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BF5E5" w14:textId="77777777" w:rsidR="002D33F8" w:rsidRPr="004D0E0D" w:rsidRDefault="002D33F8" w:rsidP="00317E6A">
      <w:pPr>
        <w:pStyle w:val="datumtevilka"/>
        <w:spacing w:line="240" w:lineRule="auto"/>
        <w:jc w:val="both"/>
        <w:rPr>
          <w:rFonts w:cs="Arial"/>
        </w:rPr>
      </w:pPr>
    </w:p>
    <w:p w14:paraId="52AB71DA" w14:textId="77777777" w:rsidR="003A4CE6" w:rsidRPr="004D0E0D" w:rsidRDefault="003A4CE6" w:rsidP="00317E6A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4D0E0D">
        <w:rPr>
          <w:rFonts w:cs="Arial"/>
          <w:szCs w:val="20"/>
        </w:rPr>
        <w:t>SPLOŠNA BOLNIŠNICA IZOLA</w:t>
      </w:r>
    </w:p>
    <w:p w14:paraId="0EA7F42B" w14:textId="163B8753" w:rsidR="00333CC9" w:rsidRPr="004D0E0D" w:rsidRDefault="003A4CE6" w:rsidP="00317E6A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 w:themeColor="text1"/>
          <w:szCs w:val="20"/>
          <w:lang w:eastAsia="sl-SI"/>
        </w:rPr>
      </w:pPr>
      <w:r w:rsidRPr="004D0E0D">
        <w:rPr>
          <w:rFonts w:cs="Arial"/>
          <w:szCs w:val="20"/>
        </w:rPr>
        <w:t>OSPEDALE GENERALE ISOLA</w:t>
      </w:r>
    </w:p>
    <w:p w14:paraId="5C4EC81F" w14:textId="77777777" w:rsidR="00333CC9" w:rsidRPr="004D0E0D" w:rsidRDefault="00333CC9" w:rsidP="00317E6A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 w:themeColor="text1"/>
          <w:szCs w:val="20"/>
          <w:lang w:eastAsia="sl-SI"/>
        </w:rPr>
      </w:pPr>
    </w:p>
    <w:p w14:paraId="5560376F" w14:textId="7B5ACBE4" w:rsidR="00333CC9" w:rsidRPr="004D0E0D" w:rsidRDefault="00333CC9" w:rsidP="00317E6A">
      <w:pPr>
        <w:pStyle w:val="Glava"/>
        <w:tabs>
          <w:tab w:val="clear" w:pos="4320"/>
          <w:tab w:val="clear" w:pos="8640"/>
          <w:tab w:val="left" w:pos="5112"/>
        </w:tabs>
        <w:spacing w:line="240" w:lineRule="auto"/>
        <w:jc w:val="both"/>
        <w:rPr>
          <w:rFonts w:cs="Arial"/>
          <w:color w:val="000000"/>
          <w:szCs w:val="20"/>
          <w:lang w:eastAsia="sl-SI"/>
        </w:rPr>
      </w:pPr>
      <w:r w:rsidRPr="004D0E0D">
        <w:rPr>
          <w:rFonts w:cs="Arial"/>
          <w:color w:val="000000" w:themeColor="text1"/>
          <w:szCs w:val="20"/>
        </w:rPr>
        <w:t xml:space="preserve">E: </w:t>
      </w:r>
      <w:r w:rsidR="003F632C" w:rsidRPr="004D0E0D">
        <w:rPr>
          <w:rFonts w:cs="Arial"/>
          <w:color w:val="000000" w:themeColor="text1"/>
          <w:szCs w:val="20"/>
          <w:u w:val="single"/>
        </w:rPr>
        <w:t>uprava@sb-izola.si</w:t>
      </w:r>
    </w:p>
    <w:p w14:paraId="673B85EC" w14:textId="77777777" w:rsidR="00333CC9" w:rsidRPr="004D0E0D" w:rsidRDefault="00333CC9" w:rsidP="00317E6A">
      <w:pPr>
        <w:pStyle w:val="Glava"/>
        <w:tabs>
          <w:tab w:val="clear" w:pos="4320"/>
          <w:tab w:val="clear" w:pos="8640"/>
          <w:tab w:val="left" w:pos="5112"/>
        </w:tabs>
        <w:spacing w:line="240" w:lineRule="auto"/>
        <w:jc w:val="both"/>
        <w:rPr>
          <w:rFonts w:cs="Arial"/>
          <w:szCs w:val="20"/>
        </w:rPr>
      </w:pPr>
    </w:p>
    <w:p w14:paraId="718D9E73" w14:textId="77777777" w:rsidR="00333CC9" w:rsidRPr="004D0E0D" w:rsidRDefault="00333CC9" w:rsidP="00317E6A">
      <w:pPr>
        <w:pStyle w:val="Glava"/>
        <w:tabs>
          <w:tab w:val="clear" w:pos="4320"/>
          <w:tab w:val="clear" w:pos="8640"/>
          <w:tab w:val="left" w:pos="5112"/>
        </w:tabs>
        <w:spacing w:line="240" w:lineRule="auto"/>
        <w:jc w:val="both"/>
        <w:rPr>
          <w:rFonts w:cs="Arial"/>
          <w:szCs w:val="20"/>
        </w:rPr>
      </w:pPr>
    </w:p>
    <w:p w14:paraId="61049B4F" w14:textId="77777777" w:rsidR="00333CC9" w:rsidRPr="004D0E0D" w:rsidRDefault="00333CC9" w:rsidP="00317E6A">
      <w:pPr>
        <w:pStyle w:val="datumtevilka"/>
        <w:spacing w:line="240" w:lineRule="auto"/>
        <w:jc w:val="both"/>
        <w:rPr>
          <w:rFonts w:cs="Arial"/>
        </w:rPr>
      </w:pPr>
    </w:p>
    <w:p w14:paraId="08C71785" w14:textId="77777777" w:rsidR="00333CC9" w:rsidRPr="004D0E0D" w:rsidRDefault="00333CC9" w:rsidP="00317E6A">
      <w:pPr>
        <w:pStyle w:val="datumtevilka"/>
        <w:spacing w:line="240" w:lineRule="auto"/>
        <w:jc w:val="both"/>
        <w:rPr>
          <w:rFonts w:cs="Arial"/>
        </w:rPr>
      </w:pPr>
    </w:p>
    <w:p w14:paraId="2FD64A2F" w14:textId="35BF0DC9" w:rsidR="00333CC9" w:rsidRPr="004D0E0D" w:rsidRDefault="00333CC9" w:rsidP="00317E6A">
      <w:pPr>
        <w:pStyle w:val="datumtevilka"/>
        <w:spacing w:line="240" w:lineRule="auto"/>
        <w:jc w:val="both"/>
        <w:rPr>
          <w:rFonts w:cs="Arial"/>
        </w:rPr>
      </w:pPr>
      <w:r w:rsidRPr="004D0E0D">
        <w:rPr>
          <w:rFonts w:cs="Arial"/>
        </w:rPr>
        <w:t xml:space="preserve">Številka: </w:t>
      </w:r>
      <w:r w:rsidR="00C24E3B" w:rsidRPr="004D0E0D">
        <w:rPr>
          <w:rFonts w:cs="Arial"/>
        </w:rPr>
        <w:t xml:space="preserve"> </w:t>
      </w:r>
      <w:r w:rsidR="009677BB" w:rsidRPr="004D0E0D">
        <w:rPr>
          <w:rFonts w:cs="Arial"/>
          <w:color w:val="000000"/>
          <w:shd w:val="clear" w:color="auto" w:fill="FFFFFF"/>
        </w:rPr>
        <w:t>090-129/2023-3130-4</w:t>
      </w:r>
    </w:p>
    <w:p w14:paraId="4AE8AA71" w14:textId="51713A58" w:rsidR="00333CC9" w:rsidRPr="004D0E0D" w:rsidRDefault="00333CC9" w:rsidP="00317E6A">
      <w:pPr>
        <w:pStyle w:val="datumtevilka"/>
        <w:spacing w:line="240" w:lineRule="auto"/>
        <w:jc w:val="both"/>
        <w:rPr>
          <w:rFonts w:cs="Arial"/>
        </w:rPr>
      </w:pPr>
      <w:r w:rsidRPr="004D0E0D">
        <w:rPr>
          <w:rFonts w:cs="Arial"/>
        </w:rPr>
        <w:t xml:space="preserve">Datum:   </w:t>
      </w:r>
      <w:r w:rsidR="00C24E3B" w:rsidRPr="004D0E0D">
        <w:rPr>
          <w:rFonts w:cs="Arial"/>
        </w:rPr>
        <w:t xml:space="preserve"> </w:t>
      </w:r>
      <w:r w:rsidR="00F76F42" w:rsidRPr="004D0E0D">
        <w:rPr>
          <w:rFonts w:cs="Arial"/>
        </w:rPr>
        <w:t>1</w:t>
      </w:r>
      <w:r w:rsidR="00C465B9" w:rsidRPr="004D0E0D">
        <w:rPr>
          <w:rFonts w:cs="Arial"/>
        </w:rPr>
        <w:t>7</w:t>
      </w:r>
      <w:r w:rsidRPr="004D0E0D">
        <w:rPr>
          <w:rFonts w:cs="Arial"/>
        </w:rPr>
        <w:t xml:space="preserve">. </w:t>
      </w:r>
      <w:r w:rsidR="00E6310F" w:rsidRPr="004D0E0D">
        <w:rPr>
          <w:rFonts w:cs="Arial"/>
        </w:rPr>
        <w:t>1</w:t>
      </w:r>
      <w:r w:rsidR="00F76F42" w:rsidRPr="004D0E0D">
        <w:rPr>
          <w:rFonts w:cs="Arial"/>
        </w:rPr>
        <w:t>1</w:t>
      </w:r>
      <w:r w:rsidRPr="004D0E0D">
        <w:rPr>
          <w:rFonts w:cs="Arial"/>
        </w:rPr>
        <w:t xml:space="preserve">. 2023  </w:t>
      </w:r>
    </w:p>
    <w:p w14:paraId="07344736" w14:textId="167B5959" w:rsidR="00CE535F" w:rsidRPr="004D0E0D" w:rsidRDefault="00CE535F" w:rsidP="00317E6A">
      <w:pPr>
        <w:pStyle w:val="ZADEVA"/>
        <w:tabs>
          <w:tab w:val="clear" w:pos="1701"/>
          <w:tab w:val="left" w:pos="851"/>
        </w:tabs>
        <w:spacing w:line="240" w:lineRule="auto"/>
        <w:ind w:left="0" w:firstLine="0"/>
        <w:jc w:val="both"/>
        <w:rPr>
          <w:rFonts w:cs="Arial"/>
          <w:szCs w:val="20"/>
          <w:lang w:val="sl-SI"/>
        </w:rPr>
      </w:pPr>
    </w:p>
    <w:p w14:paraId="151F6CE6" w14:textId="77777777" w:rsidR="004D0E0D" w:rsidRPr="004D0E0D" w:rsidRDefault="004D0E0D" w:rsidP="00317E6A">
      <w:pPr>
        <w:pStyle w:val="ZADEVA"/>
        <w:tabs>
          <w:tab w:val="clear" w:pos="1701"/>
          <w:tab w:val="left" w:pos="851"/>
        </w:tabs>
        <w:spacing w:line="240" w:lineRule="auto"/>
        <w:ind w:left="0" w:firstLine="0"/>
        <w:jc w:val="both"/>
        <w:rPr>
          <w:rFonts w:cs="Arial"/>
          <w:szCs w:val="20"/>
          <w:lang w:val="sl-SI"/>
        </w:rPr>
      </w:pPr>
    </w:p>
    <w:p w14:paraId="60BF3057" w14:textId="77777777" w:rsidR="003F632C" w:rsidRPr="004D0E0D" w:rsidRDefault="003F632C" w:rsidP="00317E6A">
      <w:pPr>
        <w:pStyle w:val="ZADEVA"/>
        <w:tabs>
          <w:tab w:val="clear" w:pos="1701"/>
          <w:tab w:val="left" w:pos="851"/>
        </w:tabs>
        <w:spacing w:line="240" w:lineRule="auto"/>
        <w:ind w:left="0" w:firstLine="0"/>
        <w:jc w:val="both"/>
        <w:rPr>
          <w:rFonts w:cs="Arial"/>
          <w:szCs w:val="20"/>
          <w:lang w:val="sl-SI"/>
        </w:rPr>
      </w:pPr>
    </w:p>
    <w:p w14:paraId="4E30A330" w14:textId="72EAE138" w:rsidR="00333CC9" w:rsidRPr="004D0E0D" w:rsidRDefault="00333CC9" w:rsidP="00317E6A">
      <w:pPr>
        <w:pStyle w:val="ZADEVA"/>
        <w:tabs>
          <w:tab w:val="clear" w:pos="1701"/>
          <w:tab w:val="left" w:pos="851"/>
        </w:tabs>
        <w:spacing w:line="240" w:lineRule="auto"/>
        <w:ind w:left="0" w:firstLine="0"/>
        <w:jc w:val="both"/>
        <w:rPr>
          <w:rFonts w:cs="Arial"/>
          <w:szCs w:val="20"/>
          <w:lang w:val="sl-SI"/>
        </w:rPr>
      </w:pPr>
      <w:r w:rsidRPr="004D0E0D">
        <w:rPr>
          <w:rFonts w:cs="Arial"/>
          <w:szCs w:val="20"/>
          <w:lang w:val="sl-SI"/>
        </w:rPr>
        <w:t>Zadeva:</w:t>
      </w:r>
      <w:r w:rsidRPr="004D0E0D">
        <w:rPr>
          <w:rFonts w:cs="Arial"/>
          <w:szCs w:val="20"/>
          <w:lang w:val="sl-SI"/>
        </w:rPr>
        <w:tab/>
      </w:r>
      <w:r w:rsidR="001564BA" w:rsidRPr="004D0E0D">
        <w:rPr>
          <w:rFonts w:cs="Arial"/>
          <w:szCs w:val="20"/>
          <w:lang w:val="sl-SI"/>
        </w:rPr>
        <w:t>I</w:t>
      </w:r>
      <w:r w:rsidR="003F632C" w:rsidRPr="004D0E0D">
        <w:rPr>
          <w:rFonts w:cs="Arial"/>
          <w:szCs w:val="20"/>
          <w:lang w:val="sl-SI"/>
        </w:rPr>
        <w:t>zvajanje zakona o dostopu do informacij javnega značaja – mnenje ministrstva</w:t>
      </w:r>
    </w:p>
    <w:p w14:paraId="3AF15A67" w14:textId="159B3DE4" w:rsidR="00333CC9" w:rsidRPr="004D0E0D" w:rsidRDefault="00333CC9" w:rsidP="00317E6A">
      <w:pPr>
        <w:pStyle w:val="ZADEVA"/>
        <w:tabs>
          <w:tab w:val="clear" w:pos="1701"/>
          <w:tab w:val="left" w:pos="851"/>
        </w:tabs>
        <w:spacing w:line="240" w:lineRule="auto"/>
        <w:ind w:left="0" w:firstLine="0"/>
        <w:jc w:val="both"/>
        <w:rPr>
          <w:rFonts w:cs="Arial"/>
          <w:b w:val="0"/>
          <w:szCs w:val="20"/>
          <w:lang w:val="sl-SI"/>
        </w:rPr>
      </w:pPr>
      <w:r w:rsidRPr="004D0E0D">
        <w:rPr>
          <w:rFonts w:cs="Arial"/>
          <w:b w:val="0"/>
          <w:szCs w:val="20"/>
          <w:lang w:val="sl-SI"/>
        </w:rPr>
        <w:t xml:space="preserve">Zveza:     vaš dopis </w:t>
      </w:r>
      <w:r w:rsidR="003F632C" w:rsidRPr="004D0E0D">
        <w:rPr>
          <w:rFonts w:cs="Arial"/>
          <w:b w:val="0"/>
          <w:szCs w:val="20"/>
          <w:lang w:val="sl-SI"/>
        </w:rPr>
        <w:t xml:space="preserve">št. PKO-1261-P/23 </w:t>
      </w:r>
      <w:r w:rsidRPr="004D0E0D">
        <w:rPr>
          <w:rFonts w:cs="Arial"/>
          <w:b w:val="0"/>
          <w:szCs w:val="20"/>
          <w:lang w:val="sl-SI"/>
        </w:rPr>
        <w:t xml:space="preserve">z dne </w:t>
      </w:r>
      <w:r w:rsidR="003F632C" w:rsidRPr="004D0E0D">
        <w:rPr>
          <w:rFonts w:cs="Arial"/>
          <w:b w:val="0"/>
          <w:szCs w:val="20"/>
          <w:lang w:val="sl-SI"/>
        </w:rPr>
        <w:t>12</w:t>
      </w:r>
      <w:r w:rsidRPr="004D0E0D">
        <w:rPr>
          <w:rFonts w:cs="Arial"/>
          <w:b w:val="0"/>
          <w:szCs w:val="20"/>
          <w:lang w:val="sl-SI"/>
        </w:rPr>
        <w:t xml:space="preserve">. </w:t>
      </w:r>
      <w:r w:rsidR="003F632C" w:rsidRPr="004D0E0D">
        <w:rPr>
          <w:rFonts w:cs="Arial"/>
          <w:b w:val="0"/>
          <w:szCs w:val="20"/>
          <w:lang w:val="sl-SI"/>
        </w:rPr>
        <w:t>10</w:t>
      </w:r>
      <w:r w:rsidRPr="004D0E0D">
        <w:rPr>
          <w:rFonts w:cs="Arial"/>
          <w:b w:val="0"/>
          <w:szCs w:val="20"/>
          <w:lang w:val="sl-SI"/>
        </w:rPr>
        <w:t xml:space="preserve">. 2023   </w:t>
      </w:r>
    </w:p>
    <w:p w14:paraId="00B72065" w14:textId="0E58DECC" w:rsidR="00CE535F" w:rsidRPr="004D0E0D" w:rsidRDefault="00CE535F" w:rsidP="00317E6A">
      <w:pPr>
        <w:spacing w:line="240" w:lineRule="auto"/>
        <w:jc w:val="both"/>
        <w:rPr>
          <w:rFonts w:cs="Arial"/>
          <w:bCs/>
          <w:szCs w:val="20"/>
        </w:rPr>
      </w:pPr>
    </w:p>
    <w:p w14:paraId="0267FABA" w14:textId="54FFE7B3" w:rsidR="003F632C" w:rsidRPr="004D0E0D" w:rsidRDefault="003F632C" w:rsidP="00317E6A">
      <w:pPr>
        <w:spacing w:line="240" w:lineRule="auto"/>
        <w:jc w:val="both"/>
        <w:rPr>
          <w:rFonts w:cs="Arial"/>
          <w:bCs/>
          <w:szCs w:val="20"/>
        </w:rPr>
      </w:pPr>
    </w:p>
    <w:p w14:paraId="7868AA4C" w14:textId="77777777" w:rsidR="004D0E0D" w:rsidRPr="004D0E0D" w:rsidRDefault="004D0E0D" w:rsidP="00317E6A">
      <w:pPr>
        <w:spacing w:line="240" w:lineRule="auto"/>
        <w:jc w:val="both"/>
        <w:rPr>
          <w:rFonts w:cs="Arial"/>
          <w:bCs/>
          <w:szCs w:val="20"/>
        </w:rPr>
      </w:pPr>
    </w:p>
    <w:p w14:paraId="132CE048" w14:textId="1A1DB50B" w:rsidR="00333CC9" w:rsidRPr="004D0E0D" w:rsidRDefault="00333CC9" w:rsidP="00317E6A">
      <w:pPr>
        <w:spacing w:line="240" w:lineRule="auto"/>
        <w:jc w:val="both"/>
        <w:rPr>
          <w:rFonts w:cs="Arial"/>
          <w:bCs/>
          <w:szCs w:val="20"/>
        </w:rPr>
      </w:pPr>
      <w:r w:rsidRPr="004D0E0D">
        <w:rPr>
          <w:rFonts w:cs="Arial"/>
          <w:bCs/>
          <w:szCs w:val="20"/>
        </w:rPr>
        <w:t>Spoštovani,</w:t>
      </w:r>
    </w:p>
    <w:p w14:paraId="3F449C9C" w14:textId="12B9A10F" w:rsidR="00333CC9" w:rsidRPr="004D0E0D" w:rsidRDefault="00333CC9" w:rsidP="00317E6A">
      <w:pPr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4BFE6688" w14:textId="2671498E" w:rsidR="003F632C" w:rsidRPr="004D0E0D" w:rsidRDefault="00333CC9" w:rsidP="00317E6A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4D0E0D">
        <w:rPr>
          <w:rFonts w:cs="Arial"/>
          <w:color w:val="000000"/>
          <w:szCs w:val="20"/>
          <w:lang w:eastAsia="sl-SI"/>
        </w:rPr>
        <w:t>prejeli smo vaš dopis</w:t>
      </w:r>
      <w:r w:rsidR="00C8581D" w:rsidRPr="004D0E0D">
        <w:rPr>
          <w:rFonts w:cs="Arial"/>
          <w:color w:val="000000"/>
          <w:szCs w:val="20"/>
          <w:lang w:eastAsia="sl-SI"/>
        </w:rPr>
        <w:t xml:space="preserve">, kjer </w:t>
      </w:r>
      <w:r w:rsidR="003F632C" w:rsidRPr="004D0E0D">
        <w:rPr>
          <w:rFonts w:cs="Arial"/>
          <w:color w:val="000000"/>
          <w:szCs w:val="20"/>
          <w:lang w:eastAsia="sl-SI"/>
        </w:rPr>
        <w:t xml:space="preserve">navajate, da ste prejeli zahtevo </w:t>
      </w:r>
      <w:r w:rsidR="003F632C" w:rsidRPr="004D0E0D">
        <w:rPr>
          <w:rFonts w:cs="Arial"/>
          <w:szCs w:val="20"/>
        </w:rPr>
        <w:t>za dostop do informacij javnega značaja s katero želi vlagateljica, prejeti dokument iz katerega je razvidno število neizzivnih rezultatov pri testu TOAE pri novorojenčkih rojenih v letu 2022. Vlagateljica v svoji zahtevi</w:t>
      </w:r>
      <w:r w:rsidR="009C7F0D" w:rsidRPr="004D0E0D">
        <w:rPr>
          <w:rFonts w:cs="Arial"/>
          <w:szCs w:val="20"/>
        </w:rPr>
        <w:t xml:space="preserve"> dodaja</w:t>
      </w:r>
      <w:r w:rsidR="003F632C" w:rsidRPr="004D0E0D">
        <w:rPr>
          <w:rFonts w:cs="Arial"/>
          <w:szCs w:val="20"/>
        </w:rPr>
        <w:t>, da v kolikor s statističnimi podatki ne razpolaga</w:t>
      </w:r>
      <w:r w:rsidR="003B460D" w:rsidRPr="004D0E0D">
        <w:rPr>
          <w:rFonts w:cs="Arial"/>
          <w:szCs w:val="20"/>
        </w:rPr>
        <w:t>te</w:t>
      </w:r>
      <w:r w:rsidR="003F632C" w:rsidRPr="004D0E0D">
        <w:rPr>
          <w:rFonts w:cs="Arial"/>
          <w:szCs w:val="20"/>
        </w:rPr>
        <w:t>, naj se ji posreduje posamezne anonimizirane izvide presejalnega testa.</w:t>
      </w:r>
      <w:r w:rsidR="003B460D" w:rsidRPr="004D0E0D">
        <w:rPr>
          <w:rFonts w:cs="Arial"/>
          <w:szCs w:val="20"/>
        </w:rPr>
        <w:t xml:space="preserve"> </w:t>
      </w:r>
      <w:r w:rsidR="003F632C" w:rsidRPr="004D0E0D">
        <w:rPr>
          <w:rFonts w:cs="Arial"/>
          <w:szCs w:val="20"/>
        </w:rPr>
        <w:t xml:space="preserve">Za </w:t>
      </w:r>
      <w:r w:rsidR="003B460D" w:rsidRPr="004D0E0D">
        <w:rPr>
          <w:rFonts w:cs="Arial"/>
          <w:szCs w:val="20"/>
        </w:rPr>
        <w:t xml:space="preserve">mnenje ste zaprosili tudi </w:t>
      </w:r>
      <w:r w:rsidR="003F632C" w:rsidRPr="004D0E0D">
        <w:rPr>
          <w:rFonts w:cs="Arial"/>
          <w:szCs w:val="20"/>
        </w:rPr>
        <w:t>Informacijskega pooblaščenca</w:t>
      </w:r>
      <w:r w:rsidR="003B460D" w:rsidRPr="004D0E0D">
        <w:rPr>
          <w:rFonts w:cs="Arial"/>
          <w:szCs w:val="20"/>
        </w:rPr>
        <w:t xml:space="preserve">, ki pa vas je usmeril na naše ministrstvo. </w:t>
      </w:r>
      <w:r w:rsidR="003F632C" w:rsidRPr="004D0E0D">
        <w:rPr>
          <w:rFonts w:cs="Arial"/>
          <w:szCs w:val="20"/>
        </w:rPr>
        <w:t>Zanima vas, ali se izvid</w:t>
      </w:r>
      <w:r w:rsidR="00F820AA" w:rsidRPr="004D0E0D">
        <w:rPr>
          <w:rFonts w:cs="Arial"/>
          <w:szCs w:val="20"/>
        </w:rPr>
        <w:t>i</w:t>
      </w:r>
      <w:r w:rsidR="003F632C" w:rsidRPr="004D0E0D">
        <w:rPr>
          <w:rFonts w:cs="Arial"/>
          <w:szCs w:val="20"/>
        </w:rPr>
        <w:t xml:space="preserve"> pacientov, čeprav anonimiziran</w:t>
      </w:r>
      <w:r w:rsidR="00F820AA" w:rsidRPr="004D0E0D">
        <w:rPr>
          <w:rFonts w:cs="Arial"/>
          <w:szCs w:val="20"/>
        </w:rPr>
        <w:t>i</w:t>
      </w:r>
      <w:r w:rsidR="003F632C" w:rsidRPr="004D0E0D">
        <w:rPr>
          <w:rFonts w:cs="Arial"/>
          <w:szCs w:val="20"/>
        </w:rPr>
        <w:t>, šteje</w:t>
      </w:r>
      <w:r w:rsidR="00F820AA" w:rsidRPr="004D0E0D">
        <w:rPr>
          <w:rFonts w:cs="Arial"/>
          <w:szCs w:val="20"/>
        </w:rPr>
        <w:t>jo</w:t>
      </w:r>
      <w:r w:rsidR="003F632C" w:rsidRPr="004D0E0D">
        <w:rPr>
          <w:rFonts w:cs="Arial"/>
          <w:szCs w:val="20"/>
        </w:rPr>
        <w:t xml:space="preserve"> za informacijo javnega značaja.</w:t>
      </w:r>
    </w:p>
    <w:p w14:paraId="5C8335CA" w14:textId="579F88F0" w:rsidR="00C8581D" w:rsidRPr="004D0E0D" w:rsidRDefault="00C8581D" w:rsidP="00317E6A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567C0D32" w14:textId="596E34DA" w:rsidR="00F8348B" w:rsidRPr="004D0E0D" w:rsidRDefault="00097892" w:rsidP="00317E6A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 w:themeColor="text1"/>
          <w:szCs w:val="20"/>
        </w:rPr>
      </w:pPr>
      <w:r w:rsidRPr="004D0E0D">
        <w:rPr>
          <w:rFonts w:cs="Arial"/>
          <w:color w:val="000000" w:themeColor="text1"/>
          <w:szCs w:val="20"/>
        </w:rPr>
        <w:t xml:space="preserve">Ministrstvo za javno upravo kot resorno pristojno ministrstvo za sistemsko urejanje področja informacij javnega značaja, </w:t>
      </w:r>
      <w:r w:rsidRPr="004D0E0D">
        <w:rPr>
          <w:rFonts w:cs="Arial"/>
          <w:color w:val="000000" w:themeColor="text1"/>
          <w:szCs w:val="20"/>
          <w:lang w:eastAsia="sl-SI"/>
        </w:rPr>
        <w:t xml:space="preserve">lahko na podlagi drugega odstavka 32. člena </w:t>
      </w:r>
      <w:r w:rsidRPr="004D0E0D">
        <w:rPr>
          <w:rFonts w:cs="Arial"/>
          <w:color w:val="000000" w:themeColor="text1"/>
          <w:szCs w:val="20"/>
        </w:rPr>
        <w:t>Zakona o dostopu do informacij javnega značaja (v nadaljnjem besedilu: ZDIJZ)</w:t>
      </w:r>
      <w:r w:rsidRPr="004D0E0D">
        <w:rPr>
          <w:rStyle w:val="Sprotnaopomba-sklic"/>
          <w:rFonts w:cs="Arial"/>
          <w:color w:val="000000" w:themeColor="text1"/>
          <w:szCs w:val="20"/>
          <w:lang w:eastAsia="sl-SI"/>
        </w:rPr>
        <w:footnoteReference w:id="1"/>
      </w:r>
      <w:r w:rsidRPr="004D0E0D">
        <w:rPr>
          <w:rFonts w:cs="Arial"/>
          <w:color w:val="000000" w:themeColor="text1"/>
          <w:szCs w:val="20"/>
          <w:lang w:eastAsia="sl-SI"/>
        </w:rPr>
        <w:t xml:space="preserve"> le </w:t>
      </w:r>
      <w:r w:rsidRPr="004D0E0D">
        <w:rPr>
          <w:rFonts w:cs="Arial"/>
          <w:szCs w:val="20"/>
        </w:rPr>
        <w:t>seznanja javnost o načinu in pogojih dostopa do informacij javnega značaja</w:t>
      </w:r>
      <w:r w:rsidRPr="004D0E0D">
        <w:rPr>
          <w:rFonts w:cs="Arial"/>
          <w:color w:val="000000" w:themeColor="text1"/>
          <w:szCs w:val="20"/>
          <w:lang w:eastAsia="sl-SI"/>
        </w:rPr>
        <w:t xml:space="preserve"> oziroma posreduje le</w:t>
      </w:r>
      <w:r w:rsidRPr="004D0E0D">
        <w:rPr>
          <w:rFonts w:cs="Arial"/>
          <w:color w:val="000000" w:themeColor="text1"/>
          <w:szCs w:val="20"/>
        </w:rPr>
        <w:t xml:space="preserve"> neobvezno in nezavezujoče pravno mnenje, v katerem je smiselno/splošno zajet odgovor na vaše vprašanje, ki omogoča subsumpcijo vam znanih dejstev pod ustrezno pravno normo.</w:t>
      </w:r>
      <w:r w:rsidR="008F0320" w:rsidRPr="004D0E0D">
        <w:rPr>
          <w:rFonts w:cs="Arial"/>
          <w:color w:val="000000" w:themeColor="text1"/>
          <w:szCs w:val="20"/>
        </w:rPr>
        <w:t xml:space="preserve"> </w:t>
      </w:r>
    </w:p>
    <w:p w14:paraId="7CFFE3F0" w14:textId="7FD8665E" w:rsidR="00097892" w:rsidRPr="004D0E0D" w:rsidRDefault="00097892" w:rsidP="00317E6A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 w:themeColor="text1"/>
          <w:szCs w:val="20"/>
        </w:rPr>
      </w:pPr>
    </w:p>
    <w:p w14:paraId="3970CB2A" w14:textId="31530D72" w:rsidR="00097892" w:rsidRPr="004D0E0D" w:rsidRDefault="00097892" w:rsidP="00317E6A">
      <w:pPr>
        <w:spacing w:line="240" w:lineRule="auto"/>
        <w:jc w:val="both"/>
        <w:rPr>
          <w:rFonts w:cs="Arial"/>
          <w:szCs w:val="20"/>
        </w:rPr>
      </w:pPr>
      <w:r w:rsidRPr="004D0E0D">
        <w:rPr>
          <w:rFonts w:cs="Arial"/>
          <w:szCs w:val="20"/>
        </w:rPr>
        <w:t xml:space="preserve">Iz Registra zavezancev za informacije javnega značaja (eRZIJZ) na dan </w:t>
      </w:r>
      <w:r w:rsidR="00D408EC" w:rsidRPr="004D0E0D">
        <w:rPr>
          <w:rFonts w:cs="Arial"/>
          <w:szCs w:val="20"/>
        </w:rPr>
        <w:t>2</w:t>
      </w:r>
      <w:r w:rsidRPr="004D0E0D">
        <w:rPr>
          <w:rFonts w:cs="Arial"/>
          <w:szCs w:val="20"/>
        </w:rPr>
        <w:t>7. </w:t>
      </w:r>
      <w:r w:rsidR="00E72825" w:rsidRPr="004D0E0D">
        <w:rPr>
          <w:rFonts w:cs="Arial"/>
          <w:szCs w:val="20"/>
        </w:rPr>
        <w:t>10</w:t>
      </w:r>
      <w:r w:rsidRPr="004D0E0D">
        <w:rPr>
          <w:rFonts w:cs="Arial"/>
          <w:szCs w:val="20"/>
        </w:rPr>
        <w:t xml:space="preserve">. 2023 je razvidno, da je </w:t>
      </w:r>
      <w:r w:rsidR="00E72825" w:rsidRPr="004D0E0D">
        <w:rPr>
          <w:rFonts w:cs="Arial"/>
          <w:szCs w:val="20"/>
        </w:rPr>
        <w:t xml:space="preserve">Splošna bolnišnica Izola </w:t>
      </w:r>
      <w:r w:rsidRPr="004D0E0D">
        <w:rPr>
          <w:rFonts w:cs="Arial"/>
          <w:szCs w:val="20"/>
        </w:rPr>
        <w:t xml:space="preserve">zavezanec za dostop do informacij javnega značaja na podlagi 1. alineje prvega odstavka 3.b čl. ZDIJZ - </w:t>
      </w:r>
      <w:r w:rsidR="00E72825" w:rsidRPr="004D0E0D">
        <w:rPr>
          <w:rFonts w:cs="Arial"/>
          <w:szCs w:val="20"/>
          <w:lang w:eastAsia="sl-SI"/>
        </w:rPr>
        <w:t>druga oseba javnega prava kot izvajalec javne službe na podlagi splošnega akta,</w:t>
      </w:r>
      <w:r w:rsidRPr="004D0E0D">
        <w:rPr>
          <w:rFonts w:cs="Arial"/>
          <w:szCs w:val="20"/>
        </w:rPr>
        <w:t xml:space="preserve"> zato je dolž</w:t>
      </w:r>
      <w:r w:rsidR="00E72825" w:rsidRPr="004D0E0D">
        <w:rPr>
          <w:rFonts w:cs="Arial"/>
          <w:szCs w:val="20"/>
        </w:rPr>
        <w:t>n</w:t>
      </w:r>
      <w:r w:rsidRPr="004D0E0D">
        <w:rPr>
          <w:rFonts w:cs="Arial"/>
          <w:szCs w:val="20"/>
        </w:rPr>
        <w:t xml:space="preserve">a prosilcu posredovati vse informacije, ki izvirajo iz delovnega področja organa (izvajanje javnopravnih nalog), nahajajo pa se v obliki dokumenta, zadeve, dosjeja, registra, evidence ali drugega dokumentarnega gradiva, ki ga je organ izdelal sam, v sodelovanju z drugim organom, ali pridobil od drugih oseb. </w:t>
      </w:r>
    </w:p>
    <w:p w14:paraId="7D8ADB9F" w14:textId="77777777" w:rsidR="00E72825" w:rsidRPr="004D0E0D" w:rsidRDefault="00E72825" w:rsidP="00317E6A">
      <w:pPr>
        <w:spacing w:line="240" w:lineRule="auto"/>
        <w:jc w:val="both"/>
        <w:rPr>
          <w:rFonts w:cs="Arial"/>
          <w:szCs w:val="20"/>
        </w:rPr>
      </w:pPr>
    </w:p>
    <w:p w14:paraId="53159911" w14:textId="146D394E" w:rsidR="001852AD" w:rsidRPr="004D0E0D" w:rsidRDefault="00405F76" w:rsidP="00317E6A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4D0E0D">
        <w:rPr>
          <w:rFonts w:cs="Arial"/>
          <w:color w:val="000000"/>
          <w:szCs w:val="20"/>
          <w:lang w:eastAsia="sl-SI"/>
        </w:rPr>
        <w:t>Dejstvo</w:t>
      </w:r>
      <w:r w:rsidR="006C05B5" w:rsidRPr="004D0E0D">
        <w:rPr>
          <w:rFonts w:cs="Arial"/>
          <w:color w:val="000000"/>
          <w:szCs w:val="20"/>
          <w:lang w:eastAsia="sl-SI"/>
        </w:rPr>
        <w:t xml:space="preserve"> je, da vsebuje zdravstvena dokumentacija (tudi izvid) poleg imena in priimka pacienta tudi druge osebne podatke v zvezi z zdravjem, ki so nastali v okviru zdravstvene obravnave pacientov. </w:t>
      </w:r>
      <w:r w:rsidR="00097892" w:rsidRPr="004D0E0D">
        <w:rPr>
          <w:rFonts w:cs="Arial"/>
          <w:szCs w:val="20"/>
        </w:rPr>
        <w:t xml:space="preserve">V konkretnem primeru je predmet presoje zahteva za dostop do </w:t>
      </w:r>
      <w:r w:rsidR="00B36F47" w:rsidRPr="004D0E0D">
        <w:rPr>
          <w:rFonts w:cs="Arial"/>
          <w:szCs w:val="20"/>
        </w:rPr>
        <w:t>anonimiziranih izvidov pacientov</w:t>
      </w:r>
      <w:r w:rsidR="007F3677" w:rsidRPr="004D0E0D">
        <w:rPr>
          <w:rFonts w:cs="Arial"/>
          <w:szCs w:val="20"/>
        </w:rPr>
        <w:t>, torej deln</w:t>
      </w:r>
      <w:r w:rsidR="006C05B5" w:rsidRPr="004D0E0D">
        <w:rPr>
          <w:rFonts w:cs="Arial"/>
          <w:szCs w:val="20"/>
        </w:rPr>
        <w:t>i</w:t>
      </w:r>
      <w:r w:rsidR="007F3677" w:rsidRPr="004D0E0D">
        <w:rPr>
          <w:rFonts w:cs="Arial"/>
          <w:szCs w:val="20"/>
        </w:rPr>
        <w:t xml:space="preserve"> dostop do dokumentov/izvidov pacientov na podlagi 7. člena ZDIJZ</w:t>
      </w:r>
      <w:r w:rsidRPr="004D0E0D">
        <w:rPr>
          <w:rFonts w:cs="Arial"/>
          <w:szCs w:val="20"/>
        </w:rPr>
        <w:t xml:space="preserve">, kar bi pomenilo, da prosilec pridobi podatke iz izvida posameznega pacienta pri čemer se prekrije ime </w:t>
      </w:r>
      <w:r w:rsidRPr="004D0E0D">
        <w:rPr>
          <w:rFonts w:cs="Arial"/>
          <w:szCs w:val="20"/>
        </w:rPr>
        <w:lastRenderedPageBreak/>
        <w:t>in priimek pacienta oziroma se anonimi</w:t>
      </w:r>
      <w:r w:rsidR="001852AD" w:rsidRPr="004D0E0D">
        <w:rPr>
          <w:rFonts w:cs="Arial"/>
          <w:szCs w:val="20"/>
        </w:rPr>
        <w:t>zi</w:t>
      </w:r>
      <w:r w:rsidRPr="004D0E0D">
        <w:rPr>
          <w:rFonts w:cs="Arial"/>
          <w:szCs w:val="20"/>
        </w:rPr>
        <w:t xml:space="preserve">ra izvid do take stopnje, da identifikacija posameznika ni mogoča niti na podlagi ostalih podatkov </w:t>
      </w:r>
      <w:r w:rsidR="001852AD" w:rsidRPr="004D0E0D">
        <w:rPr>
          <w:rFonts w:cs="Arial"/>
          <w:szCs w:val="20"/>
        </w:rPr>
        <w:t>iz</w:t>
      </w:r>
      <w:r w:rsidRPr="004D0E0D">
        <w:rPr>
          <w:rFonts w:cs="Arial"/>
          <w:szCs w:val="20"/>
        </w:rPr>
        <w:t xml:space="preserve"> izvid</w:t>
      </w:r>
      <w:r w:rsidR="001852AD" w:rsidRPr="004D0E0D">
        <w:rPr>
          <w:rFonts w:cs="Arial"/>
          <w:szCs w:val="20"/>
        </w:rPr>
        <w:t>a</w:t>
      </w:r>
      <w:r w:rsidRPr="004D0E0D">
        <w:rPr>
          <w:rFonts w:cs="Arial"/>
          <w:szCs w:val="20"/>
        </w:rPr>
        <w:t>.</w:t>
      </w:r>
      <w:r w:rsidR="00097892" w:rsidRPr="004D0E0D">
        <w:rPr>
          <w:rFonts w:cs="Arial"/>
          <w:szCs w:val="20"/>
        </w:rPr>
        <w:t xml:space="preserve"> </w:t>
      </w:r>
    </w:p>
    <w:p w14:paraId="0D96DB6C" w14:textId="77777777" w:rsidR="001852AD" w:rsidRPr="004D0E0D" w:rsidRDefault="001852AD" w:rsidP="00317E6A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14:paraId="20771879" w14:textId="74FFAB3F" w:rsidR="00086A6B" w:rsidRPr="004D0E0D" w:rsidRDefault="00C34340" w:rsidP="00317E6A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  <w:r w:rsidRPr="004D0E0D">
        <w:rPr>
          <w:rFonts w:cs="Arial"/>
          <w:szCs w:val="20"/>
        </w:rPr>
        <w:t>Po mnenju ministrstva n</w:t>
      </w:r>
      <w:r w:rsidR="00097892" w:rsidRPr="004D0E0D">
        <w:rPr>
          <w:rFonts w:cs="Arial"/>
          <w:szCs w:val="20"/>
        </w:rPr>
        <w:t>amen varstva osebnih podatkov ni varovanje osebnih podatkov kot takih, temveč varovanje pravic posameznika, na katerega se podatki nanašajo</w:t>
      </w:r>
      <w:r w:rsidR="00A825C4" w:rsidRPr="004D0E0D">
        <w:rPr>
          <w:rFonts w:cs="Arial"/>
          <w:szCs w:val="20"/>
        </w:rPr>
        <w:t>, torej</w:t>
      </w:r>
      <w:r w:rsidR="00E26324" w:rsidRPr="004D0E0D">
        <w:rPr>
          <w:rFonts w:cs="Arial"/>
          <w:szCs w:val="20"/>
        </w:rPr>
        <w:t xml:space="preserve"> </w:t>
      </w:r>
      <w:r w:rsidR="00A825C4" w:rsidRPr="004D0E0D">
        <w:rPr>
          <w:rFonts w:cs="Arial"/>
          <w:color w:val="000000"/>
          <w:szCs w:val="20"/>
        </w:rPr>
        <w:t>p</w:t>
      </w:r>
      <w:r w:rsidR="00086A6B" w:rsidRPr="004D0E0D">
        <w:rPr>
          <w:rFonts w:cs="Arial"/>
          <w:color w:val="000000"/>
          <w:szCs w:val="20"/>
        </w:rPr>
        <w:t xml:space="preserve">ravice posameznika poleg predpisov s področja varstva osebnih podatkov </w:t>
      </w:r>
      <w:r w:rsidR="00484BA4" w:rsidRPr="004D0E0D">
        <w:rPr>
          <w:rFonts w:cs="Arial"/>
          <w:color w:val="000000"/>
          <w:szCs w:val="20"/>
        </w:rPr>
        <w:t>definirajo</w:t>
      </w:r>
      <w:r w:rsidR="00086A6B" w:rsidRPr="004D0E0D">
        <w:rPr>
          <w:rFonts w:cs="Arial"/>
          <w:color w:val="000000"/>
          <w:szCs w:val="20"/>
        </w:rPr>
        <w:t>/varujejo tudi drugi predpisi, v konkretnem primeru predpisi s področja zdravstvene dejavnosti</w:t>
      </w:r>
      <w:r w:rsidR="00736DD6" w:rsidRPr="004D0E0D">
        <w:rPr>
          <w:rFonts w:cs="Arial"/>
          <w:color w:val="000000"/>
          <w:szCs w:val="20"/>
        </w:rPr>
        <w:t xml:space="preserve"> (npr. 51. člen </w:t>
      </w:r>
      <w:r w:rsidR="006E613D" w:rsidRPr="004D0E0D">
        <w:rPr>
          <w:rFonts w:cs="Arial"/>
          <w:szCs w:val="20"/>
        </w:rPr>
        <w:t>Zakon</w:t>
      </w:r>
      <w:r w:rsidR="001E57EF" w:rsidRPr="004D0E0D">
        <w:rPr>
          <w:rFonts w:cs="Arial"/>
          <w:szCs w:val="20"/>
        </w:rPr>
        <w:t>a</w:t>
      </w:r>
      <w:r w:rsidR="006E613D" w:rsidRPr="004D0E0D">
        <w:rPr>
          <w:rFonts w:cs="Arial"/>
          <w:szCs w:val="20"/>
        </w:rPr>
        <w:t xml:space="preserve"> o zdravstveni dejavnosti (</w:t>
      </w:r>
      <w:r w:rsidR="00736DD6" w:rsidRPr="004D0E0D">
        <w:rPr>
          <w:rFonts w:cs="Arial"/>
          <w:szCs w:val="20"/>
        </w:rPr>
        <w:t>ZZDej</w:t>
      </w:r>
      <w:r w:rsidR="006E613D" w:rsidRPr="004D0E0D">
        <w:rPr>
          <w:rFonts w:cs="Arial"/>
          <w:szCs w:val="20"/>
        </w:rPr>
        <w:t>)</w:t>
      </w:r>
      <w:r w:rsidR="00C465B9" w:rsidRPr="004D0E0D">
        <w:rPr>
          <w:rStyle w:val="Sprotnaopomba-sklic"/>
          <w:rFonts w:cs="Arial"/>
          <w:szCs w:val="20"/>
        </w:rPr>
        <w:footnoteReference w:id="2"/>
      </w:r>
      <w:r w:rsidR="00736DD6" w:rsidRPr="004D0E0D">
        <w:rPr>
          <w:rFonts w:cs="Arial"/>
          <w:szCs w:val="20"/>
        </w:rPr>
        <w:t xml:space="preserve">; 52. člen </w:t>
      </w:r>
      <w:r w:rsidR="006E613D" w:rsidRPr="004D0E0D">
        <w:rPr>
          <w:rFonts w:cs="Arial"/>
          <w:szCs w:val="20"/>
        </w:rPr>
        <w:t>Zakon</w:t>
      </w:r>
      <w:r w:rsidR="001E57EF" w:rsidRPr="004D0E0D">
        <w:rPr>
          <w:rFonts w:cs="Arial"/>
          <w:szCs w:val="20"/>
        </w:rPr>
        <w:t>a</w:t>
      </w:r>
      <w:r w:rsidR="006E613D" w:rsidRPr="004D0E0D">
        <w:rPr>
          <w:rFonts w:cs="Arial"/>
          <w:szCs w:val="20"/>
        </w:rPr>
        <w:t xml:space="preserve"> o zdravniški službi (</w:t>
      </w:r>
      <w:r w:rsidR="00736DD6" w:rsidRPr="004D0E0D">
        <w:rPr>
          <w:rFonts w:cs="Arial"/>
          <w:szCs w:val="20"/>
          <w:lang w:val="x-none"/>
        </w:rPr>
        <w:t>ZZdrS</w:t>
      </w:r>
      <w:r w:rsidR="006E613D" w:rsidRPr="004D0E0D">
        <w:rPr>
          <w:rFonts w:cs="Arial"/>
          <w:szCs w:val="20"/>
        </w:rPr>
        <w:t>)</w:t>
      </w:r>
      <w:r w:rsidR="00C465B9" w:rsidRPr="004D0E0D">
        <w:rPr>
          <w:rStyle w:val="Sprotnaopomba-sklic"/>
          <w:rFonts w:cs="Arial"/>
          <w:szCs w:val="20"/>
          <w:lang w:val="x-none"/>
        </w:rPr>
        <w:footnoteReference w:id="3"/>
      </w:r>
      <w:r w:rsidR="00736DD6" w:rsidRPr="004D0E0D">
        <w:rPr>
          <w:rFonts w:cs="Arial"/>
          <w:szCs w:val="20"/>
        </w:rPr>
        <w:t xml:space="preserve">;  </w:t>
      </w:r>
      <w:r w:rsidR="000E0CA5" w:rsidRPr="004D0E0D">
        <w:rPr>
          <w:rFonts w:cs="Arial"/>
          <w:szCs w:val="20"/>
        </w:rPr>
        <w:t xml:space="preserve">44. in </w:t>
      </w:r>
      <w:r w:rsidR="00A14633" w:rsidRPr="004D0E0D">
        <w:rPr>
          <w:rFonts w:cs="Arial"/>
          <w:szCs w:val="20"/>
        </w:rPr>
        <w:t xml:space="preserve">45. </w:t>
      </w:r>
      <w:r w:rsidR="00736DD6" w:rsidRPr="004D0E0D">
        <w:rPr>
          <w:rFonts w:cs="Arial"/>
          <w:szCs w:val="20"/>
        </w:rPr>
        <w:t xml:space="preserve">člen </w:t>
      </w:r>
      <w:r w:rsidR="006E613D" w:rsidRPr="004D0E0D">
        <w:rPr>
          <w:rFonts w:cs="Arial"/>
          <w:szCs w:val="20"/>
        </w:rPr>
        <w:t>Zakon</w:t>
      </w:r>
      <w:r w:rsidR="001E57EF" w:rsidRPr="004D0E0D">
        <w:rPr>
          <w:rFonts w:cs="Arial"/>
          <w:szCs w:val="20"/>
        </w:rPr>
        <w:t>a</w:t>
      </w:r>
      <w:r w:rsidR="006E613D" w:rsidRPr="004D0E0D">
        <w:rPr>
          <w:rFonts w:cs="Arial"/>
          <w:szCs w:val="20"/>
        </w:rPr>
        <w:t xml:space="preserve"> o pacientovih pravicah (</w:t>
      </w:r>
      <w:r w:rsidR="00736DD6" w:rsidRPr="004D0E0D">
        <w:rPr>
          <w:rFonts w:cs="Arial"/>
          <w:szCs w:val="20"/>
        </w:rPr>
        <w:t>ZPacP</w:t>
      </w:r>
      <w:r w:rsidR="006E613D" w:rsidRPr="004D0E0D">
        <w:rPr>
          <w:rFonts w:cs="Arial"/>
          <w:szCs w:val="20"/>
        </w:rPr>
        <w:t>)</w:t>
      </w:r>
      <w:r w:rsidR="00C465B9" w:rsidRPr="004D0E0D">
        <w:rPr>
          <w:rStyle w:val="Sprotnaopomba-sklic"/>
          <w:rFonts w:cs="Arial"/>
          <w:szCs w:val="20"/>
        </w:rPr>
        <w:footnoteReference w:id="4"/>
      </w:r>
      <w:r w:rsidR="00736DD6" w:rsidRPr="004D0E0D">
        <w:rPr>
          <w:rFonts w:cs="Arial"/>
          <w:szCs w:val="20"/>
        </w:rPr>
        <w:t>;</w:t>
      </w:r>
      <w:r w:rsidR="00C465B9" w:rsidRPr="004D0E0D">
        <w:rPr>
          <w:rFonts w:cs="Arial"/>
          <w:szCs w:val="20"/>
        </w:rPr>
        <w:t xml:space="preserve"> </w:t>
      </w:r>
      <w:r w:rsidR="001E57EF" w:rsidRPr="004D0E0D">
        <w:rPr>
          <w:rFonts w:cs="Arial"/>
          <w:szCs w:val="20"/>
        </w:rPr>
        <w:t xml:space="preserve">1. </w:t>
      </w:r>
      <w:r w:rsidR="00C465B9" w:rsidRPr="004D0E0D">
        <w:rPr>
          <w:rFonts w:cs="Arial"/>
          <w:szCs w:val="20"/>
        </w:rPr>
        <w:t xml:space="preserve">člen </w:t>
      </w:r>
      <w:r w:rsidR="001E57EF" w:rsidRPr="004D0E0D">
        <w:rPr>
          <w:rFonts w:cs="Arial"/>
          <w:szCs w:val="20"/>
        </w:rPr>
        <w:t xml:space="preserve">(vsi podatki ne samo osebni podatki) in 14.b člen </w:t>
      </w:r>
      <w:r w:rsidR="006E613D" w:rsidRPr="004D0E0D">
        <w:rPr>
          <w:rFonts w:cs="Arial"/>
          <w:szCs w:val="20"/>
        </w:rPr>
        <w:t>Zakon</w:t>
      </w:r>
      <w:r w:rsidR="001E57EF" w:rsidRPr="004D0E0D">
        <w:rPr>
          <w:rFonts w:cs="Arial"/>
          <w:szCs w:val="20"/>
        </w:rPr>
        <w:t>a</w:t>
      </w:r>
      <w:r w:rsidR="006E613D" w:rsidRPr="004D0E0D">
        <w:rPr>
          <w:rFonts w:cs="Arial"/>
          <w:szCs w:val="20"/>
        </w:rPr>
        <w:t xml:space="preserve"> o zbirkah  podatkov s področja zdravstvenega varstva (</w:t>
      </w:r>
      <w:r w:rsidR="00C465B9" w:rsidRPr="004D0E0D">
        <w:rPr>
          <w:rFonts w:cs="Arial"/>
          <w:szCs w:val="20"/>
        </w:rPr>
        <w:t>ZZPPZ</w:t>
      </w:r>
      <w:r w:rsidR="006E613D" w:rsidRPr="004D0E0D">
        <w:rPr>
          <w:rFonts w:cs="Arial"/>
          <w:szCs w:val="20"/>
        </w:rPr>
        <w:t>)</w:t>
      </w:r>
      <w:r w:rsidR="00C465B9" w:rsidRPr="004D0E0D">
        <w:rPr>
          <w:rStyle w:val="Sprotnaopomba-sklic"/>
          <w:rFonts w:cs="Arial"/>
          <w:szCs w:val="20"/>
        </w:rPr>
        <w:footnoteReference w:id="5"/>
      </w:r>
      <w:r w:rsidR="00C465B9" w:rsidRPr="004D0E0D">
        <w:rPr>
          <w:rFonts w:cs="Arial"/>
          <w:szCs w:val="20"/>
        </w:rPr>
        <w:t xml:space="preserve"> </w:t>
      </w:r>
      <w:r w:rsidR="003658B4" w:rsidRPr="004D0E0D">
        <w:rPr>
          <w:rFonts w:cs="Arial"/>
          <w:szCs w:val="20"/>
        </w:rPr>
        <w:t>ter</w:t>
      </w:r>
      <w:r w:rsidR="00C465B9" w:rsidRPr="004D0E0D">
        <w:rPr>
          <w:rFonts w:cs="Arial"/>
          <w:szCs w:val="20"/>
        </w:rPr>
        <w:t xml:space="preserve"> </w:t>
      </w:r>
      <w:r w:rsidR="001E57EF" w:rsidRPr="004D0E0D">
        <w:rPr>
          <w:rFonts w:cs="Arial"/>
          <w:szCs w:val="20"/>
        </w:rPr>
        <w:t xml:space="preserve">3. </w:t>
      </w:r>
      <w:r w:rsidR="003658B4" w:rsidRPr="004D0E0D">
        <w:rPr>
          <w:rFonts w:cs="Arial"/>
          <w:szCs w:val="20"/>
        </w:rPr>
        <w:t xml:space="preserve">in 5.a člen </w:t>
      </w:r>
      <w:r w:rsidR="00C465B9" w:rsidRPr="004D0E0D">
        <w:rPr>
          <w:rFonts w:cs="Arial"/>
          <w:szCs w:val="20"/>
        </w:rPr>
        <w:t>Pravilnik</w:t>
      </w:r>
      <w:r w:rsidR="001E57EF" w:rsidRPr="004D0E0D">
        <w:rPr>
          <w:rFonts w:cs="Arial"/>
          <w:szCs w:val="20"/>
        </w:rPr>
        <w:t>a</w:t>
      </w:r>
      <w:r w:rsidR="00C465B9" w:rsidRPr="004D0E0D">
        <w:rPr>
          <w:rFonts w:cs="Arial"/>
          <w:szCs w:val="20"/>
        </w:rPr>
        <w:t xml:space="preserve"> o pooblastilih za obdelavo podatkov v Centralnem  registru podatkov o pacientih</w:t>
      </w:r>
      <w:r w:rsidR="00C465B9" w:rsidRPr="004D0E0D">
        <w:rPr>
          <w:rStyle w:val="Sprotnaopomba-sklic"/>
          <w:rFonts w:cs="Arial"/>
          <w:szCs w:val="20"/>
        </w:rPr>
        <w:footnoteReference w:id="6"/>
      </w:r>
      <w:r w:rsidR="00086A6B" w:rsidRPr="004D0E0D">
        <w:rPr>
          <w:rFonts w:cs="Arial"/>
          <w:color w:val="000000"/>
          <w:szCs w:val="20"/>
        </w:rPr>
        <w:t>.</w:t>
      </w:r>
    </w:p>
    <w:p w14:paraId="69226464" w14:textId="188E4670" w:rsidR="00086A6B" w:rsidRPr="004D0E0D" w:rsidRDefault="00086A6B" w:rsidP="00317E6A">
      <w:pPr>
        <w:pStyle w:val="odstavek1"/>
        <w:spacing w:before="0"/>
        <w:ind w:firstLine="0"/>
        <w:rPr>
          <w:color w:val="000000" w:themeColor="text1"/>
          <w:sz w:val="20"/>
          <w:szCs w:val="20"/>
        </w:rPr>
      </w:pPr>
    </w:p>
    <w:p w14:paraId="0E6C5AC3" w14:textId="1776DE85" w:rsidR="00086A6B" w:rsidRPr="004D0E0D" w:rsidRDefault="00086A6B" w:rsidP="00317E6A">
      <w:pPr>
        <w:spacing w:line="240" w:lineRule="auto"/>
        <w:jc w:val="both"/>
        <w:rPr>
          <w:rFonts w:cs="Arial"/>
          <w:szCs w:val="20"/>
          <w:lang w:eastAsia="sl-SI"/>
        </w:rPr>
      </w:pPr>
      <w:r w:rsidRPr="004D0E0D">
        <w:rPr>
          <w:rFonts w:eastAsiaTheme="minorHAnsi" w:cs="Arial"/>
          <w:szCs w:val="20"/>
        </w:rPr>
        <w:t xml:space="preserve">Pravica strank oziroma drugih oseb s posebnim interesom do vpogleda v </w:t>
      </w:r>
      <w:r w:rsidR="001852AD" w:rsidRPr="004D0E0D">
        <w:rPr>
          <w:rFonts w:eastAsiaTheme="minorHAnsi" w:cs="Arial"/>
          <w:szCs w:val="20"/>
        </w:rPr>
        <w:t>zdravstveno dokumentacijo</w:t>
      </w:r>
      <w:r w:rsidRPr="004D0E0D">
        <w:rPr>
          <w:rFonts w:eastAsiaTheme="minorHAnsi" w:cs="Arial"/>
          <w:szCs w:val="20"/>
        </w:rPr>
        <w:t xml:space="preserve"> </w:t>
      </w:r>
      <w:r w:rsidR="007C7484" w:rsidRPr="004D0E0D">
        <w:rPr>
          <w:rFonts w:eastAsiaTheme="minorHAnsi" w:cs="Arial"/>
          <w:szCs w:val="20"/>
        </w:rPr>
        <w:t xml:space="preserve">posameznika </w:t>
      </w:r>
      <w:r w:rsidRPr="004D0E0D">
        <w:rPr>
          <w:rFonts w:eastAsiaTheme="minorHAnsi" w:cs="Arial"/>
          <w:szCs w:val="20"/>
        </w:rPr>
        <w:t>in pravica dostopa do informacij javnega značaja se razlikujeta tako po svoji podlagi, namenu, obsegu in pogojih kot tudi po svojem temelju</w:t>
      </w:r>
      <w:r w:rsidR="007C7484" w:rsidRPr="004D0E0D">
        <w:rPr>
          <w:rFonts w:eastAsiaTheme="minorHAnsi" w:cs="Arial"/>
          <w:szCs w:val="20"/>
        </w:rPr>
        <w:t>.</w:t>
      </w:r>
      <w:r w:rsidRPr="004D0E0D">
        <w:rPr>
          <w:rFonts w:eastAsiaTheme="minorHAnsi" w:cs="Arial"/>
          <w:szCs w:val="20"/>
          <w:vertAlign w:val="superscript"/>
        </w:rPr>
        <w:t xml:space="preserve"> </w:t>
      </w:r>
    </w:p>
    <w:p w14:paraId="6DE2971F" w14:textId="77777777" w:rsidR="00086A6B" w:rsidRPr="004D0E0D" w:rsidRDefault="00086A6B" w:rsidP="00317E6A">
      <w:pPr>
        <w:spacing w:line="240" w:lineRule="auto"/>
        <w:jc w:val="both"/>
        <w:rPr>
          <w:rFonts w:eastAsiaTheme="minorHAnsi" w:cs="Arial"/>
          <w:szCs w:val="20"/>
        </w:rPr>
      </w:pPr>
    </w:p>
    <w:p w14:paraId="28CC6784" w14:textId="7EE917C9" w:rsidR="00086A6B" w:rsidRPr="004D0E0D" w:rsidRDefault="000232EA" w:rsidP="00317E6A">
      <w:pPr>
        <w:autoSpaceDE w:val="0"/>
        <w:adjustRightInd w:val="0"/>
        <w:spacing w:line="240" w:lineRule="auto"/>
        <w:jc w:val="both"/>
        <w:rPr>
          <w:rFonts w:eastAsia="Calibri" w:cs="Arial"/>
          <w:color w:val="000000"/>
          <w:szCs w:val="20"/>
        </w:rPr>
      </w:pPr>
      <w:r w:rsidRPr="004D0E0D">
        <w:rPr>
          <w:rFonts w:eastAsia="Calibri" w:cs="Arial"/>
          <w:color w:val="000000"/>
          <w:szCs w:val="20"/>
        </w:rPr>
        <w:t>D</w:t>
      </w:r>
      <w:r w:rsidR="00086A6B" w:rsidRPr="004D0E0D">
        <w:rPr>
          <w:rFonts w:eastAsia="Calibri" w:cs="Arial"/>
          <w:color w:val="000000"/>
          <w:szCs w:val="20"/>
        </w:rPr>
        <w:t xml:space="preserve">ostop do informacij </w:t>
      </w:r>
      <w:r w:rsidR="00E930AC" w:rsidRPr="004D0E0D">
        <w:rPr>
          <w:rFonts w:eastAsia="Calibri" w:cs="Arial"/>
          <w:color w:val="000000"/>
          <w:szCs w:val="20"/>
        </w:rPr>
        <w:t xml:space="preserve">v </w:t>
      </w:r>
      <w:r w:rsidR="00865D75" w:rsidRPr="004D0E0D">
        <w:rPr>
          <w:rFonts w:eastAsia="Calibri" w:cs="Arial"/>
          <w:color w:val="000000"/>
          <w:szCs w:val="20"/>
        </w:rPr>
        <w:t>spisih/dosjejih</w:t>
      </w:r>
      <w:r w:rsidR="00086A6B" w:rsidRPr="004D0E0D">
        <w:rPr>
          <w:rFonts w:eastAsia="Calibri" w:cs="Arial"/>
          <w:color w:val="000000"/>
          <w:szCs w:val="20"/>
        </w:rPr>
        <w:t xml:space="preserve"> </w:t>
      </w:r>
      <w:r w:rsidRPr="004D0E0D">
        <w:rPr>
          <w:rFonts w:eastAsia="Calibri" w:cs="Arial"/>
          <w:color w:val="000000"/>
          <w:szCs w:val="20"/>
        </w:rPr>
        <w:t xml:space="preserve">je treba </w:t>
      </w:r>
      <w:r w:rsidR="00086A6B" w:rsidRPr="004D0E0D">
        <w:rPr>
          <w:rFonts w:eastAsia="Calibri" w:cs="Arial"/>
          <w:color w:val="000000"/>
          <w:szCs w:val="20"/>
        </w:rPr>
        <w:t xml:space="preserve">urejati tako, da je zagotovljeno varstvo vseh človekovih pravic, ne le dostopa do informacij javnega značaja temveč tudi varstvo človekove osebnosti in dostojanstva (34. člen </w:t>
      </w:r>
      <w:r w:rsidR="00C34340" w:rsidRPr="004D0E0D">
        <w:rPr>
          <w:rFonts w:eastAsia="Calibri" w:cs="Arial"/>
          <w:color w:val="000000"/>
          <w:szCs w:val="20"/>
        </w:rPr>
        <w:t xml:space="preserve">Ustave </w:t>
      </w:r>
      <w:r w:rsidR="00DA6817" w:rsidRPr="004D0E0D">
        <w:rPr>
          <w:rFonts w:eastAsia="Calibri" w:cs="Arial"/>
          <w:color w:val="000000"/>
          <w:szCs w:val="20"/>
        </w:rPr>
        <w:t>R</w:t>
      </w:r>
      <w:r w:rsidR="00C34340" w:rsidRPr="004D0E0D">
        <w:rPr>
          <w:rFonts w:eastAsia="Calibri" w:cs="Arial"/>
          <w:color w:val="000000"/>
          <w:szCs w:val="20"/>
        </w:rPr>
        <w:t>epublike Slovenije</w:t>
      </w:r>
      <w:r w:rsidR="00C34340" w:rsidRPr="004D0E0D">
        <w:rPr>
          <w:rStyle w:val="Sprotnaopomba-sklic"/>
          <w:rFonts w:eastAsia="Calibri" w:cs="Arial"/>
          <w:color w:val="000000"/>
          <w:szCs w:val="20"/>
        </w:rPr>
        <w:footnoteReference w:id="7"/>
      </w:r>
      <w:r w:rsidR="00086A6B" w:rsidRPr="004D0E0D">
        <w:rPr>
          <w:rFonts w:eastAsia="Calibri" w:cs="Arial"/>
          <w:color w:val="000000"/>
          <w:szCs w:val="20"/>
        </w:rPr>
        <w:t>), varstvo pravic zasebnosti in osebnostnih pravic (35. člen Ustave) ter varstvo osebnih podatkov (38. člen Ustave).</w:t>
      </w:r>
      <w:r w:rsidRPr="004D0E0D">
        <w:rPr>
          <w:rStyle w:val="Sprotnaopomba-sklic"/>
          <w:rFonts w:cs="Arial"/>
          <w:szCs w:val="20"/>
        </w:rPr>
        <w:footnoteReference w:id="8"/>
      </w:r>
      <w:r w:rsidR="00086A6B" w:rsidRPr="004D0E0D">
        <w:rPr>
          <w:rFonts w:eastAsia="Calibri" w:cs="Arial"/>
          <w:color w:val="000000"/>
          <w:szCs w:val="20"/>
        </w:rPr>
        <w:t xml:space="preserve"> </w:t>
      </w:r>
    </w:p>
    <w:p w14:paraId="44ABF21E" w14:textId="77777777" w:rsidR="00086A6B" w:rsidRPr="004D0E0D" w:rsidRDefault="00086A6B" w:rsidP="00317E6A">
      <w:pPr>
        <w:spacing w:line="240" w:lineRule="auto"/>
        <w:jc w:val="both"/>
        <w:rPr>
          <w:rFonts w:cs="Arial"/>
          <w:szCs w:val="20"/>
        </w:rPr>
      </w:pPr>
    </w:p>
    <w:p w14:paraId="13744776" w14:textId="2009C71C" w:rsidR="00086A6B" w:rsidRPr="004D0E0D" w:rsidRDefault="00086A6B" w:rsidP="00317E6A">
      <w:pPr>
        <w:spacing w:line="240" w:lineRule="auto"/>
        <w:jc w:val="both"/>
        <w:rPr>
          <w:rFonts w:cs="Arial"/>
          <w:szCs w:val="20"/>
          <w:lang w:eastAsia="sl-SI"/>
        </w:rPr>
      </w:pPr>
      <w:r w:rsidRPr="004D0E0D">
        <w:rPr>
          <w:rFonts w:cs="Arial"/>
          <w:szCs w:val="20"/>
          <w:lang w:eastAsia="sl-SI"/>
        </w:rPr>
        <w:t>Določbe navedenih procesnih oziroma organizacijskih zakonov so torej omejene na specifične dokumente oziroma informacije, ki se vodijo z zvezi z določenimi postopki</w:t>
      </w:r>
      <w:r w:rsidR="008213CC" w:rsidRPr="004D0E0D">
        <w:rPr>
          <w:rFonts w:cs="Arial"/>
          <w:szCs w:val="20"/>
          <w:lang w:eastAsia="sl-SI"/>
        </w:rPr>
        <w:t xml:space="preserve"> (zdravstveno obravnavo)</w:t>
      </w:r>
      <w:r w:rsidRPr="004D0E0D">
        <w:rPr>
          <w:rFonts w:cs="Arial"/>
          <w:szCs w:val="20"/>
          <w:lang w:eastAsia="sl-SI"/>
        </w:rPr>
        <w:t xml:space="preserve"> in pristojnostmi. Ti zakoni urejajo posebna pravila za dostopanje do navedenih informacij ter vsebujejo v zvezi s tem</w:t>
      </w:r>
      <w:r w:rsidR="007523EE" w:rsidRPr="004D0E0D">
        <w:rPr>
          <w:rFonts w:cs="Arial"/>
          <w:szCs w:val="20"/>
          <w:lang w:eastAsia="sl-SI"/>
        </w:rPr>
        <w:t>,</w:t>
      </w:r>
      <w:r w:rsidRPr="004D0E0D">
        <w:rPr>
          <w:rFonts w:cs="Arial"/>
          <w:szCs w:val="20"/>
          <w:lang w:eastAsia="sl-SI"/>
        </w:rPr>
        <w:t xml:space="preserve"> tudi tem postopkom ter pravica</w:t>
      </w:r>
      <w:r w:rsidR="007523EE" w:rsidRPr="004D0E0D">
        <w:rPr>
          <w:rFonts w:cs="Arial"/>
          <w:szCs w:val="20"/>
          <w:lang w:eastAsia="sl-SI"/>
        </w:rPr>
        <w:t xml:space="preserve">m </w:t>
      </w:r>
      <w:r w:rsidRPr="004D0E0D">
        <w:rPr>
          <w:rFonts w:cs="Arial"/>
          <w:szCs w:val="20"/>
          <w:lang w:eastAsia="sl-SI"/>
        </w:rPr>
        <w:t>oseb, ki se v njih nahajajo, posebej prilagojene omejitve.</w:t>
      </w:r>
    </w:p>
    <w:p w14:paraId="6EE6362F" w14:textId="77777777" w:rsidR="00086A6B" w:rsidRPr="004D0E0D" w:rsidRDefault="00086A6B" w:rsidP="00317E6A">
      <w:pPr>
        <w:spacing w:line="240" w:lineRule="auto"/>
        <w:jc w:val="both"/>
        <w:rPr>
          <w:rFonts w:cs="Arial"/>
          <w:szCs w:val="20"/>
        </w:rPr>
      </w:pPr>
    </w:p>
    <w:p w14:paraId="10B98B62" w14:textId="66D78022" w:rsidR="00086A6B" w:rsidRPr="004D0E0D" w:rsidRDefault="00086A6B" w:rsidP="00317E6A">
      <w:pPr>
        <w:pStyle w:val="odstavek1"/>
        <w:spacing w:before="0"/>
        <w:ind w:firstLine="0"/>
        <w:rPr>
          <w:color w:val="000000" w:themeColor="text1"/>
          <w:sz w:val="20"/>
          <w:szCs w:val="20"/>
        </w:rPr>
      </w:pPr>
      <w:r w:rsidRPr="004D0E0D">
        <w:rPr>
          <w:sz w:val="20"/>
          <w:szCs w:val="20"/>
        </w:rPr>
        <w:t xml:space="preserve">Torej imajo pri dostopu do informacij </w:t>
      </w:r>
      <w:r w:rsidR="009A1B99" w:rsidRPr="004D0E0D">
        <w:rPr>
          <w:sz w:val="20"/>
          <w:szCs w:val="20"/>
        </w:rPr>
        <w:t>v</w:t>
      </w:r>
      <w:r w:rsidR="003658B4" w:rsidRPr="004D0E0D">
        <w:rPr>
          <w:sz w:val="20"/>
          <w:szCs w:val="20"/>
        </w:rPr>
        <w:t xml:space="preserve"> zd</w:t>
      </w:r>
      <w:r w:rsidR="009A1B99" w:rsidRPr="004D0E0D">
        <w:rPr>
          <w:sz w:val="20"/>
          <w:szCs w:val="20"/>
        </w:rPr>
        <w:t>r</w:t>
      </w:r>
      <w:r w:rsidR="003658B4" w:rsidRPr="004D0E0D">
        <w:rPr>
          <w:sz w:val="20"/>
          <w:szCs w:val="20"/>
        </w:rPr>
        <w:t>avstven</w:t>
      </w:r>
      <w:r w:rsidR="009A1B99" w:rsidRPr="004D0E0D">
        <w:rPr>
          <w:sz w:val="20"/>
          <w:szCs w:val="20"/>
        </w:rPr>
        <w:t>i</w:t>
      </w:r>
      <w:r w:rsidR="003658B4" w:rsidRPr="004D0E0D">
        <w:rPr>
          <w:sz w:val="20"/>
          <w:szCs w:val="20"/>
        </w:rPr>
        <w:t xml:space="preserve"> dokumentacij</w:t>
      </w:r>
      <w:r w:rsidR="009A1B99" w:rsidRPr="004D0E0D">
        <w:rPr>
          <w:sz w:val="20"/>
          <w:szCs w:val="20"/>
        </w:rPr>
        <w:t>i</w:t>
      </w:r>
      <w:r w:rsidR="003658B4" w:rsidRPr="004D0E0D">
        <w:rPr>
          <w:sz w:val="20"/>
          <w:szCs w:val="20"/>
        </w:rPr>
        <w:t xml:space="preserve"> </w:t>
      </w:r>
      <w:r w:rsidR="009A1B99" w:rsidRPr="004D0E0D">
        <w:rPr>
          <w:sz w:val="20"/>
          <w:szCs w:val="20"/>
        </w:rPr>
        <w:t xml:space="preserve">pacientov </w:t>
      </w:r>
      <w:r w:rsidRPr="004D0E0D">
        <w:rPr>
          <w:sz w:val="20"/>
          <w:szCs w:val="20"/>
        </w:rPr>
        <w:t xml:space="preserve">posebne določbe področne zakonodaje značaj specialne ureditve (lex specialis) glede na določbe ZDIJZ. </w:t>
      </w:r>
      <w:r w:rsidR="00B21AE0" w:rsidRPr="004D0E0D">
        <w:rPr>
          <w:sz w:val="20"/>
          <w:szCs w:val="20"/>
        </w:rPr>
        <w:t>Npr. v kolikor je vlagateljica zahtevo vložila za pridobitev podatkov za namene raziskovalne dejavnosti je dovoljeno posredovanje tudi osebnih podatkov pod pogoji iz 69. člena Zakona o varstvu osebnih podatkov (ZVOP-2)</w:t>
      </w:r>
      <w:r w:rsidR="00B21AE0" w:rsidRPr="004D0E0D">
        <w:rPr>
          <w:rStyle w:val="Sprotnaopomba-sklic"/>
          <w:sz w:val="20"/>
          <w:szCs w:val="20"/>
        </w:rPr>
        <w:footnoteReference w:id="9"/>
      </w:r>
      <w:r w:rsidR="00B21AE0" w:rsidRPr="004D0E0D">
        <w:rPr>
          <w:sz w:val="20"/>
          <w:szCs w:val="20"/>
        </w:rPr>
        <w:t xml:space="preserve">. </w:t>
      </w:r>
      <w:r w:rsidRPr="004D0E0D">
        <w:rPr>
          <w:sz w:val="20"/>
          <w:szCs w:val="20"/>
        </w:rPr>
        <w:t>ZDIJZ se lahko kot splošnejši predpis uporablja le v tistih primerih in v zvezi z dostopom do tistih informacij, do katerih dostop ni urejen</w:t>
      </w:r>
      <w:r w:rsidR="009A1B99" w:rsidRPr="004D0E0D">
        <w:rPr>
          <w:sz w:val="20"/>
          <w:szCs w:val="20"/>
        </w:rPr>
        <w:t>/omejen</w:t>
      </w:r>
      <w:r w:rsidRPr="004D0E0D">
        <w:rPr>
          <w:sz w:val="20"/>
          <w:szCs w:val="20"/>
        </w:rPr>
        <w:t xml:space="preserve"> z navedenimi specialnimi zakoni. </w:t>
      </w:r>
    </w:p>
    <w:p w14:paraId="09A809C8" w14:textId="77777777" w:rsidR="003143F5" w:rsidRPr="004D0E0D" w:rsidRDefault="003143F5" w:rsidP="00317E6A">
      <w:pPr>
        <w:pStyle w:val="odstavek1"/>
        <w:spacing w:before="0"/>
        <w:ind w:firstLine="0"/>
        <w:rPr>
          <w:color w:val="000000" w:themeColor="text1"/>
          <w:sz w:val="20"/>
          <w:szCs w:val="20"/>
          <w:u w:val="single"/>
        </w:rPr>
      </w:pPr>
    </w:p>
    <w:p w14:paraId="333E459F" w14:textId="0F0D2E85" w:rsidR="00BC4E15" w:rsidRPr="004D0E0D" w:rsidRDefault="00BC4E15" w:rsidP="00317E6A">
      <w:pPr>
        <w:pStyle w:val="Brezrazmikov"/>
        <w:jc w:val="both"/>
        <w:rPr>
          <w:rFonts w:cs="Arial"/>
          <w:color w:val="000000"/>
          <w:szCs w:val="20"/>
          <w:lang w:eastAsia="sl-SI"/>
        </w:rPr>
      </w:pPr>
      <w:r w:rsidRPr="004D0E0D">
        <w:rPr>
          <w:rFonts w:cs="Arial"/>
          <w:color w:val="000000"/>
          <w:szCs w:val="20"/>
        </w:rPr>
        <w:t xml:space="preserve">Menimo, da boste na podlagi zgoraj navedenega lahko sprejeli pravilno odločitev v konkretni upravni zadevi. </w:t>
      </w:r>
      <w:r w:rsidRPr="004D0E0D">
        <w:rPr>
          <w:rFonts w:cs="Arial"/>
          <w:szCs w:val="20"/>
          <w:lang w:eastAsia="sl-SI"/>
        </w:rPr>
        <w:t>Ministrstvo se glede na svoje pristojnosti, do konkretnih postopkov v zvezi z dostopom do informacij javnega značaja ne sme podrobneje opredeljevati, saj</w:t>
      </w:r>
      <w:r w:rsidRPr="004D0E0D">
        <w:rPr>
          <w:rFonts w:cs="Arial"/>
          <w:color w:val="000000"/>
          <w:szCs w:val="20"/>
          <w:lang w:eastAsia="sl-SI"/>
        </w:rPr>
        <w:t xml:space="preserve"> v konkretnih upravnih zadevah določbe predpisov izvajajo upravni organi in sodišča, ki o zadevah samostojno odločajo. </w:t>
      </w:r>
      <w:r w:rsidR="0029416C" w:rsidRPr="004D0E0D">
        <w:rPr>
          <w:rFonts w:cs="Arial"/>
          <w:color w:val="000000"/>
          <w:szCs w:val="20"/>
          <w:lang w:eastAsia="sl-SI"/>
        </w:rPr>
        <w:t xml:space="preserve">Za </w:t>
      </w:r>
      <w:r w:rsidR="0072077F" w:rsidRPr="004D0E0D">
        <w:rPr>
          <w:rFonts w:cs="Arial"/>
          <w:color w:val="000000"/>
          <w:szCs w:val="20"/>
          <w:lang w:eastAsia="sl-SI"/>
        </w:rPr>
        <w:t>po</w:t>
      </w:r>
      <w:r w:rsidR="0029416C" w:rsidRPr="004D0E0D">
        <w:rPr>
          <w:rFonts w:cs="Arial"/>
          <w:color w:val="000000"/>
          <w:szCs w:val="20"/>
          <w:lang w:eastAsia="sl-SI"/>
        </w:rPr>
        <w:t xml:space="preserve">dajanje mnenj v zvezi z izvajanjem </w:t>
      </w:r>
      <w:r w:rsidR="0072077F" w:rsidRPr="004D0E0D">
        <w:rPr>
          <w:rFonts w:cs="Arial"/>
          <w:color w:val="000000"/>
          <w:szCs w:val="20"/>
          <w:lang w:eastAsia="sl-SI"/>
        </w:rPr>
        <w:t>Z</w:t>
      </w:r>
      <w:r w:rsidR="0029416C" w:rsidRPr="004D0E0D">
        <w:rPr>
          <w:rFonts w:cs="Arial"/>
          <w:color w:val="000000"/>
          <w:szCs w:val="20"/>
          <w:lang w:eastAsia="sl-SI"/>
        </w:rPr>
        <w:t>akona o varstvu osebnih podatkov je pristojno Ministrstvo za pravosodje.</w:t>
      </w:r>
    </w:p>
    <w:p w14:paraId="7701AEDD" w14:textId="77777777" w:rsidR="00BC4E15" w:rsidRPr="004D0E0D" w:rsidRDefault="00BC4E15" w:rsidP="00317E6A">
      <w:pPr>
        <w:pStyle w:val="Brezrazmikov"/>
        <w:jc w:val="both"/>
        <w:rPr>
          <w:rFonts w:cs="Arial"/>
          <w:szCs w:val="20"/>
          <w:lang w:eastAsia="sl-SI"/>
        </w:rPr>
      </w:pPr>
    </w:p>
    <w:p w14:paraId="169E46C7" w14:textId="2E18EACC" w:rsidR="00BC4E15" w:rsidRPr="004D0E0D" w:rsidRDefault="00BC4E15" w:rsidP="00317E6A">
      <w:pPr>
        <w:pStyle w:val="Brezrazmikov"/>
        <w:jc w:val="both"/>
        <w:rPr>
          <w:rFonts w:cs="Arial"/>
          <w:szCs w:val="20"/>
          <w:lang w:eastAsia="sl-SI"/>
        </w:rPr>
      </w:pPr>
      <w:r w:rsidRPr="004D0E0D">
        <w:rPr>
          <w:rFonts w:cs="Arial"/>
          <w:szCs w:val="20"/>
          <w:lang w:eastAsia="sl-SI"/>
        </w:rPr>
        <w:t xml:space="preserve">Več o obveznostih zavezancev </w:t>
      </w:r>
      <w:r w:rsidRPr="004D0E0D">
        <w:rPr>
          <w:rFonts w:cs="Arial"/>
          <w:color w:val="000000"/>
          <w:szCs w:val="20"/>
          <w:lang w:eastAsia="sl-SI"/>
        </w:rPr>
        <w:t xml:space="preserve">po ZDIJZ </w:t>
      </w:r>
      <w:r w:rsidRPr="004D0E0D">
        <w:rPr>
          <w:rFonts w:cs="Arial"/>
          <w:szCs w:val="20"/>
          <w:lang w:eastAsia="sl-SI"/>
        </w:rPr>
        <w:t xml:space="preserve">si lahko preberete na spletni strani </w:t>
      </w:r>
      <w:r w:rsidRPr="004D0E0D">
        <w:rPr>
          <w:rFonts w:cs="Arial"/>
          <w:szCs w:val="20"/>
        </w:rPr>
        <w:t>Sektorja za transparentnost, integriteto in politični sistem,</w:t>
      </w:r>
      <w:r w:rsidRPr="004D0E0D">
        <w:rPr>
          <w:rFonts w:cs="Arial"/>
          <w:szCs w:val="20"/>
          <w:lang w:eastAsia="sl-SI"/>
        </w:rPr>
        <w:t xml:space="preserve"> kjer so objavljena </w:t>
      </w:r>
      <w:r w:rsidRPr="004D0E0D">
        <w:rPr>
          <w:rFonts w:cs="Arial"/>
          <w:szCs w:val="20"/>
        </w:rPr>
        <w:t xml:space="preserve">mnenja, pojasnila in odgovori na vprašanja posameznih zavezancev, in sicer: </w:t>
      </w:r>
      <w:hyperlink r:id="rId8" w:history="1">
        <w:r w:rsidRPr="004D0E0D">
          <w:rPr>
            <w:rStyle w:val="Hiperpovezava"/>
            <w:rFonts w:cs="Arial"/>
            <w:szCs w:val="20"/>
            <w:lang w:eastAsia="sl-SI"/>
          </w:rPr>
          <w:t>https://www.gov.si/teme/informacije-javnega-znacaja/</w:t>
        </w:r>
      </w:hyperlink>
      <w:r w:rsidRPr="004D0E0D">
        <w:rPr>
          <w:rFonts w:cs="Arial"/>
          <w:szCs w:val="20"/>
          <w:lang w:eastAsia="sl-SI"/>
        </w:rPr>
        <w:t xml:space="preserve">. </w:t>
      </w:r>
    </w:p>
    <w:p w14:paraId="510E08BF" w14:textId="77777777" w:rsidR="00BC4E15" w:rsidRPr="004D0E0D" w:rsidRDefault="00BC4E15" w:rsidP="00317E6A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14:paraId="22727A07" w14:textId="41FFF7D7" w:rsidR="00BC4E15" w:rsidRPr="004D0E0D" w:rsidRDefault="00BC4E15" w:rsidP="00317E6A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4D0E0D">
        <w:rPr>
          <w:rFonts w:cs="Arial"/>
          <w:szCs w:val="20"/>
          <w:lang w:eastAsia="sl-SI"/>
        </w:rPr>
        <w:t>Lep pozdrav,</w:t>
      </w:r>
    </w:p>
    <w:p w14:paraId="70535FC7" w14:textId="77777777" w:rsidR="00317E6A" w:rsidRPr="004D0E0D" w:rsidRDefault="00BC4E15" w:rsidP="00317E6A">
      <w:pPr>
        <w:spacing w:line="240" w:lineRule="auto"/>
        <w:jc w:val="both"/>
        <w:rPr>
          <w:rFonts w:cs="Arial"/>
          <w:szCs w:val="20"/>
          <w:lang w:eastAsia="sl-SI"/>
        </w:rPr>
      </w:pPr>
      <w:r w:rsidRPr="004D0E0D">
        <w:rPr>
          <w:rFonts w:cs="Arial"/>
          <w:szCs w:val="20"/>
          <w:lang w:eastAsia="sl-SI"/>
        </w:rPr>
        <w:t xml:space="preserve">   </w:t>
      </w:r>
    </w:p>
    <w:p w14:paraId="706509A4" w14:textId="77777777" w:rsidR="00317E6A" w:rsidRPr="004D0E0D" w:rsidRDefault="00317E6A" w:rsidP="00317E6A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1CC034F0" w14:textId="498E3A72" w:rsidR="00BC4E15" w:rsidRPr="004D0E0D" w:rsidRDefault="00BC4E15" w:rsidP="00317E6A">
      <w:pPr>
        <w:spacing w:line="240" w:lineRule="auto"/>
        <w:jc w:val="both"/>
        <w:rPr>
          <w:rFonts w:cs="Arial"/>
          <w:szCs w:val="20"/>
          <w:lang w:eastAsia="sl-SI"/>
        </w:rPr>
      </w:pPr>
      <w:r w:rsidRPr="004D0E0D">
        <w:rPr>
          <w:rFonts w:cs="Arial"/>
          <w:szCs w:val="20"/>
          <w:lang w:eastAsia="sl-SI"/>
        </w:rPr>
        <w:t xml:space="preserve">                                 </w:t>
      </w:r>
    </w:p>
    <w:p w14:paraId="14BB9F3A" w14:textId="77777777" w:rsidR="00BC4E15" w:rsidRPr="004D0E0D" w:rsidRDefault="00BC4E15" w:rsidP="00317E6A">
      <w:pPr>
        <w:spacing w:line="240" w:lineRule="auto"/>
        <w:jc w:val="both"/>
        <w:rPr>
          <w:rFonts w:cs="Arial"/>
          <w:szCs w:val="20"/>
          <w:lang w:eastAsia="sl-SI"/>
        </w:rPr>
      </w:pPr>
      <w:r w:rsidRPr="004D0E0D">
        <w:rPr>
          <w:rFonts w:cs="Arial"/>
          <w:szCs w:val="20"/>
          <w:lang w:eastAsia="sl-SI"/>
        </w:rPr>
        <w:t xml:space="preserve">Pripravil: </w:t>
      </w:r>
      <w:r w:rsidRPr="004D0E0D">
        <w:rPr>
          <w:rFonts w:cs="Arial"/>
          <w:szCs w:val="20"/>
          <w:lang w:eastAsia="sl-SI"/>
        </w:rPr>
        <w:tab/>
      </w:r>
      <w:r w:rsidRPr="004D0E0D">
        <w:rPr>
          <w:rFonts w:cs="Arial"/>
          <w:szCs w:val="20"/>
          <w:lang w:eastAsia="sl-SI"/>
        </w:rPr>
        <w:tab/>
      </w:r>
      <w:r w:rsidRPr="004D0E0D">
        <w:rPr>
          <w:rFonts w:cs="Arial"/>
          <w:szCs w:val="20"/>
          <w:lang w:eastAsia="sl-SI"/>
        </w:rPr>
        <w:tab/>
      </w:r>
      <w:r w:rsidRPr="004D0E0D">
        <w:rPr>
          <w:rFonts w:cs="Arial"/>
          <w:szCs w:val="20"/>
          <w:lang w:eastAsia="sl-SI"/>
        </w:rPr>
        <w:tab/>
      </w:r>
      <w:r w:rsidRPr="004D0E0D">
        <w:rPr>
          <w:rFonts w:cs="Arial"/>
          <w:szCs w:val="20"/>
          <w:lang w:eastAsia="sl-SI"/>
        </w:rPr>
        <w:tab/>
      </w:r>
      <w:r w:rsidRPr="004D0E0D">
        <w:rPr>
          <w:rFonts w:cs="Arial"/>
          <w:szCs w:val="20"/>
          <w:lang w:eastAsia="sl-SI"/>
        </w:rPr>
        <w:tab/>
        <w:t xml:space="preserve"> Mateja Mahkovec </w:t>
      </w:r>
    </w:p>
    <w:p w14:paraId="7CD824D8" w14:textId="77777777" w:rsidR="00BC4E15" w:rsidRPr="004D0E0D" w:rsidRDefault="00BC4E15" w:rsidP="00317E6A">
      <w:pPr>
        <w:spacing w:line="240" w:lineRule="auto"/>
        <w:jc w:val="both"/>
        <w:rPr>
          <w:rFonts w:cs="Arial"/>
          <w:szCs w:val="20"/>
          <w:lang w:eastAsia="sl-SI"/>
        </w:rPr>
      </w:pPr>
      <w:r w:rsidRPr="004D0E0D">
        <w:rPr>
          <w:rFonts w:cs="Arial"/>
          <w:szCs w:val="20"/>
          <w:lang w:eastAsia="sl-SI"/>
        </w:rPr>
        <w:t xml:space="preserve">Ciril Repnik </w:t>
      </w:r>
      <w:r w:rsidRPr="004D0E0D">
        <w:rPr>
          <w:rFonts w:cs="Arial"/>
          <w:szCs w:val="20"/>
          <w:lang w:eastAsia="sl-SI"/>
        </w:rPr>
        <w:tab/>
      </w:r>
      <w:r w:rsidRPr="004D0E0D">
        <w:rPr>
          <w:rFonts w:cs="Arial"/>
          <w:szCs w:val="20"/>
          <w:lang w:eastAsia="sl-SI"/>
        </w:rPr>
        <w:tab/>
      </w:r>
      <w:r w:rsidRPr="004D0E0D">
        <w:rPr>
          <w:rFonts w:cs="Arial"/>
          <w:szCs w:val="20"/>
          <w:lang w:eastAsia="sl-SI"/>
        </w:rPr>
        <w:tab/>
      </w:r>
      <w:r w:rsidRPr="004D0E0D">
        <w:rPr>
          <w:rFonts w:cs="Arial"/>
          <w:szCs w:val="20"/>
          <w:lang w:eastAsia="sl-SI"/>
        </w:rPr>
        <w:tab/>
      </w:r>
      <w:r w:rsidRPr="004D0E0D">
        <w:rPr>
          <w:rFonts w:cs="Arial"/>
          <w:szCs w:val="20"/>
          <w:lang w:eastAsia="sl-SI"/>
        </w:rPr>
        <w:tab/>
      </w:r>
      <w:r w:rsidRPr="004D0E0D">
        <w:rPr>
          <w:rFonts w:cs="Arial"/>
          <w:szCs w:val="20"/>
          <w:lang w:eastAsia="sl-SI"/>
        </w:rPr>
        <w:tab/>
        <w:t xml:space="preserve"> </w:t>
      </w:r>
      <w:r w:rsidRPr="004D0E0D">
        <w:rPr>
          <w:rFonts w:cs="Arial"/>
          <w:szCs w:val="20"/>
        </w:rPr>
        <w:t>generalna direktorica</w:t>
      </w:r>
      <w:r w:rsidRPr="004D0E0D">
        <w:rPr>
          <w:rFonts w:cs="Arial"/>
          <w:szCs w:val="20"/>
          <w:lang w:eastAsia="sl-SI"/>
        </w:rPr>
        <w:t xml:space="preserve"> </w:t>
      </w:r>
    </w:p>
    <w:p w14:paraId="1A5CD9D1" w14:textId="77777777" w:rsidR="00317E6A" w:rsidRPr="004D0E0D" w:rsidRDefault="00BC4E15" w:rsidP="00317E6A">
      <w:pPr>
        <w:spacing w:line="240" w:lineRule="auto"/>
        <w:jc w:val="both"/>
        <w:rPr>
          <w:rFonts w:cs="Arial"/>
          <w:szCs w:val="20"/>
          <w:lang w:eastAsia="sl-SI"/>
        </w:rPr>
      </w:pPr>
      <w:r w:rsidRPr="004D0E0D">
        <w:rPr>
          <w:rFonts w:cs="Arial"/>
          <w:szCs w:val="20"/>
          <w:lang w:eastAsia="sl-SI"/>
        </w:rPr>
        <w:t>sekretar</w:t>
      </w:r>
      <w:r w:rsidRPr="004D0E0D">
        <w:rPr>
          <w:rFonts w:cs="Arial"/>
          <w:szCs w:val="20"/>
          <w:lang w:eastAsia="sl-SI"/>
        </w:rPr>
        <w:tab/>
      </w:r>
      <w:r w:rsidRPr="004D0E0D">
        <w:rPr>
          <w:rFonts w:cs="Arial"/>
          <w:szCs w:val="20"/>
          <w:lang w:eastAsia="sl-SI"/>
        </w:rPr>
        <w:tab/>
      </w:r>
      <w:r w:rsidRPr="004D0E0D">
        <w:rPr>
          <w:rFonts w:cs="Arial"/>
          <w:szCs w:val="20"/>
          <w:lang w:eastAsia="sl-SI"/>
        </w:rPr>
        <w:tab/>
      </w:r>
      <w:r w:rsidRPr="004D0E0D">
        <w:rPr>
          <w:rFonts w:cs="Arial"/>
          <w:szCs w:val="20"/>
          <w:lang w:eastAsia="sl-SI"/>
        </w:rPr>
        <w:tab/>
      </w:r>
      <w:r w:rsidRPr="004D0E0D">
        <w:rPr>
          <w:rFonts w:cs="Arial"/>
          <w:szCs w:val="20"/>
          <w:lang w:eastAsia="sl-SI"/>
        </w:rPr>
        <w:tab/>
      </w:r>
      <w:r w:rsidRPr="004D0E0D">
        <w:rPr>
          <w:rFonts w:cs="Arial"/>
          <w:szCs w:val="20"/>
          <w:lang w:eastAsia="sl-SI"/>
        </w:rPr>
        <w:tab/>
      </w:r>
      <w:r w:rsidRPr="004D0E0D">
        <w:rPr>
          <w:rFonts w:cs="Arial"/>
          <w:szCs w:val="20"/>
          <w:lang w:eastAsia="sl-SI"/>
        </w:rPr>
        <w:tab/>
      </w:r>
      <w:r w:rsidRPr="004D0E0D">
        <w:rPr>
          <w:rFonts w:cs="Arial"/>
          <w:szCs w:val="20"/>
          <w:lang w:eastAsia="sl-SI"/>
        </w:rPr>
        <w:tab/>
      </w:r>
      <w:r w:rsidRPr="004D0E0D">
        <w:rPr>
          <w:rFonts w:cs="Arial"/>
          <w:szCs w:val="20"/>
          <w:lang w:eastAsia="sl-SI"/>
        </w:rPr>
        <w:tab/>
      </w:r>
      <w:r w:rsidRPr="004D0E0D">
        <w:rPr>
          <w:rFonts w:cs="Arial"/>
          <w:szCs w:val="20"/>
          <w:lang w:eastAsia="sl-SI"/>
        </w:rPr>
        <w:tab/>
      </w:r>
    </w:p>
    <w:p w14:paraId="29D968BF" w14:textId="77777777" w:rsidR="00317E6A" w:rsidRPr="004D0E0D" w:rsidRDefault="00317E6A" w:rsidP="00317E6A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0B0A7C31" w14:textId="771CE065" w:rsidR="00BC4E15" w:rsidRPr="004D0E0D" w:rsidRDefault="00BC4E15" w:rsidP="00317E6A">
      <w:pPr>
        <w:spacing w:line="240" w:lineRule="auto"/>
        <w:jc w:val="both"/>
        <w:rPr>
          <w:rFonts w:cs="Arial"/>
          <w:szCs w:val="20"/>
          <w:lang w:eastAsia="sl-SI"/>
        </w:rPr>
      </w:pPr>
      <w:r w:rsidRPr="004D0E0D">
        <w:rPr>
          <w:rFonts w:cs="Arial"/>
          <w:szCs w:val="20"/>
          <w:lang w:eastAsia="sl-SI"/>
        </w:rPr>
        <w:tab/>
      </w:r>
      <w:r w:rsidRPr="004D0E0D">
        <w:rPr>
          <w:rFonts w:cs="Arial"/>
          <w:szCs w:val="20"/>
          <w:lang w:eastAsia="sl-SI"/>
        </w:rPr>
        <w:tab/>
      </w:r>
    </w:p>
    <w:p w14:paraId="2C4B11E2" w14:textId="77777777" w:rsidR="00BC4E15" w:rsidRPr="004D0E0D" w:rsidRDefault="00BC4E15" w:rsidP="00317E6A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6F9D9C6" w14:textId="77777777" w:rsidR="00BC4E15" w:rsidRPr="004D0E0D" w:rsidRDefault="00BC4E15" w:rsidP="00317E6A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D0E0D">
        <w:rPr>
          <w:rFonts w:ascii="Arial" w:hAnsi="Arial" w:cs="Arial"/>
          <w:sz w:val="20"/>
          <w:szCs w:val="20"/>
        </w:rPr>
        <w:t>Poslati</w:t>
      </w:r>
      <w:r w:rsidRPr="004D0E0D">
        <w:rPr>
          <w:rFonts w:ascii="Arial" w:hAnsi="Arial" w:cs="Arial"/>
          <w:color w:val="000000"/>
          <w:sz w:val="20"/>
          <w:szCs w:val="20"/>
        </w:rPr>
        <w:t xml:space="preserve"> po E-pošti</w:t>
      </w:r>
      <w:r w:rsidRPr="004D0E0D">
        <w:rPr>
          <w:rFonts w:ascii="Arial" w:hAnsi="Arial" w:cs="Arial"/>
          <w:sz w:val="20"/>
          <w:szCs w:val="20"/>
        </w:rPr>
        <w:t>:</w:t>
      </w:r>
    </w:p>
    <w:p w14:paraId="4A24767E" w14:textId="77777777" w:rsidR="00BC4E15" w:rsidRPr="004D0E0D" w:rsidRDefault="00BC4E15" w:rsidP="00317E6A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D0E0D">
        <w:rPr>
          <w:rFonts w:ascii="Arial" w:hAnsi="Arial" w:cs="Arial"/>
          <w:sz w:val="20"/>
          <w:szCs w:val="20"/>
        </w:rPr>
        <w:t>- naslovniku</w:t>
      </w:r>
    </w:p>
    <w:p w14:paraId="33616BCD" w14:textId="24653432" w:rsidR="00086A6B" w:rsidRPr="004D0E0D" w:rsidRDefault="00086A6B" w:rsidP="00317E6A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59901783" w14:textId="4377EAB0" w:rsidR="00AC369B" w:rsidRPr="004D0E0D" w:rsidRDefault="00AC369B" w:rsidP="00317E6A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292FA048" w14:textId="2324B8E8" w:rsidR="007F2D7A" w:rsidRPr="004D0E0D" w:rsidRDefault="007F2D7A" w:rsidP="00317E6A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52D67273" w14:textId="07F17B46" w:rsidR="007F2D7A" w:rsidRPr="004D0E0D" w:rsidRDefault="007F2D7A" w:rsidP="00317E6A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5612E992" w14:textId="2E976845" w:rsidR="007F2D7A" w:rsidRPr="004D0E0D" w:rsidRDefault="007F2D7A" w:rsidP="00317E6A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0187FDEE" w14:textId="59254549" w:rsidR="007F2D7A" w:rsidRPr="004D0E0D" w:rsidRDefault="007F2D7A" w:rsidP="00317E6A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05DFF9B6" w14:textId="7C7B612D" w:rsidR="007F2D7A" w:rsidRPr="004D0E0D" w:rsidRDefault="007F2D7A" w:rsidP="00317E6A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244C060B" w14:textId="13908FDE" w:rsidR="007F2D7A" w:rsidRPr="004D0E0D" w:rsidRDefault="007F2D7A" w:rsidP="00317E6A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2BEBF025" w14:textId="156893A3" w:rsidR="007F2D7A" w:rsidRPr="004D0E0D" w:rsidRDefault="007F2D7A" w:rsidP="00317E6A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67F47FAC" w14:textId="29D2D0D0" w:rsidR="007F2D7A" w:rsidRPr="004D0E0D" w:rsidRDefault="007F2D7A" w:rsidP="00317E6A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17A1818C" w14:textId="29F3A45D" w:rsidR="007F2D7A" w:rsidRPr="004D0E0D" w:rsidRDefault="007F2D7A" w:rsidP="00317E6A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02F548B9" w14:textId="16F398E2" w:rsidR="007F2D7A" w:rsidRPr="004D0E0D" w:rsidRDefault="007F2D7A" w:rsidP="00317E6A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1A3CC802" w14:textId="28D1BE28" w:rsidR="007F2D7A" w:rsidRPr="004D0E0D" w:rsidRDefault="007F2D7A" w:rsidP="00317E6A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1178DEAC" w14:textId="650333AA" w:rsidR="007F2D7A" w:rsidRPr="004D0E0D" w:rsidRDefault="007F2D7A" w:rsidP="00317E6A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46E1F007" w14:textId="64C20C44" w:rsidR="007F2D7A" w:rsidRPr="004D0E0D" w:rsidRDefault="007F2D7A" w:rsidP="00317E6A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035D70BD" w14:textId="32BAA295" w:rsidR="007F2D7A" w:rsidRPr="004D0E0D" w:rsidRDefault="007F2D7A" w:rsidP="00317E6A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CFBF024" w14:textId="28386FE5" w:rsidR="007F2D7A" w:rsidRPr="004D0E0D" w:rsidRDefault="007F2D7A" w:rsidP="00317E6A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18295D5D" w14:textId="05EF82F8" w:rsidR="007F2D7A" w:rsidRPr="004D0E0D" w:rsidRDefault="007F2D7A" w:rsidP="00317E6A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508010D3" w14:textId="5C125959" w:rsidR="007F2D7A" w:rsidRPr="004D0E0D" w:rsidRDefault="007F2D7A" w:rsidP="00317E6A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46FA9E59" w14:textId="17998F35" w:rsidR="007F2D7A" w:rsidRPr="004D0E0D" w:rsidRDefault="007F2D7A" w:rsidP="00317E6A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791793AE" w14:textId="18897997" w:rsidR="007F2D7A" w:rsidRPr="004D0E0D" w:rsidRDefault="007F2D7A" w:rsidP="00317E6A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6D0A679A" w14:textId="43355F4E" w:rsidR="007F2D7A" w:rsidRPr="004D0E0D" w:rsidRDefault="007F2D7A" w:rsidP="00317E6A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7195FD96" w14:textId="222E63EC" w:rsidR="007F2D7A" w:rsidRPr="004D0E0D" w:rsidRDefault="007F2D7A" w:rsidP="00317E6A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68BC1518" w14:textId="12823B0C" w:rsidR="007F2D7A" w:rsidRPr="004D0E0D" w:rsidRDefault="007F2D7A" w:rsidP="00317E6A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12F6B765" w14:textId="77777777" w:rsidR="007F2D7A" w:rsidRPr="004D0E0D" w:rsidRDefault="007F2D7A" w:rsidP="00317E6A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523DE215" w14:textId="77777777" w:rsidR="00DB6CA8" w:rsidRPr="004D0E0D" w:rsidRDefault="00DB6CA8" w:rsidP="00317E6A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DB6CA8" w:rsidRPr="004D0E0D" w:rsidSect="00164064"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A9345" w14:textId="77777777" w:rsidR="004E15D7" w:rsidRDefault="004E15D7">
      <w:r>
        <w:separator/>
      </w:r>
    </w:p>
  </w:endnote>
  <w:endnote w:type="continuationSeparator" w:id="0">
    <w:p w14:paraId="11D8BB73" w14:textId="77777777" w:rsidR="004E15D7" w:rsidRDefault="004E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911188"/>
      <w:docPartObj>
        <w:docPartGallery w:val="Page Numbers (Bottom of Page)"/>
        <w:docPartUnique/>
      </w:docPartObj>
    </w:sdtPr>
    <w:sdtContent>
      <w:p w14:paraId="1831B01C" w14:textId="73CC29D9" w:rsidR="00A60EB5" w:rsidRDefault="00A60EB5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43EDEA" w14:textId="77777777" w:rsidR="00A60EB5" w:rsidRDefault="00A60EB5">
    <w:pPr>
      <w:pStyle w:val="Noga"/>
    </w:pPr>
  </w:p>
  <w:p w14:paraId="2BAE6B67" w14:textId="77777777" w:rsidR="00103AA7" w:rsidRDefault="00103AA7"/>
  <w:p w14:paraId="40F18CFA" w14:textId="77777777" w:rsidR="00103AA7" w:rsidRDefault="00103A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44620" w14:textId="77777777" w:rsidR="004E15D7" w:rsidRDefault="004E15D7">
      <w:r>
        <w:separator/>
      </w:r>
    </w:p>
  </w:footnote>
  <w:footnote w:type="continuationSeparator" w:id="0">
    <w:p w14:paraId="32F1635F" w14:textId="77777777" w:rsidR="004E15D7" w:rsidRDefault="004E15D7">
      <w:r>
        <w:continuationSeparator/>
      </w:r>
    </w:p>
  </w:footnote>
  <w:footnote w:id="1">
    <w:p w14:paraId="542CE143" w14:textId="77777777" w:rsidR="00097892" w:rsidRPr="004D0E0D" w:rsidRDefault="00097892" w:rsidP="00097892">
      <w:pPr>
        <w:pStyle w:val="Sprotnaopomba-besedilo"/>
        <w:spacing w:line="240" w:lineRule="auto"/>
        <w:jc w:val="both"/>
        <w:rPr>
          <w:rFonts w:cs="Arial"/>
          <w:sz w:val="16"/>
          <w:szCs w:val="16"/>
        </w:rPr>
      </w:pPr>
      <w:r w:rsidRPr="004D0E0D">
        <w:rPr>
          <w:rStyle w:val="Sprotnaopomba-sklic"/>
          <w:rFonts w:cs="Arial"/>
          <w:sz w:val="16"/>
          <w:szCs w:val="16"/>
        </w:rPr>
        <w:footnoteRef/>
      </w:r>
      <w:r w:rsidRPr="004D0E0D">
        <w:rPr>
          <w:rFonts w:cs="Arial"/>
          <w:sz w:val="16"/>
          <w:szCs w:val="16"/>
        </w:rPr>
        <w:t xml:space="preserve"> Uradni list RS, št. </w:t>
      </w:r>
      <w:hyperlink r:id="rId1" w:tgtFrame="_blank" w:tooltip="Zakon o dostopu do informacij javnega značaja (uradno prečiščeno besedilo)" w:history="1">
        <w:r w:rsidRPr="004D0E0D">
          <w:rPr>
            <w:rStyle w:val="Hiperpovezava"/>
            <w:rFonts w:cs="Arial"/>
            <w:color w:val="auto"/>
            <w:sz w:val="16"/>
            <w:szCs w:val="16"/>
            <w:u w:val="none"/>
          </w:rPr>
          <w:t>51/06</w:t>
        </w:r>
      </w:hyperlink>
      <w:r w:rsidRPr="004D0E0D">
        <w:rPr>
          <w:rFonts w:cs="Arial"/>
          <w:sz w:val="16"/>
          <w:szCs w:val="16"/>
        </w:rPr>
        <w:t xml:space="preserve"> – uradno prečiščeno besedilo, </w:t>
      </w:r>
      <w:hyperlink r:id="rId2" w:tgtFrame="_blank" w:tooltip="Zakon o davčnem postopku" w:history="1">
        <w:r w:rsidRPr="004D0E0D">
          <w:rPr>
            <w:rStyle w:val="Hiperpovezava"/>
            <w:rFonts w:cs="Arial"/>
            <w:color w:val="auto"/>
            <w:sz w:val="16"/>
            <w:szCs w:val="16"/>
            <w:u w:val="none"/>
          </w:rPr>
          <w:t>117/06</w:t>
        </w:r>
      </w:hyperlink>
      <w:r w:rsidRPr="004D0E0D">
        <w:rPr>
          <w:rFonts w:cs="Arial"/>
          <w:sz w:val="16"/>
          <w:szCs w:val="16"/>
        </w:rPr>
        <w:t xml:space="preserve"> – ZDavP-2, </w:t>
      </w:r>
      <w:hyperlink r:id="rId3" w:tgtFrame="_blank" w:tooltip="Zakon o spremembah in dopolnitvah Zakona o dostopu do informacij javnega značaja" w:history="1">
        <w:r w:rsidRPr="004D0E0D">
          <w:rPr>
            <w:rStyle w:val="Hiperpovezava"/>
            <w:rFonts w:cs="Arial"/>
            <w:color w:val="auto"/>
            <w:sz w:val="16"/>
            <w:szCs w:val="16"/>
            <w:u w:val="none"/>
          </w:rPr>
          <w:t>23/14</w:t>
        </w:r>
      </w:hyperlink>
      <w:r w:rsidRPr="004D0E0D">
        <w:rPr>
          <w:rFonts w:cs="Arial"/>
          <w:sz w:val="16"/>
          <w:szCs w:val="16"/>
        </w:rPr>
        <w:t xml:space="preserve">, </w:t>
      </w:r>
      <w:hyperlink r:id="rId4" w:tgtFrame="_blank" w:tooltip="Zakon o spremembah in dopolnitvah Zakona o dostopu do informacij javnega značaja" w:history="1">
        <w:r w:rsidRPr="004D0E0D">
          <w:rPr>
            <w:rStyle w:val="Hiperpovezava"/>
            <w:rFonts w:cs="Arial"/>
            <w:color w:val="auto"/>
            <w:sz w:val="16"/>
            <w:szCs w:val="16"/>
            <w:u w:val="none"/>
          </w:rPr>
          <w:t>50/14</w:t>
        </w:r>
      </w:hyperlink>
      <w:r w:rsidRPr="004D0E0D">
        <w:rPr>
          <w:rFonts w:cs="Arial"/>
          <w:sz w:val="16"/>
          <w:szCs w:val="16"/>
        </w:rPr>
        <w:t xml:space="preserve">, </w:t>
      </w:r>
      <w:hyperlink r:id="rId5" w:tgtFrame="_blank" w:tooltip="Odločba o delni razveljavitvi petega odstavka 6.a člena in o razveljavitvi drugega stavka sedmega odstavka 6.a člena, trinajstega odstavka 10.a člena in osmega odstavka 39. člena Zakona o dostopu do informacij javnega značaja ter o razveljavitvi  4. člena Zako" w:history="1">
        <w:r w:rsidRPr="004D0E0D">
          <w:rPr>
            <w:rStyle w:val="Hiperpovezava"/>
            <w:rFonts w:cs="Arial"/>
            <w:color w:val="auto"/>
            <w:sz w:val="16"/>
            <w:szCs w:val="16"/>
            <w:u w:val="none"/>
          </w:rPr>
          <w:t>19/15</w:t>
        </w:r>
      </w:hyperlink>
      <w:r w:rsidRPr="004D0E0D">
        <w:rPr>
          <w:rFonts w:cs="Arial"/>
          <w:sz w:val="16"/>
          <w:szCs w:val="16"/>
        </w:rPr>
        <w:t xml:space="preserve"> – odl. US, </w:t>
      </w:r>
      <w:hyperlink r:id="rId6" w:tgtFrame="_blank" w:tooltip="Zakon o spremembah in dopolnitvah Zakona o dostopu do informacij javnega značaja" w:history="1">
        <w:r w:rsidRPr="004D0E0D">
          <w:rPr>
            <w:rStyle w:val="Hiperpovezava"/>
            <w:rFonts w:cs="Arial"/>
            <w:color w:val="auto"/>
            <w:sz w:val="16"/>
            <w:szCs w:val="16"/>
            <w:u w:val="none"/>
          </w:rPr>
          <w:t>102/15</w:t>
        </w:r>
      </w:hyperlink>
      <w:r w:rsidRPr="004D0E0D">
        <w:rPr>
          <w:rFonts w:cs="Arial"/>
          <w:sz w:val="16"/>
          <w:szCs w:val="16"/>
        </w:rPr>
        <w:t xml:space="preserve">, </w:t>
      </w:r>
      <w:hyperlink r:id="rId7" w:tgtFrame="_blank" w:tooltip="Zakon o dopolnitvi Zakona o dostopu do informacij javnega značaja" w:history="1">
        <w:r w:rsidRPr="004D0E0D">
          <w:rPr>
            <w:rStyle w:val="Hiperpovezava"/>
            <w:rFonts w:cs="Arial"/>
            <w:color w:val="auto"/>
            <w:sz w:val="16"/>
            <w:szCs w:val="16"/>
            <w:u w:val="none"/>
          </w:rPr>
          <w:t>7/18</w:t>
        </w:r>
      </w:hyperlink>
      <w:r w:rsidRPr="004D0E0D">
        <w:rPr>
          <w:rFonts w:cs="Arial"/>
          <w:sz w:val="16"/>
          <w:szCs w:val="16"/>
        </w:rPr>
        <w:t xml:space="preserve"> </w:t>
      </w:r>
    </w:p>
    <w:p w14:paraId="58CAAFA4" w14:textId="77777777" w:rsidR="00097892" w:rsidRPr="004D0E0D" w:rsidRDefault="00097892" w:rsidP="00097892">
      <w:pPr>
        <w:pStyle w:val="Sprotnaopomba-besedilo"/>
        <w:spacing w:line="240" w:lineRule="auto"/>
        <w:jc w:val="both"/>
        <w:rPr>
          <w:rFonts w:cs="Arial"/>
          <w:sz w:val="16"/>
          <w:szCs w:val="16"/>
        </w:rPr>
      </w:pPr>
      <w:r w:rsidRPr="004D0E0D">
        <w:rPr>
          <w:rFonts w:cs="Arial"/>
          <w:sz w:val="16"/>
          <w:szCs w:val="16"/>
        </w:rPr>
        <w:t xml:space="preserve">   in </w:t>
      </w:r>
      <w:hyperlink r:id="rId8" w:tgtFrame="_blank" w:tooltip="Zakon o spremembah in dopolnitvah Zakona o dostopu do informacij javnega značaja" w:history="1">
        <w:r w:rsidRPr="004D0E0D">
          <w:rPr>
            <w:rStyle w:val="Hiperpovezava"/>
            <w:rFonts w:cs="Arial"/>
            <w:color w:val="auto"/>
            <w:sz w:val="16"/>
            <w:szCs w:val="16"/>
            <w:u w:val="none"/>
          </w:rPr>
          <w:t>141/22</w:t>
        </w:r>
      </w:hyperlink>
      <w:r w:rsidRPr="004D0E0D">
        <w:rPr>
          <w:rFonts w:cs="Arial"/>
          <w:sz w:val="16"/>
          <w:szCs w:val="16"/>
        </w:rPr>
        <w:t>.</w:t>
      </w:r>
    </w:p>
  </w:footnote>
  <w:footnote w:id="2">
    <w:p w14:paraId="729D5ABE" w14:textId="77777777" w:rsidR="00FF3947" w:rsidRPr="004D0E0D" w:rsidRDefault="00C465B9" w:rsidP="00FF3947">
      <w:pPr>
        <w:autoSpaceDE w:val="0"/>
        <w:autoSpaceDN w:val="0"/>
        <w:adjustRightInd w:val="0"/>
        <w:spacing w:line="240" w:lineRule="auto"/>
        <w:jc w:val="both"/>
        <w:rPr>
          <w:sz w:val="16"/>
          <w:szCs w:val="16"/>
        </w:rPr>
      </w:pPr>
      <w:r w:rsidRPr="004D0E0D">
        <w:rPr>
          <w:rStyle w:val="Sprotnaopomba-sklic"/>
          <w:sz w:val="16"/>
          <w:szCs w:val="16"/>
        </w:rPr>
        <w:footnoteRef/>
      </w:r>
      <w:r w:rsidRPr="004D0E0D">
        <w:rPr>
          <w:sz w:val="16"/>
          <w:szCs w:val="16"/>
        </w:rPr>
        <w:t xml:space="preserve"> Uradni list RS, št. </w:t>
      </w:r>
      <w:hyperlink r:id="rId9" w:tgtFrame="_blank" w:tooltip="Zakon o zdravstveni dejavnosti (uradno prečiščeno besedilo)" w:history="1">
        <w:r w:rsidRPr="004D0E0D">
          <w:rPr>
            <w:rStyle w:val="Hiperpovezava"/>
            <w:color w:val="auto"/>
            <w:sz w:val="16"/>
            <w:szCs w:val="16"/>
            <w:u w:val="none"/>
          </w:rPr>
          <w:t>23/05</w:t>
        </w:r>
      </w:hyperlink>
      <w:r w:rsidRPr="004D0E0D">
        <w:rPr>
          <w:sz w:val="16"/>
          <w:szCs w:val="16"/>
        </w:rPr>
        <w:t xml:space="preserve"> – uradno prečiščeno besedilo, </w:t>
      </w:r>
      <w:hyperlink r:id="rId10" w:tgtFrame="_blank" w:tooltip="Zakon o pacientovih pravicah" w:history="1">
        <w:r w:rsidRPr="004D0E0D">
          <w:rPr>
            <w:rStyle w:val="Hiperpovezava"/>
            <w:color w:val="auto"/>
            <w:sz w:val="16"/>
            <w:szCs w:val="16"/>
            <w:u w:val="none"/>
          </w:rPr>
          <w:t>15/08</w:t>
        </w:r>
      </w:hyperlink>
      <w:r w:rsidRPr="004D0E0D">
        <w:rPr>
          <w:sz w:val="16"/>
          <w:szCs w:val="16"/>
        </w:rPr>
        <w:t xml:space="preserve"> – ZPacP, </w:t>
      </w:r>
      <w:hyperlink r:id="rId11" w:tgtFrame="_blank" w:tooltip="Zakon o spremembah in dopolnitvah Zakona o zdravstveni dejavnosti" w:history="1">
        <w:r w:rsidRPr="004D0E0D">
          <w:rPr>
            <w:rStyle w:val="Hiperpovezava"/>
            <w:color w:val="auto"/>
            <w:sz w:val="16"/>
            <w:szCs w:val="16"/>
            <w:u w:val="none"/>
          </w:rPr>
          <w:t>23/08</w:t>
        </w:r>
      </w:hyperlink>
      <w:r w:rsidRPr="004D0E0D">
        <w:rPr>
          <w:sz w:val="16"/>
          <w:szCs w:val="16"/>
        </w:rPr>
        <w:t xml:space="preserve">, </w:t>
      </w:r>
      <w:hyperlink r:id="rId12" w:tgtFrame="_blank" w:tooltip="Zakon o spremembah in dopolnitvah Zakona o zdravniški službi" w:history="1">
        <w:r w:rsidRPr="004D0E0D">
          <w:rPr>
            <w:rStyle w:val="Hiperpovezava"/>
            <w:color w:val="auto"/>
            <w:sz w:val="16"/>
            <w:szCs w:val="16"/>
            <w:u w:val="none"/>
          </w:rPr>
          <w:t>58/08</w:t>
        </w:r>
      </w:hyperlink>
      <w:r w:rsidRPr="004D0E0D">
        <w:rPr>
          <w:sz w:val="16"/>
          <w:szCs w:val="16"/>
        </w:rPr>
        <w:t xml:space="preserve"> –  ZZdrS-E, </w:t>
      </w:r>
      <w:hyperlink r:id="rId13" w:tgtFrame="_blank" w:tooltip="Zakon o duševnem zdravju" w:history="1">
        <w:r w:rsidRPr="004D0E0D">
          <w:rPr>
            <w:rStyle w:val="Hiperpovezava"/>
            <w:color w:val="auto"/>
            <w:sz w:val="16"/>
            <w:szCs w:val="16"/>
            <w:u w:val="none"/>
          </w:rPr>
          <w:t>77/08</w:t>
        </w:r>
      </w:hyperlink>
      <w:r w:rsidRPr="004D0E0D">
        <w:rPr>
          <w:sz w:val="16"/>
          <w:szCs w:val="16"/>
        </w:rPr>
        <w:t xml:space="preserve"> – ZDZdr, </w:t>
      </w:r>
      <w:hyperlink r:id="rId14" w:tgtFrame="_blank" w:tooltip="Zakon za uravnoteženje javnih financ" w:history="1">
        <w:r w:rsidRPr="004D0E0D">
          <w:rPr>
            <w:rStyle w:val="Hiperpovezava"/>
            <w:color w:val="auto"/>
            <w:sz w:val="16"/>
            <w:szCs w:val="16"/>
            <w:u w:val="none"/>
          </w:rPr>
          <w:t>40/12</w:t>
        </w:r>
      </w:hyperlink>
      <w:r w:rsidRPr="004D0E0D">
        <w:rPr>
          <w:sz w:val="16"/>
          <w:szCs w:val="16"/>
        </w:rPr>
        <w:t xml:space="preserve"> </w:t>
      </w:r>
    </w:p>
    <w:p w14:paraId="0E67473C" w14:textId="77777777" w:rsidR="00FF3947" w:rsidRPr="004D0E0D" w:rsidRDefault="00FF3947" w:rsidP="00FF3947">
      <w:pPr>
        <w:autoSpaceDE w:val="0"/>
        <w:autoSpaceDN w:val="0"/>
        <w:adjustRightInd w:val="0"/>
        <w:spacing w:line="240" w:lineRule="auto"/>
        <w:jc w:val="both"/>
        <w:rPr>
          <w:sz w:val="16"/>
          <w:szCs w:val="16"/>
        </w:rPr>
      </w:pPr>
      <w:r w:rsidRPr="004D0E0D">
        <w:rPr>
          <w:sz w:val="16"/>
          <w:szCs w:val="16"/>
        </w:rPr>
        <w:t xml:space="preserve">   </w:t>
      </w:r>
      <w:r w:rsidR="00C465B9" w:rsidRPr="004D0E0D">
        <w:rPr>
          <w:sz w:val="16"/>
          <w:szCs w:val="16"/>
        </w:rPr>
        <w:t xml:space="preserve">– ZUJF, </w:t>
      </w:r>
      <w:hyperlink r:id="rId15" w:tgtFrame="_blank" w:tooltip="Zakon o spremembah in dopolnitvah Zakona o zdravstveni dejavnosti" w:history="1">
        <w:r w:rsidR="00C465B9" w:rsidRPr="004D0E0D">
          <w:rPr>
            <w:rStyle w:val="Hiperpovezava"/>
            <w:color w:val="auto"/>
            <w:sz w:val="16"/>
            <w:szCs w:val="16"/>
            <w:u w:val="none"/>
          </w:rPr>
          <w:t>14/13</w:t>
        </w:r>
      </w:hyperlink>
      <w:r w:rsidR="00C465B9" w:rsidRPr="004D0E0D">
        <w:rPr>
          <w:sz w:val="16"/>
          <w:szCs w:val="16"/>
        </w:rPr>
        <w:t xml:space="preserve">, </w:t>
      </w:r>
      <w:hyperlink r:id="rId16" w:tgtFrame="_blank" w:tooltip="Zakon o spremembah in dopolnitvah določenih zakonov s področja zdravstvene dejavnosti" w:history="1">
        <w:r w:rsidR="00C465B9" w:rsidRPr="004D0E0D">
          <w:rPr>
            <w:rStyle w:val="Hiperpovezava"/>
            <w:color w:val="auto"/>
            <w:sz w:val="16"/>
            <w:szCs w:val="16"/>
            <w:u w:val="none"/>
          </w:rPr>
          <w:t>88/16</w:t>
        </w:r>
      </w:hyperlink>
      <w:r w:rsidR="00C465B9" w:rsidRPr="004D0E0D">
        <w:rPr>
          <w:sz w:val="16"/>
          <w:szCs w:val="16"/>
        </w:rPr>
        <w:t xml:space="preserve"> – ZdZPZD, </w:t>
      </w:r>
      <w:hyperlink r:id="rId17" w:tgtFrame="_blank" w:tooltip="Zakon o spremembah in dopolnitvah Zakona o zdravstveni dejavnosti" w:history="1">
        <w:r w:rsidR="00C465B9" w:rsidRPr="004D0E0D">
          <w:rPr>
            <w:rStyle w:val="Hiperpovezava"/>
            <w:color w:val="auto"/>
            <w:sz w:val="16"/>
            <w:szCs w:val="16"/>
            <w:u w:val="none"/>
          </w:rPr>
          <w:t>64/17</w:t>
        </w:r>
      </w:hyperlink>
      <w:r w:rsidR="00C465B9" w:rsidRPr="004D0E0D">
        <w:rPr>
          <w:sz w:val="16"/>
          <w:szCs w:val="16"/>
        </w:rPr>
        <w:t xml:space="preserve">, </w:t>
      </w:r>
      <w:hyperlink r:id="rId18" w:tgtFrame="_blank" w:tooltip="Odločba o delni razveljavitvi druge povedi drugega odstavka 3. člena Zakona o zdravstveni dejavnosti, Odločba o ugotovitvi, da prvi in tretji odstavek 42. člena Zakona o zdravstveni dejavnosti nista v neskladju z Ustavo" w:history="1">
        <w:r w:rsidR="00C465B9" w:rsidRPr="004D0E0D">
          <w:rPr>
            <w:rStyle w:val="Hiperpovezava"/>
            <w:color w:val="auto"/>
            <w:sz w:val="16"/>
            <w:szCs w:val="16"/>
            <w:u w:val="none"/>
          </w:rPr>
          <w:t>1/19</w:t>
        </w:r>
      </w:hyperlink>
      <w:r w:rsidR="00C465B9" w:rsidRPr="004D0E0D">
        <w:rPr>
          <w:sz w:val="16"/>
          <w:szCs w:val="16"/>
        </w:rPr>
        <w:t xml:space="preserve"> – odl. US, </w:t>
      </w:r>
      <w:hyperlink r:id="rId19" w:tgtFrame="_blank" w:tooltip="Zakon o spremembah in dopolnitvah Zakona o zdravstveni dejavnosti" w:history="1">
        <w:r w:rsidR="00C465B9" w:rsidRPr="004D0E0D">
          <w:rPr>
            <w:rStyle w:val="Hiperpovezava"/>
            <w:color w:val="auto"/>
            <w:sz w:val="16"/>
            <w:szCs w:val="16"/>
            <w:u w:val="none"/>
          </w:rPr>
          <w:t>73/19</w:t>
        </w:r>
      </w:hyperlink>
      <w:r w:rsidR="00C465B9" w:rsidRPr="004D0E0D">
        <w:rPr>
          <w:sz w:val="16"/>
          <w:szCs w:val="16"/>
        </w:rPr>
        <w:t xml:space="preserve">, </w:t>
      </w:r>
      <w:hyperlink r:id="rId20" w:tgtFrame="_blank" w:tooltip="Zakon o dopolnitvi Zakona o zdravstveni dejavnosti" w:history="1">
        <w:r w:rsidR="00C465B9" w:rsidRPr="004D0E0D">
          <w:rPr>
            <w:rStyle w:val="Hiperpovezava"/>
            <w:color w:val="auto"/>
            <w:sz w:val="16"/>
            <w:szCs w:val="16"/>
            <w:u w:val="none"/>
          </w:rPr>
          <w:t>82/20</w:t>
        </w:r>
      </w:hyperlink>
      <w:r w:rsidR="00C465B9" w:rsidRPr="004D0E0D">
        <w:rPr>
          <w:sz w:val="16"/>
          <w:szCs w:val="16"/>
        </w:rPr>
        <w:t xml:space="preserve">, </w:t>
      </w:r>
      <w:hyperlink r:id="rId21" w:tgtFrame="_blank" w:tooltip="Zakon o začasnih ukrepih za omilitev in odpravo posledic COVID-19" w:history="1">
        <w:r w:rsidR="00C465B9" w:rsidRPr="004D0E0D">
          <w:rPr>
            <w:rStyle w:val="Hiperpovezava"/>
            <w:color w:val="auto"/>
            <w:sz w:val="16"/>
            <w:szCs w:val="16"/>
            <w:u w:val="none"/>
          </w:rPr>
          <w:t>152/20</w:t>
        </w:r>
      </w:hyperlink>
      <w:r w:rsidR="00C465B9" w:rsidRPr="004D0E0D">
        <w:rPr>
          <w:sz w:val="16"/>
          <w:szCs w:val="16"/>
        </w:rPr>
        <w:t xml:space="preserve"> – ZZUOOP,  </w:t>
      </w:r>
      <w:hyperlink r:id="rId22" w:tgtFrame="_blank" w:tooltip="Zakon o interventnih ukrepih za pomoč pri omilitvi posledic drugega vala epidemije COVID-19" w:history="1">
        <w:r w:rsidR="00C465B9" w:rsidRPr="004D0E0D">
          <w:rPr>
            <w:rStyle w:val="Hiperpovezava"/>
            <w:color w:val="auto"/>
            <w:sz w:val="16"/>
            <w:szCs w:val="16"/>
            <w:u w:val="none"/>
          </w:rPr>
          <w:t>203/20</w:t>
        </w:r>
      </w:hyperlink>
      <w:r w:rsidR="00C465B9" w:rsidRPr="004D0E0D">
        <w:rPr>
          <w:sz w:val="16"/>
          <w:szCs w:val="16"/>
        </w:rPr>
        <w:t xml:space="preserve"> – ZIUPOPDVE, </w:t>
      </w:r>
    </w:p>
    <w:p w14:paraId="22B614EA" w14:textId="77777777" w:rsidR="00FF3947" w:rsidRPr="004D0E0D" w:rsidRDefault="00FF3947" w:rsidP="00FF3947">
      <w:pPr>
        <w:autoSpaceDE w:val="0"/>
        <w:autoSpaceDN w:val="0"/>
        <w:adjustRightInd w:val="0"/>
        <w:spacing w:line="240" w:lineRule="auto"/>
        <w:jc w:val="both"/>
        <w:rPr>
          <w:sz w:val="16"/>
          <w:szCs w:val="16"/>
        </w:rPr>
      </w:pPr>
      <w:r w:rsidRPr="004D0E0D">
        <w:rPr>
          <w:sz w:val="16"/>
          <w:szCs w:val="16"/>
        </w:rPr>
        <w:t xml:space="preserve">  </w:t>
      </w:r>
      <w:hyperlink r:id="rId23" w:tgtFrame="_blank" w:tooltip="Zakon o nujnih ukrepih na področju zdravstva" w:history="1">
        <w:r w:rsidR="00C465B9" w:rsidRPr="004D0E0D">
          <w:rPr>
            <w:rStyle w:val="Hiperpovezava"/>
            <w:color w:val="auto"/>
            <w:sz w:val="16"/>
            <w:szCs w:val="16"/>
            <w:u w:val="none"/>
          </w:rPr>
          <w:t>112/21</w:t>
        </w:r>
      </w:hyperlink>
      <w:r w:rsidR="00C465B9" w:rsidRPr="004D0E0D">
        <w:rPr>
          <w:sz w:val="16"/>
          <w:szCs w:val="16"/>
        </w:rPr>
        <w:t xml:space="preserve"> – ZNUPZ, </w:t>
      </w:r>
      <w:hyperlink r:id="rId24" w:tgtFrame="_blank" w:tooltip="Zakon o dolgotrajni oskrbi" w:history="1">
        <w:r w:rsidR="00C465B9" w:rsidRPr="004D0E0D">
          <w:rPr>
            <w:rStyle w:val="Hiperpovezava"/>
            <w:color w:val="auto"/>
            <w:sz w:val="16"/>
            <w:szCs w:val="16"/>
            <w:u w:val="none"/>
          </w:rPr>
          <w:t>196/21</w:t>
        </w:r>
      </w:hyperlink>
      <w:r w:rsidR="00C465B9" w:rsidRPr="004D0E0D">
        <w:rPr>
          <w:sz w:val="16"/>
          <w:szCs w:val="16"/>
        </w:rPr>
        <w:t xml:space="preserve"> – ZDOsk, </w:t>
      </w:r>
      <w:hyperlink r:id="rId25" w:tgtFrame="_blank" w:tooltip="Zakon o nujnih ukrepih za zagotovitev stabilnosti zdravstvenega sistema" w:history="1">
        <w:r w:rsidR="00C465B9" w:rsidRPr="004D0E0D">
          <w:rPr>
            <w:rStyle w:val="Hiperpovezava"/>
            <w:color w:val="auto"/>
            <w:sz w:val="16"/>
            <w:szCs w:val="16"/>
            <w:u w:val="none"/>
          </w:rPr>
          <w:t>100/22</w:t>
        </w:r>
      </w:hyperlink>
      <w:r w:rsidR="00C465B9" w:rsidRPr="004D0E0D">
        <w:rPr>
          <w:sz w:val="16"/>
          <w:szCs w:val="16"/>
        </w:rPr>
        <w:t xml:space="preserve"> – ZNUZSZS, </w:t>
      </w:r>
      <w:hyperlink r:id="rId26" w:tgtFrame="_blank" w:tooltip="Odločba o delni razveljavitvi druge povedi drugega odstavka 3. člena Zakona o zdravstveni dejavnosti" w:history="1">
        <w:r w:rsidR="00C465B9" w:rsidRPr="004D0E0D">
          <w:rPr>
            <w:rStyle w:val="Hiperpovezava"/>
            <w:color w:val="auto"/>
            <w:sz w:val="16"/>
            <w:szCs w:val="16"/>
            <w:u w:val="none"/>
          </w:rPr>
          <w:t>132/22</w:t>
        </w:r>
      </w:hyperlink>
      <w:r w:rsidR="00C465B9" w:rsidRPr="004D0E0D">
        <w:rPr>
          <w:sz w:val="16"/>
          <w:szCs w:val="16"/>
        </w:rPr>
        <w:t xml:space="preserve"> – odl. US, </w:t>
      </w:r>
      <w:hyperlink r:id="rId27" w:tgtFrame="_blank" w:tooltip="Zakon o nujnih ukrepih za zajezitev širjenja in blaženja posledic nalezljive bolezni COVID-19 na področju zdravstva" w:history="1">
        <w:r w:rsidR="00C465B9" w:rsidRPr="004D0E0D">
          <w:rPr>
            <w:rStyle w:val="Hiperpovezava"/>
            <w:color w:val="auto"/>
            <w:sz w:val="16"/>
            <w:szCs w:val="16"/>
            <w:u w:val="none"/>
          </w:rPr>
          <w:t>141/22</w:t>
        </w:r>
      </w:hyperlink>
      <w:r w:rsidR="00C465B9" w:rsidRPr="004D0E0D">
        <w:rPr>
          <w:sz w:val="16"/>
          <w:szCs w:val="16"/>
        </w:rPr>
        <w:t xml:space="preserve"> – ZNUNBZ,  </w:t>
      </w:r>
      <w:hyperlink r:id="rId28" w:tgtFrame="_blank" w:tooltip="Odločba o ugotovitvi, da druga poved drugega odstavka 3. člena, tretja alineja drugega odstavka 3.a člena, prva alineja četrtega odstavka 3.a člena in druga alineja prvega odstavka 44.č člena v zvezi s tretjim odstavkom 3.a člena in prvo alinejo petega odstavk" w:history="1">
        <w:r w:rsidR="00C465B9" w:rsidRPr="004D0E0D">
          <w:rPr>
            <w:rStyle w:val="Hiperpovezava"/>
            <w:color w:val="auto"/>
            <w:sz w:val="16"/>
            <w:szCs w:val="16"/>
            <w:u w:val="none"/>
          </w:rPr>
          <w:t>14/23</w:t>
        </w:r>
      </w:hyperlink>
      <w:r w:rsidR="00C465B9" w:rsidRPr="004D0E0D">
        <w:rPr>
          <w:sz w:val="16"/>
          <w:szCs w:val="16"/>
        </w:rPr>
        <w:t xml:space="preserve"> – odl. US in </w:t>
      </w:r>
      <w:hyperlink r:id="rId29" w:tgtFrame="_blank" w:tooltip="Zakon o dolgotrajni oskrbi" w:history="1">
        <w:r w:rsidR="00C465B9" w:rsidRPr="004D0E0D">
          <w:rPr>
            <w:rStyle w:val="Hiperpovezava"/>
            <w:color w:val="auto"/>
            <w:sz w:val="16"/>
            <w:szCs w:val="16"/>
            <w:u w:val="none"/>
          </w:rPr>
          <w:t>84/23</w:t>
        </w:r>
      </w:hyperlink>
      <w:r w:rsidR="00C465B9" w:rsidRPr="004D0E0D">
        <w:rPr>
          <w:sz w:val="16"/>
          <w:szCs w:val="16"/>
        </w:rPr>
        <w:t xml:space="preserve"> </w:t>
      </w:r>
    </w:p>
    <w:p w14:paraId="3ADF29F0" w14:textId="421B07FE" w:rsidR="00C465B9" w:rsidRPr="004D0E0D" w:rsidRDefault="00FF3947" w:rsidP="00FF3947">
      <w:pPr>
        <w:autoSpaceDE w:val="0"/>
        <w:autoSpaceDN w:val="0"/>
        <w:adjustRightInd w:val="0"/>
        <w:spacing w:line="240" w:lineRule="auto"/>
        <w:jc w:val="both"/>
        <w:rPr>
          <w:sz w:val="16"/>
          <w:szCs w:val="16"/>
        </w:rPr>
      </w:pPr>
      <w:r w:rsidRPr="004D0E0D">
        <w:rPr>
          <w:sz w:val="16"/>
          <w:szCs w:val="16"/>
        </w:rPr>
        <w:t xml:space="preserve">  </w:t>
      </w:r>
      <w:r w:rsidR="00C465B9" w:rsidRPr="004D0E0D">
        <w:rPr>
          <w:sz w:val="16"/>
          <w:szCs w:val="16"/>
        </w:rPr>
        <w:t>– ZDOsk-1</w:t>
      </w:r>
      <w:r w:rsidR="006E613D" w:rsidRPr="004D0E0D">
        <w:rPr>
          <w:sz w:val="16"/>
          <w:szCs w:val="16"/>
        </w:rPr>
        <w:t>.</w:t>
      </w:r>
    </w:p>
  </w:footnote>
  <w:footnote w:id="3">
    <w:p w14:paraId="1F6B4682" w14:textId="77777777" w:rsidR="006E613D" w:rsidRPr="004D0E0D" w:rsidRDefault="00C465B9" w:rsidP="009E578E">
      <w:pPr>
        <w:pStyle w:val="Sprotnaopomba-besedilo"/>
        <w:spacing w:line="240" w:lineRule="auto"/>
        <w:jc w:val="both"/>
        <w:rPr>
          <w:sz w:val="16"/>
          <w:szCs w:val="16"/>
        </w:rPr>
      </w:pPr>
      <w:r w:rsidRPr="004D0E0D">
        <w:rPr>
          <w:rStyle w:val="Sprotnaopomba-sklic"/>
          <w:sz w:val="16"/>
          <w:szCs w:val="16"/>
        </w:rPr>
        <w:footnoteRef/>
      </w:r>
      <w:r w:rsidRPr="004D0E0D">
        <w:rPr>
          <w:sz w:val="16"/>
          <w:szCs w:val="16"/>
        </w:rPr>
        <w:t xml:space="preserve"> Uradni list RS, št. </w:t>
      </w:r>
      <w:hyperlink r:id="rId30" w:tgtFrame="_blank" w:tooltip="Zakon o zdravniški službi (uradno prečiščeno besedilo)" w:history="1">
        <w:r w:rsidRPr="004D0E0D">
          <w:rPr>
            <w:rStyle w:val="Hiperpovezava"/>
            <w:color w:val="auto"/>
            <w:sz w:val="16"/>
            <w:szCs w:val="16"/>
            <w:u w:val="none"/>
          </w:rPr>
          <w:t>72/06</w:t>
        </w:r>
      </w:hyperlink>
      <w:r w:rsidRPr="004D0E0D">
        <w:rPr>
          <w:sz w:val="16"/>
          <w:szCs w:val="16"/>
        </w:rPr>
        <w:t xml:space="preserve"> – uradno prečiščeno besedilo, </w:t>
      </w:r>
      <w:hyperlink r:id="rId31" w:tgtFrame="_blank" w:tooltip="Zakon o pacientovih pravicah" w:history="1">
        <w:r w:rsidRPr="004D0E0D">
          <w:rPr>
            <w:rStyle w:val="Hiperpovezava"/>
            <w:color w:val="auto"/>
            <w:sz w:val="16"/>
            <w:szCs w:val="16"/>
            <w:u w:val="none"/>
          </w:rPr>
          <w:t>15/08</w:t>
        </w:r>
      </w:hyperlink>
      <w:r w:rsidRPr="004D0E0D">
        <w:rPr>
          <w:sz w:val="16"/>
          <w:szCs w:val="16"/>
        </w:rPr>
        <w:t xml:space="preserve"> – ZPacP, </w:t>
      </w:r>
      <w:hyperlink r:id="rId32" w:tgtFrame="_blank" w:tooltip="Zakon o spremembah in dopolnitvah Zakona o zdravniški službi" w:history="1">
        <w:r w:rsidRPr="004D0E0D">
          <w:rPr>
            <w:rStyle w:val="Hiperpovezava"/>
            <w:color w:val="auto"/>
            <w:sz w:val="16"/>
            <w:szCs w:val="16"/>
            <w:u w:val="none"/>
          </w:rPr>
          <w:t>58/08</w:t>
        </w:r>
      </w:hyperlink>
      <w:r w:rsidRPr="004D0E0D">
        <w:rPr>
          <w:sz w:val="16"/>
          <w:szCs w:val="16"/>
        </w:rPr>
        <w:t xml:space="preserve">, </w:t>
      </w:r>
      <w:hyperlink r:id="rId33" w:tgtFrame="_blank" w:tooltip="Zakon o priznavanju poklicnih kvalifikacij zdravnik, zdravnik specialist, doktor dentalne medicine in doktor dentalne medicine specialist" w:history="1">
        <w:r w:rsidRPr="004D0E0D">
          <w:rPr>
            <w:rStyle w:val="Hiperpovezava"/>
            <w:color w:val="auto"/>
            <w:sz w:val="16"/>
            <w:szCs w:val="16"/>
            <w:u w:val="none"/>
          </w:rPr>
          <w:t>107/10</w:t>
        </w:r>
      </w:hyperlink>
      <w:r w:rsidRPr="004D0E0D">
        <w:rPr>
          <w:sz w:val="16"/>
          <w:szCs w:val="16"/>
        </w:rPr>
        <w:t xml:space="preserve"> – ZPPKZ, </w:t>
      </w:r>
      <w:hyperlink r:id="rId34" w:tgtFrame="_blank" w:tooltip="Zakon za uravnoteženje javnih financ" w:history="1">
        <w:r w:rsidRPr="004D0E0D">
          <w:rPr>
            <w:rStyle w:val="Hiperpovezava"/>
            <w:color w:val="auto"/>
            <w:sz w:val="16"/>
            <w:szCs w:val="16"/>
            <w:u w:val="none"/>
          </w:rPr>
          <w:t>40/12</w:t>
        </w:r>
      </w:hyperlink>
      <w:r w:rsidRPr="004D0E0D">
        <w:rPr>
          <w:sz w:val="16"/>
          <w:szCs w:val="16"/>
        </w:rPr>
        <w:t xml:space="preserve"> – ZUJF, </w:t>
      </w:r>
      <w:hyperlink r:id="rId35" w:tgtFrame="_blank" w:tooltip="Zakon o spremembah in dopolnitvah določenih zakonov s področja zdravstvene dejavnosti" w:history="1">
        <w:r w:rsidRPr="004D0E0D">
          <w:rPr>
            <w:rStyle w:val="Hiperpovezava"/>
            <w:color w:val="auto"/>
            <w:sz w:val="16"/>
            <w:szCs w:val="16"/>
            <w:u w:val="none"/>
          </w:rPr>
          <w:t>88/16</w:t>
        </w:r>
      </w:hyperlink>
      <w:r w:rsidRPr="004D0E0D">
        <w:rPr>
          <w:sz w:val="16"/>
          <w:szCs w:val="16"/>
        </w:rPr>
        <w:t xml:space="preserve"> – </w:t>
      </w:r>
    </w:p>
    <w:p w14:paraId="4A276559" w14:textId="28A1EC21" w:rsidR="00C465B9" w:rsidRPr="004D0E0D" w:rsidRDefault="006E613D" w:rsidP="009E578E">
      <w:pPr>
        <w:pStyle w:val="Sprotnaopomba-besedilo"/>
        <w:spacing w:line="240" w:lineRule="auto"/>
        <w:jc w:val="both"/>
        <w:rPr>
          <w:sz w:val="16"/>
          <w:szCs w:val="16"/>
        </w:rPr>
      </w:pPr>
      <w:r w:rsidRPr="004D0E0D">
        <w:rPr>
          <w:sz w:val="16"/>
          <w:szCs w:val="16"/>
        </w:rPr>
        <w:t xml:space="preserve">   </w:t>
      </w:r>
      <w:r w:rsidR="00C465B9" w:rsidRPr="004D0E0D">
        <w:rPr>
          <w:sz w:val="16"/>
          <w:szCs w:val="16"/>
        </w:rPr>
        <w:t xml:space="preserve">ZdZPZD, </w:t>
      </w:r>
      <w:hyperlink r:id="rId36" w:tgtFrame="_blank" w:tooltip="Zakon o spremembah in dopolnitvah Zakona o zdravniški službi" w:history="1">
        <w:r w:rsidR="00C465B9" w:rsidRPr="004D0E0D">
          <w:rPr>
            <w:rStyle w:val="Hiperpovezava"/>
            <w:color w:val="auto"/>
            <w:sz w:val="16"/>
            <w:szCs w:val="16"/>
            <w:u w:val="none"/>
          </w:rPr>
          <w:t>40/17</w:t>
        </w:r>
      </w:hyperlink>
      <w:r w:rsidR="00C465B9" w:rsidRPr="004D0E0D">
        <w:rPr>
          <w:sz w:val="16"/>
          <w:szCs w:val="16"/>
        </w:rPr>
        <w:t xml:space="preserve">, </w:t>
      </w:r>
      <w:hyperlink r:id="rId37" w:tgtFrame="_blank" w:tooltip="Zakon o spremembah in dopolnitvah Zakona o zdravstveni dejavnosti" w:history="1">
        <w:r w:rsidR="00C465B9" w:rsidRPr="004D0E0D">
          <w:rPr>
            <w:rStyle w:val="Hiperpovezava"/>
            <w:color w:val="auto"/>
            <w:sz w:val="16"/>
            <w:szCs w:val="16"/>
            <w:u w:val="none"/>
          </w:rPr>
          <w:t>64/17</w:t>
        </w:r>
      </w:hyperlink>
      <w:r w:rsidR="00C465B9" w:rsidRPr="004D0E0D">
        <w:rPr>
          <w:sz w:val="16"/>
          <w:szCs w:val="16"/>
        </w:rPr>
        <w:t xml:space="preserve"> – ZZDej-K, </w:t>
      </w:r>
      <w:hyperlink r:id="rId38" w:tgtFrame="_blank" w:tooltip="Zakon o dopolnitvi Zakona o zdravniški službi" w:history="1">
        <w:r w:rsidR="00C465B9" w:rsidRPr="004D0E0D">
          <w:rPr>
            <w:rStyle w:val="Hiperpovezava"/>
            <w:color w:val="auto"/>
            <w:sz w:val="16"/>
            <w:szCs w:val="16"/>
            <w:u w:val="none"/>
          </w:rPr>
          <w:t>49/18</w:t>
        </w:r>
      </w:hyperlink>
      <w:r w:rsidR="00C465B9" w:rsidRPr="004D0E0D">
        <w:rPr>
          <w:sz w:val="16"/>
          <w:szCs w:val="16"/>
        </w:rPr>
        <w:t xml:space="preserve">, </w:t>
      </w:r>
      <w:hyperlink r:id="rId39" w:tgtFrame="_blank" w:tooltip="Zakon o spremembah Zakona o spremembah in dopolnitvah Zakona o zdravniški službi" w:history="1">
        <w:r w:rsidR="00C465B9" w:rsidRPr="004D0E0D">
          <w:rPr>
            <w:rStyle w:val="Hiperpovezava"/>
            <w:color w:val="auto"/>
            <w:sz w:val="16"/>
            <w:szCs w:val="16"/>
            <w:u w:val="none"/>
          </w:rPr>
          <w:t>66/19</w:t>
        </w:r>
      </w:hyperlink>
      <w:r w:rsidR="00C465B9" w:rsidRPr="004D0E0D">
        <w:rPr>
          <w:sz w:val="16"/>
          <w:szCs w:val="16"/>
        </w:rPr>
        <w:t xml:space="preserve"> in </w:t>
      </w:r>
      <w:hyperlink r:id="rId40" w:tgtFrame="_blank" w:tooltip="Zakon o spremembah in dopolnitvah Zakona o zdravniški službi" w:history="1">
        <w:r w:rsidR="00C465B9" w:rsidRPr="004D0E0D">
          <w:rPr>
            <w:rStyle w:val="Hiperpovezava"/>
            <w:color w:val="auto"/>
            <w:sz w:val="16"/>
            <w:szCs w:val="16"/>
            <w:u w:val="none"/>
          </w:rPr>
          <w:t>199/21</w:t>
        </w:r>
      </w:hyperlink>
      <w:r w:rsidR="009E578E" w:rsidRPr="004D0E0D">
        <w:rPr>
          <w:sz w:val="16"/>
          <w:szCs w:val="16"/>
        </w:rPr>
        <w:t>.</w:t>
      </w:r>
    </w:p>
  </w:footnote>
  <w:footnote w:id="4">
    <w:p w14:paraId="4D50B3BF" w14:textId="2319E538" w:rsidR="00C465B9" w:rsidRPr="004D0E0D" w:rsidRDefault="00C465B9" w:rsidP="006E613D">
      <w:pPr>
        <w:autoSpaceDE w:val="0"/>
        <w:autoSpaceDN w:val="0"/>
        <w:adjustRightInd w:val="0"/>
        <w:spacing w:line="240" w:lineRule="auto"/>
        <w:jc w:val="both"/>
        <w:rPr>
          <w:sz w:val="16"/>
          <w:szCs w:val="16"/>
        </w:rPr>
      </w:pPr>
      <w:r w:rsidRPr="004D0E0D">
        <w:rPr>
          <w:rStyle w:val="Sprotnaopomba-sklic"/>
          <w:sz w:val="16"/>
          <w:szCs w:val="16"/>
        </w:rPr>
        <w:footnoteRef/>
      </w:r>
      <w:r w:rsidRPr="004D0E0D">
        <w:rPr>
          <w:sz w:val="16"/>
          <w:szCs w:val="16"/>
        </w:rPr>
        <w:t xml:space="preserve"> Uradni list RS, št. </w:t>
      </w:r>
      <w:hyperlink r:id="rId41" w:tgtFrame="_blank" w:tooltip="Zakon o pacientovih pravicah (ZPacP)" w:history="1">
        <w:r w:rsidRPr="004D0E0D">
          <w:rPr>
            <w:rStyle w:val="Hiperpovezava"/>
            <w:color w:val="auto"/>
            <w:sz w:val="16"/>
            <w:szCs w:val="16"/>
            <w:u w:val="none"/>
          </w:rPr>
          <w:t>15/08</w:t>
        </w:r>
      </w:hyperlink>
      <w:r w:rsidRPr="004D0E0D">
        <w:rPr>
          <w:sz w:val="16"/>
          <w:szCs w:val="16"/>
        </w:rPr>
        <w:t xml:space="preserve">, </w:t>
      </w:r>
      <w:hyperlink r:id="rId42" w:tgtFrame="_blank" w:tooltip="Zakon o spremembah in dopolnitvah Zakona o pacientovih pravicah" w:history="1">
        <w:r w:rsidRPr="004D0E0D">
          <w:rPr>
            <w:rStyle w:val="Hiperpovezava"/>
            <w:color w:val="auto"/>
            <w:sz w:val="16"/>
            <w:szCs w:val="16"/>
            <w:u w:val="none"/>
          </w:rPr>
          <w:t>55/17</w:t>
        </w:r>
      </w:hyperlink>
      <w:r w:rsidRPr="004D0E0D">
        <w:rPr>
          <w:sz w:val="16"/>
          <w:szCs w:val="16"/>
        </w:rPr>
        <w:t xml:space="preserve">, </w:t>
      </w:r>
      <w:hyperlink r:id="rId43" w:tgtFrame="_blank" w:tooltip="Zakon o spremembah Zakona o pacientovih pravicah" w:history="1">
        <w:r w:rsidRPr="004D0E0D">
          <w:rPr>
            <w:rStyle w:val="Hiperpovezava"/>
            <w:color w:val="auto"/>
            <w:sz w:val="16"/>
            <w:szCs w:val="16"/>
            <w:u w:val="none"/>
          </w:rPr>
          <w:t>177/20</w:t>
        </w:r>
      </w:hyperlink>
      <w:r w:rsidRPr="004D0E0D">
        <w:rPr>
          <w:sz w:val="16"/>
          <w:szCs w:val="16"/>
        </w:rPr>
        <w:t xml:space="preserve"> in </w:t>
      </w:r>
      <w:hyperlink r:id="rId44" w:tgtFrame="_blank" w:tooltip="Zakon o nujnih ukrepih za zagotovitev stabilnosti zdravstvenega sistema" w:history="1">
        <w:r w:rsidRPr="004D0E0D">
          <w:rPr>
            <w:rStyle w:val="Hiperpovezava"/>
            <w:color w:val="auto"/>
            <w:sz w:val="16"/>
            <w:szCs w:val="16"/>
            <w:u w:val="none"/>
          </w:rPr>
          <w:t>100/22</w:t>
        </w:r>
      </w:hyperlink>
      <w:r w:rsidRPr="004D0E0D">
        <w:rPr>
          <w:sz w:val="16"/>
          <w:szCs w:val="16"/>
        </w:rPr>
        <w:t xml:space="preserve"> – ZNUZSZS.</w:t>
      </w:r>
    </w:p>
  </w:footnote>
  <w:footnote w:id="5">
    <w:p w14:paraId="64145505" w14:textId="0EA40F71" w:rsidR="00C465B9" w:rsidRPr="004D0E0D" w:rsidRDefault="00C465B9" w:rsidP="009E578E">
      <w:pPr>
        <w:autoSpaceDE w:val="0"/>
        <w:autoSpaceDN w:val="0"/>
        <w:adjustRightInd w:val="0"/>
        <w:spacing w:line="240" w:lineRule="auto"/>
        <w:jc w:val="both"/>
        <w:rPr>
          <w:sz w:val="16"/>
          <w:szCs w:val="16"/>
        </w:rPr>
      </w:pPr>
      <w:r w:rsidRPr="004D0E0D">
        <w:rPr>
          <w:rStyle w:val="Sprotnaopomba-sklic"/>
          <w:sz w:val="16"/>
          <w:szCs w:val="16"/>
        </w:rPr>
        <w:footnoteRef/>
      </w:r>
      <w:r w:rsidRPr="004D0E0D">
        <w:rPr>
          <w:sz w:val="16"/>
          <w:szCs w:val="16"/>
        </w:rPr>
        <w:t xml:space="preserve"> Uradni list RS, št. </w:t>
      </w:r>
      <w:hyperlink r:id="rId45" w:tgtFrame="_blank" w:tooltip="Zakon o zbirkah podatkov s področja zdravstvenega varstva (ZZPPZ)" w:history="1">
        <w:r w:rsidRPr="004D0E0D">
          <w:rPr>
            <w:rStyle w:val="Hiperpovezava"/>
            <w:color w:val="auto"/>
            <w:sz w:val="16"/>
            <w:szCs w:val="16"/>
            <w:u w:val="none"/>
          </w:rPr>
          <w:t>65/00</w:t>
        </w:r>
      </w:hyperlink>
      <w:r w:rsidRPr="004D0E0D">
        <w:rPr>
          <w:sz w:val="16"/>
          <w:szCs w:val="16"/>
        </w:rPr>
        <w:t xml:space="preserve">, </w:t>
      </w:r>
      <w:hyperlink r:id="rId46" w:tgtFrame="_blank" w:tooltip="Zakon o spremembah in dopolnitvah Zakona o zbirkah podatkov s področja zdravstvenega varstva" w:history="1">
        <w:r w:rsidRPr="004D0E0D">
          <w:rPr>
            <w:rStyle w:val="Hiperpovezava"/>
            <w:color w:val="auto"/>
            <w:sz w:val="16"/>
            <w:szCs w:val="16"/>
            <w:u w:val="none"/>
          </w:rPr>
          <w:t>47/15</w:t>
        </w:r>
      </w:hyperlink>
      <w:r w:rsidRPr="004D0E0D">
        <w:rPr>
          <w:sz w:val="16"/>
          <w:szCs w:val="16"/>
        </w:rPr>
        <w:t xml:space="preserve">, </w:t>
      </w:r>
      <w:hyperlink r:id="rId47" w:tgtFrame="_blank" w:tooltip="Zakon o spremembah in dopolnitvah Zakona o zbirkah podatkov s področja zdravstvenega varstva" w:history="1">
        <w:r w:rsidRPr="004D0E0D">
          <w:rPr>
            <w:rStyle w:val="Hiperpovezava"/>
            <w:color w:val="auto"/>
            <w:sz w:val="16"/>
            <w:szCs w:val="16"/>
            <w:u w:val="none"/>
          </w:rPr>
          <w:t>31/18</w:t>
        </w:r>
      </w:hyperlink>
      <w:r w:rsidRPr="004D0E0D">
        <w:rPr>
          <w:sz w:val="16"/>
          <w:szCs w:val="16"/>
        </w:rPr>
        <w:t xml:space="preserve">, </w:t>
      </w:r>
      <w:hyperlink r:id="rId48" w:tgtFrame="_blank" w:tooltip="Zakon o začasnih ukrepih za omilitev in odpravo posledic COVID-19" w:history="1">
        <w:r w:rsidRPr="004D0E0D">
          <w:rPr>
            <w:rStyle w:val="Hiperpovezava"/>
            <w:color w:val="auto"/>
            <w:sz w:val="16"/>
            <w:szCs w:val="16"/>
            <w:u w:val="none"/>
          </w:rPr>
          <w:t>152/20</w:t>
        </w:r>
      </w:hyperlink>
      <w:r w:rsidRPr="004D0E0D">
        <w:rPr>
          <w:sz w:val="16"/>
          <w:szCs w:val="16"/>
        </w:rPr>
        <w:t xml:space="preserve"> </w:t>
      </w:r>
      <w:r w:rsidR="00FF3947" w:rsidRPr="004D0E0D">
        <w:rPr>
          <w:sz w:val="16"/>
          <w:szCs w:val="16"/>
        </w:rPr>
        <w:t>.</w:t>
      </w:r>
    </w:p>
    <w:p w14:paraId="7B0E8F55" w14:textId="77777777" w:rsidR="00C465B9" w:rsidRPr="004D0E0D" w:rsidRDefault="00C465B9" w:rsidP="009E578E">
      <w:pPr>
        <w:autoSpaceDE w:val="0"/>
        <w:autoSpaceDN w:val="0"/>
        <w:adjustRightInd w:val="0"/>
        <w:spacing w:line="240" w:lineRule="auto"/>
        <w:jc w:val="both"/>
        <w:rPr>
          <w:sz w:val="16"/>
          <w:szCs w:val="16"/>
        </w:rPr>
      </w:pPr>
      <w:r w:rsidRPr="004D0E0D">
        <w:rPr>
          <w:sz w:val="16"/>
          <w:szCs w:val="16"/>
        </w:rPr>
        <w:t xml:space="preserve">  – ZZUOOP, </w:t>
      </w:r>
      <w:hyperlink r:id="rId49" w:tgtFrame="_blank" w:tooltip="Zakon o interventnih ukrepih za omilitev posledic drugega vala epidemije COVID-19" w:history="1">
        <w:r w:rsidRPr="004D0E0D">
          <w:rPr>
            <w:rStyle w:val="Hiperpovezava"/>
            <w:color w:val="auto"/>
            <w:sz w:val="16"/>
            <w:szCs w:val="16"/>
            <w:u w:val="none"/>
          </w:rPr>
          <w:t>175/20</w:t>
        </w:r>
      </w:hyperlink>
      <w:r w:rsidRPr="004D0E0D">
        <w:rPr>
          <w:sz w:val="16"/>
          <w:szCs w:val="16"/>
        </w:rPr>
        <w:t xml:space="preserve"> – ZIUOPDVE, </w:t>
      </w:r>
      <w:hyperlink r:id="rId50" w:tgtFrame="_blank" w:tooltip="Zakon o interventnih ukrepih za pomoč pri omilitvi posledic drugega vala epidemije COVID-19" w:history="1">
        <w:r w:rsidRPr="004D0E0D">
          <w:rPr>
            <w:rStyle w:val="Hiperpovezava"/>
            <w:color w:val="auto"/>
            <w:sz w:val="16"/>
            <w:szCs w:val="16"/>
            <w:u w:val="none"/>
          </w:rPr>
          <w:t>203/20</w:t>
        </w:r>
      </w:hyperlink>
      <w:r w:rsidRPr="004D0E0D">
        <w:rPr>
          <w:sz w:val="16"/>
          <w:szCs w:val="16"/>
        </w:rPr>
        <w:t xml:space="preserve"> – ZIUPOPDVE, </w:t>
      </w:r>
      <w:hyperlink r:id="rId51" w:tgtFrame="_blank" w:tooltip="Zakon o nujnih ukrepih na področju zdravstva" w:history="1">
        <w:r w:rsidRPr="004D0E0D">
          <w:rPr>
            <w:rStyle w:val="Hiperpovezava"/>
            <w:color w:val="auto"/>
            <w:sz w:val="16"/>
            <w:szCs w:val="16"/>
            <w:u w:val="none"/>
          </w:rPr>
          <w:t>112/21</w:t>
        </w:r>
      </w:hyperlink>
      <w:r w:rsidRPr="004D0E0D">
        <w:rPr>
          <w:sz w:val="16"/>
          <w:szCs w:val="16"/>
        </w:rPr>
        <w:t xml:space="preserve"> – ZNUPZ, </w:t>
      </w:r>
      <w:hyperlink r:id="rId52" w:tgtFrame="_blank" w:tooltip="Zakon o dolgotrajni oskrbi" w:history="1">
        <w:r w:rsidRPr="004D0E0D">
          <w:rPr>
            <w:rStyle w:val="Hiperpovezava"/>
            <w:color w:val="auto"/>
            <w:sz w:val="16"/>
            <w:szCs w:val="16"/>
            <w:u w:val="none"/>
          </w:rPr>
          <w:t>196/21</w:t>
        </w:r>
      </w:hyperlink>
      <w:r w:rsidRPr="004D0E0D">
        <w:rPr>
          <w:sz w:val="16"/>
          <w:szCs w:val="16"/>
        </w:rPr>
        <w:t xml:space="preserve"> – ZDOsk, </w:t>
      </w:r>
      <w:hyperlink r:id="rId53" w:tgtFrame="_blank" w:tooltip="Zakon o dodatnih ukrepih za preprečevanje širjenja, omilitev, obvladovanje, okrevanje in odpravo posledic COVID-19" w:history="1">
        <w:r w:rsidRPr="004D0E0D">
          <w:rPr>
            <w:rStyle w:val="Hiperpovezava"/>
            <w:color w:val="auto"/>
            <w:sz w:val="16"/>
            <w:szCs w:val="16"/>
            <w:u w:val="none"/>
          </w:rPr>
          <w:t>206/21</w:t>
        </w:r>
      </w:hyperlink>
      <w:r w:rsidRPr="004D0E0D">
        <w:rPr>
          <w:sz w:val="16"/>
          <w:szCs w:val="16"/>
        </w:rPr>
        <w:t xml:space="preserve"> – ZDUPŠOP,   </w:t>
      </w:r>
    </w:p>
    <w:p w14:paraId="78E1FB75" w14:textId="75C1FD10" w:rsidR="00C465B9" w:rsidRPr="004D0E0D" w:rsidRDefault="00C465B9" w:rsidP="009E578E">
      <w:pPr>
        <w:autoSpaceDE w:val="0"/>
        <w:autoSpaceDN w:val="0"/>
        <w:adjustRightInd w:val="0"/>
        <w:spacing w:line="240" w:lineRule="auto"/>
        <w:jc w:val="both"/>
        <w:rPr>
          <w:sz w:val="16"/>
          <w:szCs w:val="16"/>
        </w:rPr>
      </w:pPr>
      <w:r w:rsidRPr="004D0E0D">
        <w:rPr>
          <w:sz w:val="16"/>
          <w:szCs w:val="16"/>
        </w:rPr>
        <w:t xml:space="preserve">  </w:t>
      </w:r>
      <w:hyperlink r:id="rId54" w:tgtFrame="_blank" w:tooltip="Zakon o nujnih ukrepih za zajezitev širjenja in blaženja posledic nalezljive bolezni COVID-19 na področju zdravstva" w:history="1">
        <w:r w:rsidRPr="004D0E0D">
          <w:rPr>
            <w:rStyle w:val="Hiperpovezava"/>
            <w:color w:val="auto"/>
            <w:sz w:val="16"/>
            <w:szCs w:val="16"/>
            <w:u w:val="none"/>
          </w:rPr>
          <w:t>141/22</w:t>
        </w:r>
      </w:hyperlink>
      <w:r w:rsidRPr="004D0E0D">
        <w:rPr>
          <w:sz w:val="16"/>
          <w:szCs w:val="16"/>
        </w:rPr>
        <w:t xml:space="preserve"> – ZNUNBZ, </w:t>
      </w:r>
      <w:hyperlink r:id="rId55" w:tgtFrame="_blank" w:tooltip="Zakon o spremembah in dopolnitvah Zakona o državni upravi" w:history="1">
        <w:r w:rsidRPr="004D0E0D">
          <w:rPr>
            <w:rStyle w:val="Hiperpovezava"/>
            <w:color w:val="auto"/>
            <w:sz w:val="16"/>
            <w:szCs w:val="16"/>
            <w:u w:val="none"/>
          </w:rPr>
          <w:t>18/23</w:t>
        </w:r>
      </w:hyperlink>
      <w:r w:rsidRPr="004D0E0D">
        <w:rPr>
          <w:sz w:val="16"/>
          <w:szCs w:val="16"/>
        </w:rPr>
        <w:t xml:space="preserve"> – ZDU-1O in </w:t>
      </w:r>
      <w:hyperlink r:id="rId56" w:tgtFrame="_blank" w:tooltip="Zakon o dolgotrajni oskrbi" w:history="1">
        <w:r w:rsidRPr="004D0E0D">
          <w:rPr>
            <w:rStyle w:val="Hiperpovezava"/>
            <w:color w:val="auto"/>
            <w:sz w:val="16"/>
            <w:szCs w:val="16"/>
            <w:u w:val="none"/>
          </w:rPr>
          <w:t>84/23</w:t>
        </w:r>
      </w:hyperlink>
      <w:r w:rsidRPr="004D0E0D">
        <w:rPr>
          <w:sz w:val="16"/>
          <w:szCs w:val="16"/>
        </w:rPr>
        <w:t xml:space="preserve"> – ZDOsk-1.</w:t>
      </w:r>
    </w:p>
  </w:footnote>
  <w:footnote w:id="6">
    <w:p w14:paraId="1C407364" w14:textId="0D01820F" w:rsidR="00C465B9" w:rsidRPr="004D0E0D" w:rsidRDefault="00C465B9" w:rsidP="009E578E">
      <w:pPr>
        <w:pStyle w:val="Sprotnaopomba-besedilo"/>
        <w:spacing w:line="240" w:lineRule="auto"/>
        <w:jc w:val="both"/>
        <w:rPr>
          <w:sz w:val="16"/>
          <w:szCs w:val="16"/>
        </w:rPr>
      </w:pPr>
      <w:r w:rsidRPr="004D0E0D">
        <w:rPr>
          <w:rStyle w:val="Sprotnaopomba-sklic"/>
          <w:sz w:val="16"/>
          <w:szCs w:val="16"/>
        </w:rPr>
        <w:footnoteRef/>
      </w:r>
      <w:r w:rsidRPr="004D0E0D">
        <w:rPr>
          <w:sz w:val="16"/>
          <w:szCs w:val="16"/>
        </w:rPr>
        <w:t xml:space="preserve"> Uradni list RS, št. </w:t>
      </w:r>
      <w:hyperlink r:id="rId57" w:tgtFrame="_blank" w:tooltip="Pravilnik o pooblastilih za obdelavo podatkov v Centralnem registru podatkov o pacientih" w:history="1">
        <w:r w:rsidRPr="004D0E0D">
          <w:rPr>
            <w:rStyle w:val="Hiperpovezava"/>
            <w:color w:val="auto"/>
            <w:sz w:val="16"/>
            <w:szCs w:val="16"/>
            <w:u w:val="none"/>
          </w:rPr>
          <w:t>51/16</w:t>
        </w:r>
      </w:hyperlink>
      <w:r w:rsidRPr="004D0E0D">
        <w:rPr>
          <w:sz w:val="16"/>
          <w:szCs w:val="16"/>
        </w:rPr>
        <w:t xml:space="preserve"> in </w:t>
      </w:r>
      <w:hyperlink r:id="rId58" w:tgtFrame="_blank" w:tooltip="Pravilnik o spremembi Pravilnika o pooblastilih za obdelavo podatkov v Centralnem registru podatkov o pacientih" w:history="1">
        <w:r w:rsidRPr="004D0E0D">
          <w:rPr>
            <w:rStyle w:val="Hiperpovezava"/>
            <w:color w:val="auto"/>
            <w:sz w:val="16"/>
            <w:szCs w:val="16"/>
            <w:u w:val="none"/>
          </w:rPr>
          <w:t>95/21</w:t>
        </w:r>
      </w:hyperlink>
      <w:r w:rsidRPr="004D0E0D">
        <w:rPr>
          <w:sz w:val="16"/>
          <w:szCs w:val="16"/>
        </w:rPr>
        <w:t>.</w:t>
      </w:r>
    </w:p>
  </w:footnote>
  <w:footnote w:id="7">
    <w:p w14:paraId="2A820DE9" w14:textId="77777777" w:rsidR="00C34340" w:rsidRPr="004D0E0D" w:rsidRDefault="00C34340" w:rsidP="009E578E">
      <w:pPr>
        <w:pStyle w:val="Sprotnaopomba-besedilo"/>
        <w:spacing w:line="240" w:lineRule="auto"/>
        <w:jc w:val="both"/>
        <w:rPr>
          <w:sz w:val="16"/>
          <w:szCs w:val="16"/>
        </w:rPr>
      </w:pPr>
      <w:r w:rsidRPr="004D0E0D">
        <w:rPr>
          <w:rStyle w:val="Sprotnaopomba-sklic"/>
          <w:sz w:val="16"/>
          <w:szCs w:val="16"/>
        </w:rPr>
        <w:footnoteRef/>
      </w:r>
      <w:r w:rsidRPr="004D0E0D">
        <w:rPr>
          <w:sz w:val="16"/>
          <w:szCs w:val="16"/>
        </w:rPr>
        <w:t xml:space="preserve"> Ustava Republike Slovenije (Uradni list RS, št. </w:t>
      </w:r>
      <w:hyperlink r:id="rId59" w:tgtFrame="_blank" w:tooltip="Ustava Republike Slovenije (URS)" w:history="1">
        <w:r w:rsidRPr="004D0E0D">
          <w:rPr>
            <w:rStyle w:val="Hiperpovezava"/>
            <w:color w:val="auto"/>
            <w:sz w:val="16"/>
            <w:szCs w:val="16"/>
            <w:u w:val="none"/>
          </w:rPr>
          <w:t>33/91-I</w:t>
        </w:r>
      </w:hyperlink>
      <w:r w:rsidRPr="004D0E0D">
        <w:rPr>
          <w:sz w:val="16"/>
          <w:szCs w:val="16"/>
        </w:rPr>
        <w:t xml:space="preserve">, </w:t>
      </w:r>
      <w:hyperlink r:id="rId60" w:tgtFrame="_blank" w:tooltip="Ustavni zakon o spremembi 68. člena ustave Republike Slovenije" w:history="1">
        <w:r w:rsidRPr="004D0E0D">
          <w:rPr>
            <w:rStyle w:val="Hiperpovezava"/>
            <w:color w:val="auto"/>
            <w:sz w:val="16"/>
            <w:szCs w:val="16"/>
            <w:u w:val="none"/>
          </w:rPr>
          <w:t>42/97</w:t>
        </w:r>
      </w:hyperlink>
      <w:r w:rsidRPr="004D0E0D">
        <w:rPr>
          <w:sz w:val="16"/>
          <w:szCs w:val="16"/>
        </w:rPr>
        <w:t xml:space="preserve"> – UZS68, </w:t>
      </w:r>
      <w:hyperlink r:id="rId61" w:tgtFrame="_blank" w:tooltip="Ustavni zakon o dopolnitvi 80. člena ustave Republike Slovenije" w:history="1">
        <w:r w:rsidRPr="004D0E0D">
          <w:rPr>
            <w:rStyle w:val="Hiperpovezava"/>
            <w:color w:val="auto"/>
            <w:sz w:val="16"/>
            <w:szCs w:val="16"/>
            <w:u w:val="none"/>
          </w:rPr>
          <w:t>66/00</w:t>
        </w:r>
      </w:hyperlink>
      <w:r w:rsidRPr="004D0E0D">
        <w:rPr>
          <w:sz w:val="16"/>
          <w:szCs w:val="16"/>
        </w:rPr>
        <w:t xml:space="preserve"> – UZ80, </w:t>
      </w:r>
      <w:hyperlink r:id="rId62" w:tgtFrame="_blank" w:tooltip="Ustavni zakon o spremembah I. poglavja ter 47. in 68. člena ustave Republike Slovenije" w:history="1">
        <w:r w:rsidRPr="004D0E0D">
          <w:rPr>
            <w:rStyle w:val="Hiperpovezava"/>
            <w:color w:val="auto"/>
            <w:sz w:val="16"/>
            <w:szCs w:val="16"/>
            <w:u w:val="none"/>
          </w:rPr>
          <w:t>24/03</w:t>
        </w:r>
      </w:hyperlink>
      <w:r w:rsidRPr="004D0E0D">
        <w:rPr>
          <w:sz w:val="16"/>
          <w:szCs w:val="16"/>
        </w:rPr>
        <w:t xml:space="preserve"> – UZ3a, 47, 68, </w:t>
      </w:r>
      <w:hyperlink r:id="rId63" w:tgtFrame="_blank" w:tooltip="Ustavni zakon o spremembi 14. člena Ustave Republike Slovenije" w:history="1">
        <w:r w:rsidRPr="004D0E0D">
          <w:rPr>
            <w:rStyle w:val="Hiperpovezava"/>
            <w:color w:val="auto"/>
            <w:sz w:val="16"/>
            <w:szCs w:val="16"/>
            <w:u w:val="none"/>
          </w:rPr>
          <w:t>69/04</w:t>
        </w:r>
      </w:hyperlink>
      <w:r w:rsidRPr="004D0E0D">
        <w:rPr>
          <w:sz w:val="16"/>
          <w:szCs w:val="16"/>
        </w:rPr>
        <w:t xml:space="preserve"> – </w:t>
      </w:r>
    </w:p>
    <w:p w14:paraId="5A5C6FB2" w14:textId="1753E972" w:rsidR="00C34340" w:rsidRPr="004D0E0D" w:rsidRDefault="00C34340" w:rsidP="009E578E">
      <w:pPr>
        <w:pStyle w:val="Sprotnaopomba-besedilo"/>
        <w:spacing w:line="240" w:lineRule="auto"/>
        <w:jc w:val="both"/>
        <w:rPr>
          <w:sz w:val="16"/>
          <w:szCs w:val="16"/>
        </w:rPr>
      </w:pPr>
      <w:r w:rsidRPr="004D0E0D">
        <w:rPr>
          <w:sz w:val="16"/>
          <w:szCs w:val="16"/>
        </w:rPr>
        <w:t xml:space="preserve">  </w:t>
      </w:r>
      <w:r w:rsidR="009E578E" w:rsidRPr="004D0E0D">
        <w:rPr>
          <w:sz w:val="16"/>
          <w:szCs w:val="16"/>
        </w:rPr>
        <w:t xml:space="preserve"> </w:t>
      </w:r>
      <w:r w:rsidRPr="004D0E0D">
        <w:rPr>
          <w:sz w:val="16"/>
          <w:szCs w:val="16"/>
        </w:rPr>
        <w:t xml:space="preserve">UZ14, </w:t>
      </w:r>
      <w:hyperlink r:id="rId64" w:tgtFrame="_blank" w:tooltip="Ustavni zakon o spremembi 43. člena Ustave Republike Slovenije" w:history="1">
        <w:r w:rsidRPr="004D0E0D">
          <w:rPr>
            <w:rStyle w:val="Hiperpovezava"/>
            <w:color w:val="auto"/>
            <w:sz w:val="16"/>
            <w:szCs w:val="16"/>
            <w:u w:val="none"/>
          </w:rPr>
          <w:t>69/04</w:t>
        </w:r>
      </w:hyperlink>
      <w:r w:rsidRPr="004D0E0D">
        <w:rPr>
          <w:sz w:val="16"/>
          <w:szCs w:val="16"/>
        </w:rPr>
        <w:t xml:space="preserve"> – UZ43, </w:t>
      </w:r>
      <w:hyperlink r:id="rId65" w:tgtFrame="_blank" w:tooltip="Ustavni zakon o spremembi 50. člena Ustave Republike Slovenije" w:history="1">
        <w:r w:rsidRPr="004D0E0D">
          <w:rPr>
            <w:rStyle w:val="Hiperpovezava"/>
            <w:color w:val="auto"/>
            <w:sz w:val="16"/>
            <w:szCs w:val="16"/>
            <w:u w:val="none"/>
          </w:rPr>
          <w:t>69/04</w:t>
        </w:r>
      </w:hyperlink>
      <w:r w:rsidRPr="004D0E0D">
        <w:rPr>
          <w:sz w:val="16"/>
          <w:szCs w:val="16"/>
        </w:rPr>
        <w:t xml:space="preserve"> – UZ50, </w:t>
      </w:r>
      <w:hyperlink r:id="rId66" w:tgtFrame="_blank" w:tooltip="Ustavni zakon o spremembah 121., 140. in 143. člena Ustave Republike Slovenije" w:history="1">
        <w:r w:rsidRPr="004D0E0D">
          <w:rPr>
            <w:rStyle w:val="Hiperpovezava"/>
            <w:color w:val="auto"/>
            <w:sz w:val="16"/>
            <w:szCs w:val="16"/>
            <w:u w:val="none"/>
          </w:rPr>
          <w:t>68/06</w:t>
        </w:r>
      </w:hyperlink>
      <w:r w:rsidRPr="004D0E0D">
        <w:rPr>
          <w:sz w:val="16"/>
          <w:szCs w:val="16"/>
        </w:rPr>
        <w:t xml:space="preserve"> – UZ121,140,143, </w:t>
      </w:r>
      <w:hyperlink r:id="rId67" w:tgtFrame="_blank" w:tooltip="Ustavni zakon o spremembi 148. člena Ustave Republike Slovenije" w:history="1">
        <w:r w:rsidRPr="004D0E0D">
          <w:rPr>
            <w:rStyle w:val="Hiperpovezava"/>
            <w:color w:val="auto"/>
            <w:sz w:val="16"/>
            <w:szCs w:val="16"/>
            <w:u w:val="none"/>
          </w:rPr>
          <w:t>47/13</w:t>
        </w:r>
      </w:hyperlink>
      <w:r w:rsidRPr="004D0E0D">
        <w:rPr>
          <w:sz w:val="16"/>
          <w:szCs w:val="16"/>
        </w:rPr>
        <w:t xml:space="preserve"> – UZ148, </w:t>
      </w:r>
      <w:hyperlink r:id="rId68" w:tgtFrame="_blank" w:tooltip="Ustavni zakon o spremembah 90., 97. in 99. člena Ustave Republike Slovenije" w:history="1">
        <w:r w:rsidRPr="004D0E0D">
          <w:rPr>
            <w:rStyle w:val="Hiperpovezava"/>
            <w:color w:val="auto"/>
            <w:sz w:val="16"/>
            <w:szCs w:val="16"/>
            <w:u w:val="none"/>
          </w:rPr>
          <w:t>47/13</w:t>
        </w:r>
      </w:hyperlink>
      <w:r w:rsidRPr="004D0E0D">
        <w:rPr>
          <w:sz w:val="16"/>
          <w:szCs w:val="16"/>
        </w:rPr>
        <w:t xml:space="preserve"> – UZ90,97,99, </w:t>
      </w:r>
      <w:hyperlink r:id="rId69" w:tgtFrame="_blank" w:tooltip="Ustavni zakon o dopolnitvi III. poglavja Ustave Republike Slovenije" w:history="1">
        <w:r w:rsidRPr="004D0E0D">
          <w:rPr>
            <w:rStyle w:val="Hiperpovezava"/>
            <w:color w:val="auto"/>
            <w:sz w:val="16"/>
            <w:szCs w:val="16"/>
            <w:u w:val="none"/>
          </w:rPr>
          <w:t>75/16</w:t>
        </w:r>
      </w:hyperlink>
      <w:r w:rsidRPr="004D0E0D">
        <w:rPr>
          <w:sz w:val="16"/>
          <w:szCs w:val="16"/>
        </w:rPr>
        <w:t xml:space="preserve"> – UZ70a in </w:t>
      </w:r>
    </w:p>
    <w:p w14:paraId="2735E784" w14:textId="44C9D959" w:rsidR="00C34340" w:rsidRPr="004D0E0D" w:rsidRDefault="00C34340" w:rsidP="009E578E">
      <w:pPr>
        <w:pStyle w:val="Sprotnaopomba-besedilo"/>
        <w:spacing w:line="240" w:lineRule="auto"/>
        <w:jc w:val="both"/>
        <w:rPr>
          <w:sz w:val="16"/>
          <w:szCs w:val="16"/>
        </w:rPr>
      </w:pPr>
      <w:r w:rsidRPr="004D0E0D">
        <w:rPr>
          <w:sz w:val="16"/>
          <w:szCs w:val="16"/>
        </w:rPr>
        <w:t xml:space="preserve">  </w:t>
      </w:r>
      <w:r w:rsidR="009E578E" w:rsidRPr="004D0E0D">
        <w:rPr>
          <w:sz w:val="16"/>
          <w:szCs w:val="16"/>
        </w:rPr>
        <w:t xml:space="preserve"> </w:t>
      </w:r>
      <w:hyperlink r:id="rId70" w:tgtFrame="_blank" w:tooltip="Ustavni zakon o dopolnitvi II. poglavja Ustave Republike Slovenije" w:history="1">
        <w:r w:rsidRPr="004D0E0D">
          <w:rPr>
            <w:rStyle w:val="Hiperpovezava"/>
            <w:color w:val="auto"/>
            <w:sz w:val="16"/>
            <w:szCs w:val="16"/>
            <w:u w:val="none"/>
          </w:rPr>
          <w:t>92/21</w:t>
        </w:r>
      </w:hyperlink>
      <w:r w:rsidRPr="004D0E0D">
        <w:rPr>
          <w:sz w:val="16"/>
          <w:szCs w:val="16"/>
        </w:rPr>
        <w:t xml:space="preserve"> – UZ62a)</w:t>
      </w:r>
      <w:r w:rsidR="00FF3947" w:rsidRPr="004D0E0D">
        <w:rPr>
          <w:sz w:val="16"/>
          <w:szCs w:val="16"/>
        </w:rPr>
        <w:t>.</w:t>
      </w:r>
    </w:p>
  </w:footnote>
  <w:footnote w:id="8">
    <w:p w14:paraId="4D81484D" w14:textId="77777777" w:rsidR="000232EA" w:rsidRPr="004D0E0D" w:rsidRDefault="000232EA" w:rsidP="00DA6817">
      <w:pPr>
        <w:spacing w:line="240" w:lineRule="auto"/>
        <w:jc w:val="both"/>
        <w:rPr>
          <w:sz w:val="16"/>
          <w:szCs w:val="16"/>
        </w:rPr>
      </w:pPr>
      <w:r w:rsidRPr="004D0E0D">
        <w:rPr>
          <w:rStyle w:val="Sprotnaopomba-sklic"/>
          <w:sz w:val="16"/>
          <w:szCs w:val="16"/>
        </w:rPr>
        <w:footnoteRef/>
      </w:r>
      <w:r w:rsidRPr="004D0E0D">
        <w:rPr>
          <w:sz w:val="16"/>
          <w:szCs w:val="16"/>
        </w:rPr>
        <w:t xml:space="preserve"> Sodba Vrhovnega sodišča RS, </w:t>
      </w:r>
      <w:r w:rsidRPr="004D0E0D">
        <w:rPr>
          <w:rFonts w:cs="Arial"/>
          <w:sz w:val="16"/>
          <w:szCs w:val="16"/>
          <w:lang w:eastAsia="sl-SI"/>
        </w:rPr>
        <w:t>X Ips 4/2020.</w:t>
      </w:r>
    </w:p>
  </w:footnote>
  <w:footnote w:id="9">
    <w:p w14:paraId="35D9C33B" w14:textId="77777777" w:rsidR="00B21AE0" w:rsidRPr="004D0E0D" w:rsidRDefault="00B21AE0" w:rsidP="00B21AE0">
      <w:pPr>
        <w:pStyle w:val="Sprotnaopomba-besedilo"/>
        <w:spacing w:line="240" w:lineRule="auto"/>
        <w:jc w:val="both"/>
        <w:rPr>
          <w:sz w:val="16"/>
          <w:szCs w:val="16"/>
        </w:rPr>
      </w:pPr>
      <w:r w:rsidRPr="004D0E0D">
        <w:rPr>
          <w:rStyle w:val="Sprotnaopomba-sklic"/>
          <w:sz w:val="16"/>
          <w:szCs w:val="16"/>
        </w:rPr>
        <w:footnoteRef/>
      </w:r>
      <w:r w:rsidRPr="004D0E0D">
        <w:rPr>
          <w:sz w:val="16"/>
          <w:szCs w:val="16"/>
        </w:rPr>
        <w:t xml:space="preserve"> Uradni list RS, št. </w:t>
      </w:r>
      <w:hyperlink r:id="rId71" w:tgtFrame="_blank" w:tooltip="Zakon o varstvu osebnih podatkov (ZVOP-2)" w:history="1">
        <w:r w:rsidRPr="004D0E0D">
          <w:rPr>
            <w:rStyle w:val="Hiperpovezava"/>
            <w:color w:val="auto"/>
            <w:sz w:val="16"/>
            <w:szCs w:val="16"/>
            <w:u w:val="none"/>
          </w:rPr>
          <w:t>163/22</w:t>
        </w:r>
      </w:hyperlink>
      <w:r w:rsidRPr="004D0E0D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6918" w14:textId="77777777" w:rsidR="00771070" w:rsidRDefault="00771070" w:rsidP="00466268">
    <w:pPr>
      <w:pStyle w:val="Glava"/>
      <w:tabs>
        <w:tab w:val="left" w:pos="5112"/>
      </w:tabs>
      <w:spacing w:line="240" w:lineRule="auto"/>
      <w:rPr>
        <w:rFonts w:cs="Arial"/>
        <w:b/>
        <w:bCs/>
        <w:sz w:val="16"/>
        <w:szCs w:val="16"/>
      </w:rPr>
    </w:pPr>
  </w:p>
  <w:p w14:paraId="41E5697D" w14:textId="47D97B6A" w:rsidR="00253D8B" w:rsidRPr="005802C5" w:rsidRDefault="00253D8B" w:rsidP="00466268">
    <w:pPr>
      <w:pStyle w:val="Glava"/>
      <w:tabs>
        <w:tab w:val="left" w:pos="5112"/>
      </w:tabs>
      <w:spacing w:line="240" w:lineRule="auto"/>
      <w:rPr>
        <w:rFonts w:cs="Arial"/>
        <w:sz w:val="18"/>
        <w:szCs w:val="18"/>
      </w:rPr>
    </w:pPr>
    <w:r w:rsidRPr="005802C5">
      <w:rPr>
        <w:rFonts w:cs="Arial"/>
        <w:sz w:val="18"/>
        <w:szCs w:val="18"/>
      </w:rPr>
      <w:t xml:space="preserve">DIREKTORAT ZA LOKALNO SAMOUPRAVO, </w:t>
    </w:r>
  </w:p>
  <w:p w14:paraId="4FEEE13E" w14:textId="77777777" w:rsidR="00F1059B" w:rsidRPr="005802C5" w:rsidRDefault="00253D8B" w:rsidP="00466268">
    <w:pPr>
      <w:pStyle w:val="Glava"/>
      <w:tabs>
        <w:tab w:val="left" w:pos="5112"/>
      </w:tabs>
      <w:spacing w:line="240" w:lineRule="auto"/>
      <w:rPr>
        <w:rFonts w:cs="Arial"/>
        <w:sz w:val="18"/>
        <w:szCs w:val="18"/>
      </w:rPr>
    </w:pPr>
    <w:r w:rsidRPr="005802C5">
      <w:rPr>
        <w:rFonts w:cs="Arial"/>
        <w:sz w:val="18"/>
        <w:szCs w:val="18"/>
      </w:rPr>
      <w:t>NEVLADNE ORGANIZACIJE IN POLITIČNI SISTEM</w:t>
    </w:r>
  </w:p>
  <w:p w14:paraId="43CDA839" w14:textId="4EB6A543" w:rsidR="00253D8B" w:rsidRPr="00771070" w:rsidRDefault="00253D8B" w:rsidP="00466268">
    <w:pPr>
      <w:pStyle w:val="Glava"/>
      <w:tabs>
        <w:tab w:val="left" w:pos="5112"/>
      </w:tabs>
      <w:spacing w:line="240" w:lineRule="auto"/>
      <w:rPr>
        <w:rFonts w:cs="Arial"/>
        <w:b/>
        <w:bCs/>
        <w:sz w:val="18"/>
        <w:szCs w:val="18"/>
      </w:rPr>
    </w:pPr>
    <w:r w:rsidRPr="00771070">
      <w:rPr>
        <w:rFonts w:cs="Arial"/>
        <w:b/>
        <w:bCs/>
        <w:sz w:val="18"/>
        <w:szCs w:val="18"/>
      </w:rPr>
      <w:t xml:space="preserve"> </w:t>
    </w:r>
  </w:p>
  <w:p w14:paraId="65AD32F4" w14:textId="77777777" w:rsidR="00FF5BD2" w:rsidRDefault="00FF5BD2" w:rsidP="00466268">
    <w:pPr>
      <w:pStyle w:val="Glava"/>
      <w:tabs>
        <w:tab w:val="left" w:pos="5112"/>
      </w:tabs>
      <w:spacing w:line="240" w:lineRule="auto"/>
      <w:rPr>
        <w:rFonts w:cs="Arial"/>
        <w:b/>
        <w:bCs/>
        <w:sz w:val="18"/>
        <w:szCs w:val="18"/>
      </w:rPr>
    </w:pPr>
  </w:p>
  <w:p w14:paraId="7CD38796" w14:textId="35EE1AA9" w:rsidR="00A770A6" w:rsidRPr="008F3500" w:rsidRDefault="000A6401" w:rsidP="0077107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9170494" wp14:editId="73175C95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5" name="Slika 25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247B085" wp14:editId="734BC9D6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E4612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" o:allowincell="f" strokecolor="#529dba" strokeweight=".5pt">
              <w10:wrap anchory="page"/>
            </v:shape>
          </w:pict>
        </mc:Fallback>
      </mc:AlternateContent>
    </w:r>
    <w:r w:rsidR="00ED6779">
      <w:rPr>
        <w:rFonts w:cs="Arial"/>
        <w:sz w:val="16"/>
      </w:rPr>
      <w:t>Tržaška cesta 21</w:t>
    </w:r>
    <w:r w:rsidR="00A770A6" w:rsidRPr="008F3500">
      <w:rPr>
        <w:rFonts w:cs="Arial"/>
        <w:sz w:val="16"/>
      </w:rPr>
      <w:t xml:space="preserve">, </w:t>
    </w:r>
    <w:r w:rsidR="00164064">
      <w:rPr>
        <w:rFonts w:cs="Arial"/>
        <w:sz w:val="16"/>
      </w:rPr>
      <w:t>1</w:t>
    </w:r>
    <w:r w:rsidR="00ED6779">
      <w:rPr>
        <w:rFonts w:cs="Arial"/>
        <w:sz w:val="16"/>
      </w:rPr>
      <w:t>000</w:t>
    </w:r>
    <w:r w:rsidR="00164064">
      <w:rPr>
        <w:rFonts w:cs="Arial"/>
        <w:sz w:val="16"/>
      </w:rPr>
      <w:t xml:space="preserve"> Ljubljana</w:t>
    </w:r>
    <w:r w:rsidR="00A770A6" w:rsidRPr="008F3500">
      <w:rPr>
        <w:rFonts w:cs="Arial"/>
        <w:sz w:val="16"/>
      </w:rPr>
      <w:tab/>
      <w:t xml:space="preserve">T: </w:t>
    </w:r>
    <w:r w:rsidR="00164064">
      <w:rPr>
        <w:rFonts w:cs="Arial"/>
        <w:sz w:val="16"/>
      </w:rPr>
      <w:t xml:space="preserve">01 </w:t>
    </w:r>
    <w:r w:rsidR="000B04B5">
      <w:rPr>
        <w:rFonts w:cs="Arial"/>
        <w:sz w:val="16"/>
      </w:rPr>
      <w:t xml:space="preserve">478 83 </w:t>
    </w:r>
    <w:r w:rsidR="00AD217D">
      <w:rPr>
        <w:rFonts w:cs="Arial"/>
        <w:sz w:val="16"/>
      </w:rPr>
      <w:t>30</w:t>
    </w:r>
  </w:p>
  <w:p w14:paraId="1F71203A" w14:textId="23F8DA31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890396">
      <w:rPr>
        <w:rFonts w:cs="Arial"/>
        <w:sz w:val="16"/>
      </w:rPr>
      <w:t>gp.</w:t>
    </w:r>
    <w:r w:rsidR="00AF051B">
      <w:rPr>
        <w:rFonts w:cs="Arial"/>
        <w:sz w:val="16"/>
      </w:rPr>
      <w:t>mju</w:t>
    </w:r>
    <w:r w:rsidR="00164064">
      <w:rPr>
        <w:rFonts w:cs="Arial"/>
        <w:sz w:val="16"/>
      </w:rPr>
      <w:t>@gov.si</w:t>
    </w:r>
  </w:p>
  <w:p w14:paraId="51EE09B7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5207C5">
      <w:rPr>
        <w:rFonts w:cs="Arial"/>
        <w:sz w:val="16"/>
      </w:rPr>
      <w:t>www.mju</w:t>
    </w:r>
    <w:r w:rsidR="00164064">
      <w:rPr>
        <w:rFonts w:cs="Arial"/>
        <w:sz w:val="16"/>
      </w:rPr>
      <w:t>.gov.si</w:t>
    </w:r>
  </w:p>
  <w:p w14:paraId="33F7979C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1EC0"/>
    <w:multiLevelType w:val="multilevel"/>
    <w:tmpl w:val="D42E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B16615"/>
    <w:multiLevelType w:val="hybridMultilevel"/>
    <w:tmpl w:val="E7D0B8F4"/>
    <w:lvl w:ilvl="0" w:tplc="A338469E">
      <w:start w:val="1"/>
      <w:numFmt w:val="decimal"/>
      <w:lvlText w:val="%1."/>
      <w:lvlJc w:val="left"/>
      <w:pPr>
        <w:ind w:left="945" w:hanging="585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93980"/>
    <w:multiLevelType w:val="hybridMultilevel"/>
    <w:tmpl w:val="FB323E96"/>
    <w:lvl w:ilvl="0" w:tplc="3278B518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17B42"/>
    <w:multiLevelType w:val="hybridMultilevel"/>
    <w:tmpl w:val="D4C8BEC2"/>
    <w:lvl w:ilvl="0" w:tplc="3278B518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D35DE"/>
    <w:multiLevelType w:val="hybridMultilevel"/>
    <w:tmpl w:val="C8FAAB2E"/>
    <w:lvl w:ilvl="0" w:tplc="A338469E">
      <w:start w:val="1"/>
      <w:numFmt w:val="decimal"/>
      <w:lvlText w:val="%1."/>
      <w:lvlJc w:val="left"/>
      <w:pPr>
        <w:ind w:left="945" w:hanging="585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461459">
    <w:abstractNumId w:val="4"/>
  </w:num>
  <w:num w:numId="2" w16cid:durableId="1160930008">
    <w:abstractNumId w:val="2"/>
  </w:num>
  <w:num w:numId="3" w16cid:durableId="375085603">
    <w:abstractNumId w:val="3"/>
  </w:num>
  <w:num w:numId="4" w16cid:durableId="1716150842">
    <w:abstractNumId w:val="1"/>
  </w:num>
  <w:num w:numId="5" w16cid:durableId="135164144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8B"/>
    <w:rsid w:val="000002DD"/>
    <w:rsid w:val="00001817"/>
    <w:rsid w:val="000021CA"/>
    <w:rsid w:val="00010183"/>
    <w:rsid w:val="000102AB"/>
    <w:rsid w:val="0001336E"/>
    <w:rsid w:val="00013B92"/>
    <w:rsid w:val="00015AE6"/>
    <w:rsid w:val="000212EA"/>
    <w:rsid w:val="00021553"/>
    <w:rsid w:val="00022253"/>
    <w:rsid w:val="00022CA5"/>
    <w:rsid w:val="00022CAF"/>
    <w:rsid w:val="000232EA"/>
    <w:rsid w:val="00023A88"/>
    <w:rsid w:val="00023CD6"/>
    <w:rsid w:val="00024647"/>
    <w:rsid w:val="00024CFA"/>
    <w:rsid w:val="00026A2D"/>
    <w:rsid w:val="0003207E"/>
    <w:rsid w:val="000329F9"/>
    <w:rsid w:val="00032F00"/>
    <w:rsid w:val="00032F3C"/>
    <w:rsid w:val="00034DBD"/>
    <w:rsid w:val="0003689A"/>
    <w:rsid w:val="00036E7C"/>
    <w:rsid w:val="0003798F"/>
    <w:rsid w:val="00042E9A"/>
    <w:rsid w:val="00044607"/>
    <w:rsid w:val="000449BA"/>
    <w:rsid w:val="00044CE5"/>
    <w:rsid w:val="00044F9E"/>
    <w:rsid w:val="000466BF"/>
    <w:rsid w:val="00046EC8"/>
    <w:rsid w:val="0004736A"/>
    <w:rsid w:val="00047485"/>
    <w:rsid w:val="00050A6D"/>
    <w:rsid w:val="0005196C"/>
    <w:rsid w:val="00052903"/>
    <w:rsid w:val="00053E22"/>
    <w:rsid w:val="00055232"/>
    <w:rsid w:val="00055374"/>
    <w:rsid w:val="00055401"/>
    <w:rsid w:val="00055E83"/>
    <w:rsid w:val="00056992"/>
    <w:rsid w:val="00057934"/>
    <w:rsid w:val="00060657"/>
    <w:rsid w:val="00060A5A"/>
    <w:rsid w:val="0006398A"/>
    <w:rsid w:val="00063AA0"/>
    <w:rsid w:val="00063FC1"/>
    <w:rsid w:val="0006488D"/>
    <w:rsid w:val="00064944"/>
    <w:rsid w:val="00065C72"/>
    <w:rsid w:val="0006625F"/>
    <w:rsid w:val="00066290"/>
    <w:rsid w:val="00066E75"/>
    <w:rsid w:val="000677FF"/>
    <w:rsid w:val="00073260"/>
    <w:rsid w:val="00073624"/>
    <w:rsid w:val="00075B06"/>
    <w:rsid w:val="00076296"/>
    <w:rsid w:val="00076611"/>
    <w:rsid w:val="00076BCF"/>
    <w:rsid w:val="0008007A"/>
    <w:rsid w:val="000804B6"/>
    <w:rsid w:val="00081CBA"/>
    <w:rsid w:val="00081D7D"/>
    <w:rsid w:val="000826E2"/>
    <w:rsid w:val="00082C8E"/>
    <w:rsid w:val="0008428D"/>
    <w:rsid w:val="00084C4B"/>
    <w:rsid w:val="00086A6B"/>
    <w:rsid w:val="00087489"/>
    <w:rsid w:val="000913FE"/>
    <w:rsid w:val="00091635"/>
    <w:rsid w:val="00091E12"/>
    <w:rsid w:val="000926C0"/>
    <w:rsid w:val="000938AD"/>
    <w:rsid w:val="00094214"/>
    <w:rsid w:val="00095814"/>
    <w:rsid w:val="00097456"/>
    <w:rsid w:val="00097892"/>
    <w:rsid w:val="000A01FB"/>
    <w:rsid w:val="000A2710"/>
    <w:rsid w:val="000A6401"/>
    <w:rsid w:val="000A695A"/>
    <w:rsid w:val="000A7238"/>
    <w:rsid w:val="000A7CD4"/>
    <w:rsid w:val="000B02F9"/>
    <w:rsid w:val="000B04B5"/>
    <w:rsid w:val="000B1D7D"/>
    <w:rsid w:val="000B3FCD"/>
    <w:rsid w:val="000B48C4"/>
    <w:rsid w:val="000B4F16"/>
    <w:rsid w:val="000B4FC2"/>
    <w:rsid w:val="000B6951"/>
    <w:rsid w:val="000B7D86"/>
    <w:rsid w:val="000B7F29"/>
    <w:rsid w:val="000C2454"/>
    <w:rsid w:val="000C41E8"/>
    <w:rsid w:val="000C7A9E"/>
    <w:rsid w:val="000D2F5C"/>
    <w:rsid w:val="000D35EB"/>
    <w:rsid w:val="000E06FD"/>
    <w:rsid w:val="000E0CA5"/>
    <w:rsid w:val="000E1055"/>
    <w:rsid w:val="000E1B6A"/>
    <w:rsid w:val="000E1C4F"/>
    <w:rsid w:val="000E466C"/>
    <w:rsid w:val="000E5DD2"/>
    <w:rsid w:val="000F3851"/>
    <w:rsid w:val="000F5E43"/>
    <w:rsid w:val="00100F07"/>
    <w:rsid w:val="00102BA3"/>
    <w:rsid w:val="00103AA7"/>
    <w:rsid w:val="00103EC1"/>
    <w:rsid w:val="001054B4"/>
    <w:rsid w:val="00107A77"/>
    <w:rsid w:val="0011089B"/>
    <w:rsid w:val="001117D2"/>
    <w:rsid w:val="00116119"/>
    <w:rsid w:val="00120422"/>
    <w:rsid w:val="00121881"/>
    <w:rsid w:val="0012253B"/>
    <w:rsid w:val="001249A6"/>
    <w:rsid w:val="001260FD"/>
    <w:rsid w:val="00127428"/>
    <w:rsid w:val="00127B86"/>
    <w:rsid w:val="0013144D"/>
    <w:rsid w:val="00131ADC"/>
    <w:rsid w:val="00135347"/>
    <w:rsid w:val="001357B2"/>
    <w:rsid w:val="001374F1"/>
    <w:rsid w:val="00137677"/>
    <w:rsid w:val="00140A56"/>
    <w:rsid w:val="0014381B"/>
    <w:rsid w:val="00145775"/>
    <w:rsid w:val="00147E53"/>
    <w:rsid w:val="001502DA"/>
    <w:rsid w:val="00151E62"/>
    <w:rsid w:val="001564BA"/>
    <w:rsid w:val="00160223"/>
    <w:rsid w:val="00160E68"/>
    <w:rsid w:val="00161356"/>
    <w:rsid w:val="00161EC8"/>
    <w:rsid w:val="00162010"/>
    <w:rsid w:val="00162821"/>
    <w:rsid w:val="00164064"/>
    <w:rsid w:val="00172C4B"/>
    <w:rsid w:val="0017478F"/>
    <w:rsid w:val="00174B6A"/>
    <w:rsid w:val="00174E06"/>
    <w:rsid w:val="001769E2"/>
    <w:rsid w:val="00176FFE"/>
    <w:rsid w:val="00177137"/>
    <w:rsid w:val="001773AF"/>
    <w:rsid w:val="00180DCC"/>
    <w:rsid w:val="00181846"/>
    <w:rsid w:val="00184982"/>
    <w:rsid w:val="001852AD"/>
    <w:rsid w:val="00186C1E"/>
    <w:rsid w:val="0018757F"/>
    <w:rsid w:val="00190CF8"/>
    <w:rsid w:val="00190E10"/>
    <w:rsid w:val="00192833"/>
    <w:rsid w:val="00193A77"/>
    <w:rsid w:val="00194BDD"/>
    <w:rsid w:val="00195AF3"/>
    <w:rsid w:val="001A095A"/>
    <w:rsid w:val="001A0D04"/>
    <w:rsid w:val="001A4D74"/>
    <w:rsid w:val="001A52FB"/>
    <w:rsid w:val="001A5CAF"/>
    <w:rsid w:val="001B0F13"/>
    <w:rsid w:val="001B1668"/>
    <w:rsid w:val="001B38B3"/>
    <w:rsid w:val="001B3F20"/>
    <w:rsid w:val="001B55FA"/>
    <w:rsid w:val="001C4994"/>
    <w:rsid w:val="001C50A0"/>
    <w:rsid w:val="001C786B"/>
    <w:rsid w:val="001D0AE3"/>
    <w:rsid w:val="001D2481"/>
    <w:rsid w:val="001D33E9"/>
    <w:rsid w:val="001D4FEA"/>
    <w:rsid w:val="001D5443"/>
    <w:rsid w:val="001D6657"/>
    <w:rsid w:val="001E2372"/>
    <w:rsid w:val="001E4ABE"/>
    <w:rsid w:val="001E4DD7"/>
    <w:rsid w:val="001E57EF"/>
    <w:rsid w:val="001E602F"/>
    <w:rsid w:val="001E6078"/>
    <w:rsid w:val="001E6C2B"/>
    <w:rsid w:val="001F045F"/>
    <w:rsid w:val="001F1046"/>
    <w:rsid w:val="001F4293"/>
    <w:rsid w:val="001F5FF5"/>
    <w:rsid w:val="00201E7E"/>
    <w:rsid w:val="00202A77"/>
    <w:rsid w:val="00203F9E"/>
    <w:rsid w:val="00204243"/>
    <w:rsid w:val="0020450C"/>
    <w:rsid w:val="00204D1C"/>
    <w:rsid w:val="00205406"/>
    <w:rsid w:val="00205CA6"/>
    <w:rsid w:val="002101E7"/>
    <w:rsid w:val="002107BA"/>
    <w:rsid w:val="002109D6"/>
    <w:rsid w:val="00211CA9"/>
    <w:rsid w:val="00212221"/>
    <w:rsid w:val="00212807"/>
    <w:rsid w:val="0021428A"/>
    <w:rsid w:val="002145BE"/>
    <w:rsid w:val="00215225"/>
    <w:rsid w:val="00215617"/>
    <w:rsid w:val="00216B04"/>
    <w:rsid w:val="00217205"/>
    <w:rsid w:val="0021780A"/>
    <w:rsid w:val="00221F9D"/>
    <w:rsid w:val="00222842"/>
    <w:rsid w:val="002241D1"/>
    <w:rsid w:val="00225ED5"/>
    <w:rsid w:val="00226709"/>
    <w:rsid w:val="00230DD6"/>
    <w:rsid w:val="00231807"/>
    <w:rsid w:val="002318CC"/>
    <w:rsid w:val="00244518"/>
    <w:rsid w:val="00244CEA"/>
    <w:rsid w:val="0024501C"/>
    <w:rsid w:val="002478E6"/>
    <w:rsid w:val="00247D92"/>
    <w:rsid w:val="00247FFB"/>
    <w:rsid w:val="00250FF5"/>
    <w:rsid w:val="00252AB8"/>
    <w:rsid w:val="00253D8B"/>
    <w:rsid w:val="00254D6B"/>
    <w:rsid w:val="00255D35"/>
    <w:rsid w:val="0025713A"/>
    <w:rsid w:val="00264160"/>
    <w:rsid w:val="00265970"/>
    <w:rsid w:val="00266397"/>
    <w:rsid w:val="00267E56"/>
    <w:rsid w:val="00267E6D"/>
    <w:rsid w:val="002707BF"/>
    <w:rsid w:val="002709BB"/>
    <w:rsid w:val="00270AA9"/>
    <w:rsid w:val="00270F78"/>
    <w:rsid w:val="00271CE5"/>
    <w:rsid w:val="00273859"/>
    <w:rsid w:val="0027409F"/>
    <w:rsid w:val="002815AF"/>
    <w:rsid w:val="0028173A"/>
    <w:rsid w:val="00282020"/>
    <w:rsid w:val="00282A19"/>
    <w:rsid w:val="002849CC"/>
    <w:rsid w:val="00284FEE"/>
    <w:rsid w:val="00286E3F"/>
    <w:rsid w:val="00290534"/>
    <w:rsid w:val="00294088"/>
    <w:rsid w:val="0029416C"/>
    <w:rsid w:val="0029500C"/>
    <w:rsid w:val="00295873"/>
    <w:rsid w:val="00296BFC"/>
    <w:rsid w:val="002A0785"/>
    <w:rsid w:val="002A1B0D"/>
    <w:rsid w:val="002A1B13"/>
    <w:rsid w:val="002A212E"/>
    <w:rsid w:val="002A2B69"/>
    <w:rsid w:val="002A301E"/>
    <w:rsid w:val="002A3922"/>
    <w:rsid w:val="002A670E"/>
    <w:rsid w:val="002B1D4B"/>
    <w:rsid w:val="002B396E"/>
    <w:rsid w:val="002B4ACD"/>
    <w:rsid w:val="002B5841"/>
    <w:rsid w:val="002B67F3"/>
    <w:rsid w:val="002C29C3"/>
    <w:rsid w:val="002C369F"/>
    <w:rsid w:val="002D092D"/>
    <w:rsid w:val="002D336E"/>
    <w:rsid w:val="002D33F8"/>
    <w:rsid w:val="002D4C4C"/>
    <w:rsid w:val="002D53D3"/>
    <w:rsid w:val="002D5BE3"/>
    <w:rsid w:val="002D615E"/>
    <w:rsid w:val="002D6781"/>
    <w:rsid w:val="002D68CE"/>
    <w:rsid w:val="002D7BB0"/>
    <w:rsid w:val="002E02E5"/>
    <w:rsid w:val="002E0E99"/>
    <w:rsid w:val="002E1835"/>
    <w:rsid w:val="002E2606"/>
    <w:rsid w:val="002E5957"/>
    <w:rsid w:val="002E5C6C"/>
    <w:rsid w:val="002E6206"/>
    <w:rsid w:val="002E69E4"/>
    <w:rsid w:val="002F1800"/>
    <w:rsid w:val="002F215B"/>
    <w:rsid w:val="002F322F"/>
    <w:rsid w:val="002F71B0"/>
    <w:rsid w:val="00300B61"/>
    <w:rsid w:val="00301751"/>
    <w:rsid w:val="00302E90"/>
    <w:rsid w:val="003033D4"/>
    <w:rsid w:val="00305DD2"/>
    <w:rsid w:val="0031229E"/>
    <w:rsid w:val="003125C1"/>
    <w:rsid w:val="00312D20"/>
    <w:rsid w:val="00313769"/>
    <w:rsid w:val="003143F5"/>
    <w:rsid w:val="00314D19"/>
    <w:rsid w:val="00314EDE"/>
    <w:rsid w:val="00315C69"/>
    <w:rsid w:val="003172B0"/>
    <w:rsid w:val="00317938"/>
    <w:rsid w:val="00317E6A"/>
    <w:rsid w:val="00320EFE"/>
    <w:rsid w:val="00320F42"/>
    <w:rsid w:val="003214A5"/>
    <w:rsid w:val="003252F7"/>
    <w:rsid w:val="00326A67"/>
    <w:rsid w:val="00326B79"/>
    <w:rsid w:val="0033000B"/>
    <w:rsid w:val="003315D9"/>
    <w:rsid w:val="00333CC9"/>
    <w:rsid w:val="00335BC6"/>
    <w:rsid w:val="003366C3"/>
    <w:rsid w:val="00337980"/>
    <w:rsid w:val="0034009D"/>
    <w:rsid w:val="003432C5"/>
    <w:rsid w:val="003445D0"/>
    <w:rsid w:val="00346E76"/>
    <w:rsid w:val="00346EE5"/>
    <w:rsid w:val="003478F4"/>
    <w:rsid w:val="0035202D"/>
    <w:rsid w:val="00353DDD"/>
    <w:rsid w:val="00354F1E"/>
    <w:rsid w:val="0035643E"/>
    <w:rsid w:val="00360323"/>
    <w:rsid w:val="0036125C"/>
    <w:rsid w:val="00363655"/>
    <w:rsid w:val="003636BF"/>
    <w:rsid w:val="00363CD8"/>
    <w:rsid w:val="00364615"/>
    <w:rsid w:val="003658B4"/>
    <w:rsid w:val="00365972"/>
    <w:rsid w:val="00366B67"/>
    <w:rsid w:val="003673EE"/>
    <w:rsid w:val="00367F70"/>
    <w:rsid w:val="00370928"/>
    <w:rsid w:val="00371442"/>
    <w:rsid w:val="003724AE"/>
    <w:rsid w:val="0037274B"/>
    <w:rsid w:val="00373E1C"/>
    <w:rsid w:val="00375885"/>
    <w:rsid w:val="003842A7"/>
    <w:rsid w:val="003845B4"/>
    <w:rsid w:val="00386D87"/>
    <w:rsid w:val="00387B1A"/>
    <w:rsid w:val="0039124D"/>
    <w:rsid w:val="00391AD7"/>
    <w:rsid w:val="00391CC8"/>
    <w:rsid w:val="00392018"/>
    <w:rsid w:val="00392530"/>
    <w:rsid w:val="00392A16"/>
    <w:rsid w:val="00394D6F"/>
    <w:rsid w:val="0039517D"/>
    <w:rsid w:val="003A040F"/>
    <w:rsid w:val="003A1203"/>
    <w:rsid w:val="003A1E3D"/>
    <w:rsid w:val="003A24C7"/>
    <w:rsid w:val="003A366B"/>
    <w:rsid w:val="003A4CE6"/>
    <w:rsid w:val="003A4DCB"/>
    <w:rsid w:val="003B135E"/>
    <w:rsid w:val="003B21B9"/>
    <w:rsid w:val="003B4545"/>
    <w:rsid w:val="003B460D"/>
    <w:rsid w:val="003B521D"/>
    <w:rsid w:val="003B566C"/>
    <w:rsid w:val="003B59F2"/>
    <w:rsid w:val="003B7F78"/>
    <w:rsid w:val="003B7F7F"/>
    <w:rsid w:val="003C2C1B"/>
    <w:rsid w:val="003C2EAC"/>
    <w:rsid w:val="003C4474"/>
    <w:rsid w:val="003C47A0"/>
    <w:rsid w:val="003C4F59"/>
    <w:rsid w:val="003C5EE5"/>
    <w:rsid w:val="003C6394"/>
    <w:rsid w:val="003C668C"/>
    <w:rsid w:val="003D0081"/>
    <w:rsid w:val="003D0EF6"/>
    <w:rsid w:val="003D1127"/>
    <w:rsid w:val="003D199C"/>
    <w:rsid w:val="003D2F84"/>
    <w:rsid w:val="003D4402"/>
    <w:rsid w:val="003D4428"/>
    <w:rsid w:val="003D59A8"/>
    <w:rsid w:val="003E1A4B"/>
    <w:rsid w:val="003E1C74"/>
    <w:rsid w:val="003E36B4"/>
    <w:rsid w:val="003E6C2B"/>
    <w:rsid w:val="003E6D74"/>
    <w:rsid w:val="003E7013"/>
    <w:rsid w:val="003F0E88"/>
    <w:rsid w:val="003F20EA"/>
    <w:rsid w:val="003F2B5B"/>
    <w:rsid w:val="003F3840"/>
    <w:rsid w:val="003F54DB"/>
    <w:rsid w:val="003F5A6D"/>
    <w:rsid w:val="003F5CA6"/>
    <w:rsid w:val="003F60F7"/>
    <w:rsid w:val="003F632C"/>
    <w:rsid w:val="003F6A55"/>
    <w:rsid w:val="00402239"/>
    <w:rsid w:val="00405F76"/>
    <w:rsid w:val="00407218"/>
    <w:rsid w:val="004107C0"/>
    <w:rsid w:val="00415A7B"/>
    <w:rsid w:val="00420D5D"/>
    <w:rsid w:val="00423DDE"/>
    <w:rsid w:val="004315A1"/>
    <w:rsid w:val="004338A5"/>
    <w:rsid w:val="0043459B"/>
    <w:rsid w:val="00435454"/>
    <w:rsid w:val="0044086A"/>
    <w:rsid w:val="00440C2A"/>
    <w:rsid w:val="00444CD4"/>
    <w:rsid w:val="00444F5B"/>
    <w:rsid w:val="004465AF"/>
    <w:rsid w:val="00446860"/>
    <w:rsid w:val="004477E6"/>
    <w:rsid w:val="00450408"/>
    <w:rsid w:val="004511AC"/>
    <w:rsid w:val="004525C9"/>
    <w:rsid w:val="00452B01"/>
    <w:rsid w:val="00456000"/>
    <w:rsid w:val="0045771F"/>
    <w:rsid w:val="0045775B"/>
    <w:rsid w:val="00465303"/>
    <w:rsid w:val="004657EE"/>
    <w:rsid w:val="00466268"/>
    <w:rsid w:val="00466C54"/>
    <w:rsid w:val="00467929"/>
    <w:rsid w:val="00467E4C"/>
    <w:rsid w:val="0047251C"/>
    <w:rsid w:val="004748E8"/>
    <w:rsid w:val="004811FC"/>
    <w:rsid w:val="00481BAB"/>
    <w:rsid w:val="00482305"/>
    <w:rsid w:val="00482772"/>
    <w:rsid w:val="00482FF5"/>
    <w:rsid w:val="00483ECC"/>
    <w:rsid w:val="00483EF6"/>
    <w:rsid w:val="00483FB0"/>
    <w:rsid w:val="00484BA4"/>
    <w:rsid w:val="004858F1"/>
    <w:rsid w:val="00485C2B"/>
    <w:rsid w:val="004868A9"/>
    <w:rsid w:val="0049041D"/>
    <w:rsid w:val="00492321"/>
    <w:rsid w:val="004A037C"/>
    <w:rsid w:val="004A1C73"/>
    <w:rsid w:val="004A5041"/>
    <w:rsid w:val="004A5C37"/>
    <w:rsid w:val="004A62A6"/>
    <w:rsid w:val="004B00A6"/>
    <w:rsid w:val="004B2273"/>
    <w:rsid w:val="004B4339"/>
    <w:rsid w:val="004B47BE"/>
    <w:rsid w:val="004B5B3F"/>
    <w:rsid w:val="004B71BA"/>
    <w:rsid w:val="004C0018"/>
    <w:rsid w:val="004C1196"/>
    <w:rsid w:val="004C231A"/>
    <w:rsid w:val="004C26A4"/>
    <w:rsid w:val="004C29CF"/>
    <w:rsid w:val="004C3F1D"/>
    <w:rsid w:val="004C4727"/>
    <w:rsid w:val="004D0E0D"/>
    <w:rsid w:val="004D1132"/>
    <w:rsid w:val="004D1912"/>
    <w:rsid w:val="004D1E69"/>
    <w:rsid w:val="004D613F"/>
    <w:rsid w:val="004E0E4C"/>
    <w:rsid w:val="004E15D7"/>
    <w:rsid w:val="004E1FC1"/>
    <w:rsid w:val="004E237C"/>
    <w:rsid w:val="004E39FA"/>
    <w:rsid w:val="004E573E"/>
    <w:rsid w:val="004E7876"/>
    <w:rsid w:val="004E7C8A"/>
    <w:rsid w:val="004F21E6"/>
    <w:rsid w:val="004F2750"/>
    <w:rsid w:val="004F6231"/>
    <w:rsid w:val="00500258"/>
    <w:rsid w:val="00500565"/>
    <w:rsid w:val="00500F02"/>
    <w:rsid w:val="005025F1"/>
    <w:rsid w:val="0050288D"/>
    <w:rsid w:val="00502F2C"/>
    <w:rsid w:val="00506786"/>
    <w:rsid w:val="00512340"/>
    <w:rsid w:val="00512FBA"/>
    <w:rsid w:val="0051319B"/>
    <w:rsid w:val="00515105"/>
    <w:rsid w:val="005160D9"/>
    <w:rsid w:val="00516FD7"/>
    <w:rsid w:val="005178BE"/>
    <w:rsid w:val="005207C5"/>
    <w:rsid w:val="0052208C"/>
    <w:rsid w:val="005222A0"/>
    <w:rsid w:val="00526246"/>
    <w:rsid w:val="005308B1"/>
    <w:rsid w:val="00531839"/>
    <w:rsid w:val="0053222C"/>
    <w:rsid w:val="00534845"/>
    <w:rsid w:val="00535603"/>
    <w:rsid w:val="005403F9"/>
    <w:rsid w:val="00542D6D"/>
    <w:rsid w:val="0054441E"/>
    <w:rsid w:val="00547EE1"/>
    <w:rsid w:val="0055003D"/>
    <w:rsid w:val="00551F5F"/>
    <w:rsid w:val="00553242"/>
    <w:rsid w:val="00553C99"/>
    <w:rsid w:val="00554D6E"/>
    <w:rsid w:val="00562E12"/>
    <w:rsid w:val="00564DF9"/>
    <w:rsid w:val="00566658"/>
    <w:rsid w:val="00566CD5"/>
    <w:rsid w:val="00566E44"/>
    <w:rsid w:val="005670F3"/>
    <w:rsid w:val="00567106"/>
    <w:rsid w:val="005754FE"/>
    <w:rsid w:val="00575D0F"/>
    <w:rsid w:val="00577439"/>
    <w:rsid w:val="005802C5"/>
    <w:rsid w:val="0058064E"/>
    <w:rsid w:val="00582176"/>
    <w:rsid w:val="005822DF"/>
    <w:rsid w:val="00583243"/>
    <w:rsid w:val="005851A7"/>
    <w:rsid w:val="00585999"/>
    <w:rsid w:val="00586586"/>
    <w:rsid w:val="00587368"/>
    <w:rsid w:val="00587B4C"/>
    <w:rsid w:val="00590FE6"/>
    <w:rsid w:val="005929E5"/>
    <w:rsid w:val="00596194"/>
    <w:rsid w:val="00597221"/>
    <w:rsid w:val="005A0189"/>
    <w:rsid w:val="005A0A7D"/>
    <w:rsid w:val="005A0B31"/>
    <w:rsid w:val="005A0E87"/>
    <w:rsid w:val="005A551C"/>
    <w:rsid w:val="005B1350"/>
    <w:rsid w:val="005B1BD4"/>
    <w:rsid w:val="005B1BF9"/>
    <w:rsid w:val="005B22C5"/>
    <w:rsid w:val="005B36F6"/>
    <w:rsid w:val="005B7DCC"/>
    <w:rsid w:val="005C0997"/>
    <w:rsid w:val="005C3B73"/>
    <w:rsid w:val="005C3D6F"/>
    <w:rsid w:val="005C4867"/>
    <w:rsid w:val="005C5915"/>
    <w:rsid w:val="005D012A"/>
    <w:rsid w:val="005D324D"/>
    <w:rsid w:val="005D3D70"/>
    <w:rsid w:val="005D3DBB"/>
    <w:rsid w:val="005D470C"/>
    <w:rsid w:val="005D5EB1"/>
    <w:rsid w:val="005E07BA"/>
    <w:rsid w:val="005E0ADA"/>
    <w:rsid w:val="005E1D3C"/>
    <w:rsid w:val="005E60E5"/>
    <w:rsid w:val="005E67DC"/>
    <w:rsid w:val="005F4D98"/>
    <w:rsid w:val="005F5188"/>
    <w:rsid w:val="00600090"/>
    <w:rsid w:val="006026EE"/>
    <w:rsid w:val="0060314D"/>
    <w:rsid w:val="0060330A"/>
    <w:rsid w:val="00603592"/>
    <w:rsid w:val="00605AFF"/>
    <w:rsid w:val="006066BB"/>
    <w:rsid w:val="00606C06"/>
    <w:rsid w:val="00611100"/>
    <w:rsid w:val="006115E7"/>
    <w:rsid w:val="00613E83"/>
    <w:rsid w:val="00614CC1"/>
    <w:rsid w:val="006161DD"/>
    <w:rsid w:val="00620738"/>
    <w:rsid w:val="0062124B"/>
    <w:rsid w:val="00623883"/>
    <w:rsid w:val="0062561B"/>
    <w:rsid w:val="00625AE6"/>
    <w:rsid w:val="00626DC2"/>
    <w:rsid w:val="00627598"/>
    <w:rsid w:val="006300E3"/>
    <w:rsid w:val="00632253"/>
    <w:rsid w:val="0063257E"/>
    <w:rsid w:val="00633830"/>
    <w:rsid w:val="00636755"/>
    <w:rsid w:val="0064193A"/>
    <w:rsid w:val="00641AEA"/>
    <w:rsid w:val="0064264C"/>
    <w:rsid w:val="00642714"/>
    <w:rsid w:val="006455CE"/>
    <w:rsid w:val="00650083"/>
    <w:rsid w:val="00651BDD"/>
    <w:rsid w:val="00652CDE"/>
    <w:rsid w:val="00652DD0"/>
    <w:rsid w:val="00653E2E"/>
    <w:rsid w:val="006540D4"/>
    <w:rsid w:val="00654A6B"/>
    <w:rsid w:val="00654B85"/>
    <w:rsid w:val="00655841"/>
    <w:rsid w:val="00655AD9"/>
    <w:rsid w:val="00655C0C"/>
    <w:rsid w:val="00655D52"/>
    <w:rsid w:val="00655E20"/>
    <w:rsid w:val="00657E67"/>
    <w:rsid w:val="00660DA1"/>
    <w:rsid w:val="00661605"/>
    <w:rsid w:val="00661E6A"/>
    <w:rsid w:val="006620D6"/>
    <w:rsid w:val="00664BA2"/>
    <w:rsid w:val="00667389"/>
    <w:rsid w:val="0066776E"/>
    <w:rsid w:val="00667CAE"/>
    <w:rsid w:val="006715AD"/>
    <w:rsid w:val="00672DAE"/>
    <w:rsid w:val="00672FFB"/>
    <w:rsid w:val="00674239"/>
    <w:rsid w:val="00676D60"/>
    <w:rsid w:val="00677D49"/>
    <w:rsid w:val="0068184F"/>
    <w:rsid w:val="00681A96"/>
    <w:rsid w:val="00682EC9"/>
    <w:rsid w:val="00685533"/>
    <w:rsid w:val="0068554B"/>
    <w:rsid w:val="00685C38"/>
    <w:rsid w:val="00685D13"/>
    <w:rsid w:val="00687296"/>
    <w:rsid w:val="00687E09"/>
    <w:rsid w:val="00690FE6"/>
    <w:rsid w:val="00691BB7"/>
    <w:rsid w:val="00691BBB"/>
    <w:rsid w:val="0069441B"/>
    <w:rsid w:val="00695798"/>
    <w:rsid w:val="006A090D"/>
    <w:rsid w:val="006A16EC"/>
    <w:rsid w:val="006A1B37"/>
    <w:rsid w:val="006A1F2E"/>
    <w:rsid w:val="006A52F5"/>
    <w:rsid w:val="006A644A"/>
    <w:rsid w:val="006A64B0"/>
    <w:rsid w:val="006A6CBB"/>
    <w:rsid w:val="006B03B8"/>
    <w:rsid w:val="006B341A"/>
    <w:rsid w:val="006B4221"/>
    <w:rsid w:val="006B42F5"/>
    <w:rsid w:val="006B5429"/>
    <w:rsid w:val="006B54B7"/>
    <w:rsid w:val="006C02F0"/>
    <w:rsid w:val="006C05B5"/>
    <w:rsid w:val="006C0715"/>
    <w:rsid w:val="006C089D"/>
    <w:rsid w:val="006C218D"/>
    <w:rsid w:val="006C21FF"/>
    <w:rsid w:val="006C3128"/>
    <w:rsid w:val="006C6136"/>
    <w:rsid w:val="006C6BA7"/>
    <w:rsid w:val="006D0A33"/>
    <w:rsid w:val="006D4783"/>
    <w:rsid w:val="006D509B"/>
    <w:rsid w:val="006D57A6"/>
    <w:rsid w:val="006D6B56"/>
    <w:rsid w:val="006D6F3F"/>
    <w:rsid w:val="006E056D"/>
    <w:rsid w:val="006E099F"/>
    <w:rsid w:val="006E14E3"/>
    <w:rsid w:val="006E1A07"/>
    <w:rsid w:val="006E3A42"/>
    <w:rsid w:val="006E613D"/>
    <w:rsid w:val="006F0FB2"/>
    <w:rsid w:val="006F1A75"/>
    <w:rsid w:val="006F1D5B"/>
    <w:rsid w:val="006F3BFC"/>
    <w:rsid w:val="006F4D69"/>
    <w:rsid w:val="006F5E92"/>
    <w:rsid w:val="006F6F8E"/>
    <w:rsid w:val="006F7B2B"/>
    <w:rsid w:val="00701964"/>
    <w:rsid w:val="00703897"/>
    <w:rsid w:val="00704AB2"/>
    <w:rsid w:val="00707BD7"/>
    <w:rsid w:val="007117FB"/>
    <w:rsid w:val="00711EF2"/>
    <w:rsid w:val="00712333"/>
    <w:rsid w:val="00712FC7"/>
    <w:rsid w:val="00713629"/>
    <w:rsid w:val="0071552F"/>
    <w:rsid w:val="00715BA5"/>
    <w:rsid w:val="00716219"/>
    <w:rsid w:val="00716E7C"/>
    <w:rsid w:val="0072077F"/>
    <w:rsid w:val="0072200D"/>
    <w:rsid w:val="00722A64"/>
    <w:rsid w:val="00724675"/>
    <w:rsid w:val="00725165"/>
    <w:rsid w:val="00725F66"/>
    <w:rsid w:val="0072602A"/>
    <w:rsid w:val="007265EA"/>
    <w:rsid w:val="00727331"/>
    <w:rsid w:val="007310F7"/>
    <w:rsid w:val="00731E10"/>
    <w:rsid w:val="00733017"/>
    <w:rsid w:val="0073560B"/>
    <w:rsid w:val="00736C2D"/>
    <w:rsid w:val="00736DD6"/>
    <w:rsid w:val="00737C79"/>
    <w:rsid w:val="0074299A"/>
    <w:rsid w:val="0074300A"/>
    <w:rsid w:val="00744F2B"/>
    <w:rsid w:val="0075108F"/>
    <w:rsid w:val="00751161"/>
    <w:rsid w:val="007523EE"/>
    <w:rsid w:val="00752F2A"/>
    <w:rsid w:val="007571A2"/>
    <w:rsid w:val="007609A0"/>
    <w:rsid w:val="00762121"/>
    <w:rsid w:val="00762D0B"/>
    <w:rsid w:val="007664A8"/>
    <w:rsid w:val="00767261"/>
    <w:rsid w:val="0076778C"/>
    <w:rsid w:val="00770635"/>
    <w:rsid w:val="0077103A"/>
    <w:rsid w:val="00771070"/>
    <w:rsid w:val="00771173"/>
    <w:rsid w:val="0077190E"/>
    <w:rsid w:val="0077252E"/>
    <w:rsid w:val="007802AC"/>
    <w:rsid w:val="007810E6"/>
    <w:rsid w:val="00783310"/>
    <w:rsid w:val="00784A7A"/>
    <w:rsid w:val="00786045"/>
    <w:rsid w:val="00790DE3"/>
    <w:rsid w:val="007936D3"/>
    <w:rsid w:val="0079616A"/>
    <w:rsid w:val="00796279"/>
    <w:rsid w:val="007977B9"/>
    <w:rsid w:val="00797C1B"/>
    <w:rsid w:val="007A20CF"/>
    <w:rsid w:val="007A4A6D"/>
    <w:rsid w:val="007A7443"/>
    <w:rsid w:val="007B18A8"/>
    <w:rsid w:val="007B21D7"/>
    <w:rsid w:val="007B221C"/>
    <w:rsid w:val="007B2400"/>
    <w:rsid w:val="007B3149"/>
    <w:rsid w:val="007B446E"/>
    <w:rsid w:val="007B7309"/>
    <w:rsid w:val="007C1EB8"/>
    <w:rsid w:val="007C462E"/>
    <w:rsid w:val="007C7484"/>
    <w:rsid w:val="007D02A3"/>
    <w:rsid w:val="007D05A4"/>
    <w:rsid w:val="007D1A6F"/>
    <w:rsid w:val="007D1BCF"/>
    <w:rsid w:val="007D28EB"/>
    <w:rsid w:val="007D2F2D"/>
    <w:rsid w:val="007D3C49"/>
    <w:rsid w:val="007D40B4"/>
    <w:rsid w:val="007D5B1D"/>
    <w:rsid w:val="007D5C66"/>
    <w:rsid w:val="007D75CF"/>
    <w:rsid w:val="007D76B8"/>
    <w:rsid w:val="007E0440"/>
    <w:rsid w:val="007E0865"/>
    <w:rsid w:val="007E2C3A"/>
    <w:rsid w:val="007E2C8A"/>
    <w:rsid w:val="007E374B"/>
    <w:rsid w:val="007E3DA6"/>
    <w:rsid w:val="007E4789"/>
    <w:rsid w:val="007E4B4B"/>
    <w:rsid w:val="007E4F6F"/>
    <w:rsid w:val="007E57DF"/>
    <w:rsid w:val="007E6DC5"/>
    <w:rsid w:val="007E70D3"/>
    <w:rsid w:val="007E7306"/>
    <w:rsid w:val="007F0031"/>
    <w:rsid w:val="007F2D7A"/>
    <w:rsid w:val="007F3677"/>
    <w:rsid w:val="007F4BB3"/>
    <w:rsid w:val="00800F13"/>
    <w:rsid w:val="008035BD"/>
    <w:rsid w:val="0080459E"/>
    <w:rsid w:val="00804729"/>
    <w:rsid w:val="00805F29"/>
    <w:rsid w:val="00806569"/>
    <w:rsid w:val="008101A3"/>
    <w:rsid w:val="0081046A"/>
    <w:rsid w:val="00810B65"/>
    <w:rsid w:val="008144CB"/>
    <w:rsid w:val="00816009"/>
    <w:rsid w:val="008163DC"/>
    <w:rsid w:val="00816595"/>
    <w:rsid w:val="00817E2A"/>
    <w:rsid w:val="0082019B"/>
    <w:rsid w:val="008213CC"/>
    <w:rsid w:val="008243EB"/>
    <w:rsid w:val="008251A0"/>
    <w:rsid w:val="00825486"/>
    <w:rsid w:val="00825C5A"/>
    <w:rsid w:val="00827801"/>
    <w:rsid w:val="00827A9A"/>
    <w:rsid w:val="00830261"/>
    <w:rsid w:val="00830640"/>
    <w:rsid w:val="008351FC"/>
    <w:rsid w:val="008410BC"/>
    <w:rsid w:val="00844B08"/>
    <w:rsid w:val="00845DD1"/>
    <w:rsid w:val="008461FA"/>
    <w:rsid w:val="008469FC"/>
    <w:rsid w:val="0085210E"/>
    <w:rsid w:val="00854538"/>
    <w:rsid w:val="00854EA1"/>
    <w:rsid w:val="0085756B"/>
    <w:rsid w:val="00857BC9"/>
    <w:rsid w:val="00860C7A"/>
    <w:rsid w:val="008616F8"/>
    <w:rsid w:val="00863CFB"/>
    <w:rsid w:val="00863F31"/>
    <w:rsid w:val="00864E24"/>
    <w:rsid w:val="008655D7"/>
    <w:rsid w:val="00865D75"/>
    <w:rsid w:val="00866429"/>
    <w:rsid w:val="00866E80"/>
    <w:rsid w:val="00871E99"/>
    <w:rsid w:val="0087618B"/>
    <w:rsid w:val="008766FF"/>
    <w:rsid w:val="00877FFC"/>
    <w:rsid w:val="0088043C"/>
    <w:rsid w:val="00882F5D"/>
    <w:rsid w:val="00884889"/>
    <w:rsid w:val="00886787"/>
    <w:rsid w:val="00886CFA"/>
    <w:rsid w:val="0088728F"/>
    <w:rsid w:val="00887944"/>
    <w:rsid w:val="00890396"/>
    <w:rsid w:val="008906C9"/>
    <w:rsid w:val="00891A61"/>
    <w:rsid w:val="00892625"/>
    <w:rsid w:val="0089389F"/>
    <w:rsid w:val="00894B31"/>
    <w:rsid w:val="00895232"/>
    <w:rsid w:val="0089638A"/>
    <w:rsid w:val="008967AF"/>
    <w:rsid w:val="00897223"/>
    <w:rsid w:val="008972E1"/>
    <w:rsid w:val="008A341F"/>
    <w:rsid w:val="008A4A77"/>
    <w:rsid w:val="008A7F04"/>
    <w:rsid w:val="008B0644"/>
    <w:rsid w:val="008B1984"/>
    <w:rsid w:val="008B1B57"/>
    <w:rsid w:val="008B3F08"/>
    <w:rsid w:val="008B64E1"/>
    <w:rsid w:val="008B691F"/>
    <w:rsid w:val="008B7A8B"/>
    <w:rsid w:val="008C024D"/>
    <w:rsid w:val="008C0A07"/>
    <w:rsid w:val="008C0B00"/>
    <w:rsid w:val="008C31C3"/>
    <w:rsid w:val="008C32A1"/>
    <w:rsid w:val="008C380F"/>
    <w:rsid w:val="008C5738"/>
    <w:rsid w:val="008C5E8F"/>
    <w:rsid w:val="008C6C12"/>
    <w:rsid w:val="008C6FE3"/>
    <w:rsid w:val="008C76BD"/>
    <w:rsid w:val="008C78A7"/>
    <w:rsid w:val="008D04F0"/>
    <w:rsid w:val="008D1A41"/>
    <w:rsid w:val="008D23F3"/>
    <w:rsid w:val="008D3FCD"/>
    <w:rsid w:val="008D428A"/>
    <w:rsid w:val="008D4AE4"/>
    <w:rsid w:val="008D4E22"/>
    <w:rsid w:val="008E018E"/>
    <w:rsid w:val="008E0320"/>
    <w:rsid w:val="008E0A1F"/>
    <w:rsid w:val="008E44B6"/>
    <w:rsid w:val="008E53F9"/>
    <w:rsid w:val="008E65EB"/>
    <w:rsid w:val="008F00AE"/>
    <w:rsid w:val="008F0320"/>
    <w:rsid w:val="008F3500"/>
    <w:rsid w:val="008F3660"/>
    <w:rsid w:val="009012A5"/>
    <w:rsid w:val="00903DD0"/>
    <w:rsid w:val="0090425F"/>
    <w:rsid w:val="0090439B"/>
    <w:rsid w:val="009072ED"/>
    <w:rsid w:val="009122D6"/>
    <w:rsid w:val="00914035"/>
    <w:rsid w:val="00915C0D"/>
    <w:rsid w:val="00916EE2"/>
    <w:rsid w:val="00917523"/>
    <w:rsid w:val="00924E3C"/>
    <w:rsid w:val="0092694B"/>
    <w:rsid w:val="00927227"/>
    <w:rsid w:val="00927DAB"/>
    <w:rsid w:val="00931868"/>
    <w:rsid w:val="00934F08"/>
    <w:rsid w:val="00936066"/>
    <w:rsid w:val="00936B23"/>
    <w:rsid w:val="00941D04"/>
    <w:rsid w:val="00943241"/>
    <w:rsid w:val="00943456"/>
    <w:rsid w:val="00943CBF"/>
    <w:rsid w:val="009460D9"/>
    <w:rsid w:val="009523E7"/>
    <w:rsid w:val="009543B4"/>
    <w:rsid w:val="0095457D"/>
    <w:rsid w:val="00954FFE"/>
    <w:rsid w:val="00955EE0"/>
    <w:rsid w:val="00961004"/>
    <w:rsid w:val="009612BB"/>
    <w:rsid w:val="00961F1D"/>
    <w:rsid w:val="0096531E"/>
    <w:rsid w:val="0096711B"/>
    <w:rsid w:val="009677BB"/>
    <w:rsid w:val="00967C76"/>
    <w:rsid w:val="00970E83"/>
    <w:rsid w:val="00971243"/>
    <w:rsid w:val="00972E49"/>
    <w:rsid w:val="009733D7"/>
    <w:rsid w:val="00973AE3"/>
    <w:rsid w:val="009748A6"/>
    <w:rsid w:val="00974F3A"/>
    <w:rsid w:val="00975A6A"/>
    <w:rsid w:val="009762E2"/>
    <w:rsid w:val="0097726C"/>
    <w:rsid w:val="009778B3"/>
    <w:rsid w:val="00982333"/>
    <w:rsid w:val="0098330A"/>
    <w:rsid w:val="009854B4"/>
    <w:rsid w:val="00986271"/>
    <w:rsid w:val="00991348"/>
    <w:rsid w:val="00993371"/>
    <w:rsid w:val="00993707"/>
    <w:rsid w:val="0099437B"/>
    <w:rsid w:val="00994BE5"/>
    <w:rsid w:val="009A1B99"/>
    <w:rsid w:val="009A3BEB"/>
    <w:rsid w:val="009A5730"/>
    <w:rsid w:val="009A6648"/>
    <w:rsid w:val="009B22E5"/>
    <w:rsid w:val="009B33C4"/>
    <w:rsid w:val="009B3601"/>
    <w:rsid w:val="009B7261"/>
    <w:rsid w:val="009C2007"/>
    <w:rsid w:val="009C318F"/>
    <w:rsid w:val="009C3CD6"/>
    <w:rsid w:val="009C55A5"/>
    <w:rsid w:val="009C740A"/>
    <w:rsid w:val="009C7C3D"/>
    <w:rsid w:val="009C7F0D"/>
    <w:rsid w:val="009D00AE"/>
    <w:rsid w:val="009D099D"/>
    <w:rsid w:val="009D1C14"/>
    <w:rsid w:val="009D2CC6"/>
    <w:rsid w:val="009D2E81"/>
    <w:rsid w:val="009D4656"/>
    <w:rsid w:val="009D5348"/>
    <w:rsid w:val="009D6526"/>
    <w:rsid w:val="009D6977"/>
    <w:rsid w:val="009D6DEB"/>
    <w:rsid w:val="009D7EAA"/>
    <w:rsid w:val="009E18C2"/>
    <w:rsid w:val="009E1944"/>
    <w:rsid w:val="009E31D2"/>
    <w:rsid w:val="009E578E"/>
    <w:rsid w:val="009E6442"/>
    <w:rsid w:val="009E6B50"/>
    <w:rsid w:val="009F0F7C"/>
    <w:rsid w:val="009F1AAE"/>
    <w:rsid w:val="009F24A4"/>
    <w:rsid w:val="009F25EC"/>
    <w:rsid w:val="009F2972"/>
    <w:rsid w:val="009F439F"/>
    <w:rsid w:val="009F666F"/>
    <w:rsid w:val="009F7C85"/>
    <w:rsid w:val="00A0264D"/>
    <w:rsid w:val="00A0427B"/>
    <w:rsid w:val="00A0487C"/>
    <w:rsid w:val="00A04C47"/>
    <w:rsid w:val="00A0765E"/>
    <w:rsid w:val="00A07D1E"/>
    <w:rsid w:val="00A100B1"/>
    <w:rsid w:val="00A10ACB"/>
    <w:rsid w:val="00A125C5"/>
    <w:rsid w:val="00A12A97"/>
    <w:rsid w:val="00A14633"/>
    <w:rsid w:val="00A16A60"/>
    <w:rsid w:val="00A179E3"/>
    <w:rsid w:val="00A2160B"/>
    <w:rsid w:val="00A2451C"/>
    <w:rsid w:val="00A30CAD"/>
    <w:rsid w:val="00A3126E"/>
    <w:rsid w:val="00A31E01"/>
    <w:rsid w:val="00A32326"/>
    <w:rsid w:val="00A34D9D"/>
    <w:rsid w:val="00A352E9"/>
    <w:rsid w:val="00A37A16"/>
    <w:rsid w:val="00A40A1C"/>
    <w:rsid w:val="00A430D3"/>
    <w:rsid w:val="00A43B74"/>
    <w:rsid w:val="00A440BD"/>
    <w:rsid w:val="00A452F8"/>
    <w:rsid w:val="00A457DD"/>
    <w:rsid w:val="00A46482"/>
    <w:rsid w:val="00A526F0"/>
    <w:rsid w:val="00A53943"/>
    <w:rsid w:val="00A54E61"/>
    <w:rsid w:val="00A5763D"/>
    <w:rsid w:val="00A57F2E"/>
    <w:rsid w:val="00A60EB5"/>
    <w:rsid w:val="00A61E3C"/>
    <w:rsid w:val="00A62414"/>
    <w:rsid w:val="00A62B60"/>
    <w:rsid w:val="00A644EA"/>
    <w:rsid w:val="00A65EE7"/>
    <w:rsid w:val="00A70133"/>
    <w:rsid w:val="00A70668"/>
    <w:rsid w:val="00A71C76"/>
    <w:rsid w:val="00A72DE0"/>
    <w:rsid w:val="00A74F4B"/>
    <w:rsid w:val="00A762D5"/>
    <w:rsid w:val="00A770A6"/>
    <w:rsid w:val="00A77940"/>
    <w:rsid w:val="00A77F6F"/>
    <w:rsid w:val="00A80D3C"/>
    <w:rsid w:val="00A81101"/>
    <w:rsid w:val="00A81110"/>
    <w:rsid w:val="00A813B1"/>
    <w:rsid w:val="00A825C4"/>
    <w:rsid w:val="00A8529A"/>
    <w:rsid w:val="00A8592D"/>
    <w:rsid w:val="00A86BE6"/>
    <w:rsid w:val="00A90CF2"/>
    <w:rsid w:val="00A90D4B"/>
    <w:rsid w:val="00A93005"/>
    <w:rsid w:val="00A931D1"/>
    <w:rsid w:val="00A94373"/>
    <w:rsid w:val="00A95915"/>
    <w:rsid w:val="00AA110A"/>
    <w:rsid w:val="00AA12F3"/>
    <w:rsid w:val="00AA1F08"/>
    <w:rsid w:val="00AA2BFF"/>
    <w:rsid w:val="00AA4C27"/>
    <w:rsid w:val="00AA5E64"/>
    <w:rsid w:val="00AA7365"/>
    <w:rsid w:val="00AA7A9F"/>
    <w:rsid w:val="00AB0135"/>
    <w:rsid w:val="00AB07BE"/>
    <w:rsid w:val="00AB14FE"/>
    <w:rsid w:val="00AB15FB"/>
    <w:rsid w:val="00AB18C9"/>
    <w:rsid w:val="00AB3240"/>
    <w:rsid w:val="00AB36C4"/>
    <w:rsid w:val="00AB5363"/>
    <w:rsid w:val="00AC1097"/>
    <w:rsid w:val="00AC275F"/>
    <w:rsid w:val="00AC286E"/>
    <w:rsid w:val="00AC2A69"/>
    <w:rsid w:val="00AC2A84"/>
    <w:rsid w:val="00AC32B2"/>
    <w:rsid w:val="00AC369B"/>
    <w:rsid w:val="00AC5BA8"/>
    <w:rsid w:val="00AD217D"/>
    <w:rsid w:val="00AD42D3"/>
    <w:rsid w:val="00AD5495"/>
    <w:rsid w:val="00AE0103"/>
    <w:rsid w:val="00AE0AF0"/>
    <w:rsid w:val="00AE0B44"/>
    <w:rsid w:val="00AE2400"/>
    <w:rsid w:val="00AE2B8A"/>
    <w:rsid w:val="00AF0425"/>
    <w:rsid w:val="00AF051B"/>
    <w:rsid w:val="00AF0984"/>
    <w:rsid w:val="00AF1D8B"/>
    <w:rsid w:val="00AF2342"/>
    <w:rsid w:val="00AF3C00"/>
    <w:rsid w:val="00AF52E3"/>
    <w:rsid w:val="00AF66DB"/>
    <w:rsid w:val="00AF68ED"/>
    <w:rsid w:val="00B02440"/>
    <w:rsid w:val="00B03458"/>
    <w:rsid w:val="00B03625"/>
    <w:rsid w:val="00B105AF"/>
    <w:rsid w:val="00B10A30"/>
    <w:rsid w:val="00B10EA4"/>
    <w:rsid w:val="00B11FCC"/>
    <w:rsid w:val="00B120EB"/>
    <w:rsid w:val="00B130AF"/>
    <w:rsid w:val="00B152A0"/>
    <w:rsid w:val="00B17141"/>
    <w:rsid w:val="00B21AE0"/>
    <w:rsid w:val="00B24D9E"/>
    <w:rsid w:val="00B25462"/>
    <w:rsid w:val="00B27716"/>
    <w:rsid w:val="00B30977"/>
    <w:rsid w:val="00B31575"/>
    <w:rsid w:val="00B31953"/>
    <w:rsid w:val="00B31EBA"/>
    <w:rsid w:val="00B32D3A"/>
    <w:rsid w:val="00B3487F"/>
    <w:rsid w:val="00B36B1D"/>
    <w:rsid w:val="00B36BB0"/>
    <w:rsid w:val="00B36F47"/>
    <w:rsid w:val="00B413AB"/>
    <w:rsid w:val="00B42193"/>
    <w:rsid w:val="00B44296"/>
    <w:rsid w:val="00B46EFB"/>
    <w:rsid w:val="00B478CF"/>
    <w:rsid w:val="00B5152D"/>
    <w:rsid w:val="00B5386D"/>
    <w:rsid w:val="00B541CE"/>
    <w:rsid w:val="00B54936"/>
    <w:rsid w:val="00B55078"/>
    <w:rsid w:val="00B555C9"/>
    <w:rsid w:val="00B55F3F"/>
    <w:rsid w:val="00B56757"/>
    <w:rsid w:val="00B60A12"/>
    <w:rsid w:val="00B61FA4"/>
    <w:rsid w:val="00B62B35"/>
    <w:rsid w:val="00B62CE9"/>
    <w:rsid w:val="00B62D64"/>
    <w:rsid w:val="00B6318F"/>
    <w:rsid w:val="00B631FF"/>
    <w:rsid w:val="00B64F28"/>
    <w:rsid w:val="00B65B40"/>
    <w:rsid w:val="00B67D44"/>
    <w:rsid w:val="00B71BF5"/>
    <w:rsid w:val="00B73B05"/>
    <w:rsid w:val="00B73BA8"/>
    <w:rsid w:val="00B7521E"/>
    <w:rsid w:val="00B7568B"/>
    <w:rsid w:val="00B758F3"/>
    <w:rsid w:val="00B76669"/>
    <w:rsid w:val="00B77331"/>
    <w:rsid w:val="00B804BC"/>
    <w:rsid w:val="00B8058E"/>
    <w:rsid w:val="00B80FF3"/>
    <w:rsid w:val="00B81C6B"/>
    <w:rsid w:val="00B8547D"/>
    <w:rsid w:val="00B85D9F"/>
    <w:rsid w:val="00B90149"/>
    <w:rsid w:val="00B905DD"/>
    <w:rsid w:val="00B90CDC"/>
    <w:rsid w:val="00B91036"/>
    <w:rsid w:val="00B969CC"/>
    <w:rsid w:val="00B97BEF"/>
    <w:rsid w:val="00BA1FDA"/>
    <w:rsid w:val="00BA20EB"/>
    <w:rsid w:val="00BA477C"/>
    <w:rsid w:val="00BA5C30"/>
    <w:rsid w:val="00BA6263"/>
    <w:rsid w:val="00BA7BBC"/>
    <w:rsid w:val="00BB07CA"/>
    <w:rsid w:val="00BB0B81"/>
    <w:rsid w:val="00BB1FD0"/>
    <w:rsid w:val="00BB338E"/>
    <w:rsid w:val="00BB42CE"/>
    <w:rsid w:val="00BB524B"/>
    <w:rsid w:val="00BB5310"/>
    <w:rsid w:val="00BB6693"/>
    <w:rsid w:val="00BB677A"/>
    <w:rsid w:val="00BB77D8"/>
    <w:rsid w:val="00BC0833"/>
    <w:rsid w:val="00BC0980"/>
    <w:rsid w:val="00BC1E04"/>
    <w:rsid w:val="00BC4015"/>
    <w:rsid w:val="00BC4E15"/>
    <w:rsid w:val="00BC4F14"/>
    <w:rsid w:val="00BC51AC"/>
    <w:rsid w:val="00BC6634"/>
    <w:rsid w:val="00BD0065"/>
    <w:rsid w:val="00BD31E4"/>
    <w:rsid w:val="00BD3BDE"/>
    <w:rsid w:val="00BD4DDB"/>
    <w:rsid w:val="00BE0A23"/>
    <w:rsid w:val="00BE109E"/>
    <w:rsid w:val="00BE2382"/>
    <w:rsid w:val="00BE3455"/>
    <w:rsid w:val="00BE3803"/>
    <w:rsid w:val="00BE3829"/>
    <w:rsid w:val="00BE3AE8"/>
    <w:rsid w:val="00BF057B"/>
    <w:rsid w:val="00BF331A"/>
    <w:rsid w:val="00BF47BF"/>
    <w:rsid w:val="00BF4C27"/>
    <w:rsid w:val="00BF501C"/>
    <w:rsid w:val="00BF694D"/>
    <w:rsid w:val="00C008A8"/>
    <w:rsid w:val="00C03DB8"/>
    <w:rsid w:val="00C0476E"/>
    <w:rsid w:val="00C06193"/>
    <w:rsid w:val="00C0637F"/>
    <w:rsid w:val="00C07F90"/>
    <w:rsid w:val="00C1081C"/>
    <w:rsid w:val="00C1126C"/>
    <w:rsid w:val="00C12F5B"/>
    <w:rsid w:val="00C15288"/>
    <w:rsid w:val="00C1571F"/>
    <w:rsid w:val="00C16197"/>
    <w:rsid w:val="00C16EEF"/>
    <w:rsid w:val="00C17E41"/>
    <w:rsid w:val="00C227FC"/>
    <w:rsid w:val="00C24E3B"/>
    <w:rsid w:val="00C250D5"/>
    <w:rsid w:val="00C261EE"/>
    <w:rsid w:val="00C27200"/>
    <w:rsid w:val="00C30E52"/>
    <w:rsid w:val="00C30F4F"/>
    <w:rsid w:val="00C32096"/>
    <w:rsid w:val="00C34340"/>
    <w:rsid w:val="00C35666"/>
    <w:rsid w:val="00C35E5E"/>
    <w:rsid w:val="00C3658D"/>
    <w:rsid w:val="00C36953"/>
    <w:rsid w:val="00C373B5"/>
    <w:rsid w:val="00C37606"/>
    <w:rsid w:val="00C376BE"/>
    <w:rsid w:val="00C40078"/>
    <w:rsid w:val="00C45108"/>
    <w:rsid w:val="00C4588B"/>
    <w:rsid w:val="00C45D8E"/>
    <w:rsid w:val="00C465B9"/>
    <w:rsid w:val="00C467D1"/>
    <w:rsid w:val="00C47F55"/>
    <w:rsid w:val="00C50704"/>
    <w:rsid w:val="00C523EA"/>
    <w:rsid w:val="00C55F1B"/>
    <w:rsid w:val="00C6004D"/>
    <w:rsid w:val="00C605E0"/>
    <w:rsid w:val="00C61044"/>
    <w:rsid w:val="00C61497"/>
    <w:rsid w:val="00C61CB4"/>
    <w:rsid w:val="00C62F81"/>
    <w:rsid w:val="00C662B9"/>
    <w:rsid w:val="00C6668C"/>
    <w:rsid w:val="00C71699"/>
    <w:rsid w:val="00C722B6"/>
    <w:rsid w:val="00C730EC"/>
    <w:rsid w:val="00C73517"/>
    <w:rsid w:val="00C772C0"/>
    <w:rsid w:val="00C81742"/>
    <w:rsid w:val="00C81AF6"/>
    <w:rsid w:val="00C83BA5"/>
    <w:rsid w:val="00C84A91"/>
    <w:rsid w:val="00C84A97"/>
    <w:rsid w:val="00C8581D"/>
    <w:rsid w:val="00C873F8"/>
    <w:rsid w:val="00C9124C"/>
    <w:rsid w:val="00C91399"/>
    <w:rsid w:val="00C92898"/>
    <w:rsid w:val="00C939E8"/>
    <w:rsid w:val="00C941DB"/>
    <w:rsid w:val="00C9425F"/>
    <w:rsid w:val="00C959E0"/>
    <w:rsid w:val="00C97F4C"/>
    <w:rsid w:val="00CA0197"/>
    <w:rsid w:val="00CA0C2B"/>
    <w:rsid w:val="00CA4184"/>
    <w:rsid w:val="00CA4340"/>
    <w:rsid w:val="00CA585B"/>
    <w:rsid w:val="00CA68BB"/>
    <w:rsid w:val="00CA7568"/>
    <w:rsid w:val="00CA7DE0"/>
    <w:rsid w:val="00CB0196"/>
    <w:rsid w:val="00CB05E9"/>
    <w:rsid w:val="00CB171D"/>
    <w:rsid w:val="00CB25A4"/>
    <w:rsid w:val="00CB2D82"/>
    <w:rsid w:val="00CB557E"/>
    <w:rsid w:val="00CB56DF"/>
    <w:rsid w:val="00CB71FE"/>
    <w:rsid w:val="00CB7C0D"/>
    <w:rsid w:val="00CC159B"/>
    <w:rsid w:val="00CC28BC"/>
    <w:rsid w:val="00CC3286"/>
    <w:rsid w:val="00CC4195"/>
    <w:rsid w:val="00CC4475"/>
    <w:rsid w:val="00CC6632"/>
    <w:rsid w:val="00CC6D07"/>
    <w:rsid w:val="00CC7FE6"/>
    <w:rsid w:val="00CD1572"/>
    <w:rsid w:val="00CD216C"/>
    <w:rsid w:val="00CD26C2"/>
    <w:rsid w:val="00CD2D7B"/>
    <w:rsid w:val="00CD3C67"/>
    <w:rsid w:val="00CD3E80"/>
    <w:rsid w:val="00CD407C"/>
    <w:rsid w:val="00CD6643"/>
    <w:rsid w:val="00CE0C1E"/>
    <w:rsid w:val="00CE1C16"/>
    <w:rsid w:val="00CE26C0"/>
    <w:rsid w:val="00CE5238"/>
    <w:rsid w:val="00CE535F"/>
    <w:rsid w:val="00CE5551"/>
    <w:rsid w:val="00CE55DB"/>
    <w:rsid w:val="00CE64D0"/>
    <w:rsid w:val="00CE7514"/>
    <w:rsid w:val="00CF0382"/>
    <w:rsid w:val="00CF092A"/>
    <w:rsid w:val="00CF2AB2"/>
    <w:rsid w:val="00CF2B13"/>
    <w:rsid w:val="00CF6D7F"/>
    <w:rsid w:val="00D01BA8"/>
    <w:rsid w:val="00D03855"/>
    <w:rsid w:val="00D03E15"/>
    <w:rsid w:val="00D04761"/>
    <w:rsid w:val="00D11F97"/>
    <w:rsid w:val="00D123F8"/>
    <w:rsid w:val="00D168A6"/>
    <w:rsid w:val="00D20087"/>
    <w:rsid w:val="00D21A4A"/>
    <w:rsid w:val="00D23AE6"/>
    <w:rsid w:val="00D248DE"/>
    <w:rsid w:val="00D30A45"/>
    <w:rsid w:val="00D30D9E"/>
    <w:rsid w:val="00D30E79"/>
    <w:rsid w:val="00D325E7"/>
    <w:rsid w:val="00D33E00"/>
    <w:rsid w:val="00D342BF"/>
    <w:rsid w:val="00D35B35"/>
    <w:rsid w:val="00D36C42"/>
    <w:rsid w:val="00D408EC"/>
    <w:rsid w:val="00D419EF"/>
    <w:rsid w:val="00D42093"/>
    <w:rsid w:val="00D42312"/>
    <w:rsid w:val="00D42E7A"/>
    <w:rsid w:val="00D43525"/>
    <w:rsid w:val="00D436A1"/>
    <w:rsid w:val="00D47531"/>
    <w:rsid w:val="00D47931"/>
    <w:rsid w:val="00D5068A"/>
    <w:rsid w:val="00D523A1"/>
    <w:rsid w:val="00D52744"/>
    <w:rsid w:val="00D54CC8"/>
    <w:rsid w:val="00D55A6E"/>
    <w:rsid w:val="00D5693E"/>
    <w:rsid w:val="00D62F47"/>
    <w:rsid w:val="00D648F9"/>
    <w:rsid w:val="00D64ABB"/>
    <w:rsid w:val="00D64D44"/>
    <w:rsid w:val="00D64F44"/>
    <w:rsid w:val="00D65C82"/>
    <w:rsid w:val="00D67B45"/>
    <w:rsid w:val="00D72CB7"/>
    <w:rsid w:val="00D73790"/>
    <w:rsid w:val="00D76485"/>
    <w:rsid w:val="00D77DAE"/>
    <w:rsid w:val="00D8147F"/>
    <w:rsid w:val="00D816AB"/>
    <w:rsid w:val="00D833C2"/>
    <w:rsid w:val="00D8396C"/>
    <w:rsid w:val="00D8542D"/>
    <w:rsid w:val="00D85BD9"/>
    <w:rsid w:val="00D866FA"/>
    <w:rsid w:val="00D90D0E"/>
    <w:rsid w:val="00D9102F"/>
    <w:rsid w:val="00D920D3"/>
    <w:rsid w:val="00D960A3"/>
    <w:rsid w:val="00D9641F"/>
    <w:rsid w:val="00D97140"/>
    <w:rsid w:val="00D97BB2"/>
    <w:rsid w:val="00DA03AA"/>
    <w:rsid w:val="00DA18D3"/>
    <w:rsid w:val="00DA320D"/>
    <w:rsid w:val="00DA362A"/>
    <w:rsid w:val="00DA4D56"/>
    <w:rsid w:val="00DA6633"/>
    <w:rsid w:val="00DA6817"/>
    <w:rsid w:val="00DB16DC"/>
    <w:rsid w:val="00DB3F6A"/>
    <w:rsid w:val="00DB4470"/>
    <w:rsid w:val="00DB4662"/>
    <w:rsid w:val="00DB566A"/>
    <w:rsid w:val="00DB665F"/>
    <w:rsid w:val="00DB6CA8"/>
    <w:rsid w:val="00DB72C2"/>
    <w:rsid w:val="00DB7709"/>
    <w:rsid w:val="00DB7CA1"/>
    <w:rsid w:val="00DC0A42"/>
    <w:rsid w:val="00DC0AC6"/>
    <w:rsid w:val="00DC14BE"/>
    <w:rsid w:val="00DC51B7"/>
    <w:rsid w:val="00DC5FCD"/>
    <w:rsid w:val="00DC6A71"/>
    <w:rsid w:val="00DC77B9"/>
    <w:rsid w:val="00DD2941"/>
    <w:rsid w:val="00DD38F4"/>
    <w:rsid w:val="00DD4D19"/>
    <w:rsid w:val="00DE1681"/>
    <w:rsid w:val="00DE1B62"/>
    <w:rsid w:val="00DE3601"/>
    <w:rsid w:val="00DE3BCB"/>
    <w:rsid w:val="00DE4343"/>
    <w:rsid w:val="00DE4762"/>
    <w:rsid w:val="00DE6340"/>
    <w:rsid w:val="00DE7006"/>
    <w:rsid w:val="00DF1098"/>
    <w:rsid w:val="00DF16A2"/>
    <w:rsid w:val="00DF20C8"/>
    <w:rsid w:val="00DF4E7F"/>
    <w:rsid w:val="00DF56F5"/>
    <w:rsid w:val="00E03284"/>
    <w:rsid w:val="00E0357D"/>
    <w:rsid w:val="00E04B17"/>
    <w:rsid w:val="00E05A4C"/>
    <w:rsid w:val="00E06224"/>
    <w:rsid w:val="00E073CD"/>
    <w:rsid w:val="00E07697"/>
    <w:rsid w:val="00E1094C"/>
    <w:rsid w:val="00E124A4"/>
    <w:rsid w:val="00E124C9"/>
    <w:rsid w:val="00E1290E"/>
    <w:rsid w:val="00E1483E"/>
    <w:rsid w:val="00E15357"/>
    <w:rsid w:val="00E15A72"/>
    <w:rsid w:val="00E15AF0"/>
    <w:rsid w:val="00E15C2F"/>
    <w:rsid w:val="00E168C5"/>
    <w:rsid w:val="00E16CD4"/>
    <w:rsid w:val="00E16D4F"/>
    <w:rsid w:val="00E217B4"/>
    <w:rsid w:val="00E21F61"/>
    <w:rsid w:val="00E22BD9"/>
    <w:rsid w:val="00E26324"/>
    <w:rsid w:val="00E27A58"/>
    <w:rsid w:val="00E3087B"/>
    <w:rsid w:val="00E3127B"/>
    <w:rsid w:val="00E318AC"/>
    <w:rsid w:val="00E31DF1"/>
    <w:rsid w:val="00E322BB"/>
    <w:rsid w:val="00E32A5E"/>
    <w:rsid w:val="00E33838"/>
    <w:rsid w:val="00E33B0C"/>
    <w:rsid w:val="00E40125"/>
    <w:rsid w:val="00E40C35"/>
    <w:rsid w:val="00E44135"/>
    <w:rsid w:val="00E4460B"/>
    <w:rsid w:val="00E463EF"/>
    <w:rsid w:val="00E524EE"/>
    <w:rsid w:val="00E54D82"/>
    <w:rsid w:val="00E55438"/>
    <w:rsid w:val="00E6160D"/>
    <w:rsid w:val="00E61682"/>
    <w:rsid w:val="00E61B15"/>
    <w:rsid w:val="00E6310F"/>
    <w:rsid w:val="00E64424"/>
    <w:rsid w:val="00E662F2"/>
    <w:rsid w:val="00E667AD"/>
    <w:rsid w:val="00E66E9B"/>
    <w:rsid w:val="00E673B5"/>
    <w:rsid w:val="00E71830"/>
    <w:rsid w:val="00E72825"/>
    <w:rsid w:val="00E73EA6"/>
    <w:rsid w:val="00E741F0"/>
    <w:rsid w:val="00E74AB8"/>
    <w:rsid w:val="00E74CF8"/>
    <w:rsid w:val="00E759EC"/>
    <w:rsid w:val="00E76A2E"/>
    <w:rsid w:val="00E86FB7"/>
    <w:rsid w:val="00E92753"/>
    <w:rsid w:val="00E927C6"/>
    <w:rsid w:val="00E92A49"/>
    <w:rsid w:val="00E930AC"/>
    <w:rsid w:val="00E93B4A"/>
    <w:rsid w:val="00E963A7"/>
    <w:rsid w:val="00E966A4"/>
    <w:rsid w:val="00E96E20"/>
    <w:rsid w:val="00EA0413"/>
    <w:rsid w:val="00EA105D"/>
    <w:rsid w:val="00EA11DB"/>
    <w:rsid w:val="00EA3F28"/>
    <w:rsid w:val="00EA6F35"/>
    <w:rsid w:val="00EA7228"/>
    <w:rsid w:val="00EA79D1"/>
    <w:rsid w:val="00EB06DA"/>
    <w:rsid w:val="00EB0BBF"/>
    <w:rsid w:val="00EB0DBB"/>
    <w:rsid w:val="00EB7036"/>
    <w:rsid w:val="00EC304D"/>
    <w:rsid w:val="00EC3738"/>
    <w:rsid w:val="00EC68A6"/>
    <w:rsid w:val="00ED032F"/>
    <w:rsid w:val="00ED0A54"/>
    <w:rsid w:val="00ED1C3E"/>
    <w:rsid w:val="00ED22C1"/>
    <w:rsid w:val="00ED2D3E"/>
    <w:rsid w:val="00ED4BB6"/>
    <w:rsid w:val="00ED6348"/>
    <w:rsid w:val="00ED6779"/>
    <w:rsid w:val="00ED7199"/>
    <w:rsid w:val="00ED7A48"/>
    <w:rsid w:val="00EE6230"/>
    <w:rsid w:val="00EE7C1B"/>
    <w:rsid w:val="00EF03D1"/>
    <w:rsid w:val="00EF39D1"/>
    <w:rsid w:val="00EF42EC"/>
    <w:rsid w:val="00EF5DFD"/>
    <w:rsid w:val="00EF78A4"/>
    <w:rsid w:val="00F004CE"/>
    <w:rsid w:val="00F02654"/>
    <w:rsid w:val="00F035AB"/>
    <w:rsid w:val="00F037D7"/>
    <w:rsid w:val="00F04DEF"/>
    <w:rsid w:val="00F070AB"/>
    <w:rsid w:val="00F07CA8"/>
    <w:rsid w:val="00F1059B"/>
    <w:rsid w:val="00F12341"/>
    <w:rsid w:val="00F13946"/>
    <w:rsid w:val="00F14C26"/>
    <w:rsid w:val="00F16293"/>
    <w:rsid w:val="00F2189A"/>
    <w:rsid w:val="00F240BB"/>
    <w:rsid w:val="00F2440C"/>
    <w:rsid w:val="00F24A15"/>
    <w:rsid w:val="00F24CF5"/>
    <w:rsid w:val="00F2515C"/>
    <w:rsid w:val="00F26878"/>
    <w:rsid w:val="00F3057D"/>
    <w:rsid w:val="00F31FF0"/>
    <w:rsid w:val="00F32B39"/>
    <w:rsid w:val="00F335A8"/>
    <w:rsid w:val="00F4092C"/>
    <w:rsid w:val="00F40DC4"/>
    <w:rsid w:val="00F4189C"/>
    <w:rsid w:val="00F422FC"/>
    <w:rsid w:val="00F42F85"/>
    <w:rsid w:val="00F43039"/>
    <w:rsid w:val="00F449DF"/>
    <w:rsid w:val="00F44CFD"/>
    <w:rsid w:val="00F45B76"/>
    <w:rsid w:val="00F47548"/>
    <w:rsid w:val="00F4754D"/>
    <w:rsid w:val="00F50202"/>
    <w:rsid w:val="00F5130E"/>
    <w:rsid w:val="00F51385"/>
    <w:rsid w:val="00F529D5"/>
    <w:rsid w:val="00F55C42"/>
    <w:rsid w:val="00F56DC2"/>
    <w:rsid w:val="00F57863"/>
    <w:rsid w:val="00F57FED"/>
    <w:rsid w:val="00F6331D"/>
    <w:rsid w:val="00F64B8A"/>
    <w:rsid w:val="00F6554F"/>
    <w:rsid w:val="00F65ECB"/>
    <w:rsid w:val="00F716B4"/>
    <w:rsid w:val="00F718EB"/>
    <w:rsid w:val="00F71E3F"/>
    <w:rsid w:val="00F71E54"/>
    <w:rsid w:val="00F725E8"/>
    <w:rsid w:val="00F73367"/>
    <w:rsid w:val="00F75A4A"/>
    <w:rsid w:val="00F769D2"/>
    <w:rsid w:val="00F76F42"/>
    <w:rsid w:val="00F7723A"/>
    <w:rsid w:val="00F820AA"/>
    <w:rsid w:val="00F8348B"/>
    <w:rsid w:val="00F840C7"/>
    <w:rsid w:val="00F84342"/>
    <w:rsid w:val="00F8594C"/>
    <w:rsid w:val="00F8655A"/>
    <w:rsid w:val="00F86912"/>
    <w:rsid w:val="00F86A29"/>
    <w:rsid w:val="00F86C5B"/>
    <w:rsid w:val="00F87043"/>
    <w:rsid w:val="00F90414"/>
    <w:rsid w:val="00F91ECE"/>
    <w:rsid w:val="00F936CF"/>
    <w:rsid w:val="00F978B0"/>
    <w:rsid w:val="00FA36D4"/>
    <w:rsid w:val="00FA4110"/>
    <w:rsid w:val="00FA4485"/>
    <w:rsid w:val="00FB002F"/>
    <w:rsid w:val="00FB11C1"/>
    <w:rsid w:val="00FB6C9B"/>
    <w:rsid w:val="00FB6D4B"/>
    <w:rsid w:val="00FB6FE6"/>
    <w:rsid w:val="00FC1750"/>
    <w:rsid w:val="00FC2020"/>
    <w:rsid w:val="00FC46D0"/>
    <w:rsid w:val="00FC614B"/>
    <w:rsid w:val="00FC7665"/>
    <w:rsid w:val="00FD3F84"/>
    <w:rsid w:val="00FD4621"/>
    <w:rsid w:val="00FD574F"/>
    <w:rsid w:val="00FD7B85"/>
    <w:rsid w:val="00FD7BF0"/>
    <w:rsid w:val="00FE0194"/>
    <w:rsid w:val="00FE16DA"/>
    <w:rsid w:val="00FE1C7C"/>
    <w:rsid w:val="00FE24B8"/>
    <w:rsid w:val="00FE312C"/>
    <w:rsid w:val="00FE3897"/>
    <w:rsid w:val="00FE4B99"/>
    <w:rsid w:val="00FE64C5"/>
    <w:rsid w:val="00FE6697"/>
    <w:rsid w:val="00FF0265"/>
    <w:rsid w:val="00FF23B5"/>
    <w:rsid w:val="00FF2718"/>
    <w:rsid w:val="00FF348A"/>
    <w:rsid w:val="00FF3947"/>
    <w:rsid w:val="00FF43E6"/>
    <w:rsid w:val="00FF4419"/>
    <w:rsid w:val="00FF5BD2"/>
    <w:rsid w:val="00FF6338"/>
    <w:rsid w:val="00FF68BC"/>
    <w:rsid w:val="00FF733B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DC12070"/>
  <w15:chartTrackingRefBased/>
  <w15:docId w15:val="{B106C483-6BEB-44CE-A7BA-303D6D25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31FF0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73367"/>
    <w:pPr>
      <w:keepNext/>
      <w:spacing w:line="240" w:lineRule="auto"/>
      <w:jc w:val="both"/>
      <w:outlineLvl w:val="0"/>
    </w:pPr>
    <w:rPr>
      <w:rFonts w:cs="Arial"/>
      <w:bCs/>
      <w:color w:val="000000" w:themeColor="text1"/>
      <w:kern w:val="32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6C312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ED0A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4923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286E3F"/>
    <w:pPr>
      <w:ind w:left="720"/>
      <w:contextualSpacing/>
    </w:pPr>
  </w:style>
  <w:style w:type="character" w:customStyle="1" w:styleId="GlavaZnak">
    <w:name w:val="Glava Znak"/>
    <w:link w:val="Glava"/>
    <w:rsid w:val="00FF5BD2"/>
    <w:rPr>
      <w:rFonts w:ascii="Arial" w:hAnsi="Arial"/>
      <w:szCs w:val="24"/>
      <w:lang w:val="en-US" w:eastAsia="en-US"/>
    </w:rPr>
  </w:style>
  <w:style w:type="paragraph" w:customStyle="1" w:styleId="odstavek">
    <w:name w:val="odstavek"/>
    <w:basedOn w:val="Navaden"/>
    <w:rsid w:val="00FF5BD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highlight">
    <w:name w:val="highlight"/>
    <w:basedOn w:val="Privzetapisavaodstavka"/>
    <w:rsid w:val="00FF5BD2"/>
  </w:style>
  <w:style w:type="paragraph" w:styleId="Navadensplet">
    <w:name w:val="Normal (Web)"/>
    <w:basedOn w:val="Navaden"/>
    <w:uiPriority w:val="99"/>
    <w:rsid w:val="00FF5BD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lang w:eastAsia="sl-SI"/>
    </w:rPr>
  </w:style>
  <w:style w:type="character" w:customStyle="1" w:styleId="Naslov1Znak">
    <w:name w:val="Naslov 1 Znak"/>
    <w:aliases w:val="NASLOV Znak"/>
    <w:link w:val="Naslov1"/>
    <w:rsid w:val="00F73367"/>
    <w:rPr>
      <w:rFonts w:ascii="Arial" w:hAnsi="Arial" w:cs="Arial"/>
      <w:bCs/>
      <w:color w:val="000000" w:themeColor="text1"/>
      <w:kern w:val="32"/>
    </w:rPr>
  </w:style>
  <w:style w:type="paragraph" w:styleId="Brezrazmikov">
    <w:name w:val="No Spacing"/>
    <w:uiPriority w:val="1"/>
    <w:qFormat/>
    <w:rsid w:val="00FF5BD2"/>
    <w:rPr>
      <w:rFonts w:ascii="Arial" w:hAnsi="Arial"/>
      <w:szCs w:val="24"/>
      <w:lang w:eastAsia="en-US"/>
    </w:rPr>
  </w:style>
  <w:style w:type="paragraph" w:styleId="Sprotnaopomba-besedilo">
    <w:name w:val="footnote text"/>
    <w:basedOn w:val="Navaden"/>
    <w:link w:val="Sprotnaopomba-besediloZnak"/>
    <w:rsid w:val="00FF5BD2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FF5BD2"/>
    <w:rPr>
      <w:rFonts w:ascii="Arial" w:hAnsi="Arial"/>
      <w:lang w:eastAsia="en-US"/>
    </w:rPr>
  </w:style>
  <w:style w:type="character" w:styleId="Sprotnaopomba-sklic">
    <w:name w:val="footnote reference"/>
    <w:aliases w:val="Fussnota,Footnote symbol,Footnote,Footnotes refss,callout,BVI fnr,16 Point,Superscript 6 Point,nota pié di pagina"/>
    <w:rsid w:val="00FF5BD2"/>
    <w:rPr>
      <w:vertAlign w:val="superscript"/>
    </w:rPr>
  </w:style>
  <w:style w:type="character" w:styleId="Krepko">
    <w:name w:val="Strong"/>
    <w:uiPriority w:val="22"/>
    <w:qFormat/>
    <w:rsid w:val="00FF5BD2"/>
    <w:rPr>
      <w:b/>
      <w:bCs/>
    </w:rPr>
  </w:style>
  <w:style w:type="paragraph" w:customStyle="1" w:styleId="odstavek1">
    <w:name w:val="odstavek1"/>
    <w:basedOn w:val="Navaden"/>
    <w:rsid w:val="00FF5BD2"/>
    <w:pPr>
      <w:spacing w:before="240" w:line="240" w:lineRule="auto"/>
      <w:ind w:firstLine="1021"/>
      <w:jc w:val="both"/>
    </w:pPr>
    <w:rPr>
      <w:rFonts w:cs="Arial"/>
      <w:sz w:val="22"/>
      <w:szCs w:val="22"/>
      <w:lang w:eastAsia="sl-SI"/>
    </w:rPr>
  </w:style>
  <w:style w:type="paragraph" w:styleId="Besedilooblaka">
    <w:name w:val="Balloon Text"/>
    <w:basedOn w:val="Navaden"/>
    <w:link w:val="BesedilooblakaZnak"/>
    <w:semiHidden/>
    <w:unhideWhenUsed/>
    <w:rsid w:val="002D68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2D68CE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DF16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DF16A2"/>
    <w:rPr>
      <w:color w:val="605E5C"/>
      <w:shd w:val="clear" w:color="auto" w:fill="E1DFDD"/>
    </w:rPr>
  </w:style>
  <w:style w:type="character" w:customStyle="1" w:styleId="Naslov2Znak">
    <w:name w:val="Naslov 2 Znak"/>
    <w:basedOn w:val="Privzetapisavaodstavka"/>
    <w:link w:val="Naslov2"/>
    <w:rsid w:val="006C3128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tevilnatoka">
    <w:name w:val="tevilnatoka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">
    <w:name w:val="len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alineazaodstavkom">
    <w:name w:val="alineazaodstavkom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rkovnatokazatevilnotoko">
    <w:name w:val="rkovnatokazatevilnotoko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A60EB5"/>
    <w:rPr>
      <w:rFonts w:ascii="Arial" w:hAnsi="Arial"/>
      <w:szCs w:val="24"/>
      <w:lang w:eastAsia="en-US"/>
    </w:rPr>
  </w:style>
  <w:style w:type="character" w:customStyle="1" w:styleId="highlight1">
    <w:name w:val="highlight1"/>
    <w:basedOn w:val="Privzetapisavaodstavka"/>
    <w:rsid w:val="00DE4343"/>
    <w:rPr>
      <w:shd w:val="clear" w:color="auto" w:fill="FFFF88"/>
    </w:rPr>
  </w:style>
  <w:style w:type="paragraph" w:customStyle="1" w:styleId="alinejazarkovnotoko1">
    <w:name w:val="alinejazarkovnotoko1"/>
    <w:basedOn w:val="Navaden"/>
    <w:rsid w:val="00892625"/>
    <w:pPr>
      <w:spacing w:line="240" w:lineRule="auto"/>
      <w:ind w:left="567" w:hanging="142"/>
      <w:jc w:val="both"/>
    </w:pPr>
    <w:rPr>
      <w:rFonts w:cs="Arial"/>
      <w:sz w:val="22"/>
      <w:szCs w:val="22"/>
      <w:lang w:eastAsia="sl-SI"/>
    </w:rPr>
  </w:style>
  <w:style w:type="paragraph" w:customStyle="1" w:styleId="oddelek1">
    <w:name w:val="oddelek1"/>
    <w:basedOn w:val="Navaden"/>
    <w:rsid w:val="00892625"/>
    <w:pPr>
      <w:spacing w:before="480" w:line="240" w:lineRule="auto"/>
      <w:jc w:val="center"/>
    </w:pPr>
    <w:rPr>
      <w:rFonts w:cs="Arial"/>
      <w:sz w:val="22"/>
      <w:szCs w:val="22"/>
      <w:lang w:eastAsia="sl-SI"/>
    </w:rPr>
  </w:style>
  <w:style w:type="paragraph" w:customStyle="1" w:styleId="len1">
    <w:name w:val="len1"/>
    <w:basedOn w:val="Navaden"/>
    <w:rsid w:val="00892625"/>
    <w:pPr>
      <w:spacing w:before="480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rkovnatokazaodstavkom1">
    <w:name w:val="rkovnatokazaodstavkom1"/>
    <w:basedOn w:val="Navaden"/>
    <w:rsid w:val="00892625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paragraph" w:customStyle="1" w:styleId="lennaslov1">
    <w:name w:val="lennaslov1"/>
    <w:basedOn w:val="Navaden"/>
    <w:rsid w:val="00892625"/>
    <w:pPr>
      <w:spacing w:line="240" w:lineRule="auto"/>
      <w:jc w:val="center"/>
    </w:pPr>
    <w:rPr>
      <w:rFonts w:cs="Arial"/>
      <w:b/>
      <w:bCs/>
      <w:sz w:val="22"/>
      <w:szCs w:val="22"/>
      <w:lang w:eastAsia="sl-SI"/>
    </w:rPr>
  </w:style>
  <w:style w:type="character" w:styleId="SledenaHiperpovezava">
    <w:name w:val="FollowedHyperlink"/>
    <w:basedOn w:val="Privzetapisavaodstavka"/>
    <w:rsid w:val="00701964"/>
    <w:rPr>
      <w:color w:val="954F72" w:themeColor="followedHyperlink"/>
      <w:u w:val="single"/>
    </w:rPr>
  </w:style>
  <w:style w:type="paragraph" w:customStyle="1" w:styleId="poglavje1">
    <w:name w:val="poglavje1"/>
    <w:basedOn w:val="Navaden"/>
    <w:rsid w:val="008E44B6"/>
    <w:pPr>
      <w:spacing w:before="480" w:line="240" w:lineRule="auto"/>
      <w:jc w:val="center"/>
    </w:pPr>
    <w:rPr>
      <w:rFonts w:cs="Arial"/>
      <w:sz w:val="22"/>
      <w:szCs w:val="22"/>
      <w:lang w:eastAsia="sl-SI"/>
    </w:rPr>
  </w:style>
  <w:style w:type="paragraph" w:customStyle="1" w:styleId="alineazaodstavkom1">
    <w:name w:val="alineazaodstavkom1"/>
    <w:basedOn w:val="Navaden"/>
    <w:rsid w:val="008E44B6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paragraph" w:customStyle="1" w:styleId="poglavje">
    <w:name w:val="poglavje"/>
    <w:basedOn w:val="Navaden"/>
    <w:rsid w:val="00E92A4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naslov">
    <w:name w:val="lennaslov"/>
    <w:basedOn w:val="Navaden"/>
    <w:rsid w:val="00E92A4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Pripombasklic">
    <w:name w:val="annotation reference"/>
    <w:basedOn w:val="Privzetapisavaodstavka"/>
    <w:rsid w:val="0006065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065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0657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065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0657"/>
    <w:rPr>
      <w:rFonts w:ascii="Arial" w:hAnsi="Arial"/>
      <w:b/>
      <w:bCs/>
      <w:lang w:eastAsia="en-US"/>
    </w:rPr>
  </w:style>
  <w:style w:type="paragraph" w:styleId="Revizija">
    <w:name w:val="Revision"/>
    <w:hidden/>
    <w:uiPriority w:val="99"/>
    <w:semiHidden/>
    <w:rsid w:val="00E40C35"/>
    <w:rPr>
      <w:rFonts w:ascii="Arial" w:hAnsi="Arial"/>
      <w:szCs w:val="24"/>
      <w:lang w:eastAsia="en-US"/>
    </w:rPr>
  </w:style>
  <w:style w:type="paragraph" w:styleId="Golobesedilo">
    <w:name w:val="Plain Text"/>
    <w:basedOn w:val="Navaden"/>
    <w:link w:val="GolobesediloZnak"/>
    <w:uiPriority w:val="99"/>
    <w:unhideWhenUsed/>
    <w:rsid w:val="000329F9"/>
    <w:pPr>
      <w:spacing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0329F9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naslovnadlenom">
    <w:name w:val="naslovnadlenom"/>
    <w:basedOn w:val="Navaden"/>
    <w:rsid w:val="005670F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form-control-static">
    <w:name w:val="form-control-static"/>
    <w:basedOn w:val="Navaden"/>
    <w:rsid w:val="0049232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492321"/>
    <w:rPr>
      <w:rFonts w:asciiTheme="majorHAnsi" w:eastAsiaTheme="majorEastAsia" w:hAnsiTheme="majorHAnsi" w:cstheme="majorBidi"/>
      <w:color w:val="2F5496" w:themeColor="accent1" w:themeShade="BF"/>
      <w:szCs w:val="24"/>
      <w:lang w:eastAsia="en-US"/>
    </w:rPr>
  </w:style>
  <w:style w:type="character" w:customStyle="1" w:styleId="Naslov4Znak">
    <w:name w:val="Naslov 4 Znak"/>
    <w:basedOn w:val="Privzetapisavaodstavka"/>
    <w:link w:val="Naslov4"/>
    <w:semiHidden/>
    <w:rsid w:val="00ED0A54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en-US"/>
    </w:rPr>
  </w:style>
  <w:style w:type="paragraph" w:customStyle="1" w:styleId="oddelek">
    <w:name w:val="oddelek"/>
    <w:basedOn w:val="Navaden"/>
    <w:rsid w:val="00423DD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pododdelek">
    <w:name w:val="pododdelek"/>
    <w:basedOn w:val="Navaden"/>
    <w:rsid w:val="00F3057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pododdelekznak">
    <w:name w:val="pododdelekznak"/>
    <w:basedOn w:val="Privzetapisavaodstavka"/>
    <w:rsid w:val="00CA0197"/>
  </w:style>
  <w:style w:type="paragraph" w:customStyle="1" w:styleId="bodytext">
    <w:name w:val="bodytext"/>
    <w:basedOn w:val="Navaden"/>
    <w:rsid w:val="004A037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form-control">
    <w:name w:val="form-control"/>
    <w:basedOn w:val="Privzetapisavaodstavka"/>
    <w:rsid w:val="00145775"/>
  </w:style>
  <w:style w:type="paragraph" w:customStyle="1" w:styleId="alineazatevilnotoko">
    <w:name w:val="alineazatevilnotoko"/>
    <w:basedOn w:val="Navaden"/>
    <w:rsid w:val="007A744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zamaknjenadolobadruginivo">
    <w:name w:val="zamaknjenadolobadruginivo"/>
    <w:basedOn w:val="Navaden"/>
    <w:rsid w:val="007A744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table" w:customStyle="1" w:styleId="TableGrid">
    <w:name w:val="TableGrid"/>
    <w:rsid w:val="003F632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amaknjenadolobaprvinivo">
    <w:name w:val="zamaknjenadolobaprvinivo"/>
    <w:basedOn w:val="Navaden"/>
    <w:rsid w:val="009C55A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8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4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9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6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6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3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0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5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66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6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2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0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512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287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9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458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8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1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22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09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143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74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523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62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27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6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7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3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6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8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0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14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97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5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8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19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7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9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388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646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89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15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1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2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4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2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6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7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8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3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0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62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36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84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92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2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6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0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4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5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9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2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8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7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6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5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3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2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4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9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2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2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9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6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3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6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7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6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7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4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7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5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5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2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06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5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0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9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35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4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2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4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8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7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07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5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05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34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212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98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3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teme/informacije-javnega-znacaj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radni-list.si/1/objava.jsp?sop=2008-01-3448" TargetMode="External"/><Relationship Id="rId18" Type="http://schemas.openxmlformats.org/officeDocument/2006/relationships/hyperlink" Target="http://www.uradni-list.si/1/objava.jsp?sop=2019-01-0005" TargetMode="External"/><Relationship Id="rId26" Type="http://schemas.openxmlformats.org/officeDocument/2006/relationships/hyperlink" Target="http://www.uradni-list.si/1/objava.jsp?sop=2022-01-3126" TargetMode="External"/><Relationship Id="rId39" Type="http://schemas.openxmlformats.org/officeDocument/2006/relationships/hyperlink" Target="http://www.uradni-list.si/1/objava.jsp?sop=2019-01-2922" TargetMode="External"/><Relationship Id="rId21" Type="http://schemas.openxmlformats.org/officeDocument/2006/relationships/hyperlink" Target="http://www.uradni-list.si/1/objava.jsp?sop=2020-01-2610" TargetMode="External"/><Relationship Id="rId34" Type="http://schemas.openxmlformats.org/officeDocument/2006/relationships/hyperlink" Target="http://www.uradni-list.si/1/objava.jsp?sop=2012-01-1700" TargetMode="External"/><Relationship Id="rId42" Type="http://schemas.openxmlformats.org/officeDocument/2006/relationships/hyperlink" Target="http://www.uradni-list.si/1/objava.jsp?sop=2017-01-2526" TargetMode="External"/><Relationship Id="rId47" Type="http://schemas.openxmlformats.org/officeDocument/2006/relationships/hyperlink" Target="http://www.uradni-list.si/1/objava.jsp?sop=2018-01-1410" TargetMode="External"/><Relationship Id="rId50" Type="http://schemas.openxmlformats.org/officeDocument/2006/relationships/hyperlink" Target="http://www.uradni-list.si/1/objava.jsp?sop=2020-01-3772" TargetMode="External"/><Relationship Id="rId55" Type="http://schemas.openxmlformats.org/officeDocument/2006/relationships/hyperlink" Target="http://www.uradni-list.si/1/objava.jsp?sop=2023-01-0348" TargetMode="External"/><Relationship Id="rId63" Type="http://schemas.openxmlformats.org/officeDocument/2006/relationships/hyperlink" Target="http://www.uradni-list.si/1/objava.jsp?sop=2004-01-3088" TargetMode="External"/><Relationship Id="rId68" Type="http://schemas.openxmlformats.org/officeDocument/2006/relationships/hyperlink" Target="http://www.uradni-list.si/1/objava.jsp?sop=2013-01-1779" TargetMode="External"/><Relationship Id="rId7" Type="http://schemas.openxmlformats.org/officeDocument/2006/relationships/hyperlink" Target="http://www.uradni-list.si/1/objava.jsp?sop=2018-01-0275" TargetMode="External"/><Relationship Id="rId71" Type="http://schemas.openxmlformats.org/officeDocument/2006/relationships/hyperlink" Target="http://www.uradni-list.si/1/objava.jsp?sop=2022-01-4187" TargetMode="External"/><Relationship Id="rId2" Type="http://schemas.openxmlformats.org/officeDocument/2006/relationships/hyperlink" Target="http://www.uradni-list.si/1/objava.jsp?sop=2006-01-5018" TargetMode="External"/><Relationship Id="rId16" Type="http://schemas.openxmlformats.org/officeDocument/2006/relationships/hyperlink" Target="http://www.uradni-list.si/1/objava.jsp?sop=2016-01-3927" TargetMode="External"/><Relationship Id="rId29" Type="http://schemas.openxmlformats.org/officeDocument/2006/relationships/hyperlink" Target="http://www.uradni-list.si/1/objava.jsp?sop=2023-01-2570" TargetMode="External"/><Relationship Id="rId1" Type="http://schemas.openxmlformats.org/officeDocument/2006/relationships/hyperlink" Target="http://www.uradni-list.si/1/objava.jsp?sop=2006-01-2180" TargetMode="External"/><Relationship Id="rId6" Type="http://schemas.openxmlformats.org/officeDocument/2006/relationships/hyperlink" Target="http://www.uradni-list.si/1/objava.jsp?sop=2015-01-4086" TargetMode="External"/><Relationship Id="rId11" Type="http://schemas.openxmlformats.org/officeDocument/2006/relationships/hyperlink" Target="http://www.uradni-list.si/1/objava.jsp?sop=2008-01-0831" TargetMode="External"/><Relationship Id="rId24" Type="http://schemas.openxmlformats.org/officeDocument/2006/relationships/hyperlink" Target="http://www.uradni-list.si/1/objava.jsp?sop=2021-01-3898" TargetMode="External"/><Relationship Id="rId32" Type="http://schemas.openxmlformats.org/officeDocument/2006/relationships/hyperlink" Target="http://www.uradni-list.si/1/objava.jsp?sop=2008-01-2482" TargetMode="External"/><Relationship Id="rId37" Type="http://schemas.openxmlformats.org/officeDocument/2006/relationships/hyperlink" Target="http://www.uradni-list.si/1/objava.jsp?sop=2017-01-3026" TargetMode="External"/><Relationship Id="rId40" Type="http://schemas.openxmlformats.org/officeDocument/2006/relationships/hyperlink" Target="http://www.uradni-list.si/1/objava.jsp?sop=2021-01-3973" TargetMode="External"/><Relationship Id="rId45" Type="http://schemas.openxmlformats.org/officeDocument/2006/relationships/hyperlink" Target="http://www.uradni-list.si/1/objava.jsp?sop=2000-01-2969" TargetMode="External"/><Relationship Id="rId53" Type="http://schemas.openxmlformats.org/officeDocument/2006/relationships/hyperlink" Target="http://www.uradni-list.si/1/objava.jsp?sop=2021-01-4283" TargetMode="External"/><Relationship Id="rId58" Type="http://schemas.openxmlformats.org/officeDocument/2006/relationships/hyperlink" Target="http://www.uradni-list.si/1/objava.jsp?sop=2021-01-2066" TargetMode="External"/><Relationship Id="rId66" Type="http://schemas.openxmlformats.org/officeDocument/2006/relationships/hyperlink" Target="http://www.uradni-list.si/1/objava.jsp?sop=2006-01-2951" TargetMode="External"/><Relationship Id="rId5" Type="http://schemas.openxmlformats.org/officeDocument/2006/relationships/hyperlink" Target="http://www.uradni-list.si/1/objava.jsp?sop=2015-01-0728" TargetMode="External"/><Relationship Id="rId15" Type="http://schemas.openxmlformats.org/officeDocument/2006/relationships/hyperlink" Target="http://www.uradni-list.si/1/objava.jsp?sop=2013-01-0372" TargetMode="External"/><Relationship Id="rId23" Type="http://schemas.openxmlformats.org/officeDocument/2006/relationships/hyperlink" Target="http://www.uradni-list.si/1/objava.jsp?sop=2021-01-2452" TargetMode="External"/><Relationship Id="rId28" Type="http://schemas.openxmlformats.org/officeDocument/2006/relationships/hyperlink" Target="http://www.uradni-list.si/1/objava.jsp?sop=2023-01-0255" TargetMode="External"/><Relationship Id="rId36" Type="http://schemas.openxmlformats.org/officeDocument/2006/relationships/hyperlink" Target="http://www.uradni-list.si/1/objava.jsp?sop=2017-01-2005" TargetMode="External"/><Relationship Id="rId49" Type="http://schemas.openxmlformats.org/officeDocument/2006/relationships/hyperlink" Target="http://www.uradni-list.si/1/objava.jsp?sop=2020-01-3096" TargetMode="External"/><Relationship Id="rId57" Type="http://schemas.openxmlformats.org/officeDocument/2006/relationships/hyperlink" Target="http://www.uradni-list.si/1/objava.jsp?sop=2016-01-2251" TargetMode="External"/><Relationship Id="rId61" Type="http://schemas.openxmlformats.org/officeDocument/2006/relationships/hyperlink" Target="http://www.uradni-list.si/1/objava.jsp?sop=2000-01-3052" TargetMode="External"/><Relationship Id="rId10" Type="http://schemas.openxmlformats.org/officeDocument/2006/relationships/hyperlink" Target="http://www.uradni-list.si/1/objava.jsp?sop=2008-01-0455" TargetMode="External"/><Relationship Id="rId19" Type="http://schemas.openxmlformats.org/officeDocument/2006/relationships/hyperlink" Target="http://www.uradni-list.si/1/objava.jsp?sop=2019-01-3228" TargetMode="External"/><Relationship Id="rId31" Type="http://schemas.openxmlformats.org/officeDocument/2006/relationships/hyperlink" Target="http://www.uradni-list.si/1/objava.jsp?sop=2008-01-0455" TargetMode="External"/><Relationship Id="rId44" Type="http://schemas.openxmlformats.org/officeDocument/2006/relationships/hyperlink" Target="http://www.uradni-list.si/1/objava.jsp?sop=2022-01-2511" TargetMode="External"/><Relationship Id="rId52" Type="http://schemas.openxmlformats.org/officeDocument/2006/relationships/hyperlink" Target="http://www.uradni-list.si/1/objava.jsp?sop=2021-01-3898" TargetMode="External"/><Relationship Id="rId60" Type="http://schemas.openxmlformats.org/officeDocument/2006/relationships/hyperlink" Target="http://www.uradni-list.si/1/objava.jsp?sop=1997-01-2341" TargetMode="External"/><Relationship Id="rId65" Type="http://schemas.openxmlformats.org/officeDocument/2006/relationships/hyperlink" Target="http://www.uradni-list.si/1/objava.jsp?sop=2004-01-3092" TargetMode="External"/><Relationship Id="rId4" Type="http://schemas.openxmlformats.org/officeDocument/2006/relationships/hyperlink" Target="http://www.uradni-list.si/1/objava.jsp?sop=2014-01-2077" TargetMode="External"/><Relationship Id="rId9" Type="http://schemas.openxmlformats.org/officeDocument/2006/relationships/hyperlink" Target="http://www.uradni-list.si/1/objava.jsp?sop=2005-01-0778" TargetMode="External"/><Relationship Id="rId14" Type="http://schemas.openxmlformats.org/officeDocument/2006/relationships/hyperlink" Target="http://www.uradni-list.si/1/objava.jsp?sop=2012-01-1700" TargetMode="External"/><Relationship Id="rId22" Type="http://schemas.openxmlformats.org/officeDocument/2006/relationships/hyperlink" Target="http://www.uradni-list.si/1/objava.jsp?sop=2020-01-3772" TargetMode="External"/><Relationship Id="rId27" Type="http://schemas.openxmlformats.org/officeDocument/2006/relationships/hyperlink" Target="http://www.uradni-list.si/1/objava.jsp?sop=2022-01-3465" TargetMode="External"/><Relationship Id="rId30" Type="http://schemas.openxmlformats.org/officeDocument/2006/relationships/hyperlink" Target="http://www.uradni-list.si/1/objava.jsp?sop=2006-01-3076" TargetMode="External"/><Relationship Id="rId35" Type="http://schemas.openxmlformats.org/officeDocument/2006/relationships/hyperlink" Target="http://www.uradni-list.si/1/objava.jsp?sop=2016-01-3927" TargetMode="External"/><Relationship Id="rId43" Type="http://schemas.openxmlformats.org/officeDocument/2006/relationships/hyperlink" Target="http://www.uradni-list.si/1/objava.jsp?sop=2020-01-3111" TargetMode="External"/><Relationship Id="rId48" Type="http://schemas.openxmlformats.org/officeDocument/2006/relationships/hyperlink" Target="http://www.uradni-list.si/1/objava.jsp?sop=2020-01-2610" TargetMode="External"/><Relationship Id="rId56" Type="http://schemas.openxmlformats.org/officeDocument/2006/relationships/hyperlink" Target="http://www.uradni-list.si/1/objava.jsp?sop=2023-01-2570" TargetMode="External"/><Relationship Id="rId64" Type="http://schemas.openxmlformats.org/officeDocument/2006/relationships/hyperlink" Target="http://www.uradni-list.si/1/objava.jsp?sop=2004-01-3090" TargetMode="External"/><Relationship Id="rId69" Type="http://schemas.openxmlformats.org/officeDocument/2006/relationships/hyperlink" Target="http://www.uradni-list.si/1/objava.jsp?sop=2016-01-3208" TargetMode="External"/><Relationship Id="rId8" Type="http://schemas.openxmlformats.org/officeDocument/2006/relationships/hyperlink" Target="http://www.uradni-list.si/1/objava.jsp?sop=2022-01-3466" TargetMode="External"/><Relationship Id="rId51" Type="http://schemas.openxmlformats.org/officeDocument/2006/relationships/hyperlink" Target="http://www.uradni-list.si/1/objava.jsp?sop=2021-01-2452" TargetMode="External"/><Relationship Id="rId3" Type="http://schemas.openxmlformats.org/officeDocument/2006/relationships/hyperlink" Target="http://www.uradni-list.si/1/objava.jsp?sop=2014-01-0876" TargetMode="External"/><Relationship Id="rId12" Type="http://schemas.openxmlformats.org/officeDocument/2006/relationships/hyperlink" Target="http://www.uradni-list.si/1/objava.jsp?sop=2008-01-2482" TargetMode="External"/><Relationship Id="rId17" Type="http://schemas.openxmlformats.org/officeDocument/2006/relationships/hyperlink" Target="http://www.uradni-list.si/1/objava.jsp?sop=2017-01-3026" TargetMode="External"/><Relationship Id="rId25" Type="http://schemas.openxmlformats.org/officeDocument/2006/relationships/hyperlink" Target="http://www.uradni-list.si/1/objava.jsp?sop=2022-01-2511" TargetMode="External"/><Relationship Id="rId33" Type="http://schemas.openxmlformats.org/officeDocument/2006/relationships/hyperlink" Target="http://www.uradni-list.si/1/objava.jsp?sop=2010-01-5581" TargetMode="External"/><Relationship Id="rId38" Type="http://schemas.openxmlformats.org/officeDocument/2006/relationships/hyperlink" Target="http://www.uradni-list.si/1/objava.jsp?sop=2018-01-2523" TargetMode="External"/><Relationship Id="rId46" Type="http://schemas.openxmlformats.org/officeDocument/2006/relationships/hyperlink" Target="http://www.uradni-list.si/1/objava.jsp?sop=2015-01-1933" TargetMode="External"/><Relationship Id="rId59" Type="http://schemas.openxmlformats.org/officeDocument/2006/relationships/hyperlink" Target="http://www.uradni-list.si/1/objava.jsp?sop=1991-01-1409" TargetMode="External"/><Relationship Id="rId67" Type="http://schemas.openxmlformats.org/officeDocument/2006/relationships/hyperlink" Target="http://www.uradni-list.si/1/objava.jsp?sop=2013-01-1777" TargetMode="External"/><Relationship Id="rId20" Type="http://schemas.openxmlformats.org/officeDocument/2006/relationships/hyperlink" Target="http://www.uradni-list.si/1/objava.jsp?sop=2020-01-1233" TargetMode="External"/><Relationship Id="rId41" Type="http://schemas.openxmlformats.org/officeDocument/2006/relationships/hyperlink" Target="http://www.uradni-list.si/1/objava.jsp?sop=2008-01-0455" TargetMode="External"/><Relationship Id="rId54" Type="http://schemas.openxmlformats.org/officeDocument/2006/relationships/hyperlink" Target="http://www.uradni-list.si/1/objava.jsp?sop=2022-01-3465" TargetMode="External"/><Relationship Id="rId62" Type="http://schemas.openxmlformats.org/officeDocument/2006/relationships/hyperlink" Target="http://www.uradni-list.si/1/objava.jsp?sop=2003-01-0899" TargetMode="External"/><Relationship Id="rId70" Type="http://schemas.openxmlformats.org/officeDocument/2006/relationships/hyperlink" Target="http://www.uradni-list.si/1/objava.jsp?sop=2021-01-197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C8EB1-7843-4A15-BA9D-1F5A859A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Pšeničnik</dc:creator>
  <cp:keywords/>
  <cp:lastModifiedBy>Ciril Repnik</cp:lastModifiedBy>
  <cp:revision>2</cp:revision>
  <cp:lastPrinted>2023-10-26T08:24:00Z</cp:lastPrinted>
  <dcterms:created xsi:type="dcterms:W3CDTF">2024-08-23T09:54:00Z</dcterms:created>
  <dcterms:modified xsi:type="dcterms:W3CDTF">2024-08-23T09:54:00Z</dcterms:modified>
</cp:coreProperties>
</file>