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104C" w14:textId="0AD694C5" w:rsidR="009B2785" w:rsidRDefault="009B2785" w:rsidP="00523F15">
      <w:pPr>
        <w:spacing w:after="0" w:line="240" w:lineRule="auto"/>
        <w:jc w:val="both"/>
        <w:rPr>
          <w:b/>
          <w:bCs/>
          <w:color w:val="FF0000"/>
          <w:sz w:val="28"/>
          <w:szCs w:val="28"/>
        </w:rPr>
      </w:pPr>
      <w:r>
        <w:rPr>
          <w:b/>
          <w:bCs/>
          <w:color w:val="FF0000"/>
          <w:sz w:val="28"/>
          <w:szCs w:val="28"/>
        </w:rPr>
        <w:t>28. 02. 2023</w:t>
      </w:r>
    </w:p>
    <w:p w14:paraId="52810571" w14:textId="579B2A48" w:rsidR="00953C0B" w:rsidRDefault="00953C0B" w:rsidP="00523F15">
      <w:pPr>
        <w:autoSpaceDE w:val="0"/>
        <w:autoSpaceDN w:val="0"/>
        <w:spacing w:after="0" w:line="240" w:lineRule="auto"/>
        <w:jc w:val="both"/>
        <w:rPr>
          <w:rFonts w:ascii="Tms Rmn" w:hAnsi="Tms Rmn"/>
          <w:color w:val="000000"/>
          <w:sz w:val="24"/>
          <w:szCs w:val="24"/>
        </w:rPr>
      </w:pPr>
    </w:p>
    <w:p w14:paraId="76B1EC10" w14:textId="1213B337" w:rsidR="00523F15" w:rsidRPr="00523F15" w:rsidRDefault="00523F15" w:rsidP="00523F15">
      <w:pPr>
        <w:autoSpaceDE w:val="0"/>
        <w:autoSpaceDN w:val="0"/>
        <w:spacing w:after="0" w:line="240" w:lineRule="auto"/>
        <w:jc w:val="both"/>
        <w:rPr>
          <w:rFonts w:ascii="Times New Roman" w:eastAsia="Times New Roman" w:hAnsi="Times New Roman" w:cs="Times New Roman"/>
          <w:i/>
          <w:iCs/>
        </w:rPr>
      </w:pPr>
      <w:r w:rsidRPr="00523F15">
        <w:rPr>
          <w:rFonts w:ascii="Times New Roman" w:eastAsia="Times New Roman" w:hAnsi="Times New Roman" w:cs="Times New Roman"/>
          <w:i/>
          <w:iCs/>
        </w:rPr>
        <w:t>Prosimo za informacijo ali je dvoriščna površina, ki se nahaja znotraj grajskega kompleksa upravičen strošek. Grad je razglašen za kulturni spomenik lokalnega pomena v okviru katerega je vključena tudi omenjena dvoriščna površina, potrebna pa bi bila utrditev površine, ureditev odvodnjavanja po potrebi in menjava pohodne površine.</w:t>
      </w:r>
    </w:p>
    <w:p w14:paraId="49A53BA9" w14:textId="18CF0CFD" w:rsidR="00523F15" w:rsidRDefault="00523F15" w:rsidP="00523F15">
      <w:pPr>
        <w:autoSpaceDE w:val="0"/>
        <w:autoSpaceDN w:val="0"/>
        <w:spacing w:after="0" w:line="240" w:lineRule="auto"/>
        <w:jc w:val="both"/>
        <w:rPr>
          <w:rFonts w:ascii="Tms Rmn" w:hAnsi="Tms Rmn"/>
          <w:color w:val="000000"/>
          <w:sz w:val="24"/>
          <w:szCs w:val="24"/>
        </w:rPr>
      </w:pPr>
    </w:p>
    <w:p w14:paraId="4AAA7ED3" w14:textId="77777777" w:rsidR="00523F15" w:rsidRPr="00523F15" w:rsidRDefault="00523F15" w:rsidP="00523F15">
      <w:pPr>
        <w:spacing w:after="0" w:line="240" w:lineRule="auto"/>
        <w:rPr>
          <w:rFonts w:ascii="Tms Rmn" w:hAnsi="Tms Rmn"/>
          <w:b/>
          <w:bCs/>
          <w:color w:val="000000"/>
          <w:sz w:val="24"/>
          <w:szCs w:val="24"/>
        </w:rPr>
      </w:pPr>
      <w:r w:rsidRPr="00523F15">
        <w:rPr>
          <w:rFonts w:ascii="Tms Rmn" w:hAnsi="Tms Rmn"/>
          <w:b/>
          <w:bCs/>
          <w:color w:val="000000"/>
          <w:sz w:val="24"/>
          <w:szCs w:val="24"/>
        </w:rPr>
        <w:t>DA. Dvoriščna površina, ki se nahaja znotraj grajskega kompleksa, je upravičen strošek.</w:t>
      </w:r>
    </w:p>
    <w:p w14:paraId="5A320EBD" w14:textId="77777777" w:rsidR="00523F15" w:rsidRDefault="00523F15" w:rsidP="00523F15">
      <w:pPr>
        <w:pBdr>
          <w:bottom w:val="single" w:sz="4" w:space="1" w:color="auto"/>
        </w:pBdr>
        <w:autoSpaceDE w:val="0"/>
        <w:autoSpaceDN w:val="0"/>
        <w:spacing w:after="0" w:line="240" w:lineRule="auto"/>
        <w:jc w:val="both"/>
        <w:rPr>
          <w:rFonts w:ascii="Tms Rmn" w:hAnsi="Tms Rmn"/>
          <w:color w:val="000000"/>
          <w:sz w:val="24"/>
          <w:szCs w:val="24"/>
        </w:rPr>
      </w:pPr>
    </w:p>
    <w:p w14:paraId="77BE5206" w14:textId="77777777" w:rsidR="00523F15" w:rsidRDefault="00523F15" w:rsidP="00523F15">
      <w:pPr>
        <w:pBdr>
          <w:bottom w:val="single" w:sz="4" w:space="1" w:color="auto"/>
        </w:pBdr>
        <w:autoSpaceDE w:val="0"/>
        <w:autoSpaceDN w:val="0"/>
        <w:spacing w:after="0" w:line="240" w:lineRule="auto"/>
        <w:jc w:val="both"/>
        <w:rPr>
          <w:rFonts w:ascii="Tms Rmn" w:hAnsi="Tms Rmn"/>
          <w:color w:val="000000"/>
          <w:sz w:val="24"/>
          <w:szCs w:val="24"/>
        </w:rPr>
      </w:pPr>
    </w:p>
    <w:p w14:paraId="56D7E64E" w14:textId="77777777" w:rsidR="00523F15" w:rsidRDefault="00523F15" w:rsidP="00523F15">
      <w:pPr>
        <w:autoSpaceDE w:val="0"/>
        <w:autoSpaceDN w:val="0"/>
        <w:spacing w:after="0" w:line="240" w:lineRule="auto"/>
        <w:jc w:val="both"/>
        <w:rPr>
          <w:rFonts w:ascii="Tms Rmn" w:hAnsi="Tms Rmn"/>
          <w:color w:val="000000"/>
          <w:sz w:val="24"/>
          <w:szCs w:val="24"/>
        </w:rPr>
      </w:pPr>
    </w:p>
    <w:p w14:paraId="26C18359" w14:textId="58197FFD" w:rsidR="006A12BC" w:rsidRPr="006A12BC" w:rsidRDefault="006A12BC" w:rsidP="00523F15">
      <w:pPr>
        <w:spacing w:after="0" w:line="240" w:lineRule="auto"/>
        <w:jc w:val="both"/>
        <w:rPr>
          <w:rFonts w:ascii="Times New Roman" w:eastAsia="Times New Roman" w:hAnsi="Times New Roman" w:cs="Times New Roman"/>
          <w:i/>
          <w:iCs/>
        </w:rPr>
      </w:pPr>
      <w:r w:rsidRPr="006A12BC">
        <w:rPr>
          <w:rFonts w:ascii="Times New Roman" w:eastAsia="Times New Roman" w:hAnsi="Times New Roman" w:cs="Times New Roman"/>
          <w:i/>
          <w:iCs/>
        </w:rPr>
        <w:t>Prosimo za pojasnilo, kaj označimo pri vprašanju Trajanje in celovitost projekta – Dokončane začetne investicije</w:t>
      </w:r>
      <w:r w:rsidR="007B3E7F">
        <w:rPr>
          <w:rFonts w:ascii="Times New Roman" w:eastAsia="Times New Roman" w:hAnsi="Times New Roman" w:cs="Times New Roman"/>
          <w:i/>
          <w:iCs/>
        </w:rPr>
        <w:t>.</w:t>
      </w:r>
    </w:p>
    <w:p w14:paraId="68D8BEF7" w14:textId="77777777" w:rsidR="006A12BC" w:rsidRPr="006A12BC" w:rsidRDefault="006A12BC" w:rsidP="00523F15">
      <w:pPr>
        <w:spacing w:after="0" w:line="240" w:lineRule="auto"/>
        <w:jc w:val="both"/>
        <w:rPr>
          <w:rFonts w:ascii="Times New Roman" w:eastAsia="Times New Roman" w:hAnsi="Times New Roman" w:cs="Times New Roman"/>
          <w:i/>
          <w:iCs/>
        </w:rPr>
      </w:pPr>
    </w:p>
    <w:p w14:paraId="5E22F2D1" w14:textId="77777777" w:rsidR="006A12BC" w:rsidRPr="006A12BC" w:rsidRDefault="006A12BC" w:rsidP="00523F15">
      <w:pPr>
        <w:spacing w:after="0" w:line="240" w:lineRule="auto"/>
        <w:jc w:val="both"/>
        <w:rPr>
          <w:rFonts w:ascii="Times New Roman" w:eastAsia="Times New Roman" w:hAnsi="Times New Roman" w:cs="Times New Roman"/>
          <w:i/>
          <w:iCs/>
        </w:rPr>
      </w:pPr>
      <w:r w:rsidRPr="006A12BC">
        <w:rPr>
          <w:rFonts w:ascii="Times New Roman" w:eastAsia="Times New Roman" w:hAnsi="Times New Roman" w:cs="Times New Roman"/>
          <w:i/>
          <w:iCs/>
        </w:rPr>
        <w:t xml:space="preserve">Prijavljamo Projekt obnova slamnate kritine, ki je samo del obnove spomenika. Menimo, da je potrebno označit prvo možnost: S predlaganimi posegi celovita obnova spomenika do konca leta 2024  še ne bo zaključena. </w:t>
      </w:r>
    </w:p>
    <w:p w14:paraId="2E30B77D" w14:textId="7DCA1F6D" w:rsidR="006A12BC" w:rsidRDefault="006A12BC" w:rsidP="00523F15">
      <w:pPr>
        <w:pBdr>
          <w:bottom w:val="single" w:sz="4" w:space="1" w:color="auto"/>
        </w:pBdr>
        <w:autoSpaceDE w:val="0"/>
        <w:autoSpaceDN w:val="0"/>
        <w:spacing w:after="0" w:line="240" w:lineRule="auto"/>
        <w:jc w:val="both"/>
        <w:rPr>
          <w:rFonts w:ascii="Tms Rmn" w:hAnsi="Tms Rmn"/>
          <w:color w:val="000000"/>
          <w:sz w:val="24"/>
          <w:szCs w:val="24"/>
        </w:rPr>
      </w:pPr>
    </w:p>
    <w:p w14:paraId="4E24A131" w14:textId="5E66E2C4" w:rsidR="006A12BC" w:rsidRPr="006A12BC" w:rsidRDefault="006A12BC" w:rsidP="00523F15">
      <w:pPr>
        <w:pBdr>
          <w:bottom w:val="single" w:sz="4" w:space="1" w:color="auto"/>
        </w:pBdr>
        <w:autoSpaceDE w:val="0"/>
        <w:autoSpaceDN w:val="0"/>
        <w:spacing w:after="0" w:line="240" w:lineRule="auto"/>
        <w:jc w:val="both"/>
        <w:rPr>
          <w:rFonts w:ascii="Tms Rmn" w:hAnsi="Tms Rmn"/>
          <w:b/>
          <w:bCs/>
          <w:color w:val="000000"/>
          <w:sz w:val="24"/>
          <w:szCs w:val="24"/>
        </w:rPr>
      </w:pPr>
      <w:r w:rsidRPr="006A12BC">
        <w:rPr>
          <w:rFonts w:ascii="Tms Rmn" w:hAnsi="Tms Rmn"/>
          <w:b/>
          <w:bCs/>
          <w:color w:val="000000"/>
          <w:sz w:val="24"/>
          <w:szCs w:val="24"/>
        </w:rPr>
        <w:t>Tako je.</w:t>
      </w:r>
    </w:p>
    <w:p w14:paraId="0BBAD3F5" w14:textId="77777777" w:rsidR="006A12BC" w:rsidRDefault="006A12BC" w:rsidP="00523F15">
      <w:pPr>
        <w:pBdr>
          <w:bottom w:val="single" w:sz="4" w:space="1" w:color="auto"/>
        </w:pBdr>
        <w:autoSpaceDE w:val="0"/>
        <w:autoSpaceDN w:val="0"/>
        <w:spacing w:after="0" w:line="240" w:lineRule="auto"/>
        <w:jc w:val="both"/>
        <w:rPr>
          <w:rFonts w:ascii="Tms Rmn" w:hAnsi="Tms Rmn"/>
          <w:color w:val="000000"/>
          <w:sz w:val="24"/>
          <w:szCs w:val="24"/>
        </w:rPr>
      </w:pPr>
    </w:p>
    <w:p w14:paraId="66EEDC9D" w14:textId="77777777" w:rsidR="006A12BC" w:rsidRDefault="006A12BC" w:rsidP="00523F15">
      <w:pPr>
        <w:autoSpaceDE w:val="0"/>
        <w:autoSpaceDN w:val="0"/>
        <w:spacing w:after="0" w:line="240" w:lineRule="auto"/>
        <w:jc w:val="both"/>
        <w:rPr>
          <w:rFonts w:ascii="Tms Rmn" w:hAnsi="Tms Rmn"/>
          <w:color w:val="000000"/>
          <w:sz w:val="24"/>
          <w:szCs w:val="24"/>
        </w:rPr>
      </w:pPr>
    </w:p>
    <w:p w14:paraId="13E23147" w14:textId="77777777" w:rsidR="00EE54BE" w:rsidRPr="00EE54BE" w:rsidRDefault="00EE54BE" w:rsidP="00523F15">
      <w:pPr>
        <w:spacing w:after="0" w:line="240" w:lineRule="auto"/>
        <w:jc w:val="both"/>
        <w:rPr>
          <w:rFonts w:ascii="Times New Roman" w:eastAsia="Times New Roman" w:hAnsi="Times New Roman" w:cs="Times New Roman"/>
          <w:i/>
          <w:iCs/>
        </w:rPr>
      </w:pPr>
      <w:r w:rsidRPr="00EE54BE">
        <w:rPr>
          <w:rFonts w:ascii="Times New Roman" w:eastAsia="Times New Roman" w:hAnsi="Times New Roman" w:cs="Times New Roman"/>
          <w:i/>
          <w:iCs/>
        </w:rPr>
        <w:t>V JPR2-SVP-2023-24 v  sklopu 1 je navedeno, da mora biti enota kulturne dediščine razglašena za spomenik, v sklopu 2 pa za kulturni spomenik. Prosim za obrazložitev kakšna je razlika med spomenikom in kulturnim spomenikom?</w:t>
      </w:r>
    </w:p>
    <w:p w14:paraId="37D2B689" w14:textId="678929D0" w:rsidR="00EE54BE" w:rsidRDefault="00EE54BE" w:rsidP="00523F15">
      <w:pPr>
        <w:autoSpaceDE w:val="0"/>
        <w:autoSpaceDN w:val="0"/>
        <w:spacing w:after="0" w:line="240" w:lineRule="auto"/>
        <w:jc w:val="both"/>
        <w:rPr>
          <w:rFonts w:ascii="Tms Rmn" w:hAnsi="Tms Rmn"/>
          <w:color w:val="000000"/>
          <w:sz w:val="24"/>
          <w:szCs w:val="24"/>
        </w:rPr>
      </w:pPr>
    </w:p>
    <w:p w14:paraId="0C696E61" w14:textId="318C331D" w:rsidR="00EE54BE" w:rsidRPr="00EE54BE" w:rsidRDefault="00EE54BE" w:rsidP="00523F15">
      <w:pPr>
        <w:spacing w:after="0" w:line="240" w:lineRule="auto"/>
        <w:jc w:val="both"/>
        <w:rPr>
          <w:rFonts w:ascii="Tms Rmn" w:hAnsi="Tms Rmn"/>
          <w:b/>
          <w:bCs/>
          <w:color w:val="000000"/>
          <w:sz w:val="24"/>
          <w:szCs w:val="24"/>
        </w:rPr>
      </w:pPr>
      <w:r w:rsidRPr="00EE54BE">
        <w:rPr>
          <w:rFonts w:ascii="Tms Rmn" w:hAnsi="Tms Rmn"/>
          <w:b/>
          <w:bCs/>
          <w:color w:val="000000"/>
          <w:sz w:val="24"/>
          <w:szCs w:val="24"/>
        </w:rPr>
        <w:t>N</w:t>
      </w:r>
      <w:r w:rsidRPr="00EE54BE">
        <w:rPr>
          <w:rFonts w:ascii="Tms Rmn" w:hAnsi="Tms Rmn"/>
          <w:b/>
          <w:bCs/>
          <w:color w:val="000000"/>
          <w:sz w:val="24"/>
          <w:szCs w:val="24"/>
        </w:rPr>
        <w:t>i razlike. »Kulturni spomenik« (oz. spomenik) je dediščina, ki je z aktom o razglasitvi razglašena za spomenik. Spomenik državnega pomena se razglasi z odlokom vlade, spomenik lokalnega pomena pa z odlokom predstavniškega organa občine.</w:t>
      </w:r>
    </w:p>
    <w:p w14:paraId="1415F32C" w14:textId="77777777" w:rsidR="00EE54BE" w:rsidRDefault="00EE54BE" w:rsidP="00523F15">
      <w:pPr>
        <w:pBdr>
          <w:bottom w:val="single" w:sz="4" w:space="1" w:color="auto"/>
        </w:pBdr>
        <w:autoSpaceDE w:val="0"/>
        <w:autoSpaceDN w:val="0"/>
        <w:spacing w:after="0" w:line="240" w:lineRule="auto"/>
        <w:jc w:val="both"/>
        <w:rPr>
          <w:rFonts w:ascii="Tms Rmn" w:hAnsi="Tms Rmn"/>
          <w:color w:val="000000"/>
          <w:sz w:val="24"/>
          <w:szCs w:val="24"/>
        </w:rPr>
      </w:pPr>
    </w:p>
    <w:p w14:paraId="18A1BF0C" w14:textId="77777777" w:rsidR="00EE54BE" w:rsidRDefault="00EE54BE" w:rsidP="00523F15">
      <w:pPr>
        <w:autoSpaceDE w:val="0"/>
        <w:autoSpaceDN w:val="0"/>
        <w:spacing w:after="0" w:line="240" w:lineRule="auto"/>
        <w:jc w:val="both"/>
        <w:rPr>
          <w:rFonts w:ascii="Tms Rmn" w:hAnsi="Tms Rmn"/>
          <w:color w:val="000000"/>
          <w:sz w:val="24"/>
          <w:szCs w:val="24"/>
        </w:rPr>
      </w:pPr>
    </w:p>
    <w:p w14:paraId="5C984A1F" w14:textId="77777777" w:rsidR="00D84753" w:rsidRPr="00D84753" w:rsidRDefault="00D84753" w:rsidP="00523F15">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Leta 2012 sem s projektom kandidirala na 6. javni razpis za dodeljevanje sredstev iz naslova ukrepa 323 Ohranjanje in izboljševanje dediščine podeželja. Na žalost nisem bila uspešna.</w:t>
      </w:r>
    </w:p>
    <w:p w14:paraId="59606E83" w14:textId="77777777" w:rsidR="00D84753" w:rsidRPr="00D84753" w:rsidRDefault="00D84753" w:rsidP="00523F15">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V tem času sem iz lastnih sredstev izvedla že nekaj del (zamenjava ostrešja, kritine, ometi).</w:t>
      </w:r>
    </w:p>
    <w:p w14:paraId="637C7CF7" w14:textId="77777777" w:rsidR="00D84753" w:rsidRPr="00D84753" w:rsidRDefault="00D84753" w:rsidP="00523F15">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Takrat sem imela izdelano projektno dokumentacijo za vzdrževana dela, pridobljeno potrdilo   upravne enote, da ima objekt po samem zakonu uporabno dovoljenje.</w:t>
      </w:r>
    </w:p>
    <w:p w14:paraId="39D306B8" w14:textId="59243647" w:rsidR="00D84753" w:rsidRPr="00D84753" w:rsidRDefault="00D84753" w:rsidP="00523F15">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Imela sem tudi potrdilo Zavoda RS  varstvo kulturne dediščine, restavratorski center, ki mi je potrdil pregled popisa konservatorskih del).</w:t>
      </w:r>
    </w:p>
    <w:p w14:paraId="6FB58567" w14:textId="77777777" w:rsidR="00D84753" w:rsidRPr="00D84753" w:rsidRDefault="00D84753" w:rsidP="00523F15">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 xml:space="preserve">Imam soglasje Zavoda na PZI dokumentacijo za obnovo, po  kateri počasi izvajam dela. </w:t>
      </w:r>
    </w:p>
    <w:p w14:paraId="096BC8D2" w14:textId="21CBA1FA" w:rsidR="00D84753" w:rsidRPr="00D84753" w:rsidRDefault="00D84753" w:rsidP="00523F15">
      <w:pPr>
        <w:autoSpaceDE w:val="0"/>
        <w:autoSpaceDN w:val="0"/>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Ali moram to dokumentacijo  in soglasja novelirati.</w:t>
      </w:r>
    </w:p>
    <w:p w14:paraId="38BA798F" w14:textId="7538BBD5" w:rsidR="00D84753" w:rsidRDefault="00D84753" w:rsidP="00523F15">
      <w:pPr>
        <w:autoSpaceDE w:val="0"/>
        <w:autoSpaceDN w:val="0"/>
        <w:spacing w:after="0" w:line="240" w:lineRule="auto"/>
        <w:jc w:val="both"/>
        <w:rPr>
          <w:rFonts w:ascii="Tms Rmn" w:hAnsi="Tms Rmn"/>
          <w:color w:val="000000"/>
          <w:sz w:val="24"/>
          <w:szCs w:val="24"/>
        </w:rPr>
      </w:pPr>
    </w:p>
    <w:p w14:paraId="181DD14A" w14:textId="77777777" w:rsidR="00D84753" w:rsidRPr="00D84753" w:rsidRDefault="00D84753" w:rsidP="00523F15">
      <w:pPr>
        <w:spacing w:after="0" w:line="240" w:lineRule="auto"/>
        <w:jc w:val="both"/>
        <w:rPr>
          <w:rFonts w:ascii="Tms Rmn" w:hAnsi="Tms Rmn"/>
          <w:b/>
          <w:bCs/>
          <w:color w:val="000000"/>
          <w:sz w:val="24"/>
          <w:szCs w:val="24"/>
        </w:rPr>
      </w:pPr>
      <w:r w:rsidRPr="00D84753">
        <w:rPr>
          <w:rFonts w:ascii="Tms Rmn" w:hAnsi="Tms Rmn"/>
          <w:b/>
          <w:bCs/>
          <w:color w:val="000000"/>
          <w:sz w:val="24"/>
          <w:szCs w:val="24"/>
        </w:rPr>
        <w:t xml:space="preserve">Da, morate. </w:t>
      </w:r>
    </w:p>
    <w:p w14:paraId="6F2BBF2C" w14:textId="7C51E78D" w:rsidR="00D84753" w:rsidRDefault="00D84753" w:rsidP="00523F15">
      <w:pPr>
        <w:pBdr>
          <w:bottom w:val="single" w:sz="4" w:space="1" w:color="auto"/>
        </w:pBdr>
        <w:autoSpaceDE w:val="0"/>
        <w:autoSpaceDN w:val="0"/>
        <w:spacing w:after="0" w:line="240" w:lineRule="auto"/>
        <w:jc w:val="both"/>
        <w:rPr>
          <w:rFonts w:ascii="Tms Rmn" w:hAnsi="Tms Rmn"/>
          <w:color w:val="000000"/>
          <w:sz w:val="24"/>
          <w:szCs w:val="24"/>
        </w:rPr>
      </w:pPr>
    </w:p>
    <w:p w14:paraId="6D2D1411" w14:textId="77777777" w:rsidR="00D84753" w:rsidRDefault="00D84753" w:rsidP="00523F15">
      <w:pPr>
        <w:autoSpaceDE w:val="0"/>
        <w:autoSpaceDN w:val="0"/>
        <w:spacing w:after="0" w:line="240" w:lineRule="auto"/>
        <w:jc w:val="both"/>
        <w:rPr>
          <w:rFonts w:ascii="Tms Rmn" w:hAnsi="Tms Rmn"/>
          <w:color w:val="000000"/>
          <w:sz w:val="24"/>
          <w:szCs w:val="24"/>
        </w:rPr>
      </w:pPr>
    </w:p>
    <w:p w14:paraId="33ABC7FB" w14:textId="6D8F7DC4" w:rsidR="00E723FB" w:rsidRPr="00E723FB" w:rsidRDefault="00E723FB" w:rsidP="00523F15">
      <w:pPr>
        <w:spacing w:after="0" w:line="240" w:lineRule="auto"/>
        <w:jc w:val="both"/>
        <w:rPr>
          <w:rFonts w:ascii="Times New Roman" w:eastAsia="Times New Roman" w:hAnsi="Times New Roman" w:cs="Times New Roman"/>
          <w:i/>
          <w:iCs/>
        </w:rPr>
      </w:pPr>
      <w:r w:rsidRPr="00E723FB">
        <w:rPr>
          <w:rFonts w:ascii="Times New Roman" w:eastAsia="Times New Roman" w:hAnsi="Times New Roman" w:cs="Times New Roman"/>
          <w:i/>
          <w:iCs/>
        </w:rPr>
        <w:t xml:space="preserve">V mlinu, ki je kulturni spomenik lokalnega pomena v zasebni lasti, ki vključuje mlin, žago in domačijo, bi želeli prenoviti poškodovana mlinska kolesa in poškodovane dele lesene  konstrukcije mlina in žage. </w:t>
      </w:r>
    </w:p>
    <w:p w14:paraId="6023C89D" w14:textId="77777777" w:rsidR="00E723FB" w:rsidRPr="00E723FB" w:rsidRDefault="00E723FB" w:rsidP="00523F15">
      <w:pPr>
        <w:spacing w:after="0" w:line="240" w:lineRule="auto"/>
        <w:jc w:val="both"/>
        <w:rPr>
          <w:rFonts w:ascii="Times New Roman" w:eastAsia="Times New Roman" w:hAnsi="Times New Roman" w:cs="Times New Roman"/>
          <w:i/>
          <w:iCs/>
        </w:rPr>
      </w:pPr>
    </w:p>
    <w:p w14:paraId="57D42678" w14:textId="77777777" w:rsidR="00E723FB" w:rsidRPr="00E723FB" w:rsidRDefault="00E723FB" w:rsidP="00523F15">
      <w:pPr>
        <w:spacing w:after="0" w:line="240" w:lineRule="auto"/>
        <w:jc w:val="both"/>
        <w:rPr>
          <w:rFonts w:ascii="Times New Roman" w:eastAsia="Times New Roman" w:hAnsi="Times New Roman" w:cs="Times New Roman"/>
          <w:i/>
          <w:iCs/>
        </w:rPr>
      </w:pPr>
      <w:r w:rsidRPr="00E723FB">
        <w:rPr>
          <w:rFonts w:ascii="Times New Roman" w:eastAsia="Times New Roman" w:hAnsi="Times New Roman" w:cs="Times New Roman"/>
          <w:i/>
          <w:iCs/>
        </w:rPr>
        <w:t xml:space="preserve">Zanima nas če je obnova koles/mlina upravičen strošek. </w:t>
      </w:r>
    </w:p>
    <w:p w14:paraId="06F720E4" w14:textId="34D8A8F0" w:rsidR="00E723FB" w:rsidRDefault="00E723FB" w:rsidP="00523F15">
      <w:pPr>
        <w:autoSpaceDE w:val="0"/>
        <w:autoSpaceDN w:val="0"/>
        <w:spacing w:after="0" w:line="240" w:lineRule="auto"/>
        <w:jc w:val="both"/>
        <w:rPr>
          <w:rFonts w:ascii="Tms Rmn" w:hAnsi="Tms Rmn"/>
          <w:color w:val="000000"/>
          <w:sz w:val="24"/>
          <w:szCs w:val="24"/>
        </w:rPr>
      </w:pPr>
    </w:p>
    <w:p w14:paraId="76D5C5D8" w14:textId="2D7E094C" w:rsidR="00E723FB" w:rsidRPr="00E723FB" w:rsidRDefault="00E723FB" w:rsidP="00523F15">
      <w:pPr>
        <w:autoSpaceDE w:val="0"/>
        <w:autoSpaceDN w:val="0"/>
        <w:spacing w:after="0" w:line="240" w:lineRule="auto"/>
        <w:jc w:val="both"/>
        <w:rPr>
          <w:rFonts w:ascii="Tms Rmn" w:hAnsi="Tms Rmn"/>
          <w:b/>
          <w:bCs/>
          <w:color w:val="000000"/>
          <w:sz w:val="24"/>
          <w:szCs w:val="24"/>
        </w:rPr>
      </w:pPr>
      <w:r w:rsidRPr="00E723FB">
        <w:rPr>
          <w:rFonts w:ascii="Tms Rmn" w:hAnsi="Tms Rmn"/>
          <w:b/>
          <w:bCs/>
          <w:color w:val="000000"/>
          <w:sz w:val="24"/>
          <w:szCs w:val="24"/>
        </w:rPr>
        <w:t>Je upravičen strošek.</w:t>
      </w:r>
    </w:p>
    <w:p w14:paraId="382068AF" w14:textId="44708F46" w:rsidR="00023A66" w:rsidRDefault="00023A66" w:rsidP="00523F15">
      <w:pPr>
        <w:pBdr>
          <w:bottom w:val="single" w:sz="4" w:space="1" w:color="auto"/>
        </w:pBdr>
        <w:autoSpaceDE w:val="0"/>
        <w:autoSpaceDN w:val="0"/>
        <w:spacing w:after="0" w:line="240" w:lineRule="auto"/>
        <w:jc w:val="both"/>
        <w:rPr>
          <w:rFonts w:ascii="Tms Rmn" w:hAnsi="Tms Rmn"/>
          <w:color w:val="000000"/>
          <w:sz w:val="24"/>
          <w:szCs w:val="24"/>
        </w:rPr>
      </w:pPr>
    </w:p>
    <w:p w14:paraId="497525B0" w14:textId="77777777" w:rsidR="00023A66" w:rsidRDefault="00023A66" w:rsidP="00523F15">
      <w:pPr>
        <w:spacing w:after="0" w:line="240" w:lineRule="auto"/>
        <w:jc w:val="both"/>
        <w:rPr>
          <w:color w:val="2F5496"/>
        </w:rPr>
      </w:pPr>
    </w:p>
    <w:p w14:paraId="4AA18197" w14:textId="0180E8F1" w:rsidR="00023A66" w:rsidRPr="00023A66" w:rsidRDefault="00023A66" w:rsidP="00523F15">
      <w:pPr>
        <w:spacing w:after="0" w:line="240" w:lineRule="auto"/>
        <w:jc w:val="both"/>
        <w:rPr>
          <w:rFonts w:ascii="Times New Roman" w:eastAsia="Times New Roman" w:hAnsi="Times New Roman" w:cs="Times New Roman"/>
          <w:i/>
          <w:iCs/>
        </w:rPr>
      </w:pPr>
      <w:r w:rsidRPr="00023A66">
        <w:rPr>
          <w:rFonts w:ascii="Times New Roman" w:eastAsia="Times New Roman" w:hAnsi="Times New Roman" w:cs="Times New Roman"/>
          <w:i/>
          <w:iCs/>
        </w:rPr>
        <w:lastRenderedPageBreak/>
        <w:t xml:space="preserve">Ali prijavljeni projekt dosega pogoj, da ima projekt zaprto finančno konstrukcijo, če ob vlogi/oddaji dokumentacije na javni razpis priložimo izjavo prijavitelja, da se sredstva za projekt zagotavljajo iz več različnih NRP? In izpise teh različnih NRP tudi priložimo prijavnemu obrazcu. Zavedamo se obveznosti, da bo skladno z določili razpisne dokumentacije potrebno NRP projekta uskladiti do oddaje prvega zahtevka, s tem namenom bomo tudi izpolnili in priložili izjavo o uskladitvi NRP. </w:t>
      </w:r>
    </w:p>
    <w:p w14:paraId="30F54D35" w14:textId="77777777" w:rsidR="00023A66" w:rsidRDefault="00023A66" w:rsidP="00523F15">
      <w:pPr>
        <w:spacing w:after="0" w:line="240" w:lineRule="auto"/>
        <w:jc w:val="both"/>
      </w:pPr>
    </w:p>
    <w:p w14:paraId="2D354BC5" w14:textId="75515CC1" w:rsidR="00023A66" w:rsidRPr="00023A66" w:rsidRDefault="00023A66" w:rsidP="00523F15">
      <w:pPr>
        <w:pBdr>
          <w:bottom w:val="single" w:sz="4" w:space="1" w:color="auto"/>
        </w:pBdr>
        <w:autoSpaceDE w:val="0"/>
        <w:autoSpaceDN w:val="0"/>
        <w:spacing w:after="0" w:line="240" w:lineRule="auto"/>
        <w:jc w:val="both"/>
        <w:rPr>
          <w:rFonts w:ascii="Tms Rmn" w:hAnsi="Tms Rmn"/>
          <w:b/>
          <w:bCs/>
          <w:color w:val="000000"/>
          <w:sz w:val="24"/>
          <w:szCs w:val="24"/>
        </w:rPr>
      </w:pPr>
      <w:r w:rsidRPr="00023A66">
        <w:rPr>
          <w:rFonts w:ascii="Tms Rmn" w:hAnsi="Tms Rmn"/>
          <w:b/>
          <w:bCs/>
          <w:color w:val="000000"/>
          <w:sz w:val="24"/>
          <w:szCs w:val="24"/>
        </w:rPr>
        <w:t>Dosega</w:t>
      </w:r>
      <w:r>
        <w:rPr>
          <w:rFonts w:ascii="Tms Rmn" w:hAnsi="Tms Rmn"/>
          <w:b/>
          <w:bCs/>
          <w:color w:val="000000"/>
          <w:sz w:val="24"/>
          <w:szCs w:val="24"/>
        </w:rPr>
        <w:t>.</w:t>
      </w:r>
    </w:p>
    <w:p w14:paraId="0C7C13DE" w14:textId="77777777" w:rsidR="00023A66" w:rsidRDefault="00023A66" w:rsidP="00523F15">
      <w:pPr>
        <w:pBdr>
          <w:bottom w:val="single" w:sz="4" w:space="1" w:color="auto"/>
        </w:pBdr>
        <w:autoSpaceDE w:val="0"/>
        <w:autoSpaceDN w:val="0"/>
        <w:spacing w:after="0" w:line="240" w:lineRule="auto"/>
        <w:jc w:val="both"/>
        <w:rPr>
          <w:rFonts w:ascii="Tms Rmn" w:hAnsi="Tms Rmn"/>
          <w:color w:val="000000"/>
          <w:sz w:val="24"/>
          <w:szCs w:val="24"/>
        </w:rPr>
      </w:pPr>
    </w:p>
    <w:p w14:paraId="5BBEDEA7" w14:textId="77777777" w:rsidR="00023A66" w:rsidRDefault="00023A66" w:rsidP="00523F15">
      <w:pPr>
        <w:autoSpaceDE w:val="0"/>
        <w:autoSpaceDN w:val="0"/>
        <w:spacing w:after="0" w:line="240" w:lineRule="auto"/>
        <w:jc w:val="both"/>
        <w:rPr>
          <w:rFonts w:ascii="Tms Rmn" w:hAnsi="Tms Rmn"/>
          <w:color w:val="000000"/>
          <w:sz w:val="24"/>
          <w:szCs w:val="24"/>
        </w:rPr>
      </w:pPr>
    </w:p>
    <w:p w14:paraId="740DF9CB" w14:textId="77777777" w:rsidR="00CB55F0" w:rsidRPr="00CB55F0" w:rsidRDefault="00CB55F0" w:rsidP="00523F15">
      <w:pPr>
        <w:spacing w:after="0" w:line="240" w:lineRule="auto"/>
        <w:jc w:val="both"/>
        <w:rPr>
          <w:rFonts w:ascii="Times New Roman" w:eastAsia="Times New Roman" w:hAnsi="Times New Roman" w:cs="Times New Roman"/>
          <w:i/>
          <w:iCs/>
        </w:rPr>
      </w:pPr>
      <w:r w:rsidRPr="00CB55F0">
        <w:rPr>
          <w:rFonts w:ascii="Times New Roman" w:eastAsia="Times New Roman" w:hAnsi="Times New Roman" w:cs="Times New Roman"/>
          <w:i/>
          <w:iCs/>
        </w:rPr>
        <w:t>A se stroški izdelave tehnične dokumentacije (DGD, PZI...) za izvedbo obnovitvenih/rekonstrukcijskih del smatrajo za opravičene stroške?</w:t>
      </w:r>
    </w:p>
    <w:p w14:paraId="5734DBC7" w14:textId="77777777" w:rsidR="00CB55F0" w:rsidRDefault="00CB55F0" w:rsidP="00523F15">
      <w:pPr>
        <w:spacing w:after="0" w:line="240" w:lineRule="auto"/>
        <w:jc w:val="both"/>
      </w:pPr>
    </w:p>
    <w:p w14:paraId="5279A35E" w14:textId="1F37AE24" w:rsidR="00CB55F0" w:rsidRPr="00CB55F0" w:rsidRDefault="00CB55F0" w:rsidP="00523F15">
      <w:pPr>
        <w:autoSpaceDE w:val="0"/>
        <w:autoSpaceDN w:val="0"/>
        <w:spacing w:after="0" w:line="240" w:lineRule="auto"/>
        <w:jc w:val="both"/>
        <w:rPr>
          <w:rFonts w:ascii="Tms Rmn" w:hAnsi="Tms Rmn"/>
          <w:b/>
          <w:bCs/>
          <w:color w:val="000000"/>
          <w:sz w:val="24"/>
          <w:szCs w:val="24"/>
        </w:rPr>
      </w:pPr>
      <w:r w:rsidRPr="00CB55F0">
        <w:rPr>
          <w:rFonts w:ascii="Tms Rmn" w:hAnsi="Tms Rmn"/>
          <w:b/>
          <w:bCs/>
          <w:color w:val="000000"/>
          <w:sz w:val="24"/>
          <w:szCs w:val="24"/>
        </w:rPr>
        <w:t>Ne.</w:t>
      </w:r>
    </w:p>
    <w:p w14:paraId="5DF89CB4" w14:textId="25A08141" w:rsidR="00CB55F0" w:rsidRDefault="00CB55F0" w:rsidP="00523F15">
      <w:pPr>
        <w:pBdr>
          <w:bottom w:val="single" w:sz="4" w:space="1" w:color="auto"/>
        </w:pBdr>
        <w:autoSpaceDE w:val="0"/>
        <w:autoSpaceDN w:val="0"/>
        <w:spacing w:after="0" w:line="240" w:lineRule="auto"/>
        <w:jc w:val="both"/>
        <w:rPr>
          <w:rFonts w:ascii="Tms Rmn" w:hAnsi="Tms Rmn"/>
          <w:color w:val="000000"/>
          <w:sz w:val="24"/>
          <w:szCs w:val="24"/>
        </w:rPr>
      </w:pPr>
    </w:p>
    <w:p w14:paraId="198B689E" w14:textId="77777777" w:rsidR="00CB55F0" w:rsidRDefault="00CB55F0" w:rsidP="00523F15">
      <w:pPr>
        <w:autoSpaceDE w:val="0"/>
        <w:autoSpaceDN w:val="0"/>
        <w:spacing w:after="0" w:line="240" w:lineRule="auto"/>
        <w:jc w:val="both"/>
        <w:rPr>
          <w:rFonts w:ascii="Tms Rmn" w:hAnsi="Tms Rmn"/>
          <w:color w:val="000000"/>
          <w:sz w:val="24"/>
          <w:szCs w:val="24"/>
        </w:rPr>
      </w:pPr>
    </w:p>
    <w:p w14:paraId="210EE48D" w14:textId="7BC461BC" w:rsidR="004E74F3" w:rsidRPr="004E74F3" w:rsidRDefault="004E74F3" w:rsidP="00523F15">
      <w:pPr>
        <w:spacing w:after="0" w:line="240" w:lineRule="auto"/>
        <w:jc w:val="both"/>
        <w:rPr>
          <w:rFonts w:ascii="Times New Roman" w:eastAsia="Times New Roman" w:hAnsi="Times New Roman" w:cs="Times New Roman"/>
          <w:i/>
          <w:iCs/>
        </w:rPr>
      </w:pPr>
      <w:r w:rsidRPr="004E74F3">
        <w:rPr>
          <w:rFonts w:ascii="Times New Roman" w:eastAsia="Times New Roman" w:hAnsi="Times New Roman" w:cs="Times New Roman"/>
          <w:i/>
          <w:iCs/>
        </w:rPr>
        <w:t>Ali je lahko predmet prijave na Javni razpis objekt, ki se nahaja znotraj naselja, razglašenega za kulturni spomenik državnega pomena? Natančneje gre za objekt znotraj kulturnega spomenika državnega pomena</w:t>
      </w:r>
      <w:r w:rsidRPr="004E74F3">
        <w:rPr>
          <w:rFonts w:ascii="Times New Roman" w:eastAsia="Times New Roman" w:hAnsi="Times New Roman" w:cs="Times New Roman"/>
          <w:i/>
          <w:iCs/>
        </w:rPr>
        <w:t xml:space="preserve"> X.</w:t>
      </w:r>
    </w:p>
    <w:p w14:paraId="59E93C50" w14:textId="5205E975" w:rsidR="004E74F3" w:rsidRDefault="004E74F3" w:rsidP="00523F15">
      <w:pPr>
        <w:autoSpaceDE w:val="0"/>
        <w:autoSpaceDN w:val="0"/>
        <w:spacing w:after="0" w:line="240" w:lineRule="auto"/>
        <w:jc w:val="both"/>
        <w:rPr>
          <w:rFonts w:ascii="Tms Rmn" w:hAnsi="Tms Rmn"/>
          <w:color w:val="000000"/>
          <w:sz w:val="24"/>
          <w:szCs w:val="24"/>
        </w:rPr>
      </w:pPr>
    </w:p>
    <w:p w14:paraId="6C4BA322" w14:textId="50546C04" w:rsidR="004E74F3" w:rsidRPr="004E74F3" w:rsidRDefault="003E67E9" w:rsidP="00523F15">
      <w:pPr>
        <w:spacing w:after="0" w:line="240" w:lineRule="auto"/>
        <w:jc w:val="both"/>
        <w:rPr>
          <w:rFonts w:ascii="Tms Rmn" w:hAnsi="Tms Rmn"/>
          <w:b/>
          <w:bCs/>
          <w:color w:val="000000"/>
          <w:sz w:val="24"/>
          <w:szCs w:val="24"/>
        </w:rPr>
      </w:pPr>
      <w:r>
        <w:rPr>
          <w:rFonts w:ascii="Tms Rmn" w:hAnsi="Tms Rmn"/>
          <w:b/>
          <w:bCs/>
          <w:color w:val="000000"/>
          <w:sz w:val="24"/>
          <w:szCs w:val="24"/>
        </w:rPr>
        <w:t>E</w:t>
      </w:r>
      <w:r w:rsidR="004E74F3" w:rsidRPr="004E74F3">
        <w:rPr>
          <w:rFonts w:ascii="Tms Rmn" w:hAnsi="Tms Rmn"/>
          <w:b/>
          <w:bCs/>
          <w:color w:val="000000"/>
          <w:sz w:val="24"/>
          <w:szCs w:val="24"/>
        </w:rPr>
        <w:t xml:space="preserve">nota kulturne dediščine, na kateri bodo izvedeni posegi, mora biti razglašena za </w:t>
      </w:r>
      <w:r w:rsidR="004E74F3" w:rsidRPr="004E74F3">
        <w:rPr>
          <w:rFonts w:ascii="Tms Rmn" w:hAnsi="Tms Rmn"/>
          <w:b/>
          <w:bCs/>
          <w:color w:val="000000"/>
          <w:sz w:val="24"/>
          <w:szCs w:val="24"/>
          <w:u w:val="single"/>
        </w:rPr>
        <w:t>spomenik</w:t>
      </w:r>
      <w:r w:rsidR="004E74F3" w:rsidRPr="004E74F3">
        <w:rPr>
          <w:rFonts w:ascii="Tms Rmn" w:hAnsi="Tms Rmn"/>
          <w:b/>
          <w:bCs/>
          <w:color w:val="000000"/>
          <w:sz w:val="24"/>
          <w:szCs w:val="24"/>
        </w:rPr>
        <w:t>. Torej, objekt mora imeti svojo EŠD. Ker vaš objekt tega nima (je le del trškega naselja), se na naš razpis s tem objektom ne morete prijaviti.</w:t>
      </w:r>
    </w:p>
    <w:p w14:paraId="47DA0EFC" w14:textId="137DBF74" w:rsidR="004E74F3" w:rsidRDefault="004E74F3" w:rsidP="00523F15">
      <w:pPr>
        <w:pBdr>
          <w:bottom w:val="single" w:sz="4" w:space="1" w:color="auto"/>
        </w:pBdr>
        <w:autoSpaceDE w:val="0"/>
        <w:autoSpaceDN w:val="0"/>
        <w:spacing w:after="0" w:line="240" w:lineRule="auto"/>
        <w:jc w:val="both"/>
        <w:rPr>
          <w:rFonts w:ascii="Tms Rmn" w:hAnsi="Tms Rmn"/>
          <w:color w:val="000000"/>
          <w:sz w:val="24"/>
          <w:szCs w:val="24"/>
        </w:rPr>
      </w:pPr>
    </w:p>
    <w:p w14:paraId="0D6FAFDD" w14:textId="77777777" w:rsidR="004E74F3" w:rsidRDefault="004E74F3" w:rsidP="00523F15">
      <w:pPr>
        <w:autoSpaceDE w:val="0"/>
        <w:autoSpaceDN w:val="0"/>
        <w:spacing w:after="0" w:line="240" w:lineRule="auto"/>
        <w:jc w:val="both"/>
        <w:rPr>
          <w:rFonts w:ascii="Tms Rmn" w:hAnsi="Tms Rmn"/>
          <w:color w:val="000000"/>
          <w:sz w:val="24"/>
          <w:szCs w:val="24"/>
        </w:rPr>
      </w:pPr>
    </w:p>
    <w:p w14:paraId="0C1B15D8" w14:textId="77777777" w:rsidR="00751274" w:rsidRPr="00AF7D60" w:rsidRDefault="00751274" w:rsidP="00523F15">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 xml:space="preserve">Na fasadi našega gospodarskega poslopja je prislonjen spomenik žrtvam NOB v naši vasi. Vpisan je v Register kulturne dediščine. Spomenik je načel zob časa , zato bi ga bilo potrebno nujno  obnoviti . </w:t>
      </w:r>
    </w:p>
    <w:p w14:paraId="0621C8FA" w14:textId="77777777" w:rsidR="00751274" w:rsidRPr="00AF7D60" w:rsidRDefault="00751274" w:rsidP="00523F15">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Odločil sem se , da začnem postopek za njegovo obnovo. V sklopu njegove obnove bi  izvedli tudi njegovo premestitev na novo lokacijo prav tako na našem poslopju.</w:t>
      </w:r>
    </w:p>
    <w:p w14:paraId="5927D990" w14:textId="77777777" w:rsidR="00751274" w:rsidRPr="00AF7D60" w:rsidRDefault="00751274" w:rsidP="00523F15">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 xml:space="preserve">Pred dvema letoma sem prejel kulturno varstveno soglasje . Danes pa sem prejel ponudbo za izvedbo del. </w:t>
      </w:r>
    </w:p>
    <w:p w14:paraId="68D252BC" w14:textId="77777777" w:rsidR="00751274" w:rsidRPr="00AF7D60" w:rsidRDefault="00751274" w:rsidP="00523F15">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Sprašujem pa vas glede možnosti financiranja omenjenega posega in sicer :</w:t>
      </w:r>
    </w:p>
    <w:p w14:paraId="67BCE5F0" w14:textId="77777777" w:rsidR="00751274" w:rsidRPr="00AF7D60" w:rsidRDefault="00751274" w:rsidP="00523F15">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Ali je morda odprt javni razpis za obnovo kulturne dediščine in katere so še druge ustanove, kjer bi lahko zaprosil za pomoč pri financiranju projekta ?</w:t>
      </w:r>
    </w:p>
    <w:p w14:paraId="2FED20A7" w14:textId="4F50D19E" w:rsidR="00751274" w:rsidRDefault="00751274" w:rsidP="00523F15">
      <w:pPr>
        <w:pBdr>
          <w:bottom w:val="single" w:sz="4" w:space="1" w:color="auto"/>
        </w:pBdr>
        <w:autoSpaceDE w:val="0"/>
        <w:autoSpaceDN w:val="0"/>
        <w:spacing w:after="0" w:line="240" w:lineRule="auto"/>
        <w:jc w:val="both"/>
        <w:rPr>
          <w:rFonts w:ascii="Tms Rmn" w:hAnsi="Tms Rmn"/>
          <w:color w:val="000000"/>
          <w:sz w:val="24"/>
          <w:szCs w:val="24"/>
        </w:rPr>
      </w:pPr>
    </w:p>
    <w:p w14:paraId="6A867655" w14:textId="5F5ADDEF" w:rsidR="00AF7D60" w:rsidRPr="00AF7D60" w:rsidRDefault="00AF7D60" w:rsidP="00523F15">
      <w:pPr>
        <w:pBdr>
          <w:bottom w:val="single" w:sz="4" w:space="1" w:color="auto"/>
        </w:pBd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R</w:t>
      </w:r>
      <w:r w:rsidRPr="00AF7D60">
        <w:rPr>
          <w:rFonts w:ascii="Tms Rmn" w:hAnsi="Tms Rmn"/>
          <w:b/>
          <w:bCs/>
          <w:color w:val="000000"/>
          <w:sz w:val="24"/>
          <w:szCs w:val="24"/>
        </w:rPr>
        <w:t>avno sedaj imamo odprt razpis za obnovo kulturne dediščine.</w:t>
      </w:r>
    </w:p>
    <w:p w14:paraId="376D6EB5" w14:textId="77777777" w:rsidR="00AF7D60" w:rsidRDefault="00AF7D60" w:rsidP="00523F15">
      <w:pPr>
        <w:pBdr>
          <w:bottom w:val="single" w:sz="4" w:space="1" w:color="auto"/>
        </w:pBdr>
        <w:autoSpaceDE w:val="0"/>
        <w:autoSpaceDN w:val="0"/>
        <w:spacing w:after="0" w:line="240" w:lineRule="auto"/>
        <w:jc w:val="both"/>
        <w:rPr>
          <w:rFonts w:ascii="Tms Rmn" w:hAnsi="Tms Rmn"/>
          <w:color w:val="000000"/>
          <w:sz w:val="24"/>
          <w:szCs w:val="24"/>
        </w:rPr>
      </w:pPr>
    </w:p>
    <w:p w14:paraId="3B3BF3AE" w14:textId="77777777" w:rsidR="00751274" w:rsidRDefault="00751274" w:rsidP="00523F15">
      <w:pPr>
        <w:autoSpaceDE w:val="0"/>
        <w:autoSpaceDN w:val="0"/>
        <w:spacing w:after="0" w:line="240" w:lineRule="auto"/>
        <w:jc w:val="both"/>
        <w:rPr>
          <w:rFonts w:ascii="Times New Roman" w:eastAsia="Times New Roman" w:hAnsi="Times New Roman" w:cs="Times New Roman"/>
          <w:i/>
          <w:iCs/>
        </w:rPr>
      </w:pPr>
    </w:p>
    <w:p w14:paraId="1235DBCF" w14:textId="06003AB9" w:rsidR="00CA4233" w:rsidRPr="00CA4233" w:rsidRDefault="00CA4233" w:rsidP="00523F15">
      <w:pPr>
        <w:autoSpaceDE w:val="0"/>
        <w:autoSpaceDN w:val="0"/>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P</w:t>
      </w:r>
      <w:r w:rsidRPr="00CA4233">
        <w:rPr>
          <w:rFonts w:ascii="Times New Roman" w:eastAsia="Times New Roman" w:hAnsi="Times New Roman" w:cs="Times New Roman"/>
          <w:i/>
          <w:iCs/>
        </w:rPr>
        <w:t>rijavljali se bomo na sklop 1. Zanima me ali lahko navedemo, da imamo zagotovljenih 60,70% lastnih sredstev, v finančni konstrukciji pa da so pričakovana sredstva od ministrstva v višini 50% vrednosti investicije? Ali morata biti odstotka usklajena?</w:t>
      </w:r>
    </w:p>
    <w:p w14:paraId="6E58A699" w14:textId="04A85FD2" w:rsidR="00CA4233" w:rsidRDefault="00CA4233" w:rsidP="00523F15">
      <w:pPr>
        <w:autoSpaceDE w:val="0"/>
        <w:autoSpaceDN w:val="0"/>
        <w:spacing w:after="0" w:line="240" w:lineRule="auto"/>
        <w:jc w:val="both"/>
        <w:rPr>
          <w:rFonts w:ascii="Tms Rmn" w:hAnsi="Tms Rmn"/>
          <w:color w:val="000000"/>
          <w:sz w:val="24"/>
          <w:szCs w:val="24"/>
        </w:rPr>
      </w:pPr>
    </w:p>
    <w:p w14:paraId="68FB9255" w14:textId="77777777" w:rsidR="00CA4233" w:rsidRPr="00E76374" w:rsidRDefault="00CA4233" w:rsidP="00523F15">
      <w:pPr>
        <w:spacing w:after="0" w:line="240" w:lineRule="auto"/>
        <w:jc w:val="both"/>
        <w:rPr>
          <w:rFonts w:ascii="Tms Rmn" w:hAnsi="Tms Rmn"/>
          <w:b/>
          <w:bCs/>
          <w:color w:val="000000"/>
          <w:sz w:val="24"/>
          <w:szCs w:val="24"/>
        </w:rPr>
      </w:pPr>
      <w:r w:rsidRPr="00E76374">
        <w:rPr>
          <w:rFonts w:ascii="Tms Rmn" w:hAnsi="Tms Rmn"/>
          <w:b/>
          <w:bCs/>
          <w:color w:val="000000"/>
          <w:sz w:val="24"/>
          <w:szCs w:val="24"/>
        </w:rPr>
        <w:t>Da, odstotka morata biti usklajena, kajti ob večji vaši udeležbi in posledično manjši naši, pridobite v vašem primeru dodatni dve točki pri ocenjevanju.</w:t>
      </w:r>
    </w:p>
    <w:p w14:paraId="4A709FB5" w14:textId="5DABAF3D" w:rsidR="00CA4233" w:rsidRDefault="00CA4233" w:rsidP="00523F15">
      <w:pPr>
        <w:pBdr>
          <w:bottom w:val="single" w:sz="4" w:space="1" w:color="auto"/>
        </w:pBdr>
        <w:autoSpaceDE w:val="0"/>
        <w:autoSpaceDN w:val="0"/>
        <w:spacing w:after="0" w:line="240" w:lineRule="auto"/>
        <w:jc w:val="both"/>
        <w:rPr>
          <w:rFonts w:ascii="Tms Rmn" w:hAnsi="Tms Rmn"/>
          <w:color w:val="000000"/>
          <w:sz w:val="24"/>
          <w:szCs w:val="24"/>
        </w:rPr>
      </w:pPr>
    </w:p>
    <w:p w14:paraId="1E6EB1F8" w14:textId="77777777" w:rsidR="00CA4233" w:rsidRDefault="00CA4233" w:rsidP="00523F15">
      <w:pPr>
        <w:pBdr>
          <w:bottom w:val="single" w:sz="4" w:space="1" w:color="auto"/>
        </w:pBdr>
        <w:autoSpaceDE w:val="0"/>
        <w:autoSpaceDN w:val="0"/>
        <w:spacing w:after="0" w:line="240" w:lineRule="auto"/>
        <w:jc w:val="both"/>
        <w:rPr>
          <w:rFonts w:ascii="Tms Rmn" w:hAnsi="Tms Rmn"/>
          <w:color w:val="000000"/>
          <w:sz w:val="24"/>
          <w:szCs w:val="24"/>
        </w:rPr>
      </w:pPr>
    </w:p>
    <w:p w14:paraId="3D33F30C" w14:textId="77777777" w:rsidR="00DC5F98" w:rsidRDefault="00DC5F98" w:rsidP="00523F15">
      <w:pPr>
        <w:spacing w:after="0" w:line="240" w:lineRule="auto"/>
        <w:jc w:val="both"/>
        <w:rPr>
          <w:rFonts w:ascii="Times New Roman" w:eastAsia="Times New Roman" w:hAnsi="Times New Roman" w:cs="Times New Roman"/>
          <w:i/>
          <w:iCs/>
        </w:rPr>
      </w:pPr>
    </w:p>
    <w:p w14:paraId="075D29A6" w14:textId="4C74F04F" w:rsidR="00DC5F98" w:rsidRPr="00DC5F98" w:rsidRDefault="00DC5F98" w:rsidP="00523F15">
      <w:pPr>
        <w:spacing w:after="0" w:line="240" w:lineRule="auto"/>
        <w:jc w:val="both"/>
        <w:rPr>
          <w:rFonts w:ascii="Times New Roman" w:eastAsia="Times New Roman" w:hAnsi="Times New Roman" w:cs="Times New Roman"/>
          <w:i/>
          <w:iCs/>
        </w:rPr>
      </w:pPr>
      <w:r w:rsidRPr="00DC5F98">
        <w:rPr>
          <w:rFonts w:ascii="Times New Roman" w:eastAsia="Times New Roman" w:hAnsi="Times New Roman" w:cs="Times New Roman"/>
          <w:i/>
          <w:iCs/>
        </w:rPr>
        <w:t>Zanimam se za pojasnilo glede neobvezne priloge pri opisu stanja ogroženosti spomenika zaradi človekovih ali zunanjih vplivov.</w:t>
      </w:r>
    </w:p>
    <w:p w14:paraId="1C137722" w14:textId="77777777" w:rsidR="00DC5F98" w:rsidRPr="00DC5F98" w:rsidRDefault="00DC5F98" w:rsidP="00523F15">
      <w:pPr>
        <w:spacing w:after="0" w:line="240" w:lineRule="auto"/>
        <w:jc w:val="both"/>
        <w:rPr>
          <w:rFonts w:ascii="Times New Roman" w:eastAsia="Times New Roman" w:hAnsi="Times New Roman" w:cs="Times New Roman"/>
          <w:i/>
          <w:iCs/>
        </w:rPr>
      </w:pPr>
    </w:p>
    <w:p w14:paraId="31CE252D" w14:textId="77777777" w:rsidR="00DC5F98" w:rsidRPr="00DC5F98" w:rsidRDefault="00DC5F98" w:rsidP="00523F15">
      <w:pPr>
        <w:spacing w:after="0" w:line="240" w:lineRule="auto"/>
        <w:jc w:val="both"/>
        <w:rPr>
          <w:rFonts w:ascii="Times New Roman" w:eastAsia="Times New Roman" w:hAnsi="Times New Roman" w:cs="Times New Roman"/>
          <w:i/>
          <w:iCs/>
        </w:rPr>
      </w:pPr>
      <w:r w:rsidRPr="00DC5F98">
        <w:rPr>
          <w:rFonts w:ascii="Times New Roman" w:eastAsia="Times New Roman" w:hAnsi="Times New Roman" w:cs="Times New Roman"/>
          <w:i/>
          <w:iCs/>
        </w:rPr>
        <w:t>Katera oseba ali kdo je upravičen za podajanje strokovnega mnenja? Ali je to odgovorni konservator, je to konservator-restavrator, ki pripravi konservatorski načrt, je to strokovnjak iz področja statike, gradbeništva, krovstva, strokovna oseba iz restavratorskega centra ipd...?</w:t>
      </w:r>
    </w:p>
    <w:p w14:paraId="221E2EEE" w14:textId="2959FA89" w:rsidR="00DC5F98" w:rsidRDefault="00DC5F98" w:rsidP="00523F15">
      <w:pPr>
        <w:autoSpaceDE w:val="0"/>
        <w:autoSpaceDN w:val="0"/>
        <w:spacing w:after="0" w:line="240" w:lineRule="auto"/>
        <w:jc w:val="both"/>
        <w:rPr>
          <w:rFonts w:ascii="Tms Rmn" w:hAnsi="Tms Rmn"/>
          <w:color w:val="000000"/>
          <w:sz w:val="24"/>
          <w:szCs w:val="24"/>
        </w:rPr>
      </w:pPr>
    </w:p>
    <w:p w14:paraId="3F2E5759" w14:textId="77777777" w:rsidR="00DC5F98" w:rsidRPr="00DC5F98" w:rsidRDefault="00DC5F98" w:rsidP="00523F15">
      <w:pPr>
        <w:spacing w:after="0" w:line="240" w:lineRule="auto"/>
        <w:jc w:val="both"/>
        <w:rPr>
          <w:rFonts w:ascii="Tms Rmn" w:hAnsi="Tms Rmn"/>
          <w:b/>
          <w:bCs/>
          <w:color w:val="000000"/>
          <w:sz w:val="24"/>
          <w:szCs w:val="24"/>
        </w:rPr>
      </w:pPr>
      <w:r w:rsidRPr="00DC5F98">
        <w:rPr>
          <w:rFonts w:ascii="Tms Rmn" w:hAnsi="Tms Rmn"/>
          <w:b/>
          <w:bCs/>
          <w:color w:val="000000"/>
          <w:sz w:val="24"/>
          <w:szCs w:val="24"/>
        </w:rPr>
        <w:t>To je odvisno od predmeta, objekta, ki se obnavlja. Če gre za fresko, sliko, kip,…, je to konservator, če gre za oceno trdnosti zida je to statik, itd. – skratka oseba, ki je strokovnjak na tistem področju.</w:t>
      </w:r>
    </w:p>
    <w:p w14:paraId="7BED1423" w14:textId="77777777" w:rsidR="00DC5F98" w:rsidRDefault="00DC5F98" w:rsidP="00523F15">
      <w:pPr>
        <w:pBdr>
          <w:bottom w:val="single" w:sz="4" w:space="1" w:color="auto"/>
        </w:pBdr>
        <w:autoSpaceDE w:val="0"/>
        <w:autoSpaceDN w:val="0"/>
        <w:spacing w:after="0" w:line="240" w:lineRule="auto"/>
        <w:jc w:val="both"/>
        <w:rPr>
          <w:rFonts w:ascii="Tms Rmn" w:hAnsi="Tms Rmn"/>
          <w:color w:val="000000"/>
          <w:sz w:val="24"/>
          <w:szCs w:val="24"/>
        </w:rPr>
      </w:pPr>
    </w:p>
    <w:p w14:paraId="7831814D" w14:textId="77777777" w:rsidR="00AE4CA6" w:rsidRDefault="00AE4CA6" w:rsidP="00523F15">
      <w:pPr>
        <w:spacing w:after="0" w:line="240" w:lineRule="auto"/>
        <w:jc w:val="both"/>
      </w:pPr>
    </w:p>
    <w:p w14:paraId="4446554B" w14:textId="5942F157" w:rsidR="00AE4CA6" w:rsidRPr="00AE4CA6" w:rsidRDefault="00AE4CA6" w:rsidP="00523F15">
      <w:pPr>
        <w:spacing w:after="0" w:line="240" w:lineRule="auto"/>
        <w:jc w:val="both"/>
        <w:rPr>
          <w:rFonts w:ascii="Times New Roman" w:eastAsia="Times New Roman" w:hAnsi="Times New Roman" w:cs="Times New Roman"/>
          <w:i/>
          <w:iCs/>
        </w:rPr>
      </w:pPr>
      <w:r w:rsidRPr="00AE4CA6">
        <w:rPr>
          <w:rFonts w:ascii="Times New Roman" w:eastAsia="Times New Roman" w:hAnsi="Times New Roman" w:cs="Times New Roman"/>
          <w:i/>
          <w:iCs/>
        </w:rPr>
        <w:t xml:space="preserve">Ali je za prijavo na JR potrebno predložiti že pridobljeno gradbeno dovoljenje, ali pa je dovolj, da je pridobivanje gradbenega dovoljenja v postopku? Slednje bi dokazovali z vložitvijo projektnih podlog </w:t>
      </w:r>
      <w:proofErr w:type="spellStart"/>
      <w:r w:rsidRPr="00AE4CA6">
        <w:rPr>
          <w:rFonts w:ascii="Times New Roman" w:eastAsia="Times New Roman" w:hAnsi="Times New Roman" w:cs="Times New Roman"/>
          <w:i/>
          <w:iCs/>
        </w:rPr>
        <w:t>soglasodajalcem</w:t>
      </w:r>
      <w:proofErr w:type="spellEnd"/>
      <w:r w:rsidRPr="00AE4CA6">
        <w:rPr>
          <w:rFonts w:ascii="Times New Roman" w:eastAsia="Times New Roman" w:hAnsi="Times New Roman" w:cs="Times New Roman"/>
          <w:i/>
          <w:iCs/>
        </w:rPr>
        <w:t>, vključno z ZVKD?</w:t>
      </w:r>
    </w:p>
    <w:p w14:paraId="2A9A61A7" w14:textId="22F66F30" w:rsidR="007236D1" w:rsidRDefault="007236D1" w:rsidP="00523F15">
      <w:pPr>
        <w:autoSpaceDE w:val="0"/>
        <w:autoSpaceDN w:val="0"/>
        <w:spacing w:after="0" w:line="240" w:lineRule="auto"/>
        <w:jc w:val="both"/>
        <w:rPr>
          <w:rFonts w:ascii="Tms Rmn" w:hAnsi="Tms Rmn"/>
          <w:color w:val="000000"/>
          <w:sz w:val="24"/>
          <w:szCs w:val="24"/>
        </w:rPr>
      </w:pPr>
    </w:p>
    <w:p w14:paraId="1D1167E2" w14:textId="1E7D4676" w:rsidR="00AE4CA6" w:rsidRDefault="008108FE" w:rsidP="00523F15">
      <w:pPr>
        <w:spacing w:after="0" w:line="240" w:lineRule="auto"/>
        <w:jc w:val="both"/>
      </w:pPr>
      <w:r>
        <w:rPr>
          <w:rFonts w:ascii="Tms Rmn" w:hAnsi="Tms Rmn"/>
          <w:b/>
          <w:bCs/>
          <w:color w:val="000000"/>
          <w:sz w:val="24"/>
          <w:szCs w:val="24"/>
        </w:rPr>
        <w:t>Č</w:t>
      </w:r>
      <w:r w:rsidR="00AE4CA6" w:rsidRPr="008108FE">
        <w:rPr>
          <w:rFonts w:ascii="Tms Rmn" w:hAnsi="Tms Rmn"/>
          <w:b/>
          <w:bCs/>
          <w:color w:val="000000"/>
          <w:sz w:val="24"/>
          <w:szCs w:val="24"/>
        </w:rPr>
        <w:t>e so dela takšna da je potrebno gradbeno dovoljenje, potem morate gradbeno dovoljenje predložiti že ob prijavi na razpis</w:t>
      </w:r>
      <w:r w:rsidR="00AE4CA6">
        <w:t>.</w:t>
      </w:r>
    </w:p>
    <w:p w14:paraId="3F9B11DB" w14:textId="77777777" w:rsidR="00AE4CA6" w:rsidRDefault="00AE4CA6" w:rsidP="00523F15">
      <w:pPr>
        <w:pBdr>
          <w:bottom w:val="single" w:sz="4" w:space="1" w:color="auto"/>
        </w:pBdr>
        <w:autoSpaceDE w:val="0"/>
        <w:autoSpaceDN w:val="0"/>
        <w:spacing w:after="0" w:line="240" w:lineRule="auto"/>
        <w:jc w:val="both"/>
        <w:rPr>
          <w:rFonts w:ascii="Tms Rmn" w:hAnsi="Tms Rmn"/>
          <w:color w:val="000000"/>
          <w:sz w:val="24"/>
          <w:szCs w:val="24"/>
        </w:rPr>
      </w:pPr>
    </w:p>
    <w:p w14:paraId="5E7249E3" w14:textId="77777777" w:rsidR="007236D1" w:rsidRDefault="007236D1" w:rsidP="00523F15">
      <w:pPr>
        <w:pBdr>
          <w:bottom w:val="single" w:sz="4" w:space="1" w:color="auto"/>
        </w:pBdr>
        <w:autoSpaceDE w:val="0"/>
        <w:autoSpaceDN w:val="0"/>
        <w:spacing w:after="0" w:line="240" w:lineRule="auto"/>
        <w:jc w:val="both"/>
        <w:rPr>
          <w:rFonts w:ascii="Tms Rmn" w:hAnsi="Tms Rmn"/>
          <w:color w:val="000000"/>
          <w:sz w:val="24"/>
          <w:szCs w:val="24"/>
        </w:rPr>
      </w:pPr>
    </w:p>
    <w:p w14:paraId="4FA716FE" w14:textId="77777777" w:rsidR="002679B4" w:rsidRDefault="002679B4" w:rsidP="00523F15">
      <w:pPr>
        <w:spacing w:after="0" w:line="240" w:lineRule="auto"/>
        <w:jc w:val="both"/>
      </w:pPr>
    </w:p>
    <w:p w14:paraId="57D4CFDC" w14:textId="26CCFD6E" w:rsidR="002679B4" w:rsidRPr="002679B4" w:rsidRDefault="002679B4" w:rsidP="00523F15">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S</w:t>
      </w:r>
      <w:r w:rsidRPr="002679B4">
        <w:rPr>
          <w:rFonts w:ascii="Times New Roman" w:eastAsia="Times New Roman" w:hAnsi="Times New Roman" w:cs="Times New Roman"/>
          <w:i/>
          <w:iCs/>
        </w:rPr>
        <w:t xml:space="preserve">prašujemo, ali je pri celostni sanaciji zvonika (demontaža pločevine, dobava in montaža CU pločevine, demontaža in izdelava lesene konstrukcije, zlatenje krogle, križa…) upravičen strošek tudi postavka izdelava strelovoda iz </w:t>
      </w:r>
      <w:proofErr w:type="spellStart"/>
      <w:r w:rsidRPr="002679B4">
        <w:rPr>
          <w:rFonts w:ascii="Times New Roman" w:eastAsia="Times New Roman" w:hAnsi="Times New Roman" w:cs="Times New Roman"/>
          <w:i/>
          <w:iCs/>
        </w:rPr>
        <w:t>inox</w:t>
      </w:r>
      <w:proofErr w:type="spellEnd"/>
      <w:r w:rsidRPr="002679B4">
        <w:rPr>
          <w:rFonts w:ascii="Times New Roman" w:eastAsia="Times New Roman" w:hAnsi="Times New Roman" w:cs="Times New Roman"/>
          <w:i/>
          <w:iCs/>
        </w:rPr>
        <w:t xml:space="preserve"> materiala in s sidri na pločevini na razdalji 60 cm, po steni pa na razdalji 80 cm  (strelovod speljan od križa do tal 2X - nova zakonodaja).</w:t>
      </w:r>
    </w:p>
    <w:p w14:paraId="6DBE383B" w14:textId="21232673" w:rsidR="002679B4" w:rsidRDefault="002679B4" w:rsidP="00523F15">
      <w:pPr>
        <w:pBdr>
          <w:bottom w:val="single" w:sz="4" w:space="1" w:color="auto"/>
        </w:pBdr>
        <w:autoSpaceDE w:val="0"/>
        <w:autoSpaceDN w:val="0"/>
        <w:spacing w:after="0" w:line="240" w:lineRule="auto"/>
        <w:jc w:val="both"/>
        <w:rPr>
          <w:rFonts w:ascii="Times New Roman" w:eastAsia="Times New Roman" w:hAnsi="Times New Roman" w:cs="Times New Roman"/>
          <w:i/>
          <w:iCs/>
        </w:rPr>
      </w:pPr>
    </w:p>
    <w:p w14:paraId="5C86DA2D" w14:textId="35222044" w:rsidR="002679B4" w:rsidRPr="002679B4" w:rsidRDefault="002679B4" w:rsidP="00523F15">
      <w:pPr>
        <w:pBdr>
          <w:bottom w:val="single" w:sz="4" w:space="1" w:color="auto"/>
        </w:pBdr>
        <w:autoSpaceDE w:val="0"/>
        <w:autoSpaceDN w:val="0"/>
        <w:spacing w:after="0" w:line="240" w:lineRule="auto"/>
        <w:jc w:val="both"/>
        <w:rPr>
          <w:rFonts w:ascii="Tms Rmn" w:hAnsi="Tms Rmn"/>
          <w:b/>
          <w:bCs/>
          <w:color w:val="000000"/>
          <w:sz w:val="24"/>
          <w:szCs w:val="24"/>
        </w:rPr>
      </w:pPr>
      <w:r w:rsidRPr="002679B4">
        <w:rPr>
          <w:rFonts w:ascii="Tms Rmn" w:hAnsi="Tms Rmn"/>
          <w:b/>
          <w:bCs/>
          <w:color w:val="000000"/>
          <w:sz w:val="24"/>
          <w:szCs w:val="24"/>
        </w:rPr>
        <w:t>Gre za namreč neupravičene stroške, kar je eksplicitno navedeno v besedilu javnega razpisa.</w:t>
      </w:r>
    </w:p>
    <w:p w14:paraId="103D82B9" w14:textId="77777777" w:rsidR="002679B4" w:rsidRDefault="002679B4" w:rsidP="00523F15">
      <w:pPr>
        <w:pBdr>
          <w:bottom w:val="single" w:sz="4" w:space="1" w:color="auto"/>
        </w:pBdr>
        <w:autoSpaceDE w:val="0"/>
        <w:autoSpaceDN w:val="0"/>
        <w:spacing w:after="0" w:line="240" w:lineRule="auto"/>
        <w:jc w:val="both"/>
        <w:rPr>
          <w:rFonts w:ascii="Tms Rmn" w:hAnsi="Tms Rmn"/>
          <w:color w:val="000000"/>
          <w:sz w:val="24"/>
          <w:szCs w:val="24"/>
        </w:rPr>
      </w:pPr>
    </w:p>
    <w:p w14:paraId="25E47D24" w14:textId="77777777" w:rsidR="00CC1B27" w:rsidRDefault="00CC1B27" w:rsidP="00523F15">
      <w:pPr>
        <w:spacing w:after="0" w:line="240" w:lineRule="auto"/>
        <w:jc w:val="both"/>
        <w:rPr>
          <w:rFonts w:ascii="Times New Roman" w:eastAsia="Times New Roman" w:hAnsi="Times New Roman" w:cs="Times New Roman"/>
          <w:i/>
          <w:iCs/>
        </w:rPr>
      </w:pPr>
    </w:p>
    <w:p w14:paraId="0CE31665" w14:textId="6E2894E1" w:rsidR="00155DD8" w:rsidRPr="000345D8" w:rsidRDefault="00155DD8" w:rsidP="00523F15">
      <w:pPr>
        <w:spacing w:after="0" w:line="240" w:lineRule="auto"/>
        <w:jc w:val="both"/>
        <w:rPr>
          <w:rFonts w:ascii="Times New Roman" w:eastAsia="Times New Roman" w:hAnsi="Times New Roman" w:cs="Times New Roman"/>
          <w:i/>
          <w:iCs/>
        </w:rPr>
      </w:pPr>
      <w:r w:rsidRPr="000345D8">
        <w:rPr>
          <w:rFonts w:ascii="Times New Roman" w:eastAsia="Times New Roman" w:hAnsi="Times New Roman" w:cs="Times New Roman"/>
          <w:i/>
          <w:iCs/>
        </w:rPr>
        <w:t>Na javni razpis JPR2-SVP-2023-24 na sklop 1 bi prijavili projekt sanacije vlage v objektu kulturne dediščine (cerkve).</w:t>
      </w:r>
    </w:p>
    <w:p w14:paraId="7EDECAA6" w14:textId="77777777" w:rsidR="00155DD8" w:rsidRPr="000345D8" w:rsidRDefault="00155DD8" w:rsidP="00523F15">
      <w:pPr>
        <w:spacing w:after="0" w:line="240" w:lineRule="auto"/>
        <w:jc w:val="both"/>
        <w:rPr>
          <w:rFonts w:ascii="Times New Roman" w:eastAsia="Times New Roman" w:hAnsi="Times New Roman" w:cs="Times New Roman"/>
          <w:i/>
          <w:iCs/>
        </w:rPr>
      </w:pPr>
    </w:p>
    <w:p w14:paraId="441137B8" w14:textId="77777777" w:rsidR="00155DD8" w:rsidRPr="000345D8" w:rsidRDefault="00155DD8" w:rsidP="00523F15">
      <w:pPr>
        <w:spacing w:after="0" w:line="240" w:lineRule="auto"/>
        <w:jc w:val="both"/>
        <w:rPr>
          <w:rFonts w:ascii="Times New Roman" w:eastAsia="Times New Roman" w:hAnsi="Times New Roman" w:cs="Times New Roman"/>
          <w:i/>
          <w:iCs/>
        </w:rPr>
      </w:pPr>
      <w:r w:rsidRPr="000345D8">
        <w:rPr>
          <w:rFonts w:ascii="Times New Roman" w:eastAsia="Times New Roman" w:hAnsi="Times New Roman" w:cs="Times New Roman"/>
          <w:i/>
          <w:iCs/>
        </w:rPr>
        <w:t>Zaradi dolgoletne vlage, ki jo nameravamo sanirati, je notranjost in lesena plastika močno napadena z glivami, bakterijami, algami in črvojedna do te mere, da v kolikor  celostno ne saniramo celoten objekt izgubimo predmete v notranjosti. </w:t>
      </w:r>
    </w:p>
    <w:p w14:paraId="63935998" w14:textId="77777777" w:rsidR="00155DD8" w:rsidRPr="000345D8" w:rsidRDefault="00155DD8" w:rsidP="00523F15">
      <w:pPr>
        <w:spacing w:after="0" w:line="240" w:lineRule="auto"/>
        <w:jc w:val="both"/>
        <w:rPr>
          <w:rFonts w:ascii="Times New Roman" w:eastAsia="Times New Roman" w:hAnsi="Times New Roman" w:cs="Times New Roman"/>
          <w:i/>
          <w:iCs/>
        </w:rPr>
      </w:pPr>
      <w:r w:rsidRPr="000345D8">
        <w:rPr>
          <w:rFonts w:ascii="Times New Roman" w:eastAsia="Times New Roman" w:hAnsi="Times New Roman" w:cs="Times New Roman"/>
          <w:i/>
          <w:iCs/>
        </w:rPr>
        <w:t>Problem je tudi v okuženosti celotnega prostora in prenašanju spor, bakterij in črvov v druge prostore.</w:t>
      </w:r>
    </w:p>
    <w:p w14:paraId="26E10E90" w14:textId="77777777" w:rsidR="00155DD8" w:rsidRPr="000345D8" w:rsidRDefault="00155DD8" w:rsidP="00523F15">
      <w:pPr>
        <w:spacing w:after="0" w:line="240" w:lineRule="auto"/>
        <w:jc w:val="both"/>
        <w:rPr>
          <w:rFonts w:ascii="Times New Roman" w:eastAsia="Times New Roman" w:hAnsi="Times New Roman" w:cs="Times New Roman"/>
          <w:i/>
          <w:iCs/>
        </w:rPr>
      </w:pPr>
    </w:p>
    <w:p w14:paraId="22F864D5" w14:textId="77777777" w:rsidR="00155DD8" w:rsidRPr="000345D8" w:rsidRDefault="00155DD8" w:rsidP="00523F15">
      <w:pPr>
        <w:spacing w:after="0" w:line="240" w:lineRule="auto"/>
        <w:jc w:val="both"/>
        <w:rPr>
          <w:rFonts w:ascii="Tms Rmn" w:hAnsi="Tms Rmn"/>
          <w:b/>
          <w:bCs/>
          <w:color w:val="000000"/>
          <w:sz w:val="24"/>
          <w:szCs w:val="24"/>
        </w:rPr>
      </w:pPr>
      <w:r w:rsidRPr="000345D8">
        <w:rPr>
          <w:rFonts w:ascii="Times New Roman" w:eastAsia="Times New Roman" w:hAnsi="Times New Roman" w:cs="Times New Roman"/>
          <w:i/>
          <w:iCs/>
        </w:rPr>
        <w:t xml:space="preserve">Zanima me, če v okviru projekta sanacije vlage v cerkvi lahko pod sklop 1 prijavimo tudi </w:t>
      </w:r>
      <w:proofErr w:type="spellStart"/>
      <w:r w:rsidRPr="000345D8">
        <w:rPr>
          <w:rFonts w:ascii="Times New Roman" w:eastAsia="Times New Roman" w:hAnsi="Times New Roman" w:cs="Times New Roman"/>
          <w:i/>
          <w:iCs/>
        </w:rPr>
        <w:t>tretiranje</w:t>
      </w:r>
      <w:proofErr w:type="spellEnd"/>
      <w:r w:rsidRPr="000345D8">
        <w:rPr>
          <w:rFonts w:ascii="Times New Roman" w:eastAsia="Times New Roman" w:hAnsi="Times New Roman" w:cs="Times New Roman"/>
          <w:i/>
          <w:iCs/>
        </w:rPr>
        <w:t xml:space="preserve"> proti algam, glivami in bakterijami in </w:t>
      </w:r>
      <w:proofErr w:type="spellStart"/>
      <w:r w:rsidRPr="000345D8">
        <w:rPr>
          <w:rFonts w:ascii="Times New Roman" w:eastAsia="Times New Roman" w:hAnsi="Times New Roman" w:cs="Times New Roman"/>
          <w:i/>
          <w:iCs/>
        </w:rPr>
        <w:t>zaplinjanje</w:t>
      </w:r>
      <w:proofErr w:type="spellEnd"/>
      <w:r w:rsidRPr="000345D8">
        <w:rPr>
          <w:rFonts w:ascii="Times New Roman" w:eastAsia="Times New Roman" w:hAnsi="Times New Roman" w:cs="Times New Roman"/>
          <w:i/>
          <w:iCs/>
        </w:rPr>
        <w:t xml:space="preserve"> proti črvojednosti.</w:t>
      </w:r>
      <w:r>
        <w:t xml:space="preserve"> </w:t>
      </w:r>
      <w:r w:rsidRPr="000345D8">
        <w:rPr>
          <w:rFonts w:ascii="Tms Rmn" w:hAnsi="Tms Rmn"/>
          <w:b/>
          <w:bCs/>
          <w:color w:val="000000"/>
          <w:sz w:val="24"/>
          <w:szCs w:val="24"/>
        </w:rPr>
        <w:t>DA</w:t>
      </w:r>
    </w:p>
    <w:p w14:paraId="2E4113E6" w14:textId="77777777" w:rsidR="00155DD8" w:rsidRPr="000345D8" w:rsidRDefault="00155DD8" w:rsidP="00523F15">
      <w:pPr>
        <w:spacing w:after="0" w:line="240" w:lineRule="auto"/>
        <w:jc w:val="both"/>
        <w:rPr>
          <w:rFonts w:ascii="Tms Rmn" w:hAnsi="Tms Rmn"/>
          <w:b/>
          <w:bCs/>
          <w:color w:val="000000"/>
          <w:sz w:val="24"/>
          <w:szCs w:val="24"/>
        </w:rPr>
      </w:pPr>
    </w:p>
    <w:p w14:paraId="11A53433" w14:textId="77777777" w:rsidR="00155DD8" w:rsidRPr="000345D8" w:rsidRDefault="00155DD8" w:rsidP="00523F15">
      <w:pPr>
        <w:spacing w:after="0" w:line="240" w:lineRule="auto"/>
        <w:jc w:val="both"/>
        <w:rPr>
          <w:rFonts w:ascii="Tms Rmn" w:hAnsi="Tms Rmn"/>
          <w:b/>
          <w:bCs/>
          <w:color w:val="000000"/>
          <w:sz w:val="24"/>
          <w:szCs w:val="24"/>
        </w:rPr>
      </w:pPr>
      <w:r w:rsidRPr="000345D8">
        <w:rPr>
          <w:rFonts w:ascii="Times New Roman" w:eastAsia="Times New Roman" w:hAnsi="Times New Roman" w:cs="Times New Roman"/>
          <w:i/>
          <w:iCs/>
        </w:rPr>
        <w:t>Zanima me tudi kakšne načrte, skice potrebujemo za izvedbo odvodnjavanja in sanacijo vlage.</w:t>
      </w:r>
      <w:r>
        <w:t xml:space="preserve"> </w:t>
      </w:r>
      <w:r w:rsidRPr="000345D8">
        <w:rPr>
          <w:rFonts w:ascii="Tms Rmn" w:hAnsi="Tms Rmn"/>
          <w:b/>
          <w:bCs/>
          <w:color w:val="000000"/>
          <w:sz w:val="24"/>
          <w:szCs w:val="24"/>
        </w:rPr>
        <w:t>Priložiti morate enostavno skico, ki jo lahko sami narišete, na kateri bo prikazano, kje (lokacija) se bodo izvajali posegi.</w:t>
      </w:r>
    </w:p>
    <w:p w14:paraId="5D688194" w14:textId="77777777" w:rsidR="00155DD8" w:rsidRDefault="00155DD8" w:rsidP="00523F15">
      <w:pPr>
        <w:pBdr>
          <w:bottom w:val="single" w:sz="4" w:space="1" w:color="auto"/>
        </w:pBdr>
        <w:autoSpaceDE w:val="0"/>
        <w:autoSpaceDN w:val="0"/>
        <w:spacing w:after="0" w:line="240" w:lineRule="auto"/>
        <w:jc w:val="both"/>
        <w:rPr>
          <w:rFonts w:ascii="Tms Rmn" w:hAnsi="Tms Rmn"/>
          <w:color w:val="000000"/>
          <w:sz w:val="24"/>
          <w:szCs w:val="24"/>
        </w:rPr>
      </w:pPr>
    </w:p>
    <w:p w14:paraId="0FDCD98A" w14:textId="26924E83" w:rsidR="00E32091" w:rsidRDefault="00E32091" w:rsidP="00523F15">
      <w:pPr>
        <w:pBdr>
          <w:bottom w:val="single" w:sz="4" w:space="1" w:color="auto"/>
        </w:pBdr>
        <w:autoSpaceDE w:val="0"/>
        <w:autoSpaceDN w:val="0"/>
        <w:spacing w:after="0" w:line="240" w:lineRule="auto"/>
        <w:jc w:val="both"/>
        <w:rPr>
          <w:rFonts w:ascii="Tms Rmn" w:hAnsi="Tms Rmn"/>
          <w:color w:val="000000"/>
          <w:sz w:val="24"/>
          <w:szCs w:val="24"/>
        </w:rPr>
      </w:pPr>
    </w:p>
    <w:p w14:paraId="778116EC" w14:textId="77777777" w:rsidR="00E32091" w:rsidRDefault="00E32091" w:rsidP="00523F15">
      <w:pPr>
        <w:spacing w:after="0" w:line="240" w:lineRule="auto"/>
        <w:jc w:val="both"/>
        <w:rPr>
          <w:rFonts w:ascii="Times New Roman" w:eastAsia="Times New Roman" w:hAnsi="Times New Roman" w:cs="Times New Roman"/>
          <w:i/>
          <w:iCs/>
        </w:rPr>
      </w:pPr>
    </w:p>
    <w:p w14:paraId="587D4CE7" w14:textId="3E5C56F7" w:rsidR="00E32091" w:rsidRPr="00E32091" w:rsidRDefault="00E32091" w:rsidP="00523F15">
      <w:pPr>
        <w:spacing w:after="0" w:line="240" w:lineRule="auto"/>
        <w:jc w:val="both"/>
        <w:rPr>
          <w:rFonts w:ascii="Times New Roman" w:eastAsia="Times New Roman" w:hAnsi="Times New Roman" w:cs="Times New Roman"/>
          <w:i/>
          <w:iCs/>
        </w:rPr>
      </w:pPr>
      <w:r w:rsidRPr="00E32091">
        <w:rPr>
          <w:rFonts w:ascii="Times New Roman" w:eastAsia="Times New Roman" w:hAnsi="Times New Roman" w:cs="Times New Roman"/>
          <w:i/>
          <w:iCs/>
        </w:rPr>
        <w:t>V zvezi z aktualnim razpisom JPR2-SVP-2023-24 Ministrstva za kulturo me zanima naslednje: na objektu kulturne dediščine lokalnega pomena se načrtuje odstranitev celotne stare strešne konstrukcije, izdelava protipotresnega betonskega venca na obodu zidov, izdelava nove lesene strešne konstrukcije in prekritje z novo kritino, predpisano od ZVKDS. </w:t>
      </w:r>
    </w:p>
    <w:p w14:paraId="59FC1CD2" w14:textId="77777777" w:rsidR="00E32091" w:rsidRPr="00E32091" w:rsidRDefault="00E32091" w:rsidP="00523F15">
      <w:pPr>
        <w:spacing w:after="0" w:line="240" w:lineRule="auto"/>
        <w:jc w:val="both"/>
        <w:rPr>
          <w:rFonts w:ascii="Times New Roman" w:eastAsia="Times New Roman" w:hAnsi="Times New Roman" w:cs="Times New Roman"/>
          <w:i/>
          <w:iCs/>
        </w:rPr>
      </w:pPr>
    </w:p>
    <w:p w14:paraId="37EA9B80" w14:textId="77777777" w:rsidR="00E32091" w:rsidRPr="00E32091" w:rsidRDefault="00E32091" w:rsidP="00523F15">
      <w:pPr>
        <w:spacing w:after="0" w:line="240" w:lineRule="auto"/>
        <w:jc w:val="both"/>
        <w:rPr>
          <w:rFonts w:ascii="Times New Roman" w:eastAsia="Times New Roman" w:hAnsi="Times New Roman" w:cs="Times New Roman"/>
          <w:i/>
          <w:iCs/>
        </w:rPr>
      </w:pPr>
      <w:r w:rsidRPr="00E32091">
        <w:rPr>
          <w:rFonts w:ascii="Times New Roman" w:eastAsia="Times New Roman" w:hAnsi="Times New Roman" w:cs="Times New Roman"/>
          <w:i/>
          <w:iCs/>
        </w:rPr>
        <w:t>Ali je možno vse našteto prijaviti na zgoraj omenjeni razpis (je vse upravičeno?)</w:t>
      </w:r>
    </w:p>
    <w:p w14:paraId="55DAC716" w14:textId="45148C7B" w:rsidR="00E32091" w:rsidRDefault="00E32091" w:rsidP="00523F15">
      <w:pPr>
        <w:autoSpaceDE w:val="0"/>
        <w:autoSpaceDN w:val="0"/>
        <w:spacing w:after="0" w:line="240" w:lineRule="auto"/>
        <w:jc w:val="both"/>
        <w:rPr>
          <w:rFonts w:ascii="Tms Rmn" w:hAnsi="Tms Rmn"/>
          <w:color w:val="000000"/>
          <w:sz w:val="24"/>
          <w:szCs w:val="24"/>
        </w:rPr>
      </w:pPr>
    </w:p>
    <w:p w14:paraId="648F7847" w14:textId="2DBCC827" w:rsidR="003C62C1" w:rsidRPr="003C62C1" w:rsidRDefault="003C62C1" w:rsidP="00523F15">
      <w:pPr>
        <w:spacing w:after="0" w:line="240" w:lineRule="auto"/>
        <w:jc w:val="both"/>
        <w:rPr>
          <w:rFonts w:ascii="Tms Rmn" w:hAnsi="Tms Rmn"/>
          <w:b/>
          <w:bCs/>
          <w:color w:val="000000"/>
          <w:sz w:val="24"/>
          <w:szCs w:val="24"/>
        </w:rPr>
      </w:pPr>
      <w:r w:rsidRPr="003C62C1">
        <w:rPr>
          <w:rFonts w:ascii="Tms Rmn" w:hAnsi="Tms Rmn"/>
          <w:b/>
          <w:bCs/>
          <w:color w:val="000000"/>
          <w:sz w:val="24"/>
          <w:szCs w:val="24"/>
        </w:rPr>
        <w:t>Da, če je to vse v skladu s pogoji ZVKDS, ki vam mora tudi potrditi predračun s popisom vseh teh del.</w:t>
      </w:r>
    </w:p>
    <w:p w14:paraId="2C068136" w14:textId="77777777" w:rsidR="003C62C1" w:rsidRDefault="003C62C1" w:rsidP="00523F15">
      <w:pPr>
        <w:pBdr>
          <w:bottom w:val="single" w:sz="4" w:space="1" w:color="auto"/>
        </w:pBdr>
        <w:autoSpaceDE w:val="0"/>
        <w:autoSpaceDN w:val="0"/>
        <w:spacing w:after="0" w:line="240" w:lineRule="auto"/>
        <w:jc w:val="both"/>
        <w:rPr>
          <w:rFonts w:ascii="Tms Rmn" w:hAnsi="Tms Rmn"/>
          <w:color w:val="000000"/>
          <w:sz w:val="24"/>
          <w:szCs w:val="24"/>
        </w:rPr>
      </w:pPr>
    </w:p>
    <w:p w14:paraId="3ECC7C72" w14:textId="77777777" w:rsidR="00953C0B" w:rsidRDefault="00953C0B" w:rsidP="00523F15">
      <w:pPr>
        <w:spacing w:after="0" w:line="240" w:lineRule="auto"/>
        <w:jc w:val="both"/>
      </w:pPr>
    </w:p>
    <w:p w14:paraId="01893ECF" w14:textId="17507048" w:rsidR="00953C0B" w:rsidRPr="00953C0B" w:rsidRDefault="00953C0B" w:rsidP="00523F15">
      <w:pPr>
        <w:spacing w:after="0" w:line="240" w:lineRule="auto"/>
        <w:jc w:val="both"/>
        <w:rPr>
          <w:rFonts w:ascii="Times New Roman" w:eastAsia="Times New Roman" w:hAnsi="Times New Roman" w:cs="Times New Roman"/>
          <w:i/>
          <w:iCs/>
        </w:rPr>
      </w:pPr>
      <w:r w:rsidRPr="00953C0B">
        <w:rPr>
          <w:rFonts w:ascii="Times New Roman" w:eastAsia="Times New Roman" w:hAnsi="Times New Roman" w:cs="Times New Roman"/>
          <w:i/>
          <w:iCs/>
        </w:rPr>
        <w:lastRenderedPageBreak/>
        <w:t>Na javni razpis JPR2-SVP-2023-24 bi pod sklop 1 prijavili zamenjavo strešnikov in delno rekonstrukcijo strešne konstrukcije na objektu kulturne dediščine. Prosim za pojasnilo katere načrte oz. tehnično dokumentacijo moramo priložiti prijavi.</w:t>
      </w:r>
    </w:p>
    <w:p w14:paraId="07B6A499" w14:textId="77777777" w:rsidR="00953C0B" w:rsidRPr="00953C0B" w:rsidRDefault="00953C0B" w:rsidP="00523F15">
      <w:pPr>
        <w:spacing w:after="0" w:line="240" w:lineRule="auto"/>
        <w:jc w:val="both"/>
        <w:rPr>
          <w:rFonts w:ascii="Tms Rmn" w:hAnsi="Tms Rmn"/>
          <w:b/>
          <w:bCs/>
          <w:color w:val="000000"/>
          <w:sz w:val="24"/>
          <w:szCs w:val="24"/>
        </w:rPr>
      </w:pPr>
    </w:p>
    <w:p w14:paraId="36568EEB" w14:textId="12849BEB" w:rsidR="00953C0B" w:rsidRPr="00953C0B" w:rsidRDefault="00953C0B" w:rsidP="00523F15">
      <w:pPr>
        <w:spacing w:after="0" w:line="240" w:lineRule="auto"/>
        <w:jc w:val="both"/>
        <w:rPr>
          <w:rFonts w:ascii="Tms Rmn" w:hAnsi="Tms Rmn"/>
          <w:b/>
          <w:bCs/>
          <w:color w:val="000000"/>
          <w:sz w:val="24"/>
          <w:szCs w:val="24"/>
        </w:rPr>
      </w:pPr>
      <w:r w:rsidRPr="00953C0B">
        <w:rPr>
          <w:rFonts w:ascii="Tms Rmn" w:hAnsi="Tms Rmn"/>
          <w:b/>
          <w:bCs/>
          <w:color w:val="000000"/>
          <w:sz w:val="24"/>
          <w:szCs w:val="24"/>
        </w:rPr>
        <w:t>Predvidevam, da gre za privatno hišo. V tem primeru potrebujete za navedena dela predračun, potrjen s strani ZVKDS, skico predvidenega posega in nekaj fotografij.</w:t>
      </w:r>
      <w:r w:rsidR="00FB05FB">
        <w:rPr>
          <w:rFonts w:ascii="Tms Rmn" w:hAnsi="Tms Rmn"/>
          <w:b/>
          <w:bCs/>
          <w:color w:val="000000"/>
          <w:sz w:val="24"/>
          <w:szCs w:val="24"/>
        </w:rPr>
        <w:t xml:space="preserve"> Skico lahko naredite sami.</w:t>
      </w:r>
    </w:p>
    <w:p w14:paraId="35877964" w14:textId="77777777" w:rsidR="00953C0B" w:rsidRDefault="00953C0B" w:rsidP="00523F15">
      <w:pPr>
        <w:pBdr>
          <w:bottom w:val="single" w:sz="4" w:space="1" w:color="auto"/>
        </w:pBdr>
        <w:autoSpaceDE w:val="0"/>
        <w:autoSpaceDN w:val="0"/>
        <w:spacing w:after="0" w:line="240" w:lineRule="auto"/>
        <w:jc w:val="both"/>
        <w:rPr>
          <w:rFonts w:ascii="Tms Rmn" w:hAnsi="Tms Rmn"/>
          <w:color w:val="000000"/>
          <w:sz w:val="24"/>
          <w:szCs w:val="24"/>
        </w:rPr>
      </w:pPr>
    </w:p>
    <w:p w14:paraId="442E02A0" w14:textId="35A98601" w:rsidR="009B2785" w:rsidRDefault="009B2785" w:rsidP="00523F15">
      <w:pPr>
        <w:spacing w:after="0" w:line="240" w:lineRule="auto"/>
        <w:jc w:val="both"/>
        <w:rPr>
          <w:b/>
          <w:bCs/>
          <w:color w:val="FF0000"/>
          <w:sz w:val="28"/>
          <w:szCs w:val="28"/>
        </w:rPr>
      </w:pPr>
    </w:p>
    <w:p w14:paraId="112121EC" w14:textId="77777777" w:rsidR="009B2785" w:rsidRPr="009B2785" w:rsidRDefault="009B2785" w:rsidP="00523F15">
      <w:pPr>
        <w:spacing w:after="0" w:line="240" w:lineRule="auto"/>
        <w:jc w:val="both"/>
        <w:rPr>
          <w:rFonts w:ascii="Times New Roman" w:eastAsia="Times New Roman" w:hAnsi="Times New Roman" w:cs="Times New Roman"/>
          <w:color w:val="FF0000"/>
        </w:rPr>
      </w:pPr>
      <w:r w:rsidRPr="009B2785">
        <w:rPr>
          <w:rFonts w:ascii="Times New Roman" w:eastAsia="Times New Roman" w:hAnsi="Times New Roman" w:cs="Times New Roman"/>
          <w:i/>
          <w:iCs/>
        </w:rPr>
        <w:t>Prijavili bi izvedbo bariere proti kapilarni vlagi na zunanjih zidovih gradu ter obnovo portala na gradu. Pri obnovi portala gre za kamnoseška dela ter konservatorsko-restavratorski postopek. Zanima nas, če lahko to oboje prijavimo na sklop 1?</w:t>
      </w:r>
      <w:r w:rsidRPr="009B2785">
        <w:rPr>
          <w:rFonts w:ascii="Times New Roman" w:eastAsia="Times New Roman" w:hAnsi="Times New Roman" w:cs="Times New Roman"/>
        </w:rPr>
        <w:t xml:space="preserve"> </w:t>
      </w:r>
      <w:r w:rsidRPr="009B2785">
        <w:rPr>
          <w:rFonts w:ascii="Tms Rmn" w:hAnsi="Tms Rmn"/>
          <w:b/>
          <w:bCs/>
          <w:color w:val="000000"/>
          <w:sz w:val="24"/>
          <w:szCs w:val="24"/>
        </w:rPr>
        <w:t>DA</w:t>
      </w:r>
    </w:p>
    <w:p w14:paraId="11134A44" w14:textId="77777777" w:rsidR="00183FFF" w:rsidRDefault="00183FFF" w:rsidP="00523F15">
      <w:pPr>
        <w:spacing w:after="0" w:line="240" w:lineRule="auto"/>
        <w:jc w:val="both"/>
        <w:rPr>
          <w:rFonts w:ascii="Times New Roman" w:eastAsia="Times New Roman" w:hAnsi="Times New Roman" w:cs="Times New Roman"/>
          <w:i/>
          <w:iCs/>
        </w:rPr>
      </w:pPr>
    </w:p>
    <w:p w14:paraId="3F1F21FE" w14:textId="0B77E184" w:rsidR="009B2785" w:rsidRPr="009B2785" w:rsidRDefault="009B2785" w:rsidP="00523F15">
      <w:pPr>
        <w:spacing w:after="0" w:line="240" w:lineRule="auto"/>
        <w:jc w:val="both"/>
        <w:rPr>
          <w:rFonts w:ascii="Tms Rmn" w:hAnsi="Tms Rmn"/>
          <w:b/>
          <w:bCs/>
          <w:color w:val="000000"/>
          <w:sz w:val="24"/>
          <w:szCs w:val="24"/>
        </w:rPr>
      </w:pPr>
      <w:r w:rsidRPr="009B2785">
        <w:rPr>
          <w:rFonts w:ascii="Times New Roman" w:eastAsia="Times New Roman" w:hAnsi="Times New Roman" w:cs="Times New Roman"/>
          <w:i/>
          <w:iCs/>
        </w:rPr>
        <w:t>Ali lahko upravljavec prijavi sklop 1 (proti kapilarni vlagi), lastnik (občina) pa sklop 2 (obnova portala) za isti spomenik?</w:t>
      </w:r>
      <w:r w:rsidRPr="009B2785">
        <w:rPr>
          <w:rFonts w:ascii="Times New Roman" w:eastAsia="Times New Roman" w:hAnsi="Times New Roman" w:cs="Times New Roman"/>
        </w:rPr>
        <w:t xml:space="preserve"> </w:t>
      </w:r>
      <w:r w:rsidRPr="009B2785">
        <w:rPr>
          <w:rFonts w:ascii="Tms Rmn" w:hAnsi="Tms Rmn"/>
          <w:b/>
          <w:bCs/>
          <w:color w:val="000000"/>
          <w:sz w:val="24"/>
          <w:szCs w:val="24"/>
        </w:rPr>
        <w:t>NE MORE – gre za isti spomenik. Prijavite se lahko le na en sklop.</w:t>
      </w:r>
    </w:p>
    <w:p w14:paraId="341D8338" w14:textId="77777777" w:rsidR="00183FFF" w:rsidRDefault="00183FFF" w:rsidP="00523F15">
      <w:pPr>
        <w:spacing w:after="0" w:line="240" w:lineRule="auto"/>
        <w:jc w:val="both"/>
        <w:rPr>
          <w:rFonts w:ascii="Times New Roman" w:eastAsia="Times New Roman" w:hAnsi="Times New Roman" w:cs="Times New Roman"/>
          <w:i/>
          <w:iCs/>
        </w:rPr>
      </w:pPr>
    </w:p>
    <w:p w14:paraId="2867DD26" w14:textId="2C14C6DB" w:rsidR="009B2785" w:rsidRPr="009B2785" w:rsidRDefault="009B2785" w:rsidP="00523F15">
      <w:pPr>
        <w:spacing w:after="0" w:line="240" w:lineRule="auto"/>
        <w:jc w:val="both"/>
        <w:rPr>
          <w:rFonts w:ascii="Tms Rmn" w:hAnsi="Tms Rmn"/>
          <w:b/>
          <w:bCs/>
          <w:color w:val="000000"/>
          <w:sz w:val="24"/>
          <w:szCs w:val="24"/>
        </w:rPr>
      </w:pPr>
      <w:r w:rsidRPr="009B2785">
        <w:rPr>
          <w:rFonts w:ascii="Times New Roman" w:eastAsia="Times New Roman" w:hAnsi="Times New Roman" w:cs="Times New Roman"/>
          <w:i/>
          <w:iCs/>
        </w:rPr>
        <w:t xml:space="preserve">Kaj mora priložit </w:t>
      </w:r>
      <w:r w:rsidRPr="009B2785">
        <w:rPr>
          <w:rFonts w:ascii="Times New Roman" w:hAnsi="Times New Roman" w:cs="Times New Roman"/>
          <w:i/>
          <w:iCs/>
          <w:color w:val="000000"/>
          <w:sz w:val="24"/>
          <w:szCs w:val="24"/>
        </w:rPr>
        <w:t>upravljavec</w:t>
      </w:r>
      <w:r w:rsidRPr="009B2785">
        <w:rPr>
          <w:rFonts w:ascii="Times New Roman" w:eastAsia="Times New Roman" w:hAnsi="Times New Roman" w:cs="Times New Roman"/>
          <w:i/>
          <w:iCs/>
        </w:rPr>
        <w:t>, kot dokaz, da ima zaprto finančno konstrukcijo oz. da ima zagotovljena sredstva v višini najmanj 50%?</w:t>
      </w:r>
      <w:r w:rsidRPr="009B2785">
        <w:rPr>
          <w:rFonts w:ascii="Times New Roman" w:eastAsia="Times New Roman" w:hAnsi="Times New Roman" w:cs="Times New Roman"/>
        </w:rPr>
        <w:t xml:space="preserve"> </w:t>
      </w:r>
      <w:r w:rsidRPr="009B2785">
        <w:rPr>
          <w:rFonts w:ascii="Tms Rmn" w:hAnsi="Tms Rmn"/>
          <w:b/>
          <w:bCs/>
          <w:color w:val="000000"/>
          <w:sz w:val="24"/>
          <w:szCs w:val="24"/>
        </w:rPr>
        <w:t>Zaprtje finančne konstrukcije je razvidno iz podpisane e-vloge, in sicer iz finančnih podatkov, ki jih boste vnesli v priponko „finančna konstrukcija“, ki je sestavni del e-vloge (elektronski prijavni obrazec) ter potrjene izjave, ki je prav tako sestavni del e-vloge.</w:t>
      </w:r>
    </w:p>
    <w:p w14:paraId="0B01DC54" w14:textId="77777777" w:rsidR="00183FFF" w:rsidRDefault="00183FFF" w:rsidP="00523F15">
      <w:pPr>
        <w:spacing w:after="0" w:line="240" w:lineRule="auto"/>
        <w:jc w:val="both"/>
        <w:rPr>
          <w:rFonts w:ascii="Times New Roman" w:eastAsia="Times New Roman" w:hAnsi="Times New Roman" w:cs="Times New Roman"/>
          <w:i/>
          <w:iCs/>
        </w:rPr>
      </w:pPr>
    </w:p>
    <w:p w14:paraId="339BC669" w14:textId="6B3FD601" w:rsidR="009B2785" w:rsidRPr="009B2785" w:rsidRDefault="009B2785" w:rsidP="00523F15">
      <w:pPr>
        <w:spacing w:after="0" w:line="240" w:lineRule="auto"/>
        <w:jc w:val="both"/>
        <w:rPr>
          <w:rFonts w:ascii="Times New Roman" w:eastAsia="Times New Roman" w:hAnsi="Times New Roman" w:cs="Times New Roman"/>
          <w:color w:val="FF0000"/>
        </w:rPr>
      </w:pPr>
      <w:r w:rsidRPr="009B2785">
        <w:rPr>
          <w:rFonts w:ascii="Times New Roman" w:eastAsia="Times New Roman" w:hAnsi="Times New Roman" w:cs="Times New Roman"/>
          <w:i/>
          <w:iCs/>
        </w:rPr>
        <w:t>Če se prijavi upravljavec in upravičeni stroški del znašajo npr. 70.000 eur; potem mora upravljavec imeti zagotovljenih 70.000 eur ali 35.000 eur?</w:t>
      </w:r>
      <w:r w:rsidRPr="009B2785">
        <w:rPr>
          <w:rFonts w:ascii="Times New Roman" w:eastAsia="Times New Roman" w:hAnsi="Times New Roman" w:cs="Times New Roman"/>
        </w:rPr>
        <w:t xml:space="preserve"> </w:t>
      </w:r>
      <w:r w:rsidRPr="009B2785">
        <w:rPr>
          <w:rFonts w:ascii="Tms Rmn" w:hAnsi="Tms Rmn"/>
          <w:b/>
          <w:bCs/>
          <w:color w:val="000000"/>
          <w:sz w:val="24"/>
          <w:szCs w:val="24"/>
        </w:rPr>
        <w:t>Pri sklopu 1 najmanj 50%, torej najmanj 35.000 EUR</w:t>
      </w:r>
      <w:r w:rsidRPr="009B2785">
        <w:rPr>
          <w:rFonts w:ascii="Times New Roman" w:eastAsia="Times New Roman" w:hAnsi="Times New Roman" w:cs="Times New Roman"/>
          <w:color w:val="FF0000"/>
        </w:rPr>
        <w:t xml:space="preserve"> </w:t>
      </w:r>
    </w:p>
    <w:p w14:paraId="5B006F9E" w14:textId="77777777" w:rsidR="00183FFF" w:rsidRDefault="00183FFF" w:rsidP="00523F15">
      <w:pPr>
        <w:spacing w:after="0" w:line="240" w:lineRule="auto"/>
        <w:jc w:val="both"/>
        <w:rPr>
          <w:rFonts w:ascii="Times New Roman" w:eastAsia="Times New Roman" w:hAnsi="Times New Roman" w:cs="Times New Roman"/>
          <w:i/>
          <w:iCs/>
        </w:rPr>
      </w:pPr>
    </w:p>
    <w:p w14:paraId="7A17682F" w14:textId="616E2EA6" w:rsidR="009B2785" w:rsidRPr="009B2785" w:rsidRDefault="009B2785" w:rsidP="00523F15">
      <w:pPr>
        <w:spacing w:after="0" w:line="240" w:lineRule="auto"/>
        <w:jc w:val="both"/>
        <w:rPr>
          <w:rFonts w:ascii="Tms Rmn" w:hAnsi="Tms Rmn"/>
          <w:b/>
          <w:bCs/>
          <w:color w:val="000000"/>
          <w:sz w:val="24"/>
          <w:szCs w:val="24"/>
        </w:rPr>
      </w:pPr>
      <w:r w:rsidRPr="009B2785">
        <w:rPr>
          <w:rFonts w:ascii="Times New Roman" w:eastAsia="Times New Roman" w:hAnsi="Times New Roman" w:cs="Times New Roman"/>
          <w:i/>
          <w:iCs/>
        </w:rPr>
        <w:t>Ali mora upravljavec priložit DIIP-investicijsko dokumentacijo? Če prav razumem ne rabijo, ker ne gre za občino?</w:t>
      </w:r>
      <w:r w:rsidRPr="009B2785">
        <w:rPr>
          <w:rFonts w:ascii="Times New Roman" w:eastAsia="Times New Roman" w:hAnsi="Times New Roman" w:cs="Times New Roman"/>
        </w:rPr>
        <w:t xml:space="preserve"> </w:t>
      </w:r>
      <w:r w:rsidRPr="009B2785">
        <w:rPr>
          <w:rFonts w:ascii="Tms Rmn" w:hAnsi="Tms Rmn"/>
          <w:b/>
          <w:bCs/>
          <w:color w:val="000000"/>
          <w:sz w:val="24"/>
          <w:szCs w:val="24"/>
        </w:rPr>
        <w:t>Če je upravljavec javni zavod, ob prijavi ni potrebno prilagati investicijske dokumentacije.</w:t>
      </w:r>
    </w:p>
    <w:p w14:paraId="68F3612E" w14:textId="77777777" w:rsidR="00357987" w:rsidRDefault="00357987" w:rsidP="00523F15">
      <w:pPr>
        <w:pBdr>
          <w:bottom w:val="single" w:sz="4" w:space="1" w:color="auto"/>
        </w:pBdr>
        <w:autoSpaceDE w:val="0"/>
        <w:autoSpaceDN w:val="0"/>
        <w:spacing w:after="0" w:line="240" w:lineRule="auto"/>
        <w:jc w:val="both"/>
        <w:rPr>
          <w:rFonts w:ascii="Tms Rmn" w:hAnsi="Tms Rmn"/>
          <w:color w:val="000000"/>
          <w:sz w:val="24"/>
          <w:szCs w:val="24"/>
        </w:rPr>
      </w:pPr>
    </w:p>
    <w:p w14:paraId="5BE4127A" w14:textId="77777777" w:rsidR="00357987" w:rsidRDefault="00357987" w:rsidP="00523F15">
      <w:pPr>
        <w:autoSpaceDE w:val="0"/>
        <w:autoSpaceDN w:val="0"/>
        <w:spacing w:after="0" w:line="240" w:lineRule="auto"/>
        <w:jc w:val="both"/>
        <w:rPr>
          <w:rFonts w:ascii="Tms Rmn" w:hAnsi="Tms Rmn"/>
          <w:color w:val="000000"/>
          <w:sz w:val="24"/>
          <w:szCs w:val="24"/>
        </w:rPr>
      </w:pPr>
    </w:p>
    <w:p w14:paraId="6C4C8ECD" w14:textId="342796E2" w:rsidR="003E4915" w:rsidRDefault="003E4915" w:rsidP="00523F15">
      <w:pPr>
        <w:spacing w:after="0" w:line="240" w:lineRule="auto"/>
        <w:jc w:val="both"/>
        <w:rPr>
          <w:b/>
          <w:bCs/>
          <w:color w:val="FF0000"/>
          <w:sz w:val="28"/>
          <w:szCs w:val="28"/>
        </w:rPr>
      </w:pPr>
      <w:r>
        <w:rPr>
          <w:b/>
          <w:bCs/>
          <w:color w:val="FF0000"/>
          <w:sz w:val="28"/>
          <w:szCs w:val="28"/>
        </w:rPr>
        <w:t>23. 02. 2023</w:t>
      </w:r>
    </w:p>
    <w:p w14:paraId="47ADA6C9" w14:textId="6CCD341C" w:rsidR="003E4915" w:rsidRDefault="003E4915" w:rsidP="00523F15">
      <w:pPr>
        <w:autoSpaceDE w:val="0"/>
        <w:autoSpaceDN w:val="0"/>
        <w:spacing w:after="0" w:line="240" w:lineRule="auto"/>
        <w:jc w:val="both"/>
        <w:rPr>
          <w:rFonts w:ascii="Tms Rmn" w:hAnsi="Tms Rmn"/>
          <w:color w:val="000000"/>
          <w:sz w:val="24"/>
          <w:szCs w:val="24"/>
        </w:rPr>
      </w:pPr>
    </w:p>
    <w:p w14:paraId="0B05C19D" w14:textId="77777777" w:rsidR="007A4E5A" w:rsidRPr="007A4E5A" w:rsidRDefault="007A4E5A" w:rsidP="00523F15">
      <w:pPr>
        <w:spacing w:after="0" w:line="240" w:lineRule="auto"/>
        <w:jc w:val="both"/>
        <w:rPr>
          <w:rFonts w:ascii="Tms Rmn" w:hAnsi="Tms Rmn"/>
          <w:i/>
          <w:iCs/>
          <w:color w:val="000000"/>
          <w:sz w:val="24"/>
          <w:szCs w:val="24"/>
        </w:rPr>
      </w:pPr>
      <w:r w:rsidRPr="007A4E5A">
        <w:rPr>
          <w:rFonts w:ascii="Tms Rmn" w:hAnsi="Tms Rmn"/>
          <w:i/>
          <w:iCs/>
          <w:color w:val="000000"/>
          <w:sz w:val="24"/>
          <w:szCs w:val="24"/>
        </w:rPr>
        <w:t>Lastniku in osebi za zastopanje izpolnjujem vlogo na Javni razpis za nepremično kulturno dediščino JPR2-SVP-2023-24 v aplikaciji eJR pod svojim uporabniškim imenom in geslom.</w:t>
      </w:r>
    </w:p>
    <w:p w14:paraId="76E16C57" w14:textId="77777777" w:rsidR="007A4E5A" w:rsidRPr="007A4E5A" w:rsidRDefault="007A4E5A" w:rsidP="00523F15">
      <w:pPr>
        <w:spacing w:after="0" w:line="240" w:lineRule="auto"/>
        <w:jc w:val="both"/>
        <w:rPr>
          <w:rFonts w:ascii="Tms Rmn" w:hAnsi="Tms Rmn"/>
          <w:i/>
          <w:iCs/>
          <w:color w:val="000000"/>
          <w:sz w:val="24"/>
          <w:szCs w:val="24"/>
        </w:rPr>
      </w:pPr>
    </w:p>
    <w:p w14:paraId="41062A4F" w14:textId="77777777" w:rsidR="007A4E5A" w:rsidRPr="007A4E5A" w:rsidRDefault="007A4E5A" w:rsidP="00523F15">
      <w:pPr>
        <w:spacing w:after="0" w:line="240" w:lineRule="auto"/>
        <w:jc w:val="both"/>
        <w:rPr>
          <w:rFonts w:ascii="Tms Rmn" w:hAnsi="Tms Rmn"/>
          <w:i/>
          <w:iCs/>
          <w:color w:val="000000"/>
          <w:sz w:val="24"/>
          <w:szCs w:val="24"/>
        </w:rPr>
      </w:pPr>
      <w:r w:rsidRPr="007A4E5A">
        <w:rPr>
          <w:rFonts w:ascii="Tms Rmn" w:hAnsi="Tms Rmn"/>
          <w:i/>
          <w:iCs/>
          <w:color w:val="000000"/>
          <w:sz w:val="24"/>
          <w:szCs w:val="24"/>
        </w:rPr>
        <w:t xml:space="preserve">Zanima me, ali je vloga pravilno oddana in zaključena, če vlogo jaz zaključim pod svojim uporabniškim imenom, jo kasneje natisnem  in jo lastnik podpiše, </w:t>
      </w:r>
      <w:proofErr w:type="spellStart"/>
      <w:r w:rsidRPr="007A4E5A">
        <w:rPr>
          <w:rFonts w:ascii="Tms Rmn" w:hAnsi="Tms Rmn"/>
          <w:i/>
          <w:iCs/>
          <w:color w:val="000000"/>
          <w:sz w:val="24"/>
          <w:szCs w:val="24"/>
        </w:rPr>
        <w:t>požigosa</w:t>
      </w:r>
      <w:proofErr w:type="spellEnd"/>
      <w:r w:rsidRPr="007A4E5A">
        <w:rPr>
          <w:rFonts w:ascii="Tms Rmn" w:hAnsi="Tms Rmn"/>
          <w:i/>
          <w:iCs/>
          <w:color w:val="000000"/>
          <w:sz w:val="24"/>
          <w:szCs w:val="24"/>
        </w:rPr>
        <w:t xml:space="preserve"> in priporočeno pošlje na MK?</w:t>
      </w:r>
    </w:p>
    <w:p w14:paraId="2491F756" w14:textId="77777777" w:rsidR="007A4E5A" w:rsidRPr="007A4E5A" w:rsidRDefault="007A4E5A" w:rsidP="00523F15">
      <w:pPr>
        <w:spacing w:after="0" w:line="240" w:lineRule="auto"/>
        <w:jc w:val="both"/>
        <w:rPr>
          <w:rFonts w:ascii="Tms Rmn" w:hAnsi="Tms Rmn"/>
          <w:i/>
          <w:iCs/>
          <w:color w:val="000000"/>
          <w:sz w:val="24"/>
          <w:szCs w:val="24"/>
        </w:rPr>
      </w:pPr>
    </w:p>
    <w:p w14:paraId="0ECA6188" w14:textId="77777777" w:rsidR="007A4E5A" w:rsidRPr="007A4E5A" w:rsidRDefault="007A4E5A" w:rsidP="00523F15">
      <w:pPr>
        <w:spacing w:after="0" w:line="240" w:lineRule="auto"/>
        <w:jc w:val="both"/>
        <w:rPr>
          <w:rFonts w:ascii="Tms Rmn" w:hAnsi="Tms Rmn"/>
          <w:i/>
          <w:iCs/>
          <w:color w:val="000000"/>
          <w:sz w:val="24"/>
          <w:szCs w:val="24"/>
        </w:rPr>
      </w:pPr>
      <w:r w:rsidRPr="007A4E5A">
        <w:rPr>
          <w:rFonts w:ascii="Tms Rmn" w:hAnsi="Tms Rmn"/>
          <w:i/>
          <w:iCs/>
          <w:color w:val="000000"/>
          <w:sz w:val="24"/>
          <w:szCs w:val="24"/>
        </w:rPr>
        <w:t xml:space="preserve">Ali mogoče za izpolnjevanje eJR obrazca potrebujem kakršnokoli </w:t>
      </w:r>
      <w:proofErr w:type="spellStart"/>
      <w:r w:rsidRPr="007A4E5A">
        <w:rPr>
          <w:rFonts w:ascii="Tms Rmn" w:hAnsi="Tms Rmn"/>
          <w:i/>
          <w:iCs/>
          <w:color w:val="000000"/>
          <w:sz w:val="24"/>
          <w:szCs w:val="24"/>
        </w:rPr>
        <w:t>poooblastilo</w:t>
      </w:r>
      <w:proofErr w:type="spellEnd"/>
      <w:r w:rsidRPr="007A4E5A">
        <w:rPr>
          <w:rFonts w:ascii="Tms Rmn" w:hAnsi="Tms Rmn"/>
          <w:i/>
          <w:iCs/>
          <w:color w:val="000000"/>
          <w:sz w:val="24"/>
          <w:szCs w:val="24"/>
        </w:rPr>
        <w:t xml:space="preserve"> s strani lastnika in osebe za zastopanje?</w:t>
      </w:r>
    </w:p>
    <w:p w14:paraId="17551A33" w14:textId="36DACC1A" w:rsidR="007A4E5A" w:rsidRDefault="007A4E5A" w:rsidP="00523F15">
      <w:pPr>
        <w:autoSpaceDE w:val="0"/>
        <w:autoSpaceDN w:val="0"/>
        <w:spacing w:after="0" w:line="240" w:lineRule="auto"/>
        <w:jc w:val="both"/>
        <w:rPr>
          <w:rFonts w:ascii="Tms Rmn" w:hAnsi="Tms Rmn"/>
          <w:color w:val="000000"/>
          <w:sz w:val="24"/>
          <w:szCs w:val="24"/>
        </w:rPr>
      </w:pPr>
    </w:p>
    <w:p w14:paraId="648F3B6A" w14:textId="73C3E0FB" w:rsidR="007A4E5A" w:rsidRPr="007A4E5A" w:rsidRDefault="007A4E5A" w:rsidP="00523F15">
      <w:pPr>
        <w:spacing w:after="0" w:line="240" w:lineRule="auto"/>
        <w:jc w:val="both"/>
        <w:rPr>
          <w:rFonts w:ascii="Tms Rmn" w:hAnsi="Tms Rmn"/>
          <w:b/>
          <w:bCs/>
          <w:color w:val="000000"/>
          <w:sz w:val="24"/>
          <w:szCs w:val="24"/>
        </w:rPr>
      </w:pPr>
      <w:r>
        <w:rPr>
          <w:rFonts w:ascii="Tms Rmn" w:hAnsi="Tms Rmn"/>
          <w:b/>
          <w:bCs/>
          <w:color w:val="000000"/>
          <w:sz w:val="24"/>
          <w:szCs w:val="24"/>
        </w:rPr>
        <w:t>G</w:t>
      </w:r>
      <w:r w:rsidRPr="007A4E5A">
        <w:rPr>
          <w:rFonts w:ascii="Tms Rmn" w:hAnsi="Tms Rmn"/>
          <w:b/>
          <w:bCs/>
          <w:color w:val="000000"/>
          <w:sz w:val="24"/>
          <w:szCs w:val="24"/>
        </w:rPr>
        <w:t>lede na to, da boste elektronsko vlogo oddali vi, potrebujete pooblastilo lastnika, ki ga pripnete v prijavnem obrazcu pri rubriki »Pooblastilo za zastopanje«.</w:t>
      </w:r>
    </w:p>
    <w:p w14:paraId="06ACE3CF" w14:textId="77777777" w:rsidR="007A4E5A" w:rsidRDefault="007A4E5A" w:rsidP="00523F15">
      <w:pPr>
        <w:pBdr>
          <w:bottom w:val="single" w:sz="4" w:space="1" w:color="auto"/>
        </w:pBdr>
        <w:autoSpaceDE w:val="0"/>
        <w:autoSpaceDN w:val="0"/>
        <w:spacing w:after="0" w:line="240" w:lineRule="auto"/>
        <w:jc w:val="both"/>
        <w:rPr>
          <w:rFonts w:ascii="Tms Rmn" w:hAnsi="Tms Rmn"/>
          <w:color w:val="000000"/>
          <w:sz w:val="24"/>
          <w:szCs w:val="24"/>
        </w:rPr>
      </w:pPr>
    </w:p>
    <w:p w14:paraId="02D4D66B" w14:textId="77777777" w:rsidR="007A4E5A" w:rsidRDefault="007A4E5A" w:rsidP="00523F15">
      <w:pPr>
        <w:autoSpaceDE w:val="0"/>
        <w:autoSpaceDN w:val="0"/>
        <w:spacing w:after="0" w:line="240" w:lineRule="auto"/>
        <w:jc w:val="both"/>
        <w:rPr>
          <w:rFonts w:ascii="Tms Rmn" w:hAnsi="Tms Rmn"/>
          <w:color w:val="000000"/>
          <w:sz w:val="24"/>
          <w:szCs w:val="24"/>
        </w:rPr>
      </w:pPr>
    </w:p>
    <w:p w14:paraId="0EAE64AA" w14:textId="77777777" w:rsidR="00C42FBA" w:rsidRPr="00C42FBA" w:rsidRDefault="00C42FBA" w:rsidP="00523F15">
      <w:pPr>
        <w:spacing w:after="0" w:line="240" w:lineRule="auto"/>
        <w:jc w:val="both"/>
        <w:rPr>
          <w:rFonts w:ascii="Tms Rmn" w:hAnsi="Tms Rmn"/>
          <w:i/>
          <w:iCs/>
          <w:color w:val="000000"/>
          <w:sz w:val="24"/>
          <w:szCs w:val="24"/>
        </w:rPr>
      </w:pPr>
      <w:r w:rsidRPr="00C42FBA">
        <w:rPr>
          <w:rFonts w:ascii="Tms Rmn" w:hAnsi="Tms Rmn"/>
          <w:i/>
          <w:iCs/>
          <w:color w:val="000000"/>
          <w:sz w:val="24"/>
          <w:szCs w:val="24"/>
        </w:rPr>
        <w:t>V okviru vsebine javnega razpisa, prosim za informacijo ali se torej za en kulturni spomenik sme prijaviti en projekt za sklop 1 in  en projekt za sklop 2. </w:t>
      </w:r>
    </w:p>
    <w:p w14:paraId="535884C1" w14:textId="77777777" w:rsidR="00C42FBA" w:rsidRPr="00C42FBA" w:rsidRDefault="00C42FBA" w:rsidP="00523F15">
      <w:pPr>
        <w:spacing w:after="0" w:line="240" w:lineRule="auto"/>
        <w:jc w:val="both"/>
        <w:rPr>
          <w:rFonts w:ascii="Tms Rmn" w:hAnsi="Tms Rmn"/>
          <w:i/>
          <w:iCs/>
          <w:color w:val="000000"/>
          <w:sz w:val="24"/>
          <w:szCs w:val="24"/>
        </w:rPr>
      </w:pPr>
    </w:p>
    <w:p w14:paraId="05E9C665" w14:textId="77777777" w:rsidR="00C42FBA" w:rsidRPr="00C42FBA" w:rsidRDefault="00C42FBA" w:rsidP="00523F15">
      <w:pPr>
        <w:spacing w:after="0" w:line="240" w:lineRule="auto"/>
        <w:jc w:val="both"/>
        <w:rPr>
          <w:rFonts w:ascii="Tms Rmn" w:hAnsi="Tms Rmn"/>
          <w:i/>
          <w:iCs/>
          <w:color w:val="000000"/>
          <w:sz w:val="24"/>
          <w:szCs w:val="24"/>
        </w:rPr>
      </w:pPr>
      <w:r w:rsidRPr="00C42FBA">
        <w:rPr>
          <w:rFonts w:ascii="Tms Rmn" w:hAnsi="Tms Rmn"/>
          <w:i/>
          <w:iCs/>
          <w:color w:val="000000"/>
          <w:sz w:val="24"/>
          <w:szCs w:val="24"/>
        </w:rPr>
        <w:lastRenderedPageBreak/>
        <w:t>Dejstvo je namreč takšno, da je na kulturnem spomeniku veliko restavratorsko - konservatorskih del, katera bi se prijavila pod sklop 2 razpisa, ter prav tako druga dela, ki so nujno potrebna (fasada, stavbno pohištvo, idr.) in bi se prijavila pod sklop 1 razpisa. Torej pokritost del bi bila po sklopu ena in po sklopi dve, pri čemer pa se dela ne bi "pokrivala" in bi vsak sklop zajemal drugačna svojevrstna dela. </w:t>
      </w:r>
    </w:p>
    <w:p w14:paraId="649C7F19" w14:textId="5BBE57E3" w:rsidR="00C42FBA" w:rsidRDefault="00C42FBA" w:rsidP="00523F15">
      <w:pPr>
        <w:autoSpaceDE w:val="0"/>
        <w:autoSpaceDN w:val="0"/>
        <w:spacing w:after="0" w:line="240" w:lineRule="auto"/>
        <w:jc w:val="both"/>
        <w:rPr>
          <w:rFonts w:ascii="Tms Rmn" w:hAnsi="Tms Rmn"/>
          <w:color w:val="000000"/>
          <w:sz w:val="24"/>
          <w:szCs w:val="24"/>
        </w:rPr>
      </w:pPr>
    </w:p>
    <w:p w14:paraId="4FD39570" w14:textId="0167EDB9" w:rsidR="00C42FBA" w:rsidRPr="00C42FBA" w:rsidRDefault="00C42FBA" w:rsidP="00523F15">
      <w:pPr>
        <w:spacing w:after="0" w:line="240" w:lineRule="auto"/>
        <w:jc w:val="both"/>
        <w:rPr>
          <w:rFonts w:ascii="Tms Rmn" w:hAnsi="Tms Rmn"/>
          <w:b/>
          <w:bCs/>
          <w:color w:val="000000"/>
          <w:sz w:val="24"/>
          <w:szCs w:val="24"/>
        </w:rPr>
      </w:pPr>
      <w:r>
        <w:rPr>
          <w:rFonts w:ascii="Tms Rmn" w:hAnsi="Tms Rmn"/>
          <w:b/>
          <w:bCs/>
          <w:color w:val="000000"/>
          <w:sz w:val="24"/>
          <w:szCs w:val="24"/>
        </w:rPr>
        <w:t>Z</w:t>
      </w:r>
      <w:r w:rsidRPr="00C42FBA">
        <w:rPr>
          <w:rFonts w:ascii="Tms Rmn" w:hAnsi="Tms Rmn"/>
          <w:b/>
          <w:bCs/>
          <w:color w:val="000000"/>
          <w:sz w:val="24"/>
          <w:szCs w:val="24"/>
        </w:rPr>
        <w:t>a en kulturni spomenik lahko oddate le eno prijavo. Vaša izbira je, na kateri sklop se prijavite.</w:t>
      </w:r>
    </w:p>
    <w:p w14:paraId="066CE236" w14:textId="77777777" w:rsidR="00C42FBA" w:rsidRDefault="00C42FBA" w:rsidP="00523F15">
      <w:pPr>
        <w:pBdr>
          <w:bottom w:val="single" w:sz="4" w:space="1" w:color="auto"/>
        </w:pBdr>
        <w:autoSpaceDE w:val="0"/>
        <w:autoSpaceDN w:val="0"/>
        <w:spacing w:after="0" w:line="240" w:lineRule="auto"/>
        <w:jc w:val="both"/>
        <w:rPr>
          <w:rFonts w:ascii="Tms Rmn" w:hAnsi="Tms Rmn"/>
          <w:color w:val="000000"/>
          <w:sz w:val="24"/>
          <w:szCs w:val="24"/>
        </w:rPr>
      </w:pPr>
    </w:p>
    <w:p w14:paraId="62C4D206" w14:textId="77777777" w:rsidR="00C42FBA" w:rsidRPr="00CF2D53" w:rsidRDefault="00C42FBA" w:rsidP="00523F15">
      <w:pPr>
        <w:autoSpaceDE w:val="0"/>
        <w:autoSpaceDN w:val="0"/>
        <w:spacing w:after="0" w:line="240" w:lineRule="auto"/>
        <w:jc w:val="both"/>
        <w:rPr>
          <w:rFonts w:ascii="Tms Rmn" w:hAnsi="Tms Rmn"/>
          <w:color w:val="000000"/>
          <w:sz w:val="24"/>
          <w:szCs w:val="24"/>
        </w:rPr>
      </w:pPr>
    </w:p>
    <w:p w14:paraId="72DDDB8E" w14:textId="77A83A5D" w:rsidR="001B568C" w:rsidRPr="0033627F" w:rsidRDefault="001B568C" w:rsidP="00523F15">
      <w:pPr>
        <w:spacing w:after="0" w:line="240" w:lineRule="auto"/>
        <w:jc w:val="both"/>
        <w:rPr>
          <w:rFonts w:ascii="Tms Rmn" w:hAnsi="Tms Rmn"/>
          <w:i/>
          <w:iCs/>
          <w:color w:val="000000"/>
          <w:sz w:val="24"/>
          <w:szCs w:val="24"/>
        </w:rPr>
      </w:pPr>
      <w:r w:rsidRPr="0033627F">
        <w:rPr>
          <w:rFonts w:ascii="Tms Rmn" w:hAnsi="Tms Rmn"/>
          <w:i/>
          <w:iCs/>
          <w:color w:val="000000"/>
          <w:sz w:val="24"/>
          <w:szCs w:val="24"/>
        </w:rPr>
        <w:t xml:space="preserve">V letu 2023 imamo namen opraviti vzdrževalna dela na našem osrednjem trgu v centru X. Osrednji trg predstavlja spomenik Y. Na trgu sedaj parkirajo vozila, s projektom pa želimo trg zapreti in ga ustrezno obnoviti. Pridobljena imamo potrebno dovoljenja s strani Zavoda za varstvo kulturne dediščine OE Z). Za ureditev imamo izdelano PZI dokumentacijo. Glede na objavljen razpis nas zanima ali lahko kandidiramo na vaš razpis z vzdrževalnimi deli, ki se nanašajo na odstranitev sedanjega tlaku (asfaltna prevleka) ter ureditev celotnega odvodnjavanja ter položitev ustrezne pohodne površine, ki je usklajenega/odobrena s strani ZVKD OE </w:t>
      </w:r>
      <w:r w:rsidR="00127EBE" w:rsidRPr="0033627F">
        <w:rPr>
          <w:rFonts w:ascii="Tms Rmn" w:hAnsi="Tms Rmn"/>
          <w:i/>
          <w:iCs/>
          <w:color w:val="000000"/>
          <w:sz w:val="24"/>
          <w:szCs w:val="24"/>
        </w:rPr>
        <w:t>Z</w:t>
      </w:r>
      <w:r w:rsidRPr="0033627F">
        <w:rPr>
          <w:rFonts w:ascii="Tms Rmn" w:hAnsi="Tms Rmn"/>
          <w:i/>
          <w:iCs/>
          <w:color w:val="000000"/>
          <w:sz w:val="24"/>
          <w:szCs w:val="24"/>
        </w:rPr>
        <w:t xml:space="preserve">. </w:t>
      </w:r>
    </w:p>
    <w:p w14:paraId="443CCCF9" w14:textId="77777777" w:rsidR="001B568C" w:rsidRPr="0033627F" w:rsidRDefault="001B568C" w:rsidP="00523F15">
      <w:pPr>
        <w:spacing w:after="0" w:line="240" w:lineRule="auto"/>
        <w:jc w:val="both"/>
        <w:rPr>
          <w:rFonts w:ascii="Tms Rmn" w:hAnsi="Tms Rmn"/>
          <w:i/>
          <w:iCs/>
          <w:color w:val="000000"/>
          <w:sz w:val="24"/>
          <w:szCs w:val="24"/>
        </w:rPr>
      </w:pPr>
      <w:r w:rsidRPr="0033627F">
        <w:rPr>
          <w:rFonts w:ascii="Tms Rmn" w:hAnsi="Tms Rmn"/>
          <w:i/>
          <w:iCs/>
          <w:color w:val="000000"/>
          <w:sz w:val="24"/>
          <w:szCs w:val="24"/>
        </w:rPr>
        <w:t xml:space="preserve">Trenutno smo v pripravi dokumentacije za izbor izvajalca za izvedbo del. </w:t>
      </w:r>
    </w:p>
    <w:p w14:paraId="6B9045FE" w14:textId="77777777" w:rsidR="001B568C" w:rsidRPr="0033627F" w:rsidRDefault="001B568C" w:rsidP="00523F15">
      <w:pPr>
        <w:spacing w:after="0" w:line="240" w:lineRule="auto"/>
        <w:jc w:val="both"/>
        <w:rPr>
          <w:rFonts w:ascii="Tms Rmn" w:hAnsi="Tms Rmn"/>
          <w:i/>
          <w:iCs/>
          <w:color w:val="000000"/>
          <w:sz w:val="24"/>
          <w:szCs w:val="24"/>
        </w:rPr>
      </w:pPr>
      <w:r w:rsidRPr="0033627F">
        <w:rPr>
          <w:rFonts w:ascii="Tms Rmn" w:hAnsi="Tms Rmn"/>
          <w:i/>
          <w:iCs/>
          <w:color w:val="000000"/>
          <w:sz w:val="24"/>
          <w:szCs w:val="24"/>
        </w:rPr>
        <w:t xml:space="preserve">Na vas se obračamo s prošnjo, ali lahko kandidiramo na vaš razpis? V mislih imamo Vzdrževalna dela Sklop 1 peta in šesta alineja: </w:t>
      </w:r>
    </w:p>
    <w:p w14:paraId="7D8B1A63" w14:textId="77777777" w:rsidR="0033627F" w:rsidRPr="0033627F" w:rsidRDefault="001B568C" w:rsidP="00523F15">
      <w:pPr>
        <w:pStyle w:val="Odstavekseznama"/>
        <w:numPr>
          <w:ilvl w:val="0"/>
          <w:numId w:val="9"/>
        </w:numPr>
        <w:autoSpaceDE w:val="0"/>
        <w:autoSpaceDN w:val="0"/>
        <w:contextualSpacing/>
        <w:jc w:val="both"/>
        <w:rPr>
          <w:rFonts w:ascii="Tms Rmn" w:hAnsi="Tms Rmn" w:cstheme="minorBidi"/>
          <w:i/>
          <w:iCs/>
          <w:color w:val="000000"/>
          <w:sz w:val="24"/>
          <w:szCs w:val="24"/>
        </w:rPr>
      </w:pPr>
      <w:r w:rsidRPr="0033627F">
        <w:rPr>
          <w:rFonts w:ascii="Tms Rmn" w:hAnsi="Tms Rmn" w:cstheme="minorBidi"/>
          <w:i/>
          <w:iCs/>
          <w:color w:val="000000"/>
          <w:sz w:val="24"/>
          <w:szCs w:val="24"/>
        </w:rPr>
        <w:t>Dela v zvezi z zunanjo ureditvijo ob objektu: samo dela, ki so namenjena zaščiti pred hidrološkimi vplivi (npr. drenaža, odvodnjavanje..)</w:t>
      </w:r>
    </w:p>
    <w:p w14:paraId="779E4351" w14:textId="798850A7" w:rsidR="003E4915" w:rsidRPr="0033627F" w:rsidRDefault="001B568C" w:rsidP="00523F15">
      <w:pPr>
        <w:pStyle w:val="Odstavekseznama"/>
        <w:numPr>
          <w:ilvl w:val="0"/>
          <w:numId w:val="9"/>
        </w:numPr>
        <w:autoSpaceDE w:val="0"/>
        <w:autoSpaceDN w:val="0"/>
        <w:contextualSpacing/>
        <w:jc w:val="both"/>
        <w:rPr>
          <w:rFonts w:ascii="Tms Rmn" w:hAnsi="Tms Rmn" w:cstheme="minorBidi"/>
          <w:i/>
          <w:iCs/>
          <w:color w:val="000000"/>
          <w:sz w:val="24"/>
          <w:szCs w:val="24"/>
        </w:rPr>
      </w:pPr>
      <w:r w:rsidRPr="0033627F">
        <w:rPr>
          <w:rFonts w:ascii="Tms Rmn" w:hAnsi="Tms Rmn" w:cstheme="minorBidi"/>
          <w:i/>
          <w:iCs/>
          <w:color w:val="000000"/>
          <w:sz w:val="24"/>
          <w:szCs w:val="24"/>
        </w:rPr>
        <w:t>Dela za ohranjanje arheološkega spomenika: dela, namenjena zaščiti in prezentaciji arheološkega spomenika, kot so posegi za zaščito pred škodljivimi vplivi talne in meteorne vode ter druga dela, namenjena ohranjanju in vzdrževanju varovanih sestavin spomenika in njegovih delov.</w:t>
      </w:r>
    </w:p>
    <w:p w14:paraId="6EC4DDB6" w14:textId="6B49494A" w:rsidR="003E4915" w:rsidRDefault="003E4915" w:rsidP="00523F15">
      <w:pPr>
        <w:autoSpaceDE w:val="0"/>
        <w:autoSpaceDN w:val="0"/>
        <w:spacing w:after="0" w:line="240" w:lineRule="auto"/>
        <w:jc w:val="both"/>
        <w:rPr>
          <w:rFonts w:ascii="Tms Rmn" w:hAnsi="Tms Rmn"/>
          <w:color w:val="000000"/>
          <w:sz w:val="24"/>
          <w:szCs w:val="24"/>
        </w:rPr>
      </w:pPr>
    </w:p>
    <w:p w14:paraId="6C9AEA7E" w14:textId="77777777" w:rsidR="000B2DE5" w:rsidRPr="000B2DE5" w:rsidRDefault="000B2DE5" w:rsidP="00523F15">
      <w:pPr>
        <w:spacing w:after="0" w:line="240" w:lineRule="auto"/>
        <w:jc w:val="both"/>
        <w:rPr>
          <w:rFonts w:ascii="Tms Rmn" w:hAnsi="Tms Rmn"/>
          <w:b/>
          <w:bCs/>
          <w:color w:val="000000"/>
          <w:sz w:val="24"/>
          <w:szCs w:val="24"/>
        </w:rPr>
      </w:pPr>
      <w:r w:rsidRPr="000B2DE5">
        <w:rPr>
          <w:rFonts w:ascii="Tms Rmn" w:hAnsi="Tms Rmn"/>
          <w:b/>
          <w:bCs/>
          <w:color w:val="000000"/>
          <w:sz w:val="24"/>
          <w:szCs w:val="24"/>
        </w:rPr>
        <w:t xml:space="preserve">Žal, ne morete. Nepremičnine znotraj naselbinskih spomenikov, ki same niso razglašene, niso predmet razpisa. </w:t>
      </w:r>
    </w:p>
    <w:p w14:paraId="5339D885" w14:textId="77777777" w:rsidR="000B2DE5" w:rsidRDefault="000B2DE5" w:rsidP="00523F15">
      <w:pPr>
        <w:spacing w:after="0" w:line="240" w:lineRule="auto"/>
        <w:jc w:val="both"/>
        <w:rPr>
          <w:rFonts w:ascii="Tms Rmn" w:hAnsi="Tms Rmn"/>
          <w:b/>
          <w:bCs/>
          <w:color w:val="000000"/>
          <w:sz w:val="24"/>
          <w:szCs w:val="24"/>
        </w:rPr>
      </w:pPr>
    </w:p>
    <w:p w14:paraId="0E22E733" w14:textId="13FC5AF3" w:rsidR="000B2DE5" w:rsidRPr="000B2DE5" w:rsidRDefault="000B2DE5" w:rsidP="00523F15">
      <w:pPr>
        <w:spacing w:after="0" w:line="240" w:lineRule="auto"/>
        <w:jc w:val="both"/>
        <w:rPr>
          <w:rFonts w:ascii="Tms Rmn" w:hAnsi="Tms Rmn"/>
          <w:b/>
          <w:bCs/>
          <w:color w:val="000000"/>
          <w:sz w:val="24"/>
          <w:szCs w:val="24"/>
        </w:rPr>
      </w:pPr>
      <w:r w:rsidRPr="000B2DE5">
        <w:rPr>
          <w:rFonts w:ascii="Tms Rmn" w:hAnsi="Tms Rmn"/>
          <w:b/>
          <w:bCs/>
          <w:color w:val="000000"/>
          <w:sz w:val="24"/>
          <w:szCs w:val="24"/>
        </w:rPr>
        <w:t xml:space="preserve">Radi pa bi vas seznanili, da bo ministrstvo predvidoma konec leta 2023 objavilo javni razpis za revitalizacijo in obnovo kulturnih spomenikov v višini okoli 16 mio EUR. Razpis bo namenjen samo projektom občin V kohezijske regije (vrednost projektov do 1 mio EUR), ki bodo poleg investicij v obnovo kulturnega spomenika vključevali tudi aktivnosti za spodbujanje in oplemenitenje (kulturnega) turizma ter aktivnosti za spodbujanje javne (fizične, informacijske) dostopnosti do dediščine za vse državljane in obiskovalce. </w:t>
      </w:r>
    </w:p>
    <w:p w14:paraId="251E3705" w14:textId="77777777" w:rsidR="003E4915" w:rsidRDefault="003E4915" w:rsidP="00523F15">
      <w:pPr>
        <w:pBdr>
          <w:bottom w:val="single" w:sz="4" w:space="1" w:color="auto"/>
        </w:pBdr>
        <w:autoSpaceDE w:val="0"/>
        <w:autoSpaceDN w:val="0"/>
        <w:spacing w:after="0" w:line="240" w:lineRule="auto"/>
        <w:jc w:val="both"/>
        <w:rPr>
          <w:rFonts w:ascii="Tms Rmn" w:hAnsi="Tms Rmn"/>
          <w:color w:val="000000"/>
          <w:sz w:val="24"/>
          <w:szCs w:val="24"/>
        </w:rPr>
      </w:pPr>
    </w:p>
    <w:p w14:paraId="6BE44728" w14:textId="77777777" w:rsidR="003E4915" w:rsidRPr="00CF2D53" w:rsidRDefault="003E4915" w:rsidP="00523F15">
      <w:pPr>
        <w:autoSpaceDE w:val="0"/>
        <w:autoSpaceDN w:val="0"/>
        <w:spacing w:after="0" w:line="240" w:lineRule="auto"/>
        <w:jc w:val="both"/>
        <w:rPr>
          <w:rFonts w:ascii="Tms Rmn" w:hAnsi="Tms Rmn"/>
          <w:color w:val="000000"/>
          <w:sz w:val="24"/>
          <w:szCs w:val="24"/>
        </w:rPr>
      </w:pPr>
    </w:p>
    <w:p w14:paraId="2CF92B77" w14:textId="2DE2C60E" w:rsidR="00CF2D53" w:rsidRDefault="00CF2D53" w:rsidP="00523F15">
      <w:pPr>
        <w:spacing w:after="0" w:line="240" w:lineRule="auto"/>
        <w:jc w:val="both"/>
        <w:rPr>
          <w:b/>
          <w:bCs/>
          <w:color w:val="FF0000"/>
          <w:sz w:val="28"/>
          <w:szCs w:val="28"/>
        </w:rPr>
      </w:pPr>
      <w:r>
        <w:rPr>
          <w:b/>
          <w:bCs/>
          <w:color w:val="FF0000"/>
          <w:sz w:val="28"/>
          <w:szCs w:val="28"/>
        </w:rPr>
        <w:t>22. 02. 2023</w:t>
      </w:r>
    </w:p>
    <w:p w14:paraId="5BEFE174" w14:textId="6FD4C220" w:rsidR="00CF2D53" w:rsidRPr="00CF2D53" w:rsidRDefault="00CF2D53" w:rsidP="00523F15">
      <w:pPr>
        <w:autoSpaceDE w:val="0"/>
        <w:autoSpaceDN w:val="0"/>
        <w:spacing w:after="0" w:line="240" w:lineRule="auto"/>
        <w:jc w:val="both"/>
        <w:rPr>
          <w:rFonts w:ascii="Tms Rmn" w:hAnsi="Tms Rmn"/>
          <w:color w:val="000000"/>
          <w:sz w:val="24"/>
          <w:szCs w:val="24"/>
        </w:rPr>
      </w:pPr>
    </w:p>
    <w:p w14:paraId="20AE1259" w14:textId="77777777" w:rsidR="00CF2D53" w:rsidRPr="00CF2D53" w:rsidRDefault="00CF2D53" w:rsidP="00523F15">
      <w:pPr>
        <w:spacing w:after="0" w:line="240" w:lineRule="auto"/>
        <w:jc w:val="both"/>
        <w:rPr>
          <w:rFonts w:ascii="Tms Rmn" w:hAnsi="Tms Rmn"/>
          <w:i/>
          <w:iCs/>
          <w:color w:val="000000"/>
          <w:sz w:val="24"/>
          <w:szCs w:val="24"/>
        </w:rPr>
      </w:pPr>
      <w:r w:rsidRPr="00CF2D53">
        <w:rPr>
          <w:rFonts w:ascii="Tms Rmn" w:hAnsi="Tms Rmn"/>
          <w:i/>
          <w:iCs/>
          <w:color w:val="000000"/>
          <w:sz w:val="24"/>
          <w:szCs w:val="24"/>
        </w:rPr>
        <w:t>Ali se lahko investitor prijavi za hkrati za sklop 1 in sklop 2, in zaprosi za skupno 250.000 EUR?</w:t>
      </w:r>
    </w:p>
    <w:p w14:paraId="50284AEC" w14:textId="34CF1EF8" w:rsidR="00CF2D53" w:rsidRPr="00CF2D53" w:rsidRDefault="00CF2D53" w:rsidP="00523F15">
      <w:pPr>
        <w:autoSpaceDE w:val="0"/>
        <w:autoSpaceDN w:val="0"/>
        <w:spacing w:after="0" w:line="240" w:lineRule="auto"/>
        <w:jc w:val="both"/>
        <w:rPr>
          <w:rFonts w:ascii="Tms Rmn" w:hAnsi="Tms Rmn"/>
          <w:i/>
          <w:iCs/>
          <w:color w:val="000000"/>
          <w:sz w:val="24"/>
          <w:szCs w:val="24"/>
        </w:rPr>
      </w:pPr>
    </w:p>
    <w:p w14:paraId="0315F978" w14:textId="77777777" w:rsidR="00CF2D53" w:rsidRPr="00CF2D53" w:rsidRDefault="00CF2D53" w:rsidP="00523F15">
      <w:pPr>
        <w:spacing w:after="0" w:line="240" w:lineRule="auto"/>
        <w:jc w:val="both"/>
        <w:rPr>
          <w:rFonts w:ascii="Tms Rmn" w:hAnsi="Tms Rmn"/>
          <w:b/>
          <w:bCs/>
          <w:color w:val="000000"/>
          <w:sz w:val="24"/>
          <w:szCs w:val="24"/>
        </w:rPr>
      </w:pPr>
      <w:bookmarkStart w:id="0" w:name="_Toc228329904"/>
      <w:bookmarkStart w:id="1" w:name="_Toc259707400"/>
      <w:r w:rsidRPr="00CF2D53">
        <w:rPr>
          <w:rFonts w:ascii="Tms Rmn" w:hAnsi="Tms Rmn"/>
          <w:b/>
          <w:bCs/>
          <w:color w:val="000000"/>
          <w:sz w:val="24"/>
          <w:szCs w:val="24"/>
        </w:rPr>
        <w:t>8 POGOJI ZA KANDIDIRANJE NA JAVNEM RAZPISU</w:t>
      </w:r>
      <w:bookmarkEnd w:id="0"/>
      <w:bookmarkEnd w:id="1"/>
      <w:r w:rsidRPr="00CF2D53">
        <w:rPr>
          <w:rFonts w:ascii="Tms Rmn" w:hAnsi="Tms Rmn"/>
          <w:b/>
          <w:bCs/>
          <w:color w:val="000000"/>
          <w:sz w:val="24"/>
          <w:szCs w:val="24"/>
        </w:rPr>
        <w:t xml:space="preserve"> </w:t>
      </w:r>
    </w:p>
    <w:p w14:paraId="7D101CF3" w14:textId="77777777" w:rsidR="00CF2D53" w:rsidRPr="00CF2D53" w:rsidRDefault="00CF2D53" w:rsidP="00523F15">
      <w:pPr>
        <w:spacing w:after="0" w:line="240" w:lineRule="auto"/>
        <w:jc w:val="both"/>
        <w:rPr>
          <w:rFonts w:ascii="Tms Rmn" w:hAnsi="Tms Rmn"/>
          <w:b/>
          <w:bCs/>
          <w:color w:val="000000"/>
          <w:sz w:val="24"/>
          <w:szCs w:val="24"/>
        </w:rPr>
      </w:pPr>
      <w:bookmarkStart w:id="2" w:name="_Hlk58325064"/>
      <w:r w:rsidRPr="00CF2D53">
        <w:rPr>
          <w:rFonts w:ascii="Tms Rmn" w:hAnsi="Tms Rmn"/>
          <w:b/>
          <w:bCs/>
          <w:color w:val="000000"/>
          <w:sz w:val="24"/>
          <w:szCs w:val="24"/>
        </w:rPr>
        <w:t xml:space="preserve">Število vlog, ki jih predlaga posamezen prijavitelj, ni omejeno, vendar se mora vsaka vloga (projekt) nanašati izključno na en spomenik. Prijavitelj za posamezni spomenik lahko predloži le eno vlogo na sklop 1 ali eno vlogo na sklop 2. </w:t>
      </w:r>
      <w:bookmarkEnd w:id="2"/>
    </w:p>
    <w:p w14:paraId="28323AC7" w14:textId="77777777" w:rsidR="00CF2D53" w:rsidRDefault="00CF2D53" w:rsidP="00523F15">
      <w:pPr>
        <w:pBdr>
          <w:bottom w:val="single" w:sz="4" w:space="1" w:color="auto"/>
        </w:pBdr>
        <w:autoSpaceDE w:val="0"/>
        <w:autoSpaceDN w:val="0"/>
        <w:spacing w:after="0" w:line="240" w:lineRule="auto"/>
        <w:jc w:val="both"/>
        <w:rPr>
          <w:rFonts w:ascii="Tms Rmn" w:hAnsi="Tms Rmn"/>
          <w:color w:val="000000"/>
          <w:sz w:val="24"/>
          <w:szCs w:val="24"/>
        </w:rPr>
      </w:pPr>
    </w:p>
    <w:p w14:paraId="0FD32213" w14:textId="77777777" w:rsidR="00CF2D53" w:rsidRPr="00CF2D53" w:rsidRDefault="00CF2D53" w:rsidP="00523F15">
      <w:pPr>
        <w:autoSpaceDE w:val="0"/>
        <w:autoSpaceDN w:val="0"/>
        <w:spacing w:after="0" w:line="240" w:lineRule="auto"/>
        <w:jc w:val="both"/>
        <w:rPr>
          <w:rFonts w:ascii="Tms Rmn" w:hAnsi="Tms Rmn"/>
          <w:color w:val="000000"/>
          <w:sz w:val="24"/>
          <w:szCs w:val="24"/>
        </w:rPr>
      </w:pPr>
    </w:p>
    <w:p w14:paraId="0A7FAD52" w14:textId="6E0549DF" w:rsidR="007070DD" w:rsidRDefault="007070DD" w:rsidP="00523F15">
      <w:pPr>
        <w:spacing w:after="0" w:line="240" w:lineRule="auto"/>
        <w:jc w:val="both"/>
        <w:rPr>
          <w:b/>
          <w:bCs/>
          <w:color w:val="FF0000"/>
          <w:sz w:val="28"/>
          <w:szCs w:val="28"/>
        </w:rPr>
      </w:pPr>
      <w:r>
        <w:rPr>
          <w:b/>
          <w:bCs/>
          <w:color w:val="FF0000"/>
          <w:sz w:val="28"/>
          <w:szCs w:val="28"/>
        </w:rPr>
        <w:lastRenderedPageBreak/>
        <w:t>20. 02. 2023</w:t>
      </w:r>
    </w:p>
    <w:p w14:paraId="3C8F7BFC" w14:textId="2536AA5B" w:rsidR="007C398A" w:rsidRDefault="007C398A" w:rsidP="00523F15">
      <w:pPr>
        <w:autoSpaceDE w:val="0"/>
        <w:autoSpaceDN w:val="0"/>
        <w:spacing w:after="0" w:line="240" w:lineRule="auto"/>
        <w:jc w:val="both"/>
        <w:rPr>
          <w:rFonts w:ascii="Tms Rmn" w:hAnsi="Tms Rmn"/>
          <w:color w:val="000000"/>
          <w:sz w:val="24"/>
          <w:szCs w:val="24"/>
        </w:rPr>
      </w:pPr>
    </w:p>
    <w:p w14:paraId="3E4872C2" w14:textId="77777777" w:rsidR="007C2F27" w:rsidRPr="00747B87" w:rsidRDefault="007C2F27" w:rsidP="00523F15">
      <w:pPr>
        <w:spacing w:after="0" w:line="240" w:lineRule="auto"/>
        <w:jc w:val="both"/>
        <w:rPr>
          <w:rFonts w:ascii="Tms Rmn" w:hAnsi="Tms Rmn"/>
          <w:i/>
          <w:iCs/>
          <w:color w:val="000000"/>
          <w:sz w:val="24"/>
          <w:szCs w:val="24"/>
        </w:rPr>
      </w:pPr>
      <w:r w:rsidRPr="00747B87">
        <w:rPr>
          <w:rFonts w:ascii="Tms Rmn" w:hAnsi="Tms Rmn"/>
          <w:i/>
          <w:iCs/>
          <w:color w:val="000000"/>
          <w:sz w:val="24"/>
          <w:szCs w:val="24"/>
        </w:rPr>
        <w:t>Ali se zahtevek za izplačilo subvencije izda ob koncu oz. zaključku projekta, ali pa se zahtevki izdajo večkrat ob zaključeni posamični situaciji? Torej če bo projekt trajal dve leti, za dela, ki bodo zaključena v 2023 (do 31.10.) se izstavi zahtevek v l. 2023, za dela, ki bodo zaključena v l. 2024 pa potem v 2024?</w:t>
      </w:r>
    </w:p>
    <w:p w14:paraId="7C6758C9" w14:textId="77777777" w:rsidR="007C2F27" w:rsidRPr="00747B87" w:rsidRDefault="007C2F27" w:rsidP="00523F15">
      <w:pPr>
        <w:spacing w:after="0" w:line="240" w:lineRule="auto"/>
        <w:jc w:val="both"/>
        <w:rPr>
          <w:rFonts w:ascii="Tms Rmn" w:hAnsi="Tms Rmn"/>
          <w:b/>
          <w:bCs/>
          <w:color w:val="000000"/>
          <w:sz w:val="24"/>
          <w:szCs w:val="24"/>
        </w:rPr>
      </w:pPr>
      <w:r w:rsidRPr="00747B87">
        <w:rPr>
          <w:rFonts w:ascii="Tms Rmn" w:hAnsi="Tms Rmn"/>
          <w:b/>
          <w:bCs/>
          <w:color w:val="000000"/>
          <w:sz w:val="24"/>
          <w:szCs w:val="24"/>
        </w:rPr>
        <w:t>Da. Zahtevkov je lahko več, ne le ob koncu projekta.</w:t>
      </w:r>
    </w:p>
    <w:p w14:paraId="23C60ED5" w14:textId="77777777" w:rsidR="007C2F27" w:rsidRDefault="007C2F27" w:rsidP="00523F15">
      <w:pPr>
        <w:spacing w:after="0" w:line="240" w:lineRule="auto"/>
        <w:jc w:val="both"/>
      </w:pPr>
    </w:p>
    <w:p w14:paraId="41611213" w14:textId="640F3D2D" w:rsidR="00747B87" w:rsidRPr="00B80E18" w:rsidRDefault="007C2F27" w:rsidP="00523F15">
      <w:pPr>
        <w:spacing w:after="0" w:line="240" w:lineRule="auto"/>
        <w:jc w:val="both"/>
        <w:rPr>
          <w:rFonts w:ascii="Tms Rmn" w:hAnsi="Tms Rmn"/>
          <w:i/>
          <w:iCs/>
          <w:color w:val="000000"/>
          <w:sz w:val="24"/>
          <w:szCs w:val="24"/>
        </w:rPr>
      </w:pPr>
      <w:r w:rsidRPr="00B80E18">
        <w:rPr>
          <w:rFonts w:ascii="Tms Rmn" w:hAnsi="Tms Rmn"/>
          <w:i/>
          <w:iCs/>
          <w:color w:val="000000"/>
          <w:sz w:val="24"/>
          <w:szCs w:val="24"/>
        </w:rPr>
        <w:t>Investitor bo na spomeniku izvedel rekonstrukcijo, za kar je pridobil gradbeno dovoljenj</w:t>
      </w:r>
      <w:r w:rsidR="007E50BF">
        <w:rPr>
          <w:rFonts w:ascii="Tms Rmn" w:hAnsi="Tms Rmn"/>
          <w:i/>
          <w:iCs/>
          <w:color w:val="000000"/>
          <w:sz w:val="24"/>
          <w:szCs w:val="24"/>
        </w:rPr>
        <w:t>e</w:t>
      </w:r>
      <w:r w:rsidRPr="00B80E18">
        <w:rPr>
          <w:rFonts w:ascii="Tms Rmn" w:hAnsi="Tms Rmn"/>
          <w:i/>
          <w:iCs/>
          <w:color w:val="000000"/>
          <w:sz w:val="24"/>
          <w:szCs w:val="24"/>
        </w:rPr>
        <w:t xml:space="preserve">.  Pod rekonstrukcijo sodijo dela povezana pod statično sanacijo, ki morajo biti popisana in vrednotena ločeno. Poleg rekonstrukcije pa bo investitor izvedel vzdrževalna dela (Dela v objektu, Dela na ovoju objekta,….)  Ali lahko investitor kandidira hkrati tako za Stroške, ki so navedeni pod točko  a) Vzdrževalna dela in pod točko b) Rekonstrukcija?  </w:t>
      </w:r>
    </w:p>
    <w:p w14:paraId="0033C5F1" w14:textId="70FD52DE" w:rsidR="007C2F27" w:rsidRPr="00747B87" w:rsidRDefault="007C2F27" w:rsidP="00523F15">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Da. </w:t>
      </w:r>
    </w:p>
    <w:p w14:paraId="5D3D69BE" w14:textId="77777777" w:rsidR="007C2F27" w:rsidRDefault="007C2F27" w:rsidP="00523F15">
      <w:pPr>
        <w:spacing w:after="0" w:line="240" w:lineRule="auto"/>
        <w:jc w:val="both"/>
      </w:pPr>
    </w:p>
    <w:p w14:paraId="53B9B88A" w14:textId="77777777" w:rsidR="00747B87" w:rsidRPr="00B80E18" w:rsidRDefault="007C2F27" w:rsidP="00523F15">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Kako se dokazujejo lastna sredstva, ali zadošča samo izjava investitorja, ali pa se zahteva bančna izjava? </w:t>
      </w:r>
    </w:p>
    <w:p w14:paraId="180E8AE6" w14:textId="6967F1F2" w:rsidR="007C2F27" w:rsidRPr="00747B87" w:rsidRDefault="007C2F27" w:rsidP="00523F15">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Zadošča le vpis podatkov v e-vlogo in podpis e-vloge. Vse ostalo se v primeru odobritve projekta ureja s pogodbo. </w:t>
      </w:r>
    </w:p>
    <w:p w14:paraId="44451343" w14:textId="77777777" w:rsidR="0077542C" w:rsidRPr="00B80E18" w:rsidRDefault="0077542C" w:rsidP="00523F15">
      <w:pPr>
        <w:spacing w:after="0" w:line="240" w:lineRule="auto"/>
        <w:jc w:val="both"/>
        <w:rPr>
          <w:rFonts w:ascii="Tms Rmn" w:hAnsi="Tms Rmn"/>
          <w:i/>
          <w:iCs/>
          <w:color w:val="000000"/>
          <w:sz w:val="24"/>
          <w:szCs w:val="24"/>
        </w:rPr>
      </w:pPr>
    </w:p>
    <w:p w14:paraId="2CE0A184" w14:textId="77777777" w:rsidR="00747B87" w:rsidRPr="00B80E18" w:rsidRDefault="007C2F27" w:rsidP="00523F15">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Ali se v projektu navajajo samo upravičeni stroški ali tudi stroški, ki sodijo med neupravičene (npr. inštalacijska dela, naprave za ogrevanje,…)?  </w:t>
      </w:r>
    </w:p>
    <w:p w14:paraId="1F48AC55" w14:textId="5352DC77" w:rsidR="0077542C" w:rsidRPr="00747B87" w:rsidRDefault="007C2F27" w:rsidP="00523F15">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Samo upravičene stroške. </w:t>
      </w:r>
    </w:p>
    <w:p w14:paraId="42D72929" w14:textId="77777777" w:rsidR="00747B87" w:rsidRDefault="00747B87" w:rsidP="00523F15">
      <w:pPr>
        <w:spacing w:after="0" w:line="240" w:lineRule="auto"/>
        <w:jc w:val="both"/>
        <w:rPr>
          <w:rFonts w:eastAsia="Times New Roman"/>
        </w:rPr>
      </w:pPr>
    </w:p>
    <w:p w14:paraId="775F8046" w14:textId="77777777" w:rsidR="00747B87" w:rsidRPr="00B80E18" w:rsidRDefault="007C2F27" w:rsidP="00523F15">
      <w:pPr>
        <w:spacing w:after="0" w:line="240" w:lineRule="auto"/>
        <w:jc w:val="both"/>
        <w:rPr>
          <w:rFonts w:ascii="Tms Rmn" w:hAnsi="Tms Rmn"/>
          <w:i/>
          <w:iCs/>
          <w:color w:val="000000"/>
          <w:sz w:val="24"/>
          <w:szCs w:val="24"/>
        </w:rPr>
      </w:pPr>
      <w:r w:rsidRPr="00B80E18">
        <w:rPr>
          <w:rFonts w:ascii="Tms Rmn" w:hAnsi="Tms Rmn"/>
          <w:i/>
          <w:iCs/>
          <w:color w:val="000000"/>
          <w:sz w:val="24"/>
          <w:szCs w:val="24"/>
        </w:rPr>
        <w:t>Vrednost lastnih sredstev pa se potem izračunava na celotno vrednost projekta (upravičeni + neupravičeni stroški)? </w:t>
      </w:r>
    </w:p>
    <w:p w14:paraId="00F35880" w14:textId="25C8F671" w:rsidR="007C2F27" w:rsidRPr="00747B87" w:rsidRDefault="007C2F27" w:rsidP="00523F15">
      <w:pPr>
        <w:spacing w:after="0" w:line="240" w:lineRule="auto"/>
        <w:jc w:val="both"/>
        <w:rPr>
          <w:rFonts w:ascii="Tms Rmn" w:hAnsi="Tms Rmn"/>
          <w:b/>
          <w:bCs/>
          <w:color w:val="000000"/>
          <w:sz w:val="24"/>
          <w:szCs w:val="24"/>
        </w:rPr>
      </w:pPr>
      <w:r w:rsidRPr="00747B87">
        <w:rPr>
          <w:rFonts w:ascii="Tms Rmn" w:hAnsi="Tms Rmn"/>
          <w:b/>
          <w:bCs/>
          <w:color w:val="000000"/>
          <w:sz w:val="24"/>
          <w:szCs w:val="24"/>
        </w:rPr>
        <w:t>Vrednost lastnih sredstev se izračuna od skupne vrednosti upravičenih stroškov.</w:t>
      </w:r>
    </w:p>
    <w:p w14:paraId="37AC2429" w14:textId="77777777" w:rsidR="00747B87" w:rsidRDefault="00747B87" w:rsidP="00523F15">
      <w:pPr>
        <w:spacing w:after="0" w:line="240" w:lineRule="auto"/>
        <w:jc w:val="both"/>
        <w:rPr>
          <w:rFonts w:eastAsia="Times New Roman"/>
        </w:rPr>
      </w:pPr>
    </w:p>
    <w:p w14:paraId="239ED164" w14:textId="77777777" w:rsidR="00747B87" w:rsidRPr="00B80E18" w:rsidRDefault="007C2F27" w:rsidP="00523F15">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Ali so tri konkurenčne ponudbe za izvedbo del zahtevane pred oddajo vloge? </w:t>
      </w:r>
    </w:p>
    <w:p w14:paraId="1E47AF37" w14:textId="44203BB1" w:rsidR="00747B87" w:rsidRPr="00747B87" w:rsidRDefault="007C2F27" w:rsidP="00523F15">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NE, za prijavo zadošča ena ponudba. </w:t>
      </w:r>
    </w:p>
    <w:p w14:paraId="5165A964" w14:textId="77777777" w:rsidR="00747B87" w:rsidRDefault="00747B87" w:rsidP="00523F15">
      <w:pPr>
        <w:spacing w:after="0" w:line="240" w:lineRule="auto"/>
        <w:jc w:val="both"/>
        <w:rPr>
          <w:rFonts w:eastAsia="Times New Roman"/>
        </w:rPr>
      </w:pPr>
    </w:p>
    <w:p w14:paraId="388F2CDC" w14:textId="77777777" w:rsidR="00747B87" w:rsidRPr="00B80E18" w:rsidRDefault="007C2F27" w:rsidP="00523F15">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In se hkrati predloži utemeljitev izbora najugodnejše? </w:t>
      </w:r>
    </w:p>
    <w:p w14:paraId="1296C9CB" w14:textId="1ED3A5DF" w:rsidR="007C2F27" w:rsidRPr="00747B87" w:rsidRDefault="007C2F27" w:rsidP="00523F15">
      <w:pPr>
        <w:spacing w:after="0" w:line="240" w:lineRule="auto"/>
        <w:jc w:val="both"/>
        <w:rPr>
          <w:rFonts w:ascii="Tms Rmn" w:hAnsi="Tms Rmn"/>
          <w:b/>
          <w:bCs/>
          <w:color w:val="000000"/>
          <w:sz w:val="24"/>
          <w:szCs w:val="24"/>
        </w:rPr>
      </w:pPr>
      <w:r w:rsidRPr="00747B87">
        <w:rPr>
          <w:rFonts w:ascii="Tms Rmn" w:hAnsi="Tms Rmn"/>
          <w:b/>
          <w:bCs/>
          <w:color w:val="000000"/>
          <w:sz w:val="24"/>
          <w:szCs w:val="24"/>
        </w:rPr>
        <w:t>Ne, v tej fazi ni potrebno. Navedeno se zahteva v primeru odobritve projekta pred sklenitvijo pogodbe.</w:t>
      </w:r>
    </w:p>
    <w:p w14:paraId="62E14CA7" w14:textId="77777777" w:rsidR="007C2F27" w:rsidRDefault="007C2F27" w:rsidP="00523F15">
      <w:pPr>
        <w:pBdr>
          <w:bottom w:val="single" w:sz="4" w:space="1" w:color="auto"/>
        </w:pBdr>
        <w:autoSpaceDE w:val="0"/>
        <w:autoSpaceDN w:val="0"/>
        <w:spacing w:after="0" w:line="240" w:lineRule="auto"/>
        <w:jc w:val="both"/>
        <w:rPr>
          <w:rFonts w:ascii="Tms Rmn" w:hAnsi="Tms Rmn"/>
          <w:color w:val="000000"/>
          <w:sz w:val="24"/>
          <w:szCs w:val="24"/>
        </w:rPr>
      </w:pPr>
    </w:p>
    <w:p w14:paraId="32C71690" w14:textId="77777777" w:rsidR="00DE258C" w:rsidRPr="008A5A71" w:rsidRDefault="00DE258C" w:rsidP="00523F15">
      <w:pPr>
        <w:spacing w:after="0" w:line="240" w:lineRule="auto"/>
        <w:jc w:val="both"/>
        <w:rPr>
          <w:rFonts w:ascii="Tms Rmn" w:hAnsi="Tms Rmn"/>
          <w:i/>
          <w:iCs/>
          <w:color w:val="000000"/>
          <w:sz w:val="24"/>
          <w:szCs w:val="24"/>
        </w:rPr>
      </w:pPr>
    </w:p>
    <w:p w14:paraId="207F9E91" w14:textId="30C38C02" w:rsidR="00DE258C" w:rsidRPr="008A5A71" w:rsidRDefault="00DE258C" w:rsidP="00523F15">
      <w:pPr>
        <w:spacing w:after="0" w:line="240" w:lineRule="auto"/>
        <w:jc w:val="both"/>
        <w:rPr>
          <w:rFonts w:ascii="Tms Rmn" w:hAnsi="Tms Rmn"/>
          <w:i/>
          <w:iCs/>
          <w:color w:val="000000"/>
          <w:sz w:val="24"/>
          <w:szCs w:val="24"/>
        </w:rPr>
      </w:pPr>
      <w:r w:rsidRPr="008A5A71">
        <w:rPr>
          <w:rFonts w:ascii="Tms Rmn" w:hAnsi="Tms Rmn"/>
          <w:i/>
          <w:iCs/>
          <w:color w:val="000000"/>
          <w:sz w:val="24"/>
          <w:szCs w:val="24"/>
        </w:rPr>
        <w:t>Pišemo vam kot upravnik večstanovanjske stavbe v mestnem jedru, objekt ima status »spomenika«. Na objektu je po navodilih pristojne dimnikarske službe potrebna nujna obnova zidanih dimnikov, ker so dotrajani in predstavljajo nevarnost stavbi. Alternativa bi bila montažni dimniki, hitra in poceni rešitev za etažne lastnike stavbe. Vendar rešitev ni v skladu s pogoji Spomeniškega varstva, kjer se pogojujejo izključno zidani dimniki zaradi statusa stavbe.</w:t>
      </w:r>
    </w:p>
    <w:p w14:paraId="13839454" w14:textId="39DE18C8" w:rsidR="00DE258C" w:rsidRPr="008A5A71" w:rsidRDefault="00DE258C" w:rsidP="00523F15">
      <w:pPr>
        <w:autoSpaceDE w:val="0"/>
        <w:autoSpaceDN w:val="0"/>
        <w:spacing w:after="0" w:line="240" w:lineRule="auto"/>
        <w:jc w:val="both"/>
        <w:rPr>
          <w:rFonts w:ascii="Tms Rmn" w:hAnsi="Tms Rmn"/>
          <w:i/>
          <w:iCs/>
          <w:color w:val="000000"/>
          <w:sz w:val="24"/>
          <w:szCs w:val="24"/>
        </w:rPr>
      </w:pPr>
    </w:p>
    <w:p w14:paraId="6F5664D3" w14:textId="77777777" w:rsidR="0065655F" w:rsidRPr="00BB6AAF" w:rsidRDefault="0065655F" w:rsidP="00523F15">
      <w:pPr>
        <w:spacing w:after="0" w:line="240" w:lineRule="auto"/>
        <w:jc w:val="both"/>
        <w:rPr>
          <w:rFonts w:ascii="Tms Rmn" w:hAnsi="Tms Rmn"/>
          <w:b/>
          <w:bCs/>
          <w:color w:val="000000"/>
          <w:sz w:val="24"/>
          <w:szCs w:val="24"/>
        </w:rPr>
      </w:pPr>
      <w:r w:rsidRPr="008A5A71">
        <w:rPr>
          <w:rFonts w:ascii="Tms Rmn" w:hAnsi="Tms Rmn"/>
          <w:i/>
          <w:iCs/>
          <w:color w:val="000000"/>
          <w:sz w:val="24"/>
          <w:szCs w:val="24"/>
        </w:rPr>
        <w:t>Ali v zadevi naveden razpis namenjen tudi tovrstnim sanacijam ?</w:t>
      </w:r>
      <w:r>
        <w:rPr>
          <w:rFonts w:ascii="Arial" w:hAnsi="Arial" w:cs="Arial"/>
          <w:color w:val="005E99"/>
          <w:sz w:val="20"/>
          <w:szCs w:val="20"/>
        </w:rPr>
        <w:t xml:space="preserve"> </w:t>
      </w:r>
      <w:r w:rsidRPr="00BB6AAF">
        <w:rPr>
          <w:rFonts w:ascii="Tms Rmn" w:hAnsi="Tms Rmn"/>
          <w:b/>
          <w:bCs/>
          <w:color w:val="000000"/>
          <w:sz w:val="24"/>
          <w:szCs w:val="24"/>
        </w:rPr>
        <w:t xml:space="preserve">DA. </w:t>
      </w:r>
    </w:p>
    <w:p w14:paraId="64A87988" w14:textId="77777777" w:rsidR="0065655F" w:rsidRPr="008A5A71" w:rsidRDefault="0065655F" w:rsidP="00523F15">
      <w:pPr>
        <w:spacing w:after="0" w:line="240" w:lineRule="auto"/>
        <w:jc w:val="both"/>
        <w:rPr>
          <w:rFonts w:ascii="Tms Rmn" w:hAnsi="Tms Rmn"/>
          <w:i/>
          <w:iCs/>
          <w:color w:val="000000"/>
          <w:sz w:val="24"/>
          <w:szCs w:val="24"/>
        </w:rPr>
      </w:pPr>
    </w:p>
    <w:p w14:paraId="1ABF566D" w14:textId="37AAD02C" w:rsidR="0065655F" w:rsidRPr="00BB6AAF" w:rsidRDefault="0065655F" w:rsidP="00523F15">
      <w:pPr>
        <w:spacing w:after="0" w:line="240" w:lineRule="auto"/>
        <w:jc w:val="both"/>
        <w:rPr>
          <w:rFonts w:ascii="Tms Rmn" w:hAnsi="Tms Rmn"/>
          <w:b/>
          <w:bCs/>
          <w:color w:val="000000"/>
          <w:sz w:val="24"/>
          <w:szCs w:val="24"/>
        </w:rPr>
      </w:pPr>
      <w:r w:rsidRPr="008A5A71">
        <w:rPr>
          <w:rFonts w:ascii="Tms Rmn" w:hAnsi="Tms Rmn"/>
          <w:i/>
          <w:iCs/>
          <w:color w:val="000000"/>
          <w:sz w:val="24"/>
          <w:szCs w:val="24"/>
        </w:rPr>
        <w:t>Veljajo kakšni posebni pogoji</w:t>
      </w:r>
      <w:r w:rsidR="007E50BF">
        <w:rPr>
          <w:rFonts w:ascii="Tms Rmn" w:hAnsi="Tms Rmn"/>
          <w:i/>
          <w:iCs/>
          <w:color w:val="000000"/>
          <w:sz w:val="24"/>
          <w:szCs w:val="24"/>
        </w:rPr>
        <w:t>,</w:t>
      </w:r>
      <w:r w:rsidRPr="008A5A71">
        <w:rPr>
          <w:rFonts w:ascii="Tms Rmn" w:hAnsi="Tms Rmn"/>
          <w:i/>
          <w:iCs/>
          <w:color w:val="000000"/>
          <w:sz w:val="24"/>
          <w:szCs w:val="24"/>
        </w:rPr>
        <w:t xml:space="preserve"> na katere lahko takoj opozorite za konkretni primer in bodo vplivali na pridobivanje sredstev po tem razpisu ?</w:t>
      </w:r>
      <w:r>
        <w:rPr>
          <w:rFonts w:ascii="Arial" w:hAnsi="Arial" w:cs="Arial"/>
          <w:color w:val="005E99"/>
          <w:sz w:val="20"/>
          <w:szCs w:val="20"/>
        </w:rPr>
        <w:t xml:space="preserve"> </w:t>
      </w:r>
      <w:r w:rsidRPr="00BB6AAF">
        <w:rPr>
          <w:rFonts w:ascii="Tms Rmn" w:hAnsi="Tms Rmn"/>
          <w:b/>
          <w:bCs/>
          <w:color w:val="000000"/>
          <w:sz w:val="24"/>
          <w:szCs w:val="24"/>
        </w:rPr>
        <w:t xml:space="preserve">Pogoji so enaki za vse prijavitelje na razpis. </w:t>
      </w:r>
    </w:p>
    <w:p w14:paraId="30E1131E" w14:textId="77777777" w:rsidR="0065655F" w:rsidRPr="00BB6AAF" w:rsidRDefault="0065655F" w:rsidP="00523F15">
      <w:pPr>
        <w:spacing w:after="0" w:line="240" w:lineRule="auto"/>
        <w:jc w:val="both"/>
        <w:rPr>
          <w:rFonts w:ascii="Tms Rmn" w:hAnsi="Tms Rmn"/>
          <w:b/>
          <w:bCs/>
          <w:color w:val="000000"/>
          <w:sz w:val="24"/>
          <w:szCs w:val="24"/>
        </w:rPr>
      </w:pPr>
    </w:p>
    <w:p w14:paraId="3BF76AD3" w14:textId="77777777" w:rsidR="0065655F" w:rsidRDefault="0065655F" w:rsidP="00523F15">
      <w:pPr>
        <w:spacing w:after="0" w:line="240" w:lineRule="auto"/>
        <w:jc w:val="both"/>
        <w:rPr>
          <w:rFonts w:ascii="Arial" w:hAnsi="Arial" w:cs="Arial"/>
          <w:color w:val="005E99"/>
          <w:sz w:val="20"/>
          <w:szCs w:val="20"/>
        </w:rPr>
      </w:pPr>
      <w:r w:rsidRPr="008A5A71">
        <w:rPr>
          <w:rFonts w:ascii="Tms Rmn" w:hAnsi="Tms Rmn"/>
          <w:i/>
          <w:iCs/>
          <w:color w:val="000000"/>
          <w:sz w:val="24"/>
          <w:szCs w:val="24"/>
        </w:rPr>
        <w:t>Ali pravilno razumemo, da bi potrebna sanacija sodila v sklop 1 tega razpisa ?</w:t>
      </w:r>
      <w:r>
        <w:rPr>
          <w:rFonts w:ascii="Arial" w:hAnsi="Arial" w:cs="Arial"/>
          <w:color w:val="005E99"/>
          <w:sz w:val="20"/>
          <w:szCs w:val="20"/>
        </w:rPr>
        <w:t xml:space="preserve"> </w:t>
      </w:r>
      <w:r w:rsidRPr="00BB6AAF">
        <w:rPr>
          <w:rFonts w:ascii="Tms Rmn" w:hAnsi="Tms Rmn"/>
          <w:b/>
          <w:bCs/>
          <w:color w:val="000000"/>
          <w:sz w:val="24"/>
          <w:szCs w:val="24"/>
        </w:rPr>
        <w:t>DA.</w:t>
      </w:r>
      <w:r>
        <w:rPr>
          <w:rFonts w:ascii="Arial" w:hAnsi="Arial" w:cs="Arial"/>
          <w:color w:val="FF0000"/>
          <w:sz w:val="20"/>
          <w:szCs w:val="20"/>
        </w:rPr>
        <w:t xml:space="preserve"> </w:t>
      </w:r>
      <w:r>
        <w:rPr>
          <w:rFonts w:ascii="Arial" w:hAnsi="Arial" w:cs="Arial"/>
          <w:color w:val="005E99"/>
          <w:sz w:val="20"/>
          <w:szCs w:val="20"/>
        </w:rPr>
        <w:t> </w:t>
      </w:r>
    </w:p>
    <w:p w14:paraId="67F7ACD1" w14:textId="77777777" w:rsidR="0065655F" w:rsidRDefault="0065655F" w:rsidP="00523F15">
      <w:pPr>
        <w:spacing w:after="0" w:line="240" w:lineRule="auto"/>
        <w:jc w:val="both"/>
        <w:rPr>
          <w:rFonts w:ascii="Arial" w:hAnsi="Arial" w:cs="Arial"/>
          <w:color w:val="005E99"/>
          <w:sz w:val="20"/>
          <w:szCs w:val="20"/>
        </w:rPr>
      </w:pPr>
    </w:p>
    <w:p w14:paraId="3800A340" w14:textId="79304127" w:rsidR="0065655F" w:rsidRPr="00BB6AAF" w:rsidRDefault="0065655F" w:rsidP="00523F15">
      <w:pPr>
        <w:spacing w:after="0" w:line="240" w:lineRule="auto"/>
        <w:jc w:val="both"/>
        <w:rPr>
          <w:rFonts w:ascii="Tms Rmn" w:hAnsi="Tms Rmn"/>
          <w:b/>
          <w:bCs/>
          <w:color w:val="000000"/>
          <w:sz w:val="24"/>
          <w:szCs w:val="24"/>
        </w:rPr>
      </w:pPr>
      <w:r w:rsidRPr="00B32E0A">
        <w:rPr>
          <w:rFonts w:ascii="Tms Rmn" w:hAnsi="Tms Rmn"/>
          <w:i/>
          <w:iCs/>
          <w:color w:val="000000"/>
          <w:sz w:val="24"/>
          <w:szCs w:val="24"/>
        </w:rPr>
        <w:lastRenderedPageBreak/>
        <w:t>Ali višina 200.000 € pomeni skupno višino vseh sredstev, ki so na voljo in to za obe leti skupaj 2023 in 2024?</w:t>
      </w:r>
      <w:r>
        <w:rPr>
          <w:rFonts w:ascii="Arial" w:hAnsi="Arial" w:cs="Arial"/>
          <w:color w:val="005E99"/>
          <w:sz w:val="20"/>
          <w:szCs w:val="20"/>
        </w:rPr>
        <w:t xml:space="preserve"> </w:t>
      </w:r>
      <w:r w:rsidRPr="00BB6AAF">
        <w:rPr>
          <w:rFonts w:ascii="Tms Rmn" w:hAnsi="Tms Rmn"/>
          <w:b/>
          <w:bCs/>
          <w:color w:val="000000"/>
          <w:sz w:val="24"/>
          <w:szCs w:val="24"/>
        </w:rPr>
        <w:t>To je najvišji znesek, ki ga prijavitelj lahko za prijavljeni in izbrani projekt prejme od Ministrstva za kulturo. Kdaj boste projekt izvedli, določite sami.</w:t>
      </w:r>
    </w:p>
    <w:p w14:paraId="3DB90EC3" w14:textId="77777777" w:rsidR="00DE258C" w:rsidRPr="00BB6AAF" w:rsidRDefault="00DE258C" w:rsidP="00523F15">
      <w:pPr>
        <w:pBdr>
          <w:bottom w:val="single" w:sz="4" w:space="1" w:color="auto"/>
        </w:pBdr>
        <w:autoSpaceDE w:val="0"/>
        <w:autoSpaceDN w:val="0"/>
        <w:spacing w:after="0" w:line="240" w:lineRule="auto"/>
        <w:jc w:val="both"/>
        <w:rPr>
          <w:rFonts w:ascii="Tms Rmn" w:hAnsi="Tms Rmn"/>
          <w:b/>
          <w:bCs/>
          <w:color w:val="000000"/>
          <w:sz w:val="24"/>
          <w:szCs w:val="24"/>
        </w:rPr>
      </w:pPr>
    </w:p>
    <w:p w14:paraId="22A2A050" w14:textId="77777777" w:rsidR="00F04DDD" w:rsidRDefault="00F04DDD" w:rsidP="00523F15">
      <w:pPr>
        <w:spacing w:after="0" w:line="240" w:lineRule="auto"/>
        <w:jc w:val="both"/>
        <w:rPr>
          <w:rFonts w:ascii="Tms Rmn" w:hAnsi="Tms Rmn"/>
          <w:i/>
          <w:iCs/>
          <w:color w:val="000000"/>
          <w:sz w:val="24"/>
          <w:szCs w:val="24"/>
        </w:rPr>
      </w:pPr>
    </w:p>
    <w:p w14:paraId="18470828" w14:textId="5C00180F" w:rsidR="0093735A" w:rsidRPr="0093735A" w:rsidRDefault="00D14089" w:rsidP="00523F15">
      <w:pPr>
        <w:spacing w:after="0" w:line="240" w:lineRule="auto"/>
        <w:jc w:val="both"/>
        <w:rPr>
          <w:rFonts w:ascii="Tms Rmn" w:hAnsi="Tms Rmn"/>
          <w:i/>
          <w:iCs/>
          <w:color w:val="000000"/>
          <w:sz w:val="24"/>
          <w:szCs w:val="24"/>
        </w:rPr>
      </w:pPr>
      <w:r>
        <w:rPr>
          <w:rFonts w:ascii="Tms Rmn" w:hAnsi="Tms Rmn"/>
          <w:i/>
          <w:iCs/>
          <w:color w:val="000000"/>
          <w:sz w:val="24"/>
          <w:szCs w:val="24"/>
        </w:rPr>
        <w:t>X</w:t>
      </w:r>
      <w:r w:rsidR="0093735A" w:rsidRPr="0093735A">
        <w:rPr>
          <w:rFonts w:ascii="Tms Rmn" w:hAnsi="Tms Rmn"/>
          <w:i/>
          <w:iCs/>
          <w:color w:val="000000"/>
          <w:sz w:val="24"/>
          <w:szCs w:val="24"/>
        </w:rPr>
        <w:t xml:space="preserve"> ima v načrtu obnoviti Spomenik </w:t>
      </w:r>
      <w:r>
        <w:rPr>
          <w:rFonts w:ascii="Tms Rmn" w:hAnsi="Tms Rmn"/>
          <w:i/>
          <w:iCs/>
          <w:color w:val="000000"/>
          <w:sz w:val="24"/>
          <w:szCs w:val="24"/>
        </w:rPr>
        <w:t>Y</w:t>
      </w:r>
      <w:r w:rsidR="0093735A" w:rsidRPr="0093735A">
        <w:rPr>
          <w:rFonts w:ascii="Tms Rmn" w:hAnsi="Tms Rmn"/>
          <w:i/>
          <w:iCs/>
          <w:color w:val="000000"/>
          <w:sz w:val="24"/>
          <w:szCs w:val="24"/>
        </w:rPr>
        <w:t xml:space="preserve">. </w:t>
      </w:r>
    </w:p>
    <w:p w14:paraId="78109968" w14:textId="5BDBA378" w:rsidR="0093735A" w:rsidRDefault="0093735A" w:rsidP="00523F15">
      <w:pPr>
        <w:spacing w:after="0" w:line="240" w:lineRule="auto"/>
        <w:jc w:val="both"/>
        <w:rPr>
          <w:rFonts w:ascii="Tms Rmn" w:hAnsi="Tms Rmn"/>
          <w:i/>
          <w:iCs/>
          <w:color w:val="000000"/>
          <w:sz w:val="24"/>
          <w:szCs w:val="24"/>
        </w:rPr>
      </w:pPr>
      <w:r w:rsidRPr="0093735A">
        <w:rPr>
          <w:rFonts w:ascii="Tms Rmn" w:hAnsi="Tms Rmn"/>
          <w:i/>
          <w:iCs/>
          <w:color w:val="000000"/>
          <w:sz w:val="24"/>
          <w:szCs w:val="24"/>
        </w:rPr>
        <w:t>Ali so predmet sofinanciranja po tem javnem razpisu tudi vzdrževalna dela na spomenikih te vrste?</w:t>
      </w:r>
    </w:p>
    <w:p w14:paraId="141B0BC3" w14:textId="77777777" w:rsidR="0093735A" w:rsidRPr="0093735A" w:rsidRDefault="0093735A" w:rsidP="00523F15">
      <w:pPr>
        <w:spacing w:after="0" w:line="240" w:lineRule="auto"/>
        <w:jc w:val="both"/>
        <w:rPr>
          <w:rFonts w:ascii="Tms Rmn" w:hAnsi="Tms Rmn"/>
          <w:i/>
          <w:iCs/>
          <w:color w:val="000000"/>
          <w:sz w:val="24"/>
          <w:szCs w:val="24"/>
        </w:rPr>
      </w:pPr>
    </w:p>
    <w:p w14:paraId="2FDA116F" w14:textId="5AD453BB" w:rsidR="0093735A" w:rsidRDefault="0093735A" w:rsidP="00523F15">
      <w:pPr>
        <w:spacing w:after="0" w:line="240" w:lineRule="auto"/>
        <w:jc w:val="both"/>
        <w:rPr>
          <w:rFonts w:ascii="Tms Rmn" w:hAnsi="Tms Rmn"/>
          <w:b/>
          <w:bCs/>
          <w:color w:val="000000"/>
          <w:sz w:val="24"/>
          <w:szCs w:val="24"/>
        </w:rPr>
      </w:pPr>
      <w:r w:rsidRPr="0093735A">
        <w:rPr>
          <w:rFonts w:ascii="Tms Rmn" w:hAnsi="Tms Rmn"/>
          <w:b/>
          <w:bCs/>
          <w:color w:val="000000"/>
          <w:sz w:val="24"/>
          <w:szCs w:val="24"/>
        </w:rPr>
        <w:t>DA.</w:t>
      </w:r>
    </w:p>
    <w:p w14:paraId="1E9D04D4" w14:textId="77777777" w:rsidR="009E321E" w:rsidRPr="0093735A" w:rsidRDefault="009E321E" w:rsidP="00523F15">
      <w:pPr>
        <w:spacing w:after="0" w:line="240" w:lineRule="auto"/>
        <w:jc w:val="both"/>
        <w:rPr>
          <w:rFonts w:ascii="Tms Rmn" w:hAnsi="Tms Rmn"/>
          <w:b/>
          <w:bCs/>
          <w:color w:val="000000"/>
          <w:sz w:val="24"/>
          <w:szCs w:val="24"/>
        </w:rPr>
      </w:pPr>
    </w:p>
    <w:p w14:paraId="5FAF8A6D" w14:textId="182AEEE6" w:rsidR="005A7CA7" w:rsidRPr="005A7CA7" w:rsidRDefault="005A7CA7" w:rsidP="00523F15">
      <w:pPr>
        <w:spacing w:after="0" w:line="240" w:lineRule="auto"/>
        <w:jc w:val="both"/>
        <w:rPr>
          <w:rFonts w:ascii="Tms Rmn" w:hAnsi="Tms Rmn"/>
          <w:i/>
          <w:iCs/>
          <w:color w:val="000000"/>
          <w:sz w:val="24"/>
          <w:szCs w:val="24"/>
        </w:rPr>
      </w:pPr>
      <w:r w:rsidRPr="005A7CA7">
        <w:rPr>
          <w:rFonts w:ascii="Tms Rmn" w:hAnsi="Tms Rmn"/>
          <w:i/>
          <w:iCs/>
          <w:color w:val="000000"/>
          <w:sz w:val="24"/>
          <w:szCs w:val="24"/>
        </w:rPr>
        <w:t xml:space="preserve">Višina sofinanciranja znaša iz sklopa 1 do 50 %. Ali lahko ostalih 50 % pridobim npr. še iz </w:t>
      </w:r>
      <w:proofErr w:type="spellStart"/>
      <w:r w:rsidRPr="005A7CA7">
        <w:rPr>
          <w:rFonts w:ascii="Tms Rmn" w:hAnsi="Tms Rmn"/>
          <w:i/>
          <w:iCs/>
          <w:color w:val="000000"/>
          <w:sz w:val="24"/>
          <w:szCs w:val="24"/>
        </w:rPr>
        <w:t>Eko</w:t>
      </w:r>
      <w:proofErr w:type="spellEnd"/>
      <w:r w:rsidRPr="005A7CA7">
        <w:rPr>
          <w:rFonts w:ascii="Tms Rmn" w:hAnsi="Tms Rmn"/>
          <w:i/>
          <w:iCs/>
          <w:color w:val="000000"/>
          <w:sz w:val="24"/>
          <w:szCs w:val="24"/>
        </w:rPr>
        <w:t xml:space="preserve"> sklada in kandidiranja sredstev iz občinskih razpisov, ali se žal to vse izključuje?</w:t>
      </w:r>
    </w:p>
    <w:p w14:paraId="5CC06D71" w14:textId="77777777" w:rsidR="005A7CA7" w:rsidRPr="005A7CA7" w:rsidRDefault="005A7CA7" w:rsidP="00523F15">
      <w:pPr>
        <w:autoSpaceDE w:val="0"/>
        <w:autoSpaceDN w:val="0"/>
        <w:spacing w:after="0" w:line="240" w:lineRule="auto"/>
        <w:jc w:val="both"/>
        <w:rPr>
          <w:rFonts w:ascii="Tms Rmn" w:hAnsi="Tms Rmn"/>
          <w:i/>
          <w:iCs/>
          <w:color w:val="000000"/>
          <w:sz w:val="24"/>
          <w:szCs w:val="24"/>
        </w:rPr>
      </w:pPr>
    </w:p>
    <w:p w14:paraId="0FB97C66" w14:textId="4BECF6AF" w:rsidR="005A7CA7" w:rsidRPr="005A7CA7" w:rsidRDefault="005A7CA7" w:rsidP="00523F15">
      <w:pPr>
        <w:autoSpaceDE w:val="0"/>
        <w:autoSpaceDN w:val="0"/>
        <w:spacing w:after="0" w:line="240" w:lineRule="auto"/>
        <w:jc w:val="both"/>
        <w:rPr>
          <w:rFonts w:ascii="Tms Rmn" w:hAnsi="Tms Rmn"/>
          <w:b/>
          <w:bCs/>
          <w:color w:val="000000"/>
          <w:sz w:val="24"/>
          <w:szCs w:val="24"/>
        </w:rPr>
      </w:pPr>
      <w:r w:rsidRPr="005A7CA7">
        <w:rPr>
          <w:rFonts w:ascii="Tms Rmn" w:hAnsi="Tms Rmn"/>
          <w:b/>
          <w:bCs/>
          <w:color w:val="000000"/>
          <w:sz w:val="24"/>
          <w:szCs w:val="24"/>
        </w:rPr>
        <w:t>Denar za vaš delež pri projektu lahko pridobite tudi iz drugih virov (</w:t>
      </w:r>
      <w:proofErr w:type="spellStart"/>
      <w:r w:rsidRPr="005A7CA7">
        <w:rPr>
          <w:rFonts w:ascii="Tms Rmn" w:hAnsi="Tms Rmn"/>
          <w:b/>
          <w:bCs/>
          <w:color w:val="000000"/>
          <w:sz w:val="24"/>
          <w:szCs w:val="24"/>
        </w:rPr>
        <w:t>Eko</w:t>
      </w:r>
      <w:proofErr w:type="spellEnd"/>
      <w:r w:rsidRPr="005A7CA7">
        <w:rPr>
          <w:rFonts w:ascii="Tms Rmn" w:hAnsi="Tms Rmn"/>
          <w:b/>
          <w:bCs/>
          <w:color w:val="000000"/>
          <w:sz w:val="24"/>
          <w:szCs w:val="24"/>
        </w:rPr>
        <w:t xml:space="preserve"> sklad, občina,…). Pri tem je treba paziti le, da ne bo šlo za dvojno financiranje, to je, da isti račun ne bo plačan iz dveh različnih virov.</w:t>
      </w:r>
    </w:p>
    <w:p w14:paraId="2F8F944D" w14:textId="77777777" w:rsidR="005A7CA7" w:rsidRDefault="005A7CA7" w:rsidP="00523F15">
      <w:pPr>
        <w:pBdr>
          <w:bottom w:val="single" w:sz="4" w:space="1" w:color="auto"/>
        </w:pBdr>
        <w:autoSpaceDE w:val="0"/>
        <w:autoSpaceDN w:val="0"/>
        <w:spacing w:after="0" w:line="240" w:lineRule="auto"/>
        <w:jc w:val="both"/>
        <w:rPr>
          <w:rFonts w:ascii="Tms Rmn" w:hAnsi="Tms Rmn"/>
          <w:color w:val="000000"/>
          <w:sz w:val="24"/>
          <w:szCs w:val="24"/>
        </w:rPr>
      </w:pPr>
    </w:p>
    <w:p w14:paraId="4E95EECA" w14:textId="0A549AED" w:rsidR="00417EF2" w:rsidRDefault="00417EF2" w:rsidP="00523F15">
      <w:pPr>
        <w:pBdr>
          <w:bottom w:val="single" w:sz="4" w:space="1" w:color="auto"/>
        </w:pBdr>
        <w:autoSpaceDE w:val="0"/>
        <w:autoSpaceDN w:val="0"/>
        <w:spacing w:after="0" w:line="240" w:lineRule="auto"/>
        <w:jc w:val="both"/>
        <w:rPr>
          <w:rFonts w:ascii="Tms Rmn" w:hAnsi="Tms Rmn"/>
          <w:color w:val="000000"/>
          <w:sz w:val="24"/>
          <w:szCs w:val="24"/>
        </w:rPr>
      </w:pPr>
    </w:p>
    <w:p w14:paraId="3F7F6E43" w14:textId="54E8C563"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 xml:space="preserve">Na naslovu </w:t>
      </w:r>
      <w:r w:rsidR="00FB1FB4">
        <w:rPr>
          <w:rFonts w:ascii="Tms Rmn" w:hAnsi="Tms Rmn"/>
          <w:i/>
          <w:iCs/>
          <w:color w:val="000000"/>
          <w:sz w:val="24"/>
          <w:szCs w:val="24"/>
        </w:rPr>
        <w:t>X</w:t>
      </w:r>
      <w:r w:rsidRPr="00FB1FB4">
        <w:rPr>
          <w:rFonts w:ascii="Tms Rmn" w:hAnsi="Tms Rmn"/>
          <w:i/>
          <w:iCs/>
          <w:color w:val="000000"/>
          <w:sz w:val="24"/>
          <w:szCs w:val="24"/>
        </w:rPr>
        <w:t xml:space="preserve"> stojita:</w:t>
      </w:r>
    </w:p>
    <w:p w14:paraId="16B5C534" w14:textId="7A0EDE8C"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i) stanovanjska hiša in</w:t>
      </w:r>
    </w:p>
    <w:p w14:paraId="565B0C98" w14:textId="601F3EB6"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ii) pripadajoče gospodarsko poslopje.</w:t>
      </w:r>
    </w:p>
    <w:p w14:paraId="7DFEFF9A" w14:textId="089650EA"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 xml:space="preserve">Gre za parceli s parcelno številko </w:t>
      </w:r>
      <w:r w:rsidR="00FB1FB4">
        <w:rPr>
          <w:rFonts w:ascii="Tms Rmn" w:hAnsi="Tms Rmn"/>
          <w:i/>
          <w:iCs/>
          <w:color w:val="000000"/>
          <w:sz w:val="24"/>
          <w:szCs w:val="24"/>
        </w:rPr>
        <w:t>Y</w:t>
      </w:r>
      <w:r w:rsidRPr="00FB1FB4">
        <w:rPr>
          <w:rFonts w:ascii="Tms Rmn" w:hAnsi="Tms Rmn"/>
          <w:i/>
          <w:iCs/>
          <w:color w:val="000000"/>
          <w:sz w:val="24"/>
          <w:szCs w:val="24"/>
        </w:rPr>
        <w:t>, ki se nahajata na območju kulturnega spomenika:</w:t>
      </w:r>
    </w:p>
    <w:p w14:paraId="3AA0B5BA" w14:textId="3DD95A23"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iii)</w:t>
      </w:r>
      <w:r w:rsidR="00FB1FB4">
        <w:rPr>
          <w:rFonts w:ascii="Tms Rmn" w:hAnsi="Tms Rmn"/>
          <w:i/>
          <w:iCs/>
          <w:color w:val="000000"/>
          <w:sz w:val="24"/>
          <w:szCs w:val="24"/>
        </w:rPr>
        <w:t xml:space="preserve"> objekt A</w:t>
      </w:r>
      <w:r w:rsidRPr="00FB1FB4">
        <w:rPr>
          <w:rFonts w:ascii="Tms Rmn" w:hAnsi="Tms Rmn"/>
          <w:i/>
          <w:iCs/>
          <w:color w:val="000000"/>
          <w:sz w:val="24"/>
          <w:szCs w:val="24"/>
        </w:rPr>
        <w:t xml:space="preserve"> EŠD: </w:t>
      </w:r>
      <w:r w:rsidR="00FB1FB4">
        <w:rPr>
          <w:rFonts w:ascii="Tms Rmn" w:hAnsi="Tms Rmn"/>
          <w:i/>
          <w:iCs/>
          <w:color w:val="000000"/>
          <w:sz w:val="24"/>
          <w:szCs w:val="24"/>
        </w:rPr>
        <w:t>B</w:t>
      </w:r>
      <w:r w:rsidRPr="00FB1FB4">
        <w:rPr>
          <w:rFonts w:ascii="Tms Rmn" w:hAnsi="Tms Rmn"/>
          <w:i/>
          <w:iCs/>
          <w:color w:val="000000"/>
          <w:sz w:val="24"/>
          <w:szCs w:val="24"/>
        </w:rPr>
        <w:t>,</w:t>
      </w:r>
    </w:p>
    <w:p w14:paraId="426860EF" w14:textId="4D1A5551"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iv)</w:t>
      </w:r>
      <w:r w:rsidR="00FB1FB4">
        <w:rPr>
          <w:rFonts w:ascii="Tms Rmn" w:hAnsi="Tms Rmn"/>
          <w:i/>
          <w:iCs/>
          <w:color w:val="000000"/>
          <w:sz w:val="24"/>
          <w:szCs w:val="24"/>
        </w:rPr>
        <w:t xml:space="preserve"> objekt C</w:t>
      </w:r>
      <w:r w:rsidRPr="00FB1FB4">
        <w:rPr>
          <w:rFonts w:ascii="Tms Rmn" w:hAnsi="Tms Rmn"/>
          <w:i/>
          <w:iCs/>
          <w:color w:val="000000"/>
          <w:sz w:val="24"/>
          <w:szCs w:val="24"/>
        </w:rPr>
        <w:t xml:space="preserve">, EŠD </w:t>
      </w:r>
      <w:r w:rsidR="00FB1FB4">
        <w:rPr>
          <w:rFonts w:ascii="Tms Rmn" w:hAnsi="Tms Rmn"/>
          <w:i/>
          <w:iCs/>
          <w:color w:val="000000"/>
          <w:sz w:val="24"/>
          <w:szCs w:val="24"/>
        </w:rPr>
        <w:t>D</w:t>
      </w:r>
      <w:r w:rsidRPr="00FB1FB4">
        <w:rPr>
          <w:rFonts w:ascii="Tms Rmn" w:hAnsi="Tms Rmn"/>
          <w:i/>
          <w:iCs/>
          <w:color w:val="000000"/>
          <w:sz w:val="24"/>
          <w:szCs w:val="24"/>
        </w:rPr>
        <w:t>, in</w:t>
      </w:r>
    </w:p>
    <w:p w14:paraId="395B8BCA" w14:textId="51E6E6D2"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v</w:t>
      </w:r>
      <w:r w:rsidR="00FB1FB4">
        <w:rPr>
          <w:rFonts w:ascii="Tms Rmn" w:hAnsi="Tms Rmn"/>
          <w:i/>
          <w:iCs/>
          <w:color w:val="000000"/>
          <w:sz w:val="24"/>
          <w:szCs w:val="24"/>
        </w:rPr>
        <w:t xml:space="preserve"> objekt E, EŠD F</w:t>
      </w:r>
    </w:p>
    <w:p w14:paraId="080E8B7E" w14:textId="2D448977"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vi)</w:t>
      </w:r>
      <w:r w:rsidR="00FB1FB4">
        <w:rPr>
          <w:rFonts w:ascii="Tms Rmn" w:hAnsi="Tms Rmn"/>
          <w:i/>
          <w:iCs/>
          <w:color w:val="000000"/>
          <w:sz w:val="24"/>
          <w:szCs w:val="24"/>
        </w:rPr>
        <w:t>objekt G, EŠD H</w:t>
      </w:r>
    </w:p>
    <w:p w14:paraId="310A22B6" w14:textId="77777777"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Pogoj za prijavo na sklop 1 javnega razpisa JPR2-SVP-2023-24 je, da mora biti enota kulturne dediščine, na kateri bodo izvedeni posegi, razglašena za spomenik.</w:t>
      </w:r>
    </w:p>
    <w:p w14:paraId="6CE273F6" w14:textId="77777777" w:rsidR="00BE493A" w:rsidRPr="00FB1FB4" w:rsidRDefault="00BE493A" w:rsidP="00523F15">
      <w:pPr>
        <w:spacing w:after="0" w:line="240" w:lineRule="auto"/>
        <w:jc w:val="both"/>
        <w:rPr>
          <w:rFonts w:ascii="Tms Rmn" w:hAnsi="Tms Rmn"/>
          <w:i/>
          <w:iCs/>
          <w:color w:val="000000"/>
          <w:sz w:val="24"/>
          <w:szCs w:val="24"/>
        </w:rPr>
      </w:pPr>
      <w:r w:rsidRPr="00FB1FB4">
        <w:rPr>
          <w:rFonts w:ascii="Tms Rmn" w:hAnsi="Tms Rmn"/>
          <w:i/>
          <w:iCs/>
          <w:color w:val="000000"/>
          <w:sz w:val="24"/>
          <w:szCs w:val="24"/>
        </w:rPr>
        <w:t>Ali se lahko na razpis prijavi obnova pripadajočega gospodarskega poslopja? Ali le hiša kot spomenik izpolnjuje ta pogoj?</w:t>
      </w:r>
    </w:p>
    <w:p w14:paraId="6AC83DF4" w14:textId="395A62D6" w:rsidR="00BE493A" w:rsidRPr="00FB1FB4" w:rsidRDefault="00BE493A" w:rsidP="00523F15">
      <w:pPr>
        <w:autoSpaceDE w:val="0"/>
        <w:autoSpaceDN w:val="0"/>
        <w:spacing w:after="0" w:line="240" w:lineRule="auto"/>
        <w:jc w:val="both"/>
        <w:rPr>
          <w:rFonts w:ascii="Tms Rmn" w:hAnsi="Tms Rmn"/>
          <w:b/>
          <w:bCs/>
          <w:color w:val="000000"/>
          <w:sz w:val="24"/>
          <w:szCs w:val="24"/>
        </w:rPr>
      </w:pPr>
    </w:p>
    <w:p w14:paraId="76A87E3E" w14:textId="504D4434" w:rsidR="00FB1FB4" w:rsidRPr="00FB1FB4" w:rsidRDefault="00FB1FB4" w:rsidP="00523F15">
      <w:pPr>
        <w:spacing w:after="0" w:line="240" w:lineRule="auto"/>
        <w:jc w:val="both"/>
        <w:rPr>
          <w:rFonts w:ascii="Tms Rmn" w:hAnsi="Tms Rmn"/>
          <w:b/>
          <w:bCs/>
          <w:color w:val="000000"/>
          <w:sz w:val="24"/>
          <w:szCs w:val="24"/>
        </w:rPr>
      </w:pPr>
      <w:r w:rsidRPr="00FB1FB4">
        <w:rPr>
          <w:rFonts w:ascii="Tms Rmn" w:hAnsi="Tms Rmn"/>
          <w:b/>
          <w:bCs/>
          <w:color w:val="000000"/>
          <w:sz w:val="24"/>
          <w:szCs w:val="24"/>
        </w:rPr>
        <w:t xml:space="preserve">Odlok o razglasitvi spomenika </w:t>
      </w:r>
      <w:r>
        <w:rPr>
          <w:rFonts w:ascii="Tms Rmn" w:hAnsi="Tms Rmn"/>
          <w:b/>
          <w:bCs/>
          <w:color w:val="000000"/>
          <w:sz w:val="24"/>
          <w:szCs w:val="24"/>
        </w:rPr>
        <w:t xml:space="preserve">X </w:t>
      </w:r>
      <w:r w:rsidRPr="00FB1FB4">
        <w:rPr>
          <w:rFonts w:ascii="Tms Rmn" w:hAnsi="Tms Rmn"/>
          <w:b/>
          <w:bCs/>
          <w:color w:val="000000"/>
          <w:sz w:val="24"/>
          <w:szCs w:val="24"/>
        </w:rPr>
        <w:t xml:space="preserve">izrecno navaja le hišo s kužnim znamenjem, gospodarskega poslopja pa ne, zato se lahko prijavite le s hišo in kužnim znamenjem. </w:t>
      </w:r>
    </w:p>
    <w:p w14:paraId="38FFFC32" w14:textId="77777777" w:rsidR="00FB1FB4" w:rsidRPr="00FB1FB4" w:rsidRDefault="00FB1FB4" w:rsidP="00523F15">
      <w:pPr>
        <w:spacing w:after="0" w:line="240" w:lineRule="auto"/>
        <w:jc w:val="both"/>
        <w:rPr>
          <w:rFonts w:ascii="Tms Rmn" w:hAnsi="Tms Rmn"/>
          <w:b/>
          <w:bCs/>
          <w:color w:val="000000"/>
          <w:sz w:val="24"/>
          <w:szCs w:val="24"/>
        </w:rPr>
      </w:pPr>
      <w:r w:rsidRPr="00FB1FB4">
        <w:rPr>
          <w:rFonts w:ascii="Tms Rmn" w:hAnsi="Tms Rmn"/>
          <w:b/>
          <w:bCs/>
          <w:color w:val="000000"/>
          <w:sz w:val="24"/>
          <w:szCs w:val="24"/>
        </w:rPr>
        <w:t>Predmet razpisa tudi niso nepremičnine znotraj naselbinskih, krajinskih in arheoloških spomenikov, ki same niso razglašene za spomenik.</w:t>
      </w:r>
    </w:p>
    <w:p w14:paraId="5B8E85F4" w14:textId="77777777" w:rsidR="00FB1FB4" w:rsidRPr="00FB1FB4" w:rsidRDefault="00FB1FB4" w:rsidP="00523F15">
      <w:pPr>
        <w:pBdr>
          <w:bottom w:val="single" w:sz="4" w:space="1" w:color="auto"/>
        </w:pBdr>
        <w:autoSpaceDE w:val="0"/>
        <w:autoSpaceDN w:val="0"/>
        <w:spacing w:after="0" w:line="240" w:lineRule="auto"/>
        <w:jc w:val="both"/>
        <w:rPr>
          <w:rFonts w:ascii="Tms Rmn" w:hAnsi="Tms Rmn"/>
          <w:b/>
          <w:bCs/>
          <w:color w:val="000000"/>
          <w:sz w:val="24"/>
          <w:szCs w:val="24"/>
        </w:rPr>
      </w:pPr>
    </w:p>
    <w:p w14:paraId="022C3AB5" w14:textId="77777777" w:rsidR="00BE493A" w:rsidRDefault="00BE493A" w:rsidP="00523F15">
      <w:pPr>
        <w:pBdr>
          <w:bottom w:val="single" w:sz="4" w:space="1" w:color="auto"/>
        </w:pBdr>
        <w:autoSpaceDE w:val="0"/>
        <w:autoSpaceDN w:val="0"/>
        <w:spacing w:after="0" w:line="240" w:lineRule="auto"/>
        <w:jc w:val="both"/>
        <w:rPr>
          <w:rFonts w:ascii="Tms Rmn" w:hAnsi="Tms Rmn"/>
          <w:color w:val="000000"/>
          <w:sz w:val="24"/>
          <w:szCs w:val="24"/>
        </w:rPr>
      </w:pPr>
    </w:p>
    <w:p w14:paraId="68F69E70" w14:textId="77777777" w:rsidR="00417EF2" w:rsidRDefault="00417EF2" w:rsidP="00523F15">
      <w:pPr>
        <w:spacing w:after="0" w:line="240" w:lineRule="auto"/>
        <w:jc w:val="both"/>
      </w:pPr>
    </w:p>
    <w:p w14:paraId="5ABB3DCF" w14:textId="0B6C0D92" w:rsidR="00417EF2" w:rsidRPr="00417EF2" w:rsidRDefault="00417EF2" w:rsidP="00523F15">
      <w:pPr>
        <w:spacing w:after="0" w:line="240" w:lineRule="auto"/>
        <w:jc w:val="both"/>
        <w:rPr>
          <w:rFonts w:ascii="Tms Rmn" w:hAnsi="Tms Rmn"/>
          <w:i/>
          <w:iCs/>
          <w:color w:val="000000"/>
          <w:sz w:val="24"/>
          <w:szCs w:val="24"/>
        </w:rPr>
      </w:pPr>
      <w:r w:rsidRPr="00417EF2">
        <w:rPr>
          <w:rFonts w:ascii="Tms Rmn" w:hAnsi="Tms Rmn"/>
          <w:i/>
          <w:iCs/>
          <w:color w:val="000000"/>
          <w:sz w:val="24"/>
          <w:szCs w:val="24"/>
        </w:rPr>
        <w:t xml:space="preserve">V primeru, da se lotevamo obnove dela stavbe (rekonstrukcija poškodovanega in ogroženega portala) in bo investicija zaključena leta 2023, ali se v tem primeru šteje, da gre za celovito obnovo spomenika, ki bo zaključena. </w:t>
      </w:r>
    </w:p>
    <w:p w14:paraId="458F3B05" w14:textId="77777777" w:rsidR="00A26299" w:rsidRPr="00A26299" w:rsidRDefault="00A26299" w:rsidP="00523F15">
      <w:pPr>
        <w:spacing w:after="0" w:line="240" w:lineRule="auto"/>
        <w:jc w:val="both"/>
        <w:rPr>
          <w:rFonts w:ascii="Tms Rmn" w:hAnsi="Tms Rmn"/>
          <w:b/>
          <w:bCs/>
          <w:color w:val="000000"/>
          <w:sz w:val="24"/>
          <w:szCs w:val="24"/>
        </w:rPr>
      </w:pPr>
    </w:p>
    <w:p w14:paraId="31059445" w14:textId="55F339A4" w:rsidR="00A26299" w:rsidRPr="00A26299" w:rsidRDefault="00A26299" w:rsidP="00523F15">
      <w:pPr>
        <w:spacing w:after="0" w:line="240" w:lineRule="auto"/>
        <w:jc w:val="both"/>
        <w:rPr>
          <w:rFonts w:ascii="Tms Rmn" w:hAnsi="Tms Rmn"/>
          <w:b/>
          <w:bCs/>
          <w:color w:val="000000"/>
          <w:sz w:val="24"/>
          <w:szCs w:val="24"/>
        </w:rPr>
      </w:pPr>
      <w:r w:rsidRPr="00A26299">
        <w:rPr>
          <w:rFonts w:ascii="Tms Rmn" w:hAnsi="Tms Rmn"/>
          <w:b/>
          <w:bCs/>
          <w:color w:val="000000"/>
          <w:sz w:val="24"/>
          <w:szCs w:val="24"/>
        </w:rPr>
        <w:t>Zaprtje finančne konstrukcije dokazujete s podpisom priponke »finančna konstrukcija« ter potrditvijo postavke v izjavi.</w:t>
      </w:r>
    </w:p>
    <w:p w14:paraId="301EBE1C" w14:textId="3E15E1B9" w:rsidR="00A26299" w:rsidRPr="00A26299" w:rsidRDefault="00A26299" w:rsidP="00523F15">
      <w:pPr>
        <w:autoSpaceDE w:val="0"/>
        <w:autoSpaceDN w:val="0"/>
        <w:spacing w:after="0" w:line="240" w:lineRule="auto"/>
        <w:jc w:val="both"/>
        <w:rPr>
          <w:rFonts w:ascii="Tms Rmn" w:hAnsi="Tms Rmn"/>
          <w:b/>
          <w:bCs/>
          <w:color w:val="000000"/>
          <w:sz w:val="24"/>
          <w:szCs w:val="24"/>
        </w:rPr>
      </w:pPr>
      <w:r w:rsidRPr="00A26299">
        <w:rPr>
          <w:rFonts w:ascii="Tms Rmn" w:hAnsi="Tms Rmn"/>
          <w:b/>
          <w:bCs/>
          <w:color w:val="000000"/>
          <w:sz w:val="24"/>
          <w:szCs w:val="24"/>
        </w:rPr>
        <w:t>Zaključena investicija pomeni, da je celovita obnova spomenika končana – ne gre za del spomenika.</w:t>
      </w:r>
    </w:p>
    <w:p w14:paraId="3D84F887" w14:textId="77777777" w:rsidR="00A26299" w:rsidRDefault="00A26299" w:rsidP="00523F15">
      <w:pPr>
        <w:spacing w:after="0" w:line="240" w:lineRule="auto"/>
        <w:jc w:val="both"/>
        <w:rPr>
          <w:rFonts w:ascii="Tms Rmn" w:hAnsi="Tms Rmn"/>
          <w:i/>
          <w:iCs/>
          <w:color w:val="000000"/>
          <w:sz w:val="24"/>
          <w:szCs w:val="24"/>
        </w:rPr>
      </w:pPr>
    </w:p>
    <w:p w14:paraId="3CBE4954" w14:textId="05B2F59B" w:rsidR="007F27E0" w:rsidRPr="007F27E0" w:rsidRDefault="007F27E0" w:rsidP="00523F15">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7F27E0">
        <w:rPr>
          <w:rFonts w:ascii="Tms Rmn" w:hAnsi="Tms Rmn"/>
          <w:i/>
          <w:iCs/>
          <w:color w:val="000000"/>
          <w:sz w:val="24"/>
          <w:szCs w:val="24"/>
        </w:rPr>
        <w:t xml:space="preserve">a podlagi JR se na vas obračamo z vprašanjem glede 4. točke na strani 7 (Pogoji za sklop 2). </w:t>
      </w:r>
    </w:p>
    <w:p w14:paraId="6B0FE6E4" w14:textId="281BCA11" w:rsidR="007F27E0" w:rsidRPr="007F27E0" w:rsidRDefault="00BE7395" w:rsidP="00523F15">
      <w:pPr>
        <w:spacing w:after="0" w:line="240" w:lineRule="auto"/>
        <w:jc w:val="both"/>
        <w:rPr>
          <w:rFonts w:ascii="Tms Rmn" w:hAnsi="Tms Rmn"/>
          <w:i/>
          <w:iCs/>
          <w:color w:val="000000"/>
          <w:sz w:val="24"/>
          <w:szCs w:val="24"/>
        </w:rPr>
      </w:pPr>
      <w:r>
        <w:rPr>
          <w:rFonts w:ascii="Tms Rmn" w:hAnsi="Tms Rmn"/>
          <w:i/>
          <w:iCs/>
          <w:color w:val="000000"/>
          <w:sz w:val="24"/>
          <w:szCs w:val="24"/>
        </w:rPr>
        <w:lastRenderedPageBreak/>
        <w:t>Dne X</w:t>
      </w:r>
      <w:r w:rsidR="007F27E0" w:rsidRPr="007F27E0">
        <w:rPr>
          <w:rFonts w:ascii="Tms Rmn" w:hAnsi="Tms Rmn"/>
          <w:i/>
          <w:iCs/>
          <w:color w:val="000000"/>
          <w:sz w:val="24"/>
          <w:szCs w:val="24"/>
        </w:rPr>
        <w:t xml:space="preserve"> imamo predvideno občinsko sejo na kateri se bo potrdil proračun za leto 2023, kar pomeni, da bo proračun veljaven </w:t>
      </w:r>
      <w:r w:rsidR="007F0CD1">
        <w:rPr>
          <w:rFonts w:ascii="Tms Rmn" w:hAnsi="Tms Rmn"/>
          <w:i/>
          <w:iCs/>
          <w:color w:val="000000"/>
          <w:sz w:val="24"/>
          <w:szCs w:val="24"/>
        </w:rPr>
        <w:t>dne X</w:t>
      </w:r>
      <w:r w:rsidR="007F27E0" w:rsidRPr="007F27E0">
        <w:rPr>
          <w:rFonts w:ascii="Tms Rmn" w:hAnsi="Tms Rmn"/>
          <w:i/>
          <w:iCs/>
          <w:color w:val="000000"/>
          <w:sz w:val="24"/>
          <w:szCs w:val="24"/>
        </w:rPr>
        <w:t xml:space="preserve"> (po objavi v Ur. l. RS), sprejet pa že </w:t>
      </w:r>
      <w:r w:rsidR="007A4E5A">
        <w:rPr>
          <w:rFonts w:ascii="Tms Rmn" w:hAnsi="Tms Rmn"/>
          <w:i/>
          <w:iCs/>
          <w:color w:val="000000"/>
          <w:sz w:val="24"/>
          <w:szCs w:val="24"/>
        </w:rPr>
        <w:t>dne Y</w:t>
      </w:r>
      <w:r w:rsidR="007F27E0" w:rsidRPr="007F27E0">
        <w:rPr>
          <w:rFonts w:ascii="Tms Rmn" w:hAnsi="Tms Rmn"/>
          <w:i/>
          <w:iCs/>
          <w:color w:val="000000"/>
          <w:sz w:val="24"/>
          <w:szCs w:val="24"/>
        </w:rPr>
        <w:t>. Zanima nas ali vlogo lahko oddamo takoj po sprejetju proračuna ali moramo počakati, da je proračun veljaven? Iz zapisanega pogoja v točki 4. ni razvidno ali je potrebno prilagati veljavni akt, izpis načrta razvojnih programov itd. (kot pri Pogojih za sklop 1, stran 7). Ali zadostuje izjava?</w:t>
      </w:r>
    </w:p>
    <w:p w14:paraId="494AFA0D" w14:textId="5C67AB99" w:rsidR="007F27E0" w:rsidRPr="007F27E0" w:rsidRDefault="007F27E0" w:rsidP="00523F15">
      <w:pPr>
        <w:pBdr>
          <w:bottom w:val="single" w:sz="4" w:space="1" w:color="auto"/>
        </w:pBdr>
        <w:autoSpaceDE w:val="0"/>
        <w:autoSpaceDN w:val="0"/>
        <w:spacing w:after="0" w:line="240" w:lineRule="auto"/>
        <w:jc w:val="both"/>
        <w:rPr>
          <w:rFonts w:ascii="Tms Rmn" w:hAnsi="Tms Rmn"/>
          <w:i/>
          <w:iCs/>
          <w:color w:val="000000"/>
          <w:sz w:val="24"/>
          <w:szCs w:val="24"/>
        </w:rPr>
      </w:pPr>
    </w:p>
    <w:p w14:paraId="102EF57C" w14:textId="67108A02" w:rsidR="007F27E0" w:rsidRDefault="000B28C7" w:rsidP="00523F15">
      <w:pPr>
        <w:pBdr>
          <w:bottom w:val="single" w:sz="4" w:space="1" w:color="auto"/>
        </w:pBdr>
        <w:autoSpaceDE w:val="0"/>
        <w:autoSpaceDN w:val="0"/>
        <w:spacing w:after="0" w:line="240" w:lineRule="auto"/>
        <w:jc w:val="both"/>
        <w:rPr>
          <w:rFonts w:ascii="Tms Rmn" w:hAnsi="Tms Rmn"/>
          <w:color w:val="000000"/>
          <w:sz w:val="24"/>
          <w:szCs w:val="24"/>
        </w:rPr>
      </w:pPr>
      <w:r w:rsidRPr="000B28C7">
        <w:rPr>
          <w:rFonts w:ascii="Tms Rmn" w:hAnsi="Tms Rmn"/>
          <w:b/>
          <w:bCs/>
          <w:color w:val="000000"/>
          <w:sz w:val="24"/>
          <w:szCs w:val="24"/>
        </w:rPr>
        <w:t>Pri sklopu 2 tega pogoja ni – torej ni potrebno predložiti veljavnega proračuna (NRP) in ne investicijske dokumentacije</w:t>
      </w:r>
      <w:r>
        <w:t>.</w:t>
      </w:r>
    </w:p>
    <w:p w14:paraId="46A257B2" w14:textId="77777777" w:rsidR="007F27E0" w:rsidRDefault="007F27E0" w:rsidP="00523F15">
      <w:pPr>
        <w:pBdr>
          <w:bottom w:val="single" w:sz="4" w:space="1" w:color="auto"/>
        </w:pBdr>
        <w:autoSpaceDE w:val="0"/>
        <w:autoSpaceDN w:val="0"/>
        <w:spacing w:after="0" w:line="240" w:lineRule="auto"/>
        <w:jc w:val="both"/>
        <w:rPr>
          <w:rFonts w:ascii="Tms Rmn" w:hAnsi="Tms Rmn"/>
          <w:color w:val="000000"/>
          <w:sz w:val="24"/>
          <w:szCs w:val="24"/>
        </w:rPr>
      </w:pPr>
    </w:p>
    <w:p w14:paraId="2FE50AB5" w14:textId="77777777" w:rsidR="00FE0F6D" w:rsidRDefault="00135769" w:rsidP="00523F15">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Ali se lahko prijavi projekt, ki bi ga izvajali samo v letu 2024? </w:t>
      </w:r>
    </w:p>
    <w:p w14:paraId="07CD8DFF" w14:textId="713596BF" w:rsidR="00135769" w:rsidRPr="009208E8" w:rsidRDefault="00135769" w:rsidP="00523F15">
      <w:pPr>
        <w:spacing w:after="0" w:line="240" w:lineRule="auto"/>
        <w:jc w:val="both"/>
        <w:rPr>
          <w:rFonts w:ascii="Tms Rmn" w:hAnsi="Tms Rmn"/>
          <w:color w:val="000000"/>
          <w:sz w:val="24"/>
          <w:szCs w:val="24"/>
        </w:rPr>
      </w:pPr>
      <w:r w:rsidRPr="009208E8">
        <w:rPr>
          <w:rFonts w:ascii="Tms Rmn" w:hAnsi="Tms Rmn"/>
          <w:b/>
          <w:bCs/>
          <w:color w:val="000000"/>
          <w:sz w:val="24"/>
          <w:szCs w:val="24"/>
        </w:rPr>
        <w:t>DA</w:t>
      </w:r>
    </w:p>
    <w:p w14:paraId="3B69AFF0" w14:textId="77777777" w:rsidR="00135769" w:rsidRPr="00135769" w:rsidRDefault="00135769" w:rsidP="00523F15">
      <w:pPr>
        <w:spacing w:after="0" w:line="240" w:lineRule="auto"/>
        <w:jc w:val="both"/>
        <w:rPr>
          <w:rFonts w:ascii="Tms Rmn" w:hAnsi="Tms Rmn"/>
          <w:i/>
          <w:iCs/>
          <w:color w:val="000000"/>
          <w:sz w:val="24"/>
          <w:szCs w:val="24"/>
        </w:rPr>
      </w:pPr>
    </w:p>
    <w:p w14:paraId="10ECE6DC" w14:textId="77777777" w:rsidR="00FE0F6D" w:rsidRDefault="00135769" w:rsidP="00523F15">
      <w:pPr>
        <w:spacing w:after="0" w:line="240" w:lineRule="auto"/>
        <w:jc w:val="both"/>
        <w:rPr>
          <w:rFonts w:ascii="Tms Rmn" w:hAnsi="Tms Rmn"/>
          <w:i/>
          <w:iCs/>
          <w:color w:val="000000"/>
          <w:sz w:val="24"/>
          <w:szCs w:val="24"/>
        </w:rPr>
      </w:pPr>
      <w:r w:rsidRPr="00135769">
        <w:rPr>
          <w:rFonts w:ascii="Tms Rmn" w:hAnsi="Tms Rmn"/>
          <w:i/>
          <w:iCs/>
          <w:color w:val="000000"/>
          <w:sz w:val="24"/>
          <w:szCs w:val="24"/>
        </w:rPr>
        <w:t>Ali lahko prijavo odda javni zavod, ki ga ja ustanovila občina in ima v upravljanju objekt razglašen za kulturni spomenik?  </w:t>
      </w:r>
    </w:p>
    <w:p w14:paraId="78DD6820" w14:textId="00D89C32" w:rsidR="00135769" w:rsidRPr="009208E8" w:rsidRDefault="00135769" w:rsidP="00523F15">
      <w:pPr>
        <w:spacing w:after="0" w:line="240" w:lineRule="auto"/>
        <w:jc w:val="both"/>
        <w:rPr>
          <w:rFonts w:ascii="Tms Rmn" w:hAnsi="Tms Rmn"/>
          <w:color w:val="000000"/>
          <w:sz w:val="24"/>
          <w:szCs w:val="24"/>
        </w:rPr>
      </w:pPr>
      <w:r w:rsidRPr="009208E8">
        <w:rPr>
          <w:rFonts w:ascii="Tms Rmn" w:hAnsi="Tms Rmn"/>
          <w:b/>
          <w:bCs/>
          <w:color w:val="000000"/>
          <w:sz w:val="24"/>
          <w:szCs w:val="24"/>
        </w:rPr>
        <w:t>DA</w:t>
      </w:r>
      <w:r w:rsidRPr="009208E8">
        <w:rPr>
          <w:rFonts w:ascii="Tms Rmn" w:hAnsi="Tms Rmn"/>
          <w:color w:val="000000"/>
          <w:sz w:val="24"/>
          <w:szCs w:val="24"/>
        </w:rPr>
        <w:t xml:space="preserve">. </w:t>
      </w:r>
    </w:p>
    <w:p w14:paraId="062517A2" w14:textId="77777777" w:rsidR="00135769" w:rsidRDefault="00135769" w:rsidP="00523F15">
      <w:pPr>
        <w:spacing w:after="0" w:line="240" w:lineRule="auto"/>
        <w:jc w:val="both"/>
        <w:rPr>
          <w:rFonts w:ascii="Tms Rmn" w:hAnsi="Tms Rmn"/>
          <w:i/>
          <w:iCs/>
          <w:color w:val="000000"/>
          <w:sz w:val="24"/>
          <w:szCs w:val="24"/>
        </w:rPr>
      </w:pPr>
    </w:p>
    <w:p w14:paraId="0CA192B2" w14:textId="77777777" w:rsidR="00FE0F6D" w:rsidRDefault="00135769" w:rsidP="00523F15">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Ali v tem primeru ni potrebno izdelati investicijske dokumentacije in uvrščati projekt v NRP, kot če bi to morala storiti občina ? </w:t>
      </w:r>
    </w:p>
    <w:p w14:paraId="73CD165F" w14:textId="6B613E57" w:rsidR="00135769" w:rsidRPr="009208E8" w:rsidRDefault="00135769" w:rsidP="00523F15">
      <w:pPr>
        <w:spacing w:after="0" w:line="240" w:lineRule="auto"/>
        <w:jc w:val="both"/>
        <w:rPr>
          <w:rFonts w:ascii="Tms Rmn" w:hAnsi="Tms Rmn"/>
          <w:color w:val="000000"/>
          <w:sz w:val="24"/>
          <w:szCs w:val="24"/>
        </w:rPr>
      </w:pPr>
      <w:r w:rsidRPr="009208E8">
        <w:rPr>
          <w:rFonts w:ascii="Tms Rmn" w:hAnsi="Tms Rmn"/>
          <w:b/>
          <w:bCs/>
          <w:color w:val="000000"/>
          <w:sz w:val="24"/>
          <w:szCs w:val="24"/>
        </w:rPr>
        <w:t>V primeru, da je investitor projekta občina, mora že pri prijavi priložiti vse omenjene dokumente. Sicer bomo – glede na vrednost projekta ter skladno z uredbo o enotni metodologiji za pripravo in obravnavo investicijske dokumentacije na področju javnih financ – dokumente zahtevali pred sklenitvijo pogodbe, če bo projekt odobren. (9.točka velja samo, če je prijavitelj občina, sklop 1), sklop 2 ne zahteva teh prilog, če je prijavitelj občina.</w:t>
      </w:r>
      <w:r w:rsidRPr="009208E8">
        <w:rPr>
          <w:rFonts w:ascii="Tms Rmn" w:hAnsi="Tms Rmn"/>
          <w:color w:val="000000"/>
          <w:sz w:val="24"/>
          <w:szCs w:val="24"/>
        </w:rPr>
        <w:t xml:space="preserve"> </w:t>
      </w:r>
    </w:p>
    <w:p w14:paraId="50C18014" w14:textId="77777777" w:rsidR="00135769" w:rsidRDefault="00135769" w:rsidP="00523F15">
      <w:pPr>
        <w:spacing w:after="0" w:line="240" w:lineRule="auto"/>
        <w:jc w:val="both"/>
        <w:rPr>
          <w:rFonts w:ascii="Tms Rmn" w:hAnsi="Tms Rmn"/>
          <w:i/>
          <w:iCs/>
          <w:color w:val="000000"/>
          <w:sz w:val="24"/>
          <w:szCs w:val="24"/>
        </w:rPr>
      </w:pPr>
    </w:p>
    <w:p w14:paraId="68F0772B" w14:textId="77777777" w:rsidR="00FE0F6D" w:rsidRDefault="00135769" w:rsidP="00523F15">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Občina ima trenutno v proračunu NRP , iz katerega financira med drugim tudi investicijsko vzdrževanje in nakup opreme  kulturnim zavodom (če bi bili prijavitelj občina, bi lahko posredovali ta NRP in seveda izjavo, da bomo do prvega zahtevka NRP uredili poimensko, vsebinsko, časovno in finančno? </w:t>
      </w:r>
    </w:p>
    <w:p w14:paraId="73E3A620" w14:textId="7B4D8B93" w:rsidR="00FE0F6D" w:rsidRPr="009208E8" w:rsidRDefault="00135769" w:rsidP="00523F15">
      <w:pPr>
        <w:spacing w:after="0" w:line="240" w:lineRule="auto"/>
        <w:jc w:val="both"/>
        <w:rPr>
          <w:rFonts w:ascii="Tms Rmn" w:hAnsi="Tms Rmn"/>
          <w:b/>
          <w:bCs/>
          <w:color w:val="000000"/>
          <w:sz w:val="24"/>
          <w:szCs w:val="24"/>
        </w:rPr>
      </w:pPr>
      <w:r w:rsidRPr="009208E8">
        <w:rPr>
          <w:rFonts w:ascii="Tms Rmn" w:hAnsi="Tms Rmn"/>
          <w:b/>
          <w:bCs/>
          <w:color w:val="000000"/>
          <w:sz w:val="24"/>
          <w:szCs w:val="24"/>
        </w:rPr>
        <w:t>DA</w:t>
      </w:r>
    </w:p>
    <w:p w14:paraId="0D79125B" w14:textId="77777777" w:rsidR="00135769" w:rsidRDefault="00135769" w:rsidP="00523F15">
      <w:pPr>
        <w:spacing w:after="0" w:line="240" w:lineRule="auto"/>
        <w:jc w:val="both"/>
        <w:rPr>
          <w:rFonts w:ascii="Tms Rmn" w:hAnsi="Tms Rmn"/>
          <w:i/>
          <w:iCs/>
          <w:color w:val="000000"/>
          <w:sz w:val="24"/>
          <w:szCs w:val="24"/>
        </w:rPr>
      </w:pPr>
    </w:p>
    <w:p w14:paraId="060D55F9" w14:textId="77777777" w:rsidR="00FE0F6D" w:rsidRDefault="00135769" w:rsidP="00523F15">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Za posege bi lahko priložili projektantski popis in sheme, ali je potreben celoten PZI (razmišljamo o strehi ali o sanaciji drenaže, odvodnjavanje). </w:t>
      </w:r>
    </w:p>
    <w:p w14:paraId="3DB2363B" w14:textId="6C1894B2" w:rsidR="00135769" w:rsidRPr="009208E8" w:rsidRDefault="00135769" w:rsidP="00523F15">
      <w:pPr>
        <w:spacing w:after="0" w:line="240" w:lineRule="auto"/>
        <w:jc w:val="both"/>
        <w:rPr>
          <w:rFonts w:ascii="Tms Rmn" w:hAnsi="Tms Rmn"/>
          <w:color w:val="000000"/>
          <w:sz w:val="24"/>
          <w:szCs w:val="24"/>
        </w:rPr>
      </w:pPr>
      <w:r w:rsidRPr="009208E8">
        <w:rPr>
          <w:rFonts w:ascii="Tms Rmn" w:hAnsi="Tms Rmn"/>
          <w:b/>
          <w:bCs/>
          <w:color w:val="000000"/>
          <w:sz w:val="24"/>
          <w:szCs w:val="24"/>
        </w:rPr>
        <w:t>Ni potrebno celotnega PZI, temveč popis s količinami in predračunom ob upoštevanju navodili iz prijavnega obrazca.</w:t>
      </w:r>
    </w:p>
    <w:p w14:paraId="342A7ADF" w14:textId="5CB88A90" w:rsidR="00135769" w:rsidRPr="00135769" w:rsidRDefault="00135769" w:rsidP="00523F15">
      <w:pPr>
        <w:pBdr>
          <w:bottom w:val="single" w:sz="4" w:space="1" w:color="auto"/>
        </w:pBdr>
        <w:autoSpaceDE w:val="0"/>
        <w:autoSpaceDN w:val="0"/>
        <w:spacing w:after="0" w:line="240" w:lineRule="auto"/>
        <w:jc w:val="both"/>
        <w:rPr>
          <w:rFonts w:ascii="Tms Rmn" w:hAnsi="Tms Rmn"/>
          <w:i/>
          <w:iCs/>
          <w:color w:val="000000"/>
          <w:sz w:val="24"/>
          <w:szCs w:val="24"/>
        </w:rPr>
      </w:pPr>
    </w:p>
    <w:p w14:paraId="3B3921D3" w14:textId="01C32F71" w:rsidR="00747EAC" w:rsidRDefault="00747EAC" w:rsidP="00523F15">
      <w:pPr>
        <w:pStyle w:val="Naslov1"/>
        <w:numPr>
          <w:ilvl w:val="0"/>
          <w:numId w:val="0"/>
        </w:numPr>
        <w:shd w:val="clear" w:color="auto" w:fill="FFFFFF"/>
        <w:jc w:val="both"/>
        <w:rPr>
          <w:rFonts w:ascii="Tms Rmn" w:hAnsi="Tms Rmn" w:cstheme="minorBidi"/>
          <w:b w:val="0"/>
          <w:bCs w:val="0"/>
          <w:i/>
          <w:iCs/>
          <w:color w:val="000000"/>
          <w:kern w:val="0"/>
          <w:lang w:eastAsia="en-US"/>
        </w:rPr>
      </w:pPr>
      <w:r>
        <w:rPr>
          <w:rFonts w:ascii="Tms Rmn" w:hAnsi="Tms Rmn" w:cstheme="minorBidi"/>
          <w:b w:val="0"/>
          <w:bCs w:val="0"/>
          <w:i/>
          <w:iCs/>
          <w:color w:val="000000"/>
          <w:kern w:val="0"/>
          <w:lang w:eastAsia="en-US"/>
        </w:rPr>
        <w:t>A</w:t>
      </w:r>
      <w:r w:rsidRPr="00747EAC">
        <w:rPr>
          <w:rFonts w:ascii="Tms Rmn" w:hAnsi="Tms Rmn" w:cstheme="minorBidi"/>
          <w:b w:val="0"/>
          <w:bCs w:val="0"/>
          <w:i/>
          <w:iCs/>
          <w:color w:val="000000"/>
          <w:kern w:val="0"/>
          <w:lang w:eastAsia="en-US"/>
        </w:rPr>
        <w:t>li je sprejemljivo, da predmet prijave, ki ima EŠD</w:t>
      </w:r>
      <w:r>
        <w:rPr>
          <w:rFonts w:ascii="Tms Rmn" w:hAnsi="Tms Rmn" w:cstheme="minorBidi"/>
          <w:b w:val="0"/>
          <w:bCs w:val="0"/>
          <w:i/>
          <w:iCs/>
          <w:color w:val="000000"/>
          <w:kern w:val="0"/>
          <w:lang w:eastAsia="en-US"/>
        </w:rPr>
        <w:t xml:space="preserve"> X</w:t>
      </w:r>
      <w:r w:rsidRPr="00747EAC">
        <w:rPr>
          <w:rFonts w:ascii="Tms Rmn" w:hAnsi="Tms Rmn" w:cstheme="minorBidi"/>
          <w:b w:val="0"/>
          <w:bCs w:val="0"/>
          <w:i/>
          <w:iCs/>
          <w:color w:val="000000"/>
          <w:kern w:val="0"/>
          <w:lang w:eastAsia="en-US"/>
        </w:rPr>
        <w:t>, ni razglašen kot spomenik</w:t>
      </w:r>
      <w:r>
        <w:rPr>
          <w:rFonts w:ascii="Tms Rmn" w:hAnsi="Tms Rmn" w:cstheme="minorBidi"/>
          <w:b w:val="0"/>
          <w:bCs w:val="0"/>
          <w:i/>
          <w:iCs/>
          <w:color w:val="000000"/>
          <w:kern w:val="0"/>
          <w:lang w:eastAsia="en-US"/>
        </w:rPr>
        <w:t>?</w:t>
      </w:r>
      <w:r w:rsidRPr="00747EAC">
        <w:rPr>
          <w:rFonts w:ascii="Tms Rmn" w:hAnsi="Tms Rmn" w:cstheme="minorBidi"/>
          <w:b w:val="0"/>
          <w:bCs w:val="0"/>
          <w:i/>
          <w:iCs/>
          <w:color w:val="000000"/>
          <w:kern w:val="0"/>
          <w:lang w:eastAsia="en-US"/>
        </w:rPr>
        <w:t xml:space="preserve"> Leta </w:t>
      </w:r>
      <w:r>
        <w:rPr>
          <w:rFonts w:ascii="Tms Rmn" w:hAnsi="Tms Rmn" w:cstheme="minorBidi"/>
          <w:b w:val="0"/>
          <w:bCs w:val="0"/>
          <w:i/>
          <w:iCs/>
          <w:color w:val="000000"/>
          <w:kern w:val="0"/>
          <w:lang w:eastAsia="en-US"/>
        </w:rPr>
        <w:t xml:space="preserve">Y </w:t>
      </w:r>
      <w:r w:rsidRPr="00747EAC">
        <w:rPr>
          <w:rFonts w:ascii="Tms Rmn" w:hAnsi="Tms Rmn" w:cstheme="minorBidi"/>
          <w:b w:val="0"/>
          <w:bCs w:val="0"/>
          <w:i/>
          <w:iCs/>
          <w:color w:val="000000"/>
          <w:kern w:val="0"/>
          <w:lang w:eastAsia="en-US"/>
        </w:rPr>
        <w:t>je bilo zemljišče, kjer se nahaja stavba oz. predmet prijave izvzet iz širšega območja, ki je tvorilo spomenik državnega pomena.</w:t>
      </w:r>
    </w:p>
    <w:p w14:paraId="708F323C" w14:textId="77777777" w:rsidR="00747EAC" w:rsidRPr="00747EAC" w:rsidRDefault="00747EAC" w:rsidP="00523F15">
      <w:pPr>
        <w:pStyle w:val="Naslov1"/>
        <w:numPr>
          <w:ilvl w:val="0"/>
          <w:numId w:val="0"/>
        </w:numPr>
        <w:shd w:val="clear" w:color="auto" w:fill="FFFFFF"/>
        <w:jc w:val="both"/>
        <w:rPr>
          <w:rFonts w:ascii="Tms Rmn" w:hAnsi="Tms Rmn" w:cstheme="minorBidi"/>
          <w:b w:val="0"/>
          <w:bCs w:val="0"/>
          <w:i/>
          <w:iCs/>
          <w:color w:val="000000"/>
          <w:kern w:val="0"/>
          <w:lang w:eastAsia="en-US"/>
        </w:rPr>
      </w:pPr>
    </w:p>
    <w:p w14:paraId="5D0D99F3" w14:textId="77777777" w:rsidR="00747EAC" w:rsidRPr="00747EAC" w:rsidRDefault="00747EAC" w:rsidP="00523F15">
      <w:pPr>
        <w:spacing w:after="0" w:line="240" w:lineRule="auto"/>
        <w:jc w:val="both"/>
        <w:rPr>
          <w:rFonts w:ascii="Tms Rmn" w:hAnsi="Tms Rmn"/>
          <w:i/>
          <w:iCs/>
          <w:color w:val="000000"/>
          <w:sz w:val="24"/>
          <w:szCs w:val="24"/>
        </w:rPr>
      </w:pPr>
      <w:r w:rsidRPr="00747EAC">
        <w:rPr>
          <w:rFonts w:ascii="Tms Rmn" w:hAnsi="Tms Rmn"/>
          <w:i/>
          <w:iCs/>
          <w:color w:val="000000"/>
          <w:sz w:val="24"/>
          <w:szCs w:val="24"/>
        </w:rPr>
        <w:t>Ali to pomeni, da ob prijavi, v kriteriju 2 predmet prijave prejme 0 točk ali je to razlog za izločitev?</w:t>
      </w:r>
    </w:p>
    <w:p w14:paraId="1277107E" w14:textId="77777777" w:rsidR="00747EAC" w:rsidRPr="00747EAC" w:rsidRDefault="00747EAC" w:rsidP="00523F15">
      <w:pPr>
        <w:spacing w:after="0" w:line="240" w:lineRule="auto"/>
        <w:jc w:val="both"/>
        <w:rPr>
          <w:rFonts w:ascii="Times New Roman" w:hAnsi="Times New Roman" w:cs="Times New Roman"/>
          <w:b/>
          <w:bCs/>
          <w:sz w:val="24"/>
          <w:szCs w:val="24"/>
        </w:rPr>
      </w:pPr>
      <w:r w:rsidRPr="00747EAC">
        <w:rPr>
          <w:rFonts w:ascii="Times New Roman" w:hAnsi="Times New Roman" w:cs="Times New Roman"/>
          <w:b/>
          <w:bCs/>
          <w:sz w:val="24"/>
          <w:szCs w:val="24"/>
        </w:rPr>
        <w:t xml:space="preserve">Razpisni pogoj je, da je enota kulturne dediščine, na kateri bodo izvedeni posegi, </w:t>
      </w:r>
      <w:r w:rsidRPr="00747EAC">
        <w:rPr>
          <w:rFonts w:ascii="Times New Roman" w:hAnsi="Times New Roman" w:cs="Times New Roman"/>
          <w:b/>
          <w:bCs/>
          <w:sz w:val="24"/>
          <w:szCs w:val="24"/>
          <w:u w:val="single"/>
        </w:rPr>
        <w:t>razglašena za spomenik</w:t>
      </w:r>
      <w:r w:rsidRPr="00747EAC">
        <w:rPr>
          <w:rFonts w:ascii="Times New Roman" w:hAnsi="Times New Roman" w:cs="Times New Roman"/>
          <w:b/>
          <w:bCs/>
          <w:sz w:val="24"/>
          <w:szCs w:val="24"/>
        </w:rPr>
        <w:t xml:space="preserve">. Če ima enota EŠD (je vpisana v Register kulturne dediščine), ni pa razglašena za spomenik (spomenik se razglasi z </w:t>
      </w:r>
      <w:r w:rsidRPr="00747EAC">
        <w:rPr>
          <w:rFonts w:ascii="Times New Roman" w:hAnsi="Times New Roman" w:cs="Times New Roman"/>
          <w:b/>
          <w:bCs/>
          <w:sz w:val="24"/>
          <w:szCs w:val="24"/>
          <w:u w:val="single"/>
        </w:rPr>
        <w:t>odlokom</w:t>
      </w:r>
      <w:r w:rsidRPr="00747EAC">
        <w:rPr>
          <w:rFonts w:ascii="Times New Roman" w:hAnsi="Times New Roman" w:cs="Times New Roman"/>
          <w:b/>
          <w:bCs/>
          <w:sz w:val="24"/>
          <w:szCs w:val="24"/>
        </w:rPr>
        <w:t xml:space="preserve"> vlade oz. občine), ne izpolnjuje razpisnega pogoja.</w:t>
      </w:r>
    </w:p>
    <w:p w14:paraId="1A1B13D0" w14:textId="77777777" w:rsidR="007C398A" w:rsidRDefault="007C398A" w:rsidP="00523F15">
      <w:pPr>
        <w:pBdr>
          <w:bottom w:val="single" w:sz="4" w:space="1" w:color="auto"/>
        </w:pBdr>
        <w:autoSpaceDE w:val="0"/>
        <w:autoSpaceDN w:val="0"/>
        <w:spacing w:after="0" w:line="240" w:lineRule="auto"/>
        <w:jc w:val="both"/>
        <w:rPr>
          <w:rFonts w:ascii="Tms Rmn" w:hAnsi="Tms Rmn"/>
          <w:color w:val="000000"/>
          <w:sz w:val="24"/>
          <w:szCs w:val="24"/>
        </w:rPr>
      </w:pPr>
    </w:p>
    <w:p w14:paraId="0A54151C" w14:textId="61A2E345" w:rsidR="007070DD" w:rsidRDefault="007070DD" w:rsidP="00523F15">
      <w:pPr>
        <w:spacing w:after="0" w:line="240" w:lineRule="auto"/>
        <w:jc w:val="both"/>
      </w:pPr>
    </w:p>
    <w:p w14:paraId="03EB9134" w14:textId="3CF3E6C6" w:rsidR="00073CFB" w:rsidRPr="00073CFB" w:rsidRDefault="00073CFB" w:rsidP="00523F15">
      <w:pPr>
        <w:spacing w:after="0" w:line="240" w:lineRule="auto"/>
        <w:jc w:val="both"/>
        <w:rPr>
          <w:rFonts w:ascii="Tms Rmn" w:hAnsi="Tms Rmn"/>
          <w:i/>
          <w:iCs/>
          <w:color w:val="000000"/>
          <w:sz w:val="24"/>
          <w:szCs w:val="24"/>
        </w:rPr>
      </w:pPr>
      <w:r w:rsidRPr="00073CFB">
        <w:rPr>
          <w:rFonts w:ascii="Tms Rmn" w:hAnsi="Tms Rmn"/>
          <w:i/>
          <w:iCs/>
          <w:color w:val="000000"/>
          <w:sz w:val="24"/>
          <w:szCs w:val="24"/>
        </w:rPr>
        <w:lastRenderedPageBreak/>
        <w:t xml:space="preserve">V spominu imam, da smo pred 2 leti potrjevali predračune oz. popise del za zadeve, ki se tičejo Sklopa 2, torej za tiste zadeve, ki jih ne potrjuje RC ZVKDS. </w:t>
      </w:r>
      <w:r w:rsidR="00651218">
        <w:rPr>
          <w:rFonts w:ascii="Tms Rmn" w:hAnsi="Tms Rmn"/>
          <w:i/>
          <w:iCs/>
          <w:color w:val="000000"/>
          <w:sz w:val="24"/>
          <w:szCs w:val="24"/>
        </w:rPr>
        <w:t>J</w:t>
      </w:r>
      <w:r w:rsidRPr="00073CFB">
        <w:rPr>
          <w:rFonts w:ascii="Tms Rmn" w:hAnsi="Tms Rmn"/>
          <w:i/>
          <w:iCs/>
          <w:color w:val="000000"/>
          <w:sz w:val="24"/>
          <w:szCs w:val="24"/>
        </w:rPr>
        <w:t xml:space="preserve">e to potrebno? V razpisu tega nisem zasledil, kot rečeno pa se spomnim, da sem leta 21 to počel. </w:t>
      </w:r>
    </w:p>
    <w:p w14:paraId="528F72AA" w14:textId="77777777" w:rsidR="00474441" w:rsidRDefault="00474441" w:rsidP="00523F15">
      <w:pPr>
        <w:spacing w:after="0" w:line="240" w:lineRule="auto"/>
        <w:jc w:val="both"/>
        <w:rPr>
          <w:rFonts w:ascii="Tms Rmn" w:hAnsi="Tms Rmn"/>
          <w:color w:val="000000"/>
          <w:sz w:val="24"/>
          <w:szCs w:val="24"/>
        </w:rPr>
      </w:pPr>
    </w:p>
    <w:p w14:paraId="0F28B544" w14:textId="58D0851C" w:rsidR="00474441" w:rsidRPr="00474441" w:rsidRDefault="00474441" w:rsidP="00523F15">
      <w:pPr>
        <w:spacing w:after="0" w:line="240" w:lineRule="auto"/>
        <w:jc w:val="both"/>
        <w:rPr>
          <w:rFonts w:ascii="Times New Roman" w:hAnsi="Times New Roman" w:cs="Times New Roman"/>
          <w:b/>
          <w:bCs/>
          <w:sz w:val="24"/>
          <w:szCs w:val="24"/>
        </w:rPr>
      </w:pPr>
      <w:r w:rsidRPr="00474441">
        <w:rPr>
          <w:rFonts w:ascii="Times New Roman" w:hAnsi="Times New Roman" w:cs="Times New Roman"/>
          <w:b/>
          <w:bCs/>
          <w:sz w:val="24"/>
          <w:szCs w:val="24"/>
        </w:rPr>
        <w:t xml:space="preserve">Prijavitelj mora priložiti PODROBEN POPIS DEL S KOLIČINAMI IN PREDRAČUNOM, datiran v letu 2022 ali 2023, ki ga pripravi projektant ali izvajalec, ne sme ga izdelati ZVKDS. Iz popisa del morajo biti jasno razvidni podatki o vrsti del, količinah na podlagi </w:t>
      </w:r>
      <w:proofErr w:type="spellStart"/>
      <w:r w:rsidRPr="00474441">
        <w:rPr>
          <w:rFonts w:ascii="Times New Roman" w:hAnsi="Times New Roman" w:cs="Times New Roman"/>
          <w:b/>
          <w:bCs/>
          <w:sz w:val="24"/>
          <w:szCs w:val="24"/>
        </w:rPr>
        <w:t>predizmer</w:t>
      </w:r>
      <w:proofErr w:type="spellEnd"/>
      <w:r w:rsidRPr="00474441">
        <w:rPr>
          <w:rFonts w:ascii="Times New Roman" w:hAnsi="Times New Roman" w:cs="Times New Roman"/>
          <w:b/>
          <w:bCs/>
          <w:sz w:val="24"/>
          <w:szCs w:val="24"/>
        </w:rPr>
        <w:t>, vrednosti del na enoto in rekapitulacija stroškov. Popis del naj vsebuje samo tista dela, ki so predmet prijavljenega projekta in torej sodijo med upravičene stroške. Vsebina popisa mora biti skladna s kulturnovarstvenimi pogoji in soglasjem ZVKDS.</w:t>
      </w:r>
    </w:p>
    <w:p w14:paraId="27BEAAF3" w14:textId="77777777" w:rsidR="00474441" w:rsidRPr="00474441" w:rsidRDefault="00474441" w:rsidP="00523F15">
      <w:pPr>
        <w:spacing w:after="0" w:line="240" w:lineRule="auto"/>
        <w:jc w:val="both"/>
        <w:rPr>
          <w:rFonts w:ascii="Times New Roman" w:hAnsi="Times New Roman" w:cs="Times New Roman"/>
          <w:b/>
          <w:bCs/>
          <w:sz w:val="24"/>
          <w:szCs w:val="24"/>
        </w:rPr>
      </w:pPr>
      <w:r w:rsidRPr="00474441">
        <w:rPr>
          <w:rFonts w:ascii="Times New Roman" w:hAnsi="Times New Roman" w:cs="Times New Roman"/>
          <w:b/>
          <w:bCs/>
          <w:sz w:val="24"/>
          <w:szCs w:val="24"/>
        </w:rPr>
        <w:t xml:space="preserve">Dokument mora biti potrjen s podpisom in žigom pripravljavca </w:t>
      </w:r>
      <w:r w:rsidRPr="00474441">
        <w:rPr>
          <w:rFonts w:ascii="Times New Roman" w:hAnsi="Times New Roman" w:cs="Times New Roman"/>
          <w:b/>
          <w:bCs/>
          <w:sz w:val="24"/>
          <w:szCs w:val="24"/>
          <w:u w:val="single"/>
        </w:rPr>
        <w:t>ter odgovornega konservatorja (ali vodje območne enote) ZVKDS</w:t>
      </w:r>
      <w:r w:rsidRPr="00474441">
        <w:rPr>
          <w:rFonts w:ascii="Times New Roman" w:hAnsi="Times New Roman" w:cs="Times New Roman"/>
          <w:b/>
          <w:bCs/>
          <w:sz w:val="24"/>
          <w:szCs w:val="24"/>
        </w:rPr>
        <w:t>.</w:t>
      </w:r>
    </w:p>
    <w:p w14:paraId="4759A3F3" w14:textId="18F70D93" w:rsidR="00474441" w:rsidRPr="00474441" w:rsidRDefault="00474441" w:rsidP="00523F15">
      <w:pPr>
        <w:pBdr>
          <w:bottom w:val="single" w:sz="4" w:space="1" w:color="auto"/>
        </w:pBdr>
        <w:autoSpaceDE w:val="0"/>
        <w:autoSpaceDN w:val="0"/>
        <w:spacing w:after="0" w:line="240" w:lineRule="auto"/>
        <w:jc w:val="both"/>
        <w:rPr>
          <w:rFonts w:ascii="Times New Roman" w:hAnsi="Times New Roman" w:cs="Times New Roman"/>
          <w:b/>
          <w:bCs/>
          <w:color w:val="000000"/>
          <w:sz w:val="24"/>
          <w:szCs w:val="24"/>
        </w:rPr>
      </w:pPr>
      <w:r w:rsidRPr="00474441">
        <w:rPr>
          <w:rFonts w:ascii="Times New Roman" w:hAnsi="Times New Roman" w:cs="Times New Roman"/>
          <w:b/>
          <w:bCs/>
          <w:sz w:val="24"/>
          <w:szCs w:val="24"/>
        </w:rPr>
        <w:t>To je navedeno v prijavnem obrazcu v aplikaciji eJR, kamor prijavitelj pripne predračun.</w:t>
      </w:r>
    </w:p>
    <w:p w14:paraId="19687ADC" w14:textId="0EB4945A" w:rsidR="00474441" w:rsidRDefault="00474441" w:rsidP="00523F15">
      <w:pPr>
        <w:pBdr>
          <w:bottom w:val="single" w:sz="4" w:space="1" w:color="auto"/>
        </w:pBdr>
        <w:autoSpaceDE w:val="0"/>
        <w:autoSpaceDN w:val="0"/>
        <w:spacing w:after="0" w:line="240" w:lineRule="auto"/>
        <w:jc w:val="both"/>
        <w:rPr>
          <w:rFonts w:ascii="Tms Rmn" w:hAnsi="Tms Rmn"/>
          <w:color w:val="000000"/>
          <w:sz w:val="24"/>
          <w:szCs w:val="24"/>
        </w:rPr>
      </w:pPr>
    </w:p>
    <w:p w14:paraId="40ABFBBD" w14:textId="20E56099" w:rsidR="00A457C2" w:rsidRDefault="00A457C2" w:rsidP="00523F15">
      <w:pPr>
        <w:pBdr>
          <w:bottom w:val="single" w:sz="4" w:space="1" w:color="auto"/>
        </w:pBdr>
        <w:autoSpaceDE w:val="0"/>
        <w:autoSpaceDN w:val="0"/>
        <w:spacing w:after="0" w:line="240" w:lineRule="auto"/>
        <w:jc w:val="both"/>
        <w:rPr>
          <w:rFonts w:ascii="Tms Rmn" w:hAnsi="Tms Rmn"/>
          <w:color w:val="000000"/>
          <w:sz w:val="24"/>
          <w:szCs w:val="24"/>
        </w:rPr>
      </w:pPr>
    </w:p>
    <w:p w14:paraId="1AB78661" w14:textId="77777777" w:rsidR="00A457C2" w:rsidRDefault="00A457C2" w:rsidP="00523F15">
      <w:pPr>
        <w:pBdr>
          <w:bottom w:val="single" w:sz="4" w:space="1" w:color="auto"/>
        </w:pBdr>
        <w:autoSpaceDE w:val="0"/>
        <w:autoSpaceDN w:val="0"/>
        <w:spacing w:after="0" w:line="240" w:lineRule="auto"/>
        <w:jc w:val="both"/>
        <w:rPr>
          <w:rFonts w:ascii="Tms Rmn" w:hAnsi="Tms Rmn"/>
          <w:color w:val="000000"/>
          <w:sz w:val="24"/>
          <w:szCs w:val="24"/>
        </w:rPr>
      </w:pPr>
    </w:p>
    <w:p w14:paraId="100B6346" w14:textId="7796E21E" w:rsidR="00A457C2" w:rsidRPr="00A457C2" w:rsidRDefault="00A457C2" w:rsidP="00523F15">
      <w:pPr>
        <w:pBdr>
          <w:bottom w:val="single" w:sz="4" w:space="1" w:color="auto"/>
        </w:pBdr>
        <w:autoSpaceDE w:val="0"/>
        <w:autoSpaceDN w:val="0"/>
        <w:spacing w:after="0" w:line="240" w:lineRule="auto"/>
        <w:jc w:val="both"/>
        <w:rPr>
          <w:rFonts w:ascii="Tms Rmn" w:hAnsi="Tms Rmn"/>
          <w:i/>
          <w:iCs/>
          <w:color w:val="000000"/>
          <w:sz w:val="24"/>
          <w:szCs w:val="24"/>
        </w:rPr>
      </w:pPr>
      <w:r w:rsidRPr="00A457C2">
        <w:rPr>
          <w:rFonts w:ascii="Tms Rmn" w:hAnsi="Tms Rmn"/>
          <w:i/>
          <w:iCs/>
          <w:color w:val="000000"/>
          <w:sz w:val="24"/>
          <w:szCs w:val="24"/>
        </w:rPr>
        <w:t xml:space="preserve">Rekapitulacija za </w:t>
      </w:r>
      <w:r>
        <w:rPr>
          <w:rFonts w:ascii="Tms Rmn" w:hAnsi="Tms Rmn"/>
          <w:i/>
          <w:iCs/>
          <w:color w:val="000000"/>
          <w:sz w:val="24"/>
          <w:szCs w:val="24"/>
        </w:rPr>
        <w:t>objekt X</w:t>
      </w:r>
      <w:r w:rsidRPr="00A457C2">
        <w:rPr>
          <w:rFonts w:ascii="Tms Rmn" w:hAnsi="Tms Rmn"/>
          <w:i/>
          <w:iCs/>
          <w:color w:val="000000"/>
          <w:sz w:val="24"/>
          <w:szCs w:val="24"/>
        </w:rPr>
        <w:t xml:space="preserve"> ima 200 strani. Ali zadostuje če ožigosam samo končno ponudbo in dopišem, da so popisi priloženi</w:t>
      </w:r>
      <w:r w:rsidR="001D2D0D">
        <w:rPr>
          <w:rFonts w:ascii="Tms Rmn" w:hAnsi="Tms Rmn"/>
          <w:i/>
          <w:iCs/>
          <w:color w:val="000000"/>
          <w:sz w:val="24"/>
          <w:szCs w:val="24"/>
        </w:rPr>
        <w:t>?</w:t>
      </w:r>
    </w:p>
    <w:p w14:paraId="44532378" w14:textId="78085181" w:rsidR="00A457C2" w:rsidRDefault="00A457C2" w:rsidP="00523F15">
      <w:pPr>
        <w:pBdr>
          <w:bottom w:val="single" w:sz="4" w:space="1" w:color="auto"/>
        </w:pBdr>
        <w:autoSpaceDE w:val="0"/>
        <w:autoSpaceDN w:val="0"/>
        <w:spacing w:after="0" w:line="240" w:lineRule="auto"/>
        <w:jc w:val="both"/>
        <w:rPr>
          <w:rFonts w:ascii="Tms Rmn" w:hAnsi="Tms Rmn"/>
          <w:color w:val="000000"/>
          <w:sz w:val="24"/>
          <w:szCs w:val="24"/>
        </w:rPr>
      </w:pPr>
    </w:p>
    <w:p w14:paraId="722BAFA1" w14:textId="66315C73" w:rsidR="00A457C2" w:rsidRPr="00A457C2" w:rsidRDefault="00A457C2" w:rsidP="00523F15">
      <w:pPr>
        <w:pBdr>
          <w:bottom w:val="single" w:sz="4" w:space="1" w:color="auto"/>
        </w:pBdr>
        <w:autoSpaceDE w:val="0"/>
        <w:autoSpaceDN w:val="0"/>
        <w:spacing w:after="0" w:line="240" w:lineRule="auto"/>
        <w:jc w:val="both"/>
        <w:rPr>
          <w:rFonts w:ascii="Times New Roman" w:hAnsi="Times New Roman" w:cs="Times New Roman"/>
          <w:b/>
          <w:bCs/>
          <w:sz w:val="24"/>
          <w:szCs w:val="24"/>
        </w:rPr>
      </w:pPr>
      <w:r w:rsidRPr="00A457C2">
        <w:rPr>
          <w:rFonts w:ascii="Times New Roman" w:hAnsi="Times New Roman" w:cs="Times New Roman"/>
          <w:b/>
          <w:bCs/>
          <w:sz w:val="24"/>
          <w:szCs w:val="24"/>
        </w:rPr>
        <w:t>Da, zadošča.</w:t>
      </w:r>
    </w:p>
    <w:p w14:paraId="707E9810" w14:textId="77777777" w:rsidR="00A457C2" w:rsidRDefault="00A457C2" w:rsidP="00523F15">
      <w:pPr>
        <w:pBdr>
          <w:bottom w:val="single" w:sz="4" w:space="1" w:color="auto"/>
        </w:pBdr>
        <w:autoSpaceDE w:val="0"/>
        <w:autoSpaceDN w:val="0"/>
        <w:spacing w:after="0" w:line="240" w:lineRule="auto"/>
        <w:jc w:val="both"/>
        <w:rPr>
          <w:rFonts w:ascii="Tms Rmn" w:hAnsi="Tms Rmn"/>
          <w:color w:val="000000"/>
          <w:sz w:val="24"/>
          <w:szCs w:val="24"/>
        </w:rPr>
      </w:pPr>
    </w:p>
    <w:p w14:paraId="54EB1EC5" w14:textId="77777777" w:rsidR="00073CFB" w:rsidRPr="007C14BB" w:rsidRDefault="00073CFB" w:rsidP="00523F15">
      <w:pPr>
        <w:autoSpaceDE w:val="0"/>
        <w:autoSpaceDN w:val="0"/>
        <w:spacing w:after="0" w:line="240" w:lineRule="auto"/>
        <w:jc w:val="both"/>
        <w:rPr>
          <w:rFonts w:ascii="Tms Rmn" w:hAnsi="Tms Rmn"/>
          <w:i/>
          <w:iCs/>
          <w:color w:val="000000"/>
          <w:sz w:val="24"/>
          <w:szCs w:val="24"/>
        </w:rPr>
      </w:pPr>
    </w:p>
    <w:p w14:paraId="6A0563FB" w14:textId="7D45A29C" w:rsidR="00073CFB" w:rsidRPr="00073CFB" w:rsidRDefault="00073CFB" w:rsidP="00523F15">
      <w:pPr>
        <w:spacing w:after="0" w:line="240" w:lineRule="auto"/>
        <w:jc w:val="both"/>
        <w:rPr>
          <w:rFonts w:ascii="Tms Rmn" w:hAnsi="Tms Rmn"/>
          <w:i/>
          <w:iCs/>
          <w:color w:val="000000"/>
          <w:sz w:val="24"/>
          <w:szCs w:val="24"/>
        </w:rPr>
      </w:pPr>
      <w:r w:rsidRPr="00073CFB">
        <w:rPr>
          <w:rFonts w:ascii="Tms Rmn" w:hAnsi="Tms Rmn"/>
          <w:i/>
          <w:iCs/>
          <w:color w:val="000000"/>
          <w:sz w:val="24"/>
          <w:szCs w:val="24"/>
        </w:rPr>
        <w:t xml:space="preserve">Razmišljamo o prijavi </w:t>
      </w:r>
      <w:r>
        <w:rPr>
          <w:rFonts w:ascii="Tms Rmn" w:hAnsi="Tms Rmn"/>
          <w:i/>
          <w:iCs/>
          <w:color w:val="000000"/>
          <w:sz w:val="24"/>
          <w:szCs w:val="24"/>
        </w:rPr>
        <w:t>objekta X</w:t>
      </w:r>
      <w:r w:rsidRPr="00073CFB">
        <w:rPr>
          <w:rFonts w:ascii="Tms Rmn" w:hAnsi="Tms Rmn"/>
          <w:i/>
          <w:iCs/>
          <w:color w:val="000000"/>
          <w:sz w:val="24"/>
          <w:szCs w:val="24"/>
        </w:rPr>
        <w:t xml:space="preserve">, je pa območje spomenika večje, kot je območje lastništva občine. Prosim za nasvet, kako pristopimo v tem primeru. Na ZVKDS </w:t>
      </w:r>
      <w:r w:rsidR="00EF5061">
        <w:rPr>
          <w:rFonts w:ascii="Tms Rmn" w:hAnsi="Tms Rmn"/>
          <w:i/>
          <w:iCs/>
          <w:color w:val="000000"/>
          <w:sz w:val="24"/>
          <w:szCs w:val="24"/>
        </w:rPr>
        <w:t>Y</w:t>
      </w:r>
      <w:r w:rsidRPr="00073CFB">
        <w:rPr>
          <w:rFonts w:ascii="Tms Rmn" w:hAnsi="Tms Rmn"/>
          <w:i/>
          <w:iCs/>
          <w:color w:val="000000"/>
          <w:sz w:val="24"/>
          <w:szCs w:val="24"/>
        </w:rPr>
        <w:t xml:space="preserve"> so nam svetovali, naj povprašamo za nasvet tudi vas.</w:t>
      </w:r>
    </w:p>
    <w:p w14:paraId="09320CA6" w14:textId="601BFB18" w:rsidR="00073CFB" w:rsidRDefault="00073CFB" w:rsidP="00523F15">
      <w:pPr>
        <w:spacing w:after="0" w:line="240" w:lineRule="auto"/>
        <w:jc w:val="both"/>
      </w:pPr>
    </w:p>
    <w:p w14:paraId="4F5113AF" w14:textId="069377E8" w:rsidR="00073CFB" w:rsidRPr="00073CFB" w:rsidRDefault="00073CFB" w:rsidP="00523F15">
      <w:pPr>
        <w:spacing w:after="0" w:line="240" w:lineRule="auto"/>
        <w:jc w:val="both"/>
        <w:rPr>
          <w:rFonts w:ascii="Tms Rmn" w:hAnsi="Tms Rmn"/>
          <w:b/>
          <w:bCs/>
          <w:color w:val="000000"/>
          <w:sz w:val="24"/>
          <w:szCs w:val="24"/>
        </w:rPr>
      </w:pPr>
      <w:r>
        <w:rPr>
          <w:rFonts w:ascii="Tms Rmn" w:hAnsi="Tms Rmn"/>
          <w:b/>
          <w:bCs/>
          <w:color w:val="000000"/>
          <w:sz w:val="24"/>
          <w:szCs w:val="24"/>
        </w:rPr>
        <w:t>P</w:t>
      </w:r>
      <w:r w:rsidRPr="00073CFB">
        <w:rPr>
          <w:rFonts w:ascii="Tms Rmn" w:hAnsi="Tms Rmn"/>
          <w:b/>
          <w:bCs/>
          <w:color w:val="000000"/>
          <w:sz w:val="24"/>
          <w:szCs w:val="24"/>
        </w:rPr>
        <w:t xml:space="preserve">ri kulturnem spomeniku </w:t>
      </w:r>
      <w:r>
        <w:rPr>
          <w:rFonts w:ascii="Tms Rmn" w:hAnsi="Tms Rmn"/>
          <w:b/>
          <w:bCs/>
          <w:color w:val="000000"/>
          <w:sz w:val="24"/>
          <w:szCs w:val="24"/>
        </w:rPr>
        <w:t xml:space="preserve">X </w:t>
      </w:r>
      <w:r w:rsidRPr="00073CFB">
        <w:rPr>
          <w:rFonts w:ascii="Tms Rmn" w:hAnsi="Tms Rmn"/>
          <w:b/>
          <w:bCs/>
          <w:color w:val="000000"/>
          <w:sz w:val="24"/>
          <w:szCs w:val="24"/>
        </w:rPr>
        <w:t xml:space="preserve">je v strokovnih zasnovah za razglasitev pri opisan/varovan tudi </w:t>
      </w:r>
      <w:r>
        <w:rPr>
          <w:rFonts w:ascii="Tms Rmn" w:hAnsi="Tms Rmn"/>
          <w:b/>
          <w:bCs/>
          <w:color w:val="000000"/>
          <w:sz w:val="24"/>
          <w:szCs w:val="24"/>
        </w:rPr>
        <w:t>Y</w:t>
      </w:r>
      <w:r w:rsidRPr="00073CFB">
        <w:rPr>
          <w:rFonts w:ascii="Tms Rmn" w:hAnsi="Tms Rmn"/>
          <w:b/>
          <w:bCs/>
          <w:color w:val="000000"/>
          <w:sz w:val="24"/>
          <w:szCs w:val="24"/>
        </w:rPr>
        <w:t xml:space="preserve">, ki ga nameravate prijaviti (torej ne gre za primer, ki je izvzet iz razpisa). </w:t>
      </w:r>
    </w:p>
    <w:p w14:paraId="746CFBC2" w14:textId="00449208" w:rsidR="00073CFB" w:rsidRPr="00073CFB" w:rsidRDefault="00073CFB" w:rsidP="00523F15">
      <w:pPr>
        <w:spacing w:after="0" w:line="240" w:lineRule="auto"/>
        <w:jc w:val="both"/>
        <w:rPr>
          <w:rFonts w:ascii="Tms Rmn" w:hAnsi="Tms Rmn"/>
          <w:b/>
          <w:bCs/>
          <w:color w:val="000000"/>
          <w:sz w:val="24"/>
          <w:szCs w:val="24"/>
        </w:rPr>
      </w:pPr>
      <w:r w:rsidRPr="00073CFB">
        <w:rPr>
          <w:rFonts w:ascii="Tms Rmn" w:hAnsi="Tms Rmn"/>
          <w:b/>
          <w:bCs/>
          <w:color w:val="000000"/>
          <w:sz w:val="24"/>
          <w:szCs w:val="24"/>
        </w:rPr>
        <w:t xml:space="preserve">Ker je občina lastnica parcele, kjer stoji </w:t>
      </w:r>
      <w:r>
        <w:rPr>
          <w:rFonts w:ascii="Tms Rmn" w:hAnsi="Tms Rmn"/>
          <w:b/>
          <w:bCs/>
          <w:color w:val="000000"/>
          <w:sz w:val="24"/>
          <w:szCs w:val="24"/>
        </w:rPr>
        <w:t>Y</w:t>
      </w:r>
      <w:r w:rsidRPr="00073CFB">
        <w:rPr>
          <w:rFonts w:ascii="Tms Rmn" w:hAnsi="Tms Rmn"/>
          <w:b/>
          <w:bCs/>
          <w:color w:val="000000"/>
          <w:sz w:val="24"/>
          <w:szCs w:val="24"/>
        </w:rPr>
        <w:t xml:space="preserve">, lahko posege na </w:t>
      </w:r>
      <w:r>
        <w:rPr>
          <w:rFonts w:ascii="Tms Rmn" w:hAnsi="Tms Rmn"/>
          <w:b/>
          <w:bCs/>
          <w:color w:val="000000"/>
          <w:sz w:val="24"/>
          <w:szCs w:val="24"/>
        </w:rPr>
        <w:t xml:space="preserve">Y </w:t>
      </w:r>
      <w:r w:rsidRPr="00073CFB">
        <w:rPr>
          <w:rFonts w:ascii="Tms Rmn" w:hAnsi="Tms Rmn"/>
          <w:b/>
          <w:bCs/>
          <w:color w:val="000000"/>
          <w:sz w:val="24"/>
          <w:szCs w:val="24"/>
        </w:rPr>
        <w:t>prijavite na razpis. Ostalih posegov na območju, kjer občina ni lastnica, pa brez soglasja solastnikov ne smete prijaviti.</w:t>
      </w:r>
    </w:p>
    <w:p w14:paraId="2C7CA9CD" w14:textId="77777777" w:rsidR="00073CFB" w:rsidRDefault="00073CFB" w:rsidP="00523F15">
      <w:pPr>
        <w:spacing w:after="0" w:line="240" w:lineRule="auto"/>
        <w:jc w:val="both"/>
      </w:pPr>
    </w:p>
    <w:p w14:paraId="3C173626" w14:textId="77777777" w:rsidR="007070DD" w:rsidRDefault="007070DD" w:rsidP="00523F15">
      <w:pPr>
        <w:pBdr>
          <w:bottom w:val="single" w:sz="4" w:space="1" w:color="auto"/>
        </w:pBdr>
        <w:autoSpaceDE w:val="0"/>
        <w:autoSpaceDN w:val="0"/>
        <w:spacing w:after="0" w:line="240" w:lineRule="auto"/>
        <w:jc w:val="both"/>
        <w:rPr>
          <w:rFonts w:ascii="Tms Rmn" w:hAnsi="Tms Rmn"/>
          <w:color w:val="000000"/>
          <w:sz w:val="24"/>
          <w:szCs w:val="24"/>
        </w:rPr>
      </w:pPr>
    </w:p>
    <w:p w14:paraId="618520F3" w14:textId="77777777" w:rsidR="007070DD" w:rsidRPr="007C14BB" w:rsidRDefault="007070DD" w:rsidP="00523F15">
      <w:pPr>
        <w:autoSpaceDE w:val="0"/>
        <w:autoSpaceDN w:val="0"/>
        <w:spacing w:after="0" w:line="240" w:lineRule="auto"/>
        <w:jc w:val="both"/>
        <w:rPr>
          <w:rFonts w:ascii="Tms Rmn" w:hAnsi="Tms Rmn"/>
          <w:i/>
          <w:iCs/>
          <w:color w:val="000000"/>
          <w:sz w:val="24"/>
          <w:szCs w:val="24"/>
        </w:rPr>
      </w:pPr>
    </w:p>
    <w:p w14:paraId="35A7B2AB" w14:textId="5F28DEBB" w:rsidR="00AD170C" w:rsidRPr="007A28B2" w:rsidRDefault="002B24B2" w:rsidP="00523F15">
      <w:pPr>
        <w:spacing w:after="0" w:line="240" w:lineRule="auto"/>
        <w:jc w:val="both"/>
        <w:rPr>
          <w:b/>
          <w:bCs/>
          <w:color w:val="FF0000"/>
          <w:sz w:val="28"/>
          <w:szCs w:val="28"/>
        </w:rPr>
      </w:pPr>
      <w:r w:rsidRPr="007A28B2">
        <w:rPr>
          <w:b/>
          <w:bCs/>
          <w:color w:val="FF0000"/>
          <w:sz w:val="28"/>
          <w:szCs w:val="28"/>
        </w:rPr>
        <w:t>1</w:t>
      </w:r>
      <w:r w:rsidR="00405E8C">
        <w:rPr>
          <w:b/>
          <w:bCs/>
          <w:color w:val="FF0000"/>
          <w:sz w:val="28"/>
          <w:szCs w:val="28"/>
        </w:rPr>
        <w:t>7</w:t>
      </w:r>
      <w:r w:rsidRPr="007A28B2">
        <w:rPr>
          <w:b/>
          <w:bCs/>
          <w:color w:val="FF0000"/>
          <w:sz w:val="28"/>
          <w:szCs w:val="28"/>
        </w:rPr>
        <w:t>.</w:t>
      </w:r>
      <w:r w:rsidR="00CC1E98">
        <w:rPr>
          <w:b/>
          <w:bCs/>
          <w:color w:val="FF0000"/>
          <w:sz w:val="28"/>
          <w:szCs w:val="28"/>
        </w:rPr>
        <w:t xml:space="preserve"> </w:t>
      </w:r>
      <w:r w:rsidRPr="007A28B2">
        <w:rPr>
          <w:b/>
          <w:bCs/>
          <w:color w:val="FF0000"/>
          <w:sz w:val="28"/>
          <w:szCs w:val="28"/>
        </w:rPr>
        <w:t>0</w:t>
      </w:r>
      <w:r w:rsidR="00405E8C">
        <w:rPr>
          <w:b/>
          <w:bCs/>
          <w:color w:val="FF0000"/>
          <w:sz w:val="28"/>
          <w:szCs w:val="28"/>
        </w:rPr>
        <w:t>2</w:t>
      </w:r>
      <w:r w:rsidRPr="007A28B2">
        <w:rPr>
          <w:b/>
          <w:bCs/>
          <w:color w:val="FF0000"/>
          <w:sz w:val="28"/>
          <w:szCs w:val="28"/>
        </w:rPr>
        <w:t>.</w:t>
      </w:r>
      <w:r w:rsidR="00CC1E98">
        <w:rPr>
          <w:b/>
          <w:bCs/>
          <w:color w:val="FF0000"/>
          <w:sz w:val="28"/>
          <w:szCs w:val="28"/>
        </w:rPr>
        <w:t xml:space="preserve"> </w:t>
      </w:r>
      <w:r w:rsidRPr="007A28B2">
        <w:rPr>
          <w:b/>
          <w:bCs/>
          <w:color w:val="FF0000"/>
          <w:sz w:val="28"/>
          <w:szCs w:val="28"/>
        </w:rPr>
        <w:t>202</w:t>
      </w:r>
      <w:r w:rsidR="00405E8C">
        <w:rPr>
          <w:b/>
          <w:bCs/>
          <w:color w:val="FF0000"/>
          <w:sz w:val="28"/>
          <w:szCs w:val="28"/>
        </w:rPr>
        <w:t>3</w:t>
      </w:r>
    </w:p>
    <w:p w14:paraId="159EC096" w14:textId="064F056D" w:rsidR="002B24B2" w:rsidRDefault="002B24B2" w:rsidP="00523F15">
      <w:pPr>
        <w:spacing w:after="0" w:line="240" w:lineRule="auto"/>
        <w:jc w:val="both"/>
      </w:pPr>
    </w:p>
    <w:p w14:paraId="4E01A0EA" w14:textId="7251941F" w:rsidR="00FF21A2" w:rsidRPr="00FF21A2" w:rsidRDefault="00FF21A2" w:rsidP="00523F15">
      <w:pPr>
        <w:spacing w:after="0" w:line="240" w:lineRule="auto"/>
        <w:jc w:val="both"/>
        <w:rPr>
          <w:rFonts w:ascii="Tms Rmn" w:hAnsi="Tms Rmn"/>
          <w:i/>
          <w:iCs/>
          <w:color w:val="000000"/>
          <w:sz w:val="24"/>
          <w:szCs w:val="24"/>
        </w:rPr>
      </w:pPr>
      <w:r w:rsidRPr="00FF21A2">
        <w:rPr>
          <w:rFonts w:ascii="Tms Rmn" w:hAnsi="Tms Rmn"/>
          <w:i/>
          <w:iCs/>
          <w:color w:val="000000"/>
          <w:sz w:val="24"/>
          <w:szCs w:val="24"/>
        </w:rPr>
        <w:t xml:space="preserve">Prosila bi za pomoč pri prijavi na JPR2-SVP-2023-24. </w:t>
      </w:r>
      <w:r>
        <w:rPr>
          <w:rFonts w:ascii="Tms Rmn" w:hAnsi="Tms Rmn"/>
          <w:i/>
          <w:iCs/>
          <w:color w:val="000000"/>
          <w:sz w:val="24"/>
          <w:szCs w:val="24"/>
        </w:rPr>
        <w:t>X</w:t>
      </w:r>
      <w:r w:rsidRPr="00FF21A2">
        <w:rPr>
          <w:rFonts w:ascii="Tms Rmn" w:hAnsi="Tms Rmn"/>
          <w:i/>
          <w:iCs/>
          <w:color w:val="000000"/>
          <w:sz w:val="24"/>
          <w:szCs w:val="24"/>
        </w:rPr>
        <w:t xml:space="preserve"> bi se prijavila na sklop 2 in bi mi na občini za njih pripravili prijavo. Ali to gre, </w:t>
      </w:r>
      <w:r w:rsidR="00CC4FFF">
        <w:rPr>
          <w:rFonts w:ascii="Tms Rmn" w:hAnsi="Tms Rmn"/>
          <w:i/>
          <w:iCs/>
          <w:color w:val="000000"/>
          <w:sz w:val="24"/>
          <w:szCs w:val="24"/>
        </w:rPr>
        <w:t>d</w:t>
      </w:r>
      <w:r w:rsidRPr="00FF21A2">
        <w:rPr>
          <w:rFonts w:ascii="Tms Rmn" w:hAnsi="Tms Rmn"/>
          <w:i/>
          <w:iCs/>
          <w:color w:val="000000"/>
          <w:sz w:val="24"/>
          <w:szCs w:val="24"/>
        </w:rPr>
        <w:t>a se pri nas registriramo v e-aplikaciji in pripravimo prijavo, katero potem upravičenec podpiše in pošlje priporočeno po pošti na vaš naslov?</w:t>
      </w:r>
    </w:p>
    <w:p w14:paraId="5394ECAE" w14:textId="77777777" w:rsidR="00085621" w:rsidRDefault="00085621" w:rsidP="00523F15">
      <w:pPr>
        <w:spacing w:after="0" w:line="240" w:lineRule="auto"/>
        <w:jc w:val="both"/>
        <w:rPr>
          <w:rFonts w:ascii="Tms Rmn" w:hAnsi="Tms Rmn"/>
          <w:b/>
          <w:bCs/>
          <w:color w:val="000000"/>
          <w:sz w:val="24"/>
          <w:szCs w:val="24"/>
        </w:rPr>
      </w:pPr>
    </w:p>
    <w:p w14:paraId="208FCC4A" w14:textId="24F71435" w:rsidR="002B24B2" w:rsidRDefault="00640FF3" w:rsidP="00523F15">
      <w:pPr>
        <w:spacing w:after="0" w:line="240" w:lineRule="auto"/>
        <w:jc w:val="both"/>
        <w:rPr>
          <w:rFonts w:ascii="Tms Rmn" w:hAnsi="Tms Rmn"/>
          <w:b/>
          <w:bCs/>
          <w:color w:val="000000"/>
          <w:sz w:val="24"/>
          <w:szCs w:val="24"/>
        </w:rPr>
      </w:pPr>
      <w:r>
        <w:rPr>
          <w:rFonts w:ascii="Tms Rmn" w:hAnsi="Tms Rmn"/>
          <w:b/>
          <w:bCs/>
          <w:color w:val="000000"/>
          <w:sz w:val="24"/>
          <w:szCs w:val="24"/>
        </w:rPr>
        <w:t>N</w:t>
      </w:r>
      <w:r w:rsidR="00F80F82" w:rsidRPr="00F80F82">
        <w:rPr>
          <w:rFonts w:ascii="Tms Rmn" w:hAnsi="Tms Rmn"/>
          <w:b/>
          <w:bCs/>
          <w:color w:val="000000"/>
          <w:sz w:val="24"/>
          <w:szCs w:val="24"/>
        </w:rPr>
        <w:t>a podlagi pisnega pooblastila, ki vam ga bo dal</w:t>
      </w:r>
      <w:r w:rsidR="00B85606">
        <w:rPr>
          <w:rFonts w:ascii="Tms Rmn" w:hAnsi="Tms Rmn"/>
          <w:b/>
          <w:bCs/>
          <w:color w:val="000000"/>
          <w:sz w:val="24"/>
          <w:szCs w:val="24"/>
        </w:rPr>
        <w:t xml:space="preserve"> pooblastitelj</w:t>
      </w:r>
      <w:r w:rsidR="00F80F82" w:rsidRPr="00F80F82">
        <w:rPr>
          <w:rFonts w:ascii="Tms Rmn" w:hAnsi="Tms Rmn"/>
          <w:b/>
          <w:bCs/>
          <w:color w:val="000000"/>
          <w:sz w:val="24"/>
          <w:szCs w:val="24"/>
        </w:rPr>
        <w:t xml:space="preserve"> in ga boste pripeli na za to predvideno mesto v aplikaciji, vi lahko storite vse v njegovem imenu. On ne rabi nič podpisovati in pošiljati.</w:t>
      </w:r>
    </w:p>
    <w:p w14:paraId="246EEAF0" w14:textId="77777777" w:rsidR="00CC4FFF" w:rsidRDefault="00CC4FFF" w:rsidP="00523F15">
      <w:pPr>
        <w:pBdr>
          <w:bottom w:val="single" w:sz="4" w:space="1" w:color="auto"/>
        </w:pBdr>
        <w:autoSpaceDE w:val="0"/>
        <w:autoSpaceDN w:val="0"/>
        <w:spacing w:after="0" w:line="240" w:lineRule="auto"/>
        <w:jc w:val="both"/>
        <w:rPr>
          <w:rFonts w:ascii="Tms Rmn" w:hAnsi="Tms Rmn"/>
          <w:color w:val="000000"/>
          <w:sz w:val="24"/>
          <w:szCs w:val="24"/>
        </w:rPr>
      </w:pPr>
    </w:p>
    <w:p w14:paraId="4E37AC37" w14:textId="77777777" w:rsidR="00CC4FFF" w:rsidRPr="007C14BB" w:rsidRDefault="00CC4FFF" w:rsidP="00523F15">
      <w:pPr>
        <w:autoSpaceDE w:val="0"/>
        <w:autoSpaceDN w:val="0"/>
        <w:spacing w:after="0" w:line="240" w:lineRule="auto"/>
        <w:jc w:val="both"/>
        <w:rPr>
          <w:rFonts w:ascii="Tms Rmn" w:hAnsi="Tms Rmn"/>
          <w:i/>
          <w:iCs/>
          <w:color w:val="000000"/>
          <w:sz w:val="24"/>
          <w:szCs w:val="24"/>
        </w:rPr>
      </w:pPr>
    </w:p>
    <w:p w14:paraId="62877C3B" w14:textId="6CCDC7AF" w:rsidR="00CC4FFF" w:rsidRPr="007C14BB" w:rsidRDefault="007C14BB" w:rsidP="00523F15">
      <w:pPr>
        <w:spacing w:after="0" w:line="240" w:lineRule="auto"/>
        <w:jc w:val="both"/>
        <w:rPr>
          <w:rFonts w:ascii="Tms Rmn" w:hAnsi="Tms Rmn"/>
          <w:i/>
          <w:iCs/>
          <w:color w:val="000000"/>
          <w:sz w:val="24"/>
          <w:szCs w:val="24"/>
        </w:rPr>
      </w:pPr>
      <w:r>
        <w:rPr>
          <w:rFonts w:ascii="Tms Rmn" w:hAnsi="Tms Rmn"/>
          <w:i/>
          <w:iCs/>
          <w:color w:val="000000"/>
          <w:sz w:val="24"/>
          <w:szCs w:val="24"/>
        </w:rPr>
        <w:t>Z</w:t>
      </w:r>
      <w:r w:rsidRPr="007C14BB">
        <w:rPr>
          <w:rFonts w:ascii="Tms Rmn" w:hAnsi="Tms Rmn"/>
          <w:i/>
          <w:iCs/>
          <w:color w:val="000000"/>
          <w:sz w:val="24"/>
          <w:szCs w:val="24"/>
        </w:rPr>
        <w:t xml:space="preserve">anima nas, ali je možno dobiti prijavnico na razpis JPR2-SVP-2023-24 v </w:t>
      </w:r>
      <w:proofErr w:type="spellStart"/>
      <w:r w:rsidRPr="007C14BB">
        <w:rPr>
          <w:rFonts w:ascii="Tms Rmn" w:hAnsi="Tms Rmn"/>
          <w:i/>
          <w:iCs/>
          <w:color w:val="000000"/>
          <w:sz w:val="24"/>
          <w:szCs w:val="24"/>
        </w:rPr>
        <w:t>word</w:t>
      </w:r>
      <w:proofErr w:type="spellEnd"/>
      <w:r w:rsidRPr="007C14BB">
        <w:rPr>
          <w:rFonts w:ascii="Tms Rmn" w:hAnsi="Tms Rmn"/>
          <w:i/>
          <w:iCs/>
          <w:color w:val="000000"/>
          <w:sz w:val="24"/>
          <w:szCs w:val="24"/>
        </w:rPr>
        <w:t xml:space="preserve"> oz. </w:t>
      </w:r>
      <w:proofErr w:type="spellStart"/>
      <w:r w:rsidRPr="007C14BB">
        <w:rPr>
          <w:rFonts w:ascii="Tms Rmn" w:hAnsi="Tms Rmn"/>
          <w:i/>
          <w:iCs/>
          <w:color w:val="000000"/>
          <w:sz w:val="24"/>
          <w:szCs w:val="24"/>
        </w:rPr>
        <w:t>pdf</w:t>
      </w:r>
      <w:proofErr w:type="spellEnd"/>
      <w:r w:rsidRPr="007C14BB">
        <w:rPr>
          <w:rFonts w:ascii="Tms Rmn" w:hAnsi="Tms Rmn"/>
          <w:i/>
          <w:iCs/>
          <w:color w:val="000000"/>
          <w:sz w:val="24"/>
          <w:szCs w:val="24"/>
        </w:rPr>
        <w:t xml:space="preserve"> obliki</w:t>
      </w:r>
    </w:p>
    <w:p w14:paraId="18287EC1" w14:textId="374EA724" w:rsidR="00640FF3" w:rsidRPr="00640FF3" w:rsidRDefault="00640FF3" w:rsidP="00523F15">
      <w:pPr>
        <w:spacing w:after="0" w:line="240" w:lineRule="auto"/>
        <w:jc w:val="both"/>
        <w:rPr>
          <w:rFonts w:ascii="Tms Rmn" w:hAnsi="Tms Rmn"/>
          <w:b/>
          <w:bCs/>
          <w:color w:val="000000"/>
          <w:sz w:val="24"/>
          <w:szCs w:val="24"/>
        </w:rPr>
      </w:pPr>
      <w:r>
        <w:rPr>
          <w:rFonts w:ascii="Tms Rmn" w:hAnsi="Tms Rmn"/>
          <w:b/>
          <w:bCs/>
          <w:color w:val="000000"/>
          <w:sz w:val="24"/>
          <w:szCs w:val="24"/>
        </w:rPr>
        <w:t>O</w:t>
      </w:r>
      <w:r w:rsidRPr="00640FF3">
        <w:rPr>
          <w:rFonts w:ascii="Tms Rmn" w:hAnsi="Tms Rmn"/>
          <w:b/>
          <w:bCs/>
          <w:color w:val="000000"/>
          <w:sz w:val="24"/>
          <w:szCs w:val="24"/>
        </w:rPr>
        <w:t>brazca v PDF ali Word obliki nimamo. Je pa možno prijavni obrazec pregledati – brez izpolnjevanja – tako, da kliknete na znak (simbol) očesa – na sliki sm</w:t>
      </w:r>
      <w:r w:rsidR="00883D1F">
        <w:rPr>
          <w:rFonts w:ascii="Tms Rmn" w:hAnsi="Tms Rmn"/>
          <w:b/>
          <w:bCs/>
          <w:color w:val="000000"/>
          <w:sz w:val="24"/>
          <w:szCs w:val="24"/>
        </w:rPr>
        <w:t>o</w:t>
      </w:r>
      <w:r w:rsidRPr="00640FF3">
        <w:rPr>
          <w:rFonts w:ascii="Tms Rmn" w:hAnsi="Tms Rmn"/>
          <w:b/>
          <w:bCs/>
          <w:color w:val="000000"/>
          <w:sz w:val="24"/>
          <w:szCs w:val="24"/>
        </w:rPr>
        <w:t xml:space="preserve"> rdeče obkrožil.</w:t>
      </w:r>
    </w:p>
    <w:p w14:paraId="1310C240" w14:textId="34D59669" w:rsidR="00CC4FFF" w:rsidRDefault="00883D1F" w:rsidP="00523F15">
      <w:pPr>
        <w:spacing w:after="0" w:line="240" w:lineRule="auto"/>
        <w:jc w:val="both"/>
        <w:rPr>
          <w:rFonts w:ascii="Tms Rmn" w:hAnsi="Tms Rmn"/>
          <w:b/>
          <w:bCs/>
          <w:color w:val="000000"/>
          <w:sz w:val="24"/>
          <w:szCs w:val="24"/>
        </w:rPr>
      </w:pPr>
      <w:r>
        <w:rPr>
          <w:noProof/>
        </w:rPr>
        <w:lastRenderedPageBreak/>
        <w:drawing>
          <wp:inline distT="0" distB="0" distL="0" distR="0" wp14:anchorId="1CB1BE11" wp14:editId="400B97BE">
            <wp:extent cx="5760720" cy="3600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600450"/>
                    </a:xfrm>
                    <a:prstGeom prst="rect">
                      <a:avLst/>
                    </a:prstGeom>
                    <a:noFill/>
                    <a:ln>
                      <a:noFill/>
                    </a:ln>
                  </pic:spPr>
                </pic:pic>
              </a:graphicData>
            </a:graphic>
          </wp:inline>
        </w:drawing>
      </w:r>
    </w:p>
    <w:p w14:paraId="02FC4E9E" w14:textId="77777777" w:rsidR="00883D1F" w:rsidRDefault="00883D1F" w:rsidP="00523F15">
      <w:pPr>
        <w:pBdr>
          <w:bottom w:val="single" w:sz="4" w:space="1" w:color="auto"/>
        </w:pBdr>
        <w:autoSpaceDE w:val="0"/>
        <w:autoSpaceDN w:val="0"/>
        <w:spacing w:after="0" w:line="240" w:lineRule="auto"/>
        <w:jc w:val="both"/>
        <w:rPr>
          <w:rFonts w:ascii="Tms Rmn" w:hAnsi="Tms Rmn"/>
          <w:color w:val="000000"/>
          <w:sz w:val="24"/>
          <w:szCs w:val="24"/>
        </w:rPr>
      </w:pPr>
      <w:bookmarkStart w:id="3" w:name="_Hlk127525560"/>
    </w:p>
    <w:p w14:paraId="2460AF9C" w14:textId="77777777" w:rsidR="00883D1F" w:rsidRPr="007C14BB" w:rsidRDefault="00883D1F" w:rsidP="00523F15">
      <w:pPr>
        <w:autoSpaceDE w:val="0"/>
        <w:autoSpaceDN w:val="0"/>
        <w:spacing w:after="0" w:line="240" w:lineRule="auto"/>
        <w:jc w:val="both"/>
        <w:rPr>
          <w:rFonts w:ascii="Tms Rmn" w:hAnsi="Tms Rmn"/>
          <w:i/>
          <w:iCs/>
          <w:color w:val="000000"/>
          <w:sz w:val="24"/>
          <w:szCs w:val="24"/>
        </w:rPr>
      </w:pPr>
    </w:p>
    <w:bookmarkEnd w:id="3"/>
    <w:p w14:paraId="2D503860" w14:textId="77777777" w:rsidR="0017445C" w:rsidRPr="0017445C" w:rsidRDefault="0017445C" w:rsidP="00523F15">
      <w:pPr>
        <w:spacing w:after="0" w:line="240" w:lineRule="auto"/>
        <w:jc w:val="both"/>
        <w:rPr>
          <w:rFonts w:ascii="Tms Rmn" w:hAnsi="Tms Rmn"/>
          <w:i/>
          <w:iCs/>
          <w:color w:val="000000"/>
          <w:sz w:val="24"/>
          <w:szCs w:val="24"/>
        </w:rPr>
      </w:pPr>
      <w:r w:rsidRPr="0017445C">
        <w:rPr>
          <w:rFonts w:ascii="Tms Rmn" w:hAnsi="Tms Rmn"/>
          <w:i/>
          <w:iCs/>
          <w:color w:val="000000"/>
          <w:sz w:val="24"/>
          <w:szCs w:val="24"/>
        </w:rPr>
        <w:t>Vljudno prosim za odgovore na spodnja vprašanja glede javnega razpisa za izbor kulturnih projektov na področju nepremične kulturne dediščine in kulturnih projektov iz programa sanacije najbolj ogroženih in najpomembnejših kulturnih spomenikov v letih 2023 in 2024:</w:t>
      </w:r>
    </w:p>
    <w:p w14:paraId="798F9071" w14:textId="77777777" w:rsidR="0017445C" w:rsidRPr="0017445C" w:rsidRDefault="0017445C" w:rsidP="00523F15">
      <w:pPr>
        <w:spacing w:after="0" w:line="240" w:lineRule="auto"/>
        <w:jc w:val="both"/>
        <w:rPr>
          <w:rFonts w:ascii="Tms Rmn" w:hAnsi="Tms Rmn"/>
          <w:i/>
          <w:iCs/>
          <w:color w:val="000000"/>
          <w:sz w:val="24"/>
          <w:szCs w:val="24"/>
        </w:rPr>
      </w:pPr>
    </w:p>
    <w:p w14:paraId="4236D7DD" w14:textId="7E2822FE" w:rsidR="0017445C" w:rsidRPr="00C15E03" w:rsidRDefault="0017445C" w:rsidP="00523F15">
      <w:pPr>
        <w:pStyle w:val="Odstavekseznama"/>
        <w:numPr>
          <w:ilvl w:val="0"/>
          <w:numId w:val="3"/>
        </w:numPr>
        <w:jc w:val="both"/>
        <w:rPr>
          <w:rFonts w:ascii="Tms Rmn" w:hAnsi="Tms Rmn" w:cstheme="minorBidi"/>
          <w:b/>
          <w:bCs/>
          <w:color w:val="000000"/>
          <w:sz w:val="24"/>
          <w:szCs w:val="24"/>
        </w:rPr>
      </w:pPr>
      <w:r w:rsidRPr="0017445C">
        <w:rPr>
          <w:rFonts w:ascii="Tms Rmn" w:hAnsi="Tms Rmn" w:cstheme="minorBidi"/>
          <w:i/>
          <w:iCs/>
          <w:color w:val="000000"/>
          <w:sz w:val="24"/>
          <w:szCs w:val="24"/>
        </w:rPr>
        <w:t xml:space="preserve">Ali lahko priložimo fotografije iz leta 2021 – ko se je projekt neuspešno potegoval za enak JR MK? Stanje se od takrat ni spremenilo, le poslabšalo. </w:t>
      </w:r>
      <w:r w:rsidR="00C15E03" w:rsidRPr="00C15E03">
        <w:rPr>
          <w:rFonts w:ascii="Tms Rmn" w:hAnsi="Tms Rmn" w:cstheme="minorBidi"/>
          <w:b/>
          <w:bCs/>
          <w:color w:val="000000"/>
          <w:sz w:val="24"/>
          <w:szCs w:val="24"/>
        </w:rPr>
        <w:t>Fotografije iz leta 2021 so v redu</w:t>
      </w:r>
      <w:r w:rsidR="00C15E03">
        <w:rPr>
          <w:rFonts w:ascii="Tms Rmn" w:hAnsi="Tms Rmn" w:cstheme="minorBidi"/>
          <w:b/>
          <w:bCs/>
          <w:color w:val="000000"/>
          <w:sz w:val="24"/>
          <w:szCs w:val="24"/>
        </w:rPr>
        <w:t>.</w:t>
      </w:r>
    </w:p>
    <w:p w14:paraId="4D041F7D" w14:textId="0C339C3B" w:rsidR="0017445C" w:rsidRPr="00C15E03" w:rsidRDefault="0017445C" w:rsidP="00523F15">
      <w:pPr>
        <w:pStyle w:val="Odstavekseznama"/>
        <w:numPr>
          <w:ilvl w:val="0"/>
          <w:numId w:val="3"/>
        </w:numPr>
        <w:jc w:val="both"/>
        <w:rPr>
          <w:rFonts w:ascii="Tms Rmn" w:hAnsi="Tms Rmn" w:cstheme="minorBidi"/>
          <w:b/>
          <w:bCs/>
          <w:color w:val="000000"/>
          <w:sz w:val="24"/>
          <w:szCs w:val="24"/>
        </w:rPr>
      </w:pPr>
      <w:r w:rsidRPr="0017445C">
        <w:rPr>
          <w:rFonts w:ascii="Tms Rmn" w:hAnsi="Tms Rmn" w:cstheme="minorBidi"/>
          <w:i/>
          <w:iCs/>
          <w:color w:val="000000"/>
          <w:sz w:val="24"/>
          <w:szCs w:val="24"/>
        </w:rPr>
        <w:t xml:space="preserve">Ali je potrebno v vlogo vnašati zneske po stalnih ali tekočih cenah? Na predračunu je namreč znesek v stalnih cenah, v DIIP-u pa v virih </w:t>
      </w:r>
      <w:proofErr w:type="spellStart"/>
      <w:r w:rsidRPr="0017445C">
        <w:rPr>
          <w:rFonts w:ascii="Tms Rmn" w:hAnsi="Tms Rmn" w:cstheme="minorBidi"/>
          <w:i/>
          <w:iCs/>
          <w:color w:val="000000"/>
          <w:sz w:val="24"/>
          <w:szCs w:val="24"/>
        </w:rPr>
        <w:t>finanicranja</w:t>
      </w:r>
      <w:proofErr w:type="spellEnd"/>
      <w:r w:rsidRPr="0017445C">
        <w:rPr>
          <w:rFonts w:ascii="Tms Rmn" w:hAnsi="Tms Rmn" w:cstheme="minorBidi"/>
          <w:i/>
          <w:iCs/>
          <w:color w:val="000000"/>
          <w:sz w:val="24"/>
          <w:szCs w:val="24"/>
        </w:rPr>
        <w:t xml:space="preserve"> v tekočih cenah, tako da je odstopanje. Kaj je potem potrebno vnesti v vlogo?</w:t>
      </w:r>
      <w:r w:rsidR="00C15E03">
        <w:rPr>
          <w:rFonts w:ascii="Tms Rmn" w:hAnsi="Tms Rmn" w:cstheme="minorBidi"/>
          <w:i/>
          <w:iCs/>
          <w:color w:val="000000"/>
          <w:sz w:val="24"/>
          <w:szCs w:val="24"/>
        </w:rPr>
        <w:t xml:space="preserve"> </w:t>
      </w:r>
      <w:r w:rsidR="00C15E03" w:rsidRPr="00C15E03">
        <w:rPr>
          <w:rFonts w:ascii="Tms Rmn" w:hAnsi="Tms Rmn" w:cstheme="minorBidi"/>
          <w:b/>
          <w:bCs/>
          <w:color w:val="000000"/>
          <w:sz w:val="24"/>
          <w:szCs w:val="24"/>
        </w:rPr>
        <w:t>Vrednosti so lahko po tekočih cenah, vendar pa bodite pozorni, da bo usklajeno s finančno konstrukcijo</w:t>
      </w:r>
      <w:r w:rsidR="00C15E03">
        <w:rPr>
          <w:rFonts w:ascii="Tms Rmn" w:hAnsi="Tms Rmn" w:cstheme="minorBidi"/>
          <w:b/>
          <w:bCs/>
          <w:color w:val="000000"/>
          <w:sz w:val="24"/>
          <w:szCs w:val="24"/>
        </w:rPr>
        <w:t>.</w:t>
      </w:r>
    </w:p>
    <w:p w14:paraId="55ABA73D" w14:textId="37E35BD0" w:rsidR="00CC4FFF" w:rsidRDefault="00CC4FFF" w:rsidP="00523F15">
      <w:pPr>
        <w:spacing w:after="0" w:line="240" w:lineRule="auto"/>
        <w:jc w:val="both"/>
        <w:rPr>
          <w:rFonts w:ascii="Tms Rmn" w:hAnsi="Tms Rmn"/>
          <w:b/>
          <w:bCs/>
          <w:color w:val="000000"/>
          <w:sz w:val="24"/>
          <w:szCs w:val="24"/>
        </w:rPr>
      </w:pPr>
    </w:p>
    <w:p w14:paraId="78E613D8" w14:textId="77777777" w:rsidR="00324C2A" w:rsidRDefault="00324C2A" w:rsidP="00523F15">
      <w:pPr>
        <w:spacing w:after="0" w:line="240" w:lineRule="auto"/>
        <w:jc w:val="both"/>
      </w:pPr>
      <w:r w:rsidRPr="00324C2A">
        <w:rPr>
          <w:rFonts w:ascii="Tms Rmn" w:hAnsi="Tms Rmn"/>
          <w:i/>
          <w:iCs/>
          <w:color w:val="000000"/>
          <w:sz w:val="24"/>
          <w:szCs w:val="24"/>
        </w:rPr>
        <w:t>Kar se tiče vrednosti investicije – v predlogi finančne konstrukcije je navedeno, da so osnova podatki iz priloženega predračuna. Ta pa je v stalnih cenah. Torej lahko v eJR vnesemo samo vrednosti v stalnih cenah, od katerih se nato izračuna delež sofinanciranja</w:t>
      </w:r>
      <w:r>
        <w:rPr>
          <w:rFonts w:ascii="Tms Rmn" w:hAnsi="Tms Rmn"/>
          <w:i/>
          <w:iCs/>
          <w:color w:val="000000"/>
          <w:sz w:val="24"/>
          <w:szCs w:val="24"/>
        </w:rPr>
        <w:t>.</w:t>
      </w:r>
      <w:r w:rsidRPr="00324C2A">
        <w:t xml:space="preserve"> </w:t>
      </w:r>
      <w:r>
        <w:t xml:space="preserve">fizične osebe ali </w:t>
      </w:r>
    </w:p>
    <w:p w14:paraId="4BE8373E" w14:textId="6A266F71" w:rsidR="00324C2A" w:rsidRPr="00324C2A" w:rsidRDefault="00324C2A" w:rsidP="00523F15">
      <w:pPr>
        <w:spacing w:after="0" w:line="240" w:lineRule="auto"/>
        <w:jc w:val="both"/>
        <w:rPr>
          <w:rFonts w:ascii="Tms Rmn" w:hAnsi="Tms Rmn"/>
          <w:b/>
          <w:bCs/>
          <w:color w:val="000000"/>
          <w:sz w:val="24"/>
          <w:szCs w:val="24"/>
        </w:rPr>
      </w:pPr>
      <w:r>
        <w:rPr>
          <w:rFonts w:ascii="Tms Rmn" w:hAnsi="Tms Rmn"/>
          <w:b/>
          <w:bCs/>
          <w:color w:val="000000"/>
          <w:sz w:val="24"/>
          <w:szCs w:val="24"/>
        </w:rPr>
        <w:t>Fizične osebe oz. ž</w:t>
      </w:r>
      <w:r w:rsidRPr="00324C2A">
        <w:rPr>
          <w:rFonts w:ascii="Tms Rmn" w:hAnsi="Tms Rmn"/>
          <w:b/>
          <w:bCs/>
          <w:color w:val="000000"/>
          <w:sz w:val="24"/>
          <w:szCs w:val="24"/>
        </w:rPr>
        <w:t xml:space="preserve">upnije morajo upoštevati stalne cene (večina prijav). Pri občinah upoštevamo, da v investicijski dokumentaciji projekt vrednotijo po tekočih cenah, ki jih lahko navedejo tudi v prijavi, trenutna ponudba pa je zato lahko nižja. </w:t>
      </w:r>
    </w:p>
    <w:p w14:paraId="1FA69043" w14:textId="77777777" w:rsidR="00324C2A" w:rsidRDefault="00324C2A" w:rsidP="00523F15">
      <w:pPr>
        <w:pBdr>
          <w:bottom w:val="single" w:sz="4" w:space="1" w:color="auto"/>
        </w:pBdr>
        <w:autoSpaceDE w:val="0"/>
        <w:autoSpaceDN w:val="0"/>
        <w:spacing w:after="0" w:line="240" w:lineRule="auto"/>
        <w:jc w:val="both"/>
        <w:rPr>
          <w:rFonts w:ascii="Tms Rmn" w:hAnsi="Tms Rmn"/>
          <w:color w:val="000000"/>
          <w:sz w:val="24"/>
          <w:szCs w:val="24"/>
        </w:rPr>
      </w:pPr>
    </w:p>
    <w:p w14:paraId="53F921BF" w14:textId="77777777" w:rsidR="00324C2A" w:rsidRPr="007C14BB" w:rsidRDefault="00324C2A" w:rsidP="00523F15">
      <w:pPr>
        <w:autoSpaceDE w:val="0"/>
        <w:autoSpaceDN w:val="0"/>
        <w:spacing w:after="0" w:line="240" w:lineRule="auto"/>
        <w:jc w:val="both"/>
        <w:rPr>
          <w:rFonts w:ascii="Tms Rmn" w:hAnsi="Tms Rmn"/>
          <w:i/>
          <w:iCs/>
          <w:color w:val="000000"/>
          <w:sz w:val="24"/>
          <w:szCs w:val="24"/>
        </w:rPr>
      </w:pPr>
    </w:p>
    <w:p w14:paraId="7691674F" w14:textId="77777777" w:rsidR="00324C2A" w:rsidRPr="000E75CF" w:rsidRDefault="00324C2A" w:rsidP="00523F15">
      <w:pPr>
        <w:spacing w:after="0" w:line="240" w:lineRule="auto"/>
        <w:jc w:val="both"/>
        <w:rPr>
          <w:rFonts w:ascii="Tms Rmn" w:hAnsi="Tms Rmn"/>
          <w:i/>
          <w:iCs/>
          <w:color w:val="000000"/>
          <w:sz w:val="24"/>
          <w:szCs w:val="24"/>
        </w:rPr>
      </w:pPr>
      <w:r w:rsidRPr="000E75CF">
        <w:rPr>
          <w:rFonts w:ascii="Tms Rmn" w:hAnsi="Tms Rmn"/>
          <w:i/>
          <w:iCs/>
          <w:color w:val="000000"/>
          <w:sz w:val="24"/>
          <w:szCs w:val="24"/>
        </w:rPr>
        <w:t xml:space="preserve">Zanima me pri kriteriju št. 5, in sicer, to boste ocenjevali pomembnost projekta, ki ga bomo prijavili na razpis ali pomembnost spomenika, ki ga bomo delno obnovili? </w:t>
      </w:r>
    </w:p>
    <w:p w14:paraId="433526ED" w14:textId="77777777" w:rsidR="00324C2A" w:rsidRPr="000E75CF" w:rsidRDefault="00324C2A" w:rsidP="00523F15">
      <w:pPr>
        <w:spacing w:after="0" w:line="240" w:lineRule="auto"/>
        <w:jc w:val="both"/>
        <w:rPr>
          <w:rFonts w:ascii="Tms Rmn" w:hAnsi="Tms Rmn"/>
          <w:i/>
          <w:iCs/>
          <w:color w:val="000000"/>
          <w:sz w:val="24"/>
          <w:szCs w:val="24"/>
        </w:rPr>
      </w:pPr>
      <w:r w:rsidRPr="000E75CF">
        <w:rPr>
          <w:rFonts w:ascii="Tms Rmn" w:hAnsi="Tms Rmn"/>
          <w:i/>
          <w:iCs/>
          <w:color w:val="000000"/>
          <w:sz w:val="24"/>
          <w:szCs w:val="24"/>
        </w:rPr>
        <w:t>Mi bi prijavili rekonstrukcijo kamnitega vhodnega portala na gradu. Vi boste ocenjevali torej pomembnost tega kamnitega portala v širšem prostoru ali pomembnost gradu v širšem prostoru?</w:t>
      </w:r>
    </w:p>
    <w:p w14:paraId="04778356" w14:textId="3C10A8D3" w:rsidR="000E75CF" w:rsidRPr="000E75CF" w:rsidRDefault="000E75CF" w:rsidP="00523F15">
      <w:pPr>
        <w:spacing w:after="0" w:line="240" w:lineRule="auto"/>
        <w:jc w:val="both"/>
        <w:rPr>
          <w:rFonts w:ascii="Tms Rmn" w:hAnsi="Tms Rmn"/>
          <w:b/>
          <w:bCs/>
          <w:color w:val="000000"/>
          <w:sz w:val="24"/>
          <w:szCs w:val="24"/>
        </w:rPr>
      </w:pPr>
      <w:r>
        <w:rPr>
          <w:rFonts w:ascii="Tms Rmn" w:hAnsi="Tms Rmn"/>
          <w:b/>
          <w:bCs/>
          <w:color w:val="000000"/>
          <w:sz w:val="24"/>
          <w:szCs w:val="24"/>
        </w:rPr>
        <w:t>P</w:t>
      </w:r>
      <w:r w:rsidRPr="000E75CF">
        <w:rPr>
          <w:rFonts w:ascii="Tms Rmn" w:hAnsi="Tms Rmn"/>
          <w:b/>
          <w:bCs/>
          <w:color w:val="000000"/>
          <w:sz w:val="24"/>
          <w:szCs w:val="24"/>
        </w:rPr>
        <w:t xml:space="preserve">omembnost samega spomenika se ocenjuje pri kriteriju 2, medtem ko se pri kriteriju 5 ocenjuje, kako je spomenik s svojo vsebino/dejavnostjo (predmet prijave je vezan na </w:t>
      </w:r>
      <w:r w:rsidRPr="000E75CF">
        <w:rPr>
          <w:rFonts w:ascii="Tms Rmn" w:hAnsi="Tms Rmn"/>
          <w:b/>
          <w:bCs/>
          <w:color w:val="000000"/>
          <w:sz w:val="24"/>
          <w:szCs w:val="24"/>
        </w:rPr>
        <w:lastRenderedPageBreak/>
        <w:t>spomenik in je del spomenika) vključen v širši prostor in javno dogajanje, popularizacijo ter kako je povezan z drugimi razvojnimi projekti. V vašem primeru se bo seveda ocenjevalo pomembnost gradu, saj je portal del tega.</w:t>
      </w:r>
    </w:p>
    <w:p w14:paraId="28461DFE" w14:textId="269C1AB8" w:rsidR="00324C2A" w:rsidRPr="00324C2A" w:rsidRDefault="00324C2A" w:rsidP="00523F15">
      <w:pPr>
        <w:spacing w:after="0" w:line="240" w:lineRule="auto"/>
        <w:jc w:val="both"/>
        <w:rPr>
          <w:rFonts w:ascii="Tms Rmn" w:hAnsi="Tms Rmn"/>
          <w:i/>
          <w:iCs/>
          <w:color w:val="000000"/>
          <w:sz w:val="24"/>
          <w:szCs w:val="24"/>
        </w:rPr>
      </w:pPr>
    </w:p>
    <w:p w14:paraId="7F233B1A" w14:textId="77777777" w:rsidR="00324C2A" w:rsidRPr="00324C2A" w:rsidRDefault="00324C2A" w:rsidP="00523F15">
      <w:pPr>
        <w:spacing w:after="0" w:line="240" w:lineRule="auto"/>
        <w:jc w:val="both"/>
        <w:rPr>
          <w:rFonts w:ascii="Tms Rmn" w:hAnsi="Tms Rmn"/>
          <w:i/>
          <w:iCs/>
          <w:color w:val="000000"/>
          <w:sz w:val="24"/>
          <w:szCs w:val="24"/>
        </w:rPr>
      </w:pPr>
    </w:p>
    <w:p w14:paraId="24F7C17C" w14:textId="77777777" w:rsidR="00417EF2" w:rsidRPr="00324C2A" w:rsidRDefault="00417EF2" w:rsidP="00523F15">
      <w:pPr>
        <w:spacing w:after="0" w:line="240" w:lineRule="auto"/>
        <w:jc w:val="both"/>
        <w:rPr>
          <w:rFonts w:ascii="Tms Rmn" w:hAnsi="Tms Rmn"/>
          <w:i/>
          <w:iCs/>
          <w:color w:val="000000"/>
          <w:sz w:val="24"/>
          <w:szCs w:val="24"/>
        </w:rPr>
      </w:pPr>
    </w:p>
    <w:sectPr w:rsidR="00417EF2" w:rsidRPr="00324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15:restartNumberingAfterBreak="0">
    <w:nsid w:val="32F63B9F"/>
    <w:multiLevelType w:val="hybridMultilevel"/>
    <w:tmpl w:val="0BAAC7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CF92855"/>
    <w:multiLevelType w:val="hybridMultilevel"/>
    <w:tmpl w:val="CDF61330"/>
    <w:lvl w:ilvl="0" w:tplc="1B303F1E">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 w15:restartNumberingAfterBreak="0">
    <w:nsid w:val="655A7D8E"/>
    <w:multiLevelType w:val="hybridMultilevel"/>
    <w:tmpl w:val="ADE82CD2"/>
    <w:lvl w:ilvl="0" w:tplc="FDF679CA">
      <w:numFmt w:val="bullet"/>
      <w:lvlText w:val="-"/>
      <w:lvlJc w:val="left"/>
      <w:pPr>
        <w:ind w:left="720" w:hanging="360"/>
      </w:pPr>
      <w:rPr>
        <w:rFonts w:ascii="Arial" w:eastAsia="Calibri"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79F16ED4"/>
    <w:multiLevelType w:val="hybridMultilevel"/>
    <w:tmpl w:val="F27C00CA"/>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7F6E61F4"/>
    <w:multiLevelType w:val="hybridMultilevel"/>
    <w:tmpl w:val="F57C4A0A"/>
    <w:lvl w:ilvl="0" w:tplc="85D0E6A6">
      <w:start w:val="35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14D3F"/>
    <w:rsid w:val="00023A66"/>
    <w:rsid w:val="000345D8"/>
    <w:rsid w:val="00073CFB"/>
    <w:rsid w:val="00085621"/>
    <w:rsid w:val="000B28C7"/>
    <w:rsid w:val="000B2DE5"/>
    <w:rsid w:val="000D314B"/>
    <w:rsid w:val="000E75CF"/>
    <w:rsid w:val="00127EBE"/>
    <w:rsid w:val="00135769"/>
    <w:rsid w:val="00155DD8"/>
    <w:rsid w:val="0017445C"/>
    <w:rsid w:val="00183FFF"/>
    <w:rsid w:val="001B568C"/>
    <w:rsid w:val="001D2D0D"/>
    <w:rsid w:val="00222223"/>
    <w:rsid w:val="002679B4"/>
    <w:rsid w:val="00285A6D"/>
    <w:rsid w:val="002B24B2"/>
    <w:rsid w:val="002F2AA2"/>
    <w:rsid w:val="00324C2A"/>
    <w:rsid w:val="0033627F"/>
    <w:rsid w:val="00345809"/>
    <w:rsid w:val="00357987"/>
    <w:rsid w:val="00387B7C"/>
    <w:rsid w:val="003A28B7"/>
    <w:rsid w:val="003C62C1"/>
    <w:rsid w:val="003E4915"/>
    <w:rsid w:val="003E67E9"/>
    <w:rsid w:val="0040040D"/>
    <w:rsid w:val="00405E8C"/>
    <w:rsid w:val="00417EF2"/>
    <w:rsid w:val="00425D1F"/>
    <w:rsid w:val="00474441"/>
    <w:rsid w:val="004E74F3"/>
    <w:rsid w:val="004F06BE"/>
    <w:rsid w:val="00523F15"/>
    <w:rsid w:val="005A7CA7"/>
    <w:rsid w:val="00627A8E"/>
    <w:rsid w:val="00640FF3"/>
    <w:rsid w:val="00651218"/>
    <w:rsid w:val="0065655F"/>
    <w:rsid w:val="006A12BC"/>
    <w:rsid w:val="007070DD"/>
    <w:rsid w:val="007236D1"/>
    <w:rsid w:val="007461D3"/>
    <w:rsid w:val="00747B87"/>
    <w:rsid w:val="00747EAC"/>
    <w:rsid w:val="00751274"/>
    <w:rsid w:val="00773479"/>
    <w:rsid w:val="0077542C"/>
    <w:rsid w:val="007A28B2"/>
    <w:rsid w:val="007A4E5A"/>
    <w:rsid w:val="007B0AAA"/>
    <w:rsid w:val="007B3E7F"/>
    <w:rsid w:val="007C14BB"/>
    <w:rsid w:val="007C2F27"/>
    <w:rsid w:val="007C398A"/>
    <w:rsid w:val="007D33FD"/>
    <w:rsid w:val="007D6847"/>
    <w:rsid w:val="007E3B32"/>
    <w:rsid w:val="007E50BF"/>
    <w:rsid w:val="007F0CD1"/>
    <w:rsid w:val="007F27E0"/>
    <w:rsid w:val="008108FE"/>
    <w:rsid w:val="00883D1F"/>
    <w:rsid w:val="008A5A71"/>
    <w:rsid w:val="008F4D45"/>
    <w:rsid w:val="008F794E"/>
    <w:rsid w:val="009208E8"/>
    <w:rsid w:val="0093735A"/>
    <w:rsid w:val="00953C0B"/>
    <w:rsid w:val="009B2785"/>
    <w:rsid w:val="009E321E"/>
    <w:rsid w:val="00A06E97"/>
    <w:rsid w:val="00A26299"/>
    <w:rsid w:val="00A43346"/>
    <w:rsid w:val="00A457C2"/>
    <w:rsid w:val="00A45CC9"/>
    <w:rsid w:val="00A570E4"/>
    <w:rsid w:val="00A94B1C"/>
    <w:rsid w:val="00AD170C"/>
    <w:rsid w:val="00AE23F7"/>
    <w:rsid w:val="00AE4CA6"/>
    <w:rsid w:val="00AE6414"/>
    <w:rsid w:val="00AF7D60"/>
    <w:rsid w:val="00B32E0A"/>
    <w:rsid w:val="00B80E18"/>
    <w:rsid w:val="00B85606"/>
    <w:rsid w:val="00BB6AAF"/>
    <w:rsid w:val="00BE493A"/>
    <w:rsid w:val="00BE7395"/>
    <w:rsid w:val="00C15347"/>
    <w:rsid w:val="00C15E03"/>
    <w:rsid w:val="00C42FBA"/>
    <w:rsid w:val="00C75AC3"/>
    <w:rsid w:val="00C94554"/>
    <w:rsid w:val="00CA4233"/>
    <w:rsid w:val="00CB55F0"/>
    <w:rsid w:val="00CC1B27"/>
    <w:rsid w:val="00CC1E98"/>
    <w:rsid w:val="00CC4FFF"/>
    <w:rsid w:val="00CF2D53"/>
    <w:rsid w:val="00D14089"/>
    <w:rsid w:val="00D141C0"/>
    <w:rsid w:val="00D7369E"/>
    <w:rsid w:val="00D84753"/>
    <w:rsid w:val="00D96855"/>
    <w:rsid w:val="00D96AD8"/>
    <w:rsid w:val="00DA6EDB"/>
    <w:rsid w:val="00DC1DC0"/>
    <w:rsid w:val="00DC5F98"/>
    <w:rsid w:val="00DE258C"/>
    <w:rsid w:val="00E32091"/>
    <w:rsid w:val="00E53FB1"/>
    <w:rsid w:val="00E723FB"/>
    <w:rsid w:val="00E76374"/>
    <w:rsid w:val="00EC05CE"/>
    <w:rsid w:val="00EE54BE"/>
    <w:rsid w:val="00EF5061"/>
    <w:rsid w:val="00F04DDD"/>
    <w:rsid w:val="00F2662B"/>
    <w:rsid w:val="00F504E3"/>
    <w:rsid w:val="00F57AAE"/>
    <w:rsid w:val="00F80F82"/>
    <w:rsid w:val="00FB05FB"/>
    <w:rsid w:val="00FB1FB4"/>
    <w:rsid w:val="00FE0F6D"/>
    <w:rsid w:val="00FF21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5809"/>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1744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223">
      <w:bodyDiv w:val="1"/>
      <w:marLeft w:val="0"/>
      <w:marRight w:val="0"/>
      <w:marTop w:val="0"/>
      <w:marBottom w:val="0"/>
      <w:divBdr>
        <w:top w:val="none" w:sz="0" w:space="0" w:color="auto"/>
        <w:left w:val="none" w:sz="0" w:space="0" w:color="auto"/>
        <w:bottom w:val="none" w:sz="0" w:space="0" w:color="auto"/>
        <w:right w:val="none" w:sz="0" w:space="0" w:color="auto"/>
      </w:divBdr>
    </w:div>
    <w:div w:id="9069927">
      <w:bodyDiv w:val="1"/>
      <w:marLeft w:val="0"/>
      <w:marRight w:val="0"/>
      <w:marTop w:val="0"/>
      <w:marBottom w:val="0"/>
      <w:divBdr>
        <w:top w:val="none" w:sz="0" w:space="0" w:color="auto"/>
        <w:left w:val="none" w:sz="0" w:space="0" w:color="auto"/>
        <w:bottom w:val="none" w:sz="0" w:space="0" w:color="auto"/>
        <w:right w:val="none" w:sz="0" w:space="0" w:color="auto"/>
      </w:divBdr>
    </w:div>
    <w:div w:id="14238147">
      <w:bodyDiv w:val="1"/>
      <w:marLeft w:val="0"/>
      <w:marRight w:val="0"/>
      <w:marTop w:val="0"/>
      <w:marBottom w:val="0"/>
      <w:divBdr>
        <w:top w:val="none" w:sz="0" w:space="0" w:color="auto"/>
        <w:left w:val="none" w:sz="0" w:space="0" w:color="auto"/>
        <w:bottom w:val="none" w:sz="0" w:space="0" w:color="auto"/>
        <w:right w:val="none" w:sz="0" w:space="0" w:color="auto"/>
      </w:divBdr>
    </w:div>
    <w:div w:id="32195532">
      <w:bodyDiv w:val="1"/>
      <w:marLeft w:val="0"/>
      <w:marRight w:val="0"/>
      <w:marTop w:val="0"/>
      <w:marBottom w:val="0"/>
      <w:divBdr>
        <w:top w:val="none" w:sz="0" w:space="0" w:color="auto"/>
        <w:left w:val="none" w:sz="0" w:space="0" w:color="auto"/>
        <w:bottom w:val="none" w:sz="0" w:space="0" w:color="auto"/>
        <w:right w:val="none" w:sz="0" w:space="0" w:color="auto"/>
      </w:divBdr>
    </w:div>
    <w:div w:id="42408683">
      <w:bodyDiv w:val="1"/>
      <w:marLeft w:val="0"/>
      <w:marRight w:val="0"/>
      <w:marTop w:val="0"/>
      <w:marBottom w:val="0"/>
      <w:divBdr>
        <w:top w:val="none" w:sz="0" w:space="0" w:color="auto"/>
        <w:left w:val="none" w:sz="0" w:space="0" w:color="auto"/>
        <w:bottom w:val="none" w:sz="0" w:space="0" w:color="auto"/>
        <w:right w:val="none" w:sz="0" w:space="0" w:color="auto"/>
      </w:divBdr>
    </w:div>
    <w:div w:id="44179739">
      <w:bodyDiv w:val="1"/>
      <w:marLeft w:val="0"/>
      <w:marRight w:val="0"/>
      <w:marTop w:val="0"/>
      <w:marBottom w:val="0"/>
      <w:divBdr>
        <w:top w:val="none" w:sz="0" w:space="0" w:color="auto"/>
        <w:left w:val="none" w:sz="0" w:space="0" w:color="auto"/>
        <w:bottom w:val="none" w:sz="0" w:space="0" w:color="auto"/>
        <w:right w:val="none" w:sz="0" w:space="0" w:color="auto"/>
      </w:divBdr>
    </w:div>
    <w:div w:id="45489544">
      <w:bodyDiv w:val="1"/>
      <w:marLeft w:val="0"/>
      <w:marRight w:val="0"/>
      <w:marTop w:val="0"/>
      <w:marBottom w:val="0"/>
      <w:divBdr>
        <w:top w:val="none" w:sz="0" w:space="0" w:color="auto"/>
        <w:left w:val="none" w:sz="0" w:space="0" w:color="auto"/>
        <w:bottom w:val="none" w:sz="0" w:space="0" w:color="auto"/>
        <w:right w:val="none" w:sz="0" w:space="0" w:color="auto"/>
      </w:divBdr>
    </w:div>
    <w:div w:id="140653930">
      <w:bodyDiv w:val="1"/>
      <w:marLeft w:val="0"/>
      <w:marRight w:val="0"/>
      <w:marTop w:val="0"/>
      <w:marBottom w:val="0"/>
      <w:divBdr>
        <w:top w:val="none" w:sz="0" w:space="0" w:color="auto"/>
        <w:left w:val="none" w:sz="0" w:space="0" w:color="auto"/>
        <w:bottom w:val="none" w:sz="0" w:space="0" w:color="auto"/>
        <w:right w:val="none" w:sz="0" w:space="0" w:color="auto"/>
      </w:divBdr>
    </w:div>
    <w:div w:id="171068154">
      <w:bodyDiv w:val="1"/>
      <w:marLeft w:val="0"/>
      <w:marRight w:val="0"/>
      <w:marTop w:val="0"/>
      <w:marBottom w:val="0"/>
      <w:divBdr>
        <w:top w:val="none" w:sz="0" w:space="0" w:color="auto"/>
        <w:left w:val="none" w:sz="0" w:space="0" w:color="auto"/>
        <w:bottom w:val="none" w:sz="0" w:space="0" w:color="auto"/>
        <w:right w:val="none" w:sz="0" w:space="0" w:color="auto"/>
      </w:divBdr>
    </w:div>
    <w:div w:id="177619867">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308444506">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392119142">
      <w:bodyDiv w:val="1"/>
      <w:marLeft w:val="0"/>
      <w:marRight w:val="0"/>
      <w:marTop w:val="0"/>
      <w:marBottom w:val="0"/>
      <w:divBdr>
        <w:top w:val="none" w:sz="0" w:space="0" w:color="auto"/>
        <w:left w:val="none" w:sz="0" w:space="0" w:color="auto"/>
        <w:bottom w:val="none" w:sz="0" w:space="0" w:color="auto"/>
        <w:right w:val="none" w:sz="0" w:space="0" w:color="auto"/>
      </w:divBdr>
    </w:div>
    <w:div w:id="400635693">
      <w:bodyDiv w:val="1"/>
      <w:marLeft w:val="0"/>
      <w:marRight w:val="0"/>
      <w:marTop w:val="0"/>
      <w:marBottom w:val="0"/>
      <w:divBdr>
        <w:top w:val="none" w:sz="0" w:space="0" w:color="auto"/>
        <w:left w:val="none" w:sz="0" w:space="0" w:color="auto"/>
        <w:bottom w:val="none" w:sz="0" w:space="0" w:color="auto"/>
        <w:right w:val="none" w:sz="0" w:space="0" w:color="auto"/>
      </w:divBdr>
    </w:div>
    <w:div w:id="436601837">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82896835">
      <w:bodyDiv w:val="1"/>
      <w:marLeft w:val="0"/>
      <w:marRight w:val="0"/>
      <w:marTop w:val="0"/>
      <w:marBottom w:val="0"/>
      <w:divBdr>
        <w:top w:val="none" w:sz="0" w:space="0" w:color="auto"/>
        <w:left w:val="none" w:sz="0" w:space="0" w:color="auto"/>
        <w:bottom w:val="none" w:sz="0" w:space="0" w:color="auto"/>
        <w:right w:val="none" w:sz="0" w:space="0" w:color="auto"/>
      </w:divBdr>
    </w:div>
    <w:div w:id="512843143">
      <w:bodyDiv w:val="1"/>
      <w:marLeft w:val="0"/>
      <w:marRight w:val="0"/>
      <w:marTop w:val="0"/>
      <w:marBottom w:val="0"/>
      <w:divBdr>
        <w:top w:val="none" w:sz="0" w:space="0" w:color="auto"/>
        <w:left w:val="none" w:sz="0" w:space="0" w:color="auto"/>
        <w:bottom w:val="none" w:sz="0" w:space="0" w:color="auto"/>
        <w:right w:val="none" w:sz="0" w:space="0" w:color="auto"/>
      </w:divBdr>
    </w:div>
    <w:div w:id="513691058">
      <w:bodyDiv w:val="1"/>
      <w:marLeft w:val="0"/>
      <w:marRight w:val="0"/>
      <w:marTop w:val="0"/>
      <w:marBottom w:val="0"/>
      <w:divBdr>
        <w:top w:val="none" w:sz="0" w:space="0" w:color="auto"/>
        <w:left w:val="none" w:sz="0" w:space="0" w:color="auto"/>
        <w:bottom w:val="none" w:sz="0" w:space="0" w:color="auto"/>
        <w:right w:val="none" w:sz="0" w:space="0" w:color="auto"/>
      </w:divBdr>
    </w:div>
    <w:div w:id="533932268">
      <w:bodyDiv w:val="1"/>
      <w:marLeft w:val="0"/>
      <w:marRight w:val="0"/>
      <w:marTop w:val="0"/>
      <w:marBottom w:val="0"/>
      <w:divBdr>
        <w:top w:val="none" w:sz="0" w:space="0" w:color="auto"/>
        <w:left w:val="none" w:sz="0" w:space="0" w:color="auto"/>
        <w:bottom w:val="none" w:sz="0" w:space="0" w:color="auto"/>
        <w:right w:val="none" w:sz="0" w:space="0" w:color="auto"/>
      </w:divBdr>
    </w:div>
    <w:div w:id="593708102">
      <w:bodyDiv w:val="1"/>
      <w:marLeft w:val="0"/>
      <w:marRight w:val="0"/>
      <w:marTop w:val="0"/>
      <w:marBottom w:val="0"/>
      <w:divBdr>
        <w:top w:val="none" w:sz="0" w:space="0" w:color="auto"/>
        <w:left w:val="none" w:sz="0" w:space="0" w:color="auto"/>
        <w:bottom w:val="none" w:sz="0" w:space="0" w:color="auto"/>
        <w:right w:val="none" w:sz="0" w:space="0" w:color="auto"/>
      </w:divBdr>
    </w:div>
    <w:div w:id="620235001">
      <w:bodyDiv w:val="1"/>
      <w:marLeft w:val="0"/>
      <w:marRight w:val="0"/>
      <w:marTop w:val="0"/>
      <w:marBottom w:val="0"/>
      <w:divBdr>
        <w:top w:val="none" w:sz="0" w:space="0" w:color="auto"/>
        <w:left w:val="none" w:sz="0" w:space="0" w:color="auto"/>
        <w:bottom w:val="none" w:sz="0" w:space="0" w:color="auto"/>
        <w:right w:val="none" w:sz="0" w:space="0" w:color="auto"/>
      </w:divBdr>
    </w:div>
    <w:div w:id="628363070">
      <w:bodyDiv w:val="1"/>
      <w:marLeft w:val="0"/>
      <w:marRight w:val="0"/>
      <w:marTop w:val="0"/>
      <w:marBottom w:val="0"/>
      <w:divBdr>
        <w:top w:val="none" w:sz="0" w:space="0" w:color="auto"/>
        <w:left w:val="none" w:sz="0" w:space="0" w:color="auto"/>
        <w:bottom w:val="none" w:sz="0" w:space="0" w:color="auto"/>
        <w:right w:val="none" w:sz="0" w:space="0" w:color="auto"/>
      </w:divBdr>
    </w:div>
    <w:div w:id="638849025">
      <w:bodyDiv w:val="1"/>
      <w:marLeft w:val="0"/>
      <w:marRight w:val="0"/>
      <w:marTop w:val="0"/>
      <w:marBottom w:val="0"/>
      <w:divBdr>
        <w:top w:val="none" w:sz="0" w:space="0" w:color="auto"/>
        <w:left w:val="none" w:sz="0" w:space="0" w:color="auto"/>
        <w:bottom w:val="none" w:sz="0" w:space="0" w:color="auto"/>
        <w:right w:val="none" w:sz="0" w:space="0" w:color="auto"/>
      </w:divBdr>
    </w:div>
    <w:div w:id="641081616">
      <w:bodyDiv w:val="1"/>
      <w:marLeft w:val="0"/>
      <w:marRight w:val="0"/>
      <w:marTop w:val="0"/>
      <w:marBottom w:val="0"/>
      <w:divBdr>
        <w:top w:val="none" w:sz="0" w:space="0" w:color="auto"/>
        <w:left w:val="none" w:sz="0" w:space="0" w:color="auto"/>
        <w:bottom w:val="none" w:sz="0" w:space="0" w:color="auto"/>
        <w:right w:val="none" w:sz="0" w:space="0" w:color="auto"/>
      </w:divBdr>
    </w:div>
    <w:div w:id="646055248">
      <w:bodyDiv w:val="1"/>
      <w:marLeft w:val="0"/>
      <w:marRight w:val="0"/>
      <w:marTop w:val="0"/>
      <w:marBottom w:val="0"/>
      <w:divBdr>
        <w:top w:val="none" w:sz="0" w:space="0" w:color="auto"/>
        <w:left w:val="none" w:sz="0" w:space="0" w:color="auto"/>
        <w:bottom w:val="none" w:sz="0" w:space="0" w:color="auto"/>
        <w:right w:val="none" w:sz="0" w:space="0" w:color="auto"/>
      </w:divBdr>
    </w:div>
    <w:div w:id="656886136">
      <w:bodyDiv w:val="1"/>
      <w:marLeft w:val="0"/>
      <w:marRight w:val="0"/>
      <w:marTop w:val="0"/>
      <w:marBottom w:val="0"/>
      <w:divBdr>
        <w:top w:val="none" w:sz="0" w:space="0" w:color="auto"/>
        <w:left w:val="none" w:sz="0" w:space="0" w:color="auto"/>
        <w:bottom w:val="none" w:sz="0" w:space="0" w:color="auto"/>
        <w:right w:val="none" w:sz="0" w:space="0" w:color="auto"/>
      </w:divBdr>
    </w:div>
    <w:div w:id="662858078">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695888681">
      <w:bodyDiv w:val="1"/>
      <w:marLeft w:val="0"/>
      <w:marRight w:val="0"/>
      <w:marTop w:val="0"/>
      <w:marBottom w:val="0"/>
      <w:divBdr>
        <w:top w:val="none" w:sz="0" w:space="0" w:color="auto"/>
        <w:left w:val="none" w:sz="0" w:space="0" w:color="auto"/>
        <w:bottom w:val="none" w:sz="0" w:space="0" w:color="auto"/>
        <w:right w:val="none" w:sz="0" w:space="0" w:color="auto"/>
      </w:divBdr>
    </w:div>
    <w:div w:id="712509212">
      <w:bodyDiv w:val="1"/>
      <w:marLeft w:val="0"/>
      <w:marRight w:val="0"/>
      <w:marTop w:val="0"/>
      <w:marBottom w:val="0"/>
      <w:divBdr>
        <w:top w:val="none" w:sz="0" w:space="0" w:color="auto"/>
        <w:left w:val="none" w:sz="0" w:space="0" w:color="auto"/>
        <w:bottom w:val="none" w:sz="0" w:space="0" w:color="auto"/>
        <w:right w:val="none" w:sz="0" w:space="0" w:color="auto"/>
      </w:divBdr>
    </w:div>
    <w:div w:id="761611177">
      <w:bodyDiv w:val="1"/>
      <w:marLeft w:val="0"/>
      <w:marRight w:val="0"/>
      <w:marTop w:val="0"/>
      <w:marBottom w:val="0"/>
      <w:divBdr>
        <w:top w:val="none" w:sz="0" w:space="0" w:color="auto"/>
        <w:left w:val="none" w:sz="0" w:space="0" w:color="auto"/>
        <w:bottom w:val="none" w:sz="0" w:space="0" w:color="auto"/>
        <w:right w:val="none" w:sz="0" w:space="0" w:color="auto"/>
      </w:divBdr>
    </w:div>
    <w:div w:id="774328594">
      <w:bodyDiv w:val="1"/>
      <w:marLeft w:val="0"/>
      <w:marRight w:val="0"/>
      <w:marTop w:val="0"/>
      <w:marBottom w:val="0"/>
      <w:divBdr>
        <w:top w:val="none" w:sz="0" w:space="0" w:color="auto"/>
        <w:left w:val="none" w:sz="0" w:space="0" w:color="auto"/>
        <w:bottom w:val="none" w:sz="0" w:space="0" w:color="auto"/>
        <w:right w:val="none" w:sz="0" w:space="0" w:color="auto"/>
      </w:divBdr>
    </w:div>
    <w:div w:id="813640940">
      <w:bodyDiv w:val="1"/>
      <w:marLeft w:val="0"/>
      <w:marRight w:val="0"/>
      <w:marTop w:val="0"/>
      <w:marBottom w:val="0"/>
      <w:divBdr>
        <w:top w:val="none" w:sz="0" w:space="0" w:color="auto"/>
        <w:left w:val="none" w:sz="0" w:space="0" w:color="auto"/>
        <w:bottom w:val="none" w:sz="0" w:space="0" w:color="auto"/>
        <w:right w:val="none" w:sz="0" w:space="0" w:color="auto"/>
      </w:divBdr>
    </w:div>
    <w:div w:id="888221217">
      <w:bodyDiv w:val="1"/>
      <w:marLeft w:val="0"/>
      <w:marRight w:val="0"/>
      <w:marTop w:val="0"/>
      <w:marBottom w:val="0"/>
      <w:divBdr>
        <w:top w:val="none" w:sz="0" w:space="0" w:color="auto"/>
        <w:left w:val="none" w:sz="0" w:space="0" w:color="auto"/>
        <w:bottom w:val="none" w:sz="0" w:space="0" w:color="auto"/>
        <w:right w:val="none" w:sz="0" w:space="0" w:color="auto"/>
      </w:divBdr>
    </w:div>
    <w:div w:id="914778035">
      <w:bodyDiv w:val="1"/>
      <w:marLeft w:val="0"/>
      <w:marRight w:val="0"/>
      <w:marTop w:val="0"/>
      <w:marBottom w:val="0"/>
      <w:divBdr>
        <w:top w:val="none" w:sz="0" w:space="0" w:color="auto"/>
        <w:left w:val="none" w:sz="0" w:space="0" w:color="auto"/>
        <w:bottom w:val="none" w:sz="0" w:space="0" w:color="auto"/>
        <w:right w:val="none" w:sz="0" w:space="0" w:color="auto"/>
      </w:divBdr>
    </w:div>
    <w:div w:id="915672777">
      <w:bodyDiv w:val="1"/>
      <w:marLeft w:val="0"/>
      <w:marRight w:val="0"/>
      <w:marTop w:val="0"/>
      <w:marBottom w:val="0"/>
      <w:divBdr>
        <w:top w:val="none" w:sz="0" w:space="0" w:color="auto"/>
        <w:left w:val="none" w:sz="0" w:space="0" w:color="auto"/>
        <w:bottom w:val="none" w:sz="0" w:space="0" w:color="auto"/>
        <w:right w:val="none" w:sz="0" w:space="0" w:color="auto"/>
      </w:divBdr>
    </w:div>
    <w:div w:id="925453393">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37201737">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54965199">
      <w:bodyDiv w:val="1"/>
      <w:marLeft w:val="0"/>
      <w:marRight w:val="0"/>
      <w:marTop w:val="0"/>
      <w:marBottom w:val="0"/>
      <w:divBdr>
        <w:top w:val="none" w:sz="0" w:space="0" w:color="auto"/>
        <w:left w:val="none" w:sz="0" w:space="0" w:color="auto"/>
        <w:bottom w:val="none" w:sz="0" w:space="0" w:color="auto"/>
        <w:right w:val="none" w:sz="0" w:space="0" w:color="auto"/>
      </w:divBdr>
    </w:div>
    <w:div w:id="1062948678">
      <w:bodyDiv w:val="1"/>
      <w:marLeft w:val="0"/>
      <w:marRight w:val="0"/>
      <w:marTop w:val="0"/>
      <w:marBottom w:val="0"/>
      <w:divBdr>
        <w:top w:val="none" w:sz="0" w:space="0" w:color="auto"/>
        <w:left w:val="none" w:sz="0" w:space="0" w:color="auto"/>
        <w:bottom w:val="none" w:sz="0" w:space="0" w:color="auto"/>
        <w:right w:val="none" w:sz="0" w:space="0" w:color="auto"/>
      </w:divBdr>
    </w:div>
    <w:div w:id="1159661081">
      <w:bodyDiv w:val="1"/>
      <w:marLeft w:val="0"/>
      <w:marRight w:val="0"/>
      <w:marTop w:val="0"/>
      <w:marBottom w:val="0"/>
      <w:divBdr>
        <w:top w:val="none" w:sz="0" w:space="0" w:color="auto"/>
        <w:left w:val="none" w:sz="0" w:space="0" w:color="auto"/>
        <w:bottom w:val="none" w:sz="0" w:space="0" w:color="auto"/>
        <w:right w:val="none" w:sz="0" w:space="0" w:color="auto"/>
      </w:divBdr>
    </w:div>
    <w:div w:id="1176462955">
      <w:bodyDiv w:val="1"/>
      <w:marLeft w:val="0"/>
      <w:marRight w:val="0"/>
      <w:marTop w:val="0"/>
      <w:marBottom w:val="0"/>
      <w:divBdr>
        <w:top w:val="none" w:sz="0" w:space="0" w:color="auto"/>
        <w:left w:val="none" w:sz="0" w:space="0" w:color="auto"/>
        <w:bottom w:val="none" w:sz="0" w:space="0" w:color="auto"/>
        <w:right w:val="none" w:sz="0" w:space="0" w:color="auto"/>
      </w:divBdr>
    </w:div>
    <w:div w:id="1194807957">
      <w:bodyDiv w:val="1"/>
      <w:marLeft w:val="0"/>
      <w:marRight w:val="0"/>
      <w:marTop w:val="0"/>
      <w:marBottom w:val="0"/>
      <w:divBdr>
        <w:top w:val="none" w:sz="0" w:space="0" w:color="auto"/>
        <w:left w:val="none" w:sz="0" w:space="0" w:color="auto"/>
        <w:bottom w:val="none" w:sz="0" w:space="0" w:color="auto"/>
        <w:right w:val="none" w:sz="0" w:space="0" w:color="auto"/>
      </w:divBdr>
    </w:div>
    <w:div w:id="1207640694">
      <w:bodyDiv w:val="1"/>
      <w:marLeft w:val="0"/>
      <w:marRight w:val="0"/>
      <w:marTop w:val="0"/>
      <w:marBottom w:val="0"/>
      <w:divBdr>
        <w:top w:val="none" w:sz="0" w:space="0" w:color="auto"/>
        <w:left w:val="none" w:sz="0" w:space="0" w:color="auto"/>
        <w:bottom w:val="none" w:sz="0" w:space="0" w:color="auto"/>
        <w:right w:val="none" w:sz="0" w:space="0" w:color="auto"/>
      </w:divBdr>
    </w:div>
    <w:div w:id="1224487282">
      <w:bodyDiv w:val="1"/>
      <w:marLeft w:val="0"/>
      <w:marRight w:val="0"/>
      <w:marTop w:val="0"/>
      <w:marBottom w:val="0"/>
      <w:divBdr>
        <w:top w:val="none" w:sz="0" w:space="0" w:color="auto"/>
        <w:left w:val="none" w:sz="0" w:space="0" w:color="auto"/>
        <w:bottom w:val="none" w:sz="0" w:space="0" w:color="auto"/>
        <w:right w:val="none" w:sz="0" w:space="0" w:color="auto"/>
      </w:divBdr>
    </w:div>
    <w:div w:id="1228150803">
      <w:bodyDiv w:val="1"/>
      <w:marLeft w:val="0"/>
      <w:marRight w:val="0"/>
      <w:marTop w:val="0"/>
      <w:marBottom w:val="0"/>
      <w:divBdr>
        <w:top w:val="none" w:sz="0" w:space="0" w:color="auto"/>
        <w:left w:val="none" w:sz="0" w:space="0" w:color="auto"/>
        <w:bottom w:val="none" w:sz="0" w:space="0" w:color="auto"/>
        <w:right w:val="none" w:sz="0" w:space="0" w:color="auto"/>
      </w:divBdr>
    </w:div>
    <w:div w:id="1247769940">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44744585">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89516740">
      <w:bodyDiv w:val="1"/>
      <w:marLeft w:val="0"/>
      <w:marRight w:val="0"/>
      <w:marTop w:val="0"/>
      <w:marBottom w:val="0"/>
      <w:divBdr>
        <w:top w:val="none" w:sz="0" w:space="0" w:color="auto"/>
        <w:left w:val="none" w:sz="0" w:space="0" w:color="auto"/>
        <w:bottom w:val="none" w:sz="0" w:space="0" w:color="auto"/>
        <w:right w:val="none" w:sz="0" w:space="0" w:color="auto"/>
      </w:divBdr>
    </w:div>
    <w:div w:id="1517965713">
      <w:bodyDiv w:val="1"/>
      <w:marLeft w:val="0"/>
      <w:marRight w:val="0"/>
      <w:marTop w:val="0"/>
      <w:marBottom w:val="0"/>
      <w:divBdr>
        <w:top w:val="none" w:sz="0" w:space="0" w:color="auto"/>
        <w:left w:val="none" w:sz="0" w:space="0" w:color="auto"/>
        <w:bottom w:val="none" w:sz="0" w:space="0" w:color="auto"/>
        <w:right w:val="none" w:sz="0" w:space="0" w:color="auto"/>
      </w:divBdr>
    </w:div>
    <w:div w:id="1518228931">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50816754">
      <w:bodyDiv w:val="1"/>
      <w:marLeft w:val="0"/>
      <w:marRight w:val="0"/>
      <w:marTop w:val="0"/>
      <w:marBottom w:val="0"/>
      <w:divBdr>
        <w:top w:val="none" w:sz="0" w:space="0" w:color="auto"/>
        <w:left w:val="none" w:sz="0" w:space="0" w:color="auto"/>
        <w:bottom w:val="none" w:sz="0" w:space="0" w:color="auto"/>
        <w:right w:val="none" w:sz="0" w:space="0" w:color="auto"/>
      </w:divBdr>
    </w:div>
    <w:div w:id="1652557675">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807163170">
      <w:bodyDiv w:val="1"/>
      <w:marLeft w:val="0"/>
      <w:marRight w:val="0"/>
      <w:marTop w:val="0"/>
      <w:marBottom w:val="0"/>
      <w:divBdr>
        <w:top w:val="none" w:sz="0" w:space="0" w:color="auto"/>
        <w:left w:val="none" w:sz="0" w:space="0" w:color="auto"/>
        <w:bottom w:val="none" w:sz="0" w:space="0" w:color="auto"/>
        <w:right w:val="none" w:sz="0" w:space="0" w:color="auto"/>
      </w:divBdr>
    </w:div>
    <w:div w:id="1885672740">
      <w:bodyDiv w:val="1"/>
      <w:marLeft w:val="0"/>
      <w:marRight w:val="0"/>
      <w:marTop w:val="0"/>
      <w:marBottom w:val="0"/>
      <w:divBdr>
        <w:top w:val="none" w:sz="0" w:space="0" w:color="auto"/>
        <w:left w:val="none" w:sz="0" w:space="0" w:color="auto"/>
        <w:bottom w:val="none" w:sz="0" w:space="0" w:color="auto"/>
        <w:right w:val="none" w:sz="0" w:space="0" w:color="auto"/>
      </w:divBdr>
    </w:div>
    <w:div w:id="1918633944">
      <w:bodyDiv w:val="1"/>
      <w:marLeft w:val="0"/>
      <w:marRight w:val="0"/>
      <w:marTop w:val="0"/>
      <w:marBottom w:val="0"/>
      <w:divBdr>
        <w:top w:val="none" w:sz="0" w:space="0" w:color="auto"/>
        <w:left w:val="none" w:sz="0" w:space="0" w:color="auto"/>
        <w:bottom w:val="none" w:sz="0" w:space="0" w:color="auto"/>
        <w:right w:val="none" w:sz="0" w:space="0" w:color="auto"/>
      </w:divBdr>
    </w:div>
    <w:div w:id="1952974941">
      <w:bodyDiv w:val="1"/>
      <w:marLeft w:val="0"/>
      <w:marRight w:val="0"/>
      <w:marTop w:val="0"/>
      <w:marBottom w:val="0"/>
      <w:divBdr>
        <w:top w:val="none" w:sz="0" w:space="0" w:color="auto"/>
        <w:left w:val="none" w:sz="0" w:space="0" w:color="auto"/>
        <w:bottom w:val="none" w:sz="0" w:space="0" w:color="auto"/>
        <w:right w:val="none" w:sz="0" w:space="0" w:color="auto"/>
      </w:divBdr>
    </w:div>
    <w:div w:id="1983924944">
      <w:bodyDiv w:val="1"/>
      <w:marLeft w:val="0"/>
      <w:marRight w:val="0"/>
      <w:marTop w:val="0"/>
      <w:marBottom w:val="0"/>
      <w:divBdr>
        <w:top w:val="none" w:sz="0" w:space="0" w:color="auto"/>
        <w:left w:val="none" w:sz="0" w:space="0" w:color="auto"/>
        <w:bottom w:val="none" w:sz="0" w:space="0" w:color="auto"/>
        <w:right w:val="none" w:sz="0" w:space="0" w:color="auto"/>
      </w:divBdr>
    </w:div>
    <w:div w:id="2026402804">
      <w:bodyDiv w:val="1"/>
      <w:marLeft w:val="0"/>
      <w:marRight w:val="0"/>
      <w:marTop w:val="0"/>
      <w:marBottom w:val="0"/>
      <w:divBdr>
        <w:top w:val="none" w:sz="0" w:space="0" w:color="auto"/>
        <w:left w:val="none" w:sz="0" w:space="0" w:color="auto"/>
        <w:bottom w:val="none" w:sz="0" w:space="0" w:color="auto"/>
        <w:right w:val="none" w:sz="0" w:space="0" w:color="auto"/>
      </w:divBdr>
    </w:div>
    <w:div w:id="211015920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 w:id="21290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11</Pages>
  <Words>3652</Words>
  <Characters>20820</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Saša Olga Herakovič</cp:lastModifiedBy>
  <cp:revision>107</cp:revision>
  <dcterms:created xsi:type="dcterms:W3CDTF">2021-01-11T14:45:00Z</dcterms:created>
  <dcterms:modified xsi:type="dcterms:W3CDTF">2023-02-28T13:59:00Z</dcterms:modified>
</cp:coreProperties>
</file>