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11633" w14:textId="49D220EB" w:rsidR="00831E65" w:rsidRPr="00255B57" w:rsidRDefault="00831E65" w:rsidP="00250E81">
      <w:pPr>
        <w:spacing w:after="0" w:line="240" w:lineRule="auto"/>
        <w:jc w:val="both"/>
        <w:rPr>
          <w:b/>
          <w:bCs/>
          <w:color w:val="FF0000"/>
          <w:sz w:val="28"/>
          <w:szCs w:val="28"/>
        </w:rPr>
      </w:pPr>
      <w:bookmarkStart w:id="0" w:name="_GoBack"/>
      <w:bookmarkEnd w:id="0"/>
      <w:r w:rsidRPr="00255B57">
        <w:rPr>
          <w:b/>
          <w:bCs/>
          <w:color w:val="FF0000"/>
          <w:sz w:val="28"/>
          <w:szCs w:val="28"/>
        </w:rPr>
        <w:t>1</w:t>
      </w:r>
      <w:r>
        <w:rPr>
          <w:b/>
          <w:bCs/>
          <w:color w:val="FF0000"/>
          <w:sz w:val="28"/>
          <w:szCs w:val="28"/>
        </w:rPr>
        <w:t>8</w:t>
      </w:r>
      <w:r w:rsidRPr="00255B57">
        <w:rPr>
          <w:b/>
          <w:bCs/>
          <w:color w:val="FF0000"/>
          <w:sz w:val="28"/>
          <w:szCs w:val="28"/>
        </w:rPr>
        <w:t>. 01. 2021</w:t>
      </w:r>
    </w:p>
    <w:p w14:paraId="396D655D" w14:textId="279E6329" w:rsidR="00831E65" w:rsidRDefault="00831E65" w:rsidP="00250E81">
      <w:pPr>
        <w:autoSpaceDE w:val="0"/>
        <w:autoSpaceDN w:val="0"/>
        <w:spacing w:after="0" w:line="240" w:lineRule="auto"/>
        <w:jc w:val="both"/>
        <w:rPr>
          <w:rFonts w:ascii="Tms Rmn" w:hAnsi="Tms Rmn"/>
          <w:color w:val="000000"/>
          <w:sz w:val="24"/>
          <w:szCs w:val="24"/>
        </w:rPr>
      </w:pPr>
    </w:p>
    <w:p w14:paraId="0AB9B719" w14:textId="685EA7EE" w:rsidR="00831E65" w:rsidRDefault="00831E65" w:rsidP="00250E81">
      <w:pPr>
        <w:spacing w:after="0" w:line="240" w:lineRule="auto"/>
        <w:jc w:val="both"/>
        <w:rPr>
          <w:rFonts w:ascii="Tms Rmn" w:hAnsi="Tms Rmn"/>
          <w:i/>
          <w:iCs/>
          <w:color w:val="000000"/>
          <w:sz w:val="24"/>
          <w:szCs w:val="24"/>
        </w:rPr>
      </w:pPr>
      <w:r>
        <w:rPr>
          <w:rFonts w:ascii="Tms Rmn" w:hAnsi="Tms Rmn"/>
          <w:i/>
          <w:iCs/>
          <w:color w:val="000000"/>
          <w:sz w:val="24"/>
          <w:szCs w:val="24"/>
        </w:rPr>
        <w:t>Z</w:t>
      </w:r>
      <w:r w:rsidRPr="00831E65">
        <w:rPr>
          <w:rFonts w:ascii="Tms Rmn" w:hAnsi="Tms Rmn"/>
          <w:i/>
          <w:iCs/>
          <w:color w:val="000000"/>
          <w:sz w:val="24"/>
          <w:szCs w:val="24"/>
        </w:rPr>
        <w:t>anima me, če pri tem razpisu pride v poštev tudi financiranje obnove fasade in dela strehe na nep</w:t>
      </w:r>
      <w:r>
        <w:rPr>
          <w:rFonts w:ascii="Tms Rmn" w:hAnsi="Tms Rmn"/>
          <w:i/>
          <w:iCs/>
          <w:color w:val="000000"/>
          <w:sz w:val="24"/>
          <w:szCs w:val="24"/>
        </w:rPr>
        <w:t>r</w:t>
      </w:r>
      <w:r w:rsidRPr="00831E65">
        <w:rPr>
          <w:rFonts w:ascii="Tms Rmn" w:hAnsi="Tms Rmn"/>
          <w:i/>
          <w:iCs/>
          <w:color w:val="000000"/>
          <w:sz w:val="24"/>
          <w:szCs w:val="24"/>
        </w:rPr>
        <w:t xml:space="preserve">emičnini v </w:t>
      </w:r>
      <w:r>
        <w:rPr>
          <w:rFonts w:ascii="Tms Rmn" w:hAnsi="Tms Rmn"/>
          <w:i/>
          <w:iCs/>
          <w:color w:val="000000"/>
          <w:sz w:val="24"/>
          <w:szCs w:val="24"/>
        </w:rPr>
        <w:t>kraju X</w:t>
      </w:r>
      <w:r w:rsidRPr="00831E65">
        <w:rPr>
          <w:rFonts w:ascii="Tms Rmn" w:hAnsi="Tms Rmn"/>
          <w:i/>
          <w:iCs/>
          <w:color w:val="000000"/>
          <w:sz w:val="24"/>
          <w:szCs w:val="24"/>
        </w:rPr>
        <w:t>, ki si jo delimo štirje lastniki.</w:t>
      </w:r>
    </w:p>
    <w:p w14:paraId="125D3B4B" w14:textId="77777777" w:rsidR="0016498C" w:rsidRPr="00831E65" w:rsidRDefault="0016498C" w:rsidP="00250E81">
      <w:pPr>
        <w:spacing w:after="0" w:line="240" w:lineRule="auto"/>
        <w:jc w:val="both"/>
        <w:rPr>
          <w:rFonts w:ascii="Tms Rmn" w:hAnsi="Tms Rmn"/>
          <w:i/>
          <w:iCs/>
          <w:color w:val="000000"/>
          <w:sz w:val="24"/>
          <w:szCs w:val="24"/>
        </w:rPr>
      </w:pPr>
    </w:p>
    <w:p w14:paraId="11B1E4F2" w14:textId="047B35CC" w:rsidR="00831E65" w:rsidRDefault="00831E65" w:rsidP="00250E81">
      <w:pPr>
        <w:spacing w:after="0" w:line="240" w:lineRule="auto"/>
        <w:jc w:val="both"/>
        <w:rPr>
          <w:rFonts w:ascii="Tms Rmn" w:hAnsi="Tms Rmn"/>
          <w:i/>
          <w:iCs/>
          <w:color w:val="000000"/>
          <w:sz w:val="24"/>
          <w:szCs w:val="24"/>
        </w:rPr>
      </w:pPr>
      <w:r w:rsidRPr="00831E65">
        <w:rPr>
          <w:rFonts w:ascii="Tms Rmn" w:hAnsi="Tms Rmn"/>
          <w:i/>
          <w:iCs/>
          <w:color w:val="000000"/>
          <w:sz w:val="24"/>
          <w:szCs w:val="24"/>
        </w:rPr>
        <w:t xml:space="preserve">Hiša je pod spomeniškim varstvom in od našega zavoda za ohranjanje kulturne dediščine smo pridobili </w:t>
      </w:r>
      <w:r>
        <w:rPr>
          <w:rFonts w:ascii="Tms Rmn" w:hAnsi="Tms Rmn"/>
          <w:i/>
          <w:iCs/>
          <w:color w:val="000000"/>
          <w:sz w:val="24"/>
          <w:szCs w:val="24"/>
        </w:rPr>
        <w:t>s</w:t>
      </w:r>
      <w:r w:rsidRPr="00831E65">
        <w:rPr>
          <w:rFonts w:ascii="Tms Rmn" w:hAnsi="Tms Rmn"/>
          <w:i/>
          <w:iCs/>
          <w:color w:val="000000"/>
          <w:sz w:val="24"/>
          <w:szCs w:val="24"/>
        </w:rPr>
        <w:t xml:space="preserve">oglasje za obnovo. Ker pa je zadeva trajala kar dolgo časa (od poletja do skoraj konca lanskega leta), smo zamudili prijavo na razpis za subvencioniranje s strani Občine </w:t>
      </w:r>
      <w:r w:rsidR="00A368C8">
        <w:rPr>
          <w:rFonts w:ascii="Tms Rmn" w:hAnsi="Tms Rmn"/>
          <w:i/>
          <w:iCs/>
          <w:color w:val="000000"/>
          <w:sz w:val="24"/>
          <w:szCs w:val="24"/>
        </w:rPr>
        <w:t>X</w:t>
      </w:r>
      <w:r w:rsidRPr="00831E65">
        <w:rPr>
          <w:rFonts w:ascii="Tms Rmn" w:hAnsi="Tms Rmn"/>
          <w:i/>
          <w:iCs/>
          <w:color w:val="000000"/>
          <w:sz w:val="24"/>
          <w:szCs w:val="24"/>
        </w:rPr>
        <w:t xml:space="preserve"> za leto 2020.</w:t>
      </w:r>
    </w:p>
    <w:p w14:paraId="5D2A5256" w14:textId="77777777" w:rsidR="00831E65" w:rsidRPr="00831E65" w:rsidRDefault="00831E65" w:rsidP="00250E81">
      <w:pPr>
        <w:spacing w:after="0" w:line="240" w:lineRule="auto"/>
        <w:jc w:val="both"/>
        <w:rPr>
          <w:rFonts w:ascii="Tms Rmn" w:hAnsi="Tms Rmn"/>
          <w:color w:val="000000"/>
          <w:sz w:val="24"/>
          <w:szCs w:val="24"/>
        </w:rPr>
      </w:pPr>
    </w:p>
    <w:p w14:paraId="7C5D94F4" w14:textId="5BAB9ABA" w:rsidR="00831E65" w:rsidRPr="00831E65" w:rsidRDefault="00831E65" w:rsidP="00250E81">
      <w:pPr>
        <w:spacing w:after="0" w:line="240" w:lineRule="auto"/>
        <w:jc w:val="both"/>
        <w:rPr>
          <w:rFonts w:ascii="Tms Rmn" w:hAnsi="Tms Rmn"/>
          <w:b/>
          <w:bCs/>
          <w:color w:val="000000"/>
          <w:sz w:val="24"/>
          <w:szCs w:val="24"/>
        </w:rPr>
      </w:pPr>
      <w:r w:rsidRPr="00831E65">
        <w:rPr>
          <w:rFonts w:ascii="Tms Rmn" w:hAnsi="Tms Rmn"/>
          <w:b/>
          <w:bCs/>
          <w:color w:val="000000"/>
          <w:sz w:val="24"/>
          <w:szCs w:val="24"/>
        </w:rPr>
        <w:t xml:space="preserve">Pri Zavodu za varstvo kulturne dediščine Slovenije (območna enota </w:t>
      </w:r>
      <w:r>
        <w:rPr>
          <w:rFonts w:ascii="Tms Rmn" w:hAnsi="Tms Rmn"/>
          <w:b/>
          <w:bCs/>
          <w:color w:val="000000"/>
          <w:sz w:val="24"/>
          <w:szCs w:val="24"/>
        </w:rPr>
        <w:t>Y</w:t>
      </w:r>
      <w:r w:rsidRPr="00831E65">
        <w:rPr>
          <w:rFonts w:ascii="Tms Rmn" w:hAnsi="Tms Rmn"/>
          <w:b/>
          <w:bCs/>
          <w:color w:val="000000"/>
          <w:sz w:val="24"/>
          <w:szCs w:val="24"/>
        </w:rPr>
        <w:t xml:space="preserve">) preverite, če je objekt razglašen za kulturni spomenik. Če je, potem se lahko prijavite tudi za financiranje fasade in dela strehe. </w:t>
      </w:r>
    </w:p>
    <w:p w14:paraId="022AC014" w14:textId="77777777" w:rsidR="00831E65" w:rsidRPr="001D42C2" w:rsidRDefault="00831E65" w:rsidP="00250E81">
      <w:pPr>
        <w:pBdr>
          <w:bottom w:val="single" w:sz="4" w:space="1" w:color="auto"/>
        </w:pBdr>
        <w:autoSpaceDE w:val="0"/>
        <w:autoSpaceDN w:val="0"/>
        <w:spacing w:after="0" w:line="240" w:lineRule="auto"/>
        <w:jc w:val="both"/>
        <w:rPr>
          <w:rFonts w:ascii="Tms Rmn" w:hAnsi="Tms Rmn"/>
          <w:color w:val="000000"/>
          <w:sz w:val="24"/>
          <w:szCs w:val="24"/>
        </w:rPr>
      </w:pPr>
    </w:p>
    <w:p w14:paraId="3D1774FD" w14:textId="05B2CD52" w:rsidR="00831E65" w:rsidRPr="00831E65" w:rsidRDefault="00831E65" w:rsidP="00250E81">
      <w:pPr>
        <w:autoSpaceDE w:val="0"/>
        <w:autoSpaceDN w:val="0"/>
        <w:spacing w:after="0" w:line="240" w:lineRule="auto"/>
        <w:jc w:val="both"/>
        <w:rPr>
          <w:rFonts w:ascii="Tms Rmn" w:hAnsi="Tms Rmn"/>
          <w:i/>
          <w:iCs/>
          <w:color w:val="000000"/>
          <w:sz w:val="24"/>
          <w:szCs w:val="24"/>
        </w:rPr>
      </w:pPr>
    </w:p>
    <w:p w14:paraId="73CDEB38" w14:textId="77777777" w:rsidR="00831E65" w:rsidRPr="00831E65" w:rsidRDefault="00831E65" w:rsidP="00250E81">
      <w:pPr>
        <w:spacing w:after="0" w:line="240" w:lineRule="auto"/>
        <w:jc w:val="both"/>
        <w:rPr>
          <w:rFonts w:ascii="Tms Rmn" w:hAnsi="Tms Rmn"/>
          <w:i/>
          <w:iCs/>
          <w:color w:val="000000"/>
          <w:sz w:val="24"/>
          <w:szCs w:val="24"/>
        </w:rPr>
      </w:pPr>
      <w:r w:rsidRPr="00831E65">
        <w:rPr>
          <w:rFonts w:ascii="Tms Rmn" w:hAnsi="Tms Rmn"/>
          <w:i/>
          <w:iCs/>
          <w:color w:val="000000"/>
          <w:sz w:val="24"/>
          <w:szCs w:val="24"/>
        </w:rPr>
        <w:t>Prijavili se bomo se na Sklop 2 - Restavratorska dela in imamo pripravljeno celotno dokumentacijo neuspele prijave iz leta 2019 (prijava ni bila upoštevana, ker smo zmotno prijavili dva projekta).</w:t>
      </w:r>
    </w:p>
    <w:p w14:paraId="445FB7D6" w14:textId="77777777" w:rsidR="0016498C" w:rsidRDefault="0016498C" w:rsidP="00250E81">
      <w:pPr>
        <w:autoSpaceDE w:val="0"/>
        <w:autoSpaceDN w:val="0"/>
        <w:spacing w:after="0" w:line="240" w:lineRule="auto"/>
        <w:jc w:val="both"/>
        <w:rPr>
          <w:rFonts w:ascii="Tms Rmn" w:hAnsi="Tms Rmn"/>
          <w:i/>
          <w:iCs/>
          <w:color w:val="000000"/>
          <w:sz w:val="24"/>
          <w:szCs w:val="24"/>
        </w:rPr>
      </w:pPr>
    </w:p>
    <w:p w14:paraId="377B6734" w14:textId="1DB859F4" w:rsidR="00831E65" w:rsidRPr="00831E65" w:rsidRDefault="00831E65" w:rsidP="00250E81">
      <w:pPr>
        <w:autoSpaceDE w:val="0"/>
        <w:autoSpaceDN w:val="0"/>
        <w:spacing w:after="0" w:line="240" w:lineRule="auto"/>
        <w:jc w:val="both"/>
        <w:rPr>
          <w:rFonts w:ascii="Tms Rmn" w:hAnsi="Tms Rmn"/>
          <w:i/>
          <w:iCs/>
          <w:color w:val="000000"/>
          <w:sz w:val="24"/>
          <w:szCs w:val="24"/>
        </w:rPr>
      </w:pPr>
      <w:r w:rsidRPr="00831E65">
        <w:rPr>
          <w:rFonts w:ascii="Tms Rmn" w:hAnsi="Tms Rmn"/>
          <w:i/>
          <w:iCs/>
          <w:color w:val="000000"/>
          <w:sz w:val="24"/>
          <w:szCs w:val="24"/>
        </w:rPr>
        <w:t xml:space="preserve">Zanima me, ali dokumentacija, predvsem </w:t>
      </w:r>
      <w:proofErr w:type="spellStart"/>
      <w:r w:rsidRPr="00831E65">
        <w:rPr>
          <w:rFonts w:ascii="Tms Rmn" w:hAnsi="Tms Rmn"/>
          <w:i/>
          <w:iCs/>
          <w:color w:val="000000"/>
          <w:sz w:val="24"/>
          <w:szCs w:val="24"/>
        </w:rPr>
        <w:t>Kulturnovarstveno</w:t>
      </w:r>
      <w:proofErr w:type="spellEnd"/>
      <w:r w:rsidRPr="00831E65">
        <w:rPr>
          <w:rFonts w:ascii="Tms Rmn" w:hAnsi="Tms Rmn"/>
          <w:i/>
          <w:iCs/>
          <w:color w:val="000000"/>
          <w:sz w:val="24"/>
          <w:szCs w:val="24"/>
        </w:rPr>
        <w:t xml:space="preserve"> soglasje velja, kljub temu, da mu je potekla veljavnost pred nekaj dnevi (KVS v priponki).</w:t>
      </w:r>
    </w:p>
    <w:p w14:paraId="73706F98" w14:textId="77777777" w:rsidR="00831E65" w:rsidRPr="00831E65" w:rsidRDefault="00831E65" w:rsidP="00250E81">
      <w:pPr>
        <w:autoSpaceDE w:val="0"/>
        <w:autoSpaceDN w:val="0"/>
        <w:spacing w:after="0" w:line="240" w:lineRule="auto"/>
        <w:jc w:val="both"/>
        <w:rPr>
          <w:rFonts w:ascii="Tms Rmn" w:hAnsi="Tms Rmn"/>
          <w:i/>
          <w:iCs/>
          <w:color w:val="000000"/>
          <w:sz w:val="24"/>
          <w:szCs w:val="24"/>
        </w:rPr>
      </w:pPr>
    </w:p>
    <w:p w14:paraId="49E04936" w14:textId="36612B16" w:rsidR="002F0F17" w:rsidRPr="002F0F17" w:rsidRDefault="002F0F17" w:rsidP="00250E81">
      <w:pPr>
        <w:spacing w:after="0" w:line="240" w:lineRule="auto"/>
        <w:jc w:val="both"/>
        <w:rPr>
          <w:rFonts w:ascii="Tms Rmn" w:hAnsi="Tms Rmn"/>
          <w:b/>
          <w:bCs/>
          <w:color w:val="000000"/>
          <w:sz w:val="24"/>
          <w:szCs w:val="24"/>
        </w:rPr>
      </w:pPr>
      <w:r>
        <w:rPr>
          <w:rFonts w:ascii="Tms Rmn" w:hAnsi="Tms Rmn"/>
          <w:b/>
          <w:bCs/>
          <w:color w:val="000000"/>
          <w:sz w:val="24"/>
          <w:szCs w:val="24"/>
        </w:rPr>
        <w:t>P</w:t>
      </w:r>
      <w:r w:rsidRPr="002F0F17">
        <w:rPr>
          <w:rFonts w:ascii="Tms Rmn" w:hAnsi="Tms Rmn"/>
          <w:b/>
          <w:bCs/>
          <w:color w:val="000000"/>
          <w:sz w:val="24"/>
          <w:szCs w:val="24"/>
        </w:rPr>
        <w:t xml:space="preserve">otrebujete novo </w:t>
      </w:r>
      <w:proofErr w:type="spellStart"/>
      <w:r w:rsidRPr="002F0F17">
        <w:rPr>
          <w:rFonts w:ascii="Tms Rmn" w:hAnsi="Tms Rmn"/>
          <w:b/>
          <w:bCs/>
          <w:color w:val="000000"/>
          <w:sz w:val="24"/>
          <w:szCs w:val="24"/>
        </w:rPr>
        <w:t>kulturnovarstveno</w:t>
      </w:r>
      <w:proofErr w:type="spellEnd"/>
      <w:r w:rsidRPr="002F0F17">
        <w:rPr>
          <w:rFonts w:ascii="Tms Rmn" w:hAnsi="Tms Rmn"/>
          <w:b/>
          <w:bCs/>
          <w:color w:val="000000"/>
          <w:sz w:val="24"/>
          <w:szCs w:val="24"/>
        </w:rPr>
        <w:t xml:space="preserve"> soglasje na popis in predračun, datiran v letu 2020 oz. 2021.</w:t>
      </w:r>
    </w:p>
    <w:p w14:paraId="66E07991" w14:textId="77777777" w:rsidR="008122CB" w:rsidRPr="001D42C2" w:rsidRDefault="008122CB" w:rsidP="00250E81">
      <w:pPr>
        <w:pBdr>
          <w:bottom w:val="single" w:sz="4" w:space="1" w:color="auto"/>
        </w:pBdr>
        <w:autoSpaceDE w:val="0"/>
        <w:autoSpaceDN w:val="0"/>
        <w:spacing w:after="0" w:line="240" w:lineRule="auto"/>
        <w:jc w:val="both"/>
        <w:rPr>
          <w:rFonts w:ascii="Tms Rmn" w:hAnsi="Tms Rmn"/>
          <w:color w:val="000000"/>
          <w:sz w:val="24"/>
          <w:szCs w:val="24"/>
        </w:rPr>
      </w:pPr>
    </w:p>
    <w:p w14:paraId="4CA48CBC" w14:textId="77777777" w:rsidR="008122CB" w:rsidRPr="00831E65" w:rsidRDefault="008122CB" w:rsidP="00250E81">
      <w:pPr>
        <w:autoSpaceDE w:val="0"/>
        <w:autoSpaceDN w:val="0"/>
        <w:spacing w:after="0" w:line="240" w:lineRule="auto"/>
        <w:jc w:val="both"/>
        <w:rPr>
          <w:rFonts w:ascii="Tms Rmn" w:hAnsi="Tms Rmn"/>
          <w:i/>
          <w:iCs/>
          <w:color w:val="000000"/>
          <w:sz w:val="24"/>
          <w:szCs w:val="24"/>
        </w:rPr>
      </w:pPr>
    </w:p>
    <w:p w14:paraId="2B2F2E57" w14:textId="2DC600AF" w:rsidR="008122CB" w:rsidRDefault="008122CB" w:rsidP="00250E81">
      <w:pPr>
        <w:spacing w:after="0" w:line="240" w:lineRule="auto"/>
        <w:jc w:val="both"/>
        <w:rPr>
          <w:rFonts w:ascii="Times New Roman" w:hAnsi="Times New Roman" w:cs="Times New Roman"/>
          <w:i/>
          <w:iCs/>
          <w:sz w:val="24"/>
          <w:szCs w:val="24"/>
          <w:lang w:eastAsia="sl-SI"/>
        </w:rPr>
      </w:pPr>
      <w:r w:rsidRPr="008122CB">
        <w:rPr>
          <w:rFonts w:ascii="Times New Roman" w:hAnsi="Times New Roman" w:cs="Times New Roman"/>
          <w:i/>
          <w:iCs/>
          <w:sz w:val="24"/>
          <w:szCs w:val="24"/>
          <w:lang w:eastAsia="sl-SI"/>
        </w:rPr>
        <w:t>1. Domačija, ki jo nameravamo obnoviti je sestavljena iz večjega števila poslopij in kot celota predstavlja en kulturni spomenik.  Ali lahko v obnovo, ki jo prijavimo na razpis vključimo celotno domačijo (več objektov) in kakšne imamo pri tem omejitve? </w:t>
      </w:r>
    </w:p>
    <w:p w14:paraId="201506C1" w14:textId="77777777" w:rsidR="008122CB" w:rsidRPr="008122CB" w:rsidRDefault="008122CB" w:rsidP="00250E81">
      <w:pPr>
        <w:spacing w:after="0" w:line="240" w:lineRule="auto"/>
        <w:jc w:val="both"/>
        <w:rPr>
          <w:rFonts w:ascii="Times New Roman" w:hAnsi="Times New Roman" w:cs="Times New Roman"/>
          <w:i/>
          <w:iCs/>
          <w:sz w:val="24"/>
          <w:szCs w:val="24"/>
          <w:lang w:eastAsia="sl-SI"/>
        </w:rPr>
      </w:pPr>
    </w:p>
    <w:p w14:paraId="4C1188F6" w14:textId="0916829B" w:rsidR="008122CB" w:rsidRDefault="008122CB" w:rsidP="00250E81">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V prijavo lahko vključite obnovo vseh objektov, ki so navedeni v Odloku o</w:t>
      </w:r>
      <w:r w:rsidR="0016498C">
        <w:rPr>
          <w:rFonts w:ascii="Times New Roman" w:hAnsi="Times New Roman" w:cs="Times New Roman"/>
          <w:b/>
          <w:bCs/>
          <w:sz w:val="24"/>
          <w:szCs w:val="24"/>
          <w:lang w:eastAsia="sl-SI"/>
        </w:rPr>
        <w:t xml:space="preserve"> </w:t>
      </w:r>
      <w:r>
        <w:rPr>
          <w:rFonts w:ascii="Times New Roman" w:hAnsi="Times New Roman" w:cs="Times New Roman"/>
          <w:b/>
          <w:bCs/>
          <w:sz w:val="24"/>
          <w:szCs w:val="24"/>
          <w:lang w:eastAsia="sl-SI"/>
        </w:rPr>
        <w:t>razglasitvi za kulturni spomenik.</w:t>
      </w:r>
      <w:r w:rsidR="0016498C">
        <w:rPr>
          <w:rFonts w:ascii="Times New Roman" w:hAnsi="Times New Roman" w:cs="Times New Roman"/>
          <w:b/>
          <w:bCs/>
          <w:sz w:val="24"/>
          <w:szCs w:val="24"/>
          <w:lang w:eastAsia="sl-SI"/>
        </w:rPr>
        <w:t xml:space="preserve"> </w:t>
      </w:r>
    </w:p>
    <w:p w14:paraId="57C01889" w14:textId="77777777" w:rsidR="008122CB" w:rsidRPr="008122CB" w:rsidRDefault="008122CB" w:rsidP="00250E81">
      <w:pPr>
        <w:spacing w:after="0" w:line="240" w:lineRule="auto"/>
        <w:jc w:val="both"/>
        <w:rPr>
          <w:rFonts w:ascii="Times New Roman" w:hAnsi="Times New Roman" w:cs="Times New Roman"/>
          <w:i/>
          <w:iCs/>
          <w:sz w:val="24"/>
          <w:szCs w:val="24"/>
          <w:lang w:eastAsia="sl-SI"/>
        </w:rPr>
      </w:pPr>
      <w:r>
        <w:rPr>
          <w:lang w:eastAsia="sl-SI"/>
        </w:rPr>
        <w:br/>
      </w:r>
      <w:r w:rsidRPr="008122CB">
        <w:rPr>
          <w:rFonts w:ascii="Times New Roman" w:hAnsi="Times New Roman" w:cs="Times New Roman"/>
          <w:i/>
          <w:iCs/>
          <w:sz w:val="24"/>
          <w:szCs w:val="24"/>
          <w:lang w:eastAsia="sl-SI"/>
        </w:rPr>
        <w:t>2. Ali za  prijavo na razpis zadošča projektantska ocena vrednosti predvidenih vzdrževalnih del v projektu ali je potrebno že vlogi na razpis priložiti 3 ponudbe? </w:t>
      </w:r>
    </w:p>
    <w:p w14:paraId="6FDABB9A" w14:textId="77777777" w:rsidR="008122CB" w:rsidRPr="008122CB" w:rsidRDefault="008122CB" w:rsidP="00250E81">
      <w:pPr>
        <w:spacing w:after="0" w:line="240" w:lineRule="auto"/>
        <w:jc w:val="both"/>
        <w:rPr>
          <w:rFonts w:ascii="Times New Roman" w:hAnsi="Times New Roman" w:cs="Times New Roman"/>
          <w:i/>
          <w:iCs/>
          <w:sz w:val="24"/>
          <w:szCs w:val="24"/>
          <w:lang w:eastAsia="sl-SI"/>
        </w:rPr>
      </w:pPr>
    </w:p>
    <w:p w14:paraId="7F7A316F" w14:textId="26C8954E" w:rsidR="008122CB" w:rsidRDefault="008122CB" w:rsidP="00250E81">
      <w:pPr>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Zadošča projektantska ocena vrednosti predvidenih vzdrževalnih del</w:t>
      </w:r>
    </w:p>
    <w:p w14:paraId="0DC75E39" w14:textId="77777777" w:rsidR="008122CB" w:rsidRPr="0016498C" w:rsidRDefault="008122CB" w:rsidP="00250E81">
      <w:pPr>
        <w:spacing w:after="0" w:line="240" w:lineRule="auto"/>
        <w:jc w:val="both"/>
        <w:rPr>
          <w:rFonts w:ascii="Times New Roman" w:hAnsi="Times New Roman" w:cs="Times New Roman"/>
          <w:i/>
          <w:iCs/>
          <w:sz w:val="24"/>
          <w:szCs w:val="24"/>
          <w:lang w:eastAsia="sl-SI"/>
        </w:rPr>
      </w:pPr>
      <w:r>
        <w:rPr>
          <w:b/>
          <w:bCs/>
          <w:lang w:eastAsia="sl-SI"/>
        </w:rPr>
        <w:br/>
      </w:r>
      <w:r w:rsidRPr="0016498C">
        <w:rPr>
          <w:rFonts w:ascii="Times New Roman" w:hAnsi="Times New Roman" w:cs="Times New Roman"/>
          <w:i/>
          <w:iCs/>
          <w:sz w:val="24"/>
          <w:szCs w:val="24"/>
          <w:lang w:eastAsia="sl-SI"/>
        </w:rPr>
        <w:t>3. Za izvedbo vseh predvidenih del v projektu je bila sestavljena finančna ocena, ki je vezana tudi na morebitna sredstva iz naslova razpisa. Zanima nas ali se sredstva, v kolikor projekt doseže ustrezno število točk, odobrijo v zaprošeni oziroma predvideni višini, ki izhaja iz finančne konstrukcije in ali obstaja možnost, da se sredstva sicer odobrijo, vendar v nižjem znesku, kot je bilo upoštevano pri izdelavi finančne konstrukcije? </w:t>
      </w:r>
    </w:p>
    <w:p w14:paraId="246D8BF0" w14:textId="77777777" w:rsidR="008122CB" w:rsidRDefault="008122CB" w:rsidP="00250E81">
      <w:pPr>
        <w:spacing w:after="0" w:line="240" w:lineRule="auto"/>
        <w:jc w:val="both"/>
        <w:rPr>
          <w:rFonts w:ascii="Times New Roman" w:hAnsi="Times New Roman" w:cs="Times New Roman"/>
          <w:b/>
          <w:bCs/>
          <w:sz w:val="24"/>
          <w:szCs w:val="24"/>
          <w:lang w:eastAsia="sl-SI"/>
        </w:rPr>
      </w:pPr>
    </w:p>
    <w:p w14:paraId="34765D97" w14:textId="06BB35D6" w:rsidR="008122CB" w:rsidRDefault="008122CB" w:rsidP="00250E81">
      <w:pPr>
        <w:spacing w:after="0" w:line="240" w:lineRule="auto"/>
        <w:jc w:val="both"/>
        <w:rPr>
          <w:rFonts w:ascii="Calibri" w:hAnsi="Calibri" w:cs="Calibri"/>
          <w:b/>
          <w:bCs/>
        </w:rPr>
      </w:pPr>
      <w:r>
        <w:rPr>
          <w:rFonts w:ascii="Times New Roman" w:hAnsi="Times New Roman" w:cs="Times New Roman"/>
          <w:b/>
          <w:bCs/>
          <w:sz w:val="24"/>
          <w:szCs w:val="24"/>
          <w:lang w:eastAsia="sl-SI"/>
        </w:rPr>
        <w:t xml:space="preserve">Sredstva se odobri </w:t>
      </w:r>
      <w:r>
        <w:rPr>
          <w:rFonts w:ascii="Times New Roman" w:hAnsi="Times New Roman" w:cs="Times New Roman"/>
          <w:b/>
          <w:bCs/>
          <w:sz w:val="24"/>
          <w:szCs w:val="24"/>
          <w:u w:val="single"/>
          <w:lang w:eastAsia="sl-SI"/>
        </w:rPr>
        <w:t>v višini zaprošene vrednosti</w:t>
      </w:r>
      <w:r>
        <w:rPr>
          <w:rFonts w:ascii="Times New Roman" w:hAnsi="Times New Roman" w:cs="Times New Roman"/>
          <w:b/>
          <w:bCs/>
          <w:sz w:val="24"/>
          <w:szCs w:val="24"/>
          <w:lang w:eastAsia="sl-SI"/>
        </w:rPr>
        <w:t>.</w:t>
      </w:r>
      <w:r>
        <w:rPr>
          <w:b/>
          <w:bCs/>
        </w:rPr>
        <w:t xml:space="preserve"> </w:t>
      </w:r>
      <w:r>
        <w:rPr>
          <w:rFonts w:ascii="Times New Roman" w:hAnsi="Times New Roman" w:cs="Times New Roman"/>
          <w:b/>
          <w:bCs/>
          <w:sz w:val="24"/>
          <w:szCs w:val="24"/>
          <w:lang w:eastAsia="sl-SI"/>
        </w:rPr>
        <w:t>Ministrstvo pa si pridržuje pravico, da odobrenim projektom zniža predlagani delež sofinanciranja oz. ne sklene pogodbe s prijaviteljem, če se v času od oddaje vloge do sklenitve pogodbe spremenijo pogoji, na osnovi katerih je bil projekt izbran za sofinanciranje (npr. rebalans proračuna - sredstva proračuna, namenjena kulturi, se znižajo, ipd.). Takrat ima prijavitelj možnost, da odstopi od projekta, ali pa zagotovi sam manjkajoča sredstva.</w:t>
      </w:r>
    </w:p>
    <w:p w14:paraId="2C048960" w14:textId="77777777" w:rsidR="008122CB" w:rsidRPr="008122CB" w:rsidRDefault="008122CB" w:rsidP="00250E81">
      <w:pPr>
        <w:tabs>
          <w:tab w:val="left" w:pos="1470"/>
        </w:tabs>
        <w:autoSpaceDE w:val="0"/>
        <w:autoSpaceDN w:val="0"/>
        <w:spacing w:after="0" w:line="240" w:lineRule="auto"/>
        <w:jc w:val="both"/>
        <w:rPr>
          <w:rFonts w:ascii="Times New Roman" w:hAnsi="Times New Roman" w:cs="Times New Roman"/>
          <w:i/>
          <w:iCs/>
          <w:sz w:val="24"/>
          <w:szCs w:val="24"/>
          <w:lang w:eastAsia="sl-SI"/>
        </w:rPr>
      </w:pPr>
      <w:r>
        <w:rPr>
          <w:b/>
          <w:bCs/>
          <w:lang w:eastAsia="sl-SI"/>
        </w:rPr>
        <w:lastRenderedPageBreak/>
        <w:br/>
      </w:r>
      <w:r w:rsidRPr="008122CB">
        <w:rPr>
          <w:rFonts w:ascii="Times New Roman" w:hAnsi="Times New Roman" w:cs="Times New Roman"/>
          <w:i/>
          <w:iCs/>
          <w:sz w:val="24"/>
          <w:szCs w:val="24"/>
          <w:lang w:eastAsia="sl-SI"/>
        </w:rPr>
        <w:t xml:space="preserve">4. Kako je z izvedbo projekta v slednjem primeru in sicer, ko znesek odobrenih sredstev iz razpisa ne ustreza višini, ki je bila predvidena v priloženi finančni konstrukciji? </w:t>
      </w:r>
      <w:r w:rsidRPr="008122CB">
        <w:rPr>
          <w:i/>
          <w:iCs/>
          <w:lang w:eastAsia="sl-SI"/>
        </w:rPr>
        <w:br/>
      </w:r>
      <w:r w:rsidRPr="008122CB">
        <w:rPr>
          <w:rFonts w:ascii="Times New Roman" w:hAnsi="Times New Roman" w:cs="Times New Roman"/>
          <w:i/>
          <w:iCs/>
          <w:sz w:val="24"/>
          <w:szCs w:val="24"/>
          <w:lang w:eastAsia="sl-SI"/>
        </w:rPr>
        <w:t xml:space="preserve">- Ali je v takem primeru potrebno kljub temu izvesti celoten projekt, ki je predviden v prijavi na razpis ne glede na višino odobrenih sredstev? </w:t>
      </w:r>
    </w:p>
    <w:p w14:paraId="44613053" w14:textId="77777777" w:rsidR="008122CB" w:rsidRDefault="008122CB" w:rsidP="00250E81">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67E4386D" w14:textId="5C36FBA8" w:rsidR="008122CB" w:rsidRDefault="008122CB" w:rsidP="00250E81">
      <w:pPr>
        <w:tabs>
          <w:tab w:val="left" w:pos="1470"/>
        </w:tabs>
        <w:autoSpaceDE w:val="0"/>
        <w:autoSpaceDN w:val="0"/>
        <w:spacing w:after="0" w:line="240" w:lineRule="auto"/>
        <w:jc w:val="both"/>
        <w:rPr>
          <w:rFonts w:ascii="Times New Roman" w:hAnsi="Times New Roman" w:cs="Times New Roman"/>
          <w:b/>
          <w:bCs/>
          <w:sz w:val="24"/>
          <w:szCs w:val="24"/>
          <w:lang w:eastAsia="sl-SI"/>
        </w:rPr>
      </w:pPr>
      <w:r>
        <w:rPr>
          <w:rFonts w:ascii="Times New Roman" w:hAnsi="Times New Roman" w:cs="Times New Roman"/>
          <w:b/>
          <w:bCs/>
          <w:sz w:val="24"/>
          <w:szCs w:val="24"/>
          <w:lang w:eastAsia="sl-SI"/>
        </w:rPr>
        <w:t>Glej prejšnji odgovor.</w:t>
      </w:r>
    </w:p>
    <w:p w14:paraId="26F0C389" w14:textId="77777777" w:rsidR="008122CB" w:rsidRDefault="008122CB" w:rsidP="00250E81">
      <w:pPr>
        <w:tabs>
          <w:tab w:val="left" w:pos="1470"/>
        </w:tabs>
        <w:autoSpaceDE w:val="0"/>
        <w:autoSpaceDN w:val="0"/>
        <w:spacing w:after="0" w:line="240" w:lineRule="auto"/>
        <w:jc w:val="both"/>
        <w:rPr>
          <w:rFonts w:ascii="Times New Roman" w:hAnsi="Times New Roman" w:cs="Times New Roman"/>
          <w:b/>
          <w:bCs/>
          <w:sz w:val="24"/>
          <w:szCs w:val="24"/>
          <w:lang w:eastAsia="sl-SI"/>
        </w:rPr>
      </w:pPr>
    </w:p>
    <w:p w14:paraId="36B3D7FF" w14:textId="77777777" w:rsidR="008122CB" w:rsidRPr="008122CB" w:rsidRDefault="008122CB" w:rsidP="00250E81">
      <w:pPr>
        <w:tabs>
          <w:tab w:val="left" w:pos="1470"/>
        </w:tabs>
        <w:autoSpaceDE w:val="0"/>
        <w:autoSpaceDN w:val="0"/>
        <w:spacing w:after="0" w:line="240" w:lineRule="auto"/>
        <w:jc w:val="both"/>
        <w:rPr>
          <w:rFonts w:ascii="Times New Roman" w:hAnsi="Times New Roman" w:cs="Times New Roman"/>
          <w:i/>
          <w:iCs/>
          <w:sz w:val="24"/>
          <w:szCs w:val="24"/>
          <w:lang w:eastAsia="sl-SI"/>
        </w:rPr>
      </w:pPr>
      <w:r w:rsidRPr="008122CB">
        <w:rPr>
          <w:rFonts w:ascii="Times New Roman" w:hAnsi="Times New Roman" w:cs="Times New Roman"/>
          <w:i/>
          <w:iCs/>
          <w:sz w:val="24"/>
          <w:szCs w:val="24"/>
          <w:lang w:eastAsia="sl-SI"/>
        </w:rPr>
        <w:t>- Ali se v primeru, ko je po razpisu dodeljen nižji znesek sredstev, njegova vrednost sorazmerno zmanjša za zmanjšani delež odobrenih sredstev, pri čemer ostane struktura finančne konstrukcije med lastnimi sredstvi in sredstvi razpisa enaka? </w:t>
      </w:r>
    </w:p>
    <w:p w14:paraId="32767EF1" w14:textId="77777777" w:rsidR="008122CB" w:rsidRDefault="008122CB" w:rsidP="00250E81">
      <w:pPr>
        <w:tabs>
          <w:tab w:val="left" w:pos="1470"/>
        </w:tabs>
        <w:autoSpaceDE w:val="0"/>
        <w:autoSpaceDN w:val="0"/>
        <w:spacing w:after="0" w:line="240" w:lineRule="auto"/>
        <w:jc w:val="both"/>
        <w:rPr>
          <w:rFonts w:ascii="Times New Roman" w:hAnsi="Times New Roman" w:cs="Times New Roman"/>
          <w:sz w:val="24"/>
          <w:szCs w:val="24"/>
          <w:lang w:eastAsia="sl-SI"/>
        </w:rPr>
      </w:pPr>
    </w:p>
    <w:p w14:paraId="128003BB" w14:textId="06F0BAB2" w:rsidR="00831E65" w:rsidRDefault="008122CB" w:rsidP="00250E81">
      <w:pPr>
        <w:tabs>
          <w:tab w:val="left" w:pos="1470"/>
        </w:tabs>
        <w:autoSpaceDE w:val="0"/>
        <w:autoSpaceDN w:val="0"/>
        <w:spacing w:after="0" w:line="240" w:lineRule="auto"/>
        <w:jc w:val="both"/>
        <w:rPr>
          <w:rFonts w:ascii="Tms Rmn" w:hAnsi="Tms Rmn"/>
          <w:color w:val="000000"/>
          <w:sz w:val="24"/>
          <w:szCs w:val="24"/>
        </w:rPr>
      </w:pPr>
      <w:r>
        <w:rPr>
          <w:rFonts w:ascii="Times New Roman" w:hAnsi="Times New Roman" w:cs="Times New Roman"/>
          <w:b/>
          <w:bCs/>
          <w:sz w:val="24"/>
          <w:szCs w:val="24"/>
          <w:lang w:eastAsia="sl-SI"/>
        </w:rPr>
        <w:t>Glej prejšnji odgovor.</w:t>
      </w:r>
    </w:p>
    <w:p w14:paraId="32900F5F" w14:textId="77777777" w:rsidR="00E7393F" w:rsidRPr="001D42C2" w:rsidRDefault="00E7393F" w:rsidP="00250E81">
      <w:pPr>
        <w:pBdr>
          <w:bottom w:val="single" w:sz="4" w:space="1" w:color="auto"/>
        </w:pBdr>
        <w:autoSpaceDE w:val="0"/>
        <w:autoSpaceDN w:val="0"/>
        <w:spacing w:after="0" w:line="240" w:lineRule="auto"/>
        <w:jc w:val="both"/>
        <w:rPr>
          <w:rFonts w:ascii="Tms Rmn" w:hAnsi="Tms Rmn"/>
          <w:color w:val="000000"/>
          <w:sz w:val="24"/>
          <w:szCs w:val="24"/>
        </w:rPr>
      </w:pPr>
    </w:p>
    <w:p w14:paraId="5BAA7545" w14:textId="77777777" w:rsidR="00E7393F" w:rsidRPr="00831E65" w:rsidRDefault="00E7393F" w:rsidP="00250E81">
      <w:pPr>
        <w:autoSpaceDE w:val="0"/>
        <w:autoSpaceDN w:val="0"/>
        <w:spacing w:after="0" w:line="240" w:lineRule="auto"/>
        <w:jc w:val="both"/>
        <w:rPr>
          <w:rFonts w:ascii="Tms Rmn" w:hAnsi="Tms Rmn"/>
          <w:i/>
          <w:iCs/>
          <w:color w:val="000000"/>
          <w:sz w:val="24"/>
          <w:szCs w:val="24"/>
        </w:rPr>
      </w:pPr>
    </w:p>
    <w:p w14:paraId="70586F26" w14:textId="77777777" w:rsidR="00E7393F" w:rsidRPr="0096163B" w:rsidRDefault="00E7393F" w:rsidP="00250E81">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V zvezi z Javnim razpisom za izbor kulturnih projektov na področju nepremične kulturne dediščine, ki jih bo v letih 2021–2022 sofinancirala Republika Slovenija (JPR2-SVP-2021-22) vas naprošamo za naslednje informacije oz. pojasnilo. Občina je pridobila gradbeno dovoljenje za obnovo (rekonstrukcijo) trga v občinskem središču. Rekonstrukcija zajema delno znižanje nivoja, novo tlakovanje, gradnjo fontane, poenotenje podobe severnega in južnega dela trga, ki ju loči državna cesta.....</w:t>
      </w:r>
    </w:p>
    <w:p w14:paraId="0BACED2F" w14:textId="77777777" w:rsidR="00E7393F" w:rsidRPr="0096163B" w:rsidRDefault="00E7393F" w:rsidP="00250E81">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 </w:t>
      </w:r>
    </w:p>
    <w:p w14:paraId="0413D89A" w14:textId="77777777" w:rsidR="00E7393F" w:rsidRPr="0096163B" w:rsidRDefault="00E7393F" w:rsidP="00250E81">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 xml:space="preserve">Trg oz. obravnavano območje se nahaja  znotraj naselbinskega spomenika, razglašenega z občinskim odlokom.  Območje trga torej samo po sebi ni posebej razglašeno za spomenik, je pa del naselbinskega spomenika. </w:t>
      </w:r>
    </w:p>
    <w:p w14:paraId="08694C16" w14:textId="77777777" w:rsidR="00E7393F" w:rsidRPr="0096163B" w:rsidRDefault="00E7393F" w:rsidP="00250E81">
      <w:pPr>
        <w:autoSpaceDE w:val="0"/>
        <w:autoSpaceDN w:val="0"/>
        <w:spacing w:after="0" w:line="240" w:lineRule="auto"/>
        <w:jc w:val="both"/>
        <w:rPr>
          <w:rFonts w:ascii="Tms Rmn" w:hAnsi="Tms Rmn"/>
          <w:i/>
          <w:iCs/>
          <w:color w:val="000000"/>
          <w:sz w:val="24"/>
          <w:szCs w:val="24"/>
        </w:rPr>
      </w:pPr>
    </w:p>
    <w:p w14:paraId="4A98AE0D" w14:textId="68136DC0" w:rsidR="00E7393F" w:rsidRPr="0096163B" w:rsidRDefault="00E7393F" w:rsidP="00250E81">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Znotraj območja obdelave rekonstrukcije se nahaja tudi spomenik padlim borcem, ki je razglašen za kulturni (zgodovinski) spomenik. Na spomeniku so v sklopu rekonstrukcije predvidena vzdrževalna dela (zamenjava plošč, čiščenje, obnova zasaditve v vzhodnem delu spomenika...). Naloga je v zaključni fazi priprave projekta za izvedbo, sredstva so zagotovljena v proračunu občine za letošnje in prihodnje leto.</w:t>
      </w:r>
    </w:p>
    <w:p w14:paraId="5E59FC31" w14:textId="77777777" w:rsidR="00E7393F" w:rsidRPr="0096163B" w:rsidRDefault="00E7393F" w:rsidP="00250E81">
      <w:pPr>
        <w:autoSpaceDE w:val="0"/>
        <w:autoSpaceDN w:val="0"/>
        <w:spacing w:after="0" w:line="240" w:lineRule="auto"/>
        <w:jc w:val="both"/>
        <w:rPr>
          <w:rFonts w:ascii="Tms Rmn" w:hAnsi="Tms Rmn"/>
          <w:i/>
          <w:iCs/>
          <w:color w:val="000000"/>
          <w:sz w:val="24"/>
          <w:szCs w:val="24"/>
        </w:rPr>
      </w:pPr>
    </w:p>
    <w:p w14:paraId="3D2CCAFA" w14:textId="77777777" w:rsidR="00E7393F" w:rsidRPr="00E7393F" w:rsidRDefault="00E7393F" w:rsidP="00250E81">
      <w:pPr>
        <w:autoSpaceDE w:val="0"/>
        <w:autoSpaceDN w:val="0"/>
        <w:spacing w:after="0" w:line="240" w:lineRule="auto"/>
        <w:jc w:val="both"/>
        <w:rPr>
          <w:rFonts w:ascii="Tms Rmn" w:hAnsi="Tms Rmn"/>
          <w:i/>
          <w:iCs/>
          <w:color w:val="000000"/>
          <w:sz w:val="24"/>
          <w:szCs w:val="24"/>
        </w:rPr>
      </w:pPr>
      <w:r w:rsidRPr="0096163B">
        <w:rPr>
          <w:rFonts w:ascii="Tms Rmn" w:hAnsi="Tms Rmn"/>
          <w:i/>
          <w:iCs/>
          <w:color w:val="000000"/>
          <w:sz w:val="24"/>
          <w:szCs w:val="24"/>
        </w:rPr>
        <w:t>Naprošamo vas za pojasnilo ali je obnova trga lahko predmet razpisa in ali je v primeru, da obnova ne more biti predmet, lahko predmet prijave samo spomenik padlim borcem, ki je v</w:t>
      </w:r>
      <w:r w:rsidRPr="00E7393F">
        <w:rPr>
          <w:rFonts w:ascii="Tms Rmn" w:hAnsi="Tms Rmn"/>
          <w:i/>
          <w:iCs/>
          <w:color w:val="000000"/>
          <w:sz w:val="24"/>
          <w:szCs w:val="24"/>
        </w:rPr>
        <w:t xml:space="preserve"> delu območja obdelave. </w:t>
      </w:r>
    </w:p>
    <w:p w14:paraId="7A73B73A" w14:textId="77777777" w:rsidR="00E7393F" w:rsidRDefault="00E7393F" w:rsidP="00250E81">
      <w:pPr>
        <w:autoSpaceDE w:val="0"/>
        <w:autoSpaceDN w:val="0"/>
        <w:spacing w:after="0" w:line="240" w:lineRule="auto"/>
        <w:jc w:val="both"/>
        <w:rPr>
          <w:rFonts w:ascii="Tms Rmn" w:hAnsi="Tms Rmn"/>
          <w:color w:val="000000"/>
          <w:sz w:val="24"/>
          <w:szCs w:val="24"/>
        </w:rPr>
      </w:pPr>
    </w:p>
    <w:p w14:paraId="615C5FA6" w14:textId="53E9956D" w:rsidR="0016498C" w:rsidRDefault="00E7393F" w:rsidP="00250E81">
      <w:pPr>
        <w:pBdr>
          <w:bottom w:val="single" w:sz="4" w:space="1" w:color="auto"/>
        </w:pBdr>
        <w:autoSpaceDE w:val="0"/>
        <w:autoSpaceDN w:val="0"/>
        <w:spacing w:after="0" w:line="240" w:lineRule="auto"/>
        <w:jc w:val="both"/>
        <w:rPr>
          <w:rFonts w:ascii="Times New Roman" w:hAnsi="Times New Roman" w:cs="Times New Roman"/>
          <w:b/>
          <w:bCs/>
          <w:sz w:val="24"/>
          <w:szCs w:val="24"/>
          <w:lang w:eastAsia="sl-SI"/>
        </w:rPr>
      </w:pPr>
      <w:r w:rsidRPr="0016498C">
        <w:rPr>
          <w:rFonts w:ascii="Times New Roman" w:hAnsi="Times New Roman" w:cs="Times New Roman"/>
          <w:b/>
          <w:bCs/>
          <w:sz w:val="24"/>
          <w:szCs w:val="24"/>
          <w:lang w:eastAsia="sl-SI"/>
        </w:rPr>
        <w:t xml:space="preserve">Trg ne more biti predmet razpisa, spomenik padlim borcem, če je razglašen za kulturni spomenik, pa je lahko. </w:t>
      </w:r>
    </w:p>
    <w:p w14:paraId="431668CA" w14:textId="77777777" w:rsidR="0016498C" w:rsidRPr="001D42C2" w:rsidRDefault="0016498C" w:rsidP="00250E81">
      <w:pPr>
        <w:pBdr>
          <w:bottom w:val="single" w:sz="4" w:space="1" w:color="auto"/>
        </w:pBdr>
        <w:autoSpaceDE w:val="0"/>
        <w:autoSpaceDN w:val="0"/>
        <w:spacing w:after="0" w:line="240" w:lineRule="auto"/>
        <w:jc w:val="both"/>
        <w:rPr>
          <w:rFonts w:ascii="Tms Rmn" w:hAnsi="Tms Rmn"/>
          <w:color w:val="000000"/>
          <w:sz w:val="24"/>
          <w:szCs w:val="24"/>
        </w:rPr>
      </w:pPr>
    </w:p>
    <w:p w14:paraId="2FCE4457" w14:textId="77777777" w:rsidR="0016498C" w:rsidRPr="00831E65" w:rsidRDefault="0016498C" w:rsidP="00250E81">
      <w:pPr>
        <w:autoSpaceDE w:val="0"/>
        <w:autoSpaceDN w:val="0"/>
        <w:spacing w:after="0" w:line="240" w:lineRule="auto"/>
        <w:jc w:val="both"/>
        <w:rPr>
          <w:rFonts w:ascii="Tms Rmn" w:hAnsi="Tms Rmn"/>
          <w:i/>
          <w:iCs/>
          <w:color w:val="000000"/>
          <w:sz w:val="24"/>
          <w:szCs w:val="24"/>
        </w:rPr>
      </w:pPr>
    </w:p>
    <w:p w14:paraId="25E3D562" w14:textId="21509B32" w:rsidR="0016498C" w:rsidRPr="0016498C" w:rsidRDefault="0016498C" w:rsidP="00250E81">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Smo delni upravljalec spomenika državnega pomena, ki je v solastništvu, in sicer v deležu 48 % občina, 52 % RS (M</w:t>
      </w:r>
      <w:r>
        <w:rPr>
          <w:rFonts w:ascii="Tms Rmn" w:hAnsi="Tms Rmn"/>
          <w:i/>
          <w:iCs/>
          <w:color w:val="000000"/>
          <w:sz w:val="24"/>
          <w:szCs w:val="24"/>
        </w:rPr>
        <w:t>inistrstvo za X</w:t>
      </w:r>
      <w:r w:rsidRPr="0016498C">
        <w:rPr>
          <w:rFonts w:ascii="Tms Rmn" w:hAnsi="Tms Rmn"/>
          <w:i/>
          <w:iCs/>
          <w:color w:val="000000"/>
          <w:sz w:val="24"/>
          <w:szCs w:val="24"/>
        </w:rPr>
        <w:t>). Ali je spomenik, ob soglasju lastnikov, lahko upravičen do sredstev iz razpisa (JPR2-SVP-2021-22)?</w:t>
      </w:r>
    </w:p>
    <w:p w14:paraId="182BEC42" w14:textId="172079B3" w:rsidR="00E7393F" w:rsidRPr="0016498C" w:rsidRDefault="00E7393F" w:rsidP="00250E81">
      <w:pPr>
        <w:spacing w:after="0" w:line="240" w:lineRule="auto"/>
        <w:jc w:val="both"/>
        <w:rPr>
          <w:rFonts w:ascii="Times New Roman" w:hAnsi="Times New Roman" w:cs="Times New Roman"/>
          <w:b/>
          <w:bCs/>
          <w:sz w:val="24"/>
          <w:szCs w:val="24"/>
          <w:lang w:eastAsia="sl-SI"/>
        </w:rPr>
      </w:pPr>
    </w:p>
    <w:p w14:paraId="34D67B86" w14:textId="3892A953" w:rsidR="00831E65" w:rsidRPr="0016498C" w:rsidRDefault="0016498C" w:rsidP="00250E81">
      <w:pPr>
        <w:autoSpaceDE w:val="0"/>
        <w:autoSpaceDN w:val="0"/>
        <w:spacing w:after="0" w:line="240" w:lineRule="auto"/>
        <w:jc w:val="both"/>
        <w:rPr>
          <w:rFonts w:ascii="Times New Roman" w:hAnsi="Times New Roman" w:cs="Times New Roman"/>
          <w:b/>
          <w:bCs/>
          <w:sz w:val="24"/>
          <w:szCs w:val="24"/>
          <w:lang w:eastAsia="sl-SI"/>
        </w:rPr>
      </w:pPr>
      <w:r w:rsidRPr="0016498C">
        <w:rPr>
          <w:rFonts w:ascii="Times New Roman" w:hAnsi="Times New Roman" w:cs="Times New Roman"/>
          <w:b/>
          <w:bCs/>
          <w:sz w:val="24"/>
          <w:szCs w:val="24"/>
          <w:lang w:eastAsia="sl-SI"/>
        </w:rPr>
        <w:t>Gre za objekt v večinski lasti države, zato ni predmet tega razpisa.</w:t>
      </w:r>
    </w:p>
    <w:p w14:paraId="3F1EDCDE" w14:textId="77777777" w:rsidR="0016498C" w:rsidRPr="001D42C2" w:rsidRDefault="0016498C" w:rsidP="00250E81">
      <w:pPr>
        <w:pBdr>
          <w:bottom w:val="single" w:sz="4" w:space="1" w:color="auto"/>
        </w:pBdr>
        <w:autoSpaceDE w:val="0"/>
        <w:autoSpaceDN w:val="0"/>
        <w:spacing w:after="0" w:line="240" w:lineRule="auto"/>
        <w:jc w:val="both"/>
        <w:rPr>
          <w:rFonts w:ascii="Tms Rmn" w:hAnsi="Tms Rmn"/>
          <w:color w:val="000000"/>
          <w:sz w:val="24"/>
          <w:szCs w:val="24"/>
        </w:rPr>
      </w:pPr>
    </w:p>
    <w:p w14:paraId="1E0BFD87" w14:textId="77777777" w:rsidR="0016498C" w:rsidRPr="0016498C" w:rsidRDefault="0016498C" w:rsidP="00250E81">
      <w:pPr>
        <w:autoSpaceDE w:val="0"/>
        <w:autoSpaceDN w:val="0"/>
        <w:spacing w:after="0" w:line="240" w:lineRule="auto"/>
        <w:jc w:val="both"/>
        <w:rPr>
          <w:rFonts w:ascii="Tms Rmn" w:hAnsi="Tms Rmn"/>
          <w:i/>
          <w:iCs/>
          <w:color w:val="000000"/>
          <w:sz w:val="24"/>
          <w:szCs w:val="24"/>
        </w:rPr>
      </w:pPr>
    </w:p>
    <w:p w14:paraId="4E248A03" w14:textId="73F2D696" w:rsidR="0016498C" w:rsidRPr="0016498C" w:rsidRDefault="0016498C" w:rsidP="00250E81">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 xml:space="preserve">Na podlagi javnega razpisa, so upravičena vzdrževalna dela na gradbeno inženirskih objektih. Občina je lastnica lokalne ceste, ki v delu poteka znotraj spomenika državnega pomena. V tem delu je cesta potrebna obnove. Načrt zanjo je pripravil ZVKDS (ne gre za asfaltiranje, temveč </w:t>
      </w:r>
      <w:r w:rsidRPr="0016498C">
        <w:rPr>
          <w:rFonts w:ascii="Tms Rmn" w:hAnsi="Tms Rmn"/>
          <w:i/>
          <w:iCs/>
          <w:color w:val="000000"/>
          <w:sz w:val="24"/>
          <w:szCs w:val="24"/>
        </w:rPr>
        <w:lastRenderedPageBreak/>
        <w:t>za obnovo in zamenjavo obstoječega tlakovanja – konstrukcijskih elementov). Objekt je na podlagi Uredbe o razvrščanju objektov (Uradni list RS, št. 37/18) uvrščen v klasifikacijsko številko 21121.</w:t>
      </w:r>
    </w:p>
    <w:p w14:paraId="6ACF7D76" w14:textId="77777777" w:rsidR="0016498C" w:rsidRPr="0016498C" w:rsidRDefault="0016498C" w:rsidP="00250E81">
      <w:pPr>
        <w:autoSpaceDE w:val="0"/>
        <w:autoSpaceDN w:val="0"/>
        <w:spacing w:after="0" w:line="240" w:lineRule="auto"/>
        <w:jc w:val="both"/>
        <w:rPr>
          <w:rFonts w:ascii="Tms Rmn" w:hAnsi="Tms Rmn"/>
          <w:i/>
          <w:iCs/>
          <w:color w:val="000000"/>
          <w:sz w:val="24"/>
          <w:szCs w:val="24"/>
        </w:rPr>
      </w:pPr>
    </w:p>
    <w:p w14:paraId="4C96B4CC" w14:textId="62AB108B" w:rsidR="00831E65" w:rsidRDefault="0016498C" w:rsidP="00250E81">
      <w:pPr>
        <w:autoSpaceDE w:val="0"/>
        <w:autoSpaceDN w:val="0"/>
        <w:spacing w:after="0" w:line="240" w:lineRule="auto"/>
        <w:jc w:val="both"/>
        <w:rPr>
          <w:rFonts w:ascii="Tms Rmn" w:hAnsi="Tms Rmn"/>
          <w:i/>
          <w:iCs/>
          <w:color w:val="000000"/>
          <w:sz w:val="24"/>
          <w:szCs w:val="24"/>
        </w:rPr>
      </w:pPr>
      <w:r w:rsidRPr="0016498C">
        <w:rPr>
          <w:rFonts w:ascii="Tms Rmn" w:hAnsi="Tms Rmn"/>
          <w:i/>
          <w:iCs/>
          <w:color w:val="000000"/>
          <w:sz w:val="24"/>
          <w:szCs w:val="24"/>
        </w:rPr>
        <w:t>Ali so stroški obnove tega dela ceste upravičen strošek na podlagi JPR2-SVP-2021-22?</w:t>
      </w:r>
    </w:p>
    <w:p w14:paraId="57A67CFC" w14:textId="77777777" w:rsidR="0016498C" w:rsidRPr="0016498C" w:rsidRDefault="0016498C" w:rsidP="00250E81">
      <w:pPr>
        <w:autoSpaceDE w:val="0"/>
        <w:autoSpaceDN w:val="0"/>
        <w:spacing w:after="0" w:line="240" w:lineRule="auto"/>
        <w:jc w:val="both"/>
        <w:rPr>
          <w:rFonts w:ascii="Tms Rmn" w:hAnsi="Tms Rmn"/>
          <w:i/>
          <w:iCs/>
          <w:color w:val="000000"/>
          <w:sz w:val="24"/>
          <w:szCs w:val="24"/>
        </w:rPr>
      </w:pPr>
    </w:p>
    <w:p w14:paraId="140706A4" w14:textId="4209CA5E" w:rsidR="0016498C" w:rsidRPr="0016498C" w:rsidRDefault="0016498C" w:rsidP="00250E81">
      <w:pPr>
        <w:spacing w:after="0" w:line="240" w:lineRule="auto"/>
        <w:jc w:val="both"/>
        <w:rPr>
          <w:rFonts w:ascii="Tms Rmn" w:hAnsi="Tms Rmn"/>
          <w:b/>
          <w:bCs/>
          <w:color w:val="000000"/>
          <w:sz w:val="24"/>
          <w:szCs w:val="24"/>
        </w:rPr>
      </w:pPr>
      <w:r w:rsidRPr="0016498C">
        <w:rPr>
          <w:rFonts w:ascii="Tms Rmn" w:hAnsi="Tms Rmn"/>
          <w:b/>
          <w:bCs/>
          <w:color w:val="000000"/>
          <w:sz w:val="24"/>
          <w:szCs w:val="24"/>
        </w:rPr>
        <w:t>Obnova ceste ne sodi med upravičene stroške tega razpisa.</w:t>
      </w:r>
    </w:p>
    <w:p w14:paraId="05F61FCF" w14:textId="77777777" w:rsidR="002A154C" w:rsidRPr="001D42C2" w:rsidRDefault="002A154C" w:rsidP="00250E81">
      <w:pPr>
        <w:pBdr>
          <w:bottom w:val="single" w:sz="4" w:space="1" w:color="auto"/>
        </w:pBdr>
        <w:autoSpaceDE w:val="0"/>
        <w:autoSpaceDN w:val="0"/>
        <w:spacing w:after="0" w:line="240" w:lineRule="auto"/>
        <w:jc w:val="both"/>
        <w:rPr>
          <w:rFonts w:ascii="Tms Rmn" w:hAnsi="Tms Rmn"/>
          <w:color w:val="000000"/>
          <w:sz w:val="24"/>
          <w:szCs w:val="24"/>
        </w:rPr>
      </w:pPr>
    </w:p>
    <w:p w14:paraId="4E2F0F15" w14:textId="77777777" w:rsidR="002A154C" w:rsidRPr="0016498C" w:rsidRDefault="002A154C" w:rsidP="00250E81">
      <w:pPr>
        <w:autoSpaceDE w:val="0"/>
        <w:autoSpaceDN w:val="0"/>
        <w:spacing w:after="0" w:line="240" w:lineRule="auto"/>
        <w:jc w:val="both"/>
        <w:rPr>
          <w:rFonts w:ascii="Tms Rmn" w:hAnsi="Tms Rmn"/>
          <w:i/>
          <w:iCs/>
          <w:color w:val="000000"/>
          <w:sz w:val="24"/>
          <w:szCs w:val="24"/>
        </w:rPr>
      </w:pPr>
    </w:p>
    <w:p w14:paraId="62F7A8D2" w14:textId="37491250"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Vezano na Spomeniško - varstveni projektni razpis (JPR2-SVP-2021-22) se na vas obračamo z vprašanjem vezanim na obnovitvena dela na mestnem stolpu – zvoniku. V sklopu projekta želimo opraviti vzdrževalna dela vezana tudi na statiko zvonika (za kar že pridobivamo gradbeno dovoljenje) ter dela, ki se nanašajo na obnovo mehanizma zvonov v Sloveniji in ure zvonika. </w:t>
      </w:r>
    </w:p>
    <w:p w14:paraId="521460B9"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p>
    <w:p w14:paraId="72CF6A47" w14:textId="2BA2657C"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Ob obnovi zvonika je nujno potrebno obnoviti kulturno tehnično dediščino, ki jo predstavlja urni mehanizem povezan z zvonjenjem. Urni mehanizem so naredili uveljavljeni mojstri za izdelavo stolpnih ur</w:t>
      </w:r>
      <w:r>
        <w:rPr>
          <w:rFonts w:ascii="Tms Rmn" w:hAnsi="Tms Rmn"/>
          <w:i/>
          <w:iCs/>
          <w:color w:val="000000"/>
          <w:sz w:val="24"/>
          <w:szCs w:val="24"/>
        </w:rPr>
        <w:t>.</w:t>
      </w:r>
    </w:p>
    <w:p w14:paraId="1A2D142A"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p>
    <w:p w14:paraId="4E6B582A" w14:textId="6ADEE3D9"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Trenutno razmišljamo tudi o možnostih obnove zvona v Slovenij</w:t>
      </w:r>
      <w:r w:rsidR="00A368C8">
        <w:rPr>
          <w:rFonts w:ascii="Tms Rmn" w:hAnsi="Tms Rmn"/>
          <w:i/>
          <w:iCs/>
          <w:color w:val="000000"/>
          <w:sz w:val="24"/>
          <w:szCs w:val="24"/>
        </w:rPr>
        <w:t>i</w:t>
      </w:r>
      <w:r w:rsidRPr="002A154C">
        <w:rPr>
          <w:rFonts w:ascii="Tms Rmn" w:hAnsi="Tms Rmn"/>
          <w:i/>
          <w:iCs/>
          <w:color w:val="000000"/>
          <w:sz w:val="24"/>
          <w:szCs w:val="24"/>
        </w:rPr>
        <w:t>. Ali so lahko ta dela upravičen strošek prijave?</w:t>
      </w:r>
    </w:p>
    <w:p w14:paraId="072212FC"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p>
    <w:p w14:paraId="413F0B37"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Predvidevamo da gre v primeru obnove ure in mehanizma zvonjenja za prijavo na sklop 2. Drži? Zanima nas v katero rubriko izmed navedenih spadajo omenjena dela. </w:t>
      </w:r>
    </w:p>
    <w:p w14:paraId="2A9E0344"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p>
    <w:p w14:paraId="0AF009B8" w14:textId="41A94DA4" w:rsid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 xml:space="preserve">Če dela povezana s statiko prijavimo v sklop 1, preostala dela pa v sklop 2, ali morata biti posledično oddani dve prijavi? </w:t>
      </w:r>
    </w:p>
    <w:p w14:paraId="1714733C" w14:textId="77777777" w:rsidR="002A154C" w:rsidRPr="002A154C" w:rsidRDefault="002A154C" w:rsidP="00250E81">
      <w:pPr>
        <w:autoSpaceDE w:val="0"/>
        <w:autoSpaceDN w:val="0"/>
        <w:spacing w:after="0" w:line="240" w:lineRule="auto"/>
        <w:jc w:val="both"/>
        <w:rPr>
          <w:rFonts w:ascii="Tms Rmn" w:hAnsi="Tms Rmn"/>
          <w:color w:val="000000"/>
          <w:sz w:val="24"/>
          <w:szCs w:val="24"/>
        </w:rPr>
      </w:pPr>
    </w:p>
    <w:p w14:paraId="18BA866D" w14:textId="0695726F" w:rsidR="002A154C" w:rsidRPr="002A154C" w:rsidRDefault="002A154C" w:rsidP="00250E81">
      <w:pPr>
        <w:spacing w:after="0" w:line="240" w:lineRule="auto"/>
        <w:jc w:val="both"/>
        <w:rPr>
          <w:rFonts w:ascii="Tms Rmn" w:hAnsi="Tms Rmn"/>
          <w:b/>
          <w:bCs/>
          <w:color w:val="000000"/>
          <w:sz w:val="24"/>
          <w:szCs w:val="24"/>
        </w:rPr>
      </w:pPr>
      <w:r w:rsidRPr="002A154C">
        <w:rPr>
          <w:rFonts w:ascii="Tms Rmn" w:hAnsi="Tms Rmn"/>
          <w:b/>
          <w:bCs/>
          <w:color w:val="000000"/>
          <w:sz w:val="24"/>
          <w:szCs w:val="24"/>
        </w:rPr>
        <w:t>Na oba sklopa se z istim kulturnim spomenikom ne morete prijaviti. Prijavitelj za posamezni spomenik lahko predloži le eno vlogo na sklop 1 ali eno vlogo na sklop 2. Urni mehanizem in obnovo zvona lahko vključite med »druga vzdrževalna dela na gradbeno inženirskih objektih in drugih gradbenih posegih«</w:t>
      </w:r>
      <w:r>
        <w:rPr>
          <w:rFonts w:ascii="Tms Rmn" w:hAnsi="Tms Rmn"/>
          <w:b/>
          <w:bCs/>
          <w:color w:val="000000"/>
          <w:sz w:val="24"/>
          <w:szCs w:val="24"/>
        </w:rPr>
        <w:t>.</w:t>
      </w:r>
      <w:r w:rsidRPr="002A154C">
        <w:rPr>
          <w:rFonts w:ascii="Tms Rmn" w:hAnsi="Tms Rmn"/>
          <w:b/>
          <w:bCs/>
          <w:color w:val="000000"/>
          <w:sz w:val="24"/>
          <w:szCs w:val="24"/>
        </w:rPr>
        <w:t xml:space="preserve"> </w:t>
      </w:r>
    </w:p>
    <w:p w14:paraId="7E89F524" w14:textId="77777777" w:rsidR="002A154C" w:rsidRPr="001D42C2" w:rsidRDefault="002A154C" w:rsidP="00250E81">
      <w:pPr>
        <w:pBdr>
          <w:bottom w:val="single" w:sz="4" w:space="1" w:color="auto"/>
        </w:pBdr>
        <w:autoSpaceDE w:val="0"/>
        <w:autoSpaceDN w:val="0"/>
        <w:spacing w:after="0" w:line="240" w:lineRule="auto"/>
        <w:jc w:val="both"/>
        <w:rPr>
          <w:rFonts w:ascii="Tms Rmn" w:hAnsi="Tms Rmn"/>
          <w:color w:val="000000"/>
          <w:sz w:val="24"/>
          <w:szCs w:val="24"/>
        </w:rPr>
      </w:pPr>
    </w:p>
    <w:p w14:paraId="0D8E7438" w14:textId="77777777" w:rsidR="002A154C" w:rsidRPr="0016498C" w:rsidRDefault="002A154C" w:rsidP="00250E81">
      <w:pPr>
        <w:autoSpaceDE w:val="0"/>
        <w:autoSpaceDN w:val="0"/>
        <w:spacing w:after="0" w:line="240" w:lineRule="auto"/>
        <w:jc w:val="both"/>
        <w:rPr>
          <w:rFonts w:ascii="Tms Rmn" w:hAnsi="Tms Rmn"/>
          <w:i/>
          <w:iCs/>
          <w:color w:val="000000"/>
          <w:sz w:val="24"/>
          <w:szCs w:val="24"/>
        </w:rPr>
      </w:pPr>
    </w:p>
    <w:p w14:paraId="1BF93D2F" w14:textId="77777777"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Občina se namerava prijaviti na Javni razpis za izbor kulturnih projektov na področju nepremične kulturne dediščine v letih 2021-2022 z rekonstrukcijo mostu na katerem je tudi dotrajan kip. Most je kulturni spomenik lokalnega pomena.</w:t>
      </w:r>
    </w:p>
    <w:p w14:paraId="541072A4" w14:textId="77777777" w:rsidR="00515E31" w:rsidRDefault="00515E31" w:rsidP="00250E81">
      <w:pPr>
        <w:autoSpaceDE w:val="0"/>
        <w:autoSpaceDN w:val="0"/>
        <w:spacing w:after="0" w:line="240" w:lineRule="auto"/>
        <w:jc w:val="both"/>
        <w:rPr>
          <w:rFonts w:ascii="Tms Rmn" w:hAnsi="Tms Rmn"/>
          <w:i/>
          <w:iCs/>
          <w:color w:val="000000"/>
          <w:sz w:val="24"/>
          <w:szCs w:val="24"/>
        </w:rPr>
      </w:pPr>
    </w:p>
    <w:p w14:paraId="43AD060C" w14:textId="160AD579" w:rsidR="002A154C" w:rsidRPr="002A154C" w:rsidRDefault="002A154C" w:rsidP="00250E81">
      <w:pPr>
        <w:autoSpaceDE w:val="0"/>
        <w:autoSpaceDN w:val="0"/>
        <w:spacing w:after="0" w:line="240" w:lineRule="auto"/>
        <w:jc w:val="both"/>
        <w:rPr>
          <w:rFonts w:ascii="Tms Rmn" w:hAnsi="Tms Rmn"/>
          <w:i/>
          <w:iCs/>
          <w:color w:val="000000"/>
          <w:sz w:val="24"/>
          <w:szCs w:val="24"/>
        </w:rPr>
      </w:pPr>
      <w:r w:rsidRPr="002A154C">
        <w:rPr>
          <w:rFonts w:ascii="Tms Rmn" w:hAnsi="Tms Rmn"/>
          <w:i/>
          <w:iCs/>
          <w:color w:val="000000"/>
          <w:sz w:val="24"/>
          <w:szCs w:val="24"/>
        </w:rPr>
        <w:t>Prijavili bi se pod sklop 1 in nas zanima, če je obnova kipa tudi upravičen strošek, saj le v tem primeru zadostimo zaključeni celoti predmetnega projekta.  </w:t>
      </w:r>
    </w:p>
    <w:p w14:paraId="463D27A5" w14:textId="47E71D68" w:rsidR="0016498C" w:rsidRDefault="0016498C" w:rsidP="00250E81">
      <w:pPr>
        <w:autoSpaceDE w:val="0"/>
        <w:autoSpaceDN w:val="0"/>
        <w:spacing w:after="0" w:line="240" w:lineRule="auto"/>
        <w:jc w:val="both"/>
        <w:rPr>
          <w:rFonts w:ascii="Tms Rmn" w:hAnsi="Tms Rmn"/>
          <w:i/>
          <w:iCs/>
          <w:color w:val="000000"/>
          <w:sz w:val="24"/>
          <w:szCs w:val="24"/>
        </w:rPr>
      </w:pPr>
    </w:p>
    <w:p w14:paraId="085FFDB8" w14:textId="399B9C7F" w:rsidR="002A154C" w:rsidRPr="002A154C" w:rsidRDefault="002A154C" w:rsidP="00250E81">
      <w:pPr>
        <w:autoSpaceDE w:val="0"/>
        <w:autoSpaceDN w:val="0"/>
        <w:spacing w:after="0" w:line="240" w:lineRule="auto"/>
        <w:jc w:val="both"/>
        <w:rPr>
          <w:rFonts w:ascii="Tms Rmn" w:hAnsi="Tms Rmn"/>
          <w:b/>
          <w:bCs/>
          <w:color w:val="000000"/>
          <w:sz w:val="24"/>
          <w:szCs w:val="24"/>
        </w:rPr>
      </w:pPr>
      <w:r w:rsidRPr="002A154C">
        <w:rPr>
          <w:rFonts w:ascii="Tms Rmn" w:hAnsi="Tms Rmn"/>
          <w:b/>
          <w:bCs/>
          <w:color w:val="000000"/>
          <w:sz w:val="24"/>
          <w:szCs w:val="24"/>
        </w:rPr>
        <w:t>Da</w:t>
      </w:r>
      <w:r>
        <w:rPr>
          <w:rFonts w:ascii="Tms Rmn" w:hAnsi="Tms Rmn"/>
          <w:b/>
          <w:bCs/>
          <w:color w:val="000000"/>
          <w:sz w:val="24"/>
          <w:szCs w:val="24"/>
        </w:rPr>
        <w:t>.</w:t>
      </w:r>
    </w:p>
    <w:p w14:paraId="5A7E0B10" w14:textId="488D4425" w:rsidR="002A154C" w:rsidRDefault="002A154C" w:rsidP="00250E81">
      <w:pPr>
        <w:pBdr>
          <w:bottom w:val="double" w:sz="4" w:space="1" w:color="auto"/>
        </w:pBdr>
        <w:spacing w:after="0" w:line="240" w:lineRule="auto"/>
        <w:jc w:val="both"/>
        <w:rPr>
          <w:rFonts w:ascii="Tms Rmn" w:hAnsi="Tms Rmn"/>
          <w:b/>
          <w:bCs/>
          <w:color w:val="000000"/>
          <w:sz w:val="24"/>
          <w:szCs w:val="24"/>
        </w:rPr>
      </w:pPr>
    </w:p>
    <w:p w14:paraId="6E7C2770" w14:textId="63366832" w:rsidR="00A3306A" w:rsidRDefault="00A3306A" w:rsidP="00250E81">
      <w:pPr>
        <w:pBdr>
          <w:bottom w:val="double" w:sz="4" w:space="1" w:color="auto"/>
        </w:pBdr>
        <w:spacing w:after="0" w:line="240" w:lineRule="auto"/>
        <w:jc w:val="both"/>
        <w:rPr>
          <w:rFonts w:ascii="Tms Rmn" w:hAnsi="Tms Rmn"/>
          <w:b/>
          <w:bCs/>
          <w:color w:val="000000"/>
          <w:sz w:val="24"/>
          <w:szCs w:val="24"/>
        </w:rPr>
      </w:pPr>
    </w:p>
    <w:p w14:paraId="3948277F" w14:textId="77777777" w:rsidR="00A3306A" w:rsidRPr="002A154C" w:rsidRDefault="00A3306A" w:rsidP="00250E81">
      <w:pPr>
        <w:pBdr>
          <w:bottom w:val="double" w:sz="4" w:space="1" w:color="auto"/>
        </w:pBdr>
        <w:spacing w:after="0" w:line="240" w:lineRule="auto"/>
        <w:jc w:val="both"/>
        <w:rPr>
          <w:rFonts w:ascii="Tms Rmn" w:hAnsi="Tms Rmn"/>
          <w:b/>
          <w:bCs/>
          <w:color w:val="000000"/>
          <w:sz w:val="24"/>
          <w:szCs w:val="24"/>
        </w:rPr>
      </w:pPr>
    </w:p>
    <w:p w14:paraId="1BA35F60" w14:textId="26427494" w:rsidR="00831E65" w:rsidRDefault="00831E65" w:rsidP="00250E81">
      <w:pPr>
        <w:spacing w:after="0" w:line="240" w:lineRule="auto"/>
        <w:jc w:val="both"/>
        <w:rPr>
          <w:b/>
          <w:bCs/>
          <w:color w:val="FF0000"/>
          <w:sz w:val="28"/>
          <w:szCs w:val="28"/>
        </w:rPr>
      </w:pPr>
    </w:p>
    <w:p w14:paraId="5E7F07CA" w14:textId="77777777" w:rsidR="00A3306A" w:rsidRDefault="00A3306A" w:rsidP="00250E81">
      <w:pPr>
        <w:spacing w:after="0" w:line="240" w:lineRule="auto"/>
        <w:jc w:val="both"/>
        <w:rPr>
          <w:b/>
          <w:bCs/>
          <w:color w:val="FF0000"/>
          <w:sz w:val="28"/>
          <w:szCs w:val="28"/>
        </w:rPr>
      </w:pPr>
    </w:p>
    <w:p w14:paraId="658EB18D" w14:textId="77777777" w:rsidR="00831E65" w:rsidRDefault="00831E65" w:rsidP="00250E81">
      <w:pPr>
        <w:spacing w:after="0" w:line="240" w:lineRule="auto"/>
        <w:jc w:val="both"/>
        <w:rPr>
          <w:b/>
          <w:bCs/>
          <w:color w:val="FF0000"/>
          <w:sz w:val="28"/>
          <w:szCs w:val="28"/>
        </w:rPr>
      </w:pPr>
    </w:p>
    <w:p w14:paraId="0856C7BB" w14:textId="188AF76B" w:rsidR="00A3306A" w:rsidRPr="00255B57" w:rsidRDefault="00A3306A" w:rsidP="00250E81">
      <w:pPr>
        <w:spacing w:after="0" w:line="240" w:lineRule="auto"/>
        <w:jc w:val="both"/>
        <w:rPr>
          <w:b/>
          <w:bCs/>
          <w:color w:val="FF0000"/>
          <w:sz w:val="28"/>
          <w:szCs w:val="28"/>
        </w:rPr>
      </w:pPr>
      <w:r w:rsidRPr="00255B57">
        <w:rPr>
          <w:b/>
          <w:bCs/>
          <w:color w:val="FF0000"/>
          <w:sz w:val="28"/>
          <w:szCs w:val="28"/>
        </w:rPr>
        <w:t>1</w:t>
      </w:r>
      <w:r>
        <w:rPr>
          <w:b/>
          <w:bCs/>
          <w:color w:val="FF0000"/>
          <w:sz w:val="28"/>
          <w:szCs w:val="28"/>
        </w:rPr>
        <w:t>5</w:t>
      </w:r>
      <w:r w:rsidRPr="00255B57">
        <w:rPr>
          <w:b/>
          <w:bCs/>
          <w:color w:val="FF0000"/>
          <w:sz w:val="28"/>
          <w:szCs w:val="28"/>
        </w:rPr>
        <w:t>. 01. 2021</w:t>
      </w:r>
    </w:p>
    <w:p w14:paraId="203FF2ED" w14:textId="0B254F28" w:rsidR="00A3306A" w:rsidRPr="00A3306A" w:rsidRDefault="00A3306A" w:rsidP="00250E81">
      <w:pPr>
        <w:spacing w:after="0" w:line="240" w:lineRule="auto"/>
        <w:jc w:val="both"/>
        <w:rPr>
          <w:rFonts w:ascii="Tms Rmn" w:hAnsi="Tms Rmn"/>
          <w:i/>
          <w:iCs/>
          <w:color w:val="000000"/>
          <w:sz w:val="24"/>
          <w:szCs w:val="24"/>
        </w:rPr>
      </w:pPr>
      <w:r>
        <w:rPr>
          <w:rFonts w:ascii="Tms Rmn" w:hAnsi="Tms Rmn"/>
          <w:i/>
          <w:iCs/>
          <w:color w:val="000000"/>
          <w:sz w:val="24"/>
          <w:szCs w:val="24"/>
        </w:rPr>
        <w:lastRenderedPageBreak/>
        <w:t>P</w:t>
      </w:r>
      <w:r w:rsidRPr="00A3306A">
        <w:rPr>
          <w:rFonts w:ascii="Tms Rmn" w:hAnsi="Tms Rmn"/>
          <w:i/>
          <w:iCs/>
          <w:color w:val="000000"/>
          <w:sz w:val="24"/>
          <w:szCs w:val="24"/>
        </w:rPr>
        <w:t xml:space="preserve">rijavitelj ima odobrena sredstva za sofinanciranje objekta, in sicer tako za gradbeno obrtniška dela kot tudi za restavratorska dela v določeni višini. </w:t>
      </w:r>
    </w:p>
    <w:p w14:paraId="5057283E" w14:textId="77777777" w:rsidR="00A3306A" w:rsidRPr="00A3306A" w:rsidRDefault="00A3306A" w:rsidP="00250E81">
      <w:pPr>
        <w:spacing w:after="0" w:line="240" w:lineRule="auto"/>
        <w:jc w:val="both"/>
        <w:rPr>
          <w:rFonts w:ascii="Tms Rmn" w:hAnsi="Tms Rmn"/>
          <w:i/>
          <w:iCs/>
          <w:color w:val="000000"/>
          <w:sz w:val="24"/>
          <w:szCs w:val="24"/>
        </w:rPr>
      </w:pPr>
    </w:p>
    <w:p w14:paraId="3AAFAA91" w14:textId="77777777" w:rsidR="00A3306A" w:rsidRPr="00A3306A" w:rsidRDefault="00A3306A" w:rsidP="00250E81">
      <w:pPr>
        <w:spacing w:after="0" w:line="240" w:lineRule="auto"/>
        <w:jc w:val="both"/>
        <w:rPr>
          <w:rFonts w:ascii="Tms Rmn" w:hAnsi="Tms Rmn"/>
          <w:i/>
          <w:iCs/>
          <w:color w:val="000000"/>
          <w:sz w:val="24"/>
          <w:szCs w:val="24"/>
        </w:rPr>
      </w:pPr>
      <w:r w:rsidRPr="00A3306A">
        <w:rPr>
          <w:rFonts w:ascii="Tms Rmn" w:hAnsi="Tms Rmn"/>
          <w:i/>
          <w:iCs/>
          <w:color w:val="000000"/>
          <w:sz w:val="24"/>
          <w:szCs w:val="24"/>
        </w:rPr>
        <w:t xml:space="preserve">Glede na to, da stroški presegajo višino odobrenih sredstev, in sicer za del stroškov restavratorskih del, razmišlja, da bi to razliko prijavil na trenutni razpis MK pri sklopu 2 (stroški 100 enot, že odobrena sredstva v višini 60 enot, za </w:t>
      </w:r>
      <w:proofErr w:type="spellStart"/>
      <w:r w:rsidRPr="00A3306A">
        <w:rPr>
          <w:rFonts w:ascii="Tms Rmn" w:hAnsi="Tms Rmn"/>
          <w:i/>
          <w:iCs/>
          <w:color w:val="000000"/>
          <w:sz w:val="24"/>
          <w:szCs w:val="24"/>
        </w:rPr>
        <w:t>manjko</w:t>
      </w:r>
      <w:proofErr w:type="spellEnd"/>
      <w:r w:rsidRPr="00A3306A">
        <w:rPr>
          <w:rFonts w:ascii="Tms Rmn" w:hAnsi="Tms Rmn"/>
          <w:i/>
          <w:iCs/>
          <w:color w:val="000000"/>
          <w:sz w:val="24"/>
          <w:szCs w:val="24"/>
        </w:rPr>
        <w:t xml:space="preserve"> 40 enot bi kandidirali).</w:t>
      </w:r>
    </w:p>
    <w:p w14:paraId="002F4091" w14:textId="77777777" w:rsidR="00A3306A" w:rsidRPr="00A3306A" w:rsidRDefault="00A3306A" w:rsidP="00250E81">
      <w:pPr>
        <w:spacing w:after="0" w:line="240" w:lineRule="auto"/>
        <w:jc w:val="both"/>
        <w:rPr>
          <w:rFonts w:ascii="Tms Rmn" w:hAnsi="Tms Rmn"/>
          <w:i/>
          <w:iCs/>
          <w:color w:val="000000"/>
          <w:sz w:val="24"/>
          <w:szCs w:val="24"/>
        </w:rPr>
      </w:pPr>
    </w:p>
    <w:p w14:paraId="2FCC9D85" w14:textId="77777777" w:rsidR="00A3306A" w:rsidRPr="00A3306A" w:rsidRDefault="00A3306A" w:rsidP="00250E81">
      <w:pPr>
        <w:spacing w:after="0" w:line="240" w:lineRule="auto"/>
        <w:jc w:val="both"/>
        <w:rPr>
          <w:rFonts w:ascii="Tms Rmn" w:hAnsi="Tms Rmn"/>
          <w:i/>
          <w:iCs/>
          <w:color w:val="000000"/>
          <w:sz w:val="24"/>
          <w:szCs w:val="24"/>
        </w:rPr>
      </w:pPr>
      <w:r w:rsidRPr="00A3306A">
        <w:rPr>
          <w:rFonts w:ascii="Tms Rmn" w:hAnsi="Tms Rmn"/>
          <w:i/>
          <w:iCs/>
          <w:color w:val="000000"/>
          <w:sz w:val="24"/>
          <w:szCs w:val="24"/>
        </w:rPr>
        <w:t>Ali je razmišljanje pravilno, ali so tukaj kakšne omejitve glede odstotka sofinanciranja, glede dvojnega sofinanciranja?</w:t>
      </w:r>
    </w:p>
    <w:p w14:paraId="2E3E5999" w14:textId="77777777" w:rsidR="00831E65" w:rsidRPr="00A3306A" w:rsidRDefault="00831E65" w:rsidP="00250E81">
      <w:pPr>
        <w:spacing w:after="0" w:line="240" w:lineRule="auto"/>
        <w:jc w:val="both"/>
        <w:rPr>
          <w:rFonts w:ascii="Tms Rmn" w:hAnsi="Tms Rmn"/>
          <w:b/>
          <w:bCs/>
          <w:color w:val="000000"/>
          <w:sz w:val="24"/>
          <w:szCs w:val="24"/>
        </w:rPr>
      </w:pPr>
    </w:p>
    <w:p w14:paraId="244509A4" w14:textId="0D192C02" w:rsidR="00A3306A" w:rsidRPr="00A3306A" w:rsidRDefault="00A3306A" w:rsidP="00250E81">
      <w:pPr>
        <w:spacing w:after="0" w:line="240" w:lineRule="auto"/>
        <w:rPr>
          <w:rFonts w:ascii="Tms Rmn" w:hAnsi="Tms Rmn"/>
          <w:b/>
          <w:bCs/>
          <w:color w:val="000000"/>
          <w:sz w:val="24"/>
          <w:szCs w:val="24"/>
        </w:rPr>
      </w:pPr>
      <w:r>
        <w:rPr>
          <w:rFonts w:ascii="Tms Rmn" w:hAnsi="Tms Rmn"/>
          <w:b/>
          <w:bCs/>
          <w:color w:val="000000"/>
          <w:sz w:val="24"/>
          <w:szCs w:val="24"/>
        </w:rPr>
        <w:t>D</w:t>
      </w:r>
      <w:r w:rsidRPr="00A3306A">
        <w:rPr>
          <w:rFonts w:ascii="Tms Rmn" w:hAnsi="Tms Rmn"/>
          <w:b/>
          <w:bCs/>
          <w:color w:val="000000"/>
          <w:sz w:val="24"/>
          <w:szCs w:val="24"/>
        </w:rPr>
        <w:t>a, pri sklopu 2 lahko kandidirajo za razliko.</w:t>
      </w:r>
    </w:p>
    <w:p w14:paraId="4B67A6F1" w14:textId="77777777" w:rsidR="00250E81" w:rsidRDefault="00250E81" w:rsidP="00250E81">
      <w:pPr>
        <w:pBdr>
          <w:bottom w:val="double" w:sz="4" w:space="1" w:color="auto"/>
        </w:pBdr>
        <w:spacing w:after="0" w:line="240" w:lineRule="auto"/>
        <w:jc w:val="both"/>
        <w:rPr>
          <w:rFonts w:ascii="Tms Rmn" w:hAnsi="Tms Rmn"/>
          <w:b/>
          <w:bCs/>
          <w:color w:val="000000"/>
          <w:sz w:val="24"/>
          <w:szCs w:val="24"/>
        </w:rPr>
      </w:pPr>
    </w:p>
    <w:p w14:paraId="627C4E9B" w14:textId="77777777" w:rsidR="00250E81" w:rsidRPr="00256B2A" w:rsidRDefault="00250E81" w:rsidP="00250E81">
      <w:pPr>
        <w:pBdr>
          <w:bottom w:val="double" w:sz="4" w:space="1" w:color="auto"/>
        </w:pBdr>
        <w:spacing w:after="0" w:line="240" w:lineRule="auto"/>
        <w:jc w:val="both"/>
        <w:rPr>
          <w:rFonts w:ascii="Tms Rmn" w:hAnsi="Tms Rmn"/>
          <w:b/>
          <w:bCs/>
          <w:color w:val="000000"/>
          <w:sz w:val="24"/>
          <w:szCs w:val="24"/>
        </w:rPr>
      </w:pPr>
    </w:p>
    <w:p w14:paraId="55E06F18" w14:textId="77777777" w:rsidR="00250E81" w:rsidRDefault="00250E81" w:rsidP="00250E81">
      <w:pPr>
        <w:pBdr>
          <w:bottom w:val="double" w:sz="4" w:space="1" w:color="auto"/>
        </w:pBdr>
        <w:spacing w:after="0" w:line="240" w:lineRule="auto"/>
        <w:jc w:val="both"/>
        <w:rPr>
          <w:b/>
          <w:bCs/>
          <w:color w:val="FF0000"/>
          <w:sz w:val="28"/>
          <w:szCs w:val="28"/>
        </w:rPr>
      </w:pPr>
    </w:p>
    <w:p w14:paraId="1E12BCF2" w14:textId="77777777" w:rsidR="00250E81" w:rsidRDefault="00250E81" w:rsidP="00250E81">
      <w:pPr>
        <w:spacing w:after="0" w:line="240" w:lineRule="auto"/>
        <w:jc w:val="both"/>
        <w:rPr>
          <w:b/>
          <w:bCs/>
          <w:color w:val="FF0000"/>
          <w:sz w:val="28"/>
          <w:szCs w:val="28"/>
        </w:rPr>
      </w:pPr>
    </w:p>
    <w:p w14:paraId="4FE73F7E" w14:textId="77777777" w:rsidR="00250E81" w:rsidRDefault="00250E81" w:rsidP="00250E81">
      <w:pPr>
        <w:spacing w:after="0" w:line="240" w:lineRule="auto"/>
        <w:jc w:val="both"/>
        <w:rPr>
          <w:b/>
          <w:bCs/>
          <w:color w:val="FF0000"/>
          <w:sz w:val="28"/>
          <w:szCs w:val="28"/>
        </w:rPr>
      </w:pPr>
    </w:p>
    <w:p w14:paraId="757BABB9" w14:textId="77777777" w:rsidR="00250E81" w:rsidRDefault="00250E81" w:rsidP="00250E81">
      <w:pPr>
        <w:spacing w:after="0" w:line="240" w:lineRule="auto"/>
        <w:jc w:val="both"/>
        <w:rPr>
          <w:b/>
          <w:bCs/>
          <w:color w:val="FF0000"/>
          <w:sz w:val="28"/>
          <w:szCs w:val="28"/>
        </w:rPr>
      </w:pPr>
    </w:p>
    <w:p w14:paraId="703FD503" w14:textId="14FD6CB5" w:rsidR="00255B57" w:rsidRPr="00255B57" w:rsidRDefault="00255B57" w:rsidP="00250E81">
      <w:pPr>
        <w:spacing w:after="0" w:line="240" w:lineRule="auto"/>
        <w:jc w:val="both"/>
        <w:rPr>
          <w:b/>
          <w:bCs/>
          <w:color w:val="FF0000"/>
          <w:sz w:val="28"/>
          <w:szCs w:val="28"/>
        </w:rPr>
      </w:pPr>
      <w:r w:rsidRPr="00255B57">
        <w:rPr>
          <w:b/>
          <w:bCs/>
          <w:color w:val="FF0000"/>
          <w:sz w:val="28"/>
          <w:szCs w:val="28"/>
        </w:rPr>
        <w:t>14. 01. 2021</w:t>
      </w:r>
    </w:p>
    <w:p w14:paraId="235184D2" w14:textId="442E9019" w:rsidR="001D42C2" w:rsidRDefault="001D42C2" w:rsidP="00250E81">
      <w:pPr>
        <w:autoSpaceDE w:val="0"/>
        <w:autoSpaceDN w:val="0"/>
        <w:spacing w:after="0" w:line="240" w:lineRule="auto"/>
        <w:jc w:val="both"/>
        <w:rPr>
          <w:rFonts w:ascii="Tms Rmn" w:hAnsi="Tms Rmn"/>
          <w:color w:val="000000"/>
          <w:sz w:val="24"/>
          <w:szCs w:val="24"/>
        </w:rPr>
      </w:pPr>
    </w:p>
    <w:p w14:paraId="495AF31C" w14:textId="15FAC3CA" w:rsidR="00B06E6B" w:rsidRDefault="00B06E6B" w:rsidP="00250E81">
      <w:pPr>
        <w:autoSpaceDE w:val="0"/>
        <w:autoSpaceDN w:val="0"/>
        <w:spacing w:after="0" w:line="240" w:lineRule="auto"/>
        <w:jc w:val="both"/>
        <w:rPr>
          <w:rFonts w:ascii="Tms Rmn" w:hAnsi="Tms Rmn"/>
          <w:color w:val="000000"/>
          <w:sz w:val="24"/>
          <w:szCs w:val="24"/>
        </w:rPr>
      </w:pPr>
    </w:p>
    <w:p w14:paraId="7C26749B" w14:textId="00A56EB2" w:rsidR="00B06E6B" w:rsidRPr="00B06E6B" w:rsidRDefault="00B06E6B" w:rsidP="00250E81">
      <w:pPr>
        <w:spacing w:after="0" w:line="240" w:lineRule="auto"/>
        <w:jc w:val="both"/>
        <w:rPr>
          <w:rFonts w:ascii="Tms Rmn" w:hAnsi="Tms Rmn"/>
          <w:i/>
          <w:iCs/>
          <w:color w:val="000000"/>
          <w:sz w:val="24"/>
          <w:szCs w:val="24"/>
        </w:rPr>
      </w:pPr>
      <w:r w:rsidRPr="00B06E6B">
        <w:rPr>
          <w:rFonts w:ascii="Tms Rmn" w:hAnsi="Tms Rmn"/>
          <w:i/>
          <w:iCs/>
          <w:color w:val="000000"/>
          <w:sz w:val="24"/>
          <w:szCs w:val="24"/>
        </w:rPr>
        <w:t xml:space="preserve">Občine imajo dejansko velike potrebe in interes na področju ohranjanja kulturne dediščine. Vezano na to nas dodatno zanima, ali pri sklopu </w:t>
      </w:r>
      <w:r w:rsidR="00F2655E">
        <w:rPr>
          <w:rFonts w:ascii="Tms Rmn" w:hAnsi="Tms Rmn"/>
          <w:i/>
          <w:iCs/>
          <w:color w:val="000000"/>
          <w:sz w:val="24"/>
          <w:szCs w:val="24"/>
        </w:rPr>
        <w:t>2</w:t>
      </w:r>
      <w:r w:rsidRPr="00B06E6B">
        <w:rPr>
          <w:rFonts w:ascii="Tms Rmn" w:hAnsi="Tms Rmn"/>
          <w:i/>
          <w:iCs/>
          <w:color w:val="000000"/>
          <w:sz w:val="24"/>
          <w:szCs w:val="24"/>
        </w:rPr>
        <w:t xml:space="preserve"> pride v poštev restavracija mavčnega odlitka in potem vlivanje v bron ter postavitev spomenika, ulitega v mavec, delo </w:t>
      </w:r>
      <w:r w:rsidR="00F2655E">
        <w:rPr>
          <w:rFonts w:ascii="Tms Rmn" w:hAnsi="Tms Rmn"/>
          <w:i/>
          <w:iCs/>
          <w:color w:val="000000"/>
          <w:sz w:val="24"/>
          <w:szCs w:val="24"/>
        </w:rPr>
        <w:t>osebe X</w:t>
      </w:r>
      <w:r w:rsidRPr="00B06E6B">
        <w:rPr>
          <w:rFonts w:ascii="Tms Rmn" w:hAnsi="Tms Rmn"/>
          <w:i/>
          <w:iCs/>
          <w:color w:val="000000"/>
          <w:sz w:val="24"/>
          <w:szCs w:val="24"/>
        </w:rPr>
        <w:t xml:space="preserve">. Gre za delovno verzijo odlitka, katerega postavitev spomenika v </w:t>
      </w:r>
      <w:r w:rsidR="00F2655E">
        <w:rPr>
          <w:rFonts w:ascii="Tms Rmn" w:hAnsi="Tms Rmn"/>
          <w:i/>
          <w:iCs/>
          <w:color w:val="000000"/>
          <w:sz w:val="24"/>
          <w:szCs w:val="24"/>
        </w:rPr>
        <w:t xml:space="preserve">kraju Y </w:t>
      </w:r>
      <w:r w:rsidRPr="00B06E6B">
        <w:rPr>
          <w:rFonts w:ascii="Tms Rmn" w:hAnsi="Tms Rmn"/>
          <w:i/>
          <w:iCs/>
          <w:color w:val="000000"/>
          <w:sz w:val="24"/>
          <w:szCs w:val="24"/>
        </w:rPr>
        <w:t>naj bi preprečila druga svetovna vojna (ocenjena vrednost stroška ok. 50.000 €)?</w:t>
      </w:r>
    </w:p>
    <w:p w14:paraId="5035D58D" w14:textId="659462CD" w:rsidR="00B06E6B" w:rsidRDefault="00B06E6B" w:rsidP="00250E81">
      <w:pPr>
        <w:autoSpaceDE w:val="0"/>
        <w:autoSpaceDN w:val="0"/>
        <w:spacing w:after="0" w:line="240" w:lineRule="auto"/>
        <w:jc w:val="both"/>
        <w:rPr>
          <w:rFonts w:ascii="Tms Rmn" w:hAnsi="Tms Rmn"/>
          <w:color w:val="000000"/>
          <w:sz w:val="24"/>
          <w:szCs w:val="24"/>
        </w:rPr>
      </w:pPr>
    </w:p>
    <w:p w14:paraId="35B619D6" w14:textId="23A8ED50" w:rsidR="00F2655E" w:rsidRPr="00F2655E" w:rsidRDefault="00F2655E" w:rsidP="00250E8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F2655E">
        <w:rPr>
          <w:rFonts w:ascii="Tms Rmn" w:hAnsi="Tms Rmn"/>
          <w:b/>
          <w:bCs/>
          <w:color w:val="000000"/>
          <w:sz w:val="24"/>
          <w:szCs w:val="24"/>
        </w:rPr>
        <w:t xml:space="preserve">rojekt je vsekakor zanimiv in vreden podpore, vendar so skladno z razpisni pogoji in poglavje Konservatorsko-restavratorska dela po Katalogu konservatorsko-restavratorskih del na nepremičnih spomenikih in stavbni dediščini ZVKDS, ki opredeljuje upravičene stroške sklopa 2, v tem sklopu opravičeni le stroški restavriranja mavčnega modela. Odlitje nove skulpture v bronu pa predstavlja izdelavo nove umetnine na mestu, ki ni vezana na originalno substanco, zato ti stroški niso upravičeni za financiranje po tem razpisu. </w:t>
      </w:r>
    </w:p>
    <w:p w14:paraId="2609E4B6" w14:textId="77777777" w:rsidR="00F2655E" w:rsidRPr="00F2655E" w:rsidRDefault="00F2655E" w:rsidP="00250E81">
      <w:pPr>
        <w:spacing w:after="0" w:line="240" w:lineRule="auto"/>
        <w:jc w:val="both"/>
        <w:rPr>
          <w:rFonts w:ascii="Tms Rmn" w:hAnsi="Tms Rmn"/>
          <w:b/>
          <w:bCs/>
          <w:color w:val="000000"/>
          <w:sz w:val="24"/>
          <w:szCs w:val="24"/>
        </w:rPr>
      </w:pPr>
    </w:p>
    <w:p w14:paraId="6497D5E8" w14:textId="77777777" w:rsidR="00F2655E" w:rsidRPr="00F2655E" w:rsidRDefault="00F2655E" w:rsidP="00250E81">
      <w:pPr>
        <w:autoSpaceDE w:val="0"/>
        <w:autoSpaceDN w:val="0"/>
        <w:spacing w:after="0" w:line="240" w:lineRule="auto"/>
        <w:jc w:val="both"/>
        <w:rPr>
          <w:rFonts w:ascii="Tms Rmn" w:hAnsi="Tms Rmn"/>
          <w:b/>
          <w:bCs/>
          <w:color w:val="000000"/>
          <w:sz w:val="24"/>
          <w:szCs w:val="24"/>
        </w:rPr>
      </w:pPr>
      <w:r w:rsidRPr="00F2655E">
        <w:rPr>
          <w:rFonts w:ascii="Tms Rmn" w:hAnsi="Tms Rmn"/>
          <w:b/>
          <w:bCs/>
          <w:color w:val="000000"/>
          <w:sz w:val="24"/>
          <w:szCs w:val="24"/>
        </w:rPr>
        <w:t>Na razpis torej lahko prijavite projekt restavriranja mavčnega modela, ostalo - neupravičene stroške pa mora kriti občina. Upravičenost predlaganih posegov bo potrdil Restavratorski center Zavoda za varstvo kulturne dediščine Slovenije, s podpisom Potrdila ZVKDS in predračuna s popisom del, ki ju morate pripeti k vlogi.</w:t>
      </w:r>
    </w:p>
    <w:p w14:paraId="28E4AC69" w14:textId="77777777" w:rsidR="00B06E6B" w:rsidRPr="001D42C2" w:rsidRDefault="00B06E6B" w:rsidP="00250E81">
      <w:pPr>
        <w:pBdr>
          <w:bottom w:val="single" w:sz="4" w:space="1" w:color="auto"/>
        </w:pBdr>
        <w:autoSpaceDE w:val="0"/>
        <w:autoSpaceDN w:val="0"/>
        <w:spacing w:after="0" w:line="240" w:lineRule="auto"/>
        <w:jc w:val="both"/>
        <w:rPr>
          <w:rFonts w:ascii="Tms Rmn" w:hAnsi="Tms Rmn"/>
          <w:color w:val="000000"/>
          <w:sz w:val="24"/>
          <w:szCs w:val="24"/>
        </w:rPr>
      </w:pPr>
    </w:p>
    <w:p w14:paraId="05A7EB4E" w14:textId="77777777" w:rsidR="00B06E6B" w:rsidRDefault="00B06E6B" w:rsidP="00250E81">
      <w:pPr>
        <w:autoSpaceDE w:val="0"/>
        <w:autoSpaceDN w:val="0"/>
        <w:spacing w:after="0" w:line="240" w:lineRule="auto"/>
        <w:jc w:val="both"/>
        <w:rPr>
          <w:rFonts w:ascii="Tms Rmn" w:hAnsi="Tms Rmn"/>
          <w:color w:val="000000"/>
          <w:sz w:val="24"/>
          <w:szCs w:val="24"/>
        </w:rPr>
      </w:pPr>
    </w:p>
    <w:p w14:paraId="3A36ED19" w14:textId="30BBB621" w:rsidR="005066DC" w:rsidRPr="005066DC" w:rsidRDefault="005066DC" w:rsidP="00250E81">
      <w:pPr>
        <w:autoSpaceDE w:val="0"/>
        <w:autoSpaceDN w:val="0"/>
        <w:spacing w:after="0" w:line="240" w:lineRule="auto"/>
        <w:jc w:val="both"/>
        <w:rPr>
          <w:rFonts w:ascii="Tms Rmn" w:hAnsi="Tms Rmn"/>
          <w:i/>
          <w:iCs/>
          <w:color w:val="000000"/>
          <w:sz w:val="24"/>
          <w:szCs w:val="24"/>
        </w:rPr>
      </w:pPr>
      <w:r w:rsidRPr="005066DC">
        <w:rPr>
          <w:rFonts w:ascii="Tms Rmn" w:hAnsi="Tms Rmn"/>
          <w:i/>
          <w:iCs/>
          <w:color w:val="000000"/>
          <w:sz w:val="24"/>
          <w:szCs w:val="24"/>
        </w:rPr>
        <w:t>Glede na Javni razpis za izbor kulturnih projektov na področju nepremične kulturne dediščine, ki jih bo v letih 2021-2022 sofinancirala Republika Slovenija me zanima ali je potrebno oddati tudi DIIP za sk</w:t>
      </w:r>
      <w:r w:rsidR="00724A22">
        <w:rPr>
          <w:rFonts w:ascii="Tms Rmn" w:hAnsi="Tms Rmn"/>
          <w:i/>
          <w:iCs/>
          <w:color w:val="000000"/>
          <w:sz w:val="24"/>
          <w:szCs w:val="24"/>
        </w:rPr>
        <w:t>l</w:t>
      </w:r>
      <w:r w:rsidRPr="005066DC">
        <w:rPr>
          <w:rFonts w:ascii="Tms Rmn" w:hAnsi="Tms Rmn"/>
          <w:i/>
          <w:iCs/>
          <w:color w:val="000000"/>
          <w:sz w:val="24"/>
          <w:szCs w:val="24"/>
        </w:rPr>
        <w:t>op 2?</w:t>
      </w:r>
    </w:p>
    <w:p w14:paraId="548FB49F" w14:textId="28112589" w:rsidR="005066DC" w:rsidRDefault="005066DC" w:rsidP="00250E81">
      <w:pPr>
        <w:autoSpaceDE w:val="0"/>
        <w:autoSpaceDN w:val="0"/>
        <w:spacing w:after="0" w:line="240" w:lineRule="auto"/>
        <w:jc w:val="both"/>
        <w:rPr>
          <w:rFonts w:ascii="Tms Rmn" w:hAnsi="Tms Rmn"/>
          <w:color w:val="000000"/>
          <w:sz w:val="24"/>
          <w:szCs w:val="24"/>
        </w:rPr>
      </w:pPr>
    </w:p>
    <w:p w14:paraId="34D9B038" w14:textId="2EF3608A" w:rsidR="005066DC" w:rsidRPr="005066DC" w:rsidRDefault="00373BAA" w:rsidP="00250E8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Ne, z</w:t>
      </w:r>
      <w:r w:rsidR="005066DC" w:rsidRPr="005066DC">
        <w:rPr>
          <w:rFonts w:ascii="Tms Rmn" w:hAnsi="Tms Rmn"/>
          <w:b/>
          <w:bCs/>
          <w:color w:val="000000"/>
          <w:sz w:val="24"/>
          <w:szCs w:val="24"/>
        </w:rPr>
        <w:t>a sklop 2 ni potrebno izdelati DIIP.</w:t>
      </w:r>
    </w:p>
    <w:p w14:paraId="74160E82" w14:textId="77777777" w:rsidR="005066DC" w:rsidRPr="001D42C2" w:rsidRDefault="005066DC" w:rsidP="00250E81">
      <w:pPr>
        <w:pBdr>
          <w:bottom w:val="single" w:sz="4" w:space="1" w:color="auto"/>
        </w:pBdr>
        <w:autoSpaceDE w:val="0"/>
        <w:autoSpaceDN w:val="0"/>
        <w:spacing w:after="0" w:line="240" w:lineRule="auto"/>
        <w:jc w:val="both"/>
        <w:rPr>
          <w:rFonts w:ascii="Tms Rmn" w:hAnsi="Tms Rmn"/>
          <w:color w:val="000000"/>
          <w:sz w:val="24"/>
          <w:szCs w:val="24"/>
        </w:rPr>
      </w:pPr>
    </w:p>
    <w:p w14:paraId="7859E503" w14:textId="77777777" w:rsidR="005066DC" w:rsidRDefault="005066DC" w:rsidP="00250E81">
      <w:pPr>
        <w:autoSpaceDE w:val="0"/>
        <w:autoSpaceDN w:val="0"/>
        <w:spacing w:after="0" w:line="240" w:lineRule="auto"/>
        <w:jc w:val="both"/>
        <w:rPr>
          <w:rFonts w:ascii="Tms Rmn" w:hAnsi="Tms Rmn"/>
          <w:color w:val="000000"/>
          <w:sz w:val="24"/>
          <w:szCs w:val="24"/>
        </w:rPr>
      </w:pPr>
    </w:p>
    <w:p w14:paraId="7093FEF1" w14:textId="4617AE5B" w:rsidR="00EB39B5" w:rsidRPr="00EB39B5" w:rsidRDefault="00EB39B5" w:rsidP="00250E81">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 xml:space="preserve">Občina namerava oddati </w:t>
      </w:r>
      <w:r w:rsidR="00D915DC" w:rsidRPr="00EB39B5">
        <w:rPr>
          <w:rFonts w:ascii="Tms Rmn" w:hAnsi="Tms Rmn"/>
          <w:i/>
          <w:iCs/>
          <w:color w:val="000000"/>
          <w:sz w:val="24"/>
          <w:szCs w:val="24"/>
        </w:rPr>
        <w:t>prijavo</w:t>
      </w:r>
      <w:r w:rsidRPr="00EB39B5">
        <w:rPr>
          <w:rFonts w:ascii="Tms Rmn" w:hAnsi="Tms Rmn"/>
          <w:i/>
          <w:iCs/>
          <w:color w:val="000000"/>
          <w:sz w:val="24"/>
          <w:szCs w:val="24"/>
        </w:rPr>
        <w:t xml:space="preserve"> za sofinanciranje v okviru Sklopa 1. Točka 7 razpisne dokumentacije govori, da je vrednost projekta enaka vrednosti upravičenih stroškov, v </w:t>
      </w:r>
      <w:r w:rsidRPr="00EB39B5">
        <w:rPr>
          <w:rFonts w:ascii="Tms Rmn" w:hAnsi="Tms Rmn"/>
          <w:i/>
          <w:iCs/>
          <w:color w:val="000000"/>
          <w:sz w:val="24"/>
          <w:szCs w:val="24"/>
        </w:rPr>
        <w:lastRenderedPageBreak/>
        <w:t>nadaljevanju iste točke (str. 4) pa so definirani upravičeni stroški. Ob tem se nam zastavlja naslednja dilema: projekt (PZI) je izdelan za izvedbo vseh potrebnih obnovitvenih del, ki vključujejo tako upravičene kot neupravičene stroške. Občina ga v svojih dokumentih (proračunu, NRP, projektni in investicijski dokumentaciji) vodi kot en celovit projekt, glede na to, da je potrebno izvesti vsa dela po projektu in ga ni mogoče deliti skladno z zahtevo. Na kakšen način torej zagotoviti izpolnjevanje zahteve, da je vrednost projekta  enaka vrednosti upravičenih stroškov?</w:t>
      </w:r>
    </w:p>
    <w:p w14:paraId="7E8DF665" w14:textId="77777777" w:rsidR="00EB39B5" w:rsidRDefault="00EB39B5" w:rsidP="00250E81">
      <w:pPr>
        <w:autoSpaceDE w:val="0"/>
        <w:autoSpaceDN w:val="0"/>
        <w:spacing w:after="0" w:line="240" w:lineRule="auto"/>
        <w:jc w:val="both"/>
        <w:rPr>
          <w:rFonts w:ascii="Tms Rmn" w:hAnsi="Tms Rmn"/>
          <w:color w:val="000000"/>
          <w:sz w:val="24"/>
          <w:szCs w:val="24"/>
        </w:rPr>
      </w:pPr>
    </w:p>
    <w:p w14:paraId="78A84747" w14:textId="0E83423C" w:rsidR="00EB39B5" w:rsidRPr="00EB39B5" w:rsidRDefault="00EB39B5" w:rsidP="00250E81">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Vrednost projekta, ki ga prijavljate na razpis, je vrednost upravičenih stroškov. Ne sme vsebovati neupravičenih stroškov, tudi </w:t>
      </w:r>
      <w:proofErr w:type="spellStart"/>
      <w:r w:rsidRPr="00EB39B5">
        <w:rPr>
          <w:rFonts w:ascii="Tms Rmn" w:hAnsi="Tms Rmn"/>
          <w:b/>
          <w:bCs/>
          <w:color w:val="000000"/>
          <w:sz w:val="24"/>
          <w:szCs w:val="24"/>
        </w:rPr>
        <w:t>sofinancerski</w:t>
      </w:r>
      <w:proofErr w:type="spellEnd"/>
      <w:r w:rsidRPr="00EB39B5">
        <w:rPr>
          <w:rFonts w:ascii="Tms Rmn" w:hAnsi="Tms Rmn"/>
          <w:b/>
          <w:bCs/>
          <w:color w:val="000000"/>
          <w:sz w:val="24"/>
          <w:szCs w:val="24"/>
        </w:rPr>
        <w:t xml:space="preserve"> delež se izračuna od upravičenih stroškov prijavljenega projekta. Projektna in investicijska dokumentacija je seveda izdelana za celovito investicijo (prav tako so v proračunu (in NRP) navedeni celotni viri (tudi za neupravičene stroške po tem razpisu). V vašem primeru boste iz PZI - popisa del, ki je narejen za celoto, označili postavke, ki so neupravičeni stroški po tem razpisu, in jih odšteli od celotne vrednosti investicije. </w:t>
      </w:r>
    </w:p>
    <w:p w14:paraId="6AC36600" w14:textId="77777777" w:rsidR="00EB39B5" w:rsidRDefault="00EB39B5" w:rsidP="00250E81">
      <w:pPr>
        <w:autoSpaceDE w:val="0"/>
        <w:autoSpaceDN w:val="0"/>
        <w:spacing w:after="0" w:line="240" w:lineRule="auto"/>
        <w:jc w:val="both"/>
        <w:rPr>
          <w:rFonts w:ascii="Tms Rmn" w:hAnsi="Tms Rmn"/>
          <w:color w:val="FF0000"/>
          <w:sz w:val="24"/>
          <w:szCs w:val="24"/>
        </w:rPr>
      </w:pPr>
    </w:p>
    <w:p w14:paraId="652D0DE7" w14:textId="77777777" w:rsidR="00EB39B5" w:rsidRPr="00EB39B5" w:rsidRDefault="00EB39B5" w:rsidP="00250E81">
      <w:pPr>
        <w:autoSpaceDE w:val="0"/>
        <w:autoSpaceDN w:val="0"/>
        <w:spacing w:after="0" w:line="240" w:lineRule="auto"/>
        <w:jc w:val="both"/>
        <w:rPr>
          <w:rFonts w:ascii="Tms Rmn" w:hAnsi="Tms Rmn"/>
          <w:i/>
          <w:iCs/>
          <w:color w:val="000000"/>
          <w:sz w:val="24"/>
          <w:szCs w:val="24"/>
        </w:rPr>
      </w:pPr>
      <w:r w:rsidRPr="00EB39B5">
        <w:rPr>
          <w:rFonts w:ascii="Tms Rmn" w:hAnsi="Tms Rmn"/>
          <w:i/>
          <w:iCs/>
          <w:color w:val="000000"/>
          <w:sz w:val="24"/>
          <w:szCs w:val="24"/>
        </w:rPr>
        <w:t xml:space="preserve">Pri načrtovanju in izvedbi projekta bodo nujno potrebni tudi drugi stroški, </w:t>
      </w:r>
      <w:proofErr w:type="spellStart"/>
      <w:r w:rsidRPr="00EB39B5">
        <w:rPr>
          <w:rFonts w:ascii="Tms Rmn" w:hAnsi="Tms Rmn"/>
          <w:i/>
          <w:iCs/>
          <w:color w:val="000000"/>
          <w:sz w:val="24"/>
          <w:szCs w:val="24"/>
        </w:rPr>
        <w:t>npr</w:t>
      </w:r>
      <w:proofErr w:type="spellEnd"/>
      <w:r w:rsidRPr="00EB39B5">
        <w:rPr>
          <w:rFonts w:ascii="Tms Rmn" w:hAnsi="Tms Rmn"/>
          <w:i/>
          <w:iCs/>
          <w:color w:val="000000"/>
          <w:sz w:val="24"/>
          <w:szCs w:val="24"/>
        </w:rPr>
        <w:t xml:space="preserve">: stroški izvedbe strokovnega gradbenega nadzora, projektantski nadzor, projektna dokumentacija </w:t>
      </w:r>
      <w:proofErr w:type="spellStart"/>
      <w:r w:rsidRPr="00EB39B5">
        <w:rPr>
          <w:rFonts w:ascii="Tms Rmn" w:hAnsi="Tms Rmn"/>
          <w:i/>
          <w:iCs/>
          <w:color w:val="000000"/>
          <w:sz w:val="24"/>
          <w:szCs w:val="24"/>
        </w:rPr>
        <w:t>itd</w:t>
      </w:r>
      <w:proofErr w:type="spellEnd"/>
      <w:r w:rsidRPr="00EB39B5">
        <w:rPr>
          <w:rFonts w:ascii="Tms Rmn" w:hAnsi="Tms Rmn"/>
          <w:i/>
          <w:iCs/>
          <w:color w:val="000000"/>
          <w:sz w:val="24"/>
          <w:szCs w:val="24"/>
        </w:rPr>
        <w:t>? V razpisni dokumentaciji navedeno sicer ni napisano med neupravičenimi stroški, prav tako pa tudi ni eksplicitno navedeno med neupravičenimi stroški (kot velja za sklop 2). Ali se tovrstni stroški (ki so po zakonodaji nujno potrebni) vključijo v projekt in kako?</w:t>
      </w:r>
    </w:p>
    <w:p w14:paraId="55F2553F" w14:textId="77777777" w:rsidR="00EB39B5" w:rsidRDefault="00EB39B5" w:rsidP="00250E81">
      <w:pPr>
        <w:spacing w:after="0" w:line="240" w:lineRule="auto"/>
        <w:jc w:val="both"/>
        <w:rPr>
          <w:color w:val="FF0000"/>
        </w:rPr>
      </w:pPr>
    </w:p>
    <w:p w14:paraId="0C7B3315" w14:textId="25A8F6B3" w:rsidR="00EB39B5" w:rsidRPr="00EB39B5" w:rsidRDefault="00EB39B5" w:rsidP="00250E81">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 xml:space="preserve">Ne, to niso upravičeni stroški razpisa. V besedilu javnega razpisa je pri sklopu 1 navedeno: </w:t>
      </w:r>
    </w:p>
    <w:p w14:paraId="6D637023" w14:textId="77777777" w:rsidR="00EB39B5" w:rsidRPr="00EB39B5" w:rsidRDefault="00EB39B5" w:rsidP="00250E81">
      <w:pPr>
        <w:autoSpaceDE w:val="0"/>
        <w:autoSpaceDN w:val="0"/>
        <w:spacing w:after="0" w:line="240" w:lineRule="auto"/>
        <w:jc w:val="both"/>
        <w:rPr>
          <w:rFonts w:ascii="Tms Rmn" w:hAnsi="Tms Rmn"/>
          <w:b/>
          <w:bCs/>
          <w:color w:val="000000"/>
          <w:sz w:val="24"/>
          <w:szCs w:val="24"/>
        </w:rPr>
      </w:pPr>
      <w:r w:rsidRPr="00EB39B5">
        <w:rPr>
          <w:rFonts w:ascii="Tms Rmn" w:hAnsi="Tms Rmn"/>
          <w:b/>
          <w:bCs/>
          <w:color w:val="000000"/>
          <w:sz w:val="24"/>
          <w:szCs w:val="24"/>
        </w:rPr>
        <w:t>»Med upravičene stroške NE SODIJO:</w:t>
      </w:r>
    </w:p>
    <w:p w14:paraId="1AD1E1CF"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objektu: izvedba lahkih nenosilnih sten in ostalih novo vgrajenih konstrukcijskih elementov (tudi dvigal ipd.), ki niso vgrajeni v smislu zagotavljanja ohranjanja spomeniškovarstvene substance.</w:t>
      </w:r>
    </w:p>
    <w:p w14:paraId="00D075AE"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 xml:space="preserve">Dela na ovoju objekta in zasteklitve:  gradnja strešnih oken in izvedba frčad med nosilnimi konstrukcijskimi elementi, zasteklitev lož, balkonov in zunanjih stopnišč, namestitev senčil ter </w:t>
      </w:r>
      <w:proofErr w:type="spellStart"/>
      <w:r w:rsidRPr="00EB39B5">
        <w:rPr>
          <w:rFonts w:ascii="Tms Rmn" w:hAnsi="Tms Rmn"/>
          <w:b/>
          <w:bCs/>
          <w:color w:val="000000"/>
          <w:sz w:val="24"/>
          <w:szCs w:val="24"/>
        </w:rPr>
        <w:t>nepohodnega</w:t>
      </w:r>
      <w:proofErr w:type="spellEnd"/>
      <w:r w:rsidRPr="00EB39B5">
        <w:rPr>
          <w:rFonts w:ascii="Tms Rmn" w:hAnsi="Tms Rmn"/>
          <w:b/>
          <w:bCs/>
          <w:color w:val="000000"/>
          <w:sz w:val="24"/>
          <w:szCs w:val="24"/>
        </w:rPr>
        <w:t xml:space="preserve"> konzolnega nadstreška nad vhodom.</w:t>
      </w:r>
    </w:p>
    <w:p w14:paraId="583F3F85"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Inštalacijska vzdrževalna dela: popravilo ali zamenjava električnih in telekomunikacijskih vodov in napeljav in strelovodne zaščite ter vodovoda, kanalizacije, strojne opreme in dimovodnih naprav, tudi popravilo ali zamenjava priključkov.</w:t>
      </w:r>
    </w:p>
    <w:p w14:paraId="0D74AAB6"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Namestitev naprav in inštalacij v, na in ob objektu: namestitev novih naprav in z njimi povezanih napeljav za ogrevanje, hlajenje, prezračevanje, pripravo tople vode in razsvetljavo, tudi za izkoriščanje obnovljivih virov energije, namestitev novih električnih in telekomunikacijskih napeljav in strelovodne zaščite ter vodovoda, kanalizacije in strojne opreme za delovanje objekta, namestitev dimniških tuljav.</w:t>
      </w:r>
    </w:p>
    <w:p w14:paraId="4FC5BB71"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razen tisti del, ki so namenjena zaščiti pred hidrološkimi vplivi (npr. drenaža, odvodnjavanje..)</w:t>
      </w:r>
    </w:p>
    <w:p w14:paraId="6FB4C826" w14:textId="77777777" w:rsidR="00EB39B5" w:rsidRPr="00EB39B5" w:rsidRDefault="00EB39B5" w:rsidP="00250E81">
      <w:pPr>
        <w:pStyle w:val="Odstavekseznama"/>
        <w:numPr>
          <w:ilvl w:val="0"/>
          <w:numId w:val="14"/>
        </w:numPr>
        <w:autoSpaceDE w:val="0"/>
        <w:autoSpaceDN w:val="0"/>
        <w:jc w:val="both"/>
        <w:rPr>
          <w:rFonts w:ascii="Tms Rmn" w:hAnsi="Tms Rmn"/>
          <w:b/>
          <w:bCs/>
          <w:color w:val="000000"/>
          <w:sz w:val="24"/>
          <w:szCs w:val="24"/>
        </w:rPr>
      </w:pPr>
      <w:r w:rsidRPr="00EB39B5">
        <w:rPr>
          <w:rFonts w:ascii="Tms Rmn" w:hAnsi="Tms Rmn"/>
          <w:b/>
          <w:bCs/>
          <w:color w:val="000000"/>
          <w:sz w:val="24"/>
          <w:szCs w:val="24"/>
        </w:rPr>
        <w:t>Drugo: notranja oprema, arheološke raziskave, izdelava projektne, investicijske in druge dokumentacije ter konservatorskih načrtov, nadzor.«</w:t>
      </w:r>
    </w:p>
    <w:p w14:paraId="1594F6A3" w14:textId="77777777" w:rsidR="005066DC" w:rsidRPr="001D42C2" w:rsidRDefault="005066DC" w:rsidP="00250E81">
      <w:pPr>
        <w:pBdr>
          <w:bottom w:val="single" w:sz="4" w:space="1" w:color="auto"/>
        </w:pBdr>
        <w:autoSpaceDE w:val="0"/>
        <w:autoSpaceDN w:val="0"/>
        <w:spacing w:after="0" w:line="240" w:lineRule="auto"/>
        <w:jc w:val="both"/>
        <w:rPr>
          <w:rFonts w:ascii="Tms Rmn" w:hAnsi="Tms Rmn"/>
          <w:color w:val="000000"/>
          <w:sz w:val="24"/>
          <w:szCs w:val="24"/>
        </w:rPr>
      </w:pPr>
    </w:p>
    <w:p w14:paraId="4BB98557" w14:textId="77777777" w:rsidR="0064713C" w:rsidRDefault="0064713C" w:rsidP="00250E81">
      <w:pPr>
        <w:autoSpaceDE w:val="0"/>
        <w:autoSpaceDN w:val="0"/>
        <w:spacing w:after="0" w:line="240" w:lineRule="auto"/>
        <w:jc w:val="both"/>
        <w:rPr>
          <w:rFonts w:ascii="Tms Rmn" w:hAnsi="Tms Rmn"/>
          <w:color w:val="000000"/>
          <w:sz w:val="24"/>
          <w:szCs w:val="24"/>
        </w:rPr>
      </w:pPr>
    </w:p>
    <w:p w14:paraId="01C61D93" w14:textId="28805880" w:rsid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Na javni razpis predvidevamo prijaviti pod sklop 2) zasaditev novih oz. nadomestnih dreves v parku, ki je opredeljen kot kulturni spomenik (ta strošek je naveden v katalogu konservatorskih del).</w:t>
      </w:r>
    </w:p>
    <w:p w14:paraId="5ECFFCE4" w14:textId="77777777" w:rsidR="00DE7795" w:rsidRPr="00DE7795" w:rsidRDefault="00DE7795" w:rsidP="00250E81">
      <w:pPr>
        <w:autoSpaceDE w:val="0"/>
        <w:autoSpaceDN w:val="0"/>
        <w:spacing w:after="0" w:line="240" w:lineRule="auto"/>
        <w:jc w:val="both"/>
        <w:rPr>
          <w:rFonts w:ascii="Tms Rmn" w:hAnsi="Tms Rmn"/>
          <w:i/>
          <w:iCs/>
          <w:color w:val="000000"/>
          <w:sz w:val="24"/>
          <w:szCs w:val="24"/>
        </w:rPr>
      </w:pPr>
    </w:p>
    <w:p w14:paraId="7AA70535" w14:textId="77777777" w:rsid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Zanima nas, kaj vse moramo priložiti k prijavnemu obrazcu (dostopa do spletne strani si še nismo uredili).</w:t>
      </w:r>
    </w:p>
    <w:p w14:paraId="28693532" w14:textId="6C25A139" w:rsidR="00DE7795" w:rsidRP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 xml:space="preserve"> </w:t>
      </w:r>
    </w:p>
    <w:p w14:paraId="672A79C2" w14:textId="747FCC0B" w:rsid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Kolikor razumemo navodila iz javnega razpis, za sklop 2) ni treba priložiti investicijske dokumentacije, odloka o proračunu, NRP, obrazca 3. Kaj se priloži glede zaprtja finančne konstrukcije v tem primeru?</w:t>
      </w:r>
    </w:p>
    <w:p w14:paraId="65C3C3B2" w14:textId="77777777" w:rsidR="00DE7795" w:rsidRPr="00DE7795" w:rsidRDefault="00DE7795" w:rsidP="00250E81">
      <w:pPr>
        <w:autoSpaceDE w:val="0"/>
        <w:autoSpaceDN w:val="0"/>
        <w:spacing w:after="0" w:line="240" w:lineRule="auto"/>
        <w:jc w:val="both"/>
        <w:rPr>
          <w:rFonts w:ascii="Tms Rmn" w:hAnsi="Tms Rmn"/>
          <w:i/>
          <w:iCs/>
          <w:color w:val="000000"/>
          <w:sz w:val="24"/>
          <w:szCs w:val="24"/>
        </w:rPr>
      </w:pPr>
    </w:p>
    <w:p w14:paraId="638DF9F7" w14:textId="22376DB1" w:rsid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Treba pa priložiti potrdilo ZVKDS in izjavo.</w:t>
      </w:r>
    </w:p>
    <w:p w14:paraId="4377D39A" w14:textId="77777777" w:rsidR="00DE7795" w:rsidRPr="00DE7795" w:rsidRDefault="00DE7795" w:rsidP="00250E81">
      <w:pPr>
        <w:autoSpaceDE w:val="0"/>
        <w:autoSpaceDN w:val="0"/>
        <w:spacing w:after="0" w:line="240" w:lineRule="auto"/>
        <w:jc w:val="both"/>
        <w:rPr>
          <w:rFonts w:ascii="Tms Rmn" w:hAnsi="Tms Rmn"/>
          <w:i/>
          <w:iCs/>
          <w:color w:val="000000"/>
          <w:sz w:val="24"/>
          <w:szCs w:val="24"/>
        </w:rPr>
      </w:pPr>
    </w:p>
    <w:p w14:paraId="58BB678C" w14:textId="77777777" w:rsidR="00DE7795" w:rsidRPr="00DE7795" w:rsidRDefault="00DE7795" w:rsidP="00250E81">
      <w:pPr>
        <w:autoSpaceDE w:val="0"/>
        <w:autoSpaceDN w:val="0"/>
        <w:spacing w:after="0" w:line="240" w:lineRule="auto"/>
        <w:jc w:val="both"/>
        <w:rPr>
          <w:rFonts w:ascii="Tms Rmn" w:hAnsi="Tms Rmn"/>
          <w:i/>
          <w:iCs/>
          <w:color w:val="000000"/>
          <w:sz w:val="24"/>
          <w:szCs w:val="24"/>
        </w:rPr>
      </w:pPr>
      <w:r w:rsidRPr="00DE7795">
        <w:rPr>
          <w:rFonts w:ascii="Tms Rmn" w:hAnsi="Tms Rmn"/>
          <w:i/>
          <w:iCs/>
          <w:color w:val="000000"/>
          <w:sz w:val="24"/>
          <w:szCs w:val="24"/>
        </w:rPr>
        <w:t>Ali treba k vlogi priložiti tudi predračun za planirana dela? Neke projektne dokumentacije za ta dela verjetno ne potrebujemo.</w:t>
      </w:r>
    </w:p>
    <w:p w14:paraId="55B790E4" w14:textId="66FD8C8A" w:rsidR="00DE7795" w:rsidRDefault="00DE7795" w:rsidP="00250E81">
      <w:pPr>
        <w:autoSpaceDE w:val="0"/>
        <w:autoSpaceDN w:val="0"/>
        <w:spacing w:after="0" w:line="240" w:lineRule="auto"/>
        <w:jc w:val="both"/>
        <w:rPr>
          <w:rFonts w:ascii="Tms Rmn" w:hAnsi="Tms Rmn"/>
          <w:color w:val="000000"/>
          <w:sz w:val="24"/>
          <w:szCs w:val="24"/>
        </w:rPr>
      </w:pPr>
    </w:p>
    <w:p w14:paraId="4F49BFAE" w14:textId="49F44FE6" w:rsidR="00DE7795" w:rsidRPr="00DE7795" w:rsidRDefault="00DE7795" w:rsidP="00250E81">
      <w:pPr>
        <w:spacing w:after="0" w:line="240" w:lineRule="auto"/>
        <w:jc w:val="both"/>
        <w:rPr>
          <w:rFonts w:ascii="Tms Rmn" w:hAnsi="Tms Rmn"/>
          <w:b/>
          <w:bCs/>
          <w:color w:val="000000"/>
          <w:sz w:val="24"/>
          <w:szCs w:val="24"/>
        </w:rPr>
      </w:pPr>
      <w:r>
        <w:rPr>
          <w:rFonts w:ascii="Tms Rmn" w:hAnsi="Tms Rmn"/>
          <w:b/>
          <w:bCs/>
          <w:color w:val="000000"/>
          <w:sz w:val="24"/>
          <w:szCs w:val="24"/>
        </w:rPr>
        <w:t>Ž</w:t>
      </w:r>
      <w:r w:rsidRPr="00DE7795">
        <w:rPr>
          <w:rFonts w:ascii="Tms Rmn" w:hAnsi="Tms Rmn"/>
          <w:b/>
          <w:bCs/>
          <w:color w:val="000000"/>
          <w:sz w:val="24"/>
          <w:szCs w:val="24"/>
        </w:rPr>
        <w:t>al zasaditev dreves v parku ne sodi niti pod sklop 1 niti pod sklop 2 (pri sklopu 2 pride v poštev le poglavje Konservatorsko-restavratorska dela Kataloga konservatorsko-restavratorskih del na nepremičnih spomenikih in stavbni dediščini in ne poglavje Obnova vrtne arhitekture - priponka).</w:t>
      </w:r>
    </w:p>
    <w:p w14:paraId="5B4B663A" w14:textId="77777777" w:rsidR="00DE7795" w:rsidRPr="00DE7795" w:rsidRDefault="00DE7795" w:rsidP="00250E81">
      <w:pPr>
        <w:autoSpaceDE w:val="0"/>
        <w:autoSpaceDN w:val="0"/>
        <w:spacing w:after="0" w:line="240" w:lineRule="auto"/>
        <w:jc w:val="both"/>
        <w:rPr>
          <w:rFonts w:ascii="Tms Rmn" w:hAnsi="Tms Rmn"/>
          <w:b/>
          <w:bCs/>
          <w:color w:val="000000"/>
          <w:sz w:val="24"/>
          <w:szCs w:val="24"/>
        </w:rPr>
      </w:pPr>
      <w:r w:rsidRPr="00DE7795">
        <w:rPr>
          <w:rFonts w:ascii="Tms Rmn" w:hAnsi="Tms Rmn"/>
          <w:b/>
          <w:bCs/>
          <w:color w:val="000000"/>
          <w:sz w:val="24"/>
          <w:szCs w:val="24"/>
        </w:rPr>
        <w:t>Razmišljamo, da bi pri naslednjem razpisu razširili upravičenost stroškov tudi za tovrstna dela.</w:t>
      </w:r>
    </w:p>
    <w:p w14:paraId="6A564778" w14:textId="649C4426" w:rsidR="00DE7795" w:rsidRPr="001D42C2" w:rsidRDefault="00DE7795" w:rsidP="00250E81">
      <w:pPr>
        <w:pBdr>
          <w:bottom w:val="single" w:sz="4" w:space="1" w:color="auto"/>
        </w:pBdr>
        <w:autoSpaceDE w:val="0"/>
        <w:autoSpaceDN w:val="0"/>
        <w:spacing w:after="0" w:line="240" w:lineRule="auto"/>
        <w:jc w:val="both"/>
        <w:rPr>
          <w:rFonts w:ascii="Tms Rmn" w:hAnsi="Tms Rmn"/>
          <w:color w:val="000000"/>
          <w:sz w:val="24"/>
          <w:szCs w:val="24"/>
        </w:rPr>
      </w:pPr>
    </w:p>
    <w:p w14:paraId="0B00B8DD" w14:textId="77777777" w:rsidR="00DE7795" w:rsidRPr="001D42C2" w:rsidRDefault="00DE7795" w:rsidP="00250E81">
      <w:pPr>
        <w:autoSpaceDE w:val="0"/>
        <w:autoSpaceDN w:val="0"/>
        <w:spacing w:after="0" w:line="240" w:lineRule="auto"/>
        <w:jc w:val="both"/>
        <w:rPr>
          <w:rFonts w:ascii="Tms Rmn" w:hAnsi="Tms Rmn"/>
          <w:color w:val="000000"/>
          <w:sz w:val="24"/>
          <w:szCs w:val="24"/>
        </w:rPr>
      </w:pPr>
    </w:p>
    <w:p w14:paraId="508FA393" w14:textId="77777777" w:rsidR="0019271E" w:rsidRPr="00774623" w:rsidRDefault="0019271E" w:rsidP="00250E81">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Ali se projekti, ki so predvideni za izpeljavo v letih 2021 in 2022 na objektih: </w:t>
      </w:r>
    </w:p>
    <w:p w14:paraId="31832E1F" w14:textId="77777777" w:rsidR="0019271E" w:rsidRPr="00774623" w:rsidRDefault="0019271E" w:rsidP="00250E81">
      <w:pPr>
        <w:autoSpaceDE w:val="0"/>
        <w:autoSpaceDN w:val="0"/>
        <w:spacing w:after="0" w:line="240" w:lineRule="auto"/>
        <w:jc w:val="both"/>
        <w:rPr>
          <w:rFonts w:ascii="Tms Rmn" w:hAnsi="Tms Rmn"/>
          <w:i/>
          <w:iCs/>
          <w:color w:val="000000"/>
          <w:sz w:val="24"/>
          <w:szCs w:val="24"/>
        </w:rPr>
      </w:pPr>
    </w:p>
    <w:p w14:paraId="108D2E6F" w14:textId="3D3CE445" w:rsidR="0019271E" w:rsidRPr="00774623" w:rsidRDefault="0019271E" w:rsidP="00250E81">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X: (celovita obnova objekta za vzpostavitev muzeja – dokončanje del (2021))  in </w:t>
      </w:r>
    </w:p>
    <w:p w14:paraId="5ED2A004" w14:textId="568E1DEF" w:rsidR="0019271E" w:rsidRPr="00774623" w:rsidRDefault="0019271E" w:rsidP="00250E81">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w:t>
      </w:r>
      <w:r w:rsidR="00E50AF4">
        <w:rPr>
          <w:rFonts w:ascii="Tms Rmn" w:hAnsi="Tms Rmn"/>
          <w:i/>
          <w:iCs/>
          <w:color w:val="000000"/>
          <w:sz w:val="24"/>
          <w:szCs w:val="24"/>
        </w:rPr>
        <w:t xml:space="preserve"> </w:t>
      </w:r>
      <w:r w:rsidRPr="00774623">
        <w:rPr>
          <w:rFonts w:ascii="Tms Rmn" w:hAnsi="Tms Rmn"/>
          <w:i/>
          <w:iCs/>
          <w:color w:val="000000"/>
          <w:sz w:val="24"/>
          <w:szCs w:val="24"/>
        </w:rPr>
        <w:t>Y: (celovita obnova objekta za razstavno in večnamensko rabo (2021-2022); torej rekonstrukcija (statična sanacija objekta)  in vzdrževalna dela v objektu in na ovoju objekta ter zasteklitve. Pri obnovi originalnih elementov stavbnega pohištva bodo ti obnovljeni konservatorsko.</w:t>
      </w:r>
    </w:p>
    <w:p w14:paraId="464F3F15" w14:textId="5A9CE16A" w:rsidR="0019271E" w:rsidRPr="00774623" w:rsidRDefault="0019271E" w:rsidP="00250E81">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 Z: restavriranje in rekonstrukcija celotne razsvetljave (2021);  </w:t>
      </w:r>
    </w:p>
    <w:p w14:paraId="090D8A0B" w14:textId="77777777" w:rsidR="0019271E" w:rsidRPr="00774623" w:rsidRDefault="0019271E" w:rsidP="00250E81">
      <w:pPr>
        <w:autoSpaceDE w:val="0"/>
        <w:autoSpaceDN w:val="0"/>
        <w:spacing w:after="0" w:line="240" w:lineRule="auto"/>
        <w:jc w:val="both"/>
        <w:rPr>
          <w:rFonts w:ascii="Tms Rmn" w:hAnsi="Tms Rmn"/>
          <w:i/>
          <w:iCs/>
          <w:color w:val="000000"/>
          <w:sz w:val="24"/>
          <w:szCs w:val="24"/>
        </w:rPr>
      </w:pPr>
      <w:r w:rsidRPr="00774623">
        <w:rPr>
          <w:rFonts w:ascii="Tms Rmn" w:hAnsi="Tms Rmn"/>
          <w:i/>
          <w:iCs/>
          <w:color w:val="000000"/>
          <w:sz w:val="24"/>
          <w:szCs w:val="24"/>
        </w:rPr>
        <w:t xml:space="preserve">lahko prijavljajo in so upravičeni do razpisanih sredstev?  </w:t>
      </w:r>
    </w:p>
    <w:p w14:paraId="67757061" w14:textId="77777777" w:rsidR="0019271E" w:rsidRPr="00DE7795" w:rsidRDefault="0019271E" w:rsidP="00250E81">
      <w:pPr>
        <w:autoSpaceDE w:val="0"/>
        <w:autoSpaceDN w:val="0"/>
        <w:spacing w:after="0" w:line="240" w:lineRule="auto"/>
        <w:jc w:val="both"/>
        <w:rPr>
          <w:rFonts w:ascii="Tms Rmn" w:hAnsi="Tms Rmn"/>
          <w:color w:val="000000" w:themeColor="text1"/>
          <w:sz w:val="24"/>
          <w:szCs w:val="24"/>
        </w:rPr>
      </w:pPr>
    </w:p>
    <w:p w14:paraId="1F6535C5" w14:textId="77777777" w:rsidR="0019271E" w:rsidRPr="00DE7795" w:rsidRDefault="0019271E" w:rsidP="00250E81">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Odgovor: Žal ne. Predmet razpisa niso nepremičnine znotraj naselbinskih, krajinskih in arheoloških spomenikov, ki same niso razglašene za spomenik. </w:t>
      </w:r>
    </w:p>
    <w:p w14:paraId="7BFC3C34" w14:textId="77777777" w:rsidR="0019271E" w:rsidRPr="00DE7795" w:rsidRDefault="0019271E" w:rsidP="00250E81">
      <w:pPr>
        <w:autoSpaceDE w:val="0"/>
        <w:autoSpaceDN w:val="0"/>
        <w:spacing w:after="0" w:line="240" w:lineRule="auto"/>
        <w:jc w:val="both"/>
        <w:rPr>
          <w:rFonts w:ascii="Tms Rmn" w:hAnsi="Tms Rmn"/>
          <w:b/>
          <w:bCs/>
          <w:color w:val="000000" w:themeColor="text1"/>
          <w:sz w:val="24"/>
          <w:szCs w:val="24"/>
        </w:rPr>
      </w:pPr>
    </w:p>
    <w:p w14:paraId="08CC9C10" w14:textId="114470AE" w:rsidR="0019271E" w:rsidRPr="00DE7795" w:rsidRDefault="0019271E" w:rsidP="00250E81">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 xml:space="preserve">Enota dediščine A je razglašena za kulturni spomenik. Posamezne nepremičnine pa v Odloku o razglasitvi  niso navedene niti niso samostojno razglašene za kulturni spomenik. Samostojno je razglašen </w:t>
      </w:r>
      <w:r w:rsidR="008E3F0B" w:rsidRPr="00DE7795">
        <w:rPr>
          <w:rFonts w:ascii="Tms Rmn" w:hAnsi="Tms Rmn"/>
          <w:b/>
          <w:bCs/>
          <w:color w:val="000000" w:themeColor="text1"/>
          <w:sz w:val="24"/>
          <w:szCs w:val="24"/>
        </w:rPr>
        <w:t xml:space="preserve">le </w:t>
      </w:r>
      <w:r w:rsidRPr="00DE7795">
        <w:rPr>
          <w:rFonts w:ascii="Tms Rmn" w:hAnsi="Tms Rmn"/>
          <w:b/>
          <w:bCs/>
          <w:color w:val="000000" w:themeColor="text1"/>
          <w:sz w:val="24"/>
          <w:szCs w:val="24"/>
        </w:rPr>
        <w:t>objekt</w:t>
      </w:r>
      <w:r w:rsidR="008E3F0B" w:rsidRPr="00DE7795">
        <w:rPr>
          <w:rFonts w:ascii="Tms Rmn" w:hAnsi="Tms Rmn"/>
          <w:b/>
          <w:bCs/>
          <w:color w:val="000000" w:themeColor="text1"/>
          <w:sz w:val="24"/>
          <w:szCs w:val="24"/>
        </w:rPr>
        <w:t xml:space="preserve"> B</w:t>
      </w:r>
      <w:r w:rsidRPr="00DE7795">
        <w:rPr>
          <w:rFonts w:ascii="Tms Rmn" w:hAnsi="Tms Rmn"/>
          <w:b/>
          <w:bCs/>
          <w:color w:val="000000" w:themeColor="text1"/>
          <w:sz w:val="24"/>
          <w:szCs w:val="24"/>
        </w:rPr>
        <w:t>. Naveden</w:t>
      </w:r>
      <w:r w:rsidR="008E3F0B" w:rsidRPr="00DE7795">
        <w:rPr>
          <w:rFonts w:ascii="Tms Rmn" w:hAnsi="Tms Rmn"/>
          <w:b/>
          <w:bCs/>
          <w:color w:val="000000" w:themeColor="text1"/>
          <w:sz w:val="24"/>
          <w:szCs w:val="24"/>
        </w:rPr>
        <w:t>i</w:t>
      </w:r>
      <w:r w:rsidRPr="00DE7795">
        <w:rPr>
          <w:rFonts w:ascii="Tms Rmn" w:hAnsi="Tms Rmn"/>
          <w:b/>
          <w:bCs/>
          <w:color w:val="000000" w:themeColor="text1"/>
          <w:sz w:val="24"/>
          <w:szCs w:val="24"/>
        </w:rPr>
        <w:t xml:space="preserve"> </w:t>
      </w:r>
      <w:r w:rsidR="008E3F0B" w:rsidRPr="00DE7795">
        <w:rPr>
          <w:rFonts w:ascii="Tms Rmn" w:hAnsi="Tms Rmn"/>
          <w:b/>
          <w:bCs/>
          <w:color w:val="000000" w:themeColor="text1"/>
          <w:sz w:val="24"/>
          <w:szCs w:val="24"/>
        </w:rPr>
        <w:t xml:space="preserve">objekt </w:t>
      </w:r>
      <w:r w:rsidRPr="00DE7795">
        <w:rPr>
          <w:rFonts w:ascii="Tms Rmn" w:hAnsi="Tms Rmn"/>
          <w:b/>
          <w:bCs/>
          <w:color w:val="000000" w:themeColor="text1"/>
          <w:sz w:val="24"/>
          <w:szCs w:val="24"/>
        </w:rPr>
        <w:t>je lahko predmet tega razpisa.</w:t>
      </w:r>
    </w:p>
    <w:p w14:paraId="2C8BCEF5" w14:textId="77777777" w:rsidR="0019271E" w:rsidRPr="00DE7795" w:rsidRDefault="0019271E" w:rsidP="00250E81">
      <w:pPr>
        <w:autoSpaceDE w:val="0"/>
        <w:autoSpaceDN w:val="0"/>
        <w:spacing w:after="0" w:line="240" w:lineRule="auto"/>
        <w:jc w:val="both"/>
        <w:rPr>
          <w:rFonts w:ascii="Tms Rmn" w:hAnsi="Tms Rmn"/>
          <w:b/>
          <w:bCs/>
          <w:color w:val="000000" w:themeColor="text1"/>
          <w:sz w:val="24"/>
          <w:szCs w:val="24"/>
        </w:rPr>
      </w:pPr>
    </w:p>
    <w:p w14:paraId="0A8F48E0" w14:textId="55CA8793" w:rsidR="0019271E" w:rsidRPr="00DE7795" w:rsidRDefault="0019271E" w:rsidP="00250E81">
      <w:pPr>
        <w:autoSpaceDE w:val="0"/>
        <w:autoSpaceDN w:val="0"/>
        <w:spacing w:after="0" w:line="240" w:lineRule="auto"/>
        <w:jc w:val="both"/>
        <w:rPr>
          <w:rFonts w:ascii="Tms Rmn" w:hAnsi="Tms Rmn"/>
          <w:b/>
          <w:bCs/>
          <w:color w:val="000000" w:themeColor="text1"/>
          <w:sz w:val="24"/>
          <w:szCs w:val="24"/>
        </w:rPr>
      </w:pPr>
      <w:r w:rsidRPr="00DE7795">
        <w:rPr>
          <w:rFonts w:ascii="Tms Rmn" w:hAnsi="Tms Rmn"/>
          <w:b/>
          <w:bCs/>
          <w:color w:val="000000" w:themeColor="text1"/>
          <w:sz w:val="24"/>
          <w:szCs w:val="24"/>
        </w:rPr>
        <w:t>Posegi, ki se izvajajo na parcelah, ki so v lasti RS, niso predmet tega razpisa in se izvajajo skladno z letnimi programi pristojnih ministr</w:t>
      </w:r>
      <w:r w:rsidR="00821A17">
        <w:rPr>
          <w:rFonts w:ascii="Tms Rmn" w:hAnsi="Tms Rmn"/>
          <w:b/>
          <w:bCs/>
          <w:color w:val="000000" w:themeColor="text1"/>
          <w:sz w:val="24"/>
          <w:szCs w:val="24"/>
        </w:rPr>
        <w:t>stev</w:t>
      </w:r>
      <w:r w:rsidRPr="00DE7795">
        <w:rPr>
          <w:rFonts w:ascii="Tms Rmn" w:hAnsi="Tms Rmn"/>
          <w:b/>
          <w:bCs/>
          <w:color w:val="000000" w:themeColor="text1"/>
          <w:sz w:val="24"/>
          <w:szCs w:val="24"/>
        </w:rPr>
        <w:t>.</w:t>
      </w:r>
    </w:p>
    <w:p w14:paraId="68F1A322" w14:textId="77777777" w:rsidR="0019271E" w:rsidRPr="001D42C2" w:rsidRDefault="0019271E" w:rsidP="00250E81">
      <w:pPr>
        <w:pBdr>
          <w:bottom w:val="single" w:sz="4" w:space="1" w:color="auto"/>
        </w:pBdr>
        <w:autoSpaceDE w:val="0"/>
        <w:autoSpaceDN w:val="0"/>
        <w:spacing w:after="0" w:line="240" w:lineRule="auto"/>
        <w:jc w:val="both"/>
        <w:rPr>
          <w:rFonts w:ascii="Tms Rmn" w:hAnsi="Tms Rmn"/>
          <w:color w:val="000000"/>
          <w:sz w:val="24"/>
          <w:szCs w:val="24"/>
        </w:rPr>
      </w:pPr>
    </w:p>
    <w:p w14:paraId="190C4DFC" w14:textId="77777777" w:rsidR="0019271E" w:rsidRPr="001D42C2" w:rsidRDefault="0019271E" w:rsidP="00250E81">
      <w:pPr>
        <w:autoSpaceDE w:val="0"/>
        <w:autoSpaceDN w:val="0"/>
        <w:spacing w:after="0" w:line="240" w:lineRule="auto"/>
        <w:jc w:val="both"/>
        <w:rPr>
          <w:rFonts w:ascii="Tms Rmn" w:hAnsi="Tms Rmn"/>
          <w:color w:val="000000"/>
          <w:sz w:val="24"/>
          <w:szCs w:val="24"/>
        </w:rPr>
      </w:pPr>
    </w:p>
    <w:p w14:paraId="61ADA11A" w14:textId="1D3BDF0A" w:rsidR="001D42C2" w:rsidRPr="001D42C2" w:rsidRDefault="001D42C2" w:rsidP="00250E81">
      <w:pPr>
        <w:tabs>
          <w:tab w:val="left" w:pos="3735"/>
        </w:tabs>
        <w:autoSpaceDE w:val="0"/>
        <w:autoSpaceDN w:val="0"/>
        <w:spacing w:after="0" w:line="240" w:lineRule="auto"/>
        <w:jc w:val="both"/>
        <w:rPr>
          <w:rFonts w:ascii="Tms Rmn" w:hAnsi="Tms Rmn"/>
          <w:i/>
          <w:iCs/>
          <w:color w:val="000000"/>
          <w:sz w:val="24"/>
          <w:szCs w:val="24"/>
        </w:rPr>
      </w:pPr>
      <w:r w:rsidRPr="001D42C2">
        <w:rPr>
          <w:rFonts w:ascii="Tms Rmn" w:hAnsi="Tms Rmn"/>
          <w:i/>
          <w:iCs/>
          <w:color w:val="000000"/>
          <w:sz w:val="24"/>
          <w:szCs w:val="24"/>
        </w:rPr>
        <w:t>Imamo naslednja vprašanja:</w:t>
      </w:r>
      <w:r w:rsidR="0019271E">
        <w:rPr>
          <w:rFonts w:ascii="Tms Rmn" w:hAnsi="Tms Rmn"/>
          <w:i/>
          <w:iCs/>
          <w:color w:val="000000"/>
          <w:sz w:val="24"/>
          <w:szCs w:val="24"/>
        </w:rPr>
        <w:tab/>
      </w:r>
    </w:p>
    <w:p w14:paraId="5D0A504A" w14:textId="0961289C" w:rsidR="001D42C2" w:rsidRDefault="001D42C2" w:rsidP="00250E81">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 xml:space="preserve">V sklopu 1 med upravičene stroške pri vzdrževanih delih – dela v objektu navajate: »… popravilo ali zamenjava ometov in poda, …«. Ali se pod popravilo ali zamenjava ometov in poda smatra vsak element posebej, in sicer popravilo ali zamenjava ometov ter posebej </w:t>
      </w:r>
      <w:r w:rsidRPr="001D42C2">
        <w:rPr>
          <w:rFonts w:ascii="Tms Rmn" w:hAnsi="Tms Rmn"/>
          <w:i/>
          <w:iCs/>
          <w:color w:val="000000"/>
          <w:sz w:val="24"/>
          <w:szCs w:val="24"/>
        </w:rPr>
        <w:lastRenderedPageBreak/>
        <w:t>popravilo ali zamenjava podov? Zanima nas tudi kaj se smatra za zamenjavo podov, je to zgolj zaključni, torej finalni pod ali tudi ostali sestavni deli celotnega tlaka.</w:t>
      </w:r>
    </w:p>
    <w:p w14:paraId="6F5FA49D" w14:textId="433B00DD" w:rsidR="001D42C2" w:rsidRPr="001D42C2" w:rsidRDefault="001D42C2" w:rsidP="00250E81">
      <w:pPr>
        <w:autoSpaceDE w:val="0"/>
        <w:autoSpaceDN w:val="0"/>
        <w:spacing w:after="0" w:line="240" w:lineRule="auto"/>
        <w:ind w:left="360"/>
        <w:jc w:val="both"/>
        <w:rPr>
          <w:rFonts w:ascii="Tms Rmn" w:hAnsi="Tms Rmn"/>
          <w:b/>
          <w:bCs/>
          <w:color w:val="000000"/>
          <w:sz w:val="24"/>
          <w:szCs w:val="24"/>
        </w:rPr>
      </w:pPr>
    </w:p>
    <w:p w14:paraId="499CF26E" w14:textId="0A6C3917" w:rsidR="001D42C2" w:rsidRPr="001D42C2" w:rsidRDefault="001D42C2" w:rsidP="00250E81">
      <w:pPr>
        <w:autoSpaceDE w:val="0"/>
        <w:autoSpaceDN w:val="0"/>
        <w:spacing w:after="0" w:line="240" w:lineRule="auto"/>
        <w:ind w:left="360"/>
        <w:jc w:val="both"/>
        <w:rPr>
          <w:rFonts w:ascii="Tms Rmn" w:hAnsi="Tms Rmn"/>
          <w:b/>
          <w:bCs/>
          <w:color w:val="000000"/>
          <w:sz w:val="24"/>
          <w:szCs w:val="24"/>
        </w:rPr>
      </w:pPr>
      <w:r w:rsidRPr="001D42C2">
        <w:rPr>
          <w:rFonts w:ascii="Tms Rmn" w:hAnsi="Tms Rmn"/>
          <w:b/>
          <w:bCs/>
          <w:color w:val="000000"/>
          <w:sz w:val="24"/>
          <w:szCs w:val="24"/>
        </w:rPr>
        <w:t xml:space="preserve">Vrsta vzdrževalnih del, ki jih opredeljuje Uredba je takšna, da ta dela ne vplivajo na </w:t>
      </w:r>
      <w:proofErr w:type="spellStart"/>
      <w:r w:rsidRPr="001D42C2">
        <w:rPr>
          <w:rFonts w:ascii="Tms Rmn" w:hAnsi="Tms Rmn"/>
          <w:b/>
          <w:bCs/>
          <w:color w:val="000000"/>
          <w:sz w:val="24"/>
          <w:szCs w:val="24"/>
        </w:rPr>
        <w:t>t.i</w:t>
      </w:r>
      <w:proofErr w:type="spellEnd"/>
      <w:r w:rsidRPr="001D42C2">
        <w:rPr>
          <w:rFonts w:ascii="Tms Rmn" w:hAnsi="Tms Rmn"/>
          <w:b/>
          <w:bCs/>
          <w:color w:val="000000"/>
          <w:sz w:val="24"/>
          <w:szCs w:val="24"/>
        </w:rPr>
        <w:t>. bistvene zahteve, ki jih mora po Gradbenem zakonu vsak objekt izpolnjevati.  Vzdrževalna dela za zamenjavo podov se smatrajo vsi sestavni deli tlaka, ne zgolj zaključni, razen nosilne konstrukcije stropa, če bi le to spreminjali.</w:t>
      </w:r>
    </w:p>
    <w:p w14:paraId="083B8E50" w14:textId="77777777" w:rsidR="001D42C2" w:rsidRPr="001D42C2" w:rsidRDefault="001D42C2" w:rsidP="00250E81">
      <w:pPr>
        <w:autoSpaceDE w:val="0"/>
        <w:autoSpaceDN w:val="0"/>
        <w:spacing w:after="0" w:line="240" w:lineRule="auto"/>
        <w:ind w:left="360"/>
        <w:jc w:val="both"/>
        <w:rPr>
          <w:rFonts w:ascii="Tms Rmn" w:hAnsi="Tms Rmn"/>
          <w:b/>
          <w:bCs/>
          <w:color w:val="000000"/>
          <w:sz w:val="24"/>
          <w:szCs w:val="24"/>
        </w:rPr>
      </w:pPr>
    </w:p>
    <w:p w14:paraId="6FB70BA9" w14:textId="6FCF44D0" w:rsidR="001D42C2" w:rsidRDefault="001D42C2" w:rsidP="00250E81">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Katera dela se razumejo pod izvedbo drenaže: izkop, izdelava podlage za hidroizolacijo, hidroizolacija, zaščita hidroizolacije, podlaga za drenažo, drenažna cev, zasip, utrjevanje zasipa ipd. ter izdelava/popravilo tlaka?</w:t>
      </w:r>
    </w:p>
    <w:p w14:paraId="7D8FD0C7" w14:textId="11494DD1" w:rsidR="001D42C2" w:rsidRPr="001D42C2" w:rsidRDefault="001D42C2" w:rsidP="00250E81">
      <w:pPr>
        <w:autoSpaceDE w:val="0"/>
        <w:autoSpaceDN w:val="0"/>
        <w:spacing w:after="0" w:line="240" w:lineRule="auto"/>
        <w:jc w:val="both"/>
        <w:rPr>
          <w:rFonts w:ascii="Tms Rmn" w:hAnsi="Tms Rmn"/>
          <w:b/>
          <w:bCs/>
          <w:color w:val="000000"/>
          <w:sz w:val="24"/>
          <w:szCs w:val="24"/>
        </w:rPr>
      </w:pPr>
    </w:p>
    <w:p w14:paraId="043C5203" w14:textId="4B75381D" w:rsidR="001D42C2" w:rsidRPr="001D42C2" w:rsidRDefault="001D42C2" w:rsidP="00250E81">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Pod izvedbo drenaže se štejejo vsa potrebna dela okoli objekta zato, da ga zaščitimo pred negativnimi vplivi meteorne vode. Vključno s popravilom tlaka, če je to potrebno zaradi prej omenjenih del.</w:t>
      </w:r>
    </w:p>
    <w:p w14:paraId="6AF67C6F" w14:textId="77777777" w:rsidR="001D42C2" w:rsidRPr="001D42C2" w:rsidRDefault="001D42C2" w:rsidP="00250E81">
      <w:pPr>
        <w:spacing w:after="0" w:line="240" w:lineRule="auto"/>
        <w:ind w:left="426"/>
        <w:jc w:val="both"/>
        <w:rPr>
          <w:b/>
          <w:bCs/>
        </w:rPr>
      </w:pPr>
    </w:p>
    <w:p w14:paraId="5C4737FF" w14:textId="77777777" w:rsidR="001D42C2" w:rsidRPr="001D42C2" w:rsidRDefault="001D42C2" w:rsidP="00250E81">
      <w:pPr>
        <w:numPr>
          <w:ilvl w:val="0"/>
          <w:numId w:val="8"/>
        </w:numPr>
        <w:autoSpaceDE w:val="0"/>
        <w:autoSpaceDN w:val="0"/>
        <w:spacing w:after="0" w:line="240" w:lineRule="auto"/>
        <w:ind w:left="360" w:hanging="360"/>
        <w:jc w:val="both"/>
        <w:rPr>
          <w:rFonts w:ascii="Tms Rmn" w:hAnsi="Tms Rmn"/>
          <w:i/>
          <w:iCs/>
          <w:color w:val="000000"/>
          <w:sz w:val="24"/>
          <w:szCs w:val="24"/>
        </w:rPr>
      </w:pPr>
      <w:r w:rsidRPr="001D42C2">
        <w:rPr>
          <w:rFonts w:ascii="Tms Rmn" w:hAnsi="Tms Rmn"/>
          <w:i/>
          <w:iCs/>
          <w:color w:val="000000"/>
          <w:sz w:val="24"/>
          <w:szCs w:val="24"/>
        </w:rPr>
        <w:t>Ali je z odvodnjavanjem mišljeno popravilo ali zamenjava žlebov – horizontalno in vertikalno odvodnjavanje? Ali je izdelava peskolovov in priključkov na javno kanalizacijo upravičen strošek?</w:t>
      </w:r>
    </w:p>
    <w:p w14:paraId="0D1EB92B" w14:textId="1922EFBE" w:rsidR="001D42C2" w:rsidRDefault="001D42C2" w:rsidP="00250E81">
      <w:pPr>
        <w:autoSpaceDE w:val="0"/>
        <w:autoSpaceDN w:val="0"/>
        <w:spacing w:after="0" w:line="240" w:lineRule="auto"/>
        <w:jc w:val="both"/>
        <w:rPr>
          <w:rFonts w:ascii="Tms Rmn" w:hAnsi="Tms Rmn"/>
          <w:color w:val="000000"/>
          <w:sz w:val="24"/>
          <w:szCs w:val="24"/>
        </w:rPr>
      </w:pPr>
    </w:p>
    <w:p w14:paraId="6C541DC5" w14:textId="6EAF8047" w:rsidR="001D42C2" w:rsidRPr="001D42C2" w:rsidRDefault="001D42C2" w:rsidP="00250E81">
      <w:pPr>
        <w:spacing w:after="0" w:line="240" w:lineRule="auto"/>
        <w:ind w:left="426"/>
        <w:jc w:val="both"/>
        <w:rPr>
          <w:rFonts w:ascii="Tms Rmn" w:hAnsi="Tms Rmn"/>
          <w:b/>
          <w:bCs/>
          <w:color w:val="000000"/>
          <w:sz w:val="24"/>
          <w:szCs w:val="24"/>
        </w:rPr>
      </w:pPr>
      <w:r w:rsidRPr="001D42C2">
        <w:rPr>
          <w:rFonts w:ascii="Tms Rmn" w:hAnsi="Tms Rmn"/>
          <w:b/>
          <w:bCs/>
          <w:color w:val="000000"/>
          <w:sz w:val="24"/>
          <w:szCs w:val="24"/>
        </w:rPr>
        <w:t>Da, z odvodnjavanjem je mišljeno popravilo vse sestavnih delov odvodnjavanja, vključno s p</w:t>
      </w:r>
      <w:r>
        <w:rPr>
          <w:rFonts w:ascii="Tms Rmn" w:hAnsi="Tms Rmn"/>
          <w:b/>
          <w:bCs/>
          <w:color w:val="000000"/>
          <w:sz w:val="24"/>
          <w:szCs w:val="24"/>
        </w:rPr>
        <w:t>e</w:t>
      </w:r>
      <w:r w:rsidRPr="001D42C2">
        <w:rPr>
          <w:rFonts w:ascii="Tms Rmn" w:hAnsi="Tms Rmn"/>
          <w:b/>
          <w:bCs/>
          <w:color w:val="000000"/>
          <w:sz w:val="24"/>
          <w:szCs w:val="24"/>
        </w:rPr>
        <w:t>skolovi in priključki na javno kanalizacijo</w:t>
      </w:r>
      <w:r>
        <w:rPr>
          <w:rFonts w:ascii="Tms Rmn" w:hAnsi="Tms Rmn"/>
          <w:b/>
          <w:bCs/>
          <w:color w:val="000000"/>
          <w:sz w:val="24"/>
          <w:szCs w:val="24"/>
        </w:rPr>
        <w:t>.</w:t>
      </w:r>
    </w:p>
    <w:p w14:paraId="088151BE" w14:textId="77777777" w:rsidR="001D42C2" w:rsidRPr="001D42C2" w:rsidRDefault="001D42C2" w:rsidP="00250E81">
      <w:pPr>
        <w:pBdr>
          <w:bottom w:val="single" w:sz="4" w:space="1" w:color="auto"/>
        </w:pBdr>
        <w:autoSpaceDE w:val="0"/>
        <w:autoSpaceDN w:val="0"/>
        <w:spacing w:after="0" w:line="240" w:lineRule="auto"/>
        <w:jc w:val="both"/>
        <w:rPr>
          <w:rFonts w:ascii="Tms Rmn" w:hAnsi="Tms Rmn"/>
          <w:color w:val="000000"/>
          <w:sz w:val="24"/>
          <w:szCs w:val="24"/>
        </w:rPr>
      </w:pPr>
    </w:p>
    <w:p w14:paraId="5D6CB293" w14:textId="77777777" w:rsidR="001D42C2" w:rsidRPr="001D42C2" w:rsidRDefault="001D42C2" w:rsidP="00250E81">
      <w:pPr>
        <w:autoSpaceDE w:val="0"/>
        <w:autoSpaceDN w:val="0"/>
        <w:spacing w:after="0" w:line="240" w:lineRule="auto"/>
        <w:jc w:val="both"/>
        <w:rPr>
          <w:rFonts w:ascii="Tms Rmn" w:hAnsi="Tms Rmn"/>
          <w:color w:val="000000"/>
          <w:sz w:val="24"/>
          <w:szCs w:val="24"/>
        </w:rPr>
      </w:pPr>
    </w:p>
    <w:p w14:paraId="70D275FB" w14:textId="526AF691" w:rsidR="00255B57" w:rsidRPr="00255B57" w:rsidRDefault="00255B57" w:rsidP="00250E81">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Zanima me, ali v okviru sklopa 2 v razpisu med predmete upravičene do (so)financiranja  spadajo slike na platnu (z okvirji) in pa leseni oltarji (oziroma pohištvo), ki so del evidentiranega inventarja spomenika lokalnega pomena?</w:t>
      </w:r>
    </w:p>
    <w:p w14:paraId="6C81E819" w14:textId="77777777" w:rsidR="00255B57" w:rsidRPr="00255B57" w:rsidRDefault="00255B57" w:rsidP="00250E81">
      <w:pPr>
        <w:autoSpaceDE w:val="0"/>
        <w:autoSpaceDN w:val="0"/>
        <w:spacing w:after="0" w:line="240" w:lineRule="auto"/>
        <w:jc w:val="both"/>
        <w:rPr>
          <w:rFonts w:ascii="Tms Rmn" w:hAnsi="Tms Rmn"/>
          <w:b/>
          <w:bCs/>
          <w:color w:val="000000"/>
          <w:sz w:val="24"/>
          <w:szCs w:val="24"/>
        </w:rPr>
      </w:pPr>
    </w:p>
    <w:p w14:paraId="550517F1" w14:textId="56F3C5F8" w:rsidR="00255B57" w:rsidRPr="00255B57" w:rsidRDefault="00255B57" w:rsidP="00250E81">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Da, gre za dela po Katalogu konservatorsko-restavratorskih del na nepremičnih spomenikih in stavbni dediščini, poglavje Konservatorsko-restavratorska dela. Vsekakor pa bo upravičenost vseh predlaganih posegov potrdil Restavratorski center Zavoda za varstvo kulturne dediščine Slovenije, s podpisom Potrdila ZVKDS in predračuna s popisom del, ki ju morate pripeti k vlogi.</w:t>
      </w:r>
    </w:p>
    <w:p w14:paraId="3F7458D6" w14:textId="77777777" w:rsidR="00255B57" w:rsidRPr="00255B57" w:rsidRDefault="00255B57" w:rsidP="00250E81">
      <w:pPr>
        <w:autoSpaceDE w:val="0"/>
        <w:autoSpaceDN w:val="0"/>
        <w:spacing w:after="0" w:line="240" w:lineRule="auto"/>
        <w:jc w:val="both"/>
        <w:rPr>
          <w:rFonts w:ascii="Tms Rmn" w:hAnsi="Tms Rmn"/>
          <w:b/>
          <w:bCs/>
          <w:color w:val="000000"/>
          <w:sz w:val="24"/>
          <w:szCs w:val="24"/>
        </w:rPr>
      </w:pPr>
    </w:p>
    <w:p w14:paraId="6D80CCE0" w14:textId="60FEA0EB" w:rsidR="00255B57" w:rsidRDefault="00255B57" w:rsidP="00250E81">
      <w:pPr>
        <w:autoSpaceDE w:val="0"/>
        <w:autoSpaceDN w:val="0"/>
        <w:spacing w:after="0" w:line="240" w:lineRule="auto"/>
        <w:jc w:val="both"/>
        <w:rPr>
          <w:rFonts w:ascii="Tms Rmn" w:hAnsi="Tms Rmn"/>
          <w:i/>
          <w:iCs/>
          <w:color w:val="000000"/>
          <w:sz w:val="24"/>
          <w:szCs w:val="24"/>
        </w:rPr>
      </w:pPr>
      <w:r w:rsidRPr="00255B57">
        <w:rPr>
          <w:rFonts w:ascii="Tms Rmn" w:hAnsi="Tms Rmn"/>
          <w:i/>
          <w:iCs/>
          <w:color w:val="000000"/>
          <w:sz w:val="24"/>
          <w:szCs w:val="24"/>
        </w:rPr>
        <w:t>Kolikšen % lastnih sredstev se priporoča za večjo verjetnost izbire in v katerih primerih je pričakovati 100% financiranje (velika ogroženost?).</w:t>
      </w:r>
    </w:p>
    <w:p w14:paraId="237051CE" w14:textId="77777777" w:rsidR="00255B57" w:rsidRPr="00255B57" w:rsidRDefault="00255B57" w:rsidP="00250E81">
      <w:pPr>
        <w:autoSpaceDE w:val="0"/>
        <w:autoSpaceDN w:val="0"/>
        <w:spacing w:after="0" w:line="240" w:lineRule="auto"/>
        <w:jc w:val="both"/>
        <w:rPr>
          <w:rFonts w:ascii="Tms Rmn" w:hAnsi="Tms Rmn" w:cs="Calibri"/>
          <w:color w:val="000000"/>
          <w:sz w:val="24"/>
          <w:szCs w:val="24"/>
        </w:rPr>
      </w:pPr>
    </w:p>
    <w:p w14:paraId="0140A3FE" w14:textId="77777777" w:rsidR="00255B57" w:rsidRPr="00255B57" w:rsidRDefault="00255B57" w:rsidP="00250E81">
      <w:pPr>
        <w:autoSpaceDE w:val="0"/>
        <w:autoSpaceDN w:val="0"/>
        <w:spacing w:after="0" w:line="240" w:lineRule="auto"/>
        <w:jc w:val="both"/>
        <w:rPr>
          <w:rFonts w:ascii="Tms Rmn" w:hAnsi="Tms Rmn"/>
          <w:b/>
          <w:bCs/>
          <w:color w:val="000000"/>
          <w:sz w:val="24"/>
          <w:szCs w:val="24"/>
        </w:rPr>
      </w:pPr>
      <w:r w:rsidRPr="00255B57">
        <w:rPr>
          <w:rFonts w:ascii="Tms Rmn" w:hAnsi="Tms Rmn"/>
          <w:b/>
          <w:bCs/>
          <w:color w:val="000000"/>
          <w:sz w:val="24"/>
          <w:szCs w:val="24"/>
        </w:rPr>
        <w:t>Odgovor: Na to vprašanje vam ne moremo odgovoriti.</w:t>
      </w:r>
    </w:p>
    <w:p w14:paraId="21F3DEFF" w14:textId="77777777" w:rsidR="00255B57" w:rsidRDefault="00255B57" w:rsidP="00250E81">
      <w:pPr>
        <w:pBdr>
          <w:bottom w:val="double" w:sz="4" w:space="1" w:color="auto"/>
        </w:pBdr>
        <w:spacing w:after="0" w:line="240" w:lineRule="auto"/>
        <w:jc w:val="both"/>
        <w:rPr>
          <w:rFonts w:ascii="Tms Rmn" w:hAnsi="Tms Rmn"/>
          <w:b/>
          <w:bCs/>
          <w:color w:val="000000"/>
          <w:sz w:val="24"/>
          <w:szCs w:val="24"/>
        </w:rPr>
      </w:pPr>
    </w:p>
    <w:p w14:paraId="13D30D0A" w14:textId="77777777" w:rsidR="00255B57" w:rsidRPr="00256B2A" w:rsidRDefault="00255B57" w:rsidP="00250E81">
      <w:pPr>
        <w:pBdr>
          <w:bottom w:val="double" w:sz="4" w:space="1" w:color="auto"/>
        </w:pBdr>
        <w:spacing w:after="0" w:line="240" w:lineRule="auto"/>
        <w:jc w:val="both"/>
        <w:rPr>
          <w:rFonts w:ascii="Tms Rmn" w:hAnsi="Tms Rmn"/>
          <w:b/>
          <w:bCs/>
          <w:color w:val="000000"/>
          <w:sz w:val="24"/>
          <w:szCs w:val="24"/>
        </w:rPr>
      </w:pPr>
    </w:p>
    <w:p w14:paraId="5BDBD30E" w14:textId="77777777" w:rsidR="00255B57" w:rsidRDefault="00255B57" w:rsidP="00250E81">
      <w:pPr>
        <w:pBdr>
          <w:bottom w:val="double" w:sz="4" w:space="1" w:color="auto"/>
        </w:pBdr>
        <w:spacing w:after="0" w:line="240" w:lineRule="auto"/>
        <w:jc w:val="both"/>
        <w:rPr>
          <w:b/>
          <w:bCs/>
          <w:color w:val="FF0000"/>
          <w:sz w:val="28"/>
          <w:szCs w:val="28"/>
        </w:rPr>
      </w:pPr>
    </w:p>
    <w:p w14:paraId="00991760" w14:textId="77777777" w:rsidR="00255B57" w:rsidRDefault="00255B57" w:rsidP="00250E81">
      <w:pPr>
        <w:spacing w:after="0" w:line="240" w:lineRule="auto"/>
        <w:jc w:val="both"/>
        <w:rPr>
          <w:b/>
          <w:bCs/>
          <w:color w:val="FF0000"/>
          <w:sz w:val="28"/>
          <w:szCs w:val="28"/>
        </w:rPr>
      </w:pPr>
    </w:p>
    <w:p w14:paraId="0C226C8F" w14:textId="77777777" w:rsidR="00255B57" w:rsidRDefault="00255B57" w:rsidP="00250E81">
      <w:pPr>
        <w:spacing w:after="0" w:line="240" w:lineRule="auto"/>
        <w:jc w:val="both"/>
        <w:rPr>
          <w:b/>
          <w:bCs/>
          <w:color w:val="FF0000"/>
          <w:sz w:val="28"/>
          <w:szCs w:val="28"/>
        </w:rPr>
      </w:pPr>
    </w:p>
    <w:p w14:paraId="1FAB63A6" w14:textId="77777777" w:rsidR="00255B57" w:rsidRDefault="00255B57" w:rsidP="00250E81">
      <w:pPr>
        <w:spacing w:after="0" w:line="240" w:lineRule="auto"/>
        <w:jc w:val="both"/>
        <w:rPr>
          <w:b/>
          <w:bCs/>
          <w:color w:val="FF0000"/>
          <w:sz w:val="28"/>
          <w:szCs w:val="28"/>
        </w:rPr>
      </w:pPr>
    </w:p>
    <w:p w14:paraId="15C0F10F" w14:textId="0378241F" w:rsidR="007B585C" w:rsidRPr="007A28B2" w:rsidRDefault="007B585C" w:rsidP="00250E81">
      <w:pPr>
        <w:spacing w:after="0" w:line="240" w:lineRule="auto"/>
        <w:jc w:val="both"/>
        <w:rPr>
          <w:b/>
          <w:bCs/>
          <w:color w:val="FF0000"/>
          <w:sz w:val="28"/>
          <w:szCs w:val="28"/>
        </w:rPr>
      </w:pPr>
      <w:r w:rsidRPr="007A28B2">
        <w:rPr>
          <w:b/>
          <w:bCs/>
          <w:color w:val="FF0000"/>
          <w:sz w:val="28"/>
          <w:szCs w:val="28"/>
        </w:rPr>
        <w:t>1</w:t>
      </w:r>
      <w:r>
        <w:rPr>
          <w:b/>
          <w:bCs/>
          <w:color w:val="FF0000"/>
          <w:sz w:val="28"/>
          <w:szCs w:val="28"/>
        </w:rPr>
        <w:t>3</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13C202F1" w14:textId="122C4B79" w:rsidR="005F2EDD" w:rsidRDefault="005F2EDD" w:rsidP="00250E81">
      <w:pPr>
        <w:autoSpaceDE w:val="0"/>
        <w:autoSpaceDN w:val="0"/>
        <w:spacing w:after="0" w:line="240" w:lineRule="auto"/>
        <w:jc w:val="both"/>
        <w:rPr>
          <w:noProof/>
        </w:rPr>
      </w:pPr>
    </w:p>
    <w:p w14:paraId="0F5C600A" w14:textId="223E9E5E" w:rsidR="007F1C91" w:rsidRPr="007F1C91" w:rsidRDefault="007F1C91" w:rsidP="00250E81">
      <w:pPr>
        <w:spacing w:after="0" w:line="240" w:lineRule="auto"/>
        <w:jc w:val="both"/>
        <w:rPr>
          <w:rFonts w:ascii="Tms Rmn" w:hAnsi="Tms Rmn"/>
          <w:i/>
          <w:iCs/>
          <w:color w:val="000000"/>
          <w:sz w:val="24"/>
          <w:szCs w:val="24"/>
        </w:rPr>
      </w:pPr>
      <w:r w:rsidRPr="007F1C91">
        <w:rPr>
          <w:rFonts w:ascii="Tms Rmn" w:hAnsi="Tms Rmn"/>
          <w:i/>
          <w:iCs/>
          <w:color w:val="000000"/>
          <w:sz w:val="24"/>
          <w:szCs w:val="24"/>
        </w:rPr>
        <w:t xml:space="preserve">V razpisni dokumentaciji zadevnega </w:t>
      </w:r>
      <w:r>
        <w:rPr>
          <w:rFonts w:ascii="Tms Rmn" w:hAnsi="Tms Rmn"/>
          <w:i/>
          <w:iCs/>
          <w:color w:val="000000"/>
          <w:sz w:val="24"/>
          <w:szCs w:val="24"/>
        </w:rPr>
        <w:t xml:space="preserve">javnega razpisa </w:t>
      </w:r>
      <w:r w:rsidRPr="007F1C91">
        <w:rPr>
          <w:rFonts w:ascii="Tms Rmn" w:hAnsi="Tms Rmn"/>
          <w:i/>
          <w:iCs/>
          <w:color w:val="000000"/>
          <w:sz w:val="24"/>
          <w:szCs w:val="24"/>
        </w:rPr>
        <w:t>je navedeno, da je potrebno v primeru več solastnikov objekta, priložiti soglasje le teh – izjavo solastnikov pripravimo sami, ali je potrebno le tega overiti?</w:t>
      </w:r>
    </w:p>
    <w:p w14:paraId="1B16B146" w14:textId="77777777" w:rsidR="007F1C91" w:rsidRPr="007F1C91" w:rsidRDefault="007F1C91" w:rsidP="00250E81">
      <w:pPr>
        <w:spacing w:after="0" w:line="240" w:lineRule="auto"/>
        <w:jc w:val="both"/>
        <w:rPr>
          <w:rFonts w:ascii="Tms Rmn" w:hAnsi="Tms Rmn"/>
          <w:b/>
          <w:bCs/>
          <w:color w:val="000000"/>
          <w:sz w:val="24"/>
          <w:szCs w:val="24"/>
        </w:rPr>
      </w:pPr>
    </w:p>
    <w:p w14:paraId="0937A334" w14:textId="7773A7E0" w:rsidR="007F1C91" w:rsidRPr="007F1C91" w:rsidRDefault="007F1C91" w:rsidP="00250E81">
      <w:pPr>
        <w:spacing w:after="0" w:line="240" w:lineRule="auto"/>
        <w:jc w:val="both"/>
        <w:rPr>
          <w:rFonts w:ascii="Tms Rmn" w:hAnsi="Tms Rmn"/>
          <w:b/>
          <w:bCs/>
          <w:color w:val="000000"/>
          <w:sz w:val="24"/>
          <w:szCs w:val="24"/>
        </w:rPr>
      </w:pPr>
      <w:r w:rsidRPr="007F1C91">
        <w:rPr>
          <w:rFonts w:ascii="Tms Rmn" w:hAnsi="Tms Rmn"/>
          <w:b/>
          <w:bCs/>
          <w:color w:val="000000"/>
          <w:sz w:val="24"/>
          <w:szCs w:val="24"/>
        </w:rPr>
        <w:t>Soglasja podpišejo solastniki. Ni jih potrebno notarsko overiti.</w:t>
      </w:r>
    </w:p>
    <w:p w14:paraId="36894F13" w14:textId="77777777" w:rsidR="007F1C91" w:rsidRPr="007F1C91" w:rsidRDefault="007F1C91" w:rsidP="00250E81">
      <w:pPr>
        <w:spacing w:after="0" w:line="240" w:lineRule="auto"/>
        <w:jc w:val="both"/>
        <w:rPr>
          <w:rFonts w:ascii="Tms Rmn" w:hAnsi="Tms Rmn"/>
          <w:color w:val="000000"/>
          <w:sz w:val="24"/>
          <w:szCs w:val="24"/>
        </w:rPr>
      </w:pPr>
    </w:p>
    <w:p w14:paraId="34D441A6" w14:textId="785EF1A5" w:rsidR="007F1C91" w:rsidRPr="007F1C91" w:rsidRDefault="007F1C91" w:rsidP="00250E81">
      <w:pPr>
        <w:spacing w:after="0" w:line="240" w:lineRule="auto"/>
        <w:jc w:val="both"/>
        <w:rPr>
          <w:rFonts w:ascii="Tms Rmn" w:hAnsi="Tms Rmn"/>
          <w:i/>
          <w:iCs/>
          <w:color w:val="000000"/>
          <w:sz w:val="24"/>
          <w:szCs w:val="24"/>
        </w:rPr>
      </w:pPr>
      <w:r w:rsidRPr="007F1C91">
        <w:rPr>
          <w:rFonts w:ascii="Tms Rmn" w:hAnsi="Tms Rmn"/>
          <w:i/>
          <w:iCs/>
          <w:color w:val="000000"/>
          <w:sz w:val="24"/>
          <w:szCs w:val="24"/>
        </w:rPr>
        <w:t>Prijavitelj ni upravljalec – ali je v tem primeru potrebno priložiti dokazilo o upravljanju?</w:t>
      </w:r>
    </w:p>
    <w:p w14:paraId="3C271939" w14:textId="7E3F093E" w:rsidR="007F1C91" w:rsidRDefault="007F1C91" w:rsidP="00250E81">
      <w:pPr>
        <w:autoSpaceDE w:val="0"/>
        <w:autoSpaceDN w:val="0"/>
        <w:spacing w:after="0" w:line="240" w:lineRule="auto"/>
        <w:jc w:val="both"/>
        <w:rPr>
          <w:rFonts w:ascii="Tms Rmn" w:hAnsi="Tms Rmn"/>
          <w:color w:val="000000"/>
          <w:sz w:val="24"/>
          <w:szCs w:val="24"/>
        </w:rPr>
      </w:pPr>
    </w:p>
    <w:p w14:paraId="53527DBE" w14:textId="2C3E4F53" w:rsidR="007F1C91" w:rsidRPr="007F1C91" w:rsidRDefault="007F1C91" w:rsidP="00250E81">
      <w:pPr>
        <w:autoSpaceDE w:val="0"/>
        <w:autoSpaceDN w:val="0"/>
        <w:spacing w:after="0" w:line="240" w:lineRule="auto"/>
        <w:jc w:val="both"/>
        <w:rPr>
          <w:rFonts w:ascii="Tms Rmn" w:hAnsi="Tms Rmn"/>
          <w:b/>
          <w:bCs/>
          <w:color w:val="000000"/>
          <w:sz w:val="24"/>
          <w:szCs w:val="24"/>
        </w:rPr>
      </w:pPr>
      <w:r w:rsidRPr="001D42C2">
        <w:rPr>
          <w:rFonts w:ascii="Tms Rmn" w:hAnsi="Tms Rmn"/>
          <w:color w:val="000000"/>
          <w:sz w:val="24"/>
          <w:szCs w:val="24"/>
        </w:rPr>
        <w:t>Samo če je prijavitelj upravljavec, se priloži dokazilo o upravljanju. Če ni, so opcije:</w:t>
      </w:r>
      <w:r w:rsidRPr="007F1C91">
        <w:rPr>
          <w:rFonts w:ascii="Tms Rmn" w:hAnsi="Tms Rmn"/>
          <w:b/>
          <w:bCs/>
          <w:color w:val="000000"/>
          <w:sz w:val="24"/>
          <w:szCs w:val="24"/>
        </w:rPr>
        <w:t xml:space="preserve"> lastnik, solastnik (priloži soglasje solastnikov), pooblaščenec (priloži pooblastilo).</w:t>
      </w:r>
    </w:p>
    <w:p w14:paraId="4D8BC40A" w14:textId="6D75E024" w:rsidR="007F1C91" w:rsidRDefault="007F1C91" w:rsidP="00250E81">
      <w:pPr>
        <w:pBdr>
          <w:bottom w:val="single" w:sz="4" w:space="1" w:color="auto"/>
        </w:pBdr>
        <w:autoSpaceDE w:val="0"/>
        <w:autoSpaceDN w:val="0"/>
        <w:spacing w:after="0" w:line="240" w:lineRule="auto"/>
        <w:jc w:val="both"/>
        <w:rPr>
          <w:rFonts w:ascii="Tms Rmn" w:hAnsi="Tms Rmn"/>
          <w:color w:val="000000"/>
          <w:sz w:val="24"/>
          <w:szCs w:val="24"/>
        </w:rPr>
      </w:pPr>
    </w:p>
    <w:p w14:paraId="5E24BFBC" w14:textId="77777777" w:rsidR="007F1C91" w:rsidRPr="007F1C91" w:rsidRDefault="007F1C91" w:rsidP="00250E81">
      <w:pPr>
        <w:autoSpaceDE w:val="0"/>
        <w:autoSpaceDN w:val="0"/>
        <w:spacing w:after="0" w:line="240" w:lineRule="auto"/>
        <w:jc w:val="both"/>
        <w:rPr>
          <w:rFonts w:ascii="Tms Rmn" w:hAnsi="Tms Rmn"/>
          <w:color w:val="000000"/>
          <w:sz w:val="24"/>
          <w:szCs w:val="24"/>
        </w:rPr>
      </w:pPr>
    </w:p>
    <w:p w14:paraId="5718074A" w14:textId="6D325C43" w:rsidR="005F2EDD" w:rsidRDefault="005F2EDD" w:rsidP="00250E81">
      <w:pPr>
        <w:autoSpaceDE w:val="0"/>
        <w:autoSpaceDN w:val="0"/>
        <w:spacing w:after="0" w:line="240" w:lineRule="auto"/>
        <w:jc w:val="both"/>
        <w:rPr>
          <w:rFonts w:ascii="Tms Rmn" w:hAnsi="Tms Rmn"/>
          <w:i/>
          <w:iCs/>
          <w:color w:val="000000"/>
          <w:sz w:val="24"/>
          <w:szCs w:val="24"/>
        </w:rPr>
      </w:pPr>
      <w:r w:rsidRPr="005F2EDD">
        <w:rPr>
          <w:rFonts w:ascii="Tms Rmn" w:hAnsi="Tms Rmn"/>
          <w:i/>
          <w:iCs/>
          <w:color w:val="000000"/>
          <w:sz w:val="24"/>
          <w:szCs w:val="24"/>
        </w:rPr>
        <w:t>Zanima me glede trajanja in celovitosti projekta</w:t>
      </w:r>
      <w:r>
        <w:rPr>
          <w:rFonts w:ascii="Tms Rmn" w:hAnsi="Tms Rmn"/>
          <w:i/>
          <w:iCs/>
          <w:color w:val="000000"/>
          <w:sz w:val="24"/>
          <w:szCs w:val="24"/>
        </w:rPr>
        <w:t xml:space="preserve">. V mojem primeru sem zaradi omejenih finančnih sredstev in z motivom izključno ohranjanje kulturne dediščine (ekonomsko mi kozolec ne koristi), projekt obnove kozolca, ki sem ga podedoval, zaradi finančnih zmožnosti razdeli na več faz, glede na nujnost izvedbe. V lanskem letu smo s pridobljenim </w:t>
      </w:r>
      <w:proofErr w:type="spellStart"/>
      <w:r>
        <w:rPr>
          <w:rFonts w:ascii="Tms Rmn" w:hAnsi="Tms Rmn"/>
          <w:i/>
          <w:iCs/>
          <w:color w:val="000000"/>
          <w:sz w:val="24"/>
          <w:szCs w:val="24"/>
        </w:rPr>
        <w:t>kulturnovarstvenim</w:t>
      </w:r>
      <w:proofErr w:type="spellEnd"/>
      <w:r>
        <w:rPr>
          <w:rFonts w:ascii="Tms Rmn" w:hAnsi="Tms Rmn"/>
          <w:i/>
          <w:iCs/>
          <w:color w:val="000000"/>
          <w:sz w:val="24"/>
          <w:szCs w:val="24"/>
        </w:rPr>
        <w:t xml:space="preserve"> soglasje</w:t>
      </w:r>
      <w:r w:rsidR="00D9240B">
        <w:rPr>
          <w:rFonts w:ascii="Tms Rmn" w:hAnsi="Tms Rmn"/>
          <w:i/>
          <w:iCs/>
          <w:color w:val="000000"/>
          <w:sz w:val="24"/>
          <w:szCs w:val="24"/>
        </w:rPr>
        <w:t>m</w:t>
      </w:r>
      <w:r>
        <w:rPr>
          <w:rFonts w:ascii="Tms Rmn" w:hAnsi="Tms Rmn"/>
          <w:i/>
          <w:iCs/>
          <w:color w:val="000000"/>
          <w:sz w:val="24"/>
          <w:szCs w:val="24"/>
        </w:rPr>
        <w:t xml:space="preserve"> obnovili vse temelje ter </w:t>
      </w:r>
      <w:proofErr w:type="spellStart"/>
      <w:r>
        <w:rPr>
          <w:rFonts w:ascii="Tms Rmn" w:hAnsi="Tms Rmn"/>
          <w:i/>
          <w:iCs/>
          <w:color w:val="000000"/>
          <w:sz w:val="24"/>
          <w:szCs w:val="24"/>
        </w:rPr>
        <w:t>doštukali</w:t>
      </w:r>
      <w:proofErr w:type="spellEnd"/>
      <w:r>
        <w:rPr>
          <w:rFonts w:ascii="Tms Rmn" w:hAnsi="Tms Rmn"/>
          <w:i/>
          <w:iCs/>
          <w:color w:val="000000"/>
          <w:sz w:val="24"/>
          <w:szCs w:val="24"/>
        </w:rPr>
        <w:t xml:space="preserve"> (zamenjali) dele nekaterih povsem dotrajanih stebrov. Naslednji nujen poseg je streha, ki je dotrajana in že pušča. Za sofinanciranje menjave strehe se bom prijavil na ta razpis.</w:t>
      </w:r>
    </w:p>
    <w:p w14:paraId="780E193D" w14:textId="4FEB3C22" w:rsidR="005F2EDD" w:rsidRDefault="005F2EDD" w:rsidP="00250E81">
      <w:pPr>
        <w:autoSpaceDE w:val="0"/>
        <w:autoSpaceDN w:val="0"/>
        <w:spacing w:after="0" w:line="240" w:lineRule="auto"/>
        <w:jc w:val="both"/>
        <w:rPr>
          <w:rFonts w:ascii="Tms Rmn" w:hAnsi="Tms Rmn"/>
          <w:i/>
          <w:iCs/>
          <w:color w:val="000000"/>
          <w:sz w:val="24"/>
          <w:szCs w:val="24"/>
        </w:rPr>
      </w:pPr>
    </w:p>
    <w:p w14:paraId="7AB0EA81" w14:textId="400A6349" w:rsidR="005F2EDD" w:rsidRDefault="005F2EDD" w:rsidP="00250E8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torej v mojem primeru v sklopu »Trajanje in celovitost projekta« izberem, da »s predlaganimi posegi celovita obnova spomenika do konca leta 2022 še ne bo zaključena?</w:t>
      </w:r>
    </w:p>
    <w:p w14:paraId="52FD0C1C" w14:textId="4C5CE7EF" w:rsidR="005F2EDD" w:rsidRDefault="005F2EDD" w:rsidP="00250E81">
      <w:pPr>
        <w:autoSpaceDE w:val="0"/>
        <w:autoSpaceDN w:val="0"/>
        <w:spacing w:after="0" w:line="240" w:lineRule="auto"/>
        <w:jc w:val="both"/>
        <w:rPr>
          <w:rFonts w:ascii="Tms Rmn" w:hAnsi="Tms Rmn"/>
          <w:i/>
          <w:iCs/>
          <w:color w:val="000000"/>
          <w:sz w:val="24"/>
          <w:szCs w:val="24"/>
        </w:rPr>
      </w:pPr>
    </w:p>
    <w:p w14:paraId="233A9ECE" w14:textId="4923CAAF" w:rsidR="005F2EDD" w:rsidRPr="005F2EDD" w:rsidRDefault="005F2EDD" w:rsidP="00250E81">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Da, izberete opcijo »s predlaganimi posegi celovita obnova spomenika še ne bo zaključena«.</w:t>
      </w:r>
    </w:p>
    <w:p w14:paraId="48B70803" w14:textId="77777777" w:rsidR="005F2EDD" w:rsidRDefault="005F2EDD" w:rsidP="00250E81">
      <w:pPr>
        <w:autoSpaceDE w:val="0"/>
        <w:autoSpaceDN w:val="0"/>
        <w:spacing w:after="0" w:line="240" w:lineRule="auto"/>
        <w:jc w:val="both"/>
        <w:rPr>
          <w:rFonts w:ascii="Tms Rmn" w:hAnsi="Tms Rmn"/>
          <w:i/>
          <w:iCs/>
          <w:color w:val="000000"/>
          <w:sz w:val="24"/>
          <w:szCs w:val="24"/>
        </w:rPr>
      </w:pPr>
    </w:p>
    <w:p w14:paraId="693D2DFB" w14:textId="4BF0CDAB" w:rsidR="005F2EDD" w:rsidRDefault="005F2EDD" w:rsidP="00250E8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Ali bo na osnovi tega imel manj možnosti za uspeh na razpisu – so vloge, kjer se projekt v celoti zaključi, bolje točkovane.</w:t>
      </w:r>
    </w:p>
    <w:p w14:paraId="700EE638" w14:textId="06A2EF07" w:rsidR="005F2EDD" w:rsidRDefault="005F2EDD" w:rsidP="00250E81">
      <w:pPr>
        <w:autoSpaceDE w:val="0"/>
        <w:autoSpaceDN w:val="0"/>
        <w:spacing w:after="0" w:line="240" w:lineRule="auto"/>
        <w:jc w:val="both"/>
        <w:rPr>
          <w:rFonts w:ascii="Tms Rmn" w:hAnsi="Tms Rmn"/>
          <w:i/>
          <w:iCs/>
          <w:color w:val="000000"/>
          <w:sz w:val="24"/>
          <w:szCs w:val="24"/>
        </w:rPr>
      </w:pPr>
    </w:p>
    <w:p w14:paraId="0AD76311" w14:textId="77777777" w:rsidR="005F2EDD" w:rsidRPr="005F2EDD" w:rsidRDefault="005F2EDD" w:rsidP="00250E81">
      <w:pPr>
        <w:autoSpaceDE w:val="0"/>
        <w:autoSpaceDN w:val="0"/>
        <w:spacing w:after="0" w:line="240" w:lineRule="auto"/>
        <w:jc w:val="both"/>
        <w:rPr>
          <w:rFonts w:ascii="Tms Rmn" w:hAnsi="Tms Rmn"/>
          <w:b/>
          <w:bCs/>
          <w:color w:val="000000"/>
          <w:sz w:val="24"/>
          <w:szCs w:val="24"/>
        </w:rPr>
      </w:pPr>
      <w:r w:rsidRPr="005F2EDD">
        <w:rPr>
          <w:rFonts w:ascii="Tms Rmn" w:hAnsi="Tms Rmn"/>
          <w:b/>
          <w:bCs/>
          <w:color w:val="000000"/>
          <w:sz w:val="24"/>
          <w:szCs w:val="24"/>
        </w:rPr>
        <w:t xml:space="preserve">Da, bolje so točkovane, vendar bodo pri morebitni prijavi na naslednji tovrstni razpis izločene iz obravnave (ne smejo se prijaviti na naslednji razpis 2023-2024). </w:t>
      </w:r>
    </w:p>
    <w:p w14:paraId="33B89C9C" w14:textId="77777777" w:rsidR="005F2EDD" w:rsidRPr="005F2EDD" w:rsidRDefault="005F2EDD" w:rsidP="00250E81">
      <w:pPr>
        <w:pBdr>
          <w:bottom w:val="single" w:sz="4" w:space="1" w:color="auto"/>
        </w:pBdr>
        <w:autoSpaceDE w:val="0"/>
        <w:autoSpaceDN w:val="0"/>
        <w:spacing w:after="0" w:line="240" w:lineRule="auto"/>
        <w:jc w:val="both"/>
        <w:rPr>
          <w:rFonts w:ascii="Tms Rmn" w:hAnsi="Tms Rmn"/>
          <w:i/>
          <w:iCs/>
          <w:color w:val="000000"/>
          <w:sz w:val="24"/>
          <w:szCs w:val="24"/>
        </w:rPr>
      </w:pPr>
    </w:p>
    <w:p w14:paraId="771EE2E7" w14:textId="77777777" w:rsidR="005F2EDD" w:rsidRPr="005F2EDD" w:rsidRDefault="005F2EDD" w:rsidP="00250E81">
      <w:pPr>
        <w:autoSpaceDE w:val="0"/>
        <w:autoSpaceDN w:val="0"/>
        <w:spacing w:after="0" w:line="240" w:lineRule="auto"/>
        <w:jc w:val="both"/>
        <w:rPr>
          <w:rFonts w:ascii="Tms Rmn" w:hAnsi="Tms Rmn"/>
          <w:i/>
          <w:iCs/>
          <w:color w:val="000000"/>
          <w:sz w:val="24"/>
          <w:szCs w:val="24"/>
        </w:rPr>
      </w:pPr>
    </w:p>
    <w:p w14:paraId="3354716C" w14:textId="37442D3B" w:rsidR="009E4165" w:rsidRPr="009E4165" w:rsidRDefault="009E4165" w:rsidP="00250E81">
      <w:pPr>
        <w:autoSpaceDE w:val="0"/>
        <w:autoSpaceDN w:val="0"/>
        <w:spacing w:after="0" w:line="240" w:lineRule="auto"/>
        <w:jc w:val="both"/>
        <w:rPr>
          <w:rFonts w:ascii="Tms Rmn" w:hAnsi="Tms Rmn"/>
          <w:i/>
          <w:iCs/>
          <w:color w:val="000000"/>
          <w:sz w:val="24"/>
          <w:szCs w:val="24"/>
        </w:rPr>
      </w:pPr>
      <w:r w:rsidRPr="009E4165">
        <w:rPr>
          <w:rFonts w:ascii="Tms Rmn" w:hAnsi="Tms Rmn"/>
          <w:i/>
          <w:iCs/>
          <w:color w:val="000000"/>
          <w:sz w:val="24"/>
          <w:szCs w:val="24"/>
        </w:rPr>
        <w:t xml:space="preserve">V zvezi z javnim razpisom za izbor kulturnih projektov na področju nepremične kulturne dediščine nas glede statusa kulturnega spomenika zanima, ali lahko prijavimo objekt, ki ima status kulturnega spomenika lokalnega pomena? V razpisni dokumentaciji je kot pogoj namreč navedeno le, da gre za  enoto kulturne dediščine,  ki je razglašena za </w:t>
      </w:r>
      <w:r w:rsidRPr="009E4165">
        <w:rPr>
          <w:rFonts w:ascii="Tms Rmn" w:hAnsi="Tms Rmn"/>
          <w:b/>
          <w:bCs/>
          <w:i/>
          <w:iCs/>
          <w:color w:val="000000"/>
          <w:sz w:val="24"/>
          <w:szCs w:val="24"/>
        </w:rPr>
        <w:t>spomenik</w:t>
      </w:r>
      <w:r w:rsidRPr="009E4165">
        <w:rPr>
          <w:rFonts w:ascii="Tms Rmn" w:hAnsi="Tms Rmn"/>
          <w:i/>
          <w:iCs/>
          <w:color w:val="000000"/>
          <w:sz w:val="24"/>
          <w:szCs w:val="24"/>
        </w:rPr>
        <w:t xml:space="preserve">. Ni pa posebej </w:t>
      </w:r>
      <w:proofErr w:type="spellStart"/>
      <w:r w:rsidRPr="009E4165">
        <w:rPr>
          <w:rFonts w:ascii="Tms Rmn" w:hAnsi="Tms Rmn"/>
          <w:i/>
          <w:iCs/>
          <w:color w:val="000000"/>
          <w:sz w:val="24"/>
          <w:szCs w:val="24"/>
        </w:rPr>
        <w:t>opredeljejo</w:t>
      </w:r>
      <w:proofErr w:type="spellEnd"/>
      <w:r w:rsidRPr="009E4165">
        <w:rPr>
          <w:rFonts w:ascii="Tms Rmn" w:hAnsi="Tms Rmn"/>
          <w:i/>
          <w:iCs/>
          <w:color w:val="000000"/>
          <w:sz w:val="24"/>
          <w:szCs w:val="24"/>
        </w:rPr>
        <w:t xml:space="preserve"> kakšen.</w:t>
      </w:r>
    </w:p>
    <w:p w14:paraId="49901360" w14:textId="77777777" w:rsidR="009E4165" w:rsidRDefault="009E4165" w:rsidP="00250E81">
      <w:pPr>
        <w:autoSpaceDE w:val="0"/>
        <w:autoSpaceDN w:val="0"/>
        <w:spacing w:after="0" w:line="240" w:lineRule="auto"/>
        <w:jc w:val="both"/>
        <w:rPr>
          <w:rFonts w:ascii="Tms Rmn" w:hAnsi="Tms Rmn"/>
          <w:color w:val="000000"/>
          <w:sz w:val="24"/>
          <w:szCs w:val="24"/>
        </w:rPr>
      </w:pPr>
    </w:p>
    <w:p w14:paraId="1E412CAB" w14:textId="75C46BD3" w:rsidR="009E4165" w:rsidRPr="009E4165" w:rsidRDefault="009E4165" w:rsidP="00250E81">
      <w:pPr>
        <w:pBdr>
          <w:bottom w:val="single" w:sz="4" w:space="1" w:color="auto"/>
        </w:pBdr>
        <w:autoSpaceDE w:val="0"/>
        <w:autoSpaceDN w:val="0"/>
        <w:spacing w:after="0" w:line="240" w:lineRule="auto"/>
        <w:jc w:val="both"/>
        <w:rPr>
          <w:rFonts w:ascii="Tms Rmn" w:hAnsi="Tms Rmn"/>
          <w:b/>
          <w:bCs/>
          <w:color w:val="000000"/>
          <w:sz w:val="24"/>
          <w:szCs w:val="24"/>
        </w:rPr>
      </w:pPr>
      <w:r w:rsidRPr="009E4165">
        <w:rPr>
          <w:rFonts w:ascii="Tms Rmn" w:hAnsi="Tms Rmn"/>
          <w:b/>
          <w:bCs/>
          <w:color w:val="000000"/>
          <w:sz w:val="24"/>
          <w:szCs w:val="24"/>
        </w:rPr>
        <w:t>DA. Lahko prijavite spomenik lokalnega pomena.</w:t>
      </w:r>
    </w:p>
    <w:p w14:paraId="5E454D02" w14:textId="77777777" w:rsidR="009E4165" w:rsidRDefault="009E4165" w:rsidP="00250E81">
      <w:pPr>
        <w:pBdr>
          <w:bottom w:val="single" w:sz="4" w:space="1" w:color="auto"/>
        </w:pBdr>
        <w:autoSpaceDE w:val="0"/>
        <w:autoSpaceDN w:val="0"/>
        <w:spacing w:after="0" w:line="240" w:lineRule="auto"/>
        <w:jc w:val="both"/>
        <w:rPr>
          <w:rFonts w:ascii="Tms Rmn" w:hAnsi="Tms Rmn"/>
          <w:color w:val="000000"/>
          <w:sz w:val="24"/>
          <w:szCs w:val="24"/>
        </w:rPr>
      </w:pPr>
    </w:p>
    <w:p w14:paraId="5B65FB49" w14:textId="582A054F" w:rsidR="00256B2A" w:rsidRDefault="00256B2A" w:rsidP="00250E81">
      <w:pPr>
        <w:autoSpaceDE w:val="0"/>
        <w:autoSpaceDN w:val="0"/>
        <w:spacing w:after="0" w:line="240" w:lineRule="auto"/>
        <w:jc w:val="both"/>
        <w:rPr>
          <w:rFonts w:ascii="Tms Rmn" w:hAnsi="Tms Rmn"/>
          <w:color w:val="000000"/>
          <w:sz w:val="24"/>
          <w:szCs w:val="24"/>
        </w:rPr>
      </w:pPr>
    </w:p>
    <w:p w14:paraId="054C818F" w14:textId="4CC332F4" w:rsidR="003010AC" w:rsidRPr="00660F45" w:rsidRDefault="003010AC" w:rsidP="00250E81">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Pri izpolnjevanju vloge za javni razpis za izbor kulturnih projektov na področju nepremične kulturne dediščine me zanima, kakšen vnos se pričakuje v sklopu »Projektna dokumentacija in gradbeno dovoljenje«, podsklop »Grafični prikaz gradbenih posegov«. Gradbeno dovoljenje za menjavo strehe v mojem primeru ni potrebno. Načrta za kozolec oz. skice nimam.</w:t>
      </w:r>
    </w:p>
    <w:p w14:paraId="69CBB7DF" w14:textId="77777777" w:rsidR="003010AC" w:rsidRPr="00660F45" w:rsidRDefault="003010AC" w:rsidP="00250E81">
      <w:pPr>
        <w:autoSpaceDE w:val="0"/>
        <w:autoSpaceDN w:val="0"/>
        <w:spacing w:after="0" w:line="240" w:lineRule="auto"/>
        <w:jc w:val="both"/>
        <w:rPr>
          <w:rFonts w:ascii="Tms Rmn" w:hAnsi="Tms Rmn"/>
          <w:i/>
          <w:iCs/>
          <w:color w:val="000000"/>
          <w:sz w:val="24"/>
          <w:szCs w:val="24"/>
        </w:rPr>
      </w:pPr>
      <w:r w:rsidRPr="00660F45">
        <w:rPr>
          <w:rFonts w:ascii="Tms Rmn" w:hAnsi="Tms Rmn"/>
          <w:i/>
          <w:iCs/>
          <w:color w:val="000000"/>
          <w:sz w:val="24"/>
          <w:szCs w:val="24"/>
        </w:rPr>
        <w:t>Je dovolj, da  se posegi označijo na fotografiji kozolca (kolikor je pač iz tal možno slikati streho). Lahko sam narišem zelo preprosto skico, v skladu s svojimi zelo omejenimi risarskimi spodobnostmi in tam označim?</w:t>
      </w:r>
    </w:p>
    <w:p w14:paraId="5F1A959E" w14:textId="19EABA26" w:rsidR="003010AC" w:rsidRDefault="003010AC" w:rsidP="00250E81">
      <w:pPr>
        <w:autoSpaceDE w:val="0"/>
        <w:autoSpaceDN w:val="0"/>
        <w:spacing w:after="0" w:line="240" w:lineRule="auto"/>
        <w:jc w:val="both"/>
        <w:rPr>
          <w:rFonts w:ascii="Tms Rmn" w:hAnsi="Tms Rmn"/>
          <w:color w:val="000000"/>
          <w:sz w:val="24"/>
          <w:szCs w:val="24"/>
        </w:rPr>
      </w:pPr>
    </w:p>
    <w:p w14:paraId="006527B0" w14:textId="5CEC87F2" w:rsidR="00AB2464" w:rsidRPr="00AB2464" w:rsidRDefault="00AB2464" w:rsidP="00250E8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D</w:t>
      </w:r>
      <w:r w:rsidRPr="00AB2464">
        <w:rPr>
          <w:rFonts w:ascii="Tms Rmn" w:hAnsi="Tms Rmn"/>
          <w:b/>
          <w:bCs/>
          <w:color w:val="000000"/>
          <w:sz w:val="24"/>
          <w:szCs w:val="24"/>
        </w:rPr>
        <w:t xml:space="preserve">a. Kadar za predvideni poseg ni predpisano gradbeno dovoljenje, prijavitelj priloži grafični prikaz izdelan v obliki idejne zasnove – načrta oz. skice, ki jo lahko nariše sam, </w:t>
      </w:r>
      <w:r w:rsidRPr="00AB2464">
        <w:rPr>
          <w:rFonts w:ascii="Tms Rmn" w:hAnsi="Tms Rmn"/>
          <w:b/>
          <w:bCs/>
          <w:color w:val="000000"/>
          <w:sz w:val="24"/>
          <w:szCs w:val="24"/>
        </w:rPr>
        <w:lastRenderedPageBreak/>
        <w:t>iz katere je razvidno/označeno, na katerih delih objekta in v kakšnem obsegu bodo predvideni posegi izvedeni.</w:t>
      </w:r>
    </w:p>
    <w:p w14:paraId="59D3A724" w14:textId="77777777" w:rsidR="003010AC" w:rsidRDefault="003010AC" w:rsidP="00250E81">
      <w:pPr>
        <w:pBdr>
          <w:bottom w:val="single" w:sz="4" w:space="1" w:color="auto"/>
        </w:pBdr>
        <w:autoSpaceDE w:val="0"/>
        <w:autoSpaceDN w:val="0"/>
        <w:spacing w:after="0" w:line="240" w:lineRule="auto"/>
        <w:jc w:val="both"/>
        <w:rPr>
          <w:rFonts w:ascii="Tms Rmn" w:hAnsi="Tms Rmn"/>
          <w:color w:val="000000"/>
          <w:sz w:val="24"/>
          <w:szCs w:val="24"/>
        </w:rPr>
      </w:pPr>
    </w:p>
    <w:p w14:paraId="27C00412" w14:textId="77777777" w:rsidR="003010AC" w:rsidRDefault="003010AC" w:rsidP="00250E81">
      <w:pPr>
        <w:autoSpaceDE w:val="0"/>
        <w:autoSpaceDN w:val="0"/>
        <w:spacing w:after="0" w:line="240" w:lineRule="auto"/>
        <w:jc w:val="both"/>
        <w:rPr>
          <w:rFonts w:ascii="Tms Rmn" w:hAnsi="Tms Rmn"/>
          <w:color w:val="000000"/>
          <w:sz w:val="24"/>
          <w:szCs w:val="24"/>
        </w:rPr>
      </w:pPr>
    </w:p>
    <w:p w14:paraId="5099B72A" w14:textId="2CE50B7A" w:rsidR="00562DE7" w:rsidRPr="00562DE7" w:rsidRDefault="00562DE7" w:rsidP="00250E81">
      <w:pPr>
        <w:autoSpaceDE w:val="0"/>
        <w:autoSpaceDN w:val="0"/>
        <w:spacing w:after="0" w:line="240" w:lineRule="auto"/>
        <w:jc w:val="both"/>
        <w:rPr>
          <w:rFonts w:ascii="Tms Rmn" w:hAnsi="Tms Rmn"/>
          <w:i/>
          <w:iCs/>
          <w:color w:val="000000"/>
          <w:sz w:val="24"/>
          <w:szCs w:val="24"/>
        </w:rPr>
      </w:pPr>
      <w:r w:rsidRPr="00562DE7">
        <w:rPr>
          <w:rFonts w:ascii="Tms Rmn" w:hAnsi="Tms Rmn"/>
          <w:i/>
          <w:iCs/>
          <w:color w:val="000000"/>
          <w:sz w:val="24"/>
          <w:szCs w:val="24"/>
        </w:rPr>
        <w:t xml:space="preserve">Občina X se želi prijaviti na razpis: Javni razpis za izbor kulturnih projektov na področju nepremične kulturne dediščine. Zanima nas, ali lahko </w:t>
      </w:r>
      <w:r w:rsidR="00925EA2">
        <w:rPr>
          <w:rFonts w:ascii="Tms Rmn" w:hAnsi="Tms Rmn"/>
          <w:i/>
          <w:iCs/>
          <w:color w:val="000000"/>
          <w:sz w:val="24"/>
          <w:szCs w:val="24"/>
        </w:rPr>
        <w:t xml:space="preserve">Občina </w:t>
      </w:r>
      <w:r w:rsidRPr="00562DE7">
        <w:rPr>
          <w:rFonts w:ascii="Tms Rmn" w:hAnsi="Tms Rmn"/>
          <w:i/>
          <w:iCs/>
          <w:color w:val="000000"/>
          <w:sz w:val="24"/>
          <w:szCs w:val="24"/>
        </w:rPr>
        <w:t>X s soglasjem lastnika spomenika obnovi spomenik na lastne stroške (proračun občine)? Ter ali lahko Občina s pooblastilom lastnika uredi celotno dokumentacijo (prijava, izvedba, poročilo)?</w:t>
      </w:r>
    </w:p>
    <w:p w14:paraId="32ADD087" w14:textId="74A5B8AC" w:rsidR="00562DE7" w:rsidRDefault="00562DE7" w:rsidP="00250E81">
      <w:pPr>
        <w:autoSpaceDE w:val="0"/>
        <w:autoSpaceDN w:val="0"/>
        <w:spacing w:after="0" w:line="240" w:lineRule="auto"/>
        <w:jc w:val="both"/>
        <w:rPr>
          <w:rFonts w:ascii="Tms Rmn" w:hAnsi="Tms Rmn"/>
          <w:color w:val="000000"/>
          <w:sz w:val="24"/>
          <w:szCs w:val="24"/>
        </w:rPr>
      </w:pPr>
    </w:p>
    <w:p w14:paraId="3E2BB659" w14:textId="77777777" w:rsidR="00064135" w:rsidRPr="00064135" w:rsidRDefault="00064135" w:rsidP="00250E81">
      <w:pPr>
        <w:spacing w:after="0" w:line="240" w:lineRule="auto"/>
        <w:jc w:val="both"/>
        <w:rPr>
          <w:rFonts w:ascii="Tms Rmn" w:hAnsi="Tms Rmn"/>
          <w:b/>
          <w:bCs/>
          <w:color w:val="000000"/>
          <w:sz w:val="24"/>
          <w:szCs w:val="24"/>
        </w:rPr>
      </w:pPr>
      <w:r w:rsidRPr="00064135">
        <w:rPr>
          <w:rFonts w:ascii="Tms Rmn" w:hAnsi="Tms Rmn"/>
          <w:b/>
          <w:bCs/>
          <w:color w:val="000000"/>
          <w:sz w:val="24"/>
          <w:szCs w:val="24"/>
        </w:rPr>
        <w:t>DA. Pogoj na razpisu je, da je prijavitelj – upravičenec do sredstev razpisa lahko (so)lastnik, njegov pooblaščenec ali upravljavec kulturnega spomenika z ustreznim dokazilom. Občina od lastnika lahko pridobi pooblastilo, da se v njegovem imenu prijavi na razpis, sklene pogodbo v primeru izbora za financiranje ter izvede projekt.  </w:t>
      </w:r>
    </w:p>
    <w:p w14:paraId="6A75DD96" w14:textId="77777777" w:rsidR="00562DE7" w:rsidRDefault="00562DE7" w:rsidP="00250E81">
      <w:pPr>
        <w:pBdr>
          <w:bottom w:val="single" w:sz="4" w:space="1" w:color="auto"/>
        </w:pBdr>
        <w:autoSpaceDE w:val="0"/>
        <w:autoSpaceDN w:val="0"/>
        <w:spacing w:after="0" w:line="240" w:lineRule="auto"/>
        <w:jc w:val="both"/>
        <w:rPr>
          <w:rFonts w:ascii="Tms Rmn" w:hAnsi="Tms Rmn"/>
          <w:color w:val="000000"/>
          <w:sz w:val="24"/>
          <w:szCs w:val="24"/>
        </w:rPr>
      </w:pPr>
    </w:p>
    <w:p w14:paraId="2CCB9CEC" w14:textId="77777777" w:rsidR="00562DE7" w:rsidRDefault="00562DE7" w:rsidP="00250E81">
      <w:pPr>
        <w:autoSpaceDE w:val="0"/>
        <w:autoSpaceDN w:val="0"/>
        <w:spacing w:after="0" w:line="240" w:lineRule="auto"/>
        <w:jc w:val="both"/>
        <w:rPr>
          <w:rFonts w:ascii="Tms Rmn" w:hAnsi="Tms Rmn"/>
          <w:color w:val="000000"/>
          <w:sz w:val="24"/>
          <w:szCs w:val="24"/>
        </w:rPr>
      </w:pPr>
    </w:p>
    <w:p w14:paraId="483414FF" w14:textId="61139A91" w:rsidR="00280323" w:rsidRPr="00280323" w:rsidRDefault="00280323" w:rsidP="00250E81">
      <w:pPr>
        <w:spacing w:after="0" w:line="240" w:lineRule="auto"/>
        <w:jc w:val="both"/>
        <w:rPr>
          <w:rFonts w:ascii="Tms Rmn" w:hAnsi="Tms Rmn"/>
          <w:i/>
          <w:iCs/>
          <w:color w:val="000000"/>
          <w:sz w:val="24"/>
          <w:szCs w:val="24"/>
        </w:rPr>
      </w:pPr>
      <w:r w:rsidRPr="00280323">
        <w:rPr>
          <w:rFonts w:ascii="Tms Rmn" w:hAnsi="Tms Rmn"/>
          <w:i/>
          <w:iCs/>
          <w:color w:val="000000"/>
          <w:sz w:val="24"/>
          <w:szCs w:val="24"/>
        </w:rPr>
        <w:t>Prijavitelj X ima izdelana dva konservatorsko-restavratorska načrta in sicer za objekt X in za objekt Y.</w:t>
      </w:r>
    </w:p>
    <w:p w14:paraId="111658AD" w14:textId="7F906BC0" w:rsidR="00280323" w:rsidRPr="00280323" w:rsidRDefault="00280323" w:rsidP="00250E8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Z GOI deli za objekt Y smo sicer ravno pričeli in naše vprašanje vezano na upravičenost stroškov je, če lahko oddamo vlogo, ker se konservatorsko-restavratorska dela še niso začela?</w:t>
      </w:r>
    </w:p>
    <w:p w14:paraId="215496C1" w14:textId="5A10B812" w:rsidR="00280323" w:rsidRDefault="00280323" w:rsidP="00250E8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4E7281F9" w14:textId="77777777" w:rsidR="00280323" w:rsidRPr="00280323" w:rsidRDefault="00280323" w:rsidP="00250E81">
      <w:pPr>
        <w:spacing w:after="0" w:line="240" w:lineRule="auto"/>
        <w:ind w:left="720"/>
        <w:jc w:val="both"/>
        <w:rPr>
          <w:rFonts w:ascii="Tms Rmn" w:hAnsi="Tms Rmn"/>
          <w:b/>
          <w:bCs/>
          <w:color w:val="000000"/>
          <w:sz w:val="24"/>
          <w:szCs w:val="24"/>
        </w:rPr>
      </w:pPr>
    </w:p>
    <w:p w14:paraId="45281C8A" w14:textId="64DDAC97" w:rsidR="00280323" w:rsidRPr="00280323" w:rsidRDefault="00280323" w:rsidP="00250E8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Glede na to, da za objekt X še nimamo zagotovljenih popolnoma vseh sredstev nas zanima, če lahko izvajamo dela po fazah in izvedemo ter uveljavljamo samo en del. Namreč del prenove smo že izvedli leta 2019, del bi sedaj, en del bi pa še ostal do zagotovitve vseh sredstev. Vsak del ja zase zaključena celota.</w:t>
      </w:r>
    </w:p>
    <w:p w14:paraId="2EDBBD57" w14:textId="19F11BD4" w:rsidR="00280323" w:rsidRDefault="00280323" w:rsidP="00250E8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DA</w:t>
      </w:r>
    </w:p>
    <w:p w14:paraId="51C55CD8" w14:textId="77777777" w:rsidR="00280323" w:rsidRPr="00280323" w:rsidRDefault="00280323" w:rsidP="00250E81">
      <w:pPr>
        <w:spacing w:after="0" w:line="240" w:lineRule="auto"/>
        <w:ind w:left="720"/>
        <w:jc w:val="both"/>
        <w:rPr>
          <w:rFonts w:ascii="Tms Rmn" w:hAnsi="Tms Rmn"/>
          <w:b/>
          <w:bCs/>
          <w:color w:val="000000"/>
          <w:sz w:val="24"/>
          <w:szCs w:val="24"/>
        </w:rPr>
      </w:pPr>
    </w:p>
    <w:p w14:paraId="3EFB78F7" w14:textId="77777777" w:rsidR="00280323" w:rsidRPr="00280323" w:rsidRDefault="00280323" w:rsidP="00250E81">
      <w:pPr>
        <w:numPr>
          <w:ilvl w:val="0"/>
          <w:numId w:val="5"/>
        </w:numPr>
        <w:spacing w:after="0" w:line="240" w:lineRule="auto"/>
        <w:jc w:val="both"/>
        <w:rPr>
          <w:rFonts w:ascii="Tms Rmn" w:hAnsi="Tms Rmn"/>
          <w:i/>
          <w:iCs/>
          <w:color w:val="000000"/>
          <w:sz w:val="24"/>
          <w:szCs w:val="24"/>
        </w:rPr>
      </w:pPr>
      <w:r w:rsidRPr="00280323">
        <w:rPr>
          <w:rFonts w:ascii="Tms Rmn" w:hAnsi="Tms Rmn"/>
          <w:i/>
          <w:iCs/>
          <w:color w:val="000000"/>
          <w:sz w:val="24"/>
          <w:szCs w:val="24"/>
        </w:rPr>
        <w:t>Ali za isti projekt lahko vložimo obe vlogi, tako za 1. kot tudi za 2. sklop?</w:t>
      </w:r>
    </w:p>
    <w:p w14:paraId="505C64B6" w14:textId="1B87B997" w:rsidR="00280323" w:rsidRDefault="00280323" w:rsidP="00250E81">
      <w:pPr>
        <w:spacing w:after="0" w:line="240" w:lineRule="auto"/>
        <w:ind w:left="720"/>
        <w:jc w:val="both"/>
        <w:rPr>
          <w:rFonts w:ascii="Tms Rmn" w:hAnsi="Tms Rmn"/>
          <w:b/>
          <w:bCs/>
          <w:color w:val="000000"/>
          <w:sz w:val="24"/>
          <w:szCs w:val="24"/>
        </w:rPr>
      </w:pPr>
      <w:r w:rsidRPr="00280323">
        <w:rPr>
          <w:rFonts w:ascii="Tms Rmn" w:hAnsi="Tms Rmn"/>
          <w:b/>
          <w:bCs/>
          <w:color w:val="000000"/>
          <w:sz w:val="24"/>
          <w:szCs w:val="24"/>
        </w:rPr>
        <w:t>Odgovor: Za posamezni spomenik lahko vložite le eno vlogo - ali na sklop 1 ali na sklop 2.</w:t>
      </w:r>
    </w:p>
    <w:p w14:paraId="6881B0B0" w14:textId="77777777" w:rsidR="00FB04BD" w:rsidRDefault="00FB04BD" w:rsidP="00250E81">
      <w:pPr>
        <w:pBdr>
          <w:bottom w:val="single" w:sz="4" w:space="1" w:color="auto"/>
        </w:pBdr>
        <w:autoSpaceDE w:val="0"/>
        <w:autoSpaceDN w:val="0"/>
        <w:spacing w:after="0" w:line="240" w:lineRule="auto"/>
        <w:jc w:val="both"/>
        <w:rPr>
          <w:rFonts w:ascii="Tms Rmn" w:hAnsi="Tms Rmn"/>
          <w:color w:val="000000"/>
          <w:sz w:val="24"/>
          <w:szCs w:val="24"/>
        </w:rPr>
      </w:pPr>
    </w:p>
    <w:p w14:paraId="52644E44" w14:textId="77777777" w:rsidR="00FB04BD" w:rsidRDefault="00FB04BD" w:rsidP="00250E81">
      <w:pPr>
        <w:autoSpaceDE w:val="0"/>
        <w:autoSpaceDN w:val="0"/>
        <w:spacing w:after="0" w:line="240" w:lineRule="auto"/>
        <w:jc w:val="both"/>
        <w:rPr>
          <w:rFonts w:ascii="Tms Rmn" w:hAnsi="Tms Rmn"/>
          <w:color w:val="000000"/>
          <w:sz w:val="24"/>
          <w:szCs w:val="24"/>
        </w:rPr>
      </w:pPr>
    </w:p>
    <w:p w14:paraId="2A760BAB" w14:textId="2148BE80" w:rsidR="00256B2A" w:rsidRPr="00256B2A" w:rsidRDefault="00256B2A" w:rsidP="00250E8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Prijavitelj</w:t>
      </w:r>
      <w:r w:rsidRPr="00256B2A">
        <w:rPr>
          <w:rFonts w:ascii="Tms Rmn" w:hAnsi="Tms Rmn"/>
          <w:i/>
          <w:iCs/>
          <w:color w:val="000000"/>
          <w:sz w:val="24"/>
          <w:szCs w:val="24"/>
        </w:rPr>
        <w:t xml:space="preserve"> </w:t>
      </w:r>
      <w:r>
        <w:rPr>
          <w:rFonts w:ascii="Tms Rmn" w:hAnsi="Tms Rmn"/>
          <w:i/>
          <w:iCs/>
          <w:color w:val="000000"/>
          <w:sz w:val="24"/>
          <w:szCs w:val="24"/>
        </w:rPr>
        <w:t xml:space="preserve">X </w:t>
      </w:r>
      <w:r w:rsidRPr="00256B2A">
        <w:rPr>
          <w:rFonts w:ascii="Tms Rmn" w:hAnsi="Tms Rmn"/>
          <w:i/>
          <w:iCs/>
          <w:color w:val="000000"/>
          <w:sz w:val="24"/>
          <w:szCs w:val="24"/>
        </w:rPr>
        <w:t xml:space="preserve">ima namreč pripravljen projekt rekonstrukcije </w:t>
      </w:r>
      <w:r>
        <w:rPr>
          <w:rFonts w:ascii="Tms Rmn" w:hAnsi="Tms Rmn"/>
          <w:i/>
          <w:iCs/>
          <w:color w:val="000000"/>
          <w:sz w:val="24"/>
          <w:szCs w:val="24"/>
        </w:rPr>
        <w:t>objekta</w:t>
      </w:r>
      <w:r w:rsidRPr="00256B2A">
        <w:rPr>
          <w:rFonts w:ascii="Tms Rmn" w:hAnsi="Tms Rmn"/>
          <w:i/>
          <w:iCs/>
          <w:color w:val="000000"/>
          <w:sz w:val="24"/>
          <w:szCs w:val="24"/>
        </w:rPr>
        <w:t xml:space="preserve">, ki ga bo obnovil in v njem naredil </w:t>
      </w:r>
      <w:r w:rsidR="00F924F9">
        <w:rPr>
          <w:rFonts w:ascii="Tms Rmn" w:hAnsi="Tms Rmn"/>
          <w:i/>
          <w:iCs/>
          <w:color w:val="000000"/>
          <w:sz w:val="24"/>
          <w:szCs w:val="24"/>
        </w:rPr>
        <w:t>Y</w:t>
      </w:r>
      <w:r w:rsidRPr="00256B2A">
        <w:rPr>
          <w:rFonts w:ascii="Tms Rmn" w:hAnsi="Tms Rmn"/>
          <w:i/>
          <w:iCs/>
          <w:color w:val="000000"/>
          <w:sz w:val="24"/>
          <w:szCs w:val="24"/>
        </w:rPr>
        <w:t>.</w:t>
      </w:r>
      <w:r>
        <w:rPr>
          <w:rFonts w:ascii="Tms Rmn" w:hAnsi="Tms Rmn"/>
          <w:i/>
          <w:iCs/>
          <w:color w:val="000000"/>
          <w:sz w:val="24"/>
          <w:szCs w:val="24"/>
        </w:rPr>
        <w:t xml:space="preserve"> </w:t>
      </w:r>
      <w:r w:rsidRPr="00256B2A">
        <w:rPr>
          <w:rFonts w:ascii="Tms Rmn" w:hAnsi="Tms Rmn"/>
          <w:i/>
          <w:iCs/>
          <w:color w:val="000000"/>
          <w:sz w:val="24"/>
          <w:szCs w:val="24"/>
        </w:rPr>
        <w:t>Objekt je zavarovan kulturni spomenik.  </w:t>
      </w:r>
      <w:r>
        <w:rPr>
          <w:rFonts w:ascii="Tms Rmn" w:hAnsi="Tms Rmn"/>
          <w:i/>
          <w:iCs/>
          <w:color w:val="000000"/>
          <w:sz w:val="24"/>
          <w:szCs w:val="24"/>
        </w:rPr>
        <w:t xml:space="preserve">Prijavitelj ima </w:t>
      </w:r>
      <w:r w:rsidRPr="00256B2A">
        <w:rPr>
          <w:rFonts w:ascii="Tms Rmn" w:hAnsi="Tms Rmn"/>
          <w:i/>
          <w:iCs/>
          <w:color w:val="000000"/>
          <w:sz w:val="24"/>
          <w:szCs w:val="24"/>
        </w:rPr>
        <w:t xml:space="preserve">tudi že pridobljeno gradbeno dovoljenje, vsa soglasja s strani ZVKDS. Vem, da celotni projekt verjetno ne sodi v sofinanciranje, ampak verjetno pa mogoče le osnovni del obnove (nova kritina, menjava posameznih nosilnih stebrov, dvig </w:t>
      </w:r>
      <w:r>
        <w:rPr>
          <w:rFonts w:ascii="Tms Rmn" w:hAnsi="Tms Rmn"/>
          <w:i/>
          <w:iCs/>
          <w:color w:val="000000"/>
          <w:sz w:val="24"/>
          <w:szCs w:val="24"/>
        </w:rPr>
        <w:t xml:space="preserve">objekta </w:t>
      </w:r>
      <w:r w:rsidRPr="00256B2A">
        <w:rPr>
          <w:rFonts w:ascii="Tms Rmn" w:hAnsi="Tms Rmn"/>
          <w:i/>
          <w:iCs/>
          <w:color w:val="000000"/>
          <w:sz w:val="24"/>
          <w:szCs w:val="24"/>
        </w:rPr>
        <w:t>zaradi poplavne ogroženosti).</w:t>
      </w:r>
    </w:p>
    <w:p w14:paraId="07CDBC72" w14:textId="77777777" w:rsidR="00256B2A" w:rsidRDefault="00256B2A" w:rsidP="00250E81">
      <w:pPr>
        <w:spacing w:after="0" w:line="240" w:lineRule="auto"/>
        <w:jc w:val="both"/>
      </w:pPr>
    </w:p>
    <w:p w14:paraId="581353D7" w14:textId="48055C41" w:rsidR="00256B2A" w:rsidRPr="00256B2A" w:rsidRDefault="00256B2A" w:rsidP="00250E81">
      <w:pPr>
        <w:spacing w:after="0" w:line="240" w:lineRule="auto"/>
        <w:jc w:val="both"/>
        <w:rPr>
          <w:rFonts w:ascii="Tms Rmn" w:hAnsi="Tms Rmn"/>
          <w:b/>
          <w:bCs/>
          <w:color w:val="000000"/>
          <w:sz w:val="24"/>
          <w:szCs w:val="24"/>
        </w:rPr>
      </w:pPr>
      <w:r>
        <w:rPr>
          <w:rFonts w:ascii="Tms Rmn" w:hAnsi="Tms Rmn"/>
          <w:b/>
          <w:bCs/>
          <w:color w:val="000000"/>
          <w:sz w:val="24"/>
          <w:szCs w:val="24"/>
        </w:rPr>
        <w:t>I</w:t>
      </w:r>
      <w:r w:rsidRPr="00256B2A">
        <w:rPr>
          <w:rFonts w:ascii="Tms Rmn" w:hAnsi="Tms Rmn"/>
          <w:b/>
          <w:bCs/>
          <w:color w:val="000000"/>
          <w:sz w:val="24"/>
          <w:szCs w:val="24"/>
        </w:rPr>
        <w:t>z grobega opisa je mogoče razbrati, da bo projekt rekonstrukcije obnovljen tudi z gradbenimi deli, ki jih uvrščamo med vzdrževalna dela, zato ni razloga, da ta dela ne bi bila po razpisu upravičena do sofinanciranja. Zaradi zagotavljanja preglednosti del, ki jih bo ministrstvo sofinanciralo, pa naj bo iz  prijave jasno razvidno, za katera dela gre. Skladno s 6. točko 8. poglavja Besedila razpisa: mora prijavitelj predložiti poenostavljeno projektno dokumentacijo v obliki grafičnega prikaza predlaganih posegov (načrt oz. skica, iz katere je razvidno, na katerih delih objekta bodo predvideni posegi izvedeni). Poenostavljena projektna dokumentacija naj vsebuje izključno tiste posege, ki se štejejo za upravičen strošek po tem razpisu. Prav tako naj bo narejen tudi popis gradbeno obrtniških izključno za dela, ki se štejejo za upravičen strošek.</w:t>
      </w:r>
    </w:p>
    <w:p w14:paraId="47B06EB0" w14:textId="77777777" w:rsidR="00256B2A" w:rsidRPr="00256B2A" w:rsidRDefault="00256B2A" w:rsidP="00250E81">
      <w:pPr>
        <w:pBdr>
          <w:bottom w:val="double" w:sz="4" w:space="1" w:color="auto"/>
        </w:pBdr>
        <w:spacing w:after="0" w:line="240" w:lineRule="auto"/>
        <w:jc w:val="both"/>
        <w:rPr>
          <w:rFonts w:ascii="Tms Rmn" w:hAnsi="Tms Rmn"/>
          <w:b/>
          <w:bCs/>
          <w:color w:val="000000"/>
          <w:sz w:val="24"/>
          <w:szCs w:val="24"/>
        </w:rPr>
      </w:pPr>
    </w:p>
    <w:p w14:paraId="3960C630" w14:textId="77777777" w:rsidR="007B585C" w:rsidRDefault="007B585C" w:rsidP="00250E81">
      <w:pPr>
        <w:pBdr>
          <w:bottom w:val="double" w:sz="4" w:space="1" w:color="auto"/>
        </w:pBdr>
        <w:spacing w:after="0" w:line="240" w:lineRule="auto"/>
        <w:jc w:val="both"/>
        <w:rPr>
          <w:b/>
          <w:bCs/>
          <w:color w:val="FF0000"/>
          <w:sz w:val="28"/>
          <w:szCs w:val="28"/>
        </w:rPr>
      </w:pPr>
    </w:p>
    <w:p w14:paraId="509FFD06" w14:textId="77777777" w:rsidR="007B585C" w:rsidRDefault="007B585C" w:rsidP="00250E81">
      <w:pPr>
        <w:pBdr>
          <w:bottom w:val="double" w:sz="4" w:space="1" w:color="auto"/>
        </w:pBdr>
        <w:spacing w:after="0" w:line="240" w:lineRule="auto"/>
        <w:jc w:val="both"/>
        <w:rPr>
          <w:b/>
          <w:bCs/>
          <w:color w:val="FF0000"/>
          <w:sz w:val="28"/>
          <w:szCs w:val="28"/>
        </w:rPr>
      </w:pPr>
    </w:p>
    <w:p w14:paraId="24BAA400" w14:textId="77777777" w:rsidR="007B585C" w:rsidRDefault="007B585C" w:rsidP="00250E81">
      <w:pPr>
        <w:spacing w:after="0" w:line="240" w:lineRule="auto"/>
        <w:jc w:val="both"/>
        <w:rPr>
          <w:b/>
          <w:bCs/>
          <w:color w:val="FF0000"/>
          <w:sz w:val="28"/>
          <w:szCs w:val="28"/>
        </w:rPr>
      </w:pPr>
    </w:p>
    <w:p w14:paraId="27325F28" w14:textId="77777777" w:rsidR="007B585C" w:rsidRDefault="007B585C" w:rsidP="00250E81">
      <w:pPr>
        <w:spacing w:after="0" w:line="240" w:lineRule="auto"/>
        <w:jc w:val="both"/>
        <w:rPr>
          <w:b/>
          <w:bCs/>
          <w:color w:val="FF0000"/>
          <w:sz w:val="28"/>
          <w:szCs w:val="28"/>
        </w:rPr>
      </w:pPr>
    </w:p>
    <w:p w14:paraId="52793C20" w14:textId="77777777" w:rsidR="007B585C" w:rsidRDefault="007B585C" w:rsidP="00250E81">
      <w:pPr>
        <w:spacing w:after="0" w:line="240" w:lineRule="auto"/>
        <w:jc w:val="both"/>
        <w:rPr>
          <w:b/>
          <w:bCs/>
          <w:color w:val="FF0000"/>
          <w:sz w:val="28"/>
          <w:szCs w:val="28"/>
        </w:rPr>
      </w:pPr>
    </w:p>
    <w:p w14:paraId="6A306EE7" w14:textId="02638F03" w:rsidR="00345809" w:rsidRPr="007A28B2" w:rsidRDefault="00345809" w:rsidP="00250E81">
      <w:pPr>
        <w:spacing w:after="0" w:line="240" w:lineRule="auto"/>
        <w:jc w:val="both"/>
        <w:rPr>
          <w:b/>
          <w:bCs/>
          <w:color w:val="FF0000"/>
          <w:sz w:val="28"/>
          <w:szCs w:val="28"/>
        </w:rPr>
      </w:pPr>
      <w:r w:rsidRPr="007A28B2">
        <w:rPr>
          <w:b/>
          <w:bCs/>
          <w:color w:val="FF0000"/>
          <w:sz w:val="28"/>
          <w:szCs w:val="28"/>
        </w:rPr>
        <w:t>1</w:t>
      </w:r>
      <w:r>
        <w:rPr>
          <w:b/>
          <w:bCs/>
          <w:color w:val="FF0000"/>
          <w:sz w:val="28"/>
          <w:szCs w:val="28"/>
        </w:rPr>
        <w:t>2</w:t>
      </w:r>
      <w:r w:rsidRPr="007A28B2">
        <w:rPr>
          <w:b/>
          <w:bCs/>
          <w:color w:val="FF0000"/>
          <w:sz w:val="28"/>
          <w:szCs w:val="28"/>
        </w:rPr>
        <w:t>.</w:t>
      </w:r>
      <w:r>
        <w:rPr>
          <w:b/>
          <w:bCs/>
          <w:color w:val="FF0000"/>
          <w:sz w:val="28"/>
          <w:szCs w:val="28"/>
        </w:rPr>
        <w:t xml:space="preserve"> </w:t>
      </w:r>
      <w:r w:rsidRPr="007A28B2">
        <w:rPr>
          <w:b/>
          <w:bCs/>
          <w:color w:val="FF0000"/>
          <w:sz w:val="28"/>
          <w:szCs w:val="28"/>
        </w:rPr>
        <w:t>01.</w:t>
      </w:r>
      <w:r>
        <w:rPr>
          <w:b/>
          <w:bCs/>
          <w:color w:val="FF0000"/>
          <w:sz w:val="28"/>
          <w:szCs w:val="28"/>
        </w:rPr>
        <w:t xml:space="preserve"> </w:t>
      </w:r>
      <w:r w:rsidRPr="007A28B2">
        <w:rPr>
          <w:b/>
          <w:bCs/>
          <w:color w:val="FF0000"/>
          <w:sz w:val="28"/>
          <w:szCs w:val="28"/>
        </w:rPr>
        <w:t>202</w:t>
      </w:r>
      <w:r>
        <w:rPr>
          <w:b/>
          <w:bCs/>
          <w:color w:val="FF0000"/>
          <w:sz w:val="28"/>
          <w:szCs w:val="28"/>
        </w:rPr>
        <w:t>1</w:t>
      </w:r>
    </w:p>
    <w:p w14:paraId="7BF249A9" w14:textId="77777777" w:rsidR="00345809" w:rsidRDefault="00345809" w:rsidP="00250E81">
      <w:pPr>
        <w:spacing w:after="0" w:line="240" w:lineRule="auto"/>
        <w:jc w:val="both"/>
        <w:rPr>
          <w:rFonts w:ascii="Tms Rmn" w:hAnsi="Tms Rmn"/>
          <w:i/>
          <w:iCs/>
          <w:color w:val="000000"/>
          <w:sz w:val="24"/>
          <w:szCs w:val="24"/>
        </w:rPr>
      </w:pPr>
    </w:p>
    <w:p w14:paraId="307EDB5E" w14:textId="51BA87A3" w:rsidR="00A43346" w:rsidRPr="00A43346" w:rsidRDefault="00A43346" w:rsidP="00250E81">
      <w:pPr>
        <w:spacing w:after="0" w:line="240" w:lineRule="auto"/>
        <w:jc w:val="both"/>
        <w:rPr>
          <w:rFonts w:ascii="Tms Rmn" w:hAnsi="Tms Rmn"/>
          <w:i/>
          <w:iCs/>
          <w:color w:val="000000"/>
          <w:sz w:val="24"/>
          <w:szCs w:val="24"/>
        </w:rPr>
      </w:pPr>
      <w:r w:rsidRPr="00A43346">
        <w:rPr>
          <w:rFonts w:ascii="Tms Rmn" w:hAnsi="Tms Rmn"/>
          <w:i/>
          <w:iCs/>
          <w:color w:val="000000"/>
          <w:sz w:val="24"/>
          <w:szCs w:val="24"/>
        </w:rPr>
        <w:t>V razpisu piše, da je projekt subvencioniran do 50 % (oz. do 100%) celotne vrednosti upravičenih stroškov. Zanima me ali so slučajno kakšni dodatni pogoji za takšen % sofinanciranja ali je investicija avtomatsko sofinancirana maksimalno koliko je mogoče, glede na vrednost investicije?</w:t>
      </w:r>
    </w:p>
    <w:p w14:paraId="10886693" w14:textId="77777777" w:rsidR="00A43346" w:rsidRDefault="00A43346" w:rsidP="00250E81">
      <w:pPr>
        <w:spacing w:after="0" w:line="240" w:lineRule="auto"/>
        <w:jc w:val="both"/>
        <w:rPr>
          <w:b/>
          <w:bCs/>
          <w:color w:val="FF0000"/>
          <w:sz w:val="28"/>
          <w:szCs w:val="28"/>
        </w:rPr>
      </w:pPr>
    </w:p>
    <w:p w14:paraId="610AC6BC" w14:textId="26572E41" w:rsidR="00A43346" w:rsidRPr="00A43346" w:rsidRDefault="00A43346" w:rsidP="00250E81">
      <w:pPr>
        <w:pStyle w:val="Naslov2"/>
        <w:numPr>
          <w:ilvl w:val="0"/>
          <w:numId w:val="0"/>
        </w:numPr>
        <w:tabs>
          <w:tab w:val="left" w:pos="708"/>
        </w:tabs>
        <w:jc w:val="both"/>
        <w:rPr>
          <w:rFonts w:ascii="Tms Rmn" w:hAnsi="Tms Rmn" w:cstheme="minorBidi"/>
          <w:color w:val="000000"/>
          <w:sz w:val="24"/>
          <w:szCs w:val="24"/>
          <w:lang w:eastAsia="en-US"/>
        </w:rPr>
      </w:pPr>
      <w:r w:rsidRPr="00A43346">
        <w:rPr>
          <w:rFonts w:ascii="Tms Rmn" w:hAnsi="Tms Rmn" w:cstheme="minorBidi"/>
          <w:color w:val="000000"/>
          <w:sz w:val="24"/>
          <w:szCs w:val="24"/>
          <w:lang w:eastAsia="en-US"/>
        </w:rPr>
        <w:t>Višina in delež sofinanciranja projekta je odvisen od sklopa prijave.</w:t>
      </w:r>
    </w:p>
    <w:p w14:paraId="757704FE" w14:textId="77777777" w:rsidR="00A43346" w:rsidRPr="00A43346" w:rsidRDefault="00A43346" w:rsidP="00250E8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1: ministrstvo sofinancira posamezen odobreni projekt iz sklopa 1 do 50 % celotne vrednosti upravičenih stroškov, vendar v obeh letih skupaj največ 200.000 EUR.  </w:t>
      </w:r>
    </w:p>
    <w:p w14:paraId="72077749" w14:textId="77777777" w:rsidR="00A43346" w:rsidRPr="00A43346" w:rsidRDefault="00A43346" w:rsidP="00250E8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Sklop 2: ministrstvo sofinancira posamezen odobreni projekt iz sklopa 2 do 100 % celotne vrednosti upravičenih stroškov, vendar v obeh letih skupaj največ 40.000,00 EUR. </w:t>
      </w:r>
    </w:p>
    <w:p w14:paraId="0673DF54" w14:textId="77777777" w:rsidR="00A43346" w:rsidRDefault="00A43346" w:rsidP="00250E81">
      <w:pPr>
        <w:spacing w:after="0" w:line="240" w:lineRule="auto"/>
        <w:jc w:val="both"/>
        <w:rPr>
          <w:rFonts w:ascii="Tms Rmn" w:hAnsi="Tms Rmn"/>
          <w:b/>
          <w:bCs/>
          <w:color w:val="000000"/>
          <w:sz w:val="24"/>
          <w:szCs w:val="24"/>
        </w:rPr>
      </w:pPr>
    </w:p>
    <w:p w14:paraId="5329B5DA" w14:textId="0F4FE0E8" w:rsidR="00A43346" w:rsidRPr="00A43346" w:rsidRDefault="00A43346" w:rsidP="00250E8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Prijavljeni projekt mora imeti zaprto finančno konstrukcijo (glej pogoje razpisa). </w:t>
      </w:r>
    </w:p>
    <w:p w14:paraId="3298F527" w14:textId="77777777" w:rsidR="00A43346" w:rsidRDefault="00A43346" w:rsidP="00250E81">
      <w:pPr>
        <w:spacing w:after="0" w:line="240" w:lineRule="auto"/>
        <w:jc w:val="both"/>
        <w:rPr>
          <w:rFonts w:ascii="Tms Rmn" w:hAnsi="Tms Rmn"/>
          <w:b/>
          <w:bCs/>
          <w:color w:val="000000"/>
          <w:sz w:val="24"/>
          <w:szCs w:val="24"/>
        </w:rPr>
      </w:pPr>
    </w:p>
    <w:p w14:paraId="02324810" w14:textId="264B5217" w:rsidR="00A43346" w:rsidRPr="00A43346" w:rsidRDefault="00A43346" w:rsidP="00250E8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1</w:t>
      </w:r>
      <w:r w:rsidRPr="00A43346">
        <w:rPr>
          <w:rFonts w:ascii="Tms Rmn" w:hAnsi="Tms Rmn"/>
          <w:b/>
          <w:bCs/>
          <w:color w:val="000000"/>
          <w:sz w:val="24"/>
          <w:szCs w:val="24"/>
        </w:rPr>
        <w:t xml:space="preserve">, mora imeti zagotovljena sredstva v višini najmanj 50 % upravičenih stroškov predlaganih posegov. Če zagotovi prijavitelj več kot 50% lastnih sredstev, prejeme pri ocenjevanju dodatne točke (glej kriterije in merila za izbor projektov - Kriterij 3: zagotovljena lastna finančna sredstva prijavitelja projekta). Opozarjamo tudi na pogoj, da vrednost zaprošenih sredstev od Ministrstva za kulturo ne sme presegati 200.000 EUR za obe leti. </w:t>
      </w:r>
    </w:p>
    <w:p w14:paraId="276B7A5A" w14:textId="77777777" w:rsidR="00A43346" w:rsidRDefault="00A43346" w:rsidP="00250E81">
      <w:pPr>
        <w:spacing w:after="0" w:line="240" w:lineRule="auto"/>
        <w:jc w:val="both"/>
        <w:rPr>
          <w:rFonts w:ascii="Tms Rmn" w:hAnsi="Tms Rmn"/>
          <w:b/>
          <w:bCs/>
          <w:color w:val="000000"/>
          <w:sz w:val="24"/>
          <w:szCs w:val="24"/>
        </w:rPr>
      </w:pPr>
    </w:p>
    <w:p w14:paraId="6C25CC2D" w14:textId="3101A6DF" w:rsidR="00A43346" w:rsidRPr="00A43346" w:rsidRDefault="00A43346" w:rsidP="00250E81">
      <w:pPr>
        <w:spacing w:after="0" w:line="240" w:lineRule="auto"/>
        <w:jc w:val="both"/>
        <w:rPr>
          <w:rFonts w:ascii="Tms Rmn" w:hAnsi="Tms Rmn"/>
          <w:b/>
          <w:bCs/>
          <w:color w:val="000000"/>
          <w:sz w:val="24"/>
          <w:szCs w:val="24"/>
        </w:rPr>
      </w:pPr>
      <w:r w:rsidRPr="00A43346">
        <w:rPr>
          <w:rFonts w:ascii="Tms Rmn" w:hAnsi="Tms Rmn"/>
          <w:b/>
          <w:bCs/>
          <w:color w:val="000000"/>
          <w:sz w:val="24"/>
          <w:szCs w:val="24"/>
        </w:rPr>
        <w:t xml:space="preserve">Če prijavitelj prijavlja projekt na </w:t>
      </w:r>
      <w:r w:rsidRPr="00A43346">
        <w:rPr>
          <w:rFonts w:ascii="Tms Rmn" w:hAnsi="Tms Rmn"/>
          <w:b/>
          <w:bCs/>
          <w:color w:val="000000"/>
          <w:sz w:val="24"/>
          <w:szCs w:val="24"/>
          <w:u w:val="single"/>
        </w:rPr>
        <w:t>sklop 2</w:t>
      </w:r>
      <w:r w:rsidRPr="00A43346">
        <w:rPr>
          <w:rFonts w:ascii="Tms Rmn" w:hAnsi="Tms Rmn"/>
          <w:b/>
          <w:bCs/>
          <w:color w:val="000000"/>
          <w:sz w:val="24"/>
          <w:szCs w:val="24"/>
        </w:rPr>
        <w:t>, lahko zaprosi Ministrstvo za kulturo za 100% financiranje projekta, vendar sredstva Ministrstva ne smejo presegati 40.000 EUR v obeh letih. Če prijavitelj prispeva za financiranje projekta tudi svoja lastna sredstva, lahko prejme dodatne točke pri ocenjevanju projekta. Več kot prijavitelj zagotavlja svojih sredstev, več točk prejme pri ocenjevanju (glej kriterije in merila za izbor projektov - Kriterij 3: zagotovljena lastna finančna sredstva prijavitelja projekta)</w:t>
      </w:r>
    </w:p>
    <w:p w14:paraId="62CB7BFD" w14:textId="3EF5BA00" w:rsidR="00A43346" w:rsidRDefault="00A43346" w:rsidP="00250E81">
      <w:pPr>
        <w:pBdr>
          <w:bottom w:val="double" w:sz="4" w:space="1" w:color="auto"/>
        </w:pBdr>
        <w:spacing w:after="0" w:line="240" w:lineRule="auto"/>
        <w:jc w:val="both"/>
        <w:rPr>
          <w:b/>
          <w:bCs/>
          <w:color w:val="FF0000"/>
          <w:sz w:val="28"/>
          <w:szCs w:val="28"/>
        </w:rPr>
      </w:pPr>
    </w:p>
    <w:p w14:paraId="73ED6F0F" w14:textId="1A19A777" w:rsidR="006F0F00" w:rsidRDefault="006F0F00" w:rsidP="00250E81">
      <w:pPr>
        <w:pBdr>
          <w:bottom w:val="double" w:sz="4" w:space="1" w:color="auto"/>
        </w:pBdr>
        <w:spacing w:after="0" w:line="240" w:lineRule="auto"/>
        <w:jc w:val="both"/>
        <w:rPr>
          <w:b/>
          <w:bCs/>
          <w:color w:val="FF0000"/>
          <w:sz w:val="28"/>
          <w:szCs w:val="28"/>
        </w:rPr>
      </w:pPr>
    </w:p>
    <w:p w14:paraId="653A50DA" w14:textId="77777777" w:rsidR="006F0F00" w:rsidRDefault="006F0F00" w:rsidP="00250E81">
      <w:pPr>
        <w:pBdr>
          <w:bottom w:val="double" w:sz="4" w:space="1" w:color="auto"/>
        </w:pBdr>
        <w:spacing w:after="0" w:line="240" w:lineRule="auto"/>
        <w:jc w:val="both"/>
        <w:rPr>
          <w:b/>
          <w:bCs/>
          <w:color w:val="FF0000"/>
          <w:sz w:val="28"/>
          <w:szCs w:val="28"/>
        </w:rPr>
      </w:pPr>
    </w:p>
    <w:p w14:paraId="1B41D735" w14:textId="76CA8337" w:rsidR="00387B7C" w:rsidRDefault="00387B7C" w:rsidP="00250E81">
      <w:pPr>
        <w:spacing w:after="0" w:line="240" w:lineRule="auto"/>
        <w:jc w:val="both"/>
        <w:rPr>
          <w:b/>
          <w:bCs/>
          <w:color w:val="FF0000"/>
          <w:sz w:val="28"/>
          <w:szCs w:val="28"/>
        </w:rPr>
      </w:pPr>
    </w:p>
    <w:p w14:paraId="5218BD0E" w14:textId="093CA61F" w:rsidR="006F0F00" w:rsidRDefault="006F0F00" w:rsidP="00250E81">
      <w:pPr>
        <w:spacing w:after="0" w:line="240" w:lineRule="auto"/>
        <w:jc w:val="both"/>
        <w:rPr>
          <w:b/>
          <w:bCs/>
          <w:color w:val="FF0000"/>
          <w:sz w:val="28"/>
          <w:szCs w:val="28"/>
        </w:rPr>
      </w:pPr>
    </w:p>
    <w:p w14:paraId="76BDAE74" w14:textId="77777777" w:rsidR="006F0F00" w:rsidRDefault="006F0F00" w:rsidP="00250E81">
      <w:pPr>
        <w:spacing w:after="0" w:line="240" w:lineRule="auto"/>
        <w:jc w:val="both"/>
        <w:rPr>
          <w:b/>
          <w:bCs/>
          <w:color w:val="FF0000"/>
          <w:sz w:val="28"/>
          <w:szCs w:val="28"/>
        </w:rPr>
      </w:pPr>
    </w:p>
    <w:p w14:paraId="35A7B2AB" w14:textId="33607DEA" w:rsidR="00AD170C" w:rsidRPr="007A28B2" w:rsidRDefault="002B24B2" w:rsidP="00250E81">
      <w:pPr>
        <w:spacing w:after="0" w:line="240" w:lineRule="auto"/>
        <w:jc w:val="both"/>
        <w:rPr>
          <w:b/>
          <w:bCs/>
          <w:color w:val="FF0000"/>
          <w:sz w:val="28"/>
          <w:szCs w:val="28"/>
        </w:rPr>
      </w:pPr>
      <w:r w:rsidRPr="007A28B2">
        <w:rPr>
          <w:b/>
          <w:bCs/>
          <w:color w:val="FF0000"/>
          <w:sz w:val="28"/>
          <w:szCs w:val="28"/>
        </w:rPr>
        <w:t>11.</w:t>
      </w:r>
      <w:r w:rsidR="00CC1E98">
        <w:rPr>
          <w:b/>
          <w:bCs/>
          <w:color w:val="FF0000"/>
          <w:sz w:val="28"/>
          <w:szCs w:val="28"/>
        </w:rPr>
        <w:t xml:space="preserve"> </w:t>
      </w:r>
      <w:r w:rsidRPr="007A28B2">
        <w:rPr>
          <w:b/>
          <w:bCs/>
          <w:color w:val="FF0000"/>
          <w:sz w:val="28"/>
          <w:szCs w:val="28"/>
        </w:rPr>
        <w:t>01.</w:t>
      </w:r>
      <w:r w:rsidR="00CC1E98">
        <w:rPr>
          <w:b/>
          <w:bCs/>
          <w:color w:val="FF0000"/>
          <w:sz w:val="28"/>
          <w:szCs w:val="28"/>
        </w:rPr>
        <w:t xml:space="preserve"> </w:t>
      </w:r>
      <w:r w:rsidRPr="007A28B2">
        <w:rPr>
          <w:b/>
          <w:bCs/>
          <w:color w:val="FF0000"/>
          <w:sz w:val="28"/>
          <w:szCs w:val="28"/>
        </w:rPr>
        <w:t>202</w:t>
      </w:r>
      <w:r w:rsidR="007461D3">
        <w:rPr>
          <w:b/>
          <w:bCs/>
          <w:color w:val="FF0000"/>
          <w:sz w:val="28"/>
          <w:szCs w:val="28"/>
        </w:rPr>
        <w:t>1</w:t>
      </w:r>
    </w:p>
    <w:p w14:paraId="159EC096" w14:textId="064F056D" w:rsidR="002B24B2" w:rsidRDefault="002B24B2" w:rsidP="00250E81">
      <w:pPr>
        <w:spacing w:after="0" w:line="240" w:lineRule="auto"/>
        <w:jc w:val="both"/>
      </w:pPr>
    </w:p>
    <w:p w14:paraId="2703CC80" w14:textId="77777777" w:rsidR="002B24B2" w:rsidRPr="002B24B2" w:rsidRDefault="002B24B2" w:rsidP="00250E81">
      <w:pPr>
        <w:autoSpaceDE w:val="0"/>
        <w:autoSpaceDN w:val="0"/>
        <w:spacing w:after="0" w:line="240" w:lineRule="auto"/>
        <w:jc w:val="both"/>
        <w:rPr>
          <w:rFonts w:ascii="Tms Rmn" w:hAnsi="Tms Rmn"/>
          <w:i/>
          <w:iCs/>
          <w:color w:val="000000"/>
          <w:sz w:val="24"/>
          <w:szCs w:val="24"/>
        </w:rPr>
      </w:pPr>
      <w:r w:rsidRPr="002B24B2">
        <w:rPr>
          <w:rFonts w:ascii="Tms Rmn" w:hAnsi="Tms Rmn"/>
          <w:i/>
          <w:iCs/>
          <w:color w:val="000000"/>
          <w:sz w:val="24"/>
          <w:szCs w:val="24"/>
        </w:rPr>
        <w:t>V zvezi s spomeniškovarstvenim razpisom JPR2-SVP-2021-22 me zanima, ali je možna prijava, če gradbeno dovoljenje do prijavnega roka ne bo pridobljeno in ali je možno vlogo z gradbenim dovoljenjem dopolniti po prijavnem roku?</w:t>
      </w:r>
    </w:p>
    <w:p w14:paraId="5394ECAE" w14:textId="77777777" w:rsidR="00085621" w:rsidRDefault="00085621" w:rsidP="00250E81">
      <w:pPr>
        <w:spacing w:after="0" w:line="240" w:lineRule="auto"/>
        <w:jc w:val="both"/>
        <w:rPr>
          <w:rFonts w:ascii="Tms Rmn" w:hAnsi="Tms Rmn"/>
          <w:b/>
          <w:bCs/>
          <w:color w:val="000000"/>
          <w:sz w:val="24"/>
          <w:szCs w:val="24"/>
        </w:rPr>
      </w:pPr>
    </w:p>
    <w:p w14:paraId="208FCC4A" w14:textId="42BFCFD5" w:rsidR="002B24B2" w:rsidRDefault="002B24B2" w:rsidP="00250E81">
      <w:pPr>
        <w:spacing w:after="0" w:line="240" w:lineRule="auto"/>
        <w:jc w:val="both"/>
        <w:rPr>
          <w:rFonts w:ascii="Tms Rmn" w:hAnsi="Tms Rmn"/>
          <w:b/>
          <w:bCs/>
          <w:color w:val="000000"/>
          <w:sz w:val="24"/>
          <w:szCs w:val="24"/>
        </w:rPr>
      </w:pPr>
      <w:r w:rsidRPr="002B24B2">
        <w:rPr>
          <w:rFonts w:ascii="Tms Rmn" w:hAnsi="Tms Rmn"/>
          <w:b/>
          <w:bCs/>
          <w:color w:val="000000"/>
          <w:sz w:val="24"/>
          <w:szCs w:val="24"/>
        </w:rPr>
        <w:t>Žal ne. Dopolnjevanje vlog je sicer mogoče, vendar mora biti za predlagane posege pridobljeno gradbeno dovoljenje z datumom do 9.2.2021 (rok oddaje vloge na razpis)</w:t>
      </w:r>
      <w:r w:rsidR="0040040D">
        <w:rPr>
          <w:rFonts w:ascii="Tms Rmn" w:hAnsi="Tms Rmn"/>
          <w:b/>
          <w:bCs/>
          <w:color w:val="000000"/>
          <w:sz w:val="24"/>
          <w:szCs w:val="24"/>
        </w:rPr>
        <w:t>.</w:t>
      </w:r>
    </w:p>
    <w:p w14:paraId="6D8EED35" w14:textId="77777777" w:rsidR="00085621" w:rsidRDefault="00085621" w:rsidP="00250E81">
      <w:pPr>
        <w:pBdr>
          <w:bottom w:val="single" w:sz="4" w:space="1" w:color="auto"/>
        </w:pBdr>
        <w:autoSpaceDE w:val="0"/>
        <w:autoSpaceDN w:val="0"/>
        <w:spacing w:after="0" w:line="240" w:lineRule="auto"/>
        <w:jc w:val="both"/>
        <w:rPr>
          <w:rFonts w:ascii="Tms Rmn" w:hAnsi="Tms Rmn"/>
          <w:color w:val="000000"/>
          <w:sz w:val="24"/>
          <w:szCs w:val="24"/>
        </w:rPr>
      </w:pPr>
    </w:p>
    <w:p w14:paraId="674FC340" w14:textId="77777777" w:rsidR="00085621" w:rsidRDefault="00085621" w:rsidP="00250E81">
      <w:pPr>
        <w:autoSpaceDE w:val="0"/>
        <w:autoSpaceDN w:val="0"/>
        <w:spacing w:after="0" w:line="240" w:lineRule="auto"/>
        <w:jc w:val="both"/>
        <w:rPr>
          <w:rFonts w:ascii="Tms Rmn" w:hAnsi="Tms Rmn"/>
          <w:color w:val="000000"/>
          <w:sz w:val="24"/>
          <w:szCs w:val="24"/>
        </w:rPr>
      </w:pPr>
    </w:p>
    <w:p w14:paraId="41DC2337" w14:textId="647915AE" w:rsidR="00085621" w:rsidRPr="00085621" w:rsidRDefault="00085621" w:rsidP="00250E81">
      <w:pPr>
        <w:autoSpaceDE w:val="0"/>
        <w:autoSpaceDN w:val="0"/>
        <w:spacing w:after="0" w:line="240" w:lineRule="auto"/>
        <w:jc w:val="both"/>
        <w:rPr>
          <w:rFonts w:ascii="Tms Rmn" w:hAnsi="Tms Rmn"/>
          <w:b/>
          <w:bCs/>
          <w:i/>
          <w:iCs/>
          <w:color w:val="000000"/>
          <w:sz w:val="24"/>
          <w:szCs w:val="24"/>
        </w:rPr>
      </w:pPr>
      <w:r w:rsidRPr="00085621">
        <w:rPr>
          <w:rFonts w:ascii="Tms Rmn" w:hAnsi="Tms Rmn"/>
          <w:i/>
          <w:iCs/>
          <w:color w:val="000000"/>
          <w:sz w:val="24"/>
          <w:szCs w:val="24"/>
        </w:rPr>
        <w:t xml:space="preserve">Zasledila sem objavo javnega razpisa za izbor kulturnih projektov na področju nepremične kulturne dediščine, ki jih bo v letih 2021 in 2022 sofinancirala RS. Zanima nas, ali se lahko </w:t>
      </w:r>
      <w:r>
        <w:rPr>
          <w:rFonts w:ascii="Tms Rmn" w:hAnsi="Tms Rmn"/>
          <w:i/>
          <w:iCs/>
          <w:color w:val="000000"/>
          <w:sz w:val="24"/>
          <w:szCs w:val="24"/>
        </w:rPr>
        <w:t>X</w:t>
      </w:r>
      <w:r w:rsidRPr="00085621">
        <w:rPr>
          <w:rFonts w:ascii="Tms Rmn" w:hAnsi="Tms Rmn"/>
          <w:i/>
          <w:iCs/>
          <w:color w:val="000000"/>
          <w:sz w:val="24"/>
          <w:szCs w:val="24"/>
        </w:rPr>
        <w:t xml:space="preserve">, ki je upravljalec stavb v lasti Ministrstva za </w:t>
      </w:r>
      <w:r>
        <w:rPr>
          <w:rFonts w:ascii="Tms Rmn" w:hAnsi="Tms Rmn"/>
          <w:i/>
          <w:iCs/>
          <w:color w:val="000000"/>
          <w:sz w:val="24"/>
          <w:szCs w:val="24"/>
        </w:rPr>
        <w:t>Y</w:t>
      </w:r>
      <w:r w:rsidRPr="00085621">
        <w:rPr>
          <w:rFonts w:ascii="Tms Rmn" w:hAnsi="Tms Rmn"/>
          <w:i/>
          <w:iCs/>
          <w:color w:val="000000"/>
          <w:sz w:val="24"/>
          <w:szCs w:val="24"/>
        </w:rPr>
        <w:t xml:space="preserve"> (celoten kompleks oz. stavbe so vpisane v register nepremičnin kulturne dediščine)</w:t>
      </w:r>
      <w:r>
        <w:rPr>
          <w:rFonts w:ascii="Tms Rmn" w:hAnsi="Tms Rmn"/>
          <w:i/>
          <w:iCs/>
          <w:color w:val="000000"/>
          <w:sz w:val="24"/>
          <w:szCs w:val="24"/>
        </w:rPr>
        <w:t>,</w:t>
      </w:r>
      <w:r w:rsidRPr="00085621">
        <w:rPr>
          <w:rFonts w:ascii="Tms Rmn" w:hAnsi="Tms Rmn"/>
          <w:i/>
          <w:iCs/>
          <w:color w:val="000000"/>
          <w:sz w:val="24"/>
          <w:szCs w:val="24"/>
        </w:rPr>
        <w:t xml:space="preserve"> prijavi na ta javni razpis, pod dela iz sklopa 1?</w:t>
      </w:r>
    </w:p>
    <w:p w14:paraId="5C805814" w14:textId="14419579" w:rsidR="00085621" w:rsidRDefault="00085621" w:rsidP="00250E81">
      <w:pPr>
        <w:autoSpaceDE w:val="0"/>
        <w:autoSpaceDN w:val="0"/>
        <w:spacing w:after="0" w:line="240" w:lineRule="auto"/>
        <w:jc w:val="both"/>
        <w:rPr>
          <w:rFonts w:ascii="Tms Rmn" w:hAnsi="Tms Rmn"/>
          <w:color w:val="000000"/>
          <w:sz w:val="24"/>
          <w:szCs w:val="24"/>
        </w:rPr>
      </w:pPr>
    </w:p>
    <w:p w14:paraId="60B6B6DC" w14:textId="65C77C16" w:rsidR="00085621" w:rsidRPr="00085621" w:rsidRDefault="00085621" w:rsidP="00250E81">
      <w:pPr>
        <w:spacing w:after="0" w:line="240" w:lineRule="auto"/>
        <w:jc w:val="both"/>
        <w:rPr>
          <w:rFonts w:ascii="Tms Rmn" w:hAnsi="Tms Rmn"/>
          <w:color w:val="000000"/>
          <w:sz w:val="24"/>
          <w:szCs w:val="24"/>
        </w:rPr>
      </w:pPr>
      <w:r>
        <w:rPr>
          <w:rFonts w:ascii="Tms Rmn" w:hAnsi="Tms Rmn"/>
          <w:b/>
          <w:bCs/>
          <w:color w:val="000000"/>
          <w:sz w:val="24"/>
          <w:szCs w:val="24"/>
        </w:rPr>
        <w:t>S</w:t>
      </w:r>
      <w:r w:rsidRPr="00085621">
        <w:rPr>
          <w:rFonts w:ascii="Tms Rmn" w:hAnsi="Tms Rmn"/>
          <w:b/>
          <w:bCs/>
          <w:color w:val="000000"/>
          <w:sz w:val="24"/>
          <w:szCs w:val="24"/>
        </w:rPr>
        <w:t>pomeniki v lasti Republike Slovenije niso predmet tega razpisa.</w:t>
      </w:r>
    </w:p>
    <w:p w14:paraId="4B118DE2" w14:textId="77777777" w:rsidR="00085621" w:rsidRDefault="00085621" w:rsidP="00250E81">
      <w:pPr>
        <w:pBdr>
          <w:bottom w:val="single" w:sz="4" w:space="1" w:color="auto"/>
        </w:pBdr>
        <w:autoSpaceDE w:val="0"/>
        <w:autoSpaceDN w:val="0"/>
        <w:spacing w:after="0" w:line="240" w:lineRule="auto"/>
        <w:jc w:val="both"/>
        <w:rPr>
          <w:rFonts w:ascii="Tms Rmn" w:hAnsi="Tms Rmn"/>
          <w:color w:val="000000"/>
          <w:sz w:val="24"/>
          <w:szCs w:val="24"/>
        </w:rPr>
      </w:pPr>
    </w:p>
    <w:p w14:paraId="7B7D0205" w14:textId="77777777" w:rsidR="00085621" w:rsidRDefault="00085621" w:rsidP="00250E81">
      <w:pPr>
        <w:autoSpaceDE w:val="0"/>
        <w:autoSpaceDN w:val="0"/>
        <w:spacing w:after="0" w:line="240" w:lineRule="auto"/>
        <w:jc w:val="both"/>
        <w:rPr>
          <w:rFonts w:ascii="Tms Rmn" w:hAnsi="Tms Rmn"/>
          <w:color w:val="000000"/>
          <w:sz w:val="24"/>
          <w:szCs w:val="24"/>
        </w:rPr>
      </w:pPr>
    </w:p>
    <w:p w14:paraId="4B181201" w14:textId="77777777" w:rsidR="004F06BE" w:rsidRPr="004F06BE" w:rsidRDefault="004F06BE" w:rsidP="00250E81">
      <w:pPr>
        <w:autoSpaceDE w:val="0"/>
        <w:autoSpaceDN w:val="0"/>
        <w:spacing w:after="0" w:line="240" w:lineRule="auto"/>
        <w:jc w:val="both"/>
        <w:rPr>
          <w:rFonts w:ascii="Tms Rmn" w:hAnsi="Tms Rmn"/>
          <w:i/>
          <w:iCs/>
          <w:color w:val="000000"/>
          <w:sz w:val="24"/>
          <w:szCs w:val="24"/>
        </w:rPr>
      </w:pPr>
      <w:r w:rsidRPr="004F06BE">
        <w:rPr>
          <w:rFonts w:ascii="Tms Rmn" w:hAnsi="Tms Rmn"/>
          <w:i/>
          <w:iCs/>
          <w:color w:val="000000"/>
          <w:sz w:val="24"/>
          <w:szCs w:val="24"/>
        </w:rPr>
        <w:t>Po preučitvi razpisne dokumentacije za Spomeniško-varstveni projektni razpis (oznaka JPR2-SVP-2021-22) se na Vas obračamo z vprašanjem glede izvajanja spomeniško-varstvenega projekta. Zanima nas obdobje upravičenosti stroškov (od kdaj lahko nastajajo upravičeni stroški), in sicer:</w:t>
      </w:r>
    </w:p>
    <w:p w14:paraId="75778986" w14:textId="77777777" w:rsidR="004F06BE" w:rsidRPr="004F06BE" w:rsidRDefault="004F06BE" w:rsidP="00250E81">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ali lahko občina prijavi projekt, ki je že v teku (celovita energetska sanacija in rekonstrukcija objekta se je pričela v letu 2018 in bo predvidoma zaključena do konca leta 2021) ter če je pogoj, da so dela, ki predstavljajo upravičene stroške še v teku (ali je npr. že zaključena statična sanacija v okviru investicijskega projekta, ki je kot celota sicer še v teku, upravičen strošek)</w:t>
      </w:r>
    </w:p>
    <w:p w14:paraId="05E3DFBB" w14:textId="77777777" w:rsidR="004F06BE" w:rsidRPr="004F06BE" w:rsidRDefault="004F06BE" w:rsidP="00250E81">
      <w:pPr>
        <w:numPr>
          <w:ilvl w:val="0"/>
          <w:numId w:val="1"/>
        </w:numPr>
        <w:autoSpaceDE w:val="0"/>
        <w:autoSpaceDN w:val="0"/>
        <w:spacing w:after="0" w:line="240" w:lineRule="auto"/>
        <w:ind w:left="360" w:hanging="360"/>
        <w:jc w:val="both"/>
        <w:rPr>
          <w:rFonts w:ascii="Tms Rmn" w:hAnsi="Tms Rmn"/>
          <w:i/>
          <w:iCs/>
          <w:color w:val="000000"/>
          <w:sz w:val="24"/>
          <w:szCs w:val="24"/>
        </w:rPr>
      </w:pPr>
      <w:r w:rsidRPr="004F06BE">
        <w:rPr>
          <w:rFonts w:ascii="Tms Rmn" w:hAnsi="Tms Rmn"/>
          <w:i/>
          <w:iCs/>
          <w:color w:val="000000"/>
          <w:sz w:val="24"/>
          <w:szCs w:val="24"/>
        </w:rPr>
        <w:t>oziroma ali je razpis namenjen samo projektom, ki se še niso pričeli?</w:t>
      </w:r>
    </w:p>
    <w:p w14:paraId="5D066A0F" w14:textId="77777777" w:rsidR="004F06BE" w:rsidRDefault="004F06BE" w:rsidP="00250E81">
      <w:pPr>
        <w:autoSpaceDE w:val="0"/>
        <w:autoSpaceDN w:val="0"/>
        <w:spacing w:after="0" w:line="240" w:lineRule="auto"/>
        <w:jc w:val="both"/>
        <w:rPr>
          <w:rFonts w:ascii="Arial" w:hAnsi="Arial" w:cs="Arial"/>
          <w:sz w:val="20"/>
          <w:szCs w:val="20"/>
        </w:rPr>
      </w:pPr>
    </w:p>
    <w:p w14:paraId="733DBE45" w14:textId="799F5A3D" w:rsidR="004F06BE" w:rsidRPr="004F06BE" w:rsidRDefault="004F06BE" w:rsidP="00250E81">
      <w:pPr>
        <w:spacing w:after="0" w:line="240" w:lineRule="auto"/>
        <w:jc w:val="both"/>
        <w:rPr>
          <w:rFonts w:ascii="Tms Rmn" w:hAnsi="Tms Rmn"/>
          <w:b/>
          <w:bCs/>
          <w:color w:val="000000"/>
          <w:sz w:val="24"/>
          <w:szCs w:val="24"/>
        </w:rPr>
      </w:pPr>
      <w:r w:rsidRPr="004F06BE">
        <w:rPr>
          <w:rFonts w:ascii="Tms Rmn" w:hAnsi="Tms Rmn"/>
          <w:b/>
          <w:bCs/>
          <w:color w:val="000000"/>
          <w:sz w:val="24"/>
          <w:szCs w:val="24"/>
        </w:rPr>
        <w:t>Pričetek projekta ni predpisan. V besedilu razpisa (poglavje Obdobje upravičenosti stroškov) pa je navedeno, da so stroški upravičeni, če bodo nastali od datuma oddaje vloge na javni razpis do roka za dokončanje projekta. Za priznanje upravičenosti stroškov morajo torej le ti nastati v obdobju od datuma oddaje vloge do 30.10.2022, izkazano pa mora biti tudi upoštevanje ostalih določil razpisa.</w:t>
      </w:r>
    </w:p>
    <w:p w14:paraId="03F95246" w14:textId="77777777" w:rsidR="004F06BE" w:rsidRPr="007D33FD" w:rsidRDefault="004F06BE" w:rsidP="00250E81">
      <w:pPr>
        <w:pBdr>
          <w:bottom w:val="single" w:sz="4" w:space="1" w:color="auto"/>
        </w:pBdr>
        <w:autoSpaceDE w:val="0"/>
        <w:autoSpaceDN w:val="0"/>
        <w:spacing w:after="0" w:line="240" w:lineRule="auto"/>
        <w:jc w:val="both"/>
        <w:rPr>
          <w:rFonts w:ascii="Tms Rmn" w:hAnsi="Tms Rmn"/>
          <w:color w:val="000000"/>
          <w:sz w:val="24"/>
          <w:szCs w:val="24"/>
        </w:rPr>
      </w:pPr>
    </w:p>
    <w:p w14:paraId="0ED5F571" w14:textId="77777777" w:rsidR="004F06BE" w:rsidRPr="007D33FD" w:rsidRDefault="004F06BE" w:rsidP="00250E81">
      <w:pPr>
        <w:autoSpaceDE w:val="0"/>
        <w:autoSpaceDN w:val="0"/>
        <w:spacing w:after="0" w:line="240" w:lineRule="auto"/>
        <w:jc w:val="both"/>
        <w:rPr>
          <w:rFonts w:ascii="Tms Rmn" w:hAnsi="Tms Rmn"/>
          <w:color w:val="000000"/>
          <w:sz w:val="24"/>
          <w:szCs w:val="24"/>
        </w:rPr>
      </w:pPr>
    </w:p>
    <w:p w14:paraId="51EA4A5A" w14:textId="7FBC0305" w:rsidR="00AE6414" w:rsidRPr="00AE6414" w:rsidRDefault="00AE6414" w:rsidP="00250E81">
      <w:pPr>
        <w:autoSpaceDE w:val="0"/>
        <w:autoSpaceDN w:val="0"/>
        <w:spacing w:after="0" w:line="240" w:lineRule="auto"/>
        <w:jc w:val="both"/>
        <w:rPr>
          <w:rFonts w:ascii="Tms Rmn" w:hAnsi="Tms Rmn"/>
          <w:i/>
          <w:iCs/>
          <w:color w:val="000000"/>
          <w:sz w:val="24"/>
          <w:szCs w:val="24"/>
        </w:rPr>
      </w:pPr>
      <w:r w:rsidRPr="00AE6414">
        <w:rPr>
          <w:rFonts w:ascii="Tms Rmn" w:hAnsi="Tms Rmn"/>
          <w:i/>
          <w:iCs/>
          <w:color w:val="000000"/>
          <w:sz w:val="24"/>
          <w:szCs w:val="24"/>
        </w:rPr>
        <w:t>Radi bi obnovili poškodovano streho na</w:t>
      </w:r>
      <w:r>
        <w:rPr>
          <w:rFonts w:ascii="Tms Rmn" w:hAnsi="Tms Rmn"/>
          <w:i/>
          <w:iCs/>
          <w:color w:val="000000"/>
          <w:sz w:val="24"/>
          <w:szCs w:val="24"/>
        </w:rPr>
        <w:t xml:space="preserve"> objektu X in fasado na objektu Y.</w:t>
      </w:r>
      <w:r w:rsidRPr="00AE6414">
        <w:rPr>
          <w:rFonts w:ascii="Tms Rmn" w:hAnsi="Tms Rmn"/>
          <w:i/>
          <w:iCs/>
          <w:color w:val="000000"/>
          <w:sz w:val="24"/>
          <w:szCs w:val="24"/>
        </w:rPr>
        <w:t xml:space="preserve"> Oboje želimo urediti v letu 2021-2022.</w:t>
      </w:r>
      <w:r>
        <w:rPr>
          <w:rFonts w:ascii="Tms Rmn" w:hAnsi="Tms Rmn"/>
          <w:i/>
          <w:iCs/>
          <w:color w:val="000000"/>
          <w:sz w:val="24"/>
          <w:szCs w:val="24"/>
        </w:rPr>
        <w:t xml:space="preserve"> </w:t>
      </w:r>
      <w:r w:rsidRPr="00AE6414">
        <w:rPr>
          <w:rFonts w:ascii="Tms Rmn" w:hAnsi="Tms Rmn"/>
          <w:i/>
          <w:iCs/>
          <w:color w:val="000000"/>
          <w:sz w:val="24"/>
          <w:szCs w:val="24"/>
        </w:rPr>
        <w:t>Moje vprašanje je: Ali spadata v ta razpis omenjeni cerkvi? Obe imata</w:t>
      </w:r>
      <w:r>
        <w:rPr>
          <w:rFonts w:ascii="Tms Rmn" w:hAnsi="Tms Rmn"/>
          <w:i/>
          <w:iCs/>
          <w:color w:val="000000"/>
          <w:sz w:val="24"/>
          <w:szCs w:val="24"/>
        </w:rPr>
        <w:t xml:space="preserve"> </w:t>
      </w:r>
      <w:r w:rsidRPr="00AE6414">
        <w:rPr>
          <w:rFonts w:ascii="Tms Rmn" w:hAnsi="Tms Rmn"/>
          <w:i/>
          <w:iCs/>
          <w:color w:val="000000"/>
          <w:sz w:val="24"/>
          <w:szCs w:val="24"/>
        </w:rPr>
        <w:t>status: registrirana dediščina.</w:t>
      </w:r>
      <w:r>
        <w:rPr>
          <w:rFonts w:ascii="Tms Rmn" w:hAnsi="Tms Rmn"/>
          <w:i/>
          <w:iCs/>
          <w:color w:val="000000"/>
          <w:sz w:val="24"/>
          <w:szCs w:val="24"/>
        </w:rPr>
        <w:t xml:space="preserve"> </w:t>
      </w:r>
      <w:r w:rsidRPr="00AE6414">
        <w:rPr>
          <w:rFonts w:ascii="Tms Rmn" w:hAnsi="Tms Rmn"/>
          <w:i/>
          <w:iCs/>
          <w:color w:val="000000"/>
          <w:sz w:val="24"/>
          <w:szCs w:val="24"/>
        </w:rPr>
        <w:t>Če spadata v ta razpis, prosim za pomoč in nasvet, ker bo elektronska</w:t>
      </w:r>
      <w:r>
        <w:rPr>
          <w:rFonts w:ascii="Tms Rmn" w:hAnsi="Tms Rmn"/>
          <w:i/>
          <w:iCs/>
          <w:color w:val="000000"/>
          <w:sz w:val="24"/>
          <w:szCs w:val="24"/>
        </w:rPr>
        <w:t xml:space="preserve"> </w:t>
      </w:r>
      <w:r w:rsidRPr="00AE6414">
        <w:rPr>
          <w:rFonts w:ascii="Tms Rmn" w:hAnsi="Tms Rmn"/>
          <w:i/>
          <w:iCs/>
          <w:color w:val="000000"/>
          <w:sz w:val="24"/>
          <w:szCs w:val="24"/>
        </w:rPr>
        <w:t>prijava zame prevelik zalogaj.</w:t>
      </w:r>
    </w:p>
    <w:p w14:paraId="0E57B4A4" w14:textId="6ACCDA3D" w:rsidR="00085621" w:rsidRPr="00AE6414" w:rsidRDefault="00085621" w:rsidP="00250E81">
      <w:pPr>
        <w:autoSpaceDE w:val="0"/>
        <w:autoSpaceDN w:val="0"/>
        <w:spacing w:after="0" w:line="240" w:lineRule="auto"/>
        <w:jc w:val="both"/>
        <w:rPr>
          <w:rFonts w:ascii="Tms Rmn" w:hAnsi="Tms Rmn"/>
          <w:b/>
          <w:bCs/>
          <w:color w:val="000000"/>
          <w:sz w:val="24"/>
          <w:szCs w:val="24"/>
        </w:rPr>
      </w:pPr>
    </w:p>
    <w:p w14:paraId="4FDD4714" w14:textId="0749599F" w:rsidR="00AE6414" w:rsidRDefault="00AE6414" w:rsidP="00250E8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Ž</w:t>
      </w:r>
      <w:r w:rsidRPr="00AE6414">
        <w:rPr>
          <w:rFonts w:ascii="Tms Rmn" w:hAnsi="Tms Rmn"/>
          <w:b/>
          <w:bCs/>
          <w:color w:val="000000"/>
          <w:sz w:val="24"/>
          <w:szCs w:val="24"/>
        </w:rPr>
        <w:t>al se s tema objektoma ne morete prijaviti na razpis. Kot pravilno ugotavljate</w:t>
      </w:r>
      <w:r w:rsidR="00A2665B">
        <w:rPr>
          <w:rFonts w:ascii="Tms Rmn" w:hAnsi="Tms Rmn"/>
          <w:b/>
          <w:bCs/>
          <w:color w:val="000000"/>
          <w:sz w:val="24"/>
          <w:szCs w:val="24"/>
        </w:rPr>
        <w:t>,</w:t>
      </w:r>
      <w:r w:rsidRPr="00AE6414">
        <w:rPr>
          <w:rFonts w:ascii="Tms Rmn" w:hAnsi="Tms Rmn"/>
          <w:b/>
          <w:bCs/>
          <w:color w:val="000000"/>
          <w:sz w:val="24"/>
          <w:szCs w:val="24"/>
        </w:rPr>
        <w:t xml:space="preserve"> gre za objekta, ki sta kulturna dediščina, nimata pa statusa kulturnega spomenika. Pogoj tega razpisa je, da je enota kulturne dediščine, na kateri bodo izvedeni posegi, razglašena za </w:t>
      </w:r>
      <w:r w:rsidRPr="00AE6414">
        <w:rPr>
          <w:rFonts w:ascii="Tms Rmn" w:hAnsi="Tms Rmn"/>
          <w:b/>
          <w:bCs/>
          <w:color w:val="000000"/>
          <w:sz w:val="24"/>
          <w:szCs w:val="24"/>
          <w:u w:val="single"/>
        </w:rPr>
        <w:t>spomenik</w:t>
      </w:r>
      <w:r>
        <w:rPr>
          <w:rFonts w:ascii="Tms Rmn" w:hAnsi="Tms Rmn"/>
          <w:b/>
          <w:bCs/>
          <w:color w:val="000000"/>
          <w:sz w:val="24"/>
          <w:szCs w:val="24"/>
        </w:rPr>
        <w:t>.</w:t>
      </w:r>
    </w:p>
    <w:p w14:paraId="1A508E52" w14:textId="77777777" w:rsidR="00AE23F7" w:rsidRPr="007D33FD" w:rsidRDefault="00AE23F7" w:rsidP="00250E81">
      <w:pPr>
        <w:pBdr>
          <w:bottom w:val="single" w:sz="4" w:space="1" w:color="auto"/>
        </w:pBdr>
        <w:autoSpaceDE w:val="0"/>
        <w:autoSpaceDN w:val="0"/>
        <w:spacing w:after="0" w:line="240" w:lineRule="auto"/>
        <w:jc w:val="both"/>
        <w:rPr>
          <w:rFonts w:ascii="Tms Rmn" w:hAnsi="Tms Rmn"/>
          <w:color w:val="000000"/>
          <w:sz w:val="24"/>
          <w:szCs w:val="24"/>
        </w:rPr>
      </w:pPr>
    </w:p>
    <w:p w14:paraId="1F709298" w14:textId="77777777" w:rsidR="00AE23F7" w:rsidRPr="007D33FD" w:rsidRDefault="00AE23F7" w:rsidP="00250E81">
      <w:pPr>
        <w:autoSpaceDE w:val="0"/>
        <w:autoSpaceDN w:val="0"/>
        <w:spacing w:after="0" w:line="240" w:lineRule="auto"/>
        <w:jc w:val="both"/>
        <w:rPr>
          <w:rFonts w:ascii="Tms Rmn" w:hAnsi="Tms Rmn"/>
          <w:color w:val="000000"/>
          <w:sz w:val="24"/>
          <w:szCs w:val="24"/>
        </w:rPr>
      </w:pPr>
    </w:p>
    <w:p w14:paraId="20AE2E45" w14:textId="755CC0AB" w:rsidR="00AE23F7" w:rsidRDefault="00AE23F7" w:rsidP="00250E81">
      <w:pPr>
        <w:autoSpaceDE w:val="0"/>
        <w:autoSpaceDN w:val="0"/>
        <w:spacing w:after="0" w:line="240" w:lineRule="auto"/>
        <w:jc w:val="both"/>
        <w:rPr>
          <w:rFonts w:ascii="Tms Rmn" w:hAnsi="Tms Rmn"/>
          <w:b/>
          <w:bCs/>
          <w:color w:val="000000"/>
          <w:sz w:val="24"/>
          <w:szCs w:val="24"/>
        </w:rPr>
      </w:pPr>
    </w:p>
    <w:p w14:paraId="33ADB4C7" w14:textId="2AC4F2DB" w:rsidR="00C94554" w:rsidRDefault="00C94554" w:rsidP="00250E81">
      <w:pPr>
        <w:autoSpaceDE w:val="0"/>
        <w:autoSpaceDN w:val="0"/>
        <w:spacing w:after="0" w:line="240" w:lineRule="auto"/>
        <w:jc w:val="both"/>
        <w:rPr>
          <w:rFonts w:ascii="Tms Rmn" w:hAnsi="Tms Rmn"/>
          <w:i/>
          <w:iCs/>
          <w:color w:val="000000"/>
          <w:sz w:val="24"/>
          <w:szCs w:val="24"/>
        </w:rPr>
      </w:pPr>
      <w:r>
        <w:rPr>
          <w:rFonts w:ascii="Tms Rmn" w:hAnsi="Tms Rmn"/>
          <w:i/>
          <w:iCs/>
          <w:color w:val="000000"/>
          <w:sz w:val="24"/>
          <w:szCs w:val="24"/>
        </w:rPr>
        <w:t>V</w:t>
      </w:r>
      <w:r w:rsidRPr="00C94554">
        <w:rPr>
          <w:rFonts w:ascii="Tms Rmn" w:hAnsi="Tms Rmn"/>
          <w:i/>
          <w:iCs/>
          <w:color w:val="000000"/>
          <w:sz w:val="24"/>
          <w:szCs w:val="24"/>
        </w:rPr>
        <w:t xml:space="preserve"> kolikor je možno, bi prosili za prijavni obrazec, vezano na to nas prav tako zanima, ali si mora vsak prijavitelj urediti svoj dostop do spletne aplikacije oz. se lahko mobilna identiteta </w:t>
      </w:r>
      <w:proofErr w:type="spellStart"/>
      <w:r w:rsidRPr="00C94554">
        <w:rPr>
          <w:rFonts w:ascii="Tms Rmn" w:hAnsi="Tms Rmn"/>
          <w:i/>
          <w:iCs/>
          <w:color w:val="000000"/>
          <w:sz w:val="24"/>
          <w:szCs w:val="24"/>
        </w:rPr>
        <w:t>smsPASS</w:t>
      </w:r>
      <w:proofErr w:type="spellEnd"/>
      <w:r w:rsidRPr="00C94554">
        <w:rPr>
          <w:rFonts w:ascii="Tms Rmn" w:hAnsi="Tms Rmn"/>
          <w:i/>
          <w:iCs/>
          <w:color w:val="000000"/>
          <w:sz w:val="24"/>
          <w:szCs w:val="24"/>
        </w:rPr>
        <w:t xml:space="preserve"> uredi tudi z enim oddaljenim dostopom?</w:t>
      </w:r>
    </w:p>
    <w:p w14:paraId="60A573E7" w14:textId="77777777" w:rsidR="00C94554" w:rsidRPr="00C94554" w:rsidRDefault="00C94554" w:rsidP="00250E81">
      <w:pPr>
        <w:autoSpaceDE w:val="0"/>
        <w:autoSpaceDN w:val="0"/>
        <w:spacing w:after="0" w:line="240" w:lineRule="auto"/>
        <w:jc w:val="both"/>
        <w:rPr>
          <w:rFonts w:ascii="Tms Rmn" w:hAnsi="Tms Rmn"/>
          <w:color w:val="000000"/>
          <w:sz w:val="24"/>
          <w:szCs w:val="24"/>
        </w:rPr>
      </w:pPr>
    </w:p>
    <w:p w14:paraId="02585264" w14:textId="34971FD3" w:rsidR="00C94554" w:rsidRDefault="00C94554" w:rsidP="00250E81">
      <w:pPr>
        <w:autoSpaceDE w:val="0"/>
        <w:autoSpaceDN w:val="0"/>
        <w:spacing w:after="0" w:line="240" w:lineRule="auto"/>
        <w:jc w:val="both"/>
        <w:rPr>
          <w:rFonts w:ascii="Tms Rmn" w:hAnsi="Tms Rmn"/>
          <w:b/>
          <w:bCs/>
          <w:color w:val="000000"/>
          <w:sz w:val="24"/>
          <w:szCs w:val="24"/>
        </w:rPr>
      </w:pPr>
      <w:r>
        <w:rPr>
          <w:rFonts w:ascii="Tms Rmn" w:hAnsi="Tms Rmn"/>
          <w:b/>
          <w:bCs/>
          <w:color w:val="000000"/>
          <w:sz w:val="24"/>
          <w:szCs w:val="24"/>
        </w:rPr>
        <w:t>P</w:t>
      </w:r>
      <w:r w:rsidRPr="00C94554">
        <w:rPr>
          <w:rFonts w:ascii="Tms Rmn" w:hAnsi="Tms Rmn"/>
          <w:b/>
          <w:bCs/>
          <w:color w:val="000000"/>
          <w:sz w:val="24"/>
          <w:szCs w:val="24"/>
        </w:rPr>
        <w:t xml:space="preserve">rijavni obrazec je na razpolago samo v elektronski obliki. Vsak prijavitelj si mora urediti svoj dostop do </w:t>
      </w:r>
      <w:proofErr w:type="spellStart"/>
      <w:r w:rsidRPr="00C94554">
        <w:rPr>
          <w:rFonts w:ascii="Tms Rmn" w:hAnsi="Tms Rmn"/>
          <w:b/>
          <w:bCs/>
          <w:color w:val="000000"/>
          <w:sz w:val="24"/>
          <w:szCs w:val="24"/>
        </w:rPr>
        <w:t>eJR</w:t>
      </w:r>
      <w:proofErr w:type="spellEnd"/>
      <w:r w:rsidRPr="00C94554">
        <w:rPr>
          <w:rFonts w:ascii="Tms Rmn" w:hAnsi="Tms Rmn"/>
          <w:b/>
          <w:bCs/>
          <w:color w:val="000000"/>
          <w:sz w:val="24"/>
          <w:szCs w:val="24"/>
        </w:rPr>
        <w:t xml:space="preserve">. Lahko pa en prijavitelj odda za drugega z enakim dostopom, če priloži pooblastilo za zastopanje (Če zakoniti zastopnik prijavitelja določi pooblaščenca, ki ga zastopa pri oddaji vloge oziroma pri posameznih dejanjih, mora biti priloženo ustrezno pooblastilo za zastopanje zakonitega zastopnika.). Mogoči so trije dostopi: z </w:t>
      </w:r>
      <w:r w:rsidRPr="00C94554">
        <w:rPr>
          <w:rFonts w:ascii="Tms Rmn" w:hAnsi="Tms Rmn"/>
          <w:b/>
          <w:bCs/>
          <w:color w:val="000000"/>
          <w:sz w:val="24"/>
          <w:szCs w:val="24"/>
        </w:rPr>
        <w:lastRenderedPageBreak/>
        <w:t xml:space="preserve">uporabniškim imenom in geslom, s kvalificiranim digitalnim potrdilom ter z mobilno identiteto </w:t>
      </w:r>
      <w:proofErr w:type="spellStart"/>
      <w:r w:rsidRPr="00C94554">
        <w:rPr>
          <w:rFonts w:ascii="Tms Rmn" w:hAnsi="Tms Rmn"/>
          <w:b/>
          <w:bCs/>
          <w:color w:val="000000"/>
          <w:sz w:val="24"/>
          <w:szCs w:val="24"/>
        </w:rPr>
        <w:t>smsPASS</w:t>
      </w:r>
      <w:proofErr w:type="spellEnd"/>
      <w:r w:rsidRPr="00C94554">
        <w:rPr>
          <w:rFonts w:ascii="Tms Rmn" w:hAnsi="Tms Rmn"/>
          <w:b/>
          <w:bCs/>
          <w:color w:val="000000"/>
          <w:sz w:val="24"/>
          <w:szCs w:val="24"/>
        </w:rPr>
        <w:t xml:space="preserve"> (več na: </w:t>
      </w:r>
      <w:hyperlink r:id="rId5" w:history="1">
        <w:r w:rsidRPr="00C94554">
          <w:rPr>
            <w:rFonts w:ascii="Tms Rmn" w:hAnsi="Tms Rmn"/>
            <w:b/>
            <w:bCs/>
            <w:color w:val="000000"/>
            <w:sz w:val="24"/>
            <w:szCs w:val="24"/>
          </w:rPr>
          <w:t>https://www.si-trust.gov.si/sl/si-pass/mobilna-identiteta/</w:t>
        </w:r>
      </w:hyperlink>
      <w:r w:rsidRPr="00C94554">
        <w:rPr>
          <w:rFonts w:ascii="Tms Rmn" w:hAnsi="Tms Rmn"/>
          <w:b/>
          <w:bCs/>
          <w:color w:val="000000"/>
          <w:sz w:val="24"/>
          <w:szCs w:val="24"/>
        </w:rPr>
        <w:t>)</w:t>
      </w:r>
      <w:r w:rsidR="00222223">
        <w:rPr>
          <w:rFonts w:ascii="Tms Rmn" w:hAnsi="Tms Rmn"/>
          <w:b/>
          <w:bCs/>
          <w:color w:val="000000"/>
          <w:sz w:val="24"/>
          <w:szCs w:val="24"/>
        </w:rPr>
        <w:t>.</w:t>
      </w:r>
    </w:p>
    <w:p w14:paraId="60D99EE1" w14:textId="77777777" w:rsidR="003A28B7" w:rsidRDefault="003A28B7" w:rsidP="00250E81">
      <w:pPr>
        <w:pBdr>
          <w:bottom w:val="single" w:sz="4" w:space="1" w:color="auto"/>
        </w:pBdr>
        <w:autoSpaceDE w:val="0"/>
        <w:autoSpaceDN w:val="0"/>
        <w:spacing w:after="0" w:line="240" w:lineRule="auto"/>
        <w:jc w:val="both"/>
        <w:rPr>
          <w:rFonts w:ascii="Tms Rmn" w:hAnsi="Tms Rmn"/>
          <w:color w:val="000000"/>
          <w:sz w:val="24"/>
          <w:szCs w:val="24"/>
        </w:rPr>
      </w:pPr>
    </w:p>
    <w:p w14:paraId="17B100B9" w14:textId="77777777" w:rsidR="003A28B7" w:rsidRDefault="003A28B7" w:rsidP="00250E81">
      <w:pPr>
        <w:autoSpaceDE w:val="0"/>
        <w:autoSpaceDN w:val="0"/>
        <w:spacing w:after="0" w:line="240" w:lineRule="auto"/>
        <w:jc w:val="both"/>
        <w:rPr>
          <w:rFonts w:ascii="Tms Rmn" w:hAnsi="Tms Rmn"/>
          <w:color w:val="000000"/>
          <w:sz w:val="24"/>
          <w:szCs w:val="24"/>
        </w:rPr>
      </w:pPr>
    </w:p>
    <w:p w14:paraId="73DEE969" w14:textId="5948EAE2" w:rsidR="008F794E" w:rsidRPr="008F794E" w:rsidRDefault="008F794E" w:rsidP="00250E81">
      <w:pPr>
        <w:spacing w:after="0" w:line="240" w:lineRule="auto"/>
        <w:jc w:val="both"/>
        <w:rPr>
          <w:rFonts w:ascii="Tms Rmn" w:hAnsi="Tms Rmn"/>
          <w:i/>
          <w:iCs/>
          <w:color w:val="000000"/>
          <w:sz w:val="24"/>
          <w:szCs w:val="24"/>
        </w:rPr>
      </w:pPr>
      <w:r w:rsidRPr="008F794E">
        <w:rPr>
          <w:rFonts w:ascii="Tms Rmn" w:hAnsi="Tms Rmn"/>
          <w:i/>
          <w:iCs/>
          <w:color w:val="000000"/>
          <w:sz w:val="24"/>
          <w:szCs w:val="24"/>
        </w:rPr>
        <w:t>Ali se objekt, ki je bil razglašen za objekt javnega interesa za kulturo oz. javno kulturno infrastrukturo smatra kot spomenik?</w:t>
      </w:r>
    </w:p>
    <w:p w14:paraId="35C4C27A" w14:textId="501AFFEC" w:rsidR="008F794E" w:rsidRPr="008F794E" w:rsidRDefault="008F794E" w:rsidP="00250E81">
      <w:pPr>
        <w:spacing w:after="0" w:line="240" w:lineRule="auto"/>
        <w:jc w:val="both"/>
        <w:rPr>
          <w:rFonts w:ascii="Tms Rmn" w:hAnsi="Tms Rmn"/>
          <w:b/>
          <w:bCs/>
          <w:color w:val="000000"/>
          <w:sz w:val="24"/>
          <w:szCs w:val="24"/>
        </w:rPr>
      </w:pPr>
      <w:r w:rsidRPr="008F794E">
        <w:rPr>
          <w:rFonts w:ascii="Tms Rmn" w:hAnsi="Tms Rmn"/>
          <w:b/>
          <w:bCs/>
          <w:color w:val="000000"/>
          <w:sz w:val="24"/>
          <w:szCs w:val="24"/>
        </w:rPr>
        <w:t xml:space="preserve">Ne. Ali je vaš objekt razglašen za spomenik, kar je razpisni pogoj, lahko preverite v Registru nepremične kulturne dediščine na spletnem naslovu </w:t>
      </w:r>
      <w:hyperlink r:id="rId6" w:history="1">
        <w:r w:rsidRPr="008F794E">
          <w:rPr>
            <w:rFonts w:ascii="Tms Rmn" w:hAnsi="Tms Rmn"/>
            <w:color w:val="000000"/>
            <w:sz w:val="24"/>
            <w:szCs w:val="24"/>
          </w:rPr>
          <w:t>http://rkd.situla.org</w:t>
        </w:r>
      </w:hyperlink>
      <w:r w:rsidRPr="008F794E">
        <w:rPr>
          <w:rFonts w:ascii="Tms Rmn" w:hAnsi="Tms Rmn"/>
          <w:b/>
          <w:bCs/>
          <w:color w:val="000000"/>
          <w:sz w:val="24"/>
          <w:szCs w:val="24"/>
        </w:rPr>
        <w:t xml:space="preserve">  ali pa na območni enoti Zavoda za varstvo kulturne dediščine Slovenije.</w:t>
      </w:r>
    </w:p>
    <w:p w14:paraId="49AD51C3" w14:textId="77777777" w:rsidR="008F794E" w:rsidRDefault="008F794E" w:rsidP="00250E81">
      <w:pPr>
        <w:spacing w:after="0" w:line="240" w:lineRule="auto"/>
        <w:jc w:val="both"/>
        <w:rPr>
          <w:color w:val="1F497D"/>
        </w:rPr>
      </w:pPr>
    </w:p>
    <w:p w14:paraId="07320689" w14:textId="77777777" w:rsidR="008F794E" w:rsidRPr="00AE6414" w:rsidRDefault="008F794E" w:rsidP="00250E81">
      <w:pPr>
        <w:autoSpaceDE w:val="0"/>
        <w:autoSpaceDN w:val="0"/>
        <w:spacing w:after="0" w:line="240" w:lineRule="auto"/>
        <w:jc w:val="both"/>
        <w:rPr>
          <w:rFonts w:ascii="Tms Rmn" w:hAnsi="Tms Rmn"/>
          <w:b/>
          <w:bCs/>
          <w:color w:val="000000"/>
          <w:sz w:val="24"/>
          <w:szCs w:val="24"/>
        </w:rPr>
      </w:pPr>
    </w:p>
    <w:p w14:paraId="7AD962BA" w14:textId="77777777" w:rsidR="00831E65" w:rsidRPr="00AE6414" w:rsidRDefault="00831E65" w:rsidP="00250E81">
      <w:pPr>
        <w:autoSpaceDE w:val="0"/>
        <w:autoSpaceDN w:val="0"/>
        <w:spacing w:after="0" w:line="240" w:lineRule="auto"/>
        <w:jc w:val="both"/>
        <w:rPr>
          <w:rFonts w:ascii="Tms Rmn" w:hAnsi="Tms Rmn"/>
          <w:b/>
          <w:bCs/>
          <w:color w:val="000000"/>
          <w:sz w:val="24"/>
          <w:szCs w:val="24"/>
        </w:rPr>
      </w:pPr>
    </w:p>
    <w:p w14:paraId="04C098D6" w14:textId="77777777" w:rsidR="00831E65" w:rsidRPr="00AE6414" w:rsidRDefault="00831E65" w:rsidP="00250E81">
      <w:pPr>
        <w:autoSpaceDE w:val="0"/>
        <w:autoSpaceDN w:val="0"/>
        <w:spacing w:after="0" w:line="240" w:lineRule="auto"/>
        <w:jc w:val="both"/>
        <w:rPr>
          <w:rFonts w:ascii="Tms Rmn" w:hAnsi="Tms Rmn"/>
          <w:b/>
          <w:bCs/>
          <w:color w:val="000000"/>
          <w:sz w:val="24"/>
          <w:szCs w:val="24"/>
        </w:rPr>
      </w:pPr>
    </w:p>
    <w:p w14:paraId="6FF3DEEB" w14:textId="77777777" w:rsidR="008122CB" w:rsidRPr="00AE6414" w:rsidRDefault="008122CB" w:rsidP="00250E81">
      <w:pPr>
        <w:autoSpaceDE w:val="0"/>
        <w:autoSpaceDN w:val="0"/>
        <w:spacing w:after="0" w:line="240" w:lineRule="auto"/>
        <w:jc w:val="both"/>
        <w:rPr>
          <w:rFonts w:ascii="Tms Rmn" w:hAnsi="Tms Rmn"/>
          <w:b/>
          <w:bCs/>
          <w:color w:val="000000"/>
          <w:sz w:val="24"/>
          <w:szCs w:val="24"/>
        </w:rPr>
      </w:pPr>
    </w:p>
    <w:sectPr w:rsidR="008122CB" w:rsidRPr="00AE6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1E7B28"/>
    <w:lvl w:ilvl="0">
      <w:numFmt w:val="bullet"/>
      <w:lvlText w:val="*"/>
      <w:lvlJc w:val="left"/>
      <w:pPr>
        <w:ind w:left="0" w:firstLine="0"/>
      </w:pPr>
    </w:lvl>
  </w:abstractNum>
  <w:abstractNum w:abstractNumId="1" w15:restartNumberingAfterBreak="0">
    <w:nsid w:val="02A76403"/>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69E7E6A"/>
    <w:multiLevelType w:val="hybridMultilevel"/>
    <w:tmpl w:val="67AEED84"/>
    <w:lvl w:ilvl="0" w:tplc="52B2E7F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D8D6BCD"/>
    <w:multiLevelType w:val="hybridMultilevel"/>
    <w:tmpl w:val="35D242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E914D58"/>
    <w:multiLevelType w:val="hybridMultilevel"/>
    <w:tmpl w:val="0C789D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0F16C05"/>
    <w:multiLevelType w:val="multilevel"/>
    <w:tmpl w:val="04240025"/>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6" w15:restartNumberingAfterBreak="0">
    <w:nsid w:val="3C874B6B"/>
    <w:multiLevelType w:val="hybridMultilevel"/>
    <w:tmpl w:val="149C03EE"/>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DE54710"/>
    <w:multiLevelType w:val="multilevel"/>
    <w:tmpl w:val="F0AA4AB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47875ABD"/>
    <w:multiLevelType w:val="hybridMultilevel"/>
    <w:tmpl w:val="82EC14B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C2032BE"/>
    <w:multiLevelType w:val="multilevel"/>
    <w:tmpl w:val="AF14391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598C2B59"/>
    <w:multiLevelType w:val="hybridMultilevel"/>
    <w:tmpl w:val="83A4C9C2"/>
    <w:lvl w:ilvl="0" w:tplc="FE7A58BC">
      <w:start w:val="1"/>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FE512C"/>
    <w:multiLevelType w:val="multilevel"/>
    <w:tmpl w:val="9AAE74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lvlOverride w:ilvl="0">
      <w:lvl w:ilvl="0">
        <w:numFmt w:val="decimal"/>
        <w:lvlText w:val=""/>
        <w:legacy w:legacy="1" w:legacySpace="0" w:legacyIndent="0"/>
        <w:lvlJc w:val="left"/>
        <w:pPr>
          <w:ind w:left="0" w:firstLine="0"/>
        </w:pPr>
        <w:rPr>
          <w:rFonts w:ascii="Symbol" w:hAnsi="Symbol" w:hint="default"/>
          <w:sz w:val="22"/>
        </w:rPr>
      </w:lvl>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7"/>
    <w:rsid w:val="00064135"/>
    <w:rsid w:val="00085621"/>
    <w:rsid w:val="0016498C"/>
    <w:rsid w:val="0019271E"/>
    <w:rsid w:val="001D42C2"/>
    <w:rsid w:val="001E7A63"/>
    <w:rsid w:val="00222223"/>
    <w:rsid w:val="00250E81"/>
    <w:rsid w:val="00255B57"/>
    <w:rsid w:val="00256B2A"/>
    <w:rsid w:val="00280323"/>
    <w:rsid w:val="002A154C"/>
    <w:rsid w:val="002B24B2"/>
    <w:rsid w:val="002F0F17"/>
    <w:rsid w:val="003010AC"/>
    <w:rsid w:val="00345809"/>
    <w:rsid w:val="00373BAA"/>
    <w:rsid w:val="00387B7C"/>
    <w:rsid w:val="003A28B7"/>
    <w:rsid w:val="003B5221"/>
    <w:rsid w:val="0040040D"/>
    <w:rsid w:val="004F06BE"/>
    <w:rsid w:val="005066DC"/>
    <w:rsid w:val="00515E31"/>
    <w:rsid w:val="00562DE7"/>
    <w:rsid w:val="005F2EDD"/>
    <w:rsid w:val="00635FB7"/>
    <w:rsid w:val="0064713C"/>
    <w:rsid w:val="00660F45"/>
    <w:rsid w:val="006F0F00"/>
    <w:rsid w:val="00724A22"/>
    <w:rsid w:val="007461D3"/>
    <w:rsid w:val="00773479"/>
    <w:rsid w:val="00774623"/>
    <w:rsid w:val="007A27B6"/>
    <w:rsid w:val="007A28B2"/>
    <w:rsid w:val="007B585C"/>
    <w:rsid w:val="007D33FD"/>
    <w:rsid w:val="007D6847"/>
    <w:rsid w:val="007F1C91"/>
    <w:rsid w:val="008122CB"/>
    <w:rsid w:val="00821A17"/>
    <w:rsid w:val="00831E65"/>
    <w:rsid w:val="008E3F0B"/>
    <w:rsid w:val="008F794E"/>
    <w:rsid w:val="00925EA2"/>
    <w:rsid w:val="0096163B"/>
    <w:rsid w:val="009E4165"/>
    <w:rsid w:val="00A2665B"/>
    <w:rsid w:val="00A3306A"/>
    <w:rsid w:val="00A368C8"/>
    <w:rsid w:val="00A43346"/>
    <w:rsid w:val="00AB2464"/>
    <w:rsid w:val="00AD170C"/>
    <w:rsid w:val="00AE23F7"/>
    <w:rsid w:val="00AE6414"/>
    <w:rsid w:val="00B06E6B"/>
    <w:rsid w:val="00C94554"/>
    <w:rsid w:val="00C97AED"/>
    <w:rsid w:val="00CC1E98"/>
    <w:rsid w:val="00D915DC"/>
    <w:rsid w:val="00D9240B"/>
    <w:rsid w:val="00D96AD8"/>
    <w:rsid w:val="00DE7795"/>
    <w:rsid w:val="00E50AF4"/>
    <w:rsid w:val="00E7393F"/>
    <w:rsid w:val="00EB39B5"/>
    <w:rsid w:val="00EC05CE"/>
    <w:rsid w:val="00F2655E"/>
    <w:rsid w:val="00F573D1"/>
    <w:rsid w:val="00F61143"/>
    <w:rsid w:val="00F924F9"/>
    <w:rsid w:val="00FB0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7B1F"/>
  <w15:chartTrackingRefBased/>
  <w15:docId w15:val="{7D06DB16-5309-4E4C-BBE8-9B78EE42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06A"/>
  </w:style>
  <w:style w:type="paragraph" w:styleId="Naslov1">
    <w:name w:val="heading 1"/>
    <w:basedOn w:val="Navaden"/>
    <w:link w:val="Naslov1Znak"/>
    <w:uiPriority w:val="9"/>
    <w:qFormat/>
    <w:rsid w:val="00A43346"/>
    <w:pPr>
      <w:keepNext/>
      <w:numPr>
        <w:numId w:val="2"/>
      </w:numPr>
      <w:spacing w:after="0" w:line="240" w:lineRule="auto"/>
      <w:outlineLvl w:val="0"/>
    </w:pPr>
    <w:rPr>
      <w:rFonts w:ascii="Times New Roman" w:hAnsi="Times New Roman" w:cs="Times New Roman"/>
      <w:b/>
      <w:bCs/>
      <w:kern w:val="36"/>
      <w:sz w:val="24"/>
      <w:szCs w:val="24"/>
      <w:lang w:eastAsia="sl-SI"/>
    </w:rPr>
  </w:style>
  <w:style w:type="paragraph" w:styleId="Naslov2">
    <w:name w:val="heading 2"/>
    <w:basedOn w:val="Navaden"/>
    <w:link w:val="Naslov2Znak"/>
    <w:uiPriority w:val="9"/>
    <w:semiHidden/>
    <w:unhideWhenUsed/>
    <w:qFormat/>
    <w:rsid w:val="00A43346"/>
    <w:pPr>
      <w:keepNext/>
      <w:numPr>
        <w:ilvl w:val="1"/>
        <w:numId w:val="2"/>
      </w:numPr>
      <w:spacing w:after="0" w:line="240" w:lineRule="auto"/>
      <w:outlineLvl w:val="1"/>
    </w:pPr>
    <w:rPr>
      <w:rFonts w:ascii="Arial Narrow" w:hAnsi="Arial Narrow" w:cs="Calibri"/>
      <w:b/>
      <w:bCs/>
      <w:color w:val="548DD4"/>
      <w:u w:val="single"/>
      <w:lang w:eastAsia="sl-SI"/>
    </w:rPr>
  </w:style>
  <w:style w:type="paragraph" w:styleId="Naslov3">
    <w:name w:val="heading 3"/>
    <w:aliases w:val="lena Naslov 3"/>
    <w:basedOn w:val="Navaden"/>
    <w:link w:val="Naslov3Znak"/>
    <w:uiPriority w:val="9"/>
    <w:semiHidden/>
    <w:unhideWhenUsed/>
    <w:qFormat/>
    <w:rsid w:val="00A43346"/>
    <w:pPr>
      <w:keepNext/>
      <w:numPr>
        <w:ilvl w:val="2"/>
        <w:numId w:val="2"/>
      </w:numPr>
      <w:spacing w:after="0" w:line="240" w:lineRule="auto"/>
      <w:ind w:right="4053"/>
      <w:jc w:val="center"/>
      <w:outlineLvl w:val="2"/>
    </w:pPr>
    <w:rPr>
      <w:rFonts w:ascii="Times New Roman" w:hAnsi="Times New Roman" w:cs="Times New Roman"/>
      <w:lang w:eastAsia="sl-SI"/>
    </w:rPr>
  </w:style>
  <w:style w:type="paragraph" w:styleId="Naslov4">
    <w:name w:val="heading 4"/>
    <w:basedOn w:val="Navaden"/>
    <w:link w:val="Naslov4Znak"/>
    <w:uiPriority w:val="9"/>
    <w:semiHidden/>
    <w:unhideWhenUsed/>
    <w:qFormat/>
    <w:rsid w:val="00A43346"/>
    <w:pPr>
      <w:keepNext/>
      <w:numPr>
        <w:ilvl w:val="3"/>
        <w:numId w:val="2"/>
      </w:numPr>
      <w:spacing w:after="0" w:line="240" w:lineRule="auto"/>
      <w:outlineLvl w:val="3"/>
    </w:pPr>
    <w:rPr>
      <w:rFonts w:ascii="Arial Narrow" w:hAnsi="Arial Narrow" w:cs="Calibri"/>
      <w:b/>
      <w:bCs/>
      <w:color w:val="5F497A"/>
      <w:lang w:eastAsia="sl-SI"/>
    </w:rPr>
  </w:style>
  <w:style w:type="paragraph" w:styleId="Naslov5">
    <w:name w:val="heading 5"/>
    <w:basedOn w:val="Navaden"/>
    <w:link w:val="Naslov5Znak"/>
    <w:uiPriority w:val="9"/>
    <w:semiHidden/>
    <w:unhideWhenUsed/>
    <w:qFormat/>
    <w:rsid w:val="00A43346"/>
    <w:pPr>
      <w:keepNext/>
      <w:numPr>
        <w:ilvl w:val="4"/>
        <w:numId w:val="2"/>
      </w:numPr>
      <w:spacing w:after="0" w:line="240" w:lineRule="auto"/>
      <w:outlineLvl w:val="4"/>
    </w:pPr>
    <w:rPr>
      <w:rFonts w:ascii="Times New Roman" w:hAnsi="Times New Roman" w:cs="Times New Roman"/>
      <w:b/>
      <w:bCs/>
      <w:sz w:val="24"/>
      <w:szCs w:val="24"/>
      <w:lang w:eastAsia="sl-SI"/>
    </w:rPr>
  </w:style>
  <w:style w:type="paragraph" w:styleId="Naslov6">
    <w:name w:val="heading 6"/>
    <w:basedOn w:val="Navaden"/>
    <w:link w:val="Naslov6Znak"/>
    <w:uiPriority w:val="9"/>
    <w:semiHidden/>
    <w:unhideWhenUsed/>
    <w:qFormat/>
    <w:rsid w:val="00A43346"/>
    <w:pPr>
      <w:keepNext/>
      <w:numPr>
        <w:ilvl w:val="5"/>
        <w:numId w:val="2"/>
      </w:numPr>
      <w:spacing w:after="0" w:line="240" w:lineRule="auto"/>
      <w:jc w:val="center"/>
      <w:outlineLvl w:val="5"/>
    </w:pPr>
    <w:rPr>
      <w:rFonts w:ascii="Times New Roman" w:hAnsi="Times New Roman" w:cs="Times New Roman"/>
      <w:b/>
      <w:bCs/>
      <w:sz w:val="28"/>
      <w:szCs w:val="28"/>
      <w:lang w:eastAsia="sl-SI"/>
    </w:rPr>
  </w:style>
  <w:style w:type="paragraph" w:styleId="Naslov7">
    <w:name w:val="heading 7"/>
    <w:basedOn w:val="Navaden"/>
    <w:link w:val="Naslov7Znak"/>
    <w:uiPriority w:val="9"/>
    <w:semiHidden/>
    <w:unhideWhenUsed/>
    <w:qFormat/>
    <w:rsid w:val="00A43346"/>
    <w:pPr>
      <w:keepNext/>
      <w:numPr>
        <w:ilvl w:val="6"/>
        <w:numId w:val="2"/>
      </w:numPr>
      <w:spacing w:after="0" w:line="313" w:lineRule="atLeast"/>
      <w:jc w:val="both"/>
      <w:outlineLvl w:val="6"/>
    </w:pPr>
    <w:rPr>
      <w:rFonts w:ascii="Times New Roman" w:hAnsi="Times New Roman" w:cs="Times New Roman"/>
      <w:b/>
      <w:bCs/>
      <w:sz w:val="24"/>
      <w:szCs w:val="24"/>
      <w:lang w:eastAsia="sl-SI"/>
    </w:rPr>
  </w:style>
  <w:style w:type="paragraph" w:styleId="Naslov8">
    <w:name w:val="heading 8"/>
    <w:basedOn w:val="Navaden"/>
    <w:link w:val="Naslov8Znak"/>
    <w:uiPriority w:val="9"/>
    <w:semiHidden/>
    <w:unhideWhenUsed/>
    <w:qFormat/>
    <w:rsid w:val="00A43346"/>
    <w:pPr>
      <w:keepNext/>
      <w:numPr>
        <w:ilvl w:val="7"/>
        <w:numId w:val="2"/>
      </w:numPr>
      <w:spacing w:after="0" w:line="240" w:lineRule="auto"/>
      <w:jc w:val="both"/>
      <w:outlineLvl w:val="7"/>
    </w:pPr>
    <w:rPr>
      <w:rFonts w:ascii="Times New Roman" w:hAnsi="Times New Roman" w:cs="Times New Roman"/>
      <w:b/>
      <w:bCs/>
      <w:lang w:eastAsia="sl-SI"/>
    </w:rPr>
  </w:style>
  <w:style w:type="paragraph" w:styleId="Naslov9">
    <w:name w:val="heading 9"/>
    <w:basedOn w:val="Navaden"/>
    <w:link w:val="Naslov9Znak"/>
    <w:uiPriority w:val="9"/>
    <w:semiHidden/>
    <w:unhideWhenUsed/>
    <w:qFormat/>
    <w:rsid w:val="00A43346"/>
    <w:pPr>
      <w:keepNext/>
      <w:numPr>
        <w:ilvl w:val="8"/>
        <w:numId w:val="2"/>
      </w:numPr>
      <w:spacing w:after="0" w:line="240" w:lineRule="auto"/>
      <w:jc w:val="both"/>
      <w:outlineLvl w:val="8"/>
    </w:pPr>
    <w:rPr>
      <w:rFonts w:ascii="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C94554"/>
    <w:rPr>
      <w:color w:val="0000FF"/>
      <w:u w:val="single"/>
    </w:rPr>
  </w:style>
  <w:style w:type="character" w:customStyle="1" w:styleId="Naslov1Znak">
    <w:name w:val="Naslov 1 Znak"/>
    <w:basedOn w:val="Privzetapisavaodstavka"/>
    <w:link w:val="Naslov1"/>
    <w:uiPriority w:val="9"/>
    <w:rsid w:val="00A43346"/>
    <w:rPr>
      <w:rFonts w:ascii="Times New Roman" w:hAnsi="Times New Roman" w:cs="Times New Roman"/>
      <w:b/>
      <w:bCs/>
      <w:kern w:val="36"/>
      <w:sz w:val="24"/>
      <w:szCs w:val="24"/>
      <w:lang w:eastAsia="sl-SI"/>
    </w:rPr>
  </w:style>
  <w:style w:type="character" w:customStyle="1" w:styleId="Naslov2Znak">
    <w:name w:val="Naslov 2 Znak"/>
    <w:basedOn w:val="Privzetapisavaodstavka"/>
    <w:link w:val="Naslov2"/>
    <w:uiPriority w:val="9"/>
    <w:semiHidden/>
    <w:rsid w:val="00A43346"/>
    <w:rPr>
      <w:rFonts w:ascii="Arial Narrow" w:hAnsi="Arial Narrow" w:cs="Calibri"/>
      <w:b/>
      <w:bCs/>
      <w:color w:val="548DD4"/>
      <w:u w:val="single"/>
      <w:lang w:eastAsia="sl-SI"/>
    </w:rPr>
  </w:style>
  <w:style w:type="character" w:customStyle="1" w:styleId="Naslov3Znak">
    <w:name w:val="Naslov 3 Znak"/>
    <w:aliases w:val="lena Naslov 3 Znak"/>
    <w:basedOn w:val="Privzetapisavaodstavka"/>
    <w:link w:val="Naslov3"/>
    <w:uiPriority w:val="9"/>
    <w:semiHidden/>
    <w:rsid w:val="00A43346"/>
    <w:rPr>
      <w:rFonts w:ascii="Times New Roman" w:hAnsi="Times New Roman" w:cs="Times New Roman"/>
      <w:lang w:eastAsia="sl-SI"/>
    </w:rPr>
  </w:style>
  <w:style w:type="character" w:customStyle="1" w:styleId="Naslov4Znak">
    <w:name w:val="Naslov 4 Znak"/>
    <w:basedOn w:val="Privzetapisavaodstavka"/>
    <w:link w:val="Naslov4"/>
    <w:uiPriority w:val="9"/>
    <w:semiHidden/>
    <w:rsid w:val="00A43346"/>
    <w:rPr>
      <w:rFonts w:ascii="Arial Narrow" w:hAnsi="Arial Narrow" w:cs="Calibri"/>
      <w:b/>
      <w:bCs/>
      <w:color w:val="5F497A"/>
      <w:lang w:eastAsia="sl-SI"/>
    </w:rPr>
  </w:style>
  <w:style w:type="character" w:customStyle="1" w:styleId="Naslov5Znak">
    <w:name w:val="Naslov 5 Znak"/>
    <w:basedOn w:val="Privzetapisavaodstavka"/>
    <w:link w:val="Naslov5"/>
    <w:uiPriority w:val="9"/>
    <w:semiHidden/>
    <w:rsid w:val="00A43346"/>
    <w:rPr>
      <w:rFonts w:ascii="Times New Roman" w:hAnsi="Times New Roman" w:cs="Times New Roman"/>
      <w:b/>
      <w:bCs/>
      <w:sz w:val="24"/>
      <w:szCs w:val="24"/>
      <w:lang w:eastAsia="sl-SI"/>
    </w:rPr>
  </w:style>
  <w:style w:type="character" w:customStyle="1" w:styleId="Naslov6Znak">
    <w:name w:val="Naslov 6 Znak"/>
    <w:basedOn w:val="Privzetapisavaodstavka"/>
    <w:link w:val="Naslov6"/>
    <w:uiPriority w:val="9"/>
    <w:semiHidden/>
    <w:rsid w:val="00A43346"/>
    <w:rPr>
      <w:rFonts w:ascii="Times New Roman" w:hAnsi="Times New Roman" w:cs="Times New Roman"/>
      <w:b/>
      <w:bCs/>
      <w:sz w:val="28"/>
      <w:szCs w:val="28"/>
      <w:lang w:eastAsia="sl-SI"/>
    </w:rPr>
  </w:style>
  <w:style w:type="character" w:customStyle="1" w:styleId="Naslov7Znak">
    <w:name w:val="Naslov 7 Znak"/>
    <w:basedOn w:val="Privzetapisavaodstavka"/>
    <w:link w:val="Naslov7"/>
    <w:uiPriority w:val="9"/>
    <w:semiHidden/>
    <w:rsid w:val="00A43346"/>
    <w:rPr>
      <w:rFonts w:ascii="Times New Roman" w:hAnsi="Times New Roman" w:cs="Times New Roman"/>
      <w:b/>
      <w:bCs/>
      <w:sz w:val="24"/>
      <w:szCs w:val="24"/>
      <w:lang w:eastAsia="sl-SI"/>
    </w:rPr>
  </w:style>
  <w:style w:type="character" w:customStyle="1" w:styleId="Naslov8Znak">
    <w:name w:val="Naslov 8 Znak"/>
    <w:basedOn w:val="Privzetapisavaodstavka"/>
    <w:link w:val="Naslov8"/>
    <w:uiPriority w:val="9"/>
    <w:semiHidden/>
    <w:rsid w:val="00A43346"/>
    <w:rPr>
      <w:rFonts w:ascii="Times New Roman" w:hAnsi="Times New Roman" w:cs="Times New Roman"/>
      <w:b/>
      <w:bCs/>
      <w:lang w:eastAsia="sl-SI"/>
    </w:rPr>
  </w:style>
  <w:style w:type="character" w:customStyle="1" w:styleId="Naslov9Znak">
    <w:name w:val="Naslov 9 Znak"/>
    <w:basedOn w:val="Privzetapisavaodstavka"/>
    <w:link w:val="Naslov9"/>
    <w:uiPriority w:val="9"/>
    <w:semiHidden/>
    <w:rsid w:val="00A43346"/>
    <w:rPr>
      <w:rFonts w:ascii="Times New Roman" w:hAnsi="Times New Roman" w:cs="Times New Roman"/>
      <w:b/>
      <w:bCs/>
      <w:sz w:val="24"/>
      <w:szCs w:val="24"/>
      <w:lang w:eastAsia="sl-SI"/>
    </w:rPr>
  </w:style>
  <w:style w:type="paragraph" w:styleId="Odstavekseznama">
    <w:name w:val="List Paragraph"/>
    <w:basedOn w:val="Navaden"/>
    <w:uiPriority w:val="34"/>
    <w:qFormat/>
    <w:rsid w:val="005F2EDD"/>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2773">
      <w:bodyDiv w:val="1"/>
      <w:marLeft w:val="0"/>
      <w:marRight w:val="0"/>
      <w:marTop w:val="0"/>
      <w:marBottom w:val="0"/>
      <w:divBdr>
        <w:top w:val="none" w:sz="0" w:space="0" w:color="auto"/>
        <w:left w:val="none" w:sz="0" w:space="0" w:color="auto"/>
        <w:bottom w:val="none" w:sz="0" w:space="0" w:color="auto"/>
        <w:right w:val="none" w:sz="0" w:space="0" w:color="auto"/>
      </w:divBdr>
    </w:div>
    <w:div w:id="158926691">
      <w:bodyDiv w:val="1"/>
      <w:marLeft w:val="0"/>
      <w:marRight w:val="0"/>
      <w:marTop w:val="0"/>
      <w:marBottom w:val="0"/>
      <w:divBdr>
        <w:top w:val="none" w:sz="0" w:space="0" w:color="auto"/>
        <w:left w:val="none" w:sz="0" w:space="0" w:color="auto"/>
        <w:bottom w:val="none" w:sz="0" w:space="0" w:color="auto"/>
        <w:right w:val="none" w:sz="0" w:space="0" w:color="auto"/>
      </w:divBdr>
    </w:div>
    <w:div w:id="189031257">
      <w:bodyDiv w:val="1"/>
      <w:marLeft w:val="0"/>
      <w:marRight w:val="0"/>
      <w:marTop w:val="0"/>
      <w:marBottom w:val="0"/>
      <w:divBdr>
        <w:top w:val="none" w:sz="0" w:space="0" w:color="auto"/>
        <w:left w:val="none" w:sz="0" w:space="0" w:color="auto"/>
        <w:bottom w:val="none" w:sz="0" w:space="0" w:color="auto"/>
        <w:right w:val="none" w:sz="0" w:space="0" w:color="auto"/>
      </w:divBdr>
    </w:div>
    <w:div w:id="244925476">
      <w:bodyDiv w:val="1"/>
      <w:marLeft w:val="0"/>
      <w:marRight w:val="0"/>
      <w:marTop w:val="0"/>
      <w:marBottom w:val="0"/>
      <w:divBdr>
        <w:top w:val="none" w:sz="0" w:space="0" w:color="auto"/>
        <w:left w:val="none" w:sz="0" w:space="0" w:color="auto"/>
        <w:bottom w:val="none" w:sz="0" w:space="0" w:color="auto"/>
        <w:right w:val="none" w:sz="0" w:space="0" w:color="auto"/>
      </w:divBdr>
    </w:div>
    <w:div w:id="279150356">
      <w:bodyDiv w:val="1"/>
      <w:marLeft w:val="0"/>
      <w:marRight w:val="0"/>
      <w:marTop w:val="0"/>
      <w:marBottom w:val="0"/>
      <w:divBdr>
        <w:top w:val="none" w:sz="0" w:space="0" w:color="auto"/>
        <w:left w:val="none" w:sz="0" w:space="0" w:color="auto"/>
        <w:bottom w:val="none" w:sz="0" w:space="0" w:color="auto"/>
        <w:right w:val="none" w:sz="0" w:space="0" w:color="auto"/>
      </w:divBdr>
    </w:div>
    <w:div w:id="344289349">
      <w:bodyDiv w:val="1"/>
      <w:marLeft w:val="0"/>
      <w:marRight w:val="0"/>
      <w:marTop w:val="0"/>
      <w:marBottom w:val="0"/>
      <w:divBdr>
        <w:top w:val="none" w:sz="0" w:space="0" w:color="auto"/>
        <w:left w:val="none" w:sz="0" w:space="0" w:color="auto"/>
        <w:bottom w:val="none" w:sz="0" w:space="0" w:color="auto"/>
        <w:right w:val="none" w:sz="0" w:space="0" w:color="auto"/>
      </w:divBdr>
    </w:div>
    <w:div w:id="420419289">
      <w:bodyDiv w:val="1"/>
      <w:marLeft w:val="0"/>
      <w:marRight w:val="0"/>
      <w:marTop w:val="0"/>
      <w:marBottom w:val="0"/>
      <w:divBdr>
        <w:top w:val="none" w:sz="0" w:space="0" w:color="auto"/>
        <w:left w:val="none" w:sz="0" w:space="0" w:color="auto"/>
        <w:bottom w:val="none" w:sz="0" w:space="0" w:color="auto"/>
        <w:right w:val="none" w:sz="0" w:space="0" w:color="auto"/>
      </w:divBdr>
    </w:div>
    <w:div w:id="441654208">
      <w:bodyDiv w:val="1"/>
      <w:marLeft w:val="0"/>
      <w:marRight w:val="0"/>
      <w:marTop w:val="0"/>
      <w:marBottom w:val="0"/>
      <w:divBdr>
        <w:top w:val="none" w:sz="0" w:space="0" w:color="auto"/>
        <w:left w:val="none" w:sz="0" w:space="0" w:color="auto"/>
        <w:bottom w:val="none" w:sz="0" w:space="0" w:color="auto"/>
        <w:right w:val="none" w:sz="0" w:space="0" w:color="auto"/>
      </w:divBdr>
    </w:div>
    <w:div w:id="453987280">
      <w:bodyDiv w:val="1"/>
      <w:marLeft w:val="0"/>
      <w:marRight w:val="0"/>
      <w:marTop w:val="0"/>
      <w:marBottom w:val="0"/>
      <w:divBdr>
        <w:top w:val="none" w:sz="0" w:space="0" w:color="auto"/>
        <w:left w:val="none" w:sz="0" w:space="0" w:color="auto"/>
        <w:bottom w:val="none" w:sz="0" w:space="0" w:color="auto"/>
        <w:right w:val="none" w:sz="0" w:space="0" w:color="auto"/>
      </w:divBdr>
    </w:div>
    <w:div w:id="462619410">
      <w:bodyDiv w:val="1"/>
      <w:marLeft w:val="0"/>
      <w:marRight w:val="0"/>
      <w:marTop w:val="0"/>
      <w:marBottom w:val="0"/>
      <w:divBdr>
        <w:top w:val="none" w:sz="0" w:space="0" w:color="auto"/>
        <w:left w:val="none" w:sz="0" w:space="0" w:color="auto"/>
        <w:bottom w:val="none" w:sz="0" w:space="0" w:color="auto"/>
        <w:right w:val="none" w:sz="0" w:space="0" w:color="auto"/>
      </w:divBdr>
    </w:div>
    <w:div w:id="475880625">
      <w:bodyDiv w:val="1"/>
      <w:marLeft w:val="0"/>
      <w:marRight w:val="0"/>
      <w:marTop w:val="0"/>
      <w:marBottom w:val="0"/>
      <w:divBdr>
        <w:top w:val="none" w:sz="0" w:space="0" w:color="auto"/>
        <w:left w:val="none" w:sz="0" w:space="0" w:color="auto"/>
        <w:bottom w:val="none" w:sz="0" w:space="0" w:color="auto"/>
        <w:right w:val="none" w:sz="0" w:space="0" w:color="auto"/>
      </w:divBdr>
    </w:div>
    <w:div w:id="478812778">
      <w:bodyDiv w:val="1"/>
      <w:marLeft w:val="0"/>
      <w:marRight w:val="0"/>
      <w:marTop w:val="0"/>
      <w:marBottom w:val="0"/>
      <w:divBdr>
        <w:top w:val="none" w:sz="0" w:space="0" w:color="auto"/>
        <w:left w:val="none" w:sz="0" w:space="0" w:color="auto"/>
        <w:bottom w:val="none" w:sz="0" w:space="0" w:color="auto"/>
        <w:right w:val="none" w:sz="0" w:space="0" w:color="auto"/>
      </w:divBdr>
    </w:div>
    <w:div w:id="517623696">
      <w:bodyDiv w:val="1"/>
      <w:marLeft w:val="0"/>
      <w:marRight w:val="0"/>
      <w:marTop w:val="0"/>
      <w:marBottom w:val="0"/>
      <w:divBdr>
        <w:top w:val="none" w:sz="0" w:space="0" w:color="auto"/>
        <w:left w:val="none" w:sz="0" w:space="0" w:color="auto"/>
        <w:bottom w:val="none" w:sz="0" w:space="0" w:color="auto"/>
        <w:right w:val="none" w:sz="0" w:space="0" w:color="auto"/>
      </w:divBdr>
    </w:div>
    <w:div w:id="562984521">
      <w:bodyDiv w:val="1"/>
      <w:marLeft w:val="0"/>
      <w:marRight w:val="0"/>
      <w:marTop w:val="0"/>
      <w:marBottom w:val="0"/>
      <w:divBdr>
        <w:top w:val="none" w:sz="0" w:space="0" w:color="auto"/>
        <w:left w:val="none" w:sz="0" w:space="0" w:color="auto"/>
        <w:bottom w:val="none" w:sz="0" w:space="0" w:color="auto"/>
        <w:right w:val="none" w:sz="0" w:space="0" w:color="auto"/>
      </w:divBdr>
    </w:div>
    <w:div w:id="569578260">
      <w:bodyDiv w:val="1"/>
      <w:marLeft w:val="0"/>
      <w:marRight w:val="0"/>
      <w:marTop w:val="0"/>
      <w:marBottom w:val="0"/>
      <w:divBdr>
        <w:top w:val="none" w:sz="0" w:space="0" w:color="auto"/>
        <w:left w:val="none" w:sz="0" w:space="0" w:color="auto"/>
        <w:bottom w:val="none" w:sz="0" w:space="0" w:color="auto"/>
        <w:right w:val="none" w:sz="0" w:space="0" w:color="auto"/>
      </w:divBdr>
    </w:div>
    <w:div w:id="572157452">
      <w:bodyDiv w:val="1"/>
      <w:marLeft w:val="0"/>
      <w:marRight w:val="0"/>
      <w:marTop w:val="0"/>
      <w:marBottom w:val="0"/>
      <w:divBdr>
        <w:top w:val="none" w:sz="0" w:space="0" w:color="auto"/>
        <w:left w:val="none" w:sz="0" w:space="0" w:color="auto"/>
        <w:bottom w:val="none" w:sz="0" w:space="0" w:color="auto"/>
        <w:right w:val="none" w:sz="0" w:space="0" w:color="auto"/>
      </w:divBdr>
    </w:div>
    <w:div w:id="576592624">
      <w:bodyDiv w:val="1"/>
      <w:marLeft w:val="0"/>
      <w:marRight w:val="0"/>
      <w:marTop w:val="0"/>
      <w:marBottom w:val="0"/>
      <w:divBdr>
        <w:top w:val="none" w:sz="0" w:space="0" w:color="auto"/>
        <w:left w:val="none" w:sz="0" w:space="0" w:color="auto"/>
        <w:bottom w:val="none" w:sz="0" w:space="0" w:color="auto"/>
        <w:right w:val="none" w:sz="0" w:space="0" w:color="auto"/>
      </w:divBdr>
    </w:div>
    <w:div w:id="689262350">
      <w:bodyDiv w:val="1"/>
      <w:marLeft w:val="0"/>
      <w:marRight w:val="0"/>
      <w:marTop w:val="0"/>
      <w:marBottom w:val="0"/>
      <w:divBdr>
        <w:top w:val="none" w:sz="0" w:space="0" w:color="auto"/>
        <w:left w:val="none" w:sz="0" w:space="0" w:color="auto"/>
        <w:bottom w:val="none" w:sz="0" w:space="0" w:color="auto"/>
        <w:right w:val="none" w:sz="0" w:space="0" w:color="auto"/>
      </w:divBdr>
    </w:div>
    <w:div w:id="707947653">
      <w:bodyDiv w:val="1"/>
      <w:marLeft w:val="0"/>
      <w:marRight w:val="0"/>
      <w:marTop w:val="0"/>
      <w:marBottom w:val="0"/>
      <w:divBdr>
        <w:top w:val="none" w:sz="0" w:space="0" w:color="auto"/>
        <w:left w:val="none" w:sz="0" w:space="0" w:color="auto"/>
        <w:bottom w:val="none" w:sz="0" w:space="0" w:color="auto"/>
        <w:right w:val="none" w:sz="0" w:space="0" w:color="auto"/>
      </w:divBdr>
    </w:div>
    <w:div w:id="732241211">
      <w:bodyDiv w:val="1"/>
      <w:marLeft w:val="0"/>
      <w:marRight w:val="0"/>
      <w:marTop w:val="0"/>
      <w:marBottom w:val="0"/>
      <w:divBdr>
        <w:top w:val="none" w:sz="0" w:space="0" w:color="auto"/>
        <w:left w:val="none" w:sz="0" w:space="0" w:color="auto"/>
        <w:bottom w:val="none" w:sz="0" w:space="0" w:color="auto"/>
        <w:right w:val="none" w:sz="0" w:space="0" w:color="auto"/>
      </w:divBdr>
    </w:div>
    <w:div w:id="758217366">
      <w:bodyDiv w:val="1"/>
      <w:marLeft w:val="0"/>
      <w:marRight w:val="0"/>
      <w:marTop w:val="0"/>
      <w:marBottom w:val="0"/>
      <w:divBdr>
        <w:top w:val="none" w:sz="0" w:space="0" w:color="auto"/>
        <w:left w:val="none" w:sz="0" w:space="0" w:color="auto"/>
        <w:bottom w:val="none" w:sz="0" w:space="0" w:color="auto"/>
        <w:right w:val="none" w:sz="0" w:space="0" w:color="auto"/>
      </w:divBdr>
    </w:div>
    <w:div w:id="798841569">
      <w:bodyDiv w:val="1"/>
      <w:marLeft w:val="0"/>
      <w:marRight w:val="0"/>
      <w:marTop w:val="0"/>
      <w:marBottom w:val="0"/>
      <w:divBdr>
        <w:top w:val="none" w:sz="0" w:space="0" w:color="auto"/>
        <w:left w:val="none" w:sz="0" w:space="0" w:color="auto"/>
        <w:bottom w:val="none" w:sz="0" w:space="0" w:color="auto"/>
        <w:right w:val="none" w:sz="0" w:space="0" w:color="auto"/>
      </w:divBdr>
    </w:div>
    <w:div w:id="803356401">
      <w:bodyDiv w:val="1"/>
      <w:marLeft w:val="0"/>
      <w:marRight w:val="0"/>
      <w:marTop w:val="0"/>
      <w:marBottom w:val="0"/>
      <w:divBdr>
        <w:top w:val="none" w:sz="0" w:space="0" w:color="auto"/>
        <w:left w:val="none" w:sz="0" w:space="0" w:color="auto"/>
        <w:bottom w:val="none" w:sz="0" w:space="0" w:color="auto"/>
        <w:right w:val="none" w:sz="0" w:space="0" w:color="auto"/>
      </w:divBdr>
    </w:div>
    <w:div w:id="874344133">
      <w:bodyDiv w:val="1"/>
      <w:marLeft w:val="0"/>
      <w:marRight w:val="0"/>
      <w:marTop w:val="0"/>
      <w:marBottom w:val="0"/>
      <w:divBdr>
        <w:top w:val="none" w:sz="0" w:space="0" w:color="auto"/>
        <w:left w:val="none" w:sz="0" w:space="0" w:color="auto"/>
        <w:bottom w:val="none" w:sz="0" w:space="0" w:color="auto"/>
        <w:right w:val="none" w:sz="0" w:space="0" w:color="auto"/>
      </w:divBdr>
    </w:div>
    <w:div w:id="951745813">
      <w:bodyDiv w:val="1"/>
      <w:marLeft w:val="0"/>
      <w:marRight w:val="0"/>
      <w:marTop w:val="0"/>
      <w:marBottom w:val="0"/>
      <w:divBdr>
        <w:top w:val="none" w:sz="0" w:space="0" w:color="auto"/>
        <w:left w:val="none" w:sz="0" w:space="0" w:color="auto"/>
        <w:bottom w:val="none" w:sz="0" w:space="0" w:color="auto"/>
        <w:right w:val="none" w:sz="0" w:space="0" w:color="auto"/>
      </w:divBdr>
    </w:div>
    <w:div w:id="983318677">
      <w:bodyDiv w:val="1"/>
      <w:marLeft w:val="0"/>
      <w:marRight w:val="0"/>
      <w:marTop w:val="0"/>
      <w:marBottom w:val="0"/>
      <w:divBdr>
        <w:top w:val="none" w:sz="0" w:space="0" w:color="auto"/>
        <w:left w:val="none" w:sz="0" w:space="0" w:color="auto"/>
        <w:bottom w:val="none" w:sz="0" w:space="0" w:color="auto"/>
        <w:right w:val="none" w:sz="0" w:space="0" w:color="auto"/>
      </w:divBdr>
    </w:div>
    <w:div w:id="1004161928">
      <w:bodyDiv w:val="1"/>
      <w:marLeft w:val="0"/>
      <w:marRight w:val="0"/>
      <w:marTop w:val="0"/>
      <w:marBottom w:val="0"/>
      <w:divBdr>
        <w:top w:val="none" w:sz="0" w:space="0" w:color="auto"/>
        <w:left w:val="none" w:sz="0" w:space="0" w:color="auto"/>
        <w:bottom w:val="none" w:sz="0" w:space="0" w:color="auto"/>
        <w:right w:val="none" w:sz="0" w:space="0" w:color="auto"/>
      </w:divBdr>
    </w:div>
    <w:div w:id="1046760191">
      <w:bodyDiv w:val="1"/>
      <w:marLeft w:val="0"/>
      <w:marRight w:val="0"/>
      <w:marTop w:val="0"/>
      <w:marBottom w:val="0"/>
      <w:divBdr>
        <w:top w:val="none" w:sz="0" w:space="0" w:color="auto"/>
        <w:left w:val="none" w:sz="0" w:space="0" w:color="auto"/>
        <w:bottom w:val="none" w:sz="0" w:space="0" w:color="auto"/>
        <w:right w:val="none" w:sz="0" w:space="0" w:color="auto"/>
      </w:divBdr>
    </w:div>
    <w:div w:id="1082142901">
      <w:bodyDiv w:val="1"/>
      <w:marLeft w:val="0"/>
      <w:marRight w:val="0"/>
      <w:marTop w:val="0"/>
      <w:marBottom w:val="0"/>
      <w:divBdr>
        <w:top w:val="none" w:sz="0" w:space="0" w:color="auto"/>
        <w:left w:val="none" w:sz="0" w:space="0" w:color="auto"/>
        <w:bottom w:val="none" w:sz="0" w:space="0" w:color="auto"/>
        <w:right w:val="none" w:sz="0" w:space="0" w:color="auto"/>
      </w:divBdr>
    </w:div>
    <w:div w:id="1088429333">
      <w:bodyDiv w:val="1"/>
      <w:marLeft w:val="0"/>
      <w:marRight w:val="0"/>
      <w:marTop w:val="0"/>
      <w:marBottom w:val="0"/>
      <w:divBdr>
        <w:top w:val="none" w:sz="0" w:space="0" w:color="auto"/>
        <w:left w:val="none" w:sz="0" w:space="0" w:color="auto"/>
        <w:bottom w:val="none" w:sz="0" w:space="0" w:color="auto"/>
        <w:right w:val="none" w:sz="0" w:space="0" w:color="auto"/>
      </w:divBdr>
    </w:div>
    <w:div w:id="1208835748">
      <w:bodyDiv w:val="1"/>
      <w:marLeft w:val="0"/>
      <w:marRight w:val="0"/>
      <w:marTop w:val="0"/>
      <w:marBottom w:val="0"/>
      <w:divBdr>
        <w:top w:val="none" w:sz="0" w:space="0" w:color="auto"/>
        <w:left w:val="none" w:sz="0" w:space="0" w:color="auto"/>
        <w:bottom w:val="none" w:sz="0" w:space="0" w:color="auto"/>
        <w:right w:val="none" w:sz="0" w:space="0" w:color="auto"/>
      </w:divBdr>
    </w:div>
    <w:div w:id="1282833750">
      <w:bodyDiv w:val="1"/>
      <w:marLeft w:val="0"/>
      <w:marRight w:val="0"/>
      <w:marTop w:val="0"/>
      <w:marBottom w:val="0"/>
      <w:divBdr>
        <w:top w:val="none" w:sz="0" w:space="0" w:color="auto"/>
        <w:left w:val="none" w:sz="0" w:space="0" w:color="auto"/>
        <w:bottom w:val="none" w:sz="0" w:space="0" w:color="auto"/>
        <w:right w:val="none" w:sz="0" w:space="0" w:color="auto"/>
      </w:divBdr>
    </w:div>
    <w:div w:id="1305700595">
      <w:bodyDiv w:val="1"/>
      <w:marLeft w:val="0"/>
      <w:marRight w:val="0"/>
      <w:marTop w:val="0"/>
      <w:marBottom w:val="0"/>
      <w:divBdr>
        <w:top w:val="none" w:sz="0" w:space="0" w:color="auto"/>
        <w:left w:val="none" w:sz="0" w:space="0" w:color="auto"/>
        <w:bottom w:val="none" w:sz="0" w:space="0" w:color="auto"/>
        <w:right w:val="none" w:sz="0" w:space="0" w:color="auto"/>
      </w:divBdr>
    </w:div>
    <w:div w:id="1352994843">
      <w:bodyDiv w:val="1"/>
      <w:marLeft w:val="0"/>
      <w:marRight w:val="0"/>
      <w:marTop w:val="0"/>
      <w:marBottom w:val="0"/>
      <w:divBdr>
        <w:top w:val="none" w:sz="0" w:space="0" w:color="auto"/>
        <w:left w:val="none" w:sz="0" w:space="0" w:color="auto"/>
        <w:bottom w:val="none" w:sz="0" w:space="0" w:color="auto"/>
        <w:right w:val="none" w:sz="0" w:space="0" w:color="auto"/>
      </w:divBdr>
    </w:div>
    <w:div w:id="1376655678">
      <w:bodyDiv w:val="1"/>
      <w:marLeft w:val="0"/>
      <w:marRight w:val="0"/>
      <w:marTop w:val="0"/>
      <w:marBottom w:val="0"/>
      <w:divBdr>
        <w:top w:val="none" w:sz="0" w:space="0" w:color="auto"/>
        <w:left w:val="none" w:sz="0" w:space="0" w:color="auto"/>
        <w:bottom w:val="none" w:sz="0" w:space="0" w:color="auto"/>
        <w:right w:val="none" w:sz="0" w:space="0" w:color="auto"/>
      </w:divBdr>
    </w:div>
    <w:div w:id="1396660418">
      <w:bodyDiv w:val="1"/>
      <w:marLeft w:val="0"/>
      <w:marRight w:val="0"/>
      <w:marTop w:val="0"/>
      <w:marBottom w:val="0"/>
      <w:divBdr>
        <w:top w:val="none" w:sz="0" w:space="0" w:color="auto"/>
        <w:left w:val="none" w:sz="0" w:space="0" w:color="auto"/>
        <w:bottom w:val="none" w:sz="0" w:space="0" w:color="auto"/>
        <w:right w:val="none" w:sz="0" w:space="0" w:color="auto"/>
      </w:divBdr>
    </w:div>
    <w:div w:id="1427729328">
      <w:bodyDiv w:val="1"/>
      <w:marLeft w:val="0"/>
      <w:marRight w:val="0"/>
      <w:marTop w:val="0"/>
      <w:marBottom w:val="0"/>
      <w:divBdr>
        <w:top w:val="none" w:sz="0" w:space="0" w:color="auto"/>
        <w:left w:val="none" w:sz="0" w:space="0" w:color="auto"/>
        <w:bottom w:val="none" w:sz="0" w:space="0" w:color="auto"/>
        <w:right w:val="none" w:sz="0" w:space="0" w:color="auto"/>
      </w:divBdr>
    </w:div>
    <w:div w:id="1431778143">
      <w:bodyDiv w:val="1"/>
      <w:marLeft w:val="0"/>
      <w:marRight w:val="0"/>
      <w:marTop w:val="0"/>
      <w:marBottom w:val="0"/>
      <w:divBdr>
        <w:top w:val="none" w:sz="0" w:space="0" w:color="auto"/>
        <w:left w:val="none" w:sz="0" w:space="0" w:color="auto"/>
        <w:bottom w:val="none" w:sz="0" w:space="0" w:color="auto"/>
        <w:right w:val="none" w:sz="0" w:space="0" w:color="auto"/>
      </w:divBdr>
    </w:div>
    <w:div w:id="1450464931">
      <w:bodyDiv w:val="1"/>
      <w:marLeft w:val="0"/>
      <w:marRight w:val="0"/>
      <w:marTop w:val="0"/>
      <w:marBottom w:val="0"/>
      <w:divBdr>
        <w:top w:val="none" w:sz="0" w:space="0" w:color="auto"/>
        <w:left w:val="none" w:sz="0" w:space="0" w:color="auto"/>
        <w:bottom w:val="none" w:sz="0" w:space="0" w:color="auto"/>
        <w:right w:val="none" w:sz="0" w:space="0" w:color="auto"/>
      </w:divBdr>
    </w:div>
    <w:div w:id="1497377163">
      <w:bodyDiv w:val="1"/>
      <w:marLeft w:val="0"/>
      <w:marRight w:val="0"/>
      <w:marTop w:val="0"/>
      <w:marBottom w:val="0"/>
      <w:divBdr>
        <w:top w:val="none" w:sz="0" w:space="0" w:color="auto"/>
        <w:left w:val="none" w:sz="0" w:space="0" w:color="auto"/>
        <w:bottom w:val="none" w:sz="0" w:space="0" w:color="auto"/>
        <w:right w:val="none" w:sz="0" w:space="0" w:color="auto"/>
      </w:divBdr>
    </w:div>
    <w:div w:id="1525513701">
      <w:bodyDiv w:val="1"/>
      <w:marLeft w:val="0"/>
      <w:marRight w:val="0"/>
      <w:marTop w:val="0"/>
      <w:marBottom w:val="0"/>
      <w:divBdr>
        <w:top w:val="none" w:sz="0" w:space="0" w:color="auto"/>
        <w:left w:val="none" w:sz="0" w:space="0" w:color="auto"/>
        <w:bottom w:val="none" w:sz="0" w:space="0" w:color="auto"/>
        <w:right w:val="none" w:sz="0" w:space="0" w:color="auto"/>
      </w:divBdr>
    </w:div>
    <w:div w:id="1585919512">
      <w:bodyDiv w:val="1"/>
      <w:marLeft w:val="0"/>
      <w:marRight w:val="0"/>
      <w:marTop w:val="0"/>
      <w:marBottom w:val="0"/>
      <w:divBdr>
        <w:top w:val="none" w:sz="0" w:space="0" w:color="auto"/>
        <w:left w:val="none" w:sz="0" w:space="0" w:color="auto"/>
        <w:bottom w:val="none" w:sz="0" w:space="0" w:color="auto"/>
        <w:right w:val="none" w:sz="0" w:space="0" w:color="auto"/>
      </w:divBdr>
    </w:div>
    <w:div w:id="1645425673">
      <w:bodyDiv w:val="1"/>
      <w:marLeft w:val="0"/>
      <w:marRight w:val="0"/>
      <w:marTop w:val="0"/>
      <w:marBottom w:val="0"/>
      <w:divBdr>
        <w:top w:val="none" w:sz="0" w:space="0" w:color="auto"/>
        <w:left w:val="none" w:sz="0" w:space="0" w:color="auto"/>
        <w:bottom w:val="none" w:sz="0" w:space="0" w:color="auto"/>
        <w:right w:val="none" w:sz="0" w:space="0" w:color="auto"/>
      </w:divBdr>
    </w:div>
    <w:div w:id="1674407733">
      <w:bodyDiv w:val="1"/>
      <w:marLeft w:val="0"/>
      <w:marRight w:val="0"/>
      <w:marTop w:val="0"/>
      <w:marBottom w:val="0"/>
      <w:divBdr>
        <w:top w:val="none" w:sz="0" w:space="0" w:color="auto"/>
        <w:left w:val="none" w:sz="0" w:space="0" w:color="auto"/>
        <w:bottom w:val="none" w:sz="0" w:space="0" w:color="auto"/>
        <w:right w:val="none" w:sz="0" w:space="0" w:color="auto"/>
      </w:divBdr>
    </w:div>
    <w:div w:id="1723211575">
      <w:bodyDiv w:val="1"/>
      <w:marLeft w:val="0"/>
      <w:marRight w:val="0"/>
      <w:marTop w:val="0"/>
      <w:marBottom w:val="0"/>
      <w:divBdr>
        <w:top w:val="none" w:sz="0" w:space="0" w:color="auto"/>
        <w:left w:val="none" w:sz="0" w:space="0" w:color="auto"/>
        <w:bottom w:val="none" w:sz="0" w:space="0" w:color="auto"/>
        <w:right w:val="none" w:sz="0" w:space="0" w:color="auto"/>
      </w:divBdr>
    </w:div>
    <w:div w:id="1726446186">
      <w:bodyDiv w:val="1"/>
      <w:marLeft w:val="0"/>
      <w:marRight w:val="0"/>
      <w:marTop w:val="0"/>
      <w:marBottom w:val="0"/>
      <w:divBdr>
        <w:top w:val="none" w:sz="0" w:space="0" w:color="auto"/>
        <w:left w:val="none" w:sz="0" w:space="0" w:color="auto"/>
        <w:bottom w:val="none" w:sz="0" w:space="0" w:color="auto"/>
        <w:right w:val="none" w:sz="0" w:space="0" w:color="auto"/>
      </w:divBdr>
    </w:div>
    <w:div w:id="1761683061">
      <w:bodyDiv w:val="1"/>
      <w:marLeft w:val="0"/>
      <w:marRight w:val="0"/>
      <w:marTop w:val="0"/>
      <w:marBottom w:val="0"/>
      <w:divBdr>
        <w:top w:val="none" w:sz="0" w:space="0" w:color="auto"/>
        <w:left w:val="none" w:sz="0" w:space="0" w:color="auto"/>
        <w:bottom w:val="none" w:sz="0" w:space="0" w:color="auto"/>
        <w:right w:val="none" w:sz="0" w:space="0" w:color="auto"/>
      </w:divBdr>
    </w:div>
    <w:div w:id="1767143857">
      <w:bodyDiv w:val="1"/>
      <w:marLeft w:val="0"/>
      <w:marRight w:val="0"/>
      <w:marTop w:val="0"/>
      <w:marBottom w:val="0"/>
      <w:divBdr>
        <w:top w:val="none" w:sz="0" w:space="0" w:color="auto"/>
        <w:left w:val="none" w:sz="0" w:space="0" w:color="auto"/>
        <w:bottom w:val="none" w:sz="0" w:space="0" w:color="auto"/>
        <w:right w:val="none" w:sz="0" w:space="0" w:color="auto"/>
      </w:divBdr>
    </w:div>
    <w:div w:id="1867711183">
      <w:bodyDiv w:val="1"/>
      <w:marLeft w:val="0"/>
      <w:marRight w:val="0"/>
      <w:marTop w:val="0"/>
      <w:marBottom w:val="0"/>
      <w:divBdr>
        <w:top w:val="none" w:sz="0" w:space="0" w:color="auto"/>
        <w:left w:val="none" w:sz="0" w:space="0" w:color="auto"/>
        <w:bottom w:val="none" w:sz="0" w:space="0" w:color="auto"/>
        <w:right w:val="none" w:sz="0" w:space="0" w:color="auto"/>
      </w:divBdr>
    </w:div>
    <w:div w:id="1931161324">
      <w:bodyDiv w:val="1"/>
      <w:marLeft w:val="0"/>
      <w:marRight w:val="0"/>
      <w:marTop w:val="0"/>
      <w:marBottom w:val="0"/>
      <w:divBdr>
        <w:top w:val="none" w:sz="0" w:space="0" w:color="auto"/>
        <w:left w:val="none" w:sz="0" w:space="0" w:color="auto"/>
        <w:bottom w:val="none" w:sz="0" w:space="0" w:color="auto"/>
        <w:right w:val="none" w:sz="0" w:space="0" w:color="auto"/>
      </w:divBdr>
    </w:div>
    <w:div w:id="1986932465">
      <w:bodyDiv w:val="1"/>
      <w:marLeft w:val="0"/>
      <w:marRight w:val="0"/>
      <w:marTop w:val="0"/>
      <w:marBottom w:val="0"/>
      <w:divBdr>
        <w:top w:val="none" w:sz="0" w:space="0" w:color="auto"/>
        <w:left w:val="none" w:sz="0" w:space="0" w:color="auto"/>
        <w:bottom w:val="none" w:sz="0" w:space="0" w:color="auto"/>
        <w:right w:val="none" w:sz="0" w:space="0" w:color="auto"/>
      </w:divBdr>
    </w:div>
    <w:div w:id="1994941174">
      <w:bodyDiv w:val="1"/>
      <w:marLeft w:val="0"/>
      <w:marRight w:val="0"/>
      <w:marTop w:val="0"/>
      <w:marBottom w:val="0"/>
      <w:divBdr>
        <w:top w:val="none" w:sz="0" w:space="0" w:color="auto"/>
        <w:left w:val="none" w:sz="0" w:space="0" w:color="auto"/>
        <w:bottom w:val="none" w:sz="0" w:space="0" w:color="auto"/>
        <w:right w:val="none" w:sz="0" w:space="0" w:color="auto"/>
      </w:divBdr>
    </w:div>
    <w:div w:id="2027977634">
      <w:bodyDiv w:val="1"/>
      <w:marLeft w:val="0"/>
      <w:marRight w:val="0"/>
      <w:marTop w:val="0"/>
      <w:marBottom w:val="0"/>
      <w:divBdr>
        <w:top w:val="none" w:sz="0" w:space="0" w:color="auto"/>
        <w:left w:val="none" w:sz="0" w:space="0" w:color="auto"/>
        <w:bottom w:val="none" w:sz="0" w:space="0" w:color="auto"/>
        <w:right w:val="none" w:sz="0" w:space="0" w:color="auto"/>
      </w:divBdr>
    </w:div>
    <w:div w:id="2127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kd.situla.org" TargetMode="External"/><Relationship Id="rId5" Type="http://schemas.openxmlformats.org/officeDocument/2006/relationships/hyperlink" Target="https://www.si-trust.gov.si/sl/si-pass/mobilna-identite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4333</Words>
  <Characters>24699</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Olga Herakovič</dc:creator>
  <cp:keywords/>
  <dc:description/>
  <cp:lastModifiedBy>Tjaša Atlagič Razdevšek</cp:lastModifiedBy>
  <cp:revision>2</cp:revision>
  <dcterms:created xsi:type="dcterms:W3CDTF">2021-01-19T12:47:00Z</dcterms:created>
  <dcterms:modified xsi:type="dcterms:W3CDTF">2021-01-19T12:47:00Z</dcterms:modified>
</cp:coreProperties>
</file>