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468495" w:rsidR="00500EC5" w:rsidRPr="00F94E33" w:rsidRDefault="00ED2DD0" w:rsidP="2F7DD77A">
      <w:pPr>
        <w:pStyle w:val="Normal0"/>
        <w:shd w:val="clear" w:color="auto" w:fill="FFFFFF" w:themeFill="background1"/>
        <w:jc w:val="both"/>
        <w:rPr>
          <w:sz w:val="24"/>
          <w:szCs w:val="24"/>
          <w:lang w:val="sl-SI"/>
        </w:rPr>
      </w:pPr>
      <w:r w:rsidRPr="00F94E33">
        <w:rPr>
          <w:sz w:val="24"/>
          <w:szCs w:val="24"/>
          <w:lang w:val="sl-SI"/>
        </w:rPr>
        <w:t xml:space="preserve">Številka: </w:t>
      </w:r>
      <w:r w:rsidR="00F94E33" w:rsidRPr="00F94E33">
        <w:rPr>
          <w:sz w:val="24"/>
          <w:szCs w:val="24"/>
          <w:lang w:val="sl-SI"/>
        </w:rPr>
        <w:t>610-20/2024-3340-1</w:t>
      </w:r>
      <w:r w:rsidR="00C3676D">
        <w:rPr>
          <w:sz w:val="24"/>
          <w:szCs w:val="24"/>
          <w:lang w:val="sl-SI"/>
        </w:rPr>
        <w:t>4</w:t>
      </w:r>
    </w:p>
    <w:p w14:paraId="00000002" w14:textId="224D1D68"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Datum: </w:t>
      </w:r>
      <w:r w:rsidR="007F0803">
        <w:rPr>
          <w:sz w:val="24"/>
          <w:szCs w:val="24"/>
          <w:lang w:val="sl-SI"/>
        </w:rPr>
        <w:t>30</w:t>
      </w:r>
      <w:r w:rsidRPr="2F7DD77A">
        <w:rPr>
          <w:sz w:val="24"/>
          <w:szCs w:val="24"/>
          <w:lang w:val="sl-SI"/>
        </w:rPr>
        <w:t>.1.202</w:t>
      </w:r>
      <w:r w:rsidR="00F94E33">
        <w:rPr>
          <w:sz w:val="24"/>
          <w:szCs w:val="24"/>
          <w:lang w:val="sl-SI"/>
        </w:rPr>
        <w:t>5</w:t>
      </w:r>
    </w:p>
    <w:p w14:paraId="6C0BB5DE" w14:textId="4DE01E10" w:rsidR="2F7DD77A" w:rsidRDefault="2F7DD77A" w:rsidP="2F7DD77A">
      <w:pPr>
        <w:pStyle w:val="Normal0"/>
        <w:shd w:val="clear" w:color="auto" w:fill="FFFFFF" w:themeFill="background1"/>
        <w:jc w:val="both"/>
        <w:rPr>
          <w:sz w:val="24"/>
          <w:szCs w:val="24"/>
          <w:lang w:val="sl-SI"/>
        </w:rPr>
      </w:pPr>
    </w:p>
    <w:p w14:paraId="00000004" w14:textId="1DC414CF" w:rsidR="00500EC5" w:rsidRDefault="00500EC5" w:rsidP="2F7DD77A">
      <w:pPr>
        <w:pStyle w:val="Normal0"/>
        <w:shd w:val="clear" w:color="auto" w:fill="FFFFFF" w:themeFill="background1"/>
        <w:jc w:val="both"/>
        <w:rPr>
          <w:sz w:val="24"/>
          <w:szCs w:val="24"/>
          <w:lang w:val="sl-SI"/>
        </w:rPr>
      </w:pPr>
    </w:p>
    <w:p w14:paraId="16A60192" w14:textId="76B89C22" w:rsidR="00500EC5" w:rsidRDefault="00ED2DD0" w:rsidP="2F7DD77A">
      <w:pPr>
        <w:pStyle w:val="Normal0"/>
        <w:shd w:val="clear" w:color="auto" w:fill="FFFFFF" w:themeFill="background1"/>
        <w:jc w:val="both"/>
        <w:rPr>
          <w:sz w:val="24"/>
          <w:szCs w:val="24"/>
          <w:lang w:val="sl-SI"/>
        </w:rPr>
      </w:pPr>
      <w:r w:rsidRPr="2F7DD77A">
        <w:rPr>
          <w:b/>
          <w:bCs/>
          <w:sz w:val="24"/>
          <w:szCs w:val="24"/>
          <w:lang w:val="sl-SI"/>
        </w:rPr>
        <w:t>Zadeva: Zapisnik 3. seje Nacionalnega sveta za kulturo</w:t>
      </w:r>
    </w:p>
    <w:p w14:paraId="00000005" w14:textId="7135D03A"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06"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07"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Seja je potekala v četrtek, 17. decembra 2024, v prostorih Ministrstva za kulturo Republike Slovenije na Maistrova 10 v Ljubljani. Pričela se je ob 14. uri, zaključila pa ob 16:45. </w:t>
      </w:r>
    </w:p>
    <w:p w14:paraId="00000008" w14:textId="77777777" w:rsidR="00500EC5" w:rsidRDefault="00500EC5" w:rsidP="2F7DD77A">
      <w:pPr>
        <w:pStyle w:val="Normal0"/>
        <w:shd w:val="clear" w:color="auto" w:fill="FFFFFF" w:themeFill="background1"/>
        <w:jc w:val="both"/>
        <w:rPr>
          <w:sz w:val="24"/>
          <w:szCs w:val="24"/>
          <w:lang w:val="sl-SI"/>
        </w:rPr>
      </w:pPr>
    </w:p>
    <w:p w14:paraId="00000009" w14:textId="77777777" w:rsidR="00500EC5" w:rsidRDefault="00ED2DD0" w:rsidP="2F7DD77A">
      <w:pPr>
        <w:pStyle w:val="Normal0"/>
        <w:shd w:val="clear" w:color="auto" w:fill="FFFFFF" w:themeFill="background1"/>
        <w:jc w:val="both"/>
        <w:rPr>
          <w:sz w:val="24"/>
          <w:szCs w:val="24"/>
          <w:lang w:val="sl-SI"/>
        </w:rPr>
      </w:pPr>
      <w:r w:rsidRPr="1740FBCF">
        <w:rPr>
          <w:sz w:val="24"/>
          <w:szCs w:val="24"/>
          <w:lang w:val="sl-SI"/>
        </w:rPr>
        <w:t xml:space="preserve">Prisotni člani in članice Nacionalnega sveta za kulturo: Jurij Krpan (predsednik), Kaja   Širok, Majda Širca Ravnikar, Franci Krevh, Uroš Korenčan, Martin Srebotnjak. </w:t>
      </w:r>
    </w:p>
    <w:p w14:paraId="16693188" w14:textId="420C53E5" w:rsidR="1740FBCF" w:rsidRDefault="1740FBCF" w:rsidP="1740FBCF">
      <w:pPr>
        <w:pStyle w:val="Normal0"/>
        <w:shd w:val="clear" w:color="auto" w:fill="FFFFFF" w:themeFill="background1"/>
        <w:jc w:val="both"/>
        <w:rPr>
          <w:sz w:val="24"/>
          <w:szCs w:val="24"/>
          <w:lang w:val="sl-SI"/>
        </w:rPr>
      </w:pPr>
    </w:p>
    <w:p w14:paraId="29ACB4A4" w14:textId="5F66237D" w:rsidR="11F5DBC4" w:rsidRDefault="11F5DBC4" w:rsidP="1740FBCF">
      <w:pPr>
        <w:pStyle w:val="Normal0"/>
        <w:shd w:val="clear" w:color="auto" w:fill="FFFFFF" w:themeFill="background1"/>
        <w:jc w:val="both"/>
        <w:rPr>
          <w:sz w:val="24"/>
          <w:szCs w:val="24"/>
          <w:lang w:val="sl-SI"/>
        </w:rPr>
      </w:pPr>
      <w:r w:rsidRPr="1740FBCF">
        <w:rPr>
          <w:sz w:val="24"/>
          <w:szCs w:val="24"/>
          <w:lang w:val="sl-SI"/>
        </w:rPr>
        <w:t xml:space="preserve">Tanja Petrič je vnaprej opravičila svojo odsotnost. </w:t>
      </w:r>
    </w:p>
    <w:p w14:paraId="0000000A"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0B"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Prisotna sta bila predstavnika Ministrstva za kulturo Republike Slovenije, in sicer Tjaša Pureber, generalna direktorica Direktorata za razvoj kulturnih politik in Anže Zorman, sekretar Nacionalnega sveta za kulturo.</w:t>
      </w:r>
    </w:p>
    <w:p w14:paraId="0000000C"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0D"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Seja je bila odprta za medije, udeležila sta se jo dva predstavnika medijev. </w:t>
      </w:r>
    </w:p>
    <w:p w14:paraId="0000000E"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0F"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Sejo je vodil predsednik Nacionalnega sveta za kulturo Jurij Krpan po ugotovljeni sklepčnosti sveta. </w:t>
      </w:r>
    </w:p>
    <w:p w14:paraId="00000010" w14:textId="6DAE7882" w:rsidR="00500EC5" w:rsidRDefault="00500EC5" w:rsidP="2F7DD77A">
      <w:pPr>
        <w:pStyle w:val="Normal0"/>
        <w:shd w:val="clear" w:color="auto" w:fill="FFFFFF" w:themeFill="background1"/>
        <w:jc w:val="both"/>
        <w:rPr>
          <w:sz w:val="24"/>
          <w:szCs w:val="24"/>
          <w:lang w:val="sl-SI"/>
        </w:rPr>
      </w:pPr>
    </w:p>
    <w:p w14:paraId="00000011" w14:textId="77777777" w:rsidR="00500EC5" w:rsidRDefault="00ED2DD0" w:rsidP="2F7DD77A">
      <w:pPr>
        <w:pStyle w:val="Normal0"/>
        <w:shd w:val="clear" w:color="auto" w:fill="FFFFFF" w:themeFill="background1"/>
        <w:jc w:val="both"/>
        <w:rPr>
          <w:sz w:val="24"/>
          <w:szCs w:val="24"/>
          <w:lang w:val="sl-SI"/>
        </w:rPr>
      </w:pPr>
      <w:r w:rsidRPr="2F7DD77A">
        <w:rPr>
          <w:b/>
          <w:bCs/>
          <w:sz w:val="24"/>
          <w:szCs w:val="24"/>
          <w:lang w:val="sl-SI"/>
        </w:rPr>
        <w:t>Dnevni red:</w:t>
      </w:r>
      <w:r w:rsidRPr="2F7DD77A">
        <w:rPr>
          <w:sz w:val="24"/>
          <w:szCs w:val="24"/>
          <w:lang w:val="sl-SI"/>
        </w:rPr>
        <w:t xml:space="preserve"> </w:t>
      </w:r>
    </w:p>
    <w:p w14:paraId="00000012" w14:textId="77777777" w:rsidR="00500EC5" w:rsidRDefault="00500EC5" w:rsidP="2F7DD77A">
      <w:pPr>
        <w:pStyle w:val="Normal0"/>
        <w:shd w:val="clear" w:color="auto" w:fill="FFFFFF" w:themeFill="background1"/>
        <w:jc w:val="both"/>
        <w:rPr>
          <w:sz w:val="24"/>
          <w:szCs w:val="24"/>
          <w:lang w:val="sl-SI"/>
        </w:rPr>
      </w:pPr>
    </w:p>
    <w:p w14:paraId="00000013" w14:textId="77777777" w:rsidR="00500EC5" w:rsidRDefault="00ED2DD0" w:rsidP="2F7DD77A">
      <w:pPr>
        <w:pStyle w:val="Normal0"/>
        <w:shd w:val="clear" w:color="auto" w:fill="FFFFFF" w:themeFill="background1"/>
        <w:jc w:val="both"/>
        <w:rPr>
          <w:sz w:val="24"/>
          <w:szCs w:val="24"/>
          <w:lang w:val="sl-SI"/>
        </w:rPr>
      </w:pPr>
      <w:r w:rsidRPr="2F7DD77A">
        <w:rPr>
          <w:b/>
          <w:bCs/>
          <w:sz w:val="24"/>
          <w:szCs w:val="24"/>
          <w:lang w:val="sl-SI"/>
        </w:rPr>
        <w:t>1. Potrditev dnevnega reda;</w:t>
      </w:r>
      <w:r w:rsidRPr="2F7DD77A">
        <w:rPr>
          <w:sz w:val="24"/>
          <w:szCs w:val="24"/>
          <w:lang w:val="sl-SI"/>
        </w:rPr>
        <w:t xml:space="preserve"> </w:t>
      </w:r>
    </w:p>
    <w:p w14:paraId="00000014"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2. Potrditev zapisnika 2. seje Nacionalnega sveta za kulturo;</w:t>
      </w:r>
    </w:p>
    <w:p w14:paraId="00000015"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3. Odgovor predstavnika Ministrstva za kulturo na sklepe 2. seje NSK;</w:t>
      </w:r>
    </w:p>
    <w:p w14:paraId="00000016"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4. Program dela in finančni načrt za leto 2025;</w:t>
      </w:r>
    </w:p>
    <w:p w14:paraId="00000017"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5. Razno.</w:t>
      </w:r>
    </w:p>
    <w:p w14:paraId="00000018" w14:textId="77777777" w:rsidR="00500EC5" w:rsidRDefault="00500EC5" w:rsidP="2F7DD77A">
      <w:pPr>
        <w:pStyle w:val="Normal0"/>
        <w:shd w:val="clear" w:color="auto" w:fill="FFFFFF" w:themeFill="background1"/>
        <w:jc w:val="both"/>
        <w:rPr>
          <w:sz w:val="24"/>
          <w:szCs w:val="24"/>
          <w:lang w:val="sl-SI"/>
        </w:rPr>
      </w:pPr>
    </w:p>
    <w:p w14:paraId="00000019" w14:textId="7CB744D5"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t>Juri Krpan</w:t>
      </w:r>
      <w:r w:rsidRPr="2F7DD77A">
        <w:rPr>
          <w:sz w:val="24"/>
          <w:szCs w:val="24"/>
          <w:lang w:val="sl-SI"/>
        </w:rPr>
        <w:t xml:space="preserve"> je napovedal, da bo Tjaša Pureber zaradi bolezni na seji prisotna na daljavo, preko spletne povezave in video prenosa.</w:t>
      </w:r>
    </w:p>
    <w:p w14:paraId="0000001A" w14:textId="77777777" w:rsidR="00500EC5" w:rsidRDefault="00500EC5" w:rsidP="2F7DD77A">
      <w:pPr>
        <w:pStyle w:val="Normal0"/>
        <w:shd w:val="clear" w:color="auto" w:fill="FFFFFF" w:themeFill="background1"/>
        <w:jc w:val="both"/>
        <w:rPr>
          <w:sz w:val="24"/>
          <w:szCs w:val="24"/>
          <w:lang w:val="sl-SI"/>
        </w:rPr>
      </w:pPr>
    </w:p>
    <w:p w14:paraId="0000001B" w14:textId="77777777" w:rsidR="00500EC5" w:rsidRDefault="00ED2DD0" w:rsidP="2F7DD77A">
      <w:pPr>
        <w:pStyle w:val="Normal0"/>
        <w:shd w:val="clear" w:color="auto" w:fill="FFFFFF" w:themeFill="background1"/>
        <w:jc w:val="both"/>
        <w:rPr>
          <w:sz w:val="24"/>
          <w:szCs w:val="24"/>
          <w:lang w:val="sl-SI"/>
        </w:rPr>
      </w:pPr>
      <w:r w:rsidRPr="2F7DD77A">
        <w:rPr>
          <w:b/>
          <w:bCs/>
          <w:sz w:val="24"/>
          <w:szCs w:val="24"/>
          <w:lang w:val="sl-SI"/>
        </w:rPr>
        <w:t xml:space="preserve">AD. 1 Potrditev dnevnega reda </w:t>
      </w:r>
      <w:r w:rsidRPr="2F7DD77A">
        <w:rPr>
          <w:sz w:val="24"/>
          <w:szCs w:val="24"/>
          <w:lang w:val="sl-SI"/>
        </w:rPr>
        <w:t xml:space="preserve"> </w:t>
      </w:r>
    </w:p>
    <w:p w14:paraId="0000001C" w14:textId="77777777" w:rsidR="00500EC5" w:rsidRDefault="00500EC5" w:rsidP="2F7DD77A">
      <w:pPr>
        <w:pStyle w:val="Normal0"/>
        <w:shd w:val="clear" w:color="auto" w:fill="FFFFFF" w:themeFill="background1"/>
        <w:jc w:val="both"/>
        <w:rPr>
          <w:sz w:val="24"/>
          <w:szCs w:val="24"/>
          <w:lang w:val="sl-SI"/>
        </w:rPr>
      </w:pPr>
    </w:p>
    <w:p w14:paraId="0000001D" w14:textId="77777777" w:rsidR="00500EC5" w:rsidRDefault="00ED2DD0" w:rsidP="2F7DD77A">
      <w:pPr>
        <w:pStyle w:val="Normal0"/>
        <w:shd w:val="clear" w:color="auto" w:fill="FFFFFF" w:themeFill="background1"/>
        <w:jc w:val="both"/>
        <w:rPr>
          <w:sz w:val="24"/>
          <w:szCs w:val="24"/>
          <w:lang w:val="sl-SI"/>
        </w:rPr>
      </w:pPr>
      <w:r w:rsidRPr="2F7DD77A">
        <w:rPr>
          <w:b/>
          <w:bCs/>
          <w:sz w:val="24"/>
          <w:szCs w:val="24"/>
          <w:lang w:val="sl-SI"/>
        </w:rPr>
        <w:t xml:space="preserve">SKLEP 1: Nacionalni svet za kulturo se je seznanil z dnevnim redom. Člani NSK potrjujejo dnevni red 3. seje. </w:t>
      </w:r>
    </w:p>
    <w:p w14:paraId="0000001E"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lastRenderedPageBreak/>
        <w:t>Člani NSK so potrdili Sklep št. 1 s 6 glasovi ZA, 0 glasovi PROTI in 0 glasovi VZDRŽAN.</w:t>
      </w:r>
    </w:p>
    <w:p w14:paraId="0000001F"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 xml:space="preserve"> </w:t>
      </w:r>
    </w:p>
    <w:p w14:paraId="00000020" w14:textId="0BA0FC45" w:rsidR="00500EC5" w:rsidRDefault="00ED2DD0" w:rsidP="2F7DD77A">
      <w:pPr>
        <w:pStyle w:val="Normal0"/>
        <w:shd w:val="clear" w:color="auto" w:fill="FFFFFF" w:themeFill="background1"/>
        <w:jc w:val="both"/>
        <w:rPr>
          <w:b/>
          <w:bCs/>
          <w:sz w:val="24"/>
          <w:szCs w:val="24"/>
          <w:lang w:val="sl-SI"/>
        </w:rPr>
      </w:pPr>
      <w:r w:rsidRPr="2F7DD77A">
        <w:rPr>
          <w:b/>
          <w:bCs/>
          <w:sz w:val="24"/>
          <w:szCs w:val="24"/>
          <w:highlight w:val="white"/>
          <w:lang w:val="sl-SI"/>
        </w:rPr>
        <w:t xml:space="preserve">AD.2  </w:t>
      </w:r>
      <w:r w:rsidRPr="2F7DD77A">
        <w:rPr>
          <w:b/>
          <w:bCs/>
          <w:sz w:val="24"/>
          <w:szCs w:val="24"/>
          <w:lang w:val="sl-SI"/>
        </w:rPr>
        <w:t xml:space="preserve">Potrditev zapisnika 2. seje Nacionalnega sveta za kulturo </w:t>
      </w:r>
    </w:p>
    <w:p w14:paraId="00000021" w14:textId="77777777" w:rsidR="00500EC5" w:rsidRDefault="00500EC5" w:rsidP="2F7DD77A">
      <w:pPr>
        <w:pStyle w:val="Normal0"/>
        <w:jc w:val="both"/>
        <w:rPr>
          <w:b/>
          <w:bCs/>
          <w:sz w:val="24"/>
          <w:szCs w:val="24"/>
          <w:u w:val="single"/>
          <w:lang w:val="sl-SI"/>
        </w:rPr>
      </w:pPr>
    </w:p>
    <w:p w14:paraId="00000022" w14:textId="77777777" w:rsidR="00500EC5" w:rsidRDefault="00ED2DD0" w:rsidP="2F7DD77A">
      <w:pPr>
        <w:pStyle w:val="Normal0"/>
        <w:jc w:val="both"/>
        <w:rPr>
          <w:sz w:val="24"/>
          <w:szCs w:val="24"/>
          <w:lang w:val="sl-SI"/>
        </w:rPr>
      </w:pPr>
      <w:r w:rsidRPr="2F7DD77A">
        <w:rPr>
          <w:sz w:val="24"/>
          <w:szCs w:val="24"/>
          <w:u w:val="single"/>
          <w:lang w:val="sl-SI"/>
        </w:rPr>
        <w:t>Juri Krpan</w:t>
      </w:r>
      <w:r w:rsidRPr="2F7DD77A">
        <w:rPr>
          <w:sz w:val="24"/>
          <w:szCs w:val="24"/>
          <w:lang w:val="sl-SI"/>
        </w:rPr>
        <w:t xml:space="preserve"> je povedal, da je bilo glede zapisnika 2. seje Nacionalnega sveta za kulturo (v nadaljnjem besedilu: NSK) pisno podanih nekaj pripomb. </w:t>
      </w:r>
    </w:p>
    <w:p w14:paraId="00000023" w14:textId="77777777" w:rsidR="00500EC5" w:rsidRDefault="00500EC5" w:rsidP="2F7DD77A">
      <w:pPr>
        <w:pStyle w:val="Normal0"/>
        <w:jc w:val="both"/>
        <w:rPr>
          <w:sz w:val="24"/>
          <w:szCs w:val="24"/>
          <w:lang w:val="sl-SI"/>
        </w:rPr>
      </w:pPr>
    </w:p>
    <w:p w14:paraId="00000024"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povedal, da je zapisnik popravljen in da so pripombe upoštevane. </w:t>
      </w:r>
    </w:p>
    <w:p w14:paraId="00000025" w14:textId="77777777" w:rsidR="00500EC5" w:rsidRDefault="00500EC5" w:rsidP="2F7DD77A">
      <w:pPr>
        <w:pStyle w:val="Normal0"/>
        <w:jc w:val="both"/>
        <w:rPr>
          <w:sz w:val="24"/>
          <w:szCs w:val="24"/>
          <w:lang w:val="sl-SI"/>
        </w:rPr>
      </w:pPr>
    </w:p>
    <w:p w14:paraId="00000026" w14:textId="77777777" w:rsidR="00500EC5" w:rsidRDefault="00ED2DD0" w:rsidP="2F7DD77A">
      <w:pPr>
        <w:pStyle w:val="Normal0"/>
        <w:jc w:val="both"/>
        <w:rPr>
          <w:sz w:val="24"/>
          <w:szCs w:val="24"/>
          <w:lang w:val="sl-SI"/>
        </w:rPr>
      </w:pPr>
      <w:r w:rsidRPr="2F7DD77A">
        <w:rPr>
          <w:sz w:val="24"/>
          <w:szCs w:val="24"/>
          <w:u w:val="single"/>
          <w:lang w:val="sl-SI"/>
        </w:rPr>
        <w:t>Martin Srebotnjak</w:t>
      </w:r>
      <w:r w:rsidRPr="2F7DD77A">
        <w:rPr>
          <w:sz w:val="24"/>
          <w:szCs w:val="24"/>
          <w:lang w:val="sl-SI"/>
        </w:rPr>
        <w:t xml:space="preserve"> je Anžeta Zormana opozoril na pisno podano pripombo, ki jo je poslal tik pred sejo. </w:t>
      </w:r>
    </w:p>
    <w:p w14:paraId="00000027" w14:textId="77777777" w:rsidR="00500EC5" w:rsidRDefault="00500EC5" w:rsidP="2F7DD77A">
      <w:pPr>
        <w:pStyle w:val="Normal0"/>
        <w:jc w:val="both"/>
        <w:rPr>
          <w:sz w:val="24"/>
          <w:szCs w:val="24"/>
          <w:lang w:val="sl-SI"/>
        </w:rPr>
      </w:pPr>
    </w:p>
    <w:p w14:paraId="00000028"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se je za opozorilo zahvalil in povedal, da bo zapisnik primerno popravljen. </w:t>
      </w:r>
    </w:p>
    <w:p w14:paraId="00000029" w14:textId="77777777" w:rsidR="00500EC5" w:rsidRDefault="00500EC5" w:rsidP="2F7DD77A">
      <w:pPr>
        <w:pStyle w:val="Normal0"/>
        <w:jc w:val="both"/>
        <w:rPr>
          <w:b/>
          <w:bCs/>
          <w:sz w:val="24"/>
          <w:szCs w:val="24"/>
          <w:lang w:val="sl-SI"/>
        </w:rPr>
      </w:pPr>
    </w:p>
    <w:p w14:paraId="0000002A"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 xml:space="preserve">SKLEP 2: Nacionalni svet za kulturo je potrdil zapisnik 2. seje sveta. </w:t>
      </w:r>
    </w:p>
    <w:p w14:paraId="0000002B"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Člani NSK so potrdili Sklep št. 1 s 6 glasovi ZA, 0 glasovi PROTI in 0 glasovi VZDRŽAN.</w:t>
      </w:r>
    </w:p>
    <w:p w14:paraId="0000002C" w14:textId="77777777" w:rsidR="00500EC5" w:rsidRDefault="00500EC5" w:rsidP="2F7DD77A">
      <w:pPr>
        <w:pStyle w:val="Normal0"/>
        <w:jc w:val="both"/>
        <w:rPr>
          <w:b/>
          <w:bCs/>
          <w:sz w:val="24"/>
          <w:szCs w:val="24"/>
          <w:lang w:val="sl-SI"/>
        </w:rPr>
      </w:pPr>
    </w:p>
    <w:p w14:paraId="0000002D"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 xml:space="preserve">3. Odgovor predstavnika Ministrstva za kulturo na sklepe 2. seje NSK </w:t>
      </w:r>
    </w:p>
    <w:p w14:paraId="0000002E" w14:textId="77777777" w:rsidR="00500EC5" w:rsidRDefault="00500EC5" w:rsidP="2F7DD77A">
      <w:pPr>
        <w:pStyle w:val="Normal0"/>
        <w:shd w:val="clear" w:color="auto" w:fill="FFFFFF" w:themeFill="background1"/>
        <w:jc w:val="both"/>
        <w:rPr>
          <w:b/>
          <w:bCs/>
          <w:sz w:val="24"/>
          <w:szCs w:val="24"/>
          <w:lang w:val="sl-SI"/>
        </w:rPr>
      </w:pPr>
    </w:p>
    <w:p w14:paraId="0000002F" w14:textId="77777777" w:rsidR="00500EC5" w:rsidRDefault="00ED2DD0" w:rsidP="2F7DD77A">
      <w:pPr>
        <w:pStyle w:val="Normal0"/>
        <w:jc w:val="both"/>
        <w:rPr>
          <w:sz w:val="24"/>
          <w:szCs w:val="24"/>
          <w:lang w:val="sl-SI"/>
        </w:rPr>
      </w:pPr>
      <w:r w:rsidRPr="2F7DD77A">
        <w:rPr>
          <w:sz w:val="24"/>
          <w:szCs w:val="24"/>
          <w:u w:val="single"/>
          <w:lang w:val="sl-SI"/>
        </w:rPr>
        <w:t>Majda Širca Ravnikar</w:t>
      </w:r>
      <w:r w:rsidRPr="2F7DD77A">
        <w:rPr>
          <w:sz w:val="24"/>
          <w:szCs w:val="24"/>
          <w:lang w:val="sl-SI"/>
        </w:rPr>
        <w:t xml:space="preserve"> je vprašala, v kateri fazi je obravnava novele ZUJIK-H glede na zadnjo sejo. Konkretno jo je zanimalo, ali je bila sprememba, ki ureja pravico do kolektivnega določanja plačila samozaposlenih, že obravnavana na vladi.</w:t>
      </w:r>
    </w:p>
    <w:p w14:paraId="00000030" w14:textId="77777777" w:rsidR="00500EC5" w:rsidRDefault="00500EC5" w:rsidP="2F7DD77A">
      <w:pPr>
        <w:pStyle w:val="Normal0"/>
        <w:jc w:val="both"/>
        <w:rPr>
          <w:sz w:val="24"/>
          <w:szCs w:val="24"/>
          <w:lang w:val="sl-SI"/>
        </w:rPr>
      </w:pPr>
    </w:p>
    <w:p w14:paraId="00000031" w14:textId="77777777"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pojasnila, da je bil predlog Zakona o uresničevanju javnega interesa za kulturo (ZUJIK-H) sprejet na vladi in poslan v Državni zbor, kjer je predvidena obravnava na prvi januarski seji po skrajšanem postopku, saj se spreminja le en člen zakona. Prav tako je povedala, da je predlog ZUJIK-I, ki prinaša obširnejše spremembe, trenutno v medresorskem usklajevanju, vanj pa so bili vključeni vsi predlogi, ki jih je NSK podal v javni razpravi. Mdr. je bil dopolnjen 2. člen ZUJIK-I, ki navaja, da lahko nevladne organizacije delujejo bodisi na poklicni ali ljubiteljski način, omogočena pa je tudi kombinacija obeh načinov delovanja. Poleg tega je Ministrstvo za kulturo (v nadaljnjem besedilu: MK) v ZUJIK-I vključilo dodatni razloga za možnost tretjinske spremembe strateškega načrta javnega zavoda, v kolikor se bo ta usklajeval z novim Nacionalnim programom za kulturo, ter podaljšan rok sprejemanja strateškega načrta v primeru, da je direktor imenovan v obdobju, ko je do izteka veljavnega strateškega načrta manj kot šest mesecev. Upoštevan je tudi predlog, da se stanovska društva bolj neposredno vključi v oblikovanje strokovnih mnenj pri podeljevanju statusov samozaposlenih v kulturi ter druge predlagane spremembe. Podala je tudi pojasnila glede Zakona o dodatku k pokojnini za izjemne dosežke na področju umetnosti. Ta zakon je bil v javni razpravi od začetka marca do začetka aprila 2024, vlada pa ga je sprejela septembra. Državni zbor bo o zakonu </w:t>
      </w:r>
      <w:r w:rsidRPr="2F7DD77A">
        <w:rPr>
          <w:sz w:val="24"/>
          <w:szCs w:val="24"/>
          <w:lang w:val="sl-SI"/>
        </w:rPr>
        <w:lastRenderedPageBreak/>
        <w:t xml:space="preserve">glasoval 19. decembra 2024. Dodala je, da zakon o dodatku k pokojnini za umetnike ni novost, saj je 70. letih že obstajal podoben zakon, ki je združeval tako umetnike kot športnike. Ob uveljavitvi novega zakona v samostojni Republiki Sloveniji so umetniki izpadli iz tega sistema, za športnike pa se je ta dodatek ohranil v ločenem zakonu. Poudarila je, da finančne posledice zakona niso velike, saj so kriteriji za pridobitev dodatka zelo natančni, veljali bodo le za najvišje nagrade. Do 50-odstotnega dodatka bodo upravičeni tisti umetniki, ki so prejeli nagrado Prešernovega sklada ter vsaj eno od nagrad, navedenih v seznamu, ki je priložen zakonu. Do 100-odstotnega dodatka pa so upravičeni prejemniki glavne Prešernove nagrade - to sta dva umetnika na leto. Za dodatek lahko kandidira državljan Republike Slovenije, pri čemer morajo nagrade, ki se kvalificirajo za seznam v prilogi, imeti vsaj 10-letno tradicijo podeljevanja, za vsako področje pa se načeloma upošteva le ena nagrada. </w:t>
      </w:r>
    </w:p>
    <w:p w14:paraId="00000032" w14:textId="77777777" w:rsidR="00500EC5" w:rsidRDefault="00500EC5" w:rsidP="2F7DD77A">
      <w:pPr>
        <w:pStyle w:val="Normal0"/>
        <w:jc w:val="both"/>
        <w:rPr>
          <w:sz w:val="24"/>
          <w:szCs w:val="24"/>
          <w:lang w:val="sl-SI"/>
        </w:rPr>
      </w:pPr>
    </w:p>
    <w:p w14:paraId="00000033"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Tjašo Pureber prosil, da poda konkretne podatke o zneskih dodatkov.</w:t>
      </w:r>
    </w:p>
    <w:p w14:paraId="00000034" w14:textId="77777777" w:rsidR="00500EC5" w:rsidRDefault="00500EC5" w:rsidP="2F7DD77A">
      <w:pPr>
        <w:pStyle w:val="Normal0"/>
        <w:jc w:val="both"/>
        <w:rPr>
          <w:sz w:val="24"/>
          <w:szCs w:val="24"/>
          <w:lang w:val="sl-SI"/>
        </w:rPr>
      </w:pPr>
    </w:p>
    <w:p w14:paraId="00000035" w14:textId="77777777"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pojasnila, da so zneski dodatkov odvisni od višine prejemnikove pokojnine. </w:t>
      </w:r>
    </w:p>
    <w:p w14:paraId="00000036" w14:textId="77777777" w:rsidR="00500EC5" w:rsidRDefault="00500EC5" w:rsidP="2F7DD77A">
      <w:pPr>
        <w:pStyle w:val="Normal0"/>
        <w:jc w:val="both"/>
        <w:rPr>
          <w:sz w:val="24"/>
          <w:szCs w:val="24"/>
          <w:lang w:val="sl-SI"/>
        </w:rPr>
      </w:pPr>
    </w:p>
    <w:p w14:paraId="00000037" w14:textId="77777777" w:rsidR="00500EC5" w:rsidRDefault="00ED2DD0" w:rsidP="2F7DD77A">
      <w:pPr>
        <w:pStyle w:val="Normal0"/>
        <w:jc w:val="both"/>
        <w:rPr>
          <w:sz w:val="24"/>
          <w:szCs w:val="24"/>
          <w:lang w:val="sl-SI"/>
        </w:rPr>
      </w:pPr>
      <w:r w:rsidRPr="2F7DD77A">
        <w:rPr>
          <w:sz w:val="24"/>
          <w:szCs w:val="24"/>
          <w:u w:val="single"/>
          <w:lang w:val="sl-SI"/>
        </w:rPr>
        <w:t>Martin Srebotnjak</w:t>
      </w:r>
      <w:r w:rsidRPr="2F7DD77A">
        <w:rPr>
          <w:sz w:val="24"/>
          <w:szCs w:val="24"/>
          <w:lang w:val="sl-SI"/>
        </w:rPr>
        <w:t xml:space="preserve"> je vprašal, ali se vsi soustvarjalci oziroma sodelujoči pri projektu, ki je dobil nagrado Boršnikovega prstana, tretirajo kot nagrajenci s to nagrado.</w:t>
      </w:r>
    </w:p>
    <w:p w14:paraId="00000038" w14:textId="77777777" w:rsidR="00500EC5" w:rsidRDefault="00500EC5" w:rsidP="2F7DD77A">
      <w:pPr>
        <w:pStyle w:val="Normal0"/>
        <w:jc w:val="both"/>
        <w:rPr>
          <w:sz w:val="24"/>
          <w:szCs w:val="24"/>
          <w:lang w:val="sl-SI"/>
        </w:rPr>
      </w:pPr>
    </w:p>
    <w:p w14:paraId="00000039" w14:textId="77777777"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odgovorila, da bodo to preverili pri strokovnih službah ministrstva in podali pisno pojasnilo glede tega vprašanja. </w:t>
      </w:r>
    </w:p>
    <w:p w14:paraId="0000003A" w14:textId="77777777" w:rsidR="00500EC5" w:rsidRDefault="00500EC5" w:rsidP="2F7DD77A">
      <w:pPr>
        <w:pStyle w:val="Normal0"/>
        <w:jc w:val="both"/>
        <w:rPr>
          <w:sz w:val="24"/>
          <w:szCs w:val="24"/>
          <w:lang w:val="sl-SI"/>
        </w:rPr>
      </w:pPr>
    </w:p>
    <w:p w14:paraId="0000003B" w14:textId="77777777" w:rsidR="00500EC5" w:rsidRDefault="00ED2DD0" w:rsidP="2F7DD77A">
      <w:pPr>
        <w:pStyle w:val="Normal0"/>
        <w:jc w:val="both"/>
        <w:rPr>
          <w:sz w:val="24"/>
          <w:szCs w:val="24"/>
          <w:lang w:val="sl-SI"/>
        </w:rPr>
      </w:pPr>
      <w:r w:rsidRPr="2F7DD77A">
        <w:rPr>
          <w:sz w:val="24"/>
          <w:szCs w:val="24"/>
          <w:u w:val="single"/>
          <w:lang w:val="sl-SI"/>
        </w:rPr>
        <w:t>Franci Krevh</w:t>
      </w:r>
      <w:r w:rsidRPr="2F7DD77A">
        <w:rPr>
          <w:sz w:val="24"/>
          <w:szCs w:val="24"/>
          <w:lang w:val="sl-SI"/>
        </w:rPr>
        <w:t xml:space="preserve"> je opozoril, da Bettetova nagrada že približno 15 let ni več relevantna, kljub temu pa se v tem zakonu še vedno obravnava, kot da ima enak pomen kot nekoč. Posledično je predlagal, da se njen status preveri ter poišče ustreznejšo alternativo.</w:t>
      </w:r>
    </w:p>
    <w:p w14:paraId="0000003C" w14:textId="77777777" w:rsidR="00500EC5" w:rsidRDefault="00500EC5" w:rsidP="2F7DD77A">
      <w:pPr>
        <w:pStyle w:val="Normal0"/>
        <w:jc w:val="both"/>
        <w:rPr>
          <w:sz w:val="24"/>
          <w:szCs w:val="24"/>
          <w:u w:val="single"/>
          <w:lang w:val="sl-SI"/>
        </w:rPr>
      </w:pPr>
    </w:p>
    <w:p w14:paraId="0000003D" w14:textId="0C878ADD"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pojasnila, da so prejemniki Prešernove nagrade ter Nagrade Prešernovega sklada pogosto</w:t>
      </w:r>
      <w:r w:rsidR="5A605CEC" w:rsidRPr="2F7DD77A">
        <w:rPr>
          <w:sz w:val="24"/>
          <w:szCs w:val="24"/>
          <w:lang w:val="sl-SI"/>
        </w:rPr>
        <w:t xml:space="preserve"> </w:t>
      </w:r>
      <w:r w:rsidRPr="2F7DD77A">
        <w:rPr>
          <w:sz w:val="24"/>
          <w:szCs w:val="24"/>
          <w:lang w:val="sl-SI"/>
        </w:rPr>
        <w:t xml:space="preserve">starejše umetnice in umetniki, ki so morda prejeli Betettovo nagrado v času, ko je bila ta še aktualna, zato je bila uvrščena na seznam nagrad. Dodala je, da je predvideno, da se bo seznam nagrad posodabljal vsaj vsakih pet let, v kolikor bo to potrebno. Prav zato se lahko nagrado iz seznama umakne, ko res ne bo več relevantna. </w:t>
      </w:r>
    </w:p>
    <w:p w14:paraId="0000003E" w14:textId="77777777" w:rsidR="00500EC5" w:rsidRDefault="00500EC5" w:rsidP="2F7DD77A">
      <w:pPr>
        <w:pStyle w:val="Normal0"/>
        <w:jc w:val="both"/>
        <w:rPr>
          <w:sz w:val="24"/>
          <w:szCs w:val="24"/>
          <w:lang w:val="sl-SI"/>
        </w:rPr>
      </w:pPr>
    </w:p>
    <w:p w14:paraId="0000003F" w14:textId="77777777" w:rsidR="00500EC5" w:rsidRDefault="00ED2DD0" w:rsidP="2F7DD77A">
      <w:pPr>
        <w:pStyle w:val="Normal0"/>
        <w:jc w:val="both"/>
        <w:rPr>
          <w:sz w:val="24"/>
          <w:szCs w:val="24"/>
          <w:lang w:val="sl-SI"/>
        </w:rPr>
      </w:pPr>
      <w:r w:rsidRPr="2F7DD77A">
        <w:rPr>
          <w:sz w:val="24"/>
          <w:szCs w:val="24"/>
          <w:u w:val="single"/>
          <w:lang w:val="sl-SI"/>
        </w:rPr>
        <w:t>Majda Širca</w:t>
      </w:r>
      <w:r w:rsidRPr="2F7DD77A">
        <w:rPr>
          <w:sz w:val="24"/>
          <w:szCs w:val="24"/>
          <w:lang w:val="sl-SI"/>
        </w:rPr>
        <w:t xml:space="preserve"> je vprašala, kaj za sprejetje zakona pomenijo pobude iz državnega sveta, da bi nabor nagrad razširili.</w:t>
      </w:r>
    </w:p>
    <w:p w14:paraId="00000040" w14:textId="77777777" w:rsidR="00500EC5" w:rsidRDefault="00500EC5" w:rsidP="2F7DD77A">
      <w:pPr>
        <w:pStyle w:val="Normal0"/>
        <w:jc w:val="both"/>
        <w:rPr>
          <w:sz w:val="24"/>
          <w:szCs w:val="24"/>
          <w:lang w:val="sl-SI"/>
        </w:rPr>
      </w:pPr>
    </w:p>
    <w:p w14:paraId="00000041" w14:textId="77777777"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pojasnila, da se je ministrstvo pri pripravi zakona orientiralo na Prešernovo nagrado in se znotraj polja kulture osredotočilo na področje umetniškega </w:t>
      </w:r>
      <w:r w:rsidRPr="2F7DD77A">
        <w:rPr>
          <w:sz w:val="24"/>
          <w:szCs w:val="24"/>
          <w:lang w:val="sl-SI"/>
        </w:rPr>
        <w:lastRenderedPageBreak/>
        <w:t>ustvarjanja. Poudarila je še, da je trenutno ključno, da se zakon sprejme in da se vzpostavijo minimalni standardi podeljevanja dodatka. Ko bo pravna podlaga vzpostavljena se lahko seznam nagrad primerno prilagodi na podlagi pozivov strokovne javnosti, v kolikor se izkaže, da je seznam potrebno prilagoditi.</w:t>
      </w:r>
    </w:p>
    <w:p w14:paraId="00000042" w14:textId="77777777" w:rsidR="00500EC5" w:rsidRDefault="00500EC5" w:rsidP="2F7DD77A">
      <w:pPr>
        <w:pStyle w:val="Normal0"/>
        <w:jc w:val="both"/>
        <w:rPr>
          <w:sz w:val="24"/>
          <w:szCs w:val="24"/>
          <w:lang w:val="sl-SI"/>
        </w:rPr>
      </w:pPr>
    </w:p>
    <w:p w14:paraId="00000043"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vprašal, ali so v nabor nagrad vključene tudi mednarodne nagrade. Spomnil je tudi, da je MK na prejšnji seji predstavilo ukrep za uvedbo drsnega cenzusa, a je bilo ob tem rečeno, da MK še vedno presoja možnosti, da se model drsnega cenzusa še nekoliko prilagodi glede na predloge, ki so jih pridobili v času javne razprave. Zanimalo ga je, ali je pri tem prišlo do kakšnih sprememb.</w:t>
      </w:r>
    </w:p>
    <w:p w14:paraId="00000044" w14:textId="77777777" w:rsidR="00500EC5" w:rsidRDefault="00500EC5" w:rsidP="2F7DD77A">
      <w:pPr>
        <w:pStyle w:val="Normal0"/>
        <w:jc w:val="both"/>
        <w:rPr>
          <w:sz w:val="24"/>
          <w:szCs w:val="24"/>
          <w:lang w:val="sl-SI"/>
        </w:rPr>
      </w:pPr>
    </w:p>
    <w:p w14:paraId="00000045" w14:textId="77777777" w:rsidR="00500EC5" w:rsidRDefault="00ED2DD0" w:rsidP="2F7DD77A">
      <w:pPr>
        <w:pStyle w:val="Normal0"/>
        <w:jc w:val="both"/>
        <w:rPr>
          <w:sz w:val="24"/>
          <w:szCs w:val="24"/>
          <w:lang w:val="sl-SI"/>
        </w:rPr>
      </w:pPr>
      <w:r w:rsidRPr="2F7DD77A">
        <w:rPr>
          <w:sz w:val="24"/>
          <w:szCs w:val="24"/>
          <w:u w:val="single"/>
          <w:lang w:val="sl-SI"/>
        </w:rPr>
        <w:t>Tjaša Pureber</w:t>
      </w:r>
      <w:r w:rsidRPr="2F7DD77A">
        <w:rPr>
          <w:sz w:val="24"/>
          <w:szCs w:val="24"/>
          <w:lang w:val="sl-SI"/>
        </w:rPr>
        <w:t xml:space="preserve"> je odgovorila, da se upoštevajo tudi najvišje mednarodne nagrade. Glede uvedbe drsnega cenzusa je pojasnila, da se je ohranilo osnovni model iz javne razprave, a da bo glede končne različice več znanega, ko se bodo zaključila medresorska usklajevanja.</w:t>
      </w:r>
    </w:p>
    <w:p w14:paraId="00000046" w14:textId="77777777" w:rsidR="00500EC5" w:rsidRDefault="00500EC5" w:rsidP="2F7DD77A">
      <w:pPr>
        <w:pStyle w:val="Normal0"/>
        <w:jc w:val="both"/>
        <w:rPr>
          <w:b/>
          <w:bCs/>
          <w:sz w:val="24"/>
          <w:szCs w:val="24"/>
          <w:lang w:val="sl-SI"/>
        </w:rPr>
      </w:pPr>
    </w:p>
    <w:p w14:paraId="00000047" w14:textId="77777777" w:rsidR="00500EC5" w:rsidRDefault="00ED2DD0" w:rsidP="2F7DD77A">
      <w:pPr>
        <w:pStyle w:val="Normal0"/>
        <w:jc w:val="both"/>
        <w:rPr>
          <w:b/>
          <w:bCs/>
          <w:sz w:val="24"/>
          <w:szCs w:val="24"/>
          <w:lang w:val="sl-SI"/>
        </w:rPr>
      </w:pPr>
      <w:r w:rsidRPr="2F7DD77A">
        <w:rPr>
          <w:b/>
          <w:bCs/>
          <w:sz w:val="24"/>
          <w:szCs w:val="24"/>
          <w:lang w:val="sl-SI"/>
        </w:rPr>
        <w:t xml:space="preserve">AD. 3 Program dela in finančni načrt za leto 2025 </w:t>
      </w:r>
    </w:p>
    <w:p w14:paraId="00000048" w14:textId="77777777" w:rsidR="00500EC5" w:rsidRDefault="00500EC5" w:rsidP="2F7DD77A">
      <w:pPr>
        <w:pStyle w:val="Normal0"/>
        <w:jc w:val="both"/>
        <w:rPr>
          <w:b/>
          <w:bCs/>
          <w:sz w:val="24"/>
          <w:szCs w:val="24"/>
          <w:lang w:val="sl-SI"/>
        </w:rPr>
      </w:pPr>
    </w:p>
    <w:p w14:paraId="00000049"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zbrane člane NSK povabil, da podajo predloge za načrt dela za leto 2025. Prav tako jih je povabil, da podajo tudi predloge za raziskavo na temo kulture, ki jo bo v letu 2025 naročil NSK. </w:t>
      </w:r>
    </w:p>
    <w:p w14:paraId="0000004A" w14:textId="77777777" w:rsidR="00500EC5" w:rsidRDefault="00500EC5" w:rsidP="2F7DD77A">
      <w:pPr>
        <w:pStyle w:val="Normal0"/>
        <w:jc w:val="both"/>
        <w:rPr>
          <w:sz w:val="24"/>
          <w:szCs w:val="24"/>
          <w:lang w:val="sl-SI"/>
        </w:rPr>
      </w:pPr>
    </w:p>
    <w:p w14:paraId="0000004B"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v zvezi z načrtovanimi sejami člane NSK seznanil z okvirno časovnico obravnave novih predpisov v domeni MK. Predlagal je, da NSK na januarski seji obravnava Zakon o kulturni dediščini (v nadaljnjem besedilu: ZVKD) in glede na izražen predlog na prejšnjih sejah, da se seznani tudi z Zakonom o medijih (v nadaljnjem besedilu: ZMed). Februarja bi lahko NSK obravnaval filmski zakon, ki bo predvidoma podan v javno razpravo januarja 2025. Dodal je, da bo ZVKD podan v javno razpravo že naslednji teden in da ga bo članom NSK posredoval takoj, ko bo ta dostopen.</w:t>
      </w:r>
    </w:p>
    <w:p w14:paraId="0000004C" w14:textId="77777777" w:rsidR="00500EC5" w:rsidRDefault="00500EC5" w:rsidP="2F7DD77A">
      <w:pPr>
        <w:pStyle w:val="Normal0"/>
        <w:jc w:val="both"/>
        <w:rPr>
          <w:sz w:val="24"/>
          <w:szCs w:val="24"/>
          <w:lang w:val="sl-SI"/>
        </w:rPr>
      </w:pPr>
    </w:p>
    <w:p w14:paraId="0000004D"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predlagal, da NSK obravnava naslednje teme: </w:t>
      </w:r>
    </w:p>
    <w:p w14:paraId="0000004E" w14:textId="77777777" w:rsidR="00500EC5" w:rsidRDefault="00ED2DD0" w:rsidP="2F7DD77A">
      <w:pPr>
        <w:pStyle w:val="Normal0"/>
        <w:numPr>
          <w:ilvl w:val="0"/>
          <w:numId w:val="2"/>
        </w:numPr>
        <w:jc w:val="both"/>
        <w:rPr>
          <w:sz w:val="24"/>
          <w:szCs w:val="24"/>
          <w:lang w:val="sl-SI"/>
        </w:rPr>
      </w:pPr>
      <w:r w:rsidRPr="2F7DD77A">
        <w:rPr>
          <w:sz w:val="24"/>
          <w:szCs w:val="24"/>
          <w:lang w:val="sl-SI"/>
        </w:rPr>
        <w:t>Kultura v medijih;</w:t>
      </w:r>
    </w:p>
    <w:p w14:paraId="0000004F" w14:textId="77777777" w:rsidR="00500EC5" w:rsidRDefault="00ED2DD0" w:rsidP="2F7DD77A">
      <w:pPr>
        <w:pStyle w:val="Normal0"/>
        <w:numPr>
          <w:ilvl w:val="0"/>
          <w:numId w:val="2"/>
        </w:numPr>
        <w:jc w:val="both"/>
        <w:rPr>
          <w:sz w:val="24"/>
          <w:szCs w:val="24"/>
          <w:lang w:val="sl-SI"/>
        </w:rPr>
      </w:pPr>
      <w:r w:rsidRPr="2F7DD77A">
        <w:rPr>
          <w:sz w:val="24"/>
          <w:szCs w:val="24"/>
          <w:lang w:val="sl-SI"/>
        </w:rPr>
        <w:t xml:space="preserve">Digitalizacija v kulturi - sam namreč meni, da mora slovenska kultura na tem področju stopiti v korak s časom; </w:t>
      </w:r>
    </w:p>
    <w:p w14:paraId="00000050" w14:textId="77777777" w:rsidR="00500EC5" w:rsidRDefault="00ED2DD0" w:rsidP="2F7DD77A">
      <w:pPr>
        <w:pStyle w:val="Normal0"/>
        <w:numPr>
          <w:ilvl w:val="0"/>
          <w:numId w:val="2"/>
        </w:numPr>
        <w:jc w:val="both"/>
        <w:rPr>
          <w:sz w:val="24"/>
          <w:szCs w:val="24"/>
          <w:lang w:val="sl-SI"/>
        </w:rPr>
      </w:pPr>
      <w:r w:rsidRPr="2F7DD77A">
        <w:rPr>
          <w:sz w:val="24"/>
          <w:szCs w:val="24"/>
          <w:lang w:val="sl-SI"/>
        </w:rPr>
        <w:t xml:space="preserve">Vprašanje načina zastopanja stroke in Kulturniška zbornica. </w:t>
      </w:r>
    </w:p>
    <w:p w14:paraId="00000051" w14:textId="77777777" w:rsidR="00500EC5" w:rsidRDefault="00500EC5" w:rsidP="2F7DD77A">
      <w:pPr>
        <w:pStyle w:val="Normal0"/>
        <w:jc w:val="both"/>
        <w:rPr>
          <w:sz w:val="24"/>
          <w:szCs w:val="24"/>
          <w:highlight w:val="yellow"/>
          <w:lang w:val="sl-SI"/>
        </w:rPr>
      </w:pPr>
    </w:p>
    <w:p w14:paraId="00000052" w14:textId="77777777"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t>Kaja Širok</w:t>
      </w:r>
      <w:r w:rsidRPr="2F7DD77A">
        <w:rPr>
          <w:sz w:val="24"/>
          <w:szCs w:val="24"/>
          <w:lang w:val="sl-SI"/>
        </w:rPr>
        <w:t xml:space="preserve"> je Jurija Krpana vprašala, ali bi na sejo, v sklopu katere bi razpravljali tudi o Kulturniški zbornici, povabili predstavnike le-te. </w:t>
      </w:r>
    </w:p>
    <w:p w14:paraId="00000053" w14:textId="77777777" w:rsidR="00500EC5" w:rsidRDefault="00500EC5" w:rsidP="2F7DD77A">
      <w:pPr>
        <w:pStyle w:val="Normal0"/>
        <w:shd w:val="clear" w:color="auto" w:fill="FFFFFF" w:themeFill="background1"/>
        <w:jc w:val="both"/>
        <w:rPr>
          <w:sz w:val="24"/>
          <w:szCs w:val="24"/>
          <w:lang w:val="sl-SI"/>
        </w:rPr>
      </w:pPr>
    </w:p>
    <w:p w14:paraId="00000054" w14:textId="77777777"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lastRenderedPageBreak/>
        <w:t>Juri Krpan</w:t>
      </w:r>
      <w:r w:rsidRPr="2F7DD77A">
        <w:rPr>
          <w:sz w:val="24"/>
          <w:szCs w:val="24"/>
          <w:lang w:val="sl-SI"/>
        </w:rPr>
        <w:t xml:space="preserve"> je odgovoril, da se sam s tem strinja, in da bi morali biti na seji prisotni predstavniki zbornice. </w:t>
      </w:r>
    </w:p>
    <w:p w14:paraId="00000055" w14:textId="77777777" w:rsidR="00500EC5" w:rsidRDefault="00500EC5" w:rsidP="2F7DD77A">
      <w:pPr>
        <w:pStyle w:val="Normal0"/>
        <w:shd w:val="clear" w:color="auto" w:fill="FFFFFF" w:themeFill="background1"/>
        <w:jc w:val="both"/>
        <w:rPr>
          <w:sz w:val="24"/>
          <w:szCs w:val="24"/>
          <w:lang w:val="sl-SI"/>
        </w:rPr>
      </w:pPr>
    </w:p>
    <w:p w14:paraId="00000056" w14:textId="77777777"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t xml:space="preserve">Franci Krevh </w:t>
      </w:r>
      <w:r w:rsidRPr="2F7DD77A">
        <w:rPr>
          <w:sz w:val="24"/>
          <w:szCs w:val="24"/>
          <w:lang w:val="sl-SI"/>
        </w:rPr>
        <w:t xml:space="preserve">je predlagal, da bi se NSK opredelil do umetne inteligence v kulturi, in da bi bila lahko to tema za raziskavo. Poudaril je, da bi bilo smiselno razmisliti o vprašanjih, kot so morebitna obdavčitev njenega razvoja ali uporabe oziroma širše finančne posledice uporabe umetne inteligence, saj je umetnike v tem smislu potrebno zaščititi. </w:t>
      </w:r>
    </w:p>
    <w:p w14:paraId="00000057" w14:textId="77777777" w:rsidR="00500EC5" w:rsidRDefault="00500EC5" w:rsidP="2F7DD77A">
      <w:pPr>
        <w:pStyle w:val="Normal0"/>
        <w:shd w:val="clear" w:color="auto" w:fill="FFFFFF" w:themeFill="background1"/>
        <w:jc w:val="both"/>
        <w:rPr>
          <w:sz w:val="24"/>
          <w:szCs w:val="24"/>
          <w:lang w:val="sl-SI"/>
        </w:rPr>
      </w:pPr>
    </w:p>
    <w:p w14:paraId="00000058" w14:textId="77777777" w:rsidR="00500EC5" w:rsidRDefault="00ED2DD0" w:rsidP="2F7DD77A">
      <w:pPr>
        <w:pStyle w:val="Normal0"/>
        <w:shd w:val="clear" w:color="auto" w:fill="FFFFFF" w:themeFill="background1"/>
        <w:jc w:val="both"/>
        <w:rPr>
          <w:sz w:val="24"/>
          <w:szCs w:val="24"/>
          <w:highlight w:val="yellow"/>
          <w:lang w:val="sl-SI"/>
        </w:rPr>
      </w:pPr>
      <w:r w:rsidRPr="2F7DD77A">
        <w:rPr>
          <w:sz w:val="24"/>
          <w:szCs w:val="24"/>
          <w:u w:val="single"/>
          <w:lang w:val="sl-SI"/>
        </w:rPr>
        <w:t xml:space="preserve">Jurij Krpan </w:t>
      </w:r>
      <w:r w:rsidRPr="2F7DD77A">
        <w:rPr>
          <w:sz w:val="24"/>
          <w:szCs w:val="24"/>
          <w:lang w:val="sl-SI"/>
        </w:rPr>
        <w:t xml:space="preserve">je v zvezi s tem povedal, da da je bil pred kratkim na seji o umetni inteligenci pod okriljem Ministrstva za digitalno preobrazbo in da je tam Marko Grobelnik razložil, kako je potrebno vprašanje urejanja področja umetne inteligence razdeliti na dve temi - prva je, kako umetna inteligenca nastaja, iz katerih virov se uči in kakšno vlogo tu igra avtorsko pravo in intelektualna lastnina, druga pa je raba orodij umetne inteligence ter vprašanje, kako to nadzirati. Prav tako je mnenja, da bi lahko temo o umetni inteligenci združili s temo o digitalizaciji, in ju tako skupaj obravnavali na seji NSK. </w:t>
      </w:r>
    </w:p>
    <w:p w14:paraId="00000059" w14:textId="77777777" w:rsidR="00500EC5" w:rsidRDefault="00500EC5" w:rsidP="2F7DD77A">
      <w:pPr>
        <w:pStyle w:val="Normal0"/>
        <w:shd w:val="clear" w:color="auto" w:fill="FFFFFF" w:themeFill="background1"/>
        <w:jc w:val="both"/>
        <w:rPr>
          <w:sz w:val="24"/>
          <w:szCs w:val="24"/>
          <w:highlight w:val="yellow"/>
          <w:lang w:val="sl-SI"/>
        </w:rPr>
      </w:pPr>
    </w:p>
    <w:p w14:paraId="0000005A" w14:textId="77777777"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t>Uroš Korenčan</w:t>
      </w:r>
      <w:r w:rsidRPr="2F7DD77A">
        <w:rPr>
          <w:sz w:val="24"/>
          <w:szCs w:val="24"/>
          <w:lang w:val="sl-SI"/>
        </w:rPr>
        <w:t xml:space="preserve"> je predlagal, da MK na eni od sej NSK predstavi projekcije finančnih posledic, ki jih bodo spremembe plačnega sistema prinesle v strukturo odhodkov javnih zavodov (tudi vis-à-vis programski materialni stroški). Predlagal je tudi, da je tema nove raziskave nadaljevanje zadnjih dveh raziskav, ki jih je naročil NSK. </w:t>
      </w:r>
    </w:p>
    <w:p w14:paraId="0000005B" w14:textId="77777777" w:rsidR="00500EC5" w:rsidRDefault="00500EC5" w:rsidP="2F7DD77A">
      <w:pPr>
        <w:pStyle w:val="Normal0"/>
        <w:shd w:val="clear" w:color="auto" w:fill="FFFFFF" w:themeFill="background1"/>
        <w:jc w:val="both"/>
        <w:rPr>
          <w:sz w:val="24"/>
          <w:szCs w:val="24"/>
          <w:lang w:val="sl-SI"/>
        </w:rPr>
      </w:pPr>
    </w:p>
    <w:p w14:paraId="0000005C" w14:textId="77777777" w:rsidR="00500EC5" w:rsidRDefault="00ED2DD0" w:rsidP="2F7DD77A">
      <w:pPr>
        <w:pStyle w:val="Normal0"/>
        <w:shd w:val="clear" w:color="auto" w:fill="FFFFFF" w:themeFill="background1"/>
        <w:jc w:val="both"/>
        <w:rPr>
          <w:sz w:val="24"/>
          <w:szCs w:val="24"/>
          <w:lang w:val="sl-SI"/>
        </w:rPr>
      </w:pPr>
      <w:r w:rsidRPr="2F7DD77A">
        <w:rPr>
          <w:sz w:val="24"/>
          <w:szCs w:val="24"/>
          <w:u w:val="single"/>
          <w:lang w:val="sl-SI"/>
        </w:rPr>
        <w:t>Majda Širca Ravnikar</w:t>
      </w:r>
      <w:r w:rsidRPr="2F7DD77A">
        <w:rPr>
          <w:sz w:val="24"/>
          <w:szCs w:val="24"/>
          <w:lang w:val="sl-SI"/>
        </w:rPr>
        <w:t xml:space="preserve"> je poudarila, da noben zakon ne nastane brez predhodne raziskave področja, ki ga ta pokriva in da se ji zdi pomembno, da se tema ne prekriva z zakoni, ki bodo kmalu sprejeti. Posledično je mnenja, da mora biti tema raziskave, ki jo bo naročil NSK, strateška in dolgoročna. Kot primer teme za raziskavo je podala vprašanje zamejitve sovražnega govora ter vprašanje, kako narediti javni sektor bolj avtonomen, učinkovit in dinamičen. </w:t>
      </w:r>
    </w:p>
    <w:p w14:paraId="0000005D" w14:textId="77777777" w:rsidR="00500EC5" w:rsidRDefault="00500EC5" w:rsidP="2F7DD77A">
      <w:pPr>
        <w:pStyle w:val="Normal0"/>
        <w:jc w:val="both"/>
        <w:rPr>
          <w:b/>
          <w:bCs/>
          <w:sz w:val="24"/>
          <w:szCs w:val="24"/>
          <w:lang w:val="sl-SI"/>
        </w:rPr>
      </w:pPr>
    </w:p>
    <w:p w14:paraId="0000005E" w14:textId="77777777" w:rsidR="00500EC5" w:rsidRDefault="00ED2DD0" w:rsidP="2F7DD77A">
      <w:pPr>
        <w:pStyle w:val="Normal0"/>
        <w:jc w:val="both"/>
        <w:rPr>
          <w:sz w:val="24"/>
          <w:szCs w:val="24"/>
          <w:lang w:val="sl-SI"/>
        </w:rPr>
      </w:pPr>
      <w:r w:rsidRPr="2F7DD77A">
        <w:rPr>
          <w:sz w:val="24"/>
          <w:szCs w:val="24"/>
          <w:u w:val="single"/>
          <w:lang w:val="sl-SI"/>
        </w:rPr>
        <w:t>Kaja Širok</w:t>
      </w:r>
      <w:r w:rsidRPr="2F7DD77A">
        <w:rPr>
          <w:sz w:val="24"/>
          <w:szCs w:val="24"/>
          <w:lang w:val="sl-SI"/>
        </w:rPr>
        <w:t xml:space="preserve"> je povedala, da je bila sama del strateškega sveta, ki se je poglobljeno ukvarjal z vprašanjem sovražnega govora. Meni, da bi bila ta tema primernejša za eno od sej NSK in da bi lahko v njenem sklopu povabili katerega od govorcev, ki je sodeloval na sejah strateškega sveta. Dodala je, da bi bilo smiselno v sklopu razprave o digitalizaciji spregovoriti o arhiviranju filmov, posnetkov in fotografij znotraj javnih zavodov. </w:t>
      </w:r>
    </w:p>
    <w:p w14:paraId="0000005F" w14:textId="77777777" w:rsidR="00500EC5" w:rsidRDefault="00500EC5" w:rsidP="2F7DD77A">
      <w:pPr>
        <w:pStyle w:val="Normal0"/>
        <w:jc w:val="both"/>
        <w:rPr>
          <w:sz w:val="24"/>
          <w:szCs w:val="24"/>
          <w:lang w:val="sl-SI"/>
        </w:rPr>
      </w:pPr>
    </w:p>
    <w:p w14:paraId="00000060"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dodal, da je že dve vladi nazaj nastala ideja, da se ustvari državni oblak, kjer bi se podatki arhivirali na nacionalni ravni. Poudari, da se mora digitalizacija v državi izvajati medsektorsko. Tjašo Pureber je prosil, da predstavi raziskave, ki se trenutno izvajajo na Direktoratu za razvoj kulturnih politik (v nadaljnjem besedilu: DRKP). Zanimalo ga je, na kakšen način bi se lahko NSK vključil kot sogovornik v kontekstu teh raziskav. </w:t>
      </w:r>
    </w:p>
    <w:p w14:paraId="00000061" w14:textId="77777777" w:rsidR="00500EC5" w:rsidRDefault="00500EC5" w:rsidP="2F7DD77A">
      <w:pPr>
        <w:pStyle w:val="Normal0"/>
        <w:jc w:val="both"/>
        <w:rPr>
          <w:sz w:val="24"/>
          <w:szCs w:val="24"/>
          <w:lang w:val="sl-SI"/>
        </w:rPr>
      </w:pPr>
    </w:p>
    <w:p w14:paraId="00000062" w14:textId="77777777" w:rsidR="00500EC5" w:rsidRDefault="00ED2DD0" w:rsidP="2F7DD77A">
      <w:pPr>
        <w:pStyle w:val="Normal0"/>
        <w:jc w:val="both"/>
        <w:rPr>
          <w:sz w:val="24"/>
          <w:szCs w:val="24"/>
          <w:lang w:val="sl-SI"/>
        </w:rPr>
      </w:pPr>
      <w:r w:rsidRPr="2F7DD77A">
        <w:rPr>
          <w:sz w:val="24"/>
          <w:szCs w:val="24"/>
          <w:u w:val="single"/>
          <w:lang w:val="sl-SI"/>
        </w:rPr>
        <w:lastRenderedPageBreak/>
        <w:t>Tjaša Pureber</w:t>
      </w:r>
      <w:r w:rsidRPr="2F7DD77A">
        <w:rPr>
          <w:sz w:val="24"/>
          <w:szCs w:val="24"/>
          <w:lang w:val="sl-SI"/>
        </w:rPr>
        <w:t xml:space="preserve"> je odgovorila, da so raziskave, ki jih naroča DRKP in te, ki jih je naročal NSK, različne. Dodala je še, da NSK lahko iz svojih sredstev letno financira eno raziskavo, DRKP pa praviloma letno financira oziroma izvede več raziskav. Nekatere analize so narejene znotraj MK, nekatere preko javnega naročila, prav tako se naročajo tudi raziskave v okviru ti. Ciljno-raziskovalnih programov (CRP), ki jih skupaj sofinancirata MK in ARIS. Naštela je raziskave, ki jih trenutno izvaja DRKP, ali pa jih je zaključil od leta 2022 dalje: </w:t>
      </w:r>
    </w:p>
    <w:p w14:paraId="00000063" w14:textId="77777777" w:rsidR="00500EC5" w:rsidRDefault="00500EC5" w:rsidP="2F7DD77A">
      <w:pPr>
        <w:pStyle w:val="Normal0"/>
        <w:jc w:val="both"/>
        <w:rPr>
          <w:sz w:val="24"/>
          <w:szCs w:val="24"/>
          <w:lang w:val="sl-SI"/>
        </w:rPr>
      </w:pPr>
    </w:p>
    <w:p w14:paraId="00000064" w14:textId="3F232C01" w:rsidR="00500EC5" w:rsidRDefault="240F175E" w:rsidP="1740FBCF">
      <w:pPr>
        <w:pStyle w:val="Normal0"/>
        <w:numPr>
          <w:ilvl w:val="0"/>
          <w:numId w:val="3"/>
        </w:numPr>
        <w:jc w:val="both"/>
        <w:rPr>
          <w:i/>
          <w:iCs/>
          <w:sz w:val="24"/>
          <w:szCs w:val="24"/>
          <w:lang w:val="sl-SI"/>
        </w:rPr>
      </w:pPr>
      <w:r w:rsidRPr="1740FBCF">
        <w:rPr>
          <w:i/>
          <w:iCs/>
          <w:sz w:val="24"/>
          <w:szCs w:val="24"/>
          <w:lang w:val="sl-SI"/>
        </w:rPr>
        <w:t>Medijska krajina v Sloveniji med pluralizacijo in homogenizacijo</w:t>
      </w:r>
      <w:r w:rsidR="00ED2DD0" w:rsidRPr="1740FBCF">
        <w:rPr>
          <w:i/>
          <w:iCs/>
          <w:sz w:val="24"/>
          <w:szCs w:val="24"/>
          <w:lang w:val="sl-SI"/>
        </w:rPr>
        <w:t>;</w:t>
      </w:r>
    </w:p>
    <w:p w14:paraId="00000065" w14:textId="0645AD0B" w:rsidR="00500EC5" w:rsidRDefault="6E20996F" w:rsidP="1740FBCF">
      <w:pPr>
        <w:pStyle w:val="Normal0"/>
        <w:numPr>
          <w:ilvl w:val="0"/>
          <w:numId w:val="3"/>
        </w:numPr>
        <w:jc w:val="both"/>
        <w:rPr>
          <w:i/>
          <w:iCs/>
          <w:sz w:val="24"/>
          <w:szCs w:val="24"/>
          <w:lang w:val="sl-SI"/>
        </w:rPr>
      </w:pPr>
      <w:r w:rsidRPr="1740FBCF">
        <w:rPr>
          <w:i/>
          <w:iCs/>
          <w:sz w:val="24"/>
          <w:szCs w:val="24"/>
          <w:lang w:val="sl-SI"/>
        </w:rPr>
        <w:t>Spolno nadlegovanje in spolno nasilje v kulturi</w:t>
      </w:r>
      <w:r w:rsidR="00ED2DD0" w:rsidRPr="1740FBCF">
        <w:rPr>
          <w:i/>
          <w:iCs/>
          <w:sz w:val="24"/>
          <w:szCs w:val="24"/>
          <w:lang w:val="sl-SI"/>
        </w:rPr>
        <w:t>;</w:t>
      </w:r>
    </w:p>
    <w:p w14:paraId="00000066" w14:textId="37EAD2CC" w:rsidR="00500EC5" w:rsidRDefault="4663434D" w:rsidP="1740FBCF">
      <w:pPr>
        <w:pStyle w:val="Normal0"/>
        <w:numPr>
          <w:ilvl w:val="0"/>
          <w:numId w:val="3"/>
        </w:numPr>
        <w:jc w:val="both"/>
        <w:rPr>
          <w:i/>
          <w:iCs/>
          <w:sz w:val="24"/>
          <w:szCs w:val="24"/>
          <w:lang w:val="sl-SI"/>
        </w:rPr>
      </w:pPr>
      <w:r w:rsidRPr="1740FBCF">
        <w:rPr>
          <w:i/>
          <w:iCs/>
          <w:sz w:val="24"/>
          <w:szCs w:val="24"/>
          <w:lang w:val="sl-SI"/>
        </w:rPr>
        <w:t>Obisk muzejev in galerij</w:t>
      </w:r>
      <w:r w:rsidR="00ED2DD0" w:rsidRPr="1740FBCF">
        <w:rPr>
          <w:i/>
          <w:iCs/>
          <w:sz w:val="24"/>
          <w:szCs w:val="24"/>
          <w:lang w:val="sl-SI"/>
        </w:rPr>
        <w:t>;</w:t>
      </w:r>
    </w:p>
    <w:p w14:paraId="00000067" w14:textId="78652555" w:rsidR="00500EC5" w:rsidRDefault="3F8268D9" w:rsidP="1740FBCF">
      <w:pPr>
        <w:pStyle w:val="Normal0"/>
        <w:numPr>
          <w:ilvl w:val="0"/>
          <w:numId w:val="3"/>
        </w:numPr>
        <w:jc w:val="both"/>
        <w:rPr>
          <w:i/>
          <w:iCs/>
          <w:sz w:val="24"/>
          <w:szCs w:val="24"/>
          <w:lang w:val="sl-SI"/>
        </w:rPr>
      </w:pPr>
      <w:r w:rsidRPr="1740FBCF">
        <w:rPr>
          <w:i/>
          <w:iCs/>
          <w:sz w:val="24"/>
          <w:szCs w:val="24"/>
          <w:lang w:val="sl-SI"/>
        </w:rPr>
        <w:t>Popularizacija branja</w:t>
      </w:r>
      <w:r w:rsidR="00ED2DD0" w:rsidRPr="1740FBCF">
        <w:rPr>
          <w:i/>
          <w:iCs/>
          <w:sz w:val="24"/>
          <w:szCs w:val="24"/>
          <w:lang w:val="sl-SI"/>
        </w:rPr>
        <w:t>;</w:t>
      </w:r>
    </w:p>
    <w:p w14:paraId="2A7A47EF" w14:textId="5C51DBD8" w:rsidR="3B0E6E15" w:rsidRDefault="3B0E6E15" w:rsidP="1740FBCF">
      <w:pPr>
        <w:pStyle w:val="Normal0"/>
        <w:numPr>
          <w:ilvl w:val="0"/>
          <w:numId w:val="3"/>
        </w:numPr>
        <w:jc w:val="both"/>
        <w:rPr>
          <w:i/>
          <w:iCs/>
          <w:sz w:val="24"/>
          <w:szCs w:val="24"/>
          <w:lang w:val="sl-SI"/>
        </w:rPr>
      </w:pPr>
      <w:r w:rsidRPr="1740FBCF">
        <w:rPr>
          <w:i/>
          <w:iCs/>
          <w:sz w:val="24"/>
          <w:szCs w:val="24"/>
          <w:lang w:val="sl-SI"/>
        </w:rPr>
        <w:t>Bralni vzori: bralne navade strokovnih delavcev v vrtcih, šolah in fakultetah ter splošnih knjižnicah;</w:t>
      </w:r>
    </w:p>
    <w:p w14:paraId="00000069" w14:textId="14E8761C" w:rsidR="00500EC5" w:rsidRDefault="3B0E6E15" w:rsidP="1740FBCF">
      <w:pPr>
        <w:pStyle w:val="Normal0"/>
        <w:numPr>
          <w:ilvl w:val="0"/>
          <w:numId w:val="3"/>
        </w:numPr>
        <w:jc w:val="both"/>
        <w:rPr>
          <w:i/>
          <w:iCs/>
          <w:sz w:val="24"/>
          <w:szCs w:val="24"/>
          <w:lang w:val="sl-SI"/>
        </w:rPr>
      </w:pPr>
      <w:r w:rsidRPr="1740FBCF">
        <w:rPr>
          <w:i/>
          <w:iCs/>
          <w:sz w:val="24"/>
          <w:szCs w:val="24"/>
          <w:lang w:val="sl-SI"/>
        </w:rPr>
        <w:t>Druga celovita jezikovno-politična raziskava o potrebah jezikovnih uporabnikov v RS in uporabnikov slovenščine v sosednjih državah in po svetu</w:t>
      </w:r>
      <w:r w:rsidR="00ED2DD0" w:rsidRPr="1740FBCF">
        <w:rPr>
          <w:i/>
          <w:iCs/>
          <w:sz w:val="24"/>
          <w:szCs w:val="24"/>
          <w:lang w:val="sl-SI"/>
        </w:rPr>
        <w:t>;</w:t>
      </w:r>
    </w:p>
    <w:p w14:paraId="0000006A" w14:textId="77777777" w:rsidR="00500EC5" w:rsidRDefault="00ED2DD0" w:rsidP="2F7DD77A">
      <w:pPr>
        <w:pStyle w:val="Normal0"/>
        <w:numPr>
          <w:ilvl w:val="0"/>
          <w:numId w:val="3"/>
        </w:numPr>
        <w:jc w:val="both"/>
        <w:rPr>
          <w:i/>
          <w:iCs/>
          <w:sz w:val="24"/>
          <w:szCs w:val="24"/>
          <w:lang w:val="sl-SI"/>
        </w:rPr>
      </w:pPr>
      <w:r w:rsidRPr="2F7DD77A">
        <w:rPr>
          <w:i/>
          <w:iCs/>
          <w:sz w:val="24"/>
          <w:szCs w:val="24"/>
          <w:lang w:val="sl-SI"/>
        </w:rPr>
        <w:t>Raziskava za pripravo kazalcev in splošne metodologije za celostno spremljanje kulture;</w:t>
      </w:r>
    </w:p>
    <w:p w14:paraId="5C78068A" w14:textId="66CAFCBC" w:rsidR="2573C30F" w:rsidRDefault="2573C30F" w:rsidP="1740FBCF">
      <w:pPr>
        <w:pStyle w:val="Normal0"/>
        <w:numPr>
          <w:ilvl w:val="0"/>
          <w:numId w:val="3"/>
        </w:numPr>
        <w:jc w:val="both"/>
        <w:rPr>
          <w:i/>
          <w:iCs/>
          <w:sz w:val="24"/>
          <w:szCs w:val="24"/>
          <w:lang w:val="sl-SI"/>
        </w:rPr>
      </w:pPr>
      <w:r w:rsidRPr="1740FBCF">
        <w:rPr>
          <w:i/>
          <w:iCs/>
          <w:sz w:val="24"/>
          <w:szCs w:val="24"/>
          <w:lang w:val="sl-SI"/>
        </w:rPr>
        <w:t>Kazalniki za spremljanje stanja kulture v Sloveniji: metodologija in načini spremljanja</w:t>
      </w:r>
      <w:r w:rsidR="0351B17D" w:rsidRPr="1740FBCF">
        <w:rPr>
          <w:i/>
          <w:iCs/>
          <w:sz w:val="24"/>
          <w:szCs w:val="24"/>
          <w:lang w:val="sl-SI"/>
        </w:rPr>
        <w:t>;</w:t>
      </w:r>
    </w:p>
    <w:p w14:paraId="3291799F" w14:textId="21211819" w:rsidR="2573C30F" w:rsidRDefault="2573C30F" w:rsidP="1740FBCF">
      <w:pPr>
        <w:pStyle w:val="Normal0"/>
        <w:numPr>
          <w:ilvl w:val="0"/>
          <w:numId w:val="1"/>
        </w:numPr>
        <w:jc w:val="both"/>
        <w:rPr>
          <w:i/>
          <w:iCs/>
          <w:sz w:val="24"/>
          <w:szCs w:val="24"/>
          <w:lang w:val="sl-SI"/>
        </w:rPr>
      </w:pPr>
      <w:r w:rsidRPr="1740FBCF">
        <w:rPr>
          <w:i/>
          <w:iCs/>
          <w:sz w:val="24"/>
          <w:szCs w:val="24"/>
          <w:lang w:val="sl-SI"/>
        </w:rPr>
        <w:t>Instrumenti za celovito prenovo in oživitev mestnih središč ter njihovo prilagojeno ponovno rabo</w:t>
      </w:r>
      <w:r w:rsidR="110076FA" w:rsidRPr="1740FBCF">
        <w:rPr>
          <w:i/>
          <w:iCs/>
          <w:sz w:val="24"/>
          <w:szCs w:val="24"/>
          <w:lang w:val="sl-SI"/>
        </w:rPr>
        <w:t>;</w:t>
      </w:r>
    </w:p>
    <w:p w14:paraId="617874F5" w14:textId="41CCF0F4" w:rsidR="3E5A39B5" w:rsidRDefault="3E5A39B5" w:rsidP="1740FBCF">
      <w:pPr>
        <w:pStyle w:val="Normal0"/>
        <w:numPr>
          <w:ilvl w:val="0"/>
          <w:numId w:val="1"/>
        </w:numPr>
        <w:jc w:val="both"/>
        <w:rPr>
          <w:i/>
          <w:iCs/>
          <w:sz w:val="24"/>
          <w:szCs w:val="24"/>
          <w:lang w:val="sl-SI"/>
        </w:rPr>
      </w:pPr>
      <w:r w:rsidRPr="1740FBCF">
        <w:rPr>
          <w:i/>
          <w:iCs/>
          <w:sz w:val="24"/>
          <w:szCs w:val="24"/>
          <w:lang w:val="sl-SI"/>
        </w:rPr>
        <w:t>Mednarodna primerjalna analiza modelov ocenjevanja programov in projektov, sofinanciranih iz javnih sredstev v Franciji, na Češkem in Danskem</w:t>
      </w:r>
      <w:r w:rsidR="260229DA" w:rsidRPr="1740FBCF">
        <w:rPr>
          <w:i/>
          <w:iCs/>
          <w:sz w:val="24"/>
          <w:szCs w:val="24"/>
          <w:lang w:val="sl-SI"/>
        </w:rPr>
        <w:t>;</w:t>
      </w:r>
    </w:p>
    <w:p w14:paraId="3C992E44" w14:textId="27C42F3F" w:rsidR="3E5A39B5" w:rsidRDefault="3E5A39B5" w:rsidP="1740FBCF">
      <w:pPr>
        <w:pStyle w:val="Normal0"/>
        <w:numPr>
          <w:ilvl w:val="0"/>
          <w:numId w:val="1"/>
        </w:numPr>
        <w:jc w:val="both"/>
      </w:pPr>
      <w:r w:rsidRPr="1740FBCF">
        <w:rPr>
          <w:i/>
          <w:iCs/>
          <w:sz w:val="24"/>
          <w:szCs w:val="24"/>
          <w:lang w:val="sl-SI"/>
        </w:rPr>
        <w:t>Metodologija umeščanja fotonapetostnih naprav na stavbe kulturne dediščine in v območjih naselbinske dediščine  ter posodobitev Smernic za energetsko prenovo stavb kulturne dediščine</w:t>
      </w:r>
      <w:r w:rsidR="586AEB0A" w:rsidRPr="1740FBCF">
        <w:rPr>
          <w:i/>
          <w:iCs/>
          <w:sz w:val="24"/>
          <w:szCs w:val="24"/>
          <w:lang w:val="sl-SI"/>
        </w:rPr>
        <w:t>.</w:t>
      </w:r>
    </w:p>
    <w:p w14:paraId="0000006D" w14:textId="77777777" w:rsidR="00500EC5" w:rsidRDefault="00500EC5" w:rsidP="2F7DD77A">
      <w:pPr>
        <w:pStyle w:val="Normal0"/>
        <w:jc w:val="both"/>
        <w:rPr>
          <w:sz w:val="24"/>
          <w:szCs w:val="24"/>
          <w:lang w:val="sl-SI"/>
        </w:rPr>
      </w:pPr>
    </w:p>
    <w:p w14:paraId="0000006E" w14:textId="77777777" w:rsidR="00500EC5" w:rsidRDefault="00ED2DD0" w:rsidP="2F7DD77A">
      <w:pPr>
        <w:pStyle w:val="Normal0"/>
        <w:jc w:val="both"/>
        <w:rPr>
          <w:sz w:val="24"/>
          <w:szCs w:val="24"/>
          <w:lang w:val="sl-SI"/>
        </w:rPr>
      </w:pPr>
      <w:r w:rsidRPr="2F7DD77A">
        <w:rPr>
          <w:sz w:val="24"/>
          <w:szCs w:val="24"/>
          <w:lang w:val="sl-SI"/>
        </w:rPr>
        <w:t>Zdi se ji pomembno, da NSK ne razmišlja samo o analizi področij, ki bodo naslovljena v prihajajočih zakonih in poudarila, da mora biti NSK platforma za različne nove ideje in dolgoročne razmisleke. Podpira idejo tretje, modularno zasnovane raziskave, ki bi podala celoten pregled in konkretne smernice za možne bodoče modele financiranja kulture v prihodnosti.</w:t>
      </w:r>
    </w:p>
    <w:p w14:paraId="0000006F" w14:textId="77777777" w:rsidR="00500EC5" w:rsidRDefault="00500EC5" w:rsidP="2F7DD77A">
      <w:pPr>
        <w:pStyle w:val="Normal0"/>
        <w:jc w:val="both"/>
        <w:rPr>
          <w:sz w:val="24"/>
          <w:szCs w:val="24"/>
          <w:highlight w:val="yellow"/>
          <w:lang w:val="sl-SI"/>
        </w:rPr>
      </w:pPr>
    </w:p>
    <w:p w14:paraId="00000070"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prisotne ponovno prosil, da podajo svoje predloge za raziskavo. Sam meni, da bi bilo najbolje narediti raziskavo, ki bo smiselno povezala izsledke zadnjih dveh in podala konkretne smernice za izboljšave kulturnega modela. Predlagal je še, da Anže Zorman odpre skupni dokument s pregledom predlogov tem za seje, ki se lahko nato skupaj dopolni in sproti ureja.</w:t>
      </w:r>
    </w:p>
    <w:p w14:paraId="00000071" w14:textId="77777777" w:rsidR="00500EC5" w:rsidRDefault="00500EC5" w:rsidP="2F7DD77A">
      <w:pPr>
        <w:pStyle w:val="Normal0"/>
        <w:jc w:val="both"/>
        <w:rPr>
          <w:sz w:val="24"/>
          <w:szCs w:val="24"/>
          <w:lang w:val="sl-SI"/>
        </w:rPr>
      </w:pPr>
    </w:p>
    <w:p w14:paraId="00000072" w14:textId="77777777" w:rsidR="00500EC5" w:rsidRDefault="00ED2DD0" w:rsidP="2F7DD77A">
      <w:pPr>
        <w:pStyle w:val="Normal0"/>
        <w:jc w:val="both"/>
        <w:rPr>
          <w:i/>
          <w:iCs/>
          <w:sz w:val="24"/>
          <w:szCs w:val="24"/>
          <w:lang w:val="sl-SI"/>
        </w:rPr>
      </w:pPr>
      <w:r w:rsidRPr="2F7DD77A">
        <w:rPr>
          <w:i/>
          <w:iCs/>
          <w:sz w:val="24"/>
          <w:szCs w:val="24"/>
          <w:lang w:val="sl-SI"/>
        </w:rPr>
        <w:lastRenderedPageBreak/>
        <w:t>Tjaša Pureber se je na tej točki poslovila.</w:t>
      </w:r>
    </w:p>
    <w:p w14:paraId="00000073" w14:textId="77777777" w:rsidR="00500EC5" w:rsidRDefault="00500EC5" w:rsidP="2F7DD77A">
      <w:pPr>
        <w:pStyle w:val="Normal0"/>
        <w:jc w:val="both"/>
        <w:rPr>
          <w:sz w:val="24"/>
          <w:szCs w:val="24"/>
          <w:lang w:val="sl-SI"/>
        </w:rPr>
      </w:pPr>
    </w:p>
    <w:p w14:paraId="00000074"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povedal, da lahko NSK glede na določbe poslovnika naroči eno večjo ali tudi več (manjših) raziskav.</w:t>
      </w:r>
    </w:p>
    <w:p w14:paraId="00000075" w14:textId="77777777" w:rsidR="00500EC5" w:rsidRDefault="00500EC5" w:rsidP="2F7DD77A">
      <w:pPr>
        <w:pStyle w:val="Normal0"/>
        <w:jc w:val="both"/>
        <w:rPr>
          <w:sz w:val="24"/>
          <w:szCs w:val="24"/>
          <w:lang w:val="sl-SI"/>
        </w:rPr>
      </w:pPr>
    </w:p>
    <w:p w14:paraId="00000076"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predlagal, da se ena od sej NSK izvede v Novi Gorici, ki bo leta 2025 Evropska prestolnica kulture. Anžeta Zormana je prosil za izračun stroškov za izvedbo seje v Novi Gorici in vprašal, kaj NSK naredi z neporabljenimi sredstvi. </w:t>
      </w:r>
    </w:p>
    <w:p w14:paraId="00000077" w14:textId="77777777" w:rsidR="00500EC5" w:rsidRDefault="00500EC5" w:rsidP="2F7DD77A">
      <w:pPr>
        <w:pStyle w:val="Normal0"/>
        <w:jc w:val="both"/>
        <w:rPr>
          <w:sz w:val="24"/>
          <w:szCs w:val="24"/>
          <w:lang w:val="sl-SI"/>
        </w:rPr>
      </w:pPr>
    </w:p>
    <w:p w14:paraId="00000078"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odgovoril, da se neporabljenena sredstva vrnejo v državni proračun. Prav tako je dodal, da bo uredil izračun potrebnih stroškov. </w:t>
      </w:r>
    </w:p>
    <w:p w14:paraId="00000079" w14:textId="77777777" w:rsidR="00500EC5" w:rsidRDefault="00500EC5" w:rsidP="2F7DD77A">
      <w:pPr>
        <w:pStyle w:val="Normal0"/>
        <w:jc w:val="both"/>
        <w:rPr>
          <w:sz w:val="24"/>
          <w:szCs w:val="24"/>
          <w:lang w:val="sl-SI"/>
        </w:rPr>
      </w:pPr>
    </w:p>
    <w:p w14:paraId="0000007A" w14:textId="77777777" w:rsidR="00500EC5" w:rsidRDefault="00ED2DD0" w:rsidP="2F7DD77A">
      <w:pPr>
        <w:pStyle w:val="Normal0"/>
        <w:jc w:val="both"/>
        <w:rPr>
          <w:sz w:val="24"/>
          <w:szCs w:val="24"/>
          <w:lang w:val="sl-SI"/>
        </w:rPr>
      </w:pPr>
      <w:r w:rsidRPr="2F7DD77A">
        <w:rPr>
          <w:sz w:val="24"/>
          <w:szCs w:val="24"/>
          <w:u w:val="single"/>
          <w:lang w:val="sl-SI"/>
        </w:rPr>
        <w:t>Majda Širca Ravnikar</w:t>
      </w:r>
      <w:r w:rsidRPr="2F7DD77A">
        <w:rPr>
          <w:sz w:val="24"/>
          <w:szCs w:val="24"/>
          <w:lang w:val="sl-SI"/>
        </w:rPr>
        <w:t xml:space="preserve"> je vprašala, ali so strokovnjaki, ki so vabljeni na seje, upravičeni do honorarjev.</w:t>
      </w:r>
    </w:p>
    <w:p w14:paraId="0000007B" w14:textId="77777777" w:rsidR="00500EC5" w:rsidRDefault="00500EC5" w:rsidP="2F7DD77A">
      <w:pPr>
        <w:pStyle w:val="Normal0"/>
        <w:jc w:val="both"/>
        <w:rPr>
          <w:sz w:val="24"/>
          <w:szCs w:val="24"/>
          <w:lang w:val="sl-SI"/>
        </w:rPr>
      </w:pPr>
    </w:p>
    <w:p w14:paraId="0000007C"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odgovoril, da bo odgovor glede tega posredoval na naslednji seji. </w:t>
      </w:r>
    </w:p>
    <w:p w14:paraId="0000007D" w14:textId="77777777" w:rsidR="00500EC5" w:rsidRDefault="00500EC5" w:rsidP="2F7DD77A">
      <w:pPr>
        <w:pStyle w:val="Normal0"/>
        <w:jc w:val="both"/>
        <w:rPr>
          <w:sz w:val="24"/>
          <w:szCs w:val="24"/>
          <w:lang w:val="sl-SI"/>
        </w:rPr>
      </w:pPr>
    </w:p>
    <w:p w14:paraId="0000007E" w14:textId="77777777" w:rsidR="00500EC5" w:rsidRDefault="00ED2DD0" w:rsidP="2F7DD77A">
      <w:pPr>
        <w:pStyle w:val="Normal0"/>
        <w:jc w:val="both"/>
        <w:rPr>
          <w:sz w:val="24"/>
          <w:szCs w:val="24"/>
          <w:lang w:val="sl-SI"/>
        </w:rPr>
      </w:pPr>
      <w:r w:rsidRPr="2F7DD77A">
        <w:rPr>
          <w:sz w:val="24"/>
          <w:szCs w:val="24"/>
          <w:u w:val="single"/>
          <w:lang w:val="sl-SI"/>
        </w:rPr>
        <w:t>Uroš Korenčan</w:t>
      </w:r>
      <w:r w:rsidRPr="2F7DD77A">
        <w:rPr>
          <w:sz w:val="24"/>
          <w:szCs w:val="24"/>
          <w:lang w:val="sl-SI"/>
        </w:rPr>
        <w:t xml:space="preserve"> je predlagal tudi, da bi NSK za vsako sejo določil eno vodilno temo, nato pa bi se lahko razprava še razširila v točki Razno.</w:t>
      </w:r>
    </w:p>
    <w:p w14:paraId="0000007F" w14:textId="77777777" w:rsidR="00500EC5" w:rsidRDefault="00500EC5" w:rsidP="2F7DD77A">
      <w:pPr>
        <w:pStyle w:val="Normal0"/>
        <w:jc w:val="both"/>
        <w:rPr>
          <w:sz w:val="24"/>
          <w:szCs w:val="24"/>
          <w:u w:val="single"/>
          <w:lang w:val="sl-SI"/>
        </w:rPr>
      </w:pPr>
    </w:p>
    <w:p w14:paraId="00000080" w14:textId="77777777" w:rsidR="00500EC5" w:rsidRDefault="00ED2DD0" w:rsidP="2F7DD77A">
      <w:pPr>
        <w:pStyle w:val="Normal0"/>
        <w:jc w:val="both"/>
        <w:rPr>
          <w:sz w:val="24"/>
          <w:szCs w:val="24"/>
          <w:lang w:val="sl-SI"/>
        </w:rPr>
      </w:pPr>
      <w:r w:rsidRPr="2F7DD77A">
        <w:rPr>
          <w:sz w:val="24"/>
          <w:szCs w:val="24"/>
          <w:u w:val="single"/>
          <w:lang w:val="sl-SI"/>
        </w:rPr>
        <w:t>Kaja Širok</w:t>
      </w:r>
      <w:r w:rsidRPr="2F7DD77A">
        <w:rPr>
          <w:sz w:val="24"/>
          <w:szCs w:val="24"/>
          <w:lang w:val="sl-SI"/>
        </w:rPr>
        <w:t xml:space="preserve"> je predlagala, da se Kulturniška zbornica obravnava na aprilski seji. </w:t>
      </w:r>
    </w:p>
    <w:p w14:paraId="00000081" w14:textId="77777777" w:rsidR="00500EC5" w:rsidRDefault="00500EC5" w:rsidP="2F7DD77A">
      <w:pPr>
        <w:pStyle w:val="Normal0"/>
        <w:jc w:val="both"/>
        <w:rPr>
          <w:sz w:val="24"/>
          <w:szCs w:val="24"/>
          <w:lang w:val="sl-SI"/>
        </w:rPr>
      </w:pPr>
    </w:p>
    <w:p w14:paraId="00000082"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se je s tem strinjal. Dodal je, da bi na to sejo sam priključil še razpravo o tem, kdo in kako naj zastopa kulturni sektor. </w:t>
      </w:r>
    </w:p>
    <w:p w14:paraId="00000083" w14:textId="77777777" w:rsidR="00500EC5" w:rsidRDefault="00500EC5" w:rsidP="2F7DD77A">
      <w:pPr>
        <w:pStyle w:val="Normal0"/>
        <w:jc w:val="both"/>
        <w:rPr>
          <w:sz w:val="24"/>
          <w:szCs w:val="24"/>
          <w:highlight w:val="yellow"/>
          <w:lang w:val="sl-SI"/>
        </w:rPr>
      </w:pPr>
    </w:p>
    <w:p w14:paraId="00000084" w14:textId="77777777" w:rsidR="00500EC5" w:rsidRDefault="00ED2DD0" w:rsidP="2F7DD77A">
      <w:pPr>
        <w:pStyle w:val="Normal0"/>
        <w:jc w:val="both"/>
        <w:rPr>
          <w:sz w:val="24"/>
          <w:szCs w:val="24"/>
          <w:lang w:val="sl-SI"/>
        </w:rPr>
      </w:pPr>
      <w:r w:rsidRPr="2F7DD77A">
        <w:rPr>
          <w:sz w:val="24"/>
          <w:szCs w:val="24"/>
          <w:u w:val="single"/>
          <w:lang w:val="sl-SI"/>
        </w:rPr>
        <w:t>Kaja Širok</w:t>
      </w:r>
      <w:r w:rsidRPr="2F7DD77A">
        <w:rPr>
          <w:sz w:val="24"/>
          <w:szCs w:val="24"/>
          <w:lang w:val="sl-SI"/>
        </w:rPr>
        <w:t xml:space="preserve"> je predlagala, da se mediji, vključno z zakonom, obravnavajo na januarski seji.</w:t>
      </w:r>
    </w:p>
    <w:p w14:paraId="00000085" w14:textId="77777777" w:rsidR="00500EC5" w:rsidRDefault="00500EC5" w:rsidP="2F7DD77A">
      <w:pPr>
        <w:pStyle w:val="Normal0"/>
        <w:jc w:val="both"/>
        <w:rPr>
          <w:sz w:val="24"/>
          <w:szCs w:val="24"/>
          <w:lang w:val="sl-SI"/>
        </w:rPr>
      </w:pPr>
    </w:p>
    <w:p w14:paraId="00000086" w14:textId="77777777" w:rsidR="00500EC5" w:rsidRDefault="00ED2DD0" w:rsidP="2F7DD77A">
      <w:pPr>
        <w:pStyle w:val="Normal0"/>
        <w:jc w:val="both"/>
        <w:rPr>
          <w:sz w:val="24"/>
          <w:szCs w:val="24"/>
          <w:lang w:val="sl-SI"/>
        </w:rPr>
      </w:pPr>
      <w:r w:rsidRPr="2F7DD77A">
        <w:rPr>
          <w:sz w:val="24"/>
          <w:szCs w:val="24"/>
          <w:u w:val="single"/>
          <w:lang w:val="sl-SI"/>
        </w:rPr>
        <w:t xml:space="preserve">Uroš Korenčan </w:t>
      </w:r>
      <w:r w:rsidRPr="2F7DD77A">
        <w:rPr>
          <w:sz w:val="24"/>
          <w:szCs w:val="24"/>
          <w:lang w:val="sl-SI"/>
        </w:rPr>
        <w:t>se je s tem strinjal.</w:t>
      </w:r>
    </w:p>
    <w:p w14:paraId="00000087" w14:textId="77777777" w:rsidR="00500EC5" w:rsidRDefault="00500EC5" w:rsidP="2F7DD77A">
      <w:pPr>
        <w:pStyle w:val="Normal0"/>
        <w:jc w:val="both"/>
        <w:rPr>
          <w:sz w:val="24"/>
          <w:szCs w:val="24"/>
          <w:highlight w:val="yellow"/>
          <w:lang w:val="sl-SI"/>
        </w:rPr>
      </w:pPr>
    </w:p>
    <w:p w14:paraId="00000088"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povedal, da je na januarski seji že predvidena obravnava ZVKD. Sam je mnenja, da bo NSK na eni seji težko hkrati obravnaval ZVKD in ZMed. </w:t>
      </w:r>
    </w:p>
    <w:p w14:paraId="00000089" w14:textId="77777777" w:rsidR="00500EC5" w:rsidRDefault="00500EC5" w:rsidP="2F7DD77A">
      <w:pPr>
        <w:pStyle w:val="Normal0"/>
        <w:jc w:val="both"/>
        <w:rPr>
          <w:sz w:val="24"/>
          <w:szCs w:val="24"/>
          <w:highlight w:val="yellow"/>
          <w:lang w:val="sl-SI"/>
        </w:rPr>
      </w:pPr>
    </w:p>
    <w:p w14:paraId="0000008A"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tu dodal, da sta oba zakona precej obširna. </w:t>
      </w:r>
    </w:p>
    <w:p w14:paraId="0000008B" w14:textId="77777777" w:rsidR="00500EC5" w:rsidRDefault="00500EC5" w:rsidP="2F7DD77A">
      <w:pPr>
        <w:pStyle w:val="Normal0"/>
        <w:jc w:val="both"/>
        <w:rPr>
          <w:sz w:val="24"/>
          <w:szCs w:val="24"/>
          <w:highlight w:val="yellow"/>
          <w:lang w:val="sl-SI"/>
        </w:rPr>
      </w:pPr>
    </w:p>
    <w:p w14:paraId="0000008C" w14:textId="77777777" w:rsidR="00500EC5" w:rsidRDefault="00ED2DD0" w:rsidP="2F7DD77A">
      <w:pPr>
        <w:pStyle w:val="Normal0"/>
        <w:jc w:val="both"/>
        <w:rPr>
          <w:sz w:val="24"/>
          <w:szCs w:val="24"/>
          <w:lang w:val="sl-SI"/>
        </w:rPr>
      </w:pPr>
      <w:r w:rsidRPr="2F7DD77A">
        <w:rPr>
          <w:sz w:val="24"/>
          <w:szCs w:val="24"/>
          <w:u w:val="single"/>
          <w:lang w:val="sl-SI"/>
        </w:rPr>
        <w:t>Uroš Korenčan</w:t>
      </w:r>
      <w:r w:rsidRPr="2F7DD77A">
        <w:rPr>
          <w:sz w:val="24"/>
          <w:szCs w:val="24"/>
          <w:lang w:val="sl-SI"/>
        </w:rPr>
        <w:t xml:space="preserve"> se strinja, da se obravnava oboje na isti seji, saj morata biti tako ZVKD kot tudi ZMed v času obravnave še relevantna oziroma v fazi sprejemanja.</w:t>
      </w:r>
    </w:p>
    <w:p w14:paraId="0000008D" w14:textId="77777777" w:rsidR="00500EC5" w:rsidRDefault="00500EC5" w:rsidP="2F7DD77A">
      <w:pPr>
        <w:pStyle w:val="Normal0"/>
        <w:jc w:val="both"/>
        <w:rPr>
          <w:sz w:val="24"/>
          <w:szCs w:val="24"/>
          <w:lang w:val="sl-SI"/>
        </w:rPr>
      </w:pPr>
    </w:p>
    <w:p w14:paraId="0000008E" w14:textId="77777777" w:rsidR="00500EC5" w:rsidRDefault="00ED2DD0" w:rsidP="2F7DD77A">
      <w:pPr>
        <w:pStyle w:val="Normal0"/>
        <w:jc w:val="both"/>
        <w:rPr>
          <w:sz w:val="24"/>
          <w:szCs w:val="24"/>
          <w:lang w:val="sl-SI"/>
        </w:rPr>
      </w:pPr>
      <w:r w:rsidRPr="2F7DD77A">
        <w:rPr>
          <w:sz w:val="24"/>
          <w:szCs w:val="24"/>
          <w:u w:val="single"/>
          <w:lang w:val="sl-SI"/>
        </w:rPr>
        <w:t>Martin Srebotnjak</w:t>
      </w:r>
      <w:r w:rsidRPr="2F7DD77A">
        <w:rPr>
          <w:sz w:val="24"/>
          <w:szCs w:val="24"/>
          <w:lang w:val="sl-SI"/>
        </w:rPr>
        <w:t xml:space="preserve"> je vprašal, ali bi NSK ob istem času obravnaval tudi sovražni govor. </w:t>
      </w:r>
    </w:p>
    <w:p w14:paraId="0000008F" w14:textId="77777777" w:rsidR="00500EC5" w:rsidRDefault="00500EC5" w:rsidP="2F7DD77A">
      <w:pPr>
        <w:pStyle w:val="Normal0"/>
        <w:jc w:val="both"/>
        <w:rPr>
          <w:sz w:val="24"/>
          <w:szCs w:val="24"/>
          <w:lang w:val="sl-SI"/>
        </w:rPr>
      </w:pPr>
    </w:p>
    <w:p w14:paraId="00000090" w14:textId="77777777" w:rsidR="00500EC5" w:rsidRDefault="00ED2DD0" w:rsidP="2F7DD77A">
      <w:pPr>
        <w:pStyle w:val="Normal0"/>
        <w:jc w:val="both"/>
        <w:rPr>
          <w:sz w:val="24"/>
          <w:szCs w:val="24"/>
          <w:lang w:val="sl-SI"/>
        </w:rPr>
      </w:pPr>
      <w:r w:rsidRPr="2F7DD77A">
        <w:rPr>
          <w:sz w:val="24"/>
          <w:szCs w:val="24"/>
          <w:u w:val="single"/>
          <w:lang w:val="sl-SI"/>
        </w:rPr>
        <w:t xml:space="preserve">Majda Širca Ravnikar </w:t>
      </w:r>
      <w:r w:rsidRPr="2F7DD77A">
        <w:rPr>
          <w:sz w:val="24"/>
          <w:szCs w:val="24"/>
          <w:lang w:val="sl-SI"/>
        </w:rPr>
        <w:t xml:space="preserve">se je strinjala, da se sovražni govor obravnava vzporedno z ZMed. </w:t>
      </w:r>
    </w:p>
    <w:p w14:paraId="00000091" w14:textId="77777777" w:rsidR="00500EC5" w:rsidRDefault="00500EC5" w:rsidP="2F7DD77A">
      <w:pPr>
        <w:pStyle w:val="Normal0"/>
        <w:jc w:val="both"/>
        <w:rPr>
          <w:sz w:val="24"/>
          <w:szCs w:val="24"/>
          <w:lang w:val="sl-SI"/>
        </w:rPr>
      </w:pPr>
    </w:p>
    <w:p w14:paraId="00000092" w14:textId="77777777" w:rsidR="00500EC5" w:rsidRDefault="00ED2DD0" w:rsidP="2F7DD77A">
      <w:pPr>
        <w:pStyle w:val="Normal0"/>
        <w:jc w:val="both"/>
        <w:rPr>
          <w:sz w:val="24"/>
          <w:szCs w:val="24"/>
          <w:lang w:val="sl-SI"/>
        </w:rPr>
      </w:pPr>
      <w:r w:rsidRPr="2F7DD77A">
        <w:rPr>
          <w:sz w:val="24"/>
          <w:szCs w:val="24"/>
          <w:u w:val="single"/>
          <w:lang w:val="sl-SI"/>
        </w:rPr>
        <w:t>Uroš Korenčan</w:t>
      </w:r>
      <w:r w:rsidRPr="2F7DD77A">
        <w:rPr>
          <w:sz w:val="24"/>
          <w:szCs w:val="24"/>
          <w:lang w:val="sl-SI"/>
        </w:rPr>
        <w:t xml:space="preserve"> meni, da bi bilo potrebno v tem kontekstu obravnavati tudi kulturo v medijih. </w:t>
      </w:r>
    </w:p>
    <w:p w14:paraId="00000093" w14:textId="77777777" w:rsidR="00500EC5" w:rsidRDefault="00500EC5" w:rsidP="2F7DD77A">
      <w:pPr>
        <w:pStyle w:val="Normal0"/>
        <w:jc w:val="both"/>
        <w:rPr>
          <w:sz w:val="24"/>
          <w:szCs w:val="24"/>
          <w:highlight w:val="yellow"/>
          <w:lang w:val="sl-SI"/>
        </w:rPr>
      </w:pPr>
    </w:p>
    <w:p w14:paraId="00000094" w14:textId="77777777" w:rsidR="00500EC5" w:rsidRDefault="00ED2DD0" w:rsidP="2F7DD77A">
      <w:pPr>
        <w:pStyle w:val="Normal0"/>
        <w:jc w:val="both"/>
        <w:rPr>
          <w:sz w:val="24"/>
          <w:szCs w:val="24"/>
          <w:lang w:val="sl-SI"/>
        </w:rPr>
      </w:pPr>
      <w:r w:rsidRPr="2F7DD77A">
        <w:rPr>
          <w:sz w:val="24"/>
          <w:szCs w:val="24"/>
          <w:u w:val="single"/>
          <w:lang w:val="sl-SI"/>
        </w:rPr>
        <w:t>Kaja Širok</w:t>
      </w:r>
      <w:r w:rsidRPr="2F7DD77A">
        <w:rPr>
          <w:sz w:val="24"/>
          <w:szCs w:val="24"/>
          <w:lang w:val="sl-SI"/>
        </w:rPr>
        <w:t xml:space="preserve"> se je strinjala in poudarila, da v medijih primanjkuje kritik, mdr. tudi o razstavah, in da kultura nima primernega prostora v medijih. </w:t>
      </w:r>
    </w:p>
    <w:p w14:paraId="00000095" w14:textId="77777777" w:rsidR="00500EC5" w:rsidRDefault="00500EC5" w:rsidP="2F7DD77A">
      <w:pPr>
        <w:pStyle w:val="Normal0"/>
        <w:jc w:val="both"/>
        <w:rPr>
          <w:sz w:val="24"/>
          <w:szCs w:val="24"/>
          <w:lang w:val="sl-SI"/>
        </w:rPr>
      </w:pPr>
    </w:p>
    <w:p w14:paraId="00000096" w14:textId="77777777" w:rsidR="00500EC5" w:rsidRDefault="00ED2DD0" w:rsidP="2F7DD77A">
      <w:pPr>
        <w:pStyle w:val="Normal0"/>
        <w:jc w:val="both"/>
        <w:rPr>
          <w:sz w:val="24"/>
          <w:szCs w:val="24"/>
          <w:lang w:val="sl-SI"/>
        </w:rPr>
      </w:pPr>
      <w:r w:rsidRPr="2F7DD77A">
        <w:rPr>
          <w:sz w:val="24"/>
          <w:szCs w:val="24"/>
          <w:u w:val="single"/>
          <w:lang w:val="sl-SI"/>
        </w:rPr>
        <w:t>Majda Širca Ravnikar</w:t>
      </w:r>
      <w:r w:rsidRPr="2F7DD77A">
        <w:rPr>
          <w:sz w:val="24"/>
          <w:szCs w:val="24"/>
          <w:lang w:val="sl-SI"/>
        </w:rPr>
        <w:t xml:space="preserve"> je vprašala, ali bi se kultura v medijih tudi obravnavala na januarski seji. </w:t>
      </w:r>
      <w:r>
        <w:br/>
      </w:r>
    </w:p>
    <w:p w14:paraId="00000097"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povedal, da pomembni del umetnostne kritike, MK financira na podlagi Zakona o uresničevanju javnega interesa v kulturi in ne ZMed in da je mnenja, da se ta tema ne obravnava hkrati z ZMed in ZVKD. </w:t>
      </w:r>
    </w:p>
    <w:p w14:paraId="00000098" w14:textId="77777777" w:rsidR="00500EC5" w:rsidRDefault="00500EC5" w:rsidP="2F7DD77A">
      <w:pPr>
        <w:pStyle w:val="Normal0"/>
        <w:jc w:val="both"/>
        <w:rPr>
          <w:sz w:val="24"/>
          <w:szCs w:val="24"/>
          <w:u w:val="single"/>
          <w:lang w:val="sl-SI"/>
        </w:rPr>
      </w:pPr>
    </w:p>
    <w:p w14:paraId="00000099" w14:textId="77777777" w:rsidR="00500EC5" w:rsidRDefault="00ED2DD0" w:rsidP="2F7DD77A">
      <w:pPr>
        <w:pStyle w:val="Normal0"/>
        <w:jc w:val="both"/>
        <w:rPr>
          <w:sz w:val="24"/>
          <w:szCs w:val="24"/>
          <w:lang w:val="sl-SI"/>
        </w:rPr>
      </w:pPr>
      <w:r w:rsidRPr="2F7DD77A">
        <w:rPr>
          <w:sz w:val="24"/>
          <w:szCs w:val="24"/>
          <w:u w:val="single"/>
          <w:lang w:val="sl-SI"/>
        </w:rPr>
        <w:t xml:space="preserve">Jurij Krpan </w:t>
      </w:r>
      <w:r w:rsidRPr="2F7DD77A">
        <w:rPr>
          <w:sz w:val="24"/>
          <w:szCs w:val="24"/>
          <w:lang w:val="sl-SI"/>
        </w:rPr>
        <w:t xml:space="preserve">je vprašal, ali bo filmski zakon šel v javno razpravo februarja. </w:t>
      </w:r>
    </w:p>
    <w:p w14:paraId="0000009A" w14:textId="77777777" w:rsidR="00500EC5" w:rsidRDefault="00500EC5" w:rsidP="2F7DD77A">
      <w:pPr>
        <w:pStyle w:val="Normal0"/>
        <w:jc w:val="both"/>
        <w:rPr>
          <w:sz w:val="24"/>
          <w:szCs w:val="24"/>
          <w:lang w:val="sl-SI"/>
        </w:rPr>
      </w:pPr>
    </w:p>
    <w:p w14:paraId="0000009B"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odgovoril, da bo predvidoma podan v javno razpravo v januarju. </w:t>
      </w:r>
    </w:p>
    <w:p w14:paraId="0000009C" w14:textId="77777777" w:rsidR="00500EC5" w:rsidRDefault="00500EC5" w:rsidP="2F7DD77A">
      <w:pPr>
        <w:pStyle w:val="Normal0"/>
        <w:jc w:val="both"/>
        <w:rPr>
          <w:sz w:val="24"/>
          <w:szCs w:val="24"/>
          <w:lang w:val="sl-SI"/>
        </w:rPr>
      </w:pPr>
    </w:p>
    <w:p w14:paraId="0000009D" w14:textId="77777777" w:rsidR="00500EC5" w:rsidRDefault="00ED2DD0" w:rsidP="2F7DD77A">
      <w:pPr>
        <w:pStyle w:val="Normal0"/>
        <w:jc w:val="both"/>
        <w:rPr>
          <w:sz w:val="24"/>
          <w:szCs w:val="24"/>
          <w:lang w:val="sl-SI"/>
        </w:rPr>
      </w:pPr>
      <w:r w:rsidRPr="2F7DD77A">
        <w:rPr>
          <w:sz w:val="24"/>
          <w:szCs w:val="24"/>
          <w:u w:val="single"/>
          <w:lang w:val="sl-SI"/>
        </w:rPr>
        <w:t>Juri Krpan</w:t>
      </w:r>
      <w:r w:rsidRPr="2F7DD77A">
        <w:rPr>
          <w:sz w:val="24"/>
          <w:szCs w:val="24"/>
          <w:lang w:val="sl-SI"/>
        </w:rPr>
        <w:t xml:space="preserve"> je predlagal, da bi se filmski zakon obravnaval na februarski seji, hkrati s temo kulture v medijih.</w:t>
      </w:r>
    </w:p>
    <w:p w14:paraId="0000009E" w14:textId="77777777" w:rsidR="00500EC5" w:rsidRDefault="00500EC5" w:rsidP="2F7DD77A">
      <w:pPr>
        <w:pStyle w:val="Normal0"/>
        <w:jc w:val="both"/>
        <w:rPr>
          <w:sz w:val="24"/>
          <w:szCs w:val="24"/>
          <w:lang w:val="sl-SI"/>
        </w:rPr>
      </w:pPr>
    </w:p>
    <w:p w14:paraId="0000009F" w14:textId="77777777" w:rsidR="00500EC5" w:rsidRDefault="00ED2DD0" w:rsidP="2F7DD77A">
      <w:pPr>
        <w:pStyle w:val="Normal0"/>
        <w:jc w:val="both"/>
        <w:rPr>
          <w:sz w:val="24"/>
          <w:szCs w:val="24"/>
          <w:lang w:val="sl-SI"/>
        </w:rPr>
      </w:pPr>
      <w:r w:rsidRPr="2F7DD77A">
        <w:rPr>
          <w:sz w:val="24"/>
          <w:szCs w:val="24"/>
          <w:u w:val="single"/>
          <w:lang w:val="sl-SI"/>
        </w:rPr>
        <w:t>Martin Srebotnjak</w:t>
      </w:r>
      <w:r w:rsidRPr="2F7DD77A">
        <w:rPr>
          <w:sz w:val="24"/>
          <w:szCs w:val="24"/>
          <w:lang w:val="sl-SI"/>
        </w:rPr>
        <w:t xml:space="preserve"> je mnenja, da bi se moral filmski zakon obravnavati samostojno. Predlagal je, da se kultura v medijih obravnava na naslednji seji, se pravi, aprila. Predlaga, da se junija obravnava zastopanost stroke v izvajanju kulturne politike, s poudarkom na stanovskih združenjih in vlogi Kulturniške zbornice. </w:t>
      </w:r>
    </w:p>
    <w:p w14:paraId="000000A0" w14:textId="77777777" w:rsidR="00500EC5" w:rsidRDefault="00500EC5" w:rsidP="2F7DD77A">
      <w:pPr>
        <w:pStyle w:val="Normal0"/>
        <w:jc w:val="both"/>
        <w:rPr>
          <w:sz w:val="24"/>
          <w:szCs w:val="24"/>
          <w:lang w:val="sl-SI"/>
        </w:rPr>
      </w:pPr>
    </w:p>
    <w:p w14:paraId="000000A1" w14:textId="77777777" w:rsidR="00500EC5" w:rsidRDefault="00ED2DD0" w:rsidP="2F7DD77A">
      <w:pPr>
        <w:pStyle w:val="Normal0"/>
        <w:jc w:val="both"/>
        <w:rPr>
          <w:i/>
          <w:iCs/>
          <w:sz w:val="24"/>
          <w:szCs w:val="24"/>
          <w:lang w:val="sl-SI"/>
        </w:rPr>
      </w:pPr>
      <w:r w:rsidRPr="2F7DD77A">
        <w:rPr>
          <w:i/>
          <w:iCs/>
          <w:sz w:val="24"/>
          <w:szCs w:val="24"/>
          <w:lang w:val="sl-SI"/>
        </w:rPr>
        <w:t xml:space="preserve">Kaja Širok je zapustila sejo ob 16. 05. </w:t>
      </w:r>
    </w:p>
    <w:p w14:paraId="000000A2" w14:textId="77777777" w:rsidR="00500EC5" w:rsidRDefault="00500EC5" w:rsidP="2F7DD77A">
      <w:pPr>
        <w:pStyle w:val="Normal0"/>
        <w:jc w:val="both"/>
        <w:rPr>
          <w:sz w:val="24"/>
          <w:szCs w:val="24"/>
          <w:highlight w:val="yellow"/>
          <w:lang w:val="sl-SI"/>
        </w:rPr>
      </w:pPr>
    </w:p>
    <w:p w14:paraId="000000A3" w14:textId="77777777" w:rsidR="00500EC5" w:rsidRDefault="00ED2DD0" w:rsidP="2F7DD77A">
      <w:pPr>
        <w:pStyle w:val="Normal0"/>
        <w:jc w:val="both"/>
        <w:rPr>
          <w:sz w:val="24"/>
          <w:szCs w:val="24"/>
          <w:lang w:val="sl-SI"/>
        </w:rPr>
      </w:pPr>
      <w:r w:rsidRPr="2F7DD77A">
        <w:rPr>
          <w:sz w:val="24"/>
          <w:szCs w:val="24"/>
          <w:u w:val="single"/>
          <w:lang w:val="sl-SI"/>
        </w:rPr>
        <w:t>Uroš Korenčan</w:t>
      </w:r>
      <w:r w:rsidRPr="2F7DD77A">
        <w:rPr>
          <w:sz w:val="24"/>
          <w:szCs w:val="24"/>
          <w:lang w:val="sl-SI"/>
        </w:rPr>
        <w:t xml:space="preserve"> je predlagal, da se v septembru obravnava vprašanje financiranja in upravljanja javnih zavodov na področju kulture. </w:t>
      </w:r>
    </w:p>
    <w:p w14:paraId="000000A4" w14:textId="77777777" w:rsidR="00500EC5" w:rsidRDefault="00500EC5" w:rsidP="2F7DD77A">
      <w:pPr>
        <w:pStyle w:val="Normal0"/>
        <w:jc w:val="both"/>
        <w:rPr>
          <w:sz w:val="24"/>
          <w:szCs w:val="24"/>
          <w:highlight w:val="yellow"/>
          <w:lang w:val="sl-SI"/>
        </w:rPr>
      </w:pPr>
    </w:p>
    <w:p w14:paraId="000000A5" w14:textId="77777777" w:rsidR="00500EC5" w:rsidRDefault="00ED2DD0" w:rsidP="2F7DD77A">
      <w:pPr>
        <w:pStyle w:val="Normal0"/>
        <w:jc w:val="both"/>
        <w:rPr>
          <w:sz w:val="24"/>
          <w:szCs w:val="24"/>
          <w:lang w:val="sl-SI"/>
        </w:rPr>
      </w:pPr>
      <w:r w:rsidRPr="2F7DD77A">
        <w:rPr>
          <w:sz w:val="24"/>
          <w:szCs w:val="24"/>
          <w:u w:val="single"/>
          <w:lang w:val="sl-SI"/>
        </w:rPr>
        <w:t>Majda Širca Ravnikar</w:t>
      </w:r>
      <w:r w:rsidRPr="2F7DD77A">
        <w:rPr>
          <w:sz w:val="24"/>
          <w:szCs w:val="24"/>
          <w:lang w:val="sl-SI"/>
        </w:rPr>
        <w:t xml:space="preserve"> je predlagala, da NSK v novembru obravnava vprašanje digitalizacije v kulturi in umetno inteligenco. </w:t>
      </w:r>
    </w:p>
    <w:p w14:paraId="000000A6" w14:textId="77777777" w:rsidR="00500EC5" w:rsidRDefault="00500EC5" w:rsidP="2F7DD77A">
      <w:pPr>
        <w:pStyle w:val="Normal0"/>
        <w:jc w:val="both"/>
        <w:rPr>
          <w:sz w:val="24"/>
          <w:szCs w:val="24"/>
          <w:lang w:val="sl-SI"/>
        </w:rPr>
      </w:pPr>
    </w:p>
    <w:p w14:paraId="000000A7"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povedal, da se z junijem 2026 zaključuje projekt e-kultura, v okviru katerega se bo, tudi na pravni podlagi prihajajoče novele ZUJIK, mdr. zgodila integracija obstoječih digitalnih platform in evidenc v kulturi. Predlagal je, da na seji NSK, ki se tiče digitalizacije, vodja Službe za digitalizacijo predstavi omenjeni projekt ter druge ambicije, ki jih ima MK na tem področju. </w:t>
      </w:r>
    </w:p>
    <w:p w14:paraId="000000A8" w14:textId="77777777" w:rsidR="00500EC5" w:rsidRDefault="00500EC5" w:rsidP="2F7DD77A">
      <w:pPr>
        <w:pStyle w:val="Normal0"/>
        <w:jc w:val="both"/>
        <w:rPr>
          <w:sz w:val="24"/>
          <w:szCs w:val="24"/>
          <w:highlight w:val="yellow"/>
          <w:lang w:val="sl-SI"/>
        </w:rPr>
      </w:pPr>
    </w:p>
    <w:p w14:paraId="000000A9" w14:textId="77777777" w:rsidR="00500EC5" w:rsidRDefault="00ED2DD0" w:rsidP="2F7DD77A">
      <w:pPr>
        <w:pStyle w:val="Normal0"/>
        <w:jc w:val="both"/>
        <w:rPr>
          <w:sz w:val="24"/>
          <w:szCs w:val="24"/>
          <w:lang w:val="sl-SI"/>
        </w:rPr>
      </w:pPr>
      <w:r w:rsidRPr="2F7DD77A">
        <w:rPr>
          <w:sz w:val="24"/>
          <w:szCs w:val="24"/>
          <w:u w:val="single"/>
          <w:lang w:val="sl-SI"/>
        </w:rPr>
        <w:lastRenderedPageBreak/>
        <w:t xml:space="preserve">Franci Krevh </w:t>
      </w:r>
      <w:r w:rsidRPr="2F7DD77A">
        <w:rPr>
          <w:sz w:val="24"/>
          <w:szCs w:val="24"/>
          <w:lang w:val="sl-SI"/>
        </w:rPr>
        <w:t xml:space="preserve">je predlagal, da se na to sejo povabijo strokovnjaki, ki bi lahko predstavili področje umetne inteligence. </w:t>
      </w:r>
    </w:p>
    <w:p w14:paraId="000000AA" w14:textId="77777777" w:rsidR="00500EC5" w:rsidRDefault="00500EC5" w:rsidP="2F7DD77A">
      <w:pPr>
        <w:pStyle w:val="Normal0"/>
        <w:jc w:val="both"/>
        <w:rPr>
          <w:sz w:val="24"/>
          <w:szCs w:val="24"/>
          <w:lang w:val="sl-SI"/>
        </w:rPr>
      </w:pPr>
    </w:p>
    <w:p w14:paraId="000000AB" w14:textId="77777777" w:rsidR="00500EC5" w:rsidRDefault="00ED2DD0" w:rsidP="2F7DD77A">
      <w:pPr>
        <w:pStyle w:val="Normal0"/>
        <w:jc w:val="both"/>
        <w:rPr>
          <w:sz w:val="24"/>
          <w:szCs w:val="24"/>
          <w:lang w:val="sl-SI"/>
        </w:rPr>
      </w:pPr>
      <w:r w:rsidRPr="2F7DD77A">
        <w:rPr>
          <w:sz w:val="24"/>
          <w:szCs w:val="24"/>
          <w:u w:val="single"/>
          <w:lang w:val="sl-SI"/>
        </w:rPr>
        <w:t>Anže Zorman</w:t>
      </w:r>
      <w:r w:rsidRPr="2F7DD77A">
        <w:rPr>
          <w:sz w:val="24"/>
          <w:szCs w:val="24"/>
          <w:lang w:val="sl-SI"/>
        </w:rPr>
        <w:t xml:space="preserve"> je pri tem opozoril, da je potrebno tem prej opredeliti temo raziskave, da se lahko smiselno pričnejo pripravljati potrebna gradiva za njeno naročilo. Vprašal je, ali se je NSK torej odločil za temo raziskave.</w:t>
      </w:r>
    </w:p>
    <w:p w14:paraId="000000AC" w14:textId="77777777" w:rsidR="00500EC5" w:rsidRDefault="00500EC5" w:rsidP="2F7DD77A">
      <w:pPr>
        <w:pStyle w:val="Normal0"/>
        <w:jc w:val="both"/>
        <w:rPr>
          <w:sz w:val="24"/>
          <w:szCs w:val="24"/>
          <w:lang w:val="sl-SI"/>
        </w:rPr>
      </w:pPr>
    </w:p>
    <w:p w14:paraId="000000AD" w14:textId="77777777" w:rsidR="00500EC5" w:rsidRDefault="00ED2DD0" w:rsidP="2F7DD77A">
      <w:pPr>
        <w:pStyle w:val="Normal0"/>
        <w:jc w:val="both"/>
        <w:rPr>
          <w:sz w:val="24"/>
          <w:szCs w:val="24"/>
          <w:lang w:val="sl-SI"/>
        </w:rPr>
      </w:pPr>
      <w:r w:rsidRPr="2F7DD77A">
        <w:rPr>
          <w:sz w:val="24"/>
          <w:szCs w:val="24"/>
          <w:u w:val="single"/>
          <w:lang w:val="sl-SI"/>
        </w:rPr>
        <w:t>Jurij Krpan</w:t>
      </w:r>
      <w:r w:rsidRPr="2F7DD77A">
        <w:rPr>
          <w:sz w:val="24"/>
          <w:szCs w:val="24"/>
          <w:lang w:val="sl-SI"/>
        </w:rPr>
        <w:t xml:space="preserve"> je odgovoril, da bo glede na diskusijo na seji, tema raziskave sinteza ugotovitev prejšnjih dveh raziskav in predlogi izboljšav. </w:t>
      </w:r>
    </w:p>
    <w:p w14:paraId="000000AE" w14:textId="77777777" w:rsidR="00500EC5" w:rsidRDefault="00500EC5" w:rsidP="2F7DD77A">
      <w:pPr>
        <w:pStyle w:val="Normal0"/>
        <w:jc w:val="both"/>
        <w:rPr>
          <w:sz w:val="24"/>
          <w:szCs w:val="24"/>
          <w:highlight w:val="yellow"/>
          <w:lang w:val="sl-SI"/>
        </w:rPr>
      </w:pPr>
    </w:p>
    <w:p w14:paraId="000000AF" w14:textId="77777777" w:rsidR="00500EC5" w:rsidRDefault="00ED2DD0" w:rsidP="2F7DD77A">
      <w:pPr>
        <w:pStyle w:val="Normal0"/>
        <w:shd w:val="clear" w:color="auto" w:fill="FFFFFF" w:themeFill="background1"/>
        <w:jc w:val="both"/>
        <w:rPr>
          <w:b/>
          <w:bCs/>
          <w:sz w:val="24"/>
          <w:szCs w:val="24"/>
          <w:lang w:val="sl-SI"/>
        </w:rPr>
      </w:pPr>
      <w:r w:rsidRPr="2F7DD77A">
        <w:rPr>
          <w:b/>
          <w:bCs/>
          <w:sz w:val="24"/>
          <w:szCs w:val="24"/>
          <w:lang w:val="sl-SI"/>
        </w:rPr>
        <w:t xml:space="preserve">SKLEP 3: Nacionalni svet za kulturo potrjuje program dela za leto 2025. </w:t>
      </w:r>
    </w:p>
    <w:p w14:paraId="000000B0" w14:textId="77777777" w:rsidR="00500EC5" w:rsidRDefault="00ED2DD0" w:rsidP="2F7DD77A">
      <w:pPr>
        <w:pStyle w:val="Normal0"/>
        <w:shd w:val="clear" w:color="auto" w:fill="FFFFFF" w:themeFill="background1"/>
        <w:jc w:val="both"/>
        <w:rPr>
          <w:sz w:val="24"/>
          <w:szCs w:val="24"/>
          <w:lang w:val="sl-SI"/>
        </w:rPr>
      </w:pPr>
      <w:r w:rsidRPr="2F7DD77A">
        <w:rPr>
          <w:sz w:val="24"/>
          <w:szCs w:val="24"/>
          <w:lang w:val="sl-SI"/>
        </w:rPr>
        <w:t>Člani NSK so potrdili Sklep št. 1 s 5 glasovi ZA, 0 glasovi PROTI in 0 glasovi VZDRŽAN.</w:t>
      </w:r>
    </w:p>
    <w:sectPr w:rsidR="00500EC5">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15B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1B7414"/>
    <w:multiLevelType w:val="hybridMultilevel"/>
    <w:tmpl w:val="6F36E2DC"/>
    <w:lvl w:ilvl="0" w:tplc="AEFC7454">
      <w:start w:val="1"/>
      <w:numFmt w:val="bullet"/>
      <w:lvlText w:val="-"/>
      <w:lvlJc w:val="left"/>
      <w:pPr>
        <w:ind w:left="720" w:hanging="360"/>
      </w:pPr>
      <w:rPr>
        <w:rFonts w:ascii="Symbol" w:hAnsi="Symbol" w:hint="default"/>
      </w:rPr>
    </w:lvl>
    <w:lvl w:ilvl="1" w:tplc="4AD2D246">
      <w:start w:val="1"/>
      <w:numFmt w:val="bullet"/>
      <w:lvlText w:val="o"/>
      <w:lvlJc w:val="left"/>
      <w:pPr>
        <w:ind w:left="1440" w:hanging="360"/>
      </w:pPr>
      <w:rPr>
        <w:rFonts w:ascii="Courier New" w:hAnsi="Courier New" w:hint="default"/>
      </w:rPr>
    </w:lvl>
    <w:lvl w:ilvl="2" w:tplc="43A21E2A">
      <w:start w:val="1"/>
      <w:numFmt w:val="bullet"/>
      <w:lvlText w:val=""/>
      <w:lvlJc w:val="left"/>
      <w:pPr>
        <w:ind w:left="2160" w:hanging="360"/>
      </w:pPr>
      <w:rPr>
        <w:rFonts w:ascii="Wingdings" w:hAnsi="Wingdings" w:hint="default"/>
      </w:rPr>
    </w:lvl>
    <w:lvl w:ilvl="3" w:tplc="8AD696BC">
      <w:start w:val="1"/>
      <w:numFmt w:val="bullet"/>
      <w:lvlText w:val=""/>
      <w:lvlJc w:val="left"/>
      <w:pPr>
        <w:ind w:left="2880" w:hanging="360"/>
      </w:pPr>
      <w:rPr>
        <w:rFonts w:ascii="Symbol" w:hAnsi="Symbol" w:hint="default"/>
      </w:rPr>
    </w:lvl>
    <w:lvl w:ilvl="4" w:tplc="522E437E">
      <w:start w:val="1"/>
      <w:numFmt w:val="bullet"/>
      <w:lvlText w:val="o"/>
      <w:lvlJc w:val="left"/>
      <w:pPr>
        <w:ind w:left="3600" w:hanging="360"/>
      </w:pPr>
      <w:rPr>
        <w:rFonts w:ascii="Courier New" w:hAnsi="Courier New" w:hint="default"/>
      </w:rPr>
    </w:lvl>
    <w:lvl w:ilvl="5" w:tplc="925421A6">
      <w:start w:val="1"/>
      <w:numFmt w:val="bullet"/>
      <w:lvlText w:val=""/>
      <w:lvlJc w:val="left"/>
      <w:pPr>
        <w:ind w:left="4320" w:hanging="360"/>
      </w:pPr>
      <w:rPr>
        <w:rFonts w:ascii="Wingdings" w:hAnsi="Wingdings" w:hint="default"/>
      </w:rPr>
    </w:lvl>
    <w:lvl w:ilvl="6" w:tplc="387A0224">
      <w:start w:val="1"/>
      <w:numFmt w:val="bullet"/>
      <w:lvlText w:val=""/>
      <w:lvlJc w:val="left"/>
      <w:pPr>
        <w:ind w:left="5040" w:hanging="360"/>
      </w:pPr>
      <w:rPr>
        <w:rFonts w:ascii="Symbol" w:hAnsi="Symbol" w:hint="default"/>
      </w:rPr>
    </w:lvl>
    <w:lvl w:ilvl="7" w:tplc="878C7A18">
      <w:start w:val="1"/>
      <w:numFmt w:val="bullet"/>
      <w:lvlText w:val="o"/>
      <w:lvlJc w:val="left"/>
      <w:pPr>
        <w:ind w:left="5760" w:hanging="360"/>
      </w:pPr>
      <w:rPr>
        <w:rFonts w:ascii="Courier New" w:hAnsi="Courier New" w:hint="default"/>
      </w:rPr>
    </w:lvl>
    <w:lvl w:ilvl="8" w:tplc="8840947C">
      <w:start w:val="1"/>
      <w:numFmt w:val="bullet"/>
      <w:lvlText w:val=""/>
      <w:lvlJc w:val="left"/>
      <w:pPr>
        <w:ind w:left="6480" w:hanging="360"/>
      </w:pPr>
      <w:rPr>
        <w:rFonts w:ascii="Wingdings" w:hAnsi="Wingdings" w:hint="default"/>
      </w:rPr>
    </w:lvl>
  </w:abstractNum>
  <w:abstractNum w:abstractNumId="2" w15:restartNumberingAfterBreak="0">
    <w:nsid w:val="419D69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823315">
    <w:abstractNumId w:val="1"/>
  </w:num>
  <w:num w:numId="2" w16cid:durableId="2117675084">
    <w:abstractNumId w:val="0"/>
  </w:num>
  <w:num w:numId="3" w16cid:durableId="42029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C5"/>
    <w:rsid w:val="00500EC5"/>
    <w:rsid w:val="007F0803"/>
    <w:rsid w:val="008D0530"/>
    <w:rsid w:val="00C3676D"/>
    <w:rsid w:val="00ED2DD0"/>
    <w:rsid w:val="00F94E33"/>
    <w:rsid w:val="0351B17D"/>
    <w:rsid w:val="110076FA"/>
    <w:rsid w:val="11F5DBC4"/>
    <w:rsid w:val="1740FBCF"/>
    <w:rsid w:val="240F175E"/>
    <w:rsid w:val="2573C30F"/>
    <w:rsid w:val="260229DA"/>
    <w:rsid w:val="2AE07179"/>
    <w:rsid w:val="2F7DD77A"/>
    <w:rsid w:val="30821E0C"/>
    <w:rsid w:val="3B0E6E15"/>
    <w:rsid w:val="3E5A39B5"/>
    <w:rsid w:val="3F79C20A"/>
    <w:rsid w:val="3F8268D9"/>
    <w:rsid w:val="444B763B"/>
    <w:rsid w:val="4663434D"/>
    <w:rsid w:val="4B110361"/>
    <w:rsid w:val="50F05D67"/>
    <w:rsid w:val="53A52509"/>
    <w:rsid w:val="551740B0"/>
    <w:rsid w:val="56C75C88"/>
    <w:rsid w:val="586AEB0A"/>
    <w:rsid w:val="5A605CEC"/>
    <w:rsid w:val="5D90081D"/>
    <w:rsid w:val="5E851185"/>
    <w:rsid w:val="5F289D27"/>
    <w:rsid w:val="6E20996F"/>
    <w:rsid w:val="771CF31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7601"/>
  <w15:docId w15:val="{FDD94D56-132F-4C0F-8741-CF456BC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2AE07179"/>
    <w:rPr>
      <w:lang w:val="sl-SI"/>
    </w:rPr>
  </w:style>
  <w:style w:type="paragraph" w:styleId="Naslov1">
    <w:name w:val="heading 1"/>
    <w:basedOn w:val="Navaden"/>
    <w:next w:val="Navaden"/>
    <w:uiPriority w:val="9"/>
    <w:qFormat/>
    <w:rsid w:val="2AE07179"/>
    <w:pPr>
      <w:keepNext/>
      <w:keepLines/>
      <w:spacing w:before="400" w:after="120"/>
      <w:outlineLvl w:val="0"/>
    </w:pPr>
    <w:rPr>
      <w:sz w:val="40"/>
      <w:szCs w:val="40"/>
    </w:rPr>
  </w:style>
  <w:style w:type="paragraph" w:styleId="Naslov2">
    <w:name w:val="heading 2"/>
    <w:basedOn w:val="Navaden"/>
    <w:next w:val="Navaden"/>
    <w:uiPriority w:val="9"/>
    <w:semiHidden/>
    <w:unhideWhenUsed/>
    <w:qFormat/>
    <w:rsid w:val="2AE07179"/>
    <w:pPr>
      <w:keepNext/>
      <w:keepLines/>
      <w:spacing w:before="360" w:after="120"/>
      <w:outlineLvl w:val="1"/>
    </w:pPr>
    <w:rPr>
      <w:sz w:val="32"/>
      <w:szCs w:val="32"/>
    </w:rPr>
  </w:style>
  <w:style w:type="paragraph" w:styleId="Naslov3">
    <w:name w:val="heading 3"/>
    <w:basedOn w:val="Navaden"/>
    <w:next w:val="Navaden"/>
    <w:uiPriority w:val="9"/>
    <w:semiHidden/>
    <w:unhideWhenUsed/>
    <w:qFormat/>
    <w:rsid w:val="2AE07179"/>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rsid w:val="2AE07179"/>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rsid w:val="2AE07179"/>
    <w:pPr>
      <w:keepNext/>
      <w:keepLines/>
      <w:spacing w:before="240" w:after="80"/>
      <w:outlineLvl w:val="4"/>
    </w:pPr>
    <w:rPr>
      <w:color w:val="666666"/>
    </w:rPr>
  </w:style>
  <w:style w:type="paragraph" w:styleId="Naslov6">
    <w:name w:val="heading 6"/>
    <w:basedOn w:val="Navaden"/>
    <w:next w:val="Navaden"/>
    <w:uiPriority w:val="9"/>
    <w:semiHidden/>
    <w:unhideWhenUsed/>
    <w:qFormat/>
    <w:rsid w:val="2AE07179"/>
    <w:pPr>
      <w:keepNext/>
      <w:keepLines/>
      <w:spacing w:before="240" w:after="80"/>
      <w:outlineLvl w:val="5"/>
    </w:pPr>
    <w:rPr>
      <w:i/>
      <w:iCs/>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rsid w:val="2AE07179"/>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paragraph" w:styleId="Podnaslov">
    <w:name w:val="Subtitle"/>
    <w:basedOn w:val="Normal0"/>
    <w:next w:val="Normal0"/>
    <w:uiPriority w:val="11"/>
    <w:qFormat/>
    <w:pPr>
      <w:keepNext/>
      <w:keepLines/>
      <w:spacing w:after="320"/>
    </w:pPr>
    <w:rPr>
      <w:color w:val="666666"/>
      <w:sz w:val="30"/>
      <w:szCs w:val="30"/>
    </w:rPr>
  </w:style>
  <w:style w:type="character" w:styleId="Pripombasklic">
    <w:name w:val="annotation reference"/>
    <w:basedOn w:val="Privzetapisavaodstavka"/>
    <w:uiPriority w:val="99"/>
    <w:semiHidden/>
    <w:unhideWhenUsed/>
    <w:rsid w:val="0045522F"/>
    <w:rPr>
      <w:sz w:val="16"/>
      <w:szCs w:val="16"/>
    </w:rPr>
  </w:style>
  <w:style w:type="paragraph" w:styleId="Pripombabesedilo">
    <w:name w:val="annotation text"/>
    <w:basedOn w:val="Normal0"/>
    <w:link w:val="PripombabesediloZnak"/>
    <w:uiPriority w:val="99"/>
    <w:semiHidden/>
    <w:unhideWhenUsed/>
    <w:rsid w:val="0045522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522F"/>
    <w:rPr>
      <w:sz w:val="20"/>
      <w:szCs w:val="20"/>
    </w:rPr>
  </w:style>
  <w:style w:type="paragraph" w:styleId="Zadevapripombe">
    <w:name w:val="annotation subject"/>
    <w:basedOn w:val="Pripombabesedilo"/>
    <w:next w:val="Pripombabesedilo"/>
    <w:link w:val="ZadevapripombeZnak"/>
    <w:uiPriority w:val="99"/>
    <w:semiHidden/>
    <w:unhideWhenUsed/>
    <w:rsid w:val="0045522F"/>
    <w:rPr>
      <w:b/>
      <w:bCs/>
    </w:rPr>
  </w:style>
  <w:style w:type="character" w:customStyle="1" w:styleId="ZadevapripombeZnak">
    <w:name w:val="Zadeva pripombe Znak"/>
    <w:basedOn w:val="PripombabesediloZnak"/>
    <w:link w:val="Zadevapripombe"/>
    <w:uiPriority w:val="99"/>
    <w:semiHidden/>
    <w:rsid w:val="0045522F"/>
    <w:rPr>
      <w:b/>
      <w:bCs/>
      <w:sz w:val="20"/>
      <w:szCs w:val="20"/>
    </w:rPr>
  </w:style>
  <w:style w:type="paragraph" w:customStyle="1" w:styleId="Subtitle0">
    <w:name w:val="Subtitle0"/>
    <w:basedOn w:val="Navaden"/>
    <w:next w:val="Navaden"/>
    <w:uiPriority w:val="1"/>
    <w:rsid w:val="2AE07179"/>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966">
      <w:bodyDiv w:val="1"/>
      <w:marLeft w:val="0"/>
      <w:marRight w:val="0"/>
      <w:marTop w:val="0"/>
      <w:marBottom w:val="0"/>
      <w:divBdr>
        <w:top w:val="none" w:sz="0" w:space="0" w:color="auto"/>
        <w:left w:val="none" w:sz="0" w:space="0" w:color="auto"/>
        <w:bottom w:val="none" w:sz="0" w:space="0" w:color="auto"/>
        <w:right w:val="none" w:sz="0" w:space="0" w:color="auto"/>
      </w:divBdr>
      <w:divsChild>
        <w:div w:id="1794668789">
          <w:marLeft w:val="75"/>
          <w:marRight w:val="0"/>
          <w:marTop w:val="0"/>
          <w:marBottom w:val="0"/>
          <w:divBdr>
            <w:top w:val="single" w:sz="6" w:space="0" w:color="AAAAAA"/>
            <w:left w:val="single" w:sz="6" w:space="0" w:color="AAAAAA"/>
            <w:bottom w:val="single" w:sz="6" w:space="0" w:color="AAAAAA"/>
            <w:right w:val="single" w:sz="6" w:space="0" w:color="AAAAAA"/>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wXnL+RcWLlPtZ6PmG+X+CAPgg==">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BDD92-5137-4BD9-823D-84530E329407}">
  <ds:schemaRefs>
    <ds:schemaRef ds:uri="http://schemas.microsoft.com/sharepoint/v3/contenttype/forms"/>
  </ds:schemaRefs>
</ds:datastoreItem>
</file>

<file path=customXml/itemProps2.xml><?xml version="1.0" encoding="utf-8"?>
<ds:datastoreItem xmlns:ds="http://schemas.openxmlformats.org/officeDocument/2006/customXml" ds:itemID="{15DFFB85-A841-412B-A908-66D1D70FD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1889BF6-6CBC-4767-92FB-E82764F52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e1736-37ec-43bd-9b5d-2105b8de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15381</Characters>
  <Application>Microsoft Office Word</Application>
  <DocSecurity>0</DocSecurity>
  <Lines>320</Lines>
  <Paragraphs>105</Paragraphs>
  <ScaleCrop>false</ScaleCrop>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Zorman</dc:creator>
  <cp:lastModifiedBy>Anže Zorman</cp:lastModifiedBy>
  <cp:revision>4</cp:revision>
  <dcterms:created xsi:type="dcterms:W3CDTF">2025-01-29T08:44:00Z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9aa68ebe66a2aa8a45a6a86200ef2b036690237e93e08ef319ea6d83f0f2f4af</vt:lpwstr>
  </property>
  <property fmtid="{D5CDD505-2E9C-101B-9397-08002B2CF9AE}" pid="3" name="ContentTypeId">
    <vt:lpwstr>0x010100530808DF59FE964D9EEFDFC656B65C20</vt:lpwstr>
  </property>
</Properties>
</file>