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DDBF4" w14:textId="77777777" w:rsidR="004A516E" w:rsidRPr="00C44B09" w:rsidRDefault="004A516E" w:rsidP="00C44B09">
      <w:pPr>
        <w:pStyle w:val="datumtevilka"/>
        <w:spacing w:line="276" w:lineRule="auto"/>
        <w:rPr>
          <w:rFonts w:cs="Arial"/>
        </w:rPr>
      </w:pPr>
    </w:p>
    <w:p w14:paraId="0F7BF42A" w14:textId="77777777" w:rsidR="00493AB1" w:rsidRPr="00C44B09" w:rsidRDefault="00493AB1" w:rsidP="00C44B09">
      <w:pPr>
        <w:pStyle w:val="datumtevilka"/>
        <w:spacing w:line="276" w:lineRule="auto"/>
        <w:rPr>
          <w:rFonts w:cs="Arial"/>
        </w:rPr>
      </w:pPr>
    </w:p>
    <w:p w14:paraId="21529E8A" w14:textId="77777777" w:rsidR="00493AB1" w:rsidRPr="00C44B09" w:rsidRDefault="00493AB1" w:rsidP="00C44B09">
      <w:pPr>
        <w:pStyle w:val="datumtevilka"/>
        <w:spacing w:line="276" w:lineRule="auto"/>
        <w:rPr>
          <w:rFonts w:cs="Arial"/>
        </w:rPr>
      </w:pPr>
    </w:p>
    <w:p w14:paraId="742932DC" w14:textId="77777777" w:rsidR="00A33B2D" w:rsidRDefault="00A33B2D" w:rsidP="00C44B09">
      <w:pPr>
        <w:pStyle w:val="datumtevilka"/>
        <w:spacing w:line="276" w:lineRule="auto"/>
        <w:rPr>
          <w:rFonts w:cs="Arial"/>
        </w:rPr>
      </w:pPr>
    </w:p>
    <w:p w14:paraId="7998DF35" w14:textId="364C6181" w:rsidR="00B764ED" w:rsidRDefault="002A5137" w:rsidP="00C44B09">
      <w:pPr>
        <w:pStyle w:val="datumtevilka"/>
        <w:spacing w:line="276" w:lineRule="auto"/>
        <w:rPr>
          <w:rFonts w:cs="Arial"/>
        </w:rPr>
      </w:pPr>
      <w:r w:rsidRPr="00C44B09">
        <w:rPr>
          <w:rFonts w:cs="Arial"/>
        </w:rPr>
        <w:t>Številka:</w:t>
      </w:r>
      <w:r w:rsidR="004E22B4">
        <w:rPr>
          <w:rFonts w:cs="Arial"/>
        </w:rPr>
        <w:t xml:space="preserve"> </w:t>
      </w:r>
      <w:r w:rsidR="00DF532C">
        <w:rPr>
          <w:rFonts w:cs="Arial"/>
        </w:rPr>
        <w:t>1100-5/2023/1</w:t>
      </w:r>
    </w:p>
    <w:p w14:paraId="2B456509" w14:textId="360D7F44" w:rsidR="00A33B2D" w:rsidRPr="00C44B09" w:rsidRDefault="00A33B2D" w:rsidP="00C44B09">
      <w:pPr>
        <w:pStyle w:val="datumtevilka"/>
        <w:spacing w:line="276" w:lineRule="auto"/>
        <w:rPr>
          <w:rFonts w:cs="Arial"/>
        </w:rPr>
      </w:pPr>
      <w:r>
        <w:rPr>
          <w:rFonts w:cs="Arial"/>
        </w:rPr>
        <w:t>Datum: 13. 1. 2023</w:t>
      </w:r>
    </w:p>
    <w:tbl>
      <w:tblPr>
        <w:tblpPr w:leftFromText="141" w:rightFromText="141" w:vertAnchor="text" w:horzAnchor="margin" w:tblpY="915"/>
        <w:tblW w:w="5000" w:type="pct"/>
        <w:tblCellSpacing w:w="0" w:type="dxa"/>
        <w:tblCellMar>
          <w:left w:w="0" w:type="dxa"/>
          <w:right w:w="0" w:type="dxa"/>
        </w:tblCellMar>
        <w:tblLook w:val="0000" w:firstRow="0" w:lastRow="0" w:firstColumn="0" w:lastColumn="0" w:noHBand="0" w:noVBand="0"/>
      </w:tblPr>
      <w:tblGrid>
        <w:gridCol w:w="9356"/>
      </w:tblGrid>
      <w:tr w:rsidR="00A33B2D" w:rsidRPr="00C44B09" w14:paraId="5B59E82D" w14:textId="77777777" w:rsidTr="00A33B2D">
        <w:trPr>
          <w:tblCellSpacing w:w="0" w:type="dxa"/>
        </w:trPr>
        <w:tc>
          <w:tcPr>
            <w:tcW w:w="5000" w:type="pct"/>
            <w:vAlign w:val="center"/>
          </w:tcPr>
          <w:p w14:paraId="41070110" w14:textId="77777777" w:rsidR="00A33B2D" w:rsidRPr="00C44B09" w:rsidRDefault="00A33B2D" w:rsidP="00A33B2D">
            <w:pPr>
              <w:pStyle w:val="Naslov7"/>
              <w:spacing w:line="276" w:lineRule="auto"/>
              <w:jc w:val="both"/>
              <w:rPr>
                <w:rFonts w:ascii="Arial" w:hAnsi="Arial" w:cs="Arial"/>
                <w:b/>
                <w:sz w:val="20"/>
                <w:szCs w:val="20"/>
              </w:rPr>
            </w:pPr>
            <w:r w:rsidRPr="00C44B09">
              <w:rPr>
                <w:rFonts w:ascii="Arial" w:hAnsi="Arial" w:cs="Arial"/>
                <w:b/>
                <w:sz w:val="20"/>
                <w:szCs w:val="20"/>
              </w:rPr>
              <w:t>ZADEVA: OBJAVA JAVNEGA NATEČAJA ZA PROSTO DELOVNO MESTO</w:t>
            </w:r>
          </w:p>
          <w:p w14:paraId="44C0A7CE" w14:textId="77777777" w:rsidR="00A33B2D" w:rsidRPr="00C44B09" w:rsidRDefault="00A33B2D" w:rsidP="00A33B2D">
            <w:pPr>
              <w:spacing w:line="276" w:lineRule="auto"/>
              <w:jc w:val="both"/>
              <w:rPr>
                <w:rFonts w:cs="Arial"/>
                <w:szCs w:val="20"/>
              </w:rPr>
            </w:pPr>
          </w:p>
          <w:p w14:paraId="2DF2750F" w14:textId="77777777" w:rsidR="00A33B2D" w:rsidRPr="00C44B09" w:rsidRDefault="00A33B2D" w:rsidP="00A33B2D">
            <w:pPr>
              <w:autoSpaceDE w:val="0"/>
              <w:autoSpaceDN w:val="0"/>
              <w:adjustRightInd w:val="0"/>
              <w:spacing w:line="276" w:lineRule="auto"/>
              <w:jc w:val="both"/>
              <w:rPr>
                <w:rFonts w:cs="Arial"/>
                <w:szCs w:val="20"/>
                <w:lang w:eastAsia="sl-SI"/>
              </w:rPr>
            </w:pPr>
            <w:r w:rsidRPr="00C44B09">
              <w:rPr>
                <w:rFonts w:cs="Arial"/>
                <w:szCs w:val="20"/>
              </w:rPr>
              <w:t>Na podlagi 58. člena Zakona o javnih uslužbencih (</w:t>
            </w:r>
            <w:r w:rsidRPr="004E22B4">
              <w:rPr>
                <w:rFonts w:cs="Arial"/>
                <w:szCs w:val="20"/>
              </w:rPr>
              <w:t xml:space="preserve">Uradni list RS, št. 63/07 – uradno prečiščeno besedilo, 65/08, 69/08 – ZTFI-A, 69/08 – ZZavar-E, 40/12 – ZUJF, 158/20 – </w:t>
            </w:r>
            <w:proofErr w:type="spellStart"/>
            <w:r w:rsidRPr="004E22B4">
              <w:rPr>
                <w:rFonts w:cs="Arial"/>
                <w:szCs w:val="20"/>
              </w:rPr>
              <w:t>ZIntPK</w:t>
            </w:r>
            <w:proofErr w:type="spellEnd"/>
            <w:r w:rsidRPr="004E22B4">
              <w:rPr>
                <w:rFonts w:cs="Arial"/>
                <w:szCs w:val="20"/>
              </w:rPr>
              <w:t xml:space="preserve">-C, 203/20 – ZIUPOPDVE, 202/21 – </w:t>
            </w:r>
            <w:proofErr w:type="spellStart"/>
            <w:r w:rsidRPr="004E22B4">
              <w:rPr>
                <w:rFonts w:cs="Arial"/>
                <w:szCs w:val="20"/>
              </w:rPr>
              <w:t>odl</w:t>
            </w:r>
            <w:proofErr w:type="spellEnd"/>
            <w:r w:rsidRPr="004E22B4">
              <w:rPr>
                <w:rFonts w:cs="Arial"/>
                <w:szCs w:val="20"/>
              </w:rPr>
              <w:t xml:space="preserve">. US in 3/22 – </w:t>
            </w:r>
            <w:proofErr w:type="spellStart"/>
            <w:r w:rsidRPr="004E22B4">
              <w:rPr>
                <w:rFonts w:cs="Arial"/>
                <w:szCs w:val="20"/>
              </w:rPr>
              <w:t>ZDeb</w:t>
            </w:r>
            <w:proofErr w:type="spellEnd"/>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nedoločen čas s polnim delovnim časom:</w:t>
            </w:r>
          </w:p>
          <w:p w14:paraId="49819784" w14:textId="77777777" w:rsidR="00A33B2D" w:rsidRPr="00C44B09" w:rsidRDefault="00A33B2D" w:rsidP="00A33B2D">
            <w:pPr>
              <w:pStyle w:val="Navadensplet"/>
              <w:spacing w:before="0" w:beforeAutospacing="0" w:after="0" w:afterAutospacing="0" w:line="276" w:lineRule="auto"/>
              <w:jc w:val="both"/>
              <w:rPr>
                <w:rFonts w:ascii="Arial" w:hAnsi="Arial" w:cs="Arial"/>
                <w:b/>
                <w:iCs/>
                <w:sz w:val="20"/>
                <w:szCs w:val="20"/>
                <w:lang w:val="sl-SI" w:eastAsia="ar-SA"/>
              </w:rPr>
            </w:pPr>
          </w:p>
          <w:p w14:paraId="0B9E7F58" w14:textId="77777777"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Pr>
                <w:rFonts w:ascii="Arial" w:hAnsi="Arial" w:cs="Arial"/>
                <w:b/>
                <w:iCs/>
                <w:sz w:val="20"/>
                <w:szCs w:val="20"/>
                <w:lang w:val="sl-SI" w:eastAsia="ar-SA"/>
              </w:rPr>
              <w:t>odsekretar</w:t>
            </w:r>
            <w:r w:rsidRPr="00C44B09">
              <w:rPr>
                <w:rFonts w:ascii="Arial" w:hAnsi="Arial" w:cs="Arial"/>
                <w:b/>
                <w:iCs/>
                <w:sz w:val="20"/>
                <w:szCs w:val="20"/>
                <w:lang w:val="sl-SI" w:eastAsia="ar-SA"/>
              </w:rPr>
              <w:t xml:space="preserve"> </w:t>
            </w:r>
            <w:r>
              <w:rPr>
                <w:rFonts w:ascii="Arial" w:hAnsi="Arial" w:cs="Arial"/>
                <w:b/>
                <w:iCs/>
                <w:sz w:val="20"/>
                <w:szCs w:val="20"/>
                <w:lang w:val="sl-SI" w:eastAsia="ar-SA"/>
              </w:rPr>
              <w:t>v Službi za javna naročila, šifra DM: 420 (JN3)</w:t>
            </w:r>
          </w:p>
          <w:p w14:paraId="5A880505" w14:textId="77777777" w:rsidR="00A33B2D" w:rsidRPr="00C44B09" w:rsidRDefault="00A33B2D" w:rsidP="00A33B2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2F35778B"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 oziroma specialistično izobraževanje po visokošolski strokovni izobrazbi (prejšnje)/specializacija po visokošolski strokovni izobrazbi (prejšnja) oziroma magistrsko izobraževanje (druga bolonjska stopnja)/magistrska izobrazba (druga bolonjska stopnja) oziroma magistrsko izobraževanje po visokošolski strokovni izobrazbi (prejšnje)/magisterij po visokošolski strokovni izobrazbi (prejšnja);</w:t>
            </w:r>
          </w:p>
          <w:p w14:paraId="3137EA76"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492A77F9" w14:textId="77777777" w:rsidR="00A33B2D" w:rsidRDefault="00A33B2D" w:rsidP="00A33B2D">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7D4973C1" w14:textId="77777777" w:rsidR="00A33B2D" w:rsidRPr="00FE5ACF" w:rsidRDefault="00A33B2D" w:rsidP="00A33B2D">
            <w:pPr>
              <w:numPr>
                <w:ilvl w:val="0"/>
                <w:numId w:val="20"/>
              </w:numPr>
              <w:spacing w:line="276" w:lineRule="auto"/>
              <w:jc w:val="both"/>
              <w:rPr>
                <w:rFonts w:cs="Arial"/>
                <w:szCs w:val="20"/>
                <w:lang w:eastAsia="ar-SA"/>
              </w:rPr>
            </w:pPr>
            <w:r w:rsidRPr="00FE5ACF">
              <w:rPr>
                <w:rFonts w:cs="Arial"/>
                <w:szCs w:val="20"/>
                <w:lang w:eastAsia="ar-SA"/>
              </w:rPr>
              <w:t>opravljen strokovni izpit iz upravnega postopka druge stopnje;</w:t>
            </w:r>
          </w:p>
          <w:p w14:paraId="05EAAD53" w14:textId="77777777" w:rsidR="00A33B2D" w:rsidRDefault="00A33B2D" w:rsidP="00A33B2D">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17080685" w14:textId="77777777" w:rsidR="00A33B2D" w:rsidRPr="00C44B09" w:rsidRDefault="00A33B2D" w:rsidP="00A33B2D">
            <w:pPr>
              <w:numPr>
                <w:ilvl w:val="0"/>
                <w:numId w:val="20"/>
              </w:numPr>
              <w:spacing w:line="276" w:lineRule="auto"/>
              <w:jc w:val="both"/>
              <w:rPr>
                <w:rFonts w:cs="Arial"/>
                <w:szCs w:val="20"/>
                <w:lang w:eastAsia="ar-SA"/>
              </w:rPr>
            </w:pPr>
            <w:r>
              <w:rPr>
                <w:rFonts w:cs="Arial"/>
                <w:szCs w:val="20"/>
                <w:lang w:eastAsia="ar-SA"/>
              </w:rPr>
              <w:t>osnovno raven znanja angleškega jezika;</w:t>
            </w:r>
          </w:p>
          <w:p w14:paraId="29EEED17"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4E0A5DDA"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7EBF4D82" w14:textId="77777777" w:rsidR="00A33B2D" w:rsidRPr="00C44B09" w:rsidRDefault="00A33B2D" w:rsidP="00A33B2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0C0D61DA" w14:textId="77777777" w:rsidR="00A33B2D" w:rsidRPr="00C44B09" w:rsidRDefault="00A33B2D" w:rsidP="00A33B2D">
            <w:pPr>
              <w:spacing w:line="276" w:lineRule="auto"/>
              <w:jc w:val="both"/>
              <w:rPr>
                <w:rFonts w:cs="Arial"/>
                <w:iCs/>
                <w:szCs w:val="20"/>
                <w:lang w:eastAsia="ar-SA"/>
              </w:rPr>
            </w:pPr>
          </w:p>
          <w:p w14:paraId="786F91C7" w14:textId="77777777" w:rsidR="00A33B2D" w:rsidRPr="00C44B09" w:rsidRDefault="00A33B2D" w:rsidP="00A33B2D">
            <w:pPr>
              <w:spacing w:line="276" w:lineRule="auto"/>
              <w:jc w:val="both"/>
              <w:rPr>
                <w:rFonts w:cs="Arial"/>
                <w:iCs/>
                <w:szCs w:val="20"/>
                <w:lang w:eastAsia="ar-SA"/>
              </w:rPr>
            </w:pPr>
          </w:p>
          <w:p w14:paraId="6B38783A" w14:textId="77777777" w:rsidR="00A33B2D" w:rsidRPr="00C44B09" w:rsidRDefault="00A33B2D" w:rsidP="00A33B2D">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C44B09">
              <w:rPr>
                <w:rFonts w:cs="Arial"/>
                <w:szCs w:val="20"/>
                <w:lang w:eastAsia="sl-SI"/>
              </w:rPr>
              <w:t>Delovne izkušnje se dokazujejo z verodostojnimi listinami, iz katerih sta razvidna čas opravljanja dela in stopnja izobrazbe.</w:t>
            </w:r>
          </w:p>
          <w:p w14:paraId="70692980" w14:textId="77777777" w:rsidR="00A33B2D" w:rsidRPr="00C44B09" w:rsidRDefault="00A33B2D" w:rsidP="00A33B2D">
            <w:pPr>
              <w:spacing w:line="276" w:lineRule="auto"/>
              <w:jc w:val="both"/>
              <w:rPr>
                <w:rFonts w:cs="Arial"/>
                <w:szCs w:val="20"/>
                <w:lang w:eastAsia="sl-SI"/>
              </w:rPr>
            </w:pPr>
          </w:p>
          <w:p w14:paraId="0D6A0B04"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38354124" w14:textId="77777777" w:rsidR="00A33B2D" w:rsidRPr="00C44B09" w:rsidRDefault="00A33B2D" w:rsidP="00A33B2D">
            <w:pPr>
              <w:spacing w:line="276" w:lineRule="auto"/>
              <w:jc w:val="both"/>
              <w:rPr>
                <w:rFonts w:cs="Arial"/>
                <w:iCs/>
                <w:szCs w:val="20"/>
                <w:lang w:eastAsia="ar-SA"/>
              </w:rPr>
            </w:pPr>
          </w:p>
          <w:p w14:paraId="6E10CDC1" w14:textId="77777777" w:rsidR="00A33B2D" w:rsidRDefault="00A33B2D" w:rsidP="00A33B2D">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15B2507D" w14:textId="77777777" w:rsidR="00A33B2D" w:rsidRDefault="00A33B2D" w:rsidP="00A33B2D">
            <w:pPr>
              <w:autoSpaceDE w:val="0"/>
              <w:autoSpaceDN w:val="0"/>
              <w:adjustRightInd w:val="0"/>
              <w:spacing w:line="276" w:lineRule="auto"/>
              <w:jc w:val="both"/>
              <w:rPr>
                <w:rFonts w:cs="Arial"/>
                <w:iCs/>
                <w:szCs w:val="20"/>
                <w:lang w:eastAsia="ar-SA"/>
              </w:rPr>
            </w:pPr>
          </w:p>
          <w:p w14:paraId="74C68A1F" w14:textId="77777777" w:rsidR="00A33B2D" w:rsidRPr="00FE5ACF" w:rsidRDefault="00A33B2D" w:rsidP="00A33B2D">
            <w:pPr>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w:t>
            </w:r>
            <w:r w:rsidRPr="00A33B2D">
              <w:rPr>
                <w:rFonts w:cs="Arial"/>
                <w:iCs/>
                <w:szCs w:val="20"/>
                <w:lang w:eastAsia="ar-SA"/>
              </w:rPr>
              <w:t xml:space="preserve">kandidat nima opravljenega strokovnega </w:t>
            </w:r>
            <w:r w:rsidRPr="00FE5ACF">
              <w:rPr>
                <w:rFonts w:cs="Arial"/>
                <w:iCs/>
                <w:szCs w:val="20"/>
                <w:lang w:eastAsia="ar-SA"/>
              </w:rPr>
              <w:t xml:space="preserve">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A33B2D">
                <w:rPr>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A33B2D">
                <w:rPr>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A33B2D">
                <w:rPr>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A33B2D">
                <w:rPr>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A33B2D">
                <w:rPr>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A33B2D">
                <w:rPr>
                  <w:lang w:eastAsia="ar-SA"/>
                </w:rPr>
                <w:t>82/13</w:t>
              </w:r>
            </w:hyperlink>
            <w:r w:rsidRPr="00FE5ACF">
              <w:rPr>
                <w:rFonts w:cs="Arial"/>
                <w:iCs/>
                <w:szCs w:val="20"/>
                <w:lang w:eastAsia="ar-SA"/>
              </w:rPr>
              <w:t>) opraviti najkasneje v treh mesecih od sklenitve delovnega razmerja.</w:t>
            </w:r>
          </w:p>
          <w:p w14:paraId="7FADC8BC" w14:textId="77777777" w:rsidR="00A33B2D" w:rsidRPr="00FE5ACF" w:rsidRDefault="00A33B2D" w:rsidP="00A33B2D">
            <w:pPr>
              <w:jc w:val="both"/>
              <w:rPr>
                <w:rFonts w:cs="Arial"/>
                <w:iCs/>
                <w:szCs w:val="20"/>
                <w:lang w:eastAsia="ar-SA"/>
              </w:rPr>
            </w:pPr>
          </w:p>
          <w:p w14:paraId="48FACFB4" w14:textId="77777777" w:rsidR="00A33B2D" w:rsidRPr="00C44B09" w:rsidRDefault="00A33B2D" w:rsidP="00A33B2D">
            <w:pPr>
              <w:autoSpaceDE w:val="0"/>
              <w:autoSpaceDN w:val="0"/>
              <w:adjustRightInd w:val="0"/>
              <w:spacing w:line="276" w:lineRule="auto"/>
              <w:jc w:val="both"/>
              <w:rPr>
                <w:rFonts w:cs="Arial"/>
                <w:iCs/>
                <w:szCs w:val="20"/>
                <w:lang w:eastAsia="ar-SA"/>
              </w:rPr>
            </w:pPr>
            <w:r w:rsidRPr="00D93F22">
              <w:rPr>
                <w:rFonts w:cs="Arial"/>
                <w:iCs/>
                <w:szCs w:val="20"/>
                <w:lang w:eastAsia="ar-SA"/>
              </w:rPr>
              <w:t xml:space="preserve">Prednost pri izbiri bodo imeli kandidati z </w:t>
            </w:r>
            <w:r>
              <w:rPr>
                <w:rFonts w:cs="Arial"/>
                <w:iCs/>
                <w:szCs w:val="20"/>
                <w:lang w:eastAsia="ar-SA"/>
              </w:rPr>
              <w:t xml:space="preserve">delovnimi izkušnjami na področju javnih naročil. </w:t>
            </w:r>
          </w:p>
          <w:p w14:paraId="58FF0C86" w14:textId="77777777" w:rsidR="00A33B2D" w:rsidRPr="0021062F" w:rsidRDefault="00A33B2D" w:rsidP="00A33B2D">
            <w:pPr>
              <w:spacing w:line="240" w:lineRule="auto"/>
              <w:jc w:val="both"/>
              <w:rPr>
                <w:rFonts w:cs="Arial"/>
                <w:iCs/>
                <w:color w:val="000000"/>
                <w:szCs w:val="20"/>
                <w:lang w:eastAsia="ar-SA"/>
              </w:rPr>
            </w:pPr>
          </w:p>
          <w:p w14:paraId="4B904C3E" w14:textId="77777777" w:rsidR="00A33B2D" w:rsidRPr="00C44B09" w:rsidRDefault="00A33B2D" w:rsidP="00A33B2D">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79C9BF03" w14:textId="77777777" w:rsidR="00A33B2D" w:rsidRPr="009C3640" w:rsidRDefault="00A33B2D" w:rsidP="00A33B2D">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naloge s področja javnih naročil;</w:t>
            </w:r>
          </w:p>
          <w:p w14:paraId="4BB1C3C9" w14:textId="77777777" w:rsidR="00A33B2D"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neposredna pomoč pri vodenju strokovnih nalog na delu delovnega področja</w:t>
            </w:r>
            <w:r>
              <w:rPr>
                <w:rFonts w:cs="Arial"/>
                <w:iCs/>
                <w:szCs w:val="20"/>
                <w:lang w:eastAsia="ar-SA"/>
              </w:rPr>
              <w:t xml:space="preserve"> ministrstva;</w:t>
            </w:r>
          </w:p>
          <w:p w14:paraId="7DB0CCDC" w14:textId="77777777" w:rsidR="00A33B2D" w:rsidRPr="00C44B09" w:rsidRDefault="00A33B2D" w:rsidP="00A33B2D">
            <w:pPr>
              <w:numPr>
                <w:ilvl w:val="0"/>
                <w:numId w:val="20"/>
              </w:numPr>
              <w:spacing w:before="100" w:beforeAutospacing="1" w:after="100" w:afterAutospacing="1" w:line="276" w:lineRule="auto"/>
              <w:jc w:val="both"/>
              <w:rPr>
                <w:rFonts w:cs="Arial"/>
                <w:iCs/>
                <w:szCs w:val="20"/>
                <w:lang w:eastAsia="ar-SA"/>
              </w:rPr>
            </w:pPr>
            <w:r w:rsidRPr="004E22B4">
              <w:rPr>
                <w:rFonts w:cs="Arial"/>
                <w:iCs/>
                <w:szCs w:val="20"/>
                <w:lang w:eastAsia="ar-SA"/>
              </w:rPr>
              <w:t>samostojno oblikovanje sistemskih rešitev in drugih najzahtevnejših gradiv</w:t>
            </w:r>
            <w:r>
              <w:rPr>
                <w:rFonts w:cs="Arial"/>
                <w:iCs/>
                <w:szCs w:val="20"/>
                <w:lang w:eastAsia="ar-SA"/>
              </w:rPr>
              <w:t>;</w:t>
            </w:r>
          </w:p>
          <w:p w14:paraId="02B001C5" w14:textId="77777777" w:rsidR="00A33B2D"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vodenje in sodelovanje v najzahtevnejših projektnih skupinah;</w:t>
            </w:r>
          </w:p>
          <w:p w14:paraId="3540A122" w14:textId="77777777" w:rsidR="00A33B2D" w:rsidRDefault="00A33B2D" w:rsidP="00A33B2D">
            <w:pPr>
              <w:numPr>
                <w:ilvl w:val="0"/>
                <w:numId w:val="20"/>
              </w:numPr>
              <w:spacing w:before="100" w:beforeAutospacing="1" w:after="100" w:afterAutospacing="1" w:line="276" w:lineRule="auto"/>
              <w:jc w:val="both"/>
              <w:rPr>
                <w:rFonts w:cs="Arial"/>
                <w:iCs/>
                <w:szCs w:val="20"/>
                <w:lang w:eastAsia="ar-SA"/>
              </w:rPr>
            </w:pPr>
            <w:r>
              <w:rPr>
                <w:rFonts w:cs="Arial"/>
                <w:iCs/>
                <w:szCs w:val="20"/>
                <w:lang w:eastAsia="ar-SA"/>
              </w:rPr>
              <w:t>vodenje najzahtevnejših upravnih postopkov;</w:t>
            </w:r>
          </w:p>
          <w:p w14:paraId="0B726289" w14:textId="77777777" w:rsidR="00A33B2D" w:rsidRPr="004E22B4" w:rsidRDefault="00A33B2D" w:rsidP="00A33B2D">
            <w:pPr>
              <w:numPr>
                <w:ilvl w:val="0"/>
                <w:numId w:val="20"/>
              </w:numPr>
              <w:spacing w:before="100" w:beforeAutospacing="1" w:after="100" w:afterAutospacing="1" w:line="276" w:lineRule="auto"/>
              <w:jc w:val="both"/>
              <w:rPr>
                <w:rFonts w:cs="Arial"/>
                <w:iCs/>
                <w:szCs w:val="20"/>
                <w:lang w:eastAsia="ar-SA"/>
              </w:rPr>
            </w:pPr>
            <w:r w:rsidRPr="00C44B09">
              <w:rPr>
                <w:rFonts w:cs="Arial"/>
                <w:iCs/>
                <w:szCs w:val="20"/>
                <w:lang w:eastAsia="ar-SA"/>
              </w:rPr>
              <w:t>opravljanje drugih najzahtevnejših nalog.</w:t>
            </w:r>
          </w:p>
          <w:p w14:paraId="3E3AC955" w14:textId="77777777" w:rsidR="00A33B2D" w:rsidRDefault="00A33B2D" w:rsidP="00A33B2D">
            <w:pPr>
              <w:spacing w:line="276" w:lineRule="auto"/>
              <w:jc w:val="both"/>
              <w:rPr>
                <w:rFonts w:cs="Arial"/>
                <w:iCs/>
                <w:szCs w:val="20"/>
                <w:lang w:eastAsia="ar-SA"/>
              </w:rPr>
            </w:pPr>
          </w:p>
          <w:p w14:paraId="704A981E" w14:textId="77777777" w:rsidR="00A33B2D" w:rsidRPr="00C44B09" w:rsidRDefault="00A33B2D" w:rsidP="00A33B2D">
            <w:pPr>
              <w:spacing w:line="276" w:lineRule="auto"/>
              <w:jc w:val="both"/>
              <w:rPr>
                <w:rFonts w:cs="Arial"/>
                <w:szCs w:val="20"/>
                <w:lang w:eastAsia="sl-SI"/>
              </w:rPr>
            </w:pPr>
            <w:r w:rsidRPr="00C44B09">
              <w:rPr>
                <w:rFonts w:cs="Arial"/>
                <w:iCs/>
                <w:szCs w:val="20"/>
                <w:lang w:eastAsia="ar-SA"/>
              </w:rPr>
              <w:t>Prijava na prosto delovno mesto mora biti obvezno pripravljena na obrazcu z oznako JN</w:t>
            </w:r>
            <w:r>
              <w:rPr>
                <w:rFonts w:cs="Arial"/>
                <w:iCs/>
                <w:szCs w:val="20"/>
                <w:lang w:eastAsia="ar-SA"/>
              </w:rPr>
              <w:t>3</w:t>
            </w:r>
            <w:r w:rsidRPr="00C44B09">
              <w:rPr>
                <w:rFonts w:cs="Arial"/>
                <w:iCs/>
                <w:szCs w:val="20"/>
                <w:lang w:eastAsia="ar-SA"/>
              </w:rPr>
              <w:t>, ki je priloga tega natečaja z natančno izpolnjenimi vsemi rubrikami in podpisanimi izjavami.</w:t>
            </w:r>
            <w:r w:rsidRPr="00C44B09">
              <w:rPr>
                <w:rFonts w:cs="Arial"/>
                <w:szCs w:val="20"/>
                <w:lang w:eastAsia="sl-SI"/>
              </w:rPr>
              <w:br/>
            </w:r>
            <w:r w:rsidRPr="00C44B09">
              <w:rPr>
                <w:rFonts w:cs="Arial"/>
                <w:szCs w:val="20"/>
                <w:lang w:eastAsia="sl-SI"/>
              </w:rPr>
              <w:br/>
              <w:t>Izbrani kandidat bo delo na navedenem delovnem mestu opravljal v uradniškem nazivu podsekretar, z možnostjo napredovanja v višji naziv sekretar.</w:t>
            </w:r>
          </w:p>
          <w:p w14:paraId="78BAB9B8" w14:textId="77777777" w:rsidR="00A33B2D" w:rsidRPr="00C44B09" w:rsidRDefault="00A33B2D" w:rsidP="00A33B2D">
            <w:pPr>
              <w:spacing w:line="276" w:lineRule="auto"/>
              <w:jc w:val="both"/>
              <w:rPr>
                <w:rFonts w:cs="Arial"/>
                <w:iCs/>
                <w:szCs w:val="20"/>
                <w:lang w:eastAsia="ar-SA"/>
              </w:rPr>
            </w:pPr>
          </w:p>
          <w:p w14:paraId="2E73CDBE" w14:textId="77777777" w:rsidR="00A33B2D" w:rsidRPr="00C44B09" w:rsidRDefault="00A33B2D" w:rsidP="00A33B2D">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kandidatom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2BA8BC47" w14:textId="77777777" w:rsidR="00A33B2D" w:rsidRPr="00C44B09" w:rsidRDefault="00A33B2D" w:rsidP="00A33B2D">
            <w:pPr>
              <w:spacing w:line="276" w:lineRule="auto"/>
              <w:jc w:val="both"/>
              <w:rPr>
                <w:rFonts w:cs="Arial"/>
                <w:iCs/>
                <w:szCs w:val="20"/>
                <w:lang w:eastAsia="ar-SA"/>
              </w:rPr>
            </w:pPr>
          </w:p>
          <w:p w14:paraId="034BC9DC"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 gozdarstvo in prehrano, na Dunajski cesti 22, v Ljubljani oz. v drugih prostorih, kjer Ministrstvo za kmetijstvo, gozdarstvo in prehrano opravlja svoje naloge.</w:t>
            </w:r>
          </w:p>
          <w:p w14:paraId="0D8BBD24" w14:textId="77777777" w:rsidR="00A33B2D" w:rsidRPr="00C44B09" w:rsidRDefault="00A33B2D" w:rsidP="00A33B2D">
            <w:pPr>
              <w:spacing w:line="276" w:lineRule="auto"/>
              <w:jc w:val="both"/>
              <w:rPr>
                <w:rFonts w:cs="Arial"/>
                <w:iCs/>
                <w:szCs w:val="20"/>
                <w:lang w:eastAsia="ar-SA"/>
              </w:rPr>
            </w:pPr>
          </w:p>
          <w:p w14:paraId="44E3B4BE"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6E99C35F" w14:textId="77777777" w:rsidR="00A33B2D" w:rsidRPr="00C44B09" w:rsidRDefault="00A33B2D" w:rsidP="00A33B2D">
            <w:pPr>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3</w:t>
            </w:r>
            <w:r w:rsidRPr="00C44B09">
              <w:rPr>
                <w:rFonts w:cs="Arial"/>
                <w:iCs/>
                <w:szCs w:val="20"/>
                <w:lang w:eastAsia="ar-SA"/>
              </w:rPr>
              <w:t>, ki jo pošlje v zaprti ovojnici z označbo: "JN</w:t>
            </w:r>
            <w:r>
              <w:rPr>
                <w:rFonts w:cs="Arial"/>
                <w:iCs/>
                <w:szCs w:val="20"/>
                <w:lang w:eastAsia="ar-SA"/>
              </w:rPr>
              <w:t>3</w:t>
            </w:r>
            <w:r w:rsidRPr="00C44B09">
              <w:rPr>
                <w:rFonts w:cs="Arial"/>
                <w:iCs/>
                <w:szCs w:val="20"/>
                <w:lang w:eastAsia="ar-SA"/>
              </w:rPr>
              <w:t xml:space="preserve"> – podsekretar v </w:t>
            </w:r>
            <w:r>
              <w:rPr>
                <w:rFonts w:cs="Arial"/>
                <w:iCs/>
                <w:szCs w:val="20"/>
                <w:lang w:eastAsia="ar-SA"/>
              </w:rPr>
              <w:t>Službi za javna naročila</w:t>
            </w:r>
            <w:r w:rsidRPr="00C44B09">
              <w:rPr>
                <w:rFonts w:cs="Arial"/>
                <w:iCs/>
                <w:szCs w:val="20"/>
                <w:lang w:eastAsia="ar-SA"/>
              </w:rPr>
              <w:t xml:space="preserve">" na naslov: Ministrstvo za kmetijstvo, gozdarstvo in prehrano, Služba za kadrovske zadeve, Dunajska cesta 22, Ljubljana, in sicer v roku 8 dni po objavi na Zavodu RS </w:t>
            </w:r>
            <w:r w:rsidRPr="00C44B09">
              <w:rPr>
                <w:rFonts w:cs="Arial"/>
                <w:iCs/>
                <w:szCs w:val="20"/>
                <w:lang w:eastAsia="ar-SA"/>
              </w:rPr>
              <w:lastRenderedPageBreak/>
              <w:t>za zaposlovanje in na osrednjem spletnem mestu državne uprave gov.si. Za pisno obliko prijave se šteje tudi elektronska oblika, poslana na elektronski naslov: gp.mkgp@gov.si, pri čemer veljavnost prijave ni pogojena z elektronskim podpisom.</w:t>
            </w:r>
          </w:p>
          <w:p w14:paraId="1BE9185D" w14:textId="77777777" w:rsidR="00A33B2D" w:rsidRPr="00C44B09" w:rsidRDefault="00A33B2D" w:rsidP="00A33B2D">
            <w:pPr>
              <w:pStyle w:val="Navadensplet"/>
              <w:spacing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Kandidati bodo o izbiri pisno obveščeni najkasneje v roku 60 dni po opravljeni izbiri.</w:t>
            </w:r>
          </w:p>
          <w:p w14:paraId="58585D35"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Na osrednjem spletnem mestu državne uprave gov.si bomo objavili obvestilo o končanem postopku objave.</w:t>
            </w:r>
          </w:p>
          <w:p w14:paraId="50FCA7A6"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Informacije o izvedbi javnega natečaja daje ga. mag. Katarina Hočevar na tel. št: 01/478-9156 od 9. do 10. ure vsak delavnik.</w:t>
            </w:r>
          </w:p>
          <w:p w14:paraId="07B86CA4" w14:textId="77777777" w:rsidR="00A33B2D" w:rsidRPr="00C44B09" w:rsidRDefault="00A33B2D" w:rsidP="00A33B2D">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492C812E" w14:textId="77777777" w:rsidR="00A33B2D" w:rsidRPr="00C44B09" w:rsidRDefault="00A33B2D" w:rsidP="00A33B2D">
            <w:pPr>
              <w:pStyle w:val="Telobesedila"/>
              <w:spacing w:line="276" w:lineRule="auto"/>
              <w:jc w:val="both"/>
              <w:rPr>
                <w:rFonts w:ascii="Arial" w:hAnsi="Arial" w:cs="Arial"/>
                <w:iCs/>
                <w:sz w:val="20"/>
                <w:szCs w:val="20"/>
              </w:rPr>
            </w:pPr>
          </w:p>
          <w:p w14:paraId="4B64A4FE" w14:textId="77777777" w:rsidR="00A33B2D" w:rsidRPr="00C44B09" w:rsidRDefault="00A33B2D" w:rsidP="00A33B2D">
            <w:pPr>
              <w:pStyle w:val="Telobesedila"/>
              <w:spacing w:line="276" w:lineRule="auto"/>
              <w:jc w:val="both"/>
              <w:rPr>
                <w:rFonts w:ascii="Arial" w:hAnsi="Arial" w:cs="Arial"/>
                <w:iCs/>
                <w:sz w:val="20"/>
                <w:szCs w:val="20"/>
              </w:rPr>
            </w:pPr>
          </w:p>
          <w:p w14:paraId="6F1A7199" w14:textId="77777777" w:rsidR="00A33B2D" w:rsidRPr="00C44B09" w:rsidRDefault="00A33B2D" w:rsidP="00A33B2D">
            <w:pPr>
              <w:spacing w:line="276" w:lineRule="auto"/>
              <w:jc w:val="both"/>
              <w:rPr>
                <w:rFonts w:cs="Arial"/>
                <w:iCs/>
                <w:szCs w:val="20"/>
                <w:lang w:eastAsia="ar-SA"/>
              </w:rPr>
            </w:pPr>
          </w:p>
          <w:p w14:paraId="6484E5CD" w14:textId="77777777" w:rsidR="00A33B2D" w:rsidRPr="00C44B09" w:rsidRDefault="00A33B2D" w:rsidP="00A33B2D">
            <w:pPr>
              <w:spacing w:line="276" w:lineRule="auto"/>
              <w:jc w:val="both"/>
              <w:rPr>
                <w:rFonts w:cs="Arial"/>
                <w:iCs/>
                <w:szCs w:val="20"/>
                <w:lang w:eastAsia="ar-SA"/>
              </w:rPr>
            </w:pPr>
            <w:r w:rsidRPr="00C44B09">
              <w:rPr>
                <w:rFonts w:cs="Arial"/>
                <w:iCs/>
                <w:szCs w:val="20"/>
                <w:lang w:eastAsia="ar-SA"/>
              </w:rPr>
              <w:t xml:space="preserve">                                                                                   </w:t>
            </w:r>
            <w:r>
              <w:rPr>
                <w:rFonts w:cs="Arial"/>
                <w:iCs/>
                <w:szCs w:val="20"/>
                <w:lang w:eastAsia="ar-SA"/>
              </w:rPr>
              <w:t xml:space="preserve">              Irena Šinko</w:t>
            </w:r>
          </w:p>
          <w:p w14:paraId="5970E6FA" w14:textId="6D3D5B69" w:rsidR="00A33B2D" w:rsidRPr="00C44B09" w:rsidRDefault="00A33B2D" w:rsidP="00A33B2D">
            <w:pPr>
              <w:pStyle w:val="Navadensplet"/>
              <w:spacing w:before="0" w:beforeAutospacing="0" w:after="0" w:afterAutospacing="0" w:line="276" w:lineRule="auto"/>
              <w:jc w:val="both"/>
              <w:rPr>
                <w:rFonts w:ascii="Arial" w:hAnsi="Arial" w:cs="Arial"/>
                <w:sz w:val="20"/>
                <w:szCs w:val="20"/>
                <w:lang w:val="sl-SI" w:eastAsia="ar-SA"/>
              </w:rPr>
            </w:pP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r>
            <w:r w:rsidRPr="00C44B09">
              <w:rPr>
                <w:rFonts w:ascii="Arial" w:hAnsi="Arial" w:cs="Arial"/>
                <w:iCs/>
                <w:sz w:val="20"/>
                <w:szCs w:val="20"/>
                <w:lang w:val="sl-SI" w:eastAsia="ar-SA"/>
              </w:rPr>
              <w:tab/>
              <w:t xml:space="preserve">       </w:t>
            </w:r>
            <w:r>
              <w:rPr>
                <w:rFonts w:ascii="Arial" w:hAnsi="Arial" w:cs="Arial"/>
                <w:iCs/>
                <w:sz w:val="20"/>
                <w:szCs w:val="20"/>
                <w:lang w:val="sl-SI" w:eastAsia="ar-SA"/>
              </w:rPr>
              <w:t>ministrica</w:t>
            </w:r>
          </w:p>
        </w:tc>
      </w:tr>
      <w:tr w:rsidR="00A33B2D" w:rsidRPr="00C44B09" w14:paraId="0ACCACAF" w14:textId="77777777" w:rsidTr="00A33B2D">
        <w:trPr>
          <w:tblCellSpacing w:w="0" w:type="dxa"/>
        </w:trPr>
        <w:tc>
          <w:tcPr>
            <w:tcW w:w="5000" w:type="pct"/>
            <w:vAlign w:val="center"/>
          </w:tcPr>
          <w:p w14:paraId="232CDAA5" w14:textId="77777777" w:rsidR="00A33B2D" w:rsidRPr="00C44B09" w:rsidRDefault="00A33B2D" w:rsidP="00A33B2D">
            <w:pPr>
              <w:pStyle w:val="Telobesedila"/>
              <w:spacing w:line="276" w:lineRule="auto"/>
              <w:jc w:val="both"/>
              <w:rPr>
                <w:rFonts w:ascii="Arial" w:hAnsi="Arial" w:cs="Arial"/>
                <w:sz w:val="20"/>
                <w:szCs w:val="20"/>
              </w:rPr>
            </w:pPr>
          </w:p>
        </w:tc>
      </w:tr>
      <w:tr w:rsidR="00A33B2D" w:rsidRPr="00C44B09" w14:paraId="28B3ED89" w14:textId="77777777" w:rsidTr="00A33B2D">
        <w:trPr>
          <w:trHeight w:val="270"/>
          <w:tblCellSpacing w:w="0" w:type="dxa"/>
        </w:trPr>
        <w:tc>
          <w:tcPr>
            <w:tcW w:w="5000" w:type="pct"/>
            <w:vAlign w:val="center"/>
          </w:tcPr>
          <w:p w14:paraId="690966A6" w14:textId="77777777" w:rsidR="00A33B2D" w:rsidRPr="00C44B09" w:rsidRDefault="00A33B2D" w:rsidP="00A33B2D">
            <w:pPr>
              <w:spacing w:line="276" w:lineRule="auto"/>
              <w:rPr>
                <w:rFonts w:cs="Arial"/>
                <w:iCs/>
                <w:szCs w:val="20"/>
              </w:rPr>
            </w:pPr>
          </w:p>
        </w:tc>
      </w:tr>
      <w:tr w:rsidR="00A33B2D" w:rsidRPr="00C44B09" w14:paraId="059B6A5F" w14:textId="77777777" w:rsidTr="00A33B2D">
        <w:trPr>
          <w:tblCellSpacing w:w="0" w:type="dxa"/>
        </w:trPr>
        <w:tc>
          <w:tcPr>
            <w:tcW w:w="5000" w:type="pct"/>
            <w:vAlign w:val="center"/>
          </w:tcPr>
          <w:p w14:paraId="19AC6495" w14:textId="77777777" w:rsidR="00A33B2D" w:rsidRPr="00C44B09" w:rsidRDefault="00A33B2D" w:rsidP="00A33B2D">
            <w:pPr>
              <w:spacing w:line="276" w:lineRule="auto"/>
              <w:rPr>
                <w:rFonts w:cs="Arial"/>
                <w:iCs/>
                <w:szCs w:val="20"/>
              </w:rPr>
            </w:pPr>
          </w:p>
        </w:tc>
      </w:tr>
    </w:tbl>
    <w:p w14:paraId="0B67240E" w14:textId="77777777" w:rsidR="007D75CF" w:rsidRPr="00C44B09" w:rsidRDefault="00E37F0A" w:rsidP="00C44B09">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14"/>
      <w:headerReference w:type="default" r:id="rId15"/>
      <w:footerReference w:type="even" r:id="rId16"/>
      <w:footerReference w:type="default" r:id="rId17"/>
      <w:headerReference w:type="first" r:id="rId18"/>
      <w:footerReference w:type="first" r:id="rId1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27D25" w14:textId="77777777" w:rsidR="008B0B11" w:rsidRDefault="008B0B11">
      <w:r>
        <w:separator/>
      </w:r>
    </w:p>
  </w:endnote>
  <w:endnote w:type="continuationSeparator" w:id="0">
    <w:p w14:paraId="3CB4AEDF" w14:textId="77777777" w:rsidR="008B0B11" w:rsidRDefault="008B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7B401BBF-C068-4004-92B2-12A2766B51C1}"/>
    <w:embedBold r:id="rId2" w:fontKey="{0CE6142D-78A2-491D-924F-2257DDA7E84A}"/>
  </w:font>
  <w:font w:name="Symbol">
    <w:panose1 w:val="05050102010706020507"/>
    <w:charset w:val="02"/>
    <w:family w:val="roman"/>
    <w:pitch w:val="variable"/>
    <w:sig w:usb0="00000000" w:usb1="10000000" w:usb2="00000000" w:usb3="00000000" w:csb0="80000000" w:csb1="00000000"/>
    <w:embedRegular r:id="rId3" w:fontKey="{62330FD9-463B-48E4-85BD-990425452B3C}"/>
  </w:font>
  <w:font w:name="Arial">
    <w:panose1 w:val="020B0604020202020204"/>
    <w:charset w:val="EE"/>
    <w:family w:val="swiss"/>
    <w:pitch w:val="variable"/>
    <w:sig w:usb0="E0002EFF" w:usb1="C000785B" w:usb2="00000009" w:usb3="00000000" w:csb0="000001FF" w:csb1="00000000"/>
    <w:embedRegular r:id="rId4" w:fontKey="{1E5A7FF4-CF84-4796-9B88-F76225CE5377}"/>
    <w:embedBold r:id="rId5" w:fontKey="{1B4DC0F8-9DFA-4740-9ABC-AC2F22C81CD8}"/>
    <w:embedItalic r:id="rId6" w:fontKey="{24BC1EEC-51AE-4EEE-8475-8247537FF215}"/>
  </w:font>
  <w:font w:name="Wingdings">
    <w:panose1 w:val="05000000000000000000"/>
    <w:charset w:val="02"/>
    <w:family w:val="auto"/>
    <w:pitch w:val="variable"/>
    <w:sig w:usb0="00000000" w:usb1="10000000" w:usb2="00000000" w:usb3="00000000" w:csb0="80000000" w:csb1="00000000"/>
    <w:embedRegular r:id="rId7" w:fontKey="{EF647101-C117-4AE5-9010-D07C24315D38}"/>
  </w:font>
  <w:font w:name="Courier New">
    <w:panose1 w:val="02070309020205020404"/>
    <w:charset w:val="EE"/>
    <w:family w:val="modern"/>
    <w:pitch w:val="fixed"/>
    <w:sig w:usb0="E0002EFF" w:usb1="C0007843" w:usb2="00000009" w:usb3="00000000" w:csb0="000001FF" w:csb1="00000000"/>
    <w:embedRegular r:id="rId8" w:fontKey="{30B3B10A-68F7-482F-B979-1BBB23BAC0A3}"/>
  </w:font>
  <w:font w:name="Calibri">
    <w:panose1 w:val="020F0502020204030204"/>
    <w:charset w:val="EE"/>
    <w:family w:val="swiss"/>
    <w:pitch w:val="variable"/>
    <w:sig w:usb0="E4002EFF" w:usb1="C000247B" w:usb2="00000009" w:usb3="00000000" w:csb0="000001FF" w:csb1="00000000"/>
    <w:embedRegular r:id="rId9" w:fontKey="{A2D21C05-CA44-48FA-8345-8371C9D62B9E}"/>
  </w:font>
  <w:font w:name="Tahoma">
    <w:panose1 w:val="020B0604030504040204"/>
    <w:charset w:val="EE"/>
    <w:family w:val="swiss"/>
    <w:pitch w:val="variable"/>
    <w:sig w:usb0="E1002EFF" w:usb1="C000605B" w:usb2="00000029" w:usb3="00000000" w:csb0="000101FF" w:csb1="00000000"/>
    <w:embedRegular r:id="rId10" w:fontKey="{91761B25-3703-4F86-ADAD-BEA39B6F802A}"/>
  </w:font>
  <w:font w:name="Republika">
    <w:panose1 w:val="02000506040000020004"/>
    <w:charset w:val="EE"/>
    <w:family w:val="auto"/>
    <w:pitch w:val="variable"/>
    <w:sig w:usb0="A00000FF" w:usb1="4000205B" w:usb2="00000000" w:usb3="00000000" w:csb0="00000093" w:csb1="00000000"/>
    <w:embedRegular r:id="rId11" w:fontKey="{D6F35649-F56A-4E47-9E86-F809837B79B1}"/>
  </w:font>
  <w:font w:name="Republika Bold">
    <w:altName w:val="Courier New"/>
    <w:panose1 w:val="02000806030000020004"/>
    <w:charset w:val="00"/>
    <w:family w:val="auto"/>
    <w:pitch w:val="variable"/>
    <w:sig w:usb0="03000000" w:usb1="00000000" w:usb2="00000000" w:usb3="00000000" w:csb0="00000001" w:csb1="00000000"/>
    <w:embedBold r:id="rId12" w:fontKey="{8B05F7C1-5A0A-4A5F-85D7-88E7FA7B7D98}"/>
  </w:font>
  <w:font w:name="Calibri Light">
    <w:panose1 w:val="020F0302020204030204"/>
    <w:charset w:val="EE"/>
    <w:family w:val="swiss"/>
    <w:pitch w:val="variable"/>
    <w:sig w:usb0="E4002EFF" w:usb1="C000247B" w:usb2="00000009" w:usb3="00000000" w:csb0="000001FF" w:csb1="00000000"/>
    <w:embedRegular r:id="rId13" w:fontKey="{A9832CDB-C115-4AA0-B099-F174942C1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7DAF"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1733"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AED5B"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EF745" w14:textId="77777777" w:rsidR="008B0B11" w:rsidRDefault="008B0B11">
      <w:r>
        <w:separator/>
      </w:r>
    </w:p>
  </w:footnote>
  <w:footnote w:type="continuationSeparator" w:id="0">
    <w:p w14:paraId="6F6482CE" w14:textId="77777777" w:rsidR="008B0B11" w:rsidRDefault="008B0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A34D"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71D1"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0BF719B" w14:textId="77777777">
      <w:trPr>
        <w:cantSplit/>
        <w:trHeight w:hRule="exact" w:val="847"/>
      </w:trPr>
      <w:tc>
        <w:tcPr>
          <w:tcW w:w="567" w:type="dxa"/>
        </w:tcPr>
        <w:p w14:paraId="2EFFB5A8"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2E8A76E" w14:textId="77777777" w:rsidR="0012034B" w:rsidRPr="006D42D9" w:rsidRDefault="0012034B" w:rsidP="006D42D9">
          <w:pPr>
            <w:rPr>
              <w:rFonts w:ascii="Republika" w:hAnsi="Republika"/>
              <w:sz w:val="60"/>
              <w:szCs w:val="60"/>
            </w:rPr>
          </w:pPr>
        </w:p>
        <w:p w14:paraId="526BDFAE" w14:textId="77777777" w:rsidR="0012034B" w:rsidRPr="006D42D9" w:rsidRDefault="0012034B" w:rsidP="006D42D9">
          <w:pPr>
            <w:rPr>
              <w:rFonts w:ascii="Republika" w:hAnsi="Republika"/>
              <w:sz w:val="60"/>
              <w:szCs w:val="60"/>
            </w:rPr>
          </w:pPr>
        </w:p>
        <w:p w14:paraId="0F71034F" w14:textId="77777777" w:rsidR="0012034B" w:rsidRPr="006D42D9" w:rsidRDefault="0012034B" w:rsidP="006D42D9">
          <w:pPr>
            <w:rPr>
              <w:rFonts w:ascii="Republika" w:hAnsi="Republika"/>
              <w:sz w:val="60"/>
              <w:szCs w:val="60"/>
            </w:rPr>
          </w:pPr>
        </w:p>
        <w:p w14:paraId="7D98B328" w14:textId="77777777" w:rsidR="0012034B" w:rsidRPr="006D42D9" w:rsidRDefault="0012034B" w:rsidP="006D42D9">
          <w:pPr>
            <w:rPr>
              <w:rFonts w:ascii="Republika" w:hAnsi="Republika"/>
              <w:sz w:val="60"/>
              <w:szCs w:val="60"/>
            </w:rPr>
          </w:pPr>
        </w:p>
        <w:p w14:paraId="661DEDFB" w14:textId="77777777" w:rsidR="0012034B" w:rsidRPr="006D42D9" w:rsidRDefault="0012034B" w:rsidP="006D42D9">
          <w:pPr>
            <w:rPr>
              <w:rFonts w:ascii="Republika" w:hAnsi="Republika"/>
              <w:sz w:val="60"/>
              <w:szCs w:val="60"/>
            </w:rPr>
          </w:pPr>
        </w:p>
        <w:p w14:paraId="253F981E" w14:textId="77777777" w:rsidR="0012034B" w:rsidRPr="006D42D9" w:rsidRDefault="0012034B" w:rsidP="006D42D9">
          <w:pPr>
            <w:rPr>
              <w:rFonts w:ascii="Republika" w:hAnsi="Republika"/>
              <w:sz w:val="60"/>
              <w:szCs w:val="60"/>
            </w:rPr>
          </w:pPr>
        </w:p>
        <w:p w14:paraId="13BB79E3" w14:textId="77777777" w:rsidR="0012034B" w:rsidRPr="006D42D9" w:rsidRDefault="0012034B" w:rsidP="006D42D9">
          <w:pPr>
            <w:rPr>
              <w:rFonts w:ascii="Republika" w:hAnsi="Republika"/>
              <w:sz w:val="60"/>
              <w:szCs w:val="60"/>
            </w:rPr>
          </w:pPr>
        </w:p>
        <w:p w14:paraId="1A3FBBC7" w14:textId="77777777" w:rsidR="0012034B" w:rsidRPr="006D42D9" w:rsidRDefault="0012034B" w:rsidP="006D42D9">
          <w:pPr>
            <w:rPr>
              <w:rFonts w:ascii="Republika" w:hAnsi="Republika"/>
              <w:sz w:val="60"/>
              <w:szCs w:val="60"/>
            </w:rPr>
          </w:pPr>
        </w:p>
        <w:p w14:paraId="1A13919E" w14:textId="77777777" w:rsidR="0012034B" w:rsidRPr="006D42D9" w:rsidRDefault="0012034B" w:rsidP="006D42D9">
          <w:pPr>
            <w:rPr>
              <w:rFonts w:ascii="Republika" w:hAnsi="Republika"/>
              <w:sz w:val="60"/>
              <w:szCs w:val="60"/>
            </w:rPr>
          </w:pPr>
        </w:p>
        <w:p w14:paraId="7BC62972" w14:textId="77777777" w:rsidR="0012034B" w:rsidRPr="006D42D9" w:rsidRDefault="0012034B" w:rsidP="006D42D9">
          <w:pPr>
            <w:rPr>
              <w:rFonts w:ascii="Republika" w:hAnsi="Republika"/>
              <w:sz w:val="60"/>
              <w:szCs w:val="60"/>
            </w:rPr>
          </w:pPr>
        </w:p>
        <w:p w14:paraId="7C30EC74" w14:textId="77777777" w:rsidR="0012034B" w:rsidRPr="006D42D9" w:rsidRDefault="0012034B" w:rsidP="006D42D9">
          <w:pPr>
            <w:rPr>
              <w:rFonts w:ascii="Republika" w:hAnsi="Republika"/>
              <w:sz w:val="60"/>
              <w:szCs w:val="60"/>
            </w:rPr>
          </w:pPr>
        </w:p>
        <w:p w14:paraId="7BEC09A9" w14:textId="77777777" w:rsidR="0012034B" w:rsidRPr="006D42D9" w:rsidRDefault="0012034B" w:rsidP="006D42D9">
          <w:pPr>
            <w:rPr>
              <w:rFonts w:ascii="Republika" w:hAnsi="Republika"/>
              <w:sz w:val="60"/>
              <w:szCs w:val="60"/>
            </w:rPr>
          </w:pPr>
        </w:p>
        <w:p w14:paraId="293B8B69" w14:textId="77777777" w:rsidR="0012034B" w:rsidRPr="006D42D9" w:rsidRDefault="0012034B" w:rsidP="006D42D9">
          <w:pPr>
            <w:rPr>
              <w:rFonts w:ascii="Republika" w:hAnsi="Republika"/>
              <w:sz w:val="60"/>
              <w:szCs w:val="60"/>
            </w:rPr>
          </w:pPr>
        </w:p>
        <w:p w14:paraId="6C600E16" w14:textId="77777777" w:rsidR="0012034B" w:rsidRPr="006D42D9" w:rsidRDefault="0012034B" w:rsidP="006D42D9">
          <w:pPr>
            <w:rPr>
              <w:rFonts w:ascii="Republika" w:hAnsi="Republika"/>
              <w:sz w:val="60"/>
              <w:szCs w:val="60"/>
            </w:rPr>
          </w:pPr>
        </w:p>
        <w:p w14:paraId="3C09651E" w14:textId="77777777" w:rsidR="0012034B" w:rsidRPr="006D42D9" w:rsidRDefault="0012034B" w:rsidP="006D42D9">
          <w:pPr>
            <w:rPr>
              <w:rFonts w:ascii="Republika" w:hAnsi="Republika"/>
              <w:sz w:val="60"/>
              <w:szCs w:val="60"/>
            </w:rPr>
          </w:pPr>
        </w:p>
        <w:p w14:paraId="4F7904F1" w14:textId="77777777" w:rsidR="0012034B" w:rsidRPr="006D42D9" w:rsidRDefault="0012034B" w:rsidP="006D42D9">
          <w:pPr>
            <w:rPr>
              <w:rFonts w:ascii="Republika" w:hAnsi="Republika"/>
              <w:sz w:val="60"/>
              <w:szCs w:val="60"/>
            </w:rPr>
          </w:pPr>
        </w:p>
      </w:tc>
    </w:tr>
  </w:tbl>
  <w:p w14:paraId="7B764243" w14:textId="23F760B3"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2D90765"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5AFD5554"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43BF54BB"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E2252EB"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25D3B1B4"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4554FFF0"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68EB60D8"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4646"/>
    <w:rsid w:val="000062EF"/>
    <w:rsid w:val="000070AF"/>
    <w:rsid w:val="00012649"/>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6027"/>
    <w:rsid w:val="000D320F"/>
    <w:rsid w:val="000E00A7"/>
    <w:rsid w:val="000E13EC"/>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1CB7"/>
    <w:rsid w:val="00257DBC"/>
    <w:rsid w:val="00257DE0"/>
    <w:rsid w:val="0026066B"/>
    <w:rsid w:val="00263F3B"/>
    <w:rsid w:val="00271561"/>
    <w:rsid w:val="00271CE5"/>
    <w:rsid w:val="002768E5"/>
    <w:rsid w:val="00282020"/>
    <w:rsid w:val="002852D1"/>
    <w:rsid w:val="0028536E"/>
    <w:rsid w:val="00287084"/>
    <w:rsid w:val="002A1568"/>
    <w:rsid w:val="002A1F40"/>
    <w:rsid w:val="002A2092"/>
    <w:rsid w:val="002A27CA"/>
    <w:rsid w:val="002A5137"/>
    <w:rsid w:val="002B0F04"/>
    <w:rsid w:val="002C06D9"/>
    <w:rsid w:val="002C4BA2"/>
    <w:rsid w:val="002C5173"/>
    <w:rsid w:val="002D1A45"/>
    <w:rsid w:val="002D20D7"/>
    <w:rsid w:val="002E209A"/>
    <w:rsid w:val="002E3AAA"/>
    <w:rsid w:val="002E44A8"/>
    <w:rsid w:val="002E44F7"/>
    <w:rsid w:val="002E78D7"/>
    <w:rsid w:val="002F0C3E"/>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672AA"/>
    <w:rsid w:val="004703D9"/>
    <w:rsid w:val="0047752A"/>
    <w:rsid w:val="004808F7"/>
    <w:rsid w:val="00480BCC"/>
    <w:rsid w:val="00484F07"/>
    <w:rsid w:val="00491DF7"/>
    <w:rsid w:val="00493AB1"/>
    <w:rsid w:val="0049510C"/>
    <w:rsid w:val="004959D7"/>
    <w:rsid w:val="004A516E"/>
    <w:rsid w:val="004A639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3E40"/>
    <w:rsid w:val="006E5070"/>
    <w:rsid w:val="006F0AC0"/>
    <w:rsid w:val="006F2AC6"/>
    <w:rsid w:val="00712AFC"/>
    <w:rsid w:val="007167A6"/>
    <w:rsid w:val="00730065"/>
    <w:rsid w:val="00733017"/>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1021D"/>
    <w:rsid w:val="0081064D"/>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F01"/>
    <w:rsid w:val="009D4364"/>
    <w:rsid w:val="009D5452"/>
    <w:rsid w:val="009D622F"/>
    <w:rsid w:val="009D671A"/>
    <w:rsid w:val="009E2594"/>
    <w:rsid w:val="009F4855"/>
    <w:rsid w:val="009F74C3"/>
    <w:rsid w:val="00A11E9E"/>
    <w:rsid w:val="00A125C5"/>
    <w:rsid w:val="00A20E8A"/>
    <w:rsid w:val="00A211B1"/>
    <w:rsid w:val="00A32572"/>
    <w:rsid w:val="00A33B2D"/>
    <w:rsid w:val="00A439A2"/>
    <w:rsid w:val="00A43C16"/>
    <w:rsid w:val="00A50189"/>
    <w:rsid w:val="00A5039D"/>
    <w:rsid w:val="00A56BBA"/>
    <w:rsid w:val="00A6403B"/>
    <w:rsid w:val="00A65EE7"/>
    <w:rsid w:val="00A70133"/>
    <w:rsid w:val="00A7042B"/>
    <w:rsid w:val="00A71922"/>
    <w:rsid w:val="00A85801"/>
    <w:rsid w:val="00A9155C"/>
    <w:rsid w:val="00A97111"/>
    <w:rsid w:val="00AA06AD"/>
    <w:rsid w:val="00AA0F22"/>
    <w:rsid w:val="00AA2953"/>
    <w:rsid w:val="00AA36C6"/>
    <w:rsid w:val="00AB36A8"/>
    <w:rsid w:val="00AC2062"/>
    <w:rsid w:val="00B0153F"/>
    <w:rsid w:val="00B01A3E"/>
    <w:rsid w:val="00B102D8"/>
    <w:rsid w:val="00B1714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D03BA"/>
    <w:rsid w:val="00BD6FA7"/>
    <w:rsid w:val="00BE3D7C"/>
    <w:rsid w:val="00BF0DFF"/>
    <w:rsid w:val="00BF2F9D"/>
    <w:rsid w:val="00C04291"/>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514"/>
    <w:rsid w:val="00CF1F05"/>
    <w:rsid w:val="00D04605"/>
    <w:rsid w:val="00D101D6"/>
    <w:rsid w:val="00D174A5"/>
    <w:rsid w:val="00D248DE"/>
    <w:rsid w:val="00D269A9"/>
    <w:rsid w:val="00D27E89"/>
    <w:rsid w:val="00D30349"/>
    <w:rsid w:val="00D318E9"/>
    <w:rsid w:val="00D32901"/>
    <w:rsid w:val="00D3352C"/>
    <w:rsid w:val="00D33CC6"/>
    <w:rsid w:val="00D42E3A"/>
    <w:rsid w:val="00D65C91"/>
    <w:rsid w:val="00D73261"/>
    <w:rsid w:val="00D73CE6"/>
    <w:rsid w:val="00D7716A"/>
    <w:rsid w:val="00D80C09"/>
    <w:rsid w:val="00D8542D"/>
    <w:rsid w:val="00D92227"/>
    <w:rsid w:val="00D93F22"/>
    <w:rsid w:val="00D97318"/>
    <w:rsid w:val="00DA0363"/>
    <w:rsid w:val="00DC21EF"/>
    <w:rsid w:val="00DC6A0C"/>
    <w:rsid w:val="00DC6A71"/>
    <w:rsid w:val="00DE5B46"/>
    <w:rsid w:val="00DE7AD6"/>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4CC9"/>
    <w:rsid w:val="00E719F3"/>
    <w:rsid w:val="00E72297"/>
    <w:rsid w:val="00E72A29"/>
    <w:rsid w:val="00E733E6"/>
    <w:rsid w:val="00E77185"/>
    <w:rsid w:val="00EA754B"/>
    <w:rsid w:val="00EA78C0"/>
    <w:rsid w:val="00EE5D29"/>
    <w:rsid w:val="00EE7AB5"/>
    <w:rsid w:val="00F07343"/>
    <w:rsid w:val="00F16364"/>
    <w:rsid w:val="00F16484"/>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81BF8"/>
    <w:rsid w:val="00F86C9F"/>
    <w:rsid w:val="00F948F8"/>
    <w:rsid w:val="00F94FB4"/>
    <w:rsid w:val="00FA0A8E"/>
    <w:rsid w:val="00FA1CDC"/>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F28588F"/>
  <w15:chartTrackingRefBased/>
  <w15:docId w15:val="{2A657157-36A5-428B-83D9-31BD86FB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character" w:styleId="Nerazreenaomemba">
    <w:name w:val="Unresolved Mention"/>
    <w:basedOn w:val="Privzetapisavaodstavka"/>
    <w:uiPriority w:val="99"/>
    <w:semiHidden/>
    <w:unhideWhenUsed/>
    <w:rsid w:val="00A33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C3D55-7E5E-40EE-92D9-978B14B48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953</Words>
  <Characters>6778</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7716</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2019-07-18T11:27:00Z</cp:lastPrinted>
  <dcterms:created xsi:type="dcterms:W3CDTF">2023-01-16T07:57:00Z</dcterms:created>
  <dcterms:modified xsi:type="dcterms:W3CDTF">2023-01-16T08:04:00Z</dcterms:modified>
</cp:coreProperties>
</file>