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DD20C" w14:textId="77777777" w:rsidR="004A516E" w:rsidRPr="00C44B09" w:rsidRDefault="004A516E" w:rsidP="00E808EE">
      <w:pPr>
        <w:pStyle w:val="datumtevilka"/>
        <w:spacing w:line="276" w:lineRule="auto"/>
        <w:rPr>
          <w:rFonts w:cs="Arial"/>
        </w:rPr>
      </w:pPr>
    </w:p>
    <w:p w14:paraId="4F6FD5AC" w14:textId="77777777" w:rsidR="00493AB1" w:rsidRPr="00C44B09" w:rsidRDefault="00493AB1" w:rsidP="00E808EE">
      <w:pPr>
        <w:pStyle w:val="datumtevilka"/>
        <w:spacing w:line="276" w:lineRule="auto"/>
        <w:rPr>
          <w:rFonts w:cs="Arial"/>
        </w:rPr>
      </w:pPr>
    </w:p>
    <w:p w14:paraId="106513FC" w14:textId="77777777" w:rsidR="00493AB1" w:rsidRPr="00C44B09" w:rsidRDefault="00493AB1" w:rsidP="00E808EE">
      <w:pPr>
        <w:pStyle w:val="datumtevilka"/>
        <w:spacing w:line="276" w:lineRule="auto"/>
        <w:rPr>
          <w:rFonts w:cs="Arial"/>
        </w:rPr>
      </w:pPr>
    </w:p>
    <w:p w14:paraId="10BC5EA0" w14:textId="38F9B258" w:rsidR="00B764ED" w:rsidRPr="008136F1" w:rsidRDefault="002A5137" w:rsidP="00E808EE">
      <w:pPr>
        <w:pStyle w:val="datumtevilka"/>
        <w:spacing w:line="276" w:lineRule="auto"/>
        <w:rPr>
          <w:rFonts w:cs="Arial"/>
          <w:color w:val="FF0000"/>
        </w:rPr>
      </w:pPr>
      <w:r w:rsidRPr="0055176A">
        <w:rPr>
          <w:rFonts w:cs="Arial"/>
        </w:rPr>
        <w:t>Številka:</w:t>
      </w:r>
      <w:r w:rsidR="004E22B4" w:rsidRPr="0055176A">
        <w:rPr>
          <w:rFonts w:cs="Arial"/>
        </w:rPr>
        <w:t xml:space="preserve"> </w:t>
      </w:r>
      <w:r w:rsidR="000C355C" w:rsidRPr="000C355C">
        <w:rPr>
          <w:rFonts w:cs="Arial"/>
          <w:color w:val="000000" w:themeColor="text1"/>
        </w:rPr>
        <w:t>1100-7/2024/1</w:t>
      </w:r>
    </w:p>
    <w:p w14:paraId="2586DCD2" w14:textId="5B259F48" w:rsidR="007D75CF" w:rsidRPr="00F7389E" w:rsidRDefault="00E808EE" w:rsidP="00E808EE">
      <w:pPr>
        <w:pStyle w:val="datumtevilka"/>
        <w:spacing w:line="276" w:lineRule="auto"/>
        <w:rPr>
          <w:rFonts w:cs="Arial"/>
          <w:color w:val="000000" w:themeColor="text1"/>
        </w:rPr>
      </w:pPr>
      <w:r w:rsidRPr="00F7389E">
        <w:rPr>
          <w:rFonts w:cs="Arial"/>
          <w:color w:val="000000" w:themeColor="text1"/>
        </w:rPr>
        <w:t xml:space="preserve">Datum: </w:t>
      </w:r>
      <w:r w:rsidR="000C355C">
        <w:rPr>
          <w:rFonts w:cs="Arial"/>
          <w:color w:val="000000" w:themeColor="text1"/>
        </w:rPr>
        <w:t>29</w:t>
      </w:r>
      <w:r w:rsidR="00F7389E">
        <w:rPr>
          <w:rFonts w:cs="Arial"/>
          <w:color w:val="000000" w:themeColor="text1"/>
        </w:rPr>
        <w:t xml:space="preserve">. </w:t>
      </w:r>
      <w:r w:rsidR="000C355C">
        <w:rPr>
          <w:rFonts w:cs="Arial"/>
          <w:color w:val="000000" w:themeColor="text1"/>
        </w:rPr>
        <w:t>2</w:t>
      </w:r>
      <w:r w:rsidR="00F7389E">
        <w:rPr>
          <w:rFonts w:cs="Arial"/>
          <w:color w:val="000000" w:themeColor="text1"/>
        </w:rPr>
        <w:t>. 2024</w:t>
      </w:r>
    </w:p>
    <w:p w14:paraId="0AD5CF74" w14:textId="77777777" w:rsidR="00E808EE" w:rsidRPr="00C44B09" w:rsidRDefault="00E808EE" w:rsidP="00E808EE">
      <w:pPr>
        <w:pStyle w:val="datumtevilka"/>
        <w:spacing w:line="276" w:lineRule="auto"/>
        <w:rPr>
          <w:rFonts w:cs="Arial"/>
        </w:rPr>
      </w:pPr>
    </w:p>
    <w:tbl>
      <w:tblPr>
        <w:tblW w:w="4924" w:type="pct"/>
        <w:tblCellSpacing w:w="0" w:type="dxa"/>
        <w:tblCellMar>
          <w:left w:w="0" w:type="dxa"/>
          <w:right w:w="0" w:type="dxa"/>
        </w:tblCellMar>
        <w:tblLook w:val="0000" w:firstRow="0" w:lastRow="0" w:firstColumn="0" w:lastColumn="0" w:noHBand="0" w:noVBand="0"/>
      </w:tblPr>
      <w:tblGrid>
        <w:gridCol w:w="9214"/>
      </w:tblGrid>
      <w:tr w:rsidR="00E37F0A" w:rsidRPr="00C44B09" w14:paraId="473E14FE" w14:textId="77777777" w:rsidTr="00E808EE">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14:paraId="3E7F3326" w14:textId="77777777">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14:paraId="7D46C123" w14:textId="77777777"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14:paraId="39621C26" w14:textId="77777777" w:rsidTr="0096007B">
                          <w:trPr>
                            <w:tblCellSpacing w:w="0" w:type="dxa"/>
                          </w:trPr>
                          <w:tc>
                            <w:tcPr>
                              <w:tcW w:w="5000" w:type="pct"/>
                              <w:vAlign w:val="center"/>
                            </w:tcPr>
                            <w:p w14:paraId="54611811" w14:textId="77777777" w:rsidR="009A0B6E" w:rsidRPr="00C44B09" w:rsidRDefault="009A0B6E" w:rsidP="00E808EE">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14:paraId="2BE52549" w14:textId="77777777" w:rsidR="009A0B6E" w:rsidRPr="00C44B09" w:rsidRDefault="009A0B6E" w:rsidP="00E808EE">
                              <w:pPr>
                                <w:spacing w:line="276" w:lineRule="auto"/>
                                <w:jc w:val="both"/>
                                <w:rPr>
                                  <w:rFonts w:cs="Arial"/>
                                  <w:szCs w:val="20"/>
                                </w:rPr>
                              </w:pPr>
                            </w:p>
                            <w:p w14:paraId="10D42495" w14:textId="77777777" w:rsidR="00D92227" w:rsidRPr="00C44B09" w:rsidRDefault="00D92227" w:rsidP="00E808EE">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 xml:space="preserve">Uradni list RS, št. 63/07 – uradno prečiščeno besedilo, 65/08, 69/08 – ZTFI-A, 69/08 – ZZavar-E, 40/12 – ZUJF, 158/20 – </w:t>
                              </w:r>
                              <w:proofErr w:type="spellStart"/>
                              <w:r w:rsidR="004E22B4" w:rsidRPr="004E22B4">
                                <w:rPr>
                                  <w:rFonts w:cs="Arial"/>
                                  <w:szCs w:val="20"/>
                                </w:rPr>
                                <w:t>ZIntPK</w:t>
                              </w:r>
                              <w:proofErr w:type="spellEnd"/>
                              <w:r w:rsidR="004E22B4" w:rsidRPr="004E22B4">
                                <w:rPr>
                                  <w:rFonts w:cs="Arial"/>
                                  <w:szCs w:val="20"/>
                                </w:rPr>
                                <w:t xml:space="preserve">-C, 203/20 – ZIUPOPDVE, 202/21 – </w:t>
                              </w:r>
                              <w:proofErr w:type="spellStart"/>
                              <w:r w:rsidR="004E22B4" w:rsidRPr="004E22B4">
                                <w:rPr>
                                  <w:rFonts w:cs="Arial"/>
                                  <w:szCs w:val="20"/>
                                </w:rPr>
                                <w:t>odl</w:t>
                              </w:r>
                              <w:proofErr w:type="spellEnd"/>
                              <w:r w:rsidR="004E22B4" w:rsidRPr="004E22B4">
                                <w:rPr>
                                  <w:rFonts w:cs="Arial"/>
                                  <w:szCs w:val="20"/>
                                </w:rPr>
                                <w:t xml:space="preserve">. US in 3/22 – </w:t>
                              </w:r>
                              <w:proofErr w:type="spellStart"/>
                              <w:r w:rsidR="004E22B4" w:rsidRPr="004E22B4">
                                <w:rPr>
                                  <w:rFonts w:cs="Arial"/>
                                  <w:szCs w:val="20"/>
                                </w:rPr>
                                <w:t>ZDeb</w:t>
                              </w:r>
                              <w:proofErr w:type="spellEnd"/>
                              <w:r w:rsidR="00896C15" w:rsidRPr="00C44B09">
                                <w:rPr>
                                  <w:rFonts w:cs="Arial"/>
                                  <w:szCs w:val="20"/>
                                </w:rPr>
                                <w:t>) M</w:t>
                              </w:r>
                              <w:r w:rsidRPr="00C44B09">
                                <w:rPr>
                                  <w:rFonts w:cs="Arial"/>
                                  <w:szCs w:val="20"/>
                                  <w:lang w:eastAsia="ar-SA"/>
                                </w:rPr>
                                <w:t>inistrs</w:t>
                              </w:r>
                              <w:bookmarkStart w:id="0" w:name="_GoBack"/>
                              <w:bookmarkEnd w:id="0"/>
                              <w:r w:rsidRPr="00C44B09">
                                <w:rPr>
                                  <w:rFonts w:cs="Arial"/>
                                  <w:szCs w:val="20"/>
                                  <w:lang w:eastAsia="ar-SA"/>
                                </w:rPr>
                                <w:t>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14:paraId="358C3169" w14:textId="77777777" w:rsidR="002A5137" w:rsidRPr="00C44B09" w:rsidRDefault="002A5137" w:rsidP="00E808EE">
                              <w:pPr>
                                <w:pStyle w:val="Navadensplet"/>
                                <w:spacing w:before="0" w:beforeAutospacing="0" w:after="0" w:afterAutospacing="0" w:line="276" w:lineRule="auto"/>
                                <w:jc w:val="both"/>
                                <w:rPr>
                                  <w:rFonts w:ascii="Arial" w:hAnsi="Arial" w:cs="Arial"/>
                                  <w:b/>
                                  <w:iCs/>
                                  <w:sz w:val="20"/>
                                  <w:szCs w:val="20"/>
                                  <w:lang w:val="sl-SI" w:eastAsia="ar-SA"/>
                                </w:rPr>
                              </w:pPr>
                            </w:p>
                            <w:p w14:paraId="5E505558" w14:textId="098119D1" w:rsidR="00896C15" w:rsidRPr="00C44B09" w:rsidRDefault="0018157A"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r w:rsidR="000157FA">
                                <w:rPr>
                                  <w:rFonts w:ascii="Arial" w:hAnsi="Arial" w:cs="Arial"/>
                                  <w:b/>
                                  <w:iCs/>
                                  <w:sz w:val="20"/>
                                  <w:szCs w:val="20"/>
                                  <w:lang w:val="sl-SI" w:eastAsia="ar-SA"/>
                                </w:rPr>
                                <w:t>S</w:t>
                              </w:r>
                              <w:r w:rsidR="00CE73E2">
                                <w:rPr>
                                  <w:rFonts w:ascii="Arial" w:hAnsi="Arial" w:cs="Arial"/>
                                  <w:b/>
                                  <w:iCs/>
                                  <w:sz w:val="20"/>
                                  <w:szCs w:val="20"/>
                                  <w:lang w:val="sl-SI" w:eastAsia="ar-SA"/>
                                </w:rPr>
                                <w:t>lužbi za</w:t>
                              </w:r>
                              <w:r w:rsidR="000E2227">
                                <w:rPr>
                                  <w:rFonts w:ascii="Arial" w:hAnsi="Arial" w:cs="Arial"/>
                                  <w:b/>
                                  <w:iCs/>
                                  <w:sz w:val="20"/>
                                  <w:szCs w:val="20"/>
                                  <w:lang w:val="sl-SI" w:eastAsia="ar-SA"/>
                                </w:rPr>
                                <w:t xml:space="preserve"> </w:t>
                              </w:r>
                              <w:r w:rsidR="008136F1">
                                <w:rPr>
                                  <w:rFonts w:ascii="Arial" w:hAnsi="Arial" w:cs="Arial"/>
                                  <w:b/>
                                  <w:iCs/>
                                  <w:sz w:val="20"/>
                                  <w:szCs w:val="20"/>
                                  <w:lang w:val="sl-SI" w:eastAsia="ar-SA"/>
                                </w:rPr>
                                <w:t>upravno pravne zadeve</w:t>
                              </w:r>
                              <w:r w:rsidR="000157FA">
                                <w:rPr>
                                  <w:rFonts w:ascii="Arial" w:hAnsi="Arial" w:cs="Arial"/>
                                  <w:b/>
                                  <w:iCs/>
                                  <w:sz w:val="20"/>
                                  <w:szCs w:val="20"/>
                                  <w:lang w:val="sl-SI" w:eastAsia="ar-SA"/>
                                </w:rPr>
                                <w:t xml:space="preserve"> v </w:t>
                              </w:r>
                              <w:r w:rsidR="00CE73E2">
                                <w:rPr>
                                  <w:rFonts w:ascii="Arial" w:hAnsi="Arial" w:cs="Arial"/>
                                  <w:b/>
                                  <w:iCs/>
                                  <w:sz w:val="20"/>
                                  <w:szCs w:val="20"/>
                                  <w:lang w:val="sl-SI" w:eastAsia="ar-SA"/>
                                </w:rPr>
                                <w:t>Sekretariatu</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sidR="00E808EE">
                                <w:rPr>
                                  <w:rFonts w:ascii="Arial" w:hAnsi="Arial" w:cs="Arial"/>
                                  <w:b/>
                                  <w:iCs/>
                                  <w:sz w:val="20"/>
                                  <w:szCs w:val="20"/>
                                  <w:lang w:val="sl-SI" w:eastAsia="ar-SA"/>
                                </w:rPr>
                                <w:t>7</w:t>
                              </w:r>
                              <w:r w:rsidR="008136F1">
                                <w:rPr>
                                  <w:rFonts w:ascii="Arial" w:hAnsi="Arial" w:cs="Arial"/>
                                  <w:b/>
                                  <w:iCs/>
                                  <w:sz w:val="20"/>
                                  <w:szCs w:val="20"/>
                                  <w:lang w:val="sl-SI" w:eastAsia="ar-SA"/>
                                </w:rPr>
                                <w:t>78</w:t>
                              </w:r>
                            </w:p>
                            <w:p w14:paraId="4AE706C1" w14:textId="77777777" w:rsidR="009A0B6E" w:rsidRPr="00C44B09" w:rsidRDefault="00D92227" w:rsidP="00E808EE">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7854FAEA" w14:textId="77777777" w:rsidR="008136F1" w:rsidRPr="00C44B09" w:rsidRDefault="008136F1" w:rsidP="008136F1">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 pravo</w:t>
                              </w:r>
                              <w:r w:rsidRPr="00C44B09">
                                <w:rPr>
                                  <w:rFonts w:cs="Arial"/>
                                  <w:szCs w:val="20"/>
                                  <w:lang w:eastAsia="ar-SA"/>
                                </w:rPr>
                                <w:t xml:space="preserve"> oziroma specialistično izobraževanje po visokošolski strokovni izobrazbi (prejšnje)/specializacija po visokošolski strokovni izobrazbi (prejšnja)</w:t>
                              </w:r>
                              <w:r>
                                <w:rPr>
                                  <w:rFonts w:cs="Arial"/>
                                  <w:szCs w:val="20"/>
                                  <w:lang w:eastAsia="ar-SA"/>
                                </w:rPr>
                                <w:t xml:space="preserve"> - pravo</w:t>
                              </w:r>
                              <w:r w:rsidRPr="00C44B09">
                                <w:rPr>
                                  <w:rFonts w:cs="Arial"/>
                                  <w:szCs w:val="20"/>
                                  <w:lang w:eastAsia="ar-SA"/>
                                </w:rPr>
                                <w:t xml:space="preserve"> oziroma magistrsko izobraževanje (druga bolonjska stopnja)/magistrska izobrazba (druga bolonjska stopnja)</w:t>
                              </w:r>
                              <w:r>
                                <w:rPr>
                                  <w:rFonts w:cs="Arial"/>
                                  <w:szCs w:val="20"/>
                                  <w:lang w:eastAsia="ar-SA"/>
                                </w:rPr>
                                <w:t xml:space="preserve"> - pravo</w:t>
                              </w:r>
                              <w:r w:rsidRPr="00C44B09">
                                <w:rPr>
                                  <w:rFonts w:cs="Arial"/>
                                  <w:szCs w:val="20"/>
                                  <w:lang w:eastAsia="ar-SA"/>
                                </w:rPr>
                                <w:t xml:space="preserve"> oziroma magistrsko izobraževanje po visokošolski strokovni izobrazbi (prejšnje)/magisterij po visokošolski strokovni izobrazbi (prejšnja)</w:t>
                              </w:r>
                              <w:r>
                                <w:rPr>
                                  <w:rFonts w:cs="Arial"/>
                                  <w:szCs w:val="20"/>
                                  <w:lang w:eastAsia="ar-SA"/>
                                </w:rPr>
                                <w:t xml:space="preserve"> - pravo</w:t>
                              </w:r>
                              <w:r w:rsidRPr="00C44B09">
                                <w:rPr>
                                  <w:rFonts w:cs="Arial"/>
                                  <w:szCs w:val="20"/>
                                  <w:lang w:eastAsia="ar-SA"/>
                                </w:rPr>
                                <w:t>;</w:t>
                              </w:r>
                            </w:p>
                            <w:p w14:paraId="0887059F" w14:textId="47B45AB9"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6D093FE0" w14:textId="32582114" w:rsidR="00E808EE" w:rsidRPr="00E808EE" w:rsidRDefault="00E808EE" w:rsidP="00E808EE">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3EEF6546" w14:textId="5975964B"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0F13A892" w14:textId="24C7018B" w:rsidR="008136F1" w:rsidRPr="008136F1" w:rsidRDefault="008136F1" w:rsidP="008136F1">
                              <w:pPr>
                                <w:numPr>
                                  <w:ilvl w:val="0"/>
                                  <w:numId w:val="20"/>
                                </w:numPr>
                                <w:spacing w:line="276" w:lineRule="auto"/>
                                <w:jc w:val="both"/>
                                <w:rPr>
                                  <w:rFonts w:cs="Arial"/>
                                  <w:szCs w:val="20"/>
                                  <w:lang w:eastAsia="ar-SA"/>
                                </w:rPr>
                              </w:pPr>
                              <w:r>
                                <w:rPr>
                                  <w:rFonts w:cs="Arial"/>
                                  <w:szCs w:val="20"/>
                                  <w:lang w:eastAsia="ar-SA"/>
                                </w:rPr>
                                <w:t>strokovni izpit iz upravnega postopka druge stopnje;</w:t>
                              </w:r>
                            </w:p>
                            <w:p w14:paraId="2DAE513F" w14:textId="77777777"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136F9749" w14:textId="77777777"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3B0B843E" w14:textId="77777777" w:rsidR="0018157A"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43DD0541" w14:textId="77777777" w:rsidR="00775F61" w:rsidRPr="00C44B09" w:rsidRDefault="00775F61" w:rsidP="00E808EE">
                              <w:pPr>
                                <w:spacing w:line="276" w:lineRule="auto"/>
                                <w:jc w:val="both"/>
                                <w:rPr>
                                  <w:rFonts w:cs="Arial"/>
                                  <w:iCs/>
                                  <w:szCs w:val="20"/>
                                  <w:lang w:eastAsia="ar-SA"/>
                                </w:rPr>
                              </w:pPr>
                            </w:p>
                            <w:p w14:paraId="111F7A70" w14:textId="77777777" w:rsidR="00775F61" w:rsidRPr="00C44B09" w:rsidRDefault="00775F61" w:rsidP="00E808EE">
                              <w:pPr>
                                <w:spacing w:line="276" w:lineRule="auto"/>
                                <w:jc w:val="both"/>
                                <w:rPr>
                                  <w:rFonts w:cs="Arial"/>
                                  <w:iCs/>
                                  <w:szCs w:val="20"/>
                                  <w:lang w:eastAsia="ar-SA"/>
                                </w:rPr>
                              </w:pPr>
                            </w:p>
                            <w:p w14:paraId="7FA8DCC5" w14:textId="77777777" w:rsidR="00116FC2" w:rsidRPr="00C44B09" w:rsidRDefault="009A0B6E" w:rsidP="00E808EE">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14:paraId="0C2A79B7" w14:textId="77777777" w:rsidR="00023C76" w:rsidRPr="00C44B09" w:rsidRDefault="00023C76" w:rsidP="00E808EE">
                              <w:pPr>
                                <w:spacing w:line="276" w:lineRule="auto"/>
                                <w:jc w:val="both"/>
                                <w:rPr>
                                  <w:rFonts w:cs="Arial"/>
                                  <w:szCs w:val="20"/>
                                  <w:lang w:eastAsia="sl-SI"/>
                                </w:rPr>
                              </w:pPr>
                            </w:p>
                            <w:p w14:paraId="548C169B" w14:textId="77777777" w:rsidR="00023C76" w:rsidRPr="00C44B09" w:rsidRDefault="00023C76" w:rsidP="00E808EE">
                              <w:pPr>
                                <w:spacing w:line="276" w:lineRule="auto"/>
                                <w:jc w:val="both"/>
                                <w:rPr>
                                  <w:rFonts w:cs="Arial"/>
                                  <w:iCs/>
                                  <w:szCs w:val="20"/>
                                  <w:lang w:eastAsia="ar-SA"/>
                                </w:rPr>
                              </w:pPr>
                              <w:r w:rsidRPr="00C44B09">
                                <w:rPr>
                                  <w:rFonts w:cs="Arial"/>
                                  <w:iCs/>
                                  <w:szCs w:val="20"/>
                                  <w:lang w:eastAsia="ar-SA"/>
                                </w:rPr>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1D4C09D5" w14:textId="77777777" w:rsidR="004C120D" w:rsidRPr="00C44B09" w:rsidRDefault="004C120D" w:rsidP="00E808EE">
                              <w:pPr>
                                <w:spacing w:line="276" w:lineRule="auto"/>
                                <w:jc w:val="both"/>
                                <w:rPr>
                                  <w:rFonts w:cs="Arial"/>
                                  <w:iCs/>
                                  <w:szCs w:val="20"/>
                                  <w:lang w:eastAsia="ar-SA"/>
                                </w:rPr>
                              </w:pPr>
                            </w:p>
                            <w:p w14:paraId="0921FBD6" w14:textId="2641A012" w:rsidR="004C120D" w:rsidRDefault="0041041E" w:rsidP="00E808EE">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14:paraId="3EA690A8" w14:textId="77777777" w:rsidR="008136F1" w:rsidRDefault="008136F1" w:rsidP="00E808EE">
                              <w:pPr>
                                <w:autoSpaceDE w:val="0"/>
                                <w:autoSpaceDN w:val="0"/>
                                <w:adjustRightInd w:val="0"/>
                                <w:spacing w:line="276" w:lineRule="auto"/>
                                <w:jc w:val="both"/>
                                <w:rPr>
                                  <w:rFonts w:cs="Arial"/>
                                  <w:iCs/>
                                  <w:szCs w:val="20"/>
                                  <w:lang w:eastAsia="ar-SA"/>
                                </w:rPr>
                              </w:pPr>
                            </w:p>
                            <w:p w14:paraId="2EBF07D7" w14:textId="21C17679" w:rsidR="002D4A8D" w:rsidRDefault="008136F1" w:rsidP="00E808EE">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FE5ACF">
                                  <w:rPr>
                                    <w:rFonts w:cs="Arial"/>
                                    <w:iCs/>
                                    <w:szCs w:val="20"/>
                                    <w:lang w:eastAsia="ar-SA"/>
                                  </w:rPr>
                                  <w:t>8/10</w:t>
                                </w:r>
                              </w:hyperlink>
                              <w:r w:rsidRPr="00FE5ACF">
                                <w:rPr>
                                  <w:rFonts w:cs="Arial"/>
                                  <w:iCs/>
                                  <w:szCs w:val="20"/>
                                  <w:lang w:eastAsia="ar-SA"/>
                                </w:rPr>
                                <w:t xml:space="preserve"> in </w:t>
                              </w:r>
                              <w:hyperlink r:id="rId13" w:tgtFrame="_blank" w:tooltip="Zakon o spremembah in dopolnitvi Zakona o splošnem upravnem postopku" w:history="1">
                                <w:r w:rsidRPr="00FE5ACF">
                                  <w:rPr>
                                    <w:rFonts w:cs="Arial"/>
                                    <w:iCs/>
                                    <w:szCs w:val="20"/>
                                    <w:lang w:eastAsia="ar-SA"/>
                                  </w:rPr>
                                  <w:t>82/13</w:t>
                                </w:r>
                              </w:hyperlink>
                              <w:r w:rsidRPr="00FE5ACF">
                                <w:rPr>
                                  <w:rFonts w:cs="Arial"/>
                                  <w:iCs/>
                                  <w:szCs w:val="20"/>
                                  <w:lang w:eastAsia="ar-SA"/>
                                </w:rPr>
                                <w:t>) opraviti najkasneje v treh mesecih od sklenitve delovnega razmerja.</w:t>
                              </w:r>
                            </w:p>
                            <w:p w14:paraId="719C8770" w14:textId="77777777" w:rsidR="004E22B4" w:rsidRPr="0021062F" w:rsidRDefault="004E22B4" w:rsidP="00E808EE">
                              <w:pPr>
                                <w:spacing w:line="276" w:lineRule="auto"/>
                                <w:jc w:val="both"/>
                                <w:rPr>
                                  <w:rFonts w:cs="Arial"/>
                                  <w:iCs/>
                                  <w:color w:val="000000"/>
                                  <w:szCs w:val="20"/>
                                  <w:lang w:eastAsia="ar-SA"/>
                                </w:rPr>
                              </w:pPr>
                            </w:p>
                            <w:p w14:paraId="1D04C6B4" w14:textId="77777777" w:rsidR="00DD27EA" w:rsidRPr="002D4A8D" w:rsidRDefault="007B3785"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504DBDA0" w14:textId="77777777" w:rsidR="008136F1"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neposredna pomoč pri vodenju strokovnih nalog na delu delovnega področja ministrstva oziroma notranje organizacijske enote,</w:t>
                              </w:r>
                            </w:p>
                            <w:p w14:paraId="51709038" w14:textId="77777777" w:rsidR="008136F1" w:rsidRPr="00E808EE"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projektnih skupin,</w:t>
                              </w:r>
                            </w:p>
                            <w:p w14:paraId="6659A02A" w14:textId="77777777" w:rsidR="008136F1" w:rsidRPr="00E808EE"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oblikovanje sistemskih rešitev in drugih najzahtevnejših gradiv,</w:t>
                              </w:r>
                            </w:p>
                            <w:p w14:paraId="176253B6" w14:textId="77777777" w:rsidR="008136F1"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in sodelovanje v najzahtevnejših projektnih skupinah,</w:t>
                              </w:r>
                            </w:p>
                            <w:p w14:paraId="32322889" w14:textId="77777777" w:rsidR="008136F1"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in odločanje v najzahtevnejših upravnih postopkih na I. stopnji in v upravnih postopkih na drugi stopnji,</w:t>
                              </w:r>
                            </w:p>
                            <w:p w14:paraId="4EE250E9" w14:textId="45A5CBD5" w:rsidR="00493697" w:rsidRPr="008136F1"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opravljanje drugih najzahtevnejših nalog.</w:t>
                              </w:r>
                            </w:p>
                            <w:p w14:paraId="5B46DB27" w14:textId="298E366F" w:rsidR="006D1041" w:rsidRPr="00C44B09" w:rsidRDefault="009A0B6E" w:rsidP="00E808EE">
                              <w:pPr>
                                <w:spacing w:line="276" w:lineRule="auto"/>
                                <w:jc w:val="both"/>
                                <w:rPr>
                                  <w:rFonts w:cs="Arial"/>
                                  <w:szCs w:val="20"/>
                                  <w:lang w:eastAsia="sl-SI"/>
                                </w:rPr>
                              </w:pPr>
                              <w:r w:rsidRPr="00C44B09">
                                <w:rPr>
                                  <w:rFonts w:cs="Arial"/>
                                  <w:iCs/>
                                  <w:szCs w:val="20"/>
                                  <w:lang w:eastAsia="ar-SA"/>
                                </w:rPr>
                                <w:t xml:space="preserve">Prijava </w:t>
                              </w:r>
                              <w:r w:rsidR="00893560" w:rsidRPr="00C44B09">
                                <w:rPr>
                                  <w:rFonts w:cs="Arial"/>
                                  <w:iCs/>
                                  <w:szCs w:val="20"/>
                                  <w:lang w:eastAsia="ar-SA"/>
                                </w:rPr>
                                <w:t>na prosto delovno mesto mora biti obvezno pripravljena na obrazcu z oznako</w:t>
                              </w:r>
                              <w:r w:rsidR="009552B1" w:rsidRPr="00C44B09">
                                <w:rPr>
                                  <w:rFonts w:cs="Arial"/>
                                  <w:iCs/>
                                  <w:szCs w:val="20"/>
                                  <w:lang w:eastAsia="ar-SA"/>
                                </w:rPr>
                                <w:t xml:space="preserve"> JN</w:t>
                              </w:r>
                              <w:r w:rsidR="008136F1">
                                <w:rPr>
                                  <w:rFonts w:cs="Arial"/>
                                  <w:iCs/>
                                  <w:szCs w:val="20"/>
                                  <w:lang w:eastAsia="ar-SA"/>
                                </w:rPr>
                                <w:t>4</w:t>
                              </w:r>
                              <w:r w:rsidR="004538D7" w:rsidRPr="00C44B09">
                                <w:rPr>
                                  <w:rFonts w:cs="Arial"/>
                                  <w:iCs/>
                                  <w:szCs w:val="20"/>
                                  <w:lang w:eastAsia="ar-SA"/>
                                </w:rPr>
                                <w:t>, ki je priloga tega natečaja</w:t>
                              </w:r>
                              <w:r w:rsidR="00893560" w:rsidRPr="00C44B09">
                                <w:rPr>
                                  <w:rFonts w:cs="Arial"/>
                                  <w:iCs/>
                                  <w:szCs w:val="20"/>
                                  <w:lang w:eastAsia="ar-SA"/>
                                </w:rPr>
                                <w:t xml:space="preserve"> z natančno izpolnjenimi vsemi rubrikami in podpisanimi izjavami</w:t>
                              </w:r>
                              <w:r w:rsidR="004538D7" w:rsidRPr="00C44B09">
                                <w:rPr>
                                  <w:rFonts w:cs="Arial"/>
                                  <w:iCs/>
                                  <w:szCs w:val="20"/>
                                  <w:lang w:eastAsia="ar-SA"/>
                                </w:rPr>
                                <w:t>.</w:t>
                              </w:r>
                              <w:r w:rsidR="004538D7" w:rsidRPr="00C44B09">
                                <w:rPr>
                                  <w:rFonts w:cs="Arial"/>
                                  <w:szCs w:val="20"/>
                                  <w:lang w:eastAsia="sl-SI"/>
                                </w:rPr>
                                <w:br/>
                              </w:r>
                              <w:r w:rsidR="004538D7" w:rsidRPr="00C44B09">
                                <w:rPr>
                                  <w:rFonts w:cs="Arial"/>
                                  <w:szCs w:val="20"/>
                                  <w:lang w:eastAsia="sl-SI"/>
                                </w:rPr>
                                <w:br/>
                              </w:r>
                              <w:r w:rsidR="0018157A" w:rsidRPr="00C44B09">
                                <w:rPr>
                                  <w:rFonts w:cs="Arial"/>
                                  <w:szCs w:val="20"/>
                                  <w:lang w:eastAsia="sl-SI"/>
                                </w:rPr>
                                <w:t>Izbrani kandidat bo delo na navedenem delovnem mestu opravljal v uradniškem nazivu podsekretar, z možnostjo napredovanja v višji naziv sekretar.</w:t>
                              </w:r>
                              <w:r w:rsidR="00A93A3F">
                                <w:rPr>
                                  <w:rFonts w:cs="Arial"/>
                                  <w:szCs w:val="20"/>
                                  <w:lang w:eastAsia="sl-SI"/>
                                </w:rPr>
                                <w:t xml:space="preserve"> Začetni plačni razred za navedeno delovno mesto je 43. Osnovna bruto plača na podlagi trenutno veljavne plačne lestvice znaša 2.389,72 EUR bruto.</w:t>
                              </w:r>
                            </w:p>
                            <w:p w14:paraId="48523F35" w14:textId="77777777" w:rsidR="00BF0DFF" w:rsidRPr="00C44B09" w:rsidRDefault="00BF0DFF" w:rsidP="00E808EE">
                              <w:pPr>
                                <w:spacing w:line="276" w:lineRule="auto"/>
                                <w:jc w:val="both"/>
                                <w:rPr>
                                  <w:rFonts w:cs="Arial"/>
                                  <w:iCs/>
                                  <w:szCs w:val="20"/>
                                  <w:lang w:eastAsia="ar-SA"/>
                                </w:rPr>
                              </w:pPr>
                            </w:p>
                            <w:p w14:paraId="164FBE81" w14:textId="77777777" w:rsidR="00C22562" w:rsidRPr="00C44B09" w:rsidRDefault="00C22562" w:rsidP="00E808EE">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0C4C2412" w14:textId="77777777" w:rsidR="00FD28C4" w:rsidRPr="00C44B09" w:rsidRDefault="00FD28C4" w:rsidP="00E808EE">
                              <w:pPr>
                                <w:spacing w:line="276" w:lineRule="auto"/>
                                <w:jc w:val="both"/>
                                <w:rPr>
                                  <w:rFonts w:cs="Arial"/>
                                  <w:iCs/>
                                  <w:szCs w:val="20"/>
                                  <w:lang w:eastAsia="ar-SA"/>
                                </w:rPr>
                              </w:pPr>
                            </w:p>
                            <w:p w14:paraId="60108BC5" w14:textId="77777777" w:rsidR="00E54267" w:rsidRPr="00C44B09" w:rsidRDefault="00E54267" w:rsidP="00E808EE">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14:paraId="75CEFE79" w14:textId="77777777" w:rsidR="00E03D63" w:rsidRPr="00C44B09" w:rsidRDefault="00E03D63" w:rsidP="00E808EE">
                              <w:pPr>
                                <w:spacing w:line="276" w:lineRule="auto"/>
                                <w:jc w:val="both"/>
                                <w:rPr>
                                  <w:rFonts w:cs="Arial"/>
                                  <w:iCs/>
                                  <w:szCs w:val="20"/>
                                  <w:lang w:eastAsia="ar-SA"/>
                                </w:rPr>
                              </w:pPr>
                            </w:p>
                            <w:p w14:paraId="2105561B" w14:textId="77777777" w:rsidR="00E54267" w:rsidRPr="00C44B09" w:rsidRDefault="00116FC2" w:rsidP="00E808EE">
                              <w:pPr>
                                <w:spacing w:line="276" w:lineRule="auto"/>
                                <w:jc w:val="both"/>
                                <w:rPr>
                                  <w:rFonts w:cs="Arial"/>
                                  <w:iCs/>
                                  <w:szCs w:val="20"/>
                                  <w:lang w:eastAsia="ar-SA"/>
                                </w:rPr>
                              </w:pPr>
                              <w:r w:rsidRPr="00C44B09">
                                <w:rPr>
                                  <w:rFonts w:cs="Arial"/>
                                  <w:iCs/>
                                  <w:szCs w:val="20"/>
                                  <w:lang w:eastAsia="ar-SA"/>
                                </w:rPr>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14:paraId="64C4FDE2" w14:textId="00BE9726" w:rsidR="00E54267" w:rsidRPr="00C44B09" w:rsidRDefault="00E54267" w:rsidP="00E808EE">
                              <w:pPr>
                                <w:spacing w:before="100" w:beforeAutospacing="1" w:after="119" w:line="276" w:lineRule="auto"/>
                                <w:jc w:val="both"/>
                                <w:rPr>
                                  <w:rFonts w:cs="Arial"/>
                                  <w:iCs/>
                                  <w:szCs w:val="20"/>
                                  <w:lang w:eastAsia="ar-SA"/>
                                </w:rPr>
                              </w:pPr>
                              <w:r w:rsidRPr="00C44B09">
                                <w:rPr>
                                  <w:rFonts w:cs="Arial"/>
                                  <w:iCs/>
                                  <w:szCs w:val="20"/>
                                  <w:lang w:eastAsia="ar-SA"/>
                                </w:rPr>
                                <w:lastRenderedPageBreak/>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8136F1">
                                <w:rPr>
                                  <w:rFonts w:cs="Arial"/>
                                  <w:iCs/>
                                  <w:szCs w:val="20"/>
                                  <w:lang w:eastAsia="ar-SA"/>
                                </w:rPr>
                                <w:t>4</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8136F1">
                                <w:rPr>
                                  <w:rFonts w:cs="Arial"/>
                                  <w:iCs/>
                                  <w:szCs w:val="20"/>
                                  <w:lang w:eastAsia="ar-SA"/>
                                </w:rPr>
                                <w:t>4</w:t>
                              </w:r>
                              <w:r w:rsidR="004538D7" w:rsidRPr="00C44B09">
                                <w:rPr>
                                  <w:rFonts w:cs="Arial"/>
                                  <w:iCs/>
                                  <w:szCs w:val="20"/>
                                  <w:lang w:eastAsia="ar-SA"/>
                                </w:rPr>
                                <w:t xml:space="preserve"> – </w:t>
                              </w:r>
                              <w:r w:rsidR="0018157A" w:rsidRPr="00C44B09">
                                <w:rPr>
                                  <w:rFonts w:cs="Arial"/>
                                  <w:iCs/>
                                  <w:szCs w:val="20"/>
                                  <w:lang w:eastAsia="ar-SA"/>
                                </w:rPr>
                                <w:t>podsekretar</w:t>
                              </w:r>
                              <w:r w:rsidR="004538D7" w:rsidRPr="00C44B09">
                                <w:rPr>
                                  <w:rFonts w:cs="Arial"/>
                                  <w:iCs/>
                                  <w:szCs w:val="20"/>
                                  <w:lang w:eastAsia="ar-SA"/>
                                </w:rPr>
                                <w:t xml:space="preserve"> v </w:t>
                              </w:r>
                              <w:r w:rsidR="00751801">
                                <w:rPr>
                                  <w:rFonts w:cs="Arial"/>
                                  <w:iCs/>
                                  <w:szCs w:val="20"/>
                                  <w:lang w:eastAsia="ar-SA"/>
                                </w:rPr>
                                <w:t>S</w:t>
                              </w:r>
                              <w:r w:rsidR="00493697">
                                <w:rPr>
                                  <w:rFonts w:cs="Arial"/>
                                  <w:iCs/>
                                  <w:szCs w:val="20"/>
                                  <w:lang w:eastAsia="ar-SA"/>
                                </w:rPr>
                                <w:t>lužbi za</w:t>
                              </w:r>
                              <w:r w:rsidR="008136F1">
                                <w:rPr>
                                  <w:rFonts w:cs="Arial"/>
                                  <w:iCs/>
                                  <w:szCs w:val="20"/>
                                  <w:lang w:eastAsia="ar-SA"/>
                                </w:rPr>
                                <w:t xml:space="preserve"> upravno pravne zadeve</w:t>
                              </w:r>
                              <w:r w:rsidR="00751801">
                                <w:rPr>
                                  <w:rFonts w:cs="Arial"/>
                                  <w:iCs/>
                                  <w:szCs w:val="20"/>
                                  <w:lang w:eastAsia="ar-SA"/>
                                </w:rPr>
                                <w:t xml:space="preserve"> v </w:t>
                              </w:r>
                              <w:r w:rsidR="00493697">
                                <w:rPr>
                                  <w:rFonts w:cs="Arial"/>
                                  <w:iCs/>
                                  <w:szCs w:val="20"/>
                                  <w:lang w:eastAsia="ar-SA"/>
                                </w:rPr>
                                <w:t>Sekretariatu</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elektronskim podpisom.</w:t>
                              </w:r>
                            </w:p>
                            <w:p w14:paraId="3C289F51" w14:textId="6C0D4029" w:rsidR="004A639C" w:rsidRPr="00A93A3F" w:rsidRDefault="00E54267" w:rsidP="00262751">
                              <w:pPr>
                                <w:pStyle w:val="Navadensplet"/>
                                <w:spacing w:line="276" w:lineRule="auto"/>
                                <w:jc w:val="both"/>
                                <w:rPr>
                                  <w:rFonts w:ascii="Arial" w:hAnsi="Arial" w:cs="Arial"/>
                                  <w:iCs/>
                                  <w:sz w:val="20"/>
                                  <w:szCs w:val="20"/>
                                  <w:lang w:val="sl-SI" w:eastAsia="ar-SA"/>
                                </w:rPr>
                              </w:pPr>
                              <w:r w:rsidRPr="00A93A3F">
                                <w:rPr>
                                  <w:rFonts w:ascii="Arial" w:hAnsi="Arial" w:cs="Arial"/>
                                  <w:iCs/>
                                  <w:sz w:val="20"/>
                                  <w:szCs w:val="20"/>
                                  <w:lang w:val="sl-SI" w:eastAsia="ar-SA"/>
                                </w:rPr>
                                <w:t>Kandidati bodo o izbiri pisno obveščeni</w:t>
                              </w:r>
                              <w:r w:rsidR="00262751" w:rsidRPr="00A93A3F">
                                <w:rPr>
                                  <w:rFonts w:ascii="Arial" w:hAnsi="Arial" w:cs="Arial"/>
                                  <w:iCs/>
                                  <w:sz w:val="20"/>
                                  <w:szCs w:val="20"/>
                                  <w:lang w:val="sl-SI" w:eastAsia="ar-SA"/>
                                </w:rPr>
                                <w:t>.</w:t>
                              </w:r>
                              <w:r w:rsidR="00641457" w:rsidRPr="00A93A3F">
                                <w:rPr>
                                  <w:rFonts w:ascii="Arial" w:hAnsi="Arial" w:cs="Arial"/>
                                  <w:iCs/>
                                  <w:sz w:val="20"/>
                                  <w:szCs w:val="20"/>
                                  <w:lang w:val="sl-SI" w:eastAsia="ar-SA"/>
                                </w:rPr>
                                <w:t xml:space="preserve"> </w:t>
                              </w:r>
                              <w:r w:rsidR="004A639C" w:rsidRPr="00A93A3F">
                                <w:rPr>
                                  <w:rFonts w:ascii="Arial" w:hAnsi="Arial" w:cs="Arial"/>
                                  <w:iCs/>
                                  <w:sz w:val="20"/>
                                  <w:szCs w:val="20"/>
                                  <w:lang w:val="sl-SI" w:eastAsia="ar-SA"/>
                                </w:rPr>
                                <w:t>Na osrednjem s</w:t>
                              </w:r>
                              <w:r w:rsidR="004C2E3E" w:rsidRPr="00A93A3F">
                                <w:rPr>
                                  <w:rFonts w:ascii="Arial" w:hAnsi="Arial" w:cs="Arial"/>
                                  <w:iCs/>
                                  <w:sz w:val="20"/>
                                  <w:szCs w:val="20"/>
                                  <w:lang w:val="sl-SI" w:eastAsia="ar-SA"/>
                                </w:rPr>
                                <w:t>pletnem mestu državne uprave gov.si</w:t>
                              </w:r>
                              <w:r w:rsidR="004A639C" w:rsidRPr="00A93A3F">
                                <w:rPr>
                                  <w:rFonts w:ascii="Arial" w:hAnsi="Arial" w:cs="Arial"/>
                                  <w:iCs/>
                                  <w:sz w:val="20"/>
                                  <w:szCs w:val="20"/>
                                  <w:lang w:val="sl-SI" w:eastAsia="ar-SA"/>
                                </w:rPr>
                                <w:t xml:space="preserve"> bomo objavili obvestilo o končanem postopku objave.</w:t>
                              </w:r>
                            </w:p>
                            <w:p w14:paraId="7D74B7B8" w14:textId="77777777"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Inf</w:t>
                              </w:r>
                              <w:r w:rsidR="004538D7" w:rsidRPr="00C44B09">
                                <w:rPr>
                                  <w:rFonts w:ascii="Arial" w:hAnsi="Arial" w:cs="Arial"/>
                                  <w:iCs/>
                                  <w:sz w:val="20"/>
                                  <w:szCs w:val="20"/>
                                </w:rPr>
                                <w:t xml:space="preserve">ormacije </w:t>
                              </w:r>
                              <w:r w:rsidR="00893560" w:rsidRPr="00C44B09">
                                <w:rPr>
                                  <w:rFonts w:ascii="Arial" w:hAnsi="Arial" w:cs="Arial"/>
                                  <w:iCs/>
                                  <w:sz w:val="20"/>
                                  <w:szCs w:val="20"/>
                                </w:rPr>
                                <w:t xml:space="preserve">o izvedbi javnega natečaja daje ga. mag. Katarina Hočevar </w:t>
                              </w:r>
                              <w:r w:rsidR="004538D7" w:rsidRPr="00C44B09">
                                <w:rPr>
                                  <w:rFonts w:ascii="Arial" w:hAnsi="Arial" w:cs="Arial"/>
                                  <w:iCs/>
                                  <w:sz w:val="20"/>
                                  <w:szCs w:val="20"/>
                                </w:rPr>
                                <w:t>na tel. št: 01/478-9</w:t>
                              </w:r>
                              <w:r w:rsidR="000D320F" w:rsidRPr="00C44B09">
                                <w:rPr>
                                  <w:rFonts w:ascii="Arial" w:hAnsi="Arial" w:cs="Arial"/>
                                  <w:iCs/>
                                  <w:sz w:val="20"/>
                                  <w:szCs w:val="20"/>
                                </w:rPr>
                                <w:t>1</w:t>
                              </w:r>
                              <w:r w:rsidR="004538D7" w:rsidRPr="00C44B09">
                                <w:rPr>
                                  <w:rFonts w:ascii="Arial" w:hAnsi="Arial" w:cs="Arial"/>
                                  <w:iCs/>
                                  <w:sz w:val="20"/>
                                  <w:szCs w:val="20"/>
                                </w:rPr>
                                <w:t>56</w:t>
                              </w:r>
                              <w:r w:rsidR="00893560" w:rsidRPr="00C44B09">
                                <w:rPr>
                                  <w:rFonts w:ascii="Arial" w:hAnsi="Arial" w:cs="Arial"/>
                                  <w:iCs/>
                                  <w:sz w:val="20"/>
                                  <w:szCs w:val="20"/>
                                </w:rPr>
                                <w:t xml:space="preserve"> od 9</w:t>
                              </w:r>
                              <w:r w:rsidR="004270AC" w:rsidRPr="00C44B09">
                                <w:rPr>
                                  <w:rFonts w:ascii="Arial" w:hAnsi="Arial" w:cs="Arial"/>
                                  <w:iCs/>
                                  <w:sz w:val="20"/>
                                  <w:szCs w:val="20"/>
                                </w:rPr>
                                <w:t>.</w:t>
                              </w:r>
                              <w:r w:rsidR="00893560" w:rsidRPr="00C44B09">
                                <w:rPr>
                                  <w:rFonts w:ascii="Arial" w:hAnsi="Arial" w:cs="Arial"/>
                                  <w:iCs/>
                                  <w:sz w:val="20"/>
                                  <w:szCs w:val="20"/>
                                </w:rPr>
                                <w:t xml:space="preserve"> do 1</w:t>
                              </w:r>
                              <w:r w:rsidR="00491DF7" w:rsidRPr="00C44B09">
                                <w:rPr>
                                  <w:rFonts w:ascii="Arial" w:hAnsi="Arial" w:cs="Arial"/>
                                  <w:iCs/>
                                  <w:sz w:val="20"/>
                                  <w:szCs w:val="20"/>
                                </w:rPr>
                                <w:t>0</w:t>
                              </w:r>
                              <w:r w:rsidR="004270AC" w:rsidRPr="00C44B09">
                                <w:rPr>
                                  <w:rFonts w:ascii="Arial" w:hAnsi="Arial" w:cs="Arial"/>
                                  <w:iCs/>
                                  <w:sz w:val="20"/>
                                  <w:szCs w:val="20"/>
                                </w:rPr>
                                <w:t>.</w:t>
                              </w:r>
                              <w:r w:rsidR="00893560" w:rsidRPr="00C44B09">
                                <w:rPr>
                                  <w:rFonts w:ascii="Arial" w:hAnsi="Arial" w:cs="Arial"/>
                                  <w:iCs/>
                                  <w:sz w:val="20"/>
                                  <w:szCs w:val="20"/>
                                </w:rPr>
                                <w:t xml:space="preserve"> ure vsak delavnik.</w:t>
                              </w:r>
                            </w:p>
                            <w:p w14:paraId="01B9111F" w14:textId="77777777"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14:paraId="33D28EBB" w14:textId="77777777" w:rsidR="009A0B6E" w:rsidRPr="00C44B09" w:rsidRDefault="009A0B6E" w:rsidP="00E808EE">
                              <w:pPr>
                                <w:pStyle w:val="Telobesedila"/>
                                <w:spacing w:line="276" w:lineRule="auto"/>
                                <w:jc w:val="both"/>
                                <w:rPr>
                                  <w:rFonts w:ascii="Arial" w:hAnsi="Arial" w:cs="Arial"/>
                                  <w:iCs/>
                                  <w:sz w:val="20"/>
                                  <w:szCs w:val="20"/>
                                </w:rPr>
                              </w:pPr>
                            </w:p>
                            <w:p w14:paraId="2FBA65D1" w14:textId="77777777" w:rsidR="00DE7AD6" w:rsidRPr="00C44B09" w:rsidRDefault="00DE7AD6" w:rsidP="00E808EE">
                              <w:pPr>
                                <w:pStyle w:val="Telobesedila"/>
                                <w:spacing w:line="276" w:lineRule="auto"/>
                                <w:jc w:val="both"/>
                                <w:rPr>
                                  <w:rFonts w:ascii="Arial" w:hAnsi="Arial" w:cs="Arial"/>
                                  <w:iCs/>
                                  <w:sz w:val="20"/>
                                  <w:szCs w:val="20"/>
                                </w:rPr>
                              </w:pPr>
                            </w:p>
                            <w:p w14:paraId="31D12909" w14:textId="77777777" w:rsidR="00F86BC4" w:rsidRDefault="00F86BC4" w:rsidP="00F86BC4">
                              <w:pPr>
                                <w:autoSpaceDE w:val="0"/>
                                <w:autoSpaceDN w:val="0"/>
                                <w:adjustRightInd w:val="0"/>
                                <w:spacing w:line="240" w:lineRule="auto"/>
                                <w:ind w:left="6480"/>
                                <w:rPr>
                                  <w:rFonts w:ascii="Helv" w:hAnsi="Helv" w:cs="Helv"/>
                                  <w:color w:val="000000"/>
                                  <w:szCs w:val="20"/>
                                  <w:lang w:eastAsia="sl-SI"/>
                                </w:rPr>
                              </w:pPr>
                              <w:r>
                                <w:rPr>
                                  <w:rFonts w:ascii="Helv" w:hAnsi="Helv" w:cs="Helv"/>
                                  <w:color w:val="000000"/>
                                  <w:szCs w:val="20"/>
                                  <w:lang w:eastAsia="sl-SI"/>
                                </w:rPr>
                                <w:t xml:space="preserve">Mateja </w:t>
                              </w:r>
                              <w:proofErr w:type="spellStart"/>
                              <w:r>
                                <w:rPr>
                                  <w:rFonts w:ascii="Helv" w:hAnsi="Helv" w:cs="Helv"/>
                                  <w:color w:val="000000"/>
                                  <w:szCs w:val="20"/>
                                  <w:lang w:eastAsia="sl-SI"/>
                                </w:rPr>
                                <w:t>Čalušić</w:t>
                              </w:r>
                              <w:proofErr w:type="spellEnd"/>
                            </w:p>
                            <w:p w14:paraId="40200214" w14:textId="2205073B" w:rsidR="00F86BC4" w:rsidRDefault="00803A4E" w:rsidP="00F86BC4">
                              <w:pPr>
                                <w:autoSpaceDE w:val="0"/>
                                <w:autoSpaceDN w:val="0"/>
                                <w:adjustRightInd w:val="0"/>
                                <w:spacing w:line="240" w:lineRule="auto"/>
                                <w:ind w:left="5760" w:firstLine="720"/>
                                <w:rPr>
                                  <w:szCs w:val="20"/>
                                </w:rPr>
                              </w:pPr>
                              <w:r>
                                <w:rPr>
                                  <w:rFonts w:ascii="Helv" w:hAnsi="Helv" w:cs="Helv"/>
                                  <w:color w:val="000000"/>
                                  <w:szCs w:val="20"/>
                                  <w:lang w:eastAsia="sl-SI"/>
                                </w:rPr>
                                <w:t xml:space="preserve">  </w:t>
                              </w:r>
                              <w:r w:rsidR="00F86BC4">
                                <w:rPr>
                                  <w:rFonts w:ascii="Helv" w:hAnsi="Helv" w:cs="Helv"/>
                                  <w:color w:val="000000"/>
                                  <w:szCs w:val="20"/>
                                  <w:lang w:eastAsia="sl-SI"/>
                                </w:rPr>
                                <w:t>ministrica</w:t>
                              </w:r>
                            </w:p>
                            <w:p w14:paraId="4AF879B6" w14:textId="29E0D827" w:rsidR="009A0B6E" w:rsidRPr="00C44B09" w:rsidRDefault="009A0B6E" w:rsidP="00E808EE">
                              <w:pPr>
                                <w:pStyle w:val="Navadensplet"/>
                                <w:spacing w:before="0" w:beforeAutospacing="0" w:after="0" w:afterAutospacing="0" w:line="276" w:lineRule="auto"/>
                                <w:jc w:val="both"/>
                                <w:rPr>
                                  <w:rFonts w:ascii="Arial" w:hAnsi="Arial" w:cs="Arial"/>
                                  <w:sz w:val="20"/>
                                  <w:szCs w:val="20"/>
                                  <w:lang w:val="sl-SI" w:eastAsia="ar-SA"/>
                                </w:rPr>
                              </w:pPr>
                            </w:p>
                          </w:tc>
                        </w:tr>
                        <w:tr w:rsidR="00493697" w:rsidRPr="00C44B09" w14:paraId="138297BE" w14:textId="77777777" w:rsidTr="0096007B">
                          <w:trPr>
                            <w:tblCellSpacing w:w="0" w:type="dxa"/>
                          </w:trPr>
                          <w:tc>
                            <w:tcPr>
                              <w:tcW w:w="5000" w:type="pct"/>
                              <w:vAlign w:val="center"/>
                            </w:tcPr>
                            <w:p w14:paraId="03DEC044" w14:textId="77777777" w:rsidR="00493697" w:rsidRPr="00C44B09" w:rsidRDefault="00493697" w:rsidP="00E808EE">
                              <w:pPr>
                                <w:pStyle w:val="Naslov7"/>
                                <w:spacing w:line="276" w:lineRule="auto"/>
                                <w:jc w:val="both"/>
                                <w:rPr>
                                  <w:rFonts w:ascii="Arial" w:hAnsi="Arial" w:cs="Arial"/>
                                  <w:b/>
                                  <w:sz w:val="20"/>
                                  <w:szCs w:val="20"/>
                                </w:rPr>
                              </w:pPr>
                            </w:p>
                          </w:tc>
                        </w:tr>
                      </w:tbl>
                      <w:p w14:paraId="14041FDB" w14:textId="77777777" w:rsidR="009A0B6E" w:rsidRPr="00C44B09" w:rsidRDefault="009A0B6E" w:rsidP="00E808EE">
                        <w:pPr>
                          <w:pStyle w:val="Telobesedila"/>
                          <w:spacing w:line="276" w:lineRule="auto"/>
                          <w:jc w:val="both"/>
                          <w:rPr>
                            <w:rFonts w:ascii="Arial" w:hAnsi="Arial" w:cs="Arial"/>
                            <w:iCs/>
                            <w:sz w:val="20"/>
                            <w:szCs w:val="20"/>
                          </w:rPr>
                        </w:pPr>
                      </w:p>
                    </w:tc>
                  </w:tr>
                </w:tbl>
                <w:p w14:paraId="1E6C5ED7" w14:textId="77777777" w:rsidR="00E37F0A" w:rsidRPr="00C44B09" w:rsidRDefault="00E37F0A" w:rsidP="00E808EE">
                  <w:pPr>
                    <w:pStyle w:val="Glava"/>
                    <w:spacing w:line="276" w:lineRule="auto"/>
                    <w:jc w:val="both"/>
                    <w:outlineLvl w:val="0"/>
                    <w:rPr>
                      <w:rFonts w:cs="Arial"/>
                      <w:szCs w:val="20"/>
                      <w:lang w:eastAsia="ar-SA"/>
                    </w:rPr>
                  </w:pPr>
                </w:p>
              </w:tc>
            </w:tr>
            <w:tr w:rsidR="004808F7" w:rsidRPr="00C44B09" w14:paraId="39F8AAE1" w14:textId="77777777">
              <w:trPr>
                <w:tblCellSpacing w:w="0" w:type="dxa"/>
              </w:trPr>
              <w:tc>
                <w:tcPr>
                  <w:tcW w:w="5000" w:type="pct"/>
                  <w:vAlign w:val="center"/>
                </w:tcPr>
                <w:p w14:paraId="30DA18DD" w14:textId="77777777" w:rsidR="004808F7" w:rsidRPr="00C44B09" w:rsidRDefault="004808F7" w:rsidP="00E808EE">
                  <w:pPr>
                    <w:spacing w:line="276" w:lineRule="auto"/>
                    <w:jc w:val="both"/>
                    <w:rPr>
                      <w:rFonts w:cs="Arial"/>
                      <w:szCs w:val="20"/>
                      <w:lang w:eastAsia="ar-SA"/>
                    </w:rPr>
                  </w:pPr>
                </w:p>
              </w:tc>
            </w:tr>
            <w:tr w:rsidR="00983885" w:rsidRPr="00C44B09" w14:paraId="54BD81A7" w14:textId="77777777">
              <w:trPr>
                <w:tblCellSpacing w:w="0" w:type="dxa"/>
              </w:trPr>
              <w:tc>
                <w:tcPr>
                  <w:tcW w:w="5000" w:type="pct"/>
                  <w:vAlign w:val="center"/>
                </w:tcPr>
                <w:p w14:paraId="13C0565A" w14:textId="77777777" w:rsidR="00983885" w:rsidRPr="00C44B09" w:rsidRDefault="00983885" w:rsidP="00E808EE">
                  <w:pPr>
                    <w:spacing w:line="276" w:lineRule="auto"/>
                    <w:jc w:val="both"/>
                    <w:rPr>
                      <w:rFonts w:cs="Arial"/>
                      <w:szCs w:val="20"/>
                      <w:lang w:eastAsia="ar-SA"/>
                    </w:rPr>
                  </w:pPr>
                </w:p>
              </w:tc>
            </w:tr>
          </w:tbl>
          <w:p w14:paraId="0523BE09" w14:textId="77777777" w:rsidR="00E37F0A" w:rsidRPr="00C44B09" w:rsidRDefault="00E37F0A" w:rsidP="00E808EE">
            <w:pPr>
              <w:pStyle w:val="Telobesedila"/>
              <w:spacing w:line="276" w:lineRule="auto"/>
              <w:jc w:val="both"/>
              <w:rPr>
                <w:rFonts w:ascii="Arial" w:hAnsi="Arial" w:cs="Arial"/>
                <w:sz w:val="20"/>
                <w:szCs w:val="20"/>
              </w:rPr>
            </w:pPr>
          </w:p>
        </w:tc>
      </w:tr>
      <w:tr w:rsidR="00E37F0A" w:rsidRPr="00C44B09" w14:paraId="3D29B08F" w14:textId="77777777" w:rsidTr="00E808EE">
        <w:trPr>
          <w:trHeight w:val="270"/>
          <w:tblCellSpacing w:w="0" w:type="dxa"/>
        </w:trPr>
        <w:tc>
          <w:tcPr>
            <w:tcW w:w="5000" w:type="pct"/>
            <w:vAlign w:val="center"/>
          </w:tcPr>
          <w:p w14:paraId="33B8372E" w14:textId="77777777" w:rsidR="00E37F0A" w:rsidRPr="00C44B09" w:rsidRDefault="00E37F0A" w:rsidP="00E808EE">
            <w:pPr>
              <w:spacing w:line="276" w:lineRule="auto"/>
              <w:rPr>
                <w:rFonts w:cs="Arial"/>
                <w:iCs/>
                <w:szCs w:val="20"/>
              </w:rPr>
            </w:pPr>
          </w:p>
        </w:tc>
      </w:tr>
      <w:tr w:rsidR="00E37F0A" w:rsidRPr="00C44B09" w14:paraId="29C5B2B4" w14:textId="77777777" w:rsidTr="00E808EE">
        <w:trPr>
          <w:tblCellSpacing w:w="0" w:type="dxa"/>
        </w:trPr>
        <w:tc>
          <w:tcPr>
            <w:tcW w:w="5000" w:type="pct"/>
            <w:vAlign w:val="center"/>
          </w:tcPr>
          <w:p w14:paraId="0367376B" w14:textId="77777777" w:rsidR="00E37F0A" w:rsidRPr="00C44B09" w:rsidRDefault="00E37F0A" w:rsidP="00E808EE">
            <w:pPr>
              <w:spacing w:line="276" w:lineRule="auto"/>
              <w:rPr>
                <w:rFonts w:cs="Arial"/>
                <w:iCs/>
                <w:szCs w:val="20"/>
              </w:rPr>
            </w:pPr>
          </w:p>
        </w:tc>
      </w:tr>
    </w:tbl>
    <w:p w14:paraId="20656B06" w14:textId="77777777" w:rsidR="007D75CF" w:rsidRPr="00C44B09" w:rsidRDefault="00E37F0A" w:rsidP="00E808EE">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14"/>
      <w:headerReference w:type="default" r:id="rId15"/>
      <w:footerReference w:type="even" r:id="rId16"/>
      <w:footerReference w:type="default" r:id="rId17"/>
      <w:headerReference w:type="first" r:id="rId18"/>
      <w:foot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D8A25" w14:textId="77777777" w:rsidR="00484555" w:rsidRDefault="00484555">
      <w:r>
        <w:separator/>
      </w:r>
    </w:p>
  </w:endnote>
  <w:endnote w:type="continuationSeparator" w:id="0">
    <w:p w14:paraId="31CC128B" w14:textId="77777777" w:rsidR="00484555" w:rsidRDefault="00484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44202348-4FCE-4039-86DC-A9659F57460B}"/>
    <w:embedBold r:id="rId2" w:fontKey="{8CCB67D7-7879-4117-8E8B-4BD3842AB725}"/>
  </w:font>
  <w:font w:name="Symbol">
    <w:panose1 w:val="05050102010706020507"/>
    <w:charset w:val="02"/>
    <w:family w:val="roman"/>
    <w:pitch w:val="variable"/>
    <w:sig w:usb0="00000000" w:usb1="10000000" w:usb2="00000000" w:usb3="00000000" w:csb0="80000000" w:csb1="00000000"/>
    <w:embedRegular r:id="rId3" w:fontKey="{B08AA921-7943-423A-88B2-E57B93CC6FE6}"/>
  </w:font>
  <w:font w:name="Arial">
    <w:panose1 w:val="020B0604020202020204"/>
    <w:charset w:val="EE"/>
    <w:family w:val="swiss"/>
    <w:pitch w:val="variable"/>
    <w:sig w:usb0="E0002EFF" w:usb1="C000785B" w:usb2="00000009" w:usb3="00000000" w:csb0="000001FF" w:csb1="00000000"/>
    <w:embedRegular r:id="rId4" w:fontKey="{D9A0787D-DA03-47C0-A048-13F6A8AC9EED}"/>
    <w:embedBold r:id="rId5" w:fontKey="{1D8B1145-24E1-4522-9D75-819796BEFC03}"/>
    <w:embedItalic r:id="rId6" w:fontKey="{4A6816E6-2313-4138-BBE6-4C020BF46BF0}"/>
  </w:font>
  <w:font w:name="Wingdings">
    <w:panose1 w:val="05000000000000000000"/>
    <w:charset w:val="02"/>
    <w:family w:val="auto"/>
    <w:pitch w:val="variable"/>
    <w:sig w:usb0="00000000" w:usb1="10000000" w:usb2="00000000" w:usb3="00000000" w:csb0="80000000" w:csb1="00000000"/>
    <w:embedRegular r:id="rId7" w:fontKey="{454EFED1-3E82-4709-B7AD-30854AE23B24}"/>
  </w:font>
  <w:font w:name="Courier New">
    <w:panose1 w:val="02070309020205020404"/>
    <w:charset w:val="EE"/>
    <w:family w:val="modern"/>
    <w:pitch w:val="fixed"/>
    <w:sig w:usb0="E0002EFF" w:usb1="C0007843" w:usb2="00000009" w:usb3="00000000" w:csb0="000001FF" w:csb1="00000000"/>
    <w:embedRegular r:id="rId8" w:fontKey="{58ECB7AD-D812-48B7-8E97-D771526267CD}"/>
  </w:font>
  <w:font w:name="Calibri">
    <w:panose1 w:val="020F0502020204030204"/>
    <w:charset w:val="EE"/>
    <w:family w:val="swiss"/>
    <w:pitch w:val="variable"/>
    <w:sig w:usb0="E4002EFF" w:usb1="C000247B" w:usb2="00000009" w:usb3="00000000" w:csb0="000001FF" w:csb1="00000000"/>
    <w:embedRegular r:id="rId9" w:fontKey="{8817B606-9491-4B7B-9E66-26C6C437434D}"/>
  </w:font>
  <w:font w:name="Tahoma">
    <w:panose1 w:val="020B0604030504040204"/>
    <w:charset w:val="EE"/>
    <w:family w:val="swiss"/>
    <w:pitch w:val="variable"/>
    <w:sig w:usb0="E1002EFF" w:usb1="C000605B" w:usb2="00000029" w:usb3="00000000" w:csb0="000101FF" w:csb1="00000000"/>
    <w:embedRegular r:id="rId10" w:fontKey="{F47AF8C7-3D4E-430C-BAC2-25A7818F1C6F}"/>
  </w:font>
  <w:font w:name="Helv">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1" w:fontKey="{F9220F2B-8A2A-479D-B59E-37CD169DEFBF}"/>
  </w:font>
  <w:font w:name="Republika Bold">
    <w:altName w:val="Courier New"/>
    <w:panose1 w:val="02000806030000020004"/>
    <w:charset w:val="00"/>
    <w:family w:val="auto"/>
    <w:pitch w:val="variable"/>
    <w:sig w:usb0="03000000" w:usb1="00000000" w:usb2="00000000" w:usb3="00000000" w:csb0="00000001" w:csb1="00000000"/>
    <w:embedBold r:id="rId12" w:fontKey="{699B8520-112F-4CAF-95E0-257BF5B985E0}"/>
  </w:font>
  <w:font w:name="Calibri Light">
    <w:panose1 w:val="020F0302020204030204"/>
    <w:charset w:val="EE"/>
    <w:family w:val="swiss"/>
    <w:pitch w:val="variable"/>
    <w:sig w:usb0="E4002EFF" w:usb1="C000247B" w:usb2="00000009" w:usb3="00000000" w:csb0="000001FF" w:csb1="00000000"/>
    <w:embedRegular r:id="rId13" w:fontKey="{AA09C6EA-6C40-4345-A6BC-7EDA8E83E0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38E73"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1505D"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48784"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79187" w14:textId="77777777" w:rsidR="00484555" w:rsidRDefault="00484555">
      <w:r>
        <w:separator/>
      </w:r>
    </w:p>
  </w:footnote>
  <w:footnote w:type="continuationSeparator" w:id="0">
    <w:p w14:paraId="1C2FA4A2" w14:textId="77777777" w:rsidR="00484555" w:rsidRDefault="00484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33B79"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87C06"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7F406624" w14:textId="77777777">
      <w:trPr>
        <w:cantSplit/>
        <w:trHeight w:hRule="exact" w:val="847"/>
      </w:trPr>
      <w:tc>
        <w:tcPr>
          <w:tcW w:w="567" w:type="dxa"/>
        </w:tcPr>
        <w:p w14:paraId="5CE33B2E"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46229F5" w14:textId="77777777" w:rsidR="0012034B" w:rsidRPr="006D42D9" w:rsidRDefault="0012034B" w:rsidP="006D42D9">
          <w:pPr>
            <w:rPr>
              <w:rFonts w:ascii="Republika" w:hAnsi="Republika"/>
              <w:sz w:val="60"/>
              <w:szCs w:val="60"/>
            </w:rPr>
          </w:pPr>
        </w:p>
        <w:p w14:paraId="14F0521B" w14:textId="77777777" w:rsidR="0012034B" w:rsidRPr="006D42D9" w:rsidRDefault="0012034B" w:rsidP="006D42D9">
          <w:pPr>
            <w:rPr>
              <w:rFonts w:ascii="Republika" w:hAnsi="Republika"/>
              <w:sz w:val="60"/>
              <w:szCs w:val="60"/>
            </w:rPr>
          </w:pPr>
        </w:p>
        <w:p w14:paraId="628A8ED4" w14:textId="77777777" w:rsidR="0012034B" w:rsidRPr="006D42D9" w:rsidRDefault="0012034B" w:rsidP="006D42D9">
          <w:pPr>
            <w:rPr>
              <w:rFonts w:ascii="Republika" w:hAnsi="Republika"/>
              <w:sz w:val="60"/>
              <w:szCs w:val="60"/>
            </w:rPr>
          </w:pPr>
        </w:p>
        <w:p w14:paraId="78963D9E" w14:textId="77777777" w:rsidR="0012034B" w:rsidRPr="006D42D9" w:rsidRDefault="0012034B" w:rsidP="006D42D9">
          <w:pPr>
            <w:rPr>
              <w:rFonts w:ascii="Republika" w:hAnsi="Republika"/>
              <w:sz w:val="60"/>
              <w:szCs w:val="60"/>
            </w:rPr>
          </w:pPr>
        </w:p>
        <w:p w14:paraId="36C6D81A" w14:textId="77777777" w:rsidR="0012034B" w:rsidRPr="006D42D9" w:rsidRDefault="0012034B" w:rsidP="006D42D9">
          <w:pPr>
            <w:rPr>
              <w:rFonts w:ascii="Republika" w:hAnsi="Republika"/>
              <w:sz w:val="60"/>
              <w:szCs w:val="60"/>
            </w:rPr>
          </w:pPr>
        </w:p>
        <w:p w14:paraId="055D211C" w14:textId="77777777" w:rsidR="0012034B" w:rsidRPr="006D42D9" w:rsidRDefault="0012034B" w:rsidP="006D42D9">
          <w:pPr>
            <w:rPr>
              <w:rFonts w:ascii="Republika" w:hAnsi="Republika"/>
              <w:sz w:val="60"/>
              <w:szCs w:val="60"/>
            </w:rPr>
          </w:pPr>
        </w:p>
        <w:p w14:paraId="60CBE378" w14:textId="77777777" w:rsidR="0012034B" w:rsidRPr="006D42D9" w:rsidRDefault="0012034B" w:rsidP="006D42D9">
          <w:pPr>
            <w:rPr>
              <w:rFonts w:ascii="Republika" w:hAnsi="Republika"/>
              <w:sz w:val="60"/>
              <w:szCs w:val="60"/>
            </w:rPr>
          </w:pPr>
        </w:p>
        <w:p w14:paraId="08E26A8F" w14:textId="77777777" w:rsidR="0012034B" w:rsidRPr="006D42D9" w:rsidRDefault="0012034B" w:rsidP="006D42D9">
          <w:pPr>
            <w:rPr>
              <w:rFonts w:ascii="Republika" w:hAnsi="Republika"/>
              <w:sz w:val="60"/>
              <w:szCs w:val="60"/>
            </w:rPr>
          </w:pPr>
        </w:p>
        <w:p w14:paraId="711E9C01" w14:textId="77777777" w:rsidR="0012034B" w:rsidRPr="006D42D9" w:rsidRDefault="0012034B" w:rsidP="006D42D9">
          <w:pPr>
            <w:rPr>
              <w:rFonts w:ascii="Republika" w:hAnsi="Republika"/>
              <w:sz w:val="60"/>
              <w:szCs w:val="60"/>
            </w:rPr>
          </w:pPr>
        </w:p>
        <w:p w14:paraId="3E53CB13" w14:textId="77777777" w:rsidR="0012034B" w:rsidRPr="006D42D9" w:rsidRDefault="0012034B" w:rsidP="006D42D9">
          <w:pPr>
            <w:rPr>
              <w:rFonts w:ascii="Republika" w:hAnsi="Republika"/>
              <w:sz w:val="60"/>
              <w:szCs w:val="60"/>
            </w:rPr>
          </w:pPr>
        </w:p>
        <w:p w14:paraId="2FA2635B" w14:textId="77777777" w:rsidR="0012034B" w:rsidRPr="006D42D9" w:rsidRDefault="0012034B" w:rsidP="006D42D9">
          <w:pPr>
            <w:rPr>
              <w:rFonts w:ascii="Republika" w:hAnsi="Republika"/>
              <w:sz w:val="60"/>
              <w:szCs w:val="60"/>
            </w:rPr>
          </w:pPr>
        </w:p>
        <w:p w14:paraId="03CA7088" w14:textId="77777777" w:rsidR="0012034B" w:rsidRPr="006D42D9" w:rsidRDefault="0012034B" w:rsidP="006D42D9">
          <w:pPr>
            <w:rPr>
              <w:rFonts w:ascii="Republika" w:hAnsi="Republika"/>
              <w:sz w:val="60"/>
              <w:szCs w:val="60"/>
            </w:rPr>
          </w:pPr>
        </w:p>
        <w:p w14:paraId="084BB60D" w14:textId="77777777" w:rsidR="0012034B" w:rsidRPr="006D42D9" w:rsidRDefault="0012034B" w:rsidP="006D42D9">
          <w:pPr>
            <w:rPr>
              <w:rFonts w:ascii="Republika" w:hAnsi="Republika"/>
              <w:sz w:val="60"/>
              <w:szCs w:val="60"/>
            </w:rPr>
          </w:pPr>
        </w:p>
        <w:p w14:paraId="5B93BD61" w14:textId="77777777" w:rsidR="0012034B" w:rsidRPr="006D42D9" w:rsidRDefault="0012034B" w:rsidP="006D42D9">
          <w:pPr>
            <w:rPr>
              <w:rFonts w:ascii="Republika" w:hAnsi="Republika"/>
              <w:sz w:val="60"/>
              <w:szCs w:val="60"/>
            </w:rPr>
          </w:pPr>
        </w:p>
        <w:p w14:paraId="4DD515F8" w14:textId="77777777" w:rsidR="0012034B" w:rsidRPr="006D42D9" w:rsidRDefault="0012034B" w:rsidP="006D42D9">
          <w:pPr>
            <w:rPr>
              <w:rFonts w:ascii="Republika" w:hAnsi="Republika"/>
              <w:sz w:val="60"/>
              <w:szCs w:val="60"/>
            </w:rPr>
          </w:pPr>
        </w:p>
        <w:p w14:paraId="02B89BDF" w14:textId="77777777" w:rsidR="0012034B" w:rsidRPr="006D42D9" w:rsidRDefault="0012034B" w:rsidP="006D42D9">
          <w:pPr>
            <w:rPr>
              <w:rFonts w:ascii="Republika" w:hAnsi="Republika"/>
              <w:sz w:val="60"/>
              <w:szCs w:val="60"/>
            </w:rPr>
          </w:pPr>
        </w:p>
      </w:tc>
    </w:tr>
  </w:tbl>
  <w:p w14:paraId="649B72C2" w14:textId="3CC4EEB5"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3A8E5AD0"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023EAB58"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393FF0E9"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6509FF59"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4B95EEF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51FD80A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053E4BDC"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176A"/>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11F2"/>
    <w:rsid w:val="00730065"/>
    <w:rsid w:val="00733017"/>
    <w:rsid w:val="00751801"/>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A0EC8"/>
    <w:rsid w:val="008A1158"/>
    <w:rsid w:val="008B0B11"/>
    <w:rsid w:val="008C17F8"/>
    <w:rsid w:val="008C338E"/>
    <w:rsid w:val="008C5738"/>
    <w:rsid w:val="008D04F0"/>
    <w:rsid w:val="008E2FD3"/>
    <w:rsid w:val="008E3AAB"/>
    <w:rsid w:val="008E404E"/>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1E9E"/>
    <w:rsid w:val="00A125C5"/>
    <w:rsid w:val="00A20E8A"/>
    <w:rsid w:val="00A211B1"/>
    <w:rsid w:val="00A32572"/>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801AE"/>
    <w:rsid w:val="00B834A3"/>
    <w:rsid w:val="00B8547D"/>
    <w:rsid w:val="00B87AFC"/>
    <w:rsid w:val="00B97CC4"/>
    <w:rsid w:val="00BA17D5"/>
    <w:rsid w:val="00BA2392"/>
    <w:rsid w:val="00BC5A8C"/>
    <w:rsid w:val="00BD03BA"/>
    <w:rsid w:val="00BD6FA7"/>
    <w:rsid w:val="00BE3D7C"/>
    <w:rsid w:val="00BF0DFF"/>
    <w:rsid w:val="00BF2F9D"/>
    <w:rsid w:val="00C04291"/>
    <w:rsid w:val="00C131AD"/>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2B7A"/>
    <w:rsid w:val="00E64CC9"/>
    <w:rsid w:val="00E719F3"/>
    <w:rsid w:val="00E72297"/>
    <w:rsid w:val="00E72A29"/>
    <w:rsid w:val="00E733E6"/>
    <w:rsid w:val="00E77185"/>
    <w:rsid w:val="00E808EE"/>
    <w:rsid w:val="00EA754B"/>
    <w:rsid w:val="00EA78C0"/>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81BF8"/>
    <w:rsid w:val="00F86BC4"/>
    <w:rsid w:val="00F86C9F"/>
    <w:rsid w:val="00F948F8"/>
    <w:rsid w:val="00F94FB4"/>
    <w:rsid w:val="00FA0A8E"/>
    <w:rsid w:val="00FA1CDC"/>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318C569"/>
  <w15:chartTrackingRefBased/>
  <w15:docId w15:val="{140F4EF3-B43D-4BD3-9D7B-178098F04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7-01-6415"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653D0-3389-4ACD-B94B-460D225E4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975</Words>
  <Characters>6786</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7746</CharactersWithSpaces>
  <SharedDoc>false</SharedDoc>
  <HLinks>
    <vt:vector size="36" baseType="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7</cp:revision>
  <cp:lastPrinted>2019-07-18T11:27:00Z</cp:lastPrinted>
  <dcterms:created xsi:type="dcterms:W3CDTF">2024-02-26T09:51:00Z</dcterms:created>
  <dcterms:modified xsi:type="dcterms:W3CDTF">2024-02-29T06:18:00Z</dcterms:modified>
</cp:coreProperties>
</file>