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15744F">
      <w:pPr>
        <w:pStyle w:val="datumtevilka"/>
        <w:tabs>
          <w:tab w:val="clear" w:pos="1701"/>
        </w:tabs>
        <w:spacing w:line="276" w:lineRule="auto"/>
        <w:ind w:hanging="284"/>
        <w:jc w:val="both"/>
        <w:rPr>
          <w:rFonts w:cs="Arial"/>
        </w:rPr>
      </w:pPr>
      <w:r w:rsidRPr="003137B9">
        <w:rPr>
          <w:rFonts w:cs="Arial"/>
        </w:rPr>
        <w:t xml:space="preserve">Številka: </w:t>
      </w:r>
      <w:r w:rsidR="00FC795A" w:rsidRPr="00FC795A">
        <w:rPr>
          <w:rFonts w:cs="Arial"/>
          <w:color w:val="000000" w:themeColor="text1"/>
        </w:rPr>
        <w:t>1102-1/2024/1</w:t>
      </w:r>
    </w:p>
    <w:p w:rsidR="00DC2AE8" w:rsidRDefault="00C250D5" w:rsidP="0015744F">
      <w:pPr>
        <w:pStyle w:val="datumtevilka"/>
        <w:tabs>
          <w:tab w:val="clear" w:pos="1701"/>
        </w:tabs>
        <w:spacing w:line="276" w:lineRule="auto"/>
        <w:ind w:left="-284" w:hanging="284"/>
        <w:jc w:val="both"/>
        <w:rPr>
          <w:rFonts w:cs="Arial"/>
        </w:rPr>
      </w:pPr>
      <w:r w:rsidRPr="005271A4">
        <w:rPr>
          <w:rFonts w:cs="Arial"/>
        </w:rPr>
        <w:t>Datum</w:t>
      </w:r>
      <w:r w:rsidR="00733569">
        <w:rPr>
          <w:rFonts w:cs="Arial"/>
        </w:rPr>
        <w:t xml:space="preserve">: </w:t>
      </w:r>
      <w:r w:rsidR="00BF73B1">
        <w:rPr>
          <w:rFonts w:cs="Arial"/>
        </w:rPr>
        <w:t>1</w:t>
      </w:r>
      <w:r w:rsidR="00A3134A">
        <w:rPr>
          <w:rFonts w:cs="Arial"/>
        </w:rPr>
        <w:t>0. 1. 2024</w:t>
      </w:r>
    </w:p>
    <w:p w:rsidR="00A02E30" w:rsidRDefault="00A02E30" w:rsidP="0015744F">
      <w:pPr>
        <w:pStyle w:val="datumtevilka"/>
        <w:tabs>
          <w:tab w:val="clear" w:pos="1701"/>
        </w:tabs>
        <w:spacing w:line="276" w:lineRule="auto"/>
        <w:ind w:left="-567"/>
        <w:jc w:val="both"/>
        <w:rPr>
          <w:rFonts w:cs="Arial"/>
          <w:b/>
          <w:lang w:eastAsia="ar-SA"/>
        </w:rPr>
      </w:pPr>
    </w:p>
    <w:p w:rsidR="00EC264E" w:rsidRPr="005271A4" w:rsidRDefault="003137B9" w:rsidP="0015744F">
      <w:pPr>
        <w:pStyle w:val="Noga"/>
        <w:tabs>
          <w:tab w:val="clear" w:pos="4320"/>
          <w:tab w:val="clear" w:pos="8640"/>
        </w:tabs>
        <w:spacing w:line="276" w:lineRule="auto"/>
        <w:ind w:left="-284"/>
        <w:jc w:val="both"/>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w:t>
      </w:r>
      <w:bookmarkStart w:id="0" w:name="_GoBack"/>
      <w:bookmarkEnd w:id="0"/>
      <w:r w:rsidRPr="005271A4">
        <w:rPr>
          <w:rFonts w:cs="Arial"/>
          <w:szCs w:val="20"/>
          <w:lang w:eastAsia="ar-SA"/>
        </w:rPr>
        <w:t>metijstvo, gozdarstvo in prehrano objavlja prosto delovno mesto:</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5271A4" w:rsidRPr="005271A4" w:rsidRDefault="005271A4" w:rsidP="0015744F">
      <w:pPr>
        <w:pStyle w:val="Noga"/>
        <w:tabs>
          <w:tab w:val="clear" w:pos="4320"/>
          <w:tab w:val="clear" w:pos="8640"/>
        </w:tabs>
        <w:spacing w:line="276" w:lineRule="auto"/>
        <w:ind w:left="284"/>
        <w:jc w:val="both"/>
        <w:rPr>
          <w:rFonts w:cs="Arial"/>
          <w:szCs w:val="20"/>
          <w:lang w:eastAsia="ar-SA"/>
        </w:rPr>
      </w:pPr>
    </w:p>
    <w:p w:rsidR="0062538B" w:rsidRPr="0003606F" w:rsidRDefault="0041379E" w:rsidP="0015744F">
      <w:pPr>
        <w:pStyle w:val="Noga"/>
        <w:tabs>
          <w:tab w:val="clear" w:pos="4320"/>
          <w:tab w:val="clear" w:pos="8640"/>
        </w:tabs>
        <w:spacing w:line="276" w:lineRule="auto"/>
        <w:ind w:left="-567"/>
        <w:jc w:val="both"/>
        <w:rPr>
          <w:rFonts w:cs="Arial"/>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w:t>
      </w:r>
      <w:r w:rsidR="00A3134A">
        <w:rPr>
          <w:rFonts w:cs="Arial"/>
          <w:b/>
          <w:szCs w:val="20"/>
          <w:lang w:eastAsia="ar-SA"/>
        </w:rPr>
        <w:t xml:space="preserve">SEKRETARIATU, </w:t>
      </w:r>
      <w:r w:rsidR="00270B7F">
        <w:rPr>
          <w:rFonts w:cs="Arial"/>
          <w:b/>
          <w:szCs w:val="20"/>
          <w:lang w:eastAsia="ar-SA"/>
        </w:rPr>
        <w:t xml:space="preserve">šifra DM: </w:t>
      </w:r>
      <w:r w:rsidR="00A3134A">
        <w:rPr>
          <w:rFonts w:cs="Arial"/>
          <w:b/>
          <w:szCs w:val="20"/>
          <w:lang w:eastAsia="ar-SA"/>
        </w:rPr>
        <w:t>365</w:t>
      </w:r>
      <w:r w:rsidR="00270B7F">
        <w:rPr>
          <w:rFonts w:cs="Arial"/>
          <w:b/>
          <w:szCs w:val="20"/>
          <w:lang w:eastAsia="ar-SA"/>
        </w:rPr>
        <w:t>,</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p>
    <w:p w:rsidR="005271A4" w:rsidRPr="005271A4" w:rsidRDefault="005271A4" w:rsidP="0015744F">
      <w:pPr>
        <w:spacing w:line="276" w:lineRule="auto"/>
        <w:ind w:left="-709"/>
        <w:jc w:val="both"/>
        <w:rPr>
          <w:rFonts w:cs="Arial"/>
          <w:szCs w:val="20"/>
          <w:lang w:eastAsia="ar-SA"/>
        </w:rPr>
      </w:pPr>
    </w:p>
    <w:p w:rsidR="00EC264E" w:rsidRPr="005271A4" w:rsidRDefault="00EC264E" w:rsidP="0015744F">
      <w:pPr>
        <w:spacing w:line="276" w:lineRule="auto"/>
        <w:ind w:left="-426" w:right="-149"/>
        <w:jc w:val="both"/>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15744F">
      <w:pPr>
        <w:numPr>
          <w:ilvl w:val="0"/>
          <w:numId w:val="15"/>
        </w:numPr>
        <w:tabs>
          <w:tab w:val="left" w:pos="360"/>
        </w:tabs>
        <w:spacing w:line="276" w:lineRule="auto"/>
        <w:jc w:val="both"/>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15744F">
      <w:pPr>
        <w:numPr>
          <w:ilvl w:val="0"/>
          <w:numId w:val="15"/>
        </w:numPr>
        <w:spacing w:line="276" w:lineRule="auto"/>
        <w:jc w:val="both"/>
        <w:rPr>
          <w:rFonts w:cs="Arial"/>
          <w:szCs w:val="20"/>
        </w:rPr>
      </w:pPr>
      <w:r w:rsidRPr="005271A4">
        <w:rPr>
          <w:rFonts w:cs="Arial"/>
          <w:szCs w:val="20"/>
        </w:rPr>
        <w:t>državljanstvo Republike Slovenije;</w:t>
      </w:r>
    </w:p>
    <w:p w:rsidR="00EC264E" w:rsidRPr="005271A4" w:rsidRDefault="00EC264E" w:rsidP="0015744F">
      <w:pPr>
        <w:numPr>
          <w:ilvl w:val="0"/>
          <w:numId w:val="15"/>
        </w:numPr>
        <w:spacing w:line="276" w:lineRule="auto"/>
        <w:jc w:val="both"/>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15744F">
      <w:pPr>
        <w:numPr>
          <w:ilvl w:val="0"/>
          <w:numId w:val="15"/>
        </w:numPr>
        <w:spacing w:line="276" w:lineRule="auto"/>
        <w:jc w:val="both"/>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A3134A" w:rsidRPr="005271A4" w:rsidRDefault="00A3134A" w:rsidP="005271A4">
      <w:pPr>
        <w:pStyle w:val="Navadensplet"/>
        <w:spacing w:before="0" w:beforeAutospacing="0" w:after="0" w:afterAutospacing="0" w:line="276" w:lineRule="auto"/>
        <w:ind w:left="-284"/>
        <w:rPr>
          <w:rFonts w:ascii="Arial" w:hAnsi="Arial" w:cs="Arial"/>
          <w:color w:val="000000"/>
          <w:sz w:val="20"/>
          <w:szCs w:val="20"/>
          <w:lang w:val="sl-SI" w:eastAsia="sl-SI"/>
        </w:rPr>
      </w:pPr>
    </w:p>
    <w:p w:rsidR="004B69BE" w:rsidRDefault="00A3134A" w:rsidP="005271A4">
      <w:pPr>
        <w:numPr>
          <w:ilvl w:val="0"/>
          <w:numId w:val="12"/>
        </w:numPr>
        <w:spacing w:line="276" w:lineRule="auto"/>
        <w:rPr>
          <w:rFonts w:cs="Arial"/>
          <w:color w:val="000000"/>
          <w:szCs w:val="20"/>
          <w:lang w:eastAsia="sl-SI"/>
        </w:rPr>
      </w:pPr>
      <w:r>
        <w:rPr>
          <w:rFonts w:cs="Arial"/>
          <w:color w:val="000000"/>
          <w:szCs w:val="20"/>
          <w:lang w:eastAsia="sl-SI"/>
        </w:rPr>
        <w:t>priprava na samostojno delo;</w:t>
      </w:r>
    </w:p>
    <w:p w:rsidR="00636DF5" w:rsidRDefault="00636DF5" w:rsidP="005271A4">
      <w:pPr>
        <w:numPr>
          <w:ilvl w:val="0"/>
          <w:numId w:val="12"/>
        </w:numPr>
        <w:spacing w:line="276" w:lineRule="auto"/>
        <w:rPr>
          <w:rFonts w:cs="Arial"/>
          <w:color w:val="000000"/>
          <w:szCs w:val="20"/>
          <w:lang w:eastAsia="sl-SI"/>
        </w:rPr>
      </w:pPr>
      <w:r>
        <w:rPr>
          <w:rFonts w:cs="Arial"/>
          <w:color w:val="000000"/>
          <w:szCs w:val="20"/>
          <w:lang w:eastAsia="sl-SI"/>
        </w:rPr>
        <w:t>izvajanje individualnega programa pripravnika(</w:t>
      </w:r>
      <w:proofErr w:type="spellStart"/>
      <w:r>
        <w:rPr>
          <w:rFonts w:cs="Arial"/>
          <w:color w:val="000000"/>
          <w:szCs w:val="20"/>
          <w:lang w:eastAsia="sl-SI"/>
        </w:rPr>
        <w:t>ce</w:t>
      </w:r>
      <w:proofErr w:type="spellEnd"/>
      <w:r>
        <w:rPr>
          <w:rFonts w:cs="Arial"/>
          <w:color w:val="000000"/>
          <w:szCs w:val="20"/>
          <w:lang w:eastAsia="sl-SI"/>
        </w:rPr>
        <w:t>), ki ga pripravi mentor(ica);</w:t>
      </w:r>
    </w:p>
    <w:p w:rsidR="00BF73B1" w:rsidRPr="00BF73B1" w:rsidRDefault="00636DF5" w:rsidP="00BF73B1">
      <w:pPr>
        <w:numPr>
          <w:ilvl w:val="0"/>
          <w:numId w:val="12"/>
        </w:numPr>
        <w:spacing w:line="276" w:lineRule="auto"/>
        <w:rPr>
          <w:rFonts w:cs="Arial"/>
          <w:color w:val="000000"/>
          <w:szCs w:val="20"/>
          <w:lang w:eastAsia="sl-SI"/>
        </w:rPr>
      </w:pPr>
      <w:r>
        <w:rPr>
          <w:rFonts w:cs="Arial"/>
          <w:color w:val="000000"/>
          <w:szCs w:val="20"/>
          <w:lang w:eastAsia="sl-SI"/>
        </w:rPr>
        <w:t>opravljanje drugih nalog podobne zahtevnosti.</w:t>
      </w:r>
    </w:p>
    <w:p w:rsidR="00636DF5" w:rsidRPr="005271A4" w:rsidRDefault="00636DF5" w:rsidP="00636DF5">
      <w:pPr>
        <w:spacing w:line="276" w:lineRule="auto"/>
        <w:ind w:left="720"/>
        <w:rPr>
          <w:rFonts w:cs="Arial"/>
          <w:color w:val="000000"/>
          <w:szCs w:val="20"/>
          <w:lang w:eastAsia="sl-SI"/>
        </w:rPr>
      </w:pPr>
    </w:p>
    <w:p w:rsidR="00BF73B1" w:rsidRDefault="00BF73B1" w:rsidP="00BF73B1">
      <w:pPr>
        <w:spacing w:line="276" w:lineRule="auto"/>
        <w:jc w:val="both"/>
        <w:rPr>
          <w:rFonts w:cs="Arial"/>
          <w:color w:val="000000"/>
          <w:szCs w:val="20"/>
          <w:lang w:eastAsia="sl-SI"/>
        </w:rPr>
      </w:pPr>
      <w:r>
        <w:rPr>
          <w:rFonts w:cs="Arial"/>
          <w:color w:val="000000"/>
          <w:szCs w:val="20"/>
          <w:lang w:eastAsia="sl-SI"/>
        </w:rPr>
        <w:t xml:space="preserve">Prednost pri izbiri bodo imeli kandidati z </w:t>
      </w:r>
      <w:r w:rsidR="00394A65">
        <w:rPr>
          <w:rFonts w:cs="Arial"/>
          <w:color w:val="000000"/>
          <w:szCs w:val="20"/>
          <w:lang w:eastAsia="sl-SI"/>
        </w:rPr>
        <w:t>upravno ali pravno smerjo izobrazbe.</w:t>
      </w:r>
    </w:p>
    <w:p w:rsidR="00BF73B1" w:rsidRDefault="00BF73B1" w:rsidP="005271A4">
      <w:pPr>
        <w:spacing w:line="276" w:lineRule="auto"/>
        <w:rPr>
          <w:rFonts w:cs="Arial"/>
          <w:iCs/>
          <w:szCs w:val="20"/>
        </w:rPr>
      </w:pPr>
    </w:p>
    <w:p w:rsidR="00394A65" w:rsidRDefault="00394A65" w:rsidP="005271A4">
      <w:pPr>
        <w:spacing w:line="276" w:lineRule="auto"/>
        <w:rPr>
          <w:rFonts w:cs="Arial"/>
          <w:iCs/>
          <w:szCs w:val="20"/>
        </w:rPr>
      </w:pPr>
    </w:p>
    <w:p w:rsidR="006F393A" w:rsidRDefault="006F393A" w:rsidP="005271A4">
      <w:pPr>
        <w:spacing w:line="276" w:lineRule="auto"/>
        <w:rPr>
          <w:rFonts w:cs="Arial"/>
          <w:iCs/>
          <w:szCs w:val="20"/>
        </w:rPr>
      </w:pPr>
    </w:p>
    <w:p w:rsidR="00BF73B1" w:rsidRDefault="00BF73B1" w:rsidP="005271A4">
      <w:pPr>
        <w:spacing w:line="276" w:lineRule="auto"/>
        <w:rPr>
          <w:rFonts w:cs="Arial"/>
          <w:iCs/>
          <w:szCs w:val="20"/>
        </w:rPr>
      </w:pPr>
    </w:p>
    <w:p w:rsidR="00E868CB" w:rsidRDefault="00E868CB" w:rsidP="005271A4">
      <w:pPr>
        <w:spacing w:line="276" w:lineRule="auto"/>
        <w:rPr>
          <w:rFonts w:cs="Arial"/>
          <w:iCs/>
          <w:szCs w:val="20"/>
        </w:rPr>
      </w:pPr>
      <w:r w:rsidRPr="005271A4">
        <w:rPr>
          <w:rFonts w:cs="Arial"/>
          <w:iCs/>
          <w:szCs w:val="20"/>
        </w:rPr>
        <w:lastRenderedPageBreak/>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394A65">
        <w:rPr>
          <w:rFonts w:cs="Arial"/>
          <w:color w:val="000000"/>
          <w:szCs w:val="20"/>
          <w:lang w:eastAsia="sl-SI"/>
        </w:rPr>
        <w:t xml:space="preserve"> 1</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394A65">
        <w:rPr>
          <w:rFonts w:cs="Arial"/>
          <w:color w:val="000000"/>
          <w:szCs w:val="20"/>
          <w:lang w:eastAsia="sl-SI"/>
        </w:rPr>
        <w:t>Sekretariatu</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Default="00DE5B9E" w:rsidP="000F26EB">
      <w:pPr>
        <w:spacing w:line="276" w:lineRule="auto"/>
        <w:jc w:val="both"/>
        <w:rPr>
          <w:rFonts w:cs="Arial"/>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w:t>
      </w:r>
      <w:r w:rsidR="00394A65">
        <w:rPr>
          <w:rFonts w:cs="Arial"/>
          <w:color w:val="000000"/>
          <w:szCs w:val="20"/>
          <w:lang w:eastAsia="sl-SI"/>
        </w:rPr>
        <w:t>1</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xml:space="preserve">, ki jo pošlje v zaprti ovojnici z označbo: </w:t>
      </w:r>
      <w:r w:rsidR="00394A65">
        <w:rPr>
          <w:rFonts w:cs="Arial"/>
          <w:color w:val="000000"/>
          <w:szCs w:val="20"/>
          <w:lang w:eastAsia="sl-SI"/>
        </w:rPr>
        <w:t>»</w:t>
      </w:r>
      <w:r w:rsidRPr="005271A4">
        <w:rPr>
          <w:rFonts w:cs="Arial"/>
          <w:color w:val="000000"/>
          <w:szCs w:val="20"/>
          <w:lang w:eastAsia="sl-SI"/>
        </w:rPr>
        <w:t>Objava</w:t>
      </w:r>
      <w:r w:rsidR="00394A65">
        <w:rPr>
          <w:rFonts w:cs="Arial"/>
          <w:color w:val="000000"/>
          <w:szCs w:val="20"/>
          <w:lang w:eastAsia="sl-SI"/>
        </w:rPr>
        <w:t>1</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394A65">
        <w:rPr>
          <w:rFonts w:cs="Arial"/>
          <w:color w:val="000000"/>
          <w:szCs w:val="20"/>
          <w:lang w:eastAsia="sl-SI"/>
        </w:rPr>
        <w:t>Sekretariatu</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394A65">
        <w:rPr>
          <w:rFonts w:cs="Arial"/>
          <w:szCs w:val="20"/>
          <w:lang w:eastAsia="sl-SI"/>
        </w:rPr>
        <w:t>5</w:t>
      </w:r>
      <w:r w:rsidR="00627247" w:rsidRPr="005271A4">
        <w:rPr>
          <w:rFonts w:cs="Arial"/>
          <w:szCs w:val="20"/>
          <w:lang w:eastAsia="sl-SI"/>
        </w:rPr>
        <w:t xml:space="preserve">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394A65" w:rsidRPr="00BD7A07" w:rsidRDefault="00394A65" w:rsidP="00394A65">
      <w:pPr>
        <w:spacing w:line="276" w:lineRule="auto"/>
        <w:ind w:left="709"/>
        <w:jc w:val="both"/>
        <w:rPr>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t>v funkciji ministra za kmetijstvo, gozdarstvo in prehrano</w:t>
      </w:r>
    </w:p>
    <w:p w:rsidR="00394A65" w:rsidRPr="00BD7A07" w:rsidRDefault="00394A65" w:rsidP="00394A65">
      <w:pPr>
        <w:pStyle w:val="Noga"/>
        <w:tabs>
          <w:tab w:val="clear" w:pos="4320"/>
          <w:tab w:val="left" w:pos="709"/>
          <w:tab w:val="center" w:pos="2410"/>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Pr>
          <w:color w:val="000000"/>
          <w:szCs w:val="20"/>
          <w:lang w:eastAsia="sl-SI"/>
        </w:rPr>
        <w:t xml:space="preserve">                       Marjan Šarec</w:t>
      </w:r>
    </w:p>
    <w:p w:rsidR="00394A65" w:rsidRPr="00BD7A07" w:rsidRDefault="00394A65" w:rsidP="00394A65">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Pr>
          <w:b w:val="0"/>
          <w:color w:val="000000"/>
          <w:szCs w:val="20"/>
          <w:lang w:val="sl-SI" w:eastAsia="sl-SI"/>
        </w:rPr>
        <w:t>minister za obrambo</w:t>
      </w:r>
    </w:p>
    <w:p w:rsidR="00A02E30" w:rsidRDefault="00A02E30" w:rsidP="00394A65">
      <w:pPr>
        <w:pStyle w:val="Telobesedila"/>
        <w:spacing w:line="276" w:lineRule="auto"/>
        <w:ind w:left="6379"/>
        <w:jc w:val="both"/>
        <w:rPr>
          <w:rFonts w:ascii="Arial" w:hAnsi="Arial" w:cs="Arial"/>
          <w:i w:val="0"/>
          <w:color w:val="000000"/>
          <w:sz w:val="20"/>
        </w:rPr>
      </w:pP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52956E4-DBC7-4583-AB2E-3267F486B776}"/>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2" w:fontKey="{77E54D81-BF42-485D-A253-936283924145}"/>
  </w:font>
  <w:font w:name="Republika">
    <w:panose1 w:val="02000506040000020004"/>
    <w:charset w:val="EE"/>
    <w:family w:val="auto"/>
    <w:pitch w:val="variable"/>
    <w:sig w:usb0="A00000FF" w:usb1="4000205B" w:usb2="00000000" w:usb3="00000000" w:csb0="00000093" w:csb1="00000000"/>
    <w:embedRegular r:id="rId3" w:fontKey="{E82F47F3-2AE2-47F5-89D1-69545704FF7F}"/>
  </w:font>
  <w:font w:name="Republika Bold">
    <w:altName w:val="Lucida Console"/>
    <w:panose1 w:val="02000806030000020004"/>
    <w:charset w:val="00"/>
    <w:family w:val="auto"/>
    <w:pitch w:val="variable"/>
    <w:sig w:usb0="03000000" w:usb1="00000000" w:usb2="00000000" w:usb3="00000000" w:csb0="00000001" w:csb1="00000000"/>
    <w:embedBold r:id="rId4" w:fontKey="{E50ADF51-C36E-474A-985E-A784DF7EFC0E}"/>
  </w:font>
  <w:font w:name="Calibri Light">
    <w:panose1 w:val="020F0302020204030204"/>
    <w:charset w:val="EE"/>
    <w:family w:val="swiss"/>
    <w:pitch w:val="variable"/>
    <w:sig w:usb0="E4002EFF" w:usb1="C000247B" w:usb2="00000009" w:usb3="00000000" w:csb0="000001FF" w:csb1="00000000"/>
    <w:embedRegular r:id="rId5" w:fontKey="{E139F3E7-EBD6-45EF-82BA-4BB6ECF6FD07}"/>
  </w:font>
  <w:font w:name="Calibri">
    <w:panose1 w:val="020F0502020204030204"/>
    <w:charset w:val="EE"/>
    <w:family w:val="swiss"/>
    <w:pitch w:val="variable"/>
    <w:sig w:usb0="E4002EFF" w:usb1="C000247B" w:usb2="00000009" w:usb3="00000000" w:csb0="000001FF" w:csb1="00000000"/>
    <w:embedRegular r:id="rId6" w:fontKey="{C038CB9E-0355-4A6A-86AF-7528D849A4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2E16"/>
    <w:rsid w:val="000146EE"/>
    <w:rsid w:val="00017DFE"/>
    <w:rsid w:val="00023A88"/>
    <w:rsid w:val="00026428"/>
    <w:rsid w:val="0003606F"/>
    <w:rsid w:val="00040AEE"/>
    <w:rsid w:val="00043C46"/>
    <w:rsid w:val="000521A5"/>
    <w:rsid w:val="00053FCC"/>
    <w:rsid w:val="00061102"/>
    <w:rsid w:val="000675F0"/>
    <w:rsid w:val="00087D5C"/>
    <w:rsid w:val="0009035B"/>
    <w:rsid w:val="000A7238"/>
    <w:rsid w:val="000B460A"/>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5744F"/>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0B7F"/>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4A65"/>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36DF5"/>
    <w:rsid w:val="00641661"/>
    <w:rsid w:val="00642714"/>
    <w:rsid w:val="006455CE"/>
    <w:rsid w:val="006505C6"/>
    <w:rsid w:val="0065717A"/>
    <w:rsid w:val="00660F72"/>
    <w:rsid w:val="006625DF"/>
    <w:rsid w:val="00665ECA"/>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393A"/>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134A"/>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BF73B1"/>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5EC"/>
    <w:rsid w:val="00D05E78"/>
    <w:rsid w:val="00D248DE"/>
    <w:rsid w:val="00D462A0"/>
    <w:rsid w:val="00D46FE1"/>
    <w:rsid w:val="00D504F7"/>
    <w:rsid w:val="00D50709"/>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E148F"/>
    <w:rsid w:val="00EF27F0"/>
    <w:rsid w:val="00F04C06"/>
    <w:rsid w:val="00F10FDC"/>
    <w:rsid w:val="00F14202"/>
    <w:rsid w:val="00F179BF"/>
    <w:rsid w:val="00F240BB"/>
    <w:rsid w:val="00F24CA8"/>
    <w:rsid w:val="00F40608"/>
    <w:rsid w:val="00F46724"/>
    <w:rsid w:val="00F51F00"/>
    <w:rsid w:val="00F57FED"/>
    <w:rsid w:val="00F628CE"/>
    <w:rsid w:val="00F62EE2"/>
    <w:rsid w:val="00F674E5"/>
    <w:rsid w:val="00FA720A"/>
    <w:rsid w:val="00FC432F"/>
    <w:rsid w:val="00FC795A"/>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4ACEA8A0"/>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0D205-FB66-449D-A39E-CBFB3139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Pages>
  <Words>700</Words>
  <Characters>4322</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20</cp:revision>
  <cp:lastPrinted>2020-03-10T08:28:00Z</cp:lastPrinted>
  <dcterms:created xsi:type="dcterms:W3CDTF">2022-12-17T07:43:00Z</dcterms:created>
  <dcterms:modified xsi:type="dcterms:W3CDTF">2024-01-10T07:07:00Z</dcterms:modified>
</cp:coreProperties>
</file>