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CA" w:rsidRPr="000F7FCA" w:rsidRDefault="000F7FCA" w:rsidP="000F7FCA">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0F7FCA">
        <w:rPr>
          <w:rFonts w:ascii="Times New Roman" w:eastAsia="Times New Roman" w:hAnsi="Times New Roman" w:cs="Times New Roman"/>
          <w:b/>
          <w:bCs/>
          <w:kern w:val="36"/>
          <w:sz w:val="48"/>
          <w:szCs w:val="48"/>
          <w:lang w:eastAsia="sl-SI"/>
        </w:rPr>
        <w:t>Vinogradništvo in vinarstvo</w:t>
      </w:r>
    </w:p>
    <w:p w:rsidR="000F7FCA" w:rsidRPr="000F7FCA" w:rsidRDefault="000F7FCA" w:rsidP="000F7FCA">
      <w:pPr>
        <w:spacing w:before="100" w:beforeAutospacing="1" w:after="100" w:afterAutospacing="1" w:line="240" w:lineRule="auto"/>
        <w:rPr>
          <w:rFonts w:ascii="Times New Roman" w:eastAsia="Times New Roman" w:hAnsi="Times New Roman" w:cs="Times New Roman"/>
          <w:sz w:val="24"/>
          <w:szCs w:val="24"/>
          <w:lang w:eastAsia="sl-SI"/>
        </w:rPr>
      </w:pPr>
      <w:r w:rsidRPr="000F7FCA">
        <w:rPr>
          <w:rFonts w:ascii="Times New Roman" w:eastAsia="Times New Roman" w:hAnsi="Times New Roman" w:cs="Times New Roman"/>
          <w:sz w:val="24"/>
          <w:szCs w:val="24"/>
          <w:lang w:eastAsia="sl-SI"/>
        </w:rPr>
        <w:t xml:space="preserve">V Sloveniji vino pridelujemo v devetih vinorodnih okoliših, ki so združeni v tri vinorodne dežele. Pridelek vina je med 800.000 in 900.000 hektolitri letno. Med </w:t>
      </w:r>
      <w:r>
        <w:rPr>
          <w:rFonts w:ascii="Times New Roman" w:eastAsia="Times New Roman" w:hAnsi="Times New Roman" w:cs="Times New Roman"/>
          <w:sz w:val="24"/>
          <w:szCs w:val="24"/>
          <w:lang w:eastAsia="sl-SI"/>
        </w:rPr>
        <w:t>60</w:t>
      </w:r>
      <w:r w:rsidRPr="000F7FCA">
        <w:rPr>
          <w:rFonts w:ascii="Times New Roman" w:eastAsia="Times New Roman" w:hAnsi="Times New Roman" w:cs="Times New Roman"/>
          <w:sz w:val="24"/>
          <w:szCs w:val="24"/>
          <w:lang w:eastAsia="sl-SI"/>
        </w:rPr>
        <w:t xml:space="preserve"> gojenimi sortami vinske trte prevladujejo bele sorte vinske trte.</w:t>
      </w:r>
    </w:p>
    <w:p w:rsidR="000F7FCA" w:rsidRPr="000F7FCA" w:rsidRDefault="000F7FCA" w:rsidP="000F7FCA">
      <w:pPr>
        <w:pStyle w:val="Naslov2"/>
        <w:rPr>
          <w:sz w:val="36"/>
          <w:szCs w:val="36"/>
        </w:rPr>
      </w:pPr>
      <w:r w:rsidRPr="000F7FCA">
        <w:rPr>
          <w:sz w:val="36"/>
          <w:szCs w:val="36"/>
        </w:rPr>
        <w:t>Stanje v vinogradništvu in vinarstvu</w:t>
      </w:r>
    </w:p>
    <w:p w:rsidR="008A3256" w:rsidRDefault="008A3256" w:rsidP="008A3256">
      <w:pPr>
        <w:pStyle w:val="align-justify"/>
      </w:pPr>
      <w:r>
        <w:t>V Sloveniji je po p</w:t>
      </w:r>
      <w:bookmarkStart w:id="0" w:name="_GoBack"/>
      <w:bookmarkEnd w:id="0"/>
      <w:r>
        <w:t xml:space="preserve">odatkih iz </w:t>
      </w:r>
      <w:proofErr w:type="spellStart"/>
      <w:r>
        <w:t>aerofotoposnetkov</w:t>
      </w:r>
      <w:proofErr w:type="spellEnd"/>
      <w:r>
        <w:t xml:space="preserve"> slabih 1</w:t>
      </w:r>
      <w:r w:rsidR="00565052">
        <w:t>7</w:t>
      </w:r>
      <w:r>
        <w:t>.</w:t>
      </w:r>
      <w:r w:rsidR="00BC2877">
        <w:t>5</w:t>
      </w:r>
      <w:r w:rsidR="00565052">
        <w:t>0</w:t>
      </w:r>
      <w:r>
        <w:t xml:space="preserve">0 ha vinogradnikov. V register </w:t>
      </w:r>
      <w:r w:rsidR="00565052">
        <w:t>kmetijskih gospodarstev (RKG</w:t>
      </w:r>
      <w:r w:rsidR="00DE3A75">
        <w:t>, 2021</w:t>
      </w:r>
      <w:r w:rsidR="00565052">
        <w:t>)</w:t>
      </w:r>
      <w:r>
        <w:t xml:space="preserve"> jih je vpisanih slabih 1</w:t>
      </w:r>
      <w:r w:rsidR="00565052">
        <w:t>4</w:t>
      </w:r>
      <w:r>
        <w:t>.</w:t>
      </w:r>
      <w:r w:rsidR="00565052">
        <w:t>9</w:t>
      </w:r>
      <w:r>
        <w:t>00 ha</w:t>
      </w:r>
      <w:r w:rsidR="00DE3A75">
        <w:t>, ki jih obdeluje 28.000 kmetijskih gospodarstev</w:t>
      </w:r>
      <w:r>
        <w:t>. Vino se prideluje v 9 vinorodnih okoliših, ki so združeni v tri vinorodn</w:t>
      </w:r>
      <w:r w:rsidR="00565052">
        <w:t>e dežele. Pridelek vina je med 8</w:t>
      </w:r>
      <w:r>
        <w:t xml:space="preserve">00.000 in 900.000 hl letno. V vsakem od vinorodnih okolišev se nahaja najmanj ena večja klet, ki odkupuje grozdje, registriranih pridelovalcev vina, ki svoje vino tudi stekleničijo pa je že preko </w:t>
      </w:r>
      <w:r w:rsidR="00F93F16" w:rsidRPr="00F93F16">
        <w:t>25</w:t>
      </w:r>
      <w:r w:rsidRPr="00F93F16">
        <w:t>00.</w:t>
      </w:r>
    </w:p>
    <w:p w:rsidR="008A3256" w:rsidRDefault="00565052" w:rsidP="008A3256">
      <w:pPr>
        <w:pStyle w:val="align-justify"/>
      </w:pPr>
      <w:r>
        <w:t>V Sloveniji se goji 60</w:t>
      </w:r>
      <w:r w:rsidR="008A3256">
        <w:t xml:space="preserve"> sort vinske trte (</w:t>
      </w:r>
      <w:proofErr w:type="spellStart"/>
      <w:r w:rsidR="008A3256">
        <w:t>Vitis</w:t>
      </w:r>
      <w:proofErr w:type="spellEnd"/>
      <w:r w:rsidR="008A3256">
        <w:t xml:space="preserve"> </w:t>
      </w:r>
      <w:proofErr w:type="spellStart"/>
      <w:r w:rsidR="008A3256">
        <w:t>vinifera</w:t>
      </w:r>
      <w:proofErr w:type="spellEnd"/>
      <w:r w:rsidR="008A3256">
        <w:t>). Prevladujejo bele sorte. Vinogradi ležijo na strmih legah, kar pomeni na eni strani izrazito drago pridelavo, na drugi strani pa to omogoča kakovosten pridelek grozdja. Delež kakovostnega vina zato predstavlja kar 70 % pridelave. Glede na padanje potrošnje vina v republiki Sloveniji morajo vinarji čedalje večji delež pridelka prodati na tujih trgih. </w:t>
      </w:r>
    </w:p>
    <w:p w:rsidR="00DE3A75" w:rsidRDefault="008A3256" w:rsidP="00DE3A75">
      <w:pPr>
        <w:pStyle w:val="Navadensplet"/>
      </w:pPr>
      <w:r w:rsidRPr="00565052">
        <w:t xml:space="preserve">Obseg vinogradniških površin se v zadnjih </w:t>
      </w:r>
      <w:r w:rsidR="00565052" w:rsidRPr="00565052">
        <w:t>deset</w:t>
      </w:r>
      <w:r w:rsidRPr="00565052">
        <w:t>let</w:t>
      </w:r>
      <w:r w:rsidR="00565052" w:rsidRPr="00565052">
        <w:t>j</w:t>
      </w:r>
      <w:r w:rsidRPr="00565052">
        <w:t>ih ni bistveno spremenil, površina vinogradov je naraščala do leta 1996, potem pa je začela rahlo upadati</w:t>
      </w:r>
      <w:r w:rsidR="00565052" w:rsidRPr="00565052">
        <w:t>, nekoliko večji upad je zaznati v zadnjem obdobju</w:t>
      </w:r>
      <w:r w:rsidRPr="00565052">
        <w:t xml:space="preserve">. </w:t>
      </w:r>
      <w:r w:rsidR="00565052" w:rsidRPr="00565052">
        <w:rPr>
          <w:lang w:eastAsia="en-GB"/>
        </w:rPr>
        <w:t xml:space="preserve">V primerjavi z letom 2010 je razvidno, da so se površine pod vinogradi po podatkih RKG zmanjšale za 5 %, po zajemu rabe kmetijskih zemljišč pa kar za 18 %, kar kaže na opuščanje predvsem manjših vinogradov. Povprečna površina vinogradov na </w:t>
      </w:r>
      <w:r w:rsidR="00565052">
        <w:rPr>
          <w:lang w:eastAsia="en-GB"/>
        </w:rPr>
        <w:t>kmetijskem gospodarstvu</w:t>
      </w:r>
      <w:r w:rsidR="00565052" w:rsidRPr="00565052">
        <w:rPr>
          <w:lang w:eastAsia="en-GB"/>
        </w:rPr>
        <w:t xml:space="preserve"> se nekoliko povečuje in znaša 0,55 ha.</w:t>
      </w:r>
      <w:r w:rsidR="00DE3A75" w:rsidRPr="00DE3A75">
        <w:t xml:space="preserve"> </w:t>
      </w:r>
      <w:r w:rsidR="00DE3A75">
        <w:t>V</w:t>
      </w:r>
      <w:r w:rsidR="00DE3A75">
        <w:t xml:space="preserve"> letu 20</w:t>
      </w:r>
      <w:r w:rsidR="00DE3A75">
        <w:t>20 je bilo</w:t>
      </w:r>
      <w:r w:rsidR="00DE3A75">
        <w:t xml:space="preserve"> 7</w:t>
      </w:r>
      <w:r w:rsidR="00DE3A75">
        <w:t>65</w:t>
      </w:r>
      <w:r w:rsidR="00DE3A75">
        <w:t xml:space="preserve"> ha </w:t>
      </w:r>
      <w:r w:rsidR="00DE3A75">
        <w:t xml:space="preserve">vinogradov </w:t>
      </w:r>
      <w:r w:rsidR="00DE3A75">
        <w:t>vključenih v ekološko pridelavo. </w:t>
      </w:r>
    </w:p>
    <w:p w:rsidR="008A3256" w:rsidRDefault="008A3256" w:rsidP="008A3256">
      <w:pPr>
        <w:pStyle w:val="align-justify"/>
      </w:pPr>
      <w:r>
        <w:t>Pridelki grozdja in vina so bili v posameznih letih, zaradi razmeroma majhnih sprememb v površini, odvisni predvsem od vremenskih razmer. Po letu 1992 je bilo nekaj količinsko izredno bogatih letin (1993, 1997, 2000, 2002</w:t>
      </w:r>
      <w:r w:rsidR="00DE3A75">
        <w:t>,</w:t>
      </w:r>
      <w:r>
        <w:t xml:space="preserve"> 2007</w:t>
      </w:r>
      <w:r w:rsidR="00DE3A75">
        <w:t>, 2015 in 2018</w:t>
      </w:r>
      <w:r>
        <w:t>), ki so dodobra napolnile kleti in vplivale na povečanje zalog vina in posledično na znižanje cen grozdja in vina.</w:t>
      </w:r>
    </w:p>
    <w:p w:rsidR="004815B5" w:rsidRDefault="004815B5" w:rsidP="004815B5">
      <w:pPr>
        <w:pStyle w:val="Navadensplet"/>
      </w:pPr>
      <w:r>
        <w:t>Letnik 2020 je imel predvsem v Podravju in Posavju nekoliko nižje pridelke od povprečja, zaradi spomladanske pozebe in toče na določenih območjih. Pridelali smo 52,5 mio litrov vina. Omenjena količina vina predstavlja uradno evidentirano količino vina, ki se v Sloveniji pojavlja na trgu. Poleg te količine je po ocenah ministrs</w:t>
      </w:r>
      <w:r w:rsidR="00DE3A75">
        <w:t>tva za kmetijstvo še približno 2</w:t>
      </w:r>
      <w:r>
        <w:t>0 % vina, ki ga pridelajo manjši pridelovalci in naj bi bil namenjen samooskrbi pridelovalcev in njihovih družinskih članov.</w:t>
      </w:r>
    </w:p>
    <w:p w:rsidR="00CF4D75" w:rsidRDefault="008A3256" w:rsidP="004815B5">
      <w:pPr>
        <w:pStyle w:val="align-justify"/>
      </w:pPr>
      <w:r>
        <w:t> </w:t>
      </w:r>
    </w:p>
    <w:sectPr w:rsidR="00CF4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56"/>
    <w:rsid w:val="000F7FCA"/>
    <w:rsid w:val="004815B5"/>
    <w:rsid w:val="00565052"/>
    <w:rsid w:val="007E7A07"/>
    <w:rsid w:val="008A3256"/>
    <w:rsid w:val="00BC2877"/>
    <w:rsid w:val="00CF4D75"/>
    <w:rsid w:val="00DE3A75"/>
    <w:rsid w:val="00F93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F06C"/>
  <w15:docId w15:val="{0F80893A-5314-466B-A9EC-D56D554D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0F7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0F7F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gn-justify">
    <w:name w:val="align-justify"/>
    <w:basedOn w:val="Navaden"/>
    <w:rsid w:val="008A325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7E7A07"/>
    <w:pPr>
      <w:spacing w:after="0" w:line="240" w:lineRule="auto"/>
    </w:pPr>
    <w:rPr>
      <w:rFonts w:ascii="Times New Roman" w:eastAsia="Times New Roman" w:hAnsi="Times New Roman" w:cs="Times New Roman"/>
      <w:i/>
      <w:iCs/>
      <w:sz w:val="24"/>
      <w:szCs w:val="24"/>
    </w:rPr>
  </w:style>
  <w:style w:type="character" w:customStyle="1" w:styleId="TelobesedilaZnak">
    <w:name w:val="Telo besedila Znak"/>
    <w:basedOn w:val="Privzetapisavaodstavka"/>
    <w:link w:val="Telobesedila"/>
    <w:rsid w:val="007E7A07"/>
    <w:rPr>
      <w:rFonts w:ascii="Times New Roman" w:eastAsia="Times New Roman" w:hAnsi="Times New Roman" w:cs="Times New Roman"/>
      <w:i/>
      <w:iCs/>
      <w:sz w:val="24"/>
      <w:szCs w:val="24"/>
    </w:rPr>
  </w:style>
  <w:style w:type="paragraph" w:styleId="Navadensplet">
    <w:name w:val="Normal (Web)"/>
    <w:basedOn w:val="Navaden"/>
    <w:uiPriority w:val="99"/>
    <w:semiHidden/>
    <w:unhideWhenUsed/>
    <w:rsid w:val="004815B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815B5"/>
    <w:rPr>
      <w:b/>
      <w:bCs/>
    </w:rPr>
  </w:style>
  <w:style w:type="character" w:customStyle="1" w:styleId="Naslov1Znak">
    <w:name w:val="Naslov 1 Znak"/>
    <w:basedOn w:val="Privzetapisavaodstavka"/>
    <w:link w:val="Naslov1"/>
    <w:uiPriority w:val="9"/>
    <w:rsid w:val="000F7FCA"/>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semiHidden/>
    <w:rsid w:val="000F7F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7459">
      <w:bodyDiv w:val="1"/>
      <w:marLeft w:val="0"/>
      <w:marRight w:val="0"/>
      <w:marTop w:val="0"/>
      <w:marBottom w:val="0"/>
      <w:divBdr>
        <w:top w:val="none" w:sz="0" w:space="0" w:color="auto"/>
        <w:left w:val="none" w:sz="0" w:space="0" w:color="auto"/>
        <w:bottom w:val="none" w:sz="0" w:space="0" w:color="auto"/>
        <w:right w:val="none" w:sz="0" w:space="0" w:color="auto"/>
      </w:divBdr>
    </w:div>
    <w:div w:id="1139761193">
      <w:bodyDiv w:val="1"/>
      <w:marLeft w:val="0"/>
      <w:marRight w:val="0"/>
      <w:marTop w:val="0"/>
      <w:marBottom w:val="0"/>
      <w:divBdr>
        <w:top w:val="none" w:sz="0" w:space="0" w:color="auto"/>
        <w:left w:val="none" w:sz="0" w:space="0" w:color="auto"/>
        <w:bottom w:val="none" w:sz="0" w:space="0" w:color="auto"/>
        <w:right w:val="none" w:sz="0" w:space="0" w:color="auto"/>
      </w:divBdr>
    </w:div>
    <w:div w:id="1883327390">
      <w:bodyDiv w:val="1"/>
      <w:marLeft w:val="0"/>
      <w:marRight w:val="0"/>
      <w:marTop w:val="0"/>
      <w:marBottom w:val="0"/>
      <w:divBdr>
        <w:top w:val="none" w:sz="0" w:space="0" w:color="auto"/>
        <w:left w:val="none" w:sz="0" w:space="0" w:color="auto"/>
        <w:bottom w:val="none" w:sz="0" w:space="0" w:color="auto"/>
        <w:right w:val="none" w:sz="0" w:space="0" w:color="auto"/>
      </w:divBdr>
    </w:div>
    <w:div w:id="1983071709">
      <w:bodyDiv w:val="1"/>
      <w:marLeft w:val="0"/>
      <w:marRight w:val="0"/>
      <w:marTop w:val="0"/>
      <w:marBottom w:val="0"/>
      <w:divBdr>
        <w:top w:val="none" w:sz="0" w:space="0" w:color="auto"/>
        <w:left w:val="none" w:sz="0" w:space="0" w:color="auto"/>
        <w:bottom w:val="none" w:sz="0" w:space="0" w:color="auto"/>
        <w:right w:val="none" w:sz="0" w:space="0" w:color="auto"/>
      </w:divBdr>
      <w:divsChild>
        <w:div w:id="825558111">
          <w:marLeft w:val="0"/>
          <w:marRight w:val="0"/>
          <w:marTop w:val="0"/>
          <w:marBottom w:val="0"/>
          <w:divBdr>
            <w:top w:val="none" w:sz="0" w:space="0" w:color="auto"/>
            <w:left w:val="none" w:sz="0" w:space="0" w:color="auto"/>
            <w:bottom w:val="none" w:sz="0" w:space="0" w:color="auto"/>
            <w:right w:val="none" w:sz="0" w:space="0" w:color="auto"/>
          </w:divBdr>
          <w:divsChild>
            <w:div w:id="1338340488">
              <w:marLeft w:val="0"/>
              <w:marRight w:val="0"/>
              <w:marTop w:val="0"/>
              <w:marBottom w:val="0"/>
              <w:divBdr>
                <w:top w:val="none" w:sz="0" w:space="0" w:color="auto"/>
                <w:left w:val="none" w:sz="0" w:space="0" w:color="auto"/>
                <w:bottom w:val="none" w:sz="0" w:space="0" w:color="auto"/>
                <w:right w:val="none" w:sz="0" w:space="0" w:color="auto"/>
              </w:divBdr>
            </w:div>
          </w:divsChild>
        </w:div>
        <w:div w:id="44766149">
          <w:marLeft w:val="0"/>
          <w:marRight w:val="0"/>
          <w:marTop w:val="0"/>
          <w:marBottom w:val="0"/>
          <w:divBdr>
            <w:top w:val="none" w:sz="0" w:space="0" w:color="auto"/>
            <w:left w:val="none" w:sz="0" w:space="0" w:color="auto"/>
            <w:bottom w:val="none" w:sz="0" w:space="0" w:color="auto"/>
            <w:right w:val="none" w:sz="0" w:space="0" w:color="auto"/>
          </w:divBdr>
          <w:divsChild>
            <w:div w:id="1402286454">
              <w:marLeft w:val="0"/>
              <w:marRight w:val="0"/>
              <w:marTop w:val="0"/>
              <w:marBottom w:val="0"/>
              <w:divBdr>
                <w:top w:val="none" w:sz="0" w:space="0" w:color="auto"/>
                <w:left w:val="none" w:sz="0" w:space="0" w:color="auto"/>
                <w:bottom w:val="none" w:sz="0" w:space="0" w:color="auto"/>
                <w:right w:val="none" w:sz="0" w:space="0" w:color="auto"/>
              </w:divBdr>
              <w:divsChild>
                <w:div w:id="1713072094">
                  <w:marLeft w:val="0"/>
                  <w:marRight w:val="0"/>
                  <w:marTop w:val="0"/>
                  <w:marBottom w:val="0"/>
                  <w:divBdr>
                    <w:top w:val="none" w:sz="0" w:space="0" w:color="auto"/>
                    <w:left w:val="none" w:sz="0" w:space="0" w:color="auto"/>
                    <w:bottom w:val="none" w:sz="0" w:space="0" w:color="auto"/>
                    <w:right w:val="none" w:sz="0" w:space="0" w:color="auto"/>
                  </w:divBdr>
                  <w:divsChild>
                    <w:div w:id="1095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395</Words>
  <Characters>2253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Jaksa</dc:creator>
  <cp:lastModifiedBy>Mojca Jakša</cp:lastModifiedBy>
  <cp:revision>5</cp:revision>
  <dcterms:created xsi:type="dcterms:W3CDTF">2021-07-23T05:34:00Z</dcterms:created>
  <dcterms:modified xsi:type="dcterms:W3CDTF">2021-07-23T05:54:00Z</dcterms:modified>
</cp:coreProperties>
</file>