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Pr="00886A64" w:rsidRDefault="00B92CB6" w:rsidP="001F2F05">
      <w:pPr>
        <w:pStyle w:val="Brezrazmikov"/>
        <w:spacing w:line="276" w:lineRule="auto"/>
        <w:jc w:val="both"/>
        <w:rPr>
          <w:rFonts w:cs="Arial"/>
          <w:szCs w:val="20"/>
        </w:rPr>
      </w:pPr>
      <w:r w:rsidRPr="00886A64">
        <w:rPr>
          <w:rFonts w:cs="Arial"/>
          <w:szCs w:val="20"/>
        </w:rPr>
        <w:t>Številka:</w:t>
      </w:r>
      <w:r w:rsidR="00886A64" w:rsidRPr="00886A64">
        <w:rPr>
          <w:rFonts w:cs="Arial"/>
          <w:szCs w:val="20"/>
        </w:rPr>
        <w:t xml:space="preserve"> 1100-</w:t>
      </w:r>
      <w:r w:rsidR="00EE4DE2">
        <w:rPr>
          <w:rFonts w:cs="Arial"/>
          <w:szCs w:val="20"/>
        </w:rPr>
        <w:t>1</w:t>
      </w:r>
      <w:r w:rsidR="000E24BD">
        <w:rPr>
          <w:rFonts w:cs="Arial"/>
          <w:szCs w:val="20"/>
        </w:rPr>
        <w:t>8</w:t>
      </w:r>
      <w:r w:rsidR="00C046DA" w:rsidRPr="00886A64">
        <w:rPr>
          <w:rFonts w:cs="Arial"/>
          <w:szCs w:val="20"/>
        </w:rPr>
        <w:t>/2023/1</w:t>
      </w:r>
    </w:p>
    <w:p w:rsidR="001F2F05" w:rsidRPr="00886A64" w:rsidRDefault="001F2F05" w:rsidP="001F2F05">
      <w:pPr>
        <w:pStyle w:val="Brezrazmikov"/>
        <w:spacing w:line="276" w:lineRule="auto"/>
        <w:jc w:val="both"/>
        <w:rPr>
          <w:rFonts w:cs="Arial"/>
          <w:szCs w:val="20"/>
        </w:rPr>
      </w:pPr>
      <w:r w:rsidRPr="00886A64">
        <w:rPr>
          <w:rFonts w:cs="Arial"/>
          <w:szCs w:val="20"/>
        </w:rPr>
        <w:t xml:space="preserve">Datum: </w:t>
      </w:r>
      <w:r w:rsidR="00EE4DE2">
        <w:rPr>
          <w:rFonts w:cs="Arial"/>
          <w:szCs w:val="20"/>
        </w:rPr>
        <w:t xml:space="preserve">   8</w:t>
      </w:r>
      <w:r w:rsidR="00FE4723" w:rsidRPr="00886A64">
        <w:rPr>
          <w:rFonts w:cs="Arial"/>
          <w:szCs w:val="20"/>
        </w:rPr>
        <w:t xml:space="preserve">. </w:t>
      </w:r>
      <w:r w:rsidR="00EE4DE2">
        <w:rPr>
          <w:rFonts w:cs="Arial"/>
          <w:szCs w:val="20"/>
        </w:rPr>
        <w:t>8</w:t>
      </w:r>
      <w:r w:rsidR="00FE4723" w:rsidRPr="00886A64">
        <w:rPr>
          <w:rFonts w:cs="Arial"/>
          <w:szCs w:val="20"/>
        </w:rPr>
        <w:t>. 2023</w:t>
      </w:r>
    </w:p>
    <w:p w:rsidR="00886A64" w:rsidRPr="00886A64" w:rsidRDefault="00886A64" w:rsidP="001F2F05">
      <w:pPr>
        <w:pStyle w:val="Brezrazmikov"/>
        <w:spacing w:line="276" w:lineRule="auto"/>
        <w:jc w:val="both"/>
        <w:rPr>
          <w:rFonts w:cs="Arial"/>
          <w:szCs w:val="20"/>
        </w:rPr>
      </w:pPr>
    </w:p>
    <w:p w:rsidR="00886A64" w:rsidRPr="00886A64" w:rsidRDefault="00886A64" w:rsidP="00886A64">
      <w:pPr>
        <w:spacing w:line="240" w:lineRule="auto"/>
        <w:jc w:val="both"/>
      </w:pPr>
      <w:r w:rsidRPr="00886A64">
        <w:rPr>
          <w:rFonts w:cs="Arial"/>
          <w:szCs w:val="20"/>
        </w:rPr>
        <w:t xml:space="preserve">Na podlagi 58. člena Zakona o javnih uslužbencih </w:t>
      </w:r>
      <w:r w:rsidRPr="00886A64">
        <w:rPr>
          <w:rFonts w:eastAsia="Calibri" w:cs="Arial"/>
          <w:szCs w:val="20"/>
        </w:rPr>
        <w:t>(</w:t>
      </w:r>
      <w:r w:rsidRPr="00886A64">
        <w:rPr>
          <w:rFonts w:cs="Arial"/>
          <w:szCs w:val="20"/>
        </w:rPr>
        <w:t>Uradni list RS, št. 63/07 – uradno prečiščeno besedilo, s spremembami in dopolnitvami</w:t>
      </w:r>
      <w:r w:rsidRPr="00886A64">
        <w:rPr>
          <w:rFonts w:cs="Arial"/>
          <w:bCs/>
          <w:szCs w:val="20"/>
        </w:rPr>
        <w:t xml:space="preserve">; </w:t>
      </w:r>
      <w:r w:rsidRPr="00886A64">
        <w:rPr>
          <w:rFonts w:cs="Arial"/>
          <w:szCs w:val="20"/>
        </w:rPr>
        <w:t>v nadaljevanju ZJU) Ministrstvo za kohezijo in regionalni razvoj</w:t>
      </w:r>
      <w:r w:rsidRPr="00886A64">
        <w:rPr>
          <w:rFonts w:cs="Arial"/>
          <w:b/>
          <w:szCs w:val="20"/>
        </w:rPr>
        <w:t xml:space="preserve">, </w:t>
      </w:r>
      <w:r w:rsidRPr="00886A64">
        <w:rPr>
          <w:rFonts w:cs="Arial"/>
          <w:szCs w:val="20"/>
        </w:rPr>
        <w:t xml:space="preserve">Kotnikova 5, 1000 Ljubljana, objavlja javni natečaj za </w:t>
      </w:r>
      <w:r w:rsidRPr="00886A64">
        <w:t>prosto uradniško delovno mesto za nedoločen čas</w:t>
      </w:r>
      <w:r w:rsidR="00C26DD2" w:rsidRPr="00446715">
        <w:t>, s trimesečnim poskusnim delom</w:t>
      </w:r>
      <w:r w:rsidR="00552269">
        <w:t>.</w:t>
      </w:r>
      <w:r w:rsidR="00C26DD2" w:rsidRPr="00446715">
        <w:rPr>
          <w:rFonts w:cs="Arial"/>
        </w:rPr>
        <w:tab/>
      </w:r>
    </w:p>
    <w:p w:rsidR="00886A64" w:rsidRPr="00886A64" w:rsidRDefault="00886A64" w:rsidP="00886A64">
      <w:pPr>
        <w:pStyle w:val="Brezrazmikov"/>
        <w:spacing w:line="276" w:lineRule="auto"/>
        <w:jc w:val="both"/>
        <w:rPr>
          <w:rFonts w:cs="Arial"/>
          <w:szCs w:val="20"/>
        </w:rPr>
      </w:pPr>
    </w:p>
    <w:p w:rsidR="00886A64" w:rsidRPr="00886A64" w:rsidRDefault="000E24BD" w:rsidP="00886A64">
      <w:pPr>
        <w:jc w:val="both"/>
        <w:rPr>
          <w:rFonts w:cs="Arial"/>
          <w:b/>
          <w:szCs w:val="20"/>
        </w:rPr>
      </w:pPr>
      <w:r>
        <w:rPr>
          <w:rFonts w:cs="Arial"/>
          <w:b/>
          <w:szCs w:val="20"/>
        </w:rPr>
        <w:t>PODSEKRETAR, šifra DM 381</w:t>
      </w:r>
      <w:r w:rsidR="00886A64" w:rsidRPr="00886A64">
        <w:rPr>
          <w:rFonts w:cs="Arial"/>
          <w:b/>
          <w:szCs w:val="20"/>
        </w:rPr>
        <w:t xml:space="preserve"> v Direktoratu za kohezijo, v Uradu za </w:t>
      </w:r>
      <w:proofErr w:type="spellStart"/>
      <w:r>
        <w:rPr>
          <w:rFonts w:cs="Arial"/>
          <w:b/>
          <w:szCs w:val="20"/>
        </w:rPr>
        <w:t>Interreg</w:t>
      </w:r>
      <w:proofErr w:type="spellEnd"/>
      <w:r>
        <w:rPr>
          <w:rFonts w:cs="Arial"/>
          <w:b/>
          <w:szCs w:val="20"/>
        </w:rPr>
        <w:t xml:space="preserve"> in finančne mehanizme, v Sektorju za </w:t>
      </w:r>
      <w:proofErr w:type="spellStart"/>
      <w:r>
        <w:rPr>
          <w:rFonts w:cs="Arial"/>
          <w:b/>
          <w:szCs w:val="20"/>
        </w:rPr>
        <w:t>Interreg</w:t>
      </w:r>
      <w:proofErr w:type="spellEnd"/>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r w:rsidRPr="00886A64">
        <w:t>Kandidati, ki se bodo prijavili na prosto delovno mesto, morajo izpolnjevati naslednje pogoje:</w:t>
      </w:r>
    </w:p>
    <w:p w:rsidR="00886A64" w:rsidRPr="00886A64" w:rsidRDefault="0080459C" w:rsidP="00886A64">
      <w:pPr>
        <w:pStyle w:val="Odstavekseznama"/>
        <w:numPr>
          <w:ilvl w:val="0"/>
          <w:numId w:val="44"/>
        </w:numPr>
        <w:spacing w:line="240" w:lineRule="auto"/>
        <w:contextualSpacing/>
        <w:jc w:val="both"/>
        <w:rPr>
          <w:lang w:eastAsia="en-US"/>
        </w:rPr>
      </w:pPr>
      <w:r>
        <w:rPr>
          <w:lang w:eastAsia="en-US"/>
        </w:rPr>
        <w:t xml:space="preserve">zaključeno najmanj </w:t>
      </w:r>
      <w:r w:rsidR="00886A64" w:rsidRPr="00886A64">
        <w:rPr>
          <w:lang w:eastAsia="en-US"/>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886A64" w:rsidRDefault="000E24BD" w:rsidP="00886A64">
      <w:pPr>
        <w:numPr>
          <w:ilvl w:val="0"/>
          <w:numId w:val="44"/>
        </w:numPr>
        <w:spacing w:line="20" w:lineRule="atLeast"/>
        <w:jc w:val="both"/>
        <w:rPr>
          <w:rFonts w:cs="Arial"/>
          <w:color w:val="000000"/>
          <w:szCs w:val="20"/>
        </w:rPr>
      </w:pPr>
      <w:r>
        <w:rPr>
          <w:rFonts w:cs="Arial"/>
          <w:color w:val="000000"/>
          <w:szCs w:val="20"/>
        </w:rPr>
        <w:t>najmanj 6 let delovnih izkušenj;</w:t>
      </w:r>
    </w:p>
    <w:p w:rsidR="000E24BD" w:rsidRPr="000E24BD" w:rsidRDefault="000E24BD" w:rsidP="000E24BD">
      <w:pPr>
        <w:numPr>
          <w:ilvl w:val="0"/>
          <w:numId w:val="44"/>
        </w:numPr>
        <w:spacing w:line="20" w:lineRule="atLeast"/>
        <w:jc w:val="both"/>
        <w:rPr>
          <w:rFonts w:cs="Arial"/>
          <w:color w:val="000000"/>
          <w:szCs w:val="20"/>
        </w:rPr>
      </w:pPr>
      <w:r w:rsidRPr="000E24BD">
        <w:rPr>
          <w:rFonts w:cs="Arial"/>
          <w:color w:val="000000"/>
          <w:szCs w:val="20"/>
        </w:rPr>
        <w:t>osnovna raven znanja angleškega ali</w:t>
      </w:r>
      <w:r>
        <w:rPr>
          <w:rFonts w:cs="Arial"/>
          <w:color w:val="000000"/>
          <w:szCs w:val="20"/>
        </w:rPr>
        <w:t xml:space="preserve"> </w:t>
      </w:r>
      <w:r w:rsidRPr="000E24BD">
        <w:rPr>
          <w:rFonts w:cs="Arial"/>
          <w:color w:val="000000"/>
          <w:szCs w:val="20"/>
        </w:rPr>
        <w:t>nemškega jezika</w:t>
      </w:r>
      <w:r>
        <w:rPr>
          <w:rFonts w:cs="Arial"/>
          <w:color w:val="000000"/>
          <w:szCs w:val="20"/>
        </w:rPr>
        <w:t>;</w:t>
      </w:r>
    </w:p>
    <w:p w:rsidR="00886A64" w:rsidRPr="00886A64" w:rsidRDefault="00886A64" w:rsidP="00886A64">
      <w:pPr>
        <w:numPr>
          <w:ilvl w:val="0"/>
          <w:numId w:val="44"/>
        </w:numPr>
        <w:spacing w:line="20" w:lineRule="atLeast"/>
        <w:jc w:val="both"/>
        <w:rPr>
          <w:rFonts w:cs="Arial"/>
          <w:szCs w:val="20"/>
        </w:rPr>
      </w:pPr>
      <w:r w:rsidRPr="00886A64">
        <w:rPr>
          <w:rFonts w:cs="Arial"/>
          <w:szCs w:val="20"/>
        </w:rPr>
        <w:t>opravljeno obvezno usposabljanje za imenovanje v naziv;</w:t>
      </w:r>
    </w:p>
    <w:p w:rsidR="00886A64" w:rsidRPr="00886A64" w:rsidRDefault="00886A64" w:rsidP="00886A64">
      <w:pPr>
        <w:numPr>
          <w:ilvl w:val="0"/>
          <w:numId w:val="44"/>
        </w:numPr>
        <w:spacing w:line="240" w:lineRule="auto"/>
        <w:jc w:val="both"/>
        <w:rPr>
          <w:rFonts w:cs="Arial"/>
          <w:szCs w:val="20"/>
        </w:rPr>
      </w:pPr>
      <w:r w:rsidRPr="00886A64">
        <w:rPr>
          <w:rFonts w:cs="Arial"/>
          <w:szCs w:val="20"/>
        </w:rPr>
        <w:t>znanje uradnega jezika;</w:t>
      </w:r>
    </w:p>
    <w:p w:rsidR="00886A64" w:rsidRPr="00886A64" w:rsidRDefault="00886A64" w:rsidP="00886A64">
      <w:pPr>
        <w:numPr>
          <w:ilvl w:val="0"/>
          <w:numId w:val="44"/>
        </w:numPr>
        <w:spacing w:line="240" w:lineRule="auto"/>
        <w:jc w:val="both"/>
        <w:rPr>
          <w:rFonts w:cs="Arial"/>
          <w:szCs w:val="20"/>
        </w:rPr>
      </w:pPr>
      <w:r w:rsidRPr="00886A64">
        <w:rPr>
          <w:rFonts w:cs="Arial"/>
          <w:szCs w:val="20"/>
        </w:rPr>
        <w:t>državljanstvo Republike Slovenije;</w:t>
      </w:r>
    </w:p>
    <w:p w:rsidR="00886A64" w:rsidRPr="00886A64" w:rsidRDefault="00886A64" w:rsidP="00886A64">
      <w:pPr>
        <w:numPr>
          <w:ilvl w:val="0"/>
          <w:numId w:val="44"/>
        </w:numPr>
        <w:spacing w:line="240" w:lineRule="auto"/>
        <w:jc w:val="both"/>
        <w:rPr>
          <w:rFonts w:cs="Arial"/>
          <w:szCs w:val="20"/>
        </w:rPr>
      </w:pPr>
      <w:r w:rsidRPr="00886A64">
        <w:rPr>
          <w:rFonts w:cs="Arial"/>
          <w:szCs w:val="20"/>
        </w:rPr>
        <w:t>ne smejo biti pravnomočno obsojeni zaradi naklepnega kaznivega dejanja, ki se preganja po uradni dolžnosti, in ne smejo biti obsojeni na nepogojno kazen zapora v trajanju več kot šest mesecev;</w:t>
      </w:r>
    </w:p>
    <w:p w:rsidR="00886A64" w:rsidRPr="00886A64" w:rsidRDefault="00886A64" w:rsidP="00886A64">
      <w:pPr>
        <w:numPr>
          <w:ilvl w:val="0"/>
          <w:numId w:val="44"/>
        </w:numPr>
        <w:spacing w:line="240" w:lineRule="auto"/>
        <w:jc w:val="both"/>
        <w:rPr>
          <w:rFonts w:cs="Arial"/>
          <w:szCs w:val="20"/>
        </w:rPr>
      </w:pPr>
      <w:r w:rsidRPr="00886A64">
        <w:rPr>
          <w:rFonts w:cs="Arial"/>
          <w:szCs w:val="20"/>
        </w:rPr>
        <w:t>zoper njih ne sme biti vložena pravnomočna obtožnica zaradi naklepnega kaznivega dejanja, ki se preganja po uradni dolžnosti.</w:t>
      </w:r>
    </w:p>
    <w:p w:rsidR="00886A64" w:rsidRPr="00886A64" w:rsidRDefault="00886A64" w:rsidP="00886A64">
      <w:pPr>
        <w:spacing w:line="20" w:lineRule="atLeast"/>
        <w:ind w:left="360" w:right="-19"/>
        <w:jc w:val="both"/>
        <w:rPr>
          <w:rFonts w:cs="Arial"/>
          <w:szCs w:val="20"/>
        </w:rPr>
      </w:pPr>
    </w:p>
    <w:p w:rsidR="00886A64" w:rsidRPr="00886A64" w:rsidRDefault="00886A64" w:rsidP="00886A64">
      <w:pPr>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r w:rsidRPr="00886A64">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886A64">
        <w:rPr>
          <w:rFonts w:cs="Arial"/>
          <w:szCs w:val="20"/>
        </w:rPr>
        <w:t xml:space="preserve">  </w:t>
      </w:r>
    </w:p>
    <w:p w:rsidR="00886A64" w:rsidRDefault="00886A64" w:rsidP="00886A64">
      <w:pPr>
        <w:pStyle w:val="Brezrazmikov"/>
        <w:spacing w:line="276" w:lineRule="auto"/>
        <w:jc w:val="both"/>
        <w:rPr>
          <w:rFonts w:cs="Arial"/>
          <w:szCs w:val="20"/>
        </w:rPr>
      </w:pPr>
    </w:p>
    <w:p w:rsidR="00E20439" w:rsidRPr="006A62A9" w:rsidRDefault="00E20439" w:rsidP="00E20439">
      <w:pPr>
        <w:overflowPunct w:val="0"/>
        <w:autoSpaceDE w:val="0"/>
        <w:autoSpaceDN w:val="0"/>
        <w:adjustRightInd w:val="0"/>
        <w:spacing w:line="240" w:lineRule="auto"/>
        <w:jc w:val="both"/>
        <w:textAlignment w:val="baseline"/>
        <w:rPr>
          <w:rFonts w:cs="Arial"/>
          <w:szCs w:val="20"/>
          <w:lang w:eastAsia="sl-SI"/>
        </w:rPr>
      </w:pPr>
      <w:r w:rsidRPr="006A62A9">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rsidR="00E20439" w:rsidRDefault="00E20439" w:rsidP="00886A64">
      <w:pPr>
        <w:pStyle w:val="Brezrazmikov"/>
        <w:spacing w:line="276" w:lineRule="auto"/>
        <w:jc w:val="both"/>
        <w:rPr>
          <w:rFonts w:cs="Arial"/>
          <w:szCs w:val="20"/>
        </w:rPr>
      </w:pPr>
      <w:bookmarkStart w:id="0" w:name="_GoBack"/>
      <w:bookmarkEnd w:id="0"/>
    </w:p>
    <w:p w:rsidR="00E20439" w:rsidRPr="00886A64" w:rsidRDefault="00E20439" w:rsidP="00886A64">
      <w:pPr>
        <w:pStyle w:val="Brezrazmikov"/>
        <w:spacing w:line="276" w:lineRule="auto"/>
        <w:jc w:val="both"/>
        <w:rPr>
          <w:rFonts w:cs="Arial"/>
          <w:szCs w:val="20"/>
        </w:rPr>
      </w:pPr>
    </w:p>
    <w:p w:rsidR="00886A64" w:rsidRPr="00886A64" w:rsidRDefault="00886A64" w:rsidP="00886A64">
      <w:pPr>
        <w:spacing w:line="20" w:lineRule="atLeast"/>
        <w:rPr>
          <w:rFonts w:cs="Arial"/>
          <w:szCs w:val="20"/>
        </w:rPr>
      </w:pPr>
      <w:r w:rsidRPr="00886A64">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rsidR="00886A64" w:rsidRDefault="00886A64" w:rsidP="00886A64">
      <w:pPr>
        <w:pStyle w:val="Brezrazmikov"/>
        <w:spacing w:line="276" w:lineRule="auto"/>
        <w:jc w:val="both"/>
        <w:rPr>
          <w:rFonts w:cs="Arial"/>
          <w:szCs w:val="20"/>
        </w:rPr>
      </w:pPr>
    </w:p>
    <w:p w:rsidR="0080459C" w:rsidRPr="00886A64" w:rsidRDefault="0080459C"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pStyle w:val="Brezrazmikov"/>
        <w:spacing w:line="276" w:lineRule="auto"/>
        <w:jc w:val="both"/>
        <w:rPr>
          <w:rFonts w:cs="Arial"/>
          <w:b/>
          <w:szCs w:val="20"/>
        </w:rPr>
      </w:pPr>
      <w:r w:rsidRPr="00886A64">
        <w:rPr>
          <w:rFonts w:cs="Arial"/>
          <w:b/>
          <w:szCs w:val="20"/>
        </w:rPr>
        <w:t>Naloge delovnega mesta so:</w:t>
      </w:r>
    </w:p>
    <w:p w:rsidR="000E24BD" w:rsidRDefault="000E24BD" w:rsidP="00613D4E">
      <w:pPr>
        <w:pStyle w:val="Odstavekseznama"/>
        <w:numPr>
          <w:ilvl w:val="0"/>
          <w:numId w:val="44"/>
        </w:numPr>
        <w:spacing w:line="240" w:lineRule="auto"/>
        <w:contextualSpacing/>
        <w:jc w:val="both"/>
        <w:rPr>
          <w:lang w:eastAsia="en-US"/>
        </w:rPr>
      </w:pPr>
      <w:r w:rsidRPr="000E24BD">
        <w:rPr>
          <w:lang w:eastAsia="en-US"/>
        </w:rPr>
        <w:t>neposredna pomoč pri vodenju strokovnih nalog na delu delovnega področja sektorja;</w:t>
      </w:r>
    </w:p>
    <w:p w:rsidR="000E24BD" w:rsidRPr="000E24BD" w:rsidRDefault="000E24BD" w:rsidP="000E24BD">
      <w:pPr>
        <w:pStyle w:val="Odstavekseznama"/>
        <w:numPr>
          <w:ilvl w:val="0"/>
          <w:numId w:val="44"/>
        </w:numPr>
        <w:spacing w:line="240" w:lineRule="auto"/>
        <w:contextualSpacing/>
        <w:jc w:val="both"/>
        <w:rPr>
          <w:lang w:eastAsia="en-US"/>
        </w:rPr>
      </w:pPr>
      <w:r w:rsidRPr="000E24BD">
        <w:rPr>
          <w:lang w:eastAsia="en-US"/>
        </w:rPr>
        <w:t>pomoč pri pripravi predpisov in drugih najzahtevnejših gradiv;</w:t>
      </w:r>
    </w:p>
    <w:p w:rsidR="000E24BD" w:rsidRDefault="000E24BD" w:rsidP="000E24BD">
      <w:pPr>
        <w:pStyle w:val="Odstavekseznama"/>
        <w:numPr>
          <w:ilvl w:val="0"/>
          <w:numId w:val="44"/>
        </w:numPr>
        <w:spacing w:line="240" w:lineRule="auto"/>
        <w:contextualSpacing/>
        <w:jc w:val="both"/>
        <w:rPr>
          <w:lang w:eastAsia="en-US"/>
        </w:rPr>
      </w:pPr>
      <w:r w:rsidRPr="000E24BD">
        <w:rPr>
          <w:lang w:eastAsia="en-US"/>
        </w:rPr>
        <w:t>samostojno oblikovanje ključnih sistemskih rešitev in drugih najzahtevnejših gradiv;</w:t>
      </w:r>
    </w:p>
    <w:p w:rsidR="000E24BD" w:rsidRPr="000E24BD" w:rsidRDefault="000E24BD" w:rsidP="000E24BD">
      <w:pPr>
        <w:pStyle w:val="Odstavekseznama"/>
        <w:numPr>
          <w:ilvl w:val="0"/>
          <w:numId w:val="44"/>
        </w:numPr>
        <w:spacing w:line="240" w:lineRule="auto"/>
        <w:contextualSpacing/>
        <w:jc w:val="both"/>
        <w:rPr>
          <w:lang w:eastAsia="en-US"/>
        </w:rPr>
      </w:pPr>
      <w:r w:rsidRPr="000E24BD">
        <w:rPr>
          <w:lang w:eastAsia="en-US"/>
        </w:rPr>
        <w:t>vodenje in sodelovanje v najzahtevnejših projektnih skupinah</w:t>
      </w:r>
      <w:r>
        <w:rPr>
          <w:lang w:eastAsia="en-US"/>
        </w:rPr>
        <w:t>;</w:t>
      </w:r>
    </w:p>
    <w:p w:rsidR="000E24BD" w:rsidRPr="000E24BD" w:rsidRDefault="000E24BD" w:rsidP="000E24BD">
      <w:pPr>
        <w:pStyle w:val="Odstavekseznama"/>
        <w:numPr>
          <w:ilvl w:val="0"/>
          <w:numId w:val="44"/>
        </w:numPr>
        <w:spacing w:line="240" w:lineRule="auto"/>
        <w:contextualSpacing/>
        <w:jc w:val="both"/>
        <w:rPr>
          <w:lang w:eastAsia="en-US"/>
        </w:rPr>
      </w:pPr>
      <w:r w:rsidRPr="000E24BD">
        <w:rPr>
          <w:lang w:eastAsia="en-US"/>
        </w:rPr>
        <w:t>vodenje projektnih skupin za najzahtevnejše in ključne projekte</w:t>
      </w:r>
    </w:p>
    <w:p w:rsidR="000E24BD" w:rsidRPr="000E24BD" w:rsidRDefault="000E24BD" w:rsidP="000E24BD">
      <w:pPr>
        <w:pStyle w:val="Odstavekseznama"/>
        <w:numPr>
          <w:ilvl w:val="0"/>
          <w:numId w:val="44"/>
        </w:numPr>
        <w:spacing w:line="240" w:lineRule="auto"/>
        <w:contextualSpacing/>
        <w:jc w:val="both"/>
        <w:rPr>
          <w:lang w:eastAsia="en-US"/>
        </w:rPr>
      </w:pPr>
      <w:r w:rsidRPr="000E24BD">
        <w:rPr>
          <w:lang w:eastAsia="en-US"/>
        </w:rPr>
        <w:t>opravljanje drugih najzahtevnejših nalog po navodilih nadrejenega</w:t>
      </w:r>
    </w:p>
    <w:p w:rsidR="000E24BD" w:rsidRDefault="000E24BD" w:rsidP="000E24BD">
      <w:pPr>
        <w:pStyle w:val="Odstavekseznama"/>
        <w:numPr>
          <w:ilvl w:val="0"/>
          <w:numId w:val="44"/>
        </w:numPr>
        <w:spacing w:line="240" w:lineRule="auto"/>
        <w:contextualSpacing/>
        <w:jc w:val="both"/>
        <w:rPr>
          <w:lang w:eastAsia="en-US"/>
        </w:rPr>
      </w:pPr>
      <w:r w:rsidRPr="000E24BD">
        <w:rPr>
          <w:lang w:eastAsia="en-US"/>
        </w:rPr>
        <w:t>opravljanje nalog nacionalnega organa za program Italija-Slovenija</w:t>
      </w:r>
      <w:r>
        <w:rPr>
          <w:lang w:eastAsia="en-US"/>
        </w:rPr>
        <w:t>.</w:t>
      </w:r>
    </w:p>
    <w:p w:rsidR="005630A0" w:rsidRDefault="005630A0" w:rsidP="005630A0">
      <w:pPr>
        <w:pStyle w:val="Odstavekseznama"/>
        <w:spacing w:line="240" w:lineRule="auto"/>
        <w:ind w:left="360"/>
        <w:contextualSpacing/>
        <w:jc w:val="both"/>
        <w:rPr>
          <w:lang w:eastAsia="en-US"/>
        </w:rPr>
      </w:pPr>
    </w:p>
    <w:p w:rsidR="005630A0" w:rsidRDefault="005630A0" w:rsidP="005630A0">
      <w:pPr>
        <w:pStyle w:val="Brezrazmikov"/>
        <w:spacing w:line="276" w:lineRule="auto"/>
        <w:jc w:val="both"/>
      </w:pPr>
      <w:r w:rsidRPr="005630A0">
        <w:rPr>
          <w:rFonts w:cs="Arial"/>
          <w:b/>
          <w:szCs w:val="20"/>
          <w:lang w:eastAsia="sl-SI"/>
        </w:rPr>
        <w:t>Prednost</w:t>
      </w:r>
      <w:r w:rsidRPr="005630A0">
        <w:rPr>
          <w:rFonts w:cs="Arial"/>
          <w:szCs w:val="20"/>
          <w:lang w:eastAsia="sl-SI"/>
        </w:rPr>
        <w:t xml:space="preserve"> pri izbiri bodo imeli kandidati z </w:t>
      </w:r>
      <w:r w:rsidRPr="005630A0">
        <w:rPr>
          <w:rFonts w:cs="Arial"/>
          <w:b/>
          <w:szCs w:val="20"/>
          <w:lang w:eastAsia="sl-SI"/>
        </w:rPr>
        <w:t>osnovnim znanjem italijanskega jezika</w:t>
      </w:r>
      <w:r w:rsidRPr="005630A0">
        <w:rPr>
          <w:rFonts w:cs="Arial"/>
          <w:szCs w:val="20"/>
          <w:lang w:eastAsia="sl-SI"/>
        </w:rPr>
        <w:t>.</w:t>
      </w:r>
    </w:p>
    <w:p w:rsidR="00613D4E" w:rsidRPr="00613D4E" w:rsidRDefault="00613D4E" w:rsidP="00613D4E">
      <w:pPr>
        <w:pStyle w:val="Odstavekseznama"/>
        <w:spacing w:line="240" w:lineRule="auto"/>
        <w:ind w:left="360"/>
        <w:contextualSpacing/>
        <w:jc w:val="both"/>
        <w:rPr>
          <w:lang w:eastAsia="en-US"/>
        </w:rPr>
      </w:pPr>
    </w:p>
    <w:p w:rsidR="00886A64" w:rsidRPr="00886A64" w:rsidRDefault="00886A64" w:rsidP="00886A64">
      <w:pPr>
        <w:rPr>
          <w:rFonts w:cs="Arial"/>
          <w:b/>
          <w:szCs w:val="20"/>
        </w:rPr>
      </w:pPr>
      <w:r w:rsidRPr="00886A64">
        <w:rPr>
          <w:rFonts w:cs="Arial"/>
          <w:b/>
          <w:szCs w:val="20"/>
        </w:rPr>
        <w:t xml:space="preserve">Prijava na prosto delovno mesto mora vsebovati: </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1.</w:t>
      </w:r>
      <w:r w:rsidRPr="00886A64">
        <w:rPr>
          <w:rFonts w:cs="Arial"/>
          <w:color w:val="000000"/>
          <w:szCs w:val="20"/>
        </w:rPr>
        <w:t xml:space="preserve"> </w:t>
      </w:r>
      <w:r w:rsidRPr="00886A64">
        <w:rPr>
          <w:rFonts w:cs="Arial"/>
          <w:b/>
          <w:color w:val="000000"/>
          <w:szCs w:val="20"/>
        </w:rPr>
        <w:t>obrazec za prijavo</w:t>
      </w:r>
      <w:r w:rsidRPr="00886A64">
        <w:rPr>
          <w:rFonts w:cs="Arial"/>
          <w:color w:val="000000"/>
          <w:szCs w:val="20"/>
        </w:rPr>
        <w:t>, ki je priloga tega javnega natečaja in iz katerega mora biti razvidno:</w:t>
      </w:r>
    </w:p>
    <w:p w:rsidR="00886A64" w:rsidRPr="00886A64" w:rsidRDefault="00886A64" w:rsidP="00886A64">
      <w:pPr>
        <w:autoSpaceDE w:val="0"/>
        <w:autoSpaceDN w:val="0"/>
        <w:adjustRightInd w:val="0"/>
        <w:spacing w:line="240" w:lineRule="auto"/>
        <w:ind w:left="284" w:right="-19"/>
        <w:jc w:val="both"/>
        <w:rPr>
          <w:rFonts w:cs="Arial"/>
          <w:color w:val="000000"/>
          <w:szCs w:val="20"/>
        </w:rPr>
      </w:pPr>
      <w:r w:rsidRPr="00886A64">
        <w:rPr>
          <w:rFonts w:cs="Arial"/>
          <w:color w:val="000000"/>
          <w:szCs w:val="20"/>
        </w:rPr>
        <w:t>- izpolnjevanje pogoja glede zahtevane izobrazbe (razvidna mora biti stopnja in smer izobrazbe, datum (dan, mesec, leto) zaključka izobraževanja ter ustanova, na kateri je bila izobrazba pridobljena);</w:t>
      </w:r>
    </w:p>
    <w:p w:rsidR="00886A64" w:rsidRPr="00886A64" w:rsidRDefault="00886A64" w:rsidP="00886A64">
      <w:pPr>
        <w:autoSpaceDE w:val="0"/>
        <w:autoSpaceDN w:val="0"/>
        <w:adjustRightInd w:val="0"/>
        <w:spacing w:line="240" w:lineRule="auto"/>
        <w:ind w:left="284" w:right="-19"/>
        <w:jc w:val="both"/>
        <w:rPr>
          <w:rFonts w:cs="Arial"/>
          <w:szCs w:val="20"/>
        </w:rPr>
      </w:pPr>
      <w:r w:rsidRPr="00886A64">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886A64" w:rsidRPr="00886A64" w:rsidRDefault="00886A64" w:rsidP="00886A64">
      <w:pPr>
        <w:autoSpaceDE w:val="0"/>
        <w:autoSpaceDN w:val="0"/>
        <w:adjustRightInd w:val="0"/>
        <w:spacing w:line="240" w:lineRule="auto"/>
        <w:ind w:right="-19"/>
        <w:jc w:val="both"/>
        <w:rPr>
          <w:rFonts w:cs="Arial"/>
          <w:szCs w:val="20"/>
        </w:rPr>
      </w:pPr>
      <w:r w:rsidRPr="00886A64">
        <w:rPr>
          <w:rFonts w:cs="Arial"/>
          <w:b/>
          <w:bCs/>
          <w:color w:val="000000"/>
          <w:szCs w:val="20"/>
        </w:rPr>
        <w:t>2.</w:t>
      </w:r>
      <w:r w:rsidRPr="00886A64">
        <w:rPr>
          <w:rFonts w:cs="Arial"/>
          <w:color w:val="000000"/>
          <w:szCs w:val="20"/>
        </w:rPr>
        <w:t xml:space="preserve"> </w:t>
      </w:r>
      <w:r w:rsidRPr="00886A64">
        <w:rPr>
          <w:rFonts w:cs="Arial"/>
          <w:b/>
          <w:bCs/>
          <w:color w:val="000000"/>
          <w:szCs w:val="20"/>
        </w:rPr>
        <w:t>pisno izjavo</w:t>
      </w:r>
      <w:r w:rsidRPr="00886A64">
        <w:rPr>
          <w:rFonts w:cs="Arial"/>
          <w:color w:val="000000"/>
          <w:szCs w:val="20"/>
        </w:rPr>
        <w:t xml:space="preserve"> o opravljenem </w:t>
      </w:r>
      <w:r w:rsidRPr="00886A64">
        <w:rPr>
          <w:rFonts w:cs="Arial"/>
          <w:szCs w:val="20"/>
        </w:rPr>
        <w:t>usposabljanju za imenovanje v naziv (če ga je kandidat opravil).</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3. pisno</w:t>
      </w:r>
      <w:r w:rsidRPr="00886A64">
        <w:rPr>
          <w:rFonts w:cs="Arial"/>
          <w:color w:val="000000"/>
          <w:szCs w:val="20"/>
        </w:rPr>
        <w:t xml:space="preserve"> </w:t>
      </w:r>
      <w:r w:rsidRPr="00886A64">
        <w:rPr>
          <w:rFonts w:cs="Arial"/>
          <w:b/>
          <w:color w:val="000000"/>
          <w:szCs w:val="20"/>
        </w:rPr>
        <w:t>izjavo</w:t>
      </w:r>
      <w:r w:rsidRPr="00886A64">
        <w:rPr>
          <w:rFonts w:cs="Arial"/>
          <w:color w:val="000000"/>
          <w:szCs w:val="20"/>
        </w:rPr>
        <w:t xml:space="preserve"> kandidata, da:</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je državljan Republike Slovenije,</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ni bil pravnomočno obsojen zaradi naklepnega kaznivega dejanja, ki se preganja po uradni dolžnosti, in da ni bil obsojen na nepogojno kazen zapora v trajanju več kot šest mesecev,</w:t>
      </w:r>
    </w:p>
    <w:p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zoper njega ni bila vložena pravnomočna obtožnica zaradi naklepnega kaznivega dejanja, ki se preganja po uradni dolžnosti.</w:t>
      </w:r>
    </w:p>
    <w:p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 xml:space="preserve">4. pisno </w:t>
      </w:r>
      <w:r w:rsidRPr="00886A64">
        <w:rPr>
          <w:rFonts w:cs="Arial"/>
          <w:b/>
          <w:color w:val="000000"/>
          <w:szCs w:val="20"/>
        </w:rPr>
        <w:t>izjavo,</w:t>
      </w:r>
      <w:r w:rsidRPr="00886A64">
        <w:rPr>
          <w:rFonts w:cs="Arial"/>
          <w:color w:val="000000"/>
          <w:szCs w:val="20"/>
        </w:rPr>
        <w:t xml:space="preserve"> da za namen tega natečajnega postopka dovoljuje Ministrstvu za kohezijo in regionalni razvoj pridobitev podatkov iz prejšnjih točk iz uradnih evidenc.</w:t>
      </w:r>
      <w:r w:rsidRPr="00886A64">
        <w:rPr>
          <w:rFonts w:cs="Arial"/>
          <w:szCs w:val="20"/>
        </w:rPr>
        <w:t xml:space="preserve"> V primeru, da kandidat z vpogledom v uradne evidence ne soglaša, bo moral sam predložiti ustrezna dokazila.</w:t>
      </w:r>
    </w:p>
    <w:p w:rsidR="00886A64" w:rsidRPr="00886A64" w:rsidRDefault="00886A64" w:rsidP="00886A64">
      <w:pPr>
        <w:spacing w:line="240" w:lineRule="auto"/>
        <w:jc w:val="both"/>
        <w:rPr>
          <w:rFonts w:cs="Arial"/>
          <w:szCs w:val="20"/>
          <w:lang w:eastAsia="sl-SI"/>
        </w:rPr>
      </w:pPr>
    </w:p>
    <w:p w:rsidR="00886A64" w:rsidRPr="00886A64" w:rsidRDefault="00886A64" w:rsidP="00886A64">
      <w:pPr>
        <w:pStyle w:val="Brezrazmikov"/>
        <w:spacing w:line="276" w:lineRule="auto"/>
        <w:jc w:val="both"/>
        <w:rPr>
          <w:rFonts w:cs="Arial"/>
          <w:szCs w:val="20"/>
        </w:rPr>
      </w:pPr>
      <w:r w:rsidRPr="00886A64">
        <w:rPr>
          <w:rFonts w:cs="Arial"/>
          <w:szCs w:val="20"/>
        </w:rPr>
        <w:t>Strokovna usposobljenost kandidatov se bo presojala na podlagi prijave in priložene dokumentacije, na podlagi razgovora s kandidati oziroma s pomočjo morebitnih drugih metod preverjanja strokovne usposobljenosti kandidatov.</w:t>
      </w:r>
    </w:p>
    <w:p w:rsidR="00886A64" w:rsidRPr="00886A64" w:rsidRDefault="00886A64" w:rsidP="00886A64">
      <w:pPr>
        <w:pStyle w:val="Brezrazmikov"/>
        <w:spacing w:line="276" w:lineRule="auto"/>
        <w:jc w:val="both"/>
        <w:rPr>
          <w:rFonts w:cs="Arial"/>
          <w:szCs w:val="20"/>
        </w:rPr>
      </w:pPr>
    </w:p>
    <w:p w:rsidR="00886A64" w:rsidRDefault="00886A64" w:rsidP="00886A64">
      <w:pPr>
        <w:shd w:val="clear" w:color="auto" w:fill="FFFFFF"/>
        <w:spacing w:line="240" w:lineRule="auto"/>
        <w:jc w:val="both"/>
        <w:rPr>
          <w:rFonts w:cs="Arial"/>
          <w:color w:val="000000"/>
          <w:szCs w:val="20"/>
        </w:rPr>
      </w:pPr>
      <w:r w:rsidRPr="00886A64">
        <w:rPr>
          <w:rFonts w:cs="Arial"/>
          <w:szCs w:val="20"/>
        </w:rPr>
        <w:t xml:space="preserve">Izbrani kandidat bo delo na delovnem mestu opravljal v uradniškem nazivu Podsekretar z možnostjo napredovanja v naziv Sekretar. </w:t>
      </w:r>
      <w:r w:rsidRPr="00886A64">
        <w:t xml:space="preserve">Z izbranim kandidatom bo sklenjeno delovno razmerje za nedoločen čas, </w:t>
      </w:r>
      <w:r w:rsidRPr="00886A64">
        <w:rPr>
          <w:rFonts w:cs="Arial"/>
          <w:color w:val="000000"/>
          <w:szCs w:val="20"/>
        </w:rPr>
        <w:t>s polnim delovnim časom</w:t>
      </w:r>
      <w:r w:rsidR="006A3CF3">
        <w:rPr>
          <w:rFonts w:cs="Arial"/>
          <w:color w:val="000000"/>
          <w:szCs w:val="20"/>
        </w:rPr>
        <w:t xml:space="preserve"> in </w:t>
      </w:r>
      <w:r w:rsidR="006A3CF3" w:rsidRPr="00446715">
        <w:rPr>
          <w:szCs w:val="20"/>
        </w:rPr>
        <w:t>trimesečnim poskusnim delom</w:t>
      </w:r>
      <w:r w:rsidR="006A3CF3" w:rsidRPr="00446715">
        <w:t>.</w:t>
      </w:r>
      <w:r w:rsidR="006A3CF3">
        <w:rPr>
          <w:rFonts w:cs="Arial"/>
          <w:color w:val="000000"/>
          <w:szCs w:val="20"/>
        </w:rPr>
        <w:t xml:space="preserve"> </w:t>
      </w:r>
    </w:p>
    <w:p w:rsidR="000B3D4C" w:rsidRDefault="000B3D4C" w:rsidP="00886A64">
      <w:pPr>
        <w:shd w:val="clear" w:color="auto" w:fill="FFFFFF"/>
        <w:spacing w:line="240" w:lineRule="auto"/>
        <w:jc w:val="both"/>
        <w:rPr>
          <w:rFonts w:cs="Arial"/>
          <w:color w:val="000000"/>
          <w:szCs w:val="20"/>
        </w:rPr>
      </w:pPr>
    </w:p>
    <w:p w:rsidR="000B3D4C" w:rsidRDefault="000B3D4C" w:rsidP="000B3D4C">
      <w:pPr>
        <w:shd w:val="clear" w:color="auto" w:fill="FFFFFF"/>
        <w:spacing w:line="240" w:lineRule="auto"/>
        <w:jc w:val="both"/>
        <w:rPr>
          <w:rFonts w:cs="Arial"/>
          <w:b/>
          <w:szCs w:val="20"/>
        </w:rPr>
      </w:pPr>
      <w:r>
        <w:t xml:space="preserve">Izbrani kandidat bo delo opravljal </w:t>
      </w:r>
      <w:r>
        <w:rPr>
          <w:rFonts w:eastAsia="Calibri" w:cs="Arial"/>
          <w:szCs w:val="20"/>
        </w:rPr>
        <w:t xml:space="preserve">v </w:t>
      </w:r>
      <w:r>
        <w:rPr>
          <w:rFonts w:eastAsia="Calibri" w:cs="Arial"/>
          <w:b/>
          <w:szCs w:val="20"/>
        </w:rPr>
        <w:t>prostorih Ministrstva za kohezijo in regionalni razvoj, na lokaciji Štanjel.</w:t>
      </w:r>
    </w:p>
    <w:p w:rsidR="00886A64" w:rsidRPr="00886A64" w:rsidRDefault="00886A64" w:rsidP="00886A64">
      <w:pPr>
        <w:jc w:val="both"/>
        <w:rPr>
          <w:rFonts w:cs="Arial"/>
          <w:szCs w:val="20"/>
        </w:rPr>
      </w:pPr>
    </w:p>
    <w:p w:rsidR="00886A64" w:rsidRPr="00886A64" w:rsidRDefault="00886A64" w:rsidP="00886A64">
      <w:pPr>
        <w:pStyle w:val="Brezrazmikov"/>
        <w:spacing w:line="276" w:lineRule="auto"/>
        <w:jc w:val="both"/>
      </w:pPr>
      <w:r w:rsidRPr="00886A64">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r w:rsidRPr="00886A64">
        <w:rPr>
          <w:rFonts w:cs="Arial"/>
          <w:szCs w:val="20"/>
          <w:lang w:eastAsia="sl-SI"/>
        </w:rPr>
        <w:t xml:space="preserve">Kandidat vloži prijavo v pisni obliki </w:t>
      </w:r>
      <w:r w:rsidRPr="00886A64">
        <w:rPr>
          <w:rFonts w:cs="Arial"/>
          <w:szCs w:val="20"/>
        </w:rPr>
        <w:t xml:space="preserve">na priloženem obrazcu </w:t>
      </w:r>
      <w:r w:rsidRPr="00886A64">
        <w:rPr>
          <w:rFonts w:cs="Arial"/>
          <w:b/>
          <w:szCs w:val="20"/>
        </w:rPr>
        <w:t>»Vloga za zaposlitev, št. 1100-</w:t>
      </w:r>
      <w:r w:rsidR="00CB3378">
        <w:rPr>
          <w:rFonts w:cs="Arial"/>
          <w:b/>
          <w:szCs w:val="20"/>
        </w:rPr>
        <w:t>1</w:t>
      </w:r>
      <w:r w:rsidR="000E24BD">
        <w:rPr>
          <w:rFonts w:cs="Arial"/>
          <w:b/>
          <w:szCs w:val="20"/>
        </w:rPr>
        <w:t>8</w:t>
      </w:r>
      <w:r w:rsidRPr="00886A64">
        <w:rPr>
          <w:rFonts w:cs="Arial"/>
          <w:b/>
          <w:szCs w:val="20"/>
        </w:rPr>
        <w:t>/2023«</w:t>
      </w:r>
      <w:r w:rsidRPr="00886A64">
        <w:rPr>
          <w:rFonts w:cs="Arial"/>
          <w:szCs w:val="20"/>
          <w:lang w:eastAsia="sl-SI"/>
        </w:rPr>
        <w:t xml:space="preserve">, ki jo pošlje v zaprti ovojnici z označbo: </w:t>
      </w:r>
      <w:r w:rsidRPr="00886A64">
        <w:rPr>
          <w:rFonts w:cs="Arial"/>
          <w:b/>
          <w:szCs w:val="20"/>
          <w:lang w:eastAsia="sl-SI"/>
        </w:rPr>
        <w:t>»za javni natečaj št. 1100-</w:t>
      </w:r>
      <w:r w:rsidR="00CB3378">
        <w:rPr>
          <w:rFonts w:cs="Arial"/>
          <w:b/>
          <w:szCs w:val="20"/>
          <w:lang w:eastAsia="sl-SI"/>
        </w:rPr>
        <w:t>1</w:t>
      </w:r>
      <w:r w:rsidR="000E24BD">
        <w:rPr>
          <w:rFonts w:cs="Arial"/>
          <w:b/>
          <w:szCs w:val="20"/>
          <w:lang w:eastAsia="sl-SI"/>
        </w:rPr>
        <w:t>8/2023 –Podsekretar, šifra DM 381</w:t>
      </w:r>
      <w:r w:rsidRPr="00886A64">
        <w:rPr>
          <w:rFonts w:cs="Arial"/>
          <w:b/>
          <w:szCs w:val="20"/>
          <w:lang w:eastAsia="sl-SI"/>
        </w:rPr>
        <w:t xml:space="preserve">«, na naslov: Ministrstvo za kohezijo in regionalni razvoj, </w:t>
      </w:r>
      <w:r w:rsidRPr="00886A64">
        <w:rPr>
          <w:rFonts w:cs="Arial"/>
          <w:b/>
          <w:szCs w:val="20"/>
          <w:lang w:eastAsia="sl-SI"/>
        </w:rPr>
        <w:lastRenderedPageBreak/>
        <w:t>Kotnikova 5, 1000 Ljubljana</w:t>
      </w:r>
      <w:r w:rsidRPr="00886A64">
        <w:rPr>
          <w:rFonts w:cs="Arial"/>
          <w:szCs w:val="20"/>
          <w:lang w:eastAsia="sl-SI"/>
        </w:rPr>
        <w:t>,</w:t>
      </w:r>
      <w:r w:rsidRPr="00886A64">
        <w:rPr>
          <w:rFonts w:cs="Arial"/>
          <w:szCs w:val="20"/>
        </w:rPr>
        <w:t xml:space="preserve"> in sicer v roku </w:t>
      </w:r>
      <w:r w:rsidR="00CB3378">
        <w:rPr>
          <w:rFonts w:cs="Arial"/>
          <w:b/>
          <w:szCs w:val="20"/>
        </w:rPr>
        <w:t>14</w:t>
      </w:r>
      <w:r w:rsidRPr="00886A64">
        <w:rPr>
          <w:rFonts w:cs="Arial"/>
          <w:b/>
          <w:szCs w:val="20"/>
        </w:rPr>
        <w:t xml:space="preserve"> dni po objavi </w:t>
      </w:r>
      <w:r w:rsidRPr="00886A64">
        <w:rPr>
          <w:rFonts w:cs="Arial"/>
          <w:szCs w:val="20"/>
        </w:rPr>
        <w:t xml:space="preserve">na Zavodu RS za zaposlovanje in na </w:t>
      </w:r>
      <w:r w:rsidRPr="00886A64">
        <w:rPr>
          <w:rFonts w:cs="Arial"/>
          <w:color w:val="000000"/>
          <w:szCs w:val="20"/>
        </w:rPr>
        <w:t xml:space="preserve">enotnem spletnem portalu državne uprave GOV.SI: https://www.gov.si/zbirke/delovna-mesta/. </w:t>
      </w:r>
      <w:r w:rsidRPr="00886A64">
        <w:rPr>
          <w:rFonts w:cs="Arial"/>
          <w:szCs w:val="20"/>
        </w:rPr>
        <w:t xml:space="preserve">Za pisno obliko prijave se šteje tudi elektronska oblika, poslana </w:t>
      </w:r>
      <w:r w:rsidRPr="00886A64">
        <w:rPr>
          <w:rFonts w:cs="Arial"/>
          <w:b/>
          <w:szCs w:val="20"/>
        </w:rPr>
        <w:t>na elektronski naslov</w:t>
      </w:r>
      <w:r w:rsidRPr="00886A64">
        <w:rPr>
          <w:rFonts w:cs="Arial"/>
          <w:szCs w:val="20"/>
        </w:rPr>
        <w:t xml:space="preserve">: </w:t>
      </w:r>
      <w:hyperlink r:id="rId7" w:history="1">
        <w:r w:rsidRPr="00886A64">
          <w:rPr>
            <w:rStyle w:val="Hiperpovezava"/>
            <w:rFonts w:cs="Arial"/>
            <w:szCs w:val="20"/>
          </w:rPr>
          <w:t>gp.mkrr@gov.si</w:t>
        </w:r>
      </w:hyperlink>
      <w:r w:rsidRPr="00886A64">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rsidR="00886A64" w:rsidRPr="00886A64" w:rsidRDefault="00886A64" w:rsidP="00886A64">
      <w:pPr>
        <w:jc w:val="both"/>
        <w:rPr>
          <w:rFonts w:cs="Arial"/>
          <w:b/>
          <w:szCs w:val="20"/>
          <w:u w:val="single"/>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szCs w:val="20"/>
        </w:rPr>
      </w:pPr>
      <w:r w:rsidRPr="00886A64">
        <w:rPr>
          <w:rFonts w:cs="Arial"/>
          <w:szCs w:val="20"/>
        </w:rPr>
        <w:t xml:space="preserve">Obvestilo o končanem izbirnem postopku bo objavljeno na enotnem spletnem portalu državne uprave GOV.SI. </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r w:rsidRPr="00886A64">
        <w:rPr>
          <w:rFonts w:cs="Arial"/>
          <w:szCs w:val="20"/>
        </w:rPr>
        <w:t>Dodatne informacije o delovnem področju daje</w:t>
      </w:r>
      <w:r>
        <w:rPr>
          <w:rFonts w:cs="Arial"/>
          <w:szCs w:val="20"/>
        </w:rPr>
        <w:t xml:space="preserve"> </w:t>
      </w:r>
      <w:r w:rsidR="00B3683F">
        <w:rPr>
          <w:rFonts w:cs="Arial"/>
          <w:szCs w:val="20"/>
        </w:rPr>
        <w:t>mag. Mojca Aljančič, telefon: 01 400 35 24</w:t>
      </w:r>
      <w:r w:rsidRPr="00886A64">
        <w:rPr>
          <w:rFonts w:cs="Arial"/>
          <w:szCs w:val="20"/>
        </w:rPr>
        <w:t>, o izvedbi postopka zaposlitve pa Katja Doles Rotar, telefon: 01 400 36 87.</w:t>
      </w:r>
    </w:p>
    <w:p w:rsidR="00886A64" w:rsidRPr="00886A64" w:rsidRDefault="00886A64" w:rsidP="00886A64">
      <w:pPr>
        <w:jc w:val="both"/>
        <w:rPr>
          <w:rFonts w:cs="Arial"/>
          <w:szCs w:val="20"/>
        </w:rPr>
      </w:pPr>
    </w:p>
    <w:p w:rsidR="00886A64" w:rsidRPr="00886A64" w:rsidRDefault="00886A64" w:rsidP="00886A64">
      <w:pPr>
        <w:pStyle w:val="Brezrazmikov"/>
        <w:spacing w:line="276" w:lineRule="auto"/>
        <w:jc w:val="both"/>
        <w:rPr>
          <w:rFonts w:cs="Arial"/>
          <w:szCs w:val="20"/>
        </w:rPr>
      </w:pPr>
    </w:p>
    <w:p w:rsidR="00886A64" w:rsidRPr="00886A64" w:rsidRDefault="00886A64" w:rsidP="00886A64">
      <w:pPr>
        <w:jc w:val="both"/>
        <w:rPr>
          <w:rFonts w:cs="Arial"/>
          <w:szCs w:val="20"/>
        </w:rPr>
      </w:pPr>
      <w:r w:rsidRPr="00886A64">
        <w:rPr>
          <w:rFonts w:cs="Arial"/>
          <w:szCs w:val="20"/>
        </w:rPr>
        <w:t>V besedilu natečaja uporabljeni izrazi, zapisani v moški slovnični obliki, so uporabljeni kot nevtralni za ženske in moške.</w:t>
      </w:r>
    </w:p>
    <w:p w:rsidR="00886A64" w:rsidRPr="00886A64" w:rsidRDefault="00886A64" w:rsidP="00886A64">
      <w:pPr>
        <w:jc w:val="both"/>
        <w:rPr>
          <w:rFonts w:cs="Arial"/>
          <w:szCs w:val="20"/>
        </w:rPr>
      </w:pPr>
    </w:p>
    <w:p w:rsidR="00886A64" w:rsidRPr="00886A64" w:rsidRDefault="00886A64" w:rsidP="00886A64">
      <w:pPr>
        <w:jc w:val="both"/>
        <w:rPr>
          <w:rFonts w:cs="Arial"/>
          <w:szCs w:val="20"/>
        </w:rPr>
      </w:pPr>
    </w:p>
    <w:p w:rsidR="00886A64" w:rsidRPr="00886A64" w:rsidRDefault="00886A64" w:rsidP="00886A64">
      <w:pPr>
        <w:pStyle w:val="Brezrazmikov"/>
        <w:spacing w:line="276" w:lineRule="auto"/>
        <w:ind w:left="2160"/>
        <w:jc w:val="center"/>
      </w:pPr>
    </w:p>
    <w:p w:rsidR="00886A64" w:rsidRPr="00886A64" w:rsidRDefault="00886A64" w:rsidP="00886A64">
      <w:pPr>
        <w:tabs>
          <w:tab w:val="left" w:pos="851"/>
          <w:tab w:val="left" w:pos="3402"/>
        </w:tabs>
        <w:ind w:right="-51"/>
        <w:rPr>
          <w:rFonts w:cs="Arial"/>
        </w:rPr>
      </w:pP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t>Maja Čepin</w:t>
      </w:r>
    </w:p>
    <w:p w:rsidR="00886A64" w:rsidRPr="00886A64" w:rsidRDefault="00886A64" w:rsidP="00886A64">
      <w:pPr>
        <w:tabs>
          <w:tab w:val="left" w:pos="3402"/>
        </w:tabs>
        <w:ind w:right="27"/>
        <w:rPr>
          <w:szCs w:val="22"/>
        </w:rPr>
      </w:pPr>
      <w:r w:rsidRPr="00886A64">
        <w:rPr>
          <w:szCs w:val="22"/>
        </w:rPr>
        <w:tab/>
      </w:r>
      <w:r w:rsidRPr="00886A64">
        <w:rPr>
          <w:szCs w:val="22"/>
        </w:rPr>
        <w:tab/>
      </w:r>
      <w:r w:rsidRPr="00886A64">
        <w:rPr>
          <w:szCs w:val="22"/>
        </w:rPr>
        <w:tab/>
        <w:t xml:space="preserve">                  v. d. generalne sekretarke</w:t>
      </w:r>
    </w:p>
    <w:p w:rsidR="00886A64" w:rsidRPr="00886A64" w:rsidRDefault="00886A64" w:rsidP="00886A64">
      <w:pPr>
        <w:tabs>
          <w:tab w:val="left" w:pos="3402"/>
        </w:tabs>
        <w:ind w:right="27"/>
        <w:rPr>
          <w:szCs w:val="22"/>
        </w:rPr>
      </w:pPr>
      <w:r w:rsidRPr="00886A64">
        <w:rPr>
          <w:szCs w:val="22"/>
        </w:rPr>
        <w:t xml:space="preserve">                                                           </w:t>
      </w:r>
      <w:r w:rsidRPr="00886A64">
        <w:rPr>
          <w:szCs w:val="22"/>
        </w:rPr>
        <w:tab/>
      </w:r>
      <w:r w:rsidRPr="00886A64">
        <w:rPr>
          <w:szCs w:val="22"/>
        </w:rPr>
        <w:tab/>
      </w:r>
      <w:r w:rsidRPr="00886A64">
        <w:rPr>
          <w:szCs w:val="22"/>
        </w:rPr>
        <w:tab/>
        <w:t xml:space="preserve">   po pooblastilu ministra št. 1001-55/2023/5,</w:t>
      </w:r>
    </w:p>
    <w:p w:rsidR="00886A64" w:rsidRPr="00886A64" w:rsidRDefault="00886A64" w:rsidP="00886A64">
      <w:pPr>
        <w:pStyle w:val="Brezrazmikov"/>
        <w:spacing w:line="276" w:lineRule="auto"/>
        <w:ind w:left="2160"/>
        <w:jc w:val="center"/>
      </w:pPr>
      <w:r w:rsidRPr="00886A64">
        <w:rPr>
          <w:szCs w:val="22"/>
        </w:rPr>
        <w:tab/>
      </w:r>
      <w:r w:rsidRPr="00886A64">
        <w:rPr>
          <w:szCs w:val="22"/>
        </w:rPr>
        <w:tab/>
        <w:t xml:space="preserve">            z dne 3. 4. 2023                                      </w:t>
      </w:r>
    </w:p>
    <w:p w:rsidR="00886A64" w:rsidRPr="00886A64" w:rsidRDefault="00886A64" w:rsidP="00886A64"/>
    <w:p w:rsidR="00886A64" w:rsidRPr="00886A64" w:rsidRDefault="00886A64" w:rsidP="00886A64"/>
    <w:p w:rsidR="00886A64" w:rsidRPr="00886A64" w:rsidRDefault="00886A64" w:rsidP="00886A64"/>
    <w:p w:rsidR="00886A64" w:rsidRPr="00886A64" w:rsidRDefault="00886A64" w:rsidP="00886A64">
      <w:r w:rsidRPr="00886A64">
        <w:t>Priloga:</w:t>
      </w:r>
    </w:p>
    <w:p w:rsidR="00886A64" w:rsidRPr="001F2F05" w:rsidRDefault="00886A64" w:rsidP="00886A64">
      <w:r w:rsidRPr="00886A64">
        <w:t>obrazec »Vloga za zaposlitev, št. 1100-</w:t>
      </w:r>
      <w:r w:rsidR="00CB3378">
        <w:t>1</w:t>
      </w:r>
      <w:r w:rsidR="00552269">
        <w:t>8</w:t>
      </w:r>
      <w:r w:rsidRPr="00886A64">
        <w:t>/2023«</w:t>
      </w:r>
    </w:p>
    <w:p w:rsidR="00886A64" w:rsidRPr="006A62A9" w:rsidRDefault="00886A64" w:rsidP="00886A64">
      <w:pPr>
        <w:spacing w:line="240" w:lineRule="auto"/>
        <w:ind w:right="-19"/>
        <w:jc w:val="both"/>
        <w:rPr>
          <w:rFonts w:cs="Arial"/>
          <w:szCs w:val="20"/>
        </w:rPr>
      </w:pPr>
    </w:p>
    <w:p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Default="00895C8B" w:rsidP="00CB0B41">
    <w:pPr>
      <w:pStyle w:val="Glava"/>
      <w:tabs>
        <w:tab w:val="clear" w:pos="4320"/>
        <w:tab w:val="clear" w:pos="8640"/>
        <w:tab w:val="left" w:pos="5112"/>
      </w:tabs>
      <w:spacing w:line="240" w:lineRule="exact"/>
      <w:rPr>
        <w:rFonts w:cs="Arial"/>
        <w:sz w:val="16"/>
      </w:rPr>
    </w:pPr>
  </w:p>
  <w:p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0"/>
  </w:num>
  <w:num w:numId="4">
    <w:abstractNumId w:val="23"/>
  </w:num>
  <w:num w:numId="5">
    <w:abstractNumId w:val="19"/>
  </w:num>
  <w:num w:numId="6">
    <w:abstractNumId w:val="39"/>
  </w:num>
  <w:num w:numId="7">
    <w:abstractNumId w:val="28"/>
  </w:num>
  <w:num w:numId="8">
    <w:abstractNumId w:val="44"/>
  </w:num>
  <w:num w:numId="9">
    <w:abstractNumId w:val="9"/>
  </w:num>
  <w:num w:numId="10">
    <w:abstractNumId w:val="35"/>
  </w:num>
  <w:num w:numId="11">
    <w:abstractNumId w:val="2"/>
  </w:num>
  <w:num w:numId="12">
    <w:abstractNumId w:val="8"/>
  </w:num>
  <w:num w:numId="13">
    <w:abstractNumId w:val="5"/>
  </w:num>
  <w:num w:numId="14">
    <w:abstractNumId w:val="32"/>
  </w:num>
  <w:num w:numId="15">
    <w:abstractNumId w:val="22"/>
  </w:num>
  <w:num w:numId="16">
    <w:abstractNumId w:val="1"/>
  </w:num>
  <w:num w:numId="17">
    <w:abstractNumId w:val="34"/>
  </w:num>
  <w:num w:numId="18">
    <w:abstractNumId w:val="25"/>
  </w:num>
  <w:num w:numId="19">
    <w:abstractNumId w:val="7"/>
  </w:num>
  <w:num w:numId="20">
    <w:abstractNumId w:val="6"/>
  </w:num>
  <w:num w:numId="21">
    <w:abstractNumId w:val="38"/>
  </w:num>
  <w:num w:numId="22">
    <w:abstractNumId w:val="26"/>
  </w:num>
  <w:num w:numId="23">
    <w:abstractNumId w:val="29"/>
  </w:num>
  <w:num w:numId="24">
    <w:abstractNumId w:val="41"/>
  </w:num>
  <w:num w:numId="25">
    <w:abstractNumId w:val="31"/>
  </w:num>
  <w:num w:numId="26">
    <w:abstractNumId w:val="10"/>
  </w:num>
  <w:num w:numId="27">
    <w:abstractNumId w:val="40"/>
  </w:num>
  <w:num w:numId="28">
    <w:abstractNumId w:val="36"/>
  </w:num>
  <w:num w:numId="29">
    <w:abstractNumId w:val="33"/>
  </w:num>
  <w:num w:numId="30">
    <w:abstractNumId w:val="14"/>
  </w:num>
  <w:num w:numId="31">
    <w:abstractNumId w:val="16"/>
  </w:num>
  <w:num w:numId="32">
    <w:abstractNumId w:val="20"/>
  </w:num>
  <w:num w:numId="33">
    <w:abstractNumId w:val="27"/>
  </w:num>
  <w:num w:numId="34">
    <w:abstractNumId w:val="3"/>
  </w:num>
  <w:num w:numId="35">
    <w:abstractNumId w:val="37"/>
  </w:num>
  <w:num w:numId="36">
    <w:abstractNumId w:val="43"/>
  </w:num>
  <w:num w:numId="37">
    <w:abstractNumId w:val="45"/>
  </w:num>
  <w:num w:numId="38">
    <w:abstractNumId w:val="15"/>
  </w:num>
  <w:num w:numId="39">
    <w:abstractNumId w:val="24"/>
  </w:num>
  <w:num w:numId="40">
    <w:abstractNumId w:val="4"/>
  </w:num>
  <w:num w:numId="41">
    <w:abstractNumId w:val="17"/>
  </w:num>
  <w:num w:numId="42">
    <w:abstractNumId w:val="30"/>
  </w:num>
  <w:num w:numId="43">
    <w:abstractNumId w:val="11"/>
  </w:num>
  <w:num w:numId="44">
    <w:abstractNumId w:val="12"/>
  </w:num>
  <w:num w:numId="45">
    <w:abstractNumId w:val="18"/>
  </w:num>
  <w:num w:numId="4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52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3D4C"/>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06EE1"/>
    <w:rsid w:val="00515635"/>
    <w:rsid w:val="005207C8"/>
    <w:rsid w:val="005232D0"/>
    <w:rsid w:val="00523F1D"/>
    <w:rsid w:val="00526246"/>
    <w:rsid w:val="005369DF"/>
    <w:rsid w:val="00537C34"/>
    <w:rsid w:val="00537D43"/>
    <w:rsid w:val="00541816"/>
    <w:rsid w:val="0054269F"/>
    <w:rsid w:val="00543F9A"/>
    <w:rsid w:val="00546E52"/>
    <w:rsid w:val="00551933"/>
    <w:rsid w:val="00552269"/>
    <w:rsid w:val="00555390"/>
    <w:rsid w:val="00562251"/>
    <w:rsid w:val="00562E77"/>
    <w:rsid w:val="005630A0"/>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3CF3"/>
    <w:rsid w:val="006A5BEA"/>
    <w:rsid w:val="006A62A9"/>
    <w:rsid w:val="006A6FC6"/>
    <w:rsid w:val="006B0BA9"/>
    <w:rsid w:val="006B2B83"/>
    <w:rsid w:val="006B38B2"/>
    <w:rsid w:val="006C01FC"/>
    <w:rsid w:val="006D42D9"/>
    <w:rsid w:val="006D4984"/>
    <w:rsid w:val="006E1B32"/>
    <w:rsid w:val="006E1F9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683F"/>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26DD2"/>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04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
    </o:shapedefaults>
    <o:shapelayout v:ext="edit">
      <o:idmap v:ext="edit" data="1"/>
    </o:shapelayout>
  </w:shapeDefaults>
  <w:doNotEmbedSmartTags/>
  <w:decimalSymbol w:val=","/>
  <w:listSeparator w:val=";"/>
  <w14:docId w14:val="39166B11"/>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42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55</TotalTime>
  <Pages>3</Pages>
  <Words>1067</Words>
  <Characters>6623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7675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14</cp:revision>
  <cp:lastPrinted>2014-11-11T11:21:00Z</cp:lastPrinted>
  <dcterms:created xsi:type="dcterms:W3CDTF">2023-05-05T06:09:00Z</dcterms:created>
  <dcterms:modified xsi:type="dcterms:W3CDTF">2023-08-08T12:19:00Z</dcterms:modified>
</cp:coreProperties>
</file>