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1270F29F"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1D529B">
        <w:rPr>
          <w:rFonts w:cs="Arial"/>
          <w:szCs w:val="20"/>
        </w:rPr>
        <w:t>11/</w:t>
      </w:r>
      <w:r w:rsidR="00F318D5">
        <w:rPr>
          <w:rFonts w:cs="Arial"/>
          <w:szCs w:val="20"/>
        </w:rPr>
        <w:t>202</w:t>
      </w:r>
      <w:r w:rsidR="004A23DB">
        <w:rPr>
          <w:rFonts w:cs="Arial"/>
          <w:szCs w:val="20"/>
        </w:rPr>
        <w:t>5</w:t>
      </w:r>
      <w:r w:rsidR="00F318D5">
        <w:rPr>
          <w:rFonts w:cs="Arial"/>
          <w:szCs w:val="20"/>
        </w:rPr>
        <w:t>-1630-1</w:t>
      </w:r>
    </w:p>
    <w:p w14:paraId="166F3010" w14:textId="5B60716B"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455F1C">
        <w:rPr>
          <w:rFonts w:cs="Arial"/>
          <w:szCs w:val="20"/>
        </w:rPr>
        <w:t>25. 3</w:t>
      </w:r>
      <w:r w:rsidR="004A23DB">
        <w:rPr>
          <w:rFonts w:cs="Arial"/>
          <w:szCs w:val="20"/>
        </w:rPr>
        <w:t>. 2025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552FA6A6" w:rsidR="00886A64" w:rsidRPr="00531B81" w:rsidRDefault="00886A64" w:rsidP="00886A64">
      <w:pPr>
        <w:spacing w:line="240" w:lineRule="auto"/>
        <w:jc w:val="both"/>
      </w:pPr>
      <w:r w:rsidRPr="00531B81">
        <w:rPr>
          <w:rFonts w:cs="Arial"/>
          <w:szCs w:val="20"/>
        </w:rPr>
        <w:t xml:space="preserve">Na podlagi 58. člena Zakona o javnih uslužbencih </w:t>
      </w:r>
      <w:r w:rsidRPr="00DB3038">
        <w:rPr>
          <w:rFonts w:cs="Arial"/>
          <w:szCs w:val="20"/>
        </w:rPr>
        <w:t>(</w:t>
      </w:r>
      <w:r w:rsidRPr="00531B81">
        <w:rPr>
          <w:rFonts w:cs="Arial"/>
          <w:szCs w:val="20"/>
        </w:rPr>
        <w:t>Uradni list RS, št. 63/07 – uradno prečiščeno besedilo, s spremembami in dopolnitvami</w:t>
      </w:r>
      <w:r w:rsidRPr="00DB3038">
        <w:rPr>
          <w:rFonts w:cs="Arial"/>
          <w:szCs w:val="20"/>
        </w:rPr>
        <w:t xml:space="preserve">; </w:t>
      </w:r>
      <w:r w:rsidRPr="00531B81">
        <w:rPr>
          <w:rFonts w:cs="Arial"/>
          <w:szCs w:val="20"/>
        </w:rPr>
        <w:t>v nadaljevanju ZJU) Ministrstvo za kohezijo in regionalni razvoj</w:t>
      </w:r>
      <w:r w:rsidRPr="00DB3038">
        <w:rPr>
          <w:rFonts w:cs="Arial"/>
          <w:szCs w:val="20"/>
        </w:rPr>
        <w:t xml:space="preserve">, </w:t>
      </w:r>
      <w:r w:rsidRPr="00531B81">
        <w:rPr>
          <w:rFonts w:cs="Arial"/>
          <w:szCs w:val="20"/>
        </w:rPr>
        <w:t xml:space="preserve">Kotnikova 5, 1000 Ljubljana, objavlja javni natečaj za </w:t>
      </w:r>
      <w:r w:rsidRPr="00DB3038">
        <w:rPr>
          <w:rFonts w:cs="Arial"/>
          <w:szCs w:val="20"/>
        </w:rPr>
        <w:t>prosto uradniško delovno mesto</w:t>
      </w:r>
      <w:r w:rsidR="00C04FD7">
        <w:rPr>
          <w:rFonts w:cs="Arial"/>
          <w:szCs w:val="20"/>
        </w:rPr>
        <w:t xml:space="preserve"> </w:t>
      </w:r>
      <w:r w:rsidRPr="00DB3038">
        <w:rPr>
          <w:rFonts w:cs="Arial"/>
          <w:szCs w:val="20"/>
        </w:rPr>
        <w:t>za nedoločen čas</w:t>
      </w:r>
      <w:r w:rsidR="00A654EB" w:rsidRPr="00DB3038">
        <w:rPr>
          <w:rFonts w:cs="Arial"/>
          <w:szCs w:val="20"/>
        </w:rPr>
        <w:t>,</w:t>
      </w:r>
      <w:r w:rsidR="002E65F2" w:rsidRPr="00DB3038">
        <w:rPr>
          <w:rFonts w:cs="Arial"/>
          <w:szCs w:val="20"/>
        </w:rPr>
        <w:t xml:space="preserve"> s polnim delovnim časom, </w:t>
      </w:r>
      <w:r w:rsidR="00A654EB" w:rsidRPr="00DB3038">
        <w:rPr>
          <w:rFonts w:cs="Arial"/>
          <w:szCs w:val="20"/>
        </w:rPr>
        <w:t xml:space="preserve">s </w:t>
      </w:r>
      <w:r w:rsidR="00621794" w:rsidRPr="00DB3038">
        <w:rPr>
          <w:rFonts w:cs="Arial"/>
          <w:szCs w:val="20"/>
        </w:rPr>
        <w:t>šest</w:t>
      </w:r>
      <w:r w:rsidR="00A654EB" w:rsidRPr="00DB3038">
        <w:rPr>
          <w:rFonts w:cs="Arial"/>
          <w:szCs w:val="20"/>
        </w:rPr>
        <w:t>mesečnim poskusnim delom</w:t>
      </w:r>
      <w:r w:rsidR="004B688B" w:rsidRPr="00DB3038">
        <w:rPr>
          <w:rFonts w:cs="Arial"/>
          <w:szCs w:val="20"/>
        </w:rPr>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577409A2" w:rsidR="00886A64" w:rsidRPr="00531B81" w:rsidRDefault="00455F1C" w:rsidP="00886A64">
      <w:pPr>
        <w:jc w:val="both"/>
        <w:rPr>
          <w:rFonts w:cs="Arial"/>
          <w:b/>
          <w:szCs w:val="20"/>
        </w:rPr>
      </w:pPr>
      <w:r>
        <w:rPr>
          <w:rFonts w:cs="Arial"/>
          <w:b/>
          <w:szCs w:val="20"/>
        </w:rPr>
        <w:t>NOTRANJI REVIZOR SEKRETAR</w:t>
      </w:r>
      <w:r w:rsidR="00642F8A">
        <w:rPr>
          <w:rFonts w:cs="Arial"/>
          <w:b/>
          <w:szCs w:val="20"/>
        </w:rPr>
        <w:t xml:space="preserve">, šifra DM </w:t>
      </w:r>
      <w:r>
        <w:rPr>
          <w:rFonts w:cs="Arial"/>
          <w:b/>
          <w:szCs w:val="20"/>
        </w:rPr>
        <w:t>702</w:t>
      </w:r>
      <w:r w:rsidR="00C355A1">
        <w:rPr>
          <w:rFonts w:cs="Arial"/>
          <w:b/>
          <w:szCs w:val="20"/>
        </w:rPr>
        <w:t>,</w:t>
      </w:r>
      <w:r w:rsidR="00886A64" w:rsidRPr="00531B81">
        <w:rPr>
          <w:rFonts w:cs="Arial"/>
          <w:b/>
          <w:szCs w:val="20"/>
        </w:rPr>
        <w:t xml:space="preserve"> v</w:t>
      </w:r>
      <w:r w:rsidR="00452808">
        <w:rPr>
          <w:rFonts w:cs="Arial"/>
          <w:b/>
          <w:szCs w:val="20"/>
        </w:rPr>
        <w:t xml:space="preserve"> </w:t>
      </w:r>
      <w:r>
        <w:rPr>
          <w:rFonts w:cs="Arial"/>
          <w:b/>
          <w:szCs w:val="20"/>
        </w:rPr>
        <w:t>Službi za notranjo revizijo</w:t>
      </w:r>
    </w:p>
    <w:p w14:paraId="76A0C4A8" w14:textId="77777777" w:rsidR="00886A64" w:rsidRPr="00531B81" w:rsidRDefault="00886A64" w:rsidP="00886A64">
      <w:pPr>
        <w:pStyle w:val="Brezrazmikov"/>
        <w:spacing w:line="276" w:lineRule="auto"/>
        <w:jc w:val="both"/>
        <w:rPr>
          <w:rFonts w:cs="Arial"/>
          <w:szCs w:val="20"/>
        </w:rPr>
      </w:pPr>
    </w:p>
    <w:p w14:paraId="10A54969"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3E96F09"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94AA6">
        <w:t>);</w:t>
      </w:r>
    </w:p>
    <w:p w14:paraId="274DCB2F" w14:textId="07157E1D" w:rsidR="00430E0F" w:rsidRPr="00CE03E7" w:rsidRDefault="000E24BD" w:rsidP="00CE03E7">
      <w:pPr>
        <w:pStyle w:val="Odstavekseznama"/>
        <w:numPr>
          <w:ilvl w:val="0"/>
          <w:numId w:val="2"/>
        </w:numPr>
        <w:jc w:val="both"/>
        <w:rPr>
          <w:color w:val="000000"/>
          <w:szCs w:val="20"/>
        </w:rPr>
      </w:pPr>
      <w:r w:rsidRPr="00CE03E7">
        <w:rPr>
          <w:color w:val="000000"/>
          <w:szCs w:val="20"/>
        </w:rPr>
        <w:t xml:space="preserve">najmanj </w:t>
      </w:r>
      <w:r w:rsidR="00455F1C">
        <w:rPr>
          <w:color w:val="000000"/>
          <w:szCs w:val="20"/>
        </w:rPr>
        <w:t>7</w:t>
      </w:r>
      <w:r w:rsidRPr="00CE03E7">
        <w:rPr>
          <w:color w:val="000000"/>
          <w:szCs w:val="20"/>
        </w:rPr>
        <w:t xml:space="preserve">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67B8D116" w14:textId="7A329020" w:rsidR="00455F1C" w:rsidRDefault="00455F1C" w:rsidP="00CE03E7">
      <w:pPr>
        <w:pStyle w:val="Odstavekseznama"/>
        <w:numPr>
          <w:ilvl w:val="0"/>
          <w:numId w:val="2"/>
        </w:numPr>
        <w:jc w:val="both"/>
        <w:rPr>
          <w:szCs w:val="20"/>
        </w:rPr>
      </w:pPr>
      <w:r>
        <w:rPr>
          <w:szCs w:val="20"/>
        </w:rPr>
        <w:t>osnovna raven znanja angleškega ali nemškega jezika,</w:t>
      </w:r>
    </w:p>
    <w:p w14:paraId="4AF9437D" w14:textId="5B8DFCFC" w:rsidR="00455F1C" w:rsidRDefault="00455F1C" w:rsidP="00CE03E7">
      <w:pPr>
        <w:pStyle w:val="Odstavekseznama"/>
        <w:numPr>
          <w:ilvl w:val="0"/>
          <w:numId w:val="2"/>
        </w:numPr>
        <w:jc w:val="both"/>
        <w:rPr>
          <w:szCs w:val="20"/>
        </w:rPr>
      </w:pPr>
      <w:r>
        <w:rPr>
          <w:szCs w:val="20"/>
        </w:rPr>
        <w:t>izpit za preizkušene</w:t>
      </w:r>
      <w:r w:rsidR="0058381E">
        <w:rPr>
          <w:szCs w:val="20"/>
        </w:rPr>
        <w:t>ga državnega notranjega revizorja,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4A9FB1CB"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lastRenderedPageBreak/>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3563269B" w14:textId="2749A801" w:rsidR="0058381E" w:rsidRDefault="0058381E" w:rsidP="0058381E">
      <w:pPr>
        <w:pStyle w:val="Odstavekseznama"/>
        <w:numPr>
          <w:ilvl w:val="0"/>
          <w:numId w:val="10"/>
        </w:numPr>
        <w:jc w:val="both"/>
      </w:pPr>
      <w:r w:rsidRPr="0058381E">
        <w:t>dolgoročno načrtovanje revizij</w:t>
      </w:r>
      <w:r>
        <w:t>,</w:t>
      </w:r>
    </w:p>
    <w:p w14:paraId="37CCE1B3" w14:textId="5C53BFFA" w:rsidR="0058381E" w:rsidRPr="0058381E" w:rsidRDefault="0058381E" w:rsidP="0058381E">
      <w:pPr>
        <w:pStyle w:val="Odstavekseznama"/>
        <w:numPr>
          <w:ilvl w:val="0"/>
          <w:numId w:val="10"/>
        </w:numPr>
        <w:jc w:val="both"/>
      </w:pPr>
      <w:r w:rsidRPr="0058381E">
        <w:t>letno načrtovanje revizij</w:t>
      </w:r>
      <w:r>
        <w:t>,</w:t>
      </w:r>
    </w:p>
    <w:p w14:paraId="49FB5E41" w14:textId="6B61474A" w:rsidR="0058381E" w:rsidRPr="0058381E" w:rsidRDefault="0058381E" w:rsidP="0058381E">
      <w:pPr>
        <w:pStyle w:val="Odstavekseznama"/>
        <w:numPr>
          <w:ilvl w:val="0"/>
          <w:numId w:val="10"/>
        </w:numPr>
        <w:jc w:val="both"/>
      </w:pPr>
      <w:r w:rsidRPr="0058381E">
        <w:t>določitev revizijskih tehnik in metod vzorčenja</w:t>
      </w:r>
      <w:r>
        <w:t>,</w:t>
      </w:r>
    </w:p>
    <w:p w14:paraId="4B5BAF5E" w14:textId="0DF8C2D8" w:rsidR="0058381E" w:rsidRPr="0058381E" w:rsidRDefault="0058381E" w:rsidP="0058381E">
      <w:pPr>
        <w:pStyle w:val="Odstavekseznama"/>
        <w:numPr>
          <w:ilvl w:val="0"/>
          <w:numId w:val="10"/>
        </w:numPr>
        <w:jc w:val="both"/>
      </w:pPr>
      <w:r w:rsidRPr="0058381E">
        <w:t>določanje revizijskih ciljev</w:t>
      </w:r>
      <w:r>
        <w:t>,</w:t>
      </w:r>
    </w:p>
    <w:p w14:paraId="17637521" w14:textId="08E5917C" w:rsidR="0058381E" w:rsidRPr="0058381E" w:rsidRDefault="0058381E" w:rsidP="0058381E">
      <w:pPr>
        <w:pStyle w:val="Odstavekseznama"/>
        <w:numPr>
          <w:ilvl w:val="0"/>
          <w:numId w:val="10"/>
        </w:numPr>
        <w:jc w:val="both"/>
      </w:pPr>
      <w:r w:rsidRPr="0058381E">
        <w:t>po potrebi vključevanje v posamezno revizijo-preizkušanje, preiskovanje in vrednotenje</w:t>
      </w:r>
    </w:p>
    <w:p w14:paraId="5D912D81" w14:textId="417FCF7C" w:rsidR="0058381E" w:rsidRPr="0058381E" w:rsidRDefault="0058381E" w:rsidP="0058381E">
      <w:pPr>
        <w:ind w:left="360"/>
        <w:jc w:val="both"/>
      </w:pPr>
      <w:r w:rsidRPr="0058381E">
        <w:t>podatkov in informacij s področja notranjih kontrol pri posameznih revizijah</w:t>
      </w:r>
      <w:r>
        <w:t>,</w:t>
      </w:r>
    </w:p>
    <w:p w14:paraId="258BA8BF" w14:textId="5F4797D8" w:rsidR="0058381E" w:rsidRPr="0058381E" w:rsidRDefault="0058381E" w:rsidP="0058381E">
      <w:pPr>
        <w:pStyle w:val="Odstavekseznama"/>
        <w:numPr>
          <w:ilvl w:val="0"/>
          <w:numId w:val="10"/>
        </w:numPr>
        <w:jc w:val="both"/>
      </w:pPr>
      <w:r w:rsidRPr="0058381E">
        <w:t>izdelava in zbiranje revizijskega gradiva pri posameznih revizijah</w:t>
      </w:r>
      <w:r>
        <w:t>,</w:t>
      </w:r>
    </w:p>
    <w:p w14:paraId="79D57D07" w14:textId="58993254" w:rsidR="0058381E" w:rsidRPr="0058381E" w:rsidRDefault="0058381E" w:rsidP="0058381E">
      <w:pPr>
        <w:pStyle w:val="Odstavekseznama"/>
        <w:numPr>
          <w:ilvl w:val="0"/>
          <w:numId w:val="10"/>
        </w:numPr>
        <w:jc w:val="both"/>
      </w:pPr>
      <w:r w:rsidRPr="0058381E">
        <w:t>pregledi in odobritve predlogov revizijskih poročil in priporočil za izboljšanje notranjih kontrol</w:t>
      </w:r>
      <w:r>
        <w:t>,</w:t>
      </w:r>
    </w:p>
    <w:p w14:paraId="0E2A66FD" w14:textId="082C99D5" w:rsidR="0058381E" w:rsidRPr="0058381E" w:rsidRDefault="0058381E" w:rsidP="0058381E">
      <w:pPr>
        <w:pStyle w:val="Odstavekseznama"/>
        <w:numPr>
          <w:ilvl w:val="0"/>
          <w:numId w:val="10"/>
        </w:numPr>
        <w:jc w:val="both"/>
      </w:pPr>
      <w:r w:rsidRPr="0058381E">
        <w:t>sodelovanje pri razčiščevalnih sestankih z vodstvom revidirane enote</w:t>
      </w:r>
      <w:r>
        <w:t>,</w:t>
      </w:r>
    </w:p>
    <w:p w14:paraId="0BBDABB0" w14:textId="321647A3" w:rsidR="0058381E" w:rsidRPr="0058381E" w:rsidRDefault="0058381E" w:rsidP="0058381E">
      <w:pPr>
        <w:pStyle w:val="Odstavekseznama"/>
        <w:numPr>
          <w:ilvl w:val="0"/>
          <w:numId w:val="10"/>
        </w:numPr>
        <w:jc w:val="both"/>
      </w:pPr>
      <w:r w:rsidRPr="0058381E">
        <w:t>odobritve in potrditve dokončnih revizijskih poročil in priporočil vodstvu</w:t>
      </w:r>
      <w:r>
        <w:t>,</w:t>
      </w:r>
    </w:p>
    <w:p w14:paraId="06704620" w14:textId="1BC70817" w:rsidR="0058381E" w:rsidRPr="0058381E" w:rsidRDefault="0058381E" w:rsidP="0058381E">
      <w:pPr>
        <w:pStyle w:val="Odstavekseznama"/>
        <w:numPr>
          <w:ilvl w:val="0"/>
          <w:numId w:val="10"/>
        </w:numPr>
        <w:jc w:val="both"/>
      </w:pPr>
      <w:r w:rsidRPr="0058381E">
        <w:t>ocenjevanje in spremljanje izvajanja revizijskih priporočil</w:t>
      </w:r>
      <w:r>
        <w:t>,</w:t>
      </w:r>
    </w:p>
    <w:p w14:paraId="1C3EDC2B" w14:textId="3D8E25F5" w:rsidR="0058381E" w:rsidRPr="0058381E" w:rsidRDefault="0058381E" w:rsidP="0058381E">
      <w:pPr>
        <w:pStyle w:val="Odstavekseznama"/>
        <w:numPr>
          <w:ilvl w:val="0"/>
          <w:numId w:val="10"/>
        </w:numPr>
        <w:jc w:val="both"/>
      </w:pPr>
      <w:r w:rsidRPr="0058381E">
        <w:t>potrjevanje (izdelovanje) letnih poročil za urad za nadzor proračuna</w:t>
      </w:r>
      <w:r>
        <w:t>,</w:t>
      </w:r>
    </w:p>
    <w:p w14:paraId="32912D59" w14:textId="11530C69" w:rsidR="0058381E" w:rsidRPr="0058381E" w:rsidRDefault="0058381E" w:rsidP="0058381E">
      <w:pPr>
        <w:pStyle w:val="Odstavekseznama"/>
        <w:numPr>
          <w:ilvl w:val="0"/>
          <w:numId w:val="10"/>
        </w:numPr>
        <w:jc w:val="both"/>
      </w:pPr>
      <w:r w:rsidRPr="0058381E">
        <w:t>priprava programov zagotavljanja kakovosti službe za notranjo revizijo</w:t>
      </w:r>
      <w:r>
        <w:t>,</w:t>
      </w:r>
    </w:p>
    <w:p w14:paraId="06856D00" w14:textId="3A0FDAE8" w:rsidR="0058381E" w:rsidRPr="0058381E" w:rsidRDefault="0058381E" w:rsidP="0058381E">
      <w:pPr>
        <w:pStyle w:val="Odstavekseznama"/>
        <w:numPr>
          <w:ilvl w:val="0"/>
          <w:numId w:val="10"/>
        </w:numPr>
        <w:jc w:val="both"/>
      </w:pPr>
      <w:r w:rsidRPr="0058381E">
        <w:t>priprava programa stalnega izobraževanja za notranje revizorje</w:t>
      </w:r>
      <w:r>
        <w:t>,</w:t>
      </w:r>
    </w:p>
    <w:p w14:paraId="47B35F48" w14:textId="369C4D60" w:rsidR="0058381E" w:rsidRPr="0058381E" w:rsidRDefault="0058381E" w:rsidP="0058381E">
      <w:pPr>
        <w:pStyle w:val="Odstavekseznama"/>
        <w:numPr>
          <w:ilvl w:val="0"/>
          <w:numId w:val="10"/>
        </w:numPr>
        <w:jc w:val="both"/>
      </w:pPr>
      <w:r w:rsidRPr="0058381E">
        <w:t>sodelovanje in koordiniranje z uradom za nadzor proračuna in računskim sodiščem in ostalimi</w:t>
      </w:r>
    </w:p>
    <w:p w14:paraId="475B3588" w14:textId="140FBEC4" w:rsidR="0058381E" w:rsidRPr="0058381E" w:rsidRDefault="0058381E" w:rsidP="0058381E">
      <w:pPr>
        <w:ind w:left="360"/>
        <w:jc w:val="both"/>
      </w:pPr>
      <w:r w:rsidRPr="0058381E">
        <w:t>revizijskimi institucijami</w:t>
      </w:r>
      <w:r>
        <w:t>.</w:t>
      </w:r>
    </w:p>
    <w:p w14:paraId="36E84FE5" w14:textId="77777777" w:rsidR="004D7D98" w:rsidRDefault="004D7D98" w:rsidP="006C6B8A">
      <w:pPr>
        <w:pStyle w:val="Brezrazmikov"/>
        <w:spacing w:after="120" w:line="276" w:lineRule="auto"/>
        <w:jc w:val="both"/>
        <w:rPr>
          <w:rFonts w:cs="Arial"/>
          <w:b/>
          <w:szCs w:val="20"/>
        </w:rPr>
      </w:pPr>
    </w:p>
    <w:p w14:paraId="2BDC4B05" w14:textId="3332976F" w:rsidR="00886A64" w:rsidRPr="00531B81" w:rsidRDefault="00886A64" w:rsidP="006C6B8A">
      <w:pPr>
        <w:pStyle w:val="Brezrazmikov"/>
        <w:spacing w:after="120" w:line="276" w:lineRule="auto"/>
        <w:jc w:val="both"/>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 xml:space="preserve">je obvezna sestavina prijavne vloge posameznega kandidata. Potrebno je natančno izpolniti vsako rubriko. Oblike obrazca ni dovoljeno spreminjati, lahko pa se po potrebi </w:t>
      </w:r>
      <w:r w:rsidRPr="00A03BFE">
        <w:rPr>
          <w:rFonts w:cs="Arial"/>
          <w:szCs w:val="20"/>
        </w:rPr>
        <w:lastRenderedPageBreak/>
        <w:t>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2219D7E2" w:rsidR="00876D9E" w:rsidRDefault="00886A64" w:rsidP="00070F9C">
      <w:pPr>
        <w:jc w:val="both"/>
      </w:pPr>
      <w:r w:rsidRPr="00531B81">
        <w:t xml:space="preserve">Izbrani kandidat bo delo na delovnem mestu opravljal v uradniškem nazivu </w:t>
      </w:r>
      <w:r w:rsidR="00443EF4">
        <w:t>Notranji revizor s</w:t>
      </w:r>
      <w:r w:rsidR="007E4B8D">
        <w:t>ekretar.</w:t>
      </w:r>
      <w:r w:rsidRPr="00531B81">
        <w:t xml:space="preserve">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2F40A946" w:rsidR="00886A64" w:rsidRPr="00531B81" w:rsidRDefault="00886A64" w:rsidP="00070F9C">
      <w:pPr>
        <w:jc w:val="both"/>
        <w:rPr>
          <w:color w:val="000000"/>
        </w:rPr>
      </w:pPr>
      <w:r w:rsidRPr="00531B81">
        <w:t xml:space="preserve">Izbrani kandidat bo delo opravljal </w:t>
      </w:r>
      <w:r w:rsidRPr="00531B81">
        <w:rPr>
          <w:rFonts w:eastAsia="Calibri"/>
        </w:rPr>
        <w:t xml:space="preserve">v prostorih Ministrstva za kohezijo in regionalni razvoj, Kotnikova </w:t>
      </w:r>
      <w:r w:rsidR="007237C5">
        <w:rPr>
          <w:rFonts w:eastAsia="Calibri"/>
        </w:rPr>
        <w:t xml:space="preserve">ulica </w:t>
      </w:r>
      <w:r w:rsidRPr="00531B81">
        <w:rPr>
          <w:rFonts w:eastAsia="Calibri"/>
        </w:rPr>
        <w:t xml:space="preserve">5, </w:t>
      </w:r>
      <w:r w:rsidR="00E11DAE">
        <w:rPr>
          <w:rFonts w:eastAsia="Calibri"/>
        </w:rPr>
        <w:t xml:space="preserve">1000 </w:t>
      </w:r>
      <w:r w:rsidRPr="00531B81">
        <w:rPr>
          <w:rFonts w:eastAsia="Calibri"/>
        </w:rPr>
        <w:t>Ljubljana</w:t>
      </w:r>
      <w:r w:rsidR="007E4B8D">
        <w:rPr>
          <w:rFonts w:eastAsia="Calibri"/>
        </w:rPr>
        <w:t>.</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57DBF9D0"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932ACA">
        <w:rPr>
          <w:rFonts w:cs="Arial"/>
          <w:b/>
          <w:szCs w:val="20"/>
        </w:rPr>
        <w:t>11</w:t>
      </w:r>
      <w:r w:rsidR="00956911" w:rsidRPr="00F318D5">
        <w:rPr>
          <w:rFonts w:cs="Arial"/>
          <w:b/>
          <w:szCs w:val="20"/>
        </w:rPr>
        <w:t>/202</w:t>
      </w:r>
      <w:r w:rsidR="004A23DB">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932ACA">
        <w:rPr>
          <w:rFonts w:cs="Arial"/>
          <w:b/>
          <w:szCs w:val="20"/>
          <w:lang w:eastAsia="sl-SI"/>
        </w:rPr>
        <w:t>11</w:t>
      </w:r>
      <w:r w:rsidR="00956911" w:rsidRPr="00F318D5">
        <w:rPr>
          <w:rFonts w:cs="Arial"/>
          <w:b/>
          <w:szCs w:val="20"/>
          <w:lang w:eastAsia="sl-SI"/>
        </w:rPr>
        <w:t>/202</w:t>
      </w:r>
      <w:r w:rsidR="004A23DB">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932ACA">
        <w:rPr>
          <w:rFonts w:cs="Arial"/>
          <w:b/>
          <w:szCs w:val="20"/>
          <w:lang w:eastAsia="sl-SI"/>
        </w:rPr>
        <w:t>notranji revizor sekretar</w:t>
      </w:r>
      <w:r w:rsidR="000E24BD" w:rsidRPr="00F318D5">
        <w:rPr>
          <w:rFonts w:cs="Arial"/>
          <w:b/>
          <w:szCs w:val="20"/>
          <w:lang w:eastAsia="sl-SI"/>
        </w:rPr>
        <w:t>, šifra DM</w:t>
      </w:r>
      <w:r w:rsidR="00D10B16" w:rsidRPr="00F318D5">
        <w:rPr>
          <w:rFonts w:cs="Arial"/>
          <w:b/>
          <w:szCs w:val="20"/>
          <w:lang w:eastAsia="sl-SI"/>
        </w:rPr>
        <w:t xml:space="preserve"> </w:t>
      </w:r>
      <w:r w:rsidR="00932ACA">
        <w:rPr>
          <w:rFonts w:cs="Arial"/>
          <w:b/>
          <w:szCs w:val="20"/>
          <w:lang w:eastAsia="sl-SI"/>
        </w:rPr>
        <w:t>702</w:t>
      </w:r>
      <w:r w:rsidRPr="00F318D5">
        <w:rPr>
          <w:rFonts w:cs="Arial"/>
          <w:b/>
          <w:szCs w:val="20"/>
          <w:lang w:eastAsia="sl-SI"/>
        </w:rPr>
        <w:t xml:space="preserve">, na naslov: Ministrstvo za kohezijo in regionalni razvoj, </w:t>
      </w:r>
      <w:r w:rsidR="00E11DAE">
        <w:rPr>
          <w:rFonts w:cs="Arial"/>
          <w:b/>
          <w:szCs w:val="20"/>
          <w:lang w:eastAsia="sl-SI"/>
        </w:rPr>
        <w:t>K</w:t>
      </w:r>
      <w:r w:rsidRPr="00F318D5">
        <w:rPr>
          <w:rFonts w:cs="Arial"/>
          <w:b/>
          <w:szCs w:val="20"/>
          <w:lang w:eastAsia="sl-SI"/>
        </w:rPr>
        <w:t>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4A23DB">
        <w:rPr>
          <w:rFonts w:cs="Arial"/>
          <w:b/>
          <w:bCs/>
          <w:szCs w:val="20"/>
        </w:rPr>
        <w:t>14</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5594479C"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925FB8">
        <w:rPr>
          <w:rFonts w:cs="Arial"/>
          <w:szCs w:val="20"/>
        </w:rPr>
        <w:t>mag. Zora Noč, tel</w:t>
      </w:r>
      <w:r>
        <w:rPr>
          <w:rFonts w:cs="Arial"/>
          <w:szCs w:val="20"/>
        </w:rPr>
        <w:t xml:space="preserve">efon: 01 400 </w:t>
      </w:r>
      <w:r w:rsidR="004D5BEE">
        <w:rPr>
          <w:rFonts w:cs="Arial"/>
          <w:szCs w:val="20"/>
        </w:rPr>
        <w:t>32 37</w:t>
      </w:r>
      <w:r>
        <w:rPr>
          <w:rFonts w:cs="Arial"/>
          <w:szCs w:val="20"/>
        </w:rPr>
        <w:t xml:space="preserve">, informacije o delovnem področju </w:t>
      </w:r>
      <w:r w:rsidR="00E1359A">
        <w:rPr>
          <w:rFonts w:cs="Arial"/>
          <w:szCs w:val="20"/>
        </w:rPr>
        <w:t xml:space="preserve">pa </w:t>
      </w:r>
      <w:r w:rsidR="00932ACA">
        <w:rPr>
          <w:rFonts w:cs="Arial"/>
          <w:szCs w:val="20"/>
        </w:rPr>
        <w:t>Simona Žnidar</w:t>
      </w:r>
      <w:r w:rsidRPr="00FA2738">
        <w:rPr>
          <w:rFonts w:cs="Arial"/>
          <w:szCs w:val="20"/>
        </w:rPr>
        <w:t xml:space="preserve">, telefon: 01 400 </w:t>
      </w:r>
      <w:r w:rsidR="004D5BEE">
        <w:rPr>
          <w:rFonts w:cs="Arial"/>
          <w:szCs w:val="20"/>
        </w:rPr>
        <w:t>36 53</w:t>
      </w:r>
      <w:r w:rsidR="007767D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48CC2F02" w:rsidR="00886A64" w:rsidRPr="001F2F05" w:rsidRDefault="00886A64" w:rsidP="00D10CC2">
      <w:pPr>
        <w:pStyle w:val="Odstavekseznama"/>
        <w:numPr>
          <w:ilvl w:val="0"/>
          <w:numId w:val="5"/>
        </w:numPr>
      </w:pPr>
      <w:r w:rsidRPr="00531B81">
        <w:t xml:space="preserve">obrazec »Vloga za zaposlitev št. </w:t>
      </w:r>
      <w:r w:rsidRPr="00F318D5">
        <w:t>1100-</w:t>
      </w:r>
      <w:r w:rsidR="003B5B26">
        <w:t>11</w:t>
      </w:r>
      <w:r w:rsidR="006A5371" w:rsidRPr="00F318D5">
        <w:t>/202</w:t>
      </w:r>
      <w:r w:rsidR="007767D8">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28A" w14:textId="77777777" w:rsidR="006632AA" w:rsidRDefault="006632AA">
      <w:r>
        <w:separator/>
      </w:r>
    </w:p>
  </w:endnote>
  <w:endnote w:type="continuationSeparator" w:id="0">
    <w:p w14:paraId="44E897E8" w14:textId="77777777" w:rsidR="006632AA" w:rsidRDefault="0066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86E" w14:textId="77777777" w:rsidR="006632AA" w:rsidRDefault="006632AA">
      <w:r>
        <w:separator/>
      </w:r>
    </w:p>
  </w:footnote>
  <w:footnote w:type="continuationSeparator" w:id="0">
    <w:p w14:paraId="79537E49" w14:textId="77777777" w:rsidR="006632AA" w:rsidRDefault="0066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0F780C"/>
    <w:multiLevelType w:val="hybridMultilevel"/>
    <w:tmpl w:val="CB309C3E"/>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3A829BE"/>
    <w:multiLevelType w:val="hybridMultilevel"/>
    <w:tmpl w:val="05AA951C"/>
    <w:lvl w:ilvl="0" w:tplc="78888B3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4F42F95"/>
    <w:multiLevelType w:val="hybridMultilevel"/>
    <w:tmpl w:val="3B405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BFB0C6F"/>
    <w:multiLevelType w:val="hybridMultilevel"/>
    <w:tmpl w:val="719C0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7"/>
  </w:num>
  <w:num w:numId="3" w16cid:durableId="1078868163">
    <w:abstractNumId w:val="5"/>
  </w:num>
  <w:num w:numId="4" w16cid:durableId="1942301973">
    <w:abstractNumId w:val="3"/>
  </w:num>
  <w:num w:numId="5" w16cid:durableId="455947958">
    <w:abstractNumId w:val="1"/>
  </w:num>
  <w:num w:numId="6" w16cid:durableId="1994792535">
    <w:abstractNumId w:val="0"/>
  </w:num>
  <w:num w:numId="7" w16cid:durableId="929235833">
    <w:abstractNumId w:val="8"/>
  </w:num>
  <w:num w:numId="8" w16cid:durableId="349842727">
    <w:abstractNumId w:val="9"/>
  </w:num>
  <w:num w:numId="9" w16cid:durableId="956256874">
    <w:abstractNumId w:val="4"/>
  </w:num>
  <w:num w:numId="10" w16cid:durableId="48197214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192E"/>
    <w:rsid w:val="000A2CC3"/>
    <w:rsid w:val="000A3D3E"/>
    <w:rsid w:val="000A5A3F"/>
    <w:rsid w:val="000A5F03"/>
    <w:rsid w:val="000A7238"/>
    <w:rsid w:val="000B567D"/>
    <w:rsid w:val="000B7184"/>
    <w:rsid w:val="000C1F4D"/>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529B"/>
    <w:rsid w:val="001D7E8D"/>
    <w:rsid w:val="001E2952"/>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4B0B"/>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349B"/>
    <w:rsid w:val="003845B4"/>
    <w:rsid w:val="003854A3"/>
    <w:rsid w:val="0038722D"/>
    <w:rsid w:val="00387B1A"/>
    <w:rsid w:val="00392E7B"/>
    <w:rsid w:val="003A01EB"/>
    <w:rsid w:val="003A3841"/>
    <w:rsid w:val="003B1761"/>
    <w:rsid w:val="003B5B26"/>
    <w:rsid w:val="003B670D"/>
    <w:rsid w:val="003C0957"/>
    <w:rsid w:val="003C4D53"/>
    <w:rsid w:val="003D5DF9"/>
    <w:rsid w:val="003E1C74"/>
    <w:rsid w:val="00401142"/>
    <w:rsid w:val="00403889"/>
    <w:rsid w:val="00404EAF"/>
    <w:rsid w:val="004062DC"/>
    <w:rsid w:val="004209ED"/>
    <w:rsid w:val="00423CF0"/>
    <w:rsid w:val="00424977"/>
    <w:rsid w:val="00430E0F"/>
    <w:rsid w:val="004367A0"/>
    <w:rsid w:val="00443EF4"/>
    <w:rsid w:val="00446D65"/>
    <w:rsid w:val="004479FC"/>
    <w:rsid w:val="00452808"/>
    <w:rsid w:val="00455F1C"/>
    <w:rsid w:val="00457195"/>
    <w:rsid w:val="0046396D"/>
    <w:rsid w:val="00464C2A"/>
    <w:rsid w:val="004708CD"/>
    <w:rsid w:val="0047145E"/>
    <w:rsid w:val="004727CD"/>
    <w:rsid w:val="00476BD2"/>
    <w:rsid w:val="00476CAC"/>
    <w:rsid w:val="00477013"/>
    <w:rsid w:val="004832DC"/>
    <w:rsid w:val="004871C8"/>
    <w:rsid w:val="004A22BD"/>
    <w:rsid w:val="004A23DB"/>
    <w:rsid w:val="004A53DE"/>
    <w:rsid w:val="004B3E56"/>
    <w:rsid w:val="004B540E"/>
    <w:rsid w:val="004B546B"/>
    <w:rsid w:val="004B688B"/>
    <w:rsid w:val="004B6D46"/>
    <w:rsid w:val="004C1DFE"/>
    <w:rsid w:val="004C3A81"/>
    <w:rsid w:val="004C75C1"/>
    <w:rsid w:val="004D5BEE"/>
    <w:rsid w:val="004D7D98"/>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81E"/>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632A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C6B8A"/>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37C5"/>
    <w:rsid w:val="00727686"/>
    <w:rsid w:val="00730EDC"/>
    <w:rsid w:val="00733017"/>
    <w:rsid w:val="007333A1"/>
    <w:rsid w:val="00744E38"/>
    <w:rsid w:val="00746EDE"/>
    <w:rsid w:val="00764B40"/>
    <w:rsid w:val="0076570F"/>
    <w:rsid w:val="007767D8"/>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4B8D"/>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6370"/>
    <w:rsid w:val="00847BAC"/>
    <w:rsid w:val="0085001B"/>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1127"/>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ACA"/>
    <w:rsid w:val="00932E94"/>
    <w:rsid w:val="009404C8"/>
    <w:rsid w:val="00946C49"/>
    <w:rsid w:val="00951FA6"/>
    <w:rsid w:val="00956911"/>
    <w:rsid w:val="00956928"/>
    <w:rsid w:val="009612BB"/>
    <w:rsid w:val="00961B95"/>
    <w:rsid w:val="00966403"/>
    <w:rsid w:val="00972A90"/>
    <w:rsid w:val="00973915"/>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101D"/>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936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96BB0"/>
    <w:rsid w:val="00BA0B65"/>
    <w:rsid w:val="00BA47FD"/>
    <w:rsid w:val="00BB1F86"/>
    <w:rsid w:val="00BB1FA0"/>
    <w:rsid w:val="00BB77B0"/>
    <w:rsid w:val="00BC6B9C"/>
    <w:rsid w:val="00BD4B72"/>
    <w:rsid w:val="00BE42F8"/>
    <w:rsid w:val="00BE4768"/>
    <w:rsid w:val="00BF52D0"/>
    <w:rsid w:val="00C01A63"/>
    <w:rsid w:val="00C046DA"/>
    <w:rsid w:val="00C04FD7"/>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4AA6"/>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B3038"/>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1DAE"/>
    <w:rsid w:val="00E1359A"/>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17679"/>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1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Sekretariat.dotx</Template>
  <TotalTime>82</TotalTime>
  <Pages>3</Pages>
  <Words>1169</Words>
  <Characters>7151</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8304</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Zora Noč</cp:lastModifiedBy>
  <cp:revision>15</cp:revision>
  <cp:lastPrinted>2014-11-11T11:21:00Z</cp:lastPrinted>
  <dcterms:created xsi:type="dcterms:W3CDTF">2025-02-14T10:34:00Z</dcterms:created>
  <dcterms:modified xsi:type="dcterms:W3CDTF">2025-03-25T10:31:00Z</dcterms:modified>
</cp:coreProperties>
</file>