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77777777"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2</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0910BDEA"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Zasavski </w:t>
      </w:r>
      <w:r w:rsidR="004E7222">
        <w:rPr>
          <w:rFonts w:ascii="Arial" w:eastAsia="Times New Roman" w:hAnsi="Arial" w:cs="Arial"/>
          <w:lang w:bidi="en-US"/>
        </w:rPr>
        <w:t xml:space="preserve">in Savinjsko-Šaleški </w:t>
      </w:r>
      <w:r w:rsidRPr="003B1707">
        <w:rPr>
          <w:rFonts w:ascii="Arial" w:eastAsia="Times New Roman" w:hAnsi="Arial" w:cs="Arial"/>
          <w:lang w:bidi="en-US"/>
        </w:rPr>
        <w:t>premogovni regiji v okviru Sklada za pravični prehod v obdobju 2023-2026</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2681919F" w:rsidR="007E27BC" w:rsidRPr="008B2008" w:rsidRDefault="00A20C85" w:rsidP="007E27BC">
      <w:pPr>
        <w:autoSpaceDE w:val="0"/>
        <w:autoSpaceDN w:val="0"/>
        <w:adjustRightInd w:val="0"/>
        <w:spacing w:after="0" w:line="240" w:lineRule="auto"/>
        <w:rPr>
          <w:rFonts w:ascii="Arial" w:hAnsi="Arial" w:cs="Arial"/>
          <w:color w:val="000000"/>
          <w:sz w:val="20"/>
          <w:szCs w:val="20"/>
        </w:rPr>
      </w:pPr>
      <w:r w:rsidRPr="008B2008">
        <w:rPr>
          <w:rFonts w:ascii="Arial" w:hAnsi="Arial" w:cs="Arial"/>
          <w:color w:val="000000"/>
          <w:sz w:val="20"/>
          <w:szCs w:val="20"/>
        </w:rPr>
        <w:t>Številka: 4300-</w:t>
      </w:r>
      <w:r w:rsidR="008B2008" w:rsidRPr="008B2008">
        <w:rPr>
          <w:rFonts w:ascii="Arial" w:hAnsi="Arial" w:cs="Arial"/>
          <w:color w:val="000000"/>
          <w:sz w:val="20"/>
          <w:szCs w:val="20"/>
        </w:rPr>
        <w:t>97</w:t>
      </w:r>
      <w:r w:rsidRPr="008B2008">
        <w:rPr>
          <w:rFonts w:ascii="Arial" w:hAnsi="Arial" w:cs="Arial"/>
          <w:color w:val="000000"/>
          <w:sz w:val="20"/>
          <w:szCs w:val="20"/>
        </w:rPr>
        <w:t>/2023</w:t>
      </w:r>
      <w:r w:rsidR="008B2008" w:rsidRPr="008B2008">
        <w:rPr>
          <w:rFonts w:ascii="Arial" w:hAnsi="Arial" w:cs="Arial"/>
          <w:color w:val="000000"/>
          <w:sz w:val="20"/>
          <w:szCs w:val="20"/>
        </w:rPr>
        <w:t>-MKRR-17</w:t>
      </w:r>
    </w:p>
    <w:p w14:paraId="7E72A2C3" w14:textId="2B968FD2" w:rsidR="007E27BC" w:rsidRDefault="008B2008" w:rsidP="007E27BC">
      <w:pPr>
        <w:autoSpaceDE w:val="0"/>
        <w:autoSpaceDN w:val="0"/>
        <w:adjustRightInd w:val="0"/>
        <w:spacing w:after="0" w:line="240" w:lineRule="auto"/>
        <w:rPr>
          <w:rFonts w:ascii="Arial" w:hAnsi="Arial" w:cs="Arial"/>
          <w:color w:val="000000"/>
          <w:sz w:val="20"/>
          <w:szCs w:val="20"/>
        </w:rPr>
      </w:pPr>
      <w:r w:rsidRPr="008B2008">
        <w:rPr>
          <w:rFonts w:ascii="Arial" w:hAnsi="Arial" w:cs="Arial"/>
          <w:color w:val="000000"/>
          <w:sz w:val="20"/>
          <w:szCs w:val="20"/>
        </w:rPr>
        <w:t xml:space="preserve">5. 12. </w:t>
      </w:r>
      <w:r w:rsidR="00EB7F76" w:rsidRPr="008B2008">
        <w:rPr>
          <w:rFonts w:ascii="Arial" w:hAnsi="Arial" w:cs="Arial"/>
          <w:color w:val="000000"/>
          <w:sz w:val="20"/>
          <w:szCs w:val="20"/>
        </w:rPr>
        <w:t>2023</w:t>
      </w:r>
    </w:p>
    <w:p w14:paraId="06A43118" w14:textId="3845D7AC" w:rsidR="00D15797" w:rsidRDefault="00D15797" w:rsidP="007E27BC">
      <w:pPr>
        <w:autoSpaceDE w:val="0"/>
        <w:autoSpaceDN w:val="0"/>
        <w:adjustRightInd w:val="0"/>
        <w:spacing w:after="0" w:line="240" w:lineRule="auto"/>
        <w:rPr>
          <w:rFonts w:ascii="Arial" w:hAnsi="Arial" w:cs="Arial"/>
          <w:color w:val="000000"/>
          <w:sz w:val="20"/>
          <w:szCs w:val="20"/>
        </w:rPr>
      </w:pPr>
    </w:p>
    <w:p w14:paraId="6A6FBD32" w14:textId="77777777" w:rsidR="008B2008" w:rsidRDefault="008B2008" w:rsidP="007E27BC">
      <w:pPr>
        <w:autoSpaceDE w:val="0"/>
        <w:autoSpaceDN w:val="0"/>
        <w:adjustRightInd w:val="0"/>
        <w:spacing w:after="0" w:line="240" w:lineRule="auto"/>
        <w:rPr>
          <w:rFonts w:ascii="Arial" w:hAnsi="Arial" w:cs="Arial"/>
          <w:color w:val="000000"/>
          <w:sz w:val="20"/>
          <w:szCs w:val="20"/>
        </w:rPr>
      </w:pPr>
    </w:p>
    <w:p w14:paraId="428F3F34" w14:textId="77777777" w:rsidR="00322007" w:rsidRPr="00322007" w:rsidRDefault="00D15797" w:rsidP="00322007">
      <w:pPr>
        <w:autoSpaceDE w:val="0"/>
        <w:autoSpaceDN w:val="0"/>
        <w:adjustRightInd w:val="0"/>
        <w:spacing w:after="0" w:line="240" w:lineRule="auto"/>
        <w:jc w:val="both"/>
        <w:rPr>
          <w:rFonts w:ascii="Arial" w:hAnsi="Arial" w:cs="Arial"/>
          <w:sz w:val="20"/>
          <w:szCs w:val="20"/>
        </w:rPr>
      </w:pPr>
      <w:bookmarkStart w:id="0" w:name="_Hlk152672040"/>
      <w:r w:rsidRPr="00322007">
        <w:rPr>
          <w:rFonts w:ascii="Arial" w:hAnsi="Arial" w:cs="Arial"/>
          <w:sz w:val="20"/>
          <w:szCs w:val="20"/>
        </w:rPr>
        <w:t xml:space="preserve">1. </w:t>
      </w:r>
      <w:r w:rsidR="00322007" w:rsidRPr="00322007">
        <w:rPr>
          <w:rFonts w:ascii="Arial" w:hAnsi="Arial" w:cs="Arial"/>
          <w:sz w:val="20"/>
          <w:szCs w:val="20"/>
        </w:rPr>
        <w:t>V razpisni dokumentaciji, prilogi 5 Metodologija opredelitve degradiranih območij je navedena spletna stran baza FDO (http://crp.gis.si/). Pregledovalnik baze zahteva uporabniško ime in geslo, ki pa se ju v okviru spletne strani ne da generirati. Prosim za navodila kako se bazo lahko uporabi.</w:t>
      </w:r>
    </w:p>
    <w:p w14:paraId="6E941B5D" w14:textId="77777777" w:rsidR="00D15797" w:rsidRDefault="00D15797" w:rsidP="00D15797">
      <w:pPr>
        <w:autoSpaceDE w:val="0"/>
        <w:autoSpaceDN w:val="0"/>
        <w:adjustRightInd w:val="0"/>
        <w:spacing w:after="0" w:line="240" w:lineRule="auto"/>
        <w:rPr>
          <w:rFonts w:ascii="Arial" w:hAnsi="Arial" w:cs="Arial"/>
          <w:color w:val="000000"/>
          <w:sz w:val="20"/>
          <w:szCs w:val="20"/>
        </w:rPr>
      </w:pPr>
      <w:r w:rsidRPr="00D15797">
        <w:rPr>
          <w:rFonts w:ascii="Arial" w:hAnsi="Arial" w:cs="Arial"/>
          <w:color w:val="000000"/>
          <w:sz w:val="20"/>
          <w:szCs w:val="20"/>
        </w:rPr>
        <w:t> </w:t>
      </w:r>
    </w:p>
    <w:bookmarkEnd w:id="0"/>
    <w:p w14:paraId="758D5531" w14:textId="6C0EB27B" w:rsidR="00322007" w:rsidRPr="008B2008" w:rsidRDefault="00D15797" w:rsidP="00312071">
      <w:pPr>
        <w:autoSpaceDE w:val="0"/>
        <w:autoSpaceDN w:val="0"/>
        <w:adjustRightInd w:val="0"/>
        <w:spacing w:after="0" w:line="240" w:lineRule="auto"/>
        <w:jc w:val="both"/>
        <w:rPr>
          <w:rFonts w:ascii="Arial" w:hAnsi="Arial" w:cs="Arial"/>
          <w:color w:val="0070C0"/>
          <w:sz w:val="20"/>
          <w:szCs w:val="20"/>
        </w:rPr>
      </w:pPr>
      <w:r w:rsidRPr="008B2008">
        <w:rPr>
          <w:rFonts w:ascii="Arial" w:hAnsi="Arial" w:cs="Arial"/>
          <w:color w:val="0070C0"/>
          <w:sz w:val="20"/>
          <w:szCs w:val="20"/>
        </w:rPr>
        <w:t>ODGOVOR:</w:t>
      </w:r>
      <w:r w:rsidR="00322007" w:rsidRPr="008B2008">
        <w:rPr>
          <w:rFonts w:ascii="Arial" w:hAnsi="Arial" w:cs="Arial"/>
          <w:color w:val="0070C0"/>
          <w:sz w:val="20"/>
          <w:szCs w:val="20"/>
        </w:rPr>
        <w:t xml:space="preserve"> Podatki so dosegljivi na http://crp.gis.si/bf_map  </w:t>
      </w:r>
      <w:r w:rsidR="008B2008" w:rsidRPr="008B2008">
        <w:rPr>
          <w:rFonts w:ascii="Arial" w:hAnsi="Arial" w:cs="Arial"/>
          <w:color w:val="0070C0"/>
          <w:sz w:val="20"/>
          <w:szCs w:val="20"/>
        </w:rPr>
        <w:t xml:space="preserve">- </w:t>
      </w:r>
      <w:r w:rsidR="00322007" w:rsidRPr="008B2008">
        <w:rPr>
          <w:rFonts w:ascii="Arial" w:hAnsi="Arial" w:cs="Arial"/>
          <w:color w:val="0070C0"/>
          <w:sz w:val="20"/>
          <w:szCs w:val="20"/>
        </w:rPr>
        <w:t>Kartografski prikaz FDO</w:t>
      </w:r>
      <w:r w:rsidR="008B2008" w:rsidRPr="008B2008">
        <w:rPr>
          <w:rFonts w:ascii="Arial" w:hAnsi="Arial" w:cs="Arial"/>
          <w:color w:val="0070C0"/>
          <w:sz w:val="20"/>
          <w:szCs w:val="20"/>
        </w:rPr>
        <w:t xml:space="preserve"> (nekateri spletni brskalniki ne dostopajo do spletne strani, dostop je možen z brskalnikom Microsoft </w:t>
      </w:r>
      <w:proofErr w:type="spellStart"/>
      <w:r w:rsidR="008B2008" w:rsidRPr="008B2008">
        <w:rPr>
          <w:rFonts w:ascii="Arial" w:hAnsi="Arial" w:cs="Arial"/>
          <w:color w:val="0070C0"/>
          <w:sz w:val="20"/>
          <w:szCs w:val="20"/>
        </w:rPr>
        <w:t>Edge</w:t>
      </w:r>
      <w:proofErr w:type="spellEnd"/>
      <w:r w:rsidR="008B2008" w:rsidRPr="008B2008">
        <w:rPr>
          <w:rFonts w:ascii="Arial" w:hAnsi="Arial" w:cs="Arial"/>
          <w:color w:val="0070C0"/>
          <w:sz w:val="20"/>
          <w:szCs w:val="20"/>
        </w:rPr>
        <w:t>)</w:t>
      </w:r>
    </w:p>
    <w:p w14:paraId="01291BEE" w14:textId="20A2F1CF" w:rsidR="00322007" w:rsidRPr="008B2008" w:rsidRDefault="00322007" w:rsidP="00312071">
      <w:pPr>
        <w:autoSpaceDE w:val="0"/>
        <w:autoSpaceDN w:val="0"/>
        <w:adjustRightInd w:val="0"/>
        <w:spacing w:after="0" w:line="240" w:lineRule="auto"/>
        <w:jc w:val="both"/>
        <w:rPr>
          <w:rFonts w:ascii="Arial" w:hAnsi="Arial" w:cs="Arial"/>
          <w:color w:val="0070C0"/>
          <w:sz w:val="20"/>
          <w:szCs w:val="20"/>
        </w:rPr>
      </w:pPr>
    </w:p>
    <w:p w14:paraId="4A8983AE" w14:textId="2B0E1E95" w:rsidR="00322007" w:rsidRPr="00322007" w:rsidRDefault="00322007" w:rsidP="00322007">
      <w:pPr>
        <w:rPr>
          <w:rFonts w:ascii="Arial" w:hAnsi="Arial" w:cs="Arial"/>
          <w:sz w:val="20"/>
          <w:szCs w:val="20"/>
        </w:rPr>
      </w:pPr>
      <w:r w:rsidRPr="00322007">
        <w:rPr>
          <w:rFonts w:ascii="Arial" w:hAnsi="Arial" w:cs="Arial"/>
          <w:sz w:val="20"/>
          <w:szCs w:val="20"/>
        </w:rPr>
        <w:t>2. Vezano na strošek storitev zunanjih izvajalcev me zanima ali je strošek izdelave vloge na JR, ki jo za prijavitelja izvede zunanji svetovalec upravičen strošek projekta?</w:t>
      </w:r>
    </w:p>
    <w:p w14:paraId="2623660C" w14:textId="3AA3EAE7" w:rsidR="00322007" w:rsidRDefault="00322007" w:rsidP="00312071">
      <w:pPr>
        <w:autoSpaceDE w:val="0"/>
        <w:autoSpaceDN w:val="0"/>
        <w:adjustRightInd w:val="0"/>
        <w:spacing w:after="0" w:line="240" w:lineRule="auto"/>
        <w:jc w:val="both"/>
        <w:rPr>
          <w:rFonts w:ascii="Arial" w:hAnsi="Arial" w:cs="Arial"/>
          <w:color w:val="0070C0"/>
          <w:sz w:val="20"/>
          <w:szCs w:val="20"/>
        </w:rPr>
      </w:pPr>
      <w:r>
        <w:rPr>
          <w:rFonts w:ascii="Arial" w:hAnsi="Arial" w:cs="Arial"/>
          <w:color w:val="0070C0"/>
          <w:sz w:val="20"/>
          <w:szCs w:val="20"/>
        </w:rPr>
        <w:t>ODGOVOR</w:t>
      </w:r>
      <w:r w:rsidRPr="00322007">
        <w:rPr>
          <w:rFonts w:ascii="Arial" w:hAnsi="Arial" w:cs="Arial"/>
          <w:color w:val="0070C0"/>
          <w:sz w:val="20"/>
          <w:szCs w:val="20"/>
        </w:rPr>
        <w:t>: Strošek izdelave vloge na JR ni upravičen strošek</w:t>
      </w:r>
    </w:p>
    <w:p w14:paraId="6F2FD572"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191C7858" w14:textId="381E53ED"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3. V RD, točka 10 – Pogoji za ugotavljanje upravičenosti, pogoj 19 Posebnih pogojev, ki jih mora izpolnjevati prijavitelj oziroma projekt je navedeno, da se izpolnjevanje pogoja (»Zasedenost novo opremljenih uporabnih površin podjetniškega inkubatorja namenjenih za podjetniške vsebine mora biti najkasneje v obdobju treh (3) let od zaključka projekta najmanj 70 %.«) ugotavlja na podlagi Priloge 4 k Obrazcu 4 – tloris podjetniškega inkubatorja  in letnih poročil prijavitelja. Kaj je mišljeno z letnimi poročili prijavitelja, glede na to, da je prijavitelj občina?</w:t>
      </w:r>
    </w:p>
    <w:p w14:paraId="74417A3E"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0EFB9829" w14:textId="29258C11"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Prijavitelj oz. upravičenec je v skladu s 24. členom pogodbe o sofinanciranju dolžan še 5 let po zaključku operacije poročati ministrstvu o doseženih kazalnikih določenih s pogodbo</w:t>
      </w:r>
    </w:p>
    <w:p w14:paraId="65090547"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61C7153" w14:textId="234C95FB"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4. Je priloga »Analiza stanja in potreb po inkubatorjih v občini« mišljena priloga k vlogi kot samostojen projektni dokument? Je strošek priprave take priloge zunanjega izvajalca upravičen strošek projekta?</w:t>
      </w:r>
    </w:p>
    <w:p w14:paraId="2C345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6E536772" w14:textId="16554E80"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Analiza stanja in potreb po inkubatorjih v občini se izdela kot samostojen elaborat in je sestavni del investicijske dokumentacije. Strošek izdelave elaborata je upravičen strošek projekta.</w:t>
      </w:r>
    </w:p>
    <w:p w14:paraId="10B46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733932DF" w14:textId="5C9B826C" w:rsidR="00322007" w:rsidRPr="00B13BA0" w:rsidRDefault="00322007"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 </w:t>
      </w:r>
      <w:r w:rsidR="00B13BA0" w:rsidRPr="00B13BA0">
        <w:rPr>
          <w:rFonts w:ascii="Arial" w:hAnsi="Arial" w:cs="Arial"/>
          <w:sz w:val="20"/>
          <w:szCs w:val="20"/>
        </w:rPr>
        <w:t xml:space="preserve">5. </w:t>
      </w:r>
      <w:r w:rsidRPr="00B13BA0">
        <w:rPr>
          <w:rFonts w:ascii="Arial" w:hAnsi="Arial" w:cs="Arial"/>
          <w:sz w:val="20"/>
          <w:szCs w:val="20"/>
        </w:rPr>
        <w:t>Je s prilogo »Predlog poslovnega načrta delovanja inkubatorja« mišljen samostojen projektni dokument ali pa je dovolj le opis predloga poslovnega načrta v okviru Obrazca 4 JR? V kolikor je Predlog poslovnega načrta mišljen kot samostojen projektni dokument nas zanima ali je strošek priprave zunanjega izvajalca omenjenega dokumenta upravičen strošek projekta?</w:t>
      </w:r>
    </w:p>
    <w:p w14:paraId="74619A88"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5F72479E" w14:textId="26A97745"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Predlog poslovnega načrta inkubatorja se izdela kot samostojen elaborat in je sestavni del investicijske dokumentacije. Strošek izdelave elaborata je upravičen strošek projekta.</w:t>
      </w:r>
    </w:p>
    <w:p w14:paraId="3E326E1C"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FB70FB9" w14:textId="226725B7" w:rsidR="00322007" w:rsidRPr="00B13BA0" w:rsidRDefault="00B13BA0"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6. Zanima nas </w:t>
      </w:r>
      <w:r w:rsidR="00322007" w:rsidRPr="00B13BA0">
        <w:rPr>
          <w:rFonts w:ascii="Arial" w:hAnsi="Arial" w:cs="Arial"/>
          <w:sz w:val="20"/>
          <w:szCs w:val="20"/>
        </w:rPr>
        <w:t>ali je strošek priprave presoje skladnosti projekta z načeli DNSH in strošek presoje odpornosti projekta na podnebne spremembe upravičen strošek projekta? Omenjena dokumentacija bo za prijavitelja izdelana s strani zunanjega strokovnjaka s področja okolja.</w:t>
      </w:r>
    </w:p>
    <w:p w14:paraId="1CE30719"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4C940A38" w14:textId="26F98A33"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xml:space="preserve">: Presoja skladnosti projekta z načeli DNSH </w:t>
      </w:r>
      <w:r w:rsidR="00B13BA0">
        <w:rPr>
          <w:rFonts w:ascii="Arial" w:hAnsi="Arial" w:cs="Arial"/>
          <w:color w:val="0070C0"/>
          <w:sz w:val="20"/>
          <w:szCs w:val="20"/>
        </w:rPr>
        <w:t>in Presoja odpornosti projekta na podnebne spremembe</w:t>
      </w:r>
      <w:r w:rsidRPr="00322007">
        <w:rPr>
          <w:rFonts w:ascii="Arial" w:hAnsi="Arial" w:cs="Arial"/>
          <w:color w:val="0070C0"/>
          <w:sz w:val="20"/>
          <w:szCs w:val="20"/>
        </w:rPr>
        <w:t xml:space="preserve"> se izdela</w:t>
      </w:r>
      <w:r w:rsidR="00B13BA0">
        <w:rPr>
          <w:rFonts w:ascii="Arial" w:hAnsi="Arial" w:cs="Arial"/>
          <w:color w:val="0070C0"/>
          <w:sz w:val="20"/>
          <w:szCs w:val="20"/>
        </w:rPr>
        <w:t>ta</w:t>
      </w:r>
      <w:r w:rsidRPr="00322007">
        <w:rPr>
          <w:rFonts w:ascii="Arial" w:hAnsi="Arial" w:cs="Arial"/>
          <w:color w:val="0070C0"/>
          <w:sz w:val="20"/>
          <w:szCs w:val="20"/>
        </w:rPr>
        <w:t xml:space="preserve"> kot samostojen elaborat in </w:t>
      </w:r>
      <w:r w:rsidR="00B13BA0">
        <w:rPr>
          <w:rFonts w:ascii="Arial" w:hAnsi="Arial" w:cs="Arial"/>
          <w:color w:val="0070C0"/>
          <w:sz w:val="20"/>
          <w:szCs w:val="20"/>
        </w:rPr>
        <w:t>sta</w:t>
      </w:r>
      <w:r w:rsidRPr="00322007">
        <w:rPr>
          <w:rFonts w:ascii="Arial" w:hAnsi="Arial" w:cs="Arial"/>
          <w:color w:val="0070C0"/>
          <w:sz w:val="20"/>
          <w:szCs w:val="20"/>
        </w:rPr>
        <w:t xml:space="preserve"> sestavni del investicijske dokumentacije. Strošek izdelave elaborat</w:t>
      </w:r>
      <w:r w:rsidR="00B13BA0">
        <w:rPr>
          <w:rFonts w:ascii="Arial" w:hAnsi="Arial" w:cs="Arial"/>
          <w:color w:val="0070C0"/>
          <w:sz w:val="20"/>
          <w:szCs w:val="20"/>
        </w:rPr>
        <w:t>ov</w:t>
      </w:r>
      <w:r w:rsidRPr="00322007">
        <w:rPr>
          <w:rFonts w:ascii="Arial" w:hAnsi="Arial" w:cs="Arial"/>
          <w:color w:val="0070C0"/>
          <w:sz w:val="20"/>
          <w:szCs w:val="20"/>
        </w:rPr>
        <w:t xml:space="preserve"> je upravičen strošek projekta.</w:t>
      </w:r>
    </w:p>
    <w:p w14:paraId="0FD606DC" w14:textId="3534C864" w:rsidR="00D15797" w:rsidRDefault="00D15797" w:rsidP="00D15797">
      <w:pPr>
        <w:autoSpaceDE w:val="0"/>
        <w:autoSpaceDN w:val="0"/>
        <w:adjustRightInd w:val="0"/>
        <w:spacing w:after="0" w:line="240" w:lineRule="auto"/>
        <w:rPr>
          <w:rFonts w:ascii="Arial" w:hAnsi="Arial" w:cs="Arial"/>
          <w:color w:val="000000"/>
          <w:sz w:val="20"/>
          <w:szCs w:val="20"/>
        </w:rPr>
      </w:pPr>
    </w:p>
    <w:p w14:paraId="44F8758D" w14:textId="77777777" w:rsidR="00322007" w:rsidRPr="00D15797" w:rsidRDefault="00322007" w:rsidP="00D15797">
      <w:pPr>
        <w:autoSpaceDE w:val="0"/>
        <w:autoSpaceDN w:val="0"/>
        <w:adjustRightInd w:val="0"/>
        <w:spacing w:after="0" w:line="240" w:lineRule="auto"/>
        <w:rPr>
          <w:rFonts w:ascii="Arial" w:hAnsi="Arial" w:cs="Arial"/>
          <w:color w:val="000000"/>
          <w:sz w:val="20"/>
          <w:szCs w:val="20"/>
        </w:rPr>
      </w:pPr>
    </w:p>
    <w:sectPr w:rsidR="00322007" w:rsidRPr="00D157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5"/>
  </w:num>
  <w:num w:numId="2" w16cid:durableId="744686285">
    <w:abstractNumId w:val="1"/>
  </w:num>
  <w:num w:numId="3" w16cid:durableId="1862160744">
    <w:abstractNumId w:val="3"/>
  </w:num>
  <w:num w:numId="4" w16cid:durableId="1046493811">
    <w:abstractNumId w:val="0"/>
  </w:num>
  <w:num w:numId="5" w16cid:durableId="2058117997">
    <w:abstractNumId w:val="2"/>
  </w:num>
  <w:num w:numId="6" w16cid:durableId="1590650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132CCA"/>
    <w:rsid w:val="00136668"/>
    <w:rsid w:val="0016427C"/>
    <w:rsid w:val="001776D6"/>
    <w:rsid w:val="001970A1"/>
    <w:rsid w:val="001A3279"/>
    <w:rsid w:val="001B2D00"/>
    <w:rsid w:val="001C45BC"/>
    <w:rsid w:val="001E3960"/>
    <w:rsid w:val="00212085"/>
    <w:rsid w:val="00214751"/>
    <w:rsid w:val="0025457A"/>
    <w:rsid w:val="00284D44"/>
    <w:rsid w:val="002A6FA7"/>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E7222"/>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3404"/>
    <w:rsid w:val="006A6F25"/>
    <w:rsid w:val="006C6A63"/>
    <w:rsid w:val="006C6EE8"/>
    <w:rsid w:val="006D7FDE"/>
    <w:rsid w:val="00744D60"/>
    <w:rsid w:val="00744F0D"/>
    <w:rsid w:val="00745C51"/>
    <w:rsid w:val="007A2866"/>
    <w:rsid w:val="007B588E"/>
    <w:rsid w:val="007C4723"/>
    <w:rsid w:val="007C67BC"/>
    <w:rsid w:val="007D2B0A"/>
    <w:rsid w:val="007E27BC"/>
    <w:rsid w:val="007E29EA"/>
    <w:rsid w:val="007F5020"/>
    <w:rsid w:val="008100F5"/>
    <w:rsid w:val="00823EB0"/>
    <w:rsid w:val="008367FE"/>
    <w:rsid w:val="00874A0B"/>
    <w:rsid w:val="008B2008"/>
    <w:rsid w:val="008B39AE"/>
    <w:rsid w:val="008C05E0"/>
    <w:rsid w:val="008E6475"/>
    <w:rsid w:val="008F77BA"/>
    <w:rsid w:val="00900EB9"/>
    <w:rsid w:val="00915463"/>
    <w:rsid w:val="00936849"/>
    <w:rsid w:val="009669B3"/>
    <w:rsid w:val="00966C29"/>
    <w:rsid w:val="009742E9"/>
    <w:rsid w:val="0097632A"/>
    <w:rsid w:val="009771EE"/>
    <w:rsid w:val="00980AAA"/>
    <w:rsid w:val="009A5065"/>
    <w:rsid w:val="009D0119"/>
    <w:rsid w:val="009D0D69"/>
    <w:rsid w:val="009F496B"/>
    <w:rsid w:val="00A20C85"/>
    <w:rsid w:val="00A218F0"/>
    <w:rsid w:val="00A31250"/>
    <w:rsid w:val="00A34E48"/>
    <w:rsid w:val="00A36000"/>
    <w:rsid w:val="00A822C0"/>
    <w:rsid w:val="00AA39ED"/>
    <w:rsid w:val="00AB0AA1"/>
    <w:rsid w:val="00AB6366"/>
    <w:rsid w:val="00B01D32"/>
    <w:rsid w:val="00B07A2B"/>
    <w:rsid w:val="00B13BA0"/>
    <w:rsid w:val="00B20F9C"/>
    <w:rsid w:val="00B718D0"/>
    <w:rsid w:val="00BD7DFD"/>
    <w:rsid w:val="00C00028"/>
    <w:rsid w:val="00C00277"/>
    <w:rsid w:val="00C2482F"/>
    <w:rsid w:val="00C514AC"/>
    <w:rsid w:val="00C54DF6"/>
    <w:rsid w:val="00C63B0B"/>
    <w:rsid w:val="00CC40E3"/>
    <w:rsid w:val="00D15797"/>
    <w:rsid w:val="00D256F7"/>
    <w:rsid w:val="00D532AB"/>
    <w:rsid w:val="00D64C9D"/>
    <w:rsid w:val="00D726B8"/>
    <w:rsid w:val="00D911BA"/>
    <w:rsid w:val="00DB1AA4"/>
    <w:rsid w:val="00DC55A0"/>
    <w:rsid w:val="00DF43D8"/>
    <w:rsid w:val="00E02FB8"/>
    <w:rsid w:val="00E31E29"/>
    <w:rsid w:val="00E37EAC"/>
    <w:rsid w:val="00E50AEF"/>
    <w:rsid w:val="00E7400F"/>
    <w:rsid w:val="00E7505B"/>
    <w:rsid w:val="00EB106A"/>
    <w:rsid w:val="00EB78D2"/>
    <w:rsid w:val="00EB7F76"/>
    <w:rsid w:val="00EC58C8"/>
    <w:rsid w:val="00EF7605"/>
    <w:rsid w:val="00F016BA"/>
    <w:rsid w:val="00F36674"/>
    <w:rsid w:val="00F4429E"/>
    <w:rsid w:val="00F461AF"/>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2776</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2023-08-18T07:04:00Z</cp:lastPrinted>
  <dcterms:created xsi:type="dcterms:W3CDTF">2023-12-05T13:29:00Z</dcterms:created>
  <dcterms:modified xsi:type="dcterms:W3CDTF">2023-12-05T13:29:00Z</dcterms:modified>
</cp:coreProperties>
</file>