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D3D9D" w14:textId="358CB827" w:rsidR="00B53660" w:rsidRPr="00827F83" w:rsidRDefault="00B53660" w:rsidP="00B53660">
      <w:pPr>
        <w:spacing w:after="0" w:line="240" w:lineRule="auto"/>
        <w:jc w:val="both"/>
        <w:rPr>
          <w:rFonts w:ascii="Arial" w:hAnsi="Arial" w:cs="Arial"/>
          <w:b/>
          <w:bCs/>
        </w:rPr>
      </w:pPr>
      <w:r w:rsidRPr="00827F83">
        <w:rPr>
          <w:rFonts w:ascii="Arial" w:hAnsi="Arial" w:cs="Arial"/>
          <w:b/>
          <w:bCs/>
        </w:rPr>
        <w:t>8. Imamo vprašanje k javnemu razpisu Revitalizacija objektov javne infrastrukture na obmejnih problemskih območjih za leto 2025.</w:t>
      </w:r>
      <w:r w:rsidR="00827F83">
        <w:rPr>
          <w:rFonts w:ascii="Arial" w:hAnsi="Arial" w:cs="Arial"/>
          <w:b/>
          <w:bCs/>
        </w:rPr>
        <w:t xml:space="preserve"> </w:t>
      </w:r>
      <w:r w:rsidRPr="00827F83">
        <w:rPr>
          <w:rFonts w:ascii="Arial" w:hAnsi="Arial" w:cs="Arial"/>
          <w:b/>
          <w:bCs/>
        </w:rPr>
        <w:t>V razpisni dokumentaciji je navedeno, da se vlogi dodeli pri Merilu 3: Celovitost obnove objekta 10 točk, v primeru, da je v okviru projekta predvidena celovita obnova obstoječega objekta. Kot celovita obnova se upošteva obnova zunanjega ovoja, menjava oken, vrat, obnova inštalacij idr..</w:t>
      </w:r>
    </w:p>
    <w:p w14:paraId="15768D95" w14:textId="77777777" w:rsidR="00827F83" w:rsidRDefault="00827F83" w:rsidP="00B53660">
      <w:pPr>
        <w:spacing w:after="0" w:line="240" w:lineRule="auto"/>
        <w:jc w:val="both"/>
        <w:rPr>
          <w:rFonts w:ascii="Arial" w:hAnsi="Arial" w:cs="Arial"/>
        </w:rPr>
      </w:pPr>
    </w:p>
    <w:p w14:paraId="620CC81E" w14:textId="3DEA0269" w:rsidR="00DF31F1" w:rsidRDefault="00B53660" w:rsidP="00B53660">
      <w:pPr>
        <w:spacing w:after="0" w:line="240" w:lineRule="auto"/>
        <w:jc w:val="both"/>
        <w:rPr>
          <w:rFonts w:ascii="Arial" w:hAnsi="Arial" w:cs="Arial"/>
          <w:b/>
          <w:bCs/>
        </w:rPr>
      </w:pPr>
      <w:r w:rsidRPr="00827F83">
        <w:rPr>
          <w:rFonts w:ascii="Arial" w:hAnsi="Arial" w:cs="Arial"/>
          <w:b/>
          <w:bCs/>
        </w:rPr>
        <w:t>V okviru projekta je predvideva celovita obnova gradu, ki je vpisal v register kulturne dediščine. Zaradi določil Zavoda za varstvo kulturne dediščine Slovenije obnova zunanjega ovoja tako ni dovoljena.</w:t>
      </w:r>
      <w:r w:rsidR="00827F83">
        <w:rPr>
          <w:rFonts w:ascii="Arial" w:hAnsi="Arial" w:cs="Arial"/>
          <w:b/>
          <w:bCs/>
        </w:rPr>
        <w:t xml:space="preserve"> </w:t>
      </w:r>
      <w:r w:rsidRPr="00827F83">
        <w:rPr>
          <w:rFonts w:ascii="Arial" w:hAnsi="Arial" w:cs="Arial"/>
          <w:b/>
          <w:bCs/>
        </w:rPr>
        <w:t>Zanima nas, če v tem primeru vseeno po Merilu 3 lahko dobimo 10 točk.</w:t>
      </w:r>
    </w:p>
    <w:p w14:paraId="1121D406" w14:textId="77777777" w:rsidR="00827F83" w:rsidRDefault="00827F83" w:rsidP="00B53660">
      <w:pPr>
        <w:spacing w:after="0" w:line="240" w:lineRule="auto"/>
        <w:jc w:val="both"/>
        <w:rPr>
          <w:rFonts w:ascii="Arial" w:hAnsi="Arial" w:cs="Arial"/>
          <w:b/>
          <w:bCs/>
        </w:rPr>
      </w:pPr>
    </w:p>
    <w:p w14:paraId="0B3C5A97" w14:textId="58BAA5EA" w:rsidR="00827F83" w:rsidRDefault="00827F83" w:rsidP="00B53660">
      <w:pPr>
        <w:spacing w:after="0" w:line="240" w:lineRule="auto"/>
        <w:jc w:val="both"/>
        <w:rPr>
          <w:rFonts w:ascii="Arial" w:hAnsi="Arial" w:cs="Arial"/>
        </w:rPr>
      </w:pPr>
      <w:r>
        <w:rPr>
          <w:rFonts w:ascii="Arial" w:hAnsi="Arial" w:cs="Arial"/>
          <w:b/>
          <w:bCs/>
        </w:rPr>
        <w:t xml:space="preserve">ODGOVOR: </w:t>
      </w:r>
      <w:r>
        <w:rPr>
          <w:rFonts w:ascii="Arial" w:hAnsi="Arial" w:cs="Arial"/>
        </w:rPr>
        <w:t xml:space="preserve">V kolikor </w:t>
      </w:r>
      <w:r w:rsidR="00235265">
        <w:rPr>
          <w:rFonts w:ascii="Arial" w:hAnsi="Arial" w:cs="Arial"/>
        </w:rPr>
        <w:t>obnova zunanjega ovoja</w:t>
      </w:r>
      <w:r>
        <w:rPr>
          <w:rFonts w:ascii="Arial" w:hAnsi="Arial" w:cs="Arial"/>
        </w:rPr>
        <w:t xml:space="preserve"> zaradi kulturno</w:t>
      </w:r>
      <w:r w:rsidR="008C6892">
        <w:rPr>
          <w:rFonts w:ascii="Arial" w:hAnsi="Arial" w:cs="Arial"/>
        </w:rPr>
        <w:t>-</w:t>
      </w:r>
      <w:r>
        <w:rPr>
          <w:rFonts w:ascii="Arial" w:hAnsi="Arial" w:cs="Arial"/>
        </w:rPr>
        <w:t xml:space="preserve">varstvenih pogojev ni dovoljena in bodo v okviru projekta izvedena dela, kot na primer: menjava oken, vrat, inštalacij idr. dela, na podlagi katerih bomo lahko presodili, da gre za celovito obnovo gradu, lahko po tem merilu projekt dobi 10 točk. </w:t>
      </w:r>
    </w:p>
    <w:p w14:paraId="7CFEF6FE" w14:textId="77777777" w:rsidR="00827F83" w:rsidRDefault="00827F83" w:rsidP="00B53660">
      <w:pPr>
        <w:spacing w:after="0" w:line="240" w:lineRule="auto"/>
        <w:jc w:val="both"/>
        <w:rPr>
          <w:rFonts w:ascii="Arial" w:hAnsi="Arial" w:cs="Arial"/>
        </w:rPr>
      </w:pPr>
    </w:p>
    <w:p w14:paraId="7C04029D" w14:textId="0B7BDD0D" w:rsidR="00827F83" w:rsidRDefault="00827F83" w:rsidP="00B53660">
      <w:pPr>
        <w:spacing w:after="0" w:line="240" w:lineRule="auto"/>
        <w:jc w:val="both"/>
        <w:rPr>
          <w:rFonts w:ascii="Arial" w:hAnsi="Arial" w:cs="Arial"/>
        </w:rPr>
      </w:pPr>
      <w:r>
        <w:rPr>
          <w:rFonts w:ascii="Arial" w:hAnsi="Arial" w:cs="Arial"/>
        </w:rPr>
        <w:t>V</w:t>
      </w:r>
      <w:r w:rsidR="002963B3">
        <w:rPr>
          <w:rFonts w:ascii="Arial" w:hAnsi="Arial" w:cs="Arial"/>
        </w:rPr>
        <w:t xml:space="preserve"> vlogi je v takem primeru potrebno podati ustrezno pojasnilo ter vlogi priložiti kulturno</w:t>
      </w:r>
      <w:r w:rsidR="008C6892">
        <w:rPr>
          <w:rFonts w:ascii="Arial" w:hAnsi="Arial" w:cs="Arial"/>
        </w:rPr>
        <w:t>-</w:t>
      </w:r>
      <w:r w:rsidR="002963B3">
        <w:rPr>
          <w:rFonts w:ascii="Arial" w:hAnsi="Arial" w:cs="Arial"/>
        </w:rPr>
        <w:t>varstveno soglasje (v kolikor je v času oddaje vloge že pridobljeno oziroma ga je potrebno posredovati najkasneje po pridobitvi pravnomočnega gradbenega dovoljenja).</w:t>
      </w:r>
    </w:p>
    <w:p w14:paraId="34D6888C" w14:textId="77777777" w:rsidR="002963B3" w:rsidRDefault="002963B3" w:rsidP="00B53660">
      <w:pPr>
        <w:spacing w:after="0" w:line="240" w:lineRule="auto"/>
        <w:jc w:val="both"/>
        <w:rPr>
          <w:rFonts w:ascii="Arial" w:hAnsi="Arial" w:cs="Arial"/>
        </w:rPr>
      </w:pPr>
    </w:p>
    <w:p w14:paraId="038650E8" w14:textId="3595D3F4" w:rsidR="0033206A" w:rsidRPr="0033206A" w:rsidRDefault="0033206A" w:rsidP="0033206A">
      <w:pPr>
        <w:spacing w:after="0" w:line="240" w:lineRule="auto"/>
        <w:jc w:val="both"/>
        <w:rPr>
          <w:rFonts w:ascii="Arial" w:hAnsi="Arial" w:cs="Arial"/>
          <w:b/>
          <w:bCs/>
        </w:rPr>
      </w:pPr>
      <w:r w:rsidRPr="0033206A">
        <w:rPr>
          <w:rFonts w:ascii="Arial" w:hAnsi="Arial" w:cs="Arial"/>
          <w:b/>
          <w:bCs/>
        </w:rPr>
        <w:t>9. Prosim za pojasnilo glede končanja proj</w:t>
      </w:r>
      <w:r>
        <w:rPr>
          <w:rFonts w:ascii="Arial" w:hAnsi="Arial" w:cs="Arial"/>
          <w:b/>
          <w:bCs/>
        </w:rPr>
        <w:t>e</w:t>
      </w:r>
      <w:r w:rsidRPr="0033206A">
        <w:rPr>
          <w:rFonts w:ascii="Arial" w:hAnsi="Arial" w:cs="Arial"/>
          <w:b/>
          <w:bCs/>
        </w:rPr>
        <w:t>kta oz. del</w:t>
      </w:r>
      <w:r>
        <w:rPr>
          <w:rFonts w:ascii="Arial" w:hAnsi="Arial" w:cs="Arial"/>
          <w:b/>
          <w:bCs/>
        </w:rPr>
        <w:t>.</w:t>
      </w:r>
    </w:p>
    <w:p w14:paraId="52DA7CF7" w14:textId="77777777" w:rsidR="0033206A" w:rsidRPr="0033206A" w:rsidRDefault="0033206A" w:rsidP="0033206A">
      <w:pPr>
        <w:spacing w:after="0" w:line="240" w:lineRule="auto"/>
        <w:jc w:val="both"/>
        <w:rPr>
          <w:rFonts w:ascii="Arial" w:hAnsi="Arial" w:cs="Arial"/>
          <w:b/>
          <w:bCs/>
        </w:rPr>
      </w:pPr>
    </w:p>
    <w:p w14:paraId="22F901C6" w14:textId="77777777" w:rsidR="0033206A" w:rsidRPr="0033206A" w:rsidRDefault="0033206A" w:rsidP="0033206A">
      <w:pPr>
        <w:spacing w:after="0" w:line="240" w:lineRule="auto"/>
        <w:jc w:val="both"/>
        <w:rPr>
          <w:rFonts w:ascii="Arial" w:hAnsi="Arial" w:cs="Arial"/>
          <w:b/>
          <w:bCs/>
        </w:rPr>
      </w:pPr>
      <w:r w:rsidRPr="0033206A">
        <w:rPr>
          <w:rFonts w:ascii="Arial" w:hAnsi="Arial" w:cs="Arial"/>
          <w:b/>
          <w:bCs/>
        </w:rPr>
        <w:t>Ali mora biti projekt (upravičeni in neupravičeni stroški) končan do 30.10.2026? Ali grejo vsi stroški po 31.10.2025 do 30.10.2026 med neupravičene stroške ?</w:t>
      </w:r>
    </w:p>
    <w:p w14:paraId="45C5CDF0" w14:textId="77777777" w:rsidR="0033206A" w:rsidRPr="0033206A" w:rsidRDefault="0033206A" w:rsidP="0033206A">
      <w:pPr>
        <w:spacing w:after="0" w:line="240" w:lineRule="auto"/>
        <w:jc w:val="both"/>
        <w:rPr>
          <w:rFonts w:ascii="Arial" w:hAnsi="Arial" w:cs="Arial"/>
          <w:b/>
          <w:bCs/>
        </w:rPr>
      </w:pPr>
    </w:p>
    <w:p w14:paraId="52DF2F68" w14:textId="507A5531" w:rsidR="002963B3" w:rsidRDefault="0033206A" w:rsidP="0033206A">
      <w:pPr>
        <w:spacing w:after="0" w:line="240" w:lineRule="auto"/>
        <w:jc w:val="both"/>
        <w:rPr>
          <w:rFonts w:ascii="Arial" w:hAnsi="Arial" w:cs="Arial"/>
          <w:b/>
          <w:bCs/>
        </w:rPr>
      </w:pPr>
      <w:r w:rsidRPr="0033206A">
        <w:rPr>
          <w:rFonts w:ascii="Arial" w:hAnsi="Arial" w:cs="Arial"/>
          <w:b/>
          <w:bCs/>
        </w:rPr>
        <w:t>Kaj pomeni končanje projekta – prav razumemo, da je to konec del, ni pa nujno da je 31.10.2026 že vse plačano, mora pa biti v letu 2026.</w:t>
      </w:r>
    </w:p>
    <w:p w14:paraId="6A5E79B6" w14:textId="77777777" w:rsidR="0033206A" w:rsidRDefault="0033206A" w:rsidP="0033206A">
      <w:pPr>
        <w:spacing w:after="0" w:line="240" w:lineRule="auto"/>
        <w:jc w:val="both"/>
        <w:rPr>
          <w:rFonts w:ascii="Arial" w:hAnsi="Arial" w:cs="Arial"/>
          <w:b/>
          <w:bCs/>
        </w:rPr>
      </w:pPr>
    </w:p>
    <w:p w14:paraId="7CAC3573" w14:textId="261D7884" w:rsidR="0033206A" w:rsidRDefault="0033206A" w:rsidP="0033206A">
      <w:pPr>
        <w:spacing w:after="0" w:line="240" w:lineRule="auto"/>
        <w:jc w:val="both"/>
        <w:rPr>
          <w:rFonts w:ascii="Arial" w:hAnsi="Arial" w:cs="Arial"/>
        </w:rPr>
      </w:pPr>
      <w:r>
        <w:rPr>
          <w:rFonts w:ascii="Arial" w:hAnsi="Arial" w:cs="Arial"/>
          <w:b/>
          <w:bCs/>
        </w:rPr>
        <w:t xml:space="preserve">ODGOVOR: </w:t>
      </w:r>
      <w:r w:rsidRPr="0033206A">
        <w:rPr>
          <w:rFonts w:ascii="Arial" w:hAnsi="Arial" w:cs="Arial"/>
        </w:rPr>
        <w:t>Projekt je lahko končan najkasneje 30. 10. 2026</w:t>
      </w:r>
      <w:r>
        <w:rPr>
          <w:rFonts w:ascii="Arial" w:hAnsi="Arial" w:cs="Arial"/>
        </w:rPr>
        <w:t xml:space="preserve">. </w:t>
      </w:r>
      <w:r w:rsidRPr="008C6892">
        <w:rPr>
          <w:rFonts w:ascii="Arial" w:hAnsi="Arial" w:cs="Arial"/>
          <w:b/>
          <w:bCs/>
        </w:rPr>
        <w:t>Stroški v obdobju od 31. 10. 2025 do 30. 10. 2026 niso upravičeni do sofinanciranja, saj so</w:t>
      </w:r>
      <w:r>
        <w:rPr>
          <w:rFonts w:ascii="Arial" w:hAnsi="Arial" w:cs="Arial"/>
        </w:rPr>
        <w:t xml:space="preserve"> </w:t>
      </w:r>
      <w:r w:rsidRPr="00235265">
        <w:rPr>
          <w:rFonts w:ascii="Arial" w:hAnsi="Arial" w:cs="Arial"/>
          <w:b/>
          <w:bCs/>
        </w:rPr>
        <w:t>sredstva v okviru javnega razpisa zagotovljena le v letu 2025</w:t>
      </w:r>
      <w:r>
        <w:rPr>
          <w:rFonts w:ascii="Arial" w:hAnsi="Arial" w:cs="Arial"/>
        </w:rPr>
        <w:t xml:space="preserve">. Projekt se torej lahko izvaja do oktobra 2026, </w:t>
      </w:r>
      <w:r w:rsidRPr="00235265">
        <w:rPr>
          <w:rFonts w:ascii="Arial" w:hAnsi="Arial" w:cs="Arial"/>
          <w:b/>
          <w:bCs/>
        </w:rPr>
        <w:t>sofinanciranje z nepovratnimi sredstvi javnega razpis pa je možno le v letu 2025</w:t>
      </w:r>
      <w:r>
        <w:rPr>
          <w:rFonts w:ascii="Arial" w:hAnsi="Arial" w:cs="Arial"/>
        </w:rPr>
        <w:t>. Končanje projekta pomeni izvedbo vseh aktivnosti v okviru projekta (gradbena dela, informiranje in obveščanje, nadzor idr.).</w:t>
      </w:r>
    </w:p>
    <w:p w14:paraId="3B3B8A64" w14:textId="77777777" w:rsidR="006329CA" w:rsidRDefault="006329CA" w:rsidP="0033206A">
      <w:pPr>
        <w:spacing w:after="0" w:line="240" w:lineRule="auto"/>
        <w:jc w:val="both"/>
        <w:rPr>
          <w:rFonts w:ascii="Arial" w:hAnsi="Arial" w:cs="Arial"/>
        </w:rPr>
      </w:pPr>
    </w:p>
    <w:p w14:paraId="02AC5A43" w14:textId="729ADD69" w:rsidR="006329CA" w:rsidRPr="006329CA" w:rsidRDefault="006329CA" w:rsidP="006329CA">
      <w:pPr>
        <w:spacing w:after="0" w:line="240" w:lineRule="auto"/>
        <w:jc w:val="both"/>
        <w:rPr>
          <w:rFonts w:ascii="Arial" w:hAnsi="Arial" w:cs="Arial"/>
          <w:b/>
          <w:bCs/>
        </w:rPr>
      </w:pPr>
      <w:r w:rsidRPr="006329CA">
        <w:rPr>
          <w:rFonts w:ascii="Arial" w:hAnsi="Arial" w:cs="Arial"/>
          <w:b/>
          <w:bCs/>
        </w:rPr>
        <w:t xml:space="preserve">10. Občina namerava kandidirati na javnem razpisu revitalizacije objektov javne infrastrukture na obmejnih problemskih območjih za leto 2025, s kulturnim spomenikom _______.  Na objektu je bila v letu 2018 že zaključena celovita obnova, zato na razpisu ne bi kandidirali s fizičnimi posegi v spomenik ali njegovo okolico, saj bi za to od Zavoda za varstvo kulturne dediščine Slovenije OE Maribor, morali pridobiti </w:t>
      </w:r>
      <w:proofErr w:type="spellStart"/>
      <w:r w:rsidRPr="006329CA">
        <w:rPr>
          <w:rFonts w:ascii="Arial" w:hAnsi="Arial" w:cs="Arial"/>
          <w:b/>
          <w:bCs/>
        </w:rPr>
        <w:t>kulturnovarstvene</w:t>
      </w:r>
      <w:proofErr w:type="spellEnd"/>
      <w:r w:rsidRPr="006329CA">
        <w:rPr>
          <w:rFonts w:ascii="Arial" w:hAnsi="Arial" w:cs="Arial"/>
          <w:b/>
          <w:bCs/>
        </w:rPr>
        <w:t xml:space="preserve"> pogoje in </w:t>
      </w:r>
      <w:proofErr w:type="spellStart"/>
      <w:r w:rsidRPr="006329CA">
        <w:rPr>
          <w:rFonts w:ascii="Arial" w:hAnsi="Arial" w:cs="Arial"/>
          <w:b/>
          <w:bCs/>
        </w:rPr>
        <w:t>kulturnovarstveno</w:t>
      </w:r>
      <w:proofErr w:type="spellEnd"/>
      <w:r w:rsidRPr="006329CA">
        <w:rPr>
          <w:rFonts w:ascii="Arial" w:hAnsi="Arial" w:cs="Arial"/>
          <w:b/>
          <w:bCs/>
        </w:rPr>
        <w:t xml:space="preserve"> soglasje. Na razpisu pa bi kandidirali z "mehkimi vsebinami", ki bi pomenile revitalizacijo spomenika (priprava vizije razvoja revitaliziranega objekta, informiranje in obveščanje javnosti o projektu oz. promocija občine prijaviteljice in izvedba delavnic, dogodkov, prireditev, itd. Ali lahko kandidiramo?</w:t>
      </w:r>
    </w:p>
    <w:p w14:paraId="68CEE022" w14:textId="77777777" w:rsidR="006329CA" w:rsidRDefault="006329CA" w:rsidP="006329CA">
      <w:pPr>
        <w:spacing w:after="0" w:line="240" w:lineRule="auto"/>
        <w:jc w:val="both"/>
        <w:rPr>
          <w:rFonts w:ascii="Arial" w:hAnsi="Arial" w:cs="Arial"/>
        </w:rPr>
      </w:pPr>
    </w:p>
    <w:p w14:paraId="43D6AAFE" w14:textId="4A737630" w:rsidR="006329CA" w:rsidRPr="006329CA" w:rsidRDefault="006329CA" w:rsidP="006329CA">
      <w:pPr>
        <w:spacing w:after="0" w:line="240" w:lineRule="auto"/>
        <w:jc w:val="both"/>
        <w:rPr>
          <w:rFonts w:ascii="Arial" w:hAnsi="Arial" w:cs="Arial"/>
        </w:rPr>
      </w:pPr>
      <w:r w:rsidRPr="006329CA">
        <w:rPr>
          <w:rFonts w:ascii="Arial" w:hAnsi="Arial" w:cs="Arial"/>
          <w:b/>
          <w:bCs/>
        </w:rPr>
        <w:t xml:space="preserve">ODGOVOR: </w:t>
      </w:r>
      <w:r w:rsidRPr="006329CA">
        <w:rPr>
          <w:rFonts w:ascii="Arial" w:hAnsi="Arial" w:cs="Arial"/>
        </w:rPr>
        <w:t>Ne.</w:t>
      </w:r>
    </w:p>
    <w:p w14:paraId="6F6F48EF" w14:textId="77777777" w:rsidR="0033206A" w:rsidRPr="00081603" w:rsidRDefault="0033206A" w:rsidP="0033206A">
      <w:pPr>
        <w:spacing w:after="0" w:line="240" w:lineRule="auto"/>
        <w:jc w:val="both"/>
        <w:rPr>
          <w:rFonts w:ascii="Arial" w:hAnsi="Arial" w:cs="Arial"/>
          <w:b/>
          <w:bCs/>
        </w:rPr>
      </w:pPr>
    </w:p>
    <w:p w14:paraId="2AE076C6" w14:textId="29553AC6" w:rsidR="006329CA" w:rsidRPr="00416AAD" w:rsidRDefault="00416AAD" w:rsidP="0033206A">
      <w:pPr>
        <w:spacing w:after="0" w:line="240" w:lineRule="auto"/>
        <w:jc w:val="both"/>
        <w:rPr>
          <w:rFonts w:ascii="Arial" w:hAnsi="Arial" w:cs="Arial"/>
          <w:b/>
          <w:bCs/>
        </w:rPr>
      </w:pPr>
      <w:r w:rsidRPr="00081603">
        <w:rPr>
          <w:rFonts w:ascii="Arial" w:hAnsi="Arial" w:cs="Arial"/>
          <w:b/>
          <w:bCs/>
        </w:rPr>
        <w:t>11. Vezano na navedeni razpis nas zanima skrajni rok za predložitev zadnjega ZZI. Naveden je rok 17. 11. 2025, ki pa se s pogodbo o sofinanciranju lahko zamakne na</w:t>
      </w:r>
      <w:r w:rsidRPr="00416AAD">
        <w:rPr>
          <w:rFonts w:ascii="Arial" w:hAnsi="Arial" w:cs="Arial"/>
          <w:b/>
          <w:bCs/>
        </w:rPr>
        <w:t xml:space="preserve"> kasnejši rok, če le-ta omogoča izplačilo ZZI v letu 2025. Ali je mogoče tu mišljeno leto 2026? Upravičenost javnih izdatkov se namreč zaključi z dnem 31. 12. 2026, kot je navedeno v točki 10 predmetnega razpisa.</w:t>
      </w:r>
    </w:p>
    <w:p w14:paraId="148BEA71" w14:textId="77777777" w:rsidR="0033206A" w:rsidRDefault="0033206A" w:rsidP="0033206A">
      <w:pPr>
        <w:spacing w:after="0" w:line="240" w:lineRule="auto"/>
        <w:jc w:val="both"/>
        <w:rPr>
          <w:rFonts w:ascii="Arial" w:hAnsi="Arial" w:cs="Arial"/>
        </w:rPr>
      </w:pPr>
    </w:p>
    <w:p w14:paraId="6A8826BE" w14:textId="1A009298" w:rsidR="00416AAD" w:rsidRDefault="00416AAD" w:rsidP="0033206A">
      <w:pPr>
        <w:spacing w:after="0" w:line="240" w:lineRule="auto"/>
        <w:jc w:val="both"/>
        <w:rPr>
          <w:rFonts w:ascii="Arial" w:hAnsi="Arial" w:cs="Arial"/>
        </w:rPr>
      </w:pPr>
      <w:r w:rsidRPr="00416AAD">
        <w:rPr>
          <w:rFonts w:ascii="Arial" w:hAnsi="Arial" w:cs="Arial"/>
          <w:b/>
          <w:bCs/>
        </w:rPr>
        <w:t xml:space="preserve">ODGOVOR: </w:t>
      </w:r>
      <w:r w:rsidRPr="00235265">
        <w:rPr>
          <w:rFonts w:ascii="Arial" w:hAnsi="Arial" w:cs="Arial"/>
          <w:b/>
          <w:bCs/>
        </w:rPr>
        <w:t>Nepovratna sredstva</w:t>
      </w:r>
      <w:r w:rsidRPr="00416AAD">
        <w:rPr>
          <w:rFonts w:ascii="Arial" w:hAnsi="Arial" w:cs="Arial"/>
        </w:rPr>
        <w:t xml:space="preserve"> </w:t>
      </w:r>
      <w:r w:rsidRPr="00235265">
        <w:rPr>
          <w:rFonts w:ascii="Arial" w:hAnsi="Arial" w:cs="Arial"/>
          <w:b/>
          <w:bCs/>
        </w:rPr>
        <w:t>so</w:t>
      </w:r>
      <w:r w:rsidRPr="00416AAD">
        <w:rPr>
          <w:rFonts w:ascii="Arial" w:hAnsi="Arial" w:cs="Arial"/>
        </w:rPr>
        <w:t xml:space="preserve"> po tem javnem razpisu </w:t>
      </w:r>
      <w:r w:rsidRPr="00235265">
        <w:rPr>
          <w:rFonts w:ascii="Arial" w:hAnsi="Arial" w:cs="Arial"/>
          <w:b/>
          <w:bCs/>
        </w:rPr>
        <w:t>zagotovljena le v letu 2025</w:t>
      </w:r>
      <w:r w:rsidRPr="00416AAD">
        <w:rPr>
          <w:rFonts w:ascii="Arial" w:hAnsi="Arial" w:cs="Arial"/>
        </w:rPr>
        <w:t xml:space="preserve">. </w:t>
      </w:r>
      <w:r w:rsidRPr="00235265">
        <w:rPr>
          <w:rFonts w:ascii="Arial" w:hAnsi="Arial" w:cs="Arial"/>
          <w:b/>
          <w:bCs/>
        </w:rPr>
        <w:t>Zadnji zahtevek za sofinanciranje je potrebno izstaviti do 17. 11. 2025.</w:t>
      </w:r>
      <w:r w:rsidRPr="00416AAD">
        <w:rPr>
          <w:rFonts w:ascii="Arial" w:hAnsi="Arial" w:cs="Arial"/>
        </w:rPr>
        <w:t xml:space="preserve"> V skrajnem primeru </w:t>
      </w:r>
      <w:r w:rsidRPr="00416AAD">
        <w:rPr>
          <w:rFonts w:ascii="Arial" w:hAnsi="Arial" w:cs="Arial"/>
        </w:rPr>
        <w:lastRenderedPageBreak/>
        <w:t xml:space="preserve">tudi kasneje, vendar </w:t>
      </w:r>
      <w:r w:rsidR="00A27FE5">
        <w:rPr>
          <w:rFonts w:ascii="Arial" w:hAnsi="Arial" w:cs="Arial"/>
        </w:rPr>
        <w:t xml:space="preserve">le do tistega </w:t>
      </w:r>
      <w:r w:rsidRPr="00416AAD">
        <w:rPr>
          <w:rFonts w:ascii="Arial" w:hAnsi="Arial" w:cs="Arial"/>
        </w:rPr>
        <w:t xml:space="preserve">roka, do katerega je možno </w:t>
      </w:r>
      <w:r w:rsidR="00A27FE5">
        <w:rPr>
          <w:rFonts w:ascii="Arial" w:hAnsi="Arial" w:cs="Arial"/>
        </w:rPr>
        <w:t xml:space="preserve">nepovratna sredstva izplačati </w:t>
      </w:r>
      <w:r w:rsidR="00A27FE5" w:rsidRPr="00235265">
        <w:rPr>
          <w:rFonts w:ascii="Arial" w:hAnsi="Arial" w:cs="Arial"/>
          <w:b/>
          <w:bCs/>
        </w:rPr>
        <w:t>še v letu 2025</w:t>
      </w:r>
      <w:r w:rsidR="00A27FE5">
        <w:rPr>
          <w:rFonts w:ascii="Arial" w:hAnsi="Arial" w:cs="Arial"/>
        </w:rPr>
        <w:t xml:space="preserve">. </w:t>
      </w:r>
      <w:r w:rsidRPr="00416AAD">
        <w:rPr>
          <w:rFonts w:ascii="Arial" w:hAnsi="Arial" w:cs="Arial"/>
        </w:rPr>
        <w:t xml:space="preserve"> </w:t>
      </w:r>
    </w:p>
    <w:p w14:paraId="7F6C11F2" w14:textId="77777777" w:rsidR="00A27FE5" w:rsidRDefault="00A27FE5" w:rsidP="0033206A">
      <w:pPr>
        <w:spacing w:after="0" w:line="240" w:lineRule="auto"/>
        <w:jc w:val="both"/>
        <w:rPr>
          <w:rFonts w:ascii="Arial" w:hAnsi="Arial" w:cs="Arial"/>
        </w:rPr>
      </w:pPr>
    </w:p>
    <w:p w14:paraId="0A9DB4C7" w14:textId="00BCCD16" w:rsidR="00081603" w:rsidRPr="00081603" w:rsidRDefault="00081603" w:rsidP="00081603">
      <w:pPr>
        <w:spacing w:after="0" w:line="240" w:lineRule="auto"/>
        <w:jc w:val="both"/>
        <w:rPr>
          <w:rFonts w:ascii="Arial" w:hAnsi="Arial" w:cs="Arial"/>
          <w:b/>
          <w:bCs/>
        </w:rPr>
      </w:pPr>
      <w:r w:rsidRPr="00081603">
        <w:rPr>
          <w:rFonts w:ascii="Arial" w:hAnsi="Arial" w:cs="Arial"/>
          <w:b/>
          <w:bCs/>
        </w:rPr>
        <w:t>12. V zvezi z Javnim razpisom Revitalizacija objektov javne infrastrukture na obmejnih problemskih območjih za leto 2025 se na vas obračamo z naslednjimi vprašanji:</w:t>
      </w:r>
    </w:p>
    <w:p w14:paraId="5F2CE5A5" w14:textId="77777777" w:rsidR="00081603" w:rsidRPr="00081603" w:rsidRDefault="00081603" w:rsidP="00081603">
      <w:pPr>
        <w:numPr>
          <w:ilvl w:val="0"/>
          <w:numId w:val="3"/>
        </w:numPr>
        <w:spacing w:after="0" w:line="240" w:lineRule="auto"/>
        <w:jc w:val="both"/>
        <w:rPr>
          <w:rFonts w:ascii="Arial" w:hAnsi="Arial" w:cs="Arial"/>
          <w:b/>
          <w:bCs/>
        </w:rPr>
      </w:pPr>
      <w:r w:rsidRPr="00081603">
        <w:rPr>
          <w:rFonts w:ascii="Arial" w:hAnsi="Arial" w:cs="Arial"/>
          <w:b/>
          <w:bCs/>
        </w:rPr>
        <w:t xml:space="preserve">Možna je revitalizacija objekta v katerih se uredijo dnevni in oskrbni centri. </w:t>
      </w:r>
    </w:p>
    <w:p w14:paraId="5872E35A" w14:textId="77777777" w:rsidR="00081603" w:rsidRPr="00081603" w:rsidRDefault="00081603" w:rsidP="00081603">
      <w:pPr>
        <w:numPr>
          <w:ilvl w:val="1"/>
          <w:numId w:val="3"/>
        </w:numPr>
        <w:spacing w:after="0" w:line="240" w:lineRule="auto"/>
        <w:jc w:val="both"/>
        <w:rPr>
          <w:rFonts w:ascii="Arial" w:hAnsi="Arial" w:cs="Arial"/>
          <w:b/>
          <w:bCs/>
        </w:rPr>
      </w:pPr>
      <w:r w:rsidRPr="00081603">
        <w:rPr>
          <w:rFonts w:ascii="Arial" w:hAnsi="Arial" w:cs="Arial"/>
          <w:b/>
          <w:bCs/>
        </w:rPr>
        <w:t xml:space="preserve">Ali je z dnevnim centrom mišljena dnevna oskrba v skladu z Zakonom o dolgotrajni oskrbi? </w:t>
      </w:r>
    </w:p>
    <w:p w14:paraId="4A88C990" w14:textId="77777777" w:rsidR="00081603" w:rsidRPr="00081603" w:rsidRDefault="00081603" w:rsidP="00081603">
      <w:pPr>
        <w:numPr>
          <w:ilvl w:val="1"/>
          <w:numId w:val="3"/>
        </w:numPr>
        <w:spacing w:after="0" w:line="240" w:lineRule="auto"/>
        <w:jc w:val="both"/>
        <w:rPr>
          <w:rFonts w:ascii="Arial" w:hAnsi="Arial" w:cs="Arial"/>
          <w:b/>
          <w:bCs/>
        </w:rPr>
      </w:pPr>
      <w:r w:rsidRPr="00081603">
        <w:rPr>
          <w:rFonts w:ascii="Arial" w:hAnsi="Arial" w:cs="Arial"/>
          <w:b/>
          <w:bCs/>
        </w:rPr>
        <w:t>Kaj pa je mišljeno z oskrbnim centrom? Te definicije v Zakonu o dolgotrajni oskrbi ne najdemo.</w:t>
      </w:r>
    </w:p>
    <w:p w14:paraId="7CA9794B" w14:textId="77777777" w:rsidR="00081603" w:rsidRPr="00081603" w:rsidRDefault="00081603" w:rsidP="00081603">
      <w:pPr>
        <w:numPr>
          <w:ilvl w:val="1"/>
          <w:numId w:val="3"/>
        </w:numPr>
        <w:spacing w:after="0" w:line="240" w:lineRule="auto"/>
        <w:jc w:val="both"/>
        <w:rPr>
          <w:rFonts w:ascii="Arial" w:hAnsi="Arial" w:cs="Arial"/>
          <w:b/>
          <w:bCs/>
        </w:rPr>
      </w:pPr>
      <w:r w:rsidRPr="00081603">
        <w:rPr>
          <w:rFonts w:ascii="Arial" w:hAnsi="Arial" w:cs="Arial"/>
          <w:b/>
          <w:bCs/>
        </w:rPr>
        <w:t xml:space="preserve">Ali lahko pod to </w:t>
      </w:r>
      <w:proofErr w:type="spellStart"/>
      <w:r w:rsidRPr="00081603">
        <w:rPr>
          <w:rFonts w:ascii="Arial" w:hAnsi="Arial" w:cs="Arial"/>
          <w:b/>
          <w:bCs/>
        </w:rPr>
        <w:t>aliejo</w:t>
      </w:r>
      <w:proofErr w:type="spellEnd"/>
      <w:r w:rsidRPr="00081603">
        <w:rPr>
          <w:rFonts w:ascii="Arial" w:hAnsi="Arial" w:cs="Arial"/>
          <w:b/>
          <w:bCs/>
        </w:rPr>
        <w:t xml:space="preserve"> upravičenih projektov izvedemo tudi začasne (kratkotrajne) namestitve (institucionalno varstvo)?  </w:t>
      </w:r>
    </w:p>
    <w:p w14:paraId="0C9F263D" w14:textId="4F26793E" w:rsidR="00081603" w:rsidRPr="00081603" w:rsidRDefault="00081603" w:rsidP="00081603">
      <w:pPr>
        <w:numPr>
          <w:ilvl w:val="0"/>
          <w:numId w:val="3"/>
        </w:numPr>
        <w:spacing w:after="0" w:line="240" w:lineRule="auto"/>
        <w:jc w:val="both"/>
        <w:rPr>
          <w:rFonts w:ascii="Arial" w:hAnsi="Arial" w:cs="Arial"/>
          <w:b/>
          <w:bCs/>
        </w:rPr>
      </w:pPr>
      <w:r w:rsidRPr="00081603">
        <w:rPr>
          <w:rFonts w:ascii="Arial" w:hAnsi="Arial" w:cs="Arial"/>
          <w:b/>
          <w:bCs/>
        </w:rPr>
        <w:t xml:space="preserve">Ali je v skladu z razpisom v revitaliziranem objektu možno urediti več dejavnosti? Imamo namreč objekt, ki ima 4 etaže in bi v </w:t>
      </w:r>
      <w:proofErr w:type="spellStart"/>
      <w:r w:rsidRPr="00081603">
        <w:rPr>
          <w:rFonts w:ascii="Arial" w:hAnsi="Arial" w:cs="Arial"/>
          <w:b/>
          <w:bCs/>
        </w:rPr>
        <w:t>v</w:t>
      </w:r>
      <w:proofErr w:type="spellEnd"/>
      <w:r w:rsidRPr="00081603">
        <w:rPr>
          <w:rFonts w:ascii="Arial" w:hAnsi="Arial" w:cs="Arial"/>
          <w:b/>
          <w:bCs/>
        </w:rPr>
        <w:t xml:space="preserve"> 2 etažah uredili dnevni center, v 1 etaži podj</w:t>
      </w:r>
      <w:r>
        <w:rPr>
          <w:rFonts w:ascii="Arial" w:hAnsi="Arial" w:cs="Arial"/>
          <w:b/>
          <w:bCs/>
        </w:rPr>
        <w:t>e</w:t>
      </w:r>
      <w:r w:rsidRPr="00081603">
        <w:rPr>
          <w:rFonts w:ascii="Arial" w:hAnsi="Arial" w:cs="Arial"/>
          <w:b/>
          <w:bCs/>
        </w:rPr>
        <w:t>tniški inkubator. Dejavnosti bi bile ločene po etažah, neodvisne druga od druge, možna ureditev tudi posameznih vhodov.</w:t>
      </w:r>
    </w:p>
    <w:p w14:paraId="508AAC87" w14:textId="77777777" w:rsidR="00081603" w:rsidRPr="00081603" w:rsidRDefault="00081603" w:rsidP="00081603">
      <w:pPr>
        <w:numPr>
          <w:ilvl w:val="0"/>
          <w:numId w:val="3"/>
        </w:numPr>
        <w:spacing w:after="0" w:line="240" w:lineRule="auto"/>
        <w:jc w:val="both"/>
        <w:rPr>
          <w:rFonts w:ascii="Arial" w:hAnsi="Arial" w:cs="Arial"/>
          <w:b/>
          <w:bCs/>
        </w:rPr>
      </w:pPr>
      <w:r w:rsidRPr="00081603">
        <w:rPr>
          <w:rFonts w:ascii="Arial" w:hAnsi="Arial" w:cs="Arial"/>
          <w:b/>
          <w:bCs/>
        </w:rPr>
        <w:t>Revitalizacija objekta je ocenjena na ca. 700.000 EUR, vendar še nimamo vse projektne dokumentacije, ki bo zadostovala za izdelavo IP. Ali je v prvi vrsti dovolj za prijavo na razpis DIIP, ter se nato sprejme še IP?</w:t>
      </w:r>
    </w:p>
    <w:p w14:paraId="4D89D3AF" w14:textId="7309A3FC" w:rsidR="00A27FE5" w:rsidRDefault="00A27FE5" w:rsidP="0033206A">
      <w:pPr>
        <w:spacing w:after="0" w:line="240" w:lineRule="auto"/>
        <w:jc w:val="both"/>
        <w:rPr>
          <w:rFonts w:ascii="Arial" w:hAnsi="Arial" w:cs="Arial"/>
          <w:b/>
          <w:bCs/>
        </w:rPr>
      </w:pPr>
    </w:p>
    <w:p w14:paraId="1074E609" w14:textId="4F2D967B" w:rsidR="00081603" w:rsidRPr="00761F2F" w:rsidRDefault="00081603" w:rsidP="0033206A">
      <w:pPr>
        <w:spacing w:after="0" w:line="240" w:lineRule="auto"/>
        <w:jc w:val="both"/>
        <w:rPr>
          <w:rFonts w:ascii="Arial" w:hAnsi="Arial" w:cs="Arial"/>
        </w:rPr>
      </w:pPr>
      <w:r>
        <w:rPr>
          <w:rFonts w:ascii="Arial" w:hAnsi="Arial" w:cs="Arial"/>
          <w:b/>
          <w:bCs/>
        </w:rPr>
        <w:t xml:space="preserve">ODGOVOR: </w:t>
      </w:r>
      <w:r w:rsidRPr="00A30101">
        <w:rPr>
          <w:rFonts w:ascii="Arial" w:hAnsi="Arial" w:cs="Arial"/>
          <w:b/>
          <w:bCs/>
        </w:rPr>
        <w:t>K točki 1:</w:t>
      </w:r>
      <w:r w:rsidRPr="00761F2F">
        <w:rPr>
          <w:rFonts w:ascii="Arial" w:hAnsi="Arial" w:cs="Arial"/>
        </w:rPr>
        <w:t xml:space="preserve"> </w:t>
      </w:r>
      <w:r w:rsidR="00761F2F" w:rsidRPr="00761F2F">
        <w:rPr>
          <w:rFonts w:ascii="Arial" w:hAnsi="Arial" w:cs="Arial"/>
        </w:rPr>
        <w:t xml:space="preserve">V revitaliziranih objektih se lahko vzpostavi dnevna oskrba skladno z Zakonom o dolgotrajni oskrbi. Lahko </w:t>
      </w:r>
      <w:r w:rsidR="00611E84">
        <w:rPr>
          <w:rFonts w:ascii="Arial" w:hAnsi="Arial" w:cs="Arial"/>
        </w:rPr>
        <w:t xml:space="preserve">pa </w:t>
      </w:r>
      <w:r w:rsidR="00761F2F" w:rsidRPr="00761F2F">
        <w:rPr>
          <w:rFonts w:ascii="Arial" w:hAnsi="Arial" w:cs="Arial"/>
        </w:rPr>
        <w:t>se vzpostavi dnevni center aktivnosti za starejše, kot na primer v Mestni občini Ljubljana (</w:t>
      </w:r>
      <w:hyperlink r:id="rId6" w:history="1">
        <w:r w:rsidR="00761F2F" w:rsidRPr="00761F2F">
          <w:rPr>
            <w:rStyle w:val="Hiperpovezava"/>
            <w:rFonts w:ascii="Arial" w:hAnsi="Arial" w:cs="Arial"/>
          </w:rPr>
          <w:t>https://dca-ljubljana.org/</w:t>
        </w:r>
      </w:hyperlink>
      <w:r w:rsidR="00761F2F" w:rsidRPr="00761F2F">
        <w:rPr>
          <w:rFonts w:ascii="Arial" w:hAnsi="Arial" w:cs="Arial"/>
        </w:rPr>
        <w:t>)</w:t>
      </w:r>
      <w:r w:rsidR="00C2540D">
        <w:rPr>
          <w:rFonts w:ascii="Arial" w:hAnsi="Arial" w:cs="Arial"/>
        </w:rPr>
        <w:t>. Lahko se vzpostavi nek prostor, kjer se starejši srečujejo, združujejo, ohranjajo socialne stike, pri čemer je lahko ta prostor vzpostavljen izven nekega institucionalnega okvira.</w:t>
      </w:r>
    </w:p>
    <w:p w14:paraId="72165331" w14:textId="77777777" w:rsidR="00761F2F" w:rsidRDefault="00761F2F" w:rsidP="0033206A">
      <w:pPr>
        <w:spacing w:after="0" w:line="240" w:lineRule="auto"/>
        <w:jc w:val="both"/>
        <w:rPr>
          <w:rFonts w:ascii="Arial" w:hAnsi="Arial" w:cs="Arial"/>
          <w:b/>
          <w:bCs/>
        </w:rPr>
      </w:pPr>
    </w:p>
    <w:p w14:paraId="6F04E113" w14:textId="6972E990" w:rsidR="00761F2F" w:rsidRDefault="00761F2F" w:rsidP="0033206A">
      <w:pPr>
        <w:spacing w:after="0" w:line="240" w:lineRule="auto"/>
        <w:jc w:val="both"/>
        <w:rPr>
          <w:rFonts w:ascii="Arial" w:hAnsi="Arial" w:cs="Arial"/>
        </w:rPr>
      </w:pPr>
      <w:r w:rsidRPr="00A30101">
        <w:rPr>
          <w:rFonts w:ascii="Arial" w:hAnsi="Arial" w:cs="Arial"/>
          <w:b/>
          <w:bCs/>
        </w:rPr>
        <w:t xml:space="preserve">K točki 2: </w:t>
      </w:r>
      <w:r w:rsidR="00A30101" w:rsidRPr="00A30101">
        <w:rPr>
          <w:rFonts w:ascii="Arial" w:hAnsi="Arial" w:cs="Arial"/>
        </w:rPr>
        <w:t xml:space="preserve">V objekt , ki je predmet vloge na javni razpis, </w:t>
      </w:r>
      <w:r w:rsidR="00A30101" w:rsidRPr="00A30101">
        <w:rPr>
          <w:rFonts w:ascii="Arial" w:hAnsi="Arial" w:cs="Arial"/>
          <w:b/>
          <w:bCs/>
          <w:u w:val="single"/>
        </w:rPr>
        <w:t>morajo biti</w:t>
      </w:r>
      <w:r w:rsidR="00A30101" w:rsidRPr="00A30101">
        <w:rPr>
          <w:rFonts w:ascii="Arial" w:hAnsi="Arial" w:cs="Arial"/>
          <w:b/>
          <w:bCs/>
        </w:rPr>
        <w:t xml:space="preserve"> najkasneje tri (3) leta po zaključku projekta </w:t>
      </w:r>
      <w:r w:rsidR="00A30101" w:rsidRPr="00A30101">
        <w:rPr>
          <w:rFonts w:ascii="Arial" w:hAnsi="Arial" w:cs="Arial"/>
          <w:b/>
          <w:bCs/>
          <w:u w:val="single"/>
        </w:rPr>
        <w:t>umeščene najmanj tri (3) dejavnosti</w:t>
      </w:r>
      <w:r w:rsidR="00A30101" w:rsidRPr="00A30101">
        <w:rPr>
          <w:rFonts w:ascii="Arial" w:hAnsi="Arial" w:cs="Arial"/>
        </w:rPr>
        <w:t>.</w:t>
      </w:r>
      <w:r w:rsidR="00A30101">
        <w:rPr>
          <w:rFonts w:ascii="Arial" w:hAnsi="Arial" w:cs="Arial"/>
        </w:rPr>
        <w:t xml:space="preserve"> Umestitev zgolj dveh dejavnosti torej ne izpolnjuje pogojev javnega razpisa. Poleg obeh navedenih dejavnosti bi morali v objekt torej umestiti še eno dejavnost.</w:t>
      </w:r>
    </w:p>
    <w:p w14:paraId="1050D55A" w14:textId="77777777" w:rsidR="00A30101" w:rsidRDefault="00A30101" w:rsidP="0033206A">
      <w:pPr>
        <w:spacing w:after="0" w:line="240" w:lineRule="auto"/>
        <w:jc w:val="both"/>
        <w:rPr>
          <w:rFonts w:ascii="Arial" w:hAnsi="Arial" w:cs="Arial"/>
        </w:rPr>
      </w:pPr>
    </w:p>
    <w:p w14:paraId="41C1F060" w14:textId="02C5F06F" w:rsidR="00A30101" w:rsidRDefault="00A30101" w:rsidP="0033206A">
      <w:pPr>
        <w:spacing w:after="0" w:line="240" w:lineRule="auto"/>
        <w:jc w:val="both"/>
        <w:rPr>
          <w:rFonts w:ascii="Arial" w:hAnsi="Arial" w:cs="Arial"/>
        </w:rPr>
      </w:pPr>
      <w:r w:rsidRPr="00A30101">
        <w:rPr>
          <w:rFonts w:ascii="Arial" w:hAnsi="Arial" w:cs="Arial"/>
          <w:b/>
          <w:bCs/>
        </w:rPr>
        <w:t>K točki 3:</w:t>
      </w:r>
      <w:r w:rsidRPr="00A30101">
        <w:rPr>
          <w:rFonts w:ascii="Arial" w:hAnsi="Arial" w:cs="Arial"/>
        </w:rPr>
        <w:t xml:space="preserve"> </w:t>
      </w:r>
      <w:r w:rsidR="000A5316">
        <w:rPr>
          <w:rFonts w:ascii="Arial" w:hAnsi="Arial" w:cs="Arial"/>
        </w:rPr>
        <w:t>V</w:t>
      </w:r>
      <w:r>
        <w:rPr>
          <w:rFonts w:ascii="Arial" w:hAnsi="Arial" w:cs="Arial"/>
        </w:rPr>
        <w:t xml:space="preserve"> primeru, da ocenjena vrednost projekta </w:t>
      </w:r>
      <w:r w:rsidRPr="00A30101">
        <w:rPr>
          <w:rFonts w:ascii="Arial" w:hAnsi="Arial" w:cs="Arial"/>
        </w:rPr>
        <w:t>v tekočih cenah brez davka na dodano vrednost (oziroma v stalnih cenah brez davka na dodano vrednost, če je predvidena dinamika izvedbe projekta krajša od enega leta)</w:t>
      </w:r>
      <w:r>
        <w:rPr>
          <w:rFonts w:ascii="Arial" w:hAnsi="Arial" w:cs="Arial"/>
        </w:rPr>
        <w:t xml:space="preserve"> </w:t>
      </w:r>
      <w:r w:rsidR="000A5316">
        <w:rPr>
          <w:rFonts w:ascii="Arial" w:hAnsi="Arial" w:cs="Arial"/>
        </w:rPr>
        <w:t>presega</w:t>
      </w:r>
      <w:r>
        <w:rPr>
          <w:rFonts w:ascii="Arial" w:hAnsi="Arial" w:cs="Arial"/>
        </w:rPr>
        <w:t xml:space="preserve"> 500.000 evrov, </w:t>
      </w:r>
      <w:r w:rsidRPr="000A5316">
        <w:rPr>
          <w:rFonts w:ascii="Arial" w:hAnsi="Arial" w:cs="Arial"/>
          <w:b/>
          <w:bCs/>
        </w:rPr>
        <w:t>morata biti vlogi priložena tako DIIP kot tudi IP</w:t>
      </w:r>
      <w:r>
        <w:rPr>
          <w:rFonts w:ascii="Arial" w:hAnsi="Arial" w:cs="Arial"/>
        </w:rPr>
        <w:t xml:space="preserve"> (ter sklepa o potrditvi obeh investicijskih dokumentov).</w:t>
      </w:r>
    </w:p>
    <w:p w14:paraId="6EA26646" w14:textId="77777777" w:rsidR="00A30101" w:rsidRDefault="00A30101" w:rsidP="0033206A">
      <w:pPr>
        <w:spacing w:after="0" w:line="240" w:lineRule="auto"/>
        <w:jc w:val="both"/>
        <w:rPr>
          <w:rFonts w:ascii="Arial" w:hAnsi="Arial" w:cs="Arial"/>
        </w:rPr>
      </w:pPr>
    </w:p>
    <w:p w14:paraId="3A270A61" w14:textId="5D6D6027" w:rsidR="005368F0" w:rsidRPr="005368F0" w:rsidRDefault="005368F0" w:rsidP="005368F0">
      <w:pPr>
        <w:spacing w:after="0" w:line="240" w:lineRule="auto"/>
        <w:jc w:val="both"/>
        <w:rPr>
          <w:rFonts w:ascii="Arial" w:hAnsi="Arial" w:cs="Arial"/>
          <w:b/>
          <w:bCs/>
        </w:rPr>
      </w:pPr>
      <w:r w:rsidRPr="005368F0">
        <w:rPr>
          <w:rFonts w:ascii="Arial" w:hAnsi="Arial" w:cs="Arial"/>
          <w:b/>
          <w:bCs/>
        </w:rPr>
        <w:t xml:space="preserve">13. </w:t>
      </w:r>
      <w:r>
        <w:rPr>
          <w:rFonts w:ascii="Arial" w:hAnsi="Arial" w:cs="Arial"/>
          <w:b/>
          <w:bCs/>
        </w:rPr>
        <w:t>N</w:t>
      </w:r>
      <w:r w:rsidRPr="005368F0">
        <w:rPr>
          <w:rFonts w:ascii="Arial" w:hAnsi="Arial" w:cs="Arial"/>
          <w:b/>
          <w:bCs/>
        </w:rPr>
        <w:t xml:space="preserve">aše gasilsko društvo potrebuje večje prostore-garažo za vozila. Za izvajanje vseh storitev pomoči in reševanja potrebujejo novo, dodatno vozilo. Smo na gorskem območju, kjer je veliko intervencij v planinah, kjer je potrebno nuditi pomoč pri pristajanju helikopterja in zato bo vozilo Toyota </w:t>
      </w:r>
      <w:proofErr w:type="spellStart"/>
      <w:r w:rsidRPr="005368F0">
        <w:rPr>
          <w:rFonts w:ascii="Arial" w:hAnsi="Arial" w:cs="Arial"/>
          <w:b/>
          <w:bCs/>
        </w:rPr>
        <w:t>Hilux</w:t>
      </w:r>
      <w:proofErr w:type="spellEnd"/>
      <w:r w:rsidRPr="005368F0">
        <w:rPr>
          <w:rFonts w:ascii="Arial" w:hAnsi="Arial" w:cs="Arial"/>
          <w:b/>
          <w:bCs/>
        </w:rPr>
        <w:t xml:space="preserve"> 2.8D- D4 4X4 GR </w:t>
      </w:r>
      <w:proofErr w:type="spellStart"/>
      <w:r w:rsidRPr="005368F0">
        <w:rPr>
          <w:rFonts w:ascii="Arial" w:hAnsi="Arial" w:cs="Arial"/>
          <w:b/>
          <w:bCs/>
        </w:rPr>
        <w:t>Sport</w:t>
      </w:r>
      <w:proofErr w:type="spellEnd"/>
      <w:r w:rsidRPr="005368F0">
        <w:rPr>
          <w:rFonts w:ascii="Arial" w:hAnsi="Arial" w:cs="Arial"/>
          <w:b/>
          <w:bCs/>
        </w:rPr>
        <w:t xml:space="preserve"> več kot dobrodošlo. Na njem bo zasluženo pisalo PGD </w:t>
      </w:r>
      <w:r>
        <w:rPr>
          <w:rFonts w:ascii="Arial" w:hAnsi="Arial" w:cs="Arial"/>
          <w:b/>
          <w:bCs/>
        </w:rPr>
        <w:t>____</w:t>
      </w:r>
      <w:r w:rsidRPr="005368F0">
        <w:rPr>
          <w:rFonts w:ascii="Arial" w:hAnsi="Arial" w:cs="Arial"/>
          <w:b/>
          <w:bCs/>
        </w:rPr>
        <w:t>.</w:t>
      </w:r>
    </w:p>
    <w:p w14:paraId="06C5FAE4" w14:textId="77777777" w:rsidR="005368F0" w:rsidRPr="005368F0" w:rsidRDefault="005368F0" w:rsidP="005368F0">
      <w:pPr>
        <w:spacing w:after="0" w:line="240" w:lineRule="auto"/>
        <w:jc w:val="both"/>
        <w:rPr>
          <w:rFonts w:ascii="Arial" w:hAnsi="Arial" w:cs="Arial"/>
          <w:b/>
          <w:bCs/>
        </w:rPr>
      </w:pPr>
    </w:p>
    <w:p w14:paraId="4A7369F6" w14:textId="7436B386" w:rsidR="00A30101" w:rsidRDefault="005368F0" w:rsidP="005368F0">
      <w:pPr>
        <w:spacing w:after="0" w:line="240" w:lineRule="auto"/>
        <w:jc w:val="both"/>
        <w:rPr>
          <w:rFonts w:ascii="Arial" w:hAnsi="Arial" w:cs="Arial"/>
          <w:b/>
          <w:bCs/>
        </w:rPr>
      </w:pPr>
      <w:r w:rsidRPr="005368F0">
        <w:rPr>
          <w:rFonts w:ascii="Arial" w:hAnsi="Arial" w:cs="Arial"/>
          <w:b/>
          <w:bCs/>
        </w:rPr>
        <w:t>Zanima me, če se lahko društvo prijavi na razpis za sofinanciranje nadomestne gradnje gasilske garaže.</w:t>
      </w:r>
    </w:p>
    <w:p w14:paraId="726BA3BD" w14:textId="77777777" w:rsidR="005368F0" w:rsidRDefault="005368F0" w:rsidP="005368F0">
      <w:pPr>
        <w:spacing w:after="0" w:line="240" w:lineRule="auto"/>
        <w:jc w:val="both"/>
        <w:rPr>
          <w:rFonts w:ascii="Arial" w:hAnsi="Arial" w:cs="Arial"/>
          <w:b/>
          <w:bCs/>
        </w:rPr>
      </w:pPr>
    </w:p>
    <w:p w14:paraId="06E8ED04" w14:textId="66212AC6" w:rsidR="005368F0" w:rsidRDefault="005368F0" w:rsidP="005368F0">
      <w:pPr>
        <w:spacing w:after="0" w:line="240" w:lineRule="auto"/>
        <w:jc w:val="both"/>
        <w:rPr>
          <w:rFonts w:ascii="Arial" w:hAnsi="Arial" w:cs="Arial"/>
        </w:rPr>
      </w:pPr>
      <w:r>
        <w:rPr>
          <w:rFonts w:ascii="Arial" w:hAnsi="Arial" w:cs="Arial"/>
          <w:b/>
          <w:bCs/>
        </w:rPr>
        <w:t xml:space="preserve">ODGOVOR: </w:t>
      </w:r>
      <w:r w:rsidR="00862E9F">
        <w:rPr>
          <w:rFonts w:ascii="Arial" w:hAnsi="Arial" w:cs="Arial"/>
        </w:rPr>
        <w:t>Prijavo na javni razpis</w:t>
      </w:r>
      <w:r>
        <w:rPr>
          <w:rFonts w:ascii="Arial" w:hAnsi="Arial" w:cs="Arial"/>
        </w:rPr>
        <w:t xml:space="preserve"> lahko oddajo zgolj občine. Nakup vozila ni upravičen strošek, prav tako ne gradnja gasilske garaže. </w:t>
      </w:r>
    </w:p>
    <w:p w14:paraId="4D01AFBF" w14:textId="77777777" w:rsidR="00862E9F" w:rsidRDefault="00862E9F" w:rsidP="005368F0">
      <w:pPr>
        <w:spacing w:after="0" w:line="240" w:lineRule="auto"/>
        <w:jc w:val="both"/>
        <w:rPr>
          <w:rFonts w:ascii="Arial" w:hAnsi="Arial" w:cs="Arial"/>
        </w:rPr>
      </w:pPr>
    </w:p>
    <w:p w14:paraId="69C6C9A3" w14:textId="0F31FAF4" w:rsidR="00EB5150" w:rsidRPr="005F04E2" w:rsidRDefault="00EB5150" w:rsidP="00EB5150">
      <w:pPr>
        <w:spacing w:after="0" w:line="240" w:lineRule="auto"/>
        <w:jc w:val="both"/>
        <w:rPr>
          <w:rFonts w:ascii="Arial" w:hAnsi="Arial" w:cs="Arial"/>
          <w:b/>
          <w:bCs/>
        </w:rPr>
      </w:pPr>
      <w:r w:rsidRPr="005F04E2">
        <w:rPr>
          <w:rFonts w:ascii="Arial" w:hAnsi="Arial" w:cs="Arial"/>
          <w:b/>
          <w:bCs/>
        </w:rPr>
        <w:t>14. A) Občina bi na razpis prijavila projekt revitalizacije dela objekta, katerega še ni lastnica. Del objekta, ki bo predmet prijave na razpis, se nahaja v stavbi z urejeno etažno lastnino. Gradbeno dovoljenje bomo pridobili do 31.3.2025. Ali je za izpolnjevanje posebnega pogoja pod zaporedno številko 4, točke 5. javnega razpisa dovolj, da predložimo izjavo, podpisano z naše strani in strani lastnika etažnega dela, da je zemljišče v postopku nakupa oz. pridobivanja stavbne pravice?</w:t>
      </w:r>
    </w:p>
    <w:p w14:paraId="0A3268FB" w14:textId="77777777" w:rsidR="00EB5150" w:rsidRPr="005F04E2" w:rsidRDefault="00EB5150" w:rsidP="00EB5150">
      <w:pPr>
        <w:spacing w:after="0" w:line="240" w:lineRule="auto"/>
        <w:jc w:val="both"/>
        <w:rPr>
          <w:rFonts w:ascii="Arial" w:hAnsi="Arial" w:cs="Arial"/>
          <w:b/>
          <w:bCs/>
        </w:rPr>
      </w:pPr>
    </w:p>
    <w:p w14:paraId="647CD771" w14:textId="44CC93EA" w:rsidR="00862E9F" w:rsidRPr="005F04E2" w:rsidRDefault="00EB5150" w:rsidP="00EB5150">
      <w:pPr>
        <w:spacing w:after="0" w:line="240" w:lineRule="auto"/>
        <w:jc w:val="both"/>
        <w:rPr>
          <w:rFonts w:ascii="Arial" w:hAnsi="Arial" w:cs="Arial"/>
          <w:b/>
          <w:bCs/>
        </w:rPr>
      </w:pPr>
      <w:r w:rsidRPr="005F04E2">
        <w:rPr>
          <w:rFonts w:ascii="Arial" w:hAnsi="Arial" w:cs="Arial"/>
          <w:b/>
          <w:bCs/>
        </w:rPr>
        <w:t xml:space="preserve">B) Celovitost obnove – Občina bo kupila del objekta, ki bo predmet celovite obnove (prenova notranjih prostorov, menjava stavbnega pohištva, nakup opreme,…), hkrati se </w:t>
      </w:r>
      <w:r w:rsidRPr="005F04E2">
        <w:rPr>
          <w:rFonts w:ascii="Arial" w:hAnsi="Arial" w:cs="Arial"/>
          <w:b/>
          <w:bCs/>
        </w:rPr>
        <w:lastRenderedPageBreak/>
        <w:t>bo izvedla tudi sanacija celotnega objekta (fasada, streha). Iz preteklih odgovorov na vprašanja, razumemo, da se v primeru obnove posameznega dela objekta in hkrati sanacije celotne stavbe, kot upravičeni stroški smatrajo stroški obnove posameznega dela in sorazmeren del sanacije celotnega objekta. Lastnica kleti in pritličja, ki bo predmet obnove, bo občina, deli stavb v nadstropju pa bodo ostali v zasebnem lastništvu. Ali je investicija v objekt, v katerem je več lastnikov, upravičena? Seveda ob upoštevanju sorazmernega dela pri obnovi strehe in fasade.</w:t>
      </w:r>
    </w:p>
    <w:p w14:paraId="1C9379C7" w14:textId="77777777" w:rsidR="00EB5150" w:rsidRDefault="00EB5150" w:rsidP="00EB5150">
      <w:pPr>
        <w:spacing w:after="0" w:line="240" w:lineRule="auto"/>
        <w:jc w:val="both"/>
        <w:rPr>
          <w:rFonts w:ascii="Arial" w:hAnsi="Arial" w:cs="Arial"/>
        </w:rPr>
      </w:pPr>
    </w:p>
    <w:p w14:paraId="64539CE1" w14:textId="4EAC5389" w:rsidR="00EB5150" w:rsidRDefault="00EB5150" w:rsidP="00EB5150">
      <w:pPr>
        <w:spacing w:after="0" w:line="240" w:lineRule="auto"/>
        <w:jc w:val="both"/>
        <w:rPr>
          <w:rFonts w:ascii="Arial" w:hAnsi="Arial" w:cs="Arial"/>
        </w:rPr>
      </w:pPr>
      <w:r w:rsidRPr="00EB5150">
        <w:rPr>
          <w:rFonts w:ascii="Arial" w:hAnsi="Arial" w:cs="Arial"/>
          <w:b/>
          <w:bCs/>
        </w:rPr>
        <w:t>ODGOVOR: K točki A):</w:t>
      </w:r>
      <w:r>
        <w:rPr>
          <w:rFonts w:ascii="Arial" w:hAnsi="Arial" w:cs="Arial"/>
        </w:rPr>
        <w:t xml:space="preserve"> </w:t>
      </w:r>
      <w:r w:rsidRPr="00EB5150">
        <w:rPr>
          <w:rFonts w:ascii="Arial" w:hAnsi="Arial" w:cs="Arial"/>
        </w:rPr>
        <w:t>V primeru, da so objekt, del objekta, zemljišče oz. zemljišče z delom objekta v postopku nakupa s strani prijavitelja oz. postopku najema, pridobivanja stavbne pravice, služnosti, mora prijavitelj vlogi priložiti npr. izjavo, podpisano s strani prijavitelja in lastnika zemljišča, da je zemljišče v postopku nakupa oziroma prodaje (pridobivanja služnosti ipd.) ter izpis iz zemljiške knjige za zemljišče, ki je predmet nakupa oziroma prodaje.</w:t>
      </w:r>
    </w:p>
    <w:p w14:paraId="572D2F9C" w14:textId="77777777" w:rsidR="00EB5150" w:rsidRDefault="00EB5150" w:rsidP="00EB5150">
      <w:pPr>
        <w:spacing w:after="0" w:line="240" w:lineRule="auto"/>
        <w:jc w:val="both"/>
        <w:rPr>
          <w:rFonts w:ascii="Arial" w:hAnsi="Arial" w:cs="Arial"/>
        </w:rPr>
      </w:pPr>
    </w:p>
    <w:p w14:paraId="377CC77A" w14:textId="520BF150" w:rsidR="00EB5150" w:rsidRDefault="00EB5150" w:rsidP="00EB5150">
      <w:pPr>
        <w:spacing w:after="0" w:line="240" w:lineRule="auto"/>
        <w:jc w:val="both"/>
        <w:rPr>
          <w:rFonts w:ascii="Arial" w:hAnsi="Arial" w:cs="Arial"/>
        </w:rPr>
      </w:pPr>
      <w:r w:rsidRPr="00EB5150">
        <w:rPr>
          <w:rFonts w:ascii="Arial" w:hAnsi="Arial" w:cs="Arial"/>
          <w:b/>
          <w:bCs/>
        </w:rPr>
        <w:t xml:space="preserve">K točki B): </w:t>
      </w:r>
      <w:r w:rsidRPr="00EB5150">
        <w:rPr>
          <w:rFonts w:ascii="Arial" w:hAnsi="Arial" w:cs="Arial"/>
        </w:rPr>
        <w:t xml:space="preserve">Glede na to, da je urejena etažna lastnina, ne bi smelo biti težav z opredelitvijo </w:t>
      </w:r>
      <w:r>
        <w:rPr>
          <w:rFonts w:ascii="Arial" w:hAnsi="Arial" w:cs="Arial"/>
        </w:rPr>
        <w:t xml:space="preserve">sorazmernega dela </w:t>
      </w:r>
      <w:r w:rsidRPr="00EB5150">
        <w:rPr>
          <w:rFonts w:ascii="Arial" w:hAnsi="Arial" w:cs="Arial"/>
        </w:rPr>
        <w:t>upravičenih stroškov, ki pritičejo tistemu delu objekta, katerega lastnik bo postala občina.</w:t>
      </w:r>
    </w:p>
    <w:p w14:paraId="6770AFEC" w14:textId="77777777" w:rsidR="005E5109" w:rsidRDefault="005E5109" w:rsidP="00EB5150">
      <w:pPr>
        <w:spacing w:after="0" w:line="240" w:lineRule="auto"/>
        <w:jc w:val="both"/>
        <w:rPr>
          <w:rFonts w:ascii="Arial" w:hAnsi="Arial" w:cs="Arial"/>
        </w:rPr>
      </w:pPr>
    </w:p>
    <w:p w14:paraId="2ED66A31" w14:textId="77777777" w:rsidR="005E5109" w:rsidRPr="005E5109" w:rsidRDefault="005E5109" w:rsidP="005E5109">
      <w:pPr>
        <w:spacing w:after="0" w:line="240" w:lineRule="auto"/>
        <w:jc w:val="both"/>
        <w:rPr>
          <w:rFonts w:ascii="Arial" w:hAnsi="Arial" w:cs="Arial"/>
          <w:b/>
          <w:bCs/>
        </w:rPr>
      </w:pPr>
      <w:r w:rsidRPr="005E5109">
        <w:rPr>
          <w:rFonts w:ascii="Arial" w:hAnsi="Arial" w:cs="Arial"/>
          <w:b/>
          <w:bCs/>
        </w:rPr>
        <w:t>15. Vezano na Javni razpis Revitalizacija objektov javne infrastrukture na obmejnih problemskih območjih za leto 2025 bi imeli nekaj vprašanj in sicer:</w:t>
      </w:r>
    </w:p>
    <w:p w14:paraId="72B49A3D" w14:textId="6FE1EE91" w:rsidR="005E5109" w:rsidRPr="005E5109" w:rsidRDefault="005E5109" w:rsidP="005E5109">
      <w:pPr>
        <w:pStyle w:val="Odstavekseznama"/>
        <w:numPr>
          <w:ilvl w:val="0"/>
          <w:numId w:val="7"/>
        </w:numPr>
        <w:spacing w:after="0" w:line="240" w:lineRule="auto"/>
        <w:jc w:val="both"/>
        <w:rPr>
          <w:rFonts w:ascii="Arial" w:hAnsi="Arial" w:cs="Arial"/>
          <w:b/>
          <w:bCs/>
        </w:rPr>
      </w:pPr>
      <w:r w:rsidRPr="005E5109">
        <w:rPr>
          <w:rFonts w:ascii="Arial" w:hAnsi="Arial" w:cs="Arial"/>
          <w:b/>
          <w:bCs/>
        </w:rPr>
        <w:t xml:space="preserve">Ali razpis velja samo za stavbe ali tudi za gradbeno inženirske objekte? Bolj konkretno za območje športnih igrišč ki jih mora občina prenoviti. </w:t>
      </w:r>
    </w:p>
    <w:p w14:paraId="158DF818" w14:textId="68374D36" w:rsidR="005E5109" w:rsidRPr="005E5109" w:rsidRDefault="005E5109" w:rsidP="005E5109">
      <w:pPr>
        <w:pStyle w:val="Odstavekseznama"/>
        <w:numPr>
          <w:ilvl w:val="0"/>
          <w:numId w:val="7"/>
        </w:numPr>
        <w:spacing w:after="0" w:line="240" w:lineRule="auto"/>
        <w:jc w:val="both"/>
        <w:rPr>
          <w:rFonts w:ascii="Arial" w:hAnsi="Arial" w:cs="Arial"/>
          <w:b/>
          <w:bCs/>
        </w:rPr>
      </w:pPr>
      <w:r w:rsidRPr="005E5109">
        <w:rPr>
          <w:rFonts w:ascii="Arial" w:hAnsi="Arial" w:cs="Arial"/>
          <w:b/>
          <w:bCs/>
        </w:rPr>
        <w:t>V primeru, da športni park lahko prijavimo na razpis- kakšne dejavnosti se potem štejejo za dejavnosti iz zadnje točke tabele Pogoji? So lahko to športne dejavnosti in dejavnosti za ranljive skupine (otroke in starejše)?</w:t>
      </w:r>
    </w:p>
    <w:p w14:paraId="1E54D161" w14:textId="4E122EEA" w:rsidR="005E5109" w:rsidRPr="005E5109" w:rsidRDefault="005E5109" w:rsidP="005E5109">
      <w:pPr>
        <w:pStyle w:val="Odstavekseznama"/>
        <w:numPr>
          <w:ilvl w:val="0"/>
          <w:numId w:val="7"/>
        </w:numPr>
        <w:spacing w:after="0" w:line="240" w:lineRule="auto"/>
        <w:jc w:val="both"/>
        <w:rPr>
          <w:rFonts w:ascii="Arial" w:hAnsi="Arial" w:cs="Arial"/>
          <w:b/>
          <w:bCs/>
        </w:rPr>
      </w:pPr>
      <w:r w:rsidRPr="005E5109">
        <w:rPr>
          <w:rFonts w:ascii="Arial" w:hAnsi="Arial" w:cs="Arial"/>
          <w:b/>
          <w:bCs/>
        </w:rPr>
        <w:t>Ali lahko prijavimo na razpis objekt, ki se deloma financira iz popotresne obnove, preostali del pa občina (prijavili bi se samo z občinskim delom financiranja)?</w:t>
      </w:r>
    </w:p>
    <w:p w14:paraId="37852304" w14:textId="77777777" w:rsidR="005E5109" w:rsidRPr="005E5109" w:rsidRDefault="005E5109" w:rsidP="005E5109">
      <w:pPr>
        <w:spacing w:after="0" w:line="240" w:lineRule="auto"/>
        <w:jc w:val="both"/>
        <w:rPr>
          <w:rFonts w:ascii="Arial" w:hAnsi="Arial" w:cs="Arial"/>
          <w:b/>
          <w:bCs/>
        </w:rPr>
      </w:pPr>
    </w:p>
    <w:p w14:paraId="3F3C4C1E" w14:textId="2B6B5960" w:rsidR="005E5109" w:rsidRDefault="005E5109" w:rsidP="005E5109">
      <w:pPr>
        <w:spacing w:after="0" w:line="240" w:lineRule="auto"/>
        <w:jc w:val="both"/>
        <w:rPr>
          <w:rFonts w:ascii="Arial" w:hAnsi="Arial" w:cs="Arial"/>
        </w:rPr>
      </w:pPr>
      <w:r w:rsidRPr="005E5109">
        <w:rPr>
          <w:rFonts w:ascii="Arial" w:hAnsi="Arial" w:cs="Arial"/>
          <w:b/>
          <w:bCs/>
        </w:rPr>
        <w:t xml:space="preserve">ODGOVOR: K </w:t>
      </w:r>
      <w:r>
        <w:rPr>
          <w:rFonts w:ascii="Arial" w:hAnsi="Arial" w:cs="Arial"/>
          <w:b/>
          <w:bCs/>
        </w:rPr>
        <w:t>točki 1</w:t>
      </w:r>
      <w:r w:rsidRPr="005E5109">
        <w:rPr>
          <w:rFonts w:ascii="Arial" w:hAnsi="Arial" w:cs="Arial"/>
          <w:b/>
          <w:bCs/>
        </w:rPr>
        <w:t>:</w:t>
      </w:r>
      <w:r>
        <w:rPr>
          <w:rFonts w:ascii="Arial" w:hAnsi="Arial" w:cs="Arial"/>
        </w:rPr>
        <w:t xml:space="preserve"> Ne.</w:t>
      </w:r>
    </w:p>
    <w:p w14:paraId="73002759" w14:textId="77777777" w:rsidR="005E5109" w:rsidRDefault="005E5109" w:rsidP="005E5109">
      <w:pPr>
        <w:spacing w:after="0" w:line="240" w:lineRule="auto"/>
        <w:jc w:val="both"/>
        <w:rPr>
          <w:rFonts w:ascii="Arial" w:hAnsi="Arial" w:cs="Arial"/>
        </w:rPr>
      </w:pPr>
    </w:p>
    <w:p w14:paraId="07CF44D8" w14:textId="32175CDA" w:rsidR="005E5109" w:rsidRDefault="005E5109" w:rsidP="005E5109">
      <w:pPr>
        <w:spacing w:after="0" w:line="240" w:lineRule="auto"/>
        <w:jc w:val="both"/>
        <w:rPr>
          <w:rFonts w:ascii="Arial" w:hAnsi="Arial" w:cs="Arial"/>
        </w:rPr>
      </w:pPr>
      <w:r w:rsidRPr="005E5109">
        <w:rPr>
          <w:rFonts w:ascii="Arial" w:hAnsi="Arial" w:cs="Arial"/>
          <w:b/>
          <w:bCs/>
        </w:rPr>
        <w:t xml:space="preserve">K </w:t>
      </w:r>
      <w:r>
        <w:rPr>
          <w:rFonts w:ascii="Arial" w:hAnsi="Arial" w:cs="Arial"/>
          <w:b/>
          <w:bCs/>
        </w:rPr>
        <w:t>točki 2</w:t>
      </w:r>
      <w:r w:rsidRPr="005E5109">
        <w:rPr>
          <w:rFonts w:ascii="Arial" w:hAnsi="Arial" w:cs="Arial"/>
          <w:b/>
          <w:bCs/>
        </w:rPr>
        <w:t>:</w:t>
      </w:r>
      <w:r>
        <w:rPr>
          <w:rFonts w:ascii="Arial" w:hAnsi="Arial" w:cs="Arial"/>
        </w:rPr>
        <w:t xml:space="preserve"> Glejte predhodni odgovor.</w:t>
      </w:r>
    </w:p>
    <w:p w14:paraId="0CEA1365" w14:textId="77777777" w:rsidR="005E5109" w:rsidRDefault="005E5109" w:rsidP="005E5109">
      <w:pPr>
        <w:spacing w:after="0" w:line="240" w:lineRule="auto"/>
        <w:jc w:val="both"/>
        <w:rPr>
          <w:rFonts w:ascii="Arial" w:hAnsi="Arial" w:cs="Arial"/>
        </w:rPr>
      </w:pPr>
    </w:p>
    <w:p w14:paraId="5E6E6A5C" w14:textId="76AAD500" w:rsidR="005E5109" w:rsidRDefault="005E5109" w:rsidP="005E5109">
      <w:pPr>
        <w:spacing w:after="0" w:line="240" w:lineRule="auto"/>
        <w:jc w:val="both"/>
        <w:rPr>
          <w:rFonts w:ascii="Arial" w:hAnsi="Arial" w:cs="Arial"/>
        </w:rPr>
      </w:pPr>
      <w:r w:rsidRPr="005E5109">
        <w:rPr>
          <w:rFonts w:ascii="Arial" w:hAnsi="Arial" w:cs="Arial"/>
          <w:b/>
          <w:bCs/>
        </w:rPr>
        <w:t xml:space="preserve">K točki 3: </w:t>
      </w:r>
      <w:r w:rsidRPr="005E5109">
        <w:rPr>
          <w:rFonts w:ascii="Arial" w:hAnsi="Arial" w:cs="Arial"/>
        </w:rPr>
        <w:t xml:space="preserve">Premalo informacij, da bi lahko podali podrobnejši odgovor. </w:t>
      </w:r>
      <w:r>
        <w:rPr>
          <w:rFonts w:ascii="Arial" w:hAnsi="Arial" w:cs="Arial"/>
        </w:rPr>
        <w:t xml:space="preserve">Namen razpisa je </w:t>
      </w:r>
      <w:r w:rsidRPr="005E5109">
        <w:rPr>
          <w:rFonts w:ascii="Arial" w:hAnsi="Arial" w:cs="Arial"/>
        </w:rPr>
        <w:t xml:space="preserve">revitalizacija </w:t>
      </w:r>
      <w:r w:rsidRPr="005E5109">
        <w:rPr>
          <w:rFonts w:ascii="Arial" w:hAnsi="Arial" w:cs="Arial"/>
          <w:b/>
          <w:bCs/>
        </w:rPr>
        <w:t xml:space="preserve">zapuščenih, delno zapuščenih in </w:t>
      </w:r>
      <w:proofErr w:type="spellStart"/>
      <w:r w:rsidRPr="005E5109">
        <w:rPr>
          <w:rFonts w:ascii="Arial" w:hAnsi="Arial" w:cs="Arial"/>
          <w:b/>
          <w:bCs/>
        </w:rPr>
        <w:t>nevzdrževanih</w:t>
      </w:r>
      <w:proofErr w:type="spellEnd"/>
      <w:r w:rsidRPr="005E5109">
        <w:rPr>
          <w:rFonts w:ascii="Arial" w:hAnsi="Arial" w:cs="Arial"/>
          <w:b/>
          <w:bCs/>
        </w:rPr>
        <w:t xml:space="preserve"> objektov</w:t>
      </w:r>
      <w:r w:rsidRPr="005E5109">
        <w:rPr>
          <w:rFonts w:ascii="Arial" w:hAnsi="Arial" w:cs="Arial"/>
        </w:rPr>
        <w:t xml:space="preserve"> javne infrastrukture na obmejnih problemskih območjih</w:t>
      </w:r>
      <w:r>
        <w:rPr>
          <w:rFonts w:ascii="Arial" w:hAnsi="Arial" w:cs="Arial"/>
        </w:rPr>
        <w:t>. V primeru različnih virov financiranja projekta je potrebno, v izogib dvojnemu financiranju, jasno razmejiti stroške, ki so predmet financiranja iz teh virov. Prijava samo z občinskim delom financiranja ni ustrezna, saj morate prijaviti projekt v celoti ter prikazati vse vire financiranja projekta</w:t>
      </w:r>
      <w:r w:rsidR="00FF0706">
        <w:rPr>
          <w:rFonts w:ascii="Arial" w:hAnsi="Arial" w:cs="Arial"/>
        </w:rPr>
        <w:t xml:space="preserve"> idr.. V okviru odgovorov na vprašanja se bomo do takih zadev težko opredelili – načeloma financiranje projekta iz različnih virov ni prepovedano, </w:t>
      </w:r>
      <w:r w:rsidR="00332E21">
        <w:rPr>
          <w:rFonts w:ascii="Arial" w:hAnsi="Arial" w:cs="Arial"/>
        </w:rPr>
        <w:t xml:space="preserve">v kolikor je to v okviru posameznega vira financiranja dovoljeno ter </w:t>
      </w:r>
      <w:r w:rsidR="00FF0706">
        <w:rPr>
          <w:rFonts w:ascii="Arial" w:hAnsi="Arial" w:cs="Arial"/>
        </w:rPr>
        <w:t>upoštevajoč, da projekt kot tak izpolnjuje vse pogoje javnega razpisa in da v nobenem primeru ne bo prišlo do dvojnega financiranja upravičenih stroškov.</w:t>
      </w:r>
    </w:p>
    <w:p w14:paraId="111E8CC1" w14:textId="77777777" w:rsidR="00E04842" w:rsidRDefault="00E04842" w:rsidP="005E5109">
      <w:pPr>
        <w:spacing w:after="0" w:line="240" w:lineRule="auto"/>
        <w:jc w:val="both"/>
        <w:rPr>
          <w:rFonts w:ascii="Arial" w:hAnsi="Arial" w:cs="Arial"/>
        </w:rPr>
      </w:pPr>
    </w:p>
    <w:p w14:paraId="37F61353" w14:textId="41086492" w:rsidR="00E04842" w:rsidRPr="00E04842" w:rsidRDefault="00E04842" w:rsidP="00E04842">
      <w:pPr>
        <w:spacing w:after="0" w:line="240" w:lineRule="auto"/>
        <w:jc w:val="both"/>
        <w:rPr>
          <w:rFonts w:ascii="Arial" w:hAnsi="Arial" w:cs="Arial"/>
          <w:b/>
          <w:bCs/>
        </w:rPr>
      </w:pPr>
      <w:r w:rsidRPr="00E04842">
        <w:rPr>
          <w:rFonts w:ascii="Arial" w:hAnsi="Arial" w:cs="Arial"/>
          <w:b/>
          <w:bCs/>
        </w:rPr>
        <w:t>16. Pošiljamo vprašanje, vezano na javni razpis JAVNI RAZPIS REVITALIZACIJA OBJEKTOV JAVNE INFRASTRUKTURE NA OBMEJNIH PROBLEMSKIH OBMOČJIH ZA LETO 2025.</w:t>
      </w:r>
    </w:p>
    <w:p w14:paraId="765017BD" w14:textId="77777777" w:rsidR="00E04842" w:rsidRPr="00E04842" w:rsidRDefault="00E04842" w:rsidP="00E04842">
      <w:pPr>
        <w:spacing w:after="0" w:line="240" w:lineRule="auto"/>
        <w:jc w:val="both"/>
        <w:rPr>
          <w:rFonts w:ascii="Arial" w:hAnsi="Arial" w:cs="Arial"/>
          <w:b/>
          <w:bCs/>
        </w:rPr>
      </w:pPr>
    </w:p>
    <w:p w14:paraId="79AB9D86" w14:textId="77777777" w:rsidR="00E04842" w:rsidRPr="00E04842" w:rsidRDefault="00E04842" w:rsidP="00E04842">
      <w:pPr>
        <w:spacing w:after="0" w:line="240" w:lineRule="auto"/>
        <w:jc w:val="both"/>
        <w:rPr>
          <w:rFonts w:ascii="Arial" w:hAnsi="Arial" w:cs="Arial"/>
          <w:b/>
          <w:bCs/>
        </w:rPr>
      </w:pPr>
      <w:r w:rsidRPr="00E04842">
        <w:rPr>
          <w:rFonts w:ascii="Arial" w:hAnsi="Arial" w:cs="Arial"/>
          <w:b/>
          <w:bCs/>
        </w:rPr>
        <w:t>V razpisni dokumentaciji je navedeno:</w:t>
      </w:r>
    </w:p>
    <w:p w14:paraId="47C7253A" w14:textId="77777777" w:rsidR="00E04842" w:rsidRPr="00E04842" w:rsidRDefault="00E04842" w:rsidP="00E04842">
      <w:pPr>
        <w:spacing w:after="0" w:line="240" w:lineRule="auto"/>
        <w:jc w:val="both"/>
        <w:rPr>
          <w:rFonts w:ascii="Arial" w:hAnsi="Arial" w:cs="Arial"/>
          <w:b/>
          <w:bCs/>
        </w:rPr>
      </w:pPr>
      <w:r w:rsidRPr="00E04842">
        <w:rPr>
          <w:rFonts w:ascii="Arial" w:hAnsi="Arial" w:cs="Arial"/>
          <w:b/>
          <w:bCs/>
        </w:rPr>
        <w:t xml:space="preserve">Predmet javnega razpisa ni obnova objektov, v katerih se dejavnosti že izvajajo, razen v primeru, da bi se z obnovo objekta vzpostavili novi, dodatni prostori za dejavnosti, ki se v obstoječih prostorih objekta še ne izvajajo. </w:t>
      </w:r>
    </w:p>
    <w:p w14:paraId="3DEBEC2D" w14:textId="77777777" w:rsidR="00E04842" w:rsidRPr="00E04842" w:rsidRDefault="00E04842" w:rsidP="00E04842">
      <w:pPr>
        <w:spacing w:after="0" w:line="240" w:lineRule="auto"/>
        <w:jc w:val="both"/>
        <w:rPr>
          <w:rFonts w:ascii="Arial" w:hAnsi="Arial" w:cs="Arial"/>
          <w:b/>
          <w:bCs/>
        </w:rPr>
      </w:pPr>
    </w:p>
    <w:p w14:paraId="17AA533F" w14:textId="1ED0467A" w:rsidR="00E04842" w:rsidRDefault="00E04842" w:rsidP="00E04842">
      <w:pPr>
        <w:spacing w:after="0" w:line="240" w:lineRule="auto"/>
        <w:jc w:val="both"/>
        <w:rPr>
          <w:rFonts w:ascii="Arial" w:hAnsi="Arial" w:cs="Arial"/>
          <w:b/>
          <w:bCs/>
        </w:rPr>
      </w:pPr>
      <w:r w:rsidRPr="00E04842">
        <w:rPr>
          <w:rFonts w:ascii="Arial" w:hAnsi="Arial" w:cs="Arial"/>
          <w:b/>
          <w:bCs/>
        </w:rPr>
        <w:t xml:space="preserve">Prijavili bi projekt celovite obnove delno zapuščenega objekta v lasti občine. Sedaj imajo 30% prostorov tega objekta  v najemu lokalna podjetja, ki imajo tukaj skladišča. Zaradi dotrajanosti objekta, objekt za kaj drugo niti ni primeren. Prijavili bi projekt celovite obnove, torej obnovo tudi tistih prostorov, ki so trenutno zasedeni. Ali so </w:t>
      </w:r>
      <w:r w:rsidRPr="00E04842">
        <w:rPr>
          <w:rFonts w:ascii="Arial" w:hAnsi="Arial" w:cs="Arial"/>
          <w:b/>
          <w:bCs/>
        </w:rPr>
        <w:lastRenderedPageBreak/>
        <w:t>upravičeni stroški celotni stroški obnove objekta, torej obnove vseh prostorov, tudi trenutno zasedenih,  strehe, instalacij, stavbnega pohištva? Obnovljeni prostori bi bili namenjeni za nove dejavnosti.</w:t>
      </w:r>
    </w:p>
    <w:p w14:paraId="7B4E655B" w14:textId="77777777" w:rsidR="00E04842" w:rsidRDefault="00E04842" w:rsidP="00E04842">
      <w:pPr>
        <w:spacing w:after="0" w:line="240" w:lineRule="auto"/>
        <w:jc w:val="both"/>
        <w:rPr>
          <w:rFonts w:ascii="Arial" w:hAnsi="Arial" w:cs="Arial"/>
          <w:b/>
          <w:bCs/>
        </w:rPr>
      </w:pPr>
    </w:p>
    <w:p w14:paraId="73ACE4BD" w14:textId="032BC7E8" w:rsidR="00E04842" w:rsidRDefault="00E04842" w:rsidP="00E04842">
      <w:pPr>
        <w:spacing w:after="0" w:line="240" w:lineRule="auto"/>
        <w:jc w:val="both"/>
        <w:rPr>
          <w:rFonts w:ascii="Arial" w:hAnsi="Arial" w:cs="Arial"/>
        </w:rPr>
      </w:pPr>
      <w:r>
        <w:rPr>
          <w:rFonts w:ascii="Arial" w:hAnsi="Arial" w:cs="Arial"/>
          <w:b/>
          <w:bCs/>
        </w:rPr>
        <w:t xml:space="preserve">ODGOVOR: </w:t>
      </w:r>
      <w:r w:rsidRPr="00E04842">
        <w:rPr>
          <w:rFonts w:ascii="Arial" w:hAnsi="Arial" w:cs="Arial"/>
        </w:rPr>
        <w:t>V kolikor je občina lastnica celotnega objekta, so lahko do sofinanciranja upravičeni stroški obnove celotnega objekta</w:t>
      </w:r>
      <w:r>
        <w:rPr>
          <w:rFonts w:ascii="Arial" w:hAnsi="Arial" w:cs="Arial"/>
        </w:rPr>
        <w:t xml:space="preserve">. </w:t>
      </w:r>
      <w:r w:rsidRPr="00E04842">
        <w:rPr>
          <w:rFonts w:ascii="Arial" w:hAnsi="Arial" w:cs="Arial"/>
        </w:rPr>
        <w:t>Ureditev prostorov</w:t>
      </w:r>
      <w:r>
        <w:rPr>
          <w:rFonts w:ascii="Arial" w:hAnsi="Arial" w:cs="Arial"/>
        </w:rPr>
        <w:t xml:space="preserve"> (vključno z opremo)</w:t>
      </w:r>
      <w:r w:rsidRPr="00E04842">
        <w:rPr>
          <w:rFonts w:ascii="Arial" w:hAnsi="Arial" w:cs="Arial"/>
        </w:rPr>
        <w:t xml:space="preserve"> za občinsko upravo, oz. inšpektorat ni upravičena do sofinanciranja</w:t>
      </w:r>
      <w:r>
        <w:rPr>
          <w:rFonts w:ascii="Arial" w:hAnsi="Arial" w:cs="Arial"/>
        </w:rPr>
        <w:t>.</w:t>
      </w:r>
    </w:p>
    <w:p w14:paraId="50BDEE3E" w14:textId="77777777" w:rsidR="00E04842" w:rsidRDefault="00E04842" w:rsidP="00E04842">
      <w:pPr>
        <w:spacing w:after="0" w:line="240" w:lineRule="auto"/>
        <w:jc w:val="both"/>
        <w:rPr>
          <w:rFonts w:ascii="Arial" w:hAnsi="Arial" w:cs="Arial"/>
        </w:rPr>
      </w:pPr>
    </w:p>
    <w:p w14:paraId="4C53B936" w14:textId="0A7442D3" w:rsidR="005E761E" w:rsidRPr="005E761E" w:rsidRDefault="005E761E" w:rsidP="005E761E">
      <w:pPr>
        <w:spacing w:after="0" w:line="240" w:lineRule="auto"/>
        <w:jc w:val="both"/>
        <w:rPr>
          <w:rFonts w:ascii="Arial" w:hAnsi="Arial" w:cs="Arial"/>
          <w:b/>
          <w:bCs/>
        </w:rPr>
      </w:pPr>
      <w:r w:rsidRPr="005E761E">
        <w:rPr>
          <w:rFonts w:ascii="Arial" w:hAnsi="Arial" w:cs="Arial"/>
          <w:b/>
          <w:bCs/>
        </w:rPr>
        <w:t>17. Naprošamo vas za obrazložitev datumov/rokov navedenih v poglavju 10 javnega razpisa, in sicer nas zanima ali razumemo prav:</w:t>
      </w:r>
    </w:p>
    <w:p w14:paraId="42F51812" w14:textId="77777777" w:rsidR="005E761E" w:rsidRPr="005E761E" w:rsidRDefault="005E761E" w:rsidP="005E761E">
      <w:pPr>
        <w:spacing w:after="0" w:line="240" w:lineRule="auto"/>
        <w:jc w:val="both"/>
        <w:rPr>
          <w:rFonts w:ascii="Arial" w:hAnsi="Arial" w:cs="Arial"/>
          <w:b/>
          <w:bCs/>
        </w:rPr>
      </w:pPr>
      <w:r w:rsidRPr="005E761E">
        <w:rPr>
          <w:rFonts w:ascii="Arial" w:hAnsi="Arial" w:cs="Arial"/>
          <w:b/>
          <w:bCs/>
        </w:rPr>
        <w:t>•</w:t>
      </w:r>
      <w:r w:rsidRPr="005E761E">
        <w:rPr>
          <w:rFonts w:ascii="Arial" w:hAnsi="Arial" w:cs="Arial"/>
          <w:b/>
          <w:bCs/>
        </w:rPr>
        <w:tab/>
        <w:t>datum sklepa o potrditvi DIIP – začetek projekta,</w:t>
      </w:r>
    </w:p>
    <w:p w14:paraId="4FA94101" w14:textId="77777777" w:rsidR="005E761E" w:rsidRPr="005E761E" w:rsidRDefault="005E761E" w:rsidP="005E761E">
      <w:pPr>
        <w:spacing w:after="0" w:line="240" w:lineRule="auto"/>
        <w:jc w:val="both"/>
        <w:rPr>
          <w:rFonts w:ascii="Arial" w:hAnsi="Arial" w:cs="Arial"/>
          <w:b/>
          <w:bCs/>
        </w:rPr>
      </w:pPr>
      <w:r w:rsidRPr="005E761E">
        <w:rPr>
          <w:rFonts w:ascii="Arial" w:hAnsi="Arial" w:cs="Arial"/>
          <w:b/>
          <w:bCs/>
        </w:rPr>
        <w:t>•</w:t>
      </w:r>
      <w:r w:rsidRPr="005E761E">
        <w:rPr>
          <w:rFonts w:ascii="Arial" w:hAnsi="Arial" w:cs="Arial"/>
          <w:b/>
          <w:bCs/>
        </w:rPr>
        <w:tab/>
        <w:t>31. 10. 2025 – datum do katerega lahko nastane strošek v sklopu projekta (npr. do takrat morajo biti izdani računi oz. gradbene situacije),</w:t>
      </w:r>
    </w:p>
    <w:p w14:paraId="2B2FB4BB" w14:textId="77777777" w:rsidR="005E761E" w:rsidRPr="005E761E" w:rsidRDefault="005E761E" w:rsidP="005E761E">
      <w:pPr>
        <w:spacing w:after="0" w:line="240" w:lineRule="auto"/>
        <w:jc w:val="both"/>
        <w:rPr>
          <w:rFonts w:ascii="Arial" w:hAnsi="Arial" w:cs="Arial"/>
          <w:b/>
          <w:bCs/>
        </w:rPr>
      </w:pPr>
      <w:r w:rsidRPr="005E761E">
        <w:rPr>
          <w:rFonts w:ascii="Arial" w:hAnsi="Arial" w:cs="Arial"/>
          <w:b/>
          <w:bCs/>
        </w:rPr>
        <w:t>•</w:t>
      </w:r>
      <w:r w:rsidRPr="005E761E">
        <w:rPr>
          <w:rFonts w:ascii="Arial" w:hAnsi="Arial" w:cs="Arial"/>
          <w:b/>
          <w:bCs/>
        </w:rPr>
        <w:tab/>
        <w:t>17. 11. 2025 – datum oddaje zadnjega ZZI,</w:t>
      </w:r>
    </w:p>
    <w:p w14:paraId="60353CF4" w14:textId="77777777" w:rsidR="005E761E" w:rsidRPr="005E761E" w:rsidRDefault="005E761E" w:rsidP="005E761E">
      <w:pPr>
        <w:spacing w:after="0" w:line="240" w:lineRule="auto"/>
        <w:jc w:val="both"/>
        <w:rPr>
          <w:rFonts w:ascii="Arial" w:hAnsi="Arial" w:cs="Arial"/>
          <w:b/>
          <w:bCs/>
        </w:rPr>
      </w:pPr>
      <w:r w:rsidRPr="005E761E">
        <w:rPr>
          <w:rFonts w:ascii="Arial" w:hAnsi="Arial" w:cs="Arial"/>
          <w:b/>
          <w:bCs/>
        </w:rPr>
        <w:t>•</w:t>
      </w:r>
      <w:r w:rsidRPr="005E761E">
        <w:rPr>
          <w:rFonts w:ascii="Arial" w:hAnsi="Arial" w:cs="Arial"/>
          <w:b/>
          <w:bCs/>
        </w:rPr>
        <w:tab/>
        <w:t>do konca leta 2025 – zaključen finančni tok (izplačilo sredstev zadnjega ZZI),</w:t>
      </w:r>
    </w:p>
    <w:p w14:paraId="7570405E" w14:textId="77777777" w:rsidR="005E761E" w:rsidRPr="005E761E" w:rsidRDefault="005E761E" w:rsidP="005E761E">
      <w:pPr>
        <w:spacing w:after="0" w:line="240" w:lineRule="auto"/>
        <w:jc w:val="both"/>
        <w:rPr>
          <w:rFonts w:ascii="Arial" w:hAnsi="Arial" w:cs="Arial"/>
          <w:b/>
          <w:bCs/>
        </w:rPr>
      </w:pPr>
      <w:r w:rsidRPr="005E761E">
        <w:rPr>
          <w:rFonts w:ascii="Arial" w:hAnsi="Arial" w:cs="Arial"/>
          <w:b/>
          <w:bCs/>
        </w:rPr>
        <w:t>•</w:t>
      </w:r>
      <w:r w:rsidRPr="005E761E">
        <w:rPr>
          <w:rFonts w:ascii="Arial" w:hAnsi="Arial" w:cs="Arial"/>
          <w:b/>
          <w:bCs/>
        </w:rPr>
        <w:tab/>
        <w:t>30. 10. 2026 – do takrat morajo biti zaključene vse predvidene projektne aktivnosti (to ne razumemo najbolje…mogoče morajo biti do tedaj izvedene še 'mehke vsebine' – npr. delavnice, ipd.; vendar to verjetno (glede na datum iz druge alineje) potem pomeni, da se to financira samo z lastnimi sredstvi prijavitelja),</w:t>
      </w:r>
    </w:p>
    <w:p w14:paraId="6E624D48" w14:textId="77777777" w:rsidR="005E761E" w:rsidRPr="005E761E" w:rsidRDefault="005E761E" w:rsidP="005E761E">
      <w:pPr>
        <w:spacing w:after="0" w:line="240" w:lineRule="auto"/>
        <w:jc w:val="both"/>
        <w:rPr>
          <w:rFonts w:ascii="Arial" w:hAnsi="Arial" w:cs="Arial"/>
          <w:b/>
          <w:bCs/>
        </w:rPr>
      </w:pPr>
      <w:r w:rsidRPr="005E761E">
        <w:rPr>
          <w:rFonts w:ascii="Arial" w:hAnsi="Arial" w:cs="Arial"/>
          <w:b/>
          <w:bCs/>
        </w:rPr>
        <w:t>•</w:t>
      </w:r>
      <w:r w:rsidRPr="005E761E">
        <w:rPr>
          <w:rFonts w:ascii="Arial" w:hAnsi="Arial" w:cs="Arial"/>
          <w:b/>
          <w:bCs/>
        </w:rPr>
        <w:tab/>
        <w:t>31. 12. 2026 – zaključek upravičenosti javnih izdatkov (tega žal ne razumemo…mogoče to pomeni, da se do takrat preverja upravičenost sredstev povrnjenih na podlagi predloženih ZZI in v primeru ugotovitve nepravilnosti, se zahteva vračilo).</w:t>
      </w:r>
    </w:p>
    <w:p w14:paraId="4C3BBC2A" w14:textId="77777777" w:rsidR="005E761E" w:rsidRPr="005E761E" w:rsidRDefault="005E761E" w:rsidP="005E761E">
      <w:pPr>
        <w:spacing w:after="0" w:line="240" w:lineRule="auto"/>
        <w:jc w:val="both"/>
        <w:rPr>
          <w:rFonts w:ascii="Arial" w:hAnsi="Arial" w:cs="Arial"/>
          <w:b/>
          <w:bCs/>
        </w:rPr>
      </w:pPr>
    </w:p>
    <w:p w14:paraId="6D7B9AA0" w14:textId="2AAE7E96" w:rsidR="00E04842" w:rsidRPr="005E761E" w:rsidRDefault="005E761E" w:rsidP="005E761E">
      <w:pPr>
        <w:spacing w:after="0" w:line="240" w:lineRule="auto"/>
        <w:jc w:val="both"/>
        <w:rPr>
          <w:rFonts w:ascii="Arial" w:hAnsi="Arial" w:cs="Arial"/>
          <w:b/>
          <w:bCs/>
        </w:rPr>
      </w:pPr>
      <w:r w:rsidRPr="005E761E">
        <w:rPr>
          <w:rFonts w:ascii="Arial" w:hAnsi="Arial" w:cs="Arial"/>
          <w:b/>
          <w:bCs/>
        </w:rPr>
        <w:t>Obenem vas naprošamo za pojasnilo glede posredovanja delnih ZZI. Ali se lahko delne ZZI posreduje mesečno, pred valuto računa oz. gradbene situacije, da se upravičena sredstva prejme povrnjena do valute?</w:t>
      </w:r>
    </w:p>
    <w:p w14:paraId="0D0687D5" w14:textId="77777777" w:rsidR="00E04842" w:rsidRDefault="00E04842" w:rsidP="00E04842">
      <w:pPr>
        <w:spacing w:after="0" w:line="240" w:lineRule="auto"/>
        <w:jc w:val="both"/>
        <w:rPr>
          <w:rFonts w:ascii="Arial" w:hAnsi="Arial" w:cs="Arial"/>
          <w:b/>
          <w:bCs/>
        </w:rPr>
      </w:pPr>
    </w:p>
    <w:p w14:paraId="58F73885" w14:textId="619AAA19" w:rsidR="005E761E" w:rsidRPr="002458EF" w:rsidRDefault="005E761E" w:rsidP="00E04842">
      <w:pPr>
        <w:spacing w:after="0" w:line="240" w:lineRule="auto"/>
        <w:jc w:val="both"/>
        <w:rPr>
          <w:rFonts w:ascii="Arial" w:hAnsi="Arial" w:cs="Arial"/>
        </w:rPr>
      </w:pPr>
      <w:r>
        <w:rPr>
          <w:rFonts w:ascii="Arial" w:hAnsi="Arial" w:cs="Arial"/>
          <w:b/>
          <w:bCs/>
        </w:rPr>
        <w:t xml:space="preserve">ODGOVOR: </w:t>
      </w:r>
      <w:r w:rsidRPr="002458EF">
        <w:rPr>
          <w:rFonts w:ascii="Arial" w:hAnsi="Arial" w:cs="Arial"/>
        </w:rPr>
        <w:t>Datum sklepa o potrditvi DIIP se šteje kot začetek projekta.</w:t>
      </w:r>
    </w:p>
    <w:p w14:paraId="0E6E24C6" w14:textId="77777777" w:rsidR="005E761E" w:rsidRPr="002458EF" w:rsidRDefault="005E761E" w:rsidP="00E04842">
      <w:pPr>
        <w:spacing w:after="0" w:line="240" w:lineRule="auto"/>
        <w:jc w:val="both"/>
        <w:rPr>
          <w:rFonts w:ascii="Arial" w:hAnsi="Arial" w:cs="Arial"/>
        </w:rPr>
      </w:pPr>
    </w:p>
    <w:p w14:paraId="43673CF0" w14:textId="653D16CB" w:rsidR="005E761E" w:rsidRDefault="005E761E" w:rsidP="00E04842">
      <w:pPr>
        <w:spacing w:after="0" w:line="240" w:lineRule="auto"/>
        <w:jc w:val="both"/>
        <w:rPr>
          <w:rFonts w:ascii="Arial" w:hAnsi="Arial" w:cs="Arial"/>
        </w:rPr>
      </w:pPr>
      <w:r w:rsidRPr="002458EF">
        <w:rPr>
          <w:rFonts w:ascii="Arial" w:hAnsi="Arial" w:cs="Arial"/>
        </w:rPr>
        <w:t xml:space="preserve">Do </w:t>
      </w:r>
      <w:r w:rsidR="002458EF">
        <w:rPr>
          <w:rFonts w:ascii="Arial" w:hAnsi="Arial" w:cs="Arial"/>
        </w:rPr>
        <w:t xml:space="preserve">dne </w:t>
      </w:r>
      <w:r w:rsidRPr="002458EF">
        <w:rPr>
          <w:rFonts w:ascii="Arial" w:hAnsi="Arial" w:cs="Arial"/>
        </w:rPr>
        <w:t xml:space="preserve">31. 10. 2025 </w:t>
      </w:r>
      <w:r w:rsidR="002458EF" w:rsidRPr="002458EF">
        <w:rPr>
          <w:rFonts w:ascii="Arial" w:hAnsi="Arial" w:cs="Arial"/>
        </w:rPr>
        <w:t xml:space="preserve">lahko nastane </w:t>
      </w:r>
      <w:r w:rsidR="002458EF">
        <w:rPr>
          <w:rFonts w:ascii="Arial" w:hAnsi="Arial" w:cs="Arial"/>
        </w:rPr>
        <w:t xml:space="preserve">upravičen </w:t>
      </w:r>
      <w:r w:rsidR="002458EF" w:rsidRPr="002458EF">
        <w:rPr>
          <w:rFonts w:ascii="Arial" w:hAnsi="Arial" w:cs="Arial"/>
        </w:rPr>
        <w:t>strošek (izdan račun, gradbena situacija)</w:t>
      </w:r>
      <w:r w:rsidR="002458EF">
        <w:rPr>
          <w:rFonts w:ascii="Arial" w:hAnsi="Arial" w:cs="Arial"/>
        </w:rPr>
        <w:t>. Izdatek za upravičen strošek (plačilo računa, gradbene situacije) mora nastati do izdaje zahtevka za izplačilo.</w:t>
      </w:r>
    </w:p>
    <w:p w14:paraId="6AC9E480" w14:textId="77777777" w:rsidR="002458EF" w:rsidRDefault="002458EF" w:rsidP="00E04842">
      <w:pPr>
        <w:spacing w:after="0" w:line="240" w:lineRule="auto"/>
        <w:jc w:val="both"/>
        <w:rPr>
          <w:rFonts w:ascii="Arial" w:hAnsi="Arial" w:cs="Arial"/>
        </w:rPr>
      </w:pPr>
    </w:p>
    <w:p w14:paraId="3D2E7474" w14:textId="4A4A590D" w:rsidR="002458EF" w:rsidRDefault="002458EF" w:rsidP="00E04842">
      <w:pPr>
        <w:spacing w:after="0" w:line="240" w:lineRule="auto"/>
        <w:jc w:val="both"/>
        <w:rPr>
          <w:rFonts w:ascii="Arial" w:hAnsi="Arial" w:cs="Arial"/>
        </w:rPr>
      </w:pPr>
      <w:r>
        <w:rPr>
          <w:rFonts w:ascii="Arial" w:hAnsi="Arial" w:cs="Arial"/>
        </w:rPr>
        <w:t>Zahtevek za izplačilo upravičenih stroškov mora biti izdan do dne 17. 11. 2025. V skrajnem primeru po tem datumu, vendar do dne, ko je možno izplačilo iz proračuna RS v letu 2025.</w:t>
      </w:r>
    </w:p>
    <w:p w14:paraId="35CDE168" w14:textId="77777777" w:rsidR="002458EF" w:rsidRDefault="002458EF" w:rsidP="00E04842">
      <w:pPr>
        <w:spacing w:after="0" w:line="240" w:lineRule="auto"/>
        <w:jc w:val="both"/>
        <w:rPr>
          <w:rFonts w:ascii="Arial" w:hAnsi="Arial" w:cs="Arial"/>
        </w:rPr>
      </w:pPr>
    </w:p>
    <w:p w14:paraId="11CB48FE" w14:textId="67D53D65" w:rsidR="002458EF" w:rsidRDefault="002458EF" w:rsidP="00E04842">
      <w:pPr>
        <w:spacing w:after="0" w:line="240" w:lineRule="auto"/>
        <w:jc w:val="both"/>
        <w:rPr>
          <w:rFonts w:ascii="Arial" w:hAnsi="Arial" w:cs="Arial"/>
        </w:rPr>
      </w:pPr>
      <w:r>
        <w:rPr>
          <w:rFonts w:ascii="Arial" w:hAnsi="Arial" w:cs="Arial"/>
        </w:rPr>
        <w:t>Projekt se lahko (ni pa nujno) izvaja še v letu 2026 oz. najkasneje do 30. 10. 2026 (zaključek vseh aktivnosti v okviru projekta: gradnje, obveščanja javnosti idr.). Datum 31. 12. 2026 pomeni, da morajo do tega datum najkasneje nastati vsi izdatki v okviru projekta oz. morajo biti plačani vsi računi. Vsi stroški, ki bodo nastali od 31. 10. 2025 dalje, so stroški, ki niso predmet sofinanciranja in jih bo moral prijavitelj kriti iz lastnih virov financiranja.</w:t>
      </w:r>
    </w:p>
    <w:p w14:paraId="39E40D82" w14:textId="77777777" w:rsidR="00A77E24" w:rsidRDefault="00A77E24" w:rsidP="00E04842">
      <w:pPr>
        <w:spacing w:after="0" w:line="240" w:lineRule="auto"/>
        <w:jc w:val="both"/>
        <w:rPr>
          <w:rFonts w:ascii="Arial" w:hAnsi="Arial" w:cs="Arial"/>
        </w:rPr>
      </w:pPr>
    </w:p>
    <w:p w14:paraId="446A327F" w14:textId="5E96B7DF" w:rsidR="00A77E24" w:rsidRDefault="00A77E24" w:rsidP="00E04842">
      <w:pPr>
        <w:spacing w:after="0" w:line="240" w:lineRule="auto"/>
        <w:jc w:val="both"/>
        <w:rPr>
          <w:rFonts w:ascii="Arial" w:hAnsi="Arial" w:cs="Arial"/>
        </w:rPr>
      </w:pPr>
      <w:r>
        <w:rPr>
          <w:rFonts w:ascii="Arial" w:hAnsi="Arial" w:cs="Arial"/>
        </w:rPr>
        <w:t xml:space="preserve">Delne zahtevke za izplačilo se lahko posreduje mesečno, vendar ne pred valuto računa oz. gradbene situacije. </w:t>
      </w:r>
      <w:r w:rsidR="00B67AB1">
        <w:rPr>
          <w:rFonts w:ascii="Arial" w:hAnsi="Arial" w:cs="Arial"/>
        </w:rPr>
        <w:t>P</w:t>
      </w:r>
      <w:r>
        <w:rPr>
          <w:rFonts w:ascii="Arial" w:hAnsi="Arial" w:cs="Arial"/>
        </w:rPr>
        <w:t>otrdila o plačilu vseh upravičenih stroškov</w:t>
      </w:r>
      <w:r w:rsidR="00B67AB1">
        <w:rPr>
          <w:rFonts w:ascii="Arial" w:hAnsi="Arial" w:cs="Arial"/>
        </w:rPr>
        <w:t xml:space="preserve"> morajo namreč biti priložena zahtevku za izplačilo</w:t>
      </w:r>
      <w:r>
        <w:rPr>
          <w:rFonts w:ascii="Arial" w:hAnsi="Arial" w:cs="Arial"/>
        </w:rPr>
        <w:t xml:space="preserve">. </w:t>
      </w:r>
    </w:p>
    <w:p w14:paraId="5EACD00A" w14:textId="77777777" w:rsidR="00A77E24" w:rsidRDefault="00A77E24" w:rsidP="00E04842">
      <w:pPr>
        <w:spacing w:after="0" w:line="240" w:lineRule="auto"/>
        <w:jc w:val="both"/>
        <w:rPr>
          <w:rFonts w:ascii="Arial" w:hAnsi="Arial" w:cs="Arial"/>
        </w:rPr>
      </w:pPr>
    </w:p>
    <w:p w14:paraId="2BCD52B1" w14:textId="09C60328" w:rsidR="00850C53" w:rsidRPr="00850C53" w:rsidRDefault="00850C53" w:rsidP="00850C53">
      <w:pPr>
        <w:spacing w:after="0" w:line="240" w:lineRule="auto"/>
        <w:jc w:val="both"/>
        <w:rPr>
          <w:rFonts w:ascii="Arial" w:hAnsi="Arial" w:cs="Arial"/>
          <w:b/>
          <w:bCs/>
        </w:rPr>
      </w:pPr>
      <w:r w:rsidRPr="00850C53">
        <w:rPr>
          <w:rFonts w:ascii="Arial" w:hAnsi="Arial" w:cs="Arial"/>
          <w:b/>
          <w:bCs/>
        </w:rPr>
        <w:t>18. Pripravljamo vlogo za Javni razpis Revitalizacija javne infrastrukture na obmejnih problemskih območjih za leto 2025, pa me zanima definicija »dejavnosti«, saj ostale pogoje iz javnega razpisa izpolnjujemo.</w:t>
      </w:r>
    </w:p>
    <w:p w14:paraId="7EEA1C93" w14:textId="77777777" w:rsidR="00850C53" w:rsidRPr="00850C53" w:rsidRDefault="00850C53" w:rsidP="00850C53">
      <w:pPr>
        <w:spacing w:after="0" w:line="240" w:lineRule="auto"/>
        <w:jc w:val="both"/>
        <w:rPr>
          <w:rFonts w:ascii="Arial" w:hAnsi="Arial" w:cs="Arial"/>
          <w:b/>
          <w:bCs/>
        </w:rPr>
      </w:pPr>
    </w:p>
    <w:p w14:paraId="76573028" w14:textId="77777777" w:rsidR="00850C53" w:rsidRPr="00850C53" w:rsidRDefault="00850C53" w:rsidP="00850C53">
      <w:pPr>
        <w:spacing w:after="0" w:line="240" w:lineRule="auto"/>
        <w:jc w:val="both"/>
        <w:rPr>
          <w:rFonts w:ascii="Arial" w:hAnsi="Arial" w:cs="Arial"/>
          <w:b/>
          <w:bCs/>
        </w:rPr>
      </w:pPr>
      <w:r w:rsidRPr="00850C53">
        <w:rPr>
          <w:rFonts w:ascii="Arial" w:hAnsi="Arial" w:cs="Arial"/>
          <w:b/>
          <w:bCs/>
        </w:rPr>
        <w:t xml:space="preserve">Dejavnosti, ki so navedene v razpisni dokumentaciji, niso enake dejavnostim iz Standardne klasifikaciji dejavnosti (v nadaljevanju SKD). </w:t>
      </w:r>
    </w:p>
    <w:p w14:paraId="09DF5902" w14:textId="77777777" w:rsidR="00850C53" w:rsidRPr="00850C53" w:rsidRDefault="00850C53" w:rsidP="00850C53">
      <w:pPr>
        <w:spacing w:after="0" w:line="240" w:lineRule="auto"/>
        <w:jc w:val="both"/>
        <w:rPr>
          <w:rFonts w:ascii="Arial" w:hAnsi="Arial" w:cs="Arial"/>
          <w:b/>
          <w:bCs/>
        </w:rPr>
      </w:pPr>
    </w:p>
    <w:p w14:paraId="5866598C" w14:textId="77777777" w:rsidR="00850C53" w:rsidRPr="00850C53" w:rsidRDefault="00850C53" w:rsidP="00850C53">
      <w:pPr>
        <w:spacing w:after="0" w:line="240" w:lineRule="auto"/>
        <w:jc w:val="both"/>
        <w:rPr>
          <w:rFonts w:ascii="Arial" w:hAnsi="Arial" w:cs="Arial"/>
          <w:b/>
          <w:bCs/>
        </w:rPr>
      </w:pPr>
      <w:r w:rsidRPr="00850C53">
        <w:rPr>
          <w:rFonts w:ascii="Arial" w:hAnsi="Arial" w:cs="Arial"/>
          <w:b/>
          <w:bCs/>
        </w:rPr>
        <w:t xml:space="preserve">Imamo objekt, ki ga bomo nadgradili, trenutno v njem potega zdravstvena dejavnost – osebni zdravnik. Z nadgradnjo oz. obnovo objekta bomo pridobili nove prostore še za druge dejavnosti iz SKD. (zraven zdravnika bo zobozdravnik in še ena zdravstvena </w:t>
      </w:r>
      <w:r w:rsidRPr="00850C53">
        <w:rPr>
          <w:rFonts w:ascii="Arial" w:hAnsi="Arial" w:cs="Arial"/>
          <w:b/>
          <w:bCs/>
        </w:rPr>
        <w:lastRenderedPageBreak/>
        <w:t xml:space="preserve">dejavnost, zraven teh pa bomo omogočili opravljanje dejavnosti še vsaj za eno dejavnost iz SKD. Vse dejavnosti pa zagotavljamo s ciljem, da delovno aktivno prebivalstvo ostane na našem območju, v navedene dejavnosti je vključenih veliko lokalnega prebivalstva in prebivalstva izven lokalnega območja). </w:t>
      </w:r>
    </w:p>
    <w:p w14:paraId="6986360F" w14:textId="77777777" w:rsidR="00850C53" w:rsidRPr="00850C53" w:rsidRDefault="00850C53" w:rsidP="00850C53">
      <w:pPr>
        <w:spacing w:after="0" w:line="240" w:lineRule="auto"/>
        <w:jc w:val="both"/>
        <w:rPr>
          <w:rFonts w:ascii="Arial" w:hAnsi="Arial" w:cs="Arial"/>
          <w:b/>
          <w:bCs/>
        </w:rPr>
      </w:pPr>
    </w:p>
    <w:p w14:paraId="5CD4D45C" w14:textId="77777777" w:rsidR="00850C53" w:rsidRPr="00850C53" w:rsidRDefault="00850C53" w:rsidP="00850C53">
      <w:pPr>
        <w:spacing w:after="0" w:line="240" w:lineRule="auto"/>
        <w:jc w:val="both"/>
        <w:rPr>
          <w:rFonts w:ascii="Arial" w:hAnsi="Arial" w:cs="Arial"/>
          <w:b/>
          <w:bCs/>
        </w:rPr>
      </w:pPr>
      <w:r w:rsidRPr="00850C53">
        <w:rPr>
          <w:rFonts w:ascii="Arial" w:hAnsi="Arial" w:cs="Arial"/>
          <w:b/>
          <w:bCs/>
        </w:rPr>
        <w:t xml:space="preserve">1 Ali to pomeni, da z navedenimi dejavnostmi po SKD že zadostimo pogoju iz javnega razpisa, da morajo biti v revitaliziran objekt umeščene najmanj tri (3) dejavnosti? </w:t>
      </w:r>
    </w:p>
    <w:p w14:paraId="6BE3B160" w14:textId="77777777" w:rsidR="00850C53" w:rsidRPr="00850C53" w:rsidRDefault="00850C53" w:rsidP="00850C53">
      <w:pPr>
        <w:spacing w:after="0" w:line="240" w:lineRule="auto"/>
        <w:jc w:val="both"/>
        <w:rPr>
          <w:rFonts w:ascii="Arial" w:hAnsi="Arial" w:cs="Arial"/>
          <w:b/>
          <w:bCs/>
        </w:rPr>
      </w:pPr>
    </w:p>
    <w:p w14:paraId="44650293" w14:textId="1918958E" w:rsidR="002458EF" w:rsidRPr="00850C53" w:rsidRDefault="00850C53" w:rsidP="00850C53">
      <w:pPr>
        <w:spacing w:after="0" w:line="240" w:lineRule="auto"/>
        <w:jc w:val="both"/>
        <w:rPr>
          <w:rFonts w:ascii="Arial" w:hAnsi="Arial" w:cs="Arial"/>
          <w:b/>
          <w:bCs/>
        </w:rPr>
      </w:pPr>
      <w:r w:rsidRPr="00850C53">
        <w:rPr>
          <w:rFonts w:ascii="Arial" w:hAnsi="Arial" w:cs="Arial"/>
          <w:b/>
          <w:bCs/>
        </w:rPr>
        <w:t>2. Prosimo za klasifikacijo, v kateri bodo zapisane dejavnosti, ki bodo zadostile pogojem iz javnega razpisa.</w:t>
      </w:r>
    </w:p>
    <w:p w14:paraId="6A9F6C49" w14:textId="7A747424" w:rsidR="002458EF" w:rsidRDefault="002458EF" w:rsidP="00E04842">
      <w:pPr>
        <w:spacing w:after="0" w:line="240" w:lineRule="auto"/>
        <w:jc w:val="both"/>
        <w:rPr>
          <w:rFonts w:ascii="Arial" w:hAnsi="Arial" w:cs="Arial"/>
        </w:rPr>
      </w:pPr>
    </w:p>
    <w:p w14:paraId="199DCAFD" w14:textId="1CC3BA72" w:rsidR="00174378" w:rsidRPr="00174378" w:rsidRDefault="00850C53" w:rsidP="00174378">
      <w:pPr>
        <w:spacing w:after="0" w:line="240" w:lineRule="auto"/>
        <w:jc w:val="both"/>
        <w:rPr>
          <w:rFonts w:ascii="Arial" w:hAnsi="Arial" w:cs="Arial"/>
        </w:rPr>
      </w:pPr>
      <w:r w:rsidRPr="00850C53">
        <w:rPr>
          <w:rFonts w:ascii="Arial" w:hAnsi="Arial" w:cs="Arial"/>
          <w:b/>
          <w:bCs/>
        </w:rPr>
        <w:t xml:space="preserve">ODGOVOR: </w:t>
      </w:r>
      <w:r w:rsidR="00174378" w:rsidRPr="00174378">
        <w:rPr>
          <w:rFonts w:ascii="Arial" w:hAnsi="Arial" w:cs="Arial"/>
        </w:rPr>
        <w:t xml:space="preserve">V kolikor se v objektu določene dejavnosti že izvajajo, le-teh ne moremo šteti z vidika umeščanja najmanj treh dejavnosti v revitaliziran objekt. Poleg že obstoječe(-ih) dejavnosti morajo biti v objekt umeščene torej še najmanj tri dejavnosti, storitve oz. funkcije. V vašem vprašanju omenjate, da bodo poleg osebnega zdravnika umeščene še tri dodatne dejavnosti s področja zdravstva. Iz vprašanja sicer ni v celoti razvidno, katere zdravstvene storitve bodo umeščene (zobozdravnik in še dve drugi). </w:t>
      </w:r>
      <w:r w:rsidR="0052087E" w:rsidRPr="00174378">
        <w:rPr>
          <w:rFonts w:ascii="Arial" w:hAnsi="Arial" w:cs="Arial"/>
        </w:rPr>
        <w:t xml:space="preserve">V </w:t>
      </w:r>
      <w:r w:rsidR="00174378" w:rsidRPr="00174378">
        <w:rPr>
          <w:rFonts w:ascii="Arial" w:hAnsi="Arial" w:cs="Arial"/>
        </w:rPr>
        <w:t>kolikor bodo to dejavnosti, ki po SKD klasifikaciji sodijo pod šifro »86 Zdravstvo«, pogoj glede umestitve najmanj treh</w:t>
      </w:r>
      <w:r w:rsidR="00174378">
        <w:rPr>
          <w:rFonts w:ascii="Arial" w:hAnsi="Arial" w:cs="Arial"/>
        </w:rPr>
        <w:t xml:space="preserve"> (dodatnih)</w:t>
      </w:r>
      <w:r w:rsidR="00174378" w:rsidRPr="00174378">
        <w:rPr>
          <w:rFonts w:ascii="Arial" w:hAnsi="Arial" w:cs="Arial"/>
        </w:rPr>
        <w:t xml:space="preserve"> dejavnosti</w:t>
      </w:r>
      <w:r w:rsidR="00174378">
        <w:rPr>
          <w:rFonts w:ascii="Arial" w:hAnsi="Arial" w:cs="Arial"/>
        </w:rPr>
        <w:t>, storitev oz. funkcij</w:t>
      </w:r>
      <w:r w:rsidR="00174378" w:rsidRPr="00174378">
        <w:rPr>
          <w:rFonts w:ascii="Arial" w:hAnsi="Arial" w:cs="Arial"/>
        </w:rPr>
        <w:t xml:space="preserve"> v objekt ni izpolnjen.</w:t>
      </w:r>
    </w:p>
    <w:p w14:paraId="094FF298" w14:textId="211C953D" w:rsidR="002458EF" w:rsidRPr="00174378" w:rsidRDefault="002458EF" w:rsidP="00E04842">
      <w:pPr>
        <w:spacing w:after="0" w:line="240" w:lineRule="auto"/>
        <w:jc w:val="both"/>
        <w:rPr>
          <w:rFonts w:ascii="Arial" w:hAnsi="Arial" w:cs="Arial"/>
        </w:rPr>
      </w:pPr>
    </w:p>
    <w:p w14:paraId="43714CED" w14:textId="3975EE53" w:rsidR="002458EF" w:rsidRPr="000870CB" w:rsidRDefault="00D924D8" w:rsidP="00E04842">
      <w:pPr>
        <w:spacing w:after="0" w:line="240" w:lineRule="auto"/>
        <w:jc w:val="both"/>
        <w:rPr>
          <w:rFonts w:ascii="Arial" w:hAnsi="Arial" w:cs="Arial"/>
          <w:b/>
          <w:bCs/>
        </w:rPr>
      </w:pPr>
      <w:r w:rsidRPr="000870CB">
        <w:rPr>
          <w:rFonts w:ascii="Arial" w:hAnsi="Arial" w:cs="Arial"/>
          <w:b/>
          <w:bCs/>
        </w:rPr>
        <w:t>19. Zanima nas ali je revitalizacija javne tržnice upravičen namen razpisa. Tržnica je v slabem stanju  in je potrebna obnove zato je potrebno objekt porušiti in zgraditi novega. Pogoji iz razpisne dokumentacije bodo doseženi.</w:t>
      </w:r>
    </w:p>
    <w:p w14:paraId="7747F65B" w14:textId="77777777" w:rsidR="002458EF" w:rsidRPr="000870CB" w:rsidRDefault="002458EF" w:rsidP="00E04842">
      <w:pPr>
        <w:spacing w:after="0" w:line="240" w:lineRule="auto"/>
        <w:jc w:val="both"/>
        <w:rPr>
          <w:rFonts w:ascii="Arial" w:hAnsi="Arial" w:cs="Arial"/>
          <w:b/>
          <w:bCs/>
        </w:rPr>
      </w:pPr>
    </w:p>
    <w:p w14:paraId="5C746151" w14:textId="1B506EEA" w:rsidR="00E04842" w:rsidRDefault="000870CB" w:rsidP="00E04842">
      <w:pPr>
        <w:spacing w:after="0" w:line="240" w:lineRule="auto"/>
        <w:jc w:val="both"/>
        <w:rPr>
          <w:rFonts w:ascii="Arial" w:hAnsi="Arial" w:cs="Arial"/>
        </w:rPr>
      </w:pPr>
      <w:r w:rsidRPr="000870CB">
        <w:rPr>
          <w:rFonts w:ascii="Arial" w:hAnsi="Arial" w:cs="Arial"/>
          <w:b/>
          <w:bCs/>
        </w:rPr>
        <w:t xml:space="preserve">ODGOVOR: </w:t>
      </w:r>
      <w:r w:rsidR="001A5AE8">
        <w:rPr>
          <w:rFonts w:ascii="Arial" w:hAnsi="Arial" w:cs="Arial"/>
        </w:rPr>
        <w:t>Za odgovor potrebujemo več informacij.</w:t>
      </w:r>
      <w:r w:rsidR="00EF3E26">
        <w:rPr>
          <w:rFonts w:ascii="Arial" w:hAnsi="Arial" w:cs="Arial"/>
        </w:rPr>
        <w:t xml:space="preserve"> Če gre za objekt, ki se bo rušil, je gradnja novega </w:t>
      </w:r>
      <w:r w:rsidR="009359E7">
        <w:rPr>
          <w:rFonts w:ascii="Arial" w:hAnsi="Arial" w:cs="Arial"/>
        </w:rPr>
        <w:t xml:space="preserve">(nadomestnega) </w:t>
      </w:r>
      <w:r w:rsidR="00EF3E26">
        <w:rPr>
          <w:rFonts w:ascii="Arial" w:hAnsi="Arial" w:cs="Arial"/>
        </w:rPr>
        <w:t>objekta (stavbe) načeloma upravičena do sofinanciranja, upoštevajoč seveda pogoje javnega razpisa.</w:t>
      </w:r>
      <w:r w:rsidR="00EC6A57">
        <w:rPr>
          <w:rFonts w:ascii="Arial" w:hAnsi="Arial" w:cs="Arial"/>
        </w:rPr>
        <w:t xml:space="preserve"> </w:t>
      </w:r>
      <w:r w:rsidR="00864E1D">
        <w:rPr>
          <w:rFonts w:ascii="Arial" w:hAnsi="Arial" w:cs="Arial"/>
        </w:rPr>
        <w:t>Do sofinanciranja ni upravičeno</w:t>
      </w:r>
      <w:r w:rsidR="00EC6A57">
        <w:rPr>
          <w:rFonts w:ascii="Arial" w:hAnsi="Arial" w:cs="Arial"/>
        </w:rPr>
        <w:t xml:space="preserve"> urejanje trga kot takega (nizke gradnje).</w:t>
      </w:r>
    </w:p>
    <w:p w14:paraId="11C99BD2" w14:textId="77777777" w:rsidR="000870CB" w:rsidRDefault="000870CB" w:rsidP="00E04842">
      <w:pPr>
        <w:spacing w:after="0" w:line="240" w:lineRule="auto"/>
        <w:jc w:val="both"/>
        <w:rPr>
          <w:rFonts w:ascii="Arial" w:hAnsi="Arial" w:cs="Arial"/>
        </w:rPr>
      </w:pPr>
    </w:p>
    <w:p w14:paraId="7CBBDE16" w14:textId="77777777" w:rsidR="000870CB" w:rsidRPr="000870CB" w:rsidRDefault="000870CB" w:rsidP="00E04842">
      <w:pPr>
        <w:spacing w:after="0" w:line="240" w:lineRule="auto"/>
        <w:jc w:val="both"/>
        <w:rPr>
          <w:rFonts w:ascii="Arial" w:hAnsi="Arial" w:cs="Arial"/>
        </w:rPr>
      </w:pPr>
    </w:p>
    <w:sectPr w:rsidR="000870CB" w:rsidRPr="000870CB" w:rsidSect="009E7811">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3908"/>
    <w:multiLevelType w:val="hybridMultilevel"/>
    <w:tmpl w:val="95D2225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25A15E29"/>
    <w:multiLevelType w:val="hybridMultilevel"/>
    <w:tmpl w:val="47CA8A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A45352"/>
    <w:multiLevelType w:val="hybridMultilevel"/>
    <w:tmpl w:val="D64495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7C17E8"/>
    <w:multiLevelType w:val="hybridMultilevel"/>
    <w:tmpl w:val="94BEC2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A6F0542"/>
    <w:multiLevelType w:val="hybridMultilevel"/>
    <w:tmpl w:val="2140F4A8"/>
    <w:lvl w:ilvl="0" w:tplc="1B5A8E6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5" w15:restartNumberingAfterBreak="0">
    <w:nsid w:val="7130170D"/>
    <w:multiLevelType w:val="hybridMultilevel"/>
    <w:tmpl w:val="E3B2BDDA"/>
    <w:lvl w:ilvl="0" w:tplc="BFAA7F44">
      <w:numFmt w:val="bullet"/>
      <w:lvlText w:val="-"/>
      <w:lvlJc w:val="left"/>
      <w:pPr>
        <w:ind w:left="1070" w:hanging="71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68520E3"/>
    <w:multiLevelType w:val="hybridMultilevel"/>
    <w:tmpl w:val="1A3E0832"/>
    <w:lvl w:ilvl="0" w:tplc="0424000F">
      <w:start w:val="1"/>
      <w:numFmt w:val="decimal"/>
      <w:lvlText w:val="%1."/>
      <w:lvlJc w:val="left"/>
      <w:pPr>
        <w:ind w:left="1070" w:hanging="71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0349108">
    <w:abstractNumId w:val="2"/>
  </w:num>
  <w:num w:numId="2" w16cid:durableId="588855049">
    <w:abstractNumId w:val="4"/>
  </w:num>
  <w:num w:numId="3" w16cid:durableId="938027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86225">
    <w:abstractNumId w:val="0"/>
  </w:num>
  <w:num w:numId="5" w16cid:durableId="1106804632">
    <w:abstractNumId w:val="3"/>
  </w:num>
  <w:num w:numId="6" w16cid:durableId="1863125261">
    <w:abstractNumId w:val="5"/>
  </w:num>
  <w:num w:numId="7" w16cid:durableId="1237474697">
    <w:abstractNumId w:val="6"/>
  </w:num>
  <w:num w:numId="8" w16cid:durableId="1660040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26"/>
    <w:rsid w:val="00081603"/>
    <w:rsid w:val="000870CB"/>
    <w:rsid w:val="000A5316"/>
    <w:rsid w:val="00174378"/>
    <w:rsid w:val="001A5AE8"/>
    <w:rsid w:val="00226AC7"/>
    <w:rsid w:val="00235265"/>
    <w:rsid w:val="002458EF"/>
    <w:rsid w:val="00247E89"/>
    <w:rsid w:val="002963B3"/>
    <w:rsid w:val="002A3DDB"/>
    <w:rsid w:val="002B165D"/>
    <w:rsid w:val="0033206A"/>
    <w:rsid w:val="00332E21"/>
    <w:rsid w:val="0035705A"/>
    <w:rsid w:val="00390576"/>
    <w:rsid w:val="0039424B"/>
    <w:rsid w:val="003A4826"/>
    <w:rsid w:val="003F731B"/>
    <w:rsid w:val="00403F42"/>
    <w:rsid w:val="00410114"/>
    <w:rsid w:val="00416AAD"/>
    <w:rsid w:val="0052087E"/>
    <w:rsid w:val="005368F0"/>
    <w:rsid w:val="00583CEF"/>
    <w:rsid w:val="005E5109"/>
    <w:rsid w:val="005E761E"/>
    <w:rsid w:val="005F04E2"/>
    <w:rsid w:val="00611E84"/>
    <w:rsid w:val="00631BB6"/>
    <w:rsid w:val="006329CA"/>
    <w:rsid w:val="00761F2F"/>
    <w:rsid w:val="00803EF6"/>
    <w:rsid w:val="00827F83"/>
    <w:rsid w:val="00850C53"/>
    <w:rsid w:val="00862E9F"/>
    <w:rsid w:val="00864E1D"/>
    <w:rsid w:val="008C6892"/>
    <w:rsid w:val="008C7B51"/>
    <w:rsid w:val="008F313B"/>
    <w:rsid w:val="009359E7"/>
    <w:rsid w:val="00957C15"/>
    <w:rsid w:val="009A0069"/>
    <w:rsid w:val="009B5C08"/>
    <w:rsid w:val="009C298F"/>
    <w:rsid w:val="009E7811"/>
    <w:rsid w:val="00A27FE5"/>
    <w:rsid w:val="00A30101"/>
    <w:rsid w:val="00A77E24"/>
    <w:rsid w:val="00B53660"/>
    <w:rsid w:val="00B67AB1"/>
    <w:rsid w:val="00C2540D"/>
    <w:rsid w:val="00CA6E61"/>
    <w:rsid w:val="00CB7093"/>
    <w:rsid w:val="00CF7BE1"/>
    <w:rsid w:val="00D44BB7"/>
    <w:rsid w:val="00D924D8"/>
    <w:rsid w:val="00DF31F1"/>
    <w:rsid w:val="00E04842"/>
    <w:rsid w:val="00E32F9D"/>
    <w:rsid w:val="00EB5150"/>
    <w:rsid w:val="00EC6A57"/>
    <w:rsid w:val="00EF3E26"/>
    <w:rsid w:val="00F163D1"/>
    <w:rsid w:val="00FF07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9AC4"/>
  <w15:chartTrackingRefBased/>
  <w15:docId w15:val="{B8D3D8C6-CFDD-4A00-986D-A41202E4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7BE1"/>
    <w:pPr>
      <w:ind w:left="720"/>
      <w:contextualSpacing/>
    </w:pPr>
  </w:style>
  <w:style w:type="character" w:styleId="Hiperpovezava">
    <w:name w:val="Hyperlink"/>
    <w:basedOn w:val="Privzetapisavaodstavka"/>
    <w:uiPriority w:val="99"/>
    <w:unhideWhenUsed/>
    <w:rsid w:val="00CF7BE1"/>
    <w:rPr>
      <w:color w:val="0563C1" w:themeColor="hyperlink"/>
      <w:u w:val="single"/>
    </w:rPr>
  </w:style>
  <w:style w:type="character" w:styleId="Nerazreenaomemba">
    <w:name w:val="Unresolved Mention"/>
    <w:basedOn w:val="Privzetapisavaodstavka"/>
    <w:uiPriority w:val="99"/>
    <w:semiHidden/>
    <w:unhideWhenUsed/>
    <w:rsid w:val="00CF7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9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ca-ljubljan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278B69-49E7-4013-8DE0-94FEC6AA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2360</Words>
  <Characters>13457</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30</cp:revision>
  <dcterms:created xsi:type="dcterms:W3CDTF">2024-12-03T08:53:00Z</dcterms:created>
  <dcterms:modified xsi:type="dcterms:W3CDTF">2024-12-09T07:58:00Z</dcterms:modified>
</cp:coreProperties>
</file>