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BE67" w14:textId="01AA40A5" w:rsidR="0091255F" w:rsidRPr="0091255F" w:rsidRDefault="0091255F" w:rsidP="0091255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</w:t>
      </w:r>
      <w:r w:rsidR="00FE6F20" w:rsidRPr="00FE6F2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</w:t>
      </w:r>
      <w:r w:rsidRPr="0091255F">
        <w:rPr>
          <w:rFonts w:ascii="Arial" w:hAnsi="Arial" w:cs="Arial"/>
          <w:b/>
          <w:bCs/>
        </w:rPr>
        <w:t>lede na razpis za revitalizacijo objektiv javne infrastrukturena obmejnih problemskih območjih 2025 imamo dvoje vprašanj:</w:t>
      </w:r>
    </w:p>
    <w:p w14:paraId="192B5421" w14:textId="4A4CC529" w:rsidR="0091255F" w:rsidRDefault="0091255F" w:rsidP="0091255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255F">
        <w:rPr>
          <w:rFonts w:ascii="Arial" w:hAnsi="Arial" w:cs="Arial"/>
          <w:b/>
          <w:bCs/>
        </w:rPr>
        <w:t>1. Šteje se, da se opravlja toliko dejavnosti v objektu kolikor je ločenih prostorov za vsako dejavnost.</w:t>
      </w:r>
      <w:r>
        <w:rPr>
          <w:rFonts w:ascii="Arial" w:hAnsi="Arial" w:cs="Arial"/>
          <w:b/>
          <w:bCs/>
        </w:rPr>
        <w:t xml:space="preserve"> V</w:t>
      </w:r>
      <w:r w:rsidRPr="009125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</w:t>
      </w:r>
      <w:r w:rsidRPr="0091255F">
        <w:rPr>
          <w:rFonts w:ascii="Arial" w:hAnsi="Arial" w:cs="Arial"/>
          <w:b/>
          <w:bCs/>
        </w:rPr>
        <w:t>olikor se v enem prostoru izvaja več različnih dejavnostih se šteje, da se opravlja ena dejavnost. Ali so lahko prostori ločeni z mobilnimi stenami/pregradami?</w:t>
      </w:r>
    </w:p>
    <w:p w14:paraId="454B797E" w14:textId="77777777" w:rsidR="0091255F" w:rsidRPr="0091255F" w:rsidRDefault="0091255F" w:rsidP="0091255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47403E" w14:textId="7E349340" w:rsidR="0091255F" w:rsidRDefault="0091255F" w:rsidP="0091255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1255F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91255F">
        <w:rPr>
          <w:rFonts w:ascii="Arial" w:hAnsi="Arial" w:cs="Arial"/>
          <w:b/>
          <w:bCs/>
        </w:rPr>
        <w:t>Ali se lahko dejavnosti izvajajo v zunanjih mobilnih objektih? in če da, ali mora za vsako dejavnost biti na razpolago ločen mobilni objekt?</w:t>
      </w:r>
    </w:p>
    <w:p w14:paraId="14577973" w14:textId="77777777" w:rsidR="0091255F" w:rsidRPr="0091255F" w:rsidRDefault="0091255F" w:rsidP="0091255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9202A7" w14:textId="7E786495" w:rsidR="0091255F" w:rsidRPr="00DF4879" w:rsidRDefault="0091255F" w:rsidP="0091255F">
      <w:pPr>
        <w:spacing w:after="0" w:line="240" w:lineRule="auto"/>
        <w:jc w:val="both"/>
        <w:rPr>
          <w:rFonts w:ascii="Arial" w:hAnsi="Arial" w:cs="Arial"/>
        </w:rPr>
      </w:pPr>
      <w:r w:rsidRPr="0091255F">
        <w:rPr>
          <w:rFonts w:ascii="Arial" w:hAnsi="Arial" w:cs="Arial"/>
          <w:b/>
          <w:bCs/>
        </w:rPr>
        <w:t>3. Ali se novi zunanji mobilni objekti štejejo v kazalnik neto površine, če sicer celoten projekt temelji na obnovi obstoječega objekta?</w:t>
      </w:r>
    </w:p>
    <w:p w14:paraId="427B1532" w14:textId="14F1F738" w:rsidR="00DF4879" w:rsidRDefault="00DF4879" w:rsidP="00DF4879">
      <w:pPr>
        <w:spacing w:after="0" w:line="240" w:lineRule="auto"/>
        <w:jc w:val="both"/>
        <w:rPr>
          <w:rFonts w:ascii="Arial" w:hAnsi="Arial" w:cs="Arial"/>
        </w:rPr>
      </w:pPr>
    </w:p>
    <w:p w14:paraId="3C3F4E98" w14:textId="771B98A0" w:rsidR="0091255F" w:rsidRDefault="0091255F" w:rsidP="00DF48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ODGOVOR: </w:t>
      </w:r>
      <w:r w:rsidRPr="0091255F">
        <w:rPr>
          <w:rFonts w:ascii="Arial" w:hAnsi="Arial" w:cs="Arial"/>
          <w:b/>
          <w:bCs/>
        </w:rPr>
        <w:t>K točki 1:</w:t>
      </w:r>
      <w:r>
        <w:rPr>
          <w:rFonts w:ascii="Arial" w:hAnsi="Arial" w:cs="Arial"/>
        </w:rPr>
        <w:t xml:space="preserve"> Ne.</w:t>
      </w:r>
    </w:p>
    <w:p w14:paraId="411EBAEB" w14:textId="77777777" w:rsidR="0091255F" w:rsidRDefault="0091255F" w:rsidP="00DF4879">
      <w:pPr>
        <w:spacing w:after="0" w:line="240" w:lineRule="auto"/>
        <w:jc w:val="both"/>
        <w:rPr>
          <w:rFonts w:ascii="Arial" w:hAnsi="Arial" w:cs="Arial"/>
        </w:rPr>
      </w:pPr>
    </w:p>
    <w:p w14:paraId="324CD9C4" w14:textId="13BD6206" w:rsidR="0091255F" w:rsidRPr="0091255F" w:rsidRDefault="0091255F" w:rsidP="00DF4879">
      <w:pPr>
        <w:spacing w:after="0" w:line="240" w:lineRule="auto"/>
        <w:jc w:val="both"/>
        <w:rPr>
          <w:rFonts w:ascii="Arial" w:hAnsi="Arial" w:cs="Arial"/>
        </w:rPr>
      </w:pPr>
      <w:r w:rsidRPr="0091255F">
        <w:rPr>
          <w:rFonts w:ascii="Arial" w:hAnsi="Arial" w:cs="Arial"/>
          <w:b/>
          <w:bCs/>
        </w:rPr>
        <w:t xml:space="preserve">K točki 2: </w:t>
      </w:r>
      <w:r w:rsidRPr="0091255F">
        <w:rPr>
          <w:rFonts w:ascii="Arial" w:hAnsi="Arial" w:cs="Arial"/>
        </w:rPr>
        <w:t>Ne.</w:t>
      </w:r>
      <w:r w:rsidR="00C77881">
        <w:rPr>
          <w:rFonts w:ascii="Arial" w:hAnsi="Arial" w:cs="Arial"/>
        </w:rPr>
        <w:t xml:space="preserve"> Namen razpisa ni vzpostavljanje mobilnih objektov, temveč prvenstveno obnova obstoječih objektov, v katerih se bodo vzpostavili prostori za dejavnosti, ki se v objektih trenutno še ne izvajajo. </w:t>
      </w:r>
      <w:r w:rsidR="0093048D" w:rsidRPr="0093048D">
        <w:rPr>
          <w:rFonts w:ascii="Arial" w:hAnsi="Arial" w:cs="Arial"/>
        </w:rPr>
        <w:t>Upravičena je tudi širitev ali nadgradnja objekta.</w:t>
      </w:r>
    </w:p>
    <w:p w14:paraId="4DC45D7F" w14:textId="77777777" w:rsidR="0091255F" w:rsidRDefault="0091255F" w:rsidP="00DF48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A45A46" w14:textId="7AB89D6E" w:rsidR="0091255F" w:rsidRPr="0091255F" w:rsidRDefault="0091255F" w:rsidP="00DF48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 točki 3: </w:t>
      </w:r>
      <w:r w:rsidRPr="0091255F">
        <w:rPr>
          <w:rFonts w:ascii="Arial" w:hAnsi="Arial" w:cs="Arial"/>
        </w:rPr>
        <w:t xml:space="preserve">Ne. </w:t>
      </w:r>
    </w:p>
    <w:sectPr w:rsidR="0091255F" w:rsidRPr="0091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8"/>
    <w:rsid w:val="00093678"/>
    <w:rsid w:val="001E4F2A"/>
    <w:rsid w:val="00226AC7"/>
    <w:rsid w:val="00233A58"/>
    <w:rsid w:val="0032435E"/>
    <w:rsid w:val="00390576"/>
    <w:rsid w:val="00785DA6"/>
    <w:rsid w:val="00901A5D"/>
    <w:rsid w:val="0091255F"/>
    <w:rsid w:val="0093048D"/>
    <w:rsid w:val="00B317C0"/>
    <w:rsid w:val="00BA7DD9"/>
    <w:rsid w:val="00C77881"/>
    <w:rsid w:val="00D15599"/>
    <w:rsid w:val="00D3754E"/>
    <w:rsid w:val="00D44BB7"/>
    <w:rsid w:val="00DF4879"/>
    <w:rsid w:val="00E92D0C"/>
    <w:rsid w:val="00F53AD1"/>
    <w:rsid w:val="00FE6F20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51D4"/>
  <w15:chartTrackingRefBased/>
  <w15:docId w15:val="{1535BF5A-353E-4264-8511-BB04245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5</cp:revision>
  <dcterms:created xsi:type="dcterms:W3CDTF">2024-12-31T08:20:00Z</dcterms:created>
  <dcterms:modified xsi:type="dcterms:W3CDTF">2024-12-31T08:34:00Z</dcterms:modified>
</cp:coreProperties>
</file>