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650F" w14:textId="1E65435C" w:rsidR="000C7995" w:rsidRPr="00982B95" w:rsidRDefault="00F03354" w:rsidP="00982B95">
      <w:pPr>
        <w:spacing w:after="0" w:line="240" w:lineRule="auto"/>
        <w:rPr>
          <w:b/>
          <w:sz w:val="24"/>
          <w:szCs w:val="24"/>
        </w:rPr>
      </w:pPr>
      <w:bookmarkStart w:id="0" w:name="_Hlk124323979"/>
      <w:bookmarkStart w:id="1" w:name="_Hlk124323896"/>
      <w:r w:rsidRPr="00982B95">
        <w:rPr>
          <w:b/>
          <w:sz w:val="24"/>
          <w:szCs w:val="24"/>
        </w:rPr>
        <w:t xml:space="preserve">Stanje </w:t>
      </w:r>
      <w:r w:rsidR="00DD60E6" w:rsidRPr="00982B95">
        <w:rPr>
          <w:b/>
          <w:sz w:val="24"/>
          <w:szCs w:val="24"/>
        </w:rPr>
        <w:t>invazivnih tujerodnih vrst</w:t>
      </w:r>
      <w:r w:rsidR="00762890" w:rsidRPr="00982B95">
        <w:rPr>
          <w:b/>
          <w:sz w:val="24"/>
          <w:szCs w:val="24"/>
        </w:rPr>
        <w:t>, ki zadevajo</w:t>
      </w:r>
      <w:r w:rsidR="00DD60E6" w:rsidRPr="00982B95">
        <w:rPr>
          <w:b/>
          <w:sz w:val="24"/>
          <w:szCs w:val="24"/>
        </w:rPr>
        <w:t xml:space="preserve"> </w:t>
      </w:r>
      <w:r w:rsidRPr="00982B95">
        <w:rPr>
          <w:b/>
          <w:sz w:val="24"/>
          <w:szCs w:val="24"/>
        </w:rPr>
        <w:t>EU</w:t>
      </w:r>
      <w:r w:rsidR="00020B16">
        <w:rPr>
          <w:b/>
          <w:sz w:val="24"/>
          <w:szCs w:val="24"/>
        </w:rPr>
        <w:t>,</w:t>
      </w:r>
      <w:r w:rsidR="00982B95" w:rsidRPr="00982B95">
        <w:rPr>
          <w:b/>
          <w:sz w:val="24"/>
          <w:szCs w:val="24"/>
        </w:rPr>
        <w:t xml:space="preserve"> </w:t>
      </w:r>
      <w:r w:rsidRPr="00982B95">
        <w:rPr>
          <w:b/>
          <w:sz w:val="24"/>
          <w:szCs w:val="24"/>
        </w:rPr>
        <w:t xml:space="preserve">na območju Slovenije do </w:t>
      </w:r>
      <w:r w:rsidR="004A37CD">
        <w:rPr>
          <w:b/>
          <w:sz w:val="24"/>
          <w:szCs w:val="24"/>
        </w:rPr>
        <w:t>decembra</w:t>
      </w:r>
      <w:r w:rsidRPr="00982B95">
        <w:rPr>
          <w:b/>
          <w:sz w:val="24"/>
          <w:szCs w:val="24"/>
        </w:rPr>
        <w:t xml:space="preserve"> 20</w:t>
      </w:r>
      <w:r w:rsidR="00B414D3" w:rsidRPr="00982B95">
        <w:rPr>
          <w:b/>
          <w:sz w:val="24"/>
          <w:szCs w:val="24"/>
        </w:rPr>
        <w:t>2</w:t>
      </w:r>
      <w:r w:rsidR="00CE5341">
        <w:rPr>
          <w:b/>
          <w:sz w:val="24"/>
          <w:szCs w:val="24"/>
        </w:rPr>
        <w:t>4</w:t>
      </w:r>
    </w:p>
    <w:bookmarkEnd w:id="0"/>
    <w:p w14:paraId="3391E75D" w14:textId="77777777" w:rsidR="00DD60E6" w:rsidRPr="004C2D73" w:rsidRDefault="00DD60E6">
      <w:pPr>
        <w:contextualSpacing/>
        <w:rPr>
          <w:b/>
          <w:sz w:val="18"/>
          <w:szCs w:val="18"/>
        </w:rPr>
      </w:pPr>
    </w:p>
    <w:p w14:paraId="7793808D" w14:textId="17163649" w:rsidR="00F03354" w:rsidRPr="00982B95" w:rsidRDefault="002401A7">
      <w:pPr>
        <w:contextualSpacing/>
        <w:rPr>
          <w:b/>
        </w:rPr>
      </w:pPr>
      <w:r w:rsidRPr="00982B95">
        <w:rPr>
          <w:b/>
        </w:rPr>
        <w:t xml:space="preserve">Vrste, za katere je bila prisotnost zaznana že pred </w:t>
      </w:r>
      <w:r w:rsidR="00762890" w:rsidRPr="00982B95">
        <w:rPr>
          <w:b/>
        </w:rPr>
        <w:t>njihovo uvrstitvijo na seznam invazivnih tujerodnih vrst, ki zadevajo Unijo</w:t>
      </w:r>
      <w:r w:rsidR="00711FE1" w:rsidRPr="00982B95">
        <w:rPr>
          <w:b/>
        </w:rPr>
        <w:t xml:space="preserve"> (ITV EU)</w:t>
      </w:r>
      <w:r w:rsidRPr="00982B95">
        <w:rPr>
          <w:b/>
        </w:rPr>
        <w:t xml:space="preserve"> in so močno razširjene po vsej Sloveniji</w:t>
      </w:r>
    </w:p>
    <w:tbl>
      <w:tblPr>
        <w:tblW w:w="5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380"/>
      </w:tblGrid>
      <w:tr w:rsidR="00B41AA0" w:rsidRPr="00982B95" w14:paraId="1D75450D" w14:textId="77777777" w:rsidTr="00F03354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78DCB" w14:textId="77777777" w:rsidR="00B41AA0" w:rsidRPr="009F48FE" w:rsidRDefault="00B41AA0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7863A" w14:textId="77777777" w:rsidR="00B41AA0" w:rsidRPr="009F48FE" w:rsidRDefault="00B41AA0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</w:tr>
      <w:tr w:rsidR="00B41AA0" w:rsidRPr="00982B95" w14:paraId="684320FF" w14:textId="77777777" w:rsidTr="00F03354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BF5E" w14:textId="78658D0D" w:rsidR="00B41AA0" w:rsidRPr="00982B95" w:rsidRDefault="00B41AA0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Ailanthus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altissima</w:t>
            </w:r>
            <w:r w:rsidR="009B1F38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431A" w14:textId="77777777" w:rsidR="00B41AA0" w:rsidRPr="00982B95" w:rsidRDefault="00B41AA0" w:rsidP="00F033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veliki pajesen</w:t>
            </w:r>
          </w:p>
        </w:tc>
      </w:tr>
      <w:tr w:rsidR="00656A70" w:rsidRPr="00982B95" w14:paraId="3FEDFEC0" w14:textId="77777777" w:rsidTr="00F0335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97C2" w14:textId="46C8A9CD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color w:val="000000"/>
                <w:lang w:eastAsia="sl-SI"/>
              </w:rPr>
              <w:t>Elodea</w:t>
            </w:r>
            <w:proofErr w:type="spellEnd"/>
            <w:r w:rsidRPr="00982B95">
              <w:rPr>
                <w:rFonts w:eastAsia="Times New Roman" w:cs="Times New Roman"/>
                <w:i/>
                <w:color w:val="000000"/>
                <w:lang w:eastAsia="sl-SI"/>
              </w:rPr>
              <w:t xml:space="preserve"> nuttallii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CB58F" w14:textId="1B26F12C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zahodna račja zel</w:t>
            </w:r>
          </w:p>
        </w:tc>
      </w:tr>
      <w:tr w:rsidR="00656A70" w:rsidRPr="00982B95" w14:paraId="6AB18005" w14:textId="77777777" w:rsidTr="00F0335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CDB2" w14:textId="75540771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Impatiens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glandulifera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178E" w14:textId="77777777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žlezava nedotika</w:t>
            </w:r>
          </w:p>
        </w:tc>
      </w:tr>
      <w:tr w:rsidR="00656A70" w:rsidRPr="00982B95" w14:paraId="5CFFDB76" w14:textId="77777777" w:rsidTr="00F0335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2D10" w14:textId="7E4D9156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Lepomis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gibbosus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3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9235" w14:textId="77777777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sončni ostriž</w:t>
            </w:r>
          </w:p>
        </w:tc>
      </w:tr>
      <w:tr w:rsidR="00656A70" w:rsidRPr="00982B95" w14:paraId="60C5C64D" w14:textId="77777777" w:rsidTr="00F0335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2065" w14:textId="513CAB3A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Myocastor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coypus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BD6C" w14:textId="77777777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nutrija</w:t>
            </w:r>
          </w:p>
        </w:tc>
      </w:tr>
      <w:tr w:rsidR="00656A70" w:rsidRPr="00982B95" w14:paraId="514E24B8" w14:textId="77777777" w:rsidTr="00F0335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71A9" w14:textId="2DC999B9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Ondatra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zibethicus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1345" w14:textId="77777777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pižmovka</w:t>
            </w:r>
          </w:p>
        </w:tc>
      </w:tr>
      <w:tr w:rsidR="00656A70" w:rsidRPr="00982B95" w14:paraId="379285CE" w14:textId="77777777" w:rsidTr="00F0335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7AD7" w14:textId="1832550D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Pacifastacus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leniusculus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5555" w14:textId="77777777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signalni rak</w:t>
            </w:r>
          </w:p>
        </w:tc>
      </w:tr>
      <w:tr w:rsidR="00656A70" w:rsidRPr="00982B95" w14:paraId="12443851" w14:textId="77777777" w:rsidTr="00B414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0735" w14:textId="1347F911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Pseudorasbora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parva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7CB" w14:textId="77777777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psevdorazbora</w:t>
            </w:r>
          </w:p>
        </w:tc>
      </w:tr>
      <w:tr w:rsidR="00656A70" w:rsidRPr="00982B95" w14:paraId="52628579" w14:textId="77777777" w:rsidTr="00B414D3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3D4A" w14:textId="7B399361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Trachemys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scripta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1B21" w14:textId="2B4C3584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okrasna gizdavka</w:t>
            </w:r>
          </w:p>
        </w:tc>
      </w:tr>
      <w:tr w:rsidR="00656A70" w:rsidRPr="00982B95" w14:paraId="1E4F9ECD" w14:textId="77777777" w:rsidTr="00B414D3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2631" w14:textId="45B54DA3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Ameiurus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melas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FE2C" w14:textId="33081239" w:rsidR="00656A70" w:rsidRPr="00982B95" w:rsidRDefault="00656A70" w:rsidP="00656A70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črni ameriški somič</w:t>
            </w:r>
          </w:p>
        </w:tc>
      </w:tr>
    </w:tbl>
    <w:p w14:paraId="28A74D8C" w14:textId="77777777" w:rsidR="00D9535B" w:rsidRPr="004C2D73" w:rsidRDefault="00D9535B">
      <w:pPr>
        <w:contextualSpacing/>
        <w:rPr>
          <w:b/>
          <w:sz w:val="18"/>
          <w:szCs w:val="18"/>
        </w:rPr>
      </w:pPr>
    </w:p>
    <w:p w14:paraId="3556BE7D" w14:textId="5FA52229" w:rsidR="00F03354" w:rsidRPr="00982B95" w:rsidRDefault="002401A7">
      <w:pPr>
        <w:contextualSpacing/>
        <w:rPr>
          <w:b/>
        </w:rPr>
      </w:pPr>
      <w:r w:rsidRPr="00982B95">
        <w:rPr>
          <w:b/>
        </w:rPr>
        <w:t xml:space="preserve">Vrste, za katere je bila prisotnost zaznana že pred </w:t>
      </w:r>
      <w:r w:rsidR="00711FE1" w:rsidRPr="00982B95">
        <w:rPr>
          <w:b/>
        </w:rPr>
        <w:t>uvrstitvijo na seznam ITV EU</w:t>
      </w:r>
      <w:r w:rsidRPr="00982B95">
        <w:rPr>
          <w:b/>
        </w:rPr>
        <w:t xml:space="preserve"> in so </w:t>
      </w:r>
      <w:r w:rsidR="00F03354" w:rsidRPr="00982B95">
        <w:rPr>
          <w:b/>
        </w:rPr>
        <w:t>v začetni fazi invazije</w:t>
      </w:r>
    </w:p>
    <w:tbl>
      <w:tblPr>
        <w:tblW w:w="5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380"/>
      </w:tblGrid>
      <w:tr w:rsidR="00B41AA0" w:rsidRPr="00982B95" w14:paraId="02987EF0" w14:textId="77777777" w:rsidTr="00B41AA0">
        <w:trPr>
          <w:trHeight w:val="3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97F3" w14:textId="77777777" w:rsidR="00B41AA0" w:rsidRPr="009F48FE" w:rsidRDefault="00B41AA0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03D9D" w14:textId="77777777" w:rsidR="00B41AA0" w:rsidRPr="009F48FE" w:rsidRDefault="00B41AA0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</w:tr>
      <w:tr w:rsidR="00B41AA0" w:rsidRPr="00982B95" w14:paraId="50F94660" w14:textId="77777777" w:rsidTr="00A4464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7AEE" w14:textId="45888BA0" w:rsidR="00B41AA0" w:rsidRPr="00982B95" w:rsidRDefault="00B41AA0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color w:val="000000"/>
                <w:lang w:eastAsia="sl-SI"/>
              </w:rPr>
              <w:t>Asclepias</w:t>
            </w:r>
            <w:proofErr w:type="spellEnd"/>
            <w:r w:rsidRPr="00982B95">
              <w:rPr>
                <w:rFonts w:eastAsia="Times New Roman" w:cs="Times New Roman"/>
                <w:i/>
                <w:color w:val="000000"/>
                <w:lang w:eastAsia="sl-SI"/>
              </w:rPr>
              <w:t xml:space="preserve"> syriaca</w:t>
            </w:r>
            <w:r w:rsidR="00905A32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9B7" w14:textId="77777777" w:rsidR="00B41AA0" w:rsidRPr="00982B95" w:rsidRDefault="00B41AA0" w:rsidP="00F033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sirska svilnica</w:t>
            </w:r>
          </w:p>
        </w:tc>
      </w:tr>
      <w:tr w:rsidR="00A4464B" w:rsidRPr="00982B95" w14:paraId="76CF1CBA" w14:textId="77777777" w:rsidTr="00A4464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C472" w14:textId="76613542" w:rsidR="00A4464B" w:rsidRPr="00982B95" w:rsidRDefault="00A4464B" w:rsidP="00A4464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i/>
                <w:iCs/>
              </w:rPr>
              <w:t>Pistia</w:t>
            </w:r>
            <w:proofErr w:type="spellEnd"/>
            <w:r w:rsidRPr="00982B95">
              <w:rPr>
                <w:i/>
                <w:iCs/>
              </w:rPr>
              <w:t xml:space="preserve"> stratiotes</w:t>
            </w:r>
            <w:r w:rsidR="00905A32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4</w:t>
            </w:r>
            <w:r w:rsidRPr="00982B95">
              <w:rPr>
                <w:i/>
                <w:iCs/>
              </w:rPr>
              <w:t>*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03B6" w14:textId="3762A40E" w:rsidR="00A4464B" w:rsidRPr="00982B95" w:rsidRDefault="00A4464B" w:rsidP="00A446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t>vodna solata</w:t>
            </w:r>
          </w:p>
        </w:tc>
      </w:tr>
      <w:tr w:rsidR="00A4464B" w:rsidRPr="00982B95" w14:paraId="7185851F" w14:textId="77777777" w:rsidTr="00A4464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528D" w14:textId="014DAE23" w:rsidR="00A4464B" w:rsidRPr="00982B95" w:rsidRDefault="00A4464B" w:rsidP="00940AFD">
            <w:pPr>
              <w:spacing w:after="0" w:line="240" w:lineRule="auto"/>
              <w:jc w:val="both"/>
              <w:rPr>
                <w:i/>
                <w:iCs/>
              </w:rPr>
            </w:pPr>
            <w:proofErr w:type="spellStart"/>
            <w:r w:rsidRPr="00982B95">
              <w:rPr>
                <w:i/>
                <w:iCs/>
              </w:rPr>
              <w:t>Gambusia</w:t>
            </w:r>
            <w:proofErr w:type="spellEnd"/>
            <w:r w:rsidRPr="00982B95">
              <w:rPr>
                <w:i/>
                <w:iCs/>
              </w:rPr>
              <w:t xml:space="preserve"> holbrooki</w:t>
            </w:r>
            <w:r w:rsidR="00905A32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C704" w14:textId="77777777" w:rsidR="00A4464B" w:rsidRPr="00982B95" w:rsidRDefault="00A4464B" w:rsidP="00940AFD">
            <w:pPr>
              <w:spacing w:after="0" w:line="240" w:lineRule="auto"/>
              <w:jc w:val="both"/>
            </w:pPr>
            <w:r w:rsidRPr="00982B95">
              <w:t>vzhodna gambuzija</w:t>
            </w:r>
          </w:p>
        </w:tc>
      </w:tr>
    </w:tbl>
    <w:p w14:paraId="16F1444B" w14:textId="77777777" w:rsidR="00D9535B" w:rsidRPr="004C2D73" w:rsidRDefault="00D9535B">
      <w:pPr>
        <w:contextualSpacing/>
        <w:rPr>
          <w:b/>
          <w:sz w:val="18"/>
          <w:szCs w:val="18"/>
        </w:rPr>
      </w:pPr>
    </w:p>
    <w:p w14:paraId="40D5A818" w14:textId="1DE72473" w:rsidR="00F03354" w:rsidRPr="00982B95" w:rsidRDefault="00F03354">
      <w:pPr>
        <w:contextualSpacing/>
        <w:rPr>
          <w:b/>
        </w:rPr>
      </w:pPr>
      <w:r w:rsidRPr="00982B95">
        <w:rPr>
          <w:b/>
        </w:rPr>
        <w:t>Lokalno omejene populacije vrst, ki so bile zaznane v zadnjem času</w:t>
      </w:r>
    </w:p>
    <w:tbl>
      <w:tblPr>
        <w:tblW w:w="85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2693"/>
        <w:gridCol w:w="2126"/>
      </w:tblGrid>
      <w:tr w:rsidR="00BC523B" w:rsidRPr="00982B95" w14:paraId="79EC1456" w14:textId="77777777" w:rsidTr="004C2D73">
        <w:trPr>
          <w:trHeight w:val="300"/>
        </w:trPr>
        <w:tc>
          <w:tcPr>
            <w:tcW w:w="3701" w:type="dxa"/>
            <w:shd w:val="clear" w:color="auto" w:fill="auto"/>
          </w:tcPr>
          <w:p w14:paraId="5F9E790F" w14:textId="77777777" w:rsidR="00BC523B" w:rsidRPr="009F48FE" w:rsidRDefault="00BC523B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693" w:type="dxa"/>
            <w:shd w:val="clear" w:color="auto" w:fill="auto"/>
            <w:noWrap/>
          </w:tcPr>
          <w:p w14:paraId="5D971435" w14:textId="77777777" w:rsidR="00BC523B" w:rsidRPr="009F48FE" w:rsidRDefault="00BC523B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  <w:tc>
          <w:tcPr>
            <w:tcW w:w="2126" w:type="dxa"/>
          </w:tcPr>
          <w:p w14:paraId="07EF1457" w14:textId="77777777" w:rsidR="00BC523B" w:rsidRPr="009F48FE" w:rsidRDefault="00BC523B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Leto zaznave</w:t>
            </w:r>
          </w:p>
        </w:tc>
      </w:tr>
      <w:tr w:rsidR="00BC523B" w:rsidRPr="00982B95" w14:paraId="5952236F" w14:textId="77777777" w:rsidTr="004C2D73">
        <w:trPr>
          <w:trHeight w:val="300"/>
        </w:trPr>
        <w:tc>
          <w:tcPr>
            <w:tcW w:w="3701" w:type="dxa"/>
            <w:shd w:val="clear" w:color="auto" w:fill="auto"/>
            <w:hideMark/>
          </w:tcPr>
          <w:p w14:paraId="70D51310" w14:textId="73B145F6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Heracleum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mantegazzianum</w:t>
            </w:r>
            <w:r w:rsidR="00D97A33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493557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orjaški dežen</w:t>
            </w:r>
          </w:p>
        </w:tc>
        <w:tc>
          <w:tcPr>
            <w:tcW w:w="2126" w:type="dxa"/>
          </w:tcPr>
          <w:p w14:paraId="48900D11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Pred 2015</w:t>
            </w:r>
          </w:p>
        </w:tc>
      </w:tr>
      <w:tr w:rsidR="00BC523B" w:rsidRPr="00982B95" w14:paraId="606BDFBC" w14:textId="77777777" w:rsidTr="004C2D73">
        <w:trPr>
          <w:trHeight w:val="300"/>
        </w:trPr>
        <w:tc>
          <w:tcPr>
            <w:tcW w:w="3701" w:type="dxa"/>
            <w:shd w:val="clear" w:color="auto" w:fill="auto"/>
            <w:hideMark/>
          </w:tcPr>
          <w:p w14:paraId="3F26467F" w14:textId="00D7F32A" w:rsidR="00BC523B" w:rsidRPr="00637F66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Orconectes</w:t>
            </w:r>
            <w:proofErr w:type="spellEnd"/>
            <w:r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  <w:proofErr w:type="spellStart"/>
            <w:r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limosus</w:t>
            </w:r>
            <w:proofErr w:type="spellEnd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(</w:t>
            </w:r>
            <w:proofErr w:type="spellStart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Faxonius</w:t>
            </w:r>
            <w:proofErr w:type="spellEnd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  <w:proofErr w:type="spellStart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limosus</w:t>
            </w:r>
            <w:proofErr w:type="spellEnd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)</w:t>
            </w:r>
            <w:r w:rsidR="00E27A3C" w:rsidRPr="00637F66">
              <w:rPr>
                <w:rFonts w:eastAsia="Times New Roman" w:cs="Times New Roman"/>
                <w:color w:val="000000"/>
                <w:vertAlign w:val="superscript"/>
                <w:lang w:eastAsia="sl-SI"/>
              </w:rPr>
              <w:t>1</w:t>
            </w:r>
            <w:r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14:paraId="3A6B4290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lang w:eastAsia="sl-SI"/>
              </w:rPr>
              <w:t>trnavec</w:t>
            </w:r>
            <w:proofErr w:type="spellEnd"/>
          </w:p>
        </w:tc>
        <w:tc>
          <w:tcPr>
            <w:tcW w:w="2126" w:type="dxa"/>
          </w:tcPr>
          <w:p w14:paraId="3FE572A4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2015</w:t>
            </w:r>
          </w:p>
        </w:tc>
      </w:tr>
      <w:tr w:rsidR="00BC523B" w:rsidRPr="00982B95" w14:paraId="7FB2CAAE" w14:textId="77777777" w:rsidTr="004C2D73">
        <w:trPr>
          <w:trHeight w:val="320"/>
        </w:trPr>
        <w:tc>
          <w:tcPr>
            <w:tcW w:w="3701" w:type="dxa"/>
            <w:shd w:val="clear" w:color="auto" w:fill="auto"/>
            <w:hideMark/>
          </w:tcPr>
          <w:p w14:paraId="4D75F9D4" w14:textId="7831EEB8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Pueraria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montana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var. Lobata</w:t>
            </w:r>
            <w:r w:rsidR="00E27A3C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14:paraId="41FE1295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lang w:eastAsia="sl-SI"/>
              </w:rPr>
              <w:t>kudzu</w:t>
            </w:r>
            <w:proofErr w:type="spellEnd"/>
            <w:r w:rsidRPr="00982B95">
              <w:rPr>
                <w:rFonts w:eastAsia="Times New Roman" w:cs="Times New Roman"/>
                <w:lang w:eastAsia="sl-SI"/>
              </w:rPr>
              <w:t xml:space="preserve"> </w:t>
            </w:r>
          </w:p>
        </w:tc>
        <w:tc>
          <w:tcPr>
            <w:tcW w:w="2126" w:type="dxa"/>
          </w:tcPr>
          <w:p w14:paraId="4B1BAC6E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2018</w:t>
            </w:r>
          </w:p>
        </w:tc>
      </w:tr>
      <w:tr w:rsidR="004C2D73" w:rsidRPr="00982B95" w14:paraId="5DCBD96B" w14:textId="77777777" w:rsidTr="004C2D73">
        <w:trPr>
          <w:trHeight w:val="320"/>
        </w:trPr>
        <w:tc>
          <w:tcPr>
            <w:tcW w:w="3701" w:type="dxa"/>
            <w:shd w:val="clear" w:color="auto" w:fill="auto"/>
          </w:tcPr>
          <w:p w14:paraId="105F5899" w14:textId="69C8A568" w:rsidR="004C2D73" w:rsidRPr="004C2D73" w:rsidRDefault="004C2D73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</w:pPr>
            <w:proofErr w:type="spellStart"/>
            <w:r w:rsidRPr="004C2D73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Celastrus</w:t>
            </w:r>
            <w:proofErr w:type="spellEnd"/>
            <w:r w:rsidRPr="004C2D73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orbiculatus</w:t>
            </w:r>
            <w:r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4**</w:t>
            </w:r>
          </w:p>
        </w:tc>
        <w:tc>
          <w:tcPr>
            <w:tcW w:w="2693" w:type="dxa"/>
            <w:shd w:val="clear" w:color="auto" w:fill="auto"/>
          </w:tcPr>
          <w:p w14:paraId="34D6A220" w14:textId="344DFD78" w:rsidR="004C2D73" w:rsidRPr="00982B95" w:rsidRDefault="004C2D73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navadni davilec</w:t>
            </w:r>
          </w:p>
        </w:tc>
        <w:tc>
          <w:tcPr>
            <w:tcW w:w="2126" w:type="dxa"/>
          </w:tcPr>
          <w:p w14:paraId="29167679" w14:textId="1B2DF0A8" w:rsidR="004C2D73" w:rsidRPr="00982B95" w:rsidRDefault="004C2D73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2022</w:t>
            </w:r>
          </w:p>
        </w:tc>
      </w:tr>
      <w:tr w:rsidR="00CE5341" w:rsidRPr="00982B95" w14:paraId="20784CBF" w14:textId="77777777" w:rsidTr="004C2D73">
        <w:trPr>
          <w:trHeight w:val="320"/>
        </w:trPr>
        <w:tc>
          <w:tcPr>
            <w:tcW w:w="3701" w:type="dxa"/>
            <w:shd w:val="clear" w:color="auto" w:fill="auto"/>
          </w:tcPr>
          <w:p w14:paraId="7D37EF2D" w14:textId="5E09464F" w:rsidR="00CE5341" w:rsidRPr="004C2D73" w:rsidRDefault="00CE5341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CE5341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Procambarus</w:t>
            </w:r>
            <w:proofErr w:type="spellEnd"/>
            <w:r w:rsidRPr="00CE5341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clarkii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CE5341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  <w:r w:rsidRPr="00CE5341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65DF9093" w14:textId="742958A4" w:rsidR="00CE5341" w:rsidRDefault="00CE5341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CE5341">
              <w:rPr>
                <w:rFonts w:eastAsia="Times New Roman" w:cs="Times New Roman"/>
                <w:lang w:eastAsia="sl-SI"/>
              </w:rPr>
              <w:t xml:space="preserve">močvirski </w:t>
            </w:r>
            <w:proofErr w:type="spellStart"/>
            <w:r w:rsidRPr="00CE5341">
              <w:rPr>
                <w:rFonts w:eastAsia="Times New Roman" w:cs="Times New Roman"/>
                <w:lang w:eastAsia="sl-SI"/>
              </w:rPr>
              <w:t>škarjar</w:t>
            </w:r>
            <w:proofErr w:type="spellEnd"/>
          </w:p>
        </w:tc>
        <w:tc>
          <w:tcPr>
            <w:tcW w:w="2126" w:type="dxa"/>
          </w:tcPr>
          <w:p w14:paraId="4CBA41BA" w14:textId="000F179B" w:rsidR="00CE5341" w:rsidRDefault="00CE5341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2018/2024</w:t>
            </w:r>
          </w:p>
        </w:tc>
      </w:tr>
      <w:tr w:rsidR="00B812C6" w:rsidRPr="00982B95" w14:paraId="2324BD8B" w14:textId="77777777" w:rsidTr="004C2D73">
        <w:trPr>
          <w:trHeight w:val="320"/>
        </w:trPr>
        <w:tc>
          <w:tcPr>
            <w:tcW w:w="3701" w:type="dxa"/>
            <w:shd w:val="clear" w:color="auto" w:fill="auto"/>
          </w:tcPr>
          <w:p w14:paraId="1E5696C8" w14:textId="42BDC53F" w:rsidR="00B812C6" w:rsidRPr="00CE5341" w:rsidRDefault="00B812C6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B812C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Myriophyllum</w:t>
            </w:r>
            <w:proofErr w:type="spellEnd"/>
            <w:r w:rsidRPr="00B812C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aquaticum</w:t>
            </w:r>
            <w:r w:rsidR="00837BD2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AE333DF" w14:textId="0A082B5B" w:rsidR="00B812C6" w:rsidRPr="00CE5341" w:rsidRDefault="007E4DB6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b</w:t>
            </w:r>
            <w:r w:rsidR="00B812C6">
              <w:rPr>
                <w:rFonts w:eastAsia="Times New Roman" w:cs="Times New Roman"/>
                <w:lang w:eastAsia="sl-SI"/>
              </w:rPr>
              <w:t>razilski rmanec</w:t>
            </w:r>
          </w:p>
        </w:tc>
        <w:tc>
          <w:tcPr>
            <w:tcW w:w="2126" w:type="dxa"/>
          </w:tcPr>
          <w:p w14:paraId="7949E6B6" w14:textId="00198FF5" w:rsidR="00B812C6" w:rsidRDefault="00B812C6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2024</w:t>
            </w:r>
          </w:p>
        </w:tc>
      </w:tr>
    </w:tbl>
    <w:p w14:paraId="0916636F" w14:textId="77777777" w:rsidR="00D9535B" w:rsidRPr="004C2D73" w:rsidRDefault="00D9535B">
      <w:pPr>
        <w:contextualSpacing/>
        <w:rPr>
          <w:b/>
          <w:sz w:val="18"/>
          <w:szCs w:val="18"/>
        </w:rPr>
      </w:pPr>
    </w:p>
    <w:p w14:paraId="3AF1544B" w14:textId="77777777" w:rsidR="00B41AA0" w:rsidRPr="00982B95" w:rsidRDefault="00B41AA0">
      <w:pPr>
        <w:contextualSpacing/>
        <w:rPr>
          <w:b/>
        </w:rPr>
      </w:pPr>
      <w:r w:rsidRPr="00982B95">
        <w:rPr>
          <w:b/>
        </w:rPr>
        <w:t>Odstranjene vrste</w:t>
      </w:r>
    </w:p>
    <w:tbl>
      <w:tblPr>
        <w:tblW w:w="85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380"/>
        <w:gridCol w:w="1423"/>
        <w:gridCol w:w="1767"/>
      </w:tblGrid>
      <w:tr w:rsidR="00B41AA0" w:rsidRPr="00982B95" w14:paraId="2B6EBD6F" w14:textId="77777777" w:rsidTr="00292AD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936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8FE6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7E2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Leto zaznave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9DF6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Leto odstranitve</w:t>
            </w:r>
          </w:p>
        </w:tc>
      </w:tr>
      <w:tr w:rsidR="00B41AA0" w:rsidRPr="00982B95" w14:paraId="0A492689" w14:textId="77777777" w:rsidTr="00292AD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27B6" w14:textId="103D7C83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Lysichiton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americanus</w:t>
            </w:r>
            <w:r w:rsidR="00E27A3C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4989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 xml:space="preserve">ameriški </w:t>
            </w:r>
            <w:proofErr w:type="spellStart"/>
            <w:r w:rsidRPr="00982B95">
              <w:rPr>
                <w:rFonts w:eastAsia="Times New Roman" w:cs="Times New Roman"/>
                <w:lang w:eastAsia="sl-SI"/>
              </w:rPr>
              <w:t>lizihiton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CD23" w14:textId="77777777" w:rsidR="00B41AA0" w:rsidRPr="00982B95" w:rsidRDefault="00B41AA0" w:rsidP="00B41A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2019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C50" w14:textId="77777777" w:rsidR="00B41AA0" w:rsidRPr="00982B95" w:rsidRDefault="00B41AA0" w:rsidP="00B41A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2019</w:t>
            </w:r>
          </w:p>
        </w:tc>
      </w:tr>
    </w:tbl>
    <w:p w14:paraId="335817B5" w14:textId="77777777" w:rsidR="00D9535B" w:rsidRPr="004C2D73" w:rsidRDefault="00D9535B">
      <w:pPr>
        <w:contextualSpacing/>
        <w:rPr>
          <w:b/>
          <w:sz w:val="18"/>
          <w:szCs w:val="18"/>
        </w:rPr>
      </w:pPr>
    </w:p>
    <w:p w14:paraId="55924E99" w14:textId="77777777" w:rsidR="00F03354" w:rsidRPr="00982B95" w:rsidRDefault="00FD46F1">
      <w:pPr>
        <w:contextualSpacing/>
        <w:rPr>
          <w:b/>
        </w:rPr>
      </w:pPr>
      <w:r w:rsidRPr="00982B95">
        <w:rPr>
          <w:b/>
        </w:rPr>
        <w:t>Občasno prisotne vrste</w:t>
      </w:r>
    </w:p>
    <w:tbl>
      <w:tblPr>
        <w:tblW w:w="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380"/>
      </w:tblGrid>
      <w:tr w:rsidR="00EC5591" w:rsidRPr="00982B95" w14:paraId="258E9259" w14:textId="2D46FA06" w:rsidTr="00EC559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73C" w14:textId="77777777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8F7" w14:textId="77777777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</w:tr>
      <w:tr w:rsidR="00EC5591" w:rsidRPr="00982B95" w14:paraId="0854BEBD" w14:textId="70C4D369" w:rsidTr="00EC559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3945" w14:textId="6E3C1311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Alopochen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aegyptiacus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FD36" w14:textId="77777777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nilska gos</w:t>
            </w:r>
          </w:p>
        </w:tc>
      </w:tr>
      <w:tr w:rsidR="00EC5591" w:rsidRPr="00982B95" w14:paraId="37062288" w14:textId="77777777" w:rsidTr="00EC559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084A" w14:textId="6DE69A63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4652DB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Threskiornis</w:t>
            </w:r>
            <w:proofErr w:type="spellEnd"/>
            <w:r w:rsidRPr="004652DB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aethiopicus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FB163" w14:textId="7955E301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>
              <w:rPr>
                <w:rFonts w:eastAsia="Times New Roman" w:cs="Times New Roman"/>
                <w:color w:val="000000"/>
                <w:lang w:eastAsia="sl-SI"/>
              </w:rPr>
              <w:t>sveti ibis</w:t>
            </w:r>
          </w:p>
        </w:tc>
      </w:tr>
    </w:tbl>
    <w:p w14:paraId="606D5325" w14:textId="77777777" w:rsidR="00551BAE" w:rsidRDefault="00551BAE" w:rsidP="00845B90">
      <w:pPr>
        <w:spacing w:after="0"/>
        <w:rPr>
          <w:sz w:val="20"/>
          <w:szCs w:val="20"/>
        </w:rPr>
      </w:pPr>
    </w:p>
    <w:p w14:paraId="17B40DA3" w14:textId="0CEC4DB2" w:rsidR="00A4464B" w:rsidRPr="004C2D73" w:rsidRDefault="00A4464B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</w:rPr>
        <w:t>*uvrstitev vrste na seznam ITV, ki zadevajo Unijo, se začne uporabljati od 2. avgusta 2024</w:t>
      </w:r>
    </w:p>
    <w:p w14:paraId="1DC765D1" w14:textId="273B4C01" w:rsidR="004C2D73" w:rsidRPr="004C2D73" w:rsidRDefault="004C2D73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</w:rPr>
        <w:t>** uvrstitev vrste na seznam ITV, ki zadevajo Unijo, se začne uporabljati od 2. avgusta 2027</w:t>
      </w:r>
    </w:p>
    <w:p w14:paraId="5089931E" w14:textId="2BD44BC2" w:rsidR="00054C56" w:rsidRPr="004C2D73" w:rsidRDefault="00054C56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  <w:vertAlign w:val="superscript"/>
        </w:rPr>
        <w:t>1</w:t>
      </w:r>
      <w:r w:rsidRPr="004C2D73">
        <w:rPr>
          <w:sz w:val="20"/>
          <w:szCs w:val="20"/>
        </w:rPr>
        <w:t xml:space="preserve"> – Vrsta je bila vključena na seznam z Izvedbeno uredbo Komisije (EU) </w:t>
      </w:r>
      <w:hyperlink r:id="rId5" w:history="1">
        <w:r w:rsidRPr="004C2D73">
          <w:rPr>
            <w:rStyle w:val="Hiperpovezava"/>
            <w:sz w:val="20"/>
            <w:szCs w:val="20"/>
          </w:rPr>
          <w:t>2016/1141</w:t>
        </w:r>
      </w:hyperlink>
      <w:r w:rsidRPr="004C2D73">
        <w:rPr>
          <w:sz w:val="20"/>
          <w:szCs w:val="20"/>
        </w:rPr>
        <w:t xml:space="preserve"> </w:t>
      </w:r>
    </w:p>
    <w:p w14:paraId="7CFDAABF" w14:textId="6C33BC7D" w:rsidR="00054C56" w:rsidRPr="004C2D73" w:rsidRDefault="00054C56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  <w:vertAlign w:val="superscript"/>
        </w:rPr>
        <w:t>2</w:t>
      </w:r>
      <w:r w:rsidRPr="004C2D73">
        <w:rPr>
          <w:sz w:val="20"/>
          <w:szCs w:val="20"/>
        </w:rPr>
        <w:t xml:space="preserve"> – Vrsta je bila vključena na seznam z Izvedbeno uredbo Komisije (EU) </w:t>
      </w:r>
      <w:hyperlink r:id="rId6" w:history="1">
        <w:r w:rsidRPr="004C2D73">
          <w:rPr>
            <w:rStyle w:val="Hiperpovezava"/>
            <w:sz w:val="20"/>
            <w:szCs w:val="20"/>
          </w:rPr>
          <w:t>2017/1263</w:t>
        </w:r>
      </w:hyperlink>
      <w:r w:rsidRPr="004C2D73">
        <w:rPr>
          <w:sz w:val="20"/>
          <w:szCs w:val="20"/>
        </w:rPr>
        <w:t xml:space="preserve"> </w:t>
      </w:r>
    </w:p>
    <w:p w14:paraId="3A4169C2" w14:textId="40A3578F" w:rsidR="00DD60E6" w:rsidRPr="004C2D73" w:rsidRDefault="00054C56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  <w:vertAlign w:val="superscript"/>
        </w:rPr>
        <w:t>3</w:t>
      </w:r>
      <w:r w:rsidRPr="004C2D73">
        <w:rPr>
          <w:sz w:val="20"/>
          <w:szCs w:val="20"/>
        </w:rPr>
        <w:t xml:space="preserve"> – Vrsta je bila vključena na seznam z Izvedbeno uredbo Komisije (EU) </w:t>
      </w:r>
      <w:hyperlink r:id="rId7" w:history="1">
        <w:r w:rsidRPr="004C2D73">
          <w:rPr>
            <w:rStyle w:val="Hiperpovezava"/>
            <w:sz w:val="20"/>
            <w:szCs w:val="20"/>
          </w:rPr>
          <w:t>2019/126</w:t>
        </w:r>
      </w:hyperlink>
    </w:p>
    <w:p w14:paraId="114839F1" w14:textId="7E074893" w:rsidR="00A178E4" w:rsidRPr="004C2D73" w:rsidRDefault="00A178E4" w:rsidP="00A178E4">
      <w:pPr>
        <w:spacing w:after="0"/>
        <w:rPr>
          <w:sz w:val="20"/>
          <w:szCs w:val="20"/>
        </w:rPr>
      </w:pPr>
      <w:r w:rsidRPr="004C2D73">
        <w:rPr>
          <w:sz w:val="20"/>
          <w:szCs w:val="20"/>
          <w:vertAlign w:val="superscript"/>
        </w:rPr>
        <w:t>4</w:t>
      </w:r>
      <w:r w:rsidRPr="004C2D73">
        <w:rPr>
          <w:sz w:val="20"/>
          <w:szCs w:val="20"/>
        </w:rPr>
        <w:t xml:space="preserve"> – Vrsta je bila vključena na seznam z Izvedbeno uredbo Komisije (EU) </w:t>
      </w:r>
      <w:hyperlink r:id="rId8" w:history="1">
        <w:r w:rsidRPr="004C2D73">
          <w:rPr>
            <w:rStyle w:val="Hiperpovezava"/>
            <w:sz w:val="20"/>
            <w:szCs w:val="20"/>
          </w:rPr>
          <w:t>2022/1203</w:t>
        </w:r>
      </w:hyperlink>
      <w:hyperlink r:id="rId9" w:history="1"/>
    </w:p>
    <w:p w14:paraId="7A82FCDB" w14:textId="2C6C661C" w:rsidR="00DD60E6" w:rsidRPr="004C2D73" w:rsidRDefault="00DD60E6" w:rsidP="00845B90">
      <w:pPr>
        <w:spacing w:after="0"/>
      </w:pPr>
      <w:r w:rsidRPr="004C2D73">
        <w:t xml:space="preserve">Podatke zbralo: Ministrstvo za </w:t>
      </w:r>
      <w:r w:rsidR="00A66D72">
        <w:t>naravne vire</w:t>
      </w:r>
      <w:r w:rsidRPr="004C2D73">
        <w:t xml:space="preserve"> in prostor, </w:t>
      </w:r>
      <w:r w:rsidR="004A37CD">
        <w:t>december</w:t>
      </w:r>
      <w:r w:rsidR="003740C5" w:rsidRPr="004C2D73">
        <w:t xml:space="preserve"> </w:t>
      </w:r>
      <w:r w:rsidRPr="004C2D73">
        <w:t>20</w:t>
      </w:r>
      <w:r w:rsidR="00A4464B" w:rsidRPr="004C2D73">
        <w:t>2</w:t>
      </w:r>
      <w:bookmarkEnd w:id="1"/>
      <w:r w:rsidR="00B2652B">
        <w:t>4</w:t>
      </w:r>
    </w:p>
    <w:sectPr w:rsidR="00DD60E6" w:rsidRPr="004C2D73" w:rsidSect="00DD60E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A4AC2"/>
    <w:multiLevelType w:val="hybridMultilevel"/>
    <w:tmpl w:val="659A3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54"/>
    <w:rsid w:val="00010917"/>
    <w:rsid w:val="00020B16"/>
    <w:rsid w:val="00054C56"/>
    <w:rsid w:val="000A7E83"/>
    <w:rsid w:val="000C7995"/>
    <w:rsid w:val="000F5003"/>
    <w:rsid w:val="00105724"/>
    <w:rsid w:val="002401A7"/>
    <w:rsid w:val="00292ADE"/>
    <w:rsid w:val="002F241A"/>
    <w:rsid w:val="003740C5"/>
    <w:rsid w:val="004652DB"/>
    <w:rsid w:val="00483603"/>
    <w:rsid w:val="004A37CD"/>
    <w:rsid w:val="004C2D73"/>
    <w:rsid w:val="00551BAE"/>
    <w:rsid w:val="005B51EB"/>
    <w:rsid w:val="00637F66"/>
    <w:rsid w:val="00656A70"/>
    <w:rsid w:val="00711FE1"/>
    <w:rsid w:val="00762890"/>
    <w:rsid w:val="007E4DB6"/>
    <w:rsid w:val="00837BD2"/>
    <w:rsid w:val="00845B90"/>
    <w:rsid w:val="00905A32"/>
    <w:rsid w:val="00943CC5"/>
    <w:rsid w:val="00982B95"/>
    <w:rsid w:val="009A7FE6"/>
    <w:rsid w:val="009B1F38"/>
    <w:rsid w:val="009F48FE"/>
    <w:rsid w:val="00A178E4"/>
    <w:rsid w:val="00A24FB6"/>
    <w:rsid w:val="00A4464B"/>
    <w:rsid w:val="00A66D72"/>
    <w:rsid w:val="00B11FAD"/>
    <w:rsid w:val="00B2652B"/>
    <w:rsid w:val="00B414D3"/>
    <w:rsid w:val="00B41AA0"/>
    <w:rsid w:val="00B812C6"/>
    <w:rsid w:val="00BC523B"/>
    <w:rsid w:val="00BC79BD"/>
    <w:rsid w:val="00CE5341"/>
    <w:rsid w:val="00D00B1A"/>
    <w:rsid w:val="00D541D8"/>
    <w:rsid w:val="00D9535B"/>
    <w:rsid w:val="00D97A33"/>
    <w:rsid w:val="00DD60E6"/>
    <w:rsid w:val="00E27A3C"/>
    <w:rsid w:val="00E65165"/>
    <w:rsid w:val="00E84930"/>
    <w:rsid w:val="00EA7DBC"/>
    <w:rsid w:val="00EC5591"/>
    <w:rsid w:val="00EF339F"/>
    <w:rsid w:val="00F03354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0666"/>
  <w15:docId w15:val="{0A0BA2B7-80D5-486F-B932-26180D17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B51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45B9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45B90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54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?uri=CELEX:32022R1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SL/TXT/HTML/?uri=CELEX:32019R1262&amp;from=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SL/TXT/HTML/?uri=CELEX:32017R1263&amp;from=S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-lex.europa.eu/legal-content/SL/TXT/?uri=uriserv%3AOJ.L_.2016.189.01.0004.01.SLV&amp;toc=OJ%3AL%3A2016%3A189%3AFU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SL/TXT/HTML/?uri=CELEX:32019R1262&amp;from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Branka.Tavzes</dc:creator>
  <cp:lastModifiedBy>Špela Sovinc</cp:lastModifiedBy>
  <cp:revision>2</cp:revision>
  <cp:lastPrinted>2024-11-20T13:43:00Z</cp:lastPrinted>
  <dcterms:created xsi:type="dcterms:W3CDTF">2024-12-24T11:23:00Z</dcterms:created>
  <dcterms:modified xsi:type="dcterms:W3CDTF">2024-12-24T11:23:00Z</dcterms:modified>
</cp:coreProperties>
</file>