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FDBF1" w14:textId="5E1C9E9A" w:rsidR="00A07486" w:rsidRPr="000F06C2" w:rsidRDefault="00C704AA" w:rsidP="000F06C2">
      <w:pPr>
        <w:spacing w:line="240" w:lineRule="auto"/>
        <w:jc w:val="both"/>
        <w:rPr>
          <w:rFonts w:ascii="Arial" w:hAnsi="Arial" w:cs="Arial"/>
          <w:b/>
          <w:bCs/>
          <w:sz w:val="20"/>
          <w:szCs w:val="20"/>
        </w:rPr>
      </w:pPr>
      <w:r w:rsidRPr="000F06C2">
        <w:rPr>
          <w:rFonts w:ascii="Arial" w:hAnsi="Arial" w:cs="Arial"/>
          <w:b/>
          <w:bCs/>
          <w:sz w:val="20"/>
          <w:szCs w:val="20"/>
        </w:rPr>
        <w:t>ZABELEŽKA 10. seje Sveta NVO</w:t>
      </w:r>
    </w:p>
    <w:p w14:paraId="48E595AD" w14:textId="74147129" w:rsidR="00A07486" w:rsidRPr="000F06C2" w:rsidRDefault="00A07486" w:rsidP="000F06C2">
      <w:pPr>
        <w:spacing w:line="240" w:lineRule="auto"/>
        <w:jc w:val="both"/>
        <w:rPr>
          <w:rFonts w:ascii="Arial" w:hAnsi="Arial" w:cs="Arial"/>
          <w:sz w:val="20"/>
          <w:szCs w:val="20"/>
        </w:rPr>
      </w:pPr>
      <w:r w:rsidRPr="000F06C2">
        <w:rPr>
          <w:rFonts w:ascii="Arial" w:hAnsi="Arial" w:cs="Arial"/>
          <w:b/>
          <w:bCs/>
          <w:sz w:val="20"/>
          <w:szCs w:val="20"/>
        </w:rPr>
        <w:t xml:space="preserve">Datum in ura: </w:t>
      </w:r>
      <w:r w:rsidR="00C704AA" w:rsidRPr="000F06C2">
        <w:rPr>
          <w:rFonts w:ascii="Arial" w:hAnsi="Arial" w:cs="Arial"/>
          <w:sz w:val="20"/>
          <w:szCs w:val="20"/>
        </w:rPr>
        <w:t>19</w:t>
      </w:r>
      <w:r w:rsidR="002210C0" w:rsidRPr="000F06C2">
        <w:rPr>
          <w:rFonts w:ascii="Arial" w:hAnsi="Arial" w:cs="Arial"/>
          <w:sz w:val="20"/>
          <w:szCs w:val="20"/>
        </w:rPr>
        <w:t>.</w:t>
      </w:r>
      <w:r w:rsidR="00C704AA" w:rsidRPr="000F06C2">
        <w:rPr>
          <w:rFonts w:ascii="Arial" w:hAnsi="Arial" w:cs="Arial"/>
          <w:sz w:val="20"/>
          <w:szCs w:val="20"/>
        </w:rPr>
        <w:t>4.2024</w:t>
      </w:r>
    </w:p>
    <w:p w14:paraId="2AABE19E" w14:textId="39F044F1" w:rsidR="00A07486" w:rsidRPr="000F06C2" w:rsidRDefault="00A07486" w:rsidP="000F06C2">
      <w:pPr>
        <w:spacing w:line="240" w:lineRule="auto"/>
        <w:jc w:val="both"/>
        <w:rPr>
          <w:rFonts w:ascii="Arial" w:hAnsi="Arial" w:cs="Arial"/>
          <w:sz w:val="20"/>
          <w:szCs w:val="20"/>
        </w:rPr>
      </w:pPr>
      <w:r w:rsidRPr="000F06C2">
        <w:rPr>
          <w:rFonts w:ascii="Arial" w:hAnsi="Arial" w:cs="Arial"/>
          <w:b/>
          <w:bCs/>
          <w:sz w:val="20"/>
          <w:szCs w:val="20"/>
        </w:rPr>
        <w:t xml:space="preserve">Lokacija: </w:t>
      </w:r>
      <w:r w:rsidR="003C3CB1" w:rsidRPr="000F06C2">
        <w:rPr>
          <w:rFonts w:ascii="Arial" w:hAnsi="Arial" w:cs="Arial"/>
          <w:sz w:val="20"/>
          <w:szCs w:val="20"/>
        </w:rPr>
        <w:t>Ministrstvo za naravne vire in prostor, Dunajska 48, Ljubljana, soba 205</w:t>
      </w:r>
    </w:p>
    <w:p w14:paraId="1EFB4716" w14:textId="16DC3F18" w:rsidR="00A07486" w:rsidRPr="000F06C2" w:rsidRDefault="00A07486" w:rsidP="000F06C2">
      <w:pPr>
        <w:spacing w:line="240" w:lineRule="auto"/>
        <w:jc w:val="both"/>
        <w:rPr>
          <w:rFonts w:ascii="Arial" w:hAnsi="Arial" w:cs="Arial"/>
          <w:sz w:val="20"/>
          <w:szCs w:val="20"/>
        </w:rPr>
      </w:pPr>
      <w:r w:rsidRPr="000F06C2">
        <w:rPr>
          <w:rFonts w:ascii="Arial" w:hAnsi="Arial" w:cs="Arial"/>
          <w:b/>
          <w:bCs/>
          <w:sz w:val="20"/>
          <w:szCs w:val="20"/>
        </w:rPr>
        <w:t>Prisotni</w:t>
      </w:r>
      <w:r w:rsidRPr="000F06C2">
        <w:rPr>
          <w:rFonts w:ascii="Arial" w:hAnsi="Arial" w:cs="Arial"/>
          <w:sz w:val="20"/>
          <w:szCs w:val="20"/>
        </w:rPr>
        <w:t xml:space="preserve">: </w:t>
      </w:r>
      <w:r w:rsidR="00C704AA" w:rsidRPr="000F06C2">
        <w:rPr>
          <w:rFonts w:ascii="Arial" w:hAnsi="Arial" w:cs="Arial"/>
          <w:bCs/>
          <w:sz w:val="20"/>
          <w:szCs w:val="20"/>
        </w:rPr>
        <w:t>lista prisotnosti je priložena v prilogi</w:t>
      </w:r>
    </w:p>
    <w:p w14:paraId="5AF680A8" w14:textId="77777777" w:rsidR="001234C1" w:rsidRPr="000F06C2" w:rsidRDefault="001234C1" w:rsidP="000F06C2">
      <w:pPr>
        <w:spacing w:line="240" w:lineRule="auto"/>
        <w:jc w:val="both"/>
        <w:rPr>
          <w:rFonts w:ascii="Arial" w:hAnsi="Arial" w:cs="Arial"/>
          <w:sz w:val="20"/>
          <w:szCs w:val="20"/>
        </w:rPr>
      </w:pPr>
    </w:p>
    <w:p w14:paraId="5D6A4893" w14:textId="77777777" w:rsidR="00C704AA" w:rsidRPr="000F06C2" w:rsidRDefault="00C704AA" w:rsidP="000F06C2">
      <w:pPr>
        <w:numPr>
          <w:ilvl w:val="0"/>
          <w:numId w:val="19"/>
        </w:numPr>
        <w:pBdr>
          <w:top w:val="single" w:sz="4" w:space="0"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noProof/>
          <w:sz w:val="20"/>
          <w:szCs w:val="20"/>
        </w:rPr>
      </w:pPr>
      <w:r w:rsidRPr="000F06C2">
        <w:rPr>
          <w:rFonts w:ascii="Arial" w:hAnsi="Arial" w:cs="Arial"/>
          <w:b/>
          <w:noProof/>
          <w:sz w:val="20"/>
          <w:szCs w:val="20"/>
        </w:rPr>
        <w:t>Predstavitev prioritet MNVP</w:t>
      </w:r>
    </w:p>
    <w:p w14:paraId="70F2FB0C" w14:textId="1A6D3D49" w:rsidR="00C704AA" w:rsidRPr="000F06C2" w:rsidRDefault="00C704AA" w:rsidP="000F06C2">
      <w:pPr>
        <w:autoSpaceDE w:val="0"/>
        <w:autoSpaceDN w:val="0"/>
        <w:adjustRightInd w:val="0"/>
        <w:spacing w:line="240" w:lineRule="auto"/>
        <w:jc w:val="both"/>
        <w:rPr>
          <w:rFonts w:ascii="Arial" w:hAnsi="Arial" w:cs="Arial"/>
          <w:b/>
          <w:bCs/>
          <w:noProof/>
          <w:color w:val="FF0000"/>
          <w:sz w:val="20"/>
          <w:szCs w:val="20"/>
          <w:lang w:bidi="pa-IN"/>
        </w:rPr>
      </w:pPr>
    </w:p>
    <w:p w14:paraId="75A4BA4D" w14:textId="20831E4E" w:rsidR="00C704AA" w:rsidRPr="000F06C2" w:rsidRDefault="00C704AA" w:rsidP="000F06C2">
      <w:pPr>
        <w:autoSpaceDE w:val="0"/>
        <w:autoSpaceDN w:val="0"/>
        <w:adjustRightInd w:val="0"/>
        <w:spacing w:line="240" w:lineRule="auto"/>
        <w:jc w:val="both"/>
        <w:rPr>
          <w:rFonts w:ascii="Arial" w:hAnsi="Arial" w:cs="Arial"/>
          <w:noProof/>
          <w:sz w:val="20"/>
          <w:szCs w:val="20"/>
          <w:lang w:bidi="pa-IN"/>
        </w:rPr>
      </w:pPr>
      <w:bookmarkStart w:id="0" w:name="_Hlk107567607"/>
      <w:r w:rsidRPr="000F06C2">
        <w:rPr>
          <w:rFonts w:ascii="Arial" w:hAnsi="Arial" w:cs="Arial"/>
          <w:noProof/>
          <w:sz w:val="20"/>
          <w:szCs w:val="20"/>
          <w:lang w:bidi="pa-IN"/>
        </w:rPr>
        <w:t>Uvodoma so se člani Sveta NVO pred</w:t>
      </w:r>
      <w:r w:rsidR="00EF2868" w:rsidRPr="000F06C2">
        <w:rPr>
          <w:rFonts w:ascii="Arial" w:hAnsi="Arial" w:cs="Arial"/>
          <w:noProof/>
          <w:sz w:val="20"/>
          <w:szCs w:val="20"/>
          <w:lang w:bidi="pa-IN"/>
        </w:rPr>
        <w:t>s</w:t>
      </w:r>
      <w:r w:rsidRPr="000F06C2">
        <w:rPr>
          <w:rFonts w:ascii="Arial" w:hAnsi="Arial" w:cs="Arial"/>
          <w:noProof/>
          <w:sz w:val="20"/>
          <w:szCs w:val="20"/>
          <w:lang w:bidi="pa-IN"/>
        </w:rPr>
        <w:t xml:space="preserve">tavili in kratko predstavili področja delovanja organizacij, ki jih predstavljajo. </w:t>
      </w:r>
    </w:p>
    <w:p w14:paraId="5C4B034A" w14:textId="7E6826C2" w:rsidR="00C704AA" w:rsidRPr="000F06C2" w:rsidRDefault="00C704AA" w:rsidP="000F06C2">
      <w:pPr>
        <w:spacing w:line="240" w:lineRule="auto"/>
        <w:jc w:val="both"/>
        <w:rPr>
          <w:rFonts w:ascii="Arial" w:hAnsi="Arial" w:cs="Arial"/>
          <w:iCs/>
          <w:noProof/>
          <w:sz w:val="20"/>
          <w:szCs w:val="20"/>
        </w:rPr>
      </w:pPr>
      <w:r w:rsidRPr="000F06C2">
        <w:rPr>
          <w:rFonts w:ascii="Arial" w:hAnsi="Arial" w:cs="Arial"/>
          <w:iCs/>
          <w:noProof/>
          <w:sz w:val="20"/>
          <w:szCs w:val="20"/>
        </w:rPr>
        <w:t>Minister je predstavil prioritete minsitrstva</w:t>
      </w:r>
      <w:r w:rsidR="00EF2868" w:rsidRPr="000F06C2">
        <w:rPr>
          <w:rFonts w:ascii="Arial" w:hAnsi="Arial" w:cs="Arial"/>
          <w:iCs/>
          <w:noProof/>
          <w:sz w:val="20"/>
          <w:szCs w:val="20"/>
        </w:rPr>
        <w:t xml:space="preserve"> za naravne vire in prostor</w:t>
      </w:r>
      <w:r w:rsidRPr="000F06C2">
        <w:rPr>
          <w:rFonts w:ascii="Arial" w:hAnsi="Arial" w:cs="Arial"/>
          <w:iCs/>
          <w:noProof/>
          <w:sz w:val="20"/>
          <w:szCs w:val="20"/>
        </w:rPr>
        <w:t xml:space="preserve">. Kot najpomembnejšo je poudaril popoplavno obnovo Slovenije. Predstavil je potek izrednih ukrepov in da je bilo v okviru izrednih ukrepov urejenih za več kot 700 kilometrov vodotokov. </w:t>
      </w:r>
      <w:r w:rsidR="00EF2868" w:rsidRPr="000F06C2">
        <w:rPr>
          <w:rFonts w:ascii="Arial" w:hAnsi="Arial" w:cs="Arial"/>
          <w:iCs/>
          <w:noProof/>
          <w:sz w:val="20"/>
          <w:szCs w:val="20"/>
        </w:rPr>
        <w:t>Povedal je, da bodo e</w:t>
      </w:r>
      <w:r w:rsidRPr="000F06C2">
        <w:rPr>
          <w:rFonts w:ascii="Arial" w:hAnsi="Arial" w:cs="Arial"/>
          <w:iCs/>
          <w:noProof/>
          <w:sz w:val="20"/>
          <w:szCs w:val="20"/>
        </w:rPr>
        <w:t>kstremni vremenski pojavi bodo v prihodnje bo</w:t>
      </w:r>
      <w:r w:rsidR="00EF2868" w:rsidRPr="000F06C2">
        <w:rPr>
          <w:rFonts w:ascii="Arial" w:hAnsi="Arial" w:cs="Arial"/>
          <w:iCs/>
          <w:noProof/>
          <w:sz w:val="20"/>
          <w:szCs w:val="20"/>
        </w:rPr>
        <w:t>lj pogosti. Poudaril je še pomen nadomestitvenih gradenj, sonaravno urejenajnje voda, varstvo narave in manj birokracije pri prostorskem načrtovanju. Povedal je, da ni vedno rešitev v spremembi zakonodaje, ampak pravilno tolmačenje zakonov, da so izvedljivi v praksi. Glede varovanaj narave je povedal, da bi si želel več EU sredstev za ta namen. Izpostavil je še obnovljive vire energije, zapiranje reudnikov Trbovelj in Veljenje ter poudaril pomen družbenega konsenza pri umeščanju v prostor.</w:t>
      </w:r>
    </w:p>
    <w:p w14:paraId="44CA06AC" w14:textId="77777777" w:rsidR="00C704AA" w:rsidRPr="000F06C2" w:rsidRDefault="00C704AA" w:rsidP="000F06C2">
      <w:pPr>
        <w:spacing w:line="240" w:lineRule="auto"/>
        <w:jc w:val="both"/>
        <w:rPr>
          <w:rFonts w:ascii="Arial" w:hAnsi="Arial" w:cs="Arial"/>
          <w:noProof/>
          <w:sz w:val="20"/>
          <w:szCs w:val="20"/>
        </w:rPr>
      </w:pPr>
      <w:r w:rsidRPr="000F06C2">
        <w:rPr>
          <w:rFonts w:ascii="Arial" w:hAnsi="Arial" w:cs="Arial"/>
          <w:b/>
          <w:bCs/>
          <w:noProof/>
          <w:sz w:val="20"/>
          <w:szCs w:val="20"/>
        </w:rPr>
        <w:t>Sklep 1:</w:t>
      </w:r>
      <w:r w:rsidRPr="000F06C2">
        <w:rPr>
          <w:rFonts w:ascii="Arial" w:hAnsi="Arial" w:cs="Arial"/>
          <w:noProof/>
          <w:sz w:val="20"/>
          <w:szCs w:val="20"/>
        </w:rPr>
        <w:t xml:space="preserve"> Člani Sveta NVO so se seznanili s prioritetami ministrstva za naravne vire in prostor v letih 2024 - 2026.</w:t>
      </w:r>
    </w:p>
    <w:p w14:paraId="156ED7B1" w14:textId="77777777" w:rsidR="00C704AA" w:rsidRPr="000F06C2" w:rsidRDefault="00C704AA" w:rsidP="000F06C2">
      <w:pPr>
        <w:pStyle w:val="Odstavekseznama"/>
        <w:spacing w:after="0" w:line="240" w:lineRule="auto"/>
        <w:ind w:left="0"/>
        <w:jc w:val="both"/>
        <w:rPr>
          <w:rFonts w:ascii="Arial" w:hAnsi="Arial" w:cs="Arial"/>
          <w:iCs/>
          <w:noProof/>
          <w:sz w:val="20"/>
          <w:szCs w:val="20"/>
        </w:rPr>
      </w:pPr>
    </w:p>
    <w:bookmarkEnd w:id="0"/>
    <w:p w14:paraId="585567A8" w14:textId="77777777" w:rsidR="00C704AA" w:rsidRPr="000F06C2" w:rsidRDefault="00C704AA" w:rsidP="000F06C2">
      <w:pPr>
        <w:pStyle w:val="Odstavekseznama"/>
        <w:numPr>
          <w:ilvl w:val="0"/>
          <w:numId w:val="19"/>
        </w:num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noProof/>
          <w:sz w:val="20"/>
          <w:szCs w:val="20"/>
        </w:rPr>
      </w:pPr>
      <w:r w:rsidRPr="000F06C2">
        <w:rPr>
          <w:rFonts w:ascii="Arial" w:hAnsi="Arial" w:cs="Arial"/>
          <w:b/>
          <w:noProof/>
          <w:sz w:val="20"/>
          <w:szCs w:val="20"/>
        </w:rPr>
        <w:t>Pregled financiranja NVO s strani MNVP</w:t>
      </w:r>
    </w:p>
    <w:p w14:paraId="2754C328" w14:textId="2E39BEB8" w:rsidR="007616F2" w:rsidRPr="000F06C2" w:rsidRDefault="009D7F91" w:rsidP="000F06C2">
      <w:pPr>
        <w:spacing w:after="0" w:line="240" w:lineRule="auto"/>
        <w:jc w:val="both"/>
        <w:rPr>
          <w:rFonts w:ascii="Arial" w:hAnsi="Arial" w:cs="Arial"/>
          <w:b/>
          <w:bCs/>
          <w:noProof/>
          <w:sz w:val="20"/>
          <w:szCs w:val="20"/>
        </w:rPr>
      </w:pPr>
      <w:r w:rsidRPr="000F06C2">
        <w:rPr>
          <w:rFonts w:ascii="Arial" w:hAnsi="Arial" w:cs="Arial"/>
          <w:noProof/>
          <w:sz w:val="20"/>
          <w:szCs w:val="20"/>
        </w:rPr>
        <w:t xml:space="preserve">MNVP je predstavil </w:t>
      </w:r>
      <w:r w:rsidR="009226A2" w:rsidRPr="000F06C2">
        <w:rPr>
          <w:rFonts w:ascii="Arial" w:hAnsi="Arial" w:cs="Arial"/>
          <w:noProof/>
          <w:sz w:val="20"/>
          <w:szCs w:val="20"/>
        </w:rPr>
        <w:t>razpise ministrstva, pri katerih že sodelujejo nevladne organzaicje. Dva razpisa let</w:t>
      </w:r>
      <w:r w:rsidR="007616F2" w:rsidRPr="000F06C2">
        <w:rPr>
          <w:rFonts w:ascii="Arial" w:hAnsi="Arial" w:cs="Arial"/>
          <w:noProof/>
          <w:sz w:val="20"/>
          <w:szCs w:val="20"/>
        </w:rPr>
        <w:t>no izvede Direktorat za prostor:</w:t>
      </w:r>
    </w:p>
    <w:p w14:paraId="3FADBC79" w14:textId="77777777" w:rsidR="007616F2" w:rsidRPr="000F06C2" w:rsidRDefault="009226A2" w:rsidP="000F06C2">
      <w:pPr>
        <w:pStyle w:val="Odstavekseznama"/>
        <w:numPr>
          <w:ilvl w:val="0"/>
          <w:numId w:val="22"/>
        </w:numPr>
        <w:spacing w:after="0" w:line="240" w:lineRule="auto"/>
        <w:jc w:val="both"/>
        <w:rPr>
          <w:rFonts w:ascii="Arial" w:hAnsi="Arial" w:cs="Arial"/>
          <w:bCs/>
          <w:noProof/>
          <w:sz w:val="20"/>
          <w:szCs w:val="20"/>
        </w:rPr>
      </w:pPr>
      <w:r w:rsidRPr="000F06C2">
        <w:rPr>
          <w:rFonts w:ascii="Arial" w:hAnsi="Arial" w:cs="Arial"/>
          <w:bCs/>
          <w:noProof/>
          <w:sz w:val="20"/>
          <w:szCs w:val="20"/>
        </w:rPr>
        <w:t>Javni razpisi za sofinanciranja projektov promocije in ozaveščanja na področju urejanja prostora in graditve (50.000 EUR za leto 2024)</w:t>
      </w:r>
    </w:p>
    <w:p w14:paraId="2005F6E3" w14:textId="507F535B" w:rsidR="009226A2" w:rsidRPr="000F06C2" w:rsidRDefault="009226A2" w:rsidP="000F06C2">
      <w:pPr>
        <w:pStyle w:val="Odstavekseznama"/>
        <w:numPr>
          <w:ilvl w:val="0"/>
          <w:numId w:val="22"/>
        </w:numPr>
        <w:spacing w:after="0" w:line="240" w:lineRule="auto"/>
        <w:jc w:val="both"/>
        <w:rPr>
          <w:rFonts w:ascii="Arial" w:hAnsi="Arial" w:cs="Arial"/>
          <w:bCs/>
          <w:noProof/>
          <w:sz w:val="20"/>
          <w:szCs w:val="20"/>
        </w:rPr>
      </w:pPr>
      <w:r w:rsidRPr="000F06C2">
        <w:rPr>
          <w:rFonts w:ascii="Arial" w:hAnsi="Arial" w:cs="Arial"/>
          <w:bCs/>
          <w:noProof/>
          <w:sz w:val="20"/>
          <w:szCs w:val="20"/>
        </w:rPr>
        <w:t>Javni razpis za sofinanciranje nagrad na področju urejanja prostora in graditve (25.000 EUR za leto 2024)</w:t>
      </w:r>
    </w:p>
    <w:p w14:paraId="5F768760" w14:textId="790CA6E3" w:rsidR="00C704AA" w:rsidRPr="000F06C2" w:rsidRDefault="00C704AA" w:rsidP="000F06C2">
      <w:pPr>
        <w:spacing w:line="240" w:lineRule="auto"/>
        <w:jc w:val="both"/>
        <w:rPr>
          <w:rFonts w:ascii="Arial" w:hAnsi="Arial" w:cs="Arial"/>
          <w:noProof/>
          <w:sz w:val="20"/>
          <w:szCs w:val="20"/>
        </w:rPr>
      </w:pPr>
    </w:p>
    <w:p w14:paraId="17FCB69A" w14:textId="737E8029" w:rsidR="007616F2" w:rsidRPr="000F06C2" w:rsidRDefault="007616F2" w:rsidP="000F06C2">
      <w:pPr>
        <w:spacing w:line="240" w:lineRule="auto"/>
        <w:jc w:val="both"/>
        <w:rPr>
          <w:rFonts w:ascii="Arial" w:hAnsi="Arial" w:cs="Arial"/>
          <w:noProof/>
          <w:sz w:val="20"/>
          <w:szCs w:val="20"/>
        </w:rPr>
      </w:pPr>
      <w:r w:rsidRPr="000F06C2">
        <w:rPr>
          <w:rFonts w:ascii="Arial" w:hAnsi="Arial" w:cs="Arial"/>
          <w:noProof/>
          <w:sz w:val="20"/>
          <w:szCs w:val="20"/>
        </w:rPr>
        <w:t>Driektorat za naravo je predstavil lanski razpis porjekta LIFE, namenili so ga večjim projktom, zato je bil visok znesek za sofinanciranje. Letos bodo ponvono pogledali obe prioriteti in vsebinsko bolj jasno določili, znižali bodo znesek v razpisu na cca. 3 milijone. Preverili bodo tudi, ali lahko ponovijo razpis za lasnko leto, letošnji razpis bodo pa poskušali prilagodit glede na predloge nevladnih orgnaizacij.</w:t>
      </w:r>
    </w:p>
    <w:p w14:paraId="2AD9E09F" w14:textId="3A1BF815" w:rsidR="007616F2" w:rsidRPr="000F06C2" w:rsidRDefault="007616F2" w:rsidP="000F06C2">
      <w:pPr>
        <w:spacing w:line="240" w:lineRule="auto"/>
        <w:jc w:val="both"/>
        <w:rPr>
          <w:rFonts w:ascii="Arial" w:hAnsi="Arial" w:cs="Arial"/>
          <w:noProof/>
          <w:sz w:val="20"/>
          <w:szCs w:val="20"/>
        </w:rPr>
      </w:pPr>
      <w:r w:rsidRPr="000F06C2">
        <w:rPr>
          <w:rFonts w:ascii="Arial" w:hAnsi="Arial" w:cs="Arial"/>
          <w:noProof/>
          <w:sz w:val="20"/>
          <w:szCs w:val="20"/>
        </w:rPr>
        <w:t>Direktorat za vode nima razpisov, kjer bi lahko sodelovale nevlade organizacije.</w:t>
      </w:r>
    </w:p>
    <w:p w14:paraId="4C94B490" w14:textId="40A33747" w:rsidR="00C704AA" w:rsidRPr="000F06C2" w:rsidRDefault="00C704AA" w:rsidP="000F06C2">
      <w:pPr>
        <w:spacing w:line="240" w:lineRule="auto"/>
        <w:jc w:val="both"/>
        <w:rPr>
          <w:rFonts w:ascii="Arial" w:hAnsi="Arial" w:cs="Arial"/>
          <w:bCs/>
          <w:noProof/>
          <w:sz w:val="20"/>
          <w:szCs w:val="20"/>
        </w:rPr>
      </w:pPr>
      <w:r w:rsidRPr="000F06C2">
        <w:rPr>
          <w:rFonts w:ascii="Arial" w:hAnsi="Arial" w:cs="Arial"/>
          <w:bCs/>
          <w:noProof/>
          <w:sz w:val="20"/>
          <w:szCs w:val="20"/>
        </w:rPr>
        <w:t>MNVP ima na postavki Financiranje ne</w:t>
      </w:r>
      <w:r w:rsidR="007616F2" w:rsidRPr="000F06C2">
        <w:rPr>
          <w:rFonts w:ascii="Arial" w:hAnsi="Arial" w:cs="Arial"/>
          <w:bCs/>
          <w:noProof/>
          <w:sz w:val="20"/>
          <w:szCs w:val="20"/>
        </w:rPr>
        <w:t>vladnih organizacij načrtovanih 70.000 EUR za leti 2024 in 2025.</w:t>
      </w:r>
    </w:p>
    <w:p w14:paraId="167220A4" w14:textId="30DE7CF6" w:rsidR="00EF2868" w:rsidRPr="000F06C2" w:rsidRDefault="00EF2868" w:rsidP="000F06C2">
      <w:pPr>
        <w:spacing w:line="240" w:lineRule="auto"/>
        <w:jc w:val="both"/>
        <w:rPr>
          <w:rFonts w:ascii="Arial" w:hAnsi="Arial" w:cs="Arial"/>
          <w:b/>
          <w:bCs/>
          <w:noProof/>
          <w:sz w:val="20"/>
          <w:szCs w:val="20"/>
        </w:rPr>
      </w:pPr>
      <w:r w:rsidRPr="000F06C2">
        <w:rPr>
          <w:rFonts w:ascii="Arial" w:hAnsi="Arial" w:cs="Arial"/>
          <w:b/>
          <w:bCs/>
          <w:noProof/>
          <w:sz w:val="20"/>
          <w:szCs w:val="20"/>
        </w:rPr>
        <w:t>Sklep 2</w:t>
      </w:r>
      <w:r w:rsidR="00C704AA" w:rsidRPr="000F06C2">
        <w:rPr>
          <w:rFonts w:ascii="Arial" w:hAnsi="Arial" w:cs="Arial"/>
          <w:b/>
          <w:bCs/>
          <w:noProof/>
          <w:sz w:val="20"/>
          <w:szCs w:val="20"/>
        </w:rPr>
        <w:t xml:space="preserve">: </w:t>
      </w:r>
      <w:r w:rsidRPr="000F06C2">
        <w:rPr>
          <w:rFonts w:ascii="Arial" w:hAnsi="Arial" w:cs="Arial"/>
          <w:bCs/>
          <w:noProof/>
          <w:sz w:val="20"/>
          <w:szCs w:val="20"/>
        </w:rPr>
        <w:t xml:space="preserve">MNVP preveri možnost objave razpisa skupaj z MOPE preko Ekoskalda. </w:t>
      </w:r>
    </w:p>
    <w:p w14:paraId="474082D7" w14:textId="1BDB4172" w:rsidR="00C704AA" w:rsidRPr="000F06C2" w:rsidRDefault="00C704AA" w:rsidP="000F06C2">
      <w:pPr>
        <w:spacing w:line="240" w:lineRule="auto"/>
        <w:jc w:val="both"/>
        <w:rPr>
          <w:rFonts w:ascii="Arial" w:hAnsi="Arial" w:cs="Arial"/>
          <w:noProof/>
          <w:sz w:val="20"/>
          <w:szCs w:val="20"/>
        </w:rPr>
      </w:pPr>
    </w:p>
    <w:p w14:paraId="456A71BA" w14:textId="16C6BECD" w:rsidR="007616F2" w:rsidRDefault="007616F2" w:rsidP="000F06C2">
      <w:pPr>
        <w:spacing w:line="240" w:lineRule="auto"/>
        <w:jc w:val="both"/>
        <w:rPr>
          <w:rFonts w:ascii="Arial" w:hAnsi="Arial" w:cs="Arial"/>
          <w:noProof/>
          <w:sz w:val="20"/>
          <w:szCs w:val="20"/>
        </w:rPr>
      </w:pPr>
    </w:p>
    <w:p w14:paraId="61928AAC" w14:textId="4DDEDE45" w:rsidR="000F06C2" w:rsidRDefault="000F06C2" w:rsidP="000F06C2">
      <w:pPr>
        <w:spacing w:line="240" w:lineRule="auto"/>
        <w:jc w:val="both"/>
        <w:rPr>
          <w:rFonts w:ascii="Arial" w:hAnsi="Arial" w:cs="Arial"/>
          <w:noProof/>
          <w:sz w:val="20"/>
          <w:szCs w:val="20"/>
        </w:rPr>
      </w:pPr>
    </w:p>
    <w:p w14:paraId="7A01EB95" w14:textId="77777777" w:rsidR="000F06C2" w:rsidRPr="000F06C2" w:rsidRDefault="000F06C2" w:rsidP="000F06C2">
      <w:pPr>
        <w:spacing w:line="240" w:lineRule="auto"/>
        <w:jc w:val="both"/>
        <w:rPr>
          <w:rFonts w:ascii="Arial" w:hAnsi="Arial" w:cs="Arial"/>
          <w:noProof/>
          <w:sz w:val="20"/>
          <w:szCs w:val="20"/>
        </w:rPr>
      </w:pPr>
    </w:p>
    <w:p w14:paraId="10E85D55" w14:textId="77777777" w:rsidR="00C704AA" w:rsidRPr="000F06C2" w:rsidRDefault="00C704AA" w:rsidP="000F06C2">
      <w:pPr>
        <w:numPr>
          <w:ilvl w:val="0"/>
          <w:numId w:val="19"/>
        </w:num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noProof/>
          <w:sz w:val="20"/>
          <w:szCs w:val="20"/>
        </w:rPr>
      </w:pPr>
      <w:r w:rsidRPr="000F06C2">
        <w:rPr>
          <w:rFonts w:ascii="Arial" w:hAnsi="Arial" w:cs="Arial"/>
          <w:b/>
          <w:noProof/>
          <w:sz w:val="20"/>
          <w:szCs w:val="20"/>
        </w:rPr>
        <w:lastRenderedPageBreak/>
        <w:t>Seznanitev ministra s pričakovanji in predlogi Sveta NVO za nadaljnje sodelovanje</w:t>
      </w:r>
    </w:p>
    <w:p w14:paraId="3D513695" w14:textId="77777777" w:rsidR="00C704AA" w:rsidRPr="000F06C2" w:rsidRDefault="00C704AA" w:rsidP="000F06C2">
      <w:pPr>
        <w:spacing w:line="240" w:lineRule="auto"/>
        <w:jc w:val="both"/>
        <w:rPr>
          <w:rFonts w:ascii="Arial" w:hAnsi="Arial" w:cs="Arial"/>
          <w:noProof/>
          <w:sz w:val="20"/>
          <w:szCs w:val="20"/>
        </w:rPr>
      </w:pPr>
    </w:p>
    <w:p w14:paraId="6FA7CE83" w14:textId="2B2BE029" w:rsidR="00C704AA" w:rsidRPr="000F06C2" w:rsidRDefault="00C704AA" w:rsidP="000F06C2">
      <w:pPr>
        <w:spacing w:line="240" w:lineRule="auto"/>
        <w:jc w:val="both"/>
        <w:rPr>
          <w:rFonts w:ascii="Arial" w:hAnsi="Arial" w:cs="Arial"/>
          <w:noProof/>
          <w:sz w:val="20"/>
          <w:szCs w:val="20"/>
        </w:rPr>
      </w:pPr>
      <w:r w:rsidRPr="000F06C2">
        <w:rPr>
          <w:rFonts w:ascii="Arial" w:hAnsi="Arial" w:cs="Arial"/>
          <w:noProof/>
          <w:sz w:val="20"/>
          <w:szCs w:val="20"/>
        </w:rPr>
        <w:t xml:space="preserve">Predstavniki Sveta NVO </w:t>
      </w:r>
      <w:r w:rsidR="00FC7686" w:rsidRPr="000F06C2">
        <w:rPr>
          <w:rFonts w:ascii="Arial" w:hAnsi="Arial" w:cs="Arial"/>
          <w:noProof/>
          <w:sz w:val="20"/>
          <w:szCs w:val="20"/>
        </w:rPr>
        <w:t>so predstavili</w:t>
      </w:r>
      <w:r w:rsidRPr="000F06C2">
        <w:rPr>
          <w:rFonts w:ascii="Arial" w:hAnsi="Arial" w:cs="Arial"/>
          <w:noProof/>
          <w:sz w:val="20"/>
          <w:szCs w:val="20"/>
        </w:rPr>
        <w:t xml:space="preserve"> svoja priča</w:t>
      </w:r>
      <w:r w:rsidR="00FC7686" w:rsidRPr="000F06C2">
        <w:rPr>
          <w:rFonts w:ascii="Arial" w:hAnsi="Arial" w:cs="Arial"/>
          <w:noProof/>
          <w:sz w:val="20"/>
          <w:szCs w:val="20"/>
        </w:rPr>
        <w:t>kovanja od delovanja Sveta NVO in predstavili področja, ki se jim zdijo ključna na ministrstvu za naravne vire in prostor.</w:t>
      </w:r>
    </w:p>
    <w:p w14:paraId="13AA765F" w14:textId="2BF47955" w:rsidR="00C704AA" w:rsidRPr="000F06C2" w:rsidRDefault="00FC7686" w:rsidP="000F06C2">
      <w:pPr>
        <w:spacing w:line="240" w:lineRule="auto"/>
        <w:jc w:val="both"/>
        <w:rPr>
          <w:rFonts w:ascii="Arial" w:hAnsi="Arial" w:cs="Arial"/>
          <w:noProof/>
          <w:sz w:val="20"/>
          <w:szCs w:val="20"/>
        </w:rPr>
      </w:pPr>
      <w:r w:rsidRPr="000F06C2">
        <w:rPr>
          <w:rFonts w:ascii="Arial" w:hAnsi="Arial" w:cs="Arial"/>
          <w:noProof/>
          <w:sz w:val="20"/>
          <w:szCs w:val="20"/>
        </w:rPr>
        <w:t xml:space="preserve">Senko Šifkovič so zanimali normativni načrti MNVP do konca mandata. </w:t>
      </w:r>
      <w:r w:rsidR="004D774A" w:rsidRPr="000F06C2">
        <w:rPr>
          <w:rFonts w:ascii="Arial" w:hAnsi="Arial" w:cs="Arial"/>
          <w:noProof/>
          <w:sz w:val="20"/>
          <w:szCs w:val="20"/>
        </w:rPr>
        <w:t>Poudarila je pomen na naravi temelječih rešitev. Povedala je, da bi bilo potrebno pojem strokovno opredelit, saj so slovenski prevodi netočni. Povedala je še, da v Sloveniji primanjkuje zavesti glede varovanja narave. Kot dober primer priprave razpisov je izpostavila primer Eko sklada, ki pripravlja razpis za MOPE.</w:t>
      </w:r>
    </w:p>
    <w:p w14:paraId="357DCCED" w14:textId="2D08AEC1" w:rsidR="00C704AA" w:rsidRPr="000F06C2" w:rsidRDefault="004D774A" w:rsidP="000F06C2">
      <w:pPr>
        <w:spacing w:line="240" w:lineRule="auto"/>
        <w:jc w:val="both"/>
        <w:rPr>
          <w:rFonts w:ascii="Arial" w:hAnsi="Arial" w:cs="Arial"/>
          <w:noProof/>
          <w:sz w:val="20"/>
          <w:szCs w:val="20"/>
        </w:rPr>
      </w:pPr>
      <w:r w:rsidRPr="000F06C2">
        <w:rPr>
          <w:rFonts w:ascii="Arial" w:hAnsi="Arial" w:cs="Arial"/>
          <w:noProof/>
          <w:sz w:val="20"/>
          <w:szCs w:val="20"/>
        </w:rPr>
        <w:t xml:space="preserve">Kaja Lipnik Vehovar je </w:t>
      </w:r>
      <w:r w:rsidR="001A7DB3">
        <w:rPr>
          <w:rFonts w:ascii="Arial" w:hAnsi="Arial" w:cs="Arial"/>
          <w:noProof/>
          <w:sz w:val="20"/>
          <w:szCs w:val="20"/>
        </w:rPr>
        <w:t xml:space="preserve">problematizirala </w:t>
      </w:r>
      <w:r w:rsidR="001A7DB3" w:rsidRPr="001A7DB3">
        <w:rPr>
          <w:rFonts w:ascii="Arial" w:hAnsi="Arial" w:cs="Arial"/>
          <w:noProof/>
          <w:sz w:val="20"/>
          <w:szCs w:val="20"/>
        </w:rPr>
        <w:t>ukrep</w:t>
      </w:r>
      <w:r w:rsidR="001A7DB3">
        <w:rPr>
          <w:rFonts w:ascii="Arial" w:hAnsi="Arial" w:cs="Arial"/>
          <w:noProof/>
          <w:sz w:val="20"/>
          <w:szCs w:val="20"/>
        </w:rPr>
        <w:t>e</w:t>
      </w:r>
      <w:r w:rsidR="001A7DB3" w:rsidRPr="001A7DB3">
        <w:rPr>
          <w:rFonts w:ascii="Arial" w:hAnsi="Arial" w:cs="Arial"/>
          <w:noProof/>
          <w:sz w:val="20"/>
          <w:szCs w:val="20"/>
        </w:rPr>
        <w:t xml:space="preserve"> za preprečevanje pregrevanja mest in nastajanja vročih točk sem</w:t>
      </w:r>
      <w:r w:rsidR="001A7DB3">
        <w:rPr>
          <w:rFonts w:ascii="Arial" w:hAnsi="Arial" w:cs="Arial"/>
          <w:noProof/>
          <w:sz w:val="20"/>
          <w:szCs w:val="20"/>
        </w:rPr>
        <w:t xml:space="preserve"> </w:t>
      </w:r>
      <w:r w:rsidR="001A7DB3" w:rsidRPr="001A7DB3">
        <w:rPr>
          <w:rFonts w:ascii="Arial" w:hAnsi="Arial" w:cs="Arial"/>
          <w:noProof/>
          <w:sz w:val="20"/>
          <w:szCs w:val="20"/>
        </w:rPr>
        <w:t>z vzpostavljanjem zelenih streh in teras. To niso rešitve, ki bi dejansko prispevale k boljšemu stanju</w:t>
      </w:r>
      <w:r w:rsidR="001A7DB3">
        <w:rPr>
          <w:rFonts w:ascii="Arial" w:hAnsi="Arial" w:cs="Arial"/>
          <w:noProof/>
          <w:sz w:val="20"/>
          <w:szCs w:val="20"/>
        </w:rPr>
        <w:t xml:space="preserve">, ampak </w:t>
      </w:r>
      <w:r w:rsidR="001A7DB3" w:rsidRPr="001A7DB3">
        <w:rPr>
          <w:rFonts w:ascii="Arial" w:hAnsi="Arial" w:cs="Arial"/>
          <w:noProof/>
          <w:sz w:val="20"/>
          <w:szCs w:val="20"/>
        </w:rPr>
        <w:t>le navidezno - idejno blažijo situacijo</w:t>
      </w:r>
      <w:r w:rsidR="001A7DB3">
        <w:rPr>
          <w:rFonts w:ascii="Arial" w:hAnsi="Arial" w:cs="Arial"/>
          <w:noProof/>
          <w:sz w:val="20"/>
          <w:szCs w:val="20"/>
        </w:rPr>
        <w:t>.</w:t>
      </w:r>
    </w:p>
    <w:p w14:paraId="33BB4F77" w14:textId="5A40883E" w:rsidR="00C704AA" w:rsidRPr="00607073" w:rsidRDefault="00607073" w:rsidP="000F06C2">
      <w:pPr>
        <w:spacing w:line="240" w:lineRule="auto"/>
        <w:jc w:val="both"/>
        <w:rPr>
          <w:rFonts w:ascii="Arial" w:hAnsi="Arial" w:cs="Arial"/>
          <w:noProof/>
          <w:sz w:val="20"/>
          <w:szCs w:val="20"/>
        </w:rPr>
      </w:pPr>
      <w:r w:rsidRPr="00607073">
        <w:rPr>
          <w:rFonts w:ascii="Arial" w:hAnsi="Arial" w:cs="Arial"/>
          <w:noProof/>
          <w:sz w:val="20"/>
          <w:szCs w:val="20"/>
        </w:rPr>
        <w:t xml:space="preserve">Aljoša Petek je opozoril na pomanjkanje nadzora na področju narave, predvsem je težava v premajhnem številu inšpketorjev. Izostavil je pomanjklivozakonodajo na podočju obnovljivih virov energije. Kot je povedal je za obnovljive vire energije potrebno najrpej izkoristiti degradirana območja, preden se posega drugam. </w:t>
      </w:r>
    </w:p>
    <w:p w14:paraId="5A4B9578" w14:textId="1C6F3A63" w:rsidR="00C704AA" w:rsidRPr="002717C5" w:rsidRDefault="00C704AA" w:rsidP="000F06C2">
      <w:pPr>
        <w:spacing w:line="240" w:lineRule="auto"/>
        <w:jc w:val="both"/>
        <w:rPr>
          <w:rFonts w:ascii="Arial" w:hAnsi="Arial" w:cs="Arial"/>
          <w:noProof/>
          <w:sz w:val="20"/>
          <w:szCs w:val="20"/>
        </w:rPr>
      </w:pPr>
      <w:r w:rsidRPr="00607073">
        <w:rPr>
          <w:rFonts w:ascii="Arial" w:hAnsi="Arial" w:cs="Arial"/>
          <w:noProof/>
          <w:sz w:val="20"/>
          <w:szCs w:val="20"/>
        </w:rPr>
        <w:t xml:space="preserve">Minister je pozval, da </w:t>
      </w:r>
      <w:r w:rsidR="00607073" w:rsidRPr="00607073">
        <w:rPr>
          <w:rFonts w:ascii="Arial" w:hAnsi="Arial" w:cs="Arial"/>
          <w:noProof/>
          <w:sz w:val="20"/>
          <w:szCs w:val="20"/>
        </w:rPr>
        <w:t>direktorat za prostor naj pri pripravi strategij za urejanje mest vključuje tudi nevladne organizacije. Strinjal se je s problemom kadrov na inšpektoratih. Poudaril je tudi nejasno razmejitev med državnimi in lokalnimi inšpektorji na nekaterih področjih. Državna sekretarka je povedala, da je potrebno spremeniti miselnost tako glede na naravi temelječih rešitev kot glede nadzora.</w:t>
      </w:r>
    </w:p>
    <w:p w14:paraId="20B2160E" w14:textId="7BEFA023" w:rsidR="00C704AA" w:rsidRPr="002717C5" w:rsidRDefault="002717C5" w:rsidP="000F06C2">
      <w:pPr>
        <w:spacing w:line="240" w:lineRule="auto"/>
        <w:jc w:val="both"/>
        <w:rPr>
          <w:rFonts w:ascii="Arial" w:hAnsi="Arial" w:cs="Arial"/>
          <w:noProof/>
          <w:sz w:val="20"/>
          <w:szCs w:val="20"/>
        </w:rPr>
      </w:pPr>
      <w:r w:rsidRPr="002717C5">
        <w:rPr>
          <w:rFonts w:ascii="Arial" w:hAnsi="Arial" w:cs="Arial"/>
          <w:noProof/>
          <w:sz w:val="20"/>
          <w:szCs w:val="20"/>
        </w:rPr>
        <w:t>Damjan Vinko je povedal, da</w:t>
      </w:r>
      <w:r w:rsidR="00C704AA" w:rsidRPr="002717C5">
        <w:rPr>
          <w:rFonts w:ascii="Arial" w:hAnsi="Arial" w:cs="Arial"/>
          <w:noProof/>
          <w:sz w:val="20"/>
          <w:szCs w:val="20"/>
        </w:rPr>
        <w:t xml:space="preserve"> pogreša več pou</w:t>
      </w:r>
      <w:r w:rsidRPr="002717C5">
        <w:rPr>
          <w:rFonts w:ascii="Arial" w:hAnsi="Arial" w:cs="Arial"/>
          <w:noProof/>
          <w:sz w:val="20"/>
          <w:szCs w:val="20"/>
        </w:rPr>
        <w:t>darka na biotski raznovrstnosti. Kot pravi</w:t>
      </w:r>
      <w:r w:rsidR="00C704AA" w:rsidRPr="002717C5">
        <w:rPr>
          <w:rFonts w:ascii="Arial" w:hAnsi="Arial" w:cs="Arial"/>
          <w:noProof/>
          <w:sz w:val="20"/>
          <w:szCs w:val="20"/>
        </w:rPr>
        <w:t xml:space="preserve"> je</w:t>
      </w:r>
      <w:r w:rsidRPr="002717C5">
        <w:rPr>
          <w:rFonts w:ascii="Arial" w:hAnsi="Arial" w:cs="Arial"/>
          <w:noProof/>
          <w:sz w:val="20"/>
          <w:szCs w:val="20"/>
        </w:rPr>
        <w:t xml:space="preserve"> prioriteta vedno, kar predvidi EU, ne pa tudi kar so specifike Slovenije. Tako zanemarjamo domače vrste, ki bi jih bilo potrebno varovati.</w:t>
      </w:r>
    </w:p>
    <w:p w14:paraId="372A1F14" w14:textId="50F30C87" w:rsidR="006840D9" w:rsidRDefault="002717C5" w:rsidP="000F06C2">
      <w:pPr>
        <w:spacing w:line="240" w:lineRule="auto"/>
        <w:jc w:val="both"/>
        <w:rPr>
          <w:rFonts w:ascii="Arial" w:hAnsi="Arial" w:cs="Arial"/>
          <w:noProof/>
          <w:sz w:val="20"/>
          <w:szCs w:val="20"/>
        </w:rPr>
      </w:pPr>
      <w:r w:rsidRPr="002717C5">
        <w:rPr>
          <w:rFonts w:ascii="Arial" w:hAnsi="Arial" w:cs="Arial"/>
          <w:noProof/>
          <w:sz w:val="20"/>
          <w:szCs w:val="20"/>
        </w:rPr>
        <w:t>Minister se je s tem strinjal in povedal, da je potrebno podariti značilnosti Slovenije, kot je na primer zaraščanje kmetijskih zemljišč. Predlagal je kartiranje stanja narave danes in primerjavo z 90imi leti. Katarina Groznik Zeiler je izrazila željo večje angažiranosti nevladnih orgnaizacij pri varovanju narave tudi v javnosti,</w:t>
      </w:r>
      <w:r w:rsidR="006840D9">
        <w:rPr>
          <w:rFonts w:ascii="Arial" w:hAnsi="Arial" w:cs="Arial"/>
          <w:noProof/>
          <w:sz w:val="20"/>
          <w:szCs w:val="20"/>
        </w:rPr>
        <w:t xml:space="preserve"> da se sliši še njihovo mnenje.</w:t>
      </w:r>
    </w:p>
    <w:p w14:paraId="7545E3E6" w14:textId="0DDB7527" w:rsidR="00C704AA" w:rsidRPr="000F06C2" w:rsidRDefault="00C704AA" w:rsidP="000F06C2">
      <w:pPr>
        <w:spacing w:line="240" w:lineRule="auto"/>
        <w:jc w:val="both"/>
        <w:rPr>
          <w:rFonts w:ascii="Arial" w:hAnsi="Arial" w:cs="Arial"/>
          <w:noProof/>
          <w:sz w:val="20"/>
          <w:szCs w:val="20"/>
        </w:rPr>
      </w:pPr>
      <w:r w:rsidRPr="000F06C2">
        <w:rPr>
          <w:rFonts w:ascii="Arial" w:hAnsi="Arial" w:cs="Arial"/>
          <w:b/>
          <w:bCs/>
          <w:noProof/>
          <w:sz w:val="20"/>
          <w:szCs w:val="20"/>
        </w:rPr>
        <w:t>Sklep</w:t>
      </w:r>
      <w:r w:rsidR="004D774A" w:rsidRPr="000F06C2">
        <w:rPr>
          <w:rFonts w:ascii="Arial" w:hAnsi="Arial" w:cs="Arial"/>
          <w:b/>
          <w:bCs/>
          <w:noProof/>
          <w:sz w:val="20"/>
          <w:szCs w:val="20"/>
        </w:rPr>
        <w:t xml:space="preserve"> 3</w:t>
      </w:r>
      <w:r w:rsidRPr="000F06C2">
        <w:rPr>
          <w:rFonts w:ascii="Arial" w:hAnsi="Arial" w:cs="Arial"/>
          <w:b/>
          <w:bCs/>
          <w:noProof/>
          <w:sz w:val="20"/>
          <w:szCs w:val="20"/>
        </w:rPr>
        <w:t>:</w:t>
      </w:r>
      <w:r w:rsidRPr="000F06C2">
        <w:rPr>
          <w:rFonts w:ascii="Arial" w:hAnsi="Arial" w:cs="Arial"/>
          <w:noProof/>
          <w:sz w:val="20"/>
          <w:szCs w:val="20"/>
        </w:rPr>
        <w:t xml:space="preserve"> Svet NVO pošlje posodobljene prioritete</w:t>
      </w:r>
      <w:r w:rsidR="00FC7686" w:rsidRPr="000F06C2">
        <w:rPr>
          <w:rFonts w:ascii="Arial" w:hAnsi="Arial" w:cs="Arial"/>
          <w:noProof/>
          <w:sz w:val="20"/>
          <w:szCs w:val="20"/>
        </w:rPr>
        <w:t>, ki so jih predstavili v začetku mandata te vlade. Na naslednji seji Sveta NVO, ki ga bo gostil MNVP bo temaika narava.</w:t>
      </w:r>
    </w:p>
    <w:p w14:paraId="3561A7D6" w14:textId="4732D0D6" w:rsidR="004D774A" w:rsidRPr="000F06C2" w:rsidRDefault="004D774A" w:rsidP="000F06C2">
      <w:pPr>
        <w:spacing w:line="240" w:lineRule="auto"/>
        <w:jc w:val="both"/>
        <w:rPr>
          <w:rFonts w:ascii="Arial" w:hAnsi="Arial" w:cs="Arial"/>
          <w:noProof/>
          <w:sz w:val="20"/>
          <w:szCs w:val="20"/>
        </w:rPr>
      </w:pPr>
      <w:r w:rsidRPr="000F06C2">
        <w:rPr>
          <w:rFonts w:ascii="Arial" w:hAnsi="Arial" w:cs="Arial"/>
          <w:b/>
          <w:noProof/>
          <w:sz w:val="20"/>
          <w:szCs w:val="20"/>
        </w:rPr>
        <w:t>Sklep 4:</w:t>
      </w:r>
      <w:r w:rsidRPr="000F06C2">
        <w:rPr>
          <w:rFonts w:ascii="Arial" w:hAnsi="Arial" w:cs="Arial"/>
          <w:noProof/>
          <w:sz w:val="20"/>
          <w:szCs w:val="20"/>
        </w:rPr>
        <w:t xml:space="preserve"> MNVP pošlje okvirno časovnico spremebe zakonodaje, ki jo predvideva v letih 2024 in 2025.</w:t>
      </w:r>
    </w:p>
    <w:p w14:paraId="1D4E4A5B" w14:textId="77777777" w:rsidR="00FC7686" w:rsidRPr="000F06C2" w:rsidRDefault="00FC7686" w:rsidP="000F06C2">
      <w:pPr>
        <w:spacing w:line="240" w:lineRule="auto"/>
        <w:jc w:val="both"/>
        <w:rPr>
          <w:rFonts w:ascii="Arial" w:hAnsi="Arial" w:cs="Arial"/>
          <w:noProof/>
          <w:sz w:val="20"/>
          <w:szCs w:val="20"/>
        </w:rPr>
      </w:pPr>
    </w:p>
    <w:p w14:paraId="1544E6BE" w14:textId="77777777" w:rsidR="00C704AA" w:rsidRPr="000F06C2" w:rsidRDefault="00C704AA" w:rsidP="000F06C2">
      <w:pPr>
        <w:numPr>
          <w:ilvl w:val="0"/>
          <w:numId w:val="19"/>
        </w:num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b/>
          <w:bCs/>
          <w:noProof/>
          <w:sz w:val="20"/>
          <w:szCs w:val="20"/>
        </w:rPr>
      </w:pPr>
      <w:r w:rsidRPr="000F06C2">
        <w:rPr>
          <w:rFonts w:ascii="Arial" w:hAnsi="Arial" w:cs="Arial"/>
          <w:b/>
          <w:bCs/>
          <w:noProof/>
          <w:sz w:val="20"/>
          <w:szCs w:val="20"/>
        </w:rPr>
        <w:t>Predstavitev osnutka pravilnika za podeljevanje statusa NVO v javnem interesu na področju energije</w:t>
      </w:r>
    </w:p>
    <w:p w14:paraId="0F54C7FD" w14:textId="77777777" w:rsidR="00C704AA" w:rsidRPr="000F06C2" w:rsidRDefault="00C704AA" w:rsidP="000F06C2">
      <w:pPr>
        <w:spacing w:line="240" w:lineRule="auto"/>
        <w:jc w:val="both"/>
        <w:rPr>
          <w:rFonts w:ascii="Arial" w:hAnsi="Arial" w:cs="Arial"/>
          <w:noProof/>
          <w:color w:val="FF0000"/>
          <w:sz w:val="20"/>
          <w:szCs w:val="20"/>
        </w:rPr>
      </w:pPr>
    </w:p>
    <w:p w14:paraId="776771FC" w14:textId="77777777" w:rsidR="00BB24A9" w:rsidRPr="000F06C2" w:rsidRDefault="00BB24A9" w:rsidP="00BB24A9">
      <w:pPr>
        <w:spacing w:line="240" w:lineRule="auto"/>
        <w:jc w:val="both"/>
        <w:rPr>
          <w:rFonts w:ascii="Arial" w:hAnsi="Arial" w:cs="Arial"/>
          <w:noProof/>
          <w:sz w:val="20"/>
          <w:szCs w:val="20"/>
        </w:rPr>
      </w:pPr>
      <w:r w:rsidRPr="000F06C2">
        <w:rPr>
          <w:rFonts w:ascii="Arial" w:hAnsi="Arial" w:cs="Arial"/>
          <w:noProof/>
          <w:sz w:val="20"/>
          <w:szCs w:val="20"/>
        </w:rPr>
        <w:t>V naslednjem tednu bo šel v javno obravnavo še tretji pravilnik</w:t>
      </w:r>
      <w:r>
        <w:rPr>
          <w:rFonts w:ascii="Arial" w:hAnsi="Arial" w:cs="Arial"/>
          <w:noProof/>
          <w:sz w:val="20"/>
          <w:szCs w:val="20"/>
        </w:rPr>
        <w:t>, tokrat</w:t>
      </w:r>
      <w:r w:rsidRPr="000F06C2">
        <w:rPr>
          <w:rFonts w:ascii="Arial" w:hAnsi="Arial" w:cs="Arial"/>
          <w:noProof/>
          <w:sz w:val="20"/>
          <w:szCs w:val="20"/>
        </w:rPr>
        <w:t xml:space="preserve"> za področje energije, ki se je ločil od področja prometa. MOPE bo podal informacijo, kdaj bo pravilnik objavljen na spletni strani.</w:t>
      </w:r>
    </w:p>
    <w:p w14:paraId="568CC1B0" w14:textId="77777777" w:rsidR="00BB24A9" w:rsidRDefault="00BB24A9" w:rsidP="00BB24A9">
      <w:pPr>
        <w:spacing w:line="240" w:lineRule="auto"/>
        <w:jc w:val="both"/>
        <w:rPr>
          <w:rFonts w:ascii="Arial" w:hAnsi="Arial" w:cs="Arial"/>
          <w:noProof/>
          <w:sz w:val="20"/>
          <w:szCs w:val="20"/>
        </w:rPr>
      </w:pPr>
      <w:r w:rsidRPr="000F06C2">
        <w:rPr>
          <w:rFonts w:ascii="Arial" w:hAnsi="Arial" w:cs="Arial"/>
          <w:b/>
          <w:noProof/>
          <w:sz w:val="20"/>
          <w:szCs w:val="20"/>
        </w:rPr>
        <w:t>Sklep 5:</w:t>
      </w:r>
      <w:r w:rsidRPr="000F06C2">
        <w:rPr>
          <w:rFonts w:ascii="Arial" w:hAnsi="Arial" w:cs="Arial"/>
          <w:noProof/>
          <w:sz w:val="20"/>
          <w:szCs w:val="20"/>
        </w:rPr>
        <w:t xml:space="preserve"> MOPE je člane Sveta NVO seznanil z osnutkom pravilnika za podeljevanje statusa NVO v javnem interesu na področju enregije</w:t>
      </w:r>
    </w:p>
    <w:p w14:paraId="526DF92D" w14:textId="77777777" w:rsidR="006840D9" w:rsidRPr="000F06C2" w:rsidRDefault="006840D9" w:rsidP="000F06C2">
      <w:pPr>
        <w:spacing w:line="240" w:lineRule="auto"/>
        <w:jc w:val="both"/>
        <w:rPr>
          <w:rFonts w:ascii="Arial" w:hAnsi="Arial" w:cs="Arial"/>
          <w:noProof/>
          <w:sz w:val="20"/>
          <w:szCs w:val="20"/>
        </w:rPr>
      </w:pPr>
    </w:p>
    <w:p w14:paraId="3F443EE9" w14:textId="48880DD5" w:rsidR="00D25453" w:rsidRPr="000F06C2" w:rsidRDefault="00C704AA" w:rsidP="000F06C2">
      <w:pPr>
        <w:numPr>
          <w:ilvl w:val="0"/>
          <w:numId w:val="19"/>
        </w:num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noProof/>
          <w:sz w:val="20"/>
          <w:szCs w:val="20"/>
        </w:rPr>
      </w:pPr>
      <w:r w:rsidRPr="000F06C2">
        <w:rPr>
          <w:rFonts w:ascii="Arial" w:hAnsi="Arial" w:cs="Arial"/>
          <w:b/>
          <w:noProof/>
          <w:sz w:val="20"/>
          <w:szCs w:val="20"/>
        </w:rPr>
        <w:t>Razno</w:t>
      </w:r>
    </w:p>
    <w:p w14:paraId="0AA4AE54" w14:textId="77777777" w:rsidR="00D25453" w:rsidRPr="000F06C2" w:rsidRDefault="00D25453" w:rsidP="000F06C2">
      <w:pPr>
        <w:spacing w:line="240" w:lineRule="auto"/>
        <w:jc w:val="both"/>
        <w:rPr>
          <w:rFonts w:ascii="Arial" w:hAnsi="Arial" w:cs="Arial"/>
          <w:b/>
          <w:bCs/>
          <w:noProof/>
          <w:sz w:val="20"/>
          <w:szCs w:val="20"/>
        </w:rPr>
      </w:pPr>
    </w:p>
    <w:p w14:paraId="486D2258" w14:textId="59B4B054" w:rsidR="00C704AA" w:rsidRPr="000F06C2" w:rsidRDefault="00C704AA" w:rsidP="000F06C2">
      <w:pPr>
        <w:spacing w:line="240" w:lineRule="auto"/>
        <w:jc w:val="both"/>
        <w:rPr>
          <w:rFonts w:ascii="Arial" w:hAnsi="Arial" w:cs="Arial"/>
          <w:noProof/>
          <w:sz w:val="20"/>
          <w:szCs w:val="20"/>
        </w:rPr>
      </w:pPr>
      <w:r w:rsidRPr="000F06C2">
        <w:rPr>
          <w:rFonts w:ascii="Arial" w:hAnsi="Arial" w:cs="Arial"/>
          <w:b/>
          <w:bCs/>
          <w:noProof/>
          <w:sz w:val="20"/>
          <w:szCs w:val="20"/>
        </w:rPr>
        <w:t>Sklep</w:t>
      </w:r>
      <w:r w:rsidR="004D774A" w:rsidRPr="000F06C2">
        <w:rPr>
          <w:rFonts w:ascii="Arial" w:hAnsi="Arial" w:cs="Arial"/>
          <w:b/>
          <w:bCs/>
          <w:noProof/>
          <w:sz w:val="20"/>
          <w:szCs w:val="20"/>
        </w:rPr>
        <w:t xml:space="preserve"> 6</w:t>
      </w:r>
      <w:r w:rsidRPr="000F06C2">
        <w:rPr>
          <w:rFonts w:ascii="Arial" w:hAnsi="Arial" w:cs="Arial"/>
          <w:b/>
          <w:bCs/>
          <w:noProof/>
          <w:sz w:val="20"/>
          <w:szCs w:val="20"/>
        </w:rPr>
        <w:t>:</w:t>
      </w:r>
      <w:r w:rsidRPr="000F06C2">
        <w:rPr>
          <w:rFonts w:ascii="Arial" w:hAnsi="Arial" w:cs="Arial"/>
          <w:noProof/>
          <w:sz w:val="20"/>
          <w:szCs w:val="20"/>
        </w:rPr>
        <w:t xml:space="preserve"> MNVP je člane Sveta NVO seznanil z informacijami delovanju delovne skupine za pripravo predloga Valde RS za podajo mnenja Ustavnega sodišča RS o skladnosti Celovitega gospodarskega in trgovinskega sporazuma med EU in Kanado (CETA) z Ustavo RS.</w:t>
      </w:r>
    </w:p>
    <w:p w14:paraId="1DCB629D" w14:textId="6238CD07" w:rsidR="00C704AA" w:rsidRPr="000F06C2" w:rsidRDefault="00C704AA" w:rsidP="000F06C2">
      <w:pPr>
        <w:spacing w:line="240" w:lineRule="auto"/>
        <w:jc w:val="both"/>
        <w:rPr>
          <w:rFonts w:ascii="Arial" w:hAnsi="Arial" w:cs="Arial"/>
          <w:noProof/>
          <w:sz w:val="20"/>
          <w:szCs w:val="20"/>
        </w:rPr>
      </w:pPr>
      <w:r w:rsidRPr="000F06C2">
        <w:rPr>
          <w:rFonts w:ascii="Arial" w:hAnsi="Arial" w:cs="Arial"/>
          <w:b/>
          <w:bCs/>
          <w:noProof/>
          <w:sz w:val="20"/>
          <w:szCs w:val="20"/>
        </w:rPr>
        <w:t>Sklep</w:t>
      </w:r>
      <w:r w:rsidR="004D774A" w:rsidRPr="000F06C2">
        <w:rPr>
          <w:rFonts w:ascii="Arial" w:hAnsi="Arial" w:cs="Arial"/>
          <w:b/>
          <w:bCs/>
          <w:noProof/>
          <w:sz w:val="20"/>
          <w:szCs w:val="20"/>
        </w:rPr>
        <w:t xml:space="preserve"> 7</w:t>
      </w:r>
      <w:r w:rsidRPr="000F06C2">
        <w:rPr>
          <w:rFonts w:ascii="Arial" w:hAnsi="Arial" w:cs="Arial"/>
          <w:b/>
          <w:bCs/>
          <w:noProof/>
          <w:sz w:val="20"/>
          <w:szCs w:val="20"/>
        </w:rPr>
        <w:t xml:space="preserve">: </w:t>
      </w:r>
      <w:r w:rsidRPr="000F06C2">
        <w:rPr>
          <w:rFonts w:ascii="Arial" w:hAnsi="Arial" w:cs="Arial"/>
          <w:noProof/>
          <w:sz w:val="20"/>
          <w:szCs w:val="20"/>
        </w:rPr>
        <w:t>MNVP je predstavil podelitev nagrade Rada Smerduja za izjemne dosežke na področju ohranjanja narave. Informacije o nagradi so dostopne na spletni strani MNVP.</w:t>
      </w:r>
    </w:p>
    <w:p w14:paraId="36209614" w14:textId="3A145314" w:rsidR="002A22D4" w:rsidRPr="000F06C2" w:rsidRDefault="002A22D4" w:rsidP="000F06C2">
      <w:pPr>
        <w:autoSpaceDE w:val="0"/>
        <w:autoSpaceDN w:val="0"/>
        <w:adjustRightInd w:val="0"/>
        <w:spacing w:after="0" w:line="240" w:lineRule="auto"/>
        <w:jc w:val="both"/>
        <w:rPr>
          <w:rFonts w:ascii="Arial" w:hAnsi="Arial" w:cs="Arial"/>
          <w:sz w:val="20"/>
          <w:szCs w:val="20"/>
        </w:rPr>
      </w:pPr>
    </w:p>
    <w:p w14:paraId="36BE11BB" w14:textId="3A79D3FA" w:rsidR="002A22D4" w:rsidRPr="000F06C2" w:rsidRDefault="002A22D4" w:rsidP="000F06C2">
      <w:pPr>
        <w:spacing w:line="240" w:lineRule="auto"/>
        <w:jc w:val="both"/>
        <w:rPr>
          <w:rFonts w:ascii="Arial" w:hAnsi="Arial" w:cs="Arial"/>
          <w:sz w:val="20"/>
          <w:szCs w:val="20"/>
        </w:rPr>
      </w:pPr>
    </w:p>
    <w:p w14:paraId="6AA0AA20" w14:textId="472A2444" w:rsidR="00ED21BC" w:rsidRPr="000F06C2" w:rsidRDefault="00ED21BC" w:rsidP="000F06C2">
      <w:pPr>
        <w:spacing w:line="240" w:lineRule="auto"/>
        <w:jc w:val="both"/>
        <w:rPr>
          <w:rFonts w:ascii="Arial" w:hAnsi="Arial" w:cs="Arial"/>
          <w:sz w:val="20"/>
          <w:szCs w:val="20"/>
        </w:rPr>
      </w:pPr>
      <w:r w:rsidRPr="000F06C2">
        <w:rPr>
          <w:rFonts w:ascii="Arial" w:hAnsi="Arial" w:cs="Arial"/>
          <w:sz w:val="20"/>
          <w:szCs w:val="20"/>
        </w:rPr>
        <w:lastRenderedPageBreak/>
        <w:t>Zapisal/a:</w:t>
      </w:r>
      <w:r w:rsidR="004010E6" w:rsidRPr="000F06C2">
        <w:rPr>
          <w:rFonts w:ascii="Arial" w:hAnsi="Arial" w:cs="Arial"/>
          <w:sz w:val="20"/>
          <w:szCs w:val="20"/>
        </w:rPr>
        <w:t xml:space="preserve"> </w:t>
      </w:r>
      <w:r w:rsidR="002210C0" w:rsidRPr="000F06C2">
        <w:rPr>
          <w:rFonts w:ascii="Arial" w:hAnsi="Arial" w:cs="Arial"/>
          <w:sz w:val="20"/>
          <w:szCs w:val="20"/>
        </w:rPr>
        <w:t>Marko Grgurič</w:t>
      </w:r>
    </w:p>
    <w:p w14:paraId="12B56B86" w14:textId="77777777" w:rsidR="002210C0" w:rsidRPr="000F06C2" w:rsidRDefault="002210C0" w:rsidP="000F06C2">
      <w:pPr>
        <w:spacing w:line="240" w:lineRule="auto"/>
        <w:jc w:val="both"/>
        <w:rPr>
          <w:rFonts w:ascii="Arial" w:hAnsi="Arial" w:cs="Arial"/>
          <w:sz w:val="20"/>
          <w:szCs w:val="20"/>
        </w:rPr>
      </w:pPr>
    </w:p>
    <w:p w14:paraId="52D78B83" w14:textId="7499CF27" w:rsidR="002210C0" w:rsidRPr="000F06C2" w:rsidRDefault="002210C0" w:rsidP="000F06C2">
      <w:pPr>
        <w:spacing w:line="240" w:lineRule="auto"/>
        <w:jc w:val="both"/>
        <w:rPr>
          <w:rFonts w:ascii="Arial" w:eastAsia="Times New Roman" w:hAnsi="Arial" w:cs="Arial"/>
          <w:sz w:val="20"/>
          <w:szCs w:val="20"/>
        </w:rPr>
      </w:pPr>
      <w:r w:rsidRPr="000F06C2">
        <w:rPr>
          <w:rFonts w:ascii="Arial" w:eastAsia="Times New Roman" w:hAnsi="Arial" w:cs="Arial"/>
          <w:sz w:val="20"/>
          <w:szCs w:val="20"/>
        </w:rPr>
        <w:t xml:space="preserve">Poslati: </w:t>
      </w:r>
      <w:r w:rsidR="00C24807" w:rsidRPr="000F06C2">
        <w:rPr>
          <w:rFonts w:ascii="Arial" w:eastAsia="Times New Roman" w:hAnsi="Arial" w:cs="Arial"/>
          <w:sz w:val="20"/>
          <w:szCs w:val="20"/>
        </w:rPr>
        <w:t>v</w:t>
      </w:r>
      <w:r w:rsidRPr="000F06C2">
        <w:rPr>
          <w:rFonts w:ascii="Arial" w:eastAsia="Times New Roman" w:hAnsi="Arial" w:cs="Arial"/>
          <w:sz w:val="20"/>
          <w:szCs w:val="20"/>
        </w:rPr>
        <w:t>sem prisotnim na sestanku</w:t>
      </w:r>
    </w:p>
    <w:p w14:paraId="7BE67305" w14:textId="77777777" w:rsidR="002210C0" w:rsidRPr="002210C0" w:rsidRDefault="002210C0" w:rsidP="002210C0">
      <w:pPr>
        <w:jc w:val="both"/>
        <w:rPr>
          <w:rFonts w:ascii="Arial" w:hAnsi="Arial" w:cs="Arial"/>
          <w:sz w:val="20"/>
          <w:szCs w:val="20"/>
        </w:rPr>
      </w:pPr>
    </w:p>
    <w:sectPr w:rsidR="002210C0" w:rsidRPr="002210C0" w:rsidSect="00153E25">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486A1" w14:textId="77777777" w:rsidR="00B52A36" w:rsidRDefault="00B52A36" w:rsidP="009D3127">
      <w:pPr>
        <w:spacing w:after="0" w:line="240" w:lineRule="auto"/>
      </w:pPr>
      <w:r>
        <w:separator/>
      </w:r>
    </w:p>
  </w:endnote>
  <w:endnote w:type="continuationSeparator" w:id="0">
    <w:p w14:paraId="50F69AAA" w14:textId="77777777" w:rsidR="00B52A36" w:rsidRDefault="00B52A36" w:rsidP="009D3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BAF0C" w14:textId="77777777" w:rsidR="00B52A36" w:rsidRDefault="00B52A36" w:rsidP="009D3127">
      <w:pPr>
        <w:spacing w:after="0" w:line="240" w:lineRule="auto"/>
      </w:pPr>
      <w:r>
        <w:separator/>
      </w:r>
    </w:p>
  </w:footnote>
  <w:footnote w:type="continuationSeparator" w:id="0">
    <w:p w14:paraId="090BDC67" w14:textId="77777777" w:rsidR="00B52A36" w:rsidRDefault="00B52A36" w:rsidP="009D3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860B" w14:textId="77777777" w:rsidR="00153E25" w:rsidRPr="00822F9E" w:rsidRDefault="00153E25" w:rsidP="00153E25">
    <w:pPr>
      <w:autoSpaceDE w:val="0"/>
      <w:autoSpaceDN w:val="0"/>
      <w:adjustRightInd w:val="0"/>
      <w:spacing w:line="240" w:lineRule="auto"/>
      <w:rPr>
        <w:rFonts w:ascii="Republika" w:hAnsi="Republika"/>
      </w:rPr>
    </w:pPr>
    <w:r w:rsidRPr="00822F9E">
      <w:rPr>
        <w:noProof/>
        <w:lang w:eastAsia="sl-SI"/>
      </w:rPr>
      <w:drawing>
        <wp:anchor distT="0" distB="0" distL="114300" distR="114300" simplePos="0" relativeHeight="251663360" behindDoc="1" locked="0" layoutInCell="1" allowOverlap="1" wp14:anchorId="625812A4" wp14:editId="67D013D0">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4" name="Slika 4"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Pr="00822F9E">
      <w:rPr>
        <w:rFonts w:ascii="Republika" w:hAnsi="Republika"/>
        <w:noProof/>
        <w:szCs w:val="20"/>
        <w:lang w:eastAsia="sl-SI"/>
      </w:rPr>
      <mc:AlternateContent>
        <mc:Choice Requires="wps">
          <w:drawing>
            <wp:anchor distT="0" distB="0" distL="114300" distR="114300" simplePos="0" relativeHeight="251662336" behindDoc="1" locked="0" layoutInCell="0" allowOverlap="1" wp14:anchorId="34950488" wp14:editId="53DB9372">
              <wp:simplePos x="0" y="0"/>
              <wp:positionH relativeFrom="column">
                <wp:posOffset>-431800</wp:posOffset>
              </wp:positionH>
              <wp:positionV relativeFrom="page">
                <wp:posOffset>3600450</wp:posOffset>
              </wp:positionV>
              <wp:extent cx="252095" cy="0"/>
              <wp:effectExtent l="10160" t="9525" r="13970" b="9525"/>
              <wp:wrapNone/>
              <wp:docPr id="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9A90D" id="Line 5" o:spid="_x0000_s1026" alt="&quot;&quot;"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0EC9455E" w14:textId="77777777" w:rsidR="00153E25" w:rsidRPr="00822F9E" w:rsidRDefault="00153E25" w:rsidP="00153E25">
    <w:pPr>
      <w:tabs>
        <w:tab w:val="left" w:pos="5112"/>
        <w:tab w:val="right" w:pos="8640"/>
      </w:tabs>
      <w:spacing w:line="240" w:lineRule="exact"/>
      <w:rPr>
        <w:rFonts w:cs="Arial"/>
        <w:sz w:val="16"/>
      </w:rPr>
    </w:pPr>
  </w:p>
  <w:p w14:paraId="5A76D3CE" w14:textId="77777777" w:rsidR="00153E25" w:rsidRPr="00822F9E" w:rsidRDefault="00153E25" w:rsidP="00153E25">
    <w:pPr>
      <w:tabs>
        <w:tab w:val="left" w:pos="5112"/>
        <w:tab w:val="right" w:pos="8640"/>
      </w:tabs>
      <w:spacing w:line="240" w:lineRule="exact"/>
      <w:rPr>
        <w:rFonts w:cs="Arial"/>
        <w:sz w:val="16"/>
      </w:rPr>
    </w:pPr>
  </w:p>
  <w:p w14:paraId="1BA86991" w14:textId="29B4658A" w:rsidR="00153E25" w:rsidRPr="00822F9E" w:rsidRDefault="00153E25" w:rsidP="00153E25">
    <w:pPr>
      <w:tabs>
        <w:tab w:val="left" w:pos="3960"/>
        <w:tab w:val="left" w:pos="5112"/>
        <w:tab w:val="right" w:pos="8640"/>
      </w:tabs>
      <w:spacing w:after="0" w:line="240" w:lineRule="exact"/>
      <w:rPr>
        <w:rFonts w:cs="Arial"/>
        <w:sz w:val="16"/>
      </w:rPr>
    </w:pPr>
    <w:r w:rsidRPr="00822F9E">
      <w:rPr>
        <w:rFonts w:cs="Arial"/>
        <w:sz w:val="16"/>
      </w:rPr>
      <w:t>Dunajska cesta 48, 1000 Ljubljana</w:t>
    </w:r>
    <w:r w:rsidRPr="00822F9E">
      <w:rPr>
        <w:rFonts w:cs="Arial"/>
        <w:sz w:val="16"/>
      </w:rPr>
      <w:tab/>
    </w:r>
    <w:r>
      <w:rPr>
        <w:rFonts w:cs="Arial"/>
        <w:sz w:val="16"/>
      </w:rPr>
      <w:tab/>
    </w:r>
    <w:r>
      <w:rPr>
        <w:rFonts w:cs="Arial"/>
        <w:sz w:val="16"/>
      </w:rPr>
      <w:tab/>
    </w:r>
    <w:r w:rsidRPr="00822F9E">
      <w:rPr>
        <w:rFonts w:cs="Arial"/>
        <w:sz w:val="16"/>
      </w:rPr>
      <w:t>T: 01 478 70 00</w:t>
    </w:r>
  </w:p>
  <w:p w14:paraId="26E6B073" w14:textId="08A832E8" w:rsidR="00153E25" w:rsidRPr="00822F9E" w:rsidRDefault="00153E25" w:rsidP="00153E25">
    <w:pPr>
      <w:tabs>
        <w:tab w:val="left" w:pos="5112"/>
        <w:tab w:val="right" w:pos="8640"/>
      </w:tabs>
      <w:spacing w:after="0" w:line="240" w:lineRule="exact"/>
      <w:rPr>
        <w:rFonts w:cs="Arial"/>
        <w:sz w:val="16"/>
      </w:rPr>
    </w:pPr>
    <w:r w:rsidRPr="00822F9E">
      <w:rPr>
        <w:rFonts w:cs="Arial"/>
        <w:sz w:val="16"/>
      </w:rPr>
      <w:tab/>
    </w:r>
    <w:r>
      <w:rPr>
        <w:rFonts w:cs="Arial"/>
        <w:sz w:val="16"/>
      </w:rPr>
      <w:tab/>
    </w:r>
    <w:r w:rsidRPr="00822F9E">
      <w:rPr>
        <w:rFonts w:cs="Arial"/>
        <w:sz w:val="16"/>
      </w:rPr>
      <w:t xml:space="preserve">F: 01 478 74 25 </w:t>
    </w:r>
  </w:p>
  <w:p w14:paraId="7B0BFE45" w14:textId="37B5A49B" w:rsidR="00153E25" w:rsidRPr="00822F9E" w:rsidRDefault="00153E25" w:rsidP="00153E25">
    <w:pPr>
      <w:tabs>
        <w:tab w:val="left" w:pos="5112"/>
        <w:tab w:val="right" w:pos="8640"/>
      </w:tabs>
      <w:spacing w:after="0" w:line="240" w:lineRule="exact"/>
      <w:rPr>
        <w:rFonts w:cs="Arial"/>
        <w:sz w:val="16"/>
      </w:rPr>
    </w:pPr>
    <w:r w:rsidRPr="00822F9E">
      <w:rPr>
        <w:rFonts w:cs="Arial"/>
        <w:sz w:val="16"/>
      </w:rPr>
      <w:tab/>
    </w:r>
    <w:r>
      <w:rPr>
        <w:rFonts w:cs="Arial"/>
        <w:sz w:val="16"/>
      </w:rPr>
      <w:tab/>
    </w:r>
    <w:r w:rsidRPr="00822F9E">
      <w:rPr>
        <w:rFonts w:cs="Arial"/>
        <w:sz w:val="16"/>
      </w:rPr>
      <w:t>E: gp.mnvp@gov.si</w:t>
    </w:r>
  </w:p>
  <w:p w14:paraId="16269CBF" w14:textId="4E789C3C" w:rsidR="00153E25" w:rsidRPr="009D3127" w:rsidRDefault="00153E25" w:rsidP="00153E25">
    <w:pPr>
      <w:tabs>
        <w:tab w:val="left" w:pos="5112"/>
        <w:tab w:val="right" w:pos="8640"/>
      </w:tabs>
      <w:spacing w:after="0" w:line="240" w:lineRule="exact"/>
      <w:rPr>
        <w:rFonts w:cs="Arial"/>
        <w:sz w:val="16"/>
      </w:rPr>
    </w:pPr>
    <w:r w:rsidRPr="00822F9E">
      <w:rPr>
        <w:rFonts w:cs="Arial"/>
        <w:sz w:val="16"/>
      </w:rPr>
      <w:tab/>
    </w:r>
    <w:r>
      <w:rPr>
        <w:rFonts w:cs="Arial"/>
        <w:sz w:val="16"/>
      </w:rPr>
      <w:tab/>
    </w:r>
    <w:r w:rsidRPr="00822F9E">
      <w:rPr>
        <w:rFonts w:cs="Arial"/>
        <w:sz w:val="16"/>
      </w:rPr>
      <w:t>www.mnvp.gov.si</w:t>
    </w:r>
  </w:p>
  <w:p w14:paraId="4CB7F254" w14:textId="77777777" w:rsidR="00153E25" w:rsidRDefault="00153E2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4B6"/>
    <w:multiLevelType w:val="hybridMultilevel"/>
    <w:tmpl w:val="8CF63380"/>
    <w:lvl w:ilvl="0" w:tplc="35927BEC">
      <w:start w:val="10"/>
      <w:numFmt w:val="bullet"/>
      <w:lvlText w:val="-"/>
      <w:lvlJc w:val="left"/>
      <w:pPr>
        <w:ind w:left="720" w:hanging="360"/>
      </w:pPr>
      <w:rPr>
        <w:rFonts w:ascii="Arial" w:eastAsia="Times New Roman" w:hAnsi="Arial" w:cs="Arial" w:hint="default"/>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7D2316C"/>
    <w:multiLevelType w:val="hybridMultilevel"/>
    <w:tmpl w:val="013250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3F5803"/>
    <w:multiLevelType w:val="hybridMultilevel"/>
    <w:tmpl w:val="F29E2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D76AAA"/>
    <w:multiLevelType w:val="hybridMultilevel"/>
    <w:tmpl w:val="06DC73A2"/>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43278B0"/>
    <w:multiLevelType w:val="hybridMultilevel"/>
    <w:tmpl w:val="AA68E1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480B0B"/>
    <w:multiLevelType w:val="hybridMultilevel"/>
    <w:tmpl w:val="90F695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BAB32A8"/>
    <w:multiLevelType w:val="hybridMultilevel"/>
    <w:tmpl w:val="82B49D1E"/>
    <w:lvl w:ilvl="0" w:tplc="FDFC32EC">
      <w:start w:val="1"/>
      <w:numFmt w:val="decimal"/>
      <w:lvlText w:val="%1."/>
      <w:lvlJc w:val="left"/>
      <w:pPr>
        <w:tabs>
          <w:tab w:val="num" w:pos="360"/>
        </w:tabs>
        <w:ind w:left="360" w:hanging="360"/>
      </w:pPr>
      <w:rPr>
        <w:b/>
        <w:color w:val="000000"/>
        <w:sz w:val="20"/>
        <w:szCs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1E723CDF"/>
    <w:multiLevelType w:val="hybridMultilevel"/>
    <w:tmpl w:val="CEA6595C"/>
    <w:lvl w:ilvl="0" w:tplc="75965CD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3F0EC8"/>
    <w:multiLevelType w:val="hybridMultilevel"/>
    <w:tmpl w:val="78DAC7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2F246DA"/>
    <w:multiLevelType w:val="hybridMultilevel"/>
    <w:tmpl w:val="9386E9E4"/>
    <w:lvl w:ilvl="0" w:tplc="75965CD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BC13585"/>
    <w:multiLevelType w:val="hybridMultilevel"/>
    <w:tmpl w:val="E7F2B6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D4D15C1"/>
    <w:multiLevelType w:val="hybridMultilevel"/>
    <w:tmpl w:val="5514328E"/>
    <w:lvl w:ilvl="0" w:tplc="04240001">
      <w:start w:val="1"/>
      <w:numFmt w:val="bullet"/>
      <w:lvlText w:val=""/>
      <w:lvlJc w:val="left"/>
      <w:pPr>
        <w:ind w:left="720" w:hanging="360"/>
      </w:pPr>
      <w:rPr>
        <w:rFonts w:ascii="Symbol" w:hAnsi="Symbol" w:hint="default"/>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3BCD6414"/>
    <w:multiLevelType w:val="hybridMultilevel"/>
    <w:tmpl w:val="2D0A3F02"/>
    <w:lvl w:ilvl="0" w:tplc="35927BEC">
      <w:start w:val="10"/>
      <w:numFmt w:val="bullet"/>
      <w:lvlText w:val="-"/>
      <w:lvlJc w:val="left"/>
      <w:pPr>
        <w:ind w:left="1080" w:hanging="360"/>
      </w:pPr>
      <w:rPr>
        <w:rFonts w:ascii="Arial" w:eastAsia="Times New Roman" w:hAnsi="Arial" w:cs="Arial" w:hint="default"/>
        <w:sz w:val="20"/>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3" w15:restartNumberingAfterBreak="0">
    <w:nsid w:val="3D105DED"/>
    <w:multiLevelType w:val="hybridMultilevel"/>
    <w:tmpl w:val="1834F6B8"/>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3E7376BE"/>
    <w:multiLevelType w:val="hybridMultilevel"/>
    <w:tmpl w:val="4CBACF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ABA7B4A"/>
    <w:multiLevelType w:val="hybridMultilevel"/>
    <w:tmpl w:val="93ACBC2C"/>
    <w:lvl w:ilvl="0" w:tplc="75965CD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D0758DE"/>
    <w:multiLevelType w:val="hybridMultilevel"/>
    <w:tmpl w:val="F482E4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FDB5C98"/>
    <w:multiLevelType w:val="hybridMultilevel"/>
    <w:tmpl w:val="AC281E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CCB26EF"/>
    <w:multiLevelType w:val="hybridMultilevel"/>
    <w:tmpl w:val="ACE430C6"/>
    <w:lvl w:ilvl="0" w:tplc="35927BEC">
      <w:start w:val="10"/>
      <w:numFmt w:val="bullet"/>
      <w:lvlText w:val="-"/>
      <w:lvlJc w:val="left"/>
      <w:pPr>
        <w:ind w:left="720" w:hanging="360"/>
      </w:pPr>
      <w:rPr>
        <w:rFonts w:ascii="Arial" w:eastAsia="Times New Roman" w:hAnsi="Arial" w:cs="Arial" w:hint="default"/>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5FFB7BEC"/>
    <w:multiLevelType w:val="hybridMultilevel"/>
    <w:tmpl w:val="AAD4F3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8BB0AC4"/>
    <w:multiLevelType w:val="hybridMultilevel"/>
    <w:tmpl w:val="6DE69D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23D4CB4"/>
    <w:multiLevelType w:val="hybridMultilevel"/>
    <w:tmpl w:val="0068F508"/>
    <w:lvl w:ilvl="0" w:tplc="04240001">
      <w:start w:val="1"/>
      <w:numFmt w:val="bullet"/>
      <w:lvlText w:val=""/>
      <w:lvlJc w:val="left"/>
      <w:pPr>
        <w:ind w:left="720" w:hanging="360"/>
      </w:pPr>
      <w:rPr>
        <w:rFonts w:ascii="Symbol" w:hAnsi="Symbol" w:hint="default"/>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74552B82"/>
    <w:multiLevelType w:val="hybridMultilevel"/>
    <w:tmpl w:val="187CB014"/>
    <w:lvl w:ilvl="0" w:tplc="129A1E9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8C6167D"/>
    <w:multiLevelType w:val="hybridMultilevel"/>
    <w:tmpl w:val="E676CFCA"/>
    <w:lvl w:ilvl="0" w:tplc="35927BEC">
      <w:start w:val="10"/>
      <w:numFmt w:val="bullet"/>
      <w:lvlText w:val="-"/>
      <w:lvlJc w:val="left"/>
      <w:pPr>
        <w:ind w:left="1440" w:hanging="360"/>
      </w:pPr>
      <w:rPr>
        <w:rFonts w:ascii="Arial" w:eastAsia="Times New Roman" w:hAnsi="Arial" w:cs="Arial" w:hint="default"/>
        <w:sz w:val="20"/>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24" w15:restartNumberingAfterBreak="0">
    <w:nsid w:val="7B9D04C0"/>
    <w:multiLevelType w:val="hybridMultilevel"/>
    <w:tmpl w:val="EB84A914"/>
    <w:lvl w:ilvl="0" w:tplc="75965CD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80519282">
    <w:abstractNumId w:val="5"/>
  </w:num>
  <w:num w:numId="2" w16cid:durableId="886063169">
    <w:abstractNumId w:val="2"/>
  </w:num>
  <w:num w:numId="3" w16cid:durableId="2043245391">
    <w:abstractNumId w:val="15"/>
  </w:num>
  <w:num w:numId="4" w16cid:durableId="139805797">
    <w:abstractNumId w:val="7"/>
  </w:num>
  <w:num w:numId="5" w16cid:durableId="723287313">
    <w:abstractNumId w:val="9"/>
  </w:num>
  <w:num w:numId="6" w16cid:durableId="1028022535">
    <w:abstractNumId w:val="24"/>
  </w:num>
  <w:num w:numId="7" w16cid:durableId="178542076">
    <w:abstractNumId w:val="10"/>
  </w:num>
  <w:num w:numId="8" w16cid:durableId="1527676047">
    <w:abstractNumId w:val="20"/>
  </w:num>
  <w:num w:numId="9" w16cid:durableId="1573736989">
    <w:abstractNumId w:val="8"/>
  </w:num>
  <w:num w:numId="10" w16cid:durableId="1832526700">
    <w:abstractNumId w:val="16"/>
  </w:num>
  <w:num w:numId="11" w16cid:durableId="2012298448">
    <w:abstractNumId w:val="14"/>
  </w:num>
  <w:num w:numId="12" w16cid:durableId="402878223">
    <w:abstractNumId w:val="13"/>
  </w:num>
  <w:num w:numId="13" w16cid:durableId="1393310880">
    <w:abstractNumId w:val="4"/>
  </w:num>
  <w:num w:numId="14" w16cid:durableId="1849295206">
    <w:abstractNumId w:val="3"/>
  </w:num>
  <w:num w:numId="15" w16cid:durableId="892426187">
    <w:abstractNumId w:val="1"/>
  </w:num>
  <w:num w:numId="16" w16cid:durableId="1632708188">
    <w:abstractNumId w:val="22"/>
  </w:num>
  <w:num w:numId="17" w16cid:durableId="1990474320">
    <w:abstractNumId w:val="17"/>
  </w:num>
  <w:num w:numId="18" w16cid:durableId="345210476">
    <w:abstractNumId w:val="19"/>
  </w:num>
  <w:num w:numId="19" w16cid:durableId="10925092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2104528">
    <w:abstractNumId w:val="23"/>
  </w:num>
  <w:num w:numId="21" w16cid:durableId="42027332">
    <w:abstractNumId w:val="0"/>
  </w:num>
  <w:num w:numId="22" w16cid:durableId="1120951241">
    <w:abstractNumId w:val="21"/>
  </w:num>
  <w:num w:numId="23" w16cid:durableId="1678313230">
    <w:abstractNumId w:val="12"/>
  </w:num>
  <w:num w:numId="24" w16cid:durableId="604770657">
    <w:abstractNumId w:val="18"/>
  </w:num>
  <w:num w:numId="25" w16cid:durableId="2122294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FFF"/>
    <w:rsid w:val="00067636"/>
    <w:rsid w:val="000C6332"/>
    <w:rsid w:val="000F06C2"/>
    <w:rsid w:val="00111BB2"/>
    <w:rsid w:val="00116632"/>
    <w:rsid w:val="001234C1"/>
    <w:rsid w:val="00153E25"/>
    <w:rsid w:val="00177B1B"/>
    <w:rsid w:val="001A2FFF"/>
    <w:rsid w:val="001A47A2"/>
    <w:rsid w:val="001A7DB3"/>
    <w:rsid w:val="00212195"/>
    <w:rsid w:val="002210C0"/>
    <w:rsid w:val="002333F1"/>
    <w:rsid w:val="00233672"/>
    <w:rsid w:val="002717C5"/>
    <w:rsid w:val="00290FEF"/>
    <w:rsid w:val="00293BDD"/>
    <w:rsid w:val="002A22D4"/>
    <w:rsid w:val="002E5BDC"/>
    <w:rsid w:val="00312A17"/>
    <w:rsid w:val="00317F6A"/>
    <w:rsid w:val="00350732"/>
    <w:rsid w:val="003C18BE"/>
    <w:rsid w:val="003C3CB1"/>
    <w:rsid w:val="004010E6"/>
    <w:rsid w:val="0045234F"/>
    <w:rsid w:val="004C7887"/>
    <w:rsid w:val="004D774A"/>
    <w:rsid w:val="00530E74"/>
    <w:rsid w:val="0055632E"/>
    <w:rsid w:val="00572B86"/>
    <w:rsid w:val="005B5BB8"/>
    <w:rsid w:val="005D007C"/>
    <w:rsid w:val="00607073"/>
    <w:rsid w:val="0063041F"/>
    <w:rsid w:val="0064116A"/>
    <w:rsid w:val="00667E79"/>
    <w:rsid w:val="006840D9"/>
    <w:rsid w:val="00694271"/>
    <w:rsid w:val="006B1832"/>
    <w:rsid w:val="00757E06"/>
    <w:rsid w:val="007616F2"/>
    <w:rsid w:val="00763F5C"/>
    <w:rsid w:val="00786785"/>
    <w:rsid w:val="0079057C"/>
    <w:rsid w:val="00794468"/>
    <w:rsid w:val="007A709A"/>
    <w:rsid w:val="007D1FC2"/>
    <w:rsid w:val="007E7DCB"/>
    <w:rsid w:val="007F7CA4"/>
    <w:rsid w:val="008530C7"/>
    <w:rsid w:val="0086362E"/>
    <w:rsid w:val="00872CC0"/>
    <w:rsid w:val="008858C9"/>
    <w:rsid w:val="008F2CC6"/>
    <w:rsid w:val="009226A2"/>
    <w:rsid w:val="00944F67"/>
    <w:rsid w:val="00984F88"/>
    <w:rsid w:val="009A7A12"/>
    <w:rsid w:val="009D3127"/>
    <w:rsid w:val="009D7F91"/>
    <w:rsid w:val="009E3B30"/>
    <w:rsid w:val="009F2E07"/>
    <w:rsid w:val="00A07486"/>
    <w:rsid w:val="00A1342C"/>
    <w:rsid w:val="00A2146E"/>
    <w:rsid w:val="00A65DC6"/>
    <w:rsid w:val="00A95E51"/>
    <w:rsid w:val="00AB19FC"/>
    <w:rsid w:val="00AE42C9"/>
    <w:rsid w:val="00B52A36"/>
    <w:rsid w:val="00B62E4C"/>
    <w:rsid w:val="00B71CF9"/>
    <w:rsid w:val="00B82364"/>
    <w:rsid w:val="00BB24A9"/>
    <w:rsid w:val="00BB3673"/>
    <w:rsid w:val="00BC16AE"/>
    <w:rsid w:val="00C0103F"/>
    <w:rsid w:val="00C24807"/>
    <w:rsid w:val="00C704AA"/>
    <w:rsid w:val="00D25453"/>
    <w:rsid w:val="00D35FD9"/>
    <w:rsid w:val="00DC68AF"/>
    <w:rsid w:val="00DF30D9"/>
    <w:rsid w:val="00E14390"/>
    <w:rsid w:val="00E453D7"/>
    <w:rsid w:val="00ED21BC"/>
    <w:rsid w:val="00ED5102"/>
    <w:rsid w:val="00EF2868"/>
    <w:rsid w:val="00FC409E"/>
    <w:rsid w:val="00FC7686"/>
    <w:rsid w:val="00FE16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F6E2"/>
  <w15:chartTrackingRefBased/>
  <w15:docId w15:val="{D0ECEAE5-B1F3-4B38-9C90-98DE026B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53E2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D3127"/>
    <w:pPr>
      <w:tabs>
        <w:tab w:val="center" w:pos="4536"/>
        <w:tab w:val="right" w:pos="9072"/>
      </w:tabs>
      <w:spacing w:after="0" w:line="240" w:lineRule="auto"/>
    </w:pPr>
  </w:style>
  <w:style w:type="character" w:customStyle="1" w:styleId="GlavaZnak">
    <w:name w:val="Glava Znak"/>
    <w:basedOn w:val="Privzetapisavaodstavka"/>
    <w:link w:val="Glava"/>
    <w:uiPriority w:val="99"/>
    <w:rsid w:val="009D3127"/>
  </w:style>
  <w:style w:type="paragraph" w:styleId="Noga">
    <w:name w:val="footer"/>
    <w:basedOn w:val="Navaden"/>
    <w:link w:val="NogaZnak"/>
    <w:uiPriority w:val="99"/>
    <w:unhideWhenUsed/>
    <w:rsid w:val="009D3127"/>
    <w:pPr>
      <w:tabs>
        <w:tab w:val="center" w:pos="4536"/>
        <w:tab w:val="right" w:pos="9072"/>
      </w:tabs>
      <w:spacing w:after="0" w:line="240" w:lineRule="auto"/>
    </w:pPr>
  </w:style>
  <w:style w:type="character" w:customStyle="1" w:styleId="NogaZnak">
    <w:name w:val="Noga Znak"/>
    <w:basedOn w:val="Privzetapisavaodstavka"/>
    <w:link w:val="Noga"/>
    <w:uiPriority w:val="99"/>
    <w:rsid w:val="009D3127"/>
  </w:style>
  <w:style w:type="paragraph" w:styleId="Odstavekseznama">
    <w:name w:val="List Paragraph"/>
    <w:aliases w:val="Dot pt,List Paragraph12,MAIN CONTENT,List Paragraph2,Rec para,List Paragraph1,Recommendation,List Paragraph11,F5 List Paragraph,List Paragraph Char Char Char,Indicator Text,Colorful List - Accent 11,Unordered List,List Paragraph 2"/>
    <w:basedOn w:val="Navaden"/>
    <w:link w:val="OdstavekseznamaZnak"/>
    <w:uiPriority w:val="34"/>
    <w:qFormat/>
    <w:rsid w:val="00ED21BC"/>
    <w:pPr>
      <w:ind w:left="720"/>
      <w:contextualSpacing/>
    </w:pPr>
  </w:style>
  <w:style w:type="character" w:customStyle="1" w:styleId="OdstavekseznamaZnak">
    <w:name w:val="Odstavek seznama Znak"/>
    <w:aliases w:val="Dot pt Znak,List Paragraph12 Znak,MAIN CONTENT Znak,List Paragraph2 Znak,Rec para Znak,List Paragraph1 Znak,Recommendation Znak,List Paragraph11 Znak,F5 List Paragraph Znak,List Paragraph Char Char Char Znak,Indicator Text Znak"/>
    <w:link w:val="Odstavekseznama"/>
    <w:uiPriority w:val="34"/>
    <w:qFormat/>
    <w:rsid w:val="00221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962">
      <w:bodyDiv w:val="1"/>
      <w:marLeft w:val="0"/>
      <w:marRight w:val="0"/>
      <w:marTop w:val="0"/>
      <w:marBottom w:val="0"/>
      <w:divBdr>
        <w:top w:val="none" w:sz="0" w:space="0" w:color="auto"/>
        <w:left w:val="none" w:sz="0" w:space="0" w:color="auto"/>
        <w:bottom w:val="none" w:sz="0" w:space="0" w:color="auto"/>
        <w:right w:val="none" w:sz="0" w:space="0" w:color="auto"/>
      </w:divBdr>
    </w:div>
    <w:div w:id="67924288">
      <w:bodyDiv w:val="1"/>
      <w:marLeft w:val="0"/>
      <w:marRight w:val="0"/>
      <w:marTop w:val="0"/>
      <w:marBottom w:val="0"/>
      <w:divBdr>
        <w:top w:val="none" w:sz="0" w:space="0" w:color="auto"/>
        <w:left w:val="none" w:sz="0" w:space="0" w:color="auto"/>
        <w:bottom w:val="none" w:sz="0" w:space="0" w:color="auto"/>
        <w:right w:val="none" w:sz="0" w:space="0" w:color="auto"/>
      </w:divBdr>
    </w:div>
    <w:div w:id="201498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4920</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Strajnar</dc:creator>
  <cp:keywords/>
  <dc:description/>
  <cp:lastModifiedBy>Špela Sovinc</cp:lastModifiedBy>
  <cp:revision>2</cp:revision>
  <dcterms:created xsi:type="dcterms:W3CDTF">2024-09-05T06:57:00Z</dcterms:created>
  <dcterms:modified xsi:type="dcterms:W3CDTF">2024-09-05T06:57:00Z</dcterms:modified>
</cp:coreProperties>
</file>