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514C2" w14:textId="77777777" w:rsidR="007B0EE1" w:rsidRPr="00C26130" w:rsidRDefault="007B0EE1">
      <w:pPr>
        <w:rPr>
          <w:rFonts w:ascii="Arial" w:hAnsi="Arial" w:cs="Arial"/>
        </w:rPr>
      </w:pPr>
      <w:bookmarkStart w:id="0" w:name="_heading=h.gjdgxs" w:colFirst="0" w:colLast="0"/>
      <w:bookmarkEnd w:id="0"/>
    </w:p>
    <w:tbl>
      <w:tblPr>
        <w:tblStyle w:val="a"/>
        <w:tblW w:w="7258" w:type="dxa"/>
        <w:tblInd w:w="0" w:type="dxa"/>
        <w:tblLayout w:type="fixed"/>
        <w:tblLook w:val="0400" w:firstRow="0" w:lastRow="0" w:firstColumn="0" w:lastColumn="0" w:noHBand="0" w:noVBand="1"/>
      </w:tblPr>
      <w:tblGrid>
        <w:gridCol w:w="7258"/>
      </w:tblGrid>
      <w:tr w:rsidR="007B0EE1" w:rsidRPr="00C26130" w14:paraId="13A462FA" w14:textId="77777777">
        <w:tc>
          <w:tcPr>
            <w:tcW w:w="7258" w:type="dxa"/>
            <w:tcMar>
              <w:top w:w="216" w:type="dxa"/>
              <w:left w:w="115" w:type="dxa"/>
              <w:bottom w:w="216" w:type="dxa"/>
              <w:right w:w="115" w:type="dxa"/>
            </w:tcMar>
          </w:tcPr>
          <w:p w14:paraId="609A1F01" w14:textId="77777777" w:rsidR="007B0EE1" w:rsidRPr="00C26130" w:rsidRDefault="007B0EE1">
            <w:pPr>
              <w:pBdr>
                <w:top w:val="nil"/>
                <w:left w:val="nil"/>
                <w:bottom w:val="nil"/>
                <w:right w:val="nil"/>
                <w:between w:val="nil"/>
              </w:pBdr>
              <w:spacing w:after="0" w:line="240" w:lineRule="auto"/>
              <w:rPr>
                <w:rFonts w:ascii="Arial" w:eastAsia="Calibri" w:hAnsi="Arial" w:cs="Arial"/>
                <w:color w:val="2E75B5"/>
                <w:sz w:val="24"/>
                <w:szCs w:val="24"/>
              </w:rPr>
            </w:pPr>
          </w:p>
        </w:tc>
      </w:tr>
      <w:tr w:rsidR="007B0EE1" w:rsidRPr="00C26130" w14:paraId="787F2C79" w14:textId="77777777">
        <w:tc>
          <w:tcPr>
            <w:tcW w:w="7258" w:type="dxa"/>
          </w:tcPr>
          <w:sdt>
            <w:sdtPr>
              <w:rPr>
                <w:rFonts w:ascii="Arial" w:hAnsi="Arial" w:cs="Arial"/>
              </w:rPr>
              <w:tag w:val="goog_rdk_2"/>
              <w:id w:val="452605362"/>
            </w:sdtPr>
            <w:sdtContent>
              <w:p w14:paraId="2475BCBB" w14:textId="77777777" w:rsidR="007B0EE1" w:rsidRPr="00C26130" w:rsidRDefault="00000000" w:rsidP="00145AEF">
                <w:pPr>
                  <w:pBdr>
                    <w:top w:val="nil"/>
                    <w:left w:val="nil"/>
                    <w:bottom w:val="nil"/>
                    <w:right w:val="nil"/>
                    <w:between w:val="nil"/>
                  </w:pBdr>
                  <w:spacing w:after="0" w:line="216" w:lineRule="auto"/>
                  <w:jc w:val="center"/>
                  <w:rPr>
                    <w:rFonts w:ascii="Arial" w:eastAsia="Arial" w:hAnsi="Arial" w:cs="Arial"/>
                    <w:b/>
                    <w:i/>
                    <w:smallCaps/>
                    <w:color w:val="000000"/>
                    <w:sz w:val="56"/>
                    <w:szCs w:val="56"/>
                  </w:rPr>
                </w:pPr>
                <w:sdt>
                  <w:sdtPr>
                    <w:rPr>
                      <w:rFonts w:ascii="Arial" w:hAnsi="Arial" w:cs="Arial"/>
                    </w:rPr>
                    <w:tag w:val="goog_rdk_1"/>
                    <w:id w:val="744993567"/>
                  </w:sdtPr>
                  <w:sdtContent/>
                </w:sdt>
              </w:p>
            </w:sdtContent>
          </w:sdt>
          <w:p w14:paraId="53D61658" w14:textId="77777777" w:rsidR="007B0EE1" w:rsidRPr="00C26130" w:rsidRDefault="007B0EE1" w:rsidP="00145AEF">
            <w:pPr>
              <w:pBdr>
                <w:top w:val="nil"/>
                <w:left w:val="nil"/>
                <w:bottom w:val="nil"/>
                <w:right w:val="nil"/>
                <w:between w:val="nil"/>
              </w:pBdr>
              <w:spacing w:after="0" w:line="216" w:lineRule="auto"/>
              <w:jc w:val="center"/>
              <w:rPr>
                <w:rFonts w:ascii="Arial" w:eastAsia="Calibri" w:hAnsi="Arial" w:cs="Arial"/>
                <w:b/>
                <w:smallCaps/>
                <w:color w:val="000000"/>
                <w:sz w:val="56"/>
                <w:szCs w:val="56"/>
              </w:rPr>
            </w:pPr>
          </w:p>
          <w:p w14:paraId="57240196" w14:textId="3FD4C10D" w:rsidR="008F63C9" w:rsidRPr="00C26130" w:rsidRDefault="00E615D8" w:rsidP="00145AEF">
            <w:pPr>
              <w:pBdr>
                <w:top w:val="nil"/>
                <w:left w:val="nil"/>
                <w:bottom w:val="nil"/>
                <w:right w:val="nil"/>
                <w:between w:val="nil"/>
              </w:pBdr>
              <w:spacing w:after="0" w:line="216" w:lineRule="auto"/>
              <w:jc w:val="center"/>
              <w:rPr>
                <w:rFonts w:ascii="Arial" w:eastAsia="Arial" w:hAnsi="Arial" w:cs="Arial"/>
                <w:b/>
                <w:smallCaps/>
                <w:color w:val="000000"/>
                <w:sz w:val="56"/>
                <w:szCs w:val="56"/>
              </w:rPr>
            </w:pPr>
            <w:r w:rsidRPr="00C26130">
              <w:rPr>
                <w:rFonts w:ascii="Arial" w:eastAsia="Arial" w:hAnsi="Arial" w:cs="Arial"/>
                <w:b/>
                <w:smallCaps/>
                <w:color w:val="000000"/>
                <w:sz w:val="56"/>
                <w:szCs w:val="56"/>
              </w:rPr>
              <w:t>STRATEGIJA OHRANJANJA IN UPRAVLJANJA VOLKA (</w:t>
            </w:r>
            <w:r w:rsidR="00906642" w:rsidRPr="00C26130">
              <w:rPr>
                <w:rFonts w:ascii="Arial" w:eastAsia="Arial" w:hAnsi="Arial" w:cs="Arial"/>
                <w:b/>
                <w:i/>
                <w:iCs/>
                <w:smallCaps/>
                <w:color w:val="000000"/>
                <w:sz w:val="56"/>
                <w:szCs w:val="56"/>
              </w:rPr>
              <w:t>CANIS LUPUS</w:t>
            </w:r>
            <w:r w:rsidRPr="00C26130">
              <w:rPr>
                <w:rFonts w:ascii="Arial" w:eastAsia="Arial" w:hAnsi="Arial" w:cs="Arial"/>
                <w:b/>
                <w:smallCaps/>
                <w:color w:val="000000"/>
                <w:sz w:val="56"/>
                <w:szCs w:val="56"/>
              </w:rPr>
              <w:t>)</w:t>
            </w:r>
          </w:p>
          <w:p w14:paraId="1B5DCC9C" w14:textId="5FFED8DA" w:rsidR="007B0EE1" w:rsidRPr="00C26130" w:rsidRDefault="00E615D8" w:rsidP="00145AEF">
            <w:pPr>
              <w:pBdr>
                <w:top w:val="nil"/>
                <w:left w:val="nil"/>
                <w:bottom w:val="nil"/>
                <w:right w:val="nil"/>
                <w:between w:val="nil"/>
              </w:pBdr>
              <w:spacing w:after="0" w:line="216" w:lineRule="auto"/>
              <w:jc w:val="center"/>
              <w:rPr>
                <w:rFonts w:ascii="Arial" w:eastAsia="Calibri" w:hAnsi="Arial" w:cs="Arial"/>
                <w:color w:val="000000"/>
                <w:sz w:val="88"/>
                <w:szCs w:val="88"/>
              </w:rPr>
            </w:pPr>
            <w:r w:rsidRPr="00C26130">
              <w:rPr>
                <w:rFonts w:ascii="Arial" w:eastAsia="Arial" w:hAnsi="Arial" w:cs="Arial"/>
                <w:b/>
                <w:smallCaps/>
                <w:color w:val="000000"/>
                <w:sz w:val="56"/>
                <w:szCs w:val="56"/>
              </w:rPr>
              <w:t>V SLOVENIJI</w:t>
            </w:r>
          </w:p>
        </w:tc>
      </w:tr>
      <w:tr w:rsidR="007B0EE1" w:rsidRPr="00C26130" w14:paraId="671D2424" w14:textId="77777777">
        <w:tc>
          <w:tcPr>
            <w:tcW w:w="7258" w:type="dxa"/>
            <w:tcMar>
              <w:top w:w="216" w:type="dxa"/>
              <w:left w:w="115" w:type="dxa"/>
              <w:bottom w:w="216" w:type="dxa"/>
              <w:right w:w="115" w:type="dxa"/>
            </w:tcMar>
          </w:tcPr>
          <w:p w14:paraId="15588563" w14:textId="77777777" w:rsidR="007B0EE1" w:rsidRPr="00C26130" w:rsidRDefault="007B0EE1"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64A13624"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78E3127A"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167673CB"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430A4CD6"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16B34EDD"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2F60DC6C"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1E4521BF"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0CBDAC63"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6562A87B"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67D07B1E"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3A8EFB16"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21BE9C36"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26B9812E"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79E107D7"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58349686"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56B264A7"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7A1B247B"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62F3E5AE"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5BF66A22"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55B29A42"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3D48041A"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313CE6BC"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482E37E1"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p w14:paraId="41DA19D0" w14:textId="77777777" w:rsidR="00145AEF" w:rsidRPr="00C26130" w:rsidRDefault="00145AEF" w:rsidP="00145AEF">
            <w:pPr>
              <w:pBdr>
                <w:top w:val="nil"/>
                <w:left w:val="nil"/>
                <w:bottom w:val="nil"/>
                <w:right w:val="nil"/>
                <w:between w:val="nil"/>
              </w:pBdr>
              <w:spacing w:after="0" w:line="240" w:lineRule="auto"/>
              <w:jc w:val="center"/>
              <w:rPr>
                <w:rFonts w:ascii="Arial" w:eastAsia="Calibri" w:hAnsi="Arial" w:cs="Arial"/>
                <w:color w:val="000000"/>
                <w:sz w:val="24"/>
                <w:szCs w:val="24"/>
              </w:rPr>
            </w:pPr>
          </w:p>
        </w:tc>
      </w:tr>
      <w:tr w:rsidR="007B0EE1" w:rsidRPr="00C26130" w14:paraId="0FA6C3F1" w14:textId="77777777">
        <w:tc>
          <w:tcPr>
            <w:tcW w:w="7258" w:type="dxa"/>
            <w:tcMar>
              <w:top w:w="216" w:type="dxa"/>
              <w:left w:w="115" w:type="dxa"/>
              <w:bottom w:w="216" w:type="dxa"/>
              <w:right w:w="115" w:type="dxa"/>
            </w:tcMar>
          </w:tcPr>
          <w:p w14:paraId="0AC3ABE9" w14:textId="498E6CAA" w:rsidR="007B0EE1" w:rsidRPr="00C26130" w:rsidRDefault="001C3DB4" w:rsidP="00145AEF">
            <w:pPr>
              <w:pBdr>
                <w:top w:val="nil"/>
                <w:left w:val="nil"/>
                <w:bottom w:val="nil"/>
                <w:right w:val="nil"/>
                <w:between w:val="nil"/>
              </w:pBdr>
              <w:spacing w:after="0" w:line="240" w:lineRule="auto"/>
              <w:jc w:val="center"/>
              <w:rPr>
                <w:rFonts w:ascii="Arial" w:eastAsia="Calibri" w:hAnsi="Arial" w:cs="Arial"/>
                <w:color w:val="000000"/>
              </w:rPr>
            </w:pPr>
            <w:r w:rsidRPr="00C26130">
              <w:rPr>
                <w:rFonts w:ascii="Arial" w:eastAsia="Calibri" w:hAnsi="Arial" w:cs="Arial"/>
                <w:color w:val="000000"/>
                <w:sz w:val="28"/>
                <w:szCs w:val="28"/>
              </w:rPr>
              <w:t>januar 2025</w:t>
            </w:r>
          </w:p>
        </w:tc>
      </w:tr>
    </w:tbl>
    <w:p w14:paraId="0BB7B42B" w14:textId="77777777" w:rsidR="007B0EE1" w:rsidRPr="00C26130" w:rsidRDefault="00E615D8">
      <w:pPr>
        <w:rPr>
          <w:rFonts w:ascii="Arial" w:hAnsi="Arial" w:cs="Arial"/>
          <w:b/>
          <w:smallCaps/>
          <w:sz w:val="40"/>
          <w:szCs w:val="40"/>
        </w:rPr>
      </w:pPr>
      <w:r w:rsidRPr="00C26130">
        <w:rPr>
          <w:rFonts w:ascii="Arial" w:hAnsi="Arial" w:cs="Arial"/>
        </w:rPr>
        <w:br w:type="page"/>
      </w:r>
    </w:p>
    <w:p w14:paraId="21879144" w14:textId="77777777" w:rsidR="007B0EE1" w:rsidRPr="00C26130" w:rsidRDefault="00E615D8">
      <w:pPr>
        <w:keepNext/>
        <w:keepLines/>
        <w:pBdr>
          <w:top w:val="nil"/>
          <w:left w:val="nil"/>
          <w:bottom w:val="none" w:sz="0" w:space="0" w:color="000000"/>
          <w:right w:val="nil"/>
          <w:between w:val="nil"/>
        </w:pBdr>
        <w:spacing w:before="240" w:after="0"/>
        <w:ind w:left="432" w:hanging="432"/>
        <w:rPr>
          <w:rFonts w:ascii="Arial" w:eastAsia="Calibri" w:hAnsi="Arial" w:cs="Arial"/>
          <w:sz w:val="32"/>
          <w:szCs w:val="32"/>
        </w:rPr>
      </w:pPr>
      <w:r w:rsidRPr="00C26130">
        <w:rPr>
          <w:rFonts w:ascii="Arial" w:eastAsia="Calibri" w:hAnsi="Arial" w:cs="Arial"/>
          <w:sz w:val="32"/>
          <w:szCs w:val="32"/>
        </w:rPr>
        <w:lastRenderedPageBreak/>
        <w:t>Vsebina</w:t>
      </w:r>
    </w:p>
    <w:sdt>
      <w:sdtPr>
        <w:rPr>
          <w:rFonts w:ascii="Arial" w:hAnsi="Arial" w:cs="Arial"/>
        </w:rPr>
        <w:id w:val="-2017073760"/>
        <w:docPartObj>
          <w:docPartGallery w:val="Table of Contents"/>
          <w:docPartUnique/>
        </w:docPartObj>
      </w:sdtPr>
      <w:sdtContent>
        <w:p w14:paraId="796BC00A" w14:textId="1784D421" w:rsidR="00B7745C" w:rsidRDefault="00E615D8">
          <w:pPr>
            <w:pStyle w:val="Kazalovsebine1"/>
            <w:tabs>
              <w:tab w:val="left" w:pos="440"/>
              <w:tab w:val="right" w:pos="9062"/>
            </w:tabs>
            <w:rPr>
              <w:rFonts w:asciiTheme="minorHAnsi" w:hAnsiTheme="minorHAnsi" w:cstheme="minorBidi"/>
              <w:noProof/>
              <w:kern w:val="2"/>
              <w14:ligatures w14:val="standardContextual"/>
            </w:rPr>
          </w:pPr>
          <w:r w:rsidRPr="00C26130">
            <w:rPr>
              <w:rFonts w:ascii="Arial" w:hAnsi="Arial" w:cs="Arial"/>
            </w:rPr>
            <w:fldChar w:fldCharType="begin"/>
          </w:r>
          <w:r w:rsidRPr="00C26130">
            <w:rPr>
              <w:rFonts w:ascii="Arial" w:hAnsi="Arial" w:cs="Arial"/>
            </w:rPr>
            <w:instrText xml:space="preserve"> TOC \h \u \z </w:instrText>
          </w:r>
          <w:r w:rsidRPr="00C26130">
            <w:rPr>
              <w:rFonts w:ascii="Arial" w:hAnsi="Arial" w:cs="Arial"/>
            </w:rPr>
            <w:fldChar w:fldCharType="separate"/>
          </w:r>
          <w:hyperlink w:anchor="_Toc188435738" w:history="1">
            <w:r w:rsidR="00B7745C" w:rsidRPr="00461B31">
              <w:rPr>
                <w:rStyle w:val="Hiperpovezava"/>
                <w:rFonts w:ascii="Arial" w:hAnsi="Arial" w:cs="Arial"/>
                <w:noProof/>
              </w:rPr>
              <w:t>1</w:t>
            </w:r>
            <w:r w:rsidR="00B7745C">
              <w:rPr>
                <w:rFonts w:asciiTheme="minorHAnsi" w:hAnsiTheme="minorHAnsi" w:cstheme="minorBidi"/>
                <w:noProof/>
                <w:kern w:val="2"/>
                <w14:ligatures w14:val="standardContextual"/>
              </w:rPr>
              <w:tab/>
            </w:r>
            <w:r w:rsidR="00B7745C" w:rsidRPr="00461B31">
              <w:rPr>
                <w:rStyle w:val="Hiperpovezava"/>
                <w:rFonts w:ascii="Arial" w:hAnsi="Arial" w:cs="Arial"/>
                <w:noProof/>
              </w:rPr>
              <w:t>OSNOVNE ZNAČILNOSTI VOLKA</w:t>
            </w:r>
            <w:r w:rsidR="00B7745C">
              <w:rPr>
                <w:noProof/>
                <w:webHidden/>
              </w:rPr>
              <w:tab/>
            </w:r>
            <w:r w:rsidR="00B7745C">
              <w:rPr>
                <w:noProof/>
                <w:webHidden/>
              </w:rPr>
              <w:fldChar w:fldCharType="begin"/>
            </w:r>
            <w:r w:rsidR="00B7745C">
              <w:rPr>
                <w:noProof/>
                <w:webHidden/>
              </w:rPr>
              <w:instrText xml:space="preserve"> PAGEREF _Toc188435738 \h </w:instrText>
            </w:r>
            <w:r w:rsidR="00B7745C">
              <w:rPr>
                <w:noProof/>
                <w:webHidden/>
              </w:rPr>
            </w:r>
            <w:r w:rsidR="00B7745C">
              <w:rPr>
                <w:noProof/>
                <w:webHidden/>
              </w:rPr>
              <w:fldChar w:fldCharType="separate"/>
            </w:r>
            <w:r w:rsidR="00B7745C">
              <w:rPr>
                <w:noProof/>
                <w:webHidden/>
              </w:rPr>
              <w:t>3</w:t>
            </w:r>
            <w:r w:rsidR="00B7745C">
              <w:rPr>
                <w:noProof/>
                <w:webHidden/>
              </w:rPr>
              <w:fldChar w:fldCharType="end"/>
            </w:r>
          </w:hyperlink>
        </w:p>
        <w:p w14:paraId="35B338DE" w14:textId="18FF2037" w:rsidR="00B7745C" w:rsidRDefault="00B7745C">
          <w:pPr>
            <w:pStyle w:val="Kazalovsebine2"/>
            <w:tabs>
              <w:tab w:val="left" w:pos="880"/>
              <w:tab w:val="right" w:pos="9062"/>
            </w:tabs>
            <w:rPr>
              <w:rFonts w:asciiTheme="minorHAnsi" w:hAnsiTheme="minorHAnsi" w:cstheme="minorBidi"/>
              <w:noProof/>
              <w:kern w:val="2"/>
              <w14:ligatures w14:val="standardContextual"/>
            </w:rPr>
          </w:pPr>
          <w:hyperlink w:anchor="_Toc188435739" w:history="1">
            <w:r w:rsidRPr="00461B31">
              <w:rPr>
                <w:rStyle w:val="Hiperpovezava"/>
                <w:rFonts w:eastAsia="Calibri"/>
                <w:noProof/>
              </w:rPr>
              <w:t>1.1</w:t>
            </w:r>
            <w:r>
              <w:rPr>
                <w:rFonts w:asciiTheme="minorHAnsi" w:hAnsiTheme="minorHAnsi" w:cstheme="minorBidi"/>
                <w:noProof/>
                <w:kern w:val="2"/>
                <w14:ligatures w14:val="standardContextual"/>
              </w:rPr>
              <w:tab/>
            </w:r>
            <w:r w:rsidRPr="00461B31">
              <w:rPr>
                <w:rStyle w:val="Hiperpovezava"/>
                <w:rFonts w:ascii="Arial" w:hAnsi="Arial" w:cs="Arial"/>
                <w:noProof/>
              </w:rPr>
              <w:t>Sistematika</w:t>
            </w:r>
            <w:r>
              <w:rPr>
                <w:noProof/>
                <w:webHidden/>
              </w:rPr>
              <w:tab/>
            </w:r>
            <w:r>
              <w:rPr>
                <w:noProof/>
                <w:webHidden/>
              </w:rPr>
              <w:fldChar w:fldCharType="begin"/>
            </w:r>
            <w:r>
              <w:rPr>
                <w:noProof/>
                <w:webHidden/>
              </w:rPr>
              <w:instrText xml:space="preserve"> PAGEREF _Toc188435739 \h </w:instrText>
            </w:r>
            <w:r>
              <w:rPr>
                <w:noProof/>
                <w:webHidden/>
              </w:rPr>
            </w:r>
            <w:r>
              <w:rPr>
                <w:noProof/>
                <w:webHidden/>
              </w:rPr>
              <w:fldChar w:fldCharType="separate"/>
            </w:r>
            <w:r>
              <w:rPr>
                <w:noProof/>
                <w:webHidden/>
              </w:rPr>
              <w:t>3</w:t>
            </w:r>
            <w:r>
              <w:rPr>
                <w:noProof/>
                <w:webHidden/>
              </w:rPr>
              <w:fldChar w:fldCharType="end"/>
            </w:r>
          </w:hyperlink>
        </w:p>
        <w:p w14:paraId="37997298" w14:textId="26BE1F3A" w:rsidR="00B7745C" w:rsidRDefault="00B7745C">
          <w:pPr>
            <w:pStyle w:val="Kazalovsebine2"/>
            <w:tabs>
              <w:tab w:val="left" w:pos="880"/>
              <w:tab w:val="right" w:pos="9062"/>
            </w:tabs>
            <w:rPr>
              <w:rFonts w:asciiTheme="minorHAnsi" w:hAnsiTheme="minorHAnsi" w:cstheme="minorBidi"/>
              <w:noProof/>
              <w:kern w:val="2"/>
              <w14:ligatures w14:val="standardContextual"/>
            </w:rPr>
          </w:pPr>
          <w:hyperlink w:anchor="_Toc188435740" w:history="1">
            <w:r w:rsidRPr="00461B31">
              <w:rPr>
                <w:rStyle w:val="Hiperpovezava"/>
                <w:rFonts w:eastAsia="Calibri"/>
                <w:noProof/>
              </w:rPr>
              <w:t>1.2</w:t>
            </w:r>
            <w:r>
              <w:rPr>
                <w:rFonts w:asciiTheme="minorHAnsi" w:hAnsiTheme="minorHAnsi" w:cstheme="minorBidi"/>
                <w:noProof/>
                <w:kern w:val="2"/>
                <w14:ligatures w14:val="standardContextual"/>
              </w:rPr>
              <w:tab/>
            </w:r>
            <w:r w:rsidRPr="00461B31">
              <w:rPr>
                <w:rStyle w:val="Hiperpovezava"/>
                <w:rFonts w:ascii="Arial" w:hAnsi="Arial" w:cs="Arial"/>
                <w:noProof/>
              </w:rPr>
              <w:t>Opis</w:t>
            </w:r>
            <w:r>
              <w:rPr>
                <w:noProof/>
                <w:webHidden/>
              </w:rPr>
              <w:tab/>
            </w:r>
            <w:r>
              <w:rPr>
                <w:noProof/>
                <w:webHidden/>
              </w:rPr>
              <w:fldChar w:fldCharType="begin"/>
            </w:r>
            <w:r>
              <w:rPr>
                <w:noProof/>
                <w:webHidden/>
              </w:rPr>
              <w:instrText xml:space="preserve"> PAGEREF _Toc188435740 \h </w:instrText>
            </w:r>
            <w:r>
              <w:rPr>
                <w:noProof/>
                <w:webHidden/>
              </w:rPr>
            </w:r>
            <w:r>
              <w:rPr>
                <w:noProof/>
                <w:webHidden/>
              </w:rPr>
              <w:fldChar w:fldCharType="separate"/>
            </w:r>
            <w:r>
              <w:rPr>
                <w:noProof/>
                <w:webHidden/>
              </w:rPr>
              <w:t>3</w:t>
            </w:r>
            <w:r>
              <w:rPr>
                <w:noProof/>
                <w:webHidden/>
              </w:rPr>
              <w:fldChar w:fldCharType="end"/>
            </w:r>
          </w:hyperlink>
        </w:p>
        <w:p w14:paraId="14CDF1CF" w14:textId="1942472F" w:rsidR="00B7745C" w:rsidRDefault="00B7745C">
          <w:pPr>
            <w:pStyle w:val="Kazalovsebine2"/>
            <w:tabs>
              <w:tab w:val="left" w:pos="880"/>
              <w:tab w:val="right" w:pos="9062"/>
            </w:tabs>
            <w:rPr>
              <w:rFonts w:asciiTheme="minorHAnsi" w:hAnsiTheme="minorHAnsi" w:cstheme="minorBidi"/>
              <w:noProof/>
              <w:kern w:val="2"/>
              <w14:ligatures w14:val="standardContextual"/>
            </w:rPr>
          </w:pPr>
          <w:hyperlink w:anchor="_Toc188435741" w:history="1">
            <w:r w:rsidRPr="00461B31">
              <w:rPr>
                <w:rStyle w:val="Hiperpovezava"/>
                <w:rFonts w:eastAsia="Calibri"/>
                <w:noProof/>
              </w:rPr>
              <w:t>1.3</w:t>
            </w:r>
            <w:r>
              <w:rPr>
                <w:rFonts w:asciiTheme="minorHAnsi" w:hAnsiTheme="minorHAnsi" w:cstheme="minorBidi"/>
                <w:noProof/>
                <w:kern w:val="2"/>
                <w14:ligatures w14:val="standardContextual"/>
              </w:rPr>
              <w:tab/>
            </w:r>
            <w:r w:rsidRPr="00461B31">
              <w:rPr>
                <w:rStyle w:val="Hiperpovezava"/>
                <w:rFonts w:ascii="Arial" w:hAnsi="Arial" w:cs="Arial"/>
                <w:noProof/>
              </w:rPr>
              <w:t>Prehrana in plenjenje</w:t>
            </w:r>
            <w:r>
              <w:rPr>
                <w:noProof/>
                <w:webHidden/>
              </w:rPr>
              <w:tab/>
            </w:r>
            <w:r>
              <w:rPr>
                <w:noProof/>
                <w:webHidden/>
              </w:rPr>
              <w:fldChar w:fldCharType="begin"/>
            </w:r>
            <w:r>
              <w:rPr>
                <w:noProof/>
                <w:webHidden/>
              </w:rPr>
              <w:instrText xml:space="preserve"> PAGEREF _Toc188435741 \h </w:instrText>
            </w:r>
            <w:r>
              <w:rPr>
                <w:noProof/>
                <w:webHidden/>
              </w:rPr>
            </w:r>
            <w:r>
              <w:rPr>
                <w:noProof/>
                <w:webHidden/>
              </w:rPr>
              <w:fldChar w:fldCharType="separate"/>
            </w:r>
            <w:r>
              <w:rPr>
                <w:noProof/>
                <w:webHidden/>
              </w:rPr>
              <w:t>3</w:t>
            </w:r>
            <w:r>
              <w:rPr>
                <w:noProof/>
                <w:webHidden/>
              </w:rPr>
              <w:fldChar w:fldCharType="end"/>
            </w:r>
          </w:hyperlink>
        </w:p>
        <w:p w14:paraId="3BC25BB4" w14:textId="15C30F6C" w:rsidR="00B7745C" w:rsidRDefault="00B7745C">
          <w:pPr>
            <w:pStyle w:val="Kazalovsebine2"/>
            <w:tabs>
              <w:tab w:val="left" w:pos="880"/>
              <w:tab w:val="right" w:pos="9062"/>
            </w:tabs>
            <w:rPr>
              <w:rFonts w:asciiTheme="minorHAnsi" w:hAnsiTheme="minorHAnsi" w:cstheme="minorBidi"/>
              <w:noProof/>
              <w:kern w:val="2"/>
              <w14:ligatures w14:val="standardContextual"/>
            </w:rPr>
          </w:pPr>
          <w:hyperlink w:anchor="_Toc188435742" w:history="1">
            <w:r w:rsidRPr="00461B31">
              <w:rPr>
                <w:rStyle w:val="Hiperpovezava"/>
                <w:rFonts w:eastAsia="Calibri"/>
                <w:noProof/>
              </w:rPr>
              <w:t>1.4</w:t>
            </w:r>
            <w:r>
              <w:rPr>
                <w:rFonts w:asciiTheme="minorHAnsi" w:hAnsiTheme="minorHAnsi" w:cstheme="minorBidi"/>
                <w:noProof/>
                <w:kern w:val="2"/>
                <w14:ligatures w14:val="standardContextual"/>
              </w:rPr>
              <w:tab/>
            </w:r>
            <w:r w:rsidRPr="00461B31">
              <w:rPr>
                <w:rStyle w:val="Hiperpovezava"/>
                <w:rFonts w:ascii="Arial" w:hAnsi="Arial" w:cs="Arial"/>
                <w:noProof/>
              </w:rPr>
              <w:t>Socialna struktura</w:t>
            </w:r>
            <w:r>
              <w:rPr>
                <w:noProof/>
                <w:webHidden/>
              </w:rPr>
              <w:tab/>
            </w:r>
            <w:r>
              <w:rPr>
                <w:noProof/>
                <w:webHidden/>
              </w:rPr>
              <w:fldChar w:fldCharType="begin"/>
            </w:r>
            <w:r>
              <w:rPr>
                <w:noProof/>
                <w:webHidden/>
              </w:rPr>
              <w:instrText xml:space="preserve"> PAGEREF _Toc188435742 \h </w:instrText>
            </w:r>
            <w:r>
              <w:rPr>
                <w:noProof/>
                <w:webHidden/>
              </w:rPr>
            </w:r>
            <w:r>
              <w:rPr>
                <w:noProof/>
                <w:webHidden/>
              </w:rPr>
              <w:fldChar w:fldCharType="separate"/>
            </w:r>
            <w:r>
              <w:rPr>
                <w:noProof/>
                <w:webHidden/>
              </w:rPr>
              <w:t>3</w:t>
            </w:r>
            <w:r>
              <w:rPr>
                <w:noProof/>
                <w:webHidden/>
              </w:rPr>
              <w:fldChar w:fldCharType="end"/>
            </w:r>
          </w:hyperlink>
        </w:p>
        <w:p w14:paraId="2A44E980" w14:textId="73D99ADC" w:rsidR="00B7745C" w:rsidRDefault="00B7745C">
          <w:pPr>
            <w:pStyle w:val="Kazalovsebine2"/>
            <w:tabs>
              <w:tab w:val="left" w:pos="880"/>
              <w:tab w:val="right" w:pos="9062"/>
            </w:tabs>
            <w:rPr>
              <w:rFonts w:asciiTheme="minorHAnsi" w:hAnsiTheme="minorHAnsi" w:cstheme="minorBidi"/>
              <w:noProof/>
              <w:kern w:val="2"/>
              <w14:ligatures w14:val="standardContextual"/>
            </w:rPr>
          </w:pPr>
          <w:hyperlink w:anchor="_Toc188435743" w:history="1">
            <w:r w:rsidRPr="00461B31">
              <w:rPr>
                <w:rStyle w:val="Hiperpovezava"/>
                <w:rFonts w:eastAsia="Calibri"/>
                <w:noProof/>
              </w:rPr>
              <w:t>1.5</w:t>
            </w:r>
            <w:r>
              <w:rPr>
                <w:rFonts w:asciiTheme="minorHAnsi" w:hAnsiTheme="minorHAnsi" w:cstheme="minorBidi"/>
                <w:noProof/>
                <w:kern w:val="2"/>
                <w14:ligatures w14:val="standardContextual"/>
              </w:rPr>
              <w:tab/>
            </w:r>
            <w:r w:rsidRPr="00461B31">
              <w:rPr>
                <w:rStyle w:val="Hiperpovezava"/>
                <w:rFonts w:ascii="Arial" w:hAnsi="Arial" w:cs="Arial"/>
                <w:noProof/>
              </w:rPr>
              <w:t>Razmnoževanje</w:t>
            </w:r>
            <w:r>
              <w:rPr>
                <w:noProof/>
                <w:webHidden/>
              </w:rPr>
              <w:tab/>
            </w:r>
            <w:r>
              <w:rPr>
                <w:noProof/>
                <w:webHidden/>
              </w:rPr>
              <w:fldChar w:fldCharType="begin"/>
            </w:r>
            <w:r>
              <w:rPr>
                <w:noProof/>
                <w:webHidden/>
              </w:rPr>
              <w:instrText xml:space="preserve"> PAGEREF _Toc188435743 \h </w:instrText>
            </w:r>
            <w:r>
              <w:rPr>
                <w:noProof/>
                <w:webHidden/>
              </w:rPr>
            </w:r>
            <w:r>
              <w:rPr>
                <w:noProof/>
                <w:webHidden/>
              </w:rPr>
              <w:fldChar w:fldCharType="separate"/>
            </w:r>
            <w:r>
              <w:rPr>
                <w:noProof/>
                <w:webHidden/>
              </w:rPr>
              <w:t>4</w:t>
            </w:r>
            <w:r>
              <w:rPr>
                <w:noProof/>
                <w:webHidden/>
              </w:rPr>
              <w:fldChar w:fldCharType="end"/>
            </w:r>
          </w:hyperlink>
        </w:p>
        <w:p w14:paraId="30BE9690" w14:textId="74FE5F3C" w:rsidR="00B7745C" w:rsidRDefault="00B7745C">
          <w:pPr>
            <w:pStyle w:val="Kazalovsebine1"/>
            <w:tabs>
              <w:tab w:val="left" w:pos="440"/>
              <w:tab w:val="right" w:pos="9062"/>
            </w:tabs>
            <w:rPr>
              <w:rFonts w:asciiTheme="minorHAnsi" w:hAnsiTheme="minorHAnsi" w:cstheme="minorBidi"/>
              <w:noProof/>
              <w:kern w:val="2"/>
              <w14:ligatures w14:val="standardContextual"/>
            </w:rPr>
          </w:pPr>
          <w:hyperlink w:anchor="_Toc188435744" w:history="1">
            <w:r w:rsidRPr="00461B31">
              <w:rPr>
                <w:rStyle w:val="Hiperpovezava"/>
                <w:rFonts w:ascii="Arial" w:hAnsi="Arial" w:cs="Arial"/>
                <w:noProof/>
              </w:rPr>
              <w:t>2</w:t>
            </w:r>
            <w:r>
              <w:rPr>
                <w:rFonts w:asciiTheme="minorHAnsi" w:hAnsiTheme="minorHAnsi" w:cstheme="minorBidi"/>
                <w:noProof/>
                <w:kern w:val="2"/>
                <w14:ligatures w14:val="standardContextual"/>
              </w:rPr>
              <w:tab/>
            </w:r>
            <w:r w:rsidRPr="00461B31">
              <w:rPr>
                <w:rStyle w:val="Hiperpovezava"/>
                <w:rFonts w:ascii="Arial" w:hAnsi="Arial" w:cs="Arial"/>
                <w:noProof/>
              </w:rPr>
              <w:t>VOLK V SLOVENIJI IN SOSEDNJIH DRŽAVAH</w:t>
            </w:r>
            <w:r>
              <w:rPr>
                <w:noProof/>
                <w:webHidden/>
              </w:rPr>
              <w:tab/>
            </w:r>
            <w:r>
              <w:rPr>
                <w:noProof/>
                <w:webHidden/>
              </w:rPr>
              <w:fldChar w:fldCharType="begin"/>
            </w:r>
            <w:r>
              <w:rPr>
                <w:noProof/>
                <w:webHidden/>
              </w:rPr>
              <w:instrText xml:space="preserve"> PAGEREF _Toc188435744 \h </w:instrText>
            </w:r>
            <w:r>
              <w:rPr>
                <w:noProof/>
                <w:webHidden/>
              </w:rPr>
            </w:r>
            <w:r>
              <w:rPr>
                <w:noProof/>
                <w:webHidden/>
              </w:rPr>
              <w:fldChar w:fldCharType="separate"/>
            </w:r>
            <w:r>
              <w:rPr>
                <w:noProof/>
                <w:webHidden/>
              </w:rPr>
              <w:t>4</w:t>
            </w:r>
            <w:r>
              <w:rPr>
                <w:noProof/>
                <w:webHidden/>
              </w:rPr>
              <w:fldChar w:fldCharType="end"/>
            </w:r>
          </w:hyperlink>
        </w:p>
        <w:p w14:paraId="1AA2DB98" w14:textId="11A48D88" w:rsidR="00B7745C" w:rsidRDefault="00B7745C">
          <w:pPr>
            <w:pStyle w:val="Kazalovsebine2"/>
            <w:tabs>
              <w:tab w:val="left" w:pos="880"/>
              <w:tab w:val="right" w:pos="9062"/>
            </w:tabs>
            <w:rPr>
              <w:rFonts w:asciiTheme="minorHAnsi" w:hAnsiTheme="minorHAnsi" w:cstheme="minorBidi"/>
              <w:noProof/>
              <w:kern w:val="2"/>
              <w14:ligatures w14:val="standardContextual"/>
            </w:rPr>
          </w:pPr>
          <w:hyperlink w:anchor="_Toc188435745" w:history="1">
            <w:r w:rsidRPr="00461B31">
              <w:rPr>
                <w:rStyle w:val="Hiperpovezava"/>
                <w:rFonts w:eastAsia="Calibri"/>
                <w:noProof/>
              </w:rPr>
              <w:t>2.1</w:t>
            </w:r>
            <w:r>
              <w:rPr>
                <w:rFonts w:asciiTheme="minorHAnsi" w:hAnsiTheme="minorHAnsi" w:cstheme="minorBidi"/>
                <w:noProof/>
                <w:kern w:val="2"/>
                <w14:ligatures w14:val="standardContextual"/>
              </w:rPr>
              <w:tab/>
            </w:r>
            <w:r w:rsidRPr="00461B31">
              <w:rPr>
                <w:rStyle w:val="Hiperpovezava"/>
                <w:rFonts w:ascii="Arial" w:hAnsi="Arial" w:cs="Arial"/>
                <w:noProof/>
              </w:rPr>
              <w:t>Volk v Sloveniji</w:t>
            </w:r>
            <w:r>
              <w:rPr>
                <w:noProof/>
                <w:webHidden/>
              </w:rPr>
              <w:tab/>
            </w:r>
            <w:r>
              <w:rPr>
                <w:noProof/>
                <w:webHidden/>
              </w:rPr>
              <w:fldChar w:fldCharType="begin"/>
            </w:r>
            <w:r>
              <w:rPr>
                <w:noProof/>
                <w:webHidden/>
              </w:rPr>
              <w:instrText xml:space="preserve"> PAGEREF _Toc188435745 \h </w:instrText>
            </w:r>
            <w:r>
              <w:rPr>
                <w:noProof/>
                <w:webHidden/>
              </w:rPr>
            </w:r>
            <w:r>
              <w:rPr>
                <w:noProof/>
                <w:webHidden/>
              </w:rPr>
              <w:fldChar w:fldCharType="separate"/>
            </w:r>
            <w:r>
              <w:rPr>
                <w:noProof/>
                <w:webHidden/>
              </w:rPr>
              <w:t>4</w:t>
            </w:r>
            <w:r>
              <w:rPr>
                <w:noProof/>
                <w:webHidden/>
              </w:rPr>
              <w:fldChar w:fldCharType="end"/>
            </w:r>
          </w:hyperlink>
        </w:p>
        <w:p w14:paraId="74CF226B" w14:textId="36DD1FEB" w:rsidR="00B7745C" w:rsidRDefault="00B7745C">
          <w:pPr>
            <w:pStyle w:val="Kazalovsebine2"/>
            <w:tabs>
              <w:tab w:val="left" w:pos="880"/>
              <w:tab w:val="right" w:pos="9062"/>
            </w:tabs>
            <w:rPr>
              <w:rFonts w:asciiTheme="minorHAnsi" w:hAnsiTheme="minorHAnsi" w:cstheme="minorBidi"/>
              <w:noProof/>
              <w:kern w:val="2"/>
              <w14:ligatures w14:val="standardContextual"/>
            </w:rPr>
          </w:pPr>
          <w:hyperlink w:anchor="_Toc188435746" w:history="1">
            <w:r w:rsidRPr="00461B31">
              <w:rPr>
                <w:rStyle w:val="Hiperpovezava"/>
                <w:rFonts w:eastAsia="Calibri"/>
                <w:noProof/>
              </w:rPr>
              <w:t>2.2</w:t>
            </w:r>
            <w:r>
              <w:rPr>
                <w:rFonts w:asciiTheme="minorHAnsi" w:hAnsiTheme="minorHAnsi" w:cstheme="minorBidi"/>
                <w:noProof/>
                <w:kern w:val="2"/>
                <w14:ligatures w14:val="standardContextual"/>
              </w:rPr>
              <w:tab/>
            </w:r>
            <w:r w:rsidRPr="00461B31">
              <w:rPr>
                <w:rStyle w:val="Hiperpovezava"/>
                <w:rFonts w:ascii="Arial" w:hAnsi="Arial" w:cs="Arial"/>
                <w:noProof/>
              </w:rPr>
              <w:t>Volk na območju sosednjih držav</w:t>
            </w:r>
            <w:r>
              <w:rPr>
                <w:noProof/>
                <w:webHidden/>
              </w:rPr>
              <w:tab/>
            </w:r>
            <w:r>
              <w:rPr>
                <w:noProof/>
                <w:webHidden/>
              </w:rPr>
              <w:fldChar w:fldCharType="begin"/>
            </w:r>
            <w:r>
              <w:rPr>
                <w:noProof/>
                <w:webHidden/>
              </w:rPr>
              <w:instrText xml:space="preserve"> PAGEREF _Toc188435746 \h </w:instrText>
            </w:r>
            <w:r>
              <w:rPr>
                <w:noProof/>
                <w:webHidden/>
              </w:rPr>
            </w:r>
            <w:r>
              <w:rPr>
                <w:noProof/>
                <w:webHidden/>
              </w:rPr>
              <w:fldChar w:fldCharType="separate"/>
            </w:r>
            <w:r>
              <w:rPr>
                <w:noProof/>
                <w:webHidden/>
              </w:rPr>
              <w:t>6</w:t>
            </w:r>
            <w:r>
              <w:rPr>
                <w:noProof/>
                <w:webHidden/>
              </w:rPr>
              <w:fldChar w:fldCharType="end"/>
            </w:r>
          </w:hyperlink>
        </w:p>
        <w:p w14:paraId="496858A8" w14:textId="58EA812F" w:rsidR="00B7745C" w:rsidRDefault="00B7745C">
          <w:pPr>
            <w:pStyle w:val="Kazalovsebine2"/>
            <w:tabs>
              <w:tab w:val="left" w:pos="880"/>
              <w:tab w:val="right" w:pos="9062"/>
            </w:tabs>
            <w:rPr>
              <w:rFonts w:asciiTheme="minorHAnsi" w:hAnsiTheme="minorHAnsi" w:cstheme="minorBidi"/>
              <w:noProof/>
              <w:kern w:val="2"/>
              <w14:ligatures w14:val="standardContextual"/>
            </w:rPr>
          </w:pPr>
          <w:hyperlink w:anchor="_Toc188435747" w:history="1">
            <w:r w:rsidRPr="00461B31">
              <w:rPr>
                <w:rStyle w:val="Hiperpovezava"/>
                <w:rFonts w:eastAsia="Calibri"/>
                <w:noProof/>
              </w:rPr>
              <w:t>2.3</w:t>
            </w:r>
            <w:r>
              <w:rPr>
                <w:rFonts w:asciiTheme="minorHAnsi" w:hAnsiTheme="minorHAnsi" w:cstheme="minorBidi"/>
                <w:noProof/>
                <w:kern w:val="2"/>
                <w14:ligatures w14:val="standardContextual"/>
              </w:rPr>
              <w:tab/>
            </w:r>
            <w:r w:rsidRPr="00461B31">
              <w:rPr>
                <w:rStyle w:val="Hiperpovezava"/>
                <w:rFonts w:ascii="Arial" w:hAnsi="Arial" w:cs="Arial"/>
                <w:noProof/>
              </w:rPr>
              <w:t>Povezljivost Dinarskega gorstva z Alpami</w:t>
            </w:r>
            <w:r>
              <w:rPr>
                <w:noProof/>
                <w:webHidden/>
              </w:rPr>
              <w:tab/>
            </w:r>
            <w:r>
              <w:rPr>
                <w:noProof/>
                <w:webHidden/>
              </w:rPr>
              <w:fldChar w:fldCharType="begin"/>
            </w:r>
            <w:r>
              <w:rPr>
                <w:noProof/>
                <w:webHidden/>
              </w:rPr>
              <w:instrText xml:space="preserve"> PAGEREF _Toc188435747 \h </w:instrText>
            </w:r>
            <w:r>
              <w:rPr>
                <w:noProof/>
                <w:webHidden/>
              </w:rPr>
            </w:r>
            <w:r>
              <w:rPr>
                <w:noProof/>
                <w:webHidden/>
              </w:rPr>
              <w:fldChar w:fldCharType="separate"/>
            </w:r>
            <w:r>
              <w:rPr>
                <w:noProof/>
                <w:webHidden/>
              </w:rPr>
              <w:t>8</w:t>
            </w:r>
            <w:r>
              <w:rPr>
                <w:noProof/>
                <w:webHidden/>
              </w:rPr>
              <w:fldChar w:fldCharType="end"/>
            </w:r>
          </w:hyperlink>
        </w:p>
        <w:p w14:paraId="431E138D" w14:textId="574FA22B" w:rsidR="00B7745C" w:rsidRDefault="00B7745C">
          <w:pPr>
            <w:pStyle w:val="Kazalovsebine1"/>
            <w:tabs>
              <w:tab w:val="left" w:pos="440"/>
              <w:tab w:val="right" w:pos="9062"/>
            </w:tabs>
            <w:rPr>
              <w:rFonts w:asciiTheme="minorHAnsi" w:hAnsiTheme="minorHAnsi" w:cstheme="minorBidi"/>
              <w:noProof/>
              <w:kern w:val="2"/>
              <w14:ligatures w14:val="standardContextual"/>
            </w:rPr>
          </w:pPr>
          <w:hyperlink w:anchor="_Toc188435748" w:history="1">
            <w:r w:rsidRPr="00461B31">
              <w:rPr>
                <w:rStyle w:val="Hiperpovezava"/>
                <w:rFonts w:ascii="Arial" w:hAnsi="Arial" w:cs="Arial"/>
                <w:noProof/>
              </w:rPr>
              <w:t>3</w:t>
            </w:r>
            <w:r>
              <w:rPr>
                <w:rFonts w:asciiTheme="minorHAnsi" w:hAnsiTheme="minorHAnsi" w:cstheme="minorBidi"/>
                <w:noProof/>
                <w:kern w:val="2"/>
                <w14:ligatures w14:val="standardContextual"/>
              </w:rPr>
              <w:tab/>
            </w:r>
            <w:r w:rsidRPr="00461B31">
              <w:rPr>
                <w:rStyle w:val="Hiperpovezava"/>
                <w:rFonts w:ascii="Arial" w:hAnsi="Arial" w:cs="Arial"/>
                <w:noProof/>
              </w:rPr>
              <w:t>PREDPISI, KI UREJAJO VARSTVO VOLKA, IN OSTALI RELEVANTNI PREDPISI</w:t>
            </w:r>
            <w:r>
              <w:rPr>
                <w:noProof/>
                <w:webHidden/>
              </w:rPr>
              <w:tab/>
            </w:r>
            <w:r>
              <w:rPr>
                <w:noProof/>
                <w:webHidden/>
              </w:rPr>
              <w:fldChar w:fldCharType="begin"/>
            </w:r>
            <w:r>
              <w:rPr>
                <w:noProof/>
                <w:webHidden/>
              </w:rPr>
              <w:instrText xml:space="preserve"> PAGEREF _Toc188435748 \h </w:instrText>
            </w:r>
            <w:r>
              <w:rPr>
                <w:noProof/>
                <w:webHidden/>
              </w:rPr>
            </w:r>
            <w:r>
              <w:rPr>
                <w:noProof/>
                <w:webHidden/>
              </w:rPr>
              <w:fldChar w:fldCharType="separate"/>
            </w:r>
            <w:r>
              <w:rPr>
                <w:noProof/>
                <w:webHidden/>
              </w:rPr>
              <w:t>9</w:t>
            </w:r>
            <w:r>
              <w:rPr>
                <w:noProof/>
                <w:webHidden/>
              </w:rPr>
              <w:fldChar w:fldCharType="end"/>
            </w:r>
          </w:hyperlink>
        </w:p>
        <w:p w14:paraId="73E0DEFD" w14:textId="36F08C4D" w:rsidR="00B7745C" w:rsidRDefault="00B7745C">
          <w:pPr>
            <w:pStyle w:val="Kazalovsebine2"/>
            <w:tabs>
              <w:tab w:val="left" w:pos="880"/>
              <w:tab w:val="right" w:pos="9062"/>
            </w:tabs>
            <w:rPr>
              <w:rFonts w:asciiTheme="minorHAnsi" w:hAnsiTheme="minorHAnsi" w:cstheme="minorBidi"/>
              <w:noProof/>
              <w:kern w:val="2"/>
              <w14:ligatures w14:val="standardContextual"/>
            </w:rPr>
          </w:pPr>
          <w:hyperlink w:anchor="_Toc188435749" w:history="1">
            <w:r w:rsidRPr="00461B31">
              <w:rPr>
                <w:rStyle w:val="Hiperpovezava"/>
                <w:rFonts w:eastAsia="Calibri"/>
                <w:noProof/>
              </w:rPr>
              <w:t>3.1</w:t>
            </w:r>
            <w:r>
              <w:rPr>
                <w:rFonts w:asciiTheme="minorHAnsi" w:hAnsiTheme="minorHAnsi" w:cstheme="minorBidi"/>
                <w:noProof/>
                <w:kern w:val="2"/>
                <w14:ligatures w14:val="standardContextual"/>
              </w:rPr>
              <w:tab/>
            </w:r>
            <w:r w:rsidRPr="00461B31">
              <w:rPr>
                <w:rStyle w:val="Hiperpovezava"/>
                <w:rFonts w:ascii="Arial" w:hAnsi="Arial" w:cs="Arial"/>
                <w:noProof/>
              </w:rPr>
              <w:t>Mednarodni status ogroženosti volka</w:t>
            </w:r>
            <w:r>
              <w:rPr>
                <w:noProof/>
                <w:webHidden/>
              </w:rPr>
              <w:tab/>
            </w:r>
            <w:r>
              <w:rPr>
                <w:noProof/>
                <w:webHidden/>
              </w:rPr>
              <w:fldChar w:fldCharType="begin"/>
            </w:r>
            <w:r>
              <w:rPr>
                <w:noProof/>
                <w:webHidden/>
              </w:rPr>
              <w:instrText xml:space="preserve"> PAGEREF _Toc188435749 \h </w:instrText>
            </w:r>
            <w:r>
              <w:rPr>
                <w:noProof/>
                <w:webHidden/>
              </w:rPr>
            </w:r>
            <w:r>
              <w:rPr>
                <w:noProof/>
                <w:webHidden/>
              </w:rPr>
              <w:fldChar w:fldCharType="separate"/>
            </w:r>
            <w:r>
              <w:rPr>
                <w:noProof/>
                <w:webHidden/>
              </w:rPr>
              <w:t>9</w:t>
            </w:r>
            <w:r>
              <w:rPr>
                <w:noProof/>
                <w:webHidden/>
              </w:rPr>
              <w:fldChar w:fldCharType="end"/>
            </w:r>
          </w:hyperlink>
        </w:p>
        <w:p w14:paraId="14D776CA" w14:textId="434618F7" w:rsidR="00B7745C" w:rsidRDefault="00B7745C">
          <w:pPr>
            <w:pStyle w:val="Kazalovsebine2"/>
            <w:tabs>
              <w:tab w:val="left" w:pos="880"/>
              <w:tab w:val="right" w:pos="9062"/>
            </w:tabs>
            <w:rPr>
              <w:rFonts w:asciiTheme="minorHAnsi" w:hAnsiTheme="minorHAnsi" w:cstheme="minorBidi"/>
              <w:noProof/>
              <w:kern w:val="2"/>
              <w14:ligatures w14:val="standardContextual"/>
            </w:rPr>
          </w:pPr>
          <w:hyperlink w:anchor="_Toc188435750" w:history="1">
            <w:r w:rsidRPr="00461B31">
              <w:rPr>
                <w:rStyle w:val="Hiperpovezava"/>
                <w:rFonts w:eastAsia="Calibri"/>
                <w:noProof/>
              </w:rPr>
              <w:t>3.2</w:t>
            </w:r>
            <w:r>
              <w:rPr>
                <w:rFonts w:asciiTheme="minorHAnsi" w:hAnsiTheme="minorHAnsi" w:cstheme="minorBidi"/>
                <w:noProof/>
                <w:kern w:val="2"/>
                <w14:ligatures w14:val="standardContextual"/>
              </w:rPr>
              <w:tab/>
            </w:r>
            <w:r w:rsidRPr="00461B31">
              <w:rPr>
                <w:rStyle w:val="Hiperpovezava"/>
                <w:rFonts w:ascii="Arial" w:hAnsi="Arial" w:cs="Arial"/>
                <w:noProof/>
              </w:rPr>
              <w:t>Mednarodni predpisi za varstvo volka</w:t>
            </w:r>
            <w:r>
              <w:rPr>
                <w:noProof/>
                <w:webHidden/>
              </w:rPr>
              <w:tab/>
            </w:r>
            <w:r>
              <w:rPr>
                <w:noProof/>
                <w:webHidden/>
              </w:rPr>
              <w:fldChar w:fldCharType="begin"/>
            </w:r>
            <w:r>
              <w:rPr>
                <w:noProof/>
                <w:webHidden/>
              </w:rPr>
              <w:instrText xml:space="preserve"> PAGEREF _Toc188435750 \h </w:instrText>
            </w:r>
            <w:r>
              <w:rPr>
                <w:noProof/>
                <w:webHidden/>
              </w:rPr>
            </w:r>
            <w:r>
              <w:rPr>
                <w:noProof/>
                <w:webHidden/>
              </w:rPr>
              <w:fldChar w:fldCharType="separate"/>
            </w:r>
            <w:r>
              <w:rPr>
                <w:noProof/>
                <w:webHidden/>
              </w:rPr>
              <w:t>9</w:t>
            </w:r>
            <w:r>
              <w:rPr>
                <w:noProof/>
                <w:webHidden/>
              </w:rPr>
              <w:fldChar w:fldCharType="end"/>
            </w:r>
          </w:hyperlink>
        </w:p>
        <w:p w14:paraId="28F4E5FF" w14:textId="6C85DA6E" w:rsidR="00B7745C" w:rsidRDefault="00B7745C">
          <w:pPr>
            <w:pStyle w:val="Kazalovsebine2"/>
            <w:tabs>
              <w:tab w:val="left" w:pos="880"/>
              <w:tab w:val="right" w:pos="9062"/>
            </w:tabs>
            <w:rPr>
              <w:rFonts w:asciiTheme="minorHAnsi" w:hAnsiTheme="minorHAnsi" w:cstheme="minorBidi"/>
              <w:noProof/>
              <w:kern w:val="2"/>
              <w14:ligatures w14:val="standardContextual"/>
            </w:rPr>
          </w:pPr>
          <w:hyperlink w:anchor="_Toc188435751" w:history="1">
            <w:r w:rsidRPr="00461B31">
              <w:rPr>
                <w:rStyle w:val="Hiperpovezava"/>
                <w:rFonts w:eastAsia="Calibri"/>
                <w:noProof/>
              </w:rPr>
              <w:t>3.3</w:t>
            </w:r>
            <w:r>
              <w:rPr>
                <w:rFonts w:asciiTheme="minorHAnsi" w:hAnsiTheme="minorHAnsi" w:cstheme="minorBidi"/>
                <w:noProof/>
                <w:kern w:val="2"/>
                <w14:ligatures w14:val="standardContextual"/>
              </w:rPr>
              <w:tab/>
            </w:r>
            <w:r w:rsidRPr="00461B31">
              <w:rPr>
                <w:rStyle w:val="Hiperpovezava"/>
                <w:rFonts w:ascii="Arial" w:hAnsi="Arial" w:cs="Arial"/>
                <w:noProof/>
              </w:rPr>
              <w:t>Evropska zakonodaja in varstveni status volka</w:t>
            </w:r>
            <w:r>
              <w:rPr>
                <w:noProof/>
                <w:webHidden/>
              </w:rPr>
              <w:tab/>
            </w:r>
            <w:r>
              <w:rPr>
                <w:noProof/>
                <w:webHidden/>
              </w:rPr>
              <w:fldChar w:fldCharType="begin"/>
            </w:r>
            <w:r>
              <w:rPr>
                <w:noProof/>
                <w:webHidden/>
              </w:rPr>
              <w:instrText xml:space="preserve"> PAGEREF _Toc188435751 \h </w:instrText>
            </w:r>
            <w:r>
              <w:rPr>
                <w:noProof/>
                <w:webHidden/>
              </w:rPr>
            </w:r>
            <w:r>
              <w:rPr>
                <w:noProof/>
                <w:webHidden/>
              </w:rPr>
              <w:fldChar w:fldCharType="separate"/>
            </w:r>
            <w:r>
              <w:rPr>
                <w:noProof/>
                <w:webHidden/>
              </w:rPr>
              <w:t>10</w:t>
            </w:r>
            <w:r>
              <w:rPr>
                <w:noProof/>
                <w:webHidden/>
              </w:rPr>
              <w:fldChar w:fldCharType="end"/>
            </w:r>
          </w:hyperlink>
        </w:p>
        <w:p w14:paraId="56282D78" w14:textId="20109BEA" w:rsidR="00B7745C" w:rsidRDefault="00B7745C">
          <w:pPr>
            <w:pStyle w:val="Kazalovsebine2"/>
            <w:tabs>
              <w:tab w:val="left" w:pos="880"/>
              <w:tab w:val="right" w:pos="9062"/>
            </w:tabs>
            <w:rPr>
              <w:rFonts w:asciiTheme="minorHAnsi" w:hAnsiTheme="minorHAnsi" w:cstheme="minorBidi"/>
              <w:noProof/>
              <w:kern w:val="2"/>
              <w14:ligatures w14:val="standardContextual"/>
            </w:rPr>
          </w:pPr>
          <w:hyperlink w:anchor="_Toc188435752" w:history="1">
            <w:r w:rsidRPr="00461B31">
              <w:rPr>
                <w:rStyle w:val="Hiperpovezava"/>
                <w:rFonts w:eastAsia="Calibri"/>
                <w:noProof/>
              </w:rPr>
              <w:t>3.4</w:t>
            </w:r>
            <w:r>
              <w:rPr>
                <w:rFonts w:asciiTheme="minorHAnsi" w:hAnsiTheme="minorHAnsi" w:cstheme="minorBidi"/>
                <w:noProof/>
                <w:kern w:val="2"/>
                <w14:ligatures w14:val="standardContextual"/>
              </w:rPr>
              <w:tab/>
            </w:r>
            <w:r w:rsidRPr="00461B31">
              <w:rPr>
                <w:rStyle w:val="Hiperpovezava"/>
                <w:rFonts w:ascii="Arial" w:hAnsi="Arial" w:cs="Arial"/>
                <w:noProof/>
              </w:rPr>
              <w:t>Slovenska zakonodaja</w:t>
            </w:r>
            <w:r>
              <w:rPr>
                <w:noProof/>
                <w:webHidden/>
              </w:rPr>
              <w:tab/>
            </w:r>
            <w:r>
              <w:rPr>
                <w:noProof/>
                <w:webHidden/>
              </w:rPr>
              <w:fldChar w:fldCharType="begin"/>
            </w:r>
            <w:r>
              <w:rPr>
                <w:noProof/>
                <w:webHidden/>
              </w:rPr>
              <w:instrText xml:space="preserve"> PAGEREF _Toc188435752 \h </w:instrText>
            </w:r>
            <w:r>
              <w:rPr>
                <w:noProof/>
                <w:webHidden/>
              </w:rPr>
            </w:r>
            <w:r>
              <w:rPr>
                <w:noProof/>
                <w:webHidden/>
              </w:rPr>
              <w:fldChar w:fldCharType="separate"/>
            </w:r>
            <w:r>
              <w:rPr>
                <w:noProof/>
                <w:webHidden/>
              </w:rPr>
              <w:t>12</w:t>
            </w:r>
            <w:r>
              <w:rPr>
                <w:noProof/>
                <w:webHidden/>
              </w:rPr>
              <w:fldChar w:fldCharType="end"/>
            </w:r>
          </w:hyperlink>
        </w:p>
        <w:p w14:paraId="5E653985" w14:textId="2D268A60" w:rsidR="00B7745C" w:rsidRDefault="00B7745C">
          <w:pPr>
            <w:pStyle w:val="Kazalovsebine2"/>
            <w:tabs>
              <w:tab w:val="left" w:pos="880"/>
              <w:tab w:val="right" w:pos="9062"/>
            </w:tabs>
            <w:rPr>
              <w:rFonts w:asciiTheme="minorHAnsi" w:hAnsiTheme="minorHAnsi" w:cstheme="minorBidi"/>
              <w:noProof/>
              <w:kern w:val="2"/>
              <w14:ligatures w14:val="standardContextual"/>
            </w:rPr>
          </w:pPr>
          <w:hyperlink w:anchor="_Toc188435753" w:history="1">
            <w:r w:rsidRPr="00461B31">
              <w:rPr>
                <w:rStyle w:val="Hiperpovezava"/>
                <w:rFonts w:eastAsia="Calibri"/>
                <w:noProof/>
              </w:rPr>
              <w:t>3.5</w:t>
            </w:r>
            <w:r>
              <w:rPr>
                <w:rFonts w:asciiTheme="minorHAnsi" w:hAnsiTheme="minorHAnsi" w:cstheme="minorBidi"/>
                <w:noProof/>
                <w:kern w:val="2"/>
                <w14:ligatures w14:val="standardContextual"/>
              </w:rPr>
              <w:tab/>
            </w:r>
            <w:r w:rsidRPr="00461B31">
              <w:rPr>
                <w:rStyle w:val="Hiperpovezava"/>
                <w:rFonts w:ascii="Arial" w:hAnsi="Arial" w:cs="Arial"/>
                <w:noProof/>
              </w:rPr>
              <w:t>Pomembna pravna vprašanja pri upravljanju volka</w:t>
            </w:r>
            <w:r>
              <w:rPr>
                <w:noProof/>
                <w:webHidden/>
              </w:rPr>
              <w:tab/>
            </w:r>
            <w:r>
              <w:rPr>
                <w:noProof/>
                <w:webHidden/>
              </w:rPr>
              <w:fldChar w:fldCharType="begin"/>
            </w:r>
            <w:r>
              <w:rPr>
                <w:noProof/>
                <w:webHidden/>
              </w:rPr>
              <w:instrText xml:space="preserve"> PAGEREF _Toc188435753 \h </w:instrText>
            </w:r>
            <w:r>
              <w:rPr>
                <w:noProof/>
                <w:webHidden/>
              </w:rPr>
            </w:r>
            <w:r>
              <w:rPr>
                <w:noProof/>
                <w:webHidden/>
              </w:rPr>
              <w:fldChar w:fldCharType="separate"/>
            </w:r>
            <w:r>
              <w:rPr>
                <w:noProof/>
                <w:webHidden/>
              </w:rPr>
              <w:t>16</w:t>
            </w:r>
            <w:r>
              <w:rPr>
                <w:noProof/>
                <w:webHidden/>
              </w:rPr>
              <w:fldChar w:fldCharType="end"/>
            </w:r>
          </w:hyperlink>
        </w:p>
        <w:p w14:paraId="6C5C96DA" w14:textId="284D8221" w:rsidR="00B7745C" w:rsidRDefault="00B7745C">
          <w:pPr>
            <w:pStyle w:val="Kazalovsebine1"/>
            <w:tabs>
              <w:tab w:val="left" w:pos="440"/>
              <w:tab w:val="right" w:pos="9062"/>
            </w:tabs>
            <w:rPr>
              <w:rFonts w:asciiTheme="minorHAnsi" w:hAnsiTheme="minorHAnsi" w:cstheme="minorBidi"/>
              <w:noProof/>
              <w:kern w:val="2"/>
              <w14:ligatures w14:val="standardContextual"/>
            </w:rPr>
          </w:pPr>
          <w:hyperlink w:anchor="_Toc188435754" w:history="1">
            <w:r w:rsidRPr="00461B31">
              <w:rPr>
                <w:rStyle w:val="Hiperpovezava"/>
                <w:rFonts w:ascii="Arial" w:hAnsi="Arial" w:cs="Arial"/>
                <w:noProof/>
              </w:rPr>
              <w:t>4</w:t>
            </w:r>
            <w:r>
              <w:rPr>
                <w:rFonts w:asciiTheme="minorHAnsi" w:hAnsiTheme="minorHAnsi" w:cstheme="minorBidi"/>
                <w:noProof/>
                <w:kern w:val="2"/>
                <w14:ligatures w14:val="standardContextual"/>
              </w:rPr>
              <w:tab/>
            </w:r>
            <w:r w:rsidRPr="00461B31">
              <w:rPr>
                <w:rStyle w:val="Hiperpovezava"/>
                <w:rFonts w:ascii="Arial" w:hAnsi="Arial" w:cs="Arial"/>
                <w:noProof/>
              </w:rPr>
              <w:t>ANALIZA OGROŽENOSTI POPULACIJE VOLKA IN NJEGOVEGA HABITATA</w:t>
            </w:r>
            <w:r>
              <w:rPr>
                <w:noProof/>
                <w:webHidden/>
              </w:rPr>
              <w:tab/>
            </w:r>
            <w:r>
              <w:rPr>
                <w:noProof/>
                <w:webHidden/>
              </w:rPr>
              <w:fldChar w:fldCharType="begin"/>
            </w:r>
            <w:r>
              <w:rPr>
                <w:noProof/>
                <w:webHidden/>
              </w:rPr>
              <w:instrText xml:space="preserve"> PAGEREF _Toc188435754 \h </w:instrText>
            </w:r>
            <w:r>
              <w:rPr>
                <w:noProof/>
                <w:webHidden/>
              </w:rPr>
            </w:r>
            <w:r>
              <w:rPr>
                <w:noProof/>
                <w:webHidden/>
              </w:rPr>
              <w:fldChar w:fldCharType="separate"/>
            </w:r>
            <w:r>
              <w:rPr>
                <w:noProof/>
                <w:webHidden/>
              </w:rPr>
              <w:t>18</w:t>
            </w:r>
            <w:r>
              <w:rPr>
                <w:noProof/>
                <w:webHidden/>
              </w:rPr>
              <w:fldChar w:fldCharType="end"/>
            </w:r>
          </w:hyperlink>
        </w:p>
        <w:p w14:paraId="37142CD8" w14:textId="635D8628" w:rsidR="00B7745C" w:rsidRDefault="00B7745C">
          <w:pPr>
            <w:pStyle w:val="Kazalovsebine2"/>
            <w:tabs>
              <w:tab w:val="left" w:pos="880"/>
              <w:tab w:val="right" w:pos="9062"/>
            </w:tabs>
            <w:rPr>
              <w:rFonts w:asciiTheme="minorHAnsi" w:hAnsiTheme="minorHAnsi" w:cstheme="minorBidi"/>
              <w:noProof/>
              <w:kern w:val="2"/>
              <w14:ligatures w14:val="standardContextual"/>
            </w:rPr>
          </w:pPr>
          <w:hyperlink w:anchor="_Toc188435755" w:history="1">
            <w:r w:rsidRPr="00461B31">
              <w:rPr>
                <w:rStyle w:val="Hiperpovezava"/>
                <w:rFonts w:eastAsia="Calibri"/>
                <w:noProof/>
              </w:rPr>
              <w:t>4.1</w:t>
            </w:r>
            <w:r>
              <w:rPr>
                <w:rFonts w:asciiTheme="minorHAnsi" w:hAnsiTheme="minorHAnsi" w:cstheme="minorBidi"/>
                <w:noProof/>
                <w:kern w:val="2"/>
                <w14:ligatures w14:val="standardContextual"/>
              </w:rPr>
              <w:tab/>
            </w:r>
            <w:r w:rsidRPr="00461B31">
              <w:rPr>
                <w:rStyle w:val="Hiperpovezava"/>
                <w:rFonts w:ascii="Arial" w:hAnsi="Arial" w:cs="Arial"/>
                <w:noProof/>
              </w:rPr>
              <w:t>Odnos človek – volk</w:t>
            </w:r>
            <w:r>
              <w:rPr>
                <w:noProof/>
                <w:webHidden/>
              </w:rPr>
              <w:tab/>
            </w:r>
            <w:r>
              <w:rPr>
                <w:noProof/>
                <w:webHidden/>
              </w:rPr>
              <w:fldChar w:fldCharType="begin"/>
            </w:r>
            <w:r>
              <w:rPr>
                <w:noProof/>
                <w:webHidden/>
              </w:rPr>
              <w:instrText xml:space="preserve"> PAGEREF _Toc188435755 \h </w:instrText>
            </w:r>
            <w:r>
              <w:rPr>
                <w:noProof/>
                <w:webHidden/>
              </w:rPr>
            </w:r>
            <w:r>
              <w:rPr>
                <w:noProof/>
                <w:webHidden/>
              </w:rPr>
              <w:fldChar w:fldCharType="separate"/>
            </w:r>
            <w:r>
              <w:rPr>
                <w:noProof/>
                <w:webHidden/>
              </w:rPr>
              <w:t>18</w:t>
            </w:r>
            <w:r>
              <w:rPr>
                <w:noProof/>
                <w:webHidden/>
              </w:rPr>
              <w:fldChar w:fldCharType="end"/>
            </w:r>
          </w:hyperlink>
        </w:p>
        <w:p w14:paraId="1C0939DB" w14:textId="63DF0688" w:rsidR="00B7745C" w:rsidRDefault="00B7745C">
          <w:pPr>
            <w:pStyle w:val="Kazalovsebine2"/>
            <w:tabs>
              <w:tab w:val="left" w:pos="880"/>
              <w:tab w:val="right" w:pos="9062"/>
            </w:tabs>
            <w:rPr>
              <w:rFonts w:asciiTheme="minorHAnsi" w:hAnsiTheme="minorHAnsi" w:cstheme="minorBidi"/>
              <w:noProof/>
              <w:kern w:val="2"/>
              <w14:ligatures w14:val="standardContextual"/>
            </w:rPr>
          </w:pPr>
          <w:hyperlink w:anchor="_Toc188435756" w:history="1">
            <w:r w:rsidRPr="00461B31">
              <w:rPr>
                <w:rStyle w:val="Hiperpovezava"/>
                <w:rFonts w:eastAsia="Calibri"/>
                <w:noProof/>
              </w:rPr>
              <w:t>4.2</w:t>
            </w:r>
            <w:r>
              <w:rPr>
                <w:rFonts w:asciiTheme="minorHAnsi" w:hAnsiTheme="minorHAnsi" w:cstheme="minorBidi"/>
                <w:noProof/>
                <w:kern w:val="2"/>
                <w14:ligatures w14:val="standardContextual"/>
              </w:rPr>
              <w:tab/>
            </w:r>
            <w:r w:rsidRPr="00461B31">
              <w:rPr>
                <w:rStyle w:val="Hiperpovezava"/>
                <w:rFonts w:ascii="Arial" w:hAnsi="Arial" w:cs="Arial"/>
                <w:noProof/>
              </w:rPr>
              <w:t>Ogroženost populacije volka</w:t>
            </w:r>
            <w:r>
              <w:rPr>
                <w:noProof/>
                <w:webHidden/>
              </w:rPr>
              <w:tab/>
            </w:r>
            <w:r>
              <w:rPr>
                <w:noProof/>
                <w:webHidden/>
              </w:rPr>
              <w:fldChar w:fldCharType="begin"/>
            </w:r>
            <w:r>
              <w:rPr>
                <w:noProof/>
                <w:webHidden/>
              </w:rPr>
              <w:instrText xml:space="preserve"> PAGEREF _Toc188435756 \h </w:instrText>
            </w:r>
            <w:r>
              <w:rPr>
                <w:noProof/>
                <w:webHidden/>
              </w:rPr>
            </w:r>
            <w:r>
              <w:rPr>
                <w:noProof/>
                <w:webHidden/>
              </w:rPr>
              <w:fldChar w:fldCharType="separate"/>
            </w:r>
            <w:r>
              <w:rPr>
                <w:noProof/>
                <w:webHidden/>
              </w:rPr>
              <w:t>21</w:t>
            </w:r>
            <w:r>
              <w:rPr>
                <w:noProof/>
                <w:webHidden/>
              </w:rPr>
              <w:fldChar w:fldCharType="end"/>
            </w:r>
          </w:hyperlink>
        </w:p>
        <w:p w14:paraId="28FD42CD" w14:textId="24CAFBB0" w:rsidR="00B7745C" w:rsidRDefault="00B7745C">
          <w:pPr>
            <w:pStyle w:val="Kazalovsebine2"/>
            <w:tabs>
              <w:tab w:val="left" w:pos="880"/>
              <w:tab w:val="right" w:pos="9062"/>
            </w:tabs>
            <w:rPr>
              <w:rFonts w:asciiTheme="minorHAnsi" w:hAnsiTheme="minorHAnsi" w:cstheme="minorBidi"/>
              <w:noProof/>
              <w:kern w:val="2"/>
              <w14:ligatures w14:val="standardContextual"/>
            </w:rPr>
          </w:pPr>
          <w:hyperlink w:anchor="_Toc188435757" w:history="1">
            <w:r w:rsidRPr="00461B31">
              <w:rPr>
                <w:rStyle w:val="Hiperpovezava"/>
                <w:rFonts w:eastAsia="Calibri"/>
                <w:noProof/>
              </w:rPr>
              <w:t>4.3</w:t>
            </w:r>
            <w:r>
              <w:rPr>
                <w:rFonts w:asciiTheme="minorHAnsi" w:hAnsiTheme="minorHAnsi" w:cstheme="minorBidi"/>
                <w:noProof/>
                <w:kern w:val="2"/>
                <w14:ligatures w14:val="standardContextual"/>
              </w:rPr>
              <w:tab/>
            </w:r>
            <w:r w:rsidRPr="00461B31">
              <w:rPr>
                <w:rStyle w:val="Hiperpovezava"/>
                <w:rFonts w:ascii="Arial" w:hAnsi="Arial" w:cs="Arial"/>
                <w:noProof/>
              </w:rPr>
              <w:t>Ogroženost habitata volka</w:t>
            </w:r>
            <w:r>
              <w:rPr>
                <w:noProof/>
                <w:webHidden/>
              </w:rPr>
              <w:tab/>
            </w:r>
            <w:r>
              <w:rPr>
                <w:noProof/>
                <w:webHidden/>
              </w:rPr>
              <w:fldChar w:fldCharType="begin"/>
            </w:r>
            <w:r>
              <w:rPr>
                <w:noProof/>
                <w:webHidden/>
              </w:rPr>
              <w:instrText xml:space="preserve"> PAGEREF _Toc188435757 \h </w:instrText>
            </w:r>
            <w:r>
              <w:rPr>
                <w:noProof/>
                <w:webHidden/>
              </w:rPr>
            </w:r>
            <w:r>
              <w:rPr>
                <w:noProof/>
                <w:webHidden/>
              </w:rPr>
              <w:fldChar w:fldCharType="separate"/>
            </w:r>
            <w:r>
              <w:rPr>
                <w:noProof/>
                <w:webHidden/>
              </w:rPr>
              <w:t>21</w:t>
            </w:r>
            <w:r>
              <w:rPr>
                <w:noProof/>
                <w:webHidden/>
              </w:rPr>
              <w:fldChar w:fldCharType="end"/>
            </w:r>
          </w:hyperlink>
        </w:p>
        <w:p w14:paraId="16F88DD0" w14:textId="70CC5F1B" w:rsidR="00B7745C" w:rsidRDefault="00B7745C">
          <w:pPr>
            <w:pStyle w:val="Kazalovsebine1"/>
            <w:tabs>
              <w:tab w:val="left" w:pos="440"/>
              <w:tab w:val="right" w:pos="9062"/>
            </w:tabs>
            <w:rPr>
              <w:rFonts w:asciiTheme="minorHAnsi" w:hAnsiTheme="minorHAnsi" w:cstheme="minorBidi"/>
              <w:noProof/>
              <w:kern w:val="2"/>
              <w14:ligatures w14:val="standardContextual"/>
            </w:rPr>
          </w:pPr>
          <w:hyperlink w:anchor="_Toc188435758" w:history="1">
            <w:r w:rsidRPr="00461B31">
              <w:rPr>
                <w:rStyle w:val="Hiperpovezava"/>
                <w:rFonts w:ascii="Arial" w:hAnsi="Arial" w:cs="Arial"/>
                <w:noProof/>
              </w:rPr>
              <w:t>5</w:t>
            </w:r>
            <w:r>
              <w:rPr>
                <w:rFonts w:asciiTheme="minorHAnsi" w:hAnsiTheme="minorHAnsi" w:cstheme="minorBidi"/>
                <w:noProof/>
                <w:kern w:val="2"/>
                <w14:ligatures w14:val="standardContextual"/>
              </w:rPr>
              <w:tab/>
            </w:r>
            <w:r w:rsidRPr="00461B31">
              <w:rPr>
                <w:rStyle w:val="Hiperpovezava"/>
                <w:rFonts w:ascii="Arial" w:hAnsi="Arial" w:cs="Arial"/>
                <w:noProof/>
              </w:rPr>
              <w:t>ANALIZA OBSTOJEČIH OHRANITVENIH UKREPOV</w:t>
            </w:r>
            <w:r>
              <w:rPr>
                <w:noProof/>
                <w:webHidden/>
              </w:rPr>
              <w:tab/>
            </w:r>
            <w:r>
              <w:rPr>
                <w:noProof/>
                <w:webHidden/>
              </w:rPr>
              <w:fldChar w:fldCharType="begin"/>
            </w:r>
            <w:r>
              <w:rPr>
                <w:noProof/>
                <w:webHidden/>
              </w:rPr>
              <w:instrText xml:space="preserve"> PAGEREF _Toc188435758 \h </w:instrText>
            </w:r>
            <w:r>
              <w:rPr>
                <w:noProof/>
                <w:webHidden/>
              </w:rPr>
            </w:r>
            <w:r>
              <w:rPr>
                <w:noProof/>
                <w:webHidden/>
              </w:rPr>
              <w:fldChar w:fldCharType="separate"/>
            </w:r>
            <w:r>
              <w:rPr>
                <w:noProof/>
                <w:webHidden/>
              </w:rPr>
              <w:t>22</w:t>
            </w:r>
            <w:r>
              <w:rPr>
                <w:noProof/>
                <w:webHidden/>
              </w:rPr>
              <w:fldChar w:fldCharType="end"/>
            </w:r>
          </w:hyperlink>
        </w:p>
        <w:p w14:paraId="58652826" w14:textId="064B7741" w:rsidR="00B7745C" w:rsidRDefault="00B7745C">
          <w:pPr>
            <w:pStyle w:val="Kazalovsebine2"/>
            <w:tabs>
              <w:tab w:val="left" w:pos="880"/>
              <w:tab w:val="right" w:pos="9062"/>
            </w:tabs>
            <w:rPr>
              <w:rFonts w:asciiTheme="minorHAnsi" w:hAnsiTheme="minorHAnsi" w:cstheme="minorBidi"/>
              <w:noProof/>
              <w:kern w:val="2"/>
              <w14:ligatures w14:val="standardContextual"/>
            </w:rPr>
          </w:pPr>
          <w:hyperlink w:anchor="_Toc188435759" w:history="1">
            <w:r w:rsidRPr="00461B31">
              <w:rPr>
                <w:rStyle w:val="Hiperpovezava"/>
                <w:rFonts w:eastAsia="Calibri"/>
                <w:noProof/>
              </w:rPr>
              <w:t>5.1</w:t>
            </w:r>
            <w:r>
              <w:rPr>
                <w:rFonts w:asciiTheme="minorHAnsi" w:hAnsiTheme="minorHAnsi" w:cstheme="minorBidi"/>
                <w:noProof/>
                <w:kern w:val="2"/>
                <w14:ligatures w14:val="standardContextual"/>
              </w:rPr>
              <w:tab/>
            </w:r>
            <w:r w:rsidRPr="00461B31">
              <w:rPr>
                <w:rStyle w:val="Hiperpovezava"/>
                <w:rFonts w:ascii="Arial" w:hAnsi="Arial" w:cs="Arial"/>
                <w:noProof/>
              </w:rPr>
              <w:t>Analiza obstoječih ohranitvenih ukrepov na področju odnosa človek – volk</w:t>
            </w:r>
            <w:r>
              <w:rPr>
                <w:noProof/>
                <w:webHidden/>
              </w:rPr>
              <w:tab/>
            </w:r>
            <w:r>
              <w:rPr>
                <w:noProof/>
                <w:webHidden/>
              </w:rPr>
              <w:fldChar w:fldCharType="begin"/>
            </w:r>
            <w:r>
              <w:rPr>
                <w:noProof/>
                <w:webHidden/>
              </w:rPr>
              <w:instrText xml:space="preserve"> PAGEREF _Toc188435759 \h </w:instrText>
            </w:r>
            <w:r>
              <w:rPr>
                <w:noProof/>
                <w:webHidden/>
              </w:rPr>
            </w:r>
            <w:r>
              <w:rPr>
                <w:noProof/>
                <w:webHidden/>
              </w:rPr>
              <w:fldChar w:fldCharType="separate"/>
            </w:r>
            <w:r>
              <w:rPr>
                <w:noProof/>
                <w:webHidden/>
              </w:rPr>
              <w:t>22</w:t>
            </w:r>
            <w:r>
              <w:rPr>
                <w:noProof/>
                <w:webHidden/>
              </w:rPr>
              <w:fldChar w:fldCharType="end"/>
            </w:r>
          </w:hyperlink>
        </w:p>
        <w:p w14:paraId="3BC20D80" w14:textId="5DF6A279" w:rsidR="00B7745C" w:rsidRDefault="00B7745C">
          <w:pPr>
            <w:pStyle w:val="Kazalovsebine3"/>
            <w:tabs>
              <w:tab w:val="left" w:pos="1320"/>
              <w:tab w:val="right" w:pos="9062"/>
            </w:tabs>
            <w:rPr>
              <w:rFonts w:asciiTheme="minorHAnsi" w:hAnsiTheme="minorHAnsi" w:cstheme="minorBidi"/>
              <w:noProof/>
              <w:kern w:val="2"/>
              <w14:ligatures w14:val="standardContextual"/>
            </w:rPr>
          </w:pPr>
          <w:hyperlink w:anchor="_Toc188435760" w:history="1">
            <w:r w:rsidRPr="00461B31">
              <w:rPr>
                <w:rStyle w:val="Hiperpovezava"/>
                <w:rFonts w:ascii="Arial" w:hAnsi="Arial" w:cs="Arial"/>
                <w:noProof/>
              </w:rPr>
              <w:t>5.1.1</w:t>
            </w:r>
            <w:r>
              <w:rPr>
                <w:rFonts w:asciiTheme="minorHAnsi" w:hAnsiTheme="minorHAnsi" w:cstheme="minorBidi"/>
                <w:noProof/>
                <w:kern w:val="2"/>
                <w14:ligatures w14:val="standardContextual"/>
              </w:rPr>
              <w:tab/>
            </w:r>
            <w:r w:rsidRPr="00461B31">
              <w:rPr>
                <w:rStyle w:val="Hiperpovezava"/>
                <w:rFonts w:ascii="Arial" w:hAnsi="Arial" w:cs="Arial"/>
                <w:noProof/>
              </w:rPr>
              <w:t>Subvencioniranje zaščitnih ukrepov za preprečevanje nastanka škod in izplačevanje odškodnin</w:t>
            </w:r>
            <w:r>
              <w:rPr>
                <w:noProof/>
                <w:webHidden/>
              </w:rPr>
              <w:tab/>
            </w:r>
            <w:r>
              <w:rPr>
                <w:noProof/>
                <w:webHidden/>
              </w:rPr>
              <w:fldChar w:fldCharType="begin"/>
            </w:r>
            <w:r>
              <w:rPr>
                <w:noProof/>
                <w:webHidden/>
              </w:rPr>
              <w:instrText xml:space="preserve"> PAGEREF _Toc188435760 \h </w:instrText>
            </w:r>
            <w:r>
              <w:rPr>
                <w:noProof/>
                <w:webHidden/>
              </w:rPr>
            </w:r>
            <w:r>
              <w:rPr>
                <w:noProof/>
                <w:webHidden/>
              </w:rPr>
              <w:fldChar w:fldCharType="separate"/>
            </w:r>
            <w:r>
              <w:rPr>
                <w:noProof/>
                <w:webHidden/>
              </w:rPr>
              <w:t>22</w:t>
            </w:r>
            <w:r>
              <w:rPr>
                <w:noProof/>
                <w:webHidden/>
              </w:rPr>
              <w:fldChar w:fldCharType="end"/>
            </w:r>
          </w:hyperlink>
        </w:p>
        <w:p w14:paraId="1E8CBD38" w14:textId="44BF67BE" w:rsidR="00B7745C" w:rsidRDefault="00B7745C">
          <w:pPr>
            <w:pStyle w:val="Kazalovsebine3"/>
            <w:tabs>
              <w:tab w:val="left" w:pos="1320"/>
              <w:tab w:val="right" w:pos="9062"/>
            </w:tabs>
            <w:rPr>
              <w:rFonts w:asciiTheme="minorHAnsi" w:hAnsiTheme="minorHAnsi" w:cstheme="minorBidi"/>
              <w:noProof/>
              <w:kern w:val="2"/>
              <w14:ligatures w14:val="standardContextual"/>
            </w:rPr>
          </w:pPr>
          <w:hyperlink w:anchor="_Toc188435761" w:history="1">
            <w:r w:rsidRPr="00461B31">
              <w:rPr>
                <w:rStyle w:val="Hiperpovezava"/>
                <w:rFonts w:ascii="Arial" w:hAnsi="Arial" w:cs="Arial"/>
                <w:noProof/>
              </w:rPr>
              <w:t>5.1.2</w:t>
            </w:r>
            <w:r>
              <w:rPr>
                <w:rFonts w:asciiTheme="minorHAnsi" w:hAnsiTheme="minorHAnsi" w:cstheme="minorBidi"/>
                <w:noProof/>
                <w:kern w:val="2"/>
                <w14:ligatures w14:val="standardContextual"/>
              </w:rPr>
              <w:tab/>
            </w:r>
            <w:r w:rsidRPr="00461B31">
              <w:rPr>
                <w:rStyle w:val="Hiperpovezava"/>
                <w:rFonts w:ascii="Arial" w:hAnsi="Arial" w:cs="Arial"/>
                <w:noProof/>
              </w:rPr>
              <w:t>Informiranje, dialog in vključenost deležniških skupin</w:t>
            </w:r>
            <w:r>
              <w:rPr>
                <w:noProof/>
                <w:webHidden/>
              </w:rPr>
              <w:tab/>
            </w:r>
            <w:r>
              <w:rPr>
                <w:noProof/>
                <w:webHidden/>
              </w:rPr>
              <w:fldChar w:fldCharType="begin"/>
            </w:r>
            <w:r>
              <w:rPr>
                <w:noProof/>
                <w:webHidden/>
              </w:rPr>
              <w:instrText xml:space="preserve"> PAGEREF _Toc188435761 \h </w:instrText>
            </w:r>
            <w:r>
              <w:rPr>
                <w:noProof/>
                <w:webHidden/>
              </w:rPr>
            </w:r>
            <w:r>
              <w:rPr>
                <w:noProof/>
                <w:webHidden/>
              </w:rPr>
              <w:fldChar w:fldCharType="separate"/>
            </w:r>
            <w:r>
              <w:rPr>
                <w:noProof/>
                <w:webHidden/>
              </w:rPr>
              <w:t>28</w:t>
            </w:r>
            <w:r>
              <w:rPr>
                <w:noProof/>
                <w:webHidden/>
              </w:rPr>
              <w:fldChar w:fldCharType="end"/>
            </w:r>
          </w:hyperlink>
        </w:p>
        <w:p w14:paraId="1843DF65" w14:textId="16D003DB" w:rsidR="00B7745C" w:rsidRDefault="00B7745C">
          <w:pPr>
            <w:pStyle w:val="Kazalovsebine3"/>
            <w:tabs>
              <w:tab w:val="left" w:pos="1320"/>
              <w:tab w:val="right" w:pos="9062"/>
            </w:tabs>
            <w:rPr>
              <w:rFonts w:asciiTheme="minorHAnsi" w:hAnsiTheme="minorHAnsi" w:cstheme="minorBidi"/>
              <w:noProof/>
              <w:kern w:val="2"/>
              <w14:ligatures w14:val="standardContextual"/>
            </w:rPr>
          </w:pPr>
          <w:hyperlink w:anchor="_Toc188435762" w:history="1">
            <w:r w:rsidRPr="00461B31">
              <w:rPr>
                <w:rStyle w:val="Hiperpovezava"/>
                <w:rFonts w:ascii="Arial" w:hAnsi="Arial" w:cs="Arial"/>
                <w:noProof/>
              </w:rPr>
              <w:t>5.1.3</w:t>
            </w:r>
            <w:r>
              <w:rPr>
                <w:rFonts w:asciiTheme="minorHAnsi" w:hAnsiTheme="minorHAnsi" w:cstheme="minorBidi"/>
                <w:noProof/>
                <w:kern w:val="2"/>
                <w14:ligatures w14:val="standardContextual"/>
              </w:rPr>
              <w:tab/>
            </w:r>
            <w:r w:rsidRPr="00461B31">
              <w:rPr>
                <w:rStyle w:val="Hiperpovezava"/>
                <w:rFonts w:ascii="Arial" w:hAnsi="Arial" w:cs="Arial"/>
                <w:noProof/>
              </w:rPr>
              <w:t>Poseganje v populacijo volka z izvajanjem odvzema</w:t>
            </w:r>
            <w:r>
              <w:rPr>
                <w:noProof/>
                <w:webHidden/>
              </w:rPr>
              <w:tab/>
            </w:r>
            <w:r>
              <w:rPr>
                <w:noProof/>
                <w:webHidden/>
              </w:rPr>
              <w:fldChar w:fldCharType="begin"/>
            </w:r>
            <w:r>
              <w:rPr>
                <w:noProof/>
                <w:webHidden/>
              </w:rPr>
              <w:instrText xml:space="preserve"> PAGEREF _Toc188435762 \h </w:instrText>
            </w:r>
            <w:r>
              <w:rPr>
                <w:noProof/>
                <w:webHidden/>
              </w:rPr>
            </w:r>
            <w:r>
              <w:rPr>
                <w:noProof/>
                <w:webHidden/>
              </w:rPr>
              <w:fldChar w:fldCharType="separate"/>
            </w:r>
            <w:r>
              <w:rPr>
                <w:noProof/>
                <w:webHidden/>
              </w:rPr>
              <w:t>30</w:t>
            </w:r>
            <w:r>
              <w:rPr>
                <w:noProof/>
                <w:webHidden/>
              </w:rPr>
              <w:fldChar w:fldCharType="end"/>
            </w:r>
          </w:hyperlink>
        </w:p>
        <w:p w14:paraId="7EDDD531" w14:textId="13D7C8AF" w:rsidR="00B7745C" w:rsidRDefault="00B7745C">
          <w:pPr>
            <w:pStyle w:val="Kazalovsebine2"/>
            <w:tabs>
              <w:tab w:val="left" w:pos="880"/>
              <w:tab w:val="right" w:pos="9062"/>
            </w:tabs>
            <w:rPr>
              <w:rFonts w:asciiTheme="minorHAnsi" w:hAnsiTheme="minorHAnsi" w:cstheme="minorBidi"/>
              <w:noProof/>
              <w:kern w:val="2"/>
              <w14:ligatures w14:val="standardContextual"/>
            </w:rPr>
          </w:pPr>
          <w:hyperlink w:anchor="_Toc188435763" w:history="1">
            <w:r w:rsidRPr="00461B31">
              <w:rPr>
                <w:rStyle w:val="Hiperpovezava"/>
                <w:rFonts w:eastAsia="Calibri"/>
                <w:noProof/>
              </w:rPr>
              <w:t>5.2</w:t>
            </w:r>
            <w:r>
              <w:rPr>
                <w:rFonts w:asciiTheme="minorHAnsi" w:hAnsiTheme="minorHAnsi" w:cstheme="minorBidi"/>
                <w:noProof/>
                <w:kern w:val="2"/>
                <w14:ligatures w14:val="standardContextual"/>
              </w:rPr>
              <w:tab/>
            </w:r>
            <w:r w:rsidRPr="00461B31">
              <w:rPr>
                <w:rStyle w:val="Hiperpovezava"/>
                <w:rFonts w:ascii="Arial" w:hAnsi="Arial" w:cs="Arial"/>
                <w:noProof/>
              </w:rPr>
              <w:t>Analiza obstoječih ohranitvenih ukrepov na področju varstva populacije volka</w:t>
            </w:r>
            <w:r>
              <w:rPr>
                <w:noProof/>
                <w:webHidden/>
              </w:rPr>
              <w:tab/>
            </w:r>
            <w:r>
              <w:rPr>
                <w:noProof/>
                <w:webHidden/>
              </w:rPr>
              <w:fldChar w:fldCharType="begin"/>
            </w:r>
            <w:r>
              <w:rPr>
                <w:noProof/>
                <w:webHidden/>
              </w:rPr>
              <w:instrText xml:space="preserve"> PAGEREF _Toc188435763 \h </w:instrText>
            </w:r>
            <w:r>
              <w:rPr>
                <w:noProof/>
                <w:webHidden/>
              </w:rPr>
            </w:r>
            <w:r>
              <w:rPr>
                <w:noProof/>
                <w:webHidden/>
              </w:rPr>
              <w:fldChar w:fldCharType="separate"/>
            </w:r>
            <w:r>
              <w:rPr>
                <w:noProof/>
                <w:webHidden/>
              </w:rPr>
              <w:t>33</w:t>
            </w:r>
            <w:r>
              <w:rPr>
                <w:noProof/>
                <w:webHidden/>
              </w:rPr>
              <w:fldChar w:fldCharType="end"/>
            </w:r>
          </w:hyperlink>
        </w:p>
        <w:p w14:paraId="1F48BF26" w14:textId="2FC6AAB7" w:rsidR="00B7745C" w:rsidRDefault="00B7745C">
          <w:pPr>
            <w:pStyle w:val="Kazalovsebine3"/>
            <w:tabs>
              <w:tab w:val="left" w:pos="1320"/>
              <w:tab w:val="right" w:pos="9062"/>
            </w:tabs>
            <w:rPr>
              <w:rFonts w:asciiTheme="minorHAnsi" w:hAnsiTheme="minorHAnsi" w:cstheme="minorBidi"/>
              <w:noProof/>
              <w:kern w:val="2"/>
              <w14:ligatures w14:val="standardContextual"/>
            </w:rPr>
          </w:pPr>
          <w:hyperlink w:anchor="_Toc188435764" w:history="1">
            <w:r w:rsidRPr="00461B31">
              <w:rPr>
                <w:rStyle w:val="Hiperpovezava"/>
                <w:rFonts w:ascii="Arial" w:hAnsi="Arial" w:cs="Arial"/>
                <w:noProof/>
              </w:rPr>
              <w:t>5.2.1</w:t>
            </w:r>
            <w:r>
              <w:rPr>
                <w:rFonts w:asciiTheme="minorHAnsi" w:hAnsiTheme="minorHAnsi" w:cstheme="minorBidi"/>
                <w:noProof/>
                <w:kern w:val="2"/>
                <w14:ligatures w14:val="standardContextual"/>
              </w:rPr>
              <w:tab/>
            </w:r>
            <w:r w:rsidRPr="00461B31">
              <w:rPr>
                <w:rStyle w:val="Hiperpovezava"/>
                <w:rFonts w:ascii="Arial" w:hAnsi="Arial" w:cs="Arial"/>
                <w:noProof/>
              </w:rPr>
              <w:t>Spremljanje stanja populacije</w:t>
            </w:r>
            <w:r>
              <w:rPr>
                <w:noProof/>
                <w:webHidden/>
              </w:rPr>
              <w:tab/>
            </w:r>
            <w:r>
              <w:rPr>
                <w:noProof/>
                <w:webHidden/>
              </w:rPr>
              <w:fldChar w:fldCharType="begin"/>
            </w:r>
            <w:r>
              <w:rPr>
                <w:noProof/>
                <w:webHidden/>
              </w:rPr>
              <w:instrText xml:space="preserve"> PAGEREF _Toc188435764 \h </w:instrText>
            </w:r>
            <w:r>
              <w:rPr>
                <w:noProof/>
                <w:webHidden/>
              </w:rPr>
            </w:r>
            <w:r>
              <w:rPr>
                <w:noProof/>
                <w:webHidden/>
              </w:rPr>
              <w:fldChar w:fldCharType="separate"/>
            </w:r>
            <w:r>
              <w:rPr>
                <w:noProof/>
                <w:webHidden/>
              </w:rPr>
              <w:t>33</w:t>
            </w:r>
            <w:r>
              <w:rPr>
                <w:noProof/>
                <w:webHidden/>
              </w:rPr>
              <w:fldChar w:fldCharType="end"/>
            </w:r>
          </w:hyperlink>
        </w:p>
        <w:p w14:paraId="44D9E281" w14:textId="2FFF6666" w:rsidR="00B7745C" w:rsidRDefault="00B7745C">
          <w:pPr>
            <w:pStyle w:val="Kazalovsebine3"/>
            <w:tabs>
              <w:tab w:val="left" w:pos="1320"/>
              <w:tab w:val="right" w:pos="9062"/>
            </w:tabs>
            <w:rPr>
              <w:rFonts w:asciiTheme="minorHAnsi" w:hAnsiTheme="minorHAnsi" w:cstheme="minorBidi"/>
              <w:noProof/>
              <w:kern w:val="2"/>
              <w14:ligatures w14:val="standardContextual"/>
            </w:rPr>
          </w:pPr>
          <w:hyperlink w:anchor="_Toc188435765" w:history="1">
            <w:r w:rsidRPr="00461B31">
              <w:rPr>
                <w:rStyle w:val="Hiperpovezava"/>
                <w:rFonts w:ascii="Arial" w:hAnsi="Arial" w:cs="Arial"/>
                <w:noProof/>
              </w:rPr>
              <w:t>5.2.2</w:t>
            </w:r>
            <w:r>
              <w:rPr>
                <w:rFonts w:asciiTheme="minorHAnsi" w:hAnsiTheme="minorHAnsi" w:cstheme="minorBidi"/>
                <w:noProof/>
                <w:kern w:val="2"/>
                <w14:ligatures w14:val="standardContextual"/>
              </w:rPr>
              <w:tab/>
            </w:r>
            <w:r w:rsidRPr="00461B31">
              <w:rPr>
                <w:rStyle w:val="Hiperpovezava"/>
                <w:rFonts w:ascii="Arial" w:hAnsi="Arial" w:cs="Arial"/>
                <w:noProof/>
              </w:rPr>
              <w:t>Raziskave in projektno delo</w:t>
            </w:r>
            <w:r>
              <w:rPr>
                <w:noProof/>
                <w:webHidden/>
              </w:rPr>
              <w:tab/>
            </w:r>
            <w:r>
              <w:rPr>
                <w:noProof/>
                <w:webHidden/>
              </w:rPr>
              <w:fldChar w:fldCharType="begin"/>
            </w:r>
            <w:r>
              <w:rPr>
                <w:noProof/>
                <w:webHidden/>
              </w:rPr>
              <w:instrText xml:space="preserve"> PAGEREF _Toc188435765 \h </w:instrText>
            </w:r>
            <w:r>
              <w:rPr>
                <w:noProof/>
                <w:webHidden/>
              </w:rPr>
            </w:r>
            <w:r>
              <w:rPr>
                <w:noProof/>
                <w:webHidden/>
              </w:rPr>
              <w:fldChar w:fldCharType="separate"/>
            </w:r>
            <w:r>
              <w:rPr>
                <w:noProof/>
                <w:webHidden/>
              </w:rPr>
              <w:t>34</w:t>
            </w:r>
            <w:r>
              <w:rPr>
                <w:noProof/>
                <w:webHidden/>
              </w:rPr>
              <w:fldChar w:fldCharType="end"/>
            </w:r>
          </w:hyperlink>
        </w:p>
        <w:p w14:paraId="75D35690" w14:textId="2BB401E1" w:rsidR="00B7745C" w:rsidRDefault="00B7745C">
          <w:pPr>
            <w:pStyle w:val="Kazalovsebine3"/>
            <w:tabs>
              <w:tab w:val="left" w:pos="1320"/>
              <w:tab w:val="right" w:pos="9062"/>
            </w:tabs>
            <w:rPr>
              <w:rFonts w:asciiTheme="minorHAnsi" w:hAnsiTheme="minorHAnsi" w:cstheme="minorBidi"/>
              <w:noProof/>
              <w:kern w:val="2"/>
              <w14:ligatures w14:val="standardContextual"/>
            </w:rPr>
          </w:pPr>
          <w:hyperlink w:anchor="_Toc188435766" w:history="1">
            <w:r w:rsidRPr="00461B31">
              <w:rPr>
                <w:rStyle w:val="Hiperpovezava"/>
                <w:rFonts w:ascii="Arial" w:hAnsi="Arial" w:cs="Arial"/>
                <w:noProof/>
              </w:rPr>
              <w:t>5.2.3</w:t>
            </w:r>
            <w:r>
              <w:rPr>
                <w:rFonts w:asciiTheme="minorHAnsi" w:hAnsiTheme="minorHAnsi" w:cstheme="minorBidi"/>
                <w:noProof/>
                <w:kern w:val="2"/>
                <w14:ligatures w14:val="standardContextual"/>
              </w:rPr>
              <w:tab/>
            </w:r>
            <w:r w:rsidRPr="00461B31">
              <w:rPr>
                <w:rStyle w:val="Hiperpovezava"/>
                <w:rFonts w:ascii="Arial" w:hAnsi="Arial" w:cs="Arial"/>
                <w:noProof/>
              </w:rPr>
              <w:t>Križanje med volkom in domačim psom</w:t>
            </w:r>
            <w:r>
              <w:rPr>
                <w:noProof/>
                <w:webHidden/>
              </w:rPr>
              <w:tab/>
            </w:r>
            <w:r>
              <w:rPr>
                <w:noProof/>
                <w:webHidden/>
              </w:rPr>
              <w:fldChar w:fldCharType="begin"/>
            </w:r>
            <w:r>
              <w:rPr>
                <w:noProof/>
                <w:webHidden/>
              </w:rPr>
              <w:instrText xml:space="preserve"> PAGEREF _Toc188435766 \h </w:instrText>
            </w:r>
            <w:r>
              <w:rPr>
                <w:noProof/>
                <w:webHidden/>
              </w:rPr>
            </w:r>
            <w:r>
              <w:rPr>
                <w:noProof/>
                <w:webHidden/>
              </w:rPr>
              <w:fldChar w:fldCharType="separate"/>
            </w:r>
            <w:r>
              <w:rPr>
                <w:noProof/>
                <w:webHidden/>
              </w:rPr>
              <w:t>35</w:t>
            </w:r>
            <w:r>
              <w:rPr>
                <w:noProof/>
                <w:webHidden/>
              </w:rPr>
              <w:fldChar w:fldCharType="end"/>
            </w:r>
          </w:hyperlink>
        </w:p>
        <w:p w14:paraId="47ACBB23" w14:textId="6A7CEFE3" w:rsidR="00B7745C" w:rsidRDefault="00B7745C">
          <w:pPr>
            <w:pStyle w:val="Kazalovsebine3"/>
            <w:tabs>
              <w:tab w:val="left" w:pos="1320"/>
              <w:tab w:val="right" w:pos="9062"/>
            </w:tabs>
            <w:rPr>
              <w:rFonts w:asciiTheme="minorHAnsi" w:hAnsiTheme="minorHAnsi" w:cstheme="minorBidi"/>
              <w:noProof/>
              <w:kern w:val="2"/>
              <w14:ligatures w14:val="standardContextual"/>
            </w:rPr>
          </w:pPr>
          <w:hyperlink w:anchor="_Toc188435767" w:history="1">
            <w:r w:rsidRPr="00461B31">
              <w:rPr>
                <w:rStyle w:val="Hiperpovezava"/>
                <w:rFonts w:ascii="Arial" w:hAnsi="Arial" w:cs="Arial"/>
                <w:noProof/>
              </w:rPr>
              <w:t>5.2.4</w:t>
            </w:r>
            <w:r>
              <w:rPr>
                <w:rFonts w:asciiTheme="minorHAnsi" w:hAnsiTheme="minorHAnsi" w:cstheme="minorBidi"/>
                <w:noProof/>
                <w:kern w:val="2"/>
                <w14:ligatures w14:val="standardContextual"/>
              </w:rPr>
              <w:tab/>
            </w:r>
            <w:r w:rsidRPr="00461B31">
              <w:rPr>
                <w:rStyle w:val="Hiperpovezava"/>
                <w:rFonts w:ascii="Arial" w:hAnsi="Arial" w:cs="Arial"/>
                <w:noProof/>
              </w:rPr>
              <w:t>Nenačrtovana antropogena smrtnost</w:t>
            </w:r>
            <w:r>
              <w:rPr>
                <w:noProof/>
                <w:webHidden/>
              </w:rPr>
              <w:tab/>
            </w:r>
            <w:r>
              <w:rPr>
                <w:noProof/>
                <w:webHidden/>
              </w:rPr>
              <w:fldChar w:fldCharType="begin"/>
            </w:r>
            <w:r>
              <w:rPr>
                <w:noProof/>
                <w:webHidden/>
              </w:rPr>
              <w:instrText xml:space="preserve"> PAGEREF _Toc188435767 \h </w:instrText>
            </w:r>
            <w:r>
              <w:rPr>
                <w:noProof/>
                <w:webHidden/>
              </w:rPr>
            </w:r>
            <w:r>
              <w:rPr>
                <w:noProof/>
                <w:webHidden/>
              </w:rPr>
              <w:fldChar w:fldCharType="separate"/>
            </w:r>
            <w:r>
              <w:rPr>
                <w:noProof/>
                <w:webHidden/>
              </w:rPr>
              <w:t>35</w:t>
            </w:r>
            <w:r>
              <w:rPr>
                <w:noProof/>
                <w:webHidden/>
              </w:rPr>
              <w:fldChar w:fldCharType="end"/>
            </w:r>
          </w:hyperlink>
        </w:p>
        <w:p w14:paraId="48940C0D" w14:textId="59CA0423" w:rsidR="00B7745C" w:rsidRDefault="00B7745C">
          <w:pPr>
            <w:pStyle w:val="Kazalovsebine2"/>
            <w:tabs>
              <w:tab w:val="left" w:pos="880"/>
              <w:tab w:val="right" w:pos="9062"/>
            </w:tabs>
            <w:rPr>
              <w:rFonts w:asciiTheme="minorHAnsi" w:hAnsiTheme="minorHAnsi" w:cstheme="minorBidi"/>
              <w:noProof/>
              <w:kern w:val="2"/>
              <w14:ligatures w14:val="standardContextual"/>
            </w:rPr>
          </w:pPr>
          <w:hyperlink w:anchor="_Toc188435768" w:history="1">
            <w:r w:rsidRPr="00461B31">
              <w:rPr>
                <w:rStyle w:val="Hiperpovezava"/>
                <w:rFonts w:eastAsia="Calibri"/>
                <w:noProof/>
              </w:rPr>
              <w:t>5.3</w:t>
            </w:r>
            <w:r>
              <w:rPr>
                <w:rFonts w:asciiTheme="minorHAnsi" w:hAnsiTheme="minorHAnsi" w:cstheme="minorBidi"/>
                <w:noProof/>
                <w:kern w:val="2"/>
                <w14:ligatures w14:val="standardContextual"/>
              </w:rPr>
              <w:tab/>
            </w:r>
            <w:r w:rsidRPr="00461B31">
              <w:rPr>
                <w:rStyle w:val="Hiperpovezava"/>
                <w:rFonts w:ascii="Arial" w:hAnsi="Arial" w:cs="Arial"/>
                <w:noProof/>
              </w:rPr>
              <w:t>Analiza obstoječih ohranitvenih ukrepov na področju ohranjanja habitata volka</w:t>
            </w:r>
            <w:r>
              <w:rPr>
                <w:noProof/>
                <w:webHidden/>
              </w:rPr>
              <w:tab/>
            </w:r>
            <w:r>
              <w:rPr>
                <w:noProof/>
                <w:webHidden/>
              </w:rPr>
              <w:fldChar w:fldCharType="begin"/>
            </w:r>
            <w:r>
              <w:rPr>
                <w:noProof/>
                <w:webHidden/>
              </w:rPr>
              <w:instrText xml:space="preserve"> PAGEREF _Toc188435768 \h </w:instrText>
            </w:r>
            <w:r>
              <w:rPr>
                <w:noProof/>
                <w:webHidden/>
              </w:rPr>
            </w:r>
            <w:r>
              <w:rPr>
                <w:noProof/>
                <w:webHidden/>
              </w:rPr>
              <w:fldChar w:fldCharType="separate"/>
            </w:r>
            <w:r>
              <w:rPr>
                <w:noProof/>
                <w:webHidden/>
              </w:rPr>
              <w:t>36</w:t>
            </w:r>
            <w:r>
              <w:rPr>
                <w:noProof/>
                <w:webHidden/>
              </w:rPr>
              <w:fldChar w:fldCharType="end"/>
            </w:r>
          </w:hyperlink>
        </w:p>
        <w:p w14:paraId="729F1C7F" w14:textId="2C223066" w:rsidR="00B7745C" w:rsidRDefault="00B7745C">
          <w:pPr>
            <w:pStyle w:val="Kazalovsebine2"/>
            <w:tabs>
              <w:tab w:val="left" w:pos="880"/>
              <w:tab w:val="right" w:pos="9062"/>
            </w:tabs>
            <w:rPr>
              <w:rFonts w:asciiTheme="minorHAnsi" w:hAnsiTheme="minorHAnsi" w:cstheme="minorBidi"/>
              <w:noProof/>
              <w:kern w:val="2"/>
              <w14:ligatures w14:val="standardContextual"/>
            </w:rPr>
          </w:pPr>
          <w:hyperlink w:anchor="_Toc188435769" w:history="1">
            <w:r w:rsidRPr="00461B31">
              <w:rPr>
                <w:rStyle w:val="Hiperpovezava"/>
                <w:rFonts w:eastAsia="Calibri"/>
                <w:noProof/>
              </w:rPr>
              <w:t>5.4</w:t>
            </w:r>
            <w:r>
              <w:rPr>
                <w:rFonts w:asciiTheme="minorHAnsi" w:hAnsiTheme="minorHAnsi" w:cstheme="minorBidi"/>
                <w:noProof/>
                <w:kern w:val="2"/>
                <w14:ligatures w14:val="standardContextual"/>
              </w:rPr>
              <w:tab/>
            </w:r>
            <w:r w:rsidRPr="00461B31">
              <w:rPr>
                <w:rStyle w:val="Hiperpovezava"/>
                <w:rFonts w:ascii="Arial" w:hAnsi="Arial" w:cs="Arial"/>
                <w:noProof/>
              </w:rPr>
              <w:t>Analiza ostalih obstoječih ohranitvenih ukrepov</w:t>
            </w:r>
            <w:r>
              <w:rPr>
                <w:noProof/>
                <w:webHidden/>
              </w:rPr>
              <w:tab/>
            </w:r>
            <w:r>
              <w:rPr>
                <w:noProof/>
                <w:webHidden/>
              </w:rPr>
              <w:fldChar w:fldCharType="begin"/>
            </w:r>
            <w:r>
              <w:rPr>
                <w:noProof/>
                <w:webHidden/>
              </w:rPr>
              <w:instrText xml:space="preserve"> PAGEREF _Toc188435769 \h </w:instrText>
            </w:r>
            <w:r>
              <w:rPr>
                <w:noProof/>
                <w:webHidden/>
              </w:rPr>
            </w:r>
            <w:r>
              <w:rPr>
                <w:noProof/>
                <w:webHidden/>
              </w:rPr>
              <w:fldChar w:fldCharType="separate"/>
            </w:r>
            <w:r>
              <w:rPr>
                <w:noProof/>
                <w:webHidden/>
              </w:rPr>
              <w:t>37</w:t>
            </w:r>
            <w:r>
              <w:rPr>
                <w:noProof/>
                <w:webHidden/>
              </w:rPr>
              <w:fldChar w:fldCharType="end"/>
            </w:r>
          </w:hyperlink>
        </w:p>
        <w:p w14:paraId="5D1522CE" w14:textId="08D410C9" w:rsidR="00B7745C" w:rsidRDefault="00B7745C">
          <w:pPr>
            <w:pStyle w:val="Kazalovsebine3"/>
            <w:tabs>
              <w:tab w:val="left" w:pos="1320"/>
              <w:tab w:val="right" w:pos="9062"/>
            </w:tabs>
            <w:rPr>
              <w:rFonts w:asciiTheme="minorHAnsi" w:hAnsiTheme="minorHAnsi" w:cstheme="minorBidi"/>
              <w:noProof/>
              <w:kern w:val="2"/>
              <w14:ligatures w14:val="standardContextual"/>
            </w:rPr>
          </w:pPr>
          <w:hyperlink w:anchor="_Toc188435770" w:history="1">
            <w:r w:rsidRPr="00461B31">
              <w:rPr>
                <w:rStyle w:val="Hiperpovezava"/>
                <w:rFonts w:ascii="Arial" w:hAnsi="Arial" w:cs="Arial"/>
                <w:noProof/>
              </w:rPr>
              <w:t>5.4.1</w:t>
            </w:r>
            <w:r>
              <w:rPr>
                <w:rFonts w:asciiTheme="minorHAnsi" w:hAnsiTheme="minorHAnsi" w:cstheme="minorBidi"/>
                <w:noProof/>
                <w:kern w:val="2"/>
                <w14:ligatures w14:val="standardContextual"/>
              </w:rPr>
              <w:tab/>
            </w:r>
            <w:r w:rsidRPr="00461B31">
              <w:rPr>
                <w:rStyle w:val="Hiperpovezava"/>
                <w:rFonts w:ascii="Arial" w:hAnsi="Arial" w:cs="Arial"/>
                <w:noProof/>
              </w:rPr>
              <w:t>Mednarodno sodelovanje in usklajevanje</w:t>
            </w:r>
            <w:r>
              <w:rPr>
                <w:noProof/>
                <w:webHidden/>
              </w:rPr>
              <w:tab/>
            </w:r>
            <w:r>
              <w:rPr>
                <w:noProof/>
                <w:webHidden/>
              </w:rPr>
              <w:fldChar w:fldCharType="begin"/>
            </w:r>
            <w:r>
              <w:rPr>
                <w:noProof/>
                <w:webHidden/>
              </w:rPr>
              <w:instrText xml:space="preserve"> PAGEREF _Toc188435770 \h </w:instrText>
            </w:r>
            <w:r>
              <w:rPr>
                <w:noProof/>
                <w:webHidden/>
              </w:rPr>
            </w:r>
            <w:r>
              <w:rPr>
                <w:noProof/>
                <w:webHidden/>
              </w:rPr>
              <w:fldChar w:fldCharType="separate"/>
            </w:r>
            <w:r>
              <w:rPr>
                <w:noProof/>
                <w:webHidden/>
              </w:rPr>
              <w:t>37</w:t>
            </w:r>
            <w:r>
              <w:rPr>
                <w:noProof/>
                <w:webHidden/>
              </w:rPr>
              <w:fldChar w:fldCharType="end"/>
            </w:r>
          </w:hyperlink>
        </w:p>
        <w:p w14:paraId="0EE51D9E" w14:textId="210E2218" w:rsidR="00B7745C" w:rsidRDefault="00B7745C">
          <w:pPr>
            <w:pStyle w:val="Kazalovsebine2"/>
            <w:tabs>
              <w:tab w:val="left" w:pos="880"/>
              <w:tab w:val="right" w:pos="9062"/>
            </w:tabs>
            <w:rPr>
              <w:rFonts w:asciiTheme="minorHAnsi" w:hAnsiTheme="minorHAnsi" w:cstheme="minorBidi"/>
              <w:noProof/>
              <w:kern w:val="2"/>
              <w14:ligatures w14:val="standardContextual"/>
            </w:rPr>
          </w:pPr>
          <w:hyperlink w:anchor="_Toc188435771" w:history="1">
            <w:r w:rsidRPr="00461B31">
              <w:rPr>
                <w:rStyle w:val="Hiperpovezava"/>
                <w:rFonts w:eastAsia="Calibri"/>
                <w:noProof/>
              </w:rPr>
              <w:t>5.5</w:t>
            </w:r>
            <w:r>
              <w:rPr>
                <w:rFonts w:asciiTheme="minorHAnsi" w:hAnsiTheme="minorHAnsi" w:cstheme="minorBidi"/>
                <w:noProof/>
                <w:kern w:val="2"/>
                <w14:ligatures w14:val="standardContextual"/>
              </w:rPr>
              <w:tab/>
            </w:r>
            <w:r w:rsidRPr="00461B31">
              <w:rPr>
                <w:rStyle w:val="Hiperpovezava"/>
                <w:rFonts w:ascii="Arial" w:hAnsi="Arial" w:cs="Arial"/>
                <w:noProof/>
              </w:rPr>
              <w:t>Povzetek ključnih izzivov na podlagi kritične ocene obstoječih ohranitvenih ukrepov</w:t>
            </w:r>
            <w:r>
              <w:rPr>
                <w:noProof/>
                <w:webHidden/>
              </w:rPr>
              <w:tab/>
            </w:r>
            <w:r>
              <w:rPr>
                <w:noProof/>
                <w:webHidden/>
              </w:rPr>
              <w:fldChar w:fldCharType="begin"/>
            </w:r>
            <w:r>
              <w:rPr>
                <w:noProof/>
                <w:webHidden/>
              </w:rPr>
              <w:instrText xml:space="preserve"> PAGEREF _Toc188435771 \h </w:instrText>
            </w:r>
            <w:r>
              <w:rPr>
                <w:noProof/>
                <w:webHidden/>
              </w:rPr>
            </w:r>
            <w:r>
              <w:rPr>
                <w:noProof/>
                <w:webHidden/>
              </w:rPr>
              <w:fldChar w:fldCharType="separate"/>
            </w:r>
            <w:r>
              <w:rPr>
                <w:noProof/>
                <w:webHidden/>
              </w:rPr>
              <w:t>37</w:t>
            </w:r>
            <w:r>
              <w:rPr>
                <w:noProof/>
                <w:webHidden/>
              </w:rPr>
              <w:fldChar w:fldCharType="end"/>
            </w:r>
          </w:hyperlink>
        </w:p>
        <w:p w14:paraId="06ADF5A4" w14:textId="4E660596" w:rsidR="00B7745C" w:rsidRDefault="00B7745C">
          <w:pPr>
            <w:pStyle w:val="Kazalovsebine1"/>
            <w:tabs>
              <w:tab w:val="left" w:pos="440"/>
              <w:tab w:val="right" w:pos="9062"/>
            </w:tabs>
            <w:rPr>
              <w:rFonts w:asciiTheme="minorHAnsi" w:hAnsiTheme="minorHAnsi" w:cstheme="minorBidi"/>
              <w:noProof/>
              <w:kern w:val="2"/>
              <w14:ligatures w14:val="standardContextual"/>
            </w:rPr>
          </w:pPr>
          <w:hyperlink w:anchor="_Toc188435772" w:history="1">
            <w:r w:rsidRPr="00461B31">
              <w:rPr>
                <w:rStyle w:val="Hiperpovezava"/>
                <w:rFonts w:ascii="Arial" w:hAnsi="Arial" w:cs="Arial"/>
                <w:noProof/>
              </w:rPr>
              <w:t>6</w:t>
            </w:r>
            <w:r>
              <w:rPr>
                <w:rFonts w:asciiTheme="minorHAnsi" w:hAnsiTheme="minorHAnsi" w:cstheme="minorBidi"/>
                <w:noProof/>
                <w:kern w:val="2"/>
                <w14:ligatures w14:val="standardContextual"/>
              </w:rPr>
              <w:tab/>
            </w:r>
            <w:r w:rsidRPr="00461B31">
              <w:rPr>
                <w:rStyle w:val="Hiperpovezava"/>
                <w:rFonts w:ascii="Arial" w:hAnsi="Arial" w:cs="Arial"/>
                <w:noProof/>
              </w:rPr>
              <w:t>OPREDELITEV OHRANITVENIH CILJEV IN CILJEV UPRAVLJANJA</w:t>
            </w:r>
            <w:r>
              <w:rPr>
                <w:noProof/>
                <w:webHidden/>
              </w:rPr>
              <w:tab/>
            </w:r>
            <w:r>
              <w:rPr>
                <w:noProof/>
                <w:webHidden/>
              </w:rPr>
              <w:fldChar w:fldCharType="begin"/>
            </w:r>
            <w:r>
              <w:rPr>
                <w:noProof/>
                <w:webHidden/>
              </w:rPr>
              <w:instrText xml:space="preserve"> PAGEREF _Toc188435772 \h </w:instrText>
            </w:r>
            <w:r>
              <w:rPr>
                <w:noProof/>
                <w:webHidden/>
              </w:rPr>
            </w:r>
            <w:r>
              <w:rPr>
                <w:noProof/>
                <w:webHidden/>
              </w:rPr>
              <w:fldChar w:fldCharType="separate"/>
            </w:r>
            <w:r>
              <w:rPr>
                <w:noProof/>
                <w:webHidden/>
              </w:rPr>
              <w:t>38</w:t>
            </w:r>
            <w:r>
              <w:rPr>
                <w:noProof/>
                <w:webHidden/>
              </w:rPr>
              <w:fldChar w:fldCharType="end"/>
            </w:r>
          </w:hyperlink>
        </w:p>
        <w:p w14:paraId="5AB553BE" w14:textId="2963D7D4" w:rsidR="00B7745C" w:rsidRDefault="00B7745C">
          <w:pPr>
            <w:pStyle w:val="Kazalovsebine2"/>
            <w:tabs>
              <w:tab w:val="left" w:pos="880"/>
              <w:tab w:val="right" w:pos="9062"/>
            </w:tabs>
            <w:rPr>
              <w:rFonts w:asciiTheme="minorHAnsi" w:hAnsiTheme="minorHAnsi" w:cstheme="minorBidi"/>
              <w:noProof/>
              <w:kern w:val="2"/>
              <w14:ligatures w14:val="standardContextual"/>
            </w:rPr>
          </w:pPr>
          <w:hyperlink w:anchor="_Toc188435773" w:history="1">
            <w:r w:rsidRPr="00461B31">
              <w:rPr>
                <w:rStyle w:val="Hiperpovezava"/>
                <w:rFonts w:eastAsia="Calibri"/>
                <w:noProof/>
              </w:rPr>
              <w:t>6.1</w:t>
            </w:r>
            <w:r>
              <w:rPr>
                <w:rFonts w:asciiTheme="minorHAnsi" w:hAnsiTheme="minorHAnsi" w:cstheme="minorBidi"/>
                <w:noProof/>
                <w:kern w:val="2"/>
                <w14:ligatures w14:val="standardContextual"/>
              </w:rPr>
              <w:tab/>
            </w:r>
            <w:r w:rsidRPr="00461B31">
              <w:rPr>
                <w:rStyle w:val="Hiperpovezava"/>
                <w:rFonts w:ascii="Arial" w:hAnsi="Arial" w:cs="Arial"/>
                <w:noProof/>
              </w:rPr>
              <w:t>Odnos človek – volk</w:t>
            </w:r>
            <w:r>
              <w:rPr>
                <w:noProof/>
                <w:webHidden/>
              </w:rPr>
              <w:tab/>
            </w:r>
            <w:r>
              <w:rPr>
                <w:noProof/>
                <w:webHidden/>
              </w:rPr>
              <w:fldChar w:fldCharType="begin"/>
            </w:r>
            <w:r>
              <w:rPr>
                <w:noProof/>
                <w:webHidden/>
              </w:rPr>
              <w:instrText xml:space="preserve"> PAGEREF _Toc188435773 \h </w:instrText>
            </w:r>
            <w:r>
              <w:rPr>
                <w:noProof/>
                <w:webHidden/>
              </w:rPr>
            </w:r>
            <w:r>
              <w:rPr>
                <w:noProof/>
                <w:webHidden/>
              </w:rPr>
              <w:fldChar w:fldCharType="separate"/>
            </w:r>
            <w:r>
              <w:rPr>
                <w:noProof/>
                <w:webHidden/>
              </w:rPr>
              <w:t>38</w:t>
            </w:r>
            <w:r>
              <w:rPr>
                <w:noProof/>
                <w:webHidden/>
              </w:rPr>
              <w:fldChar w:fldCharType="end"/>
            </w:r>
          </w:hyperlink>
        </w:p>
        <w:p w14:paraId="795A7E94" w14:textId="36DDF6EF" w:rsidR="00B7745C" w:rsidRDefault="00B7745C">
          <w:pPr>
            <w:pStyle w:val="Kazalovsebine3"/>
            <w:tabs>
              <w:tab w:val="left" w:pos="1320"/>
              <w:tab w:val="right" w:pos="9062"/>
            </w:tabs>
            <w:rPr>
              <w:rFonts w:asciiTheme="minorHAnsi" w:hAnsiTheme="minorHAnsi" w:cstheme="minorBidi"/>
              <w:noProof/>
              <w:kern w:val="2"/>
              <w14:ligatures w14:val="standardContextual"/>
            </w:rPr>
          </w:pPr>
          <w:hyperlink w:anchor="_Toc188435774" w:history="1">
            <w:r w:rsidRPr="00461B31">
              <w:rPr>
                <w:rStyle w:val="Hiperpovezava"/>
                <w:rFonts w:ascii="Arial" w:hAnsi="Arial" w:cs="Arial"/>
                <w:noProof/>
              </w:rPr>
              <w:t>6.1.1</w:t>
            </w:r>
            <w:r>
              <w:rPr>
                <w:rFonts w:asciiTheme="minorHAnsi" w:hAnsiTheme="minorHAnsi" w:cstheme="minorBidi"/>
                <w:noProof/>
                <w:kern w:val="2"/>
                <w14:ligatures w14:val="standardContextual"/>
              </w:rPr>
              <w:tab/>
            </w:r>
            <w:r w:rsidRPr="00461B31">
              <w:rPr>
                <w:rStyle w:val="Hiperpovezava"/>
                <w:rFonts w:ascii="Arial" w:hAnsi="Arial" w:cs="Arial"/>
                <w:noProof/>
              </w:rPr>
              <w:t>Preprečevanje nastanka škod in odškodninski sistem</w:t>
            </w:r>
            <w:r>
              <w:rPr>
                <w:noProof/>
                <w:webHidden/>
              </w:rPr>
              <w:tab/>
            </w:r>
            <w:r>
              <w:rPr>
                <w:noProof/>
                <w:webHidden/>
              </w:rPr>
              <w:fldChar w:fldCharType="begin"/>
            </w:r>
            <w:r>
              <w:rPr>
                <w:noProof/>
                <w:webHidden/>
              </w:rPr>
              <w:instrText xml:space="preserve"> PAGEREF _Toc188435774 \h </w:instrText>
            </w:r>
            <w:r>
              <w:rPr>
                <w:noProof/>
                <w:webHidden/>
              </w:rPr>
            </w:r>
            <w:r>
              <w:rPr>
                <w:noProof/>
                <w:webHidden/>
              </w:rPr>
              <w:fldChar w:fldCharType="separate"/>
            </w:r>
            <w:r>
              <w:rPr>
                <w:noProof/>
                <w:webHidden/>
              </w:rPr>
              <w:t>38</w:t>
            </w:r>
            <w:r>
              <w:rPr>
                <w:noProof/>
                <w:webHidden/>
              </w:rPr>
              <w:fldChar w:fldCharType="end"/>
            </w:r>
          </w:hyperlink>
        </w:p>
        <w:p w14:paraId="1FB6FCD0" w14:textId="60DF9571" w:rsidR="00B7745C" w:rsidRDefault="00B7745C">
          <w:pPr>
            <w:pStyle w:val="Kazalovsebine3"/>
            <w:tabs>
              <w:tab w:val="left" w:pos="1320"/>
              <w:tab w:val="right" w:pos="9062"/>
            </w:tabs>
            <w:rPr>
              <w:rFonts w:asciiTheme="minorHAnsi" w:hAnsiTheme="minorHAnsi" w:cstheme="minorBidi"/>
              <w:noProof/>
              <w:kern w:val="2"/>
              <w14:ligatures w14:val="standardContextual"/>
            </w:rPr>
          </w:pPr>
          <w:hyperlink w:anchor="_Toc188435775" w:history="1">
            <w:r w:rsidRPr="00461B31">
              <w:rPr>
                <w:rStyle w:val="Hiperpovezava"/>
                <w:rFonts w:ascii="Arial" w:hAnsi="Arial" w:cs="Arial"/>
                <w:noProof/>
              </w:rPr>
              <w:t>6.1.2</w:t>
            </w:r>
            <w:r>
              <w:rPr>
                <w:rFonts w:asciiTheme="minorHAnsi" w:hAnsiTheme="minorHAnsi" w:cstheme="minorBidi"/>
                <w:noProof/>
                <w:kern w:val="2"/>
                <w14:ligatures w14:val="standardContextual"/>
              </w:rPr>
              <w:tab/>
            </w:r>
            <w:r w:rsidRPr="00461B31">
              <w:rPr>
                <w:rStyle w:val="Hiperpovezava"/>
                <w:rFonts w:ascii="Arial" w:hAnsi="Arial" w:cs="Arial"/>
                <w:noProof/>
              </w:rPr>
              <w:t>Informiranje, dialog in vključenost deležniških skupin</w:t>
            </w:r>
            <w:r>
              <w:rPr>
                <w:noProof/>
                <w:webHidden/>
              </w:rPr>
              <w:tab/>
            </w:r>
            <w:r>
              <w:rPr>
                <w:noProof/>
                <w:webHidden/>
              </w:rPr>
              <w:fldChar w:fldCharType="begin"/>
            </w:r>
            <w:r>
              <w:rPr>
                <w:noProof/>
                <w:webHidden/>
              </w:rPr>
              <w:instrText xml:space="preserve"> PAGEREF _Toc188435775 \h </w:instrText>
            </w:r>
            <w:r>
              <w:rPr>
                <w:noProof/>
                <w:webHidden/>
              </w:rPr>
            </w:r>
            <w:r>
              <w:rPr>
                <w:noProof/>
                <w:webHidden/>
              </w:rPr>
              <w:fldChar w:fldCharType="separate"/>
            </w:r>
            <w:r>
              <w:rPr>
                <w:noProof/>
                <w:webHidden/>
              </w:rPr>
              <w:t>38</w:t>
            </w:r>
            <w:r>
              <w:rPr>
                <w:noProof/>
                <w:webHidden/>
              </w:rPr>
              <w:fldChar w:fldCharType="end"/>
            </w:r>
          </w:hyperlink>
        </w:p>
        <w:p w14:paraId="4A0D7394" w14:textId="00BC7CD4" w:rsidR="00B7745C" w:rsidRDefault="00B7745C">
          <w:pPr>
            <w:pStyle w:val="Kazalovsebine3"/>
            <w:tabs>
              <w:tab w:val="left" w:pos="1320"/>
              <w:tab w:val="right" w:pos="9062"/>
            </w:tabs>
            <w:rPr>
              <w:rFonts w:asciiTheme="minorHAnsi" w:hAnsiTheme="minorHAnsi" w:cstheme="minorBidi"/>
              <w:noProof/>
              <w:kern w:val="2"/>
              <w14:ligatures w14:val="standardContextual"/>
            </w:rPr>
          </w:pPr>
          <w:hyperlink w:anchor="_Toc188435776" w:history="1">
            <w:r w:rsidRPr="00461B31">
              <w:rPr>
                <w:rStyle w:val="Hiperpovezava"/>
                <w:rFonts w:ascii="Arial" w:hAnsi="Arial" w:cs="Arial"/>
                <w:noProof/>
              </w:rPr>
              <w:t>6.1.3</w:t>
            </w:r>
            <w:r>
              <w:rPr>
                <w:rFonts w:asciiTheme="minorHAnsi" w:hAnsiTheme="minorHAnsi" w:cstheme="minorBidi"/>
                <w:noProof/>
                <w:kern w:val="2"/>
                <w14:ligatures w14:val="standardContextual"/>
              </w:rPr>
              <w:tab/>
            </w:r>
            <w:r w:rsidRPr="00461B31">
              <w:rPr>
                <w:rStyle w:val="Hiperpovezava"/>
                <w:rFonts w:ascii="Arial" w:hAnsi="Arial" w:cs="Arial"/>
                <w:noProof/>
              </w:rPr>
              <w:t>Poseganje v populacijo volka</w:t>
            </w:r>
            <w:r>
              <w:rPr>
                <w:noProof/>
                <w:webHidden/>
              </w:rPr>
              <w:tab/>
            </w:r>
            <w:r>
              <w:rPr>
                <w:noProof/>
                <w:webHidden/>
              </w:rPr>
              <w:fldChar w:fldCharType="begin"/>
            </w:r>
            <w:r>
              <w:rPr>
                <w:noProof/>
                <w:webHidden/>
              </w:rPr>
              <w:instrText xml:space="preserve"> PAGEREF _Toc188435776 \h </w:instrText>
            </w:r>
            <w:r>
              <w:rPr>
                <w:noProof/>
                <w:webHidden/>
              </w:rPr>
            </w:r>
            <w:r>
              <w:rPr>
                <w:noProof/>
                <w:webHidden/>
              </w:rPr>
              <w:fldChar w:fldCharType="separate"/>
            </w:r>
            <w:r>
              <w:rPr>
                <w:noProof/>
                <w:webHidden/>
              </w:rPr>
              <w:t>38</w:t>
            </w:r>
            <w:r>
              <w:rPr>
                <w:noProof/>
                <w:webHidden/>
              </w:rPr>
              <w:fldChar w:fldCharType="end"/>
            </w:r>
          </w:hyperlink>
        </w:p>
        <w:p w14:paraId="0117E191" w14:textId="02D5D758" w:rsidR="00B7745C" w:rsidRDefault="00B7745C">
          <w:pPr>
            <w:pStyle w:val="Kazalovsebine2"/>
            <w:tabs>
              <w:tab w:val="left" w:pos="880"/>
              <w:tab w:val="right" w:pos="9062"/>
            </w:tabs>
            <w:rPr>
              <w:rFonts w:asciiTheme="minorHAnsi" w:hAnsiTheme="minorHAnsi" w:cstheme="minorBidi"/>
              <w:noProof/>
              <w:kern w:val="2"/>
              <w14:ligatures w14:val="standardContextual"/>
            </w:rPr>
          </w:pPr>
          <w:hyperlink w:anchor="_Toc188435777" w:history="1">
            <w:r w:rsidRPr="00461B31">
              <w:rPr>
                <w:rStyle w:val="Hiperpovezava"/>
                <w:rFonts w:eastAsia="Calibri"/>
                <w:noProof/>
              </w:rPr>
              <w:t>6.2</w:t>
            </w:r>
            <w:r>
              <w:rPr>
                <w:rFonts w:asciiTheme="minorHAnsi" w:hAnsiTheme="minorHAnsi" w:cstheme="minorBidi"/>
                <w:noProof/>
                <w:kern w:val="2"/>
                <w14:ligatures w14:val="standardContextual"/>
              </w:rPr>
              <w:tab/>
            </w:r>
            <w:r w:rsidRPr="00461B31">
              <w:rPr>
                <w:rStyle w:val="Hiperpovezava"/>
                <w:rFonts w:ascii="Arial" w:hAnsi="Arial" w:cs="Arial"/>
                <w:noProof/>
              </w:rPr>
              <w:t>Populacija volka</w:t>
            </w:r>
            <w:r>
              <w:rPr>
                <w:noProof/>
                <w:webHidden/>
              </w:rPr>
              <w:tab/>
            </w:r>
            <w:r>
              <w:rPr>
                <w:noProof/>
                <w:webHidden/>
              </w:rPr>
              <w:fldChar w:fldCharType="begin"/>
            </w:r>
            <w:r>
              <w:rPr>
                <w:noProof/>
                <w:webHidden/>
              </w:rPr>
              <w:instrText xml:space="preserve"> PAGEREF _Toc188435777 \h </w:instrText>
            </w:r>
            <w:r>
              <w:rPr>
                <w:noProof/>
                <w:webHidden/>
              </w:rPr>
            </w:r>
            <w:r>
              <w:rPr>
                <w:noProof/>
                <w:webHidden/>
              </w:rPr>
              <w:fldChar w:fldCharType="separate"/>
            </w:r>
            <w:r>
              <w:rPr>
                <w:noProof/>
                <w:webHidden/>
              </w:rPr>
              <w:t>38</w:t>
            </w:r>
            <w:r>
              <w:rPr>
                <w:noProof/>
                <w:webHidden/>
              </w:rPr>
              <w:fldChar w:fldCharType="end"/>
            </w:r>
          </w:hyperlink>
        </w:p>
        <w:p w14:paraId="0C352144" w14:textId="1AB3C06F" w:rsidR="00B7745C" w:rsidRDefault="00B7745C">
          <w:pPr>
            <w:pStyle w:val="Kazalovsebine3"/>
            <w:tabs>
              <w:tab w:val="left" w:pos="1320"/>
              <w:tab w:val="right" w:pos="9062"/>
            </w:tabs>
            <w:rPr>
              <w:rFonts w:asciiTheme="minorHAnsi" w:hAnsiTheme="minorHAnsi" w:cstheme="minorBidi"/>
              <w:noProof/>
              <w:kern w:val="2"/>
              <w14:ligatures w14:val="standardContextual"/>
            </w:rPr>
          </w:pPr>
          <w:hyperlink w:anchor="_Toc188435778" w:history="1">
            <w:r w:rsidRPr="00461B31">
              <w:rPr>
                <w:rStyle w:val="Hiperpovezava"/>
                <w:rFonts w:ascii="Arial" w:hAnsi="Arial" w:cs="Arial"/>
                <w:noProof/>
              </w:rPr>
              <w:t>6.2.1</w:t>
            </w:r>
            <w:r>
              <w:rPr>
                <w:rFonts w:asciiTheme="minorHAnsi" w:hAnsiTheme="minorHAnsi" w:cstheme="minorBidi"/>
                <w:noProof/>
                <w:kern w:val="2"/>
                <w14:ligatures w14:val="standardContextual"/>
              </w:rPr>
              <w:tab/>
            </w:r>
            <w:r w:rsidRPr="00461B31">
              <w:rPr>
                <w:rStyle w:val="Hiperpovezava"/>
                <w:rFonts w:ascii="Arial" w:hAnsi="Arial" w:cs="Arial"/>
                <w:noProof/>
              </w:rPr>
              <w:t>Zagotavljanje ugodnega stanja populacije</w:t>
            </w:r>
            <w:r>
              <w:rPr>
                <w:noProof/>
                <w:webHidden/>
              </w:rPr>
              <w:tab/>
            </w:r>
            <w:r>
              <w:rPr>
                <w:noProof/>
                <w:webHidden/>
              </w:rPr>
              <w:fldChar w:fldCharType="begin"/>
            </w:r>
            <w:r>
              <w:rPr>
                <w:noProof/>
                <w:webHidden/>
              </w:rPr>
              <w:instrText xml:space="preserve"> PAGEREF _Toc188435778 \h </w:instrText>
            </w:r>
            <w:r>
              <w:rPr>
                <w:noProof/>
                <w:webHidden/>
              </w:rPr>
            </w:r>
            <w:r>
              <w:rPr>
                <w:noProof/>
                <w:webHidden/>
              </w:rPr>
              <w:fldChar w:fldCharType="separate"/>
            </w:r>
            <w:r>
              <w:rPr>
                <w:noProof/>
                <w:webHidden/>
              </w:rPr>
              <w:t>38</w:t>
            </w:r>
            <w:r>
              <w:rPr>
                <w:noProof/>
                <w:webHidden/>
              </w:rPr>
              <w:fldChar w:fldCharType="end"/>
            </w:r>
          </w:hyperlink>
        </w:p>
        <w:p w14:paraId="6D49D9E9" w14:textId="50B67957" w:rsidR="00B7745C" w:rsidRDefault="00B7745C">
          <w:pPr>
            <w:pStyle w:val="Kazalovsebine3"/>
            <w:tabs>
              <w:tab w:val="left" w:pos="1320"/>
              <w:tab w:val="right" w:pos="9062"/>
            </w:tabs>
            <w:rPr>
              <w:rFonts w:asciiTheme="minorHAnsi" w:hAnsiTheme="minorHAnsi" w:cstheme="minorBidi"/>
              <w:noProof/>
              <w:kern w:val="2"/>
              <w14:ligatures w14:val="standardContextual"/>
            </w:rPr>
          </w:pPr>
          <w:hyperlink w:anchor="_Toc188435779" w:history="1">
            <w:r w:rsidRPr="00461B31">
              <w:rPr>
                <w:rStyle w:val="Hiperpovezava"/>
                <w:rFonts w:ascii="Arial" w:hAnsi="Arial" w:cs="Arial"/>
                <w:noProof/>
              </w:rPr>
              <w:t>6.2.2</w:t>
            </w:r>
            <w:r>
              <w:rPr>
                <w:rFonts w:asciiTheme="minorHAnsi" w:hAnsiTheme="minorHAnsi" w:cstheme="minorBidi"/>
                <w:noProof/>
                <w:kern w:val="2"/>
                <w14:ligatures w14:val="standardContextual"/>
              </w:rPr>
              <w:tab/>
            </w:r>
            <w:r w:rsidRPr="00461B31">
              <w:rPr>
                <w:rStyle w:val="Hiperpovezava"/>
                <w:rFonts w:ascii="Arial" w:hAnsi="Arial" w:cs="Arial"/>
                <w:noProof/>
              </w:rPr>
              <w:t>Raziskave in projektno delo</w:t>
            </w:r>
            <w:r>
              <w:rPr>
                <w:noProof/>
                <w:webHidden/>
              </w:rPr>
              <w:tab/>
            </w:r>
            <w:r>
              <w:rPr>
                <w:noProof/>
                <w:webHidden/>
              </w:rPr>
              <w:fldChar w:fldCharType="begin"/>
            </w:r>
            <w:r>
              <w:rPr>
                <w:noProof/>
                <w:webHidden/>
              </w:rPr>
              <w:instrText xml:space="preserve"> PAGEREF _Toc188435779 \h </w:instrText>
            </w:r>
            <w:r>
              <w:rPr>
                <w:noProof/>
                <w:webHidden/>
              </w:rPr>
            </w:r>
            <w:r>
              <w:rPr>
                <w:noProof/>
                <w:webHidden/>
              </w:rPr>
              <w:fldChar w:fldCharType="separate"/>
            </w:r>
            <w:r>
              <w:rPr>
                <w:noProof/>
                <w:webHidden/>
              </w:rPr>
              <w:t>39</w:t>
            </w:r>
            <w:r>
              <w:rPr>
                <w:noProof/>
                <w:webHidden/>
              </w:rPr>
              <w:fldChar w:fldCharType="end"/>
            </w:r>
          </w:hyperlink>
        </w:p>
        <w:p w14:paraId="4539AB6E" w14:textId="37E9F648" w:rsidR="00B7745C" w:rsidRDefault="00B7745C">
          <w:pPr>
            <w:pStyle w:val="Kazalovsebine3"/>
            <w:tabs>
              <w:tab w:val="left" w:pos="1320"/>
              <w:tab w:val="right" w:pos="9062"/>
            </w:tabs>
            <w:rPr>
              <w:rFonts w:asciiTheme="minorHAnsi" w:hAnsiTheme="minorHAnsi" w:cstheme="minorBidi"/>
              <w:noProof/>
              <w:kern w:val="2"/>
              <w14:ligatures w14:val="standardContextual"/>
            </w:rPr>
          </w:pPr>
          <w:hyperlink w:anchor="_Toc188435780" w:history="1">
            <w:r w:rsidRPr="00461B31">
              <w:rPr>
                <w:rStyle w:val="Hiperpovezava"/>
                <w:rFonts w:ascii="Arial" w:hAnsi="Arial" w:cs="Arial"/>
                <w:noProof/>
              </w:rPr>
              <w:t>6.2.3</w:t>
            </w:r>
            <w:r>
              <w:rPr>
                <w:rFonts w:asciiTheme="minorHAnsi" w:hAnsiTheme="minorHAnsi" w:cstheme="minorBidi"/>
                <w:noProof/>
                <w:kern w:val="2"/>
                <w14:ligatures w14:val="standardContextual"/>
              </w:rPr>
              <w:tab/>
            </w:r>
            <w:r w:rsidRPr="00461B31">
              <w:rPr>
                <w:rStyle w:val="Hiperpovezava"/>
                <w:rFonts w:ascii="Arial" w:hAnsi="Arial" w:cs="Arial"/>
                <w:noProof/>
              </w:rPr>
              <w:t>Preprečevanje križanja med volkom in domačim psom</w:t>
            </w:r>
            <w:r>
              <w:rPr>
                <w:noProof/>
                <w:webHidden/>
              </w:rPr>
              <w:tab/>
            </w:r>
            <w:r>
              <w:rPr>
                <w:noProof/>
                <w:webHidden/>
              </w:rPr>
              <w:fldChar w:fldCharType="begin"/>
            </w:r>
            <w:r>
              <w:rPr>
                <w:noProof/>
                <w:webHidden/>
              </w:rPr>
              <w:instrText xml:space="preserve"> PAGEREF _Toc188435780 \h </w:instrText>
            </w:r>
            <w:r>
              <w:rPr>
                <w:noProof/>
                <w:webHidden/>
              </w:rPr>
            </w:r>
            <w:r>
              <w:rPr>
                <w:noProof/>
                <w:webHidden/>
              </w:rPr>
              <w:fldChar w:fldCharType="separate"/>
            </w:r>
            <w:r>
              <w:rPr>
                <w:noProof/>
                <w:webHidden/>
              </w:rPr>
              <w:t>39</w:t>
            </w:r>
            <w:r>
              <w:rPr>
                <w:noProof/>
                <w:webHidden/>
              </w:rPr>
              <w:fldChar w:fldCharType="end"/>
            </w:r>
          </w:hyperlink>
        </w:p>
        <w:p w14:paraId="50726CDB" w14:textId="30A23980" w:rsidR="00B7745C" w:rsidRDefault="00B7745C">
          <w:pPr>
            <w:pStyle w:val="Kazalovsebine3"/>
            <w:tabs>
              <w:tab w:val="left" w:pos="1320"/>
              <w:tab w:val="right" w:pos="9062"/>
            </w:tabs>
            <w:rPr>
              <w:rFonts w:asciiTheme="minorHAnsi" w:hAnsiTheme="minorHAnsi" w:cstheme="minorBidi"/>
              <w:noProof/>
              <w:kern w:val="2"/>
              <w14:ligatures w14:val="standardContextual"/>
            </w:rPr>
          </w:pPr>
          <w:hyperlink w:anchor="_Toc188435781" w:history="1">
            <w:r w:rsidRPr="00461B31">
              <w:rPr>
                <w:rStyle w:val="Hiperpovezava"/>
                <w:rFonts w:ascii="Arial" w:hAnsi="Arial" w:cs="Arial"/>
                <w:noProof/>
              </w:rPr>
              <w:t>6.2.4</w:t>
            </w:r>
            <w:r>
              <w:rPr>
                <w:rFonts w:asciiTheme="minorHAnsi" w:hAnsiTheme="minorHAnsi" w:cstheme="minorBidi"/>
                <w:noProof/>
                <w:kern w:val="2"/>
                <w14:ligatures w14:val="standardContextual"/>
              </w:rPr>
              <w:tab/>
            </w:r>
            <w:r w:rsidRPr="00461B31">
              <w:rPr>
                <w:rStyle w:val="Hiperpovezava"/>
                <w:rFonts w:ascii="Arial" w:hAnsi="Arial" w:cs="Arial"/>
                <w:noProof/>
              </w:rPr>
              <w:t>Nenačrtovana antropogena smrtnost</w:t>
            </w:r>
            <w:r>
              <w:rPr>
                <w:noProof/>
                <w:webHidden/>
              </w:rPr>
              <w:tab/>
            </w:r>
            <w:r>
              <w:rPr>
                <w:noProof/>
                <w:webHidden/>
              </w:rPr>
              <w:fldChar w:fldCharType="begin"/>
            </w:r>
            <w:r>
              <w:rPr>
                <w:noProof/>
                <w:webHidden/>
              </w:rPr>
              <w:instrText xml:space="preserve"> PAGEREF _Toc188435781 \h </w:instrText>
            </w:r>
            <w:r>
              <w:rPr>
                <w:noProof/>
                <w:webHidden/>
              </w:rPr>
            </w:r>
            <w:r>
              <w:rPr>
                <w:noProof/>
                <w:webHidden/>
              </w:rPr>
              <w:fldChar w:fldCharType="separate"/>
            </w:r>
            <w:r>
              <w:rPr>
                <w:noProof/>
                <w:webHidden/>
              </w:rPr>
              <w:t>39</w:t>
            </w:r>
            <w:r>
              <w:rPr>
                <w:noProof/>
                <w:webHidden/>
              </w:rPr>
              <w:fldChar w:fldCharType="end"/>
            </w:r>
          </w:hyperlink>
        </w:p>
        <w:p w14:paraId="50C6FBDA" w14:textId="5B10C629" w:rsidR="00B7745C" w:rsidRDefault="00B7745C">
          <w:pPr>
            <w:pStyle w:val="Kazalovsebine2"/>
            <w:tabs>
              <w:tab w:val="left" w:pos="880"/>
              <w:tab w:val="right" w:pos="9062"/>
            </w:tabs>
            <w:rPr>
              <w:rFonts w:asciiTheme="minorHAnsi" w:hAnsiTheme="minorHAnsi" w:cstheme="minorBidi"/>
              <w:noProof/>
              <w:kern w:val="2"/>
              <w14:ligatures w14:val="standardContextual"/>
            </w:rPr>
          </w:pPr>
          <w:hyperlink w:anchor="_Toc188435782" w:history="1">
            <w:r w:rsidRPr="00461B31">
              <w:rPr>
                <w:rStyle w:val="Hiperpovezava"/>
                <w:rFonts w:eastAsia="Calibri"/>
                <w:noProof/>
              </w:rPr>
              <w:t>6.3</w:t>
            </w:r>
            <w:r>
              <w:rPr>
                <w:rFonts w:asciiTheme="minorHAnsi" w:hAnsiTheme="minorHAnsi" w:cstheme="minorBidi"/>
                <w:noProof/>
                <w:kern w:val="2"/>
                <w14:ligatures w14:val="standardContextual"/>
              </w:rPr>
              <w:tab/>
            </w:r>
            <w:r w:rsidRPr="00461B31">
              <w:rPr>
                <w:rStyle w:val="Hiperpovezava"/>
                <w:rFonts w:ascii="Arial" w:hAnsi="Arial" w:cs="Arial"/>
                <w:noProof/>
              </w:rPr>
              <w:t>Ohranjanje habitata volka</w:t>
            </w:r>
            <w:r>
              <w:rPr>
                <w:noProof/>
                <w:webHidden/>
              </w:rPr>
              <w:tab/>
            </w:r>
            <w:r>
              <w:rPr>
                <w:noProof/>
                <w:webHidden/>
              </w:rPr>
              <w:fldChar w:fldCharType="begin"/>
            </w:r>
            <w:r>
              <w:rPr>
                <w:noProof/>
                <w:webHidden/>
              </w:rPr>
              <w:instrText xml:space="preserve"> PAGEREF _Toc188435782 \h </w:instrText>
            </w:r>
            <w:r>
              <w:rPr>
                <w:noProof/>
                <w:webHidden/>
              </w:rPr>
            </w:r>
            <w:r>
              <w:rPr>
                <w:noProof/>
                <w:webHidden/>
              </w:rPr>
              <w:fldChar w:fldCharType="separate"/>
            </w:r>
            <w:r>
              <w:rPr>
                <w:noProof/>
                <w:webHidden/>
              </w:rPr>
              <w:t>39</w:t>
            </w:r>
            <w:r>
              <w:rPr>
                <w:noProof/>
                <w:webHidden/>
              </w:rPr>
              <w:fldChar w:fldCharType="end"/>
            </w:r>
          </w:hyperlink>
        </w:p>
        <w:p w14:paraId="7CB8C26B" w14:textId="2EB3545E" w:rsidR="00B7745C" w:rsidRDefault="00B7745C">
          <w:pPr>
            <w:pStyle w:val="Kazalovsebine2"/>
            <w:tabs>
              <w:tab w:val="left" w:pos="880"/>
              <w:tab w:val="right" w:pos="9062"/>
            </w:tabs>
            <w:rPr>
              <w:rFonts w:asciiTheme="minorHAnsi" w:hAnsiTheme="minorHAnsi" w:cstheme="minorBidi"/>
              <w:noProof/>
              <w:kern w:val="2"/>
              <w14:ligatures w14:val="standardContextual"/>
            </w:rPr>
          </w:pPr>
          <w:hyperlink w:anchor="_Toc188435783" w:history="1">
            <w:r w:rsidRPr="00461B31">
              <w:rPr>
                <w:rStyle w:val="Hiperpovezava"/>
                <w:rFonts w:eastAsia="Calibri"/>
                <w:noProof/>
              </w:rPr>
              <w:t>6.4</w:t>
            </w:r>
            <w:r>
              <w:rPr>
                <w:rFonts w:asciiTheme="minorHAnsi" w:hAnsiTheme="minorHAnsi" w:cstheme="minorBidi"/>
                <w:noProof/>
                <w:kern w:val="2"/>
                <w14:ligatures w14:val="standardContextual"/>
              </w:rPr>
              <w:tab/>
            </w:r>
            <w:r w:rsidRPr="00461B31">
              <w:rPr>
                <w:rStyle w:val="Hiperpovezava"/>
                <w:rFonts w:ascii="Arial" w:hAnsi="Arial" w:cs="Arial"/>
                <w:noProof/>
              </w:rPr>
              <w:t>Mednarodno sodelovanje</w:t>
            </w:r>
            <w:r>
              <w:rPr>
                <w:noProof/>
                <w:webHidden/>
              </w:rPr>
              <w:tab/>
            </w:r>
            <w:r>
              <w:rPr>
                <w:noProof/>
                <w:webHidden/>
              </w:rPr>
              <w:fldChar w:fldCharType="begin"/>
            </w:r>
            <w:r>
              <w:rPr>
                <w:noProof/>
                <w:webHidden/>
              </w:rPr>
              <w:instrText xml:space="preserve"> PAGEREF _Toc188435783 \h </w:instrText>
            </w:r>
            <w:r>
              <w:rPr>
                <w:noProof/>
                <w:webHidden/>
              </w:rPr>
            </w:r>
            <w:r>
              <w:rPr>
                <w:noProof/>
                <w:webHidden/>
              </w:rPr>
              <w:fldChar w:fldCharType="separate"/>
            </w:r>
            <w:r>
              <w:rPr>
                <w:noProof/>
                <w:webHidden/>
              </w:rPr>
              <w:t>39</w:t>
            </w:r>
            <w:r>
              <w:rPr>
                <w:noProof/>
                <w:webHidden/>
              </w:rPr>
              <w:fldChar w:fldCharType="end"/>
            </w:r>
          </w:hyperlink>
        </w:p>
        <w:p w14:paraId="5707761C" w14:textId="2DCF45D7" w:rsidR="00B7745C" w:rsidRDefault="00B7745C">
          <w:pPr>
            <w:pStyle w:val="Kazalovsebine1"/>
            <w:tabs>
              <w:tab w:val="left" w:pos="440"/>
              <w:tab w:val="right" w:pos="9062"/>
            </w:tabs>
            <w:rPr>
              <w:rFonts w:asciiTheme="minorHAnsi" w:hAnsiTheme="minorHAnsi" w:cstheme="minorBidi"/>
              <w:noProof/>
              <w:kern w:val="2"/>
              <w14:ligatures w14:val="standardContextual"/>
            </w:rPr>
          </w:pPr>
          <w:hyperlink w:anchor="_Toc188435784" w:history="1">
            <w:r w:rsidRPr="00461B31">
              <w:rPr>
                <w:rStyle w:val="Hiperpovezava"/>
                <w:rFonts w:ascii="Arial" w:hAnsi="Arial" w:cs="Arial"/>
                <w:noProof/>
              </w:rPr>
              <w:t>7</w:t>
            </w:r>
            <w:r>
              <w:rPr>
                <w:rFonts w:asciiTheme="minorHAnsi" w:hAnsiTheme="minorHAnsi" w:cstheme="minorBidi"/>
                <w:noProof/>
                <w:kern w:val="2"/>
                <w14:ligatures w14:val="standardContextual"/>
              </w:rPr>
              <w:tab/>
            </w:r>
            <w:r w:rsidRPr="00461B31">
              <w:rPr>
                <w:rStyle w:val="Hiperpovezava"/>
                <w:rFonts w:ascii="Arial" w:hAnsi="Arial" w:cs="Arial"/>
                <w:noProof/>
              </w:rPr>
              <w:t>OPREDELITEV STRATEŠKIH DEJAVNOSTI, POTREBNIH ZA DOSEGO OHRANITVENIH CILJEV</w:t>
            </w:r>
            <w:r>
              <w:rPr>
                <w:noProof/>
                <w:webHidden/>
              </w:rPr>
              <w:tab/>
            </w:r>
            <w:r>
              <w:rPr>
                <w:noProof/>
                <w:webHidden/>
              </w:rPr>
              <w:fldChar w:fldCharType="begin"/>
            </w:r>
            <w:r>
              <w:rPr>
                <w:noProof/>
                <w:webHidden/>
              </w:rPr>
              <w:instrText xml:space="preserve"> PAGEREF _Toc188435784 \h </w:instrText>
            </w:r>
            <w:r>
              <w:rPr>
                <w:noProof/>
                <w:webHidden/>
              </w:rPr>
            </w:r>
            <w:r>
              <w:rPr>
                <w:noProof/>
                <w:webHidden/>
              </w:rPr>
              <w:fldChar w:fldCharType="separate"/>
            </w:r>
            <w:r>
              <w:rPr>
                <w:noProof/>
                <w:webHidden/>
              </w:rPr>
              <w:t>39</w:t>
            </w:r>
            <w:r>
              <w:rPr>
                <w:noProof/>
                <w:webHidden/>
              </w:rPr>
              <w:fldChar w:fldCharType="end"/>
            </w:r>
          </w:hyperlink>
        </w:p>
        <w:p w14:paraId="544AF819" w14:textId="40CD7176" w:rsidR="00B7745C" w:rsidRDefault="00B7745C">
          <w:pPr>
            <w:pStyle w:val="Kazalovsebine2"/>
            <w:tabs>
              <w:tab w:val="left" w:pos="880"/>
              <w:tab w:val="right" w:pos="9062"/>
            </w:tabs>
            <w:rPr>
              <w:rFonts w:asciiTheme="minorHAnsi" w:hAnsiTheme="minorHAnsi" w:cstheme="minorBidi"/>
              <w:noProof/>
              <w:kern w:val="2"/>
              <w14:ligatures w14:val="standardContextual"/>
            </w:rPr>
          </w:pPr>
          <w:hyperlink w:anchor="_Toc188435785" w:history="1">
            <w:r w:rsidRPr="00461B31">
              <w:rPr>
                <w:rStyle w:val="Hiperpovezava"/>
                <w:rFonts w:eastAsia="Calibri"/>
                <w:noProof/>
              </w:rPr>
              <w:t>7.1</w:t>
            </w:r>
            <w:r>
              <w:rPr>
                <w:rFonts w:asciiTheme="minorHAnsi" w:hAnsiTheme="minorHAnsi" w:cstheme="minorBidi"/>
                <w:noProof/>
                <w:kern w:val="2"/>
                <w14:ligatures w14:val="standardContextual"/>
              </w:rPr>
              <w:tab/>
            </w:r>
            <w:r w:rsidRPr="00461B31">
              <w:rPr>
                <w:rStyle w:val="Hiperpovezava"/>
                <w:rFonts w:ascii="Arial" w:hAnsi="Arial" w:cs="Arial"/>
                <w:noProof/>
              </w:rPr>
              <w:t>Strateške dejavnosti na področju izboljšanja odnosa človek – volk</w:t>
            </w:r>
            <w:r>
              <w:rPr>
                <w:noProof/>
                <w:webHidden/>
              </w:rPr>
              <w:tab/>
            </w:r>
            <w:r>
              <w:rPr>
                <w:noProof/>
                <w:webHidden/>
              </w:rPr>
              <w:fldChar w:fldCharType="begin"/>
            </w:r>
            <w:r>
              <w:rPr>
                <w:noProof/>
                <w:webHidden/>
              </w:rPr>
              <w:instrText xml:space="preserve"> PAGEREF _Toc188435785 \h </w:instrText>
            </w:r>
            <w:r>
              <w:rPr>
                <w:noProof/>
                <w:webHidden/>
              </w:rPr>
            </w:r>
            <w:r>
              <w:rPr>
                <w:noProof/>
                <w:webHidden/>
              </w:rPr>
              <w:fldChar w:fldCharType="separate"/>
            </w:r>
            <w:r>
              <w:rPr>
                <w:noProof/>
                <w:webHidden/>
              </w:rPr>
              <w:t>39</w:t>
            </w:r>
            <w:r>
              <w:rPr>
                <w:noProof/>
                <w:webHidden/>
              </w:rPr>
              <w:fldChar w:fldCharType="end"/>
            </w:r>
          </w:hyperlink>
        </w:p>
        <w:p w14:paraId="5B1CAE72" w14:textId="03E1B0E7" w:rsidR="00B7745C" w:rsidRDefault="00B7745C">
          <w:pPr>
            <w:pStyle w:val="Kazalovsebine3"/>
            <w:tabs>
              <w:tab w:val="left" w:pos="1320"/>
              <w:tab w:val="right" w:pos="9062"/>
            </w:tabs>
            <w:rPr>
              <w:rFonts w:asciiTheme="minorHAnsi" w:hAnsiTheme="minorHAnsi" w:cstheme="minorBidi"/>
              <w:noProof/>
              <w:kern w:val="2"/>
              <w14:ligatures w14:val="standardContextual"/>
            </w:rPr>
          </w:pPr>
          <w:hyperlink w:anchor="_Toc188435786" w:history="1">
            <w:r w:rsidRPr="00461B31">
              <w:rPr>
                <w:rStyle w:val="Hiperpovezava"/>
                <w:rFonts w:ascii="Arial" w:hAnsi="Arial" w:cs="Arial"/>
                <w:noProof/>
              </w:rPr>
              <w:t>7.1.1</w:t>
            </w:r>
            <w:r>
              <w:rPr>
                <w:rFonts w:asciiTheme="minorHAnsi" w:hAnsiTheme="minorHAnsi" w:cstheme="minorBidi"/>
                <w:noProof/>
                <w:kern w:val="2"/>
                <w14:ligatures w14:val="standardContextual"/>
              </w:rPr>
              <w:tab/>
            </w:r>
            <w:r w:rsidRPr="00461B31">
              <w:rPr>
                <w:rStyle w:val="Hiperpovezava"/>
                <w:rFonts w:ascii="Arial" w:hAnsi="Arial" w:cs="Arial"/>
                <w:noProof/>
              </w:rPr>
              <w:t>Preprečevanje nastanka škod in odškodninski sistem</w:t>
            </w:r>
            <w:r>
              <w:rPr>
                <w:noProof/>
                <w:webHidden/>
              </w:rPr>
              <w:tab/>
            </w:r>
            <w:r>
              <w:rPr>
                <w:noProof/>
                <w:webHidden/>
              </w:rPr>
              <w:fldChar w:fldCharType="begin"/>
            </w:r>
            <w:r>
              <w:rPr>
                <w:noProof/>
                <w:webHidden/>
              </w:rPr>
              <w:instrText xml:space="preserve"> PAGEREF _Toc188435786 \h </w:instrText>
            </w:r>
            <w:r>
              <w:rPr>
                <w:noProof/>
                <w:webHidden/>
              </w:rPr>
            </w:r>
            <w:r>
              <w:rPr>
                <w:noProof/>
                <w:webHidden/>
              </w:rPr>
              <w:fldChar w:fldCharType="separate"/>
            </w:r>
            <w:r>
              <w:rPr>
                <w:noProof/>
                <w:webHidden/>
              </w:rPr>
              <w:t>39</w:t>
            </w:r>
            <w:r>
              <w:rPr>
                <w:noProof/>
                <w:webHidden/>
              </w:rPr>
              <w:fldChar w:fldCharType="end"/>
            </w:r>
          </w:hyperlink>
        </w:p>
        <w:p w14:paraId="765D43AC" w14:textId="333F88BF" w:rsidR="00B7745C" w:rsidRDefault="00B7745C">
          <w:pPr>
            <w:pStyle w:val="Kazalovsebine3"/>
            <w:tabs>
              <w:tab w:val="left" w:pos="1320"/>
              <w:tab w:val="right" w:pos="9062"/>
            </w:tabs>
            <w:rPr>
              <w:rFonts w:asciiTheme="minorHAnsi" w:hAnsiTheme="minorHAnsi" w:cstheme="minorBidi"/>
              <w:noProof/>
              <w:kern w:val="2"/>
              <w14:ligatures w14:val="standardContextual"/>
            </w:rPr>
          </w:pPr>
          <w:hyperlink w:anchor="_Toc188435787" w:history="1">
            <w:r w:rsidRPr="00461B31">
              <w:rPr>
                <w:rStyle w:val="Hiperpovezava"/>
                <w:rFonts w:ascii="Arial" w:hAnsi="Arial" w:cs="Arial"/>
                <w:noProof/>
              </w:rPr>
              <w:t>7.1.2</w:t>
            </w:r>
            <w:r>
              <w:rPr>
                <w:rFonts w:asciiTheme="minorHAnsi" w:hAnsiTheme="minorHAnsi" w:cstheme="minorBidi"/>
                <w:noProof/>
                <w:kern w:val="2"/>
                <w14:ligatures w14:val="standardContextual"/>
              </w:rPr>
              <w:tab/>
            </w:r>
            <w:r w:rsidRPr="00461B31">
              <w:rPr>
                <w:rStyle w:val="Hiperpovezava"/>
                <w:rFonts w:ascii="Arial" w:hAnsi="Arial" w:cs="Arial"/>
                <w:noProof/>
              </w:rPr>
              <w:t>Informiranje, dialog in vključenost deležniških skupin</w:t>
            </w:r>
            <w:r>
              <w:rPr>
                <w:noProof/>
                <w:webHidden/>
              </w:rPr>
              <w:tab/>
            </w:r>
            <w:r>
              <w:rPr>
                <w:noProof/>
                <w:webHidden/>
              </w:rPr>
              <w:fldChar w:fldCharType="begin"/>
            </w:r>
            <w:r>
              <w:rPr>
                <w:noProof/>
                <w:webHidden/>
              </w:rPr>
              <w:instrText xml:space="preserve"> PAGEREF _Toc188435787 \h </w:instrText>
            </w:r>
            <w:r>
              <w:rPr>
                <w:noProof/>
                <w:webHidden/>
              </w:rPr>
            </w:r>
            <w:r>
              <w:rPr>
                <w:noProof/>
                <w:webHidden/>
              </w:rPr>
              <w:fldChar w:fldCharType="separate"/>
            </w:r>
            <w:r>
              <w:rPr>
                <w:noProof/>
                <w:webHidden/>
              </w:rPr>
              <w:t>41</w:t>
            </w:r>
            <w:r>
              <w:rPr>
                <w:noProof/>
                <w:webHidden/>
              </w:rPr>
              <w:fldChar w:fldCharType="end"/>
            </w:r>
          </w:hyperlink>
        </w:p>
        <w:p w14:paraId="72FA0BC7" w14:textId="4C324F10" w:rsidR="00B7745C" w:rsidRDefault="00B7745C">
          <w:pPr>
            <w:pStyle w:val="Kazalovsebine3"/>
            <w:tabs>
              <w:tab w:val="left" w:pos="1320"/>
              <w:tab w:val="right" w:pos="9062"/>
            </w:tabs>
            <w:rPr>
              <w:rFonts w:asciiTheme="minorHAnsi" w:hAnsiTheme="minorHAnsi" w:cstheme="minorBidi"/>
              <w:noProof/>
              <w:kern w:val="2"/>
              <w14:ligatures w14:val="standardContextual"/>
            </w:rPr>
          </w:pPr>
          <w:hyperlink w:anchor="_Toc188435788" w:history="1">
            <w:r w:rsidRPr="00461B31">
              <w:rPr>
                <w:rStyle w:val="Hiperpovezava"/>
                <w:rFonts w:ascii="Arial" w:hAnsi="Arial" w:cs="Arial"/>
                <w:noProof/>
              </w:rPr>
              <w:t>7.1.3</w:t>
            </w:r>
            <w:r>
              <w:rPr>
                <w:rFonts w:asciiTheme="minorHAnsi" w:hAnsiTheme="minorHAnsi" w:cstheme="minorBidi"/>
                <w:noProof/>
                <w:kern w:val="2"/>
                <w14:ligatures w14:val="standardContextual"/>
              </w:rPr>
              <w:tab/>
            </w:r>
            <w:r w:rsidRPr="00461B31">
              <w:rPr>
                <w:rStyle w:val="Hiperpovezava"/>
                <w:rFonts w:ascii="Arial" w:hAnsi="Arial" w:cs="Arial"/>
                <w:noProof/>
              </w:rPr>
              <w:t>Poseganje v populacijo volka</w:t>
            </w:r>
            <w:r>
              <w:rPr>
                <w:noProof/>
                <w:webHidden/>
              </w:rPr>
              <w:tab/>
            </w:r>
            <w:r>
              <w:rPr>
                <w:noProof/>
                <w:webHidden/>
              </w:rPr>
              <w:fldChar w:fldCharType="begin"/>
            </w:r>
            <w:r>
              <w:rPr>
                <w:noProof/>
                <w:webHidden/>
              </w:rPr>
              <w:instrText xml:space="preserve"> PAGEREF _Toc188435788 \h </w:instrText>
            </w:r>
            <w:r>
              <w:rPr>
                <w:noProof/>
                <w:webHidden/>
              </w:rPr>
            </w:r>
            <w:r>
              <w:rPr>
                <w:noProof/>
                <w:webHidden/>
              </w:rPr>
              <w:fldChar w:fldCharType="separate"/>
            </w:r>
            <w:r>
              <w:rPr>
                <w:noProof/>
                <w:webHidden/>
              </w:rPr>
              <w:t>42</w:t>
            </w:r>
            <w:r>
              <w:rPr>
                <w:noProof/>
                <w:webHidden/>
              </w:rPr>
              <w:fldChar w:fldCharType="end"/>
            </w:r>
          </w:hyperlink>
        </w:p>
        <w:p w14:paraId="7DA2B984" w14:textId="5FD05039" w:rsidR="00B7745C" w:rsidRDefault="00B7745C">
          <w:pPr>
            <w:pStyle w:val="Kazalovsebine2"/>
            <w:tabs>
              <w:tab w:val="left" w:pos="880"/>
              <w:tab w:val="right" w:pos="9062"/>
            </w:tabs>
            <w:rPr>
              <w:rFonts w:asciiTheme="minorHAnsi" w:hAnsiTheme="minorHAnsi" w:cstheme="minorBidi"/>
              <w:noProof/>
              <w:kern w:val="2"/>
              <w14:ligatures w14:val="standardContextual"/>
            </w:rPr>
          </w:pPr>
          <w:hyperlink w:anchor="_Toc188435789" w:history="1">
            <w:r w:rsidRPr="00461B31">
              <w:rPr>
                <w:rStyle w:val="Hiperpovezava"/>
                <w:rFonts w:eastAsia="Calibri"/>
                <w:noProof/>
              </w:rPr>
              <w:t>7.2</w:t>
            </w:r>
            <w:r>
              <w:rPr>
                <w:rFonts w:asciiTheme="minorHAnsi" w:hAnsiTheme="minorHAnsi" w:cstheme="minorBidi"/>
                <w:noProof/>
                <w:kern w:val="2"/>
                <w14:ligatures w14:val="standardContextual"/>
              </w:rPr>
              <w:tab/>
            </w:r>
            <w:r w:rsidRPr="00461B31">
              <w:rPr>
                <w:rStyle w:val="Hiperpovezava"/>
                <w:rFonts w:ascii="Arial" w:hAnsi="Arial" w:cs="Arial"/>
                <w:noProof/>
              </w:rPr>
              <w:t>Strateške dejavnosti na področju varstva populacije volka</w:t>
            </w:r>
            <w:r>
              <w:rPr>
                <w:noProof/>
                <w:webHidden/>
              </w:rPr>
              <w:tab/>
            </w:r>
            <w:r>
              <w:rPr>
                <w:noProof/>
                <w:webHidden/>
              </w:rPr>
              <w:fldChar w:fldCharType="begin"/>
            </w:r>
            <w:r>
              <w:rPr>
                <w:noProof/>
                <w:webHidden/>
              </w:rPr>
              <w:instrText xml:space="preserve"> PAGEREF _Toc188435789 \h </w:instrText>
            </w:r>
            <w:r>
              <w:rPr>
                <w:noProof/>
                <w:webHidden/>
              </w:rPr>
            </w:r>
            <w:r>
              <w:rPr>
                <w:noProof/>
                <w:webHidden/>
              </w:rPr>
              <w:fldChar w:fldCharType="separate"/>
            </w:r>
            <w:r>
              <w:rPr>
                <w:noProof/>
                <w:webHidden/>
              </w:rPr>
              <w:t>42</w:t>
            </w:r>
            <w:r>
              <w:rPr>
                <w:noProof/>
                <w:webHidden/>
              </w:rPr>
              <w:fldChar w:fldCharType="end"/>
            </w:r>
          </w:hyperlink>
        </w:p>
        <w:p w14:paraId="66B3F044" w14:textId="6B7E9DEE" w:rsidR="00B7745C" w:rsidRDefault="00B7745C">
          <w:pPr>
            <w:pStyle w:val="Kazalovsebine3"/>
            <w:tabs>
              <w:tab w:val="left" w:pos="1320"/>
              <w:tab w:val="right" w:pos="9062"/>
            </w:tabs>
            <w:rPr>
              <w:rFonts w:asciiTheme="minorHAnsi" w:hAnsiTheme="minorHAnsi" w:cstheme="minorBidi"/>
              <w:noProof/>
              <w:kern w:val="2"/>
              <w14:ligatures w14:val="standardContextual"/>
            </w:rPr>
          </w:pPr>
          <w:hyperlink w:anchor="_Toc188435790" w:history="1">
            <w:r w:rsidRPr="00461B31">
              <w:rPr>
                <w:rStyle w:val="Hiperpovezava"/>
                <w:rFonts w:ascii="Arial" w:hAnsi="Arial" w:cs="Arial"/>
                <w:noProof/>
              </w:rPr>
              <w:t>7.2.1</w:t>
            </w:r>
            <w:r>
              <w:rPr>
                <w:rFonts w:asciiTheme="minorHAnsi" w:hAnsiTheme="minorHAnsi" w:cstheme="minorBidi"/>
                <w:noProof/>
                <w:kern w:val="2"/>
                <w14:ligatures w14:val="standardContextual"/>
              </w:rPr>
              <w:tab/>
            </w:r>
            <w:r w:rsidRPr="00461B31">
              <w:rPr>
                <w:rStyle w:val="Hiperpovezava"/>
                <w:rFonts w:ascii="Arial" w:hAnsi="Arial" w:cs="Arial"/>
                <w:noProof/>
              </w:rPr>
              <w:t>Spremljanje stanja populacije</w:t>
            </w:r>
            <w:r>
              <w:rPr>
                <w:noProof/>
                <w:webHidden/>
              </w:rPr>
              <w:tab/>
            </w:r>
            <w:r>
              <w:rPr>
                <w:noProof/>
                <w:webHidden/>
              </w:rPr>
              <w:fldChar w:fldCharType="begin"/>
            </w:r>
            <w:r>
              <w:rPr>
                <w:noProof/>
                <w:webHidden/>
              </w:rPr>
              <w:instrText xml:space="preserve"> PAGEREF _Toc188435790 \h </w:instrText>
            </w:r>
            <w:r>
              <w:rPr>
                <w:noProof/>
                <w:webHidden/>
              </w:rPr>
            </w:r>
            <w:r>
              <w:rPr>
                <w:noProof/>
                <w:webHidden/>
              </w:rPr>
              <w:fldChar w:fldCharType="separate"/>
            </w:r>
            <w:r>
              <w:rPr>
                <w:noProof/>
                <w:webHidden/>
              </w:rPr>
              <w:t>42</w:t>
            </w:r>
            <w:r>
              <w:rPr>
                <w:noProof/>
                <w:webHidden/>
              </w:rPr>
              <w:fldChar w:fldCharType="end"/>
            </w:r>
          </w:hyperlink>
        </w:p>
        <w:p w14:paraId="20154F86" w14:textId="5EF5A9FD" w:rsidR="00B7745C" w:rsidRDefault="00B7745C">
          <w:pPr>
            <w:pStyle w:val="Kazalovsebine3"/>
            <w:tabs>
              <w:tab w:val="left" w:pos="1320"/>
              <w:tab w:val="right" w:pos="9062"/>
            </w:tabs>
            <w:rPr>
              <w:rFonts w:asciiTheme="minorHAnsi" w:hAnsiTheme="minorHAnsi" w:cstheme="minorBidi"/>
              <w:noProof/>
              <w:kern w:val="2"/>
              <w14:ligatures w14:val="standardContextual"/>
            </w:rPr>
          </w:pPr>
          <w:hyperlink w:anchor="_Toc188435791" w:history="1">
            <w:r w:rsidRPr="00461B31">
              <w:rPr>
                <w:rStyle w:val="Hiperpovezava"/>
                <w:rFonts w:ascii="Arial" w:hAnsi="Arial" w:cs="Arial"/>
                <w:noProof/>
              </w:rPr>
              <w:t>7.2.2</w:t>
            </w:r>
            <w:r>
              <w:rPr>
                <w:rFonts w:asciiTheme="minorHAnsi" w:hAnsiTheme="minorHAnsi" w:cstheme="minorBidi"/>
                <w:noProof/>
                <w:kern w:val="2"/>
                <w14:ligatures w14:val="standardContextual"/>
              </w:rPr>
              <w:tab/>
            </w:r>
            <w:r w:rsidRPr="00461B31">
              <w:rPr>
                <w:rStyle w:val="Hiperpovezava"/>
                <w:rFonts w:ascii="Arial" w:hAnsi="Arial" w:cs="Arial"/>
                <w:noProof/>
              </w:rPr>
              <w:t>Raziskave in razvojno delo</w:t>
            </w:r>
            <w:r>
              <w:rPr>
                <w:noProof/>
                <w:webHidden/>
              </w:rPr>
              <w:tab/>
            </w:r>
            <w:r>
              <w:rPr>
                <w:noProof/>
                <w:webHidden/>
              </w:rPr>
              <w:fldChar w:fldCharType="begin"/>
            </w:r>
            <w:r>
              <w:rPr>
                <w:noProof/>
                <w:webHidden/>
              </w:rPr>
              <w:instrText xml:space="preserve"> PAGEREF _Toc188435791 \h </w:instrText>
            </w:r>
            <w:r>
              <w:rPr>
                <w:noProof/>
                <w:webHidden/>
              </w:rPr>
            </w:r>
            <w:r>
              <w:rPr>
                <w:noProof/>
                <w:webHidden/>
              </w:rPr>
              <w:fldChar w:fldCharType="separate"/>
            </w:r>
            <w:r>
              <w:rPr>
                <w:noProof/>
                <w:webHidden/>
              </w:rPr>
              <w:t>45</w:t>
            </w:r>
            <w:r>
              <w:rPr>
                <w:noProof/>
                <w:webHidden/>
              </w:rPr>
              <w:fldChar w:fldCharType="end"/>
            </w:r>
          </w:hyperlink>
        </w:p>
        <w:p w14:paraId="6C9893F4" w14:textId="77517B4C" w:rsidR="00B7745C" w:rsidRDefault="00B7745C">
          <w:pPr>
            <w:pStyle w:val="Kazalovsebine3"/>
            <w:tabs>
              <w:tab w:val="left" w:pos="1320"/>
              <w:tab w:val="right" w:pos="9062"/>
            </w:tabs>
            <w:rPr>
              <w:rFonts w:asciiTheme="minorHAnsi" w:hAnsiTheme="minorHAnsi" w:cstheme="minorBidi"/>
              <w:noProof/>
              <w:kern w:val="2"/>
              <w14:ligatures w14:val="standardContextual"/>
            </w:rPr>
          </w:pPr>
          <w:hyperlink w:anchor="_Toc188435792" w:history="1">
            <w:r w:rsidRPr="00461B31">
              <w:rPr>
                <w:rStyle w:val="Hiperpovezava"/>
                <w:rFonts w:ascii="Arial" w:hAnsi="Arial" w:cs="Arial"/>
                <w:noProof/>
              </w:rPr>
              <w:t>7.2.3</w:t>
            </w:r>
            <w:r>
              <w:rPr>
                <w:rFonts w:asciiTheme="minorHAnsi" w:hAnsiTheme="minorHAnsi" w:cstheme="minorBidi"/>
                <w:noProof/>
                <w:kern w:val="2"/>
                <w14:ligatures w14:val="standardContextual"/>
              </w:rPr>
              <w:tab/>
            </w:r>
            <w:r w:rsidRPr="00461B31">
              <w:rPr>
                <w:rStyle w:val="Hiperpovezava"/>
                <w:rFonts w:ascii="Arial" w:hAnsi="Arial" w:cs="Arial"/>
                <w:noProof/>
              </w:rPr>
              <w:t>Preprečevanje križanja med volkom in domačim psom</w:t>
            </w:r>
            <w:r>
              <w:rPr>
                <w:noProof/>
                <w:webHidden/>
              </w:rPr>
              <w:tab/>
            </w:r>
            <w:r>
              <w:rPr>
                <w:noProof/>
                <w:webHidden/>
              </w:rPr>
              <w:fldChar w:fldCharType="begin"/>
            </w:r>
            <w:r>
              <w:rPr>
                <w:noProof/>
                <w:webHidden/>
              </w:rPr>
              <w:instrText xml:space="preserve"> PAGEREF _Toc188435792 \h </w:instrText>
            </w:r>
            <w:r>
              <w:rPr>
                <w:noProof/>
                <w:webHidden/>
              </w:rPr>
            </w:r>
            <w:r>
              <w:rPr>
                <w:noProof/>
                <w:webHidden/>
              </w:rPr>
              <w:fldChar w:fldCharType="separate"/>
            </w:r>
            <w:r>
              <w:rPr>
                <w:noProof/>
                <w:webHidden/>
              </w:rPr>
              <w:t>46</w:t>
            </w:r>
            <w:r>
              <w:rPr>
                <w:noProof/>
                <w:webHidden/>
              </w:rPr>
              <w:fldChar w:fldCharType="end"/>
            </w:r>
          </w:hyperlink>
        </w:p>
        <w:p w14:paraId="3470F466" w14:textId="5840CB5E" w:rsidR="00B7745C" w:rsidRDefault="00B7745C">
          <w:pPr>
            <w:pStyle w:val="Kazalovsebine3"/>
            <w:tabs>
              <w:tab w:val="left" w:pos="1320"/>
              <w:tab w:val="right" w:pos="9062"/>
            </w:tabs>
            <w:rPr>
              <w:rFonts w:asciiTheme="minorHAnsi" w:hAnsiTheme="minorHAnsi" w:cstheme="minorBidi"/>
              <w:noProof/>
              <w:kern w:val="2"/>
              <w14:ligatures w14:val="standardContextual"/>
            </w:rPr>
          </w:pPr>
          <w:hyperlink w:anchor="_Toc188435793" w:history="1">
            <w:r w:rsidRPr="00461B31">
              <w:rPr>
                <w:rStyle w:val="Hiperpovezava"/>
                <w:rFonts w:ascii="Arial" w:hAnsi="Arial" w:cs="Arial"/>
                <w:noProof/>
              </w:rPr>
              <w:t>7.2.4</w:t>
            </w:r>
            <w:r>
              <w:rPr>
                <w:rFonts w:asciiTheme="minorHAnsi" w:hAnsiTheme="minorHAnsi" w:cstheme="minorBidi"/>
                <w:noProof/>
                <w:kern w:val="2"/>
                <w14:ligatures w14:val="standardContextual"/>
              </w:rPr>
              <w:tab/>
            </w:r>
            <w:r w:rsidRPr="00461B31">
              <w:rPr>
                <w:rStyle w:val="Hiperpovezava"/>
                <w:rFonts w:ascii="Arial" w:hAnsi="Arial" w:cs="Arial"/>
                <w:noProof/>
              </w:rPr>
              <w:t>Zmanjšanje deleža nenačrtovane antropogene smrtnosti volkov</w:t>
            </w:r>
            <w:r>
              <w:rPr>
                <w:noProof/>
                <w:webHidden/>
              </w:rPr>
              <w:tab/>
            </w:r>
            <w:r>
              <w:rPr>
                <w:noProof/>
                <w:webHidden/>
              </w:rPr>
              <w:fldChar w:fldCharType="begin"/>
            </w:r>
            <w:r>
              <w:rPr>
                <w:noProof/>
                <w:webHidden/>
              </w:rPr>
              <w:instrText xml:space="preserve"> PAGEREF _Toc188435793 \h </w:instrText>
            </w:r>
            <w:r>
              <w:rPr>
                <w:noProof/>
                <w:webHidden/>
              </w:rPr>
            </w:r>
            <w:r>
              <w:rPr>
                <w:noProof/>
                <w:webHidden/>
              </w:rPr>
              <w:fldChar w:fldCharType="separate"/>
            </w:r>
            <w:r>
              <w:rPr>
                <w:noProof/>
                <w:webHidden/>
              </w:rPr>
              <w:t>46</w:t>
            </w:r>
            <w:r>
              <w:rPr>
                <w:noProof/>
                <w:webHidden/>
              </w:rPr>
              <w:fldChar w:fldCharType="end"/>
            </w:r>
          </w:hyperlink>
        </w:p>
        <w:p w14:paraId="6C5CB12A" w14:textId="6757D40F" w:rsidR="00B7745C" w:rsidRDefault="00B7745C">
          <w:pPr>
            <w:pStyle w:val="Kazalovsebine2"/>
            <w:tabs>
              <w:tab w:val="left" w:pos="880"/>
              <w:tab w:val="right" w:pos="9062"/>
            </w:tabs>
            <w:rPr>
              <w:rFonts w:asciiTheme="minorHAnsi" w:hAnsiTheme="minorHAnsi" w:cstheme="minorBidi"/>
              <w:noProof/>
              <w:kern w:val="2"/>
              <w14:ligatures w14:val="standardContextual"/>
            </w:rPr>
          </w:pPr>
          <w:hyperlink w:anchor="_Toc188435794" w:history="1">
            <w:r w:rsidRPr="00461B31">
              <w:rPr>
                <w:rStyle w:val="Hiperpovezava"/>
                <w:rFonts w:eastAsia="Calibri"/>
                <w:noProof/>
              </w:rPr>
              <w:t>7.3</w:t>
            </w:r>
            <w:r>
              <w:rPr>
                <w:rFonts w:asciiTheme="minorHAnsi" w:hAnsiTheme="minorHAnsi" w:cstheme="minorBidi"/>
                <w:noProof/>
                <w:kern w:val="2"/>
                <w14:ligatures w14:val="standardContextual"/>
              </w:rPr>
              <w:tab/>
            </w:r>
            <w:r w:rsidRPr="00461B31">
              <w:rPr>
                <w:rStyle w:val="Hiperpovezava"/>
                <w:rFonts w:ascii="Arial" w:hAnsi="Arial" w:cs="Arial"/>
                <w:noProof/>
              </w:rPr>
              <w:t>Strateške dejavnosti na področju ohranjanja habitata volka</w:t>
            </w:r>
            <w:r>
              <w:rPr>
                <w:noProof/>
                <w:webHidden/>
              </w:rPr>
              <w:tab/>
            </w:r>
            <w:r>
              <w:rPr>
                <w:noProof/>
                <w:webHidden/>
              </w:rPr>
              <w:fldChar w:fldCharType="begin"/>
            </w:r>
            <w:r>
              <w:rPr>
                <w:noProof/>
                <w:webHidden/>
              </w:rPr>
              <w:instrText xml:space="preserve"> PAGEREF _Toc188435794 \h </w:instrText>
            </w:r>
            <w:r>
              <w:rPr>
                <w:noProof/>
                <w:webHidden/>
              </w:rPr>
            </w:r>
            <w:r>
              <w:rPr>
                <w:noProof/>
                <w:webHidden/>
              </w:rPr>
              <w:fldChar w:fldCharType="separate"/>
            </w:r>
            <w:r>
              <w:rPr>
                <w:noProof/>
                <w:webHidden/>
              </w:rPr>
              <w:t>47</w:t>
            </w:r>
            <w:r>
              <w:rPr>
                <w:noProof/>
                <w:webHidden/>
              </w:rPr>
              <w:fldChar w:fldCharType="end"/>
            </w:r>
          </w:hyperlink>
        </w:p>
        <w:p w14:paraId="3B05765E" w14:textId="436F0096" w:rsidR="00B7745C" w:rsidRDefault="00B7745C">
          <w:pPr>
            <w:pStyle w:val="Kazalovsebine2"/>
            <w:tabs>
              <w:tab w:val="left" w:pos="880"/>
              <w:tab w:val="right" w:pos="9062"/>
            </w:tabs>
            <w:rPr>
              <w:rFonts w:asciiTheme="minorHAnsi" w:hAnsiTheme="minorHAnsi" w:cstheme="minorBidi"/>
              <w:noProof/>
              <w:kern w:val="2"/>
              <w14:ligatures w14:val="standardContextual"/>
            </w:rPr>
          </w:pPr>
          <w:hyperlink w:anchor="_Toc188435795" w:history="1">
            <w:r w:rsidRPr="00461B31">
              <w:rPr>
                <w:rStyle w:val="Hiperpovezava"/>
                <w:rFonts w:eastAsia="Calibri"/>
                <w:noProof/>
              </w:rPr>
              <w:t>7.4</w:t>
            </w:r>
            <w:r>
              <w:rPr>
                <w:rFonts w:asciiTheme="minorHAnsi" w:hAnsiTheme="minorHAnsi" w:cstheme="minorBidi"/>
                <w:noProof/>
                <w:kern w:val="2"/>
                <w14:ligatures w14:val="standardContextual"/>
              </w:rPr>
              <w:tab/>
            </w:r>
            <w:r w:rsidRPr="00461B31">
              <w:rPr>
                <w:rStyle w:val="Hiperpovezava"/>
                <w:rFonts w:ascii="Arial" w:hAnsi="Arial" w:cs="Arial"/>
                <w:noProof/>
              </w:rPr>
              <w:t>Ostale strateške dejavnosti</w:t>
            </w:r>
            <w:r>
              <w:rPr>
                <w:noProof/>
                <w:webHidden/>
              </w:rPr>
              <w:tab/>
            </w:r>
            <w:r>
              <w:rPr>
                <w:noProof/>
                <w:webHidden/>
              </w:rPr>
              <w:fldChar w:fldCharType="begin"/>
            </w:r>
            <w:r>
              <w:rPr>
                <w:noProof/>
                <w:webHidden/>
              </w:rPr>
              <w:instrText xml:space="preserve"> PAGEREF _Toc188435795 \h </w:instrText>
            </w:r>
            <w:r>
              <w:rPr>
                <w:noProof/>
                <w:webHidden/>
              </w:rPr>
            </w:r>
            <w:r>
              <w:rPr>
                <w:noProof/>
                <w:webHidden/>
              </w:rPr>
              <w:fldChar w:fldCharType="separate"/>
            </w:r>
            <w:r>
              <w:rPr>
                <w:noProof/>
                <w:webHidden/>
              </w:rPr>
              <w:t>47</w:t>
            </w:r>
            <w:r>
              <w:rPr>
                <w:noProof/>
                <w:webHidden/>
              </w:rPr>
              <w:fldChar w:fldCharType="end"/>
            </w:r>
          </w:hyperlink>
        </w:p>
        <w:p w14:paraId="5B9AD362" w14:textId="576A849C" w:rsidR="00B7745C" w:rsidRDefault="00B7745C">
          <w:pPr>
            <w:pStyle w:val="Kazalovsebine3"/>
            <w:tabs>
              <w:tab w:val="left" w:pos="1320"/>
              <w:tab w:val="right" w:pos="9062"/>
            </w:tabs>
            <w:rPr>
              <w:rFonts w:asciiTheme="minorHAnsi" w:hAnsiTheme="minorHAnsi" w:cstheme="minorBidi"/>
              <w:noProof/>
              <w:kern w:val="2"/>
              <w14:ligatures w14:val="standardContextual"/>
            </w:rPr>
          </w:pPr>
          <w:hyperlink w:anchor="_Toc188435796" w:history="1">
            <w:r w:rsidRPr="00461B31">
              <w:rPr>
                <w:rStyle w:val="Hiperpovezava"/>
                <w:rFonts w:ascii="Arial" w:hAnsi="Arial" w:cs="Arial"/>
                <w:noProof/>
              </w:rPr>
              <w:t>7.4.1</w:t>
            </w:r>
            <w:r>
              <w:rPr>
                <w:rFonts w:asciiTheme="minorHAnsi" w:hAnsiTheme="minorHAnsi" w:cstheme="minorBidi"/>
                <w:noProof/>
                <w:kern w:val="2"/>
                <w14:ligatures w14:val="standardContextual"/>
              </w:rPr>
              <w:tab/>
            </w:r>
            <w:r w:rsidRPr="00461B31">
              <w:rPr>
                <w:rStyle w:val="Hiperpovezava"/>
                <w:rFonts w:ascii="Arial" w:hAnsi="Arial" w:cs="Arial"/>
                <w:noProof/>
              </w:rPr>
              <w:t>Mednarodno sodelovanje</w:t>
            </w:r>
            <w:r>
              <w:rPr>
                <w:noProof/>
                <w:webHidden/>
              </w:rPr>
              <w:tab/>
            </w:r>
            <w:r>
              <w:rPr>
                <w:noProof/>
                <w:webHidden/>
              </w:rPr>
              <w:fldChar w:fldCharType="begin"/>
            </w:r>
            <w:r>
              <w:rPr>
                <w:noProof/>
                <w:webHidden/>
              </w:rPr>
              <w:instrText xml:space="preserve"> PAGEREF _Toc188435796 \h </w:instrText>
            </w:r>
            <w:r>
              <w:rPr>
                <w:noProof/>
                <w:webHidden/>
              </w:rPr>
            </w:r>
            <w:r>
              <w:rPr>
                <w:noProof/>
                <w:webHidden/>
              </w:rPr>
              <w:fldChar w:fldCharType="separate"/>
            </w:r>
            <w:r>
              <w:rPr>
                <w:noProof/>
                <w:webHidden/>
              </w:rPr>
              <w:t>47</w:t>
            </w:r>
            <w:r>
              <w:rPr>
                <w:noProof/>
                <w:webHidden/>
              </w:rPr>
              <w:fldChar w:fldCharType="end"/>
            </w:r>
          </w:hyperlink>
        </w:p>
        <w:p w14:paraId="5DAC2B45" w14:textId="1B9C73B3" w:rsidR="00B7745C" w:rsidRDefault="00B7745C">
          <w:pPr>
            <w:pStyle w:val="Kazalovsebine3"/>
            <w:tabs>
              <w:tab w:val="left" w:pos="1320"/>
              <w:tab w:val="right" w:pos="9062"/>
            </w:tabs>
            <w:rPr>
              <w:rFonts w:asciiTheme="minorHAnsi" w:hAnsiTheme="minorHAnsi" w:cstheme="minorBidi"/>
              <w:noProof/>
              <w:kern w:val="2"/>
              <w14:ligatures w14:val="standardContextual"/>
            </w:rPr>
          </w:pPr>
          <w:hyperlink w:anchor="_Toc188435797" w:history="1">
            <w:r w:rsidRPr="00461B31">
              <w:rPr>
                <w:rStyle w:val="Hiperpovezava"/>
                <w:rFonts w:ascii="Arial" w:hAnsi="Arial" w:cs="Arial"/>
                <w:noProof/>
              </w:rPr>
              <w:t>7.4.2</w:t>
            </w:r>
            <w:r>
              <w:rPr>
                <w:rFonts w:asciiTheme="minorHAnsi" w:hAnsiTheme="minorHAnsi" w:cstheme="minorBidi"/>
                <w:noProof/>
                <w:kern w:val="2"/>
                <w14:ligatures w14:val="standardContextual"/>
              </w:rPr>
              <w:tab/>
            </w:r>
            <w:r w:rsidRPr="00461B31">
              <w:rPr>
                <w:rStyle w:val="Hiperpovezava"/>
                <w:rFonts w:ascii="Arial" w:hAnsi="Arial" w:cs="Arial"/>
                <w:noProof/>
              </w:rPr>
              <w:t>Medsektorsko sodelovanje</w:t>
            </w:r>
            <w:r>
              <w:rPr>
                <w:noProof/>
                <w:webHidden/>
              </w:rPr>
              <w:tab/>
            </w:r>
            <w:r>
              <w:rPr>
                <w:noProof/>
                <w:webHidden/>
              </w:rPr>
              <w:fldChar w:fldCharType="begin"/>
            </w:r>
            <w:r>
              <w:rPr>
                <w:noProof/>
                <w:webHidden/>
              </w:rPr>
              <w:instrText xml:space="preserve"> PAGEREF _Toc188435797 \h </w:instrText>
            </w:r>
            <w:r>
              <w:rPr>
                <w:noProof/>
                <w:webHidden/>
              </w:rPr>
            </w:r>
            <w:r>
              <w:rPr>
                <w:noProof/>
                <w:webHidden/>
              </w:rPr>
              <w:fldChar w:fldCharType="separate"/>
            </w:r>
            <w:r>
              <w:rPr>
                <w:noProof/>
                <w:webHidden/>
              </w:rPr>
              <w:t>48</w:t>
            </w:r>
            <w:r>
              <w:rPr>
                <w:noProof/>
                <w:webHidden/>
              </w:rPr>
              <w:fldChar w:fldCharType="end"/>
            </w:r>
          </w:hyperlink>
        </w:p>
        <w:p w14:paraId="3104D9A6" w14:textId="402A85E2" w:rsidR="00B7745C" w:rsidRDefault="00B7745C">
          <w:pPr>
            <w:pStyle w:val="Kazalovsebine3"/>
            <w:tabs>
              <w:tab w:val="left" w:pos="1320"/>
              <w:tab w:val="right" w:pos="9062"/>
            </w:tabs>
            <w:rPr>
              <w:rFonts w:asciiTheme="minorHAnsi" w:hAnsiTheme="minorHAnsi" w:cstheme="minorBidi"/>
              <w:noProof/>
              <w:kern w:val="2"/>
              <w14:ligatures w14:val="standardContextual"/>
            </w:rPr>
          </w:pPr>
          <w:hyperlink w:anchor="_Toc188435798" w:history="1">
            <w:r w:rsidRPr="00461B31">
              <w:rPr>
                <w:rStyle w:val="Hiperpovezava"/>
                <w:rFonts w:ascii="Arial" w:hAnsi="Arial" w:cs="Arial"/>
                <w:noProof/>
              </w:rPr>
              <w:t>7.4.3</w:t>
            </w:r>
            <w:r>
              <w:rPr>
                <w:rFonts w:asciiTheme="minorHAnsi" w:hAnsiTheme="minorHAnsi" w:cstheme="minorBidi"/>
                <w:noProof/>
                <w:kern w:val="2"/>
                <w14:ligatures w14:val="standardContextual"/>
              </w:rPr>
              <w:tab/>
            </w:r>
            <w:r w:rsidRPr="00461B31">
              <w:rPr>
                <w:rStyle w:val="Hiperpovezava"/>
                <w:rFonts w:ascii="Arial" w:hAnsi="Arial" w:cs="Arial"/>
                <w:noProof/>
              </w:rPr>
              <w:t>Optimizacija nacionalne zakonodaje in drugih dokumentov</w:t>
            </w:r>
            <w:r>
              <w:rPr>
                <w:noProof/>
                <w:webHidden/>
              </w:rPr>
              <w:tab/>
            </w:r>
            <w:r>
              <w:rPr>
                <w:noProof/>
                <w:webHidden/>
              </w:rPr>
              <w:fldChar w:fldCharType="begin"/>
            </w:r>
            <w:r>
              <w:rPr>
                <w:noProof/>
                <w:webHidden/>
              </w:rPr>
              <w:instrText xml:space="preserve"> PAGEREF _Toc188435798 \h </w:instrText>
            </w:r>
            <w:r>
              <w:rPr>
                <w:noProof/>
                <w:webHidden/>
              </w:rPr>
            </w:r>
            <w:r>
              <w:rPr>
                <w:noProof/>
                <w:webHidden/>
              </w:rPr>
              <w:fldChar w:fldCharType="separate"/>
            </w:r>
            <w:r>
              <w:rPr>
                <w:noProof/>
                <w:webHidden/>
              </w:rPr>
              <w:t>48</w:t>
            </w:r>
            <w:r>
              <w:rPr>
                <w:noProof/>
                <w:webHidden/>
              </w:rPr>
              <w:fldChar w:fldCharType="end"/>
            </w:r>
          </w:hyperlink>
        </w:p>
        <w:p w14:paraId="5607C088" w14:textId="221E7825" w:rsidR="007B0EE1" w:rsidRPr="00C26130" w:rsidRDefault="00E615D8">
          <w:pPr>
            <w:rPr>
              <w:rFonts w:ascii="Arial" w:hAnsi="Arial" w:cs="Arial"/>
            </w:rPr>
          </w:pPr>
          <w:r w:rsidRPr="00C26130">
            <w:rPr>
              <w:rFonts w:ascii="Arial" w:hAnsi="Arial" w:cs="Arial"/>
            </w:rPr>
            <w:fldChar w:fldCharType="end"/>
          </w:r>
        </w:p>
      </w:sdtContent>
    </w:sdt>
    <w:p w14:paraId="0271FAA6" w14:textId="77777777" w:rsidR="007B0EE1" w:rsidRPr="00C26130" w:rsidRDefault="00E615D8">
      <w:pPr>
        <w:rPr>
          <w:rFonts w:ascii="Arial" w:hAnsi="Arial" w:cs="Arial"/>
          <w:b/>
          <w:smallCaps/>
          <w:sz w:val="40"/>
          <w:szCs w:val="40"/>
        </w:rPr>
      </w:pPr>
      <w:bookmarkStart w:id="1" w:name="_heading=h.30j0zll" w:colFirst="0" w:colLast="0"/>
      <w:bookmarkEnd w:id="1"/>
      <w:r w:rsidRPr="00C26130">
        <w:rPr>
          <w:rFonts w:ascii="Arial" w:hAnsi="Arial" w:cs="Arial"/>
        </w:rPr>
        <w:br w:type="page"/>
      </w:r>
    </w:p>
    <w:p w14:paraId="7EEB1B0B" w14:textId="0649C74D" w:rsidR="007B0EE1" w:rsidRPr="00C26130" w:rsidRDefault="007B0EE1" w:rsidP="00906642">
      <w:pPr>
        <w:jc w:val="both"/>
        <w:rPr>
          <w:rFonts w:ascii="Arial" w:eastAsia="Arial" w:hAnsi="Arial" w:cs="Arial"/>
        </w:rPr>
      </w:pPr>
    </w:p>
    <w:p w14:paraId="4C6DA156" w14:textId="77777777" w:rsidR="007B0EE1" w:rsidRPr="00C26130" w:rsidRDefault="00E615D8">
      <w:pPr>
        <w:pStyle w:val="Naslov1"/>
        <w:numPr>
          <w:ilvl w:val="0"/>
          <w:numId w:val="14"/>
        </w:numPr>
        <w:rPr>
          <w:rFonts w:ascii="Arial" w:hAnsi="Arial" w:cs="Arial"/>
        </w:rPr>
      </w:pPr>
      <w:bookmarkStart w:id="2" w:name="_Toc188435738"/>
      <w:r w:rsidRPr="00C26130">
        <w:rPr>
          <w:rFonts w:ascii="Arial" w:hAnsi="Arial" w:cs="Arial"/>
        </w:rPr>
        <w:t>OSNOVNE ZNAČILNOSTI VOLKA</w:t>
      </w:r>
      <w:bookmarkEnd w:id="2"/>
    </w:p>
    <w:p w14:paraId="24D34912" w14:textId="77777777" w:rsidR="007B0EE1" w:rsidRPr="00C26130" w:rsidRDefault="00E615D8">
      <w:pPr>
        <w:pStyle w:val="Naslov2"/>
        <w:numPr>
          <w:ilvl w:val="1"/>
          <w:numId w:val="14"/>
        </w:numPr>
        <w:ind w:left="576"/>
        <w:rPr>
          <w:rFonts w:ascii="Arial" w:hAnsi="Arial" w:cs="Arial"/>
        </w:rPr>
      </w:pPr>
      <w:bookmarkStart w:id="3" w:name="_Toc188435739"/>
      <w:r w:rsidRPr="00C26130">
        <w:rPr>
          <w:rFonts w:ascii="Arial" w:hAnsi="Arial" w:cs="Arial"/>
        </w:rPr>
        <w:t>Sistematika</w:t>
      </w:r>
      <w:bookmarkEnd w:id="3"/>
      <w:r w:rsidRPr="00C26130">
        <w:rPr>
          <w:rFonts w:ascii="Arial" w:hAnsi="Arial" w:cs="Arial"/>
        </w:rPr>
        <w:t xml:space="preserve">  </w:t>
      </w:r>
    </w:p>
    <w:p w14:paraId="58A6EF6F" w14:textId="77777777" w:rsidR="007B0EE1" w:rsidRPr="00C26130" w:rsidRDefault="00E615D8">
      <w:pPr>
        <w:jc w:val="both"/>
        <w:rPr>
          <w:rFonts w:ascii="Arial" w:eastAsia="Arial" w:hAnsi="Arial" w:cs="Arial"/>
        </w:rPr>
      </w:pPr>
      <w:r w:rsidRPr="00C26130">
        <w:rPr>
          <w:rFonts w:ascii="Arial" w:eastAsia="Arial" w:hAnsi="Arial" w:cs="Arial"/>
        </w:rPr>
        <w:t>Volka (</w:t>
      </w:r>
      <w:proofErr w:type="spellStart"/>
      <w:r w:rsidRPr="00C26130">
        <w:rPr>
          <w:rFonts w:ascii="Arial" w:eastAsia="Arial" w:hAnsi="Arial" w:cs="Arial"/>
          <w:i/>
        </w:rPr>
        <w:t>Canis</w:t>
      </w:r>
      <w:proofErr w:type="spellEnd"/>
      <w:r w:rsidRPr="00C26130">
        <w:rPr>
          <w:rFonts w:ascii="Arial" w:eastAsia="Arial" w:hAnsi="Arial" w:cs="Arial"/>
          <w:i/>
        </w:rPr>
        <w:t xml:space="preserve"> </w:t>
      </w:r>
      <w:proofErr w:type="spellStart"/>
      <w:r w:rsidRPr="00C26130">
        <w:rPr>
          <w:rFonts w:ascii="Arial" w:eastAsia="Arial" w:hAnsi="Arial" w:cs="Arial"/>
          <w:i/>
        </w:rPr>
        <w:t>lupus</w:t>
      </w:r>
      <w:proofErr w:type="spellEnd"/>
      <w:r w:rsidRPr="00C26130">
        <w:rPr>
          <w:rFonts w:ascii="Arial" w:eastAsia="Arial" w:hAnsi="Arial" w:cs="Arial"/>
        </w:rPr>
        <w:t xml:space="preserve"> L.) uvrščamo v deblo vretenčarjev (</w:t>
      </w:r>
      <w:proofErr w:type="spellStart"/>
      <w:r w:rsidRPr="00C26130">
        <w:rPr>
          <w:rFonts w:ascii="Arial" w:eastAsia="Arial" w:hAnsi="Arial" w:cs="Arial"/>
        </w:rPr>
        <w:t>Vertebrata</w:t>
      </w:r>
      <w:proofErr w:type="spellEnd"/>
      <w:r w:rsidRPr="00C26130">
        <w:rPr>
          <w:rFonts w:ascii="Arial" w:eastAsia="Arial" w:hAnsi="Arial" w:cs="Arial"/>
        </w:rPr>
        <w:t>), razred sesalcev (</w:t>
      </w:r>
      <w:proofErr w:type="spellStart"/>
      <w:r w:rsidRPr="00C26130">
        <w:rPr>
          <w:rFonts w:ascii="Arial" w:eastAsia="Arial" w:hAnsi="Arial" w:cs="Arial"/>
        </w:rPr>
        <w:t>Mammalia</w:t>
      </w:r>
      <w:proofErr w:type="spellEnd"/>
      <w:r w:rsidRPr="00C26130">
        <w:rPr>
          <w:rFonts w:ascii="Arial" w:eastAsia="Arial" w:hAnsi="Arial" w:cs="Arial"/>
        </w:rPr>
        <w:t>), red zveri (</w:t>
      </w:r>
      <w:proofErr w:type="spellStart"/>
      <w:r w:rsidRPr="00C26130">
        <w:rPr>
          <w:rFonts w:ascii="Arial" w:eastAsia="Arial" w:hAnsi="Arial" w:cs="Arial"/>
        </w:rPr>
        <w:t>Carnivora</w:t>
      </w:r>
      <w:proofErr w:type="spellEnd"/>
      <w:r w:rsidRPr="00C26130">
        <w:rPr>
          <w:rFonts w:ascii="Arial" w:eastAsia="Arial" w:hAnsi="Arial" w:cs="Arial"/>
        </w:rPr>
        <w:t>) in družino psov (</w:t>
      </w:r>
      <w:proofErr w:type="spellStart"/>
      <w:r w:rsidRPr="00C26130">
        <w:rPr>
          <w:rFonts w:ascii="Arial" w:eastAsia="Arial" w:hAnsi="Arial" w:cs="Arial"/>
        </w:rPr>
        <w:t>Canidae</w:t>
      </w:r>
      <w:proofErr w:type="spellEnd"/>
      <w:r w:rsidRPr="00C26130">
        <w:rPr>
          <w:rFonts w:ascii="Arial" w:eastAsia="Arial" w:hAnsi="Arial" w:cs="Arial"/>
        </w:rPr>
        <w:t xml:space="preserve">).    </w:t>
      </w:r>
    </w:p>
    <w:p w14:paraId="173C627F" w14:textId="77777777" w:rsidR="007B0EE1" w:rsidRPr="00C26130" w:rsidRDefault="00E615D8">
      <w:pPr>
        <w:pStyle w:val="Naslov2"/>
        <w:numPr>
          <w:ilvl w:val="1"/>
          <w:numId w:val="14"/>
        </w:numPr>
        <w:ind w:left="576"/>
        <w:rPr>
          <w:rFonts w:ascii="Arial" w:hAnsi="Arial" w:cs="Arial"/>
        </w:rPr>
      </w:pPr>
      <w:bookmarkStart w:id="4" w:name="_Toc188435740"/>
      <w:r w:rsidRPr="00C26130">
        <w:rPr>
          <w:rFonts w:ascii="Arial" w:hAnsi="Arial" w:cs="Arial"/>
        </w:rPr>
        <w:t>Opis</w:t>
      </w:r>
      <w:bookmarkEnd w:id="4"/>
      <w:r w:rsidRPr="00C26130">
        <w:rPr>
          <w:rFonts w:ascii="Arial" w:hAnsi="Arial" w:cs="Arial"/>
        </w:rPr>
        <w:t xml:space="preserve">  </w:t>
      </w:r>
    </w:p>
    <w:p w14:paraId="029B6E91" w14:textId="1453827E" w:rsidR="007B0EE1" w:rsidRPr="00C26130" w:rsidRDefault="00E615D8">
      <w:pPr>
        <w:jc w:val="both"/>
        <w:rPr>
          <w:rFonts w:ascii="Arial" w:eastAsia="Arial" w:hAnsi="Arial" w:cs="Arial"/>
        </w:rPr>
      </w:pPr>
      <w:r w:rsidRPr="00C26130">
        <w:rPr>
          <w:rFonts w:ascii="Arial" w:eastAsia="Arial" w:hAnsi="Arial" w:cs="Arial"/>
        </w:rPr>
        <w:t>Volk je največji predstavnik družine psov in za rjavim medvedom drugi največji predstavnik  velikih zveri v Evropi. Ima podolgovato glavo, trikotna ušesa, ki so pokončna in razmeroma velika. Noge so dolge</w:t>
      </w:r>
      <w:r w:rsidR="00083D5F" w:rsidRPr="00C26130">
        <w:rPr>
          <w:rFonts w:ascii="Arial" w:eastAsia="Arial" w:hAnsi="Arial" w:cs="Arial"/>
        </w:rPr>
        <w:t>,</w:t>
      </w:r>
      <w:r w:rsidRPr="00C26130">
        <w:rPr>
          <w:rFonts w:ascii="Arial" w:eastAsia="Arial" w:hAnsi="Arial" w:cs="Arial"/>
        </w:rPr>
        <w:t xml:space="preserve"> z velikimi stopali</w:t>
      </w:r>
      <w:r w:rsidR="00083D5F" w:rsidRPr="00C26130">
        <w:rPr>
          <w:rFonts w:ascii="Arial" w:eastAsia="Arial" w:hAnsi="Arial" w:cs="Arial"/>
        </w:rPr>
        <w:t xml:space="preserve"> - šapami</w:t>
      </w:r>
      <w:r w:rsidRPr="00C26130">
        <w:rPr>
          <w:rFonts w:ascii="Arial" w:eastAsia="Arial" w:hAnsi="Arial" w:cs="Arial"/>
        </w:rPr>
        <w:t xml:space="preserve">. Na prvih </w:t>
      </w:r>
      <w:r w:rsidR="00083D5F" w:rsidRPr="00C26130">
        <w:rPr>
          <w:rFonts w:ascii="Arial" w:eastAsia="Arial" w:hAnsi="Arial" w:cs="Arial"/>
        </w:rPr>
        <w:t>šapah</w:t>
      </w:r>
      <w:r w:rsidRPr="00C26130">
        <w:rPr>
          <w:rFonts w:ascii="Arial" w:eastAsia="Arial" w:hAnsi="Arial" w:cs="Arial"/>
        </w:rPr>
        <w:t xml:space="preserve"> je pet prstov, na zadnjih štirje</w:t>
      </w:r>
      <w:r w:rsidR="00083D5F" w:rsidRPr="00C26130">
        <w:rPr>
          <w:rFonts w:ascii="Arial" w:eastAsia="Arial" w:hAnsi="Arial" w:cs="Arial"/>
        </w:rPr>
        <w:t>,</w:t>
      </w:r>
      <w:r w:rsidRPr="00C26130">
        <w:rPr>
          <w:rFonts w:ascii="Arial" w:eastAsia="Arial" w:hAnsi="Arial" w:cs="Arial"/>
        </w:rPr>
        <w:t xml:space="preserve"> z močnimi in kratkimi kremplji. Značilnost volka je hoja po prstih, ne stopa pa na prvi prst (palec) prednjih nog. Dolgo in vitko telo z močnim vratom in prsmi je dolgo 110 do 140 cm. Rep je dolg, košat in povešen ter krajši od tretjine telesne dolžine. Barva kožuha je rumeno rjava s sivim odtenkom s pasom temnejše barve, ki poteka po sredini hrbta, vrhu repa in se konča na njegovi konici. Pozimi je kožuh bolj siv in košat. Spredaj na prednjih nogah je značilna črna črta dolžine </w:t>
      </w:r>
      <w:r w:rsidR="00BF7357" w:rsidRPr="00C26130">
        <w:rPr>
          <w:rFonts w:ascii="Arial" w:eastAsia="Arial" w:hAnsi="Arial" w:cs="Arial"/>
        </w:rPr>
        <w:t>približno</w:t>
      </w:r>
      <w:r w:rsidR="00083D5F" w:rsidRPr="00C26130">
        <w:rPr>
          <w:rFonts w:ascii="Arial" w:eastAsia="Arial" w:hAnsi="Arial" w:cs="Arial"/>
        </w:rPr>
        <w:t xml:space="preserve"> </w:t>
      </w:r>
      <w:r w:rsidRPr="00C26130">
        <w:rPr>
          <w:rFonts w:ascii="Arial" w:eastAsia="Arial" w:hAnsi="Arial" w:cs="Arial"/>
        </w:rPr>
        <w:t xml:space="preserve">10 cm in širine 2 cm, po čemer se loči od psa. Samci so težji in večji od samic. </w:t>
      </w:r>
      <w:r w:rsidR="00083D5F" w:rsidRPr="00C26130">
        <w:rPr>
          <w:rFonts w:ascii="Arial" w:eastAsia="Arial" w:hAnsi="Arial" w:cs="Arial"/>
        </w:rPr>
        <w:t>V Sloveniji</w:t>
      </w:r>
      <w:r w:rsidRPr="00C26130">
        <w:rPr>
          <w:rFonts w:ascii="Arial" w:eastAsia="Arial" w:hAnsi="Arial" w:cs="Arial"/>
        </w:rPr>
        <w:t xml:space="preserve"> imajo odrasli samci povprečno </w:t>
      </w:r>
      <w:r w:rsidR="00083D5F" w:rsidRPr="00C26130">
        <w:rPr>
          <w:rFonts w:ascii="Arial" w:eastAsia="Arial" w:hAnsi="Arial" w:cs="Arial"/>
        </w:rPr>
        <w:t xml:space="preserve">telesno maso </w:t>
      </w:r>
      <w:r w:rsidRPr="00C26130">
        <w:rPr>
          <w:rFonts w:ascii="Arial" w:eastAsia="Arial" w:hAnsi="Arial" w:cs="Arial"/>
        </w:rPr>
        <w:t xml:space="preserve">okrog 39 kg in samice 34 kg. </w:t>
      </w:r>
      <w:r w:rsidR="00BF7357" w:rsidRPr="00C26130">
        <w:rPr>
          <w:rFonts w:ascii="Arial" w:eastAsia="Arial" w:hAnsi="Arial" w:cs="Arial"/>
        </w:rPr>
        <w:t>Čutila ima m</w:t>
      </w:r>
      <w:r w:rsidRPr="00C26130">
        <w:rPr>
          <w:rFonts w:ascii="Arial" w:eastAsia="Arial" w:hAnsi="Arial" w:cs="Arial"/>
        </w:rPr>
        <w:t xml:space="preserve">očno razvita , predvsem sluh in voh, dobro razvit je tudi vid.  </w:t>
      </w:r>
    </w:p>
    <w:p w14:paraId="1FED6EA5" w14:textId="77777777" w:rsidR="007B0EE1" w:rsidRPr="00C26130" w:rsidRDefault="00E615D8">
      <w:pPr>
        <w:pStyle w:val="Naslov2"/>
        <w:numPr>
          <w:ilvl w:val="1"/>
          <w:numId w:val="14"/>
        </w:numPr>
        <w:ind w:left="576"/>
        <w:rPr>
          <w:rFonts w:ascii="Arial" w:hAnsi="Arial" w:cs="Arial"/>
        </w:rPr>
      </w:pPr>
      <w:bookmarkStart w:id="5" w:name="_Toc188435741"/>
      <w:r w:rsidRPr="00C26130">
        <w:rPr>
          <w:rFonts w:ascii="Arial" w:hAnsi="Arial" w:cs="Arial"/>
        </w:rPr>
        <w:t>Prehrana in plenjenje</w:t>
      </w:r>
      <w:bookmarkEnd w:id="5"/>
      <w:r w:rsidRPr="00C26130">
        <w:rPr>
          <w:rFonts w:ascii="Arial" w:hAnsi="Arial" w:cs="Arial"/>
        </w:rPr>
        <w:t xml:space="preserve"> </w:t>
      </w:r>
    </w:p>
    <w:p w14:paraId="72BA6BBC" w14:textId="5A320571" w:rsidR="007B0EE1" w:rsidRPr="00C26130" w:rsidRDefault="00E615D8">
      <w:pPr>
        <w:jc w:val="both"/>
        <w:rPr>
          <w:rFonts w:ascii="Arial" w:eastAsia="Arial" w:hAnsi="Arial" w:cs="Arial"/>
        </w:rPr>
      </w:pPr>
      <w:r w:rsidRPr="00C26130">
        <w:rPr>
          <w:rFonts w:ascii="Arial" w:eastAsia="Arial" w:hAnsi="Arial" w:cs="Arial"/>
        </w:rPr>
        <w:t xml:space="preserve">Volk je vrhovni plenilec. V tropu največkrat pleni v pogonu, posamično pa na </w:t>
      </w:r>
      <w:proofErr w:type="spellStart"/>
      <w:r w:rsidRPr="00C26130">
        <w:rPr>
          <w:rFonts w:ascii="Arial" w:eastAsia="Arial" w:hAnsi="Arial" w:cs="Arial"/>
        </w:rPr>
        <w:t>zalaz</w:t>
      </w:r>
      <w:proofErr w:type="spellEnd"/>
      <w:r w:rsidRPr="00C26130">
        <w:rPr>
          <w:rFonts w:ascii="Arial" w:eastAsia="Arial" w:hAnsi="Arial" w:cs="Arial"/>
        </w:rPr>
        <w:t>. Velike  parkljarje pleni tako, da jih izčrpa v dolgem pogonu. Telemetrične raziskave volkov v Dinaridih so pokazale, da v povprečju dnevno volk naredi 9 km razdalje (</w:t>
      </w:r>
      <w:proofErr w:type="spellStart"/>
      <w:r w:rsidRPr="00C26130">
        <w:rPr>
          <w:rFonts w:ascii="Arial" w:eastAsia="Arial" w:hAnsi="Arial" w:cs="Arial"/>
        </w:rPr>
        <w:t>Kusak</w:t>
      </w:r>
      <w:proofErr w:type="spellEnd"/>
      <w:r w:rsidRPr="00C26130">
        <w:rPr>
          <w:rFonts w:ascii="Arial" w:eastAsia="Arial" w:hAnsi="Arial" w:cs="Arial"/>
        </w:rPr>
        <w:t xml:space="preserve"> </w:t>
      </w:r>
      <w:r w:rsidR="00BF7357" w:rsidRPr="00C26130">
        <w:rPr>
          <w:rFonts w:ascii="Arial" w:eastAsia="Arial" w:hAnsi="Arial" w:cs="Arial"/>
        </w:rPr>
        <w:t>in</w:t>
      </w:r>
      <w:r w:rsidRPr="00C26130">
        <w:rPr>
          <w:rFonts w:ascii="Arial" w:eastAsia="Arial" w:hAnsi="Arial" w:cs="Arial"/>
        </w:rPr>
        <w:t xml:space="preserve"> </w:t>
      </w:r>
      <w:r w:rsidR="00BF7357" w:rsidRPr="00C26130">
        <w:rPr>
          <w:rFonts w:ascii="Arial" w:eastAsia="Arial" w:hAnsi="Arial" w:cs="Arial"/>
        </w:rPr>
        <w:t>sod</w:t>
      </w:r>
      <w:r w:rsidRPr="00C26130">
        <w:rPr>
          <w:rFonts w:ascii="Arial" w:eastAsia="Arial" w:hAnsi="Arial" w:cs="Arial"/>
        </w:rPr>
        <w:t>., 2005), medtem ko lahko med disperzijo naredi tudi do 20 km dnevno (</w:t>
      </w:r>
      <w:bookmarkStart w:id="6" w:name="_Hlk180502611"/>
      <w:proofErr w:type="spellStart"/>
      <w:r w:rsidRPr="00C26130">
        <w:rPr>
          <w:rFonts w:ascii="Arial" w:eastAsia="Arial" w:hAnsi="Arial" w:cs="Arial"/>
        </w:rPr>
        <w:t>Ciucci</w:t>
      </w:r>
      <w:proofErr w:type="spellEnd"/>
      <w:r w:rsidRPr="00C26130">
        <w:rPr>
          <w:rFonts w:ascii="Arial" w:eastAsia="Arial" w:hAnsi="Arial" w:cs="Arial"/>
        </w:rPr>
        <w:t xml:space="preserve"> </w:t>
      </w:r>
      <w:r w:rsidR="00BF7357" w:rsidRPr="00C26130">
        <w:rPr>
          <w:rFonts w:ascii="Arial" w:eastAsia="Arial" w:hAnsi="Arial" w:cs="Arial"/>
        </w:rPr>
        <w:t>in</w:t>
      </w:r>
      <w:r w:rsidRPr="00C26130">
        <w:rPr>
          <w:rFonts w:ascii="Arial" w:eastAsia="Arial" w:hAnsi="Arial" w:cs="Arial"/>
        </w:rPr>
        <w:t xml:space="preserve"> </w:t>
      </w:r>
      <w:r w:rsidR="00BF7357" w:rsidRPr="00C26130">
        <w:rPr>
          <w:rFonts w:ascii="Arial" w:eastAsia="Arial" w:hAnsi="Arial" w:cs="Arial"/>
        </w:rPr>
        <w:t>sod</w:t>
      </w:r>
      <w:r w:rsidRPr="00C26130">
        <w:rPr>
          <w:rFonts w:ascii="Arial" w:eastAsia="Arial" w:hAnsi="Arial" w:cs="Arial"/>
        </w:rPr>
        <w:t>., 2009</w:t>
      </w:r>
      <w:bookmarkEnd w:id="6"/>
      <w:r w:rsidRPr="00C26130">
        <w:rPr>
          <w:rFonts w:ascii="Arial" w:eastAsia="Arial" w:hAnsi="Arial" w:cs="Arial"/>
        </w:rPr>
        <w:t xml:space="preserve">). Glavni plen volka je </w:t>
      </w:r>
      <w:r w:rsidR="00083D5F" w:rsidRPr="00C26130">
        <w:rPr>
          <w:rFonts w:ascii="Arial" w:eastAsia="Arial" w:hAnsi="Arial" w:cs="Arial"/>
        </w:rPr>
        <w:t xml:space="preserve">glede na razširjenost </w:t>
      </w:r>
      <w:proofErr w:type="spellStart"/>
      <w:r w:rsidR="00083D5F" w:rsidRPr="00C26130">
        <w:rPr>
          <w:rFonts w:ascii="Arial" w:eastAsia="Arial" w:hAnsi="Arial" w:cs="Arial"/>
        </w:rPr>
        <w:t>plenskih</w:t>
      </w:r>
      <w:proofErr w:type="spellEnd"/>
      <w:r w:rsidR="00083D5F" w:rsidRPr="00C26130">
        <w:rPr>
          <w:rFonts w:ascii="Arial" w:eastAsia="Arial" w:hAnsi="Arial" w:cs="Arial"/>
        </w:rPr>
        <w:t xml:space="preserve"> vrst </w:t>
      </w:r>
      <w:r w:rsidRPr="00C26130">
        <w:rPr>
          <w:rFonts w:ascii="Arial" w:eastAsia="Arial" w:hAnsi="Arial" w:cs="Arial"/>
        </w:rPr>
        <w:t>jelenjad (</w:t>
      </w:r>
      <w:proofErr w:type="spellStart"/>
      <w:r w:rsidRPr="00C26130">
        <w:rPr>
          <w:rFonts w:ascii="Arial" w:eastAsia="Arial" w:hAnsi="Arial" w:cs="Arial"/>
          <w:i/>
        </w:rPr>
        <w:t>Cervus</w:t>
      </w:r>
      <w:proofErr w:type="spellEnd"/>
      <w:r w:rsidRPr="00C26130">
        <w:rPr>
          <w:rFonts w:ascii="Arial" w:eastAsia="Arial" w:hAnsi="Arial" w:cs="Arial"/>
          <w:i/>
        </w:rPr>
        <w:t xml:space="preserve"> </w:t>
      </w:r>
      <w:proofErr w:type="spellStart"/>
      <w:r w:rsidRPr="00C26130">
        <w:rPr>
          <w:rFonts w:ascii="Arial" w:eastAsia="Arial" w:hAnsi="Arial" w:cs="Arial"/>
          <w:i/>
        </w:rPr>
        <w:t>elaphus</w:t>
      </w:r>
      <w:proofErr w:type="spellEnd"/>
      <w:r w:rsidRPr="00C26130">
        <w:rPr>
          <w:rFonts w:ascii="Arial" w:eastAsia="Arial" w:hAnsi="Arial" w:cs="Arial"/>
          <w:i/>
        </w:rPr>
        <w:t>)</w:t>
      </w:r>
      <w:r w:rsidRPr="00C26130">
        <w:rPr>
          <w:rFonts w:ascii="Arial" w:eastAsia="Arial" w:hAnsi="Arial" w:cs="Arial"/>
        </w:rPr>
        <w:t>, srnjad (</w:t>
      </w:r>
      <w:proofErr w:type="spellStart"/>
      <w:r w:rsidRPr="00C26130">
        <w:rPr>
          <w:rFonts w:ascii="Arial" w:eastAsia="Arial" w:hAnsi="Arial" w:cs="Arial"/>
          <w:i/>
        </w:rPr>
        <w:t>Capreolus</w:t>
      </w:r>
      <w:proofErr w:type="spellEnd"/>
      <w:r w:rsidRPr="00C26130">
        <w:rPr>
          <w:rFonts w:ascii="Arial" w:eastAsia="Arial" w:hAnsi="Arial" w:cs="Arial"/>
          <w:i/>
        </w:rPr>
        <w:t xml:space="preserve"> </w:t>
      </w:r>
      <w:proofErr w:type="spellStart"/>
      <w:r w:rsidRPr="00C26130">
        <w:rPr>
          <w:rFonts w:ascii="Arial" w:eastAsia="Arial" w:hAnsi="Arial" w:cs="Arial"/>
          <w:i/>
        </w:rPr>
        <w:t>capreolus</w:t>
      </w:r>
      <w:proofErr w:type="spellEnd"/>
      <w:r w:rsidRPr="00C26130">
        <w:rPr>
          <w:rFonts w:ascii="Arial" w:eastAsia="Arial" w:hAnsi="Arial" w:cs="Arial"/>
        </w:rPr>
        <w:t>) in divji prašič (</w:t>
      </w:r>
      <w:proofErr w:type="spellStart"/>
      <w:r w:rsidRPr="00C26130">
        <w:rPr>
          <w:rFonts w:ascii="Arial" w:eastAsia="Arial" w:hAnsi="Arial" w:cs="Arial"/>
          <w:i/>
        </w:rPr>
        <w:t>Sus</w:t>
      </w:r>
      <w:proofErr w:type="spellEnd"/>
      <w:r w:rsidRPr="00C26130">
        <w:rPr>
          <w:rFonts w:ascii="Arial" w:eastAsia="Arial" w:hAnsi="Arial" w:cs="Arial"/>
          <w:i/>
        </w:rPr>
        <w:t xml:space="preserve"> </w:t>
      </w:r>
      <w:proofErr w:type="spellStart"/>
      <w:r w:rsidRPr="00C26130">
        <w:rPr>
          <w:rFonts w:ascii="Arial" w:eastAsia="Arial" w:hAnsi="Arial" w:cs="Arial"/>
          <w:i/>
        </w:rPr>
        <w:t>scrofa</w:t>
      </w:r>
      <w:proofErr w:type="spellEnd"/>
      <w:r w:rsidRPr="00C26130">
        <w:rPr>
          <w:rFonts w:ascii="Arial" w:eastAsia="Arial" w:hAnsi="Arial" w:cs="Arial"/>
        </w:rPr>
        <w:t xml:space="preserve">), poslužuje pa se tudi dopolnilne hrane (manjše  živali, mrhovina in celo rastline) (Potočnik </w:t>
      </w:r>
      <w:r w:rsidR="007C6225" w:rsidRPr="00C26130">
        <w:rPr>
          <w:rFonts w:ascii="Arial" w:eastAsia="Arial" w:hAnsi="Arial" w:cs="Arial"/>
        </w:rPr>
        <w:t>in sod</w:t>
      </w:r>
      <w:r w:rsidRPr="00C26130">
        <w:rPr>
          <w:rFonts w:ascii="Arial" w:eastAsia="Arial" w:hAnsi="Arial" w:cs="Arial"/>
        </w:rPr>
        <w:t xml:space="preserve">., 2014). Po raziskavah, opravljenih v loviščih s posebnim namenom v Sloveniji, evidentirano plenjenje volka predstavlja okvirno 11 % smrtnosti jelenjadi (odstrel predstavlja približno 81 % smrtnosti), pri tem pa pogosteje plenijo mlajše kategorije jelenjadi ter košute (Černe </w:t>
      </w:r>
      <w:r w:rsidR="007C6225" w:rsidRPr="00C26130">
        <w:rPr>
          <w:rFonts w:ascii="Arial" w:eastAsia="Arial" w:hAnsi="Arial" w:cs="Arial"/>
        </w:rPr>
        <w:t>in sod</w:t>
      </w:r>
      <w:r w:rsidRPr="00C26130">
        <w:rPr>
          <w:rFonts w:ascii="Arial" w:eastAsia="Arial" w:hAnsi="Arial" w:cs="Arial"/>
        </w:rPr>
        <w:t>., 2</w:t>
      </w:r>
      <w:r w:rsidR="00575D81" w:rsidRPr="00C26130">
        <w:rPr>
          <w:rFonts w:ascii="Arial" w:eastAsia="Arial" w:hAnsi="Arial" w:cs="Arial"/>
        </w:rPr>
        <w:t>012).</w:t>
      </w:r>
    </w:p>
    <w:p w14:paraId="74C3FA30" w14:textId="77777777" w:rsidR="007B0EE1" w:rsidRPr="00C26130" w:rsidRDefault="00E615D8">
      <w:pPr>
        <w:pStyle w:val="Naslov2"/>
        <w:numPr>
          <w:ilvl w:val="1"/>
          <w:numId w:val="14"/>
        </w:numPr>
        <w:ind w:left="576"/>
        <w:rPr>
          <w:rFonts w:ascii="Arial" w:hAnsi="Arial" w:cs="Arial"/>
        </w:rPr>
      </w:pPr>
      <w:bookmarkStart w:id="7" w:name="_Toc188435742"/>
      <w:r w:rsidRPr="00C26130">
        <w:rPr>
          <w:rFonts w:ascii="Arial" w:hAnsi="Arial" w:cs="Arial"/>
        </w:rPr>
        <w:t>Socialna struktura</w:t>
      </w:r>
      <w:bookmarkEnd w:id="7"/>
      <w:r w:rsidRPr="00C26130">
        <w:rPr>
          <w:rFonts w:ascii="Arial" w:hAnsi="Arial" w:cs="Arial"/>
        </w:rPr>
        <w:t xml:space="preserve">  </w:t>
      </w:r>
    </w:p>
    <w:p w14:paraId="1D61FD0C" w14:textId="4406A728" w:rsidR="007B0EE1" w:rsidRPr="00C26130" w:rsidRDefault="00E615D8">
      <w:pPr>
        <w:jc w:val="both"/>
        <w:rPr>
          <w:rFonts w:ascii="Arial" w:eastAsia="Arial" w:hAnsi="Arial" w:cs="Arial"/>
        </w:rPr>
      </w:pPr>
      <w:r w:rsidRPr="00C26130">
        <w:rPr>
          <w:rFonts w:ascii="Arial" w:eastAsia="Arial" w:hAnsi="Arial" w:cs="Arial"/>
        </w:rPr>
        <w:t>Volk je socialna in teritorialna vrsta in živi v tropu, ki zaseda določeno območje, t</w:t>
      </w:r>
      <w:r w:rsidR="007E6844" w:rsidRPr="00C26130">
        <w:rPr>
          <w:rFonts w:ascii="Arial" w:eastAsia="Arial" w:hAnsi="Arial" w:cs="Arial"/>
        </w:rPr>
        <w:t>ako imenovani</w:t>
      </w:r>
      <w:r w:rsidRPr="00C26130">
        <w:rPr>
          <w:rFonts w:ascii="Arial" w:eastAsia="Arial" w:hAnsi="Arial" w:cs="Arial"/>
        </w:rPr>
        <w:t xml:space="preserve"> teritorij. Trop vodita vodilna </w:t>
      </w:r>
      <w:r w:rsidR="00083D5F" w:rsidRPr="00C26130">
        <w:rPr>
          <w:rFonts w:ascii="Arial" w:eastAsia="Arial" w:hAnsi="Arial" w:cs="Arial"/>
        </w:rPr>
        <w:t xml:space="preserve">(alfa) </w:t>
      </w:r>
      <w:r w:rsidRPr="00C26130">
        <w:rPr>
          <w:rFonts w:ascii="Arial" w:eastAsia="Arial" w:hAnsi="Arial" w:cs="Arial"/>
        </w:rPr>
        <w:t xml:space="preserve">samec in samica, ki sta starša vsem ostalim članom tropa in ostajata v tropu do smrti enega izmed njiju. Mladiči ostanejo v tropu do izpolnjenega prvega leta starosti ali do spolne zrelosti (starost 22 mesecev), nato trop zapustijo in si skušajo poiskati svoj teritorij in partnerja ter ustanoviti nov trop. V času disperzije lahko premagujejo velike razdalje, tudi po več sto ali, v izjemnih primerih, tisoč kilometrov, dokler se ne ustalijo. Velikost teritorija volčjega tropa je primarno odvisna predvsem od razpoložljivosti plena in v Sloveniji meri med 250 in 550 km² (Potočnik </w:t>
      </w:r>
      <w:r w:rsidR="007C6225" w:rsidRPr="00C26130">
        <w:rPr>
          <w:rFonts w:ascii="Arial" w:eastAsia="Arial" w:hAnsi="Arial" w:cs="Arial"/>
        </w:rPr>
        <w:t>in sod</w:t>
      </w:r>
      <w:r w:rsidRPr="00C26130">
        <w:rPr>
          <w:rFonts w:ascii="Arial" w:eastAsia="Arial" w:hAnsi="Arial" w:cs="Arial"/>
        </w:rPr>
        <w:t xml:space="preserve">., 2014). V tropu je v Sloveniji </w:t>
      </w:r>
      <w:r w:rsidR="00083D5F" w:rsidRPr="00C26130">
        <w:rPr>
          <w:rFonts w:ascii="Arial" w:eastAsia="Arial" w:hAnsi="Arial" w:cs="Arial"/>
        </w:rPr>
        <w:t xml:space="preserve">v </w:t>
      </w:r>
      <w:r w:rsidRPr="00C26130">
        <w:rPr>
          <w:rFonts w:ascii="Arial" w:eastAsia="Arial" w:hAnsi="Arial" w:cs="Arial"/>
        </w:rPr>
        <w:t xml:space="preserve">povprečju med 5 in 8 volkov. Volčji trop svoj teritorij označuje z markiranjem (urin ali iztrebki) in oglašanjem ter ga tudi brani pred drugimi predstavniki svoje vrste. </w:t>
      </w:r>
    </w:p>
    <w:p w14:paraId="533587B4" w14:textId="77777777" w:rsidR="007B0EE1" w:rsidRPr="00C26130" w:rsidRDefault="007B0EE1">
      <w:pPr>
        <w:jc w:val="both"/>
        <w:rPr>
          <w:rFonts w:ascii="Arial" w:eastAsia="Arial" w:hAnsi="Arial" w:cs="Arial"/>
        </w:rPr>
      </w:pPr>
    </w:p>
    <w:p w14:paraId="47A3F622" w14:textId="77777777" w:rsidR="007B0EE1" w:rsidRPr="00C26130" w:rsidRDefault="00E615D8">
      <w:pPr>
        <w:pStyle w:val="Naslov2"/>
        <w:numPr>
          <w:ilvl w:val="1"/>
          <w:numId w:val="14"/>
        </w:numPr>
        <w:ind w:left="576"/>
        <w:rPr>
          <w:rFonts w:ascii="Arial" w:hAnsi="Arial" w:cs="Arial"/>
        </w:rPr>
      </w:pPr>
      <w:bookmarkStart w:id="8" w:name="_Toc188435743"/>
      <w:r w:rsidRPr="00C26130">
        <w:rPr>
          <w:rFonts w:ascii="Arial" w:hAnsi="Arial" w:cs="Arial"/>
        </w:rPr>
        <w:lastRenderedPageBreak/>
        <w:t>Razmnoževanje</w:t>
      </w:r>
      <w:bookmarkEnd w:id="8"/>
      <w:r w:rsidRPr="00C26130">
        <w:rPr>
          <w:rFonts w:ascii="Arial" w:hAnsi="Arial" w:cs="Arial"/>
        </w:rPr>
        <w:t xml:space="preserve">  </w:t>
      </w:r>
    </w:p>
    <w:p w14:paraId="782645D9" w14:textId="4BD6813F" w:rsidR="007B0EE1" w:rsidRPr="00C26130" w:rsidRDefault="00E615D8">
      <w:pPr>
        <w:jc w:val="both"/>
        <w:rPr>
          <w:rFonts w:ascii="Arial" w:eastAsia="Arial" w:hAnsi="Arial" w:cs="Arial"/>
        </w:rPr>
      </w:pPr>
      <w:r w:rsidRPr="00C26130">
        <w:rPr>
          <w:rFonts w:ascii="Arial" w:eastAsia="Arial" w:hAnsi="Arial" w:cs="Arial"/>
        </w:rPr>
        <w:t xml:space="preserve">Spolno zrelost volk doseže v drugem letu starosti. Parjenje se začne konec decembra in traja  do meseca marca. Pari se enkrat letno, dolžina </w:t>
      </w:r>
      <w:proofErr w:type="spellStart"/>
      <w:r w:rsidRPr="00C26130">
        <w:rPr>
          <w:rFonts w:ascii="Arial" w:eastAsia="Arial" w:hAnsi="Arial" w:cs="Arial"/>
        </w:rPr>
        <w:t>estrusa</w:t>
      </w:r>
      <w:proofErr w:type="spellEnd"/>
      <w:r w:rsidRPr="00C26130">
        <w:rPr>
          <w:rFonts w:ascii="Arial" w:eastAsia="Arial" w:hAnsi="Arial" w:cs="Arial"/>
        </w:rPr>
        <w:t xml:space="preserve"> </w:t>
      </w:r>
      <w:r w:rsidR="00083D5F" w:rsidRPr="00C26130">
        <w:rPr>
          <w:rFonts w:ascii="Arial" w:eastAsia="Arial" w:hAnsi="Arial" w:cs="Arial"/>
        </w:rPr>
        <w:t xml:space="preserve">(reproduktivno obdobje, ko je samica godna za paritev) </w:t>
      </w:r>
      <w:r w:rsidRPr="00C26130">
        <w:rPr>
          <w:rFonts w:ascii="Arial" w:eastAsia="Arial" w:hAnsi="Arial" w:cs="Arial"/>
        </w:rPr>
        <w:t xml:space="preserve">je nekaj dni. V tropu se parita le vodilna samica in vodilni samec. Brejost traja 62 do 64 dni. Mladiči se kotijo od začetka marca do polovice maja, najpogosteje aprila. V leglu je lahko do 12 mladičev, najpogosteje 4 do 6. Po prvih dveh mesecih dojenja in zadrževanja v brlogu, začnejo mladiči počasi slediti tropu. Smrtnost mladičev je </w:t>
      </w:r>
      <w:r w:rsidR="00083D5F" w:rsidRPr="00C26130">
        <w:rPr>
          <w:rFonts w:ascii="Arial" w:eastAsia="Arial" w:hAnsi="Arial" w:cs="Arial"/>
        </w:rPr>
        <w:t xml:space="preserve">načeloma </w:t>
      </w:r>
      <w:r w:rsidRPr="00C26130">
        <w:rPr>
          <w:rFonts w:ascii="Arial" w:eastAsia="Arial" w:hAnsi="Arial" w:cs="Arial"/>
        </w:rPr>
        <w:t>visoka; do prvega leta starosti preživi približno polovica</w:t>
      </w:r>
      <w:r w:rsidR="00083D5F" w:rsidRPr="00C26130">
        <w:rPr>
          <w:rFonts w:ascii="Arial" w:eastAsia="Arial" w:hAnsi="Arial" w:cs="Arial"/>
        </w:rPr>
        <w:t xml:space="preserve"> skotenih mladičev</w:t>
      </w:r>
      <w:r w:rsidRPr="00C26130">
        <w:rPr>
          <w:rFonts w:ascii="Arial" w:eastAsia="Arial" w:hAnsi="Arial" w:cs="Arial"/>
        </w:rPr>
        <w:t>. Naravna starost, ki jo vrsta doseže, je od 12 do 15 let. Opažajo se tudi primeri hibridizacije, t</w:t>
      </w:r>
      <w:r w:rsidR="007E6844" w:rsidRPr="00C26130">
        <w:rPr>
          <w:rFonts w:ascii="Arial" w:eastAsia="Arial" w:hAnsi="Arial" w:cs="Arial"/>
        </w:rPr>
        <w:t xml:space="preserve">o </w:t>
      </w:r>
      <w:r w:rsidRPr="00C26130">
        <w:rPr>
          <w:rFonts w:ascii="Arial" w:eastAsia="Arial" w:hAnsi="Arial" w:cs="Arial"/>
        </w:rPr>
        <w:t>j</w:t>
      </w:r>
      <w:r w:rsidR="007E6844" w:rsidRPr="00C26130">
        <w:rPr>
          <w:rFonts w:ascii="Arial" w:eastAsia="Arial" w:hAnsi="Arial" w:cs="Arial"/>
        </w:rPr>
        <w:t>e</w:t>
      </w:r>
      <w:r w:rsidRPr="00C26130">
        <w:rPr>
          <w:rFonts w:ascii="Arial" w:eastAsia="Arial" w:hAnsi="Arial" w:cs="Arial"/>
        </w:rPr>
        <w:t xml:space="preserve"> parjenja volka in psa, kar je neželen pojav z vidika varstva volka (Bartol </w:t>
      </w:r>
      <w:r w:rsidR="007C6225" w:rsidRPr="00C26130">
        <w:rPr>
          <w:rFonts w:ascii="Arial" w:eastAsia="Arial" w:hAnsi="Arial" w:cs="Arial"/>
        </w:rPr>
        <w:t>in</w:t>
      </w:r>
      <w:r w:rsidRPr="00C26130">
        <w:rPr>
          <w:rFonts w:ascii="Arial" w:eastAsia="Arial" w:hAnsi="Arial" w:cs="Arial"/>
        </w:rPr>
        <w:t xml:space="preserve"> </w:t>
      </w:r>
      <w:r w:rsidR="007C6225" w:rsidRPr="00C26130">
        <w:rPr>
          <w:rFonts w:ascii="Arial" w:eastAsia="Arial" w:hAnsi="Arial" w:cs="Arial"/>
        </w:rPr>
        <w:t>sod</w:t>
      </w:r>
      <w:r w:rsidRPr="00C26130">
        <w:rPr>
          <w:rFonts w:ascii="Arial" w:eastAsia="Arial" w:hAnsi="Arial" w:cs="Arial"/>
        </w:rPr>
        <w:t>., 2020).</w:t>
      </w:r>
    </w:p>
    <w:p w14:paraId="6F528B51" w14:textId="77777777" w:rsidR="007B0EE1" w:rsidRPr="00C26130" w:rsidRDefault="007B0EE1">
      <w:pPr>
        <w:rPr>
          <w:rFonts w:ascii="Arial" w:hAnsi="Arial" w:cs="Arial"/>
        </w:rPr>
      </w:pPr>
    </w:p>
    <w:p w14:paraId="4CB79B6F" w14:textId="77777777" w:rsidR="007B0EE1" w:rsidRPr="00C26130" w:rsidRDefault="00E615D8">
      <w:pPr>
        <w:pStyle w:val="Naslov1"/>
        <w:numPr>
          <w:ilvl w:val="0"/>
          <w:numId w:val="14"/>
        </w:numPr>
        <w:rPr>
          <w:rFonts w:ascii="Arial" w:hAnsi="Arial" w:cs="Arial"/>
        </w:rPr>
      </w:pPr>
      <w:bookmarkStart w:id="9" w:name="_Toc188435744"/>
      <w:r w:rsidRPr="00C26130">
        <w:rPr>
          <w:rFonts w:ascii="Arial" w:hAnsi="Arial" w:cs="Arial"/>
        </w:rPr>
        <w:t>VOLK V SLOVENIJI IN SOSEDNJIH DRŽAVAH</w:t>
      </w:r>
      <w:bookmarkEnd w:id="9"/>
    </w:p>
    <w:p w14:paraId="3AD2D8A7" w14:textId="77777777" w:rsidR="007B0EE1" w:rsidRPr="00C26130" w:rsidRDefault="00E615D8">
      <w:pPr>
        <w:pStyle w:val="Naslov2"/>
        <w:numPr>
          <w:ilvl w:val="1"/>
          <w:numId w:val="14"/>
        </w:numPr>
        <w:ind w:left="576"/>
        <w:rPr>
          <w:rFonts w:ascii="Arial" w:hAnsi="Arial" w:cs="Arial"/>
        </w:rPr>
      </w:pPr>
      <w:bookmarkStart w:id="10" w:name="_Toc188435745"/>
      <w:r w:rsidRPr="00C26130">
        <w:rPr>
          <w:rFonts w:ascii="Arial" w:hAnsi="Arial" w:cs="Arial"/>
        </w:rPr>
        <w:t>Volk v Sloveniji</w:t>
      </w:r>
      <w:bookmarkEnd w:id="10"/>
    </w:p>
    <w:p w14:paraId="45CE44A7" w14:textId="0EAEACD0" w:rsidR="007B0EE1" w:rsidRPr="00C26130" w:rsidRDefault="00E615D8">
      <w:pPr>
        <w:spacing w:after="0"/>
        <w:jc w:val="both"/>
        <w:rPr>
          <w:rFonts w:ascii="Arial" w:eastAsia="Arial" w:hAnsi="Arial" w:cs="Arial"/>
        </w:rPr>
      </w:pPr>
      <w:r w:rsidRPr="00C26130">
        <w:rPr>
          <w:rFonts w:ascii="Arial" w:eastAsia="Arial" w:hAnsi="Arial" w:cs="Arial"/>
        </w:rPr>
        <w:t>Volk v Sloveniji predstavlja severozahodni del dinarsko-balkanske populacije, ki obsega območje pretežnega dela Balkanskega polotoka ter vzhodni del alpske populacije, ki se na območju Slovenije povezujeta (</w:t>
      </w:r>
      <w:proofErr w:type="spellStart"/>
      <w:r w:rsidRPr="00C26130">
        <w:rPr>
          <w:rFonts w:ascii="Arial" w:eastAsia="Arial" w:hAnsi="Arial" w:cs="Arial"/>
        </w:rPr>
        <w:t>Chapron</w:t>
      </w:r>
      <w:proofErr w:type="spellEnd"/>
      <w:r w:rsidRPr="00C26130">
        <w:rPr>
          <w:rFonts w:ascii="Arial" w:eastAsia="Arial" w:hAnsi="Arial" w:cs="Arial"/>
        </w:rPr>
        <w:t xml:space="preserve"> </w:t>
      </w:r>
      <w:r w:rsidR="007C6225" w:rsidRPr="00C26130">
        <w:rPr>
          <w:rFonts w:ascii="Arial" w:eastAsia="Arial" w:hAnsi="Arial" w:cs="Arial"/>
        </w:rPr>
        <w:t>in</w:t>
      </w:r>
      <w:r w:rsidRPr="00C26130">
        <w:rPr>
          <w:rFonts w:ascii="Arial" w:eastAsia="Arial" w:hAnsi="Arial" w:cs="Arial"/>
        </w:rPr>
        <w:t xml:space="preserve"> </w:t>
      </w:r>
      <w:r w:rsidR="007C6225" w:rsidRPr="00C26130">
        <w:rPr>
          <w:rFonts w:ascii="Arial" w:eastAsia="Arial" w:hAnsi="Arial" w:cs="Arial"/>
        </w:rPr>
        <w:t>sod</w:t>
      </w:r>
      <w:r w:rsidRPr="00C26130">
        <w:rPr>
          <w:rFonts w:ascii="Arial" w:eastAsia="Arial" w:hAnsi="Arial" w:cs="Arial"/>
        </w:rPr>
        <w:t xml:space="preserve">., 2014, </w:t>
      </w:r>
      <w:proofErr w:type="spellStart"/>
      <w:r w:rsidRPr="00C26130">
        <w:rPr>
          <w:rFonts w:ascii="Arial" w:eastAsia="Arial" w:hAnsi="Arial" w:cs="Arial"/>
        </w:rPr>
        <w:t>Fabbri</w:t>
      </w:r>
      <w:proofErr w:type="spellEnd"/>
      <w:r w:rsidRPr="00C26130">
        <w:rPr>
          <w:rFonts w:ascii="Arial" w:eastAsia="Arial" w:hAnsi="Arial" w:cs="Arial"/>
        </w:rPr>
        <w:t xml:space="preserve"> </w:t>
      </w:r>
      <w:r w:rsidR="007C6225" w:rsidRPr="00C26130">
        <w:rPr>
          <w:rFonts w:ascii="Arial" w:eastAsia="Arial" w:hAnsi="Arial" w:cs="Arial"/>
        </w:rPr>
        <w:t>in</w:t>
      </w:r>
      <w:r w:rsidRPr="00C26130">
        <w:rPr>
          <w:rFonts w:ascii="Arial" w:eastAsia="Arial" w:hAnsi="Arial" w:cs="Arial"/>
        </w:rPr>
        <w:t xml:space="preserve"> </w:t>
      </w:r>
      <w:r w:rsidR="007C6225" w:rsidRPr="00C26130">
        <w:rPr>
          <w:rFonts w:ascii="Arial" w:eastAsia="Arial" w:hAnsi="Arial" w:cs="Arial"/>
        </w:rPr>
        <w:t>sod</w:t>
      </w:r>
      <w:r w:rsidRPr="00C26130">
        <w:rPr>
          <w:rFonts w:ascii="Arial" w:eastAsia="Arial" w:hAnsi="Arial" w:cs="Arial"/>
        </w:rPr>
        <w:t xml:space="preserve">., 2014; Bartol </w:t>
      </w:r>
      <w:r w:rsidR="007C6225" w:rsidRPr="00C26130">
        <w:rPr>
          <w:rFonts w:ascii="Arial" w:eastAsia="Arial" w:hAnsi="Arial" w:cs="Arial"/>
        </w:rPr>
        <w:t>in sod</w:t>
      </w:r>
      <w:r w:rsidRPr="00C26130">
        <w:rPr>
          <w:rFonts w:ascii="Arial" w:eastAsia="Arial" w:hAnsi="Arial" w:cs="Arial"/>
        </w:rPr>
        <w:t xml:space="preserve">., 2021; </w:t>
      </w:r>
      <w:proofErr w:type="spellStart"/>
      <w:r w:rsidRPr="00C26130">
        <w:rPr>
          <w:rFonts w:ascii="Arial" w:eastAsia="Arial" w:hAnsi="Arial" w:cs="Arial"/>
        </w:rPr>
        <w:t>Šnjegota</w:t>
      </w:r>
      <w:proofErr w:type="spellEnd"/>
      <w:r w:rsidRPr="00C26130">
        <w:rPr>
          <w:rFonts w:ascii="Arial" w:eastAsia="Arial" w:hAnsi="Arial" w:cs="Arial"/>
        </w:rPr>
        <w:t xml:space="preserve"> </w:t>
      </w:r>
      <w:r w:rsidR="007C6225" w:rsidRPr="00C26130">
        <w:rPr>
          <w:rFonts w:ascii="Arial" w:eastAsia="Arial" w:hAnsi="Arial" w:cs="Arial"/>
        </w:rPr>
        <w:t>in</w:t>
      </w:r>
      <w:r w:rsidRPr="00C26130">
        <w:rPr>
          <w:rFonts w:ascii="Arial" w:eastAsia="Arial" w:hAnsi="Arial" w:cs="Arial"/>
        </w:rPr>
        <w:t xml:space="preserve"> </w:t>
      </w:r>
      <w:r w:rsidR="007C6225" w:rsidRPr="00C26130">
        <w:rPr>
          <w:rFonts w:ascii="Arial" w:eastAsia="Arial" w:hAnsi="Arial" w:cs="Arial"/>
        </w:rPr>
        <w:t>sod</w:t>
      </w:r>
      <w:r w:rsidRPr="00C26130">
        <w:rPr>
          <w:rFonts w:ascii="Arial" w:eastAsia="Arial" w:hAnsi="Arial" w:cs="Arial"/>
        </w:rPr>
        <w:t xml:space="preserve">., 2021). </w:t>
      </w:r>
    </w:p>
    <w:p w14:paraId="152C872C" w14:textId="77777777" w:rsidR="007B0EE1" w:rsidRPr="00C26130" w:rsidRDefault="007B0EE1">
      <w:pPr>
        <w:spacing w:after="0"/>
        <w:jc w:val="both"/>
        <w:rPr>
          <w:rFonts w:ascii="Arial" w:eastAsia="Arial" w:hAnsi="Arial" w:cs="Arial"/>
        </w:rPr>
      </w:pPr>
    </w:p>
    <w:p w14:paraId="684A67EB" w14:textId="5E285EDC" w:rsidR="007B0EE1" w:rsidRPr="00C26130" w:rsidRDefault="00E615D8">
      <w:pPr>
        <w:spacing w:after="240"/>
        <w:jc w:val="both"/>
        <w:rPr>
          <w:rFonts w:ascii="Arial" w:eastAsia="Arial" w:hAnsi="Arial" w:cs="Arial"/>
        </w:rPr>
      </w:pPr>
      <w:r w:rsidRPr="00C26130">
        <w:rPr>
          <w:rFonts w:ascii="Arial" w:eastAsia="Arial" w:hAnsi="Arial" w:cs="Arial"/>
        </w:rPr>
        <w:t>Volk je bil na območju Slovenije prisoten že pred obdobjem zadnje ledene dobe. Poseljeval je območje celotne države in se v zelo majhnem številu obdržal tudi v času intenzivnega preganjanja velikih zveri po Evropi od 18. stoletja naprej. Lovska zakonodaja je v tistem času omogočala neomejen lov velikih zveri, jelenjadi in prašičev, zaradi česar sta v večini takratnih avstrijskih dežel do sredine 19. stoletja izginila ris in rjavi medved, medtem ko so volkove opazili le v hujših zimah. Preganjanje volkov je doseglo vrhunec v drugi polovici 19. stoletja, ko so na območju današnje Slovenije preživeli le v človeku najbolj odmaknjenih predelih dinarskih gozdov. Da je človek glavni dejavnik, ki vpliva na številčnost volkov, priča tudi dejstvo, da se je populacija številčno povečala po vsaki prekinitvi preganjanja, kot sta bili obdobji prve in druge svetovne vojne. Po zaključku prve svetovne vojne je bil na Kočevskem ustanovljen Odbor za pokončevanje volkov, ki je med leti 1923 in 1930 usmrtil 127 volkov (</w:t>
      </w:r>
      <w:proofErr w:type="spellStart"/>
      <w:r w:rsidRPr="00C26130">
        <w:rPr>
          <w:rFonts w:ascii="Arial" w:eastAsia="Arial" w:hAnsi="Arial" w:cs="Arial"/>
        </w:rPr>
        <w:t>Bižal</w:t>
      </w:r>
      <w:proofErr w:type="spellEnd"/>
      <w:r w:rsidRPr="00C26130">
        <w:rPr>
          <w:rFonts w:ascii="Arial" w:eastAsia="Arial" w:hAnsi="Arial" w:cs="Arial"/>
        </w:rPr>
        <w:t xml:space="preserve">, 1939). Podobno se je dogajalo tudi v ostalih delih Slovenije, tako se je konec tridesetih let dvajsetega stoletja območje razširjenosti volka ponovno zmanjšalo na odročne dinarske gozdove (Adamič, 1998). </w:t>
      </w:r>
      <w:r w:rsidR="00083D5F" w:rsidRPr="00C26130">
        <w:rPr>
          <w:rFonts w:ascii="Arial" w:eastAsia="Arial" w:hAnsi="Arial" w:cs="Arial"/>
        </w:rPr>
        <w:t>Naslednja širitev volka n</w:t>
      </w:r>
      <w:r w:rsidRPr="00C26130">
        <w:rPr>
          <w:rFonts w:ascii="Arial" w:eastAsia="Arial" w:hAnsi="Arial" w:cs="Arial"/>
        </w:rPr>
        <w:t xml:space="preserve">a ozemlju Slovenije </w:t>
      </w:r>
      <w:r w:rsidR="007E6844" w:rsidRPr="00C26130">
        <w:rPr>
          <w:rFonts w:ascii="Arial" w:eastAsia="Arial" w:hAnsi="Arial" w:cs="Arial"/>
        </w:rPr>
        <w:t xml:space="preserve">je </w:t>
      </w:r>
      <w:r w:rsidRPr="00C26130">
        <w:rPr>
          <w:rFonts w:ascii="Arial" w:eastAsia="Arial" w:hAnsi="Arial" w:cs="Arial"/>
        </w:rPr>
        <w:t xml:space="preserve">potekala med drugo svetovno vojno. V tem obdobju so se volkovi iz osrednjega dela </w:t>
      </w:r>
      <w:r w:rsidR="00083D5F" w:rsidRPr="00C26130">
        <w:rPr>
          <w:rFonts w:ascii="Arial" w:eastAsia="Arial" w:hAnsi="Arial" w:cs="Arial"/>
        </w:rPr>
        <w:t>svoje</w:t>
      </w:r>
      <w:r w:rsidRPr="00C26130">
        <w:rPr>
          <w:rFonts w:ascii="Arial" w:eastAsia="Arial" w:hAnsi="Arial" w:cs="Arial"/>
        </w:rPr>
        <w:t xml:space="preserve"> prisotnosti razširili proti severu in severovzhodu. Na začetku petdesetih let dvajsetega stoletja je bil volk prisoten na Pohorju (</w:t>
      </w:r>
      <w:proofErr w:type="spellStart"/>
      <w:r w:rsidRPr="00C26130">
        <w:rPr>
          <w:rFonts w:ascii="Arial" w:eastAsia="Arial" w:hAnsi="Arial" w:cs="Arial"/>
        </w:rPr>
        <w:t>Ačko</w:t>
      </w:r>
      <w:proofErr w:type="spellEnd"/>
      <w:r w:rsidRPr="00C26130">
        <w:rPr>
          <w:rFonts w:ascii="Arial" w:eastAsia="Arial" w:hAnsi="Arial" w:cs="Arial"/>
        </w:rPr>
        <w:t xml:space="preserve">, 1955) in Jelovici (Adamič, 2004). Prav tako so bili volkovi prisotni na območju Nanosa, Hrušice, Trnovskega gozda in gozdov okrog Idrije (Adamič, 1998). Širitvi volkov med drugo svetovno vojno je sledil nov val načrtnega preganjanja. Lovska zakonodaja iz tega obdobja je dovoljevala vse metode iztrebljanja, vključno z zastrupljanjem in nastavljanjem pasti. Na Kočevskem in Notranjskem je leta 1950 ponovno zaživel Odbor za pokončevanje volkov (Adamič, 1998). </w:t>
      </w:r>
    </w:p>
    <w:p w14:paraId="09818069" w14:textId="77777777" w:rsidR="007B0EE1" w:rsidRPr="00C26130" w:rsidRDefault="00E615D8">
      <w:pPr>
        <w:spacing w:after="240"/>
        <w:jc w:val="both"/>
        <w:rPr>
          <w:rFonts w:ascii="Arial" w:eastAsia="Arial" w:hAnsi="Arial" w:cs="Arial"/>
        </w:rPr>
      </w:pPr>
      <w:r w:rsidRPr="00C26130">
        <w:rPr>
          <w:rFonts w:ascii="Arial" w:eastAsia="Arial" w:hAnsi="Arial" w:cs="Arial"/>
        </w:rPr>
        <w:t>Do začetka šestdesetih let dvajsetega stoletja so volkovi izginili iz Pohorja (</w:t>
      </w:r>
      <w:proofErr w:type="spellStart"/>
      <w:r w:rsidRPr="00C26130">
        <w:rPr>
          <w:rFonts w:ascii="Arial" w:eastAsia="Arial" w:hAnsi="Arial" w:cs="Arial"/>
        </w:rPr>
        <w:t>Ačko</w:t>
      </w:r>
      <w:proofErr w:type="spellEnd"/>
      <w:r w:rsidRPr="00C26130">
        <w:rPr>
          <w:rFonts w:ascii="Arial" w:eastAsia="Arial" w:hAnsi="Arial" w:cs="Arial"/>
        </w:rPr>
        <w:t xml:space="preserve">, 1955), čedalje redkejši pa so postajali tudi drugod po državi. Vse do leta 1973 je bila za uplenjenega volka izplačana denarna nagrada. Istega leta so volka, z namenom ohranitve v slovenskih gozdovih, zavarovali upravljalci </w:t>
      </w:r>
      <w:r w:rsidR="00083D5F" w:rsidRPr="00C26130">
        <w:rPr>
          <w:rFonts w:ascii="Arial" w:eastAsia="Arial" w:hAnsi="Arial" w:cs="Arial"/>
        </w:rPr>
        <w:t xml:space="preserve">3 </w:t>
      </w:r>
      <w:r w:rsidRPr="00C26130">
        <w:rPr>
          <w:rFonts w:ascii="Arial" w:eastAsia="Arial" w:hAnsi="Arial" w:cs="Arial"/>
        </w:rPr>
        <w:t xml:space="preserve">gojitvenih loviščih na Kočevskem, tri leta kasneje, leta 1976, </w:t>
      </w:r>
      <w:r w:rsidRPr="00C26130">
        <w:rPr>
          <w:rFonts w:ascii="Arial" w:eastAsia="Arial" w:hAnsi="Arial" w:cs="Arial"/>
        </w:rPr>
        <w:lastRenderedPageBreak/>
        <w:t>tudi v takratnem gojitvenem lovišču Jelen</w:t>
      </w:r>
      <w:r w:rsidR="00083D5F" w:rsidRPr="00C26130">
        <w:rPr>
          <w:rFonts w:ascii="Arial" w:eastAsia="Arial" w:hAnsi="Arial" w:cs="Arial"/>
        </w:rPr>
        <w:t xml:space="preserve"> na Notranjskem</w:t>
      </w:r>
      <w:r w:rsidRPr="00C26130">
        <w:rPr>
          <w:rFonts w:ascii="Arial" w:eastAsia="Arial" w:hAnsi="Arial" w:cs="Arial"/>
        </w:rPr>
        <w:t xml:space="preserve"> (Adamič, 2004). Na ostalem območju Slovenije pa je leta 1976 začela veljati predpisana lovna doba za lov na volka. </w:t>
      </w:r>
    </w:p>
    <w:p w14:paraId="4827EE0C" w14:textId="4DCBF9B5" w:rsidR="007B0EE1" w:rsidRPr="00C26130" w:rsidRDefault="00E615D8">
      <w:pPr>
        <w:spacing w:after="240"/>
        <w:jc w:val="both"/>
        <w:rPr>
          <w:rFonts w:ascii="Arial" w:eastAsia="Arial" w:hAnsi="Arial" w:cs="Arial"/>
        </w:rPr>
      </w:pPr>
      <w:r w:rsidRPr="00C26130">
        <w:rPr>
          <w:rFonts w:ascii="Arial" w:eastAsia="Arial" w:hAnsi="Arial" w:cs="Arial"/>
        </w:rPr>
        <w:t>V 90. letih je ponovno narasla številčnost volkov v zahodnem Dinarskem gorstvu, Sloveniji in na Hrvaškem. Vzrok za to je bila celoletna prepoved lova volk</w:t>
      </w:r>
      <w:r w:rsidR="00677C88" w:rsidRPr="00C26130">
        <w:rPr>
          <w:rFonts w:ascii="Arial" w:eastAsia="Arial" w:hAnsi="Arial" w:cs="Arial"/>
        </w:rPr>
        <w:t>a</w:t>
      </w:r>
      <w:r w:rsidRPr="00C26130">
        <w:rPr>
          <w:rFonts w:ascii="Arial" w:eastAsia="Arial" w:hAnsi="Arial" w:cs="Arial"/>
        </w:rPr>
        <w:t xml:space="preserve"> v Sloveniji, ki jo je leta 1990 </w:t>
      </w:r>
      <w:r w:rsidR="00083D5F" w:rsidRPr="00C26130">
        <w:rPr>
          <w:rFonts w:ascii="Arial" w:eastAsia="Arial" w:hAnsi="Arial" w:cs="Arial"/>
        </w:rPr>
        <w:t xml:space="preserve">samoiniciativno vpeljala </w:t>
      </w:r>
      <w:r w:rsidRPr="00C26130">
        <w:rPr>
          <w:rFonts w:ascii="Arial" w:eastAsia="Arial" w:hAnsi="Arial" w:cs="Arial"/>
        </w:rPr>
        <w:t xml:space="preserve">Lovska zveza Slovenije. Vlada Republike Slovenije je leta 1993 s sprejemom Uredbe o zavarovanju ogroženih živalskih vrst v Sloveniji prvič pravno zavarovala volka. S spremembami zakonodaje na področju ohranjanja narave in lovstva ob vstopu Slovenije v EU (2004) je uredbo nadomestila Uredba o zavarovanih prosto živečih živalskih vrstah, v skladu s katero je volk postal vrsta, ki jo je prepovedano zavestno poškodovati, zastrupiti, usmrtiti, odvzeti iz narave, loviti, ujeti ali vznemirjati, in ni bil več uvrščen med divjad. </w:t>
      </w:r>
    </w:p>
    <w:p w14:paraId="3EE41B26" w14:textId="77777777" w:rsidR="007B0EE1" w:rsidRPr="00C26130" w:rsidRDefault="00E615D8">
      <w:pPr>
        <w:spacing w:before="240" w:after="240"/>
        <w:jc w:val="both"/>
        <w:rPr>
          <w:rFonts w:ascii="Arial" w:eastAsia="Arial" w:hAnsi="Arial" w:cs="Arial"/>
        </w:rPr>
      </w:pPr>
      <w:r w:rsidRPr="00C26130">
        <w:rPr>
          <w:rFonts w:ascii="Arial" w:eastAsia="Arial" w:hAnsi="Arial" w:cs="Arial"/>
        </w:rPr>
        <w:t xml:space="preserve">Zaradi prilagodljivosti in sposobnosti hitre poselitve prostora se je po zavarovanju populacija volka postopoma okrepila, se počasi prostorsko ter številčno povečevala in tako ponovno naselila dele nekdanjega območja razširjenosti. Kljub temu je prisotnost volčjih tropov dolgo ostala omejena na južni in zahodni del Slovenije. Leta 2010 se je začelo sistematično spremljanje številčnosti volkov. V tistem obdobju so se v predalpskem in alpskem območju občasno pojavljali posamezni volkovi, na območju južne Slovenije pa je številčnost volkov počasi naraščala. Pomemben preskok v prostorski širitvi populacije se je zgodil po letu 2018. Najprej so bili na območju severozahodne Slovenije s pomočjo genetskih metod zaznani trije pari volkov, naslednje leto pa so bila s pomočjo metode izzivanja tuljenja potrjena prva volčja legla, kar je bilo kmalu dokazano tudi z genetskimi analizami. </w:t>
      </w:r>
    </w:p>
    <w:p w14:paraId="4FF26402" w14:textId="2E92C6A3" w:rsidR="007B0EE1" w:rsidRPr="00C26130" w:rsidRDefault="00E615D8">
      <w:pPr>
        <w:jc w:val="both"/>
        <w:rPr>
          <w:rFonts w:ascii="Arial" w:eastAsia="Arial" w:hAnsi="Arial" w:cs="Arial"/>
        </w:rPr>
      </w:pPr>
      <w:r w:rsidRPr="00C26130">
        <w:rPr>
          <w:rFonts w:ascii="Arial" w:eastAsia="Arial" w:hAnsi="Arial" w:cs="Arial"/>
        </w:rPr>
        <w:t>Od l</w:t>
      </w:r>
      <w:r w:rsidR="00677C88" w:rsidRPr="00C26130">
        <w:rPr>
          <w:rFonts w:ascii="Arial" w:eastAsia="Arial" w:hAnsi="Arial" w:cs="Arial"/>
        </w:rPr>
        <w:t>eta</w:t>
      </w:r>
      <w:r w:rsidRPr="00C26130">
        <w:rPr>
          <w:rFonts w:ascii="Arial" w:eastAsia="Arial" w:hAnsi="Arial" w:cs="Arial"/>
        </w:rPr>
        <w:t xml:space="preserve"> 2010 se je namreč v Sloveniji monitoring volka izvajal s pomočjo popisovanja z izzivanjem tuljenja (</w:t>
      </w:r>
      <w:r w:rsidR="00677C88" w:rsidRPr="00C26130">
        <w:rPr>
          <w:rFonts w:ascii="Arial" w:eastAsia="Arial" w:hAnsi="Arial" w:cs="Arial"/>
        </w:rPr>
        <w:t>ang.</w:t>
      </w:r>
      <w:r w:rsidRPr="00C26130">
        <w:rPr>
          <w:rFonts w:ascii="Arial" w:eastAsia="Arial" w:hAnsi="Arial" w:cs="Arial"/>
        </w:rPr>
        <w:t xml:space="preserve"> </w:t>
      </w:r>
      <w:proofErr w:type="spellStart"/>
      <w:r w:rsidRPr="00C26130">
        <w:rPr>
          <w:rFonts w:ascii="Arial" w:eastAsia="Arial" w:hAnsi="Arial" w:cs="Arial"/>
        </w:rPr>
        <w:t>howling</w:t>
      </w:r>
      <w:proofErr w:type="spellEnd"/>
      <w:r w:rsidRPr="00C26130">
        <w:rPr>
          <w:rFonts w:ascii="Arial" w:eastAsia="Arial" w:hAnsi="Arial" w:cs="Arial"/>
        </w:rPr>
        <w:t xml:space="preserve">), kar je omogočalo popis prisotnosti teritorialnih tropov in legel, in z </w:t>
      </w:r>
      <w:proofErr w:type="spellStart"/>
      <w:r w:rsidRPr="00C26130">
        <w:rPr>
          <w:rFonts w:ascii="Arial" w:eastAsia="Arial" w:hAnsi="Arial" w:cs="Arial"/>
        </w:rPr>
        <w:t>neinvazivnim</w:t>
      </w:r>
      <w:proofErr w:type="spellEnd"/>
      <w:r w:rsidRPr="00C26130">
        <w:rPr>
          <w:rFonts w:ascii="Arial" w:eastAsia="Arial" w:hAnsi="Arial" w:cs="Arial"/>
        </w:rPr>
        <w:t xml:space="preserve"> genetskim vzorčenjem (zbiranje vzorcev sline, urina, iztrebkov, dlak), kar omogoča pridobivanje genotipov posameznih osebkov. Tako imamo na voljo zanesljive in natančne podatke o razširjenosti, številčnosti in dinamiki volčje populacije, kar predstavlja trdno znanstveno podlago za upravljanje in varovanje volka. Z navedenima metodama je bila populacija volkov v Sloveniji v sezoni 2010/2011 ocenjena na 39 (34</w:t>
      </w:r>
      <w:r w:rsidR="00677C88" w:rsidRPr="00C26130">
        <w:rPr>
          <w:rFonts w:ascii="Arial" w:eastAsia="Arial" w:hAnsi="Arial" w:cs="Arial"/>
        </w:rPr>
        <w:t xml:space="preserve"> </w:t>
      </w:r>
      <w:r w:rsidRPr="00C26130">
        <w:rPr>
          <w:rFonts w:ascii="Arial" w:eastAsia="Arial" w:hAnsi="Arial" w:cs="Arial"/>
        </w:rPr>
        <w:t>–</w:t>
      </w:r>
      <w:r w:rsidR="00677C88" w:rsidRPr="00C26130">
        <w:rPr>
          <w:rFonts w:ascii="Arial" w:eastAsia="Arial" w:hAnsi="Arial" w:cs="Arial"/>
        </w:rPr>
        <w:t xml:space="preserve"> </w:t>
      </w:r>
      <w:r w:rsidRPr="00C26130">
        <w:rPr>
          <w:rFonts w:ascii="Arial" w:eastAsia="Arial" w:hAnsi="Arial" w:cs="Arial"/>
        </w:rPr>
        <w:t>42; 95% interval zaupanja) osebkov.</w:t>
      </w:r>
      <w:r w:rsidR="00254FC1" w:rsidRPr="00C26130">
        <w:rPr>
          <w:rFonts w:ascii="Arial" w:eastAsia="Arial" w:hAnsi="Arial" w:cs="Arial"/>
        </w:rPr>
        <w:t xml:space="preserve"> Večletna dinamika kaže, da je populacija od leta 2010, odkar izvajamo genetski monitoring, stalno naraščala do sezone 2019-2020, in sicer tako številčno (Slika 1) kot prostorsk</w:t>
      </w:r>
      <w:r w:rsidR="00030690" w:rsidRPr="00C26130">
        <w:rPr>
          <w:rFonts w:ascii="Arial" w:eastAsia="Arial" w:hAnsi="Arial" w:cs="Arial"/>
        </w:rPr>
        <w:t>o</w:t>
      </w:r>
      <w:r w:rsidR="00254FC1" w:rsidRPr="00C26130">
        <w:rPr>
          <w:rFonts w:ascii="Arial" w:eastAsia="Arial" w:hAnsi="Arial" w:cs="Arial"/>
        </w:rPr>
        <w:t>.</w:t>
      </w:r>
      <w:r w:rsidRPr="00C26130">
        <w:rPr>
          <w:rFonts w:ascii="Arial" w:eastAsia="Arial" w:hAnsi="Arial" w:cs="Arial"/>
        </w:rPr>
        <w:t xml:space="preserve"> </w:t>
      </w:r>
      <w:r w:rsidR="00254FC1" w:rsidRPr="00C26130">
        <w:rPr>
          <w:rFonts w:ascii="Arial" w:eastAsia="Arial" w:hAnsi="Arial" w:cs="Arial"/>
        </w:rPr>
        <w:t>Rezultati sezone monitoringa 2022/2023 pa nakazuje na to, da sta se rast in prostorsko širjenje ustavila, kar smo začeli slutiti že v sezoni 2020-2021.</w:t>
      </w:r>
      <w:r w:rsidRPr="00C26130">
        <w:rPr>
          <w:rFonts w:ascii="Arial" w:eastAsia="Arial" w:hAnsi="Arial" w:cs="Arial"/>
        </w:rPr>
        <w:t xml:space="preserve"> Genetski podatki nam omogočajo opredeljevanje statusa posameznega tropa in ugotavljanje izvora posameznih volkov. V sezoni 202</w:t>
      </w:r>
      <w:r w:rsidR="009C707C" w:rsidRPr="00C26130">
        <w:rPr>
          <w:rFonts w:ascii="Arial" w:eastAsia="Arial" w:hAnsi="Arial" w:cs="Arial"/>
        </w:rPr>
        <w:t>2</w:t>
      </w:r>
      <w:r w:rsidRPr="00C26130">
        <w:rPr>
          <w:rFonts w:ascii="Arial" w:eastAsia="Arial" w:hAnsi="Arial" w:cs="Arial"/>
        </w:rPr>
        <w:t>/202</w:t>
      </w:r>
      <w:r w:rsidR="009C707C" w:rsidRPr="00C26130">
        <w:rPr>
          <w:rFonts w:ascii="Arial" w:eastAsia="Arial" w:hAnsi="Arial" w:cs="Arial"/>
        </w:rPr>
        <w:t>3</w:t>
      </w:r>
      <w:r w:rsidRPr="00C26130">
        <w:rPr>
          <w:rFonts w:ascii="Arial" w:eastAsia="Arial" w:hAnsi="Arial" w:cs="Arial"/>
        </w:rPr>
        <w:t xml:space="preserve"> je bilo na območju Slovenije prisotnih </w:t>
      </w:r>
      <w:r w:rsidR="009C707C" w:rsidRPr="00C26130">
        <w:rPr>
          <w:rFonts w:ascii="Arial" w:eastAsia="Arial" w:hAnsi="Arial" w:cs="Arial"/>
        </w:rPr>
        <w:t xml:space="preserve">sedemnajst </w:t>
      </w:r>
      <w:r w:rsidRPr="00C26130">
        <w:rPr>
          <w:rFonts w:ascii="Arial" w:eastAsia="Arial" w:hAnsi="Arial" w:cs="Arial"/>
        </w:rPr>
        <w:t xml:space="preserve">tropov, od tega </w:t>
      </w:r>
      <w:r w:rsidR="009C707C" w:rsidRPr="00C26130">
        <w:rPr>
          <w:rFonts w:ascii="Arial" w:eastAsia="Arial" w:hAnsi="Arial" w:cs="Arial"/>
        </w:rPr>
        <w:t>pet</w:t>
      </w:r>
      <w:r w:rsidRPr="00C26130">
        <w:rPr>
          <w:rFonts w:ascii="Arial" w:eastAsia="Arial" w:hAnsi="Arial" w:cs="Arial"/>
        </w:rPr>
        <w:t xml:space="preserve"> na meji s Hrvaško. Velikost populacije je bila ocenjena na 1</w:t>
      </w:r>
      <w:r w:rsidR="009C707C" w:rsidRPr="00C26130">
        <w:rPr>
          <w:rFonts w:ascii="Arial" w:eastAsia="Arial" w:hAnsi="Arial" w:cs="Arial"/>
        </w:rPr>
        <w:t>17</w:t>
      </w:r>
      <w:r w:rsidRPr="00C26130">
        <w:rPr>
          <w:rFonts w:ascii="Arial" w:eastAsia="Arial" w:hAnsi="Arial" w:cs="Arial"/>
        </w:rPr>
        <w:t xml:space="preserve"> osebkov (med 10</w:t>
      </w:r>
      <w:r w:rsidR="009C707C" w:rsidRPr="00C26130">
        <w:rPr>
          <w:rFonts w:ascii="Arial" w:eastAsia="Arial" w:hAnsi="Arial" w:cs="Arial"/>
        </w:rPr>
        <w:t>7</w:t>
      </w:r>
      <w:r w:rsidRPr="00C26130">
        <w:rPr>
          <w:rFonts w:ascii="Arial" w:eastAsia="Arial" w:hAnsi="Arial" w:cs="Arial"/>
        </w:rPr>
        <w:t xml:space="preserve"> in 1</w:t>
      </w:r>
      <w:r w:rsidR="009C707C" w:rsidRPr="00C26130">
        <w:rPr>
          <w:rFonts w:ascii="Arial" w:eastAsia="Arial" w:hAnsi="Arial" w:cs="Arial"/>
        </w:rPr>
        <w:t>25</w:t>
      </w:r>
      <w:r w:rsidRPr="00C26130">
        <w:rPr>
          <w:rFonts w:ascii="Arial" w:eastAsia="Arial" w:hAnsi="Arial" w:cs="Arial"/>
        </w:rPr>
        <w:t xml:space="preserve">; 95% interval zaupanja) (Bartol </w:t>
      </w:r>
      <w:r w:rsidR="007C6225" w:rsidRPr="00C26130">
        <w:rPr>
          <w:rFonts w:ascii="Arial" w:eastAsia="Arial" w:hAnsi="Arial" w:cs="Arial"/>
        </w:rPr>
        <w:t>in sod</w:t>
      </w:r>
      <w:r w:rsidRPr="00C26130">
        <w:rPr>
          <w:rFonts w:ascii="Arial" w:eastAsia="Arial" w:hAnsi="Arial" w:cs="Arial"/>
        </w:rPr>
        <w:t>., 202</w:t>
      </w:r>
      <w:r w:rsidR="009C707C" w:rsidRPr="00C26130">
        <w:rPr>
          <w:rFonts w:ascii="Arial" w:eastAsia="Arial" w:hAnsi="Arial" w:cs="Arial"/>
        </w:rPr>
        <w:t>3</w:t>
      </w:r>
      <w:r w:rsidRPr="00C26130">
        <w:rPr>
          <w:rFonts w:ascii="Arial" w:eastAsia="Arial" w:hAnsi="Arial" w:cs="Arial"/>
        </w:rPr>
        <w:t xml:space="preserve">). Leta 2019 so se volčji tropi prvič pojavili tudi v alpskem delu, kjer ostajajo stalno prisotni. Stanje ohranjenosti vrste, ki upošteva velikost populacije, njen trend, razširjenost, kvaliteto habitata, grožnje in pritiske ter varstvene aktivnosti, je opredeljeno kot ugodno. </w:t>
      </w:r>
    </w:p>
    <w:p w14:paraId="20F38D73" w14:textId="6F69CE78" w:rsidR="007B0EE1" w:rsidRPr="00C26130" w:rsidRDefault="00E615D8">
      <w:pPr>
        <w:spacing w:before="240" w:after="240"/>
        <w:jc w:val="both"/>
        <w:rPr>
          <w:rFonts w:ascii="Arial" w:eastAsia="Arial" w:hAnsi="Arial" w:cs="Arial"/>
        </w:rPr>
      </w:pPr>
      <w:bookmarkStart w:id="11" w:name="_Hlk179462361"/>
      <w:r w:rsidRPr="00C26130">
        <w:rPr>
          <w:rFonts w:ascii="Arial" w:eastAsia="Arial" w:hAnsi="Arial" w:cs="Arial"/>
        </w:rPr>
        <w:t xml:space="preserve">Območje razširjenosti volka v Sloveniji </w:t>
      </w:r>
      <w:r w:rsidR="001200A1" w:rsidRPr="00C26130">
        <w:rPr>
          <w:rFonts w:ascii="Arial" w:eastAsia="Arial" w:hAnsi="Arial" w:cs="Arial"/>
        </w:rPr>
        <w:t xml:space="preserve">je </w:t>
      </w:r>
      <w:r w:rsidRPr="00C26130">
        <w:rPr>
          <w:rFonts w:ascii="Arial" w:eastAsia="Arial" w:hAnsi="Arial" w:cs="Arial"/>
        </w:rPr>
        <w:t>v letu 202</w:t>
      </w:r>
      <w:r w:rsidR="009C707C" w:rsidRPr="00C26130">
        <w:rPr>
          <w:rFonts w:ascii="Arial" w:eastAsia="Arial" w:hAnsi="Arial" w:cs="Arial"/>
        </w:rPr>
        <w:t>3</w:t>
      </w:r>
      <w:r w:rsidRPr="00C26130">
        <w:rPr>
          <w:rFonts w:ascii="Arial" w:eastAsia="Arial" w:hAnsi="Arial" w:cs="Arial"/>
        </w:rPr>
        <w:t xml:space="preserve"> obsega</w:t>
      </w:r>
      <w:r w:rsidR="001200A1" w:rsidRPr="00C26130">
        <w:rPr>
          <w:rFonts w:ascii="Arial" w:eastAsia="Arial" w:hAnsi="Arial" w:cs="Arial"/>
        </w:rPr>
        <w:t>lo</w:t>
      </w:r>
      <w:r w:rsidRPr="00C26130">
        <w:rPr>
          <w:rFonts w:ascii="Arial" w:eastAsia="Arial" w:hAnsi="Arial" w:cs="Arial"/>
        </w:rPr>
        <w:t xml:space="preserve"> strnjene gozdove Kočevske in Notranjske, del Suhe in Bele Krajine, Primorske (predvsem območje Vremščice, Slavnika in Kraškega roba)</w:t>
      </w:r>
      <w:r w:rsidR="001200A1" w:rsidRPr="00C26130">
        <w:rPr>
          <w:rFonts w:ascii="Arial" w:eastAsia="Arial" w:hAnsi="Arial" w:cs="Arial"/>
        </w:rPr>
        <w:t xml:space="preserve"> ter</w:t>
      </w:r>
      <w:r w:rsidRPr="00C26130">
        <w:rPr>
          <w:rFonts w:ascii="Arial" w:eastAsia="Arial" w:hAnsi="Arial" w:cs="Arial"/>
        </w:rPr>
        <w:t xml:space="preserve"> območj</w:t>
      </w:r>
      <w:r w:rsidR="00130010" w:rsidRPr="00C26130">
        <w:rPr>
          <w:rFonts w:ascii="Arial" w:eastAsia="Arial" w:hAnsi="Arial" w:cs="Arial"/>
        </w:rPr>
        <w:t>a</w:t>
      </w:r>
      <w:r w:rsidRPr="00C26130">
        <w:rPr>
          <w:rFonts w:ascii="Arial" w:eastAsia="Arial" w:hAnsi="Arial" w:cs="Arial"/>
        </w:rPr>
        <w:t xml:space="preserve"> Hrušice</w:t>
      </w:r>
      <w:r w:rsidR="00130010" w:rsidRPr="00C26130">
        <w:rPr>
          <w:rFonts w:ascii="Arial" w:eastAsia="Arial" w:hAnsi="Arial" w:cs="Arial"/>
        </w:rPr>
        <w:t>,</w:t>
      </w:r>
      <w:r w:rsidRPr="00C26130">
        <w:rPr>
          <w:rFonts w:ascii="Arial" w:eastAsia="Arial" w:hAnsi="Arial" w:cs="Arial"/>
        </w:rPr>
        <w:t xml:space="preserve"> Nanosa</w:t>
      </w:r>
      <w:r w:rsidR="00130010" w:rsidRPr="00C26130">
        <w:rPr>
          <w:rFonts w:ascii="Arial" w:eastAsia="Arial" w:hAnsi="Arial" w:cs="Arial"/>
        </w:rPr>
        <w:t>,</w:t>
      </w:r>
      <w:r w:rsidR="00130010" w:rsidRPr="00C26130">
        <w:rPr>
          <w:rFonts w:ascii="Arial" w:hAnsi="Arial" w:cs="Arial"/>
        </w:rPr>
        <w:t xml:space="preserve"> </w:t>
      </w:r>
      <w:r w:rsidR="00130010" w:rsidRPr="00C26130">
        <w:rPr>
          <w:rFonts w:ascii="Arial" w:eastAsia="Arial" w:hAnsi="Arial" w:cs="Arial"/>
        </w:rPr>
        <w:t>Trnovskega gozda in Posočja</w:t>
      </w:r>
      <w:r w:rsidRPr="00C26130">
        <w:rPr>
          <w:rFonts w:ascii="Arial" w:eastAsia="Arial" w:hAnsi="Arial" w:cs="Arial"/>
        </w:rPr>
        <w:t xml:space="preserve">. V alpskem prostoru pa je prisoten na območjih Pokljuke, Jelovice ter v Kamniško Savinjskih Alpah (Bartol </w:t>
      </w:r>
      <w:r w:rsidR="007C6225" w:rsidRPr="00C26130">
        <w:rPr>
          <w:rFonts w:ascii="Arial" w:eastAsia="Arial" w:hAnsi="Arial" w:cs="Arial"/>
        </w:rPr>
        <w:t>in sod</w:t>
      </w:r>
      <w:r w:rsidRPr="00C26130">
        <w:rPr>
          <w:rFonts w:ascii="Arial" w:eastAsia="Arial" w:hAnsi="Arial" w:cs="Arial"/>
        </w:rPr>
        <w:t>., 202</w:t>
      </w:r>
      <w:r w:rsidR="009C707C" w:rsidRPr="00C26130">
        <w:rPr>
          <w:rFonts w:ascii="Arial" w:eastAsia="Arial" w:hAnsi="Arial" w:cs="Arial"/>
        </w:rPr>
        <w:t>3</w:t>
      </w:r>
      <w:r w:rsidRPr="00C26130">
        <w:rPr>
          <w:rFonts w:ascii="Arial" w:eastAsia="Arial" w:hAnsi="Arial" w:cs="Arial"/>
        </w:rPr>
        <w:t xml:space="preserve">). </w:t>
      </w:r>
      <w:bookmarkEnd w:id="11"/>
      <w:r w:rsidR="00383337" w:rsidRPr="00C26130">
        <w:rPr>
          <w:rFonts w:ascii="Arial" w:eastAsia="Arial" w:hAnsi="Arial" w:cs="Arial"/>
        </w:rPr>
        <w:t xml:space="preserve">Leta 2024 je bil volčji trop zaznan na Pohorju. </w:t>
      </w:r>
      <w:r w:rsidRPr="00C26130">
        <w:rPr>
          <w:rFonts w:ascii="Arial" w:eastAsia="Arial" w:hAnsi="Arial" w:cs="Arial"/>
        </w:rPr>
        <w:t xml:space="preserve">Od leta 2010 se je populacija številčno povečala za okoli trikrat ter se prostorsko razširila, v prihodnjih letih pa lahko na podlagi habitatnih modelov, izdelanih za volka v okviru projekta LIFE </w:t>
      </w:r>
      <w:proofErr w:type="spellStart"/>
      <w:r w:rsidRPr="00C26130">
        <w:rPr>
          <w:rFonts w:ascii="Arial" w:eastAsia="Arial" w:hAnsi="Arial" w:cs="Arial"/>
        </w:rPr>
        <w:t>SloWolf</w:t>
      </w:r>
      <w:proofErr w:type="spellEnd"/>
      <w:r w:rsidRPr="00C26130">
        <w:rPr>
          <w:rFonts w:ascii="Arial" w:eastAsia="Arial" w:hAnsi="Arial" w:cs="Arial"/>
        </w:rPr>
        <w:t xml:space="preserve"> LIFE08 NAT/SLO/000244 in razvoja populacij drugje v Evropi</w:t>
      </w:r>
      <w:r w:rsidR="001200A1" w:rsidRPr="00C26130">
        <w:rPr>
          <w:rFonts w:ascii="Arial" w:eastAsia="Arial" w:hAnsi="Arial" w:cs="Arial"/>
        </w:rPr>
        <w:t>,</w:t>
      </w:r>
      <w:r w:rsidRPr="00C26130">
        <w:rPr>
          <w:rFonts w:ascii="Arial" w:eastAsia="Arial" w:hAnsi="Arial" w:cs="Arial"/>
        </w:rPr>
        <w:t xml:space="preserve"> pričakujemo nadaljnjo prostorsko širitev na območje severne Slovenije ter na območja vzhodno od Ljubljanske kotline. Na območjih, </w:t>
      </w:r>
      <w:r w:rsidRPr="00C26130">
        <w:rPr>
          <w:rFonts w:ascii="Arial" w:eastAsia="Arial" w:hAnsi="Arial" w:cs="Arial"/>
        </w:rPr>
        <w:lastRenderedPageBreak/>
        <w:t xml:space="preserve">kjer je fragmentacija prostora večja in volk </w:t>
      </w:r>
      <w:r w:rsidR="00BC1762" w:rsidRPr="00C26130">
        <w:rPr>
          <w:rFonts w:ascii="Arial" w:eastAsia="Arial" w:hAnsi="Arial" w:cs="Arial"/>
        </w:rPr>
        <w:t xml:space="preserve">dlje časa </w:t>
      </w:r>
      <w:r w:rsidRPr="00C26130">
        <w:rPr>
          <w:rFonts w:ascii="Arial" w:eastAsia="Arial" w:hAnsi="Arial" w:cs="Arial"/>
        </w:rPr>
        <w:t>ni bil prisoten, obstaja povečana možnost nastanka konfliktov.</w:t>
      </w:r>
    </w:p>
    <w:p w14:paraId="3A863DC2" w14:textId="77777777" w:rsidR="00C37415" w:rsidRPr="00C26130" w:rsidRDefault="00C37415">
      <w:pPr>
        <w:jc w:val="both"/>
        <w:rPr>
          <w:rFonts w:ascii="Arial" w:eastAsia="Arial" w:hAnsi="Arial" w:cs="Arial"/>
        </w:rPr>
      </w:pPr>
    </w:p>
    <w:p w14:paraId="4AFC122B" w14:textId="3430DFDD" w:rsidR="00C37415" w:rsidRPr="00C26130" w:rsidRDefault="00662086">
      <w:pPr>
        <w:jc w:val="both"/>
        <w:rPr>
          <w:rFonts w:ascii="Arial" w:eastAsia="Arial" w:hAnsi="Arial" w:cs="Arial"/>
        </w:rPr>
      </w:pPr>
      <w:r w:rsidRPr="00C26130">
        <w:rPr>
          <w:rFonts w:ascii="Arial" w:hAnsi="Arial" w:cs="Arial"/>
          <w:noProof/>
        </w:rPr>
        <w:drawing>
          <wp:inline distT="114300" distB="114300" distL="114300" distR="114300" wp14:anchorId="5208E4F2" wp14:editId="52C32C63">
            <wp:extent cx="5760720" cy="3291840"/>
            <wp:effectExtent l="0" t="0" r="0" b="3810"/>
            <wp:docPr id="4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5760720" cy="3291840"/>
                    </a:xfrm>
                    <a:prstGeom prst="rect">
                      <a:avLst/>
                    </a:prstGeom>
                    <a:ln/>
                  </pic:spPr>
                </pic:pic>
              </a:graphicData>
            </a:graphic>
          </wp:inline>
        </w:drawing>
      </w:r>
    </w:p>
    <w:p w14:paraId="4351DB88" w14:textId="28CA8D88" w:rsidR="007B0EE1" w:rsidRPr="00C26130" w:rsidRDefault="00E615D8">
      <w:pPr>
        <w:jc w:val="both"/>
        <w:rPr>
          <w:rFonts w:ascii="Arial" w:eastAsia="Arial" w:hAnsi="Arial" w:cs="Arial"/>
        </w:rPr>
      </w:pPr>
      <w:r w:rsidRPr="00C26130">
        <w:rPr>
          <w:rFonts w:ascii="Arial" w:eastAsia="Arial" w:hAnsi="Arial" w:cs="Arial"/>
        </w:rPr>
        <w:t>Slika 1. Večletna dinamika številčnosti populacije volk</w:t>
      </w:r>
      <w:r w:rsidR="00662086" w:rsidRPr="00C26130">
        <w:rPr>
          <w:rFonts w:ascii="Arial" w:eastAsia="Arial" w:hAnsi="Arial" w:cs="Arial"/>
        </w:rPr>
        <w:t>a</w:t>
      </w:r>
      <w:r w:rsidRPr="00C26130">
        <w:rPr>
          <w:rFonts w:ascii="Arial" w:eastAsia="Arial" w:hAnsi="Arial" w:cs="Arial"/>
        </w:rPr>
        <w:t xml:space="preserve"> v Sloveniji. Točke so srednje ocene, navpične črte kažejo 95 % interval zaupanja. Rdeča barva prikazuje oceno za </w:t>
      </w:r>
      <w:proofErr w:type="spellStart"/>
      <w:r w:rsidRPr="00C26130">
        <w:rPr>
          <w:rFonts w:ascii="Arial" w:eastAsia="Arial" w:hAnsi="Arial" w:cs="Arial"/>
        </w:rPr>
        <w:t>superpopulacijo</w:t>
      </w:r>
      <w:proofErr w:type="spellEnd"/>
      <w:r w:rsidRPr="00C26130">
        <w:rPr>
          <w:rFonts w:ascii="Arial" w:eastAsia="Arial" w:hAnsi="Arial" w:cs="Arial"/>
        </w:rPr>
        <w:t xml:space="preserve">, črna pa korekcijo za Slovenijo (v čezmejnih tropih upoštevana le polovica zaznanih osebkov). Vir: Bartol </w:t>
      </w:r>
      <w:r w:rsidR="007C6225" w:rsidRPr="00C26130">
        <w:rPr>
          <w:rFonts w:ascii="Arial" w:eastAsia="Arial" w:hAnsi="Arial" w:cs="Arial"/>
        </w:rPr>
        <w:t>in sod</w:t>
      </w:r>
      <w:r w:rsidRPr="00C26130">
        <w:rPr>
          <w:rFonts w:ascii="Arial" w:eastAsia="Arial" w:hAnsi="Arial" w:cs="Arial"/>
        </w:rPr>
        <w:t>., 202</w:t>
      </w:r>
      <w:r w:rsidR="00BC1762" w:rsidRPr="00C26130">
        <w:rPr>
          <w:rFonts w:ascii="Arial" w:eastAsia="Arial" w:hAnsi="Arial" w:cs="Arial"/>
        </w:rPr>
        <w:t>3</w:t>
      </w:r>
      <w:r w:rsidRPr="00C26130">
        <w:rPr>
          <w:rFonts w:ascii="Arial" w:eastAsia="Arial" w:hAnsi="Arial" w:cs="Arial"/>
        </w:rPr>
        <w:t>.</w:t>
      </w:r>
    </w:p>
    <w:p w14:paraId="365FB711" w14:textId="77777777" w:rsidR="007B0EE1" w:rsidRDefault="00E615D8">
      <w:pPr>
        <w:pStyle w:val="Naslov2"/>
        <w:numPr>
          <w:ilvl w:val="1"/>
          <w:numId w:val="14"/>
        </w:numPr>
        <w:ind w:left="576"/>
        <w:rPr>
          <w:rFonts w:ascii="Arial" w:hAnsi="Arial" w:cs="Arial"/>
        </w:rPr>
      </w:pPr>
      <w:bookmarkStart w:id="12" w:name="_Toc188435746"/>
      <w:r w:rsidRPr="00C26130">
        <w:rPr>
          <w:rFonts w:ascii="Arial" w:hAnsi="Arial" w:cs="Arial"/>
        </w:rPr>
        <w:t>Volk na območju sosednjih držav</w:t>
      </w:r>
      <w:bookmarkEnd w:id="12"/>
    </w:p>
    <w:p w14:paraId="1C5D7C9D" w14:textId="77777777" w:rsidR="00C26130" w:rsidRPr="00C26130" w:rsidRDefault="00C26130" w:rsidP="00C26130"/>
    <w:p w14:paraId="10FEC5AB" w14:textId="77777777" w:rsidR="007B0EE1" w:rsidRPr="00C26130" w:rsidRDefault="00E615D8">
      <w:pPr>
        <w:spacing w:after="240"/>
        <w:jc w:val="both"/>
        <w:rPr>
          <w:rFonts w:ascii="Arial" w:eastAsia="Arial" w:hAnsi="Arial" w:cs="Arial"/>
          <w:b/>
          <w:u w:val="single"/>
        </w:rPr>
      </w:pPr>
      <w:r w:rsidRPr="00C26130">
        <w:rPr>
          <w:rFonts w:ascii="Arial" w:eastAsia="Arial" w:hAnsi="Arial" w:cs="Arial"/>
          <w:b/>
          <w:u w:val="single"/>
        </w:rPr>
        <w:t>Hrvaška</w:t>
      </w:r>
    </w:p>
    <w:p w14:paraId="18F1F755" w14:textId="15C0F812" w:rsidR="007B0EE1" w:rsidRPr="00C26130" w:rsidRDefault="00E615D8">
      <w:pPr>
        <w:spacing w:before="240" w:after="240"/>
        <w:jc w:val="both"/>
        <w:rPr>
          <w:rFonts w:ascii="Arial" w:eastAsia="Arial" w:hAnsi="Arial" w:cs="Arial"/>
        </w:rPr>
      </w:pPr>
      <w:r w:rsidRPr="00C26130">
        <w:rPr>
          <w:rFonts w:ascii="Arial" w:eastAsia="Arial" w:hAnsi="Arial" w:cs="Arial"/>
        </w:rPr>
        <w:t>Volkovi v Slo</w:t>
      </w:r>
      <w:r w:rsidR="00F452E3" w:rsidRPr="00C26130">
        <w:rPr>
          <w:rFonts w:ascii="Arial" w:eastAsia="Arial" w:hAnsi="Arial" w:cs="Arial"/>
        </w:rPr>
        <w:t>veniji so del dinarsko-balkanske</w:t>
      </w:r>
      <w:r w:rsidRPr="00C26130">
        <w:rPr>
          <w:rFonts w:ascii="Arial" w:eastAsia="Arial" w:hAnsi="Arial" w:cs="Arial"/>
        </w:rPr>
        <w:t xml:space="preserve"> populacij</w:t>
      </w:r>
      <w:r w:rsidR="00F452E3" w:rsidRPr="00C26130">
        <w:rPr>
          <w:rFonts w:ascii="Arial" w:eastAsia="Arial" w:hAnsi="Arial" w:cs="Arial"/>
        </w:rPr>
        <w:t>e</w:t>
      </w:r>
      <w:r w:rsidRPr="00C26130">
        <w:rPr>
          <w:rFonts w:ascii="Arial" w:eastAsia="Arial" w:hAnsi="Arial" w:cs="Arial"/>
        </w:rPr>
        <w:t xml:space="preserve">, znotraj katere redno poteka preseljevanje osebkov, s Hrvaško pa si delimo tudi nekaj </w:t>
      </w:r>
      <w:r w:rsidR="00BC1762" w:rsidRPr="00C26130">
        <w:rPr>
          <w:rFonts w:ascii="Arial" w:eastAsia="Arial" w:hAnsi="Arial" w:cs="Arial"/>
        </w:rPr>
        <w:t>čez</w:t>
      </w:r>
      <w:r w:rsidRPr="00C26130">
        <w:rPr>
          <w:rFonts w:ascii="Arial" w:eastAsia="Arial" w:hAnsi="Arial" w:cs="Arial"/>
        </w:rPr>
        <w:t>mejnih tropov. V okviru spremljanja stanja ohranjenosti volk</w:t>
      </w:r>
      <w:r w:rsidR="00BC1762" w:rsidRPr="00C26130">
        <w:rPr>
          <w:rFonts w:ascii="Arial" w:eastAsia="Arial" w:hAnsi="Arial" w:cs="Arial"/>
        </w:rPr>
        <w:t>a</w:t>
      </w:r>
      <w:r w:rsidRPr="00C26130">
        <w:rPr>
          <w:rFonts w:ascii="Arial" w:eastAsia="Arial" w:hAnsi="Arial" w:cs="Arial"/>
        </w:rPr>
        <w:t xml:space="preserve"> v Sloveniji </w:t>
      </w:r>
      <w:r w:rsidR="00BC1762" w:rsidRPr="00C26130">
        <w:rPr>
          <w:rFonts w:ascii="Arial" w:eastAsia="Arial" w:hAnsi="Arial" w:cs="Arial"/>
        </w:rPr>
        <w:t>je</w:t>
      </w:r>
      <w:r w:rsidRPr="00C26130">
        <w:rPr>
          <w:rFonts w:ascii="Arial" w:eastAsia="Arial" w:hAnsi="Arial" w:cs="Arial"/>
        </w:rPr>
        <w:t xml:space="preserve"> bil</w:t>
      </w:r>
      <w:r w:rsidR="00BC1762" w:rsidRPr="00C26130">
        <w:rPr>
          <w:rFonts w:ascii="Arial" w:eastAsia="Arial" w:hAnsi="Arial" w:cs="Arial"/>
        </w:rPr>
        <w:t>o</w:t>
      </w:r>
      <w:r w:rsidRPr="00C26130">
        <w:rPr>
          <w:rFonts w:ascii="Arial" w:eastAsia="Arial" w:hAnsi="Arial" w:cs="Arial"/>
        </w:rPr>
        <w:t xml:space="preserve"> za sezono 202</w:t>
      </w:r>
      <w:r w:rsidR="00BC1762" w:rsidRPr="00C26130">
        <w:rPr>
          <w:rFonts w:ascii="Arial" w:eastAsia="Arial" w:hAnsi="Arial" w:cs="Arial"/>
        </w:rPr>
        <w:t>2</w:t>
      </w:r>
      <w:r w:rsidRPr="00C26130">
        <w:rPr>
          <w:rFonts w:ascii="Arial" w:eastAsia="Arial" w:hAnsi="Arial" w:cs="Arial"/>
        </w:rPr>
        <w:t>/202</w:t>
      </w:r>
      <w:r w:rsidR="00BC1762" w:rsidRPr="00C26130">
        <w:rPr>
          <w:rFonts w:ascii="Arial" w:eastAsia="Arial" w:hAnsi="Arial" w:cs="Arial"/>
        </w:rPr>
        <w:t>3</w:t>
      </w:r>
      <w:r w:rsidRPr="00C26130">
        <w:rPr>
          <w:rFonts w:ascii="Arial" w:eastAsia="Arial" w:hAnsi="Arial" w:cs="Arial"/>
        </w:rPr>
        <w:t xml:space="preserve"> potrjen</w:t>
      </w:r>
      <w:r w:rsidR="00BC1762" w:rsidRPr="00C26130">
        <w:rPr>
          <w:rFonts w:ascii="Arial" w:eastAsia="Arial" w:hAnsi="Arial" w:cs="Arial"/>
        </w:rPr>
        <w:t>ih</w:t>
      </w:r>
      <w:r w:rsidRPr="00C26130">
        <w:rPr>
          <w:rFonts w:ascii="Arial" w:eastAsia="Arial" w:hAnsi="Arial" w:cs="Arial"/>
        </w:rPr>
        <w:t xml:space="preserve"> </w:t>
      </w:r>
      <w:r w:rsidR="00BC1762" w:rsidRPr="00C26130">
        <w:rPr>
          <w:rFonts w:ascii="Arial" w:eastAsia="Arial" w:hAnsi="Arial" w:cs="Arial"/>
        </w:rPr>
        <w:t>pet</w:t>
      </w:r>
      <w:r w:rsidRPr="00C26130">
        <w:rPr>
          <w:rFonts w:ascii="Arial" w:eastAsia="Arial" w:hAnsi="Arial" w:cs="Arial"/>
        </w:rPr>
        <w:t xml:space="preserve"> čezmejn</w:t>
      </w:r>
      <w:r w:rsidR="00BC1762" w:rsidRPr="00C26130">
        <w:rPr>
          <w:rFonts w:ascii="Arial" w:eastAsia="Arial" w:hAnsi="Arial" w:cs="Arial"/>
        </w:rPr>
        <w:t>ih</w:t>
      </w:r>
      <w:r w:rsidRPr="00C26130">
        <w:rPr>
          <w:rFonts w:ascii="Arial" w:eastAsia="Arial" w:hAnsi="Arial" w:cs="Arial"/>
        </w:rPr>
        <w:t xml:space="preserve"> trop</w:t>
      </w:r>
      <w:r w:rsidR="00BC1762" w:rsidRPr="00C26130">
        <w:rPr>
          <w:rFonts w:ascii="Arial" w:eastAsia="Arial" w:hAnsi="Arial" w:cs="Arial"/>
        </w:rPr>
        <w:t>ov</w:t>
      </w:r>
      <w:r w:rsidRPr="00C26130">
        <w:rPr>
          <w:rFonts w:ascii="Arial" w:eastAsia="Arial" w:hAnsi="Arial" w:cs="Arial"/>
        </w:rPr>
        <w:t>.</w:t>
      </w:r>
    </w:p>
    <w:p w14:paraId="15AA32ED" w14:textId="77777777" w:rsidR="007B0EE1" w:rsidRPr="00C26130" w:rsidRDefault="00E615D8">
      <w:pPr>
        <w:spacing w:before="240" w:after="240"/>
        <w:jc w:val="both"/>
        <w:rPr>
          <w:rFonts w:ascii="Arial" w:eastAsia="Arial" w:hAnsi="Arial" w:cs="Arial"/>
        </w:rPr>
      </w:pPr>
      <w:r w:rsidRPr="00C26130">
        <w:rPr>
          <w:rFonts w:ascii="Arial" w:eastAsia="Arial" w:hAnsi="Arial" w:cs="Arial"/>
        </w:rPr>
        <w:t xml:space="preserve">Na Hrvaškem je bil volk zgodovinsko redno prisoten in razširjen. Najnižjo številčnost je populacija dosegla v 80. letih 20. stoletja, ko je štela približno 50 osebkov. Vrsta je bila na Hrvaškem zavarovana leta 1995, s čimer se je pričela krepiti tako številčno kot tudi prostorsko. </w:t>
      </w:r>
      <w:bookmarkStart w:id="13" w:name="_Hlk180503848"/>
      <w:r w:rsidRPr="00C26130">
        <w:rPr>
          <w:rFonts w:ascii="Arial" w:eastAsia="Arial" w:hAnsi="Arial" w:cs="Arial"/>
        </w:rPr>
        <w:t>Zadnji podatki kažejo na populacijo najmanj 81 osebkov, na podlagi vseh zbranih podatkov pa je ocenjeno število 163 osebkov v približno 50 tropih, pri čemer se 22 tropov nahaja ob meji s Slovenijo ter Bosno in Hercegovino (</w:t>
      </w:r>
      <w:proofErr w:type="spellStart"/>
      <w:r w:rsidRPr="00C26130">
        <w:rPr>
          <w:rFonts w:ascii="Arial" w:eastAsia="Arial" w:hAnsi="Arial" w:cs="Arial"/>
        </w:rPr>
        <w:t>Ministarstvo</w:t>
      </w:r>
      <w:proofErr w:type="spellEnd"/>
      <w:r w:rsidRPr="00C26130">
        <w:rPr>
          <w:rFonts w:ascii="Arial" w:eastAsia="Arial" w:hAnsi="Arial" w:cs="Arial"/>
        </w:rPr>
        <w:t xml:space="preserve"> </w:t>
      </w:r>
      <w:proofErr w:type="spellStart"/>
      <w:r w:rsidRPr="00C26130">
        <w:rPr>
          <w:rFonts w:ascii="Arial" w:eastAsia="Arial" w:hAnsi="Arial" w:cs="Arial"/>
        </w:rPr>
        <w:t>zaštite</w:t>
      </w:r>
      <w:proofErr w:type="spellEnd"/>
      <w:r w:rsidRPr="00C26130">
        <w:rPr>
          <w:rFonts w:ascii="Arial" w:eastAsia="Arial" w:hAnsi="Arial" w:cs="Arial"/>
        </w:rPr>
        <w:t xml:space="preserve"> okoliša i energetike, 2020). </w:t>
      </w:r>
      <w:bookmarkEnd w:id="13"/>
      <w:r w:rsidRPr="00C26130">
        <w:rPr>
          <w:rFonts w:ascii="Arial" w:eastAsia="Arial" w:hAnsi="Arial" w:cs="Arial"/>
        </w:rPr>
        <w:t>Ocene številčnosti populacije v zadnjih 10 letih kažejo, da se je številčnost volkov na Hrvaškem ponovno nekoliko zmanjšala.</w:t>
      </w:r>
    </w:p>
    <w:p w14:paraId="3D7066AB" w14:textId="77777777" w:rsidR="007B0EE1" w:rsidRPr="00C26130" w:rsidRDefault="00E615D8">
      <w:pPr>
        <w:spacing w:before="240" w:after="240"/>
        <w:jc w:val="both"/>
        <w:rPr>
          <w:rFonts w:ascii="Arial" w:eastAsia="Arial" w:hAnsi="Arial" w:cs="Arial"/>
        </w:rPr>
      </w:pPr>
      <w:bookmarkStart w:id="14" w:name="_Hlk180503873"/>
      <w:r w:rsidRPr="00C26130">
        <w:rPr>
          <w:rFonts w:ascii="Arial" w:eastAsia="Arial" w:hAnsi="Arial" w:cs="Arial"/>
        </w:rPr>
        <w:t>Po ocenah volkovi na Hrvaškem vsako leto povzročijo okrog 1200 škodnih dogodkov, predvsem na drobnici (</w:t>
      </w:r>
      <w:proofErr w:type="spellStart"/>
      <w:r w:rsidRPr="00C26130">
        <w:rPr>
          <w:rFonts w:ascii="Arial" w:eastAsia="Arial" w:hAnsi="Arial" w:cs="Arial"/>
        </w:rPr>
        <w:t>Ministarstvo</w:t>
      </w:r>
      <w:proofErr w:type="spellEnd"/>
      <w:r w:rsidRPr="00C26130">
        <w:rPr>
          <w:rFonts w:ascii="Arial" w:eastAsia="Arial" w:hAnsi="Arial" w:cs="Arial"/>
        </w:rPr>
        <w:t xml:space="preserve"> </w:t>
      </w:r>
      <w:proofErr w:type="spellStart"/>
      <w:r w:rsidRPr="00C26130">
        <w:rPr>
          <w:rFonts w:ascii="Arial" w:eastAsia="Arial" w:hAnsi="Arial" w:cs="Arial"/>
        </w:rPr>
        <w:t>zaštite</w:t>
      </w:r>
      <w:proofErr w:type="spellEnd"/>
      <w:r w:rsidRPr="00C26130">
        <w:rPr>
          <w:rFonts w:ascii="Arial" w:eastAsia="Arial" w:hAnsi="Arial" w:cs="Arial"/>
        </w:rPr>
        <w:t xml:space="preserve"> okoliša i energetike, 2020). </w:t>
      </w:r>
    </w:p>
    <w:bookmarkEnd w:id="14"/>
    <w:p w14:paraId="1C1F8D48" w14:textId="77777777" w:rsidR="007B0EE1" w:rsidRPr="00C26130" w:rsidRDefault="00E615D8">
      <w:pPr>
        <w:spacing w:after="240"/>
        <w:jc w:val="both"/>
        <w:rPr>
          <w:rFonts w:ascii="Arial" w:eastAsia="Arial" w:hAnsi="Arial" w:cs="Arial"/>
          <w:b/>
          <w:u w:val="single"/>
        </w:rPr>
      </w:pPr>
      <w:r w:rsidRPr="00C26130">
        <w:rPr>
          <w:rFonts w:ascii="Arial" w:eastAsia="Arial" w:hAnsi="Arial" w:cs="Arial"/>
          <w:b/>
          <w:u w:val="single"/>
        </w:rPr>
        <w:lastRenderedPageBreak/>
        <w:t>Avstrija</w:t>
      </w:r>
    </w:p>
    <w:p w14:paraId="017BD0DC" w14:textId="26F9879C" w:rsidR="007B0EE1" w:rsidRPr="00C26130" w:rsidRDefault="00E615D8">
      <w:pPr>
        <w:spacing w:before="240" w:after="240"/>
        <w:jc w:val="both"/>
        <w:rPr>
          <w:rFonts w:ascii="Arial" w:eastAsia="Arial" w:hAnsi="Arial" w:cs="Arial"/>
        </w:rPr>
      </w:pPr>
      <w:r w:rsidRPr="00C26130">
        <w:rPr>
          <w:rFonts w:ascii="Arial" w:eastAsia="Arial" w:hAnsi="Arial" w:cs="Arial"/>
        </w:rPr>
        <w:t xml:space="preserve">Volk je bil v preteklosti prisoten na celotnem ozemlju Avstrije. Zaradi konfliktov z rejci pašnih živali ter kompeticije z lovci so bili volkovi iztrebljeni v sredini 19. stoletja. Od takrat </w:t>
      </w:r>
      <w:r w:rsidR="003C278B" w:rsidRPr="00C26130">
        <w:rPr>
          <w:rFonts w:ascii="Arial" w:eastAsia="Arial" w:hAnsi="Arial" w:cs="Arial"/>
        </w:rPr>
        <w:t xml:space="preserve">pa </w:t>
      </w:r>
      <w:r w:rsidRPr="00C26130">
        <w:rPr>
          <w:rFonts w:ascii="Arial" w:eastAsia="Arial" w:hAnsi="Arial" w:cs="Arial"/>
        </w:rPr>
        <w:t xml:space="preserve">vse do leta 2008 </w:t>
      </w:r>
      <w:r w:rsidR="003C278B" w:rsidRPr="00C26130">
        <w:rPr>
          <w:rFonts w:ascii="Arial" w:eastAsia="Arial" w:hAnsi="Arial" w:cs="Arial"/>
        </w:rPr>
        <w:t xml:space="preserve">so se </w:t>
      </w:r>
      <w:r w:rsidRPr="00C26130">
        <w:rPr>
          <w:rFonts w:ascii="Arial" w:eastAsia="Arial" w:hAnsi="Arial" w:cs="Arial"/>
        </w:rPr>
        <w:t>volkovi pojavljali zgolj občasno. Od leta 2009 pa se redno priseljuje iz sosednjih populacij, od leta 2016, ko se je formiral prvi trop, pa številčnost volkov hitreje narašča. Ocenjuje se, da je v državi ugoden habitat za populacijo volka, saj v letu 2021 48 % ozemlja prekriva gozd, hkrati pa ima država največjo gostoto prosto</w:t>
      </w:r>
      <w:r w:rsidR="00A82296" w:rsidRPr="00C26130">
        <w:rPr>
          <w:rFonts w:ascii="Arial" w:eastAsia="Arial" w:hAnsi="Arial" w:cs="Arial"/>
        </w:rPr>
        <w:t xml:space="preserve"> </w:t>
      </w:r>
      <w:r w:rsidRPr="00C26130">
        <w:rPr>
          <w:rFonts w:ascii="Arial" w:eastAsia="Arial" w:hAnsi="Arial" w:cs="Arial"/>
        </w:rPr>
        <w:t>živečih parkljarjev v Evropi.</w:t>
      </w:r>
    </w:p>
    <w:p w14:paraId="06084943" w14:textId="4DD42092" w:rsidR="007B0EE1" w:rsidRPr="00C26130" w:rsidRDefault="00E615D8">
      <w:pPr>
        <w:spacing w:before="240" w:after="240"/>
        <w:jc w:val="both"/>
        <w:rPr>
          <w:rFonts w:ascii="Arial" w:eastAsia="Arial" w:hAnsi="Arial" w:cs="Arial"/>
        </w:rPr>
      </w:pPr>
      <w:r w:rsidRPr="00C26130">
        <w:rPr>
          <w:rFonts w:ascii="Arial" w:eastAsia="Arial" w:hAnsi="Arial" w:cs="Arial"/>
        </w:rPr>
        <w:t xml:space="preserve">Volkovi se v Avstrijo priseljujejo iz štirih različnih populacij: iz Zahodnih in Južnih Alp (Italija, Francija, Švica), iz Dinaridov (Slovenija, Hrvaška), Karpatov (Slovaška) in srednjeevropskih nižin (Nemčija, zahodna Poljska in Češka). V prvi fazi naseljevanja so volkovi prihajali z juga in poselili območje Alp, vedno več volkov pa imigrira iz nižinskih populacij Srednje Evrope, verjetno na račun povečanja številčnosti in prostorske širitve na Češkem. Prvi volčji trop je bil potrjen v letu 2016 na vojaškem območju </w:t>
      </w:r>
      <w:proofErr w:type="spellStart"/>
      <w:r w:rsidRPr="00C26130">
        <w:rPr>
          <w:rFonts w:ascii="Arial" w:eastAsia="Arial" w:hAnsi="Arial" w:cs="Arial"/>
        </w:rPr>
        <w:t>Allentsteig</w:t>
      </w:r>
      <w:proofErr w:type="spellEnd"/>
      <w:r w:rsidRPr="00C26130">
        <w:rPr>
          <w:rFonts w:ascii="Arial" w:eastAsia="Arial" w:hAnsi="Arial" w:cs="Arial"/>
        </w:rPr>
        <w:t xml:space="preserve">. </w:t>
      </w:r>
      <w:r w:rsidR="005E0CC9" w:rsidRPr="00C26130">
        <w:rPr>
          <w:rFonts w:ascii="Arial" w:eastAsia="Arial" w:hAnsi="Arial" w:cs="Arial"/>
        </w:rPr>
        <w:t xml:space="preserve">Številčnost volka v Avstriji od leta 2018 naprej hitro raste, kljub hitremu populacijskemu obratu in zelo nestabilni strukturi reproduktivnih enot. Edini stabilni reproduktivni par ima teritorij na zaprtem vojaškem območju na </w:t>
      </w:r>
      <w:r w:rsidR="00B95884" w:rsidRPr="00C26130">
        <w:rPr>
          <w:rFonts w:ascii="Arial" w:eastAsia="Arial" w:hAnsi="Arial" w:cs="Arial"/>
        </w:rPr>
        <w:t>severovzhodu</w:t>
      </w:r>
      <w:r w:rsidR="005E0CC9" w:rsidRPr="00C26130">
        <w:rPr>
          <w:rFonts w:ascii="Arial" w:eastAsia="Arial" w:hAnsi="Arial" w:cs="Arial"/>
        </w:rPr>
        <w:t xml:space="preserve"> države. Leta 2017 je bilo v Avstriji na podlagi genetskih metod zaznanih manj kot 10 različnih volkov, leta 2023 pa že 65 (</w:t>
      </w:r>
      <w:proofErr w:type="spellStart"/>
      <w:r w:rsidR="005E0CC9" w:rsidRPr="00C26130">
        <w:rPr>
          <w:rFonts w:ascii="Arial" w:eastAsia="Arial" w:hAnsi="Arial" w:cs="Arial"/>
        </w:rPr>
        <w:t>Knauer</w:t>
      </w:r>
      <w:proofErr w:type="spellEnd"/>
      <w:r w:rsidR="005E0CC9" w:rsidRPr="00C26130">
        <w:rPr>
          <w:rFonts w:ascii="Arial" w:eastAsia="Arial" w:hAnsi="Arial" w:cs="Arial"/>
        </w:rPr>
        <w:t xml:space="preserve"> F., 2024 - ustno).</w:t>
      </w:r>
      <w:r w:rsidRPr="00C26130">
        <w:rPr>
          <w:rFonts w:ascii="Arial" w:eastAsia="Arial" w:hAnsi="Arial" w:cs="Arial"/>
        </w:rPr>
        <w:t>V naslednjih letih se je populacija povečevala</w:t>
      </w:r>
      <w:r w:rsidR="001200A1" w:rsidRPr="00C26130">
        <w:rPr>
          <w:rFonts w:ascii="Arial" w:eastAsia="Arial" w:hAnsi="Arial" w:cs="Arial"/>
        </w:rPr>
        <w:t>,</w:t>
      </w:r>
      <w:r w:rsidRPr="00C26130">
        <w:rPr>
          <w:rFonts w:ascii="Arial" w:eastAsia="Arial" w:hAnsi="Arial" w:cs="Arial"/>
        </w:rPr>
        <w:t xml:space="preserve"> </w:t>
      </w:r>
      <w:bookmarkStart w:id="15" w:name="_Hlk180503961"/>
      <w:r w:rsidRPr="00C26130">
        <w:rPr>
          <w:rFonts w:ascii="Arial" w:eastAsia="Arial" w:hAnsi="Arial" w:cs="Arial"/>
        </w:rPr>
        <w:t xml:space="preserve">v letu 2020 je bila številčnost </w:t>
      </w:r>
      <w:r w:rsidR="001200A1" w:rsidRPr="00C26130">
        <w:rPr>
          <w:rFonts w:ascii="Arial" w:eastAsia="Arial" w:hAnsi="Arial" w:cs="Arial"/>
        </w:rPr>
        <w:t xml:space="preserve">volkov v Avstriji </w:t>
      </w:r>
      <w:r w:rsidRPr="00C26130">
        <w:rPr>
          <w:rFonts w:ascii="Arial" w:eastAsia="Arial" w:hAnsi="Arial" w:cs="Arial"/>
        </w:rPr>
        <w:t>ocenjena na 42 osebkov</w:t>
      </w:r>
      <w:bookmarkEnd w:id="15"/>
      <w:r w:rsidRPr="00C26130">
        <w:rPr>
          <w:rFonts w:ascii="Arial" w:eastAsia="Arial" w:hAnsi="Arial" w:cs="Arial"/>
        </w:rPr>
        <w:t>. Nahajajo se v nižinskem delu na severu Avstrije, posamezni osebki pa tudi drugod po državi (</w:t>
      </w:r>
      <w:proofErr w:type="spellStart"/>
      <w:r w:rsidRPr="00C26130">
        <w:rPr>
          <w:rFonts w:ascii="Arial" w:eastAsia="Arial" w:hAnsi="Arial" w:cs="Arial"/>
        </w:rPr>
        <w:t>Rauer</w:t>
      </w:r>
      <w:proofErr w:type="spellEnd"/>
      <w:r w:rsidRPr="00C26130">
        <w:rPr>
          <w:rFonts w:ascii="Arial" w:eastAsia="Arial" w:hAnsi="Arial" w:cs="Arial"/>
        </w:rPr>
        <w:t xml:space="preserve"> </w:t>
      </w:r>
      <w:r w:rsidR="003C278B" w:rsidRPr="00C26130">
        <w:rPr>
          <w:rFonts w:ascii="Arial" w:eastAsia="Arial" w:hAnsi="Arial" w:cs="Arial"/>
        </w:rPr>
        <w:t>in</w:t>
      </w:r>
      <w:r w:rsidRPr="00C26130">
        <w:rPr>
          <w:rFonts w:ascii="Arial" w:eastAsia="Arial" w:hAnsi="Arial" w:cs="Arial"/>
        </w:rPr>
        <w:t xml:space="preserve"> </w:t>
      </w:r>
      <w:proofErr w:type="spellStart"/>
      <w:r w:rsidRPr="00C26130">
        <w:rPr>
          <w:rFonts w:ascii="Arial" w:eastAsia="Arial" w:hAnsi="Arial" w:cs="Arial"/>
        </w:rPr>
        <w:t>Blaschka</w:t>
      </w:r>
      <w:proofErr w:type="spellEnd"/>
      <w:r w:rsidRPr="00C26130">
        <w:rPr>
          <w:rFonts w:ascii="Arial" w:eastAsia="Arial" w:hAnsi="Arial" w:cs="Arial"/>
        </w:rPr>
        <w:t>, 2021).</w:t>
      </w:r>
    </w:p>
    <w:p w14:paraId="06EF51CE" w14:textId="5DF26405" w:rsidR="007B0EE1" w:rsidRPr="00C26130" w:rsidRDefault="00E615D8">
      <w:pPr>
        <w:spacing w:before="240" w:after="240"/>
        <w:jc w:val="both"/>
        <w:rPr>
          <w:rFonts w:ascii="Arial" w:eastAsia="Arial" w:hAnsi="Arial" w:cs="Arial"/>
        </w:rPr>
      </w:pPr>
      <w:r w:rsidRPr="00C26130">
        <w:rPr>
          <w:rFonts w:ascii="Arial" w:eastAsia="Arial" w:hAnsi="Arial" w:cs="Arial"/>
        </w:rPr>
        <w:t>Osebki v populaciji volk</w:t>
      </w:r>
      <w:r w:rsidR="005D58FD" w:rsidRPr="00C26130">
        <w:rPr>
          <w:rFonts w:ascii="Arial" w:eastAsia="Arial" w:hAnsi="Arial" w:cs="Arial"/>
        </w:rPr>
        <w:t>a</w:t>
      </w:r>
      <w:r w:rsidRPr="00C26130">
        <w:rPr>
          <w:rFonts w:ascii="Arial" w:eastAsia="Arial" w:hAnsi="Arial" w:cs="Arial"/>
        </w:rPr>
        <w:t xml:space="preserve"> v Avstriji se hitro menjajo na račun visoke stopnje smrtnosti in imigracij. Z izjemo prvega ustanovljenega tropa, ki je stabilen, posamezne volkove v alpskem delu države s pomočjo genetskega materiala in ostalih znakov prisotnosti v povprečju zaznavajo 5</w:t>
      </w:r>
      <w:r w:rsidR="001F7521" w:rsidRPr="00C26130">
        <w:rPr>
          <w:rFonts w:ascii="Arial" w:eastAsia="Arial" w:hAnsi="Arial" w:cs="Arial"/>
        </w:rPr>
        <w:t xml:space="preserve"> </w:t>
      </w:r>
      <w:r w:rsidRPr="00C26130">
        <w:rPr>
          <w:rFonts w:ascii="Arial" w:eastAsia="Arial" w:hAnsi="Arial" w:cs="Arial"/>
        </w:rPr>
        <w:t>–</w:t>
      </w:r>
      <w:r w:rsidR="001F7521" w:rsidRPr="00C26130">
        <w:rPr>
          <w:rFonts w:ascii="Arial" w:eastAsia="Arial" w:hAnsi="Arial" w:cs="Arial"/>
        </w:rPr>
        <w:t xml:space="preserve"> </w:t>
      </w:r>
      <w:r w:rsidRPr="00C26130">
        <w:rPr>
          <w:rFonts w:ascii="Arial" w:eastAsia="Arial" w:hAnsi="Arial" w:cs="Arial"/>
        </w:rPr>
        <w:t>7 mesecev, medtem ko je čas spremljanja posameznih nižinskih volkov nekoliko daljši in znaša 5</w:t>
      </w:r>
      <w:r w:rsidR="001F7521" w:rsidRPr="00C26130">
        <w:rPr>
          <w:rFonts w:ascii="Arial" w:eastAsia="Arial" w:hAnsi="Arial" w:cs="Arial"/>
        </w:rPr>
        <w:t xml:space="preserve"> </w:t>
      </w:r>
      <w:r w:rsidRPr="00C26130">
        <w:rPr>
          <w:rFonts w:ascii="Arial" w:eastAsia="Arial" w:hAnsi="Arial" w:cs="Arial"/>
        </w:rPr>
        <w:t>–</w:t>
      </w:r>
      <w:r w:rsidR="001F7521" w:rsidRPr="00C26130">
        <w:rPr>
          <w:rFonts w:ascii="Arial" w:eastAsia="Arial" w:hAnsi="Arial" w:cs="Arial"/>
        </w:rPr>
        <w:t xml:space="preserve"> </w:t>
      </w:r>
      <w:r w:rsidRPr="00C26130">
        <w:rPr>
          <w:rFonts w:ascii="Arial" w:eastAsia="Arial" w:hAnsi="Arial" w:cs="Arial"/>
        </w:rPr>
        <w:t xml:space="preserve">13 mesecev. Podobno velja tudi za stabilnost tropov, pri čemer se tropi izven vojaškega območja </w:t>
      </w:r>
      <w:proofErr w:type="spellStart"/>
      <w:r w:rsidRPr="00C26130">
        <w:rPr>
          <w:rFonts w:ascii="Arial" w:eastAsia="Arial" w:hAnsi="Arial" w:cs="Arial"/>
        </w:rPr>
        <w:t>Allentsteig</w:t>
      </w:r>
      <w:proofErr w:type="spellEnd"/>
      <w:r w:rsidRPr="00C26130">
        <w:rPr>
          <w:rFonts w:ascii="Arial" w:eastAsia="Arial" w:hAnsi="Arial" w:cs="Arial"/>
        </w:rPr>
        <w:t xml:space="preserve"> niso obdržali več kot eno leto. V alpskem delu države pa se trop volkov do leta 2021 še ni oblikoval. Zanimiv je tudi podatek, da izven območja matičnega tropa ni bil ponovno zaznan noben potomec tropa.</w:t>
      </w:r>
    </w:p>
    <w:p w14:paraId="26220F3B" w14:textId="77777777" w:rsidR="007B0EE1" w:rsidRPr="00C26130" w:rsidRDefault="00E615D8">
      <w:pPr>
        <w:spacing w:before="240" w:after="240"/>
        <w:jc w:val="both"/>
        <w:rPr>
          <w:rFonts w:ascii="Arial" w:eastAsia="Arial" w:hAnsi="Arial" w:cs="Arial"/>
        </w:rPr>
      </w:pPr>
      <w:r w:rsidRPr="00C26130">
        <w:rPr>
          <w:rFonts w:ascii="Arial" w:eastAsia="Arial" w:hAnsi="Arial" w:cs="Arial"/>
        </w:rPr>
        <w:t>Vzpostavitev ukrepov za preprečevanje škod in drugi ukrepi, namenjeni spodbujanju soobstoja z vrsto, so v začetni fazi. Z namenom obvladovanja nove situacije, ki je nastala s priseljevanjem zveri, so zvezne dežele Avstrije leta 2019 ustanovile krovno organizacijo</w:t>
      </w:r>
      <w:r w:rsidR="001200A1" w:rsidRPr="00C26130">
        <w:rPr>
          <w:rFonts w:ascii="Arial" w:eastAsia="Arial" w:hAnsi="Arial" w:cs="Arial"/>
        </w:rPr>
        <w:t>,</w:t>
      </w:r>
      <w:r w:rsidRPr="00C26130">
        <w:rPr>
          <w:rFonts w:ascii="Arial" w:eastAsia="Arial" w:hAnsi="Arial" w:cs="Arial"/>
        </w:rPr>
        <w:t xml:space="preserve"> imenovano »</w:t>
      </w:r>
      <w:proofErr w:type="spellStart"/>
      <w:r w:rsidRPr="00C26130">
        <w:rPr>
          <w:rFonts w:ascii="Arial" w:eastAsia="Arial" w:hAnsi="Arial" w:cs="Arial"/>
        </w:rPr>
        <w:t>Österreichzentrum</w:t>
      </w:r>
      <w:proofErr w:type="spellEnd"/>
      <w:r w:rsidRPr="00C26130">
        <w:rPr>
          <w:rFonts w:ascii="Arial" w:eastAsia="Arial" w:hAnsi="Arial" w:cs="Arial"/>
        </w:rPr>
        <w:t xml:space="preserve"> </w:t>
      </w:r>
      <w:proofErr w:type="spellStart"/>
      <w:r w:rsidRPr="00C26130">
        <w:rPr>
          <w:rFonts w:ascii="Arial" w:eastAsia="Arial" w:hAnsi="Arial" w:cs="Arial"/>
        </w:rPr>
        <w:t>Bär</w:t>
      </w:r>
      <w:proofErr w:type="spellEnd"/>
      <w:r w:rsidRPr="00C26130">
        <w:rPr>
          <w:rFonts w:ascii="Arial" w:eastAsia="Arial" w:hAnsi="Arial" w:cs="Arial"/>
        </w:rPr>
        <w:t xml:space="preserve">, Wolf, </w:t>
      </w:r>
      <w:proofErr w:type="spellStart"/>
      <w:r w:rsidRPr="00C26130">
        <w:rPr>
          <w:rFonts w:ascii="Arial" w:eastAsia="Arial" w:hAnsi="Arial" w:cs="Arial"/>
        </w:rPr>
        <w:t>Luchs</w:t>
      </w:r>
      <w:proofErr w:type="spellEnd"/>
      <w:r w:rsidRPr="00C26130">
        <w:rPr>
          <w:rFonts w:ascii="Arial" w:eastAsia="Arial" w:hAnsi="Arial" w:cs="Arial"/>
        </w:rPr>
        <w:t>« (Avstrijski center za medveda, volka in risa), ki sodeluje s predstavniki deležnikov in strokovnih institucij ter v mednarodnih srečanjih oziroma platformah. Naloga organizacije je podpora javnim ustanovam pri izzivih soobstoja skladno z zakonskimi okviri in vzpostavljati pogoje za soobstoj človeka z velikimi zvermi, s poudarkom na lastnikih zemljišč.</w:t>
      </w:r>
    </w:p>
    <w:p w14:paraId="03AF1845" w14:textId="36F3EBA2" w:rsidR="007B0EE1" w:rsidRPr="00C26130" w:rsidRDefault="00E615D8">
      <w:pPr>
        <w:spacing w:before="240" w:after="240"/>
        <w:jc w:val="both"/>
        <w:rPr>
          <w:rFonts w:ascii="Arial" w:eastAsia="Arial" w:hAnsi="Arial" w:cs="Arial"/>
        </w:rPr>
      </w:pPr>
      <w:r w:rsidRPr="00C26130">
        <w:rPr>
          <w:rFonts w:ascii="Arial" w:eastAsia="Arial" w:hAnsi="Arial" w:cs="Arial"/>
        </w:rPr>
        <w:t>V Avstriji škodo povzroča relativno majhno število vseh osebkov v populaciji. Večina škod se pojavlja na drobnici, pri čemer se znatni del drobnice nahaja v alpskem predelu, od tega je 60 % vse drobnice, ki se pase v visokogorju, prisotne na Tirolskem (</w:t>
      </w:r>
      <w:proofErr w:type="spellStart"/>
      <w:r w:rsidRPr="00C26130">
        <w:rPr>
          <w:rFonts w:ascii="Arial" w:eastAsia="Arial" w:hAnsi="Arial" w:cs="Arial"/>
        </w:rPr>
        <w:t>Rauer</w:t>
      </w:r>
      <w:proofErr w:type="spellEnd"/>
      <w:r w:rsidRPr="00C26130">
        <w:rPr>
          <w:rFonts w:ascii="Arial" w:eastAsia="Arial" w:hAnsi="Arial" w:cs="Arial"/>
        </w:rPr>
        <w:t xml:space="preserve"> </w:t>
      </w:r>
      <w:r w:rsidR="001F7521" w:rsidRPr="00C26130">
        <w:rPr>
          <w:rFonts w:ascii="Arial" w:eastAsia="Arial" w:hAnsi="Arial" w:cs="Arial"/>
        </w:rPr>
        <w:t>in</w:t>
      </w:r>
      <w:r w:rsidRPr="00C26130">
        <w:rPr>
          <w:rFonts w:ascii="Arial" w:eastAsia="Arial" w:hAnsi="Arial" w:cs="Arial"/>
        </w:rPr>
        <w:t xml:space="preserve"> </w:t>
      </w:r>
      <w:proofErr w:type="spellStart"/>
      <w:r w:rsidRPr="00C26130">
        <w:rPr>
          <w:rFonts w:ascii="Arial" w:eastAsia="Arial" w:hAnsi="Arial" w:cs="Arial"/>
        </w:rPr>
        <w:t>Blaschka</w:t>
      </w:r>
      <w:proofErr w:type="spellEnd"/>
      <w:r w:rsidRPr="00C26130">
        <w:rPr>
          <w:rFonts w:ascii="Arial" w:eastAsia="Arial" w:hAnsi="Arial" w:cs="Arial"/>
        </w:rPr>
        <w:t>, 2021).</w:t>
      </w:r>
    </w:p>
    <w:p w14:paraId="6F42BFD8" w14:textId="77777777" w:rsidR="007B0EE1" w:rsidRPr="00C26130" w:rsidRDefault="00E615D8">
      <w:pPr>
        <w:jc w:val="both"/>
        <w:rPr>
          <w:rFonts w:ascii="Arial" w:eastAsia="Arial" w:hAnsi="Arial" w:cs="Arial"/>
          <w:b/>
          <w:u w:val="single"/>
        </w:rPr>
      </w:pPr>
      <w:r w:rsidRPr="00C26130">
        <w:rPr>
          <w:rFonts w:ascii="Arial" w:eastAsia="Arial" w:hAnsi="Arial" w:cs="Arial"/>
          <w:b/>
          <w:u w:val="single"/>
        </w:rPr>
        <w:t>Italija</w:t>
      </w:r>
    </w:p>
    <w:p w14:paraId="6EC6A4D2" w14:textId="382135E4" w:rsidR="007B0EE1" w:rsidRPr="00C26130" w:rsidRDefault="00E615D8">
      <w:pPr>
        <w:spacing w:before="240" w:after="240"/>
        <w:jc w:val="both"/>
        <w:rPr>
          <w:rFonts w:ascii="Arial" w:eastAsia="Arial" w:hAnsi="Arial" w:cs="Arial"/>
        </w:rPr>
      </w:pPr>
      <w:r w:rsidRPr="00C26130">
        <w:rPr>
          <w:rFonts w:ascii="Arial" w:eastAsia="Arial" w:hAnsi="Arial" w:cs="Arial"/>
        </w:rPr>
        <w:t xml:space="preserve">Volk je v Italiji zavarovana vrsta od leta 1971, ko je populacija dosegla najnižjo številčnost. Od takrat je populacija naraščala in se razširila na območje celotnih Apeninov, kjer je bila zgodovinsko prisotna. Razširila pa se je tudi proti zahodnemu delu Alp, kjer so na meji med Italijo in Francijo v sezoni 1993/1994 potrdili prisotnost prvega tropa po približno sedemdesetletni odsotnosti. Posamezne volkove in tudi ustanovljene trope beležijo tudi v </w:t>
      </w:r>
      <w:r w:rsidRPr="00C26130">
        <w:rPr>
          <w:rFonts w:ascii="Arial" w:eastAsia="Arial" w:hAnsi="Arial" w:cs="Arial"/>
        </w:rPr>
        <w:lastRenderedPageBreak/>
        <w:t xml:space="preserve">ravninskem delu različnih pokrajin, pri čemer poseljujejo tudi intenzivne obdelovalne površine, parke, območja vinogradov in obmorske ravnice. Največjo ekspanzijo trenutno doživlja na območju </w:t>
      </w:r>
      <w:proofErr w:type="spellStart"/>
      <w:r w:rsidRPr="00C26130">
        <w:rPr>
          <w:rFonts w:ascii="Arial" w:eastAsia="Arial" w:hAnsi="Arial" w:cs="Arial"/>
        </w:rPr>
        <w:t>Trentina</w:t>
      </w:r>
      <w:proofErr w:type="spellEnd"/>
      <w:r w:rsidRPr="00C26130">
        <w:rPr>
          <w:rFonts w:ascii="Arial" w:eastAsia="Arial" w:hAnsi="Arial" w:cs="Arial"/>
        </w:rPr>
        <w:t xml:space="preserve">, kjer se je prvi volk pojavil v letu 2010, </w:t>
      </w:r>
      <w:bookmarkStart w:id="16" w:name="_Hlk180504009"/>
      <w:r w:rsidRPr="00C26130">
        <w:rPr>
          <w:rFonts w:ascii="Arial" w:eastAsia="Arial" w:hAnsi="Arial" w:cs="Arial"/>
        </w:rPr>
        <w:t xml:space="preserve">v letu 2020 pa je bilo v provinci </w:t>
      </w:r>
      <w:r w:rsidR="001F7521" w:rsidRPr="00C26130">
        <w:rPr>
          <w:rFonts w:ascii="Arial" w:eastAsia="Arial" w:hAnsi="Arial" w:cs="Arial"/>
        </w:rPr>
        <w:t>zaznanih</w:t>
      </w:r>
      <w:r w:rsidRPr="00C26130">
        <w:rPr>
          <w:rFonts w:ascii="Arial" w:eastAsia="Arial" w:hAnsi="Arial" w:cs="Arial"/>
        </w:rPr>
        <w:t xml:space="preserve"> 12 tropov volkov s skupaj 70 volkovi. Močno pa narašča tudi populacija v vzhodnem delu Alp, kjer se je prvi trop oblikoval leta 2012. Zadnje ocene številčnosti iz sezone 2020/2021 kažejo na populacijo s 3</w:t>
      </w:r>
      <w:r w:rsidR="001200A1" w:rsidRPr="00C26130">
        <w:rPr>
          <w:rFonts w:ascii="Arial" w:eastAsia="Arial" w:hAnsi="Arial" w:cs="Arial"/>
        </w:rPr>
        <w:t>.</w:t>
      </w:r>
      <w:r w:rsidRPr="00C26130">
        <w:rPr>
          <w:rFonts w:ascii="Arial" w:eastAsia="Arial" w:hAnsi="Arial" w:cs="Arial"/>
        </w:rPr>
        <w:t>307 (med 2</w:t>
      </w:r>
      <w:r w:rsidR="001200A1" w:rsidRPr="00C26130">
        <w:rPr>
          <w:rFonts w:ascii="Arial" w:eastAsia="Arial" w:hAnsi="Arial" w:cs="Arial"/>
        </w:rPr>
        <w:t>.</w:t>
      </w:r>
      <w:r w:rsidRPr="00C26130">
        <w:rPr>
          <w:rFonts w:ascii="Arial" w:eastAsia="Arial" w:hAnsi="Arial" w:cs="Arial"/>
        </w:rPr>
        <w:t>945 in 3</w:t>
      </w:r>
      <w:r w:rsidR="001200A1" w:rsidRPr="00C26130">
        <w:rPr>
          <w:rFonts w:ascii="Arial" w:eastAsia="Arial" w:hAnsi="Arial" w:cs="Arial"/>
        </w:rPr>
        <w:t>.</w:t>
      </w:r>
      <w:r w:rsidRPr="00C26130">
        <w:rPr>
          <w:rFonts w:ascii="Arial" w:eastAsia="Arial" w:hAnsi="Arial" w:cs="Arial"/>
        </w:rPr>
        <w:t>608; 95 % interval zaupanja) osebki na območju celotne Italije, od tega se na območju italijanskih Alp pojavlja 946 osebkov (med 822 in 1</w:t>
      </w:r>
      <w:r w:rsidR="001200A1" w:rsidRPr="00C26130">
        <w:rPr>
          <w:rFonts w:ascii="Arial" w:eastAsia="Arial" w:hAnsi="Arial" w:cs="Arial"/>
        </w:rPr>
        <w:t>.</w:t>
      </w:r>
      <w:r w:rsidRPr="00C26130">
        <w:rPr>
          <w:rFonts w:ascii="Arial" w:eastAsia="Arial" w:hAnsi="Arial" w:cs="Arial"/>
        </w:rPr>
        <w:t xml:space="preserve">099; 95 % interval zaupanja) (La </w:t>
      </w:r>
      <w:proofErr w:type="spellStart"/>
      <w:r w:rsidRPr="00C26130">
        <w:rPr>
          <w:rFonts w:ascii="Arial" w:eastAsia="Arial" w:hAnsi="Arial" w:cs="Arial"/>
        </w:rPr>
        <w:t>Morgia</w:t>
      </w:r>
      <w:proofErr w:type="spellEnd"/>
      <w:r w:rsidRPr="00C26130">
        <w:rPr>
          <w:rFonts w:ascii="Arial" w:eastAsia="Arial" w:hAnsi="Arial" w:cs="Arial"/>
        </w:rPr>
        <w:t xml:space="preserve"> </w:t>
      </w:r>
      <w:r w:rsidR="007C6225" w:rsidRPr="00C26130">
        <w:rPr>
          <w:rFonts w:ascii="Arial" w:eastAsia="Arial" w:hAnsi="Arial" w:cs="Arial"/>
        </w:rPr>
        <w:t>in sod</w:t>
      </w:r>
      <w:r w:rsidRPr="00C26130">
        <w:rPr>
          <w:rFonts w:ascii="Arial" w:eastAsia="Arial" w:hAnsi="Arial" w:cs="Arial"/>
        </w:rPr>
        <w:t>., 2022). Število tropov na območju italijanskih Alp je ocenjeno na 124, večina izmed njih se pojavlja v zahodnem delu tega območja (</w:t>
      </w:r>
      <w:proofErr w:type="spellStart"/>
      <w:r w:rsidRPr="00C26130">
        <w:rPr>
          <w:rFonts w:ascii="Arial" w:eastAsia="Arial" w:hAnsi="Arial" w:cs="Arial"/>
        </w:rPr>
        <w:t>Marucco</w:t>
      </w:r>
      <w:proofErr w:type="spellEnd"/>
      <w:r w:rsidRPr="00C26130">
        <w:rPr>
          <w:rFonts w:ascii="Arial" w:eastAsia="Arial" w:hAnsi="Arial" w:cs="Arial"/>
        </w:rPr>
        <w:t xml:space="preserve"> </w:t>
      </w:r>
      <w:r w:rsidR="007C6225" w:rsidRPr="00C26130">
        <w:rPr>
          <w:rFonts w:ascii="Arial" w:eastAsia="Arial" w:hAnsi="Arial" w:cs="Arial"/>
        </w:rPr>
        <w:t>in sod</w:t>
      </w:r>
      <w:r w:rsidRPr="00C26130">
        <w:rPr>
          <w:rFonts w:ascii="Arial" w:eastAsia="Arial" w:hAnsi="Arial" w:cs="Arial"/>
        </w:rPr>
        <w:t>., 2022).</w:t>
      </w:r>
      <w:bookmarkEnd w:id="16"/>
      <w:r w:rsidRPr="00C26130">
        <w:rPr>
          <w:rFonts w:ascii="Arial" w:eastAsia="Arial" w:hAnsi="Arial" w:cs="Arial"/>
        </w:rPr>
        <w:t xml:space="preserve"> </w:t>
      </w:r>
    </w:p>
    <w:p w14:paraId="55AE0718" w14:textId="19C55396" w:rsidR="007B0EE1" w:rsidRPr="00C26130" w:rsidRDefault="00E615D8">
      <w:pPr>
        <w:spacing w:before="240" w:after="240"/>
        <w:jc w:val="both"/>
        <w:rPr>
          <w:rFonts w:ascii="Arial" w:eastAsia="Arial" w:hAnsi="Arial" w:cs="Arial"/>
        </w:rPr>
      </w:pPr>
      <w:r w:rsidRPr="00C26130">
        <w:rPr>
          <w:rFonts w:ascii="Arial" w:eastAsia="Arial" w:hAnsi="Arial" w:cs="Arial"/>
        </w:rPr>
        <w:t>Širjenje populacije tudi v Italiji povzroča močan odziv s strani različnih deležnikov. Najbolj se na pojav volka odzivajo rejci pašnih živali, saj se volkovi hitro širijo na območj</w:t>
      </w:r>
      <w:r w:rsidR="001F7521" w:rsidRPr="00C26130">
        <w:rPr>
          <w:rFonts w:ascii="Arial" w:eastAsia="Arial" w:hAnsi="Arial" w:cs="Arial"/>
        </w:rPr>
        <w:t>a</w:t>
      </w:r>
      <w:r w:rsidRPr="00C26130">
        <w:rPr>
          <w:rFonts w:ascii="Arial" w:eastAsia="Arial" w:hAnsi="Arial" w:cs="Arial"/>
        </w:rPr>
        <w:t>, kjer jih dolgo časa ni bilo. Grožnjo za ohranitev populacije predstavlja križanje volk</w:t>
      </w:r>
      <w:r w:rsidR="001F7521" w:rsidRPr="00C26130">
        <w:rPr>
          <w:rFonts w:ascii="Arial" w:eastAsia="Arial" w:hAnsi="Arial" w:cs="Arial"/>
        </w:rPr>
        <w:t>a</w:t>
      </w:r>
      <w:r w:rsidRPr="00C26130">
        <w:rPr>
          <w:rFonts w:ascii="Arial" w:eastAsia="Arial" w:hAnsi="Arial" w:cs="Arial"/>
        </w:rPr>
        <w:t xml:space="preserve"> s ps</w:t>
      </w:r>
      <w:r w:rsidR="001F7521" w:rsidRPr="00C26130">
        <w:rPr>
          <w:rFonts w:ascii="Arial" w:eastAsia="Arial" w:hAnsi="Arial" w:cs="Arial"/>
        </w:rPr>
        <w:t>om</w:t>
      </w:r>
      <w:r w:rsidRPr="00C26130">
        <w:rPr>
          <w:rFonts w:ascii="Arial" w:eastAsia="Arial" w:hAnsi="Arial" w:cs="Arial"/>
        </w:rPr>
        <w:t xml:space="preserve">. V letih 2020 in 2021 so se tropi </w:t>
      </w:r>
      <w:r w:rsidR="001F7521" w:rsidRPr="00C26130">
        <w:rPr>
          <w:rFonts w:ascii="Arial" w:eastAsia="Arial" w:hAnsi="Arial" w:cs="Arial"/>
        </w:rPr>
        <w:t>križancev</w:t>
      </w:r>
      <w:r w:rsidRPr="00C26130">
        <w:rPr>
          <w:rFonts w:ascii="Arial" w:eastAsia="Arial" w:hAnsi="Arial" w:cs="Arial"/>
        </w:rPr>
        <w:t xml:space="preserve"> začeli pojavljati tudi v italijanskih Alpah, na območju Avtonomne province Trento in v Furlaniji - Julijski krajini (</w:t>
      </w:r>
      <w:proofErr w:type="spellStart"/>
      <w:r w:rsidRPr="00C26130">
        <w:rPr>
          <w:rFonts w:ascii="Arial" w:eastAsia="Arial" w:hAnsi="Arial" w:cs="Arial"/>
        </w:rPr>
        <w:t>Marucco</w:t>
      </w:r>
      <w:proofErr w:type="spellEnd"/>
      <w:r w:rsidRPr="00C26130">
        <w:rPr>
          <w:rFonts w:ascii="Arial" w:eastAsia="Arial" w:hAnsi="Arial" w:cs="Arial"/>
        </w:rPr>
        <w:t xml:space="preserve"> </w:t>
      </w:r>
      <w:r w:rsidR="007C6225" w:rsidRPr="00C26130">
        <w:rPr>
          <w:rFonts w:ascii="Arial" w:eastAsia="Arial" w:hAnsi="Arial" w:cs="Arial"/>
        </w:rPr>
        <w:t>in sod</w:t>
      </w:r>
      <w:r w:rsidRPr="00C26130">
        <w:rPr>
          <w:rFonts w:ascii="Arial" w:eastAsia="Arial" w:hAnsi="Arial" w:cs="Arial"/>
        </w:rPr>
        <w:t xml:space="preserve">., 2022). </w:t>
      </w:r>
    </w:p>
    <w:p w14:paraId="105318D6" w14:textId="4224721D" w:rsidR="007B0EE1" w:rsidRPr="00C26130" w:rsidRDefault="00E615D8">
      <w:pPr>
        <w:spacing w:before="240" w:after="240"/>
        <w:jc w:val="both"/>
        <w:rPr>
          <w:rFonts w:ascii="Arial" w:eastAsia="Arial" w:hAnsi="Arial" w:cs="Arial"/>
        </w:rPr>
      </w:pPr>
      <w:r w:rsidRPr="00C26130">
        <w:rPr>
          <w:rFonts w:ascii="Arial" w:eastAsia="Arial" w:hAnsi="Arial" w:cs="Arial"/>
        </w:rPr>
        <w:t>Populacija volk</w:t>
      </w:r>
      <w:r w:rsidR="006160BE" w:rsidRPr="00C26130">
        <w:rPr>
          <w:rFonts w:ascii="Arial" w:eastAsia="Arial" w:hAnsi="Arial" w:cs="Arial"/>
        </w:rPr>
        <w:t>a</w:t>
      </w:r>
      <w:r w:rsidRPr="00C26130">
        <w:rPr>
          <w:rFonts w:ascii="Arial" w:eastAsia="Arial" w:hAnsi="Arial" w:cs="Arial"/>
        </w:rPr>
        <w:t xml:space="preserve"> v Italiji je zaradi številčne krepitve čedalje bolj povezana s populacijo </w:t>
      </w:r>
      <w:r w:rsidR="001200A1" w:rsidRPr="00C26130">
        <w:rPr>
          <w:rFonts w:ascii="Arial" w:eastAsia="Arial" w:hAnsi="Arial" w:cs="Arial"/>
        </w:rPr>
        <w:t>v Sloveniji</w:t>
      </w:r>
      <w:r w:rsidRPr="00C26130">
        <w:rPr>
          <w:rFonts w:ascii="Arial" w:eastAsia="Arial" w:hAnsi="Arial" w:cs="Arial"/>
        </w:rPr>
        <w:t xml:space="preserve">. Poleg tega, da je na območju </w:t>
      </w:r>
      <w:proofErr w:type="spellStart"/>
      <w:r w:rsidRPr="00C26130">
        <w:rPr>
          <w:rFonts w:ascii="Arial" w:eastAsia="Arial" w:hAnsi="Arial" w:cs="Arial"/>
        </w:rPr>
        <w:t>Lessinie</w:t>
      </w:r>
      <w:proofErr w:type="spellEnd"/>
      <w:r w:rsidRPr="00C26130">
        <w:rPr>
          <w:rFonts w:ascii="Arial" w:eastAsia="Arial" w:hAnsi="Arial" w:cs="Arial"/>
        </w:rPr>
        <w:t xml:space="preserve"> v bližini Verone po več kot sto letih trop ustvaril volk </w:t>
      </w:r>
      <w:proofErr w:type="spellStart"/>
      <w:r w:rsidRPr="00C26130">
        <w:rPr>
          <w:rFonts w:ascii="Arial" w:eastAsia="Arial" w:hAnsi="Arial" w:cs="Arial"/>
        </w:rPr>
        <w:t>Slavc</w:t>
      </w:r>
      <w:proofErr w:type="spellEnd"/>
      <w:r w:rsidRPr="00C26130">
        <w:rPr>
          <w:rFonts w:ascii="Arial" w:eastAsia="Arial" w:hAnsi="Arial" w:cs="Arial"/>
        </w:rPr>
        <w:t xml:space="preserve">, ki se je naselil z območja Slavnika, je bil v letu 2019 na Pokljuki zaznan neposredni potomec Slavca. Slednji je v letu 2019 ustvaril prvo leglo na Pokljuki, kasneje pa ni bil več zaznan. V smeri Italije pa je migriral tudi volk Jelko, ki je bil novembra 2020 </w:t>
      </w:r>
      <w:proofErr w:type="spellStart"/>
      <w:r w:rsidRPr="00C26130">
        <w:rPr>
          <w:rFonts w:ascii="Arial" w:eastAsia="Arial" w:hAnsi="Arial" w:cs="Arial"/>
        </w:rPr>
        <w:t>odlovljen</w:t>
      </w:r>
      <w:proofErr w:type="spellEnd"/>
      <w:r w:rsidRPr="00C26130">
        <w:rPr>
          <w:rFonts w:ascii="Arial" w:eastAsia="Arial" w:hAnsi="Arial" w:cs="Arial"/>
        </w:rPr>
        <w:t xml:space="preserve"> na območju Jelovice in opremljen s telemetrično ovratnico.</w:t>
      </w:r>
    </w:p>
    <w:p w14:paraId="5EEC798B" w14:textId="77777777" w:rsidR="007B0EE1" w:rsidRPr="00C26130" w:rsidRDefault="00E615D8">
      <w:pPr>
        <w:pStyle w:val="Naslov2"/>
        <w:numPr>
          <w:ilvl w:val="1"/>
          <w:numId w:val="14"/>
        </w:numPr>
        <w:ind w:left="576"/>
        <w:rPr>
          <w:rFonts w:ascii="Arial" w:hAnsi="Arial" w:cs="Arial"/>
        </w:rPr>
      </w:pPr>
      <w:bookmarkStart w:id="17" w:name="_Toc188435747"/>
      <w:r w:rsidRPr="00C26130">
        <w:rPr>
          <w:rFonts w:ascii="Arial" w:hAnsi="Arial" w:cs="Arial"/>
        </w:rPr>
        <w:t>Povezljivost Dinarskega gorstva z Alpami</w:t>
      </w:r>
      <w:bookmarkEnd w:id="17"/>
    </w:p>
    <w:p w14:paraId="30FFC55B" w14:textId="2EA28352" w:rsidR="007B0EE1" w:rsidRPr="00C26130" w:rsidRDefault="00E615D8">
      <w:pPr>
        <w:spacing w:before="240" w:after="240"/>
        <w:jc w:val="both"/>
        <w:rPr>
          <w:rFonts w:ascii="Arial" w:eastAsia="Arial" w:hAnsi="Arial" w:cs="Arial"/>
        </w:rPr>
      </w:pPr>
      <w:r w:rsidRPr="00C26130">
        <w:rPr>
          <w:rFonts w:ascii="Arial" w:eastAsia="Arial" w:hAnsi="Arial" w:cs="Arial"/>
        </w:rPr>
        <w:t xml:space="preserve">Sloveniji najbližja </w:t>
      </w:r>
      <w:proofErr w:type="spellStart"/>
      <w:r w:rsidRPr="00C26130">
        <w:rPr>
          <w:rFonts w:ascii="Arial" w:eastAsia="Arial" w:hAnsi="Arial" w:cs="Arial"/>
        </w:rPr>
        <w:t>subpopulacija</w:t>
      </w:r>
      <w:proofErr w:type="spellEnd"/>
      <w:r w:rsidRPr="00C26130">
        <w:rPr>
          <w:rFonts w:ascii="Arial" w:eastAsia="Arial" w:hAnsi="Arial" w:cs="Arial"/>
        </w:rPr>
        <w:t xml:space="preserve"> je populacija volkov v </w:t>
      </w:r>
      <w:r w:rsidR="00954299" w:rsidRPr="00C26130">
        <w:rPr>
          <w:rFonts w:ascii="Arial" w:eastAsia="Arial" w:hAnsi="Arial" w:cs="Arial"/>
        </w:rPr>
        <w:t>Vzhodnih</w:t>
      </w:r>
      <w:r w:rsidRPr="00C26130">
        <w:rPr>
          <w:rFonts w:ascii="Arial" w:eastAsia="Arial" w:hAnsi="Arial" w:cs="Arial"/>
        </w:rPr>
        <w:t xml:space="preserve">-centralnih Alpah. Le-ta se številčno krepi (glej pregled stanja volkov po sosednjih državah), zato sta obe populaciji čedalje bolj povezani, kar je z vidika dolgoročnega ohranjanja vrste ugodno. </w:t>
      </w:r>
    </w:p>
    <w:p w14:paraId="5F42F133" w14:textId="45F6A3D3" w:rsidR="007B0EE1" w:rsidRPr="00C26130" w:rsidRDefault="00E615D8">
      <w:pPr>
        <w:spacing w:before="240" w:after="240"/>
        <w:jc w:val="both"/>
        <w:rPr>
          <w:rFonts w:ascii="Arial" w:eastAsia="Arial" w:hAnsi="Arial" w:cs="Arial"/>
        </w:rPr>
      </w:pPr>
      <w:r w:rsidRPr="00C26130">
        <w:rPr>
          <w:rFonts w:ascii="Arial" w:eastAsia="Arial" w:hAnsi="Arial" w:cs="Arial"/>
        </w:rPr>
        <w:t xml:space="preserve">Ekološki koridorji na zahodu države, ki potekajo od Javornikov in Vremščice čez Hrušico in Nanos vse do Trnovskega gozda, so ključni za ohranjanje povezljivosti med dinarsko-balkansko in alpsko populacijo. Na drugi strani, na vzhodu države, pomembni migracijski koridorji potekajo vzhodno od Grosupeljskega polja prek Zasavja do Kamniško-Savinjskih Alp, Karavank in Pohorja. </w:t>
      </w:r>
      <w:r w:rsidR="00D47D1C" w:rsidRPr="00C26130">
        <w:rPr>
          <w:rFonts w:ascii="Arial" w:eastAsia="Arial" w:hAnsi="Arial" w:cs="Arial"/>
        </w:rPr>
        <w:t>Ta</w:t>
      </w:r>
      <w:r w:rsidRPr="00C26130">
        <w:rPr>
          <w:rFonts w:ascii="Arial" w:eastAsia="Arial" w:hAnsi="Arial" w:cs="Arial"/>
        </w:rPr>
        <w:t xml:space="preserve"> </w:t>
      </w:r>
      <w:r w:rsidR="00D47D1C" w:rsidRPr="00C26130">
        <w:rPr>
          <w:rFonts w:ascii="Arial" w:eastAsia="Arial" w:hAnsi="Arial" w:cs="Arial"/>
        </w:rPr>
        <w:t xml:space="preserve">povezava </w:t>
      </w:r>
      <w:r w:rsidRPr="00C26130">
        <w:rPr>
          <w:rFonts w:ascii="Arial" w:eastAsia="Arial" w:hAnsi="Arial" w:cs="Arial"/>
        </w:rPr>
        <w:t xml:space="preserve">je pomembna </w:t>
      </w:r>
      <w:r w:rsidR="00D47D1C" w:rsidRPr="00C26130">
        <w:rPr>
          <w:rFonts w:ascii="Arial" w:eastAsia="Arial" w:hAnsi="Arial" w:cs="Arial"/>
        </w:rPr>
        <w:t>za</w:t>
      </w:r>
      <w:r w:rsidRPr="00C26130">
        <w:rPr>
          <w:rFonts w:ascii="Arial" w:eastAsia="Arial" w:hAnsi="Arial" w:cs="Arial"/>
        </w:rPr>
        <w:t xml:space="preserve"> populacijo volk</w:t>
      </w:r>
      <w:r w:rsidR="00D12A3A" w:rsidRPr="00C26130">
        <w:rPr>
          <w:rFonts w:ascii="Arial" w:eastAsia="Arial" w:hAnsi="Arial" w:cs="Arial"/>
        </w:rPr>
        <w:t>a</w:t>
      </w:r>
      <w:r w:rsidRPr="00C26130">
        <w:rPr>
          <w:rFonts w:ascii="Arial" w:eastAsia="Arial" w:hAnsi="Arial" w:cs="Arial"/>
        </w:rPr>
        <w:t xml:space="preserve"> v Avstriji.</w:t>
      </w:r>
    </w:p>
    <w:p w14:paraId="262C13C3" w14:textId="34BE35D6" w:rsidR="007B0EE1" w:rsidRPr="00C26130" w:rsidRDefault="00E615D8">
      <w:pPr>
        <w:spacing w:before="240" w:after="240"/>
        <w:jc w:val="both"/>
        <w:rPr>
          <w:rFonts w:ascii="Arial" w:eastAsia="Arial" w:hAnsi="Arial" w:cs="Arial"/>
        </w:rPr>
      </w:pPr>
      <w:r w:rsidRPr="00C26130">
        <w:rPr>
          <w:rFonts w:ascii="Arial" w:eastAsia="Arial" w:hAnsi="Arial" w:cs="Arial"/>
        </w:rPr>
        <w:t>Za ohranjanje povezljivosti dinarsko-balkanske in alpske populacije so omenjeni koridorji ključni, zato imajo tudi mednarodni pomen (</w:t>
      </w:r>
      <w:bookmarkStart w:id="18" w:name="_Hlk180504693"/>
      <w:proofErr w:type="spellStart"/>
      <w:r w:rsidRPr="00C26130">
        <w:rPr>
          <w:rFonts w:ascii="Arial" w:eastAsia="Arial" w:hAnsi="Arial" w:cs="Arial"/>
        </w:rPr>
        <w:t>Laner</w:t>
      </w:r>
      <w:proofErr w:type="spellEnd"/>
      <w:r w:rsidRPr="00C26130">
        <w:rPr>
          <w:rFonts w:ascii="Arial" w:eastAsia="Arial" w:hAnsi="Arial" w:cs="Arial"/>
        </w:rPr>
        <w:t xml:space="preserve"> </w:t>
      </w:r>
      <w:r w:rsidR="00AD642D" w:rsidRPr="00C26130">
        <w:rPr>
          <w:rFonts w:ascii="Arial" w:eastAsia="Arial" w:hAnsi="Arial" w:cs="Arial"/>
        </w:rPr>
        <w:t xml:space="preserve">in </w:t>
      </w:r>
      <w:proofErr w:type="spellStart"/>
      <w:r w:rsidR="00AD642D" w:rsidRPr="00C26130">
        <w:rPr>
          <w:rFonts w:ascii="Arial" w:eastAsia="Arial" w:hAnsi="Arial" w:cs="Arial"/>
        </w:rPr>
        <w:t>Favilli</w:t>
      </w:r>
      <w:proofErr w:type="spellEnd"/>
      <w:r w:rsidRPr="00C26130">
        <w:rPr>
          <w:rFonts w:ascii="Arial" w:eastAsia="Arial" w:hAnsi="Arial" w:cs="Arial"/>
        </w:rPr>
        <w:t>, 2022</w:t>
      </w:r>
      <w:bookmarkEnd w:id="18"/>
      <w:r w:rsidRPr="00C26130">
        <w:rPr>
          <w:rFonts w:ascii="Arial" w:eastAsia="Arial" w:hAnsi="Arial" w:cs="Arial"/>
        </w:rPr>
        <w:t>). Treba je preprečiti njihovo nadaljnjo fragmentacijo in po potrebi izboljšati povezljivost prostora na kritičnih točkah. To so lahko zlasti avtoceste, ki presekajo habitate in volkovom ter njihovemu plenu predstavljajo težko premostljivo oviro. Temu problemu se je mogoče uspešno izogniti s pravilno umestitvijo zelenih mostov in drugih volku ustreznih prehodov: viadukti, tuneli, pravilno umeščeni podvozi in nadvozi.</w:t>
      </w:r>
    </w:p>
    <w:p w14:paraId="03FED857" w14:textId="77777777" w:rsidR="007B0EE1" w:rsidRPr="00C26130" w:rsidRDefault="00E615D8">
      <w:pPr>
        <w:pStyle w:val="Naslov1"/>
        <w:numPr>
          <w:ilvl w:val="0"/>
          <w:numId w:val="14"/>
        </w:numPr>
        <w:rPr>
          <w:rFonts w:ascii="Arial" w:hAnsi="Arial" w:cs="Arial"/>
        </w:rPr>
      </w:pPr>
      <w:bookmarkStart w:id="19" w:name="_Toc188435748"/>
      <w:r w:rsidRPr="00C26130">
        <w:rPr>
          <w:rFonts w:ascii="Arial" w:hAnsi="Arial" w:cs="Arial"/>
        </w:rPr>
        <w:lastRenderedPageBreak/>
        <w:t>PREDPISI, KI UREJAJO VARSTVO VOLKA</w:t>
      </w:r>
      <w:r w:rsidR="00205703" w:rsidRPr="00C26130">
        <w:rPr>
          <w:rFonts w:ascii="Arial" w:hAnsi="Arial" w:cs="Arial"/>
        </w:rPr>
        <w:t>, IN OSTALI RELEVANTNI PREDPISI</w:t>
      </w:r>
      <w:bookmarkEnd w:id="19"/>
      <w:r w:rsidRPr="00C26130">
        <w:rPr>
          <w:rFonts w:ascii="Arial" w:hAnsi="Arial" w:cs="Arial"/>
        </w:rPr>
        <w:tab/>
      </w:r>
    </w:p>
    <w:p w14:paraId="62BE336E" w14:textId="77777777" w:rsidR="007B0EE1" w:rsidRPr="00C26130" w:rsidRDefault="00E615D8">
      <w:pPr>
        <w:pStyle w:val="Naslov2"/>
        <w:numPr>
          <w:ilvl w:val="1"/>
          <w:numId w:val="14"/>
        </w:numPr>
        <w:ind w:left="576"/>
        <w:rPr>
          <w:rFonts w:ascii="Arial" w:hAnsi="Arial" w:cs="Arial"/>
        </w:rPr>
      </w:pPr>
      <w:bookmarkStart w:id="20" w:name="_Toc188435749"/>
      <w:r w:rsidRPr="00C26130">
        <w:rPr>
          <w:rFonts w:ascii="Arial" w:hAnsi="Arial" w:cs="Arial"/>
        </w:rPr>
        <w:t>Mednarodni status ogroženosti volka</w:t>
      </w:r>
      <w:bookmarkEnd w:id="20"/>
    </w:p>
    <w:p w14:paraId="35C7FB26" w14:textId="77777777" w:rsidR="007B0EE1" w:rsidRPr="00C26130" w:rsidRDefault="00E615D8">
      <w:pPr>
        <w:spacing w:before="240" w:after="240"/>
        <w:jc w:val="both"/>
        <w:rPr>
          <w:rFonts w:ascii="Arial" w:eastAsia="Arial" w:hAnsi="Arial" w:cs="Arial"/>
          <w:u w:val="single"/>
        </w:rPr>
      </w:pPr>
      <w:r w:rsidRPr="00C26130">
        <w:rPr>
          <w:rFonts w:ascii="Arial" w:eastAsia="Arial" w:hAnsi="Arial" w:cs="Arial"/>
          <w:u w:val="single"/>
        </w:rPr>
        <w:t>Rdeči seznam IUCN</w:t>
      </w:r>
    </w:p>
    <w:p w14:paraId="53FAA1C4" w14:textId="4A2EA5BE" w:rsidR="007B0EE1" w:rsidRPr="00C26130" w:rsidRDefault="00E615D8">
      <w:pPr>
        <w:jc w:val="both"/>
        <w:rPr>
          <w:rFonts w:ascii="Arial" w:eastAsia="Arial" w:hAnsi="Arial" w:cs="Arial"/>
        </w:rPr>
      </w:pPr>
      <w:r w:rsidRPr="00C26130">
        <w:rPr>
          <w:rFonts w:ascii="Arial" w:eastAsia="Arial" w:hAnsi="Arial" w:cs="Arial"/>
        </w:rPr>
        <w:t>Rdeči seznam IUCN</w:t>
      </w:r>
      <w:r w:rsidR="00195C3F" w:rsidRPr="00C26130">
        <w:rPr>
          <w:rFonts w:ascii="Arial" w:eastAsia="Arial" w:hAnsi="Arial" w:cs="Arial"/>
        </w:rPr>
        <w:t xml:space="preserve"> (Svetovne zveze za ohranjanje narave)</w:t>
      </w:r>
      <w:r w:rsidRPr="00C26130">
        <w:rPr>
          <w:rFonts w:ascii="Arial" w:eastAsia="Arial" w:hAnsi="Arial" w:cs="Arial"/>
          <w:vertAlign w:val="superscript"/>
        </w:rPr>
        <w:footnoteReference w:id="1"/>
      </w:r>
      <w:r w:rsidRPr="00C26130">
        <w:rPr>
          <w:rFonts w:ascii="Arial" w:eastAsia="Arial" w:hAnsi="Arial" w:cs="Arial"/>
        </w:rPr>
        <w:t>: volk (</w:t>
      </w:r>
      <w:proofErr w:type="spellStart"/>
      <w:r w:rsidRPr="00C26130">
        <w:rPr>
          <w:rFonts w:ascii="Arial" w:eastAsia="Arial" w:hAnsi="Arial" w:cs="Arial"/>
          <w:i/>
        </w:rPr>
        <w:t>Canis</w:t>
      </w:r>
      <w:proofErr w:type="spellEnd"/>
      <w:r w:rsidRPr="00C26130">
        <w:rPr>
          <w:rFonts w:ascii="Arial" w:eastAsia="Arial" w:hAnsi="Arial" w:cs="Arial"/>
          <w:i/>
        </w:rPr>
        <w:t xml:space="preserve"> </w:t>
      </w:r>
      <w:proofErr w:type="spellStart"/>
      <w:r w:rsidRPr="00C26130">
        <w:rPr>
          <w:rFonts w:ascii="Arial" w:eastAsia="Arial" w:hAnsi="Arial" w:cs="Arial"/>
          <w:i/>
        </w:rPr>
        <w:t>lupus</w:t>
      </w:r>
      <w:proofErr w:type="spellEnd"/>
      <w:r w:rsidRPr="00C26130">
        <w:rPr>
          <w:rFonts w:ascii="Arial" w:eastAsia="Arial" w:hAnsi="Arial" w:cs="Arial"/>
        </w:rPr>
        <w:t>) ima globalno status vrste, za katero je skrb zanemarljiva (</w:t>
      </w:r>
      <w:proofErr w:type="spellStart"/>
      <w:r w:rsidRPr="00C26130">
        <w:rPr>
          <w:rFonts w:ascii="Arial" w:eastAsia="Arial" w:hAnsi="Arial" w:cs="Arial"/>
        </w:rPr>
        <w:t>Least</w:t>
      </w:r>
      <w:proofErr w:type="spellEnd"/>
      <w:r w:rsidRPr="00C26130">
        <w:rPr>
          <w:rFonts w:ascii="Arial" w:eastAsia="Arial" w:hAnsi="Arial" w:cs="Arial"/>
        </w:rPr>
        <w:t xml:space="preserve"> </w:t>
      </w:r>
      <w:proofErr w:type="spellStart"/>
      <w:r w:rsidRPr="00C26130">
        <w:rPr>
          <w:rFonts w:ascii="Arial" w:eastAsia="Arial" w:hAnsi="Arial" w:cs="Arial"/>
        </w:rPr>
        <w:t>Concern</w:t>
      </w:r>
      <w:proofErr w:type="spellEnd"/>
      <w:r w:rsidRPr="00C26130">
        <w:rPr>
          <w:rFonts w:ascii="Arial" w:eastAsia="Arial" w:hAnsi="Arial" w:cs="Arial"/>
        </w:rPr>
        <w:t xml:space="preserve"> – LC, zadnja ocena je bila narejena leta 2018). Glavni dejavniki, ki ogrožajo volka, so konflikti s človekom zaradi škod </w:t>
      </w:r>
      <w:r w:rsidR="00D12A3A" w:rsidRPr="00C26130">
        <w:rPr>
          <w:rFonts w:ascii="Arial" w:eastAsia="Arial" w:hAnsi="Arial" w:cs="Arial"/>
        </w:rPr>
        <w:t>v</w:t>
      </w:r>
      <w:r w:rsidRPr="00C26130">
        <w:rPr>
          <w:rFonts w:ascii="Arial" w:eastAsia="Arial" w:hAnsi="Arial" w:cs="Arial"/>
        </w:rPr>
        <w:t xml:space="preserve"> živinoreji, zlasti v državah v razvoju, in zaskrbljenost splošne javnosti glede nevarnosti volka. </w:t>
      </w:r>
    </w:p>
    <w:p w14:paraId="511CC88C" w14:textId="77777777" w:rsidR="007B0EE1" w:rsidRPr="00C26130" w:rsidRDefault="00E615D8">
      <w:pPr>
        <w:pStyle w:val="Naslov2"/>
        <w:numPr>
          <w:ilvl w:val="1"/>
          <w:numId w:val="14"/>
        </w:numPr>
        <w:ind w:left="576"/>
        <w:rPr>
          <w:rFonts w:ascii="Arial" w:hAnsi="Arial" w:cs="Arial"/>
        </w:rPr>
      </w:pPr>
      <w:bookmarkStart w:id="21" w:name="_Toc188435750"/>
      <w:r w:rsidRPr="00C26130">
        <w:rPr>
          <w:rFonts w:ascii="Arial" w:hAnsi="Arial" w:cs="Arial"/>
        </w:rPr>
        <w:t>Mednarodni predpisi za varstvo volka</w:t>
      </w:r>
      <w:bookmarkEnd w:id="21"/>
    </w:p>
    <w:p w14:paraId="584695B9" w14:textId="77777777" w:rsidR="00553E9E" w:rsidRPr="00C26130" w:rsidRDefault="00E615D8" w:rsidP="001200A1">
      <w:pPr>
        <w:spacing w:before="240" w:after="120" w:line="240" w:lineRule="auto"/>
        <w:jc w:val="both"/>
        <w:rPr>
          <w:rFonts w:ascii="Arial" w:eastAsia="Arial" w:hAnsi="Arial" w:cs="Arial"/>
          <w:b/>
        </w:rPr>
      </w:pPr>
      <w:r w:rsidRPr="00C26130">
        <w:rPr>
          <w:rFonts w:ascii="Arial" w:eastAsia="Arial" w:hAnsi="Arial" w:cs="Arial"/>
          <w:b/>
        </w:rPr>
        <w:t>Konvencija o varstvu prosto živečega evropskega rastlinstva in živalstva ter njunih naravnih življenjskih</w:t>
      </w:r>
      <w:r w:rsidR="00553E9E" w:rsidRPr="00C26130">
        <w:rPr>
          <w:rFonts w:ascii="Arial" w:eastAsia="Arial" w:hAnsi="Arial" w:cs="Arial"/>
          <w:b/>
        </w:rPr>
        <w:t xml:space="preserve"> prostorov – Bernska konvencija</w:t>
      </w:r>
    </w:p>
    <w:p w14:paraId="26EAC582" w14:textId="77777777" w:rsidR="00553E9E" w:rsidRPr="00C26130" w:rsidRDefault="00553E9E" w:rsidP="00553E9E">
      <w:pPr>
        <w:spacing w:after="0" w:line="240" w:lineRule="auto"/>
        <w:jc w:val="both"/>
        <w:rPr>
          <w:rFonts w:ascii="Arial" w:eastAsia="Arial" w:hAnsi="Arial" w:cs="Arial"/>
          <w:b/>
        </w:rPr>
      </w:pPr>
    </w:p>
    <w:p w14:paraId="17A7C3E7" w14:textId="09CF44A6" w:rsidR="007B0EE1" w:rsidRPr="00C26130" w:rsidRDefault="00E615D8">
      <w:pPr>
        <w:jc w:val="both"/>
        <w:rPr>
          <w:rFonts w:ascii="Arial" w:eastAsia="Arial" w:hAnsi="Arial" w:cs="Arial"/>
        </w:rPr>
      </w:pPr>
      <w:r w:rsidRPr="00C26130">
        <w:rPr>
          <w:rFonts w:ascii="Arial" w:eastAsia="Arial" w:hAnsi="Arial" w:cs="Arial"/>
        </w:rPr>
        <w:t>Konvencija o varstvu prosto živečega evropskega rastlinstva in živalstva ter njunih naravnih  življenjskih prostorov – t</w:t>
      </w:r>
      <w:r w:rsidR="002B5E92" w:rsidRPr="00C26130">
        <w:rPr>
          <w:rFonts w:ascii="Arial" w:eastAsia="Arial" w:hAnsi="Arial" w:cs="Arial"/>
        </w:rPr>
        <w:t xml:space="preserve">. </w:t>
      </w:r>
      <w:r w:rsidRPr="00C26130">
        <w:rPr>
          <w:rFonts w:ascii="Arial" w:eastAsia="Arial" w:hAnsi="Arial" w:cs="Arial"/>
        </w:rPr>
        <w:t>i. Bernska konvencija, ki je bila ratificirana z Zakonom o ratifikaciji Konvencije o varstvu prosto živečega evropskega rastlinstva in živalstva ter njunih naravnih življenjskih prostorov (Uradni list RS - Mednarodne pogodbe, št. 17/99), določa cilje konvencije, in sicer ohranitev evropskega prosto</w:t>
      </w:r>
      <w:r w:rsidR="00A82296" w:rsidRPr="00C26130">
        <w:rPr>
          <w:rFonts w:ascii="Arial" w:eastAsia="Arial" w:hAnsi="Arial" w:cs="Arial"/>
        </w:rPr>
        <w:t xml:space="preserve"> </w:t>
      </w:r>
      <w:r w:rsidRPr="00C26130">
        <w:rPr>
          <w:rFonts w:ascii="Arial" w:eastAsia="Arial" w:hAnsi="Arial" w:cs="Arial"/>
        </w:rPr>
        <w:t xml:space="preserve">živečega rastlinstva in živalstva ter njunih naravnih življenjskih prostorov. Volk je vključen med vrste iz dodatka II, ki obsega strogo zavarovane živalske vrste. Določbe 4. člena Bernske konvencije med drugim obvezujejo države pogodbenice k ohranitvi življenjskih prostorov zlasti tistih prosto živečih živalskih vrst, ki so uvrščene v dodatek II. Poleg tega se od pogodbenic zahteva posebno varstvo vrst iz omenjenega dodatka, pri čemer so v 6. členu med drugim prepovedane vse oblike namernega lovljenja in zadrževanja ter namernega ubijanja. V 9. členu je določeno, da lahko vsaka pogodbenica uveljavi izjeme k določbam omenjenih členov, vendar pod pogojem, da ni nobene druge zadovoljive rešitve in da ta izjema ne bo ogrozila preživetja obravnavane populacije.  </w:t>
      </w:r>
    </w:p>
    <w:p w14:paraId="1A1326D3" w14:textId="77777777" w:rsidR="007B0EE1" w:rsidRPr="00C26130" w:rsidRDefault="00E615D8">
      <w:pPr>
        <w:jc w:val="both"/>
        <w:rPr>
          <w:rFonts w:ascii="Arial" w:eastAsia="Arial" w:hAnsi="Arial" w:cs="Arial"/>
        </w:rPr>
      </w:pPr>
      <w:r w:rsidRPr="00C26130">
        <w:rPr>
          <w:rFonts w:ascii="Arial" w:eastAsia="Arial" w:hAnsi="Arial" w:cs="Arial"/>
        </w:rPr>
        <w:t xml:space="preserve">Slovenija je v skladu z 22. členom Bernske konvencije uveljavila izjemo glede varstva rjavega medveda in volka.  </w:t>
      </w:r>
    </w:p>
    <w:p w14:paraId="6BC51F14" w14:textId="77777777" w:rsidR="007B0EE1" w:rsidRPr="00C26130" w:rsidRDefault="00E615D8">
      <w:pPr>
        <w:jc w:val="both"/>
        <w:rPr>
          <w:rFonts w:ascii="Arial" w:eastAsia="Arial" w:hAnsi="Arial" w:cs="Arial"/>
        </w:rPr>
      </w:pPr>
      <w:r w:rsidRPr="00C26130">
        <w:rPr>
          <w:rFonts w:ascii="Arial" w:eastAsia="Arial" w:hAnsi="Arial" w:cs="Arial"/>
        </w:rPr>
        <w:t>V okviru Bernske konvencije je bil pod okriljem Sveta Evrope pripravljen akcijski načrt za  varstvo volka v Evropi</w:t>
      </w:r>
      <w:r w:rsidRPr="00C26130">
        <w:rPr>
          <w:rFonts w:ascii="Arial" w:eastAsia="Arial" w:hAnsi="Arial" w:cs="Arial"/>
          <w:vertAlign w:val="superscript"/>
        </w:rPr>
        <w:footnoteReference w:id="2"/>
      </w:r>
      <w:r w:rsidRPr="00C26130">
        <w:rPr>
          <w:rFonts w:ascii="Arial" w:eastAsia="Arial" w:hAnsi="Arial" w:cs="Arial"/>
        </w:rPr>
        <w:t xml:space="preserve">, ki tudi za Slovenijo predvideva ukrepe za uvrstitev v državni akcijski načrt, ki bo sprejet na podlagi te strategije.  </w:t>
      </w:r>
    </w:p>
    <w:p w14:paraId="0446257A" w14:textId="57A90337" w:rsidR="007B0EE1" w:rsidRPr="00C26130" w:rsidRDefault="00E615D8" w:rsidP="001200A1">
      <w:pPr>
        <w:spacing w:before="240" w:after="120" w:line="240" w:lineRule="auto"/>
        <w:jc w:val="both"/>
        <w:rPr>
          <w:rFonts w:ascii="Arial" w:eastAsia="Arial" w:hAnsi="Arial" w:cs="Arial"/>
          <w:b/>
        </w:rPr>
      </w:pPr>
      <w:r w:rsidRPr="00C26130">
        <w:rPr>
          <w:rFonts w:ascii="Arial" w:eastAsia="Arial" w:hAnsi="Arial" w:cs="Arial"/>
          <w:b/>
        </w:rPr>
        <w:t xml:space="preserve">Alpska konvencija – Protokol o izvajanju Alpske konvencije iz leta 1991 </w:t>
      </w:r>
      <w:r w:rsidR="00AB0075" w:rsidRPr="00C26130">
        <w:rPr>
          <w:rFonts w:ascii="Arial" w:eastAsia="Arial" w:hAnsi="Arial" w:cs="Arial"/>
          <w:b/>
        </w:rPr>
        <w:t>na področju</w:t>
      </w:r>
      <w:r w:rsidRPr="00C26130">
        <w:rPr>
          <w:rFonts w:ascii="Arial" w:eastAsia="Arial" w:hAnsi="Arial" w:cs="Arial"/>
          <w:b/>
        </w:rPr>
        <w:t xml:space="preserve"> var</w:t>
      </w:r>
      <w:r w:rsidR="004D7691" w:rsidRPr="00C26130">
        <w:rPr>
          <w:rFonts w:ascii="Arial" w:eastAsia="Arial" w:hAnsi="Arial" w:cs="Arial"/>
          <w:b/>
        </w:rPr>
        <w:t>stv</w:t>
      </w:r>
      <w:r w:rsidR="00AB0075" w:rsidRPr="00C26130">
        <w:rPr>
          <w:rFonts w:ascii="Arial" w:eastAsia="Arial" w:hAnsi="Arial" w:cs="Arial"/>
          <w:b/>
        </w:rPr>
        <w:t>a</w:t>
      </w:r>
      <w:r w:rsidR="004D7691" w:rsidRPr="00C26130">
        <w:rPr>
          <w:rFonts w:ascii="Arial" w:eastAsia="Arial" w:hAnsi="Arial" w:cs="Arial"/>
          <w:b/>
        </w:rPr>
        <w:t xml:space="preserve"> narave in urejanj</w:t>
      </w:r>
      <w:r w:rsidR="00AB0075" w:rsidRPr="00C26130">
        <w:rPr>
          <w:rFonts w:ascii="Arial" w:eastAsia="Arial" w:hAnsi="Arial" w:cs="Arial"/>
          <w:b/>
        </w:rPr>
        <w:t>a</w:t>
      </w:r>
      <w:r w:rsidR="004D7691" w:rsidRPr="00C26130">
        <w:rPr>
          <w:rFonts w:ascii="Arial" w:eastAsia="Arial" w:hAnsi="Arial" w:cs="Arial"/>
          <w:b/>
        </w:rPr>
        <w:t xml:space="preserve"> krajine</w:t>
      </w:r>
    </w:p>
    <w:p w14:paraId="12185951" w14:textId="77777777" w:rsidR="004D7691" w:rsidRPr="00C26130" w:rsidRDefault="004D7691" w:rsidP="004D7691">
      <w:pPr>
        <w:spacing w:after="0" w:line="240" w:lineRule="auto"/>
        <w:jc w:val="both"/>
        <w:rPr>
          <w:rFonts w:ascii="Arial" w:eastAsia="Arial" w:hAnsi="Arial" w:cs="Arial"/>
          <w:b/>
        </w:rPr>
      </w:pPr>
    </w:p>
    <w:p w14:paraId="4B274168" w14:textId="78B25520" w:rsidR="007B0EE1" w:rsidRPr="00C26130" w:rsidRDefault="00E615D8">
      <w:pPr>
        <w:jc w:val="both"/>
        <w:rPr>
          <w:rFonts w:ascii="Arial" w:eastAsia="Arial" w:hAnsi="Arial" w:cs="Arial"/>
        </w:rPr>
      </w:pPr>
      <w:r w:rsidRPr="00C26130">
        <w:rPr>
          <w:rFonts w:ascii="Arial" w:eastAsia="Arial" w:hAnsi="Arial" w:cs="Arial"/>
        </w:rPr>
        <w:t xml:space="preserve">Protokol o izvajanju Alpske konvencije iz leta 1991 na področju varstva narave in urejanja krajine, ki je bil ratificiran z </w:t>
      </w:r>
      <w:r w:rsidR="00A800D8" w:rsidRPr="00C26130">
        <w:rPr>
          <w:rFonts w:ascii="Arial" w:eastAsia="Arial" w:hAnsi="Arial" w:cs="Arial"/>
        </w:rPr>
        <w:t>Zakonom o ratifikaciji Protokolov o izvajanju Alpske konvencije (MPIAK)</w:t>
      </w:r>
      <w:r w:rsidRPr="00C26130">
        <w:rPr>
          <w:rFonts w:ascii="Arial" w:eastAsia="Arial" w:hAnsi="Arial" w:cs="Arial"/>
        </w:rPr>
        <w:t xml:space="preserve">, (Uradni list RS - Mednarodne pogodbe, št. </w:t>
      </w:r>
      <w:r w:rsidR="00275357" w:rsidRPr="00C26130">
        <w:rPr>
          <w:rFonts w:ascii="Arial" w:eastAsia="Arial" w:hAnsi="Arial" w:cs="Arial"/>
        </w:rPr>
        <w:t>28</w:t>
      </w:r>
      <w:r w:rsidRPr="00C26130">
        <w:rPr>
          <w:rFonts w:ascii="Arial" w:eastAsia="Arial" w:hAnsi="Arial" w:cs="Arial"/>
        </w:rPr>
        <w:t>/</w:t>
      </w:r>
      <w:r w:rsidR="00A800D8" w:rsidRPr="00C26130">
        <w:rPr>
          <w:rFonts w:ascii="Arial" w:eastAsia="Arial" w:hAnsi="Arial" w:cs="Arial"/>
        </w:rPr>
        <w:t>2003</w:t>
      </w:r>
      <w:r w:rsidRPr="00C26130">
        <w:rPr>
          <w:rFonts w:ascii="Arial" w:eastAsia="Arial" w:hAnsi="Arial" w:cs="Arial"/>
        </w:rPr>
        <w:t xml:space="preserve">) vsako pogodbenico zavezuje, da bo sprejela potrebne ukrepe za varstvo, urejanje in po potrebi obnovo narave in krajine v </w:t>
      </w:r>
      <w:r w:rsidRPr="00C26130">
        <w:rPr>
          <w:rFonts w:ascii="Arial" w:eastAsia="Arial" w:hAnsi="Arial" w:cs="Arial"/>
        </w:rPr>
        <w:lastRenderedPageBreak/>
        <w:t xml:space="preserve">alpskem prostoru, kot tudi </w:t>
      </w:r>
      <w:r w:rsidR="004D7691" w:rsidRPr="00C26130">
        <w:rPr>
          <w:rFonts w:ascii="Arial" w:eastAsia="Arial" w:hAnsi="Arial" w:cs="Arial"/>
        </w:rPr>
        <w:t xml:space="preserve">za varstvo </w:t>
      </w:r>
      <w:r w:rsidRPr="00C26130">
        <w:rPr>
          <w:rFonts w:ascii="Arial" w:eastAsia="Arial" w:hAnsi="Arial" w:cs="Arial"/>
        </w:rPr>
        <w:t xml:space="preserve">prosto živečih živalskih in rastlinskih vrst, njihove raznovrstnosti in življenjskega prostora, ob upoštevanju ekološko sprejemljive rabe.  </w:t>
      </w:r>
    </w:p>
    <w:p w14:paraId="3C050979" w14:textId="77777777" w:rsidR="007B0EE1" w:rsidRPr="00C26130" w:rsidRDefault="00E615D8" w:rsidP="001200A1">
      <w:pPr>
        <w:spacing w:before="240" w:after="120" w:line="240" w:lineRule="auto"/>
        <w:jc w:val="both"/>
        <w:rPr>
          <w:rFonts w:ascii="Arial" w:eastAsia="Arial" w:hAnsi="Arial" w:cs="Arial"/>
          <w:b/>
        </w:rPr>
      </w:pPr>
      <w:r w:rsidRPr="00C26130">
        <w:rPr>
          <w:rFonts w:ascii="Arial" w:eastAsia="Arial" w:hAnsi="Arial" w:cs="Arial"/>
          <w:b/>
        </w:rPr>
        <w:t xml:space="preserve">Konvencija o mednarodni trgovini z ogroženimi prosto živečimi živalskimi in rastlinskimi vrstami – </w:t>
      </w:r>
      <w:r w:rsidR="004D7691" w:rsidRPr="00C26130">
        <w:rPr>
          <w:rFonts w:ascii="Arial" w:eastAsia="Arial" w:hAnsi="Arial" w:cs="Arial"/>
          <w:b/>
        </w:rPr>
        <w:t>CITES, Washingtonska konvencija</w:t>
      </w:r>
    </w:p>
    <w:p w14:paraId="284946DE" w14:textId="77777777" w:rsidR="004D7691" w:rsidRPr="00C26130" w:rsidRDefault="004D7691" w:rsidP="004D7691">
      <w:pPr>
        <w:spacing w:after="0" w:line="240" w:lineRule="auto"/>
        <w:jc w:val="both"/>
        <w:rPr>
          <w:rFonts w:ascii="Arial" w:eastAsia="Arial" w:hAnsi="Arial" w:cs="Arial"/>
          <w:b/>
        </w:rPr>
      </w:pPr>
    </w:p>
    <w:p w14:paraId="1E30794F" w14:textId="1BCE89B1" w:rsidR="007B0EE1" w:rsidRPr="00C26130" w:rsidRDefault="00E615D8">
      <w:pPr>
        <w:jc w:val="both"/>
        <w:rPr>
          <w:rFonts w:ascii="Arial" w:eastAsia="Arial" w:hAnsi="Arial" w:cs="Arial"/>
        </w:rPr>
      </w:pPr>
      <w:r w:rsidRPr="00C26130">
        <w:rPr>
          <w:rFonts w:ascii="Arial" w:eastAsia="Arial" w:hAnsi="Arial" w:cs="Arial"/>
        </w:rPr>
        <w:t>Volk je v Konvenciji o mednarodni trgovini z ogroženimi prosto živečimi živalskimi in rastlinskimi vrstami – t</w:t>
      </w:r>
      <w:r w:rsidR="00A800D8" w:rsidRPr="00C26130">
        <w:rPr>
          <w:rFonts w:ascii="Arial" w:eastAsia="Arial" w:hAnsi="Arial" w:cs="Arial"/>
        </w:rPr>
        <w:t>ako</w:t>
      </w:r>
      <w:r w:rsidR="004D7691" w:rsidRPr="00C26130">
        <w:rPr>
          <w:rFonts w:ascii="Arial" w:eastAsia="Arial" w:hAnsi="Arial" w:cs="Arial"/>
        </w:rPr>
        <w:t xml:space="preserve"> </w:t>
      </w:r>
      <w:r w:rsidR="00A800D8" w:rsidRPr="00C26130">
        <w:rPr>
          <w:rFonts w:ascii="Arial" w:eastAsia="Arial" w:hAnsi="Arial" w:cs="Arial"/>
        </w:rPr>
        <w:t>imenovana</w:t>
      </w:r>
      <w:r w:rsidRPr="00C26130">
        <w:rPr>
          <w:rFonts w:ascii="Arial" w:eastAsia="Arial" w:hAnsi="Arial" w:cs="Arial"/>
        </w:rPr>
        <w:t xml:space="preserve"> CITES ali Washingtonska konvencija, ki je bila ratificirana z Zakonom o ratifikaciji Konvencije o mednarodni trgovini z ogroženimi prosto živečimi živalskimi in rastlinskimi vrstami, spremembe konvencije ter dodatkov I, II, III in IV h konvenciji (Uradni list RS - Mednarodne pogodbe, št. 31/99), naveden v dodatku II. Vanj so vključene vrste, ki jim sicer ne grozi izumrtje, a bi lahko postale tako ogrožene, če za trgovino z osebki teh vrst ne bi veljali strogi predpisi, ki onemogočajo njihovo izkoriščanje. Po določilih konvencije je uvoz osebkov vrst iz dodatka II mogoč le po predhodni predložitvi izvoznega dovoljenja CITES, ki ga izda država izvoznica.  </w:t>
      </w:r>
    </w:p>
    <w:p w14:paraId="44AA8A31" w14:textId="77777777" w:rsidR="007B0EE1" w:rsidRPr="00C26130" w:rsidRDefault="00E615D8">
      <w:pPr>
        <w:spacing w:before="240" w:after="0" w:line="360" w:lineRule="auto"/>
        <w:ind w:firstLine="20"/>
        <w:jc w:val="both"/>
        <w:rPr>
          <w:rFonts w:ascii="Arial" w:eastAsia="Arial" w:hAnsi="Arial" w:cs="Arial"/>
          <w:b/>
        </w:rPr>
      </w:pPr>
      <w:r w:rsidRPr="00C26130">
        <w:rPr>
          <w:rFonts w:ascii="Arial" w:eastAsia="Arial" w:hAnsi="Arial" w:cs="Arial"/>
          <w:b/>
        </w:rPr>
        <w:t>Konvencija o biološki</w:t>
      </w:r>
      <w:r w:rsidR="00574074" w:rsidRPr="00C26130">
        <w:rPr>
          <w:rFonts w:ascii="Arial" w:eastAsia="Arial" w:hAnsi="Arial" w:cs="Arial"/>
          <w:b/>
        </w:rPr>
        <w:t xml:space="preserve"> raznovrstnosti, Rio de Janeiro</w:t>
      </w:r>
    </w:p>
    <w:p w14:paraId="5D844002" w14:textId="77777777" w:rsidR="00574074" w:rsidRPr="00C26130" w:rsidRDefault="00574074" w:rsidP="00574074">
      <w:pPr>
        <w:spacing w:after="0" w:line="240" w:lineRule="auto"/>
        <w:jc w:val="both"/>
        <w:rPr>
          <w:rFonts w:ascii="Arial" w:eastAsia="Arial" w:hAnsi="Arial" w:cs="Arial"/>
          <w:b/>
        </w:rPr>
      </w:pPr>
    </w:p>
    <w:p w14:paraId="35986E22" w14:textId="644E88F3" w:rsidR="007B0EE1" w:rsidRPr="00C26130" w:rsidRDefault="00E615D8">
      <w:pPr>
        <w:jc w:val="both"/>
        <w:rPr>
          <w:rFonts w:ascii="Arial" w:eastAsia="Arial" w:hAnsi="Arial" w:cs="Arial"/>
        </w:rPr>
      </w:pPr>
      <w:r w:rsidRPr="00C26130">
        <w:rPr>
          <w:rFonts w:ascii="Arial" w:eastAsia="Arial" w:hAnsi="Arial" w:cs="Arial"/>
        </w:rPr>
        <w:t>Konvencija o biološki raznovrstnosti, Rio de Janeiro, 1992, ki je bila ratificirana z Zakonom o ratifikaciji Konvencije o biološki raznovrstnosti (Uradni list RS - Mednarodne pogodbe, št. 7/96)</w:t>
      </w:r>
      <w:r w:rsidR="00574074" w:rsidRPr="00C26130">
        <w:rPr>
          <w:rFonts w:ascii="Arial" w:eastAsia="Arial" w:hAnsi="Arial" w:cs="Arial"/>
        </w:rPr>
        <w:t>,</w:t>
      </w:r>
      <w:r w:rsidRPr="00C26130">
        <w:rPr>
          <w:rFonts w:ascii="Arial" w:eastAsia="Arial" w:hAnsi="Arial" w:cs="Arial"/>
        </w:rPr>
        <w:t xml:space="preserve"> obravnava celovito ohranjanje biotske raznovrstnosti na svetovni ravni in trajnostno rabo naravnih virov. Države obvezuje, da vključijo načela varstva narave na vsa področja, ki kakorkoli vplivajo n</w:t>
      </w:r>
      <w:r w:rsidR="00574074" w:rsidRPr="00C26130">
        <w:rPr>
          <w:rFonts w:ascii="Arial" w:eastAsia="Arial" w:hAnsi="Arial" w:cs="Arial"/>
        </w:rPr>
        <w:t xml:space="preserve">a </w:t>
      </w:r>
      <w:r w:rsidRPr="00C26130">
        <w:rPr>
          <w:rFonts w:ascii="Arial" w:eastAsia="Arial" w:hAnsi="Arial" w:cs="Arial"/>
        </w:rPr>
        <w:t xml:space="preserve">naravo. Biotsko raznovrstnost konvencija obravnava na treh ravneh: genski, vrstni in ekosistemski. Za doseganje varstvenih ciljev določa razne ukrepe, med drugimi ustanavljanje zavarovanih območij, obnavljanje poškodovanih ali uničenih habitatov vrst, upoštevanje vidikov ohranjanja biotske raznovrstnosti pri sprejemanju državnih odločitev, preverjanje škodljivih vplivov posegov na biotsko raznovrstnost, vzpostavljanje spodbujevalnih ukrepov za ohranjanje biotske raznovrstnosti, omogočanje raziskovalne dejavnosti, ozaveščanje javnosti o pomenu ohranjanja biotske raznovrstnosti in drugo. Posamezne vrste v konvenciji niso obravnavane.  </w:t>
      </w:r>
    </w:p>
    <w:p w14:paraId="33C5ED49" w14:textId="77777777" w:rsidR="007B0EE1" w:rsidRPr="00C26130" w:rsidRDefault="00E615D8">
      <w:pPr>
        <w:pStyle w:val="Naslov2"/>
        <w:numPr>
          <w:ilvl w:val="1"/>
          <w:numId w:val="14"/>
        </w:numPr>
        <w:ind w:left="576"/>
        <w:rPr>
          <w:rFonts w:ascii="Arial" w:hAnsi="Arial" w:cs="Arial"/>
        </w:rPr>
      </w:pPr>
      <w:bookmarkStart w:id="22" w:name="_Toc188435751"/>
      <w:r w:rsidRPr="00C26130">
        <w:rPr>
          <w:rFonts w:ascii="Arial" w:hAnsi="Arial" w:cs="Arial"/>
        </w:rPr>
        <w:t>Evropska zakonodaja in varstveni status volka</w:t>
      </w:r>
      <w:bookmarkEnd w:id="22"/>
    </w:p>
    <w:p w14:paraId="4B2CE8AE" w14:textId="7CAE2268" w:rsidR="007B0EE1" w:rsidRPr="00C26130" w:rsidRDefault="00574074">
      <w:pPr>
        <w:spacing w:before="240" w:after="0" w:line="360" w:lineRule="auto"/>
        <w:ind w:left="20"/>
        <w:jc w:val="both"/>
        <w:rPr>
          <w:rFonts w:ascii="Arial" w:eastAsia="Arial" w:hAnsi="Arial" w:cs="Arial"/>
          <w:b/>
        </w:rPr>
      </w:pPr>
      <w:r w:rsidRPr="00C26130">
        <w:rPr>
          <w:rFonts w:ascii="Arial" w:eastAsia="Arial" w:hAnsi="Arial" w:cs="Arial"/>
          <w:b/>
        </w:rPr>
        <w:t>Direktiva o habitatih</w:t>
      </w:r>
    </w:p>
    <w:p w14:paraId="14E728EA" w14:textId="77777777" w:rsidR="00574074" w:rsidRPr="00C26130" w:rsidRDefault="00574074" w:rsidP="00574074">
      <w:pPr>
        <w:spacing w:after="0" w:line="240" w:lineRule="auto"/>
        <w:jc w:val="both"/>
        <w:rPr>
          <w:rFonts w:ascii="Arial" w:eastAsia="Arial" w:hAnsi="Arial" w:cs="Arial"/>
          <w:b/>
          <w:sz w:val="26"/>
          <w:szCs w:val="26"/>
        </w:rPr>
      </w:pPr>
    </w:p>
    <w:p w14:paraId="03195A59" w14:textId="7E78E6D1" w:rsidR="007B0EE1" w:rsidRPr="00C26130" w:rsidRDefault="00E615D8">
      <w:pPr>
        <w:jc w:val="both"/>
        <w:rPr>
          <w:rFonts w:ascii="Arial" w:eastAsia="Arial" w:hAnsi="Arial" w:cs="Arial"/>
        </w:rPr>
      </w:pPr>
      <w:r w:rsidRPr="00C26130">
        <w:rPr>
          <w:rFonts w:ascii="Arial" w:eastAsia="Arial" w:hAnsi="Arial" w:cs="Arial"/>
        </w:rPr>
        <w:t>Volk je uvrščen na prilog</w:t>
      </w:r>
      <w:r w:rsidR="00574074" w:rsidRPr="00C26130">
        <w:rPr>
          <w:rFonts w:ascii="Arial" w:eastAsia="Arial" w:hAnsi="Arial" w:cs="Arial"/>
        </w:rPr>
        <w:t>i</w:t>
      </w:r>
      <w:r w:rsidRPr="00C26130">
        <w:rPr>
          <w:rFonts w:ascii="Arial" w:eastAsia="Arial" w:hAnsi="Arial" w:cs="Arial"/>
        </w:rPr>
        <w:t xml:space="preserve"> II in IV Direktive o habitatih </w:t>
      </w:r>
      <w:r w:rsidR="001D2556" w:rsidRPr="00C26130">
        <w:rPr>
          <w:rFonts w:ascii="Arial" w:eastAsia="Arial" w:hAnsi="Arial" w:cs="Arial"/>
        </w:rPr>
        <w:t xml:space="preserve">(Direktiva Sveta 92/43/EGS z dne 21. maja 1992 o ohranjanju naravnih habitatov ter prosto živečih živalskih in rastlinskih vrst (UL L št. 206 z dne 22. 7. 1992, str. 7)  (v nadaljnjem besedilu: Direktiva o habitatih) </w:t>
      </w:r>
      <w:r w:rsidRPr="00C26130">
        <w:rPr>
          <w:rFonts w:ascii="Arial" w:eastAsia="Arial" w:hAnsi="Arial" w:cs="Arial"/>
        </w:rPr>
        <w:t xml:space="preserve">ter označen kot prednostna vrsta. </w:t>
      </w:r>
    </w:p>
    <w:p w14:paraId="7EABCACA" w14:textId="31A24193" w:rsidR="007B0EE1" w:rsidRPr="00C26130" w:rsidRDefault="00E615D8">
      <w:pPr>
        <w:jc w:val="both"/>
        <w:rPr>
          <w:rFonts w:ascii="Arial" w:eastAsia="Arial" w:hAnsi="Arial" w:cs="Arial"/>
        </w:rPr>
      </w:pPr>
      <w:r w:rsidRPr="00C26130">
        <w:rPr>
          <w:rFonts w:ascii="Arial" w:eastAsia="Arial" w:hAnsi="Arial" w:cs="Arial"/>
        </w:rPr>
        <w:t>Za vrste iz priloge II Direktive o habitatih mora vsaka država</w:t>
      </w:r>
      <w:r w:rsidR="006E2BCA" w:rsidRPr="00C26130">
        <w:rPr>
          <w:rFonts w:ascii="Arial" w:eastAsia="Arial" w:hAnsi="Arial" w:cs="Arial"/>
        </w:rPr>
        <w:t xml:space="preserve"> </w:t>
      </w:r>
      <w:r w:rsidRPr="00C26130">
        <w:rPr>
          <w:rFonts w:ascii="Arial" w:eastAsia="Arial" w:hAnsi="Arial" w:cs="Arial"/>
        </w:rPr>
        <w:t>članica EU določiti posebna varstvena območja za ohranitev ali obnovitev habitatov teh vrst na njihovem naravnem območju razširjenosti. Omrežje takih območij je evropsko ekološko omrežje, imenovano Natura 2000.</w:t>
      </w:r>
    </w:p>
    <w:p w14:paraId="1F8FAC03" w14:textId="38BA6EE2" w:rsidR="007B0EE1" w:rsidRPr="00C26130" w:rsidRDefault="00E615D8">
      <w:pPr>
        <w:jc w:val="both"/>
        <w:rPr>
          <w:rFonts w:ascii="Arial" w:eastAsia="Arial" w:hAnsi="Arial" w:cs="Arial"/>
        </w:rPr>
      </w:pPr>
      <w:r w:rsidRPr="00C26130">
        <w:rPr>
          <w:rFonts w:ascii="Arial" w:eastAsia="Arial" w:hAnsi="Arial" w:cs="Arial"/>
        </w:rPr>
        <w:t>V prilogi IV Direktive o habitatih so navedene vrste, za katere morajo države članice  vzpostaviti sistem strogega varstva na njihovem naravnem območju razširjenosti in prepovedati njihovo namerno ubijanje in vznemirjanje ali uničevanje za te vrste pomembnih habitatnih struktur itd. (12. člen).</w:t>
      </w:r>
    </w:p>
    <w:p w14:paraId="65C6A69C" w14:textId="7067DFEA" w:rsidR="007B0EE1" w:rsidRPr="00C26130" w:rsidRDefault="00E615D8">
      <w:pPr>
        <w:jc w:val="both"/>
        <w:rPr>
          <w:rFonts w:ascii="Arial" w:eastAsia="Arial" w:hAnsi="Arial" w:cs="Arial"/>
        </w:rPr>
      </w:pPr>
      <w:r w:rsidRPr="00C26130">
        <w:rPr>
          <w:rFonts w:ascii="Arial" w:eastAsia="Arial" w:hAnsi="Arial" w:cs="Arial"/>
        </w:rPr>
        <w:lastRenderedPageBreak/>
        <w:t>Direktiva o habitatih dovoljuje izjeme</w:t>
      </w:r>
      <w:r w:rsidR="00A918AC" w:rsidRPr="00C26130">
        <w:rPr>
          <w:rFonts w:ascii="Arial" w:eastAsia="Arial" w:hAnsi="Arial" w:cs="Arial"/>
        </w:rPr>
        <w:t xml:space="preserve"> od</w:t>
      </w:r>
      <w:r w:rsidRPr="00C26130">
        <w:rPr>
          <w:rFonts w:ascii="Arial" w:eastAsia="Arial" w:hAnsi="Arial" w:cs="Arial"/>
        </w:rPr>
        <w:t xml:space="preserve"> strogega varstva, če ni druge zadovoljive možnosti in če izjema ne škoduje vzdrževanju ugodnega stanja ohranjenosti populacij vrste na njihovem naravnem območju razširjenosti. Izjeme so mogoče, če gre za varstvo prosto</w:t>
      </w:r>
      <w:r w:rsidR="00A82296" w:rsidRPr="00C26130">
        <w:rPr>
          <w:rFonts w:ascii="Arial" w:eastAsia="Arial" w:hAnsi="Arial" w:cs="Arial"/>
        </w:rPr>
        <w:t xml:space="preserve"> </w:t>
      </w:r>
      <w:r w:rsidRPr="00C26130">
        <w:rPr>
          <w:rFonts w:ascii="Arial" w:eastAsia="Arial" w:hAnsi="Arial" w:cs="Arial"/>
        </w:rPr>
        <w:t xml:space="preserve">živečih živalskih in rastlinskih vrst ter ohranjanje naravnih habitatov, preprečevanje resne škode, zdravje in varnosti ljudi ali prevlado javnega interesa, raziskovanje, izobraževanje, doseljevanje in ponovno naseljevanje teh vrst. Izjema je možna tudi v primeru, ko države pod strogo nadzorovanimi pogoji dovolijo selektiven in omejen odvzem ali zadrževanje nekaterih osebkov vrst, navedenih v prilogi IV, v omejenem številu, ki ga določijo pristojni nacionalni organi. Države članice morajo glede izjemnega odmika od varstvenih režimov vsaki dve leti predložiti Komisiji poročilo z navedbo vrst, za katera je bila uporabljena izjema, </w:t>
      </w:r>
      <w:r w:rsidR="00574074" w:rsidRPr="00C26130">
        <w:rPr>
          <w:rFonts w:ascii="Arial" w:eastAsia="Arial" w:hAnsi="Arial" w:cs="Arial"/>
        </w:rPr>
        <w:t>navedbo</w:t>
      </w:r>
      <w:r w:rsidRPr="00C26130">
        <w:rPr>
          <w:rFonts w:ascii="Arial" w:eastAsia="Arial" w:hAnsi="Arial" w:cs="Arial"/>
        </w:rPr>
        <w:t xml:space="preserve"> razlog</w:t>
      </w:r>
      <w:r w:rsidR="00574074" w:rsidRPr="00C26130">
        <w:rPr>
          <w:rFonts w:ascii="Arial" w:eastAsia="Arial" w:hAnsi="Arial" w:cs="Arial"/>
        </w:rPr>
        <w:t>ov</w:t>
      </w:r>
      <w:r w:rsidRPr="00C26130">
        <w:rPr>
          <w:rFonts w:ascii="Arial" w:eastAsia="Arial" w:hAnsi="Arial" w:cs="Arial"/>
        </w:rPr>
        <w:t xml:space="preserve"> za izjemo, vključno z opisom okoliščin in znanstvenimi podatki, ki so bili pri tem upoštevani, </w:t>
      </w:r>
      <w:r w:rsidR="00574074" w:rsidRPr="00C26130">
        <w:rPr>
          <w:rFonts w:ascii="Arial" w:eastAsia="Arial" w:hAnsi="Arial" w:cs="Arial"/>
        </w:rPr>
        <w:t xml:space="preserve">poročilo </w:t>
      </w:r>
      <w:r w:rsidRPr="00C26130">
        <w:rPr>
          <w:rFonts w:ascii="Arial" w:eastAsia="Arial" w:hAnsi="Arial" w:cs="Arial"/>
        </w:rPr>
        <w:t xml:space="preserve">o sredstvih, pripravah in metodah za ulov ali ubijanje, o pristojnem organu, ki določa in preverja pogoje, </w:t>
      </w:r>
      <w:r w:rsidR="00574074" w:rsidRPr="00C26130">
        <w:rPr>
          <w:rFonts w:ascii="Arial" w:eastAsia="Arial" w:hAnsi="Arial" w:cs="Arial"/>
        </w:rPr>
        <w:t xml:space="preserve">o </w:t>
      </w:r>
      <w:r w:rsidRPr="00C26130">
        <w:rPr>
          <w:rFonts w:ascii="Arial" w:eastAsia="Arial" w:hAnsi="Arial" w:cs="Arial"/>
        </w:rPr>
        <w:t>izvajalc</w:t>
      </w:r>
      <w:r w:rsidR="00574074" w:rsidRPr="00C26130">
        <w:rPr>
          <w:rFonts w:ascii="Arial" w:eastAsia="Arial" w:hAnsi="Arial" w:cs="Arial"/>
        </w:rPr>
        <w:t>u</w:t>
      </w:r>
      <w:r w:rsidRPr="00C26130">
        <w:rPr>
          <w:rFonts w:ascii="Arial" w:eastAsia="Arial" w:hAnsi="Arial" w:cs="Arial"/>
        </w:rPr>
        <w:t xml:space="preserve"> izjemnega posega, o uporabljenih nadzornih ukrepih in dobljenih rezultatih.  </w:t>
      </w:r>
    </w:p>
    <w:p w14:paraId="10F29F5E" w14:textId="447946CF" w:rsidR="007B0EE1" w:rsidRPr="00C26130" w:rsidRDefault="00E615D8">
      <w:pPr>
        <w:jc w:val="both"/>
        <w:rPr>
          <w:rFonts w:ascii="Arial" w:eastAsia="Arial" w:hAnsi="Arial" w:cs="Arial"/>
        </w:rPr>
      </w:pPr>
      <w:r w:rsidRPr="00C26130">
        <w:rPr>
          <w:rFonts w:ascii="Arial" w:eastAsia="Arial" w:hAnsi="Arial" w:cs="Arial"/>
        </w:rPr>
        <w:t xml:space="preserve">O stanju ohranjenosti vrst iz prilog Direktive o habitatih so države članice dolžne vsakih </w:t>
      </w:r>
      <w:r w:rsidR="00EE78DF" w:rsidRPr="00C26130">
        <w:rPr>
          <w:rFonts w:ascii="Arial" w:eastAsia="Arial" w:hAnsi="Arial" w:cs="Arial"/>
        </w:rPr>
        <w:t>šest</w:t>
      </w:r>
      <w:r w:rsidRPr="00C26130">
        <w:rPr>
          <w:rFonts w:ascii="Arial" w:eastAsia="Arial" w:hAnsi="Arial" w:cs="Arial"/>
        </w:rPr>
        <w:t xml:space="preserve"> let poročati Evropski komisiji</w:t>
      </w:r>
      <w:r w:rsidR="00EE78DF" w:rsidRPr="00C26130">
        <w:rPr>
          <w:rFonts w:ascii="Arial" w:eastAsia="Arial" w:hAnsi="Arial" w:cs="Arial"/>
        </w:rPr>
        <w:t>.</w:t>
      </w:r>
      <w:r w:rsidRPr="00C26130">
        <w:rPr>
          <w:rFonts w:ascii="Arial" w:eastAsia="Arial" w:hAnsi="Arial" w:cs="Arial"/>
        </w:rPr>
        <w:t xml:space="preserve"> </w:t>
      </w:r>
      <w:r w:rsidR="00EE78DF" w:rsidRPr="00C26130">
        <w:rPr>
          <w:rFonts w:ascii="Arial" w:eastAsia="Arial" w:hAnsi="Arial" w:cs="Arial"/>
        </w:rPr>
        <w:t>Z</w:t>
      </w:r>
      <w:r w:rsidRPr="00C26130">
        <w:rPr>
          <w:rFonts w:ascii="Arial" w:eastAsia="Arial" w:hAnsi="Arial" w:cs="Arial"/>
        </w:rPr>
        <w:t>a zadnje šestletno obdobje poročanja (2013</w:t>
      </w:r>
      <w:r w:rsidR="005055C3" w:rsidRPr="00C26130">
        <w:rPr>
          <w:rFonts w:ascii="Arial" w:eastAsia="Arial" w:hAnsi="Arial" w:cs="Arial"/>
        </w:rPr>
        <w:t>–</w:t>
      </w:r>
      <w:r w:rsidRPr="00C26130">
        <w:rPr>
          <w:rFonts w:ascii="Arial" w:eastAsia="Arial" w:hAnsi="Arial" w:cs="Arial"/>
        </w:rPr>
        <w:t>2018) je Republika Slovenija poročilo pripravila in poslala v letu 2019</w:t>
      </w:r>
      <w:r w:rsidRPr="00C26130">
        <w:rPr>
          <w:rFonts w:ascii="Arial" w:eastAsia="Arial" w:hAnsi="Arial" w:cs="Arial"/>
          <w:vertAlign w:val="superscript"/>
        </w:rPr>
        <w:footnoteReference w:id="3"/>
      </w:r>
      <w:r w:rsidRPr="00C26130">
        <w:rPr>
          <w:rFonts w:ascii="Arial" w:eastAsia="Arial" w:hAnsi="Arial" w:cs="Arial"/>
        </w:rPr>
        <w:t xml:space="preserve">. V njem so za volka ocenjeni posamezni parametri ter podana skupna ocena »ugodno stanje«.  </w:t>
      </w:r>
    </w:p>
    <w:p w14:paraId="46D893D1" w14:textId="51BFC907" w:rsidR="007B0EE1" w:rsidRPr="00C26130" w:rsidRDefault="00E615D8" w:rsidP="001200A1">
      <w:pPr>
        <w:spacing w:before="240" w:after="120" w:line="240" w:lineRule="auto"/>
        <w:jc w:val="both"/>
        <w:rPr>
          <w:rFonts w:ascii="Arial" w:eastAsia="Arial" w:hAnsi="Arial" w:cs="Arial"/>
          <w:b/>
        </w:rPr>
      </w:pPr>
      <w:r w:rsidRPr="00C26130">
        <w:rPr>
          <w:rFonts w:ascii="Arial" w:eastAsia="Arial" w:hAnsi="Arial" w:cs="Arial"/>
          <w:b/>
        </w:rPr>
        <w:t>Uredba Sveta (ES) št. 338/97 z dne 9. decembra 1996 o varstvu prosto živečih živalskih in rastlinskih vrst z zakonsko ureditvijo trgovine z njimi (UL L 61, 3.3.1997, str. 1)</w:t>
      </w:r>
    </w:p>
    <w:p w14:paraId="7DAB9B61" w14:textId="77777777" w:rsidR="00574074" w:rsidRPr="00C26130" w:rsidRDefault="00574074" w:rsidP="00574074">
      <w:pPr>
        <w:spacing w:after="0" w:line="240" w:lineRule="auto"/>
        <w:jc w:val="both"/>
        <w:rPr>
          <w:rFonts w:ascii="Arial" w:eastAsia="Arial" w:hAnsi="Arial" w:cs="Arial"/>
          <w:b/>
        </w:rPr>
      </w:pPr>
    </w:p>
    <w:p w14:paraId="3B74CC01" w14:textId="68394161" w:rsidR="007B0EE1" w:rsidRPr="00C26130" w:rsidRDefault="00E615D8">
      <w:pPr>
        <w:jc w:val="both"/>
        <w:rPr>
          <w:rFonts w:ascii="Arial" w:eastAsia="Arial" w:hAnsi="Arial" w:cs="Arial"/>
        </w:rPr>
      </w:pPr>
      <w:r w:rsidRPr="00C26130">
        <w:rPr>
          <w:rFonts w:ascii="Arial" w:eastAsia="Arial" w:hAnsi="Arial" w:cs="Arial"/>
        </w:rPr>
        <w:t xml:space="preserve">Volk je uvrščen v prilogo A Uredbe Sveta (ES) št. 338/97 z dne 9. decembra 1996 o varstvu  prosto živečih živalskih in rastlinskih vrst z zakonsko ureditvijo trgovine z njimi. Osebke vrst iz </w:t>
      </w:r>
      <w:r w:rsidR="00955D27" w:rsidRPr="00C26130">
        <w:rPr>
          <w:rFonts w:ascii="Arial" w:eastAsia="Arial" w:hAnsi="Arial" w:cs="Arial"/>
        </w:rPr>
        <w:t>p</w:t>
      </w:r>
      <w:r w:rsidRPr="00C26130">
        <w:rPr>
          <w:rFonts w:ascii="Arial" w:eastAsia="Arial" w:hAnsi="Arial" w:cs="Arial"/>
        </w:rPr>
        <w:t xml:space="preserve">riloge A je prepovedano kupovati, ponujati v odkup, jih pridobivati v komercialne namene, javno prikazovati v komercialne namene, uporabljati za komercialno korist ter jih prodajati, posedovati za prodajo, ponujati za prodajo ali prevažati za prodajo.  </w:t>
      </w:r>
    </w:p>
    <w:p w14:paraId="0AC30E45" w14:textId="66B9F6A6" w:rsidR="007B0EE1" w:rsidRPr="00C26130" w:rsidRDefault="00E615D8">
      <w:pPr>
        <w:jc w:val="both"/>
        <w:rPr>
          <w:rFonts w:ascii="Arial" w:eastAsia="Arial" w:hAnsi="Arial" w:cs="Arial"/>
        </w:rPr>
      </w:pPr>
      <w:r w:rsidRPr="00C26130">
        <w:rPr>
          <w:rFonts w:ascii="Arial" w:eastAsia="Arial" w:hAnsi="Arial" w:cs="Arial"/>
        </w:rPr>
        <w:t xml:space="preserve">V skladu z zahtevami </w:t>
      </w:r>
      <w:r w:rsidR="00136C1A" w:rsidRPr="00C26130">
        <w:rPr>
          <w:rFonts w:ascii="Arial" w:eastAsia="Arial" w:hAnsi="Arial" w:cs="Arial"/>
        </w:rPr>
        <w:t xml:space="preserve">zakonodaje EU </w:t>
      </w:r>
      <w:r w:rsidRPr="00C26130">
        <w:rPr>
          <w:rFonts w:ascii="Arial" w:eastAsia="Arial" w:hAnsi="Arial" w:cs="Arial"/>
        </w:rPr>
        <w:t>o ohranjanju prosto živečih živalskih in rastlinskih vrst lahko upravni organ države članice, kjer so osebki, odobri izjeme za te prepovedi tako</w:t>
      </w:r>
      <w:r w:rsidR="00316057" w:rsidRPr="00C26130">
        <w:rPr>
          <w:rFonts w:ascii="Arial" w:eastAsia="Arial" w:hAnsi="Arial" w:cs="Arial"/>
        </w:rPr>
        <w:t>,</w:t>
      </w:r>
      <w:r w:rsidRPr="00C26130">
        <w:rPr>
          <w:rFonts w:ascii="Arial" w:eastAsia="Arial" w:hAnsi="Arial" w:cs="Arial"/>
        </w:rPr>
        <w:t xml:space="preserve"> da za vsak primer posebej izda potrdilo v ta namen.  </w:t>
      </w:r>
    </w:p>
    <w:p w14:paraId="7807209D" w14:textId="08D4A443" w:rsidR="007B0EE1" w:rsidRPr="00C26130" w:rsidRDefault="00E615D8">
      <w:pPr>
        <w:jc w:val="both"/>
        <w:rPr>
          <w:rFonts w:ascii="Arial" w:eastAsia="Arial" w:hAnsi="Arial" w:cs="Arial"/>
        </w:rPr>
      </w:pPr>
      <w:r w:rsidRPr="00C26130">
        <w:rPr>
          <w:rFonts w:ascii="Arial" w:eastAsia="Arial" w:hAnsi="Arial" w:cs="Arial"/>
        </w:rPr>
        <w:t xml:space="preserve">Za uvoz vrst, uvrščenih na prilogo A, je treba predhodno pridobiti izvozno dovoljenje države izvoznice in uvozno dovoljenje namembne države članice EU, za izvoz oziroma ponovni izvoz osebkov pa je treba pridobiti izvozno dovoljenje oziroma potrdilo o ponovnem izvozu. </w:t>
      </w:r>
      <w:r w:rsidR="000438C1" w:rsidRPr="00C26130">
        <w:rPr>
          <w:rFonts w:ascii="Arial" w:hAnsi="Arial" w:cs="Arial"/>
        </w:rPr>
        <w:t xml:space="preserve"> </w:t>
      </w:r>
      <w:r w:rsidR="000438C1" w:rsidRPr="00C26130">
        <w:rPr>
          <w:rFonts w:ascii="Arial" w:eastAsia="Arial" w:hAnsi="Arial" w:cs="Arial"/>
        </w:rPr>
        <w:t>Za kakršenkoli prenos živih osebkov vrste, navedene v Prilogi A, znotraj Skupnosti iz kraja, navedenega v uvoznem dovoljenju ali kakršnem koli potrdilu, izdanem v skladu s to uredbo, je potrebno predhodno dovoljenje upravnega organa države članice, kjer je osebek. Pri drugih prenosih pa mora oseba, odgovorna za prenos osebka, priskrbeti dokaz o zakonitem poreklu osebka, kjer je primerno.</w:t>
      </w:r>
    </w:p>
    <w:p w14:paraId="55CF6031" w14:textId="77777777" w:rsidR="00F070F3" w:rsidRPr="00C26130" w:rsidRDefault="00F070F3">
      <w:pPr>
        <w:jc w:val="both"/>
        <w:rPr>
          <w:rFonts w:ascii="Arial" w:eastAsia="Arial" w:hAnsi="Arial" w:cs="Arial"/>
        </w:rPr>
      </w:pPr>
    </w:p>
    <w:p w14:paraId="0C1FDEFC" w14:textId="77777777" w:rsidR="00F070F3" w:rsidRPr="00C26130" w:rsidRDefault="00F070F3">
      <w:pPr>
        <w:jc w:val="both"/>
        <w:rPr>
          <w:rFonts w:ascii="Arial" w:eastAsia="Arial" w:hAnsi="Arial" w:cs="Arial"/>
        </w:rPr>
      </w:pPr>
    </w:p>
    <w:p w14:paraId="07BFAAE5" w14:textId="77777777" w:rsidR="00F070F3" w:rsidRPr="00C26130" w:rsidRDefault="00F070F3">
      <w:pPr>
        <w:jc w:val="both"/>
        <w:rPr>
          <w:rFonts w:ascii="Arial" w:eastAsia="Arial" w:hAnsi="Arial" w:cs="Arial"/>
        </w:rPr>
      </w:pPr>
    </w:p>
    <w:p w14:paraId="447B260A" w14:textId="77777777" w:rsidR="007B0EE1" w:rsidRPr="00C26130" w:rsidRDefault="00E615D8">
      <w:pPr>
        <w:pStyle w:val="Naslov2"/>
        <w:numPr>
          <w:ilvl w:val="1"/>
          <w:numId w:val="14"/>
        </w:numPr>
        <w:rPr>
          <w:rFonts w:ascii="Arial" w:hAnsi="Arial" w:cs="Arial"/>
        </w:rPr>
      </w:pPr>
      <w:bookmarkStart w:id="23" w:name="_Toc188435752"/>
      <w:r w:rsidRPr="00C26130">
        <w:rPr>
          <w:rFonts w:ascii="Arial" w:hAnsi="Arial" w:cs="Arial"/>
        </w:rPr>
        <w:lastRenderedPageBreak/>
        <w:t>Slovenska zakonodaja</w:t>
      </w:r>
      <w:bookmarkEnd w:id="23"/>
    </w:p>
    <w:p w14:paraId="436F22FA" w14:textId="77777777" w:rsidR="007B0EE1" w:rsidRPr="00C26130" w:rsidRDefault="007B0EE1">
      <w:pPr>
        <w:rPr>
          <w:rFonts w:ascii="Arial" w:hAnsi="Arial" w:cs="Arial"/>
        </w:rPr>
      </w:pPr>
    </w:p>
    <w:p w14:paraId="199DA664" w14:textId="75087F2D" w:rsidR="007B0EE1" w:rsidRPr="00C26130" w:rsidRDefault="00E615D8">
      <w:pPr>
        <w:jc w:val="both"/>
        <w:rPr>
          <w:rFonts w:ascii="Arial" w:eastAsia="Arial" w:hAnsi="Arial" w:cs="Arial"/>
          <w:b/>
        </w:rPr>
      </w:pPr>
      <w:r w:rsidRPr="00C26130">
        <w:rPr>
          <w:rFonts w:ascii="Arial" w:eastAsia="Arial" w:hAnsi="Arial" w:cs="Arial"/>
          <w:b/>
        </w:rPr>
        <w:t>Resolucija o Nacionalnem programu vars</w:t>
      </w:r>
      <w:r w:rsidR="00574074" w:rsidRPr="00C26130">
        <w:rPr>
          <w:rFonts w:ascii="Arial" w:eastAsia="Arial" w:hAnsi="Arial" w:cs="Arial"/>
          <w:b/>
        </w:rPr>
        <w:t>tva okolja za obdobje 2020–2030</w:t>
      </w:r>
    </w:p>
    <w:p w14:paraId="50050E70" w14:textId="77777777" w:rsidR="00574074" w:rsidRPr="00C26130" w:rsidRDefault="00574074" w:rsidP="00574074">
      <w:pPr>
        <w:spacing w:after="0" w:line="240" w:lineRule="auto"/>
        <w:jc w:val="both"/>
        <w:rPr>
          <w:rFonts w:ascii="Arial" w:eastAsia="Arial" w:hAnsi="Arial" w:cs="Arial"/>
          <w:b/>
        </w:rPr>
      </w:pPr>
    </w:p>
    <w:p w14:paraId="6D07BCCC" w14:textId="78AD22CC" w:rsidR="007B0EE1" w:rsidRPr="00C26130" w:rsidRDefault="00E615D8">
      <w:pPr>
        <w:jc w:val="both"/>
        <w:rPr>
          <w:rFonts w:ascii="Arial" w:eastAsia="Arial" w:hAnsi="Arial" w:cs="Arial"/>
        </w:rPr>
      </w:pPr>
      <w:r w:rsidRPr="00C26130">
        <w:rPr>
          <w:rFonts w:ascii="Arial" w:eastAsia="Arial" w:hAnsi="Arial" w:cs="Arial"/>
        </w:rPr>
        <w:t xml:space="preserve">Resolucija o </w:t>
      </w:r>
      <w:r w:rsidR="002B24C3" w:rsidRPr="00C26130">
        <w:rPr>
          <w:rFonts w:ascii="Arial" w:eastAsia="Arial" w:hAnsi="Arial" w:cs="Arial"/>
        </w:rPr>
        <w:t>N</w:t>
      </w:r>
      <w:r w:rsidRPr="00C26130">
        <w:rPr>
          <w:rFonts w:ascii="Arial" w:eastAsia="Arial" w:hAnsi="Arial" w:cs="Arial"/>
        </w:rPr>
        <w:t>acionalnem programu varstva okolja 2020–2030 (Uradni list RS, št. 31/20</w:t>
      </w:r>
      <w:r w:rsidR="00576758" w:rsidRPr="00C26130">
        <w:rPr>
          <w:rFonts w:ascii="Arial" w:hAnsi="Arial" w:cs="Arial"/>
        </w:rPr>
        <w:t xml:space="preserve"> </w:t>
      </w:r>
      <w:r w:rsidR="00576758" w:rsidRPr="00C26130">
        <w:rPr>
          <w:rFonts w:ascii="Arial" w:eastAsia="Arial" w:hAnsi="Arial" w:cs="Arial"/>
        </w:rPr>
        <w:t>in 44/22 – ZVO-2</w:t>
      </w:r>
      <w:r w:rsidRPr="00C26130">
        <w:rPr>
          <w:rFonts w:ascii="Arial" w:eastAsia="Arial" w:hAnsi="Arial" w:cs="Arial"/>
        </w:rPr>
        <w:t xml:space="preserve">) določa, da je </w:t>
      </w:r>
      <w:r w:rsidR="00563C2B" w:rsidRPr="00C26130">
        <w:rPr>
          <w:rFonts w:ascii="Arial" w:eastAsia="Arial" w:hAnsi="Arial" w:cs="Arial"/>
        </w:rPr>
        <w:t>Nacionalni program varstva okolja (v nadaljnjem besedilu: NPVO)</w:t>
      </w:r>
      <w:r w:rsidRPr="00C26130">
        <w:rPr>
          <w:rFonts w:ascii="Arial" w:eastAsia="Arial" w:hAnsi="Arial" w:cs="Arial"/>
        </w:rPr>
        <w:t xml:space="preserve"> osnovni strateški dokument za področje okolja, njegov namen pa je splošno izboljšanje okolja in kakovosti življenja ter varstvo naravnih virov. V ta namen so določeni cilji po posameznih področjih za določena obdobja ter prednostne naloge in ukrepi za dosego teh ciljev. NPVO temelji na Zakonu o varstvu okolja (Uradni list RS, št. 44/22</w:t>
      </w:r>
      <w:r w:rsidR="0021339F" w:rsidRPr="00C26130">
        <w:rPr>
          <w:rFonts w:ascii="Arial" w:eastAsia="Arial" w:hAnsi="Arial" w:cs="Arial"/>
        </w:rPr>
        <w:t>, 18/23 – ZDU-1O, 78/23 – ZUNPEOVE in 23/24</w:t>
      </w:r>
      <w:r w:rsidRPr="00C26130">
        <w:rPr>
          <w:rFonts w:ascii="Arial" w:eastAsia="Arial" w:hAnsi="Arial" w:cs="Arial"/>
        </w:rPr>
        <w:t xml:space="preserve">) in je skladen z </w:t>
      </w:r>
      <w:proofErr w:type="spellStart"/>
      <w:r w:rsidRPr="00C26130">
        <w:rPr>
          <w:rFonts w:ascii="Arial" w:eastAsia="Arial" w:hAnsi="Arial" w:cs="Arial"/>
        </w:rPr>
        <w:t>okoljskim</w:t>
      </w:r>
      <w:r w:rsidR="00B01E47" w:rsidRPr="00C26130">
        <w:rPr>
          <w:rFonts w:ascii="Arial" w:eastAsia="Arial" w:hAnsi="Arial" w:cs="Arial"/>
        </w:rPr>
        <w:t>i</w:t>
      </w:r>
      <w:proofErr w:type="spellEnd"/>
      <w:r w:rsidRPr="00C26130">
        <w:rPr>
          <w:rFonts w:ascii="Arial" w:eastAsia="Arial" w:hAnsi="Arial" w:cs="Arial"/>
        </w:rPr>
        <w:t xml:space="preserve"> program</w:t>
      </w:r>
      <w:r w:rsidR="00B01E47" w:rsidRPr="00C26130">
        <w:rPr>
          <w:rFonts w:ascii="Arial" w:eastAsia="Arial" w:hAnsi="Arial" w:cs="Arial"/>
        </w:rPr>
        <w:t>i EU, ki se nanašajo na varstvo okolja</w:t>
      </w:r>
      <w:r w:rsidRPr="00C26130">
        <w:rPr>
          <w:rFonts w:ascii="Arial" w:eastAsia="Arial" w:hAnsi="Arial" w:cs="Arial"/>
        </w:rPr>
        <w:t>; t</w:t>
      </w:r>
      <w:r w:rsidR="00B01E47" w:rsidRPr="00C26130">
        <w:rPr>
          <w:rFonts w:ascii="Arial" w:eastAsia="Arial" w:hAnsi="Arial" w:cs="Arial"/>
        </w:rPr>
        <w:t>i</w:t>
      </w:r>
      <w:r w:rsidRPr="00C26130">
        <w:rPr>
          <w:rFonts w:ascii="Arial" w:eastAsia="Arial" w:hAnsi="Arial" w:cs="Arial"/>
        </w:rPr>
        <w:t xml:space="preserve"> obravnava</w:t>
      </w:r>
      <w:r w:rsidR="00B01E47" w:rsidRPr="00C26130">
        <w:rPr>
          <w:rFonts w:ascii="Arial" w:eastAsia="Arial" w:hAnsi="Arial" w:cs="Arial"/>
        </w:rPr>
        <w:t>jo</w:t>
      </w:r>
      <w:r w:rsidRPr="00C26130">
        <w:rPr>
          <w:rFonts w:ascii="Arial" w:eastAsia="Arial" w:hAnsi="Arial" w:cs="Arial"/>
        </w:rPr>
        <w:t xml:space="preserve"> ključne </w:t>
      </w:r>
      <w:proofErr w:type="spellStart"/>
      <w:r w:rsidRPr="00C26130">
        <w:rPr>
          <w:rFonts w:ascii="Arial" w:eastAsia="Arial" w:hAnsi="Arial" w:cs="Arial"/>
        </w:rPr>
        <w:t>okoljske</w:t>
      </w:r>
      <w:proofErr w:type="spellEnd"/>
      <w:r w:rsidRPr="00C26130">
        <w:rPr>
          <w:rFonts w:ascii="Arial" w:eastAsia="Arial" w:hAnsi="Arial" w:cs="Arial"/>
        </w:rPr>
        <w:t xml:space="preserve"> cilje in prednostne naloge, ki zahtevajo skupno urejanje v okviru </w:t>
      </w:r>
      <w:r w:rsidR="00B01E47" w:rsidRPr="00C26130">
        <w:rPr>
          <w:rFonts w:ascii="Arial" w:eastAsia="Arial" w:hAnsi="Arial" w:cs="Arial"/>
        </w:rPr>
        <w:t>EU</w:t>
      </w:r>
      <w:r w:rsidRPr="00C26130">
        <w:rPr>
          <w:rFonts w:ascii="Arial" w:eastAsia="Arial" w:hAnsi="Arial" w:cs="Arial"/>
        </w:rPr>
        <w:t xml:space="preserve">. Cilji in ukrepi so opredeljeni na treh področjih, in sicer: 1. varovanje, ohranjanje in izboljševanje naravnega kapitala, 2. prehod v </w:t>
      </w:r>
      <w:proofErr w:type="spellStart"/>
      <w:r w:rsidRPr="00C26130">
        <w:rPr>
          <w:rFonts w:ascii="Arial" w:eastAsia="Arial" w:hAnsi="Arial" w:cs="Arial"/>
        </w:rPr>
        <w:t>nizkoogljično</w:t>
      </w:r>
      <w:proofErr w:type="spellEnd"/>
      <w:r w:rsidRPr="00C26130">
        <w:rPr>
          <w:rFonts w:ascii="Arial" w:eastAsia="Arial" w:hAnsi="Arial" w:cs="Arial"/>
        </w:rPr>
        <w:t xml:space="preserve"> družbo, ki učinkovito ravna z viri, preprečuje odpadke in z nastalimi odpadki učinkovito ravna ter 3. varovanje prebivalcev pred </w:t>
      </w:r>
      <w:proofErr w:type="spellStart"/>
      <w:r w:rsidRPr="00C26130">
        <w:rPr>
          <w:rFonts w:ascii="Arial" w:eastAsia="Arial" w:hAnsi="Arial" w:cs="Arial"/>
        </w:rPr>
        <w:t>okoljskimi</w:t>
      </w:r>
      <w:proofErr w:type="spellEnd"/>
      <w:r w:rsidRPr="00C26130">
        <w:rPr>
          <w:rFonts w:ascii="Arial" w:eastAsia="Arial" w:hAnsi="Arial" w:cs="Arial"/>
        </w:rPr>
        <w:t xml:space="preserve"> tveganji. NPVO vsebuje tudi </w:t>
      </w:r>
      <w:r w:rsidR="002B24C3" w:rsidRPr="00C26130">
        <w:rPr>
          <w:rFonts w:ascii="Arial" w:eastAsia="Arial" w:hAnsi="Arial" w:cs="Arial"/>
        </w:rPr>
        <w:t>N</w:t>
      </w:r>
      <w:r w:rsidRPr="00C26130">
        <w:rPr>
          <w:rFonts w:ascii="Arial" w:eastAsia="Arial" w:hAnsi="Arial" w:cs="Arial"/>
        </w:rPr>
        <w:t xml:space="preserve">acionalni program varstva narave </w:t>
      </w:r>
      <w:r w:rsidR="002B24C3" w:rsidRPr="00C26130">
        <w:rPr>
          <w:rFonts w:ascii="Arial" w:eastAsia="Arial" w:hAnsi="Arial" w:cs="Arial"/>
        </w:rPr>
        <w:t xml:space="preserve">(v nadaljnjem besedilu: NPVN) </w:t>
      </w:r>
      <w:r w:rsidRPr="00C26130">
        <w:rPr>
          <w:rFonts w:ascii="Arial" w:eastAsia="Arial" w:hAnsi="Arial" w:cs="Arial"/>
        </w:rPr>
        <w:t xml:space="preserve">v skladu s predpisi o ohranjanju narave. 94. člen </w:t>
      </w:r>
      <w:r w:rsidR="00197CAA" w:rsidRPr="00C26130">
        <w:rPr>
          <w:rFonts w:ascii="Arial" w:eastAsia="Arial" w:hAnsi="Arial" w:cs="Arial"/>
        </w:rPr>
        <w:t>Zakona o ohranjanju narave</w:t>
      </w:r>
      <w:r w:rsidRPr="00C26130">
        <w:rPr>
          <w:rFonts w:ascii="Arial" w:eastAsia="Arial" w:hAnsi="Arial" w:cs="Arial"/>
        </w:rPr>
        <w:t xml:space="preserve"> določa, da NPVN zajema ohranjanje biotske raznovrstnosti in varstvo naravnih vrednot, z njim pa se opredeljuje obseg javnega interesa pri ohranjanju biotske raznovrstnosti in varstvu naravnih vrednot za najmanj deset let.</w:t>
      </w:r>
    </w:p>
    <w:p w14:paraId="5CE2BD58" w14:textId="77777777" w:rsidR="007B0EE1" w:rsidRPr="00C26130" w:rsidRDefault="00E615D8">
      <w:pPr>
        <w:spacing w:before="60" w:after="0" w:line="360" w:lineRule="auto"/>
        <w:jc w:val="both"/>
        <w:rPr>
          <w:rFonts w:ascii="Arial" w:eastAsia="Arial" w:hAnsi="Arial" w:cs="Arial"/>
        </w:rPr>
      </w:pPr>
      <w:r w:rsidRPr="00C26130">
        <w:rPr>
          <w:rFonts w:ascii="Arial" w:eastAsia="Arial" w:hAnsi="Arial" w:cs="Arial"/>
        </w:rPr>
        <w:t xml:space="preserve">Vsebina NPVN so cilji in usmeritve za:  </w:t>
      </w:r>
    </w:p>
    <w:p w14:paraId="0186ADB7" w14:textId="5A741FCA" w:rsidR="007B0EE1" w:rsidRPr="00C26130" w:rsidRDefault="00E615D8" w:rsidP="003F5D7A">
      <w:pPr>
        <w:pStyle w:val="Odstavekseznama"/>
        <w:numPr>
          <w:ilvl w:val="0"/>
          <w:numId w:val="20"/>
        </w:numPr>
        <w:spacing w:after="0" w:line="240" w:lineRule="auto"/>
        <w:jc w:val="both"/>
        <w:rPr>
          <w:rFonts w:ascii="Arial" w:eastAsia="Arial" w:hAnsi="Arial" w:cs="Arial"/>
        </w:rPr>
      </w:pPr>
      <w:r w:rsidRPr="00C26130">
        <w:rPr>
          <w:rFonts w:ascii="Arial" w:eastAsia="Arial" w:hAnsi="Arial" w:cs="Arial"/>
        </w:rPr>
        <w:t xml:space="preserve">ohranitev biotske raznovrstnosti s programom ukrepov varstva rastlinskih in živalskih  vrst, njihovih habitatov in ekosistemov;  </w:t>
      </w:r>
    </w:p>
    <w:p w14:paraId="26C309AB" w14:textId="54225297" w:rsidR="007B0EE1" w:rsidRPr="00C26130" w:rsidRDefault="00E615D8" w:rsidP="003F5D7A">
      <w:pPr>
        <w:pStyle w:val="Odstavekseznama"/>
        <w:numPr>
          <w:ilvl w:val="0"/>
          <w:numId w:val="20"/>
        </w:numPr>
        <w:spacing w:after="0" w:line="240" w:lineRule="auto"/>
        <w:jc w:val="both"/>
        <w:rPr>
          <w:rFonts w:ascii="Arial" w:eastAsia="Arial" w:hAnsi="Arial" w:cs="Arial"/>
        </w:rPr>
      </w:pPr>
      <w:r w:rsidRPr="00C26130">
        <w:rPr>
          <w:rFonts w:ascii="Arial" w:eastAsia="Arial" w:hAnsi="Arial" w:cs="Arial"/>
        </w:rPr>
        <w:t xml:space="preserve">varstvo naravnih vrednot s programom ustanavljanja zavarovanih območij in  obnovitve naravnih vrednot;  </w:t>
      </w:r>
    </w:p>
    <w:p w14:paraId="2356A3D7" w14:textId="1D375658" w:rsidR="007B0EE1" w:rsidRPr="00C26130" w:rsidRDefault="00E615D8" w:rsidP="003F5D7A">
      <w:pPr>
        <w:pStyle w:val="Odstavekseznama"/>
        <w:numPr>
          <w:ilvl w:val="0"/>
          <w:numId w:val="20"/>
        </w:numPr>
        <w:spacing w:after="0" w:line="240" w:lineRule="auto"/>
        <w:jc w:val="both"/>
        <w:rPr>
          <w:rFonts w:ascii="Arial" w:eastAsia="Arial" w:hAnsi="Arial" w:cs="Arial"/>
        </w:rPr>
      </w:pPr>
      <w:r w:rsidRPr="00C26130">
        <w:rPr>
          <w:rFonts w:ascii="Arial" w:eastAsia="Arial" w:hAnsi="Arial" w:cs="Arial"/>
        </w:rPr>
        <w:t xml:space="preserve">način izpolnjevanja mednarodnih obveznosti;  </w:t>
      </w:r>
    </w:p>
    <w:p w14:paraId="4DD82F5B" w14:textId="002B5765" w:rsidR="007B0EE1" w:rsidRPr="00C26130" w:rsidRDefault="00E615D8" w:rsidP="003F5D7A">
      <w:pPr>
        <w:pStyle w:val="Odstavekseznama"/>
        <w:numPr>
          <w:ilvl w:val="0"/>
          <w:numId w:val="20"/>
        </w:numPr>
        <w:spacing w:after="0" w:line="240" w:lineRule="auto"/>
        <w:jc w:val="both"/>
        <w:rPr>
          <w:rFonts w:ascii="Arial" w:eastAsia="Arial" w:hAnsi="Arial" w:cs="Arial"/>
        </w:rPr>
      </w:pPr>
      <w:r w:rsidRPr="00C26130">
        <w:rPr>
          <w:rFonts w:ascii="Arial" w:eastAsia="Arial" w:hAnsi="Arial" w:cs="Arial"/>
        </w:rPr>
        <w:t xml:space="preserve">vzgojo in izobraževanje glede ohranjanja narave;  </w:t>
      </w:r>
    </w:p>
    <w:p w14:paraId="799D99BF" w14:textId="1DA4BBC9" w:rsidR="007B0EE1" w:rsidRPr="00C26130" w:rsidRDefault="00E615D8" w:rsidP="003F5D7A">
      <w:pPr>
        <w:pStyle w:val="Odstavekseznama"/>
        <w:numPr>
          <w:ilvl w:val="0"/>
          <w:numId w:val="20"/>
        </w:numPr>
        <w:spacing w:after="0" w:line="240" w:lineRule="auto"/>
        <w:jc w:val="both"/>
        <w:rPr>
          <w:rFonts w:ascii="Arial" w:eastAsia="Arial" w:hAnsi="Arial" w:cs="Arial"/>
        </w:rPr>
      </w:pPr>
      <w:r w:rsidRPr="00C26130">
        <w:rPr>
          <w:rFonts w:ascii="Arial" w:eastAsia="Arial" w:hAnsi="Arial" w:cs="Arial"/>
        </w:rPr>
        <w:t xml:space="preserve">ozaveščanje javnosti o pomenu ohranjanja narave;  </w:t>
      </w:r>
    </w:p>
    <w:p w14:paraId="2E203B42" w14:textId="483D0176" w:rsidR="007B0EE1" w:rsidRPr="00C26130" w:rsidRDefault="00E615D8" w:rsidP="003F5D7A">
      <w:pPr>
        <w:pStyle w:val="Odstavekseznama"/>
        <w:numPr>
          <w:ilvl w:val="0"/>
          <w:numId w:val="20"/>
        </w:numPr>
        <w:spacing w:after="0" w:line="240" w:lineRule="auto"/>
        <w:jc w:val="both"/>
        <w:rPr>
          <w:rFonts w:ascii="Arial" w:eastAsia="Arial" w:hAnsi="Arial" w:cs="Arial"/>
        </w:rPr>
      </w:pPr>
      <w:r w:rsidRPr="00C26130">
        <w:rPr>
          <w:rFonts w:ascii="Arial" w:eastAsia="Arial" w:hAnsi="Arial" w:cs="Arial"/>
        </w:rPr>
        <w:t xml:space="preserve">zagotavljanje finančnih virov za izvajanje varstva narave.  </w:t>
      </w:r>
    </w:p>
    <w:p w14:paraId="258E2B05" w14:textId="77777777" w:rsidR="007B0EE1" w:rsidRPr="00C26130" w:rsidRDefault="007B0EE1">
      <w:pPr>
        <w:spacing w:after="0" w:line="360" w:lineRule="auto"/>
        <w:jc w:val="both"/>
        <w:rPr>
          <w:rFonts w:ascii="Arial" w:eastAsia="Arial" w:hAnsi="Arial" w:cs="Arial"/>
        </w:rPr>
      </w:pPr>
    </w:p>
    <w:p w14:paraId="5A1522B3" w14:textId="00C9110D" w:rsidR="007B0EE1" w:rsidRDefault="00E615D8">
      <w:pPr>
        <w:jc w:val="both"/>
        <w:rPr>
          <w:rFonts w:ascii="Arial" w:eastAsia="Arial" w:hAnsi="Arial" w:cs="Arial"/>
        </w:rPr>
      </w:pPr>
      <w:r w:rsidRPr="00C26130">
        <w:rPr>
          <w:rFonts w:ascii="Arial" w:eastAsia="Arial" w:hAnsi="Arial" w:cs="Arial"/>
        </w:rPr>
        <w:t xml:space="preserve">V zvezi z velikimi zvermi NPVO določa cilj: </w:t>
      </w:r>
      <w:r w:rsidRPr="00C26130">
        <w:rPr>
          <w:rFonts w:ascii="Arial" w:eastAsia="Arial" w:hAnsi="Arial" w:cs="Arial"/>
          <w:b/>
        </w:rPr>
        <w:t>ohranjanje ugodnega stanja ogroženih vrst velikih zveri in zmanjševanje konfliktov.</w:t>
      </w:r>
      <w:r w:rsidRPr="00C26130">
        <w:rPr>
          <w:rFonts w:ascii="Arial" w:eastAsia="Arial" w:hAnsi="Arial" w:cs="Arial"/>
        </w:rPr>
        <w:t xml:space="preserve"> Podrobnejši ukrepi za zagotavljanje navedenega cilja se izvajajo na podlagi spreje</w:t>
      </w:r>
      <w:r w:rsidR="003F5D7A" w:rsidRPr="00C26130">
        <w:rPr>
          <w:rFonts w:ascii="Arial" w:eastAsia="Arial" w:hAnsi="Arial" w:cs="Arial"/>
        </w:rPr>
        <w:t>tja</w:t>
      </w:r>
      <w:r w:rsidRPr="00C26130">
        <w:rPr>
          <w:rFonts w:ascii="Arial" w:eastAsia="Arial" w:hAnsi="Arial" w:cs="Arial"/>
        </w:rPr>
        <w:t xml:space="preserve"> te strategije in akcijskega načrta. </w:t>
      </w:r>
    </w:p>
    <w:p w14:paraId="398837C9" w14:textId="77777777" w:rsidR="00E703B1" w:rsidRPr="00C26130" w:rsidRDefault="00E703B1">
      <w:pPr>
        <w:jc w:val="both"/>
        <w:rPr>
          <w:rFonts w:ascii="Arial" w:eastAsia="Arial" w:hAnsi="Arial" w:cs="Arial"/>
        </w:rPr>
      </w:pPr>
    </w:p>
    <w:p w14:paraId="1212DED2" w14:textId="5FE7DEB9" w:rsidR="00574074" w:rsidRDefault="00F31241" w:rsidP="00574074">
      <w:pPr>
        <w:spacing w:after="0" w:line="240" w:lineRule="auto"/>
        <w:jc w:val="both"/>
        <w:rPr>
          <w:rFonts w:ascii="Arial" w:eastAsia="Arial" w:hAnsi="Arial" w:cs="Arial"/>
          <w:b/>
        </w:rPr>
      </w:pPr>
      <w:r w:rsidRPr="00C26130">
        <w:rPr>
          <w:rFonts w:ascii="Arial" w:eastAsia="Arial" w:hAnsi="Arial" w:cs="Arial"/>
          <w:b/>
        </w:rPr>
        <w:t xml:space="preserve">Zakon o ohranjanju narave </w:t>
      </w:r>
    </w:p>
    <w:p w14:paraId="428C8EBC" w14:textId="77777777" w:rsidR="00E703B1" w:rsidRPr="00E703B1" w:rsidRDefault="00E703B1" w:rsidP="00574074">
      <w:pPr>
        <w:spacing w:after="0" w:line="240" w:lineRule="auto"/>
        <w:jc w:val="both"/>
        <w:rPr>
          <w:rFonts w:ascii="Arial" w:eastAsia="Arial" w:hAnsi="Arial" w:cs="Arial"/>
          <w:b/>
          <w:sz w:val="26"/>
          <w:szCs w:val="26"/>
        </w:rPr>
      </w:pPr>
    </w:p>
    <w:p w14:paraId="78FACB78" w14:textId="5D585465" w:rsidR="007B0EE1" w:rsidRPr="00C26130" w:rsidRDefault="00197CAA">
      <w:pPr>
        <w:jc w:val="both"/>
        <w:rPr>
          <w:rFonts w:ascii="Arial" w:eastAsia="Arial" w:hAnsi="Arial" w:cs="Arial"/>
        </w:rPr>
      </w:pPr>
      <w:r w:rsidRPr="00C26130">
        <w:rPr>
          <w:rFonts w:ascii="Arial" w:eastAsia="Arial" w:hAnsi="Arial" w:cs="Arial"/>
        </w:rPr>
        <w:t xml:space="preserve">Zakon o ohranjanju narave (Uradni list RS, št. 96/04 – uradno prečiščeno besedilo, 61/06 – ZDru-1, 8/10 – ZSKZ-B, 46/14, 21/18 – </w:t>
      </w:r>
      <w:proofErr w:type="spellStart"/>
      <w:r w:rsidRPr="00C26130">
        <w:rPr>
          <w:rFonts w:ascii="Arial" w:eastAsia="Arial" w:hAnsi="Arial" w:cs="Arial"/>
        </w:rPr>
        <w:t>ZNOrg</w:t>
      </w:r>
      <w:proofErr w:type="spellEnd"/>
      <w:r w:rsidRPr="00C26130">
        <w:rPr>
          <w:rFonts w:ascii="Arial" w:eastAsia="Arial" w:hAnsi="Arial" w:cs="Arial"/>
        </w:rPr>
        <w:t xml:space="preserve">, 31/18, 82/20, 3/22 – </w:t>
      </w:r>
      <w:proofErr w:type="spellStart"/>
      <w:r w:rsidRPr="00C26130">
        <w:rPr>
          <w:rFonts w:ascii="Arial" w:eastAsia="Arial" w:hAnsi="Arial" w:cs="Arial"/>
        </w:rPr>
        <w:t>ZDeb</w:t>
      </w:r>
      <w:proofErr w:type="spellEnd"/>
      <w:r w:rsidRPr="00C26130">
        <w:rPr>
          <w:rFonts w:ascii="Arial" w:eastAsia="Arial" w:hAnsi="Arial" w:cs="Arial"/>
        </w:rPr>
        <w:t>, 105/22 – ZZNŠPP in 18/23 – ZDU-1O) (v nadaljnjem besedilu: ZON)</w:t>
      </w:r>
      <w:r w:rsidR="00E615D8" w:rsidRPr="00C26130">
        <w:rPr>
          <w:rFonts w:ascii="Arial" w:eastAsia="Arial" w:hAnsi="Arial" w:cs="Arial"/>
        </w:rPr>
        <w:t xml:space="preserve"> je temeljni sistemski predpis, ki celovito ureja ohranjanje narave, kamor se uvršča</w:t>
      </w:r>
      <w:r w:rsidR="00712673" w:rsidRPr="00C26130">
        <w:rPr>
          <w:rFonts w:ascii="Arial" w:eastAsia="Arial" w:hAnsi="Arial" w:cs="Arial"/>
        </w:rPr>
        <w:t>jo</w:t>
      </w:r>
      <w:r w:rsidR="00E615D8" w:rsidRPr="00C26130">
        <w:rPr>
          <w:rFonts w:ascii="Arial" w:eastAsia="Arial" w:hAnsi="Arial" w:cs="Arial"/>
        </w:rPr>
        <w:t xml:space="preserve"> sistem varstva naravnih vrednot in ukrepi za ohranitev sestavin biotske raznovrstnosti. Slednje pomeni zagotavljanje varstva prosto</w:t>
      </w:r>
      <w:r w:rsidR="00A82296" w:rsidRPr="00C26130">
        <w:rPr>
          <w:rFonts w:ascii="Arial" w:eastAsia="Arial" w:hAnsi="Arial" w:cs="Arial"/>
        </w:rPr>
        <w:t xml:space="preserve"> </w:t>
      </w:r>
      <w:r w:rsidR="00E615D8" w:rsidRPr="00C26130">
        <w:rPr>
          <w:rFonts w:ascii="Arial" w:eastAsia="Arial" w:hAnsi="Arial" w:cs="Arial"/>
        </w:rPr>
        <w:t>živečih rastlinskih in živalskih vrst na genski, vrstni in ekosistemski ravni. Tako ureja splošno varstvo vseh prosto</w:t>
      </w:r>
      <w:r w:rsidR="00A82296" w:rsidRPr="00C26130">
        <w:rPr>
          <w:rFonts w:ascii="Arial" w:eastAsia="Arial" w:hAnsi="Arial" w:cs="Arial"/>
        </w:rPr>
        <w:t xml:space="preserve"> </w:t>
      </w:r>
      <w:r w:rsidR="00E615D8" w:rsidRPr="00C26130">
        <w:rPr>
          <w:rFonts w:ascii="Arial" w:eastAsia="Arial" w:hAnsi="Arial" w:cs="Arial"/>
        </w:rPr>
        <w:t xml:space="preserve">živečih rastlinskih in živalskih vrst, pri čemer prepoveduje zniževati število rastlin ali živali posameznih populacij, ogrožati njihove habitate ali toliko poslabšati njihove življenjske razmere, da je vrsta ogrožena. Ureja tudi posebno varstvo vrst, ki so ogrožene ali mednarodno varovane na podlagi mednarodnih konvencij in prava Evropske unije, s pravnim institutom zavarovanja. Posebej je urejeno področje varstva ekosistemov, ki vključuje varstvo habitatnih </w:t>
      </w:r>
      <w:r w:rsidR="00E615D8" w:rsidRPr="00C26130">
        <w:rPr>
          <w:rFonts w:ascii="Arial" w:eastAsia="Arial" w:hAnsi="Arial" w:cs="Arial"/>
        </w:rPr>
        <w:lastRenderedPageBreak/>
        <w:t xml:space="preserve">tipov, določanje in varstvo ekološko pomembnih  območij ter posebnih varstvenih območij (območij Natura 2000).  </w:t>
      </w:r>
    </w:p>
    <w:p w14:paraId="485CA8BD" w14:textId="762A1810" w:rsidR="007B0EE1" w:rsidRPr="00C26130" w:rsidRDefault="00E615D8">
      <w:pPr>
        <w:jc w:val="both"/>
        <w:rPr>
          <w:rFonts w:ascii="Arial" w:eastAsia="Arial" w:hAnsi="Arial" w:cs="Arial"/>
        </w:rPr>
      </w:pPr>
      <w:r w:rsidRPr="00C26130">
        <w:rPr>
          <w:rFonts w:ascii="Arial" w:eastAsia="Arial" w:hAnsi="Arial" w:cs="Arial"/>
        </w:rPr>
        <w:t>ZON ureja vrsto ukrepov varstva narave, med katerimi so za varstvo volka najpomembnejši  zavarovanje, začasno zavarovanje, obnovitev in omejitev ravnanj, ki ogrožajo zavarovane živalske vrste.</w:t>
      </w:r>
    </w:p>
    <w:p w14:paraId="25C2351A" w14:textId="7C37E9A4" w:rsidR="007B0EE1" w:rsidRPr="00C26130" w:rsidRDefault="00E615D8">
      <w:pPr>
        <w:jc w:val="both"/>
        <w:rPr>
          <w:rFonts w:ascii="Arial" w:eastAsia="Arial" w:hAnsi="Arial" w:cs="Arial"/>
        </w:rPr>
      </w:pPr>
      <w:r w:rsidRPr="00C26130">
        <w:rPr>
          <w:rFonts w:ascii="Arial" w:eastAsia="Arial" w:hAnsi="Arial" w:cs="Arial"/>
        </w:rPr>
        <w:t xml:space="preserve">Z ZON in Uredbo </w:t>
      </w:r>
      <w:r w:rsidR="00712673" w:rsidRPr="00C26130">
        <w:rPr>
          <w:rFonts w:ascii="Arial" w:eastAsia="Arial" w:hAnsi="Arial" w:cs="Arial"/>
        </w:rPr>
        <w:t xml:space="preserve">(glej v nadaljevanju) </w:t>
      </w:r>
      <w:r w:rsidRPr="00C26130">
        <w:rPr>
          <w:rFonts w:ascii="Arial" w:eastAsia="Arial" w:hAnsi="Arial" w:cs="Arial"/>
        </w:rPr>
        <w:t>so v slovenski pravni red na zakonskem nivoju prene</w:t>
      </w:r>
      <w:r w:rsidR="00712673" w:rsidRPr="00C26130">
        <w:rPr>
          <w:rFonts w:ascii="Arial" w:eastAsia="Arial" w:hAnsi="Arial" w:cs="Arial"/>
        </w:rPr>
        <w:t>s</w:t>
      </w:r>
      <w:r w:rsidRPr="00C26130">
        <w:rPr>
          <w:rFonts w:ascii="Arial" w:eastAsia="Arial" w:hAnsi="Arial" w:cs="Arial"/>
        </w:rPr>
        <w:t xml:space="preserve">ene zahteve prava Evropske unije, ki se nanašajo na varstvo narave (zlasti Direktiva o habitatih in </w:t>
      </w:r>
      <w:r w:rsidR="002B24C3" w:rsidRPr="00C26130">
        <w:rPr>
          <w:rFonts w:ascii="Arial" w:eastAsia="Arial" w:hAnsi="Arial" w:cs="Arial"/>
        </w:rPr>
        <w:t>Direktiva 2009/147/ES Evropskega parlamenta in Sveta z dne 30. novembra 2009 o ohranjanju prosto živečih ptic (UL L 20, 26. 1. 2010, str. 7)</w:t>
      </w:r>
      <w:r w:rsidRPr="00C26130">
        <w:rPr>
          <w:rFonts w:ascii="Arial" w:eastAsia="Arial" w:hAnsi="Arial" w:cs="Arial"/>
        </w:rPr>
        <w:t>).</w:t>
      </w:r>
    </w:p>
    <w:p w14:paraId="267BE324" w14:textId="48902D63" w:rsidR="007B0EE1" w:rsidRPr="00C26130" w:rsidRDefault="002F6830" w:rsidP="002F6830">
      <w:pPr>
        <w:spacing w:before="520" w:after="0" w:line="360" w:lineRule="auto"/>
        <w:jc w:val="both"/>
        <w:rPr>
          <w:rFonts w:ascii="Arial" w:eastAsia="Arial" w:hAnsi="Arial" w:cs="Arial"/>
          <w:b/>
          <w:sz w:val="26"/>
          <w:szCs w:val="26"/>
        </w:rPr>
      </w:pPr>
      <w:r w:rsidRPr="00C26130">
        <w:rPr>
          <w:rFonts w:ascii="Arial" w:eastAsia="Arial" w:hAnsi="Arial" w:cs="Arial"/>
          <w:b/>
        </w:rPr>
        <w:t xml:space="preserve">Uredba o zavarovanih prosto živečih živalskih vrstah </w:t>
      </w:r>
    </w:p>
    <w:p w14:paraId="79C5947F" w14:textId="77777777" w:rsidR="00574074" w:rsidRPr="00C26130" w:rsidRDefault="00574074" w:rsidP="00574074">
      <w:pPr>
        <w:spacing w:after="0" w:line="240" w:lineRule="auto"/>
        <w:jc w:val="both"/>
        <w:rPr>
          <w:rFonts w:ascii="Arial" w:eastAsia="Arial" w:hAnsi="Arial" w:cs="Arial"/>
          <w:b/>
          <w:sz w:val="26"/>
          <w:szCs w:val="26"/>
        </w:rPr>
      </w:pPr>
    </w:p>
    <w:p w14:paraId="2BDEC3B9" w14:textId="5E2A12D8" w:rsidR="007B0EE1" w:rsidRPr="00C26130" w:rsidRDefault="00F8156F">
      <w:pPr>
        <w:jc w:val="both"/>
        <w:rPr>
          <w:rFonts w:ascii="Arial" w:eastAsia="Arial" w:hAnsi="Arial" w:cs="Arial"/>
        </w:rPr>
      </w:pPr>
      <w:r w:rsidRPr="00C26130">
        <w:rPr>
          <w:rFonts w:ascii="Arial" w:eastAsia="Arial" w:hAnsi="Arial" w:cs="Arial"/>
        </w:rPr>
        <w:t xml:space="preserve">Uredba o zavarovanih prosto živečih živalskih vrstah (Uradni list RS, št. 46/04, 109/04, 84/05, 115/07, 32/08 – </w:t>
      </w:r>
      <w:proofErr w:type="spellStart"/>
      <w:r w:rsidRPr="00C26130">
        <w:rPr>
          <w:rFonts w:ascii="Arial" w:eastAsia="Arial" w:hAnsi="Arial" w:cs="Arial"/>
        </w:rPr>
        <w:t>odl</w:t>
      </w:r>
      <w:proofErr w:type="spellEnd"/>
      <w:r w:rsidRPr="00C26130">
        <w:rPr>
          <w:rFonts w:ascii="Arial" w:eastAsia="Arial" w:hAnsi="Arial" w:cs="Arial"/>
        </w:rPr>
        <w:t>. US, 96/08, 36/09, 102/11, 15/14, 64/16 in 62/19) (v nadaljnjem besedilu: uredba)</w:t>
      </w:r>
      <w:r w:rsidR="00E615D8" w:rsidRPr="00C26130">
        <w:rPr>
          <w:rFonts w:ascii="Arial" w:eastAsia="Arial" w:hAnsi="Arial" w:cs="Arial"/>
        </w:rPr>
        <w:t xml:space="preserve"> je akt o zavarovanju živalskih vrst, ki so v Sloveniji določene za tako ogrožene, da je treba vzpostaviti varstvo za njihovo ohranitev. Ureja tudi varstvo mednarodno varovanih vrst (npr. z Bernsko konvencijo in CITES konvencijo) in v slovenski pravni red prenaša določbe Direktive o habitatih in Direktive o pticah, ki se nanašajo na varstvo živalskih vrst. Z Uredbo so določene zavarovane vrste, predpisana so obvezna pravila  ravnanja, poseben varstveni režim ter ukrepi varstva in smernice za ohranitev habitatov živalskih vrst, z namenom ohranitve ugodnega stanja zavarovanih vrst.  </w:t>
      </w:r>
    </w:p>
    <w:p w14:paraId="1C076627" w14:textId="7B9E5521" w:rsidR="007B0EE1" w:rsidRDefault="00E615D8">
      <w:pPr>
        <w:jc w:val="both"/>
        <w:rPr>
          <w:rFonts w:ascii="Arial" w:eastAsia="Arial" w:hAnsi="Arial" w:cs="Arial"/>
        </w:rPr>
      </w:pPr>
      <w:r w:rsidRPr="00C26130">
        <w:rPr>
          <w:rFonts w:ascii="Arial" w:eastAsia="Arial" w:hAnsi="Arial" w:cs="Arial"/>
        </w:rPr>
        <w:t xml:space="preserve">Volk je v Sloveniji zavarovana </w:t>
      </w:r>
      <w:r w:rsidR="00712673" w:rsidRPr="00C26130">
        <w:rPr>
          <w:rFonts w:ascii="Arial" w:eastAsia="Arial" w:hAnsi="Arial" w:cs="Arial"/>
        </w:rPr>
        <w:t xml:space="preserve">živalska </w:t>
      </w:r>
      <w:r w:rsidRPr="00C26130">
        <w:rPr>
          <w:rFonts w:ascii="Arial" w:eastAsia="Arial" w:hAnsi="Arial" w:cs="Arial"/>
        </w:rPr>
        <w:t xml:space="preserve">vrsta, je pa tudi mednarodno varovana vrsta. Vsakršen poseg v naravni razvoj vrste je prepovedan, razen izjem, ki so natančno določene v Uredbi. Volk je naveden v prilogi 1, v poglavju A, kot zavarovana vrsta in v prilogi 2, v poglavju A, kot vrsta, katere habitat se varuje. </w:t>
      </w:r>
    </w:p>
    <w:p w14:paraId="048FA531" w14:textId="77777777" w:rsidR="00E703B1" w:rsidRPr="00C26130" w:rsidRDefault="00E703B1">
      <w:pPr>
        <w:jc w:val="both"/>
        <w:rPr>
          <w:rFonts w:ascii="Arial" w:eastAsia="Arial" w:hAnsi="Arial" w:cs="Arial"/>
        </w:rPr>
      </w:pPr>
    </w:p>
    <w:p w14:paraId="62E6A6C1" w14:textId="77777777" w:rsidR="00574074" w:rsidRPr="00C26130" w:rsidRDefault="00E615D8">
      <w:pPr>
        <w:spacing w:after="0" w:line="360" w:lineRule="auto"/>
        <w:jc w:val="both"/>
        <w:rPr>
          <w:rFonts w:ascii="Arial" w:eastAsia="Arial" w:hAnsi="Arial" w:cs="Arial"/>
          <w:b/>
        </w:rPr>
      </w:pPr>
      <w:r w:rsidRPr="00C26130">
        <w:rPr>
          <w:rFonts w:ascii="Arial" w:eastAsia="Arial" w:hAnsi="Arial" w:cs="Arial"/>
          <w:b/>
        </w:rPr>
        <w:t>Uredb</w:t>
      </w:r>
      <w:r w:rsidR="00574074" w:rsidRPr="00C26130">
        <w:rPr>
          <w:rFonts w:ascii="Arial" w:eastAsia="Arial" w:hAnsi="Arial" w:cs="Arial"/>
          <w:b/>
        </w:rPr>
        <w:t>a o ekološko pomembnih območjih</w:t>
      </w:r>
    </w:p>
    <w:p w14:paraId="459829FB" w14:textId="77777777" w:rsidR="007B0EE1" w:rsidRPr="00C26130" w:rsidRDefault="00E615D8" w:rsidP="00574074">
      <w:pPr>
        <w:spacing w:after="0" w:line="240" w:lineRule="auto"/>
        <w:jc w:val="both"/>
        <w:rPr>
          <w:rFonts w:ascii="Arial" w:eastAsia="Arial" w:hAnsi="Arial" w:cs="Arial"/>
          <w:b/>
          <w:sz w:val="26"/>
          <w:szCs w:val="26"/>
        </w:rPr>
      </w:pPr>
      <w:r w:rsidRPr="00C26130">
        <w:rPr>
          <w:rFonts w:ascii="Arial" w:eastAsia="Arial" w:hAnsi="Arial" w:cs="Arial"/>
          <w:b/>
          <w:sz w:val="26"/>
          <w:szCs w:val="26"/>
        </w:rPr>
        <w:t xml:space="preserve"> </w:t>
      </w:r>
    </w:p>
    <w:p w14:paraId="2D7C5B0E" w14:textId="025E0299" w:rsidR="00347A73" w:rsidRPr="00C26130" w:rsidRDefault="00E615D8">
      <w:pPr>
        <w:jc w:val="both"/>
        <w:rPr>
          <w:rFonts w:ascii="Arial" w:eastAsia="Arial" w:hAnsi="Arial" w:cs="Arial"/>
        </w:rPr>
      </w:pPr>
      <w:r w:rsidRPr="00C26130">
        <w:rPr>
          <w:rFonts w:ascii="Arial" w:eastAsia="Arial" w:hAnsi="Arial" w:cs="Arial"/>
        </w:rPr>
        <w:t>Uredba o ekološko pomembnih območjih (Uradni list RS, št.</w:t>
      </w:r>
      <w:hyperlink r:id="rId10">
        <w:r w:rsidRPr="00C26130">
          <w:rPr>
            <w:rFonts w:ascii="Arial" w:eastAsia="Arial" w:hAnsi="Arial" w:cs="Arial"/>
          </w:rPr>
          <w:t xml:space="preserve"> 48/04</w:t>
        </w:r>
      </w:hyperlink>
      <w:r w:rsidRPr="00C26130">
        <w:rPr>
          <w:rFonts w:ascii="Arial" w:eastAsia="Arial" w:hAnsi="Arial" w:cs="Arial"/>
        </w:rPr>
        <w:t>,</w:t>
      </w:r>
      <w:hyperlink r:id="rId11">
        <w:r w:rsidRPr="00C26130">
          <w:rPr>
            <w:rFonts w:ascii="Arial" w:eastAsia="Arial" w:hAnsi="Arial" w:cs="Arial"/>
          </w:rPr>
          <w:t xml:space="preserve"> 33/13</w:t>
        </w:r>
      </w:hyperlink>
      <w:r w:rsidRPr="00C26130">
        <w:rPr>
          <w:rFonts w:ascii="Arial" w:eastAsia="Arial" w:hAnsi="Arial" w:cs="Arial"/>
        </w:rPr>
        <w:t>,</w:t>
      </w:r>
      <w:hyperlink r:id="rId12">
        <w:r w:rsidRPr="00C26130">
          <w:rPr>
            <w:rFonts w:ascii="Arial" w:eastAsia="Arial" w:hAnsi="Arial" w:cs="Arial"/>
          </w:rPr>
          <w:t xml:space="preserve"> 99/13</w:t>
        </w:r>
      </w:hyperlink>
      <w:r w:rsidRPr="00C26130">
        <w:rPr>
          <w:rFonts w:ascii="Arial" w:eastAsia="Arial" w:hAnsi="Arial" w:cs="Arial"/>
        </w:rPr>
        <w:t xml:space="preserve"> in</w:t>
      </w:r>
      <w:hyperlink r:id="rId13">
        <w:r w:rsidRPr="00C26130">
          <w:rPr>
            <w:rFonts w:ascii="Arial" w:eastAsia="Arial" w:hAnsi="Arial" w:cs="Arial"/>
          </w:rPr>
          <w:t xml:space="preserve"> 47/18</w:t>
        </w:r>
      </w:hyperlink>
      <w:r w:rsidRPr="00C26130">
        <w:rPr>
          <w:rFonts w:ascii="Arial" w:eastAsia="Arial" w:hAnsi="Arial" w:cs="Arial"/>
        </w:rPr>
        <w:t>) določa ekološko pomembna območja in varstvene usmeritve za ohranitev ali doseganje ugodnega stanja habitatnih tipov, prosto</w:t>
      </w:r>
      <w:r w:rsidR="00A82296" w:rsidRPr="00C26130">
        <w:rPr>
          <w:rFonts w:ascii="Arial" w:eastAsia="Arial" w:hAnsi="Arial" w:cs="Arial"/>
        </w:rPr>
        <w:t xml:space="preserve"> </w:t>
      </w:r>
      <w:r w:rsidRPr="00C26130">
        <w:rPr>
          <w:rFonts w:ascii="Arial" w:eastAsia="Arial" w:hAnsi="Arial" w:cs="Arial"/>
        </w:rPr>
        <w:t xml:space="preserve">živečih rastlinskih in živalskih vrst ter njihovih habitatov na teh območjih. Med drugim določa območja in varstvene usmeritve za velike zveri.  </w:t>
      </w:r>
    </w:p>
    <w:p w14:paraId="16BDFB42" w14:textId="77777777" w:rsidR="00347A73" w:rsidRPr="00C26130" w:rsidRDefault="00347A73">
      <w:pPr>
        <w:jc w:val="both"/>
        <w:rPr>
          <w:rFonts w:ascii="Arial" w:eastAsia="Arial" w:hAnsi="Arial" w:cs="Arial"/>
        </w:rPr>
      </w:pPr>
    </w:p>
    <w:p w14:paraId="115CDE48" w14:textId="77777777" w:rsidR="00347A73" w:rsidRPr="00C26130" w:rsidRDefault="00347A73">
      <w:pPr>
        <w:jc w:val="both"/>
        <w:rPr>
          <w:rFonts w:ascii="Arial" w:eastAsia="Arial" w:hAnsi="Arial" w:cs="Arial"/>
        </w:rPr>
      </w:pPr>
      <w:r w:rsidRPr="00C26130">
        <w:rPr>
          <w:rFonts w:ascii="Arial" w:eastAsia="Arial" w:hAnsi="Arial" w:cs="Arial"/>
        </w:rPr>
        <w:lastRenderedPageBreak/>
        <w:t>Slika 2. Ekološko pomembna območja</w:t>
      </w:r>
      <w:r w:rsidR="00BA3A63" w:rsidRPr="00C26130">
        <w:rPr>
          <w:rFonts w:ascii="Arial" w:eastAsia="Arial" w:hAnsi="Arial" w:cs="Arial"/>
        </w:rPr>
        <w:t xml:space="preserve"> (</w:t>
      </w:r>
      <w:proofErr w:type="spellStart"/>
      <w:r w:rsidR="00BA3A63" w:rsidRPr="00C26130">
        <w:rPr>
          <w:rFonts w:ascii="Arial" w:eastAsia="Arial" w:hAnsi="Arial" w:cs="Arial"/>
        </w:rPr>
        <w:t>publikacijska</w:t>
      </w:r>
      <w:proofErr w:type="spellEnd"/>
      <w:r w:rsidR="00BA3A63" w:rsidRPr="00C26130">
        <w:rPr>
          <w:rFonts w:ascii="Arial" w:eastAsia="Arial" w:hAnsi="Arial" w:cs="Arial"/>
        </w:rPr>
        <w:t xml:space="preserve"> karta)</w:t>
      </w:r>
      <w:r w:rsidRPr="00C26130">
        <w:rPr>
          <w:rFonts w:ascii="Arial" w:eastAsia="Arial" w:hAnsi="Arial" w:cs="Arial"/>
        </w:rPr>
        <w:t>, z označenim življenjskim prostorom velikih zveri. Vir: Uredba o ekološko pomembnih območjih.</w:t>
      </w:r>
      <w:r w:rsidRPr="00C26130">
        <w:rPr>
          <w:rFonts w:ascii="Arial" w:eastAsia="Arial" w:hAnsi="Arial" w:cs="Arial"/>
          <w:noProof/>
        </w:rPr>
        <w:drawing>
          <wp:anchor distT="0" distB="0" distL="114300" distR="114300" simplePos="0" relativeHeight="251659264" behindDoc="1" locked="0" layoutInCell="1" allowOverlap="1" wp14:anchorId="0F94AE89" wp14:editId="55F86EC6">
            <wp:simplePos x="0" y="0"/>
            <wp:positionH relativeFrom="column">
              <wp:posOffset>1905</wp:posOffset>
            </wp:positionH>
            <wp:positionV relativeFrom="paragraph">
              <wp:posOffset>1905</wp:posOffset>
            </wp:positionV>
            <wp:extent cx="5760720" cy="3801110"/>
            <wp:effectExtent l="0" t="0" r="0" b="8890"/>
            <wp:wrapTight wrapText="bothSides">
              <wp:wrapPolygon edited="0">
                <wp:start x="0" y="0"/>
                <wp:lineTo x="0" y="21542"/>
                <wp:lineTo x="21500" y="21542"/>
                <wp:lineTo x="21500"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O publikacijska karta.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3801110"/>
                    </a:xfrm>
                    <a:prstGeom prst="rect">
                      <a:avLst/>
                    </a:prstGeom>
                  </pic:spPr>
                </pic:pic>
              </a:graphicData>
            </a:graphic>
          </wp:anchor>
        </w:drawing>
      </w:r>
    </w:p>
    <w:p w14:paraId="32C838B0" w14:textId="77777777" w:rsidR="007B0EE1" w:rsidRPr="00C26130" w:rsidRDefault="00E615D8">
      <w:pPr>
        <w:spacing w:before="240" w:after="0" w:line="360" w:lineRule="auto"/>
        <w:jc w:val="both"/>
        <w:rPr>
          <w:rFonts w:ascii="Arial" w:eastAsia="Arial" w:hAnsi="Arial" w:cs="Arial"/>
          <w:b/>
          <w:sz w:val="26"/>
          <w:szCs w:val="26"/>
        </w:rPr>
      </w:pPr>
      <w:r w:rsidRPr="00C26130">
        <w:rPr>
          <w:rFonts w:ascii="Arial" w:eastAsia="Arial" w:hAnsi="Arial" w:cs="Arial"/>
          <w:b/>
        </w:rPr>
        <w:t>Uredba o posebnih varstvenih območjih (območjih Natura 2000)</w:t>
      </w:r>
    </w:p>
    <w:p w14:paraId="46338B2F" w14:textId="77777777" w:rsidR="00574074" w:rsidRPr="00C26130" w:rsidRDefault="00574074" w:rsidP="00574074">
      <w:pPr>
        <w:spacing w:after="0" w:line="240" w:lineRule="auto"/>
        <w:jc w:val="both"/>
        <w:rPr>
          <w:rFonts w:ascii="Arial" w:eastAsia="Arial" w:hAnsi="Arial" w:cs="Arial"/>
          <w:b/>
          <w:sz w:val="26"/>
          <w:szCs w:val="26"/>
        </w:rPr>
      </w:pPr>
    </w:p>
    <w:p w14:paraId="426F5C58" w14:textId="61A45C60" w:rsidR="007B0EE1" w:rsidRPr="00C26130" w:rsidRDefault="00E615D8">
      <w:pPr>
        <w:jc w:val="both"/>
        <w:rPr>
          <w:rFonts w:ascii="Arial" w:eastAsia="Arial" w:hAnsi="Arial" w:cs="Arial"/>
        </w:rPr>
      </w:pPr>
      <w:r w:rsidRPr="00C26130">
        <w:rPr>
          <w:rFonts w:ascii="Arial" w:eastAsia="Arial" w:hAnsi="Arial" w:cs="Arial"/>
        </w:rPr>
        <w:t>Uredba o posebnih varstvenih območjih (območjih Natura 2000) (Uradni list RS, št.</w:t>
      </w:r>
      <w:hyperlink r:id="rId15">
        <w:r w:rsidRPr="00C26130">
          <w:rPr>
            <w:rFonts w:ascii="Arial" w:eastAsia="Arial" w:hAnsi="Arial" w:cs="Arial"/>
          </w:rPr>
          <w:t xml:space="preserve"> 49/04</w:t>
        </w:r>
      </w:hyperlink>
      <w:r w:rsidRPr="00C26130">
        <w:rPr>
          <w:rFonts w:ascii="Arial" w:eastAsia="Arial" w:hAnsi="Arial" w:cs="Arial"/>
        </w:rPr>
        <w:t>,</w:t>
      </w:r>
      <w:hyperlink r:id="rId16">
        <w:r w:rsidRPr="00C26130">
          <w:rPr>
            <w:rFonts w:ascii="Arial" w:eastAsia="Arial" w:hAnsi="Arial" w:cs="Arial"/>
          </w:rPr>
          <w:t xml:space="preserve"> 110/04</w:t>
        </w:r>
      </w:hyperlink>
      <w:r w:rsidRPr="00C26130">
        <w:rPr>
          <w:rFonts w:ascii="Arial" w:eastAsia="Arial" w:hAnsi="Arial" w:cs="Arial"/>
        </w:rPr>
        <w:t>,</w:t>
      </w:r>
      <w:hyperlink r:id="rId17">
        <w:r w:rsidRPr="00C26130">
          <w:rPr>
            <w:rFonts w:ascii="Arial" w:eastAsia="Arial" w:hAnsi="Arial" w:cs="Arial"/>
          </w:rPr>
          <w:t xml:space="preserve"> 59/07</w:t>
        </w:r>
      </w:hyperlink>
      <w:r w:rsidRPr="00C26130">
        <w:rPr>
          <w:rFonts w:ascii="Arial" w:eastAsia="Arial" w:hAnsi="Arial" w:cs="Arial"/>
        </w:rPr>
        <w:t>,</w:t>
      </w:r>
      <w:hyperlink r:id="rId18">
        <w:r w:rsidRPr="00C26130">
          <w:rPr>
            <w:rFonts w:ascii="Arial" w:eastAsia="Arial" w:hAnsi="Arial" w:cs="Arial"/>
          </w:rPr>
          <w:t xml:space="preserve"> 43/08</w:t>
        </w:r>
      </w:hyperlink>
      <w:r w:rsidRPr="00C26130">
        <w:rPr>
          <w:rFonts w:ascii="Arial" w:eastAsia="Arial" w:hAnsi="Arial" w:cs="Arial"/>
        </w:rPr>
        <w:t>,</w:t>
      </w:r>
      <w:hyperlink r:id="rId19">
        <w:r w:rsidRPr="00C26130">
          <w:rPr>
            <w:rFonts w:ascii="Arial" w:eastAsia="Arial" w:hAnsi="Arial" w:cs="Arial"/>
          </w:rPr>
          <w:t xml:space="preserve"> 8/12</w:t>
        </w:r>
      </w:hyperlink>
      <w:r w:rsidRPr="00C26130">
        <w:rPr>
          <w:rFonts w:ascii="Arial" w:eastAsia="Arial" w:hAnsi="Arial" w:cs="Arial"/>
        </w:rPr>
        <w:t>,</w:t>
      </w:r>
      <w:hyperlink r:id="rId20">
        <w:r w:rsidRPr="00C26130">
          <w:rPr>
            <w:rFonts w:ascii="Arial" w:eastAsia="Arial" w:hAnsi="Arial" w:cs="Arial"/>
          </w:rPr>
          <w:t xml:space="preserve"> 33/13</w:t>
        </w:r>
      </w:hyperlink>
      <w:r w:rsidRPr="00C26130">
        <w:rPr>
          <w:rFonts w:ascii="Arial" w:eastAsia="Arial" w:hAnsi="Arial" w:cs="Arial"/>
        </w:rPr>
        <w:t>,</w:t>
      </w:r>
      <w:hyperlink r:id="rId21">
        <w:r w:rsidRPr="00C26130">
          <w:rPr>
            <w:rFonts w:ascii="Arial" w:eastAsia="Arial" w:hAnsi="Arial" w:cs="Arial"/>
          </w:rPr>
          <w:t xml:space="preserve"> 35/13 – </w:t>
        </w:r>
        <w:proofErr w:type="spellStart"/>
        <w:r w:rsidRPr="00C26130">
          <w:rPr>
            <w:rFonts w:ascii="Arial" w:eastAsia="Arial" w:hAnsi="Arial" w:cs="Arial"/>
          </w:rPr>
          <w:t>popr</w:t>
        </w:r>
        <w:proofErr w:type="spellEnd"/>
        <w:r w:rsidRPr="00C26130">
          <w:rPr>
            <w:rFonts w:ascii="Arial" w:eastAsia="Arial" w:hAnsi="Arial" w:cs="Arial"/>
          </w:rPr>
          <w:t>.</w:t>
        </w:r>
      </w:hyperlink>
      <w:r w:rsidRPr="00C26130">
        <w:rPr>
          <w:rFonts w:ascii="Arial" w:eastAsia="Arial" w:hAnsi="Arial" w:cs="Arial"/>
        </w:rPr>
        <w:t>,</w:t>
      </w:r>
      <w:hyperlink r:id="rId22">
        <w:r w:rsidRPr="00C26130">
          <w:rPr>
            <w:rFonts w:ascii="Arial" w:eastAsia="Arial" w:hAnsi="Arial" w:cs="Arial"/>
          </w:rPr>
          <w:t xml:space="preserve"> 39/13</w:t>
        </w:r>
      </w:hyperlink>
      <w:r w:rsidRPr="00C26130">
        <w:rPr>
          <w:rFonts w:ascii="Arial" w:eastAsia="Arial" w:hAnsi="Arial" w:cs="Arial"/>
        </w:rPr>
        <w:t xml:space="preserve"> – </w:t>
      </w:r>
      <w:proofErr w:type="spellStart"/>
      <w:r w:rsidRPr="00C26130">
        <w:rPr>
          <w:rFonts w:ascii="Arial" w:eastAsia="Arial" w:hAnsi="Arial" w:cs="Arial"/>
        </w:rPr>
        <w:t>odl</w:t>
      </w:r>
      <w:proofErr w:type="spellEnd"/>
      <w:r w:rsidRPr="00C26130">
        <w:rPr>
          <w:rFonts w:ascii="Arial" w:eastAsia="Arial" w:hAnsi="Arial" w:cs="Arial"/>
        </w:rPr>
        <w:t>. US,</w:t>
      </w:r>
      <w:hyperlink r:id="rId23">
        <w:r w:rsidRPr="00C26130">
          <w:rPr>
            <w:rFonts w:ascii="Arial" w:eastAsia="Arial" w:hAnsi="Arial" w:cs="Arial"/>
          </w:rPr>
          <w:t xml:space="preserve"> 3/14</w:t>
        </w:r>
      </w:hyperlink>
      <w:r w:rsidRPr="00C26130">
        <w:rPr>
          <w:rFonts w:ascii="Arial" w:eastAsia="Arial" w:hAnsi="Arial" w:cs="Arial"/>
        </w:rPr>
        <w:t>,</w:t>
      </w:r>
      <w:hyperlink r:id="rId24">
        <w:r w:rsidRPr="00C26130">
          <w:rPr>
            <w:rFonts w:ascii="Arial" w:eastAsia="Arial" w:hAnsi="Arial" w:cs="Arial"/>
          </w:rPr>
          <w:t xml:space="preserve"> 21/16</w:t>
        </w:r>
      </w:hyperlink>
      <w:r w:rsidRPr="00C26130">
        <w:rPr>
          <w:rFonts w:ascii="Arial" w:eastAsia="Arial" w:hAnsi="Arial" w:cs="Arial"/>
        </w:rPr>
        <w:t xml:space="preserve"> in</w:t>
      </w:r>
      <w:hyperlink r:id="rId25">
        <w:r w:rsidRPr="00C26130">
          <w:rPr>
            <w:rFonts w:ascii="Arial" w:eastAsia="Arial" w:hAnsi="Arial" w:cs="Arial"/>
          </w:rPr>
          <w:t xml:space="preserve"> 47/18</w:t>
        </w:r>
      </w:hyperlink>
      <w:r w:rsidRPr="00C26130">
        <w:rPr>
          <w:rFonts w:ascii="Arial" w:eastAsia="Arial" w:hAnsi="Arial" w:cs="Arial"/>
        </w:rPr>
        <w:t xml:space="preserve">) prenaša v slovenski pravni red zahteve Direktive o habitatih, ki se nanašajo na varstvo habitatov vrst in habitatnih tipov, določa posebna varstvena območja (območja Nature 2000) in varstvene cilje na njih ter varstvene usmeritve za ohranitev ali doseganje ugodnega stanja prosto živečih rastlinskih in živalskih vrst, njihovih habitatov in habitatnih tipov, katerih ohranjanje je v interesu Evropske unije, pa tudi druga pravila ravnanja za ohranjanje teh območij. Določa tudi možna posebna ohranitvena območja in način njihovega varstva.  </w:t>
      </w:r>
      <w:r w:rsidR="0074450D" w:rsidRPr="00C26130">
        <w:rPr>
          <w:rFonts w:ascii="Arial" w:eastAsia="Arial" w:hAnsi="Arial" w:cs="Arial"/>
        </w:rPr>
        <w:t xml:space="preserve">Volk je kvalifikacijska vrsta za območja Javorniki – Snežnik, Kočevsko, Krimsko hribovje – </w:t>
      </w:r>
      <w:proofErr w:type="spellStart"/>
      <w:r w:rsidR="0074450D" w:rsidRPr="00C26130">
        <w:rPr>
          <w:rFonts w:ascii="Arial" w:eastAsia="Arial" w:hAnsi="Arial" w:cs="Arial"/>
        </w:rPr>
        <w:t>Menišija</w:t>
      </w:r>
      <w:proofErr w:type="spellEnd"/>
      <w:r w:rsidR="0074450D" w:rsidRPr="00C26130">
        <w:rPr>
          <w:rFonts w:ascii="Arial" w:eastAsia="Arial" w:hAnsi="Arial" w:cs="Arial"/>
        </w:rPr>
        <w:t>, Notranjski trikotnik, Trnovski gozd – Nanos.</w:t>
      </w:r>
    </w:p>
    <w:p w14:paraId="453686BE" w14:textId="77777777" w:rsidR="007B0EE1" w:rsidRPr="00C26130" w:rsidRDefault="00E615D8">
      <w:pPr>
        <w:spacing w:before="240" w:after="0" w:line="360" w:lineRule="auto"/>
        <w:jc w:val="both"/>
        <w:rPr>
          <w:rFonts w:ascii="Arial" w:eastAsia="Arial" w:hAnsi="Arial" w:cs="Arial"/>
          <w:b/>
        </w:rPr>
      </w:pPr>
      <w:r w:rsidRPr="00C26130">
        <w:rPr>
          <w:rFonts w:ascii="Arial" w:eastAsia="Arial" w:hAnsi="Arial" w:cs="Arial"/>
          <w:b/>
        </w:rPr>
        <w:t>Zakon o gozdovih</w:t>
      </w:r>
    </w:p>
    <w:p w14:paraId="57DBFAA4" w14:textId="77777777" w:rsidR="00574074" w:rsidRPr="00C26130" w:rsidRDefault="00574074" w:rsidP="00574074">
      <w:pPr>
        <w:spacing w:after="0" w:line="240" w:lineRule="auto"/>
        <w:jc w:val="both"/>
        <w:rPr>
          <w:rFonts w:ascii="Arial" w:eastAsia="Arial" w:hAnsi="Arial" w:cs="Arial"/>
          <w:b/>
        </w:rPr>
      </w:pPr>
    </w:p>
    <w:p w14:paraId="2D2B5AB1" w14:textId="0F21C72E" w:rsidR="007B0EE1" w:rsidRPr="00C26130" w:rsidRDefault="00E615D8">
      <w:pPr>
        <w:jc w:val="both"/>
        <w:rPr>
          <w:rFonts w:ascii="Arial" w:eastAsia="Arial" w:hAnsi="Arial" w:cs="Arial"/>
        </w:rPr>
      </w:pPr>
      <w:r w:rsidRPr="00C26130">
        <w:rPr>
          <w:rFonts w:ascii="Arial" w:eastAsia="Arial" w:hAnsi="Arial" w:cs="Arial"/>
        </w:rPr>
        <w:t>Zakon o gozdovih (Uradni list RS, št.</w:t>
      </w:r>
      <w:hyperlink r:id="rId26">
        <w:r w:rsidRPr="00C26130">
          <w:rPr>
            <w:rFonts w:ascii="Arial" w:eastAsia="Arial" w:hAnsi="Arial" w:cs="Arial"/>
          </w:rPr>
          <w:t xml:space="preserve"> 30/93</w:t>
        </w:r>
      </w:hyperlink>
      <w:r w:rsidRPr="00C26130">
        <w:rPr>
          <w:rFonts w:ascii="Arial" w:eastAsia="Arial" w:hAnsi="Arial" w:cs="Arial"/>
        </w:rPr>
        <w:t>,</w:t>
      </w:r>
      <w:hyperlink r:id="rId27">
        <w:r w:rsidRPr="00C26130">
          <w:rPr>
            <w:rFonts w:ascii="Arial" w:eastAsia="Arial" w:hAnsi="Arial" w:cs="Arial"/>
          </w:rPr>
          <w:t xml:space="preserve"> 56/99</w:t>
        </w:r>
      </w:hyperlink>
      <w:r w:rsidRPr="00C26130">
        <w:rPr>
          <w:rFonts w:ascii="Arial" w:eastAsia="Arial" w:hAnsi="Arial" w:cs="Arial"/>
        </w:rPr>
        <w:t xml:space="preserve"> – ZON,</w:t>
      </w:r>
      <w:hyperlink r:id="rId28">
        <w:r w:rsidRPr="00C26130">
          <w:rPr>
            <w:rFonts w:ascii="Arial" w:eastAsia="Arial" w:hAnsi="Arial" w:cs="Arial"/>
          </w:rPr>
          <w:t xml:space="preserve"> 67/02</w:t>
        </w:r>
      </w:hyperlink>
      <w:r w:rsidRPr="00C26130">
        <w:rPr>
          <w:rFonts w:ascii="Arial" w:eastAsia="Arial" w:hAnsi="Arial" w:cs="Arial"/>
        </w:rPr>
        <w:t>,</w:t>
      </w:r>
      <w:hyperlink r:id="rId29">
        <w:r w:rsidRPr="00C26130">
          <w:rPr>
            <w:rFonts w:ascii="Arial" w:eastAsia="Arial" w:hAnsi="Arial" w:cs="Arial"/>
          </w:rPr>
          <w:t xml:space="preserve"> 110/02</w:t>
        </w:r>
      </w:hyperlink>
      <w:r w:rsidRPr="00C26130">
        <w:rPr>
          <w:rFonts w:ascii="Arial" w:eastAsia="Arial" w:hAnsi="Arial" w:cs="Arial"/>
        </w:rPr>
        <w:t xml:space="preserve"> – ZGO-1,</w:t>
      </w:r>
      <w:hyperlink r:id="rId30">
        <w:r w:rsidRPr="00C26130">
          <w:rPr>
            <w:rFonts w:ascii="Arial" w:eastAsia="Arial" w:hAnsi="Arial" w:cs="Arial"/>
          </w:rPr>
          <w:t xml:space="preserve"> 115/06</w:t>
        </w:r>
      </w:hyperlink>
      <w:r w:rsidRPr="00C26130">
        <w:rPr>
          <w:rFonts w:ascii="Arial" w:eastAsia="Arial" w:hAnsi="Arial" w:cs="Arial"/>
        </w:rPr>
        <w:t xml:space="preserve"> – ORZG40,</w:t>
      </w:r>
      <w:hyperlink r:id="rId31">
        <w:r w:rsidRPr="00C26130">
          <w:rPr>
            <w:rFonts w:ascii="Arial" w:eastAsia="Arial" w:hAnsi="Arial" w:cs="Arial"/>
          </w:rPr>
          <w:t xml:space="preserve"> 110/07</w:t>
        </w:r>
      </w:hyperlink>
      <w:r w:rsidRPr="00C26130">
        <w:rPr>
          <w:rFonts w:ascii="Arial" w:eastAsia="Arial" w:hAnsi="Arial" w:cs="Arial"/>
        </w:rPr>
        <w:t>,</w:t>
      </w:r>
      <w:hyperlink r:id="rId32">
        <w:r w:rsidRPr="00C26130">
          <w:rPr>
            <w:rFonts w:ascii="Arial" w:eastAsia="Arial" w:hAnsi="Arial" w:cs="Arial"/>
          </w:rPr>
          <w:t xml:space="preserve"> 106/10</w:t>
        </w:r>
      </w:hyperlink>
      <w:r w:rsidRPr="00C26130">
        <w:rPr>
          <w:rFonts w:ascii="Arial" w:eastAsia="Arial" w:hAnsi="Arial" w:cs="Arial"/>
        </w:rPr>
        <w:t>,</w:t>
      </w:r>
      <w:hyperlink r:id="rId33">
        <w:r w:rsidRPr="00C26130">
          <w:rPr>
            <w:rFonts w:ascii="Arial" w:eastAsia="Arial" w:hAnsi="Arial" w:cs="Arial"/>
          </w:rPr>
          <w:t xml:space="preserve"> 63/13</w:t>
        </w:r>
      </w:hyperlink>
      <w:r w:rsidRPr="00C26130">
        <w:rPr>
          <w:rFonts w:ascii="Arial" w:eastAsia="Arial" w:hAnsi="Arial" w:cs="Arial"/>
        </w:rPr>
        <w:t>,</w:t>
      </w:r>
      <w:hyperlink r:id="rId34">
        <w:r w:rsidRPr="00C26130">
          <w:rPr>
            <w:rFonts w:ascii="Arial" w:eastAsia="Arial" w:hAnsi="Arial" w:cs="Arial"/>
          </w:rPr>
          <w:t xml:space="preserve"> 101/13</w:t>
        </w:r>
      </w:hyperlink>
      <w:r w:rsidRPr="00C26130">
        <w:rPr>
          <w:rFonts w:ascii="Arial" w:eastAsia="Arial" w:hAnsi="Arial" w:cs="Arial"/>
        </w:rPr>
        <w:t xml:space="preserve"> – </w:t>
      </w:r>
      <w:proofErr w:type="spellStart"/>
      <w:r w:rsidRPr="00C26130">
        <w:rPr>
          <w:rFonts w:ascii="Arial" w:eastAsia="Arial" w:hAnsi="Arial" w:cs="Arial"/>
        </w:rPr>
        <w:t>ZDavNepr</w:t>
      </w:r>
      <w:proofErr w:type="spellEnd"/>
      <w:r w:rsidRPr="00C26130">
        <w:rPr>
          <w:rFonts w:ascii="Arial" w:eastAsia="Arial" w:hAnsi="Arial" w:cs="Arial"/>
        </w:rPr>
        <w:t>,</w:t>
      </w:r>
      <w:hyperlink r:id="rId35">
        <w:r w:rsidRPr="00C26130">
          <w:rPr>
            <w:rFonts w:ascii="Arial" w:eastAsia="Arial" w:hAnsi="Arial" w:cs="Arial"/>
          </w:rPr>
          <w:t xml:space="preserve"> 17/14</w:t>
        </w:r>
      </w:hyperlink>
      <w:r w:rsidRPr="00C26130">
        <w:rPr>
          <w:rFonts w:ascii="Arial" w:eastAsia="Arial" w:hAnsi="Arial" w:cs="Arial"/>
        </w:rPr>
        <w:t>,</w:t>
      </w:r>
      <w:hyperlink r:id="rId36">
        <w:r w:rsidRPr="00C26130">
          <w:rPr>
            <w:rFonts w:ascii="Arial" w:eastAsia="Arial" w:hAnsi="Arial" w:cs="Arial"/>
          </w:rPr>
          <w:t xml:space="preserve"> 22/14</w:t>
        </w:r>
      </w:hyperlink>
      <w:r w:rsidRPr="00C26130">
        <w:rPr>
          <w:rFonts w:ascii="Arial" w:eastAsia="Arial" w:hAnsi="Arial" w:cs="Arial"/>
        </w:rPr>
        <w:t xml:space="preserve"> – </w:t>
      </w:r>
      <w:proofErr w:type="spellStart"/>
      <w:r w:rsidRPr="00C26130">
        <w:rPr>
          <w:rFonts w:ascii="Arial" w:eastAsia="Arial" w:hAnsi="Arial" w:cs="Arial"/>
        </w:rPr>
        <w:t>odl</w:t>
      </w:r>
      <w:proofErr w:type="spellEnd"/>
      <w:r w:rsidRPr="00C26130">
        <w:rPr>
          <w:rFonts w:ascii="Arial" w:eastAsia="Arial" w:hAnsi="Arial" w:cs="Arial"/>
        </w:rPr>
        <w:t>. US,</w:t>
      </w:r>
      <w:hyperlink r:id="rId37">
        <w:r w:rsidRPr="00C26130">
          <w:rPr>
            <w:rFonts w:ascii="Arial" w:eastAsia="Arial" w:hAnsi="Arial" w:cs="Arial"/>
          </w:rPr>
          <w:t xml:space="preserve"> 24/15</w:t>
        </w:r>
      </w:hyperlink>
      <w:r w:rsidRPr="00C26130">
        <w:rPr>
          <w:rFonts w:ascii="Arial" w:eastAsia="Arial" w:hAnsi="Arial" w:cs="Arial"/>
        </w:rPr>
        <w:t>,</w:t>
      </w:r>
      <w:hyperlink r:id="rId38">
        <w:r w:rsidRPr="00C26130">
          <w:rPr>
            <w:rFonts w:ascii="Arial" w:eastAsia="Arial" w:hAnsi="Arial" w:cs="Arial"/>
          </w:rPr>
          <w:t xml:space="preserve"> 9/16</w:t>
        </w:r>
      </w:hyperlink>
      <w:r w:rsidRPr="00C26130">
        <w:rPr>
          <w:rFonts w:ascii="Arial" w:eastAsia="Arial" w:hAnsi="Arial" w:cs="Arial"/>
        </w:rPr>
        <w:t xml:space="preserve"> – ZGGLRS</w:t>
      </w:r>
      <w:r w:rsidR="00367436" w:rsidRPr="00C26130">
        <w:rPr>
          <w:rFonts w:ascii="Arial" w:eastAsia="Arial" w:hAnsi="Arial" w:cs="Arial"/>
        </w:rPr>
        <w:t>,</w:t>
      </w:r>
      <w:hyperlink r:id="rId39">
        <w:r w:rsidRPr="00C26130">
          <w:rPr>
            <w:rFonts w:ascii="Arial" w:eastAsia="Arial" w:hAnsi="Arial" w:cs="Arial"/>
          </w:rPr>
          <w:t xml:space="preserve"> 77/16</w:t>
        </w:r>
      </w:hyperlink>
      <w:r w:rsidR="00367436" w:rsidRPr="00C26130">
        <w:rPr>
          <w:rFonts w:ascii="Arial" w:hAnsi="Arial" w:cs="Arial"/>
        </w:rPr>
        <w:t xml:space="preserve"> </w:t>
      </w:r>
      <w:r w:rsidR="00367436" w:rsidRPr="00C26130">
        <w:rPr>
          <w:rFonts w:ascii="Arial" w:eastAsia="Arial" w:hAnsi="Arial" w:cs="Arial"/>
        </w:rPr>
        <w:t>in 78/23 – ZUNPEOVE</w:t>
      </w:r>
      <w:r w:rsidRPr="00C26130">
        <w:rPr>
          <w:rFonts w:ascii="Arial" w:eastAsia="Arial" w:hAnsi="Arial" w:cs="Arial"/>
        </w:rPr>
        <w:t xml:space="preserve">) ureja varstvo, gojenje, izkoriščanje in rabo gozdov ter razpolaganje z njimi kot z naravnim bogastvom, da se zagotovi trajno in kar najboljše delovanje gozdov kot ekosistema, pa tudi uresničevanje njihovih funkcij. Ureja tudi načrtovanje v gozdovih, ki izhaja iz trajnostnega, sonaravnega in večnamenskega gospodarjenja z gozdovi. Načrtovanje temelji na ekosistemskem pristopu in vključuje tudi usmeritve za trajnostno upravljanje prosto živečih živali ter za ohranitev in izboljšanje njihovih življenjskih razmer ter habitata.  </w:t>
      </w:r>
    </w:p>
    <w:p w14:paraId="73430E77" w14:textId="0CA90C11" w:rsidR="007B0EE1" w:rsidRPr="00C26130" w:rsidRDefault="00E615D8">
      <w:pPr>
        <w:spacing w:before="240" w:after="0" w:line="360" w:lineRule="auto"/>
        <w:jc w:val="both"/>
        <w:rPr>
          <w:rFonts w:ascii="Arial" w:eastAsia="Arial" w:hAnsi="Arial" w:cs="Arial"/>
          <w:b/>
          <w:sz w:val="26"/>
          <w:szCs w:val="26"/>
        </w:rPr>
      </w:pPr>
      <w:r w:rsidRPr="00C26130">
        <w:rPr>
          <w:rFonts w:ascii="Arial" w:eastAsia="Arial" w:hAnsi="Arial" w:cs="Arial"/>
          <w:b/>
        </w:rPr>
        <w:lastRenderedPageBreak/>
        <w:t xml:space="preserve">Pravilnik o uvrstitvi ogroženih rastlinskih in živalskih vrst v rdeči seznam </w:t>
      </w:r>
    </w:p>
    <w:p w14:paraId="6E8EE716" w14:textId="77777777" w:rsidR="00574074" w:rsidRPr="00C26130" w:rsidRDefault="00574074" w:rsidP="00574074">
      <w:pPr>
        <w:spacing w:after="0" w:line="240" w:lineRule="auto"/>
        <w:jc w:val="both"/>
        <w:rPr>
          <w:rFonts w:ascii="Arial" w:eastAsia="Arial" w:hAnsi="Arial" w:cs="Arial"/>
          <w:b/>
          <w:sz w:val="26"/>
          <w:szCs w:val="26"/>
        </w:rPr>
      </w:pPr>
    </w:p>
    <w:p w14:paraId="7B441A92" w14:textId="69C4A6DA" w:rsidR="007B0EE1" w:rsidRPr="00C26130" w:rsidRDefault="00E615D8">
      <w:pPr>
        <w:jc w:val="both"/>
        <w:rPr>
          <w:rFonts w:ascii="Arial" w:eastAsia="Arial" w:hAnsi="Arial" w:cs="Arial"/>
        </w:rPr>
      </w:pPr>
      <w:r w:rsidRPr="00C26130">
        <w:rPr>
          <w:rFonts w:ascii="Arial" w:eastAsia="Arial" w:hAnsi="Arial" w:cs="Arial"/>
        </w:rPr>
        <w:t>Pravilnik o uvrstitvi ogroženih rastlinskih in živalskih vrst v rdeči seznam (Uradni list RS, št.  82/02 in</w:t>
      </w:r>
      <w:hyperlink r:id="rId40">
        <w:r w:rsidRPr="00C26130">
          <w:rPr>
            <w:rFonts w:ascii="Arial" w:eastAsia="Arial" w:hAnsi="Arial" w:cs="Arial"/>
          </w:rPr>
          <w:t xml:space="preserve"> 42/10</w:t>
        </w:r>
      </w:hyperlink>
      <w:r w:rsidRPr="00C26130">
        <w:rPr>
          <w:rFonts w:ascii="Arial" w:eastAsia="Arial" w:hAnsi="Arial" w:cs="Arial"/>
        </w:rPr>
        <w:t>) določa živalske vrste, ki so ogrožene</w:t>
      </w:r>
      <w:r w:rsidR="00F7103E" w:rsidRPr="00C26130">
        <w:rPr>
          <w:rFonts w:ascii="Arial" w:eastAsia="Arial" w:hAnsi="Arial" w:cs="Arial"/>
        </w:rPr>
        <w:t>,</w:t>
      </w:r>
      <w:r w:rsidRPr="00C26130">
        <w:rPr>
          <w:rFonts w:ascii="Arial" w:eastAsia="Arial" w:hAnsi="Arial" w:cs="Arial"/>
        </w:rPr>
        <w:t xml:space="preserve"> in jih glede na stopnjo ogroženosti uvršča v rdeči seznam. Rdeči seznam je seznam ogroženih živalskih vrst, razporejenih po kategorijah in podkategorijah ogroženosti. Volk je v prilogi 3 uvrščen v kategorijo prizadeta vrsta (oznaka E). </w:t>
      </w:r>
    </w:p>
    <w:p w14:paraId="7EBC3C4F" w14:textId="1DE2F9F8" w:rsidR="007B0EE1" w:rsidRPr="00C26130" w:rsidRDefault="00E615D8">
      <w:pPr>
        <w:spacing w:before="240" w:after="0" w:line="360" w:lineRule="auto"/>
        <w:jc w:val="both"/>
        <w:rPr>
          <w:rFonts w:ascii="Arial" w:eastAsia="Arial" w:hAnsi="Arial" w:cs="Arial"/>
          <w:b/>
        </w:rPr>
      </w:pPr>
      <w:r w:rsidRPr="00C26130">
        <w:rPr>
          <w:rFonts w:ascii="Arial" w:eastAsia="Arial" w:hAnsi="Arial" w:cs="Arial"/>
          <w:b/>
        </w:rPr>
        <w:t>Zakon o divjadi in lovstvu (ZDLov-1)</w:t>
      </w:r>
    </w:p>
    <w:p w14:paraId="1662AAD9" w14:textId="77777777" w:rsidR="00574074" w:rsidRPr="00C26130" w:rsidRDefault="00574074" w:rsidP="00574074">
      <w:pPr>
        <w:spacing w:after="0" w:line="240" w:lineRule="auto"/>
        <w:jc w:val="both"/>
        <w:rPr>
          <w:rFonts w:ascii="Arial" w:eastAsia="Arial" w:hAnsi="Arial" w:cs="Arial"/>
          <w:b/>
        </w:rPr>
      </w:pPr>
    </w:p>
    <w:p w14:paraId="6240FBF4" w14:textId="279C52CC" w:rsidR="007B0EE1" w:rsidRPr="00C26130" w:rsidRDefault="00E615D8">
      <w:pPr>
        <w:jc w:val="both"/>
        <w:rPr>
          <w:rFonts w:ascii="Arial" w:eastAsia="Arial" w:hAnsi="Arial" w:cs="Arial"/>
        </w:rPr>
      </w:pPr>
      <w:r w:rsidRPr="00C26130">
        <w:rPr>
          <w:rFonts w:ascii="Arial" w:eastAsia="Arial" w:hAnsi="Arial" w:cs="Arial"/>
        </w:rPr>
        <w:t>Zakon o divjadi in lovstvu (Uradni list RS, št.</w:t>
      </w:r>
      <w:hyperlink r:id="rId41">
        <w:r w:rsidRPr="00C26130">
          <w:rPr>
            <w:rFonts w:ascii="Arial" w:eastAsia="Arial" w:hAnsi="Arial" w:cs="Arial"/>
          </w:rPr>
          <w:t xml:space="preserve"> 16/04</w:t>
        </w:r>
      </w:hyperlink>
      <w:r w:rsidRPr="00C26130">
        <w:rPr>
          <w:rFonts w:ascii="Arial" w:eastAsia="Arial" w:hAnsi="Arial" w:cs="Arial"/>
        </w:rPr>
        <w:t>,</w:t>
      </w:r>
      <w:hyperlink r:id="rId42">
        <w:r w:rsidRPr="00C26130">
          <w:rPr>
            <w:rFonts w:ascii="Arial" w:eastAsia="Arial" w:hAnsi="Arial" w:cs="Arial"/>
          </w:rPr>
          <w:t xml:space="preserve"> 120/06</w:t>
        </w:r>
      </w:hyperlink>
      <w:r w:rsidRPr="00C26130">
        <w:rPr>
          <w:rFonts w:ascii="Arial" w:eastAsia="Arial" w:hAnsi="Arial" w:cs="Arial"/>
        </w:rPr>
        <w:t xml:space="preserve"> – </w:t>
      </w:r>
      <w:proofErr w:type="spellStart"/>
      <w:r w:rsidRPr="00C26130">
        <w:rPr>
          <w:rFonts w:ascii="Arial" w:eastAsia="Arial" w:hAnsi="Arial" w:cs="Arial"/>
        </w:rPr>
        <w:t>odl</w:t>
      </w:r>
      <w:proofErr w:type="spellEnd"/>
      <w:r w:rsidRPr="00C26130">
        <w:rPr>
          <w:rFonts w:ascii="Arial" w:eastAsia="Arial" w:hAnsi="Arial" w:cs="Arial"/>
        </w:rPr>
        <w:t>. US,</w:t>
      </w:r>
      <w:hyperlink r:id="rId43">
        <w:r w:rsidRPr="00C26130">
          <w:rPr>
            <w:rFonts w:ascii="Arial" w:eastAsia="Arial" w:hAnsi="Arial" w:cs="Arial"/>
          </w:rPr>
          <w:t xml:space="preserve"> 17/08</w:t>
        </w:r>
      </w:hyperlink>
      <w:r w:rsidRPr="00C26130">
        <w:rPr>
          <w:rFonts w:ascii="Arial" w:eastAsia="Arial" w:hAnsi="Arial" w:cs="Arial"/>
        </w:rPr>
        <w:t>,</w:t>
      </w:r>
      <w:hyperlink r:id="rId44">
        <w:r w:rsidRPr="00C26130">
          <w:rPr>
            <w:rFonts w:ascii="Arial" w:eastAsia="Arial" w:hAnsi="Arial" w:cs="Arial"/>
          </w:rPr>
          <w:t xml:space="preserve"> 46/14</w:t>
        </w:r>
      </w:hyperlink>
      <w:r w:rsidRPr="00C26130">
        <w:rPr>
          <w:rFonts w:ascii="Arial" w:eastAsia="Arial" w:hAnsi="Arial" w:cs="Arial"/>
        </w:rPr>
        <w:t xml:space="preserve"> – ZON-C,</w:t>
      </w:r>
      <w:hyperlink r:id="rId45">
        <w:r w:rsidRPr="00C26130">
          <w:rPr>
            <w:rFonts w:ascii="Arial" w:eastAsia="Arial" w:hAnsi="Arial" w:cs="Arial"/>
          </w:rPr>
          <w:t xml:space="preserve"> 31/18</w:t>
        </w:r>
      </w:hyperlink>
      <w:r w:rsidRPr="00C26130">
        <w:rPr>
          <w:rFonts w:ascii="Arial" w:eastAsia="Arial" w:hAnsi="Arial" w:cs="Arial"/>
        </w:rPr>
        <w:t>,</w:t>
      </w:r>
      <w:hyperlink r:id="rId46">
        <w:r w:rsidRPr="00C26130">
          <w:rPr>
            <w:rFonts w:ascii="Arial" w:eastAsia="Arial" w:hAnsi="Arial" w:cs="Arial"/>
          </w:rPr>
          <w:t xml:space="preserve"> 65/20</w:t>
        </w:r>
      </w:hyperlink>
      <w:r w:rsidRPr="00C26130">
        <w:rPr>
          <w:rFonts w:ascii="Arial" w:eastAsia="Arial" w:hAnsi="Arial" w:cs="Arial"/>
        </w:rPr>
        <w:t>,</w:t>
      </w:r>
      <w:hyperlink r:id="rId47">
        <w:r w:rsidRPr="00C26130">
          <w:rPr>
            <w:rFonts w:ascii="Arial" w:eastAsia="Arial" w:hAnsi="Arial" w:cs="Arial"/>
          </w:rPr>
          <w:t xml:space="preserve"> 97/20 – </w:t>
        </w:r>
        <w:proofErr w:type="spellStart"/>
        <w:r w:rsidRPr="00C26130">
          <w:rPr>
            <w:rFonts w:ascii="Arial" w:eastAsia="Arial" w:hAnsi="Arial" w:cs="Arial"/>
          </w:rPr>
          <w:t>popr</w:t>
        </w:r>
        <w:proofErr w:type="spellEnd"/>
        <w:r w:rsidRPr="00C26130">
          <w:rPr>
            <w:rFonts w:ascii="Arial" w:eastAsia="Arial" w:hAnsi="Arial" w:cs="Arial"/>
          </w:rPr>
          <w:t>.</w:t>
        </w:r>
      </w:hyperlink>
      <w:r w:rsidR="00D3585E" w:rsidRPr="00C26130">
        <w:rPr>
          <w:rFonts w:ascii="Arial" w:eastAsia="Arial" w:hAnsi="Arial" w:cs="Arial"/>
        </w:rPr>
        <w:t>,</w:t>
      </w:r>
      <w:r w:rsidRPr="00C26130">
        <w:rPr>
          <w:rFonts w:ascii="Arial" w:eastAsia="Arial" w:hAnsi="Arial" w:cs="Arial"/>
        </w:rPr>
        <w:t xml:space="preserve"> 44/22</w:t>
      </w:r>
      <w:r w:rsidR="00D3585E" w:rsidRPr="00C26130">
        <w:rPr>
          <w:rFonts w:ascii="Arial" w:eastAsia="Arial" w:hAnsi="Arial" w:cs="Arial"/>
        </w:rPr>
        <w:t xml:space="preserve"> in 158/22</w:t>
      </w:r>
      <w:r w:rsidRPr="00C26130">
        <w:rPr>
          <w:rFonts w:ascii="Arial" w:eastAsia="Arial" w:hAnsi="Arial" w:cs="Arial"/>
        </w:rPr>
        <w:t xml:space="preserve">) ureja upravljanje divjadi, ki obsega načrtovanje, ohranjanje, trajnostno gospodarjenje in spremljanje stanja divjadi ter načine njihovega izvajanja. S tem vpliva na stanje </w:t>
      </w:r>
      <w:proofErr w:type="spellStart"/>
      <w:r w:rsidRPr="00C26130">
        <w:rPr>
          <w:rFonts w:ascii="Arial" w:eastAsia="Arial" w:hAnsi="Arial" w:cs="Arial"/>
        </w:rPr>
        <w:t>plenske</w:t>
      </w:r>
      <w:proofErr w:type="spellEnd"/>
      <w:r w:rsidRPr="00C26130">
        <w:rPr>
          <w:rFonts w:ascii="Arial" w:eastAsia="Arial" w:hAnsi="Arial" w:cs="Arial"/>
        </w:rPr>
        <w:t xml:space="preserve"> baze volka.</w:t>
      </w:r>
    </w:p>
    <w:p w14:paraId="720EB786" w14:textId="77777777" w:rsidR="007B0EE1" w:rsidRPr="00C26130" w:rsidRDefault="00E615D8" w:rsidP="001200A1">
      <w:pPr>
        <w:spacing w:before="240" w:after="120" w:line="240" w:lineRule="auto"/>
        <w:jc w:val="both"/>
        <w:rPr>
          <w:rFonts w:ascii="Arial" w:eastAsia="Arial" w:hAnsi="Arial" w:cs="Arial"/>
          <w:b/>
        </w:rPr>
      </w:pPr>
      <w:r w:rsidRPr="00C26130">
        <w:rPr>
          <w:rFonts w:ascii="Arial" w:eastAsia="Arial" w:hAnsi="Arial" w:cs="Arial"/>
          <w:b/>
        </w:rPr>
        <w:t>Pravilnik o primernih načinih varovanja premoženja in vrstah ukrepov za preprečitev nadaljnje škode na premoženju</w:t>
      </w:r>
    </w:p>
    <w:p w14:paraId="39A3817F" w14:textId="77777777" w:rsidR="00574074" w:rsidRPr="00C26130" w:rsidRDefault="00574074" w:rsidP="00574074">
      <w:pPr>
        <w:spacing w:after="0" w:line="240" w:lineRule="auto"/>
        <w:jc w:val="both"/>
        <w:rPr>
          <w:rFonts w:ascii="Arial" w:eastAsia="Arial" w:hAnsi="Arial" w:cs="Arial"/>
          <w:b/>
        </w:rPr>
      </w:pPr>
    </w:p>
    <w:p w14:paraId="50ABBBAE" w14:textId="166B6D11" w:rsidR="007B0EE1" w:rsidRPr="00C26130" w:rsidRDefault="00E615D8">
      <w:pPr>
        <w:jc w:val="both"/>
        <w:rPr>
          <w:rFonts w:ascii="Arial" w:eastAsia="Arial" w:hAnsi="Arial" w:cs="Arial"/>
        </w:rPr>
      </w:pPr>
      <w:r w:rsidRPr="00C26130">
        <w:rPr>
          <w:rFonts w:ascii="Arial" w:eastAsia="Arial" w:hAnsi="Arial" w:cs="Arial"/>
        </w:rPr>
        <w:t xml:space="preserve">Pravilnik o primernih načinih varovanja premoženja in vrstah ukrepov za preprečitev nadaljnje škode na premoženju (Uradni list RS, št. 74/05) </w:t>
      </w:r>
      <w:r w:rsidR="001D2556" w:rsidRPr="00C26130">
        <w:rPr>
          <w:rFonts w:ascii="Arial" w:eastAsia="Arial" w:hAnsi="Arial" w:cs="Arial"/>
        </w:rPr>
        <w:t xml:space="preserve">(v nadaljnjem besedilu: pravilnik) </w:t>
      </w:r>
      <w:r w:rsidRPr="00C26130">
        <w:rPr>
          <w:rFonts w:ascii="Arial" w:eastAsia="Arial" w:hAnsi="Arial" w:cs="Arial"/>
        </w:rPr>
        <w:t xml:space="preserve">določa primerne načine varovanja premoženja za preprečitev škode, ki bi jo lahko povzročile živali zavarovanih prosto živečih živalskih vrst, in vrste ukrepov za preprečitev nadaljnje škode na premoženju za posamezne zavarovane prosto živeče živalske vrste. </w:t>
      </w:r>
    </w:p>
    <w:p w14:paraId="674BD42E" w14:textId="33211C53" w:rsidR="0032300B" w:rsidRPr="00C26130" w:rsidRDefault="0032300B" w:rsidP="0032300B">
      <w:pPr>
        <w:jc w:val="both"/>
        <w:rPr>
          <w:rFonts w:ascii="Arial" w:eastAsia="Arial" w:hAnsi="Arial" w:cs="Arial"/>
        </w:rPr>
      </w:pPr>
      <w:r w:rsidRPr="00C26130">
        <w:rPr>
          <w:rFonts w:ascii="Arial" w:eastAsia="Arial" w:hAnsi="Arial" w:cs="Arial"/>
        </w:rPr>
        <w:t>Nastanek škode je v skladu s pravilnikom objektivno pričakovan, če je znano, da je v neposredni okolici premoženja, ki je enaka življenjskemu prostoru zavarovane živali, v obdobju zadnjih treh let že najmanj dvakrat prišlo do nastopa škodnega dogodka</w:t>
      </w:r>
      <w:r w:rsidR="00707D93" w:rsidRPr="00C26130">
        <w:rPr>
          <w:rFonts w:ascii="Arial" w:eastAsia="Arial" w:hAnsi="Arial" w:cs="Arial"/>
        </w:rPr>
        <w:t>. Pri tem</w:t>
      </w:r>
      <w:r w:rsidRPr="00C26130">
        <w:rPr>
          <w:rFonts w:ascii="Arial" w:eastAsia="Arial" w:hAnsi="Arial" w:cs="Arial"/>
        </w:rPr>
        <w:t xml:space="preserve"> je življenjski prostor velikih zveri območje, ki je z Uredbo o ekološko pomembnih območjih določeno za osrednji življenjski prostor velikih zveri (glej sliko 2).</w:t>
      </w:r>
    </w:p>
    <w:p w14:paraId="6317DDF9" w14:textId="77777777" w:rsidR="007B0EE1" w:rsidRPr="00C26130" w:rsidRDefault="00E615D8">
      <w:pPr>
        <w:spacing w:after="0" w:line="360" w:lineRule="auto"/>
        <w:jc w:val="both"/>
        <w:rPr>
          <w:rFonts w:ascii="Arial" w:eastAsia="Arial" w:hAnsi="Arial" w:cs="Arial"/>
          <w:b/>
        </w:rPr>
      </w:pPr>
      <w:r w:rsidRPr="00C26130">
        <w:rPr>
          <w:rFonts w:ascii="Arial" w:eastAsia="Arial" w:hAnsi="Arial" w:cs="Arial"/>
          <w:b/>
        </w:rPr>
        <w:t>Uredba o ravnanju in načinih varstva pri trgovini z živ</w:t>
      </w:r>
      <w:r w:rsidR="00574074" w:rsidRPr="00C26130">
        <w:rPr>
          <w:rFonts w:ascii="Arial" w:eastAsia="Arial" w:hAnsi="Arial" w:cs="Arial"/>
          <w:b/>
        </w:rPr>
        <w:t>alskimi in rastlinskimi vrstami</w:t>
      </w:r>
    </w:p>
    <w:p w14:paraId="25AB7D90" w14:textId="77777777" w:rsidR="00574074" w:rsidRPr="00C26130" w:rsidRDefault="00574074" w:rsidP="00574074">
      <w:pPr>
        <w:spacing w:after="0" w:line="240" w:lineRule="auto"/>
        <w:jc w:val="both"/>
        <w:rPr>
          <w:rFonts w:ascii="Arial" w:eastAsia="Arial" w:hAnsi="Arial" w:cs="Arial"/>
          <w:b/>
          <w:sz w:val="26"/>
          <w:szCs w:val="26"/>
        </w:rPr>
      </w:pPr>
    </w:p>
    <w:p w14:paraId="3EFCCA90" w14:textId="4D7F1B2E" w:rsidR="007B0EE1" w:rsidRPr="00C26130" w:rsidRDefault="00E615D8">
      <w:pPr>
        <w:jc w:val="both"/>
        <w:rPr>
          <w:rFonts w:ascii="Arial" w:eastAsia="Arial" w:hAnsi="Arial" w:cs="Arial"/>
        </w:rPr>
      </w:pPr>
      <w:r w:rsidRPr="00C26130">
        <w:rPr>
          <w:rFonts w:ascii="Arial" w:eastAsia="Arial" w:hAnsi="Arial" w:cs="Arial"/>
        </w:rPr>
        <w:t>Uredba o ravnanju in načinih varstva pri trgovini z živalskimi in rastlinskimi vrstami (Uradni list RS, št.</w:t>
      </w:r>
      <w:hyperlink r:id="rId48">
        <w:r w:rsidRPr="00C26130">
          <w:rPr>
            <w:rFonts w:ascii="Arial" w:eastAsia="Arial" w:hAnsi="Arial" w:cs="Arial"/>
          </w:rPr>
          <w:t xml:space="preserve"> 39/08</w:t>
        </w:r>
      </w:hyperlink>
      <w:r w:rsidRPr="00C26130">
        <w:rPr>
          <w:rFonts w:ascii="Arial" w:eastAsia="Arial" w:hAnsi="Arial" w:cs="Arial"/>
        </w:rPr>
        <w:t>,</w:t>
      </w:r>
      <w:hyperlink r:id="rId49">
        <w:r w:rsidRPr="00C26130">
          <w:rPr>
            <w:rFonts w:ascii="Arial" w:eastAsia="Arial" w:hAnsi="Arial" w:cs="Arial"/>
          </w:rPr>
          <w:t xml:space="preserve"> 106/10</w:t>
        </w:r>
      </w:hyperlink>
      <w:r w:rsidRPr="00C26130">
        <w:rPr>
          <w:rFonts w:ascii="Arial" w:eastAsia="Arial" w:hAnsi="Arial" w:cs="Arial"/>
        </w:rPr>
        <w:t>,</w:t>
      </w:r>
      <w:hyperlink r:id="rId50">
        <w:r w:rsidRPr="00C26130">
          <w:rPr>
            <w:rFonts w:ascii="Arial" w:eastAsia="Arial" w:hAnsi="Arial" w:cs="Arial"/>
          </w:rPr>
          <w:t xml:space="preserve"> 78/12</w:t>
        </w:r>
      </w:hyperlink>
      <w:r w:rsidRPr="00C26130">
        <w:rPr>
          <w:rFonts w:ascii="Arial" w:eastAsia="Arial" w:hAnsi="Arial" w:cs="Arial"/>
        </w:rPr>
        <w:t xml:space="preserve"> in</w:t>
      </w:r>
      <w:hyperlink r:id="rId51">
        <w:r w:rsidRPr="00C26130">
          <w:rPr>
            <w:rFonts w:ascii="Arial" w:eastAsia="Arial" w:hAnsi="Arial" w:cs="Arial"/>
          </w:rPr>
          <w:t xml:space="preserve"> 58/17</w:t>
        </w:r>
      </w:hyperlink>
      <w:r w:rsidRPr="00C26130">
        <w:rPr>
          <w:rFonts w:ascii="Arial" w:eastAsia="Arial" w:hAnsi="Arial" w:cs="Arial"/>
        </w:rPr>
        <w:t xml:space="preserve">) določa ravnanje in načine varstva pri trgovini z osebki živalskih in rastlinskih vrst, ki so zavarovane s predpisi o varstvu zavarovanih prosto živečih živalskih in rastlinskih vrst, ter pogoje za dejavnost komercialne gojitve osebkov prosto živečih živalskih vrst.  </w:t>
      </w:r>
    </w:p>
    <w:p w14:paraId="1AB9041E" w14:textId="1DC4E557" w:rsidR="005F05AB" w:rsidRPr="00C26130" w:rsidRDefault="005F05AB" w:rsidP="00E703B1">
      <w:pPr>
        <w:spacing w:line="240" w:lineRule="auto"/>
        <w:jc w:val="both"/>
        <w:rPr>
          <w:rFonts w:ascii="Arial" w:eastAsia="Arial" w:hAnsi="Arial" w:cs="Arial"/>
          <w:b/>
          <w:bCs/>
        </w:rPr>
      </w:pPr>
      <w:r w:rsidRPr="00C26130">
        <w:rPr>
          <w:rFonts w:ascii="Arial" w:eastAsia="Arial" w:hAnsi="Arial" w:cs="Arial"/>
          <w:b/>
          <w:bCs/>
        </w:rPr>
        <w:t>Smernica za dokazovanje pogojev za odvzem volka iz narave z odstrelom</w:t>
      </w:r>
    </w:p>
    <w:p w14:paraId="14EEDF0D" w14:textId="77777777" w:rsidR="005F05AB" w:rsidRPr="00C26130" w:rsidRDefault="005F05AB" w:rsidP="00E703B1">
      <w:pPr>
        <w:spacing w:line="240" w:lineRule="auto"/>
        <w:jc w:val="both"/>
        <w:rPr>
          <w:rFonts w:ascii="Arial" w:eastAsia="Arial" w:hAnsi="Arial" w:cs="Arial"/>
          <w:b/>
          <w:bCs/>
        </w:rPr>
      </w:pPr>
    </w:p>
    <w:p w14:paraId="3FE15B8E" w14:textId="2A8FEF2B" w:rsidR="005F05AB" w:rsidRPr="00C26130" w:rsidRDefault="005F05AB" w:rsidP="005F05AB">
      <w:pPr>
        <w:jc w:val="both"/>
        <w:rPr>
          <w:rFonts w:ascii="Arial" w:eastAsia="Arial" w:hAnsi="Arial" w:cs="Arial"/>
        </w:rPr>
      </w:pPr>
      <w:r w:rsidRPr="00C26130">
        <w:rPr>
          <w:rFonts w:ascii="Arial" w:eastAsia="Arial" w:hAnsi="Arial" w:cs="Arial"/>
        </w:rPr>
        <w:t>Smernica za dokazovanje pogojev za odvzem volka iz narave z odstrelom (2020) (v nadaljnjem besedilu: smernica), ki jo je pripravila delovna skupina, imenovana prek strokovne skupine za upravljanje velikih zveri v Republiki Sloveniji, podaja praktična napotila za pripravo vlog in strokovnih mnenj ter dovoljevanje odvzema volkov iz narave z odstrelom v skladu s predpisi, ki urejajo ohranjanje narave. Cilj smernice je tudi odpravljanje nezadostnega razumevanja možnosti in potrebnih pogojev za uveljavljanje izjem po Uredbi o zavarovanih prosto živečih živalskih vrstah in odpravo nepravilnosti oziroma pomanjkljivosti, ki so bile v zvezi s tem ugotovljene v slovenski in evropski sodni praksi. Predmetna smernica ni pravno zavezujoča ter se bo redno pregledovala in posodabljala, pri čemer se bodo upoštevali novi podatki, pridobljene izkušnje na terenu ter napredek tehnike.</w:t>
      </w:r>
    </w:p>
    <w:p w14:paraId="02F3DA92" w14:textId="77777777" w:rsidR="007B0EE1" w:rsidRDefault="00E615D8">
      <w:pPr>
        <w:pStyle w:val="Naslov2"/>
        <w:numPr>
          <w:ilvl w:val="1"/>
          <w:numId w:val="14"/>
        </w:numPr>
        <w:rPr>
          <w:rFonts w:ascii="Arial" w:hAnsi="Arial" w:cs="Arial"/>
        </w:rPr>
      </w:pPr>
      <w:bookmarkStart w:id="24" w:name="_Toc188435753"/>
      <w:r w:rsidRPr="00C26130">
        <w:rPr>
          <w:rFonts w:ascii="Arial" w:hAnsi="Arial" w:cs="Arial"/>
        </w:rPr>
        <w:lastRenderedPageBreak/>
        <w:t>Pomembna pravna vprašanja pri upravljanju volka</w:t>
      </w:r>
      <w:bookmarkEnd w:id="24"/>
    </w:p>
    <w:p w14:paraId="1E890456" w14:textId="77777777" w:rsidR="00E703B1" w:rsidRPr="00E703B1" w:rsidRDefault="00E703B1" w:rsidP="00E703B1"/>
    <w:p w14:paraId="6014C7DD" w14:textId="77777777" w:rsidR="007B0EE1" w:rsidRPr="00C26130" w:rsidRDefault="00E615D8">
      <w:pPr>
        <w:jc w:val="both"/>
        <w:rPr>
          <w:rFonts w:ascii="Arial" w:eastAsia="Arial" w:hAnsi="Arial" w:cs="Arial"/>
        </w:rPr>
      </w:pPr>
      <w:r w:rsidRPr="00C26130">
        <w:rPr>
          <w:rFonts w:ascii="Arial" w:eastAsia="Arial" w:hAnsi="Arial" w:cs="Arial"/>
        </w:rPr>
        <w:t>Pri upravljanju oziroma poseganju v populacijo volka se je vzpostavila obsežna sodna praksa, ki so jo v okviru veljavne zakonodaje oblikovali slovensko Upravno in Ustavno sodišče ter Sodišče Evropske unije.</w:t>
      </w:r>
    </w:p>
    <w:p w14:paraId="1844454D" w14:textId="03FE3A0C" w:rsidR="007B0EE1" w:rsidRPr="00C26130" w:rsidRDefault="00E615D8">
      <w:pPr>
        <w:jc w:val="both"/>
        <w:rPr>
          <w:rFonts w:ascii="Arial" w:eastAsia="Arial" w:hAnsi="Arial" w:cs="Arial"/>
        </w:rPr>
      </w:pPr>
      <w:r w:rsidRPr="00C26130">
        <w:rPr>
          <w:rFonts w:ascii="Arial" w:eastAsia="Arial" w:hAnsi="Arial" w:cs="Arial"/>
        </w:rPr>
        <w:t>V slovenski upravno - sodni praksi je Upravno sodišče v več zaporednih sodbah, nazadnje leta 2018</w:t>
      </w:r>
      <w:r w:rsidRPr="00C26130">
        <w:rPr>
          <w:rFonts w:ascii="Arial" w:hAnsi="Arial" w:cs="Arial"/>
          <w:vertAlign w:val="superscript"/>
        </w:rPr>
        <w:footnoteReference w:id="4"/>
      </w:r>
      <w:r w:rsidRPr="00C26130">
        <w:rPr>
          <w:rFonts w:ascii="Arial" w:eastAsia="Arial" w:hAnsi="Arial" w:cs="Arial"/>
        </w:rPr>
        <w:t>, z odpravo priloge 2 Odloka o ukrepu odvzema osebkov vrst rjavega medveda (</w:t>
      </w:r>
      <w:proofErr w:type="spellStart"/>
      <w:r w:rsidRPr="00C26130">
        <w:rPr>
          <w:rFonts w:ascii="Arial" w:eastAsia="Arial" w:hAnsi="Arial" w:cs="Arial"/>
          <w:i/>
        </w:rPr>
        <w:t>Ursus</w:t>
      </w:r>
      <w:proofErr w:type="spellEnd"/>
      <w:r w:rsidRPr="00C26130">
        <w:rPr>
          <w:rFonts w:ascii="Arial" w:eastAsia="Arial" w:hAnsi="Arial" w:cs="Arial"/>
          <w:i/>
        </w:rPr>
        <w:t xml:space="preserve"> </w:t>
      </w:r>
      <w:proofErr w:type="spellStart"/>
      <w:r w:rsidRPr="00C26130">
        <w:rPr>
          <w:rFonts w:ascii="Arial" w:eastAsia="Arial" w:hAnsi="Arial" w:cs="Arial"/>
          <w:i/>
        </w:rPr>
        <w:t>arctos</w:t>
      </w:r>
      <w:proofErr w:type="spellEnd"/>
      <w:r w:rsidRPr="00C26130">
        <w:rPr>
          <w:rFonts w:ascii="Arial" w:eastAsia="Arial" w:hAnsi="Arial" w:cs="Arial"/>
        </w:rPr>
        <w:t>) in volka (</w:t>
      </w:r>
      <w:proofErr w:type="spellStart"/>
      <w:r w:rsidRPr="00C26130">
        <w:rPr>
          <w:rFonts w:ascii="Arial" w:eastAsia="Arial" w:hAnsi="Arial" w:cs="Arial"/>
          <w:i/>
        </w:rPr>
        <w:t>Canis</w:t>
      </w:r>
      <w:proofErr w:type="spellEnd"/>
      <w:r w:rsidRPr="00C26130">
        <w:rPr>
          <w:rFonts w:ascii="Arial" w:eastAsia="Arial" w:hAnsi="Arial" w:cs="Arial"/>
          <w:i/>
        </w:rPr>
        <w:t xml:space="preserve"> </w:t>
      </w:r>
      <w:proofErr w:type="spellStart"/>
      <w:r w:rsidRPr="00C26130">
        <w:rPr>
          <w:rFonts w:ascii="Arial" w:eastAsia="Arial" w:hAnsi="Arial" w:cs="Arial"/>
          <w:i/>
        </w:rPr>
        <w:t>lupus</w:t>
      </w:r>
      <w:proofErr w:type="spellEnd"/>
      <w:r w:rsidRPr="00C26130">
        <w:rPr>
          <w:rFonts w:ascii="Arial" w:eastAsia="Arial" w:hAnsi="Arial" w:cs="Arial"/>
        </w:rPr>
        <w:t>) iz narave za obdobje do 30. septembra 2018 (Uradni list RS, št. 72/17) ustavilo izvajanje odvzema volka iz narave z odstrelom (v nadaljevanju: odvzem iz narave) zaradi selektivnega in omejenega odvzema nekaterih živali iz narave, ki je bil od leta 2009 ustaljen način odvzema volka iz narave. V več zaporednih sodbah, nazadnje pa v predmetni sodbi, je slovensko Upravno sodišče ugotovilo, da za predvideni način poseganja v populacijo volk</w:t>
      </w:r>
      <w:r w:rsidR="0082614D" w:rsidRPr="00C26130">
        <w:rPr>
          <w:rFonts w:ascii="Arial" w:eastAsia="Arial" w:hAnsi="Arial" w:cs="Arial"/>
        </w:rPr>
        <w:t>a</w:t>
      </w:r>
      <w:r w:rsidRPr="00C26130">
        <w:rPr>
          <w:rFonts w:ascii="Arial" w:eastAsia="Arial" w:hAnsi="Arial" w:cs="Arial"/>
        </w:rPr>
        <w:t xml:space="preserve"> ob razpoložljivem dokaznem gradivu niso bili izpolnjeni pogoji, ki jih zahteva Direktiva o habitatih.</w:t>
      </w:r>
    </w:p>
    <w:p w14:paraId="0E23678E" w14:textId="77777777" w:rsidR="007B0EE1" w:rsidRPr="00C26130" w:rsidRDefault="00E615D8">
      <w:pPr>
        <w:jc w:val="both"/>
        <w:rPr>
          <w:rFonts w:ascii="Arial" w:eastAsia="Arial" w:hAnsi="Arial" w:cs="Arial"/>
        </w:rPr>
      </w:pPr>
      <w:r w:rsidRPr="00C26130">
        <w:rPr>
          <w:rFonts w:ascii="Arial" w:eastAsia="Arial" w:hAnsi="Arial" w:cs="Arial"/>
        </w:rPr>
        <w:t>Odvzem volka iz narave je bil v letih 2019 in 2020 nato izvršen na podlagi Zakona o interventnem odvzemu osebkov vrst rjavega medveda (</w:t>
      </w:r>
      <w:proofErr w:type="spellStart"/>
      <w:r w:rsidRPr="00C26130">
        <w:rPr>
          <w:rFonts w:ascii="Arial" w:eastAsia="Arial" w:hAnsi="Arial" w:cs="Arial"/>
          <w:i/>
        </w:rPr>
        <w:t>Ursus</w:t>
      </w:r>
      <w:proofErr w:type="spellEnd"/>
      <w:r w:rsidRPr="00C26130">
        <w:rPr>
          <w:rFonts w:ascii="Arial" w:eastAsia="Arial" w:hAnsi="Arial" w:cs="Arial"/>
          <w:i/>
        </w:rPr>
        <w:t xml:space="preserve"> </w:t>
      </w:r>
      <w:proofErr w:type="spellStart"/>
      <w:r w:rsidRPr="00C26130">
        <w:rPr>
          <w:rFonts w:ascii="Arial" w:eastAsia="Arial" w:hAnsi="Arial" w:cs="Arial"/>
          <w:i/>
        </w:rPr>
        <w:t>arctos</w:t>
      </w:r>
      <w:proofErr w:type="spellEnd"/>
      <w:r w:rsidRPr="00C26130">
        <w:rPr>
          <w:rFonts w:ascii="Arial" w:eastAsia="Arial" w:hAnsi="Arial" w:cs="Arial"/>
        </w:rPr>
        <w:t>) in volka (</w:t>
      </w:r>
      <w:proofErr w:type="spellStart"/>
      <w:r w:rsidRPr="00C26130">
        <w:rPr>
          <w:rFonts w:ascii="Arial" w:eastAsia="Arial" w:hAnsi="Arial" w:cs="Arial"/>
          <w:i/>
        </w:rPr>
        <w:t>Canis</w:t>
      </w:r>
      <w:proofErr w:type="spellEnd"/>
      <w:r w:rsidRPr="00C26130">
        <w:rPr>
          <w:rFonts w:ascii="Arial" w:eastAsia="Arial" w:hAnsi="Arial" w:cs="Arial"/>
          <w:i/>
        </w:rPr>
        <w:t xml:space="preserve"> </w:t>
      </w:r>
      <w:proofErr w:type="spellStart"/>
      <w:r w:rsidRPr="00C26130">
        <w:rPr>
          <w:rFonts w:ascii="Arial" w:eastAsia="Arial" w:hAnsi="Arial" w:cs="Arial"/>
          <w:i/>
        </w:rPr>
        <w:t>lupus</w:t>
      </w:r>
      <w:proofErr w:type="spellEnd"/>
      <w:r w:rsidRPr="00C26130">
        <w:rPr>
          <w:rFonts w:ascii="Arial" w:eastAsia="Arial" w:hAnsi="Arial" w:cs="Arial"/>
        </w:rPr>
        <w:t>) iz narave (Uradni list RS, št. </w:t>
      </w:r>
      <w:hyperlink r:id="rId52">
        <w:r w:rsidRPr="00C26130">
          <w:rPr>
            <w:rFonts w:ascii="Arial" w:eastAsia="Arial" w:hAnsi="Arial" w:cs="Arial"/>
          </w:rPr>
          <w:t>43/19</w:t>
        </w:r>
      </w:hyperlink>
      <w:r w:rsidRPr="00C26130">
        <w:rPr>
          <w:rFonts w:ascii="Arial" w:eastAsia="Arial" w:hAnsi="Arial" w:cs="Arial"/>
        </w:rPr>
        <w:t> in </w:t>
      </w:r>
      <w:hyperlink r:id="rId53">
        <w:r w:rsidRPr="00C26130">
          <w:rPr>
            <w:rFonts w:ascii="Arial" w:eastAsia="Arial" w:hAnsi="Arial" w:cs="Arial"/>
          </w:rPr>
          <w:t>58/20</w:t>
        </w:r>
      </w:hyperlink>
      <w:r w:rsidRPr="00C26130">
        <w:rPr>
          <w:rFonts w:ascii="Arial" w:eastAsia="Arial" w:hAnsi="Arial" w:cs="Arial"/>
        </w:rPr>
        <w:t xml:space="preserve"> – </w:t>
      </w:r>
      <w:proofErr w:type="spellStart"/>
      <w:r w:rsidRPr="00C26130">
        <w:rPr>
          <w:rFonts w:ascii="Arial" w:eastAsia="Arial" w:hAnsi="Arial" w:cs="Arial"/>
        </w:rPr>
        <w:t>odl</w:t>
      </w:r>
      <w:proofErr w:type="spellEnd"/>
      <w:r w:rsidRPr="00C26130">
        <w:rPr>
          <w:rFonts w:ascii="Arial" w:eastAsia="Arial" w:hAnsi="Arial" w:cs="Arial"/>
        </w:rPr>
        <w:t>. US). Zakon je bil razveljavljen, ker je Ustavno sodišče Republike Slovenije</w:t>
      </w:r>
      <w:r w:rsidRPr="00C26130">
        <w:rPr>
          <w:rFonts w:ascii="Arial" w:eastAsia="Arial" w:hAnsi="Arial" w:cs="Arial"/>
          <w:vertAlign w:val="superscript"/>
        </w:rPr>
        <w:footnoteReference w:id="5"/>
      </w:r>
      <w:r w:rsidRPr="00C26130">
        <w:rPr>
          <w:rFonts w:ascii="Arial" w:eastAsia="Arial" w:hAnsi="Arial" w:cs="Arial"/>
        </w:rPr>
        <w:t xml:space="preserve"> presodilo, da je zakon kršil tretji člen Ustave Republike Slovenije, ki govori o delitvi zakonodajne, izvršilne in sodne veje oblasti. Ustavno sodišče je namreč izpostavilo, da "načelo delitve oblasti zahteva, da posamezna veja oblasti ne sme prevzemati pristojnosti drugih vej oblasti".</w:t>
      </w:r>
    </w:p>
    <w:p w14:paraId="7F48581F" w14:textId="161ED836" w:rsidR="007B0EE1" w:rsidRPr="00C26130" w:rsidRDefault="00E615D8">
      <w:pPr>
        <w:jc w:val="both"/>
        <w:rPr>
          <w:rFonts w:ascii="Arial" w:eastAsia="Arial" w:hAnsi="Arial" w:cs="Arial"/>
        </w:rPr>
      </w:pPr>
      <w:r w:rsidRPr="00C26130">
        <w:rPr>
          <w:rFonts w:ascii="Arial" w:eastAsia="Arial" w:hAnsi="Arial" w:cs="Arial"/>
        </w:rPr>
        <w:t xml:space="preserve">Po izdaji sodbe Ustavnega sodišča se posegi v populacijo volka izvajajo na podlagi 7. člena Uredbe z upravnimi odločbami, zoper katere je omogočeno uveljavljanje pravnega varstva. Za lažje dokazovanje pogojev, ki jih zahteva </w:t>
      </w:r>
      <w:r w:rsidR="00195C3F" w:rsidRPr="00C26130">
        <w:rPr>
          <w:rFonts w:ascii="Arial" w:eastAsia="Arial" w:hAnsi="Arial" w:cs="Arial"/>
        </w:rPr>
        <w:t>u</w:t>
      </w:r>
      <w:r w:rsidRPr="00C26130">
        <w:rPr>
          <w:rFonts w:ascii="Arial" w:eastAsia="Arial" w:hAnsi="Arial" w:cs="Arial"/>
        </w:rPr>
        <w:t>redba, in učinkovitejšo pripravo vloge in izdajanje odločb pa je bila v letu 2020 pripravljena</w:t>
      </w:r>
      <w:r w:rsidR="00F7103E" w:rsidRPr="00C26130">
        <w:rPr>
          <w:rFonts w:ascii="Arial" w:eastAsia="Arial" w:hAnsi="Arial" w:cs="Arial"/>
        </w:rPr>
        <w:t xml:space="preserve"> </w:t>
      </w:r>
      <w:r w:rsidR="005F05AB" w:rsidRPr="00C26130">
        <w:rPr>
          <w:rFonts w:ascii="Arial" w:eastAsia="Arial" w:hAnsi="Arial" w:cs="Arial"/>
        </w:rPr>
        <w:t>s</w:t>
      </w:r>
      <w:r w:rsidRPr="00C26130">
        <w:rPr>
          <w:rFonts w:ascii="Arial" w:eastAsia="Arial" w:hAnsi="Arial" w:cs="Arial"/>
        </w:rPr>
        <w:t>mernica.</w:t>
      </w:r>
    </w:p>
    <w:p w14:paraId="15699D8B" w14:textId="39E42BB2" w:rsidR="007B0EE1" w:rsidRPr="00C26130" w:rsidRDefault="00E615D8">
      <w:pPr>
        <w:jc w:val="both"/>
        <w:rPr>
          <w:rFonts w:ascii="Arial" w:eastAsia="Arial" w:hAnsi="Arial" w:cs="Arial"/>
        </w:rPr>
      </w:pPr>
      <w:r w:rsidRPr="00C26130">
        <w:rPr>
          <w:rFonts w:ascii="Arial" w:eastAsia="Arial" w:hAnsi="Arial" w:cs="Arial"/>
        </w:rPr>
        <w:t>Smernico je leta 2020 objavil</w:t>
      </w:r>
      <w:r w:rsidR="002B24C3" w:rsidRPr="00C26130">
        <w:rPr>
          <w:rFonts w:ascii="Arial" w:eastAsia="Arial" w:hAnsi="Arial" w:cs="Arial"/>
        </w:rPr>
        <w:t>o</w:t>
      </w:r>
      <w:r w:rsidRPr="00C26130">
        <w:rPr>
          <w:rFonts w:ascii="Arial" w:eastAsia="Arial" w:hAnsi="Arial" w:cs="Arial"/>
        </w:rPr>
        <w:t xml:space="preserve"> </w:t>
      </w:r>
      <w:r w:rsidR="002B24C3" w:rsidRPr="00C26130">
        <w:rPr>
          <w:rFonts w:ascii="Arial" w:eastAsia="Arial" w:hAnsi="Arial" w:cs="Arial"/>
        </w:rPr>
        <w:t>Ministrstvo za okolje in prostor</w:t>
      </w:r>
      <w:r w:rsidR="00C77B4E" w:rsidRPr="00C26130">
        <w:rPr>
          <w:rFonts w:ascii="Arial" w:eastAsia="Arial" w:hAnsi="Arial" w:cs="Arial"/>
        </w:rPr>
        <w:t xml:space="preserve"> (sedaj </w:t>
      </w:r>
      <w:r w:rsidR="00160DB3" w:rsidRPr="00C26130">
        <w:rPr>
          <w:rFonts w:ascii="Arial" w:eastAsia="Arial" w:hAnsi="Arial" w:cs="Arial"/>
        </w:rPr>
        <w:t xml:space="preserve">Ministrstvo za naravne vire in prostor (v nadaljnjem besedilu: </w:t>
      </w:r>
      <w:r w:rsidR="00C77B4E" w:rsidRPr="00C26130">
        <w:rPr>
          <w:rFonts w:ascii="Arial" w:eastAsia="Arial" w:hAnsi="Arial" w:cs="Arial"/>
        </w:rPr>
        <w:t>MNVP</w:t>
      </w:r>
      <w:r w:rsidR="00160DB3" w:rsidRPr="00C26130">
        <w:rPr>
          <w:rFonts w:ascii="Arial" w:eastAsia="Arial" w:hAnsi="Arial" w:cs="Arial"/>
        </w:rPr>
        <w:t>)</w:t>
      </w:r>
      <w:r w:rsidR="00C77B4E" w:rsidRPr="00C26130">
        <w:rPr>
          <w:rFonts w:ascii="Arial" w:eastAsia="Arial" w:hAnsi="Arial" w:cs="Arial"/>
        </w:rPr>
        <w:t>)</w:t>
      </w:r>
      <w:r w:rsidRPr="00C26130">
        <w:rPr>
          <w:rFonts w:ascii="Arial" w:eastAsia="Arial" w:hAnsi="Arial" w:cs="Arial"/>
        </w:rPr>
        <w:t xml:space="preserve">, pripravila pa jo je delovna skupina, </w:t>
      </w:r>
      <w:r w:rsidR="00316057" w:rsidRPr="00C26130">
        <w:rPr>
          <w:rFonts w:ascii="Arial" w:eastAsia="Arial" w:hAnsi="Arial" w:cs="Arial"/>
        </w:rPr>
        <w:t xml:space="preserve">ki jo je </w:t>
      </w:r>
      <w:r w:rsidRPr="00C26130">
        <w:rPr>
          <w:rFonts w:ascii="Arial" w:eastAsia="Arial" w:hAnsi="Arial" w:cs="Arial"/>
        </w:rPr>
        <w:t>imenova</w:t>
      </w:r>
      <w:r w:rsidR="00316057" w:rsidRPr="00C26130">
        <w:rPr>
          <w:rFonts w:ascii="Arial" w:eastAsia="Arial" w:hAnsi="Arial" w:cs="Arial"/>
        </w:rPr>
        <w:t>la</w:t>
      </w:r>
      <w:r w:rsidRPr="00C26130">
        <w:rPr>
          <w:rFonts w:ascii="Arial" w:eastAsia="Arial" w:hAnsi="Arial" w:cs="Arial"/>
        </w:rPr>
        <w:t xml:space="preserve"> Strokovn</w:t>
      </w:r>
      <w:r w:rsidR="00316057" w:rsidRPr="00C26130">
        <w:rPr>
          <w:rFonts w:ascii="Arial" w:eastAsia="Arial" w:hAnsi="Arial" w:cs="Arial"/>
        </w:rPr>
        <w:t>a</w:t>
      </w:r>
      <w:r w:rsidRPr="00C26130">
        <w:rPr>
          <w:rFonts w:ascii="Arial" w:eastAsia="Arial" w:hAnsi="Arial" w:cs="Arial"/>
        </w:rPr>
        <w:t xml:space="preserve"> skupin</w:t>
      </w:r>
      <w:r w:rsidR="00316057" w:rsidRPr="00C26130">
        <w:rPr>
          <w:rFonts w:ascii="Arial" w:eastAsia="Arial" w:hAnsi="Arial" w:cs="Arial"/>
        </w:rPr>
        <w:t>a</w:t>
      </w:r>
      <w:r w:rsidRPr="00C26130">
        <w:rPr>
          <w:rFonts w:ascii="Arial" w:eastAsia="Arial" w:hAnsi="Arial" w:cs="Arial"/>
        </w:rPr>
        <w:t xml:space="preserve"> za upravljanje z velikimi zvermi v Republiki Sloveniji. Namen Smernice je podati skupna praktična napotila za pripravo vlog, pripravo strokovnih mnenj in dovoljevanje odvzema volk</w:t>
      </w:r>
      <w:r w:rsidR="0081751D" w:rsidRPr="00C26130">
        <w:rPr>
          <w:rFonts w:ascii="Arial" w:eastAsia="Arial" w:hAnsi="Arial" w:cs="Arial"/>
        </w:rPr>
        <w:t>a</w:t>
      </w:r>
      <w:r w:rsidRPr="00C26130">
        <w:rPr>
          <w:rFonts w:ascii="Arial" w:eastAsia="Arial" w:hAnsi="Arial" w:cs="Arial"/>
        </w:rPr>
        <w:t xml:space="preserve"> iz narave skladno s predpisi, ki urejajo ohranjanje narave. Našteti so razlogi, ki upravičujejo odvzem volka, ter opredeljeni pogoji, ki jih zahteva evropska zakonodaja in jih je treba izkazovati v postopku izdaje dovoljenj. S tem </w:t>
      </w:r>
      <w:r w:rsidR="005F05AB" w:rsidRPr="00C26130">
        <w:rPr>
          <w:rFonts w:ascii="Arial" w:eastAsia="Arial" w:hAnsi="Arial" w:cs="Arial"/>
        </w:rPr>
        <w:t>s</w:t>
      </w:r>
      <w:r w:rsidRPr="00C26130">
        <w:rPr>
          <w:rFonts w:ascii="Arial" w:eastAsia="Arial" w:hAnsi="Arial" w:cs="Arial"/>
        </w:rPr>
        <w:t xml:space="preserve">mernica odpravlja morebitno nezadostno razumevanje možnosti in potrebnih pogojev za uveljavljanje izjem po Uredbi in pripomore k zagotavljanju odprave nepravilnosti oziroma pomanjkljivosti, ki so bile v zvezi s tem ugotovljene v slovenski in evropski sodni praksi. </w:t>
      </w:r>
    </w:p>
    <w:p w14:paraId="0FCD8FC7" w14:textId="77777777" w:rsidR="007B0EE1" w:rsidRPr="00C26130" w:rsidRDefault="00E615D8">
      <w:pPr>
        <w:jc w:val="both"/>
        <w:rPr>
          <w:rFonts w:ascii="Arial" w:eastAsia="Arial" w:hAnsi="Arial" w:cs="Arial"/>
        </w:rPr>
      </w:pPr>
      <w:r w:rsidRPr="00C26130">
        <w:rPr>
          <w:rFonts w:ascii="Arial" w:eastAsia="Arial" w:hAnsi="Arial" w:cs="Arial"/>
        </w:rPr>
        <w:t xml:space="preserve">Slovenska sodišča Sodišču EU še niso postavljala predhodnih vprašanj v zvezi s poseganjem v populacijo volka, vendar je Sodišče EU na podlagi predhodnih vprašanj pristojnih sodišč drugih držav članic in na podlagi prijavljenih kršitev evropske zakonodaje razvilo relativno bogato sodno prakso, ki se mora na podlagi precedenčnega načela neposredno uporabljati tudi v vseh državah članicah EU. </w:t>
      </w:r>
    </w:p>
    <w:p w14:paraId="5C117432" w14:textId="70FB400E" w:rsidR="007B0EE1" w:rsidRPr="00C26130" w:rsidRDefault="00E615D8">
      <w:pPr>
        <w:jc w:val="both"/>
        <w:rPr>
          <w:rFonts w:ascii="Arial" w:eastAsia="Arial" w:hAnsi="Arial" w:cs="Arial"/>
        </w:rPr>
      </w:pPr>
      <w:r w:rsidRPr="00C26130">
        <w:rPr>
          <w:rFonts w:ascii="Arial" w:eastAsia="Arial" w:hAnsi="Arial" w:cs="Arial"/>
        </w:rPr>
        <w:lastRenderedPageBreak/>
        <w:t>Med pomembnejšimi sodbami Sodišča EU v zadnjem obdobju je treba izpostaviti sodbo C-88/19</w:t>
      </w:r>
      <w:r w:rsidRPr="00C26130">
        <w:rPr>
          <w:rFonts w:ascii="Arial" w:hAnsi="Arial" w:cs="Arial"/>
          <w:vertAlign w:val="superscript"/>
        </w:rPr>
        <w:footnoteReference w:id="6"/>
      </w:r>
      <w:r w:rsidRPr="00C26130">
        <w:rPr>
          <w:rFonts w:ascii="Arial" w:eastAsia="Arial" w:hAnsi="Arial" w:cs="Arial"/>
        </w:rPr>
        <w:t>, v kateri je sodišče potrdilo sistem strogega varstva pri volku tako, da stroga zaščita živalskih vrst, predvidena v Direktivi o habitatih, velja tudi za osebke, ki zapustijo svoj naravni habitat in zaidejo v človeška naselja. S tem je sodišče razširilo definicijo območja naravne razširjenosti zavarovane vrste in s tem preprečilo, da bi se na določenih območjih, ki jih zaseda človek, kot so naselja in podobna območja stalne prisotnosti človeka, v smislu t</w:t>
      </w:r>
      <w:r w:rsidR="00F7103E" w:rsidRPr="00C26130">
        <w:rPr>
          <w:rFonts w:ascii="Arial" w:eastAsia="Arial" w:hAnsi="Arial" w:cs="Arial"/>
        </w:rPr>
        <w:t>. i.</w:t>
      </w:r>
      <w:r w:rsidRPr="00C26130">
        <w:rPr>
          <w:rFonts w:ascii="Arial" w:eastAsia="Arial" w:hAnsi="Arial" w:cs="Arial"/>
        </w:rPr>
        <w:t xml:space="preserve"> območij brez volka (</w:t>
      </w:r>
      <w:r w:rsidR="008E53FC" w:rsidRPr="00C26130">
        <w:rPr>
          <w:rFonts w:ascii="Arial" w:eastAsia="Arial" w:hAnsi="Arial" w:cs="Arial"/>
        </w:rPr>
        <w:t xml:space="preserve">ang. </w:t>
      </w:r>
      <w:proofErr w:type="spellStart"/>
      <w:r w:rsidRPr="00C26130">
        <w:rPr>
          <w:rFonts w:ascii="Arial" w:eastAsia="Arial" w:hAnsi="Arial" w:cs="Arial"/>
        </w:rPr>
        <w:t>wolf</w:t>
      </w:r>
      <w:proofErr w:type="spellEnd"/>
      <w:r w:rsidRPr="00C26130">
        <w:rPr>
          <w:rFonts w:ascii="Arial" w:eastAsia="Arial" w:hAnsi="Arial" w:cs="Arial"/>
        </w:rPr>
        <w:t xml:space="preserve"> </w:t>
      </w:r>
      <w:proofErr w:type="spellStart"/>
      <w:r w:rsidRPr="00C26130">
        <w:rPr>
          <w:rFonts w:ascii="Arial" w:eastAsia="Arial" w:hAnsi="Arial" w:cs="Arial"/>
        </w:rPr>
        <w:t>free</w:t>
      </w:r>
      <w:proofErr w:type="spellEnd"/>
      <w:r w:rsidRPr="00C26130">
        <w:rPr>
          <w:rFonts w:ascii="Arial" w:eastAsia="Arial" w:hAnsi="Arial" w:cs="Arial"/>
        </w:rPr>
        <w:t xml:space="preserve"> </w:t>
      </w:r>
      <w:proofErr w:type="spellStart"/>
      <w:r w:rsidRPr="00C26130">
        <w:rPr>
          <w:rFonts w:ascii="Arial" w:eastAsia="Arial" w:hAnsi="Arial" w:cs="Arial"/>
        </w:rPr>
        <w:t>areas</w:t>
      </w:r>
      <w:proofErr w:type="spellEnd"/>
      <w:r w:rsidRPr="00C26130">
        <w:rPr>
          <w:rFonts w:ascii="Arial" w:eastAsia="Arial" w:hAnsi="Arial" w:cs="Arial"/>
        </w:rPr>
        <w:t xml:space="preserve">), vnaprej omogočilo poseganje v populacije volkov brez predhodne izdaje dovoljenja oziroma dokazovanja izpolnjevanja pogojev </w:t>
      </w:r>
      <w:r w:rsidR="008E53FC" w:rsidRPr="00C26130">
        <w:rPr>
          <w:rFonts w:ascii="Arial" w:eastAsia="Arial" w:hAnsi="Arial" w:cs="Arial"/>
        </w:rPr>
        <w:t>iz</w:t>
      </w:r>
      <w:r w:rsidRPr="00C26130">
        <w:rPr>
          <w:rFonts w:ascii="Arial" w:eastAsia="Arial" w:hAnsi="Arial" w:cs="Arial"/>
        </w:rPr>
        <w:t xml:space="preserve"> Direktiv</w:t>
      </w:r>
      <w:r w:rsidR="008E53FC" w:rsidRPr="00C26130">
        <w:rPr>
          <w:rFonts w:ascii="Arial" w:eastAsia="Arial" w:hAnsi="Arial" w:cs="Arial"/>
        </w:rPr>
        <w:t>e</w:t>
      </w:r>
      <w:r w:rsidRPr="00C26130">
        <w:rPr>
          <w:rFonts w:ascii="Arial" w:eastAsia="Arial" w:hAnsi="Arial" w:cs="Arial"/>
        </w:rPr>
        <w:t xml:space="preserve"> o habitatih. </w:t>
      </w:r>
    </w:p>
    <w:p w14:paraId="24A39721" w14:textId="207EC141" w:rsidR="007B0EE1" w:rsidRPr="00C26130" w:rsidRDefault="00E615D8">
      <w:pPr>
        <w:jc w:val="both"/>
        <w:rPr>
          <w:rFonts w:ascii="Arial" w:eastAsia="Arial" w:hAnsi="Arial" w:cs="Arial"/>
        </w:rPr>
      </w:pPr>
      <w:r w:rsidRPr="00C26130">
        <w:rPr>
          <w:rFonts w:ascii="Arial" w:eastAsia="Arial" w:hAnsi="Arial" w:cs="Arial"/>
        </w:rPr>
        <w:t>Ena novejših sodb Sodišča EU je tudi sodba C-674/17</w:t>
      </w:r>
      <w:r w:rsidRPr="00C26130">
        <w:rPr>
          <w:rFonts w:ascii="Arial" w:hAnsi="Arial" w:cs="Arial"/>
          <w:vertAlign w:val="superscript"/>
        </w:rPr>
        <w:footnoteReference w:id="7"/>
      </w:r>
      <w:r w:rsidRPr="00C26130">
        <w:rPr>
          <w:rFonts w:ascii="Arial" w:eastAsia="Arial" w:hAnsi="Arial" w:cs="Arial"/>
        </w:rPr>
        <w:t>, ki bistveno omejuje možnost, da bi se lov lahko uporabljal kot orodje za upravljanje populacij</w:t>
      </w:r>
      <w:r w:rsidR="008E53FC" w:rsidRPr="00C26130">
        <w:rPr>
          <w:rFonts w:ascii="Arial" w:eastAsia="Arial" w:hAnsi="Arial" w:cs="Arial"/>
        </w:rPr>
        <w:t>e</w:t>
      </w:r>
      <w:r w:rsidRPr="00C26130">
        <w:rPr>
          <w:rFonts w:ascii="Arial" w:eastAsia="Arial" w:hAnsi="Arial" w:cs="Arial"/>
        </w:rPr>
        <w:t xml:space="preserve"> volka. Sodišče EU v navedeni sodbi izrecno potrjuje, da se lov na strogo zavarovano vrsto iz razloga preprečevanja nezakonitega lova in s tem povezane krepitve družbene sprejemljivosti načeloma lahko vrši na podlagi člena 16(1)(e) Direktive o habitatih, vendar še bolj jasno utrjuje stališče, da so pogoji za uveljavljanje tega odstopanja zelo restriktivni ter v sodbi postavlja izjemno visok dokazni standard izključitve razumnega (znanstvenega) dvoma. Sodišče je v izreku sodbe razsodilo, da dovolitev lova na strogo zavarovano vrsto ni skladna z Direktivo o habitatih, kadar:</w:t>
      </w:r>
    </w:p>
    <w:p w14:paraId="32E99538" w14:textId="77777777" w:rsidR="007B0EE1" w:rsidRPr="00C26130" w:rsidRDefault="00E615D8">
      <w:pPr>
        <w:numPr>
          <w:ilvl w:val="0"/>
          <w:numId w:val="12"/>
        </w:numPr>
        <w:pBdr>
          <w:top w:val="nil"/>
          <w:left w:val="nil"/>
          <w:bottom w:val="nil"/>
          <w:right w:val="nil"/>
          <w:between w:val="nil"/>
        </w:pBdr>
        <w:spacing w:after="0"/>
        <w:jc w:val="both"/>
        <w:rPr>
          <w:rFonts w:ascii="Arial" w:eastAsia="Arial" w:hAnsi="Arial" w:cs="Arial"/>
          <w:color w:val="000000"/>
        </w:rPr>
      </w:pPr>
      <w:r w:rsidRPr="00C26130">
        <w:rPr>
          <w:rFonts w:ascii="Arial" w:eastAsia="Arial" w:hAnsi="Arial" w:cs="Arial"/>
          <w:color w:val="000000"/>
        </w:rPr>
        <w:t>cilj, ki se mu sledi s takimi odstopanji, ni jasno in natančno utemeljen in če nacionalni organ glede na nesporne znanstvene podatke ne more dokazati, da so ta odstopanja primerna za dosego tega cilja,</w:t>
      </w:r>
    </w:p>
    <w:p w14:paraId="460E6314" w14:textId="77777777" w:rsidR="007B0EE1" w:rsidRPr="00C26130" w:rsidRDefault="00E615D8">
      <w:pPr>
        <w:numPr>
          <w:ilvl w:val="0"/>
          <w:numId w:val="12"/>
        </w:numPr>
        <w:pBdr>
          <w:top w:val="nil"/>
          <w:left w:val="nil"/>
          <w:bottom w:val="nil"/>
          <w:right w:val="nil"/>
          <w:between w:val="nil"/>
        </w:pBdr>
        <w:spacing w:after="0"/>
        <w:jc w:val="both"/>
        <w:rPr>
          <w:rFonts w:ascii="Arial" w:eastAsia="Arial" w:hAnsi="Arial" w:cs="Arial"/>
          <w:color w:val="000000"/>
        </w:rPr>
      </w:pPr>
      <w:r w:rsidRPr="00C26130">
        <w:rPr>
          <w:rFonts w:ascii="Arial" w:eastAsia="Arial" w:hAnsi="Arial" w:cs="Arial"/>
          <w:color w:val="000000"/>
        </w:rPr>
        <w:t>ni ustrezno dokazano, da cilja, na katerega se nanašajo, ni mogoče doseči z drugo zadovoljivo rešitvijo, pri čemer zgolj obstoj nezakonite dejavnosti (npr. krivolov ali padanje družbene tolerance) ali težave z izvajanjem nadzora nad tem pojavom ne morejo biti zadosten dokaz v zvezi s tem,</w:t>
      </w:r>
    </w:p>
    <w:p w14:paraId="30FBD906" w14:textId="77777777" w:rsidR="007B0EE1" w:rsidRPr="00C26130" w:rsidRDefault="00E615D8">
      <w:pPr>
        <w:numPr>
          <w:ilvl w:val="0"/>
          <w:numId w:val="12"/>
        </w:numPr>
        <w:pBdr>
          <w:top w:val="nil"/>
          <w:left w:val="nil"/>
          <w:bottom w:val="nil"/>
          <w:right w:val="nil"/>
          <w:between w:val="nil"/>
        </w:pBdr>
        <w:spacing w:after="0"/>
        <w:jc w:val="both"/>
        <w:rPr>
          <w:rFonts w:ascii="Arial" w:eastAsia="Arial" w:hAnsi="Arial" w:cs="Arial"/>
          <w:color w:val="000000"/>
        </w:rPr>
      </w:pPr>
      <w:r w:rsidRPr="00C26130">
        <w:rPr>
          <w:rFonts w:ascii="Arial" w:eastAsia="Arial" w:hAnsi="Arial" w:cs="Arial"/>
          <w:color w:val="000000"/>
        </w:rPr>
        <w:t>ni zagotovljeno, da odstopanja ne bodo škodila vzdrževanju ugodnega stanja ohranjenosti populacij zadevne vrste na njihovem naravnem območju razširjenosti,</w:t>
      </w:r>
    </w:p>
    <w:p w14:paraId="48C17E17" w14:textId="77777777" w:rsidR="007B0EE1" w:rsidRPr="00C26130" w:rsidRDefault="00E615D8">
      <w:pPr>
        <w:numPr>
          <w:ilvl w:val="0"/>
          <w:numId w:val="12"/>
        </w:numPr>
        <w:pBdr>
          <w:top w:val="nil"/>
          <w:left w:val="nil"/>
          <w:bottom w:val="nil"/>
          <w:right w:val="nil"/>
          <w:between w:val="nil"/>
        </w:pBdr>
        <w:spacing w:after="0"/>
        <w:jc w:val="both"/>
        <w:rPr>
          <w:rFonts w:ascii="Arial" w:eastAsia="Arial" w:hAnsi="Arial" w:cs="Arial"/>
          <w:color w:val="000000"/>
        </w:rPr>
      </w:pPr>
      <w:r w:rsidRPr="00C26130">
        <w:rPr>
          <w:rFonts w:ascii="Arial" w:eastAsia="Arial" w:hAnsi="Arial" w:cs="Arial"/>
          <w:color w:val="000000"/>
        </w:rPr>
        <w:t xml:space="preserve">odstopanja niso bila predmet ocene stanja ohranjenosti populacij zadevne vrste in učinka, ki bi ga načrtovano odstopanje lahko imelo na to stanje, na ravni ozemlja te države članice ali, glede na primer, na ravni </w:t>
      </w:r>
      <w:proofErr w:type="spellStart"/>
      <w:r w:rsidRPr="00C26130">
        <w:rPr>
          <w:rFonts w:ascii="Arial" w:eastAsia="Arial" w:hAnsi="Arial" w:cs="Arial"/>
          <w:color w:val="000000"/>
        </w:rPr>
        <w:t>biogeografske</w:t>
      </w:r>
      <w:proofErr w:type="spellEnd"/>
      <w:r w:rsidRPr="00C26130">
        <w:rPr>
          <w:rFonts w:ascii="Arial" w:eastAsia="Arial" w:hAnsi="Arial" w:cs="Arial"/>
          <w:color w:val="000000"/>
        </w:rPr>
        <w:t xml:space="preserve"> regije, na katero se nanaša, če meje te države članice prekrivajo več </w:t>
      </w:r>
      <w:proofErr w:type="spellStart"/>
      <w:r w:rsidRPr="00C26130">
        <w:rPr>
          <w:rFonts w:ascii="Arial" w:eastAsia="Arial" w:hAnsi="Arial" w:cs="Arial"/>
          <w:color w:val="000000"/>
        </w:rPr>
        <w:t>biogeografskih</w:t>
      </w:r>
      <w:proofErr w:type="spellEnd"/>
      <w:r w:rsidRPr="00C26130">
        <w:rPr>
          <w:rFonts w:ascii="Arial" w:eastAsia="Arial" w:hAnsi="Arial" w:cs="Arial"/>
          <w:color w:val="000000"/>
        </w:rPr>
        <w:t xml:space="preserve"> regij ali tudi – če to zahteva območje naravne razširjenosti vrste in kolikor je to mogoče – na čezmejni ravni, in</w:t>
      </w:r>
    </w:p>
    <w:p w14:paraId="420F1A10" w14:textId="5668F66C" w:rsidR="007B0EE1" w:rsidRPr="00C26130" w:rsidRDefault="00777B23">
      <w:pPr>
        <w:numPr>
          <w:ilvl w:val="0"/>
          <w:numId w:val="12"/>
        </w:numPr>
        <w:pBdr>
          <w:top w:val="nil"/>
          <w:left w:val="nil"/>
          <w:bottom w:val="nil"/>
          <w:right w:val="nil"/>
          <w:between w:val="nil"/>
        </w:pBdr>
        <w:jc w:val="both"/>
        <w:rPr>
          <w:rFonts w:ascii="Arial" w:eastAsia="Arial" w:hAnsi="Arial" w:cs="Arial"/>
          <w:color w:val="000000"/>
        </w:rPr>
      </w:pPr>
      <w:r w:rsidRPr="00C26130">
        <w:rPr>
          <w:rFonts w:ascii="Arial" w:eastAsia="Arial" w:hAnsi="Arial" w:cs="Arial"/>
          <w:color w:val="000000"/>
        </w:rPr>
        <w:t>niso izpolnjeni vsi pogoji, ki se nanašajo na selektivnost in omejenost odvzemov omejenega in določenega števila nekaterih osebkov vrst iz Priloge IV k navedeni direktivi pod strogo nadzorovanimi pogoji, katerih izpolnjevanje mora biti dokazano zlasti glede na raven populacije, njeno stanje ohranjenosti in njene biološke značilnosti</w:t>
      </w:r>
      <w:bookmarkStart w:id="25" w:name="_Hlk180578609"/>
      <w:r w:rsidR="00E615D8" w:rsidRPr="00C26130">
        <w:rPr>
          <w:rFonts w:ascii="Arial" w:eastAsia="Arial" w:hAnsi="Arial" w:cs="Arial"/>
          <w:color w:val="000000"/>
        </w:rPr>
        <w:t>.</w:t>
      </w:r>
    </w:p>
    <w:p w14:paraId="4644FF94" w14:textId="36B207CD" w:rsidR="00193704" w:rsidRPr="00C26130" w:rsidRDefault="00193704" w:rsidP="00193704">
      <w:pPr>
        <w:pBdr>
          <w:top w:val="nil"/>
          <w:left w:val="nil"/>
          <w:bottom w:val="nil"/>
          <w:right w:val="nil"/>
          <w:between w:val="nil"/>
        </w:pBdr>
        <w:jc w:val="both"/>
        <w:rPr>
          <w:rFonts w:ascii="Arial" w:eastAsia="Arial" w:hAnsi="Arial" w:cs="Arial"/>
          <w:color w:val="000000"/>
        </w:rPr>
      </w:pPr>
      <w:r w:rsidRPr="00C26130">
        <w:rPr>
          <w:rFonts w:ascii="Arial" w:eastAsia="Arial" w:hAnsi="Arial" w:cs="Arial"/>
          <w:color w:val="000000"/>
        </w:rPr>
        <w:t xml:space="preserve">Še ena pomembna sodba Sodišča EU v zadnjem obdobju je </w:t>
      </w:r>
      <w:r w:rsidR="005A566B" w:rsidRPr="00C26130">
        <w:rPr>
          <w:rFonts w:ascii="Arial" w:eastAsia="Arial" w:hAnsi="Arial" w:cs="Arial"/>
          <w:color w:val="000000"/>
        </w:rPr>
        <w:t xml:space="preserve">v zadevi </w:t>
      </w:r>
      <w:r w:rsidRPr="00C26130">
        <w:rPr>
          <w:rFonts w:ascii="Arial" w:eastAsia="Arial" w:hAnsi="Arial" w:cs="Arial"/>
          <w:color w:val="000000"/>
        </w:rPr>
        <w:t xml:space="preserve">C-601/22 </w:t>
      </w:r>
      <w:r w:rsidR="00173473" w:rsidRPr="00C26130">
        <w:rPr>
          <w:rStyle w:val="Sprotnaopomba-sklic"/>
          <w:rFonts w:ascii="Arial" w:eastAsia="Arial" w:hAnsi="Arial" w:cs="Arial"/>
          <w:color w:val="000000"/>
        </w:rPr>
        <w:footnoteReference w:id="8"/>
      </w:r>
      <w:r w:rsidRPr="00C26130">
        <w:rPr>
          <w:rFonts w:ascii="Arial" w:eastAsia="Arial" w:hAnsi="Arial" w:cs="Arial"/>
          <w:color w:val="000000"/>
        </w:rPr>
        <w:t xml:space="preserve">. Sodišče je v tej sodbi odločilo, da je treba Habitatno direktivo razlagati tako, da morajo pristojni nacionalni organi v okviru ugotavljanja obstoja „druge zadovoljive možnosti“ na podlagi najboljših razpoložljivih znanstvenih in tehničnih dognanj presoditi druge možne rešitve, tako da med drugim upoštevajo njihove ekonomske posledice, ne da bi bile te odločilne, in te rešitve uravnotežijo s splošnim ciljem vzdrževanja ali obnovitve ugodnega stanja ohranjenosti </w:t>
      </w:r>
      <w:r w:rsidRPr="00C26130">
        <w:rPr>
          <w:rFonts w:ascii="Arial" w:eastAsia="Arial" w:hAnsi="Arial" w:cs="Arial"/>
          <w:color w:val="000000"/>
        </w:rPr>
        <w:lastRenderedPageBreak/>
        <w:t xml:space="preserve">zadevne živalske vrste. Vlada dežele Tirolske se je namreč v utemeljitev odstopanja od </w:t>
      </w:r>
      <w:r w:rsidR="00173473" w:rsidRPr="00C26130">
        <w:rPr>
          <w:rFonts w:ascii="Arial" w:eastAsia="Arial" w:hAnsi="Arial" w:cs="Arial"/>
          <w:color w:val="000000"/>
        </w:rPr>
        <w:t>strogega varstva na podlagi D</w:t>
      </w:r>
      <w:r w:rsidRPr="00C26130">
        <w:rPr>
          <w:rFonts w:ascii="Arial" w:eastAsia="Arial" w:hAnsi="Arial" w:cs="Arial"/>
          <w:color w:val="000000"/>
        </w:rPr>
        <w:t>irektive</w:t>
      </w:r>
      <w:r w:rsidR="00173473" w:rsidRPr="00C26130">
        <w:rPr>
          <w:rFonts w:ascii="Arial" w:eastAsia="Arial" w:hAnsi="Arial" w:cs="Arial"/>
          <w:color w:val="000000"/>
        </w:rPr>
        <w:t xml:space="preserve"> o habitatih</w:t>
      </w:r>
      <w:r w:rsidRPr="00C26130">
        <w:rPr>
          <w:rFonts w:ascii="Arial" w:eastAsia="Arial" w:hAnsi="Arial" w:cs="Arial"/>
          <w:color w:val="000000"/>
        </w:rPr>
        <w:t xml:space="preserve"> za namen odstrela konkretnega </w:t>
      </w:r>
      <w:r w:rsidR="00173473" w:rsidRPr="00C26130">
        <w:rPr>
          <w:rFonts w:ascii="Arial" w:eastAsia="Arial" w:hAnsi="Arial" w:cs="Arial"/>
          <w:color w:val="000000"/>
        </w:rPr>
        <w:t xml:space="preserve">volka </w:t>
      </w:r>
      <w:r w:rsidRPr="00C26130">
        <w:rPr>
          <w:rFonts w:ascii="Arial" w:eastAsia="Arial" w:hAnsi="Arial" w:cs="Arial"/>
          <w:color w:val="000000"/>
        </w:rPr>
        <w:t>sklicevala na neposredne in posredne ekonomske izgube, povezane z izgubo ubitih živali, s povečanimi stroški prezgodnje zapustitve visokogorskega pašnika, z izgubo vrednosti za vzrejo, s povečanjem stroškov vzdrževanja in krmljenja živali, ki so zdaj ostale na izvorni kmetiji, in z dolgoročnim zmanjšanjem reje na kmetijah v primeru prenehanja paše na visokogorskih pašnikih</w:t>
      </w:r>
      <w:r w:rsidR="004F7144" w:rsidRPr="00C26130">
        <w:rPr>
          <w:rFonts w:ascii="Arial" w:eastAsia="Arial" w:hAnsi="Arial" w:cs="Arial"/>
          <w:color w:val="000000"/>
        </w:rPr>
        <w:t>.</w:t>
      </w:r>
      <w:r w:rsidRPr="00C26130">
        <w:rPr>
          <w:rFonts w:ascii="Arial" w:eastAsia="Arial" w:hAnsi="Arial" w:cs="Arial"/>
          <w:color w:val="000000"/>
        </w:rPr>
        <w:t xml:space="preserve"> </w:t>
      </w:r>
      <w:r w:rsidR="004F7144" w:rsidRPr="00C26130">
        <w:rPr>
          <w:rFonts w:ascii="Arial" w:eastAsia="Arial" w:hAnsi="Arial" w:cs="Arial"/>
          <w:color w:val="000000"/>
        </w:rPr>
        <w:t>O</w:t>
      </w:r>
      <w:r w:rsidRPr="00C26130">
        <w:rPr>
          <w:rFonts w:ascii="Arial" w:eastAsia="Arial" w:hAnsi="Arial" w:cs="Arial"/>
          <w:color w:val="000000"/>
        </w:rPr>
        <w:t>benem</w:t>
      </w:r>
      <w:r w:rsidR="004F7144" w:rsidRPr="00C26130">
        <w:rPr>
          <w:rFonts w:ascii="Arial" w:eastAsia="Arial" w:hAnsi="Arial" w:cs="Arial"/>
          <w:color w:val="000000"/>
        </w:rPr>
        <w:t xml:space="preserve"> se je vlada dežele Tirolske sklicevala </w:t>
      </w:r>
      <w:r w:rsidRPr="00C26130">
        <w:rPr>
          <w:rFonts w:ascii="Arial" w:eastAsia="Arial" w:hAnsi="Arial" w:cs="Arial"/>
          <w:color w:val="000000"/>
        </w:rPr>
        <w:t xml:space="preserve">tudi </w:t>
      </w:r>
      <w:r w:rsidR="004F7144" w:rsidRPr="00C26130">
        <w:rPr>
          <w:rFonts w:ascii="Arial" w:eastAsia="Arial" w:hAnsi="Arial" w:cs="Arial"/>
          <w:color w:val="000000"/>
        </w:rPr>
        <w:t>n</w:t>
      </w:r>
      <w:r w:rsidRPr="00C26130">
        <w:rPr>
          <w:rFonts w:ascii="Arial" w:eastAsia="Arial" w:hAnsi="Arial" w:cs="Arial"/>
          <w:color w:val="000000"/>
        </w:rPr>
        <w:t>a nepremoženjsko škodo, ki je nastala zaradi izgube veselja do vzreje živine in psihičnega stresa, ki so ga utrpeli kmetje na zadevnih visokogorskih pašnikih</w:t>
      </w:r>
      <w:r w:rsidR="004F7144" w:rsidRPr="00C26130">
        <w:rPr>
          <w:rFonts w:ascii="Arial" w:eastAsia="Arial" w:hAnsi="Arial" w:cs="Arial"/>
          <w:color w:val="000000"/>
        </w:rPr>
        <w:t xml:space="preserve"> i</w:t>
      </w:r>
      <w:r w:rsidRPr="00C26130">
        <w:rPr>
          <w:rFonts w:ascii="Arial" w:eastAsia="Arial" w:hAnsi="Arial" w:cs="Arial"/>
          <w:color w:val="000000"/>
        </w:rPr>
        <w:t xml:space="preserve">n na posredno škodo, ki je ni mogoče pripisati </w:t>
      </w:r>
      <w:r w:rsidR="00893B49" w:rsidRPr="00C26130">
        <w:rPr>
          <w:rFonts w:ascii="Arial" w:eastAsia="Arial" w:hAnsi="Arial" w:cs="Arial"/>
          <w:color w:val="000000"/>
        </w:rPr>
        <w:t xml:space="preserve">določenemu </w:t>
      </w:r>
      <w:r w:rsidRPr="00C26130">
        <w:rPr>
          <w:rFonts w:ascii="Arial" w:eastAsia="Arial" w:hAnsi="Arial" w:cs="Arial"/>
          <w:color w:val="000000"/>
        </w:rPr>
        <w:t>volku</w:t>
      </w:r>
      <w:r w:rsidR="004F7144" w:rsidRPr="00C26130">
        <w:rPr>
          <w:rFonts w:ascii="Arial" w:eastAsia="Arial" w:hAnsi="Arial" w:cs="Arial"/>
          <w:color w:val="000000"/>
        </w:rPr>
        <w:t>,</w:t>
      </w:r>
      <w:r w:rsidRPr="00C26130">
        <w:rPr>
          <w:rFonts w:ascii="Arial" w:eastAsia="Arial" w:hAnsi="Arial" w:cs="Arial"/>
          <w:color w:val="000000"/>
        </w:rPr>
        <w:t xml:space="preserve"> in ki je posledica opuščanja kmetij in zmanjšanja skupnega števila živali, ki iz tega izhaja. </w:t>
      </w:r>
      <w:r w:rsidR="00893B49" w:rsidRPr="00C26130">
        <w:rPr>
          <w:rFonts w:ascii="Arial" w:eastAsia="Arial" w:hAnsi="Arial" w:cs="Arial"/>
          <w:color w:val="000000"/>
        </w:rPr>
        <w:t>Posredna škoda</w:t>
      </w:r>
      <w:r w:rsidRPr="00C26130">
        <w:rPr>
          <w:rFonts w:ascii="Arial" w:eastAsia="Arial" w:hAnsi="Arial" w:cs="Arial"/>
          <w:color w:val="000000"/>
        </w:rPr>
        <w:t xml:space="preserve"> naj bi izviral</w:t>
      </w:r>
      <w:r w:rsidR="00893B49" w:rsidRPr="00C26130">
        <w:rPr>
          <w:rFonts w:ascii="Arial" w:eastAsia="Arial" w:hAnsi="Arial" w:cs="Arial"/>
          <w:color w:val="000000"/>
        </w:rPr>
        <w:t>a</w:t>
      </w:r>
      <w:r w:rsidRPr="00C26130">
        <w:rPr>
          <w:rFonts w:ascii="Arial" w:eastAsia="Arial" w:hAnsi="Arial" w:cs="Arial"/>
          <w:color w:val="000000"/>
        </w:rPr>
        <w:t xml:space="preserve"> iz neuporabe krme, ki raste na visokogorskih pašnikih</w:t>
      </w:r>
      <w:r w:rsidR="00893B49" w:rsidRPr="00C26130">
        <w:rPr>
          <w:rFonts w:ascii="Arial" w:eastAsia="Arial" w:hAnsi="Arial" w:cs="Arial"/>
          <w:color w:val="000000"/>
        </w:rPr>
        <w:t>,</w:t>
      </w:r>
      <w:r w:rsidRPr="00C26130">
        <w:rPr>
          <w:rFonts w:ascii="Arial" w:eastAsia="Arial" w:hAnsi="Arial" w:cs="Arial"/>
          <w:color w:val="000000"/>
        </w:rPr>
        <w:t xml:space="preserve"> zaraščanja visokogorskih pašnikov, iz erozije tal ter iz izgube biotske raznovrstnosti in privlačnih krajin, ki so zelo pomembne za prostočasne dejavnosti in turizem.</w:t>
      </w:r>
    </w:p>
    <w:p w14:paraId="087C00CB" w14:textId="50181820" w:rsidR="00193704" w:rsidRPr="00C26130" w:rsidRDefault="00193704" w:rsidP="00193704">
      <w:pPr>
        <w:pBdr>
          <w:top w:val="nil"/>
          <w:left w:val="nil"/>
          <w:bottom w:val="nil"/>
          <w:right w:val="nil"/>
          <w:between w:val="nil"/>
        </w:pBdr>
        <w:jc w:val="both"/>
        <w:rPr>
          <w:rFonts w:ascii="Arial" w:eastAsia="Arial" w:hAnsi="Arial" w:cs="Arial"/>
          <w:color w:val="000000"/>
        </w:rPr>
      </w:pPr>
      <w:r w:rsidRPr="00C26130">
        <w:rPr>
          <w:rFonts w:ascii="Arial" w:eastAsia="Arial" w:hAnsi="Arial" w:cs="Arial"/>
          <w:color w:val="000000"/>
        </w:rPr>
        <w:t xml:space="preserve">V obravnavani zadevi se je sodišče postavilo na stališče, da gre pri tem za argument dolgoročnega makroekonomskega razvoja, tako da </w:t>
      </w:r>
      <w:r w:rsidR="00173473" w:rsidRPr="00C26130">
        <w:rPr>
          <w:rFonts w:ascii="Arial" w:eastAsia="Arial" w:hAnsi="Arial" w:cs="Arial"/>
          <w:color w:val="000000"/>
        </w:rPr>
        <w:t xml:space="preserve">je </w:t>
      </w:r>
      <w:r w:rsidRPr="00C26130">
        <w:rPr>
          <w:rFonts w:ascii="Arial" w:eastAsia="Arial" w:hAnsi="Arial" w:cs="Arial"/>
          <w:color w:val="000000"/>
        </w:rPr>
        <w:t xml:space="preserve">predstavljeno tveganje bolj podobno abstraktnemu tveganju, katerega velika verjetnost uresničitve pa ni dokazana. V zvezi s tem je sodišče zapisalo, da v skladu s členom 2(3) Direktive o habitatih pri ukrepih, sprejetih na podlagi te direktive, </w:t>
      </w:r>
      <w:r w:rsidR="00893B49" w:rsidRPr="00C26130">
        <w:rPr>
          <w:rFonts w:ascii="Arial" w:eastAsia="Arial" w:hAnsi="Arial" w:cs="Arial"/>
          <w:color w:val="000000"/>
        </w:rPr>
        <w:t>n</w:t>
      </w:r>
      <w:r w:rsidRPr="00C26130">
        <w:rPr>
          <w:rFonts w:ascii="Arial" w:eastAsia="Arial" w:hAnsi="Arial" w:cs="Arial"/>
          <w:color w:val="000000"/>
        </w:rPr>
        <w:t>i namreč mogoče dopustiti, da bi bilo mogoče drugo zadovoljivo možnost že takoj zavrniti zgolj zato, ker bi bili ekonomski stroški njene izvedbe posebej visoki.</w:t>
      </w:r>
    </w:p>
    <w:p w14:paraId="15E39D50" w14:textId="1CEFB31C" w:rsidR="00193704" w:rsidRPr="00C26130" w:rsidRDefault="00193704" w:rsidP="00193704">
      <w:pPr>
        <w:pBdr>
          <w:top w:val="nil"/>
          <w:left w:val="nil"/>
          <w:bottom w:val="nil"/>
          <w:right w:val="nil"/>
          <w:between w:val="nil"/>
        </w:pBdr>
        <w:jc w:val="both"/>
        <w:rPr>
          <w:rFonts w:ascii="Arial" w:eastAsia="Arial" w:hAnsi="Arial" w:cs="Arial"/>
          <w:color w:val="000000"/>
        </w:rPr>
      </w:pPr>
      <w:r w:rsidRPr="00C26130">
        <w:rPr>
          <w:rFonts w:ascii="Arial" w:eastAsia="Arial" w:hAnsi="Arial" w:cs="Arial"/>
          <w:color w:val="000000"/>
        </w:rPr>
        <w:t>V zvezi s tem je sodišče pojasnilo, da je treba presojo sorazmernosti alternativnega ukrepa z vidika ekonomskih stroškov opraviti tako, da se z izvajanjem teh programov in teh načrtov upravljanja lahko uvedejo spremembe v zadevnih kmetijskih dejavnostih vendar sami ekonomski stroški ne morejo biti zadosten razlog za to, da se na podlagi člena 16(1)(b) Direktive o habitatih dovoli odstopanje od prepovedi, ki so določene v členu 12 te direktive.</w:t>
      </w:r>
    </w:p>
    <w:p w14:paraId="7C6562F4" w14:textId="5BECEC2E" w:rsidR="00193704" w:rsidRPr="00C26130" w:rsidRDefault="00193704" w:rsidP="00193704">
      <w:pPr>
        <w:pBdr>
          <w:top w:val="nil"/>
          <w:left w:val="nil"/>
          <w:bottom w:val="nil"/>
          <w:right w:val="nil"/>
          <w:between w:val="nil"/>
        </w:pBdr>
        <w:jc w:val="both"/>
        <w:rPr>
          <w:rFonts w:ascii="Arial" w:eastAsia="Arial" w:hAnsi="Arial" w:cs="Arial"/>
          <w:color w:val="000000"/>
        </w:rPr>
      </w:pPr>
      <w:r w:rsidRPr="00C26130">
        <w:rPr>
          <w:rFonts w:ascii="Arial" w:eastAsia="Arial" w:hAnsi="Arial" w:cs="Arial"/>
          <w:color w:val="000000"/>
        </w:rPr>
        <w:t xml:space="preserve">Tako je za uresničitev ciljev, ki jim sledi Direktiva o habitatih, pomembno, da se ekonomski strošek ukrepa, ki je alternativa odvzemu osebka strogo varovane živalske vrste, uravnoteži z ekološkim stroškom tega odvzema. </w:t>
      </w:r>
    </w:p>
    <w:p w14:paraId="45794F31" w14:textId="46615174" w:rsidR="00EE5E65" w:rsidRPr="00C26130" w:rsidRDefault="00EE5E65" w:rsidP="00193704">
      <w:pPr>
        <w:pBdr>
          <w:top w:val="nil"/>
          <w:left w:val="nil"/>
          <w:bottom w:val="nil"/>
          <w:right w:val="nil"/>
          <w:between w:val="nil"/>
        </w:pBdr>
        <w:jc w:val="both"/>
        <w:rPr>
          <w:rFonts w:ascii="Arial" w:eastAsia="Arial" w:hAnsi="Arial" w:cs="Arial"/>
          <w:color w:val="000000"/>
        </w:rPr>
      </w:pPr>
      <w:r w:rsidRPr="00C26130">
        <w:rPr>
          <w:rFonts w:ascii="Arial" w:eastAsia="Arial" w:hAnsi="Arial" w:cs="Arial"/>
          <w:color w:val="000000"/>
        </w:rPr>
        <w:t>Sodišče ugotavlja, da sodna presoja ni razkrila nobenega dejavnika, ki bi lahko vplival na veljavnost strogega varstva volkov v Avstriji in da sklicevanje Vlade dežele Tirolske na okoliščine, ki ogrožajo makroekonomski razvoj, sodišča ni prepričalo.</w:t>
      </w:r>
    </w:p>
    <w:p w14:paraId="5867AC41" w14:textId="77777777" w:rsidR="007B0EE1" w:rsidRPr="00C26130" w:rsidRDefault="00E615D8">
      <w:pPr>
        <w:pStyle w:val="Naslov1"/>
        <w:numPr>
          <w:ilvl w:val="0"/>
          <w:numId w:val="14"/>
        </w:numPr>
        <w:rPr>
          <w:rFonts w:ascii="Arial" w:hAnsi="Arial" w:cs="Arial"/>
        </w:rPr>
      </w:pPr>
      <w:bookmarkStart w:id="27" w:name="_Toc188435754"/>
      <w:bookmarkEnd w:id="25"/>
      <w:r w:rsidRPr="00C26130">
        <w:rPr>
          <w:rFonts w:ascii="Arial" w:hAnsi="Arial" w:cs="Arial"/>
        </w:rPr>
        <w:t>ANALIZA OGROŽENOSTI POPULACIJE VOLKA IN NJEGOVEGA HABITATA</w:t>
      </w:r>
      <w:bookmarkEnd w:id="27"/>
    </w:p>
    <w:p w14:paraId="1C482EA7" w14:textId="77777777" w:rsidR="007B0EE1" w:rsidRPr="00C26130" w:rsidRDefault="007B0EE1">
      <w:pPr>
        <w:jc w:val="both"/>
        <w:rPr>
          <w:rFonts w:ascii="Arial" w:eastAsia="Arial" w:hAnsi="Arial" w:cs="Arial"/>
        </w:rPr>
      </w:pPr>
    </w:p>
    <w:p w14:paraId="18328BDF" w14:textId="77777777" w:rsidR="007B0EE1" w:rsidRPr="00C26130" w:rsidRDefault="00E615D8">
      <w:pPr>
        <w:pStyle w:val="Naslov2"/>
        <w:numPr>
          <w:ilvl w:val="1"/>
          <w:numId w:val="14"/>
        </w:numPr>
        <w:rPr>
          <w:rFonts w:ascii="Arial" w:hAnsi="Arial" w:cs="Arial"/>
        </w:rPr>
      </w:pPr>
      <w:bookmarkStart w:id="28" w:name="_Toc188435755"/>
      <w:r w:rsidRPr="00C26130">
        <w:rPr>
          <w:rFonts w:ascii="Arial" w:hAnsi="Arial" w:cs="Arial"/>
        </w:rPr>
        <w:t>Odnos človek – volk</w:t>
      </w:r>
      <w:bookmarkEnd w:id="28"/>
    </w:p>
    <w:p w14:paraId="662C9D43" w14:textId="54DBE4A7" w:rsidR="007B0EE1" w:rsidRPr="00C26130" w:rsidRDefault="00E615D8">
      <w:pPr>
        <w:spacing w:after="240"/>
        <w:jc w:val="both"/>
        <w:rPr>
          <w:rFonts w:ascii="Arial" w:eastAsia="Arial" w:hAnsi="Arial" w:cs="Arial"/>
        </w:rPr>
      </w:pPr>
      <w:r w:rsidRPr="00C26130">
        <w:rPr>
          <w:rFonts w:ascii="Arial" w:eastAsia="Arial" w:hAnsi="Arial" w:cs="Arial"/>
        </w:rPr>
        <w:t>Človek je predstavljal najpomembnejši dejavnik omejevanja populacije volk</w:t>
      </w:r>
      <w:r w:rsidR="00300D04" w:rsidRPr="00C26130">
        <w:rPr>
          <w:rFonts w:ascii="Arial" w:eastAsia="Arial" w:hAnsi="Arial" w:cs="Arial"/>
        </w:rPr>
        <w:t>a</w:t>
      </w:r>
      <w:r w:rsidRPr="00C26130">
        <w:rPr>
          <w:rFonts w:ascii="Arial" w:eastAsia="Arial" w:hAnsi="Arial" w:cs="Arial"/>
        </w:rPr>
        <w:t>, tako prostorsko kot številčno. Uravnavanje populacije, ki je mnogokrat pomenilo iztrebljanje volkov z območja, kjer je prihajalo do konfliktov, je izhajalo iz različnih motivov:</w:t>
      </w:r>
    </w:p>
    <w:p w14:paraId="5899F678" w14:textId="77777777" w:rsidR="007B0EE1" w:rsidRPr="00C26130" w:rsidRDefault="00E615D8">
      <w:pPr>
        <w:numPr>
          <w:ilvl w:val="0"/>
          <w:numId w:val="10"/>
        </w:numPr>
        <w:spacing w:before="240" w:after="0"/>
        <w:jc w:val="both"/>
        <w:rPr>
          <w:rFonts w:ascii="Arial" w:eastAsia="Arial" w:hAnsi="Arial" w:cs="Arial"/>
        </w:rPr>
      </w:pPr>
      <w:r w:rsidRPr="00C26130">
        <w:rPr>
          <w:rFonts w:ascii="Arial" w:eastAsia="Arial" w:hAnsi="Arial" w:cs="Arial"/>
        </w:rPr>
        <w:t>volk je predstavljal grožnjo človekovim dejavnostim, predvsem živinoreji;</w:t>
      </w:r>
    </w:p>
    <w:p w14:paraId="25913F59" w14:textId="77777777" w:rsidR="007B0EE1" w:rsidRPr="00C26130" w:rsidRDefault="00E615D8">
      <w:pPr>
        <w:numPr>
          <w:ilvl w:val="0"/>
          <w:numId w:val="10"/>
        </w:numPr>
        <w:spacing w:after="0"/>
        <w:jc w:val="both"/>
        <w:rPr>
          <w:rFonts w:ascii="Arial" w:eastAsia="Arial" w:hAnsi="Arial" w:cs="Arial"/>
        </w:rPr>
      </w:pPr>
      <w:r w:rsidRPr="00C26130">
        <w:rPr>
          <w:rFonts w:ascii="Arial" w:eastAsia="Arial" w:hAnsi="Arial" w:cs="Arial"/>
        </w:rPr>
        <w:t>prisotnost volka je vzbujala strah pred fizično grožnjo, ki je deloma povezan tudi z zgodovinskim odnosom med človekom in volkom;</w:t>
      </w:r>
    </w:p>
    <w:p w14:paraId="5038066F" w14:textId="77777777" w:rsidR="007B0EE1" w:rsidRPr="00C26130" w:rsidRDefault="00E615D8">
      <w:pPr>
        <w:numPr>
          <w:ilvl w:val="0"/>
          <w:numId w:val="10"/>
        </w:numPr>
        <w:spacing w:after="240"/>
        <w:jc w:val="both"/>
        <w:rPr>
          <w:rFonts w:ascii="Arial" w:eastAsia="Arial" w:hAnsi="Arial" w:cs="Arial"/>
        </w:rPr>
      </w:pPr>
      <w:r w:rsidRPr="00C26130">
        <w:rPr>
          <w:rFonts w:ascii="Arial" w:eastAsia="Arial" w:hAnsi="Arial" w:cs="Arial"/>
        </w:rPr>
        <w:t>volk je predstavljal tekmeca za določene dobrine v naravi, predvsem na področju lova na parkljasto divjad.</w:t>
      </w:r>
    </w:p>
    <w:p w14:paraId="105BA6A5" w14:textId="23AD1794" w:rsidR="007B0EE1" w:rsidRPr="00C26130" w:rsidRDefault="00E615D8">
      <w:pPr>
        <w:spacing w:before="240" w:after="240"/>
        <w:jc w:val="both"/>
        <w:rPr>
          <w:rFonts w:ascii="Arial" w:eastAsia="Arial" w:hAnsi="Arial" w:cs="Arial"/>
        </w:rPr>
      </w:pPr>
      <w:r w:rsidRPr="00C26130">
        <w:rPr>
          <w:rFonts w:ascii="Arial" w:eastAsia="Arial" w:hAnsi="Arial" w:cs="Arial"/>
        </w:rPr>
        <w:lastRenderedPageBreak/>
        <w:t>Glavnina današnjih konfliktov med človekom in volkom izvira iz plenilskih navad volka, ki pri iskanju hrane ubira najlažjo pot oziroma izbira tisti plen, ki mu je najlažje dostopen. V primeru, da volk naleti na nezaščitene ali slabo zaščitene pašne živali, je pojav škod</w:t>
      </w:r>
      <w:r w:rsidR="00300D04" w:rsidRPr="00C26130">
        <w:rPr>
          <w:rFonts w:ascii="Arial" w:eastAsia="Arial" w:hAnsi="Arial" w:cs="Arial"/>
        </w:rPr>
        <w:t>e</w:t>
      </w:r>
      <w:r w:rsidRPr="00C26130">
        <w:rPr>
          <w:rFonts w:ascii="Arial" w:eastAsia="Arial" w:hAnsi="Arial" w:cs="Arial"/>
        </w:rPr>
        <w:t xml:space="preserve"> zelo verjeten. O tem pričajo tudi škodni dogodki, ki se dogajajo na območjih, kjer je bil volk dolga desetletja odsoten. Glede na mozaičnost slovenske krajine, v kateri se gozdna krajina prepleta z območji kmetijske dejavnosti, je pričakovati, da bo do škod prihajalo povsod, kjer se bo pojavil volk in kjer so istočasno prisotne nezaščitene ali pomanjkljivo zaščitene pašne živali.</w:t>
      </w:r>
    </w:p>
    <w:p w14:paraId="2714C503" w14:textId="00C9451B" w:rsidR="007B0EE1" w:rsidRPr="00C26130" w:rsidRDefault="00E615D8">
      <w:pPr>
        <w:spacing w:before="240" w:after="240"/>
        <w:jc w:val="both"/>
        <w:rPr>
          <w:rFonts w:ascii="Arial" w:eastAsia="Arial" w:hAnsi="Arial" w:cs="Arial"/>
        </w:rPr>
      </w:pPr>
      <w:r w:rsidRPr="00C26130">
        <w:rPr>
          <w:rFonts w:ascii="Arial" w:eastAsia="Arial" w:hAnsi="Arial" w:cs="Arial"/>
        </w:rPr>
        <w:t xml:space="preserve">Pri analizi škod v obdobju 2010–2019 (Černe </w:t>
      </w:r>
      <w:r w:rsidR="007C6225" w:rsidRPr="00C26130">
        <w:rPr>
          <w:rFonts w:ascii="Arial" w:eastAsia="Arial" w:hAnsi="Arial" w:cs="Arial"/>
        </w:rPr>
        <w:t>in sod</w:t>
      </w:r>
      <w:r w:rsidRPr="00C26130">
        <w:rPr>
          <w:rFonts w:ascii="Arial" w:eastAsia="Arial" w:hAnsi="Arial" w:cs="Arial"/>
        </w:rPr>
        <w:t xml:space="preserve">., 2020) je bilo ugotovljeno, da volk povzroča škodo predvsem na pašnih živalih, pri čemer se glavnina škod zgodi na drobnici, na kateri povzroči 85 % vseh škod. Po pogostosti napadov volka </w:t>
      </w:r>
      <w:r w:rsidR="00452614" w:rsidRPr="00C26130">
        <w:rPr>
          <w:rFonts w:ascii="Arial" w:eastAsia="Arial" w:hAnsi="Arial" w:cs="Arial"/>
        </w:rPr>
        <w:t xml:space="preserve">je </w:t>
      </w:r>
      <w:r w:rsidRPr="00C26130">
        <w:rPr>
          <w:rFonts w:ascii="Arial" w:eastAsia="Arial" w:hAnsi="Arial" w:cs="Arial"/>
        </w:rPr>
        <w:t xml:space="preserve">na drugem mestu govedo z 8,6 % škodnih primerov po volku, pri katerem od leta 2017 beležimo porast škod. Redkeje pa volk napade konje, osle ali druge </w:t>
      </w:r>
      <w:proofErr w:type="spellStart"/>
      <w:r w:rsidRPr="00C26130">
        <w:rPr>
          <w:rFonts w:ascii="Arial" w:eastAsia="Arial" w:hAnsi="Arial" w:cs="Arial"/>
        </w:rPr>
        <w:t>rejne</w:t>
      </w:r>
      <w:proofErr w:type="spellEnd"/>
      <w:r w:rsidRPr="00C26130">
        <w:rPr>
          <w:rFonts w:ascii="Arial" w:eastAsia="Arial" w:hAnsi="Arial" w:cs="Arial"/>
        </w:rPr>
        <w:t xml:space="preserve"> živali, kot je gojena divjad. V povprečju je volk ob povprečnem napadu na drobnico povzročil za 610 EUR škode, kar je nekoliko več kot medved. To izhaja iz pojava tako imenovanega presežnega plenjenja, ko plenilec upleni več živali, kot jih lahko poje. Pojav nastopi v netipičnih razmerah, ko ima plenilec na voljo več plena kot običajno (Černe </w:t>
      </w:r>
      <w:r w:rsidR="007C6225" w:rsidRPr="00C26130">
        <w:rPr>
          <w:rFonts w:ascii="Arial" w:eastAsia="Arial" w:hAnsi="Arial" w:cs="Arial"/>
        </w:rPr>
        <w:t>in sod</w:t>
      </w:r>
      <w:r w:rsidRPr="00C26130">
        <w:rPr>
          <w:rFonts w:ascii="Arial" w:eastAsia="Arial" w:hAnsi="Arial" w:cs="Arial"/>
        </w:rPr>
        <w:t>., 2020), ki pa se pojavljajo tudi v naravi.</w:t>
      </w:r>
    </w:p>
    <w:p w14:paraId="62D6B8FD" w14:textId="6BC76E4B" w:rsidR="007B0EE1" w:rsidRPr="00C26130" w:rsidRDefault="00E615D8">
      <w:pPr>
        <w:spacing w:before="240" w:after="240"/>
        <w:jc w:val="both"/>
        <w:rPr>
          <w:rFonts w:ascii="Arial" w:eastAsia="Arial" w:hAnsi="Arial" w:cs="Arial"/>
        </w:rPr>
      </w:pPr>
      <w:r w:rsidRPr="00C26130">
        <w:rPr>
          <w:rFonts w:ascii="Arial" w:eastAsia="Arial" w:hAnsi="Arial" w:cs="Arial"/>
        </w:rPr>
        <w:t xml:space="preserve">V </w:t>
      </w:r>
      <w:r w:rsidR="00DC0281" w:rsidRPr="00C26130">
        <w:rPr>
          <w:rFonts w:ascii="Arial" w:eastAsia="Arial" w:hAnsi="Arial" w:cs="Arial"/>
        </w:rPr>
        <w:t xml:space="preserve">desetletnem </w:t>
      </w:r>
      <w:r w:rsidRPr="00C26130">
        <w:rPr>
          <w:rFonts w:ascii="Arial" w:eastAsia="Arial" w:hAnsi="Arial" w:cs="Arial"/>
        </w:rPr>
        <w:t xml:space="preserve">obdobju </w:t>
      </w:r>
      <w:r w:rsidR="005345A2" w:rsidRPr="00C26130">
        <w:rPr>
          <w:rFonts w:ascii="Arial" w:eastAsia="Arial" w:hAnsi="Arial" w:cs="Arial"/>
        </w:rPr>
        <w:t xml:space="preserve"> med letoma </w:t>
      </w:r>
      <w:r w:rsidRPr="00C26130">
        <w:rPr>
          <w:rFonts w:ascii="Arial" w:eastAsia="Arial" w:hAnsi="Arial" w:cs="Arial"/>
        </w:rPr>
        <w:t>201</w:t>
      </w:r>
      <w:r w:rsidR="00DC0281" w:rsidRPr="00C26130">
        <w:rPr>
          <w:rFonts w:ascii="Arial" w:eastAsia="Arial" w:hAnsi="Arial" w:cs="Arial"/>
        </w:rPr>
        <w:t>3</w:t>
      </w:r>
      <w:r w:rsidR="005345A2" w:rsidRPr="00C26130">
        <w:rPr>
          <w:rFonts w:ascii="Arial" w:eastAsia="Arial" w:hAnsi="Arial" w:cs="Arial"/>
        </w:rPr>
        <w:t xml:space="preserve"> in </w:t>
      </w:r>
      <w:r w:rsidRPr="00C26130">
        <w:rPr>
          <w:rFonts w:ascii="Arial" w:eastAsia="Arial" w:hAnsi="Arial" w:cs="Arial"/>
        </w:rPr>
        <w:t>202</w:t>
      </w:r>
      <w:r w:rsidR="00DC0281" w:rsidRPr="00C26130">
        <w:rPr>
          <w:rFonts w:ascii="Arial" w:eastAsia="Arial" w:hAnsi="Arial" w:cs="Arial"/>
        </w:rPr>
        <w:t>3</w:t>
      </w:r>
      <w:r w:rsidRPr="00C26130">
        <w:rPr>
          <w:rFonts w:ascii="Arial" w:eastAsia="Arial" w:hAnsi="Arial" w:cs="Arial"/>
        </w:rPr>
        <w:t xml:space="preserve"> je volk v povprečju na leto povzročil </w:t>
      </w:r>
      <w:r w:rsidR="00DC0281" w:rsidRPr="00C26130">
        <w:rPr>
          <w:rFonts w:ascii="Arial" w:eastAsia="Arial" w:hAnsi="Arial" w:cs="Arial"/>
        </w:rPr>
        <w:t xml:space="preserve">189 </w:t>
      </w:r>
      <w:r w:rsidRPr="00C26130">
        <w:rPr>
          <w:rFonts w:ascii="Arial" w:eastAsia="Arial" w:hAnsi="Arial" w:cs="Arial"/>
        </w:rPr>
        <w:t xml:space="preserve">škodnih dogodkov. </w:t>
      </w:r>
      <w:r w:rsidR="005345A2" w:rsidRPr="00C26130">
        <w:rPr>
          <w:rFonts w:ascii="Arial" w:eastAsia="Arial" w:hAnsi="Arial" w:cs="Arial"/>
        </w:rPr>
        <w:t>Po letu 2018</w:t>
      </w:r>
      <w:r w:rsidRPr="00C26130">
        <w:rPr>
          <w:rFonts w:ascii="Arial" w:eastAsia="Arial" w:hAnsi="Arial" w:cs="Arial"/>
        </w:rPr>
        <w:t xml:space="preserve"> </w:t>
      </w:r>
      <w:r w:rsidR="005345A2" w:rsidRPr="00C26130">
        <w:rPr>
          <w:rFonts w:ascii="Arial" w:eastAsia="Arial" w:hAnsi="Arial" w:cs="Arial"/>
        </w:rPr>
        <w:t>so škode</w:t>
      </w:r>
      <w:r w:rsidRPr="00C26130">
        <w:rPr>
          <w:rFonts w:ascii="Arial" w:eastAsia="Arial" w:hAnsi="Arial" w:cs="Arial"/>
        </w:rPr>
        <w:t xml:space="preserve"> rasle, predvsem na račun pojava tropov na severozahodu države. Kljub naraščanju številčnosti volkov škode med letom</w:t>
      </w:r>
      <w:r w:rsidR="005345A2" w:rsidRPr="00C26130">
        <w:rPr>
          <w:rFonts w:ascii="Arial" w:eastAsia="Arial" w:hAnsi="Arial" w:cs="Arial"/>
        </w:rPr>
        <w:t>a</w:t>
      </w:r>
      <w:r w:rsidRPr="00C26130">
        <w:rPr>
          <w:rFonts w:ascii="Arial" w:eastAsia="Arial" w:hAnsi="Arial" w:cs="Arial"/>
        </w:rPr>
        <w:t xml:space="preserve"> 201</w:t>
      </w:r>
      <w:r w:rsidR="005345A2" w:rsidRPr="00C26130">
        <w:rPr>
          <w:rFonts w:ascii="Arial" w:eastAsia="Arial" w:hAnsi="Arial" w:cs="Arial"/>
        </w:rPr>
        <w:t>3</w:t>
      </w:r>
      <w:r w:rsidRPr="00C26130">
        <w:rPr>
          <w:rFonts w:ascii="Arial" w:eastAsia="Arial" w:hAnsi="Arial" w:cs="Arial"/>
        </w:rPr>
        <w:t xml:space="preserve"> in 202</w:t>
      </w:r>
      <w:r w:rsidR="005345A2" w:rsidRPr="00C26130">
        <w:rPr>
          <w:rFonts w:ascii="Arial" w:eastAsia="Arial" w:hAnsi="Arial" w:cs="Arial"/>
        </w:rPr>
        <w:t>3</w:t>
      </w:r>
      <w:r w:rsidRPr="00C26130">
        <w:rPr>
          <w:rFonts w:ascii="Arial" w:eastAsia="Arial" w:hAnsi="Arial" w:cs="Arial"/>
        </w:rPr>
        <w:t xml:space="preserve"> niso sledile temu trendu in so, tako po številu kot po vrednosti, ostale znotraj dolgoletne variabilnosti povprečja in so v tem obdobju manjše kot </w:t>
      </w:r>
      <w:r w:rsidR="005345A2" w:rsidRPr="00C26130">
        <w:rPr>
          <w:rFonts w:ascii="Arial" w:eastAsia="Arial" w:hAnsi="Arial" w:cs="Arial"/>
        </w:rPr>
        <w:t xml:space="preserve">pred </w:t>
      </w:r>
      <w:r w:rsidRPr="00C26130">
        <w:rPr>
          <w:rFonts w:ascii="Arial" w:eastAsia="Arial" w:hAnsi="Arial" w:cs="Arial"/>
        </w:rPr>
        <w:t>let</w:t>
      </w:r>
      <w:r w:rsidR="005345A2" w:rsidRPr="00C26130">
        <w:rPr>
          <w:rFonts w:ascii="Arial" w:eastAsia="Arial" w:hAnsi="Arial" w:cs="Arial"/>
        </w:rPr>
        <w:t>om</w:t>
      </w:r>
      <w:r w:rsidRPr="00C26130">
        <w:rPr>
          <w:rFonts w:ascii="Arial" w:eastAsia="Arial" w:hAnsi="Arial" w:cs="Arial"/>
        </w:rPr>
        <w:t xml:space="preserve"> 2010.</w:t>
      </w:r>
    </w:p>
    <w:p w14:paraId="2CBEB15C" w14:textId="77777777" w:rsidR="007D3497" w:rsidRPr="00C26130" w:rsidRDefault="007D3497">
      <w:pPr>
        <w:spacing w:before="240" w:after="240"/>
        <w:jc w:val="both"/>
        <w:rPr>
          <w:rFonts w:ascii="Arial" w:eastAsia="Arial" w:hAnsi="Arial" w:cs="Arial"/>
        </w:rPr>
      </w:pPr>
    </w:p>
    <w:p w14:paraId="55A3AACF" w14:textId="49A58E9E" w:rsidR="007D3497" w:rsidRPr="00C26130" w:rsidRDefault="007D3497" w:rsidP="00B31C10">
      <w:pPr>
        <w:spacing w:before="240" w:after="240"/>
        <w:jc w:val="center"/>
        <w:rPr>
          <w:rFonts w:ascii="Arial" w:eastAsia="Arial" w:hAnsi="Arial" w:cs="Arial"/>
        </w:rPr>
      </w:pPr>
      <w:r w:rsidRPr="00C26130">
        <w:rPr>
          <w:rFonts w:ascii="Arial" w:hAnsi="Arial" w:cs="Arial"/>
          <w:noProof/>
        </w:rPr>
        <w:drawing>
          <wp:inline distT="0" distB="0" distL="0" distR="0" wp14:anchorId="6F5D2FAB" wp14:editId="64FA9F04">
            <wp:extent cx="4572000" cy="2584450"/>
            <wp:effectExtent l="0" t="0" r="0" b="6350"/>
            <wp:docPr id="1431607737" name="Grafikon 1">
              <a:extLst xmlns:a="http://schemas.openxmlformats.org/drawingml/2006/main">
                <a:ext uri="{FF2B5EF4-FFF2-40B4-BE49-F238E27FC236}">
                  <a16:creationId xmlns:a16="http://schemas.microsoft.com/office/drawing/2014/main" id="{36461CAB-2F25-7F7F-1974-C72A31CBF0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283A4E3" w14:textId="395356B4" w:rsidR="007B0EE1" w:rsidRPr="00C26130" w:rsidRDefault="007B0EE1">
      <w:pPr>
        <w:spacing w:before="240" w:after="240"/>
        <w:jc w:val="center"/>
        <w:rPr>
          <w:rFonts w:ascii="Arial" w:eastAsia="Arial" w:hAnsi="Arial" w:cs="Arial"/>
        </w:rPr>
      </w:pPr>
    </w:p>
    <w:p w14:paraId="6F5996A4" w14:textId="1C201F6A" w:rsidR="007B0EE1" w:rsidRPr="00C26130" w:rsidRDefault="00E615D8">
      <w:pPr>
        <w:spacing w:before="240" w:after="240"/>
        <w:jc w:val="both"/>
        <w:rPr>
          <w:rFonts w:ascii="Arial" w:eastAsia="Arial" w:hAnsi="Arial" w:cs="Arial"/>
        </w:rPr>
      </w:pPr>
      <w:r w:rsidRPr="00C26130">
        <w:rPr>
          <w:rFonts w:ascii="Arial" w:eastAsia="Arial" w:hAnsi="Arial" w:cs="Arial"/>
        </w:rPr>
        <w:t xml:space="preserve">Slika </w:t>
      </w:r>
      <w:r w:rsidR="008B56F3" w:rsidRPr="00C26130">
        <w:rPr>
          <w:rFonts w:ascii="Arial" w:eastAsia="Arial" w:hAnsi="Arial" w:cs="Arial"/>
        </w:rPr>
        <w:t>3</w:t>
      </w:r>
      <w:r w:rsidRPr="00C26130">
        <w:rPr>
          <w:rFonts w:ascii="Arial" w:eastAsia="Arial" w:hAnsi="Arial" w:cs="Arial"/>
        </w:rPr>
        <w:t>: Dinamika škod po volku v obdobju 201</w:t>
      </w:r>
      <w:r w:rsidR="005345A2" w:rsidRPr="00C26130">
        <w:rPr>
          <w:rFonts w:ascii="Arial" w:eastAsia="Arial" w:hAnsi="Arial" w:cs="Arial"/>
        </w:rPr>
        <w:t>3</w:t>
      </w:r>
      <w:r w:rsidRPr="00C26130">
        <w:rPr>
          <w:rFonts w:ascii="Arial" w:eastAsia="Arial" w:hAnsi="Arial" w:cs="Arial"/>
        </w:rPr>
        <w:t>–202</w:t>
      </w:r>
      <w:r w:rsidR="005345A2" w:rsidRPr="00C26130">
        <w:rPr>
          <w:rFonts w:ascii="Arial" w:eastAsia="Arial" w:hAnsi="Arial" w:cs="Arial"/>
        </w:rPr>
        <w:t>3</w:t>
      </w:r>
      <w:r w:rsidRPr="00C26130">
        <w:rPr>
          <w:rFonts w:ascii="Arial" w:eastAsia="Arial" w:hAnsi="Arial" w:cs="Arial"/>
        </w:rPr>
        <w:t xml:space="preserve"> (Vir: Zbirka podatkov o škodnih primerih, ki jih povzročijo živali prostoživečih zavarovanih vrst, 202</w:t>
      </w:r>
      <w:r w:rsidR="005345A2" w:rsidRPr="00C26130">
        <w:rPr>
          <w:rFonts w:ascii="Arial" w:eastAsia="Arial" w:hAnsi="Arial" w:cs="Arial"/>
        </w:rPr>
        <w:t>5</w:t>
      </w:r>
      <w:r w:rsidRPr="00C26130">
        <w:rPr>
          <w:rFonts w:ascii="Arial" w:eastAsia="Arial" w:hAnsi="Arial" w:cs="Arial"/>
        </w:rPr>
        <w:t>).</w:t>
      </w:r>
    </w:p>
    <w:p w14:paraId="5AF50D49" w14:textId="77777777" w:rsidR="007B0EE1" w:rsidRPr="00C26130" w:rsidRDefault="00E615D8">
      <w:pPr>
        <w:spacing w:before="240" w:after="240"/>
        <w:jc w:val="both"/>
        <w:rPr>
          <w:rFonts w:ascii="Arial" w:eastAsia="Arial" w:hAnsi="Arial" w:cs="Arial"/>
        </w:rPr>
      </w:pPr>
      <w:r w:rsidRPr="00C26130">
        <w:rPr>
          <w:rFonts w:ascii="Arial" w:eastAsia="Arial" w:hAnsi="Arial" w:cs="Arial"/>
        </w:rPr>
        <w:t>Strah človeka pred volkom, za razliko od strahu pred medvedom, ki lahko v redkih primerih dejansko fizično ogrozi človeka, ni utemeljen, je pa razumljiv z vidika odnosa, ki se je skozi zgodovino oblikoval med človekom in volkom. Človek je pri volkovih ohranjal strah z bolj ali manj stalnim preganjanjem, zato so se v populaciji ohranile tiste živali, ki so se pred človekom umikale, strah pa se je prenašal med generacijami.</w:t>
      </w:r>
    </w:p>
    <w:p w14:paraId="060B7F2B" w14:textId="3CC477F4" w:rsidR="007B0EE1" w:rsidRPr="00C26130" w:rsidRDefault="00E615D8">
      <w:pPr>
        <w:spacing w:before="240" w:after="240"/>
        <w:jc w:val="both"/>
        <w:rPr>
          <w:rFonts w:ascii="Arial" w:eastAsia="Arial" w:hAnsi="Arial" w:cs="Arial"/>
        </w:rPr>
      </w:pPr>
      <w:r w:rsidRPr="00C26130">
        <w:rPr>
          <w:rFonts w:ascii="Arial" w:eastAsia="Arial" w:hAnsi="Arial" w:cs="Arial"/>
        </w:rPr>
        <w:lastRenderedPageBreak/>
        <w:t xml:space="preserve">V Evropi čedalje več pozornosti vzbujajo t. i. </w:t>
      </w:r>
      <w:proofErr w:type="spellStart"/>
      <w:r w:rsidRPr="00C26130">
        <w:rPr>
          <w:rFonts w:ascii="Arial" w:eastAsia="Arial" w:hAnsi="Arial" w:cs="Arial"/>
        </w:rPr>
        <w:t>neplašni</w:t>
      </w:r>
      <w:proofErr w:type="spellEnd"/>
      <w:r w:rsidRPr="00C26130">
        <w:rPr>
          <w:rFonts w:ascii="Arial" w:eastAsia="Arial" w:hAnsi="Arial" w:cs="Arial"/>
        </w:rPr>
        <w:t xml:space="preserve"> volkovi. To so osebki, pri katerih je odziv na prisotnost človeka zmanjšan do te mere, da prisotnost človeka tolerirajo in se ga ne bojijo. Pri tem velja, da se </w:t>
      </w:r>
      <w:proofErr w:type="spellStart"/>
      <w:r w:rsidRPr="00C26130">
        <w:rPr>
          <w:rFonts w:ascii="Arial" w:eastAsia="Arial" w:hAnsi="Arial" w:cs="Arial"/>
        </w:rPr>
        <w:t>neplašni</w:t>
      </w:r>
      <w:proofErr w:type="spellEnd"/>
      <w:r w:rsidRPr="00C26130">
        <w:rPr>
          <w:rFonts w:ascii="Arial" w:eastAsia="Arial" w:hAnsi="Arial" w:cs="Arial"/>
        </w:rPr>
        <w:t xml:space="preserve"> in radovedni volkovi bistveno hitreje </w:t>
      </w:r>
      <w:proofErr w:type="spellStart"/>
      <w:r w:rsidRPr="00C26130">
        <w:rPr>
          <w:rFonts w:ascii="Arial" w:eastAsia="Arial" w:hAnsi="Arial" w:cs="Arial"/>
        </w:rPr>
        <w:t>habituirajo</w:t>
      </w:r>
      <w:proofErr w:type="spellEnd"/>
      <w:r w:rsidRPr="00C26130">
        <w:rPr>
          <w:rFonts w:ascii="Arial" w:eastAsia="Arial" w:hAnsi="Arial" w:cs="Arial"/>
        </w:rPr>
        <w:t xml:space="preserve"> na človeka, saj so interakcijam pogosteje izpostavljeni (Linnell </w:t>
      </w:r>
      <w:r w:rsidR="007C6225" w:rsidRPr="00C26130">
        <w:rPr>
          <w:rFonts w:ascii="Arial" w:eastAsia="Arial" w:hAnsi="Arial" w:cs="Arial"/>
        </w:rPr>
        <w:t>in sod</w:t>
      </w:r>
      <w:r w:rsidRPr="00C26130">
        <w:rPr>
          <w:rFonts w:ascii="Arial" w:eastAsia="Arial" w:hAnsi="Arial" w:cs="Arial"/>
        </w:rPr>
        <w:t xml:space="preserve">., 2021). Približevanje </w:t>
      </w:r>
      <w:proofErr w:type="spellStart"/>
      <w:r w:rsidRPr="00C26130">
        <w:rPr>
          <w:rFonts w:ascii="Arial" w:eastAsia="Arial" w:hAnsi="Arial" w:cs="Arial"/>
        </w:rPr>
        <w:t>neplašnih</w:t>
      </w:r>
      <w:proofErr w:type="spellEnd"/>
      <w:r w:rsidRPr="00C26130">
        <w:rPr>
          <w:rFonts w:ascii="Arial" w:eastAsia="Arial" w:hAnsi="Arial" w:cs="Arial"/>
        </w:rPr>
        <w:t xml:space="preserve"> volkov človeku ali naseljem, s poudarkom na kritičnih točkah, kot so osnovne šole, vrtci in postajališča javnega prevoza, pri ljudeh vzbuja občutek strahu in vodi v konflikt z lokalnimi skupnostmi. </w:t>
      </w:r>
      <w:proofErr w:type="spellStart"/>
      <w:r w:rsidRPr="00C26130">
        <w:rPr>
          <w:rFonts w:ascii="Arial" w:eastAsia="Arial" w:hAnsi="Arial" w:cs="Arial"/>
        </w:rPr>
        <w:t>Neplašni</w:t>
      </w:r>
      <w:proofErr w:type="spellEnd"/>
      <w:r w:rsidRPr="00C26130">
        <w:rPr>
          <w:rFonts w:ascii="Arial" w:eastAsia="Arial" w:hAnsi="Arial" w:cs="Arial"/>
        </w:rPr>
        <w:t xml:space="preserve"> volkovi predstavljajo potencialno nevarnost </w:t>
      </w:r>
      <w:r w:rsidR="009E653D" w:rsidRPr="00C26130">
        <w:rPr>
          <w:rFonts w:ascii="Arial" w:eastAsia="Arial" w:hAnsi="Arial" w:cs="Arial"/>
        </w:rPr>
        <w:t>za</w:t>
      </w:r>
      <w:r w:rsidRPr="00C26130">
        <w:rPr>
          <w:rFonts w:ascii="Arial" w:eastAsia="Arial" w:hAnsi="Arial" w:cs="Arial"/>
        </w:rPr>
        <w:t xml:space="preserve"> človeka, predvsem v primerih, ko izguba strahu vodi v redno približevanje naseljem</w:t>
      </w:r>
      <w:r w:rsidR="009E653D" w:rsidRPr="00C26130">
        <w:rPr>
          <w:rFonts w:ascii="Arial" w:eastAsia="Arial" w:hAnsi="Arial" w:cs="Arial"/>
        </w:rPr>
        <w:t xml:space="preserve"> in</w:t>
      </w:r>
      <w:r w:rsidRPr="00C26130">
        <w:rPr>
          <w:rFonts w:ascii="Arial" w:eastAsia="Arial" w:hAnsi="Arial" w:cs="Arial"/>
        </w:rPr>
        <w:t xml:space="preserve"> povečano število bližnjih srečanj s človekom, v izjemnih primerih tudi </w:t>
      </w:r>
      <w:r w:rsidR="009E653D" w:rsidRPr="00C26130">
        <w:rPr>
          <w:rFonts w:ascii="Arial" w:eastAsia="Arial" w:hAnsi="Arial" w:cs="Arial"/>
        </w:rPr>
        <w:t>napad n</w:t>
      </w:r>
      <w:r w:rsidRPr="00C26130">
        <w:rPr>
          <w:rFonts w:ascii="Arial" w:eastAsia="Arial" w:hAnsi="Arial" w:cs="Arial"/>
        </w:rPr>
        <w:t>a človeka (</w:t>
      </w:r>
      <w:proofErr w:type="spellStart"/>
      <w:r w:rsidRPr="00C26130">
        <w:rPr>
          <w:rFonts w:ascii="Arial" w:eastAsia="Arial" w:hAnsi="Arial" w:cs="Arial"/>
        </w:rPr>
        <w:t>Nowak</w:t>
      </w:r>
      <w:proofErr w:type="spellEnd"/>
      <w:r w:rsidRPr="00C26130">
        <w:rPr>
          <w:rFonts w:ascii="Arial" w:eastAsia="Arial" w:hAnsi="Arial" w:cs="Arial"/>
        </w:rPr>
        <w:t xml:space="preserve"> </w:t>
      </w:r>
      <w:r w:rsidR="007C6225" w:rsidRPr="00C26130">
        <w:rPr>
          <w:rFonts w:ascii="Arial" w:eastAsia="Arial" w:hAnsi="Arial" w:cs="Arial"/>
        </w:rPr>
        <w:t>in sod</w:t>
      </w:r>
      <w:r w:rsidRPr="00C26130">
        <w:rPr>
          <w:rFonts w:ascii="Arial" w:eastAsia="Arial" w:hAnsi="Arial" w:cs="Arial"/>
        </w:rPr>
        <w:t>., 2021), ali povečano stopnjo plenjenja pašnih živali navkljub vzpostavljeni ustrezni zaščiti. Če se izguba strahu zaradi socialnega življenja volkov prenaša znotraj tropa ali na potomce, kot je to dokazano za kojote (</w:t>
      </w:r>
      <w:proofErr w:type="spellStart"/>
      <w:r w:rsidRPr="00C26130">
        <w:rPr>
          <w:rFonts w:ascii="Arial" w:eastAsia="Arial" w:hAnsi="Arial" w:cs="Arial"/>
        </w:rPr>
        <w:t>Schell</w:t>
      </w:r>
      <w:proofErr w:type="spellEnd"/>
      <w:r w:rsidRPr="00C26130">
        <w:rPr>
          <w:rFonts w:ascii="Arial" w:eastAsia="Arial" w:hAnsi="Arial" w:cs="Arial"/>
        </w:rPr>
        <w:t xml:space="preserve">, 2018), lahko predstavlja resno nevarnost za dolgoročno ohranitev volka na območju zaradi upadanja tolerance do vrste, v nekaterih izjemnih primerih pa </w:t>
      </w:r>
      <w:r w:rsidR="00725B6F" w:rsidRPr="00C26130">
        <w:rPr>
          <w:rFonts w:ascii="Arial" w:eastAsia="Arial" w:hAnsi="Arial" w:cs="Arial"/>
        </w:rPr>
        <w:t xml:space="preserve">lahko </w:t>
      </w:r>
      <w:r w:rsidRPr="00C26130">
        <w:rPr>
          <w:rFonts w:ascii="Arial" w:eastAsia="Arial" w:hAnsi="Arial" w:cs="Arial"/>
        </w:rPr>
        <w:t xml:space="preserve">tudi dejansko nevarnost za človeka. </w:t>
      </w:r>
    </w:p>
    <w:p w14:paraId="021A3957" w14:textId="1A46188D" w:rsidR="007B0EE1" w:rsidRPr="00C26130" w:rsidRDefault="007E0468">
      <w:pPr>
        <w:spacing w:before="240" w:after="240"/>
        <w:jc w:val="both"/>
        <w:rPr>
          <w:rFonts w:ascii="Arial" w:eastAsia="Arial" w:hAnsi="Arial" w:cs="Arial"/>
        </w:rPr>
      </w:pPr>
      <w:r w:rsidRPr="00C26130">
        <w:rPr>
          <w:rFonts w:ascii="Arial" w:eastAsia="Arial" w:hAnsi="Arial" w:cs="Arial"/>
        </w:rPr>
        <w:t>Slovenska j</w:t>
      </w:r>
      <w:r w:rsidR="00E615D8" w:rsidRPr="00C26130">
        <w:rPr>
          <w:rFonts w:ascii="Arial" w:eastAsia="Arial" w:hAnsi="Arial" w:cs="Arial"/>
        </w:rPr>
        <w:t>avnost se na ohranitveno stanje volka odziva zelo različno</w:t>
      </w:r>
      <w:r w:rsidR="00F12753" w:rsidRPr="00C26130">
        <w:rPr>
          <w:rFonts w:ascii="Arial" w:eastAsia="Arial" w:hAnsi="Arial" w:cs="Arial"/>
        </w:rPr>
        <w:t>. Odnos do volka je pogosteje bolj negativen na območjih, kjer je bil volk del zgodovine odsoten in se je začel pred kratkim spet pojavljati.</w:t>
      </w:r>
      <w:r w:rsidR="00E615D8" w:rsidRPr="00C26130">
        <w:rPr>
          <w:rFonts w:ascii="Arial" w:eastAsia="Arial" w:hAnsi="Arial" w:cs="Arial"/>
        </w:rPr>
        <w:t xml:space="preserve"> </w:t>
      </w:r>
      <w:r w:rsidR="00F12753" w:rsidRPr="00C26130">
        <w:rPr>
          <w:rFonts w:ascii="Arial" w:eastAsia="Arial" w:hAnsi="Arial" w:cs="Arial"/>
        </w:rPr>
        <w:t xml:space="preserve">Sicer pa </w:t>
      </w:r>
      <w:r w:rsidR="00E615D8" w:rsidRPr="00C26130">
        <w:rPr>
          <w:rFonts w:ascii="Arial" w:eastAsia="Arial" w:hAnsi="Arial" w:cs="Arial"/>
        </w:rPr>
        <w:t xml:space="preserve">podatki, zbrani v sezoni 2019/2020, kažejo pozitiven odnos do volka in njegove ohranitve za prihodnje generacije. V primerjavi s stališčem </w:t>
      </w:r>
      <w:r w:rsidRPr="00C26130">
        <w:rPr>
          <w:rFonts w:ascii="Arial" w:eastAsia="Arial" w:hAnsi="Arial" w:cs="Arial"/>
        </w:rPr>
        <w:t xml:space="preserve">slovenske </w:t>
      </w:r>
      <w:r w:rsidR="00E615D8" w:rsidRPr="00C26130">
        <w:rPr>
          <w:rFonts w:ascii="Arial" w:eastAsia="Arial" w:hAnsi="Arial" w:cs="Arial"/>
        </w:rPr>
        <w:t xml:space="preserve">javnosti leta 2011 se je podpora vrsti nekoliko zmanjšala. </w:t>
      </w:r>
      <w:r w:rsidR="00C92F01" w:rsidRPr="00C26130">
        <w:rPr>
          <w:rFonts w:ascii="Arial" w:eastAsia="Arial" w:hAnsi="Arial" w:cs="Arial"/>
        </w:rPr>
        <w:t>Večina j</w:t>
      </w:r>
      <w:r w:rsidR="00E615D8" w:rsidRPr="00C26130">
        <w:rPr>
          <w:rFonts w:ascii="Arial" w:eastAsia="Arial" w:hAnsi="Arial" w:cs="Arial"/>
        </w:rPr>
        <w:t>avnost</w:t>
      </w:r>
      <w:r w:rsidR="00C92F01" w:rsidRPr="00C26130">
        <w:rPr>
          <w:rFonts w:ascii="Arial" w:eastAsia="Arial" w:hAnsi="Arial" w:cs="Arial"/>
        </w:rPr>
        <w:t>i</w:t>
      </w:r>
      <w:r w:rsidR="00E615D8" w:rsidRPr="00C26130">
        <w:rPr>
          <w:rFonts w:ascii="Arial" w:eastAsia="Arial" w:hAnsi="Arial" w:cs="Arial"/>
        </w:rPr>
        <w:t xml:space="preserve"> si ne želi nadaljnjega naraščanja številčnosti volka in ne nasprotuje odvzemu iz narave ter ga v primeru škod podpira. Skoraj polovica anketirancev trdi, da je v Sloveniji volkov preveč. Kot glavni razlog za nezakonito ubijanje volkov so anketiranci navedli škodo, ki jo volkovi povzročijo na pašnih živalih. Poleg tega so navedli še odsotnost rednega odvzema iz narave, prepričanje, da volkovi ne sodijo v lokalno okolje, skrb za varnost otrok in lokalne skupnosti ter prenizke odškodnine za povzročeno škodo (Bartol </w:t>
      </w:r>
      <w:r w:rsidR="007C6225" w:rsidRPr="00C26130">
        <w:rPr>
          <w:rFonts w:ascii="Arial" w:eastAsia="Arial" w:hAnsi="Arial" w:cs="Arial"/>
        </w:rPr>
        <w:t>in sod</w:t>
      </w:r>
      <w:r w:rsidR="00E615D8" w:rsidRPr="00C26130">
        <w:rPr>
          <w:rFonts w:ascii="Arial" w:eastAsia="Arial" w:hAnsi="Arial" w:cs="Arial"/>
        </w:rPr>
        <w:t xml:space="preserve">., 2020). </w:t>
      </w:r>
    </w:p>
    <w:p w14:paraId="4316723B" w14:textId="30EA52D6" w:rsidR="007B0EE1" w:rsidRPr="00C26130" w:rsidRDefault="00E615D8">
      <w:pPr>
        <w:spacing w:before="240" w:after="240"/>
        <w:jc w:val="both"/>
        <w:rPr>
          <w:rFonts w:ascii="Arial" w:eastAsia="Arial" w:hAnsi="Arial" w:cs="Arial"/>
        </w:rPr>
      </w:pPr>
      <w:r w:rsidRPr="00C26130">
        <w:rPr>
          <w:rFonts w:ascii="Arial" w:eastAsia="Arial" w:hAnsi="Arial" w:cs="Arial"/>
        </w:rPr>
        <w:t>Anketiranci so mnenja, da je treba uporabljati zaščitne ukrepe za preprečevanje napadov volk</w:t>
      </w:r>
      <w:r w:rsidR="009C4114" w:rsidRPr="00C26130">
        <w:rPr>
          <w:rFonts w:ascii="Arial" w:eastAsia="Arial" w:hAnsi="Arial" w:cs="Arial"/>
        </w:rPr>
        <w:t>a</w:t>
      </w:r>
      <w:r w:rsidRPr="00C26130">
        <w:rPr>
          <w:rFonts w:ascii="Arial" w:eastAsia="Arial" w:hAnsi="Arial" w:cs="Arial"/>
        </w:rPr>
        <w:t xml:space="preserve"> na pašne živali. Odškodnine za povzročeno škodo ocenjujejo kot prenizke. Javnost si želi biti vključena v proces upravljanja volka in se zaveda pomena projektov s področja soobstoja ljudi in velikih zveri. Večina ljudi ne zaupa poročanju medijev in odločanju pristojnega ministrstva, medtem ko najbolj zaupa gozdarjem, biologom, veterinarjem in lovcem. Zaupanje odločevalcem je sicer ključnega pomena za uspešno upravljanje volka v Sloveniji in ohranjanje tolerance do velikih zveri (Bartol </w:t>
      </w:r>
      <w:r w:rsidR="007C6225" w:rsidRPr="00C26130">
        <w:rPr>
          <w:rFonts w:ascii="Arial" w:eastAsia="Arial" w:hAnsi="Arial" w:cs="Arial"/>
        </w:rPr>
        <w:t>in sod</w:t>
      </w:r>
      <w:r w:rsidRPr="00C26130">
        <w:rPr>
          <w:rFonts w:ascii="Arial" w:eastAsia="Arial" w:hAnsi="Arial" w:cs="Arial"/>
        </w:rPr>
        <w:t>., 2020).</w:t>
      </w:r>
    </w:p>
    <w:p w14:paraId="4F29210B" w14:textId="6194B986" w:rsidR="007B0EE1" w:rsidRPr="00C26130" w:rsidRDefault="00E615D8">
      <w:pPr>
        <w:spacing w:before="240" w:after="240"/>
        <w:jc w:val="both"/>
        <w:rPr>
          <w:rFonts w:ascii="Arial" w:eastAsia="Arial" w:hAnsi="Arial" w:cs="Arial"/>
        </w:rPr>
      </w:pPr>
      <w:r w:rsidRPr="00C26130">
        <w:rPr>
          <w:rFonts w:ascii="Arial" w:eastAsia="Arial" w:hAnsi="Arial" w:cs="Arial"/>
        </w:rPr>
        <w:t>Nekatere ljudi je strah pred napadom, čeprav v Sloveniji v zadnjih 100 letih nismo beležili napada volka na človeka. Do varstva volkov so najbolj zadržani kmetje, ki so zaradi napadov volk</w:t>
      </w:r>
      <w:r w:rsidR="009C4114" w:rsidRPr="00C26130">
        <w:rPr>
          <w:rFonts w:ascii="Arial" w:eastAsia="Arial" w:hAnsi="Arial" w:cs="Arial"/>
        </w:rPr>
        <w:t>a</w:t>
      </w:r>
      <w:r w:rsidRPr="00C26130">
        <w:rPr>
          <w:rFonts w:ascii="Arial" w:eastAsia="Arial" w:hAnsi="Arial" w:cs="Arial"/>
        </w:rPr>
        <w:t xml:space="preserve"> na pašne živali najbolj prizadeti in zato z njim tudi v največjem konfliktu. Lovci imajo o volku zelo različno stališče glede na prisotnost volka v lovišču. V vzhodnem delu Slovenije večinoma podpirajo varstvo volka, na zahodnem delu pa je nasprotovanje nekoliko večje. Manjša je tudi naklonjenost lovcev varstvu volka na območjih s prisotnimi reproduktivnimi tropi kot na območju, kjer se volkovi pojavljajo le občasno (</w:t>
      </w:r>
      <w:r w:rsidR="003C1E4A" w:rsidRPr="00C26130">
        <w:rPr>
          <w:rFonts w:ascii="Arial" w:eastAsia="Arial" w:hAnsi="Arial" w:cs="Arial"/>
        </w:rPr>
        <w:t>Majić Skrbinšek in sod.</w:t>
      </w:r>
      <w:r w:rsidRPr="00C26130">
        <w:rPr>
          <w:rFonts w:ascii="Arial" w:eastAsia="Arial" w:hAnsi="Arial" w:cs="Arial"/>
        </w:rPr>
        <w:t xml:space="preserve">, 2015). Volk </w:t>
      </w:r>
      <w:r w:rsidR="009C4114" w:rsidRPr="00C26130">
        <w:rPr>
          <w:rFonts w:ascii="Arial" w:eastAsia="Arial" w:hAnsi="Arial" w:cs="Arial"/>
        </w:rPr>
        <w:t>je</w:t>
      </w:r>
      <w:r w:rsidRPr="00C26130">
        <w:rPr>
          <w:rFonts w:ascii="Arial" w:eastAsia="Arial" w:hAnsi="Arial" w:cs="Arial"/>
        </w:rPr>
        <w:t xml:space="preserve"> plenil</w:t>
      </w:r>
      <w:r w:rsidR="009C4114" w:rsidRPr="00C26130">
        <w:rPr>
          <w:rFonts w:ascii="Arial" w:eastAsia="Arial" w:hAnsi="Arial" w:cs="Arial"/>
        </w:rPr>
        <w:t>e</w:t>
      </w:r>
      <w:r w:rsidRPr="00C26130">
        <w:rPr>
          <w:rFonts w:ascii="Arial" w:eastAsia="Arial" w:hAnsi="Arial" w:cs="Arial"/>
        </w:rPr>
        <w:t xml:space="preserve">c, zato lahko prihaja do konfliktov z lovci, ki so mnenja, da volk upleni preveč divjadi (Bartol </w:t>
      </w:r>
      <w:r w:rsidR="007C6225" w:rsidRPr="00C26130">
        <w:rPr>
          <w:rFonts w:ascii="Arial" w:eastAsia="Arial" w:hAnsi="Arial" w:cs="Arial"/>
        </w:rPr>
        <w:t>in sod</w:t>
      </w:r>
      <w:r w:rsidRPr="00C26130">
        <w:rPr>
          <w:rFonts w:ascii="Arial" w:eastAsia="Arial" w:hAnsi="Arial" w:cs="Arial"/>
        </w:rPr>
        <w:t xml:space="preserve">., 2020). </w:t>
      </w:r>
    </w:p>
    <w:p w14:paraId="77E58B25" w14:textId="4B3871D1" w:rsidR="007B0EE1" w:rsidRDefault="00E615D8">
      <w:pPr>
        <w:spacing w:before="240" w:after="240"/>
        <w:jc w:val="both"/>
        <w:rPr>
          <w:rFonts w:ascii="Arial" w:eastAsia="Arial" w:hAnsi="Arial" w:cs="Arial"/>
        </w:rPr>
      </w:pPr>
      <w:r w:rsidRPr="00C26130">
        <w:rPr>
          <w:rFonts w:ascii="Arial" w:eastAsia="Arial" w:hAnsi="Arial" w:cs="Arial"/>
        </w:rPr>
        <w:t>Glavni dejavnik ogrožanja je tako padec sprejemljivosti</w:t>
      </w:r>
      <w:r w:rsidR="006D33B9" w:rsidRPr="00C26130">
        <w:rPr>
          <w:rFonts w:ascii="Arial" w:eastAsia="Arial" w:hAnsi="Arial" w:cs="Arial"/>
        </w:rPr>
        <w:t xml:space="preserve"> oziroma </w:t>
      </w:r>
      <w:r w:rsidRPr="00C26130">
        <w:rPr>
          <w:rFonts w:ascii="Arial" w:eastAsia="Arial" w:hAnsi="Arial" w:cs="Arial"/>
        </w:rPr>
        <w:t xml:space="preserve">tolerance do prisotnosti volka, bodisi zaradi pojavljanja škodnih primerov, </w:t>
      </w:r>
      <w:proofErr w:type="spellStart"/>
      <w:r w:rsidRPr="00C26130">
        <w:rPr>
          <w:rFonts w:ascii="Arial" w:eastAsia="Arial" w:hAnsi="Arial" w:cs="Arial"/>
        </w:rPr>
        <w:t>neplašnih</w:t>
      </w:r>
      <w:proofErr w:type="spellEnd"/>
      <w:r w:rsidRPr="00C26130">
        <w:rPr>
          <w:rFonts w:ascii="Arial" w:eastAsia="Arial" w:hAnsi="Arial" w:cs="Arial"/>
        </w:rPr>
        <w:t xml:space="preserve"> volkov ali strahu pred napadom volka (</w:t>
      </w:r>
      <w:proofErr w:type="spellStart"/>
      <w:r w:rsidRPr="00C26130">
        <w:rPr>
          <w:rFonts w:ascii="Arial" w:eastAsia="Arial" w:hAnsi="Arial" w:cs="Arial"/>
        </w:rPr>
        <w:t>Schnidrig</w:t>
      </w:r>
      <w:proofErr w:type="spellEnd"/>
      <w:r w:rsidRPr="00C26130">
        <w:rPr>
          <w:rFonts w:ascii="Arial" w:eastAsia="Arial" w:hAnsi="Arial" w:cs="Arial"/>
        </w:rPr>
        <w:t xml:space="preserve"> </w:t>
      </w:r>
      <w:r w:rsidR="007C6225" w:rsidRPr="00C26130">
        <w:rPr>
          <w:rFonts w:ascii="Arial" w:eastAsia="Arial" w:hAnsi="Arial" w:cs="Arial"/>
        </w:rPr>
        <w:t>in sod</w:t>
      </w:r>
      <w:r w:rsidRPr="00C26130">
        <w:rPr>
          <w:rFonts w:ascii="Arial" w:eastAsia="Arial" w:hAnsi="Arial" w:cs="Arial"/>
        </w:rPr>
        <w:t>., 2016).</w:t>
      </w:r>
    </w:p>
    <w:p w14:paraId="53C4906D" w14:textId="77777777" w:rsidR="00E703B1" w:rsidRPr="00C26130" w:rsidRDefault="00E703B1">
      <w:pPr>
        <w:spacing w:before="240" w:after="240"/>
        <w:jc w:val="both"/>
        <w:rPr>
          <w:rFonts w:ascii="Arial" w:eastAsia="Arial" w:hAnsi="Arial" w:cs="Arial"/>
        </w:rPr>
      </w:pPr>
    </w:p>
    <w:p w14:paraId="3C17F6B7" w14:textId="77777777" w:rsidR="007B0EE1" w:rsidRPr="00C26130" w:rsidRDefault="00E615D8">
      <w:pPr>
        <w:pStyle w:val="Naslov2"/>
        <w:numPr>
          <w:ilvl w:val="1"/>
          <w:numId w:val="14"/>
        </w:numPr>
        <w:rPr>
          <w:rFonts w:ascii="Arial" w:hAnsi="Arial" w:cs="Arial"/>
        </w:rPr>
      </w:pPr>
      <w:bookmarkStart w:id="29" w:name="_Toc188435756"/>
      <w:r w:rsidRPr="00C26130">
        <w:rPr>
          <w:rFonts w:ascii="Arial" w:hAnsi="Arial" w:cs="Arial"/>
        </w:rPr>
        <w:lastRenderedPageBreak/>
        <w:t>Ogroženost populacije volka</w:t>
      </w:r>
      <w:bookmarkEnd w:id="29"/>
    </w:p>
    <w:p w14:paraId="7E609016" w14:textId="77777777" w:rsidR="007B0EE1" w:rsidRPr="00C26130" w:rsidRDefault="007B0EE1">
      <w:pPr>
        <w:rPr>
          <w:rFonts w:ascii="Arial" w:hAnsi="Arial" w:cs="Arial"/>
        </w:rPr>
      </w:pPr>
    </w:p>
    <w:p w14:paraId="59849261" w14:textId="77777777" w:rsidR="007B0EE1" w:rsidRPr="00C26130" w:rsidRDefault="00E615D8">
      <w:pPr>
        <w:jc w:val="both"/>
        <w:rPr>
          <w:rFonts w:ascii="Arial" w:eastAsia="Arial" w:hAnsi="Arial" w:cs="Arial"/>
        </w:rPr>
      </w:pPr>
      <w:r w:rsidRPr="00C26130">
        <w:rPr>
          <w:rFonts w:ascii="Arial" w:eastAsia="Arial" w:hAnsi="Arial" w:cs="Arial"/>
        </w:rPr>
        <w:t>Rezultati različnih projektov spremljanja stanja ohranjenosti volka kažejo, da je varstvo te živalske vrste v Sloveniji uspešno, saj je stanje ohranjenosti populacije od leta 2013 naprej opredeljeno kot ugodno (glej poglavje 2.1). Ob upoštevanju trenutnega stanja v populaciji ostale dejavnike ogrožanja poleg padca sprejemljivosti (glej poglavje 4.1) predstavljajo</w:t>
      </w:r>
      <w:r w:rsidRPr="00C26130">
        <w:rPr>
          <w:rFonts w:ascii="Arial" w:eastAsia="Arial" w:hAnsi="Arial" w:cs="Arial"/>
          <w:vertAlign w:val="superscript"/>
        </w:rPr>
        <w:footnoteReference w:id="9"/>
      </w:r>
      <w:r w:rsidRPr="00C26130">
        <w:rPr>
          <w:rFonts w:ascii="Arial" w:eastAsia="Arial" w:hAnsi="Arial" w:cs="Arial"/>
        </w:rPr>
        <w:t xml:space="preserve">: </w:t>
      </w:r>
    </w:p>
    <w:p w14:paraId="4DF06CC7" w14:textId="7AE8730E" w:rsidR="007B0EE1" w:rsidRPr="00C26130" w:rsidRDefault="00E615D8">
      <w:pPr>
        <w:jc w:val="both"/>
        <w:rPr>
          <w:rFonts w:ascii="Arial" w:eastAsia="Arial" w:hAnsi="Arial" w:cs="Arial"/>
        </w:rPr>
      </w:pPr>
      <w:r w:rsidRPr="00C26130">
        <w:rPr>
          <w:rFonts w:ascii="Arial" w:eastAsia="Arial" w:hAnsi="Arial" w:cs="Arial"/>
        </w:rPr>
        <w:t xml:space="preserve">(1) križanje med volkom in domačim psom. Problem križanja s psom predstavlja veliko grožnjo stanju ohranjenosti volka. </w:t>
      </w:r>
      <w:r w:rsidR="008C0EDC" w:rsidRPr="00C26130">
        <w:rPr>
          <w:rFonts w:ascii="Arial" w:eastAsia="Arial" w:hAnsi="Arial" w:cs="Arial"/>
        </w:rPr>
        <w:t xml:space="preserve">V sezoni 2019/2020 je bilo na območju Kamniško – Savinjskih Alp na podlagi fotografije in genetskih analiz identificiranih 5 neposrednih (F1) križancev v leglu volkulje, ki se je na območju brez stalne prisotnosti samca parila s psom. Iz narave so bili v isti sezoni spremljanja z izrednim odstrelom odvzeti 4 mladiči iz legla. </w:t>
      </w:r>
      <w:r w:rsidRPr="00C26130">
        <w:rPr>
          <w:rFonts w:ascii="Arial" w:eastAsia="Arial" w:hAnsi="Arial" w:cs="Arial"/>
        </w:rPr>
        <w:t>V sezoni spremljanja 2020/2021 je bil na območju Slovenije zabeležen odstrel enega neposrednega (F1) križanca volk</w:t>
      </w:r>
      <w:r w:rsidR="008C0EDC" w:rsidRPr="00C26130">
        <w:rPr>
          <w:rFonts w:ascii="Arial" w:eastAsia="Arial" w:hAnsi="Arial" w:cs="Arial"/>
        </w:rPr>
        <w:t>ulje</w:t>
      </w:r>
      <w:r w:rsidRPr="00C26130">
        <w:rPr>
          <w:rFonts w:ascii="Arial" w:eastAsia="Arial" w:hAnsi="Arial" w:cs="Arial"/>
        </w:rPr>
        <w:t xml:space="preserve"> in psa, enoletnega mladiča moškega spola</w:t>
      </w:r>
      <w:r w:rsidR="008C0EDC" w:rsidRPr="00C26130">
        <w:rPr>
          <w:rFonts w:ascii="Arial" w:eastAsia="Arial" w:hAnsi="Arial" w:cs="Arial"/>
        </w:rPr>
        <w:t>, zaradi ponavljajočega parjenja s psom pa je bila iz narave odvzeta tudi volkulja</w:t>
      </w:r>
      <w:r w:rsidRPr="00C26130">
        <w:rPr>
          <w:rFonts w:ascii="Arial" w:eastAsia="Arial" w:hAnsi="Arial" w:cs="Arial"/>
        </w:rPr>
        <w:t xml:space="preserve">. </w:t>
      </w:r>
      <w:r w:rsidR="005A4D31" w:rsidRPr="00C26130">
        <w:rPr>
          <w:rFonts w:ascii="Arial" w:eastAsia="Arial" w:hAnsi="Arial" w:cs="Arial"/>
        </w:rPr>
        <w:t xml:space="preserve">V letih 2022 in 2023 so bile na območju Kranjske Gore odstreljene štiri volkulje (po dve volkulji na leto, reproduktivna samica in potomke). Reproduktivna samica je bila čisti volk, a se je v dveh zaporednih letih parila s križancem prve generacije (F1), medtem ko so potomke predstavljale prvo generacijo povratnih križancev z volkom (F2). </w:t>
      </w:r>
      <w:r w:rsidRPr="00C26130">
        <w:rPr>
          <w:rFonts w:ascii="Arial" w:eastAsia="Arial" w:hAnsi="Arial" w:cs="Arial"/>
        </w:rPr>
        <w:t xml:space="preserve">Dopuščanje </w:t>
      </w:r>
      <w:proofErr w:type="spellStart"/>
      <w:r w:rsidRPr="00C26130">
        <w:rPr>
          <w:rFonts w:ascii="Arial" w:eastAsia="Arial" w:hAnsi="Arial" w:cs="Arial"/>
        </w:rPr>
        <w:t>introgresije</w:t>
      </w:r>
      <w:proofErr w:type="spellEnd"/>
      <w:r w:rsidRPr="00C26130">
        <w:rPr>
          <w:rFonts w:ascii="Arial" w:eastAsia="Arial" w:hAnsi="Arial" w:cs="Arial"/>
        </w:rPr>
        <w:t xml:space="preserve"> pasjih genov v volčjo populacijo prinaša nepopravljive posledice za populacijo in otežuje/onemogoča njeno dolgoročno varstvo, zaradi česar ga je treba v čim večji meri preprečiti. </w:t>
      </w:r>
    </w:p>
    <w:p w14:paraId="1B89EA75" w14:textId="774DB0DC" w:rsidR="007B0EE1" w:rsidRPr="00C26130" w:rsidRDefault="00E615D8">
      <w:pPr>
        <w:jc w:val="both"/>
        <w:rPr>
          <w:rFonts w:ascii="Arial" w:eastAsia="Arial" w:hAnsi="Arial" w:cs="Arial"/>
        </w:rPr>
      </w:pPr>
      <w:bookmarkStart w:id="30" w:name="_Hlk179552154"/>
      <w:r w:rsidRPr="00C26130">
        <w:rPr>
          <w:rFonts w:ascii="Arial" w:eastAsia="Arial" w:hAnsi="Arial" w:cs="Arial"/>
        </w:rPr>
        <w:t>(2) smrtnost volkov zaradi nezakonitega ubijanja in izgub v prometu. V obdobju od 2010 do 202</w:t>
      </w:r>
      <w:r w:rsidR="005A4D31" w:rsidRPr="00C26130">
        <w:rPr>
          <w:rFonts w:ascii="Arial" w:eastAsia="Arial" w:hAnsi="Arial" w:cs="Arial"/>
        </w:rPr>
        <w:t>3</w:t>
      </w:r>
      <w:r w:rsidRPr="00C26130">
        <w:rPr>
          <w:rFonts w:ascii="Arial" w:eastAsia="Arial" w:hAnsi="Arial" w:cs="Arial"/>
        </w:rPr>
        <w:t xml:space="preserve"> je bilo na slovenskih cestah in železnicah povoženih </w:t>
      </w:r>
      <w:r w:rsidR="005A4D31" w:rsidRPr="00C26130">
        <w:rPr>
          <w:rFonts w:ascii="Arial" w:eastAsia="Arial" w:hAnsi="Arial" w:cs="Arial"/>
        </w:rPr>
        <w:t>37</w:t>
      </w:r>
      <w:r w:rsidRPr="00C26130">
        <w:rPr>
          <w:rFonts w:ascii="Arial" w:eastAsia="Arial" w:hAnsi="Arial" w:cs="Arial"/>
        </w:rPr>
        <w:t xml:space="preserve"> volkov, kar predstavlja </w:t>
      </w:r>
      <w:r w:rsidR="005A4D31" w:rsidRPr="00C26130">
        <w:rPr>
          <w:rFonts w:ascii="Arial" w:eastAsia="Arial" w:hAnsi="Arial" w:cs="Arial"/>
        </w:rPr>
        <w:t>skoraj petino</w:t>
      </w:r>
      <w:r w:rsidRPr="00C26130">
        <w:rPr>
          <w:rFonts w:ascii="Arial" w:eastAsia="Arial" w:hAnsi="Arial" w:cs="Arial"/>
        </w:rPr>
        <w:t xml:space="preserve"> (</w:t>
      </w:r>
      <w:r w:rsidR="005A4D31" w:rsidRPr="00C26130">
        <w:rPr>
          <w:rFonts w:ascii="Arial" w:eastAsia="Arial" w:hAnsi="Arial" w:cs="Arial"/>
        </w:rPr>
        <w:t>18</w:t>
      </w:r>
      <w:r w:rsidRPr="00C26130">
        <w:rPr>
          <w:rFonts w:ascii="Arial" w:eastAsia="Arial" w:hAnsi="Arial" w:cs="Arial"/>
        </w:rPr>
        <w:t xml:space="preserve"> %) vse zabeležene smrtnosti volkov v tem obdobju. Dejavnik ogrožanja je tudi nezakonito ubijanje. To je gotovo prisotno, vendar ga je že zaradi same narave tega početja težko zaznavati. V zadnjih </w:t>
      </w:r>
      <w:r w:rsidR="000438C1" w:rsidRPr="00C26130">
        <w:rPr>
          <w:rFonts w:ascii="Arial" w:eastAsia="Arial" w:hAnsi="Arial" w:cs="Arial"/>
        </w:rPr>
        <w:t>šti</w:t>
      </w:r>
      <w:r w:rsidR="005A4D31" w:rsidRPr="00C26130">
        <w:rPr>
          <w:rFonts w:ascii="Arial" w:eastAsia="Arial" w:hAnsi="Arial" w:cs="Arial"/>
        </w:rPr>
        <w:t>ri</w:t>
      </w:r>
      <w:r w:rsidRPr="00C26130">
        <w:rPr>
          <w:rFonts w:ascii="Arial" w:eastAsia="Arial" w:hAnsi="Arial" w:cs="Arial"/>
        </w:rPr>
        <w:t>najstih letih (2010–202</w:t>
      </w:r>
      <w:r w:rsidR="00FF12BF" w:rsidRPr="00C26130">
        <w:rPr>
          <w:rFonts w:ascii="Arial" w:eastAsia="Arial" w:hAnsi="Arial" w:cs="Arial"/>
        </w:rPr>
        <w:t>3</w:t>
      </w:r>
      <w:r w:rsidRPr="00C26130">
        <w:rPr>
          <w:rFonts w:ascii="Arial" w:eastAsia="Arial" w:hAnsi="Arial" w:cs="Arial"/>
        </w:rPr>
        <w:t xml:space="preserve">) je bilo zabeleženih </w:t>
      </w:r>
      <w:r w:rsidR="005A4D31" w:rsidRPr="00C26130">
        <w:rPr>
          <w:rFonts w:ascii="Arial" w:eastAsia="Arial" w:hAnsi="Arial" w:cs="Arial"/>
        </w:rPr>
        <w:t>11</w:t>
      </w:r>
      <w:r w:rsidRPr="00C26130">
        <w:rPr>
          <w:rFonts w:ascii="Arial" w:eastAsia="Arial" w:hAnsi="Arial" w:cs="Arial"/>
        </w:rPr>
        <w:t xml:space="preserve"> primerov nezakonitega ubijanja volkov, </w:t>
      </w:r>
      <w:r w:rsidR="005A4D31" w:rsidRPr="00C26130">
        <w:rPr>
          <w:rFonts w:ascii="Arial" w:eastAsia="Arial" w:hAnsi="Arial" w:cs="Arial"/>
        </w:rPr>
        <w:t>sedem</w:t>
      </w:r>
      <w:r w:rsidRPr="00C26130">
        <w:rPr>
          <w:rFonts w:ascii="Arial" w:eastAsia="Arial" w:hAnsi="Arial" w:cs="Arial"/>
        </w:rPr>
        <w:t xml:space="preserve"> od teh med leti 2019 in 202</w:t>
      </w:r>
      <w:r w:rsidR="005A4D31" w:rsidRPr="00C26130">
        <w:rPr>
          <w:rFonts w:ascii="Arial" w:eastAsia="Arial" w:hAnsi="Arial" w:cs="Arial"/>
        </w:rPr>
        <w:t>3</w:t>
      </w:r>
      <w:r w:rsidRPr="00C26130">
        <w:rPr>
          <w:rFonts w:ascii="Arial" w:eastAsia="Arial" w:hAnsi="Arial" w:cs="Arial"/>
        </w:rPr>
        <w:t>.</w:t>
      </w:r>
    </w:p>
    <w:bookmarkEnd w:id="30"/>
    <w:p w14:paraId="14F44E04" w14:textId="54E5394A" w:rsidR="007B0EE1" w:rsidRPr="00C26130" w:rsidRDefault="00E615D8">
      <w:pPr>
        <w:jc w:val="both"/>
        <w:rPr>
          <w:rFonts w:ascii="Arial" w:eastAsia="Arial" w:hAnsi="Arial" w:cs="Arial"/>
        </w:rPr>
      </w:pPr>
      <w:r w:rsidRPr="00C26130">
        <w:rPr>
          <w:rFonts w:ascii="Arial" w:eastAsia="Arial" w:hAnsi="Arial" w:cs="Arial"/>
        </w:rPr>
        <w:t>(3) hipotetično zmanjševanje povezljivosti z drugimi populacijami volka v sosednjih državah. Število volkov na ozemlju Slovenije je premajhno za za</w:t>
      </w:r>
      <w:r w:rsidR="00D6508D" w:rsidRPr="00C26130">
        <w:rPr>
          <w:rFonts w:ascii="Arial" w:eastAsia="Arial" w:hAnsi="Arial" w:cs="Arial"/>
        </w:rPr>
        <w:t>37</w:t>
      </w:r>
      <w:r w:rsidRPr="00C26130">
        <w:rPr>
          <w:rFonts w:ascii="Arial" w:eastAsia="Arial" w:hAnsi="Arial" w:cs="Arial"/>
        </w:rPr>
        <w:t xml:space="preserve">gotavljanje dolgoročne </w:t>
      </w:r>
      <w:proofErr w:type="spellStart"/>
      <w:r w:rsidRPr="00C26130">
        <w:rPr>
          <w:rFonts w:ascii="Arial" w:eastAsia="Arial" w:hAnsi="Arial" w:cs="Arial"/>
        </w:rPr>
        <w:t>viabilne</w:t>
      </w:r>
      <w:proofErr w:type="spellEnd"/>
      <w:r w:rsidRPr="00C26130">
        <w:rPr>
          <w:rFonts w:ascii="Arial" w:eastAsia="Arial" w:hAnsi="Arial" w:cs="Arial"/>
        </w:rPr>
        <w:t xml:space="preserve"> populacije, zaradi česar je za ohranitev ugodnega stanja ohranjenosti ključnega pomena ohranjanje povezljivosti območja naše države z ostalimi deli dinarsko-balkanske in alpske populacije. </w:t>
      </w:r>
    </w:p>
    <w:p w14:paraId="7B61BC2D" w14:textId="77777777" w:rsidR="007B0EE1" w:rsidRPr="00C26130" w:rsidRDefault="00E615D8">
      <w:pPr>
        <w:pStyle w:val="Naslov2"/>
        <w:numPr>
          <w:ilvl w:val="1"/>
          <w:numId w:val="14"/>
        </w:numPr>
        <w:rPr>
          <w:rFonts w:ascii="Arial" w:hAnsi="Arial" w:cs="Arial"/>
        </w:rPr>
      </w:pPr>
      <w:bookmarkStart w:id="31" w:name="_Toc188435757"/>
      <w:r w:rsidRPr="00C26130">
        <w:rPr>
          <w:rFonts w:ascii="Arial" w:hAnsi="Arial" w:cs="Arial"/>
        </w:rPr>
        <w:t>Ogroženost habitata volka</w:t>
      </w:r>
      <w:bookmarkEnd w:id="31"/>
    </w:p>
    <w:p w14:paraId="6F7D0A8C" w14:textId="72B9D4D4" w:rsidR="007B0EE1" w:rsidRPr="00C26130" w:rsidRDefault="00E615D8">
      <w:pPr>
        <w:spacing w:before="240" w:after="240"/>
        <w:jc w:val="both"/>
        <w:rPr>
          <w:rFonts w:ascii="Arial" w:eastAsia="Arial" w:hAnsi="Arial" w:cs="Arial"/>
        </w:rPr>
      </w:pPr>
      <w:r w:rsidRPr="00C26130">
        <w:rPr>
          <w:rFonts w:ascii="Arial" w:eastAsia="Arial" w:hAnsi="Arial" w:cs="Arial"/>
        </w:rPr>
        <w:t xml:space="preserve">Volkovi so glede habitata zelo prilagodljiva vrsta. Živijo lahko v najrazličnejših habitatih, ki zagotavljajo zadostno </w:t>
      </w:r>
      <w:proofErr w:type="spellStart"/>
      <w:r w:rsidRPr="00C26130">
        <w:rPr>
          <w:rFonts w:ascii="Arial" w:eastAsia="Arial" w:hAnsi="Arial" w:cs="Arial"/>
        </w:rPr>
        <w:t>plensko</w:t>
      </w:r>
      <w:proofErr w:type="spellEnd"/>
      <w:r w:rsidRPr="00C26130">
        <w:rPr>
          <w:rFonts w:ascii="Arial" w:eastAsia="Arial" w:hAnsi="Arial" w:cs="Arial"/>
        </w:rPr>
        <w:t xml:space="preserve"> bazo. V Evropi in Sloveniji so trenutno najboljši volčji habitati zlasti večji strnjeni gozdni kompleksi v gozdni in gozdnati krajini, saj tam ni </w:t>
      </w:r>
      <w:r w:rsidR="008163F3" w:rsidRPr="00C26130">
        <w:rPr>
          <w:rFonts w:ascii="Arial" w:eastAsia="Arial" w:hAnsi="Arial" w:cs="Arial"/>
        </w:rPr>
        <w:t xml:space="preserve">veliko </w:t>
      </w:r>
      <w:r w:rsidRPr="00C26130">
        <w:rPr>
          <w:rFonts w:ascii="Arial" w:eastAsia="Arial" w:hAnsi="Arial" w:cs="Arial"/>
        </w:rPr>
        <w:t>človeških dejavnosti, zlasti živinoreje, posledično je sprejem</w:t>
      </w:r>
      <w:r w:rsidR="008163F3" w:rsidRPr="00C26130">
        <w:rPr>
          <w:rFonts w:ascii="Arial" w:eastAsia="Arial" w:hAnsi="Arial" w:cs="Arial"/>
        </w:rPr>
        <w:t>anje</w:t>
      </w:r>
      <w:r w:rsidRPr="00C26130">
        <w:rPr>
          <w:rFonts w:ascii="Arial" w:eastAsia="Arial" w:hAnsi="Arial" w:cs="Arial"/>
        </w:rPr>
        <w:t xml:space="preserve"> volka za človeka na teh območjih največja. </w:t>
      </w:r>
    </w:p>
    <w:p w14:paraId="2B0A94F9" w14:textId="2BA4BB23" w:rsidR="007B0EE1" w:rsidRPr="00C26130" w:rsidRDefault="00E615D8">
      <w:pPr>
        <w:spacing w:before="240" w:after="240"/>
        <w:jc w:val="both"/>
        <w:rPr>
          <w:rFonts w:ascii="Arial" w:eastAsia="Arial" w:hAnsi="Arial" w:cs="Arial"/>
        </w:rPr>
      </w:pPr>
      <w:r w:rsidRPr="00C26130">
        <w:rPr>
          <w:rFonts w:ascii="Arial" w:eastAsia="Arial" w:hAnsi="Arial" w:cs="Arial"/>
        </w:rPr>
        <w:t xml:space="preserve">Zaradi velike gozdnatosti Slovenije ter ugodnega stanja populacij velikih parkljarjev so habitati volka v Sloveniji v splošnem kakovostni tako z vidika prehrane kot z vidika primernih struktur za kritje in razmnoževanje (kotitev in vzgoja mladičev). Kljub temu grožnjo habitatu volka </w:t>
      </w:r>
      <w:r w:rsidR="00182F8C" w:rsidRPr="00C26130">
        <w:rPr>
          <w:rFonts w:ascii="Arial" w:eastAsia="Arial" w:hAnsi="Arial" w:cs="Arial"/>
        </w:rPr>
        <w:t xml:space="preserve">oziroma njegovi kakovosti </w:t>
      </w:r>
      <w:r w:rsidRPr="00C26130">
        <w:rPr>
          <w:rFonts w:ascii="Arial" w:eastAsia="Arial" w:hAnsi="Arial" w:cs="Arial"/>
        </w:rPr>
        <w:t>predstavlja fragmentacija in urbanizacija prostora</w:t>
      </w:r>
      <w:r w:rsidR="008163F3" w:rsidRPr="00C26130">
        <w:rPr>
          <w:rFonts w:ascii="Arial" w:eastAsia="Arial" w:hAnsi="Arial" w:cs="Arial"/>
        </w:rPr>
        <w:t>.</w:t>
      </w:r>
      <w:r w:rsidRPr="00C26130">
        <w:rPr>
          <w:rFonts w:ascii="Arial" w:eastAsia="Arial" w:hAnsi="Arial" w:cs="Arial"/>
        </w:rPr>
        <w:t xml:space="preserve">. Zato je v največji možni meri treba ohranjati večje strnjene gozdne komplekse in preprečiti njihovo fragmentacijo. Navkljub veliki gozdnatosti Slovenije so trenutno največji gozdni kompleksi v </w:t>
      </w:r>
      <w:r w:rsidRPr="00C26130">
        <w:rPr>
          <w:rFonts w:ascii="Arial" w:eastAsia="Arial" w:hAnsi="Arial" w:cs="Arial"/>
        </w:rPr>
        <w:lastRenderedPageBreak/>
        <w:t xml:space="preserve">Sloveniji premajhni, da bi </w:t>
      </w:r>
      <w:r w:rsidR="00BB249D" w:rsidRPr="00C26130">
        <w:rPr>
          <w:rFonts w:ascii="Arial" w:eastAsia="Arial" w:hAnsi="Arial" w:cs="Arial"/>
        </w:rPr>
        <w:t xml:space="preserve">brez povezanosti posameznih habitatnih krp (gozdnih kompleksov) tako znotraj Slovenije kot tudi s sosednjimi državami </w:t>
      </w:r>
      <w:r w:rsidRPr="00C26130">
        <w:rPr>
          <w:rFonts w:ascii="Arial" w:eastAsia="Arial" w:hAnsi="Arial" w:cs="Arial"/>
        </w:rPr>
        <w:t>zagotavljali ugodno ohranitveno stanje populacije.</w:t>
      </w:r>
    </w:p>
    <w:p w14:paraId="5001CE87" w14:textId="7A1A7209" w:rsidR="007B0EE1" w:rsidRPr="00C26130" w:rsidRDefault="00E615D8">
      <w:pPr>
        <w:spacing w:before="240" w:after="240"/>
        <w:jc w:val="both"/>
        <w:rPr>
          <w:rFonts w:ascii="Arial" w:eastAsia="Arial" w:hAnsi="Arial" w:cs="Arial"/>
        </w:rPr>
      </w:pPr>
      <w:r w:rsidRPr="00C26130">
        <w:rPr>
          <w:rFonts w:ascii="Arial" w:eastAsia="Arial" w:hAnsi="Arial" w:cs="Arial"/>
        </w:rPr>
        <w:t xml:space="preserve">Na povezljivost habitatov neposredno vpliva fragmentacija prostora prek različnih dejavnosti. Najpomembnejši dejavniki fragmentacije so: (i.) obsežnejše krčenje gozdov za namene kmetijstva, (ii.) urbanizacija prostora in širjenje naselij, (iii.) gradnja prometnic, zlasti avtocest, </w:t>
      </w:r>
      <w:r w:rsidR="007E0468" w:rsidRPr="00C26130">
        <w:rPr>
          <w:rFonts w:ascii="Arial" w:eastAsia="Arial" w:hAnsi="Arial" w:cs="Arial"/>
        </w:rPr>
        <w:t xml:space="preserve">brez omilitvenih ukrepov za prehajanje prosto živečih živali, </w:t>
      </w:r>
      <w:r w:rsidRPr="00C26130">
        <w:rPr>
          <w:rFonts w:ascii="Arial" w:eastAsia="Arial" w:hAnsi="Arial" w:cs="Arial"/>
        </w:rPr>
        <w:t>(iv.) gradnja drugih objektov (npr. obsežnih polj vetrnih elektrarn) znotraj sicer strnjenih gozdnih kompleksov, (v.) rekreacija in s tem vnašanje motenj v habitat. Našteti posegi niso zgolj problematični, ker zmanjšujejo povezljivost prostora za prehajanje volk</w:t>
      </w:r>
      <w:r w:rsidR="00D44CAA" w:rsidRPr="00C26130">
        <w:rPr>
          <w:rFonts w:ascii="Arial" w:eastAsia="Arial" w:hAnsi="Arial" w:cs="Arial"/>
        </w:rPr>
        <w:t>a</w:t>
      </w:r>
      <w:r w:rsidRPr="00C26130">
        <w:rPr>
          <w:rFonts w:ascii="Arial" w:eastAsia="Arial" w:hAnsi="Arial" w:cs="Arial"/>
        </w:rPr>
        <w:t xml:space="preserve"> in njihovih </w:t>
      </w:r>
      <w:proofErr w:type="spellStart"/>
      <w:r w:rsidRPr="00C26130">
        <w:rPr>
          <w:rFonts w:ascii="Arial" w:eastAsia="Arial" w:hAnsi="Arial" w:cs="Arial"/>
        </w:rPr>
        <w:t>plenskih</w:t>
      </w:r>
      <w:proofErr w:type="spellEnd"/>
      <w:r w:rsidRPr="00C26130">
        <w:rPr>
          <w:rFonts w:ascii="Arial" w:eastAsia="Arial" w:hAnsi="Arial" w:cs="Arial"/>
        </w:rPr>
        <w:t xml:space="preserve"> vrst, pač pa vplivajo tudi na povečano smrtnost volkov, ki je posledica povečane verjetnosti za konflikte z volko</w:t>
      </w:r>
      <w:r w:rsidR="00D44CAA" w:rsidRPr="00C26130">
        <w:rPr>
          <w:rFonts w:ascii="Arial" w:eastAsia="Arial" w:hAnsi="Arial" w:cs="Arial"/>
        </w:rPr>
        <w:t>m</w:t>
      </w:r>
      <w:r w:rsidRPr="00C26130">
        <w:rPr>
          <w:rFonts w:ascii="Arial" w:eastAsia="Arial" w:hAnsi="Arial" w:cs="Arial"/>
        </w:rPr>
        <w:t xml:space="preserve"> (odvzem iz narave) in </w:t>
      </w:r>
      <w:proofErr w:type="spellStart"/>
      <w:r w:rsidRPr="00C26130">
        <w:rPr>
          <w:rFonts w:ascii="Arial" w:eastAsia="Arial" w:hAnsi="Arial" w:cs="Arial"/>
        </w:rPr>
        <w:t>povozov</w:t>
      </w:r>
      <w:proofErr w:type="spellEnd"/>
      <w:r w:rsidRPr="00C26130">
        <w:rPr>
          <w:rFonts w:ascii="Arial" w:eastAsia="Arial" w:hAnsi="Arial" w:cs="Arial"/>
        </w:rPr>
        <w:t xml:space="preserve"> (Kuralt </w:t>
      </w:r>
      <w:r w:rsidR="007C6225" w:rsidRPr="00C26130">
        <w:rPr>
          <w:rFonts w:ascii="Arial" w:eastAsia="Arial" w:hAnsi="Arial" w:cs="Arial"/>
        </w:rPr>
        <w:t>in sod</w:t>
      </w:r>
      <w:r w:rsidRPr="00C26130">
        <w:rPr>
          <w:rFonts w:ascii="Arial" w:eastAsia="Arial" w:hAnsi="Arial" w:cs="Arial"/>
        </w:rPr>
        <w:t>., 2020).</w:t>
      </w:r>
    </w:p>
    <w:p w14:paraId="705CE21D" w14:textId="0D9A56AA" w:rsidR="007B0EE1" w:rsidRPr="00C26130" w:rsidRDefault="00E615D8">
      <w:pPr>
        <w:spacing w:before="240" w:after="240"/>
        <w:jc w:val="both"/>
        <w:rPr>
          <w:rFonts w:ascii="Arial" w:eastAsia="Arial" w:hAnsi="Arial" w:cs="Arial"/>
        </w:rPr>
      </w:pPr>
      <w:r w:rsidRPr="00C26130">
        <w:rPr>
          <w:rFonts w:ascii="Arial" w:eastAsia="Arial" w:hAnsi="Arial" w:cs="Arial"/>
        </w:rPr>
        <w:t xml:space="preserve">S prehranskega vidika je stanje populacij glavnih </w:t>
      </w:r>
      <w:proofErr w:type="spellStart"/>
      <w:r w:rsidRPr="00C26130">
        <w:rPr>
          <w:rFonts w:ascii="Arial" w:eastAsia="Arial" w:hAnsi="Arial" w:cs="Arial"/>
        </w:rPr>
        <w:t>plenskih</w:t>
      </w:r>
      <w:proofErr w:type="spellEnd"/>
      <w:r w:rsidRPr="00C26130">
        <w:rPr>
          <w:rFonts w:ascii="Arial" w:eastAsia="Arial" w:hAnsi="Arial" w:cs="Arial"/>
        </w:rPr>
        <w:t xml:space="preserve"> vrst (jelenjad, srnjad, divji prašič) v Sloveniji ugodno. Ponekod v svetu je realna grožnja ohranjanju habitata volk</w:t>
      </w:r>
      <w:r w:rsidR="00D44CAA" w:rsidRPr="00C26130">
        <w:rPr>
          <w:rFonts w:ascii="Arial" w:eastAsia="Arial" w:hAnsi="Arial" w:cs="Arial"/>
        </w:rPr>
        <w:t>a</w:t>
      </w:r>
      <w:r w:rsidRPr="00C26130">
        <w:rPr>
          <w:rFonts w:ascii="Arial" w:eastAsia="Arial" w:hAnsi="Arial" w:cs="Arial"/>
        </w:rPr>
        <w:t xml:space="preserve"> lahko tudi pomanjkanje zadostne </w:t>
      </w:r>
      <w:proofErr w:type="spellStart"/>
      <w:r w:rsidRPr="00C26130">
        <w:rPr>
          <w:rFonts w:ascii="Arial" w:eastAsia="Arial" w:hAnsi="Arial" w:cs="Arial"/>
        </w:rPr>
        <w:t>plenske</w:t>
      </w:r>
      <w:proofErr w:type="spellEnd"/>
      <w:r w:rsidRPr="00C26130">
        <w:rPr>
          <w:rFonts w:ascii="Arial" w:eastAsia="Arial" w:hAnsi="Arial" w:cs="Arial"/>
        </w:rPr>
        <w:t xml:space="preserve"> baze (bistveno zmanjšanje številčnosti parkljaste divjadi, npr. zaradi izbruhov bolezni (npr. afriška prašičja kuga) ali drugih razlogov), kar lahko poveča verjetnost plenjenja pašnih živali ter s tem povzroči rast konfliktov in škod (</w:t>
      </w:r>
      <w:proofErr w:type="spellStart"/>
      <w:r w:rsidRPr="00C26130">
        <w:rPr>
          <w:rFonts w:ascii="Arial" w:eastAsia="Arial" w:hAnsi="Arial" w:cs="Arial"/>
        </w:rPr>
        <w:t>Torres</w:t>
      </w:r>
      <w:proofErr w:type="spellEnd"/>
      <w:r w:rsidRPr="00C26130">
        <w:rPr>
          <w:rFonts w:ascii="Arial" w:eastAsia="Arial" w:hAnsi="Arial" w:cs="Arial"/>
        </w:rPr>
        <w:t xml:space="preserve"> </w:t>
      </w:r>
      <w:r w:rsidR="007C6225" w:rsidRPr="00C26130">
        <w:rPr>
          <w:rFonts w:ascii="Arial" w:eastAsia="Arial" w:hAnsi="Arial" w:cs="Arial"/>
        </w:rPr>
        <w:t>in sod</w:t>
      </w:r>
      <w:r w:rsidRPr="00C26130">
        <w:rPr>
          <w:rFonts w:ascii="Arial" w:eastAsia="Arial" w:hAnsi="Arial" w:cs="Arial"/>
        </w:rPr>
        <w:t xml:space="preserve">., 2015). V Sloveniji je treba </w:t>
      </w:r>
      <w:r w:rsidR="007E0468" w:rsidRPr="00C26130">
        <w:rPr>
          <w:rFonts w:ascii="Arial" w:eastAsia="Arial" w:hAnsi="Arial" w:cs="Arial"/>
        </w:rPr>
        <w:t>s t</w:t>
      </w:r>
      <w:r w:rsidR="00D44CAA" w:rsidRPr="00C26130">
        <w:rPr>
          <w:rFonts w:ascii="Arial" w:eastAsia="Arial" w:hAnsi="Arial" w:cs="Arial"/>
        </w:rPr>
        <w:t xml:space="preserve">ako imenovanim </w:t>
      </w:r>
      <w:r w:rsidR="007E0468" w:rsidRPr="00C26130">
        <w:rPr>
          <w:rFonts w:ascii="Arial" w:eastAsia="Arial" w:hAnsi="Arial" w:cs="Arial"/>
        </w:rPr>
        <w:t xml:space="preserve"> načrtovanjem v lovstvu in izvedbo teh načrtov </w:t>
      </w:r>
      <w:r w:rsidRPr="00C26130">
        <w:rPr>
          <w:rFonts w:ascii="Arial" w:eastAsia="Arial" w:hAnsi="Arial" w:cs="Arial"/>
        </w:rPr>
        <w:t xml:space="preserve">ohranjati ugodno stanje </w:t>
      </w:r>
      <w:proofErr w:type="spellStart"/>
      <w:r w:rsidRPr="00C26130">
        <w:rPr>
          <w:rFonts w:ascii="Arial" w:eastAsia="Arial" w:hAnsi="Arial" w:cs="Arial"/>
        </w:rPr>
        <w:t>plenskih</w:t>
      </w:r>
      <w:proofErr w:type="spellEnd"/>
      <w:r w:rsidRPr="00C26130">
        <w:rPr>
          <w:rFonts w:ascii="Arial" w:eastAsia="Arial" w:hAnsi="Arial" w:cs="Arial"/>
        </w:rPr>
        <w:t xml:space="preserve"> vrst, tudi z upoštevanjem velikih zveri pri upravljanju s parkljarji.</w:t>
      </w:r>
    </w:p>
    <w:p w14:paraId="365B60E8" w14:textId="77777777" w:rsidR="007B0EE1" w:rsidRPr="00C26130" w:rsidRDefault="00E615D8">
      <w:pPr>
        <w:pStyle w:val="Naslov1"/>
        <w:numPr>
          <w:ilvl w:val="0"/>
          <w:numId w:val="14"/>
        </w:numPr>
        <w:rPr>
          <w:rFonts w:ascii="Arial" w:hAnsi="Arial" w:cs="Arial"/>
        </w:rPr>
      </w:pPr>
      <w:bookmarkStart w:id="32" w:name="_Toc188435758"/>
      <w:r w:rsidRPr="00C26130">
        <w:rPr>
          <w:rFonts w:ascii="Arial" w:hAnsi="Arial" w:cs="Arial"/>
        </w:rPr>
        <w:t>ANALIZA OBSTOJEČIH OHRANITVENIH UKREPOV</w:t>
      </w:r>
      <w:bookmarkEnd w:id="32"/>
    </w:p>
    <w:p w14:paraId="6AA16D2F" w14:textId="77777777" w:rsidR="007B0EE1" w:rsidRPr="00C26130" w:rsidRDefault="00E615D8">
      <w:pPr>
        <w:pStyle w:val="Naslov2"/>
        <w:numPr>
          <w:ilvl w:val="1"/>
          <w:numId w:val="14"/>
        </w:numPr>
        <w:rPr>
          <w:rFonts w:ascii="Arial" w:hAnsi="Arial" w:cs="Arial"/>
        </w:rPr>
      </w:pPr>
      <w:bookmarkStart w:id="33" w:name="_Toc188435759"/>
      <w:r w:rsidRPr="00C26130">
        <w:rPr>
          <w:rFonts w:ascii="Arial" w:hAnsi="Arial" w:cs="Arial"/>
        </w:rPr>
        <w:t>Analiza obstoječih ohranitvenih ukrepov na področju odnosa človek – volk</w:t>
      </w:r>
      <w:bookmarkEnd w:id="33"/>
    </w:p>
    <w:p w14:paraId="4DE69A29" w14:textId="77777777" w:rsidR="007B0EE1" w:rsidRPr="00C26130" w:rsidRDefault="007B0EE1">
      <w:pPr>
        <w:jc w:val="both"/>
        <w:rPr>
          <w:rFonts w:ascii="Arial" w:eastAsia="Arial" w:hAnsi="Arial" w:cs="Arial"/>
          <w:i/>
          <w:u w:val="single"/>
        </w:rPr>
      </w:pPr>
    </w:p>
    <w:p w14:paraId="22B4FAED" w14:textId="77777777" w:rsidR="00223B04" w:rsidRPr="00C26130" w:rsidRDefault="00223B04" w:rsidP="00223B04">
      <w:pPr>
        <w:pStyle w:val="Naslov3"/>
        <w:numPr>
          <w:ilvl w:val="2"/>
          <w:numId w:val="14"/>
        </w:numPr>
        <w:ind w:left="947"/>
        <w:rPr>
          <w:rFonts w:ascii="Arial" w:hAnsi="Arial" w:cs="Arial"/>
        </w:rPr>
      </w:pPr>
      <w:bookmarkStart w:id="34" w:name="_Toc188435760"/>
      <w:r w:rsidRPr="00C26130">
        <w:rPr>
          <w:rFonts w:ascii="Arial" w:hAnsi="Arial" w:cs="Arial"/>
        </w:rPr>
        <w:t>Subvencioniranje zaščitnih ukrepov za preprečevanje nastanka škod in izplačevanje odškodnin</w:t>
      </w:r>
      <w:bookmarkEnd w:id="34"/>
    </w:p>
    <w:p w14:paraId="140B1C62" w14:textId="77777777" w:rsidR="00223B04" w:rsidRPr="00C26130" w:rsidRDefault="00223B04" w:rsidP="00223B04">
      <w:pPr>
        <w:spacing w:before="240" w:after="120"/>
        <w:jc w:val="both"/>
        <w:rPr>
          <w:rFonts w:ascii="Arial" w:eastAsia="Arial" w:hAnsi="Arial" w:cs="Arial"/>
          <w:u w:val="single"/>
        </w:rPr>
      </w:pPr>
      <w:r w:rsidRPr="00C26130">
        <w:rPr>
          <w:rFonts w:ascii="Arial" w:eastAsia="Arial" w:hAnsi="Arial" w:cs="Arial"/>
          <w:u w:val="single"/>
        </w:rPr>
        <w:t>Opis stanja</w:t>
      </w:r>
    </w:p>
    <w:p w14:paraId="094C9D9E" w14:textId="00DC30EE" w:rsidR="00223B04" w:rsidRPr="00C26130" w:rsidRDefault="00223B04" w:rsidP="00223B04">
      <w:pPr>
        <w:spacing w:after="240"/>
        <w:jc w:val="both"/>
        <w:rPr>
          <w:rFonts w:ascii="Arial" w:eastAsia="Arial" w:hAnsi="Arial" w:cs="Arial"/>
        </w:rPr>
      </w:pPr>
      <w:r w:rsidRPr="00C26130">
        <w:rPr>
          <w:rFonts w:ascii="Arial" w:eastAsia="Arial" w:hAnsi="Arial" w:cs="Arial"/>
        </w:rPr>
        <w:t xml:space="preserve">Volk se zaradi svoje plenilske narave pogosto znajde v konfliktu z rejci pašnih živali, predvsem rejci drobnice, saj le-ta predstavlja glavnino napadov na pašne živali. Na drugem mestu </w:t>
      </w:r>
      <w:r w:rsidR="00C8071F" w:rsidRPr="00C26130">
        <w:rPr>
          <w:rFonts w:ascii="Arial" w:eastAsia="Arial" w:hAnsi="Arial" w:cs="Arial"/>
        </w:rPr>
        <w:t>je</w:t>
      </w:r>
      <w:r w:rsidRPr="00C26130">
        <w:rPr>
          <w:rFonts w:ascii="Arial" w:eastAsia="Arial" w:hAnsi="Arial" w:cs="Arial"/>
        </w:rPr>
        <w:t xml:space="preserve"> govedo, pri čemer </w:t>
      </w:r>
      <w:r w:rsidR="00725B6F" w:rsidRPr="00C26130">
        <w:rPr>
          <w:rFonts w:ascii="Arial" w:eastAsia="Arial" w:hAnsi="Arial" w:cs="Arial"/>
        </w:rPr>
        <w:t>je treba</w:t>
      </w:r>
      <w:r w:rsidRPr="00C26130">
        <w:rPr>
          <w:rFonts w:ascii="Arial" w:eastAsia="Arial" w:hAnsi="Arial" w:cs="Arial"/>
        </w:rPr>
        <w:t xml:space="preserve"> izpostaviti podatek, da se 75 % napadov zgodi na govedu v prvem letu starosti.</w:t>
      </w:r>
    </w:p>
    <w:p w14:paraId="5B476AD9" w14:textId="51FE711B" w:rsidR="00223B04" w:rsidRPr="00C26130" w:rsidRDefault="00223B04" w:rsidP="00223B04">
      <w:pPr>
        <w:spacing w:after="240"/>
        <w:jc w:val="both"/>
        <w:rPr>
          <w:rFonts w:ascii="Arial" w:eastAsia="Arial" w:hAnsi="Arial" w:cs="Arial"/>
        </w:rPr>
      </w:pPr>
      <w:r w:rsidRPr="00C26130">
        <w:rPr>
          <w:rFonts w:ascii="Arial" w:eastAsia="Arial" w:hAnsi="Arial" w:cs="Arial"/>
        </w:rPr>
        <w:t xml:space="preserve">Preprečevanje škode se na dolgi rok kaže kot najboljši način preprečevanja konfliktov z velikimi zvermi. </w:t>
      </w:r>
      <w:r w:rsidR="00725B6F" w:rsidRPr="00C26130">
        <w:rPr>
          <w:rFonts w:ascii="Arial" w:eastAsia="Arial" w:hAnsi="Arial" w:cs="Arial"/>
        </w:rPr>
        <w:t xml:space="preserve">Če </w:t>
      </w:r>
      <w:r w:rsidRPr="00C26130">
        <w:rPr>
          <w:rFonts w:ascii="Arial" w:eastAsia="Arial" w:hAnsi="Arial" w:cs="Arial"/>
        </w:rPr>
        <w:t xml:space="preserve">drobnica ni ustrezno zaščitena, </w:t>
      </w:r>
      <w:r w:rsidR="00725B6F" w:rsidRPr="00C26130">
        <w:rPr>
          <w:rFonts w:ascii="Arial" w:eastAsia="Arial" w:hAnsi="Arial" w:cs="Arial"/>
        </w:rPr>
        <w:t>lahko</w:t>
      </w:r>
      <w:r w:rsidRPr="00C26130">
        <w:rPr>
          <w:rFonts w:ascii="Arial" w:eastAsia="Arial" w:hAnsi="Arial" w:cs="Arial"/>
        </w:rPr>
        <w:t xml:space="preserve"> na območju prisotnosti volka pričak</w:t>
      </w:r>
      <w:r w:rsidR="00725B6F" w:rsidRPr="00C26130">
        <w:rPr>
          <w:rFonts w:ascii="Arial" w:eastAsia="Arial" w:hAnsi="Arial" w:cs="Arial"/>
        </w:rPr>
        <w:t>ujemo</w:t>
      </w:r>
      <w:r w:rsidRPr="00C26130">
        <w:rPr>
          <w:rFonts w:ascii="Arial" w:eastAsia="Arial" w:hAnsi="Arial" w:cs="Arial"/>
        </w:rPr>
        <w:t xml:space="preserve"> nastanek škode. </w:t>
      </w:r>
      <w:r w:rsidR="00725B6F" w:rsidRPr="00C26130">
        <w:rPr>
          <w:rFonts w:ascii="Arial" w:eastAsia="Arial" w:hAnsi="Arial" w:cs="Arial"/>
        </w:rPr>
        <w:t>Če</w:t>
      </w:r>
      <w:r w:rsidRPr="00C26130">
        <w:rPr>
          <w:rFonts w:ascii="Arial" w:eastAsia="Arial" w:hAnsi="Arial" w:cs="Arial"/>
        </w:rPr>
        <w:t xml:space="preserve"> se na škodo ne odzovemo dovolj hitro, predvsem z izboljšanjem sistema varovanja, se lahko škode ponovijo. V okviru odškodninskega sistema je rejcem, ki so že utrpeli škodo, na voljo sofinanciranje opreme za </w:t>
      </w:r>
      <w:r w:rsidR="005B7AA5" w:rsidRPr="00C26130">
        <w:rPr>
          <w:rFonts w:ascii="Arial" w:eastAsia="Arial" w:hAnsi="Arial" w:cs="Arial"/>
        </w:rPr>
        <w:t>preprečitev nadaljnje škode</w:t>
      </w:r>
      <w:r w:rsidRPr="00C26130">
        <w:rPr>
          <w:rFonts w:ascii="Arial" w:eastAsia="Arial" w:hAnsi="Arial" w:cs="Arial"/>
        </w:rPr>
        <w:t>.</w:t>
      </w:r>
    </w:p>
    <w:p w14:paraId="5DDAE65D" w14:textId="6074EE48" w:rsidR="00223B04" w:rsidRPr="00C26130" w:rsidRDefault="001D2556" w:rsidP="00223B04">
      <w:pPr>
        <w:spacing w:before="240" w:after="240"/>
        <w:jc w:val="both"/>
        <w:rPr>
          <w:rFonts w:ascii="Arial" w:eastAsia="Arial" w:hAnsi="Arial" w:cs="Arial"/>
        </w:rPr>
      </w:pPr>
      <w:r w:rsidRPr="00C26130">
        <w:rPr>
          <w:rFonts w:ascii="Arial" w:eastAsia="Arial" w:hAnsi="Arial" w:cs="Arial"/>
        </w:rPr>
        <w:t xml:space="preserve">Agencija Republike Slovenije za okolje (v nadaljnjem besedilu: </w:t>
      </w:r>
      <w:r w:rsidR="00223B04" w:rsidRPr="00C26130">
        <w:rPr>
          <w:rFonts w:ascii="Arial" w:eastAsia="Arial" w:hAnsi="Arial" w:cs="Arial"/>
        </w:rPr>
        <w:t>ARSO</w:t>
      </w:r>
      <w:r w:rsidRPr="00C26130">
        <w:rPr>
          <w:rFonts w:ascii="Arial" w:eastAsia="Arial" w:hAnsi="Arial" w:cs="Arial"/>
        </w:rPr>
        <w:t>)</w:t>
      </w:r>
      <w:r w:rsidR="00223B04" w:rsidRPr="00C26130">
        <w:rPr>
          <w:rFonts w:ascii="Arial" w:eastAsia="Arial" w:hAnsi="Arial" w:cs="Arial"/>
        </w:rPr>
        <w:t xml:space="preserve"> je v obdobju 2006–2009 (so)financiral nizke (</w:t>
      </w:r>
      <w:r w:rsidR="00A8564A" w:rsidRPr="00C26130">
        <w:rPr>
          <w:rFonts w:ascii="Arial" w:eastAsia="Arial" w:hAnsi="Arial" w:cs="Arial"/>
        </w:rPr>
        <w:t>približno</w:t>
      </w:r>
      <w:r w:rsidR="00223B04" w:rsidRPr="00C26130">
        <w:rPr>
          <w:rFonts w:ascii="Arial" w:eastAsia="Arial" w:hAnsi="Arial" w:cs="Arial"/>
        </w:rPr>
        <w:t xml:space="preserve"> 1 m visoke) </w:t>
      </w:r>
      <w:proofErr w:type="spellStart"/>
      <w:r w:rsidR="00223B04" w:rsidRPr="00C26130">
        <w:rPr>
          <w:rFonts w:ascii="Arial" w:eastAsia="Arial" w:hAnsi="Arial" w:cs="Arial"/>
        </w:rPr>
        <w:t>elektromreže</w:t>
      </w:r>
      <w:proofErr w:type="spellEnd"/>
      <w:r w:rsidR="00223B04" w:rsidRPr="00C26130">
        <w:rPr>
          <w:rFonts w:ascii="Arial" w:eastAsia="Arial" w:hAnsi="Arial" w:cs="Arial"/>
        </w:rPr>
        <w:t xml:space="preserve"> zainteresiranim rejcem pašnih živali, a so se škode kljub temu povečevale. Od leta 2015 naprej pa je sofinanciranje zaščitnih ukrepov, predvsem visokih </w:t>
      </w:r>
      <w:proofErr w:type="spellStart"/>
      <w:r w:rsidR="00223B04" w:rsidRPr="00C26130">
        <w:rPr>
          <w:rFonts w:ascii="Arial" w:eastAsia="Arial" w:hAnsi="Arial" w:cs="Arial"/>
        </w:rPr>
        <w:t>elektromrež</w:t>
      </w:r>
      <w:proofErr w:type="spellEnd"/>
      <w:r w:rsidR="00223B04" w:rsidRPr="00C26130">
        <w:rPr>
          <w:rFonts w:ascii="Arial" w:eastAsia="Arial" w:hAnsi="Arial" w:cs="Arial"/>
        </w:rPr>
        <w:t xml:space="preserve"> in nočnih ograd, namenjeno oškodovancem, ki se jim </w:t>
      </w:r>
      <w:r w:rsidR="00223B04" w:rsidRPr="00C26130">
        <w:rPr>
          <w:rFonts w:ascii="Arial" w:eastAsia="Arial" w:hAnsi="Arial" w:cs="Arial"/>
        </w:rPr>
        <w:lastRenderedPageBreak/>
        <w:t xml:space="preserve">je škoda zgodila navkljub vzpostavljenemu osnovnemu varovanju premoženja. Sofinanciranje je namenjeno nadgradnji sistema za varovanje, in sicer varovanju s pomočjo visokih </w:t>
      </w:r>
      <w:proofErr w:type="spellStart"/>
      <w:r w:rsidR="00223B04" w:rsidRPr="00C26130">
        <w:rPr>
          <w:rFonts w:ascii="Arial" w:eastAsia="Arial" w:hAnsi="Arial" w:cs="Arial"/>
        </w:rPr>
        <w:t>elektromrež</w:t>
      </w:r>
      <w:proofErr w:type="spellEnd"/>
      <w:r w:rsidR="00223B04" w:rsidRPr="00C26130">
        <w:rPr>
          <w:rFonts w:ascii="Arial" w:eastAsia="Arial" w:hAnsi="Arial" w:cs="Arial"/>
        </w:rPr>
        <w:t>, ko gre za pašne živali. Sofinanciran je nakup opreme v višini 80 % vrednosti, največji znesek sofinanciranja pa od leta 2020 znaša 4</w:t>
      </w:r>
      <w:r w:rsidR="00AB3244" w:rsidRPr="00C26130">
        <w:rPr>
          <w:rFonts w:ascii="Arial" w:eastAsia="Arial" w:hAnsi="Arial" w:cs="Arial"/>
        </w:rPr>
        <w:t>.</w:t>
      </w:r>
      <w:r w:rsidR="00223B04" w:rsidRPr="00C26130">
        <w:rPr>
          <w:rFonts w:ascii="Arial" w:eastAsia="Arial" w:hAnsi="Arial" w:cs="Arial"/>
        </w:rPr>
        <w:t xml:space="preserve">000 EUR, kar omogoča nakup </w:t>
      </w:r>
      <w:proofErr w:type="spellStart"/>
      <w:r w:rsidR="00223B04" w:rsidRPr="00C26130">
        <w:rPr>
          <w:rFonts w:ascii="Arial" w:eastAsia="Arial" w:hAnsi="Arial" w:cs="Arial"/>
        </w:rPr>
        <w:t>elektromrež</w:t>
      </w:r>
      <w:proofErr w:type="spellEnd"/>
      <w:r w:rsidR="00223B04" w:rsidRPr="00C26130">
        <w:rPr>
          <w:rFonts w:ascii="Arial" w:eastAsia="Arial" w:hAnsi="Arial" w:cs="Arial"/>
        </w:rPr>
        <w:t xml:space="preserve"> za postavitev obore v velikosti 300 do 500 metrov in ostale nujne opreme za vzpostavitev varovanja. Vzporedno s sofinanciranjem se izvaja tudi redna kontrola izvedenih zaščitnih ukrepov</w:t>
      </w:r>
      <w:r w:rsidR="00AB3244" w:rsidRPr="00C26130">
        <w:rPr>
          <w:rFonts w:ascii="Arial" w:eastAsia="Arial" w:hAnsi="Arial" w:cs="Arial"/>
        </w:rPr>
        <w:t xml:space="preserve"> pri prejemnikih zaščitnih sredstev</w:t>
      </w:r>
      <w:r w:rsidR="00223B04" w:rsidRPr="00C26130">
        <w:rPr>
          <w:rFonts w:ascii="Arial" w:eastAsia="Arial" w:hAnsi="Arial" w:cs="Arial"/>
        </w:rPr>
        <w:t>.</w:t>
      </w:r>
    </w:p>
    <w:p w14:paraId="31C46E54" w14:textId="5F8C18EF" w:rsidR="00223B04" w:rsidRPr="00C26130" w:rsidRDefault="00223B04" w:rsidP="00223B04">
      <w:pPr>
        <w:spacing w:before="240" w:after="240"/>
        <w:jc w:val="both"/>
        <w:rPr>
          <w:rFonts w:ascii="Arial" w:eastAsia="Arial" w:hAnsi="Arial" w:cs="Arial"/>
        </w:rPr>
      </w:pPr>
      <w:r w:rsidRPr="00C26130">
        <w:rPr>
          <w:rFonts w:ascii="Arial" w:eastAsia="Arial" w:hAnsi="Arial" w:cs="Arial"/>
        </w:rPr>
        <w:t xml:space="preserve">Visoke </w:t>
      </w:r>
      <w:proofErr w:type="spellStart"/>
      <w:r w:rsidRPr="00C26130">
        <w:rPr>
          <w:rFonts w:ascii="Arial" w:eastAsia="Arial" w:hAnsi="Arial" w:cs="Arial"/>
        </w:rPr>
        <w:t>elektromreže</w:t>
      </w:r>
      <w:proofErr w:type="spellEnd"/>
      <w:r w:rsidRPr="00C26130">
        <w:rPr>
          <w:rFonts w:ascii="Arial" w:eastAsia="Arial" w:hAnsi="Arial" w:cs="Arial"/>
        </w:rPr>
        <w:t xml:space="preserve"> (višine 160 cm) se v Sloveniji uporabljajo od leta 2011, ko so bile pilotno razdeljene 10 rejcem drobnice v okviru projekta LIFE </w:t>
      </w:r>
      <w:proofErr w:type="spellStart"/>
      <w:r w:rsidRPr="00C26130">
        <w:rPr>
          <w:rFonts w:ascii="Arial" w:eastAsia="Arial" w:hAnsi="Arial" w:cs="Arial"/>
        </w:rPr>
        <w:t>SloWolf</w:t>
      </w:r>
      <w:proofErr w:type="spellEnd"/>
      <w:r w:rsidRPr="00C26130">
        <w:rPr>
          <w:rFonts w:ascii="Arial" w:eastAsia="Arial" w:hAnsi="Arial" w:cs="Arial"/>
        </w:rPr>
        <w:t xml:space="preserve">. Skupno so se pri teh rejcih škode po vzpostavitvi takšnega varovanja zmanjšale za več kot 100.000 EUR letno. Prav na podlagi teh rezultatov se je praksa nadaljevala v projektih LIFE DINALP BEAR, </w:t>
      </w:r>
      <w:proofErr w:type="spellStart"/>
      <w:r w:rsidRPr="00C26130">
        <w:rPr>
          <w:rFonts w:ascii="Arial" w:eastAsia="Arial" w:hAnsi="Arial" w:cs="Arial"/>
        </w:rPr>
        <w:t>Carnivora</w:t>
      </w:r>
      <w:proofErr w:type="spellEnd"/>
      <w:r w:rsidRPr="00C26130">
        <w:rPr>
          <w:rFonts w:ascii="Arial" w:eastAsia="Arial" w:hAnsi="Arial" w:cs="Arial"/>
        </w:rPr>
        <w:t xml:space="preserve"> </w:t>
      </w:r>
      <w:proofErr w:type="spellStart"/>
      <w:r w:rsidRPr="00C26130">
        <w:rPr>
          <w:rFonts w:ascii="Arial" w:eastAsia="Arial" w:hAnsi="Arial" w:cs="Arial"/>
        </w:rPr>
        <w:t>Dinarica</w:t>
      </w:r>
      <w:proofErr w:type="spellEnd"/>
      <w:r w:rsidRPr="00C26130">
        <w:rPr>
          <w:rFonts w:ascii="Arial" w:eastAsia="Arial" w:hAnsi="Arial" w:cs="Arial"/>
        </w:rPr>
        <w:t xml:space="preserve">, LIFE </w:t>
      </w:r>
      <w:proofErr w:type="spellStart"/>
      <w:r w:rsidRPr="00C26130">
        <w:rPr>
          <w:rFonts w:ascii="Arial" w:eastAsia="Arial" w:hAnsi="Arial" w:cs="Arial"/>
        </w:rPr>
        <w:t>Lynx</w:t>
      </w:r>
      <w:proofErr w:type="spellEnd"/>
      <w:r w:rsidR="00BC3D4D" w:rsidRPr="00C26130">
        <w:rPr>
          <w:rFonts w:ascii="Arial" w:eastAsia="Arial" w:hAnsi="Arial" w:cs="Arial"/>
        </w:rPr>
        <w:t>,</w:t>
      </w:r>
      <w:r w:rsidRPr="00C26130">
        <w:rPr>
          <w:rFonts w:ascii="Arial" w:eastAsia="Arial" w:hAnsi="Arial" w:cs="Arial"/>
        </w:rPr>
        <w:t xml:space="preserve"> LIFE WOLFALPS EU, </w:t>
      </w:r>
      <w:proofErr w:type="spellStart"/>
      <w:r w:rsidR="00BC3D4D" w:rsidRPr="00C26130">
        <w:rPr>
          <w:rFonts w:ascii="Arial" w:eastAsia="Arial" w:hAnsi="Arial" w:cs="Arial"/>
        </w:rPr>
        <w:t>Interreg</w:t>
      </w:r>
      <w:proofErr w:type="spellEnd"/>
      <w:r w:rsidR="00BC3D4D" w:rsidRPr="00C26130">
        <w:rPr>
          <w:rFonts w:ascii="Arial" w:eastAsia="Arial" w:hAnsi="Arial" w:cs="Arial"/>
        </w:rPr>
        <w:t xml:space="preserve"> LECA, LIFE </w:t>
      </w:r>
      <w:proofErr w:type="spellStart"/>
      <w:r w:rsidR="00BC3D4D" w:rsidRPr="00C26130">
        <w:rPr>
          <w:rFonts w:ascii="Arial" w:eastAsia="Arial" w:hAnsi="Arial" w:cs="Arial"/>
        </w:rPr>
        <w:t>Wild</w:t>
      </w:r>
      <w:proofErr w:type="spellEnd"/>
      <w:r w:rsidR="00BC3D4D" w:rsidRPr="00C26130">
        <w:rPr>
          <w:rFonts w:ascii="Arial" w:eastAsia="Arial" w:hAnsi="Arial" w:cs="Arial"/>
        </w:rPr>
        <w:t xml:space="preserve"> </w:t>
      </w:r>
      <w:r w:rsidR="00131209" w:rsidRPr="00C26130">
        <w:rPr>
          <w:rFonts w:ascii="Arial" w:eastAsia="Arial" w:hAnsi="Arial" w:cs="Arial"/>
        </w:rPr>
        <w:t>W</w:t>
      </w:r>
      <w:r w:rsidR="00BC3D4D" w:rsidRPr="00C26130">
        <w:rPr>
          <w:rFonts w:ascii="Arial" w:eastAsia="Arial" w:hAnsi="Arial" w:cs="Arial"/>
        </w:rPr>
        <w:t xml:space="preserve">olf in LIFE VARNA PAŠA </w:t>
      </w:r>
      <w:r w:rsidRPr="00C26130">
        <w:rPr>
          <w:rFonts w:ascii="Arial" w:eastAsia="Arial" w:hAnsi="Arial" w:cs="Arial"/>
        </w:rPr>
        <w:t>v katerih je bilo v obdobju 2015–202</w:t>
      </w:r>
      <w:r w:rsidR="00BC3D4D" w:rsidRPr="00C26130">
        <w:rPr>
          <w:rFonts w:ascii="Arial" w:eastAsia="Arial" w:hAnsi="Arial" w:cs="Arial"/>
        </w:rPr>
        <w:t>4</w:t>
      </w:r>
      <w:r w:rsidRPr="00C26130">
        <w:rPr>
          <w:rFonts w:ascii="Arial" w:eastAsia="Arial" w:hAnsi="Arial" w:cs="Arial"/>
        </w:rPr>
        <w:t xml:space="preserve"> rejcem pašnih živali razdeljenih </w:t>
      </w:r>
      <w:r w:rsidR="00131209" w:rsidRPr="00C26130">
        <w:rPr>
          <w:rFonts w:ascii="Arial" w:eastAsia="Arial" w:hAnsi="Arial" w:cs="Arial"/>
        </w:rPr>
        <w:t xml:space="preserve">79 </w:t>
      </w:r>
      <w:r w:rsidRPr="00C26130">
        <w:rPr>
          <w:rFonts w:ascii="Arial" w:eastAsia="Arial" w:hAnsi="Arial" w:cs="Arial"/>
        </w:rPr>
        <w:t xml:space="preserve">kompletov visokih </w:t>
      </w:r>
      <w:proofErr w:type="spellStart"/>
      <w:r w:rsidRPr="00C26130">
        <w:rPr>
          <w:rFonts w:ascii="Arial" w:eastAsia="Arial" w:hAnsi="Arial" w:cs="Arial"/>
        </w:rPr>
        <w:t>elektromrež</w:t>
      </w:r>
      <w:proofErr w:type="spellEnd"/>
      <w:r w:rsidRPr="00C26130">
        <w:rPr>
          <w:rFonts w:ascii="Arial" w:eastAsia="Arial" w:hAnsi="Arial" w:cs="Arial"/>
        </w:rPr>
        <w:t xml:space="preserve">. V istem obdobju je ARSO </w:t>
      </w:r>
      <w:r w:rsidR="00131209" w:rsidRPr="00C26130">
        <w:rPr>
          <w:rFonts w:ascii="Arial" w:eastAsia="Arial" w:hAnsi="Arial" w:cs="Arial"/>
        </w:rPr>
        <w:t xml:space="preserve">oziroma MNVP </w:t>
      </w:r>
      <w:r w:rsidRPr="00C26130">
        <w:rPr>
          <w:rFonts w:ascii="Arial" w:eastAsia="Arial" w:hAnsi="Arial" w:cs="Arial"/>
        </w:rPr>
        <w:t xml:space="preserve">rejcem sofinanciral </w:t>
      </w:r>
      <w:r w:rsidR="00131209" w:rsidRPr="00C26130">
        <w:rPr>
          <w:rFonts w:ascii="Arial" w:eastAsia="Arial" w:hAnsi="Arial" w:cs="Arial"/>
        </w:rPr>
        <w:t xml:space="preserve">76 </w:t>
      </w:r>
      <w:r w:rsidRPr="00C26130">
        <w:rPr>
          <w:rFonts w:ascii="Arial" w:eastAsia="Arial" w:hAnsi="Arial" w:cs="Arial"/>
        </w:rPr>
        <w:t xml:space="preserve">kompletov. Od septembra 2021 </w:t>
      </w:r>
      <w:r w:rsidR="00B959AB" w:rsidRPr="00C26130">
        <w:rPr>
          <w:rFonts w:ascii="Arial" w:eastAsia="Arial" w:hAnsi="Arial" w:cs="Arial"/>
        </w:rPr>
        <w:t xml:space="preserve">po </w:t>
      </w:r>
      <w:r w:rsidRPr="00C26130">
        <w:rPr>
          <w:rFonts w:ascii="Arial" w:eastAsia="Arial" w:hAnsi="Arial" w:cs="Arial"/>
        </w:rPr>
        <w:t>reorganizacij</w:t>
      </w:r>
      <w:r w:rsidR="00B959AB" w:rsidRPr="00C26130">
        <w:rPr>
          <w:rFonts w:ascii="Arial" w:eastAsia="Arial" w:hAnsi="Arial" w:cs="Arial"/>
        </w:rPr>
        <w:t>i</w:t>
      </w:r>
      <w:r w:rsidRPr="00C26130">
        <w:rPr>
          <w:rFonts w:ascii="Arial" w:eastAsia="Arial" w:hAnsi="Arial" w:cs="Arial"/>
        </w:rPr>
        <w:t xml:space="preserve"> in prenos</w:t>
      </w:r>
      <w:r w:rsidR="00B959AB" w:rsidRPr="00C26130">
        <w:rPr>
          <w:rFonts w:ascii="Arial" w:eastAsia="Arial" w:hAnsi="Arial" w:cs="Arial"/>
        </w:rPr>
        <w:t>u</w:t>
      </w:r>
      <w:r w:rsidRPr="00C26130">
        <w:rPr>
          <w:rFonts w:ascii="Arial" w:eastAsia="Arial" w:hAnsi="Arial" w:cs="Arial"/>
        </w:rPr>
        <w:t xml:space="preserve"> pristojnosti zaščitne ukrepe </w:t>
      </w:r>
      <w:r w:rsidR="00292F15" w:rsidRPr="00C26130">
        <w:rPr>
          <w:rFonts w:ascii="Arial" w:eastAsia="Arial" w:hAnsi="Arial" w:cs="Arial"/>
        </w:rPr>
        <w:t xml:space="preserve">sofinancira </w:t>
      </w:r>
      <w:r w:rsidRPr="00C26130">
        <w:rPr>
          <w:rFonts w:ascii="Arial" w:eastAsia="Arial" w:hAnsi="Arial" w:cs="Arial"/>
        </w:rPr>
        <w:t>MNVP.</w:t>
      </w:r>
    </w:p>
    <w:p w14:paraId="57C95F9C" w14:textId="77777777" w:rsidR="00223B04" w:rsidRPr="00C26130" w:rsidRDefault="00223B04" w:rsidP="00223B04">
      <w:pPr>
        <w:spacing w:before="240" w:after="240"/>
        <w:jc w:val="both"/>
        <w:rPr>
          <w:rFonts w:ascii="Arial" w:eastAsia="Arial" w:hAnsi="Arial" w:cs="Arial"/>
        </w:rPr>
      </w:pPr>
      <w:r w:rsidRPr="00C26130">
        <w:rPr>
          <w:rFonts w:ascii="Arial" w:eastAsia="Arial" w:hAnsi="Arial" w:cs="Arial"/>
        </w:rPr>
        <w:t xml:space="preserve">V zadnjih letih so se kot zanesljiv pristop na območjih, kjer je redno prestavljanje visokih </w:t>
      </w:r>
      <w:proofErr w:type="spellStart"/>
      <w:r w:rsidRPr="00C26130">
        <w:rPr>
          <w:rFonts w:ascii="Arial" w:eastAsia="Arial" w:hAnsi="Arial" w:cs="Arial"/>
        </w:rPr>
        <w:t>elektromrež</w:t>
      </w:r>
      <w:proofErr w:type="spellEnd"/>
      <w:r w:rsidRPr="00C26130">
        <w:rPr>
          <w:rFonts w:ascii="Arial" w:eastAsia="Arial" w:hAnsi="Arial" w:cs="Arial"/>
        </w:rPr>
        <w:t xml:space="preserve"> oteženo zaradi naklona ali kamnitosti terena, izkazale tudi stalne obore z dodatkom elektrike. Te nadomeščajo staje in hleve, sestavljene pa so iz stalnih visokih mehanskih ograj (večinoma gre za mreže iz betonskega železa) višine vsaj 160 cm, pri čemer pa sta na zunanji strani ograje nameščeni dve žici, v katerih je stalno prisoten električni tok. Spodnja žica je nameščena na višini 15–20 cm in preprečuje spodkopavanje ograje, druga pa je nameščena na višini 100 cm in preprečuje plezanje čez ograjo.</w:t>
      </w:r>
    </w:p>
    <w:p w14:paraId="6365CE5E" w14:textId="4E4AF8F4" w:rsidR="00223B04" w:rsidRPr="00C26130" w:rsidRDefault="00563C2B" w:rsidP="00223B04">
      <w:pPr>
        <w:spacing w:before="240" w:after="240"/>
        <w:jc w:val="both"/>
        <w:rPr>
          <w:rFonts w:ascii="Arial" w:eastAsia="Arial" w:hAnsi="Arial" w:cs="Arial"/>
        </w:rPr>
      </w:pPr>
      <w:r w:rsidRPr="00C26130">
        <w:rPr>
          <w:rFonts w:ascii="Arial" w:eastAsia="Arial" w:hAnsi="Arial" w:cs="Arial"/>
        </w:rPr>
        <w:t xml:space="preserve">Zavod za gozdove Slovenije (v nadaljnjem besedilu: </w:t>
      </w:r>
      <w:r w:rsidR="00223B04" w:rsidRPr="00C26130">
        <w:rPr>
          <w:rFonts w:ascii="Arial" w:eastAsia="Arial" w:hAnsi="Arial" w:cs="Arial"/>
        </w:rPr>
        <w:t>ZGS</w:t>
      </w:r>
      <w:r w:rsidRPr="00C26130">
        <w:rPr>
          <w:rFonts w:ascii="Arial" w:eastAsia="Arial" w:hAnsi="Arial" w:cs="Arial"/>
        </w:rPr>
        <w:t>)</w:t>
      </w:r>
      <w:r w:rsidR="00223B04" w:rsidRPr="00C26130">
        <w:rPr>
          <w:rFonts w:ascii="Arial" w:eastAsia="Arial" w:hAnsi="Arial" w:cs="Arial"/>
        </w:rPr>
        <w:t xml:space="preserve"> prek javne službe</w:t>
      </w:r>
      <w:r w:rsidR="00292F15" w:rsidRPr="00C26130">
        <w:rPr>
          <w:rFonts w:ascii="Arial" w:eastAsia="Arial" w:hAnsi="Arial" w:cs="Arial"/>
        </w:rPr>
        <w:t>, ki jo financira MNVP,</w:t>
      </w:r>
      <w:r w:rsidR="00223B04" w:rsidRPr="00C26130">
        <w:rPr>
          <w:rFonts w:ascii="Arial" w:eastAsia="Arial" w:hAnsi="Arial" w:cs="Arial"/>
        </w:rPr>
        <w:t xml:space="preserve"> in projektnih sredstev zagotavlja tudi t</w:t>
      </w:r>
      <w:r w:rsidR="00292F15" w:rsidRPr="00C26130">
        <w:rPr>
          <w:rFonts w:ascii="Arial" w:eastAsia="Arial" w:hAnsi="Arial" w:cs="Arial"/>
        </w:rPr>
        <w:t>ako</w:t>
      </w:r>
      <w:r w:rsidR="00223B04" w:rsidRPr="00C26130">
        <w:rPr>
          <w:rFonts w:ascii="Arial" w:eastAsia="Arial" w:hAnsi="Arial" w:cs="Arial"/>
        </w:rPr>
        <w:t xml:space="preserve"> i</w:t>
      </w:r>
      <w:r w:rsidR="00292F15" w:rsidRPr="00C26130">
        <w:rPr>
          <w:rFonts w:ascii="Arial" w:eastAsia="Arial" w:hAnsi="Arial" w:cs="Arial"/>
        </w:rPr>
        <w:t>menovane</w:t>
      </w:r>
      <w:r w:rsidR="00223B04" w:rsidRPr="00C26130">
        <w:rPr>
          <w:rFonts w:ascii="Arial" w:eastAsia="Arial" w:hAnsi="Arial" w:cs="Arial"/>
        </w:rPr>
        <w:t xml:space="preserve"> interventne komplete za varovanje premoženja pred škodo, ki so namenjeni hitremu posredovanju v primeru, ko se škoda na človekovem premoženju v kratkem časovnem obdobju večkrat ponovi. ZGS svetuje kmetom in drugim zainteresiranim ter aktivno promovira zaščitne ukrepe, vsako leto nadzira izvajanje ukrepov pri prejemnikih opreme: </w:t>
      </w:r>
      <w:proofErr w:type="spellStart"/>
      <w:r w:rsidR="00223B04" w:rsidRPr="00C26130">
        <w:rPr>
          <w:rFonts w:ascii="Arial" w:eastAsia="Arial" w:hAnsi="Arial" w:cs="Arial"/>
        </w:rPr>
        <w:t>donirane</w:t>
      </w:r>
      <w:proofErr w:type="spellEnd"/>
      <w:r w:rsidR="00223B04" w:rsidRPr="00C26130">
        <w:rPr>
          <w:rFonts w:ascii="Arial" w:eastAsia="Arial" w:hAnsi="Arial" w:cs="Arial"/>
        </w:rPr>
        <w:t xml:space="preserve"> iz projektov (2011–2012 LIFE </w:t>
      </w:r>
      <w:proofErr w:type="spellStart"/>
      <w:r w:rsidR="00223B04" w:rsidRPr="00C26130">
        <w:rPr>
          <w:rFonts w:ascii="Arial" w:eastAsia="Arial" w:hAnsi="Arial" w:cs="Arial"/>
        </w:rPr>
        <w:t>SloWolf</w:t>
      </w:r>
      <w:proofErr w:type="spellEnd"/>
      <w:r w:rsidR="00223B04" w:rsidRPr="00C26130">
        <w:rPr>
          <w:rFonts w:ascii="Arial" w:eastAsia="Arial" w:hAnsi="Arial" w:cs="Arial"/>
        </w:rPr>
        <w:t xml:space="preserve">; 2015–2018 LIFE DINALP BEAR; 2019 </w:t>
      </w:r>
      <w:proofErr w:type="spellStart"/>
      <w:r w:rsidR="00223B04" w:rsidRPr="00C26130">
        <w:rPr>
          <w:rFonts w:ascii="Arial" w:eastAsia="Arial" w:hAnsi="Arial" w:cs="Arial"/>
        </w:rPr>
        <w:t>Carnivora</w:t>
      </w:r>
      <w:proofErr w:type="spellEnd"/>
      <w:r w:rsidR="00223B04" w:rsidRPr="00C26130">
        <w:rPr>
          <w:rFonts w:ascii="Arial" w:eastAsia="Arial" w:hAnsi="Arial" w:cs="Arial"/>
        </w:rPr>
        <w:t xml:space="preserve"> </w:t>
      </w:r>
      <w:proofErr w:type="spellStart"/>
      <w:r w:rsidR="00223B04" w:rsidRPr="00C26130">
        <w:rPr>
          <w:rFonts w:ascii="Arial" w:eastAsia="Arial" w:hAnsi="Arial" w:cs="Arial"/>
        </w:rPr>
        <w:t>Dinarica</w:t>
      </w:r>
      <w:proofErr w:type="spellEnd"/>
      <w:r w:rsidR="00223B04" w:rsidRPr="00C26130">
        <w:rPr>
          <w:rFonts w:ascii="Arial" w:eastAsia="Arial" w:hAnsi="Arial" w:cs="Arial"/>
        </w:rPr>
        <w:t>; 2020</w:t>
      </w:r>
      <w:r w:rsidR="00395CC2" w:rsidRPr="00C26130">
        <w:rPr>
          <w:rFonts w:ascii="Arial" w:eastAsia="Arial" w:hAnsi="Arial" w:cs="Arial"/>
        </w:rPr>
        <w:t>,</w:t>
      </w:r>
      <w:r w:rsidR="00223B04" w:rsidRPr="00C26130">
        <w:rPr>
          <w:rFonts w:ascii="Arial" w:eastAsia="Arial" w:hAnsi="Arial" w:cs="Arial"/>
        </w:rPr>
        <w:t xml:space="preserve"> 2021 LIFE </w:t>
      </w:r>
      <w:proofErr w:type="spellStart"/>
      <w:r w:rsidR="00223B04" w:rsidRPr="00C26130">
        <w:rPr>
          <w:rFonts w:ascii="Arial" w:eastAsia="Arial" w:hAnsi="Arial" w:cs="Arial"/>
        </w:rPr>
        <w:t>Lynx</w:t>
      </w:r>
      <w:proofErr w:type="spellEnd"/>
      <w:r w:rsidR="00223B04" w:rsidRPr="00C26130">
        <w:rPr>
          <w:rFonts w:ascii="Arial" w:eastAsia="Arial" w:hAnsi="Arial" w:cs="Arial"/>
        </w:rPr>
        <w:t xml:space="preserve">, LIFE WOLFALPS EU in </w:t>
      </w:r>
      <w:proofErr w:type="spellStart"/>
      <w:r w:rsidR="00223B04" w:rsidRPr="00C26130">
        <w:rPr>
          <w:rFonts w:ascii="Arial" w:eastAsia="Arial" w:hAnsi="Arial" w:cs="Arial"/>
        </w:rPr>
        <w:t>Carnivora</w:t>
      </w:r>
      <w:proofErr w:type="spellEnd"/>
      <w:r w:rsidR="00223B04" w:rsidRPr="00C26130">
        <w:rPr>
          <w:rFonts w:ascii="Arial" w:eastAsia="Arial" w:hAnsi="Arial" w:cs="Arial"/>
        </w:rPr>
        <w:t xml:space="preserve"> </w:t>
      </w:r>
      <w:proofErr w:type="spellStart"/>
      <w:r w:rsidR="00223B04" w:rsidRPr="00C26130">
        <w:rPr>
          <w:rFonts w:ascii="Arial" w:eastAsia="Arial" w:hAnsi="Arial" w:cs="Arial"/>
        </w:rPr>
        <w:t>Dinarica</w:t>
      </w:r>
      <w:proofErr w:type="spellEnd"/>
      <w:r w:rsidR="00395CC2" w:rsidRPr="00C26130">
        <w:rPr>
          <w:rFonts w:ascii="Arial" w:eastAsia="Arial" w:hAnsi="Arial" w:cs="Arial"/>
        </w:rPr>
        <w:t xml:space="preserve">, 2022 </w:t>
      </w:r>
      <w:r w:rsidR="00F437CA" w:rsidRPr="00C26130">
        <w:rPr>
          <w:rFonts w:ascii="Arial" w:eastAsia="Arial" w:hAnsi="Arial" w:cs="Arial"/>
        </w:rPr>
        <w:t xml:space="preserve">LIFE WOLFALPS EU, 2023 LIFE </w:t>
      </w:r>
      <w:proofErr w:type="spellStart"/>
      <w:r w:rsidR="00F437CA" w:rsidRPr="00C26130">
        <w:rPr>
          <w:rFonts w:ascii="Arial" w:eastAsia="Arial" w:hAnsi="Arial" w:cs="Arial"/>
        </w:rPr>
        <w:t>Wild</w:t>
      </w:r>
      <w:proofErr w:type="spellEnd"/>
      <w:r w:rsidR="00F437CA" w:rsidRPr="00C26130">
        <w:rPr>
          <w:rFonts w:ascii="Arial" w:eastAsia="Arial" w:hAnsi="Arial" w:cs="Arial"/>
        </w:rPr>
        <w:t xml:space="preserve"> Wolf, LIFE </w:t>
      </w:r>
      <w:proofErr w:type="spellStart"/>
      <w:r w:rsidR="00F437CA" w:rsidRPr="00C26130">
        <w:rPr>
          <w:rFonts w:ascii="Arial" w:eastAsia="Arial" w:hAnsi="Arial" w:cs="Arial"/>
        </w:rPr>
        <w:t>Lynx</w:t>
      </w:r>
      <w:proofErr w:type="spellEnd"/>
      <w:r w:rsidR="00F437CA" w:rsidRPr="00C26130">
        <w:rPr>
          <w:rFonts w:ascii="Arial" w:eastAsia="Arial" w:hAnsi="Arial" w:cs="Arial"/>
        </w:rPr>
        <w:t xml:space="preserve"> in </w:t>
      </w:r>
      <w:proofErr w:type="spellStart"/>
      <w:r w:rsidR="00F437CA" w:rsidRPr="00C26130">
        <w:rPr>
          <w:rFonts w:ascii="Arial" w:eastAsia="Arial" w:hAnsi="Arial" w:cs="Arial"/>
        </w:rPr>
        <w:t>Interreg</w:t>
      </w:r>
      <w:proofErr w:type="spellEnd"/>
      <w:r w:rsidR="00F437CA" w:rsidRPr="00C26130">
        <w:rPr>
          <w:rFonts w:ascii="Arial" w:eastAsia="Arial" w:hAnsi="Arial" w:cs="Arial"/>
        </w:rPr>
        <w:t xml:space="preserve"> LECA in 2024 LIFE WOLFALPS EU, LIFE </w:t>
      </w:r>
      <w:proofErr w:type="spellStart"/>
      <w:r w:rsidR="00F437CA" w:rsidRPr="00C26130">
        <w:rPr>
          <w:rFonts w:ascii="Arial" w:eastAsia="Arial" w:hAnsi="Arial" w:cs="Arial"/>
        </w:rPr>
        <w:t>Wild</w:t>
      </w:r>
      <w:proofErr w:type="spellEnd"/>
      <w:r w:rsidR="00F437CA" w:rsidRPr="00C26130">
        <w:rPr>
          <w:rFonts w:ascii="Arial" w:eastAsia="Arial" w:hAnsi="Arial" w:cs="Arial"/>
        </w:rPr>
        <w:t xml:space="preserve"> Wolf in LIFE VARNA PAŠA</w:t>
      </w:r>
      <w:r w:rsidR="00223B04" w:rsidRPr="00C26130">
        <w:rPr>
          <w:rFonts w:ascii="Arial" w:eastAsia="Arial" w:hAnsi="Arial" w:cs="Arial"/>
        </w:rPr>
        <w:t xml:space="preserve">) in sofinancirane s strani ARSO do septembra leta 2021 oziroma </w:t>
      </w:r>
      <w:r w:rsidR="002B24C3" w:rsidRPr="00C26130">
        <w:rPr>
          <w:rFonts w:ascii="Arial" w:eastAsia="Arial" w:hAnsi="Arial" w:cs="Arial"/>
        </w:rPr>
        <w:t xml:space="preserve">Ministrstva za okolje in prostor </w:t>
      </w:r>
      <w:r w:rsidR="00223B04" w:rsidRPr="00C26130">
        <w:rPr>
          <w:rFonts w:ascii="Arial" w:eastAsia="Arial" w:hAnsi="Arial" w:cs="Arial"/>
        </w:rPr>
        <w:t xml:space="preserve">/MNVP od septembra leta 2021 naprej. Na ta način </w:t>
      </w:r>
      <w:r w:rsidR="00725B6F" w:rsidRPr="00C26130">
        <w:rPr>
          <w:rFonts w:ascii="Arial" w:eastAsia="Arial" w:hAnsi="Arial" w:cs="Arial"/>
        </w:rPr>
        <w:t>j</w:t>
      </w:r>
      <w:r w:rsidR="00223B04" w:rsidRPr="00C26130">
        <w:rPr>
          <w:rFonts w:ascii="Arial" w:eastAsia="Arial" w:hAnsi="Arial" w:cs="Arial"/>
        </w:rPr>
        <w:t>e zagot</w:t>
      </w:r>
      <w:r w:rsidR="00B959AB" w:rsidRPr="00C26130">
        <w:rPr>
          <w:rFonts w:ascii="Arial" w:eastAsia="Arial" w:hAnsi="Arial" w:cs="Arial"/>
        </w:rPr>
        <w:t>o</w:t>
      </w:r>
      <w:r w:rsidR="00223B04" w:rsidRPr="00C26130">
        <w:rPr>
          <w:rFonts w:ascii="Arial" w:eastAsia="Arial" w:hAnsi="Arial" w:cs="Arial"/>
        </w:rPr>
        <w:t>vlj</w:t>
      </w:r>
      <w:r w:rsidR="00725B6F" w:rsidRPr="00C26130">
        <w:rPr>
          <w:rFonts w:ascii="Arial" w:eastAsia="Arial" w:hAnsi="Arial" w:cs="Arial"/>
        </w:rPr>
        <w:t>ena</w:t>
      </w:r>
      <w:r w:rsidR="00223B04" w:rsidRPr="00C26130">
        <w:rPr>
          <w:rFonts w:ascii="Arial" w:eastAsia="Arial" w:hAnsi="Arial" w:cs="Arial"/>
        </w:rPr>
        <w:t xml:space="preserve"> </w:t>
      </w:r>
      <w:r w:rsidR="00725B6F" w:rsidRPr="00C26130">
        <w:rPr>
          <w:rFonts w:ascii="Arial" w:eastAsia="Arial" w:hAnsi="Arial" w:cs="Arial"/>
        </w:rPr>
        <w:t xml:space="preserve">učinkovitost </w:t>
      </w:r>
      <w:r w:rsidR="00223B04" w:rsidRPr="00C26130">
        <w:rPr>
          <w:rFonts w:ascii="Arial" w:eastAsia="Arial" w:hAnsi="Arial" w:cs="Arial"/>
        </w:rPr>
        <w:t>uporabljen</w:t>
      </w:r>
      <w:r w:rsidR="00725B6F" w:rsidRPr="00C26130">
        <w:rPr>
          <w:rFonts w:ascii="Arial" w:eastAsia="Arial" w:hAnsi="Arial" w:cs="Arial"/>
        </w:rPr>
        <w:t>ega</w:t>
      </w:r>
      <w:r w:rsidR="00223B04" w:rsidRPr="00C26130">
        <w:rPr>
          <w:rFonts w:ascii="Arial" w:eastAsia="Arial" w:hAnsi="Arial" w:cs="Arial"/>
        </w:rPr>
        <w:t xml:space="preserve"> varovanj</w:t>
      </w:r>
      <w:r w:rsidR="00725B6F" w:rsidRPr="00C26130">
        <w:rPr>
          <w:rFonts w:ascii="Arial" w:eastAsia="Arial" w:hAnsi="Arial" w:cs="Arial"/>
        </w:rPr>
        <w:t>a</w:t>
      </w:r>
      <w:r w:rsidR="00223B04" w:rsidRPr="00C26130">
        <w:rPr>
          <w:rFonts w:ascii="Arial" w:eastAsia="Arial" w:hAnsi="Arial" w:cs="Arial"/>
        </w:rPr>
        <w:t xml:space="preserve"> čim bolj. </w:t>
      </w:r>
    </w:p>
    <w:tbl>
      <w:tblPr>
        <w:tblStyle w:val="a0"/>
        <w:tblW w:w="90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0"/>
        <w:gridCol w:w="2613"/>
        <w:gridCol w:w="1418"/>
        <w:gridCol w:w="1182"/>
        <w:gridCol w:w="1753"/>
      </w:tblGrid>
      <w:tr w:rsidR="00223B04" w:rsidRPr="00C26130" w14:paraId="1108EB2E" w14:textId="77777777" w:rsidTr="00E50962">
        <w:trPr>
          <w:trHeight w:val="600"/>
        </w:trPr>
        <w:tc>
          <w:tcPr>
            <w:tcW w:w="2060" w:type="dxa"/>
            <w:shd w:val="clear" w:color="auto" w:fill="9CC3E5"/>
          </w:tcPr>
          <w:p w14:paraId="53AADF2A"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LETO VZPOSTAVITVE VAROVANJA</w:t>
            </w:r>
          </w:p>
        </w:tc>
        <w:tc>
          <w:tcPr>
            <w:tcW w:w="2613" w:type="dxa"/>
            <w:shd w:val="clear" w:color="auto" w:fill="9CC3E5"/>
          </w:tcPr>
          <w:p w14:paraId="5D402121"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VIR (SO)FINANCIRANJA</w:t>
            </w:r>
          </w:p>
        </w:tc>
        <w:tc>
          <w:tcPr>
            <w:tcW w:w="1418" w:type="dxa"/>
            <w:shd w:val="clear" w:color="auto" w:fill="9CC3E5"/>
          </w:tcPr>
          <w:p w14:paraId="0043C4C9"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DROBNICA</w:t>
            </w:r>
          </w:p>
        </w:tc>
        <w:tc>
          <w:tcPr>
            <w:tcW w:w="1182" w:type="dxa"/>
            <w:shd w:val="clear" w:color="auto" w:fill="9CC3E5"/>
          </w:tcPr>
          <w:p w14:paraId="42E105AC"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GOVEDO</w:t>
            </w:r>
          </w:p>
        </w:tc>
        <w:tc>
          <w:tcPr>
            <w:tcW w:w="1753" w:type="dxa"/>
            <w:shd w:val="clear" w:color="auto" w:fill="9CC3E5"/>
          </w:tcPr>
          <w:p w14:paraId="4DA3693B"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SKUPAJ</w:t>
            </w:r>
          </w:p>
        </w:tc>
      </w:tr>
      <w:tr w:rsidR="00223B04" w:rsidRPr="00C26130" w14:paraId="41C4402D" w14:textId="77777777" w:rsidTr="00E50962">
        <w:trPr>
          <w:trHeight w:val="300"/>
        </w:trPr>
        <w:tc>
          <w:tcPr>
            <w:tcW w:w="2060" w:type="dxa"/>
          </w:tcPr>
          <w:p w14:paraId="1E330906"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2011</w:t>
            </w:r>
          </w:p>
        </w:tc>
        <w:tc>
          <w:tcPr>
            <w:tcW w:w="2613" w:type="dxa"/>
          </w:tcPr>
          <w:p w14:paraId="26EDDF55"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xml:space="preserve">Projekti </w:t>
            </w:r>
          </w:p>
        </w:tc>
        <w:tc>
          <w:tcPr>
            <w:tcW w:w="1418" w:type="dxa"/>
          </w:tcPr>
          <w:p w14:paraId="0E9D838B"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5</w:t>
            </w:r>
          </w:p>
        </w:tc>
        <w:tc>
          <w:tcPr>
            <w:tcW w:w="1182" w:type="dxa"/>
          </w:tcPr>
          <w:p w14:paraId="4BCC1FCC"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70ECA6B4"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5</w:t>
            </w:r>
          </w:p>
        </w:tc>
      </w:tr>
      <w:tr w:rsidR="00223B04" w:rsidRPr="00C26130" w14:paraId="4B1B36CC" w14:textId="77777777" w:rsidTr="00E50962">
        <w:trPr>
          <w:trHeight w:val="300"/>
        </w:trPr>
        <w:tc>
          <w:tcPr>
            <w:tcW w:w="2060" w:type="dxa"/>
          </w:tcPr>
          <w:p w14:paraId="20DED0B2"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2012</w:t>
            </w:r>
          </w:p>
        </w:tc>
        <w:tc>
          <w:tcPr>
            <w:tcW w:w="2613" w:type="dxa"/>
          </w:tcPr>
          <w:p w14:paraId="1EF9080B"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xml:space="preserve">Projekti </w:t>
            </w:r>
          </w:p>
        </w:tc>
        <w:tc>
          <w:tcPr>
            <w:tcW w:w="1418" w:type="dxa"/>
          </w:tcPr>
          <w:p w14:paraId="52B65D7F"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5</w:t>
            </w:r>
          </w:p>
        </w:tc>
        <w:tc>
          <w:tcPr>
            <w:tcW w:w="1182" w:type="dxa"/>
          </w:tcPr>
          <w:p w14:paraId="392DA043"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2669FCFD"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5</w:t>
            </w:r>
          </w:p>
        </w:tc>
      </w:tr>
      <w:tr w:rsidR="00223B04" w:rsidRPr="00C26130" w14:paraId="070BDE91" w14:textId="77777777" w:rsidTr="00E50962">
        <w:trPr>
          <w:trHeight w:val="300"/>
        </w:trPr>
        <w:tc>
          <w:tcPr>
            <w:tcW w:w="2060" w:type="dxa"/>
            <w:vMerge w:val="restart"/>
          </w:tcPr>
          <w:p w14:paraId="6E12157C"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2015</w:t>
            </w:r>
          </w:p>
        </w:tc>
        <w:tc>
          <w:tcPr>
            <w:tcW w:w="2613" w:type="dxa"/>
          </w:tcPr>
          <w:p w14:paraId="46CF2D08"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xml:space="preserve">Projekti </w:t>
            </w:r>
          </w:p>
        </w:tc>
        <w:tc>
          <w:tcPr>
            <w:tcW w:w="1418" w:type="dxa"/>
          </w:tcPr>
          <w:p w14:paraId="14FF76D5"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6</w:t>
            </w:r>
          </w:p>
        </w:tc>
        <w:tc>
          <w:tcPr>
            <w:tcW w:w="1182" w:type="dxa"/>
          </w:tcPr>
          <w:p w14:paraId="277E8493"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3BB0C1E9"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6</w:t>
            </w:r>
          </w:p>
        </w:tc>
      </w:tr>
      <w:tr w:rsidR="00223B04" w:rsidRPr="00C26130" w14:paraId="2D5291A1" w14:textId="77777777" w:rsidTr="00E50962">
        <w:trPr>
          <w:trHeight w:val="300"/>
        </w:trPr>
        <w:tc>
          <w:tcPr>
            <w:tcW w:w="2060" w:type="dxa"/>
            <w:vMerge/>
          </w:tcPr>
          <w:p w14:paraId="6D6608C3" w14:textId="77777777" w:rsidR="00223B04" w:rsidRPr="00C26130" w:rsidRDefault="00223B04" w:rsidP="00E50962">
            <w:pPr>
              <w:widowControl w:val="0"/>
              <w:pBdr>
                <w:top w:val="nil"/>
                <w:left w:val="nil"/>
                <w:bottom w:val="nil"/>
                <w:right w:val="nil"/>
                <w:between w:val="nil"/>
              </w:pBdr>
              <w:spacing w:line="276" w:lineRule="auto"/>
              <w:rPr>
                <w:rFonts w:ascii="Arial" w:eastAsia="Arial" w:hAnsi="Arial" w:cs="Arial"/>
              </w:rPr>
            </w:pPr>
          </w:p>
        </w:tc>
        <w:tc>
          <w:tcPr>
            <w:tcW w:w="2613" w:type="dxa"/>
          </w:tcPr>
          <w:p w14:paraId="7E6B017E"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ARSO</w:t>
            </w:r>
          </w:p>
        </w:tc>
        <w:tc>
          <w:tcPr>
            <w:tcW w:w="1418" w:type="dxa"/>
          </w:tcPr>
          <w:p w14:paraId="6A254B43"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6</w:t>
            </w:r>
          </w:p>
        </w:tc>
        <w:tc>
          <w:tcPr>
            <w:tcW w:w="1182" w:type="dxa"/>
          </w:tcPr>
          <w:p w14:paraId="33C5395C"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3036471B"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6</w:t>
            </w:r>
          </w:p>
        </w:tc>
      </w:tr>
      <w:tr w:rsidR="00223B04" w:rsidRPr="00C26130" w14:paraId="4B1C6883" w14:textId="77777777" w:rsidTr="00E50962">
        <w:trPr>
          <w:trHeight w:val="300"/>
        </w:trPr>
        <w:tc>
          <w:tcPr>
            <w:tcW w:w="2060" w:type="dxa"/>
            <w:vMerge w:val="restart"/>
          </w:tcPr>
          <w:p w14:paraId="53A99784"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2016</w:t>
            </w:r>
          </w:p>
        </w:tc>
        <w:tc>
          <w:tcPr>
            <w:tcW w:w="2613" w:type="dxa"/>
          </w:tcPr>
          <w:p w14:paraId="2C268E7A"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xml:space="preserve">Projekti </w:t>
            </w:r>
          </w:p>
        </w:tc>
        <w:tc>
          <w:tcPr>
            <w:tcW w:w="1418" w:type="dxa"/>
          </w:tcPr>
          <w:p w14:paraId="5E34AAE5"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6</w:t>
            </w:r>
          </w:p>
        </w:tc>
        <w:tc>
          <w:tcPr>
            <w:tcW w:w="1182" w:type="dxa"/>
          </w:tcPr>
          <w:p w14:paraId="258D0576"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2E17336B"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6</w:t>
            </w:r>
          </w:p>
        </w:tc>
      </w:tr>
      <w:tr w:rsidR="00223B04" w:rsidRPr="00C26130" w14:paraId="59C2186B" w14:textId="77777777" w:rsidTr="00E50962">
        <w:trPr>
          <w:trHeight w:val="300"/>
        </w:trPr>
        <w:tc>
          <w:tcPr>
            <w:tcW w:w="2060" w:type="dxa"/>
            <w:vMerge/>
          </w:tcPr>
          <w:p w14:paraId="1BE23EDC" w14:textId="77777777" w:rsidR="00223B04" w:rsidRPr="00C26130" w:rsidRDefault="00223B04" w:rsidP="00E50962">
            <w:pPr>
              <w:widowControl w:val="0"/>
              <w:pBdr>
                <w:top w:val="nil"/>
                <w:left w:val="nil"/>
                <w:bottom w:val="nil"/>
                <w:right w:val="nil"/>
                <w:between w:val="nil"/>
              </w:pBdr>
              <w:spacing w:line="276" w:lineRule="auto"/>
              <w:rPr>
                <w:rFonts w:ascii="Arial" w:eastAsia="Arial" w:hAnsi="Arial" w:cs="Arial"/>
              </w:rPr>
            </w:pPr>
          </w:p>
        </w:tc>
        <w:tc>
          <w:tcPr>
            <w:tcW w:w="2613" w:type="dxa"/>
          </w:tcPr>
          <w:p w14:paraId="51924C85"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ARSO</w:t>
            </w:r>
          </w:p>
        </w:tc>
        <w:tc>
          <w:tcPr>
            <w:tcW w:w="1418" w:type="dxa"/>
          </w:tcPr>
          <w:p w14:paraId="748E78E8"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3</w:t>
            </w:r>
          </w:p>
        </w:tc>
        <w:tc>
          <w:tcPr>
            <w:tcW w:w="1182" w:type="dxa"/>
          </w:tcPr>
          <w:p w14:paraId="18C16062"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4D9B4C11"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3</w:t>
            </w:r>
          </w:p>
        </w:tc>
      </w:tr>
      <w:tr w:rsidR="00223B04" w:rsidRPr="00C26130" w14:paraId="7CFF52B5" w14:textId="77777777" w:rsidTr="00E50962">
        <w:trPr>
          <w:trHeight w:val="300"/>
        </w:trPr>
        <w:tc>
          <w:tcPr>
            <w:tcW w:w="2060" w:type="dxa"/>
            <w:vMerge w:val="restart"/>
          </w:tcPr>
          <w:p w14:paraId="062F9E76"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2017</w:t>
            </w:r>
          </w:p>
        </w:tc>
        <w:tc>
          <w:tcPr>
            <w:tcW w:w="2613" w:type="dxa"/>
          </w:tcPr>
          <w:p w14:paraId="6BDEC352"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xml:space="preserve">Projekti </w:t>
            </w:r>
          </w:p>
        </w:tc>
        <w:tc>
          <w:tcPr>
            <w:tcW w:w="1418" w:type="dxa"/>
          </w:tcPr>
          <w:p w14:paraId="5BF8124E"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5</w:t>
            </w:r>
          </w:p>
        </w:tc>
        <w:tc>
          <w:tcPr>
            <w:tcW w:w="1182" w:type="dxa"/>
          </w:tcPr>
          <w:p w14:paraId="56E31B5E"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619DC79A"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5</w:t>
            </w:r>
          </w:p>
        </w:tc>
      </w:tr>
      <w:tr w:rsidR="00223B04" w:rsidRPr="00C26130" w14:paraId="455B9951" w14:textId="77777777" w:rsidTr="00E50962">
        <w:trPr>
          <w:trHeight w:val="300"/>
        </w:trPr>
        <w:tc>
          <w:tcPr>
            <w:tcW w:w="2060" w:type="dxa"/>
            <w:vMerge/>
          </w:tcPr>
          <w:p w14:paraId="6A14DBF1" w14:textId="77777777" w:rsidR="00223B04" w:rsidRPr="00C26130" w:rsidRDefault="00223B04" w:rsidP="00E50962">
            <w:pPr>
              <w:widowControl w:val="0"/>
              <w:pBdr>
                <w:top w:val="nil"/>
                <w:left w:val="nil"/>
                <w:bottom w:val="nil"/>
                <w:right w:val="nil"/>
                <w:between w:val="nil"/>
              </w:pBdr>
              <w:spacing w:line="276" w:lineRule="auto"/>
              <w:rPr>
                <w:rFonts w:ascii="Arial" w:eastAsia="Arial" w:hAnsi="Arial" w:cs="Arial"/>
              </w:rPr>
            </w:pPr>
          </w:p>
        </w:tc>
        <w:tc>
          <w:tcPr>
            <w:tcW w:w="2613" w:type="dxa"/>
          </w:tcPr>
          <w:p w14:paraId="3D46A5DC"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ARSO</w:t>
            </w:r>
          </w:p>
        </w:tc>
        <w:tc>
          <w:tcPr>
            <w:tcW w:w="1418" w:type="dxa"/>
          </w:tcPr>
          <w:p w14:paraId="5A55C5AF"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7</w:t>
            </w:r>
          </w:p>
        </w:tc>
        <w:tc>
          <w:tcPr>
            <w:tcW w:w="1182" w:type="dxa"/>
          </w:tcPr>
          <w:p w14:paraId="278D9F78"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7F2B90B6"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7</w:t>
            </w:r>
          </w:p>
        </w:tc>
      </w:tr>
      <w:tr w:rsidR="00223B04" w:rsidRPr="00C26130" w14:paraId="50259F56" w14:textId="77777777" w:rsidTr="00E50962">
        <w:trPr>
          <w:trHeight w:val="300"/>
        </w:trPr>
        <w:tc>
          <w:tcPr>
            <w:tcW w:w="2060" w:type="dxa"/>
            <w:vMerge w:val="restart"/>
          </w:tcPr>
          <w:p w14:paraId="6615945C"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2018</w:t>
            </w:r>
          </w:p>
        </w:tc>
        <w:tc>
          <w:tcPr>
            <w:tcW w:w="2613" w:type="dxa"/>
          </w:tcPr>
          <w:p w14:paraId="64E988C0"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xml:space="preserve">Projekti </w:t>
            </w:r>
          </w:p>
        </w:tc>
        <w:tc>
          <w:tcPr>
            <w:tcW w:w="1418" w:type="dxa"/>
          </w:tcPr>
          <w:p w14:paraId="6E302D33"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1</w:t>
            </w:r>
          </w:p>
        </w:tc>
        <w:tc>
          <w:tcPr>
            <w:tcW w:w="1182" w:type="dxa"/>
          </w:tcPr>
          <w:p w14:paraId="4942FC9B"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29E1A28C"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1</w:t>
            </w:r>
          </w:p>
        </w:tc>
      </w:tr>
      <w:tr w:rsidR="00223B04" w:rsidRPr="00C26130" w14:paraId="74D3A80F" w14:textId="77777777" w:rsidTr="00E50962">
        <w:trPr>
          <w:trHeight w:val="300"/>
        </w:trPr>
        <w:tc>
          <w:tcPr>
            <w:tcW w:w="2060" w:type="dxa"/>
            <w:vMerge/>
          </w:tcPr>
          <w:p w14:paraId="4E5E9536" w14:textId="77777777" w:rsidR="00223B04" w:rsidRPr="00C26130" w:rsidRDefault="00223B04" w:rsidP="00E50962">
            <w:pPr>
              <w:widowControl w:val="0"/>
              <w:pBdr>
                <w:top w:val="nil"/>
                <w:left w:val="nil"/>
                <w:bottom w:val="nil"/>
                <w:right w:val="nil"/>
                <w:between w:val="nil"/>
              </w:pBdr>
              <w:spacing w:line="276" w:lineRule="auto"/>
              <w:rPr>
                <w:rFonts w:ascii="Arial" w:eastAsia="Arial" w:hAnsi="Arial" w:cs="Arial"/>
              </w:rPr>
            </w:pPr>
          </w:p>
        </w:tc>
        <w:tc>
          <w:tcPr>
            <w:tcW w:w="2613" w:type="dxa"/>
          </w:tcPr>
          <w:p w14:paraId="1D8F12D5"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ARSO</w:t>
            </w:r>
          </w:p>
        </w:tc>
        <w:tc>
          <w:tcPr>
            <w:tcW w:w="1418" w:type="dxa"/>
          </w:tcPr>
          <w:p w14:paraId="14D24388"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10</w:t>
            </w:r>
          </w:p>
        </w:tc>
        <w:tc>
          <w:tcPr>
            <w:tcW w:w="1182" w:type="dxa"/>
          </w:tcPr>
          <w:p w14:paraId="61757D30"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735090E5"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10</w:t>
            </w:r>
          </w:p>
        </w:tc>
      </w:tr>
      <w:tr w:rsidR="00223B04" w:rsidRPr="00C26130" w14:paraId="313CD06E" w14:textId="77777777" w:rsidTr="00E50962">
        <w:trPr>
          <w:trHeight w:val="300"/>
        </w:trPr>
        <w:tc>
          <w:tcPr>
            <w:tcW w:w="2060" w:type="dxa"/>
            <w:vMerge w:val="restart"/>
          </w:tcPr>
          <w:p w14:paraId="76E345DA"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2019</w:t>
            </w:r>
          </w:p>
        </w:tc>
        <w:tc>
          <w:tcPr>
            <w:tcW w:w="2613" w:type="dxa"/>
          </w:tcPr>
          <w:p w14:paraId="07FBA686"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ARSO</w:t>
            </w:r>
          </w:p>
        </w:tc>
        <w:tc>
          <w:tcPr>
            <w:tcW w:w="1418" w:type="dxa"/>
          </w:tcPr>
          <w:p w14:paraId="5C300C90"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6</w:t>
            </w:r>
          </w:p>
        </w:tc>
        <w:tc>
          <w:tcPr>
            <w:tcW w:w="1182" w:type="dxa"/>
          </w:tcPr>
          <w:p w14:paraId="3A5EDEC2"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64948846"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6</w:t>
            </w:r>
          </w:p>
        </w:tc>
      </w:tr>
      <w:tr w:rsidR="00223B04" w:rsidRPr="00C26130" w14:paraId="4A92A95B" w14:textId="77777777" w:rsidTr="00E50962">
        <w:trPr>
          <w:trHeight w:val="300"/>
        </w:trPr>
        <w:tc>
          <w:tcPr>
            <w:tcW w:w="2060" w:type="dxa"/>
            <w:vMerge/>
          </w:tcPr>
          <w:p w14:paraId="0514CE20" w14:textId="77777777" w:rsidR="00223B04" w:rsidRPr="00C26130" w:rsidRDefault="00223B04" w:rsidP="00E50962">
            <w:pPr>
              <w:widowControl w:val="0"/>
              <w:pBdr>
                <w:top w:val="nil"/>
                <w:left w:val="nil"/>
                <w:bottom w:val="nil"/>
                <w:right w:val="nil"/>
                <w:between w:val="nil"/>
              </w:pBdr>
              <w:spacing w:line="276" w:lineRule="auto"/>
              <w:rPr>
                <w:rFonts w:ascii="Arial" w:eastAsia="Arial" w:hAnsi="Arial" w:cs="Arial"/>
              </w:rPr>
            </w:pPr>
          </w:p>
        </w:tc>
        <w:tc>
          <w:tcPr>
            <w:tcW w:w="2613" w:type="dxa"/>
          </w:tcPr>
          <w:p w14:paraId="0A346404"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xml:space="preserve">Projekti </w:t>
            </w:r>
          </w:p>
        </w:tc>
        <w:tc>
          <w:tcPr>
            <w:tcW w:w="1418" w:type="dxa"/>
          </w:tcPr>
          <w:p w14:paraId="16ED9E62"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2</w:t>
            </w:r>
          </w:p>
        </w:tc>
        <w:tc>
          <w:tcPr>
            <w:tcW w:w="1182" w:type="dxa"/>
          </w:tcPr>
          <w:p w14:paraId="34E1E088"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1</w:t>
            </w:r>
          </w:p>
        </w:tc>
        <w:tc>
          <w:tcPr>
            <w:tcW w:w="1753" w:type="dxa"/>
          </w:tcPr>
          <w:p w14:paraId="586F8D75"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3</w:t>
            </w:r>
          </w:p>
        </w:tc>
      </w:tr>
      <w:tr w:rsidR="00223B04" w:rsidRPr="00C26130" w14:paraId="4F3C10B9" w14:textId="77777777" w:rsidTr="00E50962">
        <w:trPr>
          <w:trHeight w:val="300"/>
        </w:trPr>
        <w:tc>
          <w:tcPr>
            <w:tcW w:w="2060" w:type="dxa"/>
            <w:vMerge w:val="restart"/>
          </w:tcPr>
          <w:p w14:paraId="7777D874"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2020</w:t>
            </w:r>
          </w:p>
        </w:tc>
        <w:tc>
          <w:tcPr>
            <w:tcW w:w="2613" w:type="dxa"/>
          </w:tcPr>
          <w:p w14:paraId="4BB7D685"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ARSO</w:t>
            </w:r>
          </w:p>
        </w:tc>
        <w:tc>
          <w:tcPr>
            <w:tcW w:w="1418" w:type="dxa"/>
          </w:tcPr>
          <w:p w14:paraId="66AD9A3C"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9</w:t>
            </w:r>
          </w:p>
        </w:tc>
        <w:tc>
          <w:tcPr>
            <w:tcW w:w="1182" w:type="dxa"/>
          </w:tcPr>
          <w:p w14:paraId="2D02DB8C"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61AD44FA"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9</w:t>
            </w:r>
          </w:p>
        </w:tc>
      </w:tr>
      <w:tr w:rsidR="00223B04" w:rsidRPr="00C26130" w14:paraId="1A990F83" w14:textId="77777777" w:rsidTr="00E50962">
        <w:trPr>
          <w:trHeight w:val="300"/>
        </w:trPr>
        <w:tc>
          <w:tcPr>
            <w:tcW w:w="2060" w:type="dxa"/>
            <w:vMerge/>
          </w:tcPr>
          <w:p w14:paraId="4E5A643F" w14:textId="77777777" w:rsidR="00223B04" w:rsidRPr="00C26130" w:rsidRDefault="00223B04" w:rsidP="00E50962">
            <w:pPr>
              <w:widowControl w:val="0"/>
              <w:pBdr>
                <w:top w:val="nil"/>
                <w:left w:val="nil"/>
                <w:bottom w:val="nil"/>
                <w:right w:val="nil"/>
                <w:between w:val="nil"/>
              </w:pBdr>
              <w:spacing w:line="276" w:lineRule="auto"/>
              <w:rPr>
                <w:rFonts w:ascii="Arial" w:eastAsia="Arial" w:hAnsi="Arial" w:cs="Arial"/>
              </w:rPr>
            </w:pPr>
          </w:p>
        </w:tc>
        <w:tc>
          <w:tcPr>
            <w:tcW w:w="2613" w:type="dxa"/>
          </w:tcPr>
          <w:p w14:paraId="7CC492F5"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Projekti</w:t>
            </w:r>
          </w:p>
        </w:tc>
        <w:tc>
          <w:tcPr>
            <w:tcW w:w="1418" w:type="dxa"/>
          </w:tcPr>
          <w:p w14:paraId="1C46CB8C"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5</w:t>
            </w:r>
          </w:p>
        </w:tc>
        <w:tc>
          <w:tcPr>
            <w:tcW w:w="1182" w:type="dxa"/>
          </w:tcPr>
          <w:p w14:paraId="62FB8E27"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w:t>
            </w:r>
          </w:p>
        </w:tc>
        <w:tc>
          <w:tcPr>
            <w:tcW w:w="1753" w:type="dxa"/>
          </w:tcPr>
          <w:p w14:paraId="67895544"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5</w:t>
            </w:r>
          </w:p>
        </w:tc>
      </w:tr>
      <w:tr w:rsidR="00223B04" w:rsidRPr="00C26130" w14:paraId="718E9329" w14:textId="77777777" w:rsidTr="00E50962">
        <w:trPr>
          <w:trHeight w:val="300"/>
        </w:trPr>
        <w:tc>
          <w:tcPr>
            <w:tcW w:w="2060" w:type="dxa"/>
            <w:vMerge w:val="restart"/>
          </w:tcPr>
          <w:p w14:paraId="7CF4C717" w14:textId="77777777" w:rsidR="00223B04" w:rsidRPr="00C26130" w:rsidRDefault="00223B04" w:rsidP="00E50962">
            <w:pPr>
              <w:spacing w:before="240" w:after="240"/>
              <w:jc w:val="both"/>
              <w:rPr>
                <w:rFonts w:ascii="Arial" w:eastAsia="Arial" w:hAnsi="Arial" w:cs="Arial"/>
                <w:b/>
              </w:rPr>
            </w:pPr>
            <w:r w:rsidRPr="00C26130">
              <w:rPr>
                <w:rFonts w:ascii="Arial" w:eastAsia="Arial" w:hAnsi="Arial" w:cs="Arial"/>
                <w:b/>
              </w:rPr>
              <w:t>2021</w:t>
            </w:r>
          </w:p>
        </w:tc>
        <w:tc>
          <w:tcPr>
            <w:tcW w:w="2613" w:type="dxa"/>
          </w:tcPr>
          <w:p w14:paraId="5586A787" w14:textId="2D3D96F0" w:rsidR="00223B04" w:rsidRPr="00C26130" w:rsidRDefault="00750254" w:rsidP="00E50962">
            <w:pPr>
              <w:spacing w:before="240" w:after="240"/>
              <w:jc w:val="both"/>
              <w:rPr>
                <w:rFonts w:ascii="Arial" w:eastAsia="Arial" w:hAnsi="Arial" w:cs="Arial"/>
              </w:rPr>
            </w:pPr>
            <w:r w:rsidRPr="00C26130">
              <w:rPr>
                <w:rFonts w:ascii="Arial" w:eastAsia="Arial" w:hAnsi="Arial" w:cs="Arial"/>
              </w:rPr>
              <w:t>MNVP</w:t>
            </w:r>
          </w:p>
        </w:tc>
        <w:tc>
          <w:tcPr>
            <w:tcW w:w="1418" w:type="dxa"/>
          </w:tcPr>
          <w:p w14:paraId="29D5CEB8"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6</w:t>
            </w:r>
          </w:p>
        </w:tc>
        <w:tc>
          <w:tcPr>
            <w:tcW w:w="1182" w:type="dxa"/>
          </w:tcPr>
          <w:p w14:paraId="0A68392C"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4</w:t>
            </w:r>
          </w:p>
        </w:tc>
        <w:tc>
          <w:tcPr>
            <w:tcW w:w="1753" w:type="dxa"/>
          </w:tcPr>
          <w:p w14:paraId="5B65F5AB"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10</w:t>
            </w:r>
          </w:p>
        </w:tc>
      </w:tr>
      <w:tr w:rsidR="00223B04" w:rsidRPr="00C26130" w14:paraId="42423387" w14:textId="77777777" w:rsidTr="00E50962">
        <w:trPr>
          <w:trHeight w:val="300"/>
        </w:trPr>
        <w:tc>
          <w:tcPr>
            <w:tcW w:w="2060" w:type="dxa"/>
            <w:vMerge/>
          </w:tcPr>
          <w:p w14:paraId="05B07745" w14:textId="77777777" w:rsidR="00223B04" w:rsidRPr="00C26130" w:rsidRDefault="00223B04" w:rsidP="00E50962">
            <w:pPr>
              <w:widowControl w:val="0"/>
              <w:pBdr>
                <w:top w:val="nil"/>
                <w:left w:val="nil"/>
                <w:bottom w:val="nil"/>
                <w:right w:val="nil"/>
                <w:between w:val="nil"/>
              </w:pBdr>
              <w:spacing w:line="276" w:lineRule="auto"/>
              <w:rPr>
                <w:rFonts w:ascii="Arial" w:eastAsia="Arial" w:hAnsi="Arial" w:cs="Arial"/>
              </w:rPr>
            </w:pPr>
          </w:p>
        </w:tc>
        <w:tc>
          <w:tcPr>
            <w:tcW w:w="2613" w:type="dxa"/>
          </w:tcPr>
          <w:p w14:paraId="5DDC50C8" w14:textId="2ED4370D" w:rsidR="00223B04" w:rsidRPr="00C26130" w:rsidRDefault="00750254" w:rsidP="00E50962">
            <w:pPr>
              <w:spacing w:before="240" w:after="240"/>
              <w:jc w:val="both"/>
              <w:rPr>
                <w:rFonts w:ascii="Arial" w:eastAsia="Arial" w:hAnsi="Arial" w:cs="Arial"/>
              </w:rPr>
            </w:pPr>
            <w:r w:rsidRPr="00C26130">
              <w:rPr>
                <w:rFonts w:ascii="Arial" w:eastAsia="Arial" w:hAnsi="Arial" w:cs="Arial"/>
              </w:rPr>
              <w:t>Projekti</w:t>
            </w:r>
          </w:p>
        </w:tc>
        <w:tc>
          <w:tcPr>
            <w:tcW w:w="1418" w:type="dxa"/>
          </w:tcPr>
          <w:p w14:paraId="6813E3C4"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15</w:t>
            </w:r>
          </w:p>
        </w:tc>
        <w:tc>
          <w:tcPr>
            <w:tcW w:w="1182" w:type="dxa"/>
          </w:tcPr>
          <w:p w14:paraId="5E15D19C"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 1</w:t>
            </w:r>
          </w:p>
        </w:tc>
        <w:tc>
          <w:tcPr>
            <w:tcW w:w="1753" w:type="dxa"/>
          </w:tcPr>
          <w:p w14:paraId="06172DBC" w14:textId="77777777" w:rsidR="00223B04" w:rsidRPr="00C26130" w:rsidRDefault="00223B04" w:rsidP="00E50962">
            <w:pPr>
              <w:spacing w:before="240" w:after="240"/>
              <w:jc w:val="both"/>
              <w:rPr>
                <w:rFonts w:ascii="Arial" w:eastAsia="Arial" w:hAnsi="Arial" w:cs="Arial"/>
              </w:rPr>
            </w:pPr>
            <w:r w:rsidRPr="00C26130">
              <w:rPr>
                <w:rFonts w:ascii="Arial" w:eastAsia="Arial" w:hAnsi="Arial" w:cs="Arial"/>
              </w:rPr>
              <w:t>16</w:t>
            </w:r>
          </w:p>
        </w:tc>
      </w:tr>
      <w:tr w:rsidR="00750254" w:rsidRPr="00C26130" w14:paraId="6B236CB2" w14:textId="77777777" w:rsidTr="00E50962">
        <w:trPr>
          <w:trHeight w:val="300"/>
        </w:trPr>
        <w:tc>
          <w:tcPr>
            <w:tcW w:w="2060" w:type="dxa"/>
            <w:vMerge w:val="restart"/>
          </w:tcPr>
          <w:p w14:paraId="6C27412E" w14:textId="62BB3838" w:rsidR="00750254" w:rsidRPr="00C26130" w:rsidRDefault="00750254" w:rsidP="00750254">
            <w:pPr>
              <w:widowControl w:val="0"/>
              <w:pBdr>
                <w:top w:val="nil"/>
                <w:left w:val="nil"/>
                <w:bottom w:val="nil"/>
                <w:right w:val="nil"/>
                <w:between w:val="nil"/>
              </w:pBdr>
              <w:spacing w:line="276" w:lineRule="auto"/>
              <w:rPr>
                <w:rFonts w:ascii="Arial" w:eastAsia="Arial" w:hAnsi="Arial" w:cs="Arial"/>
                <w:b/>
                <w:bCs/>
              </w:rPr>
            </w:pPr>
            <w:r w:rsidRPr="00C26130">
              <w:rPr>
                <w:rFonts w:ascii="Arial" w:eastAsia="Arial" w:hAnsi="Arial" w:cs="Arial"/>
                <w:b/>
                <w:bCs/>
              </w:rPr>
              <w:t>2022</w:t>
            </w:r>
          </w:p>
        </w:tc>
        <w:tc>
          <w:tcPr>
            <w:tcW w:w="2613" w:type="dxa"/>
          </w:tcPr>
          <w:p w14:paraId="38FC6391" w14:textId="7F259544" w:rsidR="00750254" w:rsidRPr="00C26130" w:rsidRDefault="00750254" w:rsidP="00750254">
            <w:pPr>
              <w:spacing w:before="240" w:after="240"/>
              <w:jc w:val="both"/>
              <w:rPr>
                <w:rFonts w:ascii="Arial" w:eastAsia="Arial" w:hAnsi="Arial" w:cs="Arial"/>
              </w:rPr>
            </w:pPr>
            <w:r w:rsidRPr="00C26130">
              <w:rPr>
                <w:rFonts w:ascii="Arial" w:eastAsia="Arial" w:hAnsi="Arial" w:cs="Arial"/>
              </w:rPr>
              <w:t>MNVP</w:t>
            </w:r>
          </w:p>
        </w:tc>
        <w:tc>
          <w:tcPr>
            <w:tcW w:w="1418" w:type="dxa"/>
          </w:tcPr>
          <w:p w14:paraId="45849435" w14:textId="5F1E7650" w:rsidR="00750254" w:rsidRPr="00C26130" w:rsidRDefault="00750254" w:rsidP="00750254">
            <w:pPr>
              <w:spacing w:before="240" w:after="240"/>
              <w:jc w:val="both"/>
              <w:rPr>
                <w:rFonts w:ascii="Arial" w:eastAsia="Arial" w:hAnsi="Arial" w:cs="Arial"/>
              </w:rPr>
            </w:pPr>
            <w:r w:rsidRPr="00C26130">
              <w:rPr>
                <w:rFonts w:ascii="Arial" w:eastAsia="Arial" w:hAnsi="Arial" w:cs="Arial"/>
              </w:rPr>
              <w:t>3</w:t>
            </w:r>
          </w:p>
        </w:tc>
        <w:tc>
          <w:tcPr>
            <w:tcW w:w="1182" w:type="dxa"/>
          </w:tcPr>
          <w:p w14:paraId="0A3689A0" w14:textId="77777777" w:rsidR="00750254" w:rsidRPr="00C26130" w:rsidRDefault="00750254" w:rsidP="00750254">
            <w:pPr>
              <w:spacing w:before="240" w:after="240"/>
              <w:jc w:val="both"/>
              <w:rPr>
                <w:rFonts w:ascii="Arial" w:eastAsia="Arial" w:hAnsi="Arial" w:cs="Arial"/>
              </w:rPr>
            </w:pPr>
          </w:p>
        </w:tc>
        <w:tc>
          <w:tcPr>
            <w:tcW w:w="1753" w:type="dxa"/>
          </w:tcPr>
          <w:p w14:paraId="694A86D4" w14:textId="7A74A286" w:rsidR="00750254" w:rsidRPr="00C26130" w:rsidRDefault="00750254" w:rsidP="00750254">
            <w:pPr>
              <w:spacing w:before="240" w:after="240"/>
              <w:jc w:val="both"/>
              <w:rPr>
                <w:rFonts w:ascii="Arial" w:eastAsia="Arial" w:hAnsi="Arial" w:cs="Arial"/>
              </w:rPr>
            </w:pPr>
            <w:r w:rsidRPr="00C26130">
              <w:rPr>
                <w:rFonts w:ascii="Arial" w:eastAsia="Arial" w:hAnsi="Arial" w:cs="Arial"/>
              </w:rPr>
              <w:t>3</w:t>
            </w:r>
          </w:p>
        </w:tc>
      </w:tr>
      <w:tr w:rsidR="00750254" w:rsidRPr="00C26130" w14:paraId="1E9252A6" w14:textId="77777777" w:rsidTr="00E50962">
        <w:trPr>
          <w:trHeight w:val="300"/>
        </w:trPr>
        <w:tc>
          <w:tcPr>
            <w:tcW w:w="2060" w:type="dxa"/>
            <w:vMerge/>
          </w:tcPr>
          <w:p w14:paraId="490DE844" w14:textId="77777777" w:rsidR="00750254" w:rsidRPr="00C26130" w:rsidRDefault="00750254" w:rsidP="00750254">
            <w:pPr>
              <w:widowControl w:val="0"/>
              <w:pBdr>
                <w:top w:val="nil"/>
                <w:left w:val="nil"/>
                <w:bottom w:val="nil"/>
                <w:right w:val="nil"/>
                <w:between w:val="nil"/>
              </w:pBdr>
              <w:spacing w:line="276" w:lineRule="auto"/>
              <w:rPr>
                <w:rFonts w:ascii="Arial" w:eastAsia="Arial" w:hAnsi="Arial" w:cs="Arial"/>
                <w:b/>
                <w:bCs/>
              </w:rPr>
            </w:pPr>
          </w:p>
        </w:tc>
        <w:tc>
          <w:tcPr>
            <w:tcW w:w="2613" w:type="dxa"/>
          </w:tcPr>
          <w:p w14:paraId="35945F6E" w14:textId="2BBB263C" w:rsidR="00750254" w:rsidRPr="00C26130" w:rsidRDefault="00750254" w:rsidP="00750254">
            <w:pPr>
              <w:spacing w:before="240" w:after="240"/>
              <w:jc w:val="both"/>
              <w:rPr>
                <w:rFonts w:ascii="Arial" w:eastAsia="Arial" w:hAnsi="Arial" w:cs="Arial"/>
              </w:rPr>
            </w:pPr>
            <w:r w:rsidRPr="00C26130">
              <w:rPr>
                <w:rFonts w:ascii="Arial" w:eastAsia="Arial" w:hAnsi="Arial" w:cs="Arial"/>
              </w:rPr>
              <w:t>Projekti</w:t>
            </w:r>
          </w:p>
        </w:tc>
        <w:tc>
          <w:tcPr>
            <w:tcW w:w="1418" w:type="dxa"/>
          </w:tcPr>
          <w:p w14:paraId="181DD9ED" w14:textId="3D79F4F8" w:rsidR="00750254" w:rsidRPr="00C26130" w:rsidRDefault="00750254" w:rsidP="00750254">
            <w:pPr>
              <w:spacing w:before="240" w:after="240"/>
              <w:jc w:val="both"/>
              <w:rPr>
                <w:rFonts w:ascii="Arial" w:eastAsia="Arial" w:hAnsi="Arial" w:cs="Arial"/>
              </w:rPr>
            </w:pPr>
            <w:r w:rsidRPr="00C26130">
              <w:rPr>
                <w:rFonts w:ascii="Arial" w:eastAsia="Arial" w:hAnsi="Arial" w:cs="Arial"/>
              </w:rPr>
              <w:t>8</w:t>
            </w:r>
          </w:p>
        </w:tc>
        <w:tc>
          <w:tcPr>
            <w:tcW w:w="1182" w:type="dxa"/>
          </w:tcPr>
          <w:p w14:paraId="4C3E2034" w14:textId="77777777" w:rsidR="00750254" w:rsidRPr="00C26130" w:rsidRDefault="00750254" w:rsidP="00750254">
            <w:pPr>
              <w:spacing w:before="240" w:after="240"/>
              <w:jc w:val="both"/>
              <w:rPr>
                <w:rFonts w:ascii="Arial" w:eastAsia="Arial" w:hAnsi="Arial" w:cs="Arial"/>
              </w:rPr>
            </w:pPr>
          </w:p>
        </w:tc>
        <w:tc>
          <w:tcPr>
            <w:tcW w:w="1753" w:type="dxa"/>
          </w:tcPr>
          <w:p w14:paraId="06665332" w14:textId="2B388A02" w:rsidR="00750254" w:rsidRPr="00C26130" w:rsidRDefault="00750254" w:rsidP="00750254">
            <w:pPr>
              <w:spacing w:before="240" w:after="240"/>
              <w:jc w:val="both"/>
              <w:rPr>
                <w:rFonts w:ascii="Arial" w:eastAsia="Arial" w:hAnsi="Arial" w:cs="Arial"/>
              </w:rPr>
            </w:pPr>
            <w:r w:rsidRPr="00C26130">
              <w:rPr>
                <w:rFonts w:ascii="Arial" w:eastAsia="Arial" w:hAnsi="Arial" w:cs="Arial"/>
              </w:rPr>
              <w:t>8</w:t>
            </w:r>
          </w:p>
        </w:tc>
      </w:tr>
      <w:tr w:rsidR="00750254" w:rsidRPr="00C26130" w14:paraId="2C9517B7" w14:textId="77777777" w:rsidTr="00E50962">
        <w:trPr>
          <w:trHeight w:val="300"/>
        </w:trPr>
        <w:tc>
          <w:tcPr>
            <w:tcW w:w="2060" w:type="dxa"/>
            <w:vMerge w:val="restart"/>
          </w:tcPr>
          <w:p w14:paraId="7CFCFDC5" w14:textId="2D089B4C" w:rsidR="00750254" w:rsidRPr="00C26130" w:rsidRDefault="00750254" w:rsidP="00750254">
            <w:pPr>
              <w:widowControl w:val="0"/>
              <w:pBdr>
                <w:top w:val="nil"/>
                <w:left w:val="nil"/>
                <w:bottom w:val="nil"/>
                <w:right w:val="nil"/>
                <w:between w:val="nil"/>
              </w:pBdr>
              <w:spacing w:line="276" w:lineRule="auto"/>
              <w:rPr>
                <w:rFonts w:ascii="Arial" w:eastAsia="Arial" w:hAnsi="Arial" w:cs="Arial"/>
                <w:b/>
                <w:bCs/>
              </w:rPr>
            </w:pPr>
            <w:r w:rsidRPr="00C26130">
              <w:rPr>
                <w:rFonts w:ascii="Arial" w:eastAsia="Arial" w:hAnsi="Arial" w:cs="Arial"/>
                <w:b/>
                <w:bCs/>
              </w:rPr>
              <w:t>2023</w:t>
            </w:r>
          </w:p>
        </w:tc>
        <w:tc>
          <w:tcPr>
            <w:tcW w:w="2613" w:type="dxa"/>
          </w:tcPr>
          <w:p w14:paraId="10A070CC" w14:textId="73A923E2" w:rsidR="00750254" w:rsidRPr="00C26130" w:rsidRDefault="00750254" w:rsidP="00750254">
            <w:pPr>
              <w:spacing w:before="240" w:after="240"/>
              <w:jc w:val="both"/>
              <w:rPr>
                <w:rFonts w:ascii="Arial" w:eastAsia="Arial" w:hAnsi="Arial" w:cs="Arial"/>
              </w:rPr>
            </w:pPr>
            <w:r w:rsidRPr="00C26130">
              <w:rPr>
                <w:rFonts w:ascii="Arial" w:eastAsia="Arial" w:hAnsi="Arial" w:cs="Arial"/>
              </w:rPr>
              <w:t>MNVP</w:t>
            </w:r>
          </w:p>
        </w:tc>
        <w:tc>
          <w:tcPr>
            <w:tcW w:w="1418" w:type="dxa"/>
          </w:tcPr>
          <w:p w14:paraId="7613E9E5" w14:textId="52E72DB3" w:rsidR="00750254" w:rsidRPr="00C26130" w:rsidRDefault="00750254" w:rsidP="00750254">
            <w:pPr>
              <w:spacing w:before="240" w:after="240"/>
              <w:jc w:val="both"/>
              <w:rPr>
                <w:rFonts w:ascii="Arial" w:eastAsia="Arial" w:hAnsi="Arial" w:cs="Arial"/>
              </w:rPr>
            </w:pPr>
            <w:r w:rsidRPr="00C26130">
              <w:rPr>
                <w:rFonts w:ascii="Arial" w:eastAsia="Arial" w:hAnsi="Arial" w:cs="Arial"/>
              </w:rPr>
              <w:t>8</w:t>
            </w:r>
          </w:p>
        </w:tc>
        <w:tc>
          <w:tcPr>
            <w:tcW w:w="1182" w:type="dxa"/>
          </w:tcPr>
          <w:p w14:paraId="7500E156" w14:textId="72B9842B" w:rsidR="00750254" w:rsidRPr="00C26130" w:rsidRDefault="00750254" w:rsidP="00750254">
            <w:pPr>
              <w:spacing w:before="240" w:after="240"/>
              <w:jc w:val="both"/>
              <w:rPr>
                <w:rFonts w:ascii="Arial" w:eastAsia="Arial" w:hAnsi="Arial" w:cs="Arial"/>
              </w:rPr>
            </w:pPr>
            <w:r w:rsidRPr="00C26130">
              <w:rPr>
                <w:rFonts w:ascii="Arial" w:eastAsia="Arial" w:hAnsi="Arial" w:cs="Arial"/>
              </w:rPr>
              <w:t>6</w:t>
            </w:r>
          </w:p>
        </w:tc>
        <w:tc>
          <w:tcPr>
            <w:tcW w:w="1753" w:type="dxa"/>
          </w:tcPr>
          <w:p w14:paraId="3DD196DB" w14:textId="4194C827" w:rsidR="00750254" w:rsidRPr="00C26130" w:rsidRDefault="00750254" w:rsidP="00750254">
            <w:pPr>
              <w:spacing w:before="240" w:after="240"/>
              <w:jc w:val="both"/>
              <w:rPr>
                <w:rFonts w:ascii="Arial" w:eastAsia="Arial" w:hAnsi="Arial" w:cs="Arial"/>
              </w:rPr>
            </w:pPr>
            <w:r w:rsidRPr="00C26130">
              <w:rPr>
                <w:rFonts w:ascii="Arial" w:eastAsia="Arial" w:hAnsi="Arial" w:cs="Arial"/>
              </w:rPr>
              <w:t>14</w:t>
            </w:r>
          </w:p>
        </w:tc>
      </w:tr>
      <w:tr w:rsidR="00750254" w:rsidRPr="00C26130" w14:paraId="0E301EF6" w14:textId="77777777" w:rsidTr="00E50962">
        <w:trPr>
          <w:trHeight w:val="300"/>
        </w:trPr>
        <w:tc>
          <w:tcPr>
            <w:tcW w:w="2060" w:type="dxa"/>
            <w:vMerge/>
          </w:tcPr>
          <w:p w14:paraId="6EBB9E3F" w14:textId="77777777" w:rsidR="00750254" w:rsidRPr="00C26130" w:rsidRDefault="00750254" w:rsidP="00750254">
            <w:pPr>
              <w:widowControl w:val="0"/>
              <w:pBdr>
                <w:top w:val="nil"/>
                <w:left w:val="nil"/>
                <w:bottom w:val="nil"/>
                <w:right w:val="nil"/>
                <w:between w:val="nil"/>
              </w:pBdr>
              <w:spacing w:line="276" w:lineRule="auto"/>
              <w:rPr>
                <w:rFonts w:ascii="Arial" w:eastAsia="Arial" w:hAnsi="Arial" w:cs="Arial"/>
                <w:b/>
                <w:bCs/>
              </w:rPr>
            </w:pPr>
          </w:p>
        </w:tc>
        <w:tc>
          <w:tcPr>
            <w:tcW w:w="2613" w:type="dxa"/>
          </w:tcPr>
          <w:p w14:paraId="2EB2BDC4" w14:textId="326CC678" w:rsidR="00750254" w:rsidRPr="00C26130" w:rsidRDefault="00750254" w:rsidP="00750254">
            <w:pPr>
              <w:spacing w:before="240" w:after="240"/>
              <w:jc w:val="both"/>
              <w:rPr>
                <w:rFonts w:ascii="Arial" w:eastAsia="Arial" w:hAnsi="Arial" w:cs="Arial"/>
              </w:rPr>
            </w:pPr>
            <w:r w:rsidRPr="00C26130">
              <w:rPr>
                <w:rFonts w:ascii="Arial" w:eastAsia="Arial" w:hAnsi="Arial" w:cs="Arial"/>
              </w:rPr>
              <w:t>Projekti</w:t>
            </w:r>
          </w:p>
        </w:tc>
        <w:tc>
          <w:tcPr>
            <w:tcW w:w="1418" w:type="dxa"/>
          </w:tcPr>
          <w:p w14:paraId="1A26CAD1" w14:textId="1AD2E2A3" w:rsidR="00750254" w:rsidRPr="00C26130" w:rsidRDefault="00750254" w:rsidP="00750254">
            <w:pPr>
              <w:spacing w:before="240" w:after="240"/>
              <w:jc w:val="both"/>
              <w:rPr>
                <w:rFonts w:ascii="Arial" w:eastAsia="Arial" w:hAnsi="Arial" w:cs="Arial"/>
              </w:rPr>
            </w:pPr>
            <w:r w:rsidRPr="00C26130">
              <w:rPr>
                <w:rFonts w:ascii="Arial" w:eastAsia="Arial" w:hAnsi="Arial" w:cs="Arial"/>
              </w:rPr>
              <w:t>2</w:t>
            </w:r>
          </w:p>
        </w:tc>
        <w:tc>
          <w:tcPr>
            <w:tcW w:w="1182" w:type="dxa"/>
          </w:tcPr>
          <w:p w14:paraId="5D3F79C2" w14:textId="7D500778" w:rsidR="00750254" w:rsidRPr="00C26130" w:rsidRDefault="00750254" w:rsidP="00750254">
            <w:pPr>
              <w:spacing w:before="240" w:after="240"/>
              <w:jc w:val="both"/>
              <w:rPr>
                <w:rFonts w:ascii="Arial" w:eastAsia="Arial" w:hAnsi="Arial" w:cs="Arial"/>
              </w:rPr>
            </w:pPr>
            <w:r w:rsidRPr="00C26130">
              <w:rPr>
                <w:rFonts w:ascii="Arial" w:eastAsia="Arial" w:hAnsi="Arial" w:cs="Arial"/>
              </w:rPr>
              <w:t>1</w:t>
            </w:r>
          </w:p>
        </w:tc>
        <w:tc>
          <w:tcPr>
            <w:tcW w:w="1753" w:type="dxa"/>
          </w:tcPr>
          <w:p w14:paraId="672EEC67" w14:textId="53C9FBDC" w:rsidR="00750254" w:rsidRPr="00C26130" w:rsidRDefault="00750254" w:rsidP="00750254">
            <w:pPr>
              <w:spacing w:before="240" w:after="240"/>
              <w:jc w:val="both"/>
              <w:rPr>
                <w:rFonts w:ascii="Arial" w:eastAsia="Arial" w:hAnsi="Arial" w:cs="Arial"/>
              </w:rPr>
            </w:pPr>
            <w:r w:rsidRPr="00C26130">
              <w:rPr>
                <w:rFonts w:ascii="Arial" w:eastAsia="Arial" w:hAnsi="Arial" w:cs="Arial"/>
              </w:rPr>
              <w:t>3</w:t>
            </w:r>
          </w:p>
        </w:tc>
      </w:tr>
      <w:tr w:rsidR="00750254" w:rsidRPr="00C26130" w14:paraId="7EF03CB8" w14:textId="77777777" w:rsidTr="00E50962">
        <w:trPr>
          <w:trHeight w:val="300"/>
        </w:trPr>
        <w:tc>
          <w:tcPr>
            <w:tcW w:w="2060" w:type="dxa"/>
            <w:vMerge w:val="restart"/>
          </w:tcPr>
          <w:p w14:paraId="44582F28" w14:textId="77777777" w:rsidR="00750254" w:rsidRPr="00C26130" w:rsidRDefault="00750254" w:rsidP="00750254">
            <w:pPr>
              <w:widowControl w:val="0"/>
              <w:pBdr>
                <w:top w:val="nil"/>
                <w:left w:val="nil"/>
                <w:bottom w:val="nil"/>
                <w:right w:val="nil"/>
                <w:between w:val="nil"/>
              </w:pBdr>
              <w:spacing w:line="276" w:lineRule="auto"/>
              <w:rPr>
                <w:rFonts w:ascii="Arial" w:eastAsia="Arial" w:hAnsi="Arial" w:cs="Arial"/>
                <w:b/>
                <w:bCs/>
              </w:rPr>
            </w:pPr>
            <w:r w:rsidRPr="00C26130">
              <w:rPr>
                <w:rFonts w:ascii="Arial" w:eastAsia="Arial" w:hAnsi="Arial" w:cs="Arial"/>
                <w:b/>
                <w:bCs/>
              </w:rPr>
              <w:t>2024*</w:t>
            </w:r>
          </w:p>
          <w:p w14:paraId="1246C970" w14:textId="77777777" w:rsidR="00750254" w:rsidRPr="00C26130" w:rsidRDefault="00750254" w:rsidP="00750254">
            <w:pPr>
              <w:widowControl w:val="0"/>
              <w:pBdr>
                <w:top w:val="nil"/>
                <w:left w:val="nil"/>
                <w:bottom w:val="nil"/>
                <w:right w:val="nil"/>
                <w:between w:val="nil"/>
              </w:pBdr>
              <w:spacing w:line="276" w:lineRule="auto"/>
              <w:rPr>
                <w:rFonts w:ascii="Arial" w:eastAsia="Arial" w:hAnsi="Arial" w:cs="Arial"/>
                <w:b/>
                <w:bCs/>
              </w:rPr>
            </w:pPr>
          </w:p>
          <w:p w14:paraId="20A4058B" w14:textId="77777777" w:rsidR="00750254" w:rsidRPr="00C26130" w:rsidRDefault="00750254" w:rsidP="00750254">
            <w:pPr>
              <w:widowControl w:val="0"/>
              <w:pBdr>
                <w:top w:val="nil"/>
                <w:left w:val="nil"/>
                <w:bottom w:val="nil"/>
                <w:right w:val="nil"/>
                <w:between w:val="nil"/>
              </w:pBdr>
              <w:spacing w:line="276" w:lineRule="auto"/>
              <w:rPr>
                <w:rFonts w:ascii="Arial" w:eastAsia="Arial" w:hAnsi="Arial" w:cs="Arial"/>
                <w:b/>
                <w:bCs/>
              </w:rPr>
            </w:pPr>
          </w:p>
          <w:p w14:paraId="0B3962EC" w14:textId="10B28ECB" w:rsidR="00750254" w:rsidRPr="00C26130" w:rsidRDefault="00750254" w:rsidP="00750254">
            <w:pPr>
              <w:widowControl w:val="0"/>
              <w:pBdr>
                <w:top w:val="nil"/>
                <w:left w:val="nil"/>
                <w:bottom w:val="nil"/>
                <w:right w:val="nil"/>
                <w:between w:val="nil"/>
              </w:pBdr>
              <w:spacing w:line="276" w:lineRule="auto"/>
              <w:rPr>
                <w:rFonts w:ascii="Arial" w:eastAsia="Arial" w:hAnsi="Arial" w:cs="Arial"/>
                <w:b/>
                <w:bCs/>
              </w:rPr>
            </w:pPr>
            <w:r w:rsidRPr="00C26130">
              <w:rPr>
                <w:rFonts w:ascii="Arial" w:eastAsia="Arial" w:hAnsi="Arial" w:cs="Arial"/>
                <w:b/>
                <w:bCs/>
              </w:rPr>
              <w:t>* podatki do konca septembra 2024</w:t>
            </w:r>
          </w:p>
        </w:tc>
        <w:tc>
          <w:tcPr>
            <w:tcW w:w="2613" w:type="dxa"/>
          </w:tcPr>
          <w:p w14:paraId="33949C60" w14:textId="40044B74" w:rsidR="00750254" w:rsidRPr="00C26130" w:rsidRDefault="00750254" w:rsidP="00750254">
            <w:pPr>
              <w:spacing w:before="240" w:after="240"/>
              <w:jc w:val="both"/>
              <w:rPr>
                <w:rFonts w:ascii="Arial" w:eastAsia="Arial" w:hAnsi="Arial" w:cs="Arial"/>
              </w:rPr>
            </w:pPr>
            <w:r w:rsidRPr="00C26130">
              <w:rPr>
                <w:rFonts w:ascii="Arial" w:eastAsia="Arial" w:hAnsi="Arial" w:cs="Arial"/>
              </w:rPr>
              <w:lastRenderedPageBreak/>
              <w:t>MNVP</w:t>
            </w:r>
          </w:p>
        </w:tc>
        <w:tc>
          <w:tcPr>
            <w:tcW w:w="1418" w:type="dxa"/>
          </w:tcPr>
          <w:p w14:paraId="673FE1E5" w14:textId="24D95095" w:rsidR="00750254" w:rsidRPr="00C26130" w:rsidRDefault="00750254" w:rsidP="00750254">
            <w:pPr>
              <w:spacing w:before="240" w:after="240"/>
              <w:jc w:val="both"/>
              <w:rPr>
                <w:rFonts w:ascii="Arial" w:eastAsia="Arial" w:hAnsi="Arial" w:cs="Arial"/>
              </w:rPr>
            </w:pPr>
            <w:r w:rsidRPr="00C26130">
              <w:rPr>
                <w:rFonts w:ascii="Arial" w:eastAsia="Arial" w:hAnsi="Arial" w:cs="Arial"/>
              </w:rPr>
              <w:t>8</w:t>
            </w:r>
          </w:p>
        </w:tc>
        <w:tc>
          <w:tcPr>
            <w:tcW w:w="1182" w:type="dxa"/>
          </w:tcPr>
          <w:p w14:paraId="18C9F1EC" w14:textId="539D30BA" w:rsidR="00750254" w:rsidRPr="00C26130" w:rsidRDefault="00750254" w:rsidP="00750254">
            <w:pPr>
              <w:spacing w:before="240" w:after="240"/>
              <w:jc w:val="both"/>
              <w:rPr>
                <w:rFonts w:ascii="Arial" w:eastAsia="Arial" w:hAnsi="Arial" w:cs="Arial"/>
              </w:rPr>
            </w:pPr>
          </w:p>
        </w:tc>
        <w:tc>
          <w:tcPr>
            <w:tcW w:w="1753" w:type="dxa"/>
          </w:tcPr>
          <w:p w14:paraId="1652BB83" w14:textId="0355E99C" w:rsidR="00750254" w:rsidRPr="00C26130" w:rsidRDefault="00750254" w:rsidP="00750254">
            <w:pPr>
              <w:spacing w:before="240" w:after="240"/>
              <w:jc w:val="both"/>
              <w:rPr>
                <w:rFonts w:ascii="Arial" w:eastAsia="Arial" w:hAnsi="Arial" w:cs="Arial"/>
              </w:rPr>
            </w:pPr>
            <w:r w:rsidRPr="00C26130">
              <w:rPr>
                <w:rFonts w:ascii="Arial" w:eastAsia="Arial" w:hAnsi="Arial" w:cs="Arial"/>
              </w:rPr>
              <w:t>8</w:t>
            </w:r>
          </w:p>
        </w:tc>
      </w:tr>
      <w:tr w:rsidR="00750254" w:rsidRPr="00C26130" w14:paraId="137AEEC6" w14:textId="77777777" w:rsidTr="00E50962">
        <w:trPr>
          <w:trHeight w:val="300"/>
        </w:trPr>
        <w:tc>
          <w:tcPr>
            <w:tcW w:w="2060" w:type="dxa"/>
            <w:vMerge/>
          </w:tcPr>
          <w:p w14:paraId="61565E85" w14:textId="77777777" w:rsidR="00750254" w:rsidRPr="00C26130" w:rsidRDefault="00750254" w:rsidP="00750254">
            <w:pPr>
              <w:widowControl w:val="0"/>
              <w:pBdr>
                <w:top w:val="nil"/>
                <w:left w:val="nil"/>
                <w:bottom w:val="nil"/>
                <w:right w:val="nil"/>
                <w:between w:val="nil"/>
              </w:pBdr>
              <w:spacing w:line="276" w:lineRule="auto"/>
              <w:rPr>
                <w:rFonts w:ascii="Arial" w:eastAsia="Arial" w:hAnsi="Arial" w:cs="Arial"/>
              </w:rPr>
            </w:pPr>
          </w:p>
        </w:tc>
        <w:tc>
          <w:tcPr>
            <w:tcW w:w="2613" w:type="dxa"/>
          </w:tcPr>
          <w:p w14:paraId="497501F0" w14:textId="4054FAAA" w:rsidR="00750254" w:rsidRPr="00C26130" w:rsidRDefault="00750254" w:rsidP="00750254">
            <w:pPr>
              <w:spacing w:before="240" w:after="240"/>
              <w:jc w:val="both"/>
              <w:rPr>
                <w:rFonts w:ascii="Arial" w:eastAsia="Arial" w:hAnsi="Arial" w:cs="Arial"/>
              </w:rPr>
            </w:pPr>
            <w:r w:rsidRPr="00C26130">
              <w:rPr>
                <w:rFonts w:ascii="Arial" w:eastAsia="Arial" w:hAnsi="Arial" w:cs="Arial"/>
              </w:rPr>
              <w:t>Projekti</w:t>
            </w:r>
          </w:p>
        </w:tc>
        <w:tc>
          <w:tcPr>
            <w:tcW w:w="1418" w:type="dxa"/>
          </w:tcPr>
          <w:p w14:paraId="28D82410" w14:textId="71243518" w:rsidR="00750254" w:rsidRPr="00C26130" w:rsidRDefault="00750254" w:rsidP="00750254">
            <w:pPr>
              <w:spacing w:before="240" w:after="240"/>
              <w:jc w:val="both"/>
              <w:rPr>
                <w:rFonts w:ascii="Arial" w:eastAsia="Arial" w:hAnsi="Arial" w:cs="Arial"/>
              </w:rPr>
            </w:pPr>
            <w:r w:rsidRPr="00C26130">
              <w:rPr>
                <w:rFonts w:ascii="Arial" w:eastAsia="Arial" w:hAnsi="Arial" w:cs="Arial"/>
              </w:rPr>
              <w:t>26</w:t>
            </w:r>
          </w:p>
        </w:tc>
        <w:tc>
          <w:tcPr>
            <w:tcW w:w="1182" w:type="dxa"/>
          </w:tcPr>
          <w:p w14:paraId="06EC456B" w14:textId="77777777" w:rsidR="00750254" w:rsidRPr="00C26130" w:rsidRDefault="00750254" w:rsidP="00750254">
            <w:pPr>
              <w:spacing w:before="240" w:after="240"/>
              <w:jc w:val="both"/>
              <w:rPr>
                <w:rFonts w:ascii="Arial" w:eastAsia="Arial" w:hAnsi="Arial" w:cs="Arial"/>
              </w:rPr>
            </w:pPr>
          </w:p>
        </w:tc>
        <w:tc>
          <w:tcPr>
            <w:tcW w:w="1753" w:type="dxa"/>
          </w:tcPr>
          <w:p w14:paraId="312FD7EA" w14:textId="38174515" w:rsidR="00750254" w:rsidRPr="00C26130" w:rsidRDefault="00750254" w:rsidP="00750254">
            <w:pPr>
              <w:spacing w:before="240" w:after="240"/>
              <w:jc w:val="both"/>
              <w:rPr>
                <w:rFonts w:ascii="Arial" w:eastAsia="Arial" w:hAnsi="Arial" w:cs="Arial"/>
              </w:rPr>
            </w:pPr>
            <w:r w:rsidRPr="00C26130">
              <w:rPr>
                <w:rFonts w:ascii="Arial" w:eastAsia="Arial" w:hAnsi="Arial" w:cs="Arial"/>
              </w:rPr>
              <w:t>26</w:t>
            </w:r>
          </w:p>
        </w:tc>
      </w:tr>
      <w:tr w:rsidR="00750254" w:rsidRPr="00C26130" w14:paraId="79B2320A" w14:textId="77777777" w:rsidTr="00E50962">
        <w:trPr>
          <w:trHeight w:val="300"/>
        </w:trPr>
        <w:tc>
          <w:tcPr>
            <w:tcW w:w="2060" w:type="dxa"/>
          </w:tcPr>
          <w:p w14:paraId="00BF9EA9" w14:textId="77777777" w:rsidR="00750254" w:rsidRPr="00C26130" w:rsidRDefault="00750254" w:rsidP="00750254">
            <w:pPr>
              <w:spacing w:before="240" w:after="240"/>
              <w:jc w:val="both"/>
              <w:rPr>
                <w:rFonts w:ascii="Arial" w:eastAsia="Arial" w:hAnsi="Arial" w:cs="Arial"/>
              </w:rPr>
            </w:pPr>
          </w:p>
        </w:tc>
        <w:tc>
          <w:tcPr>
            <w:tcW w:w="2613" w:type="dxa"/>
          </w:tcPr>
          <w:p w14:paraId="523659FD" w14:textId="77777777" w:rsidR="00750254" w:rsidRPr="00C26130" w:rsidRDefault="00750254" w:rsidP="00750254">
            <w:pPr>
              <w:spacing w:before="240" w:after="240"/>
              <w:jc w:val="both"/>
              <w:rPr>
                <w:rFonts w:ascii="Arial" w:eastAsia="Arial" w:hAnsi="Arial" w:cs="Arial"/>
                <w:b/>
              </w:rPr>
            </w:pPr>
            <w:r w:rsidRPr="00C26130">
              <w:rPr>
                <w:rFonts w:ascii="Arial" w:eastAsia="Arial" w:hAnsi="Arial" w:cs="Arial"/>
                <w:b/>
              </w:rPr>
              <w:t>SKUPAJ</w:t>
            </w:r>
          </w:p>
        </w:tc>
        <w:tc>
          <w:tcPr>
            <w:tcW w:w="1418" w:type="dxa"/>
          </w:tcPr>
          <w:p w14:paraId="0A271947" w14:textId="1E50BA9A" w:rsidR="00750254" w:rsidRPr="00C26130" w:rsidRDefault="003F6EB2" w:rsidP="00750254">
            <w:pPr>
              <w:spacing w:before="240" w:after="240"/>
              <w:jc w:val="both"/>
              <w:rPr>
                <w:rFonts w:ascii="Arial" w:eastAsia="Arial" w:hAnsi="Arial" w:cs="Arial"/>
                <w:b/>
              </w:rPr>
            </w:pPr>
            <w:r w:rsidRPr="00C26130">
              <w:rPr>
                <w:rFonts w:ascii="Arial" w:eastAsia="Arial" w:hAnsi="Arial" w:cs="Arial"/>
                <w:b/>
              </w:rPr>
              <w:t>152</w:t>
            </w:r>
          </w:p>
        </w:tc>
        <w:tc>
          <w:tcPr>
            <w:tcW w:w="1182" w:type="dxa"/>
          </w:tcPr>
          <w:p w14:paraId="190179FC" w14:textId="1A13675C" w:rsidR="00750254" w:rsidRPr="00C26130" w:rsidRDefault="003F6EB2" w:rsidP="00750254">
            <w:pPr>
              <w:spacing w:before="240" w:after="240"/>
              <w:jc w:val="both"/>
              <w:rPr>
                <w:rFonts w:ascii="Arial" w:eastAsia="Arial" w:hAnsi="Arial" w:cs="Arial"/>
                <w:b/>
              </w:rPr>
            </w:pPr>
            <w:r w:rsidRPr="00C26130">
              <w:rPr>
                <w:rFonts w:ascii="Arial" w:eastAsia="Arial" w:hAnsi="Arial" w:cs="Arial"/>
                <w:b/>
              </w:rPr>
              <w:t>13</w:t>
            </w:r>
          </w:p>
        </w:tc>
        <w:tc>
          <w:tcPr>
            <w:tcW w:w="1753" w:type="dxa"/>
          </w:tcPr>
          <w:p w14:paraId="68B16D12" w14:textId="7570FDD9" w:rsidR="00750254" w:rsidRPr="00C26130" w:rsidRDefault="00750254" w:rsidP="00750254">
            <w:pPr>
              <w:spacing w:before="240" w:after="240"/>
              <w:jc w:val="both"/>
              <w:rPr>
                <w:rFonts w:ascii="Arial" w:eastAsia="Arial" w:hAnsi="Arial" w:cs="Arial"/>
                <w:b/>
              </w:rPr>
            </w:pPr>
            <w:r w:rsidRPr="00C26130">
              <w:rPr>
                <w:rFonts w:ascii="Arial" w:eastAsia="Arial" w:hAnsi="Arial" w:cs="Arial"/>
                <w:b/>
              </w:rPr>
              <w:t>165</w:t>
            </w:r>
          </w:p>
        </w:tc>
      </w:tr>
    </w:tbl>
    <w:p w14:paraId="4436960E" w14:textId="77777777" w:rsidR="00223B04" w:rsidRPr="00C26130" w:rsidRDefault="00223B04" w:rsidP="00223B04">
      <w:pPr>
        <w:spacing w:before="240" w:after="240"/>
        <w:jc w:val="both"/>
        <w:rPr>
          <w:rFonts w:ascii="Arial" w:eastAsia="Arial" w:hAnsi="Arial" w:cs="Arial"/>
          <w:color w:val="000000"/>
        </w:rPr>
      </w:pPr>
      <w:r w:rsidRPr="00C26130">
        <w:rPr>
          <w:rFonts w:ascii="Arial" w:eastAsia="Arial" w:hAnsi="Arial" w:cs="Arial"/>
          <w:color w:val="000000"/>
        </w:rPr>
        <w:t xml:space="preserve">Slika </w:t>
      </w:r>
      <w:r w:rsidR="008B56F3" w:rsidRPr="00C26130">
        <w:rPr>
          <w:rFonts w:ascii="Arial" w:eastAsia="Arial" w:hAnsi="Arial" w:cs="Arial"/>
          <w:color w:val="000000"/>
        </w:rPr>
        <w:t>4</w:t>
      </w:r>
      <w:r w:rsidRPr="00C26130">
        <w:rPr>
          <w:rFonts w:ascii="Arial" w:eastAsia="Arial" w:hAnsi="Arial" w:cs="Arial"/>
          <w:color w:val="000000"/>
        </w:rPr>
        <w:t xml:space="preserve">. Število sofinanciranih kompletov visokih </w:t>
      </w:r>
      <w:proofErr w:type="spellStart"/>
      <w:r w:rsidRPr="00C26130">
        <w:rPr>
          <w:rFonts w:ascii="Arial" w:eastAsia="Arial" w:hAnsi="Arial" w:cs="Arial"/>
          <w:color w:val="000000"/>
        </w:rPr>
        <w:t>elektromrež</w:t>
      </w:r>
      <w:proofErr w:type="spellEnd"/>
      <w:r w:rsidRPr="00C26130">
        <w:rPr>
          <w:rFonts w:ascii="Arial" w:eastAsia="Arial" w:hAnsi="Arial" w:cs="Arial"/>
          <w:color w:val="000000"/>
        </w:rPr>
        <w:t xml:space="preserve"> in </w:t>
      </w:r>
      <w:proofErr w:type="spellStart"/>
      <w:r w:rsidRPr="00C26130">
        <w:rPr>
          <w:rFonts w:ascii="Arial" w:eastAsia="Arial" w:hAnsi="Arial" w:cs="Arial"/>
          <w:color w:val="000000"/>
        </w:rPr>
        <w:t>elektroograj</w:t>
      </w:r>
      <w:proofErr w:type="spellEnd"/>
      <w:r w:rsidRPr="00C26130">
        <w:rPr>
          <w:rFonts w:ascii="Arial" w:eastAsia="Arial" w:hAnsi="Arial" w:cs="Arial"/>
          <w:color w:val="000000"/>
        </w:rPr>
        <w:t xml:space="preserve"> v uporabi (Vir: ZGS)</w:t>
      </w:r>
    </w:p>
    <w:p w14:paraId="7D276AA1" w14:textId="08235256" w:rsidR="00223B04" w:rsidRPr="00C26130" w:rsidRDefault="00223B04" w:rsidP="00223B04">
      <w:pPr>
        <w:spacing w:before="240" w:after="240"/>
        <w:jc w:val="both"/>
        <w:rPr>
          <w:rFonts w:ascii="Arial" w:eastAsia="Arial" w:hAnsi="Arial" w:cs="Arial"/>
        </w:rPr>
      </w:pPr>
      <w:r w:rsidRPr="00C26130">
        <w:rPr>
          <w:rFonts w:ascii="Arial" w:eastAsia="Arial" w:hAnsi="Arial" w:cs="Arial"/>
        </w:rPr>
        <w:t xml:space="preserve">V okviru projektov je bilo </w:t>
      </w:r>
      <w:r w:rsidR="003B508B" w:rsidRPr="00C26130">
        <w:rPr>
          <w:rFonts w:ascii="Arial" w:eastAsia="Arial" w:hAnsi="Arial" w:cs="Arial"/>
        </w:rPr>
        <w:t>po letu 2010</w:t>
      </w:r>
      <w:r w:rsidRPr="00C26130">
        <w:rPr>
          <w:rFonts w:ascii="Arial" w:eastAsia="Arial" w:hAnsi="Arial" w:cs="Arial"/>
        </w:rPr>
        <w:t xml:space="preserve"> veliko aktivnosti namenjenih </w:t>
      </w:r>
      <w:r w:rsidR="003B508B" w:rsidRPr="00C26130">
        <w:rPr>
          <w:rFonts w:ascii="Arial" w:eastAsia="Arial" w:hAnsi="Arial" w:cs="Arial"/>
        </w:rPr>
        <w:t xml:space="preserve">podpori </w:t>
      </w:r>
      <w:r w:rsidRPr="00C26130">
        <w:rPr>
          <w:rFonts w:ascii="Arial" w:eastAsia="Arial" w:hAnsi="Arial" w:cs="Arial"/>
        </w:rPr>
        <w:t xml:space="preserve">uporabe pastirskih psov za varovanje čred na pašnikih. V projektu LIFE </w:t>
      </w:r>
      <w:proofErr w:type="spellStart"/>
      <w:r w:rsidRPr="00C26130">
        <w:rPr>
          <w:rFonts w:ascii="Arial" w:eastAsia="Arial" w:hAnsi="Arial" w:cs="Arial"/>
        </w:rPr>
        <w:t>SloWolf</w:t>
      </w:r>
      <w:proofErr w:type="spellEnd"/>
      <w:r w:rsidRPr="00C26130">
        <w:rPr>
          <w:rFonts w:ascii="Arial" w:eastAsia="Arial" w:hAnsi="Arial" w:cs="Arial"/>
        </w:rPr>
        <w:t xml:space="preserve"> je bilo rejcem drobnice razdeljenih 12 pastirskih psov, v projektu LIFE DINALP BEAR v obdobju 2017–2019 20 mladih psov</w:t>
      </w:r>
      <w:r w:rsidR="004E38DA" w:rsidRPr="00C26130">
        <w:rPr>
          <w:rFonts w:ascii="Arial" w:eastAsia="Arial" w:hAnsi="Arial" w:cs="Arial"/>
        </w:rPr>
        <w:t>,</w:t>
      </w:r>
      <w:r w:rsidRPr="00C26130">
        <w:rPr>
          <w:rFonts w:ascii="Arial" w:eastAsia="Arial" w:hAnsi="Arial" w:cs="Arial"/>
        </w:rPr>
        <w:t xml:space="preserve"> v projektu </w:t>
      </w:r>
      <w:proofErr w:type="spellStart"/>
      <w:r w:rsidRPr="00C26130">
        <w:rPr>
          <w:rFonts w:ascii="Arial" w:eastAsia="Arial" w:hAnsi="Arial" w:cs="Arial"/>
        </w:rPr>
        <w:t>Carnivora</w:t>
      </w:r>
      <w:proofErr w:type="spellEnd"/>
      <w:r w:rsidRPr="00C26130">
        <w:rPr>
          <w:rFonts w:ascii="Arial" w:eastAsia="Arial" w:hAnsi="Arial" w:cs="Arial"/>
        </w:rPr>
        <w:t xml:space="preserve"> </w:t>
      </w:r>
      <w:proofErr w:type="spellStart"/>
      <w:r w:rsidRPr="00C26130">
        <w:rPr>
          <w:rFonts w:ascii="Arial" w:eastAsia="Arial" w:hAnsi="Arial" w:cs="Arial"/>
        </w:rPr>
        <w:t>Dinarica</w:t>
      </w:r>
      <w:proofErr w:type="spellEnd"/>
      <w:r w:rsidRPr="00C26130">
        <w:rPr>
          <w:rFonts w:ascii="Arial" w:eastAsia="Arial" w:hAnsi="Arial" w:cs="Arial"/>
        </w:rPr>
        <w:t xml:space="preserve"> v letu 2020 dva odrasla psa</w:t>
      </w:r>
      <w:r w:rsidR="004E38DA" w:rsidRPr="00C26130">
        <w:rPr>
          <w:rFonts w:ascii="Arial" w:eastAsia="Arial" w:hAnsi="Arial" w:cs="Arial"/>
        </w:rPr>
        <w:t>, v projektu LIFE WOLFALPS EU 14 psov (11 mladičev in trije odrasli)</w:t>
      </w:r>
      <w:r w:rsidRPr="00C26130">
        <w:rPr>
          <w:rFonts w:ascii="Arial" w:eastAsia="Arial" w:hAnsi="Arial" w:cs="Arial"/>
        </w:rPr>
        <w:t>.</w:t>
      </w:r>
      <w:r w:rsidRPr="00C26130">
        <w:rPr>
          <w:rFonts w:ascii="Arial" w:eastAsia="Arial" w:hAnsi="Arial" w:cs="Arial"/>
          <w:i/>
        </w:rPr>
        <w:t xml:space="preserve"> </w:t>
      </w:r>
      <w:r w:rsidRPr="00C26130">
        <w:rPr>
          <w:rFonts w:ascii="Arial" w:eastAsia="Arial" w:hAnsi="Arial" w:cs="Arial"/>
        </w:rPr>
        <w:t xml:space="preserve">Z vzpostavitvijo sodelovanja z izkušenimi vzreditelji pastirskih psov je ZGS novim lastnikom psov zagotovil tudi strokovno podporo in svetovanje pri vzgoji mladičev do faze samostojnega čuvaja črede. </w:t>
      </w:r>
      <w:r w:rsidR="003B508B" w:rsidRPr="00C26130">
        <w:rPr>
          <w:rFonts w:ascii="Arial" w:eastAsia="Arial" w:hAnsi="Arial" w:cs="Arial"/>
        </w:rPr>
        <w:t xml:space="preserve"> S sofinanciranjem pastirskih psov ZGS nadalj</w:t>
      </w:r>
      <w:r w:rsidR="004E38DA" w:rsidRPr="00C26130">
        <w:rPr>
          <w:rFonts w:ascii="Arial" w:eastAsia="Arial" w:hAnsi="Arial" w:cs="Arial"/>
        </w:rPr>
        <w:t>uje</w:t>
      </w:r>
      <w:r w:rsidR="003B508B" w:rsidRPr="00C26130">
        <w:rPr>
          <w:rFonts w:ascii="Arial" w:eastAsia="Arial" w:hAnsi="Arial" w:cs="Arial"/>
        </w:rPr>
        <w:t xml:space="preserve"> tudi</w:t>
      </w:r>
      <w:r w:rsidR="004E38DA" w:rsidRPr="00C26130">
        <w:rPr>
          <w:rFonts w:ascii="Arial" w:eastAsia="Arial" w:hAnsi="Arial" w:cs="Arial"/>
        </w:rPr>
        <w:t xml:space="preserve"> v okviru projektov LIFE WILD WOLF in LIFE VARNA PAŠA</w:t>
      </w:r>
      <w:r w:rsidR="003B508B" w:rsidRPr="00C26130">
        <w:rPr>
          <w:rFonts w:ascii="Arial" w:eastAsia="Arial" w:hAnsi="Arial" w:cs="Arial"/>
        </w:rPr>
        <w:t>.</w:t>
      </w:r>
    </w:p>
    <w:p w14:paraId="6C3290A1" w14:textId="4E1A5AA6" w:rsidR="00223B04" w:rsidRPr="00C26130" w:rsidRDefault="00223B04" w:rsidP="00223B04">
      <w:pPr>
        <w:spacing w:before="240" w:after="240"/>
        <w:jc w:val="both"/>
        <w:rPr>
          <w:rFonts w:ascii="Arial" w:eastAsia="Arial" w:hAnsi="Arial" w:cs="Arial"/>
        </w:rPr>
      </w:pPr>
      <w:r w:rsidRPr="00C26130">
        <w:rPr>
          <w:rFonts w:ascii="Arial" w:eastAsia="Arial" w:hAnsi="Arial" w:cs="Arial"/>
        </w:rPr>
        <w:t xml:space="preserve">Oktobra 2021 je bila sprejeta sprememba Zakona o zaščiti živali (Uradni list RS, št. 38/13 – uradno prečiščeno besedilo, 21/18 – </w:t>
      </w:r>
      <w:proofErr w:type="spellStart"/>
      <w:r w:rsidRPr="00C26130">
        <w:rPr>
          <w:rFonts w:ascii="Arial" w:eastAsia="Arial" w:hAnsi="Arial" w:cs="Arial"/>
        </w:rPr>
        <w:t>ZNOrg</w:t>
      </w:r>
      <w:proofErr w:type="spellEnd"/>
      <w:r w:rsidRPr="00C26130">
        <w:rPr>
          <w:rFonts w:ascii="Arial" w:eastAsia="Arial" w:hAnsi="Arial" w:cs="Arial"/>
        </w:rPr>
        <w:t>, 92/20</w:t>
      </w:r>
      <w:r w:rsidR="00E76611" w:rsidRPr="00C26130">
        <w:rPr>
          <w:rFonts w:ascii="Arial" w:eastAsia="Arial" w:hAnsi="Arial" w:cs="Arial"/>
        </w:rPr>
        <w:t>,</w:t>
      </w:r>
      <w:r w:rsidRPr="00C26130">
        <w:rPr>
          <w:rFonts w:ascii="Arial" w:eastAsia="Arial" w:hAnsi="Arial" w:cs="Arial"/>
        </w:rPr>
        <w:t xml:space="preserve"> 159/21</w:t>
      </w:r>
      <w:r w:rsidR="00E76611" w:rsidRPr="00C26130">
        <w:rPr>
          <w:rFonts w:ascii="Arial" w:eastAsia="Arial" w:hAnsi="Arial" w:cs="Arial"/>
        </w:rPr>
        <w:t xml:space="preserve"> in 109/23</w:t>
      </w:r>
      <w:r w:rsidRPr="00C26130">
        <w:rPr>
          <w:rFonts w:ascii="Arial" w:eastAsia="Arial" w:hAnsi="Arial" w:cs="Arial"/>
        </w:rPr>
        <w:t xml:space="preserve">), v kateri je opredeljena definicija pastirskega psa, od lastnika takega psa pa zahteva, da status pastirskega psa navede ob vpisu v centralni register hišnih živali. Za pastirske pse so od spremembe dalje predvidene izjeme pri opredelitvi nevarnega psa – če se ugriz zgodi v času varovanja črede ali tropa na označenem ograjenem pašniku, v času varovanja črede ali tropa na označenem </w:t>
      </w:r>
      <w:proofErr w:type="spellStart"/>
      <w:r w:rsidRPr="00C26130">
        <w:rPr>
          <w:rFonts w:ascii="Arial" w:eastAsia="Arial" w:hAnsi="Arial" w:cs="Arial"/>
        </w:rPr>
        <w:t>neograjenem</w:t>
      </w:r>
      <w:proofErr w:type="spellEnd"/>
      <w:r w:rsidRPr="00C26130">
        <w:rPr>
          <w:rFonts w:ascii="Arial" w:eastAsia="Arial" w:hAnsi="Arial" w:cs="Arial"/>
        </w:rPr>
        <w:t xml:space="preserve"> pašniku, kjer je čreda s pastirskim psom pod neposrednim nadzorom pastirja, ali v času premeščanja črede ob prisotnosti pastirja, pastirski pes ne šteje za nevarnega psa.</w:t>
      </w:r>
    </w:p>
    <w:p w14:paraId="6AE3714A" w14:textId="77777777" w:rsidR="00223B04" w:rsidRPr="00C26130" w:rsidRDefault="00223B04" w:rsidP="00223B04">
      <w:pPr>
        <w:spacing w:before="240" w:after="240"/>
        <w:jc w:val="both"/>
        <w:rPr>
          <w:rFonts w:ascii="Arial" w:eastAsia="Arial" w:hAnsi="Arial" w:cs="Arial"/>
        </w:rPr>
      </w:pPr>
      <w:r w:rsidRPr="00C26130">
        <w:rPr>
          <w:rFonts w:ascii="Arial" w:eastAsia="Arial" w:hAnsi="Arial" w:cs="Arial"/>
        </w:rPr>
        <w:t>Ukrepi za varovanje premoženja in zagotavljanje konkurenčnosti kmetov z območja velikih zveri so opredeljeni tudi v Programu razvoja podeželja za obdobje 2014–2020</w:t>
      </w:r>
      <w:r w:rsidRPr="00C26130">
        <w:rPr>
          <w:rFonts w:ascii="Arial" w:eastAsia="Arial" w:hAnsi="Arial" w:cs="Arial"/>
          <w:vertAlign w:val="superscript"/>
        </w:rPr>
        <w:footnoteReference w:id="10"/>
      </w:r>
      <w:r w:rsidRPr="00C26130">
        <w:rPr>
          <w:rFonts w:ascii="Arial" w:eastAsia="Arial" w:hAnsi="Arial" w:cs="Arial"/>
        </w:rPr>
        <w:t xml:space="preserve"> (PRP 2014–2020) in so:</w:t>
      </w:r>
    </w:p>
    <w:p w14:paraId="327E0704" w14:textId="77777777" w:rsidR="00223B04" w:rsidRPr="00C26130" w:rsidRDefault="00223B04" w:rsidP="00223B04">
      <w:pPr>
        <w:numPr>
          <w:ilvl w:val="0"/>
          <w:numId w:val="13"/>
        </w:numPr>
        <w:spacing w:before="240" w:after="0"/>
        <w:jc w:val="both"/>
        <w:rPr>
          <w:rFonts w:ascii="Arial" w:eastAsia="Arial" w:hAnsi="Arial" w:cs="Arial"/>
        </w:rPr>
      </w:pPr>
      <w:r w:rsidRPr="00C26130">
        <w:rPr>
          <w:rFonts w:ascii="Arial" w:eastAsia="Arial" w:hAnsi="Arial" w:cs="Arial"/>
        </w:rPr>
        <w:t xml:space="preserve">ureditev stalnih </w:t>
      </w:r>
      <w:proofErr w:type="spellStart"/>
      <w:r w:rsidRPr="00C26130">
        <w:rPr>
          <w:rFonts w:ascii="Arial" w:eastAsia="Arial" w:hAnsi="Arial" w:cs="Arial"/>
        </w:rPr>
        <w:t>večžičnih</w:t>
      </w:r>
      <w:proofErr w:type="spellEnd"/>
      <w:r w:rsidRPr="00C26130">
        <w:rPr>
          <w:rFonts w:ascii="Arial" w:eastAsia="Arial" w:hAnsi="Arial" w:cs="Arial"/>
        </w:rPr>
        <w:t xml:space="preserve"> </w:t>
      </w:r>
      <w:proofErr w:type="spellStart"/>
      <w:r w:rsidRPr="00C26130">
        <w:rPr>
          <w:rFonts w:ascii="Arial" w:eastAsia="Arial" w:hAnsi="Arial" w:cs="Arial"/>
        </w:rPr>
        <w:t>elektroograj</w:t>
      </w:r>
      <w:proofErr w:type="spellEnd"/>
      <w:r w:rsidRPr="00C26130">
        <w:rPr>
          <w:rFonts w:ascii="Arial" w:eastAsia="Arial" w:hAnsi="Arial" w:cs="Arial"/>
        </w:rPr>
        <w:t xml:space="preserve"> in obor ter uporaba visokih </w:t>
      </w:r>
      <w:proofErr w:type="spellStart"/>
      <w:r w:rsidRPr="00C26130">
        <w:rPr>
          <w:rFonts w:ascii="Arial" w:eastAsia="Arial" w:hAnsi="Arial" w:cs="Arial"/>
        </w:rPr>
        <w:t>elektromrež</w:t>
      </w:r>
      <w:proofErr w:type="spellEnd"/>
      <w:r w:rsidRPr="00C26130">
        <w:rPr>
          <w:rFonts w:ascii="Arial" w:eastAsia="Arial" w:hAnsi="Arial" w:cs="Arial"/>
        </w:rPr>
        <w:t>;</w:t>
      </w:r>
    </w:p>
    <w:p w14:paraId="27DFE3EB" w14:textId="77777777" w:rsidR="00223B04" w:rsidRPr="00C26130" w:rsidRDefault="00223B04" w:rsidP="00223B04">
      <w:pPr>
        <w:numPr>
          <w:ilvl w:val="0"/>
          <w:numId w:val="13"/>
        </w:numPr>
        <w:spacing w:after="0"/>
        <w:jc w:val="both"/>
        <w:rPr>
          <w:rFonts w:ascii="Arial" w:eastAsia="Arial" w:hAnsi="Arial" w:cs="Arial"/>
        </w:rPr>
      </w:pPr>
      <w:r w:rsidRPr="00C26130">
        <w:rPr>
          <w:rFonts w:ascii="Arial" w:eastAsia="Arial" w:hAnsi="Arial" w:cs="Arial"/>
        </w:rPr>
        <w:t>zapiranje črede čez noč na varno (objekti znotraj urejenega pašnika);</w:t>
      </w:r>
    </w:p>
    <w:p w14:paraId="53378271" w14:textId="77777777" w:rsidR="00223B04" w:rsidRPr="00C26130" w:rsidRDefault="00223B04" w:rsidP="00223B04">
      <w:pPr>
        <w:numPr>
          <w:ilvl w:val="0"/>
          <w:numId w:val="13"/>
        </w:numPr>
        <w:spacing w:after="240"/>
        <w:jc w:val="both"/>
        <w:rPr>
          <w:rFonts w:ascii="Arial" w:eastAsia="Arial" w:hAnsi="Arial" w:cs="Arial"/>
        </w:rPr>
      </w:pPr>
      <w:r w:rsidRPr="00C26130">
        <w:rPr>
          <w:rFonts w:ascii="Arial" w:eastAsia="Arial" w:hAnsi="Arial" w:cs="Arial"/>
        </w:rPr>
        <w:t>uporaba pastirskih psov.</w:t>
      </w:r>
    </w:p>
    <w:p w14:paraId="1393FB40" w14:textId="77777777" w:rsidR="00223B04" w:rsidRPr="00C26130" w:rsidRDefault="00223B04" w:rsidP="00223B04">
      <w:pPr>
        <w:spacing w:before="240" w:after="0"/>
        <w:jc w:val="both"/>
        <w:rPr>
          <w:rFonts w:ascii="Arial" w:eastAsia="Arial" w:hAnsi="Arial" w:cs="Arial"/>
        </w:rPr>
      </w:pPr>
      <w:proofErr w:type="spellStart"/>
      <w:r w:rsidRPr="00C26130">
        <w:rPr>
          <w:rFonts w:ascii="Arial" w:eastAsia="Arial" w:hAnsi="Arial" w:cs="Arial"/>
        </w:rPr>
        <w:t>Večžične</w:t>
      </w:r>
      <w:proofErr w:type="spellEnd"/>
      <w:r w:rsidRPr="00C26130">
        <w:rPr>
          <w:rFonts w:ascii="Arial" w:eastAsia="Arial" w:hAnsi="Arial" w:cs="Arial"/>
        </w:rPr>
        <w:t xml:space="preserve"> </w:t>
      </w:r>
      <w:proofErr w:type="spellStart"/>
      <w:r w:rsidRPr="00C26130">
        <w:rPr>
          <w:rFonts w:ascii="Arial" w:eastAsia="Arial" w:hAnsi="Arial" w:cs="Arial"/>
        </w:rPr>
        <w:t>elektroograje</w:t>
      </w:r>
      <w:proofErr w:type="spellEnd"/>
      <w:r w:rsidRPr="00C26130">
        <w:rPr>
          <w:rFonts w:ascii="Arial" w:eastAsia="Arial" w:hAnsi="Arial" w:cs="Arial"/>
        </w:rPr>
        <w:t xml:space="preserve"> so najbolj pogost način ograjevanja pašnikov, pri čemer ograjo najpogosteje sestavljajo le dve ali tri elektrificirane žice. Takšen način varovanja je namenjen le zadrževanju pašnih živali na pašniku, ne pa tudi preprečevanju prehajanja velikih zveri. Glavna razloga za neučinkovitost takšnih ograj pri preprečevanju napadov sta njihova neprilagojenost za namen varovanja živali in dejstvo, da večina takšnih ograj ostane na pašnikih tudi izven pašne sezone. V tem času elektrike ni v žicah, kar omogoči volku, da izgubi strah pred njimi in se jih nauči prečkati.</w:t>
      </w:r>
    </w:p>
    <w:p w14:paraId="2F1A83B1" w14:textId="77777777" w:rsidR="00223B04" w:rsidRPr="00C26130" w:rsidRDefault="00223B04" w:rsidP="00223B04">
      <w:pPr>
        <w:spacing w:before="240" w:after="240"/>
        <w:jc w:val="both"/>
        <w:rPr>
          <w:rFonts w:ascii="Arial" w:eastAsia="Arial" w:hAnsi="Arial" w:cs="Arial"/>
        </w:rPr>
      </w:pPr>
      <w:r w:rsidRPr="00C26130">
        <w:rPr>
          <w:rFonts w:ascii="Arial" w:eastAsia="Arial" w:hAnsi="Arial" w:cs="Arial"/>
        </w:rPr>
        <w:t xml:space="preserve">Varovanje z </w:t>
      </w:r>
      <w:proofErr w:type="spellStart"/>
      <w:r w:rsidRPr="00C26130">
        <w:rPr>
          <w:rFonts w:ascii="Arial" w:eastAsia="Arial" w:hAnsi="Arial" w:cs="Arial"/>
        </w:rPr>
        <w:t>večžično</w:t>
      </w:r>
      <w:proofErr w:type="spellEnd"/>
      <w:r w:rsidRPr="00C26130">
        <w:rPr>
          <w:rFonts w:ascii="Arial" w:eastAsia="Arial" w:hAnsi="Arial" w:cs="Arial"/>
        </w:rPr>
        <w:t xml:space="preserve"> </w:t>
      </w:r>
      <w:proofErr w:type="spellStart"/>
      <w:r w:rsidRPr="00C26130">
        <w:rPr>
          <w:rFonts w:ascii="Arial" w:eastAsia="Arial" w:hAnsi="Arial" w:cs="Arial"/>
        </w:rPr>
        <w:t>elektroograjo</w:t>
      </w:r>
      <w:proofErr w:type="spellEnd"/>
      <w:r w:rsidRPr="00C26130">
        <w:rPr>
          <w:rFonts w:ascii="Arial" w:eastAsia="Arial" w:hAnsi="Arial" w:cs="Arial"/>
        </w:rPr>
        <w:t xml:space="preserve"> je lahko učinkovito le, če s primerno postavitvijo preprečimo prečkanje zveri pod, med in nad žicami, hkrati pa so žice pod konstantno električno </w:t>
      </w:r>
      <w:r w:rsidRPr="00C26130">
        <w:rPr>
          <w:rFonts w:ascii="Arial" w:eastAsia="Arial" w:hAnsi="Arial" w:cs="Arial"/>
        </w:rPr>
        <w:lastRenderedPageBreak/>
        <w:t>napetostjo. Ograja mora biti visoka 150 cm, sestavljena iz vsaj 6 elektrificiranih žic, pri čemer mora spodnja potekati 10–15 cm nad tlemi.</w:t>
      </w:r>
    </w:p>
    <w:p w14:paraId="273AF50B" w14:textId="7EF2D432" w:rsidR="00223B04" w:rsidRPr="00C26130" w:rsidRDefault="00223B04" w:rsidP="00223B04">
      <w:pPr>
        <w:spacing w:before="240" w:after="240"/>
        <w:jc w:val="both"/>
        <w:rPr>
          <w:rFonts w:ascii="Arial" w:eastAsia="Arial" w:hAnsi="Arial" w:cs="Arial"/>
        </w:rPr>
      </w:pPr>
      <w:r w:rsidRPr="00C26130">
        <w:rPr>
          <w:rFonts w:ascii="Arial" w:eastAsia="Arial" w:hAnsi="Arial" w:cs="Arial"/>
        </w:rPr>
        <w:t xml:space="preserve">Visoke </w:t>
      </w:r>
      <w:proofErr w:type="spellStart"/>
      <w:r w:rsidRPr="00C26130">
        <w:rPr>
          <w:rFonts w:ascii="Arial" w:eastAsia="Arial" w:hAnsi="Arial" w:cs="Arial"/>
        </w:rPr>
        <w:t>elektromreže</w:t>
      </w:r>
      <w:proofErr w:type="spellEnd"/>
      <w:r w:rsidRPr="00C26130">
        <w:rPr>
          <w:rFonts w:ascii="Arial" w:eastAsia="Arial" w:hAnsi="Arial" w:cs="Arial"/>
        </w:rPr>
        <w:t xml:space="preserve"> (višine 1</w:t>
      </w:r>
      <w:r w:rsidR="00693267" w:rsidRPr="00C26130">
        <w:rPr>
          <w:rFonts w:ascii="Arial" w:eastAsia="Arial" w:hAnsi="Arial" w:cs="Arial"/>
        </w:rPr>
        <w:t>45</w:t>
      </w:r>
      <w:r w:rsidRPr="00C26130">
        <w:rPr>
          <w:rFonts w:ascii="Arial" w:eastAsia="Arial" w:hAnsi="Arial" w:cs="Arial"/>
        </w:rPr>
        <w:t xml:space="preserve"> cm) so ena najučinkovitejših rešitev, ki poleg zelo učinkovitega varovanja s premikanjem omogočajo tudi usmerjeno pašo in optimalno izkoriščanje travne ruše. Tovrstne </w:t>
      </w:r>
      <w:proofErr w:type="spellStart"/>
      <w:r w:rsidRPr="00C26130">
        <w:rPr>
          <w:rFonts w:ascii="Arial" w:eastAsia="Arial" w:hAnsi="Arial" w:cs="Arial"/>
        </w:rPr>
        <w:t>elektromreže</w:t>
      </w:r>
      <w:proofErr w:type="spellEnd"/>
      <w:r w:rsidRPr="00C26130">
        <w:rPr>
          <w:rFonts w:ascii="Arial" w:eastAsia="Arial" w:hAnsi="Arial" w:cs="Arial"/>
        </w:rPr>
        <w:t xml:space="preserve"> so uporabne </w:t>
      </w:r>
      <w:r w:rsidR="00746A80" w:rsidRPr="00C26130">
        <w:rPr>
          <w:rFonts w:ascii="Arial" w:eastAsia="Arial" w:hAnsi="Arial" w:cs="Arial"/>
        </w:rPr>
        <w:t xml:space="preserve">tudi </w:t>
      </w:r>
      <w:r w:rsidRPr="00C26130">
        <w:rPr>
          <w:rFonts w:ascii="Arial" w:eastAsia="Arial" w:hAnsi="Arial" w:cs="Arial"/>
        </w:rPr>
        <w:t xml:space="preserve">za varovanje črede v nočnem času, </w:t>
      </w:r>
      <w:r w:rsidR="00746A80" w:rsidRPr="00C26130">
        <w:rPr>
          <w:rFonts w:ascii="Arial" w:eastAsia="Arial" w:hAnsi="Arial" w:cs="Arial"/>
        </w:rPr>
        <w:t>če</w:t>
      </w:r>
      <w:r w:rsidRPr="00C26130">
        <w:rPr>
          <w:rFonts w:ascii="Arial" w:eastAsia="Arial" w:hAnsi="Arial" w:cs="Arial"/>
        </w:rPr>
        <w:t xml:space="preserve"> imamo živali čez dan izpuščene na večji pašni površini. Za manjše črede pa jih lahko uporabljamo tudi kot edino ograjo, v kateri se živali pasejo ves čas, pri tem pa je treba mreže pogosteje premikati. </w:t>
      </w:r>
      <w:proofErr w:type="spellStart"/>
      <w:r w:rsidRPr="00C26130">
        <w:rPr>
          <w:rFonts w:ascii="Arial" w:eastAsia="Arial" w:hAnsi="Arial" w:cs="Arial"/>
        </w:rPr>
        <w:t>Elektromreže</w:t>
      </w:r>
      <w:proofErr w:type="spellEnd"/>
      <w:r w:rsidRPr="00C26130">
        <w:rPr>
          <w:rFonts w:ascii="Arial" w:eastAsia="Arial" w:hAnsi="Arial" w:cs="Arial"/>
        </w:rPr>
        <w:t xml:space="preserve"> po zaključku pašne sezone pospravimo in omogočimo prehod prosto</w:t>
      </w:r>
      <w:r w:rsidR="00A82296" w:rsidRPr="00C26130">
        <w:rPr>
          <w:rFonts w:ascii="Arial" w:eastAsia="Arial" w:hAnsi="Arial" w:cs="Arial"/>
        </w:rPr>
        <w:t xml:space="preserve"> </w:t>
      </w:r>
      <w:r w:rsidRPr="00C26130">
        <w:rPr>
          <w:rFonts w:ascii="Arial" w:eastAsia="Arial" w:hAnsi="Arial" w:cs="Arial"/>
        </w:rPr>
        <w:t xml:space="preserve">živečim živalim. S pravilno postavitvijo in rednim vzdrževanjem so visoke </w:t>
      </w:r>
      <w:proofErr w:type="spellStart"/>
      <w:r w:rsidRPr="00C26130">
        <w:rPr>
          <w:rFonts w:ascii="Arial" w:eastAsia="Arial" w:hAnsi="Arial" w:cs="Arial"/>
        </w:rPr>
        <w:t>elektromreže</w:t>
      </w:r>
      <w:proofErr w:type="spellEnd"/>
      <w:r w:rsidRPr="00C26130">
        <w:rPr>
          <w:rFonts w:ascii="Arial" w:eastAsia="Arial" w:hAnsi="Arial" w:cs="Arial"/>
        </w:rPr>
        <w:t xml:space="preserve"> zelo učinkovito sredstvo za preprečevanje škod po velikih zvereh.</w:t>
      </w:r>
    </w:p>
    <w:p w14:paraId="1BD77560" w14:textId="64618375" w:rsidR="00223B04" w:rsidRPr="00C26130" w:rsidRDefault="00223B04" w:rsidP="00223B04">
      <w:pPr>
        <w:spacing w:before="240" w:after="240"/>
        <w:jc w:val="both"/>
        <w:rPr>
          <w:rFonts w:ascii="Arial" w:eastAsia="Arial" w:hAnsi="Arial" w:cs="Arial"/>
        </w:rPr>
      </w:pPr>
      <w:r w:rsidRPr="00C26130">
        <w:rPr>
          <w:rFonts w:ascii="Arial" w:eastAsia="Arial" w:hAnsi="Arial" w:cs="Arial"/>
        </w:rPr>
        <w:t>Del dodatnih stroškov reje zaradi omenjenih načinov varovanja se financira iz različnih ukrepov, in sicer investicijskega ukrepa (</w:t>
      </w:r>
      <w:proofErr w:type="spellStart"/>
      <w:r w:rsidRPr="00C26130">
        <w:rPr>
          <w:rFonts w:ascii="Arial" w:eastAsia="Arial" w:hAnsi="Arial" w:cs="Arial"/>
        </w:rPr>
        <w:t>podukrep</w:t>
      </w:r>
      <w:proofErr w:type="spellEnd"/>
      <w:r w:rsidRPr="00C26130">
        <w:rPr>
          <w:rFonts w:ascii="Arial" w:eastAsia="Arial" w:hAnsi="Arial" w:cs="Arial"/>
        </w:rPr>
        <w:t xml:space="preserve"> 4.1) in ukrepa kmetijsko-</w:t>
      </w:r>
      <w:proofErr w:type="spellStart"/>
      <w:r w:rsidRPr="00C26130">
        <w:rPr>
          <w:rFonts w:ascii="Arial" w:eastAsia="Arial" w:hAnsi="Arial" w:cs="Arial"/>
        </w:rPr>
        <w:t>okoljska</w:t>
      </w:r>
      <w:proofErr w:type="spellEnd"/>
      <w:r w:rsidRPr="00C26130">
        <w:rPr>
          <w:rFonts w:ascii="Arial" w:eastAsia="Arial" w:hAnsi="Arial" w:cs="Arial"/>
        </w:rPr>
        <w:t>-podnebna plačila (v nadaljnjem besedilu: KOPOP).</w:t>
      </w:r>
    </w:p>
    <w:p w14:paraId="33BE9734" w14:textId="77777777" w:rsidR="00223B04" w:rsidRPr="00C26130" w:rsidRDefault="00223B04" w:rsidP="00223B04">
      <w:pPr>
        <w:spacing w:before="240" w:after="0"/>
        <w:jc w:val="both"/>
        <w:rPr>
          <w:rFonts w:ascii="Arial" w:eastAsia="Arial" w:hAnsi="Arial" w:cs="Arial"/>
        </w:rPr>
      </w:pPr>
      <w:r w:rsidRPr="00C26130">
        <w:rPr>
          <w:rFonts w:ascii="Arial" w:eastAsia="Arial" w:hAnsi="Arial" w:cs="Arial"/>
        </w:rPr>
        <w:t xml:space="preserve">Investicijski ukrep pokrije stroške ureditve pašnikov in obor, kot so: nakup in postavitev lesene ali žičnate ograje oz. </w:t>
      </w:r>
      <w:proofErr w:type="spellStart"/>
      <w:r w:rsidRPr="00C26130">
        <w:rPr>
          <w:rFonts w:ascii="Arial" w:eastAsia="Arial" w:hAnsi="Arial" w:cs="Arial"/>
        </w:rPr>
        <w:t>elektroograje</w:t>
      </w:r>
      <w:proofErr w:type="spellEnd"/>
      <w:r w:rsidRPr="00C26130">
        <w:rPr>
          <w:rFonts w:ascii="Arial" w:eastAsia="Arial" w:hAnsi="Arial" w:cs="Arial"/>
        </w:rPr>
        <w:t xml:space="preserve"> in pripadajoče opreme, nakup in postavitev farmskega pletiva z ojačitvijo ter pripadajočo opremo, postavitev krmišča in zavetišča na pašniku oz. obori ter nakup pripadajoče opreme, ureditev zajetja in zbiralnika za kapnico na pašniku, nakup dodatne opreme za oskrbo z vodo na pašniku, premične </w:t>
      </w:r>
      <w:proofErr w:type="spellStart"/>
      <w:r w:rsidRPr="00C26130">
        <w:rPr>
          <w:rFonts w:ascii="Arial" w:eastAsia="Arial" w:hAnsi="Arial" w:cs="Arial"/>
        </w:rPr>
        <w:t>elektromreže</w:t>
      </w:r>
      <w:proofErr w:type="spellEnd"/>
      <w:r w:rsidRPr="00C26130">
        <w:rPr>
          <w:rFonts w:ascii="Arial" w:eastAsia="Arial" w:hAnsi="Arial" w:cs="Arial"/>
        </w:rPr>
        <w:t xml:space="preserve"> in prikolice za prevoz živali. Znotraj ukrepa so priznani višji stroški ureditve pašnikov na območju pojavljanja medveda in volka, pri čemer se morajo upoštevati še dodatne zahteve, in sicer:</w:t>
      </w:r>
    </w:p>
    <w:p w14:paraId="31BB69A1" w14:textId="77777777" w:rsidR="00223B04" w:rsidRPr="00C26130" w:rsidRDefault="00223B04" w:rsidP="00223B04">
      <w:pPr>
        <w:numPr>
          <w:ilvl w:val="0"/>
          <w:numId w:val="11"/>
        </w:numPr>
        <w:pBdr>
          <w:top w:val="nil"/>
          <w:left w:val="nil"/>
          <w:bottom w:val="nil"/>
          <w:right w:val="nil"/>
          <w:between w:val="nil"/>
        </w:pBdr>
        <w:spacing w:after="0"/>
        <w:jc w:val="both"/>
        <w:rPr>
          <w:rFonts w:ascii="Arial" w:eastAsia="Arial" w:hAnsi="Arial" w:cs="Arial"/>
          <w:color w:val="000000"/>
        </w:rPr>
      </w:pPr>
      <w:r w:rsidRPr="00C26130">
        <w:rPr>
          <w:rFonts w:ascii="Arial" w:eastAsia="Arial" w:hAnsi="Arial" w:cs="Arial"/>
          <w:color w:val="000000"/>
        </w:rPr>
        <w:t xml:space="preserve">na celotnem zunanjem obodu pašnika oz. obore, mora biti postavljena 4 ali 6 žična </w:t>
      </w:r>
      <w:proofErr w:type="spellStart"/>
      <w:r w:rsidRPr="00C26130">
        <w:rPr>
          <w:rFonts w:ascii="Arial" w:eastAsia="Arial" w:hAnsi="Arial" w:cs="Arial"/>
          <w:color w:val="000000"/>
        </w:rPr>
        <w:t>elektroograja</w:t>
      </w:r>
      <w:proofErr w:type="spellEnd"/>
      <w:r w:rsidRPr="00C26130">
        <w:rPr>
          <w:rFonts w:ascii="Arial" w:eastAsia="Arial" w:hAnsi="Arial" w:cs="Arial"/>
          <w:color w:val="000000"/>
        </w:rPr>
        <w:t xml:space="preserve">, žičnata mreža oziroma visoka premična varovalna </w:t>
      </w:r>
      <w:proofErr w:type="spellStart"/>
      <w:r w:rsidRPr="00C26130">
        <w:rPr>
          <w:rFonts w:ascii="Arial" w:eastAsia="Arial" w:hAnsi="Arial" w:cs="Arial"/>
          <w:color w:val="000000"/>
        </w:rPr>
        <w:t>elektromreža</w:t>
      </w:r>
      <w:proofErr w:type="spellEnd"/>
      <w:r w:rsidRPr="00C26130">
        <w:rPr>
          <w:rFonts w:ascii="Arial" w:eastAsia="Arial" w:hAnsi="Arial" w:cs="Arial"/>
          <w:color w:val="000000"/>
        </w:rPr>
        <w:t xml:space="preserve"> (v nadaljnjem besedilu: ograja)</w:t>
      </w:r>
    </w:p>
    <w:p w14:paraId="7DD000C1" w14:textId="44C37EC5" w:rsidR="00223B04" w:rsidRPr="00C26130" w:rsidRDefault="00223B04" w:rsidP="00223B04">
      <w:pPr>
        <w:numPr>
          <w:ilvl w:val="0"/>
          <w:numId w:val="11"/>
        </w:numPr>
        <w:pBdr>
          <w:top w:val="nil"/>
          <w:left w:val="nil"/>
          <w:bottom w:val="nil"/>
          <w:right w:val="nil"/>
          <w:between w:val="nil"/>
        </w:pBdr>
        <w:spacing w:after="240"/>
        <w:jc w:val="both"/>
        <w:rPr>
          <w:rFonts w:ascii="Arial" w:eastAsia="Arial" w:hAnsi="Arial" w:cs="Arial"/>
          <w:color w:val="000000"/>
        </w:rPr>
      </w:pPr>
      <w:r w:rsidRPr="00C26130">
        <w:rPr>
          <w:rFonts w:ascii="Arial" w:eastAsia="Arial" w:hAnsi="Arial" w:cs="Arial"/>
          <w:color w:val="000000"/>
        </w:rPr>
        <w:t>ograja mora biti visoka vsaj 1</w:t>
      </w:r>
      <w:r w:rsidR="00693267" w:rsidRPr="00C26130">
        <w:rPr>
          <w:rFonts w:ascii="Arial" w:eastAsia="Arial" w:hAnsi="Arial" w:cs="Arial"/>
          <w:color w:val="000000"/>
        </w:rPr>
        <w:t>45</w:t>
      </w:r>
      <w:r w:rsidRPr="00C26130">
        <w:rPr>
          <w:rFonts w:ascii="Arial" w:eastAsia="Arial" w:hAnsi="Arial" w:cs="Arial"/>
          <w:color w:val="000000"/>
        </w:rPr>
        <w:t xml:space="preserve"> cm. Pri 4 ali 6 žični </w:t>
      </w:r>
      <w:proofErr w:type="spellStart"/>
      <w:r w:rsidRPr="00C26130">
        <w:rPr>
          <w:rFonts w:ascii="Arial" w:eastAsia="Arial" w:hAnsi="Arial" w:cs="Arial"/>
          <w:color w:val="000000"/>
        </w:rPr>
        <w:t>elektroograji</w:t>
      </w:r>
      <w:proofErr w:type="spellEnd"/>
      <w:r w:rsidRPr="00C26130">
        <w:rPr>
          <w:rFonts w:ascii="Arial" w:eastAsia="Arial" w:hAnsi="Arial" w:cs="Arial"/>
          <w:color w:val="000000"/>
        </w:rPr>
        <w:t xml:space="preserve"> je spodnja žica nameščena 10–15 cm od tal in sledi razgibanosti terena ter </w:t>
      </w:r>
      <w:r w:rsidR="00746A80" w:rsidRPr="00C26130">
        <w:rPr>
          <w:rFonts w:ascii="Arial" w:eastAsia="Arial" w:hAnsi="Arial" w:cs="Arial"/>
          <w:color w:val="000000"/>
        </w:rPr>
        <w:t xml:space="preserve">je </w:t>
      </w:r>
      <w:r w:rsidRPr="00C26130">
        <w:rPr>
          <w:rFonts w:ascii="Arial" w:eastAsia="Arial" w:hAnsi="Arial" w:cs="Arial"/>
          <w:color w:val="000000"/>
        </w:rPr>
        <w:t xml:space="preserve">priklopljena na pašni aparat (več kot 15J), ki zagotavlja v žicah stalno električno napetost vsaj 5kV, ves dan, podnevi in ponoči, kar velja tudi za visoko premično varovalno </w:t>
      </w:r>
      <w:proofErr w:type="spellStart"/>
      <w:r w:rsidRPr="00C26130">
        <w:rPr>
          <w:rFonts w:ascii="Arial" w:eastAsia="Arial" w:hAnsi="Arial" w:cs="Arial"/>
          <w:color w:val="000000"/>
        </w:rPr>
        <w:t>elektromrežo</w:t>
      </w:r>
      <w:proofErr w:type="spellEnd"/>
      <w:r w:rsidRPr="00C26130">
        <w:rPr>
          <w:rFonts w:ascii="Arial" w:eastAsia="Arial" w:hAnsi="Arial" w:cs="Arial"/>
          <w:color w:val="000000"/>
        </w:rPr>
        <w:t>.</w:t>
      </w:r>
    </w:p>
    <w:p w14:paraId="2FB9DFF4" w14:textId="77777777" w:rsidR="00223B04" w:rsidRPr="00C26130" w:rsidRDefault="00223B04" w:rsidP="00223B04">
      <w:pPr>
        <w:spacing w:before="240" w:after="240"/>
        <w:jc w:val="both"/>
        <w:rPr>
          <w:rFonts w:ascii="Arial" w:eastAsia="Arial" w:hAnsi="Arial" w:cs="Arial"/>
        </w:rPr>
      </w:pPr>
      <w:r w:rsidRPr="00C26130">
        <w:rPr>
          <w:rFonts w:ascii="Arial" w:eastAsia="Arial" w:hAnsi="Arial" w:cs="Arial"/>
        </w:rPr>
        <w:t xml:space="preserve">V obstoječi shemi PRP 2014–2020 do 2022 je bilo vključeno sofinanciranje ureditve pašnikov z visokimi premičnimi varovalnimi </w:t>
      </w:r>
      <w:proofErr w:type="spellStart"/>
      <w:r w:rsidRPr="00C26130">
        <w:rPr>
          <w:rFonts w:ascii="Arial" w:eastAsia="Arial" w:hAnsi="Arial" w:cs="Arial"/>
        </w:rPr>
        <w:t>elektromrežami</w:t>
      </w:r>
      <w:proofErr w:type="spellEnd"/>
      <w:r w:rsidRPr="00C26130">
        <w:rPr>
          <w:rFonts w:ascii="Arial" w:eastAsia="Arial" w:hAnsi="Arial" w:cs="Arial"/>
        </w:rPr>
        <w:t xml:space="preserve">, a le za upravičence, ki so vključeni v izvajanje zahteve KRA_OGRM: Varovanje črede z visokimi premičnimi varovalnimi </w:t>
      </w:r>
      <w:proofErr w:type="spellStart"/>
      <w:r w:rsidRPr="00C26130">
        <w:rPr>
          <w:rFonts w:ascii="Arial" w:eastAsia="Arial" w:hAnsi="Arial" w:cs="Arial"/>
        </w:rPr>
        <w:t>elektromrežami</w:t>
      </w:r>
      <w:proofErr w:type="spellEnd"/>
      <w:r w:rsidRPr="00C26130">
        <w:rPr>
          <w:rFonts w:ascii="Arial" w:eastAsia="Arial" w:hAnsi="Arial" w:cs="Arial"/>
        </w:rPr>
        <w:t xml:space="preserve"> v okviru ukrepa KOPOP. Na ta način je mogoča zaščita živali na paši pred pojavom velikih zveri, kjer uporaba stalnih ograj ni izvedljiva.</w:t>
      </w:r>
    </w:p>
    <w:p w14:paraId="08D16697" w14:textId="5277CF5A" w:rsidR="00223B04" w:rsidRPr="00C26130" w:rsidRDefault="00223B04" w:rsidP="00223B04">
      <w:pPr>
        <w:spacing w:before="240" w:after="240"/>
        <w:jc w:val="both"/>
        <w:rPr>
          <w:rFonts w:ascii="Arial" w:eastAsia="Arial" w:hAnsi="Arial" w:cs="Arial"/>
        </w:rPr>
      </w:pPr>
      <w:r w:rsidRPr="00C26130">
        <w:rPr>
          <w:rFonts w:ascii="Arial" w:eastAsia="Arial" w:hAnsi="Arial" w:cs="Arial"/>
        </w:rPr>
        <w:t xml:space="preserve">Nakup pastirskih psov v okviru investicijskih ukrepov </w:t>
      </w:r>
      <w:r w:rsidR="00B5148C" w:rsidRPr="00C26130">
        <w:rPr>
          <w:rFonts w:ascii="Arial" w:eastAsia="Arial" w:hAnsi="Arial" w:cs="Arial"/>
        </w:rPr>
        <w:t xml:space="preserve">PRP 2014–2020 </w:t>
      </w:r>
      <w:r w:rsidRPr="00C26130">
        <w:rPr>
          <w:rFonts w:ascii="Arial" w:eastAsia="Arial" w:hAnsi="Arial" w:cs="Arial"/>
        </w:rPr>
        <w:t>v skladu z EU predpisi ni upravičen strošek, lahko pa se v okviru investicijskih ukrepov sofinancira naložbe v ureditev objektov in nakup pripadajoče opreme, namenjene reji (</w:t>
      </w:r>
      <w:proofErr w:type="spellStart"/>
      <w:r w:rsidRPr="00C26130">
        <w:rPr>
          <w:rFonts w:ascii="Arial" w:eastAsia="Arial" w:hAnsi="Arial" w:cs="Arial"/>
        </w:rPr>
        <w:t>podukrep</w:t>
      </w:r>
      <w:proofErr w:type="spellEnd"/>
      <w:r w:rsidRPr="00C26130">
        <w:rPr>
          <w:rFonts w:ascii="Arial" w:eastAsia="Arial" w:hAnsi="Arial" w:cs="Arial"/>
        </w:rPr>
        <w:t xml:space="preserve"> 4.1) oziroma vzreji (</w:t>
      </w:r>
      <w:proofErr w:type="spellStart"/>
      <w:r w:rsidRPr="00C26130">
        <w:rPr>
          <w:rFonts w:ascii="Arial" w:eastAsia="Arial" w:hAnsi="Arial" w:cs="Arial"/>
        </w:rPr>
        <w:t>podukrep</w:t>
      </w:r>
      <w:proofErr w:type="spellEnd"/>
      <w:r w:rsidRPr="00C26130">
        <w:rPr>
          <w:rFonts w:ascii="Arial" w:eastAsia="Arial" w:hAnsi="Arial" w:cs="Arial"/>
        </w:rPr>
        <w:t xml:space="preserve"> 6.4) pastirskih psov.</w:t>
      </w:r>
    </w:p>
    <w:p w14:paraId="64596540" w14:textId="1AE3281B" w:rsidR="00223B04" w:rsidRPr="00C26130" w:rsidRDefault="00223B04" w:rsidP="00223B04">
      <w:pPr>
        <w:spacing w:before="240" w:after="240"/>
        <w:jc w:val="both"/>
        <w:rPr>
          <w:rFonts w:ascii="Arial" w:eastAsia="Arial" w:hAnsi="Arial" w:cs="Arial"/>
        </w:rPr>
      </w:pPr>
      <w:r w:rsidRPr="00C26130">
        <w:rPr>
          <w:rFonts w:ascii="Arial" w:eastAsia="Arial" w:hAnsi="Arial" w:cs="Arial"/>
        </w:rPr>
        <w:t xml:space="preserve">V novem programskem obdobju v okviru Strateškega načrta kmetijske politike za obdobje 2023–2027 bo </w:t>
      </w:r>
      <w:r w:rsidR="003C61C8" w:rsidRPr="00C26130">
        <w:rPr>
          <w:rFonts w:ascii="Arial" w:eastAsia="Arial" w:hAnsi="Arial" w:cs="Arial"/>
        </w:rPr>
        <w:t>Ministrstvo za kmetijstvo, gozdarstvo in prehrano (</w:t>
      </w:r>
      <w:r w:rsidR="00160DB3" w:rsidRPr="00C26130">
        <w:rPr>
          <w:rFonts w:ascii="Arial" w:eastAsia="Arial" w:hAnsi="Arial" w:cs="Arial"/>
        </w:rPr>
        <w:t xml:space="preserve">v nadaljnjem besedilu: </w:t>
      </w:r>
      <w:r w:rsidRPr="00C26130">
        <w:rPr>
          <w:rFonts w:ascii="Arial" w:eastAsia="Arial" w:hAnsi="Arial" w:cs="Arial"/>
        </w:rPr>
        <w:t>MKGP</w:t>
      </w:r>
      <w:r w:rsidR="00160DB3" w:rsidRPr="00C26130">
        <w:rPr>
          <w:rFonts w:ascii="Arial" w:eastAsia="Arial" w:hAnsi="Arial" w:cs="Arial"/>
        </w:rPr>
        <w:t>)</w:t>
      </w:r>
      <w:r w:rsidRPr="00C26130">
        <w:rPr>
          <w:rFonts w:ascii="Arial" w:eastAsia="Arial" w:hAnsi="Arial" w:cs="Arial"/>
        </w:rPr>
        <w:t xml:space="preserve"> nadaljevalo z naštetimi investicijskimi podporami v okviru različnih investicijskih intervencij, pri čemer bo dodatna spodbuda namenjena naložbam v ureditev zaščite živali na paši pred napadi velikih zveri tudi v okviru neproizvodnih naložb. Za neproizvodne naložbe v ta namen bo delež podpore znašal </w:t>
      </w:r>
      <w:r w:rsidR="00693267" w:rsidRPr="00C26130">
        <w:rPr>
          <w:rFonts w:ascii="Arial" w:eastAsia="Arial" w:hAnsi="Arial" w:cs="Arial"/>
        </w:rPr>
        <w:t>9</w:t>
      </w:r>
      <w:r w:rsidRPr="00C26130">
        <w:rPr>
          <w:rFonts w:ascii="Arial" w:eastAsia="Arial" w:hAnsi="Arial" w:cs="Arial"/>
        </w:rPr>
        <w:t>0 odstotkov, pri čemer bo do podpore upravičen tudi nakup pastirskih psov.</w:t>
      </w:r>
    </w:p>
    <w:p w14:paraId="548E4382" w14:textId="77777777" w:rsidR="00223B04" w:rsidRPr="00C26130" w:rsidRDefault="00223B04" w:rsidP="00223B04">
      <w:pPr>
        <w:spacing w:before="240" w:after="240"/>
        <w:jc w:val="both"/>
        <w:rPr>
          <w:rFonts w:ascii="Arial" w:eastAsia="Arial" w:hAnsi="Arial" w:cs="Arial"/>
        </w:rPr>
      </w:pPr>
      <w:r w:rsidRPr="00C26130">
        <w:rPr>
          <w:rFonts w:ascii="Arial" w:eastAsia="Arial" w:hAnsi="Arial" w:cs="Arial"/>
        </w:rPr>
        <w:t>Ukrep KOPOP varovanje črede pred napadi velikih zveri podpira operacija »Reja domačih živali na območju pojavljanja velikih zveri«, ki vključuje tri zahteve:</w:t>
      </w:r>
    </w:p>
    <w:p w14:paraId="70C0A458" w14:textId="77777777" w:rsidR="00223B04" w:rsidRPr="00C26130" w:rsidRDefault="00223B04" w:rsidP="00223B04">
      <w:pPr>
        <w:spacing w:after="240" w:line="240" w:lineRule="auto"/>
        <w:jc w:val="both"/>
        <w:rPr>
          <w:rFonts w:ascii="Arial" w:eastAsia="Arial" w:hAnsi="Arial" w:cs="Arial"/>
        </w:rPr>
      </w:pPr>
      <w:r w:rsidRPr="00C26130">
        <w:rPr>
          <w:rFonts w:ascii="Arial" w:eastAsia="Arial" w:hAnsi="Arial" w:cs="Arial"/>
        </w:rPr>
        <w:lastRenderedPageBreak/>
        <w:t xml:space="preserve">- KRA_OGRM: Varovanje črede z visokimi premičnimi varovalnimi </w:t>
      </w:r>
      <w:proofErr w:type="spellStart"/>
      <w:r w:rsidRPr="00C26130">
        <w:rPr>
          <w:rFonts w:ascii="Arial" w:eastAsia="Arial" w:hAnsi="Arial" w:cs="Arial"/>
        </w:rPr>
        <w:t>elektromrežami</w:t>
      </w:r>
      <w:proofErr w:type="spellEnd"/>
      <w:r w:rsidRPr="00C26130">
        <w:rPr>
          <w:rFonts w:ascii="Arial" w:eastAsia="Arial" w:hAnsi="Arial" w:cs="Arial"/>
        </w:rPr>
        <w:t>,</w:t>
      </w:r>
    </w:p>
    <w:p w14:paraId="296DC72B" w14:textId="77777777" w:rsidR="00223B04" w:rsidRPr="00C26130" w:rsidRDefault="00223B04" w:rsidP="00223B04">
      <w:pPr>
        <w:spacing w:after="240" w:line="240" w:lineRule="auto"/>
        <w:jc w:val="both"/>
        <w:rPr>
          <w:rFonts w:ascii="Arial" w:eastAsia="Arial" w:hAnsi="Arial" w:cs="Arial"/>
        </w:rPr>
      </w:pPr>
      <w:r w:rsidRPr="00C26130">
        <w:rPr>
          <w:rFonts w:ascii="Arial" w:eastAsia="Arial" w:hAnsi="Arial" w:cs="Arial"/>
        </w:rPr>
        <w:t>- KRA_VARPA: Varovanje črede ob prisotnosti pastirja,</w:t>
      </w:r>
    </w:p>
    <w:p w14:paraId="737E988E" w14:textId="77777777" w:rsidR="00223B04" w:rsidRPr="00C26130" w:rsidRDefault="00223B04" w:rsidP="00223B04">
      <w:pPr>
        <w:spacing w:after="240" w:line="240" w:lineRule="auto"/>
        <w:jc w:val="both"/>
        <w:rPr>
          <w:rFonts w:ascii="Arial" w:eastAsia="Arial" w:hAnsi="Arial" w:cs="Arial"/>
        </w:rPr>
      </w:pPr>
      <w:r w:rsidRPr="00C26130">
        <w:rPr>
          <w:rFonts w:ascii="Arial" w:eastAsia="Arial" w:hAnsi="Arial" w:cs="Arial"/>
        </w:rPr>
        <w:t>- KRA_VARPP: Varovanje črede s pastirskimi psi.</w:t>
      </w:r>
    </w:p>
    <w:p w14:paraId="5AAF7AEB" w14:textId="77777777" w:rsidR="00223B04" w:rsidRPr="00C26130" w:rsidRDefault="00223B04" w:rsidP="00223B04">
      <w:pPr>
        <w:spacing w:before="240" w:after="240"/>
        <w:jc w:val="both"/>
        <w:rPr>
          <w:rFonts w:ascii="Arial" w:eastAsia="Arial" w:hAnsi="Arial" w:cs="Arial"/>
        </w:rPr>
      </w:pPr>
      <w:r w:rsidRPr="00C26130">
        <w:rPr>
          <w:rFonts w:ascii="Arial" w:eastAsia="Arial" w:hAnsi="Arial" w:cs="Arial"/>
        </w:rPr>
        <w:t>Plačila krijejo dodatne stroške in izgubo dohodka zaradi izvajanja nadzorovane paše. Ukrepi KOPOP so za kmete prostovoljni in so namenjeni povračilu stroškov, ki jih ima kmet zaradi povečanega obsega dela zaradi varovanja črede pred napadi velikih zveri. Gre za dopolnilne ukrepe, v okviru katerih se kmetom plača dodatno delo s čredo, z namenom spodbujanja kmetov, da se odločijo za ukrep, ki je zanje najbolj ustrezen.</w:t>
      </w:r>
    </w:p>
    <w:p w14:paraId="190B629D" w14:textId="79DF5D0C" w:rsidR="00223B04" w:rsidRPr="00C26130" w:rsidRDefault="00223B04" w:rsidP="00223B04">
      <w:pPr>
        <w:spacing w:before="240" w:after="240"/>
        <w:jc w:val="both"/>
        <w:rPr>
          <w:rFonts w:ascii="Arial" w:eastAsia="Arial" w:hAnsi="Arial" w:cs="Arial"/>
        </w:rPr>
      </w:pPr>
      <w:r w:rsidRPr="00C26130">
        <w:rPr>
          <w:rFonts w:ascii="Arial" w:eastAsia="Arial" w:hAnsi="Arial" w:cs="Arial"/>
        </w:rPr>
        <w:t>Oškodovan</w:t>
      </w:r>
      <w:r w:rsidR="00B959AB" w:rsidRPr="00C26130">
        <w:rPr>
          <w:rFonts w:ascii="Arial" w:eastAsia="Arial" w:hAnsi="Arial" w:cs="Arial"/>
        </w:rPr>
        <w:t>e</w:t>
      </w:r>
      <w:r w:rsidRPr="00C26130">
        <w:rPr>
          <w:rFonts w:ascii="Arial" w:eastAsia="Arial" w:hAnsi="Arial" w:cs="Arial"/>
        </w:rPr>
        <w:t xml:space="preserve">c, ki </w:t>
      </w:r>
      <w:r w:rsidR="00B959AB" w:rsidRPr="00C26130">
        <w:rPr>
          <w:rFonts w:ascii="Arial" w:eastAsia="Arial" w:hAnsi="Arial" w:cs="Arial"/>
        </w:rPr>
        <w:t>mu</w:t>
      </w:r>
      <w:r w:rsidRPr="00C26130">
        <w:rPr>
          <w:rFonts w:ascii="Arial" w:eastAsia="Arial" w:hAnsi="Arial" w:cs="Arial"/>
        </w:rPr>
        <w:t xml:space="preserve"> škodo na premoženju povzročijo zavarovane vrste, </w:t>
      </w:r>
      <w:r w:rsidR="00B959AB" w:rsidRPr="00C26130">
        <w:rPr>
          <w:rFonts w:ascii="Arial" w:eastAsia="Arial" w:hAnsi="Arial" w:cs="Arial"/>
        </w:rPr>
        <w:t>je upravičen</w:t>
      </w:r>
      <w:r w:rsidRPr="00C26130">
        <w:rPr>
          <w:rFonts w:ascii="Arial" w:eastAsia="Arial" w:hAnsi="Arial" w:cs="Arial"/>
        </w:rPr>
        <w:t xml:space="preserve"> </w:t>
      </w:r>
      <w:r w:rsidR="00B959AB" w:rsidRPr="00C26130">
        <w:rPr>
          <w:rFonts w:ascii="Arial" w:eastAsia="Arial" w:hAnsi="Arial" w:cs="Arial"/>
        </w:rPr>
        <w:t>do povrnitve odškodnine v višini dejanske škode</w:t>
      </w:r>
      <w:r w:rsidRPr="00C26130">
        <w:rPr>
          <w:rFonts w:ascii="Arial" w:eastAsia="Arial" w:hAnsi="Arial" w:cs="Arial"/>
        </w:rPr>
        <w:t>, če predhodno poskrbi za zaščitne ukrepe na svojem premoženju</w:t>
      </w:r>
      <w:r w:rsidR="00746E74" w:rsidRPr="00C26130">
        <w:rPr>
          <w:rFonts w:ascii="Arial" w:eastAsia="Arial" w:hAnsi="Arial" w:cs="Arial"/>
        </w:rPr>
        <w:t>;</w:t>
      </w:r>
      <w:r w:rsidRPr="00C26130">
        <w:rPr>
          <w:rFonts w:ascii="Arial" w:eastAsia="Arial" w:hAnsi="Arial" w:cs="Arial"/>
        </w:rPr>
        <w:t xml:space="preserve"> </w:t>
      </w:r>
      <w:r w:rsidR="00B959AB" w:rsidRPr="00C26130">
        <w:rPr>
          <w:rFonts w:ascii="Arial" w:eastAsia="Arial" w:hAnsi="Arial" w:cs="Arial"/>
        </w:rPr>
        <w:t xml:space="preserve">na primeren način kot dober gospodar in na svoje stroške mora narediti </w:t>
      </w:r>
      <w:r w:rsidRPr="00C26130">
        <w:rPr>
          <w:rFonts w:ascii="Arial" w:eastAsia="Arial" w:hAnsi="Arial" w:cs="Arial"/>
        </w:rPr>
        <w:t>vse potrebno, da obvarujejo svoje premoženje pred nastankom škode. Škodo po volku na podlagi 93. člena ZON ocenjujejo pooblaščenci ZGS. MNVP</w:t>
      </w:r>
      <w:r w:rsidR="007232FF" w:rsidRPr="00C26130">
        <w:rPr>
          <w:rFonts w:ascii="Arial" w:hAnsi="Arial" w:cs="Arial"/>
        </w:rPr>
        <w:t xml:space="preserve"> je </w:t>
      </w:r>
      <w:r w:rsidR="007232FF" w:rsidRPr="00C26130">
        <w:rPr>
          <w:rFonts w:ascii="Arial" w:eastAsia="Arial" w:hAnsi="Arial" w:cs="Arial"/>
        </w:rPr>
        <w:t>pristojno za odločitev o višini odškodnine</w:t>
      </w:r>
      <w:r w:rsidRPr="00C26130">
        <w:rPr>
          <w:rFonts w:ascii="Arial" w:eastAsia="Arial" w:hAnsi="Arial" w:cs="Arial"/>
        </w:rPr>
        <w:t xml:space="preserve"> in jih tudi izplačuje. </w:t>
      </w:r>
      <w:r w:rsidR="007232FF" w:rsidRPr="00C26130">
        <w:rPr>
          <w:rFonts w:ascii="Arial" w:eastAsia="Arial" w:hAnsi="Arial" w:cs="Arial"/>
        </w:rPr>
        <w:t xml:space="preserve">Oškodovanec, ki se ne strinja z odločitvijo MNVP, lahko s tožbo zahteva, da o odškodnini odloči pristojno sodišče. Tožbo mora vložiti najkasneje v treh letih od dneva, ko je škoda nastala. </w:t>
      </w:r>
      <w:r w:rsidRPr="00C26130">
        <w:rPr>
          <w:rFonts w:ascii="Arial" w:eastAsia="Arial" w:hAnsi="Arial" w:cs="Arial"/>
        </w:rPr>
        <w:t>Pooblaščenci ZGS dodatna znanja in veščine pridobivajo tudi prek projektov (kot enote za hitro posredovanje ali WPIU v projektu LIFE WOLFALPS EU</w:t>
      </w:r>
      <w:r w:rsidR="00D86A8B" w:rsidRPr="00C26130">
        <w:rPr>
          <w:rFonts w:ascii="Arial" w:eastAsia="Arial" w:hAnsi="Arial" w:cs="Arial"/>
        </w:rPr>
        <w:t xml:space="preserve"> in izobraževanja v okviru LIFE VARNA PAŠA</w:t>
      </w:r>
      <w:r w:rsidRPr="00C26130">
        <w:rPr>
          <w:rFonts w:ascii="Arial" w:eastAsia="Arial" w:hAnsi="Arial" w:cs="Arial"/>
        </w:rPr>
        <w:t>).</w:t>
      </w:r>
    </w:p>
    <w:p w14:paraId="64D2E152" w14:textId="77777777" w:rsidR="00223B04" w:rsidRPr="00C26130" w:rsidRDefault="00223B04" w:rsidP="00223B04">
      <w:pPr>
        <w:spacing w:before="240" w:after="240"/>
        <w:jc w:val="both"/>
        <w:rPr>
          <w:rFonts w:ascii="Arial" w:eastAsia="Arial" w:hAnsi="Arial" w:cs="Arial"/>
          <w:i/>
          <w:u w:val="single"/>
        </w:rPr>
      </w:pPr>
      <w:r w:rsidRPr="00C26130">
        <w:rPr>
          <w:rFonts w:ascii="Arial" w:eastAsia="Arial" w:hAnsi="Arial" w:cs="Arial"/>
          <w:i/>
          <w:u w:val="single"/>
        </w:rPr>
        <w:t>Kritična ocena</w:t>
      </w:r>
    </w:p>
    <w:p w14:paraId="091B0127" w14:textId="4E6AFDA5" w:rsidR="00223B04" w:rsidRPr="00C26130" w:rsidRDefault="00223B04" w:rsidP="00223B04">
      <w:pPr>
        <w:spacing w:before="240" w:after="240"/>
        <w:jc w:val="both"/>
        <w:rPr>
          <w:rFonts w:ascii="Arial" w:eastAsia="Arial" w:hAnsi="Arial" w:cs="Arial"/>
        </w:rPr>
      </w:pPr>
      <w:r w:rsidRPr="00C26130">
        <w:rPr>
          <w:rFonts w:ascii="Arial" w:eastAsia="Arial" w:hAnsi="Arial" w:cs="Arial"/>
        </w:rPr>
        <w:t xml:space="preserve">Glavna pomanjkljivost sistema je, da zahtevani osnovni zaščitni ukrepi (več kot ena žica z elektriko) za nekatere škodne objekte, predvsem drobnico, niso dovolj učinkoviti za uspešno zaščito premoženja. Zato je še posebej pomembna </w:t>
      </w:r>
      <w:r w:rsidR="0074645A" w:rsidRPr="00C26130">
        <w:rPr>
          <w:rFonts w:ascii="Arial" w:eastAsia="Arial" w:hAnsi="Arial" w:cs="Arial"/>
        </w:rPr>
        <w:t xml:space="preserve">sprememba </w:t>
      </w:r>
      <w:r w:rsidRPr="00C26130">
        <w:rPr>
          <w:rFonts w:ascii="Arial" w:eastAsia="Arial" w:hAnsi="Arial" w:cs="Arial"/>
        </w:rPr>
        <w:t xml:space="preserve">predpisov (ZON, </w:t>
      </w:r>
      <w:r w:rsidR="001D2556" w:rsidRPr="00C26130">
        <w:rPr>
          <w:rFonts w:ascii="Arial" w:eastAsia="Arial" w:hAnsi="Arial" w:cs="Arial"/>
        </w:rPr>
        <w:t>p</w:t>
      </w:r>
      <w:r w:rsidRPr="00C26130">
        <w:rPr>
          <w:rFonts w:ascii="Arial" w:eastAsia="Arial" w:hAnsi="Arial" w:cs="Arial"/>
        </w:rPr>
        <w:t>ravilnik) na način, da bodo potencialni oškodovanci motivirani za uporabo učinkovit</w:t>
      </w:r>
      <w:r w:rsidR="00647FD6" w:rsidRPr="00C26130">
        <w:rPr>
          <w:rFonts w:ascii="Arial" w:eastAsia="Arial" w:hAnsi="Arial" w:cs="Arial"/>
        </w:rPr>
        <w:t>ejših</w:t>
      </w:r>
      <w:r w:rsidRPr="00C26130">
        <w:rPr>
          <w:rFonts w:ascii="Arial" w:eastAsia="Arial" w:hAnsi="Arial" w:cs="Arial"/>
        </w:rPr>
        <w:t xml:space="preserve"> zaščitnih ukrepov.</w:t>
      </w:r>
      <w:r w:rsidRPr="00C26130">
        <w:rPr>
          <w:rFonts w:ascii="Arial" w:hAnsi="Arial" w:cs="Arial"/>
        </w:rPr>
        <w:t xml:space="preserve"> </w:t>
      </w:r>
      <w:r w:rsidRPr="00C26130">
        <w:rPr>
          <w:rFonts w:ascii="Arial" w:eastAsia="Arial" w:hAnsi="Arial" w:cs="Arial"/>
        </w:rPr>
        <w:t xml:space="preserve"> </w:t>
      </w:r>
    </w:p>
    <w:p w14:paraId="6C07DA08" w14:textId="7991883E" w:rsidR="00223B04" w:rsidRPr="00C26130" w:rsidRDefault="00223B04" w:rsidP="00223B04">
      <w:pPr>
        <w:spacing w:before="240" w:after="240"/>
        <w:jc w:val="both"/>
        <w:rPr>
          <w:rFonts w:ascii="Arial" w:eastAsia="Arial" w:hAnsi="Arial" w:cs="Arial"/>
        </w:rPr>
      </w:pPr>
      <w:r w:rsidRPr="00C26130">
        <w:rPr>
          <w:rFonts w:ascii="Arial" w:eastAsia="Arial" w:hAnsi="Arial" w:cs="Arial"/>
        </w:rPr>
        <w:t>Sofinanciranje ukrepov za preprečevanje nastanka škod in nadaljnjih škod, ki jih predvideva ZON, bi moralo biti omogočeno vsem zainteresiranim na območjih stalne prisotnosti velikih zveri, ne le oškodovancem, ki so že imeli škodo. Na tem področju bi bilo treba spremeniti zakonodajo.</w:t>
      </w:r>
    </w:p>
    <w:p w14:paraId="04444CD6" w14:textId="5F24A28A" w:rsidR="00223B04" w:rsidRPr="00C26130" w:rsidRDefault="00223B04" w:rsidP="00223B04">
      <w:pPr>
        <w:jc w:val="both"/>
        <w:rPr>
          <w:rFonts w:ascii="Arial" w:eastAsia="Arial" w:hAnsi="Arial" w:cs="Arial"/>
        </w:rPr>
      </w:pPr>
      <w:r w:rsidRPr="00C26130">
        <w:rPr>
          <w:rFonts w:ascii="Arial" w:eastAsia="Arial" w:hAnsi="Arial" w:cs="Arial"/>
        </w:rPr>
        <w:t>Povračilo stroškov mora biti realno. Hkrati je treba rejce spodbuditi k uporabi ustreznih zaščitnih ukrepov.</w:t>
      </w:r>
    </w:p>
    <w:p w14:paraId="4B445ED2" w14:textId="77777777" w:rsidR="00223B04" w:rsidRPr="00C26130" w:rsidRDefault="00223B04" w:rsidP="00223B04">
      <w:pPr>
        <w:spacing w:before="240" w:after="240"/>
        <w:jc w:val="both"/>
        <w:rPr>
          <w:rFonts w:ascii="Arial" w:eastAsia="Arial" w:hAnsi="Arial" w:cs="Arial"/>
        </w:rPr>
      </w:pPr>
      <w:r w:rsidRPr="00C26130">
        <w:rPr>
          <w:rFonts w:ascii="Arial" w:eastAsia="Arial" w:hAnsi="Arial" w:cs="Arial"/>
        </w:rPr>
        <w:t>Odškodnine je treba še naprej izplačevati ažurno.</w:t>
      </w:r>
    </w:p>
    <w:p w14:paraId="17675E00" w14:textId="10F7BA67" w:rsidR="00E307CB" w:rsidRPr="00C26130" w:rsidRDefault="00223B04" w:rsidP="00223B04">
      <w:pPr>
        <w:spacing w:before="240" w:after="240"/>
        <w:jc w:val="both"/>
        <w:rPr>
          <w:rFonts w:ascii="Arial" w:eastAsia="Arial" w:hAnsi="Arial" w:cs="Arial"/>
        </w:rPr>
      </w:pPr>
      <w:bookmarkStart w:id="35" w:name="_Hlk180570782"/>
      <w:r w:rsidRPr="00C26130">
        <w:rPr>
          <w:rFonts w:ascii="Arial" w:eastAsia="Arial" w:hAnsi="Arial" w:cs="Arial"/>
        </w:rPr>
        <w:t xml:space="preserve">Hkrati bi bilo treba ukrepe za preprečevanje škode še bolje vključiti v različne ukrepe </w:t>
      </w:r>
      <w:r w:rsidR="00B5148C" w:rsidRPr="00C26130">
        <w:rPr>
          <w:rFonts w:ascii="Arial" w:eastAsia="Arial" w:hAnsi="Arial" w:cs="Arial"/>
        </w:rPr>
        <w:t xml:space="preserve">skupne kmetijske politike </w:t>
      </w:r>
      <w:r w:rsidRPr="00C26130">
        <w:rPr>
          <w:rFonts w:ascii="Arial" w:eastAsia="Arial" w:hAnsi="Arial" w:cs="Arial"/>
        </w:rPr>
        <w:t xml:space="preserve">(npr. mladi prevzemniki, investicije na kmetijah), spodbujati tudi uporabo pastirskih psov in ne samo </w:t>
      </w:r>
      <w:proofErr w:type="spellStart"/>
      <w:r w:rsidRPr="00C26130">
        <w:rPr>
          <w:rFonts w:ascii="Arial" w:eastAsia="Arial" w:hAnsi="Arial" w:cs="Arial"/>
        </w:rPr>
        <w:t>elektroograj</w:t>
      </w:r>
      <w:proofErr w:type="spellEnd"/>
      <w:r w:rsidRPr="00C26130">
        <w:rPr>
          <w:rFonts w:ascii="Arial" w:eastAsia="Arial" w:hAnsi="Arial" w:cs="Arial"/>
        </w:rPr>
        <w:t xml:space="preserve"> ter v primeru paše z ustreznimi sistemi ukrepov spodbujati lastnike k združevanju čred in skupinski zaščiti ter pastirjem (npr. v alpskem svetu, kjer mnogi drugi ukrepi niso možni).</w:t>
      </w:r>
      <w:r w:rsidRPr="00C26130">
        <w:rPr>
          <w:rFonts w:ascii="Arial" w:eastAsia="Arial" w:hAnsi="Arial" w:cs="Arial"/>
          <w:i/>
        </w:rPr>
        <w:t xml:space="preserve"> </w:t>
      </w:r>
      <w:r w:rsidRPr="00C26130">
        <w:rPr>
          <w:rFonts w:ascii="Arial" w:eastAsia="Arial" w:hAnsi="Arial" w:cs="Arial"/>
        </w:rPr>
        <w:t xml:space="preserve">Pri predstavitvi nabora možnih ukrepov tako s področja </w:t>
      </w:r>
      <w:r w:rsidR="00C5552A" w:rsidRPr="00C26130">
        <w:rPr>
          <w:rFonts w:ascii="Arial" w:eastAsia="Arial" w:hAnsi="Arial" w:cs="Arial"/>
        </w:rPr>
        <w:t xml:space="preserve">javne službe </w:t>
      </w:r>
      <w:r w:rsidRPr="00C26130">
        <w:rPr>
          <w:rFonts w:ascii="Arial" w:eastAsia="Arial" w:hAnsi="Arial" w:cs="Arial"/>
        </w:rPr>
        <w:t xml:space="preserve">ohranjanja narave kot PRP 2014–2020 </w:t>
      </w:r>
      <w:r w:rsidR="00B5148C" w:rsidRPr="00C26130">
        <w:rPr>
          <w:rFonts w:ascii="Arial" w:eastAsia="Arial" w:hAnsi="Arial" w:cs="Arial"/>
        </w:rPr>
        <w:t xml:space="preserve">oziroma skupne kmetijske politike </w:t>
      </w:r>
      <w:r w:rsidRPr="00C26130">
        <w:rPr>
          <w:rFonts w:ascii="Arial" w:eastAsia="Arial" w:hAnsi="Arial" w:cs="Arial"/>
        </w:rPr>
        <w:t xml:space="preserve">dejanskim in potencialnim oškodovancem na terenu ima, poleg ZGS, ki to nalogo redno izvaja, ključno vlogo </w:t>
      </w:r>
      <w:r w:rsidR="00923B27" w:rsidRPr="00C26130">
        <w:rPr>
          <w:rFonts w:ascii="Arial" w:eastAsia="Arial" w:hAnsi="Arial" w:cs="Arial"/>
        </w:rPr>
        <w:t xml:space="preserve">javna </w:t>
      </w:r>
      <w:r w:rsidRPr="00C26130">
        <w:rPr>
          <w:rFonts w:ascii="Arial" w:eastAsia="Arial" w:hAnsi="Arial" w:cs="Arial"/>
        </w:rPr>
        <w:t>kmetijsko svetovalna služba</w:t>
      </w:r>
      <w:r w:rsidR="0014008B" w:rsidRPr="00C26130">
        <w:rPr>
          <w:rFonts w:ascii="Arial" w:eastAsia="Arial" w:hAnsi="Arial" w:cs="Arial"/>
        </w:rPr>
        <w:t xml:space="preserve"> (</w:t>
      </w:r>
      <w:r w:rsidR="00C5552A" w:rsidRPr="00C26130">
        <w:rPr>
          <w:rFonts w:ascii="Arial" w:eastAsia="Arial" w:hAnsi="Arial" w:cs="Arial"/>
        </w:rPr>
        <w:t xml:space="preserve">v nadaljnjem besedilu: </w:t>
      </w:r>
      <w:r w:rsidR="00923B27" w:rsidRPr="00C26130">
        <w:rPr>
          <w:rFonts w:ascii="Arial" w:eastAsia="Arial" w:hAnsi="Arial" w:cs="Arial"/>
          <w:iCs/>
        </w:rPr>
        <w:t>JSKS</w:t>
      </w:r>
      <w:r w:rsidR="0014008B" w:rsidRPr="00C26130">
        <w:rPr>
          <w:rFonts w:ascii="Arial" w:eastAsia="Arial" w:hAnsi="Arial" w:cs="Arial"/>
        </w:rPr>
        <w:t>)</w:t>
      </w:r>
      <w:r w:rsidRPr="00C26130">
        <w:rPr>
          <w:rFonts w:ascii="Arial" w:eastAsia="Arial" w:hAnsi="Arial" w:cs="Arial"/>
        </w:rPr>
        <w:t>, ki s svojimi izkušnjami lahko prispeva k oblikovanju ustreznih ukrepov.</w:t>
      </w:r>
      <w:r w:rsidR="00923B27" w:rsidRPr="00C26130">
        <w:rPr>
          <w:rFonts w:ascii="Arial" w:eastAsia="Arial" w:hAnsi="Arial" w:cs="Arial"/>
        </w:rPr>
        <w:t xml:space="preserve"> </w:t>
      </w:r>
    </w:p>
    <w:p w14:paraId="18F67728" w14:textId="0AB6C754" w:rsidR="00223B04" w:rsidRPr="00C26130" w:rsidRDefault="00E307CB" w:rsidP="00223B04">
      <w:pPr>
        <w:spacing w:before="240" w:after="240"/>
        <w:jc w:val="both"/>
        <w:rPr>
          <w:rFonts w:ascii="Arial" w:eastAsia="Arial" w:hAnsi="Arial" w:cs="Arial"/>
        </w:rPr>
      </w:pPr>
      <w:r w:rsidRPr="00C26130">
        <w:rPr>
          <w:rFonts w:ascii="Arial" w:eastAsia="Arial" w:hAnsi="Arial" w:cs="Arial"/>
          <w:iCs/>
        </w:rPr>
        <w:t>Na podlagi podatkov iz zbirne vloge za novo programsko obdobje 2023</w:t>
      </w:r>
      <w:r w:rsidR="00E41164" w:rsidRPr="00C26130">
        <w:rPr>
          <w:rFonts w:ascii="Arial" w:eastAsia="Arial" w:hAnsi="Arial" w:cs="Arial"/>
        </w:rPr>
        <w:t>–</w:t>
      </w:r>
      <w:r w:rsidRPr="00C26130">
        <w:rPr>
          <w:rFonts w:ascii="Arial" w:eastAsia="Arial" w:hAnsi="Arial" w:cs="Arial"/>
          <w:iCs/>
        </w:rPr>
        <w:t xml:space="preserve">2027 izhaja, da je v intervencijo KOPOP vključenih, že ob vpisu v prvem letu, za 54% več ha, kot jih je bilo </w:t>
      </w:r>
      <w:r w:rsidRPr="00C26130">
        <w:rPr>
          <w:rFonts w:ascii="Arial" w:eastAsia="Arial" w:hAnsi="Arial" w:cs="Arial"/>
          <w:iCs/>
        </w:rPr>
        <w:lastRenderedPageBreak/>
        <w:t>vključenih ob zaključku ukrepa v okviru PRP 2014</w:t>
      </w:r>
      <w:r w:rsidR="00923B27" w:rsidRPr="00C26130">
        <w:rPr>
          <w:rFonts w:ascii="Arial" w:eastAsia="Arial" w:hAnsi="Arial" w:cs="Arial"/>
        </w:rPr>
        <w:t>–</w:t>
      </w:r>
      <w:r w:rsidRPr="00C26130">
        <w:rPr>
          <w:rFonts w:ascii="Arial" w:eastAsia="Arial" w:hAnsi="Arial" w:cs="Arial"/>
          <w:iCs/>
        </w:rPr>
        <w:t>2020, kar je posledica aktivnosti MKGP v sodelovanju z ZGS in JSKS.</w:t>
      </w:r>
    </w:p>
    <w:bookmarkEnd w:id="35"/>
    <w:p w14:paraId="1214DB35" w14:textId="4C2E3912" w:rsidR="00223B04" w:rsidRPr="00C26130" w:rsidRDefault="00223B04" w:rsidP="00223B04">
      <w:pPr>
        <w:spacing w:before="240" w:after="240"/>
        <w:jc w:val="both"/>
        <w:rPr>
          <w:rFonts w:ascii="Arial" w:eastAsia="Arial" w:hAnsi="Arial" w:cs="Arial"/>
        </w:rPr>
      </w:pPr>
      <w:r w:rsidRPr="00C26130">
        <w:rPr>
          <w:rFonts w:ascii="Arial" w:eastAsia="Arial" w:hAnsi="Arial" w:cs="Arial"/>
        </w:rPr>
        <w:t>V primeru rejcev drobnice velik delež kmetij v Sloveniji, okrog 95 %, predstavljajo t</w:t>
      </w:r>
      <w:r w:rsidR="00EE1AC0" w:rsidRPr="00C26130">
        <w:rPr>
          <w:rFonts w:ascii="Arial" w:eastAsia="Arial" w:hAnsi="Arial" w:cs="Arial"/>
        </w:rPr>
        <w:t>ako</w:t>
      </w:r>
      <w:r w:rsidRPr="00C26130">
        <w:rPr>
          <w:rFonts w:ascii="Arial" w:eastAsia="Arial" w:hAnsi="Arial" w:cs="Arial"/>
        </w:rPr>
        <w:t xml:space="preserve"> i</w:t>
      </w:r>
      <w:r w:rsidR="00EE1AC0" w:rsidRPr="00C26130">
        <w:rPr>
          <w:rFonts w:ascii="Arial" w:eastAsia="Arial" w:hAnsi="Arial" w:cs="Arial"/>
        </w:rPr>
        <w:t>menovane</w:t>
      </w:r>
      <w:r w:rsidRPr="00C26130">
        <w:rPr>
          <w:rFonts w:ascii="Arial" w:eastAsia="Arial" w:hAnsi="Arial" w:cs="Arial"/>
        </w:rPr>
        <w:t xml:space="preserve"> popoldanske oziroma majhne kmetije, ki redijo do 50 živali (Černe </w:t>
      </w:r>
      <w:r w:rsidR="007C6225" w:rsidRPr="00C26130">
        <w:rPr>
          <w:rFonts w:ascii="Arial" w:eastAsia="Arial" w:hAnsi="Arial" w:cs="Arial"/>
        </w:rPr>
        <w:t>in sod</w:t>
      </w:r>
      <w:r w:rsidRPr="00C26130">
        <w:rPr>
          <w:rFonts w:ascii="Arial" w:eastAsia="Arial" w:hAnsi="Arial" w:cs="Arial"/>
        </w:rPr>
        <w:t>., 2020). Te so zelo pomembne za zagotavljanje javnih dobrin, kot so vzdrževanje in ohranjanje kulturne krajine, ohranjanje travišč ter</w:t>
      </w:r>
      <w:r w:rsidR="00CD2548" w:rsidRPr="00C26130">
        <w:rPr>
          <w:rFonts w:ascii="Arial" w:eastAsia="Arial" w:hAnsi="Arial" w:cs="Arial"/>
        </w:rPr>
        <w:t xml:space="preserve"> </w:t>
      </w:r>
      <w:r w:rsidRPr="00C26130">
        <w:rPr>
          <w:rFonts w:ascii="Arial" w:eastAsia="Arial" w:hAnsi="Arial" w:cs="Arial"/>
        </w:rPr>
        <w:t>samooskrb</w:t>
      </w:r>
      <w:r w:rsidR="00EE1AC0" w:rsidRPr="00C26130">
        <w:rPr>
          <w:rFonts w:ascii="Arial" w:eastAsia="Arial" w:hAnsi="Arial" w:cs="Arial"/>
        </w:rPr>
        <w:t>a</w:t>
      </w:r>
      <w:r w:rsidRPr="00C26130">
        <w:rPr>
          <w:rFonts w:ascii="Arial" w:eastAsia="Arial" w:hAnsi="Arial" w:cs="Arial"/>
        </w:rPr>
        <w:t>. Dodatna zaščita premoženja pred zvermi in dodatno delo lahko predstavljata dodaten razlog za opustitev dejavnosti na teh kmetijah, posledično tudi za zaraščanje kmetijskih površin.</w:t>
      </w:r>
    </w:p>
    <w:p w14:paraId="452A499C" w14:textId="77777777" w:rsidR="00223B04" w:rsidRPr="00C26130" w:rsidRDefault="00223B04" w:rsidP="00223B04">
      <w:pPr>
        <w:spacing w:before="240" w:after="240"/>
        <w:jc w:val="both"/>
        <w:rPr>
          <w:rFonts w:ascii="Arial" w:eastAsia="Arial" w:hAnsi="Arial" w:cs="Arial"/>
        </w:rPr>
      </w:pPr>
      <w:r w:rsidRPr="00C26130">
        <w:rPr>
          <w:rFonts w:ascii="Arial" w:eastAsia="Arial" w:hAnsi="Arial" w:cs="Arial"/>
        </w:rPr>
        <w:t xml:space="preserve">Vsakodnevno zapiranje črede v nočno oboro, sestavljeno iz visokih </w:t>
      </w:r>
      <w:proofErr w:type="spellStart"/>
      <w:r w:rsidRPr="00C26130">
        <w:rPr>
          <w:rFonts w:ascii="Arial" w:eastAsia="Arial" w:hAnsi="Arial" w:cs="Arial"/>
        </w:rPr>
        <w:t>elektromrež</w:t>
      </w:r>
      <w:proofErr w:type="spellEnd"/>
      <w:r w:rsidRPr="00C26130">
        <w:rPr>
          <w:rFonts w:ascii="Arial" w:eastAsia="Arial" w:hAnsi="Arial" w:cs="Arial"/>
        </w:rPr>
        <w:t>, predstavlja povečan obseg dela ter ni povsod izvedljivo (zahtevnost terena, nočna paša, naklon pašnih površin). Prav tako je zamudno vzdrževanje ograje, ki je ključno za zagotavljanje njene učinkovitosti. Za ohranjanje travniških habitatnih tipov in vrst je ekstenzivna paša ključen ukrep. Za izvajanje paše na območju velikih zveri je potrebna dodatna zaščita živali pred velikimi zvermi.</w:t>
      </w:r>
    </w:p>
    <w:p w14:paraId="0256B8D9" w14:textId="77777777" w:rsidR="00223B04" w:rsidRPr="00C26130" w:rsidRDefault="00223B04" w:rsidP="00223B04">
      <w:pPr>
        <w:jc w:val="both"/>
        <w:rPr>
          <w:rFonts w:ascii="Arial" w:eastAsia="Arial" w:hAnsi="Arial" w:cs="Arial"/>
        </w:rPr>
      </w:pPr>
      <w:r w:rsidRPr="00C26130">
        <w:rPr>
          <w:rFonts w:ascii="Arial" w:eastAsia="Arial" w:hAnsi="Arial" w:cs="Arial"/>
        </w:rPr>
        <w:t xml:space="preserve">Poseben izziv pri varovanju pašnih živali predstavlja alpski svet, kjer se volkovi po dolgi odsotnosti ponovno pojavljajo. Zaradi značilnosti terena in praks reje živali je varovanje pogosto oteženo, zato je pomembno, da poiščemo individualne rešitve, ki ustrezajo posamezni kmetiji. Pri tem mora biti zagotovljena prilagodljivost, možnost vzpostavitve novejših praks in sodelovanje različnih strok, predvsem strokovnjakov za velike zveri in kmetijskih svetovalcev. Učiti se moramo na primerih dobrih praks in jih poskušati prilagoditi, saj vsi ukrepi niso vedno in povsod izvedljivi. </w:t>
      </w:r>
    </w:p>
    <w:p w14:paraId="53FE01C5" w14:textId="77777777" w:rsidR="00223B04" w:rsidRPr="00C26130" w:rsidRDefault="00223B04" w:rsidP="00223B04">
      <w:pPr>
        <w:jc w:val="both"/>
        <w:rPr>
          <w:rFonts w:ascii="Arial" w:eastAsia="Arial" w:hAnsi="Arial" w:cs="Arial"/>
        </w:rPr>
      </w:pPr>
      <w:r w:rsidRPr="00C26130">
        <w:rPr>
          <w:rFonts w:ascii="Arial" w:eastAsia="Arial" w:hAnsi="Arial" w:cs="Arial"/>
        </w:rPr>
        <w:t xml:space="preserve">Pri zapiranju črede na varno se kot alternativa visokim </w:t>
      </w:r>
      <w:proofErr w:type="spellStart"/>
      <w:r w:rsidRPr="00C26130">
        <w:rPr>
          <w:rFonts w:ascii="Arial" w:eastAsia="Arial" w:hAnsi="Arial" w:cs="Arial"/>
        </w:rPr>
        <w:t>elektromrežam</w:t>
      </w:r>
      <w:proofErr w:type="spellEnd"/>
      <w:r w:rsidRPr="00C26130">
        <w:rPr>
          <w:rFonts w:ascii="Arial" w:eastAsia="Arial" w:hAnsi="Arial" w:cs="Arial"/>
        </w:rPr>
        <w:t xml:space="preserve"> kažejo stalne obore ali ograde, v kateri se čreda nahaja čez noč. Pri tem pa dodatno delo predstavlja vsakodnevno zapiranje in izpuščanje črede. Pri planinah, ki so težko dostopne in oddaljene, pa bi morali razmisliti tudi o vpeljavi paše s pastirjem, katerega glavna naloga bi bila zapiranje črede čez noč na varno.</w:t>
      </w:r>
    </w:p>
    <w:p w14:paraId="5296D176" w14:textId="77777777" w:rsidR="007B0EE1" w:rsidRPr="00C26130" w:rsidRDefault="00E615D8">
      <w:pPr>
        <w:pStyle w:val="Naslov3"/>
        <w:numPr>
          <w:ilvl w:val="2"/>
          <w:numId w:val="14"/>
        </w:numPr>
        <w:ind w:left="947"/>
        <w:rPr>
          <w:rFonts w:ascii="Arial" w:hAnsi="Arial" w:cs="Arial"/>
        </w:rPr>
      </w:pPr>
      <w:bookmarkStart w:id="36" w:name="_Toc188435761"/>
      <w:r w:rsidRPr="00C26130">
        <w:rPr>
          <w:rFonts w:ascii="Arial" w:hAnsi="Arial" w:cs="Arial"/>
        </w:rPr>
        <w:t>Informiranje, dialog in vključenost deležniških skupin</w:t>
      </w:r>
      <w:bookmarkEnd w:id="36"/>
    </w:p>
    <w:p w14:paraId="7EEE861D" w14:textId="77777777" w:rsidR="007B0EE1" w:rsidRPr="00C26130" w:rsidRDefault="00E615D8">
      <w:pPr>
        <w:spacing w:before="240"/>
        <w:jc w:val="both"/>
        <w:rPr>
          <w:rFonts w:ascii="Arial" w:eastAsia="Arial" w:hAnsi="Arial" w:cs="Arial"/>
          <w:u w:val="single"/>
        </w:rPr>
      </w:pPr>
      <w:r w:rsidRPr="00C26130">
        <w:rPr>
          <w:rFonts w:ascii="Arial" w:eastAsia="Arial" w:hAnsi="Arial" w:cs="Arial"/>
          <w:u w:val="single"/>
        </w:rPr>
        <w:t>Opis stanja</w:t>
      </w:r>
    </w:p>
    <w:p w14:paraId="1F9BF61B" w14:textId="7C2205AD" w:rsidR="007B0EE1" w:rsidRPr="00C26130" w:rsidRDefault="00E615D8">
      <w:pPr>
        <w:spacing w:before="240" w:after="240"/>
        <w:jc w:val="both"/>
        <w:rPr>
          <w:rFonts w:ascii="Arial" w:eastAsia="Arial" w:hAnsi="Arial" w:cs="Arial"/>
        </w:rPr>
      </w:pPr>
      <w:r w:rsidRPr="00C26130">
        <w:rPr>
          <w:rFonts w:ascii="Arial" w:eastAsia="Arial" w:hAnsi="Arial" w:cs="Arial"/>
        </w:rPr>
        <w:t>Vključevanje javnosti je ključno za uspešno ohranjanje in trajnostno upravljanje volka (</w:t>
      </w:r>
      <w:proofErr w:type="spellStart"/>
      <w:r w:rsidRPr="00C26130">
        <w:rPr>
          <w:rFonts w:ascii="Arial" w:eastAsia="Arial" w:hAnsi="Arial" w:cs="Arial"/>
        </w:rPr>
        <w:t>Boitani</w:t>
      </w:r>
      <w:proofErr w:type="spellEnd"/>
      <w:r w:rsidRPr="00C26130">
        <w:rPr>
          <w:rFonts w:ascii="Arial" w:eastAsia="Arial" w:hAnsi="Arial" w:cs="Arial"/>
        </w:rPr>
        <w:t>, 2020). Najpomembnejše deležniške skupine pri upravljanju volka so lokalni prebivalci, kmetje, lovci, gozdarji, okoljevarstveniki, strokovnjaki, rekreativci</w:t>
      </w:r>
      <w:r w:rsidR="006B4A51" w:rsidRPr="00C26130">
        <w:rPr>
          <w:rFonts w:ascii="Arial" w:eastAsia="Arial" w:hAnsi="Arial" w:cs="Arial"/>
        </w:rPr>
        <w:t xml:space="preserve"> in</w:t>
      </w:r>
      <w:r w:rsidRPr="00C26130">
        <w:rPr>
          <w:rFonts w:ascii="Arial" w:eastAsia="Arial" w:hAnsi="Arial" w:cs="Arial"/>
        </w:rPr>
        <w:t xml:space="preserve"> turisti. Deležniške skupine lahko prek različnih vzvodov vplivajo na odločitve, cilje in politike upravljanja volka. Vključenost različnih deležnikov (npr. nevladne organizacije s statusom delovanja v javnem interesu na področju ohranjanja narave) v postopek izdaje odločb za poseganje v populacijo volka zahteva </w:t>
      </w:r>
      <w:r w:rsidR="00647FD6" w:rsidRPr="00C26130">
        <w:rPr>
          <w:rFonts w:ascii="Arial" w:eastAsia="Arial" w:hAnsi="Arial" w:cs="Arial"/>
        </w:rPr>
        <w:t xml:space="preserve">Zakon o splošnem upravnem postopku (Uradni list RS, št. 24/06 – uradno prečiščeno besedilo, 105/06 – ZUS-1, 126/07, 65/08, 8/10, 82/13, 175/20 – ZIUOPDVE in 3/22 – </w:t>
      </w:r>
      <w:proofErr w:type="spellStart"/>
      <w:r w:rsidR="00647FD6" w:rsidRPr="00C26130">
        <w:rPr>
          <w:rFonts w:ascii="Arial" w:eastAsia="Arial" w:hAnsi="Arial" w:cs="Arial"/>
        </w:rPr>
        <w:t>ZDeb</w:t>
      </w:r>
      <w:proofErr w:type="spellEnd"/>
      <w:r w:rsidR="00647FD6" w:rsidRPr="00C26130">
        <w:rPr>
          <w:rFonts w:ascii="Arial" w:eastAsia="Arial" w:hAnsi="Arial" w:cs="Arial"/>
        </w:rPr>
        <w:t>)</w:t>
      </w:r>
      <w:r w:rsidR="004F5B4E" w:rsidRPr="00C26130">
        <w:rPr>
          <w:rFonts w:ascii="Arial" w:eastAsia="Arial" w:hAnsi="Arial" w:cs="Arial"/>
        </w:rPr>
        <w:t xml:space="preserve"> s (v nadaljnjem besedilu: ZUP)</w:t>
      </w:r>
      <w:r w:rsidRPr="00C26130">
        <w:rPr>
          <w:rFonts w:ascii="Arial" w:eastAsia="Arial" w:hAnsi="Arial" w:cs="Arial"/>
        </w:rPr>
        <w:t>.</w:t>
      </w:r>
    </w:p>
    <w:p w14:paraId="3D3D2F1E" w14:textId="1006DC31" w:rsidR="007B0EE1" w:rsidRPr="00C26130" w:rsidRDefault="00E615D8">
      <w:pPr>
        <w:spacing w:before="240" w:after="240"/>
        <w:jc w:val="both"/>
        <w:rPr>
          <w:rFonts w:ascii="Arial" w:eastAsia="Arial" w:hAnsi="Arial" w:cs="Arial"/>
        </w:rPr>
      </w:pPr>
      <w:r w:rsidRPr="00C26130">
        <w:rPr>
          <w:rFonts w:ascii="Arial" w:eastAsia="Arial" w:hAnsi="Arial" w:cs="Arial"/>
        </w:rPr>
        <w:t>Na državni ravni sta s strani M</w:t>
      </w:r>
      <w:r w:rsidR="00C77B4E" w:rsidRPr="00C26130">
        <w:rPr>
          <w:rFonts w:ascii="Arial" w:eastAsia="Arial" w:hAnsi="Arial" w:cs="Arial"/>
        </w:rPr>
        <w:t>NVP</w:t>
      </w:r>
      <w:r w:rsidRPr="00C26130">
        <w:rPr>
          <w:rFonts w:ascii="Arial" w:eastAsia="Arial" w:hAnsi="Arial" w:cs="Arial"/>
        </w:rPr>
        <w:t xml:space="preserve"> imenovani </w:t>
      </w:r>
      <w:r w:rsidR="006B4A51" w:rsidRPr="00C26130">
        <w:rPr>
          <w:rFonts w:ascii="Arial" w:eastAsia="Arial" w:hAnsi="Arial" w:cs="Arial"/>
        </w:rPr>
        <w:t>Strokovna posvetovalna skupina za upravljanje velikih zveri in Interesna posvetovalna skupina za sodelovanje pri upravljanju velikih zveri</w:t>
      </w:r>
      <w:r w:rsidRPr="00C26130">
        <w:rPr>
          <w:rFonts w:ascii="Arial" w:eastAsia="Arial" w:hAnsi="Arial" w:cs="Arial"/>
        </w:rPr>
        <w:t xml:space="preserve">, prek katerih se strokovna javnost ter predstavniki deležniških skupin vključujejo v pripravo in izvajanje nalog </w:t>
      </w:r>
      <w:r w:rsidR="0014008B" w:rsidRPr="00C26130">
        <w:rPr>
          <w:rFonts w:ascii="Arial" w:eastAsia="Arial" w:hAnsi="Arial" w:cs="Arial"/>
        </w:rPr>
        <w:t>in</w:t>
      </w:r>
      <w:r w:rsidRPr="00C26130">
        <w:rPr>
          <w:rFonts w:ascii="Arial" w:eastAsia="Arial" w:hAnsi="Arial" w:cs="Arial"/>
        </w:rPr>
        <w:t xml:space="preserve"> ukrepov za ohranitev velikih zveri ter omogočanje so</w:t>
      </w:r>
      <w:r w:rsidR="00205703" w:rsidRPr="00C26130">
        <w:rPr>
          <w:rFonts w:ascii="Arial" w:eastAsia="Arial" w:hAnsi="Arial" w:cs="Arial"/>
        </w:rPr>
        <w:t>obstoja</w:t>
      </w:r>
      <w:r w:rsidRPr="00C26130">
        <w:rPr>
          <w:rFonts w:ascii="Arial" w:eastAsia="Arial" w:hAnsi="Arial" w:cs="Arial"/>
        </w:rPr>
        <w:t xml:space="preserve"> z njimi, oblikovanje strokovnih podlag in stališč ter pripravo predpisov v zvezi z ohranjanjem in trajnostnim upravljanjem velikih zveri. </w:t>
      </w:r>
    </w:p>
    <w:p w14:paraId="6F456C69" w14:textId="77777777" w:rsidR="007B0EE1" w:rsidRPr="00C26130" w:rsidRDefault="00E615D8">
      <w:pPr>
        <w:spacing w:before="240" w:after="240"/>
        <w:jc w:val="both"/>
        <w:rPr>
          <w:rFonts w:ascii="Arial" w:eastAsia="Arial" w:hAnsi="Arial" w:cs="Arial"/>
        </w:rPr>
      </w:pPr>
      <w:r w:rsidRPr="00C26130">
        <w:rPr>
          <w:rFonts w:ascii="Arial" w:eastAsia="Arial" w:hAnsi="Arial" w:cs="Arial"/>
        </w:rPr>
        <w:lastRenderedPageBreak/>
        <w:t xml:space="preserve">Za boljšo informiranost javnosti o velikih zvereh v Sloveniji je bil prek projekta </w:t>
      </w:r>
      <w:proofErr w:type="spellStart"/>
      <w:r w:rsidRPr="00C26130">
        <w:rPr>
          <w:rFonts w:ascii="Arial" w:eastAsia="Arial" w:hAnsi="Arial" w:cs="Arial"/>
        </w:rPr>
        <w:t>Carnivora</w:t>
      </w:r>
      <w:proofErr w:type="spellEnd"/>
      <w:r w:rsidRPr="00C26130">
        <w:rPr>
          <w:rFonts w:ascii="Arial" w:eastAsia="Arial" w:hAnsi="Arial" w:cs="Arial"/>
        </w:rPr>
        <w:t xml:space="preserve"> </w:t>
      </w:r>
      <w:proofErr w:type="spellStart"/>
      <w:r w:rsidRPr="00C26130">
        <w:rPr>
          <w:rFonts w:ascii="Arial" w:eastAsia="Arial" w:hAnsi="Arial" w:cs="Arial"/>
        </w:rPr>
        <w:t>Dinarica</w:t>
      </w:r>
      <w:proofErr w:type="spellEnd"/>
      <w:r w:rsidRPr="00C26130">
        <w:rPr>
          <w:rFonts w:ascii="Arial" w:eastAsia="Arial" w:hAnsi="Arial" w:cs="Arial"/>
        </w:rPr>
        <w:t xml:space="preserve"> (</w:t>
      </w:r>
      <w:proofErr w:type="spellStart"/>
      <w:r w:rsidRPr="00C26130">
        <w:rPr>
          <w:rFonts w:ascii="Arial" w:eastAsia="Arial" w:hAnsi="Arial" w:cs="Arial"/>
        </w:rPr>
        <w:t>Interreg</w:t>
      </w:r>
      <w:proofErr w:type="spellEnd"/>
      <w:r w:rsidRPr="00C26130">
        <w:rPr>
          <w:rFonts w:ascii="Arial" w:eastAsia="Arial" w:hAnsi="Arial" w:cs="Arial"/>
        </w:rPr>
        <w:t xml:space="preserve"> V-A Slovenija – Hrvaška) leta 2021 vzpostavljen Center o velikih zvereh Dina Pivka, ki je središče zbiranja in podajanja informacij o pomenu ohranjanja velikih zveri, njihovi biologiji in ekosistemski vlogi. Obiskovalce na zanimiv in tehnološko napreden način ozavešča tudi o težavah in rešitvah za uspeš</w:t>
      </w:r>
      <w:r w:rsidR="00205703" w:rsidRPr="00C26130">
        <w:rPr>
          <w:rFonts w:ascii="Arial" w:eastAsia="Arial" w:hAnsi="Arial" w:cs="Arial"/>
        </w:rPr>
        <w:t xml:space="preserve">en </w:t>
      </w:r>
      <w:r w:rsidRPr="00C26130">
        <w:rPr>
          <w:rFonts w:ascii="Arial" w:eastAsia="Arial" w:hAnsi="Arial" w:cs="Arial"/>
        </w:rPr>
        <w:t>so</w:t>
      </w:r>
      <w:r w:rsidR="00205703" w:rsidRPr="00C26130">
        <w:rPr>
          <w:rFonts w:ascii="Arial" w:eastAsia="Arial" w:hAnsi="Arial" w:cs="Arial"/>
        </w:rPr>
        <w:t>obstoj</w:t>
      </w:r>
      <w:r w:rsidRPr="00C26130">
        <w:rPr>
          <w:rFonts w:ascii="Arial" w:eastAsia="Arial" w:hAnsi="Arial" w:cs="Arial"/>
        </w:rPr>
        <w:t xml:space="preserve"> človeka z velikimi zvermi.</w:t>
      </w:r>
    </w:p>
    <w:p w14:paraId="7DAFEC0E" w14:textId="1503EFF9" w:rsidR="00242C2E" w:rsidRPr="00C26130" w:rsidRDefault="00242C2E">
      <w:pPr>
        <w:spacing w:before="240" w:after="240"/>
        <w:jc w:val="both"/>
        <w:rPr>
          <w:rFonts w:ascii="Arial" w:eastAsia="Arial" w:hAnsi="Arial" w:cs="Arial"/>
        </w:rPr>
      </w:pPr>
      <w:r w:rsidRPr="00C26130">
        <w:rPr>
          <w:rFonts w:ascii="Arial" w:eastAsia="Arial" w:hAnsi="Arial" w:cs="Arial"/>
        </w:rPr>
        <w:t xml:space="preserve">V času nastajanja tega dokumenta je bila v sklopu projekta LIFE </w:t>
      </w:r>
      <w:proofErr w:type="spellStart"/>
      <w:r w:rsidRPr="00C26130">
        <w:rPr>
          <w:rFonts w:ascii="Arial" w:eastAsia="Arial" w:hAnsi="Arial" w:cs="Arial"/>
        </w:rPr>
        <w:t>Wild</w:t>
      </w:r>
      <w:proofErr w:type="spellEnd"/>
      <w:r w:rsidRPr="00C26130">
        <w:rPr>
          <w:rFonts w:ascii="Arial" w:eastAsia="Arial" w:hAnsi="Arial" w:cs="Arial"/>
        </w:rPr>
        <w:t xml:space="preserve"> Wolf na območju občine Pivke oblikovana lokalna deležniška platforma, v okviru katere potekajo posvetovalna srečanja z lokalnimi prebivalci, ki živijo na območju prisotnosti velikih zveri. </w:t>
      </w:r>
    </w:p>
    <w:p w14:paraId="555CE22B" w14:textId="77777777" w:rsidR="007B0EE1" w:rsidRPr="00C26130" w:rsidRDefault="00E615D8">
      <w:pPr>
        <w:spacing w:before="240" w:after="240"/>
        <w:jc w:val="both"/>
        <w:rPr>
          <w:rFonts w:ascii="Arial" w:eastAsia="Arial" w:hAnsi="Arial" w:cs="Arial"/>
        </w:rPr>
      </w:pPr>
      <w:r w:rsidRPr="00C26130">
        <w:rPr>
          <w:rFonts w:ascii="Arial" w:eastAsia="Arial" w:hAnsi="Arial" w:cs="Arial"/>
        </w:rPr>
        <w:t>Komunikacijske aktivnosti, usmerjene bodisi v splošno javnost ali posamezne deležniške skupine, so pomemben del aktivnosti projektov za velike zveri. Prek predstavitev, delavnic, posvetov, predavanj in drugih dogodkov se lahko zainteresirana javnost seznani z vsemi vidiki upravljanja velikih zveri, tudi volka.</w:t>
      </w:r>
    </w:p>
    <w:p w14:paraId="675D665B" w14:textId="77777777" w:rsidR="007B0EE1" w:rsidRPr="00C26130" w:rsidRDefault="00E615D8">
      <w:pPr>
        <w:spacing w:before="240" w:after="240"/>
        <w:jc w:val="both"/>
        <w:rPr>
          <w:rFonts w:ascii="Arial" w:eastAsia="Arial" w:hAnsi="Arial" w:cs="Arial"/>
        </w:rPr>
      </w:pPr>
      <w:r w:rsidRPr="00C26130">
        <w:rPr>
          <w:rFonts w:ascii="Arial" w:eastAsia="Arial" w:hAnsi="Arial" w:cs="Arial"/>
        </w:rPr>
        <w:t>Predstavniki različnih deležniških skupin, ki so se udeležili posvetovalnih delavnic za prenovo strategije upravljanja volka v Sloveniji, so kot največje izzive opredelili pomanjkanje zaupanja med različnimi deležniki ter med deležniki in upravitelji procesa upravljanja volka, nekateri so izrazili nezaupanje v rezultate monitoringa ter izpostavili nezadostno sodelovanje med M</w:t>
      </w:r>
      <w:r w:rsidR="00C77B4E" w:rsidRPr="00C26130">
        <w:rPr>
          <w:rFonts w:ascii="Arial" w:eastAsia="Arial" w:hAnsi="Arial" w:cs="Arial"/>
        </w:rPr>
        <w:t>NV</w:t>
      </w:r>
      <w:r w:rsidRPr="00C26130">
        <w:rPr>
          <w:rFonts w:ascii="Arial" w:eastAsia="Arial" w:hAnsi="Arial" w:cs="Arial"/>
        </w:rPr>
        <w:t>P in MKGP. Izrazili so pričakovanja po izboljšanju dialoga in pravočasnem obveščanju, pri tem pa izpostavili, da je pomembna pravilna izbira komunikacijskih kanalov (časopisi, radio, televizija, družbena omrežja…) ter ohranjanje stalne komunikacije s posameznimi deležniki. Problematično je lahko tudi poročanje medijev, saj o volkovih pogosto ne poročajo objektivno, ampak z namenom vzbujanja čustev pri ljudeh (izrazito negativnih ali izrazito pozitivnih).</w:t>
      </w:r>
    </w:p>
    <w:p w14:paraId="052CAFFE" w14:textId="77777777" w:rsidR="007B0EE1" w:rsidRPr="00C26130" w:rsidRDefault="00E615D8">
      <w:pPr>
        <w:spacing w:before="240"/>
        <w:jc w:val="both"/>
        <w:rPr>
          <w:rFonts w:ascii="Arial" w:eastAsia="Arial" w:hAnsi="Arial" w:cs="Arial"/>
          <w:u w:val="single"/>
        </w:rPr>
      </w:pPr>
      <w:r w:rsidRPr="00C26130">
        <w:rPr>
          <w:rFonts w:ascii="Arial" w:eastAsia="Arial" w:hAnsi="Arial" w:cs="Arial"/>
          <w:u w:val="single"/>
        </w:rPr>
        <w:t>Kritična ocena</w:t>
      </w:r>
    </w:p>
    <w:p w14:paraId="1E684B36" w14:textId="723A07AF" w:rsidR="007B0EE1" w:rsidRPr="00C26130" w:rsidRDefault="00E615D8">
      <w:pPr>
        <w:spacing w:before="240" w:after="240"/>
        <w:jc w:val="both"/>
        <w:rPr>
          <w:rFonts w:ascii="Arial" w:eastAsia="Arial" w:hAnsi="Arial" w:cs="Arial"/>
        </w:rPr>
      </w:pPr>
      <w:r w:rsidRPr="00C26130">
        <w:rPr>
          <w:rFonts w:ascii="Arial" w:eastAsia="Arial" w:hAnsi="Arial" w:cs="Arial"/>
        </w:rPr>
        <w:t xml:space="preserve">Treba je izboljšati stalno komunikacijo z deležniki, ki v največji meri oblikujejo odnos človek – volk (lokalno prebivalstvo, deležniki s področja kmetijstva, nevladne organizacije…), in periodično spremljati javno mnenje v povezavi z upravljanjem volka. </w:t>
      </w:r>
    </w:p>
    <w:p w14:paraId="221A2957" w14:textId="77777777" w:rsidR="007B0EE1" w:rsidRPr="00C26130" w:rsidRDefault="00E615D8">
      <w:pPr>
        <w:spacing w:before="240" w:after="240"/>
        <w:jc w:val="both"/>
        <w:rPr>
          <w:rFonts w:ascii="Arial" w:eastAsia="Arial" w:hAnsi="Arial" w:cs="Arial"/>
        </w:rPr>
      </w:pPr>
      <w:r w:rsidRPr="00C26130">
        <w:rPr>
          <w:rFonts w:ascii="Arial" w:eastAsia="Arial" w:hAnsi="Arial" w:cs="Arial"/>
        </w:rPr>
        <w:t>Okrepiti je treba vèdenje o upravljanju volka med deležniki in razširiti krog sodelujočih.</w:t>
      </w:r>
    </w:p>
    <w:p w14:paraId="60B0B676" w14:textId="77777777" w:rsidR="007B0EE1" w:rsidRPr="00C26130" w:rsidRDefault="00E615D8">
      <w:pPr>
        <w:spacing w:before="240" w:after="240"/>
        <w:jc w:val="both"/>
        <w:rPr>
          <w:rFonts w:ascii="Arial" w:eastAsia="Arial" w:hAnsi="Arial" w:cs="Arial"/>
        </w:rPr>
      </w:pPr>
      <w:r w:rsidRPr="00C26130">
        <w:rPr>
          <w:rFonts w:ascii="Arial" w:eastAsia="Arial" w:hAnsi="Arial" w:cs="Arial"/>
        </w:rPr>
        <w:t>Odziv na kritične dogodke, ki močno razburijo javnost (npr. napad volka na domače živali), mora biti hiter.</w:t>
      </w:r>
    </w:p>
    <w:p w14:paraId="7654AE1F" w14:textId="6F559A1B" w:rsidR="007B0EE1" w:rsidRPr="00C26130" w:rsidRDefault="00E615D8">
      <w:pPr>
        <w:spacing w:before="240" w:after="240"/>
        <w:jc w:val="both"/>
        <w:rPr>
          <w:rFonts w:ascii="Arial" w:eastAsia="Arial" w:hAnsi="Arial" w:cs="Arial"/>
        </w:rPr>
      </w:pPr>
      <w:r w:rsidRPr="00C26130">
        <w:rPr>
          <w:rFonts w:ascii="Arial" w:eastAsia="Arial" w:hAnsi="Arial" w:cs="Arial"/>
        </w:rPr>
        <w:t xml:space="preserve">Na primerih dobre prakse je treba ljudem pokazati, da imajo lahko od volka v določenih primerih tudi korist (npr. </w:t>
      </w:r>
      <w:proofErr w:type="spellStart"/>
      <w:r w:rsidRPr="00C26130">
        <w:rPr>
          <w:rFonts w:ascii="Arial" w:eastAsia="Arial" w:hAnsi="Arial" w:cs="Arial"/>
        </w:rPr>
        <w:t>ekoturizem</w:t>
      </w:r>
      <w:proofErr w:type="spellEnd"/>
      <w:r w:rsidRPr="00C26130">
        <w:rPr>
          <w:rFonts w:ascii="Arial" w:eastAsia="Arial" w:hAnsi="Arial" w:cs="Arial"/>
        </w:rPr>
        <w:t>).</w:t>
      </w:r>
      <w:r w:rsidR="00122AC1" w:rsidRPr="00C26130">
        <w:rPr>
          <w:rFonts w:ascii="Arial" w:eastAsia="Arial" w:hAnsi="Arial" w:cs="Arial"/>
        </w:rPr>
        <w:t xml:space="preserve"> </w:t>
      </w:r>
    </w:p>
    <w:p w14:paraId="2A1FDE53" w14:textId="4062E66F" w:rsidR="00122AC1" w:rsidRPr="00C26130" w:rsidRDefault="00122AC1">
      <w:pPr>
        <w:spacing w:before="240" w:after="240"/>
        <w:jc w:val="both"/>
        <w:rPr>
          <w:rFonts w:ascii="Arial" w:eastAsia="Arial" w:hAnsi="Arial" w:cs="Arial"/>
        </w:rPr>
      </w:pPr>
      <w:r w:rsidRPr="00C26130">
        <w:rPr>
          <w:rFonts w:ascii="Arial" w:eastAsia="Arial" w:hAnsi="Arial" w:cs="Arial"/>
        </w:rPr>
        <w:t xml:space="preserve">Prav tako je treba ozaveščati o primerih dobrih praks na področju zaščite premoženja pred volkom, še posebej </w:t>
      </w:r>
      <w:r w:rsidR="00EE264A" w:rsidRPr="00C26130">
        <w:rPr>
          <w:rFonts w:ascii="Arial" w:eastAsia="Arial" w:hAnsi="Arial" w:cs="Arial"/>
        </w:rPr>
        <w:t>na</w:t>
      </w:r>
      <w:r w:rsidRPr="00C26130">
        <w:rPr>
          <w:rFonts w:ascii="Arial" w:eastAsia="Arial" w:hAnsi="Arial" w:cs="Arial"/>
        </w:rPr>
        <w:t xml:space="preserve"> alpskem in predalpskem območju.</w:t>
      </w:r>
    </w:p>
    <w:p w14:paraId="29A8D2A0" w14:textId="13D1FE41" w:rsidR="007B0EE1" w:rsidRPr="00C26130" w:rsidRDefault="00E615D8" w:rsidP="00223B04">
      <w:pPr>
        <w:spacing w:before="240" w:after="240"/>
        <w:jc w:val="both"/>
        <w:rPr>
          <w:rFonts w:ascii="Arial" w:eastAsia="Arial" w:hAnsi="Arial" w:cs="Arial"/>
        </w:rPr>
      </w:pPr>
      <w:r w:rsidRPr="00C26130">
        <w:rPr>
          <w:rFonts w:ascii="Arial" w:eastAsia="Arial" w:hAnsi="Arial" w:cs="Arial"/>
        </w:rPr>
        <w:t>Sistemsko (načrtno) komuniciranje o volku poteka prek projektov in njihovih komunikacijskih načrtov</w:t>
      </w:r>
      <w:r w:rsidR="00647FD6" w:rsidRPr="00C26130">
        <w:rPr>
          <w:rFonts w:ascii="Arial" w:eastAsia="Arial" w:hAnsi="Arial" w:cs="Arial"/>
        </w:rPr>
        <w:t xml:space="preserve"> in</w:t>
      </w:r>
      <w:r w:rsidRPr="00C26130">
        <w:rPr>
          <w:rFonts w:ascii="Arial" w:eastAsia="Arial" w:hAnsi="Arial" w:cs="Arial"/>
        </w:rPr>
        <w:t xml:space="preserve"> </w:t>
      </w:r>
      <w:r w:rsidR="00647FD6" w:rsidRPr="00C26130">
        <w:rPr>
          <w:rFonts w:ascii="Arial" w:eastAsia="Arial" w:hAnsi="Arial" w:cs="Arial"/>
        </w:rPr>
        <w:t>prek pristojnih državnih organov (preko delovanja strokovne in interesne posvetovalne skupine, spletne strani in tudi odgovorov na novinarska, poslanska vprašanja in vprašanja strank).</w:t>
      </w:r>
    </w:p>
    <w:p w14:paraId="68AD5162" w14:textId="77777777" w:rsidR="006D6497" w:rsidRDefault="006D6497" w:rsidP="00223B04">
      <w:pPr>
        <w:spacing w:before="240" w:after="240"/>
        <w:jc w:val="both"/>
        <w:rPr>
          <w:rFonts w:ascii="Arial" w:eastAsia="Arial" w:hAnsi="Arial" w:cs="Arial"/>
        </w:rPr>
      </w:pPr>
    </w:p>
    <w:p w14:paraId="1BEF6D87" w14:textId="77777777" w:rsidR="00E703B1" w:rsidRPr="00C26130" w:rsidRDefault="00E703B1" w:rsidP="00223B04">
      <w:pPr>
        <w:spacing w:before="240" w:after="240"/>
        <w:jc w:val="both"/>
        <w:rPr>
          <w:rFonts w:ascii="Arial" w:eastAsia="Arial" w:hAnsi="Arial" w:cs="Arial"/>
        </w:rPr>
      </w:pPr>
    </w:p>
    <w:p w14:paraId="4CA5053D" w14:textId="77777777" w:rsidR="007B0EE1" w:rsidRPr="00C26130" w:rsidRDefault="00E615D8">
      <w:pPr>
        <w:pStyle w:val="Naslov3"/>
        <w:numPr>
          <w:ilvl w:val="2"/>
          <w:numId w:val="14"/>
        </w:numPr>
        <w:ind w:left="947"/>
        <w:rPr>
          <w:rFonts w:ascii="Arial" w:hAnsi="Arial" w:cs="Arial"/>
        </w:rPr>
      </w:pPr>
      <w:bookmarkStart w:id="37" w:name="_Toc188435762"/>
      <w:r w:rsidRPr="00C26130">
        <w:rPr>
          <w:rFonts w:ascii="Arial" w:hAnsi="Arial" w:cs="Arial"/>
        </w:rPr>
        <w:lastRenderedPageBreak/>
        <w:t>Poseganje v populacijo volka z izvajanjem odvzema</w:t>
      </w:r>
      <w:bookmarkEnd w:id="37"/>
    </w:p>
    <w:p w14:paraId="71C6C914" w14:textId="77777777" w:rsidR="007B0EE1" w:rsidRPr="00C26130" w:rsidRDefault="007B0EE1">
      <w:pPr>
        <w:rPr>
          <w:rFonts w:ascii="Arial" w:hAnsi="Arial" w:cs="Arial"/>
        </w:rPr>
      </w:pPr>
    </w:p>
    <w:p w14:paraId="721CEEE3" w14:textId="77777777" w:rsidR="007B0EE1" w:rsidRPr="00C26130" w:rsidRDefault="00E615D8">
      <w:pPr>
        <w:jc w:val="both"/>
        <w:rPr>
          <w:rFonts w:ascii="Arial" w:eastAsia="Arial" w:hAnsi="Arial" w:cs="Arial"/>
          <w:u w:val="single"/>
        </w:rPr>
      </w:pPr>
      <w:r w:rsidRPr="00C26130">
        <w:rPr>
          <w:rFonts w:ascii="Arial" w:eastAsia="Arial" w:hAnsi="Arial" w:cs="Arial"/>
          <w:u w:val="single"/>
        </w:rPr>
        <w:t>Opis stanja</w:t>
      </w:r>
    </w:p>
    <w:p w14:paraId="11C50B2E" w14:textId="2FE1B5C7" w:rsidR="0017388B" w:rsidRPr="00C26130" w:rsidRDefault="008D33D4" w:rsidP="0017388B">
      <w:pPr>
        <w:jc w:val="both"/>
        <w:rPr>
          <w:rFonts w:ascii="Arial" w:eastAsia="Arial" w:hAnsi="Arial" w:cs="Arial"/>
        </w:rPr>
      </w:pPr>
      <w:r w:rsidRPr="00C26130">
        <w:rPr>
          <w:rFonts w:ascii="Arial" w:eastAsia="Arial" w:hAnsi="Arial" w:cs="Arial"/>
        </w:rPr>
        <w:t xml:space="preserve">Na podlagi EU in slovenske zakonodaje </w:t>
      </w:r>
      <w:r w:rsidR="00CD2548" w:rsidRPr="00C26130">
        <w:rPr>
          <w:rFonts w:ascii="Arial" w:eastAsia="Arial" w:hAnsi="Arial" w:cs="Arial"/>
        </w:rPr>
        <w:t>j</w:t>
      </w:r>
      <w:r w:rsidRPr="00C26130">
        <w:rPr>
          <w:rFonts w:ascii="Arial" w:eastAsia="Arial" w:hAnsi="Arial" w:cs="Arial"/>
        </w:rPr>
        <w:t xml:space="preserve">e odvzem volka iz narave, ki pomeni odstopanje od strogega varstva vrste, </w:t>
      </w:r>
      <w:r w:rsidR="00CD2548" w:rsidRPr="00C26130">
        <w:rPr>
          <w:rFonts w:ascii="Arial" w:eastAsia="Arial" w:hAnsi="Arial" w:cs="Arial"/>
        </w:rPr>
        <w:t>mogoč</w:t>
      </w:r>
      <w:r w:rsidRPr="00C26130">
        <w:rPr>
          <w:rFonts w:ascii="Arial" w:eastAsia="Arial" w:hAnsi="Arial" w:cs="Arial"/>
        </w:rPr>
        <w:t xml:space="preserve"> le ob izpolnjevanju naslednjih pogojev</w:t>
      </w:r>
      <w:r w:rsidR="0017388B" w:rsidRPr="00C26130">
        <w:rPr>
          <w:rFonts w:ascii="Arial" w:eastAsia="Arial" w:hAnsi="Arial" w:cs="Arial"/>
        </w:rPr>
        <w:t>:</w:t>
      </w:r>
    </w:p>
    <w:p w14:paraId="4F4AA725" w14:textId="0018D5FB" w:rsidR="0017388B" w:rsidRPr="00C26130" w:rsidRDefault="0017388B" w:rsidP="00B31C10">
      <w:pPr>
        <w:pStyle w:val="Odstavekseznama"/>
        <w:numPr>
          <w:ilvl w:val="0"/>
          <w:numId w:val="22"/>
        </w:numPr>
        <w:ind w:left="0" w:hanging="11"/>
        <w:jc w:val="both"/>
        <w:rPr>
          <w:rFonts w:ascii="Arial" w:eastAsia="Arial" w:hAnsi="Arial" w:cs="Arial"/>
        </w:rPr>
      </w:pPr>
      <w:r w:rsidRPr="00C26130">
        <w:rPr>
          <w:rFonts w:ascii="Arial" w:eastAsia="Arial" w:hAnsi="Arial" w:cs="Arial"/>
        </w:rPr>
        <w:t>da ni druge zadovoljive možnosti</w:t>
      </w:r>
      <w:r w:rsidR="00493B15" w:rsidRPr="00C26130">
        <w:rPr>
          <w:rFonts w:ascii="Arial" w:eastAsia="Arial" w:hAnsi="Arial" w:cs="Arial"/>
        </w:rPr>
        <w:t>,</w:t>
      </w:r>
    </w:p>
    <w:p w14:paraId="7353A00C" w14:textId="0A9639F2" w:rsidR="0017388B" w:rsidRPr="00C26130" w:rsidRDefault="0017388B" w:rsidP="00B31C10">
      <w:pPr>
        <w:pStyle w:val="Odstavekseznama"/>
        <w:ind w:left="709" w:hanging="11"/>
        <w:jc w:val="both"/>
        <w:rPr>
          <w:rFonts w:ascii="Arial" w:eastAsia="Arial" w:hAnsi="Arial" w:cs="Arial"/>
        </w:rPr>
      </w:pPr>
      <w:r w:rsidRPr="00C26130">
        <w:rPr>
          <w:rFonts w:ascii="Arial" w:eastAsia="Arial" w:hAnsi="Arial" w:cs="Arial"/>
        </w:rPr>
        <w:t>Pri preverjanju drugih zadovoljivih možnosti za preprečevanje nastanka resne škode se upošteva varovanje premoženja, pri čemer mora biti vložek v zaščitne ukrepe sorazmeren z učinkom. Trenutno je ob upoštevanju načela sorazmernosti edini racionalni način odvzema volkov iz narave odstrel. Drugi načini odvzemanja iz narave, npr. odlov živih volkov in sterilizacija ali zapiranje v ujetništvo, so bodisi neracionalni (terjajo nesorazmerno veliko sredstev in energije) bodisi neučinkoviti in neetični z vidika dobrobiti živali (plašenje volkov s plastičnimi izstrelki in zapiranje v obore). Izvedeni ukrepi morajo slediti usmeritvam Smernice, v kateri so izpostavljeni vidiki pravočasnosti ukrepanja, primernosti in izvedljivosti z ekonomskega vidika ter sorazmerno upoštevanje učinkovitosti ukrepa.</w:t>
      </w:r>
    </w:p>
    <w:p w14:paraId="77F0AD26" w14:textId="7ED527D0" w:rsidR="00E47B57" w:rsidRPr="00C26130" w:rsidRDefault="00AE037A" w:rsidP="006D6497">
      <w:pPr>
        <w:pStyle w:val="Odstavekseznama"/>
        <w:numPr>
          <w:ilvl w:val="0"/>
          <w:numId w:val="22"/>
        </w:numPr>
        <w:ind w:left="709" w:hanging="709"/>
        <w:jc w:val="both"/>
        <w:rPr>
          <w:rFonts w:ascii="Arial" w:eastAsia="Arial" w:hAnsi="Arial" w:cs="Arial"/>
        </w:rPr>
      </w:pPr>
      <w:r w:rsidRPr="00C26130">
        <w:rPr>
          <w:rFonts w:ascii="Arial" w:eastAsia="Arial" w:hAnsi="Arial" w:cs="Arial"/>
        </w:rPr>
        <w:t xml:space="preserve">da </w:t>
      </w:r>
      <w:r w:rsidR="0017388B" w:rsidRPr="00C26130">
        <w:rPr>
          <w:rFonts w:ascii="Arial" w:eastAsia="Arial" w:hAnsi="Arial" w:cs="Arial"/>
        </w:rPr>
        <w:t xml:space="preserve">ta ravnanja ne škodujejo ohranitvi ugodnega stanja populacije, </w:t>
      </w:r>
      <w:r w:rsidR="008D33D4" w:rsidRPr="00C26130">
        <w:rPr>
          <w:rFonts w:ascii="Arial" w:eastAsia="Arial" w:hAnsi="Arial" w:cs="Arial"/>
        </w:rPr>
        <w:t>ki se ugotavlja s spremljanjem stanja populacije</w:t>
      </w:r>
      <w:r w:rsidR="00493B15" w:rsidRPr="00C26130">
        <w:rPr>
          <w:rFonts w:ascii="Arial" w:eastAsia="Arial" w:hAnsi="Arial" w:cs="Arial"/>
        </w:rPr>
        <w:t>,</w:t>
      </w:r>
    </w:p>
    <w:p w14:paraId="7DFB228F" w14:textId="5547B350" w:rsidR="0017388B" w:rsidRPr="00C26130" w:rsidRDefault="00E47B57" w:rsidP="00B31C10">
      <w:pPr>
        <w:pStyle w:val="Odstavekseznama"/>
        <w:jc w:val="both"/>
        <w:rPr>
          <w:rFonts w:ascii="Arial" w:eastAsia="Arial" w:hAnsi="Arial" w:cs="Arial"/>
        </w:rPr>
      </w:pPr>
      <w:r w:rsidRPr="00C26130">
        <w:rPr>
          <w:rFonts w:ascii="Arial" w:eastAsia="Arial" w:hAnsi="Arial" w:cs="Arial"/>
        </w:rPr>
        <w:t>Pri ugotavljanju stanja ohranjenosti populacije volka v Sloveniji je treba upoštevati tudi stanje ohranjenosti populacije v sosednjih državah, hkrati pa slovenski del populacije ne sme predstavljati tveganja za ugodno stanje celotne dinarsko-balkanske populacije.</w:t>
      </w:r>
    </w:p>
    <w:p w14:paraId="38BB5D1C" w14:textId="626F697D" w:rsidR="006D6497" w:rsidRPr="00C26130" w:rsidRDefault="0017388B" w:rsidP="006D6497">
      <w:pPr>
        <w:ind w:left="426" w:hanging="426"/>
        <w:jc w:val="both"/>
        <w:rPr>
          <w:rFonts w:ascii="Arial" w:eastAsia="Arial" w:hAnsi="Arial" w:cs="Arial"/>
        </w:rPr>
      </w:pPr>
      <w:r w:rsidRPr="00C26130">
        <w:rPr>
          <w:rFonts w:ascii="Arial" w:eastAsia="Arial" w:hAnsi="Arial" w:cs="Arial"/>
        </w:rPr>
        <w:t xml:space="preserve">(3) </w:t>
      </w:r>
      <w:r w:rsidR="006D6497" w:rsidRPr="00C26130">
        <w:rPr>
          <w:rFonts w:ascii="Arial" w:eastAsia="Arial" w:hAnsi="Arial" w:cs="Arial"/>
        </w:rPr>
        <w:tab/>
      </w:r>
      <w:r w:rsidR="006D6497" w:rsidRPr="00C26130">
        <w:rPr>
          <w:rFonts w:ascii="Arial" w:eastAsia="Arial" w:hAnsi="Arial" w:cs="Arial"/>
        </w:rPr>
        <w:tab/>
      </w:r>
      <w:r w:rsidR="00AE037A" w:rsidRPr="00C26130">
        <w:rPr>
          <w:rFonts w:ascii="Arial" w:eastAsia="Arial" w:hAnsi="Arial" w:cs="Arial"/>
        </w:rPr>
        <w:t xml:space="preserve">da </w:t>
      </w:r>
      <w:r w:rsidRPr="00C26130">
        <w:rPr>
          <w:rFonts w:ascii="Arial" w:eastAsia="Arial" w:hAnsi="Arial" w:cs="Arial"/>
        </w:rPr>
        <w:t>gre za enega od naslednjih namenov/razlogov:</w:t>
      </w:r>
    </w:p>
    <w:p w14:paraId="07968040" w14:textId="7C2BD5F0" w:rsidR="0017388B" w:rsidRPr="00C26130" w:rsidRDefault="0017388B" w:rsidP="0017388B">
      <w:pPr>
        <w:jc w:val="both"/>
        <w:rPr>
          <w:rFonts w:ascii="Arial" w:eastAsia="Arial" w:hAnsi="Arial" w:cs="Arial"/>
        </w:rPr>
      </w:pPr>
      <w:r w:rsidRPr="00C26130">
        <w:rPr>
          <w:rFonts w:ascii="Arial" w:eastAsia="Arial" w:hAnsi="Arial" w:cs="Arial"/>
        </w:rPr>
        <w:t>-</w:t>
      </w:r>
      <w:r w:rsidRPr="00C26130">
        <w:rPr>
          <w:rFonts w:ascii="Arial" w:eastAsia="Arial" w:hAnsi="Arial" w:cs="Arial"/>
        </w:rPr>
        <w:tab/>
        <w:t xml:space="preserve">zagotavljanje koristi varstva prosto živeče živalske vrste: Križanje med volkom in domačim psom postaja eden glavnih problemov varovanja populacij volka v Evropi. Nujno je redno in čim prejšnje odstranjevanje tropov s križanimi osebki ter križanih osebkov iz populacije z odvzemom iz narave, saj je to najučinkovitejši ukrep za preprečevanje genskega onesnaženja populacije volka. </w:t>
      </w:r>
    </w:p>
    <w:p w14:paraId="33C2CBC7" w14:textId="3E0F4229" w:rsidR="0017388B" w:rsidRPr="00C26130" w:rsidRDefault="0017388B" w:rsidP="0017388B">
      <w:pPr>
        <w:jc w:val="both"/>
        <w:rPr>
          <w:rFonts w:ascii="Arial" w:eastAsia="Arial" w:hAnsi="Arial" w:cs="Arial"/>
        </w:rPr>
      </w:pPr>
      <w:r w:rsidRPr="00C26130">
        <w:rPr>
          <w:rFonts w:ascii="Arial" w:eastAsia="Arial" w:hAnsi="Arial" w:cs="Arial"/>
        </w:rPr>
        <w:t>-</w:t>
      </w:r>
      <w:r w:rsidRPr="00C26130">
        <w:rPr>
          <w:rFonts w:ascii="Arial" w:eastAsia="Arial" w:hAnsi="Arial" w:cs="Arial"/>
        </w:rPr>
        <w:tab/>
        <w:t xml:space="preserve">preprečitev resne škode na premoženju: Volkovi večinoma povzročajo škodo na slabo varovanih pašnih živalih. Če se volkovi naučijo prehajati ustrezno postavljene in vzdrževane varovalne ukrepe, je odvzem iz narave običajno edina možnost za preprečitev nadaljnjega nastanka škode. Postopek presoje upravičenosti odvzema z namenom preprečevanja resne škode je opisan v Smernici. </w:t>
      </w:r>
    </w:p>
    <w:p w14:paraId="5310516E" w14:textId="15450FD2" w:rsidR="0017388B" w:rsidRPr="00C26130" w:rsidRDefault="0017388B" w:rsidP="0017388B">
      <w:pPr>
        <w:jc w:val="both"/>
        <w:rPr>
          <w:rFonts w:ascii="Arial" w:eastAsia="Arial" w:hAnsi="Arial" w:cs="Arial"/>
        </w:rPr>
      </w:pPr>
      <w:r w:rsidRPr="00C26130">
        <w:rPr>
          <w:rFonts w:ascii="Arial" w:eastAsia="Arial" w:hAnsi="Arial" w:cs="Arial"/>
        </w:rPr>
        <w:t>-</w:t>
      </w:r>
      <w:r w:rsidRPr="00C26130">
        <w:rPr>
          <w:rFonts w:ascii="Arial" w:eastAsia="Arial" w:hAnsi="Arial" w:cs="Arial"/>
        </w:rPr>
        <w:tab/>
        <w:t xml:space="preserve">zagotavljanje zdravja in varnosti ljudi ali zaradi drugih nujnih razlogov prevladovanja javne koristi, ki je lahko tudi socialna ali gospodarska: Čeprav ni podatkov, da bi na območju Slovenije volk kadar koli napadel človeka, se v Evropi s hitrim prostorskim širjenjem volka v zadnjih letih povečuje število opažanj tako imenovanih </w:t>
      </w:r>
      <w:proofErr w:type="spellStart"/>
      <w:r w:rsidRPr="00C26130">
        <w:rPr>
          <w:rFonts w:ascii="Arial" w:eastAsia="Arial" w:hAnsi="Arial" w:cs="Arial"/>
        </w:rPr>
        <w:t>neplašnih</w:t>
      </w:r>
      <w:proofErr w:type="spellEnd"/>
      <w:r w:rsidRPr="00C26130">
        <w:rPr>
          <w:rFonts w:ascii="Arial" w:eastAsia="Arial" w:hAnsi="Arial" w:cs="Arial"/>
        </w:rPr>
        <w:t xml:space="preserve"> volkov, ki izjemoma lahko predstavljajo potencialno nevarnost za človeka. V Smernici je naveden postopek ravnanja z </w:t>
      </w:r>
      <w:proofErr w:type="spellStart"/>
      <w:r w:rsidRPr="00C26130">
        <w:rPr>
          <w:rFonts w:ascii="Arial" w:eastAsia="Arial" w:hAnsi="Arial" w:cs="Arial"/>
        </w:rPr>
        <w:t>neplašnimi</w:t>
      </w:r>
      <w:proofErr w:type="spellEnd"/>
      <w:r w:rsidRPr="00C26130">
        <w:rPr>
          <w:rFonts w:ascii="Arial" w:eastAsia="Arial" w:hAnsi="Arial" w:cs="Arial"/>
        </w:rPr>
        <w:t xml:space="preserve"> volkovi. Največ pozornosti je treba nameniti situacijam oziroma vedenjem, pri katerih pride do izgubljanja strahu pred človekom.</w:t>
      </w:r>
    </w:p>
    <w:p w14:paraId="3410D562" w14:textId="73425AFA" w:rsidR="0017388B" w:rsidRPr="00C26130" w:rsidRDefault="0017388B" w:rsidP="0017388B">
      <w:pPr>
        <w:jc w:val="both"/>
        <w:rPr>
          <w:rFonts w:ascii="Arial" w:eastAsia="Arial" w:hAnsi="Arial" w:cs="Arial"/>
        </w:rPr>
      </w:pPr>
      <w:r w:rsidRPr="00C26130">
        <w:rPr>
          <w:rFonts w:ascii="Arial" w:eastAsia="Arial" w:hAnsi="Arial" w:cs="Arial"/>
        </w:rPr>
        <w:t>-</w:t>
      </w:r>
      <w:r w:rsidRPr="00C26130">
        <w:rPr>
          <w:rFonts w:ascii="Arial" w:eastAsia="Arial" w:hAnsi="Arial" w:cs="Arial"/>
        </w:rPr>
        <w:tab/>
        <w:t>selektiven in omejen odvzem nekaterih živali iz narave pod strogo nadzorovanimi pogoji in v omejenem številu: Ta razlog se je v preteklosti uporabljal za odvzem večjega števila osebkov iz narave. Izredno visok dokazni standard, postavljen z evropsko sodno prakso (glej poglavje 3), možnost uporabe</w:t>
      </w:r>
      <w:r w:rsidR="000D305B" w:rsidRPr="00C26130">
        <w:rPr>
          <w:rFonts w:ascii="Arial" w:eastAsia="Arial" w:hAnsi="Arial" w:cs="Arial"/>
        </w:rPr>
        <w:t xml:space="preserve"> te izjeme</w:t>
      </w:r>
      <w:r w:rsidRPr="00C26130">
        <w:rPr>
          <w:rFonts w:ascii="Arial" w:eastAsia="Arial" w:hAnsi="Arial" w:cs="Arial"/>
        </w:rPr>
        <w:t xml:space="preserve"> v prihodnosti omejuje.</w:t>
      </w:r>
    </w:p>
    <w:p w14:paraId="0AF8E965" w14:textId="77777777" w:rsidR="006D6497" w:rsidRPr="00C26130" w:rsidRDefault="006D6497" w:rsidP="0017388B">
      <w:pPr>
        <w:jc w:val="both"/>
        <w:rPr>
          <w:rFonts w:ascii="Arial" w:eastAsia="Arial" w:hAnsi="Arial" w:cs="Arial"/>
        </w:rPr>
      </w:pPr>
    </w:p>
    <w:p w14:paraId="793D6686" w14:textId="26FDB226" w:rsidR="007B0EE1" w:rsidRPr="00C26130" w:rsidRDefault="00E615D8">
      <w:pPr>
        <w:jc w:val="both"/>
        <w:rPr>
          <w:rFonts w:ascii="Arial" w:eastAsia="Arial" w:hAnsi="Arial" w:cs="Arial"/>
        </w:rPr>
      </w:pPr>
      <w:r w:rsidRPr="00C26130">
        <w:rPr>
          <w:rFonts w:ascii="Arial" w:eastAsia="Arial" w:hAnsi="Arial" w:cs="Arial"/>
        </w:rPr>
        <w:lastRenderedPageBreak/>
        <w:t>Odvzem</w:t>
      </w:r>
      <w:r w:rsidR="00847131" w:rsidRPr="00C26130">
        <w:rPr>
          <w:rFonts w:ascii="Arial" w:eastAsia="Arial" w:hAnsi="Arial" w:cs="Arial"/>
        </w:rPr>
        <w:t>i</w:t>
      </w:r>
      <w:r w:rsidRPr="00C26130">
        <w:rPr>
          <w:rFonts w:ascii="Arial" w:eastAsia="Arial" w:hAnsi="Arial" w:cs="Arial"/>
        </w:rPr>
        <w:t xml:space="preserve"> volka iz narave so </w:t>
      </w:r>
      <w:r w:rsidR="00847131" w:rsidRPr="00C26130">
        <w:rPr>
          <w:rFonts w:ascii="Arial" w:eastAsia="Arial" w:hAnsi="Arial" w:cs="Arial"/>
        </w:rPr>
        <w:t xml:space="preserve">se </w:t>
      </w:r>
      <w:r w:rsidRPr="00C26130">
        <w:rPr>
          <w:rFonts w:ascii="Arial" w:eastAsia="Arial" w:hAnsi="Arial" w:cs="Arial"/>
        </w:rPr>
        <w:t>do leta 200</w:t>
      </w:r>
      <w:r w:rsidR="000D305B" w:rsidRPr="00C26130">
        <w:rPr>
          <w:rFonts w:ascii="Arial" w:eastAsia="Arial" w:hAnsi="Arial" w:cs="Arial"/>
        </w:rPr>
        <w:t>5</w:t>
      </w:r>
      <w:r w:rsidRPr="00C26130">
        <w:rPr>
          <w:rFonts w:ascii="Arial" w:eastAsia="Arial" w:hAnsi="Arial" w:cs="Arial"/>
        </w:rPr>
        <w:t xml:space="preserve"> </w:t>
      </w:r>
      <w:r w:rsidR="00847131" w:rsidRPr="00C26130">
        <w:rPr>
          <w:rFonts w:ascii="Arial" w:eastAsia="Arial" w:hAnsi="Arial" w:cs="Arial"/>
        </w:rPr>
        <w:t>vršili na podlagi predpisov</w:t>
      </w:r>
      <w:r w:rsidRPr="00C26130">
        <w:rPr>
          <w:rFonts w:ascii="Arial" w:eastAsia="Arial" w:hAnsi="Arial" w:cs="Arial"/>
        </w:rPr>
        <w:t xml:space="preserve"> ministrstva, pristojnega za divjad in lovstvo, po pristopu Slovenije k EU pa je področje upravljanja velikih zveri v pristojnosti ministrstva, pristojnega za ohranjanje narave. S sprejemom evropske zakonodaje je Slovenija postala zavezana k strogemu varstvu velikih zveri, ki so prej kljub statusu zavarovanih vrst spadale pod divjad. P</w:t>
      </w:r>
      <w:r w:rsidR="00266930" w:rsidRPr="00C26130">
        <w:rPr>
          <w:rFonts w:ascii="Arial" w:eastAsia="Arial" w:hAnsi="Arial" w:cs="Arial"/>
        </w:rPr>
        <w:t>ravila ravnanja in tudi pogoje za</w:t>
      </w:r>
      <w:r w:rsidRPr="00C26130">
        <w:rPr>
          <w:rFonts w:ascii="Arial" w:eastAsia="Arial" w:hAnsi="Arial" w:cs="Arial"/>
        </w:rPr>
        <w:t xml:space="preserve"> izdaj</w:t>
      </w:r>
      <w:r w:rsidR="00266930" w:rsidRPr="00C26130">
        <w:rPr>
          <w:rFonts w:ascii="Arial" w:eastAsia="Arial" w:hAnsi="Arial" w:cs="Arial"/>
        </w:rPr>
        <w:t>o</w:t>
      </w:r>
      <w:r w:rsidRPr="00C26130">
        <w:rPr>
          <w:rFonts w:ascii="Arial" w:eastAsia="Arial" w:hAnsi="Arial" w:cs="Arial"/>
        </w:rPr>
        <w:t xml:space="preserve"> dovoljenj za odvzem velikih zveri iz narave</w:t>
      </w:r>
      <w:r w:rsidR="00266930" w:rsidRPr="00C26130">
        <w:rPr>
          <w:rFonts w:ascii="Arial" w:eastAsia="Arial" w:hAnsi="Arial" w:cs="Arial"/>
        </w:rPr>
        <w:t>, ki se nanašajo na odstopanje od strogega varstva zavarovanih vrst,</w:t>
      </w:r>
      <w:r w:rsidRPr="00C26130">
        <w:rPr>
          <w:rFonts w:ascii="Arial" w:eastAsia="Arial" w:hAnsi="Arial" w:cs="Arial"/>
        </w:rPr>
        <w:t xml:space="preserve"> od takrat določa </w:t>
      </w:r>
      <w:r w:rsidR="00195C3F" w:rsidRPr="00C26130">
        <w:rPr>
          <w:rFonts w:ascii="Arial" w:eastAsia="Arial" w:hAnsi="Arial" w:cs="Arial"/>
        </w:rPr>
        <w:t>u</w:t>
      </w:r>
      <w:r w:rsidRPr="00C26130">
        <w:rPr>
          <w:rFonts w:ascii="Arial" w:eastAsia="Arial" w:hAnsi="Arial" w:cs="Arial"/>
        </w:rPr>
        <w:t>redba, ki je v slovenski pravni red prenesla določbe Direktive o habitatih. V skladu z Uredbo ministrstvo izda dovoljenje po uradni dolžnosti ali na podlagi vloge za največ pet let</w:t>
      </w:r>
      <w:r w:rsidR="00266930" w:rsidRPr="00C26130">
        <w:rPr>
          <w:rFonts w:ascii="Arial" w:eastAsia="Arial" w:hAnsi="Arial" w:cs="Arial"/>
        </w:rPr>
        <w:t>,</w:t>
      </w:r>
      <w:r w:rsidRPr="00C26130">
        <w:rPr>
          <w:rFonts w:ascii="Arial" w:eastAsia="Arial" w:hAnsi="Arial" w:cs="Arial"/>
        </w:rPr>
        <w:t xml:space="preserve"> in sicer za velike zveri na podlagi strokovnega mnenja ZGS in pisnega stališča </w:t>
      </w:r>
      <w:r w:rsidR="00197CAA" w:rsidRPr="00C26130">
        <w:rPr>
          <w:rFonts w:ascii="Arial" w:eastAsia="Arial" w:hAnsi="Arial" w:cs="Arial"/>
        </w:rPr>
        <w:t xml:space="preserve">Zavoda Republike Slovenije za varstvo narave (v nadaljnjem besedilu: </w:t>
      </w:r>
      <w:r w:rsidRPr="00C26130">
        <w:rPr>
          <w:rFonts w:ascii="Arial" w:eastAsia="Arial" w:hAnsi="Arial" w:cs="Arial"/>
        </w:rPr>
        <w:t>ZRSVN</w:t>
      </w:r>
      <w:r w:rsidR="00197CAA" w:rsidRPr="00C26130">
        <w:rPr>
          <w:rFonts w:ascii="Arial" w:eastAsia="Arial" w:hAnsi="Arial" w:cs="Arial"/>
        </w:rPr>
        <w:t>)</w:t>
      </w:r>
      <w:r w:rsidRPr="00C26130">
        <w:rPr>
          <w:rFonts w:ascii="Arial" w:eastAsia="Arial" w:hAnsi="Arial" w:cs="Arial"/>
        </w:rPr>
        <w:t>. Strokovno mnenje za odvzem osebkov velikih zveri iz narave pripravi ZGS, ZRSVN pa na strokovno mnenje poda pisno stališče. V skladu z Uredbo je dovoljenja za selektiven in omejen odvzem nekaterih živali iz narave pod strogo nadzorovanimi pogoji in v omejenem številu izdajalo ministrstvo (pravilniki), pozneje Vlada RS (odloki), odločbe za odvzem volkov iz narave na podlagi 7. člena Uredbe je izdajal ARSO</w:t>
      </w:r>
      <w:r w:rsidRPr="00C26130">
        <w:rPr>
          <w:rFonts w:ascii="Arial" w:eastAsia="Arial" w:hAnsi="Arial" w:cs="Arial"/>
          <w:vertAlign w:val="superscript"/>
        </w:rPr>
        <w:footnoteReference w:id="11"/>
      </w:r>
      <w:r w:rsidRPr="00C26130">
        <w:rPr>
          <w:rFonts w:ascii="Arial" w:eastAsia="Arial" w:hAnsi="Arial" w:cs="Arial"/>
        </w:rPr>
        <w:t>. Zaradi odločitev sodišča v zvezi s poseganje</w:t>
      </w:r>
      <w:r w:rsidR="00BC30E5" w:rsidRPr="00C26130">
        <w:rPr>
          <w:rFonts w:ascii="Arial" w:eastAsia="Arial" w:hAnsi="Arial" w:cs="Arial"/>
        </w:rPr>
        <w:t>m</w:t>
      </w:r>
      <w:r w:rsidRPr="00C26130">
        <w:rPr>
          <w:rFonts w:ascii="Arial" w:eastAsia="Arial" w:hAnsi="Arial" w:cs="Arial"/>
        </w:rPr>
        <w:t xml:space="preserve"> v populacijo volka (glej poglavje 3.5.) se odvzem volka izvaja na podlagi odločb M</w:t>
      </w:r>
      <w:r w:rsidR="00C77B4E" w:rsidRPr="00C26130">
        <w:rPr>
          <w:rFonts w:ascii="Arial" w:eastAsia="Arial" w:hAnsi="Arial" w:cs="Arial"/>
        </w:rPr>
        <w:t>NV</w:t>
      </w:r>
      <w:r w:rsidRPr="00C26130">
        <w:rPr>
          <w:rFonts w:ascii="Arial" w:eastAsia="Arial" w:hAnsi="Arial" w:cs="Arial"/>
        </w:rPr>
        <w:t xml:space="preserve">P (do septembra 2021 ARSO), katerih veljavnost je časovno in prostorsko opredeljena z namenom odvzema točno določenih osebkov. Večina takšnih dovoljenj za odvzem je bila izdanih z namenom preprečitve nastanka resne škode in z namenom zagotavljanja koristi varstva živalske vrste - preprečitve genetskega onesnaženja volčje populacije z vnosom pasjih genov (preprečevanje križanja). V </w:t>
      </w:r>
      <w:r w:rsidR="000D305B" w:rsidRPr="00C26130">
        <w:rPr>
          <w:rFonts w:ascii="Arial" w:eastAsia="Arial" w:hAnsi="Arial" w:cs="Arial"/>
        </w:rPr>
        <w:t xml:space="preserve">nekaj posameznih </w:t>
      </w:r>
      <w:r w:rsidRPr="00C26130">
        <w:rPr>
          <w:rFonts w:ascii="Arial" w:eastAsia="Arial" w:hAnsi="Arial" w:cs="Arial"/>
        </w:rPr>
        <w:t>primerih so bila izdana tudi dovoljenja za odvzem volkov iz narave z namenom zagotavljanja zdravja in varnosti ljudi.</w:t>
      </w:r>
    </w:p>
    <w:p w14:paraId="7E71ACA3" w14:textId="3B5536F0" w:rsidR="007B0EE1" w:rsidRPr="00C26130" w:rsidRDefault="00E615D8" w:rsidP="00E703B1">
      <w:pPr>
        <w:jc w:val="both"/>
        <w:rPr>
          <w:rFonts w:ascii="Arial" w:eastAsia="Arial" w:hAnsi="Arial" w:cs="Arial"/>
        </w:rPr>
      </w:pPr>
      <w:r w:rsidRPr="00C26130">
        <w:rPr>
          <w:rFonts w:ascii="Arial" w:eastAsia="Arial" w:hAnsi="Arial" w:cs="Arial"/>
        </w:rPr>
        <w:t>Evidenco odvzema in izgub volka vodi ZGS v okviru osrednjega registra odvzema velikih zveri.</w:t>
      </w:r>
    </w:p>
    <w:p w14:paraId="69F8DA5B" w14:textId="6DA82A7A" w:rsidR="007B0EE1" w:rsidRPr="00C26130" w:rsidRDefault="007B0EE1">
      <w:pPr>
        <w:keepNext/>
        <w:spacing w:after="240"/>
        <w:jc w:val="center"/>
        <w:rPr>
          <w:rFonts w:ascii="Arial" w:hAnsi="Arial" w:cs="Arial"/>
        </w:rPr>
      </w:pPr>
    </w:p>
    <w:p w14:paraId="56274852" w14:textId="2DB4D1C4" w:rsidR="00DA56C8" w:rsidRPr="00C26130" w:rsidRDefault="00DA56C8">
      <w:pPr>
        <w:keepNext/>
        <w:spacing w:after="240"/>
        <w:jc w:val="center"/>
        <w:rPr>
          <w:rFonts w:ascii="Arial" w:hAnsi="Arial" w:cs="Arial"/>
        </w:rPr>
      </w:pPr>
      <w:r w:rsidRPr="00C26130">
        <w:rPr>
          <w:rFonts w:ascii="Arial" w:hAnsi="Arial" w:cs="Arial"/>
          <w:noProof/>
        </w:rPr>
        <w:drawing>
          <wp:inline distT="0" distB="0" distL="0" distR="0" wp14:anchorId="13E210B1" wp14:editId="027DC32A">
            <wp:extent cx="5755005" cy="3462655"/>
            <wp:effectExtent l="0" t="0" r="0" b="4445"/>
            <wp:docPr id="209348561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5005" cy="3462655"/>
                    </a:xfrm>
                    <a:prstGeom prst="rect">
                      <a:avLst/>
                    </a:prstGeom>
                    <a:noFill/>
                  </pic:spPr>
                </pic:pic>
              </a:graphicData>
            </a:graphic>
          </wp:inline>
        </w:drawing>
      </w:r>
    </w:p>
    <w:p w14:paraId="0ADDB9B1" w14:textId="719536F8" w:rsidR="007B0EE1" w:rsidRPr="00C26130" w:rsidRDefault="00E615D8">
      <w:pPr>
        <w:spacing w:after="200" w:line="240" w:lineRule="auto"/>
        <w:jc w:val="both"/>
        <w:rPr>
          <w:rFonts w:ascii="Arial" w:eastAsia="Arial" w:hAnsi="Arial" w:cs="Arial"/>
        </w:rPr>
      </w:pPr>
      <w:bookmarkStart w:id="38" w:name="_Hlk179808528"/>
      <w:r w:rsidRPr="00C26130">
        <w:rPr>
          <w:rFonts w:ascii="Arial" w:eastAsia="Arial" w:hAnsi="Arial" w:cs="Arial"/>
        </w:rPr>
        <w:t xml:space="preserve">Slika </w:t>
      </w:r>
      <w:r w:rsidR="008B56F3" w:rsidRPr="00C26130">
        <w:rPr>
          <w:rFonts w:ascii="Arial" w:eastAsia="Arial" w:hAnsi="Arial" w:cs="Arial"/>
        </w:rPr>
        <w:t>5</w:t>
      </w:r>
      <w:r w:rsidRPr="00C26130">
        <w:rPr>
          <w:rFonts w:ascii="Arial" w:eastAsia="Arial" w:hAnsi="Arial" w:cs="Arial"/>
        </w:rPr>
        <w:t>. Evidentiran odvzem volkov iz narave v obdobju 2000–202</w:t>
      </w:r>
      <w:r w:rsidR="009973DB" w:rsidRPr="00C26130">
        <w:rPr>
          <w:rFonts w:ascii="Arial" w:eastAsia="Arial" w:hAnsi="Arial" w:cs="Arial"/>
        </w:rPr>
        <w:t>3</w:t>
      </w:r>
      <w:r w:rsidRPr="00C26130">
        <w:rPr>
          <w:rFonts w:ascii="Arial" w:eastAsia="Arial" w:hAnsi="Arial" w:cs="Arial"/>
        </w:rPr>
        <w:t xml:space="preserve"> (Vir: osrednji register odvzema velikih zveri ZGS)</w:t>
      </w:r>
    </w:p>
    <w:p w14:paraId="77296C9A" w14:textId="76C27690" w:rsidR="007B0EE1" w:rsidRPr="00C26130" w:rsidRDefault="00E615D8">
      <w:pPr>
        <w:spacing w:after="200" w:line="240" w:lineRule="auto"/>
        <w:jc w:val="both"/>
        <w:rPr>
          <w:rFonts w:ascii="Arial" w:eastAsia="Calibri" w:hAnsi="Arial" w:cs="Arial"/>
          <w:i/>
          <w:color w:val="44546A"/>
          <w:sz w:val="18"/>
          <w:szCs w:val="18"/>
        </w:rPr>
      </w:pPr>
      <w:r w:rsidRPr="00C26130">
        <w:rPr>
          <w:rFonts w:ascii="Arial" w:eastAsia="Arial" w:hAnsi="Arial" w:cs="Arial"/>
          <w:sz w:val="20"/>
          <w:szCs w:val="20"/>
        </w:rPr>
        <w:t xml:space="preserve">* Prikazani </w:t>
      </w:r>
      <w:r w:rsidR="00BC30E5" w:rsidRPr="00C26130">
        <w:rPr>
          <w:rFonts w:ascii="Arial" w:eastAsia="Arial" w:hAnsi="Arial" w:cs="Arial"/>
          <w:sz w:val="20"/>
          <w:szCs w:val="20"/>
        </w:rPr>
        <w:t xml:space="preserve">so </w:t>
      </w:r>
      <w:r w:rsidRPr="00C26130">
        <w:rPr>
          <w:rFonts w:ascii="Arial" w:eastAsia="Arial" w:hAnsi="Arial" w:cs="Arial"/>
          <w:sz w:val="20"/>
          <w:szCs w:val="20"/>
        </w:rPr>
        <w:t>vsi odvzeti osebki, ki so bili odstreljeni na podlagi dovoljenj, katerih poglavitni namen je bil preprečevanje križanja med volkom in domačim psom. Leta 2021 poleg križanca med volkom in domačim psom na podlagi tovrstne odločbe odstreljena tudi volkulja, ki se je v dveh zaporednih letih parila z domačim psom</w:t>
      </w:r>
      <w:bookmarkStart w:id="39" w:name="_Hlk180736797"/>
      <w:r w:rsidRPr="00C26130">
        <w:rPr>
          <w:rFonts w:ascii="Arial" w:eastAsia="Arial" w:hAnsi="Arial" w:cs="Arial"/>
          <w:sz w:val="20"/>
          <w:szCs w:val="20"/>
        </w:rPr>
        <w:t>.</w:t>
      </w:r>
      <w:r w:rsidR="00030235" w:rsidRPr="00C26130">
        <w:rPr>
          <w:rFonts w:ascii="Arial" w:eastAsia="Arial" w:hAnsi="Arial" w:cs="Arial"/>
          <w:sz w:val="20"/>
          <w:szCs w:val="20"/>
        </w:rPr>
        <w:t xml:space="preserve"> </w:t>
      </w:r>
      <w:r w:rsidR="005A4D31" w:rsidRPr="00C26130">
        <w:rPr>
          <w:rFonts w:ascii="Arial" w:eastAsia="Arial" w:hAnsi="Arial" w:cs="Arial"/>
          <w:sz w:val="20"/>
          <w:szCs w:val="20"/>
        </w:rPr>
        <w:t>Podobno je bila v</w:t>
      </w:r>
      <w:r w:rsidR="00030235" w:rsidRPr="00C26130">
        <w:rPr>
          <w:rFonts w:ascii="Arial" w:eastAsia="Arial" w:hAnsi="Arial" w:cs="Arial"/>
          <w:sz w:val="20"/>
          <w:szCs w:val="20"/>
        </w:rPr>
        <w:t xml:space="preserve"> letu 2023 poleg povratnih križancev zaradi parjenja </w:t>
      </w:r>
      <w:r w:rsidR="005A4D31" w:rsidRPr="00C26130">
        <w:rPr>
          <w:rFonts w:ascii="Arial" w:eastAsia="Arial" w:hAnsi="Arial" w:cs="Arial"/>
          <w:sz w:val="20"/>
          <w:szCs w:val="20"/>
        </w:rPr>
        <w:t>v dveh zaporednih letih s križancem</w:t>
      </w:r>
      <w:r w:rsidR="00030235" w:rsidRPr="00C26130">
        <w:rPr>
          <w:rFonts w:ascii="Arial" w:eastAsia="Arial" w:hAnsi="Arial" w:cs="Arial"/>
          <w:sz w:val="20"/>
          <w:szCs w:val="20"/>
        </w:rPr>
        <w:t xml:space="preserve"> odstreljena tudi reproduktivna samica.</w:t>
      </w:r>
      <w:bookmarkEnd w:id="39"/>
    </w:p>
    <w:bookmarkEnd w:id="38"/>
    <w:p w14:paraId="0B383DB8" w14:textId="77777777" w:rsidR="007B0EE1" w:rsidRPr="00C26130" w:rsidRDefault="007B0EE1">
      <w:pPr>
        <w:spacing w:after="200" w:line="240" w:lineRule="auto"/>
        <w:jc w:val="both"/>
        <w:rPr>
          <w:rFonts w:ascii="Arial" w:eastAsia="Arial" w:hAnsi="Arial" w:cs="Arial"/>
          <w:u w:val="single"/>
        </w:rPr>
      </w:pPr>
    </w:p>
    <w:p w14:paraId="07A4735F" w14:textId="77777777" w:rsidR="007B0EE1" w:rsidRPr="00C26130" w:rsidRDefault="00E615D8">
      <w:pPr>
        <w:spacing w:after="200" w:line="240" w:lineRule="auto"/>
        <w:jc w:val="both"/>
        <w:rPr>
          <w:rFonts w:ascii="Arial" w:eastAsia="Calibri" w:hAnsi="Arial" w:cs="Arial"/>
          <w:color w:val="44546A"/>
          <w:sz w:val="18"/>
          <w:szCs w:val="18"/>
        </w:rPr>
      </w:pPr>
      <w:r w:rsidRPr="00C26130">
        <w:rPr>
          <w:rFonts w:ascii="Arial" w:eastAsia="Arial" w:hAnsi="Arial" w:cs="Arial"/>
          <w:u w:val="single"/>
        </w:rPr>
        <w:t>Kritična ocena</w:t>
      </w:r>
    </w:p>
    <w:p w14:paraId="4AEAA77A" w14:textId="37BFD1CE" w:rsidR="007B0EE1" w:rsidRPr="00C26130" w:rsidRDefault="005F31A5">
      <w:pPr>
        <w:jc w:val="both"/>
        <w:rPr>
          <w:rFonts w:ascii="Arial" w:eastAsia="Arial" w:hAnsi="Arial" w:cs="Arial"/>
        </w:rPr>
      </w:pPr>
      <w:r w:rsidRPr="00C26130">
        <w:rPr>
          <w:rFonts w:ascii="Arial" w:eastAsia="Arial" w:hAnsi="Arial" w:cs="Arial"/>
        </w:rPr>
        <w:t>D</w:t>
      </w:r>
      <w:r w:rsidR="00E615D8" w:rsidRPr="00C26130">
        <w:rPr>
          <w:rFonts w:ascii="Arial" w:eastAsia="Arial" w:hAnsi="Arial" w:cs="Arial"/>
        </w:rPr>
        <w:t>ovoljenj</w:t>
      </w:r>
      <w:r w:rsidRPr="00C26130">
        <w:rPr>
          <w:rFonts w:ascii="Arial" w:eastAsia="Arial" w:hAnsi="Arial" w:cs="Arial"/>
        </w:rPr>
        <w:t>a</w:t>
      </w:r>
      <w:r w:rsidR="00E615D8" w:rsidRPr="00C26130">
        <w:rPr>
          <w:rFonts w:ascii="Arial" w:eastAsia="Arial" w:hAnsi="Arial" w:cs="Arial"/>
        </w:rPr>
        <w:t xml:space="preserve"> za odvzem iz narave </w:t>
      </w:r>
      <w:r w:rsidRPr="00C26130">
        <w:rPr>
          <w:rFonts w:ascii="Arial" w:eastAsia="Arial" w:hAnsi="Arial" w:cs="Arial"/>
        </w:rPr>
        <w:t xml:space="preserve">z odstrelom </w:t>
      </w:r>
      <w:r w:rsidR="00E615D8" w:rsidRPr="00C26130">
        <w:rPr>
          <w:rFonts w:ascii="Arial" w:eastAsia="Arial" w:hAnsi="Arial" w:cs="Arial"/>
        </w:rPr>
        <w:t>mora</w:t>
      </w:r>
      <w:r w:rsidRPr="00C26130">
        <w:rPr>
          <w:rFonts w:ascii="Arial" w:eastAsia="Arial" w:hAnsi="Arial" w:cs="Arial"/>
        </w:rPr>
        <w:t>jo</w:t>
      </w:r>
      <w:r w:rsidR="00E615D8" w:rsidRPr="00C26130">
        <w:rPr>
          <w:rFonts w:ascii="Arial" w:eastAsia="Arial" w:hAnsi="Arial" w:cs="Arial"/>
        </w:rPr>
        <w:t xml:space="preserve"> izpolnjevati visoke dokazne standarde pri utemeljevanju upravičenosti uporabe izjem za poseganje v populacijo strogo zavarovane vrste (t</w:t>
      </w:r>
      <w:r w:rsidRPr="00C26130">
        <w:rPr>
          <w:rFonts w:ascii="Arial" w:eastAsia="Arial" w:hAnsi="Arial" w:cs="Arial"/>
        </w:rPr>
        <w:t>ako</w:t>
      </w:r>
      <w:r w:rsidR="00E615D8" w:rsidRPr="00C26130">
        <w:rPr>
          <w:rFonts w:ascii="Arial" w:eastAsia="Arial" w:hAnsi="Arial" w:cs="Arial"/>
        </w:rPr>
        <w:t xml:space="preserve"> i</w:t>
      </w:r>
      <w:r w:rsidRPr="00C26130">
        <w:rPr>
          <w:rFonts w:ascii="Arial" w:eastAsia="Arial" w:hAnsi="Arial" w:cs="Arial"/>
        </w:rPr>
        <w:t>menovani</w:t>
      </w:r>
      <w:r w:rsidR="00E615D8" w:rsidRPr="00C26130">
        <w:rPr>
          <w:rFonts w:ascii="Arial" w:eastAsia="Arial" w:hAnsi="Arial" w:cs="Arial"/>
        </w:rPr>
        <w:t xml:space="preserve"> trojni test), ki jih zahteva zakonodaja EU</w:t>
      </w:r>
      <w:r w:rsidRPr="00C26130">
        <w:rPr>
          <w:rFonts w:ascii="Arial" w:eastAsia="Arial" w:hAnsi="Arial" w:cs="Arial"/>
        </w:rPr>
        <w:t xml:space="preserve"> oziroma </w:t>
      </w:r>
      <w:r w:rsidR="00195C3F" w:rsidRPr="00C26130">
        <w:rPr>
          <w:rFonts w:ascii="Arial" w:eastAsia="Arial" w:hAnsi="Arial" w:cs="Arial"/>
        </w:rPr>
        <w:t>u</w:t>
      </w:r>
      <w:r w:rsidRPr="00C26130">
        <w:rPr>
          <w:rFonts w:ascii="Arial" w:eastAsia="Arial" w:hAnsi="Arial" w:cs="Arial"/>
        </w:rPr>
        <w:t>redba</w:t>
      </w:r>
      <w:r w:rsidR="00E615D8" w:rsidRPr="00C26130">
        <w:rPr>
          <w:rFonts w:ascii="Arial" w:eastAsia="Arial" w:hAnsi="Arial" w:cs="Arial"/>
        </w:rPr>
        <w:t xml:space="preserve"> in sodna praksa Sodišča</w:t>
      </w:r>
      <w:r w:rsidRPr="00C26130">
        <w:rPr>
          <w:rFonts w:ascii="Arial" w:eastAsia="Arial" w:hAnsi="Arial" w:cs="Arial"/>
        </w:rPr>
        <w:t xml:space="preserve"> EU</w:t>
      </w:r>
      <w:r w:rsidR="00E615D8" w:rsidRPr="00C26130">
        <w:rPr>
          <w:rFonts w:ascii="Arial" w:eastAsia="Arial" w:hAnsi="Arial" w:cs="Arial"/>
        </w:rPr>
        <w:t>. Ker slovenska sodna praksa ne dopušča več poseganja v populacijo volk</w:t>
      </w:r>
      <w:r w:rsidR="004E44A4" w:rsidRPr="00C26130">
        <w:rPr>
          <w:rFonts w:ascii="Arial" w:eastAsia="Arial" w:hAnsi="Arial" w:cs="Arial"/>
        </w:rPr>
        <w:t>a</w:t>
      </w:r>
      <w:r w:rsidR="00E615D8" w:rsidRPr="00C26130">
        <w:rPr>
          <w:rFonts w:ascii="Arial" w:eastAsia="Arial" w:hAnsi="Arial" w:cs="Arial"/>
        </w:rPr>
        <w:t xml:space="preserve"> z odvzemom večjega števila osebkov iz narave in je dopustno samo poseganje v populacijo s posamičnimi dovoljenji, slednje terja bistveno več administrativnega dela institucij, ki sodelujejo v postopkih.</w:t>
      </w:r>
    </w:p>
    <w:p w14:paraId="2727D45B" w14:textId="36968E5A" w:rsidR="007B0EE1" w:rsidRPr="00C26130" w:rsidRDefault="00E615D8">
      <w:pPr>
        <w:jc w:val="both"/>
        <w:rPr>
          <w:rFonts w:ascii="Arial" w:eastAsia="Arial" w:hAnsi="Arial" w:cs="Arial"/>
        </w:rPr>
      </w:pPr>
      <w:r w:rsidRPr="00C26130">
        <w:rPr>
          <w:rFonts w:ascii="Arial" w:eastAsia="Arial" w:hAnsi="Arial" w:cs="Arial"/>
        </w:rPr>
        <w:t xml:space="preserve">Velika pomanjkljivost trenutnega sistema izdajanja dovoljenj za odvzem so </w:t>
      </w:r>
      <w:sdt>
        <w:sdtPr>
          <w:rPr>
            <w:rFonts w:ascii="Arial" w:hAnsi="Arial" w:cs="Arial"/>
          </w:rPr>
          <w:tag w:val="goog_rdk_3"/>
          <w:id w:val="1527291155"/>
        </w:sdtPr>
        <w:sdtContent/>
      </w:sdt>
      <w:r w:rsidRPr="00C26130">
        <w:rPr>
          <w:rFonts w:ascii="Arial" w:eastAsia="Arial" w:hAnsi="Arial" w:cs="Arial"/>
        </w:rPr>
        <w:t>(</w:t>
      </w:r>
      <w:proofErr w:type="spellStart"/>
      <w:r w:rsidRPr="00C26130">
        <w:rPr>
          <w:rFonts w:ascii="Arial" w:eastAsia="Arial" w:hAnsi="Arial" w:cs="Arial"/>
        </w:rPr>
        <w:t>pre</w:t>
      </w:r>
      <w:proofErr w:type="spellEnd"/>
      <w:r w:rsidRPr="00C26130">
        <w:rPr>
          <w:rFonts w:ascii="Arial" w:eastAsia="Arial" w:hAnsi="Arial" w:cs="Arial"/>
        </w:rPr>
        <w:t xml:space="preserve">)dolgi postopki. Izdaja odločb za poseganje v populacijo volka v skladu z </w:t>
      </w:r>
      <w:r w:rsidR="00211639" w:rsidRPr="00C26130">
        <w:rPr>
          <w:rFonts w:ascii="Arial" w:eastAsia="Arial" w:hAnsi="Arial" w:cs="Arial"/>
        </w:rPr>
        <w:t>ZUP</w:t>
      </w:r>
      <w:r w:rsidRPr="00C26130">
        <w:rPr>
          <w:rFonts w:ascii="Arial" w:eastAsia="Arial" w:hAnsi="Arial" w:cs="Arial"/>
        </w:rPr>
        <w:t xml:space="preserve"> namreč zahteva vključitev različnih deležnikov v postopek (npr. nevladne organizacije s statusom delovanja v javnem interesu na področju ohranjanja narave). Za učinkovito reševanje problemov na terenu (npr. preprečevanje križanja s psi) in blaženje konfliktov z volkovi (npr. preprečevanje nastanka resne škode) je ključnega pomena čimprejšnje ukrepanje. </w:t>
      </w:r>
      <w:r w:rsidR="009F3C70" w:rsidRPr="00C26130">
        <w:rPr>
          <w:rFonts w:ascii="Arial" w:eastAsia="Arial" w:hAnsi="Arial" w:cs="Arial"/>
        </w:rPr>
        <w:t>Razlogi za (</w:t>
      </w:r>
      <w:proofErr w:type="spellStart"/>
      <w:r w:rsidR="009F3C70" w:rsidRPr="00C26130">
        <w:rPr>
          <w:rFonts w:ascii="Arial" w:eastAsia="Arial" w:hAnsi="Arial" w:cs="Arial"/>
        </w:rPr>
        <w:t>pre</w:t>
      </w:r>
      <w:proofErr w:type="spellEnd"/>
      <w:r w:rsidR="009F3C70" w:rsidRPr="00C26130">
        <w:rPr>
          <w:rFonts w:ascii="Arial" w:eastAsia="Arial" w:hAnsi="Arial" w:cs="Arial"/>
        </w:rPr>
        <w:t>)dolge postopke izdaje dovoljenj za odvzem s</w:t>
      </w:r>
      <w:r w:rsidR="004E44A4" w:rsidRPr="00C26130">
        <w:rPr>
          <w:rFonts w:ascii="Arial" w:eastAsia="Arial" w:hAnsi="Arial" w:cs="Arial"/>
        </w:rPr>
        <w:t xml:space="preserve">o </w:t>
      </w:r>
      <w:r w:rsidR="009F3C70" w:rsidRPr="00C26130">
        <w:rPr>
          <w:rFonts w:ascii="Arial" w:eastAsia="Arial" w:hAnsi="Arial" w:cs="Arial"/>
        </w:rPr>
        <w:t>kadrovsk</w:t>
      </w:r>
      <w:r w:rsidR="004E44A4" w:rsidRPr="00C26130">
        <w:rPr>
          <w:rFonts w:ascii="Arial" w:eastAsia="Arial" w:hAnsi="Arial" w:cs="Arial"/>
        </w:rPr>
        <w:t>a</w:t>
      </w:r>
      <w:r w:rsidR="009F3C70" w:rsidRPr="00C26130">
        <w:rPr>
          <w:rFonts w:ascii="Arial" w:eastAsia="Arial" w:hAnsi="Arial" w:cs="Arial"/>
        </w:rPr>
        <w:t xml:space="preserve"> podhranjenost M</w:t>
      </w:r>
      <w:r w:rsidR="00C77B4E" w:rsidRPr="00C26130">
        <w:rPr>
          <w:rFonts w:ascii="Arial" w:eastAsia="Arial" w:hAnsi="Arial" w:cs="Arial"/>
        </w:rPr>
        <w:t>NV</w:t>
      </w:r>
      <w:r w:rsidR="00EF3903" w:rsidRPr="00C26130">
        <w:rPr>
          <w:rFonts w:ascii="Arial" w:eastAsia="Arial" w:hAnsi="Arial" w:cs="Arial"/>
        </w:rPr>
        <w:t>P</w:t>
      </w:r>
      <w:r w:rsidR="008C0742" w:rsidRPr="00C26130">
        <w:rPr>
          <w:rFonts w:ascii="Arial" w:eastAsia="Arial" w:hAnsi="Arial" w:cs="Arial"/>
        </w:rPr>
        <w:t>.</w:t>
      </w:r>
      <w:r w:rsidR="00065B34" w:rsidRPr="00C26130">
        <w:rPr>
          <w:rFonts w:ascii="Arial" w:eastAsia="Arial" w:hAnsi="Arial" w:cs="Arial"/>
        </w:rPr>
        <w:t xml:space="preserve"> </w:t>
      </w:r>
      <w:r w:rsidRPr="00C26130">
        <w:rPr>
          <w:rFonts w:ascii="Arial" w:eastAsia="Arial" w:hAnsi="Arial" w:cs="Arial"/>
        </w:rPr>
        <w:t>Za uporabo t</w:t>
      </w:r>
      <w:r w:rsidR="004E44A4" w:rsidRPr="00C26130">
        <w:rPr>
          <w:rFonts w:ascii="Arial" w:eastAsia="Arial" w:hAnsi="Arial" w:cs="Arial"/>
        </w:rPr>
        <w:t>ako</w:t>
      </w:r>
      <w:r w:rsidRPr="00C26130">
        <w:rPr>
          <w:rFonts w:ascii="Arial" w:eastAsia="Arial" w:hAnsi="Arial" w:cs="Arial"/>
        </w:rPr>
        <w:t xml:space="preserve"> i</w:t>
      </w:r>
      <w:r w:rsidR="004E44A4" w:rsidRPr="00C26130">
        <w:rPr>
          <w:rFonts w:ascii="Arial" w:eastAsia="Arial" w:hAnsi="Arial" w:cs="Arial"/>
        </w:rPr>
        <w:t>menovanega</w:t>
      </w:r>
      <w:r w:rsidRPr="00C26130">
        <w:rPr>
          <w:rFonts w:ascii="Arial" w:eastAsia="Arial" w:hAnsi="Arial" w:cs="Arial"/>
        </w:rPr>
        <w:t xml:space="preserve"> »skrajšanega postopka« mora biti izkazana nujnost ukrepa v javnem interesu</w:t>
      </w:r>
      <w:r w:rsidR="00713213" w:rsidRPr="00C26130">
        <w:rPr>
          <w:rFonts w:ascii="Arial" w:eastAsia="Arial" w:hAnsi="Arial" w:cs="Arial"/>
        </w:rPr>
        <w:t xml:space="preserve"> (nevarnost za življenje in zdravje ljudi, za javni red in mir, za javno varnost ali za premoženje večje vrednosti</w:t>
      </w:r>
      <w:r w:rsidR="00A411C7" w:rsidRPr="00C26130">
        <w:rPr>
          <w:rFonts w:ascii="Arial" w:eastAsia="Arial" w:hAnsi="Arial" w:cs="Arial"/>
        </w:rPr>
        <w:t>)</w:t>
      </w:r>
      <w:r w:rsidR="004E44A4" w:rsidRPr="00C26130">
        <w:rPr>
          <w:rFonts w:ascii="Arial" w:eastAsia="Arial" w:hAnsi="Arial" w:cs="Arial"/>
        </w:rPr>
        <w:t>;</w:t>
      </w:r>
      <w:r w:rsidRPr="00C26130">
        <w:rPr>
          <w:rFonts w:ascii="Arial" w:eastAsia="Arial" w:hAnsi="Arial" w:cs="Arial"/>
        </w:rPr>
        <w:t xml:space="preserve"> v tem postopku ni sodelovanja stranskih udeležencev, odločba pa se lahko </w:t>
      </w:r>
      <w:r w:rsidRPr="00C26130">
        <w:rPr>
          <w:rFonts w:ascii="Arial" w:eastAsia="Arial" w:hAnsi="Arial" w:cs="Arial"/>
        </w:rPr>
        <w:lastRenderedPageBreak/>
        <w:t>izda tudi ustno.</w:t>
      </w:r>
      <w:r w:rsidR="00065B34" w:rsidRPr="00C26130">
        <w:rPr>
          <w:rFonts w:ascii="Arial" w:eastAsia="Arial" w:hAnsi="Arial" w:cs="Arial"/>
        </w:rPr>
        <w:t xml:space="preserve"> Prednost ustne odločbe je hitrost</w:t>
      </w:r>
      <w:r w:rsidR="002235B6" w:rsidRPr="00C26130">
        <w:rPr>
          <w:rFonts w:ascii="Arial" w:eastAsia="Arial" w:hAnsi="Arial" w:cs="Arial"/>
        </w:rPr>
        <w:t xml:space="preserve"> njene</w:t>
      </w:r>
      <w:r w:rsidR="00065B34" w:rsidRPr="00C26130">
        <w:rPr>
          <w:rFonts w:ascii="Arial" w:eastAsia="Arial" w:hAnsi="Arial" w:cs="Arial"/>
        </w:rPr>
        <w:t xml:space="preserve"> izdaje, </w:t>
      </w:r>
      <w:r w:rsidR="002235B6" w:rsidRPr="00C26130">
        <w:rPr>
          <w:rFonts w:ascii="Arial" w:eastAsia="Arial" w:hAnsi="Arial" w:cs="Arial"/>
        </w:rPr>
        <w:t>ki je pri napadih volkov zelo pomembna.</w:t>
      </w:r>
      <w:r w:rsidR="00EF3903" w:rsidRPr="00C26130">
        <w:rPr>
          <w:rFonts w:ascii="Arial" w:eastAsia="Arial" w:hAnsi="Arial" w:cs="Arial"/>
        </w:rPr>
        <w:t xml:space="preserve"> </w:t>
      </w:r>
      <w:r w:rsidRPr="00C26130">
        <w:rPr>
          <w:rFonts w:ascii="Arial" w:eastAsia="Arial" w:hAnsi="Arial" w:cs="Arial"/>
        </w:rPr>
        <w:t xml:space="preserve">V praksi se takšnega hitrega postopka izdaje dovoljenj za odvzem volka iz narave pristojno ministrstvo poslužuje le, ko gre za ogrožanje zdravja in varnosti ljudi, kar pa je v primeru volka izjemno redko, </w:t>
      </w:r>
      <w:r w:rsidR="005F05AB" w:rsidRPr="00C26130">
        <w:rPr>
          <w:rFonts w:ascii="Arial" w:eastAsia="Arial" w:hAnsi="Arial" w:cs="Arial"/>
        </w:rPr>
        <w:t>s</w:t>
      </w:r>
      <w:r w:rsidRPr="00C26130">
        <w:rPr>
          <w:rFonts w:ascii="Arial" w:eastAsia="Arial" w:hAnsi="Arial" w:cs="Arial"/>
        </w:rPr>
        <w:t xml:space="preserve">mernica pa opredeljuje tudi, v katerih primerih se obstoj nevarnosti za premoženje večje vrednosti lahko šteje kot nujni ukrep v javnem interesu. </w:t>
      </w:r>
      <w:sdt>
        <w:sdtPr>
          <w:rPr>
            <w:rFonts w:ascii="Arial" w:hAnsi="Arial" w:cs="Arial"/>
          </w:rPr>
          <w:tag w:val="goog_rdk_4"/>
          <w:id w:val="-546145328"/>
          <w:showingPlcHdr/>
        </w:sdtPr>
        <w:sdtContent>
          <w:r w:rsidR="007A36C5" w:rsidRPr="00C26130">
            <w:rPr>
              <w:rFonts w:ascii="Arial" w:hAnsi="Arial" w:cs="Arial"/>
            </w:rPr>
            <w:t xml:space="preserve">     </w:t>
          </w:r>
        </w:sdtContent>
      </w:sdt>
    </w:p>
    <w:p w14:paraId="2F8A9C92" w14:textId="7CEDBB41" w:rsidR="007B0EE1" w:rsidRPr="00C26130" w:rsidRDefault="007B0EE1">
      <w:pPr>
        <w:jc w:val="both"/>
        <w:rPr>
          <w:rFonts w:ascii="Arial" w:eastAsia="Arial" w:hAnsi="Arial" w:cs="Arial"/>
        </w:rPr>
      </w:pPr>
    </w:p>
    <w:p w14:paraId="73A558DD" w14:textId="77777777" w:rsidR="007B0EE1" w:rsidRPr="00C26130" w:rsidRDefault="00E615D8">
      <w:pPr>
        <w:pStyle w:val="Naslov2"/>
        <w:numPr>
          <w:ilvl w:val="1"/>
          <w:numId w:val="14"/>
        </w:numPr>
        <w:rPr>
          <w:rFonts w:ascii="Arial" w:hAnsi="Arial" w:cs="Arial"/>
        </w:rPr>
      </w:pPr>
      <w:bookmarkStart w:id="40" w:name="_Toc188435763"/>
      <w:r w:rsidRPr="00C26130">
        <w:rPr>
          <w:rFonts w:ascii="Arial" w:hAnsi="Arial" w:cs="Arial"/>
        </w:rPr>
        <w:t>Analiza obstoječih ohranitvenih ukrepov na področju varstva populacije volka</w:t>
      </w:r>
      <w:bookmarkEnd w:id="40"/>
    </w:p>
    <w:p w14:paraId="294F0F99" w14:textId="77777777" w:rsidR="007B0EE1" w:rsidRPr="00C26130" w:rsidRDefault="007B0EE1">
      <w:pPr>
        <w:jc w:val="center"/>
        <w:rPr>
          <w:rFonts w:ascii="Arial" w:eastAsia="Arial" w:hAnsi="Arial" w:cs="Arial"/>
          <w:i/>
          <w:u w:val="single"/>
        </w:rPr>
      </w:pPr>
    </w:p>
    <w:p w14:paraId="5916170E" w14:textId="77777777" w:rsidR="007B0EE1" w:rsidRPr="00C26130" w:rsidRDefault="00E615D8">
      <w:pPr>
        <w:pStyle w:val="Naslov3"/>
        <w:numPr>
          <w:ilvl w:val="2"/>
          <w:numId w:val="14"/>
        </w:numPr>
        <w:ind w:left="947"/>
        <w:rPr>
          <w:rFonts w:ascii="Arial" w:hAnsi="Arial" w:cs="Arial"/>
        </w:rPr>
      </w:pPr>
      <w:bookmarkStart w:id="41" w:name="_Toc188435764"/>
      <w:r w:rsidRPr="00C26130">
        <w:rPr>
          <w:rFonts w:ascii="Arial" w:hAnsi="Arial" w:cs="Arial"/>
        </w:rPr>
        <w:t>Spremljanje stanja populacije</w:t>
      </w:r>
      <w:bookmarkEnd w:id="41"/>
    </w:p>
    <w:p w14:paraId="3F7F4FF3" w14:textId="77777777" w:rsidR="007B0EE1" w:rsidRPr="00C26130" w:rsidRDefault="007B0EE1">
      <w:pPr>
        <w:rPr>
          <w:rFonts w:ascii="Arial" w:hAnsi="Arial" w:cs="Arial"/>
        </w:rPr>
      </w:pPr>
    </w:p>
    <w:p w14:paraId="122AEB48" w14:textId="77777777" w:rsidR="007B0EE1" w:rsidRPr="00C26130" w:rsidRDefault="00E615D8">
      <w:pPr>
        <w:spacing w:after="240"/>
        <w:jc w:val="both"/>
        <w:rPr>
          <w:rFonts w:ascii="Arial" w:eastAsia="Arial" w:hAnsi="Arial" w:cs="Arial"/>
          <w:u w:val="single"/>
        </w:rPr>
      </w:pPr>
      <w:r w:rsidRPr="00C26130">
        <w:rPr>
          <w:rFonts w:ascii="Arial" w:eastAsia="Arial" w:hAnsi="Arial" w:cs="Arial"/>
          <w:u w:val="single"/>
        </w:rPr>
        <w:t>Opis stanja</w:t>
      </w:r>
    </w:p>
    <w:p w14:paraId="1390E002" w14:textId="1A5FA28F" w:rsidR="007B0EE1" w:rsidRPr="00C26130" w:rsidRDefault="00E615D8">
      <w:pPr>
        <w:spacing w:before="240" w:after="0"/>
        <w:jc w:val="both"/>
        <w:rPr>
          <w:rFonts w:ascii="Arial" w:eastAsia="Arial" w:hAnsi="Arial" w:cs="Arial"/>
        </w:rPr>
      </w:pPr>
      <w:r w:rsidRPr="00C26130">
        <w:rPr>
          <w:rFonts w:ascii="Arial" w:eastAsia="Arial" w:hAnsi="Arial" w:cs="Arial"/>
        </w:rPr>
        <w:t xml:space="preserve">Trenutni protokol spremljanja stanja (monitoringa) populacije volka v Sloveniji je bil razvit in preizkušen v okviru projekta LIFE </w:t>
      </w:r>
      <w:proofErr w:type="spellStart"/>
      <w:r w:rsidRPr="00C26130">
        <w:rPr>
          <w:rFonts w:ascii="Arial" w:eastAsia="Arial" w:hAnsi="Arial" w:cs="Arial"/>
        </w:rPr>
        <w:t>SloWolf</w:t>
      </w:r>
      <w:proofErr w:type="spellEnd"/>
      <w:r w:rsidRPr="00C26130">
        <w:rPr>
          <w:rFonts w:ascii="Arial" w:eastAsia="Arial" w:hAnsi="Arial" w:cs="Arial"/>
        </w:rPr>
        <w:t xml:space="preserve"> (2010–2013) ter v času pisanja tega dokumenta izveden v </w:t>
      </w:r>
      <w:r w:rsidR="003A4D13" w:rsidRPr="00C26130">
        <w:rPr>
          <w:rFonts w:ascii="Arial" w:eastAsia="Arial" w:hAnsi="Arial" w:cs="Arial"/>
        </w:rPr>
        <w:t>8</w:t>
      </w:r>
      <w:r w:rsidRPr="00C26130">
        <w:rPr>
          <w:rFonts w:ascii="Arial" w:eastAsia="Arial" w:hAnsi="Arial" w:cs="Arial"/>
        </w:rPr>
        <w:t xml:space="preserve">  sezonah med leti 2015 in 202</w:t>
      </w:r>
      <w:r w:rsidR="003A4D13" w:rsidRPr="00C26130">
        <w:rPr>
          <w:rFonts w:ascii="Arial" w:eastAsia="Arial" w:hAnsi="Arial" w:cs="Arial"/>
        </w:rPr>
        <w:t>4</w:t>
      </w:r>
      <w:r w:rsidRPr="00C26130">
        <w:rPr>
          <w:rFonts w:ascii="Arial" w:eastAsia="Arial" w:hAnsi="Arial" w:cs="Arial"/>
        </w:rPr>
        <w:t>. Časovni potek izvajanja monitoringa sledi biološkim značilnostim vrste in omogoča natančen vpogled v številčnost volkov in njihovo prostorsko razširjenost. Spremljanje stanja v volčji populacij</w:t>
      </w:r>
      <w:r w:rsidR="00C53213" w:rsidRPr="00C26130">
        <w:rPr>
          <w:rFonts w:ascii="Arial" w:eastAsia="Arial" w:hAnsi="Arial" w:cs="Arial"/>
        </w:rPr>
        <w:t>i</w:t>
      </w:r>
      <w:r w:rsidRPr="00C26130">
        <w:rPr>
          <w:rFonts w:ascii="Arial" w:eastAsia="Arial" w:hAnsi="Arial" w:cs="Arial"/>
        </w:rPr>
        <w:t xml:space="preserve"> temelji na metodah </w:t>
      </w:r>
      <w:proofErr w:type="spellStart"/>
      <w:r w:rsidR="00F537E3" w:rsidRPr="00C26130">
        <w:rPr>
          <w:rFonts w:ascii="Arial" w:eastAsia="Arial" w:hAnsi="Arial" w:cs="Arial"/>
        </w:rPr>
        <w:t>neinvazivne</w:t>
      </w:r>
      <w:proofErr w:type="spellEnd"/>
      <w:r w:rsidR="00F537E3" w:rsidRPr="00C26130">
        <w:rPr>
          <w:rFonts w:ascii="Arial" w:eastAsia="Arial" w:hAnsi="Arial" w:cs="Arial"/>
        </w:rPr>
        <w:t xml:space="preserve"> genetike </w:t>
      </w:r>
      <w:r w:rsidRPr="00C26130">
        <w:rPr>
          <w:rFonts w:ascii="Arial" w:eastAsia="Arial" w:hAnsi="Arial" w:cs="Arial"/>
        </w:rPr>
        <w:t>in zbiranju podatkov o razširjenosti populacije ter odnosu javnosti do volka.</w:t>
      </w:r>
    </w:p>
    <w:p w14:paraId="37EE5EB4" w14:textId="34F9B7B1" w:rsidR="007B0EE1" w:rsidRPr="00C26130" w:rsidRDefault="00E615D8">
      <w:pPr>
        <w:spacing w:before="240" w:after="0"/>
        <w:jc w:val="both"/>
        <w:rPr>
          <w:rFonts w:ascii="Arial" w:eastAsia="Arial" w:hAnsi="Arial" w:cs="Arial"/>
        </w:rPr>
      </w:pPr>
      <w:r w:rsidRPr="00C26130">
        <w:rPr>
          <w:rFonts w:ascii="Arial" w:eastAsia="Arial" w:hAnsi="Arial" w:cs="Arial"/>
        </w:rPr>
        <w:t>Osrednj</w:t>
      </w:r>
      <w:r w:rsidR="00F537E3" w:rsidRPr="00C26130">
        <w:rPr>
          <w:rFonts w:ascii="Arial" w:eastAsia="Arial" w:hAnsi="Arial" w:cs="Arial"/>
        </w:rPr>
        <w:t>a</w:t>
      </w:r>
      <w:r w:rsidRPr="00C26130">
        <w:rPr>
          <w:rFonts w:ascii="Arial" w:eastAsia="Arial" w:hAnsi="Arial" w:cs="Arial"/>
        </w:rPr>
        <w:t xml:space="preserve"> metod</w:t>
      </w:r>
      <w:r w:rsidR="00F537E3" w:rsidRPr="00C26130">
        <w:rPr>
          <w:rFonts w:ascii="Arial" w:eastAsia="Arial" w:hAnsi="Arial" w:cs="Arial"/>
        </w:rPr>
        <w:t>a</w:t>
      </w:r>
      <w:r w:rsidRPr="00C26130">
        <w:rPr>
          <w:rFonts w:ascii="Arial" w:eastAsia="Arial" w:hAnsi="Arial" w:cs="Arial"/>
        </w:rPr>
        <w:t>:</w:t>
      </w:r>
    </w:p>
    <w:p w14:paraId="4EB3FF26" w14:textId="77777777" w:rsidR="007B0EE1" w:rsidRPr="00C26130" w:rsidRDefault="00E615D8">
      <w:pPr>
        <w:numPr>
          <w:ilvl w:val="0"/>
          <w:numId w:val="1"/>
        </w:numPr>
        <w:spacing w:before="240" w:after="0"/>
        <w:jc w:val="both"/>
        <w:rPr>
          <w:rFonts w:ascii="Arial" w:eastAsia="Arial" w:hAnsi="Arial" w:cs="Arial"/>
        </w:rPr>
      </w:pPr>
      <w:r w:rsidRPr="00C26130">
        <w:rPr>
          <w:rFonts w:ascii="Arial" w:eastAsia="Arial" w:hAnsi="Arial" w:cs="Arial"/>
        </w:rPr>
        <w:t xml:space="preserve">Zbiranje in analiza </w:t>
      </w:r>
      <w:proofErr w:type="spellStart"/>
      <w:r w:rsidRPr="00C26130">
        <w:rPr>
          <w:rFonts w:ascii="Arial" w:eastAsia="Arial" w:hAnsi="Arial" w:cs="Arial"/>
        </w:rPr>
        <w:t>neinvazivnih</w:t>
      </w:r>
      <w:proofErr w:type="spellEnd"/>
      <w:r w:rsidRPr="00C26130">
        <w:rPr>
          <w:rFonts w:ascii="Arial" w:eastAsia="Arial" w:hAnsi="Arial" w:cs="Arial"/>
        </w:rPr>
        <w:t xml:space="preserve"> genetskih vzorcev. Metoda je podlaga za oceno številčnosti, oceno števila tropov in prostorske razširjenosti populacije, ugotavljanje populacijske dinamike in rekonstrukcijo rodovnikov ter zaznavanje križancev v populaciji. Izvaja se redno.</w:t>
      </w:r>
    </w:p>
    <w:p w14:paraId="6A5033E3" w14:textId="2A025266" w:rsidR="007B0EE1" w:rsidRPr="00C26130" w:rsidRDefault="00E615D8" w:rsidP="00B31C10">
      <w:pPr>
        <w:spacing w:before="240" w:after="0"/>
        <w:ind w:left="720"/>
        <w:jc w:val="both"/>
        <w:rPr>
          <w:rFonts w:ascii="Arial" w:eastAsia="Arial" w:hAnsi="Arial" w:cs="Arial"/>
        </w:rPr>
      </w:pPr>
      <w:r w:rsidRPr="00C26130">
        <w:rPr>
          <w:rFonts w:ascii="Arial" w:eastAsia="Arial" w:hAnsi="Arial" w:cs="Arial"/>
        </w:rPr>
        <w:t>Kot</w:t>
      </w:r>
      <w:r w:rsidR="00205591" w:rsidRPr="00C26130">
        <w:rPr>
          <w:rFonts w:ascii="Arial" w:eastAsia="Arial" w:hAnsi="Arial" w:cs="Arial"/>
        </w:rPr>
        <w:t xml:space="preserve"> vir</w:t>
      </w:r>
      <w:r w:rsidRPr="00C26130">
        <w:rPr>
          <w:rFonts w:ascii="Arial" w:eastAsia="Arial" w:hAnsi="Arial" w:cs="Arial"/>
        </w:rPr>
        <w:t xml:space="preserve"> dodatn</w:t>
      </w:r>
      <w:r w:rsidR="00205591" w:rsidRPr="00C26130">
        <w:rPr>
          <w:rFonts w:ascii="Arial" w:eastAsia="Arial" w:hAnsi="Arial" w:cs="Arial"/>
        </w:rPr>
        <w:t>ih</w:t>
      </w:r>
      <w:r w:rsidRPr="00C26130">
        <w:rPr>
          <w:rFonts w:ascii="Arial" w:eastAsia="Arial" w:hAnsi="Arial" w:cs="Arial"/>
        </w:rPr>
        <w:t xml:space="preserve"> informacij se je v S</w:t>
      </w:r>
      <w:r w:rsidR="00205591" w:rsidRPr="00C26130">
        <w:rPr>
          <w:rFonts w:ascii="Arial" w:eastAsia="Arial" w:hAnsi="Arial" w:cs="Arial"/>
        </w:rPr>
        <w:t>loveniji do leta 2021</w:t>
      </w:r>
      <w:r w:rsidRPr="00C26130">
        <w:rPr>
          <w:rFonts w:ascii="Arial" w:eastAsia="Arial" w:hAnsi="Arial" w:cs="Arial"/>
        </w:rPr>
        <w:t xml:space="preserve"> zaznavalo volčja legla s pomočjo izzivanja tuljenja (</w:t>
      </w:r>
      <w:r w:rsidR="00205591" w:rsidRPr="00C26130">
        <w:rPr>
          <w:rFonts w:ascii="Arial" w:eastAsia="Arial" w:hAnsi="Arial" w:cs="Arial"/>
        </w:rPr>
        <w:t xml:space="preserve">ang. </w:t>
      </w:r>
      <w:proofErr w:type="spellStart"/>
      <w:r w:rsidRPr="00C26130">
        <w:rPr>
          <w:rFonts w:ascii="Arial" w:eastAsia="Arial" w:hAnsi="Arial" w:cs="Arial"/>
        </w:rPr>
        <w:t>howling</w:t>
      </w:r>
      <w:proofErr w:type="spellEnd"/>
      <w:r w:rsidRPr="00C26130">
        <w:rPr>
          <w:rFonts w:ascii="Arial" w:eastAsia="Arial" w:hAnsi="Arial" w:cs="Arial"/>
        </w:rPr>
        <w:t xml:space="preserve">). Metoda služi hitri oceni števila volčjih legel in je podlaga za usmerjanje terenskega napora pri zbiranju </w:t>
      </w:r>
      <w:proofErr w:type="spellStart"/>
      <w:r w:rsidRPr="00C26130">
        <w:rPr>
          <w:rFonts w:ascii="Arial" w:eastAsia="Arial" w:hAnsi="Arial" w:cs="Arial"/>
        </w:rPr>
        <w:t>neinvazivnih</w:t>
      </w:r>
      <w:proofErr w:type="spellEnd"/>
      <w:r w:rsidRPr="00C26130">
        <w:rPr>
          <w:rFonts w:ascii="Arial" w:eastAsia="Arial" w:hAnsi="Arial" w:cs="Arial"/>
        </w:rPr>
        <w:t xml:space="preserve"> genetskih vzorcev. Izvaja se občasno oziroma na določenih območjih.</w:t>
      </w:r>
    </w:p>
    <w:p w14:paraId="21E37890" w14:textId="361FD392" w:rsidR="007B0EE1" w:rsidRPr="00C26130" w:rsidRDefault="00E615D8">
      <w:pPr>
        <w:spacing w:before="240" w:after="0"/>
        <w:jc w:val="both"/>
        <w:rPr>
          <w:rFonts w:ascii="Arial" w:eastAsia="Arial" w:hAnsi="Arial" w:cs="Arial"/>
        </w:rPr>
      </w:pPr>
      <w:r w:rsidRPr="00C26130">
        <w:rPr>
          <w:rFonts w:ascii="Arial" w:eastAsia="Arial" w:hAnsi="Arial" w:cs="Arial"/>
        </w:rPr>
        <w:t>Zbiranje podatkov o razširjenosti populacije ter odnosu javnosti do volka zajema:</w:t>
      </w:r>
    </w:p>
    <w:p w14:paraId="2E94F1C6" w14:textId="77DCDF9C" w:rsidR="007B0EE1" w:rsidRPr="00C26130" w:rsidRDefault="00A37FBA">
      <w:pPr>
        <w:numPr>
          <w:ilvl w:val="0"/>
          <w:numId w:val="1"/>
        </w:numPr>
        <w:spacing w:before="240" w:after="0"/>
        <w:jc w:val="both"/>
        <w:rPr>
          <w:rFonts w:ascii="Arial" w:eastAsia="Arial" w:hAnsi="Arial" w:cs="Arial"/>
        </w:rPr>
      </w:pPr>
      <w:r w:rsidRPr="00C26130">
        <w:rPr>
          <w:rFonts w:ascii="Arial" w:eastAsia="Arial" w:hAnsi="Arial" w:cs="Arial"/>
        </w:rPr>
        <w:t>priložnostno z</w:t>
      </w:r>
      <w:r w:rsidR="00E615D8" w:rsidRPr="00C26130">
        <w:rPr>
          <w:rFonts w:ascii="Arial" w:eastAsia="Arial" w:hAnsi="Arial" w:cs="Arial"/>
        </w:rPr>
        <w:t>biranje genetskih v</w:t>
      </w:r>
      <w:r w:rsidRPr="00C26130">
        <w:rPr>
          <w:rFonts w:ascii="Arial" w:eastAsia="Arial" w:hAnsi="Arial" w:cs="Arial"/>
        </w:rPr>
        <w:t>zorcev;</w:t>
      </w:r>
    </w:p>
    <w:p w14:paraId="230BFB05" w14:textId="6ACA84AB" w:rsidR="007B0EE1" w:rsidRPr="00C26130" w:rsidRDefault="00A37FBA">
      <w:pPr>
        <w:numPr>
          <w:ilvl w:val="0"/>
          <w:numId w:val="1"/>
        </w:numPr>
        <w:spacing w:before="240" w:after="0"/>
        <w:jc w:val="both"/>
        <w:rPr>
          <w:rFonts w:ascii="Arial" w:eastAsia="Arial" w:hAnsi="Arial" w:cs="Arial"/>
        </w:rPr>
      </w:pPr>
      <w:r w:rsidRPr="00C26130">
        <w:rPr>
          <w:rFonts w:ascii="Arial" w:eastAsia="Arial" w:hAnsi="Arial" w:cs="Arial"/>
        </w:rPr>
        <w:t>z</w:t>
      </w:r>
      <w:r w:rsidR="00E615D8" w:rsidRPr="00C26130">
        <w:rPr>
          <w:rFonts w:ascii="Arial" w:eastAsia="Arial" w:hAnsi="Arial" w:cs="Arial"/>
        </w:rPr>
        <w:t>biranje podatkov odzivov volkov s pomočjo izzivanja tuljenja</w:t>
      </w:r>
      <w:r w:rsidRPr="00C26130">
        <w:rPr>
          <w:rFonts w:ascii="Arial" w:eastAsia="Arial" w:hAnsi="Arial" w:cs="Arial"/>
        </w:rPr>
        <w:t>;</w:t>
      </w:r>
    </w:p>
    <w:p w14:paraId="1DA9AA3D" w14:textId="0CA78248" w:rsidR="007B0EE1" w:rsidRPr="00C26130" w:rsidRDefault="00A37FBA">
      <w:pPr>
        <w:numPr>
          <w:ilvl w:val="0"/>
          <w:numId w:val="1"/>
        </w:numPr>
        <w:spacing w:before="240" w:after="0"/>
        <w:jc w:val="both"/>
        <w:rPr>
          <w:rFonts w:ascii="Arial" w:eastAsia="Arial" w:hAnsi="Arial" w:cs="Arial"/>
        </w:rPr>
      </w:pPr>
      <w:r w:rsidRPr="00C26130">
        <w:rPr>
          <w:rFonts w:ascii="Arial" w:eastAsia="Arial" w:hAnsi="Arial" w:cs="Arial"/>
        </w:rPr>
        <w:t>dvakrat</w:t>
      </w:r>
      <w:r w:rsidR="00E615D8" w:rsidRPr="00C26130">
        <w:rPr>
          <w:rFonts w:ascii="Arial" w:eastAsia="Arial" w:hAnsi="Arial" w:cs="Arial"/>
        </w:rPr>
        <w:t xml:space="preserve"> letno poročanje upravljavcev lovišč o prisotnosti </w:t>
      </w:r>
      <w:r w:rsidRPr="00C26130">
        <w:rPr>
          <w:rFonts w:ascii="Arial" w:eastAsia="Arial" w:hAnsi="Arial" w:cs="Arial"/>
        </w:rPr>
        <w:t xml:space="preserve">velikih </w:t>
      </w:r>
      <w:r w:rsidR="00E615D8" w:rsidRPr="00C26130">
        <w:rPr>
          <w:rFonts w:ascii="Arial" w:eastAsia="Arial" w:hAnsi="Arial" w:cs="Arial"/>
        </w:rPr>
        <w:t>zveri v njihovem lovišču</w:t>
      </w:r>
      <w:r w:rsidRPr="00C26130">
        <w:rPr>
          <w:rFonts w:ascii="Arial" w:eastAsia="Arial" w:hAnsi="Arial" w:cs="Arial"/>
        </w:rPr>
        <w:t>;</w:t>
      </w:r>
    </w:p>
    <w:p w14:paraId="10F49B36" w14:textId="08AC08AA" w:rsidR="007B0EE1" w:rsidRPr="00C26130" w:rsidRDefault="00A37FBA">
      <w:pPr>
        <w:numPr>
          <w:ilvl w:val="0"/>
          <w:numId w:val="1"/>
        </w:numPr>
        <w:spacing w:before="240" w:after="0"/>
        <w:jc w:val="both"/>
        <w:rPr>
          <w:rFonts w:ascii="Arial" w:eastAsia="Arial" w:hAnsi="Arial" w:cs="Arial"/>
        </w:rPr>
      </w:pPr>
      <w:r w:rsidRPr="00C26130">
        <w:rPr>
          <w:rFonts w:ascii="Arial" w:eastAsia="Arial" w:hAnsi="Arial" w:cs="Arial"/>
        </w:rPr>
        <w:t>z</w:t>
      </w:r>
      <w:r w:rsidR="00E615D8" w:rsidRPr="00C26130">
        <w:rPr>
          <w:rFonts w:ascii="Arial" w:eastAsia="Arial" w:hAnsi="Arial" w:cs="Arial"/>
        </w:rPr>
        <w:t>biranje podatkov o škodi, ki so jo na človekovi lastnini povzročili volkovi</w:t>
      </w:r>
      <w:r w:rsidRPr="00C26130">
        <w:rPr>
          <w:rFonts w:ascii="Arial" w:eastAsia="Arial" w:hAnsi="Arial" w:cs="Arial"/>
        </w:rPr>
        <w:t>;</w:t>
      </w:r>
    </w:p>
    <w:p w14:paraId="12F3312D" w14:textId="6B68B2CB" w:rsidR="007B0EE1" w:rsidRPr="00C26130" w:rsidRDefault="00A37FBA">
      <w:pPr>
        <w:numPr>
          <w:ilvl w:val="0"/>
          <w:numId w:val="1"/>
        </w:numPr>
        <w:spacing w:before="240" w:after="0"/>
        <w:jc w:val="both"/>
        <w:rPr>
          <w:rFonts w:ascii="Arial" w:eastAsia="Arial" w:hAnsi="Arial" w:cs="Arial"/>
        </w:rPr>
      </w:pPr>
      <w:r w:rsidRPr="00C26130">
        <w:rPr>
          <w:rFonts w:ascii="Arial" w:eastAsia="Arial" w:hAnsi="Arial" w:cs="Arial"/>
        </w:rPr>
        <w:t>b</w:t>
      </w:r>
      <w:r w:rsidR="00E615D8" w:rsidRPr="00C26130">
        <w:rPr>
          <w:rFonts w:ascii="Arial" w:eastAsia="Arial" w:hAnsi="Arial" w:cs="Arial"/>
        </w:rPr>
        <w:t>eleženje zaznane smrtnosti volkov in zbiranje tkivnih vzorcev ter zob mrtvih volkov</w:t>
      </w:r>
      <w:r w:rsidRPr="00C26130">
        <w:rPr>
          <w:rFonts w:ascii="Arial" w:eastAsia="Arial" w:hAnsi="Arial" w:cs="Arial"/>
        </w:rPr>
        <w:t>;</w:t>
      </w:r>
    </w:p>
    <w:p w14:paraId="16B23490" w14:textId="2AA012F4" w:rsidR="007B0EE1" w:rsidRPr="00C26130" w:rsidRDefault="00A37FBA">
      <w:pPr>
        <w:numPr>
          <w:ilvl w:val="0"/>
          <w:numId w:val="1"/>
        </w:numPr>
        <w:spacing w:before="240" w:after="0"/>
        <w:jc w:val="both"/>
        <w:rPr>
          <w:rFonts w:ascii="Arial" w:eastAsia="Arial" w:hAnsi="Arial" w:cs="Arial"/>
        </w:rPr>
      </w:pPr>
      <w:r w:rsidRPr="00C26130">
        <w:rPr>
          <w:rFonts w:ascii="Arial" w:eastAsia="Arial" w:hAnsi="Arial" w:cs="Arial"/>
        </w:rPr>
        <w:t>a</w:t>
      </w:r>
      <w:r w:rsidR="00E615D8" w:rsidRPr="00C26130">
        <w:rPr>
          <w:rFonts w:ascii="Arial" w:eastAsia="Arial" w:hAnsi="Arial" w:cs="Arial"/>
        </w:rPr>
        <w:t>nketni vprašalnik o odnosu javnosti do volka.</w:t>
      </w:r>
    </w:p>
    <w:p w14:paraId="4D97280B" w14:textId="5A03E232" w:rsidR="007B0EE1" w:rsidRPr="00C26130" w:rsidRDefault="00E615D8">
      <w:pPr>
        <w:spacing w:before="240" w:after="0"/>
        <w:jc w:val="both"/>
        <w:rPr>
          <w:rFonts w:ascii="Arial" w:eastAsia="Arial" w:hAnsi="Arial" w:cs="Arial"/>
        </w:rPr>
      </w:pPr>
      <w:r w:rsidRPr="00C26130">
        <w:rPr>
          <w:rFonts w:ascii="Arial" w:eastAsia="Arial" w:hAnsi="Arial" w:cs="Arial"/>
        </w:rPr>
        <w:lastRenderedPageBreak/>
        <w:t xml:space="preserve">Vse zgoraj naštete metode so komplementarne in omogočajo, da imamo na ravni celotne države vzpostavljen utečen sistem spremljanja stanja, ki omogoča hitro zaznavanje sprememb v volčji populaciji in s tem učinkovito </w:t>
      </w:r>
      <w:r w:rsidR="005B1E36" w:rsidRPr="00C26130">
        <w:rPr>
          <w:rFonts w:ascii="Arial" w:eastAsia="Arial" w:hAnsi="Arial" w:cs="Arial"/>
        </w:rPr>
        <w:t>upravljanje</w:t>
      </w:r>
      <w:r w:rsidRPr="00C26130">
        <w:rPr>
          <w:rFonts w:ascii="Arial" w:eastAsia="Arial" w:hAnsi="Arial" w:cs="Arial"/>
        </w:rPr>
        <w:t>.</w:t>
      </w:r>
    </w:p>
    <w:p w14:paraId="3AE7FC86" w14:textId="77777777" w:rsidR="007B0EE1" w:rsidRPr="00C26130" w:rsidRDefault="007B0EE1">
      <w:pPr>
        <w:spacing w:before="240" w:after="0"/>
        <w:jc w:val="both"/>
        <w:rPr>
          <w:rFonts w:ascii="Arial" w:eastAsia="Arial" w:hAnsi="Arial" w:cs="Arial"/>
        </w:rPr>
      </w:pPr>
    </w:p>
    <w:p w14:paraId="70CF61F1" w14:textId="77777777" w:rsidR="007B0EE1" w:rsidRPr="00C26130" w:rsidRDefault="00E615D8">
      <w:pPr>
        <w:spacing w:after="240"/>
        <w:jc w:val="both"/>
        <w:rPr>
          <w:rFonts w:ascii="Arial" w:eastAsia="Arial" w:hAnsi="Arial" w:cs="Arial"/>
          <w:u w:val="single"/>
        </w:rPr>
      </w:pPr>
      <w:r w:rsidRPr="00C26130">
        <w:rPr>
          <w:rFonts w:ascii="Arial" w:eastAsia="Arial" w:hAnsi="Arial" w:cs="Arial"/>
          <w:u w:val="single"/>
        </w:rPr>
        <w:t>Kritična ocena</w:t>
      </w:r>
    </w:p>
    <w:p w14:paraId="5EED3C68" w14:textId="77777777" w:rsidR="007B0EE1" w:rsidRPr="00C26130" w:rsidRDefault="00E615D8">
      <w:pPr>
        <w:spacing w:before="240"/>
        <w:jc w:val="both"/>
        <w:rPr>
          <w:rFonts w:ascii="Arial" w:eastAsia="Arial" w:hAnsi="Arial" w:cs="Arial"/>
        </w:rPr>
      </w:pPr>
      <w:r w:rsidRPr="00C26130">
        <w:rPr>
          <w:rFonts w:ascii="Arial" w:eastAsia="Arial" w:hAnsi="Arial" w:cs="Arial"/>
        </w:rPr>
        <w:t>Rezultati monitoringa predstavljajo temeljno podlago za sprejemanje upravljavskih odločitev. Zelo spodbudno je, da smo v zadnjem desetletju uspeli vzpostaviti temeljito in z znanstvenimi metodami podprto spremljanje populacije, ki je primerljivo z najboljšimi tovrstnimi programi v drugih evropskih državah. Ob tem je treba poudariti tudi, da je uspešna izvedba monitoringa pogojena z vzdrževanjem mreže terenskega osebja, med katerim je tudi veliko število prostovoljcev, brez katerih spremljanja stanja populacije v trenutnem obsegu ne bi mogli izvajati. Monitoring populacije, osnovan na genetski prepoznavi posameznih osebkov, nam omogoča zaznavo imigrantov iz drugih delov dinarsko-balkanske in alpske populacije, prav tako nam tovrsten monitoring omogoča prepoznavanje križancev med volkom in psom.</w:t>
      </w:r>
    </w:p>
    <w:p w14:paraId="4E334450" w14:textId="2A3E8709" w:rsidR="007B0EE1" w:rsidRPr="00C26130" w:rsidRDefault="00047287">
      <w:pPr>
        <w:spacing w:before="240"/>
        <w:jc w:val="both"/>
        <w:rPr>
          <w:rFonts w:ascii="Arial" w:eastAsia="Arial" w:hAnsi="Arial" w:cs="Arial"/>
        </w:rPr>
      </w:pPr>
      <w:r w:rsidRPr="00C26130">
        <w:rPr>
          <w:rFonts w:ascii="Arial" w:eastAsia="Arial" w:hAnsi="Arial" w:cs="Arial"/>
        </w:rPr>
        <w:t xml:space="preserve">Tveganje za izvedbo monitoringa predstavlja redno zagotavljanje financiranja. </w:t>
      </w:r>
      <w:r w:rsidR="002A71EF" w:rsidRPr="00C26130">
        <w:rPr>
          <w:rFonts w:ascii="Arial" w:eastAsia="Arial" w:hAnsi="Arial" w:cs="Arial"/>
        </w:rPr>
        <w:t xml:space="preserve"> Z </w:t>
      </w:r>
      <w:r w:rsidRPr="00C26130">
        <w:rPr>
          <w:rFonts w:ascii="Arial" w:eastAsia="Arial" w:hAnsi="Arial" w:cs="Arial"/>
        </w:rPr>
        <w:t>neizvajanjem</w:t>
      </w:r>
      <w:r w:rsidR="00E615D8" w:rsidRPr="00C26130">
        <w:rPr>
          <w:rFonts w:ascii="Arial" w:eastAsia="Arial" w:hAnsi="Arial" w:cs="Arial"/>
        </w:rPr>
        <w:t xml:space="preserve"> monitoringa</w:t>
      </w:r>
      <w:r w:rsidR="002A71EF" w:rsidRPr="00C26130">
        <w:rPr>
          <w:rFonts w:ascii="Arial" w:eastAsia="Arial" w:hAnsi="Arial" w:cs="Arial"/>
        </w:rPr>
        <w:t xml:space="preserve"> bi</w:t>
      </w:r>
      <w:r w:rsidR="00E615D8" w:rsidRPr="00C26130">
        <w:rPr>
          <w:rFonts w:ascii="Arial" w:eastAsia="Arial" w:hAnsi="Arial" w:cs="Arial"/>
        </w:rPr>
        <w:t xml:space="preserve"> se izgublja</w:t>
      </w:r>
      <w:r w:rsidR="002A71EF" w:rsidRPr="00C26130">
        <w:rPr>
          <w:rFonts w:ascii="Arial" w:eastAsia="Arial" w:hAnsi="Arial" w:cs="Arial"/>
        </w:rPr>
        <w:t>la</w:t>
      </w:r>
      <w:r w:rsidR="00E615D8" w:rsidRPr="00C26130">
        <w:rPr>
          <w:rFonts w:ascii="Arial" w:eastAsia="Arial" w:hAnsi="Arial" w:cs="Arial"/>
        </w:rPr>
        <w:t xml:space="preserve"> konsistentnost podatkov ter mrež</w:t>
      </w:r>
      <w:r w:rsidR="002A71EF" w:rsidRPr="00C26130">
        <w:rPr>
          <w:rFonts w:ascii="Arial" w:eastAsia="Arial" w:hAnsi="Arial" w:cs="Arial"/>
        </w:rPr>
        <w:t>a</w:t>
      </w:r>
      <w:r w:rsidR="00E615D8" w:rsidRPr="00C26130">
        <w:rPr>
          <w:rFonts w:ascii="Arial" w:eastAsia="Arial" w:hAnsi="Arial" w:cs="Arial"/>
        </w:rPr>
        <w:t xml:space="preserve"> terenskega osebja, ki je nujna za izvajanje monitoringa po preizkušenem sistemu.  </w:t>
      </w:r>
    </w:p>
    <w:p w14:paraId="1FD0856F" w14:textId="77777777" w:rsidR="007B0EE1" w:rsidRPr="00C26130" w:rsidRDefault="007B0EE1">
      <w:pPr>
        <w:spacing w:before="240"/>
        <w:jc w:val="both"/>
        <w:rPr>
          <w:rFonts w:ascii="Arial" w:eastAsia="Arial" w:hAnsi="Arial" w:cs="Arial"/>
        </w:rPr>
      </w:pPr>
    </w:p>
    <w:p w14:paraId="1D9BBB08" w14:textId="3BCF2F80" w:rsidR="007B0EE1" w:rsidRPr="00C26130" w:rsidRDefault="00E615D8">
      <w:pPr>
        <w:pStyle w:val="Naslov3"/>
        <w:numPr>
          <w:ilvl w:val="2"/>
          <w:numId w:val="14"/>
        </w:numPr>
        <w:ind w:left="947"/>
        <w:rPr>
          <w:rFonts w:ascii="Arial" w:hAnsi="Arial" w:cs="Arial"/>
        </w:rPr>
      </w:pPr>
      <w:bookmarkStart w:id="42" w:name="_Toc188435765"/>
      <w:r w:rsidRPr="00C26130">
        <w:rPr>
          <w:rFonts w:ascii="Arial" w:hAnsi="Arial" w:cs="Arial"/>
        </w:rPr>
        <w:t xml:space="preserve">Raziskave in </w:t>
      </w:r>
      <w:r w:rsidR="00FC6C45" w:rsidRPr="00C26130">
        <w:rPr>
          <w:rFonts w:ascii="Arial" w:hAnsi="Arial" w:cs="Arial"/>
        </w:rPr>
        <w:t xml:space="preserve">projektno </w:t>
      </w:r>
      <w:r w:rsidRPr="00C26130">
        <w:rPr>
          <w:rFonts w:ascii="Arial" w:hAnsi="Arial" w:cs="Arial"/>
        </w:rPr>
        <w:t>delo</w:t>
      </w:r>
      <w:bookmarkEnd w:id="42"/>
    </w:p>
    <w:p w14:paraId="7A62F539" w14:textId="77777777" w:rsidR="007B0EE1" w:rsidRPr="00C26130" w:rsidRDefault="007B0EE1">
      <w:pPr>
        <w:spacing w:after="240"/>
        <w:jc w:val="both"/>
        <w:rPr>
          <w:rFonts w:ascii="Arial" w:eastAsia="Arial" w:hAnsi="Arial" w:cs="Arial"/>
          <w:u w:val="single"/>
        </w:rPr>
      </w:pPr>
    </w:p>
    <w:p w14:paraId="41668B4F" w14:textId="77777777" w:rsidR="007B0EE1" w:rsidRPr="00C26130" w:rsidRDefault="00E615D8">
      <w:pPr>
        <w:spacing w:after="240"/>
        <w:jc w:val="both"/>
        <w:rPr>
          <w:rFonts w:ascii="Arial" w:eastAsia="Arial" w:hAnsi="Arial" w:cs="Arial"/>
          <w:u w:val="single"/>
        </w:rPr>
      </w:pPr>
      <w:r w:rsidRPr="00C26130">
        <w:rPr>
          <w:rFonts w:ascii="Arial" w:eastAsia="Arial" w:hAnsi="Arial" w:cs="Arial"/>
          <w:u w:val="single"/>
        </w:rPr>
        <w:t>Opis stanja</w:t>
      </w:r>
    </w:p>
    <w:p w14:paraId="15FB3C6E" w14:textId="4FDF46E7" w:rsidR="007B0EE1" w:rsidRPr="00C26130" w:rsidRDefault="00E615D8">
      <w:pPr>
        <w:jc w:val="both"/>
        <w:rPr>
          <w:rFonts w:ascii="Arial" w:eastAsia="Arial" w:hAnsi="Arial" w:cs="Arial"/>
        </w:rPr>
      </w:pPr>
      <w:r w:rsidRPr="00C26130">
        <w:rPr>
          <w:rFonts w:ascii="Arial" w:eastAsia="Arial" w:hAnsi="Arial" w:cs="Arial"/>
        </w:rPr>
        <w:t xml:space="preserve">Raziskave in </w:t>
      </w:r>
      <w:r w:rsidR="00FC6C45" w:rsidRPr="00C26130">
        <w:rPr>
          <w:rFonts w:ascii="Arial" w:eastAsia="Arial" w:hAnsi="Arial" w:cs="Arial"/>
        </w:rPr>
        <w:t xml:space="preserve">projektno </w:t>
      </w:r>
      <w:r w:rsidRPr="00C26130">
        <w:rPr>
          <w:rFonts w:ascii="Arial" w:eastAsia="Arial" w:hAnsi="Arial" w:cs="Arial"/>
        </w:rPr>
        <w:t xml:space="preserve">delo dopolnjujejo rezultate monitoringa in ponujajo možnosti za še bolj poglobljeno razumevanje biologije volkov in dogajanja v populaciji. Projektne aktivnosti </w:t>
      </w:r>
      <w:r w:rsidR="00C53213" w:rsidRPr="00C26130">
        <w:rPr>
          <w:rFonts w:ascii="Arial" w:eastAsia="Arial" w:hAnsi="Arial" w:cs="Arial"/>
        </w:rPr>
        <w:t>prispevajo tudi</w:t>
      </w:r>
      <w:r w:rsidRPr="00C26130">
        <w:rPr>
          <w:rFonts w:ascii="Arial" w:eastAsia="Arial" w:hAnsi="Arial" w:cs="Arial"/>
        </w:rPr>
        <w:t xml:space="preserve"> k spremljanju stanja, njihovi izsledki pa so redno vključeni v letna poročila monitoringa. Med temeljna področja raziskav in </w:t>
      </w:r>
      <w:r w:rsidR="00FC6C45" w:rsidRPr="00C26130">
        <w:rPr>
          <w:rFonts w:ascii="Arial" w:eastAsia="Arial" w:hAnsi="Arial" w:cs="Arial"/>
        </w:rPr>
        <w:t>proj</w:t>
      </w:r>
      <w:r w:rsidR="007627DF" w:rsidRPr="00C26130">
        <w:rPr>
          <w:rFonts w:ascii="Arial" w:eastAsia="Arial" w:hAnsi="Arial" w:cs="Arial"/>
        </w:rPr>
        <w:t>e</w:t>
      </w:r>
      <w:r w:rsidR="00FC6C45" w:rsidRPr="00C26130">
        <w:rPr>
          <w:rFonts w:ascii="Arial" w:eastAsia="Arial" w:hAnsi="Arial" w:cs="Arial"/>
        </w:rPr>
        <w:t xml:space="preserve">ktnega </w:t>
      </w:r>
      <w:r w:rsidRPr="00C26130">
        <w:rPr>
          <w:rFonts w:ascii="Arial" w:eastAsia="Arial" w:hAnsi="Arial" w:cs="Arial"/>
        </w:rPr>
        <w:t>dela uvrščamo:</w:t>
      </w:r>
    </w:p>
    <w:p w14:paraId="6249FC8F" w14:textId="4EB7AD85" w:rsidR="007B0EE1" w:rsidRPr="00C26130" w:rsidRDefault="00E615D8">
      <w:pPr>
        <w:numPr>
          <w:ilvl w:val="0"/>
          <w:numId w:val="2"/>
        </w:numPr>
        <w:spacing w:after="0"/>
        <w:jc w:val="both"/>
        <w:rPr>
          <w:rFonts w:ascii="Arial" w:eastAsia="Arial" w:hAnsi="Arial" w:cs="Arial"/>
        </w:rPr>
      </w:pPr>
      <w:r w:rsidRPr="00C26130">
        <w:rPr>
          <w:rFonts w:ascii="Arial" w:eastAsia="Arial" w:hAnsi="Arial" w:cs="Arial"/>
        </w:rPr>
        <w:t>biologij</w:t>
      </w:r>
      <w:r w:rsidR="00253E84" w:rsidRPr="00C26130">
        <w:rPr>
          <w:rFonts w:ascii="Arial" w:eastAsia="Arial" w:hAnsi="Arial" w:cs="Arial"/>
        </w:rPr>
        <w:t>o</w:t>
      </w:r>
      <w:r w:rsidRPr="00C26130">
        <w:rPr>
          <w:rFonts w:ascii="Arial" w:eastAsia="Arial" w:hAnsi="Arial" w:cs="Arial"/>
        </w:rPr>
        <w:t>, ekologij</w:t>
      </w:r>
      <w:r w:rsidR="00253E84" w:rsidRPr="00C26130">
        <w:rPr>
          <w:rFonts w:ascii="Arial" w:eastAsia="Arial" w:hAnsi="Arial" w:cs="Arial"/>
        </w:rPr>
        <w:t>o</w:t>
      </w:r>
      <w:r w:rsidRPr="00C26130">
        <w:rPr>
          <w:rFonts w:ascii="Arial" w:eastAsia="Arial" w:hAnsi="Arial" w:cs="Arial"/>
        </w:rPr>
        <w:t xml:space="preserve"> in zdravstveno stanje volka (raba habitata - telemetrično spremljanje),</w:t>
      </w:r>
    </w:p>
    <w:p w14:paraId="4B6AE76B" w14:textId="778893BD" w:rsidR="007B0EE1" w:rsidRPr="00C26130" w:rsidRDefault="00E615D8">
      <w:pPr>
        <w:numPr>
          <w:ilvl w:val="0"/>
          <w:numId w:val="2"/>
        </w:numPr>
        <w:spacing w:after="0"/>
        <w:jc w:val="both"/>
        <w:rPr>
          <w:rFonts w:ascii="Arial" w:eastAsia="Arial" w:hAnsi="Arial" w:cs="Arial"/>
        </w:rPr>
      </w:pPr>
      <w:r w:rsidRPr="00C26130">
        <w:rPr>
          <w:rFonts w:ascii="Arial" w:eastAsia="Arial" w:hAnsi="Arial" w:cs="Arial"/>
        </w:rPr>
        <w:t>nadgradnj</w:t>
      </w:r>
      <w:r w:rsidR="00253E84" w:rsidRPr="00C26130">
        <w:rPr>
          <w:rFonts w:ascii="Arial" w:eastAsia="Arial" w:hAnsi="Arial" w:cs="Arial"/>
        </w:rPr>
        <w:t>o</w:t>
      </w:r>
      <w:r w:rsidRPr="00C26130">
        <w:rPr>
          <w:rFonts w:ascii="Arial" w:eastAsia="Arial" w:hAnsi="Arial" w:cs="Arial"/>
        </w:rPr>
        <w:t xml:space="preserve"> in pocenitev metod spremljanja populacije (genetske analize, analiza odvzetih zob),</w:t>
      </w:r>
    </w:p>
    <w:p w14:paraId="5F3CDC2B" w14:textId="77777777" w:rsidR="007B0EE1" w:rsidRPr="00C26130" w:rsidRDefault="00E615D8">
      <w:pPr>
        <w:numPr>
          <w:ilvl w:val="0"/>
          <w:numId w:val="2"/>
        </w:numPr>
        <w:spacing w:after="0"/>
        <w:jc w:val="both"/>
        <w:rPr>
          <w:rFonts w:ascii="Arial" w:eastAsia="Arial" w:hAnsi="Arial" w:cs="Arial"/>
        </w:rPr>
      </w:pPr>
      <w:r w:rsidRPr="00C26130">
        <w:rPr>
          <w:rFonts w:ascii="Arial" w:eastAsia="Arial" w:hAnsi="Arial" w:cs="Arial"/>
        </w:rPr>
        <w:t>razvoj metod za učinkovito prepoznavanje pojavljanja križancev med volkom in domačim psom,</w:t>
      </w:r>
    </w:p>
    <w:p w14:paraId="3CD757D4" w14:textId="77777777" w:rsidR="007B0EE1" w:rsidRPr="00C26130" w:rsidRDefault="00E615D8">
      <w:pPr>
        <w:numPr>
          <w:ilvl w:val="0"/>
          <w:numId w:val="2"/>
        </w:numPr>
        <w:spacing w:after="0"/>
        <w:jc w:val="both"/>
        <w:rPr>
          <w:rFonts w:ascii="Arial" w:eastAsia="Arial" w:hAnsi="Arial" w:cs="Arial"/>
        </w:rPr>
      </w:pPr>
      <w:r w:rsidRPr="00C26130">
        <w:rPr>
          <w:rFonts w:ascii="Arial" w:eastAsia="Arial" w:hAnsi="Arial" w:cs="Arial"/>
        </w:rPr>
        <w:t>uvedba novih praks pri preprečevanju konfliktov (zaščita človekovega premoženja, predvsem pašnih živali),</w:t>
      </w:r>
    </w:p>
    <w:p w14:paraId="2C5143AC" w14:textId="77777777" w:rsidR="007B0EE1" w:rsidRPr="00C26130" w:rsidRDefault="00E615D8">
      <w:pPr>
        <w:numPr>
          <w:ilvl w:val="0"/>
          <w:numId w:val="2"/>
        </w:numPr>
        <w:spacing w:after="0"/>
        <w:jc w:val="both"/>
        <w:rPr>
          <w:rFonts w:ascii="Arial" w:eastAsia="Arial" w:hAnsi="Arial" w:cs="Arial"/>
        </w:rPr>
      </w:pPr>
      <w:r w:rsidRPr="00C26130">
        <w:rPr>
          <w:rFonts w:ascii="Arial" w:eastAsia="Arial" w:hAnsi="Arial" w:cs="Arial"/>
        </w:rPr>
        <w:t>ozaveščanje in izobraževanje najpomembnejših deležnikov in ostalih javnosti (delavnice, izdane brošure in zloženke, delo z mediji),</w:t>
      </w:r>
    </w:p>
    <w:p w14:paraId="449DE74A" w14:textId="77777777" w:rsidR="007B0EE1" w:rsidRPr="00C26130" w:rsidRDefault="00E615D8">
      <w:pPr>
        <w:numPr>
          <w:ilvl w:val="0"/>
          <w:numId w:val="2"/>
        </w:numPr>
        <w:spacing w:after="0"/>
        <w:jc w:val="both"/>
        <w:rPr>
          <w:rFonts w:ascii="Arial" w:eastAsia="Arial" w:hAnsi="Arial" w:cs="Arial"/>
        </w:rPr>
      </w:pPr>
      <w:r w:rsidRPr="00C26130">
        <w:rPr>
          <w:rFonts w:ascii="Arial" w:eastAsia="Arial" w:hAnsi="Arial" w:cs="Arial"/>
        </w:rPr>
        <w:t>izobraževanje prostorskih načrtovalcev o pomenu povezanosti habitatov (izdelava smernic in predstavitev načrtovalcem gozdnega prostora),</w:t>
      </w:r>
    </w:p>
    <w:p w14:paraId="78BED87F" w14:textId="77777777" w:rsidR="007B0EE1" w:rsidRPr="00C26130" w:rsidRDefault="00E615D8">
      <w:pPr>
        <w:numPr>
          <w:ilvl w:val="0"/>
          <w:numId w:val="2"/>
        </w:numPr>
        <w:spacing w:after="0"/>
        <w:jc w:val="both"/>
        <w:rPr>
          <w:rFonts w:ascii="Arial" w:eastAsia="Arial" w:hAnsi="Arial" w:cs="Arial"/>
        </w:rPr>
      </w:pPr>
      <w:r w:rsidRPr="00C26130">
        <w:rPr>
          <w:rFonts w:ascii="Arial" w:eastAsia="Arial" w:hAnsi="Arial" w:cs="Arial"/>
        </w:rPr>
        <w:t>upravljanje na populacijski ravni (sodelovanje s sosednjimi državami),</w:t>
      </w:r>
    </w:p>
    <w:p w14:paraId="053C755E" w14:textId="7233CEB9" w:rsidR="007B0EE1" w:rsidRPr="00C26130" w:rsidRDefault="00E615D8" w:rsidP="00FC6C45">
      <w:pPr>
        <w:numPr>
          <w:ilvl w:val="0"/>
          <w:numId w:val="2"/>
        </w:numPr>
        <w:spacing w:after="0"/>
        <w:jc w:val="both"/>
        <w:rPr>
          <w:rFonts w:ascii="Arial" w:eastAsia="Arial" w:hAnsi="Arial" w:cs="Arial"/>
        </w:rPr>
      </w:pPr>
      <w:r w:rsidRPr="00C26130">
        <w:rPr>
          <w:rFonts w:ascii="Arial" w:eastAsia="Arial" w:hAnsi="Arial" w:cs="Arial"/>
        </w:rPr>
        <w:t>izboljšanje kakovosti habitata in povezljivosti habitatnih krp.</w:t>
      </w:r>
    </w:p>
    <w:p w14:paraId="7B6F5CC1" w14:textId="77777777" w:rsidR="007B0EE1" w:rsidRPr="00C26130" w:rsidRDefault="007B0EE1">
      <w:pPr>
        <w:spacing w:after="0"/>
        <w:ind w:left="720"/>
        <w:jc w:val="both"/>
        <w:rPr>
          <w:rFonts w:ascii="Arial" w:eastAsia="Arial" w:hAnsi="Arial" w:cs="Arial"/>
        </w:rPr>
      </w:pPr>
    </w:p>
    <w:p w14:paraId="7A464E7F" w14:textId="77777777" w:rsidR="007B0EE1" w:rsidRPr="00C26130" w:rsidRDefault="00E615D8">
      <w:pPr>
        <w:spacing w:after="240"/>
        <w:jc w:val="both"/>
        <w:rPr>
          <w:rFonts w:ascii="Arial" w:eastAsia="Arial" w:hAnsi="Arial" w:cs="Arial"/>
          <w:u w:val="single"/>
        </w:rPr>
      </w:pPr>
      <w:r w:rsidRPr="00C26130">
        <w:rPr>
          <w:rFonts w:ascii="Arial" w:eastAsia="Arial" w:hAnsi="Arial" w:cs="Arial"/>
          <w:u w:val="single"/>
        </w:rPr>
        <w:t>Kritična ocena</w:t>
      </w:r>
    </w:p>
    <w:p w14:paraId="763E5E09" w14:textId="08521AFA" w:rsidR="007B0EE1" w:rsidRPr="00C26130" w:rsidRDefault="00E615D8">
      <w:pPr>
        <w:spacing w:before="240"/>
        <w:jc w:val="both"/>
        <w:rPr>
          <w:rFonts w:ascii="Arial" w:eastAsia="Arial" w:hAnsi="Arial" w:cs="Arial"/>
        </w:rPr>
      </w:pPr>
      <w:r w:rsidRPr="00C26130">
        <w:rPr>
          <w:rFonts w:ascii="Arial" w:eastAsia="Arial" w:hAnsi="Arial" w:cs="Arial"/>
        </w:rPr>
        <w:t>Tematike, povezane z volko</w:t>
      </w:r>
      <w:r w:rsidR="000F416C" w:rsidRPr="00C26130">
        <w:rPr>
          <w:rFonts w:ascii="Arial" w:eastAsia="Arial" w:hAnsi="Arial" w:cs="Arial"/>
        </w:rPr>
        <w:t>m</w:t>
      </w:r>
      <w:r w:rsidRPr="00C26130">
        <w:rPr>
          <w:rFonts w:ascii="Arial" w:eastAsia="Arial" w:hAnsi="Arial" w:cs="Arial"/>
        </w:rPr>
        <w:t xml:space="preserve">, so bile vključene v številne domače </w:t>
      </w:r>
      <w:r w:rsidR="002436FE" w:rsidRPr="00C26130">
        <w:rPr>
          <w:rFonts w:ascii="Arial" w:eastAsia="Arial" w:hAnsi="Arial" w:cs="Arial"/>
        </w:rPr>
        <w:t>in</w:t>
      </w:r>
      <w:r w:rsidR="005D7FDE" w:rsidRPr="00C26130">
        <w:rPr>
          <w:rFonts w:ascii="Arial" w:eastAsia="Arial" w:hAnsi="Arial" w:cs="Arial"/>
        </w:rPr>
        <w:t xml:space="preserve"> </w:t>
      </w:r>
      <w:r w:rsidRPr="00C26130">
        <w:rPr>
          <w:rFonts w:ascii="Arial" w:eastAsia="Arial" w:hAnsi="Arial" w:cs="Arial"/>
        </w:rPr>
        <w:t xml:space="preserve">mednarodne raziskave, </w:t>
      </w:r>
      <w:r w:rsidR="005D7FDE" w:rsidRPr="00C26130">
        <w:rPr>
          <w:rFonts w:ascii="Arial" w:eastAsia="Arial" w:hAnsi="Arial" w:cs="Arial"/>
        </w:rPr>
        <w:t xml:space="preserve">ki so se </w:t>
      </w:r>
      <w:r w:rsidRPr="00C26130">
        <w:rPr>
          <w:rFonts w:ascii="Arial" w:eastAsia="Arial" w:hAnsi="Arial" w:cs="Arial"/>
        </w:rPr>
        <w:t>izv</w:t>
      </w:r>
      <w:r w:rsidR="005D7FDE" w:rsidRPr="00C26130">
        <w:rPr>
          <w:rFonts w:ascii="Arial" w:eastAsia="Arial" w:hAnsi="Arial" w:cs="Arial"/>
        </w:rPr>
        <w:t xml:space="preserve">ajale </w:t>
      </w:r>
      <w:r w:rsidRPr="00C26130">
        <w:rPr>
          <w:rFonts w:ascii="Arial" w:eastAsia="Arial" w:hAnsi="Arial" w:cs="Arial"/>
        </w:rPr>
        <w:t xml:space="preserve">v Sloveniji. </w:t>
      </w:r>
      <w:r w:rsidR="002436FE" w:rsidRPr="00C26130">
        <w:rPr>
          <w:rFonts w:ascii="Arial" w:eastAsia="Arial" w:hAnsi="Arial" w:cs="Arial"/>
        </w:rPr>
        <w:t>S p</w:t>
      </w:r>
      <w:r w:rsidRPr="00C26130">
        <w:rPr>
          <w:rFonts w:ascii="Arial" w:eastAsia="Arial" w:hAnsi="Arial" w:cs="Arial"/>
        </w:rPr>
        <w:t>rojektn</w:t>
      </w:r>
      <w:r w:rsidR="002436FE" w:rsidRPr="00C26130">
        <w:rPr>
          <w:rFonts w:ascii="Arial" w:eastAsia="Arial" w:hAnsi="Arial" w:cs="Arial"/>
        </w:rPr>
        <w:t>im</w:t>
      </w:r>
      <w:r w:rsidRPr="00C26130">
        <w:rPr>
          <w:rFonts w:ascii="Arial" w:eastAsia="Arial" w:hAnsi="Arial" w:cs="Arial"/>
        </w:rPr>
        <w:t xml:space="preserve"> financiran</w:t>
      </w:r>
      <w:r w:rsidR="002436FE" w:rsidRPr="00C26130">
        <w:rPr>
          <w:rFonts w:ascii="Arial" w:eastAsia="Arial" w:hAnsi="Arial" w:cs="Arial"/>
        </w:rPr>
        <w:t>j</w:t>
      </w:r>
      <w:r w:rsidRPr="00C26130">
        <w:rPr>
          <w:rFonts w:ascii="Arial" w:eastAsia="Arial" w:hAnsi="Arial" w:cs="Arial"/>
        </w:rPr>
        <w:t>e</w:t>
      </w:r>
      <w:r w:rsidR="002436FE" w:rsidRPr="00C26130">
        <w:rPr>
          <w:rFonts w:ascii="Arial" w:eastAsia="Arial" w:hAnsi="Arial" w:cs="Arial"/>
        </w:rPr>
        <w:t>m</w:t>
      </w:r>
      <w:r w:rsidRPr="00C26130">
        <w:rPr>
          <w:rFonts w:ascii="Arial" w:eastAsia="Arial" w:hAnsi="Arial" w:cs="Arial"/>
        </w:rPr>
        <w:t xml:space="preserve"> raziskav </w:t>
      </w:r>
      <w:r w:rsidR="002436FE" w:rsidRPr="00C26130">
        <w:rPr>
          <w:rFonts w:ascii="Arial" w:eastAsia="Arial" w:hAnsi="Arial" w:cs="Arial"/>
        </w:rPr>
        <w:t xml:space="preserve">je bila </w:t>
      </w:r>
      <w:r w:rsidRPr="00C26130">
        <w:rPr>
          <w:rFonts w:ascii="Arial" w:eastAsia="Arial" w:hAnsi="Arial" w:cs="Arial"/>
        </w:rPr>
        <w:t xml:space="preserve">med drugim </w:t>
      </w:r>
      <w:r w:rsidR="002436FE" w:rsidRPr="00C26130">
        <w:rPr>
          <w:rFonts w:ascii="Arial" w:eastAsia="Arial" w:hAnsi="Arial" w:cs="Arial"/>
        </w:rPr>
        <w:t xml:space="preserve">pridobljena  </w:t>
      </w:r>
      <w:r w:rsidR="002436FE" w:rsidRPr="00C26130">
        <w:rPr>
          <w:rFonts w:ascii="Arial" w:eastAsia="Arial" w:hAnsi="Arial" w:cs="Arial"/>
        </w:rPr>
        <w:lastRenderedPageBreak/>
        <w:t>podlaga</w:t>
      </w:r>
      <w:r w:rsidRPr="00C26130">
        <w:rPr>
          <w:rFonts w:ascii="Arial" w:eastAsia="Arial" w:hAnsi="Arial" w:cs="Arial"/>
        </w:rPr>
        <w:t xml:space="preserve"> za oblikovanje metodologije nacionalnega spremljanja stanja populacije. Tudi v prihodnosti so raziskave in </w:t>
      </w:r>
      <w:r w:rsidR="007627DF" w:rsidRPr="00C26130">
        <w:rPr>
          <w:rFonts w:ascii="Arial" w:eastAsia="Arial" w:hAnsi="Arial" w:cs="Arial"/>
        </w:rPr>
        <w:t>projektno</w:t>
      </w:r>
      <w:r w:rsidRPr="00C26130">
        <w:rPr>
          <w:rFonts w:ascii="Arial" w:eastAsia="Arial" w:hAnsi="Arial" w:cs="Arial"/>
        </w:rPr>
        <w:t xml:space="preserve"> delo ključnega pomena za razvoj novih ukrepov varovanja populacije in preprečevanja konfliktov ter ponujajo odlične priložnosti za poglobitev razumevanja biologije volkov. Zato je pomembno, da se zagotovi potrebna finančna sredstva.</w:t>
      </w:r>
    </w:p>
    <w:p w14:paraId="51AA81DE" w14:textId="50E19CD2" w:rsidR="007B0EE1" w:rsidRPr="00C26130" w:rsidRDefault="007B0EE1">
      <w:pPr>
        <w:spacing w:before="240"/>
        <w:jc w:val="both"/>
        <w:rPr>
          <w:rFonts w:ascii="Arial" w:eastAsia="Arial" w:hAnsi="Arial" w:cs="Arial"/>
        </w:rPr>
      </w:pPr>
    </w:p>
    <w:p w14:paraId="15451291" w14:textId="77777777" w:rsidR="007B0EE1" w:rsidRPr="00C26130" w:rsidRDefault="00E615D8">
      <w:pPr>
        <w:pStyle w:val="Naslov3"/>
        <w:numPr>
          <w:ilvl w:val="2"/>
          <w:numId w:val="14"/>
        </w:numPr>
        <w:ind w:left="947"/>
        <w:rPr>
          <w:rFonts w:ascii="Arial" w:hAnsi="Arial" w:cs="Arial"/>
        </w:rPr>
      </w:pPr>
      <w:bookmarkStart w:id="43" w:name="_Toc188435766"/>
      <w:r w:rsidRPr="00C26130">
        <w:rPr>
          <w:rFonts w:ascii="Arial" w:hAnsi="Arial" w:cs="Arial"/>
        </w:rPr>
        <w:t>Križanje med volkom in domačim psom</w:t>
      </w:r>
      <w:bookmarkEnd w:id="43"/>
    </w:p>
    <w:p w14:paraId="15E61441" w14:textId="77777777" w:rsidR="007B0EE1" w:rsidRPr="00C26130" w:rsidRDefault="007B0EE1">
      <w:pPr>
        <w:rPr>
          <w:rFonts w:ascii="Arial" w:hAnsi="Arial" w:cs="Arial"/>
        </w:rPr>
      </w:pPr>
    </w:p>
    <w:p w14:paraId="36A3B158" w14:textId="77777777" w:rsidR="007B0EE1" w:rsidRPr="00C26130" w:rsidRDefault="00E615D8">
      <w:pPr>
        <w:spacing w:after="240"/>
        <w:jc w:val="both"/>
        <w:rPr>
          <w:rFonts w:ascii="Arial" w:eastAsia="Arial" w:hAnsi="Arial" w:cs="Arial"/>
          <w:u w:val="single"/>
        </w:rPr>
      </w:pPr>
      <w:r w:rsidRPr="00C26130">
        <w:rPr>
          <w:rFonts w:ascii="Arial" w:eastAsia="Arial" w:hAnsi="Arial" w:cs="Arial"/>
          <w:u w:val="single"/>
        </w:rPr>
        <w:t>Opis stanja</w:t>
      </w:r>
    </w:p>
    <w:p w14:paraId="40D74B7E" w14:textId="49C48C2B" w:rsidR="007B0EE1" w:rsidRPr="00C26130" w:rsidRDefault="00E615D8">
      <w:pPr>
        <w:spacing w:before="240"/>
        <w:jc w:val="both"/>
        <w:rPr>
          <w:rFonts w:ascii="Arial" w:eastAsia="Arial" w:hAnsi="Arial" w:cs="Arial"/>
        </w:rPr>
      </w:pPr>
      <w:r w:rsidRPr="00C26130">
        <w:rPr>
          <w:rFonts w:ascii="Arial" w:eastAsia="Arial" w:hAnsi="Arial" w:cs="Arial"/>
        </w:rPr>
        <w:t>Križanje med volkom in psom se pri naših volkovih pojavlja zgolj izjemoma</w:t>
      </w:r>
      <w:r w:rsidR="004D5726" w:rsidRPr="00C26130">
        <w:rPr>
          <w:rFonts w:ascii="Arial" w:eastAsia="Arial" w:hAnsi="Arial" w:cs="Arial"/>
        </w:rPr>
        <w:t>.</w:t>
      </w:r>
      <w:r w:rsidRPr="00C26130">
        <w:rPr>
          <w:rFonts w:ascii="Arial" w:eastAsia="Arial" w:hAnsi="Arial" w:cs="Arial"/>
        </w:rPr>
        <w:t xml:space="preserve"> </w:t>
      </w:r>
      <w:r w:rsidR="00C8546F" w:rsidRPr="00C26130">
        <w:rPr>
          <w:rFonts w:ascii="Arial" w:eastAsia="Arial" w:hAnsi="Arial" w:cs="Arial"/>
        </w:rPr>
        <w:t xml:space="preserve">Kljub temu je treba zaradi </w:t>
      </w:r>
      <w:r w:rsidRPr="00C26130">
        <w:rPr>
          <w:rFonts w:ascii="Arial" w:eastAsia="Arial" w:hAnsi="Arial" w:cs="Arial"/>
        </w:rPr>
        <w:t xml:space="preserve">izjemnega pomena te </w:t>
      </w:r>
      <w:r w:rsidR="000F416C" w:rsidRPr="00C26130">
        <w:rPr>
          <w:rFonts w:ascii="Arial" w:eastAsia="Arial" w:hAnsi="Arial" w:cs="Arial"/>
        </w:rPr>
        <w:t xml:space="preserve">grožnje </w:t>
      </w:r>
      <w:r w:rsidRPr="00C26130">
        <w:rPr>
          <w:rFonts w:ascii="Arial" w:eastAsia="Arial" w:hAnsi="Arial" w:cs="Arial"/>
        </w:rPr>
        <w:t xml:space="preserve">za dolgoročno varstvo volkov pojav spremljati in čim prej reagirati z </w:t>
      </w:r>
      <w:r w:rsidR="000F416C" w:rsidRPr="00C26130">
        <w:rPr>
          <w:rFonts w:ascii="Arial" w:eastAsia="Arial" w:hAnsi="Arial" w:cs="Arial"/>
        </w:rPr>
        <w:t xml:space="preserve">odvzemom iz narave </w:t>
      </w:r>
      <w:r w:rsidRPr="00C26130">
        <w:rPr>
          <w:rFonts w:ascii="Arial" w:eastAsia="Arial" w:hAnsi="Arial" w:cs="Arial"/>
        </w:rPr>
        <w:t xml:space="preserve">tropov s križanimi osebki </w:t>
      </w:r>
      <w:r w:rsidR="004D5726" w:rsidRPr="00C26130">
        <w:rPr>
          <w:rFonts w:ascii="Arial" w:eastAsia="Arial" w:hAnsi="Arial" w:cs="Arial"/>
        </w:rPr>
        <w:t>oziroma</w:t>
      </w:r>
      <w:r w:rsidRPr="00C26130">
        <w:rPr>
          <w:rFonts w:ascii="Arial" w:eastAsia="Arial" w:hAnsi="Arial" w:cs="Arial"/>
        </w:rPr>
        <w:t xml:space="preserve"> križanih osebkov iz populacije. </w:t>
      </w:r>
      <w:bookmarkStart w:id="44" w:name="_Hlk180746335"/>
      <w:r w:rsidR="00281F07" w:rsidRPr="00C26130">
        <w:rPr>
          <w:rFonts w:ascii="Arial" w:eastAsia="Arial" w:hAnsi="Arial" w:cs="Arial"/>
        </w:rPr>
        <w:t>Zaradi ugodnega stanja volčje populacije kljub visokemu populacijskemu obratu, ki ga redno zaznavamo (Bartol in sod., 2021), menimo, da je problem križanja za varstvo volkov znatno pomembnejši kot naključne ali nenaključne smrtnosti posameznih osebkov.</w:t>
      </w:r>
      <w:r w:rsidRPr="00C26130">
        <w:rPr>
          <w:rFonts w:ascii="Arial" w:eastAsia="Arial" w:hAnsi="Arial" w:cs="Arial"/>
        </w:rPr>
        <w:t xml:space="preserve">. </w:t>
      </w:r>
      <w:bookmarkEnd w:id="44"/>
      <w:r w:rsidR="004D5726" w:rsidRPr="00C26130">
        <w:rPr>
          <w:rFonts w:ascii="Arial" w:eastAsia="Arial" w:hAnsi="Arial" w:cs="Arial"/>
        </w:rPr>
        <w:t>Prav zato se z</w:t>
      </w:r>
      <w:r w:rsidRPr="00C26130">
        <w:rPr>
          <w:rFonts w:ascii="Arial" w:eastAsia="Arial" w:hAnsi="Arial" w:cs="Arial"/>
        </w:rPr>
        <w:t xml:space="preserve">adnja leta poskuša odkrite križance v Sloveniji čim prej odstraniti iz narave z odstrelom, kar se je izkazalo kot učinkovit ukrep. </w:t>
      </w:r>
    </w:p>
    <w:p w14:paraId="1E780867" w14:textId="77777777" w:rsidR="007B0EE1" w:rsidRPr="00C26130" w:rsidRDefault="00E615D8">
      <w:pPr>
        <w:spacing w:after="240"/>
        <w:jc w:val="both"/>
        <w:rPr>
          <w:rFonts w:ascii="Arial" w:eastAsia="Arial" w:hAnsi="Arial" w:cs="Arial"/>
          <w:u w:val="single"/>
        </w:rPr>
      </w:pPr>
      <w:r w:rsidRPr="00C26130">
        <w:rPr>
          <w:rFonts w:ascii="Arial" w:eastAsia="Arial" w:hAnsi="Arial" w:cs="Arial"/>
          <w:u w:val="single"/>
        </w:rPr>
        <w:t>Kritična ocena</w:t>
      </w:r>
    </w:p>
    <w:p w14:paraId="7DE712E8" w14:textId="65CA59BD" w:rsidR="007B0EE1" w:rsidRPr="00C26130" w:rsidRDefault="00E615D8">
      <w:pPr>
        <w:jc w:val="both"/>
        <w:rPr>
          <w:rFonts w:ascii="Arial" w:eastAsia="Arial" w:hAnsi="Arial" w:cs="Arial"/>
          <w:b/>
          <w:color w:val="7030A0"/>
        </w:rPr>
      </w:pPr>
      <w:r w:rsidRPr="00C26130">
        <w:rPr>
          <w:rFonts w:ascii="Arial" w:eastAsia="Arial" w:hAnsi="Arial" w:cs="Arial"/>
        </w:rPr>
        <w:t xml:space="preserve">Na ravni celotne države imamo vzpostavljeno mrežo za obveščanje o pojavljanju potencialnih križancev med volkom in psom. Prav tako imamo razvite kapacitete za genetsko potrjevanje križanih osebkov in izkušnje z ukrepanjem ob zaznavi križancev. </w:t>
      </w:r>
      <w:r w:rsidR="001D0A2A" w:rsidRPr="00C26130">
        <w:rPr>
          <w:rFonts w:ascii="Arial" w:eastAsia="Arial" w:hAnsi="Arial" w:cs="Arial"/>
        </w:rPr>
        <w:t>Z</w:t>
      </w:r>
      <w:r w:rsidRPr="00C26130">
        <w:rPr>
          <w:rFonts w:ascii="Arial" w:eastAsia="Arial" w:hAnsi="Arial" w:cs="Arial"/>
        </w:rPr>
        <w:t>a učinkovito zaustavljanje širjenja križancev</w:t>
      </w:r>
      <w:r w:rsidR="001D0A2A" w:rsidRPr="00C26130">
        <w:rPr>
          <w:rFonts w:ascii="Arial" w:eastAsia="Arial" w:hAnsi="Arial" w:cs="Arial"/>
        </w:rPr>
        <w:t xml:space="preserve"> je ključno hitro ukrepanje oziroma izdaja dovoljenj za odvzem iz narave</w:t>
      </w:r>
      <w:r w:rsidRPr="00C26130">
        <w:rPr>
          <w:rFonts w:ascii="Arial" w:eastAsia="Arial" w:hAnsi="Arial" w:cs="Arial"/>
        </w:rPr>
        <w:t xml:space="preserve">. Treba bi bilo </w:t>
      </w:r>
      <w:r w:rsidR="0038253B" w:rsidRPr="00C26130">
        <w:rPr>
          <w:rFonts w:ascii="Arial" w:eastAsia="Arial" w:hAnsi="Arial" w:cs="Arial"/>
        </w:rPr>
        <w:t>ustrezno dopolniti Smernico v zvezi z</w:t>
      </w:r>
      <w:r w:rsidRPr="00C26130">
        <w:rPr>
          <w:rFonts w:ascii="Arial" w:eastAsia="Arial" w:hAnsi="Arial" w:cs="Arial"/>
        </w:rPr>
        <w:t xml:space="preserve"> ravnanj</w:t>
      </w:r>
      <w:r w:rsidR="0038253B" w:rsidRPr="00C26130">
        <w:rPr>
          <w:rFonts w:ascii="Arial" w:eastAsia="Arial" w:hAnsi="Arial" w:cs="Arial"/>
        </w:rPr>
        <w:t>em</w:t>
      </w:r>
      <w:r w:rsidRPr="00C26130">
        <w:rPr>
          <w:rFonts w:ascii="Arial" w:eastAsia="Arial" w:hAnsi="Arial" w:cs="Arial"/>
        </w:rPr>
        <w:t xml:space="preserve"> ob zaznavi križancev v populaciji.</w:t>
      </w:r>
    </w:p>
    <w:p w14:paraId="24CD5707" w14:textId="77777777" w:rsidR="007B0EE1" w:rsidRPr="00C26130" w:rsidRDefault="007B0EE1">
      <w:pPr>
        <w:jc w:val="both"/>
        <w:rPr>
          <w:rFonts w:ascii="Arial" w:eastAsia="Arial" w:hAnsi="Arial" w:cs="Arial"/>
          <w:b/>
          <w:color w:val="7030A0"/>
        </w:rPr>
      </w:pPr>
    </w:p>
    <w:p w14:paraId="74906E0C" w14:textId="77777777" w:rsidR="007B0EE1" w:rsidRPr="00C26130" w:rsidRDefault="00E615D8">
      <w:pPr>
        <w:pStyle w:val="Naslov3"/>
        <w:numPr>
          <w:ilvl w:val="2"/>
          <w:numId w:val="14"/>
        </w:numPr>
        <w:ind w:left="947"/>
        <w:rPr>
          <w:rFonts w:ascii="Arial" w:hAnsi="Arial" w:cs="Arial"/>
        </w:rPr>
      </w:pPr>
      <w:bookmarkStart w:id="45" w:name="_Hlk179818061"/>
      <w:bookmarkStart w:id="46" w:name="_Toc188435767"/>
      <w:r w:rsidRPr="00C26130">
        <w:rPr>
          <w:rFonts w:ascii="Arial" w:hAnsi="Arial" w:cs="Arial"/>
        </w:rPr>
        <w:t>Nenačrtovana antropogena smrtnost</w:t>
      </w:r>
      <w:bookmarkEnd w:id="46"/>
    </w:p>
    <w:p w14:paraId="63DABFA3" w14:textId="77777777" w:rsidR="007B0EE1" w:rsidRPr="00C26130" w:rsidRDefault="00E615D8">
      <w:pPr>
        <w:spacing w:before="240" w:after="240"/>
        <w:jc w:val="both"/>
        <w:rPr>
          <w:rFonts w:ascii="Arial" w:eastAsia="Arial" w:hAnsi="Arial" w:cs="Arial"/>
          <w:u w:val="single"/>
        </w:rPr>
      </w:pPr>
      <w:r w:rsidRPr="00C26130">
        <w:rPr>
          <w:rFonts w:ascii="Arial" w:eastAsia="Arial" w:hAnsi="Arial" w:cs="Arial"/>
          <w:u w:val="single"/>
        </w:rPr>
        <w:t>Opis stanja</w:t>
      </w:r>
    </w:p>
    <w:p w14:paraId="59F6C507" w14:textId="334D3893" w:rsidR="007B0EE1" w:rsidRPr="00C26130" w:rsidRDefault="00E615D8">
      <w:pPr>
        <w:spacing w:after="240"/>
        <w:jc w:val="both"/>
        <w:rPr>
          <w:rFonts w:ascii="Arial" w:eastAsia="Arial" w:hAnsi="Arial" w:cs="Arial"/>
        </w:rPr>
      </w:pPr>
      <w:r w:rsidRPr="00C26130">
        <w:rPr>
          <w:rFonts w:ascii="Arial" w:eastAsia="Arial" w:hAnsi="Arial" w:cs="Arial"/>
        </w:rPr>
        <w:t>Nenačrtovana antropogena smrtnost volka predstavlja smrtnost zaradi nezakonitega ubijanja volkov in smrtnost na prometnicah (cestno in železniško omrežje). Od leta 2010 naprej (2010–</w:t>
      </w:r>
      <w:r w:rsidR="005138B4" w:rsidRPr="00C26130">
        <w:rPr>
          <w:rFonts w:ascii="Arial" w:eastAsia="Arial" w:hAnsi="Arial" w:cs="Arial"/>
        </w:rPr>
        <w:t>2</w:t>
      </w:r>
      <w:r w:rsidRPr="00C26130">
        <w:rPr>
          <w:rFonts w:ascii="Arial" w:eastAsia="Arial" w:hAnsi="Arial" w:cs="Arial"/>
        </w:rPr>
        <w:t>02</w:t>
      </w:r>
      <w:r w:rsidR="0080061B" w:rsidRPr="00C26130">
        <w:rPr>
          <w:rFonts w:ascii="Arial" w:eastAsia="Arial" w:hAnsi="Arial" w:cs="Arial"/>
        </w:rPr>
        <w:t>3</w:t>
      </w:r>
      <w:r w:rsidRPr="00C26130">
        <w:rPr>
          <w:rFonts w:ascii="Arial" w:eastAsia="Arial" w:hAnsi="Arial" w:cs="Arial"/>
        </w:rPr>
        <w:t xml:space="preserve">) je bilo zabeleženih </w:t>
      </w:r>
      <w:r w:rsidR="0080061B" w:rsidRPr="00C26130">
        <w:rPr>
          <w:rFonts w:ascii="Arial" w:eastAsia="Arial" w:hAnsi="Arial" w:cs="Arial"/>
        </w:rPr>
        <w:t>48</w:t>
      </w:r>
      <w:r w:rsidRPr="00C26130">
        <w:rPr>
          <w:rFonts w:ascii="Arial" w:eastAsia="Arial" w:hAnsi="Arial" w:cs="Arial"/>
        </w:rPr>
        <w:t xml:space="preserve"> primerov nenačrtovane</w:t>
      </w:r>
      <w:r w:rsidRPr="00C26130">
        <w:rPr>
          <w:rFonts w:ascii="Arial" w:eastAsia="Arial" w:hAnsi="Arial" w:cs="Arial"/>
          <w:b/>
          <w:color w:val="7030A0"/>
        </w:rPr>
        <w:t xml:space="preserve"> </w:t>
      </w:r>
      <w:r w:rsidRPr="00C26130">
        <w:rPr>
          <w:rFonts w:ascii="Arial" w:eastAsia="Arial" w:hAnsi="Arial" w:cs="Arial"/>
        </w:rPr>
        <w:t>antropogene smrtnosti (trki z vozili na prometnicah in neupravičen odvzem), od tega 7</w:t>
      </w:r>
      <w:r w:rsidR="0080061B" w:rsidRPr="00C26130">
        <w:rPr>
          <w:rFonts w:ascii="Arial" w:eastAsia="Arial" w:hAnsi="Arial" w:cs="Arial"/>
        </w:rPr>
        <w:t>7</w:t>
      </w:r>
      <w:r w:rsidRPr="00C26130">
        <w:rPr>
          <w:rFonts w:ascii="Arial" w:eastAsia="Arial" w:hAnsi="Arial" w:cs="Arial"/>
        </w:rPr>
        <w:t> % smrtnosti na prometnicah, 2</w:t>
      </w:r>
      <w:r w:rsidR="0080061B" w:rsidRPr="00C26130">
        <w:rPr>
          <w:rFonts w:ascii="Arial" w:eastAsia="Arial" w:hAnsi="Arial" w:cs="Arial"/>
        </w:rPr>
        <w:t>3</w:t>
      </w:r>
      <w:r w:rsidRPr="00C26130">
        <w:rPr>
          <w:rFonts w:ascii="Arial" w:eastAsia="Arial" w:hAnsi="Arial" w:cs="Arial"/>
        </w:rPr>
        <w:t xml:space="preserve"> % pa zaradi nezakonitega ubijanja.</w:t>
      </w:r>
    </w:p>
    <w:bookmarkEnd w:id="45"/>
    <w:p w14:paraId="6AF17E33" w14:textId="77777777" w:rsidR="007B0EE1" w:rsidRPr="00C26130" w:rsidRDefault="00E615D8">
      <w:pPr>
        <w:spacing w:before="240" w:after="240"/>
        <w:jc w:val="both"/>
        <w:rPr>
          <w:rFonts w:ascii="Arial" w:eastAsia="Arial" w:hAnsi="Arial" w:cs="Arial"/>
        </w:rPr>
      </w:pPr>
      <w:r w:rsidRPr="00C26130">
        <w:rPr>
          <w:rFonts w:ascii="Arial" w:eastAsia="Arial" w:hAnsi="Arial" w:cs="Arial"/>
          <w:u w:val="single"/>
        </w:rPr>
        <w:t>Kritična ocena</w:t>
      </w:r>
    </w:p>
    <w:p w14:paraId="4D835081" w14:textId="031495BA" w:rsidR="007B0EE1" w:rsidRPr="00C26130" w:rsidRDefault="00A54B33">
      <w:pPr>
        <w:spacing w:before="240" w:after="240"/>
        <w:jc w:val="both"/>
        <w:rPr>
          <w:rFonts w:ascii="Arial" w:eastAsia="Arial" w:hAnsi="Arial" w:cs="Arial"/>
        </w:rPr>
      </w:pPr>
      <w:r w:rsidRPr="00C26130">
        <w:rPr>
          <w:rFonts w:ascii="Arial" w:eastAsia="Arial" w:hAnsi="Arial" w:cs="Arial"/>
        </w:rPr>
        <w:t>P</w:t>
      </w:r>
      <w:r w:rsidR="00E615D8" w:rsidRPr="00C26130">
        <w:rPr>
          <w:rFonts w:ascii="Arial" w:eastAsia="Arial" w:hAnsi="Arial" w:cs="Arial"/>
        </w:rPr>
        <w:t>odatki</w:t>
      </w:r>
      <w:r w:rsidRPr="00C26130">
        <w:rPr>
          <w:rFonts w:ascii="Arial" w:eastAsia="Arial" w:hAnsi="Arial" w:cs="Arial"/>
        </w:rPr>
        <w:t xml:space="preserve"> o smrtnosti volkov na slovenskih prometnicah, zbrani</w:t>
      </w:r>
      <w:r w:rsidR="00E615D8" w:rsidRPr="00C26130">
        <w:rPr>
          <w:rFonts w:ascii="Arial" w:eastAsia="Arial" w:hAnsi="Arial" w:cs="Arial"/>
        </w:rPr>
        <w:t xml:space="preserve"> </w:t>
      </w:r>
      <w:r w:rsidRPr="00C26130">
        <w:rPr>
          <w:rFonts w:ascii="Arial" w:eastAsia="Arial" w:hAnsi="Arial" w:cs="Arial"/>
        </w:rPr>
        <w:t>v</w:t>
      </w:r>
      <w:r w:rsidR="00E615D8" w:rsidRPr="00C26130">
        <w:rPr>
          <w:rFonts w:ascii="Arial" w:eastAsia="Arial" w:hAnsi="Arial" w:cs="Arial"/>
        </w:rPr>
        <w:t xml:space="preserve"> preteklih let</w:t>
      </w:r>
      <w:r w:rsidRPr="00C26130">
        <w:rPr>
          <w:rFonts w:ascii="Arial" w:eastAsia="Arial" w:hAnsi="Arial" w:cs="Arial"/>
        </w:rPr>
        <w:t>ih</w:t>
      </w:r>
      <w:r w:rsidR="00E615D8" w:rsidRPr="00C26130">
        <w:rPr>
          <w:rFonts w:ascii="Arial" w:eastAsia="Arial" w:hAnsi="Arial" w:cs="Arial"/>
        </w:rPr>
        <w:t xml:space="preserve"> in podatki spremljanja </w:t>
      </w:r>
      <w:proofErr w:type="spellStart"/>
      <w:r w:rsidR="00E615D8" w:rsidRPr="00C26130">
        <w:rPr>
          <w:rFonts w:ascii="Arial" w:eastAsia="Arial" w:hAnsi="Arial" w:cs="Arial"/>
        </w:rPr>
        <w:t>telemetriranih</w:t>
      </w:r>
      <w:proofErr w:type="spellEnd"/>
      <w:r w:rsidR="00E615D8" w:rsidRPr="00C26130">
        <w:rPr>
          <w:rFonts w:ascii="Arial" w:eastAsia="Arial" w:hAnsi="Arial" w:cs="Arial"/>
        </w:rPr>
        <w:t xml:space="preserve"> volkov omogočajo določitev mest, kjer volkovi najpogosteje prečkajo prometnice. Določi</w:t>
      </w:r>
      <w:r w:rsidRPr="00C26130">
        <w:rPr>
          <w:rFonts w:ascii="Arial" w:eastAsia="Arial" w:hAnsi="Arial" w:cs="Arial"/>
        </w:rPr>
        <w:t>ti bi bilo treba</w:t>
      </w:r>
      <w:r w:rsidR="00E615D8" w:rsidRPr="00C26130">
        <w:rPr>
          <w:rFonts w:ascii="Arial" w:eastAsia="Arial" w:hAnsi="Arial" w:cs="Arial"/>
        </w:rPr>
        <w:t xml:space="preserve"> kritične točke, ki zahtevajo posebno obravnavo in dodatno prometno signalizacijo, ki </w:t>
      </w:r>
      <w:r w:rsidRPr="00C26130">
        <w:rPr>
          <w:rFonts w:ascii="Arial" w:eastAsia="Arial" w:hAnsi="Arial" w:cs="Arial"/>
        </w:rPr>
        <w:t xml:space="preserve">bi </w:t>
      </w:r>
      <w:r w:rsidR="00E615D8" w:rsidRPr="00C26130">
        <w:rPr>
          <w:rFonts w:ascii="Arial" w:eastAsia="Arial" w:hAnsi="Arial" w:cs="Arial"/>
        </w:rPr>
        <w:t>opozarja</w:t>
      </w:r>
      <w:r w:rsidRPr="00C26130">
        <w:rPr>
          <w:rFonts w:ascii="Arial" w:eastAsia="Arial" w:hAnsi="Arial" w:cs="Arial"/>
        </w:rPr>
        <w:t>la</w:t>
      </w:r>
      <w:r w:rsidR="00E615D8" w:rsidRPr="00C26130">
        <w:rPr>
          <w:rFonts w:ascii="Arial" w:eastAsia="Arial" w:hAnsi="Arial" w:cs="Arial"/>
        </w:rPr>
        <w:t xml:space="preserve"> voznike in s tem dvig</w:t>
      </w:r>
      <w:r w:rsidRPr="00C26130">
        <w:rPr>
          <w:rFonts w:ascii="Arial" w:eastAsia="Arial" w:hAnsi="Arial" w:cs="Arial"/>
        </w:rPr>
        <w:t>nila</w:t>
      </w:r>
      <w:r w:rsidR="00E615D8" w:rsidRPr="00C26130">
        <w:rPr>
          <w:rFonts w:ascii="Arial" w:eastAsia="Arial" w:hAnsi="Arial" w:cs="Arial"/>
        </w:rPr>
        <w:t xml:space="preserve"> njihovo pozornost ter </w:t>
      </w:r>
      <w:r w:rsidR="001D0A2A" w:rsidRPr="00C26130">
        <w:rPr>
          <w:rFonts w:ascii="Arial" w:eastAsia="Arial" w:hAnsi="Arial" w:cs="Arial"/>
        </w:rPr>
        <w:t xml:space="preserve">zagotovila </w:t>
      </w:r>
      <w:r w:rsidR="00E615D8" w:rsidRPr="00C26130">
        <w:rPr>
          <w:rFonts w:ascii="Arial" w:eastAsia="Arial" w:hAnsi="Arial" w:cs="Arial"/>
        </w:rPr>
        <w:t>varnost udeležence</w:t>
      </w:r>
      <w:r w:rsidR="001D0A2A" w:rsidRPr="00C26130">
        <w:rPr>
          <w:rFonts w:ascii="Arial" w:eastAsia="Arial" w:hAnsi="Arial" w:cs="Arial"/>
        </w:rPr>
        <w:t>v</w:t>
      </w:r>
      <w:r w:rsidR="00E615D8" w:rsidRPr="00C26130">
        <w:rPr>
          <w:rFonts w:ascii="Arial" w:eastAsia="Arial" w:hAnsi="Arial" w:cs="Arial"/>
        </w:rPr>
        <w:t xml:space="preserve"> v prometu. </w:t>
      </w:r>
    </w:p>
    <w:p w14:paraId="41B446F2" w14:textId="032BEA6E" w:rsidR="007B0EE1" w:rsidRPr="00C26130" w:rsidRDefault="00E615D8">
      <w:pPr>
        <w:spacing w:before="240" w:after="240"/>
        <w:jc w:val="both"/>
        <w:rPr>
          <w:rFonts w:ascii="Arial" w:eastAsia="Arial" w:hAnsi="Arial" w:cs="Arial"/>
        </w:rPr>
      </w:pPr>
      <w:r w:rsidRPr="00C26130">
        <w:rPr>
          <w:rFonts w:ascii="Arial" w:eastAsia="Arial" w:hAnsi="Arial" w:cs="Arial"/>
        </w:rPr>
        <w:t xml:space="preserve">S primeri nezakonitega ubijanja volkov se v Sloveniji srečujemo skoraj vsako leto, zato je treba ta odklonilna dejanja pozorno spremljati in ob morebitnih kaznivih dejanjih ukrepati. Z namenom ukrepanja in </w:t>
      </w:r>
      <w:r w:rsidR="0003733D" w:rsidRPr="00C26130">
        <w:rPr>
          <w:rFonts w:ascii="Arial" w:eastAsia="Arial" w:hAnsi="Arial" w:cs="Arial"/>
        </w:rPr>
        <w:t>zmanjšanja</w:t>
      </w:r>
      <w:r w:rsidRPr="00C26130">
        <w:rPr>
          <w:rFonts w:ascii="Arial" w:eastAsia="Arial" w:hAnsi="Arial" w:cs="Arial"/>
        </w:rPr>
        <w:t xml:space="preserve"> </w:t>
      </w:r>
      <w:r w:rsidR="0003733D" w:rsidRPr="00C26130">
        <w:rPr>
          <w:rFonts w:ascii="Arial" w:eastAsia="Arial" w:hAnsi="Arial" w:cs="Arial"/>
        </w:rPr>
        <w:t xml:space="preserve">števila </w:t>
      </w:r>
      <w:r w:rsidRPr="00C26130">
        <w:rPr>
          <w:rFonts w:ascii="Arial" w:eastAsia="Arial" w:hAnsi="Arial" w:cs="Arial"/>
        </w:rPr>
        <w:t xml:space="preserve">primerov nezakonitega ubijanja volkov je treba prepoznati in razumeti vse razloge, zakaj do tega prihaja, jih ustrezno obravnavati in skušati </w:t>
      </w:r>
      <w:r w:rsidRPr="00C26130">
        <w:rPr>
          <w:rFonts w:ascii="Arial" w:eastAsia="Arial" w:hAnsi="Arial" w:cs="Arial"/>
        </w:rPr>
        <w:lastRenderedPageBreak/>
        <w:t xml:space="preserve">odstraniti. </w:t>
      </w:r>
      <w:r w:rsidR="0003733D" w:rsidRPr="00C26130">
        <w:rPr>
          <w:rFonts w:ascii="Arial" w:eastAsia="Arial" w:hAnsi="Arial" w:cs="Arial"/>
          <w:color w:val="000000"/>
        </w:rPr>
        <w:t>P</w:t>
      </w:r>
      <w:r w:rsidRPr="00C26130">
        <w:rPr>
          <w:rFonts w:ascii="Arial" w:eastAsia="Arial" w:hAnsi="Arial" w:cs="Arial"/>
          <w:color w:val="000000"/>
        </w:rPr>
        <w:t xml:space="preserve">omembne </w:t>
      </w:r>
      <w:r w:rsidR="0003733D" w:rsidRPr="00C26130">
        <w:rPr>
          <w:rFonts w:ascii="Arial" w:eastAsia="Arial" w:hAnsi="Arial" w:cs="Arial"/>
          <w:color w:val="000000"/>
        </w:rPr>
        <w:t xml:space="preserve">so tudi </w:t>
      </w:r>
      <w:r w:rsidRPr="00C26130">
        <w:rPr>
          <w:rFonts w:ascii="Arial" w:eastAsia="Arial" w:hAnsi="Arial" w:cs="Arial"/>
          <w:color w:val="000000"/>
        </w:rPr>
        <w:t>aktivnosti za uspešnejše preiskovanje t</w:t>
      </w:r>
      <w:r w:rsidR="0003733D" w:rsidRPr="00C26130">
        <w:rPr>
          <w:rFonts w:ascii="Arial" w:eastAsia="Arial" w:hAnsi="Arial" w:cs="Arial"/>
          <w:color w:val="000000"/>
        </w:rPr>
        <w:t>ovrstnih</w:t>
      </w:r>
      <w:r w:rsidRPr="00C26130">
        <w:rPr>
          <w:rFonts w:ascii="Arial" w:eastAsia="Arial" w:hAnsi="Arial" w:cs="Arial"/>
          <w:color w:val="000000"/>
        </w:rPr>
        <w:t xml:space="preserve"> kaznivih dejanj ter okrepitev znanja preiskovalnih organov in državnega tožilstva, pa tudi aktivnosti za ozaveščanje sodstva o pomembnosti kaznivih dejanj zoper okolje, prostor in naravne dobrine ter javnosti o nezakonitosti teh dejanj.</w:t>
      </w:r>
    </w:p>
    <w:p w14:paraId="3C1282D6" w14:textId="77777777" w:rsidR="007B0EE1" w:rsidRPr="00C26130" w:rsidRDefault="00E615D8">
      <w:pPr>
        <w:pStyle w:val="Naslov2"/>
        <w:numPr>
          <w:ilvl w:val="1"/>
          <w:numId w:val="14"/>
        </w:numPr>
        <w:rPr>
          <w:rFonts w:ascii="Arial" w:hAnsi="Arial" w:cs="Arial"/>
        </w:rPr>
      </w:pPr>
      <w:bookmarkStart w:id="47" w:name="_Toc188435768"/>
      <w:r w:rsidRPr="00C26130">
        <w:rPr>
          <w:rFonts w:ascii="Arial" w:hAnsi="Arial" w:cs="Arial"/>
        </w:rPr>
        <w:t>Analiza obstoječih ohranitvenih ukrepov na področju ohranjanja habitata volka</w:t>
      </w:r>
      <w:bookmarkEnd w:id="47"/>
    </w:p>
    <w:p w14:paraId="2D322C2D" w14:textId="77777777" w:rsidR="007B0EE1" w:rsidRPr="00C26130" w:rsidRDefault="007B0EE1">
      <w:pPr>
        <w:rPr>
          <w:rFonts w:ascii="Arial" w:hAnsi="Arial" w:cs="Arial"/>
        </w:rPr>
      </w:pPr>
    </w:p>
    <w:p w14:paraId="78D58B6B" w14:textId="77777777" w:rsidR="007B0EE1" w:rsidRPr="00C26130" w:rsidRDefault="00E615D8">
      <w:pPr>
        <w:spacing w:after="240"/>
        <w:jc w:val="both"/>
        <w:rPr>
          <w:rFonts w:ascii="Arial" w:eastAsia="Arial" w:hAnsi="Arial" w:cs="Arial"/>
          <w:u w:val="single"/>
        </w:rPr>
      </w:pPr>
      <w:r w:rsidRPr="00C26130">
        <w:rPr>
          <w:rFonts w:ascii="Arial" w:eastAsia="Arial" w:hAnsi="Arial" w:cs="Arial"/>
          <w:u w:val="single"/>
        </w:rPr>
        <w:t>Opis stanja</w:t>
      </w:r>
    </w:p>
    <w:p w14:paraId="3352763E" w14:textId="32F88238" w:rsidR="007B0EE1" w:rsidRPr="00C26130" w:rsidRDefault="00E615D8">
      <w:pPr>
        <w:spacing w:before="240" w:after="240"/>
        <w:jc w:val="both"/>
        <w:rPr>
          <w:rFonts w:ascii="Arial" w:eastAsia="Arial" w:hAnsi="Arial" w:cs="Arial"/>
        </w:rPr>
      </w:pPr>
      <w:r w:rsidRPr="00C26130">
        <w:rPr>
          <w:rFonts w:ascii="Arial" w:eastAsia="Arial" w:hAnsi="Arial" w:cs="Arial"/>
        </w:rPr>
        <w:t>Povezljivost habitata (t</w:t>
      </w:r>
      <w:r w:rsidR="00A90BB6" w:rsidRPr="00C26130">
        <w:rPr>
          <w:rFonts w:ascii="Arial" w:eastAsia="Arial" w:hAnsi="Arial" w:cs="Arial"/>
        </w:rPr>
        <w:t>ako</w:t>
      </w:r>
      <w:r w:rsidR="000C0C14" w:rsidRPr="00C26130">
        <w:rPr>
          <w:rFonts w:ascii="Arial" w:eastAsia="Arial" w:hAnsi="Arial" w:cs="Arial"/>
        </w:rPr>
        <w:t> </w:t>
      </w:r>
      <w:r w:rsidRPr="00C26130">
        <w:rPr>
          <w:rFonts w:ascii="Arial" w:eastAsia="Arial" w:hAnsi="Arial" w:cs="Arial"/>
        </w:rPr>
        <w:t>i</w:t>
      </w:r>
      <w:r w:rsidR="00A90BB6" w:rsidRPr="00C26130">
        <w:rPr>
          <w:rFonts w:ascii="Arial" w:eastAsia="Arial" w:hAnsi="Arial" w:cs="Arial"/>
        </w:rPr>
        <w:t>menovani</w:t>
      </w:r>
      <w:r w:rsidRPr="00C26130">
        <w:rPr>
          <w:rFonts w:ascii="Arial" w:eastAsia="Arial" w:hAnsi="Arial" w:cs="Arial"/>
        </w:rPr>
        <w:t xml:space="preserve"> ekološki koridorji) za volka do sedaj ni bila ustrezno obravnavana v okviru upravljanja vrste. Zaradi krčitev gozdov za namen urbanizacije (predvsem umeščanja industrijskih con) in pridobivanja novih kmetijskih površin so bili degradirani ali celo trajno izgubljeni nekateri pomembn</w:t>
      </w:r>
      <w:r w:rsidR="00A90BB6" w:rsidRPr="00C26130">
        <w:rPr>
          <w:rFonts w:ascii="Arial" w:eastAsia="Arial" w:hAnsi="Arial" w:cs="Arial"/>
        </w:rPr>
        <w:t>i</w:t>
      </w:r>
      <w:r w:rsidRPr="00C26130">
        <w:rPr>
          <w:rFonts w:ascii="Arial" w:eastAsia="Arial" w:hAnsi="Arial" w:cs="Arial"/>
        </w:rPr>
        <w:t xml:space="preserve"> ekološki koridorji za volka. V ta namen so bili v okviru prenove desetletnih območnih gozdnogospodarskih in lovsko-upravljavskih načrtov za obdobje 2021–2030 opredeljeni glavni ekološki koridorji </w:t>
      </w:r>
      <w:r w:rsidR="00A90BB6" w:rsidRPr="00C26130">
        <w:rPr>
          <w:rFonts w:ascii="Arial" w:eastAsia="Arial" w:hAnsi="Arial" w:cs="Arial"/>
        </w:rPr>
        <w:t xml:space="preserve">velikih sesalcev, vključno z volkom, </w:t>
      </w:r>
      <w:r w:rsidRPr="00C26130">
        <w:rPr>
          <w:rFonts w:ascii="Arial" w:eastAsia="Arial" w:hAnsi="Arial" w:cs="Arial"/>
        </w:rPr>
        <w:t xml:space="preserve">za ohranjanje povezljivosti med večjimi strnjenimi gozdnimi kompleksi. Ti ekološki koridorji </w:t>
      </w:r>
      <w:r w:rsidR="00B95810" w:rsidRPr="00C26130">
        <w:rPr>
          <w:rFonts w:ascii="Arial" w:eastAsia="Arial" w:hAnsi="Arial" w:cs="Arial"/>
        </w:rPr>
        <w:t xml:space="preserve">so </w:t>
      </w:r>
      <w:r w:rsidRPr="00C26130">
        <w:rPr>
          <w:rFonts w:ascii="Arial" w:eastAsia="Arial" w:hAnsi="Arial" w:cs="Arial"/>
        </w:rPr>
        <w:t xml:space="preserve">vključeni v obstoječ sistem vrednotenja funkcij gozdov, kot </w:t>
      </w:r>
      <w:proofErr w:type="spellStart"/>
      <w:r w:rsidRPr="00C26130">
        <w:rPr>
          <w:rFonts w:ascii="Arial" w:eastAsia="Arial" w:hAnsi="Arial" w:cs="Arial"/>
        </w:rPr>
        <w:t>biotopska</w:t>
      </w:r>
      <w:proofErr w:type="spellEnd"/>
      <w:r w:rsidRPr="00C26130">
        <w:rPr>
          <w:rFonts w:ascii="Arial" w:eastAsia="Arial" w:hAnsi="Arial" w:cs="Arial"/>
        </w:rPr>
        <w:t xml:space="preserve"> funkcija 1. stopnje zaščite. To pomeni, da se pri upravljanju z gozdnim prostorom prednostno upoštevajo usmeritve za ohranjanje in krepitev </w:t>
      </w:r>
      <w:proofErr w:type="spellStart"/>
      <w:r w:rsidRPr="00C26130">
        <w:rPr>
          <w:rFonts w:ascii="Arial" w:eastAsia="Arial" w:hAnsi="Arial" w:cs="Arial"/>
        </w:rPr>
        <w:t>biotopske</w:t>
      </w:r>
      <w:proofErr w:type="spellEnd"/>
      <w:r w:rsidRPr="00C26130">
        <w:rPr>
          <w:rFonts w:ascii="Arial" w:eastAsia="Arial" w:hAnsi="Arial" w:cs="Arial"/>
        </w:rPr>
        <w:t xml:space="preserve"> vloge (ekološka povezljivost), zaradi kater</w:t>
      </w:r>
      <w:r w:rsidR="00C2577C" w:rsidRPr="00C26130">
        <w:rPr>
          <w:rFonts w:ascii="Arial" w:eastAsia="Arial" w:hAnsi="Arial" w:cs="Arial"/>
        </w:rPr>
        <w:t>e</w:t>
      </w:r>
      <w:r w:rsidRPr="00C26130">
        <w:rPr>
          <w:rFonts w:ascii="Arial" w:eastAsia="Arial" w:hAnsi="Arial" w:cs="Arial"/>
        </w:rPr>
        <w:t xml:space="preserve"> je bila funkcija določena. Na območju ekoloških koridorjev so usmeritve trajno ohranjanje kritja </w:t>
      </w:r>
      <w:r w:rsidR="00795BB6" w:rsidRPr="00C26130">
        <w:rPr>
          <w:rFonts w:ascii="Arial" w:eastAsia="Arial" w:hAnsi="Arial" w:cs="Arial"/>
        </w:rPr>
        <w:t>z</w:t>
      </w:r>
      <w:r w:rsidRPr="00C26130">
        <w:rPr>
          <w:rFonts w:ascii="Arial" w:eastAsia="Arial" w:hAnsi="Arial" w:cs="Arial"/>
        </w:rPr>
        <w:t xml:space="preserve"> gozdn</w:t>
      </w:r>
      <w:r w:rsidR="00795BB6" w:rsidRPr="00C26130">
        <w:rPr>
          <w:rFonts w:ascii="Arial" w:eastAsia="Arial" w:hAnsi="Arial" w:cs="Arial"/>
        </w:rPr>
        <w:t>o</w:t>
      </w:r>
      <w:r w:rsidRPr="00C26130">
        <w:rPr>
          <w:rFonts w:ascii="Arial" w:eastAsia="Arial" w:hAnsi="Arial" w:cs="Arial"/>
        </w:rPr>
        <w:t xml:space="preserve"> vegetacij</w:t>
      </w:r>
      <w:r w:rsidR="00795BB6" w:rsidRPr="00C26130">
        <w:rPr>
          <w:rFonts w:ascii="Arial" w:eastAsia="Arial" w:hAnsi="Arial" w:cs="Arial"/>
        </w:rPr>
        <w:t>o</w:t>
      </w:r>
      <w:r w:rsidRPr="00C26130">
        <w:rPr>
          <w:rFonts w:ascii="Arial" w:eastAsia="Arial" w:hAnsi="Arial" w:cs="Arial"/>
        </w:rPr>
        <w:t xml:space="preserve"> in splošna prepoved krčitev gozda.</w:t>
      </w:r>
      <w:r w:rsidR="00FE1662" w:rsidRPr="00C26130">
        <w:rPr>
          <w:rFonts w:ascii="Arial" w:eastAsia="Arial" w:hAnsi="Arial" w:cs="Arial"/>
        </w:rPr>
        <w:t xml:space="preserve"> </w:t>
      </w:r>
    </w:p>
    <w:p w14:paraId="7D8EF16D" w14:textId="333FCF4F" w:rsidR="007B0EE1" w:rsidRPr="00C26130" w:rsidRDefault="00E615D8">
      <w:pPr>
        <w:spacing w:before="240" w:after="240"/>
        <w:jc w:val="both"/>
        <w:rPr>
          <w:rFonts w:ascii="Arial" w:eastAsia="Arial" w:hAnsi="Arial" w:cs="Arial"/>
        </w:rPr>
      </w:pPr>
      <w:r w:rsidRPr="00C26130">
        <w:rPr>
          <w:rFonts w:ascii="Arial" w:eastAsia="Arial" w:hAnsi="Arial" w:cs="Arial"/>
        </w:rPr>
        <w:t xml:space="preserve">Povezljivost habitata s sosednjimi državami v alpskem loku je bila med drugim obravnavana tudi v okviru Alpske konvencije, in sicer v sklopu študije ekološke povezljivosti prostora za velike sesalce, pripravljene </w:t>
      </w:r>
      <w:r w:rsidR="00795BB6" w:rsidRPr="00C26130">
        <w:rPr>
          <w:rFonts w:ascii="Arial" w:eastAsia="Arial" w:hAnsi="Arial" w:cs="Arial"/>
        </w:rPr>
        <w:t xml:space="preserve">v okviru </w:t>
      </w:r>
      <w:r w:rsidRPr="00C26130">
        <w:rPr>
          <w:rFonts w:ascii="Arial" w:eastAsia="Arial" w:hAnsi="Arial" w:cs="Arial"/>
        </w:rPr>
        <w:t>delovn</w:t>
      </w:r>
      <w:r w:rsidR="00795BB6" w:rsidRPr="00C26130">
        <w:rPr>
          <w:rFonts w:ascii="Arial" w:eastAsia="Arial" w:hAnsi="Arial" w:cs="Arial"/>
        </w:rPr>
        <w:t>e</w:t>
      </w:r>
      <w:r w:rsidRPr="00C26130">
        <w:rPr>
          <w:rFonts w:ascii="Arial" w:eastAsia="Arial" w:hAnsi="Arial" w:cs="Arial"/>
        </w:rPr>
        <w:t xml:space="preserve"> skupin</w:t>
      </w:r>
      <w:r w:rsidR="00795BB6" w:rsidRPr="00C26130">
        <w:rPr>
          <w:rFonts w:ascii="Arial" w:eastAsia="Arial" w:hAnsi="Arial" w:cs="Arial"/>
        </w:rPr>
        <w:t>e</w:t>
      </w:r>
      <w:r w:rsidRPr="00C26130">
        <w:rPr>
          <w:rFonts w:ascii="Arial" w:eastAsia="Arial" w:hAnsi="Arial" w:cs="Arial"/>
        </w:rPr>
        <w:t xml:space="preserve"> WISO</w:t>
      </w:r>
      <w:r w:rsidR="005F05AB" w:rsidRPr="00C26130">
        <w:rPr>
          <w:rFonts w:ascii="Arial" w:eastAsia="Arial" w:hAnsi="Arial" w:cs="Arial"/>
        </w:rPr>
        <w:t xml:space="preserve"> (delovna skupina Velike zveri in prosto živeči parkljarji ter družba, ki deluje v okviru Alpske konvencije)</w:t>
      </w:r>
      <w:r w:rsidRPr="00C26130">
        <w:rPr>
          <w:rFonts w:ascii="Arial" w:eastAsia="Arial" w:hAnsi="Arial" w:cs="Arial"/>
        </w:rPr>
        <w:t>. Identificirane so bile glavne kritične točke (t</w:t>
      </w:r>
      <w:r w:rsidR="00795BB6" w:rsidRPr="00C26130">
        <w:rPr>
          <w:rFonts w:ascii="Arial" w:eastAsia="Arial" w:hAnsi="Arial" w:cs="Arial"/>
        </w:rPr>
        <w:t>ako</w:t>
      </w:r>
      <w:r w:rsidR="000C0C14" w:rsidRPr="00C26130">
        <w:rPr>
          <w:rFonts w:ascii="Arial" w:eastAsia="Arial" w:hAnsi="Arial" w:cs="Arial"/>
        </w:rPr>
        <w:t> </w:t>
      </w:r>
      <w:r w:rsidRPr="00C26130">
        <w:rPr>
          <w:rFonts w:ascii="Arial" w:eastAsia="Arial" w:hAnsi="Arial" w:cs="Arial"/>
        </w:rPr>
        <w:t>i</w:t>
      </w:r>
      <w:r w:rsidR="00795BB6" w:rsidRPr="00C26130">
        <w:rPr>
          <w:rFonts w:ascii="Arial" w:eastAsia="Arial" w:hAnsi="Arial" w:cs="Arial"/>
        </w:rPr>
        <w:t>menovane</w:t>
      </w:r>
      <w:r w:rsidRPr="00C26130">
        <w:rPr>
          <w:rFonts w:ascii="Arial" w:eastAsia="Arial" w:hAnsi="Arial" w:cs="Arial"/>
        </w:rPr>
        <w:t xml:space="preserve"> bariere), ki bistveno vplivajo na migracije velikih sesalcev, vključno z volkom. V Sloveniji je bila kot kritična bariera identificirana avtocesta Ljubljana–Koper.</w:t>
      </w:r>
    </w:p>
    <w:p w14:paraId="6FD0D8AF" w14:textId="61A7EFCE" w:rsidR="007B0EE1" w:rsidRPr="00C26130" w:rsidRDefault="00E615D8">
      <w:pPr>
        <w:spacing w:before="240" w:after="240"/>
        <w:jc w:val="both"/>
        <w:rPr>
          <w:rFonts w:ascii="Arial" w:eastAsia="Arial" w:hAnsi="Arial" w:cs="Arial"/>
        </w:rPr>
      </w:pPr>
      <w:r w:rsidRPr="00C26130">
        <w:rPr>
          <w:rFonts w:ascii="Arial" w:eastAsia="Arial" w:hAnsi="Arial" w:cs="Arial"/>
        </w:rPr>
        <w:t>Zadnji</w:t>
      </w:r>
      <w:r w:rsidR="000C0C14" w:rsidRPr="00C26130">
        <w:rPr>
          <w:rFonts w:ascii="Arial" w:eastAsia="Arial" w:hAnsi="Arial" w:cs="Arial"/>
        </w:rPr>
        <w:t>h</w:t>
      </w:r>
      <w:r w:rsidRPr="00C26130">
        <w:rPr>
          <w:rFonts w:ascii="Arial" w:eastAsia="Arial" w:hAnsi="Arial" w:cs="Arial"/>
        </w:rPr>
        <w:t xml:space="preserve"> pet let se v okviru obstoječega lovsko-upravljavskega načrtovanja upošteva prisotnost volkov in njihovega plenjenja pri načrtovanju višine odvzema jelenjadi in srnjadi iz narave z namenom zagotavljanja zadostne </w:t>
      </w:r>
      <w:proofErr w:type="spellStart"/>
      <w:r w:rsidRPr="00C26130">
        <w:rPr>
          <w:rFonts w:ascii="Arial" w:eastAsia="Arial" w:hAnsi="Arial" w:cs="Arial"/>
        </w:rPr>
        <w:t>plenske</w:t>
      </w:r>
      <w:proofErr w:type="spellEnd"/>
      <w:r w:rsidRPr="00C26130">
        <w:rPr>
          <w:rFonts w:ascii="Arial" w:eastAsia="Arial" w:hAnsi="Arial" w:cs="Arial"/>
        </w:rPr>
        <w:t xml:space="preserve"> baze in kot način povečanja tolerance lovcev do volka. V loviščih, kjer je volčji trop</w:t>
      </w:r>
      <w:r w:rsidR="00C50E73" w:rsidRPr="00C26130">
        <w:rPr>
          <w:rFonts w:ascii="Arial" w:eastAsia="Arial" w:hAnsi="Arial" w:cs="Arial"/>
        </w:rPr>
        <w:t xml:space="preserve"> stalen</w:t>
      </w:r>
      <w:r w:rsidRPr="00C26130">
        <w:rPr>
          <w:rFonts w:ascii="Arial" w:eastAsia="Arial" w:hAnsi="Arial" w:cs="Arial"/>
        </w:rPr>
        <w:t xml:space="preserve">, imajo </w:t>
      </w:r>
      <w:r w:rsidR="00AF26DC" w:rsidRPr="00C26130">
        <w:rPr>
          <w:rFonts w:ascii="Arial" w:eastAsia="Arial" w:hAnsi="Arial" w:cs="Arial"/>
        </w:rPr>
        <w:t xml:space="preserve">lovci </w:t>
      </w:r>
      <w:r w:rsidRPr="00C26130">
        <w:rPr>
          <w:rFonts w:ascii="Arial" w:eastAsia="Arial" w:hAnsi="Arial" w:cs="Arial"/>
        </w:rPr>
        <w:t>glede na ocenjeno gostoto jelenjadi in srnjadi na območju večj</w:t>
      </w:r>
      <w:r w:rsidR="00ED78B9" w:rsidRPr="00C26130">
        <w:rPr>
          <w:rFonts w:ascii="Arial" w:eastAsia="Arial" w:hAnsi="Arial" w:cs="Arial"/>
        </w:rPr>
        <w:t>o</w:t>
      </w:r>
      <w:r w:rsidRPr="00C26130">
        <w:rPr>
          <w:rFonts w:ascii="Arial" w:eastAsia="Arial" w:hAnsi="Arial" w:cs="Arial"/>
        </w:rPr>
        <w:t xml:space="preserve"> toleranc</w:t>
      </w:r>
      <w:r w:rsidR="00ED78B9" w:rsidRPr="00C26130">
        <w:rPr>
          <w:rFonts w:ascii="Arial" w:eastAsia="Arial" w:hAnsi="Arial" w:cs="Arial"/>
        </w:rPr>
        <w:t>o</w:t>
      </w:r>
      <w:r w:rsidRPr="00C26130">
        <w:rPr>
          <w:rFonts w:ascii="Arial" w:eastAsia="Arial" w:hAnsi="Arial" w:cs="Arial"/>
        </w:rPr>
        <w:t xml:space="preserve"> pri doseganju načrtovanih odvzemov posameznih kategorij, zlasti reproduktivnega dela samic in kategorije mladičev.</w:t>
      </w:r>
    </w:p>
    <w:p w14:paraId="3A15959B" w14:textId="77777777" w:rsidR="007B0EE1" w:rsidRPr="00C26130" w:rsidRDefault="00E615D8">
      <w:pPr>
        <w:spacing w:before="240" w:after="240"/>
        <w:jc w:val="both"/>
        <w:rPr>
          <w:rFonts w:ascii="Arial" w:eastAsia="Arial" w:hAnsi="Arial" w:cs="Arial"/>
          <w:u w:val="single"/>
        </w:rPr>
      </w:pPr>
      <w:r w:rsidRPr="00C26130">
        <w:rPr>
          <w:rFonts w:ascii="Arial" w:eastAsia="Arial" w:hAnsi="Arial" w:cs="Arial"/>
          <w:u w:val="single"/>
        </w:rPr>
        <w:t>Kritična ocena</w:t>
      </w:r>
    </w:p>
    <w:p w14:paraId="691921AA" w14:textId="241525C2" w:rsidR="007B0EE1" w:rsidRPr="00C26130" w:rsidRDefault="00E615D8">
      <w:pPr>
        <w:spacing w:before="240" w:after="240"/>
        <w:jc w:val="both"/>
        <w:rPr>
          <w:rFonts w:ascii="Arial" w:eastAsia="Arial" w:hAnsi="Arial" w:cs="Arial"/>
        </w:rPr>
      </w:pPr>
      <w:r w:rsidRPr="00C26130">
        <w:rPr>
          <w:rFonts w:ascii="Arial" w:eastAsia="Arial" w:hAnsi="Arial" w:cs="Arial"/>
        </w:rPr>
        <w:t xml:space="preserve">Pri načrtovanju prostorskih posegov je treba smiselno upoštevati smernice za presojo vplivov teh posegov na habitat, </w:t>
      </w:r>
      <w:r w:rsidR="00C50E73" w:rsidRPr="00C26130">
        <w:rPr>
          <w:rFonts w:ascii="Arial" w:eastAsia="Arial" w:hAnsi="Arial" w:cs="Arial"/>
        </w:rPr>
        <w:t xml:space="preserve">ki so bile </w:t>
      </w:r>
      <w:r w:rsidRPr="00C26130">
        <w:rPr>
          <w:rFonts w:ascii="Arial" w:eastAsia="Arial" w:hAnsi="Arial" w:cs="Arial"/>
        </w:rPr>
        <w:t xml:space="preserve">pripravljene v okviru projekta LIFE DINALP BEAR (rjavi medved ima v dokumentu status krovne vrste). </w:t>
      </w:r>
    </w:p>
    <w:p w14:paraId="042D661B" w14:textId="77777777" w:rsidR="007B0EE1" w:rsidRPr="00C26130" w:rsidRDefault="00E615D8">
      <w:pPr>
        <w:spacing w:before="240" w:after="240"/>
        <w:jc w:val="both"/>
        <w:rPr>
          <w:rFonts w:ascii="Arial" w:eastAsia="Arial" w:hAnsi="Arial" w:cs="Arial"/>
        </w:rPr>
      </w:pPr>
      <w:r w:rsidRPr="00C26130">
        <w:rPr>
          <w:rFonts w:ascii="Arial" w:eastAsia="Arial" w:hAnsi="Arial" w:cs="Arial"/>
        </w:rPr>
        <w:t xml:space="preserve">Avtocesta Ljubljana–Koper je ovira, ki deli habitate na stičišču med alpsko in dinarsko-balkansko populacijo. Izgradnja zelenega mostu bi izboljšala ekološko povezljivost na tem območju. </w:t>
      </w:r>
    </w:p>
    <w:p w14:paraId="5CB2CA23" w14:textId="47D61390" w:rsidR="007B0EE1" w:rsidRPr="00C26130" w:rsidRDefault="00E615D8">
      <w:pPr>
        <w:spacing w:before="240" w:after="240"/>
        <w:jc w:val="both"/>
        <w:rPr>
          <w:rFonts w:ascii="Arial" w:eastAsia="Arial" w:hAnsi="Arial" w:cs="Arial"/>
        </w:rPr>
      </w:pPr>
      <w:r w:rsidRPr="00C26130">
        <w:rPr>
          <w:rFonts w:ascii="Arial" w:eastAsia="Arial" w:hAnsi="Arial" w:cs="Arial"/>
        </w:rPr>
        <w:lastRenderedPageBreak/>
        <w:t>Treba bi bilo opredeliti pomembne mednarodne koridorje s sosednjimi državami, zlasti v alpskem prostoru</w:t>
      </w:r>
      <w:r w:rsidR="00795BB6" w:rsidRPr="00C26130">
        <w:rPr>
          <w:rFonts w:ascii="Arial" w:eastAsia="Arial" w:hAnsi="Arial" w:cs="Arial"/>
        </w:rPr>
        <w:t>. O povezljivosti prostora za volka na tem območju</w:t>
      </w:r>
      <w:r w:rsidRPr="00C26130">
        <w:rPr>
          <w:rFonts w:ascii="Arial" w:eastAsia="Arial" w:hAnsi="Arial" w:cs="Arial"/>
        </w:rPr>
        <w:t xml:space="preserve"> vemo relativno malo, saj so se prvi volčji tropi tam pojavili šele pred kratkim.</w:t>
      </w:r>
    </w:p>
    <w:p w14:paraId="5201809F" w14:textId="77777777" w:rsidR="007B0EE1" w:rsidRPr="00C26130" w:rsidRDefault="00E615D8">
      <w:pPr>
        <w:spacing w:before="240" w:after="240"/>
        <w:jc w:val="both"/>
        <w:rPr>
          <w:rFonts w:ascii="Arial" w:eastAsia="Arial" w:hAnsi="Arial" w:cs="Arial"/>
        </w:rPr>
      </w:pPr>
      <w:r w:rsidRPr="00C26130">
        <w:rPr>
          <w:rFonts w:ascii="Arial" w:eastAsia="Arial" w:hAnsi="Arial" w:cs="Arial"/>
        </w:rPr>
        <w:t xml:space="preserve">Prakso upoštevanja prisotnosti volkov in njihovega plenjenja v lovsko-upravljavskih načrtih za jelenjad in srnjad je treba nadaljevati in nadgrajevati. </w:t>
      </w:r>
    </w:p>
    <w:p w14:paraId="1EB040C9" w14:textId="1F5B25D5" w:rsidR="007B0EE1" w:rsidRPr="00C26130" w:rsidRDefault="00E615D8">
      <w:pPr>
        <w:pStyle w:val="Naslov2"/>
        <w:numPr>
          <w:ilvl w:val="1"/>
          <w:numId w:val="14"/>
        </w:numPr>
        <w:rPr>
          <w:rFonts w:ascii="Arial" w:hAnsi="Arial" w:cs="Arial"/>
        </w:rPr>
      </w:pPr>
      <w:bookmarkStart w:id="48" w:name="_Toc188435769"/>
      <w:r w:rsidRPr="00C26130">
        <w:rPr>
          <w:rFonts w:ascii="Arial" w:hAnsi="Arial" w:cs="Arial"/>
        </w:rPr>
        <w:t>Analiza ostalih obstoječih ohranitvenih ukrepov</w:t>
      </w:r>
      <w:bookmarkEnd w:id="48"/>
    </w:p>
    <w:p w14:paraId="6AB21D82" w14:textId="77777777" w:rsidR="007B0EE1" w:rsidRPr="00C26130" w:rsidRDefault="007B0EE1">
      <w:pPr>
        <w:rPr>
          <w:rFonts w:ascii="Arial" w:hAnsi="Arial" w:cs="Arial"/>
        </w:rPr>
      </w:pPr>
    </w:p>
    <w:p w14:paraId="4E22F0CC" w14:textId="77777777" w:rsidR="007B0EE1" w:rsidRPr="00C26130" w:rsidRDefault="00E615D8">
      <w:pPr>
        <w:pStyle w:val="Naslov3"/>
        <w:numPr>
          <w:ilvl w:val="2"/>
          <w:numId w:val="14"/>
        </w:numPr>
        <w:ind w:left="947"/>
        <w:rPr>
          <w:rFonts w:ascii="Arial" w:hAnsi="Arial" w:cs="Arial"/>
        </w:rPr>
      </w:pPr>
      <w:bookmarkStart w:id="49" w:name="_Toc188435770"/>
      <w:r w:rsidRPr="00C26130">
        <w:rPr>
          <w:rFonts w:ascii="Arial" w:hAnsi="Arial" w:cs="Arial"/>
        </w:rPr>
        <w:t>Mednarodno sodelovanje in usklajevanje</w:t>
      </w:r>
      <w:bookmarkEnd w:id="49"/>
    </w:p>
    <w:p w14:paraId="2D7CA385" w14:textId="77777777" w:rsidR="007B0EE1" w:rsidRPr="00C26130" w:rsidRDefault="007B0EE1">
      <w:pPr>
        <w:rPr>
          <w:rFonts w:ascii="Arial" w:hAnsi="Arial" w:cs="Arial"/>
        </w:rPr>
      </w:pPr>
    </w:p>
    <w:p w14:paraId="2199DDE4" w14:textId="77777777" w:rsidR="007B0EE1" w:rsidRPr="00C26130" w:rsidRDefault="00E615D8">
      <w:pPr>
        <w:spacing w:after="240"/>
        <w:jc w:val="both"/>
        <w:rPr>
          <w:rFonts w:ascii="Arial" w:eastAsia="Arial" w:hAnsi="Arial" w:cs="Arial"/>
          <w:u w:val="single"/>
        </w:rPr>
      </w:pPr>
      <w:r w:rsidRPr="00C26130">
        <w:rPr>
          <w:rFonts w:ascii="Arial" w:eastAsia="Arial" w:hAnsi="Arial" w:cs="Arial"/>
          <w:u w:val="single"/>
        </w:rPr>
        <w:t>Opis stanja</w:t>
      </w:r>
    </w:p>
    <w:p w14:paraId="7E9FFF77" w14:textId="2E3B05E5" w:rsidR="000B62C6" w:rsidRPr="00C26130" w:rsidRDefault="00E615D8">
      <w:pPr>
        <w:spacing w:before="240" w:after="240"/>
        <w:jc w:val="both"/>
        <w:rPr>
          <w:rFonts w:ascii="Arial" w:eastAsia="Arial" w:hAnsi="Arial" w:cs="Arial"/>
        </w:rPr>
      </w:pPr>
      <w:r w:rsidRPr="00C26130">
        <w:rPr>
          <w:rFonts w:ascii="Arial" w:eastAsia="Arial" w:hAnsi="Arial" w:cs="Arial"/>
        </w:rPr>
        <w:t xml:space="preserve">Mednarodno sodelovanje poteka predvsem v okviru projektov, ki jih večinoma podpira tudi ministrstvo, pristojno za ohranjanje narave. Kot primer dobre prakse se </w:t>
      </w:r>
      <w:r w:rsidR="00795BB6" w:rsidRPr="00C26130">
        <w:rPr>
          <w:rFonts w:ascii="Arial" w:eastAsia="Arial" w:hAnsi="Arial" w:cs="Arial"/>
        </w:rPr>
        <w:t>je</w:t>
      </w:r>
      <w:r w:rsidRPr="00C26130">
        <w:rPr>
          <w:rFonts w:ascii="Arial" w:eastAsia="Arial" w:hAnsi="Arial" w:cs="Arial"/>
        </w:rPr>
        <w:t xml:space="preserve"> na območju Alp v okviru projekta LIFE WOLFALPS EU vzpostavilo skupno strategijo </w:t>
      </w:r>
      <w:r w:rsidR="00795BB6" w:rsidRPr="00C26130">
        <w:rPr>
          <w:rFonts w:ascii="Arial" w:eastAsia="Arial" w:hAnsi="Arial" w:cs="Arial"/>
        </w:rPr>
        <w:t xml:space="preserve">spremljanja </w:t>
      </w:r>
      <w:r w:rsidRPr="00C26130">
        <w:rPr>
          <w:rFonts w:ascii="Arial" w:eastAsia="Arial" w:hAnsi="Arial" w:cs="Arial"/>
        </w:rPr>
        <w:t xml:space="preserve">stanja alpske populacije volka s poenotenim načinom monitoringa in genetskim protokolom za monitoring volka ter prepoznavo križancev s psom. </w:t>
      </w:r>
    </w:p>
    <w:p w14:paraId="26E22CA0" w14:textId="712BBD29" w:rsidR="007B0EE1" w:rsidRPr="00C26130" w:rsidRDefault="00E615D8">
      <w:pPr>
        <w:spacing w:before="240" w:after="240"/>
        <w:jc w:val="both"/>
        <w:rPr>
          <w:rFonts w:ascii="Arial" w:eastAsia="Arial" w:hAnsi="Arial" w:cs="Arial"/>
        </w:rPr>
      </w:pPr>
      <w:r w:rsidRPr="00C26130">
        <w:rPr>
          <w:rFonts w:ascii="Arial" w:eastAsia="Arial" w:hAnsi="Arial" w:cs="Arial"/>
        </w:rPr>
        <w:t>Na območju Alp deluje meddržavna delovna skupina Velike zveri in prosto</w:t>
      </w:r>
      <w:r w:rsidR="00A82296" w:rsidRPr="00C26130">
        <w:rPr>
          <w:rFonts w:ascii="Arial" w:eastAsia="Arial" w:hAnsi="Arial" w:cs="Arial"/>
        </w:rPr>
        <w:t xml:space="preserve"> </w:t>
      </w:r>
      <w:r w:rsidRPr="00C26130">
        <w:rPr>
          <w:rFonts w:ascii="Arial" w:eastAsia="Arial" w:hAnsi="Arial" w:cs="Arial"/>
        </w:rPr>
        <w:t>živeči parkljarji ter družba (</w:t>
      </w:r>
      <w:r w:rsidR="000B62C6" w:rsidRPr="00C26130">
        <w:rPr>
          <w:rFonts w:ascii="Arial" w:eastAsia="Arial" w:hAnsi="Arial" w:cs="Arial"/>
        </w:rPr>
        <w:t xml:space="preserve">v nadaljnjem besedilu: </w:t>
      </w:r>
      <w:r w:rsidRPr="00C26130">
        <w:rPr>
          <w:rFonts w:ascii="Arial" w:eastAsia="Arial" w:hAnsi="Arial" w:cs="Arial"/>
        </w:rPr>
        <w:t>WISO),</w:t>
      </w:r>
      <w:r w:rsidR="000B62C6" w:rsidRPr="00C26130">
        <w:rPr>
          <w:rFonts w:ascii="Arial" w:hAnsi="Arial" w:cs="Arial"/>
        </w:rPr>
        <w:t xml:space="preserve"> </w:t>
      </w:r>
      <w:r w:rsidR="000B62C6" w:rsidRPr="00C26130">
        <w:rPr>
          <w:rFonts w:ascii="Arial" w:eastAsia="Arial" w:hAnsi="Arial" w:cs="Arial"/>
        </w:rPr>
        <w:t>ki jo je ustanovila X. Alpska konferenca leta 2009 in deluje v okviru Alpske konvencije.</w:t>
      </w:r>
      <w:r w:rsidRPr="00C26130">
        <w:rPr>
          <w:rFonts w:ascii="Arial" w:eastAsia="Arial" w:hAnsi="Arial" w:cs="Arial"/>
        </w:rPr>
        <w:t xml:space="preserve"> </w:t>
      </w:r>
      <w:r w:rsidR="000B62C6" w:rsidRPr="00C26130">
        <w:rPr>
          <w:rFonts w:ascii="Arial" w:eastAsia="Arial" w:hAnsi="Arial" w:cs="Arial"/>
        </w:rPr>
        <w:t>N</w:t>
      </w:r>
      <w:r w:rsidRPr="00C26130">
        <w:rPr>
          <w:rFonts w:ascii="Arial" w:eastAsia="Arial" w:hAnsi="Arial" w:cs="Arial"/>
        </w:rPr>
        <w:t>jen cilj je poiskati rešitve za upravljanje velikih zveri in prosto</w:t>
      </w:r>
      <w:r w:rsidR="00AB3244" w:rsidRPr="00C26130">
        <w:rPr>
          <w:rFonts w:ascii="Arial" w:eastAsia="Arial" w:hAnsi="Arial" w:cs="Arial"/>
        </w:rPr>
        <w:t xml:space="preserve"> </w:t>
      </w:r>
      <w:r w:rsidRPr="00C26130">
        <w:rPr>
          <w:rFonts w:ascii="Arial" w:eastAsia="Arial" w:hAnsi="Arial" w:cs="Arial"/>
        </w:rPr>
        <w:t xml:space="preserve">živečih parkljarjev v sožitju z družbo. Delovna skupina presega strogo ekološki pristop in si prizadeva za uravnotežen pristop z upoštevanjem ekonomskih in družbenih vidikov. Deluje v skladu s </w:t>
      </w:r>
      <w:r w:rsidR="00795BB6" w:rsidRPr="00C26130">
        <w:rPr>
          <w:rFonts w:ascii="Arial" w:eastAsia="Arial" w:hAnsi="Arial" w:cs="Arial"/>
        </w:rPr>
        <w:t>p</w:t>
      </w:r>
      <w:r w:rsidRPr="00C26130">
        <w:rPr>
          <w:rFonts w:ascii="Arial" w:eastAsia="Arial" w:hAnsi="Arial" w:cs="Arial"/>
        </w:rPr>
        <w:t>rotokolom Alpske konvencije “</w:t>
      </w:r>
      <w:hyperlink r:id="rId56">
        <w:r w:rsidRPr="00C26130">
          <w:rPr>
            <w:rFonts w:ascii="Arial" w:eastAsia="Arial" w:hAnsi="Arial" w:cs="Arial"/>
          </w:rPr>
          <w:t>Varstvo narave in urejanje krajine</w:t>
        </w:r>
      </w:hyperlink>
      <w:r w:rsidRPr="00C26130">
        <w:rPr>
          <w:rFonts w:ascii="Arial" w:eastAsia="Arial" w:hAnsi="Arial" w:cs="Arial"/>
        </w:rPr>
        <w:t>” ter podpira prizadevanja pogodbenic za zaščito prosto</w:t>
      </w:r>
      <w:r w:rsidR="00A82296" w:rsidRPr="00C26130">
        <w:rPr>
          <w:rFonts w:ascii="Arial" w:eastAsia="Arial" w:hAnsi="Arial" w:cs="Arial"/>
        </w:rPr>
        <w:t xml:space="preserve"> </w:t>
      </w:r>
      <w:r w:rsidRPr="00C26130">
        <w:rPr>
          <w:rFonts w:ascii="Arial" w:eastAsia="Arial" w:hAnsi="Arial" w:cs="Arial"/>
        </w:rPr>
        <w:t xml:space="preserve">živečih živalskih in rastlinskih vrst, njihovo raznovrstnost in njihove habitate. Izkušnja delovanja v tej delovni skupini je pokazala, da sta za usklajevanje upravljanja na ravni populacije potrebna organizirana oblika čezmejnega usklajevanja na ustrezni ravni ter skupni strateški dokument kot podlaga. </w:t>
      </w:r>
    </w:p>
    <w:p w14:paraId="4DD6C3D3" w14:textId="716C0683" w:rsidR="007B0EE1" w:rsidRPr="00C26130" w:rsidRDefault="00E615D8">
      <w:pPr>
        <w:spacing w:before="240" w:after="240"/>
        <w:jc w:val="both"/>
        <w:rPr>
          <w:rFonts w:ascii="Arial" w:eastAsia="Arial" w:hAnsi="Arial" w:cs="Arial"/>
        </w:rPr>
      </w:pPr>
      <w:r w:rsidRPr="00C26130">
        <w:rPr>
          <w:rFonts w:ascii="Arial" w:eastAsia="Arial" w:hAnsi="Arial" w:cs="Arial"/>
        </w:rPr>
        <w:t>Države, ki si delijo dinarsko-balkansko populacijo volkov, nimajo vzpostavljene skupne platforme za sodelovanje</w:t>
      </w:r>
      <w:r w:rsidR="00795BB6" w:rsidRPr="00C26130">
        <w:rPr>
          <w:rFonts w:ascii="Arial" w:eastAsia="Arial" w:hAnsi="Arial" w:cs="Arial"/>
        </w:rPr>
        <w:t xml:space="preserve"> na ministrski ravni</w:t>
      </w:r>
      <w:r w:rsidRPr="00C26130">
        <w:rPr>
          <w:rFonts w:ascii="Arial" w:eastAsia="Arial" w:hAnsi="Arial" w:cs="Arial"/>
        </w:rPr>
        <w:t>.</w:t>
      </w:r>
    </w:p>
    <w:p w14:paraId="43235D5A" w14:textId="77777777" w:rsidR="007B0EE1" w:rsidRPr="00C26130" w:rsidRDefault="00E615D8">
      <w:pPr>
        <w:spacing w:before="240" w:after="240"/>
        <w:jc w:val="both"/>
        <w:rPr>
          <w:rFonts w:ascii="Arial" w:eastAsia="Arial" w:hAnsi="Arial" w:cs="Arial"/>
          <w:u w:val="single"/>
        </w:rPr>
      </w:pPr>
      <w:r w:rsidRPr="00C26130">
        <w:rPr>
          <w:rFonts w:ascii="Arial" w:eastAsia="Arial" w:hAnsi="Arial" w:cs="Arial"/>
          <w:u w:val="single"/>
        </w:rPr>
        <w:t>Kritična ocena</w:t>
      </w:r>
    </w:p>
    <w:p w14:paraId="3EC12E85" w14:textId="16558EA1" w:rsidR="007B0EE1" w:rsidRPr="00C26130" w:rsidRDefault="00E615D8">
      <w:pPr>
        <w:spacing w:before="240" w:after="240"/>
        <w:jc w:val="both"/>
        <w:rPr>
          <w:rFonts w:ascii="Arial" w:eastAsia="Arial" w:hAnsi="Arial" w:cs="Arial"/>
        </w:rPr>
      </w:pPr>
      <w:r w:rsidRPr="00C26130">
        <w:rPr>
          <w:rFonts w:ascii="Arial" w:eastAsia="Arial" w:hAnsi="Arial" w:cs="Arial"/>
        </w:rPr>
        <w:t>Mednarodno sodelovanje je zaenkrat šibko predvsem pri upravljanju na ravni celotne dinarsko-balkanske populacije volka. Povezovanje in sodelovanje ne bi smelo potekati samo v okviru projektov ter neformalnih pogovorov, temveč prek pristojnih nacionalnih organov, sistemsko urejeno po vzoru delovne skupine</w:t>
      </w:r>
      <w:r w:rsidR="00795BB6" w:rsidRPr="00C26130">
        <w:rPr>
          <w:rFonts w:ascii="Arial" w:eastAsia="Arial" w:hAnsi="Arial" w:cs="Arial"/>
        </w:rPr>
        <w:t xml:space="preserve"> WISO</w:t>
      </w:r>
      <w:r w:rsidRPr="00C26130">
        <w:rPr>
          <w:rFonts w:ascii="Arial" w:eastAsia="Arial" w:hAnsi="Arial" w:cs="Arial"/>
        </w:rPr>
        <w:t xml:space="preserve">. </w:t>
      </w:r>
    </w:p>
    <w:p w14:paraId="14228294" w14:textId="77777777" w:rsidR="007B0EE1" w:rsidRPr="00C26130" w:rsidRDefault="00E615D8">
      <w:pPr>
        <w:pStyle w:val="Naslov2"/>
        <w:numPr>
          <w:ilvl w:val="1"/>
          <w:numId w:val="14"/>
        </w:numPr>
        <w:rPr>
          <w:rFonts w:ascii="Arial" w:hAnsi="Arial" w:cs="Arial"/>
        </w:rPr>
      </w:pPr>
      <w:bookmarkStart w:id="50" w:name="_Toc188435771"/>
      <w:r w:rsidRPr="00C26130">
        <w:rPr>
          <w:rFonts w:ascii="Arial" w:hAnsi="Arial" w:cs="Arial"/>
        </w:rPr>
        <w:t>Povzetek ključnih izzivov na podlagi kritične ocene obstoječih ohranitvenih ukrepov</w:t>
      </w:r>
      <w:bookmarkEnd w:id="50"/>
    </w:p>
    <w:p w14:paraId="0AF82E94" w14:textId="77777777" w:rsidR="007B0EE1" w:rsidRPr="00C26130" w:rsidRDefault="007B0EE1">
      <w:pPr>
        <w:rPr>
          <w:rFonts w:ascii="Arial" w:eastAsia="Arial" w:hAnsi="Arial" w:cs="Arial"/>
        </w:rPr>
      </w:pPr>
    </w:p>
    <w:p w14:paraId="6E1F89D4" w14:textId="77777777" w:rsidR="007B0EE1" w:rsidRPr="00C26130" w:rsidRDefault="00E615D8">
      <w:pPr>
        <w:jc w:val="both"/>
        <w:rPr>
          <w:rFonts w:ascii="Arial" w:eastAsia="Arial" w:hAnsi="Arial" w:cs="Arial"/>
        </w:rPr>
      </w:pPr>
      <w:r w:rsidRPr="00C26130">
        <w:rPr>
          <w:rFonts w:ascii="Arial" w:eastAsia="Arial" w:hAnsi="Arial" w:cs="Arial"/>
        </w:rPr>
        <w:t>Motiviranje potencialnih oškodovancev za uporabo učinkovitih zaščitnih ukrepov.</w:t>
      </w:r>
    </w:p>
    <w:p w14:paraId="4AF76E58" w14:textId="77777777" w:rsidR="007B0EE1" w:rsidRPr="00C26130" w:rsidRDefault="00E615D8">
      <w:pPr>
        <w:jc w:val="both"/>
        <w:rPr>
          <w:rFonts w:ascii="Arial" w:eastAsia="Arial" w:hAnsi="Arial" w:cs="Arial"/>
        </w:rPr>
      </w:pPr>
      <w:r w:rsidRPr="00C26130">
        <w:rPr>
          <w:rFonts w:ascii="Arial" w:eastAsia="Arial" w:hAnsi="Arial" w:cs="Arial"/>
        </w:rPr>
        <w:t xml:space="preserve">Iskanje individualnih rešitev za alpski prostor, ki ustrezajo posamezni kmetiji. </w:t>
      </w:r>
    </w:p>
    <w:p w14:paraId="11510834" w14:textId="77777777" w:rsidR="00223B04" w:rsidRPr="00C26130" w:rsidRDefault="00223B04" w:rsidP="00223B04">
      <w:pPr>
        <w:jc w:val="both"/>
        <w:rPr>
          <w:rFonts w:ascii="Arial" w:eastAsia="Arial" w:hAnsi="Arial" w:cs="Arial"/>
        </w:rPr>
      </w:pPr>
      <w:r w:rsidRPr="00C26130">
        <w:rPr>
          <w:rFonts w:ascii="Arial" w:eastAsia="Arial" w:hAnsi="Arial" w:cs="Arial"/>
        </w:rPr>
        <w:t>Izboljšanje stalne komunikacije z deležniki, ki v največji meri oblikujejo odnos človek – volk.</w:t>
      </w:r>
    </w:p>
    <w:p w14:paraId="60888D27" w14:textId="4F296A01" w:rsidR="007B0EE1" w:rsidRPr="00C26130" w:rsidRDefault="00223B04" w:rsidP="00E703B1">
      <w:pPr>
        <w:jc w:val="both"/>
        <w:rPr>
          <w:rFonts w:ascii="Arial" w:eastAsia="Arial" w:hAnsi="Arial" w:cs="Arial"/>
        </w:rPr>
      </w:pPr>
      <w:r w:rsidRPr="00C26130">
        <w:rPr>
          <w:rFonts w:ascii="Arial" w:eastAsia="Arial" w:hAnsi="Arial" w:cs="Arial"/>
        </w:rPr>
        <w:lastRenderedPageBreak/>
        <w:t>Krepitev vèdenja o upravljanju volka, tudi prek načrtnega komuniciranja državnih organov.</w:t>
      </w:r>
    </w:p>
    <w:p w14:paraId="719C096D" w14:textId="30ECB741" w:rsidR="007B0EE1" w:rsidRPr="00C26130" w:rsidRDefault="00E615D8">
      <w:pPr>
        <w:spacing w:before="240" w:after="240"/>
        <w:jc w:val="both"/>
        <w:rPr>
          <w:rFonts w:ascii="Arial" w:eastAsia="Arial" w:hAnsi="Arial" w:cs="Arial"/>
        </w:rPr>
      </w:pPr>
      <w:r w:rsidRPr="00C26130">
        <w:rPr>
          <w:rFonts w:ascii="Arial" w:eastAsia="Arial" w:hAnsi="Arial" w:cs="Arial"/>
        </w:rPr>
        <w:t>Zagotavljanje monitoringa populacije.</w:t>
      </w:r>
    </w:p>
    <w:p w14:paraId="0A2288E5" w14:textId="14D8BBE8" w:rsidR="007B0EE1" w:rsidRPr="00C26130" w:rsidRDefault="00D47FDD">
      <w:pPr>
        <w:spacing w:before="240" w:after="240"/>
        <w:jc w:val="both"/>
        <w:rPr>
          <w:rFonts w:ascii="Arial" w:eastAsia="Arial" w:hAnsi="Arial" w:cs="Arial"/>
        </w:rPr>
      </w:pPr>
      <w:r w:rsidRPr="00C26130">
        <w:rPr>
          <w:rFonts w:ascii="Arial" w:eastAsia="Arial" w:hAnsi="Arial" w:cs="Arial"/>
        </w:rPr>
        <w:t>Spodbujanje</w:t>
      </w:r>
      <w:r w:rsidR="00E615D8" w:rsidRPr="00C26130">
        <w:rPr>
          <w:rFonts w:ascii="Arial" w:eastAsia="Arial" w:hAnsi="Arial" w:cs="Arial"/>
        </w:rPr>
        <w:t xml:space="preserve"> raziskav in razvojn</w:t>
      </w:r>
      <w:r w:rsidR="004E38DA" w:rsidRPr="00C26130">
        <w:rPr>
          <w:rFonts w:ascii="Arial" w:eastAsia="Arial" w:hAnsi="Arial" w:cs="Arial"/>
        </w:rPr>
        <w:t>ega</w:t>
      </w:r>
      <w:r w:rsidR="00E615D8" w:rsidRPr="00C26130">
        <w:rPr>
          <w:rFonts w:ascii="Arial" w:eastAsia="Arial" w:hAnsi="Arial" w:cs="Arial"/>
        </w:rPr>
        <w:t xml:space="preserve"> del</w:t>
      </w:r>
      <w:r w:rsidR="004E38DA" w:rsidRPr="00C26130">
        <w:rPr>
          <w:rFonts w:ascii="Arial" w:eastAsia="Arial" w:hAnsi="Arial" w:cs="Arial"/>
        </w:rPr>
        <w:t>a</w:t>
      </w:r>
      <w:r w:rsidR="00E615D8" w:rsidRPr="00C26130">
        <w:rPr>
          <w:rFonts w:ascii="Arial" w:eastAsia="Arial" w:hAnsi="Arial" w:cs="Arial"/>
        </w:rPr>
        <w:t>.</w:t>
      </w:r>
    </w:p>
    <w:p w14:paraId="69EA7B0D" w14:textId="59AD7FA2" w:rsidR="007B0EE1" w:rsidRPr="00C26130" w:rsidRDefault="00A8564A">
      <w:pPr>
        <w:spacing w:before="240" w:after="240"/>
        <w:jc w:val="both"/>
        <w:rPr>
          <w:rFonts w:ascii="Arial" w:eastAsia="Arial" w:hAnsi="Arial" w:cs="Arial"/>
        </w:rPr>
      </w:pPr>
      <w:r w:rsidRPr="00C26130">
        <w:rPr>
          <w:rFonts w:ascii="Arial" w:eastAsia="Arial" w:hAnsi="Arial" w:cs="Arial"/>
        </w:rPr>
        <w:t>Preprečevanje križanja in u</w:t>
      </w:r>
      <w:r w:rsidR="00E615D8" w:rsidRPr="00C26130">
        <w:rPr>
          <w:rFonts w:ascii="Arial" w:eastAsia="Arial" w:hAnsi="Arial" w:cs="Arial"/>
        </w:rPr>
        <w:t>činkovito zaustavljanje širjenja križancev.</w:t>
      </w:r>
    </w:p>
    <w:p w14:paraId="637F94F6" w14:textId="77777777" w:rsidR="007B0EE1" w:rsidRPr="00C26130" w:rsidRDefault="00E615D8">
      <w:pPr>
        <w:rPr>
          <w:rFonts w:ascii="Arial" w:eastAsia="Arial" w:hAnsi="Arial" w:cs="Arial"/>
        </w:rPr>
      </w:pPr>
      <w:r w:rsidRPr="00C26130">
        <w:rPr>
          <w:rFonts w:ascii="Arial" w:eastAsia="Arial" w:hAnsi="Arial" w:cs="Arial"/>
        </w:rPr>
        <w:t>Zmanjšanje nenačrtovane</w:t>
      </w:r>
      <w:r w:rsidRPr="00C26130">
        <w:rPr>
          <w:rFonts w:ascii="Arial" w:eastAsia="Arial" w:hAnsi="Arial" w:cs="Arial"/>
          <w:b/>
          <w:color w:val="7030A0"/>
        </w:rPr>
        <w:t xml:space="preserve"> </w:t>
      </w:r>
      <w:r w:rsidRPr="00C26130">
        <w:rPr>
          <w:rFonts w:ascii="Arial" w:eastAsia="Arial" w:hAnsi="Arial" w:cs="Arial"/>
        </w:rPr>
        <w:t>antropogene smrtnosti volkov.</w:t>
      </w:r>
    </w:p>
    <w:p w14:paraId="30828925" w14:textId="77777777" w:rsidR="007B0EE1" w:rsidRPr="00C26130" w:rsidRDefault="00E615D8">
      <w:pPr>
        <w:rPr>
          <w:rFonts w:ascii="Arial" w:eastAsia="Arial" w:hAnsi="Arial" w:cs="Arial"/>
        </w:rPr>
      </w:pPr>
      <w:r w:rsidRPr="00C26130">
        <w:rPr>
          <w:rFonts w:ascii="Arial" w:eastAsia="Arial" w:hAnsi="Arial" w:cs="Arial"/>
        </w:rPr>
        <w:t xml:space="preserve">Zagotavljanje povezljivosti habitata in zadostne </w:t>
      </w:r>
      <w:proofErr w:type="spellStart"/>
      <w:r w:rsidRPr="00C26130">
        <w:rPr>
          <w:rFonts w:ascii="Arial" w:eastAsia="Arial" w:hAnsi="Arial" w:cs="Arial"/>
        </w:rPr>
        <w:t>plenske</w:t>
      </w:r>
      <w:proofErr w:type="spellEnd"/>
      <w:r w:rsidRPr="00C26130">
        <w:rPr>
          <w:rFonts w:ascii="Arial" w:eastAsia="Arial" w:hAnsi="Arial" w:cs="Arial"/>
        </w:rPr>
        <w:t xml:space="preserve"> baze.</w:t>
      </w:r>
    </w:p>
    <w:p w14:paraId="1AD419E0" w14:textId="77777777" w:rsidR="007B0EE1" w:rsidRPr="00C26130" w:rsidRDefault="00E615D8">
      <w:pPr>
        <w:rPr>
          <w:rFonts w:ascii="Arial" w:eastAsia="Arial" w:hAnsi="Arial" w:cs="Arial"/>
        </w:rPr>
      </w:pPr>
      <w:r w:rsidRPr="00C26130">
        <w:rPr>
          <w:rFonts w:ascii="Arial" w:eastAsia="Arial" w:hAnsi="Arial" w:cs="Arial"/>
        </w:rPr>
        <w:t>Povezovanje in sodelovanje z državami alpskega ter dinarsko-balkanskega območja.</w:t>
      </w:r>
    </w:p>
    <w:p w14:paraId="55F15A26" w14:textId="77777777" w:rsidR="007B0EE1" w:rsidRPr="00C26130" w:rsidRDefault="007B0EE1">
      <w:pPr>
        <w:rPr>
          <w:rFonts w:ascii="Arial" w:hAnsi="Arial" w:cs="Arial"/>
        </w:rPr>
      </w:pPr>
    </w:p>
    <w:p w14:paraId="271C515A" w14:textId="77777777" w:rsidR="007B0EE1" w:rsidRPr="00C26130" w:rsidRDefault="00E615D8">
      <w:pPr>
        <w:pStyle w:val="Naslov1"/>
        <w:numPr>
          <w:ilvl w:val="0"/>
          <w:numId w:val="14"/>
        </w:numPr>
        <w:rPr>
          <w:rFonts w:ascii="Arial" w:hAnsi="Arial" w:cs="Arial"/>
        </w:rPr>
      </w:pPr>
      <w:bookmarkStart w:id="51" w:name="_Toc188435772"/>
      <w:r w:rsidRPr="00C26130">
        <w:rPr>
          <w:rFonts w:ascii="Arial" w:hAnsi="Arial" w:cs="Arial"/>
        </w:rPr>
        <w:t>OPREDELITEV OHRANITVENIH CILJEV IN CILJEV UPRAVLJANJA</w:t>
      </w:r>
      <w:bookmarkEnd w:id="51"/>
    </w:p>
    <w:p w14:paraId="0469B29B" w14:textId="77777777" w:rsidR="007B0EE1" w:rsidRPr="00C26130" w:rsidRDefault="00E615D8">
      <w:pPr>
        <w:jc w:val="both"/>
        <w:rPr>
          <w:rFonts w:ascii="Arial" w:eastAsia="Arial" w:hAnsi="Arial" w:cs="Arial"/>
          <w:color w:val="000000"/>
        </w:rPr>
      </w:pPr>
      <w:r w:rsidRPr="00C26130">
        <w:rPr>
          <w:rFonts w:ascii="Arial" w:eastAsia="Arial" w:hAnsi="Arial" w:cs="Arial"/>
          <w:color w:val="000000"/>
        </w:rPr>
        <w:t xml:space="preserve">Jasna opredelitev ciljev razvoja populacije volka v Sloveniji je temelj za načrtovanje upravljanja vrste. Predstavlja tudi temelj za usmeritev razvoja kmetijstva (predvsem živinoreje) ter ukrepe za oblikovanje odnosa javnosti do volka. </w:t>
      </w:r>
    </w:p>
    <w:p w14:paraId="65F58DAB" w14:textId="77777777" w:rsidR="007B0EE1" w:rsidRPr="00C26130" w:rsidRDefault="00E615D8">
      <w:pPr>
        <w:pStyle w:val="Naslov2"/>
        <w:numPr>
          <w:ilvl w:val="1"/>
          <w:numId w:val="14"/>
        </w:numPr>
        <w:rPr>
          <w:rFonts w:ascii="Arial" w:hAnsi="Arial" w:cs="Arial"/>
        </w:rPr>
      </w:pPr>
      <w:bookmarkStart w:id="52" w:name="_Toc188435773"/>
      <w:r w:rsidRPr="00C26130">
        <w:rPr>
          <w:rFonts w:ascii="Arial" w:hAnsi="Arial" w:cs="Arial"/>
        </w:rPr>
        <w:t>Odnos človek – volk</w:t>
      </w:r>
      <w:bookmarkEnd w:id="52"/>
    </w:p>
    <w:p w14:paraId="1848BD27" w14:textId="77777777" w:rsidR="000923B4" w:rsidRPr="00C26130" w:rsidRDefault="000923B4" w:rsidP="000923B4">
      <w:pPr>
        <w:pStyle w:val="Naslov3"/>
        <w:numPr>
          <w:ilvl w:val="2"/>
          <w:numId w:val="14"/>
        </w:numPr>
        <w:ind w:left="947"/>
        <w:rPr>
          <w:rFonts w:ascii="Arial" w:hAnsi="Arial" w:cs="Arial"/>
        </w:rPr>
      </w:pPr>
      <w:bookmarkStart w:id="53" w:name="_Toc188435774"/>
      <w:r w:rsidRPr="00C26130">
        <w:rPr>
          <w:rFonts w:ascii="Arial" w:hAnsi="Arial" w:cs="Arial"/>
        </w:rPr>
        <w:t>Preprečevanje nastanka škod in odškodninski sistem</w:t>
      </w:r>
      <w:bookmarkEnd w:id="53"/>
      <w:r w:rsidRPr="00C26130">
        <w:rPr>
          <w:rFonts w:ascii="Arial" w:hAnsi="Arial" w:cs="Arial"/>
        </w:rPr>
        <w:t xml:space="preserve"> </w:t>
      </w:r>
    </w:p>
    <w:p w14:paraId="398D4774" w14:textId="520081E4" w:rsidR="000923B4" w:rsidRPr="00C26130" w:rsidRDefault="000923B4" w:rsidP="000923B4">
      <w:pPr>
        <w:spacing w:before="240" w:after="240"/>
        <w:jc w:val="both"/>
        <w:rPr>
          <w:rFonts w:ascii="Arial" w:eastAsia="Arial" w:hAnsi="Arial" w:cs="Arial"/>
        </w:rPr>
      </w:pPr>
      <w:r w:rsidRPr="00C26130">
        <w:rPr>
          <w:rFonts w:ascii="Arial" w:eastAsia="Arial" w:hAnsi="Arial" w:cs="Arial"/>
        </w:rPr>
        <w:t xml:space="preserve">Upravljavski cilj je preprečevati nastanek konfliktov z volkom, predvsem tistih, ki izhajajo iz napadov na pašne živali, v primeru pojava škod pa ravnanje v skladu </w:t>
      </w:r>
      <w:r w:rsidR="003D4E29" w:rsidRPr="00C26130">
        <w:rPr>
          <w:rFonts w:ascii="Arial" w:eastAsia="Arial" w:hAnsi="Arial" w:cs="Arial"/>
        </w:rPr>
        <w:t>z veljavnim postopkom</w:t>
      </w:r>
      <w:r w:rsidRPr="00C26130">
        <w:rPr>
          <w:rFonts w:ascii="Arial" w:eastAsia="Arial" w:hAnsi="Arial" w:cs="Arial"/>
        </w:rPr>
        <w:t xml:space="preserve">. </w:t>
      </w:r>
    </w:p>
    <w:p w14:paraId="7BFAEF26" w14:textId="77777777" w:rsidR="007B0EE1" w:rsidRPr="00C26130" w:rsidRDefault="00E615D8">
      <w:pPr>
        <w:pStyle w:val="Naslov3"/>
        <w:numPr>
          <w:ilvl w:val="2"/>
          <w:numId w:val="14"/>
        </w:numPr>
        <w:ind w:left="947"/>
        <w:rPr>
          <w:rFonts w:ascii="Arial" w:hAnsi="Arial" w:cs="Arial"/>
        </w:rPr>
      </w:pPr>
      <w:bookmarkStart w:id="54" w:name="_Toc188435775"/>
      <w:r w:rsidRPr="00C26130">
        <w:rPr>
          <w:rFonts w:ascii="Arial" w:hAnsi="Arial" w:cs="Arial"/>
        </w:rPr>
        <w:t>Informiranje, dialog in vključenost deležniških skupin</w:t>
      </w:r>
      <w:bookmarkEnd w:id="54"/>
    </w:p>
    <w:p w14:paraId="64B585FB" w14:textId="77777777" w:rsidR="007B0EE1" w:rsidRPr="00C26130" w:rsidRDefault="00E615D8">
      <w:pPr>
        <w:spacing w:before="240" w:after="240"/>
        <w:jc w:val="both"/>
        <w:rPr>
          <w:rFonts w:ascii="Arial" w:eastAsia="Arial" w:hAnsi="Arial" w:cs="Arial"/>
        </w:rPr>
      </w:pPr>
      <w:r w:rsidRPr="00C26130">
        <w:rPr>
          <w:rFonts w:ascii="Arial" w:eastAsia="Arial" w:hAnsi="Arial" w:cs="Arial"/>
        </w:rPr>
        <w:t>Upravljavski cilj je vzdrževanje oziroma večanje sprejemljivosti volka v lokalnem okolju.</w:t>
      </w:r>
    </w:p>
    <w:p w14:paraId="22E1CDB8" w14:textId="77777777" w:rsidR="007B0EE1" w:rsidRPr="00C26130" w:rsidRDefault="00E615D8">
      <w:pPr>
        <w:pStyle w:val="Naslov3"/>
        <w:numPr>
          <w:ilvl w:val="2"/>
          <w:numId w:val="14"/>
        </w:numPr>
        <w:ind w:left="947"/>
        <w:rPr>
          <w:rFonts w:ascii="Arial" w:hAnsi="Arial" w:cs="Arial"/>
        </w:rPr>
      </w:pPr>
      <w:bookmarkStart w:id="55" w:name="_Toc188435776"/>
      <w:r w:rsidRPr="00C26130">
        <w:rPr>
          <w:rFonts w:ascii="Arial" w:hAnsi="Arial" w:cs="Arial"/>
        </w:rPr>
        <w:t>Poseganje v populacijo volka</w:t>
      </w:r>
      <w:bookmarkEnd w:id="55"/>
    </w:p>
    <w:p w14:paraId="4B9DD606" w14:textId="4F63BF52" w:rsidR="007B0EE1" w:rsidRPr="00C26130" w:rsidRDefault="00E615D8">
      <w:pPr>
        <w:spacing w:before="240" w:after="240"/>
        <w:jc w:val="both"/>
        <w:rPr>
          <w:rFonts w:ascii="Arial" w:eastAsia="Arial" w:hAnsi="Arial" w:cs="Arial"/>
        </w:rPr>
      </w:pPr>
      <w:r w:rsidRPr="00C26130">
        <w:rPr>
          <w:rFonts w:ascii="Arial" w:eastAsia="Arial" w:hAnsi="Arial" w:cs="Arial"/>
        </w:rPr>
        <w:t xml:space="preserve">Upravljavski cilj je omogočanje hitrega odvzema volka iz narave z odstrelom v primerih, ko so za to izpolnjeni vsi določeni pogoji. </w:t>
      </w:r>
    </w:p>
    <w:p w14:paraId="01287748" w14:textId="77777777" w:rsidR="007B0EE1" w:rsidRPr="00C26130" w:rsidRDefault="00E615D8">
      <w:pPr>
        <w:spacing w:after="240"/>
        <w:jc w:val="both"/>
        <w:rPr>
          <w:rFonts w:ascii="Arial" w:eastAsia="Arial" w:hAnsi="Arial" w:cs="Arial"/>
        </w:rPr>
      </w:pPr>
      <w:r w:rsidRPr="00C26130">
        <w:rPr>
          <w:rFonts w:ascii="Arial" w:eastAsia="Arial" w:hAnsi="Arial" w:cs="Arial"/>
        </w:rPr>
        <w:t xml:space="preserve">Pri pojavljanju </w:t>
      </w:r>
      <w:proofErr w:type="spellStart"/>
      <w:r w:rsidRPr="00C26130">
        <w:rPr>
          <w:rFonts w:ascii="Arial" w:eastAsia="Arial" w:hAnsi="Arial" w:cs="Arial"/>
        </w:rPr>
        <w:t>neplašnih</w:t>
      </w:r>
      <w:proofErr w:type="spellEnd"/>
      <w:r w:rsidRPr="00C26130">
        <w:rPr>
          <w:rFonts w:ascii="Arial" w:eastAsia="Arial" w:hAnsi="Arial" w:cs="Arial"/>
        </w:rPr>
        <w:t xml:space="preserve"> volkov se upošteva protokol ravnanja z </w:t>
      </w:r>
      <w:proofErr w:type="spellStart"/>
      <w:r w:rsidRPr="00C26130">
        <w:rPr>
          <w:rFonts w:ascii="Arial" w:eastAsia="Arial" w:hAnsi="Arial" w:cs="Arial"/>
        </w:rPr>
        <w:t>neplašnimi</w:t>
      </w:r>
      <w:proofErr w:type="spellEnd"/>
      <w:r w:rsidRPr="00C26130">
        <w:rPr>
          <w:rFonts w:ascii="Arial" w:eastAsia="Arial" w:hAnsi="Arial" w:cs="Arial"/>
        </w:rPr>
        <w:t xml:space="preserve"> volkovi iz Smernice.</w:t>
      </w:r>
    </w:p>
    <w:p w14:paraId="0874A322" w14:textId="77777777" w:rsidR="007B0EE1" w:rsidRPr="00C26130" w:rsidRDefault="00E615D8">
      <w:pPr>
        <w:pStyle w:val="Naslov2"/>
        <w:numPr>
          <w:ilvl w:val="1"/>
          <w:numId w:val="14"/>
        </w:numPr>
        <w:rPr>
          <w:rFonts w:ascii="Arial" w:hAnsi="Arial" w:cs="Arial"/>
        </w:rPr>
      </w:pPr>
      <w:bookmarkStart w:id="56" w:name="_Toc188435777"/>
      <w:r w:rsidRPr="00C26130">
        <w:rPr>
          <w:rFonts w:ascii="Arial" w:hAnsi="Arial" w:cs="Arial"/>
        </w:rPr>
        <w:t>Populacija volka</w:t>
      </w:r>
      <w:bookmarkEnd w:id="56"/>
    </w:p>
    <w:p w14:paraId="7DA2F5A3" w14:textId="77777777" w:rsidR="007B0EE1" w:rsidRPr="00C26130" w:rsidRDefault="00E615D8">
      <w:pPr>
        <w:pStyle w:val="Naslov3"/>
        <w:numPr>
          <w:ilvl w:val="2"/>
          <w:numId w:val="14"/>
        </w:numPr>
        <w:ind w:left="947"/>
        <w:rPr>
          <w:rFonts w:ascii="Arial" w:hAnsi="Arial" w:cs="Arial"/>
        </w:rPr>
      </w:pPr>
      <w:bookmarkStart w:id="57" w:name="_Toc188435778"/>
      <w:r w:rsidRPr="00C26130">
        <w:rPr>
          <w:rFonts w:ascii="Arial" w:hAnsi="Arial" w:cs="Arial"/>
        </w:rPr>
        <w:t>Zagotavljanje ugodnega stanja populacije</w:t>
      </w:r>
      <w:bookmarkEnd w:id="57"/>
      <w:r w:rsidRPr="00C26130">
        <w:rPr>
          <w:rFonts w:ascii="Arial" w:hAnsi="Arial" w:cs="Arial"/>
        </w:rPr>
        <w:t xml:space="preserve"> </w:t>
      </w:r>
    </w:p>
    <w:p w14:paraId="6FB672F3" w14:textId="2205A0ED" w:rsidR="007B0EE1" w:rsidRPr="00C26130" w:rsidRDefault="00E615D8">
      <w:pPr>
        <w:spacing w:before="240" w:after="240"/>
        <w:jc w:val="both"/>
        <w:rPr>
          <w:rFonts w:ascii="Arial" w:eastAsia="Arial" w:hAnsi="Arial" w:cs="Arial"/>
        </w:rPr>
      </w:pPr>
      <w:r w:rsidRPr="00C26130">
        <w:rPr>
          <w:rFonts w:ascii="Arial" w:eastAsia="Arial" w:hAnsi="Arial" w:cs="Arial"/>
        </w:rPr>
        <w:t xml:space="preserve">Upravljavski cilj je naravna spolna in starostna struktura populacije ter ohranjanje številčnosti populacije na ravni, ki zagotavlja ugodno stanje ohranjenosti populacije. Minimalni standard za zagotavljanje ugodnega stanja ohranjenosti volka v Sloveniji je 11 tropov, kar je bilo </w:t>
      </w:r>
      <w:r w:rsidR="0085135D" w:rsidRPr="00C26130">
        <w:rPr>
          <w:rFonts w:ascii="Arial" w:eastAsia="Arial" w:hAnsi="Arial" w:cs="Arial"/>
        </w:rPr>
        <w:t>v</w:t>
      </w:r>
      <w:r w:rsidRPr="00C26130">
        <w:rPr>
          <w:rFonts w:ascii="Arial" w:eastAsia="Arial" w:hAnsi="Arial" w:cs="Arial"/>
        </w:rPr>
        <w:t xml:space="preserve"> poročilu</w:t>
      </w:r>
      <w:r w:rsidR="0085135D" w:rsidRPr="00C26130">
        <w:rPr>
          <w:rFonts w:ascii="Arial" w:eastAsia="Arial" w:hAnsi="Arial" w:cs="Arial"/>
        </w:rPr>
        <w:t xml:space="preserve"> o stanju populacije za obdobje 2013–2018, pripravljenem</w:t>
      </w:r>
      <w:r w:rsidRPr="00C26130">
        <w:rPr>
          <w:rFonts w:ascii="Arial" w:eastAsia="Arial" w:hAnsi="Arial" w:cs="Arial"/>
        </w:rPr>
        <w:t xml:space="preserve"> na podlagi 17. člena Direktive o habitatih </w:t>
      </w:r>
      <w:r w:rsidR="00FA4331" w:rsidRPr="00C26130">
        <w:rPr>
          <w:rFonts w:ascii="Arial" w:eastAsia="Arial" w:hAnsi="Arial" w:cs="Arial"/>
        </w:rPr>
        <w:t xml:space="preserve">temelj </w:t>
      </w:r>
      <w:r w:rsidRPr="00C26130">
        <w:rPr>
          <w:rFonts w:ascii="Arial" w:eastAsia="Arial" w:hAnsi="Arial" w:cs="Arial"/>
        </w:rPr>
        <w:t>za opredelitev ugodnega stanja ohranjenosti populacije.</w:t>
      </w:r>
    </w:p>
    <w:p w14:paraId="4564B8C2" w14:textId="4CFB7B17" w:rsidR="007B0EE1" w:rsidRPr="00C26130" w:rsidRDefault="00E615D8">
      <w:pPr>
        <w:spacing w:before="240" w:after="240"/>
        <w:jc w:val="both"/>
        <w:rPr>
          <w:rFonts w:ascii="Arial" w:eastAsia="Arial" w:hAnsi="Arial" w:cs="Arial"/>
        </w:rPr>
      </w:pPr>
      <w:r w:rsidRPr="00C26130">
        <w:rPr>
          <w:rFonts w:ascii="Arial" w:eastAsia="Arial" w:hAnsi="Arial" w:cs="Arial"/>
        </w:rPr>
        <w:lastRenderedPageBreak/>
        <w:t xml:space="preserve">Za ugotavljanje strukture populacije je treba zagotoviti redno izvajanje monitoringa </w:t>
      </w:r>
      <w:r w:rsidR="00623CB2" w:rsidRPr="00C26130">
        <w:rPr>
          <w:rFonts w:ascii="Arial" w:eastAsia="Arial" w:hAnsi="Arial" w:cs="Arial"/>
        </w:rPr>
        <w:t>in s tem</w:t>
      </w:r>
      <w:r w:rsidRPr="00C26130">
        <w:rPr>
          <w:rFonts w:ascii="Arial" w:eastAsia="Arial" w:hAnsi="Arial" w:cs="Arial"/>
        </w:rPr>
        <w:t xml:space="preserve"> zagotoviti ustrezno strokovno podlago za upravljanje volka. </w:t>
      </w:r>
    </w:p>
    <w:p w14:paraId="4410B448" w14:textId="66ADF6C6" w:rsidR="007B0EE1" w:rsidRPr="00C26130" w:rsidRDefault="00E615D8">
      <w:pPr>
        <w:pStyle w:val="Naslov3"/>
        <w:numPr>
          <w:ilvl w:val="2"/>
          <w:numId w:val="14"/>
        </w:numPr>
        <w:ind w:left="947"/>
        <w:rPr>
          <w:rFonts w:ascii="Arial" w:hAnsi="Arial" w:cs="Arial"/>
        </w:rPr>
      </w:pPr>
      <w:bookmarkStart w:id="58" w:name="_Toc188435779"/>
      <w:r w:rsidRPr="00C26130">
        <w:rPr>
          <w:rFonts w:ascii="Arial" w:hAnsi="Arial" w:cs="Arial"/>
        </w:rPr>
        <w:t xml:space="preserve">Raziskave in </w:t>
      </w:r>
      <w:r w:rsidR="007627DF" w:rsidRPr="00C26130">
        <w:rPr>
          <w:rFonts w:ascii="Arial" w:hAnsi="Arial" w:cs="Arial"/>
        </w:rPr>
        <w:t xml:space="preserve">projektno </w:t>
      </w:r>
      <w:r w:rsidRPr="00C26130">
        <w:rPr>
          <w:rFonts w:ascii="Arial" w:hAnsi="Arial" w:cs="Arial"/>
        </w:rPr>
        <w:t>delo</w:t>
      </w:r>
      <w:bookmarkEnd w:id="58"/>
      <w:r w:rsidRPr="00C26130">
        <w:rPr>
          <w:rFonts w:ascii="Arial" w:hAnsi="Arial" w:cs="Arial"/>
        </w:rPr>
        <w:t xml:space="preserve"> </w:t>
      </w:r>
    </w:p>
    <w:p w14:paraId="4FE104C6" w14:textId="4176E748" w:rsidR="007B0EE1" w:rsidRPr="00C26130" w:rsidRDefault="00E615D8">
      <w:pPr>
        <w:spacing w:before="240" w:after="240"/>
        <w:jc w:val="both"/>
        <w:rPr>
          <w:rFonts w:ascii="Arial" w:eastAsia="Arial" w:hAnsi="Arial" w:cs="Arial"/>
        </w:rPr>
      </w:pPr>
      <w:r w:rsidRPr="00C26130">
        <w:rPr>
          <w:rFonts w:ascii="Arial" w:eastAsia="Arial" w:hAnsi="Arial" w:cs="Arial"/>
        </w:rPr>
        <w:t xml:space="preserve">Cilj je večanje znanja o populaciji volka prek raziskav in </w:t>
      </w:r>
      <w:r w:rsidR="007627DF" w:rsidRPr="00C26130">
        <w:rPr>
          <w:rFonts w:ascii="Arial" w:eastAsia="Arial" w:hAnsi="Arial" w:cs="Arial"/>
        </w:rPr>
        <w:t xml:space="preserve">projektnega </w:t>
      </w:r>
      <w:r w:rsidRPr="00C26130">
        <w:rPr>
          <w:rFonts w:ascii="Arial" w:eastAsia="Arial" w:hAnsi="Arial" w:cs="Arial"/>
        </w:rPr>
        <w:t>dela.</w:t>
      </w:r>
    </w:p>
    <w:p w14:paraId="0680F8E0" w14:textId="77777777" w:rsidR="007B0EE1" w:rsidRPr="00C26130" w:rsidRDefault="00E615D8">
      <w:pPr>
        <w:pStyle w:val="Naslov3"/>
        <w:numPr>
          <w:ilvl w:val="2"/>
          <w:numId w:val="14"/>
        </w:numPr>
        <w:ind w:left="947"/>
        <w:rPr>
          <w:rFonts w:ascii="Arial" w:hAnsi="Arial" w:cs="Arial"/>
        </w:rPr>
      </w:pPr>
      <w:bookmarkStart w:id="59" w:name="_Toc188435780"/>
      <w:r w:rsidRPr="00C26130">
        <w:rPr>
          <w:rFonts w:ascii="Arial" w:hAnsi="Arial" w:cs="Arial"/>
        </w:rPr>
        <w:t>Preprečevanje križanja med volkom in domačim psom</w:t>
      </w:r>
      <w:bookmarkEnd w:id="59"/>
    </w:p>
    <w:p w14:paraId="1CD84DCB" w14:textId="77777777" w:rsidR="007B0EE1" w:rsidRPr="00C26130" w:rsidRDefault="00E615D8">
      <w:pPr>
        <w:spacing w:before="240" w:after="240"/>
        <w:jc w:val="both"/>
        <w:rPr>
          <w:rFonts w:ascii="Arial" w:eastAsia="Arial" w:hAnsi="Arial" w:cs="Arial"/>
        </w:rPr>
      </w:pPr>
      <w:r w:rsidRPr="00C26130">
        <w:rPr>
          <w:rFonts w:ascii="Arial" w:eastAsia="Arial" w:hAnsi="Arial" w:cs="Arial"/>
        </w:rPr>
        <w:t xml:space="preserve">Upravljavski cilj je zagotavljanje genetsko čiste populacije volka v Sloveniji. </w:t>
      </w:r>
    </w:p>
    <w:p w14:paraId="312D22DD" w14:textId="77777777" w:rsidR="007B0EE1" w:rsidRPr="00C26130" w:rsidRDefault="00E615D8">
      <w:pPr>
        <w:pStyle w:val="Naslov3"/>
        <w:numPr>
          <w:ilvl w:val="2"/>
          <w:numId w:val="14"/>
        </w:numPr>
        <w:ind w:left="947"/>
        <w:rPr>
          <w:rFonts w:ascii="Arial" w:hAnsi="Arial" w:cs="Arial"/>
        </w:rPr>
      </w:pPr>
      <w:bookmarkStart w:id="60" w:name="_Toc188435781"/>
      <w:r w:rsidRPr="00C26130">
        <w:rPr>
          <w:rFonts w:ascii="Arial" w:hAnsi="Arial" w:cs="Arial"/>
        </w:rPr>
        <w:t>Nenačrtovana antropogena smrtnost</w:t>
      </w:r>
      <w:bookmarkEnd w:id="60"/>
      <w:r w:rsidRPr="00C26130">
        <w:rPr>
          <w:rFonts w:ascii="Arial" w:hAnsi="Arial" w:cs="Arial"/>
        </w:rPr>
        <w:t xml:space="preserve"> </w:t>
      </w:r>
    </w:p>
    <w:p w14:paraId="2B9F4204" w14:textId="77777777" w:rsidR="007B0EE1" w:rsidRPr="00C26130" w:rsidRDefault="00E615D8">
      <w:pPr>
        <w:spacing w:before="240" w:after="240"/>
        <w:jc w:val="both"/>
        <w:rPr>
          <w:rFonts w:ascii="Arial" w:eastAsia="Arial" w:hAnsi="Arial" w:cs="Arial"/>
        </w:rPr>
      </w:pPr>
      <w:r w:rsidRPr="00C26130">
        <w:rPr>
          <w:rFonts w:ascii="Arial" w:eastAsia="Arial" w:hAnsi="Arial" w:cs="Arial"/>
        </w:rPr>
        <w:t>Upravljavski cilj je zmanjšanje deleža nenačrtovane antropogene smrtnosti volka.</w:t>
      </w:r>
    </w:p>
    <w:p w14:paraId="17B4631B" w14:textId="77777777" w:rsidR="007B0EE1" w:rsidRPr="00C26130" w:rsidRDefault="00E615D8">
      <w:pPr>
        <w:pStyle w:val="Naslov2"/>
        <w:numPr>
          <w:ilvl w:val="1"/>
          <w:numId w:val="14"/>
        </w:numPr>
        <w:rPr>
          <w:rFonts w:ascii="Arial" w:hAnsi="Arial" w:cs="Arial"/>
        </w:rPr>
      </w:pPr>
      <w:bookmarkStart w:id="61" w:name="_Toc188435782"/>
      <w:r w:rsidRPr="00C26130">
        <w:rPr>
          <w:rFonts w:ascii="Arial" w:hAnsi="Arial" w:cs="Arial"/>
        </w:rPr>
        <w:t>Ohranjanje habitata volka</w:t>
      </w:r>
      <w:bookmarkEnd w:id="61"/>
    </w:p>
    <w:p w14:paraId="7E4AB981" w14:textId="3BD6D6E9" w:rsidR="007B0EE1" w:rsidRPr="00C26130" w:rsidRDefault="00E615D8">
      <w:pPr>
        <w:jc w:val="both"/>
        <w:rPr>
          <w:rFonts w:ascii="Arial" w:eastAsia="Arial" w:hAnsi="Arial" w:cs="Arial"/>
        </w:rPr>
      </w:pPr>
      <w:r w:rsidRPr="00C26130">
        <w:rPr>
          <w:rFonts w:ascii="Arial" w:eastAsia="Arial" w:hAnsi="Arial" w:cs="Arial"/>
        </w:rPr>
        <w:t xml:space="preserve">Ohranitveni cilj je ohranjanje in izboljšanje trenutnega stanja habitatov volka v Sloveniji s poudarkom na preprečevanju fragmentacije in degradacije, zagotavljanjem miru </w:t>
      </w:r>
      <w:r w:rsidR="00FA4331" w:rsidRPr="00C26130">
        <w:rPr>
          <w:rFonts w:ascii="Arial" w:eastAsia="Arial" w:hAnsi="Arial" w:cs="Arial"/>
        </w:rPr>
        <w:t xml:space="preserve">v habitatu volka </w:t>
      </w:r>
      <w:r w:rsidRPr="00C26130">
        <w:rPr>
          <w:rFonts w:ascii="Arial" w:eastAsia="Arial" w:hAnsi="Arial" w:cs="Arial"/>
        </w:rPr>
        <w:t xml:space="preserve">in izboljšanju </w:t>
      </w:r>
      <w:r w:rsidR="00FA4331" w:rsidRPr="00C26130">
        <w:rPr>
          <w:rFonts w:ascii="Arial" w:eastAsia="Arial" w:hAnsi="Arial" w:cs="Arial"/>
        </w:rPr>
        <w:t xml:space="preserve">njegove </w:t>
      </w:r>
      <w:r w:rsidRPr="00C26130">
        <w:rPr>
          <w:rFonts w:ascii="Arial" w:eastAsia="Arial" w:hAnsi="Arial" w:cs="Arial"/>
        </w:rPr>
        <w:t xml:space="preserve">prostorske povezljivosti. Ohranitveni cilj je tudi ohranjanje zadostne </w:t>
      </w:r>
      <w:proofErr w:type="spellStart"/>
      <w:r w:rsidRPr="00C26130">
        <w:rPr>
          <w:rFonts w:ascii="Arial" w:eastAsia="Arial" w:hAnsi="Arial" w:cs="Arial"/>
        </w:rPr>
        <w:t>plenske</w:t>
      </w:r>
      <w:proofErr w:type="spellEnd"/>
      <w:r w:rsidRPr="00C26130">
        <w:rPr>
          <w:rFonts w:ascii="Arial" w:eastAsia="Arial" w:hAnsi="Arial" w:cs="Arial"/>
        </w:rPr>
        <w:t xml:space="preserve"> baze. </w:t>
      </w:r>
    </w:p>
    <w:p w14:paraId="13BB7AA2" w14:textId="77777777" w:rsidR="007B0EE1" w:rsidRPr="00C26130" w:rsidRDefault="00E615D8">
      <w:pPr>
        <w:pStyle w:val="Naslov2"/>
        <w:numPr>
          <w:ilvl w:val="1"/>
          <w:numId w:val="14"/>
        </w:numPr>
        <w:rPr>
          <w:rFonts w:ascii="Arial" w:hAnsi="Arial" w:cs="Arial"/>
        </w:rPr>
      </w:pPr>
      <w:bookmarkStart w:id="62" w:name="_Toc188435783"/>
      <w:r w:rsidRPr="00C26130">
        <w:rPr>
          <w:rFonts w:ascii="Arial" w:hAnsi="Arial" w:cs="Arial"/>
        </w:rPr>
        <w:t>Mednarodno sodelovanje</w:t>
      </w:r>
      <w:bookmarkEnd w:id="62"/>
    </w:p>
    <w:p w14:paraId="1A5C5A91" w14:textId="169A5BB6" w:rsidR="007B0EE1" w:rsidRPr="00C26130" w:rsidRDefault="00E615D8">
      <w:pPr>
        <w:spacing w:after="240"/>
        <w:jc w:val="both"/>
        <w:rPr>
          <w:rFonts w:ascii="Arial" w:eastAsia="Arial" w:hAnsi="Arial" w:cs="Arial"/>
        </w:rPr>
      </w:pPr>
      <w:r w:rsidRPr="00C26130">
        <w:rPr>
          <w:rFonts w:ascii="Arial" w:eastAsia="Arial" w:hAnsi="Arial" w:cs="Arial"/>
        </w:rPr>
        <w:t>Upravljavski cilj je sodelovanje Republike Slovenije z državami članicami Evropske unije in drugimi evropskimi državami, ki imajo ugodno stanje volka, ter z njimi izmenjati izkušnje glede upravljanja volka.</w:t>
      </w:r>
    </w:p>
    <w:p w14:paraId="640B2B9D" w14:textId="77777777" w:rsidR="007B0EE1" w:rsidRPr="00C26130" w:rsidRDefault="00E615D8">
      <w:pPr>
        <w:spacing w:before="240" w:after="240"/>
        <w:jc w:val="both"/>
        <w:rPr>
          <w:rFonts w:ascii="Arial" w:eastAsia="Arial" w:hAnsi="Arial" w:cs="Arial"/>
        </w:rPr>
      </w:pPr>
      <w:r w:rsidRPr="00C26130">
        <w:rPr>
          <w:rFonts w:ascii="Arial" w:eastAsia="Arial" w:hAnsi="Arial" w:cs="Arial"/>
        </w:rPr>
        <w:t>Upravljavski cilj na ravni alpskih držav je usklajeno upravljanje populacije na podlagi strokovnih dokumentov delovne skupine WISO v okviru Alpske konvencije.</w:t>
      </w:r>
    </w:p>
    <w:p w14:paraId="1B95160E" w14:textId="77777777" w:rsidR="007B0EE1" w:rsidRPr="00C26130" w:rsidRDefault="00E615D8">
      <w:pPr>
        <w:spacing w:before="240" w:after="240"/>
        <w:jc w:val="both"/>
        <w:rPr>
          <w:rFonts w:ascii="Arial" w:eastAsia="Arial" w:hAnsi="Arial" w:cs="Arial"/>
        </w:rPr>
      </w:pPr>
      <w:r w:rsidRPr="00C26130">
        <w:rPr>
          <w:rFonts w:ascii="Arial" w:eastAsia="Arial" w:hAnsi="Arial" w:cs="Arial"/>
        </w:rPr>
        <w:t>Vzpostavi se struktura rednega sodelovanja pristojnih državnih organov za usklajeno upravljanje volka na območju Dinaridov.</w:t>
      </w:r>
    </w:p>
    <w:p w14:paraId="48444363" w14:textId="77777777" w:rsidR="007B0EE1" w:rsidRPr="00C26130" w:rsidRDefault="007B0EE1">
      <w:pPr>
        <w:spacing w:before="240" w:after="240"/>
        <w:jc w:val="both"/>
        <w:rPr>
          <w:rFonts w:ascii="Arial" w:eastAsia="Arial" w:hAnsi="Arial" w:cs="Arial"/>
        </w:rPr>
      </w:pPr>
    </w:p>
    <w:p w14:paraId="7DD9F6FE" w14:textId="77777777" w:rsidR="007B0EE1" w:rsidRPr="00C26130" w:rsidRDefault="00E615D8">
      <w:pPr>
        <w:pStyle w:val="Naslov1"/>
        <w:numPr>
          <w:ilvl w:val="0"/>
          <w:numId w:val="14"/>
        </w:numPr>
        <w:rPr>
          <w:rFonts w:ascii="Arial" w:hAnsi="Arial" w:cs="Arial"/>
        </w:rPr>
      </w:pPr>
      <w:bookmarkStart w:id="63" w:name="_Toc188435784"/>
      <w:r w:rsidRPr="00C26130">
        <w:rPr>
          <w:rFonts w:ascii="Arial" w:hAnsi="Arial" w:cs="Arial"/>
        </w:rPr>
        <w:t>OPREDELITEV STRATEŠKIH DEJAVNOSTI, POTREBNIH ZA DOSEGO OHRANITVENIH CILJEV</w:t>
      </w:r>
      <w:bookmarkEnd w:id="63"/>
    </w:p>
    <w:p w14:paraId="2DE559CC" w14:textId="77777777" w:rsidR="007B0EE1" w:rsidRPr="00C26130" w:rsidRDefault="00E615D8">
      <w:pPr>
        <w:pStyle w:val="Naslov2"/>
        <w:numPr>
          <w:ilvl w:val="1"/>
          <w:numId w:val="14"/>
        </w:numPr>
        <w:rPr>
          <w:rFonts w:ascii="Arial" w:hAnsi="Arial" w:cs="Arial"/>
        </w:rPr>
      </w:pPr>
      <w:bookmarkStart w:id="64" w:name="_Toc188435785"/>
      <w:r w:rsidRPr="00C26130">
        <w:rPr>
          <w:rFonts w:ascii="Arial" w:hAnsi="Arial" w:cs="Arial"/>
        </w:rPr>
        <w:t>Strateške dejavnosti na področju izboljšanja odnosa človek – volk</w:t>
      </w:r>
      <w:bookmarkEnd w:id="64"/>
    </w:p>
    <w:p w14:paraId="52B2B3C3" w14:textId="77777777" w:rsidR="007B0EE1" w:rsidRPr="00C26130" w:rsidRDefault="007B0EE1">
      <w:pPr>
        <w:jc w:val="both"/>
        <w:rPr>
          <w:rFonts w:ascii="Arial" w:eastAsia="Arial" w:hAnsi="Arial" w:cs="Arial"/>
          <w:i/>
          <w:u w:val="single"/>
        </w:rPr>
      </w:pPr>
    </w:p>
    <w:p w14:paraId="2CA712B6" w14:textId="77777777" w:rsidR="00362A85" w:rsidRPr="00C26130" w:rsidRDefault="00362A85" w:rsidP="00362A85">
      <w:pPr>
        <w:pStyle w:val="Naslov3"/>
        <w:numPr>
          <w:ilvl w:val="2"/>
          <w:numId w:val="14"/>
        </w:numPr>
        <w:ind w:left="947"/>
        <w:rPr>
          <w:rFonts w:ascii="Arial" w:hAnsi="Arial" w:cs="Arial"/>
        </w:rPr>
      </w:pPr>
      <w:bookmarkStart w:id="65" w:name="_Toc188435786"/>
      <w:r w:rsidRPr="00C26130">
        <w:rPr>
          <w:rFonts w:ascii="Arial" w:hAnsi="Arial" w:cs="Arial"/>
        </w:rPr>
        <w:t>Preprečevanje nastanka škod in odškodninski sistem</w:t>
      </w:r>
      <w:bookmarkEnd w:id="65"/>
    </w:p>
    <w:p w14:paraId="2085A5EA" w14:textId="77777777" w:rsidR="00362A85" w:rsidRPr="00C26130" w:rsidRDefault="00362A85" w:rsidP="00362A85">
      <w:pPr>
        <w:rPr>
          <w:rFonts w:ascii="Arial" w:hAnsi="Arial" w:cs="Arial"/>
        </w:rPr>
      </w:pPr>
    </w:p>
    <w:p w14:paraId="423AB4A9" w14:textId="50403CFB" w:rsidR="00362A85" w:rsidRPr="00C26130" w:rsidRDefault="00623CB2" w:rsidP="00362A85">
      <w:pPr>
        <w:spacing w:after="240"/>
        <w:jc w:val="both"/>
        <w:rPr>
          <w:rFonts w:ascii="Arial" w:eastAsia="Arial" w:hAnsi="Arial" w:cs="Arial"/>
        </w:rPr>
      </w:pPr>
      <w:r w:rsidRPr="00C26130">
        <w:rPr>
          <w:rFonts w:ascii="Arial" w:eastAsia="Arial" w:hAnsi="Arial" w:cs="Arial"/>
        </w:rPr>
        <w:t>V prihodnje bo še v</w:t>
      </w:r>
      <w:r w:rsidR="00362A85" w:rsidRPr="00C26130">
        <w:rPr>
          <w:rFonts w:ascii="Arial" w:eastAsia="Arial" w:hAnsi="Arial" w:cs="Arial"/>
        </w:rPr>
        <w:t xml:space="preserve">eč pozornosti </w:t>
      </w:r>
      <w:r w:rsidRPr="00C26130">
        <w:rPr>
          <w:rFonts w:ascii="Arial" w:eastAsia="Arial" w:hAnsi="Arial" w:cs="Arial"/>
        </w:rPr>
        <w:t>namenjene</w:t>
      </w:r>
      <w:r w:rsidR="00362A85" w:rsidRPr="00C26130">
        <w:rPr>
          <w:rFonts w:ascii="Arial" w:eastAsia="Arial" w:hAnsi="Arial" w:cs="Arial"/>
        </w:rPr>
        <w:t xml:space="preserve"> preventivnim ukrepom za preprečevanje nastajanja škod, predvsem na področju sistemskega (so)financiranja ukrepov in različnih možnosti njihove izvedbe. Zaščito je treba prilagoditi glede na vrsto premoženja in glede na značilnosti območja (razgibanost terena, kamnitost terena, prepredenost s pešpotmi itd.). Zelo pomembno je vpeljevanje preizkušenih praks, ki so se že izkazale kot učinkovite: v primeru </w:t>
      </w:r>
      <w:r w:rsidR="00362A85" w:rsidRPr="00C26130">
        <w:rPr>
          <w:rFonts w:ascii="Arial" w:eastAsia="Arial" w:hAnsi="Arial" w:cs="Arial"/>
        </w:rPr>
        <w:lastRenderedPageBreak/>
        <w:t xml:space="preserve">zaščite pašnih živali sta to varovanje z elektriko (visoke </w:t>
      </w:r>
      <w:proofErr w:type="spellStart"/>
      <w:r w:rsidR="00362A85" w:rsidRPr="00C26130">
        <w:rPr>
          <w:rFonts w:ascii="Arial" w:eastAsia="Arial" w:hAnsi="Arial" w:cs="Arial"/>
        </w:rPr>
        <w:t>elektromreže</w:t>
      </w:r>
      <w:proofErr w:type="spellEnd"/>
      <w:r w:rsidR="00362A85" w:rsidRPr="00C26130">
        <w:rPr>
          <w:rFonts w:ascii="Arial" w:eastAsia="Arial" w:hAnsi="Arial" w:cs="Arial"/>
        </w:rPr>
        <w:t>), nočno zapiranje v varne ograde ali staje in varovanje s pastirskimi psi. Kombinacija teh ukrepov predstavlja eno najučinkovitejših zaščit živali pred velikimi zvermi.</w:t>
      </w:r>
    </w:p>
    <w:p w14:paraId="61318924" w14:textId="2BA11846" w:rsidR="00362A85" w:rsidRPr="00C26130" w:rsidRDefault="00362A85" w:rsidP="00362A85">
      <w:pPr>
        <w:spacing w:after="240"/>
        <w:jc w:val="both"/>
        <w:rPr>
          <w:rFonts w:ascii="Arial" w:eastAsia="Arial" w:hAnsi="Arial" w:cs="Arial"/>
        </w:rPr>
      </w:pPr>
      <w:r w:rsidRPr="00C26130">
        <w:rPr>
          <w:rFonts w:ascii="Arial" w:eastAsia="Arial" w:hAnsi="Arial" w:cs="Arial"/>
        </w:rPr>
        <w:t xml:space="preserve">Za zagotavljanje zmanjševanja števila škodnih primerov na večjih pašnih živalih je smiselno več pozornosti </w:t>
      </w:r>
      <w:r w:rsidR="00705D85" w:rsidRPr="00C26130">
        <w:rPr>
          <w:rFonts w:ascii="Arial" w:eastAsia="Arial" w:hAnsi="Arial" w:cs="Arial"/>
        </w:rPr>
        <w:t xml:space="preserve">nameniti </w:t>
      </w:r>
      <w:r w:rsidRPr="00C26130">
        <w:rPr>
          <w:rFonts w:ascii="Arial" w:eastAsia="Arial" w:hAnsi="Arial" w:cs="Arial"/>
        </w:rPr>
        <w:t xml:space="preserve">iskanju rešitev predvsem za </w:t>
      </w:r>
      <w:r w:rsidR="002D39CD" w:rsidRPr="00C26130">
        <w:rPr>
          <w:rFonts w:ascii="Arial" w:eastAsia="Arial" w:hAnsi="Arial" w:cs="Arial"/>
        </w:rPr>
        <w:t xml:space="preserve">zaščito </w:t>
      </w:r>
      <w:r w:rsidRPr="00C26130">
        <w:rPr>
          <w:rFonts w:ascii="Arial" w:eastAsia="Arial" w:hAnsi="Arial" w:cs="Arial"/>
        </w:rPr>
        <w:t>goved</w:t>
      </w:r>
      <w:r w:rsidR="002D39CD" w:rsidRPr="00C26130">
        <w:rPr>
          <w:rFonts w:ascii="Arial" w:eastAsia="Arial" w:hAnsi="Arial" w:cs="Arial"/>
        </w:rPr>
        <w:t>a</w:t>
      </w:r>
      <w:r w:rsidRPr="00C26130">
        <w:rPr>
          <w:rFonts w:ascii="Arial" w:eastAsia="Arial" w:hAnsi="Arial" w:cs="Arial"/>
        </w:rPr>
        <w:t xml:space="preserve">. </w:t>
      </w:r>
    </w:p>
    <w:p w14:paraId="44670A70" w14:textId="5A256BF3" w:rsidR="00362A85" w:rsidRPr="00C26130" w:rsidRDefault="00362A85" w:rsidP="00362A85">
      <w:pPr>
        <w:spacing w:after="240"/>
        <w:jc w:val="both"/>
        <w:rPr>
          <w:rFonts w:ascii="Arial" w:eastAsia="Arial" w:hAnsi="Arial" w:cs="Arial"/>
        </w:rPr>
      </w:pPr>
      <w:r w:rsidRPr="00C26130">
        <w:rPr>
          <w:rFonts w:ascii="Arial" w:eastAsia="Arial" w:hAnsi="Arial" w:cs="Arial"/>
        </w:rPr>
        <w:t xml:space="preserve">Več pozornosti je treba nameniti iskanju rešitev </w:t>
      </w:r>
      <w:r w:rsidR="00491A2F" w:rsidRPr="00C26130">
        <w:rPr>
          <w:rFonts w:ascii="Arial" w:eastAsia="Arial" w:hAnsi="Arial" w:cs="Arial"/>
        </w:rPr>
        <w:t>za preprečevanje</w:t>
      </w:r>
      <w:r w:rsidRPr="00C26130">
        <w:rPr>
          <w:rFonts w:ascii="Arial" w:eastAsia="Arial" w:hAnsi="Arial" w:cs="Arial"/>
        </w:rPr>
        <w:t xml:space="preserve"> škod v alpskem in predalpskem prostoru. Prilagajanje obstoječih praks glede na specifičnost posameznega območja in iskanje novih rešitev s sodelovanjem različnih strok, predvsem strokovnjakov za velike zveri in kmetijskih svetovalcev, je ključnega pomena za vzdrževanje tolerance na območjih, kjer volka več desetletij ni bilo. Ker vsi ukrepi niso vedno in povsod izvedljivi, ni mogoče s predpisom od rejcev zahtevati enotnega načina </w:t>
      </w:r>
      <w:r w:rsidR="00544BBB" w:rsidRPr="00C26130">
        <w:rPr>
          <w:rFonts w:ascii="Arial" w:eastAsia="Arial" w:hAnsi="Arial" w:cs="Arial"/>
        </w:rPr>
        <w:t xml:space="preserve">varovanja </w:t>
      </w:r>
      <w:r w:rsidRPr="00C26130">
        <w:rPr>
          <w:rFonts w:ascii="Arial" w:eastAsia="Arial" w:hAnsi="Arial" w:cs="Arial"/>
        </w:rPr>
        <w:t>pred v</w:t>
      </w:r>
      <w:r w:rsidR="00544BBB" w:rsidRPr="00C26130">
        <w:rPr>
          <w:rFonts w:ascii="Arial" w:eastAsia="Arial" w:hAnsi="Arial" w:cs="Arial"/>
        </w:rPr>
        <w:t>olkom</w:t>
      </w:r>
      <w:r w:rsidRPr="00C26130">
        <w:rPr>
          <w:rFonts w:ascii="Arial" w:eastAsia="Arial" w:hAnsi="Arial" w:cs="Arial"/>
        </w:rPr>
        <w:t xml:space="preserve"> na območju celotne Slovenije</w:t>
      </w:r>
      <w:r w:rsidR="00705D85" w:rsidRPr="00C26130">
        <w:rPr>
          <w:rFonts w:ascii="Arial" w:eastAsia="Arial" w:hAnsi="Arial" w:cs="Arial"/>
        </w:rPr>
        <w:t>.</w:t>
      </w:r>
      <w:r w:rsidRPr="00C26130">
        <w:rPr>
          <w:rFonts w:ascii="Arial" w:eastAsia="Arial" w:hAnsi="Arial" w:cs="Arial"/>
        </w:rPr>
        <w:t xml:space="preserve"> </w:t>
      </w:r>
      <w:r w:rsidR="00705D85" w:rsidRPr="00C26130">
        <w:rPr>
          <w:rFonts w:ascii="Arial" w:eastAsia="Arial" w:hAnsi="Arial" w:cs="Arial"/>
        </w:rPr>
        <w:t>N</w:t>
      </w:r>
      <w:r w:rsidRPr="00C26130">
        <w:rPr>
          <w:rFonts w:ascii="Arial" w:eastAsia="Arial" w:hAnsi="Arial" w:cs="Arial"/>
        </w:rPr>
        <w:t xml:space="preserve">a območjih planinske paše in v visokogorju je </w:t>
      </w:r>
      <w:r w:rsidR="00705D85" w:rsidRPr="00C26130">
        <w:rPr>
          <w:rFonts w:ascii="Arial" w:eastAsia="Arial" w:hAnsi="Arial" w:cs="Arial"/>
        </w:rPr>
        <w:t xml:space="preserve">namreč </w:t>
      </w:r>
      <w:r w:rsidRPr="00C26130">
        <w:rPr>
          <w:rFonts w:ascii="Arial" w:eastAsia="Arial" w:hAnsi="Arial" w:cs="Arial"/>
        </w:rPr>
        <w:t xml:space="preserve">izvajanje varovanja pašnih živali s pomočjo visokih </w:t>
      </w:r>
      <w:proofErr w:type="spellStart"/>
      <w:r w:rsidRPr="00C26130">
        <w:rPr>
          <w:rFonts w:ascii="Arial" w:eastAsia="Arial" w:hAnsi="Arial" w:cs="Arial"/>
        </w:rPr>
        <w:t>elektromrež</w:t>
      </w:r>
      <w:proofErr w:type="spellEnd"/>
      <w:r w:rsidRPr="00C26130">
        <w:rPr>
          <w:rFonts w:ascii="Arial" w:eastAsia="Arial" w:hAnsi="Arial" w:cs="Arial"/>
        </w:rPr>
        <w:t xml:space="preserve"> ali s pastirskimi psi težko izvedljivo brez stalne prisotnosti pastirjev, ki bi čredo vsak večer zapirali v nočno oboro iz </w:t>
      </w:r>
      <w:proofErr w:type="spellStart"/>
      <w:r w:rsidRPr="00C26130">
        <w:rPr>
          <w:rFonts w:ascii="Arial" w:eastAsia="Arial" w:hAnsi="Arial" w:cs="Arial"/>
        </w:rPr>
        <w:t>elektromrež</w:t>
      </w:r>
      <w:proofErr w:type="spellEnd"/>
      <w:r w:rsidRPr="00C26130">
        <w:rPr>
          <w:rFonts w:ascii="Arial" w:eastAsia="Arial" w:hAnsi="Arial" w:cs="Arial"/>
        </w:rPr>
        <w:t xml:space="preserve"> ali ustrezno grajeno stajo in jo zjutraj izpustili na pašo.</w:t>
      </w:r>
    </w:p>
    <w:p w14:paraId="400834CB" w14:textId="64B11040" w:rsidR="00362A85" w:rsidRPr="00C26130" w:rsidRDefault="00BE6648" w:rsidP="00362A85">
      <w:pPr>
        <w:spacing w:before="240" w:after="240"/>
        <w:jc w:val="both"/>
        <w:rPr>
          <w:rFonts w:ascii="Arial" w:eastAsia="Arial" w:hAnsi="Arial" w:cs="Arial"/>
        </w:rPr>
      </w:pPr>
      <w:r w:rsidRPr="00C26130">
        <w:rPr>
          <w:rFonts w:ascii="Arial" w:eastAsia="Arial" w:hAnsi="Arial" w:cs="Arial"/>
        </w:rPr>
        <w:t>Preučiti je treba možnost</w:t>
      </w:r>
      <w:r w:rsidR="00362A85" w:rsidRPr="00C26130">
        <w:rPr>
          <w:rFonts w:ascii="Arial" w:eastAsia="Arial" w:hAnsi="Arial" w:cs="Arial"/>
        </w:rPr>
        <w:t xml:space="preserve"> sofinanciranj</w:t>
      </w:r>
      <w:r w:rsidRPr="00C26130">
        <w:rPr>
          <w:rFonts w:ascii="Arial" w:eastAsia="Arial" w:hAnsi="Arial" w:cs="Arial"/>
        </w:rPr>
        <w:t>a</w:t>
      </w:r>
      <w:r w:rsidR="00362A85" w:rsidRPr="00C26130">
        <w:rPr>
          <w:rFonts w:ascii="Arial" w:eastAsia="Arial" w:hAnsi="Arial" w:cs="Arial"/>
        </w:rPr>
        <w:t xml:space="preserve"> nakupa opreme tudi tistim, ki jim volk še ni povzročil škode. </w:t>
      </w:r>
      <w:r w:rsidR="00AA7B24" w:rsidRPr="00C26130">
        <w:rPr>
          <w:rFonts w:ascii="Arial" w:eastAsia="Arial" w:hAnsi="Arial" w:cs="Arial"/>
        </w:rPr>
        <w:t xml:space="preserve">Predvsem na območjih, kjer volk že dalj časa ni bil prisoten, je treba v procese svetovanja aktivno vključiti </w:t>
      </w:r>
      <w:r w:rsidR="00362A85" w:rsidRPr="00C26130">
        <w:rPr>
          <w:rFonts w:ascii="Arial" w:eastAsia="Arial" w:hAnsi="Arial" w:cs="Arial"/>
        </w:rPr>
        <w:t>kmetijsk</w:t>
      </w:r>
      <w:r w:rsidR="00AA7B24" w:rsidRPr="00C26130">
        <w:rPr>
          <w:rFonts w:ascii="Arial" w:eastAsia="Arial" w:hAnsi="Arial" w:cs="Arial"/>
        </w:rPr>
        <w:t>e</w:t>
      </w:r>
      <w:r w:rsidR="00362A85" w:rsidRPr="00C26130">
        <w:rPr>
          <w:rFonts w:ascii="Arial" w:eastAsia="Arial" w:hAnsi="Arial" w:cs="Arial"/>
        </w:rPr>
        <w:t xml:space="preserve"> svetovalce</w:t>
      </w:r>
      <w:r w:rsidR="00AA7B24" w:rsidRPr="00C26130">
        <w:rPr>
          <w:rFonts w:ascii="Arial" w:eastAsia="Arial" w:hAnsi="Arial" w:cs="Arial"/>
        </w:rPr>
        <w:t>, z namenom</w:t>
      </w:r>
      <w:r w:rsidR="00491A2F" w:rsidRPr="00C26130">
        <w:rPr>
          <w:rFonts w:ascii="Arial" w:eastAsia="Arial" w:hAnsi="Arial" w:cs="Arial"/>
        </w:rPr>
        <w:t xml:space="preserve"> krepiti znanje in zavedanje</w:t>
      </w:r>
      <w:r w:rsidR="00362A85" w:rsidRPr="00C26130">
        <w:rPr>
          <w:rFonts w:ascii="Arial" w:eastAsia="Arial" w:hAnsi="Arial" w:cs="Arial"/>
        </w:rPr>
        <w:t xml:space="preserve"> o ustrezni zaščiti premoženja ter </w:t>
      </w:r>
      <w:r w:rsidR="00491A2F" w:rsidRPr="00C26130">
        <w:rPr>
          <w:rFonts w:ascii="Arial" w:eastAsia="Arial" w:hAnsi="Arial" w:cs="Arial"/>
        </w:rPr>
        <w:t>o vzdrževanju in rabi</w:t>
      </w:r>
      <w:r w:rsidR="00362A85" w:rsidRPr="00C26130">
        <w:rPr>
          <w:rFonts w:ascii="Arial" w:eastAsia="Arial" w:hAnsi="Arial" w:cs="Arial"/>
        </w:rPr>
        <w:t xml:space="preserve"> teh zaščitnih sredstev.</w:t>
      </w:r>
    </w:p>
    <w:p w14:paraId="15DE1BE0" w14:textId="02ACD4AC" w:rsidR="00362A85" w:rsidRPr="00C26130" w:rsidRDefault="00362A85" w:rsidP="00362A85">
      <w:pPr>
        <w:spacing w:before="240" w:after="240"/>
        <w:jc w:val="both"/>
        <w:rPr>
          <w:rFonts w:ascii="Arial" w:eastAsia="Arial" w:hAnsi="Arial" w:cs="Arial"/>
        </w:rPr>
      </w:pPr>
      <w:r w:rsidRPr="00C26130">
        <w:rPr>
          <w:rFonts w:ascii="Arial" w:eastAsia="Arial" w:hAnsi="Arial" w:cs="Arial"/>
        </w:rPr>
        <w:t xml:space="preserve">Pri vzpostavljenih zaščitnih ukrepih moramo </w:t>
      </w:r>
      <w:r w:rsidR="00705D85" w:rsidRPr="00C26130">
        <w:rPr>
          <w:rFonts w:ascii="Arial" w:eastAsia="Arial" w:hAnsi="Arial" w:cs="Arial"/>
        </w:rPr>
        <w:t xml:space="preserve">še naprej </w:t>
      </w:r>
      <w:r w:rsidRPr="00C26130">
        <w:rPr>
          <w:rFonts w:ascii="Arial" w:eastAsia="Arial" w:hAnsi="Arial" w:cs="Arial"/>
        </w:rPr>
        <w:t>zagot</w:t>
      </w:r>
      <w:r w:rsidR="00705D85" w:rsidRPr="00C26130">
        <w:rPr>
          <w:rFonts w:ascii="Arial" w:eastAsia="Arial" w:hAnsi="Arial" w:cs="Arial"/>
        </w:rPr>
        <w:t>a</w:t>
      </w:r>
      <w:r w:rsidRPr="00C26130">
        <w:rPr>
          <w:rFonts w:ascii="Arial" w:eastAsia="Arial" w:hAnsi="Arial" w:cs="Arial"/>
        </w:rPr>
        <w:t>v</w:t>
      </w:r>
      <w:r w:rsidR="00705D85" w:rsidRPr="00C26130">
        <w:rPr>
          <w:rFonts w:ascii="Arial" w:eastAsia="Arial" w:hAnsi="Arial" w:cs="Arial"/>
        </w:rPr>
        <w:t>ljati</w:t>
      </w:r>
      <w:r w:rsidRPr="00C26130">
        <w:rPr>
          <w:rFonts w:ascii="Arial" w:eastAsia="Arial" w:hAnsi="Arial" w:cs="Arial"/>
        </w:rPr>
        <w:t xml:space="preserve"> reden nadzor, ki je ključnega pomena za pravilno uporabo in vzdrževanje vzpostavljene zaščite. V nasprotnem primeru se lahko hitro zgodi, da se volkovi naučijo, kako prečkati varovanje, ki ni dobro vzdrževano in je zato neučinkovito, ter to ponovijo tudi na ustrezno zavarovanih pašnikih. Nadzor je treba izvajati najmanj enkrat letno pri vseh uporabnikih.</w:t>
      </w:r>
    </w:p>
    <w:p w14:paraId="04E028D6" w14:textId="0D2CCE7A" w:rsidR="00362A85" w:rsidRPr="00C26130" w:rsidRDefault="00D95D5E" w:rsidP="00362A85">
      <w:pPr>
        <w:spacing w:before="240" w:after="240"/>
        <w:jc w:val="both"/>
        <w:rPr>
          <w:rFonts w:ascii="Arial" w:eastAsia="Arial" w:hAnsi="Arial" w:cs="Arial"/>
        </w:rPr>
      </w:pPr>
      <w:r w:rsidRPr="00C26130">
        <w:rPr>
          <w:rFonts w:ascii="Arial" w:eastAsia="Arial" w:hAnsi="Arial" w:cs="Arial"/>
        </w:rPr>
        <w:t>Razmisliti je t</w:t>
      </w:r>
      <w:r w:rsidR="00362A85" w:rsidRPr="00C26130">
        <w:rPr>
          <w:rFonts w:ascii="Arial" w:eastAsia="Arial" w:hAnsi="Arial" w:cs="Arial"/>
        </w:rPr>
        <w:t xml:space="preserve">reba </w:t>
      </w:r>
      <w:r w:rsidRPr="00C26130">
        <w:rPr>
          <w:rFonts w:ascii="Arial" w:eastAsia="Arial" w:hAnsi="Arial" w:cs="Arial"/>
        </w:rPr>
        <w:t>o</w:t>
      </w:r>
      <w:r w:rsidR="00362A85" w:rsidRPr="00C26130">
        <w:rPr>
          <w:rFonts w:ascii="Arial" w:eastAsia="Arial" w:hAnsi="Arial" w:cs="Arial"/>
        </w:rPr>
        <w:t xml:space="preserve"> vzpostavit</w:t>
      </w:r>
      <w:r w:rsidRPr="00C26130">
        <w:rPr>
          <w:rFonts w:ascii="Arial" w:eastAsia="Arial" w:hAnsi="Arial" w:cs="Arial"/>
        </w:rPr>
        <w:t>v</w:t>
      </w:r>
      <w:r w:rsidR="00362A85" w:rsidRPr="00C26130">
        <w:rPr>
          <w:rFonts w:ascii="Arial" w:eastAsia="Arial" w:hAnsi="Arial" w:cs="Arial"/>
        </w:rPr>
        <w:t>i sistem</w:t>
      </w:r>
      <w:r w:rsidRPr="00C26130">
        <w:rPr>
          <w:rFonts w:ascii="Arial" w:eastAsia="Arial" w:hAnsi="Arial" w:cs="Arial"/>
        </w:rPr>
        <w:t>a</w:t>
      </w:r>
      <w:r w:rsidR="00362A85" w:rsidRPr="00C26130">
        <w:rPr>
          <w:rFonts w:ascii="Arial" w:eastAsia="Arial" w:hAnsi="Arial" w:cs="Arial"/>
        </w:rPr>
        <w:t xml:space="preserve"> sofinanciranja pastirskih psov po zgledu sofinanciranja opreme za varovanje z elektriko, pri čemer pa moramo biti pozorni na izvor psov in predvsem na njihovo vzgojo. Pomembno je, da so psi ustreznih pasem in izhajajo iz delovnih linij, kar pomeni, da so vajeni dela z živalmi. V prvih dveh letih vzgoje pastirskega psa je zaželen nadzor izkušenega vzreditelja psov, ki lahko rejcem svetuje in jih usmerja pri vzgoji psa. Treba je tudi vzpostaviti register pastirskih psov, ki se v Sloveniji uporabljajo za varovanje pašnih živali.</w:t>
      </w:r>
    </w:p>
    <w:p w14:paraId="268B3FA8" w14:textId="4C4FA06A" w:rsidR="00362A85" w:rsidRPr="00C26130" w:rsidRDefault="00362A85" w:rsidP="00362A85">
      <w:pPr>
        <w:jc w:val="both"/>
        <w:rPr>
          <w:rFonts w:ascii="Arial" w:eastAsia="Arial" w:hAnsi="Arial" w:cs="Arial"/>
        </w:rPr>
      </w:pPr>
      <w:r w:rsidRPr="00C26130">
        <w:rPr>
          <w:rFonts w:ascii="Arial" w:eastAsia="Arial" w:hAnsi="Arial" w:cs="Arial"/>
        </w:rPr>
        <w:t xml:space="preserve">Tistim, ki uporabljajo učinkovite načine za preprečevanje škode na premoženju (npr. kombinacijo visokih </w:t>
      </w:r>
      <w:proofErr w:type="spellStart"/>
      <w:r w:rsidRPr="00C26130">
        <w:rPr>
          <w:rFonts w:ascii="Arial" w:eastAsia="Arial" w:hAnsi="Arial" w:cs="Arial"/>
        </w:rPr>
        <w:t>elektromrež</w:t>
      </w:r>
      <w:proofErr w:type="spellEnd"/>
      <w:r w:rsidRPr="00C26130">
        <w:rPr>
          <w:rFonts w:ascii="Arial" w:eastAsia="Arial" w:hAnsi="Arial" w:cs="Arial"/>
        </w:rPr>
        <w:t xml:space="preserve"> in pastirskih psov), je treba tudi v prihodnje zagotoviti plačilo stroškov dodatnega dela v okviru Programa razvoja podeželja</w:t>
      </w:r>
      <w:r w:rsidR="00CA4815" w:rsidRPr="00C26130">
        <w:rPr>
          <w:rFonts w:ascii="Arial" w:eastAsia="Arial" w:hAnsi="Arial" w:cs="Arial"/>
        </w:rPr>
        <w:t xml:space="preserve"> oziroma skupne kmetijske politike</w:t>
      </w:r>
      <w:r w:rsidRPr="00C26130">
        <w:rPr>
          <w:rFonts w:ascii="Arial" w:eastAsia="Arial" w:hAnsi="Arial" w:cs="Arial"/>
        </w:rPr>
        <w:t xml:space="preserve">. S takšnim sistemom financiranja je treba nadaljevati, upoštevati dosedanje izkušnje ter povečati privlačnost ukrepov. Zagotavljati je treba ustrezno vrednotenje dodatnih stroškov in zagotoviti večjo informiranost med potencialnimi oškodovanci ob podpori za to pristojnih služb, pri čemer se ukrepi med seboj ne smejo izključevati. Spodbujati in upoštevati je treba tudi možnost izboljšave uveljavljenih ukrepov in uvedbe dodatnih, predvsem v primeru novih ugotovitev glede povzročanja ali preprečevanja škod. </w:t>
      </w:r>
    </w:p>
    <w:p w14:paraId="4715E66C" w14:textId="2ADE88B5" w:rsidR="00362A85" w:rsidRPr="00C26130" w:rsidRDefault="00362A85" w:rsidP="00362A85">
      <w:pPr>
        <w:jc w:val="both"/>
        <w:rPr>
          <w:rFonts w:ascii="Arial" w:eastAsia="Arial" w:hAnsi="Arial" w:cs="Arial"/>
        </w:rPr>
      </w:pPr>
      <w:r w:rsidRPr="00C26130">
        <w:rPr>
          <w:rFonts w:ascii="Arial" w:eastAsia="Arial" w:hAnsi="Arial" w:cs="Arial"/>
        </w:rPr>
        <w:t xml:space="preserve">V Sloveniji </w:t>
      </w:r>
      <w:r w:rsidR="0019519B" w:rsidRPr="00C26130">
        <w:rPr>
          <w:rFonts w:ascii="Arial" w:eastAsia="Arial" w:hAnsi="Arial" w:cs="Arial"/>
        </w:rPr>
        <w:t xml:space="preserve">od leta 2005 uporabljamo enoten </w:t>
      </w:r>
      <w:r w:rsidRPr="00C26130">
        <w:rPr>
          <w:rFonts w:ascii="Arial" w:eastAsia="Arial" w:hAnsi="Arial" w:cs="Arial"/>
        </w:rPr>
        <w:t xml:space="preserve">sistem izplačevanja odškodnin. Povračilo stroškov mora biti realno in </w:t>
      </w:r>
      <w:r w:rsidR="00D63306" w:rsidRPr="00C26130">
        <w:rPr>
          <w:rFonts w:ascii="Arial" w:eastAsia="Arial" w:hAnsi="Arial" w:cs="Arial"/>
        </w:rPr>
        <w:t xml:space="preserve">mora </w:t>
      </w:r>
      <w:r w:rsidRPr="00C26130">
        <w:rPr>
          <w:rFonts w:ascii="Arial" w:eastAsia="Arial" w:hAnsi="Arial" w:cs="Arial"/>
        </w:rPr>
        <w:t xml:space="preserve">rejcem povrniti dejansko nastalo škodo. Postopek za izplačilo mora potekati hitro, odškodnine pa </w:t>
      </w:r>
      <w:r w:rsidR="00D63306" w:rsidRPr="00C26130">
        <w:rPr>
          <w:rFonts w:ascii="Arial" w:eastAsia="Arial" w:hAnsi="Arial" w:cs="Arial"/>
        </w:rPr>
        <w:t xml:space="preserve">morajo biti </w:t>
      </w:r>
      <w:r w:rsidRPr="00C26130">
        <w:rPr>
          <w:rFonts w:ascii="Arial" w:eastAsia="Arial" w:hAnsi="Arial" w:cs="Arial"/>
        </w:rPr>
        <w:t>plačane redno iz zagotovljenih sredstev v proračunu RS.</w:t>
      </w:r>
    </w:p>
    <w:p w14:paraId="2E35A7A2" w14:textId="77777777" w:rsidR="00362A85" w:rsidRPr="00C26130" w:rsidRDefault="00362A85" w:rsidP="00362A85">
      <w:pPr>
        <w:jc w:val="both"/>
        <w:rPr>
          <w:rFonts w:ascii="Arial" w:eastAsia="Arial" w:hAnsi="Arial" w:cs="Arial"/>
          <w:i/>
        </w:rPr>
      </w:pPr>
      <w:r w:rsidRPr="00C26130">
        <w:rPr>
          <w:rFonts w:ascii="Arial" w:eastAsia="Arial" w:hAnsi="Arial" w:cs="Arial"/>
          <w:i/>
        </w:rPr>
        <w:lastRenderedPageBreak/>
        <w:t xml:space="preserve">Dolgoročni cilj: </w:t>
      </w:r>
    </w:p>
    <w:p w14:paraId="5B6CC8FE" w14:textId="77777777" w:rsidR="00362A85" w:rsidRPr="00C26130" w:rsidRDefault="00362A85" w:rsidP="00362A85">
      <w:pPr>
        <w:jc w:val="both"/>
        <w:rPr>
          <w:rFonts w:ascii="Arial" w:eastAsia="Arial" w:hAnsi="Arial" w:cs="Arial"/>
        </w:rPr>
      </w:pPr>
      <w:r w:rsidRPr="00C26130">
        <w:rPr>
          <w:rFonts w:ascii="Arial" w:eastAsia="Arial" w:hAnsi="Arial" w:cs="Arial"/>
        </w:rPr>
        <w:t>Vzpostavitev oziroma nadaljevanje izvajanja ukrepov za olajšanje soobstoja glavnih deležniških skupin (rejci</w:t>
      </w:r>
      <w:r w:rsidR="00521212" w:rsidRPr="00C26130">
        <w:rPr>
          <w:rFonts w:ascii="Arial" w:eastAsia="Arial" w:hAnsi="Arial" w:cs="Arial"/>
        </w:rPr>
        <w:t xml:space="preserve"> pašnih živali</w:t>
      </w:r>
      <w:r w:rsidRPr="00C26130">
        <w:rPr>
          <w:rFonts w:ascii="Arial" w:eastAsia="Arial" w:hAnsi="Arial" w:cs="Arial"/>
        </w:rPr>
        <w:t>) z volkom.</w:t>
      </w:r>
    </w:p>
    <w:p w14:paraId="77679BA0" w14:textId="77777777" w:rsidR="00362A85" w:rsidRPr="00C26130" w:rsidRDefault="00362A85" w:rsidP="00362A85">
      <w:pPr>
        <w:jc w:val="both"/>
        <w:rPr>
          <w:rFonts w:ascii="Arial" w:eastAsia="Arial" w:hAnsi="Arial" w:cs="Arial"/>
          <w:i/>
        </w:rPr>
      </w:pPr>
      <w:r w:rsidRPr="00C26130">
        <w:rPr>
          <w:rFonts w:ascii="Arial" w:eastAsia="Arial" w:hAnsi="Arial" w:cs="Arial"/>
          <w:i/>
        </w:rPr>
        <w:t>Podrobnejši cilji:</w:t>
      </w:r>
    </w:p>
    <w:p w14:paraId="5CCA43C8" w14:textId="77777777" w:rsidR="00362A85" w:rsidRPr="00C26130" w:rsidRDefault="00362A85" w:rsidP="00362A85">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zmanjšanje obsega škode, ki jo na človekovem premoženju povzroči volk;</w:t>
      </w:r>
    </w:p>
    <w:p w14:paraId="021F67CB" w14:textId="77777777" w:rsidR="00362A85" w:rsidRPr="00C26130" w:rsidRDefault="00362A85" w:rsidP="00362A85">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redno in ustrezno izplačevanje odškodnin za primerno varovano premoženje;</w:t>
      </w:r>
    </w:p>
    <w:p w14:paraId="09DD8521" w14:textId="77777777" w:rsidR="00362A85" w:rsidRPr="00C26130" w:rsidRDefault="00362A85" w:rsidP="00362A85">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izboljšanje sistemov pomoči in svetovanja kmetom za uporabo primernih zaščitnih sredstev;</w:t>
      </w:r>
    </w:p>
    <w:p w14:paraId="1249072E" w14:textId="77777777" w:rsidR="00362A85" w:rsidRPr="00C26130" w:rsidRDefault="00362A85" w:rsidP="00362A85">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izvajanje nadzora nad ustrezno uporabo zaščitnih sredstev;</w:t>
      </w:r>
    </w:p>
    <w:p w14:paraId="16A51F0F" w14:textId="0EF606FC" w:rsidR="00362A85" w:rsidRPr="00C26130" w:rsidRDefault="00362A85" w:rsidP="00521212">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subvencioniranje dodatnega dela </w:t>
      </w:r>
      <w:r w:rsidR="00014194" w:rsidRPr="00C26130">
        <w:rPr>
          <w:rFonts w:ascii="Arial" w:eastAsia="Arial" w:hAnsi="Arial" w:cs="Arial"/>
        </w:rPr>
        <w:t xml:space="preserve">in investicij </w:t>
      </w:r>
      <w:r w:rsidRPr="00C26130">
        <w:rPr>
          <w:rFonts w:ascii="Arial" w:eastAsia="Arial" w:hAnsi="Arial" w:cs="Arial"/>
        </w:rPr>
        <w:t xml:space="preserve">za rejce v okviru </w:t>
      </w:r>
      <w:r w:rsidR="00521212" w:rsidRPr="00C26130">
        <w:rPr>
          <w:rFonts w:ascii="Arial" w:eastAsia="Arial" w:hAnsi="Arial" w:cs="Arial"/>
        </w:rPr>
        <w:t xml:space="preserve">intervencij </w:t>
      </w:r>
      <w:r w:rsidR="00593789" w:rsidRPr="00C26130">
        <w:rPr>
          <w:rFonts w:ascii="Arial" w:eastAsia="Arial" w:hAnsi="Arial" w:cs="Arial"/>
        </w:rPr>
        <w:t>Strateškega načrta skupne kmetijske politike za obdobje 2023–2027 za Slovenijo</w:t>
      </w:r>
      <w:r w:rsidR="00521212" w:rsidRPr="00C26130">
        <w:rPr>
          <w:rFonts w:ascii="Arial" w:eastAsia="Arial" w:hAnsi="Arial" w:cs="Arial"/>
        </w:rPr>
        <w:t>;</w:t>
      </w:r>
    </w:p>
    <w:p w14:paraId="57A5453F" w14:textId="55AB6898" w:rsidR="00362A85" w:rsidRPr="00C26130" w:rsidRDefault="00362A85" w:rsidP="00362A85">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oblikovanje delovne skupine, ki bo usklajevala izvajanje in financiranje zaščitnih ukrepov</w:t>
      </w:r>
      <w:r w:rsidR="004E38DA" w:rsidRPr="00C26130">
        <w:rPr>
          <w:rFonts w:ascii="Arial" w:eastAsia="Arial" w:hAnsi="Arial" w:cs="Arial"/>
        </w:rPr>
        <w:t xml:space="preserve"> </w:t>
      </w:r>
      <w:r w:rsidR="002D39CD" w:rsidRPr="00C26130">
        <w:rPr>
          <w:rFonts w:ascii="Arial" w:eastAsia="Arial" w:hAnsi="Arial" w:cs="Arial"/>
        </w:rPr>
        <w:t>med</w:t>
      </w:r>
      <w:r w:rsidRPr="00C26130">
        <w:rPr>
          <w:rFonts w:ascii="Arial" w:eastAsia="Arial" w:hAnsi="Arial" w:cs="Arial"/>
        </w:rPr>
        <w:t xml:space="preserve"> MNVP in MKGP.</w:t>
      </w:r>
    </w:p>
    <w:p w14:paraId="7A5E6C52" w14:textId="77777777" w:rsidR="007B0EE1" w:rsidRPr="00C26130" w:rsidRDefault="00E615D8">
      <w:pPr>
        <w:pStyle w:val="Naslov3"/>
        <w:numPr>
          <w:ilvl w:val="2"/>
          <w:numId w:val="14"/>
        </w:numPr>
        <w:ind w:left="947"/>
        <w:rPr>
          <w:rFonts w:ascii="Arial" w:hAnsi="Arial" w:cs="Arial"/>
        </w:rPr>
      </w:pPr>
      <w:bookmarkStart w:id="66" w:name="_Toc188435787"/>
      <w:r w:rsidRPr="00C26130">
        <w:rPr>
          <w:rFonts w:ascii="Arial" w:hAnsi="Arial" w:cs="Arial"/>
        </w:rPr>
        <w:t>Informiranje, dialog in vključenost deležniških skupin</w:t>
      </w:r>
      <w:bookmarkEnd w:id="66"/>
    </w:p>
    <w:p w14:paraId="136E73A3" w14:textId="77777777" w:rsidR="007B0EE1" w:rsidRPr="00C26130" w:rsidRDefault="007B0EE1">
      <w:pPr>
        <w:jc w:val="both"/>
        <w:rPr>
          <w:rFonts w:ascii="Arial" w:eastAsia="Arial" w:hAnsi="Arial" w:cs="Arial"/>
          <w:i/>
          <w:u w:val="single"/>
        </w:rPr>
      </w:pPr>
    </w:p>
    <w:p w14:paraId="0F56F2C9" w14:textId="087C30BD" w:rsidR="007B0EE1" w:rsidRPr="00C26130" w:rsidRDefault="00E615D8">
      <w:pPr>
        <w:jc w:val="both"/>
        <w:rPr>
          <w:rFonts w:ascii="Arial" w:eastAsia="Arial" w:hAnsi="Arial" w:cs="Arial"/>
        </w:rPr>
      </w:pPr>
      <w:r w:rsidRPr="00C26130">
        <w:rPr>
          <w:rFonts w:ascii="Arial" w:eastAsia="Arial" w:hAnsi="Arial" w:cs="Arial"/>
        </w:rPr>
        <w:t xml:space="preserve">Pri upravljanju populacije volka je treba uporabljati kombinacijo vseh vrst udeležbe deležniških skupin, ki so primerno izbrane glede na zastavljene cilje upravljanja ter deležnike, ki jih naslavljamo. Pomembno je, da pri načrtovanju komunikacijskih kampanj ali bolj vključujočem dialogu skupin, kot so npr. javna posvetovanja, skrbno upoštevamo značilnosti deležniških skupin, njihova pričakovanja in celo dinamiko omrežij interesnih skupin. Mnenja in pričakovanja deležnikov je treba redno preverjati z družboslovnimi raziskavami, da bi ocenili učinek izvedenih ukrepov in načrtovali ustrezne </w:t>
      </w:r>
      <w:r w:rsidR="00FA7AA0" w:rsidRPr="00C26130">
        <w:rPr>
          <w:rFonts w:ascii="Arial" w:eastAsia="Arial" w:hAnsi="Arial" w:cs="Arial"/>
        </w:rPr>
        <w:t xml:space="preserve">ukrepe </w:t>
      </w:r>
      <w:r w:rsidRPr="00C26130">
        <w:rPr>
          <w:rFonts w:ascii="Arial" w:eastAsia="Arial" w:hAnsi="Arial" w:cs="Arial"/>
        </w:rPr>
        <w:t>za prihodnost. Spodbujati je treba srečevanja deležniških skupin, saj se tako lahko zagotovi poznavanje/razumevanje medsebojnih stališč različnih skupin deležnikov. Za dialog z deležniškimi skupinami in informiranost le-teh je še posebej pomembno skrbeti na območjih, kjer je volk po daljšem obdobju redkega pojavljanja spet redno prisoten (alpski in predalpski svet), in na območjih, k</w:t>
      </w:r>
      <w:r w:rsidR="000F7558" w:rsidRPr="00C26130">
        <w:rPr>
          <w:rFonts w:ascii="Arial" w:eastAsia="Arial" w:hAnsi="Arial" w:cs="Arial"/>
        </w:rPr>
        <w:t>amor</w:t>
      </w:r>
      <w:r w:rsidRPr="00C26130">
        <w:rPr>
          <w:rFonts w:ascii="Arial" w:eastAsia="Arial" w:hAnsi="Arial" w:cs="Arial"/>
        </w:rPr>
        <w:t xml:space="preserve"> lahko sklepamo, da se bo populacija volka širila. Z izobraževanji, rednim ozaveščanjem, svetovanjem in praktičnimi prikazi delovanja zaščitnih ukrepov je treba na terenu vzpostaviti sodelovanje, ki bo zagotavljalo dolgoročen soobstoj z volkom.</w:t>
      </w:r>
    </w:p>
    <w:p w14:paraId="15ACAFD6" w14:textId="77777777" w:rsidR="007B0EE1" w:rsidRPr="00C26130" w:rsidRDefault="00E615D8">
      <w:pPr>
        <w:jc w:val="both"/>
        <w:rPr>
          <w:rFonts w:ascii="Arial" w:eastAsia="Arial" w:hAnsi="Arial" w:cs="Arial"/>
        </w:rPr>
      </w:pPr>
      <w:r w:rsidRPr="00C26130">
        <w:rPr>
          <w:rFonts w:ascii="Arial" w:eastAsia="Arial" w:hAnsi="Arial" w:cs="Arial"/>
        </w:rPr>
        <w:t xml:space="preserve">Predvsem tiste deležniške skupine, ki živijo v okolju, kjer je volk stalno prisoten, ter deležniške skupine, ki prihajajo v konflikt z volkom, je treba redno informirati o naslednjih vsebinah: </w:t>
      </w:r>
    </w:p>
    <w:p w14:paraId="1CE25BAB" w14:textId="77777777" w:rsidR="007B0EE1" w:rsidRPr="00C26130" w:rsidRDefault="00E615D8">
      <w:pPr>
        <w:spacing w:after="0"/>
        <w:ind w:right="520"/>
        <w:jc w:val="both"/>
        <w:rPr>
          <w:rFonts w:ascii="Arial" w:eastAsia="Arial" w:hAnsi="Arial" w:cs="Arial"/>
        </w:rPr>
      </w:pPr>
      <w:r w:rsidRPr="00C26130">
        <w:rPr>
          <w:rFonts w:ascii="Arial" w:eastAsia="Arial" w:hAnsi="Arial" w:cs="Arial"/>
        </w:rPr>
        <w:t xml:space="preserve">a) biologija in ekologija volka, vpliv na </w:t>
      </w:r>
      <w:proofErr w:type="spellStart"/>
      <w:r w:rsidRPr="00C26130">
        <w:rPr>
          <w:rFonts w:ascii="Arial" w:eastAsia="Arial" w:hAnsi="Arial" w:cs="Arial"/>
        </w:rPr>
        <w:t>plenske</w:t>
      </w:r>
      <w:proofErr w:type="spellEnd"/>
      <w:r w:rsidRPr="00C26130">
        <w:rPr>
          <w:rFonts w:ascii="Arial" w:eastAsia="Arial" w:hAnsi="Arial" w:cs="Arial"/>
        </w:rPr>
        <w:t xml:space="preserve"> vrste,</w:t>
      </w:r>
    </w:p>
    <w:p w14:paraId="32E36811" w14:textId="77777777" w:rsidR="007B0EE1" w:rsidRPr="00C26130" w:rsidRDefault="00E615D8">
      <w:pPr>
        <w:spacing w:after="0"/>
        <w:ind w:right="520"/>
        <w:jc w:val="both"/>
        <w:rPr>
          <w:rFonts w:ascii="Arial" w:eastAsia="Arial" w:hAnsi="Arial" w:cs="Arial"/>
        </w:rPr>
      </w:pPr>
      <w:r w:rsidRPr="00C26130">
        <w:rPr>
          <w:rFonts w:ascii="Arial" w:eastAsia="Arial" w:hAnsi="Arial" w:cs="Arial"/>
        </w:rPr>
        <w:t xml:space="preserve">b) konflikti z volkom, ki se lahko pojavijo, in vzroki zanje, </w:t>
      </w:r>
    </w:p>
    <w:p w14:paraId="591C2FD0" w14:textId="77777777" w:rsidR="007B0EE1" w:rsidRPr="00C26130" w:rsidRDefault="00E615D8">
      <w:pPr>
        <w:spacing w:after="0"/>
        <w:ind w:right="520"/>
        <w:jc w:val="both"/>
        <w:rPr>
          <w:rFonts w:ascii="Arial" w:eastAsia="Arial" w:hAnsi="Arial" w:cs="Arial"/>
        </w:rPr>
      </w:pPr>
      <w:r w:rsidRPr="00C26130">
        <w:rPr>
          <w:rFonts w:ascii="Arial" w:eastAsia="Arial" w:hAnsi="Arial" w:cs="Arial"/>
        </w:rPr>
        <w:t>c) ukrepi, ki lajšajo soobstoj človeka in volka, ter možnosti za dostop do njih (npr. sofinanciranje zaščitnih ukrepov).</w:t>
      </w:r>
    </w:p>
    <w:p w14:paraId="29631E06" w14:textId="77777777" w:rsidR="007B0EE1" w:rsidRPr="00C26130" w:rsidRDefault="007B0EE1">
      <w:pPr>
        <w:spacing w:after="0"/>
        <w:ind w:right="520"/>
        <w:jc w:val="both"/>
        <w:rPr>
          <w:rFonts w:ascii="Arial" w:eastAsia="Arial" w:hAnsi="Arial" w:cs="Arial"/>
        </w:rPr>
      </w:pPr>
    </w:p>
    <w:p w14:paraId="5A838F64" w14:textId="05CC2EB9" w:rsidR="007B0EE1" w:rsidRPr="00C26130" w:rsidRDefault="00E615D8">
      <w:pPr>
        <w:jc w:val="both"/>
        <w:rPr>
          <w:rFonts w:ascii="Arial" w:eastAsia="Arial" w:hAnsi="Arial" w:cs="Arial"/>
        </w:rPr>
      </w:pPr>
      <w:r w:rsidRPr="00C26130">
        <w:rPr>
          <w:rFonts w:ascii="Arial" w:eastAsia="Arial" w:hAnsi="Arial" w:cs="Arial"/>
        </w:rPr>
        <w:t xml:space="preserve">V primerih, ko se zgodijo dogodki, </w:t>
      </w:r>
      <w:r w:rsidR="000F7558" w:rsidRPr="00C26130">
        <w:rPr>
          <w:rFonts w:ascii="Arial" w:eastAsia="Arial" w:hAnsi="Arial" w:cs="Arial"/>
        </w:rPr>
        <w:t xml:space="preserve">povezani z volkom, </w:t>
      </w:r>
      <w:r w:rsidRPr="00C26130">
        <w:rPr>
          <w:rFonts w:ascii="Arial" w:eastAsia="Arial" w:hAnsi="Arial" w:cs="Arial"/>
        </w:rPr>
        <w:t>ki so za medije zelo zanimivi (npr. velike škode, volk v naselju ali na območju, kjer ga ljudje niso vajeni i</w:t>
      </w:r>
      <w:r w:rsidR="000F7558" w:rsidRPr="00C26130">
        <w:rPr>
          <w:rFonts w:ascii="Arial" w:eastAsia="Arial" w:hAnsi="Arial" w:cs="Arial"/>
        </w:rPr>
        <w:t>n podobno</w:t>
      </w:r>
      <w:r w:rsidRPr="00C26130">
        <w:rPr>
          <w:rFonts w:ascii="Arial" w:eastAsia="Arial" w:hAnsi="Arial" w:cs="Arial"/>
        </w:rPr>
        <w:t>), je treba prek sodelovanja z mediji ter s podajanjem strokovnih in objektivnih informacij obveščati širšo javnost. Pravočasno in ustrezno je treba reagirati na neresnične in zavajajoče trditve, ki se pojavijo v medijih in lahko negativno vplivajo na odnos ljudi do volka.</w:t>
      </w:r>
    </w:p>
    <w:p w14:paraId="23AEF68B" w14:textId="22CF38E8" w:rsidR="007E2CAE" w:rsidRPr="00C26130" w:rsidRDefault="007E2CAE">
      <w:pPr>
        <w:jc w:val="both"/>
        <w:rPr>
          <w:rFonts w:ascii="Arial" w:eastAsia="Arial" w:hAnsi="Arial" w:cs="Arial"/>
        </w:rPr>
      </w:pPr>
      <w:r w:rsidRPr="00C26130">
        <w:rPr>
          <w:rFonts w:ascii="Arial" w:eastAsia="Arial" w:hAnsi="Arial" w:cs="Arial"/>
        </w:rPr>
        <w:t>Poleg obveščanja je treba lokalne skupnosti tudi pravočasno in aktivno vključevati v pripravo strateških dokumentov.</w:t>
      </w:r>
    </w:p>
    <w:p w14:paraId="0420C68C" w14:textId="77777777" w:rsidR="007B0EE1" w:rsidRPr="00C26130" w:rsidRDefault="00E615D8">
      <w:pPr>
        <w:jc w:val="both"/>
        <w:rPr>
          <w:rFonts w:ascii="Arial" w:eastAsia="Arial" w:hAnsi="Arial" w:cs="Arial"/>
          <w:i/>
        </w:rPr>
      </w:pPr>
      <w:r w:rsidRPr="00C26130">
        <w:rPr>
          <w:rFonts w:ascii="Arial" w:eastAsia="Arial" w:hAnsi="Arial" w:cs="Arial"/>
          <w:i/>
        </w:rPr>
        <w:t>Dolgoročni cilj:</w:t>
      </w:r>
    </w:p>
    <w:p w14:paraId="786DACD1" w14:textId="77777777" w:rsidR="007B0EE1" w:rsidRPr="00C26130" w:rsidRDefault="00E615D8">
      <w:pPr>
        <w:jc w:val="both"/>
        <w:rPr>
          <w:rFonts w:ascii="Arial" w:eastAsia="Arial" w:hAnsi="Arial" w:cs="Arial"/>
        </w:rPr>
      </w:pPr>
      <w:r w:rsidRPr="00C26130">
        <w:rPr>
          <w:rFonts w:ascii="Arial" w:eastAsia="Arial" w:hAnsi="Arial" w:cs="Arial"/>
        </w:rPr>
        <w:t>Zagotoviti dobro informiranost vseh deležniških skupin in njihovo vključevanje v upravljanje volka.</w:t>
      </w:r>
    </w:p>
    <w:p w14:paraId="228BC477" w14:textId="77777777" w:rsidR="007B0EE1" w:rsidRPr="00C26130" w:rsidRDefault="00E615D8">
      <w:pPr>
        <w:jc w:val="both"/>
        <w:rPr>
          <w:rFonts w:ascii="Arial" w:eastAsia="Arial" w:hAnsi="Arial" w:cs="Arial"/>
          <w:i/>
        </w:rPr>
      </w:pPr>
      <w:r w:rsidRPr="00C26130">
        <w:rPr>
          <w:rFonts w:ascii="Arial" w:eastAsia="Arial" w:hAnsi="Arial" w:cs="Arial"/>
          <w:i/>
        </w:rPr>
        <w:lastRenderedPageBreak/>
        <w:t>Podrobnejši cilji:</w:t>
      </w:r>
    </w:p>
    <w:p w14:paraId="66FCCA7E" w14:textId="4016651D" w:rsidR="007B0EE1" w:rsidRPr="00C26130" w:rsidRDefault="00AE76C0">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skrbe</w:t>
      </w:r>
      <w:r w:rsidR="00E615D8" w:rsidRPr="00C26130">
        <w:rPr>
          <w:rFonts w:ascii="Arial" w:eastAsia="Arial" w:hAnsi="Arial" w:cs="Arial"/>
        </w:rPr>
        <w:t xml:space="preserve">ti </w:t>
      </w:r>
      <w:r w:rsidRPr="00C26130">
        <w:rPr>
          <w:rFonts w:ascii="Arial" w:eastAsia="Arial" w:hAnsi="Arial" w:cs="Arial"/>
        </w:rPr>
        <w:t xml:space="preserve">za </w:t>
      </w:r>
      <w:r w:rsidR="00E615D8" w:rsidRPr="00C26130">
        <w:rPr>
          <w:rFonts w:ascii="Arial" w:eastAsia="Arial" w:hAnsi="Arial" w:cs="Arial"/>
        </w:rPr>
        <w:t>sodelovanje, dialog, odnose in zaupanje med deležniškimi skupinami</w:t>
      </w:r>
      <w:r w:rsidR="00DD0B02" w:rsidRPr="00C26130">
        <w:rPr>
          <w:rFonts w:ascii="Arial" w:eastAsia="Arial" w:hAnsi="Arial" w:cs="Arial"/>
        </w:rPr>
        <w:t xml:space="preserve">, med drugim tudi </w:t>
      </w:r>
      <w:r w:rsidR="000F7558" w:rsidRPr="00C26130">
        <w:rPr>
          <w:rFonts w:ascii="Arial" w:eastAsia="Arial" w:hAnsi="Arial" w:cs="Arial"/>
        </w:rPr>
        <w:t>s pomočjo</w:t>
      </w:r>
      <w:r w:rsidR="00DD0B02" w:rsidRPr="00C26130">
        <w:rPr>
          <w:rFonts w:ascii="Arial" w:eastAsia="Arial" w:hAnsi="Arial" w:cs="Arial"/>
        </w:rPr>
        <w:t xml:space="preserve"> st</w:t>
      </w:r>
      <w:r w:rsidR="00A4241D" w:rsidRPr="00C26130">
        <w:rPr>
          <w:rFonts w:ascii="Arial" w:eastAsia="Arial" w:hAnsi="Arial" w:cs="Arial"/>
        </w:rPr>
        <w:t>r</w:t>
      </w:r>
      <w:r w:rsidR="00DD0B02" w:rsidRPr="00C26130">
        <w:rPr>
          <w:rFonts w:ascii="Arial" w:eastAsia="Arial" w:hAnsi="Arial" w:cs="Arial"/>
        </w:rPr>
        <w:t xml:space="preserve">okovne </w:t>
      </w:r>
      <w:r w:rsidR="00527CF2" w:rsidRPr="00C26130">
        <w:rPr>
          <w:rFonts w:ascii="Arial" w:eastAsia="Arial" w:hAnsi="Arial" w:cs="Arial"/>
        </w:rPr>
        <w:t>posvetovalne skupine</w:t>
      </w:r>
      <w:r w:rsidR="00DD0B02" w:rsidRPr="00C26130">
        <w:rPr>
          <w:rFonts w:ascii="Arial" w:eastAsia="Arial" w:hAnsi="Arial" w:cs="Arial"/>
        </w:rPr>
        <w:t xml:space="preserve"> in </w:t>
      </w:r>
      <w:r w:rsidR="00527CF2" w:rsidRPr="00C26130">
        <w:rPr>
          <w:rFonts w:ascii="Arial" w:eastAsia="Arial" w:hAnsi="Arial" w:cs="Arial"/>
        </w:rPr>
        <w:t xml:space="preserve">interesne posvetovalne </w:t>
      </w:r>
      <w:r w:rsidR="00DD0B02" w:rsidRPr="00C26130">
        <w:rPr>
          <w:rFonts w:ascii="Arial" w:eastAsia="Arial" w:hAnsi="Arial" w:cs="Arial"/>
        </w:rPr>
        <w:t>skupine</w:t>
      </w:r>
      <w:r w:rsidR="00A1124F" w:rsidRPr="00C26130">
        <w:rPr>
          <w:rFonts w:ascii="Arial" w:eastAsia="Arial" w:hAnsi="Arial" w:cs="Arial"/>
        </w:rPr>
        <w:t xml:space="preserve"> na ministrstvu, pristojnem za ohranjanje narave</w:t>
      </w:r>
      <w:r w:rsidR="00E615D8" w:rsidRPr="00C26130">
        <w:rPr>
          <w:rFonts w:ascii="Arial" w:eastAsia="Arial" w:hAnsi="Arial" w:cs="Arial"/>
        </w:rPr>
        <w:t>;</w:t>
      </w:r>
    </w:p>
    <w:p w14:paraId="0AF125A2" w14:textId="77777777" w:rsidR="007B0EE1" w:rsidRPr="00C26130" w:rsidRDefault="00E615D8">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zagotoviti podporo dolgoročnemu ohranjanju volka v Sloveniji tudi z učinkovitim ozaveščanjem, izobraževanjem, usposabljanjem in informiranjem;</w:t>
      </w:r>
    </w:p>
    <w:p w14:paraId="603D73DE" w14:textId="77777777" w:rsidR="007B0EE1" w:rsidRPr="00C26130" w:rsidRDefault="00E615D8" w:rsidP="00FB573F">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zagotoviti dobro poznavanje mnenj in pričakovanj različnih deležniških skupin, predvsem najbolj prizadetih </w:t>
      </w:r>
      <w:r w:rsidR="00FB573F" w:rsidRPr="00C26130">
        <w:rPr>
          <w:rFonts w:ascii="Arial" w:eastAsia="Arial" w:hAnsi="Arial" w:cs="Arial"/>
        </w:rPr>
        <w:t>(rejci, lokalni prebivalci na območjih, kjer je volk ponovno prisoten oziroma kjer predvidevamo, da se bo populacija volka širila)</w:t>
      </w:r>
      <w:r w:rsidRPr="00C26130">
        <w:rPr>
          <w:rFonts w:ascii="Arial" w:eastAsia="Arial" w:hAnsi="Arial" w:cs="Arial"/>
        </w:rPr>
        <w:t>;</w:t>
      </w:r>
    </w:p>
    <w:p w14:paraId="3092F872" w14:textId="74CEC3F6" w:rsidR="00527CF2" w:rsidRPr="00C26130" w:rsidRDefault="00FB573F" w:rsidP="00FB573F">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priprava komunikacijskega protokola v primeru pojavljanja škod</w:t>
      </w:r>
      <w:r w:rsidR="00225EE0" w:rsidRPr="00C26130">
        <w:rPr>
          <w:rFonts w:ascii="Arial" w:eastAsia="Arial" w:hAnsi="Arial" w:cs="Arial"/>
        </w:rPr>
        <w:t xml:space="preserve">; </w:t>
      </w:r>
    </w:p>
    <w:p w14:paraId="1151FD5E" w14:textId="3631DDD5" w:rsidR="007B0EE1" w:rsidRPr="00C26130" w:rsidRDefault="00E615D8" w:rsidP="00FB573F">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pravočasen in ustrezen odziv na dogodke, ki močno razburijo ljudi;</w:t>
      </w:r>
    </w:p>
    <w:p w14:paraId="1171AB5C" w14:textId="3217F51E" w:rsidR="007B0EE1" w:rsidRPr="00C26130" w:rsidRDefault="00E615D8">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predstaviti splošni javnosti dolgoročne vplive širjenja volkov</w:t>
      </w:r>
      <w:r w:rsidR="00D95D5E" w:rsidRPr="00C26130">
        <w:rPr>
          <w:rFonts w:ascii="Arial" w:eastAsia="Arial" w:hAnsi="Arial" w:cs="Arial"/>
        </w:rPr>
        <w:t>;</w:t>
      </w:r>
    </w:p>
    <w:p w14:paraId="50C7A257" w14:textId="52DA7D78" w:rsidR="007B0EE1" w:rsidRPr="00C26130" w:rsidRDefault="00C238BA">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omogočanje javnosti učinkovitejše komuniciranje s pristojnimi institucijami </w:t>
      </w:r>
      <w:r w:rsidR="00D95D5E" w:rsidRPr="00C26130">
        <w:rPr>
          <w:rFonts w:ascii="Arial" w:eastAsia="Arial" w:hAnsi="Arial" w:cs="Arial"/>
        </w:rPr>
        <w:t>v primeru ogrožanja življenja ljudi in premoženja po velikih zvereh</w:t>
      </w:r>
      <w:r w:rsidR="00E615D8" w:rsidRPr="00C26130">
        <w:rPr>
          <w:rFonts w:ascii="Arial" w:eastAsia="Arial" w:hAnsi="Arial" w:cs="Arial"/>
        </w:rPr>
        <w:t>.</w:t>
      </w:r>
    </w:p>
    <w:p w14:paraId="7AE8550E" w14:textId="1D389C00" w:rsidR="007B0EE1" w:rsidRPr="00C26130" w:rsidRDefault="007B0EE1">
      <w:pPr>
        <w:jc w:val="both"/>
        <w:rPr>
          <w:rFonts w:ascii="Arial" w:eastAsia="Arial" w:hAnsi="Arial" w:cs="Arial"/>
        </w:rPr>
      </w:pPr>
    </w:p>
    <w:p w14:paraId="3E13E888" w14:textId="77777777" w:rsidR="007B0EE1" w:rsidRPr="00C26130" w:rsidRDefault="00E615D8">
      <w:pPr>
        <w:pStyle w:val="Naslov3"/>
        <w:numPr>
          <w:ilvl w:val="2"/>
          <w:numId w:val="14"/>
        </w:numPr>
        <w:ind w:left="947"/>
        <w:rPr>
          <w:rFonts w:ascii="Arial" w:hAnsi="Arial" w:cs="Arial"/>
        </w:rPr>
      </w:pPr>
      <w:bookmarkStart w:id="67" w:name="_Toc188435788"/>
      <w:r w:rsidRPr="00C26130">
        <w:rPr>
          <w:rFonts w:ascii="Arial" w:hAnsi="Arial" w:cs="Arial"/>
        </w:rPr>
        <w:t>Poseganje v populacijo volka</w:t>
      </w:r>
      <w:bookmarkEnd w:id="67"/>
    </w:p>
    <w:p w14:paraId="1CCC795B" w14:textId="77777777" w:rsidR="007B0EE1" w:rsidRPr="00C26130" w:rsidRDefault="007B0EE1">
      <w:pPr>
        <w:rPr>
          <w:rFonts w:ascii="Arial" w:hAnsi="Arial" w:cs="Arial"/>
        </w:rPr>
      </w:pPr>
    </w:p>
    <w:p w14:paraId="3BF4719E" w14:textId="2F26098B" w:rsidR="00AE037A" w:rsidRPr="00C26130" w:rsidRDefault="00E615D8" w:rsidP="00AE037A">
      <w:pPr>
        <w:jc w:val="both"/>
        <w:rPr>
          <w:rFonts w:ascii="Arial" w:eastAsia="Arial" w:hAnsi="Arial" w:cs="Arial"/>
        </w:rPr>
      </w:pPr>
      <w:r w:rsidRPr="00C26130">
        <w:rPr>
          <w:rFonts w:ascii="Arial" w:eastAsia="Arial" w:hAnsi="Arial" w:cs="Arial"/>
        </w:rPr>
        <w:t xml:space="preserve">Poseganje v populacijo volka </w:t>
      </w:r>
      <w:r w:rsidR="00AE037A" w:rsidRPr="00C26130">
        <w:rPr>
          <w:rFonts w:ascii="Arial" w:eastAsia="Arial" w:hAnsi="Arial" w:cs="Arial"/>
        </w:rPr>
        <w:t xml:space="preserve">je v določenih primerih možno in </w:t>
      </w:r>
      <w:r w:rsidRPr="00C26130">
        <w:rPr>
          <w:rFonts w:ascii="Arial" w:eastAsia="Arial" w:hAnsi="Arial" w:cs="Arial"/>
        </w:rPr>
        <w:t>ostaja pomemben upravljavski ukrep, ob katerem je treba uporabljati tudi druge ukrepe, usmerjene predvsem v zmanjševanje konfliktov in preprečevanje škode. Vsi ti ukrepi skupaj omogočajo, da volka dolgoročno ohranjamo.</w:t>
      </w:r>
      <w:r w:rsidR="00AE037A" w:rsidRPr="00C26130">
        <w:rPr>
          <w:rFonts w:ascii="Arial" w:eastAsia="Arial" w:hAnsi="Arial" w:cs="Arial"/>
        </w:rPr>
        <w:t xml:space="preserve"> </w:t>
      </w:r>
    </w:p>
    <w:p w14:paraId="7A655425" w14:textId="6E9DEF5B" w:rsidR="00AE037A" w:rsidRPr="00C26130" w:rsidRDefault="00AE037A" w:rsidP="00AE037A">
      <w:pPr>
        <w:jc w:val="both"/>
        <w:rPr>
          <w:rFonts w:ascii="Arial" w:eastAsia="Arial" w:hAnsi="Arial" w:cs="Arial"/>
        </w:rPr>
      </w:pPr>
      <w:r w:rsidRPr="00C26130">
        <w:rPr>
          <w:rFonts w:ascii="Arial" w:eastAsia="Arial" w:hAnsi="Arial" w:cs="Arial"/>
        </w:rPr>
        <w:t xml:space="preserve">Za varstvo populacije je ključen hiter odvzem križancev ter osebkov, ki se ljudi ne bojijo ali pa se večkrat približujejo človekovim naseljem (tako imenovani </w:t>
      </w:r>
      <w:proofErr w:type="spellStart"/>
      <w:r w:rsidRPr="00C26130">
        <w:rPr>
          <w:rFonts w:ascii="Arial" w:eastAsia="Arial" w:hAnsi="Arial" w:cs="Arial"/>
        </w:rPr>
        <w:t>neplašni</w:t>
      </w:r>
      <w:proofErr w:type="spellEnd"/>
      <w:r w:rsidRPr="00C26130">
        <w:rPr>
          <w:rFonts w:ascii="Arial" w:eastAsia="Arial" w:hAnsi="Arial" w:cs="Arial"/>
        </w:rPr>
        <w:t xml:space="preserve"> volkovi). Prav tako je ob izpolnjevanju določenih pogojev iz narave mogoče odvzeti osebke, ki se naučijo prehajati ustrezno izvedena zaščitna sredstva za preprečevanje škod predvsem na domačih živalih. Drugi načini odvzemanja iz narave zaenkrat ne predstavljajo utemeljene, racionalne in s tem zadovoljive alternativne možnosti.</w:t>
      </w:r>
    </w:p>
    <w:p w14:paraId="20DF7F31" w14:textId="55594780" w:rsidR="00AE037A" w:rsidRPr="00C26130" w:rsidRDefault="00AE037A">
      <w:pPr>
        <w:jc w:val="both"/>
        <w:rPr>
          <w:rFonts w:ascii="Arial" w:eastAsia="Arial" w:hAnsi="Arial" w:cs="Arial"/>
        </w:rPr>
      </w:pPr>
    </w:p>
    <w:p w14:paraId="3D3083A0" w14:textId="77777777" w:rsidR="007B0EE1" w:rsidRPr="00C26130" w:rsidRDefault="00E615D8">
      <w:pPr>
        <w:jc w:val="both"/>
        <w:rPr>
          <w:rFonts w:ascii="Arial" w:eastAsia="Arial" w:hAnsi="Arial" w:cs="Arial"/>
          <w:i/>
        </w:rPr>
      </w:pPr>
      <w:r w:rsidRPr="00C26130">
        <w:rPr>
          <w:rFonts w:ascii="Arial" w:eastAsia="Arial" w:hAnsi="Arial" w:cs="Arial"/>
          <w:i/>
        </w:rPr>
        <w:t>Dolgoročni cilj:</w:t>
      </w:r>
    </w:p>
    <w:p w14:paraId="09365F21" w14:textId="4ABA6BAF" w:rsidR="007B0EE1" w:rsidRPr="00C26130" w:rsidRDefault="00E615D8">
      <w:pPr>
        <w:jc w:val="both"/>
        <w:rPr>
          <w:rFonts w:ascii="Arial" w:eastAsia="Arial" w:hAnsi="Arial" w:cs="Arial"/>
        </w:rPr>
      </w:pPr>
      <w:r w:rsidRPr="00C26130">
        <w:rPr>
          <w:rFonts w:ascii="Arial" w:eastAsia="Arial" w:hAnsi="Arial" w:cs="Arial"/>
        </w:rPr>
        <w:t xml:space="preserve">Omogočen hiter odvzem volka iz narave  v primerih, ko so za to izpolnjeni vsi </w:t>
      </w:r>
      <w:r w:rsidR="00521212" w:rsidRPr="00C26130">
        <w:rPr>
          <w:rFonts w:ascii="Arial" w:eastAsia="Arial" w:hAnsi="Arial" w:cs="Arial"/>
        </w:rPr>
        <w:t>predpisani</w:t>
      </w:r>
      <w:r w:rsidRPr="00C26130">
        <w:rPr>
          <w:rFonts w:ascii="Arial" w:eastAsia="Arial" w:hAnsi="Arial" w:cs="Arial"/>
        </w:rPr>
        <w:t xml:space="preserve"> pogoji.</w:t>
      </w:r>
      <w:r w:rsidRPr="00C26130">
        <w:rPr>
          <w:rFonts w:ascii="Arial" w:hAnsi="Arial" w:cs="Arial"/>
          <w:sz w:val="16"/>
          <w:szCs w:val="16"/>
        </w:rPr>
        <w:t xml:space="preserve"> </w:t>
      </w:r>
    </w:p>
    <w:p w14:paraId="05EC2BD7" w14:textId="77777777" w:rsidR="007B0EE1" w:rsidRPr="00C26130" w:rsidRDefault="00E615D8">
      <w:pPr>
        <w:jc w:val="both"/>
        <w:rPr>
          <w:rFonts w:ascii="Arial" w:eastAsia="Arial" w:hAnsi="Arial" w:cs="Arial"/>
        </w:rPr>
      </w:pPr>
      <w:r w:rsidRPr="00C26130">
        <w:rPr>
          <w:rFonts w:ascii="Arial" w:eastAsia="Arial" w:hAnsi="Arial" w:cs="Arial"/>
          <w:i/>
        </w:rPr>
        <w:t>Podrobnejši cilji:</w:t>
      </w:r>
      <w:r w:rsidRPr="00C26130">
        <w:rPr>
          <w:rFonts w:ascii="Arial" w:eastAsia="Arial" w:hAnsi="Arial" w:cs="Arial"/>
        </w:rPr>
        <w:t xml:space="preserve"> </w:t>
      </w:r>
    </w:p>
    <w:p w14:paraId="505A8915" w14:textId="27DF0612" w:rsidR="007B0EE1" w:rsidRPr="00C26130" w:rsidRDefault="006E1214">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preprečit</w:t>
      </w:r>
      <w:r w:rsidR="00AE76C0" w:rsidRPr="00C26130">
        <w:rPr>
          <w:rFonts w:ascii="Arial" w:eastAsia="Arial" w:hAnsi="Arial" w:cs="Arial"/>
        </w:rPr>
        <w:t>e</w:t>
      </w:r>
      <w:r w:rsidRPr="00C26130">
        <w:rPr>
          <w:rFonts w:ascii="Arial" w:eastAsia="Arial" w:hAnsi="Arial" w:cs="Arial"/>
        </w:rPr>
        <w:t>v resne škode</w:t>
      </w:r>
      <w:r w:rsidR="00E615D8" w:rsidRPr="00C26130">
        <w:rPr>
          <w:rFonts w:ascii="Arial" w:eastAsia="Arial" w:hAnsi="Arial" w:cs="Arial"/>
        </w:rPr>
        <w:t xml:space="preserve">; </w:t>
      </w:r>
    </w:p>
    <w:p w14:paraId="3C49CA63" w14:textId="62FC8352" w:rsidR="002177FC" w:rsidRPr="00C26130" w:rsidRDefault="002177FC" w:rsidP="002177FC">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odstranjevanje </w:t>
      </w:r>
      <w:proofErr w:type="spellStart"/>
      <w:r w:rsidRPr="00C26130">
        <w:rPr>
          <w:rFonts w:ascii="Arial" w:eastAsia="Arial" w:hAnsi="Arial" w:cs="Arial"/>
        </w:rPr>
        <w:t>neplašnih</w:t>
      </w:r>
      <w:proofErr w:type="spellEnd"/>
      <w:r w:rsidRPr="00C26130">
        <w:rPr>
          <w:rFonts w:ascii="Arial" w:eastAsia="Arial" w:hAnsi="Arial" w:cs="Arial"/>
        </w:rPr>
        <w:t xml:space="preserve"> </w:t>
      </w:r>
      <w:r w:rsidR="00185866" w:rsidRPr="00C26130">
        <w:rPr>
          <w:rFonts w:ascii="Arial" w:eastAsia="Arial" w:hAnsi="Arial" w:cs="Arial"/>
        </w:rPr>
        <w:t xml:space="preserve">in križancev </w:t>
      </w:r>
      <w:r w:rsidRPr="00C26130">
        <w:rPr>
          <w:rFonts w:ascii="Arial" w:eastAsia="Arial" w:hAnsi="Arial" w:cs="Arial"/>
        </w:rPr>
        <w:t>volkov iz populacije;</w:t>
      </w:r>
    </w:p>
    <w:p w14:paraId="75E6170C" w14:textId="31F8A0FB" w:rsidR="007B0EE1" w:rsidRPr="00C26130" w:rsidRDefault="00FB573F" w:rsidP="00FB573F">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hitro izdajanje odločb za odvzem osebkov iz populacije, ko so za to izpolnjeni vsi predpisani pogoji</w:t>
      </w:r>
      <w:r w:rsidR="00E615D8" w:rsidRPr="00C26130">
        <w:rPr>
          <w:rFonts w:ascii="Arial" w:eastAsia="Arial" w:hAnsi="Arial" w:cs="Arial"/>
        </w:rPr>
        <w:t>;</w:t>
      </w:r>
    </w:p>
    <w:p w14:paraId="170F1475" w14:textId="65F3CFE5" w:rsidR="0047246D" w:rsidRPr="00C26130" w:rsidRDefault="0047246D" w:rsidP="00FB573F">
      <w:pPr>
        <w:numPr>
          <w:ilvl w:val="0"/>
          <w:numId w:val="1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revidiranj</w:t>
      </w:r>
      <w:r w:rsidR="002177FC" w:rsidRPr="00C26130">
        <w:rPr>
          <w:rFonts w:ascii="Arial" w:eastAsia="Arial" w:hAnsi="Arial" w:cs="Arial"/>
        </w:rPr>
        <w:t>e</w:t>
      </w:r>
      <w:r w:rsidRPr="00C26130">
        <w:rPr>
          <w:rFonts w:ascii="Arial" w:eastAsia="Arial" w:hAnsi="Arial" w:cs="Arial"/>
        </w:rPr>
        <w:t xml:space="preserve"> Smernice</w:t>
      </w:r>
      <w:r w:rsidR="00FB573F" w:rsidRPr="00C26130">
        <w:rPr>
          <w:rFonts w:ascii="Arial" w:eastAsia="Arial" w:hAnsi="Arial" w:cs="Arial"/>
        </w:rPr>
        <w:t xml:space="preserve"> v delu, ki se nanaša na </w:t>
      </w:r>
      <w:proofErr w:type="spellStart"/>
      <w:r w:rsidR="00FB573F" w:rsidRPr="00C26130">
        <w:rPr>
          <w:rFonts w:ascii="Arial" w:eastAsia="Arial" w:hAnsi="Arial" w:cs="Arial"/>
        </w:rPr>
        <w:t>neplašne</w:t>
      </w:r>
      <w:proofErr w:type="spellEnd"/>
      <w:r w:rsidR="00FB573F" w:rsidRPr="00C26130">
        <w:rPr>
          <w:rFonts w:ascii="Arial" w:eastAsia="Arial" w:hAnsi="Arial" w:cs="Arial"/>
        </w:rPr>
        <w:t xml:space="preserve"> volkove</w:t>
      </w:r>
      <w:r w:rsidR="00175F52" w:rsidRPr="00C26130">
        <w:rPr>
          <w:rFonts w:ascii="Arial" w:eastAsia="Arial" w:hAnsi="Arial" w:cs="Arial"/>
        </w:rPr>
        <w:t xml:space="preserve"> in križance</w:t>
      </w:r>
      <w:r w:rsidR="00F7412F" w:rsidRPr="00C26130">
        <w:rPr>
          <w:rFonts w:ascii="Arial" w:eastAsia="Arial" w:hAnsi="Arial" w:cs="Arial"/>
        </w:rPr>
        <w:t>.</w:t>
      </w:r>
    </w:p>
    <w:p w14:paraId="389091F7" w14:textId="006E85F8" w:rsidR="00FB7A59" w:rsidRPr="00C26130" w:rsidRDefault="00FB7A59" w:rsidP="00B31C10">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rPr>
      </w:pPr>
    </w:p>
    <w:p w14:paraId="1D3C72D2" w14:textId="77777777" w:rsidR="007B0EE1" w:rsidRPr="00C26130" w:rsidRDefault="007B0EE1">
      <w:pPr>
        <w:rPr>
          <w:rFonts w:ascii="Arial" w:hAnsi="Arial" w:cs="Arial"/>
        </w:rPr>
      </w:pPr>
    </w:p>
    <w:p w14:paraId="330D9DB5" w14:textId="77777777" w:rsidR="007B0EE1" w:rsidRPr="00C26130" w:rsidRDefault="00E615D8">
      <w:pPr>
        <w:pStyle w:val="Naslov2"/>
        <w:numPr>
          <w:ilvl w:val="1"/>
          <w:numId w:val="14"/>
        </w:numPr>
        <w:rPr>
          <w:rFonts w:ascii="Arial" w:hAnsi="Arial" w:cs="Arial"/>
        </w:rPr>
      </w:pPr>
      <w:bookmarkStart w:id="68" w:name="_Toc188435789"/>
      <w:r w:rsidRPr="00C26130">
        <w:rPr>
          <w:rFonts w:ascii="Arial" w:hAnsi="Arial" w:cs="Arial"/>
        </w:rPr>
        <w:t>Strateške dejavnosti na področju varstva populacije volka</w:t>
      </w:r>
      <w:bookmarkEnd w:id="68"/>
    </w:p>
    <w:p w14:paraId="2C68042B" w14:textId="77777777" w:rsidR="007B0EE1" w:rsidRPr="00C26130" w:rsidRDefault="007B0EE1">
      <w:pPr>
        <w:rPr>
          <w:rFonts w:ascii="Arial" w:hAnsi="Arial" w:cs="Arial"/>
        </w:rPr>
      </w:pPr>
    </w:p>
    <w:p w14:paraId="2D74B02D" w14:textId="77777777" w:rsidR="007B0EE1" w:rsidRPr="00C26130" w:rsidRDefault="00E615D8">
      <w:pPr>
        <w:pStyle w:val="Naslov3"/>
        <w:numPr>
          <w:ilvl w:val="2"/>
          <w:numId w:val="14"/>
        </w:numPr>
        <w:ind w:left="947"/>
        <w:rPr>
          <w:rFonts w:ascii="Arial" w:hAnsi="Arial" w:cs="Arial"/>
        </w:rPr>
      </w:pPr>
      <w:bookmarkStart w:id="69" w:name="_Toc188435790"/>
      <w:r w:rsidRPr="00C26130">
        <w:rPr>
          <w:rFonts w:ascii="Arial" w:hAnsi="Arial" w:cs="Arial"/>
        </w:rPr>
        <w:t>Spremljanje stanja populacije</w:t>
      </w:r>
      <w:bookmarkEnd w:id="69"/>
    </w:p>
    <w:p w14:paraId="70977DEB" w14:textId="77777777" w:rsidR="007B0EE1" w:rsidRPr="00C26130" w:rsidRDefault="007B0EE1">
      <w:pPr>
        <w:rPr>
          <w:rFonts w:ascii="Arial" w:hAnsi="Arial" w:cs="Arial"/>
        </w:rPr>
      </w:pPr>
    </w:p>
    <w:p w14:paraId="7EC69CD3" w14:textId="199DC6B4" w:rsidR="007B0EE1" w:rsidRPr="00C26130" w:rsidRDefault="00E615D8">
      <w:pPr>
        <w:spacing w:after="0"/>
        <w:jc w:val="both"/>
        <w:rPr>
          <w:rFonts w:ascii="Arial" w:eastAsia="Arial" w:hAnsi="Arial" w:cs="Arial"/>
        </w:rPr>
      </w:pPr>
      <w:r w:rsidRPr="00C26130">
        <w:rPr>
          <w:rFonts w:ascii="Arial" w:eastAsia="Arial" w:hAnsi="Arial" w:cs="Arial"/>
        </w:rPr>
        <w:t xml:space="preserve">Spremljanje stanja (monitoring) populacije volka služi kot temelj upravljavskim odločitvam ter je </w:t>
      </w:r>
      <w:r w:rsidR="00C433A0" w:rsidRPr="00C26130">
        <w:rPr>
          <w:rFonts w:ascii="Arial" w:eastAsia="Arial" w:hAnsi="Arial" w:cs="Arial"/>
        </w:rPr>
        <w:t xml:space="preserve"> podlaga </w:t>
      </w:r>
      <w:r w:rsidRPr="00C26130">
        <w:rPr>
          <w:rFonts w:ascii="Arial" w:eastAsia="Arial" w:hAnsi="Arial" w:cs="Arial"/>
        </w:rPr>
        <w:t xml:space="preserve">tudi za poročanje po Direktivi o habitatih. Na podlagi rezultatov monitoringa se </w:t>
      </w:r>
      <w:r w:rsidRPr="00C26130">
        <w:rPr>
          <w:rFonts w:ascii="Arial" w:eastAsia="Arial" w:hAnsi="Arial" w:cs="Arial"/>
        </w:rPr>
        <w:lastRenderedPageBreak/>
        <w:t>koordinira in usmerja upravljavske in varstvene aktivnosti. Podatki</w:t>
      </w:r>
      <w:r w:rsidR="00FF4FF6" w:rsidRPr="00C26130">
        <w:rPr>
          <w:rFonts w:ascii="Arial" w:eastAsia="Arial" w:hAnsi="Arial" w:cs="Arial"/>
        </w:rPr>
        <w:t xml:space="preserve"> za posamezno sezono in vse sezone</w:t>
      </w:r>
      <w:r w:rsidRPr="00C26130">
        <w:rPr>
          <w:rFonts w:ascii="Arial" w:eastAsia="Arial" w:hAnsi="Arial" w:cs="Arial"/>
        </w:rPr>
        <w:t xml:space="preserve">, pridobljeni v okviru monitoringa, morajo biti združeni na istem mestu. Hkrati se na ravni dinarsko-balkanske in alpske populacije </w:t>
      </w:r>
      <w:r w:rsidR="00FF4FF6" w:rsidRPr="00C26130">
        <w:rPr>
          <w:rFonts w:ascii="Arial" w:eastAsia="Arial" w:hAnsi="Arial" w:cs="Arial"/>
        </w:rPr>
        <w:t xml:space="preserve">skuša </w:t>
      </w:r>
      <w:r w:rsidRPr="00C26130">
        <w:rPr>
          <w:rFonts w:ascii="Arial" w:eastAsia="Arial" w:hAnsi="Arial" w:cs="Arial"/>
        </w:rPr>
        <w:t>zagotovi</w:t>
      </w:r>
      <w:r w:rsidR="00FF4FF6" w:rsidRPr="00C26130">
        <w:rPr>
          <w:rFonts w:ascii="Arial" w:eastAsia="Arial" w:hAnsi="Arial" w:cs="Arial"/>
        </w:rPr>
        <w:t>ti</w:t>
      </w:r>
      <w:r w:rsidRPr="00C26130">
        <w:rPr>
          <w:rFonts w:ascii="Arial" w:eastAsia="Arial" w:hAnsi="Arial" w:cs="Arial"/>
        </w:rPr>
        <w:t xml:space="preserve"> sočasno oziroma koordinirano izvajanje določenih elementov monitoringa s sosednjimi državami (predvsem Hrvaško, Italijo in Avstrijo) </w:t>
      </w:r>
      <w:r w:rsidR="00FF4FF6" w:rsidRPr="00C26130">
        <w:rPr>
          <w:rFonts w:ascii="Arial" w:eastAsia="Arial" w:hAnsi="Arial" w:cs="Arial"/>
        </w:rPr>
        <w:t>ter</w:t>
      </w:r>
      <w:r w:rsidRPr="00C26130">
        <w:rPr>
          <w:rFonts w:ascii="Arial" w:eastAsia="Arial" w:hAnsi="Arial" w:cs="Arial"/>
        </w:rPr>
        <w:t xml:space="preserve"> izmenjavo podatkov.</w:t>
      </w:r>
      <w:r w:rsidR="00FF4FF6" w:rsidRPr="00C26130">
        <w:rPr>
          <w:rFonts w:ascii="Arial" w:eastAsia="Arial" w:hAnsi="Arial" w:cs="Arial"/>
        </w:rPr>
        <w:t xml:space="preserve"> </w:t>
      </w:r>
    </w:p>
    <w:p w14:paraId="247B3F9E" w14:textId="4C1D10B3" w:rsidR="007B0EE1" w:rsidRPr="00C26130" w:rsidRDefault="00E615D8">
      <w:pPr>
        <w:spacing w:before="240" w:after="0"/>
        <w:jc w:val="both"/>
        <w:rPr>
          <w:rFonts w:ascii="Arial" w:eastAsia="Arial" w:hAnsi="Arial" w:cs="Arial"/>
        </w:rPr>
      </w:pPr>
      <w:r w:rsidRPr="00C26130">
        <w:rPr>
          <w:rFonts w:ascii="Arial" w:eastAsia="Arial" w:hAnsi="Arial" w:cs="Arial"/>
        </w:rPr>
        <w:t xml:space="preserve">Monitoring ima </w:t>
      </w:r>
      <w:r w:rsidR="00B62ECA" w:rsidRPr="00C26130">
        <w:rPr>
          <w:rFonts w:ascii="Arial" w:eastAsia="Arial" w:hAnsi="Arial" w:cs="Arial"/>
        </w:rPr>
        <w:t xml:space="preserve">dva </w:t>
      </w:r>
      <w:r w:rsidRPr="00C26130">
        <w:rPr>
          <w:rFonts w:ascii="Arial" w:eastAsia="Arial" w:hAnsi="Arial" w:cs="Arial"/>
        </w:rPr>
        <w:t>ključn</w:t>
      </w:r>
      <w:r w:rsidR="00B62ECA" w:rsidRPr="00C26130">
        <w:rPr>
          <w:rFonts w:ascii="Arial" w:eastAsia="Arial" w:hAnsi="Arial" w:cs="Arial"/>
        </w:rPr>
        <w:t>a</w:t>
      </w:r>
      <w:r w:rsidRPr="00C26130">
        <w:rPr>
          <w:rFonts w:ascii="Arial" w:eastAsia="Arial" w:hAnsi="Arial" w:cs="Arial"/>
        </w:rPr>
        <w:t xml:space="preserve"> del</w:t>
      </w:r>
      <w:r w:rsidR="00B62ECA" w:rsidRPr="00C26130">
        <w:rPr>
          <w:rFonts w:ascii="Arial" w:eastAsia="Arial" w:hAnsi="Arial" w:cs="Arial"/>
        </w:rPr>
        <w:t>a</w:t>
      </w:r>
      <w:r w:rsidRPr="00C26130">
        <w:rPr>
          <w:rFonts w:ascii="Arial" w:eastAsia="Arial" w:hAnsi="Arial" w:cs="Arial"/>
        </w:rPr>
        <w:t>, ki skupaj pokriva</w:t>
      </w:r>
      <w:r w:rsidR="00B62ECA" w:rsidRPr="00C26130">
        <w:rPr>
          <w:rFonts w:ascii="Arial" w:eastAsia="Arial" w:hAnsi="Arial" w:cs="Arial"/>
        </w:rPr>
        <w:t>ta</w:t>
      </w:r>
      <w:r w:rsidRPr="00C26130">
        <w:rPr>
          <w:rFonts w:ascii="Arial" w:eastAsia="Arial" w:hAnsi="Arial" w:cs="Arial"/>
        </w:rPr>
        <w:t xml:space="preserve"> spekter potrebnih znanj in podatkov za učinkovito varstvo </w:t>
      </w:r>
      <w:r w:rsidR="00FF4FF6" w:rsidRPr="00C26130">
        <w:rPr>
          <w:rFonts w:ascii="Arial" w:eastAsia="Arial" w:hAnsi="Arial" w:cs="Arial"/>
        </w:rPr>
        <w:t xml:space="preserve">in upravljanje </w:t>
      </w:r>
      <w:r w:rsidRPr="00C26130">
        <w:rPr>
          <w:rFonts w:ascii="Arial" w:eastAsia="Arial" w:hAnsi="Arial" w:cs="Arial"/>
        </w:rPr>
        <w:t>volka:</w:t>
      </w:r>
    </w:p>
    <w:p w14:paraId="274458B5" w14:textId="77777777" w:rsidR="007B0EE1" w:rsidRPr="00C26130" w:rsidRDefault="00E615D8">
      <w:pPr>
        <w:spacing w:before="240" w:after="0"/>
        <w:jc w:val="both"/>
        <w:rPr>
          <w:rFonts w:ascii="Arial" w:eastAsia="Arial" w:hAnsi="Arial" w:cs="Arial"/>
        </w:rPr>
      </w:pPr>
      <w:r w:rsidRPr="00C26130">
        <w:rPr>
          <w:rFonts w:ascii="Arial" w:eastAsia="Arial" w:hAnsi="Arial" w:cs="Arial"/>
        </w:rPr>
        <w:t xml:space="preserve"> </w:t>
      </w:r>
    </w:p>
    <w:p w14:paraId="040BD619" w14:textId="77777777" w:rsidR="007B0EE1" w:rsidRPr="00C26130" w:rsidRDefault="00E615D8">
      <w:pPr>
        <w:numPr>
          <w:ilvl w:val="0"/>
          <w:numId w:val="6"/>
        </w:numPr>
        <w:spacing w:after="0"/>
        <w:ind w:left="540"/>
        <w:jc w:val="both"/>
        <w:rPr>
          <w:rFonts w:ascii="Arial" w:eastAsia="Arial" w:hAnsi="Arial" w:cs="Arial"/>
        </w:rPr>
      </w:pPr>
      <w:r w:rsidRPr="00C26130">
        <w:rPr>
          <w:rFonts w:ascii="Arial" w:eastAsia="Arial" w:hAnsi="Arial" w:cs="Arial"/>
        </w:rPr>
        <w:t>Za oceno populacijskega stanja je treba zbirati naslednje podatke:</w:t>
      </w:r>
    </w:p>
    <w:p w14:paraId="5521355A" w14:textId="77777777" w:rsidR="007B0EE1" w:rsidRPr="00C26130" w:rsidRDefault="00E615D8">
      <w:pPr>
        <w:spacing w:after="0"/>
        <w:ind w:left="420"/>
        <w:jc w:val="both"/>
        <w:rPr>
          <w:rFonts w:ascii="Arial" w:eastAsia="Arial" w:hAnsi="Arial" w:cs="Arial"/>
        </w:rPr>
      </w:pPr>
      <w:r w:rsidRPr="00C26130">
        <w:rPr>
          <w:rFonts w:ascii="Arial" w:eastAsia="Arial" w:hAnsi="Arial" w:cs="Arial"/>
        </w:rPr>
        <w:t xml:space="preserve"> </w:t>
      </w:r>
    </w:p>
    <w:p w14:paraId="7608A757" w14:textId="77777777" w:rsidR="007B0EE1" w:rsidRPr="00C26130" w:rsidRDefault="00E615D8">
      <w:pPr>
        <w:numPr>
          <w:ilvl w:val="0"/>
          <w:numId w:val="8"/>
        </w:numPr>
        <w:spacing w:after="0"/>
        <w:jc w:val="both"/>
        <w:rPr>
          <w:rFonts w:ascii="Arial" w:eastAsia="Arial" w:hAnsi="Arial" w:cs="Arial"/>
        </w:rPr>
      </w:pPr>
      <w:r w:rsidRPr="00C26130">
        <w:rPr>
          <w:rFonts w:ascii="Arial" w:eastAsia="Arial" w:hAnsi="Arial" w:cs="Arial"/>
        </w:rPr>
        <w:t xml:space="preserve">Podatki o številčnosti in razširjenosti populacije. Najzanesljivejšo oceno številčnosti dobimo z metodo označevanja in ponovnega ulova z uporabo </w:t>
      </w:r>
      <w:proofErr w:type="spellStart"/>
      <w:r w:rsidRPr="00C26130">
        <w:rPr>
          <w:rFonts w:ascii="Arial" w:eastAsia="Arial" w:hAnsi="Arial" w:cs="Arial"/>
        </w:rPr>
        <w:t>neinvazivnega</w:t>
      </w:r>
      <w:proofErr w:type="spellEnd"/>
      <w:r w:rsidRPr="00C26130">
        <w:rPr>
          <w:rFonts w:ascii="Arial" w:eastAsia="Arial" w:hAnsi="Arial" w:cs="Arial"/>
        </w:rPr>
        <w:t xml:space="preserve"> genskega vzorčenja. Vzorčenje se izvaja na celotnem območju prisotnosti volkov. Na območju stalne prisotnosti je vzorčenje intenzivno in tarčno usmerjeno na območja prisotnosti tropov. Drugje pa vzorčenje poteka oportunistično. </w:t>
      </w:r>
    </w:p>
    <w:p w14:paraId="4508B927" w14:textId="77777777" w:rsidR="007B0EE1" w:rsidRPr="00C26130" w:rsidRDefault="00E615D8">
      <w:pPr>
        <w:numPr>
          <w:ilvl w:val="0"/>
          <w:numId w:val="8"/>
        </w:numPr>
        <w:spacing w:after="0"/>
        <w:jc w:val="both"/>
        <w:rPr>
          <w:rFonts w:ascii="Arial" w:eastAsia="Arial" w:hAnsi="Arial" w:cs="Arial"/>
        </w:rPr>
      </w:pPr>
      <w:r w:rsidRPr="00C26130">
        <w:rPr>
          <w:rFonts w:ascii="Arial" w:eastAsia="Arial" w:hAnsi="Arial" w:cs="Arial"/>
        </w:rPr>
        <w:t>Podatki o smrtnosti in starosti mrtvih osebkov, vključno z vzroki smrti, meritvami mrtvih volkov, odvzemom zoba za določitev starosti in zbiranjem vzorcev za genetiko ter za potrebe raziskav.</w:t>
      </w:r>
    </w:p>
    <w:p w14:paraId="7AB3F371" w14:textId="77777777" w:rsidR="007B0EE1" w:rsidRPr="00C26130" w:rsidRDefault="00E615D8">
      <w:pPr>
        <w:numPr>
          <w:ilvl w:val="0"/>
          <w:numId w:val="8"/>
        </w:numPr>
        <w:spacing w:after="0"/>
        <w:jc w:val="both"/>
        <w:rPr>
          <w:rFonts w:ascii="Arial" w:eastAsia="Arial" w:hAnsi="Arial" w:cs="Arial"/>
        </w:rPr>
      </w:pPr>
      <w:r w:rsidRPr="00C26130">
        <w:rPr>
          <w:rFonts w:ascii="Arial" w:eastAsia="Arial" w:hAnsi="Arial" w:cs="Arial"/>
        </w:rPr>
        <w:t>Podatki o genetiki volkov, zbrani na škodah.</w:t>
      </w:r>
    </w:p>
    <w:p w14:paraId="648F33EE" w14:textId="77777777" w:rsidR="007B0EE1" w:rsidRPr="00C26130" w:rsidRDefault="00E615D8">
      <w:pPr>
        <w:numPr>
          <w:ilvl w:val="0"/>
          <w:numId w:val="8"/>
        </w:numPr>
        <w:spacing w:after="0"/>
        <w:jc w:val="both"/>
        <w:rPr>
          <w:rFonts w:ascii="Arial" w:eastAsia="Arial" w:hAnsi="Arial" w:cs="Arial"/>
        </w:rPr>
      </w:pPr>
      <w:r w:rsidRPr="00C26130">
        <w:rPr>
          <w:rFonts w:ascii="Arial" w:eastAsia="Arial" w:hAnsi="Arial" w:cs="Arial"/>
        </w:rPr>
        <w:t>Zaznavanje križanja med volkom in domačim psom. Vse zbrane in dovolj kakovostne genetske vzorce ter opažanja se uporabi za zaznavo prisotnosti križancev z domačim psom v populaciji.</w:t>
      </w:r>
    </w:p>
    <w:p w14:paraId="64C8114B" w14:textId="0642257C" w:rsidR="007B0EE1" w:rsidRPr="00C26130" w:rsidRDefault="00E615D8">
      <w:pPr>
        <w:numPr>
          <w:ilvl w:val="0"/>
          <w:numId w:val="8"/>
        </w:numPr>
        <w:spacing w:after="0"/>
        <w:jc w:val="both"/>
        <w:rPr>
          <w:rFonts w:ascii="Arial" w:eastAsia="Arial" w:hAnsi="Arial" w:cs="Arial"/>
        </w:rPr>
      </w:pPr>
      <w:r w:rsidRPr="00C26130">
        <w:rPr>
          <w:rFonts w:ascii="Arial" w:eastAsia="Arial" w:hAnsi="Arial" w:cs="Arial"/>
        </w:rPr>
        <w:t>Spremljanje zdravstvenega stanja - vse poginule volkove, ki niso poginili zaradi travmatskih vzrokov (strelne rane, promet i</w:t>
      </w:r>
      <w:r w:rsidR="00FF4FF6" w:rsidRPr="00C26130">
        <w:rPr>
          <w:rFonts w:ascii="Arial" w:eastAsia="Arial" w:hAnsi="Arial" w:cs="Arial"/>
        </w:rPr>
        <w:t xml:space="preserve">n </w:t>
      </w:r>
      <w:r w:rsidRPr="00C26130">
        <w:rPr>
          <w:rFonts w:ascii="Arial" w:eastAsia="Arial" w:hAnsi="Arial" w:cs="Arial"/>
        </w:rPr>
        <w:t>p</w:t>
      </w:r>
      <w:r w:rsidR="00FF4FF6" w:rsidRPr="00C26130">
        <w:rPr>
          <w:rFonts w:ascii="Arial" w:eastAsia="Arial" w:hAnsi="Arial" w:cs="Arial"/>
        </w:rPr>
        <w:t>o</w:t>
      </w:r>
      <w:r w:rsidRPr="00C26130">
        <w:rPr>
          <w:rFonts w:ascii="Arial" w:eastAsia="Arial" w:hAnsi="Arial" w:cs="Arial"/>
        </w:rPr>
        <w:t>d</w:t>
      </w:r>
      <w:r w:rsidR="00FF4FF6" w:rsidRPr="00C26130">
        <w:rPr>
          <w:rFonts w:ascii="Arial" w:eastAsia="Arial" w:hAnsi="Arial" w:cs="Arial"/>
        </w:rPr>
        <w:t>obno</w:t>
      </w:r>
      <w:r w:rsidRPr="00C26130">
        <w:rPr>
          <w:rFonts w:ascii="Arial" w:eastAsia="Arial" w:hAnsi="Arial" w:cs="Arial"/>
        </w:rPr>
        <w:t xml:space="preserve">), mora pregledati veterinar, usposobljen za področje zdravstvenega varstva </w:t>
      </w:r>
      <w:r w:rsidR="00FF4FF6" w:rsidRPr="00C26130">
        <w:rPr>
          <w:rFonts w:ascii="Arial" w:eastAsia="Arial" w:hAnsi="Arial" w:cs="Arial"/>
        </w:rPr>
        <w:t xml:space="preserve">prosto živečih </w:t>
      </w:r>
      <w:r w:rsidRPr="00C26130">
        <w:rPr>
          <w:rFonts w:ascii="Arial" w:eastAsia="Arial" w:hAnsi="Arial" w:cs="Arial"/>
        </w:rPr>
        <w:t>živali. Reprezentativni vzorec vseh mrtvih volkov je treba preveriti glede prisotnosti pomembnih patogenov, zlasti zelo nalezljivih bolezni in zoonoz. Če se pri katerem koli mrtvem volku, ne glede na vzrok smrti, opazijo morfološke posebnosti ali se posumi na katerokoli bolezen, je treba obvestiti usposobljenega veterinarja, ki nato določi nadaljnje ukrepe. Vsi primeri morajo biti zabeleženi.</w:t>
      </w:r>
    </w:p>
    <w:p w14:paraId="6A4C504C" w14:textId="77777777" w:rsidR="007B0EE1" w:rsidRPr="00C26130" w:rsidRDefault="00E615D8">
      <w:pPr>
        <w:numPr>
          <w:ilvl w:val="0"/>
          <w:numId w:val="8"/>
        </w:numPr>
        <w:spacing w:after="0"/>
        <w:jc w:val="both"/>
        <w:rPr>
          <w:rFonts w:ascii="Arial" w:eastAsia="Arial" w:hAnsi="Arial" w:cs="Arial"/>
        </w:rPr>
      </w:pPr>
      <w:r w:rsidRPr="00C26130">
        <w:rPr>
          <w:rFonts w:ascii="Arial" w:eastAsia="Arial" w:hAnsi="Arial" w:cs="Arial"/>
        </w:rPr>
        <w:t>Vsi zbrani podatki morajo biti shranjeni v enotni bazi podatkov s spletnim pregledovalnikom, ki poleg pregledovanja zbranih podatkov omogoča tudi njihov neposredni vnos.</w:t>
      </w:r>
    </w:p>
    <w:p w14:paraId="0CB15C96" w14:textId="77777777" w:rsidR="007B0EE1" w:rsidRPr="00C26130" w:rsidRDefault="007B0EE1">
      <w:pPr>
        <w:spacing w:after="0"/>
        <w:ind w:left="720"/>
        <w:jc w:val="both"/>
        <w:rPr>
          <w:rFonts w:ascii="Arial" w:eastAsia="Arial" w:hAnsi="Arial" w:cs="Arial"/>
        </w:rPr>
      </w:pPr>
    </w:p>
    <w:p w14:paraId="0B39AC54" w14:textId="32A4BACC" w:rsidR="007B0EE1" w:rsidRPr="00C26130" w:rsidRDefault="00E615D8">
      <w:pPr>
        <w:numPr>
          <w:ilvl w:val="0"/>
          <w:numId w:val="6"/>
        </w:numPr>
        <w:spacing w:after="0"/>
        <w:ind w:left="540"/>
        <w:jc w:val="both"/>
        <w:rPr>
          <w:rFonts w:ascii="Arial" w:eastAsia="Arial" w:hAnsi="Arial" w:cs="Arial"/>
        </w:rPr>
      </w:pPr>
      <w:r w:rsidRPr="00C26130">
        <w:rPr>
          <w:rFonts w:ascii="Arial" w:eastAsia="Arial" w:hAnsi="Arial" w:cs="Arial"/>
        </w:rPr>
        <w:t xml:space="preserve">Spremljanje interakcije med volkom in človekom, vključno s spremljanjem odnosa lokalnih prebivalcev do te vrste, kot temelj za reševanje konfliktov in izboljšanje soobstoja. Za razumevanje odnosa </w:t>
      </w:r>
      <w:r w:rsidR="00FF4FF6" w:rsidRPr="00C26130">
        <w:rPr>
          <w:rFonts w:ascii="Arial" w:eastAsia="Arial" w:hAnsi="Arial" w:cs="Arial"/>
        </w:rPr>
        <w:t xml:space="preserve">človeka </w:t>
      </w:r>
      <w:r w:rsidRPr="00C26130">
        <w:rPr>
          <w:rFonts w:ascii="Arial" w:eastAsia="Arial" w:hAnsi="Arial" w:cs="Arial"/>
        </w:rPr>
        <w:t>do volka in dejavnikov, ki ta odnos oblikujejo, je treba zbirati naslednje podatke:</w:t>
      </w:r>
    </w:p>
    <w:p w14:paraId="3E94D115" w14:textId="77777777" w:rsidR="007B0EE1" w:rsidRPr="00C26130" w:rsidRDefault="00E615D8">
      <w:pPr>
        <w:spacing w:after="0"/>
        <w:ind w:left="420"/>
        <w:jc w:val="both"/>
        <w:rPr>
          <w:rFonts w:ascii="Arial" w:eastAsia="Arial" w:hAnsi="Arial" w:cs="Arial"/>
        </w:rPr>
      </w:pPr>
      <w:r w:rsidRPr="00C26130">
        <w:rPr>
          <w:rFonts w:ascii="Arial" w:eastAsia="Arial" w:hAnsi="Arial" w:cs="Arial"/>
        </w:rPr>
        <w:t xml:space="preserve"> </w:t>
      </w:r>
    </w:p>
    <w:p w14:paraId="6E25DFCD" w14:textId="749EF926" w:rsidR="007B0EE1" w:rsidRPr="00C26130" w:rsidRDefault="00E615D8">
      <w:pPr>
        <w:numPr>
          <w:ilvl w:val="0"/>
          <w:numId w:val="4"/>
        </w:numPr>
        <w:spacing w:after="0"/>
        <w:jc w:val="both"/>
        <w:rPr>
          <w:rFonts w:ascii="Arial" w:eastAsia="Arial" w:hAnsi="Arial" w:cs="Arial"/>
        </w:rPr>
      </w:pPr>
      <w:r w:rsidRPr="00C26130">
        <w:rPr>
          <w:rFonts w:ascii="Arial" w:eastAsia="Arial" w:hAnsi="Arial" w:cs="Arial"/>
        </w:rPr>
        <w:t xml:space="preserve">Podatki o antropogeni smrtnosti - zabeležiti je treba vso zaznano antropogeno smrtnost in voditi podrobno evidenco odvzetih volkov. </w:t>
      </w:r>
    </w:p>
    <w:p w14:paraId="3E07BF1F" w14:textId="758CBD9C" w:rsidR="007B0EE1" w:rsidRPr="00C26130" w:rsidRDefault="00E615D8">
      <w:pPr>
        <w:numPr>
          <w:ilvl w:val="0"/>
          <w:numId w:val="4"/>
        </w:numPr>
        <w:spacing w:after="0"/>
        <w:jc w:val="both"/>
        <w:rPr>
          <w:rFonts w:ascii="Arial" w:eastAsia="Arial" w:hAnsi="Arial" w:cs="Arial"/>
        </w:rPr>
      </w:pPr>
      <w:r w:rsidRPr="00C26130">
        <w:rPr>
          <w:rFonts w:ascii="Arial" w:eastAsia="Arial" w:hAnsi="Arial" w:cs="Arial"/>
        </w:rPr>
        <w:t xml:space="preserve">– </w:t>
      </w:r>
      <w:r w:rsidR="00F14A07" w:rsidRPr="00C26130">
        <w:rPr>
          <w:rFonts w:ascii="Arial" w:eastAsia="Arial" w:hAnsi="Arial" w:cs="Arial"/>
        </w:rPr>
        <w:t>V</w:t>
      </w:r>
      <w:r w:rsidRPr="00C26130">
        <w:rPr>
          <w:rFonts w:ascii="Arial" w:eastAsia="Arial" w:hAnsi="Arial" w:cs="Arial"/>
        </w:rPr>
        <w:t xml:space="preserve"> primeru </w:t>
      </w:r>
      <w:r w:rsidR="00F14A07" w:rsidRPr="00C26130">
        <w:rPr>
          <w:rFonts w:ascii="Arial" w:eastAsia="Arial" w:hAnsi="Arial" w:cs="Arial"/>
        </w:rPr>
        <w:t xml:space="preserve">posredovanja zaradi ogrožanja varnosti ljudi in premoženja </w:t>
      </w:r>
      <w:r w:rsidRPr="00C26130">
        <w:rPr>
          <w:rFonts w:ascii="Arial" w:eastAsia="Arial" w:hAnsi="Arial" w:cs="Arial"/>
        </w:rPr>
        <w:t xml:space="preserve"> je treba voditi podroben zapis o posameznem dogodku. Posebno pozornost je treba nameniti zaznavi pojavljanja t</w:t>
      </w:r>
      <w:r w:rsidR="00F14A07" w:rsidRPr="00C26130">
        <w:rPr>
          <w:rFonts w:ascii="Arial" w:eastAsia="Arial" w:hAnsi="Arial" w:cs="Arial"/>
        </w:rPr>
        <w:t>ako</w:t>
      </w:r>
      <w:r w:rsidR="00CE49FE" w:rsidRPr="00C26130">
        <w:rPr>
          <w:rFonts w:ascii="Arial" w:eastAsia="Arial" w:hAnsi="Arial" w:cs="Arial"/>
        </w:rPr>
        <w:t> </w:t>
      </w:r>
      <w:r w:rsidRPr="00C26130">
        <w:rPr>
          <w:rFonts w:ascii="Arial" w:eastAsia="Arial" w:hAnsi="Arial" w:cs="Arial"/>
        </w:rPr>
        <w:t>i</w:t>
      </w:r>
      <w:r w:rsidR="00F14A07" w:rsidRPr="00C26130">
        <w:rPr>
          <w:rFonts w:ascii="Arial" w:eastAsia="Arial" w:hAnsi="Arial" w:cs="Arial"/>
        </w:rPr>
        <w:t>menovanih</w:t>
      </w:r>
      <w:r w:rsidRPr="00C26130">
        <w:rPr>
          <w:rFonts w:ascii="Arial" w:eastAsia="Arial" w:hAnsi="Arial" w:cs="Arial"/>
        </w:rPr>
        <w:t xml:space="preserve"> </w:t>
      </w:r>
      <w:proofErr w:type="spellStart"/>
      <w:r w:rsidRPr="00C26130">
        <w:rPr>
          <w:rFonts w:ascii="Arial" w:eastAsia="Arial" w:hAnsi="Arial" w:cs="Arial"/>
        </w:rPr>
        <w:t>neplašnih</w:t>
      </w:r>
      <w:proofErr w:type="spellEnd"/>
      <w:r w:rsidRPr="00C26130">
        <w:rPr>
          <w:rFonts w:ascii="Arial" w:eastAsia="Arial" w:hAnsi="Arial" w:cs="Arial"/>
        </w:rPr>
        <w:t xml:space="preserve"> volkov. Ob vsakem tovrstnem dogodku si je treba prizadevati razumeti vzroke za nastalo situacijo.</w:t>
      </w:r>
    </w:p>
    <w:p w14:paraId="4A3BE7A5" w14:textId="3353017C" w:rsidR="007B0EE1" w:rsidRPr="00C26130" w:rsidRDefault="00F14A07">
      <w:pPr>
        <w:numPr>
          <w:ilvl w:val="0"/>
          <w:numId w:val="4"/>
        </w:numPr>
        <w:spacing w:after="0"/>
        <w:jc w:val="both"/>
        <w:rPr>
          <w:rFonts w:ascii="Arial" w:eastAsia="Arial" w:hAnsi="Arial" w:cs="Arial"/>
        </w:rPr>
      </w:pPr>
      <w:r w:rsidRPr="00C26130">
        <w:rPr>
          <w:rFonts w:ascii="Arial" w:eastAsia="Arial" w:hAnsi="Arial" w:cs="Arial"/>
        </w:rPr>
        <w:t>T</w:t>
      </w:r>
      <w:r w:rsidR="00E615D8" w:rsidRPr="00C26130">
        <w:rPr>
          <w:rFonts w:ascii="Arial" w:eastAsia="Arial" w:hAnsi="Arial" w:cs="Arial"/>
        </w:rPr>
        <w:t>reba je voditi podrobno evidenco o vseh škodah, ki jih povzročijo volkovi, vključno z njihovo geografsko lokacijo, natančnim opisom okoliščin in poškodovanim premoženjem ter višino plačane odškodnine.</w:t>
      </w:r>
    </w:p>
    <w:p w14:paraId="7732878B" w14:textId="6FA639DD" w:rsidR="007B0EE1" w:rsidRPr="00C26130" w:rsidRDefault="00F14A07">
      <w:pPr>
        <w:numPr>
          <w:ilvl w:val="0"/>
          <w:numId w:val="4"/>
        </w:numPr>
        <w:spacing w:after="0"/>
        <w:jc w:val="both"/>
        <w:rPr>
          <w:rFonts w:ascii="Arial" w:eastAsia="Arial" w:hAnsi="Arial" w:cs="Arial"/>
        </w:rPr>
      </w:pPr>
      <w:r w:rsidRPr="00C26130">
        <w:rPr>
          <w:rFonts w:ascii="Arial" w:eastAsia="Arial" w:hAnsi="Arial" w:cs="Arial"/>
        </w:rPr>
        <w:lastRenderedPageBreak/>
        <w:t>U</w:t>
      </w:r>
      <w:r w:rsidR="00E615D8" w:rsidRPr="00C26130">
        <w:rPr>
          <w:rFonts w:ascii="Arial" w:eastAsia="Arial" w:hAnsi="Arial" w:cs="Arial"/>
        </w:rPr>
        <w:t>sklajeno raziskovanje odnosa javnosti do volka</w:t>
      </w:r>
      <w:r w:rsidR="00CE49FE" w:rsidRPr="00C26130">
        <w:rPr>
          <w:rFonts w:ascii="Arial" w:eastAsia="Arial" w:hAnsi="Arial" w:cs="Arial"/>
        </w:rPr>
        <w:t>,</w:t>
      </w:r>
      <w:r w:rsidR="00E615D8" w:rsidRPr="00C26130">
        <w:rPr>
          <w:rFonts w:ascii="Arial" w:eastAsia="Arial" w:hAnsi="Arial" w:cs="Arial"/>
        </w:rPr>
        <w:t xml:space="preserve"> tako širše javnosti kot tudi ključnih interesnih skupin, </w:t>
      </w:r>
      <w:r w:rsidR="00AE76C0" w:rsidRPr="00C26130">
        <w:rPr>
          <w:rFonts w:ascii="Arial" w:eastAsia="Arial" w:hAnsi="Arial" w:cs="Arial"/>
        </w:rPr>
        <w:t>je treba</w:t>
      </w:r>
      <w:r w:rsidR="00E615D8" w:rsidRPr="00C26130">
        <w:rPr>
          <w:rFonts w:ascii="Arial" w:eastAsia="Arial" w:hAnsi="Arial" w:cs="Arial"/>
        </w:rPr>
        <w:t xml:space="preserve"> izvajati v rednih časovnih intervalih. Treba je spremljati, kako se odnos javnosti do volka in njegovega upravljanja spreminja skozi čas ter kakšen je bil vpliv posameznih izjemnih dogodkov in varstvenih in/ali upravljavskih odločitev.</w:t>
      </w:r>
    </w:p>
    <w:p w14:paraId="6886E132" w14:textId="022C4BB8" w:rsidR="007B0EE1" w:rsidRPr="00C26130" w:rsidRDefault="00E615D8" w:rsidP="00B31C10">
      <w:pPr>
        <w:spacing w:before="240" w:after="0"/>
        <w:ind w:left="540"/>
        <w:jc w:val="both"/>
        <w:rPr>
          <w:rFonts w:ascii="Arial" w:eastAsia="Arial" w:hAnsi="Arial" w:cs="Arial"/>
        </w:rPr>
      </w:pPr>
      <w:r w:rsidRPr="00C26130">
        <w:rPr>
          <w:rFonts w:ascii="Arial" w:eastAsia="Arial" w:hAnsi="Arial" w:cs="Arial"/>
        </w:rPr>
        <w:t xml:space="preserve">Vzdrževanje mreže terenskega osebja, ki sodeluje pri monitoringu. Področje, vezano predvsem na točko I. Izvedba zbiranja </w:t>
      </w:r>
      <w:proofErr w:type="spellStart"/>
      <w:r w:rsidRPr="00C26130">
        <w:rPr>
          <w:rFonts w:ascii="Arial" w:eastAsia="Arial" w:hAnsi="Arial" w:cs="Arial"/>
        </w:rPr>
        <w:t>neinvazivnih</w:t>
      </w:r>
      <w:proofErr w:type="spellEnd"/>
      <w:r w:rsidRPr="00C26130">
        <w:rPr>
          <w:rFonts w:ascii="Arial" w:eastAsia="Arial" w:hAnsi="Arial" w:cs="Arial"/>
        </w:rPr>
        <w:t xml:space="preserve"> genetskih vzorcev zahteva precejšen terenski napor velikega števila ljudi, zato je za zagotavljanje uspešnega izvajanja monitoringa potrebno redno usposabljanje in ažurno deljenje povratnih informacij o rezultatih spremljanja z vsemi sodelujočimi.</w:t>
      </w:r>
    </w:p>
    <w:p w14:paraId="197A2531" w14:textId="77777777" w:rsidR="007B0EE1" w:rsidRPr="00C26130" w:rsidRDefault="00E615D8">
      <w:pPr>
        <w:spacing w:after="0"/>
        <w:ind w:left="420"/>
        <w:jc w:val="both"/>
        <w:rPr>
          <w:rFonts w:ascii="Arial" w:eastAsia="Arial" w:hAnsi="Arial" w:cs="Arial"/>
        </w:rPr>
      </w:pPr>
      <w:r w:rsidRPr="00C26130">
        <w:rPr>
          <w:rFonts w:ascii="Arial" w:eastAsia="Arial" w:hAnsi="Arial" w:cs="Arial"/>
        </w:rPr>
        <w:t xml:space="preserve"> </w:t>
      </w:r>
    </w:p>
    <w:p w14:paraId="7DF17D19" w14:textId="70C0DA82" w:rsidR="007B0EE1" w:rsidRPr="00C26130" w:rsidRDefault="00B62ECA" w:rsidP="00B31C10">
      <w:pPr>
        <w:spacing w:after="0"/>
        <w:ind w:left="540"/>
        <w:jc w:val="both"/>
        <w:rPr>
          <w:rFonts w:ascii="Arial" w:eastAsia="Arial" w:hAnsi="Arial" w:cs="Arial"/>
        </w:rPr>
      </w:pPr>
      <w:r w:rsidRPr="00C26130">
        <w:rPr>
          <w:rFonts w:ascii="Arial" w:eastAsia="Arial" w:hAnsi="Arial" w:cs="Arial"/>
        </w:rPr>
        <w:t>Pomembna je tudi k</w:t>
      </w:r>
      <w:r w:rsidR="00E615D8" w:rsidRPr="00C26130">
        <w:rPr>
          <w:rFonts w:ascii="Arial" w:eastAsia="Arial" w:hAnsi="Arial" w:cs="Arial"/>
        </w:rPr>
        <w:t xml:space="preserve">oordinacija monitoringa s sosednjimi državami na ravni populacije in izmenjava podatkov. </w:t>
      </w:r>
      <w:r w:rsidRPr="00C26130">
        <w:rPr>
          <w:rFonts w:ascii="Arial" w:eastAsia="Arial" w:hAnsi="Arial" w:cs="Arial"/>
        </w:rPr>
        <w:t>Zaželeno je, da se  v</w:t>
      </w:r>
      <w:r w:rsidR="00E615D8" w:rsidRPr="00C26130">
        <w:rPr>
          <w:rFonts w:ascii="Arial" w:eastAsia="Arial" w:hAnsi="Arial" w:cs="Arial"/>
        </w:rPr>
        <w:t xml:space="preserve">se podatke monitoringa  zbira sistematično in koordinirano z ostalimi državami, s katerimi si delimo populacijo. </w:t>
      </w:r>
      <w:r w:rsidRPr="00C26130">
        <w:rPr>
          <w:rFonts w:ascii="Arial" w:eastAsia="Arial" w:hAnsi="Arial" w:cs="Arial"/>
        </w:rPr>
        <w:t xml:space="preserve">Prav tako bi bilo zaželeno, da se </w:t>
      </w:r>
      <w:r w:rsidR="00E615D8" w:rsidRPr="00C26130">
        <w:rPr>
          <w:rFonts w:ascii="Arial" w:eastAsia="Arial" w:hAnsi="Arial" w:cs="Arial"/>
        </w:rPr>
        <w:t xml:space="preserve"> vzpostavi mehanizme za izmenjavo podatkov na ravni populacije.</w:t>
      </w:r>
    </w:p>
    <w:p w14:paraId="3459200B" w14:textId="77777777" w:rsidR="007B0EE1" w:rsidRPr="00C26130" w:rsidRDefault="007B0EE1">
      <w:pPr>
        <w:jc w:val="both"/>
        <w:rPr>
          <w:rFonts w:ascii="Arial" w:eastAsia="Arial" w:hAnsi="Arial" w:cs="Arial"/>
        </w:rPr>
      </w:pPr>
    </w:p>
    <w:p w14:paraId="5A2F187E" w14:textId="77777777" w:rsidR="007B0EE1" w:rsidRPr="00C26130" w:rsidRDefault="00E615D8">
      <w:pPr>
        <w:jc w:val="both"/>
        <w:rPr>
          <w:rFonts w:ascii="Arial" w:eastAsia="Arial" w:hAnsi="Arial" w:cs="Arial"/>
          <w:i/>
        </w:rPr>
      </w:pPr>
      <w:r w:rsidRPr="00C26130">
        <w:rPr>
          <w:rFonts w:ascii="Arial" w:eastAsia="Arial" w:hAnsi="Arial" w:cs="Arial"/>
          <w:i/>
        </w:rPr>
        <w:t>Dolgoročni cilji:</w:t>
      </w:r>
    </w:p>
    <w:p w14:paraId="5BCB7316" w14:textId="77777777" w:rsidR="007B0EE1" w:rsidRPr="00C26130" w:rsidRDefault="00E615D8">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zanesljivi podatki o stanju populacije volka v Sloveniji;</w:t>
      </w:r>
    </w:p>
    <w:p w14:paraId="270B009D" w14:textId="77777777" w:rsidR="007B0EE1" w:rsidRPr="00C26130" w:rsidRDefault="00E615D8">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podatki o interakciji med volkom in človekom, vključno s spremljanjem odnosa lokalnih prebivalcev do te vrste, kot temelj za reševanje konfliktov in izboljšanje soobstoja;</w:t>
      </w:r>
    </w:p>
    <w:p w14:paraId="6C2356E8" w14:textId="77777777" w:rsidR="007B0EE1" w:rsidRPr="00C26130" w:rsidRDefault="00E615D8">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dostop do podatkov o stanju populacije volka je omogočen vsem sodelujočim institucijam in v primerni obliki tudi širši javnosti prek enotnega spletnega portala;</w:t>
      </w:r>
    </w:p>
    <w:p w14:paraId="22C9F440" w14:textId="7CE3BBC2" w:rsidR="007B0EE1" w:rsidRPr="00C26130" w:rsidRDefault="00E615D8">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usklajevanje monitoringa s sosednjimi državami na ravni populacije in izmenjava podatkov</w:t>
      </w:r>
      <w:r w:rsidR="00F7412F" w:rsidRPr="00C26130">
        <w:rPr>
          <w:rFonts w:ascii="Arial" w:eastAsia="Arial" w:hAnsi="Arial" w:cs="Arial"/>
        </w:rPr>
        <w:t>;</w:t>
      </w:r>
    </w:p>
    <w:p w14:paraId="38ABF95E" w14:textId="77777777" w:rsidR="007B0EE1" w:rsidRPr="00C26130" w:rsidRDefault="00E615D8">
      <w:pPr>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sodelovanje lovcev, zaposlenih na ZGS, ljubiteljev narave, sprehajalcev, NVO…</w:t>
      </w:r>
    </w:p>
    <w:p w14:paraId="388A54E1" w14:textId="77777777" w:rsidR="007B0EE1" w:rsidRPr="00C26130" w:rsidRDefault="007B0EE1">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rPr>
      </w:pPr>
    </w:p>
    <w:p w14:paraId="6D8DBB3B" w14:textId="77777777" w:rsidR="00F7412F" w:rsidRPr="00C26130" w:rsidRDefault="00F7412F">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rPr>
      </w:pPr>
    </w:p>
    <w:p w14:paraId="59F0E895" w14:textId="77777777" w:rsidR="00F7412F" w:rsidRPr="00C26130" w:rsidRDefault="00F7412F">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rPr>
      </w:pPr>
    </w:p>
    <w:p w14:paraId="2DE70B63" w14:textId="77777777" w:rsidR="007B0EE1" w:rsidRPr="00C26130" w:rsidRDefault="00E615D8">
      <w:pPr>
        <w:jc w:val="both"/>
        <w:rPr>
          <w:rFonts w:ascii="Arial" w:eastAsia="Arial" w:hAnsi="Arial" w:cs="Arial"/>
          <w:i/>
        </w:rPr>
      </w:pPr>
      <w:r w:rsidRPr="00C26130">
        <w:rPr>
          <w:rFonts w:ascii="Arial" w:eastAsia="Arial" w:hAnsi="Arial" w:cs="Arial"/>
          <w:i/>
        </w:rPr>
        <w:t>Podrobnejši cilji:</w:t>
      </w:r>
    </w:p>
    <w:p w14:paraId="13ACB207" w14:textId="77777777" w:rsidR="007B0EE1" w:rsidRPr="00C26130" w:rsidRDefault="00E615D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dobro razumevanje številčnosti, spolne in starostne strukture populacije volka ter dinamike teh parametrov skozi čas;</w:t>
      </w:r>
    </w:p>
    <w:p w14:paraId="633680F2" w14:textId="77777777" w:rsidR="007B0EE1" w:rsidRPr="00C26130" w:rsidRDefault="00E615D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razumevanje prostorske širitve populacije;</w:t>
      </w:r>
    </w:p>
    <w:p w14:paraId="3CFDABEA" w14:textId="77777777" w:rsidR="007B0EE1" w:rsidRPr="00C26130" w:rsidRDefault="00E615D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podrobno spremljanje in beleženje vseh oblik smrtnosti volka;</w:t>
      </w:r>
    </w:p>
    <w:p w14:paraId="6AB90E57" w14:textId="77777777" w:rsidR="007B0EE1" w:rsidRPr="00C26130" w:rsidRDefault="00E615D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spremljanje in beleženje križancev z domačim psom;</w:t>
      </w:r>
    </w:p>
    <w:p w14:paraId="586813BE" w14:textId="318B93A8" w:rsidR="007B0EE1" w:rsidRPr="00C26130" w:rsidRDefault="00E615D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spremljanje in beleženje zdravstvenega stanja populacije volk</w:t>
      </w:r>
      <w:r w:rsidR="003B578D" w:rsidRPr="00C26130">
        <w:rPr>
          <w:rFonts w:ascii="Arial" w:eastAsia="Arial" w:hAnsi="Arial" w:cs="Arial"/>
        </w:rPr>
        <w:t>a</w:t>
      </w:r>
      <w:r w:rsidRPr="00C26130">
        <w:rPr>
          <w:rFonts w:ascii="Arial" w:eastAsia="Arial" w:hAnsi="Arial" w:cs="Arial"/>
        </w:rPr>
        <w:t>, zgodnje odkrivanje kužnih bolezni in zoonoz;</w:t>
      </w:r>
    </w:p>
    <w:p w14:paraId="2BCA4EB2" w14:textId="77777777" w:rsidR="007B0EE1" w:rsidRPr="00C26130" w:rsidRDefault="00E615D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spremljanje in beleženje konfliktnih interakcij med človekom in volkom;</w:t>
      </w:r>
    </w:p>
    <w:p w14:paraId="0B39C102" w14:textId="77777777" w:rsidR="007B0EE1" w:rsidRPr="00C26130" w:rsidRDefault="00E615D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spremljanje odnosa javnosti in ključnih deležniških skupin do volka, vključno z dinamiko spreminjanja tega odnosa; </w:t>
      </w:r>
    </w:p>
    <w:p w14:paraId="505B1D49" w14:textId="31E1537B" w:rsidR="007B0EE1" w:rsidRPr="00C26130" w:rsidRDefault="00E615D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spremljanje neposrednih (in kolikor je mogoče posrednih) ekonomskih učinkov prisotnosti volka, tako negativnih (škode, posredni vplivi na način življenja) kot pozitivnih (turizem, dobički </w:t>
      </w:r>
      <w:r w:rsidR="00A244F0" w:rsidRPr="00C26130">
        <w:rPr>
          <w:rFonts w:ascii="Arial" w:eastAsia="Arial" w:hAnsi="Arial" w:cs="Arial"/>
        </w:rPr>
        <w:t xml:space="preserve">iz </w:t>
      </w:r>
      <w:r w:rsidRPr="00C26130">
        <w:rPr>
          <w:rFonts w:ascii="Arial" w:eastAsia="Arial" w:hAnsi="Arial" w:cs="Arial"/>
        </w:rPr>
        <w:t>z volkom povezanih drugih pridobitnih dejavnosti);</w:t>
      </w:r>
    </w:p>
    <w:p w14:paraId="527F57B4" w14:textId="5B033B65" w:rsidR="00BA7441" w:rsidRPr="00C26130" w:rsidRDefault="00A244F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časovno in metodološko </w:t>
      </w:r>
      <w:r w:rsidR="00E615D8" w:rsidRPr="00C26130">
        <w:rPr>
          <w:rFonts w:ascii="Arial" w:eastAsia="Arial" w:hAnsi="Arial" w:cs="Arial"/>
        </w:rPr>
        <w:t>usklajen  monitoring na ravni populacije</w:t>
      </w:r>
      <w:r w:rsidRPr="00C26130">
        <w:rPr>
          <w:rFonts w:ascii="Arial" w:eastAsia="Arial" w:hAnsi="Arial" w:cs="Arial"/>
        </w:rPr>
        <w:t>;</w:t>
      </w:r>
      <w:r w:rsidR="00E615D8" w:rsidRPr="00C26130">
        <w:rPr>
          <w:rFonts w:ascii="Arial" w:eastAsia="Arial" w:hAnsi="Arial" w:cs="Arial"/>
        </w:rPr>
        <w:t xml:space="preserve"> podatki, pridobljeni v okviru monitoringa, morajo biti primerljivi na ravni populacije</w:t>
      </w:r>
      <w:r w:rsidR="00BA7441" w:rsidRPr="00C26130">
        <w:rPr>
          <w:rFonts w:ascii="Arial" w:eastAsia="Arial" w:hAnsi="Arial" w:cs="Arial"/>
        </w:rPr>
        <w:t>;</w:t>
      </w:r>
    </w:p>
    <w:p w14:paraId="7A547A97" w14:textId="77777777" w:rsidR="007B0EE1" w:rsidRPr="00C26130" w:rsidRDefault="00BA7441" w:rsidP="00BA7441">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vključevanje ključnih deležnikov (lovci, gozdarji, prostovoljci) v aktivnosti monitoringa volka</w:t>
      </w:r>
      <w:r w:rsidR="00E615D8" w:rsidRPr="00C26130">
        <w:rPr>
          <w:rFonts w:ascii="Arial" w:eastAsia="Arial" w:hAnsi="Arial" w:cs="Arial"/>
        </w:rPr>
        <w:t>.</w:t>
      </w:r>
    </w:p>
    <w:p w14:paraId="15EFE9C5" w14:textId="77777777" w:rsidR="007B0EE1" w:rsidRPr="00C26130" w:rsidRDefault="007B0EE1">
      <w:p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rPr>
      </w:pPr>
    </w:p>
    <w:p w14:paraId="31202DB2" w14:textId="77777777" w:rsidR="00E703B1" w:rsidRDefault="00E703B1">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rPr>
      </w:pPr>
    </w:p>
    <w:p w14:paraId="3D1B7DB2" w14:textId="77777777" w:rsidR="00E703B1" w:rsidRDefault="00E703B1">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rPr>
      </w:pPr>
    </w:p>
    <w:p w14:paraId="2FE7E83C" w14:textId="3A85E128"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rPr>
      </w:pPr>
      <w:r w:rsidRPr="00C26130">
        <w:rPr>
          <w:rFonts w:ascii="Arial" w:eastAsia="Arial" w:hAnsi="Arial" w:cs="Arial"/>
        </w:rPr>
        <w:t xml:space="preserve"> </w:t>
      </w:r>
    </w:p>
    <w:p w14:paraId="6EC50C14" w14:textId="215D9616" w:rsidR="007B0EE1" w:rsidRPr="00C26130" w:rsidRDefault="00E615D8">
      <w:pPr>
        <w:pStyle w:val="Naslov3"/>
        <w:numPr>
          <w:ilvl w:val="2"/>
          <w:numId w:val="14"/>
        </w:numPr>
        <w:ind w:left="947"/>
        <w:rPr>
          <w:rFonts w:ascii="Arial" w:hAnsi="Arial" w:cs="Arial"/>
        </w:rPr>
      </w:pPr>
      <w:bookmarkStart w:id="70" w:name="_Toc188435791"/>
      <w:r w:rsidRPr="00C26130">
        <w:rPr>
          <w:rFonts w:ascii="Arial" w:hAnsi="Arial" w:cs="Arial"/>
        </w:rPr>
        <w:lastRenderedPageBreak/>
        <w:t>Raziskave in razvojno delo</w:t>
      </w:r>
      <w:bookmarkEnd w:id="70"/>
    </w:p>
    <w:p w14:paraId="186D43A5" w14:textId="77777777" w:rsidR="007B0EE1" w:rsidRPr="00C26130" w:rsidRDefault="007B0EE1">
      <w:pPr>
        <w:rPr>
          <w:rFonts w:ascii="Arial" w:hAnsi="Arial" w:cs="Arial"/>
        </w:rPr>
      </w:pPr>
    </w:p>
    <w:p w14:paraId="32C8C578" w14:textId="60D085D3" w:rsidR="007B0EE1" w:rsidRPr="00C26130" w:rsidRDefault="00E615D8">
      <w:pPr>
        <w:jc w:val="both"/>
        <w:rPr>
          <w:rFonts w:ascii="Arial" w:eastAsia="Arial" w:hAnsi="Arial" w:cs="Arial"/>
          <w:i/>
          <w:u w:val="single"/>
        </w:rPr>
      </w:pPr>
      <w:r w:rsidRPr="00C26130">
        <w:rPr>
          <w:rFonts w:ascii="Arial" w:eastAsia="Arial" w:hAnsi="Arial" w:cs="Arial"/>
        </w:rPr>
        <w:t xml:space="preserve">Raziskave o biologiji in ekologiji volka v Sloveniji, ki so bile izvedene </w:t>
      </w:r>
      <w:r w:rsidR="004E38DA" w:rsidRPr="00C26130">
        <w:rPr>
          <w:rFonts w:ascii="Arial" w:eastAsia="Arial" w:hAnsi="Arial" w:cs="Arial"/>
        </w:rPr>
        <w:t xml:space="preserve">oziroma se izvajajo </w:t>
      </w:r>
      <w:r w:rsidRPr="00C26130">
        <w:rPr>
          <w:rFonts w:ascii="Arial" w:eastAsia="Arial" w:hAnsi="Arial" w:cs="Arial"/>
        </w:rPr>
        <w:t xml:space="preserve">v okviru projektno financiranega dela (LIFE </w:t>
      </w:r>
      <w:proofErr w:type="spellStart"/>
      <w:r w:rsidRPr="00C26130">
        <w:rPr>
          <w:rFonts w:ascii="Arial" w:eastAsia="Arial" w:hAnsi="Arial" w:cs="Arial"/>
        </w:rPr>
        <w:t>SloWolf</w:t>
      </w:r>
      <w:proofErr w:type="spellEnd"/>
      <w:r w:rsidRPr="00C26130">
        <w:rPr>
          <w:rFonts w:ascii="Arial" w:eastAsia="Arial" w:hAnsi="Arial" w:cs="Arial"/>
        </w:rPr>
        <w:t xml:space="preserve">, LIFE </w:t>
      </w:r>
      <w:proofErr w:type="spellStart"/>
      <w:r w:rsidRPr="00C26130">
        <w:rPr>
          <w:rFonts w:ascii="Arial" w:eastAsia="Arial" w:hAnsi="Arial" w:cs="Arial"/>
        </w:rPr>
        <w:t>WolfAlps</w:t>
      </w:r>
      <w:proofErr w:type="spellEnd"/>
      <w:r w:rsidRPr="00C26130">
        <w:rPr>
          <w:rFonts w:ascii="Arial" w:eastAsia="Arial" w:hAnsi="Arial" w:cs="Arial"/>
        </w:rPr>
        <w:t xml:space="preserve">, </w:t>
      </w:r>
      <w:proofErr w:type="spellStart"/>
      <w:r w:rsidRPr="00C26130">
        <w:rPr>
          <w:rFonts w:ascii="Arial" w:eastAsia="Arial" w:hAnsi="Arial" w:cs="Arial"/>
        </w:rPr>
        <w:t>Carnivora</w:t>
      </w:r>
      <w:proofErr w:type="spellEnd"/>
      <w:r w:rsidRPr="00C26130">
        <w:rPr>
          <w:rFonts w:ascii="Arial" w:eastAsia="Arial" w:hAnsi="Arial" w:cs="Arial"/>
        </w:rPr>
        <w:t xml:space="preserve"> </w:t>
      </w:r>
      <w:proofErr w:type="spellStart"/>
      <w:r w:rsidRPr="00C26130">
        <w:rPr>
          <w:rFonts w:ascii="Arial" w:eastAsia="Arial" w:hAnsi="Arial" w:cs="Arial"/>
        </w:rPr>
        <w:t>Dinarica</w:t>
      </w:r>
      <w:proofErr w:type="spellEnd"/>
      <w:r w:rsidR="00276AD9" w:rsidRPr="00C26130">
        <w:rPr>
          <w:rFonts w:ascii="Arial" w:eastAsia="Arial" w:hAnsi="Arial" w:cs="Arial"/>
        </w:rPr>
        <w:t xml:space="preserve">, LIFE </w:t>
      </w:r>
      <w:proofErr w:type="spellStart"/>
      <w:r w:rsidR="00276AD9" w:rsidRPr="00C26130">
        <w:rPr>
          <w:rFonts w:ascii="Arial" w:eastAsia="Arial" w:hAnsi="Arial" w:cs="Arial"/>
        </w:rPr>
        <w:t>WolfAlps</w:t>
      </w:r>
      <w:proofErr w:type="spellEnd"/>
      <w:r w:rsidR="00276AD9" w:rsidRPr="00C26130">
        <w:rPr>
          <w:rFonts w:ascii="Arial" w:eastAsia="Arial" w:hAnsi="Arial" w:cs="Arial"/>
        </w:rPr>
        <w:t xml:space="preserve"> EU</w:t>
      </w:r>
      <w:r w:rsidR="004E38DA" w:rsidRPr="00C26130">
        <w:rPr>
          <w:rFonts w:ascii="Arial" w:eastAsia="Arial" w:hAnsi="Arial" w:cs="Arial"/>
        </w:rPr>
        <w:t xml:space="preserve">, </w:t>
      </w:r>
      <w:proofErr w:type="spellStart"/>
      <w:r w:rsidR="004E38DA" w:rsidRPr="00C26130">
        <w:rPr>
          <w:rFonts w:ascii="Arial" w:eastAsia="Arial" w:hAnsi="Arial" w:cs="Arial"/>
        </w:rPr>
        <w:t>Interreg</w:t>
      </w:r>
      <w:proofErr w:type="spellEnd"/>
      <w:r w:rsidR="004E38DA" w:rsidRPr="00C26130">
        <w:rPr>
          <w:rFonts w:ascii="Arial" w:eastAsia="Arial" w:hAnsi="Arial" w:cs="Arial"/>
        </w:rPr>
        <w:t xml:space="preserve"> LECA, LIFE WILD WOLF</w:t>
      </w:r>
      <w:r w:rsidRPr="00C26130">
        <w:rPr>
          <w:rFonts w:ascii="Arial" w:eastAsia="Arial" w:hAnsi="Arial" w:cs="Arial"/>
        </w:rPr>
        <w:t>…), je treba nadgraditi s temeljnimi in aplikativnimi raziskavami, v katerih bo</w:t>
      </w:r>
      <w:r w:rsidR="006847F8" w:rsidRPr="00C26130">
        <w:rPr>
          <w:rFonts w:ascii="Arial" w:eastAsia="Arial" w:hAnsi="Arial" w:cs="Arial"/>
        </w:rPr>
        <w:t>do</w:t>
      </w:r>
      <w:r w:rsidRPr="00C26130">
        <w:rPr>
          <w:rFonts w:ascii="Arial" w:eastAsia="Arial" w:hAnsi="Arial" w:cs="Arial"/>
        </w:rPr>
        <w:t xml:space="preserve"> med drugim:</w:t>
      </w:r>
    </w:p>
    <w:p w14:paraId="5B4C4CBB" w14:textId="45DB2E9E" w:rsidR="007B0EE1" w:rsidRPr="00C26130" w:rsidRDefault="00E615D8">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rPr>
      </w:pPr>
      <w:r w:rsidRPr="00C26130">
        <w:rPr>
          <w:rFonts w:ascii="Arial" w:eastAsia="Arial" w:hAnsi="Arial" w:cs="Arial"/>
        </w:rPr>
        <w:t>pr</w:t>
      </w:r>
      <w:r w:rsidR="008C6D56" w:rsidRPr="00C26130">
        <w:rPr>
          <w:rFonts w:ascii="Arial" w:eastAsia="Arial" w:hAnsi="Arial" w:cs="Arial"/>
        </w:rPr>
        <w:t>o</w:t>
      </w:r>
      <w:r w:rsidRPr="00C26130">
        <w:rPr>
          <w:rFonts w:ascii="Arial" w:eastAsia="Arial" w:hAnsi="Arial" w:cs="Arial"/>
        </w:rPr>
        <w:t>uč</w:t>
      </w:r>
      <w:r w:rsidR="001C125E" w:rsidRPr="00C26130">
        <w:rPr>
          <w:rFonts w:ascii="Arial" w:eastAsia="Arial" w:hAnsi="Arial" w:cs="Arial"/>
        </w:rPr>
        <w:t>ene</w:t>
      </w:r>
      <w:r w:rsidRPr="00C26130">
        <w:rPr>
          <w:rFonts w:ascii="Arial" w:eastAsia="Arial" w:hAnsi="Arial" w:cs="Arial"/>
        </w:rPr>
        <w:t xml:space="preserve"> možnost</w:t>
      </w:r>
      <w:r w:rsidR="001C125E" w:rsidRPr="00C26130">
        <w:rPr>
          <w:rFonts w:ascii="Arial" w:eastAsia="Arial" w:hAnsi="Arial" w:cs="Arial"/>
        </w:rPr>
        <w:t>i</w:t>
      </w:r>
      <w:r w:rsidRPr="00C26130">
        <w:rPr>
          <w:rFonts w:ascii="Arial" w:eastAsia="Arial" w:hAnsi="Arial" w:cs="Arial"/>
        </w:rPr>
        <w:t xml:space="preserve"> izboljšanja in/ali pocenitve monitoringa populacije;</w:t>
      </w:r>
    </w:p>
    <w:p w14:paraId="19288E5C" w14:textId="7354709B" w:rsidR="007B0EE1" w:rsidRPr="00C26130" w:rsidRDefault="00E615D8">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rPr>
      </w:pPr>
      <w:r w:rsidRPr="00C26130">
        <w:rPr>
          <w:rFonts w:ascii="Arial" w:eastAsia="Arial" w:hAnsi="Arial" w:cs="Arial"/>
        </w:rPr>
        <w:t>pr</w:t>
      </w:r>
      <w:r w:rsidR="00EB62F5" w:rsidRPr="00C26130">
        <w:rPr>
          <w:rFonts w:ascii="Arial" w:eastAsia="Arial" w:hAnsi="Arial" w:cs="Arial"/>
        </w:rPr>
        <w:t>o</w:t>
      </w:r>
      <w:r w:rsidRPr="00C26130">
        <w:rPr>
          <w:rFonts w:ascii="Arial" w:eastAsia="Arial" w:hAnsi="Arial" w:cs="Arial"/>
        </w:rPr>
        <w:t>uč</w:t>
      </w:r>
      <w:r w:rsidR="001C125E" w:rsidRPr="00C26130">
        <w:rPr>
          <w:rFonts w:ascii="Arial" w:eastAsia="Arial" w:hAnsi="Arial" w:cs="Arial"/>
        </w:rPr>
        <w:t>ene</w:t>
      </w:r>
      <w:r w:rsidRPr="00C26130">
        <w:rPr>
          <w:rFonts w:ascii="Arial" w:eastAsia="Arial" w:hAnsi="Arial" w:cs="Arial"/>
        </w:rPr>
        <w:t xml:space="preserve"> možnost</w:t>
      </w:r>
      <w:r w:rsidR="001C125E" w:rsidRPr="00C26130">
        <w:rPr>
          <w:rFonts w:ascii="Arial" w:eastAsia="Arial" w:hAnsi="Arial" w:cs="Arial"/>
        </w:rPr>
        <w:t>i</w:t>
      </w:r>
      <w:r w:rsidRPr="00C26130">
        <w:rPr>
          <w:rFonts w:ascii="Arial" w:eastAsia="Arial" w:hAnsi="Arial" w:cs="Arial"/>
        </w:rPr>
        <w:t xml:space="preserve"> harmonizacije/</w:t>
      </w:r>
      <w:proofErr w:type="spellStart"/>
      <w:r w:rsidRPr="00C26130">
        <w:rPr>
          <w:rFonts w:ascii="Arial" w:eastAsia="Arial" w:hAnsi="Arial" w:cs="Arial"/>
        </w:rPr>
        <w:t>interkalibracije</w:t>
      </w:r>
      <w:proofErr w:type="spellEnd"/>
      <w:r w:rsidRPr="00C26130">
        <w:rPr>
          <w:rFonts w:ascii="Arial" w:eastAsia="Arial" w:hAnsi="Arial" w:cs="Arial"/>
        </w:rPr>
        <w:t xml:space="preserve"> monitoringa volk</w:t>
      </w:r>
      <w:r w:rsidR="00436FF9" w:rsidRPr="00C26130">
        <w:rPr>
          <w:rFonts w:ascii="Arial" w:eastAsia="Arial" w:hAnsi="Arial" w:cs="Arial"/>
        </w:rPr>
        <w:t>a</w:t>
      </w:r>
      <w:r w:rsidRPr="00C26130">
        <w:rPr>
          <w:rFonts w:ascii="Arial" w:eastAsia="Arial" w:hAnsi="Arial" w:cs="Arial"/>
        </w:rPr>
        <w:t xml:space="preserve"> na ravni populacije;</w:t>
      </w:r>
    </w:p>
    <w:p w14:paraId="43EA0C87" w14:textId="6AB6167C" w:rsidR="007B0EE1" w:rsidRPr="00C26130" w:rsidRDefault="00E615D8">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rPr>
      </w:pPr>
      <w:r w:rsidRPr="00C26130">
        <w:rPr>
          <w:rFonts w:ascii="Arial" w:eastAsia="Arial" w:hAnsi="Arial" w:cs="Arial"/>
        </w:rPr>
        <w:t>ugotovl</w:t>
      </w:r>
      <w:r w:rsidR="001C125E" w:rsidRPr="00C26130">
        <w:rPr>
          <w:rFonts w:ascii="Arial" w:eastAsia="Arial" w:hAnsi="Arial" w:cs="Arial"/>
        </w:rPr>
        <w:t>jene</w:t>
      </w:r>
      <w:r w:rsidRPr="00C26130">
        <w:rPr>
          <w:rFonts w:ascii="Arial" w:eastAsia="Arial" w:hAnsi="Arial" w:cs="Arial"/>
        </w:rPr>
        <w:t xml:space="preserve"> značilnosti biologije volka v Sloveniji (analiza habitatnih značilnosti, toleranc</w:t>
      </w:r>
      <w:r w:rsidR="00436FF9" w:rsidRPr="00C26130">
        <w:rPr>
          <w:rFonts w:ascii="Arial" w:eastAsia="Arial" w:hAnsi="Arial" w:cs="Arial"/>
        </w:rPr>
        <w:t>e</w:t>
      </w:r>
      <w:r w:rsidRPr="00C26130">
        <w:rPr>
          <w:rFonts w:ascii="Arial" w:eastAsia="Arial" w:hAnsi="Arial" w:cs="Arial"/>
        </w:rPr>
        <w:t xml:space="preserve"> do človeka in infrastrukturnih objektov i</w:t>
      </w:r>
      <w:r w:rsidR="00276AD9" w:rsidRPr="00C26130">
        <w:rPr>
          <w:rFonts w:ascii="Arial" w:eastAsia="Arial" w:hAnsi="Arial" w:cs="Arial"/>
        </w:rPr>
        <w:t xml:space="preserve">n </w:t>
      </w:r>
      <w:r w:rsidRPr="00C26130">
        <w:rPr>
          <w:rFonts w:ascii="Arial" w:eastAsia="Arial" w:hAnsi="Arial" w:cs="Arial"/>
        </w:rPr>
        <w:t>p</w:t>
      </w:r>
      <w:r w:rsidR="00276AD9" w:rsidRPr="00C26130">
        <w:rPr>
          <w:rFonts w:ascii="Arial" w:eastAsia="Arial" w:hAnsi="Arial" w:cs="Arial"/>
        </w:rPr>
        <w:t>o</w:t>
      </w:r>
      <w:r w:rsidRPr="00C26130">
        <w:rPr>
          <w:rFonts w:ascii="Arial" w:eastAsia="Arial" w:hAnsi="Arial" w:cs="Arial"/>
        </w:rPr>
        <w:t>d</w:t>
      </w:r>
      <w:r w:rsidR="00276AD9" w:rsidRPr="00C26130">
        <w:rPr>
          <w:rFonts w:ascii="Arial" w:eastAsia="Arial" w:hAnsi="Arial" w:cs="Arial"/>
        </w:rPr>
        <w:t>obno</w:t>
      </w:r>
      <w:r w:rsidRPr="00C26130">
        <w:rPr>
          <w:rFonts w:ascii="Arial" w:eastAsia="Arial" w:hAnsi="Arial" w:cs="Arial"/>
        </w:rPr>
        <w:t>);</w:t>
      </w:r>
    </w:p>
    <w:p w14:paraId="04EF7E39" w14:textId="0FCCD788" w:rsidR="007B0EE1" w:rsidRPr="00C26130" w:rsidRDefault="00E615D8">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rPr>
      </w:pPr>
      <w:r w:rsidRPr="00C26130">
        <w:rPr>
          <w:rFonts w:ascii="Arial" w:eastAsia="Arial" w:hAnsi="Arial" w:cs="Arial"/>
        </w:rPr>
        <w:t>prepozna</w:t>
      </w:r>
      <w:r w:rsidR="001C125E" w:rsidRPr="00C26130">
        <w:rPr>
          <w:rFonts w:ascii="Arial" w:eastAsia="Arial" w:hAnsi="Arial" w:cs="Arial"/>
        </w:rPr>
        <w:t>ni</w:t>
      </w:r>
      <w:r w:rsidRPr="00C26130">
        <w:rPr>
          <w:rFonts w:ascii="Arial" w:eastAsia="Arial" w:hAnsi="Arial" w:cs="Arial"/>
        </w:rPr>
        <w:t xml:space="preserve"> njegov</w:t>
      </w:r>
      <w:r w:rsidR="001C125E" w:rsidRPr="00C26130">
        <w:rPr>
          <w:rFonts w:ascii="Arial" w:eastAsia="Arial" w:hAnsi="Arial" w:cs="Arial"/>
        </w:rPr>
        <w:t>i</w:t>
      </w:r>
      <w:r w:rsidRPr="00C26130">
        <w:rPr>
          <w:rFonts w:ascii="Arial" w:eastAsia="Arial" w:hAnsi="Arial" w:cs="Arial"/>
        </w:rPr>
        <w:t xml:space="preserve"> ključn</w:t>
      </w:r>
      <w:r w:rsidR="001C125E" w:rsidRPr="00C26130">
        <w:rPr>
          <w:rFonts w:ascii="Arial" w:eastAsia="Arial" w:hAnsi="Arial" w:cs="Arial"/>
        </w:rPr>
        <w:t>i</w:t>
      </w:r>
      <w:r w:rsidRPr="00C26130">
        <w:rPr>
          <w:rFonts w:ascii="Arial" w:eastAsia="Arial" w:hAnsi="Arial" w:cs="Arial"/>
        </w:rPr>
        <w:t xml:space="preserve"> habitat</w:t>
      </w:r>
      <w:r w:rsidR="001C125E" w:rsidRPr="00C26130">
        <w:rPr>
          <w:rFonts w:ascii="Arial" w:eastAsia="Arial" w:hAnsi="Arial" w:cs="Arial"/>
        </w:rPr>
        <w:t>i</w:t>
      </w:r>
      <w:r w:rsidRPr="00C26130">
        <w:rPr>
          <w:rFonts w:ascii="Arial" w:eastAsia="Arial" w:hAnsi="Arial" w:cs="Arial"/>
        </w:rPr>
        <w:t xml:space="preserve"> in koridorj</w:t>
      </w:r>
      <w:r w:rsidR="001C125E" w:rsidRPr="00C26130">
        <w:rPr>
          <w:rFonts w:ascii="Arial" w:eastAsia="Arial" w:hAnsi="Arial" w:cs="Arial"/>
        </w:rPr>
        <w:t>i</w:t>
      </w:r>
      <w:r w:rsidRPr="00C26130">
        <w:rPr>
          <w:rFonts w:ascii="Arial" w:eastAsia="Arial" w:hAnsi="Arial" w:cs="Arial"/>
        </w:rPr>
        <w:t xml:space="preserve"> med njimi;</w:t>
      </w:r>
    </w:p>
    <w:p w14:paraId="72CA08C0" w14:textId="3BED755A" w:rsidR="007B0EE1" w:rsidRPr="00C26130" w:rsidRDefault="00E615D8">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rPr>
      </w:pPr>
      <w:r w:rsidRPr="00C26130">
        <w:rPr>
          <w:rFonts w:ascii="Arial" w:eastAsia="Arial" w:hAnsi="Arial" w:cs="Arial"/>
        </w:rPr>
        <w:t>pr</w:t>
      </w:r>
      <w:r w:rsidR="001C125E" w:rsidRPr="00C26130">
        <w:rPr>
          <w:rFonts w:ascii="Arial" w:eastAsia="Arial" w:hAnsi="Arial" w:cs="Arial"/>
        </w:rPr>
        <w:t>o</w:t>
      </w:r>
      <w:r w:rsidRPr="00C26130">
        <w:rPr>
          <w:rFonts w:ascii="Arial" w:eastAsia="Arial" w:hAnsi="Arial" w:cs="Arial"/>
        </w:rPr>
        <w:t>uč</w:t>
      </w:r>
      <w:r w:rsidR="001C125E" w:rsidRPr="00C26130">
        <w:rPr>
          <w:rFonts w:ascii="Arial" w:eastAsia="Arial" w:hAnsi="Arial" w:cs="Arial"/>
        </w:rPr>
        <w:t>eni</w:t>
      </w:r>
      <w:r w:rsidRPr="00C26130">
        <w:rPr>
          <w:rFonts w:ascii="Arial" w:eastAsia="Arial" w:hAnsi="Arial" w:cs="Arial"/>
        </w:rPr>
        <w:t xml:space="preserve"> dejavnik</w:t>
      </w:r>
      <w:r w:rsidR="001C125E" w:rsidRPr="00C26130">
        <w:rPr>
          <w:rFonts w:ascii="Arial" w:eastAsia="Arial" w:hAnsi="Arial" w:cs="Arial"/>
        </w:rPr>
        <w:t>i</w:t>
      </w:r>
      <w:r w:rsidRPr="00C26130">
        <w:rPr>
          <w:rFonts w:ascii="Arial" w:eastAsia="Arial" w:hAnsi="Arial" w:cs="Arial"/>
        </w:rPr>
        <w:t xml:space="preserve">, ki vplivajo na zmožnost njegovega soobstoja s človekom (odnosi med napadi na drobnico in gostoto rastlinojede divjadi, določitev </w:t>
      </w:r>
      <w:r w:rsidR="007E03F2" w:rsidRPr="00C26130">
        <w:rPr>
          <w:rFonts w:ascii="Arial" w:eastAsia="Arial" w:hAnsi="Arial" w:cs="Arial"/>
        </w:rPr>
        <w:t>najučinkovitejši</w:t>
      </w:r>
      <w:r w:rsidR="00436FF9" w:rsidRPr="00C26130">
        <w:rPr>
          <w:rFonts w:ascii="Arial" w:eastAsia="Arial" w:hAnsi="Arial" w:cs="Arial"/>
        </w:rPr>
        <w:t>h</w:t>
      </w:r>
      <w:r w:rsidRPr="00C26130">
        <w:rPr>
          <w:rFonts w:ascii="Arial" w:eastAsia="Arial" w:hAnsi="Arial" w:cs="Arial"/>
        </w:rPr>
        <w:t xml:space="preserve"> zaščitnih  ukrepov za </w:t>
      </w:r>
      <w:proofErr w:type="spellStart"/>
      <w:r w:rsidRPr="00C26130">
        <w:rPr>
          <w:rFonts w:ascii="Arial" w:eastAsia="Arial" w:hAnsi="Arial" w:cs="Arial"/>
        </w:rPr>
        <w:t>rejne</w:t>
      </w:r>
      <w:proofErr w:type="spellEnd"/>
      <w:r w:rsidRPr="00C26130">
        <w:rPr>
          <w:rFonts w:ascii="Arial" w:eastAsia="Arial" w:hAnsi="Arial" w:cs="Arial"/>
        </w:rPr>
        <w:t xml:space="preserve"> živali i</w:t>
      </w:r>
      <w:r w:rsidR="00F300D8" w:rsidRPr="00C26130">
        <w:rPr>
          <w:rFonts w:ascii="Arial" w:eastAsia="Arial" w:hAnsi="Arial" w:cs="Arial"/>
        </w:rPr>
        <w:t xml:space="preserve">n </w:t>
      </w:r>
      <w:r w:rsidRPr="00C26130">
        <w:rPr>
          <w:rFonts w:ascii="Arial" w:eastAsia="Arial" w:hAnsi="Arial" w:cs="Arial"/>
        </w:rPr>
        <w:t>p</w:t>
      </w:r>
      <w:r w:rsidR="00F300D8" w:rsidRPr="00C26130">
        <w:rPr>
          <w:rFonts w:ascii="Arial" w:eastAsia="Arial" w:hAnsi="Arial" w:cs="Arial"/>
        </w:rPr>
        <w:t>o</w:t>
      </w:r>
      <w:r w:rsidRPr="00C26130">
        <w:rPr>
          <w:rFonts w:ascii="Arial" w:eastAsia="Arial" w:hAnsi="Arial" w:cs="Arial"/>
        </w:rPr>
        <w:t>d</w:t>
      </w:r>
      <w:r w:rsidR="00F300D8" w:rsidRPr="00C26130">
        <w:rPr>
          <w:rFonts w:ascii="Arial" w:eastAsia="Arial" w:hAnsi="Arial" w:cs="Arial"/>
        </w:rPr>
        <w:t>obno</w:t>
      </w:r>
      <w:r w:rsidRPr="00C26130">
        <w:rPr>
          <w:rFonts w:ascii="Arial" w:eastAsia="Arial" w:hAnsi="Arial" w:cs="Arial"/>
        </w:rPr>
        <w:t>);</w:t>
      </w:r>
    </w:p>
    <w:p w14:paraId="4BBEA8DB" w14:textId="04CCAE7F" w:rsidR="007B0EE1" w:rsidRPr="00C26130" w:rsidRDefault="00E615D8">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rPr>
      </w:pPr>
      <w:r w:rsidRPr="00C26130">
        <w:rPr>
          <w:rFonts w:ascii="Arial" w:eastAsia="Arial" w:hAnsi="Arial" w:cs="Arial"/>
        </w:rPr>
        <w:t>preuč</w:t>
      </w:r>
      <w:r w:rsidR="001C125E" w:rsidRPr="00C26130">
        <w:rPr>
          <w:rFonts w:ascii="Arial" w:eastAsia="Arial" w:hAnsi="Arial" w:cs="Arial"/>
        </w:rPr>
        <w:t>en</w:t>
      </w:r>
      <w:r w:rsidRPr="00C26130">
        <w:rPr>
          <w:rFonts w:ascii="Arial" w:eastAsia="Arial" w:hAnsi="Arial" w:cs="Arial"/>
        </w:rPr>
        <w:t xml:space="preserve"> pomen srnjadi in ostale divjadi v prehrani volkov;</w:t>
      </w:r>
    </w:p>
    <w:p w14:paraId="6C60C42E" w14:textId="3B4EF369" w:rsidR="007B0EE1" w:rsidRPr="00C26130" w:rsidRDefault="00E615D8">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rPr>
      </w:pPr>
      <w:r w:rsidRPr="00C26130">
        <w:rPr>
          <w:rFonts w:ascii="Arial" w:eastAsia="Arial" w:hAnsi="Arial" w:cs="Arial"/>
        </w:rPr>
        <w:t>preuč</w:t>
      </w:r>
      <w:r w:rsidR="001C125E" w:rsidRPr="00C26130">
        <w:rPr>
          <w:rFonts w:ascii="Arial" w:eastAsia="Arial" w:hAnsi="Arial" w:cs="Arial"/>
        </w:rPr>
        <w:t>en</w:t>
      </w:r>
      <w:r w:rsidRPr="00C26130">
        <w:rPr>
          <w:rFonts w:ascii="Arial" w:eastAsia="Arial" w:hAnsi="Arial" w:cs="Arial"/>
        </w:rPr>
        <w:t xml:space="preserve"> vpliv volkov na populacije </w:t>
      </w:r>
      <w:proofErr w:type="spellStart"/>
      <w:r w:rsidRPr="00C26130">
        <w:rPr>
          <w:rFonts w:ascii="Arial" w:eastAsia="Arial" w:hAnsi="Arial" w:cs="Arial"/>
        </w:rPr>
        <w:t>plenskih</w:t>
      </w:r>
      <w:proofErr w:type="spellEnd"/>
      <w:r w:rsidRPr="00C26130">
        <w:rPr>
          <w:rFonts w:ascii="Arial" w:eastAsia="Arial" w:hAnsi="Arial" w:cs="Arial"/>
        </w:rPr>
        <w:t xml:space="preserve"> vrst;</w:t>
      </w:r>
    </w:p>
    <w:p w14:paraId="575304C2" w14:textId="5EDCE29A" w:rsidR="007B0EE1" w:rsidRPr="00C26130" w:rsidRDefault="00E615D8">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rPr>
      </w:pPr>
      <w:r w:rsidRPr="00C26130">
        <w:rPr>
          <w:rFonts w:ascii="Arial" w:eastAsia="Arial" w:hAnsi="Arial" w:cs="Arial"/>
        </w:rPr>
        <w:t>preuč</w:t>
      </w:r>
      <w:r w:rsidR="001C125E" w:rsidRPr="00C26130">
        <w:rPr>
          <w:rFonts w:ascii="Arial" w:eastAsia="Arial" w:hAnsi="Arial" w:cs="Arial"/>
        </w:rPr>
        <w:t>en</w:t>
      </w:r>
      <w:r w:rsidRPr="00C26130">
        <w:rPr>
          <w:rFonts w:ascii="Arial" w:eastAsia="Arial" w:hAnsi="Arial" w:cs="Arial"/>
        </w:rPr>
        <w:t xml:space="preserve"> pojav </w:t>
      </w:r>
      <w:proofErr w:type="spellStart"/>
      <w:r w:rsidRPr="00C26130">
        <w:rPr>
          <w:rFonts w:ascii="Arial" w:eastAsia="Arial" w:hAnsi="Arial" w:cs="Arial"/>
        </w:rPr>
        <w:t>neplašnih</w:t>
      </w:r>
      <w:proofErr w:type="spellEnd"/>
      <w:r w:rsidRPr="00C26130">
        <w:rPr>
          <w:rFonts w:ascii="Arial" w:eastAsia="Arial" w:hAnsi="Arial" w:cs="Arial"/>
        </w:rPr>
        <w:t xml:space="preserve"> volkov v Sloveniji;</w:t>
      </w:r>
    </w:p>
    <w:p w14:paraId="26EA5D9F" w14:textId="7B092088" w:rsidR="007B0EE1" w:rsidRPr="00C26130" w:rsidRDefault="00E615D8">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rPr>
      </w:pPr>
      <w:r w:rsidRPr="00C26130">
        <w:rPr>
          <w:rFonts w:ascii="Arial" w:eastAsia="Arial" w:hAnsi="Arial" w:cs="Arial"/>
        </w:rPr>
        <w:t>preuče</w:t>
      </w:r>
      <w:r w:rsidR="001C125E" w:rsidRPr="00C26130">
        <w:rPr>
          <w:rFonts w:ascii="Arial" w:eastAsia="Arial" w:hAnsi="Arial" w:cs="Arial"/>
        </w:rPr>
        <w:t>ni</w:t>
      </w:r>
      <w:r w:rsidRPr="00C26130">
        <w:rPr>
          <w:rFonts w:ascii="Arial" w:eastAsia="Arial" w:hAnsi="Arial" w:cs="Arial"/>
        </w:rPr>
        <w:t xml:space="preserve"> križanc</w:t>
      </w:r>
      <w:r w:rsidR="001C125E" w:rsidRPr="00C26130">
        <w:rPr>
          <w:rFonts w:ascii="Arial" w:eastAsia="Arial" w:hAnsi="Arial" w:cs="Arial"/>
        </w:rPr>
        <w:t>i</w:t>
      </w:r>
      <w:r w:rsidRPr="00C26130">
        <w:rPr>
          <w:rFonts w:ascii="Arial" w:eastAsia="Arial" w:hAnsi="Arial" w:cs="Arial"/>
        </w:rPr>
        <w:t xml:space="preserve"> z domačim psom v Sloveniji;</w:t>
      </w:r>
    </w:p>
    <w:p w14:paraId="081659C2" w14:textId="475E1428" w:rsidR="007B0EE1" w:rsidRPr="00C26130" w:rsidRDefault="00E615D8">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rPr>
      </w:pPr>
      <w:r w:rsidRPr="00C26130">
        <w:rPr>
          <w:rFonts w:ascii="Arial" w:eastAsia="Arial" w:hAnsi="Arial" w:cs="Arial"/>
        </w:rPr>
        <w:t>preuč</w:t>
      </w:r>
      <w:r w:rsidR="001C125E" w:rsidRPr="00C26130">
        <w:rPr>
          <w:rFonts w:ascii="Arial" w:eastAsia="Arial" w:hAnsi="Arial" w:cs="Arial"/>
        </w:rPr>
        <w:t>eni</w:t>
      </w:r>
      <w:r w:rsidRPr="00C26130">
        <w:rPr>
          <w:rFonts w:ascii="Arial" w:eastAsia="Arial" w:hAnsi="Arial" w:cs="Arial"/>
        </w:rPr>
        <w:t xml:space="preserve"> ekonomsk</w:t>
      </w:r>
      <w:r w:rsidR="001C125E" w:rsidRPr="00C26130">
        <w:rPr>
          <w:rFonts w:ascii="Arial" w:eastAsia="Arial" w:hAnsi="Arial" w:cs="Arial"/>
        </w:rPr>
        <w:t>i</w:t>
      </w:r>
      <w:r w:rsidRPr="00C26130">
        <w:rPr>
          <w:rFonts w:ascii="Arial" w:eastAsia="Arial" w:hAnsi="Arial" w:cs="Arial"/>
        </w:rPr>
        <w:t xml:space="preserve"> učink</w:t>
      </w:r>
      <w:r w:rsidR="001C125E" w:rsidRPr="00C26130">
        <w:rPr>
          <w:rFonts w:ascii="Arial" w:eastAsia="Arial" w:hAnsi="Arial" w:cs="Arial"/>
        </w:rPr>
        <w:t>i</w:t>
      </w:r>
      <w:r w:rsidRPr="00C26130">
        <w:rPr>
          <w:rFonts w:ascii="Arial" w:eastAsia="Arial" w:hAnsi="Arial" w:cs="Arial"/>
        </w:rPr>
        <w:t xml:space="preserve"> prisotnosti volka v prostoru – pregled dobrih praks iz tujine (prihodek iz z volkom povezanih turističnih aktivnosti - </w:t>
      </w:r>
      <w:proofErr w:type="spellStart"/>
      <w:r w:rsidRPr="00C26130">
        <w:rPr>
          <w:rFonts w:ascii="Arial" w:eastAsia="Arial" w:hAnsi="Arial" w:cs="Arial"/>
        </w:rPr>
        <w:t>ekoturizem</w:t>
      </w:r>
      <w:proofErr w:type="spellEnd"/>
      <w:r w:rsidRPr="00C26130">
        <w:rPr>
          <w:rFonts w:ascii="Arial" w:eastAsia="Arial" w:hAnsi="Arial" w:cs="Arial"/>
        </w:rPr>
        <w:t xml:space="preserve">); </w:t>
      </w:r>
    </w:p>
    <w:p w14:paraId="5C7E1568" w14:textId="7F381254" w:rsidR="007B0EE1" w:rsidRPr="00C26130" w:rsidRDefault="00E615D8">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rPr>
      </w:pPr>
      <w:r w:rsidRPr="00C26130">
        <w:rPr>
          <w:rFonts w:ascii="Arial" w:eastAsia="Arial" w:hAnsi="Arial" w:cs="Arial"/>
        </w:rPr>
        <w:t>preuč</w:t>
      </w:r>
      <w:r w:rsidR="00F300D8" w:rsidRPr="00C26130">
        <w:rPr>
          <w:rFonts w:ascii="Arial" w:eastAsia="Arial" w:hAnsi="Arial" w:cs="Arial"/>
        </w:rPr>
        <w:t>ene</w:t>
      </w:r>
      <w:r w:rsidRPr="00C26130">
        <w:rPr>
          <w:rFonts w:ascii="Arial" w:eastAsia="Arial" w:hAnsi="Arial" w:cs="Arial"/>
        </w:rPr>
        <w:t xml:space="preserve"> možnost</w:t>
      </w:r>
      <w:r w:rsidR="00F300D8" w:rsidRPr="00C26130">
        <w:rPr>
          <w:rFonts w:ascii="Arial" w:eastAsia="Arial" w:hAnsi="Arial" w:cs="Arial"/>
        </w:rPr>
        <w:t>i</w:t>
      </w:r>
      <w:r w:rsidRPr="00C26130">
        <w:rPr>
          <w:rFonts w:ascii="Arial" w:eastAsia="Arial" w:hAnsi="Arial" w:cs="Arial"/>
        </w:rPr>
        <w:t xml:space="preserve"> trženja dodane vrednosti izdelkov, proizvedenih na območju volka (velikih zveri);</w:t>
      </w:r>
    </w:p>
    <w:p w14:paraId="6C081DE1" w14:textId="25240B84" w:rsidR="007B0EE1" w:rsidRDefault="00E615D8">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jc w:val="both"/>
        <w:rPr>
          <w:rFonts w:ascii="Arial" w:eastAsia="Arial" w:hAnsi="Arial" w:cs="Arial"/>
        </w:rPr>
      </w:pPr>
      <w:r w:rsidRPr="00C26130">
        <w:rPr>
          <w:rFonts w:ascii="Arial" w:eastAsia="Arial" w:hAnsi="Arial" w:cs="Arial"/>
        </w:rPr>
        <w:t>raziska</w:t>
      </w:r>
      <w:r w:rsidR="00F300D8" w:rsidRPr="00C26130">
        <w:rPr>
          <w:rFonts w:ascii="Arial" w:eastAsia="Arial" w:hAnsi="Arial" w:cs="Arial"/>
        </w:rPr>
        <w:t>n</w:t>
      </w:r>
      <w:r w:rsidRPr="00C26130">
        <w:rPr>
          <w:rFonts w:ascii="Arial" w:eastAsia="Arial" w:hAnsi="Arial" w:cs="Arial"/>
        </w:rPr>
        <w:t xml:space="preserve"> vpliv volka na kmetijstvo oziroma razvoj podeželja ter </w:t>
      </w:r>
      <w:proofErr w:type="spellStart"/>
      <w:r w:rsidRPr="00C26130">
        <w:rPr>
          <w:rFonts w:ascii="Arial" w:eastAsia="Arial" w:hAnsi="Arial" w:cs="Arial"/>
        </w:rPr>
        <w:t>biodiverziteto</w:t>
      </w:r>
      <w:proofErr w:type="spellEnd"/>
      <w:r w:rsidRPr="00C26130">
        <w:rPr>
          <w:rFonts w:ascii="Arial" w:eastAsia="Arial" w:hAnsi="Arial" w:cs="Arial"/>
        </w:rPr>
        <w:t>.</w:t>
      </w:r>
    </w:p>
    <w:p w14:paraId="5BBA4203" w14:textId="77777777" w:rsidR="00E703B1" w:rsidRPr="00C26130" w:rsidRDefault="00E703B1" w:rsidP="00E703B1">
      <w:pPr>
        <w:pBdr>
          <w:top w:val="none" w:sz="0" w:space="0" w:color="000000"/>
          <w:left w:val="none" w:sz="0" w:space="0" w:color="000000"/>
          <w:bottom w:val="none" w:sz="0" w:space="0" w:color="000000"/>
          <w:right w:val="none" w:sz="0" w:space="0" w:color="000000"/>
          <w:between w:val="none" w:sz="0" w:space="0" w:color="000000"/>
        </w:pBdr>
        <w:spacing w:before="240" w:after="0" w:line="240" w:lineRule="auto"/>
        <w:ind w:left="720"/>
        <w:jc w:val="both"/>
        <w:rPr>
          <w:rFonts w:ascii="Arial" w:eastAsia="Arial" w:hAnsi="Arial" w:cs="Arial"/>
        </w:rPr>
      </w:pPr>
    </w:p>
    <w:p w14:paraId="0E6F3E8C" w14:textId="77777777" w:rsidR="007B0EE1" w:rsidRPr="00C26130" w:rsidRDefault="007B0EE1">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rPr>
      </w:pPr>
    </w:p>
    <w:p w14:paraId="5CBF336F" w14:textId="77777777" w:rsidR="007B0EE1" w:rsidRPr="00C26130" w:rsidRDefault="00E615D8">
      <w:pPr>
        <w:jc w:val="both"/>
        <w:rPr>
          <w:rFonts w:ascii="Arial" w:eastAsia="Arial" w:hAnsi="Arial" w:cs="Arial"/>
          <w:i/>
        </w:rPr>
      </w:pPr>
      <w:r w:rsidRPr="00C26130">
        <w:rPr>
          <w:rFonts w:ascii="Arial" w:eastAsia="Arial" w:hAnsi="Arial" w:cs="Arial"/>
          <w:i/>
        </w:rPr>
        <w:t>Dolgoročni cilj:</w:t>
      </w:r>
    </w:p>
    <w:p w14:paraId="2E251A78" w14:textId="44CB0649" w:rsidR="007B0EE1" w:rsidRPr="00C26130" w:rsidRDefault="00E615D8">
      <w:pPr>
        <w:jc w:val="both"/>
        <w:rPr>
          <w:rFonts w:ascii="Arial" w:eastAsia="Arial" w:hAnsi="Arial" w:cs="Arial"/>
        </w:rPr>
      </w:pPr>
      <w:r w:rsidRPr="00C26130">
        <w:rPr>
          <w:rFonts w:ascii="Arial" w:eastAsia="Arial" w:hAnsi="Arial" w:cs="Arial"/>
        </w:rPr>
        <w:t>Cilj je z raziskovalnimi projekti, financiranimi iz raziskovalnih, kohezijskih, LIFE i</w:t>
      </w:r>
      <w:r w:rsidR="00002C66" w:rsidRPr="00C26130">
        <w:rPr>
          <w:rFonts w:ascii="Arial" w:eastAsia="Arial" w:hAnsi="Arial" w:cs="Arial"/>
        </w:rPr>
        <w:t xml:space="preserve">n </w:t>
      </w:r>
      <w:r w:rsidRPr="00C26130">
        <w:rPr>
          <w:rFonts w:ascii="Arial" w:eastAsia="Arial" w:hAnsi="Arial" w:cs="Arial"/>
        </w:rPr>
        <w:t>p</w:t>
      </w:r>
      <w:r w:rsidR="00002C66" w:rsidRPr="00C26130">
        <w:rPr>
          <w:rFonts w:ascii="Arial" w:eastAsia="Arial" w:hAnsi="Arial" w:cs="Arial"/>
        </w:rPr>
        <w:t>o</w:t>
      </w:r>
      <w:r w:rsidRPr="00C26130">
        <w:rPr>
          <w:rFonts w:ascii="Arial" w:eastAsia="Arial" w:hAnsi="Arial" w:cs="Arial"/>
        </w:rPr>
        <w:t>d</w:t>
      </w:r>
      <w:r w:rsidR="00002C66" w:rsidRPr="00C26130">
        <w:rPr>
          <w:rFonts w:ascii="Arial" w:eastAsia="Arial" w:hAnsi="Arial" w:cs="Arial"/>
        </w:rPr>
        <w:t>obnih</w:t>
      </w:r>
      <w:r w:rsidRPr="00C26130">
        <w:rPr>
          <w:rFonts w:ascii="Arial" w:eastAsia="Arial" w:hAnsi="Arial" w:cs="Arial"/>
        </w:rPr>
        <w:t xml:space="preserve"> sredstev, izboljšati varstvo in upravljanje volka ter znižati s tem povezane stroške, pripravljati projekte z </w:t>
      </w:r>
      <w:r w:rsidR="00C77B4E" w:rsidRPr="00C26130">
        <w:rPr>
          <w:rFonts w:ascii="Arial" w:eastAsia="Arial" w:hAnsi="Arial" w:cs="Arial"/>
        </w:rPr>
        <w:t>vednostjo in v komunikaciji z MNV</w:t>
      </w:r>
      <w:r w:rsidRPr="00C26130">
        <w:rPr>
          <w:rFonts w:ascii="Arial" w:eastAsia="Arial" w:hAnsi="Arial" w:cs="Arial"/>
        </w:rPr>
        <w:t>P.</w:t>
      </w:r>
    </w:p>
    <w:p w14:paraId="60752BB5" w14:textId="77777777" w:rsidR="007B0EE1" w:rsidRPr="00C26130" w:rsidRDefault="00E615D8">
      <w:pPr>
        <w:jc w:val="both"/>
        <w:rPr>
          <w:rFonts w:ascii="Arial" w:eastAsia="Arial" w:hAnsi="Arial" w:cs="Arial"/>
          <w:i/>
        </w:rPr>
      </w:pPr>
      <w:r w:rsidRPr="00C26130">
        <w:rPr>
          <w:rFonts w:ascii="Arial" w:eastAsia="Arial" w:hAnsi="Arial" w:cs="Arial"/>
          <w:i/>
        </w:rPr>
        <w:t>Podrobnejši cilj:</w:t>
      </w:r>
    </w:p>
    <w:p w14:paraId="0A1AAEDA" w14:textId="77777777" w:rsidR="007B0EE1" w:rsidRPr="00C26130" w:rsidRDefault="00E615D8">
      <w:pPr>
        <w:jc w:val="both"/>
        <w:rPr>
          <w:rFonts w:ascii="Arial" w:eastAsia="Arial" w:hAnsi="Arial" w:cs="Arial"/>
        </w:rPr>
      </w:pPr>
      <w:r w:rsidRPr="00C26130">
        <w:rPr>
          <w:rFonts w:ascii="Arial" w:eastAsia="Arial" w:hAnsi="Arial" w:cs="Arial"/>
        </w:rPr>
        <w:t>Z raziskavami pridobiti rezultate, za katere se pričakuje, da bodo imeli pomemben vpliv na varstvo in/ali upravljanje volka v Sloveniji.</w:t>
      </w:r>
    </w:p>
    <w:p w14:paraId="3CB28A7B" w14:textId="77777777" w:rsidR="007B0EE1" w:rsidRDefault="007B0EE1">
      <w:pPr>
        <w:jc w:val="both"/>
        <w:rPr>
          <w:rFonts w:ascii="Arial" w:eastAsia="Arial" w:hAnsi="Arial" w:cs="Arial"/>
        </w:rPr>
      </w:pPr>
    </w:p>
    <w:p w14:paraId="31C8A1A8" w14:textId="77777777" w:rsidR="00E703B1" w:rsidRDefault="00E703B1">
      <w:pPr>
        <w:jc w:val="both"/>
        <w:rPr>
          <w:rFonts w:ascii="Arial" w:eastAsia="Arial" w:hAnsi="Arial" w:cs="Arial"/>
        </w:rPr>
      </w:pPr>
    </w:p>
    <w:p w14:paraId="6D9F9DB6" w14:textId="77777777" w:rsidR="00E703B1" w:rsidRPr="00C26130" w:rsidRDefault="00E703B1">
      <w:pPr>
        <w:jc w:val="both"/>
        <w:rPr>
          <w:rFonts w:ascii="Arial" w:eastAsia="Arial" w:hAnsi="Arial" w:cs="Arial"/>
        </w:rPr>
      </w:pPr>
    </w:p>
    <w:p w14:paraId="28776DBF" w14:textId="77777777" w:rsidR="007B0EE1" w:rsidRPr="00C26130" w:rsidRDefault="00E615D8">
      <w:pPr>
        <w:pStyle w:val="Naslov3"/>
        <w:numPr>
          <w:ilvl w:val="2"/>
          <w:numId w:val="14"/>
        </w:numPr>
        <w:ind w:left="947"/>
        <w:rPr>
          <w:rFonts w:ascii="Arial" w:hAnsi="Arial" w:cs="Arial"/>
        </w:rPr>
      </w:pPr>
      <w:bookmarkStart w:id="71" w:name="_Toc188435792"/>
      <w:r w:rsidRPr="00C26130">
        <w:rPr>
          <w:rFonts w:ascii="Arial" w:hAnsi="Arial" w:cs="Arial"/>
        </w:rPr>
        <w:lastRenderedPageBreak/>
        <w:t>Preprečevanje križanja med volkom in domačim psom</w:t>
      </w:r>
      <w:bookmarkEnd w:id="71"/>
    </w:p>
    <w:p w14:paraId="08BA02CB" w14:textId="77777777" w:rsidR="007B0EE1" w:rsidRPr="00C26130" w:rsidRDefault="007B0EE1">
      <w:pPr>
        <w:rPr>
          <w:rFonts w:ascii="Arial" w:hAnsi="Arial" w:cs="Arial"/>
        </w:rPr>
      </w:pPr>
    </w:p>
    <w:p w14:paraId="6309E762" w14:textId="7777777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jc w:val="both"/>
        <w:rPr>
          <w:rFonts w:ascii="Arial" w:eastAsia="Arial" w:hAnsi="Arial" w:cs="Arial"/>
          <w:i/>
        </w:rPr>
      </w:pPr>
      <w:r w:rsidRPr="00C26130">
        <w:rPr>
          <w:rFonts w:ascii="Arial" w:eastAsia="Arial" w:hAnsi="Arial" w:cs="Arial"/>
          <w:i/>
        </w:rPr>
        <w:t>Dolgoročni cilj:</w:t>
      </w:r>
    </w:p>
    <w:p w14:paraId="0DFE78F1" w14:textId="6FE11E33" w:rsidR="007B0EE1" w:rsidRPr="00C26130" w:rsidRDefault="00E615D8">
      <w:pPr>
        <w:jc w:val="both"/>
        <w:rPr>
          <w:rFonts w:ascii="Arial" w:eastAsia="Arial" w:hAnsi="Arial" w:cs="Arial"/>
        </w:rPr>
      </w:pPr>
      <w:r w:rsidRPr="00C26130">
        <w:rPr>
          <w:rFonts w:ascii="Arial" w:eastAsia="Arial" w:hAnsi="Arial" w:cs="Arial"/>
        </w:rPr>
        <w:t>Preprečevanje križanja volk</w:t>
      </w:r>
      <w:r w:rsidR="00002C66" w:rsidRPr="00C26130">
        <w:rPr>
          <w:rFonts w:ascii="Arial" w:eastAsia="Arial" w:hAnsi="Arial" w:cs="Arial"/>
        </w:rPr>
        <w:t>a</w:t>
      </w:r>
      <w:r w:rsidRPr="00C26130">
        <w:rPr>
          <w:rFonts w:ascii="Arial" w:eastAsia="Arial" w:hAnsi="Arial" w:cs="Arial"/>
        </w:rPr>
        <w:t xml:space="preserve"> z domačim ps</w:t>
      </w:r>
      <w:r w:rsidR="00002C66" w:rsidRPr="00C26130">
        <w:rPr>
          <w:rFonts w:ascii="Arial" w:eastAsia="Arial" w:hAnsi="Arial" w:cs="Arial"/>
        </w:rPr>
        <w:t>om</w:t>
      </w:r>
      <w:r w:rsidRPr="00C26130">
        <w:rPr>
          <w:rFonts w:ascii="Arial" w:eastAsia="Arial" w:hAnsi="Arial" w:cs="Arial"/>
        </w:rPr>
        <w:t xml:space="preserve"> in omejevanje genetskega onesnaženja populacije volka z vnosom pasjih genov. Omogočen hiter odvzem tropov s križanimi osebki ter križanih osebkov iz narave v skladu z navodili iz Smernice.</w:t>
      </w:r>
      <w:r w:rsidRPr="00C26130">
        <w:rPr>
          <w:rFonts w:ascii="Arial" w:hAnsi="Arial" w:cs="Arial"/>
          <w:sz w:val="16"/>
          <w:szCs w:val="16"/>
        </w:rPr>
        <w:t xml:space="preserve"> </w:t>
      </w:r>
    </w:p>
    <w:p w14:paraId="76725CF6" w14:textId="7777777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jc w:val="both"/>
        <w:rPr>
          <w:rFonts w:ascii="Arial" w:eastAsia="Arial" w:hAnsi="Arial" w:cs="Arial"/>
          <w:i/>
        </w:rPr>
      </w:pPr>
      <w:r w:rsidRPr="00C26130">
        <w:rPr>
          <w:rFonts w:ascii="Arial" w:eastAsia="Arial" w:hAnsi="Arial" w:cs="Arial"/>
          <w:i/>
        </w:rPr>
        <w:t>Podrobnejši cilji:</w:t>
      </w:r>
    </w:p>
    <w:p w14:paraId="1C65380A" w14:textId="77777777" w:rsidR="007B0EE1" w:rsidRPr="00C26130" w:rsidRDefault="00E615D8" w:rsidP="00AB5EF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dopolnitev Smernice s protokolom ravnanja v primeru pojava križancev;</w:t>
      </w:r>
    </w:p>
    <w:p w14:paraId="7223960C" w14:textId="53892000" w:rsidR="007B0EE1" w:rsidRPr="00C26130" w:rsidRDefault="00000000" w:rsidP="00AB5EF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sdt>
        <w:sdtPr>
          <w:rPr>
            <w:rFonts w:ascii="Arial" w:eastAsia="Arial" w:hAnsi="Arial" w:cs="Arial"/>
          </w:rPr>
          <w:tag w:val="goog_rdk_11"/>
          <w:id w:val="753015214"/>
        </w:sdtPr>
        <w:sdtContent/>
      </w:sdt>
      <w:r w:rsidR="00E21577" w:rsidRPr="00C26130">
        <w:rPr>
          <w:rFonts w:ascii="Arial" w:eastAsia="Arial" w:hAnsi="Arial" w:cs="Arial"/>
        </w:rPr>
        <w:t>pospešiti pridobivanj</w:t>
      </w:r>
      <w:r w:rsidR="00002C66" w:rsidRPr="00C26130">
        <w:rPr>
          <w:rFonts w:ascii="Arial" w:eastAsia="Arial" w:hAnsi="Arial" w:cs="Arial"/>
        </w:rPr>
        <w:t>e</w:t>
      </w:r>
      <w:r w:rsidR="00E21577" w:rsidRPr="00C26130">
        <w:rPr>
          <w:rFonts w:ascii="Arial" w:eastAsia="Arial" w:hAnsi="Arial" w:cs="Arial"/>
        </w:rPr>
        <w:t xml:space="preserve"> dovoljenj</w:t>
      </w:r>
      <w:r w:rsidR="00E615D8" w:rsidRPr="00C26130">
        <w:rPr>
          <w:rFonts w:ascii="Arial" w:eastAsia="Arial" w:hAnsi="Arial" w:cs="Arial"/>
        </w:rPr>
        <w:t xml:space="preserve"> za odvzem tropov s križanimi osebki ter križanih osebkov iz narave;</w:t>
      </w:r>
    </w:p>
    <w:p w14:paraId="5A402FF6" w14:textId="77777777" w:rsidR="007B0EE1" w:rsidRPr="00C26130" w:rsidRDefault="00E615D8" w:rsidP="00AB5EF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sproten in čim hitrejši odvzem tropov s križanimi osebki ter križanih osebkov iz narave;</w:t>
      </w:r>
    </w:p>
    <w:p w14:paraId="6B7CD5E5" w14:textId="77777777" w:rsidR="007B0EE1" w:rsidRPr="00C26130" w:rsidRDefault="00E615D8" w:rsidP="00AB5EF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čezmejno sodelovanje pri odkrivanju križancev ter dogovorih o ukrepanju;</w:t>
      </w:r>
    </w:p>
    <w:p w14:paraId="2F2690C1" w14:textId="77777777" w:rsidR="007B0EE1" w:rsidRPr="00C26130" w:rsidRDefault="00E615D8" w:rsidP="00AB5EF0">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ozaveščanje lastnikov psov o odgovornem lastništvu.</w:t>
      </w:r>
    </w:p>
    <w:p w14:paraId="758BF894" w14:textId="77777777" w:rsidR="003F05E8" w:rsidRPr="00C26130" w:rsidRDefault="003F05E8" w:rsidP="003F05E8">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rPr>
      </w:pPr>
    </w:p>
    <w:p w14:paraId="15CC3603" w14:textId="77777777" w:rsidR="007B0EE1" w:rsidRPr="00C26130" w:rsidRDefault="00E615D8">
      <w:pPr>
        <w:pStyle w:val="Naslov3"/>
        <w:numPr>
          <w:ilvl w:val="2"/>
          <w:numId w:val="14"/>
        </w:numPr>
        <w:ind w:left="947"/>
        <w:rPr>
          <w:rFonts w:ascii="Arial" w:hAnsi="Arial" w:cs="Arial"/>
        </w:rPr>
      </w:pPr>
      <w:bookmarkStart w:id="72" w:name="_Toc188435793"/>
      <w:r w:rsidRPr="00C26130">
        <w:rPr>
          <w:rFonts w:ascii="Arial" w:hAnsi="Arial" w:cs="Arial"/>
        </w:rPr>
        <w:t>Zmanjšanje deleža nenačrtovane antropogene smrtnosti volkov</w:t>
      </w:r>
      <w:bookmarkEnd w:id="72"/>
    </w:p>
    <w:p w14:paraId="5640C876" w14:textId="77777777" w:rsidR="007B0EE1" w:rsidRPr="00C26130" w:rsidRDefault="007B0EE1">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jc w:val="both"/>
        <w:rPr>
          <w:rFonts w:ascii="Arial" w:eastAsia="Arial" w:hAnsi="Arial" w:cs="Arial"/>
          <w:highlight w:val="green"/>
        </w:rPr>
      </w:pPr>
    </w:p>
    <w:p w14:paraId="0E5739A0" w14:textId="7777777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after="240"/>
        <w:jc w:val="both"/>
        <w:rPr>
          <w:rFonts w:ascii="Arial" w:eastAsia="Arial" w:hAnsi="Arial" w:cs="Arial"/>
        </w:rPr>
      </w:pPr>
      <w:r w:rsidRPr="00C26130">
        <w:rPr>
          <w:rFonts w:ascii="Arial" w:eastAsia="Arial" w:hAnsi="Arial" w:cs="Arial"/>
        </w:rPr>
        <w:t xml:space="preserve">Zmanjšanje deleža nenačrtovane antropogene smrtnosti volkov zajema dve področji: preprečevanje nezakonitega ubijanja volkov ter izboljšanje preventivnih ukrepov za preprečevanje </w:t>
      </w:r>
      <w:proofErr w:type="spellStart"/>
      <w:r w:rsidRPr="00C26130">
        <w:rPr>
          <w:rFonts w:ascii="Arial" w:eastAsia="Arial" w:hAnsi="Arial" w:cs="Arial"/>
        </w:rPr>
        <w:t>povozov</w:t>
      </w:r>
      <w:proofErr w:type="spellEnd"/>
      <w:r w:rsidRPr="00C26130">
        <w:rPr>
          <w:rFonts w:ascii="Arial" w:eastAsia="Arial" w:hAnsi="Arial" w:cs="Arial"/>
        </w:rPr>
        <w:t>.</w:t>
      </w:r>
    </w:p>
    <w:p w14:paraId="434A7209" w14:textId="1C6150FD"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after="240"/>
        <w:jc w:val="both"/>
        <w:rPr>
          <w:rFonts w:ascii="Arial" w:eastAsia="Arial" w:hAnsi="Arial" w:cs="Arial"/>
        </w:rPr>
      </w:pPr>
      <w:r w:rsidRPr="00C26130">
        <w:rPr>
          <w:rFonts w:ascii="Arial" w:eastAsia="Arial" w:hAnsi="Arial" w:cs="Arial"/>
        </w:rPr>
        <w:t xml:space="preserve">Nadzor nad nezakonitim ubijanjem volkov izvajajo </w:t>
      </w:r>
      <w:r w:rsidR="00185866" w:rsidRPr="00C26130">
        <w:rPr>
          <w:rFonts w:ascii="Arial" w:eastAsia="Arial" w:hAnsi="Arial" w:cs="Arial"/>
        </w:rPr>
        <w:t xml:space="preserve">inšpektorji, pristojni za ohranjanje narave, inšpektorji, pristojni za divjad in naravovarstveni nadzorniki, ki pri tem sodelujejo z </w:t>
      </w:r>
      <w:r w:rsidRPr="00C26130">
        <w:rPr>
          <w:rFonts w:ascii="Arial" w:eastAsia="Arial" w:hAnsi="Arial" w:cs="Arial"/>
        </w:rPr>
        <w:t xml:space="preserve">upravljavci lovišč </w:t>
      </w:r>
      <w:r w:rsidR="00185866" w:rsidRPr="00C26130">
        <w:rPr>
          <w:rFonts w:ascii="Arial" w:eastAsia="Arial" w:hAnsi="Arial" w:cs="Arial"/>
        </w:rPr>
        <w:t>oziroma</w:t>
      </w:r>
      <w:r w:rsidRPr="00C26130">
        <w:rPr>
          <w:rFonts w:ascii="Arial" w:eastAsia="Arial" w:hAnsi="Arial" w:cs="Arial"/>
        </w:rPr>
        <w:t xml:space="preserve"> lovskimi čuvaji, predstavniki ZGS, Policijo</w:t>
      </w:r>
      <w:r w:rsidR="00185866" w:rsidRPr="00C26130">
        <w:rPr>
          <w:rFonts w:ascii="Arial" w:eastAsia="Arial" w:hAnsi="Arial" w:cs="Arial"/>
        </w:rPr>
        <w:t>, MNVP, ZRSVN, Veterinarsko in Biotehniško fakulteto</w:t>
      </w:r>
      <w:r w:rsidRPr="00C26130">
        <w:rPr>
          <w:rFonts w:ascii="Arial" w:eastAsia="Arial" w:hAnsi="Arial" w:cs="Arial"/>
        </w:rPr>
        <w:t xml:space="preserve"> in Veterinarsko higiensko službo. </w:t>
      </w:r>
    </w:p>
    <w:p w14:paraId="1A05A4FB" w14:textId="5C6CC5D0"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jc w:val="both"/>
        <w:rPr>
          <w:rFonts w:ascii="Arial" w:eastAsia="Arial" w:hAnsi="Arial" w:cs="Arial"/>
        </w:rPr>
      </w:pPr>
      <w:r w:rsidRPr="00C26130">
        <w:rPr>
          <w:rFonts w:ascii="Arial" w:eastAsia="Arial" w:hAnsi="Arial" w:cs="Arial"/>
        </w:rPr>
        <w:t xml:space="preserve">Glede na trend rasti populacije in zaznane primere nezakonitega ubijanja nezakonito ubijanje volka </w:t>
      </w:r>
      <w:r w:rsidR="001201D3" w:rsidRPr="00C26130">
        <w:rPr>
          <w:rFonts w:ascii="Arial" w:eastAsia="Arial" w:hAnsi="Arial" w:cs="Arial"/>
        </w:rPr>
        <w:t xml:space="preserve">v Sloveniji </w:t>
      </w:r>
      <w:r w:rsidRPr="00C26130">
        <w:rPr>
          <w:rFonts w:ascii="Arial" w:eastAsia="Arial" w:hAnsi="Arial" w:cs="Arial"/>
        </w:rPr>
        <w:t>trenutno ne ogroža, vendar ima lahko kljub temu močne negativne učinke na samo strukturo in razporeditev tropov volkov. Zaradi navedenega je treba:</w:t>
      </w:r>
    </w:p>
    <w:p w14:paraId="6596DF43" w14:textId="565E2C83" w:rsidR="007B0EE1" w:rsidRPr="00C26130" w:rsidRDefault="003A3C45">
      <w:pPr>
        <w:numPr>
          <w:ilvl w:val="0"/>
          <w:numId w:val="9"/>
        </w:numPr>
        <w:pBdr>
          <w:top w:val="none" w:sz="0" w:space="0" w:color="000000"/>
          <w:left w:val="none" w:sz="0" w:space="0" w:color="000000"/>
          <w:bottom w:val="none" w:sz="0" w:space="0" w:color="000000"/>
          <w:right w:val="none" w:sz="0" w:space="0" w:color="000000"/>
          <w:between w:val="none" w:sz="0" w:space="0" w:color="000000"/>
        </w:pBdr>
        <w:spacing w:before="240" w:after="0" w:line="240" w:lineRule="auto"/>
        <w:rPr>
          <w:rFonts w:ascii="Arial" w:eastAsia="Arial" w:hAnsi="Arial" w:cs="Arial"/>
        </w:rPr>
      </w:pPr>
      <w:r w:rsidRPr="00C26130">
        <w:rPr>
          <w:rFonts w:ascii="Arial" w:eastAsia="Arial" w:hAnsi="Arial" w:cs="Arial"/>
        </w:rPr>
        <w:t>i</w:t>
      </w:r>
      <w:r w:rsidR="00E615D8" w:rsidRPr="00C26130">
        <w:rPr>
          <w:rFonts w:ascii="Arial" w:eastAsia="Arial" w:hAnsi="Arial" w:cs="Arial"/>
        </w:rPr>
        <w:t>zboljšati razumevanje razlogov/motivov za nezakonito ubijanje;</w:t>
      </w:r>
    </w:p>
    <w:p w14:paraId="68000260" w14:textId="5DB02999" w:rsidR="007B0EE1" w:rsidRPr="00C26130" w:rsidRDefault="003A3C45">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i</w:t>
      </w:r>
      <w:r w:rsidR="00E615D8" w:rsidRPr="00C26130">
        <w:rPr>
          <w:rFonts w:ascii="Arial" w:eastAsia="Arial" w:hAnsi="Arial" w:cs="Arial"/>
        </w:rPr>
        <w:t>zboljšati sodelovanje in pretok informacij o morebitnem sumu nezakonitega ubijanja volkov med lokalnim prebivalstvom, osebjem na terenu in pristojnimi ustanovami;</w:t>
      </w:r>
    </w:p>
    <w:p w14:paraId="63681270" w14:textId="6582F3D0" w:rsidR="007B0EE1" w:rsidRPr="00C26130" w:rsidRDefault="003A3C45">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z</w:t>
      </w:r>
      <w:r w:rsidR="00E615D8" w:rsidRPr="00C26130">
        <w:rPr>
          <w:rFonts w:ascii="Arial" w:eastAsia="Arial" w:hAnsi="Arial" w:cs="Arial"/>
        </w:rPr>
        <w:t>agot</w:t>
      </w:r>
      <w:r w:rsidR="00EB62F5" w:rsidRPr="00C26130">
        <w:rPr>
          <w:rFonts w:ascii="Arial" w:eastAsia="Arial" w:hAnsi="Arial" w:cs="Arial"/>
        </w:rPr>
        <w:t>a</w:t>
      </w:r>
      <w:r w:rsidR="00E615D8" w:rsidRPr="00C26130">
        <w:rPr>
          <w:rFonts w:ascii="Arial" w:eastAsia="Arial" w:hAnsi="Arial" w:cs="Arial"/>
        </w:rPr>
        <w:t>v</w:t>
      </w:r>
      <w:r w:rsidR="00903015" w:rsidRPr="00C26130">
        <w:rPr>
          <w:rFonts w:ascii="Arial" w:eastAsia="Arial" w:hAnsi="Arial" w:cs="Arial"/>
        </w:rPr>
        <w:t>ljati</w:t>
      </w:r>
      <w:r w:rsidR="00E615D8" w:rsidRPr="00C26130">
        <w:rPr>
          <w:rFonts w:ascii="Arial" w:eastAsia="Arial" w:hAnsi="Arial" w:cs="Arial"/>
        </w:rPr>
        <w:t xml:space="preserve"> ustrezno usposobljen kader na </w:t>
      </w:r>
      <w:r w:rsidR="00BF1D52" w:rsidRPr="00C26130">
        <w:rPr>
          <w:rFonts w:ascii="Arial" w:eastAsia="Arial" w:hAnsi="Arial" w:cs="Arial"/>
        </w:rPr>
        <w:t>P</w:t>
      </w:r>
      <w:r w:rsidR="00E615D8" w:rsidRPr="00C26130">
        <w:rPr>
          <w:rFonts w:ascii="Arial" w:eastAsia="Arial" w:hAnsi="Arial" w:cs="Arial"/>
        </w:rPr>
        <w:t>oliciji in tožilstvu za preiskavo sumov storitve kaznivih dejanj s področja nezakonitega ubijanja volkov in s tem višati uspešnost pri reševanju primerov nezakonitega ubijanja tako velikih zveri kot tudi drugih živalskih vrst;</w:t>
      </w:r>
    </w:p>
    <w:p w14:paraId="2A982C4E" w14:textId="28419B44" w:rsidR="007B0EE1" w:rsidRPr="00C26130" w:rsidRDefault="003A3C45">
      <w:pPr>
        <w:numPr>
          <w:ilvl w:val="0"/>
          <w:numId w:val="9"/>
        </w:numPr>
        <w:pBdr>
          <w:top w:val="none" w:sz="0" w:space="0" w:color="000000"/>
          <w:left w:val="none" w:sz="0" w:space="0" w:color="000000"/>
          <w:bottom w:val="none" w:sz="0" w:space="0" w:color="000000"/>
          <w:right w:val="none" w:sz="0" w:space="0" w:color="000000"/>
          <w:between w:val="none" w:sz="0" w:space="0" w:color="000000"/>
        </w:pBdr>
        <w:spacing w:after="240" w:line="240" w:lineRule="auto"/>
        <w:jc w:val="both"/>
        <w:rPr>
          <w:rFonts w:ascii="Arial" w:eastAsia="Arial" w:hAnsi="Arial" w:cs="Arial"/>
        </w:rPr>
      </w:pPr>
      <w:r w:rsidRPr="00C26130">
        <w:rPr>
          <w:rFonts w:ascii="Arial" w:eastAsia="Arial" w:hAnsi="Arial" w:cs="Arial"/>
        </w:rPr>
        <w:t>d</w:t>
      </w:r>
      <w:r w:rsidR="00E615D8" w:rsidRPr="00C26130">
        <w:rPr>
          <w:rFonts w:ascii="Arial" w:eastAsia="Arial" w:hAnsi="Arial" w:cs="Arial"/>
        </w:rPr>
        <w:t>vigniti ozaveščenost o obsegu problema med organi kazenskega pregona in spodbuditi večje vlaganje sredstev v preiskave kaznivih dejanj s področja nezakonitega ubijanja volkov.</w:t>
      </w:r>
    </w:p>
    <w:p w14:paraId="2AE8691B" w14:textId="7777777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0"/>
        <w:jc w:val="both"/>
        <w:rPr>
          <w:rFonts w:ascii="Arial" w:eastAsia="Arial" w:hAnsi="Arial" w:cs="Arial"/>
        </w:rPr>
      </w:pPr>
      <w:r w:rsidRPr="00C26130">
        <w:rPr>
          <w:rFonts w:ascii="Arial" w:eastAsia="Arial" w:hAnsi="Arial" w:cs="Arial"/>
        </w:rPr>
        <w:t>Končni cilj je dvigniti zavest ljudi, da je nezakonito ubijanje volkov (velikih zveri) kaznivo dejanje in da družba pričakuje, da se zakoni spoštujejo ter se politična nesoglasja o upravljanju velikih zveri in njihovem varovanju rešujejo po zakoniti poti.</w:t>
      </w:r>
    </w:p>
    <w:p w14:paraId="3114F033" w14:textId="342C1945"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0"/>
        <w:jc w:val="both"/>
        <w:rPr>
          <w:rFonts w:ascii="Arial" w:eastAsia="Arial" w:hAnsi="Arial" w:cs="Arial"/>
        </w:rPr>
      </w:pPr>
      <w:r w:rsidRPr="00C26130">
        <w:rPr>
          <w:rFonts w:ascii="Arial" w:eastAsia="Arial" w:hAnsi="Arial" w:cs="Arial"/>
        </w:rPr>
        <w:t xml:space="preserve">Na podlagi izkušenj iz preteklih projektov (LIFE DINALP BEAR, </w:t>
      </w:r>
      <w:proofErr w:type="spellStart"/>
      <w:r w:rsidRPr="00C26130">
        <w:rPr>
          <w:rFonts w:ascii="Arial" w:eastAsia="Arial" w:hAnsi="Arial" w:cs="Arial"/>
        </w:rPr>
        <w:t>Carnivora</w:t>
      </w:r>
      <w:proofErr w:type="spellEnd"/>
      <w:r w:rsidRPr="00C26130">
        <w:rPr>
          <w:rFonts w:ascii="Arial" w:eastAsia="Arial" w:hAnsi="Arial" w:cs="Arial"/>
        </w:rPr>
        <w:t xml:space="preserve"> </w:t>
      </w:r>
      <w:proofErr w:type="spellStart"/>
      <w:r w:rsidRPr="00C26130">
        <w:rPr>
          <w:rFonts w:ascii="Arial" w:eastAsia="Arial" w:hAnsi="Arial" w:cs="Arial"/>
        </w:rPr>
        <w:t>Dinarica</w:t>
      </w:r>
      <w:proofErr w:type="spellEnd"/>
      <w:r w:rsidRPr="00C26130">
        <w:rPr>
          <w:rFonts w:ascii="Arial" w:eastAsia="Arial" w:hAnsi="Arial" w:cs="Arial"/>
        </w:rPr>
        <w:t xml:space="preserve">) s postavljanjem in upravljanjem s prilagojenimi ukrepi za preprečevanje </w:t>
      </w:r>
      <w:proofErr w:type="spellStart"/>
      <w:r w:rsidRPr="00C26130">
        <w:rPr>
          <w:rFonts w:ascii="Arial" w:eastAsia="Arial" w:hAnsi="Arial" w:cs="Arial"/>
        </w:rPr>
        <w:t>povozov</w:t>
      </w:r>
      <w:proofErr w:type="spellEnd"/>
      <w:r w:rsidRPr="00C26130">
        <w:rPr>
          <w:rFonts w:ascii="Arial" w:eastAsia="Arial" w:hAnsi="Arial" w:cs="Arial"/>
        </w:rPr>
        <w:t xml:space="preserve"> velikih zveri ZGS in ostali partnerji, vključeni v te projekte, aktivno pristopijo k pristojnim državnim organom oziroma strukturam (Družba za avtoceste v Republiki Sloveniji </w:t>
      </w:r>
      <w:proofErr w:type="spellStart"/>
      <w:r w:rsidRPr="00C26130">
        <w:rPr>
          <w:rFonts w:ascii="Arial" w:eastAsia="Arial" w:hAnsi="Arial" w:cs="Arial"/>
        </w:rPr>
        <w:t>d.d</w:t>
      </w:r>
      <w:proofErr w:type="spellEnd"/>
      <w:r w:rsidRPr="00C26130">
        <w:rPr>
          <w:rFonts w:ascii="Arial" w:eastAsia="Arial" w:hAnsi="Arial" w:cs="Arial"/>
        </w:rPr>
        <w:t xml:space="preserve">., Direkcija RS za </w:t>
      </w:r>
      <w:r w:rsidRPr="00C26130">
        <w:rPr>
          <w:rFonts w:ascii="Arial" w:eastAsia="Arial" w:hAnsi="Arial" w:cs="Arial"/>
        </w:rPr>
        <w:lastRenderedPageBreak/>
        <w:t>infrastrukturo) s predlogi rešit</w:t>
      </w:r>
      <w:r w:rsidR="00AB5EF0" w:rsidRPr="00C26130">
        <w:rPr>
          <w:rFonts w:ascii="Arial" w:eastAsia="Arial" w:hAnsi="Arial" w:cs="Arial"/>
        </w:rPr>
        <w:t>ev za postavitev ali vzdrževanje</w:t>
      </w:r>
      <w:r w:rsidRPr="00C26130">
        <w:rPr>
          <w:rFonts w:ascii="Arial" w:eastAsia="Arial" w:hAnsi="Arial" w:cs="Arial"/>
        </w:rPr>
        <w:t xml:space="preserve"> ukrepov za preprečevanje </w:t>
      </w:r>
      <w:proofErr w:type="spellStart"/>
      <w:r w:rsidRPr="00C26130">
        <w:rPr>
          <w:rFonts w:ascii="Arial" w:eastAsia="Arial" w:hAnsi="Arial" w:cs="Arial"/>
        </w:rPr>
        <w:t>povozov</w:t>
      </w:r>
      <w:proofErr w:type="spellEnd"/>
      <w:r w:rsidRPr="00C26130">
        <w:rPr>
          <w:rFonts w:ascii="Arial" w:eastAsia="Arial" w:hAnsi="Arial" w:cs="Arial"/>
        </w:rPr>
        <w:t xml:space="preserve"> velikih zveri. Le-ti zagotovijo njihovo postavitev in delovanje. </w:t>
      </w:r>
    </w:p>
    <w:p w14:paraId="0B4FA1A2" w14:textId="7777777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jc w:val="both"/>
        <w:rPr>
          <w:rFonts w:ascii="Arial" w:eastAsia="Arial" w:hAnsi="Arial" w:cs="Arial"/>
          <w:i/>
        </w:rPr>
      </w:pPr>
      <w:r w:rsidRPr="00C26130">
        <w:rPr>
          <w:rFonts w:ascii="Arial" w:eastAsia="Arial" w:hAnsi="Arial" w:cs="Arial"/>
          <w:i/>
        </w:rPr>
        <w:t>Dolgoročni cilji:</w:t>
      </w:r>
    </w:p>
    <w:p w14:paraId="08F873CF" w14:textId="20F7782D" w:rsidR="007B0EE1" w:rsidRPr="00C26130" w:rsidRDefault="003A3C45"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z</w:t>
      </w:r>
      <w:r w:rsidR="00E615D8" w:rsidRPr="00C26130">
        <w:rPr>
          <w:rFonts w:ascii="Arial" w:eastAsia="Arial" w:hAnsi="Arial" w:cs="Arial"/>
        </w:rPr>
        <w:t>manjšati število primerov nezakonitega ubijanja volkov;</w:t>
      </w:r>
    </w:p>
    <w:p w14:paraId="3E7F8944" w14:textId="13F504BB" w:rsidR="007B0EE1" w:rsidRPr="00C26130" w:rsidRDefault="003A3C45"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d</w:t>
      </w:r>
      <w:r w:rsidR="00E615D8" w:rsidRPr="00C26130">
        <w:rPr>
          <w:rFonts w:ascii="Arial" w:eastAsia="Arial" w:hAnsi="Arial" w:cs="Arial"/>
        </w:rPr>
        <w:t>vigniti zavest, da je nezakonito ubijanje velikih zveri kaznivo dejanje in da je treba predpise spoštovati;</w:t>
      </w:r>
    </w:p>
    <w:p w14:paraId="3DC1D0F7" w14:textId="4B605E85" w:rsidR="007B0EE1" w:rsidRPr="00C26130" w:rsidRDefault="003A3C45"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z</w:t>
      </w:r>
      <w:r w:rsidR="00E615D8" w:rsidRPr="00C26130">
        <w:rPr>
          <w:rFonts w:ascii="Arial" w:eastAsia="Arial" w:hAnsi="Arial" w:cs="Arial"/>
        </w:rPr>
        <w:t xml:space="preserve">manjšati število </w:t>
      </w:r>
      <w:proofErr w:type="spellStart"/>
      <w:r w:rsidR="00E615D8" w:rsidRPr="00C26130">
        <w:rPr>
          <w:rFonts w:ascii="Arial" w:eastAsia="Arial" w:hAnsi="Arial" w:cs="Arial"/>
        </w:rPr>
        <w:t>povozov</w:t>
      </w:r>
      <w:proofErr w:type="spellEnd"/>
      <w:r w:rsidR="00E615D8" w:rsidRPr="00C26130">
        <w:rPr>
          <w:rFonts w:ascii="Arial" w:eastAsia="Arial" w:hAnsi="Arial" w:cs="Arial"/>
        </w:rPr>
        <w:t xml:space="preserve"> volkov.</w:t>
      </w:r>
    </w:p>
    <w:p w14:paraId="4F7A76B6" w14:textId="7777777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jc w:val="both"/>
        <w:rPr>
          <w:rFonts w:ascii="Arial" w:eastAsia="Arial" w:hAnsi="Arial" w:cs="Arial"/>
          <w:i/>
        </w:rPr>
      </w:pPr>
      <w:r w:rsidRPr="00C26130">
        <w:rPr>
          <w:rFonts w:ascii="Arial" w:eastAsia="Arial" w:hAnsi="Arial" w:cs="Arial"/>
          <w:i/>
        </w:rPr>
        <w:t>Podrobnejši cilji:</w:t>
      </w:r>
    </w:p>
    <w:p w14:paraId="2828FBEF" w14:textId="6C26D85A" w:rsidR="007B0EE1" w:rsidRPr="00C26130" w:rsidRDefault="003A3C45"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i</w:t>
      </w:r>
      <w:r w:rsidR="00E615D8" w:rsidRPr="00C26130">
        <w:rPr>
          <w:rFonts w:ascii="Arial" w:eastAsia="Arial" w:hAnsi="Arial" w:cs="Arial"/>
        </w:rPr>
        <w:t>zboljšanje učinkovitosti dela organov pregona in organov sodnega varstva;</w:t>
      </w:r>
    </w:p>
    <w:p w14:paraId="4755D52B" w14:textId="0E644207" w:rsidR="007B0EE1" w:rsidRPr="00C26130" w:rsidRDefault="003A3C45"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č</w:t>
      </w:r>
      <w:r w:rsidR="00E615D8" w:rsidRPr="00C26130">
        <w:rPr>
          <w:rFonts w:ascii="Arial" w:eastAsia="Arial" w:hAnsi="Arial" w:cs="Arial"/>
        </w:rPr>
        <w:t>imprejšnje odkrivanje primerov nezakonitega ubijanja volkov;</w:t>
      </w:r>
    </w:p>
    <w:p w14:paraId="42DFA830" w14:textId="77225951" w:rsidR="007B0EE1" w:rsidRPr="00C26130" w:rsidRDefault="003A3C45"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p</w:t>
      </w:r>
      <w:r w:rsidR="00E615D8" w:rsidRPr="00C26130">
        <w:rPr>
          <w:rFonts w:ascii="Arial" w:eastAsia="Arial" w:hAnsi="Arial" w:cs="Arial"/>
        </w:rPr>
        <w:t>ovečanje ozaveščenosti pri ključnih deležnikih;</w:t>
      </w:r>
    </w:p>
    <w:p w14:paraId="194423EA" w14:textId="56DD8A25" w:rsidR="007B0EE1" w:rsidRPr="00C26130" w:rsidRDefault="003A3C45"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u</w:t>
      </w:r>
      <w:r w:rsidR="00E615D8" w:rsidRPr="00C26130">
        <w:rPr>
          <w:rFonts w:ascii="Arial" w:eastAsia="Arial" w:hAnsi="Arial" w:cs="Arial"/>
        </w:rPr>
        <w:t xml:space="preserve">strezna postavitev in redno vzdrževanje preventivnih ukrepov proti </w:t>
      </w:r>
      <w:proofErr w:type="spellStart"/>
      <w:r w:rsidR="00E615D8" w:rsidRPr="00C26130">
        <w:rPr>
          <w:rFonts w:ascii="Arial" w:eastAsia="Arial" w:hAnsi="Arial" w:cs="Arial"/>
        </w:rPr>
        <w:t>povozu</w:t>
      </w:r>
      <w:proofErr w:type="spellEnd"/>
      <w:r w:rsidR="00E615D8" w:rsidRPr="00C26130">
        <w:rPr>
          <w:rFonts w:ascii="Arial" w:eastAsia="Arial" w:hAnsi="Arial" w:cs="Arial"/>
        </w:rPr>
        <w:t xml:space="preserve"> velikih zveri na avtocestah, regionalnih cestah in železnici.</w:t>
      </w:r>
    </w:p>
    <w:p w14:paraId="66227FC1" w14:textId="77777777" w:rsidR="007B0EE1" w:rsidRPr="00C26130" w:rsidRDefault="00E615D8">
      <w:pPr>
        <w:pStyle w:val="Naslov2"/>
        <w:numPr>
          <w:ilvl w:val="1"/>
          <w:numId w:val="14"/>
        </w:numPr>
        <w:rPr>
          <w:rFonts w:ascii="Arial" w:hAnsi="Arial" w:cs="Arial"/>
        </w:rPr>
      </w:pPr>
      <w:bookmarkStart w:id="73" w:name="_Toc188435794"/>
      <w:r w:rsidRPr="00C26130">
        <w:rPr>
          <w:rFonts w:ascii="Arial" w:hAnsi="Arial" w:cs="Arial"/>
        </w:rPr>
        <w:t>Strateške dejavnosti na področju ohranjanja habitata volka</w:t>
      </w:r>
      <w:bookmarkEnd w:id="73"/>
    </w:p>
    <w:p w14:paraId="548BEE59" w14:textId="7777777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0"/>
        <w:jc w:val="both"/>
        <w:rPr>
          <w:rFonts w:ascii="Arial" w:eastAsia="Arial" w:hAnsi="Arial" w:cs="Arial"/>
        </w:rPr>
      </w:pPr>
      <w:r w:rsidRPr="00C26130">
        <w:rPr>
          <w:rFonts w:ascii="Arial" w:eastAsia="Arial" w:hAnsi="Arial" w:cs="Arial"/>
        </w:rPr>
        <w:t>Za doseganje ohranitvenega cilja ohranjanja in izboljšanja habitata volka v Sloveniji je treba izvajati naslednje strateške dejavnosti:</w:t>
      </w:r>
    </w:p>
    <w:p w14:paraId="1743A101" w14:textId="3124A872"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0"/>
        <w:jc w:val="both"/>
        <w:rPr>
          <w:rFonts w:ascii="Arial" w:eastAsia="Arial" w:hAnsi="Arial" w:cs="Arial"/>
        </w:rPr>
      </w:pPr>
      <w:r w:rsidRPr="00C26130">
        <w:rPr>
          <w:rFonts w:ascii="Arial" w:eastAsia="Arial" w:hAnsi="Arial" w:cs="Arial"/>
        </w:rPr>
        <w:t xml:space="preserve">1.) </w:t>
      </w:r>
      <w:r w:rsidR="00AB5EF0" w:rsidRPr="00C26130">
        <w:rPr>
          <w:rFonts w:ascii="Arial" w:eastAsia="Arial" w:hAnsi="Arial" w:cs="Arial"/>
        </w:rPr>
        <w:t>P</w:t>
      </w:r>
      <w:r w:rsidRPr="00C26130">
        <w:rPr>
          <w:rFonts w:ascii="Arial" w:eastAsia="Arial" w:hAnsi="Arial" w:cs="Arial"/>
        </w:rPr>
        <w:t>reprečevanje nadaljnje fragmentacije in slabšanj</w:t>
      </w:r>
      <w:r w:rsidR="003C785B" w:rsidRPr="00C26130">
        <w:rPr>
          <w:rFonts w:ascii="Arial" w:eastAsia="Arial" w:hAnsi="Arial" w:cs="Arial"/>
        </w:rPr>
        <w:t>a</w:t>
      </w:r>
      <w:r w:rsidRPr="00C26130">
        <w:rPr>
          <w:rFonts w:ascii="Arial" w:eastAsia="Arial" w:hAnsi="Arial" w:cs="Arial"/>
        </w:rPr>
        <w:t xml:space="preserve"> stanja habitata volk</w:t>
      </w:r>
      <w:r w:rsidR="00163084" w:rsidRPr="00C26130">
        <w:rPr>
          <w:rFonts w:ascii="Arial" w:eastAsia="Arial" w:hAnsi="Arial" w:cs="Arial"/>
        </w:rPr>
        <w:t>a</w:t>
      </w:r>
      <w:r w:rsidRPr="00C26130">
        <w:rPr>
          <w:rFonts w:ascii="Arial" w:eastAsia="Arial" w:hAnsi="Arial" w:cs="Arial"/>
        </w:rPr>
        <w:t>:</w:t>
      </w:r>
    </w:p>
    <w:p w14:paraId="18846095" w14:textId="60B6D305" w:rsidR="007B0EE1" w:rsidRPr="00C26130" w:rsidRDefault="003A3C45">
      <w:pPr>
        <w:numPr>
          <w:ilvl w:val="0"/>
          <w:numId w:val="16"/>
        </w:numPr>
        <w:pBdr>
          <w:top w:val="none" w:sz="0" w:space="0" w:color="000000"/>
          <w:left w:val="none" w:sz="0" w:space="0" w:color="000000"/>
          <w:bottom w:val="none" w:sz="0" w:space="0" w:color="000000"/>
          <w:right w:val="none" w:sz="0" w:space="0" w:color="000000"/>
          <w:between w:val="none" w:sz="0" w:space="0" w:color="000000"/>
        </w:pBdr>
        <w:spacing w:before="240" w:after="0"/>
        <w:jc w:val="both"/>
        <w:rPr>
          <w:rFonts w:ascii="Arial" w:eastAsia="Arial" w:hAnsi="Arial" w:cs="Arial"/>
          <w:color w:val="000000"/>
        </w:rPr>
      </w:pPr>
      <w:r w:rsidRPr="00C26130">
        <w:rPr>
          <w:rFonts w:ascii="Arial" w:eastAsia="Arial" w:hAnsi="Arial" w:cs="Arial"/>
          <w:color w:val="000000"/>
        </w:rPr>
        <w:t>a</w:t>
      </w:r>
      <w:r w:rsidR="00E615D8" w:rsidRPr="00C26130">
        <w:rPr>
          <w:rFonts w:ascii="Arial" w:eastAsia="Arial" w:hAnsi="Arial" w:cs="Arial"/>
          <w:color w:val="000000"/>
        </w:rPr>
        <w:t>ktivno ohranjanje ključnih območ</w:t>
      </w:r>
      <w:r w:rsidR="003C785B" w:rsidRPr="00C26130">
        <w:rPr>
          <w:rFonts w:ascii="Arial" w:eastAsia="Arial" w:hAnsi="Arial" w:cs="Arial"/>
          <w:color w:val="000000"/>
        </w:rPr>
        <w:t>ij</w:t>
      </w:r>
      <w:r w:rsidR="00E615D8" w:rsidRPr="00C26130">
        <w:rPr>
          <w:rFonts w:ascii="Arial" w:eastAsia="Arial" w:hAnsi="Arial" w:cs="Arial"/>
          <w:color w:val="000000"/>
        </w:rPr>
        <w:t xml:space="preserve"> (ekoloških koridorjev) za zagotavljanje prostorske povezljivosti </w:t>
      </w:r>
      <w:r w:rsidR="0068529A" w:rsidRPr="00C26130">
        <w:rPr>
          <w:rFonts w:ascii="Arial" w:eastAsia="Arial" w:hAnsi="Arial" w:cs="Arial"/>
          <w:color w:val="000000"/>
        </w:rPr>
        <w:t xml:space="preserve">med </w:t>
      </w:r>
      <w:r w:rsidR="00E615D8" w:rsidRPr="00C26130">
        <w:rPr>
          <w:rFonts w:ascii="Arial" w:eastAsia="Arial" w:hAnsi="Arial" w:cs="Arial"/>
          <w:color w:val="000000"/>
        </w:rPr>
        <w:t>habitatni</w:t>
      </w:r>
      <w:r w:rsidR="0068529A" w:rsidRPr="00C26130">
        <w:rPr>
          <w:rFonts w:ascii="Arial" w:eastAsia="Arial" w:hAnsi="Arial" w:cs="Arial"/>
          <w:color w:val="000000"/>
        </w:rPr>
        <w:t>mi bloki</w:t>
      </w:r>
      <w:r w:rsidR="00E615D8" w:rsidRPr="00C26130">
        <w:rPr>
          <w:rFonts w:ascii="Arial" w:eastAsia="Arial" w:hAnsi="Arial" w:cs="Arial"/>
          <w:color w:val="000000"/>
        </w:rPr>
        <w:t>, in sicer z vključ</w:t>
      </w:r>
      <w:r w:rsidR="00F300D8" w:rsidRPr="00C26130">
        <w:rPr>
          <w:rFonts w:ascii="Arial" w:eastAsia="Arial" w:hAnsi="Arial" w:cs="Arial"/>
          <w:color w:val="000000"/>
        </w:rPr>
        <w:t>itvijo</w:t>
      </w:r>
      <w:r w:rsidR="00E615D8" w:rsidRPr="00C26130">
        <w:rPr>
          <w:rFonts w:ascii="Arial" w:eastAsia="Arial" w:hAnsi="Arial" w:cs="Arial"/>
          <w:color w:val="000000"/>
        </w:rPr>
        <w:t xml:space="preserve"> v obstoječ sistem vrednotenja funkcij gozdov (</w:t>
      </w:r>
      <w:proofErr w:type="spellStart"/>
      <w:r w:rsidR="00E615D8" w:rsidRPr="00C26130">
        <w:rPr>
          <w:rFonts w:ascii="Arial" w:eastAsia="Arial" w:hAnsi="Arial" w:cs="Arial"/>
          <w:color w:val="000000"/>
        </w:rPr>
        <w:t>biotopska</w:t>
      </w:r>
      <w:proofErr w:type="spellEnd"/>
      <w:r w:rsidR="00E615D8" w:rsidRPr="00C26130">
        <w:rPr>
          <w:rFonts w:ascii="Arial" w:eastAsia="Arial" w:hAnsi="Arial" w:cs="Arial"/>
          <w:color w:val="000000"/>
        </w:rPr>
        <w:t xml:space="preserve"> funkcija 1. stopnje zaščite)</w:t>
      </w:r>
      <w:r w:rsidR="00163084" w:rsidRPr="00C26130">
        <w:rPr>
          <w:rFonts w:ascii="Arial" w:eastAsia="Arial" w:hAnsi="Arial" w:cs="Arial"/>
          <w:color w:val="000000"/>
        </w:rPr>
        <w:t>;</w:t>
      </w:r>
    </w:p>
    <w:p w14:paraId="2979F6F7" w14:textId="60CA6059" w:rsidR="007B0EE1" w:rsidRPr="00C26130" w:rsidRDefault="003A3C45">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jc w:val="both"/>
        <w:rPr>
          <w:rFonts w:ascii="Arial" w:eastAsia="Arial" w:hAnsi="Arial" w:cs="Arial"/>
          <w:color w:val="000000"/>
        </w:rPr>
      </w:pPr>
      <w:r w:rsidRPr="00C26130">
        <w:rPr>
          <w:rFonts w:ascii="Arial" w:eastAsia="Arial" w:hAnsi="Arial" w:cs="Arial"/>
          <w:color w:val="000000"/>
        </w:rPr>
        <w:t>o</w:t>
      </w:r>
      <w:r w:rsidR="00E615D8" w:rsidRPr="00C26130">
        <w:rPr>
          <w:rFonts w:ascii="Arial" w:eastAsia="Arial" w:hAnsi="Arial" w:cs="Arial"/>
          <w:color w:val="000000"/>
        </w:rPr>
        <w:t>predelitev ključnih meddržavnih območij (ekoloških koridorjev) za zagotavljanje prostorske povezljivosti habitatnih blokov s sosednjimi državami</w:t>
      </w:r>
      <w:r w:rsidR="00163084" w:rsidRPr="00C26130">
        <w:rPr>
          <w:rFonts w:ascii="Arial" w:eastAsia="Arial" w:hAnsi="Arial" w:cs="Arial"/>
          <w:color w:val="000000"/>
        </w:rPr>
        <w:t>;</w:t>
      </w:r>
    </w:p>
    <w:p w14:paraId="47043C78" w14:textId="4AAD59FD" w:rsidR="007B0EE1" w:rsidRPr="00C26130" w:rsidRDefault="003A3C45">
      <w:pPr>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jc w:val="both"/>
        <w:rPr>
          <w:rFonts w:ascii="Arial" w:eastAsia="Arial" w:hAnsi="Arial" w:cs="Arial"/>
          <w:color w:val="000000"/>
        </w:rPr>
      </w:pPr>
      <w:r w:rsidRPr="00C26130">
        <w:rPr>
          <w:rFonts w:ascii="Arial" w:eastAsia="Arial" w:hAnsi="Arial" w:cs="Arial"/>
          <w:color w:val="000000"/>
        </w:rPr>
        <w:t>i</w:t>
      </w:r>
      <w:r w:rsidR="00E615D8" w:rsidRPr="00C26130">
        <w:rPr>
          <w:rFonts w:ascii="Arial" w:eastAsia="Arial" w:hAnsi="Arial" w:cs="Arial"/>
          <w:color w:val="000000"/>
        </w:rPr>
        <w:t>zboljšanje prostorske povezljivosti na ključnih območjih, kjer je možnost prehajanja zmanjšana ali onemogočena. Takšno območje je zlasti avtocesta Ljubljana–Koper, ki močno zmanjšuje povezljivost habitatov na stičišču med alpsko in dinarsko-balkansko populacijo. Za izboljšanje povezljivosti na tem odseku avtoceste je treba zgrad</w:t>
      </w:r>
      <w:r w:rsidR="002548FB" w:rsidRPr="00C26130">
        <w:rPr>
          <w:rFonts w:ascii="Arial" w:eastAsia="Arial" w:hAnsi="Arial" w:cs="Arial"/>
          <w:color w:val="000000"/>
        </w:rPr>
        <w:t>iti</w:t>
      </w:r>
      <w:r w:rsidR="00E615D8" w:rsidRPr="00C26130">
        <w:rPr>
          <w:rFonts w:ascii="Arial" w:eastAsia="Arial" w:hAnsi="Arial" w:cs="Arial"/>
          <w:color w:val="000000"/>
        </w:rPr>
        <w:t xml:space="preserve"> zelen</w:t>
      </w:r>
      <w:r w:rsidR="002548FB" w:rsidRPr="00C26130">
        <w:rPr>
          <w:rFonts w:ascii="Arial" w:eastAsia="Arial" w:hAnsi="Arial" w:cs="Arial"/>
          <w:color w:val="000000"/>
        </w:rPr>
        <w:t>i</w:t>
      </w:r>
      <w:r w:rsidR="00E615D8" w:rsidRPr="00C26130">
        <w:rPr>
          <w:rFonts w:ascii="Arial" w:eastAsia="Arial" w:hAnsi="Arial" w:cs="Arial"/>
          <w:color w:val="000000"/>
        </w:rPr>
        <w:t xml:space="preserve"> most.</w:t>
      </w:r>
    </w:p>
    <w:p w14:paraId="0890A02A" w14:textId="77620DA8"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0"/>
        <w:jc w:val="both"/>
        <w:rPr>
          <w:rFonts w:ascii="Arial" w:eastAsia="Arial" w:hAnsi="Arial" w:cs="Arial"/>
        </w:rPr>
      </w:pPr>
      <w:r w:rsidRPr="00C26130">
        <w:rPr>
          <w:rFonts w:ascii="Arial" w:eastAsia="Arial" w:hAnsi="Arial" w:cs="Arial"/>
        </w:rPr>
        <w:t xml:space="preserve">2.) ohranjanje zadostne </w:t>
      </w:r>
      <w:proofErr w:type="spellStart"/>
      <w:r w:rsidRPr="00C26130">
        <w:rPr>
          <w:rFonts w:ascii="Arial" w:eastAsia="Arial" w:hAnsi="Arial" w:cs="Arial"/>
        </w:rPr>
        <w:t>plenske</w:t>
      </w:r>
      <w:proofErr w:type="spellEnd"/>
      <w:r w:rsidRPr="00C26130">
        <w:rPr>
          <w:rFonts w:ascii="Arial" w:eastAsia="Arial" w:hAnsi="Arial" w:cs="Arial"/>
        </w:rPr>
        <w:t xml:space="preserve"> baze za volk</w:t>
      </w:r>
      <w:r w:rsidR="00163084" w:rsidRPr="00C26130">
        <w:rPr>
          <w:rFonts w:ascii="Arial" w:eastAsia="Arial" w:hAnsi="Arial" w:cs="Arial"/>
        </w:rPr>
        <w:t>a</w:t>
      </w:r>
      <w:r w:rsidRPr="00C26130">
        <w:rPr>
          <w:rFonts w:ascii="Arial" w:eastAsia="Arial" w:hAnsi="Arial" w:cs="Arial"/>
        </w:rPr>
        <w:t>:</w:t>
      </w:r>
    </w:p>
    <w:p w14:paraId="2F5D1332" w14:textId="32DDC1AD" w:rsidR="007B0EE1" w:rsidRPr="00C26130" w:rsidRDefault="00E615D8">
      <w:pPr>
        <w:numPr>
          <w:ilvl w:val="0"/>
          <w:numId w:val="16"/>
        </w:numPr>
        <w:pBdr>
          <w:top w:val="none" w:sz="0" w:space="0" w:color="000000"/>
          <w:left w:val="none" w:sz="0" w:space="0" w:color="000000"/>
          <w:bottom w:val="none" w:sz="0" w:space="0" w:color="000000"/>
          <w:right w:val="none" w:sz="0" w:space="0" w:color="000000"/>
          <w:between w:val="none" w:sz="0" w:space="0" w:color="000000"/>
        </w:pBdr>
        <w:spacing w:before="240" w:after="0"/>
        <w:jc w:val="both"/>
        <w:rPr>
          <w:rFonts w:ascii="Arial" w:eastAsia="Arial" w:hAnsi="Arial" w:cs="Arial"/>
          <w:color w:val="000000"/>
        </w:rPr>
      </w:pPr>
      <w:r w:rsidRPr="00C26130">
        <w:rPr>
          <w:rFonts w:ascii="Arial" w:eastAsia="Arial" w:hAnsi="Arial" w:cs="Arial"/>
          <w:color w:val="000000"/>
        </w:rPr>
        <w:t>nadaljevati s prakso upoštevanja prisotnosti volka in nj</w:t>
      </w:r>
      <w:r w:rsidR="00D7331F" w:rsidRPr="00C26130">
        <w:rPr>
          <w:rFonts w:ascii="Arial" w:eastAsia="Arial" w:hAnsi="Arial" w:cs="Arial"/>
          <w:color w:val="000000"/>
        </w:rPr>
        <w:t>egovega</w:t>
      </w:r>
      <w:r w:rsidRPr="00C26130">
        <w:rPr>
          <w:rFonts w:ascii="Arial" w:eastAsia="Arial" w:hAnsi="Arial" w:cs="Arial"/>
          <w:color w:val="000000"/>
        </w:rPr>
        <w:t xml:space="preserve"> plenjenja pri načrtovanju višine odvzema parkljarjev iz narave z namenom zagotavljanja zadostne </w:t>
      </w:r>
      <w:proofErr w:type="spellStart"/>
      <w:r w:rsidRPr="00C26130">
        <w:rPr>
          <w:rFonts w:ascii="Arial" w:eastAsia="Arial" w:hAnsi="Arial" w:cs="Arial"/>
          <w:color w:val="000000"/>
        </w:rPr>
        <w:t>plenske</w:t>
      </w:r>
      <w:proofErr w:type="spellEnd"/>
      <w:r w:rsidRPr="00C26130">
        <w:rPr>
          <w:rFonts w:ascii="Arial" w:eastAsia="Arial" w:hAnsi="Arial" w:cs="Arial"/>
          <w:color w:val="000000"/>
        </w:rPr>
        <w:t xml:space="preserve"> baze za volka.</w:t>
      </w:r>
    </w:p>
    <w:p w14:paraId="20B637E3" w14:textId="77777777" w:rsidR="007B0EE1" w:rsidRPr="00C26130" w:rsidRDefault="007B0EE1">
      <w:pPr>
        <w:rPr>
          <w:rFonts w:ascii="Arial" w:hAnsi="Arial" w:cs="Arial"/>
        </w:rPr>
      </w:pPr>
    </w:p>
    <w:p w14:paraId="098AC753" w14:textId="77777777" w:rsidR="007B0EE1" w:rsidRPr="00C26130" w:rsidRDefault="00E615D8">
      <w:pPr>
        <w:pStyle w:val="Naslov2"/>
        <w:numPr>
          <w:ilvl w:val="1"/>
          <w:numId w:val="14"/>
        </w:numPr>
        <w:rPr>
          <w:rFonts w:ascii="Arial" w:hAnsi="Arial" w:cs="Arial"/>
        </w:rPr>
      </w:pPr>
      <w:bookmarkStart w:id="74" w:name="_Toc188435795"/>
      <w:r w:rsidRPr="00C26130">
        <w:rPr>
          <w:rFonts w:ascii="Arial" w:hAnsi="Arial" w:cs="Arial"/>
        </w:rPr>
        <w:t>Ostale strateške dejavnosti</w:t>
      </w:r>
      <w:bookmarkEnd w:id="74"/>
    </w:p>
    <w:p w14:paraId="2C0D760C" w14:textId="77777777" w:rsidR="007B0EE1" w:rsidRPr="00C26130" w:rsidRDefault="007B0EE1">
      <w:pPr>
        <w:rPr>
          <w:rFonts w:ascii="Arial" w:hAnsi="Arial" w:cs="Arial"/>
        </w:rPr>
      </w:pPr>
    </w:p>
    <w:p w14:paraId="1B767B5C" w14:textId="77777777" w:rsidR="007B0EE1" w:rsidRPr="00C26130" w:rsidRDefault="00E615D8">
      <w:pPr>
        <w:pStyle w:val="Naslov3"/>
        <w:numPr>
          <w:ilvl w:val="2"/>
          <w:numId w:val="14"/>
        </w:numPr>
        <w:ind w:left="947"/>
        <w:rPr>
          <w:rFonts w:ascii="Arial" w:hAnsi="Arial" w:cs="Arial"/>
        </w:rPr>
      </w:pPr>
      <w:bookmarkStart w:id="75" w:name="_Toc188435796"/>
      <w:r w:rsidRPr="00C26130">
        <w:rPr>
          <w:rFonts w:ascii="Arial" w:hAnsi="Arial" w:cs="Arial"/>
        </w:rPr>
        <w:t>Mednarodno sodelovanje</w:t>
      </w:r>
      <w:bookmarkEnd w:id="75"/>
    </w:p>
    <w:p w14:paraId="2B673976" w14:textId="01CB848F"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jc w:val="both"/>
        <w:rPr>
          <w:rFonts w:ascii="Arial" w:eastAsia="Arial" w:hAnsi="Arial" w:cs="Arial"/>
        </w:rPr>
      </w:pPr>
      <w:r w:rsidRPr="00C26130">
        <w:rPr>
          <w:rFonts w:ascii="Arial" w:eastAsia="Arial" w:hAnsi="Arial" w:cs="Arial"/>
        </w:rPr>
        <w:t>Upravljavski cilj je sodelovanje med državami članicami EU in ostalimi evropskimi državami s prisotnimi populacijami volkov ter usklaje</w:t>
      </w:r>
      <w:r w:rsidR="00EE3478" w:rsidRPr="00C26130">
        <w:rPr>
          <w:rFonts w:ascii="Arial" w:eastAsia="Arial" w:hAnsi="Arial" w:cs="Arial"/>
        </w:rPr>
        <w:t>vanje</w:t>
      </w:r>
      <w:r w:rsidRPr="00C26130">
        <w:rPr>
          <w:rFonts w:ascii="Arial" w:eastAsia="Arial" w:hAnsi="Arial" w:cs="Arial"/>
        </w:rPr>
        <w:t xml:space="preserve"> upravljanj</w:t>
      </w:r>
      <w:r w:rsidR="00EE3478" w:rsidRPr="00C26130">
        <w:rPr>
          <w:rFonts w:ascii="Arial" w:eastAsia="Arial" w:hAnsi="Arial" w:cs="Arial"/>
        </w:rPr>
        <w:t>a</w:t>
      </w:r>
      <w:r w:rsidRPr="00C26130">
        <w:rPr>
          <w:rFonts w:ascii="Arial" w:eastAsia="Arial" w:hAnsi="Arial" w:cs="Arial"/>
        </w:rPr>
        <w:t xml:space="preserve"> populacije na ravni alpskih držav (Alpska konvencija – WISO) in držav na območju Dinaridov. </w:t>
      </w:r>
    </w:p>
    <w:p w14:paraId="321430D2" w14:textId="7777777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line="240" w:lineRule="auto"/>
        <w:jc w:val="both"/>
        <w:rPr>
          <w:rFonts w:ascii="Arial" w:eastAsia="Arial" w:hAnsi="Arial" w:cs="Arial"/>
          <w:i/>
        </w:rPr>
      </w:pPr>
      <w:r w:rsidRPr="00C26130">
        <w:rPr>
          <w:rFonts w:ascii="Arial" w:eastAsia="Arial" w:hAnsi="Arial" w:cs="Arial"/>
          <w:i/>
        </w:rPr>
        <w:lastRenderedPageBreak/>
        <w:t xml:space="preserve">Dolgoročni cilj: </w:t>
      </w:r>
    </w:p>
    <w:p w14:paraId="4BA1B0AB" w14:textId="7777777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line="240" w:lineRule="auto"/>
        <w:jc w:val="both"/>
        <w:rPr>
          <w:rFonts w:ascii="Arial" w:eastAsia="Arial" w:hAnsi="Arial" w:cs="Arial"/>
          <w:i/>
        </w:rPr>
      </w:pPr>
      <w:r w:rsidRPr="00C26130">
        <w:rPr>
          <w:rFonts w:ascii="Arial" w:eastAsia="Arial" w:hAnsi="Arial" w:cs="Arial"/>
        </w:rPr>
        <w:t>Skozi dialog in sodelovanje na mednarodni ravni zagotoviti sodelovanje pri upravljanju čezmejnih populacij ter poenoten sistem monitoringa med državami.</w:t>
      </w:r>
      <w:r w:rsidRPr="00C26130">
        <w:rPr>
          <w:rFonts w:ascii="Arial" w:eastAsia="Arial" w:hAnsi="Arial" w:cs="Arial"/>
          <w:i/>
        </w:rPr>
        <w:t xml:space="preserve"> </w:t>
      </w:r>
    </w:p>
    <w:p w14:paraId="15037BCC" w14:textId="7777777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line="240" w:lineRule="auto"/>
        <w:jc w:val="both"/>
        <w:rPr>
          <w:rFonts w:ascii="Arial" w:eastAsia="Arial" w:hAnsi="Arial" w:cs="Arial"/>
          <w:i/>
        </w:rPr>
      </w:pPr>
      <w:r w:rsidRPr="00C26130">
        <w:rPr>
          <w:rFonts w:ascii="Arial" w:eastAsia="Arial" w:hAnsi="Arial" w:cs="Arial"/>
          <w:i/>
        </w:rPr>
        <w:t>Podrobnejši cilji:</w:t>
      </w:r>
    </w:p>
    <w:p w14:paraId="41B0F542" w14:textId="520DDA11" w:rsidR="007B0EE1" w:rsidRPr="00C26130" w:rsidRDefault="00E615D8"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vzpostavitev stalnega sodelovanja v okviru upravljanja dinarsko-balkanske populacije (mednarodna platforma), okrepiti sodelovanje z državami dinarskega prostora, zlasti z Republiko Hrvaško;</w:t>
      </w:r>
    </w:p>
    <w:p w14:paraId="3CBDCF00" w14:textId="3383CDAC" w:rsidR="007B0EE1" w:rsidRPr="00C26130" w:rsidRDefault="00E615D8"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nadaljevanje sodelovanja z državami z območja Alp v okviru delovne skupine </w:t>
      </w:r>
      <w:r w:rsidR="00EE3478" w:rsidRPr="00C26130">
        <w:rPr>
          <w:rFonts w:ascii="Arial" w:eastAsia="Arial" w:hAnsi="Arial" w:cs="Arial"/>
        </w:rPr>
        <w:t xml:space="preserve">WISO </w:t>
      </w:r>
      <w:r w:rsidR="0068529A" w:rsidRPr="00C26130">
        <w:rPr>
          <w:rFonts w:ascii="Arial" w:eastAsia="Arial" w:hAnsi="Arial" w:cs="Arial"/>
        </w:rPr>
        <w:t xml:space="preserve"> s ciljem usklajenega upravljanja alpske populacije na podlagi strokovnih dokumentov</w:t>
      </w:r>
      <w:r w:rsidRPr="00C26130">
        <w:rPr>
          <w:rFonts w:ascii="Arial" w:eastAsia="Arial" w:hAnsi="Arial" w:cs="Arial"/>
        </w:rPr>
        <w:t>;</w:t>
      </w:r>
    </w:p>
    <w:p w14:paraId="58BB0DA9" w14:textId="6275FBBA" w:rsidR="007B0EE1" w:rsidRPr="00C26130" w:rsidRDefault="00E615D8"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sodelovanje z Evropsko komisijo in EU platformo za sobivanje ljudi in velikih zveri;</w:t>
      </w:r>
    </w:p>
    <w:p w14:paraId="1D9BE97B" w14:textId="5E1D1D4B" w:rsidR="007B0EE1" w:rsidRPr="00C26130" w:rsidRDefault="00E615D8" w:rsidP="00EE347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vzpostavit</w:t>
      </w:r>
      <w:r w:rsidR="0068529A" w:rsidRPr="00C26130">
        <w:rPr>
          <w:rFonts w:ascii="Arial" w:eastAsia="Arial" w:hAnsi="Arial" w:cs="Arial"/>
        </w:rPr>
        <w:t>ev</w:t>
      </w:r>
      <w:r w:rsidRPr="00C26130">
        <w:rPr>
          <w:rFonts w:ascii="Arial" w:eastAsia="Arial" w:hAnsi="Arial" w:cs="Arial"/>
        </w:rPr>
        <w:t xml:space="preserve"> sodelovanj</w:t>
      </w:r>
      <w:r w:rsidR="0068529A" w:rsidRPr="00C26130">
        <w:rPr>
          <w:rFonts w:ascii="Arial" w:eastAsia="Arial" w:hAnsi="Arial" w:cs="Arial"/>
        </w:rPr>
        <w:t>a</w:t>
      </w:r>
      <w:r w:rsidRPr="00C26130">
        <w:rPr>
          <w:rFonts w:ascii="Arial" w:eastAsia="Arial" w:hAnsi="Arial" w:cs="Arial"/>
        </w:rPr>
        <w:t xml:space="preserve"> in izmenjav</w:t>
      </w:r>
      <w:r w:rsidR="0068529A" w:rsidRPr="00C26130">
        <w:rPr>
          <w:rFonts w:ascii="Arial" w:eastAsia="Arial" w:hAnsi="Arial" w:cs="Arial"/>
        </w:rPr>
        <w:t>a</w:t>
      </w:r>
      <w:r w:rsidRPr="00C26130">
        <w:rPr>
          <w:rFonts w:ascii="Arial" w:eastAsia="Arial" w:hAnsi="Arial" w:cs="Arial"/>
        </w:rPr>
        <w:t xml:space="preserve"> izkušenj z državami, v katerih</w:t>
      </w:r>
      <w:r w:rsidR="00EE3478" w:rsidRPr="00C26130">
        <w:rPr>
          <w:rFonts w:ascii="Arial" w:eastAsia="Arial" w:hAnsi="Arial" w:cs="Arial"/>
        </w:rPr>
        <w:t xml:space="preserve"> izvajajo odvzem volka iz narave z odstrelom</w:t>
      </w:r>
      <w:r w:rsidRPr="00C26130">
        <w:rPr>
          <w:rFonts w:ascii="Arial" w:eastAsia="Arial" w:hAnsi="Arial" w:cs="Arial"/>
        </w:rPr>
        <w:t>.</w:t>
      </w:r>
    </w:p>
    <w:p w14:paraId="0158E609" w14:textId="77777777" w:rsidR="007B0EE1" w:rsidRPr="00C26130" w:rsidRDefault="007B0EE1">
      <w:pPr>
        <w:pBdr>
          <w:top w:val="none" w:sz="0" w:space="0" w:color="000000"/>
          <w:left w:val="none" w:sz="0" w:space="0" w:color="000000"/>
          <w:bottom w:val="none" w:sz="0" w:space="0" w:color="000000"/>
          <w:right w:val="none" w:sz="0" w:space="0" w:color="000000"/>
          <w:between w:val="none" w:sz="0" w:space="0" w:color="000000"/>
        </w:pBdr>
        <w:spacing w:before="240" w:after="240" w:line="240" w:lineRule="auto"/>
        <w:ind w:left="720"/>
        <w:jc w:val="both"/>
        <w:rPr>
          <w:rFonts w:ascii="Arial" w:eastAsia="Arial" w:hAnsi="Arial" w:cs="Arial"/>
        </w:rPr>
      </w:pPr>
    </w:p>
    <w:p w14:paraId="4A7D8C49" w14:textId="77777777" w:rsidR="007B0EE1" w:rsidRPr="00C26130" w:rsidRDefault="00E615D8">
      <w:pPr>
        <w:pStyle w:val="Naslov3"/>
        <w:numPr>
          <w:ilvl w:val="2"/>
          <w:numId w:val="14"/>
        </w:numPr>
        <w:ind w:left="947"/>
        <w:rPr>
          <w:rFonts w:ascii="Arial" w:hAnsi="Arial" w:cs="Arial"/>
        </w:rPr>
      </w:pPr>
      <w:bookmarkStart w:id="76" w:name="_Toc188435797"/>
      <w:r w:rsidRPr="00C26130">
        <w:rPr>
          <w:rFonts w:ascii="Arial" w:hAnsi="Arial" w:cs="Arial"/>
        </w:rPr>
        <w:t>Medsektorsko sodelovanje</w:t>
      </w:r>
      <w:bookmarkEnd w:id="76"/>
      <w:r w:rsidRPr="00C26130">
        <w:rPr>
          <w:rFonts w:ascii="Arial" w:hAnsi="Arial" w:cs="Arial"/>
        </w:rPr>
        <w:t xml:space="preserve"> </w:t>
      </w:r>
    </w:p>
    <w:p w14:paraId="4D7B9C05" w14:textId="0CBE7AD3"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line="240" w:lineRule="auto"/>
        <w:jc w:val="both"/>
        <w:rPr>
          <w:rFonts w:ascii="Arial" w:eastAsia="Arial" w:hAnsi="Arial" w:cs="Arial"/>
        </w:rPr>
      </w:pPr>
      <w:r w:rsidRPr="00C26130">
        <w:rPr>
          <w:rFonts w:ascii="Arial" w:eastAsia="Arial" w:hAnsi="Arial" w:cs="Arial"/>
        </w:rPr>
        <w:t>Upravljavski cilj je usklajeno delovanje relevantnih sektorjev in deležnikov</w:t>
      </w:r>
      <w:r w:rsidR="008E7FE8" w:rsidRPr="00C26130">
        <w:rPr>
          <w:rFonts w:ascii="Arial" w:eastAsia="Arial" w:hAnsi="Arial" w:cs="Arial"/>
        </w:rPr>
        <w:t xml:space="preserve"> ter</w:t>
      </w:r>
      <w:r w:rsidRPr="00C26130">
        <w:rPr>
          <w:rFonts w:ascii="Arial" w:eastAsia="Arial" w:hAnsi="Arial" w:cs="Arial"/>
        </w:rPr>
        <w:t xml:space="preserve"> pravočasno in aktivno vključevanje lokalnih skupnosti. </w:t>
      </w:r>
    </w:p>
    <w:p w14:paraId="1A1D4668" w14:textId="1316B84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jc w:val="both"/>
        <w:rPr>
          <w:rFonts w:ascii="Arial" w:eastAsia="Arial" w:hAnsi="Arial" w:cs="Arial"/>
        </w:rPr>
      </w:pPr>
      <w:r w:rsidRPr="00C26130">
        <w:rPr>
          <w:rFonts w:ascii="Arial" w:eastAsia="Arial" w:hAnsi="Arial" w:cs="Arial"/>
        </w:rPr>
        <w:t xml:space="preserve">Učinkovita izvedba </w:t>
      </w:r>
      <w:r w:rsidR="008E7FE8" w:rsidRPr="00C26130">
        <w:rPr>
          <w:rFonts w:ascii="Arial" w:eastAsia="Arial" w:hAnsi="Arial" w:cs="Arial"/>
        </w:rPr>
        <w:t xml:space="preserve">akcijskega </w:t>
      </w:r>
      <w:r w:rsidRPr="00C26130">
        <w:rPr>
          <w:rFonts w:ascii="Arial" w:eastAsia="Arial" w:hAnsi="Arial" w:cs="Arial"/>
        </w:rPr>
        <w:t>načrt</w:t>
      </w:r>
      <w:r w:rsidR="008E7FE8" w:rsidRPr="00C26130">
        <w:rPr>
          <w:rFonts w:ascii="Arial" w:eastAsia="Arial" w:hAnsi="Arial" w:cs="Arial"/>
        </w:rPr>
        <w:t>a</w:t>
      </w:r>
      <w:r w:rsidRPr="00C26130">
        <w:rPr>
          <w:rFonts w:ascii="Arial" w:eastAsia="Arial" w:hAnsi="Arial" w:cs="Arial"/>
        </w:rPr>
        <w:t xml:space="preserve"> zahteva aktivno vključevanje različnih zainteresiranih strani na različnih ravneh: na lokalni, regionalni, nacionalni in mednarodni ravni. Zlasti je pomembno medsektorsko sodelovanje in usklajevanje. Najpomembnejši sektorji, ki jih je treba vključiti v medsektorsko sodelovanje, so: </w:t>
      </w:r>
      <w:r w:rsidR="00BF1D52" w:rsidRPr="00C26130">
        <w:rPr>
          <w:rFonts w:ascii="Arial" w:eastAsia="Arial" w:hAnsi="Arial" w:cs="Arial"/>
        </w:rPr>
        <w:t xml:space="preserve">ohranjanje </w:t>
      </w:r>
      <w:r w:rsidRPr="00C26130">
        <w:rPr>
          <w:rFonts w:ascii="Arial" w:eastAsia="Arial" w:hAnsi="Arial" w:cs="Arial"/>
        </w:rPr>
        <w:t xml:space="preserve">narave, urejanje prostora, </w:t>
      </w:r>
      <w:r w:rsidR="008E7FE8" w:rsidRPr="00C26130">
        <w:rPr>
          <w:rFonts w:ascii="Arial" w:eastAsia="Arial" w:hAnsi="Arial" w:cs="Arial"/>
        </w:rPr>
        <w:t xml:space="preserve">okolje, </w:t>
      </w:r>
      <w:r w:rsidRPr="00C26130">
        <w:rPr>
          <w:rFonts w:ascii="Arial" w:eastAsia="Arial" w:hAnsi="Arial" w:cs="Arial"/>
        </w:rPr>
        <w:t xml:space="preserve">kmetijstvo, gozdarstvo, lov, turizem, infrastruktura, notranje zadeve, zunanje zadeve in finance. </w:t>
      </w:r>
    </w:p>
    <w:p w14:paraId="7022CE68" w14:textId="23EA381F" w:rsidR="007B0EE1" w:rsidRPr="00C26130" w:rsidRDefault="002548FB">
      <w:pPr>
        <w:pBdr>
          <w:top w:val="none" w:sz="0" w:space="0" w:color="000000"/>
          <w:left w:val="none" w:sz="0" w:space="0" w:color="000000"/>
          <w:bottom w:val="none" w:sz="0" w:space="0" w:color="000000"/>
          <w:right w:val="none" w:sz="0" w:space="0" w:color="000000"/>
          <w:between w:val="none" w:sz="0" w:space="0" w:color="000000"/>
        </w:pBdr>
        <w:spacing w:before="240"/>
        <w:jc w:val="both"/>
        <w:rPr>
          <w:rFonts w:ascii="Arial" w:eastAsia="Arial" w:hAnsi="Arial" w:cs="Arial"/>
        </w:rPr>
      </w:pPr>
      <w:r w:rsidRPr="00C26130">
        <w:rPr>
          <w:rFonts w:ascii="Arial" w:eastAsia="Arial" w:hAnsi="Arial" w:cs="Arial"/>
        </w:rPr>
        <w:t>P</w:t>
      </w:r>
      <w:r w:rsidR="00E615D8" w:rsidRPr="00C26130">
        <w:rPr>
          <w:rFonts w:ascii="Arial" w:eastAsia="Arial" w:hAnsi="Arial" w:cs="Arial"/>
        </w:rPr>
        <w:t xml:space="preserve">ristojni organi smiselno upoštevajo </w:t>
      </w:r>
      <w:r w:rsidR="004E38DA" w:rsidRPr="00C26130">
        <w:rPr>
          <w:rFonts w:ascii="Arial" w:eastAsia="Arial" w:hAnsi="Arial" w:cs="Arial"/>
        </w:rPr>
        <w:t xml:space="preserve">to strategijo </w:t>
      </w:r>
      <w:r w:rsidR="00E615D8" w:rsidRPr="00C26130">
        <w:rPr>
          <w:rFonts w:ascii="Arial" w:eastAsia="Arial" w:hAnsi="Arial" w:cs="Arial"/>
        </w:rPr>
        <w:t xml:space="preserve">pri pripravi strategij in akcijskih načrtov na svojih resornih področjih. </w:t>
      </w:r>
    </w:p>
    <w:p w14:paraId="025568B1" w14:textId="6B77B694"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line="240" w:lineRule="auto"/>
        <w:jc w:val="both"/>
        <w:rPr>
          <w:rFonts w:ascii="Arial" w:eastAsia="Arial" w:hAnsi="Arial" w:cs="Arial"/>
        </w:rPr>
      </w:pPr>
      <w:r w:rsidRPr="00C26130">
        <w:rPr>
          <w:rFonts w:ascii="Arial" w:eastAsia="Arial" w:hAnsi="Arial" w:cs="Arial"/>
        </w:rPr>
        <w:t xml:space="preserve">Dolgoročni cilj je </w:t>
      </w:r>
      <w:r w:rsidR="00ED2945" w:rsidRPr="00C26130">
        <w:rPr>
          <w:rFonts w:ascii="Arial" w:eastAsia="Arial" w:hAnsi="Arial" w:cs="Arial"/>
        </w:rPr>
        <w:t xml:space="preserve">sprejemanje </w:t>
      </w:r>
      <w:r w:rsidRPr="00C26130">
        <w:rPr>
          <w:rFonts w:ascii="Arial" w:eastAsia="Arial" w:hAnsi="Arial" w:cs="Arial"/>
        </w:rPr>
        <w:t>skupnih odločitev o upravljanju populacije, ki jih izvajajo organi iz različnih sektorjev vseh držav, s katerimi si delimo populacijo volka.</w:t>
      </w:r>
    </w:p>
    <w:p w14:paraId="219DF9FC" w14:textId="7777777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line="240" w:lineRule="auto"/>
        <w:jc w:val="both"/>
        <w:rPr>
          <w:rFonts w:ascii="Arial" w:eastAsia="Arial" w:hAnsi="Arial" w:cs="Arial"/>
          <w:i/>
        </w:rPr>
      </w:pPr>
      <w:r w:rsidRPr="00C26130">
        <w:rPr>
          <w:rFonts w:ascii="Arial" w:eastAsia="Arial" w:hAnsi="Arial" w:cs="Arial"/>
          <w:i/>
        </w:rPr>
        <w:t>Dolgoročni cilj:</w:t>
      </w:r>
    </w:p>
    <w:p w14:paraId="448C0E6B" w14:textId="6AA44A3E"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jc w:val="both"/>
        <w:rPr>
          <w:rFonts w:ascii="Arial" w:eastAsia="Arial" w:hAnsi="Arial" w:cs="Arial"/>
        </w:rPr>
      </w:pPr>
      <w:r w:rsidRPr="00C26130">
        <w:rPr>
          <w:rFonts w:ascii="Arial" w:eastAsia="Arial" w:hAnsi="Arial" w:cs="Arial"/>
        </w:rPr>
        <w:t xml:space="preserve">Usklajeno delovanje relevantnih sektorjev in deležnikov. </w:t>
      </w:r>
    </w:p>
    <w:p w14:paraId="4C11EF7E" w14:textId="7777777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line="240" w:lineRule="auto"/>
        <w:jc w:val="both"/>
        <w:rPr>
          <w:rFonts w:ascii="Arial" w:eastAsia="Arial" w:hAnsi="Arial" w:cs="Arial"/>
        </w:rPr>
      </w:pPr>
      <w:r w:rsidRPr="00C26130">
        <w:rPr>
          <w:rFonts w:ascii="Arial" w:eastAsia="Arial" w:hAnsi="Arial" w:cs="Arial"/>
          <w:i/>
        </w:rPr>
        <w:t>Podrobnejši cilji:</w:t>
      </w:r>
      <w:r w:rsidRPr="00C26130">
        <w:rPr>
          <w:rFonts w:ascii="Arial" w:eastAsia="Arial" w:hAnsi="Arial" w:cs="Arial"/>
        </w:rPr>
        <w:t xml:space="preserve"> </w:t>
      </w:r>
    </w:p>
    <w:p w14:paraId="671D9FB2" w14:textId="3BC11DBE" w:rsidR="007B0EE1" w:rsidRPr="00C26130" w:rsidRDefault="003A3C45"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v</w:t>
      </w:r>
      <w:r w:rsidR="00E615D8" w:rsidRPr="00C26130">
        <w:rPr>
          <w:rFonts w:ascii="Arial" w:eastAsia="Arial" w:hAnsi="Arial" w:cs="Arial"/>
        </w:rPr>
        <w:t>zpostaviti ali razvijati dobro sodelovanje med ključnimi sektorji in deležniki</w:t>
      </w:r>
      <w:r w:rsidR="00300B83" w:rsidRPr="00C26130">
        <w:rPr>
          <w:rFonts w:ascii="Arial" w:eastAsia="Arial" w:hAnsi="Arial" w:cs="Arial"/>
        </w:rPr>
        <w:t>;</w:t>
      </w:r>
    </w:p>
    <w:p w14:paraId="76845138" w14:textId="52C190BE" w:rsidR="007B0EE1" w:rsidRPr="00C26130" w:rsidRDefault="00061D87"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upoštevanje </w:t>
      </w:r>
      <w:r w:rsidR="00300B83" w:rsidRPr="00C26130">
        <w:rPr>
          <w:rFonts w:ascii="Arial" w:eastAsia="Arial" w:hAnsi="Arial" w:cs="Arial"/>
        </w:rPr>
        <w:t xml:space="preserve">usmeritev iz </w:t>
      </w:r>
      <w:r w:rsidR="00E615D8" w:rsidRPr="00C26130">
        <w:rPr>
          <w:rFonts w:ascii="Arial" w:eastAsia="Arial" w:hAnsi="Arial" w:cs="Arial"/>
        </w:rPr>
        <w:t>te strategije v stratešk</w:t>
      </w:r>
      <w:r w:rsidRPr="00C26130">
        <w:rPr>
          <w:rFonts w:ascii="Arial" w:eastAsia="Arial" w:hAnsi="Arial" w:cs="Arial"/>
        </w:rPr>
        <w:t>ih</w:t>
      </w:r>
      <w:r w:rsidR="00E615D8" w:rsidRPr="00C26130">
        <w:rPr>
          <w:rFonts w:ascii="Arial" w:eastAsia="Arial" w:hAnsi="Arial" w:cs="Arial"/>
        </w:rPr>
        <w:t xml:space="preserve"> dokument</w:t>
      </w:r>
      <w:r w:rsidRPr="00C26130">
        <w:rPr>
          <w:rFonts w:ascii="Arial" w:eastAsia="Arial" w:hAnsi="Arial" w:cs="Arial"/>
        </w:rPr>
        <w:t>ih</w:t>
      </w:r>
      <w:r w:rsidR="00E615D8" w:rsidRPr="00C26130">
        <w:rPr>
          <w:rFonts w:ascii="Arial" w:eastAsia="Arial" w:hAnsi="Arial" w:cs="Arial"/>
        </w:rPr>
        <w:t xml:space="preserve">  resornih </w:t>
      </w:r>
      <w:r w:rsidRPr="00C26130">
        <w:rPr>
          <w:rFonts w:ascii="Arial" w:eastAsia="Arial" w:hAnsi="Arial" w:cs="Arial"/>
        </w:rPr>
        <w:t>sektorjev</w:t>
      </w:r>
      <w:r w:rsidR="00300B83" w:rsidRPr="00C26130">
        <w:rPr>
          <w:rFonts w:ascii="Arial" w:eastAsia="Arial" w:hAnsi="Arial" w:cs="Arial"/>
        </w:rPr>
        <w:t>;</w:t>
      </w:r>
    </w:p>
    <w:p w14:paraId="4D2CBE37" w14:textId="66DA9C91" w:rsidR="007B0EE1" w:rsidRPr="00C26130" w:rsidRDefault="003A3C45" w:rsidP="00D43657">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o</w:t>
      </w:r>
      <w:r w:rsidR="003C010C" w:rsidRPr="00C26130">
        <w:rPr>
          <w:rFonts w:ascii="Arial" w:eastAsia="Arial" w:hAnsi="Arial" w:cs="Arial"/>
        </w:rPr>
        <w:t xml:space="preserve">blikovanje delovne skupine, ki bo usklajevala izvajanje in financiranje zaščitnih ukrepov </w:t>
      </w:r>
      <w:r w:rsidR="00F04526" w:rsidRPr="00C26130">
        <w:rPr>
          <w:rFonts w:ascii="Arial" w:eastAsia="Arial" w:hAnsi="Arial" w:cs="Arial"/>
        </w:rPr>
        <w:t xml:space="preserve">med </w:t>
      </w:r>
      <w:r w:rsidR="003C010C" w:rsidRPr="00C26130">
        <w:rPr>
          <w:rFonts w:ascii="Arial" w:eastAsia="Arial" w:hAnsi="Arial" w:cs="Arial"/>
        </w:rPr>
        <w:t>MNVP in MKGP.</w:t>
      </w:r>
    </w:p>
    <w:p w14:paraId="488A1AF9" w14:textId="77777777" w:rsidR="007B0EE1" w:rsidRPr="00C26130" w:rsidRDefault="007B0EE1">
      <w:pPr>
        <w:pBdr>
          <w:top w:val="none" w:sz="0" w:space="0" w:color="000000"/>
          <w:left w:val="none" w:sz="0" w:space="0" w:color="000000"/>
          <w:bottom w:val="none" w:sz="0" w:space="0" w:color="000000"/>
          <w:right w:val="none" w:sz="0" w:space="0" w:color="000000"/>
          <w:between w:val="none" w:sz="0" w:space="0" w:color="000000"/>
        </w:pBdr>
        <w:spacing w:before="240" w:after="240" w:line="240" w:lineRule="auto"/>
        <w:ind w:left="720"/>
        <w:jc w:val="both"/>
        <w:rPr>
          <w:rFonts w:ascii="Arial" w:eastAsia="Arial" w:hAnsi="Arial" w:cs="Arial"/>
        </w:rPr>
      </w:pPr>
    </w:p>
    <w:p w14:paraId="753997DF" w14:textId="77777777" w:rsidR="007B0EE1" w:rsidRPr="00C26130" w:rsidRDefault="00E615D8">
      <w:pPr>
        <w:pStyle w:val="Naslov3"/>
        <w:numPr>
          <w:ilvl w:val="2"/>
          <w:numId w:val="14"/>
        </w:numPr>
        <w:ind w:left="947"/>
        <w:rPr>
          <w:rFonts w:ascii="Arial" w:hAnsi="Arial" w:cs="Arial"/>
        </w:rPr>
      </w:pPr>
      <w:bookmarkStart w:id="77" w:name="_Toc188435798"/>
      <w:r w:rsidRPr="00C26130">
        <w:rPr>
          <w:rFonts w:ascii="Arial" w:hAnsi="Arial" w:cs="Arial"/>
        </w:rPr>
        <w:t>Optimizacija nacionalne zakonodaje in drugih dokumentov</w:t>
      </w:r>
      <w:bookmarkEnd w:id="77"/>
      <w:r w:rsidRPr="00C26130">
        <w:rPr>
          <w:rFonts w:ascii="Arial" w:hAnsi="Arial" w:cs="Arial"/>
        </w:rPr>
        <w:t xml:space="preserve"> </w:t>
      </w:r>
    </w:p>
    <w:p w14:paraId="3D8448E9" w14:textId="7777777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line="240" w:lineRule="auto"/>
        <w:jc w:val="both"/>
        <w:rPr>
          <w:rFonts w:ascii="Arial" w:eastAsia="Arial" w:hAnsi="Arial" w:cs="Arial"/>
        </w:rPr>
      </w:pPr>
      <w:r w:rsidRPr="00C26130">
        <w:rPr>
          <w:rFonts w:ascii="Arial" w:eastAsia="Arial" w:hAnsi="Arial" w:cs="Arial"/>
        </w:rPr>
        <w:t>Upravljavski cilj je z nacionalno zakonodajo in drugimi dokumenti podpreti učinkovito izvajanje strategije in akcijskega načrta, predvsem v smislu zagotavljanja in uresničevanja ukrepov za lažji soobstoj ljudi z volkom ter posledično dolgoročno ohranitev volka.</w:t>
      </w:r>
    </w:p>
    <w:p w14:paraId="16EDF913" w14:textId="7777777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line="240" w:lineRule="auto"/>
        <w:jc w:val="both"/>
        <w:rPr>
          <w:rFonts w:ascii="Arial" w:eastAsia="Arial" w:hAnsi="Arial" w:cs="Arial"/>
          <w:i/>
        </w:rPr>
      </w:pPr>
      <w:r w:rsidRPr="00C26130">
        <w:rPr>
          <w:rFonts w:ascii="Arial" w:eastAsia="Arial" w:hAnsi="Arial" w:cs="Arial"/>
          <w:i/>
        </w:rPr>
        <w:lastRenderedPageBreak/>
        <w:t xml:space="preserve">Dolgoročni cilj: </w:t>
      </w:r>
    </w:p>
    <w:p w14:paraId="42790CFE" w14:textId="7777777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jc w:val="both"/>
        <w:rPr>
          <w:rFonts w:ascii="Arial" w:eastAsia="Arial" w:hAnsi="Arial" w:cs="Arial"/>
        </w:rPr>
      </w:pPr>
      <w:r w:rsidRPr="00C26130">
        <w:rPr>
          <w:rFonts w:ascii="Arial" w:eastAsia="Arial" w:hAnsi="Arial" w:cs="Arial"/>
        </w:rPr>
        <w:t>Optimizacija nacionalne zakonodaje in drugih dokumentov na način, da bo omogočala izvajanje ukrepov iz strategije in nudila podporo dolgoročni ohranitvi volka.</w:t>
      </w:r>
    </w:p>
    <w:p w14:paraId="38F443DE" w14:textId="77777777" w:rsidR="007B0EE1" w:rsidRPr="00C26130" w:rsidRDefault="00E615D8">
      <w:pPr>
        <w:pBdr>
          <w:top w:val="none" w:sz="0" w:space="0" w:color="000000"/>
          <w:left w:val="none" w:sz="0" w:space="0" w:color="000000"/>
          <w:bottom w:val="none" w:sz="0" w:space="0" w:color="000000"/>
          <w:right w:val="none" w:sz="0" w:space="0" w:color="000000"/>
          <w:between w:val="none" w:sz="0" w:space="0" w:color="000000"/>
        </w:pBdr>
        <w:spacing w:before="240" w:after="240" w:line="240" w:lineRule="auto"/>
        <w:jc w:val="both"/>
        <w:rPr>
          <w:rFonts w:ascii="Arial" w:eastAsia="Arial" w:hAnsi="Arial" w:cs="Arial"/>
          <w:i/>
        </w:rPr>
      </w:pPr>
      <w:r w:rsidRPr="00C26130">
        <w:rPr>
          <w:rFonts w:ascii="Arial" w:eastAsia="Arial" w:hAnsi="Arial" w:cs="Arial"/>
          <w:i/>
        </w:rPr>
        <w:t>Podrobnejši cilji:</w:t>
      </w:r>
    </w:p>
    <w:p w14:paraId="0DDC5C17" w14:textId="6BB554D1" w:rsidR="007B0EE1" w:rsidRPr="00C26130" w:rsidRDefault="00E615D8" w:rsidP="003A3C45">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r w:rsidRPr="00C26130">
        <w:rPr>
          <w:rFonts w:ascii="Arial" w:eastAsia="Arial" w:hAnsi="Arial" w:cs="Arial"/>
        </w:rPr>
        <w:t xml:space="preserve">posodobitev obstoječega odškodninskega sistema - prenova </w:t>
      </w:r>
      <w:r w:rsidR="001D2556" w:rsidRPr="00C26130">
        <w:rPr>
          <w:rFonts w:ascii="Arial" w:eastAsia="Arial" w:hAnsi="Arial" w:cs="Arial"/>
        </w:rPr>
        <w:t>p</w:t>
      </w:r>
      <w:r w:rsidRPr="00C26130">
        <w:rPr>
          <w:rFonts w:ascii="Arial" w:eastAsia="Arial" w:hAnsi="Arial" w:cs="Arial"/>
        </w:rPr>
        <w:t>ravilnik</w:t>
      </w:r>
      <w:r w:rsidR="008B4B57" w:rsidRPr="00C26130">
        <w:rPr>
          <w:rFonts w:ascii="Arial" w:eastAsia="Arial" w:hAnsi="Arial" w:cs="Arial"/>
        </w:rPr>
        <w:t>a</w:t>
      </w:r>
      <w:r w:rsidRPr="00C26130">
        <w:rPr>
          <w:rFonts w:ascii="Arial" w:eastAsia="Arial" w:hAnsi="Arial" w:cs="Arial"/>
        </w:rPr>
        <w:t xml:space="preserve"> z namenom </w:t>
      </w:r>
      <w:r w:rsidR="008B4B57" w:rsidRPr="00C26130">
        <w:rPr>
          <w:rFonts w:ascii="Arial" w:eastAsia="Arial" w:hAnsi="Arial" w:cs="Arial"/>
        </w:rPr>
        <w:t xml:space="preserve">vzpodbuditi </w:t>
      </w:r>
      <w:r w:rsidRPr="00C26130">
        <w:rPr>
          <w:rFonts w:ascii="Arial" w:eastAsia="Arial" w:hAnsi="Arial" w:cs="Arial"/>
        </w:rPr>
        <w:t>morebitn</w:t>
      </w:r>
      <w:r w:rsidR="008B4B57" w:rsidRPr="00C26130">
        <w:rPr>
          <w:rFonts w:ascii="Arial" w:eastAsia="Arial" w:hAnsi="Arial" w:cs="Arial"/>
        </w:rPr>
        <w:t>e</w:t>
      </w:r>
      <w:r w:rsidRPr="00C26130">
        <w:rPr>
          <w:rFonts w:ascii="Arial" w:eastAsia="Arial" w:hAnsi="Arial" w:cs="Arial"/>
        </w:rPr>
        <w:t xml:space="preserve"> oškodovance za uporabo učinkovitih zaščitnih ukrepov;</w:t>
      </w:r>
    </w:p>
    <w:p w14:paraId="59C599EC" w14:textId="32D1E925" w:rsidR="007B0EE1" w:rsidRPr="00C26130" w:rsidRDefault="00000000" w:rsidP="003A3C45">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sdt>
        <w:sdtPr>
          <w:rPr>
            <w:rFonts w:ascii="Arial" w:eastAsia="Arial" w:hAnsi="Arial" w:cs="Arial"/>
          </w:rPr>
          <w:tag w:val="goog_rdk_17"/>
          <w:id w:val="1988901381"/>
        </w:sdtPr>
        <w:sdtContent>
          <w:r w:rsidR="00CA007C" w:rsidRPr="00C26130">
            <w:rPr>
              <w:rFonts w:ascii="Arial" w:eastAsia="Arial" w:hAnsi="Arial" w:cs="Arial"/>
            </w:rPr>
            <w:t xml:space="preserve">spodbuditi </w:t>
          </w:r>
        </w:sdtContent>
      </w:sdt>
      <w:r w:rsidR="00E615D8" w:rsidRPr="00C26130">
        <w:rPr>
          <w:rFonts w:ascii="Arial" w:eastAsia="Arial" w:hAnsi="Arial" w:cs="Arial"/>
        </w:rPr>
        <w:t xml:space="preserve"> </w:t>
      </w:r>
      <w:r w:rsidR="00CA007C" w:rsidRPr="00C26130">
        <w:rPr>
          <w:rFonts w:ascii="Arial" w:eastAsia="Arial" w:hAnsi="Arial" w:cs="Arial"/>
        </w:rPr>
        <w:t>rejce</w:t>
      </w:r>
      <w:r w:rsidR="00CA007C" w:rsidRPr="00C26130">
        <w:rPr>
          <w:rFonts w:ascii="Arial" w:eastAsia="Arial" w:hAnsi="Arial" w:cs="Arial"/>
        </w:rPr>
        <w:t>,</w:t>
      </w:r>
      <w:r w:rsidR="00CA007C" w:rsidRPr="00C26130">
        <w:rPr>
          <w:rFonts w:ascii="Arial" w:eastAsia="Arial" w:hAnsi="Arial" w:cs="Arial"/>
        </w:rPr>
        <w:t xml:space="preserve"> na območju prisotnosti volka, ki še niso imeli škod</w:t>
      </w:r>
      <w:r w:rsidR="00CA007C" w:rsidRPr="00C26130">
        <w:rPr>
          <w:rFonts w:ascii="Arial" w:eastAsia="Arial" w:hAnsi="Arial" w:cs="Arial"/>
        </w:rPr>
        <w:t xml:space="preserve"> k uporabi</w:t>
      </w:r>
      <w:r w:rsidR="00CA007C" w:rsidRPr="00C26130">
        <w:rPr>
          <w:rFonts w:ascii="Arial" w:eastAsia="Arial" w:hAnsi="Arial" w:cs="Arial"/>
        </w:rPr>
        <w:t xml:space="preserve"> </w:t>
      </w:r>
      <w:r w:rsidR="00E615D8" w:rsidRPr="00C26130">
        <w:rPr>
          <w:rFonts w:ascii="Arial" w:eastAsia="Arial" w:hAnsi="Arial" w:cs="Arial"/>
        </w:rPr>
        <w:t>zaščitnih ukrepov;</w:t>
      </w:r>
    </w:p>
    <w:p w14:paraId="0CAEDC16" w14:textId="2DCD2A06" w:rsidR="007B0EE1" w:rsidRPr="00C26130" w:rsidRDefault="00000000" w:rsidP="003A3C45">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rPr>
      </w:pPr>
      <w:sdt>
        <w:sdtPr>
          <w:rPr>
            <w:rFonts w:ascii="Arial" w:eastAsia="Arial" w:hAnsi="Arial" w:cs="Arial"/>
          </w:rPr>
          <w:tag w:val="goog_rdk_18"/>
          <w:id w:val="-1084140513"/>
        </w:sdtPr>
        <w:sdtContent/>
      </w:sdt>
      <w:r w:rsidR="00A478A5" w:rsidRPr="00C26130">
        <w:rPr>
          <w:rFonts w:ascii="Arial" w:eastAsia="Arial" w:hAnsi="Arial" w:cs="Arial"/>
        </w:rPr>
        <w:t xml:space="preserve">pristopiti k spremembi </w:t>
      </w:r>
      <w:r w:rsidR="00E615D8" w:rsidRPr="00C26130">
        <w:rPr>
          <w:rFonts w:ascii="Arial" w:eastAsia="Arial" w:hAnsi="Arial" w:cs="Arial"/>
        </w:rPr>
        <w:t>postopka izdajanja odločb za odvzem konfliktnih osebkov, tropov s križanimi osebki ter križanih osebkov iz narave z namenom pospešitve pridobivanja dovoljenj.</w:t>
      </w:r>
    </w:p>
    <w:p w14:paraId="2B3DFA4E" w14:textId="77777777" w:rsidR="007B0EE1" w:rsidRPr="00C26130" w:rsidRDefault="007B0EE1">
      <w:pPr>
        <w:rPr>
          <w:rFonts w:ascii="Arial" w:eastAsia="Arial" w:hAnsi="Arial" w:cs="Arial"/>
        </w:rPr>
      </w:pPr>
    </w:p>
    <w:p w14:paraId="03B852AA" w14:textId="77777777" w:rsidR="007B0EE1" w:rsidRPr="00C26130" w:rsidRDefault="007B0EE1">
      <w:pPr>
        <w:jc w:val="both"/>
        <w:rPr>
          <w:rFonts w:ascii="Arial" w:eastAsia="Arial" w:hAnsi="Arial" w:cs="Arial"/>
        </w:rPr>
      </w:pPr>
    </w:p>
    <w:p w14:paraId="5147EC71" w14:textId="77777777" w:rsidR="007B0EE1" w:rsidRPr="00C26130" w:rsidRDefault="00E615D8">
      <w:pPr>
        <w:keepNext/>
        <w:keepLines/>
        <w:pBdr>
          <w:top w:val="nil"/>
          <w:left w:val="nil"/>
          <w:bottom w:val="single" w:sz="4" w:space="1" w:color="595959"/>
          <w:right w:val="nil"/>
          <w:between w:val="nil"/>
        </w:pBdr>
        <w:spacing w:before="360"/>
        <w:ind w:left="432" w:hanging="432"/>
        <w:rPr>
          <w:rFonts w:ascii="Arial" w:eastAsia="Calibri" w:hAnsi="Arial" w:cs="Arial"/>
          <w:b/>
          <w:smallCaps/>
          <w:color w:val="000000"/>
          <w:sz w:val="36"/>
          <w:szCs w:val="36"/>
        </w:rPr>
      </w:pPr>
      <w:r w:rsidRPr="00C26130">
        <w:rPr>
          <w:rFonts w:ascii="Arial" w:eastAsia="Calibri" w:hAnsi="Arial" w:cs="Arial"/>
          <w:b/>
          <w:smallCaps/>
          <w:color w:val="000000"/>
          <w:sz w:val="36"/>
          <w:szCs w:val="36"/>
        </w:rPr>
        <w:t>VIRI</w:t>
      </w:r>
    </w:p>
    <w:p w14:paraId="4F469D17" w14:textId="77777777" w:rsidR="007B0EE1" w:rsidRPr="00C26130" w:rsidRDefault="007B0EE1">
      <w:pPr>
        <w:jc w:val="both"/>
        <w:rPr>
          <w:rFonts w:ascii="Arial" w:eastAsia="Arial" w:hAnsi="Arial" w:cs="Arial"/>
          <w:b/>
        </w:rPr>
      </w:pPr>
    </w:p>
    <w:p w14:paraId="630566BA" w14:textId="77777777" w:rsidR="007B0EE1" w:rsidRPr="00C26130" w:rsidRDefault="00E615D8">
      <w:pPr>
        <w:jc w:val="both"/>
        <w:rPr>
          <w:rFonts w:ascii="Arial" w:eastAsia="Arial" w:hAnsi="Arial" w:cs="Arial"/>
        </w:rPr>
      </w:pPr>
      <w:proofErr w:type="spellStart"/>
      <w:r w:rsidRPr="00C26130">
        <w:rPr>
          <w:rFonts w:ascii="Arial" w:eastAsia="Arial" w:hAnsi="Arial" w:cs="Arial"/>
        </w:rPr>
        <w:t>Ačko</w:t>
      </w:r>
      <w:proofErr w:type="spellEnd"/>
      <w:r w:rsidRPr="00C26130">
        <w:rPr>
          <w:rFonts w:ascii="Arial" w:eastAsia="Arial" w:hAnsi="Arial" w:cs="Arial"/>
        </w:rPr>
        <w:t xml:space="preserve"> I. (1955) Volkovi so prišli tudi na Pohorje. Lovec 38: 91. </w:t>
      </w:r>
    </w:p>
    <w:p w14:paraId="6142D292" w14:textId="42DF055D" w:rsidR="007B0EE1" w:rsidRPr="00C26130" w:rsidRDefault="00E615D8">
      <w:pPr>
        <w:spacing w:after="0"/>
        <w:jc w:val="both"/>
        <w:rPr>
          <w:rFonts w:ascii="Arial" w:eastAsia="Arial" w:hAnsi="Arial" w:cs="Arial"/>
        </w:rPr>
      </w:pPr>
      <w:r w:rsidRPr="00C26130">
        <w:rPr>
          <w:rFonts w:ascii="Arial" w:eastAsia="Arial" w:hAnsi="Arial" w:cs="Arial"/>
        </w:rPr>
        <w:t>Adami</w:t>
      </w:r>
      <w:r w:rsidR="007E6844" w:rsidRPr="00C26130">
        <w:rPr>
          <w:rFonts w:ascii="Arial" w:eastAsia="Arial" w:hAnsi="Arial" w:cs="Arial"/>
        </w:rPr>
        <w:t>č</w:t>
      </w:r>
      <w:r w:rsidRPr="00C26130">
        <w:rPr>
          <w:rFonts w:ascii="Arial" w:eastAsia="Arial" w:hAnsi="Arial" w:cs="Arial"/>
        </w:rPr>
        <w:t xml:space="preserve"> M., Kobler A., Berce M. (1998)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return</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wolf</w:t>
      </w:r>
      <w:proofErr w:type="spellEnd"/>
      <w:r w:rsidRPr="00C26130">
        <w:rPr>
          <w:rFonts w:ascii="Arial" w:eastAsia="Arial" w:hAnsi="Arial" w:cs="Arial"/>
        </w:rPr>
        <w:t xml:space="preserve"> (</w:t>
      </w:r>
      <w:proofErr w:type="spellStart"/>
      <w:r w:rsidRPr="00C26130">
        <w:rPr>
          <w:rFonts w:ascii="Arial" w:eastAsia="Arial" w:hAnsi="Arial" w:cs="Arial"/>
        </w:rPr>
        <w:t>Canis</w:t>
      </w:r>
      <w:proofErr w:type="spellEnd"/>
      <w:r w:rsidRPr="00C26130">
        <w:rPr>
          <w:rFonts w:ascii="Arial" w:eastAsia="Arial" w:hAnsi="Arial" w:cs="Arial"/>
        </w:rPr>
        <w:t xml:space="preserve"> </w:t>
      </w:r>
      <w:proofErr w:type="spellStart"/>
      <w:r w:rsidRPr="00C26130">
        <w:rPr>
          <w:rFonts w:ascii="Arial" w:eastAsia="Arial" w:hAnsi="Arial" w:cs="Arial"/>
        </w:rPr>
        <w:t>lupus</w:t>
      </w:r>
      <w:proofErr w:type="spellEnd"/>
      <w:r w:rsidRPr="00C26130">
        <w:rPr>
          <w:rFonts w:ascii="Arial" w:eastAsia="Arial" w:hAnsi="Arial" w:cs="Arial"/>
        </w:rPr>
        <w:t xml:space="preserve">) </w:t>
      </w:r>
      <w:proofErr w:type="spellStart"/>
      <w:r w:rsidRPr="00C26130">
        <w:rPr>
          <w:rFonts w:ascii="Arial" w:eastAsia="Arial" w:hAnsi="Arial" w:cs="Arial"/>
        </w:rPr>
        <w:t>into</w:t>
      </w:r>
      <w:proofErr w:type="spellEnd"/>
      <w:r w:rsidRPr="00C26130">
        <w:rPr>
          <w:rFonts w:ascii="Arial" w:eastAsia="Arial" w:hAnsi="Arial" w:cs="Arial"/>
        </w:rPr>
        <w:t xml:space="preserve"> </w:t>
      </w:r>
      <w:proofErr w:type="spellStart"/>
      <w:r w:rsidRPr="00C26130">
        <w:rPr>
          <w:rFonts w:ascii="Arial" w:eastAsia="Arial" w:hAnsi="Arial" w:cs="Arial"/>
        </w:rPr>
        <w:t>its</w:t>
      </w:r>
      <w:proofErr w:type="spellEnd"/>
      <w:r w:rsidRPr="00C26130">
        <w:rPr>
          <w:rFonts w:ascii="Arial" w:eastAsia="Arial" w:hAnsi="Arial" w:cs="Arial"/>
        </w:rPr>
        <w:t xml:space="preserve"> </w:t>
      </w:r>
      <w:proofErr w:type="spellStart"/>
      <w:r w:rsidRPr="00C26130">
        <w:rPr>
          <w:rFonts w:ascii="Arial" w:eastAsia="Arial" w:hAnsi="Arial" w:cs="Arial"/>
        </w:rPr>
        <w:t>historic</w:t>
      </w:r>
      <w:proofErr w:type="spellEnd"/>
      <w:r w:rsidRPr="00C26130">
        <w:rPr>
          <w:rFonts w:ascii="Arial" w:eastAsia="Arial" w:hAnsi="Arial" w:cs="Arial"/>
        </w:rPr>
        <w:t xml:space="preserve"> range in Slovenia - Is </w:t>
      </w:r>
      <w:proofErr w:type="spellStart"/>
      <w:r w:rsidRPr="00C26130">
        <w:rPr>
          <w:rFonts w:ascii="Arial" w:eastAsia="Arial" w:hAnsi="Arial" w:cs="Arial"/>
        </w:rPr>
        <w:t>there</w:t>
      </w:r>
      <w:proofErr w:type="spellEnd"/>
      <w:r w:rsidRPr="00C26130">
        <w:rPr>
          <w:rFonts w:ascii="Arial" w:eastAsia="Arial" w:hAnsi="Arial" w:cs="Arial"/>
        </w:rPr>
        <w:t xml:space="preserve"> </w:t>
      </w:r>
      <w:proofErr w:type="spellStart"/>
      <w:r w:rsidRPr="00C26130">
        <w:rPr>
          <w:rFonts w:ascii="Arial" w:eastAsia="Arial" w:hAnsi="Arial" w:cs="Arial"/>
        </w:rPr>
        <w:t>any</w:t>
      </w:r>
      <w:proofErr w:type="spellEnd"/>
      <w:r w:rsidRPr="00C26130">
        <w:rPr>
          <w:rFonts w:ascii="Arial" w:eastAsia="Arial" w:hAnsi="Arial" w:cs="Arial"/>
        </w:rPr>
        <w:t xml:space="preserve"> place </w:t>
      </w:r>
      <w:proofErr w:type="spellStart"/>
      <w:r w:rsidRPr="00C26130">
        <w:rPr>
          <w:rFonts w:ascii="Arial" w:eastAsia="Arial" w:hAnsi="Arial" w:cs="Arial"/>
        </w:rPr>
        <w:t>left</w:t>
      </w:r>
      <w:proofErr w:type="spellEnd"/>
      <w:r w:rsidRPr="00C26130">
        <w:rPr>
          <w:rFonts w:ascii="Arial" w:eastAsia="Arial" w:hAnsi="Arial" w:cs="Arial"/>
        </w:rPr>
        <w:t xml:space="preserve"> </w:t>
      </w:r>
      <w:proofErr w:type="spellStart"/>
      <w:r w:rsidRPr="00C26130">
        <w:rPr>
          <w:rFonts w:ascii="Arial" w:eastAsia="Arial" w:hAnsi="Arial" w:cs="Arial"/>
        </w:rPr>
        <w:t>and</w:t>
      </w:r>
      <w:proofErr w:type="spellEnd"/>
      <w:r w:rsidRPr="00C26130">
        <w:rPr>
          <w:rFonts w:ascii="Arial" w:eastAsia="Arial" w:hAnsi="Arial" w:cs="Arial"/>
        </w:rPr>
        <w:t xml:space="preserve"> how to </w:t>
      </w:r>
      <w:proofErr w:type="spellStart"/>
      <w:r w:rsidRPr="00C26130">
        <w:rPr>
          <w:rFonts w:ascii="Arial" w:eastAsia="Arial" w:hAnsi="Arial" w:cs="Arial"/>
        </w:rPr>
        <w:t>reach</w:t>
      </w:r>
      <w:proofErr w:type="spellEnd"/>
      <w:r w:rsidRPr="00C26130">
        <w:rPr>
          <w:rFonts w:ascii="Arial" w:eastAsia="Arial" w:hAnsi="Arial" w:cs="Arial"/>
        </w:rPr>
        <w:t xml:space="preserve"> it? Zbornik gozdarstva in lesarstva (Ljubljana) 57: 235-254.</w:t>
      </w:r>
    </w:p>
    <w:p w14:paraId="01C26A5F" w14:textId="77777777" w:rsidR="00213190" w:rsidRPr="00C26130" w:rsidRDefault="00213190">
      <w:pPr>
        <w:spacing w:after="0"/>
        <w:jc w:val="both"/>
        <w:rPr>
          <w:rFonts w:ascii="Arial" w:eastAsia="Arial" w:hAnsi="Arial" w:cs="Arial"/>
        </w:rPr>
      </w:pPr>
    </w:p>
    <w:p w14:paraId="03CE4507" w14:textId="77777777" w:rsidR="007B0EE1" w:rsidRPr="00C26130" w:rsidRDefault="00E615D8">
      <w:pPr>
        <w:spacing w:after="0"/>
        <w:jc w:val="both"/>
        <w:rPr>
          <w:rFonts w:ascii="Arial" w:eastAsia="Arial" w:hAnsi="Arial" w:cs="Arial"/>
        </w:rPr>
      </w:pPr>
      <w:r w:rsidRPr="00C26130">
        <w:rPr>
          <w:rFonts w:ascii="Arial" w:eastAsia="Arial" w:hAnsi="Arial" w:cs="Arial"/>
        </w:rPr>
        <w:t xml:space="preserve">Adamič M., Jerina K., </w:t>
      </w:r>
      <w:proofErr w:type="spellStart"/>
      <w:r w:rsidRPr="00C26130">
        <w:rPr>
          <w:rFonts w:ascii="Arial" w:eastAsia="Arial" w:hAnsi="Arial" w:cs="Arial"/>
        </w:rPr>
        <w:t>Zafran</w:t>
      </w:r>
      <w:proofErr w:type="spellEnd"/>
      <w:r w:rsidRPr="00C26130">
        <w:rPr>
          <w:rFonts w:ascii="Arial" w:eastAsia="Arial" w:hAnsi="Arial" w:cs="Arial"/>
        </w:rPr>
        <w:t xml:space="preserve"> J., Marinčič A. (2004) Izhodišča za oblikovanje strategije ohranitvenega upravljanja s populacijo volka (</w:t>
      </w:r>
      <w:proofErr w:type="spellStart"/>
      <w:r w:rsidRPr="00C26130">
        <w:rPr>
          <w:rFonts w:ascii="Arial" w:eastAsia="Arial" w:hAnsi="Arial" w:cs="Arial"/>
          <w:i/>
        </w:rPr>
        <w:t>Canis</w:t>
      </w:r>
      <w:proofErr w:type="spellEnd"/>
      <w:r w:rsidRPr="00C26130">
        <w:rPr>
          <w:rFonts w:ascii="Arial" w:eastAsia="Arial" w:hAnsi="Arial" w:cs="Arial"/>
          <w:i/>
        </w:rPr>
        <w:t xml:space="preserve"> </w:t>
      </w:r>
      <w:proofErr w:type="spellStart"/>
      <w:r w:rsidRPr="00C26130">
        <w:rPr>
          <w:rFonts w:ascii="Arial" w:eastAsia="Arial" w:hAnsi="Arial" w:cs="Arial"/>
          <w:i/>
        </w:rPr>
        <w:t>lupus</w:t>
      </w:r>
      <w:proofErr w:type="spellEnd"/>
      <w:r w:rsidRPr="00C26130">
        <w:rPr>
          <w:rFonts w:ascii="Arial" w:eastAsia="Arial" w:hAnsi="Arial" w:cs="Arial"/>
        </w:rPr>
        <w:t>) v Sloveniji. Univerza v Ljubljani, Biotehniška fakulteta. 36 str.</w:t>
      </w:r>
    </w:p>
    <w:p w14:paraId="1B3AD6DE" w14:textId="77777777" w:rsidR="007B0EE1" w:rsidRPr="00C26130" w:rsidRDefault="007B0EE1">
      <w:pPr>
        <w:spacing w:after="0"/>
        <w:jc w:val="both"/>
        <w:rPr>
          <w:rFonts w:ascii="Arial" w:eastAsia="Arial" w:hAnsi="Arial" w:cs="Arial"/>
        </w:rPr>
      </w:pPr>
    </w:p>
    <w:p w14:paraId="5560FF2E" w14:textId="77777777" w:rsidR="002548FB" w:rsidRPr="00C26130" w:rsidRDefault="002548FB" w:rsidP="002548FB">
      <w:pPr>
        <w:jc w:val="both"/>
        <w:rPr>
          <w:rFonts w:ascii="Arial" w:eastAsia="Arial" w:hAnsi="Arial" w:cs="Arial"/>
        </w:rPr>
      </w:pPr>
      <w:r w:rsidRPr="00C26130">
        <w:rPr>
          <w:rFonts w:ascii="Arial" w:eastAsia="Arial" w:hAnsi="Arial" w:cs="Arial"/>
        </w:rPr>
        <w:t xml:space="preserve">Bartol M., Černe R., Hrovat M., </w:t>
      </w:r>
      <w:proofErr w:type="spellStart"/>
      <w:r w:rsidRPr="00C26130">
        <w:rPr>
          <w:rFonts w:ascii="Arial" w:eastAsia="Arial" w:hAnsi="Arial" w:cs="Arial"/>
        </w:rPr>
        <w:t>Jelenčič</w:t>
      </w:r>
      <w:proofErr w:type="spellEnd"/>
      <w:r w:rsidRPr="00C26130">
        <w:rPr>
          <w:rFonts w:ascii="Arial" w:eastAsia="Arial" w:hAnsi="Arial" w:cs="Arial"/>
        </w:rPr>
        <w:t xml:space="preserve"> M., </w:t>
      </w:r>
      <w:proofErr w:type="spellStart"/>
      <w:r w:rsidRPr="00C26130">
        <w:rPr>
          <w:rFonts w:ascii="Arial" w:eastAsia="Arial" w:hAnsi="Arial" w:cs="Arial"/>
        </w:rPr>
        <w:t>Jonozovič</w:t>
      </w:r>
      <w:proofErr w:type="spellEnd"/>
      <w:r w:rsidRPr="00C26130">
        <w:rPr>
          <w:rFonts w:ascii="Arial" w:eastAsia="Arial" w:hAnsi="Arial" w:cs="Arial"/>
        </w:rPr>
        <w:t xml:space="preserve"> M., Kos I., Krofel M., Kuralt Ž., </w:t>
      </w:r>
      <w:proofErr w:type="spellStart"/>
      <w:r w:rsidRPr="00C26130">
        <w:rPr>
          <w:rFonts w:ascii="Arial" w:eastAsia="Arial" w:hAnsi="Arial" w:cs="Arial"/>
        </w:rPr>
        <w:t>Luštrik</w:t>
      </w:r>
      <w:proofErr w:type="spellEnd"/>
      <w:r w:rsidRPr="00C26130">
        <w:rPr>
          <w:rFonts w:ascii="Arial" w:eastAsia="Arial" w:hAnsi="Arial" w:cs="Arial"/>
        </w:rPr>
        <w:t xml:space="preserve"> R., Potočnik H., Skrbinšek T., </w:t>
      </w:r>
      <w:proofErr w:type="spellStart"/>
      <w:r w:rsidRPr="00C26130">
        <w:rPr>
          <w:rFonts w:ascii="Arial" w:eastAsia="Arial" w:hAnsi="Arial" w:cs="Arial"/>
        </w:rPr>
        <w:t>Vengušt</w:t>
      </w:r>
      <w:proofErr w:type="spellEnd"/>
      <w:r w:rsidRPr="00C26130">
        <w:rPr>
          <w:rFonts w:ascii="Arial" w:eastAsia="Arial" w:hAnsi="Arial" w:cs="Arial"/>
        </w:rPr>
        <w:t xml:space="preserve"> G., Žele D. (2017) Spremljanje varstvenega stanja volkov v Sloveniji v sezoni 2016/2017. Končno poročilo projekta.</w:t>
      </w:r>
    </w:p>
    <w:p w14:paraId="4D391999" w14:textId="7788D340" w:rsidR="002548FB" w:rsidRPr="00C26130" w:rsidRDefault="002548FB">
      <w:pPr>
        <w:spacing w:after="0"/>
        <w:jc w:val="both"/>
        <w:rPr>
          <w:rFonts w:ascii="Arial" w:eastAsia="Arial" w:hAnsi="Arial" w:cs="Arial"/>
        </w:rPr>
      </w:pPr>
      <w:r w:rsidRPr="00C26130">
        <w:rPr>
          <w:rFonts w:ascii="Arial" w:eastAsia="Arial" w:hAnsi="Arial" w:cs="Arial"/>
        </w:rPr>
        <w:t xml:space="preserve">Bartol M., Boljte B., Černe R., Črtalič J., Hanc Ž., </w:t>
      </w:r>
      <w:proofErr w:type="spellStart"/>
      <w:r w:rsidRPr="00C26130">
        <w:rPr>
          <w:rFonts w:ascii="Arial" w:eastAsia="Arial" w:hAnsi="Arial" w:cs="Arial"/>
        </w:rPr>
        <w:t>Jelenčič</w:t>
      </w:r>
      <w:proofErr w:type="spellEnd"/>
      <w:r w:rsidRPr="00C26130">
        <w:rPr>
          <w:rFonts w:ascii="Arial" w:eastAsia="Arial" w:hAnsi="Arial" w:cs="Arial"/>
        </w:rPr>
        <w:t xml:space="preserve"> M. in sod. (2020) Spremljanje varstvenega stanja volkov v Sloveniji v letih 2017/2020, končno poročilo. Ljubljana.</w:t>
      </w:r>
    </w:p>
    <w:p w14:paraId="0EE7AE3D" w14:textId="77777777" w:rsidR="00213190" w:rsidRPr="00C26130" w:rsidRDefault="00213190">
      <w:pPr>
        <w:spacing w:after="0"/>
        <w:jc w:val="both"/>
        <w:rPr>
          <w:rFonts w:ascii="Arial" w:eastAsia="Arial" w:hAnsi="Arial" w:cs="Arial"/>
        </w:rPr>
      </w:pPr>
    </w:p>
    <w:p w14:paraId="5F044496" w14:textId="796E7573" w:rsidR="002548FB" w:rsidRPr="00C26130" w:rsidRDefault="00E615D8">
      <w:pPr>
        <w:jc w:val="both"/>
        <w:rPr>
          <w:rFonts w:ascii="Arial" w:eastAsia="Arial" w:hAnsi="Arial" w:cs="Arial"/>
        </w:rPr>
      </w:pPr>
      <w:r w:rsidRPr="00C26130">
        <w:rPr>
          <w:rFonts w:ascii="Arial" w:eastAsia="Arial" w:hAnsi="Arial" w:cs="Arial"/>
        </w:rPr>
        <w:t xml:space="preserve">Bartol M., Černe R., Črtalič J., Hanc Ž., Hočevar L., Hočevar Š., </w:t>
      </w:r>
      <w:proofErr w:type="spellStart"/>
      <w:r w:rsidRPr="00C26130">
        <w:rPr>
          <w:rFonts w:ascii="Arial" w:eastAsia="Arial" w:hAnsi="Arial" w:cs="Arial"/>
        </w:rPr>
        <w:t>Jelenčič</w:t>
      </w:r>
      <w:proofErr w:type="spellEnd"/>
      <w:r w:rsidRPr="00C26130">
        <w:rPr>
          <w:rFonts w:ascii="Arial" w:eastAsia="Arial" w:hAnsi="Arial" w:cs="Arial"/>
        </w:rPr>
        <w:t xml:space="preserve"> M., Kljun F., Konec M., Kos I., Kraševec R., Krofel M., Mlinarič E., Muhič P., Potočnik H., Simčič G., Skrbinšek T., </w:t>
      </w:r>
      <w:proofErr w:type="spellStart"/>
      <w:r w:rsidRPr="00C26130">
        <w:rPr>
          <w:rFonts w:ascii="Arial" w:eastAsia="Arial" w:hAnsi="Arial" w:cs="Arial"/>
        </w:rPr>
        <w:t>Šabeder</w:t>
      </w:r>
      <w:proofErr w:type="spellEnd"/>
      <w:r w:rsidRPr="00C26130">
        <w:rPr>
          <w:rFonts w:ascii="Arial" w:eastAsia="Arial" w:hAnsi="Arial" w:cs="Arial"/>
        </w:rPr>
        <w:t xml:space="preserve"> N. (2021) Spremljanje stanja ohranjenosti volkov v Sloveniji v sezoni 2020–2021, končno poročilo. Ljubljana. </w:t>
      </w:r>
    </w:p>
    <w:p w14:paraId="5DFEC466" w14:textId="18CF1128" w:rsidR="002548FB" w:rsidRPr="00C26130" w:rsidRDefault="002548FB">
      <w:pPr>
        <w:jc w:val="both"/>
        <w:rPr>
          <w:rFonts w:ascii="Arial" w:eastAsia="Arial" w:hAnsi="Arial" w:cs="Arial"/>
        </w:rPr>
      </w:pPr>
      <w:r w:rsidRPr="00C26130">
        <w:rPr>
          <w:rFonts w:ascii="Arial" w:eastAsia="Arial" w:hAnsi="Arial" w:cs="Arial"/>
        </w:rPr>
        <w:t>Bartol M., Černe R., Črtalič J., Konec M., Krofel M., Potočnik H., Simčič G., Skrbinšek T., Trajbarič A. (2023) Spremljanje stanja ohranjenosti volka v Sloveniji v sezoni 2022/2023, končno poročilo. Ljubljana</w:t>
      </w:r>
    </w:p>
    <w:p w14:paraId="25939590" w14:textId="77777777" w:rsidR="007B0EE1" w:rsidRPr="00C26130" w:rsidRDefault="00E615D8">
      <w:pPr>
        <w:jc w:val="both"/>
        <w:rPr>
          <w:rFonts w:ascii="Arial" w:eastAsia="Arial" w:hAnsi="Arial" w:cs="Arial"/>
        </w:rPr>
      </w:pPr>
      <w:r w:rsidRPr="00C26130">
        <w:rPr>
          <w:rFonts w:ascii="Arial" w:eastAsia="Arial" w:hAnsi="Arial" w:cs="Arial"/>
        </w:rPr>
        <w:t xml:space="preserve">Berce T. &amp; Černe R. (2020) </w:t>
      </w:r>
      <w:proofErr w:type="spellStart"/>
      <w:r w:rsidRPr="00C26130">
        <w:rPr>
          <w:rFonts w:ascii="Arial" w:eastAsia="Arial" w:hAnsi="Arial" w:cs="Arial"/>
        </w:rPr>
        <w:t>Prevention</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damages</w:t>
      </w:r>
      <w:proofErr w:type="spellEnd"/>
      <w:r w:rsidRPr="00C26130">
        <w:rPr>
          <w:rFonts w:ascii="Arial" w:eastAsia="Arial" w:hAnsi="Arial" w:cs="Arial"/>
        </w:rPr>
        <w:t xml:space="preserve"> </w:t>
      </w:r>
      <w:proofErr w:type="spellStart"/>
      <w:r w:rsidRPr="00C26130">
        <w:rPr>
          <w:rFonts w:ascii="Arial" w:eastAsia="Arial" w:hAnsi="Arial" w:cs="Arial"/>
        </w:rPr>
        <w:t>caused</w:t>
      </w:r>
      <w:proofErr w:type="spellEnd"/>
      <w:r w:rsidRPr="00C26130">
        <w:rPr>
          <w:rFonts w:ascii="Arial" w:eastAsia="Arial" w:hAnsi="Arial" w:cs="Arial"/>
        </w:rPr>
        <w:t xml:space="preserve"> </w:t>
      </w:r>
      <w:proofErr w:type="spellStart"/>
      <w:r w:rsidRPr="00C26130">
        <w:rPr>
          <w:rFonts w:ascii="Arial" w:eastAsia="Arial" w:hAnsi="Arial" w:cs="Arial"/>
        </w:rPr>
        <w:t>by</w:t>
      </w:r>
      <w:proofErr w:type="spellEnd"/>
      <w:r w:rsidRPr="00C26130">
        <w:rPr>
          <w:rFonts w:ascii="Arial" w:eastAsia="Arial" w:hAnsi="Arial" w:cs="Arial"/>
        </w:rPr>
        <w:t xml:space="preserve"> large </w:t>
      </w:r>
      <w:proofErr w:type="spellStart"/>
      <w:r w:rsidRPr="00C26130">
        <w:rPr>
          <w:rFonts w:ascii="Arial" w:eastAsia="Arial" w:hAnsi="Arial" w:cs="Arial"/>
        </w:rPr>
        <w:t>carnivores</w:t>
      </w:r>
      <w:proofErr w:type="spellEnd"/>
      <w:r w:rsidRPr="00C26130">
        <w:rPr>
          <w:rFonts w:ascii="Arial" w:eastAsia="Arial" w:hAnsi="Arial" w:cs="Arial"/>
        </w:rPr>
        <w:t xml:space="preserve"> in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Alps</w:t>
      </w:r>
      <w:proofErr w:type="spellEnd"/>
      <w:r w:rsidRPr="00C26130">
        <w:rPr>
          <w:rFonts w:ascii="Arial" w:eastAsia="Arial" w:hAnsi="Arial" w:cs="Arial"/>
        </w:rPr>
        <w:t xml:space="preserve">. </w:t>
      </w:r>
      <w:proofErr w:type="spellStart"/>
      <w:r w:rsidRPr="00C26130">
        <w:rPr>
          <w:rFonts w:ascii="Arial" w:eastAsia="Arial" w:hAnsi="Arial" w:cs="Arial"/>
        </w:rPr>
        <w:t>Joint</w:t>
      </w:r>
      <w:proofErr w:type="spellEnd"/>
      <w:r w:rsidRPr="00C26130">
        <w:rPr>
          <w:rFonts w:ascii="Arial" w:eastAsia="Arial" w:hAnsi="Arial" w:cs="Arial"/>
        </w:rPr>
        <w:t xml:space="preserve"> </w:t>
      </w:r>
      <w:proofErr w:type="spellStart"/>
      <w:r w:rsidRPr="00C26130">
        <w:rPr>
          <w:rFonts w:ascii="Arial" w:eastAsia="Arial" w:hAnsi="Arial" w:cs="Arial"/>
        </w:rPr>
        <w:t>report</w:t>
      </w:r>
      <w:proofErr w:type="spellEnd"/>
      <w:r w:rsidRPr="00C26130">
        <w:rPr>
          <w:rFonts w:ascii="Arial" w:eastAsia="Arial" w:hAnsi="Arial" w:cs="Arial"/>
        </w:rPr>
        <w:t xml:space="preserve"> </w:t>
      </w:r>
      <w:proofErr w:type="spellStart"/>
      <w:r w:rsidRPr="00C26130">
        <w:rPr>
          <w:rFonts w:ascii="Arial" w:eastAsia="Arial" w:hAnsi="Arial" w:cs="Arial"/>
        </w:rPr>
        <w:t>prepared</w:t>
      </w:r>
      <w:proofErr w:type="spellEnd"/>
      <w:r w:rsidRPr="00C26130">
        <w:rPr>
          <w:rFonts w:ascii="Arial" w:eastAsia="Arial" w:hAnsi="Arial" w:cs="Arial"/>
        </w:rPr>
        <w:t xml:space="preserve"> </w:t>
      </w:r>
      <w:proofErr w:type="spellStart"/>
      <w:r w:rsidRPr="00C26130">
        <w:rPr>
          <w:rFonts w:ascii="Arial" w:eastAsia="Arial" w:hAnsi="Arial" w:cs="Arial"/>
        </w:rPr>
        <w:t>by</w:t>
      </w:r>
      <w:proofErr w:type="spellEnd"/>
      <w:r w:rsidRPr="00C26130">
        <w:rPr>
          <w:rFonts w:ascii="Arial" w:eastAsia="Arial" w:hAnsi="Arial" w:cs="Arial"/>
        </w:rPr>
        <w:t xml:space="preserve"> Large </w:t>
      </w:r>
      <w:proofErr w:type="spellStart"/>
      <w:r w:rsidRPr="00C26130">
        <w:rPr>
          <w:rFonts w:ascii="Arial" w:eastAsia="Arial" w:hAnsi="Arial" w:cs="Arial"/>
        </w:rPr>
        <w:t>Carnivores</w:t>
      </w:r>
      <w:proofErr w:type="spellEnd"/>
      <w:r w:rsidRPr="00C26130">
        <w:rPr>
          <w:rFonts w:ascii="Arial" w:eastAsia="Arial" w:hAnsi="Arial" w:cs="Arial"/>
        </w:rPr>
        <w:t xml:space="preserve">, </w:t>
      </w:r>
      <w:proofErr w:type="spellStart"/>
      <w:r w:rsidRPr="00C26130">
        <w:rPr>
          <w:rFonts w:ascii="Arial" w:eastAsia="Arial" w:hAnsi="Arial" w:cs="Arial"/>
        </w:rPr>
        <w:t>Wild</w:t>
      </w:r>
      <w:proofErr w:type="spellEnd"/>
      <w:r w:rsidRPr="00C26130">
        <w:rPr>
          <w:rFonts w:ascii="Arial" w:eastAsia="Arial" w:hAnsi="Arial" w:cs="Arial"/>
        </w:rPr>
        <w:t xml:space="preserve"> </w:t>
      </w:r>
      <w:proofErr w:type="spellStart"/>
      <w:r w:rsidRPr="00C26130">
        <w:rPr>
          <w:rFonts w:ascii="Arial" w:eastAsia="Arial" w:hAnsi="Arial" w:cs="Arial"/>
        </w:rPr>
        <w:t>Ungulates</w:t>
      </w:r>
      <w:proofErr w:type="spellEnd"/>
      <w:r w:rsidRPr="00C26130">
        <w:rPr>
          <w:rFonts w:ascii="Arial" w:eastAsia="Arial" w:hAnsi="Arial" w:cs="Arial"/>
        </w:rPr>
        <w:t xml:space="preserve"> </w:t>
      </w:r>
      <w:proofErr w:type="spellStart"/>
      <w:r w:rsidRPr="00C26130">
        <w:rPr>
          <w:rFonts w:ascii="Arial" w:eastAsia="Arial" w:hAnsi="Arial" w:cs="Arial"/>
        </w:rPr>
        <w:t>and</w:t>
      </w:r>
      <w:proofErr w:type="spellEnd"/>
      <w:r w:rsidRPr="00C26130">
        <w:rPr>
          <w:rFonts w:ascii="Arial" w:eastAsia="Arial" w:hAnsi="Arial" w:cs="Arial"/>
        </w:rPr>
        <w:t xml:space="preserve"> </w:t>
      </w:r>
      <w:proofErr w:type="spellStart"/>
      <w:r w:rsidRPr="00C26130">
        <w:rPr>
          <w:rFonts w:ascii="Arial" w:eastAsia="Arial" w:hAnsi="Arial" w:cs="Arial"/>
        </w:rPr>
        <w:t>Society</w:t>
      </w:r>
      <w:proofErr w:type="spellEnd"/>
      <w:r w:rsidRPr="00C26130">
        <w:rPr>
          <w:rFonts w:ascii="Arial" w:eastAsia="Arial" w:hAnsi="Arial" w:cs="Arial"/>
        </w:rPr>
        <w:t xml:space="preserve"> </w:t>
      </w:r>
      <w:proofErr w:type="spellStart"/>
      <w:r w:rsidRPr="00C26130">
        <w:rPr>
          <w:rFonts w:ascii="Arial" w:eastAsia="Arial" w:hAnsi="Arial" w:cs="Arial"/>
        </w:rPr>
        <w:t>working</w:t>
      </w:r>
      <w:proofErr w:type="spellEnd"/>
      <w:r w:rsidRPr="00C26130">
        <w:rPr>
          <w:rFonts w:ascii="Arial" w:eastAsia="Arial" w:hAnsi="Arial" w:cs="Arial"/>
        </w:rPr>
        <w:t xml:space="preserve"> </w:t>
      </w:r>
      <w:proofErr w:type="spellStart"/>
      <w:r w:rsidRPr="00C26130">
        <w:rPr>
          <w:rFonts w:ascii="Arial" w:eastAsia="Arial" w:hAnsi="Arial" w:cs="Arial"/>
        </w:rPr>
        <w:t>group</w:t>
      </w:r>
      <w:proofErr w:type="spellEnd"/>
      <w:r w:rsidRPr="00C26130">
        <w:rPr>
          <w:rFonts w:ascii="Arial" w:eastAsia="Arial" w:hAnsi="Arial" w:cs="Arial"/>
        </w:rPr>
        <w:t xml:space="preserve"> (WISO)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Alpine Convention </w:t>
      </w:r>
      <w:proofErr w:type="spellStart"/>
      <w:r w:rsidRPr="00C26130">
        <w:rPr>
          <w:rFonts w:ascii="Arial" w:eastAsia="Arial" w:hAnsi="Arial" w:cs="Arial"/>
        </w:rPr>
        <w:t>and</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project</w:t>
      </w:r>
      <w:proofErr w:type="spellEnd"/>
      <w:r w:rsidRPr="00C26130">
        <w:rPr>
          <w:rFonts w:ascii="Arial" w:eastAsia="Arial" w:hAnsi="Arial" w:cs="Arial"/>
        </w:rPr>
        <w:t xml:space="preserve"> LIFE WOLFALPS EU. </w:t>
      </w:r>
    </w:p>
    <w:p w14:paraId="29DD8556" w14:textId="77777777" w:rsidR="007B0EE1" w:rsidRPr="00C26130" w:rsidRDefault="00E615D8">
      <w:pPr>
        <w:jc w:val="both"/>
        <w:rPr>
          <w:rFonts w:ascii="Arial" w:eastAsia="Arial" w:hAnsi="Arial" w:cs="Arial"/>
        </w:rPr>
      </w:pPr>
      <w:proofErr w:type="spellStart"/>
      <w:r w:rsidRPr="00C26130">
        <w:rPr>
          <w:rFonts w:ascii="Arial" w:eastAsia="Arial" w:hAnsi="Arial" w:cs="Arial"/>
        </w:rPr>
        <w:t>Bižal</w:t>
      </w:r>
      <w:proofErr w:type="spellEnd"/>
      <w:r w:rsidRPr="00C26130">
        <w:rPr>
          <w:rFonts w:ascii="Arial" w:eastAsia="Arial" w:hAnsi="Arial" w:cs="Arial"/>
        </w:rPr>
        <w:t xml:space="preserve"> D. 1939. Lov in lovci na Kočevskem. Lovec 1939: 184- 188,229-233.</w:t>
      </w:r>
    </w:p>
    <w:p w14:paraId="6AB34574" w14:textId="7B8F7FE5" w:rsidR="00E5418B" w:rsidRPr="00C26130" w:rsidRDefault="00E5418B">
      <w:pPr>
        <w:jc w:val="both"/>
        <w:rPr>
          <w:rFonts w:ascii="Arial" w:eastAsia="Arial" w:hAnsi="Arial" w:cs="Arial"/>
        </w:rPr>
      </w:pPr>
      <w:proofErr w:type="spellStart"/>
      <w:r w:rsidRPr="00C26130">
        <w:rPr>
          <w:rFonts w:ascii="Arial" w:eastAsia="Arial" w:hAnsi="Arial" w:cs="Arial"/>
        </w:rPr>
        <w:lastRenderedPageBreak/>
        <w:t>Boitani</w:t>
      </w:r>
      <w:proofErr w:type="spellEnd"/>
      <w:r w:rsidRPr="00C26130">
        <w:rPr>
          <w:rFonts w:ascii="Arial" w:eastAsia="Arial" w:hAnsi="Arial" w:cs="Arial"/>
        </w:rPr>
        <w:t xml:space="preserve"> L. (2020) </w:t>
      </w:r>
      <w:proofErr w:type="spellStart"/>
      <w:r w:rsidRPr="00C26130">
        <w:rPr>
          <w:rFonts w:ascii="Arial" w:eastAsia="Arial" w:hAnsi="Arial" w:cs="Arial"/>
        </w:rPr>
        <w:t>Action</w:t>
      </w:r>
      <w:proofErr w:type="spellEnd"/>
      <w:r w:rsidRPr="00C26130">
        <w:rPr>
          <w:rFonts w:ascii="Arial" w:eastAsia="Arial" w:hAnsi="Arial" w:cs="Arial"/>
        </w:rPr>
        <w:t xml:space="preserve"> Plan </w:t>
      </w:r>
      <w:proofErr w:type="spellStart"/>
      <w:r w:rsidRPr="00C26130">
        <w:rPr>
          <w:rFonts w:ascii="Arial" w:eastAsia="Arial" w:hAnsi="Arial" w:cs="Arial"/>
        </w:rPr>
        <w:t>for</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conservation</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wolves</w:t>
      </w:r>
      <w:proofErr w:type="spellEnd"/>
      <w:r w:rsidRPr="00C26130">
        <w:rPr>
          <w:rFonts w:ascii="Arial" w:eastAsia="Arial" w:hAnsi="Arial" w:cs="Arial"/>
        </w:rPr>
        <w:t xml:space="preserve"> (</w:t>
      </w:r>
      <w:proofErr w:type="spellStart"/>
      <w:r w:rsidRPr="00C26130">
        <w:rPr>
          <w:rFonts w:ascii="Arial" w:eastAsia="Arial" w:hAnsi="Arial" w:cs="Arial"/>
        </w:rPr>
        <w:t>Canis</w:t>
      </w:r>
      <w:proofErr w:type="spellEnd"/>
      <w:r w:rsidRPr="00C26130">
        <w:rPr>
          <w:rFonts w:ascii="Arial" w:eastAsia="Arial" w:hAnsi="Arial" w:cs="Arial"/>
        </w:rPr>
        <w:t xml:space="preserve"> </w:t>
      </w:r>
      <w:proofErr w:type="spellStart"/>
      <w:r w:rsidRPr="00C26130">
        <w:rPr>
          <w:rFonts w:ascii="Arial" w:eastAsia="Arial" w:hAnsi="Arial" w:cs="Arial"/>
        </w:rPr>
        <w:t>lupus</w:t>
      </w:r>
      <w:proofErr w:type="spellEnd"/>
      <w:r w:rsidRPr="00C26130">
        <w:rPr>
          <w:rFonts w:ascii="Arial" w:eastAsia="Arial" w:hAnsi="Arial" w:cs="Arial"/>
        </w:rPr>
        <w:t xml:space="preserve">) in </w:t>
      </w:r>
      <w:proofErr w:type="spellStart"/>
      <w:r w:rsidRPr="00C26130">
        <w:rPr>
          <w:rFonts w:ascii="Arial" w:eastAsia="Arial" w:hAnsi="Arial" w:cs="Arial"/>
        </w:rPr>
        <w:t>Europe</w:t>
      </w:r>
      <w:proofErr w:type="spellEnd"/>
      <w:r w:rsidRPr="00C26130">
        <w:rPr>
          <w:rFonts w:ascii="Arial" w:eastAsia="Arial" w:hAnsi="Arial" w:cs="Arial"/>
        </w:rPr>
        <w:t xml:space="preserve">. </w:t>
      </w:r>
      <w:proofErr w:type="spellStart"/>
      <w:r w:rsidRPr="00C26130">
        <w:rPr>
          <w:rFonts w:ascii="Arial" w:eastAsia="Arial" w:hAnsi="Arial" w:cs="Arial"/>
        </w:rPr>
        <w:t>Council</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Europe</w:t>
      </w:r>
      <w:proofErr w:type="spellEnd"/>
      <w:r w:rsidRPr="00C26130">
        <w:rPr>
          <w:rFonts w:ascii="Arial" w:eastAsia="Arial" w:hAnsi="Arial" w:cs="Arial"/>
        </w:rPr>
        <w:t>.</w:t>
      </w:r>
    </w:p>
    <w:p w14:paraId="32510DC8" w14:textId="20BE364A" w:rsidR="007B0EE1" w:rsidRPr="00C26130" w:rsidRDefault="00E615D8">
      <w:pPr>
        <w:jc w:val="both"/>
        <w:rPr>
          <w:rFonts w:ascii="Arial" w:eastAsia="Arial" w:hAnsi="Arial" w:cs="Arial"/>
        </w:rPr>
      </w:pPr>
      <w:proofErr w:type="spellStart"/>
      <w:r w:rsidRPr="00C26130">
        <w:rPr>
          <w:rFonts w:ascii="Arial" w:eastAsia="Arial" w:hAnsi="Arial" w:cs="Arial"/>
        </w:rPr>
        <w:t>Chapron</w:t>
      </w:r>
      <w:proofErr w:type="spellEnd"/>
      <w:r w:rsidRPr="00C26130">
        <w:rPr>
          <w:rFonts w:ascii="Arial" w:eastAsia="Arial" w:hAnsi="Arial" w:cs="Arial"/>
        </w:rPr>
        <w:t xml:space="preserve"> G., </w:t>
      </w:r>
      <w:proofErr w:type="spellStart"/>
      <w:r w:rsidRPr="00C26130">
        <w:rPr>
          <w:rFonts w:ascii="Arial" w:eastAsia="Arial" w:hAnsi="Arial" w:cs="Arial"/>
        </w:rPr>
        <w:t>Kaczensky</w:t>
      </w:r>
      <w:proofErr w:type="spellEnd"/>
      <w:r w:rsidRPr="00C26130">
        <w:rPr>
          <w:rFonts w:ascii="Arial" w:eastAsia="Arial" w:hAnsi="Arial" w:cs="Arial"/>
        </w:rPr>
        <w:t xml:space="preserve"> P., Linnell J. D., von </w:t>
      </w:r>
      <w:proofErr w:type="spellStart"/>
      <w:r w:rsidRPr="00C26130">
        <w:rPr>
          <w:rFonts w:ascii="Arial" w:eastAsia="Arial" w:hAnsi="Arial" w:cs="Arial"/>
        </w:rPr>
        <w:t>Arx</w:t>
      </w:r>
      <w:proofErr w:type="spellEnd"/>
      <w:r w:rsidRPr="00C26130">
        <w:rPr>
          <w:rFonts w:ascii="Arial" w:eastAsia="Arial" w:hAnsi="Arial" w:cs="Arial"/>
        </w:rPr>
        <w:t xml:space="preserve"> M., Huber D., </w:t>
      </w:r>
      <w:proofErr w:type="spellStart"/>
      <w:r w:rsidRPr="00C26130">
        <w:rPr>
          <w:rFonts w:ascii="Arial" w:eastAsia="Arial" w:hAnsi="Arial" w:cs="Arial"/>
        </w:rPr>
        <w:t>Andrén</w:t>
      </w:r>
      <w:proofErr w:type="spellEnd"/>
      <w:r w:rsidRPr="00C26130">
        <w:rPr>
          <w:rFonts w:ascii="Arial" w:eastAsia="Arial" w:hAnsi="Arial" w:cs="Arial"/>
        </w:rPr>
        <w:t xml:space="preserve"> H., ... </w:t>
      </w:r>
      <w:r w:rsidR="000B5923" w:rsidRPr="00C26130">
        <w:rPr>
          <w:rFonts w:ascii="Arial" w:eastAsia="Arial" w:hAnsi="Arial" w:cs="Arial"/>
        </w:rPr>
        <w:t>in</w:t>
      </w:r>
      <w:r w:rsidRPr="00C26130">
        <w:rPr>
          <w:rFonts w:ascii="Arial" w:eastAsia="Arial" w:hAnsi="Arial" w:cs="Arial"/>
        </w:rPr>
        <w:t xml:space="preserve"> </w:t>
      </w:r>
      <w:proofErr w:type="spellStart"/>
      <w:r w:rsidRPr="00C26130">
        <w:rPr>
          <w:rFonts w:ascii="Arial" w:eastAsia="Arial" w:hAnsi="Arial" w:cs="Arial"/>
        </w:rPr>
        <w:t>Boitani</w:t>
      </w:r>
      <w:proofErr w:type="spellEnd"/>
      <w:r w:rsidRPr="00C26130">
        <w:rPr>
          <w:rFonts w:ascii="Arial" w:eastAsia="Arial" w:hAnsi="Arial" w:cs="Arial"/>
        </w:rPr>
        <w:t xml:space="preserve">, L. (2014). </w:t>
      </w:r>
      <w:proofErr w:type="spellStart"/>
      <w:r w:rsidRPr="00C26130">
        <w:rPr>
          <w:rFonts w:ascii="Arial" w:eastAsia="Arial" w:hAnsi="Arial" w:cs="Arial"/>
        </w:rPr>
        <w:t>Recovery</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large </w:t>
      </w:r>
      <w:proofErr w:type="spellStart"/>
      <w:r w:rsidRPr="00C26130">
        <w:rPr>
          <w:rFonts w:ascii="Arial" w:eastAsia="Arial" w:hAnsi="Arial" w:cs="Arial"/>
        </w:rPr>
        <w:t>carnivores</w:t>
      </w:r>
      <w:proofErr w:type="spellEnd"/>
      <w:r w:rsidRPr="00C26130">
        <w:rPr>
          <w:rFonts w:ascii="Arial" w:eastAsia="Arial" w:hAnsi="Arial" w:cs="Arial"/>
        </w:rPr>
        <w:t xml:space="preserve"> in </w:t>
      </w:r>
      <w:proofErr w:type="spellStart"/>
      <w:r w:rsidRPr="00C26130">
        <w:rPr>
          <w:rFonts w:ascii="Arial" w:eastAsia="Arial" w:hAnsi="Arial" w:cs="Arial"/>
        </w:rPr>
        <w:t>Europe’s</w:t>
      </w:r>
      <w:proofErr w:type="spellEnd"/>
      <w:r w:rsidRPr="00C26130">
        <w:rPr>
          <w:rFonts w:ascii="Arial" w:eastAsia="Arial" w:hAnsi="Arial" w:cs="Arial"/>
        </w:rPr>
        <w:t xml:space="preserve"> modern human-</w:t>
      </w:r>
      <w:proofErr w:type="spellStart"/>
      <w:r w:rsidRPr="00C26130">
        <w:rPr>
          <w:rFonts w:ascii="Arial" w:eastAsia="Arial" w:hAnsi="Arial" w:cs="Arial"/>
        </w:rPr>
        <w:t>dominated</w:t>
      </w:r>
      <w:proofErr w:type="spellEnd"/>
      <w:r w:rsidRPr="00C26130">
        <w:rPr>
          <w:rFonts w:ascii="Arial" w:eastAsia="Arial" w:hAnsi="Arial" w:cs="Arial"/>
        </w:rPr>
        <w:t xml:space="preserve"> </w:t>
      </w:r>
      <w:proofErr w:type="spellStart"/>
      <w:r w:rsidRPr="00C26130">
        <w:rPr>
          <w:rFonts w:ascii="Arial" w:eastAsia="Arial" w:hAnsi="Arial" w:cs="Arial"/>
        </w:rPr>
        <w:t>landscapes</w:t>
      </w:r>
      <w:proofErr w:type="spellEnd"/>
      <w:r w:rsidRPr="00C26130">
        <w:rPr>
          <w:rFonts w:ascii="Arial" w:eastAsia="Arial" w:hAnsi="Arial" w:cs="Arial"/>
        </w:rPr>
        <w:t>. Science, 346(6216), 1517-1519.</w:t>
      </w:r>
    </w:p>
    <w:p w14:paraId="4B07A153" w14:textId="0573867F" w:rsidR="001C5C27" w:rsidRPr="00C26130" w:rsidRDefault="001C5C27">
      <w:pPr>
        <w:jc w:val="both"/>
        <w:rPr>
          <w:rFonts w:ascii="Arial" w:eastAsia="Arial" w:hAnsi="Arial" w:cs="Arial"/>
        </w:rPr>
      </w:pPr>
      <w:proofErr w:type="spellStart"/>
      <w:r w:rsidRPr="00C26130">
        <w:rPr>
          <w:rFonts w:ascii="Arial" w:eastAsia="Arial" w:hAnsi="Arial" w:cs="Arial"/>
        </w:rPr>
        <w:t>Ciucci</w:t>
      </w:r>
      <w:proofErr w:type="spellEnd"/>
      <w:r w:rsidRPr="00C26130">
        <w:rPr>
          <w:rFonts w:ascii="Arial" w:eastAsia="Arial" w:hAnsi="Arial" w:cs="Arial"/>
        </w:rPr>
        <w:t xml:space="preserve"> P., </w:t>
      </w:r>
      <w:proofErr w:type="spellStart"/>
      <w:r w:rsidRPr="00C26130">
        <w:rPr>
          <w:rFonts w:ascii="Arial" w:eastAsia="Arial" w:hAnsi="Arial" w:cs="Arial"/>
        </w:rPr>
        <w:t>Reggioni</w:t>
      </w:r>
      <w:proofErr w:type="spellEnd"/>
      <w:r w:rsidRPr="00C26130">
        <w:rPr>
          <w:rFonts w:ascii="Arial" w:eastAsia="Arial" w:hAnsi="Arial" w:cs="Arial"/>
        </w:rPr>
        <w:t xml:space="preserve"> W., </w:t>
      </w:r>
      <w:proofErr w:type="spellStart"/>
      <w:r w:rsidRPr="00C26130">
        <w:rPr>
          <w:rFonts w:ascii="Arial" w:eastAsia="Arial" w:hAnsi="Arial" w:cs="Arial"/>
        </w:rPr>
        <w:t>Maiorano</w:t>
      </w:r>
      <w:proofErr w:type="spellEnd"/>
      <w:r w:rsidRPr="00C26130">
        <w:rPr>
          <w:rFonts w:ascii="Arial" w:eastAsia="Arial" w:hAnsi="Arial" w:cs="Arial"/>
        </w:rPr>
        <w:t xml:space="preserve"> L., in </w:t>
      </w:r>
      <w:proofErr w:type="spellStart"/>
      <w:r w:rsidRPr="00C26130">
        <w:rPr>
          <w:rFonts w:ascii="Arial" w:eastAsia="Arial" w:hAnsi="Arial" w:cs="Arial"/>
        </w:rPr>
        <w:t>Boitani</w:t>
      </w:r>
      <w:proofErr w:type="spellEnd"/>
      <w:r w:rsidRPr="00C26130">
        <w:rPr>
          <w:rFonts w:ascii="Arial" w:eastAsia="Arial" w:hAnsi="Arial" w:cs="Arial"/>
        </w:rPr>
        <w:t xml:space="preserve"> L. (2009). Long</w:t>
      </w:r>
      <w:r w:rsidRPr="00C26130">
        <w:rPr>
          <w:rFonts w:ascii="Cambria Math" w:eastAsia="Arial" w:hAnsi="Cambria Math" w:cs="Cambria Math"/>
        </w:rPr>
        <w:t>‐</w:t>
      </w:r>
      <w:r w:rsidRPr="00C26130">
        <w:rPr>
          <w:rFonts w:ascii="Arial" w:eastAsia="Arial" w:hAnsi="Arial" w:cs="Arial"/>
        </w:rPr>
        <w:t xml:space="preserve">distance </w:t>
      </w:r>
      <w:proofErr w:type="spellStart"/>
      <w:r w:rsidRPr="00C26130">
        <w:rPr>
          <w:rFonts w:ascii="Arial" w:eastAsia="Arial" w:hAnsi="Arial" w:cs="Arial"/>
        </w:rPr>
        <w:t>dispersal</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a </w:t>
      </w:r>
      <w:proofErr w:type="spellStart"/>
      <w:r w:rsidRPr="00C26130">
        <w:rPr>
          <w:rFonts w:ascii="Arial" w:eastAsia="Arial" w:hAnsi="Arial" w:cs="Arial"/>
        </w:rPr>
        <w:t>rescued</w:t>
      </w:r>
      <w:proofErr w:type="spellEnd"/>
      <w:r w:rsidRPr="00C26130">
        <w:rPr>
          <w:rFonts w:ascii="Arial" w:eastAsia="Arial" w:hAnsi="Arial" w:cs="Arial"/>
        </w:rPr>
        <w:t xml:space="preserve"> </w:t>
      </w:r>
      <w:proofErr w:type="spellStart"/>
      <w:r w:rsidRPr="00C26130">
        <w:rPr>
          <w:rFonts w:ascii="Arial" w:eastAsia="Arial" w:hAnsi="Arial" w:cs="Arial"/>
        </w:rPr>
        <w:t>wolf</w:t>
      </w:r>
      <w:proofErr w:type="spellEnd"/>
      <w:r w:rsidRPr="00C26130">
        <w:rPr>
          <w:rFonts w:ascii="Arial" w:eastAsia="Arial" w:hAnsi="Arial" w:cs="Arial"/>
        </w:rPr>
        <w:t xml:space="preserve"> </w:t>
      </w:r>
      <w:proofErr w:type="spellStart"/>
      <w:r w:rsidRPr="00C26130">
        <w:rPr>
          <w:rFonts w:ascii="Arial" w:eastAsia="Arial" w:hAnsi="Arial" w:cs="Arial"/>
        </w:rPr>
        <w:t>from</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northern</w:t>
      </w:r>
      <w:proofErr w:type="spellEnd"/>
      <w:r w:rsidRPr="00C26130">
        <w:rPr>
          <w:rFonts w:ascii="Arial" w:eastAsia="Arial" w:hAnsi="Arial" w:cs="Arial"/>
        </w:rPr>
        <w:t xml:space="preserve"> </w:t>
      </w:r>
      <w:proofErr w:type="spellStart"/>
      <w:r w:rsidRPr="00C26130">
        <w:rPr>
          <w:rFonts w:ascii="Arial" w:eastAsia="Arial" w:hAnsi="Arial" w:cs="Arial"/>
        </w:rPr>
        <w:t>Apennines</w:t>
      </w:r>
      <w:proofErr w:type="spellEnd"/>
      <w:r w:rsidRPr="00C26130">
        <w:rPr>
          <w:rFonts w:ascii="Arial" w:eastAsia="Arial" w:hAnsi="Arial" w:cs="Arial"/>
        </w:rPr>
        <w:t xml:space="preserve"> to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western</w:t>
      </w:r>
      <w:proofErr w:type="spellEnd"/>
      <w:r w:rsidRPr="00C26130">
        <w:rPr>
          <w:rFonts w:ascii="Arial" w:eastAsia="Arial" w:hAnsi="Arial" w:cs="Arial"/>
        </w:rPr>
        <w:t xml:space="preserve"> </w:t>
      </w:r>
      <w:proofErr w:type="spellStart"/>
      <w:r w:rsidRPr="00C26130">
        <w:rPr>
          <w:rFonts w:ascii="Arial" w:eastAsia="Arial" w:hAnsi="Arial" w:cs="Arial"/>
        </w:rPr>
        <w:t>Alps</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Journal</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Wildlife</w:t>
      </w:r>
      <w:proofErr w:type="spellEnd"/>
      <w:r w:rsidRPr="00C26130">
        <w:rPr>
          <w:rFonts w:ascii="Arial" w:eastAsia="Arial" w:hAnsi="Arial" w:cs="Arial"/>
        </w:rPr>
        <w:t xml:space="preserve"> Management, 73(8), 1300-1306.</w:t>
      </w:r>
    </w:p>
    <w:p w14:paraId="606F74CC" w14:textId="1D96FA4E" w:rsidR="007B0EE1" w:rsidRPr="00C26130" w:rsidRDefault="00E615D8">
      <w:pPr>
        <w:jc w:val="both"/>
        <w:rPr>
          <w:rFonts w:ascii="Arial" w:eastAsia="Arial" w:hAnsi="Arial" w:cs="Arial"/>
        </w:rPr>
      </w:pPr>
      <w:r w:rsidRPr="00C26130">
        <w:rPr>
          <w:rFonts w:ascii="Arial" w:eastAsia="Arial" w:hAnsi="Arial" w:cs="Arial"/>
        </w:rPr>
        <w:t>Černe R., mag. Mehle J., Ožbolt I., Marinčič A., Ficko Z., 2012, Vpliv plenjena volkov (</w:t>
      </w:r>
      <w:proofErr w:type="spellStart"/>
      <w:r w:rsidRPr="00C26130">
        <w:rPr>
          <w:rFonts w:ascii="Arial" w:eastAsia="Arial" w:hAnsi="Arial" w:cs="Arial"/>
          <w:i/>
          <w:iCs/>
        </w:rPr>
        <w:t>Canis</w:t>
      </w:r>
      <w:proofErr w:type="spellEnd"/>
      <w:r w:rsidRPr="00C26130">
        <w:rPr>
          <w:rFonts w:ascii="Arial" w:eastAsia="Arial" w:hAnsi="Arial" w:cs="Arial"/>
          <w:i/>
          <w:iCs/>
        </w:rPr>
        <w:t xml:space="preserve"> </w:t>
      </w:r>
      <w:proofErr w:type="spellStart"/>
      <w:r w:rsidR="00300D04" w:rsidRPr="00C26130">
        <w:rPr>
          <w:rFonts w:ascii="Arial" w:eastAsia="Arial" w:hAnsi="Arial" w:cs="Arial"/>
          <w:i/>
          <w:iCs/>
        </w:rPr>
        <w:t>l</w:t>
      </w:r>
      <w:r w:rsidRPr="00C26130">
        <w:rPr>
          <w:rFonts w:ascii="Arial" w:eastAsia="Arial" w:hAnsi="Arial" w:cs="Arial"/>
          <w:i/>
          <w:iCs/>
        </w:rPr>
        <w:t>upus</w:t>
      </w:r>
      <w:proofErr w:type="spellEnd"/>
      <w:r w:rsidRPr="00C26130">
        <w:rPr>
          <w:rFonts w:ascii="Arial" w:eastAsia="Arial" w:hAnsi="Arial" w:cs="Arial"/>
        </w:rPr>
        <w:t xml:space="preserve"> L.) na populacijo jelenjadi (</w:t>
      </w:r>
      <w:proofErr w:type="spellStart"/>
      <w:r w:rsidRPr="00C26130">
        <w:rPr>
          <w:rFonts w:ascii="Arial" w:eastAsia="Arial" w:hAnsi="Arial" w:cs="Arial"/>
          <w:i/>
          <w:iCs/>
        </w:rPr>
        <w:t>Cervus</w:t>
      </w:r>
      <w:proofErr w:type="spellEnd"/>
      <w:r w:rsidRPr="00C26130">
        <w:rPr>
          <w:rFonts w:ascii="Arial" w:eastAsia="Arial" w:hAnsi="Arial" w:cs="Arial"/>
          <w:i/>
          <w:iCs/>
        </w:rPr>
        <w:t xml:space="preserve"> </w:t>
      </w:r>
      <w:proofErr w:type="spellStart"/>
      <w:r w:rsidRPr="00C26130">
        <w:rPr>
          <w:rFonts w:ascii="Arial" w:eastAsia="Arial" w:hAnsi="Arial" w:cs="Arial"/>
          <w:i/>
          <w:iCs/>
        </w:rPr>
        <w:t>elaphus</w:t>
      </w:r>
      <w:proofErr w:type="spellEnd"/>
      <w:r w:rsidRPr="00C26130">
        <w:rPr>
          <w:rFonts w:ascii="Arial" w:eastAsia="Arial" w:hAnsi="Arial" w:cs="Arial"/>
        </w:rPr>
        <w:t xml:space="preserve"> L.) v loviščih s posebnim namenom v Sloveniji. V: Poličnik H., </w:t>
      </w:r>
      <w:proofErr w:type="spellStart"/>
      <w:r w:rsidRPr="00C26130">
        <w:rPr>
          <w:rFonts w:ascii="Arial" w:eastAsia="Arial" w:hAnsi="Arial" w:cs="Arial"/>
        </w:rPr>
        <w:t>Pokorny</w:t>
      </w:r>
      <w:proofErr w:type="spellEnd"/>
      <w:r w:rsidRPr="00C26130">
        <w:rPr>
          <w:rFonts w:ascii="Arial" w:eastAsia="Arial" w:hAnsi="Arial" w:cs="Arial"/>
        </w:rPr>
        <w:t xml:space="preserve"> B. (</w:t>
      </w:r>
      <w:proofErr w:type="spellStart"/>
      <w:r w:rsidRPr="00C26130">
        <w:rPr>
          <w:rFonts w:ascii="Arial" w:eastAsia="Arial" w:hAnsi="Arial" w:cs="Arial"/>
        </w:rPr>
        <w:t>eds</w:t>
      </w:r>
      <w:proofErr w:type="spellEnd"/>
      <w:r w:rsidRPr="00C26130">
        <w:rPr>
          <w:rFonts w:ascii="Arial" w:eastAsia="Arial" w:hAnsi="Arial" w:cs="Arial"/>
        </w:rPr>
        <w:t xml:space="preserve">.). Jelenjad: zbornik prispevkov 3. slovenskega posveta z mednarodno udeležbo o upravljanju z divjadjo. Velenje: </w:t>
      </w:r>
      <w:proofErr w:type="spellStart"/>
      <w:r w:rsidRPr="00C26130">
        <w:rPr>
          <w:rFonts w:ascii="Arial" w:eastAsia="Arial" w:hAnsi="Arial" w:cs="Arial"/>
        </w:rPr>
        <w:t>ERICo</w:t>
      </w:r>
      <w:proofErr w:type="spellEnd"/>
      <w:r w:rsidRPr="00C26130">
        <w:rPr>
          <w:rFonts w:ascii="Arial" w:eastAsia="Arial" w:hAnsi="Arial" w:cs="Arial"/>
        </w:rPr>
        <w:t xml:space="preserve">. str. 23-28.  </w:t>
      </w:r>
    </w:p>
    <w:p w14:paraId="2EE0A933" w14:textId="440D41E0" w:rsidR="007B0EE1" w:rsidRPr="00C26130" w:rsidRDefault="00E615D8">
      <w:pPr>
        <w:jc w:val="both"/>
        <w:rPr>
          <w:rFonts w:ascii="Arial" w:eastAsia="Arial" w:hAnsi="Arial" w:cs="Arial"/>
        </w:rPr>
      </w:pPr>
      <w:r w:rsidRPr="00C26130">
        <w:rPr>
          <w:rFonts w:ascii="Arial" w:eastAsia="Arial" w:hAnsi="Arial" w:cs="Arial"/>
        </w:rPr>
        <w:t>Černe R., Berce T., Javornik J., Oražem V., Simčič G., Stergar M., Moljk B. (2020) Študija o učinkovitosti ukrepov varovanja pred velikimi zvermi: projektna naloga. Ljubljana: Zavod za gozdove Slovenije: Kmetijski inštitut Slovenije.</w:t>
      </w:r>
    </w:p>
    <w:p w14:paraId="7BC7E35D" w14:textId="4BA5096A" w:rsidR="007B0EE1" w:rsidRPr="00C26130" w:rsidRDefault="00E615D8">
      <w:pPr>
        <w:jc w:val="both"/>
        <w:rPr>
          <w:rFonts w:ascii="Arial" w:eastAsia="Arial" w:hAnsi="Arial" w:cs="Arial"/>
        </w:rPr>
      </w:pPr>
      <w:proofErr w:type="spellStart"/>
      <w:r w:rsidRPr="00C26130">
        <w:rPr>
          <w:rFonts w:ascii="Arial" w:eastAsia="Arial" w:hAnsi="Arial" w:cs="Arial"/>
        </w:rPr>
        <w:t>Fabbri</w:t>
      </w:r>
      <w:proofErr w:type="spellEnd"/>
      <w:r w:rsidRPr="00C26130">
        <w:rPr>
          <w:rFonts w:ascii="Arial" w:eastAsia="Arial" w:hAnsi="Arial" w:cs="Arial"/>
        </w:rPr>
        <w:t xml:space="preserve"> E., </w:t>
      </w:r>
      <w:proofErr w:type="spellStart"/>
      <w:r w:rsidRPr="00C26130">
        <w:rPr>
          <w:rFonts w:ascii="Arial" w:eastAsia="Arial" w:hAnsi="Arial" w:cs="Arial"/>
        </w:rPr>
        <w:t>Caniglia</w:t>
      </w:r>
      <w:proofErr w:type="spellEnd"/>
      <w:r w:rsidRPr="00C26130">
        <w:rPr>
          <w:rFonts w:ascii="Arial" w:eastAsia="Arial" w:hAnsi="Arial" w:cs="Arial"/>
        </w:rPr>
        <w:t xml:space="preserve"> R., </w:t>
      </w:r>
      <w:proofErr w:type="spellStart"/>
      <w:r w:rsidRPr="00C26130">
        <w:rPr>
          <w:rFonts w:ascii="Arial" w:eastAsia="Arial" w:hAnsi="Arial" w:cs="Arial"/>
        </w:rPr>
        <w:t>Kusak</w:t>
      </w:r>
      <w:proofErr w:type="spellEnd"/>
      <w:r w:rsidRPr="00C26130">
        <w:rPr>
          <w:rFonts w:ascii="Arial" w:eastAsia="Arial" w:hAnsi="Arial" w:cs="Arial"/>
        </w:rPr>
        <w:t xml:space="preserve"> J., Galov A., </w:t>
      </w:r>
      <w:proofErr w:type="spellStart"/>
      <w:r w:rsidRPr="00C26130">
        <w:rPr>
          <w:rFonts w:ascii="Arial" w:eastAsia="Arial" w:hAnsi="Arial" w:cs="Arial"/>
        </w:rPr>
        <w:t>Gomerčić</w:t>
      </w:r>
      <w:proofErr w:type="spellEnd"/>
      <w:r w:rsidRPr="00C26130">
        <w:rPr>
          <w:rFonts w:ascii="Arial" w:eastAsia="Arial" w:hAnsi="Arial" w:cs="Arial"/>
        </w:rPr>
        <w:t xml:space="preserve"> T., </w:t>
      </w:r>
      <w:proofErr w:type="spellStart"/>
      <w:r w:rsidRPr="00C26130">
        <w:rPr>
          <w:rFonts w:ascii="Arial" w:eastAsia="Arial" w:hAnsi="Arial" w:cs="Arial"/>
        </w:rPr>
        <w:t>Arbanasić</w:t>
      </w:r>
      <w:proofErr w:type="spellEnd"/>
      <w:r w:rsidRPr="00C26130">
        <w:rPr>
          <w:rFonts w:ascii="Arial" w:eastAsia="Arial" w:hAnsi="Arial" w:cs="Arial"/>
        </w:rPr>
        <w:t xml:space="preserve"> H., ... </w:t>
      </w:r>
      <w:r w:rsidR="000B5923" w:rsidRPr="00C26130">
        <w:rPr>
          <w:rFonts w:ascii="Arial" w:eastAsia="Arial" w:hAnsi="Arial" w:cs="Arial"/>
        </w:rPr>
        <w:t>in</w:t>
      </w:r>
      <w:r w:rsidRPr="00C26130">
        <w:rPr>
          <w:rFonts w:ascii="Arial" w:eastAsia="Arial" w:hAnsi="Arial" w:cs="Arial"/>
        </w:rPr>
        <w:t xml:space="preserve"> Randi E. (2014) </w:t>
      </w:r>
      <w:proofErr w:type="spellStart"/>
      <w:r w:rsidRPr="00C26130">
        <w:rPr>
          <w:rFonts w:ascii="Arial" w:eastAsia="Arial" w:hAnsi="Arial" w:cs="Arial"/>
        </w:rPr>
        <w:t>Genetic</w:t>
      </w:r>
      <w:proofErr w:type="spellEnd"/>
      <w:r w:rsidRPr="00C26130">
        <w:rPr>
          <w:rFonts w:ascii="Arial" w:eastAsia="Arial" w:hAnsi="Arial" w:cs="Arial"/>
        </w:rPr>
        <w:t xml:space="preserve"> </w:t>
      </w:r>
      <w:proofErr w:type="spellStart"/>
      <w:r w:rsidRPr="00C26130">
        <w:rPr>
          <w:rFonts w:ascii="Arial" w:eastAsia="Arial" w:hAnsi="Arial" w:cs="Arial"/>
        </w:rPr>
        <w:t>structure</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expanding</w:t>
      </w:r>
      <w:proofErr w:type="spellEnd"/>
      <w:r w:rsidRPr="00C26130">
        <w:rPr>
          <w:rFonts w:ascii="Arial" w:eastAsia="Arial" w:hAnsi="Arial" w:cs="Arial"/>
        </w:rPr>
        <w:t xml:space="preserve"> </w:t>
      </w:r>
      <w:proofErr w:type="spellStart"/>
      <w:r w:rsidRPr="00C26130">
        <w:rPr>
          <w:rFonts w:ascii="Arial" w:eastAsia="Arial" w:hAnsi="Arial" w:cs="Arial"/>
        </w:rPr>
        <w:t>wolf</w:t>
      </w:r>
      <w:proofErr w:type="spellEnd"/>
      <w:r w:rsidRPr="00C26130">
        <w:rPr>
          <w:rFonts w:ascii="Arial" w:eastAsia="Arial" w:hAnsi="Arial" w:cs="Arial"/>
        </w:rPr>
        <w:t xml:space="preserve"> (</w:t>
      </w:r>
      <w:proofErr w:type="spellStart"/>
      <w:r w:rsidRPr="00C26130">
        <w:rPr>
          <w:rFonts w:ascii="Arial" w:eastAsia="Arial" w:hAnsi="Arial" w:cs="Arial"/>
        </w:rPr>
        <w:t>Canis</w:t>
      </w:r>
      <w:proofErr w:type="spellEnd"/>
      <w:r w:rsidRPr="00C26130">
        <w:rPr>
          <w:rFonts w:ascii="Arial" w:eastAsia="Arial" w:hAnsi="Arial" w:cs="Arial"/>
        </w:rPr>
        <w:t xml:space="preserve"> </w:t>
      </w:r>
      <w:proofErr w:type="spellStart"/>
      <w:r w:rsidRPr="00C26130">
        <w:rPr>
          <w:rFonts w:ascii="Arial" w:eastAsia="Arial" w:hAnsi="Arial" w:cs="Arial"/>
        </w:rPr>
        <w:t>lupus</w:t>
      </w:r>
      <w:proofErr w:type="spellEnd"/>
      <w:r w:rsidRPr="00C26130">
        <w:rPr>
          <w:rFonts w:ascii="Arial" w:eastAsia="Arial" w:hAnsi="Arial" w:cs="Arial"/>
        </w:rPr>
        <w:t xml:space="preserve">) </w:t>
      </w:r>
      <w:proofErr w:type="spellStart"/>
      <w:r w:rsidRPr="00C26130">
        <w:rPr>
          <w:rFonts w:ascii="Arial" w:eastAsia="Arial" w:hAnsi="Arial" w:cs="Arial"/>
        </w:rPr>
        <w:t>populations</w:t>
      </w:r>
      <w:proofErr w:type="spellEnd"/>
      <w:r w:rsidRPr="00C26130">
        <w:rPr>
          <w:rFonts w:ascii="Arial" w:eastAsia="Arial" w:hAnsi="Arial" w:cs="Arial"/>
        </w:rPr>
        <w:t xml:space="preserve"> in </w:t>
      </w:r>
      <w:proofErr w:type="spellStart"/>
      <w:r w:rsidRPr="00C26130">
        <w:rPr>
          <w:rFonts w:ascii="Arial" w:eastAsia="Arial" w:hAnsi="Arial" w:cs="Arial"/>
        </w:rPr>
        <w:t>Italy</w:t>
      </w:r>
      <w:proofErr w:type="spellEnd"/>
      <w:r w:rsidRPr="00C26130">
        <w:rPr>
          <w:rFonts w:ascii="Arial" w:eastAsia="Arial" w:hAnsi="Arial" w:cs="Arial"/>
        </w:rPr>
        <w:t xml:space="preserve"> </w:t>
      </w:r>
      <w:proofErr w:type="spellStart"/>
      <w:r w:rsidRPr="00C26130">
        <w:rPr>
          <w:rFonts w:ascii="Arial" w:eastAsia="Arial" w:hAnsi="Arial" w:cs="Arial"/>
        </w:rPr>
        <w:t>and</w:t>
      </w:r>
      <w:proofErr w:type="spellEnd"/>
      <w:r w:rsidRPr="00C26130">
        <w:rPr>
          <w:rFonts w:ascii="Arial" w:eastAsia="Arial" w:hAnsi="Arial" w:cs="Arial"/>
        </w:rPr>
        <w:t xml:space="preserve"> </w:t>
      </w:r>
      <w:proofErr w:type="spellStart"/>
      <w:r w:rsidRPr="00C26130">
        <w:rPr>
          <w:rFonts w:ascii="Arial" w:eastAsia="Arial" w:hAnsi="Arial" w:cs="Arial"/>
        </w:rPr>
        <w:t>Croatia</w:t>
      </w:r>
      <w:proofErr w:type="spellEnd"/>
      <w:r w:rsidRPr="00C26130">
        <w:rPr>
          <w:rFonts w:ascii="Arial" w:eastAsia="Arial" w:hAnsi="Arial" w:cs="Arial"/>
        </w:rPr>
        <w:t xml:space="preserve">, </w:t>
      </w:r>
      <w:proofErr w:type="spellStart"/>
      <w:r w:rsidRPr="00C26130">
        <w:rPr>
          <w:rFonts w:ascii="Arial" w:eastAsia="Arial" w:hAnsi="Arial" w:cs="Arial"/>
        </w:rPr>
        <w:t>and</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early</w:t>
      </w:r>
      <w:proofErr w:type="spellEnd"/>
      <w:r w:rsidRPr="00C26130">
        <w:rPr>
          <w:rFonts w:ascii="Arial" w:eastAsia="Arial" w:hAnsi="Arial" w:cs="Arial"/>
        </w:rPr>
        <w:t xml:space="preserve"> </w:t>
      </w:r>
      <w:proofErr w:type="spellStart"/>
      <w:r w:rsidRPr="00C26130">
        <w:rPr>
          <w:rFonts w:ascii="Arial" w:eastAsia="Arial" w:hAnsi="Arial" w:cs="Arial"/>
        </w:rPr>
        <w:t>steps</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recolonization</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Eastern</w:t>
      </w:r>
      <w:proofErr w:type="spellEnd"/>
      <w:r w:rsidRPr="00C26130">
        <w:rPr>
          <w:rFonts w:ascii="Arial" w:eastAsia="Arial" w:hAnsi="Arial" w:cs="Arial"/>
        </w:rPr>
        <w:t xml:space="preserve"> </w:t>
      </w:r>
      <w:proofErr w:type="spellStart"/>
      <w:r w:rsidRPr="00C26130">
        <w:rPr>
          <w:rFonts w:ascii="Arial" w:eastAsia="Arial" w:hAnsi="Arial" w:cs="Arial"/>
        </w:rPr>
        <w:t>Alps</w:t>
      </w:r>
      <w:proofErr w:type="spellEnd"/>
      <w:r w:rsidRPr="00C26130">
        <w:rPr>
          <w:rFonts w:ascii="Arial" w:eastAsia="Arial" w:hAnsi="Arial" w:cs="Arial"/>
        </w:rPr>
        <w:t xml:space="preserve">. </w:t>
      </w:r>
      <w:proofErr w:type="spellStart"/>
      <w:r w:rsidRPr="00C26130">
        <w:rPr>
          <w:rFonts w:ascii="Arial" w:eastAsia="Arial" w:hAnsi="Arial" w:cs="Arial"/>
        </w:rPr>
        <w:t>Mammalian</w:t>
      </w:r>
      <w:proofErr w:type="spellEnd"/>
      <w:r w:rsidRPr="00C26130">
        <w:rPr>
          <w:rFonts w:ascii="Arial" w:eastAsia="Arial" w:hAnsi="Arial" w:cs="Arial"/>
        </w:rPr>
        <w:t xml:space="preserve"> </w:t>
      </w:r>
      <w:proofErr w:type="spellStart"/>
      <w:r w:rsidRPr="00C26130">
        <w:rPr>
          <w:rFonts w:ascii="Arial" w:eastAsia="Arial" w:hAnsi="Arial" w:cs="Arial"/>
        </w:rPr>
        <w:t>Biology</w:t>
      </w:r>
      <w:proofErr w:type="spellEnd"/>
      <w:r w:rsidRPr="00C26130">
        <w:rPr>
          <w:rFonts w:ascii="Arial" w:eastAsia="Arial" w:hAnsi="Arial" w:cs="Arial"/>
        </w:rPr>
        <w:t>, 79(2), 138-148.</w:t>
      </w:r>
    </w:p>
    <w:p w14:paraId="3E6A5ED2" w14:textId="1566F596" w:rsidR="007B0EE1" w:rsidRPr="00C26130" w:rsidRDefault="00E615D8">
      <w:pPr>
        <w:jc w:val="both"/>
        <w:rPr>
          <w:rFonts w:ascii="Arial" w:eastAsia="Arial" w:hAnsi="Arial" w:cs="Arial"/>
        </w:rPr>
      </w:pPr>
      <w:r w:rsidRPr="00C26130">
        <w:rPr>
          <w:rFonts w:ascii="Arial" w:eastAsia="Arial" w:hAnsi="Arial" w:cs="Arial"/>
        </w:rPr>
        <w:t xml:space="preserve">Jeremić J. </w:t>
      </w:r>
      <w:r w:rsidR="000B5923" w:rsidRPr="00C26130">
        <w:rPr>
          <w:rFonts w:ascii="Arial" w:eastAsia="Arial" w:hAnsi="Arial" w:cs="Arial"/>
        </w:rPr>
        <w:t>in</w:t>
      </w:r>
      <w:r w:rsidRPr="00C26130">
        <w:rPr>
          <w:rFonts w:ascii="Arial" w:eastAsia="Arial" w:hAnsi="Arial" w:cs="Arial"/>
        </w:rPr>
        <w:t xml:space="preserve"> </w:t>
      </w:r>
      <w:proofErr w:type="spellStart"/>
      <w:r w:rsidRPr="00C26130">
        <w:rPr>
          <w:rFonts w:ascii="Arial" w:eastAsia="Arial" w:hAnsi="Arial" w:cs="Arial"/>
        </w:rPr>
        <w:t>Štrbenac</w:t>
      </w:r>
      <w:proofErr w:type="spellEnd"/>
      <w:r w:rsidRPr="00C26130">
        <w:rPr>
          <w:rFonts w:ascii="Arial" w:eastAsia="Arial" w:hAnsi="Arial" w:cs="Arial"/>
        </w:rPr>
        <w:t xml:space="preserve"> A (ur.) (2017). </w:t>
      </w:r>
      <w:proofErr w:type="spellStart"/>
      <w:r w:rsidRPr="00C26130">
        <w:rPr>
          <w:rFonts w:ascii="Arial" w:eastAsia="Arial" w:hAnsi="Arial" w:cs="Arial"/>
        </w:rPr>
        <w:t>Izvješće</w:t>
      </w:r>
      <w:proofErr w:type="spellEnd"/>
      <w:r w:rsidRPr="00C26130">
        <w:rPr>
          <w:rFonts w:ascii="Arial" w:eastAsia="Arial" w:hAnsi="Arial" w:cs="Arial"/>
        </w:rPr>
        <w:t xml:space="preserve"> p stanju populacije </w:t>
      </w:r>
      <w:proofErr w:type="spellStart"/>
      <w:r w:rsidRPr="00C26130">
        <w:rPr>
          <w:rFonts w:ascii="Arial" w:eastAsia="Arial" w:hAnsi="Arial" w:cs="Arial"/>
        </w:rPr>
        <w:t>vuka</w:t>
      </w:r>
      <w:proofErr w:type="spellEnd"/>
      <w:r w:rsidRPr="00C26130">
        <w:rPr>
          <w:rFonts w:ascii="Arial" w:eastAsia="Arial" w:hAnsi="Arial" w:cs="Arial"/>
        </w:rPr>
        <w:t xml:space="preserve"> u </w:t>
      </w:r>
      <w:proofErr w:type="spellStart"/>
      <w:r w:rsidRPr="00C26130">
        <w:rPr>
          <w:rFonts w:ascii="Arial" w:eastAsia="Arial" w:hAnsi="Arial" w:cs="Arial"/>
        </w:rPr>
        <w:t>Hrvatskoj</w:t>
      </w:r>
      <w:proofErr w:type="spellEnd"/>
      <w:r w:rsidRPr="00C26130">
        <w:rPr>
          <w:rFonts w:ascii="Arial" w:eastAsia="Arial" w:hAnsi="Arial" w:cs="Arial"/>
        </w:rPr>
        <w:t xml:space="preserve"> u 2016. </w:t>
      </w:r>
      <w:proofErr w:type="spellStart"/>
      <w:r w:rsidRPr="00C26130">
        <w:rPr>
          <w:rFonts w:ascii="Arial" w:eastAsia="Arial" w:hAnsi="Arial" w:cs="Arial"/>
        </w:rPr>
        <w:t>godini</w:t>
      </w:r>
      <w:proofErr w:type="spellEnd"/>
      <w:r w:rsidRPr="00C26130">
        <w:rPr>
          <w:rFonts w:ascii="Arial" w:eastAsia="Arial" w:hAnsi="Arial" w:cs="Arial"/>
        </w:rPr>
        <w:t xml:space="preserve">. Hrvatska agencija za okoliš i </w:t>
      </w:r>
      <w:proofErr w:type="spellStart"/>
      <w:r w:rsidRPr="00C26130">
        <w:rPr>
          <w:rFonts w:ascii="Arial" w:eastAsia="Arial" w:hAnsi="Arial" w:cs="Arial"/>
        </w:rPr>
        <w:t>prirodu</w:t>
      </w:r>
      <w:proofErr w:type="spellEnd"/>
      <w:r w:rsidRPr="00C26130">
        <w:rPr>
          <w:rFonts w:ascii="Arial" w:eastAsia="Arial" w:hAnsi="Arial" w:cs="Arial"/>
        </w:rPr>
        <w:t>.</w:t>
      </w:r>
    </w:p>
    <w:p w14:paraId="11C477D5" w14:textId="77777777" w:rsidR="007B0EE1" w:rsidRPr="00C26130" w:rsidRDefault="00E615D8">
      <w:pPr>
        <w:jc w:val="both"/>
        <w:rPr>
          <w:rFonts w:ascii="Arial" w:eastAsia="Arial" w:hAnsi="Arial" w:cs="Arial"/>
        </w:rPr>
      </w:pPr>
      <w:r w:rsidRPr="00C26130">
        <w:rPr>
          <w:rFonts w:ascii="Arial" w:eastAsia="Arial" w:hAnsi="Arial" w:cs="Arial"/>
        </w:rPr>
        <w:t xml:space="preserve">Kuralt Ž., Črtalič J., Potočnik H., </w:t>
      </w:r>
      <w:proofErr w:type="spellStart"/>
      <w:r w:rsidRPr="00C26130">
        <w:rPr>
          <w:rFonts w:ascii="Arial" w:eastAsia="Arial" w:hAnsi="Arial" w:cs="Arial"/>
        </w:rPr>
        <w:t>Kusak</w:t>
      </w:r>
      <w:proofErr w:type="spellEnd"/>
      <w:r w:rsidRPr="00C26130">
        <w:rPr>
          <w:rFonts w:ascii="Arial" w:eastAsia="Arial" w:hAnsi="Arial" w:cs="Arial"/>
        </w:rPr>
        <w:t xml:space="preserve"> J., Huber Đ., </w:t>
      </w:r>
      <w:proofErr w:type="spellStart"/>
      <w:r w:rsidRPr="00C26130">
        <w:rPr>
          <w:rFonts w:ascii="Arial" w:eastAsia="Arial" w:hAnsi="Arial" w:cs="Arial"/>
        </w:rPr>
        <w:t>Kolarić</w:t>
      </w:r>
      <w:proofErr w:type="spellEnd"/>
      <w:r w:rsidRPr="00C26130">
        <w:rPr>
          <w:rFonts w:ascii="Arial" w:eastAsia="Arial" w:hAnsi="Arial" w:cs="Arial"/>
        </w:rPr>
        <w:t xml:space="preserve"> A., Babic N., Reljić S. (2020) Poročilo o prehodnosti in povezljivosti habitatov velikih zveri na čezmejnem območju Hrvaške in Slovenije. Čezmejno sodelovanje in ekosistemske storitve za dolgoročno ohranjanje populacij velikih zveri v severnih Dinaridih - </w:t>
      </w:r>
      <w:proofErr w:type="spellStart"/>
      <w:r w:rsidRPr="00C26130">
        <w:rPr>
          <w:rFonts w:ascii="Arial" w:eastAsia="Arial" w:hAnsi="Arial" w:cs="Arial"/>
        </w:rPr>
        <w:t>Carnivora</w:t>
      </w:r>
      <w:proofErr w:type="spellEnd"/>
      <w:r w:rsidRPr="00C26130">
        <w:rPr>
          <w:rFonts w:ascii="Arial" w:eastAsia="Arial" w:hAnsi="Arial" w:cs="Arial"/>
        </w:rPr>
        <w:t xml:space="preserve"> </w:t>
      </w:r>
      <w:proofErr w:type="spellStart"/>
      <w:r w:rsidRPr="00C26130">
        <w:rPr>
          <w:rFonts w:ascii="Arial" w:eastAsia="Arial" w:hAnsi="Arial" w:cs="Arial"/>
        </w:rPr>
        <w:t>Dinarica</w:t>
      </w:r>
      <w:proofErr w:type="spellEnd"/>
      <w:r w:rsidRPr="00C26130">
        <w:rPr>
          <w:rFonts w:ascii="Arial" w:eastAsia="Arial" w:hAnsi="Arial" w:cs="Arial"/>
        </w:rPr>
        <w:t>. 29 str.</w:t>
      </w:r>
    </w:p>
    <w:p w14:paraId="3935DC2E" w14:textId="77777777" w:rsidR="007B0EE1" w:rsidRPr="00C26130" w:rsidRDefault="00E615D8">
      <w:pPr>
        <w:jc w:val="both"/>
        <w:rPr>
          <w:rFonts w:ascii="Arial" w:eastAsia="Arial" w:hAnsi="Arial" w:cs="Arial"/>
        </w:rPr>
      </w:pPr>
      <w:proofErr w:type="spellStart"/>
      <w:r w:rsidRPr="00C26130">
        <w:rPr>
          <w:rFonts w:ascii="Arial" w:eastAsia="Arial" w:hAnsi="Arial" w:cs="Arial"/>
        </w:rPr>
        <w:t>Kusak</w:t>
      </w:r>
      <w:proofErr w:type="spellEnd"/>
      <w:r w:rsidRPr="00C26130">
        <w:rPr>
          <w:rFonts w:ascii="Arial" w:eastAsia="Arial" w:hAnsi="Arial" w:cs="Arial"/>
        </w:rPr>
        <w:t xml:space="preserve"> J., Skrbinšek A.M., Huber D. (2005) Home </w:t>
      </w:r>
      <w:proofErr w:type="spellStart"/>
      <w:r w:rsidRPr="00C26130">
        <w:rPr>
          <w:rFonts w:ascii="Arial" w:eastAsia="Arial" w:hAnsi="Arial" w:cs="Arial"/>
        </w:rPr>
        <w:t>ranges</w:t>
      </w:r>
      <w:proofErr w:type="spellEnd"/>
      <w:r w:rsidRPr="00C26130">
        <w:rPr>
          <w:rFonts w:ascii="Arial" w:eastAsia="Arial" w:hAnsi="Arial" w:cs="Arial"/>
        </w:rPr>
        <w:t xml:space="preserve">, </w:t>
      </w:r>
      <w:proofErr w:type="spellStart"/>
      <w:r w:rsidRPr="00C26130">
        <w:rPr>
          <w:rFonts w:ascii="Arial" w:eastAsia="Arial" w:hAnsi="Arial" w:cs="Arial"/>
        </w:rPr>
        <w:t>movements</w:t>
      </w:r>
      <w:proofErr w:type="spellEnd"/>
      <w:r w:rsidRPr="00C26130">
        <w:rPr>
          <w:rFonts w:ascii="Arial" w:eastAsia="Arial" w:hAnsi="Arial" w:cs="Arial"/>
        </w:rPr>
        <w:t xml:space="preserve">, </w:t>
      </w:r>
      <w:proofErr w:type="spellStart"/>
      <w:r w:rsidRPr="00C26130">
        <w:rPr>
          <w:rFonts w:ascii="Arial" w:eastAsia="Arial" w:hAnsi="Arial" w:cs="Arial"/>
        </w:rPr>
        <w:t>and</w:t>
      </w:r>
      <w:proofErr w:type="spellEnd"/>
      <w:r w:rsidRPr="00C26130">
        <w:rPr>
          <w:rFonts w:ascii="Arial" w:eastAsia="Arial" w:hAnsi="Arial" w:cs="Arial"/>
        </w:rPr>
        <w:t xml:space="preserve"> </w:t>
      </w:r>
      <w:proofErr w:type="spellStart"/>
      <w:r w:rsidRPr="00C26130">
        <w:rPr>
          <w:rFonts w:ascii="Arial" w:eastAsia="Arial" w:hAnsi="Arial" w:cs="Arial"/>
        </w:rPr>
        <w:t>activity</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wolves</w:t>
      </w:r>
      <w:proofErr w:type="spellEnd"/>
      <w:r w:rsidRPr="00C26130">
        <w:rPr>
          <w:rFonts w:ascii="Arial" w:eastAsia="Arial" w:hAnsi="Arial" w:cs="Arial"/>
        </w:rPr>
        <w:t xml:space="preserve"> (</w:t>
      </w:r>
      <w:proofErr w:type="spellStart"/>
      <w:r w:rsidRPr="00C26130">
        <w:rPr>
          <w:rFonts w:ascii="Arial" w:eastAsia="Arial" w:hAnsi="Arial" w:cs="Arial"/>
        </w:rPr>
        <w:t>Canis</w:t>
      </w:r>
      <w:proofErr w:type="spellEnd"/>
      <w:r w:rsidRPr="00C26130">
        <w:rPr>
          <w:rFonts w:ascii="Arial" w:eastAsia="Arial" w:hAnsi="Arial" w:cs="Arial"/>
        </w:rPr>
        <w:t xml:space="preserve"> </w:t>
      </w:r>
      <w:proofErr w:type="spellStart"/>
      <w:r w:rsidRPr="00C26130">
        <w:rPr>
          <w:rFonts w:ascii="Arial" w:eastAsia="Arial" w:hAnsi="Arial" w:cs="Arial"/>
        </w:rPr>
        <w:t>lupus</w:t>
      </w:r>
      <w:proofErr w:type="spellEnd"/>
      <w:r w:rsidRPr="00C26130">
        <w:rPr>
          <w:rFonts w:ascii="Arial" w:eastAsia="Arial" w:hAnsi="Arial" w:cs="Arial"/>
        </w:rPr>
        <w:t xml:space="preserve">) in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Dalmatian</w:t>
      </w:r>
      <w:proofErr w:type="spellEnd"/>
      <w:r w:rsidRPr="00C26130">
        <w:rPr>
          <w:rFonts w:ascii="Arial" w:eastAsia="Arial" w:hAnsi="Arial" w:cs="Arial"/>
        </w:rPr>
        <w:t xml:space="preserve"> part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Dinarids</w:t>
      </w:r>
      <w:proofErr w:type="spellEnd"/>
      <w:r w:rsidRPr="00C26130">
        <w:rPr>
          <w:rFonts w:ascii="Arial" w:eastAsia="Arial" w:hAnsi="Arial" w:cs="Arial"/>
        </w:rPr>
        <w:t xml:space="preserve">, </w:t>
      </w:r>
      <w:proofErr w:type="spellStart"/>
      <w:r w:rsidRPr="00C26130">
        <w:rPr>
          <w:rFonts w:ascii="Arial" w:eastAsia="Arial" w:hAnsi="Arial" w:cs="Arial"/>
        </w:rPr>
        <w:t>Croatia</w:t>
      </w:r>
      <w:proofErr w:type="spellEnd"/>
      <w:r w:rsidRPr="00C26130">
        <w:rPr>
          <w:rFonts w:ascii="Arial" w:eastAsia="Arial" w:hAnsi="Arial" w:cs="Arial"/>
        </w:rPr>
        <w:t xml:space="preserve">. </w:t>
      </w:r>
      <w:proofErr w:type="spellStart"/>
      <w:r w:rsidRPr="00C26130">
        <w:rPr>
          <w:rFonts w:ascii="Arial" w:eastAsia="Arial" w:hAnsi="Arial" w:cs="Arial"/>
        </w:rPr>
        <w:t>European</w:t>
      </w:r>
      <w:proofErr w:type="spellEnd"/>
      <w:r w:rsidRPr="00C26130">
        <w:rPr>
          <w:rFonts w:ascii="Arial" w:eastAsia="Arial" w:hAnsi="Arial" w:cs="Arial"/>
        </w:rPr>
        <w:t xml:space="preserve"> </w:t>
      </w:r>
      <w:proofErr w:type="spellStart"/>
      <w:r w:rsidRPr="00C26130">
        <w:rPr>
          <w:rFonts w:ascii="Arial" w:eastAsia="Arial" w:hAnsi="Arial" w:cs="Arial"/>
        </w:rPr>
        <w:t>Journal</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Wildlife</w:t>
      </w:r>
      <w:proofErr w:type="spellEnd"/>
      <w:r w:rsidRPr="00C26130">
        <w:rPr>
          <w:rFonts w:ascii="Arial" w:eastAsia="Arial" w:hAnsi="Arial" w:cs="Arial"/>
        </w:rPr>
        <w:t xml:space="preserve"> </w:t>
      </w:r>
      <w:proofErr w:type="spellStart"/>
      <w:r w:rsidRPr="00C26130">
        <w:rPr>
          <w:rFonts w:ascii="Arial" w:eastAsia="Arial" w:hAnsi="Arial" w:cs="Arial"/>
        </w:rPr>
        <w:t>Research</w:t>
      </w:r>
      <w:proofErr w:type="spellEnd"/>
      <w:r w:rsidRPr="00C26130">
        <w:rPr>
          <w:rFonts w:ascii="Arial" w:eastAsia="Arial" w:hAnsi="Arial" w:cs="Arial"/>
        </w:rPr>
        <w:t xml:space="preserve"> 51: 254–262.</w:t>
      </w:r>
    </w:p>
    <w:p w14:paraId="12A3958D" w14:textId="77777777" w:rsidR="00E5418B" w:rsidRPr="00C26130" w:rsidRDefault="00E5418B" w:rsidP="00E5418B">
      <w:pPr>
        <w:jc w:val="both"/>
        <w:rPr>
          <w:rFonts w:ascii="Arial" w:eastAsia="Arial" w:hAnsi="Arial" w:cs="Arial"/>
        </w:rPr>
      </w:pPr>
      <w:r w:rsidRPr="00C26130">
        <w:rPr>
          <w:rFonts w:ascii="Arial" w:eastAsia="Arial" w:hAnsi="Arial" w:cs="Arial"/>
        </w:rPr>
        <w:t xml:space="preserve">La </w:t>
      </w:r>
      <w:proofErr w:type="spellStart"/>
      <w:r w:rsidRPr="00C26130">
        <w:rPr>
          <w:rFonts w:ascii="Arial" w:eastAsia="Arial" w:hAnsi="Arial" w:cs="Arial"/>
        </w:rPr>
        <w:t>Morgia</w:t>
      </w:r>
      <w:proofErr w:type="spellEnd"/>
      <w:r w:rsidRPr="00C26130">
        <w:rPr>
          <w:rFonts w:ascii="Arial" w:eastAsia="Arial" w:hAnsi="Arial" w:cs="Arial"/>
        </w:rPr>
        <w:t xml:space="preserve"> V., </w:t>
      </w:r>
      <w:proofErr w:type="spellStart"/>
      <w:r w:rsidRPr="00C26130">
        <w:rPr>
          <w:rFonts w:ascii="Arial" w:eastAsia="Arial" w:hAnsi="Arial" w:cs="Arial"/>
        </w:rPr>
        <w:t>Marucco</w:t>
      </w:r>
      <w:proofErr w:type="spellEnd"/>
      <w:r w:rsidRPr="00C26130">
        <w:rPr>
          <w:rFonts w:ascii="Arial" w:eastAsia="Arial" w:hAnsi="Arial" w:cs="Arial"/>
        </w:rPr>
        <w:t xml:space="preserve"> F., </w:t>
      </w:r>
      <w:proofErr w:type="spellStart"/>
      <w:r w:rsidRPr="00C26130">
        <w:rPr>
          <w:rFonts w:ascii="Arial" w:eastAsia="Arial" w:hAnsi="Arial" w:cs="Arial"/>
        </w:rPr>
        <w:t>Aragno</w:t>
      </w:r>
      <w:proofErr w:type="spellEnd"/>
      <w:r w:rsidRPr="00C26130">
        <w:rPr>
          <w:rFonts w:ascii="Arial" w:eastAsia="Arial" w:hAnsi="Arial" w:cs="Arial"/>
        </w:rPr>
        <w:t xml:space="preserve"> P., </w:t>
      </w:r>
      <w:proofErr w:type="spellStart"/>
      <w:r w:rsidRPr="00C26130">
        <w:rPr>
          <w:rFonts w:ascii="Arial" w:eastAsia="Arial" w:hAnsi="Arial" w:cs="Arial"/>
        </w:rPr>
        <w:t>Salvatori</w:t>
      </w:r>
      <w:proofErr w:type="spellEnd"/>
      <w:r w:rsidRPr="00C26130">
        <w:rPr>
          <w:rFonts w:ascii="Arial" w:eastAsia="Arial" w:hAnsi="Arial" w:cs="Arial"/>
        </w:rPr>
        <w:t xml:space="preserve"> V., </w:t>
      </w:r>
      <w:proofErr w:type="spellStart"/>
      <w:r w:rsidRPr="00C26130">
        <w:rPr>
          <w:rFonts w:ascii="Arial" w:eastAsia="Arial" w:hAnsi="Arial" w:cs="Arial"/>
        </w:rPr>
        <w:t>Gervasi</w:t>
      </w:r>
      <w:proofErr w:type="spellEnd"/>
      <w:r w:rsidRPr="00C26130">
        <w:rPr>
          <w:rFonts w:ascii="Arial" w:eastAsia="Arial" w:hAnsi="Arial" w:cs="Arial"/>
        </w:rPr>
        <w:t xml:space="preserve"> V., De </w:t>
      </w:r>
      <w:proofErr w:type="spellStart"/>
      <w:r w:rsidRPr="00C26130">
        <w:rPr>
          <w:rFonts w:ascii="Arial" w:eastAsia="Arial" w:hAnsi="Arial" w:cs="Arial"/>
        </w:rPr>
        <w:t>Angelis</w:t>
      </w:r>
      <w:proofErr w:type="spellEnd"/>
      <w:r w:rsidRPr="00C26130">
        <w:rPr>
          <w:rFonts w:ascii="Arial" w:eastAsia="Arial" w:hAnsi="Arial" w:cs="Arial"/>
        </w:rPr>
        <w:t xml:space="preserve"> D., </w:t>
      </w:r>
      <w:proofErr w:type="spellStart"/>
      <w:r w:rsidRPr="00C26130">
        <w:rPr>
          <w:rFonts w:ascii="Arial" w:eastAsia="Arial" w:hAnsi="Arial" w:cs="Arial"/>
        </w:rPr>
        <w:t>Fabbri</w:t>
      </w:r>
      <w:proofErr w:type="spellEnd"/>
      <w:r w:rsidRPr="00C26130">
        <w:rPr>
          <w:rFonts w:ascii="Arial" w:eastAsia="Arial" w:hAnsi="Arial" w:cs="Arial"/>
        </w:rPr>
        <w:t xml:space="preserve"> E., </w:t>
      </w:r>
      <w:proofErr w:type="spellStart"/>
      <w:r w:rsidRPr="00C26130">
        <w:rPr>
          <w:rFonts w:ascii="Arial" w:eastAsia="Arial" w:hAnsi="Arial" w:cs="Arial"/>
        </w:rPr>
        <w:t>Caniglia</w:t>
      </w:r>
      <w:proofErr w:type="spellEnd"/>
      <w:r w:rsidRPr="00C26130">
        <w:rPr>
          <w:rFonts w:ascii="Arial" w:eastAsia="Arial" w:hAnsi="Arial" w:cs="Arial"/>
        </w:rPr>
        <w:t xml:space="preserve"> R., </w:t>
      </w:r>
      <w:proofErr w:type="spellStart"/>
      <w:r w:rsidRPr="00C26130">
        <w:rPr>
          <w:rFonts w:ascii="Arial" w:eastAsia="Arial" w:hAnsi="Arial" w:cs="Arial"/>
        </w:rPr>
        <w:t>Velli</w:t>
      </w:r>
      <w:proofErr w:type="spellEnd"/>
      <w:r w:rsidRPr="00C26130">
        <w:rPr>
          <w:rFonts w:ascii="Arial" w:eastAsia="Arial" w:hAnsi="Arial" w:cs="Arial"/>
        </w:rPr>
        <w:t xml:space="preserve"> E., </w:t>
      </w:r>
      <w:proofErr w:type="spellStart"/>
      <w:r w:rsidRPr="00C26130">
        <w:rPr>
          <w:rFonts w:ascii="Arial" w:eastAsia="Arial" w:hAnsi="Arial" w:cs="Arial"/>
        </w:rPr>
        <w:t>Avanzinelli</w:t>
      </w:r>
      <w:proofErr w:type="spellEnd"/>
      <w:r w:rsidRPr="00C26130">
        <w:rPr>
          <w:rFonts w:ascii="Arial" w:eastAsia="Arial" w:hAnsi="Arial" w:cs="Arial"/>
        </w:rPr>
        <w:t xml:space="preserve"> E., </w:t>
      </w:r>
      <w:proofErr w:type="spellStart"/>
      <w:r w:rsidRPr="00C26130">
        <w:rPr>
          <w:rFonts w:ascii="Arial" w:eastAsia="Arial" w:hAnsi="Arial" w:cs="Arial"/>
        </w:rPr>
        <w:t>Boiani</w:t>
      </w:r>
      <w:proofErr w:type="spellEnd"/>
      <w:r w:rsidRPr="00C26130">
        <w:rPr>
          <w:rFonts w:ascii="Arial" w:eastAsia="Arial" w:hAnsi="Arial" w:cs="Arial"/>
        </w:rPr>
        <w:t xml:space="preserve"> M.V., </w:t>
      </w:r>
      <w:proofErr w:type="spellStart"/>
      <w:r w:rsidRPr="00C26130">
        <w:rPr>
          <w:rFonts w:ascii="Arial" w:eastAsia="Arial" w:hAnsi="Arial" w:cs="Arial"/>
        </w:rPr>
        <w:t>Genovesi</w:t>
      </w:r>
      <w:proofErr w:type="spellEnd"/>
      <w:r w:rsidRPr="00C26130">
        <w:rPr>
          <w:rFonts w:ascii="Arial" w:eastAsia="Arial" w:hAnsi="Arial" w:cs="Arial"/>
        </w:rPr>
        <w:t xml:space="preserve"> P. (2022) </w:t>
      </w:r>
      <w:proofErr w:type="spellStart"/>
      <w:r w:rsidRPr="00C26130">
        <w:rPr>
          <w:rFonts w:ascii="Arial" w:eastAsia="Arial" w:hAnsi="Arial" w:cs="Arial"/>
        </w:rPr>
        <w:t>Stima</w:t>
      </w:r>
      <w:proofErr w:type="spellEnd"/>
      <w:r w:rsidRPr="00C26130">
        <w:rPr>
          <w:rFonts w:ascii="Arial" w:eastAsia="Arial" w:hAnsi="Arial" w:cs="Arial"/>
        </w:rPr>
        <w:t xml:space="preserve"> </w:t>
      </w:r>
      <w:proofErr w:type="spellStart"/>
      <w:r w:rsidRPr="00C26130">
        <w:rPr>
          <w:rFonts w:ascii="Arial" w:eastAsia="Arial" w:hAnsi="Arial" w:cs="Arial"/>
        </w:rPr>
        <w:t>della</w:t>
      </w:r>
      <w:proofErr w:type="spellEnd"/>
      <w:r w:rsidRPr="00C26130">
        <w:rPr>
          <w:rFonts w:ascii="Arial" w:eastAsia="Arial" w:hAnsi="Arial" w:cs="Arial"/>
        </w:rPr>
        <w:t xml:space="preserve"> </w:t>
      </w:r>
      <w:proofErr w:type="spellStart"/>
      <w:r w:rsidRPr="00C26130">
        <w:rPr>
          <w:rFonts w:ascii="Arial" w:eastAsia="Arial" w:hAnsi="Arial" w:cs="Arial"/>
        </w:rPr>
        <w:t>distribuzione</w:t>
      </w:r>
      <w:proofErr w:type="spellEnd"/>
      <w:r w:rsidRPr="00C26130">
        <w:rPr>
          <w:rFonts w:ascii="Arial" w:eastAsia="Arial" w:hAnsi="Arial" w:cs="Arial"/>
        </w:rPr>
        <w:t xml:space="preserve"> e </w:t>
      </w:r>
      <w:proofErr w:type="spellStart"/>
      <w:r w:rsidRPr="00C26130">
        <w:rPr>
          <w:rFonts w:ascii="Arial" w:eastAsia="Arial" w:hAnsi="Arial" w:cs="Arial"/>
        </w:rPr>
        <w:t>consistenza</w:t>
      </w:r>
      <w:proofErr w:type="spellEnd"/>
      <w:r w:rsidRPr="00C26130">
        <w:rPr>
          <w:rFonts w:ascii="Arial" w:eastAsia="Arial" w:hAnsi="Arial" w:cs="Arial"/>
        </w:rPr>
        <w:t xml:space="preserve"> del lupo a scala </w:t>
      </w:r>
      <w:proofErr w:type="spellStart"/>
      <w:r w:rsidRPr="00C26130">
        <w:rPr>
          <w:rFonts w:ascii="Arial" w:eastAsia="Arial" w:hAnsi="Arial" w:cs="Arial"/>
        </w:rPr>
        <w:t>nazionale</w:t>
      </w:r>
      <w:proofErr w:type="spellEnd"/>
      <w:r w:rsidRPr="00C26130">
        <w:rPr>
          <w:rFonts w:ascii="Arial" w:eastAsia="Arial" w:hAnsi="Arial" w:cs="Arial"/>
        </w:rPr>
        <w:t xml:space="preserve"> 2020/2021. </w:t>
      </w:r>
      <w:proofErr w:type="spellStart"/>
      <w:r w:rsidRPr="00C26130">
        <w:rPr>
          <w:rFonts w:ascii="Arial" w:eastAsia="Arial" w:hAnsi="Arial" w:cs="Arial"/>
        </w:rPr>
        <w:t>Relazione</w:t>
      </w:r>
      <w:proofErr w:type="spellEnd"/>
      <w:r w:rsidRPr="00C26130">
        <w:rPr>
          <w:rFonts w:ascii="Arial" w:eastAsia="Arial" w:hAnsi="Arial" w:cs="Arial"/>
        </w:rPr>
        <w:t xml:space="preserve"> </w:t>
      </w:r>
      <w:proofErr w:type="spellStart"/>
      <w:r w:rsidRPr="00C26130">
        <w:rPr>
          <w:rFonts w:ascii="Arial" w:eastAsia="Arial" w:hAnsi="Arial" w:cs="Arial"/>
        </w:rPr>
        <w:t>tecnica</w:t>
      </w:r>
      <w:proofErr w:type="spellEnd"/>
      <w:r w:rsidRPr="00C26130">
        <w:rPr>
          <w:rFonts w:ascii="Arial" w:eastAsia="Arial" w:hAnsi="Arial" w:cs="Arial"/>
        </w:rPr>
        <w:t xml:space="preserve"> </w:t>
      </w:r>
      <w:proofErr w:type="spellStart"/>
      <w:r w:rsidRPr="00C26130">
        <w:rPr>
          <w:rFonts w:ascii="Arial" w:eastAsia="Arial" w:hAnsi="Arial" w:cs="Arial"/>
        </w:rPr>
        <w:t>realizzata</w:t>
      </w:r>
      <w:proofErr w:type="spellEnd"/>
      <w:r w:rsidRPr="00C26130">
        <w:rPr>
          <w:rFonts w:ascii="Arial" w:eastAsia="Arial" w:hAnsi="Arial" w:cs="Arial"/>
        </w:rPr>
        <w:t xml:space="preserve"> </w:t>
      </w:r>
      <w:proofErr w:type="spellStart"/>
      <w:r w:rsidRPr="00C26130">
        <w:rPr>
          <w:rFonts w:ascii="Arial" w:eastAsia="Arial" w:hAnsi="Arial" w:cs="Arial"/>
        </w:rPr>
        <w:t>nell’ambito</w:t>
      </w:r>
      <w:proofErr w:type="spellEnd"/>
      <w:r w:rsidRPr="00C26130">
        <w:rPr>
          <w:rFonts w:ascii="Arial" w:eastAsia="Arial" w:hAnsi="Arial" w:cs="Arial"/>
        </w:rPr>
        <w:t xml:space="preserve"> </w:t>
      </w:r>
      <w:proofErr w:type="spellStart"/>
      <w:r w:rsidRPr="00C26130">
        <w:rPr>
          <w:rFonts w:ascii="Arial" w:eastAsia="Arial" w:hAnsi="Arial" w:cs="Arial"/>
        </w:rPr>
        <w:t>della</w:t>
      </w:r>
      <w:proofErr w:type="spellEnd"/>
      <w:r w:rsidRPr="00C26130">
        <w:rPr>
          <w:rFonts w:ascii="Arial" w:eastAsia="Arial" w:hAnsi="Arial" w:cs="Arial"/>
        </w:rPr>
        <w:t xml:space="preserve"> </w:t>
      </w:r>
      <w:proofErr w:type="spellStart"/>
      <w:r w:rsidRPr="00C26130">
        <w:rPr>
          <w:rFonts w:ascii="Arial" w:eastAsia="Arial" w:hAnsi="Arial" w:cs="Arial"/>
        </w:rPr>
        <w:t>convenzione</w:t>
      </w:r>
      <w:proofErr w:type="spellEnd"/>
      <w:r w:rsidRPr="00C26130">
        <w:rPr>
          <w:rFonts w:ascii="Arial" w:eastAsia="Arial" w:hAnsi="Arial" w:cs="Arial"/>
        </w:rPr>
        <w:t xml:space="preserve"> ISPRA-</w:t>
      </w:r>
      <w:proofErr w:type="spellStart"/>
      <w:r w:rsidRPr="00C26130">
        <w:rPr>
          <w:rFonts w:ascii="Arial" w:eastAsia="Arial" w:hAnsi="Arial" w:cs="Arial"/>
        </w:rPr>
        <w:t>Ministero</w:t>
      </w:r>
      <w:proofErr w:type="spellEnd"/>
      <w:r w:rsidRPr="00C26130">
        <w:rPr>
          <w:rFonts w:ascii="Arial" w:eastAsia="Arial" w:hAnsi="Arial" w:cs="Arial"/>
        </w:rPr>
        <w:t xml:space="preserve"> </w:t>
      </w:r>
      <w:proofErr w:type="spellStart"/>
      <w:r w:rsidRPr="00C26130">
        <w:rPr>
          <w:rFonts w:ascii="Arial" w:eastAsia="Arial" w:hAnsi="Arial" w:cs="Arial"/>
        </w:rPr>
        <w:t>della</w:t>
      </w:r>
      <w:proofErr w:type="spellEnd"/>
      <w:r w:rsidRPr="00C26130">
        <w:rPr>
          <w:rFonts w:ascii="Arial" w:eastAsia="Arial" w:hAnsi="Arial" w:cs="Arial"/>
        </w:rPr>
        <w:t xml:space="preserve"> </w:t>
      </w:r>
      <w:proofErr w:type="spellStart"/>
      <w:r w:rsidRPr="00C26130">
        <w:rPr>
          <w:rFonts w:ascii="Arial" w:eastAsia="Arial" w:hAnsi="Arial" w:cs="Arial"/>
        </w:rPr>
        <w:t>Transizione</w:t>
      </w:r>
      <w:proofErr w:type="spellEnd"/>
      <w:r w:rsidRPr="00C26130">
        <w:rPr>
          <w:rFonts w:ascii="Arial" w:eastAsia="Arial" w:hAnsi="Arial" w:cs="Arial"/>
        </w:rPr>
        <w:t xml:space="preserve"> </w:t>
      </w:r>
      <w:proofErr w:type="spellStart"/>
      <w:r w:rsidRPr="00C26130">
        <w:rPr>
          <w:rFonts w:ascii="Arial" w:eastAsia="Arial" w:hAnsi="Arial" w:cs="Arial"/>
        </w:rPr>
        <w:t>Ecologica</w:t>
      </w:r>
      <w:proofErr w:type="spellEnd"/>
      <w:r w:rsidRPr="00C26130">
        <w:rPr>
          <w:rFonts w:ascii="Arial" w:eastAsia="Arial" w:hAnsi="Arial" w:cs="Arial"/>
        </w:rPr>
        <w:t xml:space="preserve"> “</w:t>
      </w:r>
      <w:proofErr w:type="spellStart"/>
      <w:r w:rsidRPr="00C26130">
        <w:rPr>
          <w:rFonts w:ascii="Arial" w:eastAsia="Arial" w:hAnsi="Arial" w:cs="Arial"/>
        </w:rPr>
        <w:t>Attività</w:t>
      </w:r>
      <w:proofErr w:type="spellEnd"/>
      <w:r w:rsidRPr="00C26130">
        <w:rPr>
          <w:rFonts w:ascii="Arial" w:eastAsia="Arial" w:hAnsi="Arial" w:cs="Arial"/>
        </w:rPr>
        <w:t xml:space="preserve"> di </w:t>
      </w:r>
      <w:proofErr w:type="spellStart"/>
      <w:r w:rsidRPr="00C26130">
        <w:rPr>
          <w:rFonts w:ascii="Arial" w:eastAsia="Arial" w:hAnsi="Arial" w:cs="Arial"/>
        </w:rPr>
        <w:t>monitoraggio</w:t>
      </w:r>
      <w:proofErr w:type="spellEnd"/>
      <w:r w:rsidRPr="00C26130">
        <w:rPr>
          <w:rFonts w:ascii="Arial" w:eastAsia="Arial" w:hAnsi="Arial" w:cs="Arial"/>
        </w:rPr>
        <w:t xml:space="preserve"> </w:t>
      </w:r>
      <w:proofErr w:type="spellStart"/>
      <w:r w:rsidRPr="00C26130">
        <w:rPr>
          <w:rFonts w:ascii="Arial" w:eastAsia="Arial" w:hAnsi="Arial" w:cs="Arial"/>
        </w:rPr>
        <w:t>nazionale</w:t>
      </w:r>
      <w:proofErr w:type="spellEnd"/>
      <w:r w:rsidRPr="00C26130">
        <w:rPr>
          <w:rFonts w:ascii="Arial" w:eastAsia="Arial" w:hAnsi="Arial" w:cs="Arial"/>
        </w:rPr>
        <w:t xml:space="preserve"> </w:t>
      </w:r>
      <w:proofErr w:type="spellStart"/>
      <w:r w:rsidRPr="00C26130">
        <w:rPr>
          <w:rFonts w:ascii="Arial" w:eastAsia="Arial" w:hAnsi="Arial" w:cs="Arial"/>
        </w:rPr>
        <w:t>nell’ambito</w:t>
      </w:r>
      <w:proofErr w:type="spellEnd"/>
      <w:r w:rsidRPr="00C26130">
        <w:rPr>
          <w:rFonts w:ascii="Arial" w:eastAsia="Arial" w:hAnsi="Arial" w:cs="Arial"/>
        </w:rPr>
        <w:t xml:space="preserve"> del Piano di </w:t>
      </w:r>
      <w:proofErr w:type="spellStart"/>
      <w:r w:rsidRPr="00C26130">
        <w:rPr>
          <w:rFonts w:ascii="Arial" w:eastAsia="Arial" w:hAnsi="Arial" w:cs="Arial"/>
        </w:rPr>
        <w:t>Azione</w:t>
      </w:r>
      <w:proofErr w:type="spellEnd"/>
      <w:r w:rsidRPr="00C26130">
        <w:rPr>
          <w:rFonts w:ascii="Arial" w:eastAsia="Arial" w:hAnsi="Arial" w:cs="Arial"/>
        </w:rPr>
        <w:t xml:space="preserve"> del lupo”. 17 str.</w:t>
      </w:r>
    </w:p>
    <w:p w14:paraId="624C9438" w14:textId="29E8394F" w:rsidR="007B0EE1" w:rsidRPr="00C26130" w:rsidRDefault="00E615D8">
      <w:pPr>
        <w:jc w:val="both"/>
        <w:rPr>
          <w:rFonts w:ascii="Arial" w:eastAsia="Arial" w:hAnsi="Arial" w:cs="Arial"/>
        </w:rPr>
      </w:pPr>
      <w:proofErr w:type="spellStart"/>
      <w:r w:rsidRPr="00C26130">
        <w:rPr>
          <w:rFonts w:ascii="Arial" w:eastAsia="Arial" w:hAnsi="Arial" w:cs="Arial"/>
        </w:rPr>
        <w:t>Laner</w:t>
      </w:r>
      <w:proofErr w:type="spellEnd"/>
      <w:r w:rsidRPr="00C26130">
        <w:rPr>
          <w:rFonts w:ascii="Arial" w:eastAsia="Arial" w:hAnsi="Arial" w:cs="Arial"/>
        </w:rPr>
        <w:t xml:space="preserve"> P.</w:t>
      </w:r>
      <w:r w:rsidR="00AD642D" w:rsidRPr="00C26130">
        <w:rPr>
          <w:rFonts w:ascii="Arial" w:eastAsia="Arial" w:hAnsi="Arial" w:cs="Arial"/>
        </w:rPr>
        <w:t xml:space="preserve"> in</w:t>
      </w:r>
      <w:r w:rsidRPr="00C26130">
        <w:rPr>
          <w:rFonts w:ascii="Arial" w:eastAsia="Arial" w:hAnsi="Arial" w:cs="Arial"/>
        </w:rPr>
        <w:t xml:space="preserve"> </w:t>
      </w:r>
      <w:proofErr w:type="spellStart"/>
      <w:r w:rsidRPr="00C26130">
        <w:rPr>
          <w:rFonts w:ascii="Arial" w:eastAsia="Arial" w:hAnsi="Arial" w:cs="Arial"/>
        </w:rPr>
        <w:t>Favilli</w:t>
      </w:r>
      <w:proofErr w:type="spellEnd"/>
      <w:r w:rsidRPr="00C26130">
        <w:rPr>
          <w:rFonts w:ascii="Arial" w:eastAsia="Arial" w:hAnsi="Arial" w:cs="Arial"/>
        </w:rPr>
        <w:t xml:space="preserve"> F. (2022) </w:t>
      </w:r>
      <w:proofErr w:type="spellStart"/>
      <w:r w:rsidRPr="00C26130">
        <w:rPr>
          <w:rFonts w:ascii="Arial" w:eastAsia="Arial" w:hAnsi="Arial" w:cs="Arial"/>
        </w:rPr>
        <w:t>Report</w:t>
      </w:r>
      <w:proofErr w:type="spellEnd"/>
      <w:r w:rsidRPr="00C26130">
        <w:rPr>
          <w:rFonts w:ascii="Arial" w:eastAsia="Arial" w:hAnsi="Arial" w:cs="Arial"/>
        </w:rPr>
        <w:t xml:space="preserve"> on </w:t>
      </w:r>
      <w:proofErr w:type="spellStart"/>
      <w:r w:rsidRPr="00C26130">
        <w:rPr>
          <w:rFonts w:ascii="Arial" w:eastAsia="Arial" w:hAnsi="Arial" w:cs="Arial"/>
        </w:rPr>
        <w:t>ecological</w:t>
      </w:r>
      <w:proofErr w:type="spellEnd"/>
      <w:r w:rsidRPr="00C26130">
        <w:rPr>
          <w:rFonts w:ascii="Arial" w:eastAsia="Arial" w:hAnsi="Arial" w:cs="Arial"/>
        </w:rPr>
        <w:t xml:space="preserve"> </w:t>
      </w:r>
      <w:proofErr w:type="spellStart"/>
      <w:r w:rsidRPr="00C26130">
        <w:rPr>
          <w:rFonts w:ascii="Arial" w:eastAsia="Arial" w:hAnsi="Arial" w:cs="Arial"/>
        </w:rPr>
        <w:t>connectivity</w:t>
      </w:r>
      <w:proofErr w:type="spellEnd"/>
      <w:r w:rsidRPr="00C26130">
        <w:rPr>
          <w:rFonts w:ascii="Arial" w:eastAsia="Arial" w:hAnsi="Arial" w:cs="Arial"/>
        </w:rPr>
        <w:t xml:space="preserve"> </w:t>
      </w:r>
      <w:proofErr w:type="spellStart"/>
      <w:r w:rsidRPr="00C26130">
        <w:rPr>
          <w:rFonts w:ascii="Arial" w:eastAsia="Arial" w:hAnsi="Arial" w:cs="Arial"/>
        </w:rPr>
        <w:t>assessment</w:t>
      </w:r>
      <w:proofErr w:type="spellEnd"/>
      <w:r w:rsidRPr="00C26130">
        <w:rPr>
          <w:rFonts w:ascii="Arial" w:eastAsia="Arial" w:hAnsi="Arial" w:cs="Arial"/>
        </w:rPr>
        <w:t xml:space="preserve">. </w:t>
      </w:r>
      <w:proofErr w:type="spellStart"/>
      <w:r w:rsidRPr="00C26130">
        <w:rPr>
          <w:rFonts w:ascii="Arial" w:eastAsia="Arial" w:hAnsi="Arial" w:cs="Arial"/>
        </w:rPr>
        <w:t>Evaluations</w:t>
      </w:r>
      <w:proofErr w:type="spellEnd"/>
      <w:r w:rsidRPr="00C26130">
        <w:rPr>
          <w:rFonts w:ascii="Arial" w:eastAsia="Arial" w:hAnsi="Arial" w:cs="Arial"/>
        </w:rPr>
        <w:t xml:space="preserve"> </w:t>
      </w:r>
      <w:proofErr w:type="spellStart"/>
      <w:r w:rsidRPr="00C26130">
        <w:rPr>
          <w:rFonts w:ascii="Arial" w:eastAsia="Arial" w:hAnsi="Arial" w:cs="Arial"/>
        </w:rPr>
        <w:t>for</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project</w:t>
      </w:r>
      <w:proofErr w:type="spellEnd"/>
      <w:r w:rsidRPr="00C26130">
        <w:rPr>
          <w:rFonts w:ascii="Arial" w:eastAsia="Arial" w:hAnsi="Arial" w:cs="Arial"/>
        </w:rPr>
        <w:t xml:space="preserve"> area </w:t>
      </w:r>
      <w:proofErr w:type="spellStart"/>
      <w:r w:rsidRPr="00C26130">
        <w:rPr>
          <w:rFonts w:ascii="Arial" w:eastAsia="Arial" w:hAnsi="Arial" w:cs="Arial"/>
        </w:rPr>
        <w:t>and</w:t>
      </w:r>
      <w:proofErr w:type="spellEnd"/>
      <w:r w:rsidRPr="00C26130">
        <w:rPr>
          <w:rFonts w:ascii="Arial" w:eastAsia="Arial" w:hAnsi="Arial" w:cs="Arial"/>
        </w:rPr>
        <w:t xml:space="preserve"> </w:t>
      </w:r>
      <w:proofErr w:type="spellStart"/>
      <w:r w:rsidRPr="00C26130">
        <w:rPr>
          <w:rFonts w:ascii="Arial" w:eastAsia="Arial" w:hAnsi="Arial" w:cs="Arial"/>
        </w:rPr>
        <w:t>transboundary</w:t>
      </w:r>
      <w:proofErr w:type="spellEnd"/>
      <w:r w:rsidRPr="00C26130">
        <w:rPr>
          <w:rFonts w:ascii="Arial" w:eastAsia="Arial" w:hAnsi="Arial" w:cs="Arial"/>
        </w:rPr>
        <w:t xml:space="preserve"> pilot </w:t>
      </w:r>
      <w:proofErr w:type="spellStart"/>
      <w:r w:rsidRPr="00C26130">
        <w:rPr>
          <w:rFonts w:ascii="Arial" w:eastAsia="Arial" w:hAnsi="Arial" w:cs="Arial"/>
        </w:rPr>
        <w:t>regions</w:t>
      </w:r>
      <w:proofErr w:type="spellEnd"/>
      <w:r w:rsidRPr="00C26130">
        <w:rPr>
          <w:rFonts w:ascii="Arial" w:eastAsia="Arial" w:hAnsi="Arial" w:cs="Arial"/>
        </w:rPr>
        <w:t xml:space="preserve">. EU </w:t>
      </w:r>
      <w:proofErr w:type="spellStart"/>
      <w:r w:rsidRPr="00C26130">
        <w:rPr>
          <w:rFonts w:ascii="Arial" w:eastAsia="Arial" w:hAnsi="Arial" w:cs="Arial"/>
        </w:rPr>
        <w:t>Interreg</w:t>
      </w:r>
      <w:proofErr w:type="spellEnd"/>
      <w:r w:rsidRPr="00C26130">
        <w:rPr>
          <w:rFonts w:ascii="Arial" w:eastAsia="Arial" w:hAnsi="Arial" w:cs="Arial"/>
        </w:rPr>
        <w:t xml:space="preserve"> </w:t>
      </w:r>
      <w:proofErr w:type="spellStart"/>
      <w:r w:rsidRPr="00C26130">
        <w:rPr>
          <w:rFonts w:ascii="Arial" w:eastAsia="Arial" w:hAnsi="Arial" w:cs="Arial"/>
        </w:rPr>
        <w:t>Adrion</w:t>
      </w:r>
      <w:proofErr w:type="spellEnd"/>
      <w:r w:rsidRPr="00C26130">
        <w:rPr>
          <w:rFonts w:ascii="Arial" w:eastAsia="Arial" w:hAnsi="Arial" w:cs="Arial"/>
        </w:rPr>
        <w:t xml:space="preserve">; DINALPCONNECT </w:t>
      </w:r>
      <w:proofErr w:type="spellStart"/>
      <w:r w:rsidRPr="00C26130">
        <w:rPr>
          <w:rFonts w:ascii="Arial" w:eastAsia="Arial" w:hAnsi="Arial" w:cs="Arial"/>
        </w:rPr>
        <w:t>project</w:t>
      </w:r>
      <w:proofErr w:type="spellEnd"/>
      <w:r w:rsidRPr="00C26130">
        <w:rPr>
          <w:rFonts w:ascii="Arial" w:eastAsia="Arial" w:hAnsi="Arial" w:cs="Arial"/>
        </w:rPr>
        <w:t>.</w:t>
      </w:r>
    </w:p>
    <w:p w14:paraId="2EDF1B6F" w14:textId="4CEB5FEB" w:rsidR="007B0EE1" w:rsidRPr="00C26130" w:rsidRDefault="00E615D8">
      <w:pPr>
        <w:jc w:val="both"/>
        <w:rPr>
          <w:rFonts w:ascii="Arial" w:eastAsia="Arial" w:hAnsi="Arial" w:cs="Arial"/>
        </w:rPr>
      </w:pPr>
      <w:r w:rsidRPr="00C26130">
        <w:rPr>
          <w:rFonts w:ascii="Arial" w:eastAsia="Arial" w:hAnsi="Arial" w:cs="Arial"/>
        </w:rPr>
        <w:t xml:space="preserve">Linnell J. D. C., </w:t>
      </w:r>
      <w:proofErr w:type="spellStart"/>
      <w:r w:rsidRPr="00C26130">
        <w:rPr>
          <w:rFonts w:ascii="Arial" w:eastAsia="Arial" w:hAnsi="Arial" w:cs="Arial"/>
        </w:rPr>
        <w:t>Kovtun</w:t>
      </w:r>
      <w:proofErr w:type="spellEnd"/>
      <w:r w:rsidRPr="00C26130">
        <w:rPr>
          <w:rFonts w:ascii="Arial" w:eastAsia="Arial" w:hAnsi="Arial" w:cs="Arial"/>
        </w:rPr>
        <w:t xml:space="preserve"> E. </w:t>
      </w:r>
      <w:r w:rsidR="000B5923" w:rsidRPr="00C26130">
        <w:rPr>
          <w:rFonts w:ascii="Arial" w:eastAsia="Arial" w:hAnsi="Arial" w:cs="Arial"/>
        </w:rPr>
        <w:t>in</w:t>
      </w:r>
      <w:r w:rsidRPr="00C26130">
        <w:rPr>
          <w:rFonts w:ascii="Arial" w:eastAsia="Arial" w:hAnsi="Arial" w:cs="Arial"/>
        </w:rPr>
        <w:t xml:space="preserve"> </w:t>
      </w:r>
      <w:proofErr w:type="spellStart"/>
      <w:r w:rsidRPr="00C26130">
        <w:rPr>
          <w:rFonts w:ascii="Arial" w:eastAsia="Arial" w:hAnsi="Arial" w:cs="Arial"/>
        </w:rPr>
        <w:t>Rouart</w:t>
      </w:r>
      <w:proofErr w:type="spellEnd"/>
      <w:r w:rsidRPr="00C26130">
        <w:rPr>
          <w:rFonts w:ascii="Arial" w:eastAsia="Arial" w:hAnsi="Arial" w:cs="Arial"/>
        </w:rPr>
        <w:t xml:space="preserve"> I. (2021) Wolf </w:t>
      </w:r>
      <w:proofErr w:type="spellStart"/>
      <w:r w:rsidRPr="00C26130">
        <w:rPr>
          <w:rFonts w:ascii="Arial" w:eastAsia="Arial" w:hAnsi="Arial" w:cs="Arial"/>
        </w:rPr>
        <w:t>attacks</w:t>
      </w:r>
      <w:proofErr w:type="spellEnd"/>
      <w:r w:rsidRPr="00C26130">
        <w:rPr>
          <w:rFonts w:ascii="Arial" w:eastAsia="Arial" w:hAnsi="Arial" w:cs="Arial"/>
        </w:rPr>
        <w:t xml:space="preserve"> on </w:t>
      </w:r>
      <w:proofErr w:type="spellStart"/>
      <w:r w:rsidRPr="00C26130">
        <w:rPr>
          <w:rFonts w:ascii="Arial" w:eastAsia="Arial" w:hAnsi="Arial" w:cs="Arial"/>
        </w:rPr>
        <w:t>humans</w:t>
      </w:r>
      <w:proofErr w:type="spellEnd"/>
      <w:r w:rsidRPr="00C26130">
        <w:rPr>
          <w:rFonts w:ascii="Arial" w:eastAsia="Arial" w:hAnsi="Arial" w:cs="Arial"/>
        </w:rPr>
        <w:t xml:space="preserve">: </w:t>
      </w:r>
      <w:proofErr w:type="spellStart"/>
      <w:r w:rsidRPr="00C26130">
        <w:rPr>
          <w:rFonts w:ascii="Arial" w:eastAsia="Arial" w:hAnsi="Arial" w:cs="Arial"/>
        </w:rPr>
        <w:t>an</w:t>
      </w:r>
      <w:proofErr w:type="spellEnd"/>
      <w:r w:rsidRPr="00C26130">
        <w:rPr>
          <w:rFonts w:ascii="Arial" w:eastAsia="Arial" w:hAnsi="Arial" w:cs="Arial"/>
        </w:rPr>
        <w:t xml:space="preserve"> </w:t>
      </w:r>
      <w:proofErr w:type="spellStart"/>
      <w:r w:rsidRPr="00C26130">
        <w:rPr>
          <w:rFonts w:ascii="Arial" w:eastAsia="Arial" w:hAnsi="Arial" w:cs="Arial"/>
        </w:rPr>
        <w:t>update</w:t>
      </w:r>
      <w:proofErr w:type="spellEnd"/>
      <w:r w:rsidRPr="00C26130">
        <w:rPr>
          <w:rFonts w:ascii="Arial" w:eastAsia="Arial" w:hAnsi="Arial" w:cs="Arial"/>
        </w:rPr>
        <w:t xml:space="preserve"> </w:t>
      </w:r>
      <w:proofErr w:type="spellStart"/>
      <w:r w:rsidRPr="00C26130">
        <w:rPr>
          <w:rFonts w:ascii="Arial" w:eastAsia="Arial" w:hAnsi="Arial" w:cs="Arial"/>
        </w:rPr>
        <w:t>for</w:t>
      </w:r>
      <w:proofErr w:type="spellEnd"/>
      <w:r w:rsidRPr="00C26130">
        <w:rPr>
          <w:rFonts w:ascii="Arial" w:eastAsia="Arial" w:hAnsi="Arial" w:cs="Arial"/>
        </w:rPr>
        <w:t xml:space="preserve"> 2002–2020. NINA </w:t>
      </w:r>
      <w:proofErr w:type="spellStart"/>
      <w:r w:rsidRPr="00C26130">
        <w:rPr>
          <w:rFonts w:ascii="Arial" w:eastAsia="Arial" w:hAnsi="Arial" w:cs="Arial"/>
        </w:rPr>
        <w:t>Report</w:t>
      </w:r>
      <w:proofErr w:type="spellEnd"/>
      <w:r w:rsidRPr="00C26130">
        <w:rPr>
          <w:rFonts w:ascii="Arial" w:eastAsia="Arial" w:hAnsi="Arial" w:cs="Arial"/>
        </w:rPr>
        <w:t xml:space="preserve"> 1944 </w:t>
      </w:r>
      <w:proofErr w:type="spellStart"/>
      <w:r w:rsidRPr="00C26130">
        <w:rPr>
          <w:rFonts w:ascii="Arial" w:eastAsia="Arial" w:hAnsi="Arial" w:cs="Arial"/>
        </w:rPr>
        <w:t>Norwegian</w:t>
      </w:r>
      <w:proofErr w:type="spellEnd"/>
      <w:r w:rsidRPr="00C26130">
        <w:rPr>
          <w:rFonts w:ascii="Arial" w:eastAsia="Arial" w:hAnsi="Arial" w:cs="Arial"/>
        </w:rPr>
        <w:t xml:space="preserve"> Institute </w:t>
      </w:r>
      <w:proofErr w:type="spellStart"/>
      <w:r w:rsidRPr="00C26130">
        <w:rPr>
          <w:rFonts w:ascii="Arial" w:eastAsia="Arial" w:hAnsi="Arial" w:cs="Arial"/>
        </w:rPr>
        <w:t>for</w:t>
      </w:r>
      <w:proofErr w:type="spellEnd"/>
      <w:r w:rsidRPr="00C26130">
        <w:rPr>
          <w:rFonts w:ascii="Arial" w:eastAsia="Arial" w:hAnsi="Arial" w:cs="Arial"/>
        </w:rPr>
        <w:t xml:space="preserve"> Nature </w:t>
      </w:r>
      <w:proofErr w:type="spellStart"/>
      <w:r w:rsidRPr="00C26130">
        <w:rPr>
          <w:rFonts w:ascii="Arial" w:eastAsia="Arial" w:hAnsi="Arial" w:cs="Arial"/>
        </w:rPr>
        <w:t>Research</w:t>
      </w:r>
      <w:proofErr w:type="spellEnd"/>
      <w:r w:rsidRPr="00C26130">
        <w:rPr>
          <w:rFonts w:ascii="Arial" w:eastAsia="Arial" w:hAnsi="Arial" w:cs="Arial"/>
        </w:rPr>
        <w:t>.</w:t>
      </w:r>
    </w:p>
    <w:p w14:paraId="23C76B12" w14:textId="00C1D07C" w:rsidR="003C1E4A" w:rsidRPr="00C26130" w:rsidRDefault="003C1E4A" w:rsidP="003C1E4A">
      <w:pPr>
        <w:jc w:val="both"/>
        <w:rPr>
          <w:rFonts w:ascii="Arial" w:eastAsia="Arial" w:hAnsi="Arial" w:cs="Arial"/>
        </w:rPr>
      </w:pPr>
      <w:r w:rsidRPr="00C26130">
        <w:rPr>
          <w:rFonts w:ascii="Arial" w:eastAsia="Arial" w:hAnsi="Arial" w:cs="Arial"/>
        </w:rPr>
        <w:t xml:space="preserve">Majić Skrbinšek A., Skrbinšek T., Marinko U., </w:t>
      </w:r>
      <w:proofErr w:type="spellStart"/>
      <w:r w:rsidRPr="00C26130">
        <w:rPr>
          <w:rFonts w:ascii="Arial" w:eastAsia="Arial" w:hAnsi="Arial" w:cs="Arial"/>
        </w:rPr>
        <w:t>Marucco</w:t>
      </w:r>
      <w:proofErr w:type="spellEnd"/>
      <w:r w:rsidRPr="00C26130">
        <w:rPr>
          <w:rFonts w:ascii="Arial" w:eastAsia="Arial" w:hAnsi="Arial" w:cs="Arial"/>
        </w:rPr>
        <w:t xml:space="preserve"> F. (ur.), 2015, </w:t>
      </w:r>
      <w:proofErr w:type="spellStart"/>
      <w:r w:rsidRPr="00C26130">
        <w:rPr>
          <w:rFonts w:ascii="Arial" w:eastAsia="Arial" w:hAnsi="Arial" w:cs="Arial"/>
        </w:rPr>
        <w:t>Public</w:t>
      </w:r>
      <w:proofErr w:type="spellEnd"/>
      <w:r w:rsidRPr="00C26130">
        <w:rPr>
          <w:rFonts w:ascii="Arial" w:eastAsia="Arial" w:hAnsi="Arial" w:cs="Arial"/>
        </w:rPr>
        <w:t xml:space="preserve"> </w:t>
      </w:r>
      <w:proofErr w:type="spellStart"/>
      <w:r w:rsidRPr="00C26130">
        <w:rPr>
          <w:rFonts w:ascii="Arial" w:eastAsia="Arial" w:hAnsi="Arial" w:cs="Arial"/>
        </w:rPr>
        <w:t>attitudes</w:t>
      </w:r>
      <w:proofErr w:type="spellEnd"/>
      <w:r w:rsidRPr="00C26130">
        <w:rPr>
          <w:rFonts w:ascii="Arial" w:eastAsia="Arial" w:hAnsi="Arial" w:cs="Arial"/>
        </w:rPr>
        <w:t xml:space="preserve"> </w:t>
      </w:r>
      <w:proofErr w:type="spellStart"/>
      <w:r w:rsidRPr="00C26130">
        <w:rPr>
          <w:rFonts w:ascii="Arial" w:eastAsia="Arial" w:hAnsi="Arial" w:cs="Arial"/>
        </w:rPr>
        <w:t>toward</w:t>
      </w:r>
      <w:proofErr w:type="spellEnd"/>
      <w:r w:rsidRPr="00C26130">
        <w:rPr>
          <w:rFonts w:ascii="Arial" w:eastAsia="Arial" w:hAnsi="Arial" w:cs="Arial"/>
        </w:rPr>
        <w:t xml:space="preserve"> </w:t>
      </w:r>
      <w:proofErr w:type="spellStart"/>
      <w:r w:rsidRPr="00C26130">
        <w:rPr>
          <w:rFonts w:ascii="Arial" w:eastAsia="Arial" w:hAnsi="Arial" w:cs="Arial"/>
        </w:rPr>
        <w:t>wolves</w:t>
      </w:r>
      <w:proofErr w:type="spellEnd"/>
      <w:r w:rsidRPr="00C26130">
        <w:rPr>
          <w:rFonts w:ascii="Arial" w:eastAsia="Arial" w:hAnsi="Arial" w:cs="Arial"/>
        </w:rPr>
        <w:t xml:space="preserve"> </w:t>
      </w:r>
      <w:proofErr w:type="spellStart"/>
      <w:r w:rsidRPr="00C26130">
        <w:rPr>
          <w:rFonts w:ascii="Arial" w:eastAsia="Arial" w:hAnsi="Arial" w:cs="Arial"/>
        </w:rPr>
        <w:t>and</w:t>
      </w:r>
      <w:proofErr w:type="spellEnd"/>
      <w:r w:rsidRPr="00C26130">
        <w:rPr>
          <w:rFonts w:ascii="Arial" w:eastAsia="Arial" w:hAnsi="Arial" w:cs="Arial"/>
        </w:rPr>
        <w:t xml:space="preserve"> </w:t>
      </w:r>
      <w:proofErr w:type="spellStart"/>
      <w:r w:rsidRPr="00C26130">
        <w:rPr>
          <w:rFonts w:ascii="Arial" w:eastAsia="Arial" w:hAnsi="Arial" w:cs="Arial"/>
        </w:rPr>
        <w:t>wolf</w:t>
      </w:r>
      <w:proofErr w:type="spellEnd"/>
      <w:r w:rsidRPr="00C26130">
        <w:rPr>
          <w:rFonts w:ascii="Arial" w:eastAsia="Arial" w:hAnsi="Arial" w:cs="Arial"/>
        </w:rPr>
        <w:t xml:space="preserve"> </w:t>
      </w:r>
      <w:proofErr w:type="spellStart"/>
      <w:r w:rsidRPr="00C26130">
        <w:rPr>
          <w:rFonts w:ascii="Arial" w:eastAsia="Arial" w:hAnsi="Arial" w:cs="Arial"/>
        </w:rPr>
        <w:t>conservation</w:t>
      </w:r>
      <w:proofErr w:type="spellEnd"/>
      <w:r w:rsidRPr="00C26130">
        <w:rPr>
          <w:rFonts w:ascii="Arial" w:eastAsia="Arial" w:hAnsi="Arial" w:cs="Arial"/>
        </w:rPr>
        <w:t xml:space="preserve"> in </w:t>
      </w:r>
      <w:proofErr w:type="spellStart"/>
      <w:r w:rsidRPr="00C26130">
        <w:rPr>
          <w:rFonts w:ascii="Arial" w:eastAsia="Arial" w:hAnsi="Arial" w:cs="Arial"/>
        </w:rPr>
        <w:t>Italian</w:t>
      </w:r>
      <w:proofErr w:type="spellEnd"/>
      <w:r w:rsidRPr="00C26130">
        <w:rPr>
          <w:rFonts w:ascii="Arial" w:eastAsia="Arial" w:hAnsi="Arial" w:cs="Arial"/>
        </w:rPr>
        <w:t xml:space="preserve"> </w:t>
      </w:r>
      <w:proofErr w:type="spellStart"/>
      <w:r w:rsidRPr="00C26130">
        <w:rPr>
          <w:rFonts w:ascii="Arial" w:eastAsia="Arial" w:hAnsi="Arial" w:cs="Arial"/>
        </w:rPr>
        <w:t>and</w:t>
      </w:r>
      <w:proofErr w:type="spellEnd"/>
      <w:r w:rsidRPr="00C26130">
        <w:rPr>
          <w:rFonts w:ascii="Arial" w:eastAsia="Arial" w:hAnsi="Arial" w:cs="Arial"/>
        </w:rPr>
        <w:t xml:space="preserve"> </w:t>
      </w:r>
      <w:proofErr w:type="spellStart"/>
      <w:r w:rsidRPr="00C26130">
        <w:rPr>
          <w:rFonts w:ascii="Arial" w:eastAsia="Arial" w:hAnsi="Arial" w:cs="Arial"/>
        </w:rPr>
        <w:t>Slovenian</w:t>
      </w:r>
      <w:proofErr w:type="spellEnd"/>
      <w:r w:rsidRPr="00C26130">
        <w:rPr>
          <w:rFonts w:ascii="Arial" w:eastAsia="Arial" w:hAnsi="Arial" w:cs="Arial"/>
        </w:rPr>
        <w:t xml:space="preserve"> </w:t>
      </w:r>
      <w:proofErr w:type="spellStart"/>
      <w:r w:rsidRPr="00C26130">
        <w:rPr>
          <w:rFonts w:ascii="Arial" w:eastAsia="Arial" w:hAnsi="Arial" w:cs="Arial"/>
        </w:rPr>
        <w:t>Alps</w:t>
      </w:r>
      <w:proofErr w:type="spellEnd"/>
      <w:r w:rsidRPr="00C26130">
        <w:rPr>
          <w:rFonts w:ascii="Arial" w:eastAsia="Arial" w:hAnsi="Arial" w:cs="Arial"/>
        </w:rPr>
        <w:t xml:space="preserve">, </w:t>
      </w:r>
      <w:proofErr w:type="spellStart"/>
      <w:r w:rsidRPr="00C26130">
        <w:rPr>
          <w:rFonts w:ascii="Arial" w:eastAsia="Arial" w:hAnsi="Arial" w:cs="Arial"/>
        </w:rPr>
        <w:t>Technical</w:t>
      </w:r>
      <w:proofErr w:type="spellEnd"/>
      <w:r w:rsidRPr="00C26130">
        <w:rPr>
          <w:rFonts w:ascii="Arial" w:eastAsia="Arial" w:hAnsi="Arial" w:cs="Arial"/>
        </w:rPr>
        <w:t xml:space="preserve"> </w:t>
      </w:r>
      <w:proofErr w:type="spellStart"/>
      <w:r w:rsidRPr="00C26130">
        <w:rPr>
          <w:rFonts w:ascii="Arial" w:eastAsia="Arial" w:hAnsi="Arial" w:cs="Arial"/>
        </w:rPr>
        <w:t>report</w:t>
      </w:r>
      <w:proofErr w:type="spellEnd"/>
      <w:r w:rsidRPr="00C26130">
        <w:rPr>
          <w:rFonts w:ascii="Arial" w:eastAsia="Arial" w:hAnsi="Arial" w:cs="Arial"/>
        </w:rPr>
        <w:t>, Project LIFE 12 NAT/IT/00080 WOLFALPS</w:t>
      </w:r>
    </w:p>
    <w:p w14:paraId="7E4C5BED" w14:textId="77777777" w:rsidR="007B0EE1" w:rsidRPr="00C26130" w:rsidRDefault="00E615D8">
      <w:pPr>
        <w:jc w:val="both"/>
        <w:rPr>
          <w:rFonts w:ascii="Arial" w:eastAsia="Arial" w:hAnsi="Arial" w:cs="Arial"/>
        </w:rPr>
      </w:pPr>
      <w:proofErr w:type="spellStart"/>
      <w:r w:rsidRPr="00C26130">
        <w:rPr>
          <w:rFonts w:ascii="Arial" w:eastAsia="Arial" w:hAnsi="Arial" w:cs="Arial"/>
        </w:rPr>
        <w:t>Marucco</w:t>
      </w:r>
      <w:proofErr w:type="spellEnd"/>
      <w:r w:rsidRPr="00C26130">
        <w:rPr>
          <w:rFonts w:ascii="Arial" w:eastAsia="Arial" w:hAnsi="Arial" w:cs="Arial"/>
        </w:rPr>
        <w:t xml:space="preserve"> F., E. </w:t>
      </w:r>
      <w:proofErr w:type="spellStart"/>
      <w:r w:rsidRPr="00C26130">
        <w:rPr>
          <w:rFonts w:ascii="Arial" w:eastAsia="Arial" w:hAnsi="Arial" w:cs="Arial"/>
        </w:rPr>
        <w:t>Avanzinelli</w:t>
      </w:r>
      <w:proofErr w:type="spellEnd"/>
      <w:r w:rsidRPr="00C26130">
        <w:rPr>
          <w:rFonts w:ascii="Arial" w:eastAsia="Arial" w:hAnsi="Arial" w:cs="Arial"/>
        </w:rPr>
        <w:t xml:space="preserve">, B. </w:t>
      </w:r>
      <w:proofErr w:type="spellStart"/>
      <w:r w:rsidRPr="00C26130">
        <w:rPr>
          <w:rFonts w:ascii="Arial" w:eastAsia="Arial" w:hAnsi="Arial" w:cs="Arial"/>
        </w:rPr>
        <w:t>Bassano</w:t>
      </w:r>
      <w:proofErr w:type="spellEnd"/>
      <w:r w:rsidRPr="00C26130">
        <w:rPr>
          <w:rFonts w:ascii="Arial" w:eastAsia="Arial" w:hAnsi="Arial" w:cs="Arial"/>
        </w:rPr>
        <w:t xml:space="preserve">, R. </w:t>
      </w:r>
      <w:proofErr w:type="spellStart"/>
      <w:r w:rsidRPr="00C26130">
        <w:rPr>
          <w:rFonts w:ascii="Arial" w:eastAsia="Arial" w:hAnsi="Arial" w:cs="Arial"/>
        </w:rPr>
        <w:t>Bionda</w:t>
      </w:r>
      <w:proofErr w:type="spellEnd"/>
      <w:r w:rsidRPr="00C26130">
        <w:rPr>
          <w:rFonts w:ascii="Arial" w:eastAsia="Arial" w:hAnsi="Arial" w:cs="Arial"/>
        </w:rPr>
        <w:t xml:space="preserve">, F. </w:t>
      </w:r>
      <w:proofErr w:type="spellStart"/>
      <w:r w:rsidRPr="00C26130">
        <w:rPr>
          <w:rFonts w:ascii="Arial" w:eastAsia="Arial" w:hAnsi="Arial" w:cs="Arial"/>
        </w:rPr>
        <w:t>Bisi</w:t>
      </w:r>
      <w:proofErr w:type="spellEnd"/>
      <w:r w:rsidRPr="00C26130">
        <w:rPr>
          <w:rFonts w:ascii="Arial" w:eastAsia="Arial" w:hAnsi="Arial" w:cs="Arial"/>
        </w:rPr>
        <w:t xml:space="preserve">, S. </w:t>
      </w:r>
      <w:proofErr w:type="spellStart"/>
      <w:r w:rsidRPr="00C26130">
        <w:rPr>
          <w:rFonts w:ascii="Arial" w:eastAsia="Arial" w:hAnsi="Arial" w:cs="Arial"/>
        </w:rPr>
        <w:t>Calderola</w:t>
      </w:r>
      <w:proofErr w:type="spellEnd"/>
      <w:r w:rsidRPr="00C26130">
        <w:rPr>
          <w:rFonts w:ascii="Arial" w:eastAsia="Arial" w:hAnsi="Arial" w:cs="Arial"/>
        </w:rPr>
        <w:t xml:space="preserve">, C. </w:t>
      </w:r>
      <w:proofErr w:type="spellStart"/>
      <w:r w:rsidRPr="00C26130">
        <w:rPr>
          <w:rFonts w:ascii="Arial" w:eastAsia="Arial" w:hAnsi="Arial" w:cs="Arial"/>
        </w:rPr>
        <w:t>Chioso</w:t>
      </w:r>
      <w:proofErr w:type="spellEnd"/>
      <w:r w:rsidRPr="00C26130">
        <w:rPr>
          <w:rFonts w:ascii="Arial" w:eastAsia="Arial" w:hAnsi="Arial" w:cs="Arial"/>
        </w:rPr>
        <w:t xml:space="preserve">, U. </w:t>
      </w:r>
      <w:proofErr w:type="spellStart"/>
      <w:r w:rsidRPr="00C26130">
        <w:rPr>
          <w:rFonts w:ascii="Arial" w:eastAsia="Arial" w:hAnsi="Arial" w:cs="Arial"/>
        </w:rPr>
        <w:t>Fattori</w:t>
      </w:r>
      <w:proofErr w:type="spellEnd"/>
      <w:r w:rsidRPr="00C26130">
        <w:rPr>
          <w:rFonts w:ascii="Arial" w:eastAsia="Arial" w:hAnsi="Arial" w:cs="Arial"/>
        </w:rPr>
        <w:t xml:space="preserve">, L. </w:t>
      </w:r>
      <w:proofErr w:type="spellStart"/>
      <w:r w:rsidRPr="00C26130">
        <w:rPr>
          <w:rFonts w:ascii="Arial" w:eastAsia="Arial" w:hAnsi="Arial" w:cs="Arial"/>
        </w:rPr>
        <w:t>Pedrotti</w:t>
      </w:r>
      <w:proofErr w:type="spellEnd"/>
      <w:r w:rsidRPr="00C26130">
        <w:rPr>
          <w:rFonts w:ascii="Arial" w:eastAsia="Arial" w:hAnsi="Arial" w:cs="Arial"/>
        </w:rPr>
        <w:t xml:space="preserve">, D. </w:t>
      </w:r>
      <w:proofErr w:type="spellStart"/>
      <w:r w:rsidRPr="00C26130">
        <w:rPr>
          <w:rFonts w:ascii="Arial" w:eastAsia="Arial" w:hAnsi="Arial" w:cs="Arial"/>
        </w:rPr>
        <w:t>Righetti</w:t>
      </w:r>
      <w:proofErr w:type="spellEnd"/>
      <w:r w:rsidRPr="00C26130">
        <w:rPr>
          <w:rFonts w:ascii="Arial" w:eastAsia="Arial" w:hAnsi="Arial" w:cs="Arial"/>
        </w:rPr>
        <w:t xml:space="preserve">, E. Rossi, E. </w:t>
      </w:r>
      <w:proofErr w:type="spellStart"/>
      <w:r w:rsidRPr="00C26130">
        <w:rPr>
          <w:rFonts w:ascii="Arial" w:eastAsia="Arial" w:hAnsi="Arial" w:cs="Arial"/>
        </w:rPr>
        <w:t>Tironi</w:t>
      </w:r>
      <w:proofErr w:type="spellEnd"/>
      <w:r w:rsidRPr="00C26130">
        <w:rPr>
          <w:rFonts w:ascii="Arial" w:eastAsia="Arial" w:hAnsi="Arial" w:cs="Arial"/>
        </w:rPr>
        <w:t xml:space="preserve">, F. </w:t>
      </w:r>
      <w:proofErr w:type="spellStart"/>
      <w:r w:rsidRPr="00C26130">
        <w:rPr>
          <w:rFonts w:ascii="Arial" w:eastAsia="Arial" w:hAnsi="Arial" w:cs="Arial"/>
        </w:rPr>
        <w:t>Truc</w:t>
      </w:r>
      <w:proofErr w:type="spellEnd"/>
      <w:r w:rsidRPr="00C26130">
        <w:rPr>
          <w:rFonts w:ascii="Arial" w:eastAsia="Arial" w:hAnsi="Arial" w:cs="Arial"/>
        </w:rPr>
        <w:t xml:space="preserve"> </w:t>
      </w:r>
      <w:proofErr w:type="spellStart"/>
      <w:r w:rsidRPr="00C26130">
        <w:rPr>
          <w:rFonts w:ascii="Arial" w:eastAsia="Arial" w:hAnsi="Arial" w:cs="Arial"/>
        </w:rPr>
        <w:t>and</w:t>
      </w:r>
      <w:proofErr w:type="spellEnd"/>
      <w:r w:rsidRPr="00C26130">
        <w:rPr>
          <w:rFonts w:ascii="Arial" w:eastAsia="Arial" w:hAnsi="Arial" w:cs="Arial"/>
        </w:rPr>
        <w:t xml:space="preserve"> K. </w:t>
      </w:r>
      <w:proofErr w:type="spellStart"/>
      <w:r w:rsidRPr="00C26130">
        <w:rPr>
          <w:rFonts w:ascii="Arial" w:eastAsia="Arial" w:hAnsi="Arial" w:cs="Arial"/>
        </w:rPr>
        <w:t>Pilgrim</w:t>
      </w:r>
      <w:proofErr w:type="spellEnd"/>
      <w:r w:rsidRPr="00C26130">
        <w:rPr>
          <w:rFonts w:ascii="Arial" w:eastAsia="Arial" w:hAnsi="Arial" w:cs="Arial"/>
        </w:rPr>
        <w:t xml:space="preserve">, </w:t>
      </w:r>
      <w:proofErr w:type="spellStart"/>
      <w:r w:rsidRPr="00C26130">
        <w:rPr>
          <w:rFonts w:ascii="Arial" w:eastAsia="Arial" w:hAnsi="Arial" w:cs="Arial"/>
        </w:rPr>
        <w:t>Engkjer</w:t>
      </w:r>
      <w:proofErr w:type="spellEnd"/>
      <w:r w:rsidRPr="00C26130">
        <w:rPr>
          <w:rFonts w:ascii="Arial" w:eastAsia="Arial" w:hAnsi="Arial" w:cs="Arial"/>
        </w:rPr>
        <w:t xml:space="preserve"> C., </w:t>
      </w:r>
      <w:proofErr w:type="spellStart"/>
      <w:r w:rsidRPr="00C26130">
        <w:rPr>
          <w:rFonts w:ascii="Arial" w:eastAsia="Arial" w:hAnsi="Arial" w:cs="Arial"/>
        </w:rPr>
        <w:t>Schwartz</w:t>
      </w:r>
      <w:proofErr w:type="spellEnd"/>
      <w:r w:rsidRPr="00C26130">
        <w:rPr>
          <w:rFonts w:ascii="Arial" w:eastAsia="Arial" w:hAnsi="Arial" w:cs="Arial"/>
        </w:rPr>
        <w:t xml:space="preserve"> M (2018) La </w:t>
      </w:r>
      <w:proofErr w:type="spellStart"/>
      <w:r w:rsidRPr="00C26130">
        <w:rPr>
          <w:rFonts w:ascii="Arial" w:eastAsia="Arial" w:hAnsi="Arial" w:cs="Arial"/>
        </w:rPr>
        <w:t>popolazione</w:t>
      </w:r>
      <w:proofErr w:type="spellEnd"/>
      <w:r w:rsidRPr="00C26130">
        <w:rPr>
          <w:rFonts w:ascii="Arial" w:eastAsia="Arial" w:hAnsi="Arial" w:cs="Arial"/>
        </w:rPr>
        <w:t xml:space="preserve"> di lupo </w:t>
      </w:r>
      <w:proofErr w:type="spellStart"/>
      <w:r w:rsidRPr="00C26130">
        <w:rPr>
          <w:rFonts w:ascii="Arial" w:eastAsia="Arial" w:hAnsi="Arial" w:cs="Arial"/>
        </w:rPr>
        <w:t>sulle</w:t>
      </w:r>
      <w:proofErr w:type="spellEnd"/>
      <w:r w:rsidRPr="00C26130">
        <w:rPr>
          <w:rFonts w:ascii="Arial" w:eastAsia="Arial" w:hAnsi="Arial" w:cs="Arial"/>
        </w:rPr>
        <w:t xml:space="preserve"> </w:t>
      </w:r>
      <w:proofErr w:type="spellStart"/>
      <w:r w:rsidRPr="00C26130">
        <w:rPr>
          <w:rFonts w:ascii="Arial" w:eastAsia="Arial" w:hAnsi="Arial" w:cs="Arial"/>
        </w:rPr>
        <w:t>Alpi</w:t>
      </w:r>
      <w:proofErr w:type="spellEnd"/>
      <w:r w:rsidRPr="00C26130">
        <w:rPr>
          <w:rFonts w:ascii="Arial" w:eastAsia="Arial" w:hAnsi="Arial" w:cs="Arial"/>
        </w:rPr>
        <w:t xml:space="preserve"> </w:t>
      </w:r>
      <w:proofErr w:type="spellStart"/>
      <w:r w:rsidRPr="00C26130">
        <w:rPr>
          <w:rFonts w:ascii="Arial" w:eastAsia="Arial" w:hAnsi="Arial" w:cs="Arial"/>
        </w:rPr>
        <w:t>Italiane</w:t>
      </w:r>
      <w:proofErr w:type="spellEnd"/>
      <w:r w:rsidRPr="00C26130">
        <w:rPr>
          <w:rFonts w:ascii="Arial" w:eastAsia="Arial" w:hAnsi="Arial" w:cs="Arial"/>
        </w:rPr>
        <w:t xml:space="preserve"> 2014-2018. </w:t>
      </w:r>
      <w:proofErr w:type="spellStart"/>
      <w:r w:rsidRPr="00C26130">
        <w:rPr>
          <w:rFonts w:ascii="Arial" w:eastAsia="Arial" w:hAnsi="Arial" w:cs="Arial"/>
        </w:rPr>
        <w:t>Relazione</w:t>
      </w:r>
      <w:proofErr w:type="spellEnd"/>
      <w:r w:rsidRPr="00C26130">
        <w:rPr>
          <w:rFonts w:ascii="Arial" w:eastAsia="Arial" w:hAnsi="Arial" w:cs="Arial"/>
        </w:rPr>
        <w:t xml:space="preserve"> </w:t>
      </w:r>
      <w:proofErr w:type="spellStart"/>
      <w:r w:rsidRPr="00C26130">
        <w:rPr>
          <w:rFonts w:ascii="Arial" w:eastAsia="Arial" w:hAnsi="Arial" w:cs="Arial"/>
        </w:rPr>
        <w:t>tecnica</w:t>
      </w:r>
      <w:proofErr w:type="spellEnd"/>
      <w:r w:rsidRPr="00C26130">
        <w:rPr>
          <w:rFonts w:ascii="Arial" w:eastAsia="Arial" w:hAnsi="Arial" w:cs="Arial"/>
        </w:rPr>
        <w:t xml:space="preserve">, </w:t>
      </w:r>
      <w:proofErr w:type="spellStart"/>
      <w:r w:rsidRPr="00C26130">
        <w:rPr>
          <w:rFonts w:ascii="Arial" w:eastAsia="Arial" w:hAnsi="Arial" w:cs="Arial"/>
        </w:rPr>
        <w:t>Progetto</w:t>
      </w:r>
      <w:proofErr w:type="spellEnd"/>
      <w:r w:rsidRPr="00C26130">
        <w:rPr>
          <w:rFonts w:ascii="Arial" w:eastAsia="Arial" w:hAnsi="Arial" w:cs="Arial"/>
        </w:rPr>
        <w:t xml:space="preserve"> LIFE 12 NAT/IT/00080 WOLFALPS – </w:t>
      </w:r>
      <w:proofErr w:type="spellStart"/>
      <w:r w:rsidRPr="00C26130">
        <w:rPr>
          <w:rFonts w:ascii="Arial" w:eastAsia="Arial" w:hAnsi="Arial" w:cs="Arial"/>
        </w:rPr>
        <w:t>Azione</w:t>
      </w:r>
      <w:proofErr w:type="spellEnd"/>
      <w:r w:rsidRPr="00C26130">
        <w:rPr>
          <w:rFonts w:ascii="Arial" w:eastAsia="Arial" w:hAnsi="Arial" w:cs="Arial"/>
        </w:rPr>
        <w:t xml:space="preserve"> A4 e D1.</w:t>
      </w:r>
    </w:p>
    <w:p w14:paraId="526F92D9" w14:textId="77777777" w:rsidR="007B0EE1" w:rsidRPr="00C26130" w:rsidRDefault="00E615D8">
      <w:pPr>
        <w:jc w:val="both"/>
        <w:rPr>
          <w:rFonts w:ascii="Arial" w:eastAsia="Arial" w:hAnsi="Arial" w:cs="Arial"/>
        </w:rPr>
      </w:pPr>
      <w:proofErr w:type="spellStart"/>
      <w:r w:rsidRPr="00C26130">
        <w:rPr>
          <w:rFonts w:ascii="Arial" w:eastAsia="Arial" w:hAnsi="Arial" w:cs="Arial"/>
        </w:rPr>
        <w:lastRenderedPageBreak/>
        <w:t>Marucco</w:t>
      </w:r>
      <w:proofErr w:type="spellEnd"/>
      <w:r w:rsidRPr="00C26130">
        <w:rPr>
          <w:rFonts w:ascii="Arial" w:eastAsia="Arial" w:hAnsi="Arial" w:cs="Arial"/>
        </w:rPr>
        <w:t xml:space="preserve"> F., E. </w:t>
      </w:r>
      <w:proofErr w:type="spellStart"/>
      <w:r w:rsidRPr="00C26130">
        <w:rPr>
          <w:rFonts w:ascii="Arial" w:eastAsia="Arial" w:hAnsi="Arial" w:cs="Arial"/>
        </w:rPr>
        <w:t>Avanzinelli</w:t>
      </w:r>
      <w:proofErr w:type="spellEnd"/>
      <w:r w:rsidRPr="00C26130">
        <w:rPr>
          <w:rFonts w:ascii="Arial" w:eastAsia="Arial" w:hAnsi="Arial" w:cs="Arial"/>
        </w:rPr>
        <w:t xml:space="preserve">, M. V. </w:t>
      </w:r>
      <w:proofErr w:type="spellStart"/>
      <w:r w:rsidRPr="00C26130">
        <w:rPr>
          <w:rFonts w:ascii="Arial" w:eastAsia="Arial" w:hAnsi="Arial" w:cs="Arial"/>
        </w:rPr>
        <w:t>Boiani</w:t>
      </w:r>
      <w:proofErr w:type="spellEnd"/>
      <w:r w:rsidRPr="00C26130">
        <w:rPr>
          <w:rFonts w:ascii="Arial" w:eastAsia="Arial" w:hAnsi="Arial" w:cs="Arial"/>
        </w:rPr>
        <w:t xml:space="preserve">, A. </w:t>
      </w:r>
      <w:proofErr w:type="spellStart"/>
      <w:r w:rsidRPr="00C26130">
        <w:rPr>
          <w:rFonts w:ascii="Arial" w:eastAsia="Arial" w:hAnsi="Arial" w:cs="Arial"/>
        </w:rPr>
        <w:t>Menzano</w:t>
      </w:r>
      <w:proofErr w:type="spellEnd"/>
      <w:r w:rsidRPr="00C26130">
        <w:rPr>
          <w:rFonts w:ascii="Arial" w:eastAsia="Arial" w:hAnsi="Arial" w:cs="Arial"/>
        </w:rPr>
        <w:t xml:space="preserve">, S. </w:t>
      </w:r>
      <w:proofErr w:type="spellStart"/>
      <w:r w:rsidRPr="00C26130">
        <w:rPr>
          <w:rFonts w:ascii="Arial" w:eastAsia="Arial" w:hAnsi="Arial" w:cs="Arial"/>
        </w:rPr>
        <w:t>Perrone</w:t>
      </w:r>
      <w:proofErr w:type="spellEnd"/>
      <w:r w:rsidRPr="00C26130">
        <w:rPr>
          <w:rFonts w:ascii="Arial" w:eastAsia="Arial" w:hAnsi="Arial" w:cs="Arial"/>
        </w:rPr>
        <w:t xml:space="preserve">, P. </w:t>
      </w:r>
      <w:proofErr w:type="spellStart"/>
      <w:r w:rsidRPr="00C26130">
        <w:rPr>
          <w:rFonts w:ascii="Arial" w:eastAsia="Arial" w:hAnsi="Arial" w:cs="Arial"/>
        </w:rPr>
        <w:t>Dupont</w:t>
      </w:r>
      <w:proofErr w:type="spellEnd"/>
      <w:r w:rsidRPr="00C26130">
        <w:rPr>
          <w:rFonts w:ascii="Arial" w:eastAsia="Arial" w:hAnsi="Arial" w:cs="Arial"/>
        </w:rPr>
        <w:t xml:space="preserve">, R. </w:t>
      </w:r>
      <w:proofErr w:type="spellStart"/>
      <w:r w:rsidRPr="00C26130">
        <w:rPr>
          <w:rFonts w:ascii="Arial" w:eastAsia="Arial" w:hAnsi="Arial" w:cs="Arial"/>
        </w:rPr>
        <w:t>Bischof</w:t>
      </w:r>
      <w:proofErr w:type="spellEnd"/>
      <w:r w:rsidRPr="00C26130">
        <w:rPr>
          <w:rFonts w:ascii="Arial" w:eastAsia="Arial" w:hAnsi="Arial" w:cs="Arial"/>
        </w:rPr>
        <w:t xml:space="preserve">, C. </w:t>
      </w:r>
      <w:proofErr w:type="spellStart"/>
      <w:r w:rsidRPr="00C26130">
        <w:rPr>
          <w:rFonts w:ascii="Arial" w:eastAsia="Arial" w:hAnsi="Arial" w:cs="Arial"/>
        </w:rPr>
        <w:t>Milleret</w:t>
      </w:r>
      <w:proofErr w:type="spellEnd"/>
      <w:r w:rsidRPr="00C26130">
        <w:rPr>
          <w:rFonts w:ascii="Arial" w:eastAsia="Arial" w:hAnsi="Arial" w:cs="Arial"/>
        </w:rPr>
        <w:t xml:space="preserve">, A. von </w:t>
      </w:r>
      <w:proofErr w:type="spellStart"/>
      <w:r w:rsidRPr="00C26130">
        <w:rPr>
          <w:rFonts w:ascii="Arial" w:eastAsia="Arial" w:hAnsi="Arial" w:cs="Arial"/>
        </w:rPr>
        <w:t>Hardenberg</w:t>
      </w:r>
      <w:proofErr w:type="spellEnd"/>
      <w:r w:rsidRPr="00C26130">
        <w:rPr>
          <w:rFonts w:ascii="Arial" w:eastAsia="Arial" w:hAnsi="Arial" w:cs="Arial"/>
        </w:rPr>
        <w:t xml:space="preserve">, K. </w:t>
      </w:r>
      <w:proofErr w:type="spellStart"/>
      <w:r w:rsidRPr="00C26130">
        <w:rPr>
          <w:rFonts w:ascii="Arial" w:eastAsia="Arial" w:hAnsi="Arial" w:cs="Arial"/>
        </w:rPr>
        <w:t>Pilgrim</w:t>
      </w:r>
      <w:proofErr w:type="spellEnd"/>
      <w:r w:rsidRPr="00C26130">
        <w:rPr>
          <w:rFonts w:ascii="Arial" w:eastAsia="Arial" w:hAnsi="Arial" w:cs="Arial"/>
        </w:rPr>
        <w:t xml:space="preserve">, O. </w:t>
      </w:r>
      <w:proofErr w:type="spellStart"/>
      <w:r w:rsidRPr="00C26130">
        <w:rPr>
          <w:rFonts w:ascii="Arial" w:eastAsia="Arial" w:hAnsi="Arial" w:cs="Arial"/>
        </w:rPr>
        <w:t>Friard</w:t>
      </w:r>
      <w:proofErr w:type="spellEnd"/>
      <w:r w:rsidRPr="00C26130">
        <w:rPr>
          <w:rFonts w:ascii="Arial" w:eastAsia="Arial" w:hAnsi="Arial" w:cs="Arial"/>
        </w:rPr>
        <w:t xml:space="preserve">, F. </w:t>
      </w:r>
      <w:proofErr w:type="spellStart"/>
      <w:r w:rsidRPr="00C26130">
        <w:rPr>
          <w:rFonts w:ascii="Arial" w:eastAsia="Arial" w:hAnsi="Arial" w:cs="Arial"/>
        </w:rPr>
        <w:t>Bisi</w:t>
      </w:r>
      <w:proofErr w:type="spellEnd"/>
      <w:r w:rsidRPr="00C26130">
        <w:rPr>
          <w:rFonts w:ascii="Arial" w:eastAsia="Arial" w:hAnsi="Arial" w:cs="Arial"/>
        </w:rPr>
        <w:t xml:space="preserve">, G. </w:t>
      </w:r>
      <w:proofErr w:type="spellStart"/>
      <w:r w:rsidRPr="00C26130">
        <w:rPr>
          <w:rFonts w:ascii="Arial" w:eastAsia="Arial" w:hAnsi="Arial" w:cs="Arial"/>
        </w:rPr>
        <w:t>Bombieri</w:t>
      </w:r>
      <w:proofErr w:type="spellEnd"/>
      <w:r w:rsidRPr="00C26130">
        <w:rPr>
          <w:rFonts w:ascii="Arial" w:eastAsia="Arial" w:hAnsi="Arial" w:cs="Arial"/>
        </w:rPr>
        <w:t xml:space="preserve">, S. </w:t>
      </w:r>
      <w:proofErr w:type="spellStart"/>
      <w:r w:rsidRPr="00C26130">
        <w:rPr>
          <w:rFonts w:ascii="Arial" w:eastAsia="Arial" w:hAnsi="Arial" w:cs="Arial"/>
        </w:rPr>
        <w:t>Calderola</w:t>
      </w:r>
      <w:proofErr w:type="spellEnd"/>
      <w:r w:rsidRPr="00C26130">
        <w:rPr>
          <w:rFonts w:ascii="Arial" w:eastAsia="Arial" w:hAnsi="Arial" w:cs="Arial"/>
        </w:rPr>
        <w:t xml:space="preserve">, S. </w:t>
      </w:r>
      <w:proofErr w:type="spellStart"/>
      <w:r w:rsidRPr="00C26130">
        <w:rPr>
          <w:rFonts w:ascii="Arial" w:eastAsia="Arial" w:hAnsi="Arial" w:cs="Arial"/>
        </w:rPr>
        <w:t>Carolfi</w:t>
      </w:r>
      <w:proofErr w:type="spellEnd"/>
      <w:r w:rsidRPr="00C26130">
        <w:rPr>
          <w:rFonts w:ascii="Arial" w:eastAsia="Arial" w:hAnsi="Arial" w:cs="Arial"/>
        </w:rPr>
        <w:t xml:space="preserve">, C. </w:t>
      </w:r>
      <w:proofErr w:type="spellStart"/>
      <w:r w:rsidRPr="00C26130">
        <w:rPr>
          <w:rFonts w:ascii="Arial" w:eastAsia="Arial" w:hAnsi="Arial" w:cs="Arial"/>
        </w:rPr>
        <w:t>Chioso</w:t>
      </w:r>
      <w:proofErr w:type="spellEnd"/>
      <w:r w:rsidRPr="00C26130">
        <w:rPr>
          <w:rFonts w:ascii="Arial" w:eastAsia="Arial" w:hAnsi="Arial" w:cs="Arial"/>
        </w:rPr>
        <w:t xml:space="preserve">, U. </w:t>
      </w:r>
      <w:proofErr w:type="spellStart"/>
      <w:r w:rsidRPr="00C26130">
        <w:rPr>
          <w:rFonts w:ascii="Arial" w:eastAsia="Arial" w:hAnsi="Arial" w:cs="Arial"/>
        </w:rPr>
        <w:t>Fattori</w:t>
      </w:r>
      <w:proofErr w:type="spellEnd"/>
      <w:r w:rsidRPr="00C26130">
        <w:rPr>
          <w:rFonts w:ascii="Arial" w:eastAsia="Arial" w:hAnsi="Arial" w:cs="Arial"/>
        </w:rPr>
        <w:t xml:space="preserve">, P. Ferrari, L. </w:t>
      </w:r>
      <w:proofErr w:type="spellStart"/>
      <w:r w:rsidRPr="00C26130">
        <w:rPr>
          <w:rFonts w:ascii="Arial" w:eastAsia="Arial" w:hAnsi="Arial" w:cs="Arial"/>
        </w:rPr>
        <w:t>Pedrotti</w:t>
      </w:r>
      <w:proofErr w:type="spellEnd"/>
      <w:r w:rsidRPr="00C26130">
        <w:rPr>
          <w:rFonts w:ascii="Arial" w:eastAsia="Arial" w:hAnsi="Arial" w:cs="Arial"/>
        </w:rPr>
        <w:t xml:space="preserve">, D. </w:t>
      </w:r>
      <w:proofErr w:type="spellStart"/>
      <w:r w:rsidRPr="00C26130">
        <w:rPr>
          <w:rFonts w:ascii="Arial" w:eastAsia="Arial" w:hAnsi="Arial" w:cs="Arial"/>
        </w:rPr>
        <w:t>Righetti</w:t>
      </w:r>
      <w:proofErr w:type="spellEnd"/>
      <w:r w:rsidRPr="00C26130">
        <w:rPr>
          <w:rFonts w:ascii="Arial" w:eastAsia="Arial" w:hAnsi="Arial" w:cs="Arial"/>
        </w:rPr>
        <w:t xml:space="preserve">, M. </w:t>
      </w:r>
      <w:proofErr w:type="spellStart"/>
      <w:r w:rsidRPr="00C26130">
        <w:rPr>
          <w:rFonts w:ascii="Arial" w:eastAsia="Arial" w:hAnsi="Arial" w:cs="Arial"/>
        </w:rPr>
        <w:t>Tomasella</w:t>
      </w:r>
      <w:proofErr w:type="spellEnd"/>
      <w:r w:rsidRPr="00C26130">
        <w:rPr>
          <w:rFonts w:ascii="Arial" w:eastAsia="Arial" w:hAnsi="Arial" w:cs="Arial"/>
        </w:rPr>
        <w:t xml:space="preserve">, F. </w:t>
      </w:r>
      <w:proofErr w:type="spellStart"/>
      <w:r w:rsidRPr="00C26130">
        <w:rPr>
          <w:rFonts w:ascii="Arial" w:eastAsia="Arial" w:hAnsi="Arial" w:cs="Arial"/>
        </w:rPr>
        <w:t>Truc</w:t>
      </w:r>
      <w:proofErr w:type="spellEnd"/>
      <w:r w:rsidRPr="00C26130">
        <w:rPr>
          <w:rFonts w:ascii="Arial" w:eastAsia="Arial" w:hAnsi="Arial" w:cs="Arial"/>
        </w:rPr>
        <w:t xml:space="preserve">, P. </w:t>
      </w:r>
      <w:proofErr w:type="spellStart"/>
      <w:r w:rsidRPr="00C26130">
        <w:rPr>
          <w:rFonts w:ascii="Arial" w:eastAsia="Arial" w:hAnsi="Arial" w:cs="Arial"/>
        </w:rPr>
        <w:t>Aragno</w:t>
      </w:r>
      <w:proofErr w:type="spellEnd"/>
      <w:r w:rsidRPr="00C26130">
        <w:rPr>
          <w:rFonts w:ascii="Arial" w:eastAsia="Arial" w:hAnsi="Arial" w:cs="Arial"/>
        </w:rPr>
        <w:t xml:space="preserve">, V. La </w:t>
      </w:r>
      <w:proofErr w:type="spellStart"/>
      <w:r w:rsidRPr="00C26130">
        <w:rPr>
          <w:rFonts w:ascii="Arial" w:eastAsia="Arial" w:hAnsi="Arial" w:cs="Arial"/>
        </w:rPr>
        <w:t>Morgia</w:t>
      </w:r>
      <w:proofErr w:type="spellEnd"/>
      <w:r w:rsidRPr="00C26130">
        <w:rPr>
          <w:rFonts w:ascii="Arial" w:eastAsia="Arial" w:hAnsi="Arial" w:cs="Arial"/>
        </w:rPr>
        <w:t xml:space="preserve">, P. </w:t>
      </w:r>
      <w:proofErr w:type="spellStart"/>
      <w:r w:rsidRPr="00C26130">
        <w:rPr>
          <w:rFonts w:ascii="Arial" w:eastAsia="Arial" w:hAnsi="Arial" w:cs="Arial"/>
        </w:rPr>
        <w:t>Genovesi</w:t>
      </w:r>
      <w:proofErr w:type="spellEnd"/>
      <w:r w:rsidRPr="00C26130">
        <w:rPr>
          <w:rFonts w:ascii="Arial" w:eastAsia="Arial" w:hAnsi="Arial" w:cs="Arial"/>
        </w:rPr>
        <w:t xml:space="preserve"> (2022). La </w:t>
      </w:r>
      <w:proofErr w:type="spellStart"/>
      <w:r w:rsidRPr="00C26130">
        <w:rPr>
          <w:rFonts w:ascii="Arial" w:eastAsia="Arial" w:hAnsi="Arial" w:cs="Arial"/>
        </w:rPr>
        <w:t>popolazione</w:t>
      </w:r>
      <w:proofErr w:type="spellEnd"/>
      <w:r w:rsidRPr="00C26130">
        <w:rPr>
          <w:rFonts w:ascii="Arial" w:eastAsia="Arial" w:hAnsi="Arial" w:cs="Arial"/>
        </w:rPr>
        <w:t xml:space="preserve"> di lupo </w:t>
      </w:r>
      <w:proofErr w:type="spellStart"/>
      <w:r w:rsidRPr="00C26130">
        <w:rPr>
          <w:rFonts w:ascii="Arial" w:eastAsia="Arial" w:hAnsi="Arial" w:cs="Arial"/>
        </w:rPr>
        <w:t>nelle</w:t>
      </w:r>
      <w:proofErr w:type="spellEnd"/>
      <w:r w:rsidRPr="00C26130">
        <w:rPr>
          <w:rFonts w:ascii="Arial" w:eastAsia="Arial" w:hAnsi="Arial" w:cs="Arial"/>
        </w:rPr>
        <w:t xml:space="preserve"> </w:t>
      </w:r>
      <w:proofErr w:type="spellStart"/>
      <w:r w:rsidRPr="00C26130">
        <w:rPr>
          <w:rFonts w:ascii="Arial" w:eastAsia="Arial" w:hAnsi="Arial" w:cs="Arial"/>
        </w:rPr>
        <w:t>regioni</w:t>
      </w:r>
      <w:proofErr w:type="spellEnd"/>
      <w:r w:rsidRPr="00C26130">
        <w:rPr>
          <w:rFonts w:ascii="Arial" w:eastAsia="Arial" w:hAnsi="Arial" w:cs="Arial"/>
        </w:rPr>
        <w:t xml:space="preserve"> </w:t>
      </w:r>
      <w:proofErr w:type="spellStart"/>
      <w:r w:rsidRPr="00C26130">
        <w:rPr>
          <w:rFonts w:ascii="Arial" w:eastAsia="Arial" w:hAnsi="Arial" w:cs="Arial"/>
        </w:rPr>
        <w:t>alpine</w:t>
      </w:r>
      <w:proofErr w:type="spellEnd"/>
      <w:r w:rsidRPr="00C26130">
        <w:rPr>
          <w:rFonts w:ascii="Arial" w:eastAsia="Arial" w:hAnsi="Arial" w:cs="Arial"/>
        </w:rPr>
        <w:t xml:space="preserve"> </w:t>
      </w:r>
      <w:proofErr w:type="spellStart"/>
      <w:r w:rsidRPr="00C26130">
        <w:rPr>
          <w:rFonts w:ascii="Arial" w:eastAsia="Arial" w:hAnsi="Arial" w:cs="Arial"/>
        </w:rPr>
        <w:t>Italiane</w:t>
      </w:r>
      <w:proofErr w:type="spellEnd"/>
      <w:r w:rsidRPr="00C26130">
        <w:rPr>
          <w:rFonts w:ascii="Arial" w:eastAsia="Arial" w:hAnsi="Arial" w:cs="Arial"/>
        </w:rPr>
        <w:t xml:space="preserve"> 2020-2021. </w:t>
      </w:r>
      <w:proofErr w:type="spellStart"/>
      <w:r w:rsidRPr="00C26130">
        <w:rPr>
          <w:rFonts w:ascii="Arial" w:eastAsia="Arial" w:hAnsi="Arial" w:cs="Arial"/>
        </w:rPr>
        <w:t>Relazione</w:t>
      </w:r>
      <w:proofErr w:type="spellEnd"/>
      <w:r w:rsidRPr="00C26130">
        <w:rPr>
          <w:rFonts w:ascii="Arial" w:eastAsia="Arial" w:hAnsi="Arial" w:cs="Arial"/>
        </w:rPr>
        <w:t xml:space="preserve"> </w:t>
      </w:r>
      <w:proofErr w:type="spellStart"/>
      <w:r w:rsidRPr="00C26130">
        <w:rPr>
          <w:rFonts w:ascii="Arial" w:eastAsia="Arial" w:hAnsi="Arial" w:cs="Arial"/>
        </w:rPr>
        <w:t>tecnica</w:t>
      </w:r>
      <w:proofErr w:type="spellEnd"/>
      <w:r w:rsidRPr="00C26130">
        <w:rPr>
          <w:rFonts w:ascii="Arial" w:eastAsia="Arial" w:hAnsi="Arial" w:cs="Arial"/>
        </w:rPr>
        <w:t xml:space="preserve"> </w:t>
      </w:r>
      <w:proofErr w:type="spellStart"/>
      <w:r w:rsidRPr="00C26130">
        <w:rPr>
          <w:rFonts w:ascii="Arial" w:eastAsia="Arial" w:hAnsi="Arial" w:cs="Arial"/>
        </w:rPr>
        <w:t>dell’Attività</w:t>
      </w:r>
      <w:proofErr w:type="spellEnd"/>
      <w:r w:rsidRPr="00C26130">
        <w:rPr>
          <w:rFonts w:ascii="Arial" w:eastAsia="Arial" w:hAnsi="Arial" w:cs="Arial"/>
        </w:rPr>
        <w:t xml:space="preserve"> di </w:t>
      </w:r>
      <w:proofErr w:type="spellStart"/>
      <w:r w:rsidRPr="00C26130">
        <w:rPr>
          <w:rFonts w:ascii="Arial" w:eastAsia="Arial" w:hAnsi="Arial" w:cs="Arial"/>
        </w:rPr>
        <w:t>monitoraggio</w:t>
      </w:r>
      <w:proofErr w:type="spellEnd"/>
      <w:r w:rsidRPr="00C26130">
        <w:rPr>
          <w:rFonts w:ascii="Arial" w:eastAsia="Arial" w:hAnsi="Arial" w:cs="Arial"/>
        </w:rPr>
        <w:t xml:space="preserve"> </w:t>
      </w:r>
      <w:proofErr w:type="spellStart"/>
      <w:r w:rsidRPr="00C26130">
        <w:rPr>
          <w:rFonts w:ascii="Arial" w:eastAsia="Arial" w:hAnsi="Arial" w:cs="Arial"/>
        </w:rPr>
        <w:t>nazionale</w:t>
      </w:r>
      <w:proofErr w:type="spellEnd"/>
      <w:r w:rsidRPr="00C26130">
        <w:rPr>
          <w:rFonts w:ascii="Arial" w:eastAsia="Arial" w:hAnsi="Arial" w:cs="Arial"/>
        </w:rPr>
        <w:t xml:space="preserve"> </w:t>
      </w:r>
      <w:proofErr w:type="spellStart"/>
      <w:r w:rsidRPr="00C26130">
        <w:rPr>
          <w:rFonts w:ascii="Arial" w:eastAsia="Arial" w:hAnsi="Arial" w:cs="Arial"/>
        </w:rPr>
        <w:t>nell’ambito</w:t>
      </w:r>
      <w:proofErr w:type="spellEnd"/>
      <w:r w:rsidRPr="00C26130">
        <w:rPr>
          <w:rFonts w:ascii="Arial" w:eastAsia="Arial" w:hAnsi="Arial" w:cs="Arial"/>
        </w:rPr>
        <w:t xml:space="preserve"> del Piano di </w:t>
      </w:r>
      <w:proofErr w:type="spellStart"/>
      <w:r w:rsidRPr="00C26130">
        <w:rPr>
          <w:rFonts w:ascii="Arial" w:eastAsia="Arial" w:hAnsi="Arial" w:cs="Arial"/>
        </w:rPr>
        <w:t>Azione</w:t>
      </w:r>
      <w:proofErr w:type="spellEnd"/>
      <w:r w:rsidRPr="00C26130">
        <w:rPr>
          <w:rFonts w:ascii="Arial" w:eastAsia="Arial" w:hAnsi="Arial" w:cs="Arial"/>
        </w:rPr>
        <w:t xml:space="preserve"> del lupo </w:t>
      </w:r>
      <w:proofErr w:type="spellStart"/>
      <w:r w:rsidRPr="00C26130">
        <w:rPr>
          <w:rFonts w:ascii="Arial" w:eastAsia="Arial" w:hAnsi="Arial" w:cs="Arial"/>
        </w:rPr>
        <w:t>ai</w:t>
      </w:r>
      <w:proofErr w:type="spellEnd"/>
      <w:r w:rsidRPr="00C26130">
        <w:rPr>
          <w:rFonts w:ascii="Arial" w:eastAsia="Arial" w:hAnsi="Arial" w:cs="Arial"/>
        </w:rPr>
        <w:t xml:space="preserve"> </w:t>
      </w:r>
      <w:proofErr w:type="spellStart"/>
      <w:r w:rsidRPr="00C26130">
        <w:rPr>
          <w:rFonts w:ascii="Arial" w:eastAsia="Arial" w:hAnsi="Arial" w:cs="Arial"/>
        </w:rPr>
        <w:t>sensi</w:t>
      </w:r>
      <w:proofErr w:type="spellEnd"/>
      <w:r w:rsidRPr="00C26130">
        <w:rPr>
          <w:rFonts w:ascii="Arial" w:eastAsia="Arial" w:hAnsi="Arial" w:cs="Arial"/>
        </w:rPr>
        <w:t xml:space="preserve"> </w:t>
      </w:r>
      <w:proofErr w:type="spellStart"/>
      <w:r w:rsidRPr="00C26130">
        <w:rPr>
          <w:rFonts w:ascii="Arial" w:eastAsia="Arial" w:hAnsi="Arial" w:cs="Arial"/>
        </w:rPr>
        <w:t>della</w:t>
      </w:r>
      <w:proofErr w:type="spellEnd"/>
      <w:r w:rsidRPr="00C26130">
        <w:rPr>
          <w:rFonts w:ascii="Arial" w:eastAsia="Arial" w:hAnsi="Arial" w:cs="Arial"/>
        </w:rPr>
        <w:t xml:space="preserve"> </w:t>
      </w:r>
      <w:proofErr w:type="spellStart"/>
      <w:r w:rsidRPr="00C26130">
        <w:rPr>
          <w:rFonts w:ascii="Arial" w:eastAsia="Arial" w:hAnsi="Arial" w:cs="Arial"/>
        </w:rPr>
        <w:t>Convenzione</w:t>
      </w:r>
      <w:proofErr w:type="spellEnd"/>
      <w:r w:rsidRPr="00C26130">
        <w:rPr>
          <w:rFonts w:ascii="Arial" w:eastAsia="Arial" w:hAnsi="Arial" w:cs="Arial"/>
        </w:rPr>
        <w:t xml:space="preserve"> ISPRA-MITE e </w:t>
      </w:r>
      <w:proofErr w:type="spellStart"/>
      <w:r w:rsidRPr="00C26130">
        <w:rPr>
          <w:rFonts w:ascii="Arial" w:eastAsia="Arial" w:hAnsi="Arial" w:cs="Arial"/>
        </w:rPr>
        <w:t>nell’ambito</w:t>
      </w:r>
      <w:proofErr w:type="spellEnd"/>
      <w:r w:rsidRPr="00C26130">
        <w:rPr>
          <w:rFonts w:ascii="Arial" w:eastAsia="Arial" w:hAnsi="Arial" w:cs="Arial"/>
        </w:rPr>
        <w:t xml:space="preserve"> del </w:t>
      </w:r>
      <w:proofErr w:type="spellStart"/>
      <w:r w:rsidRPr="00C26130">
        <w:rPr>
          <w:rFonts w:ascii="Arial" w:eastAsia="Arial" w:hAnsi="Arial" w:cs="Arial"/>
        </w:rPr>
        <w:t>Progetto</w:t>
      </w:r>
      <w:proofErr w:type="spellEnd"/>
      <w:r w:rsidRPr="00C26130">
        <w:rPr>
          <w:rFonts w:ascii="Arial" w:eastAsia="Arial" w:hAnsi="Arial" w:cs="Arial"/>
        </w:rPr>
        <w:t xml:space="preserve"> LIFE 18 NAT/IT/000972 WOLFALPS EU. 70 str.</w:t>
      </w:r>
    </w:p>
    <w:p w14:paraId="1D61837F" w14:textId="77777777" w:rsidR="007B0EE1" w:rsidRPr="00C26130" w:rsidRDefault="00E615D8">
      <w:pPr>
        <w:jc w:val="both"/>
        <w:rPr>
          <w:rFonts w:ascii="Arial" w:eastAsia="Arial" w:hAnsi="Arial" w:cs="Arial"/>
        </w:rPr>
      </w:pPr>
      <w:proofErr w:type="spellStart"/>
      <w:r w:rsidRPr="00C26130">
        <w:rPr>
          <w:rFonts w:ascii="Arial" w:eastAsia="Arial" w:hAnsi="Arial" w:cs="Arial"/>
        </w:rPr>
        <w:t>Ministarstvo</w:t>
      </w:r>
      <w:proofErr w:type="spellEnd"/>
      <w:r w:rsidRPr="00C26130">
        <w:rPr>
          <w:rFonts w:ascii="Arial" w:eastAsia="Arial" w:hAnsi="Arial" w:cs="Arial"/>
        </w:rPr>
        <w:t xml:space="preserve"> </w:t>
      </w:r>
      <w:proofErr w:type="spellStart"/>
      <w:r w:rsidRPr="00C26130">
        <w:rPr>
          <w:rFonts w:ascii="Arial" w:eastAsia="Arial" w:hAnsi="Arial" w:cs="Arial"/>
        </w:rPr>
        <w:t>zaštite</w:t>
      </w:r>
      <w:proofErr w:type="spellEnd"/>
      <w:r w:rsidRPr="00C26130">
        <w:rPr>
          <w:rFonts w:ascii="Arial" w:eastAsia="Arial" w:hAnsi="Arial" w:cs="Arial"/>
        </w:rPr>
        <w:t xml:space="preserve"> okoliša i energetike (2020). </w:t>
      </w:r>
      <w:proofErr w:type="spellStart"/>
      <w:r w:rsidRPr="00C26130">
        <w:rPr>
          <w:rFonts w:ascii="Arial" w:eastAsia="Arial" w:hAnsi="Arial" w:cs="Arial"/>
        </w:rPr>
        <w:t>Procjena</w:t>
      </w:r>
      <w:proofErr w:type="spellEnd"/>
      <w:r w:rsidRPr="00C26130">
        <w:rPr>
          <w:rFonts w:ascii="Arial" w:eastAsia="Arial" w:hAnsi="Arial" w:cs="Arial"/>
        </w:rPr>
        <w:t xml:space="preserve"> veličine populacije </w:t>
      </w:r>
      <w:proofErr w:type="spellStart"/>
      <w:r w:rsidRPr="00C26130">
        <w:rPr>
          <w:rFonts w:ascii="Arial" w:eastAsia="Arial" w:hAnsi="Arial" w:cs="Arial"/>
        </w:rPr>
        <w:t>vuka</w:t>
      </w:r>
      <w:proofErr w:type="spellEnd"/>
      <w:r w:rsidRPr="00C26130">
        <w:rPr>
          <w:rFonts w:ascii="Arial" w:eastAsia="Arial" w:hAnsi="Arial" w:cs="Arial"/>
        </w:rPr>
        <w:t xml:space="preserve"> (</w:t>
      </w:r>
      <w:proofErr w:type="spellStart"/>
      <w:r w:rsidRPr="00C26130">
        <w:rPr>
          <w:rFonts w:ascii="Arial" w:eastAsia="Arial" w:hAnsi="Arial" w:cs="Arial"/>
        </w:rPr>
        <w:t>Canis</w:t>
      </w:r>
      <w:proofErr w:type="spellEnd"/>
      <w:r w:rsidRPr="00C26130">
        <w:rPr>
          <w:rFonts w:ascii="Arial" w:eastAsia="Arial" w:hAnsi="Arial" w:cs="Arial"/>
        </w:rPr>
        <w:t xml:space="preserve"> </w:t>
      </w:r>
      <w:proofErr w:type="spellStart"/>
      <w:r w:rsidRPr="00C26130">
        <w:rPr>
          <w:rFonts w:ascii="Arial" w:eastAsia="Arial" w:hAnsi="Arial" w:cs="Arial"/>
        </w:rPr>
        <w:t>lupus</w:t>
      </w:r>
      <w:proofErr w:type="spellEnd"/>
      <w:r w:rsidRPr="00C26130">
        <w:rPr>
          <w:rFonts w:ascii="Arial" w:eastAsia="Arial" w:hAnsi="Arial" w:cs="Arial"/>
        </w:rPr>
        <w:t xml:space="preserve">) u </w:t>
      </w:r>
      <w:proofErr w:type="spellStart"/>
      <w:r w:rsidRPr="00C26130">
        <w:rPr>
          <w:rFonts w:ascii="Arial" w:eastAsia="Arial" w:hAnsi="Arial" w:cs="Arial"/>
        </w:rPr>
        <w:t>Hrvatskoj</w:t>
      </w:r>
      <w:proofErr w:type="spellEnd"/>
      <w:r w:rsidRPr="00C26130">
        <w:rPr>
          <w:rFonts w:ascii="Arial" w:eastAsia="Arial" w:hAnsi="Arial" w:cs="Arial"/>
        </w:rPr>
        <w:t xml:space="preserve"> za </w:t>
      </w:r>
      <w:proofErr w:type="spellStart"/>
      <w:r w:rsidRPr="00C26130">
        <w:rPr>
          <w:rFonts w:ascii="Arial" w:eastAsia="Arial" w:hAnsi="Arial" w:cs="Arial"/>
        </w:rPr>
        <w:t>razdoblje</w:t>
      </w:r>
      <w:proofErr w:type="spellEnd"/>
      <w:r w:rsidRPr="00C26130">
        <w:rPr>
          <w:rFonts w:ascii="Arial" w:eastAsia="Arial" w:hAnsi="Arial" w:cs="Arial"/>
        </w:rPr>
        <w:t xml:space="preserve"> od 01. </w:t>
      </w:r>
      <w:proofErr w:type="spellStart"/>
      <w:r w:rsidRPr="00C26130">
        <w:rPr>
          <w:rFonts w:ascii="Arial" w:eastAsia="Arial" w:hAnsi="Arial" w:cs="Arial"/>
        </w:rPr>
        <w:t>lipnja</w:t>
      </w:r>
      <w:proofErr w:type="spellEnd"/>
      <w:r w:rsidRPr="00C26130">
        <w:rPr>
          <w:rFonts w:ascii="Arial" w:eastAsia="Arial" w:hAnsi="Arial" w:cs="Arial"/>
        </w:rPr>
        <w:t xml:space="preserve"> 2018 do 01. </w:t>
      </w:r>
      <w:proofErr w:type="spellStart"/>
      <w:r w:rsidRPr="00C26130">
        <w:rPr>
          <w:rFonts w:ascii="Arial" w:eastAsia="Arial" w:hAnsi="Arial" w:cs="Arial"/>
        </w:rPr>
        <w:t>lipnja</w:t>
      </w:r>
      <w:proofErr w:type="spellEnd"/>
      <w:r w:rsidRPr="00C26130">
        <w:rPr>
          <w:rFonts w:ascii="Arial" w:eastAsia="Arial" w:hAnsi="Arial" w:cs="Arial"/>
        </w:rPr>
        <w:t xml:space="preserve"> 2019. </w:t>
      </w:r>
      <w:proofErr w:type="spellStart"/>
      <w:r w:rsidRPr="00C26130">
        <w:rPr>
          <w:rFonts w:ascii="Arial" w:eastAsia="Arial" w:hAnsi="Arial" w:cs="Arial"/>
        </w:rPr>
        <w:t>godine</w:t>
      </w:r>
      <w:proofErr w:type="spellEnd"/>
      <w:r w:rsidRPr="00C26130">
        <w:rPr>
          <w:rFonts w:ascii="Arial" w:eastAsia="Arial" w:hAnsi="Arial" w:cs="Arial"/>
        </w:rPr>
        <w:t xml:space="preserve">. Zavod za </w:t>
      </w:r>
      <w:proofErr w:type="spellStart"/>
      <w:r w:rsidRPr="00C26130">
        <w:rPr>
          <w:rFonts w:ascii="Arial" w:eastAsia="Arial" w:hAnsi="Arial" w:cs="Arial"/>
        </w:rPr>
        <w:t>zaštitu</w:t>
      </w:r>
      <w:proofErr w:type="spellEnd"/>
      <w:r w:rsidRPr="00C26130">
        <w:rPr>
          <w:rFonts w:ascii="Arial" w:eastAsia="Arial" w:hAnsi="Arial" w:cs="Arial"/>
        </w:rPr>
        <w:t xml:space="preserve"> okoliša i prirode. Radna skupina za </w:t>
      </w:r>
      <w:proofErr w:type="spellStart"/>
      <w:r w:rsidRPr="00C26130">
        <w:rPr>
          <w:rFonts w:ascii="Arial" w:eastAsia="Arial" w:hAnsi="Arial" w:cs="Arial"/>
        </w:rPr>
        <w:t>procjenu</w:t>
      </w:r>
      <w:proofErr w:type="spellEnd"/>
      <w:r w:rsidRPr="00C26130">
        <w:rPr>
          <w:rFonts w:ascii="Arial" w:eastAsia="Arial" w:hAnsi="Arial" w:cs="Arial"/>
        </w:rPr>
        <w:t xml:space="preserve"> veličine populacije </w:t>
      </w:r>
      <w:proofErr w:type="spellStart"/>
      <w:r w:rsidRPr="00C26130">
        <w:rPr>
          <w:rFonts w:ascii="Arial" w:eastAsia="Arial" w:hAnsi="Arial" w:cs="Arial"/>
        </w:rPr>
        <w:t>vuka</w:t>
      </w:r>
      <w:proofErr w:type="spellEnd"/>
      <w:r w:rsidRPr="00C26130">
        <w:rPr>
          <w:rFonts w:ascii="Arial" w:eastAsia="Arial" w:hAnsi="Arial" w:cs="Arial"/>
        </w:rPr>
        <w:t xml:space="preserve"> (</w:t>
      </w:r>
      <w:proofErr w:type="spellStart"/>
      <w:r w:rsidRPr="00C26130">
        <w:rPr>
          <w:rFonts w:ascii="Arial" w:eastAsia="Arial" w:hAnsi="Arial" w:cs="Arial"/>
        </w:rPr>
        <w:t>Canis</w:t>
      </w:r>
      <w:proofErr w:type="spellEnd"/>
      <w:r w:rsidRPr="00C26130">
        <w:rPr>
          <w:rFonts w:ascii="Arial" w:eastAsia="Arial" w:hAnsi="Arial" w:cs="Arial"/>
        </w:rPr>
        <w:t xml:space="preserve"> </w:t>
      </w:r>
      <w:proofErr w:type="spellStart"/>
      <w:r w:rsidRPr="00C26130">
        <w:rPr>
          <w:rFonts w:ascii="Arial" w:eastAsia="Arial" w:hAnsi="Arial" w:cs="Arial"/>
        </w:rPr>
        <w:t>lupus</w:t>
      </w:r>
      <w:proofErr w:type="spellEnd"/>
      <w:r w:rsidRPr="00C26130">
        <w:rPr>
          <w:rFonts w:ascii="Arial" w:eastAsia="Arial" w:hAnsi="Arial" w:cs="Arial"/>
        </w:rPr>
        <w:t xml:space="preserve">) u </w:t>
      </w:r>
      <w:proofErr w:type="spellStart"/>
      <w:r w:rsidRPr="00C26130">
        <w:rPr>
          <w:rFonts w:ascii="Arial" w:eastAsia="Arial" w:hAnsi="Arial" w:cs="Arial"/>
        </w:rPr>
        <w:t>Republici</w:t>
      </w:r>
      <w:proofErr w:type="spellEnd"/>
      <w:r w:rsidRPr="00C26130">
        <w:rPr>
          <w:rFonts w:ascii="Arial" w:eastAsia="Arial" w:hAnsi="Arial" w:cs="Arial"/>
        </w:rPr>
        <w:t xml:space="preserve"> </w:t>
      </w:r>
      <w:proofErr w:type="spellStart"/>
      <w:r w:rsidRPr="00C26130">
        <w:rPr>
          <w:rFonts w:ascii="Arial" w:eastAsia="Arial" w:hAnsi="Arial" w:cs="Arial"/>
        </w:rPr>
        <w:t>Hrvatskoj</w:t>
      </w:r>
      <w:proofErr w:type="spellEnd"/>
      <w:r w:rsidRPr="00C26130">
        <w:rPr>
          <w:rFonts w:ascii="Arial" w:eastAsia="Arial" w:hAnsi="Arial" w:cs="Arial"/>
        </w:rPr>
        <w:t>.</w:t>
      </w:r>
    </w:p>
    <w:p w14:paraId="40FE71DC" w14:textId="77777777" w:rsidR="007B0EE1" w:rsidRPr="00C26130" w:rsidRDefault="00E615D8">
      <w:pPr>
        <w:jc w:val="both"/>
        <w:rPr>
          <w:rFonts w:ascii="Arial" w:eastAsia="Arial" w:hAnsi="Arial" w:cs="Arial"/>
        </w:rPr>
      </w:pPr>
      <w:r w:rsidRPr="00C26130">
        <w:rPr>
          <w:rFonts w:ascii="Arial" w:eastAsia="Arial" w:hAnsi="Arial" w:cs="Arial"/>
        </w:rPr>
        <w:t>Ministrstvo za okolje in prostor (2020) Smernica za dokazovanje pogojev za odvzem volka iz narave z odstrelom.</w:t>
      </w:r>
    </w:p>
    <w:p w14:paraId="7C62CCC6" w14:textId="41CD2073" w:rsidR="007B0EE1" w:rsidRPr="00C26130" w:rsidRDefault="00E615D8">
      <w:pPr>
        <w:jc w:val="both"/>
        <w:rPr>
          <w:rFonts w:ascii="Arial" w:eastAsia="Arial" w:hAnsi="Arial" w:cs="Arial"/>
        </w:rPr>
      </w:pPr>
      <w:proofErr w:type="spellStart"/>
      <w:r w:rsidRPr="00C26130">
        <w:rPr>
          <w:rFonts w:ascii="Arial" w:eastAsia="Arial" w:hAnsi="Arial" w:cs="Arial"/>
        </w:rPr>
        <w:t>Nowak</w:t>
      </w:r>
      <w:proofErr w:type="spellEnd"/>
      <w:r w:rsidRPr="00C26130">
        <w:rPr>
          <w:rFonts w:ascii="Arial" w:eastAsia="Arial" w:hAnsi="Arial" w:cs="Arial"/>
        </w:rPr>
        <w:t xml:space="preserve"> S., </w:t>
      </w:r>
      <w:proofErr w:type="spellStart"/>
      <w:r w:rsidRPr="00C26130">
        <w:rPr>
          <w:rFonts w:ascii="Arial" w:eastAsia="Arial" w:hAnsi="Arial" w:cs="Arial"/>
        </w:rPr>
        <w:t>Szewczyk</w:t>
      </w:r>
      <w:proofErr w:type="spellEnd"/>
      <w:r w:rsidRPr="00C26130">
        <w:rPr>
          <w:rFonts w:ascii="Arial" w:eastAsia="Arial" w:hAnsi="Arial" w:cs="Arial"/>
        </w:rPr>
        <w:t xml:space="preserve"> M., </w:t>
      </w:r>
      <w:proofErr w:type="spellStart"/>
      <w:r w:rsidRPr="00C26130">
        <w:rPr>
          <w:rFonts w:ascii="Arial" w:eastAsia="Arial" w:hAnsi="Arial" w:cs="Arial"/>
        </w:rPr>
        <w:t>Tomczak</w:t>
      </w:r>
      <w:proofErr w:type="spellEnd"/>
      <w:r w:rsidRPr="00C26130">
        <w:rPr>
          <w:rFonts w:ascii="Arial" w:eastAsia="Arial" w:hAnsi="Arial" w:cs="Arial"/>
        </w:rPr>
        <w:t xml:space="preserve"> P., </w:t>
      </w:r>
      <w:proofErr w:type="spellStart"/>
      <w:r w:rsidRPr="00C26130">
        <w:rPr>
          <w:rFonts w:ascii="Arial" w:eastAsia="Arial" w:hAnsi="Arial" w:cs="Arial"/>
        </w:rPr>
        <w:t>Całus</w:t>
      </w:r>
      <w:proofErr w:type="spellEnd"/>
      <w:r w:rsidRPr="00C26130">
        <w:rPr>
          <w:rFonts w:ascii="Arial" w:eastAsia="Arial" w:hAnsi="Arial" w:cs="Arial"/>
        </w:rPr>
        <w:t xml:space="preserve"> I., Figura M. </w:t>
      </w:r>
      <w:r w:rsidR="000B5923" w:rsidRPr="00C26130">
        <w:rPr>
          <w:rFonts w:ascii="Arial" w:eastAsia="Arial" w:hAnsi="Arial" w:cs="Arial"/>
        </w:rPr>
        <w:t>in</w:t>
      </w:r>
      <w:r w:rsidRPr="00C26130">
        <w:rPr>
          <w:rFonts w:ascii="Arial" w:eastAsia="Arial" w:hAnsi="Arial" w:cs="Arial"/>
        </w:rPr>
        <w:t xml:space="preserve"> </w:t>
      </w:r>
      <w:proofErr w:type="spellStart"/>
      <w:r w:rsidRPr="00C26130">
        <w:rPr>
          <w:rFonts w:ascii="Arial" w:eastAsia="Arial" w:hAnsi="Arial" w:cs="Arial"/>
        </w:rPr>
        <w:t>Mysłajek</w:t>
      </w:r>
      <w:proofErr w:type="spellEnd"/>
      <w:r w:rsidRPr="00C26130">
        <w:rPr>
          <w:rFonts w:ascii="Arial" w:eastAsia="Arial" w:hAnsi="Arial" w:cs="Arial"/>
        </w:rPr>
        <w:t xml:space="preserve"> R. W. (2021) Social </w:t>
      </w:r>
      <w:proofErr w:type="spellStart"/>
      <w:r w:rsidRPr="00C26130">
        <w:rPr>
          <w:rFonts w:ascii="Arial" w:eastAsia="Arial" w:hAnsi="Arial" w:cs="Arial"/>
        </w:rPr>
        <w:t>and</w:t>
      </w:r>
      <w:proofErr w:type="spellEnd"/>
      <w:r w:rsidRPr="00C26130">
        <w:rPr>
          <w:rFonts w:ascii="Arial" w:eastAsia="Arial" w:hAnsi="Arial" w:cs="Arial"/>
        </w:rPr>
        <w:t xml:space="preserve"> </w:t>
      </w:r>
      <w:proofErr w:type="spellStart"/>
      <w:r w:rsidRPr="00C26130">
        <w:rPr>
          <w:rFonts w:ascii="Arial" w:eastAsia="Arial" w:hAnsi="Arial" w:cs="Arial"/>
        </w:rPr>
        <w:t>environmental</w:t>
      </w:r>
      <w:proofErr w:type="spellEnd"/>
      <w:r w:rsidRPr="00C26130">
        <w:rPr>
          <w:rFonts w:ascii="Arial" w:eastAsia="Arial" w:hAnsi="Arial" w:cs="Arial"/>
        </w:rPr>
        <w:t xml:space="preserve"> </w:t>
      </w:r>
      <w:proofErr w:type="spellStart"/>
      <w:r w:rsidRPr="00C26130">
        <w:rPr>
          <w:rFonts w:ascii="Arial" w:eastAsia="Arial" w:hAnsi="Arial" w:cs="Arial"/>
        </w:rPr>
        <w:t>factors</w:t>
      </w:r>
      <w:proofErr w:type="spellEnd"/>
      <w:r w:rsidRPr="00C26130">
        <w:rPr>
          <w:rFonts w:ascii="Arial" w:eastAsia="Arial" w:hAnsi="Arial" w:cs="Arial"/>
        </w:rPr>
        <w:t xml:space="preserve"> </w:t>
      </w:r>
      <w:proofErr w:type="spellStart"/>
      <w:r w:rsidRPr="00C26130">
        <w:rPr>
          <w:rFonts w:ascii="Arial" w:eastAsia="Arial" w:hAnsi="Arial" w:cs="Arial"/>
        </w:rPr>
        <w:t>influencing</w:t>
      </w:r>
      <w:proofErr w:type="spellEnd"/>
      <w:r w:rsidRPr="00C26130">
        <w:rPr>
          <w:rFonts w:ascii="Arial" w:eastAsia="Arial" w:hAnsi="Arial" w:cs="Arial"/>
        </w:rPr>
        <w:t xml:space="preserve"> </w:t>
      </w:r>
      <w:proofErr w:type="spellStart"/>
      <w:r w:rsidRPr="00C26130">
        <w:rPr>
          <w:rFonts w:ascii="Arial" w:eastAsia="Arial" w:hAnsi="Arial" w:cs="Arial"/>
        </w:rPr>
        <w:t>contemporary</w:t>
      </w:r>
      <w:proofErr w:type="spellEnd"/>
      <w:r w:rsidRPr="00C26130">
        <w:rPr>
          <w:rFonts w:ascii="Arial" w:eastAsia="Arial" w:hAnsi="Arial" w:cs="Arial"/>
        </w:rPr>
        <w:t xml:space="preserve"> </w:t>
      </w:r>
      <w:proofErr w:type="spellStart"/>
      <w:r w:rsidRPr="00C26130">
        <w:rPr>
          <w:rFonts w:ascii="Arial" w:eastAsia="Arial" w:hAnsi="Arial" w:cs="Arial"/>
        </w:rPr>
        <w:t>cases</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wolf</w:t>
      </w:r>
      <w:proofErr w:type="spellEnd"/>
      <w:r w:rsidRPr="00C26130">
        <w:rPr>
          <w:rFonts w:ascii="Arial" w:eastAsia="Arial" w:hAnsi="Arial" w:cs="Arial"/>
        </w:rPr>
        <w:t xml:space="preserve"> </w:t>
      </w:r>
      <w:proofErr w:type="spellStart"/>
      <w:r w:rsidRPr="00C26130">
        <w:rPr>
          <w:rFonts w:ascii="Arial" w:eastAsia="Arial" w:hAnsi="Arial" w:cs="Arial"/>
        </w:rPr>
        <w:t>aggression</w:t>
      </w:r>
      <w:proofErr w:type="spellEnd"/>
      <w:r w:rsidRPr="00C26130">
        <w:rPr>
          <w:rFonts w:ascii="Arial" w:eastAsia="Arial" w:hAnsi="Arial" w:cs="Arial"/>
        </w:rPr>
        <w:t xml:space="preserve"> </w:t>
      </w:r>
      <w:proofErr w:type="spellStart"/>
      <w:r w:rsidRPr="00C26130">
        <w:rPr>
          <w:rFonts w:ascii="Arial" w:eastAsia="Arial" w:hAnsi="Arial" w:cs="Arial"/>
        </w:rPr>
        <w:t>towards</w:t>
      </w:r>
      <w:proofErr w:type="spellEnd"/>
      <w:r w:rsidRPr="00C26130">
        <w:rPr>
          <w:rFonts w:ascii="Arial" w:eastAsia="Arial" w:hAnsi="Arial" w:cs="Arial"/>
        </w:rPr>
        <w:t xml:space="preserve"> </w:t>
      </w:r>
      <w:proofErr w:type="spellStart"/>
      <w:r w:rsidRPr="00C26130">
        <w:rPr>
          <w:rFonts w:ascii="Arial" w:eastAsia="Arial" w:hAnsi="Arial" w:cs="Arial"/>
        </w:rPr>
        <w:t>people</w:t>
      </w:r>
      <w:proofErr w:type="spellEnd"/>
      <w:r w:rsidRPr="00C26130">
        <w:rPr>
          <w:rFonts w:ascii="Arial" w:eastAsia="Arial" w:hAnsi="Arial" w:cs="Arial"/>
        </w:rPr>
        <w:t xml:space="preserve"> in Poland. </w:t>
      </w:r>
      <w:proofErr w:type="spellStart"/>
      <w:r w:rsidRPr="00C26130">
        <w:rPr>
          <w:rFonts w:ascii="Arial" w:eastAsia="Arial" w:hAnsi="Arial" w:cs="Arial"/>
        </w:rPr>
        <w:t>European</w:t>
      </w:r>
      <w:proofErr w:type="spellEnd"/>
      <w:r w:rsidRPr="00C26130">
        <w:rPr>
          <w:rFonts w:ascii="Arial" w:eastAsia="Arial" w:hAnsi="Arial" w:cs="Arial"/>
        </w:rPr>
        <w:t xml:space="preserve"> </w:t>
      </w:r>
      <w:proofErr w:type="spellStart"/>
      <w:r w:rsidRPr="00C26130">
        <w:rPr>
          <w:rFonts w:ascii="Arial" w:eastAsia="Arial" w:hAnsi="Arial" w:cs="Arial"/>
        </w:rPr>
        <w:t>Journal</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Wildlife</w:t>
      </w:r>
      <w:proofErr w:type="spellEnd"/>
      <w:r w:rsidRPr="00C26130">
        <w:rPr>
          <w:rFonts w:ascii="Arial" w:eastAsia="Arial" w:hAnsi="Arial" w:cs="Arial"/>
        </w:rPr>
        <w:t xml:space="preserve"> </w:t>
      </w:r>
      <w:proofErr w:type="spellStart"/>
      <w:r w:rsidRPr="00C26130">
        <w:rPr>
          <w:rFonts w:ascii="Arial" w:eastAsia="Arial" w:hAnsi="Arial" w:cs="Arial"/>
        </w:rPr>
        <w:t>Research</w:t>
      </w:r>
      <w:proofErr w:type="spellEnd"/>
      <w:r w:rsidRPr="00C26130">
        <w:rPr>
          <w:rFonts w:ascii="Arial" w:eastAsia="Arial" w:hAnsi="Arial" w:cs="Arial"/>
        </w:rPr>
        <w:t>, 67(4), 1-12.</w:t>
      </w:r>
    </w:p>
    <w:p w14:paraId="7556CF8C" w14:textId="77777777" w:rsidR="007B0EE1" w:rsidRPr="00C26130" w:rsidRDefault="00E615D8">
      <w:pPr>
        <w:jc w:val="both"/>
        <w:rPr>
          <w:rFonts w:ascii="Arial" w:eastAsia="Arial" w:hAnsi="Arial" w:cs="Arial"/>
        </w:rPr>
      </w:pPr>
      <w:r w:rsidRPr="00C26130">
        <w:rPr>
          <w:rFonts w:ascii="Arial" w:eastAsia="Arial" w:hAnsi="Arial" w:cs="Arial"/>
        </w:rPr>
        <w:t xml:space="preserve">Potočnik H., Krofel M., Skrbinšek T., Ražen N., </w:t>
      </w:r>
      <w:proofErr w:type="spellStart"/>
      <w:r w:rsidRPr="00C26130">
        <w:rPr>
          <w:rFonts w:ascii="Arial" w:eastAsia="Arial" w:hAnsi="Arial" w:cs="Arial"/>
        </w:rPr>
        <w:t>Jelenčič</w:t>
      </w:r>
      <w:proofErr w:type="spellEnd"/>
      <w:r w:rsidRPr="00C26130">
        <w:rPr>
          <w:rFonts w:ascii="Arial" w:eastAsia="Arial" w:hAnsi="Arial" w:cs="Arial"/>
        </w:rPr>
        <w:t xml:space="preserve"> M., Kljun F., Žele D., </w:t>
      </w:r>
      <w:proofErr w:type="spellStart"/>
      <w:r w:rsidRPr="00C26130">
        <w:rPr>
          <w:rFonts w:ascii="Arial" w:eastAsia="Arial" w:hAnsi="Arial" w:cs="Arial"/>
        </w:rPr>
        <w:t>Vengušt</w:t>
      </w:r>
      <w:proofErr w:type="spellEnd"/>
      <w:r w:rsidRPr="00C26130">
        <w:rPr>
          <w:rFonts w:ascii="Arial" w:eastAsia="Arial" w:hAnsi="Arial" w:cs="Arial"/>
        </w:rPr>
        <w:t xml:space="preserve"> G., Kos I. (2014) Spremljanje stanja populacije volka v Sloveniji (3). 1., 2. in 3. sezona - 2010/11, 2011/12 in 2012/13. Projektno poročilo za Akcijo C1 (LIFE08 NAT/SLO/000244 </w:t>
      </w:r>
      <w:proofErr w:type="spellStart"/>
      <w:r w:rsidRPr="00C26130">
        <w:rPr>
          <w:rFonts w:ascii="Arial" w:eastAsia="Arial" w:hAnsi="Arial" w:cs="Arial"/>
        </w:rPr>
        <w:t>SloWolf</w:t>
      </w:r>
      <w:proofErr w:type="spellEnd"/>
      <w:r w:rsidRPr="00C26130">
        <w:rPr>
          <w:rFonts w:ascii="Arial" w:eastAsia="Arial" w:hAnsi="Arial" w:cs="Arial"/>
        </w:rPr>
        <w:t>).</w:t>
      </w:r>
    </w:p>
    <w:p w14:paraId="1E65255F" w14:textId="53BA82AD" w:rsidR="007B0EE1" w:rsidRPr="00C26130" w:rsidRDefault="00E615D8">
      <w:pPr>
        <w:jc w:val="both"/>
        <w:rPr>
          <w:rFonts w:ascii="Arial" w:eastAsia="Arial" w:hAnsi="Arial" w:cs="Arial"/>
        </w:rPr>
      </w:pPr>
      <w:proofErr w:type="spellStart"/>
      <w:r w:rsidRPr="00C26130">
        <w:rPr>
          <w:rFonts w:ascii="Arial" w:eastAsia="Arial" w:hAnsi="Arial" w:cs="Arial"/>
        </w:rPr>
        <w:t>Rauer</w:t>
      </w:r>
      <w:proofErr w:type="spellEnd"/>
      <w:r w:rsidRPr="00C26130">
        <w:rPr>
          <w:rFonts w:ascii="Arial" w:eastAsia="Arial" w:hAnsi="Arial" w:cs="Arial"/>
        </w:rPr>
        <w:t xml:space="preserve"> G. </w:t>
      </w:r>
      <w:r w:rsidR="003C278B" w:rsidRPr="00C26130">
        <w:rPr>
          <w:rFonts w:ascii="Arial" w:eastAsia="Arial" w:hAnsi="Arial" w:cs="Arial"/>
        </w:rPr>
        <w:t>in</w:t>
      </w:r>
      <w:r w:rsidRPr="00C26130">
        <w:rPr>
          <w:rFonts w:ascii="Arial" w:eastAsia="Arial" w:hAnsi="Arial" w:cs="Arial"/>
        </w:rPr>
        <w:t xml:space="preserve"> </w:t>
      </w:r>
      <w:proofErr w:type="spellStart"/>
      <w:r w:rsidRPr="00C26130">
        <w:rPr>
          <w:rFonts w:ascii="Arial" w:eastAsia="Arial" w:hAnsi="Arial" w:cs="Arial"/>
        </w:rPr>
        <w:t>Blaschka</w:t>
      </w:r>
      <w:proofErr w:type="spellEnd"/>
      <w:r w:rsidRPr="00C26130">
        <w:rPr>
          <w:rFonts w:ascii="Arial" w:eastAsia="Arial" w:hAnsi="Arial" w:cs="Arial"/>
        </w:rPr>
        <w:t xml:space="preserve"> A. (2021) </w:t>
      </w:r>
      <w:proofErr w:type="spellStart"/>
      <w:r w:rsidRPr="00C26130">
        <w:rPr>
          <w:rFonts w:ascii="Arial" w:eastAsia="Arial" w:hAnsi="Arial" w:cs="Arial"/>
        </w:rPr>
        <w:t>Statusbericht</w:t>
      </w:r>
      <w:proofErr w:type="spellEnd"/>
      <w:r w:rsidRPr="00C26130">
        <w:rPr>
          <w:rFonts w:ascii="Arial" w:eastAsia="Arial" w:hAnsi="Arial" w:cs="Arial"/>
        </w:rPr>
        <w:t xml:space="preserve"> </w:t>
      </w:r>
      <w:proofErr w:type="spellStart"/>
      <w:r w:rsidRPr="00C26130">
        <w:rPr>
          <w:rFonts w:ascii="Arial" w:eastAsia="Arial" w:hAnsi="Arial" w:cs="Arial"/>
        </w:rPr>
        <w:t>zur</w:t>
      </w:r>
      <w:proofErr w:type="spellEnd"/>
      <w:r w:rsidRPr="00C26130">
        <w:rPr>
          <w:rFonts w:ascii="Arial" w:eastAsia="Arial" w:hAnsi="Arial" w:cs="Arial"/>
        </w:rPr>
        <w:t xml:space="preserve"> </w:t>
      </w:r>
      <w:proofErr w:type="spellStart"/>
      <w:r w:rsidRPr="00C26130">
        <w:rPr>
          <w:rFonts w:ascii="Arial" w:eastAsia="Arial" w:hAnsi="Arial" w:cs="Arial"/>
        </w:rPr>
        <w:t>Situation</w:t>
      </w:r>
      <w:proofErr w:type="spellEnd"/>
      <w:r w:rsidRPr="00C26130">
        <w:rPr>
          <w:rFonts w:ascii="Arial" w:eastAsia="Arial" w:hAnsi="Arial" w:cs="Arial"/>
        </w:rPr>
        <w:t xml:space="preserve"> des </w:t>
      </w:r>
      <w:proofErr w:type="spellStart"/>
      <w:r w:rsidRPr="00C26130">
        <w:rPr>
          <w:rFonts w:ascii="Arial" w:eastAsia="Arial" w:hAnsi="Arial" w:cs="Arial"/>
        </w:rPr>
        <w:t>Wolfs</w:t>
      </w:r>
      <w:proofErr w:type="spellEnd"/>
      <w:r w:rsidRPr="00C26130">
        <w:rPr>
          <w:rFonts w:ascii="Arial" w:eastAsia="Arial" w:hAnsi="Arial" w:cs="Arial"/>
        </w:rPr>
        <w:t xml:space="preserve"> </w:t>
      </w:r>
      <w:proofErr w:type="spellStart"/>
      <w:r w:rsidRPr="00C26130">
        <w:rPr>
          <w:rFonts w:ascii="Arial" w:eastAsia="Arial" w:hAnsi="Arial" w:cs="Arial"/>
        </w:rPr>
        <w:t>Österreich</w:t>
      </w:r>
      <w:proofErr w:type="spellEnd"/>
      <w:r w:rsidRPr="00C26130">
        <w:rPr>
          <w:rFonts w:ascii="Arial" w:eastAsia="Arial" w:hAnsi="Arial" w:cs="Arial"/>
        </w:rPr>
        <w:t xml:space="preserve"> 2020. </w:t>
      </w:r>
      <w:proofErr w:type="spellStart"/>
      <w:r w:rsidRPr="00C26130">
        <w:rPr>
          <w:rFonts w:ascii="Arial" w:eastAsia="Arial" w:hAnsi="Arial" w:cs="Arial"/>
        </w:rPr>
        <w:t>Österreichzentrum</w:t>
      </w:r>
      <w:proofErr w:type="spellEnd"/>
      <w:r w:rsidRPr="00C26130">
        <w:rPr>
          <w:rFonts w:ascii="Arial" w:eastAsia="Arial" w:hAnsi="Arial" w:cs="Arial"/>
        </w:rPr>
        <w:t xml:space="preserve"> </w:t>
      </w:r>
      <w:proofErr w:type="spellStart"/>
      <w:r w:rsidRPr="00C26130">
        <w:rPr>
          <w:rFonts w:ascii="Arial" w:eastAsia="Arial" w:hAnsi="Arial" w:cs="Arial"/>
        </w:rPr>
        <w:t>Bär</w:t>
      </w:r>
      <w:proofErr w:type="spellEnd"/>
      <w:r w:rsidRPr="00C26130">
        <w:rPr>
          <w:rFonts w:ascii="Arial" w:eastAsia="Arial" w:hAnsi="Arial" w:cs="Arial"/>
        </w:rPr>
        <w:t xml:space="preserve">, Wolf, </w:t>
      </w:r>
      <w:proofErr w:type="spellStart"/>
      <w:r w:rsidRPr="00C26130">
        <w:rPr>
          <w:rFonts w:ascii="Arial" w:eastAsia="Arial" w:hAnsi="Arial" w:cs="Arial"/>
        </w:rPr>
        <w:t>Luchs</w:t>
      </w:r>
      <w:proofErr w:type="spellEnd"/>
      <w:r w:rsidRPr="00C26130">
        <w:rPr>
          <w:rFonts w:ascii="Arial" w:eastAsia="Arial" w:hAnsi="Arial" w:cs="Arial"/>
        </w:rPr>
        <w:t>. 19 str.</w:t>
      </w:r>
    </w:p>
    <w:p w14:paraId="29577C90" w14:textId="35341525" w:rsidR="007B0EE1" w:rsidRPr="00C26130" w:rsidRDefault="00E615D8">
      <w:pPr>
        <w:jc w:val="both"/>
        <w:rPr>
          <w:rFonts w:ascii="Arial" w:eastAsia="Arial" w:hAnsi="Arial" w:cs="Arial"/>
        </w:rPr>
      </w:pPr>
      <w:r w:rsidRPr="00C26130">
        <w:rPr>
          <w:rFonts w:ascii="Arial" w:eastAsia="Arial" w:hAnsi="Arial" w:cs="Arial"/>
        </w:rPr>
        <w:t xml:space="preserve">Ražen N., </w:t>
      </w:r>
      <w:proofErr w:type="spellStart"/>
      <w:r w:rsidRPr="00C26130">
        <w:rPr>
          <w:rFonts w:ascii="Arial" w:eastAsia="Arial" w:hAnsi="Arial" w:cs="Arial"/>
        </w:rPr>
        <w:t>Brugnoli</w:t>
      </w:r>
      <w:proofErr w:type="spellEnd"/>
      <w:r w:rsidRPr="00C26130">
        <w:rPr>
          <w:rFonts w:ascii="Arial" w:eastAsia="Arial" w:hAnsi="Arial" w:cs="Arial"/>
        </w:rPr>
        <w:t xml:space="preserve"> A., </w:t>
      </w:r>
      <w:proofErr w:type="spellStart"/>
      <w:r w:rsidRPr="00C26130">
        <w:rPr>
          <w:rFonts w:ascii="Arial" w:eastAsia="Arial" w:hAnsi="Arial" w:cs="Arial"/>
        </w:rPr>
        <w:t>Castagna</w:t>
      </w:r>
      <w:proofErr w:type="spellEnd"/>
      <w:r w:rsidRPr="00C26130">
        <w:rPr>
          <w:rFonts w:ascii="Arial" w:eastAsia="Arial" w:hAnsi="Arial" w:cs="Arial"/>
        </w:rPr>
        <w:t xml:space="preserve"> C., </w:t>
      </w:r>
      <w:proofErr w:type="spellStart"/>
      <w:r w:rsidRPr="00C26130">
        <w:rPr>
          <w:rFonts w:ascii="Arial" w:eastAsia="Arial" w:hAnsi="Arial" w:cs="Arial"/>
        </w:rPr>
        <w:t>Groff</w:t>
      </w:r>
      <w:proofErr w:type="spellEnd"/>
      <w:r w:rsidRPr="00C26130">
        <w:rPr>
          <w:rFonts w:ascii="Arial" w:eastAsia="Arial" w:hAnsi="Arial" w:cs="Arial"/>
        </w:rPr>
        <w:t xml:space="preserve"> C., </w:t>
      </w:r>
      <w:proofErr w:type="spellStart"/>
      <w:r w:rsidRPr="00C26130">
        <w:rPr>
          <w:rFonts w:ascii="Arial" w:eastAsia="Arial" w:hAnsi="Arial" w:cs="Arial"/>
        </w:rPr>
        <w:t>Kaczensky</w:t>
      </w:r>
      <w:proofErr w:type="spellEnd"/>
      <w:r w:rsidRPr="00C26130">
        <w:rPr>
          <w:rFonts w:ascii="Arial" w:eastAsia="Arial" w:hAnsi="Arial" w:cs="Arial"/>
        </w:rPr>
        <w:t xml:space="preserve"> P., Kljun F. </w:t>
      </w:r>
      <w:r w:rsidR="007C6225" w:rsidRPr="00C26130">
        <w:rPr>
          <w:rFonts w:ascii="Arial" w:eastAsia="Arial" w:hAnsi="Arial" w:cs="Arial"/>
        </w:rPr>
        <w:t>in sod</w:t>
      </w:r>
      <w:r w:rsidRPr="00C26130">
        <w:rPr>
          <w:rFonts w:ascii="Arial" w:eastAsia="Arial" w:hAnsi="Arial" w:cs="Arial"/>
        </w:rPr>
        <w:t xml:space="preserve">. (2016) Long-distance </w:t>
      </w:r>
      <w:proofErr w:type="spellStart"/>
      <w:r w:rsidRPr="00C26130">
        <w:rPr>
          <w:rFonts w:ascii="Arial" w:eastAsia="Arial" w:hAnsi="Arial" w:cs="Arial"/>
        </w:rPr>
        <w:t>dispersal</w:t>
      </w:r>
      <w:proofErr w:type="spellEnd"/>
      <w:r w:rsidRPr="00C26130">
        <w:rPr>
          <w:rFonts w:ascii="Arial" w:eastAsia="Arial" w:hAnsi="Arial" w:cs="Arial"/>
        </w:rPr>
        <w:t xml:space="preserve"> </w:t>
      </w:r>
      <w:proofErr w:type="spellStart"/>
      <w:r w:rsidRPr="00C26130">
        <w:rPr>
          <w:rFonts w:ascii="Arial" w:eastAsia="Arial" w:hAnsi="Arial" w:cs="Arial"/>
        </w:rPr>
        <w:t>connects</w:t>
      </w:r>
      <w:proofErr w:type="spellEnd"/>
      <w:r w:rsidRPr="00C26130">
        <w:rPr>
          <w:rFonts w:ascii="Arial" w:eastAsia="Arial" w:hAnsi="Arial" w:cs="Arial"/>
        </w:rPr>
        <w:t xml:space="preserve"> </w:t>
      </w:r>
      <w:proofErr w:type="spellStart"/>
      <w:r w:rsidRPr="00C26130">
        <w:rPr>
          <w:rFonts w:ascii="Arial" w:eastAsia="Arial" w:hAnsi="Arial" w:cs="Arial"/>
        </w:rPr>
        <w:t>Dinaric</w:t>
      </w:r>
      <w:proofErr w:type="spellEnd"/>
      <w:r w:rsidRPr="00C26130">
        <w:rPr>
          <w:rFonts w:ascii="Arial" w:eastAsia="Arial" w:hAnsi="Arial" w:cs="Arial"/>
        </w:rPr>
        <w:t xml:space="preserve">-Balkan </w:t>
      </w:r>
      <w:proofErr w:type="spellStart"/>
      <w:r w:rsidRPr="00C26130">
        <w:rPr>
          <w:rFonts w:ascii="Arial" w:eastAsia="Arial" w:hAnsi="Arial" w:cs="Arial"/>
        </w:rPr>
        <w:t>and</w:t>
      </w:r>
      <w:proofErr w:type="spellEnd"/>
      <w:r w:rsidRPr="00C26130">
        <w:rPr>
          <w:rFonts w:ascii="Arial" w:eastAsia="Arial" w:hAnsi="Arial" w:cs="Arial"/>
        </w:rPr>
        <w:t xml:space="preserve"> Alpine </w:t>
      </w:r>
      <w:proofErr w:type="spellStart"/>
      <w:r w:rsidRPr="00C26130">
        <w:rPr>
          <w:rFonts w:ascii="Arial" w:eastAsia="Arial" w:hAnsi="Arial" w:cs="Arial"/>
        </w:rPr>
        <w:t>grey</w:t>
      </w:r>
      <w:proofErr w:type="spellEnd"/>
      <w:r w:rsidRPr="00C26130">
        <w:rPr>
          <w:rFonts w:ascii="Arial" w:eastAsia="Arial" w:hAnsi="Arial" w:cs="Arial"/>
        </w:rPr>
        <w:t xml:space="preserve"> </w:t>
      </w:r>
      <w:proofErr w:type="spellStart"/>
      <w:r w:rsidRPr="00C26130">
        <w:rPr>
          <w:rFonts w:ascii="Arial" w:eastAsia="Arial" w:hAnsi="Arial" w:cs="Arial"/>
        </w:rPr>
        <w:t>wolf</w:t>
      </w:r>
      <w:proofErr w:type="spellEnd"/>
      <w:r w:rsidRPr="00C26130">
        <w:rPr>
          <w:rFonts w:ascii="Arial" w:eastAsia="Arial" w:hAnsi="Arial" w:cs="Arial"/>
        </w:rPr>
        <w:t xml:space="preserve"> (</w:t>
      </w:r>
      <w:proofErr w:type="spellStart"/>
      <w:r w:rsidRPr="00C26130">
        <w:rPr>
          <w:rFonts w:ascii="Arial" w:eastAsia="Arial" w:hAnsi="Arial" w:cs="Arial"/>
        </w:rPr>
        <w:t>Canis</w:t>
      </w:r>
      <w:proofErr w:type="spellEnd"/>
      <w:r w:rsidRPr="00C26130">
        <w:rPr>
          <w:rFonts w:ascii="Arial" w:eastAsia="Arial" w:hAnsi="Arial" w:cs="Arial"/>
        </w:rPr>
        <w:t xml:space="preserve"> </w:t>
      </w:r>
      <w:proofErr w:type="spellStart"/>
      <w:r w:rsidRPr="00C26130">
        <w:rPr>
          <w:rFonts w:ascii="Arial" w:eastAsia="Arial" w:hAnsi="Arial" w:cs="Arial"/>
        </w:rPr>
        <w:t>lupus</w:t>
      </w:r>
      <w:proofErr w:type="spellEnd"/>
      <w:r w:rsidRPr="00C26130">
        <w:rPr>
          <w:rFonts w:ascii="Arial" w:eastAsia="Arial" w:hAnsi="Arial" w:cs="Arial"/>
        </w:rPr>
        <w:t xml:space="preserve">) </w:t>
      </w:r>
      <w:proofErr w:type="spellStart"/>
      <w:r w:rsidRPr="00C26130">
        <w:rPr>
          <w:rFonts w:ascii="Arial" w:eastAsia="Arial" w:hAnsi="Arial" w:cs="Arial"/>
        </w:rPr>
        <w:t>populations</w:t>
      </w:r>
      <w:proofErr w:type="spellEnd"/>
      <w:r w:rsidRPr="00C26130">
        <w:rPr>
          <w:rFonts w:ascii="Arial" w:eastAsia="Arial" w:hAnsi="Arial" w:cs="Arial"/>
        </w:rPr>
        <w:t xml:space="preserve">. </w:t>
      </w:r>
      <w:proofErr w:type="spellStart"/>
      <w:r w:rsidRPr="00C26130">
        <w:rPr>
          <w:rFonts w:ascii="Arial" w:eastAsia="Arial" w:hAnsi="Arial" w:cs="Arial"/>
        </w:rPr>
        <w:t>European</w:t>
      </w:r>
      <w:proofErr w:type="spellEnd"/>
      <w:r w:rsidRPr="00C26130">
        <w:rPr>
          <w:rFonts w:ascii="Arial" w:eastAsia="Arial" w:hAnsi="Arial" w:cs="Arial"/>
        </w:rPr>
        <w:t xml:space="preserve"> </w:t>
      </w:r>
      <w:proofErr w:type="spellStart"/>
      <w:r w:rsidRPr="00C26130">
        <w:rPr>
          <w:rFonts w:ascii="Arial" w:eastAsia="Arial" w:hAnsi="Arial" w:cs="Arial"/>
        </w:rPr>
        <w:t>Journal</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Wildlife</w:t>
      </w:r>
      <w:proofErr w:type="spellEnd"/>
      <w:r w:rsidRPr="00C26130">
        <w:rPr>
          <w:rFonts w:ascii="Arial" w:eastAsia="Arial" w:hAnsi="Arial" w:cs="Arial"/>
        </w:rPr>
        <w:t xml:space="preserve"> </w:t>
      </w:r>
      <w:proofErr w:type="spellStart"/>
      <w:r w:rsidRPr="00C26130">
        <w:rPr>
          <w:rFonts w:ascii="Arial" w:eastAsia="Arial" w:hAnsi="Arial" w:cs="Arial"/>
        </w:rPr>
        <w:t>Research</w:t>
      </w:r>
      <w:proofErr w:type="spellEnd"/>
      <w:r w:rsidRPr="00C26130">
        <w:rPr>
          <w:rFonts w:ascii="Arial" w:eastAsia="Arial" w:hAnsi="Arial" w:cs="Arial"/>
        </w:rPr>
        <w:t xml:space="preserve"> 62: 137–142.</w:t>
      </w:r>
    </w:p>
    <w:p w14:paraId="1C526BFE" w14:textId="5724D3B8" w:rsidR="007B0EE1" w:rsidRPr="00C26130" w:rsidRDefault="00E615D8">
      <w:pPr>
        <w:jc w:val="both"/>
        <w:rPr>
          <w:rFonts w:ascii="Arial" w:eastAsia="Arial" w:hAnsi="Arial" w:cs="Arial"/>
        </w:rPr>
      </w:pPr>
      <w:proofErr w:type="spellStart"/>
      <w:r w:rsidRPr="00C26130">
        <w:rPr>
          <w:rFonts w:ascii="Arial" w:eastAsia="Arial" w:hAnsi="Arial" w:cs="Arial"/>
        </w:rPr>
        <w:t>Schell</w:t>
      </w:r>
      <w:proofErr w:type="spellEnd"/>
      <w:r w:rsidRPr="00C26130">
        <w:rPr>
          <w:rFonts w:ascii="Arial" w:eastAsia="Arial" w:hAnsi="Arial" w:cs="Arial"/>
        </w:rPr>
        <w:t xml:space="preserve"> C. J., Young J. K., </w:t>
      </w:r>
      <w:proofErr w:type="spellStart"/>
      <w:r w:rsidRPr="00C26130">
        <w:rPr>
          <w:rFonts w:ascii="Arial" w:eastAsia="Arial" w:hAnsi="Arial" w:cs="Arial"/>
        </w:rPr>
        <w:t>Lonsdorf</w:t>
      </w:r>
      <w:proofErr w:type="spellEnd"/>
      <w:r w:rsidRPr="00C26130">
        <w:rPr>
          <w:rFonts w:ascii="Arial" w:eastAsia="Arial" w:hAnsi="Arial" w:cs="Arial"/>
        </w:rPr>
        <w:t xml:space="preserve"> E. V., </w:t>
      </w:r>
      <w:proofErr w:type="spellStart"/>
      <w:r w:rsidRPr="00C26130">
        <w:rPr>
          <w:rFonts w:ascii="Arial" w:eastAsia="Arial" w:hAnsi="Arial" w:cs="Arial"/>
        </w:rPr>
        <w:t>Santymire</w:t>
      </w:r>
      <w:proofErr w:type="spellEnd"/>
      <w:r w:rsidRPr="00C26130">
        <w:rPr>
          <w:rFonts w:ascii="Arial" w:eastAsia="Arial" w:hAnsi="Arial" w:cs="Arial"/>
        </w:rPr>
        <w:t xml:space="preserve"> R. M. </w:t>
      </w:r>
      <w:r w:rsidR="000B5923" w:rsidRPr="00C26130">
        <w:rPr>
          <w:rFonts w:ascii="Arial" w:eastAsia="Arial" w:hAnsi="Arial" w:cs="Arial"/>
        </w:rPr>
        <w:t>in</w:t>
      </w:r>
      <w:r w:rsidRPr="00C26130">
        <w:rPr>
          <w:rFonts w:ascii="Arial" w:eastAsia="Arial" w:hAnsi="Arial" w:cs="Arial"/>
        </w:rPr>
        <w:t xml:space="preserve"> </w:t>
      </w:r>
      <w:proofErr w:type="spellStart"/>
      <w:r w:rsidRPr="00C26130">
        <w:rPr>
          <w:rFonts w:ascii="Arial" w:eastAsia="Arial" w:hAnsi="Arial" w:cs="Arial"/>
        </w:rPr>
        <w:t>Mateo</w:t>
      </w:r>
      <w:proofErr w:type="spellEnd"/>
      <w:r w:rsidRPr="00C26130">
        <w:rPr>
          <w:rFonts w:ascii="Arial" w:eastAsia="Arial" w:hAnsi="Arial" w:cs="Arial"/>
        </w:rPr>
        <w:t xml:space="preserve"> J. M. (2018) </w:t>
      </w:r>
      <w:proofErr w:type="spellStart"/>
      <w:r w:rsidRPr="00C26130">
        <w:rPr>
          <w:rFonts w:ascii="Arial" w:eastAsia="Arial" w:hAnsi="Arial" w:cs="Arial"/>
        </w:rPr>
        <w:t>Parental</w:t>
      </w:r>
      <w:proofErr w:type="spellEnd"/>
      <w:r w:rsidRPr="00C26130">
        <w:rPr>
          <w:rFonts w:ascii="Arial" w:eastAsia="Arial" w:hAnsi="Arial" w:cs="Arial"/>
        </w:rPr>
        <w:t xml:space="preserve"> </w:t>
      </w:r>
      <w:proofErr w:type="spellStart"/>
      <w:r w:rsidRPr="00C26130">
        <w:rPr>
          <w:rFonts w:ascii="Arial" w:eastAsia="Arial" w:hAnsi="Arial" w:cs="Arial"/>
        </w:rPr>
        <w:t>habituation</w:t>
      </w:r>
      <w:proofErr w:type="spellEnd"/>
      <w:r w:rsidRPr="00C26130">
        <w:rPr>
          <w:rFonts w:ascii="Arial" w:eastAsia="Arial" w:hAnsi="Arial" w:cs="Arial"/>
        </w:rPr>
        <w:t xml:space="preserve"> to human </w:t>
      </w:r>
      <w:proofErr w:type="spellStart"/>
      <w:r w:rsidRPr="00C26130">
        <w:rPr>
          <w:rFonts w:ascii="Arial" w:eastAsia="Arial" w:hAnsi="Arial" w:cs="Arial"/>
        </w:rPr>
        <w:t>disturbance</w:t>
      </w:r>
      <w:proofErr w:type="spellEnd"/>
      <w:r w:rsidRPr="00C26130">
        <w:rPr>
          <w:rFonts w:ascii="Arial" w:eastAsia="Arial" w:hAnsi="Arial" w:cs="Arial"/>
        </w:rPr>
        <w:t xml:space="preserve"> </w:t>
      </w:r>
      <w:proofErr w:type="spellStart"/>
      <w:r w:rsidRPr="00C26130">
        <w:rPr>
          <w:rFonts w:ascii="Arial" w:eastAsia="Arial" w:hAnsi="Arial" w:cs="Arial"/>
        </w:rPr>
        <w:t>over</w:t>
      </w:r>
      <w:proofErr w:type="spellEnd"/>
      <w:r w:rsidRPr="00C26130">
        <w:rPr>
          <w:rFonts w:ascii="Arial" w:eastAsia="Arial" w:hAnsi="Arial" w:cs="Arial"/>
        </w:rPr>
        <w:t xml:space="preserve"> time </w:t>
      </w:r>
      <w:proofErr w:type="spellStart"/>
      <w:r w:rsidRPr="00C26130">
        <w:rPr>
          <w:rFonts w:ascii="Arial" w:eastAsia="Arial" w:hAnsi="Arial" w:cs="Arial"/>
        </w:rPr>
        <w:t>reduces</w:t>
      </w:r>
      <w:proofErr w:type="spellEnd"/>
      <w:r w:rsidRPr="00C26130">
        <w:rPr>
          <w:rFonts w:ascii="Arial" w:eastAsia="Arial" w:hAnsi="Arial" w:cs="Arial"/>
        </w:rPr>
        <w:t xml:space="preserve"> </w:t>
      </w:r>
      <w:proofErr w:type="spellStart"/>
      <w:r w:rsidRPr="00C26130">
        <w:rPr>
          <w:rFonts w:ascii="Arial" w:eastAsia="Arial" w:hAnsi="Arial" w:cs="Arial"/>
        </w:rPr>
        <w:t>fear</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humans</w:t>
      </w:r>
      <w:proofErr w:type="spellEnd"/>
      <w:r w:rsidRPr="00C26130">
        <w:rPr>
          <w:rFonts w:ascii="Arial" w:eastAsia="Arial" w:hAnsi="Arial" w:cs="Arial"/>
        </w:rPr>
        <w:t xml:space="preserve"> in </w:t>
      </w:r>
      <w:proofErr w:type="spellStart"/>
      <w:r w:rsidRPr="00C26130">
        <w:rPr>
          <w:rFonts w:ascii="Arial" w:eastAsia="Arial" w:hAnsi="Arial" w:cs="Arial"/>
        </w:rPr>
        <w:t>coyote</w:t>
      </w:r>
      <w:proofErr w:type="spellEnd"/>
      <w:r w:rsidRPr="00C26130">
        <w:rPr>
          <w:rFonts w:ascii="Arial" w:eastAsia="Arial" w:hAnsi="Arial" w:cs="Arial"/>
        </w:rPr>
        <w:t xml:space="preserve"> </w:t>
      </w:r>
      <w:proofErr w:type="spellStart"/>
      <w:r w:rsidRPr="00C26130">
        <w:rPr>
          <w:rFonts w:ascii="Arial" w:eastAsia="Arial" w:hAnsi="Arial" w:cs="Arial"/>
        </w:rPr>
        <w:t>offspring</w:t>
      </w:r>
      <w:proofErr w:type="spellEnd"/>
      <w:r w:rsidRPr="00C26130">
        <w:rPr>
          <w:rFonts w:ascii="Arial" w:eastAsia="Arial" w:hAnsi="Arial" w:cs="Arial"/>
        </w:rPr>
        <w:t xml:space="preserve">. </w:t>
      </w:r>
      <w:proofErr w:type="spellStart"/>
      <w:r w:rsidRPr="00C26130">
        <w:rPr>
          <w:rFonts w:ascii="Arial" w:eastAsia="Arial" w:hAnsi="Arial" w:cs="Arial"/>
        </w:rPr>
        <w:t>Ecology</w:t>
      </w:r>
      <w:proofErr w:type="spellEnd"/>
      <w:r w:rsidRPr="00C26130">
        <w:rPr>
          <w:rFonts w:ascii="Arial" w:eastAsia="Arial" w:hAnsi="Arial" w:cs="Arial"/>
        </w:rPr>
        <w:t xml:space="preserve"> </w:t>
      </w:r>
      <w:proofErr w:type="spellStart"/>
      <w:r w:rsidRPr="00C26130">
        <w:rPr>
          <w:rFonts w:ascii="Arial" w:eastAsia="Arial" w:hAnsi="Arial" w:cs="Arial"/>
        </w:rPr>
        <w:t>and</w:t>
      </w:r>
      <w:proofErr w:type="spellEnd"/>
      <w:r w:rsidRPr="00C26130">
        <w:rPr>
          <w:rFonts w:ascii="Arial" w:eastAsia="Arial" w:hAnsi="Arial" w:cs="Arial"/>
        </w:rPr>
        <w:t xml:space="preserve"> </w:t>
      </w:r>
      <w:proofErr w:type="spellStart"/>
      <w:r w:rsidRPr="00C26130">
        <w:rPr>
          <w:rFonts w:ascii="Arial" w:eastAsia="Arial" w:hAnsi="Arial" w:cs="Arial"/>
        </w:rPr>
        <w:t>Evolution</w:t>
      </w:r>
      <w:proofErr w:type="spellEnd"/>
      <w:r w:rsidRPr="00C26130">
        <w:rPr>
          <w:rFonts w:ascii="Arial" w:eastAsia="Arial" w:hAnsi="Arial" w:cs="Arial"/>
        </w:rPr>
        <w:t>, 8(24), 12965-12980.</w:t>
      </w:r>
    </w:p>
    <w:p w14:paraId="2105B449" w14:textId="3ADB2BF6" w:rsidR="007B0EE1" w:rsidRPr="00C26130" w:rsidRDefault="00E615D8">
      <w:pPr>
        <w:jc w:val="both"/>
        <w:rPr>
          <w:rFonts w:ascii="Arial" w:eastAsia="Arial" w:hAnsi="Arial" w:cs="Arial"/>
        </w:rPr>
      </w:pPr>
      <w:proofErr w:type="spellStart"/>
      <w:r w:rsidRPr="00C26130">
        <w:rPr>
          <w:rFonts w:ascii="Arial" w:eastAsia="Arial" w:hAnsi="Arial" w:cs="Arial"/>
        </w:rPr>
        <w:t>Schnidrig</w:t>
      </w:r>
      <w:proofErr w:type="spellEnd"/>
      <w:r w:rsidRPr="00C26130">
        <w:rPr>
          <w:rFonts w:ascii="Arial" w:eastAsia="Arial" w:hAnsi="Arial" w:cs="Arial"/>
        </w:rPr>
        <w:t xml:space="preserve"> R., </w:t>
      </w:r>
      <w:proofErr w:type="spellStart"/>
      <w:r w:rsidRPr="00C26130">
        <w:rPr>
          <w:rFonts w:ascii="Arial" w:eastAsia="Arial" w:hAnsi="Arial" w:cs="Arial"/>
        </w:rPr>
        <w:t>Nienhuis</w:t>
      </w:r>
      <w:proofErr w:type="spellEnd"/>
      <w:r w:rsidRPr="00C26130">
        <w:rPr>
          <w:rFonts w:ascii="Arial" w:eastAsia="Arial" w:hAnsi="Arial" w:cs="Arial"/>
        </w:rPr>
        <w:t xml:space="preserve"> C., </w:t>
      </w:r>
      <w:proofErr w:type="spellStart"/>
      <w:r w:rsidRPr="00C26130">
        <w:rPr>
          <w:rFonts w:ascii="Arial" w:eastAsia="Arial" w:hAnsi="Arial" w:cs="Arial"/>
        </w:rPr>
        <w:t>Imhof</w:t>
      </w:r>
      <w:proofErr w:type="spellEnd"/>
      <w:r w:rsidRPr="00C26130">
        <w:rPr>
          <w:rFonts w:ascii="Arial" w:eastAsia="Arial" w:hAnsi="Arial" w:cs="Arial"/>
        </w:rPr>
        <w:t xml:space="preserve"> R., </w:t>
      </w:r>
      <w:proofErr w:type="spellStart"/>
      <w:r w:rsidRPr="00C26130">
        <w:rPr>
          <w:rFonts w:ascii="Arial" w:eastAsia="Arial" w:hAnsi="Arial" w:cs="Arial"/>
        </w:rPr>
        <w:t>Bürki</w:t>
      </w:r>
      <w:proofErr w:type="spellEnd"/>
      <w:r w:rsidRPr="00C26130">
        <w:rPr>
          <w:rFonts w:ascii="Arial" w:eastAsia="Arial" w:hAnsi="Arial" w:cs="Arial"/>
        </w:rPr>
        <w:t xml:space="preserve"> R. </w:t>
      </w:r>
      <w:r w:rsidR="000B5923" w:rsidRPr="00C26130">
        <w:rPr>
          <w:rFonts w:ascii="Arial" w:eastAsia="Arial" w:hAnsi="Arial" w:cs="Arial"/>
        </w:rPr>
        <w:t>in</w:t>
      </w:r>
      <w:r w:rsidRPr="00C26130">
        <w:rPr>
          <w:rFonts w:ascii="Arial" w:eastAsia="Arial" w:hAnsi="Arial" w:cs="Arial"/>
        </w:rPr>
        <w:t xml:space="preserve"> </w:t>
      </w:r>
      <w:proofErr w:type="spellStart"/>
      <w:r w:rsidRPr="00C26130">
        <w:rPr>
          <w:rFonts w:ascii="Arial" w:eastAsia="Arial" w:hAnsi="Arial" w:cs="Arial"/>
        </w:rPr>
        <w:t>Breitenmoser</w:t>
      </w:r>
      <w:proofErr w:type="spellEnd"/>
      <w:r w:rsidRPr="00C26130">
        <w:rPr>
          <w:rFonts w:ascii="Arial" w:eastAsia="Arial" w:hAnsi="Arial" w:cs="Arial"/>
        </w:rPr>
        <w:t xml:space="preserve"> U. (</w:t>
      </w:r>
      <w:proofErr w:type="spellStart"/>
      <w:r w:rsidRPr="00C26130">
        <w:rPr>
          <w:rFonts w:ascii="Arial" w:eastAsia="Arial" w:hAnsi="Arial" w:cs="Arial"/>
        </w:rPr>
        <w:t>Eds</w:t>
      </w:r>
      <w:proofErr w:type="spellEnd"/>
      <w:r w:rsidRPr="00C26130">
        <w:rPr>
          <w:rFonts w:ascii="Arial" w:eastAsia="Arial" w:hAnsi="Arial" w:cs="Arial"/>
        </w:rPr>
        <w:t xml:space="preserve">) 2016. Wolf in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Alps</w:t>
      </w:r>
      <w:proofErr w:type="spellEnd"/>
      <w:r w:rsidRPr="00C26130">
        <w:rPr>
          <w:rFonts w:ascii="Arial" w:eastAsia="Arial" w:hAnsi="Arial" w:cs="Arial"/>
        </w:rPr>
        <w:t xml:space="preserve">: </w:t>
      </w:r>
      <w:proofErr w:type="spellStart"/>
      <w:r w:rsidRPr="00C26130">
        <w:rPr>
          <w:rFonts w:ascii="Arial" w:eastAsia="Arial" w:hAnsi="Arial" w:cs="Arial"/>
        </w:rPr>
        <w:t>Recommendations</w:t>
      </w:r>
      <w:proofErr w:type="spellEnd"/>
      <w:r w:rsidRPr="00C26130">
        <w:rPr>
          <w:rFonts w:ascii="Arial" w:eastAsia="Arial" w:hAnsi="Arial" w:cs="Arial"/>
        </w:rPr>
        <w:t xml:space="preserve"> </w:t>
      </w:r>
      <w:proofErr w:type="spellStart"/>
      <w:r w:rsidRPr="00C26130">
        <w:rPr>
          <w:rFonts w:ascii="Arial" w:eastAsia="Arial" w:hAnsi="Arial" w:cs="Arial"/>
        </w:rPr>
        <w:t>for</w:t>
      </w:r>
      <w:proofErr w:type="spellEnd"/>
      <w:r w:rsidRPr="00C26130">
        <w:rPr>
          <w:rFonts w:ascii="Arial" w:eastAsia="Arial" w:hAnsi="Arial" w:cs="Arial"/>
        </w:rPr>
        <w:t xml:space="preserve"> </w:t>
      </w:r>
      <w:proofErr w:type="spellStart"/>
      <w:r w:rsidRPr="00C26130">
        <w:rPr>
          <w:rFonts w:ascii="Arial" w:eastAsia="Arial" w:hAnsi="Arial" w:cs="Arial"/>
        </w:rPr>
        <w:t>an</w:t>
      </w:r>
      <w:proofErr w:type="spellEnd"/>
      <w:r w:rsidRPr="00C26130">
        <w:rPr>
          <w:rFonts w:ascii="Arial" w:eastAsia="Arial" w:hAnsi="Arial" w:cs="Arial"/>
        </w:rPr>
        <w:t xml:space="preserve"> </w:t>
      </w:r>
      <w:proofErr w:type="spellStart"/>
      <w:r w:rsidRPr="00C26130">
        <w:rPr>
          <w:rFonts w:ascii="Arial" w:eastAsia="Arial" w:hAnsi="Arial" w:cs="Arial"/>
        </w:rPr>
        <w:t>internationally</w:t>
      </w:r>
      <w:proofErr w:type="spellEnd"/>
      <w:r w:rsidRPr="00C26130">
        <w:rPr>
          <w:rFonts w:ascii="Arial" w:eastAsia="Arial" w:hAnsi="Arial" w:cs="Arial"/>
        </w:rPr>
        <w:t xml:space="preserve"> </w:t>
      </w:r>
      <w:proofErr w:type="spellStart"/>
      <w:r w:rsidRPr="00C26130">
        <w:rPr>
          <w:rFonts w:ascii="Arial" w:eastAsia="Arial" w:hAnsi="Arial" w:cs="Arial"/>
        </w:rPr>
        <w:t>coordinated</w:t>
      </w:r>
      <w:proofErr w:type="spellEnd"/>
      <w:r w:rsidRPr="00C26130">
        <w:rPr>
          <w:rFonts w:ascii="Arial" w:eastAsia="Arial" w:hAnsi="Arial" w:cs="Arial"/>
        </w:rPr>
        <w:t xml:space="preserve"> management. </w:t>
      </w:r>
      <w:proofErr w:type="spellStart"/>
      <w:r w:rsidRPr="00C26130">
        <w:rPr>
          <w:rFonts w:ascii="Arial" w:eastAsia="Arial" w:hAnsi="Arial" w:cs="Arial"/>
        </w:rPr>
        <w:t>RowAlps</w:t>
      </w:r>
      <w:proofErr w:type="spellEnd"/>
      <w:r w:rsidRPr="00C26130">
        <w:rPr>
          <w:rFonts w:ascii="Arial" w:eastAsia="Arial" w:hAnsi="Arial" w:cs="Arial"/>
        </w:rPr>
        <w:t xml:space="preserve"> </w:t>
      </w:r>
      <w:proofErr w:type="spellStart"/>
      <w:r w:rsidRPr="00C26130">
        <w:rPr>
          <w:rFonts w:ascii="Arial" w:eastAsia="Arial" w:hAnsi="Arial" w:cs="Arial"/>
        </w:rPr>
        <w:t>Report</w:t>
      </w:r>
      <w:proofErr w:type="spellEnd"/>
      <w:r w:rsidRPr="00C26130">
        <w:rPr>
          <w:rFonts w:ascii="Arial" w:eastAsia="Arial" w:hAnsi="Arial" w:cs="Arial"/>
        </w:rPr>
        <w:t xml:space="preserve"> </w:t>
      </w:r>
      <w:proofErr w:type="spellStart"/>
      <w:r w:rsidRPr="00C26130">
        <w:rPr>
          <w:rFonts w:ascii="Arial" w:eastAsia="Arial" w:hAnsi="Arial" w:cs="Arial"/>
        </w:rPr>
        <w:t>Objective</w:t>
      </w:r>
      <w:proofErr w:type="spellEnd"/>
      <w:r w:rsidRPr="00C26130">
        <w:rPr>
          <w:rFonts w:ascii="Arial" w:eastAsia="Arial" w:hAnsi="Arial" w:cs="Arial"/>
        </w:rPr>
        <w:t xml:space="preserve"> 3. KORA </w:t>
      </w:r>
      <w:proofErr w:type="spellStart"/>
      <w:r w:rsidRPr="00C26130">
        <w:rPr>
          <w:rFonts w:ascii="Arial" w:eastAsia="Arial" w:hAnsi="Arial" w:cs="Arial"/>
        </w:rPr>
        <w:t>Bericht</w:t>
      </w:r>
      <w:proofErr w:type="spellEnd"/>
      <w:r w:rsidRPr="00C26130">
        <w:rPr>
          <w:rFonts w:ascii="Arial" w:eastAsia="Arial" w:hAnsi="Arial" w:cs="Arial"/>
        </w:rPr>
        <w:t xml:space="preserve"> </w:t>
      </w:r>
      <w:proofErr w:type="spellStart"/>
      <w:r w:rsidRPr="00C26130">
        <w:rPr>
          <w:rFonts w:ascii="Arial" w:eastAsia="Arial" w:hAnsi="Arial" w:cs="Arial"/>
        </w:rPr>
        <w:t>Nr</w:t>
      </w:r>
      <w:proofErr w:type="spellEnd"/>
      <w:r w:rsidRPr="00C26130">
        <w:rPr>
          <w:rFonts w:ascii="Arial" w:eastAsia="Arial" w:hAnsi="Arial" w:cs="Arial"/>
        </w:rPr>
        <w:t xml:space="preserve">. 72. KORA, Muri bei Bern, </w:t>
      </w:r>
      <w:proofErr w:type="spellStart"/>
      <w:r w:rsidRPr="00C26130">
        <w:rPr>
          <w:rFonts w:ascii="Arial" w:eastAsia="Arial" w:hAnsi="Arial" w:cs="Arial"/>
        </w:rPr>
        <w:t>Switzerland</w:t>
      </w:r>
      <w:proofErr w:type="spellEnd"/>
      <w:r w:rsidRPr="00C26130">
        <w:rPr>
          <w:rFonts w:ascii="Arial" w:eastAsia="Arial" w:hAnsi="Arial" w:cs="Arial"/>
        </w:rPr>
        <w:t xml:space="preserve">, </w:t>
      </w:r>
      <w:proofErr w:type="spellStart"/>
      <w:r w:rsidRPr="00C26130">
        <w:rPr>
          <w:rFonts w:ascii="Arial" w:eastAsia="Arial" w:hAnsi="Arial" w:cs="Arial"/>
        </w:rPr>
        <w:t>and</w:t>
      </w:r>
      <w:proofErr w:type="spellEnd"/>
      <w:r w:rsidRPr="00C26130">
        <w:rPr>
          <w:rFonts w:ascii="Arial" w:eastAsia="Arial" w:hAnsi="Arial" w:cs="Arial"/>
        </w:rPr>
        <w:t xml:space="preserve"> BAFU, </w:t>
      </w:r>
      <w:proofErr w:type="spellStart"/>
      <w:r w:rsidRPr="00C26130">
        <w:rPr>
          <w:rFonts w:ascii="Arial" w:eastAsia="Arial" w:hAnsi="Arial" w:cs="Arial"/>
        </w:rPr>
        <w:t>Ittigen</w:t>
      </w:r>
      <w:proofErr w:type="spellEnd"/>
      <w:r w:rsidRPr="00C26130">
        <w:rPr>
          <w:rFonts w:ascii="Arial" w:eastAsia="Arial" w:hAnsi="Arial" w:cs="Arial"/>
        </w:rPr>
        <w:t xml:space="preserve">, </w:t>
      </w:r>
      <w:proofErr w:type="spellStart"/>
      <w:r w:rsidRPr="00C26130">
        <w:rPr>
          <w:rFonts w:ascii="Arial" w:eastAsia="Arial" w:hAnsi="Arial" w:cs="Arial"/>
        </w:rPr>
        <w:t>Switzerland</w:t>
      </w:r>
      <w:proofErr w:type="spellEnd"/>
      <w:r w:rsidRPr="00C26130">
        <w:rPr>
          <w:rFonts w:ascii="Arial" w:eastAsia="Arial" w:hAnsi="Arial" w:cs="Arial"/>
        </w:rPr>
        <w:t>, 70 pp.</w:t>
      </w:r>
    </w:p>
    <w:p w14:paraId="72E21328" w14:textId="77777777" w:rsidR="007B0EE1" w:rsidRPr="00C26130" w:rsidRDefault="00E615D8">
      <w:pPr>
        <w:jc w:val="both"/>
        <w:rPr>
          <w:rFonts w:ascii="Arial" w:eastAsia="Arial" w:hAnsi="Arial" w:cs="Arial"/>
        </w:rPr>
      </w:pPr>
      <w:r w:rsidRPr="00C26130">
        <w:rPr>
          <w:rFonts w:ascii="Arial" w:eastAsia="Arial" w:hAnsi="Arial" w:cs="Arial"/>
        </w:rPr>
        <w:t xml:space="preserve">Skrbinšek T., Huber Đ., </w:t>
      </w:r>
      <w:proofErr w:type="spellStart"/>
      <w:r w:rsidRPr="00C26130">
        <w:rPr>
          <w:rFonts w:ascii="Arial" w:eastAsia="Arial" w:hAnsi="Arial" w:cs="Arial"/>
        </w:rPr>
        <w:t>Kusak</w:t>
      </w:r>
      <w:proofErr w:type="spellEnd"/>
      <w:r w:rsidRPr="00C26130">
        <w:rPr>
          <w:rFonts w:ascii="Arial" w:eastAsia="Arial" w:hAnsi="Arial" w:cs="Arial"/>
        </w:rPr>
        <w:t xml:space="preserve"> J., Reljić S., Boljte B., Konec M. (2019) </w:t>
      </w:r>
      <w:proofErr w:type="spellStart"/>
      <w:r w:rsidRPr="00C26130">
        <w:rPr>
          <w:rFonts w:ascii="Arial" w:eastAsia="Arial" w:hAnsi="Arial" w:cs="Arial"/>
        </w:rPr>
        <w:t>Određivanje</w:t>
      </w:r>
      <w:proofErr w:type="spellEnd"/>
      <w:r w:rsidRPr="00C26130">
        <w:rPr>
          <w:rFonts w:ascii="Arial" w:eastAsia="Arial" w:hAnsi="Arial" w:cs="Arial"/>
        </w:rPr>
        <w:t xml:space="preserve"> stanja i veličine populacije </w:t>
      </w:r>
      <w:proofErr w:type="spellStart"/>
      <w:r w:rsidRPr="00C26130">
        <w:rPr>
          <w:rFonts w:ascii="Arial" w:eastAsia="Arial" w:hAnsi="Arial" w:cs="Arial"/>
        </w:rPr>
        <w:t>vuka</w:t>
      </w:r>
      <w:proofErr w:type="spellEnd"/>
      <w:r w:rsidRPr="00C26130">
        <w:rPr>
          <w:rFonts w:ascii="Arial" w:eastAsia="Arial" w:hAnsi="Arial" w:cs="Arial"/>
        </w:rPr>
        <w:t xml:space="preserve"> u </w:t>
      </w:r>
      <w:proofErr w:type="spellStart"/>
      <w:r w:rsidRPr="00C26130">
        <w:rPr>
          <w:rFonts w:ascii="Arial" w:eastAsia="Arial" w:hAnsi="Arial" w:cs="Arial"/>
        </w:rPr>
        <w:t>Hrvatskoj</w:t>
      </w:r>
      <w:proofErr w:type="spellEnd"/>
      <w:r w:rsidRPr="00C26130">
        <w:rPr>
          <w:rFonts w:ascii="Arial" w:eastAsia="Arial" w:hAnsi="Arial" w:cs="Arial"/>
        </w:rPr>
        <w:t xml:space="preserve"> </w:t>
      </w:r>
      <w:proofErr w:type="spellStart"/>
      <w:r w:rsidRPr="00C26130">
        <w:rPr>
          <w:rFonts w:ascii="Arial" w:eastAsia="Arial" w:hAnsi="Arial" w:cs="Arial"/>
        </w:rPr>
        <w:t>metodom</w:t>
      </w:r>
      <w:proofErr w:type="spellEnd"/>
      <w:r w:rsidRPr="00C26130">
        <w:rPr>
          <w:rFonts w:ascii="Arial" w:eastAsia="Arial" w:hAnsi="Arial" w:cs="Arial"/>
        </w:rPr>
        <w:t xml:space="preserve"> analize DNA </w:t>
      </w:r>
      <w:proofErr w:type="spellStart"/>
      <w:r w:rsidRPr="00C26130">
        <w:rPr>
          <w:rFonts w:ascii="Arial" w:eastAsia="Arial" w:hAnsi="Arial" w:cs="Arial"/>
        </w:rPr>
        <w:t>uzoraka</w:t>
      </w:r>
      <w:proofErr w:type="spellEnd"/>
      <w:r w:rsidRPr="00C26130">
        <w:rPr>
          <w:rFonts w:ascii="Arial" w:eastAsia="Arial" w:hAnsi="Arial" w:cs="Arial"/>
        </w:rPr>
        <w:t xml:space="preserve"> izmeta </w:t>
      </w:r>
      <w:proofErr w:type="spellStart"/>
      <w:r w:rsidRPr="00C26130">
        <w:rPr>
          <w:rFonts w:ascii="Arial" w:eastAsia="Arial" w:hAnsi="Arial" w:cs="Arial"/>
        </w:rPr>
        <w:t>vukova</w:t>
      </w:r>
      <w:proofErr w:type="spellEnd"/>
      <w:r w:rsidRPr="00C26130">
        <w:rPr>
          <w:rFonts w:ascii="Arial" w:eastAsia="Arial" w:hAnsi="Arial" w:cs="Arial"/>
        </w:rPr>
        <w:t xml:space="preserve">. Univerza v Ljubljani. </w:t>
      </w:r>
    </w:p>
    <w:p w14:paraId="6605E009" w14:textId="05324859" w:rsidR="007B0EE1" w:rsidRPr="00C26130" w:rsidRDefault="00E615D8">
      <w:pPr>
        <w:jc w:val="both"/>
        <w:rPr>
          <w:rFonts w:ascii="Arial" w:eastAsia="Arial" w:hAnsi="Arial" w:cs="Arial"/>
        </w:rPr>
      </w:pPr>
      <w:proofErr w:type="spellStart"/>
      <w:r w:rsidRPr="00C26130">
        <w:rPr>
          <w:rFonts w:ascii="Arial" w:eastAsia="Arial" w:hAnsi="Arial" w:cs="Arial"/>
        </w:rPr>
        <w:t>Šnjegota</w:t>
      </w:r>
      <w:proofErr w:type="spellEnd"/>
      <w:r w:rsidRPr="00C26130">
        <w:rPr>
          <w:rFonts w:ascii="Arial" w:eastAsia="Arial" w:hAnsi="Arial" w:cs="Arial"/>
        </w:rPr>
        <w:t xml:space="preserve"> D., </w:t>
      </w:r>
      <w:proofErr w:type="spellStart"/>
      <w:r w:rsidRPr="00C26130">
        <w:rPr>
          <w:rFonts w:ascii="Arial" w:eastAsia="Arial" w:hAnsi="Arial" w:cs="Arial"/>
        </w:rPr>
        <w:t>Stronen</w:t>
      </w:r>
      <w:proofErr w:type="spellEnd"/>
      <w:r w:rsidRPr="00C26130">
        <w:rPr>
          <w:rFonts w:ascii="Arial" w:eastAsia="Arial" w:hAnsi="Arial" w:cs="Arial"/>
        </w:rPr>
        <w:t xml:space="preserve"> A. V., Boljte B., </w:t>
      </w:r>
      <w:proofErr w:type="spellStart"/>
      <w:r w:rsidRPr="00C26130">
        <w:rPr>
          <w:rFonts w:ascii="Arial" w:eastAsia="Arial" w:hAnsi="Arial" w:cs="Arial"/>
        </w:rPr>
        <w:t>Ćirović</w:t>
      </w:r>
      <w:proofErr w:type="spellEnd"/>
      <w:r w:rsidRPr="00C26130">
        <w:rPr>
          <w:rFonts w:ascii="Arial" w:eastAsia="Arial" w:hAnsi="Arial" w:cs="Arial"/>
        </w:rPr>
        <w:t xml:space="preserve"> D., </w:t>
      </w:r>
      <w:proofErr w:type="spellStart"/>
      <w:r w:rsidRPr="00C26130">
        <w:rPr>
          <w:rFonts w:ascii="Arial" w:eastAsia="Arial" w:hAnsi="Arial" w:cs="Arial"/>
        </w:rPr>
        <w:t>Djan</w:t>
      </w:r>
      <w:proofErr w:type="spellEnd"/>
      <w:r w:rsidRPr="00C26130">
        <w:rPr>
          <w:rFonts w:ascii="Arial" w:eastAsia="Arial" w:hAnsi="Arial" w:cs="Arial"/>
        </w:rPr>
        <w:t xml:space="preserve"> M., Huber D., ... </w:t>
      </w:r>
      <w:r w:rsidR="000B5923" w:rsidRPr="00C26130">
        <w:rPr>
          <w:rFonts w:ascii="Arial" w:eastAsia="Arial" w:hAnsi="Arial" w:cs="Arial"/>
        </w:rPr>
        <w:t>in</w:t>
      </w:r>
      <w:r w:rsidRPr="00C26130">
        <w:rPr>
          <w:rFonts w:ascii="Arial" w:eastAsia="Arial" w:hAnsi="Arial" w:cs="Arial"/>
        </w:rPr>
        <w:t xml:space="preserve"> Skrbinšek T. (2021) </w:t>
      </w:r>
      <w:proofErr w:type="spellStart"/>
      <w:r w:rsidRPr="00C26130">
        <w:rPr>
          <w:rFonts w:ascii="Arial" w:eastAsia="Arial" w:hAnsi="Arial" w:cs="Arial"/>
        </w:rPr>
        <w:t>Population</w:t>
      </w:r>
      <w:proofErr w:type="spellEnd"/>
      <w:r w:rsidRPr="00C26130">
        <w:rPr>
          <w:rFonts w:ascii="Arial" w:eastAsia="Arial" w:hAnsi="Arial" w:cs="Arial"/>
        </w:rPr>
        <w:t xml:space="preserve"> </w:t>
      </w:r>
      <w:proofErr w:type="spellStart"/>
      <w:r w:rsidRPr="00C26130">
        <w:rPr>
          <w:rFonts w:ascii="Arial" w:eastAsia="Arial" w:hAnsi="Arial" w:cs="Arial"/>
        </w:rPr>
        <w:t>genetic</w:t>
      </w:r>
      <w:proofErr w:type="spellEnd"/>
      <w:r w:rsidRPr="00C26130">
        <w:rPr>
          <w:rFonts w:ascii="Arial" w:eastAsia="Arial" w:hAnsi="Arial" w:cs="Arial"/>
        </w:rPr>
        <w:t xml:space="preserve"> </w:t>
      </w:r>
      <w:proofErr w:type="spellStart"/>
      <w:r w:rsidRPr="00C26130">
        <w:rPr>
          <w:rFonts w:ascii="Arial" w:eastAsia="Arial" w:hAnsi="Arial" w:cs="Arial"/>
        </w:rPr>
        <w:t>structure</w:t>
      </w:r>
      <w:proofErr w:type="spellEnd"/>
      <w:r w:rsidRPr="00C26130">
        <w:rPr>
          <w:rFonts w:ascii="Arial" w:eastAsia="Arial" w:hAnsi="Arial" w:cs="Arial"/>
        </w:rPr>
        <w:t xml:space="preserve">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wolves</w:t>
      </w:r>
      <w:proofErr w:type="spellEnd"/>
      <w:r w:rsidRPr="00C26130">
        <w:rPr>
          <w:rFonts w:ascii="Arial" w:eastAsia="Arial" w:hAnsi="Arial" w:cs="Arial"/>
        </w:rPr>
        <w:t xml:space="preserve"> in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northwestern</w:t>
      </w:r>
      <w:proofErr w:type="spellEnd"/>
      <w:r w:rsidRPr="00C26130">
        <w:rPr>
          <w:rFonts w:ascii="Arial" w:eastAsia="Arial" w:hAnsi="Arial" w:cs="Arial"/>
        </w:rPr>
        <w:t xml:space="preserve"> </w:t>
      </w:r>
      <w:proofErr w:type="spellStart"/>
      <w:r w:rsidRPr="00C26130">
        <w:rPr>
          <w:rFonts w:ascii="Arial" w:eastAsia="Arial" w:hAnsi="Arial" w:cs="Arial"/>
        </w:rPr>
        <w:t>Dinaric</w:t>
      </w:r>
      <w:proofErr w:type="spellEnd"/>
      <w:r w:rsidRPr="00C26130">
        <w:rPr>
          <w:rFonts w:ascii="Cambria Math" w:eastAsia="Cambria Math" w:hAnsi="Cambria Math" w:cs="Cambria Math"/>
        </w:rPr>
        <w:t>‐</w:t>
      </w:r>
      <w:r w:rsidRPr="00C26130">
        <w:rPr>
          <w:rFonts w:ascii="Arial" w:eastAsia="Arial" w:hAnsi="Arial" w:cs="Arial"/>
        </w:rPr>
        <w:t xml:space="preserve">Balkan </w:t>
      </w:r>
      <w:proofErr w:type="spellStart"/>
      <w:r w:rsidRPr="00C26130">
        <w:rPr>
          <w:rFonts w:ascii="Arial" w:eastAsia="Arial" w:hAnsi="Arial" w:cs="Arial"/>
        </w:rPr>
        <w:t>region</w:t>
      </w:r>
      <w:proofErr w:type="spellEnd"/>
      <w:r w:rsidRPr="00C26130">
        <w:rPr>
          <w:rFonts w:ascii="Arial" w:eastAsia="Arial" w:hAnsi="Arial" w:cs="Arial"/>
        </w:rPr>
        <w:t xml:space="preserve">. </w:t>
      </w:r>
      <w:proofErr w:type="spellStart"/>
      <w:r w:rsidRPr="00C26130">
        <w:rPr>
          <w:rFonts w:ascii="Arial" w:eastAsia="Arial" w:hAnsi="Arial" w:cs="Arial"/>
        </w:rPr>
        <w:t>Ecology</w:t>
      </w:r>
      <w:proofErr w:type="spellEnd"/>
      <w:r w:rsidRPr="00C26130">
        <w:rPr>
          <w:rFonts w:ascii="Arial" w:eastAsia="Arial" w:hAnsi="Arial" w:cs="Arial"/>
        </w:rPr>
        <w:t xml:space="preserve"> </w:t>
      </w:r>
      <w:proofErr w:type="spellStart"/>
      <w:r w:rsidRPr="00C26130">
        <w:rPr>
          <w:rFonts w:ascii="Arial" w:eastAsia="Arial" w:hAnsi="Arial" w:cs="Arial"/>
        </w:rPr>
        <w:t>and</w:t>
      </w:r>
      <w:proofErr w:type="spellEnd"/>
      <w:r w:rsidRPr="00C26130">
        <w:rPr>
          <w:rFonts w:ascii="Arial" w:eastAsia="Arial" w:hAnsi="Arial" w:cs="Arial"/>
        </w:rPr>
        <w:t xml:space="preserve"> </w:t>
      </w:r>
      <w:proofErr w:type="spellStart"/>
      <w:r w:rsidRPr="00C26130">
        <w:rPr>
          <w:rFonts w:ascii="Arial" w:eastAsia="Arial" w:hAnsi="Arial" w:cs="Arial"/>
        </w:rPr>
        <w:t>evolution</w:t>
      </w:r>
      <w:proofErr w:type="spellEnd"/>
      <w:r w:rsidRPr="00C26130">
        <w:rPr>
          <w:rFonts w:ascii="Arial" w:eastAsia="Arial" w:hAnsi="Arial" w:cs="Arial"/>
        </w:rPr>
        <w:t>, 11(24), 18492-18504.</w:t>
      </w:r>
    </w:p>
    <w:p w14:paraId="0A70B8E0" w14:textId="27586697" w:rsidR="007B0EE1" w:rsidRPr="00C26130" w:rsidRDefault="00E615D8">
      <w:pPr>
        <w:jc w:val="both"/>
        <w:rPr>
          <w:rFonts w:ascii="Arial" w:eastAsia="Arial" w:hAnsi="Arial" w:cs="Arial"/>
        </w:rPr>
      </w:pPr>
      <w:proofErr w:type="spellStart"/>
      <w:r w:rsidRPr="00C26130">
        <w:rPr>
          <w:rFonts w:ascii="Arial" w:eastAsia="Arial" w:hAnsi="Arial" w:cs="Arial"/>
        </w:rPr>
        <w:t>Torres</w:t>
      </w:r>
      <w:proofErr w:type="spellEnd"/>
      <w:r w:rsidRPr="00C26130">
        <w:rPr>
          <w:rFonts w:ascii="Arial" w:eastAsia="Arial" w:hAnsi="Arial" w:cs="Arial"/>
        </w:rPr>
        <w:t xml:space="preserve"> R. T., Silva N., </w:t>
      </w:r>
      <w:proofErr w:type="spellStart"/>
      <w:r w:rsidRPr="00C26130">
        <w:rPr>
          <w:rFonts w:ascii="Arial" w:eastAsia="Arial" w:hAnsi="Arial" w:cs="Arial"/>
        </w:rPr>
        <w:t>Brotas</w:t>
      </w:r>
      <w:proofErr w:type="spellEnd"/>
      <w:r w:rsidRPr="00C26130">
        <w:rPr>
          <w:rFonts w:ascii="Arial" w:eastAsia="Arial" w:hAnsi="Arial" w:cs="Arial"/>
        </w:rPr>
        <w:t xml:space="preserve"> G. </w:t>
      </w:r>
      <w:r w:rsidR="000B5923" w:rsidRPr="00C26130">
        <w:rPr>
          <w:rFonts w:ascii="Arial" w:eastAsia="Arial" w:hAnsi="Arial" w:cs="Arial"/>
        </w:rPr>
        <w:t>in</w:t>
      </w:r>
      <w:r w:rsidRPr="00C26130">
        <w:rPr>
          <w:rFonts w:ascii="Arial" w:eastAsia="Arial" w:hAnsi="Arial" w:cs="Arial"/>
        </w:rPr>
        <w:t xml:space="preserve"> </w:t>
      </w:r>
      <w:proofErr w:type="spellStart"/>
      <w:r w:rsidRPr="00C26130">
        <w:rPr>
          <w:rFonts w:ascii="Arial" w:eastAsia="Arial" w:hAnsi="Arial" w:cs="Arial"/>
        </w:rPr>
        <w:t>Fonseca</w:t>
      </w:r>
      <w:proofErr w:type="spellEnd"/>
      <w:r w:rsidRPr="00C26130">
        <w:rPr>
          <w:rFonts w:ascii="Arial" w:eastAsia="Arial" w:hAnsi="Arial" w:cs="Arial"/>
        </w:rPr>
        <w:t xml:space="preserve"> C. (2015) To </w:t>
      </w:r>
      <w:proofErr w:type="spellStart"/>
      <w:r w:rsidRPr="00C26130">
        <w:rPr>
          <w:rFonts w:ascii="Arial" w:eastAsia="Arial" w:hAnsi="Arial" w:cs="Arial"/>
        </w:rPr>
        <w:t>eat</w:t>
      </w:r>
      <w:proofErr w:type="spellEnd"/>
      <w:r w:rsidRPr="00C26130">
        <w:rPr>
          <w:rFonts w:ascii="Arial" w:eastAsia="Arial" w:hAnsi="Arial" w:cs="Arial"/>
        </w:rPr>
        <w:t xml:space="preserve"> </w:t>
      </w:r>
      <w:proofErr w:type="spellStart"/>
      <w:r w:rsidRPr="00C26130">
        <w:rPr>
          <w:rFonts w:ascii="Arial" w:eastAsia="Arial" w:hAnsi="Arial" w:cs="Arial"/>
        </w:rPr>
        <w:t>or</w:t>
      </w:r>
      <w:proofErr w:type="spellEnd"/>
      <w:r w:rsidRPr="00C26130">
        <w:rPr>
          <w:rFonts w:ascii="Arial" w:eastAsia="Arial" w:hAnsi="Arial" w:cs="Arial"/>
        </w:rPr>
        <w:t xml:space="preserve"> not to </w:t>
      </w:r>
      <w:proofErr w:type="spellStart"/>
      <w:r w:rsidRPr="00C26130">
        <w:rPr>
          <w:rFonts w:ascii="Arial" w:eastAsia="Arial" w:hAnsi="Arial" w:cs="Arial"/>
        </w:rPr>
        <w:t>eat</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diet </w:t>
      </w:r>
      <w:proofErr w:type="spellStart"/>
      <w:r w:rsidRPr="00C26130">
        <w:rPr>
          <w:rFonts w:ascii="Arial" w:eastAsia="Arial" w:hAnsi="Arial" w:cs="Arial"/>
        </w:rPr>
        <w:t>of</w:t>
      </w:r>
      <w:proofErr w:type="spellEnd"/>
      <w:r w:rsidRPr="00C26130">
        <w:rPr>
          <w:rFonts w:ascii="Arial" w:eastAsia="Arial" w:hAnsi="Arial" w:cs="Arial"/>
        </w:rPr>
        <w:t xml:space="preserve"> </w:t>
      </w:r>
      <w:proofErr w:type="spellStart"/>
      <w:r w:rsidRPr="00C26130">
        <w:rPr>
          <w:rFonts w:ascii="Arial" w:eastAsia="Arial" w:hAnsi="Arial" w:cs="Arial"/>
        </w:rPr>
        <w:t>the</w:t>
      </w:r>
      <w:proofErr w:type="spellEnd"/>
      <w:r w:rsidRPr="00C26130">
        <w:rPr>
          <w:rFonts w:ascii="Arial" w:eastAsia="Arial" w:hAnsi="Arial" w:cs="Arial"/>
        </w:rPr>
        <w:t xml:space="preserve"> </w:t>
      </w:r>
      <w:proofErr w:type="spellStart"/>
      <w:r w:rsidRPr="00C26130">
        <w:rPr>
          <w:rFonts w:ascii="Arial" w:eastAsia="Arial" w:hAnsi="Arial" w:cs="Arial"/>
        </w:rPr>
        <w:t>endangered</w:t>
      </w:r>
      <w:proofErr w:type="spellEnd"/>
      <w:r w:rsidRPr="00C26130">
        <w:rPr>
          <w:rFonts w:ascii="Arial" w:eastAsia="Arial" w:hAnsi="Arial" w:cs="Arial"/>
        </w:rPr>
        <w:t xml:space="preserve"> </w:t>
      </w:r>
      <w:proofErr w:type="spellStart"/>
      <w:r w:rsidRPr="00C26130">
        <w:rPr>
          <w:rFonts w:ascii="Arial" w:eastAsia="Arial" w:hAnsi="Arial" w:cs="Arial"/>
        </w:rPr>
        <w:t>Iberian</w:t>
      </w:r>
      <w:proofErr w:type="spellEnd"/>
      <w:r w:rsidRPr="00C26130">
        <w:rPr>
          <w:rFonts w:ascii="Arial" w:eastAsia="Arial" w:hAnsi="Arial" w:cs="Arial"/>
        </w:rPr>
        <w:t xml:space="preserve"> </w:t>
      </w:r>
      <w:proofErr w:type="spellStart"/>
      <w:r w:rsidRPr="00C26130">
        <w:rPr>
          <w:rFonts w:ascii="Arial" w:eastAsia="Arial" w:hAnsi="Arial" w:cs="Arial"/>
        </w:rPr>
        <w:t>wolf</w:t>
      </w:r>
      <w:proofErr w:type="spellEnd"/>
      <w:r w:rsidRPr="00C26130">
        <w:rPr>
          <w:rFonts w:ascii="Arial" w:eastAsia="Arial" w:hAnsi="Arial" w:cs="Arial"/>
        </w:rPr>
        <w:t xml:space="preserve"> (</w:t>
      </w:r>
      <w:proofErr w:type="spellStart"/>
      <w:r w:rsidRPr="00C26130">
        <w:rPr>
          <w:rFonts w:ascii="Arial" w:eastAsia="Arial" w:hAnsi="Arial" w:cs="Arial"/>
        </w:rPr>
        <w:t>Canis</w:t>
      </w:r>
      <w:proofErr w:type="spellEnd"/>
      <w:r w:rsidRPr="00C26130">
        <w:rPr>
          <w:rFonts w:ascii="Arial" w:eastAsia="Arial" w:hAnsi="Arial" w:cs="Arial"/>
        </w:rPr>
        <w:t xml:space="preserve"> </w:t>
      </w:r>
      <w:proofErr w:type="spellStart"/>
      <w:r w:rsidRPr="00C26130">
        <w:rPr>
          <w:rFonts w:ascii="Arial" w:eastAsia="Arial" w:hAnsi="Arial" w:cs="Arial"/>
        </w:rPr>
        <w:t>lupus</w:t>
      </w:r>
      <w:proofErr w:type="spellEnd"/>
      <w:r w:rsidRPr="00C26130">
        <w:rPr>
          <w:rFonts w:ascii="Arial" w:eastAsia="Arial" w:hAnsi="Arial" w:cs="Arial"/>
        </w:rPr>
        <w:t xml:space="preserve"> </w:t>
      </w:r>
      <w:proofErr w:type="spellStart"/>
      <w:r w:rsidRPr="00C26130">
        <w:rPr>
          <w:rFonts w:ascii="Arial" w:eastAsia="Arial" w:hAnsi="Arial" w:cs="Arial"/>
        </w:rPr>
        <w:t>signatus</w:t>
      </w:r>
      <w:proofErr w:type="spellEnd"/>
      <w:r w:rsidRPr="00C26130">
        <w:rPr>
          <w:rFonts w:ascii="Arial" w:eastAsia="Arial" w:hAnsi="Arial" w:cs="Arial"/>
        </w:rPr>
        <w:t>) in a human-</w:t>
      </w:r>
      <w:proofErr w:type="spellStart"/>
      <w:r w:rsidRPr="00C26130">
        <w:rPr>
          <w:rFonts w:ascii="Arial" w:eastAsia="Arial" w:hAnsi="Arial" w:cs="Arial"/>
        </w:rPr>
        <w:t>dominated</w:t>
      </w:r>
      <w:proofErr w:type="spellEnd"/>
      <w:r w:rsidRPr="00C26130">
        <w:rPr>
          <w:rFonts w:ascii="Arial" w:eastAsia="Arial" w:hAnsi="Arial" w:cs="Arial"/>
        </w:rPr>
        <w:t xml:space="preserve"> </w:t>
      </w:r>
      <w:proofErr w:type="spellStart"/>
      <w:r w:rsidRPr="00C26130">
        <w:rPr>
          <w:rFonts w:ascii="Arial" w:eastAsia="Arial" w:hAnsi="Arial" w:cs="Arial"/>
        </w:rPr>
        <w:t>landscape</w:t>
      </w:r>
      <w:proofErr w:type="spellEnd"/>
      <w:r w:rsidRPr="00C26130">
        <w:rPr>
          <w:rFonts w:ascii="Arial" w:eastAsia="Arial" w:hAnsi="Arial" w:cs="Arial"/>
        </w:rPr>
        <w:t xml:space="preserve"> in central </w:t>
      </w:r>
      <w:proofErr w:type="spellStart"/>
      <w:r w:rsidRPr="00C26130">
        <w:rPr>
          <w:rFonts w:ascii="Arial" w:eastAsia="Arial" w:hAnsi="Arial" w:cs="Arial"/>
        </w:rPr>
        <w:t>Portugal</w:t>
      </w:r>
      <w:proofErr w:type="spellEnd"/>
      <w:r w:rsidRPr="00C26130">
        <w:rPr>
          <w:rFonts w:ascii="Arial" w:eastAsia="Arial" w:hAnsi="Arial" w:cs="Arial"/>
        </w:rPr>
        <w:t xml:space="preserve">. </w:t>
      </w:r>
      <w:proofErr w:type="spellStart"/>
      <w:r w:rsidRPr="00C26130">
        <w:rPr>
          <w:rFonts w:ascii="Arial" w:eastAsia="Arial" w:hAnsi="Arial" w:cs="Arial"/>
          <w:i/>
        </w:rPr>
        <w:t>PloS</w:t>
      </w:r>
      <w:proofErr w:type="spellEnd"/>
      <w:r w:rsidRPr="00C26130">
        <w:rPr>
          <w:rFonts w:ascii="Arial" w:eastAsia="Arial" w:hAnsi="Arial" w:cs="Arial"/>
          <w:i/>
        </w:rPr>
        <w:t xml:space="preserve"> one</w:t>
      </w:r>
      <w:r w:rsidRPr="00C26130">
        <w:rPr>
          <w:rFonts w:ascii="Arial" w:eastAsia="Arial" w:hAnsi="Arial" w:cs="Arial"/>
        </w:rPr>
        <w:t xml:space="preserve">, </w:t>
      </w:r>
      <w:r w:rsidRPr="00C26130">
        <w:rPr>
          <w:rFonts w:ascii="Arial" w:eastAsia="Arial" w:hAnsi="Arial" w:cs="Arial"/>
          <w:i/>
        </w:rPr>
        <w:t>10</w:t>
      </w:r>
      <w:r w:rsidRPr="00C26130">
        <w:rPr>
          <w:rFonts w:ascii="Arial" w:eastAsia="Arial" w:hAnsi="Arial" w:cs="Arial"/>
        </w:rPr>
        <w:t>(6), e0129379.</w:t>
      </w:r>
    </w:p>
    <w:p w14:paraId="217129AA" w14:textId="056477C4" w:rsidR="007B0EE1" w:rsidRPr="00C26130" w:rsidRDefault="007B0EE1">
      <w:pPr>
        <w:jc w:val="both"/>
        <w:rPr>
          <w:rFonts w:ascii="Arial" w:eastAsia="Arial" w:hAnsi="Arial" w:cs="Arial"/>
        </w:rPr>
      </w:pPr>
    </w:p>
    <w:sectPr w:rsidR="007B0EE1" w:rsidRPr="00C26130" w:rsidSect="00145AEF">
      <w:headerReference w:type="default" r:id="rId57"/>
      <w:footerReference w:type="default" r:id="rId58"/>
      <w:pgSz w:w="11906" w:h="16838"/>
      <w:pgMar w:top="1417" w:right="1417" w:bottom="1417" w:left="1417" w:header="708" w:footer="708"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63FB2" w14:textId="77777777" w:rsidR="00526DBA" w:rsidRDefault="00526DBA">
      <w:pPr>
        <w:spacing w:after="0" w:line="240" w:lineRule="auto"/>
      </w:pPr>
      <w:r>
        <w:separator/>
      </w:r>
    </w:p>
  </w:endnote>
  <w:endnote w:type="continuationSeparator" w:id="0">
    <w:p w14:paraId="593D421C" w14:textId="77777777" w:rsidR="00526DBA" w:rsidRDefault="00526D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1876B" w14:textId="142F06AA" w:rsidR="00AD7D88" w:rsidRDefault="00AD7D88">
    <w:pPr>
      <w:pBdr>
        <w:top w:val="nil"/>
        <w:left w:val="nil"/>
        <w:bottom w:val="nil"/>
        <w:right w:val="nil"/>
        <w:between w:val="nil"/>
      </w:pBdr>
      <w:tabs>
        <w:tab w:val="center" w:pos="4536"/>
        <w:tab w:val="right" w:pos="9072"/>
      </w:tabs>
      <w:spacing w:after="0" w:line="240" w:lineRule="auto"/>
      <w:jc w:val="center"/>
      <w:rPr>
        <w:rFonts w:eastAsia="Calibri"/>
        <w:color w:val="000000"/>
      </w:rPr>
    </w:pPr>
    <w:r>
      <w:rPr>
        <w:rFonts w:eastAsia="Calibri"/>
        <w:color w:val="000000"/>
      </w:rPr>
      <w:fldChar w:fldCharType="begin"/>
    </w:r>
    <w:r>
      <w:rPr>
        <w:rFonts w:eastAsia="Calibri"/>
        <w:color w:val="000000"/>
      </w:rPr>
      <w:instrText>PAGE</w:instrText>
    </w:r>
    <w:r>
      <w:rPr>
        <w:rFonts w:eastAsia="Calibri"/>
        <w:color w:val="000000"/>
      </w:rPr>
      <w:fldChar w:fldCharType="separate"/>
    </w:r>
    <w:r w:rsidR="004B1370">
      <w:rPr>
        <w:rFonts w:eastAsia="Calibri"/>
        <w:noProof/>
        <w:color w:val="000000"/>
      </w:rPr>
      <w:t>3</w:t>
    </w:r>
    <w:r w:rsidR="004B1370">
      <w:rPr>
        <w:rFonts w:eastAsia="Calibri"/>
        <w:noProof/>
        <w:color w:val="000000"/>
      </w:rPr>
      <w:t>4</w:t>
    </w:r>
    <w:r>
      <w:rPr>
        <w:rFonts w:eastAsia="Calibri"/>
        <w:color w:val="000000"/>
      </w:rPr>
      <w:fldChar w:fldCharType="end"/>
    </w:r>
  </w:p>
  <w:p w14:paraId="50E4FEB8" w14:textId="77777777" w:rsidR="00AD7D88" w:rsidRDefault="00AD7D88">
    <w:pPr>
      <w:pBdr>
        <w:top w:val="nil"/>
        <w:left w:val="nil"/>
        <w:bottom w:val="nil"/>
        <w:right w:val="nil"/>
        <w:between w:val="nil"/>
      </w:pBdr>
      <w:tabs>
        <w:tab w:val="center" w:pos="4536"/>
        <w:tab w:val="right" w:pos="9072"/>
      </w:tabs>
      <w:spacing w:after="0" w:line="240" w:lineRule="auto"/>
      <w:rPr>
        <w:rFonts w:eastAsia="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DABCD" w14:textId="77777777" w:rsidR="00526DBA" w:rsidRDefault="00526DBA">
      <w:pPr>
        <w:spacing w:after="0" w:line="240" w:lineRule="auto"/>
      </w:pPr>
      <w:r>
        <w:separator/>
      </w:r>
    </w:p>
  </w:footnote>
  <w:footnote w:type="continuationSeparator" w:id="0">
    <w:p w14:paraId="480692F1" w14:textId="77777777" w:rsidR="00526DBA" w:rsidRDefault="00526DBA">
      <w:pPr>
        <w:spacing w:after="0" w:line="240" w:lineRule="auto"/>
      </w:pPr>
      <w:r>
        <w:continuationSeparator/>
      </w:r>
    </w:p>
  </w:footnote>
  <w:footnote w:id="1">
    <w:p w14:paraId="26092E2F" w14:textId="77777777" w:rsidR="00AD7D88" w:rsidRDefault="00AD7D88">
      <w:pPr>
        <w:pBdr>
          <w:top w:val="nil"/>
          <w:left w:val="nil"/>
          <w:bottom w:val="nil"/>
          <w:right w:val="nil"/>
          <w:between w:val="nil"/>
        </w:pBdr>
        <w:spacing w:after="0" w:line="240" w:lineRule="auto"/>
        <w:rPr>
          <w:rFonts w:eastAsia="Calibri"/>
          <w:color w:val="000000"/>
          <w:sz w:val="20"/>
          <w:szCs w:val="20"/>
        </w:rPr>
      </w:pPr>
      <w:r>
        <w:rPr>
          <w:vertAlign w:val="superscript"/>
        </w:rPr>
        <w:footnoteRef/>
      </w:r>
      <w:r>
        <w:rPr>
          <w:rFonts w:eastAsia="Calibri"/>
          <w:color w:val="000000"/>
          <w:sz w:val="20"/>
          <w:szCs w:val="20"/>
        </w:rPr>
        <w:t xml:space="preserve"> </w:t>
      </w:r>
      <w:hyperlink r:id="rId1">
        <w:r>
          <w:rPr>
            <w:rFonts w:ascii="Arial" w:eastAsia="Arial" w:hAnsi="Arial" w:cs="Arial"/>
            <w:color w:val="1155CC"/>
            <w:sz w:val="20"/>
            <w:szCs w:val="20"/>
            <w:u w:val="single"/>
          </w:rPr>
          <w:t>https://www.iucnredlist.org/fr/species/3746/163508960</w:t>
        </w:r>
      </w:hyperlink>
      <w:r>
        <w:rPr>
          <w:rFonts w:ascii="Arial" w:eastAsia="Arial" w:hAnsi="Arial" w:cs="Arial"/>
          <w:color w:val="1155CC"/>
          <w:sz w:val="20"/>
          <w:szCs w:val="20"/>
          <w:u w:val="single"/>
        </w:rPr>
        <w:t>; 11. julij 2022</w:t>
      </w:r>
    </w:p>
  </w:footnote>
  <w:footnote w:id="2">
    <w:p w14:paraId="493D930C" w14:textId="77777777" w:rsidR="00AD7D88" w:rsidRDefault="00AD7D88">
      <w:pPr>
        <w:pBdr>
          <w:top w:val="nil"/>
          <w:left w:val="nil"/>
          <w:bottom w:val="nil"/>
          <w:right w:val="nil"/>
          <w:between w:val="nil"/>
        </w:pBdr>
        <w:spacing w:after="0" w:line="240" w:lineRule="auto"/>
        <w:rPr>
          <w:rFonts w:eastAsia="Calibri"/>
          <w:color w:val="000000"/>
          <w:sz w:val="20"/>
          <w:szCs w:val="20"/>
        </w:rPr>
      </w:pPr>
      <w:r>
        <w:rPr>
          <w:vertAlign w:val="superscript"/>
        </w:rPr>
        <w:footnoteRef/>
      </w:r>
      <w:r>
        <w:rPr>
          <w:rFonts w:eastAsia="Calibri"/>
          <w:color w:val="000000"/>
          <w:sz w:val="20"/>
          <w:szCs w:val="20"/>
        </w:rPr>
        <w:t xml:space="preserve"> </w:t>
      </w:r>
      <w:proofErr w:type="spellStart"/>
      <w:r>
        <w:rPr>
          <w:rFonts w:ascii="Arial" w:eastAsia="Arial" w:hAnsi="Arial" w:cs="Arial"/>
          <w:color w:val="000000"/>
          <w:sz w:val="20"/>
          <w:szCs w:val="20"/>
        </w:rPr>
        <w:t>Luigi</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Boitani</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Action</w:t>
      </w:r>
      <w:proofErr w:type="spellEnd"/>
      <w:r>
        <w:rPr>
          <w:rFonts w:ascii="Arial" w:eastAsia="Arial" w:hAnsi="Arial" w:cs="Arial"/>
          <w:color w:val="000000"/>
          <w:sz w:val="20"/>
          <w:szCs w:val="20"/>
        </w:rPr>
        <w:t xml:space="preserve"> Plan </w:t>
      </w:r>
      <w:proofErr w:type="spellStart"/>
      <w:r>
        <w:rPr>
          <w:rFonts w:ascii="Arial" w:eastAsia="Arial" w:hAnsi="Arial" w:cs="Arial"/>
          <w:color w:val="000000"/>
          <w:sz w:val="20"/>
          <w:szCs w:val="20"/>
        </w:rPr>
        <w:t>for</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the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Conservation</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of</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the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Wolves</w:t>
      </w:r>
      <w:proofErr w:type="spellEnd"/>
      <w:r>
        <w:rPr>
          <w:rFonts w:ascii="Arial" w:eastAsia="Arial" w:hAnsi="Arial" w:cs="Arial"/>
          <w:color w:val="000000"/>
          <w:sz w:val="20"/>
          <w:szCs w:val="20"/>
        </w:rPr>
        <w:t xml:space="preserve"> (</w:t>
      </w:r>
      <w:proofErr w:type="spellStart"/>
      <w:r>
        <w:rPr>
          <w:rFonts w:ascii="Arial" w:eastAsia="Arial" w:hAnsi="Arial" w:cs="Arial"/>
          <w:i/>
          <w:color w:val="000000"/>
          <w:sz w:val="20"/>
          <w:szCs w:val="20"/>
        </w:rPr>
        <w:t>Canis</w:t>
      </w:r>
      <w:proofErr w:type="spellEnd"/>
      <w:r>
        <w:rPr>
          <w:rFonts w:ascii="Arial" w:eastAsia="Arial" w:hAnsi="Arial" w:cs="Arial"/>
          <w:i/>
          <w:color w:val="000000"/>
          <w:sz w:val="20"/>
          <w:szCs w:val="20"/>
        </w:rPr>
        <w:t xml:space="preserve">  </w:t>
      </w:r>
      <w:proofErr w:type="spellStart"/>
      <w:r>
        <w:rPr>
          <w:rFonts w:ascii="Arial" w:eastAsia="Arial" w:hAnsi="Arial" w:cs="Arial"/>
          <w:i/>
          <w:color w:val="000000"/>
          <w:sz w:val="20"/>
          <w:szCs w:val="20"/>
        </w:rPr>
        <w:t>lupus</w:t>
      </w:r>
      <w:proofErr w:type="spellEnd"/>
      <w:r>
        <w:rPr>
          <w:rFonts w:ascii="Arial" w:eastAsia="Arial" w:hAnsi="Arial" w:cs="Arial"/>
          <w:color w:val="000000"/>
          <w:sz w:val="20"/>
          <w:szCs w:val="20"/>
        </w:rPr>
        <w:t xml:space="preserve">) in </w:t>
      </w:r>
      <w:proofErr w:type="spellStart"/>
      <w:r>
        <w:rPr>
          <w:rFonts w:ascii="Arial" w:eastAsia="Arial" w:hAnsi="Arial" w:cs="Arial"/>
          <w:color w:val="000000"/>
          <w:sz w:val="20"/>
          <w:szCs w:val="20"/>
        </w:rPr>
        <w:t>Europe</w:t>
      </w:r>
      <w:proofErr w:type="spellEnd"/>
      <w:r>
        <w:rPr>
          <w:rFonts w:ascii="Arial" w:eastAsia="Arial" w:hAnsi="Arial" w:cs="Arial"/>
          <w:color w:val="000000"/>
          <w:sz w:val="20"/>
          <w:szCs w:val="20"/>
        </w:rPr>
        <w:t xml:space="preserve">, Nature </w:t>
      </w:r>
      <w:proofErr w:type="spellStart"/>
      <w:r>
        <w:rPr>
          <w:rFonts w:ascii="Arial" w:eastAsia="Arial" w:hAnsi="Arial" w:cs="Arial"/>
          <w:color w:val="000000"/>
          <w:sz w:val="20"/>
          <w:szCs w:val="20"/>
        </w:rPr>
        <w:t>and</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Environment</w:t>
      </w:r>
      <w:proofErr w:type="spellEnd"/>
      <w:r>
        <w:rPr>
          <w:rFonts w:ascii="Arial" w:eastAsia="Arial" w:hAnsi="Arial" w:cs="Arial"/>
          <w:color w:val="000000"/>
          <w:sz w:val="20"/>
          <w:szCs w:val="20"/>
        </w:rPr>
        <w:t xml:space="preserve"> No. 113, </w:t>
      </w:r>
      <w:proofErr w:type="spellStart"/>
      <w:r>
        <w:rPr>
          <w:rFonts w:ascii="Arial" w:eastAsia="Arial" w:hAnsi="Arial" w:cs="Arial"/>
          <w:color w:val="000000"/>
          <w:sz w:val="20"/>
          <w:szCs w:val="20"/>
        </w:rPr>
        <w:t>Council</w:t>
      </w:r>
      <w:proofErr w:type="spellEnd"/>
      <w:r>
        <w:rPr>
          <w:rFonts w:ascii="Arial" w:eastAsia="Arial" w:hAnsi="Arial" w:cs="Arial"/>
          <w:color w:val="000000"/>
          <w:sz w:val="20"/>
          <w:szCs w:val="20"/>
        </w:rPr>
        <w:t xml:space="preserve"> of </w:t>
      </w:r>
      <w:proofErr w:type="spellStart"/>
      <w:r>
        <w:rPr>
          <w:rFonts w:ascii="Arial" w:eastAsia="Arial" w:hAnsi="Arial" w:cs="Arial"/>
          <w:color w:val="000000"/>
          <w:sz w:val="20"/>
          <w:szCs w:val="20"/>
        </w:rPr>
        <w:t>Europe</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Publishing</w:t>
      </w:r>
      <w:proofErr w:type="spellEnd"/>
      <w:r>
        <w:rPr>
          <w:rFonts w:ascii="Arial" w:eastAsia="Arial" w:hAnsi="Arial" w:cs="Arial"/>
          <w:color w:val="000000"/>
          <w:sz w:val="20"/>
          <w:szCs w:val="20"/>
        </w:rPr>
        <w:t>, 2000</w:t>
      </w:r>
    </w:p>
  </w:footnote>
  <w:footnote w:id="3">
    <w:p w14:paraId="5A3F0242" w14:textId="77777777" w:rsidR="00AD7D88" w:rsidRDefault="00AD7D88">
      <w:pPr>
        <w:pBdr>
          <w:top w:val="nil"/>
          <w:left w:val="nil"/>
          <w:bottom w:val="nil"/>
          <w:right w:val="nil"/>
          <w:between w:val="nil"/>
        </w:pBdr>
        <w:spacing w:after="0" w:line="240" w:lineRule="auto"/>
        <w:rPr>
          <w:rFonts w:eastAsia="Calibri"/>
          <w:color w:val="000000"/>
          <w:sz w:val="20"/>
          <w:szCs w:val="20"/>
        </w:rPr>
      </w:pPr>
      <w:r>
        <w:rPr>
          <w:vertAlign w:val="superscript"/>
        </w:rPr>
        <w:footnoteRef/>
      </w:r>
      <w:r>
        <w:rPr>
          <w:rFonts w:eastAsia="Calibri"/>
          <w:color w:val="000000"/>
          <w:sz w:val="20"/>
          <w:szCs w:val="20"/>
        </w:rPr>
        <w:t xml:space="preserve"> </w:t>
      </w:r>
      <w:r>
        <w:rPr>
          <w:rFonts w:ascii="Arial" w:eastAsia="Arial" w:hAnsi="Arial" w:cs="Arial"/>
          <w:color w:val="000000"/>
          <w:sz w:val="20"/>
          <w:szCs w:val="20"/>
        </w:rPr>
        <w:t>https://zrsvn-varstvonarave.si/informacije-za-uporabnike/katalog-informacij-javnega-znacaja/porocanje-po-17-clenu-direktive-o-habitatih</w:t>
      </w:r>
    </w:p>
  </w:footnote>
  <w:footnote w:id="4">
    <w:p w14:paraId="3E468215" w14:textId="77777777" w:rsidR="00AD7D88" w:rsidRDefault="00AD7D88">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20"/>
          <w:szCs w:val="20"/>
        </w:rPr>
      </w:pPr>
      <w:r>
        <w:rPr>
          <w:vertAlign w:val="superscript"/>
        </w:rPr>
        <w:footnoteRef/>
      </w:r>
      <w:r>
        <w:rPr>
          <w:sz w:val="20"/>
          <w:szCs w:val="20"/>
        </w:rPr>
        <w:t xml:space="preserve"> </w:t>
      </w:r>
      <w:r>
        <w:rPr>
          <w:sz w:val="20"/>
          <w:szCs w:val="20"/>
        </w:rPr>
        <w:t>Sodba Upravnega sodišča št. I U 102/2018-18 z dne 19.9.2018</w:t>
      </w:r>
    </w:p>
  </w:footnote>
  <w:footnote w:id="5">
    <w:p w14:paraId="31F92CE2" w14:textId="77777777" w:rsidR="00AD7D88" w:rsidRDefault="00AD7D88">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20"/>
          <w:szCs w:val="20"/>
        </w:rPr>
      </w:pPr>
      <w:r>
        <w:rPr>
          <w:vertAlign w:val="superscript"/>
        </w:rPr>
        <w:footnoteRef/>
      </w:r>
      <w:r>
        <w:rPr>
          <w:sz w:val="20"/>
          <w:szCs w:val="20"/>
        </w:rPr>
        <w:t xml:space="preserve"> </w:t>
      </w:r>
      <w:r>
        <w:rPr>
          <w:sz w:val="20"/>
          <w:szCs w:val="20"/>
        </w:rPr>
        <w:t>Odločba Ustavnega sodišča št. U-I-194/19-24 z dne 9.4.2020</w:t>
      </w:r>
    </w:p>
  </w:footnote>
  <w:footnote w:id="6">
    <w:p w14:paraId="3F3B97FE" w14:textId="77777777" w:rsidR="00AD7D88" w:rsidRDefault="00AD7D88">
      <w:pPr>
        <w:pBdr>
          <w:top w:val="none" w:sz="0" w:space="0" w:color="000000"/>
          <w:left w:val="none" w:sz="0" w:space="0" w:color="000000"/>
          <w:bottom w:val="none" w:sz="0" w:space="0" w:color="000000"/>
          <w:right w:val="none" w:sz="0" w:space="0" w:color="000000"/>
          <w:between w:val="none" w:sz="0" w:space="0" w:color="000000"/>
        </w:pBdr>
        <w:spacing w:before="30" w:after="0" w:line="240" w:lineRule="auto"/>
        <w:rPr>
          <w:sz w:val="20"/>
          <w:szCs w:val="20"/>
        </w:rPr>
      </w:pPr>
      <w:r>
        <w:rPr>
          <w:vertAlign w:val="superscript"/>
        </w:rPr>
        <w:footnoteRef/>
      </w:r>
      <w:r>
        <w:rPr>
          <w:sz w:val="20"/>
          <w:szCs w:val="20"/>
        </w:rPr>
        <w:t xml:space="preserve"> </w:t>
      </w:r>
      <w:r>
        <w:rPr>
          <w:sz w:val="20"/>
          <w:szCs w:val="20"/>
        </w:rPr>
        <w:t xml:space="preserve">Sodba Sodišča EU z dne 11. junija 2020, </w:t>
      </w:r>
      <w:proofErr w:type="spellStart"/>
      <w:r>
        <w:rPr>
          <w:sz w:val="20"/>
          <w:szCs w:val="20"/>
        </w:rPr>
        <w:t>Alianța</w:t>
      </w:r>
      <w:proofErr w:type="spellEnd"/>
      <w:r>
        <w:rPr>
          <w:sz w:val="20"/>
          <w:szCs w:val="20"/>
        </w:rPr>
        <w:t xml:space="preserve"> </w:t>
      </w:r>
      <w:proofErr w:type="spellStart"/>
      <w:r>
        <w:rPr>
          <w:sz w:val="20"/>
          <w:szCs w:val="20"/>
        </w:rPr>
        <w:t>pentru</w:t>
      </w:r>
      <w:proofErr w:type="spellEnd"/>
      <w:r>
        <w:rPr>
          <w:sz w:val="20"/>
          <w:szCs w:val="20"/>
        </w:rPr>
        <w:t xml:space="preserve"> </w:t>
      </w:r>
      <w:proofErr w:type="spellStart"/>
      <w:r>
        <w:rPr>
          <w:sz w:val="20"/>
          <w:szCs w:val="20"/>
        </w:rPr>
        <w:t>combaterea</w:t>
      </w:r>
      <w:proofErr w:type="spellEnd"/>
      <w:r>
        <w:rPr>
          <w:sz w:val="20"/>
          <w:szCs w:val="20"/>
        </w:rPr>
        <w:t xml:space="preserve"> </w:t>
      </w:r>
      <w:proofErr w:type="spellStart"/>
      <w:r>
        <w:rPr>
          <w:sz w:val="20"/>
          <w:szCs w:val="20"/>
        </w:rPr>
        <w:t>abuzurilor</w:t>
      </w:r>
      <w:proofErr w:type="spellEnd"/>
      <w:r>
        <w:rPr>
          <w:sz w:val="20"/>
          <w:szCs w:val="20"/>
        </w:rPr>
        <w:t xml:space="preserve"> proti TM in drugim na podlagi predloga za sprejetje predhodne odločbe, ki ga je vložilo sodišče prve stopnje v mestu </w:t>
      </w:r>
      <w:proofErr w:type="spellStart"/>
      <w:r>
        <w:rPr>
          <w:sz w:val="20"/>
          <w:szCs w:val="20"/>
        </w:rPr>
        <w:t>Zărnești</w:t>
      </w:r>
      <w:proofErr w:type="spellEnd"/>
      <w:r>
        <w:rPr>
          <w:sz w:val="20"/>
          <w:szCs w:val="20"/>
        </w:rPr>
        <w:t xml:space="preserve"> v Romuniji</w:t>
      </w:r>
    </w:p>
  </w:footnote>
  <w:footnote w:id="7">
    <w:p w14:paraId="6C42C675" w14:textId="77777777" w:rsidR="00AD7D88" w:rsidRDefault="00AD7D88">
      <w:pPr>
        <w:pBdr>
          <w:top w:val="none" w:sz="0" w:space="0" w:color="000000"/>
          <w:left w:val="none" w:sz="0" w:space="0" w:color="000000"/>
          <w:bottom w:val="none" w:sz="0" w:space="0" w:color="000000"/>
          <w:right w:val="none" w:sz="0" w:space="0" w:color="000000"/>
          <w:between w:val="none" w:sz="0" w:space="0" w:color="000000"/>
        </w:pBdr>
        <w:spacing w:before="30" w:after="0" w:line="240" w:lineRule="auto"/>
        <w:rPr>
          <w:sz w:val="20"/>
          <w:szCs w:val="20"/>
        </w:rPr>
      </w:pPr>
      <w:r>
        <w:rPr>
          <w:vertAlign w:val="superscript"/>
        </w:rPr>
        <w:footnoteRef/>
      </w:r>
      <w:r>
        <w:rPr>
          <w:sz w:val="20"/>
          <w:szCs w:val="20"/>
        </w:rPr>
        <w:t xml:space="preserve"> </w:t>
      </w:r>
      <w:r>
        <w:rPr>
          <w:sz w:val="20"/>
          <w:szCs w:val="20"/>
        </w:rPr>
        <w:t xml:space="preserve">Sodba Sodišča EU z dne 10. oktobra 2019, </w:t>
      </w:r>
      <w:proofErr w:type="spellStart"/>
      <w:r>
        <w:rPr>
          <w:sz w:val="20"/>
          <w:szCs w:val="20"/>
        </w:rPr>
        <w:t>Luonnonsuojeluyhdistys</w:t>
      </w:r>
      <w:proofErr w:type="spellEnd"/>
      <w:r>
        <w:rPr>
          <w:sz w:val="20"/>
          <w:szCs w:val="20"/>
        </w:rPr>
        <w:t xml:space="preserve"> </w:t>
      </w:r>
      <w:proofErr w:type="spellStart"/>
      <w:r>
        <w:rPr>
          <w:sz w:val="20"/>
          <w:szCs w:val="20"/>
        </w:rPr>
        <w:t>Tapiola</w:t>
      </w:r>
      <w:proofErr w:type="spellEnd"/>
      <w:r>
        <w:rPr>
          <w:sz w:val="20"/>
          <w:szCs w:val="20"/>
        </w:rPr>
        <w:t xml:space="preserve"> </w:t>
      </w:r>
      <w:proofErr w:type="spellStart"/>
      <w:r>
        <w:rPr>
          <w:sz w:val="20"/>
          <w:szCs w:val="20"/>
        </w:rPr>
        <w:t>Pohjois</w:t>
      </w:r>
      <w:proofErr w:type="spellEnd"/>
      <w:r>
        <w:rPr>
          <w:sz w:val="20"/>
          <w:szCs w:val="20"/>
        </w:rPr>
        <w:t xml:space="preserve">-Savo – </w:t>
      </w:r>
      <w:proofErr w:type="spellStart"/>
      <w:r>
        <w:rPr>
          <w:sz w:val="20"/>
          <w:szCs w:val="20"/>
        </w:rPr>
        <w:t>Kainuu</w:t>
      </w:r>
      <w:proofErr w:type="spellEnd"/>
      <w:r>
        <w:rPr>
          <w:sz w:val="20"/>
          <w:szCs w:val="20"/>
        </w:rPr>
        <w:t xml:space="preserve"> </w:t>
      </w:r>
      <w:proofErr w:type="spellStart"/>
      <w:r>
        <w:rPr>
          <w:sz w:val="20"/>
          <w:szCs w:val="20"/>
        </w:rPr>
        <w:t>ry</w:t>
      </w:r>
      <w:proofErr w:type="spellEnd"/>
      <w:r>
        <w:rPr>
          <w:sz w:val="20"/>
          <w:szCs w:val="20"/>
        </w:rPr>
        <w:t xml:space="preserve"> proti Risto </w:t>
      </w:r>
      <w:proofErr w:type="spellStart"/>
      <w:r>
        <w:rPr>
          <w:sz w:val="20"/>
          <w:szCs w:val="20"/>
        </w:rPr>
        <w:t>Mustonen</w:t>
      </w:r>
      <w:proofErr w:type="spellEnd"/>
      <w:r>
        <w:rPr>
          <w:sz w:val="20"/>
          <w:szCs w:val="20"/>
        </w:rPr>
        <w:t xml:space="preserve"> in drugim na podlagi predloga za sprejetje predhodne odločbe, ki ga je vložilo finsko Vrhovno Upravno sodišče.</w:t>
      </w:r>
    </w:p>
    <w:p w14:paraId="58C478E1" w14:textId="77777777" w:rsidR="00AD7D88" w:rsidRDefault="00AD7D88">
      <w:pPr>
        <w:pBdr>
          <w:top w:val="none" w:sz="0" w:space="0" w:color="000000"/>
          <w:left w:val="none" w:sz="0" w:space="0" w:color="000000"/>
          <w:bottom w:val="none" w:sz="0" w:space="0" w:color="000000"/>
          <w:right w:val="none" w:sz="0" w:space="0" w:color="000000"/>
          <w:between w:val="none" w:sz="0" w:space="0" w:color="000000"/>
        </w:pBdr>
        <w:spacing w:after="0" w:line="240" w:lineRule="auto"/>
        <w:rPr>
          <w:sz w:val="20"/>
          <w:szCs w:val="20"/>
        </w:rPr>
      </w:pPr>
    </w:p>
  </w:footnote>
  <w:footnote w:id="8">
    <w:p w14:paraId="75A3E3D5" w14:textId="210C8431" w:rsidR="00173473" w:rsidRDefault="00173473" w:rsidP="004F7144">
      <w:pPr>
        <w:pStyle w:val="Sprotnaopomba-besedilo"/>
      </w:pPr>
      <w:bookmarkStart w:id="26" w:name="_Hlk180578654"/>
      <w:r>
        <w:rPr>
          <w:rStyle w:val="Sprotnaopomba-sklic"/>
        </w:rPr>
        <w:footnoteRef/>
      </w:r>
      <w:r>
        <w:t xml:space="preserve"> </w:t>
      </w:r>
      <w:r w:rsidR="005A566B" w:rsidRPr="005A566B">
        <w:t>Sodba Sodišča</w:t>
      </w:r>
      <w:r w:rsidR="005A566B">
        <w:t xml:space="preserve"> z dne </w:t>
      </w:r>
      <w:r w:rsidR="005A566B" w:rsidRPr="005A566B">
        <w:t>11. julij</w:t>
      </w:r>
      <w:r w:rsidR="005A566B">
        <w:t>a</w:t>
      </w:r>
      <w:r w:rsidR="005A566B" w:rsidRPr="005A566B">
        <w:t xml:space="preserve"> 2024</w:t>
      </w:r>
      <w:r w:rsidR="005A566B">
        <w:t xml:space="preserve"> </w:t>
      </w:r>
      <w:proofErr w:type="spellStart"/>
      <w:r w:rsidR="004F7144">
        <w:t>Umweltverband</w:t>
      </w:r>
      <w:proofErr w:type="spellEnd"/>
      <w:r w:rsidR="004F7144">
        <w:t xml:space="preserve"> WWF </w:t>
      </w:r>
      <w:proofErr w:type="spellStart"/>
      <w:r w:rsidR="004F7144">
        <w:t>Österreich</w:t>
      </w:r>
      <w:proofErr w:type="spellEnd"/>
      <w:r w:rsidR="004F7144">
        <w:t xml:space="preserve">, ÖKOBÜRO – </w:t>
      </w:r>
      <w:proofErr w:type="spellStart"/>
      <w:r w:rsidR="004F7144">
        <w:t>Allianz</w:t>
      </w:r>
      <w:proofErr w:type="spellEnd"/>
      <w:r w:rsidR="004F7144">
        <w:t xml:space="preserve"> der </w:t>
      </w:r>
      <w:proofErr w:type="spellStart"/>
      <w:r w:rsidR="004F7144">
        <w:t>Umweltbewegung</w:t>
      </w:r>
      <w:proofErr w:type="spellEnd"/>
      <w:r w:rsidR="004F7144">
        <w:t xml:space="preserve">, </w:t>
      </w:r>
      <w:proofErr w:type="spellStart"/>
      <w:r w:rsidR="004F7144">
        <w:t>Naturschutzbund</w:t>
      </w:r>
      <w:proofErr w:type="spellEnd"/>
      <w:r w:rsidR="004F7144">
        <w:t xml:space="preserve"> </w:t>
      </w:r>
      <w:proofErr w:type="spellStart"/>
      <w:r w:rsidR="004F7144">
        <w:t>Österreich</w:t>
      </w:r>
      <w:proofErr w:type="spellEnd"/>
      <w:r w:rsidR="004F7144">
        <w:t xml:space="preserve">, </w:t>
      </w:r>
      <w:proofErr w:type="spellStart"/>
      <w:r w:rsidR="004F7144">
        <w:t>Umweltdachverband</w:t>
      </w:r>
      <w:proofErr w:type="spellEnd"/>
      <w:r w:rsidR="004F7144">
        <w:t xml:space="preserve">, </w:t>
      </w:r>
      <w:proofErr w:type="spellStart"/>
      <w:r w:rsidR="004F7144">
        <w:t>Wiener</w:t>
      </w:r>
      <w:proofErr w:type="spellEnd"/>
      <w:r w:rsidR="004F7144">
        <w:t xml:space="preserve"> </w:t>
      </w:r>
      <w:proofErr w:type="spellStart"/>
      <w:r w:rsidR="004F7144">
        <w:t>Tierschutzverein</w:t>
      </w:r>
      <w:proofErr w:type="spellEnd"/>
      <w:r w:rsidR="004F7144">
        <w:t xml:space="preserve"> proti </w:t>
      </w:r>
      <w:proofErr w:type="spellStart"/>
      <w:r w:rsidR="005A566B">
        <w:t>Amt</w:t>
      </w:r>
      <w:proofErr w:type="spellEnd"/>
      <w:r w:rsidR="005A566B">
        <w:t xml:space="preserve"> der </w:t>
      </w:r>
      <w:proofErr w:type="spellStart"/>
      <w:r w:rsidR="004F7144">
        <w:t>Tiroler</w:t>
      </w:r>
      <w:proofErr w:type="spellEnd"/>
      <w:r w:rsidR="004F7144">
        <w:t xml:space="preserve"> </w:t>
      </w:r>
      <w:proofErr w:type="spellStart"/>
      <w:r w:rsidR="004F7144">
        <w:t>Landesregierun</w:t>
      </w:r>
      <w:bookmarkEnd w:id="26"/>
      <w:r w:rsidR="005A566B">
        <w:t>g</w:t>
      </w:r>
      <w:proofErr w:type="spellEnd"/>
    </w:p>
  </w:footnote>
  <w:footnote w:id="9">
    <w:p w14:paraId="045E2BAE" w14:textId="77777777" w:rsidR="00AD7D88" w:rsidRDefault="00AD7D88">
      <w:pPr>
        <w:pBdr>
          <w:top w:val="nil"/>
          <w:left w:val="nil"/>
          <w:bottom w:val="nil"/>
          <w:right w:val="nil"/>
          <w:between w:val="nil"/>
        </w:pBdr>
        <w:spacing w:after="0" w:line="240" w:lineRule="auto"/>
        <w:rPr>
          <w:rFonts w:eastAsia="Calibri"/>
          <w:color w:val="000000"/>
          <w:sz w:val="20"/>
          <w:szCs w:val="20"/>
        </w:rPr>
      </w:pPr>
      <w:r>
        <w:rPr>
          <w:vertAlign w:val="superscript"/>
        </w:rPr>
        <w:footnoteRef/>
      </w:r>
      <w:r>
        <w:rPr>
          <w:rFonts w:eastAsia="Calibri"/>
          <w:color w:val="000000"/>
          <w:sz w:val="20"/>
          <w:szCs w:val="20"/>
        </w:rPr>
        <w:t xml:space="preserve"> </w:t>
      </w:r>
      <w:r>
        <w:rPr>
          <w:rFonts w:eastAsia="Calibri"/>
          <w:color w:val="000000"/>
          <w:sz w:val="20"/>
          <w:szCs w:val="20"/>
        </w:rPr>
        <w:t>https://www.lcie.org/Large-carnivores/Wolf-</w:t>
      </w:r>
    </w:p>
  </w:footnote>
  <w:footnote w:id="10">
    <w:p w14:paraId="2BBE60D1" w14:textId="77777777" w:rsidR="00AD7D88" w:rsidRDefault="00AD7D88" w:rsidP="00223B04">
      <w:pPr>
        <w:pBdr>
          <w:top w:val="nil"/>
          <w:left w:val="nil"/>
          <w:bottom w:val="nil"/>
          <w:right w:val="nil"/>
          <w:between w:val="nil"/>
        </w:pBdr>
        <w:spacing w:after="0" w:line="240" w:lineRule="auto"/>
        <w:jc w:val="both"/>
        <w:rPr>
          <w:rFonts w:eastAsia="Calibri"/>
          <w:color w:val="000000"/>
          <w:sz w:val="20"/>
          <w:szCs w:val="20"/>
        </w:rPr>
      </w:pPr>
      <w:r>
        <w:rPr>
          <w:vertAlign w:val="superscript"/>
        </w:rPr>
        <w:footnoteRef/>
      </w:r>
      <w:r>
        <w:rPr>
          <w:rFonts w:eastAsia="Calibri"/>
          <w:color w:val="000000"/>
          <w:sz w:val="20"/>
          <w:szCs w:val="20"/>
        </w:rPr>
        <w:t xml:space="preserve"> </w:t>
      </w:r>
      <w:r>
        <w:rPr>
          <w:rFonts w:eastAsia="Calibri"/>
          <w:color w:val="000000"/>
          <w:sz w:val="20"/>
          <w:szCs w:val="20"/>
        </w:rPr>
        <w:t>Zaradi zamika reforme skupne kmetijske politike EU se programsko obdobje 2014</w:t>
      </w:r>
      <w:r>
        <w:rPr>
          <w:rFonts w:ascii="Arial" w:eastAsia="Arial" w:hAnsi="Arial" w:cs="Arial"/>
          <w:color w:val="000000"/>
          <w:sz w:val="20"/>
          <w:szCs w:val="20"/>
        </w:rPr>
        <w:t>–</w:t>
      </w:r>
      <w:r>
        <w:rPr>
          <w:rFonts w:eastAsia="Calibri"/>
          <w:color w:val="000000"/>
          <w:sz w:val="20"/>
          <w:szCs w:val="20"/>
        </w:rPr>
        <w:t>2020 podaljšuje za dve dodatni leti 2021 in 2022. Posledično se sredstva iz nove finančne perspektive 2021</w:t>
      </w:r>
      <w:r>
        <w:rPr>
          <w:rFonts w:ascii="Arial" w:eastAsia="Arial" w:hAnsi="Arial" w:cs="Arial"/>
          <w:color w:val="000000"/>
          <w:sz w:val="20"/>
          <w:szCs w:val="20"/>
        </w:rPr>
        <w:t>–</w:t>
      </w:r>
      <w:r>
        <w:rPr>
          <w:rFonts w:eastAsia="Calibri"/>
          <w:color w:val="000000"/>
          <w:sz w:val="20"/>
          <w:szCs w:val="20"/>
        </w:rPr>
        <w:t>2027 za leti 2021 in 2022 preusmerijo v izvajanje trenutnega Programa razvoja podeželja RS 2014</w:t>
      </w:r>
      <w:r>
        <w:rPr>
          <w:rFonts w:ascii="Arial" w:eastAsia="Arial" w:hAnsi="Arial" w:cs="Arial"/>
          <w:color w:val="000000"/>
          <w:sz w:val="20"/>
          <w:szCs w:val="20"/>
        </w:rPr>
        <w:t>–</w:t>
      </w:r>
      <w:r>
        <w:rPr>
          <w:rFonts w:eastAsia="Calibri"/>
          <w:color w:val="000000"/>
          <w:sz w:val="20"/>
          <w:szCs w:val="20"/>
        </w:rPr>
        <w:t>2020.</w:t>
      </w:r>
    </w:p>
  </w:footnote>
  <w:footnote w:id="11">
    <w:p w14:paraId="41950B04" w14:textId="5D53C182" w:rsidR="00AD7D88" w:rsidRDefault="00AD7D88">
      <w:pPr>
        <w:pBdr>
          <w:top w:val="nil"/>
          <w:left w:val="nil"/>
          <w:bottom w:val="nil"/>
          <w:right w:val="nil"/>
          <w:between w:val="nil"/>
        </w:pBdr>
        <w:spacing w:after="0" w:line="240" w:lineRule="auto"/>
        <w:rPr>
          <w:rFonts w:eastAsia="Calibri"/>
          <w:color w:val="000000"/>
          <w:sz w:val="20"/>
          <w:szCs w:val="20"/>
        </w:rPr>
      </w:pPr>
      <w:r>
        <w:rPr>
          <w:vertAlign w:val="superscript"/>
        </w:rPr>
        <w:footnoteRef/>
      </w:r>
      <w:r>
        <w:rPr>
          <w:rFonts w:eastAsia="Calibri"/>
          <w:color w:val="000000"/>
          <w:sz w:val="20"/>
          <w:szCs w:val="20"/>
        </w:rPr>
        <w:t xml:space="preserve"> </w:t>
      </w:r>
      <w:r>
        <w:rPr>
          <w:rFonts w:eastAsia="Calibri"/>
          <w:color w:val="000000"/>
          <w:sz w:val="20"/>
          <w:szCs w:val="20"/>
        </w:rPr>
        <w:t xml:space="preserve">Po reorganizaciji </w:t>
      </w:r>
      <w:r w:rsidR="00266930">
        <w:rPr>
          <w:rFonts w:eastAsia="Calibri"/>
          <w:color w:val="000000"/>
          <w:sz w:val="20"/>
          <w:szCs w:val="20"/>
        </w:rPr>
        <w:t xml:space="preserve">Vlade RS </w:t>
      </w:r>
      <w:r>
        <w:rPr>
          <w:rFonts w:eastAsia="Calibri"/>
          <w:color w:val="000000"/>
          <w:sz w:val="20"/>
          <w:szCs w:val="20"/>
        </w:rPr>
        <w:t>v letu 2021 je sedaj za izdajo dovoljenj pristojen MNVP.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5A621" w14:textId="77777777" w:rsidR="00AD7D88" w:rsidRDefault="00AD7D88">
    <w:pPr>
      <w:pBdr>
        <w:top w:val="nil"/>
        <w:left w:val="nil"/>
        <w:bottom w:val="nil"/>
        <w:right w:val="nil"/>
        <w:between w:val="nil"/>
      </w:pBdr>
      <w:tabs>
        <w:tab w:val="center" w:pos="4536"/>
        <w:tab w:val="right" w:pos="9072"/>
      </w:tabs>
      <w:spacing w:after="0" w:line="240" w:lineRule="auto"/>
      <w:rPr>
        <w:rFonts w:eastAsia="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30B70"/>
    <w:multiLevelType w:val="multilevel"/>
    <w:tmpl w:val="F84E7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0F4C84"/>
    <w:multiLevelType w:val="hybridMultilevel"/>
    <w:tmpl w:val="C1F0A2E2"/>
    <w:lvl w:ilvl="0" w:tplc="2D9E50B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9053B40"/>
    <w:multiLevelType w:val="multilevel"/>
    <w:tmpl w:val="B1C8DC6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901868"/>
    <w:multiLevelType w:val="multilevel"/>
    <w:tmpl w:val="0A5474B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9CB7161"/>
    <w:multiLevelType w:val="multilevel"/>
    <w:tmpl w:val="D226A8F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583891"/>
    <w:multiLevelType w:val="multilevel"/>
    <w:tmpl w:val="9EAC9C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AB661EA"/>
    <w:multiLevelType w:val="multilevel"/>
    <w:tmpl w:val="4C82984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1E469D9"/>
    <w:multiLevelType w:val="multilevel"/>
    <w:tmpl w:val="12F6E9F8"/>
    <w:lvl w:ilvl="0">
      <w:start w:val="1"/>
      <w:numFmt w:val="bullet"/>
      <w:pStyle w:val="Naslov1"/>
      <w:lvlText w:val="●"/>
      <w:lvlJc w:val="left"/>
      <w:pPr>
        <w:ind w:left="720" w:hanging="360"/>
      </w:pPr>
      <w:rPr>
        <w:u w:val="none"/>
      </w:rPr>
    </w:lvl>
    <w:lvl w:ilvl="1">
      <w:start w:val="1"/>
      <w:numFmt w:val="bullet"/>
      <w:pStyle w:val="Naslov2"/>
      <w:lvlText w:val="○"/>
      <w:lvlJc w:val="left"/>
      <w:pPr>
        <w:ind w:left="1440" w:hanging="360"/>
      </w:pPr>
      <w:rPr>
        <w:u w:val="none"/>
      </w:rPr>
    </w:lvl>
    <w:lvl w:ilvl="2">
      <w:start w:val="1"/>
      <w:numFmt w:val="bullet"/>
      <w:pStyle w:val="Naslov3"/>
      <w:lvlText w:val="■"/>
      <w:lvlJc w:val="left"/>
      <w:pPr>
        <w:ind w:left="2160" w:hanging="360"/>
      </w:pPr>
      <w:rPr>
        <w:u w:val="none"/>
      </w:rPr>
    </w:lvl>
    <w:lvl w:ilvl="3">
      <w:start w:val="1"/>
      <w:numFmt w:val="bullet"/>
      <w:pStyle w:val="Naslov4"/>
      <w:lvlText w:val="●"/>
      <w:lvlJc w:val="left"/>
      <w:pPr>
        <w:ind w:left="2880" w:hanging="360"/>
      </w:pPr>
      <w:rPr>
        <w:u w:val="none"/>
      </w:rPr>
    </w:lvl>
    <w:lvl w:ilvl="4">
      <w:start w:val="1"/>
      <w:numFmt w:val="bullet"/>
      <w:pStyle w:val="Naslov5"/>
      <w:lvlText w:val="○"/>
      <w:lvlJc w:val="left"/>
      <w:pPr>
        <w:ind w:left="3600" w:hanging="360"/>
      </w:pPr>
      <w:rPr>
        <w:u w:val="none"/>
      </w:rPr>
    </w:lvl>
    <w:lvl w:ilvl="5">
      <w:start w:val="1"/>
      <w:numFmt w:val="bullet"/>
      <w:pStyle w:val="Naslov6"/>
      <w:lvlText w:val="■"/>
      <w:lvlJc w:val="left"/>
      <w:pPr>
        <w:ind w:left="4320" w:hanging="360"/>
      </w:pPr>
      <w:rPr>
        <w:u w:val="none"/>
      </w:rPr>
    </w:lvl>
    <w:lvl w:ilvl="6">
      <w:start w:val="1"/>
      <w:numFmt w:val="bullet"/>
      <w:pStyle w:val="Naslov7"/>
      <w:lvlText w:val="●"/>
      <w:lvlJc w:val="left"/>
      <w:pPr>
        <w:ind w:left="5040" w:hanging="360"/>
      </w:pPr>
      <w:rPr>
        <w:u w:val="none"/>
      </w:rPr>
    </w:lvl>
    <w:lvl w:ilvl="7">
      <w:start w:val="1"/>
      <w:numFmt w:val="bullet"/>
      <w:pStyle w:val="Naslov8"/>
      <w:lvlText w:val="○"/>
      <w:lvlJc w:val="left"/>
      <w:pPr>
        <w:ind w:left="5760" w:hanging="360"/>
      </w:pPr>
      <w:rPr>
        <w:u w:val="none"/>
      </w:rPr>
    </w:lvl>
    <w:lvl w:ilvl="8">
      <w:start w:val="1"/>
      <w:numFmt w:val="bullet"/>
      <w:pStyle w:val="Naslov9"/>
      <w:lvlText w:val="■"/>
      <w:lvlJc w:val="left"/>
      <w:pPr>
        <w:ind w:left="6480" w:hanging="360"/>
      </w:pPr>
      <w:rPr>
        <w:u w:val="none"/>
      </w:rPr>
    </w:lvl>
  </w:abstractNum>
  <w:abstractNum w:abstractNumId="8" w15:restartNumberingAfterBreak="0">
    <w:nsid w:val="2D07209C"/>
    <w:multiLevelType w:val="multilevel"/>
    <w:tmpl w:val="6F2EC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E5C3655"/>
    <w:multiLevelType w:val="multilevel"/>
    <w:tmpl w:val="1CAC7C4A"/>
    <w:lvl w:ilvl="0">
      <w:start w:val="1"/>
      <w:numFmt w:val="decimal"/>
      <w:lvlText w:val="%1"/>
      <w:lvlJc w:val="left"/>
      <w:pPr>
        <w:ind w:left="432" w:hanging="432"/>
      </w:pPr>
    </w:lvl>
    <w:lvl w:ilvl="1">
      <w:start w:val="1"/>
      <w:numFmt w:val="decimal"/>
      <w:lvlText w:val="%1.%2"/>
      <w:lvlJc w:val="left"/>
      <w:pPr>
        <w:ind w:left="718" w:hanging="576"/>
      </w:pPr>
      <w:rPr>
        <w:rFonts w:ascii="Calibri" w:eastAsia="Calibri" w:hAnsi="Calibri" w:cs="Calibri"/>
        <w:b w:val="0"/>
      </w:rPr>
    </w:lvl>
    <w:lvl w:ilvl="2">
      <w:start w:val="1"/>
      <w:numFmt w:val="decimal"/>
      <w:lvlText w:val="%1.%2.%3"/>
      <w:lvlJc w:val="left"/>
      <w:pPr>
        <w:ind w:left="412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2F17945"/>
    <w:multiLevelType w:val="multilevel"/>
    <w:tmpl w:val="47CE30A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3F44539"/>
    <w:multiLevelType w:val="hybridMultilevel"/>
    <w:tmpl w:val="7354EB38"/>
    <w:lvl w:ilvl="0" w:tplc="CF34A494">
      <w:numFmt w:val="bullet"/>
      <w:lvlText w:val="-"/>
      <w:lvlJc w:val="left"/>
      <w:pPr>
        <w:ind w:left="720" w:hanging="360"/>
      </w:pPr>
      <w:rPr>
        <w:rFonts w:ascii="Arial" w:eastAsia="Arial"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4F72EEA"/>
    <w:multiLevelType w:val="multilevel"/>
    <w:tmpl w:val="1242F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F0D1ECD"/>
    <w:multiLevelType w:val="hybridMultilevel"/>
    <w:tmpl w:val="8A3C8AB4"/>
    <w:lvl w:ilvl="0" w:tplc="1E286C1A">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444136A0"/>
    <w:multiLevelType w:val="multilevel"/>
    <w:tmpl w:val="9790FA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5371C92"/>
    <w:multiLevelType w:val="multilevel"/>
    <w:tmpl w:val="A73E9C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C6E534A"/>
    <w:multiLevelType w:val="multilevel"/>
    <w:tmpl w:val="04023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E734630"/>
    <w:multiLevelType w:val="multilevel"/>
    <w:tmpl w:val="B9A0A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9E561C9"/>
    <w:multiLevelType w:val="multilevel"/>
    <w:tmpl w:val="31A01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AF24422"/>
    <w:multiLevelType w:val="multilevel"/>
    <w:tmpl w:val="1D64010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8F6385E"/>
    <w:multiLevelType w:val="multilevel"/>
    <w:tmpl w:val="40A2D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B070A43"/>
    <w:multiLevelType w:val="multilevel"/>
    <w:tmpl w:val="C152F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31698556">
    <w:abstractNumId w:val="7"/>
  </w:num>
  <w:num w:numId="2" w16cid:durableId="1711566129">
    <w:abstractNumId w:val="12"/>
  </w:num>
  <w:num w:numId="3" w16cid:durableId="1194003610">
    <w:abstractNumId w:val="8"/>
  </w:num>
  <w:num w:numId="4" w16cid:durableId="68428759">
    <w:abstractNumId w:val="18"/>
  </w:num>
  <w:num w:numId="5" w16cid:durableId="853036129">
    <w:abstractNumId w:val="16"/>
  </w:num>
  <w:num w:numId="6" w16cid:durableId="1140683764">
    <w:abstractNumId w:val="10"/>
  </w:num>
  <w:num w:numId="7" w16cid:durableId="652564925">
    <w:abstractNumId w:val="3"/>
  </w:num>
  <w:num w:numId="8" w16cid:durableId="262223775">
    <w:abstractNumId w:val="17"/>
  </w:num>
  <w:num w:numId="9" w16cid:durableId="2031568610">
    <w:abstractNumId w:val="20"/>
  </w:num>
  <w:num w:numId="10" w16cid:durableId="628246869">
    <w:abstractNumId w:val="21"/>
  </w:num>
  <w:num w:numId="11" w16cid:durableId="1865510370">
    <w:abstractNumId w:val="15"/>
  </w:num>
  <w:num w:numId="12" w16cid:durableId="1793357819">
    <w:abstractNumId w:val="14"/>
  </w:num>
  <w:num w:numId="13" w16cid:durableId="1203713867">
    <w:abstractNumId w:val="0"/>
  </w:num>
  <w:num w:numId="14" w16cid:durableId="1353191482">
    <w:abstractNumId w:val="9"/>
  </w:num>
  <w:num w:numId="15" w16cid:durableId="170410357">
    <w:abstractNumId w:val="19"/>
  </w:num>
  <w:num w:numId="16" w16cid:durableId="2091079335">
    <w:abstractNumId w:val="5"/>
  </w:num>
  <w:num w:numId="17" w16cid:durableId="1093237202">
    <w:abstractNumId w:val="2"/>
  </w:num>
  <w:num w:numId="18" w16cid:durableId="528762636">
    <w:abstractNumId w:val="6"/>
  </w:num>
  <w:num w:numId="19" w16cid:durableId="1956129733">
    <w:abstractNumId w:val="4"/>
  </w:num>
  <w:num w:numId="20" w16cid:durableId="1721902075">
    <w:abstractNumId w:val="13"/>
  </w:num>
  <w:num w:numId="21" w16cid:durableId="622615770">
    <w:abstractNumId w:val="11"/>
  </w:num>
  <w:num w:numId="22" w16cid:durableId="392564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EE1"/>
    <w:rsid w:val="00002C66"/>
    <w:rsid w:val="00005E86"/>
    <w:rsid w:val="00014194"/>
    <w:rsid w:val="000263E0"/>
    <w:rsid w:val="00030235"/>
    <w:rsid w:val="00030690"/>
    <w:rsid w:val="00036E5A"/>
    <w:rsid w:val="0003733D"/>
    <w:rsid w:val="0004206D"/>
    <w:rsid w:val="000438C1"/>
    <w:rsid w:val="00047287"/>
    <w:rsid w:val="000529D4"/>
    <w:rsid w:val="00061D87"/>
    <w:rsid w:val="00065B34"/>
    <w:rsid w:val="00074A39"/>
    <w:rsid w:val="00077309"/>
    <w:rsid w:val="00083D5F"/>
    <w:rsid w:val="00091F6A"/>
    <w:rsid w:val="000923B4"/>
    <w:rsid w:val="0009577E"/>
    <w:rsid w:val="000B071E"/>
    <w:rsid w:val="000B3957"/>
    <w:rsid w:val="000B5923"/>
    <w:rsid w:val="000B62C6"/>
    <w:rsid w:val="000C0C14"/>
    <w:rsid w:val="000C1D58"/>
    <w:rsid w:val="000D305B"/>
    <w:rsid w:val="000E090D"/>
    <w:rsid w:val="000E347B"/>
    <w:rsid w:val="000E6E5D"/>
    <w:rsid w:val="000F416C"/>
    <w:rsid w:val="000F43D2"/>
    <w:rsid w:val="000F7558"/>
    <w:rsid w:val="001200A1"/>
    <w:rsid w:val="001201D3"/>
    <w:rsid w:val="00122AC1"/>
    <w:rsid w:val="0012637D"/>
    <w:rsid w:val="00130010"/>
    <w:rsid w:val="00131209"/>
    <w:rsid w:val="00134A8A"/>
    <w:rsid w:val="00136C1A"/>
    <w:rsid w:val="0014008B"/>
    <w:rsid w:val="00145AEF"/>
    <w:rsid w:val="00152F05"/>
    <w:rsid w:val="0015681D"/>
    <w:rsid w:val="00160DB3"/>
    <w:rsid w:val="00163084"/>
    <w:rsid w:val="001665EA"/>
    <w:rsid w:val="00167622"/>
    <w:rsid w:val="00173473"/>
    <w:rsid w:val="0017388B"/>
    <w:rsid w:val="00175F52"/>
    <w:rsid w:val="001813F3"/>
    <w:rsid w:val="00182F8C"/>
    <w:rsid w:val="001838EB"/>
    <w:rsid w:val="00185866"/>
    <w:rsid w:val="001927A7"/>
    <w:rsid w:val="00193704"/>
    <w:rsid w:val="0019519B"/>
    <w:rsid w:val="00195C3F"/>
    <w:rsid w:val="00197CAA"/>
    <w:rsid w:val="001A0A87"/>
    <w:rsid w:val="001C125E"/>
    <w:rsid w:val="001C3DB4"/>
    <w:rsid w:val="001C5C27"/>
    <w:rsid w:val="001D0A2A"/>
    <w:rsid w:val="001D2556"/>
    <w:rsid w:val="001F1C58"/>
    <w:rsid w:val="001F7521"/>
    <w:rsid w:val="00205591"/>
    <w:rsid w:val="00205703"/>
    <w:rsid w:val="00211639"/>
    <w:rsid w:val="00213190"/>
    <w:rsid w:val="0021339F"/>
    <w:rsid w:val="002177FC"/>
    <w:rsid w:val="002235B6"/>
    <w:rsid w:val="00223B04"/>
    <w:rsid w:val="00225EE0"/>
    <w:rsid w:val="00242C2E"/>
    <w:rsid w:val="002436FE"/>
    <w:rsid w:val="0024770F"/>
    <w:rsid w:val="00253E84"/>
    <w:rsid w:val="002548FB"/>
    <w:rsid w:val="00254FC1"/>
    <w:rsid w:val="00255CA4"/>
    <w:rsid w:val="002668FA"/>
    <w:rsid w:val="00266930"/>
    <w:rsid w:val="00267015"/>
    <w:rsid w:val="00275357"/>
    <w:rsid w:val="00276AD9"/>
    <w:rsid w:val="00281F07"/>
    <w:rsid w:val="00292DD3"/>
    <w:rsid w:val="00292F15"/>
    <w:rsid w:val="002A71EF"/>
    <w:rsid w:val="002B24C3"/>
    <w:rsid w:val="002B44A7"/>
    <w:rsid w:val="002B5E92"/>
    <w:rsid w:val="002D39CD"/>
    <w:rsid w:val="002F6830"/>
    <w:rsid w:val="002F7695"/>
    <w:rsid w:val="0030065D"/>
    <w:rsid w:val="00300B83"/>
    <w:rsid w:val="00300D04"/>
    <w:rsid w:val="0031083F"/>
    <w:rsid w:val="003150AD"/>
    <w:rsid w:val="00316057"/>
    <w:rsid w:val="00316EF2"/>
    <w:rsid w:val="0032300B"/>
    <w:rsid w:val="003260A7"/>
    <w:rsid w:val="00340E3E"/>
    <w:rsid w:val="00347A73"/>
    <w:rsid w:val="003536F6"/>
    <w:rsid w:val="00362A85"/>
    <w:rsid w:val="00366581"/>
    <w:rsid w:val="00367436"/>
    <w:rsid w:val="00377D44"/>
    <w:rsid w:val="0038253B"/>
    <w:rsid w:val="00383337"/>
    <w:rsid w:val="00386A7B"/>
    <w:rsid w:val="00395CC2"/>
    <w:rsid w:val="003A09C4"/>
    <w:rsid w:val="003A3C45"/>
    <w:rsid w:val="003A4D13"/>
    <w:rsid w:val="003A7482"/>
    <w:rsid w:val="003B288E"/>
    <w:rsid w:val="003B38C6"/>
    <w:rsid w:val="003B508B"/>
    <w:rsid w:val="003B578D"/>
    <w:rsid w:val="003C010C"/>
    <w:rsid w:val="003C1E4A"/>
    <w:rsid w:val="003C278B"/>
    <w:rsid w:val="003C61C8"/>
    <w:rsid w:val="003C785B"/>
    <w:rsid w:val="003D4E29"/>
    <w:rsid w:val="003E4A3D"/>
    <w:rsid w:val="003E7B2E"/>
    <w:rsid w:val="003F05E8"/>
    <w:rsid w:val="003F5D7A"/>
    <w:rsid w:val="003F6EB2"/>
    <w:rsid w:val="00403EC3"/>
    <w:rsid w:val="00425C47"/>
    <w:rsid w:val="00426284"/>
    <w:rsid w:val="00431A70"/>
    <w:rsid w:val="00433DF9"/>
    <w:rsid w:val="00436FF9"/>
    <w:rsid w:val="00437692"/>
    <w:rsid w:val="00437E8C"/>
    <w:rsid w:val="00447269"/>
    <w:rsid w:val="00452614"/>
    <w:rsid w:val="00463A59"/>
    <w:rsid w:val="00463B33"/>
    <w:rsid w:val="00470039"/>
    <w:rsid w:val="00470E24"/>
    <w:rsid w:val="0047109B"/>
    <w:rsid w:val="0047246D"/>
    <w:rsid w:val="00474CB1"/>
    <w:rsid w:val="0048407F"/>
    <w:rsid w:val="00491A2F"/>
    <w:rsid w:val="00493B15"/>
    <w:rsid w:val="004B1370"/>
    <w:rsid w:val="004B1D1E"/>
    <w:rsid w:val="004B4A3B"/>
    <w:rsid w:val="004D5726"/>
    <w:rsid w:val="004D7691"/>
    <w:rsid w:val="004E2093"/>
    <w:rsid w:val="004E38DA"/>
    <w:rsid w:val="004E44A4"/>
    <w:rsid w:val="004F00DC"/>
    <w:rsid w:val="004F167F"/>
    <w:rsid w:val="004F5B4E"/>
    <w:rsid w:val="004F61EB"/>
    <w:rsid w:val="004F7144"/>
    <w:rsid w:val="005055C3"/>
    <w:rsid w:val="005138B4"/>
    <w:rsid w:val="00521212"/>
    <w:rsid w:val="00526DBA"/>
    <w:rsid w:val="00527CF2"/>
    <w:rsid w:val="005318D9"/>
    <w:rsid w:val="005345A2"/>
    <w:rsid w:val="00543352"/>
    <w:rsid w:val="00544BBB"/>
    <w:rsid w:val="00553E9E"/>
    <w:rsid w:val="00563C2B"/>
    <w:rsid w:val="00566935"/>
    <w:rsid w:val="00574074"/>
    <w:rsid w:val="00575D81"/>
    <w:rsid w:val="00576758"/>
    <w:rsid w:val="00577AA6"/>
    <w:rsid w:val="00580DF2"/>
    <w:rsid w:val="00590D8D"/>
    <w:rsid w:val="00593789"/>
    <w:rsid w:val="00597CB2"/>
    <w:rsid w:val="005A17D1"/>
    <w:rsid w:val="005A4D31"/>
    <w:rsid w:val="005A566B"/>
    <w:rsid w:val="005B1E36"/>
    <w:rsid w:val="005B7AA5"/>
    <w:rsid w:val="005D58FD"/>
    <w:rsid w:val="005D7FDE"/>
    <w:rsid w:val="005E0CC9"/>
    <w:rsid w:val="005F05AB"/>
    <w:rsid w:val="005F31A5"/>
    <w:rsid w:val="006064D9"/>
    <w:rsid w:val="006160BE"/>
    <w:rsid w:val="00623CB2"/>
    <w:rsid w:val="00637F01"/>
    <w:rsid w:val="00647FD6"/>
    <w:rsid w:val="00662086"/>
    <w:rsid w:val="00664E69"/>
    <w:rsid w:val="006728B9"/>
    <w:rsid w:val="00672E8C"/>
    <w:rsid w:val="00677C88"/>
    <w:rsid w:val="006847F8"/>
    <w:rsid w:val="0068529A"/>
    <w:rsid w:val="00693267"/>
    <w:rsid w:val="006A11BA"/>
    <w:rsid w:val="006A52DD"/>
    <w:rsid w:val="006A53F9"/>
    <w:rsid w:val="006B058D"/>
    <w:rsid w:val="006B0C97"/>
    <w:rsid w:val="006B4212"/>
    <w:rsid w:val="006B4A51"/>
    <w:rsid w:val="006C1805"/>
    <w:rsid w:val="006D33B9"/>
    <w:rsid w:val="006D6497"/>
    <w:rsid w:val="006D651D"/>
    <w:rsid w:val="006E1214"/>
    <w:rsid w:val="006E2BCA"/>
    <w:rsid w:val="0070138C"/>
    <w:rsid w:val="00705D85"/>
    <w:rsid w:val="00707D93"/>
    <w:rsid w:val="00712673"/>
    <w:rsid w:val="00713213"/>
    <w:rsid w:val="007232FF"/>
    <w:rsid w:val="00725B6F"/>
    <w:rsid w:val="0072629D"/>
    <w:rsid w:val="00734285"/>
    <w:rsid w:val="0074450D"/>
    <w:rsid w:val="0074645A"/>
    <w:rsid w:val="00746A80"/>
    <w:rsid w:val="00746E74"/>
    <w:rsid w:val="00750254"/>
    <w:rsid w:val="0075670A"/>
    <w:rsid w:val="007627DF"/>
    <w:rsid w:val="00777B23"/>
    <w:rsid w:val="00782A1D"/>
    <w:rsid w:val="00795BB6"/>
    <w:rsid w:val="007A36C5"/>
    <w:rsid w:val="007B0EE1"/>
    <w:rsid w:val="007B163C"/>
    <w:rsid w:val="007C1C09"/>
    <w:rsid w:val="007C56E2"/>
    <w:rsid w:val="007C6225"/>
    <w:rsid w:val="007D3497"/>
    <w:rsid w:val="007E03F2"/>
    <w:rsid w:val="007E0468"/>
    <w:rsid w:val="007E2CAE"/>
    <w:rsid w:val="007E6844"/>
    <w:rsid w:val="007F15F5"/>
    <w:rsid w:val="007F7B15"/>
    <w:rsid w:val="0080061B"/>
    <w:rsid w:val="008071E9"/>
    <w:rsid w:val="008163F3"/>
    <w:rsid w:val="0081751D"/>
    <w:rsid w:val="00821494"/>
    <w:rsid w:val="00821BA4"/>
    <w:rsid w:val="00824B48"/>
    <w:rsid w:val="0082614D"/>
    <w:rsid w:val="00826FAE"/>
    <w:rsid w:val="00832467"/>
    <w:rsid w:val="00847131"/>
    <w:rsid w:val="0085135D"/>
    <w:rsid w:val="008634E7"/>
    <w:rsid w:val="00873F3A"/>
    <w:rsid w:val="00880CEC"/>
    <w:rsid w:val="008835D6"/>
    <w:rsid w:val="00890AF3"/>
    <w:rsid w:val="00893B49"/>
    <w:rsid w:val="008B1B02"/>
    <w:rsid w:val="008B4B57"/>
    <w:rsid w:val="008B56F3"/>
    <w:rsid w:val="008B7C15"/>
    <w:rsid w:val="008C0742"/>
    <w:rsid w:val="008C0EDC"/>
    <w:rsid w:val="008C423B"/>
    <w:rsid w:val="008C685D"/>
    <w:rsid w:val="008C6D56"/>
    <w:rsid w:val="008D2B40"/>
    <w:rsid w:val="008D33D4"/>
    <w:rsid w:val="008E529D"/>
    <w:rsid w:val="008E53FC"/>
    <w:rsid w:val="008E7FE8"/>
    <w:rsid w:val="008F63C9"/>
    <w:rsid w:val="00903015"/>
    <w:rsid w:val="00906642"/>
    <w:rsid w:val="009076E3"/>
    <w:rsid w:val="009121E3"/>
    <w:rsid w:val="00923B27"/>
    <w:rsid w:val="00926B48"/>
    <w:rsid w:val="00927E0D"/>
    <w:rsid w:val="009367FD"/>
    <w:rsid w:val="00954299"/>
    <w:rsid w:val="00955D27"/>
    <w:rsid w:val="00962585"/>
    <w:rsid w:val="00971B76"/>
    <w:rsid w:val="009773AD"/>
    <w:rsid w:val="0098433A"/>
    <w:rsid w:val="00991135"/>
    <w:rsid w:val="009973DB"/>
    <w:rsid w:val="009B78D8"/>
    <w:rsid w:val="009C0CEB"/>
    <w:rsid w:val="009C4114"/>
    <w:rsid w:val="009C707C"/>
    <w:rsid w:val="009D66F2"/>
    <w:rsid w:val="009E653D"/>
    <w:rsid w:val="009F3C70"/>
    <w:rsid w:val="00A01719"/>
    <w:rsid w:val="00A1124F"/>
    <w:rsid w:val="00A22D05"/>
    <w:rsid w:val="00A244F0"/>
    <w:rsid w:val="00A3782C"/>
    <w:rsid w:val="00A37FBA"/>
    <w:rsid w:val="00A411C7"/>
    <w:rsid w:val="00A4241D"/>
    <w:rsid w:val="00A45475"/>
    <w:rsid w:val="00A478A5"/>
    <w:rsid w:val="00A54B33"/>
    <w:rsid w:val="00A800D8"/>
    <w:rsid w:val="00A82296"/>
    <w:rsid w:val="00A8564A"/>
    <w:rsid w:val="00A90BB6"/>
    <w:rsid w:val="00A918AC"/>
    <w:rsid w:val="00A96047"/>
    <w:rsid w:val="00A97E02"/>
    <w:rsid w:val="00AA22B7"/>
    <w:rsid w:val="00AA5D3F"/>
    <w:rsid w:val="00AA7B24"/>
    <w:rsid w:val="00AB0075"/>
    <w:rsid w:val="00AB00DC"/>
    <w:rsid w:val="00AB3244"/>
    <w:rsid w:val="00AB3303"/>
    <w:rsid w:val="00AB5EF0"/>
    <w:rsid w:val="00AB7480"/>
    <w:rsid w:val="00AD642D"/>
    <w:rsid w:val="00AD68FB"/>
    <w:rsid w:val="00AD6F65"/>
    <w:rsid w:val="00AD7D88"/>
    <w:rsid w:val="00AE037A"/>
    <w:rsid w:val="00AE74C9"/>
    <w:rsid w:val="00AE76C0"/>
    <w:rsid w:val="00AF26DC"/>
    <w:rsid w:val="00B01E47"/>
    <w:rsid w:val="00B02D8E"/>
    <w:rsid w:val="00B102C7"/>
    <w:rsid w:val="00B31C10"/>
    <w:rsid w:val="00B46CB7"/>
    <w:rsid w:val="00B5148C"/>
    <w:rsid w:val="00B5224C"/>
    <w:rsid w:val="00B62ECA"/>
    <w:rsid w:val="00B70DFA"/>
    <w:rsid w:val="00B752BB"/>
    <w:rsid w:val="00B762D7"/>
    <w:rsid w:val="00B7745C"/>
    <w:rsid w:val="00B92906"/>
    <w:rsid w:val="00B93789"/>
    <w:rsid w:val="00B95810"/>
    <w:rsid w:val="00B95884"/>
    <w:rsid w:val="00B959AB"/>
    <w:rsid w:val="00B97460"/>
    <w:rsid w:val="00BA3A63"/>
    <w:rsid w:val="00BA7441"/>
    <w:rsid w:val="00BB249D"/>
    <w:rsid w:val="00BB76E1"/>
    <w:rsid w:val="00BC1762"/>
    <w:rsid w:val="00BC30E5"/>
    <w:rsid w:val="00BC3128"/>
    <w:rsid w:val="00BC3D4D"/>
    <w:rsid w:val="00BD6727"/>
    <w:rsid w:val="00BE6648"/>
    <w:rsid w:val="00BF1D52"/>
    <w:rsid w:val="00BF7357"/>
    <w:rsid w:val="00C07D8A"/>
    <w:rsid w:val="00C238BA"/>
    <w:rsid w:val="00C2577C"/>
    <w:rsid w:val="00C26130"/>
    <w:rsid w:val="00C262E5"/>
    <w:rsid w:val="00C37415"/>
    <w:rsid w:val="00C433A0"/>
    <w:rsid w:val="00C50E73"/>
    <w:rsid w:val="00C53213"/>
    <w:rsid w:val="00C5552A"/>
    <w:rsid w:val="00C74826"/>
    <w:rsid w:val="00C77B4E"/>
    <w:rsid w:val="00C8071F"/>
    <w:rsid w:val="00C8546F"/>
    <w:rsid w:val="00C8603B"/>
    <w:rsid w:val="00C90EF3"/>
    <w:rsid w:val="00C92720"/>
    <w:rsid w:val="00C92F01"/>
    <w:rsid w:val="00CA007C"/>
    <w:rsid w:val="00CA4815"/>
    <w:rsid w:val="00CC697B"/>
    <w:rsid w:val="00CD2548"/>
    <w:rsid w:val="00CE49FE"/>
    <w:rsid w:val="00CF1C8A"/>
    <w:rsid w:val="00CF3B5B"/>
    <w:rsid w:val="00D061BF"/>
    <w:rsid w:val="00D12A3A"/>
    <w:rsid w:val="00D3585E"/>
    <w:rsid w:val="00D36EF6"/>
    <w:rsid w:val="00D43657"/>
    <w:rsid w:val="00D43980"/>
    <w:rsid w:val="00D44CAA"/>
    <w:rsid w:val="00D47D1C"/>
    <w:rsid w:val="00D47FDD"/>
    <w:rsid w:val="00D52A9C"/>
    <w:rsid w:val="00D56670"/>
    <w:rsid w:val="00D63306"/>
    <w:rsid w:val="00D6508D"/>
    <w:rsid w:val="00D7331F"/>
    <w:rsid w:val="00D77CE9"/>
    <w:rsid w:val="00D86A8B"/>
    <w:rsid w:val="00D95D5E"/>
    <w:rsid w:val="00DA3C09"/>
    <w:rsid w:val="00DA56C8"/>
    <w:rsid w:val="00DC0281"/>
    <w:rsid w:val="00DC0AEE"/>
    <w:rsid w:val="00DD0B02"/>
    <w:rsid w:val="00DD5293"/>
    <w:rsid w:val="00DF3E20"/>
    <w:rsid w:val="00E21577"/>
    <w:rsid w:val="00E307CB"/>
    <w:rsid w:val="00E31900"/>
    <w:rsid w:val="00E41164"/>
    <w:rsid w:val="00E47B57"/>
    <w:rsid w:val="00E50962"/>
    <w:rsid w:val="00E53A6F"/>
    <w:rsid w:val="00E5418B"/>
    <w:rsid w:val="00E615D8"/>
    <w:rsid w:val="00E703B1"/>
    <w:rsid w:val="00E73053"/>
    <w:rsid w:val="00E76611"/>
    <w:rsid w:val="00E82694"/>
    <w:rsid w:val="00E83C98"/>
    <w:rsid w:val="00E87116"/>
    <w:rsid w:val="00E920E1"/>
    <w:rsid w:val="00E92BA1"/>
    <w:rsid w:val="00EB0424"/>
    <w:rsid w:val="00EB0C7A"/>
    <w:rsid w:val="00EB3A5A"/>
    <w:rsid w:val="00EB62F5"/>
    <w:rsid w:val="00ED2945"/>
    <w:rsid w:val="00ED78B9"/>
    <w:rsid w:val="00EE0E1B"/>
    <w:rsid w:val="00EE1AC0"/>
    <w:rsid w:val="00EE264A"/>
    <w:rsid w:val="00EE3478"/>
    <w:rsid w:val="00EE4BCA"/>
    <w:rsid w:val="00EE5E65"/>
    <w:rsid w:val="00EE78DF"/>
    <w:rsid w:val="00EF3903"/>
    <w:rsid w:val="00EF4813"/>
    <w:rsid w:val="00F04526"/>
    <w:rsid w:val="00F04F12"/>
    <w:rsid w:val="00F070F3"/>
    <w:rsid w:val="00F12753"/>
    <w:rsid w:val="00F14A07"/>
    <w:rsid w:val="00F300D8"/>
    <w:rsid w:val="00F31241"/>
    <w:rsid w:val="00F337C6"/>
    <w:rsid w:val="00F35110"/>
    <w:rsid w:val="00F3542A"/>
    <w:rsid w:val="00F437CA"/>
    <w:rsid w:val="00F452E3"/>
    <w:rsid w:val="00F537E3"/>
    <w:rsid w:val="00F7103E"/>
    <w:rsid w:val="00F713AD"/>
    <w:rsid w:val="00F732F9"/>
    <w:rsid w:val="00F7412F"/>
    <w:rsid w:val="00F7730F"/>
    <w:rsid w:val="00F8156F"/>
    <w:rsid w:val="00F93F3A"/>
    <w:rsid w:val="00F96EFB"/>
    <w:rsid w:val="00FA3CA1"/>
    <w:rsid w:val="00FA4331"/>
    <w:rsid w:val="00FA6D0B"/>
    <w:rsid w:val="00FA7AA0"/>
    <w:rsid w:val="00FB573F"/>
    <w:rsid w:val="00FB7A59"/>
    <w:rsid w:val="00FC6C45"/>
    <w:rsid w:val="00FE1662"/>
    <w:rsid w:val="00FE6790"/>
    <w:rsid w:val="00FF12BF"/>
    <w:rsid w:val="00FF4FF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90BAB8"/>
  <w15:docId w15:val="{586E85D6-50E6-4E77-B3B0-BDE70EA5D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469A5"/>
    <w:rPr>
      <w:rFonts w:eastAsiaTheme="minorEastAsia"/>
    </w:rPr>
  </w:style>
  <w:style w:type="paragraph" w:styleId="Naslov1">
    <w:name w:val="heading 1"/>
    <w:basedOn w:val="Navaden"/>
    <w:next w:val="Navaden"/>
    <w:link w:val="Naslov1Znak"/>
    <w:uiPriority w:val="9"/>
    <w:qFormat/>
    <w:rsid w:val="008469A5"/>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Naslov2">
    <w:name w:val="heading 2"/>
    <w:basedOn w:val="Navaden"/>
    <w:next w:val="Navaden"/>
    <w:link w:val="Naslov2Znak"/>
    <w:uiPriority w:val="9"/>
    <w:unhideWhenUsed/>
    <w:qFormat/>
    <w:rsid w:val="008469A5"/>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Naslov3">
    <w:name w:val="heading 3"/>
    <w:basedOn w:val="Navaden"/>
    <w:next w:val="Navaden"/>
    <w:link w:val="Naslov3Znak"/>
    <w:uiPriority w:val="9"/>
    <w:unhideWhenUsed/>
    <w:qFormat/>
    <w:rsid w:val="00F67408"/>
    <w:pPr>
      <w:keepNext/>
      <w:keepLines/>
      <w:numPr>
        <w:ilvl w:val="2"/>
        <w:numId w:val="1"/>
      </w:numPr>
      <w:spacing w:before="200" w:after="0"/>
      <w:ind w:left="720"/>
      <w:outlineLvl w:val="2"/>
    </w:pPr>
    <w:rPr>
      <w:rFonts w:asciiTheme="majorHAnsi" w:eastAsiaTheme="majorEastAsia" w:hAnsiTheme="majorHAnsi" w:cstheme="majorBidi"/>
      <w:b/>
      <w:bCs/>
      <w:color w:val="000000" w:themeColor="text1"/>
    </w:rPr>
  </w:style>
  <w:style w:type="paragraph" w:styleId="Naslov4">
    <w:name w:val="heading 4"/>
    <w:basedOn w:val="Navaden"/>
    <w:next w:val="Navaden"/>
    <w:link w:val="Naslov4Znak"/>
    <w:uiPriority w:val="9"/>
    <w:semiHidden/>
    <w:unhideWhenUsed/>
    <w:qFormat/>
    <w:rsid w:val="008469A5"/>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Naslov5">
    <w:name w:val="heading 5"/>
    <w:basedOn w:val="Navaden"/>
    <w:next w:val="Navaden"/>
    <w:link w:val="Naslov5Znak"/>
    <w:uiPriority w:val="9"/>
    <w:semiHidden/>
    <w:unhideWhenUsed/>
    <w:qFormat/>
    <w:rsid w:val="008469A5"/>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Naslov6">
    <w:name w:val="heading 6"/>
    <w:basedOn w:val="Navaden"/>
    <w:next w:val="Navaden"/>
    <w:link w:val="Naslov6Znak"/>
    <w:uiPriority w:val="9"/>
    <w:semiHidden/>
    <w:unhideWhenUsed/>
    <w:qFormat/>
    <w:rsid w:val="008469A5"/>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Naslov7">
    <w:name w:val="heading 7"/>
    <w:basedOn w:val="Navaden"/>
    <w:next w:val="Navaden"/>
    <w:link w:val="Naslov7Znak"/>
    <w:uiPriority w:val="9"/>
    <w:semiHidden/>
    <w:unhideWhenUsed/>
    <w:qFormat/>
    <w:rsid w:val="008469A5"/>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8469A5"/>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8469A5"/>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keepNext/>
      <w:keepLines/>
      <w:spacing w:before="480" w:after="120"/>
    </w:pPr>
    <w:rPr>
      <w:b/>
      <w:sz w:val="72"/>
      <w:szCs w:val="72"/>
    </w:rPr>
  </w:style>
  <w:style w:type="character" w:customStyle="1" w:styleId="Naslov1Znak">
    <w:name w:val="Naslov 1 Znak"/>
    <w:basedOn w:val="Privzetapisavaodstavka"/>
    <w:link w:val="Naslov1"/>
    <w:uiPriority w:val="9"/>
    <w:rsid w:val="008469A5"/>
    <w:rPr>
      <w:rFonts w:asciiTheme="majorHAnsi" w:eastAsiaTheme="majorEastAsia" w:hAnsiTheme="majorHAnsi" w:cstheme="majorBidi"/>
      <w:b/>
      <w:bCs/>
      <w:smallCaps/>
      <w:color w:val="000000" w:themeColor="text1"/>
      <w:sz w:val="36"/>
      <w:szCs w:val="36"/>
    </w:rPr>
  </w:style>
  <w:style w:type="character" w:customStyle="1" w:styleId="Naslov2Znak">
    <w:name w:val="Naslov 2 Znak"/>
    <w:basedOn w:val="Privzetapisavaodstavka"/>
    <w:link w:val="Naslov2"/>
    <w:uiPriority w:val="9"/>
    <w:rsid w:val="008469A5"/>
    <w:rPr>
      <w:rFonts w:asciiTheme="majorHAnsi" w:eastAsiaTheme="majorEastAsia" w:hAnsiTheme="majorHAnsi" w:cstheme="majorBidi"/>
      <w:b/>
      <w:bCs/>
      <w:smallCaps/>
      <w:color w:val="000000" w:themeColor="text1"/>
      <w:sz w:val="28"/>
      <w:szCs w:val="28"/>
    </w:rPr>
  </w:style>
  <w:style w:type="character" w:customStyle="1" w:styleId="Naslov3Znak">
    <w:name w:val="Naslov 3 Znak"/>
    <w:basedOn w:val="Privzetapisavaodstavka"/>
    <w:link w:val="Naslov3"/>
    <w:uiPriority w:val="9"/>
    <w:rsid w:val="008469A5"/>
    <w:rPr>
      <w:rFonts w:asciiTheme="majorHAnsi" w:eastAsiaTheme="majorEastAsia" w:hAnsiTheme="majorHAnsi" w:cstheme="majorBidi"/>
      <w:b/>
      <w:bCs/>
      <w:color w:val="000000" w:themeColor="text1"/>
    </w:rPr>
  </w:style>
  <w:style w:type="character" w:customStyle="1" w:styleId="Naslov4Znak">
    <w:name w:val="Naslov 4 Znak"/>
    <w:basedOn w:val="Privzetapisavaodstavka"/>
    <w:link w:val="Naslov4"/>
    <w:uiPriority w:val="9"/>
    <w:semiHidden/>
    <w:rsid w:val="008469A5"/>
    <w:rPr>
      <w:rFonts w:asciiTheme="majorHAnsi" w:eastAsiaTheme="majorEastAsia" w:hAnsiTheme="majorHAnsi" w:cstheme="majorBidi"/>
      <w:b/>
      <w:bCs/>
      <w:i/>
      <w:iCs/>
      <w:color w:val="000000" w:themeColor="text1"/>
    </w:rPr>
  </w:style>
  <w:style w:type="character" w:customStyle="1" w:styleId="Naslov5Znak">
    <w:name w:val="Naslov 5 Znak"/>
    <w:basedOn w:val="Privzetapisavaodstavka"/>
    <w:link w:val="Naslov5"/>
    <w:uiPriority w:val="9"/>
    <w:semiHidden/>
    <w:rsid w:val="008469A5"/>
    <w:rPr>
      <w:rFonts w:asciiTheme="majorHAnsi" w:eastAsiaTheme="majorEastAsia" w:hAnsiTheme="majorHAnsi" w:cstheme="majorBidi"/>
      <w:color w:val="323E4F" w:themeColor="text2" w:themeShade="BF"/>
    </w:rPr>
  </w:style>
  <w:style w:type="character" w:customStyle="1" w:styleId="Naslov6Znak">
    <w:name w:val="Naslov 6 Znak"/>
    <w:basedOn w:val="Privzetapisavaodstavka"/>
    <w:link w:val="Naslov6"/>
    <w:uiPriority w:val="9"/>
    <w:semiHidden/>
    <w:rsid w:val="008469A5"/>
    <w:rPr>
      <w:rFonts w:asciiTheme="majorHAnsi" w:eastAsiaTheme="majorEastAsia" w:hAnsiTheme="majorHAnsi" w:cstheme="majorBidi"/>
      <w:i/>
      <w:iCs/>
      <w:color w:val="323E4F" w:themeColor="text2" w:themeShade="BF"/>
    </w:rPr>
  </w:style>
  <w:style w:type="character" w:customStyle="1" w:styleId="Naslov7Znak">
    <w:name w:val="Naslov 7 Znak"/>
    <w:basedOn w:val="Privzetapisavaodstavka"/>
    <w:link w:val="Naslov7"/>
    <w:uiPriority w:val="9"/>
    <w:semiHidden/>
    <w:rsid w:val="008469A5"/>
    <w:rPr>
      <w:rFonts w:asciiTheme="majorHAnsi" w:eastAsiaTheme="majorEastAsia" w:hAnsiTheme="majorHAnsi" w:cstheme="majorBidi"/>
      <w:i/>
      <w:iCs/>
      <w:color w:val="404040" w:themeColor="text1" w:themeTint="BF"/>
    </w:rPr>
  </w:style>
  <w:style w:type="character" w:customStyle="1" w:styleId="Naslov8Znak">
    <w:name w:val="Naslov 8 Znak"/>
    <w:basedOn w:val="Privzetapisavaodstavka"/>
    <w:link w:val="Naslov8"/>
    <w:uiPriority w:val="9"/>
    <w:semiHidden/>
    <w:rsid w:val="008469A5"/>
    <w:rPr>
      <w:rFonts w:asciiTheme="majorHAnsi" w:eastAsiaTheme="majorEastAsia" w:hAnsiTheme="majorHAnsi" w:cstheme="majorBidi"/>
      <w:color w:val="404040" w:themeColor="text1" w:themeTint="BF"/>
      <w:sz w:val="20"/>
      <w:szCs w:val="20"/>
    </w:rPr>
  </w:style>
  <w:style w:type="character" w:customStyle="1" w:styleId="Naslov9Znak">
    <w:name w:val="Naslov 9 Znak"/>
    <w:basedOn w:val="Privzetapisavaodstavka"/>
    <w:link w:val="Naslov9"/>
    <w:uiPriority w:val="9"/>
    <w:semiHidden/>
    <w:rsid w:val="008469A5"/>
    <w:rPr>
      <w:rFonts w:asciiTheme="majorHAnsi" w:eastAsiaTheme="majorEastAsia" w:hAnsiTheme="majorHAnsi" w:cstheme="majorBidi"/>
      <w:i/>
      <w:iCs/>
      <w:color w:val="404040" w:themeColor="text1" w:themeTint="BF"/>
      <w:sz w:val="20"/>
      <w:szCs w:val="20"/>
    </w:rPr>
  </w:style>
  <w:style w:type="paragraph" w:styleId="Odstavekseznama">
    <w:name w:val="List Paragraph"/>
    <w:basedOn w:val="Navaden"/>
    <w:uiPriority w:val="34"/>
    <w:qFormat/>
    <w:rsid w:val="0051467B"/>
    <w:pPr>
      <w:ind w:left="720"/>
      <w:contextualSpacing/>
    </w:pPr>
  </w:style>
  <w:style w:type="paragraph" w:styleId="Glava">
    <w:name w:val="header"/>
    <w:basedOn w:val="Navaden"/>
    <w:link w:val="GlavaZnak"/>
    <w:uiPriority w:val="99"/>
    <w:unhideWhenUsed/>
    <w:rsid w:val="001335D8"/>
    <w:pPr>
      <w:tabs>
        <w:tab w:val="center" w:pos="4536"/>
        <w:tab w:val="right" w:pos="9072"/>
      </w:tabs>
      <w:spacing w:after="0" w:line="240" w:lineRule="auto"/>
    </w:pPr>
  </w:style>
  <w:style w:type="character" w:customStyle="1" w:styleId="GlavaZnak">
    <w:name w:val="Glava Znak"/>
    <w:basedOn w:val="Privzetapisavaodstavka"/>
    <w:link w:val="Glava"/>
    <w:uiPriority w:val="99"/>
    <w:rsid w:val="001335D8"/>
    <w:rPr>
      <w:rFonts w:eastAsiaTheme="minorEastAsia"/>
    </w:rPr>
  </w:style>
  <w:style w:type="character" w:styleId="Pripombasklic">
    <w:name w:val="annotation reference"/>
    <w:basedOn w:val="Privzetapisavaodstavka"/>
    <w:uiPriority w:val="99"/>
    <w:semiHidden/>
    <w:unhideWhenUsed/>
    <w:rsid w:val="0021501A"/>
    <w:rPr>
      <w:sz w:val="16"/>
      <w:szCs w:val="16"/>
    </w:rPr>
  </w:style>
  <w:style w:type="paragraph" w:styleId="Pripombabesedilo">
    <w:name w:val="annotation text"/>
    <w:basedOn w:val="Navaden"/>
    <w:link w:val="PripombabesediloZnak"/>
    <w:uiPriority w:val="99"/>
    <w:unhideWhenUsed/>
    <w:rsid w:val="0021501A"/>
    <w:pPr>
      <w:spacing w:line="240" w:lineRule="auto"/>
    </w:pPr>
    <w:rPr>
      <w:sz w:val="20"/>
      <w:szCs w:val="20"/>
    </w:rPr>
  </w:style>
  <w:style w:type="character" w:customStyle="1" w:styleId="PripombabesediloZnak">
    <w:name w:val="Pripomba – besedilo Znak"/>
    <w:basedOn w:val="Privzetapisavaodstavka"/>
    <w:link w:val="Pripombabesedilo"/>
    <w:uiPriority w:val="99"/>
    <w:rsid w:val="0021501A"/>
    <w:rPr>
      <w:rFonts w:eastAsiaTheme="minorEastAsia"/>
      <w:sz w:val="20"/>
      <w:szCs w:val="20"/>
    </w:rPr>
  </w:style>
  <w:style w:type="paragraph" w:styleId="Besedilooblaka">
    <w:name w:val="Balloon Text"/>
    <w:basedOn w:val="Navaden"/>
    <w:link w:val="BesedilooblakaZnak"/>
    <w:uiPriority w:val="99"/>
    <w:semiHidden/>
    <w:unhideWhenUsed/>
    <w:rsid w:val="0021501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21501A"/>
    <w:rPr>
      <w:rFonts w:ascii="Segoe UI" w:eastAsiaTheme="minorEastAsia" w:hAnsi="Segoe UI" w:cs="Segoe UI"/>
      <w:sz w:val="18"/>
      <w:szCs w:val="18"/>
    </w:rPr>
  </w:style>
  <w:style w:type="paragraph" w:customStyle="1" w:styleId="Slog1">
    <w:name w:val="Slog1"/>
    <w:basedOn w:val="Naslov1"/>
    <w:link w:val="Slog1Znak"/>
    <w:qFormat/>
    <w:rsid w:val="00653A57"/>
    <w:pPr>
      <w:numPr>
        <w:numId w:val="0"/>
      </w:numPr>
    </w:pPr>
  </w:style>
  <w:style w:type="character" w:customStyle="1" w:styleId="Slog1Znak">
    <w:name w:val="Slog1 Znak"/>
    <w:basedOn w:val="Naslov1Znak"/>
    <w:link w:val="Slog1"/>
    <w:rsid w:val="00653A57"/>
    <w:rPr>
      <w:rFonts w:asciiTheme="majorHAnsi" w:eastAsiaTheme="majorEastAsia" w:hAnsiTheme="majorHAnsi" w:cstheme="majorBidi"/>
      <w:b/>
      <w:bCs/>
      <w:smallCaps/>
      <w:color w:val="000000" w:themeColor="text1"/>
      <w:sz w:val="36"/>
      <w:szCs w:val="36"/>
    </w:rPr>
  </w:style>
  <w:style w:type="paragraph" w:styleId="Zadevapripombe">
    <w:name w:val="annotation subject"/>
    <w:basedOn w:val="Pripombabesedilo"/>
    <w:next w:val="Pripombabesedilo"/>
    <w:link w:val="ZadevapripombeZnak"/>
    <w:uiPriority w:val="99"/>
    <w:semiHidden/>
    <w:unhideWhenUsed/>
    <w:rsid w:val="00653A57"/>
    <w:rPr>
      <w:b/>
      <w:bCs/>
    </w:rPr>
  </w:style>
  <w:style w:type="character" w:customStyle="1" w:styleId="ZadevapripombeZnak">
    <w:name w:val="Zadeva pripombe Znak"/>
    <w:basedOn w:val="PripombabesediloZnak"/>
    <w:link w:val="Zadevapripombe"/>
    <w:uiPriority w:val="99"/>
    <w:semiHidden/>
    <w:rsid w:val="00653A57"/>
    <w:rPr>
      <w:rFonts w:eastAsiaTheme="minorEastAsia"/>
      <w:b/>
      <w:bCs/>
      <w:sz w:val="20"/>
      <w:szCs w:val="20"/>
    </w:rPr>
  </w:style>
  <w:style w:type="paragraph" w:styleId="NaslovTOC">
    <w:name w:val="TOC Heading"/>
    <w:basedOn w:val="Naslov1"/>
    <w:next w:val="Navaden"/>
    <w:uiPriority w:val="39"/>
    <w:unhideWhenUsed/>
    <w:qFormat/>
    <w:rsid w:val="00552BFD"/>
    <w:pPr>
      <w:numPr>
        <w:numId w:val="0"/>
      </w:numPr>
      <w:pBdr>
        <w:bottom w:val="none" w:sz="0" w:space="0" w:color="auto"/>
      </w:pBdr>
      <w:spacing w:before="240" w:after="0"/>
      <w:outlineLvl w:val="9"/>
    </w:pPr>
    <w:rPr>
      <w:b w:val="0"/>
      <w:bCs w:val="0"/>
      <w:smallCaps w:val="0"/>
      <w:color w:val="2E74B5" w:themeColor="accent1" w:themeShade="BF"/>
      <w:sz w:val="32"/>
      <w:szCs w:val="32"/>
    </w:rPr>
  </w:style>
  <w:style w:type="paragraph" w:styleId="Kazalovsebine1">
    <w:name w:val="toc 1"/>
    <w:basedOn w:val="Navaden"/>
    <w:next w:val="Navaden"/>
    <w:autoRedefine/>
    <w:uiPriority w:val="39"/>
    <w:unhideWhenUsed/>
    <w:rsid w:val="00552BFD"/>
    <w:pPr>
      <w:spacing w:after="100"/>
    </w:pPr>
  </w:style>
  <w:style w:type="paragraph" w:styleId="Kazalovsebine2">
    <w:name w:val="toc 2"/>
    <w:basedOn w:val="Navaden"/>
    <w:next w:val="Navaden"/>
    <w:autoRedefine/>
    <w:uiPriority w:val="39"/>
    <w:unhideWhenUsed/>
    <w:rsid w:val="00552BFD"/>
    <w:pPr>
      <w:spacing w:after="100"/>
      <w:ind w:left="220"/>
    </w:pPr>
  </w:style>
  <w:style w:type="character" w:styleId="Hiperpovezava">
    <w:name w:val="Hyperlink"/>
    <w:basedOn w:val="Privzetapisavaodstavka"/>
    <w:uiPriority w:val="99"/>
    <w:unhideWhenUsed/>
    <w:rsid w:val="00552BFD"/>
    <w:rPr>
      <w:color w:val="0563C1" w:themeColor="hyperlink"/>
      <w:u w:val="single"/>
    </w:rPr>
  </w:style>
  <w:style w:type="paragraph" w:styleId="Noga">
    <w:name w:val="footer"/>
    <w:basedOn w:val="Navaden"/>
    <w:link w:val="NogaZnak"/>
    <w:uiPriority w:val="99"/>
    <w:unhideWhenUsed/>
    <w:rsid w:val="00552BFD"/>
    <w:pPr>
      <w:tabs>
        <w:tab w:val="center" w:pos="4536"/>
        <w:tab w:val="right" w:pos="9072"/>
      </w:tabs>
      <w:spacing w:after="0" w:line="240" w:lineRule="auto"/>
    </w:pPr>
  </w:style>
  <w:style w:type="character" w:customStyle="1" w:styleId="NogaZnak">
    <w:name w:val="Noga Znak"/>
    <w:basedOn w:val="Privzetapisavaodstavka"/>
    <w:link w:val="Noga"/>
    <w:uiPriority w:val="99"/>
    <w:rsid w:val="00552BFD"/>
    <w:rPr>
      <w:rFonts w:eastAsiaTheme="minorEastAsia"/>
    </w:rPr>
  </w:style>
  <w:style w:type="paragraph" w:styleId="Brezrazmikov">
    <w:name w:val="No Spacing"/>
    <w:link w:val="BrezrazmikovZnak"/>
    <w:uiPriority w:val="1"/>
    <w:qFormat/>
    <w:rsid w:val="00454E8E"/>
    <w:pPr>
      <w:spacing w:after="0" w:line="240" w:lineRule="auto"/>
    </w:pPr>
    <w:rPr>
      <w:rFonts w:eastAsiaTheme="minorEastAsia"/>
    </w:rPr>
  </w:style>
  <w:style w:type="character" w:styleId="Naslovknjige">
    <w:name w:val="Book Title"/>
    <w:basedOn w:val="Privzetapisavaodstavka"/>
    <w:uiPriority w:val="33"/>
    <w:qFormat/>
    <w:rsid w:val="00454E8E"/>
    <w:rPr>
      <w:b w:val="0"/>
      <w:bCs w:val="0"/>
      <w:smallCaps/>
      <w:spacing w:val="5"/>
    </w:rPr>
  </w:style>
  <w:style w:type="character" w:customStyle="1" w:styleId="BrezrazmikovZnak">
    <w:name w:val="Brez razmikov Znak"/>
    <w:basedOn w:val="Privzetapisavaodstavka"/>
    <w:link w:val="Brezrazmikov"/>
    <w:uiPriority w:val="1"/>
    <w:rsid w:val="00454E8E"/>
    <w:rPr>
      <w:rFonts w:eastAsiaTheme="minorEastAsia"/>
    </w:rPr>
  </w:style>
  <w:style w:type="paragraph" w:styleId="Kazalovsebine3">
    <w:name w:val="toc 3"/>
    <w:basedOn w:val="Navaden"/>
    <w:next w:val="Navaden"/>
    <w:autoRedefine/>
    <w:uiPriority w:val="39"/>
    <w:unhideWhenUsed/>
    <w:rsid w:val="00E85866"/>
    <w:pPr>
      <w:spacing w:after="100"/>
      <w:ind w:left="440"/>
    </w:pPr>
  </w:style>
  <w:style w:type="table" w:styleId="Tabelamrea">
    <w:name w:val="Table Grid"/>
    <w:basedOn w:val="Navadnatabela"/>
    <w:uiPriority w:val="39"/>
    <w:rsid w:val="00BD3C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uiPriority w:val="99"/>
    <w:semiHidden/>
    <w:unhideWhenUsed/>
    <w:rsid w:val="00205E2D"/>
    <w:pPr>
      <w:spacing w:after="0" w:line="240" w:lineRule="auto"/>
    </w:pPr>
    <w:rPr>
      <w:rFonts w:eastAsiaTheme="minorHAnsi"/>
      <w:sz w:val="20"/>
      <w:szCs w:val="20"/>
      <w:lang w:eastAsia="en-US"/>
    </w:rPr>
  </w:style>
  <w:style w:type="character" w:customStyle="1" w:styleId="Sprotnaopomba-besediloZnak">
    <w:name w:val="Sprotna opomba - besedilo Znak"/>
    <w:basedOn w:val="Privzetapisavaodstavka"/>
    <w:link w:val="Sprotnaopomba-besedilo"/>
    <w:uiPriority w:val="99"/>
    <w:semiHidden/>
    <w:rsid w:val="00205E2D"/>
    <w:rPr>
      <w:sz w:val="20"/>
      <w:szCs w:val="20"/>
      <w:lang w:eastAsia="en-US"/>
    </w:rPr>
  </w:style>
  <w:style w:type="character" w:styleId="Sprotnaopomba-sklic">
    <w:name w:val="footnote reference"/>
    <w:basedOn w:val="Privzetapisavaodstavka"/>
    <w:uiPriority w:val="99"/>
    <w:semiHidden/>
    <w:unhideWhenUsed/>
    <w:rsid w:val="00205E2D"/>
    <w:rPr>
      <w:vertAlign w:val="superscript"/>
    </w:rPr>
  </w:style>
  <w:style w:type="paragraph" w:styleId="Podnaslov">
    <w:name w:val="Subtitle"/>
    <w:basedOn w:val="Navaden"/>
    <w:next w:val="Navaden"/>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44" w:type="dxa"/>
        <w:right w:w="115"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paragraph" w:styleId="Revizija">
    <w:name w:val="Revision"/>
    <w:hidden/>
    <w:uiPriority w:val="99"/>
    <w:semiHidden/>
    <w:rsid w:val="00E615D8"/>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2158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8-01-2435" TargetMode="External"/><Relationship Id="rId18" Type="http://schemas.openxmlformats.org/officeDocument/2006/relationships/hyperlink" Target="http://www.uradni-list.si/1/objava.jsp?sop=2008-01-1893" TargetMode="External"/><Relationship Id="rId26" Type="http://schemas.openxmlformats.org/officeDocument/2006/relationships/hyperlink" Target="http://www.uradni-list.si/1/objava.jsp?sop=1993-01-1299" TargetMode="External"/><Relationship Id="rId39" Type="http://schemas.openxmlformats.org/officeDocument/2006/relationships/hyperlink" Target="http://www.uradni-list.si/1/objava.jsp?sop=2016-01-3230" TargetMode="External"/><Relationship Id="rId21" Type="http://schemas.openxmlformats.org/officeDocument/2006/relationships/hyperlink" Target="http://www.uradni-list.si/1/objava.jsp?sop=2013-21-1402" TargetMode="External"/><Relationship Id="rId34" Type="http://schemas.openxmlformats.org/officeDocument/2006/relationships/hyperlink" Target="http://www.uradni-list.si/1/objava.jsp?sop=2013-01-3676" TargetMode="External"/><Relationship Id="rId42" Type="http://schemas.openxmlformats.org/officeDocument/2006/relationships/hyperlink" Target="http://www.uradni-list.si/1/objava.jsp?sop=2006-01-5104" TargetMode="External"/><Relationship Id="rId47" Type="http://schemas.openxmlformats.org/officeDocument/2006/relationships/hyperlink" Target="http://www.uradni-list.si/1/objava.jsp?sop=2020-21-1829" TargetMode="External"/><Relationship Id="rId50" Type="http://schemas.openxmlformats.org/officeDocument/2006/relationships/hyperlink" Target="http://www.uradni-list.si/1/objava.jsp?sop=2012-01-3046" TargetMode="External"/><Relationship Id="rId55"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http://www.uradni-list.si/1/objava.jsp?sop=2013-01-3558" TargetMode="External"/><Relationship Id="rId17" Type="http://schemas.openxmlformats.org/officeDocument/2006/relationships/hyperlink" Target="http://www.uradni-list.si/1/objava.jsp?sop=2007-01-3161" TargetMode="External"/><Relationship Id="rId25" Type="http://schemas.openxmlformats.org/officeDocument/2006/relationships/hyperlink" Target="http://www.uradni-list.si/1/objava.jsp?sop=2018-01-2436" TargetMode="External"/><Relationship Id="rId33" Type="http://schemas.openxmlformats.org/officeDocument/2006/relationships/hyperlink" Target="http://www.uradni-list.si/1/objava.jsp?sop=2013-01-2521" TargetMode="External"/><Relationship Id="rId38" Type="http://schemas.openxmlformats.org/officeDocument/2006/relationships/hyperlink" Target="http://www.uradni-list.si/1/objava.jsp?sop=2016-01-0340" TargetMode="External"/><Relationship Id="rId46" Type="http://schemas.openxmlformats.org/officeDocument/2006/relationships/hyperlink" Target="http://www.uradni-list.si/1/objava.jsp?sop=2020-01-0980"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uradni-list.si/1/objava.jsp?sop=2004-01-4595" TargetMode="External"/><Relationship Id="rId20" Type="http://schemas.openxmlformats.org/officeDocument/2006/relationships/hyperlink" Target="http://www.uradni-list.si/1/objava.jsp?sop=2013-01-1297" TargetMode="External"/><Relationship Id="rId29" Type="http://schemas.openxmlformats.org/officeDocument/2006/relationships/hyperlink" Target="http://www.uradni-list.si/1/objava.jsp?sop=2002-01-5387" TargetMode="External"/><Relationship Id="rId41" Type="http://schemas.openxmlformats.org/officeDocument/2006/relationships/hyperlink" Target="http://www.uradni-list.si/1/objava.jsp?sop=2004-01-0630" TargetMode="External"/><Relationship Id="rId54"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2013-01-1298" TargetMode="External"/><Relationship Id="rId24" Type="http://schemas.openxmlformats.org/officeDocument/2006/relationships/hyperlink" Target="http://www.uradni-list.si/1/objava.jsp?sop=2016-01-0818" TargetMode="External"/><Relationship Id="rId32" Type="http://schemas.openxmlformats.org/officeDocument/2006/relationships/hyperlink" Target="http://www.uradni-list.si/1/objava.jsp?sop=2010-01-5480" TargetMode="External"/><Relationship Id="rId37" Type="http://schemas.openxmlformats.org/officeDocument/2006/relationships/hyperlink" Target="http://www.uradni-list.si/1/objava.jsp?sop=2015-01-0992" TargetMode="External"/><Relationship Id="rId40" Type="http://schemas.openxmlformats.org/officeDocument/2006/relationships/hyperlink" Target="http://www.uradni-list.si/1/objava.jsp?sop=2010-01-2122" TargetMode="External"/><Relationship Id="rId45" Type="http://schemas.openxmlformats.org/officeDocument/2006/relationships/hyperlink" Target="http://www.uradni-list.si/1/objava.jsp?sop=2018-01-1407" TargetMode="External"/><Relationship Id="rId53" Type="http://schemas.openxmlformats.org/officeDocument/2006/relationships/hyperlink" Target="http://www.uradni-list.si/1/objava.jsp?sop=2020-01-0844" TargetMode="External"/><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uradni-list.si/1/objava.jsp?sop=2004-01-2277" TargetMode="External"/><Relationship Id="rId23" Type="http://schemas.openxmlformats.org/officeDocument/2006/relationships/hyperlink" Target="http://www.uradni-list.si/1/objava.jsp?sop=2014-01-0033" TargetMode="External"/><Relationship Id="rId28" Type="http://schemas.openxmlformats.org/officeDocument/2006/relationships/hyperlink" Target="http://www.uradni-list.si/1/objava.jsp?sop=2002-01-3231" TargetMode="External"/><Relationship Id="rId36" Type="http://schemas.openxmlformats.org/officeDocument/2006/relationships/hyperlink" Target="http://www.uradni-list.si/1/objava.jsp?sop=2014-01-0832" TargetMode="External"/><Relationship Id="rId49" Type="http://schemas.openxmlformats.org/officeDocument/2006/relationships/hyperlink" Target="http://www.uradni-list.si/1/objava.jsp?sop=2010-01-5494" TargetMode="External"/><Relationship Id="rId57" Type="http://schemas.openxmlformats.org/officeDocument/2006/relationships/header" Target="header1.xml"/><Relationship Id="rId10" Type="http://schemas.openxmlformats.org/officeDocument/2006/relationships/hyperlink" Target="http://www.uradni-list.si/1/objava.jsp?sop=2004-01-2261" TargetMode="External"/><Relationship Id="rId19" Type="http://schemas.openxmlformats.org/officeDocument/2006/relationships/hyperlink" Target="http://www.uradni-list.si/1/objava.jsp?sop=2012-01-0331" TargetMode="External"/><Relationship Id="rId31" Type="http://schemas.openxmlformats.org/officeDocument/2006/relationships/hyperlink" Target="http://www.uradni-list.si/1/objava.jsp?sop=2007-01-5469" TargetMode="External"/><Relationship Id="rId44" Type="http://schemas.openxmlformats.org/officeDocument/2006/relationships/hyperlink" Target="http://www.uradni-list.si/1/objava.jsp?sop=2014-01-1918" TargetMode="External"/><Relationship Id="rId52" Type="http://schemas.openxmlformats.org/officeDocument/2006/relationships/hyperlink" Target="http://www.uradni-list.si/1/objava.jsp?sop=2019-01-1922" TargetMode="Externa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www.uradni-list.si/1/objava.jsp?sop=2013-01-1520" TargetMode="External"/><Relationship Id="rId27" Type="http://schemas.openxmlformats.org/officeDocument/2006/relationships/hyperlink" Target="http://www.uradni-list.si/1/objava.jsp?sop=1999-01-2655" TargetMode="External"/><Relationship Id="rId30" Type="http://schemas.openxmlformats.org/officeDocument/2006/relationships/hyperlink" Target="http://www.uradni-list.si/1/objava.jsp?sop=2006-01-4911" TargetMode="External"/><Relationship Id="rId35" Type="http://schemas.openxmlformats.org/officeDocument/2006/relationships/hyperlink" Target="http://www.uradni-list.si/1/objava.jsp?sop=2014-01-0541" TargetMode="External"/><Relationship Id="rId43" Type="http://schemas.openxmlformats.org/officeDocument/2006/relationships/hyperlink" Target="http://www.uradni-list.si/1/objava.jsp?sop=2008-01-0555" TargetMode="External"/><Relationship Id="rId48" Type="http://schemas.openxmlformats.org/officeDocument/2006/relationships/hyperlink" Target="http://www.uradni-list.si/1/objava.jsp?sop=2008-01-1636" TargetMode="External"/><Relationship Id="rId56" Type="http://schemas.openxmlformats.org/officeDocument/2006/relationships/hyperlink" Target="https://www.alpconv.org/fileadmin/user_upload/fotos/Banner/Organisation/thematic_working_bodies/Part_01/large_carnivores/SL/20111215_ProtokolVarstvonaraveNaturschutz.pdf" TargetMode="External"/><Relationship Id="rId8" Type="http://schemas.openxmlformats.org/officeDocument/2006/relationships/endnotes" Target="endnotes.xml"/><Relationship Id="rId51" Type="http://schemas.openxmlformats.org/officeDocument/2006/relationships/hyperlink" Target="http://www.uradni-list.si/1/objava.jsp?sop=2017-01-2695" TargetMode="Externa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s://www.iucnredlist.org/fr/species/3746/16350896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ad.sigov.si\DAT\MNVP\DzN_Vsi\Velike%20zveri\podatki%20velike%20zveri\od&#353;kodnine\volk%20medved_2008%20dalj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'strategija volk'!$B$1</c:f>
              <c:strCache>
                <c:ptCount val="1"/>
                <c:pt idx="0">
                  <c:v>št. škodnih dogodkov</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numRef>
              <c:f>'strategija volk'!$A$2:$A$12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'strategija volk'!$B$2:$B$12</c:f>
              <c:numCache>
                <c:formatCode>General</c:formatCode>
                <c:ptCount val="11"/>
                <c:pt idx="0">
                  <c:v>150</c:v>
                </c:pt>
                <c:pt idx="1">
                  <c:v>212</c:v>
                </c:pt>
                <c:pt idx="2">
                  <c:v>114</c:v>
                </c:pt>
                <c:pt idx="3">
                  <c:v>100</c:v>
                </c:pt>
                <c:pt idx="4">
                  <c:v>172</c:v>
                </c:pt>
                <c:pt idx="5">
                  <c:v>189</c:v>
                </c:pt>
                <c:pt idx="6">
                  <c:v>338</c:v>
                </c:pt>
                <c:pt idx="7">
                  <c:v>265</c:v>
                </c:pt>
                <c:pt idx="8">
                  <c:v>178</c:v>
                </c:pt>
                <c:pt idx="9">
                  <c:v>177</c:v>
                </c:pt>
                <c:pt idx="10">
                  <c:v>186</c:v>
                </c:pt>
              </c:numCache>
            </c:numRef>
          </c:val>
          <c:extLst>
            <c:ext xmlns:c16="http://schemas.microsoft.com/office/drawing/2014/chart" uri="{C3380CC4-5D6E-409C-BE32-E72D297353CC}">
              <c16:uniqueId val="{00000000-565D-470A-867B-D35B03D34CA2}"/>
            </c:ext>
          </c:extLst>
        </c:ser>
        <c:dLbls>
          <c:showLegendKey val="0"/>
          <c:showVal val="0"/>
          <c:showCatName val="0"/>
          <c:showSerName val="0"/>
          <c:showPercent val="0"/>
          <c:showBubbleSize val="0"/>
        </c:dLbls>
        <c:gapWidth val="150"/>
        <c:axId val="422039704"/>
        <c:axId val="422038624"/>
      </c:barChart>
      <c:lineChart>
        <c:grouping val="standard"/>
        <c:varyColors val="0"/>
        <c:ser>
          <c:idx val="1"/>
          <c:order val="1"/>
          <c:tx>
            <c:strRef>
              <c:f>'strategija volk'!$C$1</c:f>
              <c:strCache>
                <c:ptCount val="1"/>
                <c:pt idx="0">
                  <c:v>Izplačana odškodnina (EUR)</c:v>
                </c:pt>
              </c:strCache>
            </c:strRef>
          </c:tx>
          <c:spPr>
            <a:ln w="15875" cap="rnd">
              <a:solidFill>
                <a:schemeClr val="accent2"/>
              </a:solidFill>
              <a:round/>
            </a:ln>
            <a:effectLst/>
          </c:spPr>
          <c:marker>
            <c:symbol val="none"/>
          </c:marker>
          <c:cat>
            <c:numRef>
              <c:f>'strategija volk'!$A$2:$A$12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'strategija volk'!$C$2:$C$12</c:f>
              <c:numCache>
                <c:formatCode>#,##0\ _€</c:formatCode>
                <c:ptCount val="11"/>
                <c:pt idx="0">
                  <c:v>89246.180000000008</c:v>
                </c:pt>
                <c:pt idx="1">
                  <c:v>140549.94</c:v>
                </c:pt>
                <c:pt idx="2">
                  <c:v>83914.3</c:v>
                </c:pt>
                <c:pt idx="3">
                  <c:v>63481.84</c:v>
                </c:pt>
                <c:pt idx="4">
                  <c:v>159246.16</c:v>
                </c:pt>
                <c:pt idx="5">
                  <c:v>127771.7</c:v>
                </c:pt>
                <c:pt idx="6">
                  <c:v>244656.33</c:v>
                </c:pt>
                <c:pt idx="7">
                  <c:v>149183.87</c:v>
                </c:pt>
                <c:pt idx="8">
                  <c:v>78646.789999999994</c:v>
                </c:pt>
                <c:pt idx="9">
                  <c:v>136028.54</c:v>
                </c:pt>
                <c:pt idx="10">
                  <c:v>162046.88</c:v>
                </c:pt>
              </c:numCache>
            </c:numRef>
          </c:val>
          <c:smooth val="0"/>
          <c:extLst>
            <c:ext xmlns:c16="http://schemas.microsoft.com/office/drawing/2014/chart" uri="{C3380CC4-5D6E-409C-BE32-E72D297353CC}">
              <c16:uniqueId val="{00000001-565D-470A-867B-D35B03D34CA2}"/>
            </c:ext>
          </c:extLst>
        </c:ser>
        <c:dLbls>
          <c:showLegendKey val="0"/>
          <c:showVal val="0"/>
          <c:showCatName val="0"/>
          <c:showSerName val="0"/>
          <c:showPercent val="0"/>
          <c:showBubbleSize val="0"/>
        </c:dLbls>
        <c:marker val="1"/>
        <c:smooth val="0"/>
        <c:axId val="784147280"/>
        <c:axId val="787446976"/>
      </c:lineChart>
      <c:catAx>
        <c:axId val="422039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sl-SI"/>
          </a:p>
        </c:txPr>
        <c:crossAx val="422038624"/>
        <c:crosses val="autoZero"/>
        <c:auto val="1"/>
        <c:lblAlgn val="ctr"/>
        <c:lblOffset val="100"/>
        <c:noMultiLvlLbl val="0"/>
      </c:catAx>
      <c:valAx>
        <c:axId val="422038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sl-SI"/>
                  <a:t>št.</a:t>
                </a:r>
                <a:r>
                  <a:rPr lang="sl-SI" baseline="0"/>
                  <a:t> škodnih dogodkov</a:t>
                </a:r>
                <a:endParaRPr lang="sl-SI"/>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sl-SI"/>
          </a:p>
        </c:txPr>
        <c:crossAx val="422039704"/>
        <c:crosses val="autoZero"/>
        <c:crossBetween val="between"/>
      </c:valAx>
      <c:valAx>
        <c:axId val="787446976"/>
        <c:scaling>
          <c:orientation val="minMax"/>
        </c:scaling>
        <c:delete val="0"/>
        <c:axPos val="r"/>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sl-SI"/>
                  <a:t>Izplačana odškodnina (EUr)</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sl-SI"/>
            </a:p>
          </c:txPr>
        </c:title>
        <c:numFmt formatCode="#,##0\ 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sl-SI"/>
          </a:p>
        </c:txPr>
        <c:crossAx val="784147280"/>
        <c:crosses val="max"/>
        <c:crossBetween val="between"/>
      </c:valAx>
      <c:catAx>
        <c:axId val="784147280"/>
        <c:scaling>
          <c:orientation val="minMax"/>
        </c:scaling>
        <c:delete val="1"/>
        <c:axPos val="b"/>
        <c:numFmt formatCode="General" sourceLinked="1"/>
        <c:majorTickMark val="none"/>
        <c:minorTickMark val="none"/>
        <c:tickLblPos val="nextTo"/>
        <c:crossAx val="7874469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75000"/>
            <a:lumOff val="25000"/>
          </a:schemeClr>
        </a:solidFill>
      </a:ln>
    </cs:spPr>
  </cs:downBar>
  <cs:dropLine>
    <cs:lnRef idx="0"/>
    <cs:fillRef idx="0"/>
    <cs:effectRef idx="0"/>
    <cs:fontRef idx="minor">
      <a:schemeClr val="dk1"/>
    </cs:fontRef>
    <cs:spPr>
      <a:ln w="9525">
        <a:solidFill>
          <a:schemeClr val="tx1">
            <a:lumMod val="75000"/>
            <a:lumOff val="25000"/>
          </a:schemeClr>
        </a:solidFill>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75000"/>
            <a:lumOff val="2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77jWr285G5UtDkQsOxDjmpTfOgQ==">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96DB102-F9ED-489E-A489-290D4A7DF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52</Pages>
  <Words>22248</Words>
  <Characters>126818</Characters>
  <Application>Microsoft Office Word</Application>
  <DocSecurity>0</DocSecurity>
  <Lines>1056</Lines>
  <Paragraphs>297</Paragraphs>
  <ScaleCrop>false</ScaleCrop>
  <HeadingPairs>
    <vt:vector size="2" baseType="variant">
      <vt:variant>
        <vt:lpstr>Naslov</vt:lpstr>
      </vt:variant>
      <vt:variant>
        <vt:i4>1</vt:i4>
      </vt:variant>
    </vt:vector>
  </HeadingPairs>
  <TitlesOfParts>
    <vt:vector size="1" baseType="lpstr">
      <vt:lpstr/>
    </vt:vector>
  </TitlesOfParts>
  <Company>HP Inc.</Company>
  <LinksUpToDate>false</LinksUpToDate>
  <CharactersWithSpaces>148769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Zavod za gozdove Slovenije, Ministrstvo za okolje in prostor, Ministrstvo za kmetijstvo, gozdarstvo in prehrano, Univerza v Ljubljani – Biotehniška fakulteta, Zavod RS za varstvo narave, Kmetijsko gozdarska zbornica Slovenije</dc:creator>
  <cp:lastModifiedBy>MNVP</cp:lastModifiedBy>
  <cp:revision>10</cp:revision>
  <cp:lastPrinted>2023-01-04T07:02:00Z</cp:lastPrinted>
  <dcterms:created xsi:type="dcterms:W3CDTF">2025-01-22T07:44:00Z</dcterms:created>
  <dcterms:modified xsi:type="dcterms:W3CDTF">2025-01-22T09:55:00Z</dcterms:modified>
</cp:coreProperties>
</file>