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CD5" w14:textId="77777777" w:rsidR="00516027" w:rsidRDefault="00516027" w:rsidP="003868EB"/>
    <w:p w14:paraId="06F9A71D" w14:textId="77777777" w:rsidR="003868EB" w:rsidRPr="00303975" w:rsidRDefault="003868EB" w:rsidP="00303975">
      <w:pPr>
        <w:pStyle w:val="Naslov1"/>
        <w:numPr>
          <w:ilvl w:val="0"/>
          <w:numId w:val="0"/>
        </w:numPr>
        <w:spacing w:line="276" w:lineRule="auto"/>
        <w:jc w:val="center"/>
        <w:rPr>
          <w:szCs w:val="24"/>
        </w:rPr>
      </w:pPr>
      <w:bookmarkStart w:id="0" w:name="_Toc119352753"/>
      <w:r w:rsidRPr="00303975">
        <w:rPr>
          <w:szCs w:val="24"/>
        </w:rPr>
        <w:t>IZJAVA ODGOVORNE OSEB</w:t>
      </w:r>
      <w:bookmarkEnd w:id="0"/>
      <w:r w:rsidRPr="00303975">
        <w:rPr>
          <w:szCs w:val="24"/>
        </w:rPr>
        <w:t>E</w:t>
      </w:r>
    </w:p>
    <w:p w14:paraId="328CA8A0" w14:textId="77777777" w:rsidR="003868EB" w:rsidRPr="00303975" w:rsidRDefault="003868EB" w:rsidP="00303975">
      <w:pPr>
        <w:spacing w:line="276" w:lineRule="auto"/>
        <w:jc w:val="both"/>
        <w:rPr>
          <w:rFonts w:cs="Arial"/>
          <w:sz w:val="22"/>
          <w:szCs w:val="22"/>
        </w:rPr>
      </w:pPr>
    </w:p>
    <w:p w14:paraId="4859592D" w14:textId="77777777" w:rsidR="000F4BE8" w:rsidRPr="00303975" w:rsidRDefault="000F4BE8" w:rsidP="00303975">
      <w:pPr>
        <w:spacing w:line="276" w:lineRule="auto"/>
        <w:rPr>
          <w:rFonts w:cs="Arial"/>
          <w:sz w:val="22"/>
          <w:szCs w:val="22"/>
        </w:rPr>
      </w:pPr>
    </w:p>
    <w:p w14:paraId="26BEEFA9" w14:textId="77777777" w:rsidR="000F4BE8" w:rsidRPr="00303975" w:rsidRDefault="000F4BE8" w:rsidP="00303975">
      <w:pPr>
        <w:spacing w:line="276" w:lineRule="auto"/>
        <w:jc w:val="both"/>
        <w:rPr>
          <w:rFonts w:cs="Arial"/>
          <w:sz w:val="22"/>
          <w:szCs w:val="22"/>
        </w:rPr>
      </w:pPr>
      <w:r w:rsidRPr="00303975">
        <w:rPr>
          <w:rFonts w:cs="Arial"/>
          <w:sz w:val="22"/>
          <w:szCs w:val="22"/>
        </w:rPr>
        <w:t xml:space="preserve">Spodaj podpisana izjavljava: </w:t>
      </w:r>
    </w:p>
    <w:p w14:paraId="05FCF7D8" w14:textId="77777777" w:rsidR="000F4BE8" w:rsidRPr="00303975" w:rsidRDefault="000F4BE8" w:rsidP="00303975">
      <w:pPr>
        <w:pStyle w:val="Odstavekseznama"/>
        <w:numPr>
          <w:ilvl w:val="0"/>
          <w:numId w:val="9"/>
        </w:numPr>
        <w:spacing w:line="276" w:lineRule="auto"/>
        <w:contextualSpacing w:val="0"/>
        <w:jc w:val="both"/>
        <w:rPr>
          <w:rFonts w:cs="Arial"/>
          <w:sz w:val="22"/>
          <w:szCs w:val="22"/>
        </w:rPr>
      </w:pPr>
      <w:r w:rsidRPr="00303975">
        <w:rPr>
          <w:rFonts w:cs="Arial"/>
          <w:sz w:val="22"/>
          <w:szCs w:val="22"/>
        </w:rPr>
        <w:t>da so vse spremembe, ki so nastale v okviru tehnične posodobitve prostorskega izvedbenega akta št. ____________________, razen sprememb na sivih območjih, kjer je treba rešitev potrditi v okviru rednega postopka priprave OPN, izvedene zaradi usklajevanja grafičnega dela prostorskega izvedbenega akta z aktualnimi podatki iz katastra nepremičnin,</w:t>
      </w:r>
    </w:p>
    <w:p w14:paraId="54BCDDF4" w14:textId="1B5C274D" w:rsidR="000F4BE8" w:rsidRPr="00303975" w:rsidRDefault="000F4BE8" w:rsidP="00303975">
      <w:pPr>
        <w:pStyle w:val="Odstavekseznama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303975">
        <w:rPr>
          <w:rFonts w:cs="Arial"/>
          <w:sz w:val="22"/>
          <w:szCs w:val="22"/>
        </w:rPr>
        <w:t xml:space="preserve">da se s spremembami </w:t>
      </w:r>
      <w:r w:rsidR="0044377C" w:rsidRPr="00303975">
        <w:rPr>
          <w:rFonts w:cs="Arial"/>
          <w:sz w:val="22"/>
          <w:szCs w:val="22"/>
        </w:rPr>
        <w:t>v okviru tehnične posodobitve prostorskega izvedbenega akta</w:t>
      </w:r>
      <w:r w:rsidR="0044377C" w:rsidRPr="00303975">
        <w:rPr>
          <w:rFonts w:cs="Arial"/>
          <w:sz w:val="22"/>
          <w:szCs w:val="22"/>
        </w:rPr>
        <w:t xml:space="preserve"> </w:t>
      </w:r>
      <w:r w:rsidRPr="00303975">
        <w:rPr>
          <w:rFonts w:cs="Arial"/>
          <w:sz w:val="22"/>
          <w:szCs w:val="22"/>
        </w:rPr>
        <w:t>ne načrtujejo nove prostorske ureditve oziroma določa nove izvedbene regulacije prostora.</w:t>
      </w:r>
    </w:p>
    <w:p w14:paraId="6C9BB43A" w14:textId="77777777" w:rsidR="000F4BE8" w:rsidRPr="00303975" w:rsidRDefault="000F4BE8" w:rsidP="00303975">
      <w:pPr>
        <w:spacing w:after="240" w:line="276" w:lineRule="auto"/>
        <w:jc w:val="both"/>
        <w:rPr>
          <w:rFonts w:cs="Arial"/>
          <w:sz w:val="22"/>
          <w:szCs w:val="22"/>
        </w:rPr>
      </w:pPr>
      <w:r w:rsidRPr="00303975">
        <w:rPr>
          <w:rFonts w:cs="Arial"/>
          <w:sz w:val="22"/>
          <w:szCs w:val="22"/>
        </w:rPr>
        <w:t>Tehnična posodobitev je izvedena na podlagi 141. člena Zakona o urejanju prostora (Uradni list RS, št. 199/21, 18/23 – ZDU-1O, 78/23 – ZUNPEOVE, 95/23 – ZIUOPZP in 23/24) in v skladu s Tehničnimi pravili za pripravo prostorskih aktov, ki so objavljena v prostorskem informacijskem sistemu.</w:t>
      </w:r>
    </w:p>
    <w:p w14:paraId="2C5E0610" w14:textId="77777777" w:rsidR="000F4BE8" w:rsidRPr="00303975" w:rsidRDefault="000F4BE8" w:rsidP="00303975">
      <w:pPr>
        <w:spacing w:line="276" w:lineRule="auto"/>
        <w:jc w:val="both"/>
        <w:rPr>
          <w:rFonts w:cs="Arial"/>
          <w:sz w:val="22"/>
          <w:szCs w:val="22"/>
        </w:rPr>
      </w:pPr>
      <w:bookmarkStart w:id="1" w:name="_Hlk163546669"/>
      <w:r w:rsidRPr="00303975">
        <w:rPr>
          <w:rFonts w:cs="Arial"/>
          <w:sz w:val="22"/>
          <w:szCs w:val="22"/>
        </w:rPr>
        <w:t xml:space="preserve">Obrazložitev sprememb je navedena v Elaboratu tehnične posodobitve prostorskega izvedbenega akta.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4BE8" w:rsidRPr="00303975" w14:paraId="4DE80F04" w14:textId="77777777" w:rsidTr="005C2EC1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B6A5B" w14:textId="77777777" w:rsidR="000F4BE8" w:rsidRDefault="000F4BE8" w:rsidP="0030397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163476948"/>
            <w:bookmarkStart w:id="3" w:name="_Hlk163477820"/>
          </w:p>
          <w:p w14:paraId="29F9C05B" w14:textId="77777777" w:rsidR="00303975" w:rsidRPr="00303975" w:rsidRDefault="00303975" w:rsidP="0030397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CCBF707" w14:textId="77777777" w:rsidR="000F4BE8" w:rsidRPr="00303975" w:rsidRDefault="000F4BE8" w:rsidP="0030397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7D0BCCE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8" w:rsidRPr="00303975" w14:paraId="1C7C069F" w14:textId="77777777" w:rsidTr="005C2EC1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4E0AC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3975">
              <w:rPr>
                <w:rFonts w:ascii="Arial" w:hAnsi="Arial" w:cs="Arial"/>
                <w:sz w:val="22"/>
                <w:szCs w:val="22"/>
              </w:rPr>
              <w:t>Pooblaščeni prostorski načrtovalec (ime in priimek, id. št., osebni žig, podpis)</w:t>
            </w:r>
          </w:p>
        </w:tc>
      </w:tr>
      <w:tr w:rsidR="000F4BE8" w:rsidRPr="00303975" w14:paraId="024D6642" w14:textId="77777777" w:rsidTr="005C2EC1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6B6F6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B75D3DB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8" w:rsidRPr="00303975" w14:paraId="6620A467" w14:textId="77777777" w:rsidTr="005C2EC1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8A274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3975">
              <w:rPr>
                <w:rFonts w:ascii="Arial" w:hAnsi="Arial" w:cs="Arial"/>
                <w:sz w:val="22"/>
                <w:szCs w:val="22"/>
              </w:rPr>
              <w:t>Kraj in datum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95D29FD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0F4BE8" w:rsidRPr="00303975" w14:paraId="4D5ACDF7" w14:textId="77777777" w:rsidTr="005C2EC1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FE6ED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8" w:rsidRPr="00303975" w14:paraId="1C72880C" w14:textId="77777777" w:rsidTr="005C2EC1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C5B97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4" w:name="_Toc119352754"/>
            <w:bookmarkEnd w:id="3"/>
          </w:p>
        </w:tc>
      </w:tr>
      <w:tr w:rsidR="000F4BE8" w:rsidRPr="00303975" w14:paraId="772BFA09" w14:textId="77777777" w:rsidTr="005C2EC1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A062E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3975">
              <w:rPr>
                <w:rFonts w:ascii="Arial" w:hAnsi="Arial" w:cs="Arial"/>
                <w:sz w:val="22"/>
                <w:szCs w:val="22"/>
              </w:rPr>
              <w:t>Pooblaščeni inženir geodezije (ime in priimek, id. št., osebni žig, podpis)</w:t>
            </w:r>
          </w:p>
        </w:tc>
      </w:tr>
      <w:tr w:rsidR="000F4BE8" w:rsidRPr="00303975" w14:paraId="4EFFB0B0" w14:textId="77777777" w:rsidTr="005C2EC1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417B0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CADB4D9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8" w:rsidRPr="00303975" w14:paraId="1D7B384C" w14:textId="77777777" w:rsidTr="005C2EC1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A3132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3975">
              <w:rPr>
                <w:rFonts w:ascii="Arial" w:hAnsi="Arial" w:cs="Arial"/>
                <w:sz w:val="22"/>
                <w:szCs w:val="22"/>
              </w:rPr>
              <w:t>Kraj in datum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7AE1C29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bookmarkEnd w:id="4"/>
    </w:tbl>
    <w:p w14:paraId="1B2B8890" w14:textId="77777777" w:rsidR="000F4BE8" w:rsidRPr="00303975" w:rsidRDefault="000F4BE8" w:rsidP="00303975">
      <w:pPr>
        <w:spacing w:line="276" w:lineRule="auto"/>
        <w:rPr>
          <w:rFonts w:cs="Arial"/>
          <w:sz w:val="22"/>
          <w:szCs w:val="22"/>
        </w:rPr>
      </w:pPr>
    </w:p>
    <w:p w14:paraId="75B6F59E" w14:textId="77777777" w:rsidR="003868EB" w:rsidRPr="00303975" w:rsidRDefault="003868EB" w:rsidP="00303975">
      <w:pPr>
        <w:spacing w:line="276" w:lineRule="auto"/>
        <w:jc w:val="both"/>
        <w:rPr>
          <w:rFonts w:cs="Arial"/>
          <w:sz w:val="22"/>
          <w:szCs w:val="22"/>
        </w:rPr>
      </w:pPr>
    </w:p>
    <w:sectPr w:rsidR="003868EB" w:rsidRPr="00303975" w:rsidSect="009303C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53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6ED9" w14:textId="77777777" w:rsidR="00877246" w:rsidRDefault="00877246" w:rsidP="009303C5">
      <w:pPr>
        <w:spacing w:line="240" w:lineRule="auto"/>
      </w:pPr>
      <w:r>
        <w:separator/>
      </w:r>
    </w:p>
  </w:endnote>
  <w:endnote w:type="continuationSeparator" w:id="0">
    <w:p w14:paraId="1E9C733C" w14:textId="77777777" w:rsidR="00877246" w:rsidRDefault="00877246" w:rsidP="00930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957996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14:paraId="6C98B81B" w14:textId="6EAF0F20" w:rsidR="009303C5" w:rsidRPr="009303C5" w:rsidRDefault="009303C5">
        <w:pPr>
          <w:pStyle w:val="Noga"/>
          <w:jc w:val="right"/>
          <w:rPr>
            <w:rFonts w:cs="Arial"/>
            <w:szCs w:val="20"/>
          </w:rPr>
        </w:pPr>
        <w:r w:rsidRPr="009303C5">
          <w:rPr>
            <w:rFonts w:cs="Arial"/>
            <w:szCs w:val="20"/>
          </w:rPr>
          <w:fldChar w:fldCharType="begin"/>
        </w:r>
        <w:r w:rsidRPr="009303C5">
          <w:rPr>
            <w:rFonts w:cs="Arial"/>
            <w:szCs w:val="20"/>
          </w:rPr>
          <w:instrText>PAGE   \* MERGEFORMAT</w:instrText>
        </w:r>
        <w:r w:rsidRPr="009303C5">
          <w:rPr>
            <w:rFonts w:cs="Arial"/>
            <w:szCs w:val="20"/>
          </w:rPr>
          <w:fldChar w:fldCharType="separate"/>
        </w:r>
        <w:r w:rsidRPr="009303C5">
          <w:rPr>
            <w:rFonts w:cs="Arial"/>
            <w:szCs w:val="20"/>
          </w:rPr>
          <w:t>2</w:t>
        </w:r>
        <w:r w:rsidRPr="009303C5">
          <w:rPr>
            <w:rFonts w:cs="Arial"/>
            <w:szCs w:val="20"/>
          </w:rPr>
          <w:fldChar w:fldCharType="end"/>
        </w:r>
      </w:p>
    </w:sdtContent>
  </w:sdt>
  <w:p w14:paraId="07E80F1E" w14:textId="46A45913" w:rsidR="009303C5" w:rsidRDefault="009F1151">
    <w:pPr>
      <w:pStyle w:val="Noga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29FA147B" wp14:editId="79F07F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0400" cy="414000"/>
          <wp:effectExtent l="0" t="0" r="0" b="0"/>
          <wp:wrapNone/>
          <wp:docPr id="1856618882" name="Slika 18566188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1322" name="Slika 1535613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350842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14:paraId="11EB2726" w14:textId="718C87E1" w:rsidR="009303C5" w:rsidRPr="009303C5" w:rsidRDefault="009303C5">
        <w:pPr>
          <w:pStyle w:val="Noga"/>
          <w:jc w:val="right"/>
          <w:rPr>
            <w:rFonts w:cs="Arial"/>
            <w:szCs w:val="20"/>
          </w:rPr>
        </w:pPr>
        <w:r>
          <w:rPr>
            <w:noProof/>
            <w:lang w:eastAsia="sl-SI"/>
          </w:rPr>
          <w:drawing>
            <wp:anchor distT="0" distB="0" distL="114300" distR="114300" simplePos="0" relativeHeight="251664384" behindDoc="1" locked="0" layoutInCell="1" allowOverlap="1" wp14:anchorId="7F5826B0" wp14:editId="63E8D2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50400" cy="414000"/>
              <wp:effectExtent l="0" t="0" r="0" b="0"/>
              <wp:wrapNone/>
              <wp:docPr id="153561322" name="Sli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561322" name="Slika 15356132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400" cy="41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CEA41CE" w14:textId="37704586" w:rsidR="009303C5" w:rsidRDefault="009303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2B3E" w14:textId="77777777" w:rsidR="00877246" w:rsidRDefault="00877246" w:rsidP="009303C5">
      <w:pPr>
        <w:spacing w:line="240" w:lineRule="auto"/>
      </w:pPr>
      <w:r>
        <w:separator/>
      </w:r>
    </w:p>
  </w:footnote>
  <w:footnote w:type="continuationSeparator" w:id="0">
    <w:p w14:paraId="61D82352" w14:textId="77777777" w:rsidR="00877246" w:rsidRDefault="00877246" w:rsidP="00930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CCA" w14:textId="06F20378" w:rsidR="009303C5" w:rsidRPr="003F13A1" w:rsidRDefault="00256874" w:rsidP="0026427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>
      <w:rPr>
        <w:rFonts w:cs="Arial"/>
        <w:sz w:val="16"/>
      </w:rPr>
      <w:t>Dunajska cesta 48, 1000 Ljubljana</w:t>
    </w:r>
    <w:r w:rsidRPr="008647FC">
      <w:rPr>
        <w:rFonts w:cs="Arial"/>
        <w:noProof/>
        <w:sz w:val="16"/>
        <w:szCs w:val="16"/>
      </w:rPr>
      <w:t xml:space="preserve"> </w:t>
    </w:r>
    <w:r w:rsidR="009303C5" w:rsidRPr="008647FC">
      <w:rPr>
        <w:rFonts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F6ECD71" wp14:editId="08CC6ACE">
          <wp:simplePos x="0" y="0"/>
          <wp:positionH relativeFrom="column">
            <wp:posOffset>2357755</wp:posOffset>
          </wp:positionH>
          <wp:positionV relativeFrom="paragraph">
            <wp:posOffset>-615315</wp:posOffset>
          </wp:positionV>
          <wp:extent cx="2980690" cy="5397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C5" w:rsidRPr="008647FC">
      <w:rPr>
        <w:rFonts w:cs="Arial"/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252A12F7" wp14:editId="5A265510">
          <wp:simplePos x="0" y="0"/>
          <wp:positionH relativeFrom="column">
            <wp:posOffset>-920115</wp:posOffset>
          </wp:positionH>
          <wp:positionV relativeFrom="paragraph">
            <wp:posOffset>-939800</wp:posOffset>
          </wp:positionV>
          <wp:extent cx="3599815" cy="784225"/>
          <wp:effectExtent l="0" t="0" r="635" b="0"/>
          <wp:wrapNone/>
          <wp:docPr id="24" name="Slika 24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szCs w:val="16"/>
      </w:rPr>
      <w:t xml:space="preserve"> </w:t>
    </w:r>
    <w:r w:rsidR="009303C5" w:rsidRPr="003F13A1">
      <w:rPr>
        <w:rFonts w:cs="Arial"/>
        <w:szCs w:val="20"/>
      </w:rPr>
      <w:t xml:space="preserve">                      </w:t>
    </w:r>
    <w:r w:rsidR="009303C5">
      <w:rPr>
        <w:rFonts w:cs="Arial"/>
        <w:szCs w:val="20"/>
      </w:rPr>
      <w:t xml:space="preserve"> </w:t>
    </w:r>
    <w:r w:rsidR="009303C5" w:rsidRPr="003F13A1">
      <w:rPr>
        <w:rFonts w:cs="Arial"/>
        <w:sz w:val="16"/>
        <w:szCs w:val="16"/>
      </w:rPr>
      <w:t>T: 01 478 70 00</w:t>
    </w:r>
  </w:p>
  <w:p w14:paraId="4983AE4D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3F13A1">
      <w:rPr>
        <w:rFonts w:cs="Arial"/>
        <w:sz w:val="16"/>
        <w:szCs w:val="16"/>
      </w:rPr>
      <w:t xml:space="preserve">                                                                                      F: 01 478 74 25 </w:t>
    </w:r>
  </w:p>
  <w:p w14:paraId="5BC28D4C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3F13A1">
      <w:rPr>
        <w:rFonts w:cs="Arial"/>
        <w:sz w:val="16"/>
        <w:szCs w:val="16"/>
      </w:rPr>
      <w:t xml:space="preserve">                                                                                      E: </w:t>
    </w:r>
    <w:hyperlink r:id="rId3" w:history="1">
      <w:r w:rsidRPr="003F13A1">
        <w:rPr>
          <w:rStyle w:val="Hiperpovezava"/>
          <w:rFonts w:eastAsia="Arial" w:cs="Arial"/>
          <w:sz w:val="16"/>
          <w:szCs w:val="16"/>
        </w:rPr>
        <w:t>gp.mnvp@gov.si</w:t>
      </w:r>
    </w:hyperlink>
  </w:p>
  <w:p w14:paraId="51B387D5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3F13A1">
      <w:rPr>
        <w:rFonts w:cs="Arial"/>
        <w:sz w:val="16"/>
        <w:szCs w:val="16"/>
      </w:rPr>
      <w:t xml:space="preserve">                                                                                      </w:t>
    </w:r>
    <w:hyperlink r:id="rId4" w:history="1">
      <w:r w:rsidRPr="003F13A1">
        <w:rPr>
          <w:rStyle w:val="Hiperpovezava"/>
          <w:rFonts w:eastAsia="Arial" w:cs="Arial"/>
          <w:sz w:val="16"/>
          <w:szCs w:val="16"/>
        </w:rPr>
        <w:t>www.mnvp.gov.si</w:t>
      </w:r>
    </w:hyperlink>
  </w:p>
  <w:p w14:paraId="6FC8369E" w14:textId="77777777" w:rsidR="009303C5" w:rsidRPr="009303C5" w:rsidRDefault="009303C5">
    <w:pPr>
      <w:pStyle w:val="Glava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CF0"/>
    <w:multiLevelType w:val="hybridMultilevel"/>
    <w:tmpl w:val="DF7C4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D68"/>
    <w:multiLevelType w:val="multilevel"/>
    <w:tmpl w:val="2000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2703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9165DA"/>
    <w:multiLevelType w:val="hybridMultilevel"/>
    <w:tmpl w:val="2C3EBD48"/>
    <w:lvl w:ilvl="0" w:tplc="00D2B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48D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64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2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6E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A7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2E8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21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1B61"/>
    <w:multiLevelType w:val="hybridMultilevel"/>
    <w:tmpl w:val="364EA772"/>
    <w:lvl w:ilvl="0" w:tplc="4A9E17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7C6D"/>
    <w:multiLevelType w:val="hybridMultilevel"/>
    <w:tmpl w:val="8AF2DEF6"/>
    <w:lvl w:ilvl="0" w:tplc="0AAA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4B65"/>
    <w:multiLevelType w:val="hybridMultilevel"/>
    <w:tmpl w:val="70329544"/>
    <w:lvl w:ilvl="0" w:tplc="0AAA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6F3"/>
    <w:multiLevelType w:val="hybridMultilevel"/>
    <w:tmpl w:val="98325FA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E2167"/>
    <w:multiLevelType w:val="multilevel"/>
    <w:tmpl w:val="3C784B10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9E7DD7"/>
    <w:multiLevelType w:val="hybridMultilevel"/>
    <w:tmpl w:val="89B8BA50"/>
    <w:lvl w:ilvl="0" w:tplc="CB24A65C">
      <w:start w:val="3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61500">
    <w:abstractNumId w:val="2"/>
  </w:num>
  <w:num w:numId="2" w16cid:durableId="2103605228">
    <w:abstractNumId w:val="1"/>
  </w:num>
  <w:num w:numId="3" w16cid:durableId="1873615884">
    <w:abstractNumId w:val="3"/>
  </w:num>
  <w:num w:numId="4" w16cid:durableId="3358657">
    <w:abstractNumId w:val="0"/>
  </w:num>
  <w:num w:numId="5" w16cid:durableId="432287230">
    <w:abstractNumId w:val="6"/>
  </w:num>
  <w:num w:numId="6" w16cid:durableId="672416953">
    <w:abstractNumId w:val="8"/>
  </w:num>
  <w:num w:numId="7" w16cid:durableId="1138183913">
    <w:abstractNumId w:val="7"/>
  </w:num>
  <w:num w:numId="8" w16cid:durableId="345248976">
    <w:abstractNumId w:val="5"/>
  </w:num>
  <w:num w:numId="9" w16cid:durableId="828254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C5"/>
    <w:rsid w:val="0001033C"/>
    <w:rsid w:val="0002166C"/>
    <w:rsid w:val="00081B1F"/>
    <w:rsid w:val="00094210"/>
    <w:rsid w:val="000E77C2"/>
    <w:rsid w:val="000F4BE8"/>
    <w:rsid w:val="001314C7"/>
    <w:rsid w:val="00204C5A"/>
    <w:rsid w:val="00256874"/>
    <w:rsid w:val="00264275"/>
    <w:rsid w:val="00277FE8"/>
    <w:rsid w:val="002864A5"/>
    <w:rsid w:val="00286540"/>
    <w:rsid w:val="00303975"/>
    <w:rsid w:val="003076EB"/>
    <w:rsid w:val="00341E18"/>
    <w:rsid w:val="00373EB9"/>
    <w:rsid w:val="003868EB"/>
    <w:rsid w:val="003B48DF"/>
    <w:rsid w:val="0044377C"/>
    <w:rsid w:val="00470AE1"/>
    <w:rsid w:val="004A2D6B"/>
    <w:rsid w:val="004E49EB"/>
    <w:rsid w:val="00516027"/>
    <w:rsid w:val="005C60BD"/>
    <w:rsid w:val="0061659B"/>
    <w:rsid w:val="006C5FD2"/>
    <w:rsid w:val="00717E4A"/>
    <w:rsid w:val="00741513"/>
    <w:rsid w:val="007F7C98"/>
    <w:rsid w:val="008647FC"/>
    <w:rsid w:val="00877246"/>
    <w:rsid w:val="009303C5"/>
    <w:rsid w:val="009318DC"/>
    <w:rsid w:val="009441DE"/>
    <w:rsid w:val="00947367"/>
    <w:rsid w:val="009F1151"/>
    <w:rsid w:val="00A56B00"/>
    <w:rsid w:val="00A603D4"/>
    <w:rsid w:val="00AA0C47"/>
    <w:rsid w:val="00B45894"/>
    <w:rsid w:val="00B749F0"/>
    <w:rsid w:val="00C056A2"/>
    <w:rsid w:val="00CC5FA0"/>
    <w:rsid w:val="00D27B37"/>
    <w:rsid w:val="00E13DD0"/>
    <w:rsid w:val="00E317EC"/>
    <w:rsid w:val="00E637D5"/>
    <w:rsid w:val="00EB4654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F70D"/>
  <w15:chartTrackingRefBased/>
  <w15:docId w15:val="{43290080-945F-4AF5-A11E-0602D67F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6027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03C5"/>
    <w:pPr>
      <w:keepNext/>
      <w:keepLines/>
      <w:numPr>
        <w:numId w:val="2"/>
      </w:numPr>
      <w:spacing w:before="480" w:after="200"/>
      <w:outlineLvl w:val="0"/>
    </w:pPr>
    <w:rPr>
      <w:rFonts w:eastAsia="Arial" w:cs="Arial"/>
      <w:b/>
      <w:sz w:val="24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303C5"/>
    <w:pPr>
      <w:keepNext/>
      <w:keepLines/>
      <w:numPr>
        <w:ilvl w:val="1"/>
        <w:numId w:val="2"/>
      </w:numPr>
      <w:spacing w:before="360" w:after="200"/>
      <w:ind w:left="1003" w:hanging="578"/>
      <w:outlineLvl w:val="1"/>
    </w:pPr>
    <w:rPr>
      <w:rFonts w:eastAsia="Arial" w:cs="Arial"/>
      <w:u w:val="singl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303C5"/>
    <w:pPr>
      <w:keepNext/>
      <w:keepLines/>
      <w:numPr>
        <w:ilvl w:val="2"/>
        <w:numId w:val="2"/>
      </w:numPr>
      <w:spacing w:before="320" w:after="200"/>
      <w:outlineLvl w:val="2"/>
    </w:pPr>
    <w:rPr>
      <w:rFonts w:eastAsia="Arial" w:cs="Arial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303C5"/>
    <w:pPr>
      <w:keepNext/>
      <w:keepLines/>
      <w:numPr>
        <w:ilvl w:val="3"/>
        <w:numId w:val="2"/>
      </w:numPr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03C5"/>
    <w:pPr>
      <w:keepNext/>
      <w:keepLines/>
      <w:numPr>
        <w:ilvl w:val="4"/>
        <w:numId w:val="2"/>
      </w:numPr>
      <w:spacing w:before="320" w:after="200"/>
      <w:outlineLvl w:val="4"/>
    </w:pPr>
    <w:rPr>
      <w:rFonts w:eastAsia="Arial" w:cs="Arial"/>
      <w:b/>
      <w:bCs/>
      <w:sz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303C5"/>
    <w:pPr>
      <w:keepNext/>
      <w:keepLines/>
      <w:numPr>
        <w:ilvl w:val="5"/>
        <w:numId w:val="2"/>
      </w:numPr>
      <w:spacing w:before="320" w:after="200"/>
      <w:outlineLvl w:val="5"/>
    </w:pPr>
    <w:rPr>
      <w:rFonts w:eastAsia="Arial" w:cs="Arial"/>
      <w:b/>
      <w:bC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303C5"/>
    <w:pPr>
      <w:keepNext/>
      <w:keepLines/>
      <w:numPr>
        <w:ilvl w:val="6"/>
        <w:numId w:val="2"/>
      </w:numPr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303C5"/>
    <w:pPr>
      <w:keepNext/>
      <w:keepLines/>
      <w:numPr>
        <w:ilvl w:val="7"/>
        <w:numId w:val="2"/>
      </w:numPr>
      <w:spacing w:before="320" w:after="200"/>
      <w:outlineLvl w:val="7"/>
    </w:pPr>
    <w:rPr>
      <w:rFonts w:eastAsia="Arial" w:cs="Arial"/>
      <w:i/>
      <w:i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303C5"/>
    <w:pPr>
      <w:keepNext/>
      <w:keepLines/>
      <w:numPr>
        <w:ilvl w:val="8"/>
        <w:numId w:val="2"/>
      </w:numPr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303C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9303C5"/>
  </w:style>
  <w:style w:type="paragraph" w:styleId="Noga">
    <w:name w:val="footer"/>
    <w:basedOn w:val="Navaden"/>
    <w:link w:val="NogaZnak"/>
    <w:uiPriority w:val="99"/>
    <w:unhideWhenUsed/>
    <w:rsid w:val="009303C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3C5"/>
  </w:style>
  <w:style w:type="character" w:styleId="Hiperpovezava">
    <w:name w:val="Hyperlink"/>
    <w:uiPriority w:val="99"/>
    <w:unhideWhenUsed/>
    <w:rsid w:val="009303C5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303C5"/>
    <w:rPr>
      <w:rFonts w:ascii="Arial" w:eastAsia="Arial" w:hAnsi="Arial" w:cs="Arial"/>
      <w:b/>
      <w:sz w:val="24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9303C5"/>
    <w:rPr>
      <w:rFonts w:ascii="Arial" w:eastAsia="Arial" w:hAnsi="Arial" w:cs="Arial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9303C5"/>
    <w:rPr>
      <w:rFonts w:ascii="Arial" w:eastAsia="Arial" w:hAnsi="Arial" w:cs="Arial"/>
      <w:sz w:val="30"/>
      <w:szCs w:val="30"/>
    </w:rPr>
  </w:style>
  <w:style w:type="character" w:customStyle="1" w:styleId="Naslov4Znak">
    <w:name w:val="Naslov 4 Znak"/>
    <w:basedOn w:val="Privzetapisavaodstavka"/>
    <w:link w:val="Naslov4"/>
    <w:uiPriority w:val="9"/>
    <w:rsid w:val="009303C5"/>
    <w:rPr>
      <w:rFonts w:ascii="Arial" w:eastAsia="Arial" w:hAnsi="Arial" w:cs="Arial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9303C5"/>
    <w:rPr>
      <w:rFonts w:ascii="Arial" w:eastAsia="Arial" w:hAnsi="Arial" w:cs="Arial"/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9303C5"/>
    <w:rPr>
      <w:rFonts w:ascii="Arial" w:eastAsia="Arial" w:hAnsi="Arial" w:cs="Arial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rsid w:val="009303C5"/>
    <w:rPr>
      <w:rFonts w:ascii="Arial" w:eastAsia="Arial" w:hAnsi="Arial" w:cs="Arial"/>
      <w:b/>
      <w:bCs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rsid w:val="009303C5"/>
    <w:rPr>
      <w:rFonts w:ascii="Arial" w:eastAsia="Arial" w:hAnsi="Arial" w:cs="Arial"/>
      <w:i/>
      <w:iCs/>
    </w:rPr>
  </w:style>
  <w:style w:type="character" w:customStyle="1" w:styleId="Naslov9Znak">
    <w:name w:val="Naslov 9 Znak"/>
    <w:basedOn w:val="Privzetapisavaodstavka"/>
    <w:link w:val="Naslov9"/>
    <w:uiPriority w:val="9"/>
    <w:rsid w:val="009303C5"/>
    <w:rPr>
      <w:rFonts w:ascii="Arial" w:eastAsia="Arial" w:hAnsi="Arial" w:cs="Arial"/>
      <w:i/>
      <w:iCs/>
      <w:sz w:val="21"/>
      <w:szCs w:val="21"/>
    </w:rPr>
  </w:style>
  <w:style w:type="paragraph" w:styleId="Odstavekseznama">
    <w:name w:val="List Paragraph"/>
    <w:basedOn w:val="Navaden"/>
    <w:uiPriority w:val="34"/>
    <w:qFormat/>
    <w:rsid w:val="009303C5"/>
    <w:pPr>
      <w:ind w:left="720"/>
      <w:contextualSpacing/>
    </w:pPr>
  </w:style>
  <w:style w:type="paragraph" w:styleId="Revizija">
    <w:name w:val="Revision"/>
    <w:hidden/>
    <w:uiPriority w:val="99"/>
    <w:semiHidden/>
    <w:rsid w:val="009F1151"/>
    <w:pPr>
      <w:spacing w:after="0" w:line="240" w:lineRule="auto"/>
    </w:pPr>
  </w:style>
  <w:style w:type="paragraph" w:customStyle="1" w:styleId="tevilnatoka111">
    <w:name w:val="Številčna točka 1.1.1"/>
    <w:basedOn w:val="Navaden"/>
    <w:qFormat/>
    <w:rsid w:val="003868EB"/>
    <w:pPr>
      <w:widowControl w:val="0"/>
      <w:numPr>
        <w:ilvl w:val="2"/>
        <w:numId w:val="7"/>
      </w:numPr>
      <w:spacing w:after="220" w:line="276" w:lineRule="auto"/>
    </w:pPr>
    <w:rPr>
      <w:rFonts w:ascii="Source Sans Pro Light" w:hAnsi="Source Sans Pro Light" w:cstheme="minorBidi"/>
      <w:sz w:val="22"/>
      <w:szCs w:val="22"/>
    </w:rPr>
  </w:style>
  <w:style w:type="paragraph" w:customStyle="1" w:styleId="tevilnatoka">
    <w:name w:val="Številčna točka"/>
    <w:basedOn w:val="Navaden"/>
    <w:qFormat/>
    <w:rsid w:val="003868EB"/>
    <w:pPr>
      <w:numPr>
        <w:numId w:val="7"/>
      </w:numPr>
      <w:spacing w:after="220" w:line="276" w:lineRule="auto"/>
    </w:pPr>
    <w:rPr>
      <w:rFonts w:ascii="Source Sans Pro Light" w:hAnsi="Source Sans Pro Light" w:cstheme="minorBidi"/>
      <w:sz w:val="22"/>
      <w:szCs w:val="22"/>
      <w:lang w:val="x-none" w:bidi="he-IL"/>
    </w:rPr>
  </w:style>
  <w:style w:type="paragraph" w:customStyle="1" w:styleId="tevilnatoka11Nova">
    <w:name w:val="Številčna točka 1.1 Nova"/>
    <w:basedOn w:val="tevilnatoka"/>
    <w:qFormat/>
    <w:rsid w:val="003868EB"/>
    <w:pPr>
      <w:numPr>
        <w:ilvl w:val="1"/>
      </w:numPr>
    </w:pPr>
  </w:style>
  <w:style w:type="paragraph" w:customStyle="1" w:styleId="Default">
    <w:name w:val="Default"/>
    <w:rsid w:val="00386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3868EB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.mnvp@gov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nv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Doler</dc:creator>
  <cp:keywords/>
  <dc:description/>
  <cp:lastModifiedBy>Damjan Doler</cp:lastModifiedBy>
  <cp:revision>4</cp:revision>
  <dcterms:created xsi:type="dcterms:W3CDTF">2024-04-09T08:23:00Z</dcterms:created>
  <dcterms:modified xsi:type="dcterms:W3CDTF">2024-04-09T08:57:00Z</dcterms:modified>
</cp:coreProperties>
</file>