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DA" w:rsidRDefault="00A810DA" w:rsidP="00877889">
      <w:pPr>
        <w:jc w:val="both"/>
        <w:rPr>
          <w:noProof/>
          <w:sz w:val="20"/>
          <w:szCs w:val="20"/>
          <w:lang w:eastAsia="sl-SI"/>
        </w:rPr>
      </w:pPr>
    </w:p>
    <w:p w:rsidR="00A810DA" w:rsidRDefault="00580576" w:rsidP="00A810DA">
      <w:pPr>
        <w:jc w:val="right"/>
        <w:rPr>
          <w:noProof/>
          <w:sz w:val="20"/>
          <w:szCs w:val="20"/>
          <w:lang w:eastAsia="sl-SI"/>
        </w:rPr>
      </w:pPr>
      <w:r w:rsidRPr="00A810DA">
        <w:rPr>
          <w:rFonts w:cs="Arial"/>
          <w:noProof/>
          <w:sz w:val="20"/>
          <w:szCs w:val="20"/>
        </w:rPr>
        <w:drawing>
          <wp:inline distT="0" distB="0" distL="0" distR="0">
            <wp:extent cx="690245" cy="758825"/>
            <wp:effectExtent l="0" t="0" r="0" b="0"/>
            <wp:docPr id="1" name="Slika 2" descr="Emblem EU z navedbo Sofinancira Evropska un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mblem EU z navedbo Sofinancira Evropska unij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DA" w:rsidRDefault="00A810DA" w:rsidP="00877889">
      <w:pPr>
        <w:jc w:val="both"/>
        <w:rPr>
          <w:noProof/>
          <w:sz w:val="20"/>
          <w:szCs w:val="20"/>
          <w:lang w:eastAsia="sl-SI"/>
        </w:rPr>
      </w:pPr>
    </w:p>
    <w:p w:rsidR="00ED5016" w:rsidRPr="005F76E8" w:rsidRDefault="00ED5016" w:rsidP="00877889">
      <w:p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Javno dostopne informacije na podlagi 10. člena Zakona o dostopu do informacij javnega značaja, ZDIJZ (Ur. l. RS, št. </w:t>
      </w:r>
      <w:r w:rsidR="00B654F8">
        <w:rPr>
          <w:noProof/>
          <w:sz w:val="20"/>
          <w:szCs w:val="20"/>
          <w:lang w:eastAsia="sl-SI"/>
        </w:rPr>
        <w:t>51/06</w:t>
      </w:r>
      <w:r w:rsidR="007F4B06">
        <w:rPr>
          <w:noProof/>
          <w:sz w:val="20"/>
          <w:szCs w:val="20"/>
          <w:lang w:eastAsia="sl-SI"/>
        </w:rPr>
        <w:t xml:space="preserve"> – uradno prečiščeno besedilo</w:t>
      </w:r>
      <w:r w:rsidR="00B654F8">
        <w:rPr>
          <w:noProof/>
          <w:sz w:val="20"/>
          <w:szCs w:val="20"/>
          <w:lang w:eastAsia="sl-SI"/>
        </w:rPr>
        <w:t xml:space="preserve">, 117/06 – ZDavP-2, 23/14, 50/14, 19/15 – odl. US, </w:t>
      </w:r>
      <w:r w:rsidRPr="005F76E8">
        <w:rPr>
          <w:noProof/>
          <w:sz w:val="20"/>
          <w:szCs w:val="20"/>
          <w:lang w:eastAsia="sl-SI"/>
        </w:rPr>
        <w:t>102/15</w:t>
      </w:r>
      <w:r w:rsidR="00C22F38">
        <w:rPr>
          <w:noProof/>
          <w:sz w:val="20"/>
          <w:szCs w:val="20"/>
          <w:lang w:eastAsia="sl-SI"/>
        </w:rPr>
        <w:t>, 7/18 in 141/22</w:t>
      </w:r>
      <w:r w:rsidRPr="005F76E8">
        <w:rPr>
          <w:noProof/>
          <w:sz w:val="20"/>
          <w:szCs w:val="20"/>
          <w:lang w:eastAsia="sl-SI"/>
        </w:rPr>
        <w:t>) ter skladno s prvim odstavkom 10. člena Uredbe o posredovanju in ponovni uporabi informacij javnega značaja (Ur. l. RS, št. 24/16</w:t>
      </w:r>
      <w:r w:rsidR="00B654F8">
        <w:rPr>
          <w:noProof/>
          <w:sz w:val="20"/>
          <w:szCs w:val="20"/>
          <w:lang w:eastAsia="sl-SI"/>
        </w:rPr>
        <w:t xml:space="preserve"> in 146/22</w:t>
      </w:r>
      <w:r w:rsidRPr="005F76E8">
        <w:rPr>
          <w:noProof/>
          <w:sz w:val="20"/>
          <w:szCs w:val="20"/>
          <w:lang w:eastAsia="sl-SI"/>
        </w:rPr>
        <w:t>, v nadaljevanju: Uredba):</w:t>
      </w:r>
    </w:p>
    <w:p w:rsidR="00ED5016" w:rsidRPr="005F76E8" w:rsidRDefault="00ED5016" w:rsidP="00877889">
      <w:pPr>
        <w:numPr>
          <w:ilvl w:val="0"/>
          <w:numId w:val="1"/>
        </w:num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1. točka prvega odstavka 10. člena Uredbe – objava javnega razpisa </w:t>
      </w:r>
      <w:r w:rsidR="00F03699">
        <w:rPr>
          <w:noProof/>
          <w:sz w:val="20"/>
          <w:szCs w:val="20"/>
          <w:lang w:eastAsia="sl-SI"/>
        </w:rPr>
        <w:t>za izvajanje operacije »</w:t>
      </w:r>
      <w:r w:rsidR="004A75F1">
        <w:rPr>
          <w:noProof/>
          <w:sz w:val="20"/>
          <w:szCs w:val="20"/>
          <w:lang w:eastAsia="sl-SI"/>
        </w:rPr>
        <w:t xml:space="preserve">Nadaljevanje zaščite žrtev trgovine z ljudmi </w:t>
      </w:r>
      <w:r w:rsidR="00BB563F">
        <w:rPr>
          <w:noProof/>
          <w:sz w:val="20"/>
          <w:szCs w:val="20"/>
          <w:lang w:eastAsia="sl-SI"/>
        </w:rPr>
        <w:t>ter programa njihove reintegracije v Republiki Slov</w:t>
      </w:r>
      <w:r w:rsidR="006743DE">
        <w:rPr>
          <w:noProof/>
          <w:sz w:val="20"/>
          <w:szCs w:val="20"/>
          <w:lang w:eastAsia="sl-SI"/>
        </w:rPr>
        <w:t>e</w:t>
      </w:r>
      <w:r w:rsidR="00BB563F">
        <w:rPr>
          <w:noProof/>
          <w:sz w:val="20"/>
          <w:szCs w:val="20"/>
          <w:lang w:eastAsia="sl-SI"/>
        </w:rPr>
        <w:t>n</w:t>
      </w:r>
      <w:bookmarkStart w:id="0" w:name="_GoBack"/>
      <w:bookmarkEnd w:id="0"/>
      <w:r w:rsidR="00BB563F">
        <w:rPr>
          <w:noProof/>
          <w:sz w:val="20"/>
          <w:szCs w:val="20"/>
          <w:lang w:eastAsia="sl-SI"/>
        </w:rPr>
        <w:t>iji za obdobje 2024-2027</w:t>
      </w:r>
      <w:r w:rsidR="00F03699">
        <w:rPr>
          <w:noProof/>
          <w:sz w:val="20"/>
          <w:szCs w:val="20"/>
          <w:lang w:eastAsia="sl-SI"/>
        </w:rPr>
        <w:t xml:space="preserve">« </w:t>
      </w:r>
      <w:r w:rsidRPr="005F76E8">
        <w:rPr>
          <w:noProof/>
          <w:sz w:val="20"/>
          <w:szCs w:val="20"/>
          <w:lang w:eastAsia="sl-SI"/>
        </w:rPr>
        <w:t>in razpisna dokumentacija: objavljeno na posebnih povezavah</w:t>
      </w:r>
      <w:r w:rsidR="007F4B06">
        <w:rPr>
          <w:noProof/>
          <w:sz w:val="20"/>
          <w:szCs w:val="20"/>
          <w:lang w:eastAsia="sl-SI"/>
        </w:rPr>
        <w:t>.</w:t>
      </w:r>
    </w:p>
    <w:p w:rsidR="00ED5016" w:rsidRPr="005F76E8" w:rsidRDefault="00ED5016" w:rsidP="00877889">
      <w:pPr>
        <w:numPr>
          <w:ilvl w:val="0"/>
          <w:numId w:val="1"/>
        </w:num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2. točka prvega odstavka 10. člena Uredbe - člani komisije za izvedbo postopka javnega razpisa: </w:t>
      </w:r>
      <w:r w:rsidR="00CB774A">
        <w:rPr>
          <w:noProof/>
          <w:sz w:val="20"/>
          <w:szCs w:val="20"/>
          <w:lang w:eastAsia="sl-SI"/>
        </w:rPr>
        <w:t>Špela Stopinšek</w:t>
      </w:r>
      <w:r w:rsidRPr="005F76E8">
        <w:rPr>
          <w:noProof/>
          <w:sz w:val="20"/>
          <w:szCs w:val="20"/>
          <w:lang w:eastAsia="sl-SI"/>
        </w:rPr>
        <w:t xml:space="preserve">, Katja Penko, </w:t>
      </w:r>
      <w:r w:rsidR="00CB774A">
        <w:rPr>
          <w:noProof/>
          <w:sz w:val="20"/>
          <w:szCs w:val="20"/>
          <w:lang w:eastAsia="sl-SI"/>
        </w:rPr>
        <w:t>Eva Krulc</w:t>
      </w:r>
      <w:r w:rsidRPr="005F76E8">
        <w:rPr>
          <w:noProof/>
          <w:sz w:val="20"/>
          <w:szCs w:val="20"/>
          <w:lang w:eastAsia="sl-SI"/>
        </w:rPr>
        <w:t xml:space="preserve">, </w:t>
      </w:r>
      <w:r w:rsidR="00E71A6F">
        <w:rPr>
          <w:noProof/>
          <w:sz w:val="20"/>
          <w:szCs w:val="20"/>
          <w:lang w:eastAsia="sl-SI"/>
        </w:rPr>
        <w:t xml:space="preserve">Damijan Janežič, Anja Mrkalj – Kastelic, Sandra Turk, Tjaša Škreblin, Bojan Iršič, </w:t>
      </w:r>
      <w:r w:rsidR="00CB774A">
        <w:rPr>
          <w:noProof/>
          <w:sz w:val="20"/>
          <w:szCs w:val="20"/>
          <w:lang w:eastAsia="sl-SI"/>
        </w:rPr>
        <w:t xml:space="preserve">Robert Vaupotič. </w:t>
      </w:r>
      <w:r w:rsidR="00413A25">
        <w:rPr>
          <w:noProof/>
          <w:sz w:val="20"/>
          <w:szCs w:val="20"/>
          <w:lang w:eastAsia="sl-SI"/>
        </w:rPr>
        <w:t xml:space="preserve"> </w:t>
      </w:r>
    </w:p>
    <w:p w:rsidR="001011E8" w:rsidRPr="001011E8" w:rsidRDefault="00ED5016" w:rsidP="001011E8">
      <w:pPr>
        <w:numPr>
          <w:ilvl w:val="0"/>
          <w:numId w:val="1"/>
        </w:numPr>
        <w:spacing w:after="0" w:line="260" w:lineRule="exact"/>
        <w:ind w:left="0" w:firstLine="284"/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3. točka prvega odstavka 10. člena Uredbe – prejemniki in višina prejetih sredstev: </w:t>
      </w:r>
    </w:p>
    <w:p w:rsidR="001011E8" w:rsidRDefault="004A75F1" w:rsidP="00B45A74">
      <w:pPr>
        <w:spacing w:after="0" w:line="260" w:lineRule="exact"/>
        <w:ind w:left="709"/>
        <w:jc w:val="both"/>
        <w:rPr>
          <w:noProof/>
          <w:sz w:val="20"/>
          <w:szCs w:val="20"/>
          <w:lang w:eastAsia="sl-SI"/>
        </w:rPr>
      </w:pPr>
      <w:r>
        <w:rPr>
          <w:noProof/>
          <w:sz w:val="20"/>
          <w:szCs w:val="20"/>
          <w:lang w:eastAsia="sl-SI"/>
        </w:rPr>
        <w:t xml:space="preserve">DRUŠTVO KLJUČ </w:t>
      </w:r>
      <w:r w:rsidR="00BB563F">
        <w:rPr>
          <w:noProof/>
          <w:sz w:val="20"/>
          <w:szCs w:val="20"/>
          <w:lang w:eastAsia="sl-SI"/>
        </w:rPr>
        <w:t>–</w:t>
      </w:r>
      <w:r>
        <w:rPr>
          <w:noProof/>
          <w:sz w:val="20"/>
          <w:szCs w:val="20"/>
          <w:lang w:eastAsia="sl-SI"/>
        </w:rPr>
        <w:t xml:space="preserve"> </w:t>
      </w:r>
      <w:r w:rsidR="00BB563F">
        <w:rPr>
          <w:noProof/>
          <w:sz w:val="20"/>
          <w:szCs w:val="20"/>
          <w:lang w:eastAsia="sl-SI"/>
        </w:rPr>
        <w:t>CENTER ZA BOJ PROTI TRGOVANJU Z LJUDMI</w:t>
      </w:r>
      <w:r w:rsidR="001011E8">
        <w:rPr>
          <w:noProof/>
          <w:sz w:val="20"/>
          <w:szCs w:val="20"/>
          <w:lang w:eastAsia="sl-SI"/>
        </w:rPr>
        <w:t xml:space="preserve">: </w:t>
      </w:r>
      <w:r w:rsidR="00BB563F">
        <w:rPr>
          <w:noProof/>
          <w:sz w:val="20"/>
          <w:szCs w:val="20"/>
          <w:lang w:eastAsia="sl-SI"/>
        </w:rPr>
        <w:t>150.000,00</w:t>
      </w:r>
      <w:r w:rsidR="001011E8">
        <w:rPr>
          <w:noProof/>
          <w:sz w:val="20"/>
          <w:szCs w:val="20"/>
          <w:lang w:eastAsia="sl-SI"/>
        </w:rPr>
        <w:t xml:space="preserve"> EUR. </w:t>
      </w:r>
      <w:r w:rsidR="00CB774A">
        <w:rPr>
          <w:noProof/>
          <w:sz w:val="20"/>
          <w:szCs w:val="20"/>
          <w:lang w:eastAsia="sl-SI"/>
        </w:rPr>
        <w:t>Operacija</w:t>
      </w:r>
      <w:r w:rsidR="001011E8">
        <w:rPr>
          <w:noProof/>
          <w:sz w:val="20"/>
          <w:szCs w:val="20"/>
          <w:lang w:eastAsia="sl-SI"/>
        </w:rPr>
        <w:t xml:space="preserve"> se financira </w:t>
      </w:r>
      <w:r w:rsidR="001011E8" w:rsidRPr="005F76E8">
        <w:rPr>
          <w:noProof/>
          <w:sz w:val="20"/>
          <w:szCs w:val="20"/>
          <w:lang w:eastAsia="sl-SI"/>
        </w:rPr>
        <w:t xml:space="preserve">iz sredstev Sklada za </w:t>
      </w:r>
      <w:r w:rsidR="001B35A5">
        <w:rPr>
          <w:noProof/>
          <w:sz w:val="20"/>
          <w:szCs w:val="20"/>
          <w:lang w:eastAsia="sl-SI"/>
        </w:rPr>
        <w:t>notranjo varnost</w:t>
      </w:r>
      <w:r w:rsidR="001011E8" w:rsidRPr="005F76E8">
        <w:rPr>
          <w:noProof/>
          <w:sz w:val="20"/>
          <w:szCs w:val="20"/>
          <w:lang w:eastAsia="sl-SI"/>
        </w:rPr>
        <w:t xml:space="preserve"> v višini 75 %</w:t>
      </w:r>
      <w:r w:rsidR="00F03699">
        <w:rPr>
          <w:noProof/>
          <w:sz w:val="20"/>
          <w:szCs w:val="20"/>
          <w:lang w:eastAsia="sl-SI"/>
        </w:rPr>
        <w:t xml:space="preserve"> upravičenih stroškov</w:t>
      </w:r>
      <w:r w:rsidR="001011E8" w:rsidRPr="005F76E8">
        <w:rPr>
          <w:noProof/>
          <w:sz w:val="20"/>
          <w:szCs w:val="20"/>
          <w:lang w:eastAsia="sl-SI"/>
        </w:rPr>
        <w:t xml:space="preserve"> in sredstev proračuna RS – slovenske udeležbe v višini 25 % upravičenih stroškov.</w:t>
      </w:r>
    </w:p>
    <w:p w:rsidR="00ED5016" w:rsidRPr="005F76E8" w:rsidRDefault="00ED5016" w:rsidP="00877889">
      <w:pPr>
        <w:jc w:val="both"/>
        <w:rPr>
          <w:sz w:val="20"/>
          <w:szCs w:val="20"/>
        </w:rPr>
      </w:pPr>
    </w:p>
    <w:p w:rsidR="00456725" w:rsidRDefault="00456725" w:rsidP="00ED5016">
      <w:pPr>
        <w:tabs>
          <w:tab w:val="left" w:pos="142"/>
        </w:tabs>
      </w:pPr>
    </w:p>
    <w:sectPr w:rsidR="0045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AB5"/>
    <w:multiLevelType w:val="hybridMultilevel"/>
    <w:tmpl w:val="8D1E1C48"/>
    <w:lvl w:ilvl="0" w:tplc="2D0A25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6"/>
    <w:rsid w:val="001011E8"/>
    <w:rsid w:val="00150233"/>
    <w:rsid w:val="001B35A5"/>
    <w:rsid w:val="001F2F9F"/>
    <w:rsid w:val="00413A25"/>
    <w:rsid w:val="00456725"/>
    <w:rsid w:val="004A75F1"/>
    <w:rsid w:val="00580576"/>
    <w:rsid w:val="005C6867"/>
    <w:rsid w:val="005F76E8"/>
    <w:rsid w:val="00601917"/>
    <w:rsid w:val="006743DE"/>
    <w:rsid w:val="007F4B06"/>
    <w:rsid w:val="00877889"/>
    <w:rsid w:val="008A2A11"/>
    <w:rsid w:val="00A03A44"/>
    <w:rsid w:val="00A17C60"/>
    <w:rsid w:val="00A270E9"/>
    <w:rsid w:val="00A810DA"/>
    <w:rsid w:val="00AF185E"/>
    <w:rsid w:val="00B45A74"/>
    <w:rsid w:val="00B654F8"/>
    <w:rsid w:val="00BB563F"/>
    <w:rsid w:val="00C22F38"/>
    <w:rsid w:val="00CB774A"/>
    <w:rsid w:val="00CE1D7D"/>
    <w:rsid w:val="00DB7F8B"/>
    <w:rsid w:val="00E71A6F"/>
    <w:rsid w:val="00EC3E8F"/>
    <w:rsid w:val="00ED5016"/>
    <w:rsid w:val="00F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BEA7"/>
  <w15:chartTrackingRefBased/>
  <w15:docId w15:val="{BFD5704D-7DD9-4F34-A8C1-6B1E902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45A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</dc:creator>
  <cp:keywords/>
  <dc:description/>
  <cp:lastModifiedBy>PENKO Katja</cp:lastModifiedBy>
  <cp:revision>9</cp:revision>
  <cp:lastPrinted>2017-05-25T05:47:00Z</cp:lastPrinted>
  <dcterms:created xsi:type="dcterms:W3CDTF">2024-04-16T07:55:00Z</dcterms:created>
  <dcterms:modified xsi:type="dcterms:W3CDTF">2024-08-21T12:06:00Z</dcterms:modified>
</cp:coreProperties>
</file>