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68DF" w14:textId="3D42F1A2"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ZIntPK-C, 203/20 – ZIUPOPDVE, 202/21 – odl.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ZDeb)</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43E86086" w:rsidR="00837E01" w:rsidRPr="00700956" w:rsidRDefault="0098172A" w:rsidP="00700956">
      <w:pPr>
        <w:spacing w:line="260" w:lineRule="exact"/>
        <w:rPr>
          <w:rFonts w:cs="Arial"/>
          <w:color w:val="000000" w:themeColor="text1"/>
          <w:sz w:val="20"/>
        </w:rPr>
      </w:pPr>
      <w:r>
        <w:rPr>
          <w:rFonts w:cs="Arial"/>
          <w:b/>
          <w:color w:val="000000" w:themeColor="text1"/>
          <w:sz w:val="20"/>
        </w:rPr>
        <w:t>policijski inšpektor</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sidR="00E07E15">
        <w:rPr>
          <w:rFonts w:cs="Arial"/>
          <w:color w:val="000000" w:themeColor="text1"/>
          <w:sz w:val="20"/>
        </w:rPr>
        <w:t>71619</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E07E15">
        <w:rPr>
          <w:rFonts w:cs="Arial"/>
          <w:color w:val="000000" w:themeColor="text1"/>
          <w:sz w:val="20"/>
        </w:rPr>
        <w:t>Uradu za informatiko in telekomunikacije, Sektorju za ITK infrastrukturo, Oddelku za telefonske storitve (izvaja se v uradniških nazivih</w:t>
      </w:r>
      <w:r w:rsidRPr="0098172A">
        <w:rPr>
          <w:rFonts w:cs="Arial"/>
          <w:color w:val="000000" w:themeColor="text1"/>
          <w:sz w:val="20"/>
        </w:rPr>
        <w:t xml:space="preserve"> policijski inšpektor III, II in I).</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14:paraId="0CC33AA1" w14:textId="1909AB8E" w:rsidR="002240ED" w:rsidRPr="00700956" w:rsidRDefault="0098172A"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 </w:t>
      </w:r>
    </w:p>
    <w:p w14:paraId="38ACDDB9" w14:textId="686E86A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0098172A">
        <w:rPr>
          <w:rFonts w:cs="Arial"/>
          <w:color w:val="000000" w:themeColor="text1"/>
          <w:sz w:val="20"/>
        </w:rPr>
        <w:t>7</w:t>
      </w:r>
      <w:r w:rsidRPr="00700956">
        <w:rPr>
          <w:rFonts w:cs="Arial"/>
          <w:color w:val="000000" w:themeColor="text1"/>
          <w:sz w:val="20"/>
        </w:rPr>
        <w:t xml:space="preserve">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2BED76B6"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E07E15">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32E7C8C1" w14:textId="21CC68F7" w:rsidR="0098172A" w:rsidRDefault="005753A0" w:rsidP="0098172A">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39E37DDC" w14:textId="67602840" w:rsidR="0098172A" w:rsidRDefault="0098172A" w:rsidP="0098172A">
      <w:pPr>
        <w:spacing w:line="260" w:lineRule="exact"/>
        <w:rPr>
          <w:rFonts w:cs="Arial"/>
          <w:color w:val="000000"/>
          <w:sz w:val="20"/>
        </w:rPr>
      </w:pPr>
    </w:p>
    <w:p w14:paraId="6EF51C74" w14:textId="2E4BE4A2" w:rsidR="0098172A" w:rsidRPr="0098172A" w:rsidRDefault="0098172A" w:rsidP="0098172A">
      <w:pPr>
        <w:spacing w:line="260" w:lineRule="exact"/>
        <w:rPr>
          <w:rFonts w:cs="Arial"/>
          <w:b/>
          <w:color w:val="000000"/>
          <w:sz w:val="20"/>
        </w:rPr>
      </w:pPr>
      <w:r w:rsidRPr="0098172A">
        <w:rPr>
          <w:rFonts w:cs="Arial"/>
          <w:b/>
          <w:color w:val="000000"/>
          <w:sz w:val="20"/>
        </w:rPr>
        <w:t>Prednost pri izbiri bodo imeli kandidati</w:t>
      </w:r>
      <w:r w:rsidR="00E07E15">
        <w:rPr>
          <w:rFonts w:cs="Arial"/>
          <w:b/>
          <w:color w:val="000000"/>
          <w:sz w:val="20"/>
        </w:rPr>
        <w:t xml:space="preserve"> z relevantnim poznavanjem oziroma izkušnjami na področju mobilnih omrežij, relevantnim poznavanjem operacijskih sistemov in protokolov v mobilnih komunikacijah ter izvajanju usposabljanj in nudenju pomoči uporabnikom mobilnih komunikacij. </w:t>
      </w:r>
      <w:bookmarkStart w:id="0" w:name="_GoBack"/>
      <w:bookmarkEnd w:id="0"/>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11DC0E90" w14:textId="77777777" w:rsidR="002E1AE1" w:rsidRDefault="002E1AE1" w:rsidP="00700956">
      <w:pPr>
        <w:pStyle w:val="Navadensplet"/>
        <w:spacing w:before="0" w:beforeAutospacing="0" w:after="0" w:afterAutospacing="0" w:line="260" w:lineRule="exact"/>
        <w:jc w:val="both"/>
        <w:rPr>
          <w:rFonts w:ascii="Arial" w:hAnsi="Arial" w:cs="Arial"/>
          <w:color w:val="000000" w:themeColor="text1"/>
          <w:sz w:val="20"/>
          <w:szCs w:val="20"/>
        </w:rPr>
      </w:pPr>
    </w:p>
    <w:p w14:paraId="45A57BE8" w14:textId="59D9C15E"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286F6475" w14:textId="493DC38B"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opravljanje zahtevnejših nalog z delovnega področja OE,</w:t>
      </w:r>
    </w:p>
    <w:p w14:paraId="546D9D9E" w14:textId="78B9C701"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pripravljanje inform</w:t>
      </w:r>
      <w:r w:rsidR="002E1AE1" w:rsidRPr="00F86641">
        <w:rPr>
          <w:rFonts w:cs="Arial"/>
          <w:color w:val="000000" w:themeColor="text1"/>
          <w:lang w:val="sl-SI"/>
        </w:rPr>
        <w:t xml:space="preserve">acij ter predlaganje </w:t>
      </w:r>
      <w:r w:rsidRPr="00F86641">
        <w:rPr>
          <w:rFonts w:cs="Arial"/>
          <w:color w:val="000000" w:themeColor="text1"/>
          <w:lang w:val="sl-SI"/>
        </w:rPr>
        <w:t>ukrepov,</w:t>
      </w:r>
    </w:p>
    <w:p w14:paraId="0C448A52" w14:textId="3F672CFC"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izdelavi normativnih aktov in razvojnih projektov,</w:t>
      </w:r>
    </w:p>
    <w:p w14:paraId="743590EB" w14:textId="3FB55CF5"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 xml:space="preserve">izvajanje projektnih in razvojnih nalog s področja informacijskega in telekomunikacijskega sistema, </w:t>
      </w:r>
    </w:p>
    <w:p w14:paraId="2BBBF56D" w14:textId="14C27CF1"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izdelovanje zahtevnejše programske opreme in organizacijske dokumentacije,</w:t>
      </w:r>
    </w:p>
    <w:p w14:paraId="043FE38D" w14:textId="4417FBF4"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prevzemih, meritvah in nadzoru posameznih informacijskih in telekomunikacijskih sistemov,</w:t>
      </w:r>
    </w:p>
    <w:p w14:paraId="6729858C" w14:textId="65FEA6ED"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 xml:space="preserve">načrtovanje, organiziranje, </w:t>
      </w:r>
      <w:r w:rsidR="00F86641" w:rsidRPr="00F86641">
        <w:rPr>
          <w:rFonts w:cs="Arial"/>
          <w:color w:val="000000" w:themeColor="text1"/>
          <w:lang w:val="sl-SI"/>
        </w:rPr>
        <w:t>usklajevanje in kontroliranje dela področja,</w:t>
      </w:r>
    </w:p>
    <w:p w14:paraId="5CEF2868" w14:textId="65A41922"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preiskovanju hujših kaznivih dejanj, prometnih nesreč in drugih nezgod,</w:t>
      </w:r>
    </w:p>
    <w:p w14:paraId="5DEDF4C6" w14:textId="3713A5FD"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vodenje zahtevnejših nalog,</w:t>
      </w:r>
    </w:p>
    <w:p w14:paraId="0CD4255A" w14:textId="5F8ABE4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organiziranju dela,</w:t>
      </w:r>
    </w:p>
    <w:p w14:paraId="41A9A3DE" w14:textId="1436DEE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pripravljanje analiz in poročil,</w:t>
      </w:r>
    </w:p>
    <w:p w14:paraId="24006201" w14:textId="76CD8ACF"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izpopolnjevanju in usposabljanju delavcev policije in drugih,</w:t>
      </w:r>
    </w:p>
    <w:p w14:paraId="3DBC787C" w14:textId="21726E02"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nadzora,</w:t>
      </w:r>
    </w:p>
    <w:p w14:paraId="026708C3" w14:textId="31D84125"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policijskih pooblastil,</w:t>
      </w:r>
    </w:p>
    <w:p w14:paraId="45C7E0E7" w14:textId="717BC4A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opravljanje drugih nalog s svojega delovnega področja, ki jih naroči nadrejeni,</w:t>
      </w:r>
    </w:p>
    <w:p w14:paraId="200BE360" w14:textId="40CC1DAE"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nalog v skladu s 4. členom Zakona o nalogah in pooblastilih policije.</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29B69CFA" w:rsidR="00C44881" w:rsidRPr="009E4DB7" w:rsidRDefault="0045149A" w:rsidP="00C44881">
      <w:pPr>
        <w:spacing w:line="260" w:lineRule="exact"/>
        <w:rPr>
          <w:rFonts w:cs="Arial"/>
          <w:color w:val="000000"/>
          <w:sz w:val="20"/>
        </w:rPr>
      </w:pPr>
      <w:r w:rsidRPr="00700956">
        <w:rPr>
          <w:rFonts w:cs="Arial"/>
          <w:color w:val="000000" w:themeColor="text1"/>
          <w:sz w:val="20"/>
        </w:rPr>
        <w:lastRenderedPageBreak/>
        <w:t>Izbrani kandidat bo</w:t>
      </w:r>
      <w:r w:rsidR="004129E5" w:rsidRPr="00700956">
        <w:rPr>
          <w:rFonts w:cs="Arial"/>
          <w:color w:val="000000" w:themeColor="text1"/>
          <w:sz w:val="20"/>
        </w:rPr>
        <w:t xml:space="preserve"> delo na delovnem mestu </w:t>
      </w:r>
      <w:r w:rsidR="0097418A">
        <w:rPr>
          <w:rFonts w:cs="Arial"/>
          <w:color w:val="000000" w:themeColor="text1"/>
          <w:sz w:val="20"/>
        </w:rPr>
        <w:t>policijski inšpektor</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7418A">
        <w:rPr>
          <w:rFonts w:cs="Arial"/>
          <w:color w:val="000000" w:themeColor="text1"/>
          <w:sz w:val="20"/>
        </w:rPr>
        <w:t>policijski inšpektor</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w:t>
      </w:r>
      <w:r w:rsidR="0097418A">
        <w:rPr>
          <w:rFonts w:cs="Arial"/>
          <w:color w:val="000000" w:themeColor="text1"/>
          <w:sz w:val="20"/>
        </w:rPr>
        <w:t xml:space="preserve">policijski inšpektor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w:t>
      </w:r>
      <w:r w:rsidR="00C44881" w:rsidRPr="009E4DB7">
        <w:rPr>
          <w:rFonts w:cs="Arial"/>
          <w:color w:val="000000"/>
          <w:sz w:val="20"/>
        </w:rPr>
        <w:t>Izbrani kandidat bo delo opravljal v prostorih</w:t>
      </w:r>
      <w:r w:rsidR="00F86641">
        <w:rPr>
          <w:rFonts w:cs="Arial"/>
          <w:color w:val="000000"/>
          <w:sz w:val="20"/>
        </w:rPr>
        <w:t xml:space="preserve"> Urada za informatiko in telekomunikacije, Štefanova ulica 2, Ljubljana</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196050B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7418A">
        <w:rPr>
          <w:rFonts w:ascii="Arial" w:hAnsi="Arial" w:cs="Arial"/>
          <w:b/>
          <w:bCs/>
          <w:color w:val="000000"/>
          <w:sz w:val="20"/>
          <w:szCs w:val="20"/>
        </w:rPr>
        <w:t>policijski inšpektor</w:t>
      </w:r>
      <w:r w:rsidR="00F86641">
        <w:rPr>
          <w:rFonts w:ascii="Arial" w:hAnsi="Arial" w:cs="Arial"/>
          <w:b/>
          <w:bCs/>
          <w:color w:val="000000"/>
          <w:sz w:val="20"/>
          <w:szCs w:val="20"/>
        </w:rPr>
        <w:t xml:space="preserve"> v UIT, SITKI, OTS</w:t>
      </w:r>
      <w:r w:rsidRPr="009E4DB7">
        <w:rPr>
          <w:rFonts w:ascii="Arial" w:hAnsi="Arial" w:cs="Arial"/>
          <w:b/>
          <w:bCs/>
          <w:color w:val="000000"/>
          <w:sz w:val="20"/>
          <w:szCs w:val="20"/>
        </w:rPr>
        <w:t>, št. 1100-</w:t>
      </w:r>
      <w:r w:rsidR="00F86641">
        <w:rPr>
          <w:rFonts w:ascii="Arial" w:hAnsi="Arial" w:cs="Arial"/>
          <w:b/>
          <w:bCs/>
          <w:color w:val="000000"/>
          <w:sz w:val="20"/>
          <w:szCs w:val="20"/>
        </w:rPr>
        <w:t>27/2025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F86641">
        <w:rPr>
          <w:rFonts w:ascii="Arial" w:hAnsi="Arial" w:cs="Arial"/>
          <w:b/>
          <w:bCs/>
          <w:color w:val="000000" w:themeColor="text1"/>
          <w:sz w:val="20"/>
          <w:szCs w:val="20"/>
        </w:rPr>
        <w:t xml:space="preserve"> 17</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57881AA8"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F86641">
        <w:rPr>
          <w:rFonts w:cs="Arial"/>
          <w:color w:val="000000" w:themeColor="text1"/>
          <w:sz w:val="20"/>
        </w:rPr>
        <w:t xml:space="preserve">Branislav Štante, vodja Sektorja za ITK infrastrukturo, tel. št. 01 428 48 17 oziroma Borut Berlec, vodja Oddelka za telefonske storitve, tel. št. 01 428 44 64. </w:t>
      </w:r>
    </w:p>
    <w:p w14:paraId="3B422971" w14:textId="3CF3D85B"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F86641">
        <w:rPr>
          <w:rFonts w:cs="Arial"/>
          <w:color w:val="000000" w:themeColor="text1"/>
          <w:sz w:val="20"/>
        </w:rPr>
        <w:t>Nataša Stušek</w:t>
      </w:r>
      <w:r w:rsidRPr="00FB1BD5">
        <w:rPr>
          <w:rFonts w:cs="Arial"/>
          <w:color w:val="000000" w:themeColor="text1"/>
          <w:sz w:val="20"/>
        </w:rPr>
        <w:t>, Urad za organiz</w:t>
      </w:r>
      <w:r w:rsidR="00F86641">
        <w:rPr>
          <w:rFonts w:cs="Arial"/>
          <w:color w:val="000000" w:themeColor="text1"/>
          <w:sz w:val="20"/>
        </w:rPr>
        <w:t>acijo in kadre, tel. št. 01 428 40 68</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8270" w14:textId="3994EA7D"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83A8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83A89">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B7824"/>
    <w:rsid w:val="002D2327"/>
    <w:rsid w:val="002D3BB1"/>
    <w:rsid w:val="002D6E6C"/>
    <w:rsid w:val="002E1AE1"/>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8D0"/>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06B6"/>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A89"/>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07E15"/>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46927"/>
    <w:rsid w:val="00F60DA3"/>
    <w:rsid w:val="00F84902"/>
    <w:rsid w:val="00F86641"/>
    <w:rsid w:val="00F90EFB"/>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1190</Words>
  <Characters>7383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8556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2025-03-28T12:20:00Z</cp:lastPrinted>
  <dcterms:created xsi:type="dcterms:W3CDTF">2025-03-28T11:34:00Z</dcterms:created>
  <dcterms:modified xsi:type="dcterms:W3CDTF">2025-03-28T12:27:00Z</dcterms:modified>
</cp:coreProperties>
</file>