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7EE" w:rsidRDefault="004537EE" w:rsidP="004537EE">
      <w:pPr>
        <w:jc w:val="both"/>
        <w:rPr>
          <w:rFonts w:ascii="Arial" w:hAnsi="Arial" w:cs="Arial"/>
          <w:b/>
        </w:rPr>
      </w:pPr>
      <w:r w:rsidRPr="00DB185C">
        <w:rPr>
          <w:rFonts w:ascii="Arial" w:hAnsi="Arial" w:cs="Arial"/>
          <w:b/>
        </w:rPr>
        <w:t>Informacija o dogodku</w:t>
      </w:r>
    </w:p>
    <w:p w:rsidR="004537EE" w:rsidRDefault="004537EE" w:rsidP="004537EE">
      <w:pPr>
        <w:jc w:val="both"/>
        <w:rPr>
          <w:rFonts w:ascii="Arial" w:hAnsi="Arial" w:cs="Arial"/>
          <w:b/>
        </w:rPr>
      </w:pPr>
    </w:p>
    <w:p w:rsidR="004537EE" w:rsidRDefault="004537EE" w:rsidP="004537EE">
      <w:pPr>
        <w:jc w:val="both"/>
        <w:rPr>
          <w:rFonts w:ascii="Arial" w:hAnsi="Arial" w:cs="Arial"/>
          <w:b/>
        </w:rPr>
      </w:pPr>
      <w:r>
        <w:rPr>
          <w:rFonts w:ascii="Arial" w:hAnsi="Arial" w:cs="Arial"/>
          <w:b/>
        </w:rPr>
        <w:t>Požarna ogroženost naravnega okolja v Republiki Sloveniji</w:t>
      </w:r>
    </w:p>
    <w:p w:rsidR="004537EE" w:rsidRPr="00DB185C" w:rsidRDefault="004537EE" w:rsidP="004537EE">
      <w:pPr>
        <w:jc w:val="both"/>
        <w:rPr>
          <w:rFonts w:ascii="Arial" w:hAnsi="Arial" w:cs="Arial"/>
        </w:rPr>
      </w:pPr>
      <w:r w:rsidRPr="00DB185C">
        <w:rPr>
          <w:rFonts w:ascii="Arial" w:hAnsi="Arial" w:cs="Arial"/>
        </w:rPr>
        <w:t>V Sloveniji je požarno najbolj ogroženo naravno okolje na submediteranskem delu države. Poleg toplega in vetrovnega podnebja ter neugodne letne razporeditve padavin požarno ogroženost slovenskega Krasa in Primorja povečuje še pretežno apnena podlaga, ki ne zadržuje vode. Pogosti močni vetrovi, zlasti v hladni polovici leta burja, še dodatno povečujejo požarno ogroženost. Svoje doda še prisotnost borovih sestojev, ki izrazito povečujejo predvsem širjenje že nastalih požarov in otežujejo učinkovito omejevanje požarov. V tem delu države nastane do 50 odstotkov vseh letno zabeleženih požarov v naravnem okolju v R</w:t>
      </w:r>
      <w:r>
        <w:rPr>
          <w:rFonts w:ascii="Arial" w:hAnsi="Arial" w:cs="Arial"/>
        </w:rPr>
        <w:t>epubliki Sloveniji</w:t>
      </w:r>
      <w:r w:rsidRPr="00DB185C">
        <w:rPr>
          <w:rFonts w:ascii="Arial" w:hAnsi="Arial" w:cs="Arial"/>
        </w:rPr>
        <w:t xml:space="preserve">, pri deležu letno pogorelih površin pa je ta odstotek še višji, tudi do 90 odstotkov vseh </w:t>
      </w:r>
      <w:proofErr w:type="spellStart"/>
      <w:r w:rsidRPr="00DB185C">
        <w:rPr>
          <w:rFonts w:ascii="Arial" w:hAnsi="Arial" w:cs="Arial"/>
        </w:rPr>
        <w:t>opožarjenih</w:t>
      </w:r>
      <w:proofErr w:type="spellEnd"/>
      <w:r w:rsidRPr="00DB185C">
        <w:rPr>
          <w:rFonts w:ascii="Arial" w:hAnsi="Arial" w:cs="Arial"/>
        </w:rPr>
        <w:t xml:space="preserve"> površin v R</w:t>
      </w:r>
      <w:r>
        <w:rPr>
          <w:rFonts w:ascii="Arial" w:hAnsi="Arial" w:cs="Arial"/>
        </w:rPr>
        <w:t>epubliki Sloveniji</w:t>
      </w:r>
      <w:r w:rsidRPr="00DB185C">
        <w:rPr>
          <w:rFonts w:ascii="Arial" w:hAnsi="Arial" w:cs="Arial"/>
        </w:rPr>
        <w:t>. Velika večina največjih požarov v naravnem okolju je nastala na tem območju.</w:t>
      </w:r>
    </w:p>
    <w:p w:rsidR="004537EE" w:rsidRPr="00DB185C" w:rsidRDefault="004537EE" w:rsidP="004537EE">
      <w:pPr>
        <w:jc w:val="both"/>
        <w:rPr>
          <w:rFonts w:ascii="Arial" w:hAnsi="Arial" w:cs="Arial"/>
        </w:rPr>
      </w:pPr>
    </w:p>
    <w:p w:rsidR="004537EE" w:rsidRPr="00DB185C" w:rsidRDefault="004537EE" w:rsidP="004537EE">
      <w:pPr>
        <w:jc w:val="both"/>
        <w:rPr>
          <w:rFonts w:ascii="Arial" w:hAnsi="Arial" w:cs="Arial"/>
        </w:rPr>
      </w:pPr>
      <w:r w:rsidRPr="00DB185C">
        <w:rPr>
          <w:rFonts w:ascii="Arial" w:hAnsi="Arial" w:cs="Arial"/>
        </w:rPr>
        <w:t xml:space="preserve">Obseg in število požarov v naravnem okolju sta odvisna predvsem od vremenskih dejavnikov ter od aktivnosti oziroma nepazljivosti ljudi. V dolgoletnem povprečju sta značilni dve obdobji z nadpovprečnim številom gozdnih požarov in nasploh požarov v naravnem okolju. Prvo je običajno v </w:t>
      </w:r>
      <w:proofErr w:type="spellStart"/>
      <w:r w:rsidRPr="00DB185C">
        <w:rPr>
          <w:rFonts w:ascii="Arial" w:hAnsi="Arial" w:cs="Arial"/>
        </w:rPr>
        <w:t>poznozimskem</w:t>
      </w:r>
      <w:proofErr w:type="spellEnd"/>
      <w:r w:rsidRPr="00DB185C">
        <w:rPr>
          <w:rFonts w:ascii="Arial" w:hAnsi="Arial" w:cs="Arial"/>
        </w:rPr>
        <w:t xml:space="preserve"> in </w:t>
      </w:r>
      <w:proofErr w:type="spellStart"/>
      <w:r w:rsidRPr="00DB185C">
        <w:rPr>
          <w:rFonts w:ascii="Arial" w:hAnsi="Arial" w:cs="Arial"/>
        </w:rPr>
        <w:t>zgodnjespomladanskem</w:t>
      </w:r>
      <w:proofErr w:type="spellEnd"/>
      <w:r w:rsidRPr="00DB185C">
        <w:rPr>
          <w:rFonts w:ascii="Arial" w:hAnsi="Arial" w:cs="Arial"/>
        </w:rPr>
        <w:t xml:space="preserve"> času od začetka februarja do konca marca ali začetka aprila, drugo pa poleti, predvsem julija in avgusta.</w:t>
      </w:r>
    </w:p>
    <w:p w:rsidR="004537EE" w:rsidRPr="00DB185C" w:rsidRDefault="004537EE" w:rsidP="004537EE">
      <w:pPr>
        <w:jc w:val="both"/>
        <w:rPr>
          <w:rFonts w:ascii="Arial" w:hAnsi="Arial" w:cs="Arial"/>
        </w:rPr>
      </w:pPr>
    </w:p>
    <w:p w:rsidR="004537EE" w:rsidRPr="00DB185C" w:rsidRDefault="004537EE" w:rsidP="004537EE">
      <w:pPr>
        <w:jc w:val="both"/>
        <w:rPr>
          <w:rFonts w:ascii="Arial" w:hAnsi="Arial" w:cs="Arial"/>
        </w:rPr>
      </w:pPr>
      <w:r w:rsidRPr="00DB185C">
        <w:rPr>
          <w:rFonts w:ascii="Arial" w:hAnsi="Arial" w:cs="Arial"/>
        </w:rPr>
        <w:t>Letos je bila povečana požarna ogroženost naravnega okolja v večjem delu države predvsem spomladi, trenutno pa je v večjem delu države večinoma zelo majhna, v submediteranskem delu države pa večinoma majhna.</w:t>
      </w:r>
    </w:p>
    <w:p w:rsidR="004537EE" w:rsidRPr="00DB185C" w:rsidRDefault="004537EE" w:rsidP="004537EE">
      <w:pPr>
        <w:jc w:val="both"/>
        <w:rPr>
          <w:rFonts w:ascii="Arial" w:hAnsi="Arial" w:cs="Arial"/>
        </w:rPr>
      </w:pPr>
    </w:p>
    <w:p w:rsidR="004537EE" w:rsidRDefault="004537EE" w:rsidP="004537EE">
      <w:pPr>
        <w:jc w:val="both"/>
        <w:rPr>
          <w:rFonts w:ascii="Arial" w:hAnsi="Arial" w:cs="Arial"/>
        </w:rPr>
      </w:pPr>
      <w:r w:rsidRPr="00DB185C">
        <w:rPr>
          <w:rFonts w:ascii="Arial" w:hAnsi="Arial" w:cs="Arial"/>
        </w:rPr>
        <w:t>Ob razmerah, ugodnih za nastanek in širjenje požarov v naravnem okolju Uprava R</w:t>
      </w:r>
      <w:r>
        <w:rPr>
          <w:rFonts w:ascii="Arial" w:hAnsi="Arial" w:cs="Arial"/>
        </w:rPr>
        <w:t>epublike Slovenije</w:t>
      </w:r>
      <w:r w:rsidRPr="00DB185C">
        <w:rPr>
          <w:rFonts w:ascii="Arial" w:hAnsi="Arial" w:cs="Arial"/>
        </w:rPr>
        <w:t xml:space="preserve"> za zaščito in reševanje in lokalne skupnosti skladno z Uredbo o varstvu pred požarom v naravnem okolju (Uradni list RS, št. 20/14) razglašajo veliko ali zelo veliko požarno ogroženost naravnega okolja.</w:t>
      </w:r>
    </w:p>
    <w:p w:rsidR="004537EE" w:rsidRPr="00DB185C" w:rsidRDefault="004537EE" w:rsidP="004537EE">
      <w:pPr>
        <w:jc w:val="both"/>
        <w:rPr>
          <w:rFonts w:ascii="Arial" w:hAnsi="Arial" w:cs="Arial"/>
        </w:rPr>
      </w:pPr>
    </w:p>
    <w:p w:rsidR="004537EE" w:rsidRDefault="004537EE" w:rsidP="004537EE"/>
    <w:p w:rsidR="004537EE" w:rsidRPr="005428AA" w:rsidRDefault="004537EE" w:rsidP="004537EE">
      <w:pPr>
        <w:rPr>
          <w:b/>
        </w:rPr>
      </w:pPr>
      <w:r w:rsidRPr="005428AA">
        <w:rPr>
          <w:rFonts w:ascii="Arial" w:hAnsi="Arial" w:cs="Arial"/>
          <w:b/>
        </w:rPr>
        <w:t>Dopolnilno usposabljanje prostovoljnih gasilcev za gašenje požarov v naravnem okolju</w:t>
      </w:r>
    </w:p>
    <w:p w:rsidR="004537EE" w:rsidRPr="00DB185C" w:rsidRDefault="004537EE" w:rsidP="004537EE">
      <w:pPr>
        <w:jc w:val="both"/>
        <w:rPr>
          <w:rFonts w:ascii="Arial" w:hAnsi="Arial" w:cs="Arial"/>
        </w:rPr>
      </w:pPr>
      <w:r w:rsidRPr="00DB185C">
        <w:rPr>
          <w:rFonts w:ascii="Arial" w:hAnsi="Arial" w:cs="Arial"/>
        </w:rPr>
        <w:t>V enoti Izobraževalnega centra za zaščito in reševanje v Sežani se je 13. julija 2020 začelo usposabljanje prostovoljnih gasilcev po programu Dopolnilnega usposabljanja gasilcev za gašenje požarov v naravnem okolju, ki ga v sodelovanju z U</w:t>
      </w:r>
      <w:r>
        <w:rPr>
          <w:rFonts w:ascii="Arial" w:hAnsi="Arial" w:cs="Arial"/>
        </w:rPr>
        <w:t>pravo R</w:t>
      </w:r>
      <w:r w:rsidRPr="00DB185C">
        <w:rPr>
          <w:rFonts w:ascii="Arial" w:hAnsi="Arial" w:cs="Arial"/>
        </w:rPr>
        <w:t>epublike Slovenije za zaščito i</w:t>
      </w:r>
      <w:bookmarkStart w:id="0" w:name="_GoBack"/>
      <w:bookmarkEnd w:id="0"/>
      <w:r w:rsidRPr="00DB185C">
        <w:rPr>
          <w:rFonts w:ascii="Arial" w:hAnsi="Arial" w:cs="Arial"/>
        </w:rPr>
        <w:t xml:space="preserve">n reševanje organizira Gasilska zveza Slovenije. </w:t>
      </w:r>
    </w:p>
    <w:p w:rsidR="004537EE" w:rsidRPr="00DB185C" w:rsidRDefault="004537EE" w:rsidP="004537EE">
      <w:pPr>
        <w:jc w:val="both"/>
        <w:rPr>
          <w:rFonts w:ascii="Arial" w:hAnsi="Arial" w:cs="Arial"/>
        </w:rPr>
      </w:pPr>
    </w:p>
    <w:p w:rsidR="004537EE" w:rsidRPr="00DB185C" w:rsidRDefault="004537EE" w:rsidP="004537EE">
      <w:pPr>
        <w:jc w:val="both"/>
        <w:rPr>
          <w:rFonts w:ascii="Arial" w:hAnsi="Arial" w:cs="Arial"/>
        </w:rPr>
      </w:pPr>
      <w:r w:rsidRPr="00DB185C">
        <w:rPr>
          <w:rFonts w:ascii="Arial" w:hAnsi="Arial" w:cs="Arial"/>
        </w:rPr>
        <w:t xml:space="preserve">Usposabljanje v Sežani je organizirano z namenom, da se v času povečane ogroženosti zaradi požarov v naravnem okolju na območju </w:t>
      </w:r>
      <w:r>
        <w:rPr>
          <w:rFonts w:ascii="Arial" w:hAnsi="Arial" w:cs="Arial"/>
        </w:rPr>
        <w:t>K</w:t>
      </w:r>
      <w:r w:rsidRPr="00DB185C">
        <w:rPr>
          <w:rFonts w:ascii="Arial" w:hAnsi="Arial" w:cs="Arial"/>
        </w:rPr>
        <w:t xml:space="preserve">rasa poveča število prisotnih gasilcev, ki se usposobijo za gašenje požarov v naravnem okolju, v primeru razglašene zelo velike požarne ogroženosti pa opravljajo tudi naloge dežurstva oziroma pripravljenosti na gašenje požara. </w:t>
      </w:r>
    </w:p>
    <w:p w:rsidR="004537EE" w:rsidRPr="00DB185C" w:rsidRDefault="004537EE" w:rsidP="004537EE">
      <w:pPr>
        <w:jc w:val="both"/>
        <w:rPr>
          <w:rFonts w:ascii="Arial" w:hAnsi="Arial" w:cs="Arial"/>
        </w:rPr>
      </w:pPr>
    </w:p>
    <w:p w:rsidR="004537EE" w:rsidRPr="003D1B39" w:rsidRDefault="004537EE" w:rsidP="004537EE">
      <w:pPr>
        <w:jc w:val="both"/>
        <w:rPr>
          <w:rFonts w:ascii="Arial" w:hAnsi="Arial" w:cs="Arial"/>
        </w:rPr>
      </w:pPr>
      <w:r w:rsidRPr="00DB185C">
        <w:rPr>
          <w:rFonts w:ascii="Arial" w:hAnsi="Arial" w:cs="Arial"/>
        </w:rPr>
        <w:t>Usposabljanja se udeležujejo gasilci iz vse Slovenije (usposobljeni za pomoč gasilcem na Krasu). Tovrstna oblika usposabljanja je bila prvič izvedena leta 2013, ko je bilo izvedeno eno usposabljanje, od takrat naprej pa se usposabljanje izvede za 5–6 skupin, v eni skupini je 25</w:t>
      </w:r>
      <w:r>
        <w:rPr>
          <w:rFonts w:ascii="Arial" w:hAnsi="Arial" w:cs="Arial"/>
        </w:rPr>
        <w:t>–</w:t>
      </w:r>
      <w:r w:rsidRPr="00DB185C">
        <w:rPr>
          <w:rFonts w:ascii="Arial" w:hAnsi="Arial" w:cs="Arial"/>
        </w:rPr>
        <w:t>30 udeležencev</w:t>
      </w:r>
      <w:r w:rsidRPr="003D1B39">
        <w:rPr>
          <w:rFonts w:ascii="Arial" w:hAnsi="Arial" w:cs="Arial"/>
        </w:rPr>
        <w:t xml:space="preserve">. Usposabljanje traja 4 dni v tednu, je teoretično in praktično, od ponedeljka do četrtka. Teoretični del tečaja poteka v centru v Sežani, praktični del pa na terenu na območju Krasa. </w:t>
      </w:r>
    </w:p>
    <w:p w:rsidR="004537EE" w:rsidRPr="003D1B39" w:rsidRDefault="004537EE" w:rsidP="004537EE">
      <w:pPr>
        <w:jc w:val="both"/>
        <w:rPr>
          <w:rFonts w:ascii="Arial" w:hAnsi="Arial" w:cs="Arial"/>
        </w:rPr>
      </w:pPr>
    </w:p>
    <w:p w:rsidR="00803938" w:rsidRDefault="004537EE" w:rsidP="004537EE">
      <w:pPr>
        <w:jc w:val="both"/>
      </w:pPr>
      <w:r w:rsidRPr="003D1B39">
        <w:rPr>
          <w:rFonts w:ascii="Arial" w:hAnsi="Arial" w:cs="Arial"/>
        </w:rPr>
        <w:t>V praktičnem delu gasilci izvajajo gašenje preventivnih požigov z uporabo ročnega orodja in naprav za gašenje ter specialnih vozil za gašenje požar</w:t>
      </w:r>
      <w:r>
        <w:rPr>
          <w:rFonts w:ascii="Arial" w:hAnsi="Arial" w:cs="Arial"/>
        </w:rPr>
        <w:t>ov v naravnem okolju. Če</w:t>
      </w:r>
      <w:r w:rsidRPr="003D1B39">
        <w:rPr>
          <w:rFonts w:ascii="Arial" w:hAnsi="Arial" w:cs="Arial"/>
        </w:rPr>
        <w:t xml:space="preserve"> je v času usposabljanja razglašena zelo velika požarna ogroženost naravnega okolja, ena desetina ostane v Sežani do ponedeljka, da dežur</w:t>
      </w:r>
      <w:r>
        <w:rPr>
          <w:rFonts w:ascii="Arial" w:hAnsi="Arial" w:cs="Arial"/>
        </w:rPr>
        <w:t>a</w:t>
      </w:r>
      <w:r w:rsidRPr="003D1B39">
        <w:rPr>
          <w:rFonts w:ascii="Arial" w:hAnsi="Arial" w:cs="Arial"/>
        </w:rPr>
        <w:t xml:space="preserve"> in </w:t>
      </w:r>
      <w:r>
        <w:rPr>
          <w:rFonts w:ascii="Arial" w:hAnsi="Arial" w:cs="Arial"/>
        </w:rPr>
        <w:t xml:space="preserve">nudi </w:t>
      </w:r>
      <w:r w:rsidRPr="003D1B39">
        <w:rPr>
          <w:rFonts w:ascii="Arial" w:hAnsi="Arial" w:cs="Arial"/>
        </w:rPr>
        <w:t xml:space="preserve">pomoč domačim gasilcem v primeru požara v naravnem okolju. Načrtovano je, da se bo letošnje usposabljanje </w:t>
      </w:r>
      <w:r>
        <w:rPr>
          <w:rFonts w:ascii="Arial" w:hAnsi="Arial" w:cs="Arial"/>
        </w:rPr>
        <w:t>končalo</w:t>
      </w:r>
      <w:r w:rsidRPr="003D1B39">
        <w:rPr>
          <w:rFonts w:ascii="Arial" w:hAnsi="Arial" w:cs="Arial"/>
        </w:rPr>
        <w:t xml:space="preserve"> 13. avgusta (</w:t>
      </w:r>
      <w:r>
        <w:rPr>
          <w:rFonts w:ascii="Arial" w:hAnsi="Arial" w:cs="Arial"/>
        </w:rPr>
        <w:t xml:space="preserve">5 </w:t>
      </w:r>
      <w:r w:rsidRPr="003D1B39">
        <w:rPr>
          <w:rFonts w:ascii="Arial" w:hAnsi="Arial" w:cs="Arial"/>
        </w:rPr>
        <w:t>tednov).</w:t>
      </w:r>
    </w:p>
    <w:sectPr w:rsidR="00803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EE"/>
    <w:rsid w:val="004537EE"/>
    <w:rsid w:val="008039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111DB-ABE5-491D-8A6F-30549C7C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37EE"/>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PAVŠIČ Jerica</dc:creator>
  <cp:keywords/>
  <dc:description/>
  <cp:lastModifiedBy>PAVŠIČ Jerica</cp:lastModifiedBy>
  <cp:revision>1</cp:revision>
  <dcterms:created xsi:type="dcterms:W3CDTF">2020-07-21T09:05:00Z</dcterms:created>
  <dcterms:modified xsi:type="dcterms:W3CDTF">2020-07-21T09:06:00Z</dcterms:modified>
</cp:coreProperties>
</file>