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64867" w14:textId="77777777" w:rsidR="009C657E" w:rsidRPr="00C0546B" w:rsidRDefault="009C657E" w:rsidP="00823BAD">
      <w:pPr>
        <w:pStyle w:val="datumtevilka"/>
      </w:pPr>
      <w:r w:rsidRPr="00C0546B">
        <w:rPr>
          <w:rFonts w:cs="Arial"/>
          <w:color w:val="000000"/>
        </w:rPr>
        <w:tab/>
      </w:r>
    </w:p>
    <w:p w14:paraId="464452D6" w14:textId="7ADA058B" w:rsidR="009C657E" w:rsidRPr="00C0546B" w:rsidRDefault="00746866" w:rsidP="00823BAD">
      <w:pPr>
        <w:pStyle w:val="datumtevilka"/>
      </w:pPr>
      <w:r w:rsidRPr="00C0546B">
        <w:t>Number</w:t>
      </w:r>
      <w:r w:rsidR="009C657E" w:rsidRPr="00C0546B">
        <w:t xml:space="preserve">: </w:t>
      </w:r>
      <w:r w:rsidR="009C657E" w:rsidRPr="00C0546B">
        <w:tab/>
      </w:r>
      <w:r w:rsidR="00BE5B26" w:rsidRPr="00C0546B">
        <w:rPr>
          <w:rFonts w:cs="Arial"/>
          <w:color w:val="000000"/>
        </w:rPr>
        <w:t>80100-1/2024/7</w:t>
      </w:r>
    </w:p>
    <w:p w14:paraId="462AB728" w14:textId="1E22A70C" w:rsidR="009C657E" w:rsidRPr="00C0546B" w:rsidRDefault="009C657E" w:rsidP="00823BAD">
      <w:pPr>
        <w:pStyle w:val="datumtevilka"/>
      </w:pPr>
      <w:r w:rsidRPr="00C0546B">
        <w:t>Dat</w:t>
      </w:r>
      <w:r w:rsidR="00746866" w:rsidRPr="00C0546B">
        <w:t>e</w:t>
      </w:r>
      <w:r w:rsidRPr="00C0546B">
        <w:t>:</w:t>
      </w:r>
      <w:r w:rsidRPr="00C0546B">
        <w:tab/>
      </w:r>
      <w:r w:rsidR="00BE5B26" w:rsidRPr="00C0546B">
        <w:rPr>
          <w:rFonts w:cs="Arial"/>
          <w:color w:val="000000"/>
        </w:rPr>
        <w:t>24</w:t>
      </w:r>
      <w:r w:rsidR="00D8049A" w:rsidRPr="00C0546B">
        <w:rPr>
          <w:rFonts w:cs="Arial"/>
          <w:color w:val="000000"/>
        </w:rPr>
        <w:t xml:space="preserve"> April</w:t>
      </w:r>
      <w:r w:rsidR="00BE5B26" w:rsidRPr="00C0546B">
        <w:rPr>
          <w:rFonts w:cs="Arial"/>
          <w:color w:val="000000"/>
        </w:rPr>
        <w:t xml:space="preserve"> 2024</w:t>
      </w:r>
      <w:r w:rsidRPr="00C0546B">
        <w:t xml:space="preserve"> </w:t>
      </w:r>
    </w:p>
    <w:p w14:paraId="6FC14415" w14:textId="77777777" w:rsidR="009C657E" w:rsidRPr="00C0546B" w:rsidRDefault="009C657E" w:rsidP="00823BAD"/>
    <w:p w14:paraId="645DCF90" w14:textId="77777777" w:rsidR="009C657E" w:rsidRPr="00C0546B" w:rsidRDefault="009C657E" w:rsidP="00823BAD">
      <w:pPr>
        <w:autoSpaceDE w:val="0"/>
        <w:autoSpaceDN w:val="0"/>
        <w:adjustRightInd w:val="0"/>
        <w:rPr>
          <w:rFonts w:cs="Arial"/>
          <w:color w:val="000000"/>
          <w:szCs w:val="20"/>
        </w:rPr>
      </w:pPr>
    </w:p>
    <w:p w14:paraId="7DF0C3EA" w14:textId="4CF681C8" w:rsidR="002365BD" w:rsidRPr="00C0546B" w:rsidRDefault="00746866" w:rsidP="00823BAD">
      <w:pPr>
        <w:autoSpaceDE w:val="0"/>
        <w:autoSpaceDN w:val="0"/>
        <w:adjustRightInd w:val="0"/>
        <w:jc w:val="center"/>
        <w:rPr>
          <w:rFonts w:cs="Arial"/>
          <w:b/>
          <w:color w:val="000000"/>
          <w:szCs w:val="20"/>
        </w:rPr>
      </w:pPr>
      <w:r w:rsidRPr="00C0546B">
        <w:rPr>
          <w:rFonts w:cs="Arial"/>
          <w:b/>
          <w:color w:val="000000"/>
          <w:szCs w:val="20"/>
        </w:rPr>
        <w:t xml:space="preserve">Civil Defence Strategy of the </w:t>
      </w:r>
      <w:r w:rsidR="002365BD" w:rsidRPr="00C0546B">
        <w:rPr>
          <w:rFonts w:cs="Arial"/>
          <w:b/>
          <w:color w:val="000000"/>
          <w:szCs w:val="20"/>
        </w:rPr>
        <w:t>Republi</w:t>
      </w:r>
      <w:r w:rsidRPr="00C0546B">
        <w:rPr>
          <w:rFonts w:cs="Arial"/>
          <w:b/>
          <w:color w:val="000000"/>
          <w:szCs w:val="20"/>
        </w:rPr>
        <w:t xml:space="preserve">c of </w:t>
      </w:r>
      <w:r w:rsidR="002365BD" w:rsidRPr="00C0546B">
        <w:rPr>
          <w:rFonts w:cs="Arial"/>
          <w:b/>
          <w:color w:val="000000"/>
          <w:szCs w:val="20"/>
        </w:rPr>
        <w:t>Sloveni</w:t>
      </w:r>
      <w:r w:rsidRPr="00C0546B">
        <w:rPr>
          <w:rFonts w:cs="Arial"/>
          <w:b/>
          <w:color w:val="000000"/>
          <w:szCs w:val="20"/>
        </w:rPr>
        <w:t>a</w:t>
      </w:r>
    </w:p>
    <w:p w14:paraId="1898EAD6" w14:textId="77777777" w:rsidR="00823BAD" w:rsidRPr="00C0546B" w:rsidRDefault="00823BAD" w:rsidP="00823BAD">
      <w:pPr>
        <w:autoSpaceDE w:val="0"/>
        <w:autoSpaceDN w:val="0"/>
        <w:adjustRightInd w:val="0"/>
        <w:jc w:val="both"/>
        <w:rPr>
          <w:rFonts w:cs="Arial"/>
          <w:color w:val="000000"/>
          <w:szCs w:val="20"/>
        </w:rPr>
      </w:pPr>
    </w:p>
    <w:p w14:paraId="650ACB0C" w14:textId="77777777" w:rsidR="00476A48" w:rsidRPr="00C0546B" w:rsidRDefault="00476A48" w:rsidP="00823BAD">
      <w:pPr>
        <w:autoSpaceDE w:val="0"/>
        <w:autoSpaceDN w:val="0"/>
        <w:adjustRightInd w:val="0"/>
        <w:jc w:val="both"/>
        <w:rPr>
          <w:rFonts w:cs="Arial"/>
          <w:color w:val="000000"/>
          <w:szCs w:val="20"/>
        </w:rPr>
      </w:pPr>
    </w:p>
    <w:p w14:paraId="3D75CCEA" w14:textId="40A6F95F" w:rsidR="00B051BF" w:rsidRPr="00C0546B" w:rsidRDefault="00746866" w:rsidP="00B051BF">
      <w:pPr>
        <w:pStyle w:val="Odstavekseznama"/>
        <w:numPr>
          <w:ilvl w:val="0"/>
          <w:numId w:val="7"/>
        </w:numPr>
        <w:spacing w:after="240" w:line="276" w:lineRule="auto"/>
        <w:ind w:left="360"/>
        <w:jc w:val="both"/>
        <w:rPr>
          <w:rFonts w:ascii="Arial" w:hAnsi="Arial" w:cs="Arial"/>
          <w:b/>
          <w:color w:val="000000" w:themeColor="text1"/>
          <w:sz w:val="20"/>
          <w:szCs w:val="20"/>
        </w:rPr>
      </w:pPr>
      <w:r w:rsidRPr="00C0546B">
        <w:rPr>
          <w:rFonts w:ascii="Arial" w:hAnsi="Arial" w:cs="Arial"/>
          <w:b/>
          <w:color w:val="000000" w:themeColor="text1"/>
          <w:sz w:val="20"/>
          <w:szCs w:val="20"/>
        </w:rPr>
        <w:t>INTRODUCTION</w:t>
      </w:r>
    </w:p>
    <w:p w14:paraId="6B42F72F" w14:textId="2014E9BA" w:rsidR="00B051BF" w:rsidRPr="00C0546B" w:rsidRDefault="00746866"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 xml:space="preserve">The Civil Defence Strategy is the fundamental </w:t>
      </w:r>
      <w:r w:rsidR="00A56016">
        <w:rPr>
          <w:rFonts w:ascii="Arial" w:hAnsi="Arial" w:cs="Arial"/>
          <w:color w:val="000000" w:themeColor="text1"/>
          <w:sz w:val="20"/>
          <w:szCs w:val="20"/>
          <w:lang w:val="en-GB"/>
        </w:rPr>
        <w:t xml:space="preserve">national </w:t>
      </w:r>
      <w:r w:rsidRPr="00C0546B">
        <w:rPr>
          <w:rFonts w:ascii="Arial" w:hAnsi="Arial" w:cs="Arial"/>
          <w:color w:val="000000" w:themeColor="text1"/>
          <w:sz w:val="20"/>
          <w:szCs w:val="20"/>
          <w:lang w:val="en-GB"/>
        </w:rPr>
        <w:t>development and guidance document</w:t>
      </w:r>
      <w:r w:rsidR="00DD4A4C">
        <w:rPr>
          <w:rFonts w:ascii="Arial" w:hAnsi="Arial" w:cs="Arial"/>
          <w:color w:val="000000" w:themeColor="text1"/>
          <w:sz w:val="20"/>
          <w:szCs w:val="20"/>
          <w:lang w:val="en-GB"/>
        </w:rPr>
        <w:t xml:space="preserve"> in the field of civil defence</w:t>
      </w:r>
      <w:r w:rsidR="00C626A1">
        <w:rPr>
          <w:rFonts w:ascii="Arial" w:hAnsi="Arial" w:cs="Arial"/>
          <w:color w:val="000000" w:themeColor="text1"/>
          <w:sz w:val="20"/>
          <w:szCs w:val="20"/>
          <w:lang w:val="en-GB"/>
        </w:rPr>
        <w:t>,</w:t>
      </w:r>
      <w:r w:rsidRPr="00C0546B">
        <w:rPr>
          <w:rFonts w:ascii="Arial" w:hAnsi="Arial" w:cs="Arial"/>
          <w:color w:val="000000" w:themeColor="text1"/>
          <w:sz w:val="20"/>
          <w:szCs w:val="20"/>
          <w:lang w:val="en-GB"/>
        </w:rPr>
        <w:t xml:space="preserve"> and is based on the Resolution on the National Security Strategy of the Republic of Slovenia </w:t>
      </w:r>
      <w:r w:rsidR="00B051BF" w:rsidRPr="00C0546B">
        <w:rPr>
          <w:rFonts w:ascii="Arial" w:hAnsi="Arial" w:cs="Arial"/>
          <w:color w:val="000000" w:themeColor="text1"/>
          <w:sz w:val="20"/>
          <w:szCs w:val="20"/>
          <w:lang w:val="en-GB"/>
        </w:rPr>
        <w:t>(</w:t>
      </w:r>
      <w:r w:rsidRPr="00C0546B">
        <w:rPr>
          <w:rFonts w:ascii="Arial" w:hAnsi="Arial" w:cs="Arial"/>
          <w:color w:val="000000" w:themeColor="text1"/>
          <w:sz w:val="20"/>
          <w:szCs w:val="20"/>
          <w:lang w:val="en-GB"/>
        </w:rPr>
        <w:t xml:space="preserve">Official Gazette of the </w:t>
      </w:r>
      <w:r w:rsidR="00B051BF" w:rsidRPr="00C0546B">
        <w:rPr>
          <w:rFonts w:ascii="Arial" w:hAnsi="Arial" w:cs="Arial"/>
          <w:color w:val="000000" w:themeColor="text1"/>
          <w:sz w:val="20"/>
          <w:szCs w:val="20"/>
          <w:lang w:val="en-GB"/>
        </w:rPr>
        <w:t>RS</w:t>
      </w:r>
      <w:r w:rsidRPr="00C0546B">
        <w:rPr>
          <w:rFonts w:ascii="Arial" w:hAnsi="Arial" w:cs="Arial"/>
          <w:color w:val="000000" w:themeColor="text1"/>
          <w:sz w:val="20"/>
          <w:szCs w:val="20"/>
          <w:lang w:val="en-GB"/>
        </w:rPr>
        <w:t>, no</w:t>
      </w:r>
      <w:r w:rsidR="00B051BF" w:rsidRPr="00C0546B">
        <w:rPr>
          <w:rFonts w:ascii="Arial" w:hAnsi="Arial" w:cs="Arial"/>
          <w:color w:val="000000" w:themeColor="text1"/>
          <w:sz w:val="20"/>
          <w:szCs w:val="20"/>
          <w:lang w:val="en-GB"/>
        </w:rPr>
        <w:t xml:space="preserve">. 59/19) </w:t>
      </w:r>
      <w:r w:rsidRPr="00C0546B">
        <w:rPr>
          <w:rFonts w:ascii="Arial" w:hAnsi="Arial" w:cs="Arial"/>
          <w:color w:val="000000" w:themeColor="text1"/>
          <w:sz w:val="20"/>
          <w:szCs w:val="20"/>
          <w:lang w:val="en-GB"/>
        </w:rPr>
        <w:t xml:space="preserve">and the Defence Strategy of the Republic of </w:t>
      </w:r>
      <w:r w:rsidR="00B051BF" w:rsidRPr="00C0546B">
        <w:rPr>
          <w:rFonts w:ascii="Arial" w:hAnsi="Arial" w:cs="Arial"/>
          <w:color w:val="000000" w:themeColor="text1"/>
          <w:sz w:val="20"/>
          <w:szCs w:val="20"/>
          <w:lang w:val="en-GB"/>
        </w:rPr>
        <w:t>Sloveni</w:t>
      </w:r>
      <w:r w:rsidRPr="00C0546B">
        <w:rPr>
          <w:rFonts w:ascii="Arial" w:hAnsi="Arial" w:cs="Arial"/>
          <w:color w:val="000000" w:themeColor="text1"/>
          <w:sz w:val="20"/>
          <w:szCs w:val="20"/>
          <w:lang w:val="en-GB"/>
        </w:rPr>
        <w:t>a</w:t>
      </w:r>
      <w:r w:rsidR="00B051BF" w:rsidRPr="00C0546B">
        <w:rPr>
          <w:rFonts w:ascii="Arial" w:hAnsi="Arial" w:cs="Arial"/>
          <w:color w:val="000000" w:themeColor="text1"/>
          <w:sz w:val="20"/>
          <w:szCs w:val="20"/>
          <w:lang w:val="en-GB"/>
        </w:rPr>
        <w:t xml:space="preserve">. </w:t>
      </w:r>
      <w:r w:rsidR="001D4F4A" w:rsidRPr="00C0546B">
        <w:rPr>
          <w:rFonts w:ascii="Arial" w:hAnsi="Arial" w:cs="Arial"/>
          <w:color w:val="000000" w:themeColor="text1"/>
          <w:sz w:val="20"/>
          <w:szCs w:val="20"/>
          <w:lang w:val="en-GB"/>
        </w:rPr>
        <w:t>It takes into account the situation in the international security environment</w:t>
      </w:r>
      <w:r w:rsidR="00B051BF" w:rsidRPr="00C0546B">
        <w:rPr>
          <w:rFonts w:ascii="Arial" w:hAnsi="Arial" w:cs="Arial"/>
          <w:color w:val="000000" w:themeColor="text1"/>
          <w:sz w:val="20"/>
          <w:szCs w:val="20"/>
          <w:lang w:val="en-GB"/>
        </w:rPr>
        <w:t xml:space="preserve">, </w:t>
      </w:r>
      <w:r w:rsidR="001D4F4A" w:rsidRPr="00C0546B">
        <w:rPr>
          <w:rFonts w:ascii="Arial" w:hAnsi="Arial" w:cs="Arial"/>
          <w:color w:val="000000" w:themeColor="text1"/>
          <w:sz w:val="20"/>
          <w:szCs w:val="20"/>
          <w:lang w:val="en-GB"/>
        </w:rPr>
        <w:t xml:space="preserve">security threats and risks, and the </w:t>
      </w:r>
      <w:r w:rsidR="009E56CF">
        <w:rPr>
          <w:rFonts w:ascii="Arial" w:hAnsi="Arial" w:cs="Arial"/>
          <w:color w:val="000000" w:themeColor="text1"/>
          <w:sz w:val="20"/>
          <w:szCs w:val="20"/>
          <w:lang w:val="en-GB"/>
        </w:rPr>
        <w:t>organiz</w:t>
      </w:r>
      <w:r w:rsidR="001D4F4A" w:rsidRPr="00C0546B">
        <w:rPr>
          <w:rFonts w:ascii="Arial" w:hAnsi="Arial" w:cs="Arial"/>
          <w:color w:val="000000" w:themeColor="text1"/>
          <w:sz w:val="20"/>
          <w:szCs w:val="20"/>
          <w:lang w:val="en-GB"/>
        </w:rPr>
        <w:t xml:space="preserve">ation of the national security system in the </w:t>
      </w:r>
      <w:r w:rsidR="00B051BF" w:rsidRPr="00C0546B">
        <w:rPr>
          <w:rFonts w:ascii="Arial" w:hAnsi="Arial" w:cs="Arial"/>
          <w:color w:val="000000" w:themeColor="text1"/>
          <w:sz w:val="20"/>
          <w:szCs w:val="20"/>
          <w:lang w:val="en-GB"/>
        </w:rPr>
        <w:t>Republi</w:t>
      </w:r>
      <w:r w:rsidR="001D4F4A" w:rsidRPr="00C0546B">
        <w:rPr>
          <w:rFonts w:ascii="Arial" w:hAnsi="Arial" w:cs="Arial"/>
          <w:color w:val="000000" w:themeColor="text1"/>
          <w:sz w:val="20"/>
          <w:szCs w:val="20"/>
          <w:lang w:val="en-GB"/>
        </w:rPr>
        <w:t xml:space="preserve">c of </w:t>
      </w:r>
      <w:r w:rsidR="00B051BF" w:rsidRPr="00C0546B">
        <w:rPr>
          <w:rFonts w:ascii="Arial" w:hAnsi="Arial" w:cs="Arial"/>
          <w:color w:val="000000" w:themeColor="text1"/>
          <w:sz w:val="20"/>
          <w:szCs w:val="20"/>
          <w:lang w:val="en-GB"/>
        </w:rPr>
        <w:t>Sloveni</w:t>
      </w:r>
      <w:r w:rsidR="001D4F4A" w:rsidRPr="00C0546B">
        <w:rPr>
          <w:rFonts w:ascii="Arial" w:hAnsi="Arial" w:cs="Arial"/>
          <w:color w:val="000000" w:themeColor="text1"/>
          <w:sz w:val="20"/>
          <w:szCs w:val="20"/>
          <w:lang w:val="en-GB"/>
        </w:rPr>
        <w:t>a</w:t>
      </w:r>
      <w:r w:rsidR="00B051BF" w:rsidRPr="00C0546B">
        <w:rPr>
          <w:rFonts w:ascii="Arial" w:hAnsi="Arial" w:cs="Arial"/>
          <w:color w:val="000000" w:themeColor="text1"/>
          <w:sz w:val="20"/>
          <w:szCs w:val="20"/>
          <w:lang w:val="en-GB"/>
        </w:rPr>
        <w:t xml:space="preserve">. </w:t>
      </w:r>
      <w:r w:rsidR="001D4F4A" w:rsidRPr="00C0546B">
        <w:rPr>
          <w:rFonts w:ascii="Arial" w:hAnsi="Arial" w:cs="Arial"/>
          <w:color w:val="000000" w:themeColor="text1"/>
          <w:sz w:val="20"/>
          <w:szCs w:val="20"/>
          <w:lang w:val="en-GB"/>
        </w:rPr>
        <w:t xml:space="preserve">Civil defence </w:t>
      </w:r>
      <w:r w:rsidR="00E901A9">
        <w:rPr>
          <w:rFonts w:ascii="Arial" w:hAnsi="Arial" w:cs="Arial"/>
          <w:color w:val="000000" w:themeColor="text1"/>
          <w:sz w:val="20"/>
          <w:szCs w:val="20"/>
          <w:lang w:val="en-GB"/>
        </w:rPr>
        <w:t>tasks</w:t>
      </w:r>
      <w:r w:rsidR="001D4F4A" w:rsidRPr="00C0546B">
        <w:rPr>
          <w:rFonts w:ascii="Arial" w:hAnsi="Arial" w:cs="Arial"/>
          <w:color w:val="000000" w:themeColor="text1"/>
          <w:sz w:val="20"/>
          <w:szCs w:val="20"/>
          <w:lang w:val="en-GB"/>
        </w:rPr>
        <w:t xml:space="preserve"> are carried out </w:t>
      </w:r>
      <w:r w:rsidR="007E540A" w:rsidRPr="00C0546B">
        <w:rPr>
          <w:rFonts w:ascii="Arial" w:hAnsi="Arial" w:cs="Arial"/>
          <w:color w:val="000000" w:themeColor="text1"/>
          <w:sz w:val="20"/>
          <w:szCs w:val="20"/>
          <w:lang w:val="en-GB"/>
        </w:rPr>
        <w:t>as a set of preparations</w:t>
      </w:r>
      <w:r w:rsidR="001D4F4A" w:rsidRPr="00C0546B">
        <w:rPr>
          <w:rFonts w:ascii="Arial" w:hAnsi="Arial" w:cs="Arial"/>
          <w:color w:val="000000" w:themeColor="text1"/>
          <w:sz w:val="20"/>
          <w:szCs w:val="20"/>
          <w:lang w:val="en-GB"/>
        </w:rPr>
        <w:t xml:space="preserve">, measures and activities aimed </w:t>
      </w:r>
      <w:r w:rsidR="00A81453">
        <w:rPr>
          <w:rFonts w:ascii="Arial" w:hAnsi="Arial" w:cs="Arial"/>
          <w:color w:val="000000" w:themeColor="text1"/>
          <w:sz w:val="20"/>
          <w:szCs w:val="20"/>
          <w:lang w:val="en-GB"/>
        </w:rPr>
        <w:t>towards</w:t>
      </w:r>
      <w:r w:rsidR="00A81453" w:rsidRPr="00C0546B">
        <w:rPr>
          <w:rFonts w:ascii="Arial" w:hAnsi="Arial" w:cs="Arial"/>
          <w:color w:val="000000" w:themeColor="text1"/>
          <w:sz w:val="20"/>
          <w:szCs w:val="20"/>
          <w:lang w:val="en-GB"/>
        </w:rPr>
        <w:t xml:space="preserve"> </w:t>
      </w:r>
      <w:r w:rsidR="001D4F4A" w:rsidRPr="00C0546B">
        <w:rPr>
          <w:rFonts w:ascii="Arial" w:hAnsi="Arial" w:cs="Arial"/>
          <w:color w:val="000000" w:themeColor="text1"/>
          <w:sz w:val="20"/>
          <w:szCs w:val="20"/>
          <w:lang w:val="en-GB"/>
        </w:rPr>
        <w:t>prevention, deterrence and response in peace, crisis, a state of emergency and war</w:t>
      </w:r>
      <w:r w:rsidR="00B051BF" w:rsidRPr="00C0546B">
        <w:rPr>
          <w:rFonts w:ascii="Arial" w:hAnsi="Arial" w:cs="Arial"/>
          <w:color w:val="000000" w:themeColor="text1"/>
          <w:sz w:val="20"/>
          <w:szCs w:val="20"/>
          <w:lang w:val="en-GB"/>
        </w:rPr>
        <w:t xml:space="preserve">. </w:t>
      </w:r>
      <w:r w:rsidR="007E540A" w:rsidRPr="00C0546B">
        <w:rPr>
          <w:rFonts w:ascii="Arial" w:hAnsi="Arial" w:cs="Arial"/>
          <w:color w:val="000000" w:themeColor="text1"/>
          <w:sz w:val="20"/>
          <w:szCs w:val="20"/>
          <w:lang w:val="en-GB"/>
        </w:rPr>
        <w:t xml:space="preserve">This contributes to the resilience and preparedness of the </w:t>
      </w:r>
      <w:r w:rsidR="00B051BF" w:rsidRPr="00C0546B">
        <w:rPr>
          <w:rFonts w:ascii="Arial" w:hAnsi="Arial" w:cs="Arial"/>
          <w:color w:val="000000" w:themeColor="text1"/>
          <w:sz w:val="20"/>
          <w:szCs w:val="20"/>
          <w:lang w:val="en-GB"/>
        </w:rPr>
        <w:t>Republi</w:t>
      </w:r>
      <w:r w:rsidR="007E540A" w:rsidRPr="00C0546B">
        <w:rPr>
          <w:rFonts w:ascii="Arial" w:hAnsi="Arial" w:cs="Arial"/>
          <w:color w:val="000000" w:themeColor="text1"/>
          <w:sz w:val="20"/>
          <w:szCs w:val="20"/>
          <w:lang w:val="en-GB"/>
        </w:rPr>
        <w:t xml:space="preserve">c of </w:t>
      </w:r>
      <w:r w:rsidR="00B051BF" w:rsidRPr="00C0546B">
        <w:rPr>
          <w:rFonts w:ascii="Arial" w:hAnsi="Arial" w:cs="Arial"/>
          <w:color w:val="000000" w:themeColor="text1"/>
          <w:sz w:val="20"/>
          <w:szCs w:val="20"/>
          <w:lang w:val="en-GB"/>
        </w:rPr>
        <w:t>Sloveni</w:t>
      </w:r>
      <w:r w:rsidR="007E540A" w:rsidRPr="00C0546B">
        <w:rPr>
          <w:rFonts w:ascii="Arial" w:hAnsi="Arial" w:cs="Arial"/>
          <w:color w:val="000000" w:themeColor="text1"/>
          <w:sz w:val="20"/>
          <w:szCs w:val="20"/>
          <w:lang w:val="en-GB"/>
        </w:rPr>
        <w:t>a</w:t>
      </w:r>
      <w:r w:rsidR="00B051BF" w:rsidRPr="00C0546B">
        <w:rPr>
          <w:rFonts w:ascii="Arial" w:hAnsi="Arial" w:cs="Arial"/>
          <w:color w:val="000000" w:themeColor="text1"/>
          <w:sz w:val="20"/>
          <w:szCs w:val="20"/>
          <w:lang w:val="en-GB"/>
        </w:rPr>
        <w:t xml:space="preserve">, </w:t>
      </w:r>
      <w:r w:rsidR="007E540A" w:rsidRPr="00C0546B">
        <w:rPr>
          <w:rFonts w:ascii="Arial" w:hAnsi="Arial" w:cs="Arial"/>
          <w:color w:val="000000" w:themeColor="text1"/>
          <w:sz w:val="20"/>
          <w:szCs w:val="20"/>
          <w:lang w:val="en-GB"/>
        </w:rPr>
        <w:t xml:space="preserve">supports and complements the military defence of the country, </w:t>
      </w:r>
      <w:r w:rsidR="00042110" w:rsidRPr="00C0546B">
        <w:rPr>
          <w:rFonts w:ascii="Arial" w:hAnsi="Arial" w:cs="Arial"/>
          <w:color w:val="000000" w:themeColor="text1"/>
          <w:sz w:val="20"/>
          <w:szCs w:val="20"/>
          <w:lang w:val="en-GB"/>
        </w:rPr>
        <w:t>maintain</w:t>
      </w:r>
      <w:r w:rsidR="007531D0">
        <w:rPr>
          <w:rFonts w:ascii="Arial" w:hAnsi="Arial" w:cs="Arial"/>
          <w:color w:val="000000" w:themeColor="text1"/>
          <w:sz w:val="20"/>
          <w:szCs w:val="20"/>
          <w:lang w:val="en-GB"/>
        </w:rPr>
        <w:t>s</w:t>
      </w:r>
      <w:r w:rsidR="00042110" w:rsidRPr="00C0546B">
        <w:rPr>
          <w:rFonts w:ascii="Arial" w:hAnsi="Arial" w:cs="Arial"/>
          <w:color w:val="000000" w:themeColor="text1"/>
          <w:sz w:val="20"/>
          <w:szCs w:val="20"/>
          <w:lang w:val="en-GB"/>
        </w:rPr>
        <w:t xml:space="preserve"> the continuity of government</w:t>
      </w:r>
      <w:r w:rsidR="007E540A" w:rsidRPr="00C0546B">
        <w:rPr>
          <w:rFonts w:ascii="Arial" w:hAnsi="Arial" w:cs="Arial"/>
          <w:color w:val="000000" w:themeColor="text1"/>
          <w:sz w:val="20"/>
          <w:szCs w:val="20"/>
          <w:lang w:val="en-GB"/>
        </w:rPr>
        <w:t xml:space="preserve"> as well as </w:t>
      </w:r>
      <w:r w:rsidR="00A81453">
        <w:rPr>
          <w:rFonts w:ascii="Arial" w:hAnsi="Arial" w:cs="Arial"/>
          <w:color w:val="000000" w:themeColor="text1"/>
          <w:sz w:val="20"/>
          <w:szCs w:val="20"/>
          <w:lang w:val="en-GB"/>
        </w:rPr>
        <w:t xml:space="preserve">the </w:t>
      </w:r>
      <w:r w:rsidR="007E540A" w:rsidRPr="00C0546B">
        <w:rPr>
          <w:rFonts w:ascii="Arial" w:hAnsi="Arial" w:cs="Arial"/>
          <w:color w:val="000000" w:themeColor="text1"/>
          <w:sz w:val="20"/>
          <w:szCs w:val="20"/>
          <w:lang w:val="en-GB"/>
        </w:rPr>
        <w:t xml:space="preserve">supply, protection and survival of </w:t>
      </w:r>
      <w:r w:rsidR="00A81453">
        <w:rPr>
          <w:rFonts w:ascii="Arial" w:hAnsi="Arial" w:cs="Arial"/>
          <w:color w:val="000000" w:themeColor="text1"/>
          <w:sz w:val="20"/>
          <w:szCs w:val="20"/>
          <w:lang w:val="en-GB"/>
        </w:rPr>
        <w:t xml:space="preserve">the </w:t>
      </w:r>
      <w:r w:rsidR="007E540A" w:rsidRPr="00C0546B">
        <w:rPr>
          <w:rFonts w:ascii="Arial" w:hAnsi="Arial" w:cs="Arial"/>
          <w:color w:val="000000" w:themeColor="text1"/>
          <w:sz w:val="20"/>
          <w:szCs w:val="20"/>
          <w:lang w:val="en-GB"/>
        </w:rPr>
        <w:t>population in war</w:t>
      </w:r>
      <w:r w:rsidR="00B051BF" w:rsidRPr="00C0546B">
        <w:rPr>
          <w:rFonts w:ascii="Arial" w:hAnsi="Arial" w:cs="Arial"/>
          <w:color w:val="000000" w:themeColor="text1"/>
          <w:sz w:val="20"/>
          <w:szCs w:val="20"/>
          <w:lang w:val="en-GB"/>
        </w:rPr>
        <w:t>.</w:t>
      </w:r>
    </w:p>
    <w:p w14:paraId="0311BF89"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5AEDAF2E" w14:textId="1575FFE2" w:rsidR="00B051BF" w:rsidRPr="00C0546B" w:rsidRDefault="007E540A"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 xml:space="preserve">On the basis of </w:t>
      </w:r>
      <w:r w:rsidR="00A81453">
        <w:rPr>
          <w:rFonts w:ascii="Arial" w:hAnsi="Arial" w:cs="Arial"/>
          <w:color w:val="000000" w:themeColor="text1"/>
          <w:sz w:val="20"/>
          <w:szCs w:val="20"/>
          <w:lang w:val="en-GB"/>
        </w:rPr>
        <w:t xml:space="preserve">its </w:t>
      </w:r>
      <w:r w:rsidRPr="00C0546B">
        <w:rPr>
          <w:rFonts w:ascii="Arial" w:hAnsi="Arial" w:cs="Arial"/>
          <w:color w:val="000000" w:themeColor="text1"/>
          <w:sz w:val="20"/>
          <w:szCs w:val="20"/>
          <w:lang w:val="en-GB"/>
        </w:rPr>
        <w:t>principles, mission and goals</w:t>
      </w:r>
      <w:r w:rsidR="00A81453">
        <w:rPr>
          <w:rFonts w:ascii="Arial" w:hAnsi="Arial" w:cs="Arial"/>
          <w:color w:val="000000" w:themeColor="text1"/>
          <w:sz w:val="20"/>
          <w:szCs w:val="20"/>
          <w:lang w:val="en-GB"/>
        </w:rPr>
        <w:t>,</w:t>
      </w:r>
      <w:r w:rsidRPr="00C0546B">
        <w:rPr>
          <w:rFonts w:ascii="Arial" w:hAnsi="Arial" w:cs="Arial"/>
          <w:color w:val="000000" w:themeColor="text1"/>
          <w:sz w:val="20"/>
          <w:szCs w:val="20"/>
          <w:lang w:val="en-GB"/>
        </w:rPr>
        <w:t xml:space="preserve"> </w:t>
      </w:r>
      <w:r w:rsidR="008719A2" w:rsidRPr="00C0546B">
        <w:rPr>
          <w:rFonts w:ascii="Arial" w:hAnsi="Arial" w:cs="Arial"/>
          <w:color w:val="000000" w:themeColor="text1"/>
          <w:sz w:val="20"/>
          <w:szCs w:val="20"/>
          <w:lang w:val="en-GB"/>
        </w:rPr>
        <w:t>the s</w:t>
      </w:r>
      <w:r w:rsidR="00B051BF" w:rsidRPr="00C0546B">
        <w:rPr>
          <w:rFonts w:ascii="Arial" w:hAnsi="Arial" w:cs="Arial"/>
          <w:color w:val="000000" w:themeColor="text1"/>
          <w:sz w:val="20"/>
          <w:szCs w:val="20"/>
          <w:lang w:val="en-GB"/>
        </w:rPr>
        <w:t>trateg</w:t>
      </w:r>
      <w:r w:rsidR="008719A2" w:rsidRPr="00C0546B">
        <w:rPr>
          <w:rFonts w:ascii="Arial" w:hAnsi="Arial" w:cs="Arial"/>
          <w:color w:val="000000" w:themeColor="text1"/>
          <w:sz w:val="20"/>
          <w:szCs w:val="20"/>
          <w:lang w:val="en-GB"/>
        </w:rPr>
        <w:t>y</w:t>
      </w:r>
      <w:r w:rsidR="00B051BF" w:rsidRPr="00C0546B">
        <w:rPr>
          <w:rFonts w:ascii="Arial" w:hAnsi="Arial" w:cs="Arial"/>
          <w:color w:val="000000" w:themeColor="text1"/>
          <w:sz w:val="20"/>
          <w:szCs w:val="20"/>
          <w:lang w:val="en-GB"/>
        </w:rPr>
        <w:t xml:space="preserve"> </w:t>
      </w:r>
      <w:r w:rsidR="008719A2" w:rsidRPr="00C0546B">
        <w:rPr>
          <w:rFonts w:ascii="Arial" w:hAnsi="Arial" w:cs="Arial"/>
          <w:color w:val="000000" w:themeColor="text1"/>
          <w:sz w:val="20"/>
          <w:szCs w:val="20"/>
          <w:lang w:val="en-GB"/>
        </w:rPr>
        <w:t xml:space="preserve">guides civil defence </w:t>
      </w:r>
      <w:r w:rsidR="00BD665A">
        <w:rPr>
          <w:rFonts w:ascii="Arial" w:hAnsi="Arial" w:cs="Arial"/>
          <w:color w:val="000000" w:themeColor="text1"/>
          <w:sz w:val="20"/>
          <w:szCs w:val="20"/>
          <w:lang w:val="en-GB"/>
        </w:rPr>
        <w:t>activities</w:t>
      </w:r>
      <w:r w:rsidR="008719A2" w:rsidRPr="00C0546B">
        <w:rPr>
          <w:rFonts w:ascii="Arial" w:hAnsi="Arial" w:cs="Arial"/>
          <w:color w:val="000000" w:themeColor="text1"/>
          <w:sz w:val="20"/>
          <w:szCs w:val="20"/>
          <w:lang w:val="en-GB"/>
        </w:rPr>
        <w:t xml:space="preserve"> in the </w:t>
      </w:r>
      <w:r w:rsidR="00A56016">
        <w:rPr>
          <w:rFonts w:ascii="Arial" w:hAnsi="Arial" w:cs="Arial"/>
          <w:color w:val="000000" w:themeColor="text1"/>
          <w:sz w:val="20"/>
          <w:szCs w:val="20"/>
          <w:lang w:val="en-GB"/>
        </w:rPr>
        <w:t>country</w:t>
      </w:r>
      <w:r w:rsidR="008719A2" w:rsidRPr="00C0546B">
        <w:rPr>
          <w:rFonts w:ascii="Arial" w:hAnsi="Arial" w:cs="Arial"/>
          <w:color w:val="000000" w:themeColor="text1"/>
          <w:sz w:val="20"/>
          <w:szCs w:val="20"/>
          <w:lang w:val="en-GB"/>
        </w:rPr>
        <w:t>, including</w:t>
      </w:r>
      <w:r w:rsidR="00B051BF" w:rsidRPr="00C0546B">
        <w:rPr>
          <w:rFonts w:ascii="Arial" w:hAnsi="Arial" w:cs="Arial"/>
          <w:color w:val="000000" w:themeColor="text1"/>
          <w:sz w:val="20"/>
          <w:szCs w:val="20"/>
          <w:lang w:val="en-GB"/>
        </w:rPr>
        <w:t xml:space="preserve"> </w:t>
      </w:r>
      <w:r w:rsidR="008719A2" w:rsidRPr="00C0546B">
        <w:rPr>
          <w:rFonts w:ascii="Arial" w:hAnsi="Arial" w:cs="Arial"/>
          <w:color w:val="000000" w:themeColor="text1"/>
          <w:sz w:val="20"/>
          <w:szCs w:val="20"/>
          <w:lang w:val="en-GB"/>
        </w:rPr>
        <w:t xml:space="preserve">the planning of preparations for, and the implementation of measures to respond to, </w:t>
      </w:r>
      <w:r w:rsidR="00DD4A4C">
        <w:rPr>
          <w:rFonts w:ascii="Arial" w:hAnsi="Arial" w:cs="Arial"/>
          <w:color w:val="000000" w:themeColor="text1"/>
          <w:sz w:val="20"/>
          <w:szCs w:val="20"/>
          <w:lang w:val="en-GB"/>
        </w:rPr>
        <w:t xml:space="preserve">various </w:t>
      </w:r>
      <w:r w:rsidR="008719A2" w:rsidRPr="00C0546B">
        <w:rPr>
          <w:rFonts w:ascii="Arial" w:hAnsi="Arial" w:cs="Arial"/>
          <w:color w:val="000000" w:themeColor="text1"/>
          <w:sz w:val="20"/>
          <w:szCs w:val="20"/>
          <w:lang w:val="en-GB"/>
        </w:rPr>
        <w:t>threats and risks in the national and international security environment</w:t>
      </w:r>
      <w:r w:rsidR="00B051BF" w:rsidRPr="00C0546B">
        <w:rPr>
          <w:rFonts w:ascii="Arial" w:hAnsi="Arial" w:cs="Arial"/>
          <w:color w:val="000000" w:themeColor="text1"/>
          <w:sz w:val="20"/>
          <w:szCs w:val="20"/>
          <w:lang w:val="en-GB"/>
        </w:rPr>
        <w:t xml:space="preserve">. </w:t>
      </w:r>
      <w:r w:rsidR="008719A2" w:rsidRPr="00C0546B">
        <w:rPr>
          <w:rFonts w:ascii="Arial" w:hAnsi="Arial" w:cs="Arial"/>
          <w:color w:val="000000" w:themeColor="text1"/>
          <w:sz w:val="20"/>
          <w:szCs w:val="20"/>
          <w:lang w:val="en-GB"/>
        </w:rPr>
        <w:t xml:space="preserve">For a successful response </w:t>
      </w:r>
      <w:r w:rsidR="006372FD" w:rsidRPr="00C0546B">
        <w:rPr>
          <w:rFonts w:ascii="Arial" w:hAnsi="Arial" w:cs="Arial"/>
          <w:color w:val="000000" w:themeColor="text1"/>
          <w:sz w:val="20"/>
          <w:szCs w:val="20"/>
          <w:lang w:val="en-GB"/>
        </w:rPr>
        <w:t xml:space="preserve">to </w:t>
      </w:r>
      <w:r w:rsidR="00A81453">
        <w:rPr>
          <w:rFonts w:ascii="Arial" w:hAnsi="Arial" w:cs="Arial"/>
          <w:color w:val="000000" w:themeColor="text1"/>
          <w:sz w:val="20"/>
          <w:szCs w:val="20"/>
          <w:lang w:val="en-GB"/>
        </w:rPr>
        <w:t xml:space="preserve">the </w:t>
      </w:r>
      <w:r w:rsidR="006372FD" w:rsidRPr="00C0546B">
        <w:rPr>
          <w:rFonts w:ascii="Arial" w:hAnsi="Arial" w:cs="Arial"/>
          <w:color w:val="000000" w:themeColor="text1"/>
          <w:sz w:val="20"/>
          <w:szCs w:val="20"/>
          <w:lang w:val="en-GB"/>
        </w:rPr>
        <w:t xml:space="preserve">actual and </w:t>
      </w:r>
      <w:r w:rsidR="00B051BF" w:rsidRPr="00C0546B">
        <w:rPr>
          <w:rFonts w:ascii="Arial" w:hAnsi="Arial" w:cs="Arial"/>
          <w:color w:val="000000" w:themeColor="text1"/>
          <w:sz w:val="20"/>
          <w:szCs w:val="20"/>
          <w:lang w:val="en-GB"/>
        </w:rPr>
        <w:t>poten</w:t>
      </w:r>
      <w:r w:rsidR="006372FD" w:rsidRPr="00C0546B">
        <w:rPr>
          <w:rFonts w:ascii="Arial" w:hAnsi="Arial" w:cs="Arial"/>
          <w:color w:val="000000" w:themeColor="text1"/>
          <w:sz w:val="20"/>
          <w:szCs w:val="20"/>
          <w:lang w:val="en-GB"/>
        </w:rPr>
        <w:t>tial security challenges it is essential that civil defence is coordinated with other parts of the national security system</w:t>
      </w:r>
      <w:r w:rsidR="00B051BF" w:rsidRPr="00C0546B">
        <w:rPr>
          <w:rFonts w:ascii="Arial" w:hAnsi="Arial" w:cs="Arial"/>
          <w:color w:val="000000" w:themeColor="text1"/>
          <w:sz w:val="20"/>
          <w:szCs w:val="20"/>
          <w:lang w:val="en-GB"/>
        </w:rPr>
        <w:t xml:space="preserve">. </w:t>
      </w:r>
      <w:r w:rsidR="00A81453">
        <w:rPr>
          <w:rFonts w:ascii="Arial" w:hAnsi="Arial" w:cs="Arial"/>
          <w:color w:val="000000" w:themeColor="text1"/>
          <w:sz w:val="20"/>
          <w:szCs w:val="20"/>
          <w:lang w:val="en-GB"/>
        </w:rPr>
        <w:t>I</w:t>
      </w:r>
      <w:r w:rsidR="00A81453" w:rsidRPr="00C0546B">
        <w:rPr>
          <w:rFonts w:ascii="Arial" w:hAnsi="Arial" w:cs="Arial"/>
          <w:color w:val="000000" w:themeColor="text1"/>
          <w:sz w:val="20"/>
          <w:szCs w:val="20"/>
          <w:lang w:val="en-GB"/>
        </w:rPr>
        <w:t>n order to maximi</w:t>
      </w:r>
      <w:r w:rsidR="00D55C31">
        <w:rPr>
          <w:rFonts w:ascii="Arial" w:hAnsi="Arial" w:cs="Arial"/>
          <w:color w:val="000000" w:themeColor="text1"/>
          <w:sz w:val="20"/>
          <w:szCs w:val="20"/>
          <w:lang w:val="en-GB"/>
        </w:rPr>
        <w:t>z</w:t>
      </w:r>
      <w:r w:rsidR="00A81453" w:rsidRPr="00C0546B">
        <w:rPr>
          <w:rFonts w:ascii="Arial" w:hAnsi="Arial" w:cs="Arial"/>
          <w:color w:val="000000" w:themeColor="text1"/>
          <w:sz w:val="20"/>
          <w:szCs w:val="20"/>
          <w:lang w:val="en-GB"/>
        </w:rPr>
        <w:t xml:space="preserve">e the coherence of </w:t>
      </w:r>
      <w:r w:rsidR="00A81453">
        <w:rPr>
          <w:rFonts w:ascii="Arial" w:hAnsi="Arial" w:cs="Arial"/>
          <w:color w:val="000000" w:themeColor="text1"/>
          <w:sz w:val="20"/>
          <w:szCs w:val="20"/>
          <w:lang w:val="en-GB"/>
        </w:rPr>
        <w:t xml:space="preserve">the </w:t>
      </w:r>
      <w:r w:rsidR="00A81453" w:rsidRPr="00C0546B">
        <w:rPr>
          <w:rFonts w:ascii="Arial" w:hAnsi="Arial" w:cs="Arial"/>
          <w:color w:val="000000" w:themeColor="text1"/>
          <w:sz w:val="20"/>
          <w:szCs w:val="20"/>
          <w:lang w:val="en-GB"/>
        </w:rPr>
        <w:t xml:space="preserve">response </w:t>
      </w:r>
      <w:r w:rsidR="00D8049A" w:rsidRPr="00C0546B">
        <w:rPr>
          <w:rFonts w:ascii="Arial" w:hAnsi="Arial" w:cs="Arial"/>
          <w:color w:val="000000" w:themeColor="text1"/>
          <w:sz w:val="20"/>
          <w:szCs w:val="20"/>
          <w:lang w:val="en-GB"/>
        </w:rPr>
        <w:t>in the field of civil defence</w:t>
      </w:r>
      <w:r w:rsidR="00A81453">
        <w:rPr>
          <w:rFonts w:ascii="Arial" w:hAnsi="Arial" w:cs="Arial"/>
          <w:color w:val="000000" w:themeColor="text1"/>
          <w:sz w:val="20"/>
          <w:szCs w:val="20"/>
          <w:lang w:val="en-GB"/>
        </w:rPr>
        <w:t xml:space="preserve"> while b</w:t>
      </w:r>
      <w:r w:rsidR="00A81453" w:rsidRPr="00C0546B">
        <w:rPr>
          <w:rFonts w:ascii="Arial" w:hAnsi="Arial" w:cs="Arial"/>
          <w:color w:val="000000" w:themeColor="text1"/>
          <w:sz w:val="20"/>
          <w:szCs w:val="20"/>
          <w:lang w:val="en-GB"/>
        </w:rPr>
        <w:t xml:space="preserve">eing part of the international environment, </w:t>
      </w:r>
      <w:r w:rsidR="00042110" w:rsidRPr="00C0546B">
        <w:rPr>
          <w:rFonts w:ascii="Arial" w:hAnsi="Arial" w:cs="Arial"/>
          <w:color w:val="000000" w:themeColor="text1"/>
          <w:sz w:val="20"/>
          <w:szCs w:val="20"/>
          <w:lang w:val="en-GB"/>
        </w:rPr>
        <w:t>solutions developed by NATO and the European Union are also implemented</w:t>
      </w:r>
      <w:r w:rsidR="00B051BF" w:rsidRPr="00C0546B">
        <w:rPr>
          <w:rFonts w:ascii="Arial" w:hAnsi="Arial" w:cs="Arial"/>
          <w:color w:val="000000" w:themeColor="text1"/>
          <w:sz w:val="20"/>
          <w:szCs w:val="20"/>
          <w:lang w:val="en-GB"/>
        </w:rPr>
        <w:t xml:space="preserve">. </w:t>
      </w:r>
      <w:r w:rsidR="00042110" w:rsidRPr="00C0546B">
        <w:rPr>
          <w:rFonts w:ascii="Arial" w:hAnsi="Arial" w:cs="Arial"/>
          <w:color w:val="000000" w:themeColor="text1"/>
          <w:sz w:val="20"/>
          <w:szCs w:val="20"/>
          <w:lang w:val="en-GB"/>
        </w:rPr>
        <w:t>By defining the principles and objectives of the civil defence of the Republic of Slovenia</w:t>
      </w:r>
      <w:r w:rsidR="00A81453">
        <w:rPr>
          <w:rFonts w:ascii="Arial" w:hAnsi="Arial" w:cs="Arial"/>
          <w:color w:val="000000" w:themeColor="text1"/>
          <w:sz w:val="20"/>
          <w:szCs w:val="20"/>
          <w:lang w:val="en-GB"/>
        </w:rPr>
        <w:t>,</w:t>
      </w:r>
      <w:r w:rsidR="00042110" w:rsidRPr="00C0546B">
        <w:rPr>
          <w:rFonts w:ascii="Arial" w:hAnsi="Arial" w:cs="Arial"/>
          <w:color w:val="000000" w:themeColor="text1"/>
          <w:sz w:val="20"/>
          <w:szCs w:val="20"/>
          <w:lang w:val="en-GB"/>
        </w:rPr>
        <w:t xml:space="preserve"> it is ensured that </w:t>
      </w:r>
      <w:r w:rsidR="009E56CF">
        <w:rPr>
          <w:rFonts w:ascii="Arial" w:hAnsi="Arial" w:cs="Arial"/>
          <w:color w:val="000000" w:themeColor="text1"/>
          <w:sz w:val="20"/>
          <w:szCs w:val="20"/>
          <w:lang w:val="en-GB"/>
        </w:rPr>
        <w:t>organiz</w:t>
      </w:r>
      <w:r w:rsidR="00042110" w:rsidRPr="00C0546B">
        <w:rPr>
          <w:rFonts w:ascii="Arial" w:hAnsi="Arial" w:cs="Arial"/>
          <w:color w:val="000000" w:themeColor="text1"/>
          <w:sz w:val="20"/>
          <w:szCs w:val="20"/>
          <w:lang w:val="en-GB"/>
        </w:rPr>
        <w:t>ed, professional and coordinated action and</w:t>
      </w:r>
      <w:r w:rsidR="00222A3F">
        <w:rPr>
          <w:rFonts w:ascii="Arial" w:hAnsi="Arial" w:cs="Arial"/>
          <w:color w:val="000000" w:themeColor="text1"/>
          <w:sz w:val="20"/>
          <w:szCs w:val="20"/>
          <w:lang w:val="en-GB"/>
        </w:rPr>
        <w:t xml:space="preserve"> integration</w:t>
      </w:r>
      <w:r w:rsidR="00042110" w:rsidRPr="00C0546B">
        <w:rPr>
          <w:rFonts w:ascii="Arial" w:hAnsi="Arial" w:cs="Arial"/>
          <w:color w:val="000000" w:themeColor="text1"/>
          <w:sz w:val="20"/>
          <w:szCs w:val="20"/>
          <w:lang w:val="en-GB"/>
        </w:rPr>
        <w:t xml:space="preserve"> of the state and society is put in place in order to prepare the provision of civil</w:t>
      </w:r>
      <w:r w:rsidR="001D5B45">
        <w:rPr>
          <w:rFonts w:ascii="Arial" w:hAnsi="Arial" w:cs="Arial"/>
          <w:color w:val="000000" w:themeColor="text1"/>
          <w:sz w:val="20"/>
          <w:szCs w:val="20"/>
          <w:lang w:val="en-GB"/>
        </w:rPr>
        <w:t>ian</w:t>
      </w:r>
      <w:r w:rsidR="00042110" w:rsidRPr="00C0546B">
        <w:rPr>
          <w:rFonts w:ascii="Arial" w:hAnsi="Arial" w:cs="Arial"/>
          <w:color w:val="000000" w:themeColor="text1"/>
          <w:sz w:val="20"/>
          <w:szCs w:val="20"/>
          <w:lang w:val="en-GB"/>
        </w:rPr>
        <w:t xml:space="preserve"> capabilities and </w:t>
      </w:r>
      <w:r w:rsidR="00A81453">
        <w:rPr>
          <w:rFonts w:ascii="Arial" w:hAnsi="Arial" w:cs="Arial"/>
          <w:color w:val="000000" w:themeColor="text1"/>
          <w:sz w:val="20"/>
          <w:szCs w:val="20"/>
          <w:lang w:val="en-GB"/>
        </w:rPr>
        <w:t xml:space="preserve">the </w:t>
      </w:r>
      <w:r w:rsidR="00042110" w:rsidRPr="00C0546B">
        <w:rPr>
          <w:rFonts w:ascii="Arial" w:hAnsi="Arial" w:cs="Arial"/>
          <w:color w:val="000000" w:themeColor="text1"/>
          <w:sz w:val="20"/>
          <w:szCs w:val="20"/>
          <w:lang w:val="en-GB"/>
        </w:rPr>
        <w:t>conditions for the defence of the country</w:t>
      </w:r>
      <w:r w:rsidR="00A81453">
        <w:rPr>
          <w:rFonts w:ascii="Arial" w:hAnsi="Arial" w:cs="Arial"/>
          <w:color w:val="000000" w:themeColor="text1"/>
          <w:sz w:val="20"/>
          <w:szCs w:val="20"/>
          <w:lang w:val="en-GB"/>
        </w:rPr>
        <w:t>,</w:t>
      </w:r>
      <w:r w:rsidR="00042110" w:rsidRPr="00C0546B">
        <w:rPr>
          <w:rFonts w:ascii="Arial" w:hAnsi="Arial" w:cs="Arial"/>
          <w:color w:val="000000" w:themeColor="text1"/>
          <w:sz w:val="20"/>
          <w:szCs w:val="20"/>
          <w:lang w:val="en-GB"/>
        </w:rPr>
        <w:t xml:space="preserve"> and as support to the operations of the Slovenian Armed Forces and Allied </w:t>
      </w:r>
      <w:r w:rsidR="003B2AEF">
        <w:rPr>
          <w:rFonts w:ascii="Arial" w:hAnsi="Arial" w:cs="Arial"/>
          <w:color w:val="000000" w:themeColor="text1"/>
          <w:sz w:val="20"/>
          <w:szCs w:val="20"/>
          <w:lang w:val="en-GB"/>
        </w:rPr>
        <w:t>f</w:t>
      </w:r>
      <w:r w:rsidR="003B2AEF" w:rsidRPr="00C0546B">
        <w:rPr>
          <w:rFonts w:ascii="Arial" w:hAnsi="Arial" w:cs="Arial"/>
          <w:color w:val="000000" w:themeColor="text1"/>
          <w:sz w:val="20"/>
          <w:szCs w:val="20"/>
          <w:lang w:val="en-GB"/>
        </w:rPr>
        <w:t xml:space="preserve">orces </w:t>
      </w:r>
      <w:r w:rsidR="00A81453">
        <w:rPr>
          <w:rFonts w:ascii="Arial" w:hAnsi="Arial" w:cs="Arial"/>
          <w:color w:val="000000" w:themeColor="text1"/>
          <w:sz w:val="20"/>
          <w:szCs w:val="20"/>
          <w:lang w:val="en-GB"/>
        </w:rPr>
        <w:t>i</w:t>
      </w:r>
      <w:r w:rsidR="00A81453" w:rsidRPr="00C0546B">
        <w:rPr>
          <w:rFonts w:ascii="Arial" w:hAnsi="Arial" w:cs="Arial"/>
          <w:color w:val="000000" w:themeColor="text1"/>
          <w:sz w:val="20"/>
          <w:szCs w:val="20"/>
          <w:lang w:val="en-GB"/>
        </w:rPr>
        <w:t xml:space="preserve">n </w:t>
      </w:r>
      <w:r w:rsidR="00042110" w:rsidRPr="00C0546B">
        <w:rPr>
          <w:rFonts w:ascii="Arial" w:hAnsi="Arial" w:cs="Arial"/>
          <w:color w:val="000000" w:themeColor="text1"/>
          <w:sz w:val="20"/>
          <w:szCs w:val="20"/>
          <w:lang w:val="en-GB"/>
        </w:rPr>
        <w:t>the territory of the Republic of Slovenia</w:t>
      </w:r>
      <w:r w:rsidR="00B051BF" w:rsidRPr="00C0546B">
        <w:rPr>
          <w:rFonts w:ascii="Arial" w:hAnsi="Arial" w:cs="Arial"/>
          <w:color w:val="000000" w:themeColor="text1"/>
          <w:sz w:val="20"/>
          <w:szCs w:val="20"/>
          <w:lang w:val="en-GB"/>
        </w:rPr>
        <w:t xml:space="preserve">. </w:t>
      </w:r>
      <w:r w:rsidR="007B3DEC" w:rsidRPr="00C0546B">
        <w:rPr>
          <w:rFonts w:ascii="Arial" w:hAnsi="Arial" w:cs="Arial"/>
          <w:color w:val="000000" w:themeColor="text1"/>
          <w:sz w:val="20"/>
          <w:szCs w:val="20"/>
          <w:lang w:val="en-GB"/>
        </w:rPr>
        <w:t>The competences, responsibilities and tasks of all those involved in defence are taken into account.</w:t>
      </w:r>
    </w:p>
    <w:p w14:paraId="6B664B55"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4E64E1A2" w14:textId="464D75BA" w:rsidR="00B051BF" w:rsidRPr="00C0546B" w:rsidRDefault="007B3DEC"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Together with military defence, c</w:t>
      </w:r>
      <w:r w:rsidR="00B051BF" w:rsidRPr="00C0546B">
        <w:rPr>
          <w:rFonts w:ascii="Arial" w:hAnsi="Arial" w:cs="Arial"/>
          <w:color w:val="000000" w:themeColor="text1"/>
          <w:sz w:val="20"/>
          <w:szCs w:val="20"/>
          <w:lang w:val="en-GB"/>
        </w:rPr>
        <w:t>ivil</w:t>
      </w:r>
      <w:r w:rsidRPr="00C0546B">
        <w:rPr>
          <w:rFonts w:ascii="Arial" w:hAnsi="Arial" w:cs="Arial"/>
          <w:color w:val="000000" w:themeColor="text1"/>
          <w:sz w:val="20"/>
          <w:szCs w:val="20"/>
          <w:lang w:val="en-GB"/>
        </w:rPr>
        <w:t xml:space="preserve"> defence will also </w:t>
      </w:r>
      <w:r w:rsidR="00FC6086">
        <w:rPr>
          <w:rFonts w:ascii="Arial" w:hAnsi="Arial" w:cs="Arial"/>
          <w:color w:val="000000" w:themeColor="text1"/>
          <w:sz w:val="20"/>
          <w:szCs w:val="20"/>
          <w:lang w:val="en-GB"/>
        </w:rPr>
        <w:t xml:space="preserve">in the future </w:t>
      </w:r>
      <w:r w:rsidRPr="00C0546B">
        <w:rPr>
          <w:rFonts w:ascii="Arial" w:hAnsi="Arial" w:cs="Arial"/>
          <w:color w:val="000000" w:themeColor="text1"/>
          <w:sz w:val="20"/>
          <w:szCs w:val="20"/>
          <w:lang w:val="en-GB"/>
        </w:rPr>
        <w:t>ensure the development of national defence capabilities to respond to threats and risks to national security</w:t>
      </w:r>
      <w:r w:rsidR="00B051BF" w:rsidRPr="00C0546B">
        <w:rPr>
          <w:rFonts w:ascii="Arial" w:hAnsi="Arial" w:cs="Arial"/>
          <w:color w:val="000000" w:themeColor="text1"/>
          <w:sz w:val="20"/>
          <w:szCs w:val="20"/>
          <w:lang w:val="en-GB"/>
        </w:rPr>
        <w:t>.</w:t>
      </w:r>
      <w:r w:rsidR="00D8049A" w:rsidRPr="00C0546B">
        <w:rPr>
          <w:rFonts w:ascii="Arial" w:hAnsi="Arial" w:cs="Arial"/>
          <w:color w:val="000000" w:themeColor="text1"/>
          <w:sz w:val="20"/>
          <w:szCs w:val="20"/>
          <w:lang w:val="en-GB"/>
        </w:rPr>
        <w:t xml:space="preserve"> Taking into account national objectives and ambitions, the r</w:t>
      </w:r>
      <w:r w:rsidRPr="00C0546B">
        <w:rPr>
          <w:rFonts w:ascii="Arial" w:hAnsi="Arial" w:cs="Arial"/>
          <w:color w:val="000000" w:themeColor="text1"/>
          <w:sz w:val="20"/>
          <w:szCs w:val="20"/>
          <w:lang w:val="en-GB"/>
        </w:rPr>
        <w:t xml:space="preserve">esponse to common threats in </w:t>
      </w:r>
      <w:r w:rsidR="00B051BF" w:rsidRPr="00C0546B">
        <w:rPr>
          <w:rFonts w:ascii="Arial" w:hAnsi="Arial" w:cs="Arial"/>
          <w:color w:val="000000" w:themeColor="text1"/>
          <w:sz w:val="20"/>
          <w:szCs w:val="20"/>
          <w:lang w:val="en-GB"/>
        </w:rPr>
        <w:t>N</w:t>
      </w:r>
      <w:r w:rsidRPr="00C0546B">
        <w:rPr>
          <w:rFonts w:ascii="Arial" w:hAnsi="Arial" w:cs="Arial"/>
          <w:color w:val="000000" w:themeColor="text1"/>
          <w:sz w:val="20"/>
          <w:szCs w:val="20"/>
          <w:lang w:val="en-GB"/>
        </w:rPr>
        <w:t>ATO</w:t>
      </w:r>
      <w:r w:rsidR="00B051BF"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 xml:space="preserve">and the European Union will be carried out in coordination between the two parts of the defence system of the </w:t>
      </w:r>
      <w:r w:rsidR="00B051BF" w:rsidRPr="00C0546B">
        <w:rPr>
          <w:rFonts w:ascii="Arial" w:hAnsi="Arial" w:cs="Arial"/>
          <w:color w:val="000000" w:themeColor="text1"/>
          <w:sz w:val="20"/>
          <w:szCs w:val="20"/>
          <w:lang w:val="en-GB"/>
        </w:rPr>
        <w:t>Republi</w:t>
      </w:r>
      <w:r w:rsidRPr="00C0546B">
        <w:rPr>
          <w:rFonts w:ascii="Arial" w:hAnsi="Arial" w:cs="Arial"/>
          <w:color w:val="000000" w:themeColor="text1"/>
          <w:sz w:val="20"/>
          <w:szCs w:val="20"/>
          <w:lang w:val="en-GB"/>
        </w:rPr>
        <w:t xml:space="preserve">c of </w:t>
      </w:r>
      <w:r w:rsidR="00B051BF" w:rsidRPr="00C0546B">
        <w:rPr>
          <w:rFonts w:ascii="Arial" w:hAnsi="Arial" w:cs="Arial"/>
          <w:color w:val="000000" w:themeColor="text1"/>
          <w:sz w:val="20"/>
          <w:szCs w:val="20"/>
          <w:lang w:val="en-GB"/>
        </w:rPr>
        <w:t>Sloveni</w:t>
      </w:r>
      <w:r w:rsidRPr="00C0546B">
        <w:rPr>
          <w:rFonts w:ascii="Arial" w:hAnsi="Arial" w:cs="Arial"/>
          <w:color w:val="000000" w:themeColor="text1"/>
          <w:sz w:val="20"/>
          <w:szCs w:val="20"/>
          <w:lang w:val="en-GB"/>
        </w:rPr>
        <w:t>a</w:t>
      </w:r>
      <w:r w:rsidR="00B051BF" w:rsidRPr="00C0546B">
        <w:rPr>
          <w:rFonts w:ascii="Arial" w:hAnsi="Arial" w:cs="Arial"/>
          <w:color w:val="000000" w:themeColor="text1"/>
          <w:sz w:val="20"/>
          <w:szCs w:val="20"/>
          <w:lang w:val="en-GB"/>
        </w:rPr>
        <w:t>.</w:t>
      </w:r>
    </w:p>
    <w:p w14:paraId="0F30D11B"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5ED2B6B3" w14:textId="1FE104A4" w:rsidR="00B051BF" w:rsidRPr="00C0546B" w:rsidRDefault="00B051BF"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Civil</w:t>
      </w:r>
      <w:r w:rsidR="00676067" w:rsidRPr="00C0546B">
        <w:rPr>
          <w:rFonts w:ascii="Arial" w:hAnsi="Arial" w:cs="Arial"/>
          <w:color w:val="000000" w:themeColor="text1"/>
          <w:sz w:val="20"/>
          <w:szCs w:val="20"/>
          <w:lang w:val="en-GB"/>
        </w:rPr>
        <w:t xml:space="preserve">ian capabilities are included in the implementation of defence in the territory of the Republic of </w:t>
      </w:r>
      <w:r w:rsidRPr="00C0546B">
        <w:rPr>
          <w:rFonts w:ascii="Arial" w:hAnsi="Arial" w:cs="Arial"/>
          <w:color w:val="000000" w:themeColor="text1"/>
          <w:sz w:val="20"/>
          <w:szCs w:val="20"/>
          <w:lang w:val="en-GB"/>
        </w:rPr>
        <w:t>Sloveni</w:t>
      </w:r>
      <w:r w:rsidR="00676067" w:rsidRPr="00C0546B">
        <w:rPr>
          <w:rFonts w:ascii="Arial" w:hAnsi="Arial" w:cs="Arial"/>
          <w:color w:val="000000" w:themeColor="text1"/>
          <w:sz w:val="20"/>
          <w:szCs w:val="20"/>
          <w:lang w:val="en-GB"/>
        </w:rPr>
        <w:t>a</w:t>
      </w:r>
      <w:r w:rsidRPr="00C0546B">
        <w:rPr>
          <w:rFonts w:ascii="Arial" w:hAnsi="Arial" w:cs="Arial"/>
          <w:color w:val="000000" w:themeColor="text1"/>
          <w:sz w:val="20"/>
          <w:szCs w:val="20"/>
          <w:lang w:val="en-GB"/>
        </w:rPr>
        <w:t xml:space="preserve">, </w:t>
      </w:r>
      <w:r w:rsidR="00676067" w:rsidRPr="00C0546B">
        <w:rPr>
          <w:rFonts w:ascii="Arial" w:hAnsi="Arial" w:cs="Arial"/>
          <w:color w:val="000000" w:themeColor="text1"/>
          <w:sz w:val="20"/>
          <w:szCs w:val="20"/>
          <w:lang w:val="en-GB"/>
        </w:rPr>
        <w:t xml:space="preserve">while outside its borders they are used in support to </w:t>
      </w:r>
      <w:r w:rsidRPr="00C0546B">
        <w:rPr>
          <w:rFonts w:ascii="Arial" w:hAnsi="Arial" w:cs="Arial"/>
          <w:color w:val="000000" w:themeColor="text1"/>
          <w:sz w:val="20"/>
          <w:szCs w:val="20"/>
          <w:lang w:val="en-GB"/>
        </w:rPr>
        <w:t>N</w:t>
      </w:r>
      <w:r w:rsidR="00676067" w:rsidRPr="00C0546B">
        <w:rPr>
          <w:rFonts w:ascii="Arial" w:hAnsi="Arial" w:cs="Arial"/>
          <w:color w:val="000000" w:themeColor="text1"/>
          <w:sz w:val="20"/>
          <w:szCs w:val="20"/>
          <w:lang w:val="en-GB"/>
        </w:rPr>
        <w:t xml:space="preserve">ATO and the </w:t>
      </w:r>
      <w:r w:rsidRPr="00C0546B">
        <w:rPr>
          <w:rFonts w:ascii="Arial" w:hAnsi="Arial" w:cs="Arial"/>
          <w:color w:val="000000" w:themeColor="text1"/>
          <w:sz w:val="20"/>
          <w:szCs w:val="20"/>
          <w:lang w:val="en-GB"/>
        </w:rPr>
        <w:t>E</w:t>
      </w:r>
      <w:r w:rsidR="00676067" w:rsidRPr="00C0546B">
        <w:rPr>
          <w:rFonts w:ascii="Arial" w:hAnsi="Arial" w:cs="Arial"/>
          <w:color w:val="000000" w:themeColor="text1"/>
          <w:sz w:val="20"/>
          <w:szCs w:val="20"/>
          <w:lang w:val="en-GB"/>
        </w:rPr>
        <w:t>u</w:t>
      </w:r>
      <w:r w:rsidRPr="00C0546B">
        <w:rPr>
          <w:rFonts w:ascii="Arial" w:hAnsi="Arial" w:cs="Arial"/>
          <w:color w:val="000000" w:themeColor="text1"/>
          <w:sz w:val="20"/>
          <w:szCs w:val="20"/>
          <w:lang w:val="en-GB"/>
        </w:rPr>
        <w:t>rop</w:t>
      </w:r>
      <w:r w:rsidR="00676067" w:rsidRPr="00C0546B">
        <w:rPr>
          <w:rFonts w:ascii="Arial" w:hAnsi="Arial" w:cs="Arial"/>
          <w:color w:val="000000" w:themeColor="text1"/>
          <w:sz w:val="20"/>
          <w:szCs w:val="20"/>
          <w:lang w:val="en-GB"/>
        </w:rPr>
        <w:t>ean Union</w:t>
      </w:r>
      <w:r w:rsidR="003B2AEF">
        <w:rPr>
          <w:rFonts w:ascii="Arial" w:hAnsi="Arial" w:cs="Arial"/>
          <w:color w:val="000000" w:themeColor="text1"/>
          <w:sz w:val="20"/>
          <w:szCs w:val="20"/>
          <w:lang w:val="en-GB"/>
        </w:rPr>
        <w:t>,</w:t>
      </w:r>
      <w:r w:rsidR="00676067" w:rsidRPr="00C0546B">
        <w:rPr>
          <w:rFonts w:ascii="Arial" w:hAnsi="Arial" w:cs="Arial"/>
          <w:color w:val="000000" w:themeColor="text1"/>
          <w:sz w:val="20"/>
          <w:szCs w:val="20"/>
          <w:lang w:val="en-GB"/>
        </w:rPr>
        <w:t xml:space="preserve"> in particular in peacetime and in territories where the Slovenian Armed Forces are deployed</w:t>
      </w:r>
      <w:r w:rsidRPr="00C0546B">
        <w:rPr>
          <w:rFonts w:ascii="Arial" w:hAnsi="Arial" w:cs="Arial"/>
          <w:color w:val="000000" w:themeColor="text1"/>
          <w:sz w:val="20"/>
          <w:szCs w:val="20"/>
          <w:lang w:val="en-GB"/>
        </w:rPr>
        <w:t xml:space="preserve">. </w:t>
      </w:r>
      <w:r w:rsidR="00676067" w:rsidRPr="00C0546B">
        <w:rPr>
          <w:rFonts w:ascii="Arial" w:hAnsi="Arial" w:cs="Arial"/>
          <w:color w:val="000000" w:themeColor="text1"/>
          <w:sz w:val="20"/>
          <w:szCs w:val="20"/>
          <w:lang w:val="en-GB"/>
        </w:rPr>
        <w:t>Th</w:t>
      </w:r>
      <w:r w:rsidR="00D8049A" w:rsidRPr="00C0546B">
        <w:rPr>
          <w:rFonts w:ascii="Arial" w:hAnsi="Arial" w:cs="Arial"/>
          <w:color w:val="000000" w:themeColor="text1"/>
          <w:sz w:val="20"/>
          <w:szCs w:val="20"/>
          <w:lang w:val="en-GB"/>
        </w:rPr>
        <w:t>is</w:t>
      </w:r>
      <w:r w:rsidR="00676067" w:rsidRPr="00C0546B">
        <w:rPr>
          <w:rFonts w:ascii="Arial" w:hAnsi="Arial" w:cs="Arial"/>
          <w:color w:val="000000" w:themeColor="text1"/>
          <w:sz w:val="20"/>
          <w:szCs w:val="20"/>
          <w:lang w:val="en-GB"/>
        </w:rPr>
        <w:t xml:space="preserve"> requires timely and sufficient investment in the development of civilian capabilities, as well as putting in place appropriate </w:t>
      </w:r>
      <w:r w:rsidR="009E56CF">
        <w:rPr>
          <w:rFonts w:ascii="Arial" w:hAnsi="Arial" w:cs="Arial"/>
          <w:color w:val="000000" w:themeColor="text1"/>
          <w:sz w:val="20"/>
          <w:szCs w:val="20"/>
          <w:lang w:val="en-GB"/>
        </w:rPr>
        <w:t>organiz</w:t>
      </w:r>
      <w:r w:rsidR="00676067" w:rsidRPr="00C0546B">
        <w:rPr>
          <w:rFonts w:ascii="Arial" w:hAnsi="Arial" w:cs="Arial"/>
          <w:color w:val="000000" w:themeColor="text1"/>
          <w:sz w:val="20"/>
          <w:szCs w:val="20"/>
          <w:lang w:val="en-GB"/>
        </w:rPr>
        <w:t>ational solutions and</w:t>
      </w:r>
      <w:r w:rsidR="00222A3F">
        <w:rPr>
          <w:rFonts w:ascii="Arial" w:hAnsi="Arial" w:cs="Arial"/>
          <w:color w:val="000000" w:themeColor="text1"/>
          <w:sz w:val="20"/>
          <w:szCs w:val="20"/>
          <w:lang w:val="en-GB"/>
        </w:rPr>
        <w:t xml:space="preserve"> </w:t>
      </w:r>
      <w:r w:rsidR="00BD665A">
        <w:rPr>
          <w:rFonts w:ascii="Arial" w:hAnsi="Arial" w:cs="Arial"/>
          <w:color w:val="000000" w:themeColor="text1"/>
          <w:sz w:val="20"/>
          <w:szCs w:val="20"/>
          <w:lang w:val="en-GB"/>
        </w:rPr>
        <w:t>personnel</w:t>
      </w:r>
      <w:r w:rsidRPr="00C0546B">
        <w:rPr>
          <w:rFonts w:ascii="Arial" w:hAnsi="Arial" w:cs="Arial"/>
          <w:color w:val="000000" w:themeColor="text1"/>
          <w:sz w:val="20"/>
          <w:szCs w:val="20"/>
          <w:lang w:val="en-GB"/>
        </w:rPr>
        <w:t>.</w:t>
      </w:r>
    </w:p>
    <w:p w14:paraId="54B7CC37"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2A2235FE" w14:textId="432672AC" w:rsidR="00B051BF" w:rsidRPr="00C0546B" w:rsidRDefault="00676067" w:rsidP="00B051BF">
      <w:pPr>
        <w:pStyle w:val="Default"/>
        <w:spacing w:line="276" w:lineRule="auto"/>
        <w:jc w:val="both"/>
        <w:rPr>
          <w:rFonts w:ascii="Arial" w:hAnsi="Arial" w:cs="Arial"/>
          <w:color w:val="auto"/>
          <w:sz w:val="20"/>
          <w:szCs w:val="20"/>
          <w:lang w:val="en-GB"/>
        </w:rPr>
      </w:pPr>
      <w:r w:rsidRPr="00C0546B">
        <w:rPr>
          <w:rFonts w:ascii="Arial" w:hAnsi="Arial" w:cs="Arial"/>
          <w:color w:val="000000" w:themeColor="text1"/>
          <w:sz w:val="20"/>
          <w:szCs w:val="20"/>
          <w:lang w:val="en-GB"/>
        </w:rPr>
        <w:lastRenderedPageBreak/>
        <w:t xml:space="preserve">The Civil Defence Strategy </w:t>
      </w:r>
      <w:r w:rsidR="00840409" w:rsidRPr="00C0546B">
        <w:rPr>
          <w:rFonts w:ascii="Arial" w:hAnsi="Arial" w:cs="Arial"/>
          <w:color w:val="000000" w:themeColor="text1"/>
          <w:sz w:val="20"/>
          <w:szCs w:val="20"/>
          <w:lang w:val="en-GB"/>
        </w:rPr>
        <w:t xml:space="preserve">is the basis for the preparation of other guidance documents, and for </w:t>
      </w:r>
      <w:r w:rsidR="001644AA">
        <w:rPr>
          <w:rFonts w:ascii="Arial" w:hAnsi="Arial" w:cs="Arial"/>
          <w:color w:val="000000" w:themeColor="text1"/>
          <w:sz w:val="20"/>
          <w:szCs w:val="20"/>
          <w:lang w:val="en-GB"/>
        </w:rPr>
        <w:t xml:space="preserve">the </w:t>
      </w:r>
      <w:r w:rsidR="001644AA" w:rsidRPr="00C0546B">
        <w:rPr>
          <w:rFonts w:ascii="Arial" w:hAnsi="Arial" w:cs="Arial"/>
          <w:color w:val="000000" w:themeColor="text1"/>
          <w:sz w:val="20"/>
          <w:szCs w:val="20"/>
          <w:lang w:val="en-GB"/>
        </w:rPr>
        <w:t>amend</w:t>
      </w:r>
      <w:r w:rsidR="001644AA">
        <w:rPr>
          <w:rFonts w:ascii="Arial" w:hAnsi="Arial" w:cs="Arial"/>
          <w:color w:val="000000" w:themeColor="text1"/>
          <w:sz w:val="20"/>
          <w:szCs w:val="20"/>
          <w:lang w:val="en-GB"/>
        </w:rPr>
        <w:t>ment</w:t>
      </w:r>
      <w:r w:rsidR="001644AA" w:rsidRPr="00C0546B">
        <w:rPr>
          <w:rFonts w:ascii="Arial" w:hAnsi="Arial" w:cs="Arial"/>
          <w:color w:val="000000" w:themeColor="text1"/>
          <w:sz w:val="20"/>
          <w:szCs w:val="20"/>
          <w:lang w:val="en-GB"/>
        </w:rPr>
        <w:t xml:space="preserve"> </w:t>
      </w:r>
      <w:r w:rsidR="00840409" w:rsidRPr="00C0546B">
        <w:rPr>
          <w:rFonts w:ascii="Arial" w:hAnsi="Arial" w:cs="Arial"/>
          <w:color w:val="000000" w:themeColor="text1"/>
          <w:sz w:val="20"/>
          <w:szCs w:val="20"/>
          <w:lang w:val="en-GB"/>
        </w:rPr>
        <w:t xml:space="preserve">and </w:t>
      </w:r>
      <w:r w:rsidR="001644AA" w:rsidRPr="00C0546B">
        <w:rPr>
          <w:rFonts w:ascii="Arial" w:hAnsi="Arial" w:cs="Arial"/>
          <w:color w:val="000000" w:themeColor="text1"/>
          <w:sz w:val="20"/>
          <w:szCs w:val="20"/>
          <w:lang w:val="en-GB"/>
        </w:rPr>
        <w:t>supplement</w:t>
      </w:r>
      <w:r w:rsidR="001644AA">
        <w:rPr>
          <w:rFonts w:ascii="Arial" w:hAnsi="Arial" w:cs="Arial"/>
          <w:color w:val="000000" w:themeColor="text1"/>
          <w:sz w:val="20"/>
          <w:szCs w:val="20"/>
          <w:lang w:val="en-GB"/>
        </w:rPr>
        <w:t>ation of</w:t>
      </w:r>
      <w:r w:rsidR="001644AA" w:rsidRPr="00C0546B">
        <w:rPr>
          <w:rFonts w:ascii="Arial" w:hAnsi="Arial" w:cs="Arial"/>
          <w:color w:val="000000" w:themeColor="text1"/>
          <w:sz w:val="20"/>
          <w:szCs w:val="20"/>
          <w:lang w:val="en-GB"/>
        </w:rPr>
        <w:t xml:space="preserve"> </w:t>
      </w:r>
      <w:r w:rsidR="00840409" w:rsidRPr="00C0546B">
        <w:rPr>
          <w:rFonts w:ascii="Arial" w:hAnsi="Arial" w:cs="Arial"/>
          <w:color w:val="000000" w:themeColor="text1"/>
          <w:sz w:val="20"/>
          <w:szCs w:val="20"/>
          <w:lang w:val="en-GB"/>
        </w:rPr>
        <w:t xml:space="preserve">normative, doctrinal, planning, and other documents of the </w:t>
      </w:r>
      <w:r w:rsidR="00B051BF" w:rsidRPr="00C0546B">
        <w:rPr>
          <w:rFonts w:ascii="Arial" w:hAnsi="Arial" w:cs="Arial"/>
          <w:color w:val="000000" w:themeColor="text1"/>
          <w:sz w:val="20"/>
          <w:szCs w:val="20"/>
          <w:lang w:val="en-GB"/>
        </w:rPr>
        <w:t>Republi</w:t>
      </w:r>
      <w:r w:rsidR="00840409" w:rsidRPr="00C0546B">
        <w:rPr>
          <w:rFonts w:ascii="Arial" w:hAnsi="Arial" w:cs="Arial"/>
          <w:color w:val="000000" w:themeColor="text1"/>
          <w:sz w:val="20"/>
          <w:szCs w:val="20"/>
          <w:lang w:val="en-GB"/>
        </w:rPr>
        <w:t xml:space="preserve">c of </w:t>
      </w:r>
      <w:r w:rsidR="00B051BF" w:rsidRPr="00C0546B">
        <w:rPr>
          <w:rFonts w:ascii="Arial" w:hAnsi="Arial" w:cs="Arial"/>
          <w:color w:val="000000" w:themeColor="text1"/>
          <w:sz w:val="20"/>
          <w:szCs w:val="20"/>
          <w:lang w:val="en-GB"/>
        </w:rPr>
        <w:t>Sloveni</w:t>
      </w:r>
      <w:r w:rsidR="00840409" w:rsidRPr="00C0546B">
        <w:rPr>
          <w:rFonts w:ascii="Arial" w:hAnsi="Arial" w:cs="Arial"/>
          <w:color w:val="000000" w:themeColor="text1"/>
          <w:sz w:val="20"/>
          <w:szCs w:val="20"/>
          <w:lang w:val="en-GB"/>
        </w:rPr>
        <w:t>a</w:t>
      </w:r>
      <w:r w:rsidR="00B051BF" w:rsidRPr="00C0546B">
        <w:rPr>
          <w:rFonts w:ascii="Arial" w:hAnsi="Arial" w:cs="Arial"/>
          <w:color w:val="000000" w:themeColor="text1"/>
          <w:sz w:val="20"/>
          <w:szCs w:val="20"/>
          <w:lang w:val="en-GB"/>
        </w:rPr>
        <w:t xml:space="preserve"> </w:t>
      </w:r>
      <w:r w:rsidR="00840409" w:rsidRPr="00C0546B">
        <w:rPr>
          <w:rFonts w:ascii="Arial" w:hAnsi="Arial" w:cs="Arial"/>
          <w:color w:val="000000" w:themeColor="text1"/>
          <w:sz w:val="20"/>
          <w:szCs w:val="20"/>
          <w:lang w:val="en-GB"/>
        </w:rPr>
        <w:t>in this part of the defence system</w:t>
      </w:r>
      <w:r w:rsidR="00B051BF" w:rsidRPr="00C0546B">
        <w:rPr>
          <w:rFonts w:ascii="Arial" w:hAnsi="Arial" w:cs="Arial"/>
          <w:color w:val="000000" w:themeColor="text1"/>
          <w:sz w:val="20"/>
          <w:szCs w:val="20"/>
          <w:lang w:val="en-GB"/>
        </w:rPr>
        <w:t xml:space="preserve">. </w:t>
      </w:r>
      <w:r w:rsidR="00840409" w:rsidRPr="00C0546B">
        <w:rPr>
          <w:rFonts w:ascii="Arial" w:hAnsi="Arial" w:cs="Arial"/>
          <w:color w:val="000000" w:themeColor="text1"/>
          <w:sz w:val="20"/>
          <w:szCs w:val="20"/>
          <w:lang w:val="en-GB"/>
        </w:rPr>
        <w:t xml:space="preserve">Timely and coordinated preparations, mainly in peacetime, planning solutions for </w:t>
      </w:r>
      <w:r w:rsidR="009E56CF">
        <w:rPr>
          <w:rFonts w:ascii="Arial" w:hAnsi="Arial" w:cs="Arial"/>
          <w:color w:val="000000" w:themeColor="text1"/>
          <w:sz w:val="20"/>
          <w:szCs w:val="20"/>
          <w:lang w:val="en-GB"/>
        </w:rPr>
        <w:t>organiz</w:t>
      </w:r>
      <w:r w:rsidR="00840409" w:rsidRPr="00C0546B">
        <w:rPr>
          <w:rFonts w:ascii="Arial" w:hAnsi="Arial" w:cs="Arial"/>
          <w:color w:val="000000" w:themeColor="text1"/>
          <w:sz w:val="20"/>
          <w:szCs w:val="20"/>
          <w:lang w:val="en-GB"/>
        </w:rPr>
        <w:t xml:space="preserve">ation and response, and building civilian defence capabilities will be essential for the effective implementation of tasks. </w:t>
      </w:r>
      <w:r w:rsidR="006A60E7" w:rsidRPr="00C0546B">
        <w:rPr>
          <w:rFonts w:ascii="Arial" w:hAnsi="Arial" w:cs="Arial"/>
          <w:color w:val="000000" w:themeColor="text1"/>
          <w:sz w:val="20"/>
          <w:szCs w:val="20"/>
          <w:lang w:val="en-GB"/>
        </w:rPr>
        <w:t xml:space="preserve">In line with changes in the security environment and the development of new response options and modalities, the planned solutions will be </w:t>
      </w:r>
      <w:r w:rsidR="001644AA" w:rsidRPr="00C0546B">
        <w:rPr>
          <w:rFonts w:ascii="Arial" w:hAnsi="Arial" w:cs="Arial"/>
          <w:color w:val="000000" w:themeColor="text1"/>
          <w:sz w:val="20"/>
          <w:szCs w:val="20"/>
          <w:lang w:val="en-GB"/>
        </w:rPr>
        <w:t>continu</w:t>
      </w:r>
      <w:r w:rsidR="001644AA">
        <w:rPr>
          <w:rFonts w:ascii="Arial" w:hAnsi="Arial" w:cs="Arial"/>
          <w:color w:val="000000" w:themeColor="text1"/>
          <w:sz w:val="20"/>
          <w:szCs w:val="20"/>
          <w:lang w:val="en-GB"/>
        </w:rPr>
        <w:t>al</w:t>
      </w:r>
      <w:r w:rsidR="001644AA" w:rsidRPr="00C0546B">
        <w:rPr>
          <w:rFonts w:ascii="Arial" w:hAnsi="Arial" w:cs="Arial"/>
          <w:color w:val="000000" w:themeColor="text1"/>
          <w:sz w:val="20"/>
          <w:szCs w:val="20"/>
          <w:lang w:val="en-GB"/>
        </w:rPr>
        <w:t xml:space="preserve">ly </w:t>
      </w:r>
      <w:r w:rsidR="006A60E7" w:rsidRPr="00C0546B">
        <w:rPr>
          <w:rFonts w:ascii="Arial" w:hAnsi="Arial" w:cs="Arial"/>
          <w:color w:val="000000" w:themeColor="text1"/>
          <w:sz w:val="20"/>
          <w:szCs w:val="20"/>
          <w:lang w:val="en-GB"/>
        </w:rPr>
        <w:t xml:space="preserve">adapted and upgraded, providing the basis for a successful response and ensuring the </w:t>
      </w:r>
      <w:r w:rsidR="001644AA">
        <w:rPr>
          <w:rFonts w:ascii="Arial" w:hAnsi="Arial" w:cs="Arial"/>
          <w:color w:val="000000" w:themeColor="text1"/>
          <w:sz w:val="20"/>
          <w:szCs w:val="20"/>
          <w:lang w:val="en-GB"/>
        </w:rPr>
        <w:t>operation</w:t>
      </w:r>
      <w:r w:rsidR="001644AA" w:rsidRPr="00C0546B">
        <w:rPr>
          <w:rFonts w:ascii="Arial" w:hAnsi="Arial" w:cs="Arial"/>
          <w:color w:val="000000" w:themeColor="text1"/>
          <w:sz w:val="20"/>
          <w:szCs w:val="20"/>
          <w:lang w:val="en-GB"/>
        </w:rPr>
        <w:t xml:space="preserve"> </w:t>
      </w:r>
      <w:r w:rsidR="006A60E7" w:rsidRPr="00C0546B">
        <w:rPr>
          <w:rFonts w:ascii="Arial" w:hAnsi="Arial" w:cs="Arial"/>
          <w:color w:val="000000" w:themeColor="text1"/>
          <w:sz w:val="20"/>
          <w:szCs w:val="20"/>
          <w:lang w:val="en-GB"/>
        </w:rPr>
        <w:t xml:space="preserve">of </w:t>
      </w:r>
      <w:r w:rsidR="001644AA">
        <w:rPr>
          <w:rFonts w:ascii="Arial" w:hAnsi="Arial" w:cs="Arial"/>
          <w:color w:val="000000" w:themeColor="text1"/>
          <w:sz w:val="20"/>
          <w:szCs w:val="20"/>
          <w:lang w:val="en-GB"/>
        </w:rPr>
        <w:t xml:space="preserve">the </w:t>
      </w:r>
      <w:r w:rsidR="006A60E7" w:rsidRPr="00C0546B">
        <w:rPr>
          <w:rFonts w:ascii="Arial" w:hAnsi="Arial" w:cs="Arial"/>
          <w:color w:val="000000" w:themeColor="text1"/>
          <w:sz w:val="20"/>
          <w:szCs w:val="20"/>
          <w:lang w:val="en-GB"/>
        </w:rPr>
        <w:t>key functions of the state and society.</w:t>
      </w:r>
      <w:r w:rsidR="00D8049A" w:rsidRPr="00C0546B">
        <w:rPr>
          <w:rFonts w:ascii="Arial" w:hAnsi="Arial" w:cs="Arial"/>
          <w:color w:val="000000" w:themeColor="text1"/>
          <w:sz w:val="20"/>
          <w:szCs w:val="20"/>
          <w:lang w:val="en-GB"/>
        </w:rPr>
        <w:t xml:space="preserve"> </w:t>
      </w:r>
      <w:r w:rsidR="009C34EA">
        <w:rPr>
          <w:rFonts w:ascii="Arial" w:hAnsi="Arial" w:cs="Arial"/>
          <w:color w:val="000000" w:themeColor="text1"/>
          <w:sz w:val="20"/>
          <w:szCs w:val="20"/>
          <w:lang w:val="en-GB"/>
        </w:rPr>
        <w:t>This will be i</w:t>
      </w:r>
      <w:r w:rsidR="00840409" w:rsidRPr="00C0546B">
        <w:rPr>
          <w:rFonts w:ascii="Arial" w:hAnsi="Arial" w:cs="Arial"/>
          <w:color w:val="000000" w:themeColor="text1"/>
          <w:sz w:val="20"/>
          <w:szCs w:val="20"/>
          <w:lang w:val="en-GB"/>
        </w:rPr>
        <w:t>n particular</w:t>
      </w:r>
      <w:r w:rsidR="009C34EA">
        <w:rPr>
          <w:rFonts w:ascii="Arial" w:hAnsi="Arial" w:cs="Arial"/>
          <w:color w:val="000000" w:themeColor="text1"/>
          <w:sz w:val="20"/>
          <w:szCs w:val="20"/>
          <w:lang w:val="en-GB"/>
        </w:rPr>
        <w:t xml:space="preserve"> important i</w:t>
      </w:r>
      <w:r w:rsidR="00840409" w:rsidRPr="00C0546B">
        <w:rPr>
          <w:rFonts w:ascii="Arial" w:hAnsi="Arial" w:cs="Arial"/>
          <w:color w:val="000000" w:themeColor="text1"/>
          <w:sz w:val="20"/>
          <w:szCs w:val="20"/>
          <w:lang w:val="en-GB"/>
        </w:rPr>
        <w:t xml:space="preserve">n the event of a significant deterioration of the security situation in the international environment, when the security of the country is assessed to be under threat, and </w:t>
      </w:r>
      <w:r w:rsidR="00840409" w:rsidRPr="00C0546B">
        <w:rPr>
          <w:rFonts w:ascii="Arial" w:hAnsi="Arial" w:cs="Arial"/>
          <w:color w:val="auto"/>
          <w:sz w:val="20"/>
          <w:szCs w:val="20"/>
          <w:lang w:val="en-GB"/>
        </w:rPr>
        <w:t xml:space="preserve">particularly in a </w:t>
      </w:r>
      <w:r w:rsidR="00255C63" w:rsidRPr="00C0546B">
        <w:rPr>
          <w:rFonts w:ascii="Arial" w:hAnsi="Arial" w:cs="Arial"/>
          <w:color w:val="auto"/>
          <w:sz w:val="20"/>
          <w:szCs w:val="20"/>
          <w:lang w:val="en-GB"/>
        </w:rPr>
        <w:t>sta</w:t>
      </w:r>
      <w:r w:rsidR="00255C63">
        <w:rPr>
          <w:rFonts w:ascii="Arial" w:hAnsi="Arial" w:cs="Arial"/>
          <w:color w:val="auto"/>
          <w:sz w:val="20"/>
          <w:szCs w:val="20"/>
          <w:lang w:val="en-GB"/>
        </w:rPr>
        <w:t>t</w:t>
      </w:r>
      <w:r w:rsidR="00255C63" w:rsidRPr="00C0546B">
        <w:rPr>
          <w:rFonts w:ascii="Arial" w:hAnsi="Arial" w:cs="Arial"/>
          <w:color w:val="auto"/>
          <w:sz w:val="20"/>
          <w:szCs w:val="20"/>
          <w:lang w:val="en-GB"/>
        </w:rPr>
        <w:t xml:space="preserve">e </w:t>
      </w:r>
      <w:r w:rsidR="00840409" w:rsidRPr="00C0546B">
        <w:rPr>
          <w:rFonts w:ascii="Arial" w:hAnsi="Arial" w:cs="Arial"/>
          <w:color w:val="auto"/>
          <w:sz w:val="20"/>
          <w:szCs w:val="20"/>
          <w:lang w:val="en-GB"/>
        </w:rPr>
        <w:t xml:space="preserve">of emergency </w:t>
      </w:r>
      <w:r w:rsidR="00255C63">
        <w:rPr>
          <w:rFonts w:ascii="Arial" w:hAnsi="Arial" w:cs="Arial"/>
          <w:color w:val="auto"/>
          <w:sz w:val="20"/>
          <w:szCs w:val="20"/>
          <w:lang w:val="en-GB"/>
        </w:rPr>
        <w:t xml:space="preserve">or </w:t>
      </w:r>
      <w:r w:rsidR="00840409" w:rsidRPr="00C0546B">
        <w:rPr>
          <w:rFonts w:ascii="Arial" w:hAnsi="Arial" w:cs="Arial"/>
          <w:color w:val="auto"/>
          <w:sz w:val="20"/>
          <w:szCs w:val="20"/>
          <w:lang w:val="en-GB"/>
        </w:rPr>
        <w:t>war.</w:t>
      </w:r>
    </w:p>
    <w:p w14:paraId="72E72509" w14:textId="77777777" w:rsidR="00476A48" w:rsidRPr="00C0546B" w:rsidRDefault="00476A48" w:rsidP="00B051BF">
      <w:pPr>
        <w:pStyle w:val="Default"/>
        <w:spacing w:line="276" w:lineRule="auto"/>
        <w:jc w:val="both"/>
        <w:rPr>
          <w:rFonts w:ascii="Arial" w:hAnsi="Arial" w:cs="Arial"/>
          <w:color w:val="auto"/>
          <w:sz w:val="20"/>
          <w:szCs w:val="20"/>
          <w:lang w:val="en-GB"/>
        </w:rPr>
      </w:pPr>
    </w:p>
    <w:p w14:paraId="7D7E2D35" w14:textId="77777777" w:rsidR="00B051BF" w:rsidRPr="00C0546B" w:rsidRDefault="00B051BF" w:rsidP="00B051BF">
      <w:pPr>
        <w:jc w:val="both"/>
        <w:rPr>
          <w:rFonts w:cs="Arial"/>
          <w:szCs w:val="20"/>
        </w:rPr>
      </w:pPr>
    </w:p>
    <w:p w14:paraId="6C994595" w14:textId="11473BD1" w:rsidR="00B051BF" w:rsidRPr="00C0546B" w:rsidRDefault="00D55C31" w:rsidP="00B051BF">
      <w:pPr>
        <w:pStyle w:val="Odstavekseznama"/>
        <w:numPr>
          <w:ilvl w:val="0"/>
          <w:numId w:val="7"/>
        </w:numPr>
        <w:spacing w:after="240" w:line="276" w:lineRule="auto"/>
        <w:ind w:left="360"/>
        <w:jc w:val="both"/>
        <w:rPr>
          <w:rFonts w:ascii="Arial" w:hAnsi="Arial" w:cs="Arial"/>
          <w:b/>
          <w:sz w:val="20"/>
          <w:szCs w:val="20"/>
        </w:rPr>
      </w:pPr>
      <w:r>
        <w:rPr>
          <w:rFonts w:ascii="Arial" w:hAnsi="Arial" w:cs="Arial"/>
          <w:b/>
          <w:sz w:val="20"/>
          <w:szCs w:val="20"/>
        </w:rPr>
        <w:t xml:space="preserve">THE </w:t>
      </w:r>
      <w:r w:rsidR="00C049BC" w:rsidRPr="00C0546B">
        <w:rPr>
          <w:rFonts w:ascii="Arial" w:hAnsi="Arial" w:cs="Arial"/>
          <w:b/>
          <w:sz w:val="20"/>
          <w:szCs w:val="20"/>
        </w:rPr>
        <w:t>INTERNATIONAL SECURITY ENV</w:t>
      </w:r>
      <w:r w:rsidR="00D8049A" w:rsidRPr="00C0546B">
        <w:rPr>
          <w:rFonts w:ascii="Arial" w:hAnsi="Arial" w:cs="Arial"/>
          <w:b/>
          <w:sz w:val="20"/>
          <w:szCs w:val="20"/>
        </w:rPr>
        <w:t>I</w:t>
      </w:r>
      <w:r w:rsidR="00C049BC" w:rsidRPr="00C0546B">
        <w:rPr>
          <w:rFonts w:ascii="Arial" w:hAnsi="Arial" w:cs="Arial"/>
          <w:b/>
          <w:sz w:val="20"/>
          <w:szCs w:val="20"/>
        </w:rPr>
        <w:t>RONMENT AND CIVIL DEFENCE</w:t>
      </w:r>
    </w:p>
    <w:p w14:paraId="4F0F64BB" w14:textId="5010C4C1" w:rsidR="00B051BF" w:rsidRPr="00C0546B" w:rsidRDefault="00C049BC" w:rsidP="00B051BF">
      <w:pPr>
        <w:pStyle w:val="Default"/>
        <w:spacing w:line="276" w:lineRule="auto"/>
        <w:jc w:val="both"/>
        <w:rPr>
          <w:rFonts w:ascii="Arial" w:hAnsi="Arial" w:cs="Arial"/>
          <w:color w:val="auto"/>
          <w:sz w:val="20"/>
          <w:szCs w:val="20"/>
          <w:lang w:val="en-GB"/>
        </w:rPr>
      </w:pPr>
      <w:r w:rsidRPr="00C0546B">
        <w:rPr>
          <w:rFonts w:ascii="Arial" w:hAnsi="Arial" w:cs="Arial"/>
          <w:color w:val="auto"/>
          <w:sz w:val="20"/>
          <w:szCs w:val="20"/>
          <w:lang w:val="en-GB"/>
        </w:rPr>
        <w:t>Changes in the international security environment have put new demands and challenges on civil defence</w:t>
      </w:r>
      <w:r w:rsidR="00B051BF" w:rsidRPr="00C0546B">
        <w:rPr>
          <w:rFonts w:ascii="Arial" w:hAnsi="Arial" w:cs="Arial"/>
          <w:color w:val="auto"/>
          <w:sz w:val="20"/>
          <w:szCs w:val="20"/>
          <w:lang w:val="en-GB"/>
        </w:rPr>
        <w:t xml:space="preserve">. </w:t>
      </w:r>
      <w:r w:rsidRPr="00C0546B">
        <w:rPr>
          <w:rFonts w:ascii="Arial" w:hAnsi="Arial" w:cs="Arial"/>
          <w:color w:val="auto"/>
          <w:sz w:val="20"/>
          <w:szCs w:val="20"/>
          <w:lang w:val="en-GB"/>
        </w:rPr>
        <w:t xml:space="preserve">Various threats and risks affect the threat level of </w:t>
      </w:r>
      <w:r w:rsidR="00A56016">
        <w:rPr>
          <w:rFonts w:ascii="Arial" w:hAnsi="Arial" w:cs="Arial"/>
          <w:color w:val="auto"/>
          <w:sz w:val="20"/>
          <w:szCs w:val="20"/>
          <w:lang w:val="en-GB"/>
        </w:rPr>
        <w:t>countries</w:t>
      </w:r>
      <w:r w:rsidRPr="00C0546B">
        <w:rPr>
          <w:rFonts w:ascii="Arial" w:hAnsi="Arial" w:cs="Arial"/>
          <w:color w:val="auto"/>
          <w:sz w:val="20"/>
          <w:szCs w:val="20"/>
          <w:lang w:val="en-GB"/>
        </w:rPr>
        <w:t xml:space="preserve"> and the security situation in the international environment, confirming that peace is no longer a given</w:t>
      </w:r>
      <w:r w:rsidR="00D55C31">
        <w:rPr>
          <w:rFonts w:ascii="Arial" w:hAnsi="Arial" w:cs="Arial"/>
          <w:color w:val="auto"/>
          <w:sz w:val="20"/>
          <w:szCs w:val="20"/>
          <w:lang w:val="en-GB"/>
        </w:rPr>
        <w:t>.</w:t>
      </w:r>
      <w:r w:rsidR="00D55C31" w:rsidRPr="00C0546B">
        <w:rPr>
          <w:rFonts w:ascii="Arial" w:hAnsi="Arial" w:cs="Arial"/>
          <w:color w:val="auto"/>
          <w:sz w:val="20"/>
          <w:szCs w:val="20"/>
          <w:lang w:val="en-GB"/>
        </w:rPr>
        <w:t xml:space="preserve"> </w:t>
      </w:r>
      <w:r w:rsidR="00D55C31">
        <w:rPr>
          <w:rFonts w:ascii="Arial" w:hAnsi="Arial" w:cs="Arial"/>
          <w:color w:val="auto"/>
          <w:sz w:val="20"/>
          <w:szCs w:val="20"/>
          <w:lang w:val="en-GB"/>
        </w:rPr>
        <w:t>S</w:t>
      </w:r>
      <w:r w:rsidR="00A20F7C" w:rsidRPr="00C0546B">
        <w:rPr>
          <w:rFonts w:ascii="Arial" w:hAnsi="Arial" w:cs="Arial"/>
          <w:color w:val="auto"/>
          <w:sz w:val="20"/>
          <w:szCs w:val="20"/>
          <w:lang w:val="en-GB"/>
        </w:rPr>
        <w:t>ustaining it requires continuous assessment of the situation and the implementation of measures and activities to ensure the preparedness and resilience of state and societ</w:t>
      </w:r>
      <w:r w:rsidR="00DD4A4C">
        <w:rPr>
          <w:rFonts w:ascii="Arial" w:hAnsi="Arial" w:cs="Arial"/>
          <w:color w:val="auto"/>
          <w:sz w:val="20"/>
          <w:szCs w:val="20"/>
          <w:lang w:val="en-GB"/>
        </w:rPr>
        <w:t>y</w:t>
      </w:r>
      <w:r w:rsidR="00A20F7C" w:rsidRPr="00C0546B">
        <w:rPr>
          <w:rFonts w:ascii="Arial" w:hAnsi="Arial" w:cs="Arial"/>
          <w:color w:val="auto"/>
          <w:sz w:val="20"/>
          <w:szCs w:val="20"/>
          <w:lang w:val="en-GB"/>
        </w:rPr>
        <w:t>.</w:t>
      </w:r>
    </w:p>
    <w:p w14:paraId="1C9840AA"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17F56E5C" w14:textId="02856F36" w:rsidR="00B051BF" w:rsidRPr="00C0546B" w:rsidRDefault="00D55C31" w:rsidP="00B051BF">
      <w:pPr>
        <w:pStyle w:val="Default"/>
        <w:spacing w:line="276" w:lineRule="auto"/>
        <w:jc w:val="both"/>
        <w:rPr>
          <w:rFonts w:ascii="Arial" w:hAnsi="Arial" w:cs="Arial"/>
          <w:color w:val="000000" w:themeColor="text1"/>
          <w:sz w:val="20"/>
          <w:szCs w:val="20"/>
          <w:lang w:val="en-GB"/>
        </w:rPr>
      </w:pPr>
      <w:r>
        <w:rPr>
          <w:rFonts w:ascii="Arial" w:hAnsi="Arial" w:cs="Arial"/>
          <w:color w:val="000000" w:themeColor="text1"/>
          <w:sz w:val="20"/>
          <w:szCs w:val="20"/>
          <w:lang w:val="en-GB"/>
        </w:rPr>
        <w:t>D</w:t>
      </w:r>
      <w:r w:rsidRPr="00C0546B">
        <w:rPr>
          <w:rFonts w:ascii="Arial" w:hAnsi="Arial" w:cs="Arial"/>
          <w:color w:val="000000" w:themeColor="text1"/>
          <w:sz w:val="20"/>
          <w:szCs w:val="20"/>
          <w:lang w:val="en-GB"/>
        </w:rPr>
        <w:t xml:space="preserve">uring </w:t>
      </w:r>
      <w:r w:rsidR="00A20F7C" w:rsidRPr="00C0546B">
        <w:rPr>
          <w:rFonts w:ascii="Arial" w:hAnsi="Arial" w:cs="Arial"/>
          <w:color w:val="000000" w:themeColor="text1"/>
          <w:sz w:val="20"/>
          <w:szCs w:val="20"/>
          <w:lang w:val="en-GB"/>
        </w:rPr>
        <w:t>the independence period in 1991</w:t>
      </w:r>
      <w:r>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 xml:space="preserve">civil defence in the Republic of Slovenia </w:t>
      </w:r>
      <w:r>
        <w:rPr>
          <w:rFonts w:ascii="Arial" w:hAnsi="Arial" w:cs="Arial"/>
          <w:color w:val="000000" w:themeColor="text1"/>
          <w:sz w:val="20"/>
          <w:szCs w:val="20"/>
          <w:lang w:val="en-GB"/>
        </w:rPr>
        <w:t xml:space="preserve">had </w:t>
      </w:r>
      <w:r w:rsidRPr="00C0546B">
        <w:rPr>
          <w:rFonts w:ascii="Arial" w:hAnsi="Arial" w:cs="Arial"/>
          <w:color w:val="000000" w:themeColor="text1"/>
          <w:sz w:val="20"/>
          <w:szCs w:val="20"/>
          <w:lang w:val="en-GB"/>
        </w:rPr>
        <w:t>already</w:t>
      </w:r>
      <w:r w:rsidR="00A20F7C" w:rsidRPr="00C0546B">
        <w:rPr>
          <w:rFonts w:ascii="Arial" w:hAnsi="Arial" w:cs="Arial"/>
          <w:color w:val="000000" w:themeColor="text1"/>
          <w:sz w:val="20"/>
          <w:szCs w:val="20"/>
          <w:lang w:val="en-GB"/>
        </w:rPr>
        <w:t xml:space="preserve"> reached a high level of preparedness and efficiently fulfilled its mission and tasks</w:t>
      </w:r>
      <w:r w:rsidR="00B051BF" w:rsidRPr="00C0546B">
        <w:rPr>
          <w:rFonts w:ascii="Arial" w:hAnsi="Arial" w:cs="Arial"/>
          <w:color w:val="000000" w:themeColor="text1"/>
          <w:sz w:val="20"/>
          <w:szCs w:val="20"/>
          <w:lang w:val="en-GB"/>
        </w:rPr>
        <w:t xml:space="preserve">. </w:t>
      </w:r>
      <w:r w:rsidR="004D18E0" w:rsidRPr="00C0546B">
        <w:rPr>
          <w:rFonts w:ascii="Arial" w:hAnsi="Arial" w:cs="Arial"/>
          <w:color w:val="000000" w:themeColor="text1"/>
          <w:sz w:val="20"/>
          <w:szCs w:val="20"/>
          <w:lang w:val="en-GB"/>
        </w:rPr>
        <w:t xml:space="preserve">Over the years the field of national security and defence in </w:t>
      </w:r>
      <w:r w:rsidR="00B051BF" w:rsidRPr="00C0546B">
        <w:rPr>
          <w:rFonts w:ascii="Arial" w:hAnsi="Arial" w:cs="Arial"/>
          <w:color w:val="000000" w:themeColor="text1"/>
          <w:sz w:val="20"/>
          <w:szCs w:val="20"/>
          <w:lang w:val="en-GB"/>
        </w:rPr>
        <w:t>Sloveni</w:t>
      </w:r>
      <w:r w:rsidR="004D18E0" w:rsidRPr="00C0546B">
        <w:rPr>
          <w:rFonts w:ascii="Arial" w:hAnsi="Arial" w:cs="Arial"/>
          <w:color w:val="000000" w:themeColor="text1"/>
          <w:sz w:val="20"/>
          <w:szCs w:val="20"/>
          <w:lang w:val="en-GB"/>
        </w:rPr>
        <w:t xml:space="preserve">a has changed and been transformed from a primarily national defence to </w:t>
      </w:r>
      <w:r w:rsidR="00222A3F">
        <w:rPr>
          <w:rFonts w:ascii="Arial" w:hAnsi="Arial" w:cs="Arial"/>
          <w:color w:val="000000" w:themeColor="text1"/>
          <w:sz w:val="20"/>
          <w:szCs w:val="20"/>
          <w:lang w:val="en-GB"/>
        </w:rPr>
        <w:t xml:space="preserve">participation </w:t>
      </w:r>
      <w:r w:rsidR="004D18E0" w:rsidRPr="00C0546B">
        <w:rPr>
          <w:rFonts w:ascii="Arial" w:hAnsi="Arial" w:cs="Arial"/>
          <w:color w:val="000000" w:themeColor="text1"/>
          <w:sz w:val="20"/>
          <w:szCs w:val="20"/>
          <w:lang w:val="en-GB"/>
        </w:rPr>
        <w:t xml:space="preserve">in </w:t>
      </w:r>
      <w:r>
        <w:rPr>
          <w:rFonts w:ascii="Arial" w:hAnsi="Arial" w:cs="Arial"/>
          <w:color w:val="000000" w:themeColor="text1"/>
          <w:sz w:val="20"/>
          <w:szCs w:val="20"/>
          <w:lang w:val="en-GB"/>
        </w:rPr>
        <w:t xml:space="preserve">the </w:t>
      </w:r>
      <w:r w:rsidR="004D18E0" w:rsidRPr="00C0546B">
        <w:rPr>
          <w:rFonts w:ascii="Arial" w:hAnsi="Arial" w:cs="Arial"/>
          <w:color w:val="000000" w:themeColor="text1"/>
          <w:sz w:val="20"/>
          <w:szCs w:val="20"/>
          <w:lang w:val="en-GB"/>
        </w:rPr>
        <w:t>collective defence and common security and defence policy of the European Union.</w:t>
      </w:r>
      <w:r w:rsidR="00222A3F">
        <w:rPr>
          <w:rFonts w:ascii="Arial" w:hAnsi="Arial" w:cs="Arial"/>
          <w:color w:val="000000" w:themeColor="text1"/>
          <w:sz w:val="20"/>
          <w:szCs w:val="20"/>
          <w:lang w:val="en-GB"/>
        </w:rPr>
        <w:t xml:space="preserve"> Integration</w:t>
      </w:r>
      <w:r w:rsidR="00B051BF" w:rsidRPr="00C0546B">
        <w:rPr>
          <w:rFonts w:ascii="Arial" w:hAnsi="Arial" w:cs="Arial"/>
          <w:color w:val="000000" w:themeColor="text1"/>
          <w:sz w:val="20"/>
          <w:szCs w:val="20"/>
          <w:lang w:val="en-GB"/>
        </w:rPr>
        <w:t xml:space="preserve"> </w:t>
      </w:r>
      <w:r w:rsidR="004D18E0" w:rsidRPr="00C0546B">
        <w:rPr>
          <w:rFonts w:ascii="Arial" w:hAnsi="Arial" w:cs="Arial"/>
          <w:color w:val="000000" w:themeColor="text1"/>
          <w:sz w:val="20"/>
          <w:szCs w:val="20"/>
          <w:lang w:val="en-GB"/>
        </w:rPr>
        <w:t>in</w:t>
      </w:r>
      <w:r>
        <w:rPr>
          <w:rFonts w:ascii="Arial" w:hAnsi="Arial" w:cs="Arial"/>
          <w:color w:val="000000" w:themeColor="text1"/>
          <w:sz w:val="20"/>
          <w:szCs w:val="20"/>
          <w:lang w:val="en-GB"/>
        </w:rPr>
        <w:t>to</w:t>
      </w:r>
      <w:r w:rsidR="004D18E0" w:rsidRPr="00C0546B">
        <w:rPr>
          <w:rFonts w:ascii="Arial" w:hAnsi="Arial" w:cs="Arial"/>
          <w:color w:val="000000" w:themeColor="text1"/>
          <w:sz w:val="20"/>
          <w:szCs w:val="20"/>
          <w:lang w:val="en-GB"/>
        </w:rPr>
        <w:t xml:space="preserve"> international </w:t>
      </w:r>
      <w:r w:rsidR="009E56CF">
        <w:rPr>
          <w:rFonts w:ascii="Arial" w:hAnsi="Arial" w:cs="Arial"/>
          <w:color w:val="000000" w:themeColor="text1"/>
          <w:sz w:val="20"/>
          <w:szCs w:val="20"/>
          <w:lang w:val="en-GB"/>
        </w:rPr>
        <w:t>organiz</w:t>
      </w:r>
      <w:r w:rsidR="004D18E0" w:rsidRPr="00C0546B">
        <w:rPr>
          <w:rFonts w:ascii="Arial" w:hAnsi="Arial" w:cs="Arial"/>
          <w:color w:val="000000" w:themeColor="text1"/>
          <w:sz w:val="20"/>
          <w:szCs w:val="20"/>
          <w:lang w:val="en-GB"/>
        </w:rPr>
        <w:t xml:space="preserve">ations </w:t>
      </w:r>
      <w:r w:rsidR="00F72C5F" w:rsidRPr="00C0546B">
        <w:rPr>
          <w:rFonts w:ascii="Arial" w:hAnsi="Arial" w:cs="Arial"/>
          <w:color w:val="000000" w:themeColor="text1"/>
          <w:sz w:val="20"/>
          <w:szCs w:val="20"/>
          <w:lang w:val="en-GB"/>
        </w:rPr>
        <w:t xml:space="preserve">has </w:t>
      </w:r>
      <w:r>
        <w:rPr>
          <w:rFonts w:ascii="Arial" w:hAnsi="Arial" w:cs="Arial"/>
          <w:color w:val="000000" w:themeColor="text1"/>
          <w:sz w:val="20"/>
          <w:szCs w:val="20"/>
          <w:lang w:val="en-GB"/>
        </w:rPr>
        <w:t xml:space="preserve">had </w:t>
      </w:r>
      <w:r w:rsidR="00F72C5F" w:rsidRPr="00C0546B">
        <w:rPr>
          <w:rFonts w:ascii="Arial" w:hAnsi="Arial" w:cs="Arial"/>
          <w:color w:val="000000" w:themeColor="text1"/>
          <w:sz w:val="20"/>
          <w:szCs w:val="20"/>
          <w:lang w:val="en-GB"/>
        </w:rPr>
        <w:t>a significant impact on the preparedness of the country and its defence system</w:t>
      </w:r>
      <w:r w:rsidR="00AC3BF1" w:rsidRPr="00C0546B">
        <w:rPr>
          <w:rFonts w:ascii="Arial" w:hAnsi="Arial" w:cs="Arial"/>
          <w:color w:val="000000" w:themeColor="text1"/>
          <w:sz w:val="20"/>
          <w:szCs w:val="20"/>
          <w:lang w:val="en-GB"/>
        </w:rPr>
        <w:t xml:space="preserve">, as well as on its response not only to </w:t>
      </w:r>
      <w:r w:rsidR="00AC3BF1" w:rsidRPr="00F352D1">
        <w:rPr>
          <w:rFonts w:ascii="Arial" w:hAnsi="Arial" w:cs="Arial"/>
          <w:color w:val="000000" w:themeColor="text1"/>
          <w:sz w:val="20"/>
          <w:szCs w:val="20"/>
          <w:lang w:val="en-GB"/>
        </w:rPr>
        <w:t>developments</w:t>
      </w:r>
      <w:r w:rsidR="00AC3BF1" w:rsidRPr="00C0546B">
        <w:rPr>
          <w:rFonts w:ascii="Arial" w:hAnsi="Arial" w:cs="Arial"/>
          <w:color w:val="000000" w:themeColor="text1"/>
          <w:sz w:val="20"/>
          <w:szCs w:val="20"/>
          <w:lang w:val="en-GB"/>
        </w:rPr>
        <w:t xml:space="preserve"> in its immediate neighbourhood, but also to the situation in the wider international security environment.</w:t>
      </w:r>
    </w:p>
    <w:p w14:paraId="3D978688"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7910D157" w14:textId="7A7F02F5" w:rsidR="00B051BF" w:rsidRPr="00C0546B" w:rsidRDefault="00D55C31" w:rsidP="00B051BF">
      <w:pPr>
        <w:pStyle w:val="Default"/>
        <w:spacing w:line="276" w:lineRule="auto"/>
        <w:jc w:val="both"/>
        <w:rPr>
          <w:rFonts w:ascii="Arial" w:hAnsi="Arial" w:cs="Arial"/>
          <w:color w:val="000000" w:themeColor="text1"/>
          <w:sz w:val="20"/>
          <w:szCs w:val="20"/>
          <w:lang w:val="en-GB"/>
        </w:rPr>
      </w:pPr>
      <w:r>
        <w:rPr>
          <w:rFonts w:ascii="Arial" w:hAnsi="Arial" w:cs="Arial"/>
          <w:color w:val="000000" w:themeColor="text1"/>
          <w:sz w:val="20"/>
          <w:szCs w:val="20"/>
          <w:lang w:val="en-GB"/>
        </w:rPr>
        <w:t>The i</w:t>
      </w:r>
      <w:r w:rsidRPr="00C0546B">
        <w:rPr>
          <w:rFonts w:ascii="Arial" w:hAnsi="Arial" w:cs="Arial"/>
          <w:color w:val="000000" w:themeColor="text1"/>
          <w:sz w:val="20"/>
          <w:szCs w:val="20"/>
          <w:lang w:val="en-GB"/>
        </w:rPr>
        <w:t xml:space="preserve">nternational </w:t>
      </w:r>
      <w:r w:rsidR="00AC3BF1" w:rsidRPr="00C0546B">
        <w:rPr>
          <w:rFonts w:ascii="Arial" w:hAnsi="Arial" w:cs="Arial"/>
          <w:color w:val="000000" w:themeColor="text1"/>
          <w:sz w:val="20"/>
          <w:szCs w:val="20"/>
          <w:lang w:val="en-GB"/>
        </w:rPr>
        <w:t xml:space="preserve">environment is unpredictable and is changing fast. It is </w:t>
      </w:r>
      <w:r w:rsidRPr="00C0546B">
        <w:rPr>
          <w:rFonts w:ascii="Arial" w:hAnsi="Arial" w:cs="Arial"/>
          <w:color w:val="000000" w:themeColor="text1"/>
          <w:sz w:val="20"/>
          <w:szCs w:val="20"/>
          <w:lang w:val="en-GB"/>
        </w:rPr>
        <w:t>characteri</w:t>
      </w:r>
      <w:r>
        <w:rPr>
          <w:rFonts w:ascii="Arial" w:hAnsi="Arial" w:cs="Arial"/>
          <w:color w:val="000000" w:themeColor="text1"/>
          <w:sz w:val="20"/>
          <w:szCs w:val="20"/>
          <w:lang w:val="en-GB"/>
        </w:rPr>
        <w:t>z</w:t>
      </w:r>
      <w:r w:rsidRPr="00C0546B">
        <w:rPr>
          <w:rFonts w:ascii="Arial" w:hAnsi="Arial" w:cs="Arial"/>
          <w:color w:val="000000" w:themeColor="text1"/>
          <w:sz w:val="20"/>
          <w:szCs w:val="20"/>
          <w:lang w:val="en-GB"/>
        </w:rPr>
        <w:t xml:space="preserve">ed </w:t>
      </w:r>
      <w:r w:rsidR="00AC3BF1" w:rsidRPr="00C0546B">
        <w:rPr>
          <w:rFonts w:ascii="Arial" w:hAnsi="Arial" w:cs="Arial"/>
          <w:color w:val="000000" w:themeColor="text1"/>
          <w:sz w:val="20"/>
          <w:szCs w:val="20"/>
          <w:lang w:val="en-GB"/>
        </w:rPr>
        <w:t xml:space="preserve">by numerous security challenges related to military threats, hybrid threats such as cyberattacks, </w:t>
      </w:r>
      <w:r w:rsidR="00B051BF" w:rsidRPr="00C0546B">
        <w:rPr>
          <w:rFonts w:ascii="Arial" w:hAnsi="Arial" w:cs="Arial"/>
          <w:color w:val="000000" w:themeColor="text1"/>
          <w:sz w:val="20"/>
          <w:szCs w:val="20"/>
          <w:lang w:val="en-GB"/>
        </w:rPr>
        <w:t>d</w:t>
      </w:r>
      <w:r w:rsidR="00295CA4" w:rsidRPr="00C0546B">
        <w:rPr>
          <w:rFonts w:ascii="Arial" w:hAnsi="Arial" w:cs="Arial"/>
          <w:color w:val="000000" w:themeColor="text1"/>
          <w:sz w:val="20"/>
          <w:szCs w:val="20"/>
          <w:lang w:val="en-GB"/>
        </w:rPr>
        <w:t>is</w:t>
      </w:r>
      <w:r w:rsidR="00B051BF" w:rsidRPr="00C0546B">
        <w:rPr>
          <w:rFonts w:ascii="Arial" w:hAnsi="Arial" w:cs="Arial"/>
          <w:color w:val="000000" w:themeColor="text1"/>
          <w:sz w:val="20"/>
          <w:szCs w:val="20"/>
          <w:lang w:val="en-GB"/>
        </w:rPr>
        <w:t>informa</w:t>
      </w:r>
      <w:r w:rsidR="00295CA4" w:rsidRPr="00C0546B">
        <w:rPr>
          <w:rFonts w:ascii="Arial" w:hAnsi="Arial" w:cs="Arial"/>
          <w:color w:val="000000" w:themeColor="text1"/>
          <w:sz w:val="20"/>
          <w:szCs w:val="20"/>
          <w:lang w:val="en-GB"/>
        </w:rPr>
        <w:t>tion</w:t>
      </w:r>
      <w:r w:rsidR="00B051BF" w:rsidRPr="00C0546B">
        <w:rPr>
          <w:rFonts w:ascii="Arial" w:hAnsi="Arial" w:cs="Arial"/>
          <w:color w:val="000000" w:themeColor="text1"/>
          <w:sz w:val="20"/>
          <w:szCs w:val="20"/>
          <w:lang w:val="en-GB"/>
        </w:rPr>
        <w:t xml:space="preserve"> </w:t>
      </w:r>
      <w:r w:rsidR="00295CA4" w:rsidRPr="00C0546B">
        <w:rPr>
          <w:rFonts w:ascii="Arial" w:hAnsi="Arial" w:cs="Arial"/>
          <w:color w:val="000000" w:themeColor="text1"/>
          <w:sz w:val="20"/>
          <w:szCs w:val="20"/>
          <w:lang w:val="en-GB"/>
        </w:rPr>
        <w:t xml:space="preserve">and hostile </w:t>
      </w:r>
      <w:r w:rsidR="00B051BF" w:rsidRPr="00C0546B">
        <w:rPr>
          <w:rFonts w:ascii="Arial" w:hAnsi="Arial" w:cs="Arial"/>
          <w:color w:val="000000" w:themeColor="text1"/>
          <w:sz w:val="20"/>
          <w:szCs w:val="20"/>
          <w:lang w:val="en-GB"/>
        </w:rPr>
        <w:t>informa</w:t>
      </w:r>
      <w:r w:rsidR="00295CA4" w:rsidRPr="00C0546B">
        <w:rPr>
          <w:rFonts w:ascii="Arial" w:hAnsi="Arial" w:cs="Arial"/>
          <w:color w:val="000000" w:themeColor="text1"/>
          <w:sz w:val="20"/>
          <w:szCs w:val="20"/>
          <w:lang w:val="en-GB"/>
        </w:rPr>
        <w:t xml:space="preserve">tion campaigns, and to the development of </w:t>
      </w:r>
      <w:r w:rsidR="00DD4A4C">
        <w:rPr>
          <w:rFonts w:ascii="Arial" w:hAnsi="Arial" w:cs="Arial"/>
          <w:color w:val="000000" w:themeColor="text1"/>
          <w:sz w:val="20"/>
          <w:szCs w:val="20"/>
          <w:lang w:val="en-GB"/>
        </w:rPr>
        <w:t xml:space="preserve">emerging and </w:t>
      </w:r>
      <w:r w:rsidR="00D013DD">
        <w:rPr>
          <w:rFonts w:ascii="Arial" w:hAnsi="Arial" w:cs="Arial"/>
          <w:color w:val="000000" w:themeColor="text1"/>
          <w:sz w:val="20"/>
          <w:szCs w:val="20"/>
          <w:lang w:val="en-GB"/>
        </w:rPr>
        <w:t xml:space="preserve">disruptive </w:t>
      </w:r>
      <w:r w:rsidR="00295CA4" w:rsidRPr="00C0546B">
        <w:rPr>
          <w:rFonts w:ascii="Arial" w:hAnsi="Arial" w:cs="Arial"/>
          <w:color w:val="000000" w:themeColor="text1"/>
          <w:sz w:val="20"/>
          <w:szCs w:val="20"/>
          <w:lang w:val="en-GB"/>
        </w:rPr>
        <w:t xml:space="preserve">technologies, climate change, illegal migration and </w:t>
      </w:r>
      <w:r w:rsidR="00B051BF" w:rsidRPr="00C0546B">
        <w:rPr>
          <w:rFonts w:ascii="Arial" w:hAnsi="Arial" w:cs="Arial"/>
          <w:color w:val="000000" w:themeColor="text1"/>
          <w:sz w:val="20"/>
          <w:szCs w:val="20"/>
          <w:lang w:val="en-GB"/>
        </w:rPr>
        <w:t>te</w:t>
      </w:r>
      <w:r w:rsidR="00295CA4" w:rsidRPr="00C0546B">
        <w:rPr>
          <w:rFonts w:ascii="Arial" w:hAnsi="Arial" w:cs="Arial"/>
          <w:color w:val="000000" w:themeColor="text1"/>
          <w:sz w:val="20"/>
          <w:szCs w:val="20"/>
          <w:lang w:val="en-GB"/>
        </w:rPr>
        <w:t>r</w:t>
      </w:r>
      <w:r w:rsidR="00B051BF" w:rsidRPr="00C0546B">
        <w:rPr>
          <w:rFonts w:ascii="Arial" w:hAnsi="Arial" w:cs="Arial"/>
          <w:color w:val="000000" w:themeColor="text1"/>
          <w:sz w:val="20"/>
          <w:szCs w:val="20"/>
          <w:lang w:val="en-GB"/>
        </w:rPr>
        <w:t>rori</w:t>
      </w:r>
      <w:r w:rsidR="00295CA4" w:rsidRPr="00C0546B">
        <w:rPr>
          <w:rFonts w:ascii="Arial" w:hAnsi="Arial" w:cs="Arial"/>
          <w:color w:val="000000" w:themeColor="text1"/>
          <w:sz w:val="20"/>
          <w:szCs w:val="20"/>
          <w:lang w:val="en-GB"/>
        </w:rPr>
        <w:t>sm</w:t>
      </w:r>
      <w:r w:rsidR="00B051BF" w:rsidRPr="00C0546B">
        <w:rPr>
          <w:rFonts w:ascii="Arial" w:hAnsi="Arial" w:cs="Arial"/>
          <w:color w:val="000000" w:themeColor="text1"/>
          <w:sz w:val="20"/>
          <w:szCs w:val="20"/>
          <w:lang w:val="en-GB"/>
        </w:rPr>
        <w:t xml:space="preserve">. </w:t>
      </w:r>
      <w:r w:rsidR="00295CA4" w:rsidRPr="00C0546B">
        <w:rPr>
          <w:rFonts w:ascii="Arial" w:hAnsi="Arial" w:cs="Arial"/>
          <w:color w:val="000000" w:themeColor="text1"/>
          <w:sz w:val="20"/>
          <w:szCs w:val="20"/>
          <w:lang w:val="en-GB"/>
        </w:rPr>
        <w:t xml:space="preserve">Despite cooperation and various forms of integration between countries, </w:t>
      </w:r>
      <w:r w:rsidR="00D8049A" w:rsidRPr="00C0546B">
        <w:rPr>
          <w:rFonts w:ascii="Arial" w:hAnsi="Arial" w:cs="Arial"/>
          <w:color w:val="000000" w:themeColor="text1"/>
          <w:sz w:val="20"/>
          <w:szCs w:val="20"/>
          <w:lang w:val="en-GB"/>
        </w:rPr>
        <w:t xml:space="preserve">there </w:t>
      </w:r>
      <w:r>
        <w:rPr>
          <w:rFonts w:ascii="Arial" w:hAnsi="Arial" w:cs="Arial"/>
          <w:color w:val="000000" w:themeColor="text1"/>
          <w:sz w:val="20"/>
          <w:szCs w:val="20"/>
          <w:lang w:val="en-GB"/>
        </w:rPr>
        <w:t>has been</w:t>
      </w:r>
      <w:r w:rsidRPr="00C0546B">
        <w:rPr>
          <w:rFonts w:ascii="Arial" w:hAnsi="Arial" w:cs="Arial"/>
          <w:color w:val="000000" w:themeColor="text1"/>
          <w:sz w:val="20"/>
          <w:szCs w:val="20"/>
          <w:lang w:val="en-GB"/>
        </w:rPr>
        <w:t xml:space="preserve"> </w:t>
      </w:r>
      <w:r w:rsidR="00D8049A" w:rsidRPr="00C0546B">
        <w:rPr>
          <w:rFonts w:ascii="Arial" w:hAnsi="Arial" w:cs="Arial"/>
          <w:color w:val="000000" w:themeColor="text1"/>
          <w:sz w:val="20"/>
          <w:szCs w:val="20"/>
          <w:lang w:val="en-GB"/>
        </w:rPr>
        <w:t xml:space="preserve">an increase in </w:t>
      </w:r>
      <w:r w:rsidR="00295CA4" w:rsidRPr="00C0546B">
        <w:rPr>
          <w:rFonts w:ascii="Arial" w:hAnsi="Arial" w:cs="Arial"/>
          <w:color w:val="000000" w:themeColor="text1"/>
          <w:sz w:val="20"/>
          <w:szCs w:val="20"/>
          <w:lang w:val="en-GB"/>
        </w:rPr>
        <w:t>strategic and geopolitical tensions and conflicts</w:t>
      </w:r>
      <w:r w:rsidR="00516A2B" w:rsidRPr="00C0546B">
        <w:rPr>
          <w:rFonts w:ascii="Arial" w:hAnsi="Arial" w:cs="Arial"/>
          <w:color w:val="000000" w:themeColor="text1"/>
          <w:sz w:val="20"/>
          <w:szCs w:val="20"/>
          <w:lang w:val="en-GB"/>
        </w:rPr>
        <w:t>, resulting in an increase in armaments</w:t>
      </w:r>
      <w:r>
        <w:rPr>
          <w:rFonts w:ascii="Arial" w:hAnsi="Arial" w:cs="Arial"/>
          <w:color w:val="000000" w:themeColor="text1"/>
          <w:sz w:val="20"/>
          <w:szCs w:val="20"/>
          <w:lang w:val="en-GB"/>
        </w:rPr>
        <w:t>,</w:t>
      </w:r>
      <w:r w:rsidR="00516A2B" w:rsidRPr="00C0546B">
        <w:rPr>
          <w:rFonts w:ascii="Arial" w:hAnsi="Arial" w:cs="Arial"/>
          <w:color w:val="000000" w:themeColor="text1"/>
          <w:sz w:val="20"/>
          <w:szCs w:val="20"/>
          <w:lang w:val="en-GB"/>
        </w:rPr>
        <w:t xml:space="preserve"> which has </w:t>
      </w:r>
      <w:r>
        <w:rPr>
          <w:rFonts w:ascii="Arial" w:hAnsi="Arial" w:cs="Arial"/>
          <w:color w:val="000000" w:themeColor="text1"/>
          <w:sz w:val="20"/>
          <w:szCs w:val="20"/>
          <w:lang w:val="en-GB"/>
        </w:rPr>
        <w:t xml:space="preserve">a </w:t>
      </w:r>
      <w:r w:rsidR="00516A2B" w:rsidRPr="00C0546B">
        <w:rPr>
          <w:rFonts w:ascii="Arial" w:hAnsi="Arial" w:cs="Arial"/>
          <w:color w:val="000000" w:themeColor="text1"/>
          <w:sz w:val="20"/>
          <w:szCs w:val="20"/>
          <w:lang w:val="en-GB"/>
        </w:rPr>
        <w:t>certain negative</w:t>
      </w:r>
      <w:r w:rsidR="00222A3F">
        <w:rPr>
          <w:rFonts w:ascii="Arial" w:hAnsi="Arial" w:cs="Arial"/>
          <w:color w:val="000000" w:themeColor="text1"/>
          <w:sz w:val="20"/>
          <w:szCs w:val="20"/>
          <w:lang w:val="en-GB"/>
        </w:rPr>
        <w:t xml:space="preserve"> impact</w:t>
      </w:r>
      <w:r w:rsidR="00516A2B" w:rsidRPr="00C0546B">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on</w:t>
      </w:r>
      <w:r w:rsidR="00516A2B" w:rsidRPr="00C0546B">
        <w:rPr>
          <w:rFonts w:ascii="Arial" w:hAnsi="Arial" w:cs="Arial"/>
          <w:color w:val="000000" w:themeColor="text1"/>
          <w:sz w:val="20"/>
          <w:szCs w:val="20"/>
          <w:lang w:val="en-GB"/>
        </w:rPr>
        <w:t xml:space="preserve"> the security </w:t>
      </w:r>
      <w:r>
        <w:rPr>
          <w:rFonts w:ascii="Arial" w:hAnsi="Arial" w:cs="Arial"/>
          <w:color w:val="000000" w:themeColor="text1"/>
          <w:sz w:val="20"/>
          <w:szCs w:val="20"/>
          <w:lang w:val="en-GB"/>
        </w:rPr>
        <w:t xml:space="preserve">situation </w:t>
      </w:r>
      <w:r w:rsidR="00516A2B" w:rsidRPr="00C0546B">
        <w:rPr>
          <w:rFonts w:ascii="Arial" w:hAnsi="Arial" w:cs="Arial"/>
          <w:color w:val="000000" w:themeColor="text1"/>
          <w:sz w:val="20"/>
          <w:szCs w:val="20"/>
          <w:lang w:val="en-GB"/>
        </w:rPr>
        <w:t xml:space="preserve">in </w:t>
      </w:r>
      <w:r>
        <w:rPr>
          <w:rFonts w:ascii="Arial" w:hAnsi="Arial" w:cs="Arial"/>
          <w:color w:val="000000" w:themeColor="text1"/>
          <w:sz w:val="20"/>
          <w:szCs w:val="20"/>
          <w:lang w:val="en-GB"/>
        </w:rPr>
        <w:t xml:space="preserve">both </w:t>
      </w:r>
      <w:r w:rsidR="00516A2B" w:rsidRPr="00C0546B">
        <w:rPr>
          <w:rFonts w:ascii="Arial" w:hAnsi="Arial" w:cs="Arial"/>
          <w:color w:val="000000" w:themeColor="text1"/>
          <w:sz w:val="20"/>
          <w:szCs w:val="20"/>
          <w:lang w:val="en-GB"/>
        </w:rPr>
        <w:t xml:space="preserve">the Euro-Atlantic area and </w:t>
      </w:r>
      <w:r>
        <w:rPr>
          <w:rFonts w:ascii="Arial" w:hAnsi="Arial" w:cs="Arial"/>
          <w:color w:val="000000" w:themeColor="text1"/>
          <w:sz w:val="20"/>
          <w:szCs w:val="20"/>
          <w:lang w:val="en-GB"/>
        </w:rPr>
        <w:t xml:space="preserve">in </w:t>
      </w:r>
      <w:r w:rsidR="00516A2B" w:rsidRPr="00C0546B">
        <w:rPr>
          <w:rFonts w:ascii="Arial" w:hAnsi="Arial" w:cs="Arial"/>
          <w:color w:val="000000" w:themeColor="text1"/>
          <w:sz w:val="20"/>
          <w:szCs w:val="20"/>
          <w:lang w:val="en-GB"/>
        </w:rPr>
        <w:t xml:space="preserve">the </w:t>
      </w:r>
      <w:r w:rsidR="00B051BF" w:rsidRPr="00C0546B">
        <w:rPr>
          <w:rFonts w:ascii="Arial" w:hAnsi="Arial" w:cs="Arial"/>
          <w:color w:val="000000" w:themeColor="text1"/>
          <w:sz w:val="20"/>
          <w:szCs w:val="20"/>
          <w:lang w:val="en-GB"/>
        </w:rPr>
        <w:t>Republi</w:t>
      </w:r>
      <w:r w:rsidR="00516A2B" w:rsidRPr="00C0546B">
        <w:rPr>
          <w:rFonts w:ascii="Arial" w:hAnsi="Arial" w:cs="Arial"/>
          <w:color w:val="000000" w:themeColor="text1"/>
          <w:sz w:val="20"/>
          <w:szCs w:val="20"/>
          <w:lang w:val="en-GB"/>
        </w:rPr>
        <w:t>c</w:t>
      </w:r>
      <w:r w:rsidR="00B051BF" w:rsidRPr="00C0546B">
        <w:rPr>
          <w:rFonts w:ascii="Arial" w:hAnsi="Arial" w:cs="Arial"/>
          <w:color w:val="000000" w:themeColor="text1"/>
          <w:sz w:val="20"/>
          <w:szCs w:val="20"/>
          <w:lang w:val="en-GB"/>
        </w:rPr>
        <w:t xml:space="preserve"> </w:t>
      </w:r>
      <w:r w:rsidR="00516A2B" w:rsidRPr="00C0546B">
        <w:rPr>
          <w:rFonts w:ascii="Arial" w:hAnsi="Arial" w:cs="Arial"/>
          <w:color w:val="000000" w:themeColor="text1"/>
          <w:sz w:val="20"/>
          <w:szCs w:val="20"/>
          <w:lang w:val="en-GB"/>
        </w:rPr>
        <w:t xml:space="preserve">of </w:t>
      </w:r>
      <w:r w:rsidR="00B051BF" w:rsidRPr="00C0546B">
        <w:rPr>
          <w:rFonts w:ascii="Arial" w:hAnsi="Arial" w:cs="Arial"/>
          <w:color w:val="000000" w:themeColor="text1"/>
          <w:sz w:val="20"/>
          <w:szCs w:val="20"/>
          <w:lang w:val="en-GB"/>
        </w:rPr>
        <w:t>Sloveni</w:t>
      </w:r>
      <w:r w:rsidR="00516A2B" w:rsidRPr="00C0546B">
        <w:rPr>
          <w:rFonts w:ascii="Arial" w:hAnsi="Arial" w:cs="Arial"/>
          <w:color w:val="000000" w:themeColor="text1"/>
          <w:sz w:val="20"/>
          <w:szCs w:val="20"/>
          <w:lang w:val="en-GB"/>
        </w:rPr>
        <w:t>a</w:t>
      </w:r>
      <w:r w:rsidR="00B051BF" w:rsidRPr="00C0546B">
        <w:rPr>
          <w:rFonts w:ascii="Arial" w:hAnsi="Arial" w:cs="Arial"/>
          <w:color w:val="000000" w:themeColor="text1"/>
          <w:sz w:val="20"/>
          <w:szCs w:val="20"/>
          <w:lang w:val="en-GB"/>
        </w:rPr>
        <w:t xml:space="preserve">. </w:t>
      </w:r>
      <w:r w:rsidR="00516A2B" w:rsidRPr="00C0546B">
        <w:rPr>
          <w:rFonts w:ascii="Arial" w:hAnsi="Arial" w:cs="Arial"/>
          <w:color w:val="000000" w:themeColor="text1"/>
          <w:sz w:val="20"/>
          <w:szCs w:val="20"/>
          <w:lang w:val="en-GB"/>
        </w:rPr>
        <w:t xml:space="preserve">The outbreak of military conflicts, in particular the war in Ukraine, </w:t>
      </w:r>
      <w:r>
        <w:rPr>
          <w:rFonts w:ascii="Arial" w:hAnsi="Arial" w:cs="Arial"/>
          <w:color w:val="000000" w:themeColor="text1"/>
          <w:sz w:val="20"/>
          <w:szCs w:val="20"/>
          <w:lang w:val="en-GB"/>
        </w:rPr>
        <w:t xml:space="preserve">has </w:t>
      </w:r>
      <w:r w:rsidR="00516A2B" w:rsidRPr="00C0546B">
        <w:rPr>
          <w:rFonts w:ascii="Arial" w:hAnsi="Arial" w:cs="Arial"/>
          <w:color w:val="000000" w:themeColor="text1"/>
          <w:sz w:val="20"/>
          <w:szCs w:val="20"/>
          <w:lang w:val="en-GB"/>
        </w:rPr>
        <w:t>significantly changed and worsened the situation in the international security environment</w:t>
      </w:r>
      <w:r w:rsidR="00B051BF" w:rsidRPr="00C0546B">
        <w:rPr>
          <w:rFonts w:ascii="Arial" w:hAnsi="Arial" w:cs="Arial"/>
          <w:color w:val="000000" w:themeColor="text1"/>
          <w:sz w:val="20"/>
          <w:szCs w:val="20"/>
          <w:lang w:val="en-GB"/>
        </w:rPr>
        <w:t xml:space="preserve">. </w:t>
      </w:r>
      <w:r w:rsidR="00516A2B" w:rsidRPr="00C0546B">
        <w:rPr>
          <w:rFonts w:ascii="Arial" w:hAnsi="Arial" w:cs="Arial"/>
          <w:color w:val="000000" w:themeColor="text1"/>
          <w:sz w:val="20"/>
          <w:szCs w:val="20"/>
          <w:lang w:val="en-GB"/>
        </w:rPr>
        <w:t xml:space="preserve">Various new weapons and </w:t>
      </w:r>
      <w:r w:rsidR="00B051BF" w:rsidRPr="00C0546B">
        <w:rPr>
          <w:rFonts w:ascii="Arial" w:hAnsi="Arial" w:cs="Arial"/>
          <w:color w:val="000000" w:themeColor="text1"/>
          <w:sz w:val="20"/>
          <w:szCs w:val="20"/>
          <w:lang w:val="en-GB"/>
        </w:rPr>
        <w:t>te</w:t>
      </w:r>
      <w:r w:rsidR="00516A2B" w:rsidRPr="00C0546B">
        <w:rPr>
          <w:rFonts w:ascii="Arial" w:hAnsi="Arial" w:cs="Arial"/>
          <w:color w:val="000000" w:themeColor="text1"/>
          <w:sz w:val="20"/>
          <w:szCs w:val="20"/>
          <w:lang w:val="en-GB"/>
        </w:rPr>
        <w:t>c</w:t>
      </w:r>
      <w:r w:rsidR="00B051BF" w:rsidRPr="00C0546B">
        <w:rPr>
          <w:rFonts w:ascii="Arial" w:hAnsi="Arial" w:cs="Arial"/>
          <w:color w:val="000000" w:themeColor="text1"/>
          <w:sz w:val="20"/>
          <w:szCs w:val="20"/>
          <w:lang w:val="en-GB"/>
        </w:rPr>
        <w:t>hnologi</w:t>
      </w:r>
      <w:r w:rsidR="00516A2B" w:rsidRPr="00C0546B">
        <w:rPr>
          <w:rFonts w:ascii="Arial" w:hAnsi="Arial" w:cs="Arial"/>
          <w:color w:val="000000" w:themeColor="text1"/>
          <w:sz w:val="20"/>
          <w:szCs w:val="20"/>
          <w:lang w:val="en-GB"/>
        </w:rPr>
        <w:t>es are being used</w:t>
      </w:r>
      <w:r w:rsidR="00B051BF" w:rsidRPr="00C0546B">
        <w:rPr>
          <w:rFonts w:ascii="Arial" w:hAnsi="Arial" w:cs="Arial"/>
          <w:color w:val="000000" w:themeColor="text1"/>
          <w:sz w:val="20"/>
          <w:szCs w:val="20"/>
          <w:lang w:val="en-GB"/>
        </w:rPr>
        <w:t xml:space="preserve">, </w:t>
      </w:r>
      <w:r w:rsidR="00516A2B" w:rsidRPr="00C0546B">
        <w:rPr>
          <w:rFonts w:ascii="Arial" w:hAnsi="Arial" w:cs="Arial"/>
          <w:color w:val="000000" w:themeColor="text1"/>
          <w:sz w:val="20"/>
          <w:szCs w:val="20"/>
          <w:lang w:val="en-GB"/>
        </w:rPr>
        <w:t>while control of the production and supply of energy and food and the control of key c</w:t>
      </w:r>
      <w:r w:rsidR="00B051BF" w:rsidRPr="00C0546B">
        <w:rPr>
          <w:rFonts w:ascii="Arial" w:hAnsi="Arial" w:cs="Arial"/>
          <w:color w:val="000000" w:themeColor="text1"/>
          <w:sz w:val="20"/>
          <w:szCs w:val="20"/>
          <w:lang w:val="en-GB"/>
        </w:rPr>
        <w:t>o</w:t>
      </w:r>
      <w:r w:rsidR="00516A2B" w:rsidRPr="00C0546B">
        <w:rPr>
          <w:rFonts w:ascii="Arial" w:hAnsi="Arial" w:cs="Arial"/>
          <w:color w:val="000000" w:themeColor="text1"/>
          <w:sz w:val="20"/>
          <w:szCs w:val="20"/>
          <w:lang w:val="en-GB"/>
        </w:rPr>
        <w:t>m</w:t>
      </w:r>
      <w:r w:rsidR="00B051BF" w:rsidRPr="00C0546B">
        <w:rPr>
          <w:rFonts w:ascii="Arial" w:hAnsi="Arial" w:cs="Arial"/>
          <w:color w:val="000000" w:themeColor="text1"/>
          <w:sz w:val="20"/>
          <w:szCs w:val="20"/>
          <w:lang w:val="en-GB"/>
        </w:rPr>
        <w:t>muni</w:t>
      </w:r>
      <w:r w:rsidR="00516A2B" w:rsidRPr="00C0546B">
        <w:rPr>
          <w:rFonts w:ascii="Arial" w:hAnsi="Arial" w:cs="Arial"/>
          <w:color w:val="000000" w:themeColor="text1"/>
          <w:sz w:val="20"/>
          <w:szCs w:val="20"/>
          <w:lang w:val="en-GB"/>
        </w:rPr>
        <w:t>cation routes</w:t>
      </w:r>
      <w:r w:rsidR="00E147F4">
        <w:rPr>
          <w:rFonts w:ascii="Arial" w:hAnsi="Arial" w:cs="Arial"/>
          <w:color w:val="000000" w:themeColor="text1"/>
          <w:sz w:val="20"/>
          <w:szCs w:val="20"/>
          <w:lang w:val="en-GB"/>
        </w:rPr>
        <w:t xml:space="preserve"> </w:t>
      </w:r>
      <w:r w:rsidR="00E147F4" w:rsidRPr="00C0546B">
        <w:rPr>
          <w:rFonts w:ascii="Arial" w:hAnsi="Arial" w:cs="Arial"/>
          <w:color w:val="000000" w:themeColor="text1"/>
          <w:sz w:val="20"/>
          <w:szCs w:val="20"/>
          <w:lang w:val="en-GB"/>
        </w:rPr>
        <w:t>is</w:t>
      </w:r>
      <w:r w:rsidR="00E147F4">
        <w:rPr>
          <w:rFonts w:ascii="Arial" w:hAnsi="Arial" w:cs="Arial"/>
          <w:color w:val="000000" w:themeColor="text1"/>
          <w:sz w:val="20"/>
          <w:szCs w:val="20"/>
          <w:lang w:val="en-GB"/>
        </w:rPr>
        <w:t xml:space="preserve"> being</w:t>
      </w:r>
      <w:r w:rsidR="00E147F4" w:rsidRPr="00C0546B">
        <w:rPr>
          <w:rFonts w:ascii="Arial" w:hAnsi="Arial" w:cs="Arial"/>
          <w:color w:val="000000" w:themeColor="text1"/>
          <w:sz w:val="20"/>
          <w:szCs w:val="20"/>
          <w:lang w:val="en-GB"/>
        </w:rPr>
        <w:t xml:space="preserve"> used as a tool for the </w:t>
      </w:r>
      <w:r w:rsidR="00E147F4">
        <w:rPr>
          <w:rFonts w:ascii="Arial" w:hAnsi="Arial" w:cs="Arial"/>
          <w:color w:val="000000" w:themeColor="text1"/>
          <w:sz w:val="20"/>
          <w:szCs w:val="20"/>
          <w:lang w:val="en-GB"/>
        </w:rPr>
        <w:t xml:space="preserve">enforcement </w:t>
      </w:r>
      <w:r w:rsidR="00E147F4" w:rsidRPr="00C0546B">
        <w:rPr>
          <w:rFonts w:ascii="Arial" w:hAnsi="Arial" w:cs="Arial"/>
          <w:color w:val="000000" w:themeColor="text1"/>
          <w:sz w:val="20"/>
          <w:szCs w:val="20"/>
          <w:lang w:val="en-GB"/>
        </w:rPr>
        <w:t>of interests</w:t>
      </w:r>
      <w:r w:rsidR="00B051BF" w:rsidRPr="00C0546B">
        <w:rPr>
          <w:rFonts w:ascii="Arial" w:hAnsi="Arial" w:cs="Arial"/>
          <w:color w:val="000000" w:themeColor="text1"/>
          <w:sz w:val="20"/>
          <w:szCs w:val="20"/>
          <w:lang w:val="en-GB"/>
        </w:rPr>
        <w:t xml:space="preserve">, </w:t>
      </w:r>
      <w:r w:rsidR="00516A2B" w:rsidRPr="00C0546B">
        <w:rPr>
          <w:rFonts w:ascii="Arial" w:hAnsi="Arial" w:cs="Arial"/>
          <w:color w:val="000000" w:themeColor="text1"/>
          <w:sz w:val="20"/>
          <w:szCs w:val="20"/>
          <w:lang w:val="en-GB"/>
        </w:rPr>
        <w:t xml:space="preserve">which </w:t>
      </w:r>
      <w:r w:rsidR="00EE53FB" w:rsidRPr="00C0546B">
        <w:rPr>
          <w:rFonts w:ascii="Arial" w:hAnsi="Arial" w:cs="Arial"/>
          <w:color w:val="000000" w:themeColor="text1"/>
          <w:sz w:val="20"/>
          <w:szCs w:val="20"/>
          <w:lang w:val="en-GB"/>
        </w:rPr>
        <w:t>makes it more difficult for national security systems and the vital functions of a society to operate in an efficient manner</w:t>
      </w:r>
      <w:r w:rsidR="00B051BF" w:rsidRPr="00C0546B">
        <w:rPr>
          <w:rFonts w:ascii="Arial" w:hAnsi="Arial" w:cs="Arial"/>
          <w:color w:val="000000" w:themeColor="text1"/>
          <w:sz w:val="20"/>
          <w:szCs w:val="20"/>
          <w:lang w:val="en-GB"/>
        </w:rPr>
        <w:t xml:space="preserve">. </w:t>
      </w:r>
      <w:r w:rsidR="00EE53FB" w:rsidRPr="00C0546B">
        <w:rPr>
          <w:rFonts w:ascii="Arial" w:hAnsi="Arial" w:cs="Arial"/>
          <w:color w:val="000000" w:themeColor="text1"/>
          <w:sz w:val="20"/>
          <w:szCs w:val="20"/>
          <w:lang w:val="en-GB"/>
        </w:rPr>
        <w:t>C</w:t>
      </w:r>
      <w:r w:rsidR="00B051BF" w:rsidRPr="00C0546B">
        <w:rPr>
          <w:rFonts w:ascii="Arial" w:hAnsi="Arial" w:cs="Arial"/>
          <w:color w:val="000000" w:themeColor="text1"/>
          <w:sz w:val="20"/>
          <w:szCs w:val="20"/>
          <w:lang w:val="en-GB"/>
        </w:rPr>
        <w:t>onfli</w:t>
      </w:r>
      <w:r w:rsidR="00EE53FB" w:rsidRPr="00C0546B">
        <w:rPr>
          <w:rFonts w:ascii="Arial" w:hAnsi="Arial" w:cs="Arial"/>
          <w:color w:val="000000" w:themeColor="text1"/>
          <w:sz w:val="20"/>
          <w:szCs w:val="20"/>
          <w:lang w:val="en-GB"/>
        </w:rPr>
        <w:t xml:space="preserve">cts and protracted </w:t>
      </w:r>
      <w:r w:rsidR="00A13BBF">
        <w:rPr>
          <w:rFonts w:ascii="Arial" w:hAnsi="Arial" w:cs="Arial"/>
          <w:color w:val="000000" w:themeColor="text1"/>
          <w:sz w:val="20"/>
          <w:szCs w:val="20"/>
          <w:lang w:val="en-GB"/>
        </w:rPr>
        <w:t>armed fighting</w:t>
      </w:r>
      <w:r w:rsidR="00EE53FB" w:rsidRPr="00C0546B">
        <w:rPr>
          <w:rFonts w:ascii="Arial" w:hAnsi="Arial" w:cs="Arial"/>
          <w:color w:val="000000" w:themeColor="text1"/>
          <w:sz w:val="20"/>
          <w:szCs w:val="20"/>
          <w:lang w:val="en-GB"/>
        </w:rPr>
        <w:t xml:space="preserve"> require </w:t>
      </w:r>
      <w:r w:rsidR="00A56016">
        <w:rPr>
          <w:rFonts w:ascii="Arial" w:hAnsi="Arial" w:cs="Arial"/>
          <w:color w:val="000000" w:themeColor="text1"/>
          <w:sz w:val="20"/>
          <w:szCs w:val="20"/>
          <w:lang w:val="en-GB"/>
        </w:rPr>
        <w:t>countries</w:t>
      </w:r>
      <w:r w:rsidR="00EE53FB" w:rsidRPr="00C0546B">
        <w:rPr>
          <w:rFonts w:ascii="Arial" w:hAnsi="Arial" w:cs="Arial"/>
          <w:color w:val="000000" w:themeColor="text1"/>
          <w:sz w:val="20"/>
          <w:szCs w:val="20"/>
          <w:lang w:val="en-GB"/>
        </w:rPr>
        <w:t xml:space="preserve"> to increase investment in civilian in addition to military </w:t>
      </w:r>
      <w:r w:rsidR="00E147F4" w:rsidRPr="00C0546B">
        <w:rPr>
          <w:rFonts w:ascii="Arial" w:hAnsi="Arial" w:cs="Arial"/>
          <w:color w:val="000000" w:themeColor="text1"/>
          <w:sz w:val="20"/>
          <w:szCs w:val="20"/>
          <w:lang w:val="en-GB"/>
        </w:rPr>
        <w:t>capabilities</w:t>
      </w:r>
      <w:r w:rsidR="00EE53FB" w:rsidRPr="00C0546B">
        <w:rPr>
          <w:rFonts w:ascii="Arial" w:hAnsi="Arial" w:cs="Arial"/>
          <w:color w:val="000000" w:themeColor="text1"/>
          <w:sz w:val="20"/>
          <w:szCs w:val="20"/>
          <w:lang w:val="en-GB"/>
        </w:rPr>
        <w:t>, thereby building resilience</w:t>
      </w:r>
      <w:r w:rsidR="00E147F4">
        <w:rPr>
          <w:rFonts w:ascii="Arial" w:hAnsi="Arial" w:cs="Arial"/>
          <w:color w:val="000000" w:themeColor="text1"/>
          <w:sz w:val="20"/>
          <w:szCs w:val="20"/>
          <w:lang w:val="en-GB"/>
        </w:rPr>
        <w:t xml:space="preserve"> and</w:t>
      </w:r>
      <w:r w:rsidR="00E147F4" w:rsidRPr="00C0546B">
        <w:rPr>
          <w:rFonts w:ascii="Arial" w:hAnsi="Arial" w:cs="Arial"/>
          <w:color w:val="000000" w:themeColor="text1"/>
          <w:sz w:val="20"/>
          <w:szCs w:val="20"/>
          <w:lang w:val="en-GB"/>
        </w:rPr>
        <w:t xml:space="preserve"> </w:t>
      </w:r>
      <w:r w:rsidR="00EE53FB" w:rsidRPr="00C0546B">
        <w:rPr>
          <w:rFonts w:ascii="Arial" w:hAnsi="Arial" w:cs="Arial"/>
          <w:color w:val="000000" w:themeColor="text1"/>
          <w:sz w:val="20"/>
          <w:szCs w:val="20"/>
          <w:lang w:val="en-GB"/>
        </w:rPr>
        <w:t>deterring various threats and risks in all key areas of the state and society.</w:t>
      </w:r>
    </w:p>
    <w:p w14:paraId="153BF0D1"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37923F4B" w14:textId="02DD25F5" w:rsidR="00B051BF" w:rsidRPr="00C0546B" w:rsidRDefault="00B051BF"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N</w:t>
      </w:r>
      <w:r w:rsidR="00EE53FB" w:rsidRPr="00C0546B">
        <w:rPr>
          <w:rFonts w:ascii="Arial" w:hAnsi="Arial" w:cs="Arial"/>
          <w:color w:val="000000" w:themeColor="text1"/>
          <w:sz w:val="20"/>
          <w:szCs w:val="20"/>
          <w:lang w:val="en-GB"/>
        </w:rPr>
        <w:t xml:space="preserve">ATO and the European Union </w:t>
      </w:r>
      <w:r w:rsidRPr="00C0546B">
        <w:rPr>
          <w:rFonts w:ascii="Arial" w:hAnsi="Arial" w:cs="Arial"/>
          <w:color w:val="000000" w:themeColor="text1"/>
          <w:sz w:val="20"/>
          <w:szCs w:val="20"/>
          <w:lang w:val="en-GB"/>
        </w:rPr>
        <w:t>a</w:t>
      </w:r>
      <w:r w:rsidR="00EE53FB" w:rsidRPr="00C0546B">
        <w:rPr>
          <w:rFonts w:ascii="Arial" w:hAnsi="Arial" w:cs="Arial"/>
          <w:color w:val="000000" w:themeColor="text1"/>
          <w:sz w:val="20"/>
          <w:szCs w:val="20"/>
          <w:lang w:val="en-GB"/>
        </w:rPr>
        <w:t xml:space="preserve">re paying particular attention to strengthening </w:t>
      </w:r>
      <w:r w:rsidR="00B8089D" w:rsidRPr="00C0546B">
        <w:rPr>
          <w:rFonts w:ascii="Arial" w:hAnsi="Arial" w:cs="Arial"/>
          <w:color w:val="000000" w:themeColor="text1"/>
          <w:sz w:val="20"/>
          <w:szCs w:val="20"/>
          <w:lang w:val="en-GB"/>
        </w:rPr>
        <w:t xml:space="preserve">the defence capabilities and resilience of </w:t>
      </w:r>
      <w:r w:rsidR="00E147F4">
        <w:rPr>
          <w:rFonts w:ascii="Arial" w:hAnsi="Arial" w:cs="Arial"/>
          <w:color w:val="000000" w:themeColor="text1"/>
          <w:sz w:val="20"/>
          <w:szCs w:val="20"/>
          <w:lang w:val="en-GB"/>
        </w:rPr>
        <w:t xml:space="preserve">the </w:t>
      </w:r>
      <w:r w:rsidRPr="00C0546B">
        <w:rPr>
          <w:rFonts w:ascii="Arial" w:hAnsi="Arial" w:cs="Arial"/>
          <w:color w:val="000000" w:themeColor="text1"/>
          <w:sz w:val="20"/>
          <w:szCs w:val="20"/>
          <w:lang w:val="en-GB"/>
        </w:rPr>
        <w:t>na</w:t>
      </w:r>
      <w:r w:rsidR="00B8089D" w:rsidRPr="00C0546B">
        <w:rPr>
          <w:rFonts w:ascii="Arial" w:hAnsi="Arial" w:cs="Arial"/>
          <w:color w:val="000000" w:themeColor="text1"/>
          <w:sz w:val="20"/>
          <w:szCs w:val="20"/>
          <w:lang w:val="en-GB"/>
        </w:rPr>
        <w:t xml:space="preserve">tional security </w:t>
      </w:r>
      <w:r w:rsidRPr="00C0546B">
        <w:rPr>
          <w:rFonts w:ascii="Arial" w:hAnsi="Arial" w:cs="Arial"/>
          <w:color w:val="000000" w:themeColor="text1"/>
          <w:sz w:val="20"/>
          <w:szCs w:val="20"/>
          <w:lang w:val="en-GB"/>
        </w:rPr>
        <w:t>s</w:t>
      </w:r>
      <w:r w:rsidR="00B8089D" w:rsidRPr="00C0546B">
        <w:rPr>
          <w:rFonts w:ascii="Arial" w:hAnsi="Arial" w:cs="Arial"/>
          <w:color w:val="000000" w:themeColor="text1"/>
          <w:sz w:val="20"/>
          <w:szCs w:val="20"/>
          <w:lang w:val="en-GB"/>
        </w:rPr>
        <w:t>y</w:t>
      </w:r>
      <w:r w:rsidRPr="00C0546B">
        <w:rPr>
          <w:rFonts w:ascii="Arial" w:hAnsi="Arial" w:cs="Arial"/>
          <w:color w:val="000000" w:themeColor="text1"/>
          <w:sz w:val="20"/>
          <w:szCs w:val="20"/>
          <w:lang w:val="en-GB"/>
        </w:rPr>
        <w:t>stem</w:t>
      </w:r>
      <w:r w:rsidR="00B8089D" w:rsidRPr="00C0546B">
        <w:rPr>
          <w:rFonts w:ascii="Arial" w:hAnsi="Arial" w:cs="Arial"/>
          <w:color w:val="000000" w:themeColor="text1"/>
          <w:sz w:val="20"/>
          <w:szCs w:val="20"/>
          <w:lang w:val="en-GB"/>
        </w:rPr>
        <w:t xml:space="preserve">s of </w:t>
      </w:r>
      <w:r w:rsidR="00E147F4">
        <w:rPr>
          <w:rFonts w:ascii="Arial" w:hAnsi="Arial" w:cs="Arial"/>
          <w:color w:val="000000" w:themeColor="text1"/>
          <w:sz w:val="20"/>
          <w:szCs w:val="20"/>
          <w:lang w:val="en-GB"/>
        </w:rPr>
        <w:t xml:space="preserve">the </w:t>
      </w:r>
      <w:r w:rsidR="00E147F4" w:rsidRPr="00C0546B">
        <w:rPr>
          <w:rFonts w:ascii="Arial" w:hAnsi="Arial" w:cs="Arial"/>
          <w:color w:val="000000" w:themeColor="text1"/>
          <w:sz w:val="20"/>
          <w:szCs w:val="20"/>
          <w:lang w:val="en-GB"/>
        </w:rPr>
        <w:t xml:space="preserve">Member States </w:t>
      </w:r>
      <w:r w:rsidR="00B8089D" w:rsidRPr="00C0546B">
        <w:rPr>
          <w:rFonts w:ascii="Arial" w:hAnsi="Arial" w:cs="Arial"/>
          <w:color w:val="000000" w:themeColor="text1"/>
          <w:sz w:val="20"/>
          <w:szCs w:val="20"/>
          <w:lang w:val="en-GB"/>
        </w:rPr>
        <w:t xml:space="preserve">and </w:t>
      </w:r>
      <w:r w:rsidR="00E147F4">
        <w:rPr>
          <w:rFonts w:ascii="Arial" w:hAnsi="Arial" w:cs="Arial"/>
          <w:color w:val="000000" w:themeColor="text1"/>
          <w:sz w:val="20"/>
          <w:szCs w:val="20"/>
          <w:lang w:val="en-GB"/>
        </w:rPr>
        <w:t>A</w:t>
      </w:r>
      <w:r w:rsidR="00E147F4" w:rsidRPr="00C0546B">
        <w:rPr>
          <w:rFonts w:ascii="Arial" w:hAnsi="Arial" w:cs="Arial"/>
          <w:color w:val="000000" w:themeColor="text1"/>
          <w:sz w:val="20"/>
          <w:szCs w:val="20"/>
          <w:lang w:val="en-GB"/>
        </w:rPr>
        <w:t>llies</w:t>
      </w:r>
      <w:r w:rsidRPr="00C0546B">
        <w:rPr>
          <w:rFonts w:ascii="Arial" w:hAnsi="Arial" w:cs="Arial"/>
          <w:color w:val="000000" w:themeColor="text1"/>
          <w:sz w:val="20"/>
          <w:szCs w:val="20"/>
          <w:lang w:val="en-GB"/>
        </w:rPr>
        <w:t xml:space="preserve">. </w:t>
      </w:r>
      <w:r w:rsidR="00B8089D" w:rsidRPr="00C0546B">
        <w:rPr>
          <w:rFonts w:ascii="Arial" w:hAnsi="Arial" w:cs="Arial"/>
          <w:color w:val="000000" w:themeColor="text1"/>
          <w:sz w:val="20"/>
          <w:szCs w:val="20"/>
          <w:lang w:val="en-GB"/>
        </w:rPr>
        <w:t>The</w:t>
      </w:r>
      <w:r w:rsidR="000C339E" w:rsidRPr="00C0546B">
        <w:rPr>
          <w:rFonts w:ascii="Arial" w:hAnsi="Arial" w:cs="Arial"/>
          <w:color w:val="000000" w:themeColor="text1"/>
          <w:sz w:val="20"/>
          <w:szCs w:val="20"/>
          <w:lang w:val="en-GB"/>
        </w:rPr>
        <w:t xml:space="preserve">y are </w:t>
      </w:r>
      <w:r w:rsidR="00E147F4">
        <w:rPr>
          <w:rFonts w:ascii="Arial" w:hAnsi="Arial" w:cs="Arial"/>
          <w:color w:val="000000" w:themeColor="text1"/>
          <w:sz w:val="20"/>
          <w:szCs w:val="20"/>
          <w:lang w:val="en-GB"/>
        </w:rPr>
        <w:t xml:space="preserve">also </w:t>
      </w:r>
      <w:r w:rsidR="000C339E" w:rsidRPr="00C0546B">
        <w:rPr>
          <w:rFonts w:ascii="Arial" w:hAnsi="Arial" w:cs="Arial"/>
          <w:color w:val="000000" w:themeColor="text1"/>
          <w:sz w:val="20"/>
          <w:szCs w:val="20"/>
          <w:lang w:val="en-GB"/>
        </w:rPr>
        <w:t>strengthening the</w:t>
      </w:r>
      <w:r w:rsidR="00E13DF9">
        <w:rPr>
          <w:rFonts w:ascii="Arial" w:hAnsi="Arial" w:cs="Arial"/>
          <w:color w:val="000000" w:themeColor="text1"/>
          <w:sz w:val="20"/>
          <w:szCs w:val="20"/>
          <w:lang w:val="en-GB"/>
        </w:rPr>
        <w:t>ir</w:t>
      </w:r>
      <w:r w:rsidR="00B8089D" w:rsidRPr="00C0546B">
        <w:rPr>
          <w:rFonts w:ascii="Arial" w:hAnsi="Arial" w:cs="Arial"/>
          <w:color w:val="000000" w:themeColor="text1"/>
          <w:sz w:val="20"/>
          <w:szCs w:val="20"/>
          <w:lang w:val="en-GB"/>
        </w:rPr>
        <w:t xml:space="preserve"> cooperation </w:t>
      </w:r>
      <w:r w:rsidR="005A3DA7">
        <w:rPr>
          <w:rFonts w:ascii="Arial" w:hAnsi="Arial" w:cs="Arial"/>
          <w:color w:val="000000" w:themeColor="text1"/>
          <w:sz w:val="20"/>
          <w:szCs w:val="20"/>
          <w:lang w:val="en-GB"/>
        </w:rPr>
        <w:t>on</w:t>
      </w:r>
      <w:r w:rsidR="005A3DA7" w:rsidRPr="00C0546B">
        <w:rPr>
          <w:rFonts w:ascii="Arial" w:hAnsi="Arial" w:cs="Arial"/>
          <w:color w:val="000000" w:themeColor="text1"/>
          <w:sz w:val="20"/>
          <w:szCs w:val="20"/>
          <w:lang w:val="en-GB"/>
        </w:rPr>
        <w:t xml:space="preserve"> </w:t>
      </w:r>
      <w:r w:rsidR="00B8089D" w:rsidRPr="00C0546B">
        <w:rPr>
          <w:rFonts w:ascii="Arial" w:hAnsi="Arial" w:cs="Arial"/>
          <w:color w:val="000000" w:themeColor="text1"/>
          <w:sz w:val="20"/>
          <w:szCs w:val="20"/>
          <w:lang w:val="en-GB"/>
        </w:rPr>
        <w:t xml:space="preserve">the </w:t>
      </w:r>
      <w:r w:rsidR="005A3DA7">
        <w:rPr>
          <w:rFonts w:ascii="Arial" w:hAnsi="Arial" w:cs="Arial"/>
          <w:color w:val="000000" w:themeColor="text1"/>
          <w:sz w:val="20"/>
          <w:szCs w:val="20"/>
          <w:lang w:val="en-GB"/>
        </w:rPr>
        <w:t>topics</w:t>
      </w:r>
      <w:r w:rsidR="005A3DA7" w:rsidRPr="00C0546B">
        <w:rPr>
          <w:rFonts w:ascii="Arial" w:hAnsi="Arial" w:cs="Arial"/>
          <w:color w:val="000000" w:themeColor="text1"/>
          <w:sz w:val="20"/>
          <w:szCs w:val="20"/>
          <w:lang w:val="en-GB"/>
        </w:rPr>
        <w:t xml:space="preserve"> </w:t>
      </w:r>
      <w:r w:rsidR="00B8089D" w:rsidRPr="00C0546B">
        <w:rPr>
          <w:rFonts w:ascii="Arial" w:hAnsi="Arial" w:cs="Arial"/>
          <w:color w:val="000000" w:themeColor="text1"/>
          <w:sz w:val="20"/>
          <w:szCs w:val="20"/>
          <w:lang w:val="en-GB"/>
        </w:rPr>
        <w:t xml:space="preserve">of resilience and </w:t>
      </w:r>
      <w:r w:rsidR="00064174">
        <w:rPr>
          <w:rFonts w:ascii="Arial" w:hAnsi="Arial" w:cs="Arial"/>
          <w:color w:val="000000" w:themeColor="text1"/>
          <w:sz w:val="20"/>
          <w:szCs w:val="20"/>
          <w:lang w:val="en-GB"/>
        </w:rPr>
        <w:t>civil</w:t>
      </w:r>
      <w:r w:rsidR="00064174" w:rsidRPr="00C0546B">
        <w:rPr>
          <w:rFonts w:ascii="Arial" w:hAnsi="Arial" w:cs="Arial"/>
          <w:color w:val="000000" w:themeColor="text1"/>
          <w:sz w:val="20"/>
          <w:szCs w:val="20"/>
          <w:lang w:val="en-GB"/>
        </w:rPr>
        <w:t xml:space="preserve"> </w:t>
      </w:r>
      <w:r w:rsidR="00B8089D" w:rsidRPr="00C0546B">
        <w:rPr>
          <w:rFonts w:ascii="Arial" w:hAnsi="Arial" w:cs="Arial"/>
          <w:color w:val="000000" w:themeColor="text1"/>
          <w:sz w:val="20"/>
          <w:szCs w:val="20"/>
          <w:lang w:val="en-GB"/>
        </w:rPr>
        <w:t xml:space="preserve">preparedness, </w:t>
      </w:r>
      <w:r w:rsidR="00E147F4">
        <w:rPr>
          <w:rFonts w:ascii="Arial" w:hAnsi="Arial" w:cs="Arial"/>
          <w:color w:val="000000" w:themeColor="text1"/>
          <w:sz w:val="20"/>
          <w:szCs w:val="20"/>
          <w:lang w:val="en-GB"/>
        </w:rPr>
        <w:t>a</w:t>
      </w:r>
      <w:r w:rsidR="005A3DA7">
        <w:rPr>
          <w:rFonts w:ascii="Arial" w:hAnsi="Arial" w:cs="Arial"/>
          <w:color w:val="000000" w:themeColor="text1"/>
          <w:sz w:val="20"/>
          <w:szCs w:val="20"/>
          <w:lang w:val="en-GB"/>
        </w:rPr>
        <w:t>s well as</w:t>
      </w:r>
      <w:r w:rsidR="00B8089D" w:rsidRPr="00C0546B">
        <w:rPr>
          <w:rFonts w:ascii="Arial" w:hAnsi="Arial" w:cs="Arial"/>
          <w:color w:val="000000" w:themeColor="text1"/>
          <w:sz w:val="20"/>
          <w:szCs w:val="20"/>
          <w:lang w:val="en-GB"/>
        </w:rPr>
        <w:t xml:space="preserve"> ensuring the continuous operation of critical infrastructure</w:t>
      </w:r>
      <w:r w:rsidRPr="00C0546B">
        <w:rPr>
          <w:rFonts w:ascii="Arial" w:hAnsi="Arial" w:cs="Arial"/>
          <w:color w:val="000000" w:themeColor="text1"/>
          <w:sz w:val="20"/>
          <w:szCs w:val="20"/>
          <w:lang w:val="en-GB"/>
        </w:rPr>
        <w:t>.</w:t>
      </w:r>
    </w:p>
    <w:p w14:paraId="0092F106"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20351F51"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30FF1961" w14:textId="5B821554" w:rsidR="00B051BF" w:rsidRPr="00C0546B" w:rsidRDefault="00B051BF" w:rsidP="00B051BF">
      <w:pPr>
        <w:pStyle w:val="Odstavekseznama"/>
        <w:numPr>
          <w:ilvl w:val="0"/>
          <w:numId w:val="7"/>
        </w:numPr>
        <w:spacing w:after="240" w:line="276" w:lineRule="auto"/>
        <w:ind w:left="360"/>
        <w:jc w:val="both"/>
        <w:rPr>
          <w:rFonts w:ascii="Arial" w:hAnsi="Arial" w:cs="Arial"/>
          <w:b/>
          <w:color w:val="000000" w:themeColor="text1"/>
          <w:sz w:val="20"/>
          <w:szCs w:val="20"/>
        </w:rPr>
      </w:pPr>
      <w:r w:rsidRPr="00C0546B">
        <w:rPr>
          <w:rFonts w:ascii="Arial" w:hAnsi="Arial" w:cs="Arial"/>
          <w:b/>
          <w:color w:val="000000" w:themeColor="text1"/>
          <w:sz w:val="20"/>
          <w:szCs w:val="20"/>
        </w:rPr>
        <w:lastRenderedPageBreak/>
        <w:t>CIVIL</w:t>
      </w:r>
      <w:r w:rsidR="00B8089D" w:rsidRPr="00C0546B">
        <w:rPr>
          <w:rFonts w:ascii="Arial" w:hAnsi="Arial" w:cs="Arial"/>
          <w:b/>
          <w:color w:val="000000" w:themeColor="text1"/>
          <w:sz w:val="20"/>
          <w:szCs w:val="20"/>
        </w:rPr>
        <w:t xml:space="preserve"> DEFENCE AS THE FOUNDATION FOR THE RESILIENCE OF </w:t>
      </w:r>
      <w:r w:rsidR="00F330AC">
        <w:rPr>
          <w:rFonts w:ascii="Arial" w:hAnsi="Arial" w:cs="Arial"/>
          <w:b/>
          <w:color w:val="000000" w:themeColor="text1"/>
          <w:sz w:val="20"/>
          <w:szCs w:val="20"/>
        </w:rPr>
        <w:t>THE STATE</w:t>
      </w:r>
      <w:r w:rsidR="00F330AC" w:rsidRPr="00C0546B">
        <w:rPr>
          <w:rFonts w:ascii="Arial" w:hAnsi="Arial" w:cs="Arial"/>
          <w:b/>
          <w:color w:val="000000" w:themeColor="text1"/>
          <w:sz w:val="20"/>
          <w:szCs w:val="20"/>
        </w:rPr>
        <w:t xml:space="preserve"> </w:t>
      </w:r>
      <w:r w:rsidR="00B8089D" w:rsidRPr="00C0546B">
        <w:rPr>
          <w:rFonts w:ascii="Arial" w:hAnsi="Arial" w:cs="Arial"/>
          <w:b/>
          <w:color w:val="000000" w:themeColor="text1"/>
          <w:sz w:val="20"/>
          <w:szCs w:val="20"/>
        </w:rPr>
        <w:t>AND SOCIETY</w:t>
      </w:r>
    </w:p>
    <w:p w14:paraId="457D70FF" w14:textId="6DCEE88B" w:rsidR="00B051BF" w:rsidRPr="00C0546B" w:rsidRDefault="00913111" w:rsidP="00B051BF">
      <w:pPr>
        <w:pStyle w:val="Default"/>
        <w:spacing w:line="276" w:lineRule="auto"/>
        <w:jc w:val="both"/>
        <w:rPr>
          <w:rFonts w:ascii="Arial" w:hAnsi="Arial" w:cs="Arial"/>
          <w:color w:val="auto"/>
          <w:sz w:val="20"/>
          <w:szCs w:val="20"/>
          <w:lang w:val="en-GB"/>
        </w:rPr>
      </w:pPr>
      <w:r>
        <w:rPr>
          <w:rFonts w:ascii="Arial" w:hAnsi="Arial" w:cs="Arial"/>
          <w:color w:val="000000" w:themeColor="text1"/>
          <w:sz w:val="20"/>
          <w:szCs w:val="20"/>
          <w:lang w:val="en-GB"/>
        </w:rPr>
        <w:t>A</w:t>
      </w:r>
      <w:r w:rsidRPr="00C0546B">
        <w:rPr>
          <w:rFonts w:ascii="Arial" w:hAnsi="Arial" w:cs="Arial"/>
          <w:color w:val="000000" w:themeColor="text1"/>
          <w:sz w:val="20"/>
          <w:szCs w:val="20"/>
          <w:lang w:val="en-GB"/>
        </w:rPr>
        <w:t xml:space="preserve">s </w:t>
      </w:r>
      <w:r w:rsidR="00F9525C" w:rsidRPr="00C0546B">
        <w:rPr>
          <w:rFonts w:ascii="Arial" w:hAnsi="Arial" w:cs="Arial"/>
          <w:color w:val="000000" w:themeColor="text1"/>
          <w:sz w:val="20"/>
          <w:szCs w:val="20"/>
          <w:lang w:val="en-GB"/>
        </w:rPr>
        <w:t xml:space="preserve">part of the defence system of the Republic of Slovenia, </w:t>
      </w:r>
      <w:r>
        <w:rPr>
          <w:rFonts w:ascii="Arial" w:hAnsi="Arial" w:cs="Arial"/>
          <w:color w:val="000000" w:themeColor="text1"/>
          <w:sz w:val="20"/>
          <w:szCs w:val="20"/>
          <w:lang w:val="en-GB"/>
        </w:rPr>
        <w:t>c</w:t>
      </w:r>
      <w:r w:rsidRPr="00C0546B">
        <w:rPr>
          <w:rFonts w:ascii="Arial" w:hAnsi="Arial" w:cs="Arial"/>
          <w:color w:val="000000" w:themeColor="text1"/>
          <w:sz w:val="20"/>
          <w:szCs w:val="20"/>
          <w:lang w:val="en-GB"/>
        </w:rPr>
        <w:t xml:space="preserve">ivil defence </w:t>
      </w:r>
      <w:r w:rsidR="00F9525C" w:rsidRPr="00C0546B">
        <w:rPr>
          <w:rFonts w:ascii="Arial" w:hAnsi="Arial" w:cs="Arial"/>
          <w:color w:val="000000" w:themeColor="text1"/>
          <w:sz w:val="20"/>
          <w:szCs w:val="20"/>
          <w:lang w:val="en-GB"/>
        </w:rPr>
        <w:t xml:space="preserve">contributes to ensuring the </w:t>
      </w:r>
      <w:r w:rsidR="00A56016">
        <w:rPr>
          <w:rFonts w:ascii="Arial" w:hAnsi="Arial" w:cs="Arial"/>
          <w:color w:val="000000" w:themeColor="text1"/>
          <w:sz w:val="20"/>
          <w:szCs w:val="20"/>
          <w:lang w:val="en-GB"/>
        </w:rPr>
        <w:t xml:space="preserve">national </w:t>
      </w:r>
      <w:r w:rsidR="00F9525C" w:rsidRPr="00C0546B">
        <w:rPr>
          <w:rFonts w:ascii="Arial" w:hAnsi="Arial" w:cs="Arial"/>
          <w:color w:val="000000" w:themeColor="text1"/>
          <w:sz w:val="20"/>
          <w:szCs w:val="20"/>
          <w:lang w:val="en-GB"/>
        </w:rPr>
        <w:t xml:space="preserve">defence capability. In terms of the scope of its tasks and the </w:t>
      </w:r>
      <w:r w:rsidR="00222A3F">
        <w:rPr>
          <w:rFonts w:ascii="Arial" w:hAnsi="Arial" w:cs="Arial"/>
          <w:color w:val="000000" w:themeColor="text1"/>
          <w:sz w:val="20"/>
          <w:szCs w:val="20"/>
          <w:lang w:val="en-GB"/>
        </w:rPr>
        <w:t>entities r</w:t>
      </w:r>
      <w:r w:rsidR="00F9525C" w:rsidRPr="00C0546B">
        <w:rPr>
          <w:rFonts w:ascii="Arial" w:hAnsi="Arial" w:cs="Arial"/>
          <w:color w:val="000000" w:themeColor="text1"/>
          <w:sz w:val="20"/>
          <w:szCs w:val="20"/>
          <w:lang w:val="en-GB"/>
        </w:rPr>
        <w:t xml:space="preserve">esponsible for </w:t>
      </w:r>
      <w:r>
        <w:rPr>
          <w:rFonts w:ascii="Arial" w:hAnsi="Arial" w:cs="Arial"/>
          <w:color w:val="000000" w:themeColor="text1"/>
          <w:sz w:val="20"/>
          <w:szCs w:val="20"/>
          <w:lang w:val="en-GB"/>
        </w:rPr>
        <w:t>carrying them out</w:t>
      </w:r>
      <w:r w:rsidR="00F9525C" w:rsidRPr="00C0546B">
        <w:rPr>
          <w:rFonts w:ascii="Arial" w:hAnsi="Arial" w:cs="Arial"/>
          <w:color w:val="000000" w:themeColor="text1"/>
          <w:sz w:val="20"/>
          <w:szCs w:val="20"/>
          <w:lang w:val="en-GB"/>
        </w:rPr>
        <w:t xml:space="preserve">, its significance was confirmed during the </w:t>
      </w:r>
      <w:r>
        <w:rPr>
          <w:rFonts w:ascii="Arial" w:hAnsi="Arial" w:cs="Arial"/>
          <w:color w:val="000000" w:themeColor="text1"/>
          <w:sz w:val="20"/>
          <w:szCs w:val="20"/>
          <w:lang w:val="en-GB"/>
        </w:rPr>
        <w:t xml:space="preserve">War of </w:t>
      </w:r>
      <w:r w:rsidR="00F9525C" w:rsidRPr="00C0546B">
        <w:rPr>
          <w:rFonts w:ascii="Arial" w:hAnsi="Arial" w:cs="Arial"/>
          <w:color w:val="auto"/>
          <w:sz w:val="20"/>
          <w:szCs w:val="20"/>
          <w:lang w:val="en-GB"/>
        </w:rPr>
        <w:t xml:space="preserve">Independence </w:t>
      </w:r>
      <w:r w:rsidR="00F56030" w:rsidRPr="00C0546B">
        <w:rPr>
          <w:rFonts w:ascii="Arial" w:hAnsi="Arial" w:cs="Arial"/>
          <w:color w:val="auto"/>
          <w:sz w:val="20"/>
          <w:szCs w:val="20"/>
          <w:lang w:val="en-GB"/>
        </w:rPr>
        <w:t>and the preparations for it,</w:t>
      </w:r>
      <w:r w:rsidR="00F9525C" w:rsidRPr="00C0546B">
        <w:rPr>
          <w:rFonts w:ascii="Arial" w:hAnsi="Arial" w:cs="Arial"/>
          <w:color w:val="000000" w:themeColor="text1"/>
          <w:sz w:val="20"/>
          <w:szCs w:val="20"/>
          <w:lang w:val="en-GB"/>
        </w:rPr>
        <w:t xml:space="preserve"> </w:t>
      </w:r>
      <w:r w:rsidR="00F56030" w:rsidRPr="00C0546B">
        <w:rPr>
          <w:rFonts w:ascii="Arial" w:hAnsi="Arial" w:cs="Arial"/>
          <w:color w:val="000000" w:themeColor="text1"/>
          <w:sz w:val="20"/>
          <w:szCs w:val="20"/>
          <w:lang w:val="en-GB"/>
        </w:rPr>
        <w:t xml:space="preserve">when civil defence played a central role in supporting the </w:t>
      </w:r>
      <w:r w:rsidR="000C339E" w:rsidRPr="00C0546B">
        <w:rPr>
          <w:rFonts w:ascii="Arial" w:hAnsi="Arial" w:cs="Arial"/>
          <w:color w:val="000000" w:themeColor="text1"/>
          <w:sz w:val="20"/>
          <w:szCs w:val="20"/>
          <w:lang w:val="en-GB"/>
        </w:rPr>
        <w:t>T</w:t>
      </w:r>
      <w:r w:rsidR="00F56030" w:rsidRPr="00C0546B">
        <w:rPr>
          <w:rFonts w:ascii="Arial" w:hAnsi="Arial" w:cs="Arial"/>
          <w:color w:val="000000" w:themeColor="text1"/>
          <w:sz w:val="20"/>
          <w:szCs w:val="20"/>
          <w:lang w:val="en-GB"/>
        </w:rPr>
        <w:t>erritorial Defence and the police force of the time</w:t>
      </w:r>
      <w:r w:rsidR="00B051BF" w:rsidRPr="00C0546B">
        <w:rPr>
          <w:rFonts w:ascii="Arial" w:hAnsi="Arial" w:cs="Arial"/>
          <w:color w:val="000000" w:themeColor="text1"/>
          <w:sz w:val="20"/>
          <w:szCs w:val="20"/>
          <w:lang w:val="en-GB"/>
        </w:rPr>
        <w:t xml:space="preserve"> </w:t>
      </w:r>
      <w:r w:rsidR="00F56030" w:rsidRPr="00C0546B">
        <w:rPr>
          <w:rFonts w:ascii="Arial" w:hAnsi="Arial" w:cs="Arial"/>
          <w:color w:val="000000" w:themeColor="text1"/>
          <w:sz w:val="20"/>
          <w:szCs w:val="20"/>
          <w:lang w:val="en-GB"/>
        </w:rPr>
        <w:t xml:space="preserve">in ensuring </w:t>
      </w:r>
      <w:r w:rsidR="00222A3F">
        <w:rPr>
          <w:rFonts w:ascii="Arial" w:hAnsi="Arial" w:cs="Arial"/>
          <w:color w:val="000000" w:themeColor="text1"/>
          <w:sz w:val="20"/>
          <w:szCs w:val="20"/>
          <w:lang w:val="en-GB"/>
        </w:rPr>
        <w:t xml:space="preserve">supplies to </w:t>
      </w:r>
      <w:r w:rsidR="00F56030" w:rsidRPr="00C0546B">
        <w:rPr>
          <w:rFonts w:ascii="Arial" w:hAnsi="Arial" w:cs="Arial"/>
          <w:color w:val="000000" w:themeColor="text1"/>
          <w:sz w:val="20"/>
          <w:szCs w:val="20"/>
          <w:lang w:val="en-GB"/>
        </w:rPr>
        <w:t xml:space="preserve">the population, in the functioning of authorities throughout the territory of the country, in information activities, and in thwarting the operations of the aggressor army. At the same time, through various non-military measures, it had a direct impact on disabling and limiting manoeuvre and disrupting supply, </w:t>
      </w:r>
      <w:r w:rsidR="00363F2B" w:rsidRPr="00C0546B">
        <w:rPr>
          <w:rFonts w:ascii="Arial" w:hAnsi="Arial" w:cs="Arial"/>
          <w:color w:val="000000" w:themeColor="text1"/>
          <w:sz w:val="20"/>
          <w:szCs w:val="20"/>
          <w:lang w:val="en-GB"/>
        </w:rPr>
        <w:t xml:space="preserve">and thus </w:t>
      </w:r>
      <w:r w:rsidR="00F56030" w:rsidRPr="00C0546B">
        <w:rPr>
          <w:rFonts w:ascii="Arial" w:hAnsi="Arial" w:cs="Arial"/>
          <w:color w:val="000000" w:themeColor="text1"/>
          <w:sz w:val="20"/>
          <w:szCs w:val="20"/>
          <w:lang w:val="en-GB"/>
        </w:rPr>
        <w:t>reduc</w:t>
      </w:r>
      <w:r w:rsidR="00363F2B" w:rsidRPr="00C0546B">
        <w:rPr>
          <w:rFonts w:ascii="Arial" w:hAnsi="Arial" w:cs="Arial"/>
          <w:color w:val="000000" w:themeColor="text1"/>
          <w:sz w:val="20"/>
          <w:szCs w:val="20"/>
          <w:lang w:val="en-GB"/>
        </w:rPr>
        <w:t>ed</w:t>
      </w:r>
      <w:r w:rsidR="00F56030" w:rsidRPr="00C0546B">
        <w:rPr>
          <w:rFonts w:ascii="Arial" w:hAnsi="Arial" w:cs="Arial"/>
          <w:color w:val="000000" w:themeColor="text1"/>
          <w:sz w:val="20"/>
          <w:szCs w:val="20"/>
          <w:lang w:val="en-GB"/>
        </w:rPr>
        <w:t xml:space="preserve"> the effectiveness of the forces </w:t>
      </w:r>
      <w:r w:rsidR="00F330AC">
        <w:rPr>
          <w:rFonts w:ascii="Arial" w:hAnsi="Arial" w:cs="Arial"/>
          <w:color w:val="000000" w:themeColor="text1"/>
          <w:sz w:val="20"/>
          <w:szCs w:val="20"/>
          <w:lang w:val="en-GB"/>
        </w:rPr>
        <w:t xml:space="preserve">of the adversary </w:t>
      </w:r>
      <w:r w:rsidR="00F56030" w:rsidRPr="00C0546B">
        <w:rPr>
          <w:rFonts w:ascii="Arial" w:hAnsi="Arial" w:cs="Arial"/>
          <w:color w:val="000000" w:themeColor="text1"/>
          <w:sz w:val="20"/>
          <w:szCs w:val="20"/>
          <w:lang w:val="en-GB"/>
        </w:rPr>
        <w:t xml:space="preserve">and </w:t>
      </w:r>
      <w:r w:rsidR="00363F2B" w:rsidRPr="00C0546B">
        <w:rPr>
          <w:rFonts w:ascii="Arial" w:hAnsi="Arial" w:cs="Arial"/>
          <w:color w:val="000000" w:themeColor="text1"/>
          <w:sz w:val="20"/>
          <w:szCs w:val="20"/>
          <w:lang w:val="en-GB"/>
        </w:rPr>
        <w:t xml:space="preserve">contributed significantly to the success of </w:t>
      </w:r>
      <w:r w:rsidR="00363F2B" w:rsidRPr="00C0546B">
        <w:rPr>
          <w:rFonts w:ascii="Arial" w:hAnsi="Arial" w:cs="Arial"/>
          <w:color w:val="auto"/>
          <w:sz w:val="20"/>
          <w:szCs w:val="20"/>
          <w:lang w:val="en-GB"/>
        </w:rPr>
        <w:t xml:space="preserve">the </w:t>
      </w:r>
      <w:r>
        <w:rPr>
          <w:rFonts w:ascii="Arial" w:hAnsi="Arial" w:cs="Arial"/>
          <w:color w:val="auto"/>
          <w:sz w:val="20"/>
          <w:szCs w:val="20"/>
          <w:lang w:val="en-GB"/>
        </w:rPr>
        <w:t xml:space="preserve">War of </w:t>
      </w:r>
      <w:r w:rsidR="00363F2B" w:rsidRPr="00C0546B">
        <w:rPr>
          <w:rFonts w:ascii="Arial" w:hAnsi="Arial" w:cs="Arial"/>
          <w:color w:val="auto"/>
          <w:sz w:val="20"/>
          <w:szCs w:val="20"/>
          <w:lang w:val="en-GB"/>
        </w:rPr>
        <w:t>Independence</w:t>
      </w:r>
      <w:r w:rsidR="00B051BF" w:rsidRPr="00C0546B">
        <w:rPr>
          <w:rFonts w:ascii="Arial" w:hAnsi="Arial" w:cs="Arial"/>
          <w:color w:val="auto"/>
          <w:sz w:val="20"/>
          <w:szCs w:val="20"/>
          <w:lang w:val="en-GB"/>
        </w:rPr>
        <w:t>.</w:t>
      </w:r>
    </w:p>
    <w:p w14:paraId="7864C528"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4CEC81DF" w14:textId="1C3C82E4" w:rsidR="00B051BF" w:rsidRPr="00C0546B" w:rsidRDefault="00F442C5"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A changed security environment, new power relations</w:t>
      </w:r>
      <w:r w:rsidR="00913111">
        <w:rPr>
          <w:rFonts w:ascii="Arial" w:hAnsi="Arial" w:cs="Arial"/>
          <w:color w:val="000000" w:themeColor="text1"/>
          <w:sz w:val="20"/>
          <w:szCs w:val="20"/>
          <w:lang w:val="en-GB"/>
        </w:rPr>
        <w:t>,</w:t>
      </w:r>
      <w:r w:rsidR="00C04899" w:rsidRPr="00C0546B">
        <w:rPr>
          <w:rFonts w:ascii="Arial" w:hAnsi="Arial" w:cs="Arial"/>
          <w:color w:val="000000" w:themeColor="text1"/>
          <w:sz w:val="20"/>
          <w:szCs w:val="20"/>
          <w:lang w:val="en-GB"/>
        </w:rPr>
        <w:t xml:space="preserve"> and social development are having an impact on civil </w:t>
      </w:r>
      <w:r w:rsidR="000C339E" w:rsidRPr="00C0546B">
        <w:rPr>
          <w:rFonts w:ascii="Arial" w:hAnsi="Arial" w:cs="Arial"/>
          <w:color w:val="000000" w:themeColor="text1"/>
          <w:sz w:val="20"/>
          <w:szCs w:val="20"/>
          <w:lang w:val="en-GB"/>
        </w:rPr>
        <w:t>defence</w:t>
      </w:r>
      <w:r w:rsidR="00B051BF" w:rsidRPr="00C0546B">
        <w:rPr>
          <w:rFonts w:ascii="Arial" w:hAnsi="Arial" w:cs="Arial"/>
          <w:color w:val="000000" w:themeColor="text1"/>
          <w:sz w:val="20"/>
          <w:szCs w:val="20"/>
          <w:lang w:val="en-GB"/>
        </w:rPr>
        <w:t xml:space="preserve">. </w:t>
      </w:r>
      <w:r w:rsidR="000C339E" w:rsidRPr="00C0546B">
        <w:rPr>
          <w:rFonts w:ascii="Arial" w:hAnsi="Arial" w:cs="Arial"/>
          <w:color w:val="000000" w:themeColor="text1"/>
          <w:sz w:val="20"/>
          <w:szCs w:val="20"/>
          <w:lang w:val="en-GB"/>
        </w:rPr>
        <w:t>A</w:t>
      </w:r>
      <w:r w:rsidR="00C04899" w:rsidRPr="00C0546B">
        <w:rPr>
          <w:rFonts w:ascii="Arial" w:hAnsi="Arial" w:cs="Arial"/>
          <w:color w:val="000000" w:themeColor="text1"/>
          <w:sz w:val="20"/>
          <w:szCs w:val="20"/>
          <w:lang w:val="en-GB"/>
        </w:rPr>
        <w:t>s the cornerstone of national and societal resilience</w:t>
      </w:r>
      <w:r w:rsidR="00B051BF" w:rsidRPr="00C0546B">
        <w:rPr>
          <w:rFonts w:ascii="Arial" w:hAnsi="Arial" w:cs="Arial"/>
          <w:color w:val="000000" w:themeColor="text1"/>
          <w:sz w:val="20"/>
          <w:szCs w:val="20"/>
          <w:lang w:val="en-GB"/>
        </w:rPr>
        <w:t>,</w:t>
      </w:r>
      <w:r w:rsidR="00C04899" w:rsidRPr="00C0546B">
        <w:rPr>
          <w:rFonts w:ascii="Arial" w:hAnsi="Arial" w:cs="Arial"/>
          <w:color w:val="000000" w:themeColor="text1"/>
          <w:sz w:val="20"/>
          <w:szCs w:val="20"/>
          <w:lang w:val="en-GB"/>
        </w:rPr>
        <w:t xml:space="preserve"> </w:t>
      </w:r>
      <w:r w:rsidR="000C339E" w:rsidRPr="00C0546B">
        <w:rPr>
          <w:rFonts w:ascii="Arial" w:hAnsi="Arial" w:cs="Arial"/>
          <w:color w:val="000000" w:themeColor="text1"/>
          <w:sz w:val="20"/>
          <w:szCs w:val="20"/>
          <w:lang w:val="en-GB"/>
        </w:rPr>
        <w:t xml:space="preserve">civil defence </w:t>
      </w:r>
      <w:r w:rsidR="00C04899" w:rsidRPr="00C0546B">
        <w:rPr>
          <w:rFonts w:ascii="Arial" w:hAnsi="Arial" w:cs="Arial"/>
          <w:color w:val="000000" w:themeColor="text1"/>
          <w:sz w:val="20"/>
          <w:szCs w:val="20"/>
          <w:lang w:val="en-GB"/>
        </w:rPr>
        <w:t xml:space="preserve">seeks to achieve its principles and objectives through the provision and development of </w:t>
      </w:r>
      <w:r w:rsidR="00B051BF" w:rsidRPr="00C0546B">
        <w:rPr>
          <w:rFonts w:ascii="Arial" w:hAnsi="Arial" w:cs="Arial"/>
          <w:color w:val="000000" w:themeColor="text1"/>
          <w:sz w:val="20"/>
          <w:szCs w:val="20"/>
          <w:lang w:val="en-GB"/>
        </w:rPr>
        <w:t>civil</w:t>
      </w:r>
      <w:r w:rsidR="00C04899" w:rsidRPr="00C0546B">
        <w:rPr>
          <w:rFonts w:ascii="Arial" w:hAnsi="Arial" w:cs="Arial"/>
          <w:color w:val="000000" w:themeColor="text1"/>
          <w:sz w:val="20"/>
          <w:szCs w:val="20"/>
          <w:lang w:val="en-GB"/>
        </w:rPr>
        <w:t>ian capabilities</w:t>
      </w:r>
      <w:r w:rsidR="00B051BF" w:rsidRPr="00C0546B">
        <w:rPr>
          <w:rFonts w:ascii="Arial" w:hAnsi="Arial" w:cs="Arial"/>
          <w:color w:val="000000" w:themeColor="text1"/>
          <w:sz w:val="20"/>
          <w:szCs w:val="20"/>
          <w:lang w:val="en-GB"/>
        </w:rPr>
        <w:t xml:space="preserve">. </w:t>
      </w:r>
      <w:r w:rsidR="00913111">
        <w:rPr>
          <w:rFonts w:ascii="Arial" w:hAnsi="Arial" w:cs="Arial"/>
          <w:color w:val="000000" w:themeColor="text1"/>
          <w:sz w:val="20"/>
          <w:szCs w:val="20"/>
          <w:lang w:val="en-GB"/>
        </w:rPr>
        <w:t>The n</w:t>
      </w:r>
      <w:r w:rsidR="00913111" w:rsidRPr="00C0546B">
        <w:rPr>
          <w:rFonts w:ascii="Arial" w:hAnsi="Arial" w:cs="Arial"/>
          <w:color w:val="000000" w:themeColor="text1"/>
          <w:sz w:val="20"/>
          <w:szCs w:val="20"/>
          <w:lang w:val="en-GB"/>
        </w:rPr>
        <w:t xml:space="preserve">ational </w:t>
      </w:r>
      <w:r w:rsidR="00C04899" w:rsidRPr="00C0546B">
        <w:rPr>
          <w:rFonts w:ascii="Arial" w:hAnsi="Arial" w:cs="Arial"/>
          <w:color w:val="000000" w:themeColor="text1"/>
          <w:sz w:val="20"/>
          <w:szCs w:val="20"/>
          <w:lang w:val="en-GB"/>
        </w:rPr>
        <w:t xml:space="preserve">efforts in </w:t>
      </w:r>
      <w:r w:rsidR="00B051BF" w:rsidRPr="00C0546B">
        <w:rPr>
          <w:rFonts w:ascii="Arial" w:hAnsi="Arial" w:cs="Arial"/>
          <w:color w:val="000000" w:themeColor="text1"/>
          <w:sz w:val="20"/>
          <w:szCs w:val="20"/>
          <w:lang w:val="en-GB"/>
        </w:rPr>
        <w:t>civil</w:t>
      </w:r>
      <w:r w:rsidR="00C04899" w:rsidRPr="00C0546B">
        <w:rPr>
          <w:rFonts w:ascii="Arial" w:hAnsi="Arial" w:cs="Arial"/>
          <w:color w:val="000000" w:themeColor="text1"/>
          <w:sz w:val="20"/>
          <w:szCs w:val="20"/>
          <w:lang w:val="en-GB"/>
        </w:rPr>
        <w:t xml:space="preserve"> defence are complementary or comparable to those of NATO and the European Union.</w:t>
      </w:r>
      <w:r w:rsidR="00B051BF" w:rsidRPr="00C0546B">
        <w:rPr>
          <w:rFonts w:ascii="Arial" w:hAnsi="Arial" w:cs="Arial"/>
          <w:color w:val="000000" w:themeColor="text1"/>
          <w:sz w:val="20"/>
          <w:szCs w:val="20"/>
          <w:lang w:val="en-GB"/>
        </w:rPr>
        <w:t xml:space="preserve"> </w:t>
      </w:r>
      <w:r w:rsidR="00C04899" w:rsidRPr="00C0546B">
        <w:rPr>
          <w:rFonts w:ascii="Arial" w:hAnsi="Arial" w:cs="Arial"/>
          <w:color w:val="000000" w:themeColor="text1"/>
          <w:sz w:val="20"/>
          <w:szCs w:val="20"/>
          <w:lang w:val="en-GB"/>
        </w:rPr>
        <w:t xml:space="preserve">In this context, the objectives set out in this Strategy also reflect </w:t>
      </w:r>
      <w:r w:rsidR="004C736D">
        <w:rPr>
          <w:rFonts w:ascii="Arial" w:hAnsi="Arial" w:cs="Arial"/>
          <w:color w:val="000000" w:themeColor="text1"/>
          <w:sz w:val="20"/>
          <w:szCs w:val="20"/>
          <w:lang w:val="en-GB"/>
        </w:rPr>
        <w:t xml:space="preserve">the </w:t>
      </w:r>
      <w:r w:rsidR="00C04899" w:rsidRPr="00C0546B">
        <w:rPr>
          <w:rFonts w:ascii="Arial" w:hAnsi="Arial" w:cs="Arial"/>
          <w:color w:val="000000" w:themeColor="text1"/>
          <w:sz w:val="20"/>
          <w:szCs w:val="20"/>
          <w:lang w:val="en-GB"/>
        </w:rPr>
        <w:t>national resilience objectives, which are complementary to the collective resilience objectives of the Alliance</w:t>
      </w:r>
      <w:r w:rsidR="004C736D">
        <w:rPr>
          <w:rFonts w:ascii="Arial" w:hAnsi="Arial" w:cs="Arial"/>
          <w:color w:val="000000" w:themeColor="text1"/>
          <w:sz w:val="20"/>
          <w:szCs w:val="20"/>
          <w:lang w:val="en-GB"/>
        </w:rPr>
        <w:t>,</w:t>
      </w:r>
      <w:r w:rsidR="00C04899" w:rsidRPr="00C0546B">
        <w:rPr>
          <w:rFonts w:ascii="Arial" w:hAnsi="Arial" w:cs="Arial"/>
          <w:color w:val="000000" w:themeColor="text1"/>
          <w:sz w:val="20"/>
          <w:szCs w:val="20"/>
          <w:lang w:val="en-GB"/>
        </w:rPr>
        <w:t xml:space="preserve"> and are aimed </w:t>
      </w:r>
      <w:r w:rsidR="004C736D">
        <w:rPr>
          <w:rFonts w:ascii="Arial" w:hAnsi="Arial" w:cs="Arial"/>
          <w:color w:val="000000" w:themeColor="text1"/>
          <w:sz w:val="20"/>
          <w:szCs w:val="20"/>
          <w:lang w:val="en-GB"/>
        </w:rPr>
        <w:t>towards</w:t>
      </w:r>
      <w:r w:rsidR="004C736D" w:rsidRPr="00C0546B">
        <w:rPr>
          <w:rFonts w:ascii="Arial" w:hAnsi="Arial" w:cs="Arial"/>
          <w:color w:val="000000" w:themeColor="text1"/>
          <w:sz w:val="20"/>
          <w:szCs w:val="20"/>
          <w:lang w:val="en-GB"/>
        </w:rPr>
        <w:t xml:space="preserve"> </w:t>
      </w:r>
      <w:r w:rsidR="00C04899" w:rsidRPr="00C0546B">
        <w:rPr>
          <w:rFonts w:ascii="Arial" w:hAnsi="Arial" w:cs="Arial"/>
          <w:color w:val="000000" w:themeColor="text1"/>
          <w:sz w:val="20"/>
          <w:szCs w:val="20"/>
          <w:lang w:val="en-GB"/>
        </w:rPr>
        <w:t xml:space="preserve">implementing NATO’s resilience-building benchmarks in the area of </w:t>
      </w:r>
      <w:r w:rsidR="00064174">
        <w:rPr>
          <w:rFonts w:ascii="Arial" w:hAnsi="Arial" w:cs="Arial"/>
          <w:color w:val="000000" w:themeColor="text1"/>
          <w:sz w:val="20"/>
          <w:szCs w:val="20"/>
          <w:lang w:val="en-GB"/>
        </w:rPr>
        <w:t>civil</w:t>
      </w:r>
      <w:r w:rsidR="00064174" w:rsidRPr="00C0546B">
        <w:rPr>
          <w:rFonts w:ascii="Arial" w:hAnsi="Arial" w:cs="Arial"/>
          <w:color w:val="000000" w:themeColor="text1"/>
          <w:sz w:val="20"/>
          <w:szCs w:val="20"/>
          <w:lang w:val="en-GB"/>
        </w:rPr>
        <w:t xml:space="preserve"> </w:t>
      </w:r>
      <w:r w:rsidR="00C04899" w:rsidRPr="00C0546B">
        <w:rPr>
          <w:rFonts w:ascii="Arial" w:hAnsi="Arial" w:cs="Arial"/>
          <w:color w:val="000000" w:themeColor="text1"/>
          <w:sz w:val="20"/>
          <w:szCs w:val="20"/>
          <w:lang w:val="en-GB"/>
        </w:rPr>
        <w:t>preparedness.</w:t>
      </w:r>
    </w:p>
    <w:p w14:paraId="283F290C"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1A166D74" w14:textId="33D0B2C1" w:rsidR="00B051BF" w:rsidRPr="00C0546B" w:rsidRDefault="00B051BF"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Pre</w:t>
      </w:r>
      <w:r w:rsidR="00182651" w:rsidRPr="00C0546B">
        <w:rPr>
          <w:rFonts w:ascii="Arial" w:hAnsi="Arial" w:cs="Arial"/>
          <w:color w:val="000000" w:themeColor="text1"/>
          <w:sz w:val="20"/>
          <w:szCs w:val="20"/>
          <w:lang w:val="en-GB"/>
        </w:rPr>
        <w:t>venting, managing and countering threats and risks requires a comprehensive approach.</w:t>
      </w:r>
      <w:r w:rsidRPr="00C0546B">
        <w:rPr>
          <w:rFonts w:ascii="Arial" w:hAnsi="Arial" w:cs="Arial"/>
          <w:color w:val="000000" w:themeColor="text1"/>
          <w:sz w:val="20"/>
          <w:szCs w:val="20"/>
          <w:lang w:val="en-GB"/>
        </w:rPr>
        <w:t xml:space="preserve"> </w:t>
      </w:r>
      <w:r w:rsidR="00BA7693" w:rsidRPr="00C0546B">
        <w:rPr>
          <w:rFonts w:ascii="Arial" w:hAnsi="Arial" w:cs="Arial"/>
          <w:color w:val="000000" w:themeColor="text1"/>
          <w:sz w:val="20"/>
          <w:szCs w:val="20"/>
          <w:lang w:val="en-GB"/>
        </w:rPr>
        <w:t>This means that awareness, resilience building</w:t>
      </w:r>
      <w:r w:rsidR="004C736D">
        <w:rPr>
          <w:rFonts w:ascii="Arial" w:hAnsi="Arial" w:cs="Arial"/>
          <w:color w:val="000000" w:themeColor="text1"/>
          <w:sz w:val="20"/>
          <w:szCs w:val="20"/>
          <w:lang w:val="en-GB"/>
        </w:rPr>
        <w:t>,</w:t>
      </w:r>
      <w:r w:rsidR="00BA7693" w:rsidRPr="00C0546B">
        <w:rPr>
          <w:rFonts w:ascii="Arial" w:hAnsi="Arial" w:cs="Arial"/>
          <w:color w:val="000000" w:themeColor="text1"/>
          <w:sz w:val="20"/>
          <w:szCs w:val="20"/>
          <w:lang w:val="en-GB"/>
        </w:rPr>
        <w:t xml:space="preserve"> and response to threats and risks are carried out at all levels of </w:t>
      </w:r>
      <w:r w:rsidR="00826671">
        <w:rPr>
          <w:rFonts w:ascii="Arial" w:hAnsi="Arial" w:cs="Arial"/>
          <w:color w:val="000000" w:themeColor="text1"/>
          <w:sz w:val="20"/>
          <w:szCs w:val="20"/>
          <w:lang w:val="en-GB"/>
        </w:rPr>
        <w:t>the state</w:t>
      </w:r>
      <w:r w:rsidR="00826671" w:rsidRPr="00C0546B">
        <w:rPr>
          <w:rFonts w:ascii="Arial" w:hAnsi="Arial" w:cs="Arial"/>
          <w:color w:val="000000" w:themeColor="text1"/>
          <w:sz w:val="20"/>
          <w:szCs w:val="20"/>
          <w:lang w:val="en-GB"/>
        </w:rPr>
        <w:t xml:space="preserve"> </w:t>
      </w:r>
      <w:r w:rsidR="00BA7693" w:rsidRPr="00C0546B">
        <w:rPr>
          <w:rFonts w:ascii="Arial" w:hAnsi="Arial" w:cs="Arial"/>
          <w:color w:val="000000" w:themeColor="text1"/>
          <w:sz w:val="20"/>
          <w:szCs w:val="20"/>
          <w:lang w:val="en-GB"/>
        </w:rPr>
        <w:t>and in all parts of society, taking into account the responsibilities and authorities for the implementation of the tasks.</w:t>
      </w:r>
    </w:p>
    <w:p w14:paraId="6971C88A"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770E6B18" w14:textId="091F97AA" w:rsidR="00B051BF" w:rsidRPr="00C0546B" w:rsidRDefault="00B051BF"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Civil</w:t>
      </w:r>
      <w:r w:rsidR="00BA7693" w:rsidRPr="00C0546B">
        <w:rPr>
          <w:rFonts w:ascii="Arial" w:hAnsi="Arial" w:cs="Arial"/>
          <w:color w:val="000000" w:themeColor="text1"/>
          <w:sz w:val="20"/>
          <w:szCs w:val="20"/>
          <w:lang w:val="en-GB"/>
        </w:rPr>
        <w:t xml:space="preserve"> defence is led by the Government of the </w:t>
      </w:r>
      <w:r w:rsidRPr="00C0546B">
        <w:rPr>
          <w:rFonts w:ascii="Arial" w:hAnsi="Arial" w:cs="Arial"/>
          <w:color w:val="000000" w:themeColor="text1"/>
          <w:sz w:val="20"/>
          <w:szCs w:val="20"/>
          <w:lang w:val="en-GB"/>
        </w:rPr>
        <w:t>Republi</w:t>
      </w:r>
      <w:r w:rsidR="00BA7693" w:rsidRPr="00C0546B">
        <w:rPr>
          <w:rFonts w:ascii="Arial" w:hAnsi="Arial" w:cs="Arial"/>
          <w:color w:val="000000" w:themeColor="text1"/>
          <w:sz w:val="20"/>
          <w:szCs w:val="20"/>
          <w:lang w:val="en-GB"/>
        </w:rPr>
        <w:t xml:space="preserve">c of </w:t>
      </w:r>
      <w:r w:rsidRPr="00C0546B">
        <w:rPr>
          <w:rFonts w:ascii="Arial" w:hAnsi="Arial" w:cs="Arial"/>
          <w:color w:val="000000" w:themeColor="text1"/>
          <w:sz w:val="20"/>
          <w:szCs w:val="20"/>
          <w:lang w:val="en-GB"/>
        </w:rPr>
        <w:t>Sloveni</w:t>
      </w:r>
      <w:r w:rsidR="00BA7693" w:rsidRPr="00C0546B">
        <w:rPr>
          <w:rFonts w:ascii="Arial" w:hAnsi="Arial" w:cs="Arial"/>
          <w:color w:val="000000" w:themeColor="text1"/>
          <w:sz w:val="20"/>
          <w:szCs w:val="20"/>
          <w:lang w:val="en-GB"/>
        </w:rPr>
        <w:t>a</w:t>
      </w:r>
      <w:r w:rsidRPr="00C0546B">
        <w:rPr>
          <w:rFonts w:ascii="Arial" w:hAnsi="Arial" w:cs="Arial"/>
          <w:color w:val="000000" w:themeColor="text1"/>
          <w:sz w:val="20"/>
          <w:szCs w:val="20"/>
          <w:lang w:val="en-GB"/>
        </w:rPr>
        <w:t xml:space="preserve">, </w:t>
      </w:r>
      <w:r w:rsidR="00BA7693" w:rsidRPr="00C0546B">
        <w:rPr>
          <w:rFonts w:ascii="Arial" w:hAnsi="Arial" w:cs="Arial"/>
          <w:color w:val="000000" w:themeColor="text1"/>
          <w:sz w:val="20"/>
          <w:szCs w:val="20"/>
          <w:lang w:val="en-GB"/>
        </w:rPr>
        <w:t>in coordination with military defence, and is responsible for implementing emergency measures after a state of emergency or war has been declared</w:t>
      </w:r>
      <w:r w:rsidRPr="00C0546B">
        <w:rPr>
          <w:rFonts w:ascii="Arial" w:hAnsi="Arial" w:cs="Arial"/>
          <w:color w:val="000000" w:themeColor="text1"/>
          <w:sz w:val="20"/>
          <w:szCs w:val="20"/>
          <w:lang w:val="en-GB"/>
        </w:rPr>
        <w:t xml:space="preserve">. </w:t>
      </w:r>
      <w:r w:rsidR="00BA7693" w:rsidRPr="00C0546B">
        <w:rPr>
          <w:rFonts w:ascii="Arial" w:hAnsi="Arial" w:cs="Arial"/>
          <w:color w:val="000000" w:themeColor="text1"/>
          <w:sz w:val="20"/>
          <w:szCs w:val="20"/>
          <w:lang w:val="en-GB"/>
        </w:rPr>
        <w:t xml:space="preserve">In wartime, the Government appoints </w:t>
      </w:r>
      <w:r w:rsidR="00BA7693" w:rsidRPr="001E44A3">
        <w:rPr>
          <w:rFonts w:ascii="Arial" w:hAnsi="Arial" w:cs="Arial"/>
          <w:color w:val="auto"/>
          <w:sz w:val="20"/>
          <w:szCs w:val="20"/>
          <w:lang w:val="en-GB"/>
        </w:rPr>
        <w:t>National Operation</w:t>
      </w:r>
      <w:r w:rsidR="004200D8" w:rsidRPr="001E44A3">
        <w:rPr>
          <w:rFonts w:ascii="Arial" w:hAnsi="Arial" w:cs="Arial"/>
          <w:color w:val="auto"/>
          <w:sz w:val="20"/>
          <w:szCs w:val="20"/>
          <w:lang w:val="en-GB"/>
        </w:rPr>
        <w:t>s</w:t>
      </w:r>
      <w:r w:rsidR="00BA7693" w:rsidRPr="001E44A3">
        <w:rPr>
          <w:rFonts w:ascii="Arial" w:hAnsi="Arial" w:cs="Arial"/>
          <w:color w:val="auto"/>
          <w:sz w:val="20"/>
          <w:szCs w:val="20"/>
          <w:lang w:val="en-GB"/>
        </w:rPr>
        <w:t xml:space="preserve"> </w:t>
      </w:r>
      <w:r w:rsidR="004200D8" w:rsidRPr="001E44A3">
        <w:rPr>
          <w:rFonts w:ascii="Arial" w:hAnsi="Arial" w:cs="Arial"/>
          <w:color w:val="auto"/>
          <w:sz w:val="20"/>
          <w:szCs w:val="20"/>
          <w:lang w:val="en-GB"/>
        </w:rPr>
        <w:t>Defence Staff</w:t>
      </w:r>
      <w:r w:rsidR="00BA7693" w:rsidRPr="001E44A3">
        <w:rPr>
          <w:rFonts w:ascii="Arial" w:hAnsi="Arial" w:cs="Arial"/>
          <w:color w:val="auto"/>
          <w:sz w:val="20"/>
          <w:szCs w:val="20"/>
          <w:lang w:val="en-GB"/>
        </w:rPr>
        <w:t xml:space="preserve"> for </w:t>
      </w:r>
      <w:r w:rsidR="00A13BBF">
        <w:rPr>
          <w:rFonts w:ascii="Arial" w:hAnsi="Arial" w:cs="Arial"/>
          <w:color w:val="auto"/>
          <w:sz w:val="20"/>
          <w:szCs w:val="20"/>
          <w:lang w:val="en-GB"/>
        </w:rPr>
        <w:t xml:space="preserve">carrying out operational tasks </w:t>
      </w:r>
      <w:r w:rsidR="00BA7693" w:rsidRPr="001E44A3">
        <w:rPr>
          <w:rFonts w:ascii="Arial" w:hAnsi="Arial" w:cs="Arial"/>
          <w:color w:val="auto"/>
          <w:sz w:val="20"/>
          <w:szCs w:val="20"/>
          <w:lang w:val="en-GB"/>
        </w:rPr>
        <w:t xml:space="preserve">and the coordination </w:t>
      </w:r>
      <w:r w:rsidR="00BA7693" w:rsidRPr="00C0546B">
        <w:rPr>
          <w:rFonts w:ascii="Arial" w:hAnsi="Arial" w:cs="Arial"/>
          <w:color w:val="000000" w:themeColor="text1"/>
          <w:sz w:val="20"/>
          <w:szCs w:val="20"/>
          <w:lang w:val="en-GB"/>
        </w:rPr>
        <w:t xml:space="preserve">of military and civil defence, security tasks, </w:t>
      </w:r>
      <w:r w:rsidR="004C736D">
        <w:rPr>
          <w:rFonts w:ascii="Arial" w:hAnsi="Arial" w:cs="Arial"/>
          <w:color w:val="000000" w:themeColor="text1"/>
          <w:sz w:val="20"/>
          <w:szCs w:val="20"/>
          <w:lang w:val="en-GB"/>
        </w:rPr>
        <w:t>carrying out</w:t>
      </w:r>
      <w:r w:rsidR="00BA7693" w:rsidRPr="00C0546B">
        <w:rPr>
          <w:rFonts w:ascii="Arial" w:hAnsi="Arial" w:cs="Arial"/>
          <w:color w:val="000000" w:themeColor="text1"/>
          <w:sz w:val="20"/>
          <w:szCs w:val="20"/>
          <w:lang w:val="en-GB"/>
        </w:rPr>
        <w:t xml:space="preserve"> protection</w:t>
      </w:r>
      <w:r w:rsidR="00927AB9" w:rsidRPr="00C0546B">
        <w:rPr>
          <w:rFonts w:ascii="Arial" w:hAnsi="Arial" w:cs="Arial"/>
          <w:color w:val="000000" w:themeColor="text1"/>
          <w:sz w:val="20"/>
          <w:szCs w:val="20"/>
          <w:lang w:val="en-GB"/>
        </w:rPr>
        <w:t xml:space="preserve">, rescue and </w:t>
      </w:r>
      <w:r w:rsidR="00E13DF9">
        <w:rPr>
          <w:rFonts w:ascii="Arial" w:hAnsi="Arial" w:cs="Arial"/>
          <w:color w:val="000000" w:themeColor="text1"/>
          <w:sz w:val="20"/>
          <w:szCs w:val="20"/>
          <w:lang w:val="en-GB"/>
        </w:rPr>
        <w:t>relief</w:t>
      </w:r>
      <w:r w:rsidR="00927AB9" w:rsidRPr="00C0546B">
        <w:rPr>
          <w:rFonts w:ascii="Arial" w:hAnsi="Arial" w:cs="Arial"/>
          <w:color w:val="000000" w:themeColor="text1"/>
          <w:sz w:val="20"/>
          <w:szCs w:val="20"/>
          <w:lang w:val="en-GB"/>
        </w:rPr>
        <w:t xml:space="preserve">, and </w:t>
      </w:r>
      <w:r w:rsidR="004C736D">
        <w:rPr>
          <w:rFonts w:ascii="Arial" w:hAnsi="Arial" w:cs="Arial"/>
          <w:color w:val="000000" w:themeColor="text1"/>
          <w:sz w:val="20"/>
          <w:szCs w:val="20"/>
          <w:lang w:val="en-GB"/>
        </w:rPr>
        <w:t>carrying out</w:t>
      </w:r>
      <w:r w:rsidR="00927AB9" w:rsidRPr="00C0546B">
        <w:rPr>
          <w:rFonts w:ascii="Arial" w:hAnsi="Arial" w:cs="Arial"/>
          <w:color w:val="000000" w:themeColor="text1"/>
          <w:sz w:val="20"/>
          <w:szCs w:val="20"/>
          <w:lang w:val="en-GB"/>
        </w:rPr>
        <w:t xml:space="preserve"> tasks in accordance with the decisions of the National Assembly</w:t>
      </w:r>
      <w:r w:rsidRPr="00C0546B">
        <w:rPr>
          <w:rFonts w:ascii="Arial" w:hAnsi="Arial" w:cs="Arial"/>
          <w:color w:val="000000" w:themeColor="text1"/>
          <w:sz w:val="20"/>
          <w:szCs w:val="20"/>
          <w:lang w:val="en-GB"/>
        </w:rPr>
        <w:t xml:space="preserve">. </w:t>
      </w:r>
      <w:r w:rsidR="00927AB9" w:rsidRPr="00C0546B">
        <w:rPr>
          <w:rFonts w:ascii="Arial" w:hAnsi="Arial" w:cs="Arial"/>
          <w:color w:val="000000" w:themeColor="text1"/>
          <w:sz w:val="20"/>
          <w:szCs w:val="20"/>
          <w:lang w:val="en-GB"/>
        </w:rPr>
        <w:t xml:space="preserve">It is supported by the National Crisis Management Centre, which </w:t>
      </w:r>
      <w:r w:rsidR="004C736D" w:rsidRPr="00C0546B">
        <w:rPr>
          <w:rFonts w:ascii="Arial" w:hAnsi="Arial" w:cs="Arial"/>
          <w:color w:val="000000" w:themeColor="text1"/>
          <w:sz w:val="20"/>
          <w:szCs w:val="20"/>
          <w:lang w:val="en-GB"/>
        </w:rPr>
        <w:t>also prepares</w:t>
      </w:r>
      <w:r w:rsidR="00927AB9" w:rsidRPr="00C0546B">
        <w:rPr>
          <w:rFonts w:ascii="Arial" w:hAnsi="Arial" w:cs="Arial"/>
          <w:color w:val="000000" w:themeColor="text1"/>
          <w:sz w:val="20"/>
          <w:szCs w:val="20"/>
          <w:lang w:val="en-GB"/>
        </w:rPr>
        <w:t xml:space="preserve"> options for security-specific operations in back-up locations.</w:t>
      </w:r>
    </w:p>
    <w:p w14:paraId="10D4B652" w14:textId="77777777" w:rsidR="00927AB9" w:rsidRPr="00C0546B" w:rsidRDefault="00927AB9" w:rsidP="00B051BF">
      <w:pPr>
        <w:pStyle w:val="Default"/>
        <w:spacing w:line="276" w:lineRule="auto"/>
        <w:jc w:val="both"/>
        <w:rPr>
          <w:rFonts w:ascii="Arial" w:hAnsi="Arial" w:cs="Arial"/>
          <w:color w:val="000000" w:themeColor="text1"/>
          <w:sz w:val="20"/>
          <w:szCs w:val="20"/>
          <w:lang w:val="en-GB"/>
        </w:rPr>
      </w:pPr>
    </w:p>
    <w:p w14:paraId="7F2F7AD7" w14:textId="1DF20647" w:rsidR="00B051BF" w:rsidRPr="00C0546B" w:rsidRDefault="00927AB9" w:rsidP="00B051BF">
      <w:pPr>
        <w:pStyle w:val="Default"/>
        <w:spacing w:line="276" w:lineRule="auto"/>
        <w:jc w:val="both"/>
        <w:rPr>
          <w:rFonts w:ascii="Arial" w:hAnsi="Arial" w:cs="Arial"/>
          <w:color w:val="auto"/>
          <w:sz w:val="20"/>
          <w:szCs w:val="20"/>
          <w:lang w:val="en-GB"/>
        </w:rPr>
      </w:pPr>
      <w:r w:rsidRPr="00C0546B">
        <w:rPr>
          <w:rFonts w:ascii="Arial" w:hAnsi="Arial" w:cs="Arial"/>
          <w:color w:val="000000" w:themeColor="text1"/>
          <w:sz w:val="20"/>
          <w:szCs w:val="20"/>
          <w:lang w:val="en-GB"/>
        </w:rPr>
        <w:t>C</w:t>
      </w:r>
      <w:r w:rsidR="00B051BF" w:rsidRPr="00C0546B">
        <w:rPr>
          <w:rFonts w:ascii="Arial" w:hAnsi="Arial" w:cs="Arial"/>
          <w:color w:val="auto"/>
          <w:sz w:val="20"/>
          <w:szCs w:val="20"/>
          <w:lang w:val="en-GB"/>
        </w:rPr>
        <w:t>ivil</w:t>
      </w:r>
      <w:r w:rsidRPr="00C0546B">
        <w:rPr>
          <w:rFonts w:ascii="Arial" w:hAnsi="Arial" w:cs="Arial"/>
          <w:color w:val="auto"/>
          <w:sz w:val="20"/>
          <w:szCs w:val="20"/>
          <w:lang w:val="en-GB"/>
        </w:rPr>
        <w:t xml:space="preserve"> defence tasks are </w:t>
      </w:r>
      <w:r w:rsidR="005479C0">
        <w:rPr>
          <w:rFonts w:ascii="Arial" w:hAnsi="Arial" w:cs="Arial"/>
          <w:color w:val="auto"/>
          <w:sz w:val="20"/>
          <w:szCs w:val="20"/>
          <w:lang w:val="en-GB"/>
        </w:rPr>
        <w:t>organiz</w:t>
      </w:r>
      <w:r w:rsidR="005479C0" w:rsidRPr="00C0546B">
        <w:rPr>
          <w:rFonts w:ascii="Arial" w:hAnsi="Arial" w:cs="Arial"/>
          <w:color w:val="auto"/>
          <w:sz w:val="20"/>
          <w:szCs w:val="20"/>
          <w:lang w:val="en-GB"/>
        </w:rPr>
        <w:t xml:space="preserve">ed </w:t>
      </w:r>
      <w:r w:rsidRPr="00C0546B">
        <w:rPr>
          <w:rFonts w:ascii="Arial" w:hAnsi="Arial" w:cs="Arial"/>
          <w:color w:val="auto"/>
          <w:sz w:val="20"/>
          <w:szCs w:val="20"/>
          <w:lang w:val="en-GB"/>
        </w:rPr>
        <w:t xml:space="preserve">by defence planners, which include ministries, government </w:t>
      </w:r>
      <w:r w:rsidR="00E13DF9">
        <w:rPr>
          <w:rFonts w:ascii="Arial" w:hAnsi="Arial" w:cs="Arial"/>
          <w:color w:val="auto"/>
          <w:sz w:val="20"/>
          <w:szCs w:val="20"/>
          <w:lang w:val="en-GB"/>
        </w:rPr>
        <w:t>agencies</w:t>
      </w:r>
      <w:r w:rsidRPr="00C0546B">
        <w:rPr>
          <w:rFonts w:ascii="Arial" w:hAnsi="Arial" w:cs="Arial"/>
          <w:color w:val="auto"/>
          <w:sz w:val="20"/>
          <w:szCs w:val="20"/>
          <w:lang w:val="en-GB"/>
        </w:rPr>
        <w:t xml:space="preserve">, the </w:t>
      </w:r>
      <w:r w:rsidR="00B051BF" w:rsidRPr="00C0546B">
        <w:rPr>
          <w:rFonts w:ascii="Arial" w:hAnsi="Arial" w:cs="Arial"/>
          <w:color w:val="auto"/>
          <w:sz w:val="20"/>
          <w:szCs w:val="20"/>
          <w:lang w:val="en-GB"/>
        </w:rPr>
        <w:t>Bank</w:t>
      </w:r>
      <w:r w:rsidRPr="00C0546B">
        <w:rPr>
          <w:rFonts w:ascii="Arial" w:hAnsi="Arial" w:cs="Arial"/>
          <w:color w:val="auto"/>
          <w:sz w:val="20"/>
          <w:szCs w:val="20"/>
          <w:lang w:val="en-GB"/>
        </w:rPr>
        <w:t xml:space="preserve"> of </w:t>
      </w:r>
      <w:r w:rsidR="00B051BF" w:rsidRPr="00C0546B">
        <w:rPr>
          <w:rFonts w:ascii="Arial" w:hAnsi="Arial" w:cs="Arial"/>
          <w:color w:val="auto"/>
          <w:sz w:val="20"/>
          <w:szCs w:val="20"/>
          <w:lang w:val="en-GB"/>
        </w:rPr>
        <w:t>Sloveni</w:t>
      </w:r>
      <w:r w:rsidRPr="00C0546B">
        <w:rPr>
          <w:rFonts w:ascii="Arial" w:hAnsi="Arial" w:cs="Arial"/>
          <w:color w:val="auto"/>
          <w:sz w:val="20"/>
          <w:szCs w:val="20"/>
          <w:lang w:val="en-GB"/>
        </w:rPr>
        <w:t>a and companies, institu</w:t>
      </w:r>
      <w:r w:rsidR="004200D8" w:rsidRPr="00C0546B">
        <w:rPr>
          <w:rFonts w:ascii="Arial" w:hAnsi="Arial" w:cs="Arial"/>
          <w:color w:val="auto"/>
          <w:sz w:val="20"/>
          <w:szCs w:val="20"/>
          <w:lang w:val="en-GB"/>
        </w:rPr>
        <w:t>t</w:t>
      </w:r>
      <w:r w:rsidR="00EB1CE7" w:rsidRPr="00C0546B">
        <w:rPr>
          <w:rFonts w:ascii="Arial" w:hAnsi="Arial" w:cs="Arial"/>
          <w:color w:val="auto"/>
          <w:sz w:val="20"/>
          <w:szCs w:val="20"/>
          <w:lang w:val="en-GB"/>
        </w:rPr>
        <w:t>es</w:t>
      </w:r>
      <w:r w:rsidRPr="00C0546B">
        <w:rPr>
          <w:rFonts w:ascii="Arial" w:hAnsi="Arial" w:cs="Arial"/>
          <w:color w:val="auto"/>
          <w:sz w:val="20"/>
          <w:szCs w:val="20"/>
          <w:lang w:val="en-GB"/>
        </w:rPr>
        <w:t xml:space="preserve"> and other </w:t>
      </w:r>
      <w:r w:rsidR="009E56CF">
        <w:rPr>
          <w:rFonts w:ascii="Arial" w:hAnsi="Arial" w:cs="Arial"/>
          <w:color w:val="auto"/>
          <w:sz w:val="20"/>
          <w:szCs w:val="20"/>
          <w:lang w:val="en-GB"/>
        </w:rPr>
        <w:t>organiz</w:t>
      </w:r>
      <w:r w:rsidRPr="00C0546B">
        <w:rPr>
          <w:rFonts w:ascii="Arial" w:hAnsi="Arial" w:cs="Arial"/>
          <w:color w:val="auto"/>
          <w:sz w:val="20"/>
          <w:szCs w:val="20"/>
          <w:lang w:val="en-GB"/>
        </w:rPr>
        <w:t>ations the activities of which are of particular significance for defence</w:t>
      </w:r>
      <w:r w:rsidR="00B051BF" w:rsidRPr="00C0546B">
        <w:rPr>
          <w:rFonts w:ascii="Arial" w:hAnsi="Arial" w:cs="Arial"/>
          <w:color w:val="auto"/>
          <w:sz w:val="20"/>
          <w:szCs w:val="20"/>
          <w:lang w:val="en-GB"/>
        </w:rPr>
        <w:t xml:space="preserve">, </w:t>
      </w:r>
      <w:r w:rsidRPr="00C0546B">
        <w:rPr>
          <w:rFonts w:ascii="Arial" w:hAnsi="Arial" w:cs="Arial"/>
          <w:color w:val="auto"/>
          <w:sz w:val="20"/>
          <w:szCs w:val="20"/>
          <w:lang w:val="en-GB"/>
        </w:rPr>
        <w:t>as de</w:t>
      </w:r>
      <w:r w:rsidR="00826671">
        <w:rPr>
          <w:rFonts w:ascii="Arial" w:hAnsi="Arial" w:cs="Arial"/>
          <w:color w:val="auto"/>
          <w:sz w:val="20"/>
          <w:szCs w:val="20"/>
          <w:lang w:val="en-GB"/>
        </w:rPr>
        <w:t>termin</w:t>
      </w:r>
      <w:r w:rsidRPr="00C0546B">
        <w:rPr>
          <w:rFonts w:ascii="Arial" w:hAnsi="Arial" w:cs="Arial"/>
          <w:color w:val="auto"/>
          <w:sz w:val="20"/>
          <w:szCs w:val="20"/>
          <w:lang w:val="en-GB"/>
        </w:rPr>
        <w:t>ed by t</w:t>
      </w:r>
      <w:r w:rsidR="005D687A" w:rsidRPr="00C0546B">
        <w:rPr>
          <w:rFonts w:ascii="Arial" w:hAnsi="Arial" w:cs="Arial"/>
          <w:color w:val="auto"/>
          <w:sz w:val="20"/>
          <w:szCs w:val="20"/>
          <w:lang w:val="en-GB"/>
        </w:rPr>
        <w:t>h</w:t>
      </w:r>
      <w:r w:rsidRPr="00C0546B">
        <w:rPr>
          <w:rFonts w:ascii="Arial" w:hAnsi="Arial" w:cs="Arial"/>
          <w:color w:val="auto"/>
          <w:sz w:val="20"/>
          <w:szCs w:val="20"/>
          <w:lang w:val="en-GB"/>
        </w:rPr>
        <w:t xml:space="preserve">e Government of the Republic of Slovenia, as </w:t>
      </w:r>
      <w:r w:rsidR="005D687A" w:rsidRPr="00C0546B">
        <w:rPr>
          <w:rFonts w:ascii="Arial" w:hAnsi="Arial" w:cs="Arial"/>
          <w:color w:val="auto"/>
          <w:sz w:val="20"/>
          <w:szCs w:val="20"/>
          <w:lang w:val="en-GB"/>
        </w:rPr>
        <w:t>well as companies</w:t>
      </w:r>
      <w:r w:rsidR="005479C0">
        <w:rPr>
          <w:rFonts w:ascii="Arial" w:hAnsi="Arial" w:cs="Arial"/>
          <w:color w:val="auto"/>
          <w:sz w:val="20"/>
          <w:szCs w:val="20"/>
          <w:lang w:val="en-GB"/>
        </w:rPr>
        <w:t xml:space="preserve">, </w:t>
      </w:r>
      <w:r w:rsidR="005D687A" w:rsidRPr="00C0546B">
        <w:rPr>
          <w:rFonts w:ascii="Arial" w:hAnsi="Arial" w:cs="Arial"/>
          <w:color w:val="auto"/>
          <w:sz w:val="20"/>
          <w:szCs w:val="20"/>
          <w:lang w:val="en-GB"/>
        </w:rPr>
        <w:t xml:space="preserve">other </w:t>
      </w:r>
      <w:r w:rsidR="009E56CF">
        <w:rPr>
          <w:rFonts w:ascii="Arial" w:hAnsi="Arial" w:cs="Arial"/>
          <w:color w:val="auto"/>
          <w:sz w:val="20"/>
          <w:szCs w:val="20"/>
          <w:lang w:val="en-GB"/>
        </w:rPr>
        <w:t>organiz</w:t>
      </w:r>
      <w:r w:rsidR="005D687A" w:rsidRPr="00C0546B">
        <w:rPr>
          <w:rFonts w:ascii="Arial" w:hAnsi="Arial" w:cs="Arial"/>
          <w:color w:val="auto"/>
          <w:sz w:val="20"/>
          <w:szCs w:val="20"/>
          <w:lang w:val="en-GB"/>
        </w:rPr>
        <w:t>ations and local communities</w:t>
      </w:r>
      <w:r w:rsidR="00B051BF" w:rsidRPr="00C0546B">
        <w:rPr>
          <w:rFonts w:ascii="Arial" w:hAnsi="Arial" w:cs="Arial"/>
          <w:color w:val="auto"/>
          <w:sz w:val="20"/>
          <w:szCs w:val="20"/>
          <w:lang w:val="en-GB"/>
        </w:rPr>
        <w:t xml:space="preserve"> </w:t>
      </w:r>
      <w:r w:rsidR="005479C0" w:rsidRPr="00C0546B">
        <w:rPr>
          <w:rFonts w:ascii="Arial" w:hAnsi="Arial" w:cs="Arial"/>
          <w:color w:val="auto"/>
          <w:sz w:val="20"/>
          <w:szCs w:val="20"/>
          <w:lang w:val="en-GB"/>
        </w:rPr>
        <w:t>whe</w:t>
      </w:r>
      <w:r w:rsidR="005479C0">
        <w:rPr>
          <w:rFonts w:ascii="Arial" w:hAnsi="Arial" w:cs="Arial"/>
          <w:color w:val="auto"/>
          <w:sz w:val="20"/>
          <w:szCs w:val="20"/>
          <w:lang w:val="en-GB"/>
        </w:rPr>
        <w:t>re</w:t>
      </w:r>
      <w:r w:rsidR="005479C0" w:rsidRPr="00C0546B">
        <w:rPr>
          <w:rFonts w:ascii="Arial" w:hAnsi="Arial" w:cs="Arial"/>
          <w:color w:val="auto"/>
          <w:sz w:val="20"/>
          <w:szCs w:val="20"/>
          <w:lang w:val="en-GB"/>
        </w:rPr>
        <w:t xml:space="preserve"> </w:t>
      </w:r>
      <w:r w:rsidR="005D687A" w:rsidRPr="00C0546B">
        <w:rPr>
          <w:rFonts w:ascii="Arial" w:hAnsi="Arial" w:cs="Arial"/>
          <w:color w:val="auto"/>
          <w:sz w:val="20"/>
          <w:szCs w:val="20"/>
          <w:lang w:val="en-GB"/>
        </w:rPr>
        <w:t xml:space="preserve">they </w:t>
      </w:r>
      <w:r w:rsidR="005479C0">
        <w:rPr>
          <w:rFonts w:ascii="Arial" w:hAnsi="Arial" w:cs="Arial"/>
          <w:color w:val="auto"/>
          <w:sz w:val="20"/>
          <w:szCs w:val="20"/>
          <w:lang w:val="en-GB"/>
        </w:rPr>
        <w:t>have been</w:t>
      </w:r>
      <w:r w:rsidR="005479C0" w:rsidRPr="00C0546B">
        <w:rPr>
          <w:rFonts w:ascii="Arial" w:hAnsi="Arial" w:cs="Arial"/>
          <w:color w:val="auto"/>
          <w:sz w:val="20"/>
          <w:szCs w:val="20"/>
          <w:lang w:val="en-GB"/>
        </w:rPr>
        <w:t xml:space="preserve"> </w:t>
      </w:r>
      <w:r w:rsidR="004200D8" w:rsidRPr="00C0546B">
        <w:rPr>
          <w:rFonts w:ascii="Arial" w:hAnsi="Arial" w:cs="Arial"/>
          <w:color w:val="auto"/>
          <w:sz w:val="20"/>
          <w:szCs w:val="20"/>
          <w:lang w:val="en-GB"/>
        </w:rPr>
        <w:t>given</w:t>
      </w:r>
      <w:r w:rsidR="005D687A" w:rsidRPr="00C0546B">
        <w:rPr>
          <w:rFonts w:ascii="Arial" w:hAnsi="Arial" w:cs="Arial"/>
          <w:color w:val="auto"/>
          <w:sz w:val="20"/>
          <w:szCs w:val="20"/>
          <w:lang w:val="en-GB"/>
        </w:rPr>
        <w:t xml:space="preserve"> tasks to support the operation of the defence system.</w:t>
      </w:r>
      <w:r w:rsidR="00B051BF" w:rsidRPr="00C0546B">
        <w:rPr>
          <w:rFonts w:ascii="Arial" w:hAnsi="Arial" w:cs="Arial"/>
          <w:color w:val="auto"/>
          <w:sz w:val="20"/>
          <w:szCs w:val="20"/>
          <w:lang w:val="en-GB"/>
        </w:rPr>
        <w:t xml:space="preserve"> </w:t>
      </w:r>
      <w:r w:rsidR="005231F2" w:rsidRPr="00C0546B">
        <w:rPr>
          <w:rFonts w:ascii="Arial" w:hAnsi="Arial" w:cs="Arial"/>
          <w:color w:val="auto"/>
          <w:sz w:val="20"/>
          <w:szCs w:val="20"/>
          <w:lang w:val="en-GB"/>
        </w:rPr>
        <w:t>In the future</w:t>
      </w:r>
      <w:r w:rsidR="00826671">
        <w:rPr>
          <w:rFonts w:ascii="Arial" w:hAnsi="Arial" w:cs="Arial"/>
          <w:color w:val="auto"/>
          <w:sz w:val="20"/>
          <w:szCs w:val="20"/>
          <w:lang w:val="en-GB"/>
        </w:rPr>
        <w:t>,</w:t>
      </w:r>
      <w:r w:rsidR="005231F2" w:rsidRPr="00C0546B">
        <w:rPr>
          <w:rFonts w:ascii="Arial" w:hAnsi="Arial" w:cs="Arial"/>
          <w:color w:val="auto"/>
          <w:sz w:val="20"/>
          <w:szCs w:val="20"/>
          <w:lang w:val="en-GB"/>
        </w:rPr>
        <w:t xml:space="preserve"> continuous inter-ministerial coordination between defence planners will remain essential for the preparation of solutions and procedures </w:t>
      </w:r>
      <w:r w:rsidR="005479C0">
        <w:rPr>
          <w:rFonts w:ascii="Arial" w:hAnsi="Arial" w:cs="Arial"/>
          <w:color w:val="auto"/>
          <w:sz w:val="20"/>
          <w:szCs w:val="20"/>
          <w:lang w:val="en-GB"/>
        </w:rPr>
        <w:t>concern</w:t>
      </w:r>
      <w:r w:rsidR="005479C0" w:rsidRPr="00C0546B">
        <w:rPr>
          <w:rFonts w:ascii="Arial" w:hAnsi="Arial" w:cs="Arial"/>
          <w:color w:val="auto"/>
          <w:sz w:val="20"/>
          <w:szCs w:val="20"/>
          <w:lang w:val="en-GB"/>
        </w:rPr>
        <w:t xml:space="preserve">ing </w:t>
      </w:r>
      <w:r w:rsidR="005231F2" w:rsidRPr="00C0546B">
        <w:rPr>
          <w:rFonts w:ascii="Arial" w:hAnsi="Arial" w:cs="Arial"/>
          <w:color w:val="auto"/>
          <w:sz w:val="20"/>
          <w:szCs w:val="20"/>
          <w:lang w:val="en-GB"/>
        </w:rPr>
        <w:t xml:space="preserve">the state’s response to changes in the security environment. </w:t>
      </w:r>
      <w:r w:rsidR="00017B1F" w:rsidRPr="00C0546B">
        <w:rPr>
          <w:rFonts w:ascii="Arial" w:hAnsi="Arial" w:cs="Arial"/>
          <w:color w:val="auto"/>
          <w:sz w:val="20"/>
          <w:szCs w:val="20"/>
          <w:lang w:val="en-GB"/>
        </w:rPr>
        <w:t xml:space="preserve">In accordance with the principles of </w:t>
      </w:r>
      <w:r w:rsidR="00826671">
        <w:rPr>
          <w:rFonts w:ascii="Arial" w:hAnsi="Arial" w:cs="Arial"/>
          <w:color w:val="auto"/>
          <w:sz w:val="20"/>
          <w:szCs w:val="20"/>
          <w:lang w:val="en-GB"/>
        </w:rPr>
        <w:t xml:space="preserve">civil </w:t>
      </w:r>
      <w:r w:rsidR="00017B1F" w:rsidRPr="00C0546B">
        <w:rPr>
          <w:rFonts w:ascii="Arial" w:hAnsi="Arial" w:cs="Arial"/>
          <w:color w:val="auto"/>
          <w:sz w:val="20"/>
          <w:szCs w:val="20"/>
          <w:lang w:val="en-GB"/>
        </w:rPr>
        <w:t>defence, individual ministries are responsible for the state of preparation and identification of the tasks within their competence in the field of defence which are to be carried out as a matter of priority in a heightened security situation, in the face of threats and risks to national security</w:t>
      </w:r>
      <w:r w:rsidR="00B051BF" w:rsidRPr="00C0546B">
        <w:rPr>
          <w:rFonts w:ascii="Arial" w:hAnsi="Arial" w:cs="Arial"/>
          <w:color w:val="auto"/>
          <w:sz w:val="20"/>
          <w:szCs w:val="20"/>
          <w:lang w:val="en-GB"/>
        </w:rPr>
        <w:t xml:space="preserve">. </w:t>
      </w:r>
      <w:r w:rsidR="00017B1F" w:rsidRPr="00C0546B">
        <w:rPr>
          <w:rFonts w:ascii="Arial" w:hAnsi="Arial" w:cs="Arial"/>
          <w:color w:val="auto"/>
          <w:sz w:val="20"/>
          <w:szCs w:val="20"/>
          <w:lang w:val="en-GB"/>
        </w:rPr>
        <w:t>Planning is closely linked to decision-making, and it is therefore of particular importance that decision-makers</w:t>
      </w:r>
      <w:r w:rsidR="009447AD" w:rsidRPr="00C0546B">
        <w:rPr>
          <w:rFonts w:ascii="Arial" w:hAnsi="Arial" w:cs="Arial"/>
          <w:color w:val="auto"/>
          <w:sz w:val="20"/>
          <w:szCs w:val="20"/>
          <w:lang w:val="en-GB"/>
        </w:rPr>
        <w:t xml:space="preserve"> are</w:t>
      </w:r>
      <w:r w:rsidR="00826671">
        <w:rPr>
          <w:rFonts w:ascii="Arial" w:hAnsi="Arial" w:cs="Arial"/>
          <w:color w:val="auto"/>
          <w:sz w:val="20"/>
          <w:szCs w:val="20"/>
          <w:lang w:val="en-GB"/>
        </w:rPr>
        <w:t xml:space="preserve"> </w:t>
      </w:r>
      <w:r w:rsidR="009447AD" w:rsidRPr="00C0546B">
        <w:rPr>
          <w:rFonts w:ascii="Arial" w:hAnsi="Arial" w:cs="Arial"/>
          <w:color w:val="auto"/>
          <w:sz w:val="20"/>
          <w:szCs w:val="20"/>
          <w:lang w:val="en-GB"/>
        </w:rPr>
        <w:t>kept</w:t>
      </w:r>
      <w:r w:rsidR="005479C0">
        <w:rPr>
          <w:rFonts w:ascii="Arial" w:hAnsi="Arial" w:cs="Arial"/>
          <w:color w:val="auto"/>
          <w:sz w:val="20"/>
          <w:szCs w:val="20"/>
          <w:lang w:val="en-GB"/>
        </w:rPr>
        <w:t xml:space="preserve"> continually</w:t>
      </w:r>
      <w:r w:rsidR="009447AD" w:rsidRPr="00C0546B">
        <w:rPr>
          <w:rFonts w:ascii="Arial" w:hAnsi="Arial" w:cs="Arial"/>
          <w:color w:val="auto"/>
          <w:sz w:val="20"/>
          <w:szCs w:val="20"/>
          <w:lang w:val="en-GB"/>
        </w:rPr>
        <w:t xml:space="preserve"> informed of the planned solutions, and the role and tasks of every entity in the </w:t>
      </w:r>
      <w:r w:rsidR="005479C0" w:rsidRPr="00C0546B">
        <w:rPr>
          <w:rFonts w:ascii="Arial" w:hAnsi="Arial" w:cs="Arial"/>
          <w:color w:val="auto"/>
          <w:sz w:val="20"/>
          <w:szCs w:val="20"/>
          <w:lang w:val="en-GB"/>
        </w:rPr>
        <w:t xml:space="preserve">sphere </w:t>
      </w:r>
      <w:r w:rsidR="005479C0">
        <w:rPr>
          <w:rFonts w:ascii="Arial" w:hAnsi="Arial" w:cs="Arial"/>
          <w:color w:val="auto"/>
          <w:sz w:val="20"/>
          <w:szCs w:val="20"/>
          <w:lang w:val="en-GB"/>
        </w:rPr>
        <w:t xml:space="preserve">of </w:t>
      </w:r>
      <w:r w:rsidR="009447AD" w:rsidRPr="00C0546B">
        <w:rPr>
          <w:rFonts w:ascii="Arial" w:hAnsi="Arial" w:cs="Arial"/>
          <w:color w:val="auto"/>
          <w:sz w:val="20"/>
          <w:szCs w:val="20"/>
          <w:lang w:val="en-GB"/>
        </w:rPr>
        <w:t>defence</w:t>
      </w:r>
      <w:r w:rsidR="00B051BF" w:rsidRPr="00C0546B">
        <w:rPr>
          <w:rFonts w:ascii="Arial" w:hAnsi="Arial" w:cs="Arial"/>
          <w:color w:val="auto"/>
          <w:sz w:val="20"/>
          <w:szCs w:val="20"/>
          <w:lang w:val="en-GB"/>
        </w:rPr>
        <w:t>.</w:t>
      </w:r>
    </w:p>
    <w:p w14:paraId="5B888583" w14:textId="77777777" w:rsidR="00B051BF" w:rsidRPr="00C0546B" w:rsidRDefault="00B051BF" w:rsidP="00B051BF">
      <w:pPr>
        <w:pStyle w:val="Default"/>
        <w:spacing w:line="276" w:lineRule="auto"/>
        <w:jc w:val="both"/>
        <w:rPr>
          <w:rFonts w:ascii="Arial" w:hAnsi="Arial" w:cs="Arial"/>
          <w:color w:val="auto"/>
          <w:sz w:val="20"/>
          <w:szCs w:val="20"/>
          <w:lang w:val="en-GB"/>
        </w:rPr>
      </w:pPr>
    </w:p>
    <w:p w14:paraId="1F76D2BA" w14:textId="1E4B6126" w:rsidR="00B051BF" w:rsidRPr="00C0546B" w:rsidRDefault="009447AD" w:rsidP="00B051BF">
      <w:pPr>
        <w:pStyle w:val="Default"/>
        <w:spacing w:line="276" w:lineRule="auto"/>
        <w:jc w:val="both"/>
        <w:rPr>
          <w:rFonts w:ascii="Arial" w:hAnsi="Arial" w:cs="Arial"/>
          <w:color w:val="auto"/>
          <w:sz w:val="20"/>
          <w:szCs w:val="20"/>
          <w:lang w:val="en-GB"/>
        </w:rPr>
      </w:pPr>
      <w:r w:rsidRPr="00C0546B">
        <w:rPr>
          <w:rFonts w:ascii="Arial" w:hAnsi="Arial" w:cs="Arial"/>
          <w:color w:val="auto"/>
          <w:sz w:val="20"/>
          <w:szCs w:val="20"/>
          <w:lang w:val="en-GB"/>
        </w:rPr>
        <w:t xml:space="preserve">The defence planning process and the content of the </w:t>
      </w:r>
      <w:r w:rsidR="005479C0" w:rsidRPr="00C0546B">
        <w:rPr>
          <w:rFonts w:ascii="Arial" w:hAnsi="Arial" w:cs="Arial"/>
          <w:color w:val="auto"/>
          <w:sz w:val="20"/>
          <w:szCs w:val="20"/>
          <w:lang w:val="en-GB"/>
        </w:rPr>
        <w:t xml:space="preserve">National Defence Plan </w:t>
      </w:r>
      <w:r w:rsidRPr="00C0546B">
        <w:rPr>
          <w:rFonts w:ascii="Arial" w:hAnsi="Arial" w:cs="Arial"/>
          <w:color w:val="auto"/>
          <w:sz w:val="20"/>
          <w:szCs w:val="20"/>
          <w:lang w:val="en-GB"/>
        </w:rPr>
        <w:t>are set out in key defence legislation</w:t>
      </w:r>
      <w:r w:rsidR="00B051BF" w:rsidRPr="00C0546B">
        <w:rPr>
          <w:rFonts w:ascii="Arial" w:hAnsi="Arial" w:cs="Arial"/>
          <w:color w:val="auto"/>
          <w:sz w:val="20"/>
          <w:szCs w:val="20"/>
          <w:lang w:val="en-GB"/>
        </w:rPr>
        <w:t xml:space="preserve">. </w:t>
      </w:r>
      <w:r w:rsidRPr="00C0546B">
        <w:rPr>
          <w:rFonts w:ascii="Arial" w:hAnsi="Arial" w:cs="Arial"/>
          <w:color w:val="auto"/>
          <w:sz w:val="20"/>
          <w:szCs w:val="20"/>
          <w:lang w:val="en-GB"/>
        </w:rPr>
        <w:t xml:space="preserve">The Ministry of Defence coordinates the defence planning process, monitoring and guiding the continuous development of civilian capabilities for the implementation </w:t>
      </w:r>
      <w:r w:rsidRPr="00C0546B">
        <w:rPr>
          <w:rFonts w:ascii="Arial" w:hAnsi="Arial" w:cs="Arial"/>
          <w:color w:val="auto"/>
          <w:sz w:val="20"/>
          <w:szCs w:val="20"/>
          <w:lang w:val="en-GB"/>
        </w:rPr>
        <w:lastRenderedPageBreak/>
        <w:t>of national defence. Plans and envisaged capabilities must keep pace with and adapt to changes in the environment</w:t>
      </w:r>
      <w:r w:rsidR="005479C0">
        <w:rPr>
          <w:rFonts w:ascii="Arial" w:hAnsi="Arial" w:cs="Arial"/>
          <w:color w:val="auto"/>
          <w:sz w:val="20"/>
          <w:szCs w:val="20"/>
          <w:lang w:val="en-GB"/>
        </w:rPr>
        <w:t>,</w:t>
      </w:r>
      <w:r w:rsidR="00C05E0E" w:rsidRPr="00C0546B">
        <w:rPr>
          <w:rFonts w:ascii="Arial" w:hAnsi="Arial" w:cs="Arial"/>
          <w:color w:val="auto"/>
          <w:sz w:val="20"/>
          <w:szCs w:val="20"/>
          <w:lang w:val="en-GB"/>
        </w:rPr>
        <w:t xml:space="preserve"> </w:t>
      </w:r>
      <w:r w:rsidR="005479C0">
        <w:rPr>
          <w:rFonts w:ascii="Arial" w:hAnsi="Arial" w:cs="Arial"/>
          <w:color w:val="auto"/>
          <w:sz w:val="20"/>
          <w:szCs w:val="20"/>
          <w:lang w:val="en-GB"/>
        </w:rPr>
        <w:t xml:space="preserve">with </w:t>
      </w:r>
      <w:r w:rsidR="005479C0" w:rsidRPr="00C0546B">
        <w:rPr>
          <w:rFonts w:ascii="Arial" w:hAnsi="Arial" w:cs="Arial"/>
          <w:color w:val="auto"/>
          <w:sz w:val="20"/>
          <w:szCs w:val="20"/>
          <w:lang w:val="en-GB"/>
        </w:rPr>
        <w:t>regard</w:t>
      </w:r>
      <w:r w:rsidR="005479C0">
        <w:rPr>
          <w:rFonts w:ascii="Arial" w:hAnsi="Arial" w:cs="Arial"/>
          <w:color w:val="auto"/>
          <w:sz w:val="20"/>
          <w:szCs w:val="20"/>
          <w:lang w:val="en-GB"/>
        </w:rPr>
        <w:t xml:space="preserve"> to</w:t>
      </w:r>
      <w:r w:rsidR="005479C0" w:rsidRPr="00C0546B">
        <w:rPr>
          <w:rFonts w:ascii="Arial" w:hAnsi="Arial" w:cs="Arial"/>
          <w:color w:val="auto"/>
          <w:sz w:val="20"/>
          <w:szCs w:val="20"/>
          <w:lang w:val="en-GB"/>
        </w:rPr>
        <w:t xml:space="preserve"> </w:t>
      </w:r>
      <w:r w:rsidR="00C05E0E" w:rsidRPr="00C0546B">
        <w:rPr>
          <w:rFonts w:ascii="Arial" w:hAnsi="Arial" w:cs="Arial"/>
          <w:color w:val="auto"/>
          <w:sz w:val="20"/>
          <w:szCs w:val="20"/>
          <w:lang w:val="en-GB"/>
        </w:rPr>
        <w:t>the security threats.</w:t>
      </w:r>
      <w:r w:rsidR="00B051BF" w:rsidRPr="00C0546B">
        <w:rPr>
          <w:rFonts w:ascii="Arial" w:hAnsi="Arial" w:cs="Arial"/>
          <w:color w:val="auto"/>
          <w:sz w:val="20"/>
          <w:szCs w:val="20"/>
          <w:lang w:val="en-GB"/>
        </w:rPr>
        <w:t xml:space="preserve"> </w:t>
      </w:r>
      <w:r w:rsidR="00C05E0E" w:rsidRPr="00C0546B">
        <w:rPr>
          <w:rFonts w:ascii="Arial" w:hAnsi="Arial" w:cs="Arial"/>
          <w:color w:val="auto"/>
          <w:sz w:val="20"/>
          <w:szCs w:val="20"/>
          <w:lang w:val="en-GB"/>
        </w:rPr>
        <w:t>This will ensure that the plans are up-to-date and useful, and that the sustainability of sufficient capabilities</w:t>
      </w:r>
      <w:r w:rsidR="00476A48" w:rsidRPr="00C0546B">
        <w:rPr>
          <w:rFonts w:ascii="Arial" w:hAnsi="Arial" w:cs="Arial"/>
          <w:color w:val="auto"/>
          <w:sz w:val="20"/>
          <w:szCs w:val="20"/>
          <w:lang w:val="en-GB"/>
        </w:rPr>
        <w:t xml:space="preserve"> is </w:t>
      </w:r>
      <w:r w:rsidR="005479C0">
        <w:rPr>
          <w:rFonts w:ascii="Arial" w:hAnsi="Arial" w:cs="Arial"/>
          <w:color w:val="auto"/>
          <w:sz w:val="20"/>
          <w:szCs w:val="20"/>
          <w:lang w:val="en-GB"/>
        </w:rPr>
        <w:t>ensured</w:t>
      </w:r>
      <w:r w:rsidR="00B051BF" w:rsidRPr="00C0546B">
        <w:rPr>
          <w:rFonts w:ascii="Arial" w:hAnsi="Arial" w:cs="Arial"/>
          <w:color w:val="auto"/>
          <w:sz w:val="20"/>
          <w:szCs w:val="20"/>
          <w:lang w:val="en-GB"/>
        </w:rPr>
        <w:t>.</w:t>
      </w:r>
    </w:p>
    <w:p w14:paraId="2C7EDEC5" w14:textId="77777777" w:rsidR="00B051BF" w:rsidRPr="00C0546B" w:rsidRDefault="00B051BF" w:rsidP="00B051BF">
      <w:pPr>
        <w:pStyle w:val="Default"/>
        <w:spacing w:line="276" w:lineRule="auto"/>
        <w:jc w:val="both"/>
        <w:rPr>
          <w:rFonts w:ascii="Arial" w:hAnsi="Arial" w:cs="Arial"/>
          <w:color w:val="auto"/>
          <w:sz w:val="20"/>
          <w:szCs w:val="20"/>
          <w:lang w:val="en-GB"/>
        </w:rPr>
      </w:pPr>
    </w:p>
    <w:p w14:paraId="1A35040F" w14:textId="3C3C3B94" w:rsidR="00B051BF" w:rsidRPr="00C0546B" w:rsidRDefault="000B54AE" w:rsidP="00B051BF">
      <w:pPr>
        <w:pStyle w:val="Default"/>
        <w:spacing w:line="276" w:lineRule="auto"/>
        <w:jc w:val="both"/>
        <w:rPr>
          <w:rFonts w:ascii="Arial" w:hAnsi="Arial" w:cs="Arial"/>
          <w:color w:val="auto"/>
          <w:sz w:val="20"/>
          <w:szCs w:val="20"/>
          <w:lang w:val="en-GB"/>
        </w:rPr>
      </w:pPr>
      <w:r w:rsidRPr="00C0546B">
        <w:rPr>
          <w:rFonts w:ascii="Arial" w:hAnsi="Arial" w:cs="Arial"/>
          <w:color w:val="auto"/>
          <w:sz w:val="20"/>
          <w:szCs w:val="20"/>
          <w:lang w:val="en-GB"/>
        </w:rPr>
        <w:t xml:space="preserve">In order to ensure broader coherence of individual response procedures, while defining procedures and tasks, solutions consistent with NATO and European Union concepts and mechanisms are included in the defence plans </w:t>
      </w:r>
      <w:r w:rsidR="00A13BBF">
        <w:rPr>
          <w:rFonts w:ascii="Arial" w:hAnsi="Arial" w:cs="Arial"/>
          <w:color w:val="auto"/>
          <w:sz w:val="20"/>
          <w:szCs w:val="20"/>
          <w:lang w:val="en-GB"/>
        </w:rPr>
        <w:t xml:space="preserve">prepared by </w:t>
      </w:r>
      <w:r w:rsidRPr="00C0546B">
        <w:rPr>
          <w:rFonts w:ascii="Arial" w:hAnsi="Arial" w:cs="Arial"/>
          <w:color w:val="auto"/>
          <w:sz w:val="20"/>
          <w:szCs w:val="20"/>
          <w:lang w:val="en-GB"/>
        </w:rPr>
        <w:t>defence planners</w:t>
      </w:r>
      <w:r w:rsidR="00333148">
        <w:rPr>
          <w:rFonts w:ascii="Arial" w:hAnsi="Arial" w:cs="Arial"/>
          <w:color w:val="auto"/>
          <w:sz w:val="20"/>
          <w:szCs w:val="20"/>
          <w:lang w:val="en-GB"/>
        </w:rPr>
        <w:t xml:space="preserve"> at the national level</w:t>
      </w:r>
      <w:r w:rsidRPr="00C0546B">
        <w:rPr>
          <w:rFonts w:ascii="Arial" w:hAnsi="Arial" w:cs="Arial"/>
          <w:color w:val="auto"/>
          <w:sz w:val="20"/>
          <w:szCs w:val="20"/>
          <w:lang w:val="en-GB"/>
        </w:rPr>
        <w:t>.</w:t>
      </w:r>
    </w:p>
    <w:p w14:paraId="7EE97AC7"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5E18217F" w14:textId="272544FF" w:rsidR="00B051BF" w:rsidRPr="00C0546B" w:rsidRDefault="000B54AE" w:rsidP="00B051BF">
      <w:pPr>
        <w:pStyle w:val="Default"/>
        <w:spacing w:line="276" w:lineRule="auto"/>
        <w:jc w:val="both"/>
        <w:rPr>
          <w:rFonts w:ascii="Arial" w:hAnsi="Arial" w:cs="Arial"/>
          <w:color w:val="auto"/>
          <w:sz w:val="20"/>
          <w:szCs w:val="20"/>
          <w:lang w:val="en-GB"/>
        </w:rPr>
      </w:pPr>
      <w:r w:rsidRPr="00C0546B">
        <w:rPr>
          <w:rFonts w:ascii="Arial" w:hAnsi="Arial" w:cs="Arial"/>
          <w:color w:val="auto"/>
          <w:sz w:val="20"/>
          <w:szCs w:val="20"/>
          <w:lang w:val="en-GB"/>
        </w:rPr>
        <w:t xml:space="preserve">The </w:t>
      </w:r>
      <w:r w:rsidR="00B051BF" w:rsidRPr="00C0546B">
        <w:rPr>
          <w:rFonts w:ascii="Arial" w:hAnsi="Arial" w:cs="Arial"/>
          <w:color w:val="auto"/>
          <w:sz w:val="20"/>
          <w:szCs w:val="20"/>
          <w:lang w:val="en-GB"/>
        </w:rPr>
        <w:t>Ministr</w:t>
      </w:r>
      <w:r w:rsidRPr="00C0546B">
        <w:rPr>
          <w:rFonts w:ascii="Arial" w:hAnsi="Arial" w:cs="Arial"/>
          <w:color w:val="auto"/>
          <w:sz w:val="20"/>
          <w:szCs w:val="20"/>
          <w:lang w:val="en-GB"/>
        </w:rPr>
        <w:t xml:space="preserve">y of Defence provides expert guidance, coordination and monitoring of the preparations, </w:t>
      </w:r>
      <w:r w:rsidR="004D0AE1">
        <w:rPr>
          <w:rFonts w:ascii="Arial" w:hAnsi="Arial" w:cs="Arial"/>
          <w:color w:val="auto"/>
          <w:sz w:val="20"/>
          <w:szCs w:val="20"/>
          <w:lang w:val="en-GB"/>
        </w:rPr>
        <w:t>measures</w:t>
      </w:r>
      <w:r w:rsidR="006A41AC">
        <w:rPr>
          <w:rFonts w:ascii="Arial" w:hAnsi="Arial" w:cs="Arial"/>
          <w:color w:val="auto"/>
          <w:sz w:val="20"/>
          <w:szCs w:val="20"/>
          <w:lang w:val="en-GB"/>
        </w:rPr>
        <w:t>,</w:t>
      </w:r>
      <w:r w:rsidR="004D0AE1" w:rsidRPr="00C0546B">
        <w:rPr>
          <w:rFonts w:ascii="Arial" w:hAnsi="Arial" w:cs="Arial"/>
          <w:color w:val="auto"/>
          <w:sz w:val="20"/>
          <w:szCs w:val="20"/>
          <w:lang w:val="en-GB"/>
        </w:rPr>
        <w:t xml:space="preserve"> </w:t>
      </w:r>
      <w:r w:rsidRPr="00C0546B">
        <w:rPr>
          <w:rFonts w:ascii="Arial" w:hAnsi="Arial" w:cs="Arial"/>
          <w:color w:val="auto"/>
          <w:sz w:val="20"/>
          <w:szCs w:val="20"/>
          <w:lang w:val="en-GB"/>
        </w:rPr>
        <w:t>and activities of ministries</w:t>
      </w:r>
      <w:r w:rsidR="002147F2" w:rsidRPr="00C0546B">
        <w:rPr>
          <w:rFonts w:ascii="Arial" w:hAnsi="Arial" w:cs="Arial"/>
          <w:color w:val="auto"/>
          <w:sz w:val="20"/>
          <w:szCs w:val="20"/>
          <w:lang w:val="en-GB"/>
        </w:rPr>
        <w:t xml:space="preserve"> and government </w:t>
      </w:r>
      <w:r w:rsidR="00F22E59">
        <w:rPr>
          <w:rFonts w:ascii="Arial" w:hAnsi="Arial" w:cs="Arial"/>
          <w:color w:val="auto"/>
          <w:sz w:val="20"/>
          <w:szCs w:val="20"/>
          <w:lang w:val="en-GB"/>
        </w:rPr>
        <w:t>agencies</w:t>
      </w:r>
      <w:r w:rsidR="002147F2" w:rsidRPr="00C0546B">
        <w:rPr>
          <w:rFonts w:ascii="Arial" w:hAnsi="Arial" w:cs="Arial"/>
          <w:color w:val="auto"/>
          <w:sz w:val="20"/>
          <w:szCs w:val="20"/>
          <w:lang w:val="en-GB"/>
        </w:rPr>
        <w:t xml:space="preserve">, including entities under </w:t>
      </w:r>
      <w:r w:rsidR="00ED691D" w:rsidRPr="00C0546B">
        <w:rPr>
          <w:rFonts w:ascii="Arial" w:hAnsi="Arial" w:cs="Arial"/>
          <w:color w:val="auto"/>
          <w:sz w:val="20"/>
          <w:szCs w:val="20"/>
          <w:lang w:val="en-GB"/>
        </w:rPr>
        <w:t>their responsibility and other defence planners</w:t>
      </w:r>
      <w:r w:rsidR="00B051BF" w:rsidRPr="00C0546B">
        <w:rPr>
          <w:rFonts w:ascii="Arial" w:hAnsi="Arial" w:cs="Arial"/>
          <w:color w:val="auto"/>
          <w:sz w:val="20"/>
          <w:szCs w:val="20"/>
          <w:lang w:val="en-GB"/>
        </w:rPr>
        <w:t xml:space="preserve">. </w:t>
      </w:r>
      <w:r w:rsidR="00ED691D" w:rsidRPr="00C0546B">
        <w:rPr>
          <w:rFonts w:ascii="Arial" w:hAnsi="Arial" w:cs="Arial"/>
          <w:color w:val="auto"/>
          <w:sz w:val="20"/>
          <w:szCs w:val="20"/>
          <w:lang w:val="en-GB"/>
        </w:rPr>
        <w:t xml:space="preserve">On the basis of data and information from ministries, government </w:t>
      </w:r>
      <w:r w:rsidR="00F22E59">
        <w:rPr>
          <w:rFonts w:ascii="Arial" w:hAnsi="Arial" w:cs="Arial"/>
          <w:color w:val="auto"/>
          <w:sz w:val="20"/>
          <w:szCs w:val="20"/>
          <w:lang w:val="en-GB"/>
        </w:rPr>
        <w:t>agencies</w:t>
      </w:r>
      <w:r w:rsidR="00F22E59" w:rsidRPr="00C0546B">
        <w:rPr>
          <w:rFonts w:ascii="Arial" w:hAnsi="Arial" w:cs="Arial"/>
          <w:color w:val="auto"/>
          <w:sz w:val="20"/>
          <w:szCs w:val="20"/>
          <w:lang w:val="en-GB"/>
        </w:rPr>
        <w:t xml:space="preserve"> </w:t>
      </w:r>
      <w:r w:rsidR="00ED691D" w:rsidRPr="00C0546B">
        <w:rPr>
          <w:rFonts w:ascii="Arial" w:hAnsi="Arial" w:cs="Arial"/>
          <w:color w:val="auto"/>
          <w:sz w:val="20"/>
          <w:szCs w:val="20"/>
          <w:lang w:val="en-GB"/>
        </w:rPr>
        <w:t xml:space="preserve">and the Slovenian Armed Forces, the Ministry of Defence will provide, through the National Crisis Management Centre, a continuous situational picture and situation monitoring in the international security environment, and provide an analysis of </w:t>
      </w:r>
      <w:r w:rsidR="006A41AC">
        <w:rPr>
          <w:rFonts w:ascii="Arial" w:hAnsi="Arial" w:cs="Arial"/>
          <w:color w:val="auto"/>
          <w:sz w:val="20"/>
          <w:szCs w:val="20"/>
          <w:lang w:val="en-GB"/>
        </w:rPr>
        <w:t>its</w:t>
      </w:r>
      <w:r w:rsidR="006A41AC" w:rsidRPr="00C0546B">
        <w:rPr>
          <w:rFonts w:ascii="Arial" w:hAnsi="Arial" w:cs="Arial"/>
          <w:color w:val="auto"/>
          <w:sz w:val="20"/>
          <w:szCs w:val="20"/>
          <w:lang w:val="en-GB"/>
        </w:rPr>
        <w:t xml:space="preserve"> </w:t>
      </w:r>
      <w:r w:rsidR="00ED691D" w:rsidRPr="00C0546B">
        <w:rPr>
          <w:rFonts w:ascii="Arial" w:hAnsi="Arial" w:cs="Arial"/>
          <w:color w:val="auto"/>
          <w:sz w:val="20"/>
          <w:szCs w:val="20"/>
          <w:lang w:val="en-GB"/>
        </w:rPr>
        <w:t>impact on the Republic of Slovenia</w:t>
      </w:r>
      <w:r w:rsidR="00B051BF" w:rsidRPr="00C0546B">
        <w:rPr>
          <w:rFonts w:ascii="Arial" w:hAnsi="Arial" w:cs="Arial"/>
          <w:color w:val="auto"/>
          <w:sz w:val="20"/>
          <w:szCs w:val="20"/>
          <w:lang w:val="en-GB"/>
        </w:rPr>
        <w:t xml:space="preserve">. </w:t>
      </w:r>
      <w:r w:rsidR="00ED691D" w:rsidRPr="00C0546B">
        <w:rPr>
          <w:rFonts w:ascii="Arial" w:hAnsi="Arial" w:cs="Arial"/>
          <w:color w:val="auto"/>
          <w:sz w:val="20"/>
          <w:szCs w:val="20"/>
          <w:lang w:val="en-GB"/>
        </w:rPr>
        <w:t xml:space="preserve">To this end, the transition to new approaches and technologies will also build analytical capabilities for </w:t>
      </w:r>
      <w:r w:rsidR="006A41AC">
        <w:rPr>
          <w:rFonts w:ascii="Arial" w:hAnsi="Arial" w:cs="Arial"/>
          <w:color w:val="auto"/>
          <w:sz w:val="20"/>
          <w:szCs w:val="20"/>
          <w:lang w:val="en-GB"/>
        </w:rPr>
        <w:t xml:space="preserve">the </w:t>
      </w:r>
      <w:r w:rsidR="00ED691D" w:rsidRPr="00C0546B">
        <w:rPr>
          <w:rFonts w:ascii="Arial" w:hAnsi="Arial" w:cs="Arial"/>
          <w:color w:val="auto"/>
          <w:sz w:val="20"/>
          <w:szCs w:val="20"/>
          <w:lang w:val="en-GB"/>
        </w:rPr>
        <w:t>timely information and decision-making of crisis management bodies.</w:t>
      </w:r>
    </w:p>
    <w:p w14:paraId="5EC9F30E" w14:textId="77777777" w:rsidR="00B051BF" w:rsidRPr="00C0546B" w:rsidRDefault="00B051BF" w:rsidP="00B051BF">
      <w:pPr>
        <w:pStyle w:val="Default"/>
        <w:spacing w:line="276" w:lineRule="auto"/>
        <w:jc w:val="both"/>
        <w:rPr>
          <w:rFonts w:ascii="Arial" w:hAnsi="Arial" w:cs="Arial"/>
          <w:strike/>
          <w:color w:val="000000" w:themeColor="text1"/>
          <w:sz w:val="20"/>
          <w:szCs w:val="20"/>
          <w:lang w:val="en-GB"/>
        </w:rPr>
      </w:pPr>
    </w:p>
    <w:p w14:paraId="047E4BD6" w14:textId="04AD301A" w:rsidR="00B051BF" w:rsidRPr="00C0546B" w:rsidRDefault="00ED691D" w:rsidP="00B051BF">
      <w:pPr>
        <w:pStyle w:val="Default"/>
        <w:spacing w:line="276" w:lineRule="auto"/>
        <w:jc w:val="both"/>
        <w:rPr>
          <w:rFonts w:ascii="Arial" w:hAnsi="Arial" w:cs="Arial"/>
          <w:sz w:val="20"/>
          <w:szCs w:val="20"/>
          <w:lang w:val="en-GB"/>
        </w:rPr>
      </w:pPr>
      <w:r w:rsidRPr="00C0546B">
        <w:rPr>
          <w:rFonts w:ascii="Arial" w:hAnsi="Arial" w:cs="Arial"/>
          <w:iCs/>
          <w:color w:val="auto"/>
          <w:sz w:val="20"/>
          <w:szCs w:val="20"/>
          <w:lang w:val="en-GB"/>
        </w:rPr>
        <w:t xml:space="preserve">To monitor and respond to security threats and risks, a national security risk and threat assessment will be </w:t>
      </w:r>
      <w:r w:rsidR="00476A48" w:rsidRPr="00C0546B">
        <w:rPr>
          <w:rFonts w:ascii="Arial" w:hAnsi="Arial" w:cs="Arial"/>
          <w:iCs/>
          <w:color w:val="auto"/>
          <w:sz w:val="20"/>
          <w:szCs w:val="20"/>
          <w:lang w:val="en-GB"/>
        </w:rPr>
        <w:t>made</w:t>
      </w:r>
      <w:r w:rsidRPr="00C0546B">
        <w:rPr>
          <w:rFonts w:ascii="Arial" w:hAnsi="Arial" w:cs="Arial"/>
          <w:iCs/>
          <w:color w:val="auto"/>
          <w:sz w:val="20"/>
          <w:szCs w:val="20"/>
          <w:lang w:val="en-GB"/>
        </w:rPr>
        <w:t xml:space="preserve">, taking into account the different types of threats which require a response by the defence system. This assessment will also be </w:t>
      </w:r>
      <w:r w:rsidR="005447E0">
        <w:rPr>
          <w:rFonts w:ascii="Arial" w:hAnsi="Arial" w:cs="Arial"/>
          <w:iCs/>
          <w:color w:val="auto"/>
          <w:sz w:val="20"/>
          <w:szCs w:val="20"/>
          <w:lang w:val="en-GB"/>
        </w:rPr>
        <w:t xml:space="preserve">based on </w:t>
      </w:r>
      <w:r w:rsidRPr="00C0546B">
        <w:rPr>
          <w:rFonts w:ascii="Arial" w:hAnsi="Arial" w:cs="Arial"/>
          <w:iCs/>
          <w:color w:val="auto"/>
          <w:sz w:val="20"/>
          <w:szCs w:val="20"/>
          <w:lang w:val="en-GB"/>
        </w:rPr>
        <w:t>intelligence and other information and threat assessments within the Alliance and the European Union.</w:t>
      </w:r>
      <w:r w:rsidR="00B051BF" w:rsidRPr="00C0546B">
        <w:rPr>
          <w:rFonts w:ascii="Arial" w:hAnsi="Arial" w:cs="Arial"/>
          <w:color w:val="auto"/>
          <w:sz w:val="20"/>
          <w:szCs w:val="20"/>
          <w:lang w:val="en-GB"/>
        </w:rPr>
        <w:t xml:space="preserve"> </w:t>
      </w:r>
      <w:r w:rsidR="006A41AC">
        <w:rPr>
          <w:rFonts w:ascii="Arial" w:hAnsi="Arial" w:cs="Arial"/>
          <w:color w:val="auto"/>
          <w:sz w:val="20"/>
          <w:szCs w:val="20"/>
          <w:lang w:val="en-GB"/>
        </w:rPr>
        <w:t>W</w:t>
      </w:r>
      <w:r w:rsidR="006A41AC" w:rsidRPr="00C0546B">
        <w:rPr>
          <w:rFonts w:ascii="Arial" w:hAnsi="Arial" w:cs="Arial"/>
          <w:color w:val="auto"/>
          <w:sz w:val="20"/>
          <w:szCs w:val="20"/>
          <w:lang w:val="en-GB"/>
        </w:rPr>
        <w:t xml:space="preserve">hen </w:t>
      </w:r>
      <w:r w:rsidR="0015513F" w:rsidRPr="00C0546B">
        <w:rPr>
          <w:rFonts w:ascii="Arial" w:hAnsi="Arial" w:cs="Arial"/>
          <w:color w:val="auto"/>
          <w:sz w:val="20"/>
          <w:szCs w:val="20"/>
          <w:lang w:val="en-GB"/>
        </w:rPr>
        <w:t xml:space="preserve">adopting the </w:t>
      </w:r>
      <w:bookmarkStart w:id="0" w:name="_Hlk166266221"/>
      <w:r w:rsidR="00DD4A4C">
        <w:rPr>
          <w:rFonts w:ascii="Arial" w:hAnsi="Arial" w:cs="Arial"/>
          <w:color w:val="auto"/>
          <w:sz w:val="20"/>
          <w:szCs w:val="20"/>
          <w:lang w:val="en-GB"/>
        </w:rPr>
        <w:t>n</w:t>
      </w:r>
      <w:r w:rsidR="0015513F" w:rsidRPr="001E44A3">
        <w:rPr>
          <w:rFonts w:ascii="Arial" w:hAnsi="Arial" w:cs="Arial"/>
          <w:color w:val="auto"/>
          <w:sz w:val="20"/>
          <w:szCs w:val="20"/>
          <w:lang w:val="en-GB"/>
        </w:rPr>
        <w:t xml:space="preserve">ational </w:t>
      </w:r>
      <w:r w:rsidR="00DD4A4C">
        <w:rPr>
          <w:rFonts w:ascii="Arial" w:hAnsi="Arial" w:cs="Arial"/>
          <w:color w:val="auto"/>
          <w:sz w:val="20"/>
          <w:szCs w:val="20"/>
          <w:lang w:val="en-GB"/>
        </w:rPr>
        <w:t>s</w:t>
      </w:r>
      <w:r w:rsidR="0015513F" w:rsidRPr="001E44A3">
        <w:rPr>
          <w:rFonts w:ascii="Arial" w:hAnsi="Arial" w:cs="Arial"/>
          <w:color w:val="auto"/>
          <w:sz w:val="20"/>
          <w:szCs w:val="20"/>
          <w:lang w:val="en-GB"/>
        </w:rPr>
        <w:t xml:space="preserve">ecurity </w:t>
      </w:r>
      <w:r w:rsidR="00DD4A4C">
        <w:rPr>
          <w:rFonts w:ascii="Arial" w:hAnsi="Arial" w:cs="Arial"/>
          <w:color w:val="auto"/>
          <w:sz w:val="20"/>
          <w:szCs w:val="20"/>
          <w:lang w:val="en-GB"/>
        </w:rPr>
        <w:t>r</w:t>
      </w:r>
      <w:r w:rsidR="0015513F" w:rsidRPr="001E44A3">
        <w:rPr>
          <w:rFonts w:ascii="Arial" w:hAnsi="Arial" w:cs="Arial"/>
          <w:color w:val="auto"/>
          <w:sz w:val="20"/>
          <w:szCs w:val="20"/>
          <w:lang w:val="en-GB"/>
        </w:rPr>
        <w:t xml:space="preserve">isk and </w:t>
      </w:r>
      <w:r w:rsidR="00DD4A4C">
        <w:rPr>
          <w:rFonts w:ascii="Arial" w:hAnsi="Arial" w:cs="Arial"/>
          <w:color w:val="auto"/>
          <w:sz w:val="20"/>
          <w:szCs w:val="20"/>
          <w:lang w:val="en-GB"/>
        </w:rPr>
        <w:t>t</w:t>
      </w:r>
      <w:r w:rsidR="0015513F" w:rsidRPr="001E44A3">
        <w:rPr>
          <w:rFonts w:ascii="Arial" w:hAnsi="Arial" w:cs="Arial"/>
          <w:color w:val="auto"/>
          <w:sz w:val="20"/>
          <w:szCs w:val="20"/>
          <w:lang w:val="en-GB"/>
        </w:rPr>
        <w:t xml:space="preserve">hreat </w:t>
      </w:r>
      <w:r w:rsidR="00DD4A4C">
        <w:rPr>
          <w:rFonts w:ascii="Arial" w:hAnsi="Arial" w:cs="Arial"/>
          <w:color w:val="auto"/>
          <w:sz w:val="20"/>
          <w:szCs w:val="20"/>
          <w:lang w:val="en-GB"/>
        </w:rPr>
        <w:t>a</w:t>
      </w:r>
      <w:r w:rsidR="0015513F" w:rsidRPr="001E44A3">
        <w:rPr>
          <w:rFonts w:ascii="Arial" w:hAnsi="Arial" w:cs="Arial"/>
          <w:color w:val="auto"/>
          <w:sz w:val="20"/>
          <w:szCs w:val="20"/>
          <w:lang w:val="en-GB"/>
        </w:rPr>
        <w:t>ssessment</w:t>
      </w:r>
      <w:bookmarkEnd w:id="0"/>
      <w:r w:rsidR="0015513F" w:rsidRPr="001E44A3">
        <w:rPr>
          <w:rFonts w:ascii="Arial" w:hAnsi="Arial" w:cs="Arial"/>
          <w:color w:val="auto"/>
          <w:sz w:val="20"/>
          <w:szCs w:val="20"/>
          <w:lang w:val="en-GB"/>
        </w:rPr>
        <w:t xml:space="preserve">, </w:t>
      </w:r>
      <w:r w:rsidR="006A41AC">
        <w:rPr>
          <w:rFonts w:ascii="Arial" w:hAnsi="Arial" w:cs="Arial"/>
          <w:color w:val="auto"/>
          <w:sz w:val="20"/>
          <w:szCs w:val="20"/>
          <w:lang w:val="en-GB"/>
        </w:rPr>
        <w:t>t</w:t>
      </w:r>
      <w:r w:rsidR="006A41AC" w:rsidRPr="00C0546B">
        <w:rPr>
          <w:rFonts w:ascii="Arial" w:hAnsi="Arial" w:cs="Arial"/>
          <w:color w:val="auto"/>
          <w:sz w:val="20"/>
          <w:szCs w:val="20"/>
          <w:lang w:val="en-GB"/>
        </w:rPr>
        <w:t>he Government of the Republic of Slovenia</w:t>
      </w:r>
      <w:r w:rsidR="006A41AC">
        <w:rPr>
          <w:rFonts w:ascii="Arial" w:hAnsi="Arial" w:cs="Arial"/>
          <w:color w:val="auto"/>
          <w:sz w:val="20"/>
          <w:szCs w:val="20"/>
          <w:lang w:val="en-GB"/>
        </w:rPr>
        <w:t xml:space="preserve"> </w:t>
      </w:r>
      <w:r w:rsidR="0015513F" w:rsidRPr="00C0546B">
        <w:rPr>
          <w:rFonts w:ascii="Arial" w:hAnsi="Arial" w:cs="Arial"/>
          <w:color w:val="auto"/>
          <w:sz w:val="20"/>
          <w:szCs w:val="20"/>
          <w:lang w:val="en-GB"/>
        </w:rPr>
        <w:t xml:space="preserve">may assign tasks to ministries and government departments and other bodies and </w:t>
      </w:r>
      <w:r w:rsidR="009E56CF">
        <w:rPr>
          <w:rFonts w:ascii="Arial" w:hAnsi="Arial" w:cs="Arial"/>
          <w:color w:val="auto"/>
          <w:sz w:val="20"/>
          <w:szCs w:val="20"/>
          <w:lang w:val="en-GB"/>
        </w:rPr>
        <w:t>organiz</w:t>
      </w:r>
      <w:r w:rsidR="0015513F" w:rsidRPr="00C0546B">
        <w:rPr>
          <w:rFonts w:ascii="Arial" w:hAnsi="Arial" w:cs="Arial"/>
          <w:color w:val="auto"/>
          <w:sz w:val="20"/>
          <w:szCs w:val="20"/>
          <w:lang w:val="en-GB"/>
        </w:rPr>
        <w:t>ations, and adopt measures and activities to respond to security risks and threats.</w:t>
      </w:r>
    </w:p>
    <w:p w14:paraId="7C300BDB"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5A43DCD3" w14:textId="75EBD86C" w:rsidR="00B051BF" w:rsidRPr="00C0546B" w:rsidRDefault="007F64FF"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 xml:space="preserve">Civil defence preparations ensure a gradual, </w:t>
      </w:r>
      <w:r w:rsidR="009E56CF">
        <w:rPr>
          <w:rFonts w:ascii="Arial" w:hAnsi="Arial" w:cs="Arial"/>
          <w:color w:val="000000" w:themeColor="text1"/>
          <w:sz w:val="20"/>
          <w:szCs w:val="20"/>
          <w:lang w:val="en-GB"/>
        </w:rPr>
        <w:t>organiz</w:t>
      </w:r>
      <w:r w:rsidRPr="00C0546B">
        <w:rPr>
          <w:rFonts w:ascii="Arial" w:hAnsi="Arial" w:cs="Arial"/>
          <w:color w:val="000000" w:themeColor="text1"/>
          <w:sz w:val="20"/>
          <w:szCs w:val="20"/>
          <w:lang w:val="en-GB"/>
        </w:rPr>
        <w:t>ed and coordinated transition of state bodies, companies, institut</w:t>
      </w:r>
      <w:r w:rsidR="00EB1CE7" w:rsidRPr="00C0546B">
        <w:rPr>
          <w:rFonts w:ascii="Arial" w:hAnsi="Arial" w:cs="Arial"/>
          <w:color w:val="000000" w:themeColor="text1"/>
          <w:sz w:val="20"/>
          <w:szCs w:val="20"/>
          <w:lang w:val="en-GB"/>
        </w:rPr>
        <w:t>e</w:t>
      </w:r>
      <w:r w:rsidRPr="00C0546B">
        <w:rPr>
          <w:rFonts w:ascii="Arial" w:hAnsi="Arial" w:cs="Arial"/>
          <w:color w:val="000000" w:themeColor="text1"/>
          <w:sz w:val="20"/>
          <w:szCs w:val="20"/>
          <w:lang w:val="en-GB"/>
        </w:rPr>
        <w:t xml:space="preserve">s and other </w:t>
      </w:r>
      <w:r w:rsidR="009E56CF">
        <w:rPr>
          <w:rFonts w:ascii="Arial" w:hAnsi="Arial" w:cs="Arial"/>
          <w:color w:val="000000" w:themeColor="text1"/>
          <w:sz w:val="20"/>
          <w:szCs w:val="20"/>
          <w:lang w:val="en-GB"/>
        </w:rPr>
        <w:t>organiz</w:t>
      </w:r>
      <w:r w:rsidRPr="00C0546B">
        <w:rPr>
          <w:rFonts w:ascii="Arial" w:hAnsi="Arial" w:cs="Arial"/>
          <w:color w:val="000000" w:themeColor="text1"/>
          <w:sz w:val="20"/>
          <w:szCs w:val="20"/>
          <w:lang w:val="en-GB"/>
        </w:rPr>
        <w:t xml:space="preserve">ations to </w:t>
      </w:r>
      <w:r w:rsidR="00BD665A">
        <w:rPr>
          <w:rFonts w:ascii="Arial" w:hAnsi="Arial" w:cs="Arial"/>
          <w:color w:val="000000" w:themeColor="text1"/>
          <w:sz w:val="20"/>
          <w:szCs w:val="20"/>
          <w:lang w:val="en-GB"/>
        </w:rPr>
        <w:t>operate</w:t>
      </w:r>
      <w:r w:rsidR="00BD665A" w:rsidRPr="00C0546B">
        <w:rPr>
          <w:rFonts w:ascii="Arial" w:hAnsi="Arial" w:cs="Arial"/>
          <w:color w:val="000000" w:themeColor="text1"/>
          <w:sz w:val="20"/>
          <w:szCs w:val="20"/>
          <w:lang w:val="en-GB"/>
        </w:rPr>
        <w:t xml:space="preserve"> </w:t>
      </w:r>
      <w:r w:rsidR="00E16138">
        <w:rPr>
          <w:rFonts w:ascii="Arial" w:hAnsi="Arial" w:cs="Arial"/>
          <w:color w:val="000000" w:themeColor="text1"/>
          <w:sz w:val="20"/>
          <w:szCs w:val="20"/>
          <w:lang w:val="en-GB"/>
        </w:rPr>
        <w:t>in a</w:t>
      </w:r>
      <w:r w:rsidRPr="00C0546B">
        <w:rPr>
          <w:rFonts w:ascii="Arial" w:hAnsi="Arial" w:cs="Arial"/>
          <w:color w:val="000000" w:themeColor="text1"/>
          <w:sz w:val="20"/>
          <w:szCs w:val="20"/>
          <w:lang w:val="en-GB"/>
        </w:rPr>
        <w:t xml:space="preserve"> time of emergency </w:t>
      </w:r>
      <w:r w:rsidR="00E16138">
        <w:rPr>
          <w:rFonts w:ascii="Arial" w:hAnsi="Arial" w:cs="Arial"/>
          <w:color w:val="000000" w:themeColor="text1"/>
          <w:sz w:val="20"/>
          <w:szCs w:val="20"/>
          <w:lang w:val="en-GB"/>
        </w:rPr>
        <w:t>or</w:t>
      </w:r>
      <w:r w:rsidR="00E16138"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war</w:t>
      </w:r>
      <w:r w:rsidR="00B051BF"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 xml:space="preserve">They will be implemented by planning </w:t>
      </w:r>
      <w:r w:rsidR="00E16138">
        <w:rPr>
          <w:rFonts w:ascii="Arial" w:hAnsi="Arial" w:cs="Arial"/>
          <w:color w:val="000000" w:themeColor="text1"/>
          <w:sz w:val="20"/>
          <w:szCs w:val="20"/>
          <w:lang w:val="en-GB"/>
        </w:rPr>
        <w:t xml:space="preserve">the </w:t>
      </w:r>
      <w:r w:rsidR="009E56CF">
        <w:rPr>
          <w:rFonts w:ascii="Arial" w:hAnsi="Arial" w:cs="Arial"/>
          <w:color w:val="000000" w:themeColor="text1"/>
          <w:sz w:val="20"/>
          <w:szCs w:val="20"/>
          <w:lang w:val="en-GB"/>
        </w:rPr>
        <w:t>organiz</w:t>
      </w:r>
      <w:r w:rsidRPr="00C0546B">
        <w:rPr>
          <w:rFonts w:ascii="Arial" w:hAnsi="Arial" w:cs="Arial"/>
          <w:color w:val="000000" w:themeColor="text1"/>
          <w:sz w:val="20"/>
          <w:szCs w:val="20"/>
          <w:lang w:val="en-GB"/>
        </w:rPr>
        <w:t xml:space="preserve">ational, </w:t>
      </w:r>
      <w:r w:rsidR="000C6E75">
        <w:rPr>
          <w:rFonts w:ascii="Arial" w:hAnsi="Arial" w:cs="Arial"/>
          <w:color w:val="000000" w:themeColor="text1"/>
          <w:sz w:val="20"/>
          <w:szCs w:val="20"/>
          <w:lang w:val="en-GB"/>
        </w:rPr>
        <w:t>personnel</w:t>
      </w:r>
      <w:r w:rsidRPr="00C0546B">
        <w:rPr>
          <w:rFonts w:ascii="Arial" w:hAnsi="Arial" w:cs="Arial"/>
          <w:color w:val="000000" w:themeColor="text1"/>
          <w:sz w:val="20"/>
          <w:szCs w:val="20"/>
          <w:lang w:val="en-GB"/>
        </w:rPr>
        <w:t xml:space="preserve">, material and other activities of civil defence planners in order to provide for </w:t>
      </w:r>
      <w:r w:rsidR="00E16138">
        <w:rPr>
          <w:rFonts w:ascii="Arial" w:hAnsi="Arial" w:cs="Arial"/>
          <w:color w:val="000000" w:themeColor="text1"/>
          <w:sz w:val="20"/>
          <w:szCs w:val="20"/>
          <w:lang w:val="en-GB"/>
        </w:rPr>
        <w:t>an appropri</w:t>
      </w:r>
      <w:r w:rsidR="00E16138" w:rsidRPr="00C0546B">
        <w:rPr>
          <w:rFonts w:ascii="Arial" w:hAnsi="Arial" w:cs="Arial"/>
          <w:color w:val="000000" w:themeColor="text1"/>
          <w:sz w:val="20"/>
          <w:szCs w:val="20"/>
          <w:lang w:val="en-GB"/>
        </w:rPr>
        <w:t xml:space="preserve">ate </w:t>
      </w:r>
      <w:r w:rsidRPr="00C0546B">
        <w:rPr>
          <w:rFonts w:ascii="Arial" w:hAnsi="Arial" w:cs="Arial"/>
          <w:color w:val="000000" w:themeColor="text1"/>
          <w:sz w:val="20"/>
          <w:szCs w:val="20"/>
          <w:lang w:val="en-GB"/>
        </w:rPr>
        <w:t xml:space="preserve">response and operation in crisis situations </w:t>
      </w:r>
      <w:r w:rsidR="00E16138">
        <w:rPr>
          <w:rFonts w:ascii="Arial" w:hAnsi="Arial" w:cs="Arial"/>
          <w:color w:val="000000" w:themeColor="text1"/>
          <w:sz w:val="20"/>
          <w:szCs w:val="20"/>
          <w:lang w:val="en-GB"/>
        </w:rPr>
        <w:t>and in a</w:t>
      </w:r>
      <w:r w:rsidR="00E16138"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 xml:space="preserve">time of emergency </w:t>
      </w:r>
      <w:r w:rsidR="00E16138">
        <w:rPr>
          <w:rFonts w:ascii="Arial" w:hAnsi="Arial" w:cs="Arial"/>
          <w:color w:val="000000" w:themeColor="text1"/>
          <w:sz w:val="20"/>
          <w:szCs w:val="20"/>
          <w:lang w:val="en-GB"/>
        </w:rPr>
        <w:t>or</w:t>
      </w:r>
      <w:r w:rsidR="00E16138"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war.</w:t>
      </w:r>
    </w:p>
    <w:p w14:paraId="787B65B0"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30F90561" w14:textId="2CF79B97" w:rsidR="00B051BF" w:rsidRPr="00C0546B" w:rsidRDefault="00B051BF"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S</w:t>
      </w:r>
      <w:r w:rsidR="007F64FF" w:rsidRPr="00C0546B">
        <w:rPr>
          <w:rFonts w:ascii="Arial" w:hAnsi="Arial" w:cs="Arial"/>
          <w:color w:val="000000" w:themeColor="text1"/>
          <w:sz w:val="20"/>
          <w:szCs w:val="20"/>
          <w:lang w:val="en-GB"/>
        </w:rPr>
        <w:t xml:space="preserve">trengthening </w:t>
      </w:r>
      <w:r w:rsidR="00064174">
        <w:rPr>
          <w:rFonts w:ascii="Arial" w:hAnsi="Arial" w:cs="Arial"/>
          <w:color w:val="000000" w:themeColor="text1"/>
          <w:sz w:val="20"/>
          <w:szCs w:val="20"/>
          <w:lang w:val="en-GB"/>
        </w:rPr>
        <w:t>civil</w:t>
      </w:r>
      <w:r w:rsidR="00064174" w:rsidRPr="00C0546B">
        <w:rPr>
          <w:rFonts w:ascii="Arial" w:hAnsi="Arial" w:cs="Arial"/>
          <w:color w:val="000000" w:themeColor="text1"/>
          <w:sz w:val="20"/>
          <w:szCs w:val="20"/>
          <w:lang w:val="en-GB"/>
        </w:rPr>
        <w:t xml:space="preserve"> </w:t>
      </w:r>
      <w:r w:rsidR="007F64FF" w:rsidRPr="00C0546B">
        <w:rPr>
          <w:rFonts w:ascii="Arial" w:hAnsi="Arial" w:cs="Arial"/>
          <w:color w:val="000000" w:themeColor="text1"/>
          <w:sz w:val="20"/>
          <w:szCs w:val="20"/>
          <w:lang w:val="en-GB"/>
        </w:rPr>
        <w:t xml:space="preserve">preparedness will contribute to the overall resilience of the country. Defence planners will provide civilian capabilities through activities and </w:t>
      </w:r>
      <w:r w:rsidR="000C6E75">
        <w:rPr>
          <w:rFonts w:ascii="Arial" w:hAnsi="Arial" w:cs="Arial"/>
          <w:color w:val="000000" w:themeColor="text1"/>
          <w:sz w:val="20"/>
          <w:szCs w:val="20"/>
          <w:lang w:val="en-GB"/>
        </w:rPr>
        <w:t>measures</w:t>
      </w:r>
      <w:r w:rsidR="000C6E75" w:rsidRPr="00C0546B">
        <w:rPr>
          <w:rFonts w:ascii="Arial" w:hAnsi="Arial" w:cs="Arial"/>
          <w:color w:val="000000" w:themeColor="text1"/>
          <w:sz w:val="20"/>
          <w:szCs w:val="20"/>
          <w:lang w:val="en-GB"/>
        </w:rPr>
        <w:t xml:space="preserve"> </w:t>
      </w:r>
      <w:r w:rsidR="000C6E75">
        <w:rPr>
          <w:rFonts w:ascii="Arial" w:hAnsi="Arial" w:cs="Arial"/>
          <w:color w:val="000000" w:themeColor="text1"/>
          <w:sz w:val="20"/>
          <w:szCs w:val="20"/>
          <w:lang w:val="en-GB"/>
        </w:rPr>
        <w:t>for</w:t>
      </w:r>
      <w:r w:rsidR="000C6E75" w:rsidRPr="00C0546B">
        <w:rPr>
          <w:rFonts w:ascii="Arial" w:hAnsi="Arial" w:cs="Arial"/>
          <w:color w:val="000000" w:themeColor="text1"/>
          <w:sz w:val="20"/>
          <w:szCs w:val="20"/>
          <w:lang w:val="en-GB"/>
        </w:rPr>
        <w:t xml:space="preserve"> </w:t>
      </w:r>
      <w:r w:rsidR="007F64FF" w:rsidRPr="00C0546B">
        <w:rPr>
          <w:rFonts w:ascii="Arial" w:hAnsi="Arial" w:cs="Arial"/>
          <w:color w:val="000000" w:themeColor="text1"/>
          <w:sz w:val="20"/>
          <w:szCs w:val="20"/>
          <w:lang w:val="en-GB"/>
        </w:rPr>
        <w:t xml:space="preserve">host </w:t>
      </w:r>
      <w:r w:rsidR="000C6E75">
        <w:rPr>
          <w:rFonts w:ascii="Arial" w:hAnsi="Arial" w:cs="Arial"/>
          <w:color w:val="000000" w:themeColor="text1"/>
          <w:sz w:val="20"/>
          <w:szCs w:val="20"/>
          <w:lang w:val="en-GB"/>
        </w:rPr>
        <w:t>nation</w:t>
      </w:r>
      <w:r w:rsidR="000C6E75" w:rsidRPr="000C6E75">
        <w:rPr>
          <w:rFonts w:ascii="Arial" w:hAnsi="Arial" w:cs="Arial"/>
          <w:color w:val="000000" w:themeColor="text1"/>
          <w:sz w:val="20"/>
          <w:szCs w:val="20"/>
          <w:lang w:val="en-GB"/>
        </w:rPr>
        <w:t xml:space="preserve"> </w:t>
      </w:r>
      <w:r w:rsidR="000C6E75" w:rsidRPr="00C0546B">
        <w:rPr>
          <w:rFonts w:ascii="Arial" w:hAnsi="Arial" w:cs="Arial"/>
          <w:color w:val="000000" w:themeColor="text1"/>
          <w:sz w:val="20"/>
          <w:szCs w:val="20"/>
          <w:lang w:val="en-GB"/>
        </w:rPr>
        <w:t>support</w:t>
      </w:r>
      <w:r w:rsidR="00E16138">
        <w:rPr>
          <w:rFonts w:ascii="Arial" w:hAnsi="Arial" w:cs="Arial"/>
          <w:color w:val="000000" w:themeColor="text1"/>
          <w:sz w:val="20"/>
          <w:szCs w:val="20"/>
          <w:lang w:val="en-GB"/>
        </w:rPr>
        <w:t>;</w:t>
      </w:r>
      <w:r w:rsidR="00E16138" w:rsidRPr="00C0546B">
        <w:rPr>
          <w:rFonts w:ascii="Arial" w:hAnsi="Arial" w:cs="Arial"/>
          <w:color w:val="000000" w:themeColor="text1"/>
          <w:sz w:val="20"/>
          <w:szCs w:val="20"/>
          <w:lang w:val="en-GB"/>
        </w:rPr>
        <w:t xml:space="preserve"> </w:t>
      </w:r>
      <w:r w:rsidR="00747AE4">
        <w:rPr>
          <w:rFonts w:ascii="Arial" w:hAnsi="Arial" w:cs="Arial"/>
          <w:color w:val="000000" w:themeColor="text1"/>
          <w:sz w:val="20"/>
          <w:szCs w:val="20"/>
          <w:lang w:val="en-GB"/>
        </w:rPr>
        <w:t>for enhancing</w:t>
      </w:r>
      <w:r w:rsidR="007F64FF" w:rsidRPr="00C0546B">
        <w:rPr>
          <w:rFonts w:ascii="Arial" w:hAnsi="Arial" w:cs="Arial"/>
          <w:color w:val="000000" w:themeColor="text1"/>
          <w:sz w:val="20"/>
          <w:szCs w:val="20"/>
          <w:lang w:val="en-GB"/>
        </w:rPr>
        <w:t xml:space="preserve"> resilience against hybrid threats, in particular cyber threats and attacks, and against dis</w:t>
      </w:r>
      <w:r w:rsidRPr="00C0546B">
        <w:rPr>
          <w:rFonts w:ascii="Arial" w:hAnsi="Arial" w:cs="Arial"/>
          <w:color w:val="000000" w:themeColor="text1"/>
          <w:sz w:val="20"/>
          <w:szCs w:val="20"/>
          <w:lang w:val="en-GB"/>
        </w:rPr>
        <w:t>informa</w:t>
      </w:r>
      <w:r w:rsidR="007F64FF" w:rsidRPr="00C0546B">
        <w:rPr>
          <w:rFonts w:ascii="Arial" w:hAnsi="Arial" w:cs="Arial"/>
          <w:color w:val="000000" w:themeColor="text1"/>
          <w:sz w:val="20"/>
          <w:szCs w:val="20"/>
          <w:lang w:val="en-GB"/>
        </w:rPr>
        <w:t>tion</w:t>
      </w:r>
      <w:r w:rsidR="00E16138">
        <w:rPr>
          <w:rFonts w:ascii="Arial" w:hAnsi="Arial" w:cs="Arial"/>
          <w:color w:val="000000" w:themeColor="text1"/>
          <w:sz w:val="20"/>
          <w:szCs w:val="20"/>
          <w:lang w:val="en-GB"/>
        </w:rPr>
        <w:t>;</w:t>
      </w:r>
      <w:r w:rsidR="00E16138" w:rsidRPr="00C0546B">
        <w:rPr>
          <w:rFonts w:ascii="Arial" w:hAnsi="Arial" w:cs="Arial"/>
          <w:color w:val="000000" w:themeColor="text1"/>
          <w:sz w:val="20"/>
          <w:szCs w:val="20"/>
          <w:lang w:val="en-GB"/>
        </w:rPr>
        <w:t xml:space="preserve"> </w:t>
      </w:r>
      <w:r w:rsidR="00747AE4">
        <w:rPr>
          <w:rFonts w:ascii="Arial" w:hAnsi="Arial" w:cs="Arial"/>
          <w:color w:val="000000" w:themeColor="text1"/>
          <w:sz w:val="20"/>
          <w:szCs w:val="20"/>
          <w:lang w:val="en-GB"/>
        </w:rPr>
        <w:t>for strengthening the resilience of</w:t>
      </w:r>
      <w:r w:rsidR="007F64FF" w:rsidRPr="00C0546B">
        <w:rPr>
          <w:rFonts w:ascii="Arial" w:hAnsi="Arial" w:cs="Arial"/>
          <w:color w:val="000000" w:themeColor="text1"/>
          <w:sz w:val="20"/>
          <w:szCs w:val="20"/>
          <w:lang w:val="en-GB"/>
        </w:rPr>
        <w:t xml:space="preserve"> critical infrastructure, </w:t>
      </w:r>
      <w:r w:rsidRPr="00C0546B">
        <w:rPr>
          <w:rFonts w:ascii="Arial" w:hAnsi="Arial" w:cs="Arial"/>
          <w:color w:val="000000" w:themeColor="text1"/>
          <w:sz w:val="20"/>
          <w:szCs w:val="20"/>
          <w:lang w:val="en-GB"/>
        </w:rPr>
        <w:t>strate</w:t>
      </w:r>
      <w:r w:rsidR="007F64FF" w:rsidRPr="00C0546B">
        <w:rPr>
          <w:rFonts w:ascii="Arial" w:hAnsi="Arial" w:cs="Arial"/>
          <w:color w:val="000000" w:themeColor="text1"/>
          <w:sz w:val="20"/>
          <w:szCs w:val="20"/>
          <w:lang w:val="en-GB"/>
        </w:rPr>
        <w:t>gic c</w:t>
      </w:r>
      <w:r w:rsidRPr="00C0546B">
        <w:rPr>
          <w:rFonts w:ascii="Arial" w:hAnsi="Arial" w:cs="Arial"/>
          <w:color w:val="000000" w:themeColor="text1"/>
          <w:sz w:val="20"/>
          <w:szCs w:val="20"/>
          <w:lang w:val="en-GB"/>
        </w:rPr>
        <w:t>om</w:t>
      </w:r>
      <w:r w:rsidR="007F64FF" w:rsidRPr="00C0546B">
        <w:rPr>
          <w:rFonts w:ascii="Arial" w:hAnsi="Arial" w:cs="Arial"/>
          <w:color w:val="000000" w:themeColor="text1"/>
          <w:sz w:val="20"/>
          <w:szCs w:val="20"/>
          <w:lang w:val="en-GB"/>
        </w:rPr>
        <w:t>m</w:t>
      </w:r>
      <w:r w:rsidRPr="00C0546B">
        <w:rPr>
          <w:rFonts w:ascii="Arial" w:hAnsi="Arial" w:cs="Arial"/>
          <w:color w:val="000000" w:themeColor="text1"/>
          <w:sz w:val="20"/>
          <w:szCs w:val="20"/>
          <w:lang w:val="en-GB"/>
        </w:rPr>
        <w:t>unic</w:t>
      </w:r>
      <w:r w:rsidR="007F64FF" w:rsidRPr="00C0546B">
        <w:rPr>
          <w:rFonts w:ascii="Arial" w:hAnsi="Arial" w:cs="Arial"/>
          <w:color w:val="000000" w:themeColor="text1"/>
          <w:sz w:val="20"/>
          <w:szCs w:val="20"/>
          <w:lang w:val="en-GB"/>
        </w:rPr>
        <w:t xml:space="preserve">ations, </w:t>
      </w:r>
      <w:r w:rsidRPr="00C0546B">
        <w:rPr>
          <w:rFonts w:ascii="Arial" w:hAnsi="Arial" w:cs="Arial"/>
          <w:color w:val="000000" w:themeColor="text1"/>
          <w:sz w:val="20"/>
          <w:szCs w:val="20"/>
          <w:lang w:val="en-GB"/>
        </w:rPr>
        <w:t>informa</w:t>
      </w:r>
      <w:r w:rsidR="007F64FF" w:rsidRPr="00C0546B">
        <w:rPr>
          <w:rFonts w:ascii="Arial" w:hAnsi="Arial" w:cs="Arial"/>
          <w:color w:val="000000" w:themeColor="text1"/>
          <w:sz w:val="20"/>
          <w:szCs w:val="20"/>
          <w:lang w:val="en-GB"/>
        </w:rPr>
        <w:t>tion and communication support</w:t>
      </w:r>
      <w:r w:rsidR="00E16138">
        <w:rPr>
          <w:rFonts w:ascii="Arial" w:hAnsi="Arial" w:cs="Arial"/>
          <w:color w:val="000000" w:themeColor="text1"/>
          <w:sz w:val="20"/>
          <w:szCs w:val="20"/>
          <w:lang w:val="en-GB"/>
        </w:rPr>
        <w:t>;</w:t>
      </w:r>
      <w:r w:rsidR="00E16138" w:rsidRPr="00C0546B">
        <w:rPr>
          <w:rFonts w:ascii="Arial" w:hAnsi="Arial" w:cs="Arial"/>
          <w:color w:val="000000" w:themeColor="text1"/>
          <w:sz w:val="20"/>
          <w:szCs w:val="20"/>
          <w:lang w:val="en-GB"/>
        </w:rPr>
        <w:t xml:space="preserve"> </w:t>
      </w:r>
      <w:r w:rsidR="007F64FF" w:rsidRPr="00C0546B">
        <w:rPr>
          <w:rFonts w:ascii="Arial" w:hAnsi="Arial" w:cs="Arial"/>
          <w:color w:val="000000" w:themeColor="text1"/>
          <w:sz w:val="20"/>
          <w:szCs w:val="20"/>
          <w:lang w:val="en-GB"/>
        </w:rPr>
        <w:t xml:space="preserve">and </w:t>
      </w:r>
      <w:r w:rsidR="00F667D5">
        <w:rPr>
          <w:rFonts w:ascii="Arial" w:hAnsi="Arial" w:cs="Arial"/>
          <w:color w:val="000000" w:themeColor="text1"/>
          <w:sz w:val="20"/>
          <w:szCs w:val="20"/>
          <w:lang w:val="en-GB"/>
        </w:rPr>
        <w:t>for</w:t>
      </w:r>
      <w:r w:rsidR="007F64FF" w:rsidRPr="00C0546B">
        <w:rPr>
          <w:rFonts w:ascii="Arial" w:hAnsi="Arial" w:cs="Arial"/>
          <w:color w:val="000000" w:themeColor="text1"/>
          <w:sz w:val="20"/>
          <w:szCs w:val="20"/>
          <w:lang w:val="en-GB"/>
        </w:rPr>
        <w:t xml:space="preserve"> build</w:t>
      </w:r>
      <w:r w:rsidR="00F667D5">
        <w:rPr>
          <w:rFonts w:ascii="Arial" w:hAnsi="Arial" w:cs="Arial"/>
          <w:color w:val="000000" w:themeColor="text1"/>
          <w:sz w:val="20"/>
          <w:szCs w:val="20"/>
          <w:lang w:val="en-GB"/>
        </w:rPr>
        <w:t>ing</w:t>
      </w:r>
      <w:r w:rsidR="007F64FF" w:rsidRPr="00C0546B">
        <w:rPr>
          <w:rFonts w:ascii="Arial" w:hAnsi="Arial" w:cs="Arial"/>
          <w:color w:val="000000" w:themeColor="text1"/>
          <w:sz w:val="20"/>
          <w:szCs w:val="20"/>
          <w:lang w:val="en-GB"/>
        </w:rPr>
        <w:t xml:space="preserve"> situational awareness capabilities for response</w:t>
      </w:r>
      <w:r w:rsidRPr="00C0546B">
        <w:rPr>
          <w:rFonts w:ascii="Arial" w:hAnsi="Arial" w:cs="Arial"/>
          <w:color w:val="000000" w:themeColor="text1"/>
          <w:sz w:val="20"/>
          <w:szCs w:val="20"/>
          <w:lang w:val="en-GB"/>
        </w:rPr>
        <w:t>, geo</w:t>
      </w:r>
      <w:r w:rsidR="00BC0EFF" w:rsidRPr="00C0546B">
        <w:rPr>
          <w:rFonts w:ascii="Arial" w:hAnsi="Arial" w:cs="Arial"/>
          <w:color w:val="000000" w:themeColor="text1"/>
          <w:sz w:val="20"/>
          <w:szCs w:val="20"/>
          <w:lang w:val="en-GB"/>
        </w:rPr>
        <w:t xml:space="preserve">spatial support, and for </w:t>
      </w:r>
      <w:r w:rsidR="00E16138">
        <w:rPr>
          <w:rFonts w:ascii="Arial" w:hAnsi="Arial" w:cs="Arial"/>
          <w:color w:val="000000" w:themeColor="text1"/>
          <w:sz w:val="20"/>
          <w:szCs w:val="20"/>
          <w:lang w:val="en-GB"/>
        </w:rPr>
        <w:t>carrying out</w:t>
      </w:r>
      <w:r w:rsidR="00BC0EFF" w:rsidRPr="00C0546B">
        <w:rPr>
          <w:rFonts w:ascii="Arial" w:hAnsi="Arial" w:cs="Arial"/>
          <w:color w:val="000000" w:themeColor="text1"/>
          <w:sz w:val="20"/>
          <w:szCs w:val="20"/>
          <w:lang w:val="en-GB"/>
        </w:rPr>
        <w:t xml:space="preserve"> defence duties, as well as for the provision of material and medical </w:t>
      </w:r>
      <w:r w:rsidR="000C6E75">
        <w:rPr>
          <w:rFonts w:ascii="Arial" w:hAnsi="Arial" w:cs="Arial"/>
          <w:color w:val="000000" w:themeColor="text1"/>
          <w:sz w:val="20"/>
          <w:szCs w:val="20"/>
          <w:lang w:val="en-GB"/>
        </w:rPr>
        <w:t>support</w:t>
      </w:r>
      <w:r w:rsidR="000C6E75" w:rsidRPr="00C0546B">
        <w:rPr>
          <w:rFonts w:ascii="Arial" w:hAnsi="Arial" w:cs="Arial"/>
          <w:color w:val="000000" w:themeColor="text1"/>
          <w:sz w:val="20"/>
          <w:szCs w:val="20"/>
          <w:lang w:val="en-GB"/>
        </w:rPr>
        <w:t xml:space="preserve"> </w:t>
      </w:r>
      <w:r w:rsidR="00BC0EFF" w:rsidRPr="00C0546B">
        <w:rPr>
          <w:rFonts w:ascii="Arial" w:hAnsi="Arial" w:cs="Arial"/>
          <w:color w:val="000000" w:themeColor="text1"/>
          <w:sz w:val="20"/>
          <w:szCs w:val="20"/>
          <w:lang w:val="en-GB"/>
        </w:rPr>
        <w:t>and other civil defence tasks in war</w:t>
      </w:r>
      <w:r w:rsidRPr="00C0546B">
        <w:rPr>
          <w:rFonts w:ascii="Arial" w:hAnsi="Arial" w:cs="Arial"/>
          <w:color w:val="000000" w:themeColor="text1"/>
          <w:sz w:val="20"/>
          <w:szCs w:val="20"/>
          <w:lang w:val="en-GB"/>
        </w:rPr>
        <w:t>.</w:t>
      </w:r>
    </w:p>
    <w:p w14:paraId="5C501834"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07BD650D" w14:textId="2FE14EDC" w:rsidR="00B051BF" w:rsidRPr="00C0546B" w:rsidRDefault="00B9687B"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 xml:space="preserve">In the event of </w:t>
      </w:r>
      <w:r w:rsidR="00E16138">
        <w:rPr>
          <w:rFonts w:ascii="Arial" w:hAnsi="Arial" w:cs="Arial"/>
          <w:color w:val="000000" w:themeColor="text1"/>
          <w:sz w:val="20"/>
          <w:szCs w:val="20"/>
          <w:lang w:val="en-GB"/>
        </w:rPr>
        <w:t xml:space="preserve">a </w:t>
      </w:r>
      <w:r w:rsidRPr="00C0546B">
        <w:rPr>
          <w:rFonts w:ascii="Arial" w:hAnsi="Arial" w:cs="Arial"/>
          <w:color w:val="000000" w:themeColor="text1"/>
          <w:sz w:val="20"/>
          <w:szCs w:val="20"/>
          <w:lang w:val="en-GB"/>
        </w:rPr>
        <w:t xml:space="preserve">significant deterioration in the international security environment, </w:t>
      </w:r>
      <w:r w:rsidR="00E16138">
        <w:rPr>
          <w:rFonts w:ascii="Arial" w:hAnsi="Arial" w:cs="Arial"/>
          <w:color w:val="000000" w:themeColor="text1"/>
          <w:sz w:val="20"/>
          <w:szCs w:val="20"/>
          <w:lang w:val="en-GB"/>
        </w:rPr>
        <w:t xml:space="preserve">the </w:t>
      </w:r>
      <w:r w:rsidRPr="00C0546B">
        <w:rPr>
          <w:rFonts w:ascii="Arial" w:hAnsi="Arial" w:cs="Arial"/>
          <w:color w:val="000000" w:themeColor="text1"/>
          <w:sz w:val="20"/>
          <w:szCs w:val="20"/>
          <w:lang w:val="en-GB"/>
        </w:rPr>
        <w:t>imminent threat of war</w:t>
      </w:r>
      <w:r w:rsidR="00476A48" w:rsidRPr="00C0546B">
        <w:rPr>
          <w:rFonts w:ascii="Arial" w:hAnsi="Arial" w:cs="Arial"/>
          <w:color w:val="000000" w:themeColor="text1"/>
          <w:sz w:val="20"/>
          <w:szCs w:val="20"/>
          <w:lang w:val="en-GB"/>
        </w:rPr>
        <w:t>,</w:t>
      </w:r>
      <w:r w:rsidRPr="00C0546B">
        <w:rPr>
          <w:rFonts w:ascii="Arial" w:hAnsi="Arial" w:cs="Arial"/>
          <w:color w:val="000000" w:themeColor="text1"/>
          <w:sz w:val="20"/>
          <w:szCs w:val="20"/>
          <w:lang w:val="en-GB"/>
        </w:rPr>
        <w:t xml:space="preserve"> or war in which defence duties are invoked, a large part of the tasks for the exercise of military, material and </w:t>
      </w:r>
      <w:r w:rsidR="00BD665A">
        <w:rPr>
          <w:rFonts w:ascii="Arial" w:hAnsi="Arial" w:cs="Arial"/>
          <w:color w:val="000000" w:themeColor="text1"/>
          <w:sz w:val="20"/>
          <w:szCs w:val="20"/>
          <w:lang w:val="en-GB"/>
        </w:rPr>
        <w:t>work</w:t>
      </w:r>
      <w:r w:rsidR="00BD665A"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 xml:space="preserve">duties will be carried out by the </w:t>
      </w:r>
      <w:bookmarkStart w:id="1" w:name="_Hlk166268582"/>
      <w:r w:rsidR="00476A48" w:rsidRPr="00C0546B">
        <w:rPr>
          <w:rFonts w:ascii="Arial" w:hAnsi="Arial" w:cs="Arial"/>
          <w:color w:val="auto"/>
          <w:sz w:val="20"/>
          <w:szCs w:val="20"/>
          <w:lang w:val="en-GB"/>
        </w:rPr>
        <w:t>d</w:t>
      </w:r>
      <w:r w:rsidRPr="00C0546B">
        <w:rPr>
          <w:rFonts w:ascii="Arial" w:hAnsi="Arial" w:cs="Arial"/>
          <w:color w:val="auto"/>
          <w:sz w:val="20"/>
          <w:szCs w:val="20"/>
          <w:lang w:val="en-GB"/>
        </w:rPr>
        <w:t xml:space="preserve">efence </w:t>
      </w:r>
      <w:r w:rsidR="00476A48" w:rsidRPr="00C0546B">
        <w:rPr>
          <w:rFonts w:ascii="Arial" w:hAnsi="Arial" w:cs="Arial"/>
          <w:color w:val="auto"/>
          <w:sz w:val="20"/>
          <w:szCs w:val="20"/>
          <w:lang w:val="en-GB"/>
        </w:rPr>
        <w:t>a</w:t>
      </w:r>
      <w:r w:rsidRPr="00C0546B">
        <w:rPr>
          <w:rFonts w:ascii="Arial" w:hAnsi="Arial" w:cs="Arial"/>
          <w:color w:val="auto"/>
          <w:sz w:val="20"/>
          <w:szCs w:val="20"/>
          <w:lang w:val="en-GB"/>
        </w:rPr>
        <w:t>dministrations,</w:t>
      </w:r>
      <w:r w:rsidRPr="00C0546B">
        <w:rPr>
          <w:rFonts w:ascii="Arial" w:hAnsi="Arial" w:cs="Arial"/>
          <w:color w:val="000000" w:themeColor="text1"/>
          <w:sz w:val="20"/>
          <w:szCs w:val="20"/>
          <w:lang w:val="en-GB"/>
        </w:rPr>
        <w:t xml:space="preserve"> </w:t>
      </w:r>
      <w:bookmarkEnd w:id="1"/>
      <w:r w:rsidRPr="00C0546B">
        <w:rPr>
          <w:rFonts w:ascii="Arial" w:hAnsi="Arial" w:cs="Arial"/>
          <w:color w:val="000000" w:themeColor="text1"/>
          <w:sz w:val="20"/>
          <w:szCs w:val="20"/>
          <w:lang w:val="en-GB"/>
        </w:rPr>
        <w:t xml:space="preserve">which will </w:t>
      </w:r>
      <w:r w:rsidR="00E16138">
        <w:rPr>
          <w:rFonts w:ascii="Arial" w:hAnsi="Arial" w:cs="Arial"/>
          <w:color w:val="000000" w:themeColor="text1"/>
          <w:sz w:val="20"/>
          <w:szCs w:val="20"/>
          <w:lang w:val="en-GB"/>
        </w:rPr>
        <w:t xml:space="preserve">also </w:t>
      </w:r>
      <w:r w:rsidRPr="00C0546B">
        <w:rPr>
          <w:rFonts w:ascii="Arial" w:hAnsi="Arial" w:cs="Arial"/>
          <w:color w:val="000000" w:themeColor="text1"/>
          <w:sz w:val="20"/>
          <w:szCs w:val="20"/>
          <w:lang w:val="en-GB"/>
        </w:rPr>
        <w:t>coordinate the tasks imposed on companies, institut</w:t>
      </w:r>
      <w:r w:rsidR="00EB1CE7" w:rsidRPr="00C0546B">
        <w:rPr>
          <w:rFonts w:ascii="Arial" w:hAnsi="Arial" w:cs="Arial"/>
          <w:color w:val="000000" w:themeColor="text1"/>
          <w:sz w:val="20"/>
          <w:szCs w:val="20"/>
          <w:lang w:val="en-GB"/>
        </w:rPr>
        <w:t>es</w:t>
      </w:r>
      <w:r w:rsidRPr="00C0546B">
        <w:rPr>
          <w:rFonts w:ascii="Arial" w:hAnsi="Arial" w:cs="Arial"/>
          <w:color w:val="000000" w:themeColor="text1"/>
          <w:sz w:val="20"/>
          <w:szCs w:val="20"/>
          <w:lang w:val="en-GB"/>
        </w:rPr>
        <w:t xml:space="preserve"> and other </w:t>
      </w:r>
      <w:r w:rsidR="009E56CF">
        <w:rPr>
          <w:rFonts w:ascii="Arial" w:hAnsi="Arial" w:cs="Arial"/>
          <w:color w:val="000000" w:themeColor="text1"/>
          <w:sz w:val="20"/>
          <w:szCs w:val="20"/>
          <w:lang w:val="en-GB"/>
        </w:rPr>
        <w:t>organiz</w:t>
      </w:r>
      <w:r w:rsidRPr="00C0546B">
        <w:rPr>
          <w:rFonts w:ascii="Arial" w:hAnsi="Arial" w:cs="Arial"/>
          <w:color w:val="000000" w:themeColor="text1"/>
          <w:sz w:val="20"/>
          <w:szCs w:val="20"/>
          <w:lang w:val="en-GB"/>
        </w:rPr>
        <w:t>ations, as well as other authorities and local communities which are not otherwise defence planners</w:t>
      </w:r>
      <w:r w:rsidR="00B051BF" w:rsidRPr="00C0546B">
        <w:rPr>
          <w:rFonts w:ascii="Arial" w:hAnsi="Arial" w:cs="Arial"/>
          <w:color w:val="000000" w:themeColor="text1"/>
          <w:sz w:val="20"/>
          <w:szCs w:val="20"/>
          <w:lang w:val="en-GB"/>
        </w:rPr>
        <w:t xml:space="preserve">. </w:t>
      </w:r>
      <w:r w:rsidR="00D207B5" w:rsidRPr="00C0546B">
        <w:rPr>
          <w:rFonts w:ascii="Arial" w:hAnsi="Arial" w:cs="Arial"/>
          <w:color w:val="000000" w:themeColor="text1"/>
          <w:sz w:val="20"/>
          <w:szCs w:val="20"/>
          <w:lang w:val="en-GB"/>
        </w:rPr>
        <w:t xml:space="preserve">Considering the demonstrated need of the Slovenian Armed Forces for </w:t>
      </w:r>
      <w:r w:rsidR="00E16138">
        <w:rPr>
          <w:rFonts w:ascii="Arial" w:hAnsi="Arial" w:cs="Arial"/>
          <w:color w:val="000000" w:themeColor="text1"/>
          <w:sz w:val="20"/>
          <w:szCs w:val="20"/>
          <w:lang w:val="en-GB"/>
        </w:rPr>
        <w:t xml:space="preserve">an </w:t>
      </w:r>
      <w:r w:rsidR="00873FF2">
        <w:rPr>
          <w:rFonts w:ascii="Arial" w:hAnsi="Arial" w:cs="Arial"/>
          <w:color w:val="000000" w:themeColor="text1"/>
          <w:sz w:val="20"/>
          <w:szCs w:val="20"/>
          <w:lang w:val="en-GB"/>
        </w:rPr>
        <w:t xml:space="preserve">increase </w:t>
      </w:r>
      <w:r w:rsidR="00E16138">
        <w:rPr>
          <w:rFonts w:ascii="Arial" w:hAnsi="Arial" w:cs="Arial"/>
          <w:color w:val="000000" w:themeColor="text1"/>
          <w:sz w:val="20"/>
          <w:szCs w:val="20"/>
          <w:lang w:val="en-GB"/>
        </w:rPr>
        <w:t xml:space="preserve">in </w:t>
      </w:r>
      <w:r w:rsidR="00D207B5" w:rsidRPr="00C0546B">
        <w:rPr>
          <w:rFonts w:ascii="Arial" w:hAnsi="Arial" w:cs="Arial"/>
          <w:color w:val="000000" w:themeColor="text1"/>
          <w:sz w:val="20"/>
          <w:szCs w:val="20"/>
          <w:lang w:val="en-GB"/>
        </w:rPr>
        <w:t>force</w:t>
      </w:r>
      <w:r w:rsidR="00873FF2">
        <w:rPr>
          <w:rFonts w:ascii="Arial" w:hAnsi="Arial" w:cs="Arial"/>
          <w:color w:val="000000" w:themeColor="text1"/>
          <w:sz w:val="20"/>
          <w:szCs w:val="20"/>
          <w:lang w:val="en-GB"/>
        </w:rPr>
        <w:t>s</w:t>
      </w:r>
      <w:r w:rsidR="00D207B5" w:rsidRPr="00C0546B">
        <w:rPr>
          <w:rFonts w:ascii="Arial" w:hAnsi="Arial" w:cs="Arial"/>
          <w:color w:val="000000" w:themeColor="text1"/>
          <w:sz w:val="20"/>
          <w:szCs w:val="20"/>
          <w:lang w:val="en-GB"/>
        </w:rPr>
        <w:t xml:space="preserve">, and taking into account </w:t>
      </w:r>
      <w:r w:rsidR="009E56CF">
        <w:rPr>
          <w:rFonts w:ascii="Arial" w:hAnsi="Arial" w:cs="Arial"/>
          <w:color w:val="000000" w:themeColor="text1"/>
          <w:sz w:val="20"/>
          <w:szCs w:val="20"/>
          <w:lang w:val="en-GB"/>
        </w:rPr>
        <w:t>organiz</w:t>
      </w:r>
      <w:r w:rsidR="00D207B5" w:rsidRPr="00C0546B">
        <w:rPr>
          <w:rFonts w:ascii="Arial" w:hAnsi="Arial" w:cs="Arial"/>
          <w:color w:val="000000" w:themeColor="text1"/>
          <w:sz w:val="20"/>
          <w:szCs w:val="20"/>
          <w:lang w:val="en-GB"/>
        </w:rPr>
        <w:t xml:space="preserve">ational and </w:t>
      </w:r>
      <w:r w:rsidR="00E16138" w:rsidRPr="00C0546B">
        <w:rPr>
          <w:rFonts w:ascii="Arial" w:hAnsi="Arial" w:cs="Arial"/>
          <w:color w:val="000000" w:themeColor="text1"/>
          <w:sz w:val="20"/>
          <w:szCs w:val="20"/>
          <w:lang w:val="en-GB"/>
        </w:rPr>
        <w:t>mobili</w:t>
      </w:r>
      <w:r w:rsidR="00E16138">
        <w:rPr>
          <w:rFonts w:ascii="Arial" w:hAnsi="Arial" w:cs="Arial"/>
          <w:color w:val="000000" w:themeColor="text1"/>
          <w:sz w:val="20"/>
          <w:szCs w:val="20"/>
          <w:lang w:val="en-GB"/>
        </w:rPr>
        <w:t>z</w:t>
      </w:r>
      <w:r w:rsidR="00E16138" w:rsidRPr="00C0546B">
        <w:rPr>
          <w:rFonts w:ascii="Arial" w:hAnsi="Arial" w:cs="Arial"/>
          <w:color w:val="000000" w:themeColor="text1"/>
          <w:sz w:val="20"/>
          <w:szCs w:val="20"/>
          <w:lang w:val="en-GB"/>
        </w:rPr>
        <w:t xml:space="preserve">ation </w:t>
      </w:r>
      <w:r w:rsidR="00D207B5" w:rsidRPr="00C0546B">
        <w:rPr>
          <w:rFonts w:ascii="Arial" w:hAnsi="Arial" w:cs="Arial"/>
          <w:color w:val="000000" w:themeColor="text1"/>
          <w:sz w:val="20"/>
          <w:szCs w:val="20"/>
          <w:lang w:val="en-GB"/>
        </w:rPr>
        <w:t xml:space="preserve">developments, planning will be initiated for the provision of material and medical </w:t>
      </w:r>
      <w:r w:rsidR="00873FF2">
        <w:rPr>
          <w:rFonts w:ascii="Arial" w:hAnsi="Arial" w:cs="Arial"/>
          <w:color w:val="000000" w:themeColor="text1"/>
          <w:sz w:val="20"/>
          <w:szCs w:val="20"/>
          <w:lang w:val="en-GB"/>
        </w:rPr>
        <w:t>support</w:t>
      </w:r>
      <w:r w:rsidR="00873FF2" w:rsidRPr="00C0546B">
        <w:rPr>
          <w:rFonts w:ascii="Arial" w:hAnsi="Arial" w:cs="Arial"/>
          <w:color w:val="000000" w:themeColor="text1"/>
          <w:sz w:val="20"/>
          <w:szCs w:val="20"/>
          <w:lang w:val="en-GB"/>
        </w:rPr>
        <w:t xml:space="preserve"> </w:t>
      </w:r>
      <w:r w:rsidR="00D207B5" w:rsidRPr="00C0546B">
        <w:rPr>
          <w:rFonts w:ascii="Arial" w:hAnsi="Arial" w:cs="Arial"/>
          <w:color w:val="000000" w:themeColor="text1"/>
          <w:sz w:val="20"/>
          <w:szCs w:val="20"/>
          <w:lang w:val="en-GB"/>
        </w:rPr>
        <w:t xml:space="preserve">to the Slovenian Armed Forces, including support to Allied Forces </w:t>
      </w:r>
      <w:r w:rsidR="00E16138">
        <w:rPr>
          <w:rFonts w:ascii="Arial" w:hAnsi="Arial" w:cs="Arial"/>
          <w:color w:val="000000" w:themeColor="text1"/>
          <w:sz w:val="20"/>
          <w:szCs w:val="20"/>
          <w:lang w:val="en-GB"/>
        </w:rPr>
        <w:t>withi</w:t>
      </w:r>
      <w:r w:rsidR="00E16138" w:rsidRPr="00C0546B">
        <w:rPr>
          <w:rFonts w:ascii="Arial" w:hAnsi="Arial" w:cs="Arial"/>
          <w:color w:val="000000" w:themeColor="text1"/>
          <w:sz w:val="20"/>
          <w:szCs w:val="20"/>
          <w:lang w:val="en-GB"/>
        </w:rPr>
        <w:t xml:space="preserve">n </w:t>
      </w:r>
      <w:r w:rsidR="00D207B5" w:rsidRPr="00C0546B">
        <w:rPr>
          <w:rFonts w:ascii="Arial" w:hAnsi="Arial" w:cs="Arial"/>
          <w:color w:val="000000" w:themeColor="text1"/>
          <w:sz w:val="20"/>
          <w:szCs w:val="20"/>
          <w:lang w:val="en-GB"/>
        </w:rPr>
        <w:t>the territory of the Republic of Slovenia</w:t>
      </w:r>
      <w:r w:rsidR="00B051BF" w:rsidRPr="00C0546B">
        <w:rPr>
          <w:rFonts w:ascii="Arial" w:hAnsi="Arial" w:cs="Arial"/>
          <w:color w:val="000000" w:themeColor="text1"/>
          <w:sz w:val="20"/>
          <w:szCs w:val="20"/>
          <w:lang w:val="en-GB"/>
        </w:rPr>
        <w:t>.</w:t>
      </w:r>
    </w:p>
    <w:p w14:paraId="07DA5541"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5E05548F" w14:textId="6CB7B2BC" w:rsidR="00B051BF" w:rsidRPr="00C0546B" w:rsidRDefault="00B051BF"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Civil</w:t>
      </w:r>
      <w:r w:rsidR="00D207B5" w:rsidRPr="00C0546B">
        <w:rPr>
          <w:rFonts w:ascii="Arial" w:hAnsi="Arial" w:cs="Arial"/>
          <w:color w:val="000000" w:themeColor="text1"/>
          <w:sz w:val="20"/>
          <w:szCs w:val="20"/>
          <w:lang w:val="en-GB"/>
        </w:rPr>
        <w:t xml:space="preserve"> defence </w:t>
      </w:r>
      <w:r w:rsidR="00E16138">
        <w:rPr>
          <w:rFonts w:ascii="Arial" w:hAnsi="Arial" w:cs="Arial"/>
          <w:color w:val="000000" w:themeColor="text1"/>
          <w:sz w:val="20"/>
          <w:szCs w:val="20"/>
          <w:lang w:val="en-GB"/>
        </w:rPr>
        <w:t xml:space="preserve">will </w:t>
      </w:r>
      <w:r w:rsidR="00D207B5" w:rsidRPr="00C0546B">
        <w:rPr>
          <w:rFonts w:ascii="Arial" w:hAnsi="Arial" w:cs="Arial"/>
          <w:color w:val="000000" w:themeColor="text1"/>
          <w:sz w:val="20"/>
          <w:szCs w:val="20"/>
          <w:lang w:val="en-GB"/>
        </w:rPr>
        <w:t xml:space="preserve">ensure the development of civilian capabilities and the </w:t>
      </w:r>
      <w:r w:rsidR="00E16138" w:rsidRPr="00C0546B">
        <w:rPr>
          <w:rFonts w:ascii="Arial" w:hAnsi="Arial" w:cs="Arial"/>
          <w:color w:val="000000" w:themeColor="text1"/>
          <w:sz w:val="20"/>
          <w:szCs w:val="20"/>
          <w:lang w:val="en-GB"/>
        </w:rPr>
        <w:t>moderni</w:t>
      </w:r>
      <w:r w:rsidR="00E16138">
        <w:rPr>
          <w:rFonts w:ascii="Arial" w:hAnsi="Arial" w:cs="Arial"/>
          <w:color w:val="000000" w:themeColor="text1"/>
          <w:sz w:val="20"/>
          <w:szCs w:val="20"/>
          <w:lang w:val="en-GB"/>
        </w:rPr>
        <w:t>z</w:t>
      </w:r>
      <w:r w:rsidR="00E16138" w:rsidRPr="00C0546B">
        <w:rPr>
          <w:rFonts w:ascii="Arial" w:hAnsi="Arial" w:cs="Arial"/>
          <w:color w:val="000000" w:themeColor="text1"/>
          <w:sz w:val="20"/>
          <w:szCs w:val="20"/>
          <w:lang w:val="en-GB"/>
        </w:rPr>
        <w:t xml:space="preserve">ation </w:t>
      </w:r>
      <w:r w:rsidR="00D207B5" w:rsidRPr="00C0546B">
        <w:rPr>
          <w:rFonts w:ascii="Arial" w:hAnsi="Arial" w:cs="Arial"/>
          <w:color w:val="000000" w:themeColor="text1"/>
          <w:sz w:val="20"/>
          <w:szCs w:val="20"/>
          <w:lang w:val="en-GB"/>
        </w:rPr>
        <w:t>of planning, in parallel with the development of other parts of the national security system</w:t>
      </w:r>
      <w:r w:rsidRPr="00C0546B">
        <w:rPr>
          <w:rFonts w:ascii="Arial" w:hAnsi="Arial" w:cs="Arial"/>
          <w:color w:val="000000" w:themeColor="text1"/>
          <w:sz w:val="20"/>
          <w:szCs w:val="20"/>
          <w:lang w:val="en-GB"/>
        </w:rPr>
        <w:t>.</w:t>
      </w:r>
    </w:p>
    <w:p w14:paraId="0D89E9C3"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7ED9A252" w14:textId="51266FD9" w:rsidR="00B051BF" w:rsidRPr="00C0546B" w:rsidRDefault="00D207B5"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lastRenderedPageBreak/>
        <w:t xml:space="preserve">The content and tasks of civil defence </w:t>
      </w:r>
      <w:r w:rsidR="00E16138">
        <w:rPr>
          <w:rFonts w:ascii="Arial" w:hAnsi="Arial" w:cs="Arial"/>
          <w:color w:val="000000" w:themeColor="text1"/>
          <w:sz w:val="20"/>
          <w:szCs w:val="20"/>
          <w:lang w:val="en-GB"/>
        </w:rPr>
        <w:t>will be</w:t>
      </w:r>
      <w:r w:rsidRPr="00C0546B">
        <w:rPr>
          <w:rFonts w:ascii="Arial" w:hAnsi="Arial" w:cs="Arial"/>
          <w:color w:val="000000" w:themeColor="text1"/>
          <w:sz w:val="20"/>
          <w:szCs w:val="20"/>
          <w:lang w:val="en-GB"/>
        </w:rPr>
        <w:t xml:space="preserve"> upgraded a</w:t>
      </w:r>
      <w:r w:rsidR="001A02E5">
        <w:rPr>
          <w:rFonts w:ascii="Arial" w:hAnsi="Arial" w:cs="Arial"/>
          <w:color w:val="000000" w:themeColor="text1"/>
          <w:sz w:val="20"/>
          <w:szCs w:val="20"/>
          <w:lang w:val="en-GB"/>
        </w:rPr>
        <w:t>n</w:t>
      </w:r>
      <w:r w:rsidRPr="00C0546B">
        <w:rPr>
          <w:rFonts w:ascii="Arial" w:hAnsi="Arial" w:cs="Arial"/>
          <w:color w:val="000000" w:themeColor="text1"/>
          <w:sz w:val="20"/>
          <w:szCs w:val="20"/>
          <w:lang w:val="en-GB"/>
        </w:rPr>
        <w:t xml:space="preserve">d </w:t>
      </w:r>
      <w:r w:rsidR="00E16138" w:rsidRPr="00C0546B">
        <w:rPr>
          <w:rFonts w:ascii="Arial" w:hAnsi="Arial" w:cs="Arial"/>
          <w:color w:val="000000" w:themeColor="text1"/>
          <w:sz w:val="20"/>
          <w:szCs w:val="20"/>
          <w:lang w:val="en-GB"/>
        </w:rPr>
        <w:t>moderni</w:t>
      </w:r>
      <w:r w:rsidR="00E16138">
        <w:rPr>
          <w:rFonts w:ascii="Arial" w:hAnsi="Arial" w:cs="Arial"/>
          <w:color w:val="000000" w:themeColor="text1"/>
          <w:sz w:val="20"/>
          <w:szCs w:val="20"/>
          <w:lang w:val="en-GB"/>
        </w:rPr>
        <w:t>z</w:t>
      </w:r>
      <w:r w:rsidR="00E16138" w:rsidRPr="00C0546B">
        <w:rPr>
          <w:rFonts w:ascii="Arial" w:hAnsi="Arial" w:cs="Arial"/>
          <w:color w:val="000000" w:themeColor="text1"/>
          <w:sz w:val="20"/>
          <w:szCs w:val="20"/>
          <w:lang w:val="en-GB"/>
        </w:rPr>
        <w:t xml:space="preserve">ed </w:t>
      </w:r>
      <w:r w:rsidRPr="00C0546B">
        <w:rPr>
          <w:rFonts w:ascii="Arial" w:hAnsi="Arial" w:cs="Arial"/>
          <w:color w:val="000000" w:themeColor="text1"/>
          <w:sz w:val="20"/>
          <w:szCs w:val="20"/>
          <w:lang w:val="en-GB"/>
        </w:rPr>
        <w:t xml:space="preserve">in line with new strategic realities and the security situation in the international environment, and in the light of </w:t>
      </w:r>
      <w:r w:rsidR="00E16138">
        <w:rPr>
          <w:rFonts w:ascii="Arial" w:hAnsi="Arial" w:cs="Arial"/>
          <w:color w:val="000000" w:themeColor="text1"/>
          <w:sz w:val="20"/>
          <w:szCs w:val="20"/>
          <w:lang w:val="en-GB"/>
        </w:rPr>
        <w:t xml:space="preserve">the </w:t>
      </w:r>
      <w:r w:rsidRPr="00C0546B">
        <w:rPr>
          <w:rFonts w:ascii="Arial" w:hAnsi="Arial" w:cs="Arial"/>
          <w:color w:val="000000" w:themeColor="text1"/>
          <w:sz w:val="20"/>
          <w:szCs w:val="20"/>
          <w:lang w:val="en-GB"/>
        </w:rPr>
        <w:t>growing interdependence of civilian and military capabilities. The planned solutions and procedures will be regularly tested in training and exercises.</w:t>
      </w:r>
      <w:r w:rsidR="00B051BF" w:rsidRPr="00C0546B">
        <w:rPr>
          <w:rFonts w:ascii="Arial" w:hAnsi="Arial" w:cs="Arial"/>
          <w:color w:val="000000" w:themeColor="text1"/>
          <w:sz w:val="20"/>
          <w:szCs w:val="20"/>
          <w:lang w:val="en-GB"/>
        </w:rPr>
        <w:t xml:space="preserve"> </w:t>
      </w:r>
    </w:p>
    <w:p w14:paraId="7E3524BD" w14:textId="77777777" w:rsidR="00B051BF" w:rsidRPr="00C0546B" w:rsidRDefault="00B051BF" w:rsidP="00B051BF">
      <w:pPr>
        <w:pStyle w:val="Odstavekseznama"/>
        <w:spacing w:line="276" w:lineRule="auto"/>
        <w:ind w:left="0"/>
        <w:jc w:val="both"/>
        <w:rPr>
          <w:rFonts w:ascii="Arial" w:hAnsi="Arial" w:cs="Arial"/>
          <w:color w:val="000000" w:themeColor="text1"/>
          <w:sz w:val="20"/>
          <w:szCs w:val="20"/>
        </w:rPr>
      </w:pPr>
    </w:p>
    <w:p w14:paraId="57CF57BA" w14:textId="77777777" w:rsidR="00B051BF" w:rsidRPr="00C0546B" w:rsidRDefault="00B051BF" w:rsidP="00B051BF">
      <w:pPr>
        <w:pStyle w:val="Odstavekseznama"/>
        <w:spacing w:line="276" w:lineRule="auto"/>
        <w:ind w:left="0"/>
        <w:jc w:val="both"/>
        <w:rPr>
          <w:rFonts w:ascii="Arial" w:hAnsi="Arial" w:cs="Arial"/>
          <w:color w:val="000000" w:themeColor="text1"/>
          <w:sz w:val="20"/>
          <w:szCs w:val="20"/>
        </w:rPr>
      </w:pPr>
    </w:p>
    <w:p w14:paraId="48655828" w14:textId="6A1C71EF" w:rsidR="00B051BF" w:rsidRPr="00C0546B" w:rsidRDefault="005C785A" w:rsidP="00B051BF">
      <w:pPr>
        <w:pStyle w:val="Odstavekseznama"/>
        <w:numPr>
          <w:ilvl w:val="0"/>
          <w:numId w:val="7"/>
        </w:numPr>
        <w:spacing w:after="240" w:line="276" w:lineRule="auto"/>
        <w:ind w:left="360"/>
        <w:jc w:val="both"/>
        <w:rPr>
          <w:rFonts w:ascii="Arial" w:hAnsi="Arial" w:cs="Arial"/>
          <w:b/>
          <w:color w:val="000000" w:themeColor="text1"/>
          <w:sz w:val="20"/>
          <w:szCs w:val="20"/>
        </w:rPr>
      </w:pPr>
      <w:r w:rsidRPr="00C0546B">
        <w:rPr>
          <w:rFonts w:ascii="Arial" w:hAnsi="Arial" w:cs="Arial"/>
          <w:b/>
          <w:color w:val="000000" w:themeColor="text1"/>
          <w:sz w:val="20"/>
          <w:szCs w:val="20"/>
        </w:rPr>
        <w:t>CIVIL DEFENCE PRINCIPLES AND MISSION</w:t>
      </w:r>
    </w:p>
    <w:p w14:paraId="72F3CB59" w14:textId="1F3A6262" w:rsidR="00B051BF" w:rsidRPr="00C0546B" w:rsidRDefault="00B051BF" w:rsidP="00B051BF">
      <w:pPr>
        <w:pStyle w:val="Default"/>
        <w:spacing w:after="240"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Civil</w:t>
      </w:r>
      <w:r w:rsidR="00FE7F8E" w:rsidRPr="00C0546B">
        <w:rPr>
          <w:rFonts w:ascii="Arial" w:hAnsi="Arial" w:cs="Arial"/>
          <w:color w:val="000000" w:themeColor="text1"/>
          <w:sz w:val="20"/>
          <w:szCs w:val="20"/>
          <w:lang w:val="en-GB"/>
        </w:rPr>
        <w:t xml:space="preserve"> defence is based on:</w:t>
      </w:r>
    </w:p>
    <w:p w14:paraId="0DCD06DA" w14:textId="56BEEF9D" w:rsidR="00B051BF" w:rsidRPr="00C0546B" w:rsidRDefault="00786450" w:rsidP="00B051BF">
      <w:pPr>
        <w:pStyle w:val="Odstavekseznama"/>
        <w:numPr>
          <w:ilvl w:val="0"/>
          <w:numId w:val="8"/>
        </w:numPr>
        <w:spacing w:after="0" w:line="276" w:lineRule="auto"/>
        <w:ind w:left="1068"/>
        <w:jc w:val="both"/>
        <w:rPr>
          <w:rFonts w:ascii="Arial" w:hAnsi="Arial" w:cs="Arial"/>
          <w:color w:val="000000" w:themeColor="text1"/>
          <w:sz w:val="20"/>
          <w:szCs w:val="20"/>
        </w:rPr>
      </w:pPr>
      <w:r>
        <w:rPr>
          <w:rFonts w:ascii="Arial" w:hAnsi="Arial" w:cs="Arial"/>
          <w:i/>
          <w:color w:val="000000" w:themeColor="text1"/>
          <w:sz w:val="20"/>
          <w:szCs w:val="20"/>
        </w:rPr>
        <w:t>The p</w:t>
      </w:r>
      <w:r w:rsidRPr="00C0546B">
        <w:rPr>
          <w:rFonts w:ascii="Arial" w:hAnsi="Arial" w:cs="Arial"/>
          <w:i/>
          <w:color w:val="000000" w:themeColor="text1"/>
          <w:sz w:val="20"/>
          <w:szCs w:val="20"/>
        </w:rPr>
        <w:t xml:space="preserve">rinciple </w:t>
      </w:r>
      <w:r w:rsidR="00D3156A" w:rsidRPr="00C0546B">
        <w:rPr>
          <w:rFonts w:ascii="Arial" w:hAnsi="Arial" w:cs="Arial"/>
          <w:i/>
          <w:color w:val="000000" w:themeColor="text1"/>
          <w:sz w:val="20"/>
          <w:szCs w:val="20"/>
        </w:rPr>
        <w:t>of integrated approach</w:t>
      </w:r>
      <w:r w:rsidR="00B051BF" w:rsidRPr="00C0546B">
        <w:rPr>
          <w:rFonts w:ascii="Arial" w:hAnsi="Arial" w:cs="Arial"/>
          <w:color w:val="000000" w:themeColor="text1"/>
          <w:sz w:val="20"/>
          <w:szCs w:val="20"/>
        </w:rPr>
        <w:t xml:space="preserve">, </w:t>
      </w:r>
      <w:r w:rsidR="00E75D49" w:rsidRPr="00C0546B">
        <w:rPr>
          <w:rFonts w:ascii="Arial" w:hAnsi="Arial" w:cs="Arial"/>
          <w:color w:val="000000" w:themeColor="text1"/>
          <w:sz w:val="20"/>
          <w:szCs w:val="20"/>
        </w:rPr>
        <w:t xml:space="preserve">which includes the mutual cooperation of </w:t>
      </w:r>
      <w:r w:rsidR="00824C64">
        <w:rPr>
          <w:rFonts w:ascii="Arial" w:hAnsi="Arial" w:cs="Arial"/>
          <w:color w:val="000000" w:themeColor="text1"/>
          <w:sz w:val="20"/>
          <w:szCs w:val="20"/>
        </w:rPr>
        <w:t xml:space="preserve">the </w:t>
      </w:r>
      <w:r w:rsidR="00E75D49" w:rsidRPr="00C0546B">
        <w:rPr>
          <w:rFonts w:ascii="Arial" w:hAnsi="Arial" w:cs="Arial"/>
          <w:color w:val="000000" w:themeColor="text1"/>
          <w:sz w:val="20"/>
          <w:szCs w:val="20"/>
        </w:rPr>
        <w:t xml:space="preserve">various entities and individuals </w:t>
      </w:r>
      <w:r w:rsidR="006B6B92">
        <w:rPr>
          <w:rFonts w:ascii="Arial" w:hAnsi="Arial" w:cs="Arial"/>
          <w:color w:val="000000" w:themeColor="text1"/>
          <w:sz w:val="20"/>
          <w:szCs w:val="20"/>
        </w:rPr>
        <w:t xml:space="preserve">entrusted </w:t>
      </w:r>
      <w:r w:rsidR="00E75D49" w:rsidRPr="00C0546B">
        <w:rPr>
          <w:rFonts w:ascii="Arial" w:hAnsi="Arial" w:cs="Arial"/>
          <w:color w:val="000000" w:themeColor="text1"/>
          <w:sz w:val="20"/>
          <w:szCs w:val="20"/>
        </w:rPr>
        <w:t>with tasks in the field of civil defence, and the highest possible level of coordination of civil defence with other subsystems of the national security system</w:t>
      </w:r>
      <w:r w:rsidR="00824C64">
        <w:rPr>
          <w:rFonts w:ascii="Arial" w:hAnsi="Arial" w:cs="Arial"/>
          <w:color w:val="000000" w:themeColor="text1"/>
          <w:sz w:val="20"/>
          <w:szCs w:val="20"/>
        </w:rPr>
        <w:t>,</w:t>
      </w:r>
      <w:r w:rsidR="00E75D49" w:rsidRPr="00C0546B">
        <w:rPr>
          <w:rFonts w:ascii="Arial" w:hAnsi="Arial" w:cs="Arial"/>
          <w:color w:val="000000" w:themeColor="text1"/>
          <w:sz w:val="20"/>
          <w:szCs w:val="20"/>
        </w:rPr>
        <w:t xml:space="preserve"> policies and activities in individual areas of society, which will be followed by the planning, implementation and </w:t>
      </w:r>
      <w:r w:rsidR="00824C64">
        <w:rPr>
          <w:rFonts w:ascii="Arial" w:hAnsi="Arial" w:cs="Arial"/>
          <w:color w:val="000000" w:themeColor="text1"/>
          <w:sz w:val="20"/>
          <w:szCs w:val="20"/>
        </w:rPr>
        <w:t>carrying out</w:t>
      </w:r>
      <w:r w:rsidR="00824C64" w:rsidRPr="00C0546B">
        <w:rPr>
          <w:rFonts w:ascii="Arial" w:hAnsi="Arial" w:cs="Arial"/>
          <w:color w:val="000000" w:themeColor="text1"/>
          <w:sz w:val="20"/>
          <w:szCs w:val="20"/>
        </w:rPr>
        <w:t xml:space="preserve"> </w:t>
      </w:r>
      <w:r w:rsidR="00E75D49" w:rsidRPr="00C0546B">
        <w:rPr>
          <w:rFonts w:ascii="Arial" w:hAnsi="Arial" w:cs="Arial"/>
          <w:color w:val="000000" w:themeColor="text1"/>
          <w:sz w:val="20"/>
          <w:szCs w:val="20"/>
        </w:rPr>
        <w:t>of civil defence tasks.</w:t>
      </w:r>
    </w:p>
    <w:p w14:paraId="0D8C93DE" w14:textId="77777777" w:rsidR="00B051BF" w:rsidRPr="00C0546B" w:rsidRDefault="00B051BF" w:rsidP="00B051BF">
      <w:pPr>
        <w:pStyle w:val="Odstavekseznama"/>
        <w:spacing w:line="276" w:lineRule="auto"/>
        <w:ind w:left="1068"/>
        <w:jc w:val="both"/>
        <w:rPr>
          <w:rFonts w:ascii="Arial" w:hAnsi="Arial" w:cs="Arial"/>
          <w:color w:val="000000" w:themeColor="text1"/>
          <w:sz w:val="20"/>
          <w:szCs w:val="20"/>
        </w:rPr>
      </w:pPr>
    </w:p>
    <w:p w14:paraId="651167BD" w14:textId="5AC87B8F" w:rsidR="00B051BF" w:rsidRPr="00C0546B" w:rsidRDefault="00670607" w:rsidP="00B051BF">
      <w:pPr>
        <w:pStyle w:val="Odstavekseznama"/>
        <w:numPr>
          <w:ilvl w:val="0"/>
          <w:numId w:val="8"/>
        </w:numPr>
        <w:spacing w:after="0" w:line="276" w:lineRule="auto"/>
        <w:ind w:left="1068"/>
        <w:jc w:val="both"/>
        <w:rPr>
          <w:rFonts w:ascii="Arial" w:hAnsi="Arial" w:cs="Arial"/>
          <w:color w:val="000000" w:themeColor="text1"/>
          <w:sz w:val="20"/>
          <w:szCs w:val="20"/>
        </w:rPr>
      </w:pPr>
      <w:r>
        <w:rPr>
          <w:rFonts w:ascii="Arial" w:hAnsi="Arial" w:cs="Arial"/>
          <w:i/>
          <w:color w:val="000000" w:themeColor="text1"/>
          <w:sz w:val="20"/>
          <w:szCs w:val="20"/>
        </w:rPr>
        <w:t>The p</w:t>
      </w:r>
      <w:r w:rsidRPr="00C0546B">
        <w:rPr>
          <w:rFonts w:ascii="Arial" w:hAnsi="Arial" w:cs="Arial"/>
          <w:i/>
          <w:color w:val="000000" w:themeColor="text1"/>
          <w:sz w:val="20"/>
          <w:szCs w:val="20"/>
        </w:rPr>
        <w:t xml:space="preserve">rinciple </w:t>
      </w:r>
      <w:r w:rsidR="00D3156A" w:rsidRPr="00C0546B">
        <w:rPr>
          <w:rFonts w:ascii="Arial" w:hAnsi="Arial" w:cs="Arial"/>
          <w:i/>
          <w:color w:val="000000" w:themeColor="text1"/>
          <w:sz w:val="20"/>
          <w:szCs w:val="20"/>
        </w:rPr>
        <w:t>of respon</w:t>
      </w:r>
      <w:r w:rsidR="00A9256E" w:rsidRPr="00C0546B">
        <w:rPr>
          <w:rFonts w:ascii="Arial" w:hAnsi="Arial" w:cs="Arial"/>
          <w:i/>
          <w:color w:val="000000" w:themeColor="text1"/>
          <w:sz w:val="20"/>
          <w:szCs w:val="20"/>
        </w:rPr>
        <w:t>s</w:t>
      </w:r>
      <w:r w:rsidR="00D3156A" w:rsidRPr="00C0546B">
        <w:rPr>
          <w:rFonts w:ascii="Arial" w:hAnsi="Arial" w:cs="Arial"/>
          <w:i/>
          <w:color w:val="000000" w:themeColor="text1"/>
          <w:sz w:val="20"/>
          <w:szCs w:val="20"/>
        </w:rPr>
        <w:t>ibility</w:t>
      </w:r>
      <w:r w:rsidR="00B051BF" w:rsidRPr="00C0546B">
        <w:rPr>
          <w:rFonts w:ascii="Arial" w:hAnsi="Arial" w:cs="Arial"/>
          <w:i/>
          <w:color w:val="000000" w:themeColor="text1"/>
          <w:sz w:val="20"/>
          <w:szCs w:val="20"/>
        </w:rPr>
        <w:t xml:space="preserve"> </w:t>
      </w:r>
      <w:r w:rsidR="00A9256E" w:rsidRPr="00C0546B">
        <w:rPr>
          <w:rFonts w:ascii="Arial" w:hAnsi="Arial" w:cs="Arial"/>
          <w:iCs/>
          <w:color w:val="000000" w:themeColor="text1"/>
          <w:sz w:val="20"/>
          <w:szCs w:val="20"/>
        </w:rPr>
        <w:t>for implementing the tasks of civil defence</w:t>
      </w:r>
      <w:r w:rsidR="00B051BF" w:rsidRPr="00C0546B">
        <w:rPr>
          <w:rFonts w:ascii="Arial" w:hAnsi="Arial" w:cs="Arial"/>
          <w:color w:val="000000" w:themeColor="text1"/>
          <w:sz w:val="20"/>
          <w:szCs w:val="20"/>
        </w:rPr>
        <w:t xml:space="preserve">. </w:t>
      </w:r>
      <w:r w:rsidR="00986EE2" w:rsidRPr="00C0546B">
        <w:rPr>
          <w:rFonts w:ascii="Arial" w:hAnsi="Arial" w:cs="Arial"/>
          <w:color w:val="000000" w:themeColor="text1"/>
          <w:sz w:val="20"/>
          <w:szCs w:val="20"/>
        </w:rPr>
        <w:t xml:space="preserve">The same authorities or </w:t>
      </w:r>
      <w:r w:rsidR="009E56CF">
        <w:rPr>
          <w:rFonts w:ascii="Arial" w:hAnsi="Arial" w:cs="Arial"/>
          <w:color w:val="000000" w:themeColor="text1"/>
          <w:sz w:val="20"/>
          <w:szCs w:val="20"/>
        </w:rPr>
        <w:t>organiz</w:t>
      </w:r>
      <w:r w:rsidR="00986EE2" w:rsidRPr="00C0546B">
        <w:rPr>
          <w:rFonts w:ascii="Arial" w:hAnsi="Arial" w:cs="Arial"/>
          <w:color w:val="000000" w:themeColor="text1"/>
          <w:sz w:val="20"/>
          <w:szCs w:val="20"/>
        </w:rPr>
        <w:t>ations are responsible for</w:t>
      </w:r>
      <w:r w:rsidR="00824C64">
        <w:rPr>
          <w:rFonts w:ascii="Arial" w:hAnsi="Arial" w:cs="Arial"/>
          <w:color w:val="000000" w:themeColor="text1"/>
          <w:sz w:val="20"/>
          <w:szCs w:val="20"/>
        </w:rPr>
        <w:t xml:space="preserve"> the</w:t>
      </w:r>
      <w:r w:rsidR="00986EE2" w:rsidRPr="00C0546B">
        <w:rPr>
          <w:rFonts w:ascii="Arial" w:hAnsi="Arial" w:cs="Arial"/>
          <w:color w:val="000000" w:themeColor="text1"/>
          <w:sz w:val="20"/>
          <w:szCs w:val="20"/>
        </w:rPr>
        <w:t xml:space="preserve"> coordinated planning</w:t>
      </w:r>
      <w:r w:rsidR="00170745" w:rsidRPr="00C0546B">
        <w:rPr>
          <w:rFonts w:ascii="Arial" w:hAnsi="Arial" w:cs="Arial"/>
          <w:color w:val="000000" w:themeColor="text1"/>
          <w:sz w:val="20"/>
          <w:szCs w:val="20"/>
        </w:rPr>
        <w:t xml:space="preserve"> of preparations</w:t>
      </w:r>
      <w:r w:rsidR="00986EE2" w:rsidRPr="00C0546B">
        <w:rPr>
          <w:rFonts w:ascii="Arial" w:hAnsi="Arial" w:cs="Arial"/>
          <w:color w:val="000000" w:themeColor="text1"/>
          <w:sz w:val="20"/>
          <w:szCs w:val="20"/>
        </w:rPr>
        <w:t>,</w:t>
      </w:r>
      <w:r w:rsidR="00A96F85">
        <w:rPr>
          <w:rFonts w:ascii="Arial" w:hAnsi="Arial" w:cs="Arial"/>
          <w:color w:val="000000" w:themeColor="text1"/>
          <w:sz w:val="20"/>
          <w:szCs w:val="20"/>
        </w:rPr>
        <w:t xml:space="preserve"> ensuring</w:t>
      </w:r>
      <w:r w:rsidR="00986EE2" w:rsidRPr="00C0546B">
        <w:rPr>
          <w:rFonts w:ascii="Arial" w:hAnsi="Arial" w:cs="Arial"/>
          <w:color w:val="000000" w:themeColor="text1"/>
          <w:sz w:val="20"/>
          <w:szCs w:val="20"/>
        </w:rPr>
        <w:t xml:space="preserve"> resilience, implementation of activities</w:t>
      </w:r>
      <w:r>
        <w:rPr>
          <w:rFonts w:ascii="Arial" w:hAnsi="Arial" w:cs="Arial"/>
          <w:color w:val="000000" w:themeColor="text1"/>
          <w:sz w:val="20"/>
          <w:szCs w:val="20"/>
        </w:rPr>
        <w:t>,</w:t>
      </w:r>
      <w:r w:rsidR="00986EE2" w:rsidRPr="00C0546B">
        <w:rPr>
          <w:rFonts w:ascii="Arial" w:hAnsi="Arial" w:cs="Arial"/>
          <w:color w:val="000000" w:themeColor="text1"/>
          <w:sz w:val="20"/>
          <w:szCs w:val="20"/>
        </w:rPr>
        <w:t xml:space="preserve"> and response in all situation</w:t>
      </w:r>
      <w:r w:rsidR="00E65A3A">
        <w:rPr>
          <w:rFonts w:ascii="Arial" w:hAnsi="Arial" w:cs="Arial"/>
          <w:color w:val="000000" w:themeColor="text1"/>
          <w:sz w:val="20"/>
          <w:szCs w:val="20"/>
        </w:rPr>
        <w:t>s</w:t>
      </w:r>
      <w:r w:rsidR="00986EE2" w:rsidRPr="00C0546B">
        <w:rPr>
          <w:rFonts w:ascii="Arial" w:hAnsi="Arial" w:cs="Arial"/>
          <w:color w:val="000000" w:themeColor="text1"/>
          <w:sz w:val="20"/>
          <w:szCs w:val="20"/>
        </w:rPr>
        <w:t>, and retain their responsibilities even</w:t>
      </w:r>
      <w:r w:rsidR="00A96F85">
        <w:rPr>
          <w:rFonts w:ascii="Arial" w:hAnsi="Arial" w:cs="Arial"/>
          <w:color w:val="000000" w:themeColor="text1"/>
          <w:sz w:val="20"/>
          <w:szCs w:val="20"/>
        </w:rPr>
        <w:t xml:space="preserve"> in the event of</w:t>
      </w:r>
      <w:r w:rsidR="00986EE2" w:rsidRPr="00C0546B">
        <w:rPr>
          <w:rFonts w:ascii="Arial" w:hAnsi="Arial" w:cs="Arial"/>
          <w:color w:val="000000" w:themeColor="text1"/>
          <w:sz w:val="20"/>
          <w:szCs w:val="20"/>
        </w:rPr>
        <w:t xml:space="preserve"> possible operational adjustments.</w:t>
      </w:r>
    </w:p>
    <w:p w14:paraId="67C5B16C" w14:textId="77777777" w:rsidR="00B051BF" w:rsidRPr="00C0546B" w:rsidRDefault="00B051BF" w:rsidP="00B051BF">
      <w:pPr>
        <w:pStyle w:val="Odstavekseznama"/>
        <w:spacing w:line="276" w:lineRule="auto"/>
        <w:ind w:left="348"/>
        <w:jc w:val="both"/>
        <w:rPr>
          <w:rFonts w:ascii="Arial" w:hAnsi="Arial" w:cs="Arial"/>
          <w:strike/>
          <w:color w:val="000000" w:themeColor="text1"/>
          <w:sz w:val="20"/>
          <w:szCs w:val="20"/>
        </w:rPr>
      </w:pPr>
    </w:p>
    <w:p w14:paraId="26346E6D" w14:textId="0AB16131" w:rsidR="00B051BF" w:rsidRPr="00C0546B" w:rsidRDefault="00670607" w:rsidP="00B051BF">
      <w:pPr>
        <w:pStyle w:val="Odstavekseznama"/>
        <w:numPr>
          <w:ilvl w:val="0"/>
          <w:numId w:val="8"/>
        </w:numPr>
        <w:spacing w:after="0" w:line="276" w:lineRule="auto"/>
        <w:ind w:left="1068"/>
        <w:jc w:val="both"/>
        <w:rPr>
          <w:rFonts w:ascii="Arial" w:hAnsi="Arial" w:cs="Arial"/>
          <w:color w:val="000000" w:themeColor="text1"/>
          <w:sz w:val="20"/>
          <w:szCs w:val="20"/>
        </w:rPr>
      </w:pPr>
      <w:r>
        <w:rPr>
          <w:rFonts w:ascii="Arial" w:hAnsi="Arial" w:cs="Arial"/>
          <w:i/>
          <w:color w:val="000000" w:themeColor="text1"/>
          <w:sz w:val="20"/>
          <w:szCs w:val="20"/>
        </w:rPr>
        <w:t>The p</w:t>
      </w:r>
      <w:r w:rsidRPr="00C0546B">
        <w:rPr>
          <w:rFonts w:ascii="Arial" w:hAnsi="Arial" w:cs="Arial"/>
          <w:i/>
          <w:color w:val="000000" w:themeColor="text1"/>
          <w:sz w:val="20"/>
          <w:szCs w:val="20"/>
        </w:rPr>
        <w:t xml:space="preserve">rinciple </w:t>
      </w:r>
      <w:r w:rsidR="00D3156A" w:rsidRPr="00C0546B">
        <w:rPr>
          <w:rFonts w:ascii="Arial" w:hAnsi="Arial" w:cs="Arial"/>
          <w:i/>
          <w:color w:val="000000" w:themeColor="text1"/>
          <w:sz w:val="20"/>
          <w:szCs w:val="20"/>
        </w:rPr>
        <w:t xml:space="preserve">of </w:t>
      </w:r>
      <w:r w:rsidR="009E56CF">
        <w:rPr>
          <w:rFonts w:ascii="Arial" w:hAnsi="Arial" w:cs="Arial"/>
          <w:i/>
          <w:color w:val="000000" w:themeColor="text1"/>
          <w:sz w:val="20"/>
          <w:szCs w:val="20"/>
        </w:rPr>
        <w:t>organiz</w:t>
      </w:r>
      <w:r w:rsidR="00D3156A" w:rsidRPr="00C0546B">
        <w:rPr>
          <w:rFonts w:ascii="Arial" w:hAnsi="Arial" w:cs="Arial"/>
          <w:i/>
          <w:color w:val="000000" w:themeColor="text1"/>
          <w:sz w:val="20"/>
          <w:szCs w:val="20"/>
        </w:rPr>
        <w:t xml:space="preserve">ation and </w:t>
      </w:r>
      <w:r w:rsidR="00D5372A">
        <w:rPr>
          <w:rFonts w:ascii="Arial" w:hAnsi="Arial" w:cs="Arial"/>
          <w:i/>
          <w:color w:val="000000" w:themeColor="text1"/>
          <w:sz w:val="20"/>
          <w:szCs w:val="20"/>
        </w:rPr>
        <w:t>uninterrupted</w:t>
      </w:r>
      <w:r w:rsidR="00D5372A" w:rsidRPr="00C0546B">
        <w:rPr>
          <w:rFonts w:ascii="Arial" w:hAnsi="Arial" w:cs="Arial"/>
          <w:i/>
          <w:color w:val="000000" w:themeColor="text1"/>
          <w:sz w:val="20"/>
          <w:szCs w:val="20"/>
        </w:rPr>
        <w:t xml:space="preserve"> </w:t>
      </w:r>
      <w:r w:rsidR="00D3156A" w:rsidRPr="00C0546B">
        <w:rPr>
          <w:rFonts w:ascii="Arial" w:hAnsi="Arial" w:cs="Arial"/>
          <w:i/>
          <w:color w:val="000000" w:themeColor="text1"/>
          <w:sz w:val="20"/>
          <w:szCs w:val="20"/>
        </w:rPr>
        <w:t>functioning of the authorities</w:t>
      </w:r>
      <w:r w:rsidR="00A9256E" w:rsidRPr="00C0546B">
        <w:rPr>
          <w:rFonts w:ascii="Arial" w:hAnsi="Arial" w:cs="Arial"/>
          <w:i/>
          <w:color w:val="000000" w:themeColor="text1"/>
          <w:sz w:val="20"/>
          <w:szCs w:val="20"/>
        </w:rPr>
        <w:t xml:space="preserve"> and key social functions</w:t>
      </w:r>
      <w:r w:rsidR="00B051BF" w:rsidRPr="00C0546B">
        <w:rPr>
          <w:rFonts w:ascii="Arial" w:hAnsi="Arial" w:cs="Arial"/>
          <w:color w:val="000000" w:themeColor="text1"/>
          <w:sz w:val="20"/>
          <w:szCs w:val="20"/>
        </w:rPr>
        <w:t xml:space="preserve"> </w:t>
      </w:r>
      <w:r w:rsidR="00986EE2" w:rsidRPr="00C0546B">
        <w:rPr>
          <w:rFonts w:ascii="Arial" w:hAnsi="Arial" w:cs="Arial"/>
          <w:color w:val="000000" w:themeColor="text1"/>
          <w:sz w:val="20"/>
          <w:szCs w:val="20"/>
        </w:rPr>
        <w:t xml:space="preserve">ensures the continuity of the functioning of authorities </w:t>
      </w:r>
      <w:r>
        <w:rPr>
          <w:rFonts w:ascii="Arial" w:hAnsi="Arial" w:cs="Arial"/>
          <w:color w:val="000000" w:themeColor="text1"/>
          <w:sz w:val="20"/>
          <w:szCs w:val="20"/>
        </w:rPr>
        <w:t>i</w:t>
      </w:r>
      <w:r w:rsidRPr="00C0546B">
        <w:rPr>
          <w:rFonts w:ascii="Arial" w:hAnsi="Arial" w:cs="Arial"/>
          <w:color w:val="000000" w:themeColor="text1"/>
          <w:sz w:val="20"/>
          <w:szCs w:val="20"/>
        </w:rPr>
        <w:t xml:space="preserve">n </w:t>
      </w:r>
      <w:r w:rsidR="00986EE2" w:rsidRPr="00C0546B">
        <w:rPr>
          <w:rFonts w:ascii="Arial" w:hAnsi="Arial" w:cs="Arial"/>
          <w:color w:val="000000" w:themeColor="text1"/>
          <w:sz w:val="20"/>
          <w:szCs w:val="20"/>
        </w:rPr>
        <w:t xml:space="preserve">the entire territory of the </w:t>
      </w:r>
      <w:r w:rsidR="00B051BF" w:rsidRPr="00C0546B">
        <w:rPr>
          <w:rFonts w:ascii="Arial" w:hAnsi="Arial" w:cs="Arial"/>
          <w:color w:val="000000" w:themeColor="text1"/>
          <w:sz w:val="20"/>
          <w:szCs w:val="20"/>
        </w:rPr>
        <w:t>Republi</w:t>
      </w:r>
      <w:r w:rsidR="00986EE2" w:rsidRPr="00C0546B">
        <w:rPr>
          <w:rFonts w:ascii="Arial" w:hAnsi="Arial" w:cs="Arial"/>
          <w:color w:val="000000" w:themeColor="text1"/>
          <w:sz w:val="20"/>
          <w:szCs w:val="20"/>
        </w:rPr>
        <w:t>c of</w:t>
      </w:r>
      <w:r w:rsidR="00B051BF" w:rsidRPr="00C0546B">
        <w:rPr>
          <w:rFonts w:ascii="Arial" w:hAnsi="Arial" w:cs="Arial"/>
          <w:color w:val="000000" w:themeColor="text1"/>
          <w:sz w:val="20"/>
          <w:szCs w:val="20"/>
        </w:rPr>
        <w:t xml:space="preserve"> Sloveni</w:t>
      </w:r>
      <w:r w:rsidR="00986EE2" w:rsidRPr="00C0546B">
        <w:rPr>
          <w:rFonts w:ascii="Arial" w:hAnsi="Arial" w:cs="Arial"/>
          <w:color w:val="000000" w:themeColor="text1"/>
          <w:sz w:val="20"/>
          <w:szCs w:val="20"/>
        </w:rPr>
        <w:t>a</w:t>
      </w:r>
      <w:r w:rsidR="00B051BF" w:rsidRPr="00C0546B">
        <w:rPr>
          <w:rFonts w:ascii="Arial" w:hAnsi="Arial" w:cs="Arial"/>
          <w:color w:val="000000" w:themeColor="text1"/>
          <w:sz w:val="20"/>
          <w:szCs w:val="20"/>
        </w:rPr>
        <w:t xml:space="preserve">, </w:t>
      </w:r>
      <w:r w:rsidR="00986EE2" w:rsidRPr="00C0546B">
        <w:rPr>
          <w:rFonts w:ascii="Arial" w:hAnsi="Arial" w:cs="Arial"/>
          <w:color w:val="000000" w:themeColor="text1"/>
          <w:sz w:val="20"/>
          <w:szCs w:val="20"/>
        </w:rPr>
        <w:t>under all conditions</w:t>
      </w:r>
      <w:r w:rsidR="00CD692C" w:rsidRPr="00C0546B">
        <w:rPr>
          <w:rFonts w:ascii="Arial" w:hAnsi="Arial" w:cs="Arial"/>
          <w:color w:val="000000" w:themeColor="text1"/>
          <w:sz w:val="20"/>
          <w:szCs w:val="20"/>
        </w:rPr>
        <w:t xml:space="preserve"> and with solutions </w:t>
      </w:r>
      <w:r w:rsidR="00FD38E9">
        <w:rPr>
          <w:rFonts w:ascii="Arial" w:hAnsi="Arial" w:cs="Arial"/>
          <w:color w:val="000000" w:themeColor="text1"/>
          <w:sz w:val="20"/>
          <w:szCs w:val="20"/>
        </w:rPr>
        <w:t xml:space="preserve">put forward </w:t>
      </w:r>
      <w:r w:rsidR="00CD692C" w:rsidRPr="00C0546B">
        <w:rPr>
          <w:rFonts w:ascii="Arial" w:hAnsi="Arial" w:cs="Arial"/>
          <w:color w:val="000000" w:themeColor="text1"/>
          <w:sz w:val="20"/>
          <w:szCs w:val="20"/>
        </w:rPr>
        <w:t>within the framework of defence planning in the country</w:t>
      </w:r>
      <w:r w:rsidR="00B051BF" w:rsidRPr="00C0546B">
        <w:rPr>
          <w:rFonts w:ascii="Arial" w:hAnsi="Arial" w:cs="Arial"/>
          <w:color w:val="000000" w:themeColor="text1"/>
          <w:sz w:val="20"/>
          <w:szCs w:val="20"/>
        </w:rPr>
        <w:t xml:space="preserve">. </w:t>
      </w:r>
      <w:r w:rsidR="00CD692C" w:rsidRPr="00C0546B">
        <w:rPr>
          <w:rFonts w:ascii="Arial" w:hAnsi="Arial" w:cs="Arial"/>
          <w:color w:val="000000" w:themeColor="text1"/>
          <w:sz w:val="20"/>
          <w:szCs w:val="20"/>
        </w:rPr>
        <w:t xml:space="preserve">The </w:t>
      </w:r>
      <w:r w:rsidR="00170745" w:rsidRPr="00C0546B">
        <w:rPr>
          <w:rFonts w:ascii="Arial" w:hAnsi="Arial" w:cs="Arial"/>
          <w:color w:val="000000" w:themeColor="text1"/>
          <w:sz w:val="20"/>
          <w:szCs w:val="20"/>
        </w:rPr>
        <w:t>uninterrupted</w:t>
      </w:r>
      <w:r w:rsidR="00CD692C" w:rsidRPr="00C0546B">
        <w:rPr>
          <w:rFonts w:ascii="Arial" w:hAnsi="Arial" w:cs="Arial"/>
          <w:color w:val="000000" w:themeColor="text1"/>
          <w:sz w:val="20"/>
          <w:szCs w:val="20"/>
        </w:rPr>
        <w:t xml:space="preserve"> operation of facilities and service</w:t>
      </w:r>
      <w:r w:rsidR="00170745" w:rsidRPr="00C0546B">
        <w:rPr>
          <w:rFonts w:ascii="Arial" w:hAnsi="Arial" w:cs="Arial"/>
          <w:color w:val="000000" w:themeColor="text1"/>
          <w:sz w:val="20"/>
          <w:szCs w:val="20"/>
        </w:rPr>
        <w:t xml:space="preserve">s </w:t>
      </w:r>
      <w:r w:rsidR="00CD692C" w:rsidRPr="00C0546B">
        <w:rPr>
          <w:rFonts w:ascii="Arial" w:hAnsi="Arial" w:cs="Arial"/>
          <w:color w:val="000000" w:themeColor="text1"/>
          <w:sz w:val="20"/>
          <w:szCs w:val="20"/>
        </w:rPr>
        <w:t xml:space="preserve">essential for the state and society, national security, the economy, health, protection and supply of the population, and other social activities, </w:t>
      </w:r>
      <w:r w:rsidR="00FD38E9">
        <w:rPr>
          <w:rFonts w:ascii="Arial" w:hAnsi="Arial" w:cs="Arial"/>
          <w:color w:val="000000" w:themeColor="text1"/>
          <w:sz w:val="20"/>
          <w:szCs w:val="20"/>
        </w:rPr>
        <w:t>must</w:t>
      </w:r>
      <w:r w:rsidR="00CD692C" w:rsidRPr="00C0546B">
        <w:rPr>
          <w:rFonts w:ascii="Arial" w:hAnsi="Arial" w:cs="Arial"/>
          <w:color w:val="000000" w:themeColor="text1"/>
          <w:sz w:val="20"/>
          <w:szCs w:val="20"/>
        </w:rPr>
        <w:t xml:space="preserve"> be </w:t>
      </w:r>
      <w:r w:rsidR="00170745" w:rsidRPr="00C0546B">
        <w:rPr>
          <w:rFonts w:ascii="Arial" w:hAnsi="Arial" w:cs="Arial"/>
          <w:color w:val="000000" w:themeColor="text1"/>
          <w:sz w:val="20"/>
          <w:szCs w:val="20"/>
        </w:rPr>
        <w:t>provided</w:t>
      </w:r>
      <w:r w:rsidR="00B051BF" w:rsidRPr="00C0546B">
        <w:rPr>
          <w:rFonts w:ascii="Arial" w:hAnsi="Arial" w:cs="Arial"/>
          <w:color w:val="000000" w:themeColor="text1"/>
          <w:sz w:val="20"/>
          <w:szCs w:val="20"/>
        </w:rPr>
        <w:t>.</w:t>
      </w:r>
    </w:p>
    <w:p w14:paraId="447D1E8B" w14:textId="77777777" w:rsidR="00B051BF" w:rsidRPr="00C0546B" w:rsidRDefault="00B051BF" w:rsidP="00B051BF">
      <w:pPr>
        <w:pStyle w:val="Odstavekseznama"/>
        <w:spacing w:line="276" w:lineRule="auto"/>
        <w:ind w:left="1068"/>
        <w:jc w:val="both"/>
        <w:rPr>
          <w:rFonts w:ascii="Arial" w:hAnsi="Arial" w:cs="Arial"/>
          <w:color w:val="000000" w:themeColor="text1"/>
          <w:sz w:val="20"/>
          <w:szCs w:val="20"/>
        </w:rPr>
      </w:pPr>
    </w:p>
    <w:p w14:paraId="0F099743" w14:textId="7E4F74C0" w:rsidR="00B051BF" w:rsidRPr="00C0546B" w:rsidRDefault="00670607" w:rsidP="00B051BF">
      <w:pPr>
        <w:pStyle w:val="Odstavekseznama"/>
        <w:numPr>
          <w:ilvl w:val="0"/>
          <w:numId w:val="8"/>
        </w:numPr>
        <w:spacing w:after="0" w:line="276" w:lineRule="auto"/>
        <w:ind w:left="1068"/>
        <w:jc w:val="both"/>
        <w:rPr>
          <w:rFonts w:ascii="Arial" w:hAnsi="Arial" w:cs="Arial"/>
          <w:strike/>
          <w:color w:val="000000" w:themeColor="text1"/>
          <w:sz w:val="20"/>
          <w:szCs w:val="20"/>
        </w:rPr>
      </w:pPr>
      <w:r>
        <w:rPr>
          <w:rFonts w:ascii="Arial" w:hAnsi="Arial" w:cs="Arial"/>
          <w:i/>
          <w:color w:val="000000" w:themeColor="text1"/>
          <w:sz w:val="20"/>
          <w:szCs w:val="20"/>
        </w:rPr>
        <w:t>The p</w:t>
      </w:r>
      <w:r w:rsidRPr="00C0546B">
        <w:rPr>
          <w:rFonts w:ascii="Arial" w:hAnsi="Arial" w:cs="Arial"/>
          <w:i/>
          <w:color w:val="000000" w:themeColor="text1"/>
          <w:sz w:val="20"/>
          <w:szCs w:val="20"/>
        </w:rPr>
        <w:t xml:space="preserve">rinciple </w:t>
      </w:r>
      <w:r w:rsidR="00D3156A" w:rsidRPr="00C0546B">
        <w:rPr>
          <w:rFonts w:ascii="Arial" w:hAnsi="Arial" w:cs="Arial"/>
          <w:i/>
          <w:color w:val="000000" w:themeColor="text1"/>
          <w:sz w:val="20"/>
          <w:szCs w:val="20"/>
        </w:rPr>
        <w:t>of adaptability and flexibility</w:t>
      </w:r>
      <w:r w:rsidR="00B051BF" w:rsidRPr="00C0546B">
        <w:rPr>
          <w:rFonts w:ascii="Arial" w:hAnsi="Arial" w:cs="Arial"/>
          <w:color w:val="000000" w:themeColor="text1"/>
          <w:sz w:val="20"/>
          <w:szCs w:val="20"/>
        </w:rPr>
        <w:t xml:space="preserve">, </w:t>
      </w:r>
      <w:r w:rsidR="00A9256E" w:rsidRPr="00C0546B">
        <w:rPr>
          <w:rFonts w:ascii="Arial" w:hAnsi="Arial" w:cs="Arial"/>
          <w:color w:val="000000" w:themeColor="text1"/>
          <w:sz w:val="20"/>
          <w:szCs w:val="20"/>
        </w:rPr>
        <w:t>pursuant to which conti</w:t>
      </w:r>
      <w:r w:rsidR="00E75D49" w:rsidRPr="00C0546B">
        <w:rPr>
          <w:rFonts w:ascii="Arial" w:hAnsi="Arial" w:cs="Arial"/>
          <w:color w:val="000000" w:themeColor="text1"/>
          <w:sz w:val="20"/>
          <w:szCs w:val="20"/>
        </w:rPr>
        <w:t>nu</w:t>
      </w:r>
      <w:r w:rsidR="00A9256E" w:rsidRPr="00C0546B">
        <w:rPr>
          <w:rFonts w:ascii="Arial" w:hAnsi="Arial" w:cs="Arial"/>
          <w:color w:val="000000" w:themeColor="text1"/>
          <w:sz w:val="20"/>
          <w:szCs w:val="20"/>
        </w:rPr>
        <w:t xml:space="preserve">ous and realistic monitoring of the situation </w:t>
      </w:r>
      <w:r w:rsidR="00FD38E9">
        <w:rPr>
          <w:rFonts w:ascii="Arial" w:hAnsi="Arial" w:cs="Arial"/>
          <w:color w:val="000000" w:themeColor="text1"/>
          <w:sz w:val="20"/>
          <w:szCs w:val="20"/>
        </w:rPr>
        <w:t>must</w:t>
      </w:r>
      <w:r w:rsidR="00A9256E" w:rsidRPr="00C0546B">
        <w:rPr>
          <w:rFonts w:ascii="Arial" w:hAnsi="Arial" w:cs="Arial"/>
          <w:color w:val="000000" w:themeColor="text1"/>
          <w:sz w:val="20"/>
          <w:szCs w:val="20"/>
        </w:rPr>
        <w:t xml:space="preserve"> be provided, as well a</w:t>
      </w:r>
      <w:r w:rsidR="00B051BF" w:rsidRPr="00C0546B">
        <w:rPr>
          <w:rFonts w:ascii="Arial" w:hAnsi="Arial" w:cs="Arial"/>
          <w:color w:val="000000" w:themeColor="text1"/>
          <w:sz w:val="20"/>
          <w:szCs w:val="20"/>
        </w:rPr>
        <w:t xml:space="preserve">s </w:t>
      </w:r>
      <w:r w:rsidR="00A9256E" w:rsidRPr="00C0546B">
        <w:rPr>
          <w:rFonts w:ascii="Arial" w:hAnsi="Arial" w:cs="Arial"/>
          <w:color w:val="000000" w:themeColor="text1"/>
          <w:sz w:val="20"/>
          <w:szCs w:val="20"/>
        </w:rPr>
        <w:t>a comprehensive assessment of the sources of threats and risks to national security</w:t>
      </w:r>
      <w:r w:rsidR="00E75D49" w:rsidRPr="00C0546B">
        <w:rPr>
          <w:rFonts w:ascii="Arial" w:hAnsi="Arial" w:cs="Arial"/>
          <w:color w:val="000000" w:themeColor="text1"/>
          <w:sz w:val="20"/>
          <w:szCs w:val="20"/>
        </w:rPr>
        <w:t xml:space="preserve">, while the civil defence system </w:t>
      </w:r>
      <w:r w:rsidR="00A8482D">
        <w:rPr>
          <w:rFonts w:ascii="Arial" w:hAnsi="Arial" w:cs="Arial"/>
          <w:color w:val="000000" w:themeColor="text1"/>
          <w:sz w:val="20"/>
          <w:szCs w:val="20"/>
        </w:rPr>
        <w:t>must</w:t>
      </w:r>
      <w:r w:rsidR="00E75D49" w:rsidRPr="00C0546B">
        <w:rPr>
          <w:rFonts w:ascii="Arial" w:hAnsi="Arial" w:cs="Arial"/>
          <w:color w:val="000000" w:themeColor="text1"/>
          <w:sz w:val="20"/>
          <w:szCs w:val="20"/>
        </w:rPr>
        <w:t xml:space="preserve"> adapt quickly and operate effectively in all situations</w:t>
      </w:r>
      <w:r w:rsidR="00B051BF" w:rsidRPr="00C0546B">
        <w:rPr>
          <w:rFonts w:ascii="Arial" w:hAnsi="Arial" w:cs="Arial"/>
          <w:color w:val="000000" w:themeColor="text1"/>
          <w:sz w:val="20"/>
          <w:szCs w:val="20"/>
        </w:rPr>
        <w:t>.</w:t>
      </w:r>
    </w:p>
    <w:p w14:paraId="7DFC93DE" w14:textId="77777777" w:rsidR="00B051BF" w:rsidRPr="00C0546B" w:rsidRDefault="00B051BF" w:rsidP="00B051BF">
      <w:pPr>
        <w:pStyle w:val="Odstavekseznama"/>
        <w:spacing w:line="276" w:lineRule="auto"/>
        <w:ind w:left="348"/>
        <w:jc w:val="both"/>
        <w:rPr>
          <w:rFonts w:ascii="Arial" w:hAnsi="Arial" w:cs="Arial"/>
          <w:color w:val="000000" w:themeColor="text1"/>
          <w:sz w:val="20"/>
          <w:szCs w:val="20"/>
        </w:rPr>
      </w:pPr>
    </w:p>
    <w:p w14:paraId="5DC1A422" w14:textId="2D280502" w:rsidR="00B051BF" w:rsidRPr="00C0546B" w:rsidRDefault="00670607" w:rsidP="00B051BF">
      <w:pPr>
        <w:pStyle w:val="Odstavekseznama"/>
        <w:numPr>
          <w:ilvl w:val="0"/>
          <w:numId w:val="8"/>
        </w:numPr>
        <w:spacing w:after="0" w:line="276" w:lineRule="auto"/>
        <w:ind w:left="1068"/>
        <w:jc w:val="both"/>
        <w:rPr>
          <w:rFonts w:ascii="Arial" w:hAnsi="Arial" w:cs="Arial"/>
          <w:color w:val="000000" w:themeColor="text1"/>
          <w:sz w:val="20"/>
          <w:szCs w:val="20"/>
        </w:rPr>
      </w:pPr>
      <w:r>
        <w:rPr>
          <w:rFonts w:ascii="Arial" w:hAnsi="Arial" w:cs="Arial"/>
          <w:i/>
          <w:color w:val="000000" w:themeColor="text1"/>
          <w:sz w:val="20"/>
          <w:szCs w:val="20"/>
        </w:rPr>
        <w:t>The p</w:t>
      </w:r>
      <w:r w:rsidRPr="00C0546B">
        <w:rPr>
          <w:rFonts w:ascii="Arial" w:hAnsi="Arial" w:cs="Arial"/>
          <w:i/>
          <w:color w:val="000000" w:themeColor="text1"/>
          <w:sz w:val="20"/>
          <w:szCs w:val="20"/>
        </w:rPr>
        <w:t xml:space="preserve">rinciple </w:t>
      </w:r>
      <w:r w:rsidR="00D3156A" w:rsidRPr="00C0546B">
        <w:rPr>
          <w:rFonts w:ascii="Arial" w:hAnsi="Arial" w:cs="Arial"/>
          <w:i/>
          <w:color w:val="000000" w:themeColor="text1"/>
          <w:sz w:val="20"/>
          <w:szCs w:val="20"/>
        </w:rPr>
        <w:t>of taking part in the defence of the country</w:t>
      </w:r>
      <w:r w:rsidR="00B051BF" w:rsidRPr="00C0546B">
        <w:rPr>
          <w:rFonts w:ascii="Arial" w:hAnsi="Arial" w:cs="Arial"/>
          <w:color w:val="000000" w:themeColor="text1"/>
          <w:sz w:val="20"/>
          <w:szCs w:val="20"/>
        </w:rPr>
        <w:t xml:space="preserve">, </w:t>
      </w:r>
      <w:r w:rsidR="00A9256E" w:rsidRPr="00C0546B">
        <w:rPr>
          <w:rFonts w:ascii="Arial" w:hAnsi="Arial" w:cs="Arial"/>
          <w:color w:val="000000" w:themeColor="text1"/>
          <w:sz w:val="20"/>
          <w:szCs w:val="20"/>
        </w:rPr>
        <w:t>which is a constitutional right and duty of the citizens of the Republic of Slovenia</w:t>
      </w:r>
      <w:r w:rsidR="00A8482D">
        <w:rPr>
          <w:rFonts w:ascii="Arial" w:hAnsi="Arial" w:cs="Arial"/>
          <w:color w:val="000000" w:themeColor="text1"/>
          <w:sz w:val="20"/>
          <w:szCs w:val="20"/>
        </w:rPr>
        <w:t>.</w:t>
      </w:r>
      <w:r w:rsidR="00A8482D" w:rsidRPr="00C0546B">
        <w:rPr>
          <w:rFonts w:ascii="Arial" w:hAnsi="Arial" w:cs="Arial"/>
          <w:color w:val="000000" w:themeColor="text1"/>
          <w:sz w:val="20"/>
          <w:szCs w:val="20"/>
        </w:rPr>
        <w:t xml:space="preserve"> </w:t>
      </w:r>
      <w:r w:rsidR="00A8482D">
        <w:rPr>
          <w:rFonts w:ascii="Arial" w:hAnsi="Arial" w:cs="Arial"/>
          <w:color w:val="000000" w:themeColor="text1"/>
          <w:sz w:val="20"/>
          <w:szCs w:val="20"/>
        </w:rPr>
        <w:t>T</w:t>
      </w:r>
      <w:r w:rsidR="00A9256E" w:rsidRPr="00C0546B">
        <w:rPr>
          <w:rFonts w:ascii="Arial" w:hAnsi="Arial" w:cs="Arial"/>
          <w:color w:val="000000" w:themeColor="text1"/>
          <w:sz w:val="20"/>
          <w:szCs w:val="20"/>
        </w:rPr>
        <w:t>heir involvement and participation in the tasks of civil defence will be achieved through continuous awareness-raising of the significance and functioning of the defence system, and the role of the individual in the process of strengthening preparedness and resilience for the needs of defence.</w:t>
      </w:r>
    </w:p>
    <w:p w14:paraId="68C28930" w14:textId="77777777" w:rsidR="00B051BF" w:rsidRPr="00C0546B" w:rsidRDefault="00B051BF" w:rsidP="00B051BF">
      <w:pPr>
        <w:jc w:val="both"/>
        <w:rPr>
          <w:rFonts w:cs="Arial"/>
          <w:color w:val="000000" w:themeColor="text1"/>
          <w:szCs w:val="20"/>
        </w:rPr>
      </w:pPr>
    </w:p>
    <w:p w14:paraId="0A15D24E" w14:textId="6705628A" w:rsidR="00B051BF" w:rsidRPr="00C0546B" w:rsidRDefault="00AE4AF7"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The</w:t>
      </w:r>
      <w:r w:rsidR="00A8482D">
        <w:rPr>
          <w:rFonts w:ascii="Arial" w:hAnsi="Arial" w:cs="Arial"/>
          <w:color w:val="000000" w:themeColor="text1"/>
          <w:sz w:val="20"/>
          <w:szCs w:val="20"/>
          <w:lang w:val="en-GB"/>
        </w:rPr>
        <w:t>se</w:t>
      </w:r>
      <w:r w:rsidRPr="00C0546B">
        <w:rPr>
          <w:rFonts w:ascii="Arial" w:hAnsi="Arial" w:cs="Arial"/>
          <w:color w:val="000000" w:themeColor="text1"/>
          <w:sz w:val="20"/>
          <w:szCs w:val="20"/>
          <w:lang w:val="en-GB"/>
        </w:rPr>
        <w:t xml:space="preserve"> principles will be implemented within the framework of the country's defence preparations and defence planning</w:t>
      </w:r>
      <w:r w:rsidR="00B051BF" w:rsidRPr="00C0546B">
        <w:rPr>
          <w:rFonts w:ascii="Arial" w:hAnsi="Arial" w:cs="Arial"/>
          <w:color w:val="000000" w:themeColor="text1"/>
          <w:sz w:val="20"/>
          <w:szCs w:val="20"/>
          <w:lang w:val="en-GB"/>
        </w:rPr>
        <w:t>.</w:t>
      </w:r>
    </w:p>
    <w:p w14:paraId="0231A1FA"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451FAAAB" w14:textId="34DD5AAE" w:rsidR="00B051BF" w:rsidRPr="00C0546B" w:rsidRDefault="00AE4AF7"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Taking into account the defence interests and objectives of the Republic of Slovenia to deter military and other threats and risks</w:t>
      </w:r>
      <w:r w:rsidR="00A8482D">
        <w:rPr>
          <w:rFonts w:ascii="Arial" w:hAnsi="Arial" w:cs="Arial"/>
          <w:color w:val="000000" w:themeColor="text1"/>
          <w:sz w:val="20"/>
          <w:szCs w:val="20"/>
          <w:lang w:val="en-GB"/>
        </w:rPr>
        <w:t>;</w:t>
      </w:r>
      <w:r w:rsidR="00A8482D"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 xml:space="preserve">to preserve </w:t>
      </w:r>
      <w:r w:rsidR="00A40521" w:rsidRPr="00C0546B">
        <w:rPr>
          <w:rFonts w:ascii="Arial" w:hAnsi="Arial" w:cs="Arial"/>
          <w:color w:val="000000" w:themeColor="text1"/>
          <w:sz w:val="20"/>
          <w:szCs w:val="20"/>
          <w:lang w:val="en-GB"/>
        </w:rPr>
        <w:t xml:space="preserve">the </w:t>
      </w:r>
      <w:r w:rsidRPr="00C0546B">
        <w:rPr>
          <w:rFonts w:ascii="Arial" w:hAnsi="Arial" w:cs="Arial"/>
          <w:color w:val="000000" w:themeColor="text1"/>
          <w:sz w:val="20"/>
          <w:szCs w:val="20"/>
          <w:lang w:val="en-GB"/>
        </w:rPr>
        <w:t>independence</w:t>
      </w:r>
      <w:r w:rsidR="00A40521" w:rsidRPr="00C0546B">
        <w:rPr>
          <w:rFonts w:ascii="Arial" w:hAnsi="Arial" w:cs="Arial"/>
          <w:color w:val="000000" w:themeColor="text1"/>
          <w:sz w:val="20"/>
          <w:szCs w:val="20"/>
          <w:lang w:val="en-GB"/>
        </w:rPr>
        <w:t xml:space="preserve">, inviolability, territorial integrity and interests </w:t>
      </w:r>
      <w:r w:rsidR="00A8482D">
        <w:rPr>
          <w:rFonts w:ascii="Arial" w:hAnsi="Arial" w:cs="Arial"/>
          <w:color w:val="000000" w:themeColor="text1"/>
          <w:sz w:val="20"/>
          <w:szCs w:val="20"/>
          <w:lang w:val="en-GB"/>
        </w:rPr>
        <w:t>with</w:t>
      </w:r>
      <w:r w:rsidR="00A40521" w:rsidRPr="00C0546B">
        <w:rPr>
          <w:rFonts w:ascii="Arial" w:hAnsi="Arial" w:cs="Arial"/>
          <w:color w:val="000000" w:themeColor="text1"/>
          <w:sz w:val="20"/>
          <w:szCs w:val="20"/>
          <w:lang w:val="en-GB"/>
        </w:rPr>
        <w:t>in the framework of collective and common defence</w:t>
      </w:r>
      <w:r w:rsidR="00A8482D">
        <w:rPr>
          <w:rFonts w:ascii="Arial" w:hAnsi="Arial" w:cs="Arial"/>
          <w:color w:val="000000" w:themeColor="text1"/>
          <w:sz w:val="20"/>
          <w:szCs w:val="20"/>
          <w:lang w:val="en-GB"/>
        </w:rPr>
        <w:t>;</w:t>
      </w:r>
      <w:r w:rsidR="00A8482D" w:rsidRPr="00C0546B">
        <w:rPr>
          <w:rFonts w:ascii="Arial" w:hAnsi="Arial" w:cs="Arial"/>
          <w:color w:val="000000" w:themeColor="text1"/>
          <w:sz w:val="20"/>
          <w:szCs w:val="20"/>
          <w:lang w:val="en-GB"/>
        </w:rPr>
        <w:t xml:space="preserve"> </w:t>
      </w:r>
      <w:r w:rsidR="00A40521" w:rsidRPr="00C0546B">
        <w:rPr>
          <w:rFonts w:ascii="Arial" w:hAnsi="Arial" w:cs="Arial"/>
          <w:color w:val="000000" w:themeColor="text1"/>
          <w:sz w:val="20"/>
          <w:szCs w:val="20"/>
          <w:lang w:val="en-GB"/>
        </w:rPr>
        <w:t>and to ensure the continuity of the functioning of the state a</w:t>
      </w:r>
      <w:r w:rsidR="00170745" w:rsidRPr="00C0546B">
        <w:rPr>
          <w:rFonts w:ascii="Arial" w:hAnsi="Arial" w:cs="Arial"/>
          <w:color w:val="000000" w:themeColor="text1"/>
          <w:sz w:val="20"/>
          <w:szCs w:val="20"/>
          <w:lang w:val="en-GB"/>
        </w:rPr>
        <w:t>n</w:t>
      </w:r>
      <w:r w:rsidR="00A40521" w:rsidRPr="00C0546B">
        <w:rPr>
          <w:rFonts w:ascii="Arial" w:hAnsi="Arial" w:cs="Arial"/>
          <w:color w:val="000000" w:themeColor="text1"/>
          <w:sz w:val="20"/>
          <w:szCs w:val="20"/>
          <w:lang w:val="en-GB"/>
        </w:rPr>
        <w:t>d society, the mission of civil defence is to ensure a high level of preparedness, resilience and</w:t>
      </w:r>
      <w:r w:rsidR="005447E0">
        <w:rPr>
          <w:rFonts w:ascii="Arial" w:hAnsi="Arial" w:cs="Arial"/>
          <w:color w:val="000000" w:themeColor="text1"/>
          <w:sz w:val="20"/>
          <w:szCs w:val="20"/>
          <w:lang w:val="en-GB"/>
        </w:rPr>
        <w:t xml:space="preserve"> sustainability</w:t>
      </w:r>
      <w:r w:rsidR="00A40521" w:rsidRPr="00C0546B">
        <w:rPr>
          <w:rFonts w:ascii="Arial" w:hAnsi="Arial" w:cs="Arial"/>
          <w:color w:val="000000" w:themeColor="text1"/>
          <w:sz w:val="20"/>
          <w:szCs w:val="20"/>
          <w:lang w:val="en-GB"/>
        </w:rPr>
        <w:t xml:space="preserve"> of the state and society. This enables rapid, flexible and effective action to be taken against various types of threats and risks to national security</w:t>
      </w:r>
      <w:r w:rsidR="00A8482D">
        <w:rPr>
          <w:rFonts w:ascii="Arial" w:hAnsi="Arial" w:cs="Arial"/>
          <w:color w:val="000000" w:themeColor="text1"/>
          <w:sz w:val="20"/>
          <w:szCs w:val="20"/>
          <w:lang w:val="en-GB"/>
        </w:rPr>
        <w:t>,</w:t>
      </w:r>
      <w:r w:rsidR="00A40521" w:rsidRPr="00C0546B">
        <w:rPr>
          <w:rFonts w:ascii="Arial" w:hAnsi="Arial" w:cs="Arial"/>
          <w:color w:val="000000" w:themeColor="text1"/>
          <w:sz w:val="20"/>
          <w:szCs w:val="20"/>
          <w:lang w:val="en-GB"/>
        </w:rPr>
        <w:t xml:space="preserve"> and </w:t>
      </w:r>
      <w:r w:rsidR="00A40521" w:rsidRPr="00C0546B">
        <w:rPr>
          <w:rFonts w:ascii="Arial" w:hAnsi="Arial" w:cs="Arial"/>
          <w:color w:val="000000" w:themeColor="text1"/>
          <w:sz w:val="20"/>
          <w:szCs w:val="20"/>
          <w:lang w:val="en-GB"/>
        </w:rPr>
        <w:lastRenderedPageBreak/>
        <w:t xml:space="preserve">to ensure the continuity </w:t>
      </w:r>
      <w:r w:rsidR="005F7DBC">
        <w:rPr>
          <w:rFonts w:ascii="Arial" w:hAnsi="Arial" w:cs="Arial"/>
          <w:color w:val="000000" w:themeColor="text1"/>
          <w:sz w:val="20"/>
          <w:szCs w:val="20"/>
          <w:lang w:val="en-GB"/>
        </w:rPr>
        <w:t xml:space="preserve">of operation </w:t>
      </w:r>
      <w:r w:rsidR="00A40521" w:rsidRPr="00C0546B">
        <w:rPr>
          <w:rFonts w:ascii="Arial" w:hAnsi="Arial" w:cs="Arial"/>
          <w:color w:val="000000" w:themeColor="text1"/>
          <w:sz w:val="20"/>
          <w:szCs w:val="20"/>
          <w:lang w:val="en-GB"/>
        </w:rPr>
        <w:t>of the state and society und</w:t>
      </w:r>
      <w:r w:rsidR="00933E3F" w:rsidRPr="00C0546B">
        <w:rPr>
          <w:rFonts w:ascii="Arial" w:hAnsi="Arial" w:cs="Arial"/>
          <w:color w:val="000000" w:themeColor="text1"/>
          <w:sz w:val="20"/>
          <w:szCs w:val="20"/>
          <w:lang w:val="en-GB"/>
        </w:rPr>
        <w:t>e</w:t>
      </w:r>
      <w:r w:rsidR="00A40521" w:rsidRPr="00C0546B">
        <w:rPr>
          <w:rFonts w:ascii="Arial" w:hAnsi="Arial" w:cs="Arial"/>
          <w:color w:val="000000" w:themeColor="text1"/>
          <w:sz w:val="20"/>
          <w:szCs w:val="20"/>
          <w:lang w:val="en-GB"/>
        </w:rPr>
        <w:t xml:space="preserve">r all conditions, i.e. in peace, crisis, </w:t>
      </w:r>
      <w:r w:rsidR="005F7DBC">
        <w:rPr>
          <w:rFonts w:ascii="Arial" w:hAnsi="Arial" w:cs="Arial"/>
          <w:color w:val="000000" w:themeColor="text1"/>
          <w:sz w:val="20"/>
          <w:szCs w:val="20"/>
          <w:lang w:val="en-GB"/>
        </w:rPr>
        <w:t xml:space="preserve">and </w:t>
      </w:r>
      <w:r w:rsidR="00A8482D">
        <w:rPr>
          <w:rFonts w:ascii="Arial" w:hAnsi="Arial" w:cs="Arial"/>
          <w:color w:val="000000" w:themeColor="text1"/>
          <w:sz w:val="20"/>
          <w:szCs w:val="20"/>
          <w:lang w:val="en-GB"/>
        </w:rPr>
        <w:t xml:space="preserve">a </w:t>
      </w:r>
      <w:r w:rsidR="00A40521" w:rsidRPr="00C0546B">
        <w:rPr>
          <w:rFonts w:ascii="Arial" w:hAnsi="Arial" w:cs="Arial"/>
          <w:color w:val="000000" w:themeColor="text1"/>
          <w:sz w:val="20"/>
          <w:szCs w:val="20"/>
          <w:lang w:val="en-GB"/>
        </w:rPr>
        <w:t>state of emergency or war</w:t>
      </w:r>
      <w:r w:rsidR="00B051BF" w:rsidRPr="00C0546B">
        <w:rPr>
          <w:rFonts w:ascii="Arial" w:hAnsi="Arial" w:cs="Arial"/>
          <w:color w:val="000000" w:themeColor="text1"/>
          <w:sz w:val="20"/>
          <w:szCs w:val="20"/>
          <w:lang w:val="en-GB"/>
        </w:rPr>
        <w:t>.</w:t>
      </w:r>
    </w:p>
    <w:p w14:paraId="6AE33A76"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2A46B7A1" w14:textId="51727911" w:rsidR="00B051BF" w:rsidRPr="00C0546B" w:rsidRDefault="00933E3F"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The mission will be realised through the objectives of civil defence by planning various measures, in the field of activit</w:t>
      </w:r>
      <w:r w:rsidR="00A8482D">
        <w:rPr>
          <w:rFonts w:ascii="Arial" w:hAnsi="Arial" w:cs="Arial"/>
          <w:color w:val="000000" w:themeColor="text1"/>
          <w:sz w:val="20"/>
          <w:szCs w:val="20"/>
          <w:lang w:val="en-GB"/>
        </w:rPr>
        <w:t>y</w:t>
      </w:r>
      <w:r w:rsidRPr="00C0546B">
        <w:rPr>
          <w:rFonts w:ascii="Arial" w:hAnsi="Arial" w:cs="Arial"/>
          <w:color w:val="000000" w:themeColor="text1"/>
          <w:sz w:val="20"/>
          <w:szCs w:val="20"/>
          <w:lang w:val="en-GB"/>
        </w:rPr>
        <w:t xml:space="preserve"> of state and other bodies, and local self-government authorities, economic and other activities, </w:t>
      </w:r>
      <w:r w:rsidR="00A8482D">
        <w:rPr>
          <w:rFonts w:ascii="Arial" w:hAnsi="Arial" w:cs="Arial"/>
          <w:color w:val="000000" w:themeColor="text1"/>
          <w:sz w:val="20"/>
          <w:szCs w:val="20"/>
          <w:lang w:val="en-GB"/>
        </w:rPr>
        <w:t xml:space="preserve">and </w:t>
      </w:r>
      <w:r w:rsidRPr="00C0546B">
        <w:rPr>
          <w:rFonts w:ascii="Arial" w:hAnsi="Arial" w:cs="Arial"/>
          <w:color w:val="000000" w:themeColor="text1"/>
          <w:sz w:val="20"/>
          <w:szCs w:val="20"/>
          <w:lang w:val="en-GB"/>
        </w:rPr>
        <w:t>information and intelligence, including psychological defence, as well as</w:t>
      </w:r>
      <w:r w:rsidR="00A8482D">
        <w:rPr>
          <w:rFonts w:ascii="Arial" w:hAnsi="Arial" w:cs="Arial"/>
          <w:color w:val="000000" w:themeColor="text1"/>
          <w:sz w:val="20"/>
          <w:szCs w:val="20"/>
          <w:lang w:val="en-GB"/>
        </w:rPr>
        <w:t xml:space="preserve"> through</w:t>
      </w:r>
      <w:r w:rsidRPr="00C0546B">
        <w:rPr>
          <w:rFonts w:ascii="Arial" w:hAnsi="Arial" w:cs="Arial"/>
          <w:color w:val="000000" w:themeColor="text1"/>
          <w:sz w:val="20"/>
          <w:szCs w:val="20"/>
          <w:lang w:val="en-GB"/>
        </w:rPr>
        <w:t xml:space="preserve"> other non-military forms of defence and citizen participation in the defence of the country</w:t>
      </w:r>
      <w:r w:rsidR="00B051BF"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In each of the key areas or elements of civil defence, the scope of resources and tasks will be defined to pursue the mission and objectives of civil defence in the long term.</w:t>
      </w:r>
    </w:p>
    <w:p w14:paraId="75FF7194" w14:textId="77777777" w:rsidR="00B051BF" w:rsidRPr="00C0546B" w:rsidRDefault="00B051BF" w:rsidP="00B051BF">
      <w:pPr>
        <w:rPr>
          <w:rFonts w:cs="Arial"/>
          <w:color w:val="000000" w:themeColor="text1"/>
          <w:szCs w:val="20"/>
        </w:rPr>
      </w:pPr>
    </w:p>
    <w:p w14:paraId="63B52FA7"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38F2014B" w14:textId="4BD25FE3" w:rsidR="00B051BF" w:rsidRPr="00C0546B" w:rsidRDefault="00A8482D" w:rsidP="00B051BF">
      <w:pPr>
        <w:pStyle w:val="Odstavekseznama"/>
        <w:numPr>
          <w:ilvl w:val="0"/>
          <w:numId w:val="7"/>
        </w:numPr>
        <w:spacing w:after="240" w:line="276" w:lineRule="auto"/>
        <w:ind w:left="360"/>
        <w:jc w:val="both"/>
        <w:rPr>
          <w:rFonts w:ascii="Arial" w:hAnsi="Arial" w:cs="Arial"/>
          <w:b/>
          <w:color w:val="000000" w:themeColor="text1"/>
          <w:sz w:val="20"/>
          <w:szCs w:val="20"/>
        </w:rPr>
      </w:pPr>
      <w:r>
        <w:rPr>
          <w:rFonts w:ascii="Arial" w:hAnsi="Arial" w:cs="Arial"/>
          <w:b/>
          <w:color w:val="000000" w:themeColor="text1"/>
          <w:sz w:val="20"/>
          <w:szCs w:val="20"/>
        </w:rPr>
        <w:t xml:space="preserve">THE </w:t>
      </w:r>
      <w:r w:rsidR="00B051BF" w:rsidRPr="00C0546B">
        <w:rPr>
          <w:rFonts w:ascii="Arial" w:hAnsi="Arial" w:cs="Arial"/>
          <w:b/>
          <w:color w:val="000000" w:themeColor="text1"/>
          <w:sz w:val="20"/>
          <w:szCs w:val="20"/>
        </w:rPr>
        <w:t>K</w:t>
      </w:r>
      <w:r w:rsidR="00B8089D" w:rsidRPr="00C0546B">
        <w:rPr>
          <w:rFonts w:ascii="Arial" w:hAnsi="Arial" w:cs="Arial"/>
          <w:b/>
          <w:color w:val="000000" w:themeColor="text1"/>
          <w:sz w:val="20"/>
          <w:szCs w:val="20"/>
        </w:rPr>
        <w:t xml:space="preserve">EY OBJECTIVES OF </w:t>
      </w:r>
      <w:r w:rsidR="00B051BF" w:rsidRPr="00C0546B">
        <w:rPr>
          <w:rFonts w:ascii="Arial" w:hAnsi="Arial" w:cs="Arial"/>
          <w:b/>
          <w:color w:val="000000" w:themeColor="text1"/>
          <w:sz w:val="20"/>
          <w:szCs w:val="20"/>
        </w:rPr>
        <w:t>CIVIL</w:t>
      </w:r>
      <w:r w:rsidR="00B8089D" w:rsidRPr="00C0546B">
        <w:rPr>
          <w:rFonts w:ascii="Arial" w:hAnsi="Arial" w:cs="Arial"/>
          <w:b/>
          <w:color w:val="000000" w:themeColor="text1"/>
          <w:sz w:val="20"/>
          <w:szCs w:val="20"/>
        </w:rPr>
        <w:t xml:space="preserve"> DEFENCE AND</w:t>
      </w:r>
      <w:r w:rsidR="005447E0">
        <w:rPr>
          <w:rFonts w:ascii="Arial" w:hAnsi="Arial" w:cs="Arial"/>
          <w:b/>
          <w:color w:val="000000" w:themeColor="text1"/>
          <w:sz w:val="20"/>
          <w:szCs w:val="20"/>
        </w:rPr>
        <w:t xml:space="preserve"> THEIR IMPLEMENTATION</w:t>
      </w:r>
      <w:r w:rsidR="00B051BF" w:rsidRPr="00C0546B">
        <w:rPr>
          <w:rFonts w:ascii="Arial" w:hAnsi="Arial" w:cs="Arial"/>
          <w:b/>
          <w:color w:val="000000" w:themeColor="text1"/>
          <w:sz w:val="20"/>
          <w:szCs w:val="20"/>
        </w:rPr>
        <w:t xml:space="preserve"> </w:t>
      </w:r>
    </w:p>
    <w:p w14:paraId="37287C1A" w14:textId="5A80781C" w:rsidR="00B051BF" w:rsidRPr="00C0546B" w:rsidRDefault="00A8482D" w:rsidP="00B051BF">
      <w:pPr>
        <w:pStyle w:val="Default"/>
        <w:spacing w:line="276" w:lineRule="auto"/>
        <w:jc w:val="both"/>
        <w:rPr>
          <w:rFonts w:ascii="Arial" w:hAnsi="Arial" w:cs="Arial"/>
          <w:color w:val="000000" w:themeColor="text1"/>
          <w:sz w:val="20"/>
          <w:szCs w:val="20"/>
          <w:lang w:val="en-GB"/>
        </w:rPr>
      </w:pPr>
      <w:r>
        <w:rPr>
          <w:rFonts w:ascii="Arial" w:hAnsi="Arial" w:cs="Arial"/>
          <w:color w:val="000000" w:themeColor="text1"/>
          <w:sz w:val="20"/>
          <w:szCs w:val="20"/>
          <w:lang w:val="en-GB"/>
        </w:rPr>
        <w:t>The k</w:t>
      </w:r>
      <w:r w:rsidRPr="00C0546B">
        <w:rPr>
          <w:rFonts w:ascii="Arial" w:hAnsi="Arial" w:cs="Arial"/>
          <w:color w:val="000000" w:themeColor="text1"/>
          <w:sz w:val="20"/>
          <w:szCs w:val="20"/>
          <w:lang w:val="en-GB"/>
        </w:rPr>
        <w:t xml:space="preserve">ey </w:t>
      </w:r>
      <w:r w:rsidR="005C785A" w:rsidRPr="00C0546B">
        <w:rPr>
          <w:rFonts w:ascii="Arial" w:hAnsi="Arial" w:cs="Arial"/>
          <w:color w:val="000000" w:themeColor="text1"/>
          <w:sz w:val="20"/>
          <w:szCs w:val="20"/>
          <w:lang w:val="en-GB"/>
        </w:rPr>
        <w:t>objectives of civil defence are to:</w:t>
      </w:r>
    </w:p>
    <w:p w14:paraId="272DD3D4" w14:textId="0D8CB5C6" w:rsidR="00B051BF" w:rsidRPr="00C0546B" w:rsidRDefault="00A8482D" w:rsidP="00B051BF">
      <w:pPr>
        <w:pStyle w:val="Default"/>
        <w:numPr>
          <w:ilvl w:val="0"/>
          <w:numId w:val="9"/>
        </w:numPr>
        <w:spacing w:line="276" w:lineRule="auto"/>
        <w:ind w:left="709" w:hanging="425"/>
        <w:jc w:val="both"/>
        <w:rPr>
          <w:rFonts w:ascii="Arial" w:hAnsi="Arial" w:cs="Arial"/>
          <w:color w:val="000000" w:themeColor="text1"/>
          <w:sz w:val="20"/>
          <w:szCs w:val="20"/>
          <w:lang w:val="en-GB"/>
        </w:rPr>
      </w:pPr>
      <w:r>
        <w:rPr>
          <w:rFonts w:ascii="Arial" w:hAnsi="Arial" w:cs="Arial"/>
          <w:color w:val="000000" w:themeColor="text1"/>
          <w:sz w:val="20"/>
          <w:szCs w:val="20"/>
          <w:lang w:val="en-GB"/>
        </w:rPr>
        <w:t>S</w:t>
      </w:r>
      <w:r w:rsidRPr="00C0546B">
        <w:rPr>
          <w:rFonts w:ascii="Arial" w:hAnsi="Arial" w:cs="Arial"/>
          <w:color w:val="000000" w:themeColor="text1"/>
          <w:sz w:val="20"/>
          <w:szCs w:val="20"/>
          <w:lang w:val="en-GB"/>
        </w:rPr>
        <w:t xml:space="preserve">upport </w:t>
      </w:r>
      <w:r w:rsidR="005C785A" w:rsidRPr="00C0546B">
        <w:rPr>
          <w:rFonts w:ascii="Arial" w:hAnsi="Arial" w:cs="Arial"/>
          <w:color w:val="000000" w:themeColor="text1"/>
          <w:sz w:val="20"/>
          <w:szCs w:val="20"/>
          <w:lang w:val="en-GB"/>
        </w:rPr>
        <w:t>the Slovenian Armed Forces and the military defence of the country</w:t>
      </w:r>
      <w:r w:rsidR="00B051BF" w:rsidRPr="00C0546B">
        <w:rPr>
          <w:rFonts w:ascii="Arial" w:hAnsi="Arial" w:cs="Arial"/>
          <w:color w:val="000000" w:themeColor="text1"/>
          <w:sz w:val="20"/>
          <w:szCs w:val="20"/>
          <w:lang w:val="en-GB"/>
        </w:rPr>
        <w:t>,</w:t>
      </w:r>
    </w:p>
    <w:p w14:paraId="24243273" w14:textId="5719A594" w:rsidR="00B051BF" w:rsidRPr="00C0546B" w:rsidRDefault="00A8482D" w:rsidP="00B051BF">
      <w:pPr>
        <w:pStyle w:val="Default"/>
        <w:numPr>
          <w:ilvl w:val="0"/>
          <w:numId w:val="9"/>
        </w:numPr>
        <w:spacing w:line="276" w:lineRule="auto"/>
        <w:ind w:left="709" w:hanging="425"/>
        <w:jc w:val="both"/>
        <w:rPr>
          <w:rFonts w:ascii="Arial" w:hAnsi="Arial" w:cs="Arial"/>
          <w:color w:val="000000" w:themeColor="text1"/>
          <w:sz w:val="20"/>
          <w:szCs w:val="20"/>
          <w:lang w:val="en-GB"/>
        </w:rPr>
      </w:pPr>
      <w:r>
        <w:rPr>
          <w:rFonts w:ascii="Arial" w:hAnsi="Arial" w:cs="Arial"/>
          <w:color w:val="000000" w:themeColor="text1"/>
          <w:sz w:val="20"/>
          <w:szCs w:val="20"/>
          <w:lang w:val="en-GB"/>
        </w:rPr>
        <w:t>M</w:t>
      </w:r>
      <w:r w:rsidRPr="00C0546B">
        <w:rPr>
          <w:rFonts w:ascii="Arial" w:hAnsi="Arial" w:cs="Arial"/>
          <w:color w:val="000000" w:themeColor="text1"/>
          <w:sz w:val="20"/>
          <w:szCs w:val="20"/>
          <w:lang w:val="en-GB"/>
        </w:rPr>
        <w:t xml:space="preserve">aintain </w:t>
      </w:r>
      <w:r w:rsidR="005C785A" w:rsidRPr="00C0546B">
        <w:rPr>
          <w:rFonts w:ascii="Arial" w:hAnsi="Arial" w:cs="Arial"/>
          <w:color w:val="000000" w:themeColor="text1"/>
          <w:sz w:val="20"/>
          <w:szCs w:val="20"/>
          <w:lang w:val="en-GB"/>
        </w:rPr>
        <w:t>the continuous functioning of the authorities</w:t>
      </w:r>
      <w:r w:rsidR="00B051BF" w:rsidRPr="00C0546B">
        <w:rPr>
          <w:rFonts w:ascii="Arial" w:hAnsi="Arial" w:cs="Arial"/>
          <w:color w:val="000000" w:themeColor="text1"/>
          <w:sz w:val="20"/>
          <w:szCs w:val="20"/>
          <w:lang w:val="en-GB"/>
        </w:rPr>
        <w:t>,</w:t>
      </w:r>
    </w:p>
    <w:p w14:paraId="1BB035BA" w14:textId="7919D6D8" w:rsidR="00B051BF" w:rsidRPr="00C0546B" w:rsidRDefault="00A8482D" w:rsidP="00B051BF">
      <w:pPr>
        <w:pStyle w:val="Default"/>
        <w:numPr>
          <w:ilvl w:val="0"/>
          <w:numId w:val="9"/>
        </w:numPr>
        <w:spacing w:line="276" w:lineRule="auto"/>
        <w:ind w:left="709" w:hanging="425"/>
        <w:jc w:val="both"/>
        <w:rPr>
          <w:rFonts w:ascii="Arial" w:hAnsi="Arial" w:cs="Arial"/>
          <w:color w:val="000000" w:themeColor="text1"/>
          <w:sz w:val="20"/>
          <w:szCs w:val="20"/>
          <w:lang w:val="en-GB"/>
        </w:rPr>
      </w:pPr>
      <w:r>
        <w:rPr>
          <w:rFonts w:ascii="Arial" w:hAnsi="Arial" w:cs="Arial"/>
          <w:color w:val="000000" w:themeColor="text1"/>
          <w:sz w:val="20"/>
          <w:szCs w:val="20"/>
          <w:lang w:val="en-GB"/>
        </w:rPr>
        <w:t>M</w:t>
      </w:r>
      <w:r w:rsidRPr="00C0546B">
        <w:rPr>
          <w:rFonts w:ascii="Arial" w:hAnsi="Arial" w:cs="Arial"/>
          <w:color w:val="000000" w:themeColor="text1"/>
          <w:sz w:val="20"/>
          <w:szCs w:val="20"/>
          <w:lang w:val="en-GB"/>
        </w:rPr>
        <w:t xml:space="preserve">aintain </w:t>
      </w:r>
      <w:r w:rsidR="005C785A" w:rsidRPr="00C0546B">
        <w:rPr>
          <w:rFonts w:ascii="Arial" w:hAnsi="Arial" w:cs="Arial"/>
          <w:color w:val="000000" w:themeColor="text1"/>
          <w:sz w:val="20"/>
          <w:szCs w:val="20"/>
          <w:lang w:val="en-GB"/>
        </w:rPr>
        <w:t xml:space="preserve">the functioning of economic and other activities relevant to defence and to </w:t>
      </w:r>
      <w:r>
        <w:rPr>
          <w:rFonts w:ascii="Arial" w:hAnsi="Arial" w:cs="Arial"/>
          <w:color w:val="000000" w:themeColor="text1"/>
          <w:sz w:val="20"/>
          <w:szCs w:val="20"/>
          <w:lang w:val="en-GB"/>
        </w:rPr>
        <w:t xml:space="preserve">the </w:t>
      </w:r>
      <w:r w:rsidR="005C785A" w:rsidRPr="00C0546B">
        <w:rPr>
          <w:rFonts w:ascii="Arial" w:hAnsi="Arial" w:cs="Arial"/>
          <w:color w:val="000000" w:themeColor="text1"/>
          <w:sz w:val="20"/>
          <w:szCs w:val="20"/>
          <w:lang w:val="en-GB"/>
        </w:rPr>
        <w:t xml:space="preserve">supply, protection and </w:t>
      </w:r>
      <w:r w:rsidR="00D3156A" w:rsidRPr="00C0546B">
        <w:rPr>
          <w:rFonts w:ascii="Arial" w:hAnsi="Arial" w:cs="Arial"/>
          <w:color w:val="000000" w:themeColor="text1"/>
          <w:sz w:val="20"/>
          <w:szCs w:val="20"/>
          <w:lang w:val="en-GB"/>
        </w:rPr>
        <w:t>survival of the population</w:t>
      </w:r>
      <w:r w:rsidR="00B051BF" w:rsidRPr="00C0546B">
        <w:rPr>
          <w:rFonts w:ascii="Arial" w:hAnsi="Arial" w:cs="Arial"/>
          <w:color w:val="000000" w:themeColor="text1"/>
          <w:sz w:val="20"/>
          <w:szCs w:val="20"/>
          <w:lang w:val="en-GB"/>
        </w:rPr>
        <w:t>.</w:t>
      </w:r>
    </w:p>
    <w:p w14:paraId="5209F324" w14:textId="77777777" w:rsidR="00B051BF" w:rsidRPr="00C0546B" w:rsidRDefault="00B051BF" w:rsidP="00B051BF">
      <w:pPr>
        <w:jc w:val="both"/>
        <w:rPr>
          <w:rFonts w:cs="Arial"/>
          <w:color w:val="000000" w:themeColor="text1"/>
          <w:szCs w:val="20"/>
        </w:rPr>
      </w:pPr>
    </w:p>
    <w:p w14:paraId="62C18C5C" w14:textId="2EDAC1FC" w:rsidR="00B051BF" w:rsidRPr="00C0546B" w:rsidRDefault="00AC56A1"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 xml:space="preserve">The priority in </w:t>
      </w:r>
      <w:r w:rsidR="00A8482D">
        <w:rPr>
          <w:rFonts w:ascii="Arial" w:hAnsi="Arial" w:cs="Arial"/>
          <w:color w:val="000000" w:themeColor="text1"/>
          <w:sz w:val="20"/>
          <w:szCs w:val="20"/>
          <w:lang w:val="en-GB"/>
        </w:rPr>
        <w:t>implement</w:t>
      </w:r>
      <w:r w:rsidR="00A8482D" w:rsidRPr="00C0546B">
        <w:rPr>
          <w:rFonts w:ascii="Arial" w:hAnsi="Arial" w:cs="Arial"/>
          <w:color w:val="000000" w:themeColor="text1"/>
          <w:sz w:val="20"/>
          <w:szCs w:val="20"/>
          <w:lang w:val="en-GB"/>
        </w:rPr>
        <w:t xml:space="preserve">ing </w:t>
      </w:r>
      <w:r w:rsidRPr="00C0546B">
        <w:rPr>
          <w:rFonts w:ascii="Arial" w:hAnsi="Arial" w:cs="Arial"/>
          <w:color w:val="000000" w:themeColor="text1"/>
          <w:sz w:val="20"/>
          <w:szCs w:val="20"/>
          <w:lang w:val="en-GB"/>
        </w:rPr>
        <w:t>the objectives of civil defence will be given to preparations in areas essential for the performance of civil defence tasks</w:t>
      </w:r>
      <w:r w:rsidR="00B051BF"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The preparations will focus on planning, developing and ensuring national capabilities and resilience in the following areas</w:t>
      </w:r>
      <w:r w:rsidR="00B051BF" w:rsidRPr="00C0546B">
        <w:rPr>
          <w:rFonts w:ascii="Arial" w:hAnsi="Arial" w:cs="Arial"/>
          <w:color w:val="000000" w:themeColor="text1"/>
          <w:sz w:val="20"/>
          <w:szCs w:val="20"/>
          <w:lang w:val="en-GB"/>
        </w:rPr>
        <w:t xml:space="preserve">: </w:t>
      </w:r>
    </w:p>
    <w:p w14:paraId="36328EEC" w14:textId="76BC337D" w:rsidR="00B051BF" w:rsidRPr="00C0546B" w:rsidRDefault="003E49A2" w:rsidP="00B051BF">
      <w:pPr>
        <w:pStyle w:val="Default"/>
        <w:numPr>
          <w:ilvl w:val="0"/>
          <w:numId w:val="10"/>
        </w:numPr>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Ensuring conditions for the survival of the population</w:t>
      </w:r>
      <w:r w:rsidR="00B051BF" w:rsidRPr="00C0546B">
        <w:rPr>
          <w:rFonts w:ascii="Arial" w:hAnsi="Arial" w:cs="Arial"/>
          <w:color w:val="000000" w:themeColor="text1"/>
          <w:sz w:val="20"/>
          <w:szCs w:val="20"/>
          <w:lang w:val="en-GB"/>
        </w:rPr>
        <w:t>,</w:t>
      </w:r>
    </w:p>
    <w:p w14:paraId="4CA1C3FB" w14:textId="4CD8474C" w:rsidR="00B051BF" w:rsidRPr="00C0546B" w:rsidRDefault="003E49A2" w:rsidP="00B051BF">
      <w:pPr>
        <w:pStyle w:val="Default"/>
        <w:numPr>
          <w:ilvl w:val="0"/>
          <w:numId w:val="10"/>
        </w:numPr>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Energ</w:t>
      </w:r>
      <w:r w:rsidR="00AC56A1" w:rsidRPr="00C0546B">
        <w:rPr>
          <w:rFonts w:ascii="Arial" w:hAnsi="Arial" w:cs="Arial"/>
          <w:color w:val="000000" w:themeColor="text1"/>
          <w:sz w:val="20"/>
          <w:szCs w:val="20"/>
          <w:lang w:val="en-GB"/>
        </w:rPr>
        <w:t>y</w:t>
      </w:r>
      <w:r w:rsidR="00B051BF" w:rsidRPr="00C0546B">
        <w:rPr>
          <w:rFonts w:ascii="Arial" w:hAnsi="Arial" w:cs="Arial"/>
          <w:color w:val="000000" w:themeColor="text1"/>
          <w:sz w:val="20"/>
          <w:szCs w:val="20"/>
          <w:lang w:val="en-GB"/>
        </w:rPr>
        <w:t xml:space="preserve"> </w:t>
      </w:r>
      <w:r w:rsidR="00AC56A1" w:rsidRPr="00C0546B">
        <w:rPr>
          <w:rFonts w:ascii="Arial" w:hAnsi="Arial" w:cs="Arial"/>
          <w:color w:val="000000" w:themeColor="text1"/>
          <w:sz w:val="20"/>
          <w:szCs w:val="20"/>
          <w:lang w:val="en-GB"/>
        </w:rPr>
        <w:t>supply</w:t>
      </w:r>
      <w:r w:rsidR="00B051BF" w:rsidRPr="00C0546B">
        <w:rPr>
          <w:rFonts w:ascii="Arial" w:hAnsi="Arial" w:cs="Arial"/>
          <w:color w:val="000000" w:themeColor="text1"/>
          <w:sz w:val="20"/>
          <w:szCs w:val="20"/>
          <w:lang w:val="en-GB"/>
        </w:rPr>
        <w:t>,</w:t>
      </w:r>
    </w:p>
    <w:p w14:paraId="74E862A0" w14:textId="09A4B964" w:rsidR="00B051BF" w:rsidRPr="00C0546B" w:rsidRDefault="003E49A2" w:rsidP="00B051BF">
      <w:pPr>
        <w:pStyle w:val="Default"/>
        <w:numPr>
          <w:ilvl w:val="0"/>
          <w:numId w:val="10"/>
        </w:numPr>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The functioning o</w:t>
      </w:r>
      <w:r w:rsidR="00C94AA8" w:rsidRPr="00C0546B">
        <w:rPr>
          <w:rFonts w:ascii="Arial" w:hAnsi="Arial" w:cs="Arial"/>
          <w:color w:val="000000" w:themeColor="text1"/>
          <w:sz w:val="20"/>
          <w:szCs w:val="20"/>
          <w:lang w:val="en-GB"/>
        </w:rPr>
        <w:t>f</w:t>
      </w:r>
      <w:r w:rsidR="00AC56A1" w:rsidRPr="00C0546B">
        <w:rPr>
          <w:rFonts w:ascii="Arial" w:hAnsi="Arial" w:cs="Arial"/>
          <w:color w:val="000000" w:themeColor="text1"/>
          <w:sz w:val="20"/>
          <w:szCs w:val="20"/>
          <w:lang w:val="en-GB"/>
        </w:rPr>
        <w:t xml:space="preserve"> the economy</w:t>
      </w:r>
      <w:r w:rsidR="00B051BF" w:rsidRPr="00C0546B">
        <w:rPr>
          <w:rFonts w:ascii="Arial" w:hAnsi="Arial" w:cs="Arial"/>
          <w:color w:val="000000" w:themeColor="text1"/>
          <w:sz w:val="20"/>
          <w:szCs w:val="20"/>
          <w:lang w:val="en-GB"/>
        </w:rPr>
        <w:t>,</w:t>
      </w:r>
    </w:p>
    <w:p w14:paraId="121C8A4A" w14:textId="444439D9" w:rsidR="00B051BF" w:rsidRPr="00C0546B" w:rsidRDefault="003E49A2" w:rsidP="00B051BF">
      <w:pPr>
        <w:pStyle w:val="Default"/>
        <w:numPr>
          <w:ilvl w:val="0"/>
          <w:numId w:val="10"/>
        </w:numPr>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The functioning of information and communication technology and systems</w:t>
      </w:r>
      <w:r w:rsidR="00B051BF" w:rsidRPr="00C0546B">
        <w:rPr>
          <w:rFonts w:ascii="Arial" w:hAnsi="Arial" w:cs="Arial"/>
          <w:color w:val="000000" w:themeColor="text1"/>
          <w:sz w:val="20"/>
          <w:szCs w:val="20"/>
          <w:lang w:val="en-GB"/>
        </w:rPr>
        <w:t>,</w:t>
      </w:r>
    </w:p>
    <w:p w14:paraId="6BF1FD97" w14:textId="3394F22B" w:rsidR="00B051BF" w:rsidRPr="00C0546B" w:rsidRDefault="003E49A2" w:rsidP="00B051BF">
      <w:pPr>
        <w:pStyle w:val="Default"/>
        <w:numPr>
          <w:ilvl w:val="0"/>
          <w:numId w:val="10"/>
        </w:numPr>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Health and social care</w:t>
      </w:r>
      <w:r w:rsidR="00B051BF" w:rsidRPr="00C0546B">
        <w:rPr>
          <w:rFonts w:ascii="Arial" w:hAnsi="Arial" w:cs="Arial"/>
          <w:color w:val="000000" w:themeColor="text1"/>
          <w:sz w:val="20"/>
          <w:szCs w:val="20"/>
          <w:lang w:val="en-GB"/>
        </w:rPr>
        <w:t>,</w:t>
      </w:r>
    </w:p>
    <w:p w14:paraId="3D9A7959" w14:textId="5199F027" w:rsidR="00B051BF" w:rsidRPr="00C0546B" w:rsidRDefault="003E49A2" w:rsidP="00B051BF">
      <w:pPr>
        <w:pStyle w:val="Default"/>
        <w:numPr>
          <w:ilvl w:val="0"/>
          <w:numId w:val="10"/>
        </w:numPr>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Drinking water supply</w:t>
      </w:r>
      <w:r w:rsidR="00B051BF" w:rsidRPr="00C0546B">
        <w:rPr>
          <w:rFonts w:ascii="Arial" w:hAnsi="Arial" w:cs="Arial"/>
          <w:color w:val="000000" w:themeColor="text1"/>
          <w:sz w:val="20"/>
          <w:szCs w:val="20"/>
          <w:lang w:val="en-GB"/>
        </w:rPr>
        <w:t>,</w:t>
      </w:r>
    </w:p>
    <w:p w14:paraId="6A2E2FF5" w14:textId="000EEFDE" w:rsidR="00B051BF" w:rsidRPr="00C0546B" w:rsidRDefault="003E49A2" w:rsidP="00B051BF">
      <w:pPr>
        <w:pStyle w:val="Default"/>
        <w:numPr>
          <w:ilvl w:val="0"/>
          <w:numId w:val="10"/>
        </w:numPr>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Agriculture and food supply</w:t>
      </w:r>
      <w:r w:rsidR="00B051BF" w:rsidRPr="00C0546B">
        <w:rPr>
          <w:rFonts w:ascii="Arial" w:hAnsi="Arial" w:cs="Arial"/>
          <w:color w:val="000000" w:themeColor="text1"/>
          <w:sz w:val="20"/>
          <w:szCs w:val="20"/>
          <w:lang w:val="en-GB"/>
        </w:rPr>
        <w:t>,</w:t>
      </w:r>
    </w:p>
    <w:p w14:paraId="08F2C809" w14:textId="60857910" w:rsidR="00B051BF" w:rsidRPr="00C0546B" w:rsidRDefault="003E49A2" w:rsidP="00B051BF">
      <w:pPr>
        <w:pStyle w:val="Default"/>
        <w:numPr>
          <w:ilvl w:val="0"/>
          <w:numId w:val="10"/>
        </w:numPr>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 xml:space="preserve">The functioning of transport and </w:t>
      </w:r>
      <w:r w:rsidR="006D2A96">
        <w:rPr>
          <w:rFonts w:ascii="Arial" w:hAnsi="Arial" w:cs="Arial"/>
          <w:color w:val="000000" w:themeColor="text1"/>
          <w:sz w:val="20"/>
          <w:szCs w:val="20"/>
          <w:lang w:val="en-GB"/>
        </w:rPr>
        <w:t xml:space="preserve">the </w:t>
      </w:r>
      <w:r w:rsidRPr="00C0546B">
        <w:rPr>
          <w:rFonts w:ascii="Arial" w:hAnsi="Arial" w:cs="Arial"/>
          <w:color w:val="000000" w:themeColor="text1"/>
          <w:sz w:val="20"/>
          <w:szCs w:val="20"/>
          <w:lang w:val="en-GB"/>
        </w:rPr>
        <w:t>transport</w:t>
      </w:r>
      <w:r w:rsidR="006D2A96">
        <w:rPr>
          <w:rFonts w:ascii="Arial" w:hAnsi="Arial" w:cs="Arial"/>
          <w:color w:val="000000" w:themeColor="text1"/>
          <w:sz w:val="20"/>
          <w:szCs w:val="20"/>
          <w:lang w:val="en-GB"/>
        </w:rPr>
        <w:t xml:space="preserve"> network</w:t>
      </w:r>
      <w:r w:rsidR="00B051BF" w:rsidRPr="00C0546B">
        <w:rPr>
          <w:rFonts w:ascii="Arial" w:hAnsi="Arial" w:cs="Arial"/>
          <w:color w:val="000000" w:themeColor="text1"/>
          <w:sz w:val="20"/>
          <w:szCs w:val="20"/>
          <w:lang w:val="en-GB"/>
        </w:rPr>
        <w:t>,</w:t>
      </w:r>
    </w:p>
    <w:p w14:paraId="64F0C8AD" w14:textId="0F311126" w:rsidR="00B051BF" w:rsidRPr="00C0546B" w:rsidRDefault="003E49A2" w:rsidP="00B051BF">
      <w:pPr>
        <w:pStyle w:val="Default"/>
        <w:numPr>
          <w:ilvl w:val="0"/>
          <w:numId w:val="10"/>
        </w:numPr>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Finan</w:t>
      </w:r>
      <w:r w:rsidR="00AC56A1" w:rsidRPr="00C0546B">
        <w:rPr>
          <w:rFonts w:ascii="Arial" w:hAnsi="Arial" w:cs="Arial"/>
          <w:color w:val="000000" w:themeColor="text1"/>
          <w:sz w:val="20"/>
          <w:szCs w:val="20"/>
          <w:lang w:val="en-GB"/>
        </w:rPr>
        <w:t>cial resources</w:t>
      </w:r>
      <w:r w:rsidR="00B051BF" w:rsidRPr="00C0546B">
        <w:rPr>
          <w:rFonts w:ascii="Arial" w:hAnsi="Arial" w:cs="Arial"/>
          <w:color w:val="000000" w:themeColor="text1"/>
          <w:sz w:val="20"/>
          <w:szCs w:val="20"/>
          <w:lang w:val="en-GB"/>
        </w:rPr>
        <w:t>,</w:t>
      </w:r>
    </w:p>
    <w:p w14:paraId="044F72A9" w14:textId="0102EF67" w:rsidR="00B051BF" w:rsidRPr="00C0546B" w:rsidRDefault="003E49A2" w:rsidP="00B051BF">
      <w:pPr>
        <w:pStyle w:val="Default"/>
        <w:numPr>
          <w:ilvl w:val="0"/>
          <w:numId w:val="10"/>
        </w:numPr>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Protecting and preserving cultural identity</w:t>
      </w:r>
      <w:r w:rsidR="00B051BF" w:rsidRPr="00C0546B">
        <w:rPr>
          <w:rFonts w:ascii="Arial" w:hAnsi="Arial" w:cs="Arial"/>
          <w:color w:val="000000" w:themeColor="text1"/>
          <w:sz w:val="20"/>
          <w:szCs w:val="20"/>
          <w:lang w:val="en-GB"/>
        </w:rPr>
        <w:t>,</w:t>
      </w:r>
    </w:p>
    <w:p w14:paraId="76EE80C1" w14:textId="67D82800" w:rsidR="00B051BF" w:rsidRPr="00C0546B" w:rsidRDefault="003E49A2" w:rsidP="00B051BF">
      <w:pPr>
        <w:pStyle w:val="Default"/>
        <w:numPr>
          <w:ilvl w:val="0"/>
          <w:numId w:val="10"/>
        </w:numPr>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 xml:space="preserve">Information and </w:t>
      </w:r>
      <w:r w:rsidR="00721AED">
        <w:rPr>
          <w:rFonts w:ascii="Arial" w:hAnsi="Arial" w:cs="Arial"/>
          <w:color w:val="000000" w:themeColor="text1"/>
          <w:sz w:val="20"/>
          <w:szCs w:val="20"/>
          <w:lang w:val="en-GB"/>
        </w:rPr>
        <w:t>communication</w:t>
      </w:r>
      <w:r w:rsidR="00432F47" w:rsidRPr="00C0546B">
        <w:rPr>
          <w:rFonts w:ascii="Arial" w:hAnsi="Arial" w:cs="Arial"/>
          <w:color w:val="000000" w:themeColor="text1"/>
          <w:sz w:val="20"/>
          <w:szCs w:val="20"/>
          <w:lang w:val="en-GB"/>
        </w:rPr>
        <w:t xml:space="preserve"> measures</w:t>
      </w:r>
      <w:r w:rsidR="00B051BF" w:rsidRPr="00C0546B">
        <w:rPr>
          <w:rFonts w:ascii="Arial" w:hAnsi="Arial" w:cs="Arial"/>
          <w:color w:val="000000" w:themeColor="text1"/>
          <w:sz w:val="20"/>
          <w:szCs w:val="20"/>
          <w:lang w:val="en-GB"/>
        </w:rPr>
        <w:t>.</w:t>
      </w:r>
    </w:p>
    <w:p w14:paraId="36CE5144"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24107FF0" w14:textId="037F897E" w:rsidR="00B051BF" w:rsidRPr="00C0546B" w:rsidRDefault="00432F47"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In addition to crisis response measures, defence planners will also plan for</w:t>
      </w:r>
      <w:r w:rsidR="00C94AA8"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the establishment of civilian capabilities and support to the Slovenian Armed Forces</w:t>
      </w:r>
      <w:r w:rsidR="00B051BF" w:rsidRPr="00C0546B">
        <w:rPr>
          <w:rFonts w:ascii="Arial" w:hAnsi="Arial" w:cs="Arial"/>
          <w:color w:val="000000" w:themeColor="text1"/>
          <w:sz w:val="20"/>
          <w:szCs w:val="20"/>
          <w:lang w:val="en-GB"/>
        </w:rPr>
        <w:t>.</w:t>
      </w:r>
    </w:p>
    <w:p w14:paraId="2808D2AF"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75875BC3" w14:textId="28DB26EE" w:rsidR="00B051BF" w:rsidRPr="00C0546B" w:rsidRDefault="00432F47"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 xml:space="preserve">For providing </w:t>
      </w:r>
      <w:r w:rsidR="00C40203" w:rsidRPr="00C0546B">
        <w:rPr>
          <w:rFonts w:ascii="Arial" w:hAnsi="Arial" w:cs="Arial"/>
          <w:color w:val="000000" w:themeColor="text1"/>
          <w:sz w:val="20"/>
          <w:szCs w:val="20"/>
          <w:lang w:val="en-GB"/>
        </w:rPr>
        <w:t xml:space="preserve">host nation </w:t>
      </w:r>
      <w:r w:rsidRPr="00C0546B">
        <w:rPr>
          <w:rFonts w:ascii="Arial" w:hAnsi="Arial" w:cs="Arial"/>
          <w:color w:val="000000" w:themeColor="text1"/>
          <w:sz w:val="20"/>
          <w:szCs w:val="20"/>
          <w:lang w:val="en-GB"/>
        </w:rPr>
        <w:t xml:space="preserve">support, defence planners will plan the provision of civilian capabilities under their responsibility and provide direct support to </w:t>
      </w:r>
      <w:r w:rsidR="00C40203">
        <w:rPr>
          <w:rFonts w:ascii="Arial" w:hAnsi="Arial" w:cs="Arial"/>
          <w:color w:val="000000" w:themeColor="text1"/>
          <w:sz w:val="20"/>
          <w:szCs w:val="20"/>
          <w:lang w:val="en-GB"/>
        </w:rPr>
        <w:t>A</w:t>
      </w:r>
      <w:r w:rsidRPr="00C0546B">
        <w:rPr>
          <w:rFonts w:ascii="Arial" w:hAnsi="Arial" w:cs="Arial"/>
          <w:color w:val="000000" w:themeColor="text1"/>
          <w:sz w:val="20"/>
          <w:szCs w:val="20"/>
          <w:lang w:val="en-GB"/>
        </w:rPr>
        <w:t xml:space="preserve">llied </w:t>
      </w:r>
      <w:r w:rsidR="00C40203">
        <w:rPr>
          <w:rFonts w:ascii="Arial" w:hAnsi="Arial" w:cs="Arial"/>
          <w:color w:val="000000" w:themeColor="text1"/>
          <w:sz w:val="20"/>
          <w:szCs w:val="20"/>
          <w:lang w:val="en-GB"/>
        </w:rPr>
        <w:t>F</w:t>
      </w:r>
      <w:r w:rsidRPr="00C0546B">
        <w:rPr>
          <w:rFonts w:ascii="Arial" w:hAnsi="Arial" w:cs="Arial"/>
          <w:color w:val="000000" w:themeColor="text1"/>
          <w:sz w:val="20"/>
          <w:szCs w:val="20"/>
          <w:lang w:val="en-GB"/>
        </w:rPr>
        <w:t xml:space="preserve">orces </w:t>
      </w:r>
      <w:r w:rsidR="003E49A2">
        <w:rPr>
          <w:rFonts w:ascii="Arial" w:hAnsi="Arial" w:cs="Arial"/>
          <w:color w:val="000000" w:themeColor="text1"/>
          <w:sz w:val="20"/>
          <w:szCs w:val="20"/>
          <w:lang w:val="en-GB"/>
        </w:rPr>
        <w:t>i</w:t>
      </w:r>
      <w:r w:rsidR="003E49A2" w:rsidRPr="00C0546B">
        <w:rPr>
          <w:rFonts w:ascii="Arial" w:hAnsi="Arial" w:cs="Arial"/>
          <w:color w:val="000000" w:themeColor="text1"/>
          <w:sz w:val="20"/>
          <w:szCs w:val="20"/>
          <w:lang w:val="en-GB"/>
        </w:rPr>
        <w:t xml:space="preserve">n </w:t>
      </w:r>
      <w:r w:rsidRPr="00C0546B">
        <w:rPr>
          <w:rFonts w:ascii="Arial" w:hAnsi="Arial" w:cs="Arial"/>
          <w:color w:val="000000" w:themeColor="text1"/>
          <w:sz w:val="20"/>
          <w:szCs w:val="20"/>
          <w:lang w:val="en-GB"/>
        </w:rPr>
        <w:t>the territory of the Republic of Slovenia</w:t>
      </w:r>
      <w:r w:rsidR="003E49A2">
        <w:rPr>
          <w:rFonts w:ascii="Arial" w:hAnsi="Arial" w:cs="Arial"/>
          <w:color w:val="000000" w:themeColor="text1"/>
          <w:sz w:val="20"/>
          <w:szCs w:val="20"/>
          <w:lang w:val="en-GB"/>
        </w:rPr>
        <w:t>,</w:t>
      </w:r>
      <w:r w:rsidRPr="00C0546B">
        <w:rPr>
          <w:rFonts w:ascii="Arial" w:hAnsi="Arial" w:cs="Arial"/>
          <w:color w:val="000000" w:themeColor="text1"/>
          <w:sz w:val="20"/>
          <w:szCs w:val="20"/>
          <w:lang w:val="en-GB"/>
        </w:rPr>
        <w:t xml:space="preserve"> on the basis of the demonstrated needs of the Slovenian Armed Forces</w:t>
      </w:r>
      <w:r w:rsidR="00B051BF" w:rsidRPr="00C0546B">
        <w:rPr>
          <w:rFonts w:ascii="Arial" w:hAnsi="Arial" w:cs="Arial"/>
          <w:color w:val="000000" w:themeColor="text1"/>
          <w:sz w:val="20"/>
          <w:szCs w:val="20"/>
          <w:lang w:val="en-GB"/>
        </w:rPr>
        <w:t>.</w:t>
      </w:r>
    </w:p>
    <w:p w14:paraId="64D84006"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571D0D81" w14:textId="28B249D4" w:rsidR="00B051BF" w:rsidRPr="00C0546B" w:rsidRDefault="00432F47"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The m</w:t>
      </w:r>
      <w:r w:rsidR="00B051BF" w:rsidRPr="00C0546B">
        <w:rPr>
          <w:rFonts w:ascii="Arial" w:hAnsi="Arial" w:cs="Arial"/>
          <w:color w:val="000000" w:themeColor="text1"/>
          <w:sz w:val="20"/>
          <w:szCs w:val="20"/>
          <w:lang w:val="en-GB"/>
        </w:rPr>
        <w:t>aterial</w:t>
      </w:r>
      <w:r w:rsidRPr="00C0546B">
        <w:rPr>
          <w:rFonts w:ascii="Arial" w:hAnsi="Arial" w:cs="Arial"/>
          <w:color w:val="000000" w:themeColor="text1"/>
          <w:sz w:val="20"/>
          <w:szCs w:val="20"/>
          <w:lang w:val="en-GB"/>
        </w:rPr>
        <w:t xml:space="preserve"> and medical </w:t>
      </w:r>
      <w:r w:rsidR="00C40203">
        <w:rPr>
          <w:rFonts w:ascii="Arial" w:hAnsi="Arial" w:cs="Arial"/>
          <w:color w:val="000000" w:themeColor="text1"/>
          <w:sz w:val="20"/>
          <w:szCs w:val="20"/>
          <w:lang w:val="en-GB"/>
        </w:rPr>
        <w:t>support</w:t>
      </w:r>
      <w:r w:rsidR="00C40203"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provided to the Slovenian Armed Forces will be planned on the basis of demonstrated needs resulting</w:t>
      </w:r>
      <w:r w:rsidR="00C069DC" w:rsidRPr="00C0546B">
        <w:rPr>
          <w:rFonts w:ascii="Arial" w:hAnsi="Arial" w:cs="Arial"/>
          <w:color w:val="000000" w:themeColor="text1"/>
          <w:sz w:val="20"/>
          <w:szCs w:val="20"/>
          <w:lang w:val="en-GB"/>
        </w:rPr>
        <w:t xml:space="preserve"> from the </w:t>
      </w:r>
      <w:r w:rsidR="009E56CF">
        <w:rPr>
          <w:rFonts w:ascii="Arial" w:hAnsi="Arial" w:cs="Arial"/>
          <w:color w:val="000000" w:themeColor="text1"/>
          <w:sz w:val="20"/>
          <w:szCs w:val="20"/>
          <w:lang w:val="en-GB"/>
        </w:rPr>
        <w:t>organiz</w:t>
      </w:r>
      <w:r w:rsidR="00C069DC" w:rsidRPr="00C0546B">
        <w:rPr>
          <w:rFonts w:ascii="Arial" w:hAnsi="Arial" w:cs="Arial"/>
          <w:color w:val="000000" w:themeColor="text1"/>
          <w:sz w:val="20"/>
          <w:szCs w:val="20"/>
          <w:lang w:val="en-GB"/>
        </w:rPr>
        <w:t xml:space="preserve">ational and </w:t>
      </w:r>
      <w:r w:rsidR="003E49A2" w:rsidRPr="00C0546B">
        <w:rPr>
          <w:rFonts w:ascii="Arial" w:hAnsi="Arial" w:cs="Arial"/>
          <w:color w:val="000000" w:themeColor="text1"/>
          <w:sz w:val="20"/>
          <w:szCs w:val="20"/>
          <w:lang w:val="en-GB"/>
        </w:rPr>
        <w:t>mobili</w:t>
      </w:r>
      <w:r w:rsidR="003E49A2">
        <w:rPr>
          <w:rFonts w:ascii="Arial" w:hAnsi="Arial" w:cs="Arial"/>
          <w:color w:val="000000" w:themeColor="text1"/>
          <w:sz w:val="20"/>
          <w:szCs w:val="20"/>
          <w:lang w:val="en-GB"/>
        </w:rPr>
        <w:t>z</w:t>
      </w:r>
      <w:r w:rsidR="003E49A2" w:rsidRPr="00C0546B">
        <w:rPr>
          <w:rFonts w:ascii="Arial" w:hAnsi="Arial" w:cs="Arial"/>
          <w:color w:val="000000" w:themeColor="text1"/>
          <w:sz w:val="20"/>
          <w:szCs w:val="20"/>
          <w:lang w:val="en-GB"/>
        </w:rPr>
        <w:t xml:space="preserve">ation </w:t>
      </w:r>
      <w:r w:rsidR="00C069DC" w:rsidRPr="00C0546B">
        <w:rPr>
          <w:rFonts w:ascii="Arial" w:hAnsi="Arial" w:cs="Arial"/>
          <w:color w:val="000000" w:themeColor="text1"/>
          <w:sz w:val="20"/>
          <w:szCs w:val="20"/>
          <w:lang w:val="en-GB"/>
        </w:rPr>
        <w:t>development of the</w:t>
      </w:r>
      <w:r w:rsidR="00B051BF" w:rsidRPr="00C0546B">
        <w:rPr>
          <w:rFonts w:ascii="Arial" w:hAnsi="Arial" w:cs="Arial"/>
          <w:color w:val="000000" w:themeColor="text1"/>
          <w:sz w:val="20"/>
          <w:szCs w:val="20"/>
          <w:lang w:val="en-GB"/>
        </w:rPr>
        <w:t xml:space="preserve"> Sloven</w:t>
      </w:r>
      <w:r w:rsidR="00C069DC" w:rsidRPr="00C0546B">
        <w:rPr>
          <w:rFonts w:ascii="Arial" w:hAnsi="Arial" w:cs="Arial"/>
          <w:color w:val="000000" w:themeColor="text1"/>
          <w:sz w:val="20"/>
          <w:szCs w:val="20"/>
          <w:lang w:val="en-GB"/>
        </w:rPr>
        <w:t>ian Armed Forces, which includes an increased number of its members, their training, equipment, armament</w:t>
      </w:r>
      <w:r w:rsidR="003E49A2">
        <w:rPr>
          <w:rFonts w:ascii="Arial" w:hAnsi="Arial" w:cs="Arial"/>
          <w:color w:val="000000" w:themeColor="text1"/>
          <w:sz w:val="20"/>
          <w:szCs w:val="20"/>
          <w:lang w:val="en-GB"/>
        </w:rPr>
        <w:t>s</w:t>
      </w:r>
      <w:r w:rsidR="00C94AA8" w:rsidRPr="00C0546B">
        <w:rPr>
          <w:rFonts w:ascii="Arial" w:hAnsi="Arial" w:cs="Arial"/>
          <w:color w:val="000000" w:themeColor="text1"/>
          <w:sz w:val="20"/>
          <w:szCs w:val="20"/>
          <w:lang w:val="en-GB"/>
        </w:rPr>
        <w:t>,</w:t>
      </w:r>
      <w:r w:rsidR="00C069DC" w:rsidRPr="00C0546B">
        <w:rPr>
          <w:rFonts w:ascii="Arial" w:hAnsi="Arial" w:cs="Arial"/>
          <w:color w:val="000000" w:themeColor="text1"/>
          <w:sz w:val="20"/>
          <w:szCs w:val="20"/>
          <w:lang w:val="en-GB"/>
        </w:rPr>
        <w:t xml:space="preserve"> and the area of operation in the </w:t>
      </w:r>
      <w:r w:rsidR="00B051BF" w:rsidRPr="00C0546B">
        <w:rPr>
          <w:rFonts w:ascii="Arial" w:hAnsi="Arial" w:cs="Arial"/>
          <w:color w:val="000000" w:themeColor="text1"/>
          <w:sz w:val="20"/>
          <w:szCs w:val="20"/>
          <w:lang w:val="en-GB"/>
        </w:rPr>
        <w:t>Republi</w:t>
      </w:r>
      <w:r w:rsidR="00C069DC" w:rsidRPr="00C0546B">
        <w:rPr>
          <w:rFonts w:ascii="Arial" w:hAnsi="Arial" w:cs="Arial"/>
          <w:color w:val="000000" w:themeColor="text1"/>
          <w:sz w:val="20"/>
          <w:szCs w:val="20"/>
          <w:lang w:val="en-GB"/>
        </w:rPr>
        <w:t xml:space="preserve">c of </w:t>
      </w:r>
      <w:r w:rsidR="00B051BF" w:rsidRPr="00C0546B">
        <w:rPr>
          <w:rFonts w:ascii="Arial" w:hAnsi="Arial" w:cs="Arial"/>
          <w:color w:val="000000" w:themeColor="text1"/>
          <w:sz w:val="20"/>
          <w:szCs w:val="20"/>
          <w:lang w:val="en-GB"/>
        </w:rPr>
        <w:t>Sloveni</w:t>
      </w:r>
      <w:r w:rsidR="00C069DC" w:rsidRPr="00C0546B">
        <w:rPr>
          <w:rFonts w:ascii="Arial" w:hAnsi="Arial" w:cs="Arial"/>
          <w:color w:val="000000" w:themeColor="text1"/>
          <w:sz w:val="20"/>
          <w:szCs w:val="20"/>
          <w:lang w:val="en-GB"/>
        </w:rPr>
        <w:t>a</w:t>
      </w:r>
      <w:r w:rsidR="00B051BF" w:rsidRPr="00C0546B">
        <w:rPr>
          <w:rFonts w:ascii="Arial" w:hAnsi="Arial" w:cs="Arial"/>
          <w:color w:val="000000" w:themeColor="text1"/>
          <w:sz w:val="20"/>
          <w:szCs w:val="20"/>
          <w:lang w:val="en-GB"/>
        </w:rPr>
        <w:t xml:space="preserve">. </w:t>
      </w:r>
      <w:r w:rsidR="003E49A2">
        <w:rPr>
          <w:rFonts w:ascii="Arial" w:hAnsi="Arial" w:cs="Arial"/>
          <w:color w:val="000000" w:themeColor="text1"/>
          <w:sz w:val="20"/>
          <w:szCs w:val="20"/>
          <w:lang w:val="en-GB"/>
        </w:rPr>
        <w:t>M</w:t>
      </w:r>
      <w:r w:rsidR="00C069DC" w:rsidRPr="00C0546B">
        <w:rPr>
          <w:rFonts w:ascii="Arial" w:hAnsi="Arial" w:cs="Arial"/>
          <w:color w:val="000000" w:themeColor="text1"/>
          <w:sz w:val="20"/>
          <w:szCs w:val="20"/>
          <w:lang w:val="en-GB"/>
        </w:rPr>
        <w:t xml:space="preserve">aterial and medical </w:t>
      </w:r>
      <w:r w:rsidR="00C40203">
        <w:rPr>
          <w:rFonts w:ascii="Arial" w:hAnsi="Arial" w:cs="Arial"/>
          <w:color w:val="000000" w:themeColor="text1"/>
          <w:sz w:val="20"/>
          <w:szCs w:val="20"/>
          <w:lang w:val="en-GB"/>
        </w:rPr>
        <w:t>support</w:t>
      </w:r>
      <w:r w:rsidR="00C40203" w:rsidRPr="00C0546B">
        <w:rPr>
          <w:rFonts w:ascii="Arial" w:hAnsi="Arial" w:cs="Arial"/>
          <w:color w:val="000000" w:themeColor="text1"/>
          <w:sz w:val="20"/>
          <w:szCs w:val="20"/>
          <w:lang w:val="en-GB"/>
        </w:rPr>
        <w:t xml:space="preserve"> </w:t>
      </w:r>
      <w:r w:rsidR="00C069DC" w:rsidRPr="00C0546B">
        <w:rPr>
          <w:rFonts w:ascii="Arial" w:hAnsi="Arial" w:cs="Arial"/>
          <w:color w:val="000000" w:themeColor="text1"/>
          <w:sz w:val="20"/>
          <w:szCs w:val="20"/>
          <w:lang w:val="en-GB"/>
        </w:rPr>
        <w:t xml:space="preserve">will be </w:t>
      </w:r>
      <w:r w:rsidR="00C94AA8" w:rsidRPr="00C0546B">
        <w:rPr>
          <w:rFonts w:ascii="Arial" w:hAnsi="Arial" w:cs="Arial"/>
          <w:color w:val="000000" w:themeColor="text1"/>
          <w:sz w:val="20"/>
          <w:szCs w:val="20"/>
          <w:lang w:val="en-GB"/>
        </w:rPr>
        <w:t>implemented</w:t>
      </w:r>
      <w:r w:rsidR="000149AC" w:rsidRPr="00C0546B">
        <w:rPr>
          <w:rFonts w:ascii="Arial" w:hAnsi="Arial" w:cs="Arial"/>
          <w:color w:val="000000" w:themeColor="text1"/>
          <w:sz w:val="20"/>
          <w:szCs w:val="20"/>
          <w:lang w:val="en-GB"/>
        </w:rPr>
        <w:t xml:space="preserve"> once all the components of military duty are in place</w:t>
      </w:r>
      <w:r w:rsidR="00B051BF" w:rsidRPr="00C0546B">
        <w:rPr>
          <w:rFonts w:ascii="Arial" w:hAnsi="Arial" w:cs="Arial"/>
          <w:color w:val="000000" w:themeColor="text1"/>
          <w:sz w:val="20"/>
          <w:szCs w:val="20"/>
          <w:lang w:val="en-GB"/>
        </w:rPr>
        <w:t xml:space="preserve">. </w:t>
      </w:r>
      <w:r w:rsidR="000149AC" w:rsidRPr="00C0546B">
        <w:rPr>
          <w:rFonts w:ascii="Arial" w:hAnsi="Arial" w:cs="Arial"/>
          <w:color w:val="000000" w:themeColor="text1"/>
          <w:sz w:val="20"/>
          <w:szCs w:val="20"/>
          <w:lang w:val="en-GB"/>
        </w:rPr>
        <w:t xml:space="preserve">Companies and other </w:t>
      </w:r>
      <w:r w:rsidR="009E56CF">
        <w:rPr>
          <w:rFonts w:ascii="Arial" w:hAnsi="Arial" w:cs="Arial"/>
          <w:color w:val="000000" w:themeColor="text1"/>
          <w:sz w:val="20"/>
          <w:szCs w:val="20"/>
          <w:lang w:val="en-GB"/>
        </w:rPr>
        <w:t>organiz</w:t>
      </w:r>
      <w:r w:rsidR="000149AC" w:rsidRPr="00C0546B">
        <w:rPr>
          <w:rFonts w:ascii="Arial" w:hAnsi="Arial" w:cs="Arial"/>
          <w:color w:val="000000" w:themeColor="text1"/>
          <w:sz w:val="20"/>
          <w:szCs w:val="20"/>
          <w:lang w:val="en-GB"/>
        </w:rPr>
        <w:t xml:space="preserve">ations in the area where the units are located will be involved in the provision of material and medical </w:t>
      </w:r>
      <w:r w:rsidR="00C40203">
        <w:rPr>
          <w:rFonts w:ascii="Arial" w:hAnsi="Arial" w:cs="Arial"/>
          <w:color w:val="000000" w:themeColor="text1"/>
          <w:sz w:val="20"/>
          <w:szCs w:val="20"/>
          <w:lang w:val="en-GB"/>
        </w:rPr>
        <w:t>support</w:t>
      </w:r>
      <w:r w:rsidR="00C40203" w:rsidRPr="00C0546B">
        <w:rPr>
          <w:rFonts w:ascii="Arial" w:hAnsi="Arial" w:cs="Arial"/>
          <w:color w:val="000000" w:themeColor="text1"/>
          <w:sz w:val="20"/>
          <w:szCs w:val="20"/>
          <w:lang w:val="en-GB"/>
        </w:rPr>
        <w:t xml:space="preserve"> </w:t>
      </w:r>
      <w:r w:rsidR="000149AC" w:rsidRPr="00C0546B">
        <w:rPr>
          <w:rFonts w:ascii="Arial" w:hAnsi="Arial" w:cs="Arial"/>
          <w:color w:val="000000" w:themeColor="text1"/>
          <w:sz w:val="20"/>
          <w:szCs w:val="20"/>
          <w:lang w:val="en-GB"/>
        </w:rPr>
        <w:t xml:space="preserve">in </w:t>
      </w:r>
      <w:r w:rsidR="003E49A2" w:rsidRPr="00C0546B">
        <w:rPr>
          <w:rFonts w:ascii="Arial" w:hAnsi="Arial" w:cs="Arial"/>
          <w:color w:val="000000" w:themeColor="text1"/>
          <w:sz w:val="20"/>
          <w:szCs w:val="20"/>
          <w:lang w:val="en-GB"/>
        </w:rPr>
        <w:t>th</w:t>
      </w:r>
      <w:r w:rsidR="003E49A2">
        <w:rPr>
          <w:rFonts w:ascii="Arial" w:hAnsi="Arial" w:cs="Arial"/>
          <w:color w:val="000000" w:themeColor="text1"/>
          <w:sz w:val="20"/>
          <w:szCs w:val="20"/>
          <w:lang w:val="en-GB"/>
        </w:rPr>
        <w:t>at</w:t>
      </w:r>
      <w:r w:rsidR="003E49A2" w:rsidRPr="00C0546B">
        <w:rPr>
          <w:rFonts w:ascii="Arial" w:hAnsi="Arial" w:cs="Arial"/>
          <w:color w:val="000000" w:themeColor="text1"/>
          <w:sz w:val="20"/>
          <w:szCs w:val="20"/>
          <w:lang w:val="en-GB"/>
        </w:rPr>
        <w:t xml:space="preserve"> </w:t>
      </w:r>
      <w:r w:rsidR="000149AC" w:rsidRPr="00C0546B">
        <w:rPr>
          <w:rFonts w:ascii="Arial" w:hAnsi="Arial" w:cs="Arial"/>
          <w:color w:val="000000" w:themeColor="text1"/>
          <w:sz w:val="20"/>
          <w:szCs w:val="20"/>
          <w:lang w:val="en-GB"/>
        </w:rPr>
        <w:t>territory</w:t>
      </w:r>
      <w:r w:rsidR="00B051BF" w:rsidRPr="00C0546B">
        <w:rPr>
          <w:rFonts w:ascii="Arial" w:hAnsi="Arial" w:cs="Arial"/>
          <w:color w:val="000000" w:themeColor="text1"/>
          <w:sz w:val="20"/>
          <w:szCs w:val="20"/>
          <w:lang w:val="en-GB"/>
        </w:rPr>
        <w:t xml:space="preserve">. </w:t>
      </w:r>
      <w:r w:rsidR="000149AC" w:rsidRPr="00C0546B">
        <w:rPr>
          <w:rFonts w:ascii="Arial" w:hAnsi="Arial" w:cs="Arial"/>
          <w:color w:val="000000" w:themeColor="text1"/>
          <w:sz w:val="20"/>
          <w:szCs w:val="20"/>
          <w:lang w:val="en-GB"/>
        </w:rPr>
        <w:t>Local communities are also expected to be involved in coordination and implementation</w:t>
      </w:r>
      <w:r w:rsidR="00B051BF" w:rsidRPr="00C0546B">
        <w:rPr>
          <w:rFonts w:ascii="Arial" w:hAnsi="Arial" w:cs="Arial"/>
          <w:color w:val="000000" w:themeColor="text1"/>
          <w:sz w:val="20"/>
          <w:szCs w:val="20"/>
          <w:lang w:val="en-GB"/>
        </w:rPr>
        <w:t>.</w:t>
      </w:r>
    </w:p>
    <w:p w14:paraId="109BFA36"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4ADAB61E" w14:textId="3AA7A4AF" w:rsidR="00B051BF" w:rsidRPr="00C0546B" w:rsidRDefault="002D75D0"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The carrying out of defence duties will directly complement the</w:t>
      </w:r>
      <w:r w:rsidR="005447E0">
        <w:rPr>
          <w:rFonts w:ascii="Arial" w:hAnsi="Arial" w:cs="Arial"/>
          <w:color w:val="000000" w:themeColor="text1"/>
          <w:sz w:val="20"/>
          <w:szCs w:val="20"/>
          <w:lang w:val="en-GB"/>
        </w:rPr>
        <w:t xml:space="preserve"> manpower</w:t>
      </w:r>
      <w:r w:rsidRPr="00C0546B">
        <w:rPr>
          <w:rFonts w:ascii="Arial" w:hAnsi="Arial" w:cs="Arial"/>
          <w:color w:val="000000" w:themeColor="text1"/>
          <w:sz w:val="20"/>
          <w:szCs w:val="20"/>
          <w:lang w:val="en-GB"/>
        </w:rPr>
        <w:t xml:space="preserve"> capacity of the Slovenian Armed Forces, while its material requirements will be fulfilled by resources from the </w:t>
      </w:r>
      <w:r w:rsidRPr="00C0546B">
        <w:rPr>
          <w:rFonts w:ascii="Arial" w:hAnsi="Arial" w:cs="Arial"/>
          <w:color w:val="000000" w:themeColor="text1"/>
          <w:sz w:val="20"/>
          <w:szCs w:val="20"/>
          <w:lang w:val="en-GB"/>
        </w:rPr>
        <w:lastRenderedPageBreak/>
        <w:t>inventory.</w:t>
      </w:r>
      <w:r w:rsidR="00B051BF"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 xml:space="preserve">The </w:t>
      </w:r>
      <w:r w:rsidR="00C40203">
        <w:rPr>
          <w:rFonts w:ascii="Arial" w:hAnsi="Arial" w:cs="Arial"/>
          <w:color w:val="000000" w:themeColor="text1"/>
          <w:sz w:val="20"/>
          <w:szCs w:val="20"/>
          <w:lang w:val="en-GB"/>
        </w:rPr>
        <w:t>assignment</w:t>
      </w:r>
      <w:r w:rsidR="00C40203" w:rsidRPr="00C0546B">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 xml:space="preserve">to a </w:t>
      </w:r>
      <w:r w:rsidR="00924589" w:rsidRPr="00C0546B">
        <w:rPr>
          <w:rFonts w:ascii="Arial" w:hAnsi="Arial" w:cs="Arial"/>
          <w:color w:val="000000" w:themeColor="text1"/>
          <w:sz w:val="20"/>
          <w:szCs w:val="20"/>
          <w:lang w:val="en-GB"/>
        </w:rPr>
        <w:t xml:space="preserve">work duty will provide the efficiency and functioning of state bodies, economic and other </w:t>
      </w:r>
      <w:r w:rsidR="009E56CF">
        <w:rPr>
          <w:rFonts w:ascii="Arial" w:hAnsi="Arial" w:cs="Arial"/>
          <w:color w:val="000000" w:themeColor="text1"/>
          <w:sz w:val="20"/>
          <w:szCs w:val="20"/>
          <w:lang w:val="en-GB"/>
        </w:rPr>
        <w:t>organiz</w:t>
      </w:r>
      <w:r w:rsidR="00924589" w:rsidRPr="00C0546B">
        <w:rPr>
          <w:rFonts w:ascii="Arial" w:hAnsi="Arial" w:cs="Arial"/>
          <w:color w:val="000000" w:themeColor="text1"/>
          <w:sz w:val="20"/>
          <w:szCs w:val="20"/>
          <w:lang w:val="en-GB"/>
        </w:rPr>
        <w:t>ations and local self-government bodies</w:t>
      </w:r>
      <w:r w:rsidR="00B051BF" w:rsidRPr="00C0546B">
        <w:rPr>
          <w:rFonts w:ascii="Arial" w:hAnsi="Arial" w:cs="Arial"/>
          <w:color w:val="000000" w:themeColor="text1"/>
          <w:sz w:val="20"/>
          <w:szCs w:val="20"/>
          <w:lang w:val="en-GB"/>
        </w:rPr>
        <w:t>.</w:t>
      </w:r>
    </w:p>
    <w:p w14:paraId="43898832"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30EAC76D" w14:textId="3289FA0A" w:rsidR="00EB1CE7" w:rsidRPr="00C0546B" w:rsidRDefault="00924589"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The objectives of civil defence will be realised by making citizens and other inhabitants of the Republic of Slovenia aware of the significance of the resilience of the state and society, and the responsibility of each individual to contribute to it.</w:t>
      </w:r>
      <w:r w:rsidR="00EB1CE7" w:rsidRPr="00C0546B">
        <w:rPr>
          <w:rFonts w:ascii="Arial" w:hAnsi="Arial" w:cs="Arial"/>
          <w:color w:val="000000" w:themeColor="text1"/>
          <w:sz w:val="20"/>
          <w:szCs w:val="20"/>
          <w:lang w:val="en-GB"/>
        </w:rPr>
        <w:t xml:space="preserve"> The authorities and institutions of the Republic of Slovenia, companies, institutes and other </w:t>
      </w:r>
      <w:r w:rsidR="009E56CF">
        <w:rPr>
          <w:rFonts w:ascii="Arial" w:hAnsi="Arial" w:cs="Arial"/>
          <w:color w:val="000000" w:themeColor="text1"/>
          <w:sz w:val="20"/>
          <w:szCs w:val="20"/>
          <w:lang w:val="en-GB"/>
        </w:rPr>
        <w:t>organiz</w:t>
      </w:r>
      <w:r w:rsidR="00EB1CE7" w:rsidRPr="00C0546B">
        <w:rPr>
          <w:rFonts w:ascii="Arial" w:hAnsi="Arial" w:cs="Arial"/>
          <w:color w:val="000000" w:themeColor="text1"/>
          <w:sz w:val="20"/>
          <w:szCs w:val="20"/>
          <w:lang w:val="en-GB"/>
        </w:rPr>
        <w:t xml:space="preserve">ations will also contribute to the objectives of civil defence by providing for the possibility of </w:t>
      </w:r>
      <w:r w:rsidR="004766DA">
        <w:rPr>
          <w:rFonts w:ascii="Arial" w:hAnsi="Arial" w:cs="Arial"/>
          <w:color w:val="000000" w:themeColor="text1"/>
          <w:sz w:val="20"/>
          <w:szCs w:val="20"/>
          <w:lang w:val="en-GB"/>
        </w:rPr>
        <w:t xml:space="preserve">continuity </w:t>
      </w:r>
      <w:r w:rsidR="00BD665A">
        <w:rPr>
          <w:rFonts w:ascii="Arial" w:hAnsi="Arial" w:cs="Arial"/>
          <w:color w:val="000000" w:themeColor="text1"/>
          <w:sz w:val="20"/>
          <w:szCs w:val="20"/>
          <w:lang w:val="en-GB"/>
        </w:rPr>
        <w:t>of</w:t>
      </w:r>
      <w:r w:rsidR="00BD665A" w:rsidRPr="00C0546B">
        <w:rPr>
          <w:rFonts w:ascii="Arial" w:hAnsi="Arial" w:cs="Arial"/>
          <w:color w:val="000000" w:themeColor="text1"/>
          <w:sz w:val="20"/>
          <w:szCs w:val="20"/>
          <w:lang w:val="en-GB"/>
        </w:rPr>
        <w:t xml:space="preserve"> </w:t>
      </w:r>
      <w:r w:rsidR="004766DA" w:rsidRPr="00C0546B">
        <w:rPr>
          <w:rFonts w:ascii="Arial" w:hAnsi="Arial" w:cs="Arial"/>
          <w:color w:val="000000" w:themeColor="text1"/>
          <w:sz w:val="20"/>
          <w:szCs w:val="20"/>
          <w:lang w:val="en-GB"/>
        </w:rPr>
        <w:t>their operations</w:t>
      </w:r>
      <w:r w:rsidR="00EB1CE7" w:rsidRPr="00C0546B">
        <w:rPr>
          <w:rFonts w:ascii="Arial" w:hAnsi="Arial" w:cs="Arial"/>
          <w:color w:val="000000" w:themeColor="text1"/>
          <w:sz w:val="20"/>
          <w:szCs w:val="20"/>
          <w:lang w:val="en-GB"/>
        </w:rPr>
        <w:t>, even in the event of a deterioration of the security situation</w:t>
      </w:r>
      <w:r w:rsidR="00B051BF" w:rsidRPr="00C0546B">
        <w:rPr>
          <w:rFonts w:ascii="Arial" w:hAnsi="Arial" w:cs="Arial"/>
          <w:color w:val="000000" w:themeColor="text1"/>
          <w:sz w:val="20"/>
          <w:szCs w:val="20"/>
          <w:lang w:val="en-GB"/>
        </w:rPr>
        <w:t xml:space="preserve">. </w:t>
      </w:r>
      <w:r w:rsidR="00EB1CE7" w:rsidRPr="00C0546B">
        <w:rPr>
          <w:rFonts w:ascii="Arial" w:hAnsi="Arial" w:cs="Arial"/>
          <w:color w:val="000000" w:themeColor="text1"/>
          <w:sz w:val="20"/>
          <w:szCs w:val="20"/>
          <w:lang w:val="en-GB"/>
        </w:rPr>
        <w:t xml:space="preserve">Preparations carried out in peacetime to ensure the </w:t>
      </w:r>
      <w:r w:rsidR="004766DA">
        <w:rPr>
          <w:rFonts w:ascii="Arial" w:hAnsi="Arial" w:cs="Arial"/>
          <w:color w:val="000000" w:themeColor="text1"/>
          <w:sz w:val="20"/>
          <w:szCs w:val="20"/>
          <w:lang w:val="en-GB"/>
        </w:rPr>
        <w:t>fast</w:t>
      </w:r>
      <w:r w:rsidR="004766DA" w:rsidRPr="00C0546B">
        <w:rPr>
          <w:rFonts w:ascii="Arial" w:hAnsi="Arial" w:cs="Arial"/>
          <w:color w:val="000000" w:themeColor="text1"/>
          <w:sz w:val="20"/>
          <w:szCs w:val="20"/>
          <w:lang w:val="en-GB"/>
        </w:rPr>
        <w:t xml:space="preserve">est </w:t>
      </w:r>
      <w:r w:rsidR="00EB1CE7" w:rsidRPr="00C0546B">
        <w:rPr>
          <w:rFonts w:ascii="Arial" w:hAnsi="Arial" w:cs="Arial"/>
          <w:color w:val="000000" w:themeColor="text1"/>
          <w:sz w:val="20"/>
          <w:szCs w:val="20"/>
          <w:lang w:val="en-GB"/>
        </w:rPr>
        <w:t xml:space="preserve">and most effective response to various types of security threats and risks help </w:t>
      </w:r>
      <w:r w:rsidR="004766DA">
        <w:rPr>
          <w:rFonts w:ascii="Arial" w:hAnsi="Arial" w:cs="Arial"/>
          <w:color w:val="000000" w:themeColor="text1"/>
          <w:sz w:val="20"/>
          <w:szCs w:val="20"/>
          <w:lang w:val="en-GB"/>
        </w:rPr>
        <w:t xml:space="preserve">to </w:t>
      </w:r>
      <w:r w:rsidR="00EB1CE7" w:rsidRPr="00C0546B">
        <w:rPr>
          <w:rFonts w:ascii="Arial" w:hAnsi="Arial" w:cs="Arial"/>
          <w:color w:val="000000" w:themeColor="text1"/>
          <w:sz w:val="20"/>
          <w:szCs w:val="20"/>
          <w:lang w:val="en-GB"/>
        </w:rPr>
        <w:t xml:space="preserve">create the conditions for the defence of the country </w:t>
      </w:r>
      <w:r w:rsidR="00C07074" w:rsidRPr="00C0546B">
        <w:rPr>
          <w:rFonts w:ascii="Arial" w:hAnsi="Arial" w:cs="Arial"/>
          <w:color w:val="000000" w:themeColor="text1"/>
          <w:sz w:val="20"/>
          <w:szCs w:val="20"/>
          <w:lang w:val="en-GB"/>
        </w:rPr>
        <w:t xml:space="preserve">both </w:t>
      </w:r>
      <w:r w:rsidR="00EB1CE7" w:rsidRPr="00C0546B">
        <w:rPr>
          <w:rFonts w:ascii="Arial" w:hAnsi="Arial" w:cs="Arial"/>
          <w:color w:val="000000" w:themeColor="text1"/>
          <w:sz w:val="20"/>
          <w:szCs w:val="20"/>
          <w:lang w:val="en-GB"/>
        </w:rPr>
        <w:t>in the national context</w:t>
      </w:r>
      <w:r w:rsidR="00C07074" w:rsidRPr="00C0546B">
        <w:rPr>
          <w:rFonts w:ascii="Arial" w:hAnsi="Arial" w:cs="Arial"/>
          <w:color w:val="000000" w:themeColor="text1"/>
          <w:sz w:val="20"/>
          <w:szCs w:val="20"/>
          <w:lang w:val="en-GB"/>
        </w:rPr>
        <w:t xml:space="preserve"> and at the level of the Alliance and the European Union. In order to put such tasks in practice, development strategies in the different fields of functioning of the </w:t>
      </w:r>
      <w:r w:rsidR="00630348">
        <w:rPr>
          <w:rFonts w:ascii="Arial" w:hAnsi="Arial" w:cs="Arial"/>
          <w:color w:val="000000" w:themeColor="text1"/>
          <w:sz w:val="20"/>
          <w:szCs w:val="20"/>
          <w:lang w:val="en-GB"/>
        </w:rPr>
        <w:t>state</w:t>
      </w:r>
      <w:r w:rsidR="00C07074" w:rsidRPr="00C0546B">
        <w:rPr>
          <w:rFonts w:ascii="Arial" w:hAnsi="Arial" w:cs="Arial"/>
          <w:color w:val="000000" w:themeColor="text1"/>
          <w:sz w:val="20"/>
          <w:szCs w:val="20"/>
          <w:lang w:val="en-GB"/>
        </w:rPr>
        <w:t xml:space="preserve"> and society will further develop capacity</w:t>
      </w:r>
      <w:r w:rsidR="004766DA">
        <w:rPr>
          <w:rFonts w:ascii="Arial" w:hAnsi="Arial" w:cs="Arial"/>
          <w:color w:val="000000" w:themeColor="text1"/>
          <w:sz w:val="20"/>
          <w:szCs w:val="20"/>
          <w:lang w:val="en-GB"/>
        </w:rPr>
        <w:t>-</w:t>
      </w:r>
      <w:r w:rsidR="00C07074" w:rsidRPr="00C0546B">
        <w:rPr>
          <w:rFonts w:ascii="Arial" w:hAnsi="Arial" w:cs="Arial"/>
          <w:color w:val="000000" w:themeColor="text1"/>
          <w:sz w:val="20"/>
          <w:szCs w:val="20"/>
          <w:lang w:val="en-GB"/>
        </w:rPr>
        <w:t>building objective</w:t>
      </w:r>
      <w:r w:rsidR="00500DE2">
        <w:rPr>
          <w:rFonts w:ascii="Arial" w:hAnsi="Arial" w:cs="Arial"/>
          <w:color w:val="000000" w:themeColor="text1"/>
          <w:sz w:val="20"/>
          <w:szCs w:val="20"/>
          <w:lang w:val="en-GB"/>
        </w:rPr>
        <w:t>s</w:t>
      </w:r>
      <w:r w:rsidR="00C07074" w:rsidRPr="00C0546B">
        <w:rPr>
          <w:rFonts w:ascii="Arial" w:hAnsi="Arial" w:cs="Arial"/>
          <w:color w:val="000000" w:themeColor="text1"/>
          <w:sz w:val="20"/>
          <w:szCs w:val="20"/>
          <w:lang w:val="en-GB"/>
        </w:rPr>
        <w:t>, guidelines and proposals. In this way objectives are pursued with complementary and coordinated efforts in different areas, which means that defence and resilience-building are also integrated into the various strategic documents of the Republic of Slovenia.</w:t>
      </w:r>
    </w:p>
    <w:p w14:paraId="7F85B0CA" w14:textId="77777777" w:rsidR="00B051BF" w:rsidRPr="00C0546B" w:rsidRDefault="00B051BF" w:rsidP="00B051BF">
      <w:pPr>
        <w:pStyle w:val="Default"/>
        <w:spacing w:line="276" w:lineRule="auto"/>
        <w:jc w:val="both"/>
        <w:rPr>
          <w:rFonts w:ascii="Arial" w:hAnsi="Arial" w:cs="Arial"/>
          <w:color w:val="000000" w:themeColor="text1"/>
          <w:sz w:val="20"/>
          <w:szCs w:val="20"/>
          <w:lang w:val="en-GB"/>
        </w:rPr>
      </w:pPr>
    </w:p>
    <w:p w14:paraId="46DC3489" w14:textId="5FC82EC2" w:rsidR="00B051BF" w:rsidRPr="00C0546B" w:rsidRDefault="009F5966" w:rsidP="00B051BF">
      <w:pPr>
        <w:pStyle w:val="Default"/>
        <w:spacing w:line="276" w:lineRule="auto"/>
        <w:jc w:val="both"/>
        <w:rPr>
          <w:rFonts w:ascii="Arial" w:hAnsi="Arial" w:cs="Arial"/>
          <w:color w:val="000000" w:themeColor="text1"/>
          <w:sz w:val="20"/>
          <w:szCs w:val="20"/>
          <w:lang w:val="en-GB"/>
        </w:rPr>
      </w:pPr>
      <w:r w:rsidRPr="00C0546B">
        <w:rPr>
          <w:rFonts w:ascii="Arial" w:hAnsi="Arial" w:cs="Arial"/>
          <w:color w:val="000000" w:themeColor="text1"/>
          <w:sz w:val="20"/>
          <w:szCs w:val="20"/>
          <w:lang w:val="en-GB"/>
        </w:rPr>
        <w:t>In order to ensure the continuous operation of government, a review of procedures</w:t>
      </w:r>
      <w:r w:rsidR="009E46F8">
        <w:rPr>
          <w:rFonts w:ascii="Arial" w:hAnsi="Arial" w:cs="Arial"/>
          <w:color w:val="000000" w:themeColor="text1"/>
          <w:sz w:val="20"/>
          <w:szCs w:val="20"/>
          <w:lang w:val="en-GB"/>
        </w:rPr>
        <w:t xml:space="preserve">, </w:t>
      </w:r>
      <w:r w:rsidRPr="00C0546B">
        <w:rPr>
          <w:rFonts w:ascii="Arial" w:hAnsi="Arial" w:cs="Arial"/>
          <w:color w:val="000000" w:themeColor="text1"/>
          <w:sz w:val="20"/>
          <w:szCs w:val="20"/>
          <w:lang w:val="en-GB"/>
        </w:rPr>
        <w:t>processes and lines of delegation of decision-making authority will be carried out,</w:t>
      </w:r>
      <w:r w:rsidR="005447E0">
        <w:rPr>
          <w:rFonts w:ascii="Arial" w:hAnsi="Arial" w:cs="Arial"/>
          <w:color w:val="000000" w:themeColor="text1"/>
          <w:sz w:val="20"/>
          <w:szCs w:val="20"/>
          <w:lang w:val="en-GB"/>
        </w:rPr>
        <w:t xml:space="preserve"> supported </w:t>
      </w:r>
      <w:r w:rsidRPr="00C0546B">
        <w:rPr>
          <w:rFonts w:ascii="Arial" w:hAnsi="Arial" w:cs="Arial"/>
          <w:color w:val="auto"/>
          <w:sz w:val="20"/>
          <w:szCs w:val="20"/>
          <w:lang w:val="en-GB"/>
        </w:rPr>
        <w:t>system and communication procedures will be reviewed,</w:t>
      </w:r>
      <w:r w:rsidRPr="00C0546B">
        <w:rPr>
          <w:rFonts w:ascii="Arial" w:hAnsi="Arial" w:cs="Arial"/>
          <w:color w:val="000000" w:themeColor="text1"/>
          <w:sz w:val="20"/>
          <w:szCs w:val="20"/>
          <w:lang w:val="en-GB"/>
        </w:rPr>
        <w:t xml:space="preserve"> and back-up sites for the operation of government bodies will be provided</w:t>
      </w:r>
      <w:r w:rsidR="00B051BF" w:rsidRPr="00C0546B">
        <w:rPr>
          <w:rFonts w:ascii="Arial" w:hAnsi="Arial" w:cs="Arial"/>
          <w:color w:val="000000" w:themeColor="text1"/>
          <w:sz w:val="20"/>
          <w:szCs w:val="20"/>
          <w:lang w:val="en-GB"/>
        </w:rPr>
        <w:t xml:space="preserve">. </w:t>
      </w:r>
      <w:r w:rsidR="00CF5DF4" w:rsidRPr="00C0546B">
        <w:rPr>
          <w:rFonts w:ascii="Arial" w:hAnsi="Arial" w:cs="Arial"/>
          <w:color w:val="000000" w:themeColor="text1"/>
          <w:sz w:val="20"/>
          <w:szCs w:val="20"/>
          <w:lang w:val="en-GB"/>
        </w:rPr>
        <w:t xml:space="preserve">Civil defence planning will be </w:t>
      </w:r>
      <w:r w:rsidR="00CF2F8B" w:rsidRPr="00C0546B">
        <w:rPr>
          <w:rFonts w:ascii="Arial" w:hAnsi="Arial" w:cs="Arial"/>
          <w:color w:val="000000" w:themeColor="text1"/>
          <w:sz w:val="20"/>
          <w:szCs w:val="20"/>
          <w:lang w:val="en-GB"/>
        </w:rPr>
        <w:t>provided</w:t>
      </w:r>
      <w:r w:rsidR="00CF5DF4" w:rsidRPr="00C0546B">
        <w:rPr>
          <w:rFonts w:ascii="Arial" w:hAnsi="Arial" w:cs="Arial"/>
          <w:color w:val="000000" w:themeColor="text1"/>
          <w:sz w:val="20"/>
          <w:szCs w:val="20"/>
          <w:lang w:val="en-GB"/>
        </w:rPr>
        <w:t xml:space="preserve">, </w:t>
      </w:r>
      <w:r w:rsidR="0069310E" w:rsidRPr="00C0546B">
        <w:rPr>
          <w:rFonts w:ascii="Arial" w:hAnsi="Arial" w:cs="Arial"/>
          <w:color w:val="000000" w:themeColor="text1"/>
          <w:sz w:val="20"/>
          <w:szCs w:val="20"/>
          <w:lang w:val="en-GB"/>
        </w:rPr>
        <w:t>which comprises</w:t>
      </w:r>
      <w:r w:rsidR="00CF5DF4" w:rsidRPr="00C0546B">
        <w:rPr>
          <w:rFonts w:ascii="Arial" w:hAnsi="Arial" w:cs="Arial"/>
          <w:color w:val="000000" w:themeColor="text1"/>
          <w:sz w:val="20"/>
          <w:szCs w:val="20"/>
          <w:lang w:val="en-GB"/>
        </w:rPr>
        <w:t xml:space="preserve"> the coordination </w:t>
      </w:r>
      <w:r w:rsidR="009E46F8">
        <w:rPr>
          <w:rFonts w:ascii="Arial" w:hAnsi="Arial" w:cs="Arial"/>
          <w:color w:val="000000" w:themeColor="text1"/>
          <w:sz w:val="20"/>
          <w:szCs w:val="20"/>
          <w:lang w:val="en-GB"/>
        </w:rPr>
        <w:t>of</w:t>
      </w:r>
      <w:r w:rsidR="009E46F8" w:rsidRPr="00C0546B">
        <w:rPr>
          <w:rFonts w:ascii="Arial" w:hAnsi="Arial" w:cs="Arial"/>
          <w:color w:val="000000" w:themeColor="text1"/>
          <w:sz w:val="20"/>
          <w:szCs w:val="20"/>
          <w:lang w:val="en-GB"/>
        </w:rPr>
        <w:t xml:space="preserve"> </w:t>
      </w:r>
      <w:r w:rsidR="00CF2F8B" w:rsidRPr="00C0546B">
        <w:rPr>
          <w:rFonts w:ascii="Arial" w:hAnsi="Arial" w:cs="Arial"/>
          <w:color w:val="000000" w:themeColor="text1"/>
          <w:sz w:val="20"/>
          <w:szCs w:val="20"/>
          <w:lang w:val="en-GB"/>
        </w:rPr>
        <w:t>solutions for uninterrupted operation,</w:t>
      </w:r>
      <w:r w:rsidR="00CF5DF4" w:rsidRPr="00C0546B">
        <w:rPr>
          <w:rFonts w:ascii="Arial" w:hAnsi="Arial" w:cs="Arial"/>
          <w:color w:val="000000" w:themeColor="text1"/>
          <w:sz w:val="20"/>
          <w:szCs w:val="20"/>
          <w:lang w:val="en-GB"/>
        </w:rPr>
        <w:t xml:space="preserve"> and procedures and measures to ensure the provision of essential services</w:t>
      </w:r>
      <w:r w:rsidR="00B051BF" w:rsidRPr="00C0546B">
        <w:rPr>
          <w:rFonts w:ascii="Arial" w:hAnsi="Arial" w:cs="Arial"/>
          <w:color w:val="000000" w:themeColor="text1"/>
          <w:sz w:val="20"/>
          <w:szCs w:val="20"/>
          <w:lang w:val="en-GB"/>
        </w:rPr>
        <w:t>.</w:t>
      </w:r>
    </w:p>
    <w:p w14:paraId="08D84F0E" w14:textId="77777777" w:rsidR="00B051BF" w:rsidRPr="00C0546B" w:rsidRDefault="00B051BF" w:rsidP="00B051BF">
      <w:pPr>
        <w:jc w:val="both"/>
        <w:rPr>
          <w:rFonts w:cs="Arial"/>
          <w:color w:val="000000" w:themeColor="text1"/>
          <w:szCs w:val="20"/>
        </w:rPr>
      </w:pPr>
    </w:p>
    <w:p w14:paraId="6D5D730C" w14:textId="78EA5E3C" w:rsidR="00B051BF" w:rsidRPr="00C0546B" w:rsidRDefault="00CF5DF4" w:rsidP="00B051BF">
      <w:pPr>
        <w:jc w:val="both"/>
        <w:rPr>
          <w:rFonts w:cs="Arial"/>
          <w:color w:val="000000" w:themeColor="text1"/>
          <w:szCs w:val="20"/>
        </w:rPr>
      </w:pPr>
      <w:r w:rsidRPr="00C0546B">
        <w:rPr>
          <w:rFonts w:cs="Arial"/>
          <w:color w:val="000000" w:themeColor="text1"/>
          <w:szCs w:val="20"/>
        </w:rPr>
        <w:t xml:space="preserve">The highest possible level of energy self-sufficiency will be provided, as well as stocks for prolonged periods of crisis, emergency and war. In order to achieve this objective, existing energy reserve capacities will be upgraded, on the understanding that the new reserves will be designed to cope with a significant deterioration </w:t>
      </w:r>
      <w:r w:rsidR="009E46F8">
        <w:rPr>
          <w:rFonts w:cs="Arial"/>
          <w:color w:val="000000" w:themeColor="text1"/>
          <w:szCs w:val="20"/>
        </w:rPr>
        <w:t>in</w:t>
      </w:r>
      <w:r w:rsidR="009E46F8" w:rsidRPr="00C0546B">
        <w:rPr>
          <w:rFonts w:cs="Arial"/>
          <w:color w:val="000000" w:themeColor="text1"/>
          <w:szCs w:val="20"/>
        </w:rPr>
        <w:t xml:space="preserve"> </w:t>
      </w:r>
      <w:r w:rsidRPr="00C0546B">
        <w:rPr>
          <w:rFonts w:cs="Arial"/>
          <w:color w:val="000000" w:themeColor="text1"/>
          <w:szCs w:val="20"/>
        </w:rPr>
        <w:t xml:space="preserve">the international security environment or a protracted energy supply crisis, as well as to operate and supply in a state of emergency </w:t>
      </w:r>
      <w:r w:rsidR="009E46F8">
        <w:rPr>
          <w:rFonts w:cs="Arial"/>
          <w:color w:val="000000" w:themeColor="text1"/>
          <w:szCs w:val="20"/>
        </w:rPr>
        <w:t>or</w:t>
      </w:r>
      <w:r w:rsidR="009E46F8" w:rsidRPr="00C0546B">
        <w:rPr>
          <w:rFonts w:cs="Arial"/>
          <w:color w:val="000000" w:themeColor="text1"/>
          <w:szCs w:val="20"/>
        </w:rPr>
        <w:t xml:space="preserve"> </w:t>
      </w:r>
      <w:r w:rsidRPr="00C0546B">
        <w:rPr>
          <w:rFonts w:cs="Arial"/>
          <w:color w:val="000000" w:themeColor="text1"/>
          <w:szCs w:val="20"/>
        </w:rPr>
        <w:t>war.</w:t>
      </w:r>
      <w:r w:rsidR="00B051BF" w:rsidRPr="00C0546B">
        <w:rPr>
          <w:rFonts w:cs="Arial"/>
          <w:color w:val="000000" w:themeColor="text1"/>
          <w:szCs w:val="20"/>
        </w:rPr>
        <w:t xml:space="preserve"> </w:t>
      </w:r>
      <w:r w:rsidRPr="00C0546B">
        <w:rPr>
          <w:rFonts w:cs="Arial"/>
          <w:color w:val="000000" w:themeColor="text1"/>
          <w:szCs w:val="20"/>
        </w:rPr>
        <w:t>Most of the newly</w:t>
      </w:r>
      <w:r w:rsidR="009E46F8">
        <w:rPr>
          <w:rFonts w:cs="Arial"/>
          <w:color w:val="000000" w:themeColor="text1"/>
          <w:szCs w:val="20"/>
        </w:rPr>
        <w:t xml:space="preserve"> </w:t>
      </w:r>
      <w:r w:rsidRPr="00C0546B">
        <w:rPr>
          <w:rFonts w:cs="Arial"/>
          <w:color w:val="000000" w:themeColor="text1"/>
          <w:szCs w:val="20"/>
        </w:rPr>
        <w:t xml:space="preserve">built energy storage capacities will be located </w:t>
      </w:r>
      <w:r w:rsidR="009E46F8">
        <w:rPr>
          <w:rFonts w:cs="Arial"/>
          <w:color w:val="000000" w:themeColor="text1"/>
          <w:szCs w:val="20"/>
        </w:rPr>
        <w:t>i</w:t>
      </w:r>
      <w:r w:rsidR="009E46F8" w:rsidRPr="00C0546B">
        <w:rPr>
          <w:rFonts w:cs="Arial"/>
          <w:color w:val="000000" w:themeColor="text1"/>
          <w:szCs w:val="20"/>
        </w:rPr>
        <w:t xml:space="preserve">n </w:t>
      </w:r>
      <w:r w:rsidRPr="00C0546B">
        <w:rPr>
          <w:rFonts w:cs="Arial"/>
          <w:color w:val="000000" w:themeColor="text1"/>
          <w:szCs w:val="20"/>
        </w:rPr>
        <w:t>the territory of the Republic of Slovenia</w:t>
      </w:r>
      <w:r w:rsidR="00B051BF" w:rsidRPr="00C0546B">
        <w:rPr>
          <w:rFonts w:cs="Arial"/>
          <w:color w:val="000000" w:themeColor="text1"/>
          <w:szCs w:val="20"/>
        </w:rPr>
        <w:t xml:space="preserve">. </w:t>
      </w:r>
      <w:r w:rsidR="00A34E10" w:rsidRPr="00C0546B">
        <w:rPr>
          <w:rFonts w:cs="Arial"/>
          <w:color w:val="000000" w:themeColor="text1"/>
          <w:szCs w:val="20"/>
        </w:rPr>
        <w:t>Additional measures will be put in place to encourage small-scale self-supply systems</w:t>
      </w:r>
      <w:r w:rsidR="009E46F8">
        <w:rPr>
          <w:rFonts w:cs="Arial"/>
          <w:color w:val="000000" w:themeColor="text1"/>
          <w:szCs w:val="20"/>
        </w:rPr>
        <w:t>,</w:t>
      </w:r>
      <w:r w:rsidR="00A34E10" w:rsidRPr="00C0546B">
        <w:rPr>
          <w:rFonts w:cs="Arial"/>
          <w:color w:val="000000" w:themeColor="text1"/>
          <w:szCs w:val="20"/>
        </w:rPr>
        <w:t xml:space="preserve"> and </w:t>
      </w:r>
      <w:r w:rsidR="009E46F8">
        <w:rPr>
          <w:rFonts w:cs="Arial"/>
          <w:color w:val="000000" w:themeColor="text1"/>
          <w:szCs w:val="20"/>
        </w:rPr>
        <w:t xml:space="preserve">to </w:t>
      </w:r>
      <w:r w:rsidR="00A34E10" w:rsidRPr="00C0546B">
        <w:rPr>
          <w:rFonts w:cs="Arial"/>
          <w:color w:val="000000" w:themeColor="text1"/>
          <w:szCs w:val="20"/>
        </w:rPr>
        <w:t>provide the conditions for upgrading energy production and supply by companies and the population</w:t>
      </w:r>
      <w:r w:rsidR="00B051BF" w:rsidRPr="00C0546B">
        <w:rPr>
          <w:rFonts w:cs="Arial"/>
          <w:color w:val="000000" w:themeColor="text1"/>
          <w:szCs w:val="20"/>
        </w:rPr>
        <w:t xml:space="preserve">. </w:t>
      </w:r>
      <w:r w:rsidR="00A34E10" w:rsidRPr="00C0546B">
        <w:rPr>
          <w:rFonts w:cs="Arial"/>
          <w:color w:val="000000" w:themeColor="text1"/>
          <w:szCs w:val="20"/>
        </w:rPr>
        <w:t>The use of new technological solutions in the field of energy production will be encouraged and, in particular, the country’s potential in renewable energy will be exploited, which will increase the energy self-sufficiency of the Republic of Slovenia</w:t>
      </w:r>
      <w:r w:rsidR="00B051BF" w:rsidRPr="00C0546B">
        <w:rPr>
          <w:rFonts w:cs="Arial"/>
          <w:color w:val="000000" w:themeColor="text1"/>
          <w:szCs w:val="20"/>
        </w:rPr>
        <w:t>.</w:t>
      </w:r>
      <w:r w:rsidR="00A34E10" w:rsidRPr="00C0546B">
        <w:rPr>
          <w:rFonts w:cs="Arial"/>
          <w:color w:val="000000" w:themeColor="text1"/>
          <w:szCs w:val="20"/>
        </w:rPr>
        <w:t xml:space="preserve"> </w:t>
      </w:r>
      <w:r w:rsidR="00810D4A" w:rsidRPr="00C0546B">
        <w:rPr>
          <w:rFonts w:cs="Arial"/>
          <w:color w:val="000000" w:themeColor="text1"/>
          <w:szCs w:val="20"/>
        </w:rPr>
        <w:t xml:space="preserve">The resilience of supply will </w:t>
      </w:r>
      <w:r w:rsidR="009E46F8">
        <w:rPr>
          <w:rFonts w:cs="Arial"/>
          <w:color w:val="000000" w:themeColor="text1"/>
          <w:szCs w:val="20"/>
        </w:rPr>
        <w:t xml:space="preserve">therefore </w:t>
      </w:r>
      <w:r w:rsidR="00810D4A" w:rsidRPr="00C0546B">
        <w:rPr>
          <w:rFonts w:cs="Arial"/>
          <w:color w:val="000000" w:themeColor="text1"/>
          <w:szCs w:val="20"/>
        </w:rPr>
        <w:t xml:space="preserve">increase due to the diversification of sources and the autonomy of systems. </w:t>
      </w:r>
      <w:r w:rsidR="00B051BF" w:rsidRPr="00C0546B">
        <w:rPr>
          <w:rFonts w:cs="Arial"/>
          <w:color w:val="000000" w:themeColor="text1"/>
          <w:szCs w:val="20"/>
        </w:rPr>
        <w:t>A</w:t>
      </w:r>
      <w:r w:rsidR="00810D4A" w:rsidRPr="00C0546B">
        <w:rPr>
          <w:rFonts w:cs="Arial"/>
          <w:color w:val="000000" w:themeColor="text1"/>
          <w:szCs w:val="20"/>
        </w:rPr>
        <w:t>c</w:t>
      </w:r>
      <w:r w:rsidR="00B051BF" w:rsidRPr="00C0546B">
        <w:rPr>
          <w:rFonts w:cs="Arial"/>
          <w:color w:val="000000" w:themeColor="text1"/>
          <w:szCs w:val="20"/>
        </w:rPr>
        <w:t>tiv</w:t>
      </w:r>
      <w:r w:rsidR="00810D4A" w:rsidRPr="00C0546B">
        <w:rPr>
          <w:rFonts w:cs="Arial"/>
          <w:color w:val="000000" w:themeColor="text1"/>
          <w:szCs w:val="20"/>
        </w:rPr>
        <w:t xml:space="preserve">ities will also focus on the preparation of measures to </w:t>
      </w:r>
      <w:r w:rsidR="009E46F8" w:rsidRPr="00C0546B">
        <w:rPr>
          <w:rFonts w:cs="Arial"/>
          <w:color w:val="000000" w:themeColor="text1"/>
          <w:szCs w:val="20"/>
        </w:rPr>
        <w:t>prioriti</w:t>
      </w:r>
      <w:r w:rsidR="009E46F8">
        <w:rPr>
          <w:rFonts w:cs="Arial"/>
          <w:color w:val="000000" w:themeColor="text1"/>
          <w:szCs w:val="20"/>
        </w:rPr>
        <w:t>z</w:t>
      </w:r>
      <w:r w:rsidR="009E46F8" w:rsidRPr="00C0546B">
        <w:rPr>
          <w:rFonts w:cs="Arial"/>
          <w:color w:val="000000" w:themeColor="text1"/>
          <w:szCs w:val="20"/>
        </w:rPr>
        <w:t xml:space="preserve">e </w:t>
      </w:r>
      <w:r w:rsidR="00810D4A" w:rsidRPr="00C0546B">
        <w:rPr>
          <w:rFonts w:cs="Arial"/>
          <w:color w:val="000000" w:themeColor="text1"/>
          <w:szCs w:val="20"/>
        </w:rPr>
        <w:t>users in the supply of energy products and the most urgent measures to protect the electric</w:t>
      </w:r>
      <w:r w:rsidR="008D4424" w:rsidRPr="00C0546B">
        <w:rPr>
          <w:rFonts w:cs="Arial"/>
          <w:color w:val="000000" w:themeColor="text1"/>
          <w:szCs w:val="20"/>
        </w:rPr>
        <w:t>al power</w:t>
      </w:r>
      <w:r w:rsidR="00810D4A" w:rsidRPr="00C0546B">
        <w:rPr>
          <w:rFonts w:cs="Arial"/>
          <w:color w:val="000000" w:themeColor="text1"/>
          <w:szCs w:val="20"/>
        </w:rPr>
        <w:t xml:space="preserve"> system in </w:t>
      </w:r>
      <w:r w:rsidR="009E46F8">
        <w:rPr>
          <w:rFonts w:cs="Arial"/>
          <w:color w:val="000000" w:themeColor="text1"/>
          <w:szCs w:val="20"/>
        </w:rPr>
        <w:t>the event</w:t>
      </w:r>
      <w:r w:rsidR="009E46F8" w:rsidRPr="00C0546B">
        <w:rPr>
          <w:rFonts w:cs="Arial"/>
          <w:color w:val="000000" w:themeColor="text1"/>
          <w:szCs w:val="20"/>
        </w:rPr>
        <w:t xml:space="preserve"> </w:t>
      </w:r>
      <w:r w:rsidR="00810D4A" w:rsidRPr="00C0546B">
        <w:rPr>
          <w:rFonts w:cs="Arial"/>
          <w:color w:val="000000" w:themeColor="text1"/>
          <w:szCs w:val="20"/>
        </w:rPr>
        <w:t xml:space="preserve">of market disruptions, including those resulting from hybrid operations, </w:t>
      </w:r>
      <w:r w:rsidR="009E46F8">
        <w:rPr>
          <w:rFonts w:cs="Arial"/>
          <w:color w:val="000000" w:themeColor="text1"/>
          <w:szCs w:val="20"/>
        </w:rPr>
        <w:t>during</w:t>
      </w:r>
      <w:r w:rsidR="00810D4A" w:rsidRPr="00C0546B">
        <w:rPr>
          <w:rFonts w:cs="Arial"/>
          <w:color w:val="000000" w:themeColor="text1"/>
          <w:szCs w:val="20"/>
        </w:rPr>
        <w:t xml:space="preserve"> various types of crises, or in a state of emergency or war.</w:t>
      </w:r>
      <w:r w:rsidR="00B051BF" w:rsidRPr="00C0546B">
        <w:rPr>
          <w:rFonts w:cs="Arial"/>
          <w:color w:val="000000" w:themeColor="text1"/>
          <w:szCs w:val="20"/>
        </w:rPr>
        <w:t xml:space="preserve"> Energ</w:t>
      </w:r>
      <w:r w:rsidR="00810D4A" w:rsidRPr="00C0546B">
        <w:rPr>
          <w:rFonts w:cs="Arial"/>
          <w:color w:val="000000" w:themeColor="text1"/>
          <w:szCs w:val="20"/>
        </w:rPr>
        <w:t xml:space="preserve">y supply is a prerequisite for the operation of the Slovenian Armed Forces, economic and other entities carrying out defence tasks, and for the supply of the population. </w:t>
      </w:r>
      <w:r w:rsidR="00A55AB3" w:rsidRPr="00C0546B">
        <w:rPr>
          <w:rFonts w:cs="Arial"/>
          <w:color w:val="000000" w:themeColor="text1"/>
          <w:szCs w:val="20"/>
        </w:rPr>
        <w:t xml:space="preserve">The activities carried out by these entities will strive towards </w:t>
      </w:r>
      <w:r w:rsidR="009E46F8">
        <w:rPr>
          <w:rFonts w:cs="Arial"/>
          <w:color w:val="000000" w:themeColor="text1"/>
          <w:szCs w:val="20"/>
        </w:rPr>
        <w:t xml:space="preserve">a </w:t>
      </w:r>
      <w:r w:rsidR="00A55AB3" w:rsidRPr="00C0546B">
        <w:rPr>
          <w:rFonts w:cs="Arial"/>
          <w:color w:val="000000" w:themeColor="text1"/>
          <w:szCs w:val="20"/>
        </w:rPr>
        <w:t>green transition and carbon neutrality.</w:t>
      </w:r>
    </w:p>
    <w:p w14:paraId="35137E95" w14:textId="77777777" w:rsidR="00B051BF" w:rsidRPr="00C0546B" w:rsidRDefault="00B051BF" w:rsidP="00B051BF">
      <w:pPr>
        <w:jc w:val="both"/>
        <w:rPr>
          <w:rFonts w:cs="Arial"/>
          <w:color w:val="000000" w:themeColor="text1"/>
          <w:szCs w:val="20"/>
        </w:rPr>
      </w:pPr>
    </w:p>
    <w:p w14:paraId="47EBF145" w14:textId="5DF4720F" w:rsidR="00B051BF" w:rsidRPr="00C0546B" w:rsidRDefault="009E46F8" w:rsidP="00B051BF">
      <w:pPr>
        <w:jc w:val="both"/>
        <w:rPr>
          <w:rFonts w:cs="Arial"/>
          <w:color w:val="000000" w:themeColor="text1"/>
          <w:szCs w:val="20"/>
        </w:rPr>
      </w:pPr>
      <w:r>
        <w:rPr>
          <w:rFonts w:cs="Arial"/>
          <w:color w:val="000000" w:themeColor="text1"/>
          <w:szCs w:val="20"/>
        </w:rPr>
        <w:t>U</w:t>
      </w:r>
      <w:r w:rsidR="00A55AB3" w:rsidRPr="00C0546B">
        <w:rPr>
          <w:rFonts w:cs="Arial"/>
          <w:color w:val="000000" w:themeColor="text1"/>
          <w:szCs w:val="20"/>
        </w:rPr>
        <w:t xml:space="preserve">ninterrupted functioning of the economy </w:t>
      </w:r>
      <w:r w:rsidR="003C3AA0" w:rsidRPr="00C0546B">
        <w:rPr>
          <w:rFonts w:cs="Arial"/>
          <w:color w:val="000000" w:themeColor="text1"/>
          <w:szCs w:val="20"/>
        </w:rPr>
        <w:t xml:space="preserve">is a condition for the provision of essential goods and services to supply the population and to support the functioning of the defence system in the event of market disruptions in peacetime, and, in particular, </w:t>
      </w:r>
      <w:r>
        <w:rPr>
          <w:rFonts w:cs="Arial"/>
          <w:color w:val="000000" w:themeColor="text1"/>
          <w:szCs w:val="20"/>
        </w:rPr>
        <w:t>during</w:t>
      </w:r>
      <w:r w:rsidRPr="00C0546B">
        <w:rPr>
          <w:rFonts w:cs="Arial"/>
          <w:color w:val="000000" w:themeColor="text1"/>
          <w:szCs w:val="20"/>
        </w:rPr>
        <w:t xml:space="preserve"> </w:t>
      </w:r>
      <w:r w:rsidR="003C3AA0" w:rsidRPr="00C0546B">
        <w:rPr>
          <w:rFonts w:cs="Arial"/>
          <w:color w:val="000000" w:themeColor="text1"/>
          <w:szCs w:val="20"/>
        </w:rPr>
        <w:t>times of crisis, emergency and war</w:t>
      </w:r>
      <w:r w:rsidR="00B051BF" w:rsidRPr="00C0546B">
        <w:rPr>
          <w:rFonts w:cs="Arial"/>
          <w:color w:val="000000" w:themeColor="text1"/>
          <w:szCs w:val="20"/>
        </w:rPr>
        <w:t xml:space="preserve">. </w:t>
      </w:r>
      <w:r w:rsidR="003C3AA0" w:rsidRPr="00C0546B">
        <w:rPr>
          <w:rFonts w:cs="Arial"/>
          <w:color w:val="000000" w:themeColor="text1"/>
          <w:szCs w:val="20"/>
        </w:rPr>
        <w:t xml:space="preserve">In addition to preventive </w:t>
      </w:r>
      <w:r w:rsidR="00BD665A">
        <w:rPr>
          <w:rFonts w:cs="Arial"/>
          <w:color w:val="000000" w:themeColor="text1"/>
          <w:szCs w:val="20"/>
        </w:rPr>
        <w:t>activities</w:t>
      </w:r>
      <w:r w:rsidR="003C3AA0" w:rsidRPr="00C0546B">
        <w:rPr>
          <w:rFonts w:cs="Arial"/>
          <w:color w:val="000000" w:themeColor="text1"/>
          <w:szCs w:val="20"/>
        </w:rPr>
        <w:t xml:space="preserve">, which </w:t>
      </w:r>
      <w:r>
        <w:rPr>
          <w:rFonts w:cs="Arial"/>
          <w:color w:val="000000" w:themeColor="text1"/>
          <w:szCs w:val="20"/>
        </w:rPr>
        <w:t>are</w:t>
      </w:r>
      <w:r w:rsidRPr="00C0546B">
        <w:rPr>
          <w:rFonts w:cs="Arial"/>
          <w:color w:val="000000" w:themeColor="text1"/>
          <w:szCs w:val="20"/>
        </w:rPr>
        <w:t xml:space="preserve"> </w:t>
      </w:r>
      <w:r w:rsidR="003C3AA0" w:rsidRPr="00C0546B">
        <w:rPr>
          <w:rFonts w:cs="Arial"/>
          <w:color w:val="000000" w:themeColor="text1"/>
          <w:szCs w:val="20"/>
        </w:rPr>
        <w:t xml:space="preserve">becoming increasingly important in terms of preparedness and resilience to various market disturbances, the competent authorities will plan measures of an economic nature to build on </w:t>
      </w:r>
      <w:r w:rsidR="00E07B8D">
        <w:rPr>
          <w:rFonts w:cs="Arial"/>
          <w:color w:val="000000" w:themeColor="text1"/>
          <w:szCs w:val="20"/>
        </w:rPr>
        <w:t xml:space="preserve">the </w:t>
      </w:r>
      <w:r w:rsidR="003C3AA0" w:rsidRPr="00C0546B">
        <w:rPr>
          <w:rFonts w:cs="Arial"/>
          <w:color w:val="000000" w:themeColor="text1"/>
          <w:szCs w:val="20"/>
        </w:rPr>
        <w:t xml:space="preserve">existing </w:t>
      </w:r>
      <w:r w:rsidR="00E07B8D">
        <w:rPr>
          <w:rFonts w:cs="Arial"/>
          <w:color w:val="000000" w:themeColor="text1"/>
          <w:szCs w:val="20"/>
        </w:rPr>
        <w:t xml:space="preserve">measures </w:t>
      </w:r>
      <w:r w:rsidR="003C3AA0" w:rsidRPr="00C0546B">
        <w:rPr>
          <w:rFonts w:cs="Arial"/>
          <w:color w:val="000000" w:themeColor="text1"/>
          <w:szCs w:val="20"/>
        </w:rPr>
        <w:t xml:space="preserve">and to promote the development of </w:t>
      </w:r>
      <w:r>
        <w:rPr>
          <w:rFonts w:cs="Arial"/>
          <w:color w:val="000000" w:themeColor="text1"/>
          <w:szCs w:val="20"/>
        </w:rPr>
        <w:t xml:space="preserve">a </w:t>
      </w:r>
      <w:r w:rsidR="003C3AA0" w:rsidRPr="00C0546B">
        <w:rPr>
          <w:rFonts w:cs="Arial"/>
          <w:color w:val="000000" w:themeColor="text1"/>
          <w:szCs w:val="20"/>
        </w:rPr>
        <w:t>dedicated industry to support the provision of equipment for the Slovenian Armed Force</w:t>
      </w:r>
      <w:r>
        <w:rPr>
          <w:rFonts w:cs="Arial"/>
          <w:color w:val="000000" w:themeColor="text1"/>
          <w:szCs w:val="20"/>
        </w:rPr>
        <w:t>s</w:t>
      </w:r>
      <w:r w:rsidR="003C3AA0" w:rsidRPr="00C0546B">
        <w:rPr>
          <w:rFonts w:cs="Arial"/>
          <w:color w:val="000000" w:themeColor="text1"/>
          <w:szCs w:val="20"/>
        </w:rPr>
        <w:t xml:space="preserve"> and </w:t>
      </w:r>
      <w:r>
        <w:rPr>
          <w:rFonts w:cs="Arial"/>
          <w:color w:val="000000" w:themeColor="text1"/>
          <w:szCs w:val="20"/>
        </w:rPr>
        <w:t xml:space="preserve">to </w:t>
      </w:r>
      <w:r w:rsidR="003C3AA0" w:rsidRPr="00C0546B">
        <w:rPr>
          <w:rFonts w:cs="Arial"/>
          <w:color w:val="000000" w:themeColor="text1"/>
          <w:szCs w:val="20"/>
        </w:rPr>
        <w:t xml:space="preserve">provide for defence </w:t>
      </w:r>
      <w:r>
        <w:rPr>
          <w:rFonts w:cs="Arial"/>
          <w:color w:val="000000" w:themeColor="text1"/>
          <w:szCs w:val="20"/>
        </w:rPr>
        <w:t>requirement</w:t>
      </w:r>
      <w:r w:rsidRPr="00C0546B">
        <w:rPr>
          <w:rFonts w:cs="Arial"/>
          <w:color w:val="000000" w:themeColor="text1"/>
          <w:szCs w:val="20"/>
        </w:rPr>
        <w:t xml:space="preserve">s </w:t>
      </w:r>
      <w:r w:rsidR="003C3AA0" w:rsidRPr="00C0546B">
        <w:rPr>
          <w:rFonts w:cs="Arial"/>
          <w:color w:val="000000" w:themeColor="text1"/>
          <w:szCs w:val="20"/>
        </w:rPr>
        <w:t xml:space="preserve">on the basis of demonstrated need </w:t>
      </w:r>
      <w:r w:rsidR="002C55B3">
        <w:rPr>
          <w:rFonts w:cs="Arial"/>
          <w:color w:val="000000" w:themeColor="text1"/>
          <w:szCs w:val="20"/>
        </w:rPr>
        <w:t xml:space="preserve">and </w:t>
      </w:r>
      <w:r w:rsidR="003C3AA0" w:rsidRPr="00C0546B">
        <w:rPr>
          <w:rFonts w:cs="Arial"/>
          <w:color w:val="000000" w:themeColor="text1"/>
          <w:szCs w:val="20"/>
        </w:rPr>
        <w:t>if the situation deteriorates</w:t>
      </w:r>
      <w:r w:rsidR="00B051BF" w:rsidRPr="00C0546B">
        <w:rPr>
          <w:rFonts w:cs="Arial"/>
          <w:color w:val="000000" w:themeColor="text1"/>
          <w:szCs w:val="20"/>
        </w:rPr>
        <w:t xml:space="preserve">. </w:t>
      </w:r>
      <w:r w:rsidR="003C3AA0" w:rsidRPr="00C0546B">
        <w:rPr>
          <w:rFonts w:cs="Arial"/>
          <w:color w:val="000000" w:themeColor="text1"/>
          <w:szCs w:val="20"/>
        </w:rPr>
        <w:t xml:space="preserve">The functioning of the economy will ensure the necessary volume of </w:t>
      </w:r>
      <w:r w:rsidR="003C3AA0" w:rsidRPr="00C0546B">
        <w:rPr>
          <w:rFonts w:cs="Arial"/>
          <w:color w:val="000000" w:themeColor="text1"/>
          <w:szCs w:val="20"/>
        </w:rPr>
        <w:lastRenderedPageBreak/>
        <w:t>production and services for defence, in addition to providing economic growth and demonstrating the ability to adapt to market constraints</w:t>
      </w:r>
      <w:r w:rsidR="00B051BF" w:rsidRPr="00C0546B">
        <w:rPr>
          <w:rFonts w:cs="Arial"/>
          <w:color w:val="000000" w:themeColor="text1"/>
          <w:szCs w:val="20"/>
        </w:rPr>
        <w:t xml:space="preserve">. </w:t>
      </w:r>
      <w:r w:rsidR="003C3AA0" w:rsidRPr="00C0546B">
        <w:rPr>
          <w:rFonts w:cs="Arial"/>
          <w:color w:val="000000" w:themeColor="text1"/>
          <w:szCs w:val="20"/>
        </w:rPr>
        <w:t>At the same time, the state will adopt various measures</w:t>
      </w:r>
      <w:r w:rsidR="00997D89" w:rsidRPr="00C0546B">
        <w:rPr>
          <w:rFonts w:cs="Arial"/>
          <w:color w:val="000000" w:themeColor="text1"/>
          <w:szCs w:val="20"/>
        </w:rPr>
        <w:t xml:space="preserve"> to assist the industry, which is key to the supply and survival of the population</w:t>
      </w:r>
      <w:r w:rsidR="00B051BF" w:rsidRPr="00C0546B">
        <w:rPr>
          <w:rFonts w:cs="Arial"/>
          <w:color w:val="000000" w:themeColor="text1"/>
          <w:szCs w:val="20"/>
        </w:rPr>
        <w:t>.</w:t>
      </w:r>
    </w:p>
    <w:p w14:paraId="4193C76C" w14:textId="77777777" w:rsidR="00B051BF" w:rsidRPr="00C0546B" w:rsidRDefault="00B051BF" w:rsidP="00B051BF">
      <w:pPr>
        <w:jc w:val="both"/>
        <w:rPr>
          <w:rFonts w:cs="Arial"/>
          <w:color w:val="000000" w:themeColor="text1"/>
          <w:szCs w:val="20"/>
        </w:rPr>
      </w:pPr>
    </w:p>
    <w:p w14:paraId="5D564E87" w14:textId="2C0E12EA" w:rsidR="00B051BF" w:rsidRPr="00C0546B" w:rsidRDefault="00CC271E" w:rsidP="00B051BF">
      <w:pPr>
        <w:jc w:val="both"/>
        <w:rPr>
          <w:rFonts w:cs="Arial"/>
          <w:color w:val="000000" w:themeColor="text1"/>
          <w:szCs w:val="20"/>
        </w:rPr>
      </w:pPr>
      <w:r w:rsidRPr="00C0546B">
        <w:rPr>
          <w:rFonts w:cs="Arial"/>
          <w:color w:val="000000" w:themeColor="text1"/>
          <w:szCs w:val="20"/>
        </w:rPr>
        <w:t xml:space="preserve">In </w:t>
      </w:r>
      <w:r w:rsidR="009E46F8">
        <w:rPr>
          <w:rFonts w:cs="Arial"/>
          <w:color w:val="000000" w:themeColor="text1"/>
          <w:szCs w:val="20"/>
        </w:rPr>
        <w:t>the event</w:t>
      </w:r>
      <w:r w:rsidR="009E46F8" w:rsidRPr="00C0546B">
        <w:rPr>
          <w:rFonts w:cs="Arial"/>
          <w:color w:val="000000" w:themeColor="text1"/>
          <w:szCs w:val="20"/>
        </w:rPr>
        <w:t xml:space="preserve"> </w:t>
      </w:r>
      <w:r w:rsidRPr="00C0546B">
        <w:rPr>
          <w:rFonts w:cs="Arial"/>
          <w:color w:val="000000" w:themeColor="text1"/>
          <w:szCs w:val="20"/>
        </w:rPr>
        <w:t xml:space="preserve">of a considerable deterioration </w:t>
      </w:r>
      <w:r w:rsidR="002C55B3">
        <w:rPr>
          <w:rFonts w:cs="Arial"/>
          <w:color w:val="000000" w:themeColor="text1"/>
          <w:szCs w:val="20"/>
        </w:rPr>
        <w:t xml:space="preserve">in the </w:t>
      </w:r>
      <w:r w:rsidRPr="00C0546B">
        <w:rPr>
          <w:rFonts w:cs="Arial"/>
          <w:color w:val="000000" w:themeColor="text1"/>
          <w:szCs w:val="20"/>
        </w:rPr>
        <w:t xml:space="preserve">international security environment, </w:t>
      </w:r>
      <w:r w:rsidR="00F43BFF" w:rsidRPr="00C0546B">
        <w:rPr>
          <w:rFonts w:cs="Arial"/>
          <w:color w:val="000000" w:themeColor="text1"/>
          <w:szCs w:val="20"/>
        </w:rPr>
        <w:t xml:space="preserve">an assessment will be made of </w:t>
      </w:r>
      <w:r w:rsidRPr="00C0546B">
        <w:rPr>
          <w:rFonts w:cs="Arial"/>
          <w:color w:val="000000" w:themeColor="text1"/>
          <w:szCs w:val="20"/>
        </w:rPr>
        <w:t xml:space="preserve">the volume and type of reserves and increased stocks of key raw materials and commodities in </w:t>
      </w:r>
      <w:r w:rsidR="00BD665A">
        <w:rPr>
          <w:rFonts w:cs="Arial"/>
          <w:color w:val="000000" w:themeColor="text1"/>
          <w:szCs w:val="20"/>
        </w:rPr>
        <w:t xml:space="preserve">state </w:t>
      </w:r>
      <w:r w:rsidR="00E07B8D">
        <w:rPr>
          <w:rFonts w:cs="Arial"/>
          <w:color w:val="000000" w:themeColor="text1"/>
          <w:szCs w:val="20"/>
        </w:rPr>
        <w:t>commodity reserves</w:t>
      </w:r>
      <w:r w:rsidRPr="00C0546B">
        <w:rPr>
          <w:rFonts w:cs="Arial"/>
          <w:color w:val="000000" w:themeColor="text1"/>
          <w:szCs w:val="20"/>
        </w:rPr>
        <w:t xml:space="preserve">, taking into account </w:t>
      </w:r>
      <w:r w:rsidR="009E46F8">
        <w:rPr>
          <w:rFonts w:cs="Arial"/>
          <w:color w:val="000000" w:themeColor="text1"/>
          <w:szCs w:val="20"/>
        </w:rPr>
        <w:t xml:space="preserve">the fact </w:t>
      </w:r>
      <w:r w:rsidRPr="00C0546B">
        <w:rPr>
          <w:rFonts w:cs="Arial"/>
          <w:color w:val="000000" w:themeColor="text1"/>
          <w:szCs w:val="20"/>
        </w:rPr>
        <w:t>that priority is given to basic supplies, energy, medicines and sanitary supplies</w:t>
      </w:r>
      <w:r w:rsidR="00B051BF" w:rsidRPr="00C0546B">
        <w:rPr>
          <w:rFonts w:cs="Arial"/>
          <w:color w:val="000000" w:themeColor="text1"/>
          <w:szCs w:val="20"/>
        </w:rPr>
        <w:t>. S</w:t>
      </w:r>
      <w:r w:rsidRPr="00C0546B">
        <w:rPr>
          <w:rFonts w:cs="Arial"/>
          <w:color w:val="000000" w:themeColor="text1"/>
          <w:szCs w:val="20"/>
        </w:rPr>
        <w:t>pecial measures will also be put in place to encourage the increase of stocks of raw materials</w:t>
      </w:r>
      <w:r w:rsidR="004C4651">
        <w:rPr>
          <w:rFonts w:cs="Arial"/>
          <w:color w:val="000000" w:themeColor="text1"/>
          <w:szCs w:val="20"/>
        </w:rPr>
        <w:t xml:space="preserve"> and</w:t>
      </w:r>
      <w:r w:rsidR="004C4651" w:rsidRPr="00C0546B">
        <w:rPr>
          <w:rFonts w:cs="Arial"/>
          <w:color w:val="000000" w:themeColor="text1"/>
          <w:szCs w:val="20"/>
        </w:rPr>
        <w:t xml:space="preserve"> </w:t>
      </w:r>
      <w:r w:rsidRPr="00C0546B">
        <w:rPr>
          <w:rFonts w:cs="Arial"/>
          <w:color w:val="000000" w:themeColor="text1"/>
          <w:szCs w:val="20"/>
        </w:rPr>
        <w:t>spare and replacement parts in areas that affect the sustainability and resilience of the economy and the key functions of the state</w:t>
      </w:r>
      <w:r w:rsidR="00B051BF" w:rsidRPr="00C0546B">
        <w:rPr>
          <w:rFonts w:cs="Arial"/>
          <w:color w:val="000000" w:themeColor="text1"/>
          <w:szCs w:val="20"/>
        </w:rPr>
        <w:t xml:space="preserve"> </w:t>
      </w:r>
      <w:r w:rsidRPr="00C0546B">
        <w:rPr>
          <w:rFonts w:cs="Arial"/>
          <w:color w:val="000000" w:themeColor="text1"/>
          <w:szCs w:val="20"/>
        </w:rPr>
        <w:t>and society</w:t>
      </w:r>
      <w:r w:rsidR="00B051BF" w:rsidRPr="00C0546B">
        <w:rPr>
          <w:rFonts w:cs="Arial"/>
          <w:color w:val="000000" w:themeColor="text1"/>
          <w:szCs w:val="20"/>
        </w:rPr>
        <w:t xml:space="preserve">. </w:t>
      </w:r>
      <w:r w:rsidRPr="00C0546B">
        <w:rPr>
          <w:rFonts w:cs="Arial"/>
          <w:color w:val="000000" w:themeColor="text1"/>
          <w:szCs w:val="20"/>
        </w:rPr>
        <w:t xml:space="preserve">Depending on the situation, in particular in times of emergency </w:t>
      </w:r>
      <w:r w:rsidR="004C4651">
        <w:rPr>
          <w:rFonts w:cs="Arial"/>
          <w:color w:val="000000" w:themeColor="text1"/>
          <w:szCs w:val="20"/>
        </w:rPr>
        <w:t>or</w:t>
      </w:r>
      <w:r w:rsidR="004C4651" w:rsidRPr="00C0546B">
        <w:rPr>
          <w:rFonts w:cs="Arial"/>
          <w:color w:val="000000" w:themeColor="text1"/>
          <w:szCs w:val="20"/>
        </w:rPr>
        <w:t xml:space="preserve"> </w:t>
      </w:r>
      <w:r w:rsidRPr="00C0546B">
        <w:rPr>
          <w:rFonts w:cs="Arial"/>
          <w:color w:val="000000" w:themeColor="text1"/>
          <w:szCs w:val="20"/>
        </w:rPr>
        <w:t>war, consumption may also be restricted.</w:t>
      </w:r>
      <w:r w:rsidR="00B051BF" w:rsidRPr="00C0546B">
        <w:rPr>
          <w:rFonts w:cs="Arial"/>
          <w:color w:val="000000" w:themeColor="text1"/>
          <w:szCs w:val="20"/>
        </w:rPr>
        <w:t xml:space="preserve"> </w:t>
      </w:r>
      <w:r w:rsidRPr="00C0546B">
        <w:rPr>
          <w:rFonts w:cs="Arial"/>
          <w:color w:val="000000" w:themeColor="text1"/>
          <w:szCs w:val="20"/>
        </w:rPr>
        <w:t>The financial aspect is not negligible, as economic measures to co-fund the stocks of companies can ensure greater sustainability of procurement and supply chains.</w:t>
      </w:r>
    </w:p>
    <w:p w14:paraId="530F7825" w14:textId="77777777" w:rsidR="00B051BF" w:rsidRPr="00C0546B" w:rsidRDefault="00B051BF" w:rsidP="00B051BF">
      <w:pPr>
        <w:jc w:val="both"/>
        <w:rPr>
          <w:rFonts w:cs="Arial"/>
          <w:color w:val="000000" w:themeColor="text1"/>
          <w:szCs w:val="20"/>
        </w:rPr>
      </w:pPr>
    </w:p>
    <w:p w14:paraId="1380FAE3" w14:textId="14B66955" w:rsidR="00B051BF" w:rsidRPr="00C0546B" w:rsidRDefault="00B051BF" w:rsidP="00B051BF">
      <w:pPr>
        <w:jc w:val="both"/>
        <w:rPr>
          <w:rFonts w:cs="Arial"/>
          <w:color w:val="000000" w:themeColor="text1"/>
          <w:szCs w:val="20"/>
        </w:rPr>
      </w:pPr>
      <w:r w:rsidRPr="00C0546B">
        <w:rPr>
          <w:rFonts w:cs="Arial"/>
          <w:color w:val="000000" w:themeColor="text1"/>
          <w:szCs w:val="20"/>
        </w:rPr>
        <w:t>Informa</w:t>
      </w:r>
      <w:r w:rsidR="00CC271E" w:rsidRPr="00C0546B">
        <w:rPr>
          <w:rFonts w:cs="Arial"/>
          <w:color w:val="000000" w:themeColor="text1"/>
          <w:szCs w:val="20"/>
        </w:rPr>
        <w:t>tion and communication networks and systems are of paramount importance for the operation of state bodies, the Slovenian Armed Forces</w:t>
      </w:r>
      <w:r w:rsidR="004C4651">
        <w:rPr>
          <w:rFonts w:cs="Arial"/>
          <w:color w:val="000000" w:themeColor="text1"/>
          <w:szCs w:val="20"/>
        </w:rPr>
        <w:t>,</w:t>
      </w:r>
      <w:r w:rsidR="00CC271E" w:rsidRPr="00C0546B">
        <w:rPr>
          <w:rFonts w:cs="Arial"/>
          <w:color w:val="000000" w:themeColor="text1"/>
          <w:szCs w:val="20"/>
        </w:rPr>
        <w:t xml:space="preserve"> and </w:t>
      </w:r>
      <w:r w:rsidR="004A6151" w:rsidRPr="00C0546B">
        <w:rPr>
          <w:rFonts w:cs="Arial"/>
          <w:color w:val="000000" w:themeColor="text1"/>
          <w:szCs w:val="20"/>
        </w:rPr>
        <w:t>the operators of critical infrastructure. They will be upgraded to ensure smooth operation in all circumstances</w:t>
      </w:r>
      <w:r w:rsidRPr="00C0546B">
        <w:rPr>
          <w:rFonts w:cs="Arial"/>
          <w:color w:val="000000" w:themeColor="text1"/>
          <w:szCs w:val="20"/>
        </w:rPr>
        <w:t xml:space="preserve">, </w:t>
      </w:r>
      <w:r w:rsidR="004A6151" w:rsidRPr="00C0546B">
        <w:rPr>
          <w:rFonts w:cs="Arial"/>
          <w:color w:val="000000" w:themeColor="text1"/>
          <w:szCs w:val="20"/>
        </w:rPr>
        <w:t>both within the country and at the international level</w:t>
      </w:r>
      <w:r w:rsidRPr="00C0546B">
        <w:rPr>
          <w:rFonts w:cs="Arial"/>
          <w:color w:val="000000" w:themeColor="text1"/>
          <w:szCs w:val="20"/>
        </w:rPr>
        <w:t xml:space="preserve">. </w:t>
      </w:r>
      <w:r w:rsidR="004A6151" w:rsidRPr="00C0546B">
        <w:rPr>
          <w:rFonts w:cs="Arial"/>
          <w:color w:val="000000" w:themeColor="text1"/>
          <w:szCs w:val="20"/>
        </w:rPr>
        <w:t xml:space="preserve">In order to integrate the defence planning actors, systems will be put in place for defence </w:t>
      </w:r>
      <w:r w:rsidR="004C4651">
        <w:rPr>
          <w:rFonts w:cs="Arial"/>
          <w:color w:val="000000" w:themeColor="text1"/>
          <w:szCs w:val="20"/>
        </w:rPr>
        <w:t>requirement</w:t>
      </w:r>
      <w:r w:rsidR="004C4651" w:rsidRPr="00C0546B">
        <w:rPr>
          <w:rFonts w:cs="Arial"/>
          <w:color w:val="000000" w:themeColor="text1"/>
          <w:szCs w:val="20"/>
        </w:rPr>
        <w:t xml:space="preserve">s </w:t>
      </w:r>
      <w:r w:rsidR="004C4651">
        <w:rPr>
          <w:rFonts w:cs="Arial"/>
          <w:color w:val="000000" w:themeColor="text1"/>
          <w:szCs w:val="20"/>
        </w:rPr>
        <w:t>which</w:t>
      </w:r>
      <w:r w:rsidR="004C4651" w:rsidRPr="00C0546B">
        <w:rPr>
          <w:rFonts w:cs="Arial"/>
          <w:color w:val="000000" w:themeColor="text1"/>
          <w:szCs w:val="20"/>
        </w:rPr>
        <w:t xml:space="preserve"> </w:t>
      </w:r>
      <w:r w:rsidR="004A6151" w:rsidRPr="00C0546B">
        <w:rPr>
          <w:rFonts w:cs="Arial"/>
          <w:color w:val="000000" w:themeColor="text1"/>
          <w:szCs w:val="20"/>
        </w:rPr>
        <w:t xml:space="preserve">are robust, flexible and allow for redundancy of operation in a way that ensures the continuity of processes, services, production and activities. Specific planned activities must mitigate risks and enable </w:t>
      </w:r>
      <w:r w:rsidR="004C4651">
        <w:rPr>
          <w:rFonts w:cs="Arial"/>
          <w:color w:val="000000" w:themeColor="text1"/>
          <w:szCs w:val="20"/>
        </w:rPr>
        <w:t xml:space="preserve">a </w:t>
      </w:r>
      <w:r w:rsidR="004A6151" w:rsidRPr="00C0546B">
        <w:rPr>
          <w:rFonts w:cs="Arial"/>
          <w:color w:val="000000" w:themeColor="text1"/>
          <w:szCs w:val="20"/>
        </w:rPr>
        <w:t>rapid response to detected cy</w:t>
      </w:r>
      <w:r w:rsidRPr="00C0546B">
        <w:rPr>
          <w:rFonts w:cs="Arial"/>
          <w:color w:val="000000" w:themeColor="text1"/>
          <w:szCs w:val="20"/>
        </w:rPr>
        <w:t>ber</w:t>
      </w:r>
      <w:r w:rsidR="004A6151" w:rsidRPr="00C0546B">
        <w:rPr>
          <w:rFonts w:cs="Arial"/>
          <w:color w:val="000000" w:themeColor="text1"/>
          <w:szCs w:val="20"/>
        </w:rPr>
        <w:t xml:space="preserve"> </w:t>
      </w:r>
      <w:r w:rsidRPr="00C0546B">
        <w:rPr>
          <w:rFonts w:cs="Arial"/>
          <w:color w:val="000000" w:themeColor="text1"/>
          <w:szCs w:val="20"/>
        </w:rPr>
        <w:t>incident</w:t>
      </w:r>
      <w:r w:rsidR="004A6151" w:rsidRPr="00C0546B">
        <w:rPr>
          <w:rFonts w:cs="Arial"/>
          <w:color w:val="000000" w:themeColor="text1"/>
          <w:szCs w:val="20"/>
        </w:rPr>
        <w:t>s in order to achieve a high level of cyber security</w:t>
      </w:r>
      <w:r w:rsidRPr="00C0546B">
        <w:rPr>
          <w:rFonts w:cs="Arial"/>
          <w:color w:val="000000" w:themeColor="text1"/>
          <w:szCs w:val="20"/>
        </w:rPr>
        <w:t>. Pr</w:t>
      </w:r>
      <w:r w:rsidR="004A6151" w:rsidRPr="00C0546B">
        <w:rPr>
          <w:rFonts w:cs="Arial"/>
          <w:color w:val="000000" w:themeColor="text1"/>
          <w:szCs w:val="20"/>
        </w:rPr>
        <w:t>iority will be given to the provision of uninterrupted essential services to meet the needs of state authorities, c</w:t>
      </w:r>
      <w:r w:rsidRPr="00C0546B">
        <w:rPr>
          <w:rFonts w:cs="Arial"/>
          <w:color w:val="000000" w:themeColor="text1"/>
          <w:szCs w:val="20"/>
        </w:rPr>
        <w:t>riti</w:t>
      </w:r>
      <w:r w:rsidR="004A6151" w:rsidRPr="00C0546B">
        <w:rPr>
          <w:rFonts w:cs="Arial"/>
          <w:color w:val="000000" w:themeColor="text1"/>
          <w:szCs w:val="20"/>
        </w:rPr>
        <w:t xml:space="preserve">cal </w:t>
      </w:r>
      <w:r w:rsidRPr="00C0546B">
        <w:rPr>
          <w:rFonts w:cs="Arial"/>
          <w:color w:val="000000" w:themeColor="text1"/>
          <w:szCs w:val="20"/>
        </w:rPr>
        <w:t>infrastru</w:t>
      </w:r>
      <w:r w:rsidR="004A6151" w:rsidRPr="00C0546B">
        <w:rPr>
          <w:rFonts w:cs="Arial"/>
          <w:color w:val="000000" w:themeColor="text1"/>
          <w:szCs w:val="20"/>
        </w:rPr>
        <w:t>c</w:t>
      </w:r>
      <w:r w:rsidRPr="00C0546B">
        <w:rPr>
          <w:rFonts w:cs="Arial"/>
          <w:color w:val="000000" w:themeColor="text1"/>
          <w:szCs w:val="20"/>
        </w:rPr>
        <w:t>ture</w:t>
      </w:r>
      <w:r w:rsidR="004C4651">
        <w:rPr>
          <w:rFonts w:cs="Arial"/>
          <w:color w:val="000000" w:themeColor="text1"/>
          <w:szCs w:val="20"/>
        </w:rPr>
        <w:t>,</w:t>
      </w:r>
      <w:r w:rsidRPr="00C0546B">
        <w:rPr>
          <w:rFonts w:cs="Arial"/>
          <w:color w:val="000000" w:themeColor="text1"/>
          <w:szCs w:val="20"/>
        </w:rPr>
        <w:t xml:space="preserve"> </w:t>
      </w:r>
      <w:r w:rsidR="004A6151" w:rsidRPr="00C0546B">
        <w:rPr>
          <w:rFonts w:cs="Arial"/>
          <w:color w:val="000000" w:themeColor="text1"/>
          <w:szCs w:val="20"/>
        </w:rPr>
        <w:t>and the Slovenian Armed Forces</w:t>
      </w:r>
      <w:r w:rsidRPr="00C0546B">
        <w:rPr>
          <w:rFonts w:cs="Arial"/>
          <w:color w:val="000000" w:themeColor="text1"/>
          <w:szCs w:val="20"/>
        </w:rPr>
        <w:t>.</w:t>
      </w:r>
    </w:p>
    <w:p w14:paraId="562588F7" w14:textId="77777777" w:rsidR="00B051BF" w:rsidRPr="00C0546B" w:rsidRDefault="00B051BF" w:rsidP="00B051BF">
      <w:pPr>
        <w:jc w:val="both"/>
        <w:rPr>
          <w:rFonts w:cs="Arial"/>
          <w:color w:val="000000" w:themeColor="text1"/>
          <w:szCs w:val="20"/>
        </w:rPr>
      </w:pPr>
    </w:p>
    <w:p w14:paraId="2A03EBBE" w14:textId="0A5BEF8D" w:rsidR="004743F1" w:rsidRPr="00C0546B" w:rsidRDefault="004A6151" w:rsidP="00B051BF">
      <w:pPr>
        <w:jc w:val="both"/>
        <w:rPr>
          <w:rFonts w:cs="Arial"/>
          <w:color w:val="000000" w:themeColor="text1"/>
          <w:szCs w:val="20"/>
        </w:rPr>
      </w:pPr>
      <w:r w:rsidRPr="00C0546B">
        <w:rPr>
          <w:rFonts w:cs="Arial"/>
          <w:color w:val="000000" w:themeColor="text1"/>
          <w:szCs w:val="20"/>
        </w:rPr>
        <w:t xml:space="preserve">Healthcare is one of the key areas </w:t>
      </w:r>
      <w:r w:rsidR="00B104BE" w:rsidRPr="00C0546B">
        <w:rPr>
          <w:rFonts w:cs="Arial"/>
          <w:color w:val="000000" w:themeColor="text1"/>
          <w:szCs w:val="20"/>
        </w:rPr>
        <w:t>for providing the resilience of a</w:t>
      </w:r>
      <w:r w:rsidR="005447E0">
        <w:rPr>
          <w:rFonts w:cs="Arial"/>
          <w:color w:val="000000" w:themeColor="text1"/>
          <w:szCs w:val="20"/>
        </w:rPr>
        <w:t xml:space="preserve"> state </w:t>
      </w:r>
      <w:r w:rsidR="00B104BE" w:rsidRPr="00C0546B">
        <w:rPr>
          <w:rFonts w:cs="Arial"/>
          <w:color w:val="000000" w:themeColor="text1"/>
          <w:szCs w:val="20"/>
        </w:rPr>
        <w:t>and society.</w:t>
      </w:r>
      <w:r w:rsidR="00B051BF" w:rsidRPr="00C0546B">
        <w:rPr>
          <w:rFonts w:cs="Arial"/>
          <w:color w:val="000000" w:themeColor="text1"/>
          <w:szCs w:val="20"/>
        </w:rPr>
        <w:t xml:space="preserve"> </w:t>
      </w:r>
      <w:r w:rsidR="00B104BE" w:rsidRPr="00C0546B">
        <w:rPr>
          <w:rFonts w:cs="Arial"/>
          <w:color w:val="000000" w:themeColor="text1"/>
          <w:szCs w:val="20"/>
        </w:rPr>
        <w:t>When health or security conditions change, the pressure on the health system increase</w:t>
      </w:r>
      <w:r w:rsidR="0079669D">
        <w:rPr>
          <w:rFonts w:cs="Arial"/>
          <w:color w:val="000000" w:themeColor="text1"/>
          <w:szCs w:val="20"/>
        </w:rPr>
        <w:t>s</w:t>
      </w:r>
      <w:r w:rsidR="00B104BE" w:rsidRPr="00C0546B">
        <w:rPr>
          <w:rFonts w:cs="Arial"/>
          <w:color w:val="000000" w:themeColor="text1"/>
          <w:szCs w:val="20"/>
        </w:rPr>
        <w:t xml:space="preserve"> even further</w:t>
      </w:r>
      <w:r w:rsidR="00B051BF" w:rsidRPr="00C0546B">
        <w:rPr>
          <w:rFonts w:cs="Arial"/>
          <w:color w:val="000000" w:themeColor="text1"/>
          <w:szCs w:val="20"/>
        </w:rPr>
        <w:t xml:space="preserve">. </w:t>
      </w:r>
      <w:r w:rsidR="00B104BE" w:rsidRPr="00C0546B">
        <w:rPr>
          <w:rFonts w:cs="Arial"/>
          <w:color w:val="000000" w:themeColor="text1"/>
          <w:szCs w:val="20"/>
        </w:rPr>
        <w:t xml:space="preserve">In order to enable the health sector to respond and </w:t>
      </w:r>
      <w:r w:rsidR="004C4651">
        <w:rPr>
          <w:rFonts w:cs="Arial"/>
          <w:color w:val="000000" w:themeColor="text1"/>
          <w:szCs w:val="20"/>
        </w:rPr>
        <w:t>carry out</w:t>
      </w:r>
      <w:r w:rsidR="004C4651" w:rsidRPr="00C0546B">
        <w:rPr>
          <w:rFonts w:cs="Arial"/>
          <w:color w:val="000000" w:themeColor="text1"/>
          <w:szCs w:val="20"/>
        </w:rPr>
        <w:t xml:space="preserve"> </w:t>
      </w:r>
      <w:r w:rsidR="00B104BE" w:rsidRPr="00C0546B">
        <w:rPr>
          <w:rFonts w:cs="Arial"/>
          <w:color w:val="000000" w:themeColor="text1"/>
          <w:szCs w:val="20"/>
        </w:rPr>
        <w:t xml:space="preserve">additional tasks in the event of </w:t>
      </w:r>
      <w:r w:rsidR="004C4651">
        <w:rPr>
          <w:rFonts w:cs="Arial"/>
          <w:color w:val="000000" w:themeColor="text1"/>
          <w:szCs w:val="20"/>
        </w:rPr>
        <w:t xml:space="preserve">a </w:t>
      </w:r>
      <w:r w:rsidR="00B104BE" w:rsidRPr="00C0546B">
        <w:rPr>
          <w:rFonts w:cs="Arial"/>
          <w:color w:val="000000" w:themeColor="text1"/>
          <w:szCs w:val="20"/>
        </w:rPr>
        <w:t xml:space="preserve">crisis, emergency or war, the </w:t>
      </w:r>
      <w:r w:rsidR="00BD665A">
        <w:rPr>
          <w:rFonts w:cs="Arial"/>
          <w:color w:val="000000" w:themeColor="text1"/>
          <w:szCs w:val="20"/>
        </w:rPr>
        <w:t>state</w:t>
      </w:r>
      <w:r w:rsidR="00BD665A" w:rsidRPr="00C0546B">
        <w:rPr>
          <w:rFonts w:cs="Arial"/>
          <w:color w:val="000000" w:themeColor="text1"/>
          <w:szCs w:val="20"/>
        </w:rPr>
        <w:t xml:space="preserve"> </w:t>
      </w:r>
      <w:r w:rsidR="00B104BE" w:rsidRPr="00C0546B">
        <w:rPr>
          <w:rFonts w:cs="Arial"/>
          <w:color w:val="000000" w:themeColor="text1"/>
          <w:szCs w:val="20"/>
        </w:rPr>
        <w:t>commodity reserves and other reserves in the health sector will be re-stocked</w:t>
      </w:r>
      <w:r w:rsidR="00B051BF" w:rsidRPr="00C0546B">
        <w:rPr>
          <w:rFonts w:cs="Arial"/>
          <w:color w:val="000000" w:themeColor="text1"/>
          <w:szCs w:val="20"/>
        </w:rPr>
        <w:t xml:space="preserve">. </w:t>
      </w:r>
      <w:r w:rsidR="00E07B8D">
        <w:rPr>
          <w:rFonts w:cs="Arial"/>
          <w:color w:val="000000" w:themeColor="text1"/>
          <w:szCs w:val="20"/>
        </w:rPr>
        <w:t>Personnel</w:t>
      </w:r>
      <w:r w:rsidR="00B104BE" w:rsidRPr="00C0546B">
        <w:rPr>
          <w:rFonts w:cs="Arial"/>
          <w:color w:val="000000" w:themeColor="text1"/>
          <w:szCs w:val="20"/>
        </w:rPr>
        <w:t xml:space="preserve"> will be increased to meet the needs of national defence</w:t>
      </w:r>
      <w:r w:rsidR="00B051BF" w:rsidRPr="00C0546B">
        <w:rPr>
          <w:rFonts w:cs="Arial"/>
          <w:color w:val="000000" w:themeColor="text1"/>
          <w:szCs w:val="20"/>
        </w:rPr>
        <w:t xml:space="preserve">. </w:t>
      </w:r>
      <w:r w:rsidR="00B104BE" w:rsidRPr="00C0546B">
        <w:rPr>
          <w:rFonts w:cs="Arial"/>
          <w:color w:val="000000" w:themeColor="text1"/>
          <w:szCs w:val="20"/>
        </w:rPr>
        <w:t>The stock levels in public health institutions and in the private sector will be ensured through timely and targeted preparations</w:t>
      </w:r>
      <w:r w:rsidR="00B051BF" w:rsidRPr="00C0546B">
        <w:rPr>
          <w:rFonts w:cs="Arial"/>
          <w:color w:val="000000" w:themeColor="text1"/>
          <w:szCs w:val="20"/>
        </w:rPr>
        <w:t xml:space="preserve">. </w:t>
      </w:r>
      <w:r w:rsidR="00B104BE" w:rsidRPr="004F2808">
        <w:rPr>
          <w:rFonts w:cs="Arial"/>
          <w:szCs w:val="20"/>
        </w:rPr>
        <w:t>In wartime</w:t>
      </w:r>
      <w:r w:rsidR="0079669D" w:rsidRPr="004F2808">
        <w:rPr>
          <w:rFonts w:cs="Arial"/>
          <w:szCs w:val="20"/>
        </w:rPr>
        <w:t>,</w:t>
      </w:r>
      <w:r w:rsidR="00B104BE" w:rsidRPr="004F2808">
        <w:rPr>
          <w:rFonts w:cs="Arial"/>
          <w:szCs w:val="20"/>
        </w:rPr>
        <w:t xml:space="preserve"> field hospitals will be established for the primary health </w:t>
      </w:r>
      <w:r w:rsidR="000113F1" w:rsidRPr="004F2808">
        <w:rPr>
          <w:rFonts w:cs="Arial"/>
          <w:szCs w:val="20"/>
        </w:rPr>
        <w:t xml:space="preserve">support </w:t>
      </w:r>
      <w:r w:rsidR="00B104BE" w:rsidRPr="004F2808">
        <w:rPr>
          <w:rFonts w:cs="Arial"/>
          <w:szCs w:val="20"/>
        </w:rPr>
        <w:t xml:space="preserve">of the </w:t>
      </w:r>
      <w:r w:rsidR="00DB1267" w:rsidRPr="004F2808">
        <w:rPr>
          <w:rFonts w:cs="Arial"/>
          <w:szCs w:val="20"/>
        </w:rPr>
        <w:t xml:space="preserve">members </w:t>
      </w:r>
      <w:r w:rsidR="00DB1267">
        <w:rPr>
          <w:rFonts w:cs="Arial"/>
          <w:szCs w:val="20"/>
        </w:rPr>
        <w:t xml:space="preserve">of the </w:t>
      </w:r>
      <w:r w:rsidR="00B104BE" w:rsidRPr="004F2808">
        <w:rPr>
          <w:rFonts w:cs="Arial"/>
          <w:szCs w:val="20"/>
        </w:rPr>
        <w:t>Slovenian Armed Forces</w:t>
      </w:r>
      <w:r w:rsidR="00DB1267">
        <w:rPr>
          <w:rFonts w:cs="Arial"/>
          <w:szCs w:val="20"/>
        </w:rPr>
        <w:t>.</w:t>
      </w:r>
      <w:r w:rsidR="00B104BE" w:rsidRPr="004F2808">
        <w:rPr>
          <w:rFonts w:cs="Arial"/>
          <w:szCs w:val="20"/>
        </w:rPr>
        <w:t xml:space="preserve"> </w:t>
      </w:r>
      <w:r w:rsidR="00DB1267">
        <w:rPr>
          <w:rFonts w:cs="Arial"/>
          <w:szCs w:val="20"/>
        </w:rPr>
        <w:t>These</w:t>
      </w:r>
      <w:r w:rsidR="00DB1267" w:rsidRPr="004F2808">
        <w:rPr>
          <w:rFonts w:cs="Arial"/>
          <w:szCs w:val="20"/>
        </w:rPr>
        <w:t xml:space="preserve"> </w:t>
      </w:r>
      <w:r w:rsidR="00B104BE" w:rsidRPr="004F2808">
        <w:rPr>
          <w:rFonts w:cs="Arial"/>
          <w:szCs w:val="20"/>
        </w:rPr>
        <w:t>will be locate</w:t>
      </w:r>
      <w:r w:rsidR="004116FA" w:rsidRPr="004F2808">
        <w:rPr>
          <w:rFonts w:cs="Arial"/>
          <w:szCs w:val="20"/>
        </w:rPr>
        <w:t>d</w:t>
      </w:r>
      <w:r w:rsidR="005447E0" w:rsidRPr="004F2808">
        <w:rPr>
          <w:rFonts w:cs="Arial"/>
          <w:szCs w:val="20"/>
        </w:rPr>
        <w:t xml:space="preserve"> outside</w:t>
      </w:r>
      <w:r w:rsidR="00B104BE" w:rsidRPr="004F2808">
        <w:rPr>
          <w:rFonts w:cs="Arial"/>
          <w:szCs w:val="20"/>
        </w:rPr>
        <w:t xml:space="preserve"> the peacetime headquarters of medical instit</w:t>
      </w:r>
      <w:r w:rsidR="004116FA" w:rsidRPr="004F2808">
        <w:rPr>
          <w:rFonts w:cs="Arial"/>
          <w:szCs w:val="20"/>
        </w:rPr>
        <w:t>utions</w:t>
      </w:r>
      <w:r w:rsidR="005B732D" w:rsidRPr="004F2808">
        <w:rPr>
          <w:rFonts w:cs="Arial"/>
          <w:szCs w:val="20"/>
        </w:rPr>
        <w:t xml:space="preserve"> and</w:t>
      </w:r>
      <w:r w:rsidR="004116FA" w:rsidRPr="004F2808">
        <w:rPr>
          <w:rFonts w:cs="Arial"/>
          <w:szCs w:val="20"/>
        </w:rPr>
        <w:t xml:space="preserve"> </w:t>
      </w:r>
      <w:r w:rsidR="005B732D" w:rsidRPr="004F2808">
        <w:rPr>
          <w:rFonts w:cs="Arial"/>
          <w:szCs w:val="20"/>
        </w:rPr>
        <w:t>a</w:t>
      </w:r>
      <w:r w:rsidR="004116FA" w:rsidRPr="004F2808">
        <w:rPr>
          <w:rFonts w:cs="Arial"/>
          <w:szCs w:val="20"/>
        </w:rPr>
        <w:t>dditional</w:t>
      </w:r>
      <w:r w:rsidR="005B732D" w:rsidRPr="004F2808">
        <w:rPr>
          <w:rFonts w:cs="Arial"/>
          <w:szCs w:val="20"/>
        </w:rPr>
        <w:t>ly</w:t>
      </w:r>
      <w:r w:rsidR="004116FA" w:rsidRPr="004F2808">
        <w:rPr>
          <w:rFonts w:cs="Arial"/>
          <w:szCs w:val="20"/>
        </w:rPr>
        <w:t xml:space="preserve"> in the area of </w:t>
      </w:r>
      <w:r w:rsidR="0007311F" w:rsidRPr="004F2808">
        <w:rPr>
          <w:rFonts w:cs="Arial"/>
          <w:szCs w:val="20"/>
        </w:rPr>
        <w:t xml:space="preserve">major </w:t>
      </w:r>
      <w:r w:rsidR="004116FA" w:rsidRPr="004F2808">
        <w:rPr>
          <w:rFonts w:cs="Arial"/>
          <w:szCs w:val="20"/>
        </w:rPr>
        <w:t xml:space="preserve">military operations in the event of a military threat to </w:t>
      </w:r>
      <w:r w:rsidR="0007311F" w:rsidRPr="004F2808">
        <w:rPr>
          <w:rFonts w:cs="Arial"/>
          <w:szCs w:val="20"/>
        </w:rPr>
        <w:t xml:space="preserve">the Republic of </w:t>
      </w:r>
      <w:r w:rsidR="004116FA" w:rsidRPr="004F2808">
        <w:rPr>
          <w:rFonts w:cs="Arial"/>
          <w:szCs w:val="20"/>
        </w:rPr>
        <w:t>Slovenia</w:t>
      </w:r>
      <w:r w:rsidR="005B732D" w:rsidRPr="004F2808">
        <w:rPr>
          <w:rFonts w:cs="Arial"/>
          <w:szCs w:val="20"/>
        </w:rPr>
        <w:t xml:space="preserve">, as part of the </w:t>
      </w:r>
      <w:r w:rsidR="00F330AC" w:rsidRPr="004F2808">
        <w:rPr>
          <w:rFonts w:cs="Arial"/>
          <w:szCs w:val="20"/>
        </w:rPr>
        <w:t xml:space="preserve">operation within the </w:t>
      </w:r>
      <w:r w:rsidR="005B732D" w:rsidRPr="004F2808">
        <w:rPr>
          <w:rFonts w:cs="Arial"/>
          <w:szCs w:val="20"/>
        </w:rPr>
        <w:t>Slovenian Armed Forces</w:t>
      </w:r>
      <w:r w:rsidR="00DB1267">
        <w:rPr>
          <w:rFonts w:cs="Arial"/>
          <w:szCs w:val="20"/>
        </w:rPr>
        <w:t>,</w:t>
      </w:r>
      <w:r w:rsidR="00F330AC" w:rsidRPr="004F2808">
        <w:rPr>
          <w:rFonts w:cs="Arial"/>
          <w:szCs w:val="20"/>
        </w:rPr>
        <w:t xml:space="preserve"> or</w:t>
      </w:r>
      <w:r w:rsidR="00DB1267">
        <w:rPr>
          <w:rFonts w:cs="Arial"/>
          <w:szCs w:val="20"/>
        </w:rPr>
        <w:t xml:space="preserve">, </w:t>
      </w:r>
      <w:r w:rsidR="00DB1267" w:rsidRPr="004F2808">
        <w:rPr>
          <w:rFonts w:cs="Arial"/>
          <w:szCs w:val="20"/>
        </w:rPr>
        <w:t>in the event of major natural and other disasters</w:t>
      </w:r>
      <w:r w:rsidR="00DB1267">
        <w:rPr>
          <w:rFonts w:cs="Arial"/>
          <w:szCs w:val="20"/>
        </w:rPr>
        <w:t xml:space="preserve">, </w:t>
      </w:r>
      <w:r w:rsidR="00F330AC" w:rsidRPr="004F2808">
        <w:rPr>
          <w:rFonts w:cs="Arial"/>
          <w:szCs w:val="20"/>
        </w:rPr>
        <w:t>under</w:t>
      </w:r>
      <w:r w:rsidR="00DB1267">
        <w:rPr>
          <w:rFonts w:cs="Arial"/>
          <w:szCs w:val="20"/>
        </w:rPr>
        <w:t xml:space="preserve"> the</w:t>
      </w:r>
      <w:r w:rsidR="00F330AC" w:rsidRPr="004F2808">
        <w:rPr>
          <w:rFonts w:cs="Arial"/>
          <w:szCs w:val="20"/>
        </w:rPr>
        <w:t xml:space="preserve"> cooperation of the Slovenian Armed Forces and</w:t>
      </w:r>
      <w:r w:rsidR="007013F2" w:rsidRPr="004F2808">
        <w:rPr>
          <w:rFonts w:cs="Arial"/>
          <w:szCs w:val="20"/>
        </w:rPr>
        <w:t xml:space="preserve"> the system of </w:t>
      </w:r>
      <w:r w:rsidR="004116FA" w:rsidRPr="004F2808">
        <w:rPr>
          <w:rFonts w:cs="Arial"/>
          <w:szCs w:val="20"/>
        </w:rPr>
        <w:t xml:space="preserve">protection, rescue and </w:t>
      </w:r>
      <w:r w:rsidR="009A1AC8" w:rsidRPr="004F2808">
        <w:rPr>
          <w:rFonts w:cs="Arial"/>
          <w:szCs w:val="20"/>
        </w:rPr>
        <w:t>relief</w:t>
      </w:r>
      <w:r w:rsidR="004116FA" w:rsidRPr="004F2808">
        <w:rPr>
          <w:rFonts w:cs="Arial"/>
          <w:szCs w:val="20"/>
        </w:rPr>
        <w:t xml:space="preserve">. </w:t>
      </w:r>
      <w:r w:rsidR="004116FA" w:rsidRPr="00C0546B">
        <w:rPr>
          <w:rFonts w:cs="Arial"/>
          <w:color w:val="000000" w:themeColor="text1"/>
          <w:szCs w:val="20"/>
        </w:rPr>
        <w:t>In parallel with healthcare activities</w:t>
      </w:r>
      <w:r w:rsidR="00DB1267">
        <w:rPr>
          <w:rFonts w:cs="Arial"/>
          <w:color w:val="000000" w:themeColor="text1"/>
          <w:szCs w:val="20"/>
        </w:rPr>
        <w:t>,</w:t>
      </w:r>
      <w:r w:rsidR="004116FA" w:rsidRPr="00C0546B">
        <w:rPr>
          <w:rFonts w:cs="Arial"/>
          <w:color w:val="000000" w:themeColor="text1"/>
          <w:szCs w:val="20"/>
        </w:rPr>
        <w:t xml:space="preserve"> social protection activities will also be planned, as </w:t>
      </w:r>
      <w:r w:rsidR="006B26DB" w:rsidRPr="00C0546B">
        <w:rPr>
          <w:rFonts w:cs="Arial"/>
          <w:color w:val="000000" w:themeColor="text1"/>
          <w:szCs w:val="20"/>
        </w:rPr>
        <w:t xml:space="preserve">a change in the situation considerably increases </w:t>
      </w:r>
      <w:r w:rsidR="004116FA" w:rsidRPr="00C0546B">
        <w:rPr>
          <w:rFonts w:cs="Arial"/>
          <w:color w:val="000000" w:themeColor="text1"/>
          <w:szCs w:val="20"/>
        </w:rPr>
        <w:t xml:space="preserve">the needs of society </w:t>
      </w:r>
      <w:r w:rsidR="00DB1267">
        <w:rPr>
          <w:rFonts w:cs="Arial"/>
          <w:color w:val="000000" w:themeColor="text1"/>
          <w:szCs w:val="20"/>
        </w:rPr>
        <w:t xml:space="preserve">with </w:t>
      </w:r>
      <w:r w:rsidR="00DB1267" w:rsidRPr="00C0546B">
        <w:rPr>
          <w:rFonts w:cs="Arial"/>
          <w:color w:val="000000" w:themeColor="text1"/>
          <w:szCs w:val="20"/>
        </w:rPr>
        <w:t>regard</w:t>
      </w:r>
      <w:r w:rsidR="00DB1267">
        <w:rPr>
          <w:rFonts w:cs="Arial"/>
          <w:color w:val="000000" w:themeColor="text1"/>
          <w:szCs w:val="20"/>
        </w:rPr>
        <w:t xml:space="preserve"> to</w:t>
      </w:r>
      <w:r w:rsidR="00DB1267" w:rsidRPr="00C0546B">
        <w:rPr>
          <w:rFonts w:cs="Arial"/>
          <w:color w:val="000000" w:themeColor="text1"/>
          <w:szCs w:val="20"/>
        </w:rPr>
        <w:t xml:space="preserve"> </w:t>
      </w:r>
      <w:r w:rsidR="004116FA" w:rsidRPr="00C0546B">
        <w:rPr>
          <w:rFonts w:cs="Arial"/>
          <w:color w:val="000000" w:themeColor="text1"/>
          <w:szCs w:val="20"/>
        </w:rPr>
        <w:t>such assistance and care.</w:t>
      </w:r>
    </w:p>
    <w:p w14:paraId="3F4DA0F7" w14:textId="77777777" w:rsidR="004116FA" w:rsidRPr="00C0546B" w:rsidRDefault="004116FA" w:rsidP="00B051BF">
      <w:pPr>
        <w:jc w:val="both"/>
        <w:rPr>
          <w:rFonts w:cs="Arial"/>
          <w:color w:val="000000" w:themeColor="text1"/>
          <w:szCs w:val="20"/>
        </w:rPr>
      </w:pPr>
    </w:p>
    <w:p w14:paraId="12F8B074" w14:textId="23399E07" w:rsidR="00111570" w:rsidRPr="00C0546B" w:rsidRDefault="00111570" w:rsidP="00B051BF">
      <w:pPr>
        <w:jc w:val="both"/>
        <w:rPr>
          <w:rFonts w:cs="Arial"/>
          <w:color w:val="000000" w:themeColor="text1"/>
          <w:szCs w:val="20"/>
        </w:rPr>
      </w:pPr>
      <w:r w:rsidRPr="00C0546B">
        <w:rPr>
          <w:rFonts w:cs="Arial"/>
          <w:color w:val="000000" w:themeColor="text1"/>
          <w:szCs w:val="20"/>
        </w:rPr>
        <w:t xml:space="preserve">In order to achieve the objective of </w:t>
      </w:r>
      <w:r w:rsidR="00F30B0D">
        <w:rPr>
          <w:rFonts w:cs="Arial"/>
          <w:color w:val="000000" w:themeColor="text1"/>
          <w:szCs w:val="20"/>
        </w:rPr>
        <w:t xml:space="preserve">an uninterrupted </w:t>
      </w:r>
      <w:r w:rsidRPr="00C0546B">
        <w:rPr>
          <w:rFonts w:cs="Arial"/>
          <w:color w:val="000000" w:themeColor="text1"/>
          <w:szCs w:val="20"/>
        </w:rPr>
        <w:t xml:space="preserve">drinking water supply, preventive measures will be put in place to protect water resources, and various programmes and investment projects will be implemented to ensure the highest degree of uninterrupted and </w:t>
      </w:r>
      <w:r w:rsidR="00911865">
        <w:rPr>
          <w:rFonts w:cs="Arial"/>
          <w:color w:val="000000" w:themeColor="text1"/>
          <w:szCs w:val="20"/>
        </w:rPr>
        <w:t>sufficient</w:t>
      </w:r>
      <w:r w:rsidRPr="00C0546B">
        <w:rPr>
          <w:rFonts w:cs="Arial"/>
          <w:color w:val="000000" w:themeColor="text1"/>
          <w:szCs w:val="20"/>
        </w:rPr>
        <w:t xml:space="preserve"> supply of safe drinking water. The starting point will be the principle of efficient management of water and water resources</w:t>
      </w:r>
      <w:r w:rsidR="00F30B0D">
        <w:rPr>
          <w:rFonts w:cs="Arial"/>
          <w:color w:val="000000" w:themeColor="text1"/>
          <w:szCs w:val="20"/>
        </w:rPr>
        <w:t>,</w:t>
      </w:r>
      <w:r w:rsidRPr="00C0546B">
        <w:rPr>
          <w:rFonts w:cs="Arial"/>
          <w:color w:val="000000" w:themeColor="text1"/>
          <w:szCs w:val="20"/>
        </w:rPr>
        <w:t xml:space="preserve"> and the search for solutions to reduce the impact of extreme weather events. </w:t>
      </w:r>
      <w:r w:rsidR="00F30B0D">
        <w:rPr>
          <w:rFonts w:cs="Arial"/>
          <w:color w:val="000000" w:themeColor="text1"/>
          <w:szCs w:val="20"/>
        </w:rPr>
        <w:t>The d</w:t>
      </w:r>
      <w:r w:rsidR="00F30B0D" w:rsidRPr="00C0546B">
        <w:rPr>
          <w:rFonts w:cs="Arial"/>
          <w:color w:val="000000" w:themeColor="text1"/>
          <w:szCs w:val="20"/>
        </w:rPr>
        <w:t xml:space="preserve">rinking </w:t>
      </w:r>
      <w:r w:rsidRPr="00C0546B">
        <w:rPr>
          <w:rFonts w:cs="Arial"/>
          <w:color w:val="000000" w:themeColor="text1"/>
          <w:szCs w:val="20"/>
        </w:rPr>
        <w:t xml:space="preserve">water supply is directly linked to the food supply and the provision of basic necessities of life for the population, with the functioning of the economy and of other activities, </w:t>
      </w:r>
      <w:r w:rsidR="00911865">
        <w:rPr>
          <w:rFonts w:cs="Arial"/>
          <w:color w:val="000000" w:themeColor="text1"/>
          <w:szCs w:val="20"/>
        </w:rPr>
        <w:t xml:space="preserve">including the </w:t>
      </w:r>
      <w:r w:rsidRPr="00C0546B">
        <w:rPr>
          <w:rFonts w:cs="Arial"/>
          <w:color w:val="000000" w:themeColor="text1"/>
          <w:szCs w:val="20"/>
        </w:rPr>
        <w:t>defence forces.</w:t>
      </w:r>
    </w:p>
    <w:p w14:paraId="07EEF3A9" w14:textId="77777777" w:rsidR="00B051BF" w:rsidRPr="00C0546B" w:rsidRDefault="00B051BF" w:rsidP="00B051BF">
      <w:pPr>
        <w:jc w:val="both"/>
        <w:rPr>
          <w:rFonts w:cs="Arial"/>
          <w:color w:val="000000" w:themeColor="text1"/>
          <w:szCs w:val="20"/>
        </w:rPr>
      </w:pPr>
    </w:p>
    <w:p w14:paraId="75063F55" w14:textId="342AD9DD" w:rsidR="00B051BF" w:rsidRPr="00C0546B" w:rsidRDefault="00111570" w:rsidP="00B051BF">
      <w:pPr>
        <w:jc w:val="both"/>
        <w:rPr>
          <w:rFonts w:cs="Arial"/>
          <w:color w:val="000000" w:themeColor="text1"/>
          <w:szCs w:val="20"/>
        </w:rPr>
      </w:pPr>
      <w:r w:rsidRPr="00C0546B">
        <w:rPr>
          <w:rFonts w:cs="Arial"/>
          <w:szCs w:val="20"/>
        </w:rPr>
        <w:t xml:space="preserve">In areas where the country is not achieving an adequate level of food self-sufficiency, the agricultural sector will put in place measures within </w:t>
      </w:r>
      <w:r w:rsidR="00F30B0D">
        <w:rPr>
          <w:rFonts w:cs="Arial"/>
          <w:szCs w:val="20"/>
        </w:rPr>
        <w:t>the</w:t>
      </w:r>
      <w:r w:rsidR="00F30B0D" w:rsidRPr="00C0546B">
        <w:rPr>
          <w:rFonts w:cs="Arial"/>
          <w:szCs w:val="20"/>
        </w:rPr>
        <w:t xml:space="preserve"> </w:t>
      </w:r>
      <w:r w:rsidRPr="00C0546B">
        <w:rPr>
          <w:rFonts w:cs="Arial"/>
          <w:szCs w:val="20"/>
        </w:rPr>
        <w:t>agricultural policy to further stimulate food producers and the food processing industry</w:t>
      </w:r>
      <w:r w:rsidR="00B051BF" w:rsidRPr="00C0546B">
        <w:rPr>
          <w:rFonts w:cs="Arial"/>
          <w:color w:val="000000" w:themeColor="text1"/>
          <w:szCs w:val="20"/>
        </w:rPr>
        <w:t xml:space="preserve">. </w:t>
      </w:r>
      <w:r w:rsidRPr="00C0546B">
        <w:rPr>
          <w:rFonts w:cs="Arial"/>
          <w:color w:val="000000" w:themeColor="text1"/>
          <w:szCs w:val="20"/>
        </w:rPr>
        <w:t xml:space="preserve">The guidelines of the competent authorities </w:t>
      </w:r>
      <w:r w:rsidR="00BD2633" w:rsidRPr="00C0546B">
        <w:rPr>
          <w:rFonts w:cs="Arial"/>
          <w:color w:val="000000" w:themeColor="text1"/>
          <w:szCs w:val="20"/>
        </w:rPr>
        <w:t xml:space="preserve">will be </w:t>
      </w:r>
      <w:r w:rsidR="00BD2633" w:rsidRPr="00C0546B">
        <w:rPr>
          <w:rFonts w:cs="Arial"/>
          <w:color w:val="000000" w:themeColor="text1"/>
          <w:szCs w:val="20"/>
        </w:rPr>
        <w:lastRenderedPageBreak/>
        <w:t xml:space="preserve">used to increase the opportunities for the production and processing of agricultural products and their sale in the Republic of Slovenia, i.e. to the population, </w:t>
      </w:r>
      <w:r w:rsidR="00B051BF" w:rsidRPr="00C0546B">
        <w:rPr>
          <w:rFonts w:cs="Arial"/>
          <w:color w:val="000000" w:themeColor="text1"/>
          <w:szCs w:val="20"/>
        </w:rPr>
        <w:t>institu</w:t>
      </w:r>
      <w:r w:rsidR="00BD2633" w:rsidRPr="00C0546B">
        <w:rPr>
          <w:rFonts w:cs="Arial"/>
          <w:color w:val="000000" w:themeColor="text1"/>
          <w:szCs w:val="20"/>
        </w:rPr>
        <w:t>tions</w:t>
      </w:r>
      <w:r w:rsidR="00B051BF" w:rsidRPr="00C0546B">
        <w:rPr>
          <w:rFonts w:cs="Arial"/>
          <w:color w:val="000000" w:themeColor="text1"/>
          <w:szCs w:val="20"/>
        </w:rPr>
        <w:t xml:space="preserve">, </w:t>
      </w:r>
      <w:r w:rsidR="00BD2633" w:rsidRPr="00C0546B">
        <w:rPr>
          <w:rFonts w:cs="Arial"/>
          <w:color w:val="000000" w:themeColor="text1"/>
          <w:szCs w:val="20"/>
        </w:rPr>
        <w:t>institutes</w:t>
      </w:r>
      <w:r w:rsidR="00F30B0D">
        <w:rPr>
          <w:rFonts w:cs="Arial"/>
          <w:color w:val="000000" w:themeColor="text1"/>
          <w:szCs w:val="20"/>
        </w:rPr>
        <w:t>,</w:t>
      </w:r>
      <w:r w:rsidR="00BD2633" w:rsidRPr="00C0546B">
        <w:rPr>
          <w:rFonts w:cs="Arial"/>
          <w:color w:val="000000" w:themeColor="text1"/>
          <w:szCs w:val="20"/>
        </w:rPr>
        <w:t xml:space="preserve"> </w:t>
      </w:r>
      <w:r w:rsidR="00F30B0D">
        <w:rPr>
          <w:rFonts w:cs="Arial"/>
          <w:color w:val="000000" w:themeColor="text1"/>
          <w:szCs w:val="20"/>
        </w:rPr>
        <w:t>and so on</w:t>
      </w:r>
      <w:r w:rsidR="00BD2633" w:rsidRPr="00C0546B">
        <w:rPr>
          <w:rFonts w:cs="Arial"/>
          <w:color w:val="000000" w:themeColor="text1"/>
          <w:szCs w:val="20"/>
        </w:rPr>
        <w:t>.</w:t>
      </w:r>
      <w:r w:rsidR="00B051BF" w:rsidRPr="00C0546B">
        <w:rPr>
          <w:rFonts w:cs="Arial"/>
          <w:color w:val="000000" w:themeColor="text1"/>
          <w:szCs w:val="20"/>
        </w:rPr>
        <w:t xml:space="preserve"> </w:t>
      </w:r>
      <w:r w:rsidR="00BD2633" w:rsidRPr="00C0546B">
        <w:rPr>
          <w:rFonts w:cs="Arial"/>
          <w:color w:val="000000" w:themeColor="text1"/>
          <w:szCs w:val="20"/>
        </w:rPr>
        <w:t xml:space="preserve">This will be </w:t>
      </w:r>
      <w:r w:rsidR="006D2A96">
        <w:rPr>
          <w:rFonts w:cs="Arial"/>
          <w:color w:val="000000" w:themeColor="text1"/>
          <w:szCs w:val="20"/>
        </w:rPr>
        <w:t>achieved</w:t>
      </w:r>
      <w:r w:rsidR="006D2A96" w:rsidRPr="00C0546B">
        <w:rPr>
          <w:rFonts w:cs="Arial"/>
          <w:color w:val="000000" w:themeColor="text1"/>
          <w:szCs w:val="20"/>
        </w:rPr>
        <w:t xml:space="preserve"> </w:t>
      </w:r>
      <w:r w:rsidR="00BD2633" w:rsidRPr="00C0546B">
        <w:rPr>
          <w:rFonts w:cs="Arial"/>
          <w:color w:val="000000" w:themeColor="text1"/>
          <w:szCs w:val="20"/>
        </w:rPr>
        <w:t>by pursuing the basic objective of a quality</w:t>
      </w:r>
      <w:r w:rsidR="006D2A96">
        <w:rPr>
          <w:rFonts w:cs="Arial"/>
          <w:color w:val="000000" w:themeColor="text1"/>
          <w:szCs w:val="20"/>
        </w:rPr>
        <w:t>,</w:t>
      </w:r>
      <w:r w:rsidR="00BD2633" w:rsidRPr="00C0546B">
        <w:rPr>
          <w:rFonts w:cs="Arial"/>
          <w:color w:val="000000" w:themeColor="text1"/>
          <w:szCs w:val="20"/>
        </w:rPr>
        <w:t xml:space="preserve"> local food source, including the provision of the necessary quality of seeds, fertilisers, plant protection products and veterinary medicines and </w:t>
      </w:r>
      <w:r w:rsidR="00925E2A" w:rsidRPr="00C0546B">
        <w:rPr>
          <w:rFonts w:cs="Arial"/>
          <w:color w:val="000000" w:themeColor="text1"/>
          <w:szCs w:val="20"/>
        </w:rPr>
        <w:t>products</w:t>
      </w:r>
      <w:r w:rsidR="00B051BF" w:rsidRPr="00C0546B">
        <w:rPr>
          <w:rFonts w:cs="Arial"/>
          <w:color w:val="000000" w:themeColor="text1"/>
          <w:szCs w:val="20"/>
        </w:rPr>
        <w:t xml:space="preserve">. </w:t>
      </w:r>
      <w:r w:rsidR="00925E2A" w:rsidRPr="00C0546B">
        <w:rPr>
          <w:rFonts w:cs="Arial"/>
          <w:color w:val="000000" w:themeColor="text1"/>
          <w:szCs w:val="20"/>
        </w:rPr>
        <w:t>Additional solutions and measures will be sought to increase the level of self-sufficiency of the population, as well as ways of preserving the extent of agricultural land, preventing its degradation and overdevelopment, and conserving forests and forest biomass</w:t>
      </w:r>
      <w:r w:rsidR="006D2A96">
        <w:rPr>
          <w:rFonts w:cs="Arial"/>
          <w:color w:val="000000" w:themeColor="text1"/>
          <w:szCs w:val="20"/>
        </w:rPr>
        <w:t>.</w:t>
      </w:r>
      <w:r w:rsidR="00B051BF" w:rsidRPr="00C0546B">
        <w:rPr>
          <w:rFonts w:cs="Arial"/>
          <w:color w:val="000000" w:themeColor="text1"/>
          <w:szCs w:val="20"/>
        </w:rPr>
        <w:t xml:space="preserve"> </w:t>
      </w:r>
      <w:r w:rsidR="00925E2A" w:rsidRPr="00C0546B">
        <w:rPr>
          <w:rFonts w:cs="Arial"/>
          <w:color w:val="000000" w:themeColor="text1"/>
          <w:szCs w:val="20"/>
        </w:rPr>
        <w:t>Agricultural production will ensure a regular and adequate food supply for the population</w:t>
      </w:r>
      <w:r w:rsidR="00B051BF" w:rsidRPr="00C0546B">
        <w:rPr>
          <w:rFonts w:cs="Arial"/>
          <w:color w:val="000000" w:themeColor="text1"/>
          <w:szCs w:val="20"/>
        </w:rPr>
        <w:t xml:space="preserve">. </w:t>
      </w:r>
    </w:p>
    <w:p w14:paraId="0BB88EC7" w14:textId="77777777" w:rsidR="00B051BF" w:rsidRPr="00C0546B" w:rsidRDefault="00B051BF" w:rsidP="00B051BF">
      <w:pPr>
        <w:jc w:val="both"/>
        <w:rPr>
          <w:rFonts w:cs="Arial"/>
          <w:color w:val="000000" w:themeColor="text1"/>
          <w:szCs w:val="20"/>
        </w:rPr>
      </w:pPr>
    </w:p>
    <w:p w14:paraId="424A152D" w14:textId="772249DA" w:rsidR="00B051BF" w:rsidRPr="00C0546B" w:rsidRDefault="005207D1" w:rsidP="00B051BF">
      <w:pPr>
        <w:jc w:val="both"/>
        <w:rPr>
          <w:rFonts w:cs="Arial"/>
          <w:color w:val="000000" w:themeColor="text1"/>
          <w:szCs w:val="20"/>
        </w:rPr>
      </w:pPr>
      <w:r w:rsidRPr="00C0546B">
        <w:rPr>
          <w:rFonts w:cs="Arial"/>
          <w:color w:val="000000" w:themeColor="text1"/>
          <w:szCs w:val="20"/>
        </w:rPr>
        <w:t xml:space="preserve">The development of </w:t>
      </w:r>
      <w:r w:rsidR="006D2A96">
        <w:rPr>
          <w:rFonts w:cs="Arial"/>
          <w:color w:val="000000" w:themeColor="text1"/>
          <w:szCs w:val="20"/>
        </w:rPr>
        <w:t xml:space="preserve">the </w:t>
      </w:r>
      <w:r w:rsidRPr="00C0546B">
        <w:rPr>
          <w:rFonts w:cs="Arial"/>
          <w:color w:val="000000" w:themeColor="text1"/>
          <w:szCs w:val="20"/>
        </w:rPr>
        <w:t xml:space="preserve">transport network will enable defence tasks to be carried out, including host </w:t>
      </w:r>
      <w:r w:rsidR="00BE7712">
        <w:rPr>
          <w:rFonts w:cs="Arial"/>
          <w:color w:val="000000" w:themeColor="text1"/>
          <w:szCs w:val="20"/>
        </w:rPr>
        <w:t>nation support</w:t>
      </w:r>
      <w:r w:rsidRPr="00C0546B">
        <w:rPr>
          <w:rFonts w:cs="Arial"/>
          <w:color w:val="000000" w:themeColor="text1"/>
          <w:szCs w:val="20"/>
        </w:rPr>
        <w:t>.</w:t>
      </w:r>
      <w:r w:rsidR="00B051BF" w:rsidRPr="00C0546B">
        <w:rPr>
          <w:rFonts w:cs="Arial"/>
          <w:color w:val="000000" w:themeColor="text1"/>
          <w:szCs w:val="20"/>
        </w:rPr>
        <w:t xml:space="preserve"> </w:t>
      </w:r>
      <w:r w:rsidR="00DD1B82" w:rsidRPr="00C0546B">
        <w:rPr>
          <w:rFonts w:cs="Arial"/>
          <w:color w:val="000000" w:themeColor="text1"/>
          <w:szCs w:val="20"/>
        </w:rPr>
        <w:t>This will include the identification of alternative force</w:t>
      </w:r>
      <w:r w:rsidR="006D2A96">
        <w:rPr>
          <w:rFonts w:cs="Arial"/>
          <w:color w:val="000000" w:themeColor="text1"/>
          <w:szCs w:val="20"/>
        </w:rPr>
        <w:t>s</w:t>
      </w:r>
      <w:r w:rsidR="00DD1B82" w:rsidRPr="00C0546B">
        <w:rPr>
          <w:rFonts w:cs="Arial"/>
          <w:color w:val="000000" w:themeColor="text1"/>
          <w:szCs w:val="20"/>
        </w:rPr>
        <w:t xml:space="preserve"> movement routes.</w:t>
      </w:r>
      <w:r w:rsidR="00B051BF" w:rsidRPr="00C0546B">
        <w:rPr>
          <w:rFonts w:cs="Arial"/>
          <w:color w:val="000000" w:themeColor="text1"/>
          <w:szCs w:val="20"/>
        </w:rPr>
        <w:t xml:space="preserve"> </w:t>
      </w:r>
      <w:r w:rsidR="006D2A96" w:rsidRPr="00C0546B">
        <w:rPr>
          <w:rFonts w:cs="Arial"/>
          <w:color w:val="000000" w:themeColor="text1"/>
          <w:szCs w:val="20"/>
        </w:rPr>
        <w:t>Th</w:t>
      </w:r>
      <w:r w:rsidR="006D2A96">
        <w:rPr>
          <w:rFonts w:cs="Arial"/>
          <w:color w:val="000000" w:themeColor="text1"/>
          <w:szCs w:val="20"/>
        </w:rPr>
        <w:t>is</w:t>
      </w:r>
      <w:r w:rsidR="006D2A96" w:rsidRPr="00C0546B">
        <w:rPr>
          <w:rFonts w:cs="Arial"/>
          <w:color w:val="000000" w:themeColor="text1"/>
          <w:szCs w:val="20"/>
        </w:rPr>
        <w:t xml:space="preserve"> </w:t>
      </w:r>
      <w:r w:rsidR="00DD1B82" w:rsidRPr="00C0546B">
        <w:rPr>
          <w:rFonts w:cs="Arial"/>
          <w:color w:val="000000" w:themeColor="text1"/>
          <w:szCs w:val="20"/>
        </w:rPr>
        <w:t>development will be achieved through investment in transport infrastructure</w:t>
      </w:r>
      <w:r w:rsidR="006D2A96">
        <w:rPr>
          <w:rFonts w:cs="Arial"/>
          <w:color w:val="000000" w:themeColor="text1"/>
          <w:szCs w:val="20"/>
        </w:rPr>
        <w:t>, and</w:t>
      </w:r>
      <w:r w:rsidR="006D2A96" w:rsidRPr="00C0546B">
        <w:rPr>
          <w:rFonts w:cs="Arial"/>
          <w:color w:val="000000" w:themeColor="text1"/>
          <w:szCs w:val="20"/>
        </w:rPr>
        <w:t xml:space="preserve"> </w:t>
      </w:r>
      <w:r w:rsidR="00A54462" w:rsidRPr="00C0546B">
        <w:rPr>
          <w:rFonts w:cs="Arial"/>
          <w:color w:val="000000" w:themeColor="text1"/>
          <w:szCs w:val="20"/>
        </w:rPr>
        <w:t xml:space="preserve">its </w:t>
      </w:r>
      <w:r w:rsidR="006D2A96" w:rsidRPr="00C0546B">
        <w:rPr>
          <w:rFonts w:cs="Arial"/>
          <w:color w:val="000000" w:themeColor="text1"/>
          <w:szCs w:val="20"/>
        </w:rPr>
        <w:t>moderni</w:t>
      </w:r>
      <w:r w:rsidR="006D2A96">
        <w:rPr>
          <w:rFonts w:cs="Arial"/>
          <w:color w:val="000000" w:themeColor="text1"/>
          <w:szCs w:val="20"/>
        </w:rPr>
        <w:t>z</w:t>
      </w:r>
      <w:r w:rsidR="006D2A96" w:rsidRPr="00C0546B">
        <w:rPr>
          <w:rFonts w:cs="Arial"/>
          <w:color w:val="000000" w:themeColor="text1"/>
          <w:szCs w:val="20"/>
        </w:rPr>
        <w:t xml:space="preserve">ation </w:t>
      </w:r>
      <w:r w:rsidR="00A54462" w:rsidRPr="00C0546B">
        <w:rPr>
          <w:rFonts w:cs="Arial"/>
          <w:color w:val="000000" w:themeColor="text1"/>
          <w:szCs w:val="20"/>
        </w:rPr>
        <w:t>and adaptation to military mobility requirements</w:t>
      </w:r>
      <w:r w:rsidR="00B051BF" w:rsidRPr="00C0546B">
        <w:rPr>
          <w:rFonts w:cs="Arial"/>
          <w:color w:val="000000" w:themeColor="text1"/>
          <w:szCs w:val="20"/>
        </w:rPr>
        <w:t xml:space="preserve">. </w:t>
      </w:r>
      <w:r w:rsidR="00CD5435">
        <w:rPr>
          <w:rFonts w:cs="Arial"/>
          <w:color w:val="000000" w:themeColor="text1"/>
          <w:szCs w:val="20"/>
        </w:rPr>
        <w:t>This</w:t>
      </w:r>
      <w:r w:rsidR="00A54462" w:rsidRPr="00C0546B">
        <w:rPr>
          <w:rFonts w:cs="Arial"/>
          <w:color w:val="000000" w:themeColor="text1"/>
          <w:szCs w:val="20"/>
        </w:rPr>
        <w:t xml:space="preserve"> concerns road and rail transport </w:t>
      </w:r>
      <w:r w:rsidR="006D2A96" w:rsidRPr="00C0546B">
        <w:rPr>
          <w:rFonts w:cs="Arial"/>
          <w:color w:val="000000" w:themeColor="text1"/>
          <w:szCs w:val="20"/>
        </w:rPr>
        <w:t>in particular</w:t>
      </w:r>
      <w:r w:rsidR="006D2A96">
        <w:rPr>
          <w:rFonts w:cs="Arial"/>
          <w:color w:val="000000" w:themeColor="text1"/>
          <w:szCs w:val="20"/>
        </w:rPr>
        <w:t xml:space="preserve">, </w:t>
      </w:r>
      <w:r w:rsidR="00A54462" w:rsidRPr="00C0546B">
        <w:rPr>
          <w:rFonts w:cs="Arial"/>
          <w:color w:val="000000" w:themeColor="text1"/>
          <w:szCs w:val="20"/>
        </w:rPr>
        <w:t>but</w:t>
      </w:r>
      <w:r w:rsidR="006D2A96">
        <w:rPr>
          <w:rFonts w:cs="Arial"/>
          <w:color w:val="000000" w:themeColor="text1"/>
          <w:szCs w:val="20"/>
        </w:rPr>
        <w:t>,</w:t>
      </w:r>
      <w:r w:rsidR="00A54462" w:rsidRPr="00C0546B">
        <w:rPr>
          <w:rFonts w:cs="Arial"/>
          <w:color w:val="000000" w:themeColor="text1"/>
          <w:szCs w:val="20"/>
        </w:rPr>
        <w:t xml:space="preserve"> to the extent necessary</w:t>
      </w:r>
      <w:r w:rsidR="006D2A96">
        <w:rPr>
          <w:rFonts w:cs="Arial"/>
          <w:color w:val="000000" w:themeColor="text1"/>
          <w:szCs w:val="20"/>
        </w:rPr>
        <w:t>,</w:t>
      </w:r>
      <w:r w:rsidR="00A54462" w:rsidRPr="00C0546B">
        <w:rPr>
          <w:rFonts w:cs="Arial"/>
          <w:color w:val="000000" w:themeColor="text1"/>
          <w:szCs w:val="20"/>
        </w:rPr>
        <w:t xml:space="preserve"> air and maritime transport</w:t>
      </w:r>
      <w:r w:rsidR="006D2A96">
        <w:rPr>
          <w:rFonts w:cs="Arial"/>
          <w:color w:val="000000" w:themeColor="text1"/>
          <w:szCs w:val="20"/>
        </w:rPr>
        <w:t xml:space="preserve"> as well</w:t>
      </w:r>
      <w:r w:rsidR="00B051BF" w:rsidRPr="00C0546B">
        <w:rPr>
          <w:rFonts w:cs="Arial"/>
          <w:color w:val="000000" w:themeColor="text1"/>
          <w:szCs w:val="20"/>
        </w:rPr>
        <w:t xml:space="preserve">. </w:t>
      </w:r>
      <w:r w:rsidR="00A54462" w:rsidRPr="00C0546B">
        <w:rPr>
          <w:rFonts w:cs="Arial"/>
          <w:color w:val="000000" w:themeColor="text1"/>
          <w:szCs w:val="20"/>
        </w:rPr>
        <w:t xml:space="preserve">It should also be taken into account that transport routes are essential for the operation of economic and other </w:t>
      </w:r>
      <w:r w:rsidR="00BE7712">
        <w:rPr>
          <w:rFonts w:cs="Arial"/>
          <w:color w:val="000000" w:themeColor="text1"/>
          <w:szCs w:val="20"/>
        </w:rPr>
        <w:t>sectors</w:t>
      </w:r>
      <w:r w:rsidR="00A54462" w:rsidRPr="00C0546B">
        <w:rPr>
          <w:rFonts w:cs="Arial"/>
          <w:color w:val="000000" w:themeColor="text1"/>
          <w:szCs w:val="20"/>
        </w:rPr>
        <w:t>, and for the regular supply of the population</w:t>
      </w:r>
      <w:r w:rsidR="00B051BF" w:rsidRPr="00C0546B">
        <w:rPr>
          <w:rFonts w:cs="Arial"/>
          <w:color w:val="000000" w:themeColor="text1"/>
          <w:szCs w:val="20"/>
        </w:rPr>
        <w:t xml:space="preserve">. </w:t>
      </w:r>
      <w:r w:rsidR="0004065C" w:rsidRPr="00C0546B">
        <w:rPr>
          <w:rFonts w:cs="Arial"/>
          <w:color w:val="000000" w:themeColor="text1"/>
          <w:szCs w:val="20"/>
        </w:rPr>
        <w:t xml:space="preserve">The functionality of transport routes and corridors will be maintained and increased, while ensuring deconfliction and providing high levels of traffic flow to meet the needs of the Slovenian Armed Forces and </w:t>
      </w:r>
      <w:r w:rsidR="0007311F">
        <w:rPr>
          <w:rFonts w:cs="Arial"/>
          <w:color w:val="000000" w:themeColor="text1"/>
          <w:szCs w:val="20"/>
        </w:rPr>
        <w:t>A</w:t>
      </w:r>
      <w:r w:rsidR="0004065C" w:rsidRPr="00C0546B">
        <w:rPr>
          <w:rFonts w:cs="Arial"/>
          <w:color w:val="000000" w:themeColor="text1"/>
          <w:szCs w:val="20"/>
        </w:rPr>
        <w:t xml:space="preserve">llied </w:t>
      </w:r>
      <w:r w:rsidR="0007311F">
        <w:rPr>
          <w:rFonts w:cs="Arial"/>
          <w:color w:val="000000" w:themeColor="text1"/>
          <w:szCs w:val="20"/>
        </w:rPr>
        <w:t>F</w:t>
      </w:r>
      <w:r w:rsidR="0004065C" w:rsidRPr="00C0546B">
        <w:rPr>
          <w:rFonts w:cs="Arial"/>
          <w:color w:val="000000" w:themeColor="text1"/>
          <w:szCs w:val="20"/>
        </w:rPr>
        <w:t>orces sta</w:t>
      </w:r>
      <w:r w:rsidR="00BE7712">
        <w:rPr>
          <w:rFonts w:cs="Arial"/>
          <w:color w:val="000000" w:themeColor="text1"/>
          <w:szCs w:val="20"/>
        </w:rPr>
        <w:t>tioned</w:t>
      </w:r>
      <w:r w:rsidR="0004065C" w:rsidRPr="00C0546B">
        <w:rPr>
          <w:rFonts w:cs="Arial"/>
          <w:color w:val="000000" w:themeColor="text1"/>
          <w:szCs w:val="20"/>
        </w:rPr>
        <w:t xml:space="preserve"> </w:t>
      </w:r>
      <w:r w:rsidR="00843D1A">
        <w:rPr>
          <w:rFonts w:cs="Arial"/>
          <w:color w:val="000000" w:themeColor="text1"/>
          <w:szCs w:val="20"/>
        </w:rPr>
        <w:t>i</w:t>
      </w:r>
      <w:r w:rsidR="00843D1A" w:rsidRPr="00C0546B">
        <w:rPr>
          <w:rFonts w:cs="Arial"/>
          <w:color w:val="000000" w:themeColor="text1"/>
          <w:szCs w:val="20"/>
        </w:rPr>
        <w:t xml:space="preserve">n </w:t>
      </w:r>
      <w:r w:rsidR="0004065C" w:rsidRPr="00C0546B">
        <w:rPr>
          <w:rFonts w:cs="Arial"/>
          <w:color w:val="000000" w:themeColor="text1"/>
          <w:szCs w:val="20"/>
        </w:rPr>
        <w:t>or crossing the territory of the Republic of Slovenia</w:t>
      </w:r>
      <w:r w:rsidR="00B051BF" w:rsidRPr="00C0546B">
        <w:rPr>
          <w:rFonts w:cs="Arial"/>
          <w:color w:val="000000" w:themeColor="text1"/>
          <w:szCs w:val="20"/>
        </w:rPr>
        <w:t>.</w:t>
      </w:r>
    </w:p>
    <w:p w14:paraId="2F1B319F" w14:textId="77777777" w:rsidR="00B051BF" w:rsidRPr="00C0546B" w:rsidRDefault="00B051BF" w:rsidP="00B051BF">
      <w:pPr>
        <w:jc w:val="both"/>
        <w:rPr>
          <w:rFonts w:cs="Arial"/>
          <w:color w:val="000000" w:themeColor="text1"/>
          <w:szCs w:val="20"/>
        </w:rPr>
      </w:pPr>
    </w:p>
    <w:p w14:paraId="31D22629" w14:textId="2D068E18" w:rsidR="001C4D76" w:rsidRPr="00C0546B" w:rsidRDefault="0004065C" w:rsidP="00B051BF">
      <w:pPr>
        <w:jc w:val="both"/>
        <w:rPr>
          <w:rFonts w:cs="Arial"/>
          <w:color w:val="000000" w:themeColor="text1"/>
          <w:szCs w:val="20"/>
        </w:rPr>
      </w:pPr>
      <w:r w:rsidRPr="00C0546B">
        <w:rPr>
          <w:rFonts w:cs="Arial"/>
          <w:color w:val="000000" w:themeColor="text1"/>
          <w:szCs w:val="20"/>
        </w:rPr>
        <w:t xml:space="preserve">The provision of financial </w:t>
      </w:r>
      <w:r w:rsidR="00F667D5">
        <w:rPr>
          <w:rFonts w:cs="Arial"/>
          <w:color w:val="000000" w:themeColor="text1"/>
          <w:szCs w:val="20"/>
        </w:rPr>
        <w:t>resources</w:t>
      </w:r>
      <w:r w:rsidRPr="00C0546B">
        <w:rPr>
          <w:rFonts w:cs="Arial"/>
          <w:color w:val="000000" w:themeColor="text1"/>
          <w:szCs w:val="20"/>
        </w:rPr>
        <w:t xml:space="preserve"> for the performance of defence tasks is important for the overall preparation and planning of the various civil defence measures, for the operation of military capabilities</w:t>
      </w:r>
      <w:r w:rsidR="00843D1A">
        <w:rPr>
          <w:rFonts w:cs="Arial"/>
          <w:color w:val="000000" w:themeColor="text1"/>
          <w:szCs w:val="20"/>
        </w:rPr>
        <w:t>,</w:t>
      </w:r>
      <w:r w:rsidRPr="00C0546B">
        <w:rPr>
          <w:rFonts w:cs="Arial"/>
          <w:color w:val="000000" w:themeColor="text1"/>
          <w:szCs w:val="20"/>
        </w:rPr>
        <w:t xml:space="preserve"> and thus for the operation and defence of the country in a state of emergency </w:t>
      </w:r>
      <w:r w:rsidR="00843D1A">
        <w:rPr>
          <w:rFonts w:cs="Arial"/>
          <w:color w:val="000000" w:themeColor="text1"/>
          <w:szCs w:val="20"/>
        </w:rPr>
        <w:t>or</w:t>
      </w:r>
      <w:r w:rsidR="00843D1A" w:rsidRPr="00C0546B">
        <w:rPr>
          <w:rFonts w:cs="Arial"/>
          <w:color w:val="000000" w:themeColor="text1"/>
          <w:szCs w:val="20"/>
        </w:rPr>
        <w:t xml:space="preserve"> </w:t>
      </w:r>
      <w:r w:rsidRPr="00C0546B">
        <w:rPr>
          <w:rFonts w:cs="Arial"/>
          <w:color w:val="000000" w:themeColor="text1"/>
          <w:szCs w:val="20"/>
        </w:rPr>
        <w:t>war</w:t>
      </w:r>
      <w:r w:rsidR="00B051BF" w:rsidRPr="00C0546B">
        <w:rPr>
          <w:rFonts w:cs="Arial"/>
          <w:color w:val="000000" w:themeColor="text1"/>
          <w:szCs w:val="20"/>
        </w:rPr>
        <w:t xml:space="preserve">. </w:t>
      </w:r>
      <w:r w:rsidRPr="00C0546B">
        <w:rPr>
          <w:rFonts w:cs="Arial"/>
          <w:color w:val="000000" w:themeColor="text1"/>
          <w:szCs w:val="20"/>
        </w:rPr>
        <w:t xml:space="preserve">In a state of emergency </w:t>
      </w:r>
      <w:r w:rsidR="00843D1A">
        <w:rPr>
          <w:rFonts w:cs="Arial"/>
          <w:color w:val="000000" w:themeColor="text1"/>
          <w:szCs w:val="20"/>
        </w:rPr>
        <w:t>or</w:t>
      </w:r>
      <w:r w:rsidR="00843D1A" w:rsidRPr="00C0546B">
        <w:rPr>
          <w:rFonts w:cs="Arial"/>
          <w:color w:val="000000" w:themeColor="text1"/>
          <w:szCs w:val="20"/>
        </w:rPr>
        <w:t xml:space="preserve"> </w:t>
      </w:r>
      <w:r w:rsidRPr="00C0546B">
        <w:rPr>
          <w:rFonts w:cs="Arial"/>
          <w:color w:val="000000" w:themeColor="text1"/>
          <w:szCs w:val="20"/>
        </w:rPr>
        <w:t xml:space="preserve">war, the transition will be made to funding in accordance with the adopted war budget of the </w:t>
      </w:r>
      <w:r w:rsidR="00B051BF" w:rsidRPr="00C0546B">
        <w:rPr>
          <w:rFonts w:cs="Arial"/>
          <w:color w:val="000000" w:themeColor="text1"/>
          <w:szCs w:val="20"/>
        </w:rPr>
        <w:t>Republi</w:t>
      </w:r>
      <w:r w:rsidRPr="00C0546B">
        <w:rPr>
          <w:rFonts w:cs="Arial"/>
          <w:color w:val="000000" w:themeColor="text1"/>
          <w:szCs w:val="20"/>
        </w:rPr>
        <w:t xml:space="preserve">c of </w:t>
      </w:r>
      <w:r w:rsidR="00B051BF" w:rsidRPr="00C0546B">
        <w:rPr>
          <w:rFonts w:cs="Arial"/>
          <w:color w:val="000000" w:themeColor="text1"/>
          <w:szCs w:val="20"/>
        </w:rPr>
        <w:t>Sloveni</w:t>
      </w:r>
      <w:r w:rsidRPr="00C0546B">
        <w:rPr>
          <w:rFonts w:cs="Arial"/>
          <w:color w:val="000000" w:themeColor="text1"/>
          <w:szCs w:val="20"/>
        </w:rPr>
        <w:t>a</w:t>
      </w:r>
      <w:r w:rsidR="00B051BF" w:rsidRPr="00C0546B">
        <w:rPr>
          <w:rFonts w:cs="Arial"/>
          <w:color w:val="000000" w:themeColor="text1"/>
          <w:szCs w:val="20"/>
        </w:rPr>
        <w:t xml:space="preserve">. </w:t>
      </w:r>
      <w:r w:rsidRPr="00C0546B">
        <w:rPr>
          <w:rFonts w:cs="Arial"/>
          <w:color w:val="000000" w:themeColor="text1"/>
          <w:szCs w:val="20"/>
        </w:rPr>
        <w:t xml:space="preserve">In the war budget, financial resources </w:t>
      </w:r>
      <w:r w:rsidR="00843D1A">
        <w:rPr>
          <w:rFonts w:cs="Arial"/>
          <w:color w:val="000000" w:themeColor="text1"/>
          <w:szCs w:val="20"/>
        </w:rPr>
        <w:t>are</w:t>
      </w:r>
      <w:r w:rsidRPr="00C0546B">
        <w:rPr>
          <w:rFonts w:cs="Arial"/>
          <w:color w:val="000000" w:themeColor="text1"/>
          <w:szCs w:val="20"/>
        </w:rPr>
        <w:t xml:space="preserve"> directed towards ensuring the defence capability of the country, the implementation of defence</w:t>
      </w:r>
      <w:r w:rsidR="001C4D76" w:rsidRPr="00C0546B">
        <w:rPr>
          <w:rFonts w:cs="Arial"/>
          <w:color w:val="000000" w:themeColor="text1"/>
          <w:szCs w:val="20"/>
        </w:rPr>
        <w:t xml:space="preserve"> activities, and the survival of the population. All other investments </w:t>
      </w:r>
      <w:r w:rsidR="00843D1A">
        <w:rPr>
          <w:rFonts w:cs="Arial"/>
          <w:color w:val="000000" w:themeColor="text1"/>
          <w:szCs w:val="20"/>
        </w:rPr>
        <w:t>are</w:t>
      </w:r>
      <w:r w:rsidR="005447E0">
        <w:rPr>
          <w:rFonts w:cs="Arial"/>
          <w:color w:val="000000" w:themeColor="text1"/>
          <w:szCs w:val="20"/>
        </w:rPr>
        <w:t xml:space="preserve"> suspended</w:t>
      </w:r>
      <w:r w:rsidR="001C4D76" w:rsidRPr="00C0546B">
        <w:rPr>
          <w:rFonts w:cs="Arial"/>
          <w:color w:val="000000" w:themeColor="text1"/>
          <w:szCs w:val="20"/>
        </w:rPr>
        <w:t xml:space="preserve">, limited or postponed. Financial resources </w:t>
      </w:r>
      <w:r w:rsidR="00843D1A">
        <w:rPr>
          <w:rFonts w:cs="Arial"/>
          <w:color w:val="000000" w:themeColor="text1"/>
          <w:szCs w:val="20"/>
        </w:rPr>
        <w:t>are</w:t>
      </w:r>
      <w:r w:rsidR="001C4D76" w:rsidRPr="00C0546B">
        <w:rPr>
          <w:rFonts w:cs="Arial"/>
          <w:color w:val="000000" w:themeColor="text1"/>
          <w:szCs w:val="20"/>
        </w:rPr>
        <w:t xml:space="preserve"> allocated on a priority basis to the Ministry of Defence and to areas that provide support for national defence, security, production and services for the needs of defence, and the supply and subsistence of the population.</w:t>
      </w:r>
    </w:p>
    <w:p w14:paraId="414B652C" w14:textId="710588E4" w:rsidR="00B051BF" w:rsidRPr="00C0546B" w:rsidRDefault="00B051BF" w:rsidP="00B051BF">
      <w:pPr>
        <w:jc w:val="both"/>
        <w:rPr>
          <w:rFonts w:cs="Arial"/>
          <w:color w:val="000000" w:themeColor="text1"/>
          <w:szCs w:val="20"/>
        </w:rPr>
      </w:pPr>
    </w:p>
    <w:p w14:paraId="1BD73510" w14:textId="6C820F2E" w:rsidR="00B051BF" w:rsidRPr="00C0546B" w:rsidRDefault="001C4D76" w:rsidP="001C4D76">
      <w:pPr>
        <w:jc w:val="both"/>
        <w:rPr>
          <w:rFonts w:cs="Arial"/>
          <w:color w:val="000000" w:themeColor="text1"/>
          <w:szCs w:val="20"/>
        </w:rPr>
      </w:pPr>
      <w:r w:rsidRPr="00C0546B">
        <w:rPr>
          <w:rFonts w:cs="Arial"/>
          <w:color w:val="000000" w:themeColor="text1"/>
          <w:szCs w:val="20"/>
        </w:rPr>
        <w:t xml:space="preserve">In the area of </w:t>
      </w:r>
      <w:r w:rsidR="00843D1A" w:rsidRPr="00C0546B">
        <w:rPr>
          <w:rFonts w:cs="Arial"/>
          <w:color w:val="000000" w:themeColor="text1"/>
          <w:szCs w:val="20"/>
        </w:rPr>
        <w:t xml:space="preserve">protection </w:t>
      </w:r>
      <w:r w:rsidR="00843D1A">
        <w:rPr>
          <w:rFonts w:cs="Arial"/>
          <w:color w:val="000000" w:themeColor="text1"/>
          <w:szCs w:val="20"/>
        </w:rPr>
        <w:t xml:space="preserve">of </w:t>
      </w:r>
      <w:r w:rsidRPr="00C0546B">
        <w:rPr>
          <w:rFonts w:cs="Arial"/>
          <w:color w:val="000000" w:themeColor="text1"/>
          <w:szCs w:val="20"/>
        </w:rPr>
        <w:t xml:space="preserve">cultural identity, in peacetime measures and solutions will </w:t>
      </w:r>
      <w:r w:rsidR="00843D1A" w:rsidRPr="00C0546B">
        <w:rPr>
          <w:rFonts w:cs="Arial"/>
          <w:color w:val="000000" w:themeColor="text1"/>
          <w:szCs w:val="20"/>
        </w:rPr>
        <w:t xml:space="preserve">already </w:t>
      </w:r>
      <w:r w:rsidRPr="00C0546B">
        <w:rPr>
          <w:rFonts w:cs="Arial"/>
          <w:color w:val="000000" w:themeColor="text1"/>
          <w:szCs w:val="20"/>
        </w:rPr>
        <w:t xml:space="preserve">be planned as a matter of priority to identify and ensure the protection of cultural heritage and to encourage </w:t>
      </w:r>
      <w:r w:rsidR="00843D1A">
        <w:rPr>
          <w:rFonts w:cs="Arial"/>
          <w:color w:val="000000" w:themeColor="text1"/>
          <w:szCs w:val="20"/>
        </w:rPr>
        <w:t xml:space="preserve">the </w:t>
      </w:r>
      <w:r w:rsidRPr="00C0546B">
        <w:rPr>
          <w:rFonts w:cs="Arial"/>
          <w:color w:val="000000" w:themeColor="text1"/>
          <w:szCs w:val="20"/>
        </w:rPr>
        <w:t>activities of i</w:t>
      </w:r>
      <w:r w:rsidR="00B051BF" w:rsidRPr="00C0546B">
        <w:rPr>
          <w:rFonts w:cs="Arial"/>
          <w:color w:val="000000" w:themeColor="text1"/>
          <w:szCs w:val="20"/>
        </w:rPr>
        <w:t>nstitu</w:t>
      </w:r>
      <w:r w:rsidRPr="00C0546B">
        <w:rPr>
          <w:rFonts w:cs="Arial"/>
          <w:color w:val="000000" w:themeColor="text1"/>
          <w:szCs w:val="20"/>
        </w:rPr>
        <w:t xml:space="preserve">tions and </w:t>
      </w:r>
      <w:r w:rsidR="009E56CF">
        <w:rPr>
          <w:rFonts w:cs="Arial"/>
          <w:color w:val="000000" w:themeColor="text1"/>
          <w:szCs w:val="20"/>
        </w:rPr>
        <w:t>organiz</w:t>
      </w:r>
      <w:r w:rsidRPr="00C0546B">
        <w:rPr>
          <w:rFonts w:cs="Arial"/>
          <w:color w:val="000000" w:themeColor="text1"/>
          <w:szCs w:val="20"/>
        </w:rPr>
        <w:t>ations working in the field of culture</w:t>
      </w:r>
      <w:r w:rsidR="00B051BF" w:rsidRPr="00C0546B">
        <w:rPr>
          <w:rFonts w:cs="Arial"/>
          <w:color w:val="000000" w:themeColor="text1"/>
          <w:szCs w:val="20"/>
        </w:rPr>
        <w:t xml:space="preserve">. </w:t>
      </w:r>
      <w:r w:rsidRPr="00C0546B">
        <w:rPr>
          <w:rFonts w:cs="Arial"/>
          <w:color w:val="000000" w:themeColor="text1"/>
          <w:szCs w:val="20"/>
        </w:rPr>
        <w:t>Attention will be paid to the preservation of cultural identity, national identity and the values derived from it, and the protection of tangible and intangible cultural heritage</w:t>
      </w:r>
      <w:r w:rsidR="00B051BF" w:rsidRPr="00C0546B">
        <w:rPr>
          <w:rFonts w:cs="Arial"/>
          <w:color w:val="000000" w:themeColor="text1"/>
          <w:szCs w:val="20"/>
        </w:rPr>
        <w:t>.</w:t>
      </w:r>
    </w:p>
    <w:p w14:paraId="2A1B569E" w14:textId="77777777" w:rsidR="00B051BF" w:rsidRPr="00C0546B" w:rsidRDefault="00B051BF" w:rsidP="00B051BF">
      <w:pPr>
        <w:jc w:val="both"/>
        <w:rPr>
          <w:rFonts w:cs="Arial"/>
          <w:color w:val="000000" w:themeColor="text1"/>
          <w:szCs w:val="20"/>
        </w:rPr>
      </w:pPr>
    </w:p>
    <w:p w14:paraId="75D6C0E3" w14:textId="02E2BCE5" w:rsidR="00B051BF" w:rsidRPr="00C0546B" w:rsidRDefault="006E259F" w:rsidP="00B051BF">
      <w:pPr>
        <w:jc w:val="both"/>
        <w:rPr>
          <w:rFonts w:cs="Arial"/>
          <w:color w:val="000000" w:themeColor="text1"/>
          <w:szCs w:val="20"/>
        </w:rPr>
      </w:pPr>
      <w:r w:rsidRPr="00C0546B">
        <w:rPr>
          <w:rFonts w:cs="Arial"/>
          <w:color w:val="000000" w:themeColor="text1"/>
          <w:szCs w:val="20"/>
        </w:rPr>
        <w:t xml:space="preserve">Information and communication make an important contribution to informing and thus understanding the situation, and to facilitating the unification of the population in pursuit of defence activities. In order to provide objective information, the principle of clear, accurate, professional and timely information will be </w:t>
      </w:r>
      <w:r w:rsidR="003E1912" w:rsidRPr="00C0546B">
        <w:rPr>
          <w:rFonts w:cs="Arial"/>
          <w:color w:val="000000" w:themeColor="text1"/>
          <w:szCs w:val="20"/>
        </w:rPr>
        <w:t>adhered to</w:t>
      </w:r>
      <w:r w:rsidRPr="00C0546B">
        <w:rPr>
          <w:rFonts w:cs="Arial"/>
          <w:color w:val="000000" w:themeColor="text1"/>
          <w:szCs w:val="20"/>
        </w:rPr>
        <w:t>.</w:t>
      </w:r>
      <w:r w:rsidR="00B051BF" w:rsidRPr="00C0546B">
        <w:rPr>
          <w:rFonts w:cs="Arial"/>
          <w:color w:val="000000" w:themeColor="text1"/>
          <w:szCs w:val="20"/>
        </w:rPr>
        <w:t xml:space="preserve"> </w:t>
      </w:r>
      <w:r w:rsidRPr="00C0546B">
        <w:rPr>
          <w:rFonts w:cs="Arial"/>
          <w:color w:val="000000" w:themeColor="text1"/>
          <w:szCs w:val="20"/>
        </w:rPr>
        <w:t xml:space="preserve">Informing </w:t>
      </w:r>
      <w:r w:rsidR="00843D1A">
        <w:rPr>
          <w:rFonts w:cs="Arial"/>
          <w:color w:val="000000" w:themeColor="text1"/>
          <w:szCs w:val="20"/>
        </w:rPr>
        <w:t xml:space="preserve">the </w:t>
      </w:r>
      <w:r w:rsidRPr="00C0546B">
        <w:rPr>
          <w:rFonts w:cs="Arial"/>
          <w:color w:val="000000" w:themeColor="text1"/>
          <w:szCs w:val="20"/>
        </w:rPr>
        <w:t xml:space="preserve">international public will help gain support from </w:t>
      </w:r>
      <w:r w:rsidR="00804731">
        <w:rPr>
          <w:rFonts w:cs="Arial"/>
          <w:color w:val="000000" w:themeColor="text1"/>
          <w:szCs w:val="20"/>
        </w:rPr>
        <w:t>A</w:t>
      </w:r>
      <w:r w:rsidRPr="00C0546B">
        <w:rPr>
          <w:rFonts w:cs="Arial"/>
          <w:color w:val="000000" w:themeColor="text1"/>
          <w:szCs w:val="20"/>
        </w:rPr>
        <w:t xml:space="preserve">llies and deter the </w:t>
      </w:r>
      <w:r w:rsidR="00804731">
        <w:rPr>
          <w:rFonts w:cs="Arial"/>
          <w:color w:val="000000" w:themeColor="text1"/>
          <w:szCs w:val="20"/>
        </w:rPr>
        <w:t>adversary</w:t>
      </w:r>
      <w:r w:rsidR="00B051BF" w:rsidRPr="00C0546B">
        <w:rPr>
          <w:rFonts w:cs="Arial"/>
          <w:color w:val="000000" w:themeColor="text1"/>
          <w:szCs w:val="20"/>
        </w:rPr>
        <w:t xml:space="preserve">. </w:t>
      </w:r>
      <w:r w:rsidRPr="00C0546B">
        <w:rPr>
          <w:rFonts w:cs="Arial"/>
          <w:color w:val="000000" w:themeColor="text1"/>
          <w:szCs w:val="20"/>
        </w:rPr>
        <w:t>It will build confidence in state institutions</w:t>
      </w:r>
      <w:r w:rsidR="00843D1A">
        <w:rPr>
          <w:rFonts w:cs="Arial"/>
          <w:color w:val="000000" w:themeColor="text1"/>
          <w:szCs w:val="20"/>
        </w:rPr>
        <w:t>,</w:t>
      </w:r>
      <w:r w:rsidRPr="00C0546B">
        <w:rPr>
          <w:rFonts w:cs="Arial"/>
          <w:color w:val="000000" w:themeColor="text1"/>
          <w:szCs w:val="20"/>
        </w:rPr>
        <w:t xml:space="preserve"> and encourage the population to participate in defence activities</w:t>
      </w:r>
      <w:r w:rsidR="00B0206B" w:rsidRPr="00C0546B">
        <w:rPr>
          <w:rFonts w:cs="Arial"/>
          <w:color w:val="000000" w:themeColor="text1"/>
          <w:szCs w:val="20"/>
        </w:rPr>
        <w:t xml:space="preserve"> within the framework provided by the law</w:t>
      </w:r>
      <w:r w:rsidR="00B051BF" w:rsidRPr="00C0546B">
        <w:rPr>
          <w:rFonts w:cs="Arial"/>
          <w:color w:val="000000" w:themeColor="text1"/>
          <w:szCs w:val="20"/>
        </w:rPr>
        <w:t>. Strate</w:t>
      </w:r>
      <w:r w:rsidR="00B0206B" w:rsidRPr="00C0546B">
        <w:rPr>
          <w:rFonts w:cs="Arial"/>
          <w:color w:val="000000" w:themeColor="text1"/>
          <w:szCs w:val="20"/>
        </w:rPr>
        <w:t xml:space="preserve">gic communication will be coordinated between the respective </w:t>
      </w:r>
      <w:r w:rsidR="00B63C68" w:rsidRPr="00C0546B">
        <w:rPr>
          <w:rFonts w:cs="Arial"/>
          <w:color w:val="000000" w:themeColor="text1"/>
          <w:szCs w:val="20"/>
        </w:rPr>
        <w:t xml:space="preserve">holders </w:t>
      </w:r>
      <w:r w:rsidR="00B63C68">
        <w:rPr>
          <w:rFonts w:cs="Arial"/>
          <w:color w:val="000000" w:themeColor="text1"/>
          <w:szCs w:val="20"/>
        </w:rPr>
        <w:t xml:space="preserve">of individual </w:t>
      </w:r>
      <w:r w:rsidR="00B0206B" w:rsidRPr="00C0546B">
        <w:rPr>
          <w:rFonts w:cs="Arial"/>
          <w:color w:val="000000" w:themeColor="text1"/>
          <w:szCs w:val="20"/>
        </w:rPr>
        <w:t>task</w:t>
      </w:r>
      <w:r w:rsidR="00B63C68">
        <w:rPr>
          <w:rFonts w:cs="Arial"/>
          <w:color w:val="000000" w:themeColor="text1"/>
          <w:szCs w:val="20"/>
        </w:rPr>
        <w:t>s</w:t>
      </w:r>
      <w:r w:rsidR="00843D1A">
        <w:rPr>
          <w:rFonts w:cs="Arial"/>
          <w:color w:val="000000" w:themeColor="text1"/>
          <w:szCs w:val="20"/>
        </w:rPr>
        <w:t>,</w:t>
      </w:r>
      <w:r w:rsidR="00B0206B" w:rsidRPr="00C0546B">
        <w:rPr>
          <w:rFonts w:cs="Arial"/>
          <w:color w:val="000000" w:themeColor="text1"/>
          <w:szCs w:val="20"/>
        </w:rPr>
        <w:t xml:space="preserve"> and will support the management and decision-making process in times of deterioration of the international security environment, crises, states of emergency and war</w:t>
      </w:r>
      <w:r w:rsidR="00B051BF" w:rsidRPr="00C0546B">
        <w:rPr>
          <w:rFonts w:cs="Arial"/>
          <w:color w:val="000000" w:themeColor="text1"/>
          <w:szCs w:val="20"/>
        </w:rPr>
        <w:t>.</w:t>
      </w:r>
      <w:r w:rsidR="00B0206B" w:rsidRPr="00C0546B">
        <w:rPr>
          <w:rFonts w:cs="Arial"/>
          <w:color w:val="000000" w:themeColor="text1"/>
          <w:szCs w:val="20"/>
        </w:rPr>
        <w:t xml:space="preserve"> Solutions for operating in the most difficult circumstances will envisage the possibility </w:t>
      </w:r>
      <w:r w:rsidR="00843D1A">
        <w:rPr>
          <w:rFonts w:cs="Arial"/>
          <w:color w:val="000000" w:themeColor="text1"/>
          <w:szCs w:val="20"/>
        </w:rPr>
        <w:t>of</w:t>
      </w:r>
      <w:r w:rsidR="00843D1A" w:rsidRPr="00C0546B">
        <w:rPr>
          <w:rFonts w:cs="Arial"/>
          <w:color w:val="000000" w:themeColor="text1"/>
          <w:szCs w:val="20"/>
        </w:rPr>
        <w:t xml:space="preserve"> provid</w:t>
      </w:r>
      <w:r w:rsidR="00843D1A">
        <w:rPr>
          <w:rFonts w:cs="Arial"/>
          <w:color w:val="000000" w:themeColor="text1"/>
          <w:szCs w:val="20"/>
        </w:rPr>
        <w:t>ing</w:t>
      </w:r>
      <w:r w:rsidR="00843D1A" w:rsidRPr="00C0546B">
        <w:rPr>
          <w:rFonts w:cs="Arial"/>
          <w:color w:val="000000" w:themeColor="text1"/>
          <w:szCs w:val="20"/>
        </w:rPr>
        <w:t xml:space="preserve"> </w:t>
      </w:r>
      <w:r w:rsidR="00B0206B" w:rsidRPr="00C0546B">
        <w:rPr>
          <w:rFonts w:cs="Arial"/>
          <w:color w:val="000000" w:themeColor="text1"/>
          <w:szCs w:val="20"/>
        </w:rPr>
        <w:t xml:space="preserve">information and </w:t>
      </w:r>
      <w:r w:rsidR="00B63C68">
        <w:rPr>
          <w:rFonts w:cs="Arial"/>
          <w:color w:val="000000" w:themeColor="text1"/>
          <w:szCs w:val="20"/>
        </w:rPr>
        <w:t>communication</w:t>
      </w:r>
      <w:r w:rsidR="00B63C68" w:rsidRPr="00C0546B">
        <w:rPr>
          <w:rFonts w:cs="Arial"/>
          <w:color w:val="000000" w:themeColor="text1"/>
          <w:szCs w:val="20"/>
        </w:rPr>
        <w:t xml:space="preserve"> </w:t>
      </w:r>
      <w:r w:rsidR="00B0206B" w:rsidRPr="00C0546B">
        <w:rPr>
          <w:rFonts w:cs="Arial"/>
          <w:color w:val="000000" w:themeColor="text1"/>
          <w:szCs w:val="20"/>
        </w:rPr>
        <w:t>beyond peacetime locations and for longer periods of time, as well as for the implementation of psychological defence</w:t>
      </w:r>
      <w:r w:rsidR="00B051BF" w:rsidRPr="00C0546B">
        <w:rPr>
          <w:rFonts w:cs="Arial"/>
          <w:color w:val="000000" w:themeColor="text1"/>
          <w:szCs w:val="20"/>
        </w:rPr>
        <w:t>.</w:t>
      </w:r>
    </w:p>
    <w:p w14:paraId="4AB2CE55" w14:textId="77777777" w:rsidR="00B051BF" w:rsidRPr="00C0546B" w:rsidRDefault="00B051BF" w:rsidP="00B051BF">
      <w:pPr>
        <w:jc w:val="both"/>
        <w:rPr>
          <w:rFonts w:cs="Arial"/>
          <w:color w:val="000000" w:themeColor="text1"/>
          <w:szCs w:val="20"/>
        </w:rPr>
      </w:pPr>
    </w:p>
    <w:p w14:paraId="48A2751C" w14:textId="038B86D1" w:rsidR="00B051BF" w:rsidRPr="00C0546B" w:rsidRDefault="00B0206B" w:rsidP="00B051BF">
      <w:pPr>
        <w:jc w:val="both"/>
        <w:rPr>
          <w:rFonts w:cs="Arial"/>
          <w:color w:val="000000" w:themeColor="text1"/>
          <w:szCs w:val="20"/>
        </w:rPr>
      </w:pPr>
      <w:r w:rsidRPr="00C0546B">
        <w:rPr>
          <w:rFonts w:cs="Arial"/>
          <w:color w:val="000000" w:themeColor="text1"/>
          <w:szCs w:val="20"/>
        </w:rPr>
        <w:t xml:space="preserve">Patriotic education </w:t>
      </w:r>
      <w:r w:rsidR="004E07D0">
        <w:rPr>
          <w:rFonts w:cs="Arial"/>
          <w:color w:val="000000" w:themeColor="text1"/>
          <w:szCs w:val="20"/>
        </w:rPr>
        <w:t xml:space="preserve">of </w:t>
      </w:r>
      <w:r w:rsidR="00843D1A">
        <w:rPr>
          <w:rFonts w:cs="Arial"/>
          <w:color w:val="000000" w:themeColor="text1"/>
          <w:szCs w:val="20"/>
        </w:rPr>
        <w:t>young people</w:t>
      </w:r>
      <w:r w:rsidR="004E07D0">
        <w:rPr>
          <w:rFonts w:cs="Arial"/>
          <w:color w:val="000000" w:themeColor="text1"/>
          <w:szCs w:val="20"/>
        </w:rPr>
        <w:t xml:space="preserve"> </w:t>
      </w:r>
      <w:r w:rsidRPr="00C0546B">
        <w:rPr>
          <w:rFonts w:cs="Arial"/>
          <w:color w:val="000000" w:themeColor="text1"/>
          <w:szCs w:val="20"/>
        </w:rPr>
        <w:t xml:space="preserve">will be provided within the educational process. Deriving from the rights and duties of citizens in the field of defence and security, the individual will be informed of threats to national security and actively involved in obtaining knowledge and skills in the field </w:t>
      </w:r>
      <w:r w:rsidRPr="00C0546B">
        <w:rPr>
          <w:rFonts w:cs="Arial"/>
          <w:color w:val="000000" w:themeColor="text1"/>
          <w:szCs w:val="20"/>
        </w:rPr>
        <w:lastRenderedPageBreak/>
        <w:t>of defence</w:t>
      </w:r>
      <w:r w:rsidR="00B051BF" w:rsidRPr="00C0546B">
        <w:rPr>
          <w:rFonts w:cs="Arial"/>
          <w:color w:val="000000" w:themeColor="text1"/>
          <w:szCs w:val="20"/>
        </w:rPr>
        <w:t xml:space="preserve">. </w:t>
      </w:r>
      <w:r w:rsidR="00843D1A">
        <w:rPr>
          <w:rFonts w:cs="Arial"/>
          <w:color w:val="000000" w:themeColor="text1"/>
          <w:szCs w:val="20"/>
        </w:rPr>
        <w:t>The d</w:t>
      </w:r>
      <w:r w:rsidR="00843D1A" w:rsidRPr="00C0546B">
        <w:rPr>
          <w:rFonts w:cs="Arial"/>
          <w:color w:val="000000" w:themeColor="text1"/>
          <w:szCs w:val="20"/>
        </w:rPr>
        <w:t xml:space="preserve">efence </w:t>
      </w:r>
      <w:r w:rsidRPr="00C0546B">
        <w:rPr>
          <w:rFonts w:cs="Arial"/>
          <w:color w:val="000000" w:themeColor="text1"/>
          <w:szCs w:val="20"/>
        </w:rPr>
        <w:t>competences of the population will be strengthened through awareness-raising among the general public, participation of individuals in defence training, drills and exercises, and various forms of information, which will increase awareness of the ne</w:t>
      </w:r>
      <w:r w:rsidR="0066691A" w:rsidRPr="00C0546B">
        <w:rPr>
          <w:rFonts w:cs="Arial"/>
          <w:color w:val="000000" w:themeColor="text1"/>
          <w:szCs w:val="20"/>
        </w:rPr>
        <w:t xml:space="preserve">cessary </w:t>
      </w:r>
      <w:r w:rsidRPr="00C0546B">
        <w:rPr>
          <w:rFonts w:cs="Arial"/>
          <w:color w:val="000000" w:themeColor="text1"/>
          <w:szCs w:val="20"/>
        </w:rPr>
        <w:t>preparedness</w:t>
      </w:r>
      <w:r w:rsidR="0066691A" w:rsidRPr="00C0546B">
        <w:rPr>
          <w:rFonts w:cs="Arial"/>
          <w:color w:val="000000" w:themeColor="text1"/>
          <w:szCs w:val="20"/>
        </w:rPr>
        <w:t xml:space="preserve"> of an individual for volatile security situations</w:t>
      </w:r>
      <w:r w:rsidR="00B051BF" w:rsidRPr="00C0546B">
        <w:rPr>
          <w:rFonts w:cs="Arial"/>
          <w:color w:val="000000" w:themeColor="text1"/>
          <w:szCs w:val="20"/>
        </w:rPr>
        <w:t xml:space="preserve">. </w:t>
      </w:r>
      <w:r w:rsidR="0066691A" w:rsidRPr="00C0546B">
        <w:rPr>
          <w:rFonts w:cs="Arial"/>
          <w:color w:val="000000" w:themeColor="text1"/>
          <w:szCs w:val="20"/>
        </w:rPr>
        <w:t>The acquired competences will enable the population to participate actively in non-military forms of defence</w:t>
      </w:r>
      <w:r w:rsidR="00B051BF" w:rsidRPr="00C0546B">
        <w:rPr>
          <w:rFonts w:cs="Arial"/>
          <w:color w:val="000000" w:themeColor="text1"/>
          <w:szCs w:val="20"/>
        </w:rPr>
        <w:t>.</w:t>
      </w:r>
    </w:p>
    <w:p w14:paraId="1B739209" w14:textId="77777777" w:rsidR="00B051BF" w:rsidRPr="00C0546B" w:rsidRDefault="00B051BF" w:rsidP="00B051BF">
      <w:pPr>
        <w:jc w:val="both"/>
        <w:rPr>
          <w:rFonts w:cs="Arial"/>
          <w:color w:val="000000" w:themeColor="text1"/>
          <w:szCs w:val="20"/>
        </w:rPr>
      </w:pPr>
    </w:p>
    <w:p w14:paraId="5DB7EF26" w14:textId="77777777" w:rsidR="003E1912" w:rsidRPr="00C0546B" w:rsidRDefault="003E1912" w:rsidP="00B051BF">
      <w:pPr>
        <w:jc w:val="both"/>
        <w:rPr>
          <w:rFonts w:cs="Arial"/>
          <w:color w:val="000000" w:themeColor="text1"/>
          <w:szCs w:val="20"/>
        </w:rPr>
      </w:pPr>
    </w:p>
    <w:p w14:paraId="3BB61519" w14:textId="170C730C" w:rsidR="00B051BF" w:rsidRPr="00C0546B" w:rsidRDefault="00B8089D" w:rsidP="00B051BF">
      <w:pPr>
        <w:pStyle w:val="Odstavekseznama"/>
        <w:numPr>
          <w:ilvl w:val="0"/>
          <w:numId w:val="7"/>
        </w:numPr>
        <w:spacing w:after="0" w:line="276" w:lineRule="auto"/>
        <w:ind w:left="360"/>
        <w:jc w:val="both"/>
        <w:rPr>
          <w:rFonts w:ascii="Arial" w:hAnsi="Arial" w:cs="Arial"/>
          <w:b/>
          <w:color w:val="000000" w:themeColor="text1"/>
          <w:sz w:val="20"/>
          <w:szCs w:val="20"/>
        </w:rPr>
      </w:pPr>
      <w:r w:rsidRPr="00C0546B">
        <w:rPr>
          <w:rFonts w:ascii="Arial" w:hAnsi="Arial" w:cs="Arial"/>
          <w:b/>
          <w:color w:val="000000" w:themeColor="text1"/>
          <w:sz w:val="20"/>
          <w:szCs w:val="20"/>
        </w:rPr>
        <w:t>CONCLUSIONS</w:t>
      </w:r>
    </w:p>
    <w:p w14:paraId="535431E7" w14:textId="21F23EAD" w:rsidR="00B051BF" w:rsidRPr="00C0546B" w:rsidRDefault="00B051BF" w:rsidP="00B051BF">
      <w:pPr>
        <w:jc w:val="both"/>
        <w:rPr>
          <w:rFonts w:cs="Arial"/>
          <w:color w:val="000000" w:themeColor="text1"/>
          <w:szCs w:val="20"/>
        </w:rPr>
      </w:pPr>
      <w:r w:rsidRPr="00C0546B">
        <w:rPr>
          <w:rFonts w:cs="Arial"/>
          <w:color w:val="000000"/>
          <w:szCs w:val="20"/>
        </w:rPr>
        <w:br/>
      </w:r>
      <w:r w:rsidR="00C23967" w:rsidRPr="00C0546B">
        <w:rPr>
          <w:rFonts w:cs="Arial"/>
          <w:color w:val="000000"/>
          <w:szCs w:val="20"/>
        </w:rPr>
        <w:t>The unpredictability and rapid changes of the international environment and the presence of conflicts make it imperative for countries to put in</w:t>
      </w:r>
      <w:r w:rsidR="00843D1A">
        <w:rPr>
          <w:rFonts w:cs="Arial"/>
          <w:color w:val="000000"/>
          <w:szCs w:val="20"/>
        </w:rPr>
        <w:t>to</w:t>
      </w:r>
      <w:r w:rsidR="00C23967" w:rsidRPr="00C0546B">
        <w:rPr>
          <w:rFonts w:cs="Arial"/>
          <w:color w:val="000000"/>
          <w:szCs w:val="20"/>
        </w:rPr>
        <w:t xml:space="preserve"> place sufficient civilian capabilities, in addition to increased investment in military capabilities</w:t>
      </w:r>
      <w:r w:rsidRPr="00C0546B">
        <w:rPr>
          <w:rFonts w:cs="Arial"/>
          <w:color w:val="000000"/>
          <w:szCs w:val="20"/>
        </w:rPr>
        <w:t xml:space="preserve">. </w:t>
      </w:r>
      <w:r w:rsidR="00C23967" w:rsidRPr="00C0546B">
        <w:rPr>
          <w:rFonts w:cs="Arial"/>
          <w:color w:val="000000"/>
          <w:szCs w:val="20"/>
        </w:rPr>
        <w:t xml:space="preserve">Taking into account the defence interests and objectives of the Republic of Slovenia, the mission of civil defence is to ensure a high level of preparedness, </w:t>
      </w:r>
      <w:r w:rsidR="0012704A" w:rsidRPr="00C0546B">
        <w:rPr>
          <w:rFonts w:cs="Arial"/>
          <w:color w:val="000000"/>
          <w:szCs w:val="20"/>
        </w:rPr>
        <w:t>resilience and sustainability of the state and society</w:t>
      </w:r>
      <w:r w:rsidRPr="00C0546B">
        <w:rPr>
          <w:rFonts w:cs="Arial"/>
          <w:color w:val="000000"/>
          <w:szCs w:val="20"/>
        </w:rPr>
        <w:t>.</w:t>
      </w:r>
      <w:r w:rsidR="0012704A" w:rsidRPr="00C0546B">
        <w:rPr>
          <w:rFonts w:cs="Arial"/>
          <w:color w:val="000000"/>
          <w:szCs w:val="20"/>
        </w:rPr>
        <w:t xml:space="preserve"> This enables rapid, flexible and effective action against various types of threats and risks to national security, and ensures the continuous functioning of the state and society in all circumstances, i.e. in peace, crisis, </w:t>
      </w:r>
      <w:r w:rsidR="00843D1A">
        <w:rPr>
          <w:rFonts w:cs="Arial"/>
          <w:color w:val="000000"/>
          <w:szCs w:val="20"/>
        </w:rPr>
        <w:t xml:space="preserve">a </w:t>
      </w:r>
      <w:r w:rsidR="0012704A" w:rsidRPr="00C0546B">
        <w:rPr>
          <w:rFonts w:cs="Arial"/>
          <w:color w:val="000000"/>
          <w:szCs w:val="20"/>
        </w:rPr>
        <w:t>state of emergency or war.</w:t>
      </w:r>
    </w:p>
    <w:p w14:paraId="600B523E" w14:textId="77777777" w:rsidR="00B051BF" w:rsidRPr="00C0546B" w:rsidRDefault="00B051BF" w:rsidP="00B051BF">
      <w:pPr>
        <w:jc w:val="both"/>
        <w:rPr>
          <w:rFonts w:cs="Arial"/>
          <w:color w:val="000000" w:themeColor="text1"/>
          <w:szCs w:val="20"/>
        </w:rPr>
      </w:pPr>
    </w:p>
    <w:p w14:paraId="2D5F00DF" w14:textId="74F6CE87" w:rsidR="00B051BF" w:rsidRPr="00C0546B" w:rsidRDefault="00444DBE" w:rsidP="00B051BF">
      <w:pPr>
        <w:jc w:val="both"/>
        <w:rPr>
          <w:rFonts w:cs="Arial"/>
          <w:color w:val="000000" w:themeColor="text1"/>
          <w:szCs w:val="20"/>
        </w:rPr>
      </w:pPr>
      <w:r w:rsidRPr="00C0546B">
        <w:rPr>
          <w:rFonts w:cs="Arial"/>
          <w:color w:val="000000" w:themeColor="text1"/>
          <w:szCs w:val="20"/>
        </w:rPr>
        <w:t>Th</w:t>
      </w:r>
      <w:r w:rsidR="004E07D0">
        <w:rPr>
          <w:rFonts w:cs="Arial"/>
          <w:color w:val="000000" w:themeColor="text1"/>
          <w:szCs w:val="20"/>
        </w:rPr>
        <w:t>e</w:t>
      </w:r>
      <w:r w:rsidRPr="00C0546B">
        <w:rPr>
          <w:rFonts w:cs="Arial"/>
          <w:color w:val="000000" w:themeColor="text1"/>
          <w:szCs w:val="20"/>
        </w:rPr>
        <w:t xml:space="preserve"> </w:t>
      </w:r>
      <w:r w:rsidR="00B051BF" w:rsidRPr="00C0546B">
        <w:rPr>
          <w:rFonts w:cs="Arial"/>
          <w:color w:val="000000" w:themeColor="text1"/>
          <w:szCs w:val="20"/>
        </w:rPr>
        <w:t>Republi</w:t>
      </w:r>
      <w:r w:rsidRPr="00C0546B">
        <w:rPr>
          <w:rFonts w:cs="Arial"/>
          <w:color w:val="000000" w:themeColor="text1"/>
          <w:szCs w:val="20"/>
        </w:rPr>
        <w:t xml:space="preserve">c of </w:t>
      </w:r>
      <w:r w:rsidR="00B051BF" w:rsidRPr="00C0546B">
        <w:rPr>
          <w:rFonts w:cs="Arial"/>
          <w:color w:val="000000" w:themeColor="text1"/>
          <w:szCs w:val="20"/>
        </w:rPr>
        <w:t xml:space="preserve">Slovenia </w:t>
      </w:r>
      <w:r w:rsidRPr="00C0546B">
        <w:rPr>
          <w:rFonts w:cs="Arial"/>
          <w:color w:val="000000" w:themeColor="text1"/>
          <w:szCs w:val="20"/>
        </w:rPr>
        <w:t xml:space="preserve">will strengthen civil defence and the resilience of civilian capabilities, taking into account the need to adapt national defence planning activities to the new international security </w:t>
      </w:r>
      <w:r w:rsidR="004E07D0">
        <w:rPr>
          <w:rFonts w:cs="Arial"/>
          <w:color w:val="000000" w:themeColor="text1"/>
          <w:szCs w:val="20"/>
        </w:rPr>
        <w:t>situation</w:t>
      </w:r>
      <w:r w:rsidRPr="00C0546B">
        <w:rPr>
          <w:rFonts w:cs="Arial"/>
          <w:color w:val="000000" w:themeColor="text1"/>
          <w:szCs w:val="20"/>
        </w:rPr>
        <w:t>.</w:t>
      </w:r>
      <w:r w:rsidR="00B051BF" w:rsidRPr="00C0546B">
        <w:rPr>
          <w:rFonts w:cs="Arial"/>
          <w:color w:val="000000" w:themeColor="text1"/>
          <w:szCs w:val="20"/>
        </w:rPr>
        <w:t xml:space="preserve"> </w:t>
      </w:r>
      <w:r w:rsidR="00633F77" w:rsidRPr="00C0546B">
        <w:rPr>
          <w:rFonts w:cs="Arial"/>
          <w:color w:val="000000" w:themeColor="text1"/>
          <w:szCs w:val="20"/>
        </w:rPr>
        <w:t xml:space="preserve">Timely preparations at </w:t>
      </w:r>
      <w:r w:rsidR="00B07E57">
        <w:rPr>
          <w:rFonts w:cs="Arial"/>
          <w:color w:val="000000" w:themeColor="text1"/>
          <w:szCs w:val="20"/>
        </w:rPr>
        <w:t xml:space="preserve">the </w:t>
      </w:r>
      <w:r w:rsidR="00633F77" w:rsidRPr="00C0546B">
        <w:rPr>
          <w:rFonts w:cs="Arial"/>
          <w:color w:val="000000" w:themeColor="text1"/>
          <w:szCs w:val="20"/>
        </w:rPr>
        <w:t xml:space="preserve">national level will thus ensure the conditions for an effective </w:t>
      </w:r>
      <w:r w:rsidR="004E07D0" w:rsidRPr="00C0546B">
        <w:rPr>
          <w:rFonts w:cs="Arial"/>
          <w:color w:val="000000" w:themeColor="text1"/>
          <w:szCs w:val="20"/>
        </w:rPr>
        <w:t xml:space="preserve">response </w:t>
      </w:r>
      <w:r w:rsidR="004E07D0">
        <w:rPr>
          <w:rFonts w:cs="Arial"/>
          <w:color w:val="000000" w:themeColor="text1"/>
          <w:szCs w:val="20"/>
        </w:rPr>
        <w:t xml:space="preserve">of </w:t>
      </w:r>
      <w:r w:rsidR="00B07E57">
        <w:rPr>
          <w:rFonts w:cs="Arial"/>
          <w:color w:val="000000" w:themeColor="text1"/>
          <w:szCs w:val="20"/>
        </w:rPr>
        <w:t xml:space="preserve">the </w:t>
      </w:r>
      <w:r w:rsidR="00633F77" w:rsidRPr="00C0546B">
        <w:rPr>
          <w:rFonts w:cs="Arial"/>
          <w:color w:val="000000" w:themeColor="text1"/>
          <w:szCs w:val="20"/>
        </w:rPr>
        <w:t>defence</w:t>
      </w:r>
      <w:r w:rsidR="00222A3F">
        <w:rPr>
          <w:rFonts w:cs="Arial"/>
          <w:color w:val="000000" w:themeColor="text1"/>
          <w:szCs w:val="20"/>
        </w:rPr>
        <w:t xml:space="preserve"> </w:t>
      </w:r>
      <w:r w:rsidR="004E07D0">
        <w:rPr>
          <w:rFonts w:cs="Arial"/>
          <w:color w:val="000000" w:themeColor="text1"/>
          <w:szCs w:val="20"/>
        </w:rPr>
        <w:t>system</w:t>
      </w:r>
      <w:r w:rsidR="00633F77" w:rsidRPr="00C0546B">
        <w:rPr>
          <w:rFonts w:cs="Arial"/>
          <w:color w:val="000000" w:themeColor="text1"/>
          <w:szCs w:val="20"/>
        </w:rPr>
        <w:t xml:space="preserve">, resulting in the </w:t>
      </w:r>
      <w:r w:rsidR="00B051BF" w:rsidRPr="00C0546B">
        <w:rPr>
          <w:rFonts w:cs="Arial"/>
          <w:color w:val="000000" w:themeColor="text1"/>
          <w:szCs w:val="20"/>
        </w:rPr>
        <w:t>Republi</w:t>
      </w:r>
      <w:r w:rsidR="00633F77" w:rsidRPr="00C0546B">
        <w:rPr>
          <w:rFonts w:cs="Arial"/>
          <w:color w:val="000000" w:themeColor="text1"/>
          <w:szCs w:val="20"/>
        </w:rPr>
        <w:t xml:space="preserve">c of </w:t>
      </w:r>
      <w:r w:rsidR="00B051BF" w:rsidRPr="00C0546B">
        <w:rPr>
          <w:rFonts w:cs="Arial"/>
          <w:color w:val="000000" w:themeColor="text1"/>
          <w:szCs w:val="20"/>
        </w:rPr>
        <w:t xml:space="preserve">Slovenia </w:t>
      </w:r>
      <w:r w:rsidR="00633F77" w:rsidRPr="00C0546B">
        <w:rPr>
          <w:rFonts w:cs="Arial"/>
          <w:color w:val="000000" w:themeColor="text1"/>
          <w:szCs w:val="20"/>
        </w:rPr>
        <w:t>mak</w:t>
      </w:r>
      <w:r w:rsidR="00B07E57">
        <w:rPr>
          <w:rFonts w:cs="Arial"/>
          <w:color w:val="000000" w:themeColor="text1"/>
          <w:szCs w:val="20"/>
        </w:rPr>
        <w:t>ing</w:t>
      </w:r>
      <w:r w:rsidR="00633F77" w:rsidRPr="00C0546B">
        <w:rPr>
          <w:rFonts w:cs="Arial"/>
          <w:color w:val="000000" w:themeColor="text1"/>
          <w:szCs w:val="20"/>
        </w:rPr>
        <w:t xml:space="preserve"> an important contribution to the resilience of the Alliance and to common security in the European Union.</w:t>
      </w:r>
    </w:p>
    <w:p w14:paraId="30B13784" w14:textId="77777777" w:rsidR="00B051BF" w:rsidRPr="00C0546B" w:rsidRDefault="00B051BF" w:rsidP="00B051BF">
      <w:pPr>
        <w:jc w:val="both"/>
        <w:rPr>
          <w:rFonts w:cs="Arial"/>
          <w:color w:val="000000" w:themeColor="text1"/>
          <w:szCs w:val="20"/>
        </w:rPr>
      </w:pPr>
    </w:p>
    <w:p w14:paraId="6488ED7F" w14:textId="6954F710" w:rsidR="00B051BF" w:rsidRPr="00C0546B" w:rsidRDefault="00633F77" w:rsidP="00B051BF">
      <w:pPr>
        <w:jc w:val="both"/>
        <w:rPr>
          <w:rFonts w:cs="Arial"/>
          <w:color w:val="000000" w:themeColor="text1"/>
          <w:szCs w:val="20"/>
        </w:rPr>
      </w:pPr>
      <w:r w:rsidRPr="00C0546B">
        <w:rPr>
          <w:rFonts w:cs="Arial"/>
          <w:color w:val="000000" w:themeColor="text1"/>
          <w:szCs w:val="20"/>
        </w:rPr>
        <w:t xml:space="preserve">Defence preparations and planning will be upgraded and adapted on the basis of continuous monitoring of the </w:t>
      </w:r>
      <w:r w:rsidR="004E07D0">
        <w:rPr>
          <w:rFonts w:cs="Arial"/>
          <w:color w:val="000000" w:themeColor="text1"/>
          <w:szCs w:val="20"/>
        </w:rPr>
        <w:t xml:space="preserve">situation in the </w:t>
      </w:r>
      <w:r w:rsidRPr="00C0546B">
        <w:rPr>
          <w:rFonts w:cs="Arial"/>
          <w:color w:val="000000" w:themeColor="text1"/>
          <w:szCs w:val="20"/>
        </w:rPr>
        <w:t>international security environment.</w:t>
      </w:r>
      <w:r w:rsidR="00B051BF" w:rsidRPr="00C0546B">
        <w:rPr>
          <w:rFonts w:cs="Arial"/>
          <w:color w:val="000000" w:themeColor="text1"/>
          <w:szCs w:val="20"/>
        </w:rPr>
        <w:t xml:space="preserve"> Pr</w:t>
      </w:r>
      <w:r w:rsidR="007675F3" w:rsidRPr="00C0546B">
        <w:rPr>
          <w:rFonts w:cs="Arial"/>
          <w:color w:val="000000" w:themeColor="text1"/>
          <w:szCs w:val="20"/>
        </w:rPr>
        <w:t>oposals will be developed to strengthen resilience and to respond to threats and risks in line with the National Security Risk and Threat Assessment</w:t>
      </w:r>
      <w:r w:rsidR="00B051BF" w:rsidRPr="00C0546B">
        <w:rPr>
          <w:rFonts w:cs="Arial"/>
          <w:szCs w:val="20"/>
        </w:rPr>
        <w:t xml:space="preserve">, </w:t>
      </w:r>
      <w:r w:rsidR="007675F3" w:rsidRPr="00C0546B">
        <w:rPr>
          <w:rFonts w:cs="Arial"/>
          <w:szCs w:val="20"/>
        </w:rPr>
        <w:t xml:space="preserve">which takes into account different types of threats, including those requiring </w:t>
      </w:r>
      <w:r w:rsidR="004E07D0">
        <w:rPr>
          <w:rFonts w:cs="Arial"/>
          <w:szCs w:val="20"/>
        </w:rPr>
        <w:t>the</w:t>
      </w:r>
      <w:r w:rsidR="007675F3" w:rsidRPr="00C0546B">
        <w:rPr>
          <w:rFonts w:cs="Arial"/>
          <w:szCs w:val="20"/>
        </w:rPr>
        <w:t xml:space="preserve"> response</w:t>
      </w:r>
      <w:r w:rsidR="004E07D0" w:rsidRPr="004E07D0">
        <w:rPr>
          <w:rFonts w:cs="Arial"/>
          <w:szCs w:val="20"/>
        </w:rPr>
        <w:t xml:space="preserve"> </w:t>
      </w:r>
      <w:r w:rsidR="004E07D0">
        <w:rPr>
          <w:rFonts w:cs="Arial"/>
          <w:szCs w:val="20"/>
        </w:rPr>
        <w:t xml:space="preserve">of </w:t>
      </w:r>
      <w:r w:rsidR="004E07D0" w:rsidRPr="00C0546B">
        <w:rPr>
          <w:rFonts w:cs="Arial"/>
          <w:szCs w:val="20"/>
        </w:rPr>
        <w:t>defence</w:t>
      </w:r>
      <w:r w:rsidR="004E07D0">
        <w:rPr>
          <w:rFonts w:cs="Arial"/>
          <w:szCs w:val="20"/>
        </w:rPr>
        <w:t xml:space="preserve"> system</w:t>
      </w:r>
      <w:r w:rsidR="00B051BF" w:rsidRPr="00C0546B">
        <w:rPr>
          <w:rFonts w:cs="Arial"/>
          <w:color w:val="000000" w:themeColor="text1"/>
          <w:szCs w:val="20"/>
        </w:rPr>
        <w:t xml:space="preserve">. </w:t>
      </w:r>
      <w:r w:rsidR="007675F3" w:rsidRPr="00C0546B">
        <w:rPr>
          <w:rFonts w:cs="Arial"/>
          <w:color w:val="000000" w:themeColor="text1"/>
          <w:szCs w:val="20"/>
        </w:rPr>
        <w:t>In this context, the defence plan will</w:t>
      </w:r>
      <w:r w:rsidR="00B07E57">
        <w:rPr>
          <w:rFonts w:cs="Arial"/>
          <w:color w:val="000000" w:themeColor="text1"/>
          <w:szCs w:val="20"/>
        </w:rPr>
        <w:t>, even</w:t>
      </w:r>
      <w:r w:rsidR="007675F3" w:rsidRPr="00C0546B">
        <w:rPr>
          <w:rFonts w:cs="Arial"/>
          <w:color w:val="000000" w:themeColor="text1"/>
          <w:szCs w:val="20"/>
        </w:rPr>
        <w:t xml:space="preserve"> in peacetime</w:t>
      </w:r>
      <w:r w:rsidR="00B07E57">
        <w:rPr>
          <w:rFonts w:cs="Arial"/>
          <w:color w:val="000000" w:themeColor="text1"/>
          <w:szCs w:val="20"/>
        </w:rPr>
        <w:t xml:space="preserve">, </w:t>
      </w:r>
      <w:r w:rsidR="00B07E57" w:rsidRPr="00C0546B">
        <w:rPr>
          <w:rFonts w:cs="Arial"/>
          <w:color w:val="000000" w:themeColor="text1"/>
          <w:szCs w:val="20"/>
        </w:rPr>
        <w:t>already</w:t>
      </w:r>
      <w:r w:rsidR="007675F3" w:rsidRPr="00C0546B">
        <w:rPr>
          <w:rFonts w:cs="Arial"/>
          <w:color w:val="000000" w:themeColor="text1"/>
          <w:szCs w:val="20"/>
        </w:rPr>
        <w:t xml:space="preserve"> identify the tasks within the remit of each authority or </w:t>
      </w:r>
      <w:r w:rsidR="009E56CF">
        <w:rPr>
          <w:rFonts w:cs="Arial"/>
          <w:color w:val="000000" w:themeColor="text1"/>
          <w:szCs w:val="20"/>
        </w:rPr>
        <w:t>organiz</w:t>
      </w:r>
      <w:r w:rsidR="007675F3" w:rsidRPr="00C0546B">
        <w:rPr>
          <w:rFonts w:cs="Arial"/>
          <w:color w:val="000000" w:themeColor="text1"/>
          <w:szCs w:val="20"/>
        </w:rPr>
        <w:t xml:space="preserve">ation, as well as the tasks of the overall response of the defence system in the event of a state of emergency </w:t>
      </w:r>
      <w:r w:rsidR="00B07E57">
        <w:rPr>
          <w:rFonts w:cs="Arial"/>
          <w:color w:val="000000" w:themeColor="text1"/>
          <w:szCs w:val="20"/>
        </w:rPr>
        <w:t>or</w:t>
      </w:r>
      <w:r w:rsidR="00B07E57" w:rsidRPr="00C0546B">
        <w:rPr>
          <w:rFonts w:cs="Arial"/>
          <w:color w:val="000000" w:themeColor="text1"/>
          <w:szCs w:val="20"/>
        </w:rPr>
        <w:t xml:space="preserve"> </w:t>
      </w:r>
      <w:r w:rsidR="007675F3" w:rsidRPr="00C0546B">
        <w:rPr>
          <w:rFonts w:cs="Arial"/>
          <w:color w:val="000000" w:themeColor="text1"/>
          <w:szCs w:val="20"/>
        </w:rPr>
        <w:t>war.</w:t>
      </w:r>
      <w:r w:rsidR="00B051BF" w:rsidRPr="00C0546B">
        <w:rPr>
          <w:rFonts w:cs="Arial"/>
          <w:color w:val="000000" w:themeColor="text1"/>
          <w:szCs w:val="20"/>
        </w:rPr>
        <w:t xml:space="preserve"> </w:t>
      </w:r>
      <w:r w:rsidR="007675F3" w:rsidRPr="00C0546B">
        <w:rPr>
          <w:rFonts w:cs="Arial"/>
          <w:color w:val="000000" w:themeColor="text1"/>
          <w:szCs w:val="20"/>
        </w:rPr>
        <w:t xml:space="preserve">The coordinated </w:t>
      </w:r>
      <w:r w:rsidR="009E56CF">
        <w:rPr>
          <w:rFonts w:cs="Arial"/>
          <w:color w:val="000000" w:themeColor="text1"/>
          <w:szCs w:val="20"/>
        </w:rPr>
        <w:t>organiz</w:t>
      </w:r>
      <w:r w:rsidR="007675F3" w:rsidRPr="00C0546B">
        <w:rPr>
          <w:rFonts w:cs="Arial"/>
          <w:color w:val="000000" w:themeColor="text1"/>
          <w:szCs w:val="20"/>
        </w:rPr>
        <w:t xml:space="preserve">ational, human, material and other solutions identified </w:t>
      </w:r>
      <w:r w:rsidR="00B07E57">
        <w:rPr>
          <w:rFonts w:cs="Arial"/>
          <w:color w:val="000000" w:themeColor="text1"/>
          <w:szCs w:val="20"/>
        </w:rPr>
        <w:t>with</w:t>
      </w:r>
      <w:r w:rsidR="007675F3" w:rsidRPr="00C0546B">
        <w:rPr>
          <w:rFonts w:cs="Arial"/>
          <w:color w:val="000000" w:themeColor="text1"/>
          <w:szCs w:val="20"/>
        </w:rPr>
        <w:t xml:space="preserve">in the framework of defence planning </w:t>
      </w:r>
      <w:r w:rsidR="007C138D" w:rsidRPr="00C0546B">
        <w:rPr>
          <w:rFonts w:cs="Arial"/>
          <w:color w:val="000000" w:themeColor="text1"/>
          <w:szCs w:val="20"/>
        </w:rPr>
        <w:t xml:space="preserve">will enable </w:t>
      </w:r>
      <w:r w:rsidR="00B07E57">
        <w:rPr>
          <w:rFonts w:cs="Arial"/>
          <w:color w:val="000000" w:themeColor="text1"/>
          <w:szCs w:val="20"/>
        </w:rPr>
        <w:t>a</w:t>
      </w:r>
      <w:r w:rsidR="00B07E57" w:rsidRPr="00C0546B">
        <w:rPr>
          <w:rFonts w:cs="Arial"/>
          <w:color w:val="000000" w:themeColor="text1"/>
          <w:szCs w:val="20"/>
        </w:rPr>
        <w:t xml:space="preserve"> </w:t>
      </w:r>
      <w:r w:rsidR="007C138D" w:rsidRPr="00C0546B">
        <w:rPr>
          <w:rFonts w:cs="Arial"/>
          <w:color w:val="000000" w:themeColor="text1"/>
          <w:szCs w:val="20"/>
        </w:rPr>
        <w:t>response to the various security threats and risks in peacetime</w:t>
      </w:r>
      <w:r w:rsidR="00B07E57">
        <w:rPr>
          <w:rFonts w:cs="Arial"/>
          <w:color w:val="000000" w:themeColor="text1"/>
          <w:szCs w:val="20"/>
        </w:rPr>
        <w:t>,</w:t>
      </w:r>
      <w:r w:rsidR="007C138D" w:rsidRPr="00C0546B">
        <w:rPr>
          <w:rFonts w:cs="Arial"/>
          <w:color w:val="000000" w:themeColor="text1"/>
          <w:szCs w:val="20"/>
        </w:rPr>
        <w:t xml:space="preserve"> and a rapid transition to work in a state of emergency or war. Solutions will be tested in exercises.</w:t>
      </w:r>
    </w:p>
    <w:p w14:paraId="2EA6C62B" w14:textId="77777777" w:rsidR="007C138D" w:rsidRPr="00C0546B" w:rsidRDefault="007C138D" w:rsidP="00B051BF">
      <w:pPr>
        <w:jc w:val="both"/>
        <w:rPr>
          <w:rFonts w:cs="Arial"/>
          <w:color w:val="000000" w:themeColor="text1"/>
          <w:szCs w:val="20"/>
        </w:rPr>
      </w:pPr>
    </w:p>
    <w:p w14:paraId="740C1FC3" w14:textId="6F85EC28" w:rsidR="00B051BF" w:rsidRPr="00C0546B" w:rsidRDefault="00633F77" w:rsidP="00B051BF">
      <w:pPr>
        <w:jc w:val="both"/>
        <w:rPr>
          <w:rFonts w:cs="Arial"/>
          <w:color w:val="000000" w:themeColor="text1"/>
          <w:szCs w:val="20"/>
        </w:rPr>
      </w:pPr>
      <w:r w:rsidRPr="00C0546B">
        <w:rPr>
          <w:rFonts w:cs="Arial"/>
          <w:color w:val="000000" w:themeColor="text1"/>
          <w:szCs w:val="20"/>
        </w:rPr>
        <w:t xml:space="preserve">The Civil Defence Strategy will be used as a basis for </w:t>
      </w:r>
      <w:r w:rsidR="00F352D1">
        <w:rPr>
          <w:rFonts w:cs="Arial"/>
          <w:color w:val="000000" w:themeColor="text1"/>
          <w:szCs w:val="20"/>
        </w:rPr>
        <w:t xml:space="preserve">state </w:t>
      </w:r>
      <w:r w:rsidR="00F352D1" w:rsidRPr="00C0546B">
        <w:rPr>
          <w:rFonts w:cs="Arial"/>
          <w:color w:val="000000" w:themeColor="text1"/>
          <w:szCs w:val="20"/>
        </w:rPr>
        <w:t xml:space="preserve">investment </w:t>
      </w:r>
      <w:r w:rsidRPr="00C0546B">
        <w:rPr>
          <w:rFonts w:cs="Arial"/>
          <w:color w:val="000000" w:themeColor="text1"/>
          <w:szCs w:val="20"/>
        </w:rPr>
        <w:t>proposals to increase the resilience of society.</w:t>
      </w:r>
    </w:p>
    <w:p w14:paraId="102B7AFF" w14:textId="77777777" w:rsidR="00B051BF" w:rsidRPr="00C0546B" w:rsidRDefault="00B051BF" w:rsidP="00B051BF">
      <w:pPr>
        <w:jc w:val="both"/>
        <w:rPr>
          <w:rFonts w:cs="Arial"/>
          <w:color w:val="000000" w:themeColor="text1"/>
          <w:szCs w:val="20"/>
        </w:rPr>
      </w:pPr>
    </w:p>
    <w:p w14:paraId="6F1A458D" w14:textId="77777777" w:rsidR="00B051BF" w:rsidRPr="00C0546B" w:rsidRDefault="00B051BF" w:rsidP="00B051BF">
      <w:pPr>
        <w:pStyle w:val="Naslovpredpisa"/>
        <w:spacing w:before="0" w:after="0" w:line="276" w:lineRule="auto"/>
        <w:jc w:val="both"/>
        <w:rPr>
          <w:sz w:val="20"/>
          <w:szCs w:val="20"/>
        </w:rPr>
      </w:pPr>
    </w:p>
    <w:p w14:paraId="5DEB25E9" w14:textId="77777777" w:rsidR="00B051BF" w:rsidRPr="00C0546B" w:rsidRDefault="00B051BF" w:rsidP="00B051BF">
      <w:pPr>
        <w:pStyle w:val="Naslovpredpisa"/>
        <w:spacing w:before="0" w:after="0" w:line="276" w:lineRule="auto"/>
        <w:jc w:val="both"/>
        <w:rPr>
          <w:b w:val="0"/>
          <w:color w:val="000000" w:themeColor="text1"/>
          <w:sz w:val="20"/>
          <w:szCs w:val="20"/>
          <w:lang w:eastAsia="en-US"/>
        </w:rPr>
      </w:pPr>
    </w:p>
    <w:p w14:paraId="081D89B8" w14:textId="77777777" w:rsidR="00B051BF" w:rsidRPr="00C0546B" w:rsidRDefault="00B051BF" w:rsidP="00B051BF">
      <w:pPr>
        <w:pStyle w:val="Naslovpredpisa"/>
        <w:spacing w:before="0" w:after="0" w:line="276" w:lineRule="auto"/>
        <w:jc w:val="both"/>
        <w:rPr>
          <w:b w:val="0"/>
          <w:color w:val="000000" w:themeColor="text1"/>
          <w:sz w:val="20"/>
          <w:szCs w:val="20"/>
          <w:lang w:eastAsia="en-US"/>
        </w:rPr>
      </w:pPr>
      <w:bookmarkStart w:id="2" w:name="_GoBack"/>
      <w:bookmarkEnd w:id="2"/>
    </w:p>
    <w:sectPr w:rsidR="00B051BF" w:rsidRPr="00C0546B" w:rsidSect="00251297">
      <w:headerReference w:type="first" r:id="rId1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73739" w14:textId="77777777" w:rsidR="008F7CCB" w:rsidRPr="00C0546B" w:rsidRDefault="008F7CCB" w:rsidP="00767987">
      <w:pPr>
        <w:spacing w:line="240" w:lineRule="auto"/>
      </w:pPr>
      <w:r w:rsidRPr="00C0546B">
        <w:separator/>
      </w:r>
    </w:p>
  </w:endnote>
  <w:endnote w:type="continuationSeparator" w:id="0">
    <w:p w14:paraId="6F923CE8" w14:textId="77777777" w:rsidR="008F7CCB" w:rsidRPr="00C0546B" w:rsidRDefault="008F7CCB" w:rsidP="00767987">
      <w:pPr>
        <w:spacing w:line="240" w:lineRule="auto"/>
      </w:pPr>
      <w:r w:rsidRPr="00C054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8952" w14:textId="77777777" w:rsidR="008F7CCB" w:rsidRPr="00C0546B" w:rsidRDefault="008F7CCB" w:rsidP="00767987">
      <w:pPr>
        <w:spacing w:line="240" w:lineRule="auto"/>
      </w:pPr>
      <w:r w:rsidRPr="00C0546B">
        <w:separator/>
      </w:r>
    </w:p>
  </w:footnote>
  <w:footnote w:type="continuationSeparator" w:id="0">
    <w:p w14:paraId="693CC929" w14:textId="77777777" w:rsidR="008F7CCB" w:rsidRPr="00C0546B" w:rsidRDefault="008F7CCB" w:rsidP="00767987">
      <w:pPr>
        <w:spacing w:line="240" w:lineRule="auto"/>
      </w:pPr>
      <w:r w:rsidRPr="00C054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2A52" w14:textId="77777777" w:rsidR="00A16E6F" w:rsidRPr="00C0546B" w:rsidRDefault="00A16E6F" w:rsidP="00A16E6F">
    <w:pPr>
      <w:pStyle w:val="Glava"/>
      <w:tabs>
        <w:tab w:val="clear" w:pos="4536"/>
        <w:tab w:val="clear" w:pos="9072"/>
        <w:tab w:val="left" w:pos="5112"/>
        <w:tab w:val="left" w:pos="8641"/>
      </w:tabs>
      <w:spacing w:before="340" w:line="240" w:lineRule="exact"/>
      <w:ind w:left="-765"/>
      <w:rPr>
        <w:rFonts w:ascii="Arial" w:hAnsi="Arial" w:cs="Arial"/>
        <w:sz w:val="16"/>
      </w:rPr>
    </w:pPr>
    <w:r w:rsidRPr="00C0546B">
      <w:rPr>
        <w:noProof/>
        <w:lang w:val="sl-SI" w:eastAsia="sl-SI"/>
      </w:rPr>
      <w:drawing>
        <wp:inline distT="0" distB="0" distL="0" distR="0" wp14:anchorId="2D3DEDBA" wp14:editId="3BD5CEF7">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3AC85B3" w14:textId="77777777" w:rsidR="00A16E6F" w:rsidRPr="00222A3F" w:rsidRDefault="00A16E6F" w:rsidP="00A16E6F">
    <w:pPr>
      <w:pStyle w:val="Glava"/>
      <w:tabs>
        <w:tab w:val="clear" w:pos="4536"/>
        <w:tab w:val="clear" w:pos="9072"/>
        <w:tab w:val="left" w:pos="5114"/>
        <w:tab w:val="left" w:pos="8641"/>
      </w:tabs>
      <w:spacing w:before="120" w:line="240" w:lineRule="exact"/>
      <w:rPr>
        <w:rFonts w:ascii="Arial" w:hAnsi="Arial" w:cs="Arial"/>
        <w:sz w:val="16"/>
        <w:lang w:val="it-IT"/>
      </w:rPr>
    </w:pPr>
    <w:proofErr w:type="spellStart"/>
    <w:r w:rsidRPr="00222A3F">
      <w:rPr>
        <w:rFonts w:ascii="Arial" w:hAnsi="Arial" w:cs="Arial"/>
        <w:sz w:val="16"/>
        <w:lang w:val="it-IT"/>
      </w:rPr>
      <w:t>Gregorčičeva</w:t>
    </w:r>
    <w:proofErr w:type="spellEnd"/>
    <w:r w:rsidRPr="00222A3F">
      <w:rPr>
        <w:rFonts w:ascii="Arial" w:hAnsi="Arial" w:cs="Arial"/>
        <w:sz w:val="16"/>
        <w:lang w:val="it-IT"/>
      </w:rPr>
      <w:t xml:space="preserve"> </w:t>
    </w:r>
    <w:proofErr w:type="spellStart"/>
    <w:r w:rsidRPr="00222A3F">
      <w:rPr>
        <w:rFonts w:ascii="Arial" w:hAnsi="Arial" w:cs="Arial"/>
        <w:sz w:val="16"/>
        <w:lang w:val="it-IT"/>
      </w:rPr>
      <w:t>ulica</w:t>
    </w:r>
    <w:proofErr w:type="spellEnd"/>
    <w:r w:rsidRPr="00222A3F">
      <w:rPr>
        <w:rFonts w:ascii="Arial" w:hAnsi="Arial" w:cs="Arial"/>
        <w:sz w:val="16"/>
        <w:lang w:val="it-IT"/>
      </w:rPr>
      <w:t xml:space="preserve"> 20–25, 1000 Ljubljana</w:t>
    </w:r>
    <w:r w:rsidRPr="00222A3F">
      <w:rPr>
        <w:rFonts w:ascii="Arial" w:hAnsi="Arial" w:cs="Arial"/>
        <w:sz w:val="16"/>
        <w:lang w:val="it-IT"/>
      </w:rPr>
      <w:tab/>
      <w:t>T: +386 1 478 1000</w:t>
    </w:r>
  </w:p>
  <w:p w14:paraId="4C91EBE2" w14:textId="77777777" w:rsidR="00A16E6F" w:rsidRPr="00222A3F" w:rsidRDefault="00A16E6F" w:rsidP="00A16E6F">
    <w:pPr>
      <w:pStyle w:val="Glava"/>
      <w:tabs>
        <w:tab w:val="clear" w:pos="4536"/>
        <w:tab w:val="clear" w:pos="9072"/>
        <w:tab w:val="left" w:pos="5114"/>
        <w:tab w:val="left" w:pos="8641"/>
      </w:tabs>
      <w:spacing w:line="240" w:lineRule="exact"/>
      <w:rPr>
        <w:rFonts w:ascii="Arial" w:hAnsi="Arial" w:cs="Arial"/>
        <w:sz w:val="16"/>
        <w:lang w:val="it-IT"/>
      </w:rPr>
    </w:pPr>
    <w:r w:rsidRPr="00222A3F">
      <w:rPr>
        <w:rFonts w:ascii="Arial" w:hAnsi="Arial" w:cs="Arial"/>
        <w:sz w:val="16"/>
        <w:lang w:val="it-IT"/>
      </w:rPr>
      <w:tab/>
      <w:t>F: +386 1 478 1607</w:t>
    </w:r>
  </w:p>
  <w:p w14:paraId="15131E5D" w14:textId="77777777" w:rsidR="00A16E6F" w:rsidRPr="00630348" w:rsidRDefault="00A16E6F" w:rsidP="00A16E6F">
    <w:pPr>
      <w:pStyle w:val="Glava"/>
      <w:tabs>
        <w:tab w:val="clear" w:pos="4536"/>
        <w:tab w:val="clear" w:pos="9072"/>
        <w:tab w:val="left" w:pos="5114"/>
        <w:tab w:val="left" w:pos="8641"/>
      </w:tabs>
      <w:spacing w:line="240" w:lineRule="exact"/>
      <w:rPr>
        <w:rFonts w:ascii="Arial" w:hAnsi="Arial" w:cs="Arial"/>
        <w:sz w:val="16"/>
        <w:lang w:val="it-IT"/>
      </w:rPr>
    </w:pPr>
    <w:r w:rsidRPr="00222A3F">
      <w:rPr>
        <w:rFonts w:ascii="Arial" w:hAnsi="Arial" w:cs="Arial"/>
        <w:sz w:val="16"/>
        <w:lang w:val="it-IT"/>
      </w:rPr>
      <w:tab/>
    </w:r>
    <w:r w:rsidRPr="00630348">
      <w:rPr>
        <w:rFonts w:ascii="Arial" w:hAnsi="Arial" w:cs="Arial"/>
        <w:sz w:val="16"/>
        <w:lang w:val="it-IT"/>
      </w:rPr>
      <w:t>E: gp.gs@gov.si</w:t>
    </w:r>
  </w:p>
  <w:p w14:paraId="1980806C" w14:textId="77777777" w:rsidR="00A16E6F" w:rsidRPr="00630348" w:rsidRDefault="00A16E6F" w:rsidP="00A16E6F">
    <w:pPr>
      <w:pStyle w:val="Glava"/>
      <w:tabs>
        <w:tab w:val="clear" w:pos="4536"/>
        <w:tab w:val="clear" w:pos="9072"/>
        <w:tab w:val="left" w:pos="5114"/>
        <w:tab w:val="left" w:pos="8641"/>
      </w:tabs>
      <w:spacing w:line="240" w:lineRule="exact"/>
      <w:rPr>
        <w:rFonts w:ascii="Arial" w:hAnsi="Arial" w:cs="Arial"/>
        <w:sz w:val="16"/>
        <w:lang w:val="it-IT"/>
      </w:rPr>
    </w:pPr>
    <w:r w:rsidRPr="00630348">
      <w:rPr>
        <w:rFonts w:ascii="Arial" w:hAnsi="Arial" w:cs="Arial"/>
        <w:sz w:val="16"/>
        <w:lang w:val="it-IT"/>
      </w:rPr>
      <w:tab/>
      <w:t>http://www.vlada.si/</w:t>
    </w:r>
  </w:p>
  <w:p w14:paraId="71CB7045" w14:textId="77777777" w:rsidR="006C69EC" w:rsidRPr="00630348" w:rsidRDefault="006C69EC">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0FC5"/>
    <w:multiLevelType w:val="hybridMultilevel"/>
    <w:tmpl w:val="2B38637A"/>
    <w:lvl w:ilvl="0" w:tplc="8D8A5EAA">
      <w:start w:val="1"/>
      <w:numFmt w:val="decimal"/>
      <w:lvlText w:val="%1"/>
      <w:lvlJc w:val="left"/>
      <w:pPr>
        <w:ind w:left="1080" w:hanging="360"/>
      </w:pPr>
      <w:rPr>
        <w:rFonts w:hint="default"/>
        <w:b/>
      </w:rPr>
    </w:lvl>
    <w:lvl w:ilvl="1" w:tplc="1E74A60E" w:tentative="1">
      <w:start w:val="1"/>
      <w:numFmt w:val="lowerLetter"/>
      <w:lvlText w:val="%2."/>
      <w:lvlJc w:val="left"/>
      <w:pPr>
        <w:ind w:left="1800" w:hanging="360"/>
      </w:pPr>
    </w:lvl>
    <w:lvl w:ilvl="2" w:tplc="F4ECA860" w:tentative="1">
      <w:start w:val="1"/>
      <w:numFmt w:val="lowerRoman"/>
      <w:lvlText w:val="%3."/>
      <w:lvlJc w:val="right"/>
      <w:pPr>
        <w:ind w:left="2520" w:hanging="180"/>
      </w:pPr>
    </w:lvl>
    <w:lvl w:ilvl="3" w:tplc="03148196" w:tentative="1">
      <w:start w:val="1"/>
      <w:numFmt w:val="decimal"/>
      <w:lvlText w:val="%4."/>
      <w:lvlJc w:val="left"/>
      <w:pPr>
        <w:ind w:left="3240" w:hanging="360"/>
      </w:pPr>
    </w:lvl>
    <w:lvl w:ilvl="4" w:tplc="CE38C14C" w:tentative="1">
      <w:start w:val="1"/>
      <w:numFmt w:val="lowerLetter"/>
      <w:lvlText w:val="%5."/>
      <w:lvlJc w:val="left"/>
      <w:pPr>
        <w:ind w:left="3960" w:hanging="360"/>
      </w:pPr>
    </w:lvl>
    <w:lvl w:ilvl="5" w:tplc="FC2CDE64" w:tentative="1">
      <w:start w:val="1"/>
      <w:numFmt w:val="lowerRoman"/>
      <w:lvlText w:val="%6."/>
      <w:lvlJc w:val="right"/>
      <w:pPr>
        <w:ind w:left="4680" w:hanging="180"/>
      </w:pPr>
    </w:lvl>
    <w:lvl w:ilvl="6" w:tplc="46AE0FB6" w:tentative="1">
      <w:start w:val="1"/>
      <w:numFmt w:val="decimal"/>
      <w:lvlText w:val="%7."/>
      <w:lvlJc w:val="left"/>
      <w:pPr>
        <w:ind w:left="5400" w:hanging="360"/>
      </w:pPr>
    </w:lvl>
    <w:lvl w:ilvl="7" w:tplc="1F72BFAE" w:tentative="1">
      <w:start w:val="1"/>
      <w:numFmt w:val="lowerLetter"/>
      <w:lvlText w:val="%8."/>
      <w:lvlJc w:val="left"/>
      <w:pPr>
        <w:ind w:left="6120" w:hanging="360"/>
      </w:pPr>
    </w:lvl>
    <w:lvl w:ilvl="8" w:tplc="11065576" w:tentative="1">
      <w:start w:val="1"/>
      <w:numFmt w:val="lowerRoman"/>
      <w:lvlText w:val="%9."/>
      <w:lvlJc w:val="right"/>
      <w:pPr>
        <w:ind w:left="6840" w:hanging="180"/>
      </w:pPr>
    </w:lvl>
  </w:abstractNum>
  <w:abstractNum w:abstractNumId="1" w15:restartNumberingAfterBreak="0">
    <w:nsid w:val="05605F6B"/>
    <w:multiLevelType w:val="hybridMultilevel"/>
    <w:tmpl w:val="9324342E"/>
    <w:lvl w:ilvl="0" w:tplc="A2681064">
      <w:start w:val="1"/>
      <w:numFmt w:val="bullet"/>
      <w:lvlText w:val=""/>
      <w:lvlJc w:val="left"/>
      <w:pPr>
        <w:ind w:left="1440" w:hanging="360"/>
      </w:pPr>
      <w:rPr>
        <w:rFonts w:ascii="Symbol" w:hAnsi="Symbol" w:hint="default"/>
      </w:rPr>
    </w:lvl>
    <w:lvl w:ilvl="1" w:tplc="16C03630" w:tentative="1">
      <w:start w:val="1"/>
      <w:numFmt w:val="bullet"/>
      <w:lvlText w:val="o"/>
      <w:lvlJc w:val="left"/>
      <w:pPr>
        <w:ind w:left="2160" w:hanging="360"/>
      </w:pPr>
      <w:rPr>
        <w:rFonts w:ascii="Courier New" w:hAnsi="Courier New" w:cs="Courier New" w:hint="default"/>
      </w:rPr>
    </w:lvl>
    <w:lvl w:ilvl="2" w:tplc="60F61F26" w:tentative="1">
      <w:start w:val="1"/>
      <w:numFmt w:val="bullet"/>
      <w:lvlText w:val=""/>
      <w:lvlJc w:val="left"/>
      <w:pPr>
        <w:ind w:left="2880" w:hanging="360"/>
      </w:pPr>
      <w:rPr>
        <w:rFonts w:ascii="Wingdings" w:hAnsi="Wingdings" w:hint="default"/>
      </w:rPr>
    </w:lvl>
    <w:lvl w:ilvl="3" w:tplc="7A26A67C" w:tentative="1">
      <w:start w:val="1"/>
      <w:numFmt w:val="bullet"/>
      <w:lvlText w:val=""/>
      <w:lvlJc w:val="left"/>
      <w:pPr>
        <w:ind w:left="3600" w:hanging="360"/>
      </w:pPr>
      <w:rPr>
        <w:rFonts w:ascii="Symbol" w:hAnsi="Symbol" w:hint="default"/>
      </w:rPr>
    </w:lvl>
    <w:lvl w:ilvl="4" w:tplc="715A15C6" w:tentative="1">
      <w:start w:val="1"/>
      <w:numFmt w:val="bullet"/>
      <w:lvlText w:val="o"/>
      <w:lvlJc w:val="left"/>
      <w:pPr>
        <w:ind w:left="4320" w:hanging="360"/>
      </w:pPr>
      <w:rPr>
        <w:rFonts w:ascii="Courier New" w:hAnsi="Courier New" w:cs="Courier New" w:hint="default"/>
      </w:rPr>
    </w:lvl>
    <w:lvl w:ilvl="5" w:tplc="B816A430" w:tentative="1">
      <w:start w:val="1"/>
      <w:numFmt w:val="bullet"/>
      <w:lvlText w:val=""/>
      <w:lvlJc w:val="left"/>
      <w:pPr>
        <w:ind w:left="5040" w:hanging="360"/>
      </w:pPr>
      <w:rPr>
        <w:rFonts w:ascii="Wingdings" w:hAnsi="Wingdings" w:hint="default"/>
      </w:rPr>
    </w:lvl>
    <w:lvl w:ilvl="6" w:tplc="45540314" w:tentative="1">
      <w:start w:val="1"/>
      <w:numFmt w:val="bullet"/>
      <w:lvlText w:val=""/>
      <w:lvlJc w:val="left"/>
      <w:pPr>
        <w:ind w:left="5760" w:hanging="360"/>
      </w:pPr>
      <w:rPr>
        <w:rFonts w:ascii="Symbol" w:hAnsi="Symbol" w:hint="default"/>
      </w:rPr>
    </w:lvl>
    <w:lvl w:ilvl="7" w:tplc="8578C080" w:tentative="1">
      <w:start w:val="1"/>
      <w:numFmt w:val="bullet"/>
      <w:lvlText w:val="o"/>
      <w:lvlJc w:val="left"/>
      <w:pPr>
        <w:ind w:left="6480" w:hanging="360"/>
      </w:pPr>
      <w:rPr>
        <w:rFonts w:ascii="Courier New" w:hAnsi="Courier New" w:cs="Courier New" w:hint="default"/>
      </w:rPr>
    </w:lvl>
    <w:lvl w:ilvl="8" w:tplc="A4EC64FA" w:tentative="1">
      <w:start w:val="1"/>
      <w:numFmt w:val="bullet"/>
      <w:lvlText w:val=""/>
      <w:lvlJc w:val="left"/>
      <w:pPr>
        <w:ind w:left="7200" w:hanging="360"/>
      </w:pPr>
      <w:rPr>
        <w:rFonts w:ascii="Wingdings" w:hAnsi="Wingdings" w:hint="default"/>
      </w:rPr>
    </w:lvl>
  </w:abstractNum>
  <w:abstractNum w:abstractNumId="2" w15:restartNumberingAfterBreak="0">
    <w:nsid w:val="3EC72871"/>
    <w:multiLevelType w:val="hybridMultilevel"/>
    <w:tmpl w:val="86FC0C40"/>
    <w:lvl w:ilvl="0" w:tplc="91EA6A98">
      <w:start w:val="1"/>
      <w:numFmt w:val="bullet"/>
      <w:lvlText w:val=""/>
      <w:lvlJc w:val="left"/>
      <w:pPr>
        <w:ind w:left="1080" w:hanging="360"/>
      </w:pPr>
      <w:rPr>
        <w:rFonts w:ascii="Symbol" w:hAnsi="Symbol" w:hint="default"/>
      </w:rPr>
    </w:lvl>
    <w:lvl w:ilvl="1" w:tplc="E20C950C" w:tentative="1">
      <w:start w:val="1"/>
      <w:numFmt w:val="bullet"/>
      <w:lvlText w:val="o"/>
      <w:lvlJc w:val="left"/>
      <w:pPr>
        <w:ind w:left="1800" w:hanging="360"/>
      </w:pPr>
      <w:rPr>
        <w:rFonts w:ascii="Courier New" w:hAnsi="Courier New" w:cs="Courier New" w:hint="default"/>
      </w:rPr>
    </w:lvl>
    <w:lvl w:ilvl="2" w:tplc="8326D31A" w:tentative="1">
      <w:start w:val="1"/>
      <w:numFmt w:val="bullet"/>
      <w:lvlText w:val=""/>
      <w:lvlJc w:val="left"/>
      <w:pPr>
        <w:ind w:left="2520" w:hanging="360"/>
      </w:pPr>
      <w:rPr>
        <w:rFonts w:ascii="Wingdings" w:hAnsi="Wingdings" w:hint="default"/>
      </w:rPr>
    </w:lvl>
    <w:lvl w:ilvl="3" w:tplc="20C460CA" w:tentative="1">
      <w:start w:val="1"/>
      <w:numFmt w:val="bullet"/>
      <w:lvlText w:val=""/>
      <w:lvlJc w:val="left"/>
      <w:pPr>
        <w:ind w:left="3240" w:hanging="360"/>
      </w:pPr>
      <w:rPr>
        <w:rFonts w:ascii="Symbol" w:hAnsi="Symbol" w:hint="default"/>
      </w:rPr>
    </w:lvl>
    <w:lvl w:ilvl="4" w:tplc="78B8A912" w:tentative="1">
      <w:start w:val="1"/>
      <w:numFmt w:val="bullet"/>
      <w:lvlText w:val="o"/>
      <w:lvlJc w:val="left"/>
      <w:pPr>
        <w:ind w:left="3960" w:hanging="360"/>
      </w:pPr>
      <w:rPr>
        <w:rFonts w:ascii="Courier New" w:hAnsi="Courier New" w:cs="Courier New" w:hint="default"/>
      </w:rPr>
    </w:lvl>
    <w:lvl w:ilvl="5" w:tplc="B29486F4" w:tentative="1">
      <w:start w:val="1"/>
      <w:numFmt w:val="bullet"/>
      <w:lvlText w:val=""/>
      <w:lvlJc w:val="left"/>
      <w:pPr>
        <w:ind w:left="4680" w:hanging="360"/>
      </w:pPr>
      <w:rPr>
        <w:rFonts w:ascii="Wingdings" w:hAnsi="Wingdings" w:hint="default"/>
      </w:rPr>
    </w:lvl>
    <w:lvl w:ilvl="6" w:tplc="B088F614" w:tentative="1">
      <w:start w:val="1"/>
      <w:numFmt w:val="bullet"/>
      <w:lvlText w:val=""/>
      <w:lvlJc w:val="left"/>
      <w:pPr>
        <w:ind w:left="5400" w:hanging="360"/>
      </w:pPr>
      <w:rPr>
        <w:rFonts w:ascii="Symbol" w:hAnsi="Symbol" w:hint="default"/>
      </w:rPr>
    </w:lvl>
    <w:lvl w:ilvl="7" w:tplc="0CD4A35A" w:tentative="1">
      <w:start w:val="1"/>
      <w:numFmt w:val="bullet"/>
      <w:lvlText w:val="o"/>
      <w:lvlJc w:val="left"/>
      <w:pPr>
        <w:ind w:left="6120" w:hanging="360"/>
      </w:pPr>
      <w:rPr>
        <w:rFonts w:ascii="Courier New" w:hAnsi="Courier New" w:cs="Courier New" w:hint="default"/>
      </w:rPr>
    </w:lvl>
    <w:lvl w:ilvl="8" w:tplc="3E1AFDE8" w:tentative="1">
      <w:start w:val="1"/>
      <w:numFmt w:val="bullet"/>
      <w:lvlText w:val=""/>
      <w:lvlJc w:val="left"/>
      <w:pPr>
        <w:ind w:left="6840" w:hanging="360"/>
      </w:pPr>
      <w:rPr>
        <w:rFonts w:ascii="Wingdings" w:hAnsi="Wingdings" w:hint="default"/>
      </w:rPr>
    </w:lvl>
  </w:abstractNum>
  <w:abstractNum w:abstractNumId="3" w15:restartNumberingAfterBreak="0">
    <w:nsid w:val="447624E8"/>
    <w:multiLevelType w:val="hybridMultilevel"/>
    <w:tmpl w:val="3AFA0256"/>
    <w:lvl w:ilvl="0" w:tplc="3B2C6E64">
      <w:numFmt w:val="bullet"/>
      <w:lvlText w:val="-"/>
      <w:lvlJc w:val="left"/>
      <w:pPr>
        <w:ind w:left="720" w:hanging="360"/>
      </w:pPr>
      <w:rPr>
        <w:rFonts w:ascii="Arial" w:eastAsia="Calibri" w:hAnsi="Arial" w:cs="Arial" w:hint="default"/>
      </w:rPr>
    </w:lvl>
    <w:lvl w:ilvl="1" w:tplc="68C83C78">
      <w:start w:val="1"/>
      <w:numFmt w:val="bullet"/>
      <w:lvlText w:val="o"/>
      <w:lvlJc w:val="left"/>
      <w:pPr>
        <w:ind w:left="1440" w:hanging="360"/>
      </w:pPr>
      <w:rPr>
        <w:rFonts w:ascii="Courier New" w:hAnsi="Courier New" w:cs="Courier New" w:hint="default"/>
      </w:rPr>
    </w:lvl>
    <w:lvl w:ilvl="2" w:tplc="55A050CA" w:tentative="1">
      <w:start w:val="1"/>
      <w:numFmt w:val="bullet"/>
      <w:lvlText w:val=""/>
      <w:lvlJc w:val="left"/>
      <w:pPr>
        <w:ind w:left="2160" w:hanging="360"/>
      </w:pPr>
      <w:rPr>
        <w:rFonts w:ascii="Wingdings" w:hAnsi="Wingdings" w:hint="default"/>
      </w:rPr>
    </w:lvl>
    <w:lvl w:ilvl="3" w:tplc="D6B69802" w:tentative="1">
      <w:start w:val="1"/>
      <w:numFmt w:val="bullet"/>
      <w:lvlText w:val=""/>
      <w:lvlJc w:val="left"/>
      <w:pPr>
        <w:ind w:left="2880" w:hanging="360"/>
      </w:pPr>
      <w:rPr>
        <w:rFonts w:ascii="Symbol" w:hAnsi="Symbol" w:hint="default"/>
      </w:rPr>
    </w:lvl>
    <w:lvl w:ilvl="4" w:tplc="2F5C6C1E" w:tentative="1">
      <w:start w:val="1"/>
      <w:numFmt w:val="bullet"/>
      <w:lvlText w:val="o"/>
      <w:lvlJc w:val="left"/>
      <w:pPr>
        <w:ind w:left="3600" w:hanging="360"/>
      </w:pPr>
      <w:rPr>
        <w:rFonts w:ascii="Courier New" w:hAnsi="Courier New" w:cs="Courier New" w:hint="default"/>
      </w:rPr>
    </w:lvl>
    <w:lvl w:ilvl="5" w:tplc="362449EA" w:tentative="1">
      <w:start w:val="1"/>
      <w:numFmt w:val="bullet"/>
      <w:lvlText w:val=""/>
      <w:lvlJc w:val="left"/>
      <w:pPr>
        <w:ind w:left="4320" w:hanging="360"/>
      </w:pPr>
      <w:rPr>
        <w:rFonts w:ascii="Wingdings" w:hAnsi="Wingdings" w:hint="default"/>
      </w:rPr>
    </w:lvl>
    <w:lvl w:ilvl="6" w:tplc="26760926" w:tentative="1">
      <w:start w:val="1"/>
      <w:numFmt w:val="bullet"/>
      <w:lvlText w:val=""/>
      <w:lvlJc w:val="left"/>
      <w:pPr>
        <w:ind w:left="5040" w:hanging="360"/>
      </w:pPr>
      <w:rPr>
        <w:rFonts w:ascii="Symbol" w:hAnsi="Symbol" w:hint="default"/>
      </w:rPr>
    </w:lvl>
    <w:lvl w:ilvl="7" w:tplc="4306C2C0" w:tentative="1">
      <w:start w:val="1"/>
      <w:numFmt w:val="bullet"/>
      <w:lvlText w:val="o"/>
      <w:lvlJc w:val="left"/>
      <w:pPr>
        <w:ind w:left="5760" w:hanging="360"/>
      </w:pPr>
      <w:rPr>
        <w:rFonts w:ascii="Courier New" w:hAnsi="Courier New" w:cs="Courier New" w:hint="default"/>
      </w:rPr>
    </w:lvl>
    <w:lvl w:ilvl="8" w:tplc="C50CEA4A" w:tentative="1">
      <w:start w:val="1"/>
      <w:numFmt w:val="bullet"/>
      <w:lvlText w:val=""/>
      <w:lvlJc w:val="left"/>
      <w:pPr>
        <w:ind w:left="6480" w:hanging="360"/>
      </w:pPr>
      <w:rPr>
        <w:rFonts w:ascii="Wingdings" w:hAnsi="Wingdings" w:hint="default"/>
      </w:rPr>
    </w:lvl>
  </w:abstractNum>
  <w:abstractNum w:abstractNumId="4" w15:restartNumberingAfterBreak="0">
    <w:nsid w:val="520D1039"/>
    <w:multiLevelType w:val="hybridMultilevel"/>
    <w:tmpl w:val="6B18EDBA"/>
    <w:lvl w:ilvl="0" w:tplc="D79ACA02">
      <w:start w:val="1"/>
      <w:numFmt w:val="decimal"/>
      <w:lvlText w:val="%1."/>
      <w:lvlJc w:val="left"/>
      <w:pPr>
        <w:ind w:left="720" w:hanging="360"/>
      </w:pPr>
    </w:lvl>
    <w:lvl w:ilvl="1" w:tplc="30D48730" w:tentative="1">
      <w:start w:val="1"/>
      <w:numFmt w:val="lowerLetter"/>
      <w:lvlText w:val="%2."/>
      <w:lvlJc w:val="left"/>
      <w:pPr>
        <w:ind w:left="1440" w:hanging="360"/>
      </w:pPr>
    </w:lvl>
    <w:lvl w:ilvl="2" w:tplc="E586D400" w:tentative="1">
      <w:start w:val="1"/>
      <w:numFmt w:val="lowerRoman"/>
      <w:lvlText w:val="%3."/>
      <w:lvlJc w:val="right"/>
      <w:pPr>
        <w:ind w:left="2160" w:hanging="180"/>
      </w:pPr>
    </w:lvl>
    <w:lvl w:ilvl="3" w:tplc="9490DC2E" w:tentative="1">
      <w:start w:val="1"/>
      <w:numFmt w:val="decimal"/>
      <w:lvlText w:val="%4."/>
      <w:lvlJc w:val="left"/>
      <w:pPr>
        <w:ind w:left="2880" w:hanging="360"/>
      </w:pPr>
    </w:lvl>
    <w:lvl w:ilvl="4" w:tplc="58682B10" w:tentative="1">
      <w:start w:val="1"/>
      <w:numFmt w:val="lowerLetter"/>
      <w:lvlText w:val="%5."/>
      <w:lvlJc w:val="left"/>
      <w:pPr>
        <w:ind w:left="3600" w:hanging="360"/>
      </w:pPr>
    </w:lvl>
    <w:lvl w:ilvl="5" w:tplc="4DDC5DFC" w:tentative="1">
      <w:start w:val="1"/>
      <w:numFmt w:val="lowerRoman"/>
      <w:lvlText w:val="%6."/>
      <w:lvlJc w:val="right"/>
      <w:pPr>
        <w:ind w:left="4320" w:hanging="180"/>
      </w:pPr>
    </w:lvl>
    <w:lvl w:ilvl="6" w:tplc="1FB00A5A" w:tentative="1">
      <w:start w:val="1"/>
      <w:numFmt w:val="decimal"/>
      <w:lvlText w:val="%7."/>
      <w:lvlJc w:val="left"/>
      <w:pPr>
        <w:ind w:left="5040" w:hanging="360"/>
      </w:pPr>
    </w:lvl>
    <w:lvl w:ilvl="7" w:tplc="8E5A9C14" w:tentative="1">
      <w:start w:val="1"/>
      <w:numFmt w:val="lowerLetter"/>
      <w:lvlText w:val="%8."/>
      <w:lvlJc w:val="left"/>
      <w:pPr>
        <w:ind w:left="5760" w:hanging="360"/>
      </w:pPr>
    </w:lvl>
    <w:lvl w:ilvl="8" w:tplc="3DF40FF6" w:tentative="1">
      <w:start w:val="1"/>
      <w:numFmt w:val="lowerRoman"/>
      <w:lvlText w:val="%9."/>
      <w:lvlJc w:val="right"/>
      <w:pPr>
        <w:ind w:left="6480" w:hanging="180"/>
      </w:pPr>
    </w:lvl>
  </w:abstractNum>
  <w:abstractNum w:abstractNumId="5"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113F1"/>
    <w:rsid w:val="0001154F"/>
    <w:rsid w:val="00011A68"/>
    <w:rsid w:val="000149AC"/>
    <w:rsid w:val="00017B1F"/>
    <w:rsid w:val="0004065C"/>
    <w:rsid w:val="00042110"/>
    <w:rsid w:val="00047808"/>
    <w:rsid w:val="00054654"/>
    <w:rsid w:val="00054787"/>
    <w:rsid w:val="00064174"/>
    <w:rsid w:val="00066589"/>
    <w:rsid w:val="0007311F"/>
    <w:rsid w:val="00081835"/>
    <w:rsid w:val="00084FCB"/>
    <w:rsid w:val="00086C41"/>
    <w:rsid w:val="00090EFF"/>
    <w:rsid w:val="000A2813"/>
    <w:rsid w:val="000B09A3"/>
    <w:rsid w:val="000B37A4"/>
    <w:rsid w:val="000B3FE6"/>
    <w:rsid w:val="000B54AE"/>
    <w:rsid w:val="000C17C9"/>
    <w:rsid w:val="000C339E"/>
    <w:rsid w:val="000C4DF6"/>
    <w:rsid w:val="000C5017"/>
    <w:rsid w:val="000C6E75"/>
    <w:rsid w:val="000E0841"/>
    <w:rsid w:val="000F7E03"/>
    <w:rsid w:val="00111570"/>
    <w:rsid w:val="0012704A"/>
    <w:rsid w:val="00130032"/>
    <w:rsid w:val="001542CA"/>
    <w:rsid w:val="0015513F"/>
    <w:rsid w:val="001644AA"/>
    <w:rsid w:val="00170745"/>
    <w:rsid w:val="00182651"/>
    <w:rsid w:val="001910D5"/>
    <w:rsid w:val="001A02E5"/>
    <w:rsid w:val="001B0611"/>
    <w:rsid w:val="001C4D76"/>
    <w:rsid w:val="001C6B42"/>
    <w:rsid w:val="001D4F4A"/>
    <w:rsid w:val="001D5B45"/>
    <w:rsid w:val="001E44A3"/>
    <w:rsid w:val="001E52EC"/>
    <w:rsid w:val="002147F2"/>
    <w:rsid w:val="00222A3F"/>
    <w:rsid w:val="00233541"/>
    <w:rsid w:val="002365BD"/>
    <w:rsid w:val="0024031C"/>
    <w:rsid w:val="00251297"/>
    <w:rsid w:val="00255C63"/>
    <w:rsid w:val="002609DD"/>
    <w:rsid w:val="00263740"/>
    <w:rsid w:val="00275260"/>
    <w:rsid w:val="00295CA4"/>
    <w:rsid w:val="002A688A"/>
    <w:rsid w:val="002C55B3"/>
    <w:rsid w:val="002D75D0"/>
    <w:rsid w:val="002F2EAE"/>
    <w:rsid w:val="0030266F"/>
    <w:rsid w:val="003132CE"/>
    <w:rsid w:val="003246E6"/>
    <w:rsid w:val="00333148"/>
    <w:rsid w:val="0033451E"/>
    <w:rsid w:val="00337FA0"/>
    <w:rsid w:val="003401A2"/>
    <w:rsid w:val="003514AD"/>
    <w:rsid w:val="00363F2B"/>
    <w:rsid w:val="003640B1"/>
    <w:rsid w:val="00366636"/>
    <w:rsid w:val="00367DE6"/>
    <w:rsid w:val="00375284"/>
    <w:rsid w:val="003852DC"/>
    <w:rsid w:val="003B2AEF"/>
    <w:rsid w:val="003B3E19"/>
    <w:rsid w:val="003C3AA0"/>
    <w:rsid w:val="003D547F"/>
    <w:rsid w:val="003E1912"/>
    <w:rsid w:val="003E2258"/>
    <w:rsid w:val="003E49A2"/>
    <w:rsid w:val="004076C6"/>
    <w:rsid w:val="004116FA"/>
    <w:rsid w:val="004164DA"/>
    <w:rsid w:val="0041661C"/>
    <w:rsid w:val="00416624"/>
    <w:rsid w:val="004200D8"/>
    <w:rsid w:val="00420ED2"/>
    <w:rsid w:val="00432F47"/>
    <w:rsid w:val="00442E06"/>
    <w:rsid w:val="00444DBE"/>
    <w:rsid w:val="00454DB7"/>
    <w:rsid w:val="00457A58"/>
    <w:rsid w:val="00464CA1"/>
    <w:rsid w:val="00471D18"/>
    <w:rsid w:val="004743F1"/>
    <w:rsid w:val="00474B10"/>
    <w:rsid w:val="004766DA"/>
    <w:rsid w:val="00476A48"/>
    <w:rsid w:val="00485B55"/>
    <w:rsid w:val="00487665"/>
    <w:rsid w:val="00487F23"/>
    <w:rsid w:val="004A6151"/>
    <w:rsid w:val="004B7F76"/>
    <w:rsid w:val="004C4651"/>
    <w:rsid w:val="004C736D"/>
    <w:rsid w:val="004D0AE1"/>
    <w:rsid w:val="004D18E0"/>
    <w:rsid w:val="004E07D0"/>
    <w:rsid w:val="004E1BCE"/>
    <w:rsid w:val="004F1CC6"/>
    <w:rsid w:val="004F2808"/>
    <w:rsid w:val="00500DE2"/>
    <w:rsid w:val="00507062"/>
    <w:rsid w:val="00516202"/>
    <w:rsid w:val="00516A2B"/>
    <w:rsid w:val="005207D1"/>
    <w:rsid w:val="005231F2"/>
    <w:rsid w:val="00526B37"/>
    <w:rsid w:val="005335B1"/>
    <w:rsid w:val="005447E0"/>
    <w:rsid w:val="005479C0"/>
    <w:rsid w:val="00562EF5"/>
    <w:rsid w:val="005836D8"/>
    <w:rsid w:val="00584EFF"/>
    <w:rsid w:val="00592079"/>
    <w:rsid w:val="00594080"/>
    <w:rsid w:val="005A3DA7"/>
    <w:rsid w:val="005B0214"/>
    <w:rsid w:val="005B732D"/>
    <w:rsid w:val="005C785A"/>
    <w:rsid w:val="005D687A"/>
    <w:rsid w:val="005E1DB8"/>
    <w:rsid w:val="005E2687"/>
    <w:rsid w:val="005F7DBC"/>
    <w:rsid w:val="00601043"/>
    <w:rsid w:val="0060110B"/>
    <w:rsid w:val="00605E80"/>
    <w:rsid w:val="0061679F"/>
    <w:rsid w:val="00621A6D"/>
    <w:rsid w:val="00630348"/>
    <w:rsid w:val="00633F77"/>
    <w:rsid w:val="006372FD"/>
    <w:rsid w:val="00660EC6"/>
    <w:rsid w:val="0066691A"/>
    <w:rsid w:val="00670607"/>
    <w:rsid w:val="00676067"/>
    <w:rsid w:val="00682FFE"/>
    <w:rsid w:val="00684751"/>
    <w:rsid w:val="0069310E"/>
    <w:rsid w:val="006948B2"/>
    <w:rsid w:val="006A06A0"/>
    <w:rsid w:val="006A3321"/>
    <w:rsid w:val="006A41AC"/>
    <w:rsid w:val="006A60E7"/>
    <w:rsid w:val="006B26DB"/>
    <w:rsid w:val="006B6B92"/>
    <w:rsid w:val="006C69EC"/>
    <w:rsid w:val="006D2A96"/>
    <w:rsid w:val="006D68D0"/>
    <w:rsid w:val="006E259F"/>
    <w:rsid w:val="007013F2"/>
    <w:rsid w:val="007039D0"/>
    <w:rsid w:val="00721AED"/>
    <w:rsid w:val="00731422"/>
    <w:rsid w:val="00746866"/>
    <w:rsid w:val="00747AE4"/>
    <w:rsid w:val="007528B7"/>
    <w:rsid w:val="007531D0"/>
    <w:rsid w:val="00757947"/>
    <w:rsid w:val="007675F3"/>
    <w:rsid w:val="00767987"/>
    <w:rsid w:val="00776C41"/>
    <w:rsid w:val="00782FD4"/>
    <w:rsid w:val="00786450"/>
    <w:rsid w:val="0079669D"/>
    <w:rsid w:val="007B3DEC"/>
    <w:rsid w:val="007C138D"/>
    <w:rsid w:val="007D42CB"/>
    <w:rsid w:val="007D5C47"/>
    <w:rsid w:val="007E1230"/>
    <w:rsid w:val="007E540A"/>
    <w:rsid w:val="007F64FF"/>
    <w:rsid w:val="00804731"/>
    <w:rsid w:val="00810D4A"/>
    <w:rsid w:val="00811140"/>
    <w:rsid w:val="008126A4"/>
    <w:rsid w:val="00823BAD"/>
    <w:rsid w:val="00824C64"/>
    <w:rsid w:val="00826671"/>
    <w:rsid w:val="00830E26"/>
    <w:rsid w:val="00840409"/>
    <w:rsid w:val="00843D1A"/>
    <w:rsid w:val="00864B4D"/>
    <w:rsid w:val="008650CF"/>
    <w:rsid w:val="008719A2"/>
    <w:rsid w:val="00871CBD"/>
    <w:rsid w:val="00873FF2"/>
    <w:rsid w:val="00882B75"/>
    <w:rsid w:val="008845F8"/>
    <w:rsid w:val="00884F40"/>
    <w:rsid w:val="008A119E"/>
    <w:rsid w:val="008B480C"/>
    <w:rsid w:val="008D2E7E"/>
    <w:rsid w:val="008D4424"/>
    <w:rsid w:val="008E05D6"/>
    <w:rsid w:val="008F1300"/>
    <w:rsid w:val="008F7CCB"/>
    <w:rsid w:val="00904A48"/>
    <w:rsid w:val="00906436"/>
    <w:rsid w:val="00910291"/>
    <w:rsid w:val="00911865"/>
    <w:rsid w:val="00913111"/>
    <w:rsid w:val="00915B95"/>
    <w:rsid w:val="00924589"/>
    <w:rsid w:val="00925E2A"/>
    <w:rsid w:val="00927AB9"/>
    <w:rsid w:val="00933E3F"/>
    <w:rsid w:val="00937086"/>
    <w:rsid w:val="0094330F"/>
    <w:rsid w:val="009447AD"/>
    <w:rsid w:val="00960E9B"/>
    <w:rsid w:val="00980294"/>
    <w:rsid w:val="00986EE2"/>
    <w:rsid w:val="00997D89"/>
    <w:rsid w:val="009A1AC8"/>
    <w:rsid w:val="009C34EA"/>
    <w:rsid w:val="009C5392"/>
    <w:rsid w:val="009C657E"/>
    <w:rsid w:val="009E46F8"/>
    <w:rsid w:val="009E56CF"/>
    <w:rsid w:val="009F3591"/>
    <w:rsid w:val="009F5966"/>
    <w:rsid w:val="00A13BBF"/>
    <w:rsid w:val="00A16E6F"/>
    <w:rsid w:val="00A20F7C"/>
    <w:rsid w:val="00A27259"/>
    <w:rsid w:val="00A34E10"/>
    <w:rsid w:val="00A37D23"/>
    <w:rsid w:val="00A40521"/>
    <w:rsid w:val="00A50E4B"/>
    <w:rsid w:val="00A51EAB"/>
    <w:rsid w:val="00A54462"/>
    <w:rsid w:val="00A55AB3"/>
    <w:rsid w:val="00A56016"/>
    <w:rsid w:val="00A56EFB"/>
    <w:rsid w:val="00A81453"/>
    <w:rsid w:val="00A8482D"/>
    <w:rsid w:val="00A9231D"/>
    <w:rsid w:val="00A9256E"/>
    <w:rsid w:val="00A96F85"/>
    <w:rsid w:val="00AC3BF1"/>
    <w:rsid w:val="00AC56A1"/>
    <w:rsid w:val="00AD2B07"/>
    <w:rsid w:val="00AD3399"/>
    <w:rsid w:val="00AD3BB3"/>
    <w:rsid w:val="00AD76B1"/>
    <w:rsid w:val="00AE4AF7"/>
    <w:rsid w:val="00B0206B"/>
    <w:rsid w:val="00B051BF"/>
    <w:rsid w:val="00B07E57"/>
    <w:rsid w:val="00B104BE"/>
    <w:rsid w:val="00B16C67"/>
    <w:rsid w:val="00B30EA4"/>
    <w:rsid w:val="00B41B13"/>
    <w:rsid w:val="00B51413"/>
    <w:rsid w:val="00B53803"/>
    <w:rsid w:val="00B63C68"/>
    <w:rsid w:val="00B64429"/>
    <w:rsid w:val="00B776D3"/>
    <w:rsid w:val="00B8089D"/>
    <w:rsid w:val="00B9687B"/>
    <w:rsid w:val="00BA7693"/>
    <w:rsid w:val="00BC0EFF"/>
    <w:rsid w:val="00BD2633"/>
    <w:rsid w:val="00BD665A"/>
    <w:rsid w:val="00BE44FF"/>
    <w:rsid w:val="00BE4CDA"/>
    <w:rsid w:val="00BE5B26"/>
    <w:rsid w:val="00BE7712"/>
    <w:rsid w:val="00C0216A"/>
    <w:rsid w:val="00C04899"/>
    <w:rsid w:val="00C049BC"/>
    <w:rsid w:val="00C0546B"/>
    <w:rsid w:val="00C05E0E"/>
    <w:rsid w:val="00C069DC"/>
    <w:rsid w:val="00C07074"/>
    <w:rsid w:val="00C12262"/>
    <w:rsid w:val="00C14C64"/>
    <w:rsid w:val="00C2075B"/>
    <w:rsid w:val="00C23967"/>
    <w:rsid w:val="00C40203"/>
    <w:rsid w:val="00C626A1"/>
    <w:rsid w:val="00C85E63"/>
    <w:rsid w:val="00C94AA8"/>
    <w:rsid w:val="00CB09B1"/>
    <w:rsid w:val="00CC0CD3"/>
    <w:rsid w:val="00CC21E4"/>
    <w:rsid w:val="00CC271E"/>
    <w:rsid w:val="00CD0DE6"/>
    <w:rsid w:val="00CD5435"/>
    <w:rsid w:val="00CD6077"/>
    <w:rsid w:val="00CD692C"/>
    <w:rsid w:val="00CE234E"/>
    <w:rsid w:val="00CE58DA"/>
    <w:rsid w:val="00CF2F8B"/>
    <w:rsid w:val="00CF5DF4"/>
    <w:rsid w:val="00D013DD"/>
    <w:rsid w:val="00D02592"/>
    <w:rsid w:val="00D02973"/>
    <w:rsid w:val="00D037FC"/>
    <w:rsid w:val="00D207B5"/>
    <w:rsid w:val="00D257A9"/>
    <w:rsid w:val="00D3156A"/>
    <w:rsid w:val="00D4255F"/>
    <w:rsid w:val="00D5372A"/>
    <w:rsid w:val="00D55C31"/>
    <w:rsid w:val="00D8049A"/>
    <w:rsid w:val="00D80AE2"/>
    <w:rsid w:val="00D812AE"/>
    <w:rsid w:val="00DA09BE"/>
    <w:rsid w:val="00DA4FF2"/>
    <w:rsid w:val="00DB1267"/>
    <w:rsid w:val="00DD1B82"/>
    <w:rsid w:val="00DD4A4C"/>
    <w:rsid w:val="00DF12DD"/>
    <w:rsid w:val="00DF2CC5"/>
    <w:rsid w:val="00E04FAE"/>
    <w:rsid w:val="00E07B8D"/>
    <w:rsid w:val="00E13DF9"/>
    <w:rsid w:val="00E147F4"/>
    <w:rsid w:val="00E16138"/>
    <w:rsid w:val="00E166D5"/>
    <w:rsid w:val="00E41397"/>
    <w:rsid w:val="00E52E7E"/>
    <w:rsid w:val="00E563F6"/>
    <w:rsid w:val="00E5796F"/>
    <w:rsid w:val="00E612EB"/>
    <w:rsid w:val="00E62CEB"/>
    <w:rsid w:val="00E65A3A"/>
    <w:rsid w:val="00E75D49"/>
    <w:rsid w:val="00E83A83"/>
    <w:rsid w:val="00E901A9"/>
    <w:rsid w:val="00EB1CE7"/>
    <w:rsid w:val="00EB48C0"/>
    <w:rsid w:val="00ED691D"/>
    <w:rsid w:val="00EE53FB"/>
    <w:rsid w:val="00EF28BF"/>
    <w:rsid w:val="00EF3A67"/>
    <w:rsid w:val="00EF554B"/>
    <w:rsid w:val="00EF6248"/>
    <w:rsid w:val="00EF651F"/>
    <w:rsid w:val="00F22E59"/>
    <w:rsid w:val="00F2306B"/>
    <w:rsid w:val="00F27A15"/>
    <w:rsid w:val="00F30B0D"/>
    <w:rsid w:val="00F330AC"/>
    <w:rsid w:val="00F352D1"/>
    <w:rsid w:val="00F415AE"/>
    <w:rsid w:val="00F43BFF"/>
    <w:rsid w:val="00F442C5"/>
    <w:rsid w:val="00F502C5"/>
    <w:rsid w:val="00F56030"/>
    <w:rsid w:val="00F6037A"/>
    <w:rsid w:val="00F62CD5"/>
    <w:rsid w:val="00F667D5"/>
    <w:rsid w:val="00F72C5F"/>
    <w:rsid w:val="00F8582B"/>
    <w:rsid w:val="00F86167"/>
    <w:rsid w:val="00F8620F"/>
    <w:rsid w:val="00F9525C"/>
    <w:rsid w:val="00FA2A11"/>
    <w:rsid w:val="00FB00DD"/>
    <w:rsid w:val="00FB00F9"/>
    <w:rsid w:val="00FB0464"/>
    <w:rsid w:val="00FC6086"/>
    <w:rsid w:val="00FD38E9"/>
    <w:rsid w:val="00FE7F8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0B7A4"/>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1230"/>
    <w:pPr>
      <w:spacing w:after="0" w:line="260" w:lineRule="exact"/>
    </w:pPr>
    <w:rPr>
      <w:rFonts w:ascii="Arial" w:eastAsia="Times New Roman" w:hAnsi="Arial" w:cs="Times New Roman"/>
      <w:sz w:val="20"/>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NogaZnak">
    <w:name w:val="Noga Znak"/>
    <w:basedOn w:val="Privzetapisavaodstavka"/>
    <w:link w:val="Noga"/>
    <w:uiPriority w:val="99"/>
    <w:rsid w:val="00767987"/>
  </w:style>
  <w:style w:type="paragraph" w:customStyle="1" w:styleId="podpisi">
    <w:name w:val="podpisi"/>
    <w:basedOn w:val="Navaden"/>
    <w:qFormat/>
    <w:rsid w:val="009C657E"/>
    <w:pPr>
      <w:tabs>
        <w:tab w:val="left" w:pos="3402"/>
      </w:tabs>
    </w:pPr>
    <w:rPr>
      <w:lang w:val="it-IT"/>
    </w:rPr>
  </w:style>
  <w:style w:type="paragraph" w:customStyle="1" w:styleId="Neotevilenodstavek">
    <w:name w:val="Neoštevilčen odstavek"/>
    <w:basedOn w:val="Navaden"/>
    <w:link w:val="NeotevilenodstavekZnak"/>
    <w:qFormat/>
    <w:rsid w:val="00910291"/>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910291"/>
    <w:rPr>
      <w:rFonts w:ascii="Arial" w:eastAsia="Times New Roman" w:hAnsi="Arial" w:cs="Arial"/>
      <w:lang w:eastAsia="sl-SI"/>
    </w:rPr>
  </w:style>
  <w:style w:type="paragraph" w:customStyle="1" w:styleId="Naslovpredpisa">
    <w:name w:val="Naslov_predpisa"/>
    <w:basedOn w:val="Navaden"/>
    <w:link w:val="NaslovpredpisaZnak"/>
    <w:qFormat/>
    <w:rsid w:val="00823BAD"/>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823BAD"/>
    <w:rPr>
      <w:rFonts w:ascii="Arial" w:eastAsia="Times New Roman" w:hAnsi="Arial" w:cs="Arial"/>
      <w:b/>
      <w:lang w:eastAsia="sl-SI"/>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rsid w:val="00823BAD"/>
    <w:pPr>
      <w:spacing w:after="160" w:line="256" w:lineRule="auto"/>
      <w:ind w:left="720"/>
      <w:contextualSpacing/>
    </w:pPr>
    <w:rPr>
      <w:rFonts w:ascii="Calibri" w:eastAsia="Calibri" w:hAnsi="Calibri"/>
      <w:sz w:val="22"/>
      <w:szCs w:val="22"/>
    </w:rPr>
  </w:style>
  <w:style w:type="paragraph" w:styleId="Navadensplet">
    <w:name w:val="Normal (Web)"/>
    <w:basedOn w:val="Navaden"/>
    <w:uiPriority w:val="99"/>
    <w:unhideWhenUsed/>
    <w:rsid w:val="00823BAD"/>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locked/>
    <w:rsid w:val="00823BAD"/>
    <w:rPr>
      <w:rFonts w:ascii="Calibri" w:eastAsia="Calibri" w:hAnsi="Calibri" w:cs="Times New Roman"/>
    </w:rPr>
  </w:style>
  <w:style w:type="paragraph" w:customStyle="1" w:styleId="Default">
    <w:name w:val="Default"/>
    <w:uiPriority w:val="99"/>
    <w:rsid w:val="00823BA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Pripombasklic">
    <w:name w:val="annotation reference"/>
    <w:basedOn w:val="Privzetapisavaodstavka"/>
    <w:uiPriority w:val="99"/>
    <w:semiHidden/>
    <w:unhideWhenUsed/>
    <w:rsid w:val="008F1300"/>
    <w:rPr>
      <w:sz w:val="16"/>
      <w:szCs w:val="16"/>
    </w:rPr>
  </w:style>
  <w:style w:type="paragraph" w:styleId="Pripombabesedilo">
    <w:name w:val="annotation text"/>
    <w:basedOn w:val="Navaden"/>
    <w:link w:val="PripombabesediloZnak"/>
    <w:uiPriority w:val="99"/>
    <w:unhideWhenUsed/>
    <w:rsid w:val="008F1300"/>
    <w:pPr>
      <w:spacing w:line="240" w:lineRule="auto"/>
    </w:pPr>
    <w:rPr>
      <w:szCs w:val="20"/>
    </w:rPr>
  </w:style>
  <w:style w:type="character" w:customStyle="1" w:styleId="PripombabesediloZnak">
    <w:name w:val="Pripomba – besedilo Znak"/>
    <w:basedOn w:val="Privzetapisavaodstavka"/>
    <w:link w:val="Pripombabesedilo"/>
    <w:uiPriority w:val="99"/>
    <w:rsid w:val="008F1300"/>
    <w:rPr>
      <w:rFonts w:ascii="Arial" w:eastAsia="Times New Roman" w:hAnsi="Arial" w:cs="Times New Roman"/>
      <w:sz w:val="20"/>
      <w:szCs w:val="20"/>
      <w:lang w:val="en-GB"/>
    </w:rPr>
  </w:style>
  <w:style w:type="paragraph" w:styleId="Zadevapripombe">
    <w:name w:val="annotation subject"/>
    <w:basedOn w:val="Pripombabesedilo"/>
    <w:next w:val="Pripombabesedilo"/>
    <w:link w:val="ZadevapripombeZnak"/>
    <w:uiPriority w:val="99"/>
    <w:semiHidden/>
    <w:unhideWhenUsed/>
    <w:rsid w:val="008F1300"/>
    <w:rPr>
      <w:b/>
      <w:bCs/>
    </w:rPr>
  </w:style>
  <w:style w:type="character" w:customStyle="1" w:styleId="ZadevapripombeZnak">
    <w:name w:val="Zadeva pripombe Znak"/>
    <w:basedOn w:val="PripombabesediloZnak"/>
    <w:link w:val="Zadevapripombe"/>
    <w:uiPriority w:val="99"/>
    <w:semiHidden/>
    <w:rsid w:val="008F1300"/>
    <w:rPr>
      <w:rFonts w:ascii="Arial" w:eastAsia="Times New Roman" w:hAnsi="Arial" w:cs="Times New Roman"/>
      <w:b/>
      <w:bCs/>
      <w:sz w:val="20"/>
      <w:szCs w:val="20"/>
      <w:lang w:val="en-GB"/>
    </w:rPr>
  </w:style>
  <w:style w:type="paragraph" w:styleId="Besedilooblaka">
    <w:name w:val="Balloon Text"/>
    <w:basedOn w:val="Navaden"/>
    <w:link w:val="BesedilooblakaZnak"/>
    <w:uiPriority w:val="99"/>
    <w:semiHidden/>
    <w:unhideWhenUsed/>
    <w:rsid w:val="008F130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F1300"/>
    <w:rPr>
      <w:rFonts w:ascii="Segoe UI" w:eastAsia="Times New Roman" w:hAnsi="Segoe UI" w:cs="Segoe UI"/>
      <w:sz w:val="18"/>
      <w:szCs w:val="18"/>
      <w:lang w:val="en-GB"/>
    </w:rPr>
  </w:style>
  <w:style w:type="paragraph" w:styleId="Revizija">
    <w:name w:val="Revision"/>
    <w:hidden/>
    <w:uiPriority w:val="99"/>
    <w:semiHidden/>
    <w:rsid w:val="00222A3F"/>
    <w:pPr>
      <w:spacing w:after="0" w:line="240" w:lineRule="auto"/>
    </w:pPr>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716D551CD8741B544256D6C1F7467" ma:contentTypeVersion="5" ma:contentTypeDescription="Ustvari nov dokument." ma:contentTypeScope="" ma:versionID="f4e017a9bbc350bc08651a1c5daeabc2">
  <xsd:schema xmlns:xsd="http://www.w3.org/2001/XMLSchema" xmlns:xs="http://www.w3.org/2001/XMLSchema" xmlns:p="http://schemas.microsoft.com/office/2006/metadata/properties" xmlns:ns2="f06e84b7-6470-486a-91dd-42e64c5e52f7" xmlns:ns3="9540e5b8-86b2-4d3b-a787-61ab1f4e82b2" xmlns:ns4="a85006d8-68c9-414e-9d93-470afb88a107" targetNamespace="http://schemas.microsoft.com/office/2006/metadata/properties" ma:root="true" ma:fieldsID="ba28ff36e66feeb0401624829aaa6cd0" ns2:_="" ns3:_="" ns4:_="">
    <xsd:import namespace="f06e84b7-6470-486a-91dd-42e64c5e52f7"/>
    <xsd:import namespace="9540e5b8-86b2-4d3b-a787-61ab1f4e82b2"/>
    <xsd:import namespace="a85006d8-68c9-414e-9d93-470afb88a10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Kratka_x0020_vsebina" minOccurs="0"/>
                <xsd:element ref="ns4:Klju_x010d_ne_x0020_besede_x0020_za_x0020_podjetj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e84b7-6470-486a-91dd-42e64c5e52f7"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40e5b8-86b2-4d3b-a787-61ab1f4e82b2"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006d8-68c9-414e-9d93-470afb88a107" elementFormDefault="qualified">
    <xsd:import namespace="http://schemas.microsoft.com/office/2006/documentManagement/types"/>
    <xsd:import namespace="http://schemas.microsoft.com/office/infopath/2007/PartnerControls"/>
    <xsd:element name="Kratka_x0020_vsebina" ma:index="13" nillable="true" ma:displayName="Kratka vsebina" ma:internalName="Kratka_x0020_vsebina">
      <xsd:simpleType>
        <xsd:restriction base="dms:Text">
          <xsd:maxLength value="255"/>
        </xsd:restriction>
      </xsd:simpleType>
    </xsd:element>
    <xsd:element name="Klju_x010d_ne_x0020_besede_x0020_za_x0020_podjetje" ma:index="14" nillable="true" ma:displayName="Ključne besede za podjetje" ma:internalName="Klju_x010d_ne_x0020_besede_x0020_za_x0020_podjetj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06e84b7-6470-486a-91dd-42e64c5e52f7">MUNFMAQCCSTC-1361284919-156</_dlc_DocId>
    <_dlc_DocIdUrl xmlns="f06e84b7-6470-486a-91dd-42e64c5e52f7">
      <Url>https://portal.mors.si/UDMO/DOZ/sco1/_layouts/15/DocIdRedir.aspx?ID=MUNFMAQCCSTC-1361284919-156</Url>
      <Description>MUNFMAQCCSTC-1361284919-156</Description>
    </_dlc_DocIdUrl>
    <Kratka_x0020_vsebina xmlns="a85006d8-68c9-414e-9d93-470afb88a107" xsi:nil="true"/>
    <Klju_x010d_ne_x0020_besede_x0020_za_x0020_podjetje xmlns="a85006d8-68c9-414e-9d93-470afb88a10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8E088-0698-4E74-963E-ED45ABC76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e84b7-6470-486a-91dd-42e64c5e52f7"/>
    <ds:schemaRef ds:uri="9540e5b8-86b2-4d3b-a787-61ab1f4e82b2"/>
    <ds:schemaRef ds:uri="a85006d8-68c9-414e-9d93-470afb88a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D2137-0CD4-4D4A-A7A2-62F665394EBD}">
  <ds:schemaRefs>
    <ds:schemaRef ds:uri="http://schemas.microsoft.com/sharepoint/events"/>
  </ds:schemaRefs>
</ds:datastoreItem>
</file>

<file path=customXml/itemProps3.xml><?xml version="1.0" encoding="utf-8"?>
<ds:datastoreItem xmlns:ds="http://schemas.openxmlformats.org/officeDocument/2006/customXml" ds:itemID="{C4928C7D-C14B-4687-A15A-1BF9C7DE7E5D}">
  <ds:schemaRefs>
    <ds:schemaRef ds:uri="http://schemas.microsoft.com/sharepoint/v3/contenttype/forms"/>
  </ds:schemaRefs>
</ds:datastoreItem>
</file>

<file path=customXml/itemProps4.xml><?xml version="1.0" encoding="utf-8"?>
<ds:datastoreItem xmlns:ds="http://schemas.openxmlformats.org/officeDocument/2006/customXml" ds:itemID="{EF9EEA47-384F-46CD-9AD8-981A207A4C07}">
  <ds:schemaRefs>
    <ds:schemaRef ds:uri="http://schemas.microsoft.com/office/2006/metadata/properties"/>
    <ds:schemaRef ds:uri="http://schemas.microsoft.com/office/infopath/2007/PartnerControls"/>
    <ds:schemaRef ds:uri="f06e84b7-6470-486a-91dd-42e64c5e52f7"/>
    <ds:schemaRef ds:uri="a85006d8-68c9-414e-9d93-470afb88a107"/>
  </ds:schemaRefs>
</ds:datastoreItem>
</file>

<file path=customXml/itemProps5.xml><?xml version="1.0" encoding="utf-8"?>
<ds:datastoreItem xmlns:ds="http://schemas.openxmlformats.org/officeDocument/2006/customXml" ds:itemID="{00EF45EE-9985-430D-9F73-B4061A80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5677</Words>
  <Characters>32361</Characters>
  <Application>Microsoft Office Word</Application>
  <DocSecurity>0</DocSecurity>
  <Lines>269</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Pucihar</dc:creator>
  <cp:keywords/>
  <dc:description/>
  <cp:lastModifiedBy>DOBRAVEC Marjanca</cp:lastModifiedBy>
  <cp:revision>2</cp:revision>
  <dcterms:created xsi:type="dcterms:W3CDTF">2024-06-13T05:01:00Z</dcterms:created>
  <dcterms:modified xsi:type="dcterms:W3CDTF">2024-06-13T05:01:00Z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0x01010057B716D551CD8741B544256D6C1F7467</vt:lpwstr>
  </property>
  <property fmtid="{D5CDD505-2E9C-101B-9397-08002B2CF9AE}" pid="3" name="_dlc_DocIdItemGuid">
    <vt:lpwstr>c9dc00de-71a9-484e-ab94-0918ef0c4e9f</vt:lpwstr>
  </property>
</Properties>
</file>