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A12A" w14:textId="77777777"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Pr="00260EED">
          <w:rPr>
            <w:lang w:val="sl-SI"/>
          </w:rPr>
          <w:t>63/07</w:t>
        </w:r>
      </w:hyperlink>
      <w:r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14:paraId="3EEF8E64" w14:textId="77777777"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07366CC5" w14:textId="77777777" w:rsidR="00A66488" w:rsidRDefault="00E407EE" w:rsidP="00A66488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</w:p>
    <w:p w14:paraId="4DF77E42" w14:textId="77777777" w:rsidR="002E4C8F" w:rsidRDefault="002E4C8F" w:rsidP="00A66488">
      <w:pPr>
        <w:spacing w:line="240" w:lineRule="auto"/>
        <w:rPr>
          <w:bCs/>
          <w:szCs w:val="20"/>
          <w:lang w:val="sl-SI"/>
        </w:rPr>
      </w:pPr>
    </w:p>
    <w:p w14:paraId="2AB388C3" w14:textId="77777777" w:rsidR="007946FC" w:rsidRDefault="00B23142" w:rsidP="00B23142">
      <w:pPr>
        <w:jc w:val="center"/>
        <w:rPr>
          <w:b/>
          <w:sz w:val="22"/>
          <w:szCs w:val="22"/>
          <w:lang w:val="sl-SI"/>
        </w:rPr>
      </w:pPr>
      <w:r w:rsidRPr="00D27240">
        <w:rPr>
          <w:b/>
          <w:sz w:val="22"/>
          <w:szCs w:val="22"/>
          <w:lang w:val="sl-SI"/>
        </w:rPr>
        <w:t>»</w:t>
      </w:r>
      <w:r w:rsidR="0054450B">
        <w:rPr>
          <w:b/>
          <w:sz w:val="22"/>
          <w:szCs w:val="22"/>
          <w:lang w:val="sl-SI"/>
        </w:rPr>
        <w:t>VIŠJI SVETOVALEC za plan in analize</w:t>
      </w:r>
      <w:r w:rsidRPr="00D27240">
        <w:rPr>
          <w:b/>
          <w:sz w:val="22"/>
          <w:szCs w:val="22"/>
          <w:lang w:val="sl-SI"/>
        </w:rPr>
        <w:t>«</w:t>
      </w:r>
      <w:r>
        <w:rPr>
          <w:b/>
          <w:sz w:val="22"/>
          <w:szCs w:val="22"/>
          <w:lang w:val="sl-SI"/>
        </w:rPr>
        <w:t xml:space="preserve"> </w:t>
      </w:r>
      <w:r w:rsidRPr="00C80129">
        <w:rPr>
          <w:b/>
          <w:sz w:val="22"/>
          <w:szCs w:val="22"/>
          <w:lang w:val="sl-SI"/>
        </w:rPr>
        <w:t>(m/ž)</w:t>
      </w:r>
      <w:r>
        <w:rPr>
          <w:b/>
          <w:sz w:val="22"/>
          <w:szCs w:val="22"/>
          <w:lang w:val="sl-SI"/>
        </w:rPr>
        <w:t xml:space="preserve"> </w:t>
      </w:r>
    </w:p>
    <w:p w14:paraId="44927210" w14:textId="77777777" w:rsidR="00B23142" w:rsidRDefault="007946FC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v Direktoratu za obrambno politiko, Sektorju za sistemske obrambno politične zadeve</w:t>
      </w:r>
      <w:r w:rsidRPr="00C80129">
        <w:rPr>
          <w:b/>
          <w:sz w:val="22"/>
          <w:szCs w:val="22"/>
          <w:lang w:val="sl-SI"/>
        </w:rPr>
        <w:t xml:space="preserve"> </w:t>
      </w:r>
      <w:r w:rsidR="00B23142" w:rsidRPr="00C80129">
        <w:rPr>
          <w:b/>
          <w:sz w:val="22"/>
          <w:szCs w:val="22"/>
          <w:lang w:val="sl-SI"/>
        </w:rPr>
        <w:t xml:space="preserve">(šifra DM </w:t>
      </w:r>
      <w:r w:rsidR="0054450B">
        <w:rPr>
          <w:b/>
          <w:sz w:val="22"/>
          <w:szCs w:val="22"/>
          <w:lang w:val="sl-SI"/>
        </w:rPr>
        <w:t>102610</w:t>
      </w:r>
      <w:r w:rsidR="00B23142" w:rsidRPr="00C80129">
        <w:rPr>
          <w:b/>
          <w:sz w:val="22"/>
          <w:szCs w:val="22"/>
          <w:lang w:val="sl-SI"/>
        </w:rPr>
        <w:t xml:space="preserve">), </w:t>
      </w:r>
    </w:p>
    <w:p w14:paraId="412EA5C1" w14:textId="77777777"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za nedoločen čas</w:t>
      </w:r>
      <w:r w:rsidRPr="00C80129">
        <w:rPr>
          <w:b/>
          <w:sz w:val="22"/>
          <w:szCs w:val="22"/>
          <w:lang w:val="sl-SI"/>
        </w:rPr>
        <w:t xml:space="preserve">, </w:t>
      </w:r>
      <w:r w:rsidR="00EF5843">
        <w:rPr>
          <w:b/>
          <w:sz w:val="22"/>
          <w:szCs w:val="22"/>
          <w:lang w:val="sl-SI"/>
        </w:rPr>
        <w:t xml:space="preserve">s </w:t>
      </w:r>
      <w:r w:rsidR="00EF5843" w:rsidRPr="004405BD">
        <w:rPr>
          <w:b/>
          <w:sz w:val="22"/>
          <w:szCs w:val="22"/>
          <w:lang w:val="sl-SI"/>
        </w:rPr>
        <w:t>3 mesečnim poskusnim delom</w:t>
      </w:r>
      <w:r w:rsidR="00A66488">
        <w:rPr>
          <w:b/>
          <w:sz w:val="22"/>
          <w:szCs w:val="22"/>
          <w:lang w:val="sl-SI"/>
        </w:rPr>
        <w:t>.</w:t>
      </w:r>
    </w:p>
    <w:p w14:paraId="3599C411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670389AE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14:paraId="0DC5B952" w14:textId="77777777" w:rsidR="00B3482E" w:rsidRDefault="00B3482E" w:rsidP="00B3482E">
      <w:pPr>
        <w:pStyle w:val="Glava"/>
        <w:jc w:val="both"/>
        <w:rPr>
          <w:szCs w:val="20"/>
          <w:lang w:val="sl-SI"/>
        </w:rPr>
      </w:pPr>
    </w:p>
    <w:p w14:paraId="756341D9" w14:textId="77777777" w:rsidR="00F833BA" w:rsidRPr="00787EF7" w:rsidRDefault="00F833BA" w:rsidP="00F833BA">
      <w:pPr>
        <w:ind w:left="180" w:hanging="180"/>
        <w:rPr>
          <w:lang w:eastAsia="sl-SI"/>
        </w:rPr>
      </w:pPr>
      <w:proofErr w:type="spellStart"/>
      <w:r w:rsidRPr="00787EF7">
        <w:rPr>
          <w:b/>
          <w:lang w:eastAsia="sl-SI"/>
        </w:rPr>
        <w:t>Zahtevana</w:t>
      </w:r>
      <w:proofErr w:type="spellEnd"/>
      <w:r w:rsidRPr="00787EF7">
        <w:rPr>
          <w:b/>
          <w:lang w:eastAsia="sl-SI"/>
        </w:rPr>
        <w:t xml:space="preserve"> </w:t>
      </w:r>
      <w:proofErr w:type="spellStart"/>
      <w:r w:rsidRPr="00787EF7">
        <w:rPr>
          <w:b/>
          <w:lang w:eastAsia="sl-SI"/>
        </w:rPr>
        <w:t>izobrazba</w:t>
      </w:r>
      <w:proofErr w:type="spellEnd"/>
      <w:r w:rsidRPr="00787EF7">
        <w:rPr>
          <w:lang w:eastAsia="sl-SI"/>
        </w:rPr>
        <w:t>:</w:t>
      </w:r>
    </w:p>
    <w:p w14:paraId="7BE21179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14:paraId="2AC541AD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14:paraId="6C7540EB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 xml:space="preserve">). </w:t>
      </w:r>
    </w:p>
    <w:p w14:paraId="6948649D" w14:textId="77777777" w:rsidR="00F833BA" w:rsidRDefault="00F833BA" w:rsidP="00B3482E">
      <w:pPr>
        <w:pStyle w:val="Glava"/>
        <w:jc w:val="both"/>
        <w:rPr>
          <w:szCs w:val="20"/>
          <w:lang w:val="sl-SI"/>
        </w:rPr>
      </w:pPr>
    </w:p>
    <w:p w14:paraId="1948D4F2" w14:textId="77777777"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14:paraId="1A1E0FB3" w14:textId="77777777" w:rsidR="009A2918" w:rsidRDefault="007946FC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5</w:t>
      </w:r>
      <w:r w:rsidR="00B82F5C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let</w:t>
      </w:r>
      <w:r w:rsidR="009A2918">
        <w:rPr>
          <w:szCs w:val="20"/>
          <w:lang w:val="sl-SI" w:eastAsia="sl-SI"/>
        </w:rPr>
        <w:t>.</w:t>
      </w:r>
    </w:p>
    <w:p w14:paraId="0E4CF9F5" w14:textId="77777777" w:rsidR="009A2918" w:rsidRDefault="009A2918" w:rsidP="00B3482E">
      <w:pPr>
        <w:pStyle w:val="Glava"/>
        <w:jc w:val="both"/>
        <w:rPr>
          <w:szCs w:val="20"/>
          <w:lang w:val="sl-SI"/>
        </w:rPr>
      </w:pPr>
    </w:p>
    <w:p w14:paraId="3A1DDAC3" w14:textId="77777777"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glede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r w:rsidRPr="00833AD8">
        <w:t xml:space="preserve">Za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ki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del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za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mesto, za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čas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dela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14:paraId="265E2B81" w14:textId="77777777" w:rsidR="0080335E" w:rsidRDefault="0080335E" w:rsidP="00B3482E">
      <w:pPr>
        <w:pStyle w:val="Glava"/>
        <w:jc w:val="both"/>
        <w:rPr>
          <w:szCs w:val="20"/>
          <w:lang w:val="sl-SI"/>
        </w:rPr>
      </w:pPr>
    </w:p>
    <w:p w14:paraId="05B7C457" w14:textId="77777777" w:rsidR="00F833BA" w:rsidRPr="00B54039" w:rsidRDefault="00F833BA" w:rsidP="00F833BA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za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</w:t>
      </w:r>
      <w:r w:rsidR="00C144B5">
        <w:rPr>
          <w:bCs/>
        </w:rPr>
        <w:t xml:space="preserve"> </w:t>
      </w:r>
      <w:proofErr w:type="spellStart"/>
      <w:r w:rsidR="00C144B5">
        <w:rPr>
          <w:bCs/>
        </w:rPr>
        <w:t>ali</w:t>
      </w:r>
      <w:proofErr w:type="spellEnd"/>
      <w:r w:rsidR="00C144B5">
        <w:rPr>
          <w:bCs/>
        </w:rPr>
        <w:t xml:space="preserve"> </w:t>
      </w:r>
      <w:proofErr w:type="spellStart"/>
      <w:r w:rsidR="00C144B5">
        <w:rPr>
          <w:bCs/>
        </w:rPr>
        <w:t>doktorat</w:t>
      </w:r>
      <w:proofErr w:type="spellEnd"/>
      <w:r w:rsidRPr="00B54039">
        <w:rPr>
          <w:bCs/>
        </w:rPr>
        <w:t>.</w:t>
      </w:r>
    </w:p>
    <w:p w14:paraId="75F3F43A" w14:textId="77777777" w:rsidR="00F833BA" w:rsidRDefault="00F833BA" w:rsidP="00F833BA">
      <w:pPr>
        <w:pStyle w:val="Glava"/>
        <w:jc w:val="both"/>
        <w:rPr>
          <w:szCs w:val="20"/>
          <w:lang w:val="sl-SI"/>
        </w:rPr>
      </w:pPr>
    </w:p>
    <w:p w14:paraId="2AED3EDF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6A91B6C5" w14:textId="77777777"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B2664D">
        <w:rPr>
          <w:szCs w:val="20"/>
          <w:lang w:val="sl-SI" w:eastAsia="sl-SI"/>
        </w:rPr>
        <w:t>intern</w:t>
      </w:r>
      <w:r w:rsidR="00F7670E">
        <w:rPr>
          <w:szCs w:val="20"/>
          <w:lang w:val="sl-SI" w:eastAsia="sl-SI"/>
        </w:rPr>
        <w:t>o« (</w:t>
      </w:r>
      <w:r w:rsidR="00B2664D">
        <w:rPr>
          <w:szCs w:val="20"/>
          <w:lang w:val="sl-SI" w:eastAsia="sl-SI"/>
        </w:rPr>
        <w:t>I</w:t>
      </w:r>
      <w:r w:rsidR="00F7670E">
        <w:rPr>
          <w:szCs w:val="20"/>
          <w:lang w:val="sl-SI" w:eastAsia="sl-SI"/>
        </w:rPr>
        <w:t xml:space="preserve">, </w:t>
      </w:r>
      <w:r w:rsidR="006F231F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6F231F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14:paraId="731D8186" w14:textId="77777777" w:rsidR="00F833BA" w:rsidRP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>
        <w:rPr>
          <w:szCs w:val="20"/>
          <w:lang w:val="sl-SI"/>
        </w:rPr>
        <w:t>sabljanje za imenovanje v naziv.</w:t>
      </w:r>
    </w:p>
    <w:p w14:paraId="4DFEE957" w14:textId="77777777" w:rsidR="00F833BA" w:rsidRDefault="00F833BA" w:rsidP="002B11E2">
      <w:pPr>
        <w:ind w:left="720"/>
        <w:jc w:val="both"/>
        <w:rPr>
          <w:szCs w:val="20"/>
          <w:lang w:val="sl-SI" w:eastAsia="sl-SI"/>
        </w:rPr>
      </w:pPr>
    </w:p>
    <w:p w14:paraId="474A8B97" w14:textId="77777777" w:rsidR="00F833BA" w:rsidRPr="005F07C9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r w:rsidRPr="005F07C9">
        <w:rPr>
          <w:bCs/>
        </w:rPr>
        <w:t>člena</w:t>
      </w:r>
      <w:proofErr w:type="spell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r w:rsidRPr="005F07C9">
        <w:rPr>
          <w:bCs/>
        </w:rPr>
        <w:t>poglavja</w:t>
      </w:r>
      <w:proofErr w:type="spellEnd"/>
      <w:r w:rsidRPr="005F07C9">
        <w:rPr>
          <w:bCs/>
        </w:rPr>
        <w:t xml:space="preserve"> ZJU, ki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ga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14:paraId="11DA09A8" w14:textId="77777777" w:rsidR="005F07C9" w:rsidRPr="001E0AB8" w:rsidRDefault="005F07C9" w:rsidP="002B11E2">
      <w:pPr>
        <w:ind w:left="720"/>
        <w:jc w:val="both"/>
        <w:rPr>
          <w:szCs w:val="20"/>
          <w:lang w:val="sl-SI" w:eastAsia="sl-SI"/>
        </w:rPr>
      </w:pPr>
    </w:p>
    <w:p w14:paraId="74B137C9" w14:textId="77777777"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14:paraId="4DB61E58" w14:textId="77777777" w:rsidR="00FA6202" w:rsidRDefault="002B11E2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r>
        <w:t>angleški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SLP 2221</w:t>
      </w:r>
    </w:p>
    <w:p w14:paraId="5EB6E76A" w14:textId="77777777" w:rsidR="007946FC" w:rsidRDefault="007946FC" w:rsidP="007946FC">
      <w:pPr>
        <w:pStyle w:val="Odstavekseznam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upravljanje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s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programskim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produktom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MFERAC DPS,</w:t>
      </w:r>
    </w:p>
    <w:p w14:paraId="29D8B85B" w14:textId="77777777" w:rsidR="002B11E2" w:rsidRDefault="007946FC" w:rsidP="007946FC">
      <w:pPr>
        <w:numPr>
          <w:ilvl w:val="0"/>
          <w:numId w:val="16"/>
        </w:numPr>
        <w:spacing w:line="240" w:lineRule="auto"/>
        <w:jc w:val="both"/>
      </w:pPr>
      <w:proofErr w:type="spellStart"/>
      <w:r>
        <w:rPr>
          <w:szCs w:val="20"/>
          <w:lang w:eastAsia="sl-SI"/>
        </w:rPr>
        <w:t>poznavanje</w:t>
      </w:r>
      <w:proofErr w:type="spellEnd"/>
      <w:r>
        <w:rPr>
          <w:szCs w:val="20"/>
          <w:lang w:eastAsia="sl-SI"/>
        </w:rPr>
        <w:t xml:space="preserve"> </w:t>
      </w:r>
      <w:proofErr w:type="spellStart"/>
      <w:r>
        <w:rPr>
          <w:szCs w:val="20"/>
          <w:lang w:eastAsia="sl-SI"/>
        </w:rPr>
        <w:t>načrtovanja</w:t>
      </w:r>
      <w:proofErr w:type="spellEnd"/>
      <w:r>
        <w:rPr>
          <w:szCs w:val="20"/>
          <w:lang w:eastAsia="sl-SI"/>
        </w:rPr>
        <w:t xml:space="preserve"> in rabe </w:t>
      </w:r>
      <w:proofErr w:type="spellStart"/>
      <w:r>
        <w:rPr>
          <w:szCs w:val="20"/>
          <w:lang w:eastAsia="sl-SI"/>
        </w:rPr>
        <w:t>proračunskih</w:t>
      </w:r>
      <w:proofErr w:type="spellEnd"/>
      <w:r>
        <w:rPr>
          <w:szCs w:val="20"/>
          <w:lang w:eastAsia="sl-SI"/>
        </w:rPr>
        <w:t xml:space="preserve"> </w:t>
      </w:r>
      <w:proofErr w:type="spellStart"/>
      <w:r>
        <w:rPr>
          <w:szCs w:val="20"/>
          <w:lang w:eastAsia="sl-SI"/>
        </w:rPr>
        <w:t>sredstev</w:t>
      </w:r>
      <w:proofErr w:type="spellEnd"/>
      <w:r w:rsidR="002B11E2">
        <w:t>.</w:t>
      </w:r>
    </w:p>
    <w:p w14:paraId="7A2555A5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14:paraId="05538BF0" w14:textId="77777777" w:rsidR="00800C74" w:rsidRDefault="00800C74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14:paraId="712C265D" w14:textId="77777777"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p w14:paraId="45C8B61F" w14:textId="77777777" w:rsidR="00B2314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</w:p>
    <w:tbl>
      <w:tblPr>
        <w:tblW w:w="8606" w:type="dxa"/>
        <w:tblInd w:w="108" w:type="dxa"/>
        <w:tblLook w:val="0000" w:firstRow="0" w:lastRow="0" w:firstColumn="0" w:lastColumn="0" w:noHBand="0" w:noVBand="0"/>
      </w:tblPr>
      <w:tblGrid>
        <w:gridCol w:w="8606"/>
      </w:tblGrid>
      <w:tr w:rsidR="00B23142" w:rsidRPr="007946FC" w14:paraId="4A9CD2BD" w14:textId="77777777" w:rsidTr="0054450B">
        <w:tc>
          <w:tcPr>
            <w:tcW w:w="8606" w:type="dxa"/>
          </w:tcPr>
          <w:p w14:paraId="3FFF9250" w14:textId="77777777" w:rsidR="00B23142" w:rsidRPr="00F26000" w:rsidRDefault="0054450B" w:rsidP="007946F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samostojna priprava zahtevnih finančnih analiz, razvojnih projektov, informacij, poročil in drugih zahtevnih gradiv</w:t>
            </w:r>
            <w:r w:rsidR="007946FC">
              <w:rPr>
                <w:lang w:val="sl-SI"/>
              </w:rPr>
              <w:t>,</w:t>
            </w:r>
          </w:p>
        </w:tc>
      </w:tr>
      <w:tr w:rsidR="0054450B" w:rsidRPr="00F26000" w14:paraId="22687FE9" w14:textId="77777777" w:rsidTr="0054450B">
        <w:tc>
          <w:tcPr>
            <w:tcW w:w="8606" w:type="dxa"/>
          </w:tcPr>
          <w:p w14:paraId="7D4D8807" w14:textId="77777777" w:rsidR="0054450B" w:rsidRPr="00F26000" w:rsidRDefault="0054450B" w:rsidP="007946F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izvajanje nalog v zvezi s pripravo proračuna in spremljanje porabe proračunskih sredstev (po potrebi usklajevanje z Ministrstvo za finance RS) in priprava finančnih poročil za management</w:t>
            </w:r>
            <w:r w:rsidR="007946FC">
              <w:rPr>
                <w:lang w:val="sl-SI"/>
              </w:rPr>
              <w:t>,</w:t>
            </w:r>
          </w:p>
        </w:tc>
      </w:tr>
      <w:tr w:rsidR="0054450B" w:rsidRPr="00F26000" w14:paraId="7C85DB8B" w14:textId="77777777" w:rsidTr="002421AA">
        <w:tc>
          <w:tcPr>
            <w:tcW w:w="8606" w:type="dxa"/>
          </w:tcPr>
          <w:p w14:paraId="1DFFE1CB" w14:textId="77777777" w:rsidR="0054450B" w:rsidRPr="00F26000" w:rsidRDefault="0054450B" w:rsidP="007946F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samostojno opravljanje drugih zahtevnejših upravnih in podpornih nalog s področja sektorja po navodilu vodje sektorja</w:t>
            </w:r>
            <w:r w:rsidR="007946FC">
              <w:rPr>
                <w:lang w:val="sl-SI"/>
              </w:rPr>
              <w:t>,</w:t>
            </w:r>
          </w:p>
        </w:tc>
      </w:tr>
      <w:tr w:rsidR="0054450B" w:rsidRPr="00F26000" w14:paraId="7991D1AF" w14:textId="77777777" w:rsidTr="002421AA">
        <w:tc>
          <w:tcPr>
            <w:tcW w:w="8606" w:type="dxa"/>
          </w:tcPr>
          <w:p w14:paraId="3644698B" w14:textId="77777777" w:rsidR="0054450B" w:rsidRPr="00F26000" w:rsidRDefault="0054450B" w:rsidP="007946F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pri oblikovanju sistemskih rešitev in drugih najzahtevnejših gradiv</w:t>
            </w:r>
            <w:r w:rsidR="007946FC">
              <w:rPr>
                <w:lang w:val="sl-SI"/>
              </w:rPr>
              <w:t>,</w:t>
            </w:r>
          </w:p>
        </w:tc>
      </w:tr>
      <w:tr w:rsidR="0054450B" w:rsidRPr="00F26000" w14:paraId="5376DFCD" w14:textId="77777777" w:rsidTr="002421AA">
        <w:tc>
          <w:tcPr>
            <w:tcW w:w="8606" w:type="dxa"/>
          </w:tcPr>
          <w:p w14:paraId="6A261EC2" w14:textId="77777777" w:rsidR="0054450B" w:rsidRPr="00F26000" w:rsidRDefault="0054450B" w:rsidP="007946F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samostojno opravljanje drugih zahtevnejših nalog</w:t>
            </w:r>
            <w:r w:rsidR="007946FC">
              <w:rPr>
                <w:lang w:val="sl-SI"/>
              </w:rPr>
              <w:t>.</w:t>
            </w:r>
          </w:p>
        </w:tc>
      </w:tr>
    </w:tbl>
    <w:p w14:paraId="1274A7D2" w14:textId="77777777" w:rsidR="00B23142" w:rsidRPr="00847CD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  <w:bookmarkStart w:id="0" w:name="KADR_SD"/>
      <w:bookmarkEnd w:id="0"/>
    </w:p>
    <w:p w14:paraId="2056EFCB" w14:textId="77777777"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14:paraId="423A03AE" w14:textId="77777777" w:rsidR="0080335E" w:rsidRDefault="0080335E" w:rsidP="0080335E"/>
    <w:p w14:paraId="46AC083F" w14:textId="77777777" w:rsidR="007946FC" w:rsidRPr="00CE1EC2" w:rsidRDefault="007946FC" w:rsidP="007946FC">
      <w:pPr>
        <w:tabs>
          <w:tab w:val="center" w:pos="4320"/>
          <w:tab w:val="right" w:pos="8640"/>
        </w:tabs>
        <w:jc w:val="both"/>
        <w:rPr>
          <w:szCs w:val="20"/>
        </w:rPr>
      </w:pPr>
      <w:proofErr w:type="spellStart"/>
      <w:r w:rsidRPr="00CE1EC2">
        <w:rPr>
          <w:szCs w:val="20"/>
        </w:rPr>
        <w:t>Izbirni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postopek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bo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potekal</w:t>
      </w:r>
      <w:proofErr w:type="spellEnd"/>
      <w:r w:rsidRPr="00CE1EC2">
        <w:rPr>
          <w:szCs w:val="20"/>
        </w:rPr>
        <w:t xml:space="preserve"> v </w:t>
      </w:r>
      <w:proofErr w:type="spellStart"/>
      <w:r w:rsidRPr="00CE1EC2">
        <w:rPr>
          <w:szCs w:val="20"/>
        </w:rPr>
        <w:t>več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kot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eni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fazi</w:t>
      </w:r>
      <w:proofErr w:type="spellEnd"/>
      <w:r w:rsidRPr="00CE1EC2">
        <w:rPr>
          <w:szCs w:val="20"/>
        </w:rPr>
        <w:t xml:space="preserve"> (z </w:t>
      </w:r>
      <w:proofErr w:type="spellStart"/>
      <w:r w:rsidRPr="00CE1EC2">
        <w:rPr>
          <w:szCs w:val="20"/>
        </w:rPr>
        <w:t>izločanjem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kandidatov</w:t>
      </w:r>
      <w:proofErr w:type="spellEnd"/>
      <w:r w:rsidRPr="00CE1EC2">
        <w:rPr>
          <w:szCs w:val="20"/>
        </w:rPr>
        <w:t xml:space="preserve">), </w:t>
      </w:r>
      <w:proofErr w:type="spellStart"/>
      <w:r w:rsidRPr="00CE1EC2">
        <w:rPr>
          <w:szCs w:val="20"/>
        </w:rPr>
        <w:t>kje</w:t>
      </w:r>
      <w:r>
        <w:rPr>
          <w:szCs w:val="20"/>
        </w:rPr>
        <w:t>r</w:t>
      </w:r>
      <w:proofErr w:type="spellEnd"/>
      <w:r>
        <w:rPr>
          <w:szCs w:val="20"/>
        </w:rPr>
        <w:t xml:space="preserve"> se </w:t>
      </w:r>
      <w:proofErr w:type="spellStart"/>
      <w:r>
        <w:rPr>
          <w:szCs w:val="20"/>
        </w:rPr>
        <w:t>bodo</w:t>
      </w:r>
      <w:proofErr w:type="spellEnd"/>
      <w:r>
        <w:rPr>
          <w:szCs w:val="20"/>
        </w:rPr>
        <w:t xml:space="preserve"> med </w:t>
      </w:r>
      <w:proofErr w:type="spellStart"/>
      <w:r>
        <w:rPr>
          <w:szCs w:val="20"/>
        </w:rPr>
        <w:t>drugim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upoštevale</w:t>
      </w:r>
      <w:proofErr w:type="spellEnd"/>
      <w:r>
        <w:rPr>
          <w:szCs w:val="20"/>
        </w:rPr>
        <w:t xml:space="preserve"> </w:t>
      </w:r>
      <w:proofErr w:type="spellStart"/>
      <w:r w:rsidRPr="00CE1EC2">
        <w:rPr>
          <w:szCs w:val="20"/>
        </w:rPr>
        <w:t>delovne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izkušnje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iz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izvajanja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nalog</w:t>
      </w:r>
      <w:proofErr w:type="spellEnd"/>
      <w:r w:rsidRPr="00CE1EC2">
        <w:rPr>
          <w:szCs w:val="20"/>
        </w:rPr>
        <w:t xml:space="preserve"> in </w:t>
      </w:r>
      <w:proofErr w:type="spellStart"/>
      <w:r w:rsidRPr="00CE1EC2">
        <w:rPr>
          <w:szCs w:val="20"/>
        </w:rPr>
        <w:t>drugih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aktivnosti</w:t>
      </w:r>
      <w:proofErr w:type="spellEnd"/>
      <w:r w:rsidRPr="00CE1EC2">
        <w:rPr>
          <w:szCs w:val="20"/>
        </w:rPr>
        <w:t xml:space="preserve"> s </w:t>
      </w:r>
      <w:proofErr w:type="spellStart"/>
      <w:r w:rsidRPr="00CE1EC2">
        <w:rPr>
          <w:szCs w:val="20"/>
        </w:rPr>
        <w:t>področja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delovanja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Ministrstva</w:t>
      </w:r>
      <w:proofErr w:type="spellEnd"/>
      <w:r w:rsidRPr="00CE1EC2">
        <w:rPr>
          <w:szCs w:val="20"/>
        </w:rPr>
        <w:t xml:space="preserve"> za </w:t>
      </w:r>
      <w:proofErr w:type="spellStart"/>
      <w:r w:rsidRPr="00CE1EC2">
        <w:rPr>
          <w:szCs w:val="20"/>
        </w:rPr>
        <w:t>obrambo</w:t>
      </w:r>
      <w:proofErr w:type="spellEnd"/>
      <w:r w:rsidRPr="00CE1EC2">
        <w:rPr>
          <w:szCs w:val="20"/>
        </w:rPr>
        <w:t xml:space="preserve"> in </w:t>
      </w:r>
      <w:proofErr w:type="spellStart"/>
      <w:r w:rsidRPr="00CE1EC2">
        <w:rPr>
          <w:szCs w:val="20"/>
        </w:rPr>
        <w:t>Oddelka</w:t>
      </w:r>
      <w:proofErr w:type="spellEnd"/>
      <w:r w:rsidRPr="00CE1EC2">
        <w:rPr>
          <w:szCs w:val="20"/>
        </w:rPr>
        <w:t xml:space="preserve"> za </w:t>
      </w:r>
      <w:proofErr w:type="spellStart"/>
      <w:r>
        <w:rPr>
          <w:szCs w:val="20"/>
        </w:rPr>
        <w:t>sistemske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obrambno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politične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zadeve</w:t>
      </w:r>
      <w:proofErr w:type="spellEnd"/>
      <w:r>
        <w:rPr>
          <w:szCs w:val="20"/>
        </w:rPr>
        <w:t>.</w:t>
      </w:r>
    </w:p>
    <w:p w14:paraId="50C53127" w14:textId="77777777" w:rsidR="00E0209E" w:rsidRDefault="00E0209E" w:rsidP="0080335E">
      <w:pPr>
        <w:jc w:val="both"/>
      </w:pPr>
    </w:p>
    <w:p w14:paraId="37FB7DF5" w14:textId="77777777"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za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mesto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14:paraId="461C0335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14:paraId="3BB3F4FA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dela,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za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ki ga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14:paraId="01C9E3CE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14:paraId="3935062A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14:paraId="423A592B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14:paraId="537BA448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14:paraId="495A39F1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14:paraId="256DBFF3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14:paraId="7E69883E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za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Pr="007946FC">
        <w:t>in</w:t>
      </w:r>
      <w:r w:rsidR="005F07C9" w:rsidRPr="007946FC">
        <w:t>t</w:t>
      </w:r>
      <w:r w:rsidRPr="007946FC">
        <w:t>erno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50/06 -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14:paraId="319CB0DB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, da za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za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r w:rsidRPr="007501FD">
        <w:t>točke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14:paraId="63397EA0" w14:textId="77777777"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14:paraId="2FBB9B64" w14:textId="77777777"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14:paraId="4B4507F2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324EA6BB" w14:textId="77777777" w:rsidR="007946FC" w:rsidRDefault="007946FC" w:rsidP="007946FC">
      <w:pPr>
        <w:spacing w:line="240" w:lineRule="auto"/>
        <w:jc w:val="both"/>
        <w:rPr>
          <w:szCs w:val="20"/>
          <w:lang w:eastAsia="sl-SI"/>
        </w:rPr>
      </w:pPr>
      <w:proofErr w:type="spellStart"/>
      <w:r w:rsidRPr="00FC5000">
        <w:rPr>
          <w:szCs w:val="20"/>
          <w:lang w:eastAsia="sl-SI"/>
        </w:rPr>
        <w:t>Strokovna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usposobljenost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kandidatov</w:t>
      </w:r>
      <w:proofErr w:type="spellEnd"/>
      <w:r w:rsidRPr="00FC5000">
        <w:rPr>
          <w:szCs w:val="20"/>
          <w:lang w:eastAsia="sl-SI"/>
        </w:rPr>
        <w:t xml:space="preserve"> se </w:t>
      </w:r>
      <w:proofErr w:type="spellStart"/>
      <w:r w:rsidRPr="00FC5000">
        <w:rPr>
          <w:szCs w:val="20"/>
          <w:lang w:eastAsia="sl-SI"/>
        </w:rPr>
        <w:t>bo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presojala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na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podlagi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priloženega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obrazca</w:t>
      </w:r>
      <w:proofErr w:type="spellEnd"/>
      <w:r w:rsidRPr="00FC5000">
        <w:rPr>
          <w:szCs w:val="20"/>
          <w:lang w:eastAsia="sl-SI"/>
        </w:rPr>
        <w:t xml:space="preserve"> »</w:t>
      </w:r>
      <w:proofErr w:type="spellStart"/>
      <w:r w:rsidRPr="00FC5000">
        <w:rPr>
          <w:szCs w:val="20"/>
          <w:lang w:eastAsia="sl-SI"/>
        </w:rPr>
        <w:t>vloga</w:t>
      </w:r>
      <w:proofErr w:type="spellEnd"/>
      <w:r w:rsidRPr="00FC5000">
        <w:rPr>
          <w:szCs w:val="20"/>
          <w:lang w:eastAsia="sl-SI"/>
        </w:rPr>
        <w:t xml:space="preserve"> za </w:t>
      </w:r>
      <w:proofErr w:type="spellStart"/>
      <w:r w:rsidRPr="00FC5000">
        <w:rPr>
          <w:szCs w:val="20"/>
          <w:lang w:eastAsia="sl-SI"/>
        </w:rPr>
        <w:t>zaposlitev</w:t>
      </w:r>
      <w:proofErr w:type="spellEnd"/>
      <w:r w:rsidRPr="00FC5000">
        <w:rPr>
          <w:szCs w:val="20"/>
          <w:lang w:eastAsia="sl-SI"/>
        </w:rPr>
        <w:t xml:space="preserve">«, </w:t>
      </w:r>
      <w:proofErr w:type="spellStart"/>
      <w:r>
        <w:rPr>
          <w:szCs w:val="20"/>
          <w:lang w:eastAsia="sl-SI"/>
        </w:rPr>
        <w:t>priloženih</w:t>
      </w:r>
      <w:proofErr w:type="spellEnd"/>
      <w:r>
        <w:rPr>
          <w:szCs w:val="20"/>
          <w:lang w:eastAsia="sl-SI"/>
        </w:rPr>
        <w:t xml:space="preserve"> </w:t>
      </w:r>
      <w:proofErr w:type="spellStart"/>
      <w:r>
        <w:rPr>
          <w:szCs w:val="20"/>
          <w:lang w:eastAsia="sl-SI"/>
        </w:rPr>
        <w:t>izjav</w:t>
      </w:r>
      <w:proofErr w:type="spellEnd"/>
      <w:r>
        <w:rPr>
          <w:szCs w:val="20"/>
          <w:lang w:eastAsia="sl-SI"/>
        </w:rPr>
        <w:t xml:space="preserve"> in </w:t>
      </w:r>
      <w:proofErr w:type="spellStart"/>
      <w:r>
        <w:rPr>
          <w:szCs w:val="20"/>
          <w:lang w:eastAsia="sl-SI"/>
        </w:rPr>
        <w:t>dokazil</w:t>
      </w:r>
      <w:proofErr w:type="spellEnd"/>
      <w:r>
        <w:rPr>
          <w:szCs w:val="20"/>
          <w:lang w:eastAsia="sl-SI"/>
        </w:rPr>
        <w:t xml:space="preserve">, </w:t>
      </w:r>
      <w:proofErr w:type="spellStart"/>
      <w:r w:rsidRPr="00FC5000">
        <w:rPr>
          <w:szCs w:val="20"/>
          <w:lang w:eastAsia="sl-SI"/>
        </w:rPr>
        <w:t>na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podlagi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razgovora</w:t>
      </w:r>
      <w:proofErr w:type="spellEnd"/>
      <w:r w:rsidRPr="00FC5000">
        <w:rPr>
          <w:szCs w:val="20"/>
          <w:lang w:eastAsia="sl-SI"/>
        </w:rPr>
        <w:t xml:space="preserve"> s </w:t>
      </w:r>
      <w:proofErr w:type="spellStart"/>
      <w:r w:rsidRPr="00FC5000">
        <w:rPr>
          <w:szCs w:val="20"/>
          <w:lang w:eastAsia="sl-SI"/>
        </w:rPr>
        <w:t>kandidati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oziroma</w:t>
      </w:r>
      <w:proofErr w:type="spellEnd"/>
      <w:r w:rsidRPr="00FC5000">
        <w:rPr>
          <w:szCs w:val="20"/>
          <w:lang w:eastAsia="sl-SI"/>
        </w:rPr>
        <w:t xml:space="preserve"> s </w:t>
      </w:r>
      <w:proofErr w:type="spellStart"/>
      <w:r w:rsidRPr="00FC5000">
        <w:rPr>
          <w:szCs w:val="20"/>
          <w:lang w:eastAsia="sl-SI"/>
        </w:rPr>
        <w:t>pomočjo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morebitnih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drugih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metod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preverjanja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strokovne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usposobljenosti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kandidatov</w:t>
      </w:r>
      <w:proofErr w:type="spellEnd"/>
      <w:r w:rsidRPr="00FC5000">
        <w:rPr>
          <w:szCs w:val="20"/>
          <w:lang w:eastAsia="sl-SI"/>
        </w:rPr>
        <w:t>.</w:t>
      </w:r>
    </w:p>
    <w:p w14:paraId="0E5F2948" w14:textId="77777777"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73BF5E5C" w14:textId="77777777"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lastRenderedPageBreak/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14:paraId="0F93D9E6" w14:textId="77777777" w:rsidR="0080335E" w:rsidRDefault="0080335E" w:rsidP="0080335E">
      <w:pPr>
        <w:jc w:val="both"/>
        <w:rPr>
          <w:szCs w:val="20"/>
          <w:lang w:val="sl-SI"/>
        </w:rPr>
      </w:pPr>
    </w:p>
    <w:p w14:paraId="361B0461" w14:textId="77777777" w:rsidR="00EF5843" w:rsidRDefault="00E0209E" w:rsidP="0080335E">
      <w:pPr>
        <w:jc w:val="both"/>
        <w:rPr>
          <w:lang w:val="sl-SI"/>
        </w:rPr>
      </w:pPr>
      <w:r w:rsidRPr="007501FD">
        <w:rPr>
          <w:lang w:val="sl-SI"/>
        </w:rPr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54450B">
        <w:rPr>
          <w:b/>
          <w:szCs w:val="20"/>
          <w:lang w:val="sl-SI"/>
        </w:rPr>
        <w:t>VIŠJI SVETOVALEC za plan in analize</w:t>
      </w:r>
      <w:r w:rsidR="00B23142" w:rsidRPr="00A66488">
        <w:rPr>
          <w:b/>
          <w:szCs w:val="20"/>
          <w:lang w:val="sl-SI"/>
        </w:rPr>
        <w:t>«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</w:t>
      </w:r>
      <w:r w:rsidR="001F06D0">
        <w:rPr>
          <w:lang w:val="sl-SI"/>
        </w:rPr>
        <w:t xml:space="preserve">višji </w:t>
      </w:r>
      <w:r w:rsidR="007946FC">
        <w:rPr>
          <w:lang w:val="sl-SI"/>
        </w:rPr>
        <w:t>svetovalec I</w:t>
      </w:r>
      <w:r w:rsidRPr="007501FD">
        <w:rPr>
          <w:lang w:val="sl-SI"/>
        </w:rPr>
        <w:t>I</w:t>
      </w:r>
      <w:r w:rsidR="004A1D71">
        <w:rPr>
          <w:lang w:val="sl-SI"/>
        </w:rPr>
        <w:t xml:space="preserve"> (izhodiščni plačni raz</w:t>
      </w:r>
      <w:r w:rsidR="00EF5843">
        <w:rPr>
          <w:lang w:val="sl-SI"/>
        </w:rPr>
        <w:t>r</w:t>
      </w:r>
      <w:r w:rsidR="004A1D71">
        <w:rPr>
          <w:lang w:val="sl-SI"/>
        </w:rPr>
        <w:t>ed:</w:t>
      </w:r>
      <w:r w:rsidR="002E4C8F">
        <w:rPr>
          <w:lang w:val="sl-SI"/>
        </w:rPr>
        <w:t xml:space="preserve"> </w:t>
      </w:r>
      <w:r w:rsidR="004A1D71">
        <w:rPr>
          <w:lang w:val="sl-SI"/>
        </w:rPr>
        <w:t>3</w:t>
      </w:r>
      <w:r w:rsidR="007946FC">
        <w:rPr>
          <w:lang w:val="sl-SI"/>
        </w:rPr>
        <w:t>8</w:t>
      </w:r>
      <w:r w:rsidR="004A1D71">
        <w:rPr>
          <w:lang w:val="sl-SI"/>
        </w:rPr>
        <w:t xml:space="preserve"> oz. </w:t>
      </w:r>
      <w:r w:rsidR="007946FC">
        <w:rPr>
          <w:lang w:val="sl-SI"/>
        </w:rPr>
        <w:t>1.964,17</w:t>
      </w:r>
      <w:r w:rsidR="004A1D71">
        <w:rPr>
          <w:lang w:val="sl-SI"/>
        </w:rPr>
        <w:t xml:space="preserve"> evra bruto)</w:t>
      </w:r>
      <w:r w:rsidRPr="007501FD">
        <w:rPr>
          <w:lang w:val="sl-SI"/>
        </w:rPr>
        <w:t xml:space="preserve">, z možnostjo napredovanja v naziv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 xml:space="preserve">svetovalec I. </w:t>
      </w:r>
    </w:p>
    <w:p w14:paraId="4583BD14" w14:textId="77777777" w:rsidR="00EF5843" w:rsidRDefault="00EF5843" w:rsidP="0080335E">
      <w:pPr>
        <w:jc w:val="both"/>
        <w:rPr>
          <w:lang w:val="sl-SI"/>
        </w:rPr>
      </w:pPr>
    </w:p>
    <w:p w14:paraId="69F978D0" w14:textId="77777777" w:rsidR="00EF5843" w:rsidRDefault="00EF5843" w:rsidP="00EF5843">
      <w:pPr>
        <w:jc w:val="both"/>
        <w:rPr>
          <w:lang w:val="sl-SI"/>
        </w:rPr>
      </w:pPr>
      <w:r>
        <w:t xml:space="preserve">Z </w:t>
      </w:r>
      <w:proofErr w:type="spellStart"/>
      <w:r>
        <w:t>izbranima</w:t>
      </w:r>
      <w:proofErr w:type="spellEnd"/>
      <w:r>
        <w:t xml:space="preserve"> </w:t>
      </w:r>
      <w:proofErr w:type="spellStart"/>
      <w:r>
        <w:t>kandidatoma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, v </w:t>
      </w:r>
      <w:proofErr w:type="spellStart"/>
      <w:r>
        <w:t>kolikor</w:t>
      </w:r>
      <w:proofErr w:type="spellEnd"/>
      <w:r>
        <w:t xml:space="preserve"> po </w:t>
      </w:r>
      <w:proofErr w:type="spellStart"/>
      <w:r>
        <w:t>opravljenem</w:t>
      </w:r>
      <w:proofErr w:type="spellEnd"/>
      <w:r>
        <w:t xml:space="preserve"> </w:t>
      </w:r>
      <w:proofErr w:type="spellStart"/>
      <w:r>
        <w:t>predhodnem</w:t>
      </w:r>
      <w:proofErr w:type="spellEnd"/>
      <w:r>
        <w:t xml:space="preserve"> </w:t>
      </w:r>
      <w:proofErr w:type="spellStart"/>
      <w:r>
        <w:t>zdravstvenem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varnostnim</w:t>
      </w:r>
      <w:proofErr w:type="spellEnd"/>
      <w:r>
        <w:t xml:space="preserve"> </w:t>
      </w:r>
      <w:proofErr w:type="spellStart"/>
      <w:r>
        <w:t>preverjanju</w:t>
      </w:r>
      <w:proofErr w:type="spellEnd"/>
      <w:r>
        <w:t xml:space="preserve"> ne </w:t>
      </w:r>
      <w:proofErr w:type="spellStart"/>
      <w:r>
        <w:t>bo</w:t>
      </w:r>
      <w:proofErr w:type="spellEnd"/>
      <w:r>
        <w:t xml:space="preserve"> </w:t>
      </w:r>
      <w:proofErr w:type="spellStart"/>
      <w:r>
        <w:t>ugotovljenih</w:t>
      </w:r>
      <w:proofErr w:type="spellEnd"/>
      <w:r>
        <w:t xml:space="preserve"> </w:t>
      </w:r>
      <w:proofErr w:type="spellStart"/>
      <w:r>
        <w:t>zadržkov</w:t>
      </w:r>
      <w:proofErr w:type="spellEnd"/>
      <w:r>
        <w:t xml:space="preserve">, </w:t>
      </w:r>
      <w:proofErr w:type="spellStart"/>
      <w:r>
        <w:t>sklenjeno</w:t>
      </w:r>
      <w:proofErr w:type="spellEnd"/>
      <w:r>
        <w:t xml:space="preserve">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razmerje</w:t>
      </w:r>
      <w:proofErr w:type="spellEnd"/>
      <w:r>
        <w:t xml:space="preserve"> za </w:t>
      </w:r>
      <w:proofErr w:type="spellStart"/>
      <w:r>
        <w:t>nedoločen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s </w:t>
      </w:r>
      <w:proofErr w:type="spellStart"/>
      <w:r>
        <w:t>polnim</w:t>
      </w:r>
      <w:proofErr w:type="spellEnd"/>
      <w:r>
        <w:t xml:space="preserve"> </w:t>
      </w:r>
      <w:proofErr w:type="spellStart"/>
      <w:r>
        <w:t>delovnim</w:t>
      </w:r>
      <w:proofErr w:type="spellEnd"/>
      <w:r>
        <w:t xml:space="preserve"> </w:t>
      </w:r>
      <w:proofErr w:type="spellStart"/>
      <w:r>
        <w:t>časom</w:t>
      </w:r>
      <w:proofErr w:type="spellEnd"/>
      <w:r>
        <w:t xml:space="preserve"> </w:t>
      </w:r>
      <w:r w:rsidRPr="00CF6E7A">
        <w:rPr>
          <w:szCs w:val="20"/>
          <w:lang w:val="sl-SI"/>
        </w:rPr>
        <w:t>in 3 mesečnim poskusnim delom</w:t>
      </w:r>
      <w:r w:rsidRPr="007D43EA">
        <w:rPr>
          <w:lang w:val="sl-SI"/>
        </w:rPr>
        <w:t xml:space="preserve">. </w:t>
      </w:r>
    </w:p>
    <w:p w14:paraId="229CA785" w14:textId="77777777" w:rsidR="00EF5843" w:rsidRDefault="00EF5843" w:rsidP="0080335E">
      <w:pPr>
        <w:jc w:val="both"/>
        <w:rPr>
          <w:lang w:val="sl-SI"/>
        </w:rPr>
      </w:pPr>
    </w:p>
    <w:p w14:paraId="6ED358A1" w14:textId="77777777" w:rsidR="0080335E" w:rsidRDefault="004023ED" w:rsidP="0080335E">
      <w:pPr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Delo se bo opravljalo na </w:t>
      </w:r>
      <w:r w:rsidRPr="003712C6">
        <w:rPr>
          <w:lang w:val="sl-SI"/>
        </w:rPr>
        <w:t xml:space="preserve">sedežu </w:t>
      </w:r>
      <w:r>
        <w:rPr>
          <w:lang w:val="sl-SI"/>
        </w:rPr>
        <w:t>Direktorata za obrambno politiko, Sektorja za sistemske obrambno politične zadeve,</w:t>
      </w:r>
      <w:r w:rsidRPr="003712C6">
        <w:rPr>
          <w:lang w:val="sl-SI"/>
        </w:rPr>
        <w:t xml:space="preserve"> </w:t>
      </w:r>
      <w:r w:rsidR="0080335E" w:rsidRPr="003712C6">
        <w:rPr>
          <w:lang w:val="sl-SI"/>
        </w:rPr>
        <w:t>na</w:t>
      </w:r>
      <w:r w:rsidR="0080335E" w:rsidRPr="00B72EEC">
        <w:rPr>
          <w:szCs w:val="20"/>
          <w:lang w:val="sl-SI"/>
        </w:rPr>
        <w:t xml:space="preserve"> </w:t>
      </w:r>
      <w:r>
        <w:rPr>
          <w:szCs w:val="20"/>
          <w:lang w:val="sl-SI"/>
        </w:rPr>
        <w:t xml:space="preserve">naslovu </w:t>
      </w:r>
      <w:r w:rsidR="0080335E">
        <w:rPr>
          <w:szCs w:val="20"/>
          <w:lang w:val="sl-SI"/>
        </w:rPr>
        <w:t xml:space="preserve">Vojkova cesta </w:t>
      </w:r>
      <w:r>
        <w:rPr>
          <w:szCs w:val="20"/>
          <w:lang w:val="sl-SI"/>
        </w:rPr>
        <w:t>55</w:t>
      </w:r>
      <w:r w:rsidR="0080335E" w:rsidRPr="00B72EEC">
        <w:rPr>
          <w:szCs w:val="20"/>
          <w:lang w:val="sl-SI"/>
        </w:rPr>
        <w:t xml:space="preserve"> v Ljubljani, oziroma na območju delovanja Ministrstva za obrambo. </w:t>
      </w:r>
    </w:p>
    <w:p w14:paraId="3CFC04FC" w14:textId="77777777" w:rsidR="0080335E" w:rsidRPr="00B72EEC" w:rsidRDefault="0080335E" w:rsidP="0080335E">
      <w:pPr>
        <w:jc w:val="both"/>
        <w:rPr>
          <w:szCs w:val="20"/>
          <w:lang w:val="sl-SI"/>
        </w:rPr>
      </w:pPr>
    </w:p>
    <w:p w14:paraId="2B5811FD" w14:textId="77777777"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ki jo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 xml:space="preserve">: »Za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mesto </w:t>
      </w:r>
      <w:r w:rsidR="00B23142" w:rsidRPr="00B23142">
        <w:t>»</w:t>
      </w:r>
      <w:r w:rsidR="0054450B">
        <w:t xml:space="preserve">VIŠJI SVETOVALEC za plan in </w:t>
      </w:r>
      <w:proofErr w:type="spellStart"/>
      <w:r w:rsidR="0054450B">
        <w:t>analize</w:t>
      </w:r>
      <w:proofErr w:type="spellEnd"/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7946FC">
        <w:rPr>
          <w:b/>
          <w:bCs/>
          <w:szCs w:val="20"/>
          <w:lang w:val="sl-SI"/>
        </w:rPr>
        <w:t>72</w:t>
      </w:r>
      <w:r w:rsidRPr="00F833BA">
        <w:rPr>
          <w:b/>
          <w:bCs/>
          <w:szCs w:val="20"/>
          <w:lang w:val="sl-SI"/>
        </w:rPr>
        <w:t>/202</w:t>
      </w:r>
      <w:r w:rsidR="007946FC">
        <w:rPr>
          <w:b/>
          <w:bCs/>
          <w:szCs w:val="20"/>
          <w:lang w:val="sl-SI"/>
        </w:rPr>
        <w:t>3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 xml:space="preserve">v </w:t>
      </w:r>
      <w:r w:rsidRPr="002A6341">
        <w:rPr>
          <w:b/>
          <w:bCs/>
          <w:szCs w:val="20"/>
          <w:lang w:val="sl-SI"/>
        </w:rPr>
        <w:t xml:space="preserve">roku </w:t>
      </w:r>
      <w:r w:rsidR="002A6341" w:rsidRPr="002A6341">
        <w:rPr>
          <w:b/>
          <w:bCs/>
          <w:szCs w:val="20"/>
          <w:lang w:val="sl-SI"/>
        </w:rPr>
        <w:t>8</w:t>
      </w:r>
      <w:r w:rsidRPr="002A6341">
        <w:rPr>
          <w:b/>
          <w:bCs/>
          <w:szCs w:val="20"/>
          <w:lang w:val="sl-SI"/>
        </w:rPr>
        <w:t xml:space="preserve"> dni</w:t>
      </w:r>
      <w:r w:rsidRPr="00F833BA">
        <w:rPr>
          <w:b/>
          <w:bCs/>
          <w:szCs w:val="20"/>
          <w:lang w:val="sl-SI"/>
        </w:rPr>
        <w:t xml:space="preserve"> 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="002A6341">
        <w:rPr>
          <w:b/>
          <w:bCs/>
          <w:szCs w:val="20"/>
          <w:lang w:val="sl-SI"/>
        </w:rPr>
        <w:t>14</w:t>
      </w:r>
      <w:r w:rsidRPr="00F833BA">
        <w:rPr>
          <w:b/>
          <w:bCs/>
          <w:szCs w:val="20"/>
          <w:lang w:val="sl-SI"/>
        </w:rPr>
        <w:t>.</w:t>
      </w:r>
      <w:r w:rsidR="007946FC">
        <w:rPr>
          <w:b/>
          <w:bCs/>
          <w:szCs w:val="20"/>
          <w:lang w:val="sl-SI"/>
        </w:rPr>
        <w:t>4.</w:t>
      </w:r>
      <w:r w:rsidRPr="00F833BA">
        <w:rPr>
          <w:b/>
          <w:bCs/>
          <w:szCs w:val="20"/>
          <w:lang w:val="sl-SI"/>
        </w:rPr>
        <w:t>202</w:t>
      </w:r>
      <w:r w:rsidR="007946FC">
        <w:rPr>
          <w:b/>
          <w:bCs/>
          <w:szCs w:val="20"/>
          <w:lang w:val="sl-SI"/>
        </w:rPr>
        <w:t>3</w:t>
      </w:r>
      <w:r w:rsidR="00E0209E">
        <w:rPr>
          <w:b/>
          <w:szCs w:val="20"/>
          <w:lang w:val="sl-SI"/>
        </w:rPr>
        <w:t xml:space="preserve"> </w:t>
      </w:r>
      <w:r w:rsidR="00E0209E" w:rsidRPr="007501FD">
        <w:rPr>
          <w:lang w:val="sl-SI"/>
        </w:rPr>
        <w:t>(zadnji dan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3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14:paraId="6CB6D39A" w14:textId="77777777"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14:paraId="3CE099BB" w14:textId="77777777"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Kandidat</w:t>
      </w:r>
      <w:r w:rsidR="005F07C9">
        <w:rPr>
          <w:szCs w:val="20"/>
          <w:lang w:val="sl-SI"/>
        </w:rPr>
        <w:t>i bodo o izbiri pisno obveščeni</w:t>
      </w:r>
      <w:r w:rsidR="00B2664D">
        <w:rPr>
          <w:szCs w:val="20"/>
          <w:lang w:val="sl-SI"/>
        </w:rPr>
        <w:t>. Obvestilo o končanem javnem natečaju bo objavljen</w:t>
      </w:r>
      <w:r w:rsidR="005F07C9">
        <w:rPr>
          <w:szCs w:val="20"/>
          <w:lang w:val="sl-SI"/>
        </w:rPr>
        <w:t>o</w:t>
      </w:r>
      <w:r w:rsidRPr="00DC6DCE">
        <w:rPr>
          <w:szCs w:val="20"/>
          <w:lang w:val="sl-SI"/>
        </w:rPr>
        <w:t xml:space="preserve">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14:paraId="0F766C3C" w14:textId="77777777"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4D22F058" w14:textId="77777777" w:rsidR="0080335E" w:rsidRDefault="0080335E" w:rsidP="0080335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prostem delovnem mestu lahko dobite na telefonski številki (01) 471 </w:t>
      </w:r>
      <w:r>
        <w:rPr>
          <w:szCs w:val="20"/>
          <w:lang w:val="sl-SI" w:eastAsia="sl-SI"/>
        </w:rPr>
        <w:t>22</w:t>
      </w:r>
      <w:r w:rsidRPr="00A85245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00</w:t>
      </w:r>
      <w:r w:rsidRPr="00A85245">
        <w:rPr>
          <w:szCs w:val="20"/>
          <w:lang w:val="sl-SI" w:eastAsia="sl-SI"/>
        </w:rPr>
        <w:t xml:space="preserve"> pri </w:t>
      </w:r>
      <w:r>
        <w:rPr>
          <w:szCs w:val="20"/>
          <w:lang w:val="sl-SI" w:eastAsia="sl-SI"/>
        </w:rPr>
        <w:t xml:space="preserve">Tatjani </w:t>
      </w:r>
      <w:proofErr w:type="spellStart"/>
      <w:r>
        <w:rPr>
          <w:szCs w:val="20"/>
          <w:lang w:val="sl-SI" w:eastAsia="sl-SI"/>
        </w:rPr>
        <w:t>Fireder</w:t>
      </w:r>
      <w:proofErr w:type="spellEnd"/>
      <w:r>
        <w:rPr>
          <w:szCs w:val="20"/>
          <w:lang w:val="sl-SI" w:eastAsia="sl-SI"/>
        </w:rPr>
        <w:t xml:space="preserve"> </w:t>
      </w:r>
      <w:proofErr w:type="spellStart"/>
      <w:r>
        <w:rPr>
          <w:szCs w:val="20"/>
          <w:lang w:val="sl-SI" w:eastAsia="sl-SI"/>
        </w:rPr>
        <w:t>Bučalič</w:t>
      </w:r>
      <w:proofErr w:type="spellEnd"/>
      <w:r>
        <w:rPr>
          <w:szCs w:val="20"/>
          <w:lang w:val="sl-SI" w:eastAsia="sl-SI"/>
        </w:rPr>
        <w:t>.</w:t>
      </w:r>
    </w:p>
    <w:p w14:paraId="506B42CC" w14:textId="77777777" w:rsidR="0080335E" w:rsidRDefault="0080335E" w:rsidP="0080335E">
      <w:pPr>
        <w:jc w:val="both"/>
        <w:rPr>
          <w:szCs w:val="20"/>
          <w:lang w:val="sl-SI" w:eastAsia="sl-SI"/>
        </w:rPr>
      </w:pPr>
    </w:p>
    <w:p w14:paraId="3DEE7C5A" w14:textId="77777777" w:rsidR="0080335E" w:rsidRPr="0080335E" w:rsidRDefault="0080335E" w:rsidP="0080335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</w:t>
      </w:r>
      <w:r>
        <w:rPr>
          <w:szCs w:val="20"/>
          <w:lang w:val="sl-SI" w:eastAsia="sl-SI"/>
        </w:rPr>
        <w:t>t nevtralni za ženske in moške.</w:t>
      </w:r>
    </w:p>
    <w:sectPr w:rsidR="0080335E" w:rsidRPr="0080335E" w:rsidSect="00C64C0A">
      <w:headerReference w:type="first" r:id="rId14"/>
      <w:footerReference w:type="first" r:id="rId15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2C25" w14:textId="77777777" w:rsidR="00371129" w:rsidRDefault="00371129">
      <w:r>
        <w:separator/>
      </w:r>
    </w:p>
  </w:endnote>
  <w:endnote w:type="continuationSeparator" w:id="0">
    <w:p w14:paraId="4A070668" w14:textId="77777777" w:rsidR="00371129" w:rsidRDefault="0037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73A2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6649" w14:textId="77777777" w:rsidR="00371129" w:rsidRDefault="00371129">
      <w:r>
        <w:separator/>
      </w:r>
    </w:p>
  </w:footnote>
  <w:footnote w:type="continuationSeparator" w:id="0">
    <w:p w14:paraId="10E5BDFA" w14:textId="77777777" w:rsidR="00371129" w:rsidRDefault="0037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7CB6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871CA"/>
    <w:multiLevelType w:val="hybridMultilevel"/>
    <w:tmpl w:val="BCEEAED2"/>
    <w:lvl w:ilvl="0" w:tplc="DA8253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2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16"/>
  </w:num>
  <w:num w:numId="10">
    <w:abstractNumId w:val="3"/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7"/>
  </w:num>
  <w:num w:numId="15">
    <w:abstractNumId w:val="5"/>
  </w:num>
  <w:num w:numId="16">
    <w:abstractNumId w:val="7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 w:numId="1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74FD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6275"/>
    <w:rsid w:val="002421AA"/>
    <w:rsid w:val="0025680A"/>
    <w:rsid w:val="00265D4F"/>
    <w:rsid w:val="002673F7"/>
    <w:rsid w:val="002777E0"/>
    <w:rsid w:val="00282746"/>
    <w:rsid w:val="002A38E0"/>
    <w:rsid w:val="002A6341"/>
    <w:rsid w:val="002B0B95"/>
    <w:rsid w:val="002B11E2"/>
    <w:rsid w:val="002B16BB"/>
    <w:rsid w:val="002C6D95"/>
    <w:rsid w:val="002C75BF"/>
    <w:rsid w:val="002D29AC"/>
    <w:rsid w:val="002E4C8F"/>
    <w:rsid w:val="002E63B7"/>
    <w:rsid w:val="002E779E"/>
    <w:rsid w:val="002F0443"/>
    <w:rsid w:val="002F076B"/>
    <w:rsid w:val="0030349C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66EAE"/>
    <w:rsid w:val="00370940"/>
    <w:rsid w:val="00371129"/>
    <w:rsid w:val="003712C6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23ED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6193F"/>
    <w:rsid w:val="00467786"/>
    <w:rsid w:val="00467F37"/>
    <w:rsid w:val="00470250"/>
    <w:rsid w:val="004716C6"/>
    <w:rsid w:val="00482AE3"/>
    <w:rsid w:val="00496770"/>
    <w:rsid w:val="004A1D71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450B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30ED"/>
    <w:rsid w:val="00694D4B"/>
    <w:rsid w:val="00695391"/>
    <w:rsid w:val="00697E0B"/>
    <w:rsid w:val="006A0659"/>
    <w:rsid w:val="006B211A"/>
    <w:rsid w:val="006B3937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46FC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0C74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C2FEE"/>
    <w:rsid w:val="008C580A"/>
    <w:rsid w:val="008D50AB"/>
    <w:rsid w:val="008E068A"/>
    <w:rsid w:val="008E1989"/>
    <w:rsid w:val="008F6EA9"/>
    <w:rsid w:val="00903E3A"/>
    <w:rsid w:val="009206C2"/>
    <w:rsid w:val="00923465"/>
    <w:rsid w:val="00923CBD"/>
    <w:rsid w:val="00924B86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72EEC"/>
    <w:rsid w:val="00B745BF"/>
    <w:rsid w:val="00B82F5C"/>
    <w:rsid w:val="00B84C76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E46D3"/>
    <w:rsid w:val="00BF4260"/>
    <w:rsid w:val="00BF6A7B"/>
    <w:rsid w:val="00BF71FE"/>
    <w:rsid w:val="00C03E0B"/>
    <w:rsid w:val="00C077B0"/>
    <w:rsid w:val="00C11934"/>
    <w:rsid w:val="00C144B5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C3D9D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6220"/>
    <w:rsid w:val="00EB6AC2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EF5843"/>
    <w:rsid w:val="00F04B2C"/>
    <w:rsid w:val="00F05077"/>
    <w:rsid w:val="00F073CF"/>
    <w:rsid w:val="00F10313"/>
    <w:rsid w:val="00F25137"/>
    <w:rsid w:val="00F34E27"/>
    <w:rsid w:val="00F35E65"/>
    <w:rsid w:val="00F437F8"/>
    <w:rsid w:val="00F46DAB"/>
    <w:rsid w:val="00F62E1B"/>
    <w:rsid w:val="00F70D8D"/>
    <w:rsid w:val="00F72C48"/>
    <w:rsid w:val="00F7670E"/>
    <w:rsid w:val="00F833BA"/>
    <w:rsid w:val="00F839C3"/>
    <w:rsid w:val="00F855AD"/>
    <w:rsid w:val="00F8726E"/>
    <w:rsid w:val="00F874A1"/>
    <w:rsid w:val="00F90F0F"/>
    <w:rsid w:val="00F9719D"/>
    <w:rsid w:val="00FA6202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A5765A6"/>
  <w15:chartTrackingRefBased/>
  <w15:docId w15:val="{75B1FC49-8AAE-4925-9B5B-BB9639C3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D727-FAD1-431E-9767-3EE1A72B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1378</Words>
  <Characters>7860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9220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RAJH Vekoslav</cp:lastModifiedBy>
  <cp:revision>2</cp:revision>
  <cp:lastPrinted>2018-01-29T07:33:00Z</cp:lastPrinted>
  <dcterms:created xsi:type="dcterms:W3CDTF">2023-04-06T04:55:00Z</dcterms:created>
  <dcterms:modified xsi:type="dcterms:W3CDTF">2023-04-06T04:55:00Z</dcterms:modified>
</cp:coreProperties>
</file>