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AE87" w14:textId="77777777" w:rsidR="00F34E90" w:rsidRDefault="00F34E90" w:rsidP="00CB7D84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i/>
          <w:color w:val="auto"/>
          <w:sz w:val="20"/>
          <w:szCs w:val="20"/>
        </w:rPr>
      </w:pPr>
    </w:p>
    <w:p w14:paraId="5EB62D21" w14:textId="41926404" w:rsidR="0008169E" w:rsidRPr="00CC1790" w:rsidRDefault="007F49B8" w:rsidP="00BF45B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</w:pPr>
      <w:r w:rsidRPr="00CC1790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 xml:space="preserve">Priloga </w:t>
      </w:r>
      <w:r w:rsidR="00F34E90" w:rsidRPr="00CC1790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>2</w:t>
      </w:r>
      <w:r w:rsidRPr="00CC1790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>: Izjava</w:t>
      </w:r>
      <w:r w:rsidR="00CB7D84" w:rsidRPr="00CC1790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 xml:space="preserve"> oz. soglasje Direkcije RS za infrastrukturo s posegom umirjanja prometa na odseku </w:t>
      </w:r>
      <w:r w:rsidR="005F2203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 xml:space="preserve">državne </w:t>
      </w:r>
      <w:r w:rsidR="00CB7D84" w:rsidRPr="00CC1790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>ceste</w:t>
      </w:r>
    </w:p>
    <w:p w14:paraId="1935F317" w14:textId="77777777" w:rsidR="0022407C" w:rsidRPr="00EF7426" w:rsidRDefault="0022407C" w:rsidP="007C0CB3">
      <w:pPr>
        <w:pStyle w:val="Naslovpublikacije"/>
        <w:spacing w:after="0"/>
        <w:rPr>
          <w:rFonts w:asciiTheme="minorHAnsi" w:eastAsiaTheme="minorHAnsi" w:hAnsiTheme="minorHAnsi" w:cstheme="minorHAnsi"/>
          <w:b w:val="0"/>
          <w:i/>
          <w:color w:val="auto"/>
          <w:sz w:val="28"/>
          <w:szCs w:val="28"/>
        </w:rPr>
      </w:pPr>
    </w:p>
    <w:p w14:paraId="7A69DA70" w14:textId="77777777" w:rsidR="00637B9C" w:rsidRPr="007B7219" w:rsidRDefault="00637B9C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2444E" w:rsidRPr="007B7219" w14:paraId="557AF2CD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7D6807F4" w14:textId="77777777" w:rsidR="0008169E" w:rsidRPr="007B7219" w:rsidRDefault="0008169E" w:rsidP="006F55D6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Naziv vlagatelja:</w:t>
            </w:r>
          </w:p>
        </w:tc>
        <w:tc>
          <w:tcPr>
            <w:tcW w:w="6940" w:type="dxa"/>
            <w:vAlign w:val="center"/>
          </w:tcPr>
          <w:p w14:paraId="1B06230A" w14:textId="77777777" w:rsidR="0008169E" w:rsidRPr="007B7219" w:rsidRDefault="0008169E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2444E" w:rsidRPr="007B7219" w14:paraId="4C2205AB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68C176D7" w14:textId="752C3921" w:rsidR="0008169E" w:rsidRPr="007B7219" w:rsidRDefault="00CB7D84" w:rsidP="00CB7D84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     </w:t>
            </w:r>
            <w:r w:rsidR="006F55D6"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Naziv 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projekta</w:t>
            </w:r>
            <w:r w:rsidR="0008169E"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6940" w:type="dxa"/>
            <w:vAlign w:val="center"/>
          </w:tcPr>
          <w:p w14:paraId="60F9042C" w14:textId="77777777" w:rsidR="0008169E" w:rsidRPr="007B7219" w:rsidRDefault="0008169E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14:paraId="39EBE74A" w14:textId="6D458F3F" w:rsidR="0008169E" w:rsidRDefault="0008169E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20954D8A" w14:textId="77777777" w:rsidR="000351A3" w:rsidRPr="007B7219" w:rsidRDefault="000351A3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2AB38FF6" w14:textId="1E65BD8F" w:rsidR="00FC11AF" w:rsidRDefault="00FC11AF" w:rsidP="00C06A0E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Izjavljamo</w:t>
      </w:r>
      <w:r w:rsidR="00B23B0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da smo seznanjeni s prijavo </w:t>
      </w:r>
      <w:r w:rsidR="00C86B8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zgoraj naveden</w:t>
      </w:r>
      <w:r w:rsidR="00B23B0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ega</w:t>
      </w:r>
      <w:r w:rsidR="00C86B8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C06A0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</w:t>
      </w:r>
      <w:r w:rsidR="00B23B0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a</w:t>
      </w:r>
      <w:r w:rsidR="007F49B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ki </w:t>
      </w:r>
      <w:r w:rsidR="00CB7D84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ga</w:t>
      </w:r>
      <w:r w:rsidR="007F49B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CB07E0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vlagatelj </w:t>
      </w:r>
      <w:r w:rsidR="00CB7D84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……………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CB07E0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(naziv občine) </w:t>
      </w:r>
      <w:r w:rsidR="00C86B8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prijavlja na </w:t>
      </w:r>
      <w:r w:rsidR="00D600A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Javn</w:t>
      </w:r>
      <w:r w:rsidR="00C86B8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="00D600A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razpis </w:t>
      </w:r>
      <w:r w:rsidR="00DF7DAA" w:rsidRP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za sofina</w:t>
      </w:r>
      <w:r w:rsidR="00CB7D84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nciranje projektov umirjanja prometa</w:t>
      </w:r>
      <w:r w:rsidR="00C06A0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CB7D84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na državnih cestah skozi naselja na predlog občin</w:t>
      </w:r>
      <w:r w:rsid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(JR </w:t>
      </w:r>
      <w:r w:rsidR="00CB7D84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UPDC</w:t>
      </w:r>
      <w:r w:rsidR="0085693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2024</w:t>
      </w:r>
      <w:r w:rsid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), ki se izvaja v okviru </w:t>
      </w:r>
      <w:r w:rsidR="00DF7DAA" w:rsidRP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v okviru </w:t>
      </w:r>
      <w:r w:rsidR="00C06A0E" w:rsidRPr="00C06A0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Odloka o Programu porabe sredstev Sklada za podnebne spremembe za leta 2023 – 2026, skladno </w:t>
      </w:r>
      <w:r w:rsidR="00FA45F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</w:t>
      </w:r>
      <w:r w:rsidR="00C06A0E" w:rsidRPr="00C06A0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petim odstavkom 183. člena Zakona o varstvu okolja (Uradni list RS, št. 44/22, 18/23 - ZDU-10</w:t>
      </w:r>
      <w:r w:rsidR="00FA45F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</w:t>
      </w:r>
      <w:r w:rsidR="00C06A0E" w:rsidRPr="00C06A0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78/23 </w:t>
      </w:r>
      <w:r w:rsidR="00FA45F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–</w:t>
      </w:r>
      <w:r w:rsidR="00C06A0E" w:rsidRPr="00C06A0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ZUNPEOVE</w:t>
      </w:r>
      <w:r w:rsidR="00FA45F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23/24</w:t>
      </w:r>
      <w:r w:rsidR="00C06A0E" w:rsidRPr="00C06A0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), področja 2: Trajnostna mobilnost in ukrepi: 2.4 Mehki ukrepi trajnostne mobilnosti</w:t>
      </w:r>
      <w:r w:rsidR="00C06A0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.</w:t>
      </w:r>
    </w:p>
    <w:p w14:paraId="5EB580AB" w14:textId="77777777" w:rsidR="00BF45B6" w:rsidRDefault="00BF45B6" w:rsidP="00C06A0E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</w:rPr>
      </w:pPr>
    </w:p>
    <w:p w14:paraId="4A0AEC34" w14:textId="2D0F1011" w:rsidR="00C86B8B" w:rsidRDefault="00CB07E0" w:rsidP="00C86B8B">
      <w:pPr>
        <w:pStyle w:val="Naslovpublikacije"/>
        <w:spacing w:after="12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K</w:t>
      </w:r>
      <w:r w:rsidRPr="00BF45B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ot upravljavci državnih cest </w:t>
      </w:r>
      <w:r w:rsidR="00C06A0E" w:rsidRPr="00BF45B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soglašamo</w:t>
      </w:r>
      <w:r w:rsidR="00C86B8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: </w:t>
      </w:r>
    </w:p>
    <w:p w14:paraId="680E6340" w14:textId="12BCA6AB" w:rsidR="00FC11AF" w:rsidRDefault="006601B7" w:rsidP="00C86B8B">
      <w:pPr>
        <w:pStyle w:val="Naslovpublikacije"/>
        <w:spacing w:after="120"/>
        <w:ind w:left="426" w:hanging="284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sdt>
        <w:sdtPr>
          <w:rPr>
            <w:rFonts w:eastAsia="MS Gothic" w:cstheme="minorHAnsi"/>
            <w:sz w:val="18"/>
            <w:szCs w:val="18"/>
          </w:rPr>
          <w:id w:val="182862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B8B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C86B8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B23B0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CB07E0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 načrtovanim</w:t>
      </w:r>
      <w:r w:rsidR="00C06A0E" w:rsidRPr="00BF45B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posegom umirjanja prometa na odseku </w:t>
      </w:r>
      <w:r w:rsidR="00C86B8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državne </w:t>
      </w:r>
      <w:r w:rsidR="0022407C" w:rsidRPr="00BF45B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ceste</w:t>
      </w:r>
      <w:r w:rsidR="00CB07E0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BF45B6" w:rsidRPr="00BF45B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……</w:t>
      </w:r>
      <w:r w:rsidR="00C86B8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….</w:t>
      </w:r>
      <w:r w:rsidR="00BF45B6" w:rsidRPr="00BF45B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.</w:t>
      </w:r>
      <w:r w:rsidR="00C86B8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po dokumentaciji …………. in  </w:t>
      </w:r>
    </w:p>
    <w:p w14:paraId="54F21F30" w14:textId="7A033B6A" w:rsidR="00C86B8B" w:rsidRDefault="006601B7" w:rsidP="00C86B8B">
      <w:pPr>
        <w:pStyle w:val="Naslovpublikacije"/>
        <w:spacing w:after="120"/>
        <w:ind w:left="426" w:hanging="284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sdt>
        <w:sdtPr>
          <w:rPr>
            <w:rFonts w:eastAsia="MS Gothic" w:cstheme="minorHAnsi"/>
            <w:sz w:val="18"/>
            <w:szCs w:val="18"/>
          </w:rPr>
          <w:id w:val="-81749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B8B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C86B8B">
        <w:rPr>
          <w:rFonts w:eastAsia="MS Gothic" w:cstheme="minorHAnsi"/>
          <w:sz w:val="18"/>
          <w:szCs w:val="18"/>
        </w:rPr>
        <w:t xml:space="preserve"> </w:t>
      </w:r>
      <w:r w:rsidR="00C86B8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s </w:t>
      </w:r>
      <w:r w:rsidR="00B23B0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predlagano </w:t>
      </w:r>
      <w:r w:rsidR="00C86B8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finančno </w:t>
      </w:r>
      <w:r w:rsidR="00B23B0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konstrukcijo</w:t>
      </w:r>
      <w:r w:rsidR="00C86B8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B23B0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zgoraj navedenega </w:t>
      </w:r>
      <w:r w:rsidR="00C86B8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="00B23B03">
        <w:rPr>
          <w:rStyle w:val="Sprotnaopomba-sklic"/>
          <w:rFonts w:asciiTheme="minorHAnsi" w:eastAsiaTheme="minorHAnsi" w:hAnsiTheme="minorHAnsi" w:cstheme="minorHAnsi"/>
          <w:b w:val="0"/>
          <w:color w:val="auto"/>
          <w:sz w:val="20"/>
          <w:szCs w:val="20"/>
        </w:rPr>
        <w:footnoteReference w:id="1"/>
      </w:r>
      <w:r w:rsidR="00B23B0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C86B8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kot je navedeno v Obrazcu 4 te vloge vlagatelja. </w:t>
      </w:r>
    </w:p>
    <w:p w14:paraId="3D5D5A41" w14:textId="77777777" w:rsidR="00DA02BA" w:rsidRDefault="00DA02BA" w:rsidP="0022407C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384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567"/>
        <w:gridCol w:w="5098"/>
      </w:tblGrid>
      <w:tr w:rsidR="00FC11AF" w:rsidRPr="007B7219" w14:paraId="7258CAD3" w14:textId="77777777" w:rsidTr="00E46336">
        <w:trPr>
          <w:trHeight w:hRule="exact" w:val="851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6C1E2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V/na:</w:t>
            </w:r>
          </w:p>
        </w:tc>
      </w:tr>
      <w:tr w:rsidR="00FC11AF" w:rsidRPr="007B7219" w14:paraId="282F3F19" w14:textId="77777777" w:rsidTr="00E46336">
        <w:trPr>
          <w:trHeight w:val="1188"/>
        </w:trPr>
        <w:tc>
          <w:tcPr>
            <w:tcW w:w="3397" w:type="dxa"/>
            <w:vMerge w:val="restart"/>
            <w:tcBorders>
              <w:left w:val="nil"/>
              <w:right w:val="nil"/>
            </w:tcBorders>
          </w:tcPr>
          <w:p w14:paraId="5369E4AE" w14:textId="77777777" w:rsidR="00FC11AF" w:rsidRPr="007B7219" w:rsidRDefault="00FC11AF" w:rsidP="00E46336">
            <w:pPr>
              <w:pStyle w:val="Naslovpublikacije"/>
              <w:spacing w:before="120"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Datum:</w:t>
            </w:r>
          </w:p>
          <w:p w14:paraId="2076D3EF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09AD40CF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569BF587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38271BF4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Žig:</w:t>
            </w:r>
          </w:p>
          <w:p w14:paraId="4F68264C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14:paraId="69921676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098" w:type="dxa"/>
            <w:tcBorders>
              <w:left w:val="nil"/>
              <w:right w:val="nil"/>
            </w:tcBorders>
          </w:tcPr>
          <w:p w14:paraId="0DA85BFF" w14:textId="77777777" w:rsidR="00FC11AF" w:rsidRDefault="00FC11AF" w:rsidP="00E46336">
            <w:pPr>
              <w:pStyle w:val="Naslovpublikacije"/>
              <w:spacing w:before="120"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Ime in priimek odgovorne osebe </w:t>
            </w:r>
            <w:r w:rsidR="0022407C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DRSI</w:t>
            </w:r>
          </w:p>
          <w:p w14:paraId="507EBAC1" w14:textId="77777777" w:rsidR="00C86B8B" w:rsidRDefault="00C86B8B" w:rsidP="00E46336">
            <w:pPr>
              <w:pStyle w:val="Naslovpublikacije"/>
              <w:spacing w:before="120"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3400EDBD" w14:textId="77777777" w:rsidR="00C86B8B" w:rsidRDefault="00C86B8B" w:rsidP="00E46336">
            <w:pPr>
              <w:pStyle w:val="Naslovpublikacije"/>
              <w:spacing w:before="120"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24749971" w14:textId="65D06AD9" w:rsidR="00C86B8B" w:rsidRPr="007B7219" w:rsidRDefault="00C86B8B" w:rsidP="00E46336">
            <w:pPr>
              <w:pStyle w:val="Naslovpublikacije"/>
              <w:spacing w:before="120"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FC11AF" w:rsidRPr="007B7219" w14:paraId="680CED2E" w14:textId="77777777" w:rsidTr="00E46336"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7945AA7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14:paraId="516697D3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67DB6DB7" w14:textId="52A7B164" w:rsidR="00FC11AF" w:rsidRPr="007B7219" w:rsidRDefault="00FC11AF" w:rsidP="00E46336">
            <w:pPr>
              <w:pStyle w:val="Naslovpublikacije"/>
              <w:spacing w:before="120"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Podpis odgovorne osebe </w:t>
            </w:r>
            <w:r w:rsidR="0022407C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DRSI</w:t>
            </w:r>
          </w:p>
        </w:tc>
      </w:tr>
    </w:tbl>
    <w:p w14:paraId="4642FB27" w14:textId="77777777" w:rsidR="00323245" w:rsidRPr="007B7219" w:rsidRDefault="00323245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sectPr w:rsidR="00323245" w:rsidRPr="007B7219" w:rsidSect="00B23B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2981" w14:textId="77777777" w:rsidR="003342B9" w:rsidRDefault="003342B9" w:rsidP="00154220">
      <w:pPr>
        <w:spacing w:after="0" w:line="240" w:lineRule="auto"/>
      </w:pPr>
      <w:r>
        <w:separator/>
      </w:r>
    </w:p>
  </w:endnote>
  <w:endnote w:type="continuationSeparator" w:id="0">
    <w:p w14:paraId="1E93B138" w14:textId="77777777" w:rsidR="003342B9" w:rsidRDefault="003342B9" w:rsidP="0015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20CD" w14:textId="77777777" w:rsidR="006601B7" w:rsidRDefault="006601B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04D0" w14:textId="7522CEF9" w:rsidR="007B7219" w:rsidRDefault="007B7219" w:rsidP="007B7219">
    <w:pPr>
      <w:pStyle w:val="Noga"/>
      <w:pBdr>
        <w:bottom w:val="single" w:sz="12" w:space="1" w:color="auto"/>
      </w:pBdr>
      <w:rPr>
        <w:rFonts w:ascii="Calibri" w:hAnsi="Calibri" w:cs="Calibri"/>
        <w:sz w:val="18"/>
        <w:szCs w:val="16"/>
      </w:rPr>
    </w:pPr>
  </w:p>
  <w:p w14:paraId="3F3615A9" w14:textId="34F1D757" w:rsidR="003B16AB" w:rsidRPr="007B7219" w:rsidRDefault="007B7219" w:rsidP="007B7219">
    <w:pPr>
      <w:pStyle w:val="Noga"/>
    </w:pPr>
    <w:r w:rsidRPr="005B04BA">
      <w:rPr>
        <w:rFonts w:ascii="Calibri" w:hAnsi="Calibri" w:cs="Calibri"/>
        <w:sz w:val="18"/>
        <w:szCs w:val="16"/>
      </w:rPr>
      <w:t>Javni razpis za sofinanciranje občinskih celostnih prometnih strategij (J</w:t>
    </w:r>
    <w:r>
      <w:rPr>
        <w:rFonts w:ascii="Calibri" w:hAnsi="Calibri" w:cs="Calibri"/>
        <w:sz w:val="18"/>
        <w:szCs w:val="16"/>
      </w:rPr>
      <w:t>R</w:t>
    </w:r>
    <w:r w:rsidRPr="005B04BA">
      <w:rPr>
        <w:rFonts w:ascii="Calibri" w:hAnsi="Calibri" w:cs="Calibri"/>
        <w:sz w:val="18"/>
        <w:szCs w:val="16"/>
      </w:rPr>
      <w:t xml:space="preserve"> OCPS)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BC3A" w14:textId="3C184878" w:rsidR="002708FD" w:rsidRPr="00B23B03" w:rsidRDefault="002708FD" w:rsidP="002708FD">
    <w:pPr>
      <w:pStyle w:val="Glava"/>
      <w:pBdr>
        <w:bottom w:val="single" w:sz="12" w:space="1" w:color="auto"/>
      </w:pBdr>
      <w:rPr>
        <w:rFonts w:ascii="Calibri" w:hAnsi="Calibri" w:cs="Calibri"/>
        <w:sz w:val="6"/>
        <w:szCs w:val="2"/>
      </w:rPr>
    </w:pPr>
  </w:p>
  <w:p w14:paraId="7B78CDC9" w14:textId="743BDE54" w:rsidR="003B16AB" w:rsidRDefault="002708FD" w:rsidP="002708FD">
    <w:pPr>
      <w:pStyle w:val="Noga"/>
    </w:pPr>
    <w:r w:rsidRPr="005B04BA">
      <w:rPr>
        <w:rFonts w:ascii="Calibri" w:hAnsi="Calibri" w:cs="Calibri"/>
        <w:sz w:val="18"/>
        <w:szCs w:val="16"/>
      </w:rPr>
      <w:t xml:space="preserve">Javni razpis za sofinanciranje </w:t>
    </w:r>
    <w:r w:rsidR="0022407C">
      <w:rPr>
        <w:rFonts w:ascii="Calibri" w:hAnsi="Calibri" w:cs="Calibri"/>
        <w:sz w:val="18"/>
        <w:szCs w:val="16"/>
      </w:rPr>
      <w:t>projektov umirjanja prometa na državnih cestah skozi naselja na predlog občin</w:t>
    </w:r>
    <w:r w:rsidRPr="005B04BA">
      <w:rPr>
        <w:rFonts w:ascii="Calibri" w:hAnsi="Calibri" w:cs="Calibri"/>
        <w:sz w:val="18"/>
        <w:szCs w:val="16"/>
      </w:rPr>
      <w:t xml:space="preserve"> (J</w:t>
    </w:r>
    <w:r>
      <w:rPr>
        <w:rFonts w:ascii="Calibri" w:hAnsi="Calibri" w:cs="Calibri"/>
        <w:sz w:val="18"/>
        <w:szCs w:val="16"/>
      </w:rPr>
      <w:t>R</w:t>
    </w:r>
    <w:r w:rsidRPr="005B04BA">
      <w:rPr>
        <w:rFonts w:ascii="Calibri" w:hAnsi="Calibri" w:cs="Calibri"/>
        <w:sz w:val="18"/>
        <w:szCs w:val="16"/>
      </w:rPr>
      <w:t xml:space="preserve"> </w:t>
    </w:r>
    <w:r w:rsidR="0022407C">
      <w:rPr>
        <w:rFonts w:ascii="Calibri" w:hAnsi="Calibri" w:cs="Calibri"/>
        <w:sz w:val="18"/>
        <w:szCs w:val="16"/>
      </w:rPr>
      <w:t>UPDC</w:t>
    </w:r>
    <w:r w:rsidR="00BF45B6">
      <w:rPr>
        <w:rFonts w:ascii="Calibri" w:hAnsi="Calibri" w:cs="Calibri"/>
        <w:sz w:val="18"/>
        <w:szCs w:val="16"/>
      </w:rPr>
      <w:t xml:space="preserve"> 2024</w:t>
    </w:r>
    <w:r w:rsidRPr="005B04BA">
      <w:rPr>
        <w:rFonts w:ascii="Calibri" w:hAnsi="Calibri" w:cs="Calibri"/>
        <w:sz w:val="18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02DE" w14:textId="77777777" w:rsidR="003342B9" w:rsidRDefault="003342B9" w:rsidP="00154220">
      <w:pPr>
        <w:spacing w:after="0" w:line="240" w:lineRule="auto"/>
      </w:pPr>
      <w:r>
        <w:separator/>
      </w:r>
    </w:p>
  </w:footnote>
  <w:footnote w:type="continuationSeparator" w:id="0">
    <w:p w14:paraId="4988808A" w14:textId="77777777" w:rsidR="003342B9" w:rsidRDefault="003342B9" w:rsidP="00154220">
      <w:pPr>
        <w:spacing w:after="0" w:line="240" w:lineRule="auto"/>
      </w:pPr>
      <w:r>
        <w:continuationSeparator/>
      </w:r>
    </w:p>
  </w:footnote>
  <w:footnote w:id="1">
    <w:p w14:paraId="2332B7E1" w14:textId="04CBDB95" w:rsidR="00B23B03" w:rsidRPr="00B23B03" w:rsidRDefault="00B23B03" w:rsidP="00B23B03">
      <w:pPr>
        <w:pStyle w:val="Sprotnaopomba-besedilo"/>
        <w:jc w:val="both"/>
        <w:rPr>
          <w:rFonts w:asciiTheme="minorHAnsi" w:hAnsiTheme="minorHAnsi" w:cstheme="minorHAnsi"/>
        </w:rPr>
      </w:pPr>
      <w:r w:rsidRPr="00B23B03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B23B03">
        <w:rPr>
          <w:rFonts w:asciiTheme="minorHAnsi" w:hAnsiTheme="minorHAnsi" w:cstheme="minorHAnsi"/>
          <w:sz w:val="16"/>
          <w:szCs w:val="16"/>
        </w:rPr>
        <w:t xml:space="preserve"> V kolikor ni predvideno sofinanciranje s strani državnega proračuna – DRSI, se v Obrazec 4 v vrstico Državni proračun – DRSI za vsa leta in seštevek navede 0,00 EUR. Tudi v tem primeru DRSI potrdi strinjanje s finančno konstrukcijo.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6628" w14:textId="77777777" w:rsidR="006601B7" w:rsidRDefault="006601B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2815" w14:textId="77777777" w:rsidR="006601B7" w:rsidRDefault="006601B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C87F" w14:textId="4380E81B" w:rsidR="002708FD" w:rsidRDefault="002708FD" w:rsidP="002708FD">
    <w:pPr>
      <w:pStyle w:val="Glava"/>
    </w:pPr>
    <w:r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5D1DDAEE" wp14:editId="3577799A">
          <wp:simplePos x="0" y="0"/>
          <wp:positionH relativeFrom="column">
            <wp:posOffset>-370205</wp:posOffset>
          </wp:positionH>
          <wp:positionV relativeFrom="paragraph">
            <wp:posOffset>50165</wp:posOffset>
          </wp:positionV>
          <wp:extent cx="2942590" cy="305435"/>
          <wp:effectExtent l="0" t="0" r="0" b="0"/>
          <wp:wrapNone/>
          <wp:docPr id="1154703951" name="Slika 11547039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76B6C9" w14:textId="77777777" w:rsidR="002708FD" w:rsidRDefault="002708FD" w:rsidP="002708FD">
    <w:pPr>
      <w:pStyle w:val="Glava"/>
      <w:tabs>
        <w:tab w:val="left" w:pos="3261"/>
      </w:tabs>
      <w:rPr>
        <w:rFonts w:ascii="Republika" w:hAnsi="Republika" w:cs="Arial"/>
        <w:sz w:val="16"/>
        <w:szCs w:val="16"/>
      </w:rPr>
    </w:pPr>
    <w:r w:rsidRPr="00ED782B">
      <w:rPr>
        <w:rFonts w:ascii="Republika" w:hAnsi="Republika" w:cs="Arial"/>
        <w:sz w:val="16"/>
        <w:szCs w:val="16"/>
      </w:rPr>
      <w:t xml:space="preserve"> </w:t>
    </w:r>
  </w:p>
  <w:p w14:paraId="1A4F003C" w14:textId="77777777" w:rsidR="002708FD" w:rsidRPr="007E47E9" w:rsidRDefault="002708FD" w:rsidP="002708FD">
    <w:pPr>
      <w:pStyle w:val="Glava"/>
      <w:tabs>
        <w:tab w:val="clear" w:pos="4536"/>
        <w:tab w:val="clear" w:pos="9072"/>
        <w:tab w:val="left" w:pos="5340"/>
      </w:tabs>
      <w:rPr>
        <w:rFonts w:ascii="Republika" w:hAnsi="Republika" w:cs="Arial"/>
        <w:sz w:val="18"/>
        <w:szCs w:val="16"/>
      </w:rPr>
    </w:pPr>
    <w:r>
      <w:rPr>
        <w:rFonts w:ascii="Republika" w:hAnsi="Republika" w:cs="Arial"/>
        <w:sz w:val="18"/>
        <w:szCs w:val="16"/>
      </w:rPr>
      <w:tab/>
    </w:r>
  </w:p>
  <w:p w14:paraId="63C8AEA6" w14:textId="77777777" w:rsidR="002708FD" w:rsidRPr="006D39A9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</w:p>
  <w:p w14:paraId="24E100A1" w14:textId="77777777" w:rsidR="002708FD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</w:p>
  <w:p w14:paraId="4A42C0EE" w14:textId="7C3C354E" w:rsidR="002708FD" w:rsidRPr="007C0CB3" w:rsidRDefault="002708FD" w:rsidP="006601B7">
    <w:pPr>
      <w:pStyle w:val="Glava"/>
      <w:tabs>
        <w:tab w:val="left" w:pos="3261"/>
      </w:tabs>
      <w:rPr>
        <w:rFonts w:cstheme="minorHAnsi"/>
        <w:sz w:val="18"/>
        <w:szCs w:val="16"/>
      </w:rPr>
    </w:pPr>
    <w:r w:rsidRPr="007C0CB3">
      <w:rPr>
        <w:rFonts w:cstheme="minorHAnsi"/>
        <w:sz w:val="18"/>
        <w:szCs w:val="16"/>
      </w:rPr>
      <w:t>Langusova ulica 4, 1000 Ljubljana</w:t>
    </w:r>
    <w:r w:rsidRPr="007C0CB3">
      <w:rPr>
        <w:rFonts w:cstheme="minorHAnsi"/>
        <w:sz w:val="18"/>
        <w:szCs w:val="16"/>
      </w:rPr>
      <w:tab/>
    </w:r>
  </w:p>
  <w:p w14:paraId="4B79426E" w14:textId="77777777" w:rsidR="003B16AB" w:rsidRPr="007C0CB3" w:rsidRDefault="003B16AB" w:rsidP="002708FD">
    <w:pPr>
      <w:pStyle w:val="Glava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3F4"/>
    <w:multiLevelType w:val="hybridMultilevel"/>
    <w:tmpl w:val="C952DF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1A88"/>
    <w:multiLevelType w:val="hybridMultilevel"/>
    <w:tmpl w:val="166EFD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739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D72EC6"/>
    <w:multiLevelType w:val="hybridMultilevel"/>
    <w:tmpl w:val="2556B0A2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BC2"/>
    <w:multiLevelType w:val="hybridMultilevel"/>
    <w:tmpl w:val="BC44336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7CB44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238C1398">
      <w:numFmt w:val="bullet"/>
      <w:lvlText w:val="•"/>
      <w:lvlJc w:val="left"/>
      <w:pPr>
        <w:ind w:left="2865" w:hanging="705"/>
      </w:pPr>
      <w:rPr>
        <w:rFonts w:ascii="Calibri" w:eastAsiaTheme="minorHAnsi" w:hAnsi="Calibri" w:cstheme="minorBidi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510859"/>
    <w:multiLevelType w:val="hybridMultilevel"/>
    <w:tmpl w:val="D1F88D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E1E"/>
    <w:multiLevelType w:val="hybridMultilevel"/>
    <w:tmpl w:val="3DBE21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2B47E7"/>
    <w:multiLevelType w:val="hybridMultilevel"/>
    <w:tmpl w:val="E8EA120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501421"/>
    <w:multiLevelType w:val="hybridMultilevel"/>
    <w:tmpl w:val="C2E08FBE"/>
    <w:lvl w:ilvl="0" w:tplc="A66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E1E73"/>
    <w:multiLevelType w:val="hybridMultilevel"/>
    <w:tmpl w:val="8CBCAA66"/>
    <w:lvl w:ilvl="0" w:tplc="432E8B98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768376F"/>
    <w:multiLevelType w:val="hybridMultilevel"/>
    <w:tmpl w:val="247C28B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A7CB446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7990001"/>
    <w:multiLevelType w:val="hybridMultilevel"/>
    <w:tmpl w:val="12629C08"/>
    <w:lvl w:ilvl="0" w:tplc="0424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2" w15:restartNumberingAfterBreak="0">
    <w:nsid w:val="1D5D2DBA"/>
    <w:multiLevelType w:val="hybridMultilevel"/>
    <w:tmpl w:val="FBE89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1BBC"/>
    <w:multiLevelType w:val="hybridMultilevel"/>
    <w:tmpl w:val="4E9C0F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25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3AAEA5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93A4B"/>
    <w:multiLevelType w:val="multilevel"/>
    <w:tmpl w:val="3318859A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23AD59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BD5713"/>
    <w:multiLevelType w:val="hybridMultilevel"/>
    <w:tmpl w:val="57C6DD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97623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F767F2"/>
    <w:multiLevelType w:val="hybridMultilevel"/>
    <w:tmpl w:val="09903E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43888"/>
    <w:multiLevelType w:val="hybridMultilevel"/>
    <w:tmpl w:val="D94600EC"/>
    <w:lvl w:ilvl="0" w:tplc="5520427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01FBE"/>
    <w:multiLevelType w:val="hybridMultilevel"/>
    <w:tmpl w:val="D6EA765E"/>
    <w:lvl w:ilvl="0" w:tplc="A268EB3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26B3A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E05BA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29FB4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2E39A0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4F1C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A21DE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43038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906902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5528BD"/>
    <w:multiLevelType w:val="hybridMultilevel"/>
    <w:tmpl w:val="4A24D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74CC0"/>
    <w:multiLevelType w:val="hybridMultilevel"/>
    <w:tmpl w:val="0F8CE9E8"/>
    <w:lvl w:ilvl="0" w:tplc="653896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6049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AB0E79"/>
    <w:multiLevelType w:val="hybridMultilevel"/>
    <w:tmpl w:val="B23E9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B05A4"/>
    <w:multiLevelType w:val="hybridMultilevel"/>
    <w:tmpl w:val="057A5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6" w15:restartNumberingAfterBreak="0">
    <w:nsid w:val="46090A18"/>
    <w:multiLevelType w:val="hybridMultilevel"/>
    <w:tmpl w:val="E7206E3A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E340F"/>
    <w:multiLevelType w:val="hybridMultilevel"/>
    <w:tmpl w:val="A9467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C46F0"/>
    <w:multiLevelType w:val="hybridMultilevel"/>
    <w:tmpl w:val="719A8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200A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8A4377"/>
    <w:multiLevelType w:val="hybridMultilevel"/>
    <w:tmpl w:val="BEA671AE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80C3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F33723"/>
    <w:multiLevelType w:val="hybridMultilevel"/>
    <w:tmpl w:val="F1DE841C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84667"/>
    <w:multiLevelType w:val="hybridMultilevel"/>
    <w:tmpl w:val="577236C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75635"/>
    <w:multiLevelType w:val="hybridMultilevel"/>
    <w:tmpl w:val="CA9E9D34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54114B8A"/>
    <w:multiLevelType w:val="hybridMultilevel"/>
    <w:tmpl w:val="661EE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51C4F"/>
    <w:multiLevelType w:val="hybridMultilevel"/>
    <w:tmpl w:val="5D8639EE"/>
    <w:lvl w:ilvl="0" w:tplc="C64AA1B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560C6139"/>
    <w:multiLevelType w:val="hybridMultilevel"/>
    <w:tmpl w:val="94CA94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447DB8"/>
    <w:multiLevelType w:val="hybridMultilevel"/>
    <w:tmpl w:val="9A8A491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E59D6"/>
    <w:multiLevelType w:val="hybridMultilevel"/>
    <w:tmpl w:val="CF5EF2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19356E"/>
    <w:multiLevelType w:val="hybridMultilevel"/>
    <w:tmpl w:val="CEB224EA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0A448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1E26420"/>
    <w:multiLevelType w:val="hybridMultilevel"/>
    <w:tmpl w:val="0B54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EE722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2290329"/>
    <w:multiLevelType w:val="hybridMultilevel"/>
    <w:tmpl w:val="938AAE0E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75A3127"/>
    <w:multiLevelType w:val="hybridMultilevel"/>
    <w:tmpl w:val="A5900E24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AE0ECF"/>
    <w:multiLevelType w:val="hybridMultilevel"/>
    <w:tmpl w:val="5E1485AA"/>
    <w:lvl w:ilvl="0" w:tplc="AFA264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66EE0">
      <w:start w:val="1"/>
      <w:numFmt w:val="bullet"/>
      <w:lvlText w:val="o"/>
      <w:lvlJc w:val="left"/>
      <w:pPr>
        <w:ind w:left="1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9D56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A377C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2C9B8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24FE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4693A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1802E2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4F3E6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9D02E71"/>
    <w:multiLevelType w:val="hybridMultilevel"/>
    <w:tmpl w:val="A9442AA4"/>
    <w:lvl w:ilvl="0" w:tplc="D4E4E8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292FC2"/>
    <w:multiLevelType w:val="hybridMultilevel"/>
    <w:tmpl w:val="1C4E3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0C2B13"/>
    <w:multiLevelType w:val="hybridMultilevel"/>
    <w:tmpl w:val="CBB809F8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83281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44851F6"/>
    <w:multiLevelType w:val="hybridMultilevel"/>
    <w:tmpl w:val="FED6200C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6590651"/>
    <w:multiLevelType w:val="hybridMultilevel"/>
    <w:tmpl w:val="2A7C4582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70C6418"/>
    <w:multiLevelType w:val="hybridMultilevel"/>
    <w:tmpl w:val="838AD2DE"/>
    <w:lvl w:ilvl="0" w:tplc="C64AA1BE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3" w15:restartNumberingAfterBreak="0">
    <w:nsid w:val="77ED18B6"/>
    <w:multiLevelType w:val="hybridMultilevel"/>
    <w:tmpl w:val="0EBEF12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7942321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9630BA9"/>
    <w:multiLevelType w:val="multilevel"/>
    <w:tmpl w:val="10DAE97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6" w15:restartNumberingAfterBreak="0">
    <w:nsid w:val="7EAE1B4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9920186">
    <w:abstractNumId w:val="11"/>
  </w:num>
  <w:num w:numId="2" w16cid:durableId="921139712">
    <w:abstractNumId w:val="42"/>
  </w:num>
  <w:num w:numId="3" w16cid:durableId="344064369">
    <w:abstractNumId w:val="29"/>
  </w:num>
  <w:num w:numId="4" w16cid:durableId="448936327">
    <w:abstractNumId w:val="17"/>
  </w:num>
  <w:num w:numId="5" w16cid:durableId="1762406741">
    <w:abstractNumId w:val="4"/>
  </w:num>
  <w:num w:numId="6" w16cid:durableId="1772503796">
    <w:abstractNumId w:val="13"/>
  </w:num>
  <w:num w:numId="7" w16cid:durableId="631985656">
    <w:abstractNumId w:val="43"/>
  </w:num>
  <w:num w:numId="8" w16cid:durableId="151144326">
    <w:abstractNumId w:val="35"/>
  </w:num>
  <w:num w:numId="9" w16cid:durableId="1015839962">
    <w:abstractNumId w:val="15"/>
  </w:num>
  <w:num w:numId="10" w16cid:durableId="1454400433">
    <w:abstractNumId w:val="56"/>
  </w:num>
  <w:num w:numId="11" w16cid:durableId="69040990">
    <w:abstractNumId w:val="23"/>
  </w:num>
  <w:num w:numId="12" w16cid:durableId="694624158">
    <w:abstractNumId w:val="54"/>
  </w:num>
  <w:num w:numId="13" w16cid:durableId="135612768">
    <w:abstractNumId w:val="2"/>
  </w:num>
  <w:num w:numId="14" w16cid:durableId="784883000">
    <w:abstractNumId w:val="22"/>
  </w:num>
  <w:num w:numId="15" w16cid:durableId="1454786393">
    <w:abstractNumId w:val="43"/>
  </w:num>
  <w:num w:numId="16" w16cid:durableId="709456281">
    <w:abstractNumId w:val="35"/>
  </w:num>
  <w:num w:numId="17" w16cid:durableId="958416628">
    <w:abstractNumId w:val="51"/>
  </w:num>
  <w:num w:numId="18" w16cid:durableId="715199365">
    <w:abstractNumId w:val="49"/>
  </w:num>
  <w:num w:numId="19" w16cid:durableId="280959442">
    <w:abstractNumId w:val="39"/>
  </w:num>
  <w:num w:numId="20" w16cid:durableId="2062824412">
    <w:abstractNumId w:val="3"/>
  </w:num>
  <w:num w:numId="21" w16cid:durableId="208491993">
    <w:abstractNumId w:val="32"/>
  </w:num>
  <w:num w:numId="22" w16cid:durableId="2077706580">
    <w:abstractNumId w:val="41"/>
  </w:num>
  <w:num w:numId="23" w16cid:durableId="421027483">
    <w:abstractNumId w:val="40"/>
  </w:num>
  <w:num w:numId="24" w16cid:durableId="800925066">
    <w:abstractNumId w:val="53"/>
  </w:num>
  <w:num w:numId="25" w16cid:durableId="1565868089">
    <w:abstractNumId w:val="34"/>
  </w:num>
  <w:num w:numId="26" w16cid:durableId="1551728390">
    <w:abstractNumId w:val="10"/>
  </w:num>
  <w:num w:numId="27" w16cid:durableId="1726558862">
    <w:abstractNumId w:val="7"/>
  </w:num>
  <w:num w:numId="28" w16cid:durableId="780803755">
    <w:abstractNumId w:val="16"/>
  </w:num>
  <w:num w:numId="29" w16cid:durableId="452526379">
    <w:abstractNumId w:val="5"/>
  </w:num>
  <w:num w:numId="30" w16cid:durableId="582295354">
    <w:abstractNumId w:val="21"/>
  </w:num>
  <w:num w:numId="31" w16cid:durableId="958801335">
    <w:abstractNumId w:val="8"/>
  </w:num>
  <w:num w:numId="32" w16cid:durableId="1274367147">
    <w:abstractNumId w:val="48"/>
  </w:num>
  <w:num w:numId="33" w16cid:durableId="800533369">
    <w:abstractNumId w:val="47"/>
  </w:num>
  <w:num w:numId="34" w16cid:durableId="1380475141">
    <w:abstractNumId w:val="14"/>
  </w:num>
  <w:num w:numId="35" w16cid:durableId="1215504607">
    <w:abstractNumId w:val="55"/>
  </w:num>
  <w:num w:numId="36" w16cid:durableId="330333444">
    <w:abstractNumId w:val="18"/>
  </w:num>
  <w:num w:numId="37" w16cid:durableId="1263075741">
    <w:abstractNumId w:val="9"/>
  </w:num>
  <w:num w:numId="38" w16cid:durableId="804392572">
    <w:abstractNumId w:val="0"/>
  </w:num>
  <w:num w:numId="39" w16cid:durableId="1898584452">
    <w:abstractNumId w:val="38"/>
  </w:num>
  <w:num w:numId="40" w16cid:durableId="434255214">
    <w:abstractNumId w:val="24"/>
  </w:num>
  <w:num w:numId="41" w16cid:durableId="241107563">
    <w:abstractNumId w:val="37"/>
  </w:num>
  <w:num w:numId="42" w16cid:durableId="999313754">
    <w:abstractNumId w:val="1"/>
  </w:num>
  <w:num w:numId="43" w16cid:durableId="1181314034">
    <w:abstractNumId w:val="31"/>
  </w:num>
  <w:num w:numId="44" w16cid:durableId="1230725197">
    <w:abstractNumId w:val="50"/>
  </w:num>
  <w:num w:numId="45" w16cid:durableId="1139032193">
    <w:abstractNumId w:val="12"/>
  </w:num>
  <w:num w:numId="46" w16cid:durableId="503515373">
    <w:abstractNumId w:val="27"/>
  </w:num>
  <w:num w:numId="47" w16cid:durableId="1071462814">
    <w:abstractNumId w:val="20"/>
  </w:num>
  <w:num w:numId="48" w16cid:durableId="2106605724">
    <w:abstractNumId w:val="46"/>
  </w:num>
  <w:num w:numId="49" w16cid:durableId="1789011239">
    <w:abstractNumId w:val="44"/>
  </w:num>
  <w:num w:numId="50" w16cid:durableId="406151999">
    <w:abstractNumId w:val="6"/>
  </w:num>
  <w:num w:numId="51" w16cid:durableId="1590506597">
    <w:abstractNumId w:val="36"/>
  </w:num>
  <w:num w:numId="52" w16cid:durableId="1935897181">
    <w:abstractNumId w:val="25"/>
  </w:num>
  <w:num w:numId="53" w16cid:durableId="73092481">
    <w:abstractNumId w:val="28"/>
  </w:num>
  <w:num w:numId="54" w16cid:durableId="1485123797">
    <w:abstractNumId w:val="33"/>
  </w:num>
  <w:num w:numId="55" w16cid:durableId="1511989244">
    <w:abstractNumId w:val="45"/>
  </w:num>
  <w:num w:numId="56" w16cid:durableId="1701585742">
    <w:abstractNumId w:val="26"/>
  </w:num>
  <w:num w:numId="57" w16cid:durableId="334382550">
    <w:abstractNumId w:val="30"/>
  </w:num>
  <w:num w:numId="58" w16cid:durableId="268663023">
    <w:abstractNumId w:val="52"/>
  </w:num>
  <w:num w:numId="59" w16cid:durableId="1270814433">
    <w:abstractNumId w:val="1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10"/>
    <w:rsid w:val="00001234"/>
    <w:rsid w:val="0000790D"/>
    <w:rsid w:val="00012A34"/>
    <w:rsid w:val="00013CC9"/>
    <w:rsid w:val="00014669"/>
    <w:rsid w:val="00015D8F"/>
    <w:rsid w:val="00015ED9"/>
    <w:rsid w:val="00024D3B"/>
    <w:rsid w:val="00027195"/>
    <w:rsid w:val="00027A86"/>
    <w:rsid w:val="00032727"/>
    <w:rsid w:val="000351A3"/>
    <w:rsid w:val="000369B4"/>
    <w:rsid w:val="00042654"/>
    <w:rsid w:val="0004442C"/>
    <w:rsid w:val="00051F0A"/>
    <w:rsid w:val="000572FD"/>
    <w:rsid w:val="00061747"/>
    <w:rsid w:val="000705A3"/>
    <w:rsid w:val="00075416"/>
    <w:rsid w:val="00076BFF"/>
    <w:rsid w:val="000803E8"/>
    <w:rsid w:val="0008169E"/>
    <w:rsid w:val="00086D61"/>
    <w:rsid w:val="00086E8C"/>
    <w:rsid w:val="00090319"/>
    <w:rsid w:val="00090EEC"/>
    <w:rsid w:val="00091DCA"/>
    <w:rsid w:val="000933DC"/>
    <w:rsid w:val="000A4176"/>
    <w:rsid w:val="000A4639"/>
    <w:rsid w:val="000A488C"/>
    <w:rsid w:val="000A5E29"/>
    <w:rsid w:val="000A7574"/>
    <w:rsid w:val="000B3B42"/>
    <w:rsid w:val="000C0CB0"/>
    <w:rsid w:val="000C4744"/>
    <w:rsid w:val="000C4D39"/>
    <w:rsid w:val="000D2D5D"/>
    <w:rsid w:val="000E398C"/>
    <w:rsid w:val="000E63C1"/>
    <w:rsid w:val="000F2BE5"/>
    <w:rsid w:val="00104C2F"/>
    <w:rsid w:val="00107012"/>
    <w:rsid w:val="00111097"/>
    <w:rsid w:val="001119FC"/>
    <w:rsid w:val="001249B0"/>
    <w:rsid w:val="00124C4A"/>
    <w:rsid w:val="0013046A"/>
    <w:rsid w:val="00134C33"/>
    <w:rsid w:val="00135E07"/>
    <w:rsid w:val="001365E7"/>
    <w:rsid w:val="00137D85"/>
    <w:rsid w:val="00142A24"/>
    <w:rsid w:val="00143CEA"/>
    <w:rsid w:val="00144265"/>
    <w:rsid w:val="00150C43"/>
    <w:rsid w:val="00154220"/>
    <w:rsid w:val="00156023"/>
    <w:rsid w:val="00157BF7"/>
    <w:rsid w:val="00160172"/>
    <w:rsid w:val="00165BC5"/>
    <w:rsid w:val="00167476"/>
    <w:rsid w:val="001769D0"/>
    <w:rsid w:val="00183D95"/>
    <w:rsid w:val="00184022"/>
    <w:rsid w:val="00186C96"/>
    <w:rsid w:val="001913DA"/>
    <w:rsid w:val="00193F29"/>
    <w:rsid w:val="00196500"/>
    <w:rsid w:val="001A1323"/>
    <w:rsid w:val="001A2A98"/>
    <w:rsid w:val="001A3F99"/>
    <w:rsid w:val="001A4C9E"/>
    <w:rsid w:val="001B3305"/>
    <w:rsid w:val="001B5AEF"/>
    <w:rsid w:val="001B65DB"/>
    <w:rsid w:val="001C456E"/>
    <w:rsid w:val="001C5D94"/>
    <w:rsid w:val="001C77AA"/>
    <w:rsid w:val="001E0982"/>
    <w:rsid w:val="001E0DB4"/>
    <w:rsid w:val="001E3142"/>
    <w:rsid w:val="001E4A74"/>
    <w:rsid w:val="001E51BE"/>
    <w:rsid w:val="001F06DA"/>
    <w:rsid w:val="001F0F92"/>
    <w:rsid w:val="001F52B3"/>
    <w:rsid w:val="002024A1"/>
    <w:rsid w:val="00204F41"/>
    <w:rsid w:val="00207555"/>
    <w:rsid w:val="002125F0"/>
    <w:rsid w:val="00220D3B"/>
    <w:rsid w:val="002210B8"/>
    <w:rsid w:val="00222624"/>
    <w:rsid w:val="0022407C"/>
    <w:rsid w:val="00224E72"/>
    <w:rsid w:val="00226C61"/>
    <w:rsid w:val="00230B5B"/>
    <w:rsid w:val="00236009"/>
    <w:rsid w:val="00237C61"/>
    <w:rsid w:val="00240439"/>
    <w:rsid w:val="0024114E"/>
    <w:rsid w:val="002429BB"/>
    <w:rsid w:val="00242D87"/>
    <w:rsid w:val="0024358F"/>
    <w:rsid w:val="00244FAA"/>
    <w:rsid w:val="002450B5"/>
    <w:rsid w:val="002458ED"/>
    <w:rsid w:val="00245910"/>
    <w:rsid w:val="002655EE"/>
    <w:rsid w:val="002708FD"/>
    <w:rsid w:val="0027318E"/>
    <w:rsid w:val="002755A2"/>
    <w:rsid w:val="00276C2C"/>
    <w:rsid w:val="00277A0E"/>
    <w:rsid w:val="00280CBA"/>
    <w:rsid w:val="002818BE"/>
    <w:rsid w:val="00282D11"/>
    <w:rsid w:val="00282D86"/>
    <w:rsid w:val="00285E3A"/>
    <w:rsid w:val="00287B09"/>
    <w:rsid w:val="00290303"/>
    <w:rsid w:val="0029055B"/>
    <w:rsid w:val="00290F6F"/>
    <w:rsid w:val="00296965"/>
    <w:rsid w:val="002A022C"/>
    <w:rsid w:val="002A18D2"/>
    <w:rsid w:val="002A618A"/>
    <w:rsid w:val="002B731C"/>
    <w:rsid w:val="002B7F7B"/>
    <w:rsid w:val="002B7FAC"/>
    <w:rsid w:val="002C151F"/>
    <w:rsid w:val="002C1699"/>
    <w:rsid w:val="002C5ADD"/>
    <w:rsid w:val="002D03A5"/>
    <w:rsid w:val="002D1DD7"/>
    <w:rsid w:val="002D1E8D"/>
    <w:rsid w:val="002E0CD7"/>
    <w:rsid w:val="002E1D81"/>
    <w:rsid w:val="002E714F"/>
    <w:rsid w:val="002F004B"/>
    <w:rsid w:val="002F0375"/>
    <w:rsid w:val="002F0CE2"/>
    <w:rsid w:val="002F41BE"/>
    <w:rsid w:val="00301A36"/>
    <w:rsid w:val="00301DAA"/>
    <w:rsid w:val="00304A96"/>
    <w:rsid w:val="003069C0"/>
    <w:rsid w:val="00311B44"/>
    <w:rsid w:val="00313ADA"/>
    <w:rsid w:val="003141A8"/>
    <w:rsid w:val="00314C83"/>
    <w:rsid w:val="00315C94"/>
    <w:rsid w:val="00323245"/>
    <w:rsid w:val="0032504D"/>
    <w:rsid w:val="003259E3"/>
    <w:rsid w:val="00327611"/>
    <w:rsid w:val="003342B9"/>
    <w:rsid w:val="003365D1"/>
    <w:rsid w:val="00336882"/>
    <w:rsid w:val="0034097F"/>
    <w:rsid w:val="003420D6"/>
    <w:rsid w:val="00344DF1"/>
    <w:rsid w:val="0034693B"/>
    <w:rsid w:val="00351005"/>
    <w:rsid w:val="00351B23"/>
    <w:rsid w:val="00351E61"/>
    <w:rsid w:val="00356D14"/>
    <w:rsid w:val="00365ACD"/>
    <w:rsid w:val="003721C1"/>
    <w:rsid w:val="00375CA5"/>
    <w:rsid w:val="0037677B"/>
    <w:rsid w:val="00381553"/>
    <w:rsid w:val="00382BA7"/>
    <w:rsid w:val="00385573"/>
    <w:rsid w:val="003872FF"/>
    <w:rsid w:val="00390387"/>
    <w:rsid w:val="003930E0"/>
    <w:rsid w:val="00394A17"/>
    <w:rsid w:val="003A3750"/>
    <w:rsid w:val="003A3EA1"/>
    <w:rsid w:val="003A4EDC"/>
    <w:rsid w:val="003B03B9"/>
    <w:rsid w:val="003B0EB4"/>
    <w:rsid w:val="003B127A"/>
    <w:rsid w:val="003B16AB"/>
    <w:rsid w:val="003B387B"/>
    <w:rsid w:val="003B5174"/>
    <w:rsid w:val="003B6520"/>
    <w:rsid w:val="003B76C3"/>
    <w:rsid w:val="003C21A3"/>
    <w:rsid w:val="003D1D62"/>
    <w:rsid w:val="003D5420"/>
    <w:rsid w:val="003D5A45"/>
    <w:rsid w:val="003E3448"/>
    <w:rsid w:val="003E3A7B"/>
    <w:rsid w:val="003E4703"/>
    <w:rsid w:val="003E7EF5"/>
    <w:rsid w:val="003F01E2"/>
    <w:rsid w:val="003F0438"/>
    <w:rsid w:val="003F1562"/>
    <w:rsid w:val="003F239F"/>
    <w:rsid w:val="00402DD7"/>
    <w:rsid w:val="00403A7C"/>
    <w:rsid w:val="00405D1E"/>
    <w:rsid w:val="00414D20"/>
    <w:rsid w:val="004223CB"/>
    <w:rsid w:val="00422BA5"/>
    <w:rsid w:val="00423670"/>
    <w:rsid w:val="00423D4B"/>
    <w:rsid w:val="00423D5D"/>
    <w:rsid w:val="004251EE"/>
    <w:rsid w:val="00426639"/>
    <w:rsid w:val="004270C7"/>
    <w:rsid w:val="00437274"/>
    <w:rsid w:val="00445F04"/>
    <w:rsid w:val="00446027"/>
    <w:rsid w:val="004470ED"/>
    <w:rsid w:val="004506A0"/>
    <w:rsid w:val="00452035"/>
    <w:rsid w:val="00453CE9"/>
    <w:rsid w:val="00457BC5"/>
    <w:rsid w:val="00457C09"/>
    <w:rsid w:val="00457CA6"/>
    <w:rsid w:val="004613A0"/>
    <w:rsid w:val="004618EB"/>
    <w:rsid w:val="004628A1"/>
    <w:rsid w:val="00463A7C"/>
    <w:rsid w:val="00464703"/>
    <w:rsid w:val="00465349"/>
    <w:rsid w:val="00466E43"/>
    <w:rsid w:val="00467900"/>
    <w:rsid w:val="00470C08"/>
    <w:rsid w:val="00474494"/>
    <w:rsid w:val="0047718C"/>
    <w:rsid w:val="004807D9"/>
    <w:rsid w:val="00483EC5"/>
    <w:rsid w:val="00485B6F"/>
    <w:rsid w:val="00486E5C"/>
    <w:rsid w:val="00492946"/>
    <w:rsid w:val="00492CFD"/>
    <w:rsid w:val="00497839"/>
    <w:rsid w:val="004A02AB"/>
    <w:rsid w:val="004A1A71"/>
    <w:rsid w:val="004A2E92"/>
    <w:rsid w:val="004A5CE0"/>
    <w:rsid w:val="004A6EED"/>
    <w:rsid w:val="004B4D06"/>
    <w:rsid w:val="004C18DB"/>
    <w:rsid w:val="004C2E90"/>
    <w:rsid w:val="004C3D57"/>
    <w:rsid w:val="004D2E34"/>
    <w:rsid w:val="004D67D5"/>
    <w:rsid w:val="004E0045"/>
    <w:rsid w:val="004E02BA"/>
    <w:rsid w:val="004E679C"/>
    <w:rsid w:val="004F5F1A"/>
    <w:rsid w:val="0050169F"/>
    <w:rsid w:val="0050226C"/>
    <w:rsid w:val="005033BB"/>
    <w:rsid w:val="0050356A"/>
    <w:rsid w:val="00504C17"/>
    <w:rsid w:val="00505355"/>
    <w:rsid w:val="00512234"/>
    <w:rsid w:val="0051348E"/>
    <w:rsid w:val="00516E4A"/>
    <w:rsid w:val="00517734"/>
    <w:rsid w:val="00523426"/>
    <w:rsid w:val="00523A92"/>
    <w:rsid w:val="00527802"/>
    <w:rsid w:val="0053228F"/>
    <w:rsid w:val="00533F95"/>
    <w:rsid w:val="005340B4"/>
    <w:rsid w:val="0053603F"/>
    <w:rsid w:val="00536343"/>
    <w:rsid w:val="00537703"/>
    <w:rsid w:val="00550FA5"/>
    <w:rsid w:val="00556A66"/>
    <w:rsid w:val="00560323"/>
    <w:rsid w:val="00560A86"/>
    <w:rsid w:val="00562BEE"/>
    <w:rsid w:val="00563179"/>
    <w:rsid w:val="00564184"/>
    <w:rsid w:val="00564598"/>
    <w:rsid w:val="0056465D"/>
    <w:rsid w:val="00571AD7"/>
    <w:rsid w:val="005759CB"/>
    <w:rsid w:val="00581590"/>
    <w:rsid w:val="00583E3A"/>
    <w:rsid w:val="00586B18"/>
    <w:rsid w:val="00587FEF"/>
    <w:rsid w:val="00592616"/>
    <w:rsid w:val="005926AE"/>
    <w:rsid w:val="00592959"/>
    <w:rsid w:val="00593705"/>
    <w:rsid w:val="00594A61"/>
    <w:rsid w:val="00597F51"/>
    <w:rsid w:val="005A021E"/>
    <w:rsid w:val="005A0D8D"/>
    <w:rsid w:val="005A5551"/>
    <w:rsid w:val="005A7228"/>
    <w:rsid w:val="005B1F8A"/>
    <w:rsid w:val="005B5C40"/>
    <w:rsid w:val="005B6302"/>
    <w:rsid w:val="005C23A9"/>
    <w:rsid w:val="005C66FE"/>
    <w:rsid w:val="005D0272"/>
    <w:rsid w:val="005D68E5"/>
    <w:rsid w:val="005E2056"/>
    <w:rsid w:val="005E3992"/>
    <w:rsid w:val="005E7E82"/>
    <w:rsid w:val="005F1452"/>
    <w:rsid w:val="005F1C44"/>
    <w:rsid w:val="005F2203"/>
    <w:rsid w:val="005F49B5"/>
    <w:rsid w:val="0060134A"/>
    <w:rsid w:val="00603BC6"/>
    <w:rsid w:val="00604652"/>
    <w:rsid w:val="00605180"/>
    <w:rsid w:val="00613AF4"/>
    <w:rsid w:val="00614E56"/>
    <w:rsid w:val="00616637"/>
    <w:rsid w:val="00625E89"/>
    <w:rsid w:val="00626549"/>
    <w:rsid w:val="00626C1C"/>
    <w:rsid w:val="0062759D"/>
    <w:rsid w:val="00630602"/>
    <w:rsid w:val="0063122F"/>
    <w:rsid w:val="00632F71"/>
    <w:rsid w:val="00635BCF"/>
    <w:rsid w:val="00637B9C"/>
    <w:rsid w:val="006443AF"/>
    <w:rsid w:val="00644490"/>
    <w:rsid w:val="00644B28"/>
    <w:rsid w:val="006558BF"/>
    <w:rsid w:val="00656D9A"/>
    <w:rsid w:val="006571DE"/>
    <w:rsid w:val="00657FF7"/>
    <w:rsid w:val="006601B7"/>
    <w:rsid w:val="00672A3A"/>
    <w:rsid w:val="00675C45"/>
    <w:rsid w:val="006810B3"/>
    <w:rsid w:val="0068734D"/>
    <w:rsid w:val="006906A0"/>
    <w:rsid w:val="00693A78"/>
    <w:rsid w:val="00694594"/>
    <w:rsid w:val="00696EE8"/>
    <w:rsid w:val="006A0529"/>
    <w:rsid w:val="006A2953"/>
    <w:rsid w:val="006A2D0C"/>
    <w:rsid w:val="006B1AC0"/>
    <w:rsid w:val="006B52D0"/>
    <w:rsid w:val="006B7DF2"/>
    <w:rsid w:val="006C370F"/>
    <w:rsid w:val="006C5045"/>
    <w:rsid w:val="006C5D97"/>
    <w:rsid w:val="006D004D"/>
    <w:rsid w:val="006D45DA"/>
    <w:rsid w:val="006D4D93"/>
    <w:rsid w:val="006D76E0"/>
    <w:rsid w:val="006D7F25"/>
    <w:rsid w:val="006E6706"/>
    <w:rsid w:val="006E6734"/>
    <w:rsid w:val="006F054D"/>
    <w:rsid w:val="006F110F"/>
    <w:rsid w:val="006F20E1"/>
    <w:rsid w:val="006F5458"/>
    <w:rsid w:val="006F55D6"/>
    <w:rsid w:val="00700063"/>
    <w:rsid w:val="0070616F"/>
    <w:rsid w:val="00707809"/>
    <w:rsid w:val="00707D7D"/>
    <w:rsid w:val="00711FCA"/>
    <w:rsid w:val="00716460"/>
    <w:rsid w:val="00716527"/>
    <w:rsid w:val="00723204"/>
    <w:rsid w:val="00733389"/>
    <w:rsid w:val="0073431D"/>
    <w:rsid w:val="00737E2A"/>
    <w:rsid w:val="007401A5"/>
    <w:rsid w:val="007432C2"/>
    <w:rsid w:val="00747A46"/>
    <w:rsid w:val="00753634"/>
    <w:rsid w:val="007552EA"/>
    <w:rsid w:val="00766FDA"/>
    <w:rsid w:val="00771CA3"/>
    <w:rsid w:val="0077443B"/>
    <w:rsid w:val="00774FB9"/>
    <w:rsid w:val="0077678D"/>
    <w:rsid w:val="00784C2D"/>
    <w:rsid w:val="00786708"/>
    <w:rsid w:val="00790B20"/>
    <w:rsid w:val="00794F1F"/>
    <w:rsid w:val="00795D13"/>
    <w:rsid w:val="007960F6"/>
    <w:rsid w:val="007975AC"/>
    <w:rsid w:val="007A0813"/>
    <w:rsid w:val="007A726A"/>
    <w:rsid w:val="007B0E4B"/>
    <w:rsid w:val="007B1523"/>
    <w:rsid w:val="007B33D9"/>
    <w:rsid w:val="007B7219"/>
    <w:rsid w:val="007B771F"/>
    <w:rsid w:val="007C0CB3"/>
    <w:rsid w:val="007C37FC"/>
    <w:rsid w:val="007C66F5"/>
    <w:rsid w:val="007C6909"/>
    <w:rsid w:val="007D2534"/>
    <w:rsid w:val="007E53E0"/>
    <w:rsid w:val="007E7604"/>
    <w:rsid w:val="007F49B8"/>
    <w:rsid w:val="007F4F23"/>
    <w:rsid w:val="007F7E52"/>
    <w:rsid w:val="00803948"/>
    <w:rsid w:val="008039A5"/>
    <w:rsid w:val="008043E5"/>
    <w:rsid w:val="0080490C"/>
    <w:rsid w:val="00806BF1"/>
    <w:rsid w:val="00807FBE"/>
    <w:rsid w:val="008137BB"/>
    <w:rsid w:val="0081495A"/>
    <w:rsid w:val="00816583"/>
    <w:rsid w:val="00822154"/>
    <w:rsid w:val="00825096"/>
    <w:rsid w:val="00825983"/>
    <w:rsid w:val="008450B2"/>
    <w:rsid w:val="00847159"/>
    <w:rsid w:val="0084717B"/>
    <w:rsid w:val="008503BA"/>
    <w:rsid w:val="00854654"/>
    <w:rsid w:val="00854B92"/>
    <w:rsid w:val="0085693E"/>
    <w:rsid w:val="008575DE"/>
    <w:rsid w:val="008613B3"/>
    <w:rsid w:val="00861B94"/>
    <w:rsid w:val="00871D13"/>
    <w:rsid w:val="008726B2"/>
    <w:rsid w:val="00873C46"/>
    <w:rsid w:val="00881C61"/>
    <w:rsid w:val="008835E4"/>
    <w:rsid w:val="0089057F"/>
    <w:rsid w:val="00896971"/>
    <w:rsid w:val="008A4B4B"/>
    <w:rsid w:val="008B09DB"/>
    <w:rsid w:val="008B469C"/>
    <w:rsid w:val="008B5DC2"/>
    <w:rsid w:val="008C00DF"/>
    <w:rsid w:val="008C1708"/>
    <w:rsid w:val="008C5804"/>
    <w:rsid w:val="008D1DE6"/>
    <w:rsid w:val="008E7ABC"/>
    <w:rsid w:val="008F10D2"/>
    <w:rsid w:val="008F1740"/>
    <w:rsid w:val="008F18DE"/>
    <w:rsid w:val="008F226D"/>
    <w:rsid w:val="00903D36"/>
    <w:rsid w:val="00906FFE"/>
    <w:rsid w:val="00912522"/>
    <w:rsid w:val="0091378C"/>
    <w:rsid w:val="009156A2"/>
    <w:rsid w:val="0091716E"/>
    <w:rsid w:val="00923ADD"/>
    <w:rsid w:val="00932790"/>
    <w:rsid w:val="00932ED5"/>
    <w:rsid w:val="00933E45"/>
    <w:rsid w:val="009414A3"/>
    <w:rsid w:val="00943345"/>
    <w:rsid w:val="00943C5C"/>
    <w:rsid w:val="00953290"/>
    <w:rsid w:val="009575E9"/>
    <w:rsid w:val="00960369"/>
    <w:rsid w:val="00964A12"/>
    <w:rsid w:val="00964C72"/>
    <w:rsid w:val="009655C2"/>
    <w:rsid w:val="00965966"/>
    <w:rsid w:val="009671A5"/>
    <w:rsid w:val="00967465"/>
    <w:rsid w:val="009719CD"/>
    <w:rsid w:val="00973E51"/>
    <w:rsid w:val="00977757"/>
    <w:rsid w:val="0098237D"/>
    <w:rsid w:val="00993F50"/>
    <w:rsid w:val="009A10D6"/>
    <w:rsid w:val="009A6DB0"/>
    <w:rsid w:val="009A6FDC"/>
    <w:rsid w:val="009B15CA"/>
    <w:rsid w:val="009B1FC0"/>
    <w:rsid w:val="009B47B4"/>
    <w:rsid w:val="009C0D56"/>
    <w:rsid w:val="009C1818"/>
    <w:rsid w:val="009C2B52"/>
    <w:rsid w:val="009C7542"/>
    <w:rsid w:val="009C7DB5"/>
    <w:rsid w:val="009D10C9"/>
    <w:rsid w:val="009D46CC"/>
    <w:rsid w:val="009D63BA"/>
    <w:rsid w:val="009E0823"/>
    <w:rsid w:val="009E0A30"/>
    <w:rsid w:val="009E7221"/>
    <w:rsid w:val="009F352F"/>
    <w:rsid w:val="009F56EC"/>
    <w:rsid w:val="00A006AE"/>
    <w:rsid w:val="00A00C88"/>
    <w:rsid w:val="00A02100"/>
    <w:rsid w:val="00A0742F"/>
    <w:rsid w:val="00A0767E"/>
    <w:rsid w:val="00A10509"/>
    <w:rsid w:val="00A11946"/>
    <w:rsid w:val="00A13E18"/>
    <w:rsid w:val="00A2087C"/>
    <w:rsid w:val="00A260A3"/>
    <w:rsid w:val="00A2661D"/>
    <w:rsid w:val="00A3329E"/>
    <w:rsid w:val="00A33AF0"/>
    <w:rsid w:val="00A349BA"/>
    <w:rsid w:val="00A375C6"/>
    <w:rsid w:val="00A4179E"/>
    <w:rsid w:val="00A419DD"/>
    <w:rsid w:val="00A42195"/>
    <w:rsid w:val="00A536C3"/>
    <w:rsid w:val="00A563F4"/>
    <w:rsid w:val="00A60919"/>
    <w:rsid w:val="00A63574"/>
    <w:rsid w:val="00A64422"/>
    <w:rsid w:val="00A64BFC"/>
    <w:rsid w:val="00A675D9"/>
    <w:rsid w:val="00A704DA"/>
    <w:rsid w:val="00A71B35"/>
    <w:rsid w:val="00A764FA"/>
    <w:rsid w:val="00A8002C"/>
    <w:rsid w:val="00A8127F"/>
    <w:rsid w:val="00A82B8E"/>
    <w:rsid w:val="00A83B79"/>
    <w:rsid w:val="00A8599F"/>
    <w:rsid w:val="00A86662"/>
    <w:rsid w:val="00A8708B"/>
    <w:rsid w:val="00A873EC"/>
    <w:rsid w:val="00A93010"/>
    <w:rsid w:val="00AA3C9B"/>
    <w:rsid w:val="00AA445A"/>
    <w:rsid w:val="00AB75AF"/>
    <w:rsid w:val="00AB7BED"/>
    <w:rsid w:val="00AC351D"/>
    <w:rsid w:val="00AC5495"/>
    <w:rsid w:val="00AC63CD"/>
    <w:rsid w:val="00AC79CE"/>
    <w:rsid w:val="00AD4187"/>
    <w:rsid w:val="00AE0A74"/>
    <w:rsid w:val="00AE610D"/>
    <w:rsid w:val="00AE6D8C"/>
    <w:rsid w:val="00AF5C63"/>
    <w:rsid w:val="00B00C6C"/>
    <w:rsid w:val="00B0563D"/>
    <w:rsid w:val="00B05D3F"/>
    <w:rsid w:val="00B13EDD"/>
    <w:rsid w:val="00B1706D"/>
    <w:rsid w:val="00B22443"/>
    <w:rsid w:val="00B22F48"/>
    <w:rsid w:val="00B23B03"/>
    <w:rsid w:val="00B30AFE"/>
    <w:rsid w:val="00B320B2"/>
    <w:rsid w:val="00B33D0B"/>
    <w:rsid w:val="00B3510E"/>
    <w:rsid w:val="00B36AA1"/>
    <w:rsid w:val="00B4454B"/>
    <w:rsid w:val="00B4642C"/>
    <w:rsid w:val="00B4799B"/>
    <w:rsid w:val="00B50327"/>
    <w:rsid w:val="00B51948"/>
    <w:rsid w:val="00B62C52"/>
    <w:rsid w:val="00B66373"/>
    <w:rsid w:val="00B673C8"/>
    <w:rsid w:val="00B706FF"/>
    <w:rsid w:val="00B716DB"/>
    <w:rsid w:val="00B81515"/>
    <w:rsid w:val="00B84063"/>
    <w:rsid w:val="00B867F5"/>
    <w:rsid w:val="00B9692A"/>
    <w:rsid w:val="00BA4D7A"/>
    <w:rsid w:val="00BB0081"/>
    <w:rsid w:val="00BB0A0C"/>
    <w:rsid w:val="00BB0FDE"/>
    <w:rsid w:val="00BB149C"/>
    <w:rsid w:val="00BB4BAD"/>
    <w:rsid w:val="00BB501E"/>
    <w:rsid w:val="00BD3E02"/>
    <w:rsid w:val="00BD4F80"/>
    <w:rsid w:val="00BD76C1"/>
    <w:rsid w:val="00BE01DA"/>
    <w:rsid w:val="00BE7586"/>
    <w:rsid w:val="00BF0E58"/>
    <w:rsid w:val="00BF45B6"/>
    <w:rsid w:val="00BF5128"/>
    <w:rsid w:val="00BF6BE6"/>
    <w:rsid w:val="00C03476"/>
    <w:rsid w:val="00C035F8"/>
    <w:rsid w:val="00C03835"/>
    <w:rsid w:val="00C06A0E"/>
    <w:rsid w:val="00C14D9A"/>
    <w:rsid w:val="00C17CEF"/>
    <w:rsid w:val="00C300E7"/>
    <w:rsid w:val="00C329C4"/>
    <w:rsid w:val="00C406EF"/>
    <w:rsid w:val="00C42A86"/>
    <w:rsid w:val="00C4330E"/>
    <w:rsid w:val="00C47141"/>
    <w:rsid w:val="00C47E08"/>
    <w:rsid w:val="00C51C91"/>
    <w:rsid w:val="00C52D2F"/>
    <w:rsid w:val="00C55E1A"/>
    <w:rsid w:val="00C56ED2"/>
    <w:rsid w:val="00C65C38"/>
    <w:rsid w:val="00C662AA"/>
    <w:rsid w:val="00C771E2"/>
    <w:rsid w:val="00C77626"/>
    <w:rsid w:val="00C778FD"/>
    <w:rsid w:val="00C808FE"/>
    <w:rsid w:val="00C81668"/>
    <w:rsid w:val="00C81F42"/>
    <w:rsid w:val="00C82C0D"/>
    <w:rsid w:val="00C84904"/>
    <w:rsid w:val="00C8563F"/>
    <w:rsid w:val="00C86B8B"/>
    <w:rsid w:val="00C87195"/>
    <w:rsid w:val="00C876F9"/>
    <w:rsid w:val="00C904E3"/>
    <w:rsid w:val="00C91295"/>
    <w:rsid w:val="00C915F1"/>
    <w:rsid w:val="00C922FB"/>
    <w:rsid w:val="00C9483E"/>
    <w:rsid w:val="00C9658D"/>
    <w:rsid w:val="00C97477"/>
    <w:rsid w:val="00CA7C9C"/>
    <w:rsid w:val="00CB0080"/>
    <w:rsid w:val="00CB07E0"/>
    <w:rsid w:val="00CB28C6"/>
    <w:rsid w:val="00CB3E28"/>
    <w:rsid w:val="00CB42A9"/>
    <w:rsid w:val="00CB7D84"/>
    <w:rsid w:val="00CC1537"/>
    <w:rsid w:val="00CC1790"/>
    <w:rsid w:val="00CC737F"/>
    <w:rsid w:val="00CC77A0"/>
    <w:rsid w:val="00CD4C04"/>
    <w:rsid w:val="00CD7E81"/>
    <w:rsid w:val="00CE0F7F"/>
    <w:rsid w:val="00CE2A5A"/>
    <w:rsid w:val="00CE3811"/>
    <w:rsid w:val="00CE4872"/>
    <w:rsid w:val="00CE5EEC"/>
    <w:rsid w:val="00CE60E2"/>
    <w:rsid w:val="00CF364C"/>
    <w:rsid w:val="00CF4242"/>
    <w:rsid w:val="00CF42E8"/>
    <w:rsid w:val="00CF6510"/>
    <w:rsid w:val="00CF68CA"/>
    <w:rsid w:val="00CF7B2B"/>
    <w:rsid w:val="00D015F4"/>
    <w:rsid w:val="00D04237"/>
    <w:rsid w:val="00D05CA3"/>
    <w:rsid w:val="00D0696B"/>
    <w:rsid w:val="00D10849"/>
    <w:rsid w:val="00D108EE"/>
    <w:rsid w:val="00D1159D"/>
    <w:rsid w:val="00D20284"/>
    <w:rsid w:val="00D2360B"/>
    <w:rsid w:val="00D247C8"/>
    <w:rsid w:val="00D33726"/>
    <w:rsid w:val="00D35A51"/>
    <w:rsid w:val="00D35DE3"/>
    <w:rsid w:val="00D36024"/>
    <w:rsid w:val="00D47789"/>
    <w:rsid w:val="00D47D42"/>
    <w:rsid w:val="00D600A8"/>
    <w:rsid w:val="00D73319"/>
    <w:rsid w:val="00D775B5"/>
    <w:rsid w:val="00D80FDC"/>
    <w:rsid w:val="00D813A4"/>
    <w:rsid w:val="00D81946"/>
    <w:rsid w:val="00D83EB0"/>
    <w:rsid w:val="00D93068"/>
    <w:rsid w:val="00D95F65"/>
    <w:rsid w:val="00DA02BA"/>
    <w:rsid w:val="00DA53D6"/>
    <w:rsid w:val="00DB3DE3"/>
    <w:rsid w:val="00DB6D37"/>
    <w:rsid w:val="00DB70C3"/>
    <w:rsid w:val="00DD4EC4"/>
    <w:rsid w:val="00DE29C7"/>
    <w:rsid w:val="00DE3E36"/>
    <w:rsid w:val="00DE4DC0"/>
    <w:rsid w:val="00DE5BBB"/>
    <w:rsid w:val="00DE5E9B"/>
    <w:rsid w:val="00DF2CB0"/>
    <w:rsid w:val="00DF4597"/>
    <w:rsid w:val="00DF730C"/>
    <w:rsid w:val="00DF7DAA"/>
    <w:rsid w:val="00E0093F"/>
    <w:rsid w:val="00E00AC4"/>
    <w:rsid w:val="00E02164"/>
    <w:rsid w:val="00E11725"/>
    <w:rsid w:val="00E120FE"/>
    <w:rsid w:val="00E1239A"/>
    <w:rsid w:val="00E147CA"/>
    <w:rsid w:val="00E17DE6"/>
    <w:rsid w:val="00E20098"/>
    <w:rsid w:val="00E2444E"/>
    <w:rsid w:val="00E26BCE"/>
    <w:rsid w:val="00E2755C"/>
    <w:rsid w:val="00E2775B"/>
    <w:rsid w:val="00E3186B"/>
    <w:rsid w:val="00E37CD3"/>
    <w:rsid w:val="00E507AF"/>
    <w:rsid w:val="00E51E5B"/>
    <w:rsid w:val="00E51FF4"/>
    <w:rsid w:val="00E625CF"/>
    <w:rsid w:val="00E67CAC"/>
    <w:rsid w:val="00E77D36"/>
    <w:rsid w:val="00E80193"/>
    <w:rsid w:val="00E81CEB"/>
    <w:rsid w:val="00E84224"/>
    <w:rsid w:val="00E94875"/>
    <w:rsid w:val="00E96C36"/>
    <w:rsid w:val="00E97C37"/>
    <w:rsid w:val="00EA2C4C"/>
    <w:rsid w:val="00EA4A8E"/>
    <w:rsid w:val="00EA4DF5"/>
    <w:rsid w:val="00EB1726"/>
    <w:rsid w:val="00EB1E78"/>
    <w:rsid w:val="00EB2D18"/>
    <w:rsid w:val="00EC1432"/>
    <w:rsid w:val="00ED0641"/>
    <w:rsid w:val="00ED0692"/>
    <w:rsid w:val="00ED07CA"/>
    <w:rsid w:val="00ED1DDF"/>
    <w:rsid w:val="00ED7800"/>
    <w:rsid w:val="00ED785D"/>
    <w:rsid w:val="00EE27AD"/>
    <w:rsid w:val="00EE3D76"/>
    <w:rsid w:val="00EE5500"/>
    <w:rsid w:val="00EF201C"/>
    <w:rsid w:val="00EF21F4"/>
    <w:rsid w:val="00EF26C7"/>
    <w:rsid w:val="00EF7426"/>
    <w:rsid w:val="00F02100"/>
    <w:rsid w:val="00F06713"/>
    <w:rsid w:val="00F1012B"/>
    <w:rsid w:val="00F127AC"/>
    <w:rsid w:val="00F13B7A"/>
    <w:rsid w:val="00F15977"/>
    <w:rsid w:val="00F2400F"/>
    <w:rsid w:val="00F3068E"/>
    <w:rsid w:val="00F34E90"/>
    <w:rsid w:val="00F40076"/>
    <w:rsid w:val="00F4200B"/>
    <w:rsid w:val="00F4349C"/>
    <w:rsid w:val="00F44E91"/>
    <w:rsid w:val="00F52331"/>
    <w:rsid w:val="00F53E9E"/>
    <w:rsid w:val="00F57536"/>
    <w:rsid w:val="00F65CA2"/>
    <w:rsid w:val="00F66F73"/>
    <w:rsid w:val="00F74D04"/>
    <w:rsid w:val="00F7538F"/>
    <w:rsid w:val="00F75822"/>
    <w:rsid w:val="00F77ACD"/>
    <w:rsid w:val="00F8518C"/>
    <w:rsid w:val="00F87BE4"/>
    <w:rsid w:val="00F9227A"/>
    <w:rsid w:val="00FA0C28"/>
    <w:rsid w:val="00FA2423"/>
    <w:rsid w:val="00FA2CD9"/>
    <w:rsid w:val="00FA45FE"/>
    <w:rsid w:val="00FA6291"/>
    <w:rsid w:val="00FA70D5"/>
    <w:rsid w:val="00FB09E0"/>
    <w:rsid w:val="00FB1B86"/>
    <w:rsid w:val="00FB22FA"/>
    <w:rsid w:val="00FB3EF6"/>
    <w:rsid w:val="00FB614A"/>
    <w:rsid w:val="00FB6A64"/>
    <w:rsid w:val="00FC11AF"/>
    <w:rsid w:val="00FC2C51"/>
    <w:rsid w:val="00FC65BB"/>
    <w:rsid w:val="00FE359F"/>
    <w:rsid w:val="00FE3686"/>
    <w:rsid w:val="00FF1F27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24B89"/>
  <w15:docId w15:val="{FCFC4F0A-1DC6-4AC5-AC16-F508581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4220"/>
    <w:pPr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5422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5422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1"/>
    <w:basedOn w:val="Navaden"/>
    <w:link w:val="GlavaZnak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1 Znak"/>
    <w:basedOn w:val="Privzetapisavaodstavka"/>
    <w:link w:val="Glava"/>
    <w:rsid w:val="00154220"/>
  </w:style>
  <w:style w:type="paragraph" w:styleId="Noga">
    <w:name w:val="footer"/>
    <w:basedOn w:val="Navaden"/>
    <w:link w:val="NogaZnak"/>
    <w:uiPriority w:val="99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4220"/>
  </w:style>
  <w:style w:type="paragraph" w:customStyle="1" w:styleId="Naslovpublikacije">
    <w:name w:val="Naslov_publikacije"/>
    <w:basedOn w:val="Navaden"/>
    <w:link w:val="NaslovpublikacijeZnak"/>
    <w:rsid w:val="00154220"/>
    <w:pPr>
      <w:spacing w:after="200" w:line="276" w:lineRule="auto"/>
      <w:jc w:val="center"/>
    </w:pPr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customStyle="1" w:styleId="NaslovpublikacijeZnak">
    <w:name w:val="Naslov_publikacije Znak"/>
    <w:link w:val="Naslovpublikacije"/>
    <w:rsid w:val="00154220"/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styleId="Hiperpovezava">
    <w:name w:val="Hyperlink"/>
    <w:basedOn w:val="Privzetapisavaodstavka"/>
    <w:uiPriority w:val="99"/>
    <w:unhideWhenUsed/>
    <w:rsid w:val="0015422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link w:val="OdstavekseznamaZnak"/>
    <w:uiPriority w:val="34"/>
    <w:qFormat/>
    <w:rsid w:val="0077443B"/>
    <w:pPr>
      <w:ind w:left="720"/>
      <w:contextualSpacing/>
    </w:pPr>
  </w:style>
  <w:style w:type="table" w:styleId="Tabelamrea">
    <w:name w:val="Table Grid"/>
    <w:basedOn w:val="Navadnatabela"/>
    <w:uiPriority w:val="39"/>
    <w:rsid w:val="0034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344D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rsid w:val="00344DF1"/>
    <w:pPr>
      <w:spacing w:after="200" w:line="276" w:lineRule="auto"/>
      <w:jc w:val="left"/>
    </w:pPr>
    <w:rPr>
      <w:rFonts w:ascii="Cambria" w:eastAsia="Calibri" w:hAnsi="Cambr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44DF1"/>
    <w:rPr>
      <w:rFonts w:ascii="Cambria" w:eastAsia="Calibri" w:hAnsi="Cambri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344DF1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344DF1"/>
  </w:style>
  <w:style w:type="paragraph" w:customStyle="1" w:styleId="Natevanje">
    <w:name w:val="Naštevanje"/>
    <w:basedOn w:val="Odstavekseznama"/>
    <w:link w:val="NatevanjeZnak"/>
    <w:autoRedefine/>
    <w:qFormat/>
    <w:rsid w:val="00344DF1"/>
    <w:pPr>
      <w:spacing w:after="0" w:line="276" w:lineRule="auto"/>
      <w:ind w:left="0"/>
      <w:jc w:val="left"/>
    </w:pPr>
    <w:rPr>
      <w:rFonts w:ascii="Arial" w:eastAsia="Calibri" w:hAnsi="Arial" w:cs="Arial"/>
      <w:sz w:val="24"/>
    </w:rPr>
  </w:style>
  <w:style w:type="character" w:customStyle="1" w:styleId="NatevanjeZnak">
    <w:name w:val="Naštevanje Znak"/>
    <w:link w:val="Natevanje"/>
    <w:rsid w:val="00344DF1"/>
    <w:rPr>
      <w:rFonts w:ascii="Arial" w:eastAsia="Calibri" w:hAnsi="Arial" w:cs="Arial"/>
      <w:sz w:val="24"/>
    </w:rPr>
  </w:style>
  <w:style w:type="paragraph" w:customStyle="1" w:styleId="Naslovtabele">
    <w:name w:val="Naslov_tabele"/>
    <w:basedOn w:val="Napis"/>
    <w:link w:val="NaslovtabeleZnak"/>
    <w:qFormat/>
    <w:rsid w:val="00344DF1"/>
    <w:pPr>
      <w:keepNext/>
      <w:keepLines/>
      <w:widowControl w:val="0"/>
      <w:spacing w:after="0" w:line="276" w:lineRule="auto"/>
      <w:jc w:val="left"/>
    </w:pPr>
    <w:rPr>
      <w:rFonts w:ascii="Calibri" w:eastAsia="Calibri" w:hAnsi="Calibri" w:cs="Times New Roman"/>
      <w:b/>
      <w:bCs/>
      <w:i w:val="0"/>
      <w:iCs w:val="0"/>
      <w:color w:val="2DA2BF"/>
      <w:sz w:val="16"/>
      <w:szCs w:val="16"/>
      <w:lang w:eastAsia="sl-SI"/>
    </w:rPr>
  </w:style>
  <w:style w:type="character" w:customStyle="1" w:styleId="NaslovtabeleZnak">
    <w:name w:val="Naslov_tabele Znak"/>
    <w:link w:val="Naslovtabele"/>
    <w:rsid w:val="00344DF1"/>
    <w:rPr>
      <w:rFonts w:ascii="Calibri" w:eastAsia="Calibri" w:hAnsi="Calibri" w:cs="Times New Roman"/>
      <w:b/>
      <w:bCs/>
      <w:color w:val="2DA2BF"/>
      <w:sz w:val="16"/>
      <w:szCs w:val="16"/>
      <w:lang w:eastAsia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344D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unhideWhenUsed/>
    <w:rsid w:val="001E0D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E0D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E0DB4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DB4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0D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0DB4"/>
    <w:rPr>
      <w:b/>
      <w:bCs/>
      <w:sz w:val="20"/>
      <w:szCs w:val="20"/>
    </w:rPr>
  </w:style>
  <w:style w:type="table" w:customStyle="1" w:styleId="Tabelamrea4poudarek110">
    <w:name w:val="Tabela – mreža 4 (poudarek 1)1"/>
    <w:basedOn w:val="Navadnatabela"/>
    <w:uiPriority w:val="49"/>
    <w:rsid w:val="00AE6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otnotedescription">
    <w:name w:val="footnote description"/>
    <w:next w:val="Navaden"/>
    <w:link w:val="footnotedescriptionChar"/>
    <w:hidden/>
    <w:rsid w:val="00ED7800"/>
    <w:pPr>
      <w:spacing w:after="0" w:line="263" w:lineRule="auto"/>
      <w:jc w:val="both"/>
    </w:pPr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descriptionChar">
    <w:name w:val="footnote description Char"/>
    <w:link w:val="footnotedescription"/>
    <w:rsid w:val="00ED7800"/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mark">
    <w:name w:val="footnote mark"/>
    <w:hidden/>
    <w:rsid w:val="00ED7800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707D7D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B9692A"/>
    <w:pPr>
      <w:spacing w:after="0"/>
      <w:outlineLvl w:val="9"/>
    </w:pPr>
  </w:style>
  <w:style w:type="paragraph" w:styleId="Revizija">
    <w:name w:val="Revision"/>
    <w:hidden/>
    <w:uiPriority w:val="99"/>
    <w:semiHidden/>
    <w:rsid w:val="00B9692A"/>
    <w:pPr>
      <w:spacing w:after="0" w:line="240" w:lineRule="auto"/>
    </w:pPr>
  </w:style>
  <w:style w:type="paragraph" w:styleId="Kazalovsebine1">
    <w:name w:val="toc 1"/>
    <w:basedOn w:val="Navaden"/>
    <w:next w:val="Navaden"/>
    <w:autoRedefine/>
    <w:uiPriority w:val="39"/>
    <w:unhideWhenUsed/>
    <w:rsid w:val="00B9692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9692A"/>
    <w:pPr>
      <w:spacing w:after="100"/>
      <w:ind w:left="220"/>
    </w:pPr>
  </w:style>
  <w:style w:type="table" w:customStyle="1" w:styleId="Tabelamrea2">
    <w:name w:val="Tabela – mreža2"/>
    <w:basedOn w:val="Navadnatabela"/>
    <w:next w:val="Tabelamrea"/>
    <w:uiPriority w:val="39"/>
    <w:rsid w:val="0069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51BD-0BE1-4F31-BBB0-4EEC8251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Anže Kunovar</dc:creator>
  <cp:lastModifiedBy>Gregor Steklačič</cp:lastModifiedBy>
  <cp:revision>15</cp:revision>
  <cp:lastPrinted>2022-08-09T10:34:00Z</cp:lastPrinted>
  <dcterms:created xsi:type="dcterms:W3CDTF">2024-05-22T11:46:00Z</dcterms:created>
  <dcterms:modified xsi:type="dcterms:W3CDTF">2024-12-27T13:55:00Z</dcterms:modified>
</cp:coreProperties>
</file>