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7A46F3A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B17D7F" w:rsidRPr="00B17D7F">
        <w:t>0142-47/2024-2720</w:t>
      </w:r>
    </w:p>
    <w:p w14:paraId="55C63003" w14:textId="27CC83F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B5777E">
        <w:rPr>
          <w:rFonts w:cs="Arial"/>
        </w:rPr>
        <w:t>7. 1. 2025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0D525B0F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B17D7F" w:rsidRPr="00B17D7F">
        <w:rPr>
          <w:rFonts w:cs="Arial"/>
          <w:b/>
          <w:caps/>
          <w:szCs w:val="20"/>
        </w:rPr>
        <w:t>0142-47/2024-2720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479D39F" w:rsidR="008F5AC4" w:rsidRPr="0018367D" w:rsidRDefault="00B17D7F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Obalni dom upokojencev Koper, Krožna cesta 5, 6000 Koper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1F6FF1D4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4C57F2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17D7F">
        <w:rPr>
          <w:rFonts w:cs="Arial"/>
          <w:szCs w:val="20"/>
        </w:rPr>
        <w:t xml:space="preserve">Obalnega doma upokojencev Koper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B17D7F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6E3EE3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B17D7F" w:rsidRPr="00B17D7F">
        <w:rPr>
          <w:rFonts w:ascii="Helv" w:eastAsia="Calibri" w:hAnsi="Helv" w:cs="Helv"/>
          <w:b/>
          <w:bCs/>
          <w:color w:val="000000"/>
        </w:rPr>
        <w:t>0142-47/2024-2720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4C57F2">
        <w:rPr>
          <w:rFonts w:cs="Arial"/>
          <w:szCs w:val="20"/>
          <w:u w:val="single"/>
        </w:rPr>
        <w:t>14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C57F2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3290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17D7F"/>
    <w:rsid w:val="00B25354"/>
    <w:rsid w:val="00B33B75"/>
    <w:rsid w:val="00B45DD0"/>
    <w:rsid w:val="00B5777E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0C66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2025-01-07T06:40:00Z</dcterms:created>
  <dcterms:modified xsi:type="dcterms:W3CDTF">2025-01-07T06:54:00Z</dcterms:modified>
</cp:coreProperties>
</file>