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47" w:rsidRPr="00432CCB" w:rsidRDefault="00C73E47" w:rsidP="00C73E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432C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>Robi Kroflič</w:t>
      </w:r>
    </w:p>
    <w:p w:rsidR="00C73E47" w:rsidRPr="00432CCB" w:rsidRDefault="00C73E47" w:rsidP="00C73E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</w:pPr>
      <w:r w:rsidRPr="00432C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l-SI"/>
        </w:rPr>
        <w:t>Varno in spodbudno učno okolje</w:t>
      </w:r>
    </w:p>
    <w:p w:rsidR="00C73E47" w:rsidRPr="00432CCB" w:rsidRDefault="00C73E47" w:rsidP="00C73E4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O varnem in spodbudnem okolju še vedno razmišljamo predvsem v okviru predstave o podobi ranljivega otroka, ki mu moramo ponuditi:</w:t>
      </w:r>
    </w:p>
    <w:p w:rsidR="00C73E47" w:rsidRPr="00432CCB" w:rsidRDefault="00C73E47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proofErr w:type="spellStart"/>
      <w:r w:rsidRPr="00432CCB">
        <w:rPr>
          <w:sz w:val="28"/>
          <w:szCs w:val="28"/>
        </w:rPr>
        <w:t>Paternalistično</w:t>
      </w:r>
      <w:proofErr w:type="spellEnd"/>
      <w:r w:rsidRPr="00432CCB">
        <w:rPr>
          <w:sz w:val="28"/>
          <w:szCs w:val="28"/>
        </w:rPr>
        <w:t xml:space="preserve"> zaščito in (svetovalno) podporo</w:t>
      </w:r>
    </w:p>
    <w:p w:rsidR="00C73E47" w:rsidRPr="00432CCB" w:rsidRDefault="00C73E47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Vzgojo v okviru programov socialnega in emocionalnega učenja (SEL, SEAL)</w:t>
      </w:r>
    </w:p>
    <w:p w:rsidR="00C73E47" w:rsidRPr="00432CCB" w:rsidRDefault="00C73E47" w:rsidP="00C73E4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Sprememba načina viden</w:t>
      </w:r>
      <w:r w:rsidR="00783244" w:rsidRPr="00432CCB">
        <w:rPr>
          <w:sz w:val="28"/>
          <w:szCs w:val="28"/>
        </w:rPr>
        <w:t>j</w:t>
      </w:r>
      <w:r w:rsidRPr="00432CCB">
        <w:rPr>
          <w:sz w:val="28"/>
          <w:szCs w:val="28"/>
        </w:rPr>
        <w:t>a otroka (podoba bogatega otroka</w:t>
      </w:r>
      <w:r w:rsidR="005D2703" w:rsidRPr="00432CCB">
        <w:rPr>
          <w:sz w:val="28"/>
          <w:szCs w:val="28"/>
        </w:rPr>
        <w:t xml:space="preserve"> – </w:t>
      </w:r>
      <w:proofErr w:type="spellStart"/>
      <w:r w:rsidR="005D2703" w:rsidRPr="00432CCB">
        <w:rPr>
          <w:sz w:val="28"/>
          <w:szCs w:val="28"/>
        </w:rPr>
        <w:t>Malaguzzi</w:t>
      </w:r>
      <w:proofErr w:type="spellEnd"/>
      <w:r w:rsidR="005D2703" w:rsidRPr="00432CCB">
        <w:rPr>
          <w:sz w:val="28"/>
          <w:szCs w:val="28"/>
        </w:rPr>
        <w:t xml:space="preserve">, Moss in </w:t>
      </w:r>
      <w:proofErr w:type="spellStart"/>
      <w:r w:rsidR="005D2703" w:rsidRPr="00432CCB">
        <w:rPr>
          <w:sz w:val="28"/>
          <w:szCs w:val="28"/>
        </w:rPr>
        <w:t>Dahlberg</w:t>
      </w:r>
      <w:proofErr w:type="spellEnd"/>
      <w:r w:rsidR="00C70177" w:rsidRPr="00432CCB">
        <w:rPr>
          <w:sz w:val="28"/>
          <w:szCs w:val="28"/>
        </w:rPr>
        <w:t xml:space="preserve">), </w:t>
      </w:r>
      <w:r w:rsidRPr="00432CCB">
        <w:rPr>
          <w:sz w:val="28"/>
          <w:szCs w:val="28"/>
        </w:rPr>
        <w:t xml:space="preserve"> paradigma </w:t>
      </w:r>
      <w:proofErr w:type="spellStart"/>
      <w:r w:rsidRPr="00432CCB">
        <w:rPr>
          <w:sz w:val="28"/>
          <w:szCs w:val="28"/>
        </w:rPr>
        <w:t>avtopoetske</w:t>
      </w:r>
      <w:proofErr w:type="spellEnd"/>
      <w:r w:rsidRPr="00432CCB">
        <w:rPr>
          <w:sz w:val="28"/>
          <w:szCs w:val="28"/>
        </w:rPr>
        <w:t xml:space="preserve"> pedagogike</w:t>
      </w:r>
      <w:r w:rsidR="005D2703" w:rsidRPr="00432CCB">
        <w:rPr>
          <w:sz w:val="28"/>
          <w:szCs w:val="28"/>
        </w:rPr>
        <w:t xml:space="preserve"> </w:t>
      </w:r>
      <w:r w:rsidR="00C70177" w:rsidRPr="00432CCB">
        <w:rPr>
          <w:sz w:val="28"/>
          <w:szCs w:val="28"/>
        </w:rPr>
        <w:t>(</w:t>
      </w:r>
      <w:proofErr w:type="spellStart"/>
      <w:r w:rsidR="005D2703" w:rsidRPr="00432CCB">
        <w:rPr>
          <w:sz w:val="28"/>
          <w:szCs w:val="28"/>
        </w:rPr>
        <w:t>Luhman</w:t>
      </w:r>
      <w:proofErr w:type="spellEnd"/>
      <w:r w:rsidR="005D2703" w:rsidRPr="00432CCB">
        <w:rPr>
          <w:sz w:val="28"/>
          <w:szCs w:val="28"/>
        </w:rPr>
        <w:t>, Medveš</w:t>
      </w:r>
      <w:r w:rsidRPr="00432CCB">
        <w:rPr>
          <w:sz w:val="28"/>
          <w:szCs w:val="28"/>
        </w:rPr>
        <w:t xml:space="preserve">) </w:t>
      </w:r>
      <w:r w:rsidR="00C70177" w:rsidRPr="00432CCB">
        <w:rPr>
          <w:sz w:val="28"/>
          <w:szCs w:val="28"/>
        </w:rPr>
        <w:t xml:space="preserve">in vključevanje </w:t>
      </w:r>
      <w:proofErr w:type="spellStart"/>
      <w:r w:rsidR="00C70177" w:rsidRPr="00432CCB">
        <w:rPr>
          <w:sz w:val="28"/>
          <w:szCs w:val="28"/>
        </w:rPr>
        <w:t>subjektifikacije</w:t>
      </w:r>
      <w:proofErr w:type="spellEnd"/>
      <w:r w:rsidR="00C70177" w:rsidRPr="00432CCB">
        <w:rPr>
          <w:sz w:val="28"/>
          <w:szCs w:val="28"/>
        </w:rPr>
        <w:t xml:space="preserve"> med ključne cilje vzgoje in izobraževanja (Biesta) </w:t>
      </w:r>
      <w:r w:rsidRPr="00432CCB">
        <w:rPr>
          <w:sz w:val="28"/>
          <w:szCs w:val="28"/>
        </w:rPr>
        <w:t>v izhodišče ne postavlja zaščite odraslih in izobraževanja za socialne in čustvene kompetence, ampak:</w:t>
      </w:r>
    </w:p>
    <w:p w:rsidR="00C73E47" w:rsidRPr="00432CCB" w:rsidRDefault="00C73E47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Sprejemajoče/vključujoče okolje, v katerem otrok/mladostnik raziskuje svoj položaj v svetu oziroma v socialni sredini</w:t>
      </w:r>
    </w:p>
    <w:p w:rsidR="00C73E47" w:rsidRPr="00432CCB" w:rsidRDefault="00C73E47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Daje poudarek na otrokovih prvoosebnih izkušnjah/doživetjih, ki jih ta lahko deli </w:t>
      </w:r>
      <w:r w:rsidR="00783244" w:rsidRPr="00432CCB">
        <w:rPr>
          <w:sz w:val="28"/>
          <w:szCs w:val="28"/>
        </w:rPr>
        <w:t xml:space="preserve">in sooča </w:t>
      </w:r>
      <w:r w:rsidRPr="00432CCB">
        <w:rPr>
          <w:sz w:val="28"/>
          <w:szCs w:val="28"/>
        </w:rPr>
        <w:t>z vrstniki in odraslimi</w:t>
      </w:r>
      <w:r w:rsidR="005D2703" w:rsidRPr="00432CCB">
        <w:rPr>
          <w:sz w:val="28"/>
          <w:szCs w:val="28"/>
        </w:rPr>
        <w:t xml:space="preserve"> (Medveš, Kroflič)</w:t>
      </w:r>
    </w:p>
    <w:p w:rsidR="000502CB" w:rsidRPr="00432CCB" w:rsidRDefault="00C73E47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Organizira široko komunikacijsko mrežo otrok/mladostnikov</w:t>
      </w:r>
      <w:r w:rsidR="005D2703" w:rsidRPr="00432CCB">
        <w:rPr>
          <w:sz w:val="28"/>
          <w:szCs w:val="28"/>
        </w:rPr>
        <w:t xml:space="preserve"> </w:t>
      </w:r>
    </w:p>
    <w:p w:rsidR="00C73E47" w:rsidRPr="00432CCB" w:rsidRDefault="000502CB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Organizira </w:t>
      </w:r>
      <w:r w:rsidR="005D2703" w:rsidRPr="00432CCB">
        <w:rPr>
          <w:sz w:val="28"/>
          <w:szCs w:val="28"/>
        </w:rPr>
        <w:t>vrstniško podporo šibkejšim posameznikom (»tutorstvo«)</w:t>
      </w:r>
      <w:r w:rsidR="00B47940" w:rsidRPr="00432CCB">
        <w:rPr>
          <w:sz w:val="28"/>
          <w:szCs w:val="28"/>
        </w:rPr>
        <w:t>, ki jo dopolnjuje s strokovno svetovalno pomočjo</w:t>
      </w:r>
    </w:p>
    <w:p w:rsidR="005D2703" w:rsidRPr="00432CCB" w:rsidRDefault="005D2703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Otrokom/mladostnikom zagotavlja možnost, da sami povedo, kje/kako čutijo težave in jih vključi v načrtovanje </w:t>
      </w:r>
      <w:r w:rsidR="000502CB" w:rsidRPr="00432CCB">
        <w:rPr>
          <w:sz w:val="28"/>
          <w:szCs w:val="28"/>
        </w:rPr>
        <w:t xml:space="preserve">in evalvacijo </w:t>
      </w:r>
      <w:r w:rsidRPr="00432CCB">
        <w:rPr>
          <w:sz w:val="28"/>
          <w:szCs w:val="28"/>
        </w:rPr>
        <w:t>programov pomoči (Čačinovič-Vogrinčič)</w:t>
      </w:r>
    </w:p>
    <w:p w:rsidR="005D2703" w:rsidRPr="00432CCB" w:rsidRDefault="005D2703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Konflikte rešuje v skupnosti ob komunikaciji med storilci, žrtvami in opazovalci – koncept </w:t>
      </w:r>
      <w:proofErr w:type="spellStart"/>
      <w:r w:rsidRPr="00432CCB">
        <w:rPr>
          <w:sz w:val="28"/>
          <w:szCs w:val="28"/>
        </w:rPr>
        <w:t>restorativne</w:t>
      </w:r>
      <w:proofErr w:type="spellEnd"/>
      <w:r w:rsidRPr="00432CCB">
        <w:rPr>
          <w:sz w:val="28"/>
          <w:szCs w:val="28"/>
        </w:rPr>
        <w:t xml:space="preserve"> pravičnosti</w:t>
      </w:r>
      <w:r w:rsidR="00783244" w:rsidRPr="00432CCB">
        <w:rPr>
          <w:sz w:val="28"/>
          <w:szCs w:val="28"/>
        </w:rPr>
        <w:t xml:space="preserve"> - mediacija kot osnovna metoda reševanja medosebnih konfliktov in skupnostne razprave o obravnavi vrstniškega nasilja</w:t>
      </w:r>
    </w:p>
    <w:p w:rsidR="005D2703" w:rsidRPr="00432CCB" w:rsidRDefault="00432CCB" w:rsidP="00C73E4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Za</w:t>
      </w:r>
      <w:r w:rsidR="005D2703" w:rsidRPr="00432CCB">
        <w:rPr>
          <w:sz w:val="28"/>
          <w:szCs w:val="28"/>
        </w:rPr>
        <w:t xml:space="preserve"> pridobivanje socialnih izkušenj </w:t>
      </w:r>
      <w:r w:rsidRPr="00432CCB">
        <w:rPr>
          <w:sz w:val="28"/>
          <w:szCs w:val="28"/>
        </w:rPr>
        <w:t>organizira</w:t>
      </w:r>
      <w:r w:rsidR="005D2703" w:rsidRPr="00432CCB">
        <w:rPr>
          <w:sz w:val="28"/>
          <w:szCs w:val="28"/>
        </w:rPr>
        <w:t xml:space="preserve"> dejavnosti, ki zagotavljajo visoko stopnjo čustvene in kognitivne vpletenosti – vzgoja z umetnostjo, </w:t>
      </w:r>
      <w:r w:rsidR="00B47940" w:rsidRPr="00432CCB">
        <w:rPr>
          <w:sz w:val="28"/>
          <w:szCs w:val="28"/>
        </w:rPr>
        <w:t xml:space="preserve">organiziranje </w:t>
      </w:r>
      <w:r w:rsidR="005D2703" w:rsidRPr="00432CCB">
        <w:rPr>
          <w:sz w:val="28"/>
          <w:szCs w:val="28"/>
        </w:rPr>
        <w:t>šport</w:t>
      </w:r>
      <w:r w:rsidR="00B47940" w:rsidRPr="00432CCB">
        <w:rPr>
          <w:sz w:val="28"/>
          <w:szCs w:val="28"/>
        </w:rPr>
        <w:t>nih aktivnosti</w:t>
      </w:r>
      <w:r w:rsidR="00783244" w:rsidRPr="00432CCB">
        <w:rPr>
          <w:sz w:val="28"/>
          <w:szCs w:val="28"/>
        </w:rPr>
        <w:t>, skupnostni projekti</w:t>
      </w:r>
      <w:r w:rsidR="00A54839" w:rsidRPr="00432CCB">
        <w:rPr>
          <w:sz w:val="28"/>
          <w:szCs w:val="28"/>
        </w:rPr>
        <w:t xml:space="preserve"> medsebojne podpore in pomoči</w:t>
      </w:r>
    </w:p>
    <w:p w:rsidR="00B47940" w:rsidRPr="00432CCB" w:rsidRDefault="00B47940" w:rsidP="00B4794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Ravni sistematične krepitve varnega in spodbudnega okolja</w:t>
      </w:r>
    </w:p>
    <w:p w:rsidR="00B47940" w:rsidRPr="00432CCB" w:rsidRDefault="00B47940" w:rsidP="00B47940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Zagotavljanje fizičnega prostora za druženje otrok in mladostnikov in dejavnosti, o katerih se odločajo sami (mladinski klubi znotraj šol, večnamenski prostori za druženje, odprta igrišča in površine za športne aktivnosti, prostori za umetniške dogodke</w:t>
      </w:r>
      <w:r w:rsidR="000502CB" w:rsidRPr="00432CCB">
        <w:rPr>
          <w:sz w:val="28"/>
          <w:szCs w:val="28"/>
        </w:rPr>
        <w:t>, prostori – odprti za stike z lokalno skupnostjo</w:t>
      </w:r>
      <w:r w:rsidRPr="00432CCB">
        <w:rPr>
          <w:sz w:val="28"/>
          <w:szCs w:val="28"/>
        </w:rPr>
        <w:t>)</w:t>
      </w:r>
    </w:p>
    <w:p w:rsidR="00B47940" w:rsidRPr="00432CCB" w:rsidRDefault="00B47940" w:rsidP="00B47940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lastRenderedPageBreak/>
        <w:t xml:space="preserve">Okrepitev razredništva, </w:t>
      </w:r>
      <w:r w:rsidR="000502CB" w:rsidRPr="00432CCB">
        <w:rPr>
          <w:sz w:val="28"/>
          <w:szCs w:val="28"/>
        </w:rPr>
        <w:t>s</w:t>
      </w:r>
      <w:r w:rsidRPr="00432CCB">
        <w:rPr>
          <w:sz w:val="28"/>
          <w:szCs w:val="28"/>
        </w:rPr>
        <w:t>aj je oddelek osnovna socialna celica vrtca oziroma šole</w:t>
      </w:r>
    </w:p>
    <w:p w:rsidR="00B47940" w:rsidRPr="00432CCB" w:rsidRDefault="00B47940" w:rsidP="00B47940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Načrtovanje ponudbe pedagoških dejavnosti z vzgojnim potencialom na ravni šole in odprtost vrtca/šole v lokalno okolje (povezava s kulturnimi ustanovami, medgeneracijskim centri, športnimi klubi v lokalnem okolju) ter širše okolje (mednarodne izmenjave), kar naj zagotavlja vzgojni koncept šole</w:t>
      </w:r>
    </w:p>
    <w:p w:rsidR="000502CB" w:rsidRPr="00432CCB" w:rsidRDefault="00B47940" w:rsidP="00B47940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Sistematična skrb za povezovanje vseh </w:t>
      </w:r>
      <w:proofErr w:type="spellStart"/>
      <w:r w:rsidRPr="00432CCB">
        <w:rPr>
          <w:sz w:val="28"/>
          <w:szCs w:val="28"/>
        </w:rPr>
        <w:t>kurikularnih</w:t>
      </w:r>
      <w:proofErr w:type="spellEnd"/>
      <w:r w:rsidRPr="00432CCB">
        <w:rPr>
          <w:sz w:val="28"/>
          <w:szCs w:val="28"/>
        </w:rPr>
        <w:t xml:space="preserve"> vsebin s problemi, ki zanimajo otroke in mladostnike, jim odpirajo perspektive in zagotavljajo upanje </w:t>
      </w:r>
    </w:p>
    <w:p w:rsidR="000502CB" w:rsidRPr="00432CCB" w:rsidRDefault="00B47940" w:rsidP="000502CB">
      <w:pPr>
        <w:pStyle w:val="Odstavekseznama"/>
        <w:numPr>
          <w:ilvl w:val="2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vprašanja varnega sobivanja v svetu, </w:t>
      </w:r>
    </w:p>
    <w:p w:rsidR="000502CB" w:rsidRPr="00432CCB" w:rsidRDefault="00B47940" w:rsidP="000502CB">
      <w:pPr>
        <w:pStyle w:val="Odstavekseznama"/>
        <w:numPr>
          <w:ilvl w:val="2"/>
          <w:numId w:val="1"/>
        </w:numPr>
        <w:rPr>
          <w:sz w:val="28"/>
          <w:szCs w:val="28"/>
        </w:rPr>
      </w:pPr>
      <w:proofErr w:type="spellStart"/>
      <w:r w:rsidRPr="00432CCB">
        <w:rPr>
          <w:sz w:val="28"/>
          <w:szCs w:val="28"/>
        </w:rPr>
        <w:t>okoljska</w:t>
      </w:r>
      <w:proofErr w:type="spellEnd"/>
      <w:r w:rsidRPr="00432CCB">
        <w:rPr>
          <w:sz w:val="28"/>
          <w:szCs w:val="28"/>
        </w:rPr>
        <w:t xml:space="preserve"> problematika</w:t>
      </w:r>
      <w:r w:rsidR="001C7AF7" w:rsidRPr="00432CCB">
        <w:rPr>
          <w:sz w:val="28"/>
          <w:szCs w:val="28"/>
        </w:rPr>
        <w:t xml:space="preserve">, </w:t>
      </w:r>
    </w:p>
    <w:p w:rsidR="000502CB" w:rsidRPr="00432CCB" w:rsidRDefault="001C7AF7" w:rsidP="000502CB">
      <w:pPr>
        <w:pStyle w:val="Odstavekseznama"/>
        <w:numPr>
          <w:ilvl w:val="2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navdihujoče zgodbe iz preteklosti in sedanjosti, </w:t>
      </w:r>
    </w:p>
    <w:p w:rsidR="00C70177" w:rsidRPr="00432CCB" w:rsidRDefault="00C70177" w:rsidP="000502CB">
      <w:pPr>
        <w:pStyle w:val="Odstavekseznama"/>
        <w:numPr>
          <w:ilvl w:val="2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pomen sodelovanja pri odločanju o politikah skupnega življenja</w:t>
      </w:r>
    </w:p>
    <w:p w:rsidR="00B47940" w:rsidRPr="00432CCB" w:rsidRDefault="001C7AF7" w:rsidP="000502CB">
      <w:pPr>
        <w:pStyle w:val="Odstavekseznama"/>
        <w:numPr>
          <w:ilvl w:val="2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raziskovanje digitalnega sveta kot prostora ustvarjalnosti, pa tudi nevarnosti zlorab</w:t>
      </w:r>
    </w:p>
    <w:p w:rsidR="00432CCB" w:rsidRPr="00432CCB" w:rsidRDefault="00432CCB" w:rsidP="000502CB">
      <w:pPr>
        <w:pStyle w:val="Odstavekseznama"/>
        <w:numPr>
          <w:ilvl w:val="2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spodbujanje družbenega angažmaja ob temah, ki se povezujejo </w:t>
      </w:r>
      <w:bookmarkStart w:id="0" w:name="_GoBack"/>
      <w:r w:rsidRPr="00432CCB">
        <w:rPr>
          <w:sz w:val="28"/>
          <w:szCs w:val="28"/>
        </w:rPr>
        <w:t>s sedanjimi in prihodnjimi vprašanji bivanja mladih</w:t>
      </w:r>
    </w:p>
    <w:bookmarkEnd w:id="0"/>
    <w:p w:rsidR="001C7AF7" w:rsidRPr="00432CCB" w:rsidRDefault="001C7AF7" w:rsidP="001C7AF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Primeri pozitivnih praks iz mednarodnega </w:t>
      </w:r>
      <w:r w:rsidR="00A54839" w:rsidRPr="00432CCB">
        <w:rPr>
          <w:sz w:val="28"/>
          <w:szCs w:val="28"/>
        </w:rPr>
        <w:t xml:space="preserve">in domačega </w:t>
      </w:r>
      <w:r w:rsidRPr="00432CCB">
        <w:rPr>
          <w:sz w:val="28"/>
          <w:szCs w:val="28"/>
        </w:rPr>
        <w:t>okolja</w:t>
      </w:r>
    </w:p>
    <w:p w:rsidR="001C7AF7" w:rsidRPr="00432CCB" w:rsidRDefault="001C7AF7" w:rsidP="001C7AF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Islandski model spopadanja z odvisnostmi, samomori, vrstniškim nasiljem </w:t>
      </w:r>
    </w:p>
    <w:p w:rsidR="001C7AF7" w:rsidRPr="00432CCB" w:rsidRDefault="001C7AF7" w:rsidP="001C7AF7">
      <w:pPr>
        <w:pStyle w:val="Odstavekseznama"/>
        <w:numPr>
          <w:ilvl w:val="1"/>
          <w:numId w:val="1"/>
        </w:numPr>
        <w:rPr>
          <w:sz w:val="28"/>
          <w:szCs w:val="28"/>
        </w:rPr>
      </w:pPr>
      <w:proofErr w:type="spellStart"/>
      <w:r w:rsidRPr="00432CCB">
        <w:rPr>
          <w:sz w:val="28"/>
          <w:szCs w:val="28"/>
        </w:rPr>
        <w:t>Orchard</w:t>
      </w:r>
      <w:proofErr w:type="spellEnd"/>
      <w:r w:rsidRPr="00432CCB">
        <w:rPr>
          <w:sz w:val="28"/>
          <w:szCs w:val="28"/>
        </w:rPr>
        <w:t xml:space="preserve"> Garden v </w:t>
      </w:r>
      <w:proofErr w:type="spellStart"/>
      <w:r w:rsidRPr="00432CCB">
        <w:rPr>
          <w:sz w:val="28"/>
          <w:szCs w:val="28"/>
        </w:rPr>
        <w:t>Massachusesu</w:t>
      </w:r>
      <w:proofErr w:type="spellEnd"/>
      <w:r w:rsidRPr="00432CCB">
        <w:rPr>
          <w:sz w:val="28"/>
          <w:szCs w:val="28"/>
        </w:rPr>
        <w:t>, ZDA</w:t>
      </w:r>
    </w:p>
    <w:p w:rsidR="001C7AF7" w:rsidRPr="00432CCB" w:rsidRDefault="001C7AF7" w:rsidP="001C7AF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Projektno delo v vrtcih in šolah </w:t>
      </w:r>
      <w:proofErr w:type="spellStart"/>
      <w:r w:rsidRPr="00432CCB">
        <w:rPr>
          <w:sz w:val="28"/>
          <w:szCs w:val="28"/>
        </w:rPr>
        <w:t>Reggio</w:t>
      </w:r>
      <w:proofErr w:type="spellEnd"/>
      <w:r w:rsidRPr="00432CCB">
        <w:rPr>
          <w:sz w:val="28"/>
          <w:szCs w:val="28"/>
        </w:rPr>
        <w:t xml:space="preserve"> </w:t>
      </w:r>
      <w:proofErr w:type="spellStart"/>
      <w:r w:rsidRPr="00432CCB">
        <w:rPr>
          <w:sz w:val="28"/>
          <w:szCs w:val="28"/>
        </w:rPr>
        <w:t>Emilia</w:t>
      </w:r>
      <w:proofErr w:type="spellEnd"/>
    </w:p>
    <w:p w:rsidR="001C7AF7" w:rsidRPr="00432CCB" w:rsidRDefault="001C7AF7" w:rsidP="001C7AF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Bogata ponudba kulturnih in športnih dejavnosti v okviru VIZ (KUD Pozitiv v okviru DIC-a)</w:t>
      </w:r>
    </w:p>
    <w:p w:rsidR="001C7AF7" w:rsidRPr="00432CCB" w:rsidRDefault="001C7AF7" w:rsidP="001C7AF7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Povezovanje učiteljev in umetnikov v tandemsko poučevanje izbranih </w:t>
      </w:r>
      <w:proofErr w:type="spellStart"/>
      <w:r w:rsidRPr="00432CCB">
        <w:rPr>
          <w:sz w:val="28"/>
          <w:szCs w:val="28"/>
        </w:rPr>
        <w:t>kurikularnih</w:t>
      </w:r>
      <w:proofErr w:type="spellEnd"/>
      <w:r w:rsidRPr="00432CCB">
        <w:rPr>
          <w:sz w:val="28"/>
          <w:szCs w:val="28"/>
        </w:rPr>
        <w:t xml:space="preserve"> tem</w:t>
      </w:r>
      <w:r w:rsidR="00735963" w:rsidRPr="00432CCB">
        <w:rPr>
          <w:sz w:val="28"/>
          <w:szCs w:val="28"/>
        </w:rPr>
        <w:t>, ki znanstveni jezik opisovanja sveta dopolnjuje z umetniškimi/metaforičnimi jeziki in narativnimi/zgodbenimi opisi</w:t>
      </w:r>
      <w:r w:rsidRPr="00432CCB">
        <w:rPr>
          <w:sz w:val="28"/>
          <w:szCs w:val="28"/>
        </w:rPr>
        <w:t xml:space="preserve"> (projekt SKUM</w:t>
      </w:r>
      <w:r w:rsidR="00A54839" w:rsidRPr="00432CCB">
        <w:rPr>
          <w:sz w:val="28"/>
          <w:szCs w:val="28"/>
        </w:rPr>
        <w:t>, projekt Šola v kulturi</w:t>
      </w:r>
      <w:r w:rsidRPr="00432CCB">
        <w:rPr>
          <w:sz w:val="28"/>
          <w:szCs w:val="28"/>
        </w:rPr>
        <w:t>)</w:t>
      </w:r>
    </w:p>
    <w:p w:rsidR="001C7AF7" w:rsidRPr="00432CCB" w:rsidRDefault="001C7AF7" w:rsidP="00FC7723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Projekt Soustvarjanje v šoli: Učenje kot pogovor (Čačinovič-Vogrinčič)</w:t>
      </w:r>
    </w:p>
    <w:p w:rsidR="00783244" w:rsidRPr="00432CCB" w:rsidRDefault="00783244" w:rsidP="00783244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 xml:space="preserve">Vodilni misli induktivnega vzgojnega pristopa: </w:t>
      </w:r>
    </w:p>
    <w:p w:rsidR="00783244" w:rsidRPr="00432CCB" w:rsidRDefault="00783244" w:rsidP="00783244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potreba po človečnosti in sočutju se pojavi, ko vstopamo v osebne odnose in se povezujemo v skupnost; razumevanje pravičnosti organsko raste iz pozitivnih izkušenj človečnih, pa tudi iz negativnih izkušenj razdiralnih odnosnih aktivnosti</w:t>
      </w:r>
      <w:r w:rsidR="00735963" w:rsidRPr="00432CCB">
        <w:rPr>
          <w:sz w:val="28"/>
          <w:szCs w:val="28"/>
        </w:rPr>
        <w:t xml:space="preserve"> (</w:t>
      </w:r>
      <w:proofErr w:type="spellStart"/>
      <w:r w:rsidR="00735963" w:rsidRPr="00432CCB">
        <w:rPr>
          <w:sz w:val="28"/>
          <w:szCs w:val="28"/>
        </w:rPr>
        <w:t>Levinas</w:t>
      </w:r>
      <w:proofErr w:type="spellEnd"/>
      <w:r w:rsidR="00735963" w:rsidRPr="00432CCB">
        <w:rPr>
          <w:sz w:val="28"/>
          <w:szCs w:val="28"/>
        </w:rPr>
        <w:t>, Kroflič)</w:t>
      </w:r>
    </w:p>
    <w:p w:rsidR="00783244" w:rsidRPr="00432CCB" w:rsidRDefault="00783244" w:rsidP="00783244">
      <w:pPr>
        <w:pStyle w:val="Odstavekseznama"/>
        <w:numPr>
          <w:ilvl w:val="1"/>
          <w:numId w:val="1"/>
        </w:numPr>
        <w:rPr>
          <w:sz w:val="28"/>
          <w:szCs w:val="28"/>
        </w:rPr>
      </w:pPr>
      <w:r w:rsidRPr="00432CCB">
        <w:rPr>
          <w:sz w:val="28"/>
          <w:szCs w:val="28"/>
        </w:rPr>
        <w:t>kognitivna izkrivljanja večinoma koreninijo v pomanjkanju empatije in sočutja</w:t>
      </w:r>
      <w:r w:rsidR="00735963" w:rsidRPr="00432CCB">
        <w:rPr>
          <w:sz w:val="28"/>
          <w:szCs w:val="28"/>
        </w:rPr>
        <w:t xml:space="preserve"> (Gibbs)</w:t>
      </w:r>
    </w:p>
    <w:sectPr w:rsidR="00783244" w:rsidRPr="0043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60A4"/>
    <w:multiLevelType w:val="hybridMultilevel"/>
    <w:tmpl w:val="4E2427D0"/>
    <w:lvl w:ilvl="0" w:tplc="0B0082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47"/>
    <w:rsid w:val="000502CB"/>
    <w:rsid w:val="001C7AF7"/>
    <w:rsid w:val="00432CCB"/>
    <w:rsid w:val="005D2703"/>
    <w:rsid w:val="00735963"/>
    <w:rsid w:val="00783244"/>
    <w:rsid w:val="00A54839"/>
    <w:rsid w:val="00B47940"/>
    <w:rsid w:val="00C70177"/>
    <w:rsid w:val="00C7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CC8A"/>
  <w15:chartTrackingRefBased/>
  <w15:docId w15:val="{F23A919E-6D4C-4DED-AC91-D19741CD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3E4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>Robi Kroflič</vt:lpstr>
      <vt:lpstr>Varno in spodbudno učno okolje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Kroflič, Robert</dc:creator>
  <cp:keywords/>
  <dc:description/>
  <cp:lastModifiedBy>Kroflič, Robert</cp:lastModifiedBy>
  <cp:revision>4</cp:revision>
  <dcterms:created xsi:type="dcterms:W3CDTF">2023-09-15T04:35:00Z</dcterms:created>
  <dcterms:modified xsi:type="dcterms:W3CDTF">2023-09-25T05:53:00Z</dcterms:modified>
</cp:coreProperties>
</file>