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0B9B" w14:textId="6F317080" w:rsidR="005F0B85" w:rsidRPr="00A95C51" w:rsidRDefault="005F0B85" w:rsidP="005F0B85">
      <w:pPr>
        <w:jc w:val="both"/>
        <w:rPr>
          <w:rFonts w:cs="Arial"/>
          <w:color w:val="000000"/>
        </w:rPr>
      </w:pPr>
      <w:r w:rsidRPr="2D02625B">
        <w:rPr>
          <w:rFonts w:cs="Arial"/>
          <w:b/>
          <w:bCs/>
          <w:color w:val="000000" w:themeColor="text1"/>
        </w:rPr>
        <w:t xml:space="preserve">Republika Slovenija, Ministrstvo za </w:t>
      </w:r>
      <w:r>
        <w:rPr>
          <w:rFonts w:cs="Arial"/>
          <w:b/>
          <w:bCs/>
          <w:color w:val="000000" w:themeColor="text1"/>
        </w:rPr>
        <w:t xml:space="preserve">vzgojo in </w:t>
      </w:r>
      <w:r w:rsidRPr="2D02625B">
        <w:rPr>
          <w:rFonts w:cs="Arial"/>
          <w:b/>
          <w:bCs/>
          <w:color w:val="000000" w:themeColor="text1"/>
        </w:rPr>
        <w:t>izobraževanje</w:t>
      </w:r>
      <w:r w:rsidRPr="2D02625B">
        <w:rPr>
          <w:rFonts w:cs="Arial"/>
          <w:color w:val="000000" w:themeColor="text1"/>
        </w:rPr>
        <w:t xml:space="preserve">, Masarykova cesta 16, 1000 Ljubljana, ki ga zastopa minister dr. </w:t>
      </w:r>
      <w:r w:rsidR="0087630B">
        <w:rPr>
          <w:rFonts w:cs="Arial"/>
          <w:color w:val="000000" w:themeColor="text1"/>
        </w:rPr>
        <w:t>Vinko Logaj</w:t>
      </w:r>
      <w:r w:rsidRPr="2D02625B">
        <w:rPr>
          <w:rFonts w:cs="Arial"/>
          <w:color w:val="000000" w:themeColor="text1"/>
        </w:rPr>
        <w:t xml:space="preserve"> (v nadaljnjem besedilu: ministrstvo),</w:t>
      </w:r>
    </w:p>
    <w:p w14:paraId="18FAFBB3" w14:textId="77777777" w:rsidR="005F0B85" w:rsidRPr="00CA2109" w:rsidRDefault="005F0B85" w:rsidP="005F0B85">
      <w:pPr>
        <w:jc w:val="both"/>
        <w:rPr>
          <w:rFonts w:cs="Arial"/>
          <w:color w:val="000000" w:themeColor="text1"/>
        </w:rPr>
      </w:pPr>
      <w:r w:rsidRPr="00CA2109">
        <w:rPr>
          <w:rFonts w:cs="Arial"/>
          <w:color w:val="000000" w:themeColor="text1"/>
        </w:rPr>
        <w:t>davčna številka: 64524485</w:t>
      </w:r>
    </w:p>
    <w:p w14:paraId="6F96B2F4" w14:textId="77777777" w:rsidR="005F0B85" w:rsidRPr="00CA2109" w:rsidRDefault="005F0B85" w:rsidP="005F0B85">
      <w:pPr>
        <w:jc w:val="both"/>
        <w:rPr>
          <w:rFonts w:cs="Arial"/>
          <w:color w:val="000000" w:themeColor="text1"/>
        </w:rPr>
      </w:pPr>
      <w:r w:rsidRPr="00CA2109">
        <w:rPr>
          <w:rFonts w:cs="Arial"/>
          <w:color w:val="000000" w:themeColor="text1"/>
        </w:rPr>
        <w:t>matična številka: 2632608000</w:t>
      </w:r>
    </w:p>
    <w:p w14:paraId="035C2BF0" w14:textId="314081BE" w:rsidR="005F0B85" w:rsidRDefault="005F0B85" w:rsidP="005F0B85">
      <w:pPr>
        <w:pStyle w:val="Sprotnaopomba-besedilo"/>
        <w:rPr>
          <w:rFonts w:cs="Arial"/>
          <w:color w:val="000000"/>
        </w:rPr>
      </w:pPr>
      <w:r w:rsidRPr="00CA2109">
        <w:rPr>
          <w:rFonts w:cs="Arial"/>
          <w:color w:val="000000"/>
        </w:rPr>
        <w:t>transakcijski račun: 01100-6300109972</w:t>
      </w:r>
      <w:r w:rsidRPr="00F22F03">
        <w:rPr>
          <w:rFonts w:cs="Arial"/>
          <w:color w:val="000000"/>
        </w:rPr>
        <w:t xml:space="preserve">, </w:t>
      </w:r>
      <w:r>
        <w:rPr>
          <w:rFonts w:cs="Arial"/>
          <w:color w:val="000000"/>
        </w:rPr>
        <w:t>Republika Slovenija</w:t>
      </w:r>
      <w:r w:rsidR="003A7C64">
        <w:rPr>
          <w:rFonts w:cs="Arial"/>
          <w:color w:val="000000"/>
        </w:rPr>
        <w:t xml:space="preserve"> </w:t>
      </w:r>
      <w:r>
        <w:rPr>
          <w:rFonts w:cs="Arial"/>
          <w:color w:val="000000"/>
        </w:rPr>
        <w:t>-</w:t>
      </w:r>
      <w:r w:rsidR="003A7C64">
        <w:rPr>
          <w:rFonts w:cs="Arial"/>
          <w:color w:val="000000"/>
        </w:rPr>
        <w:t xml:space="preserve"> </w:t>
      </w:r>
      <w:r w:rsidR="006E638A">
        <w:rPr>
          <w:rFonts w:cs="Arial"/>
          <w:color w:val="000000"/>
        </w:rPr>
        <w:t>p</w:t>
      </w:r>
      <w:r>
        <w:rPr>
          <w:rFonts w:cs="Arial"/>
          <w:color w:val="000000"/>
        </w:rPr>
        <w:t xml:space="preserve">roračun, </w:t>
      </w:r>
      <w:r w:rsidRPr="00F22F03">
        <w:rPr>
          <w:rFonts w:cs="Arial"/>
          <w:color w:val="000000"/>
        </w:rPr>
        <w:t>odprt pri Upravi za</w:t>
      </w:r>
      <w:r>
        <w:rPr>
          <w:rFonts w:cs="Arial"/>
          <w:color w:val="000000"/>
        </w:rPr>
        <w:t xml:space="preserve"> javna plačila, Urad Ljubljana</w:t>
      </w:r>
    </w:p>
    <w:p w14:paraId="5B78A271" w14:textId="77777777" w:rsidR="006E5134" w:rsidRPr="00E045ED" w:rsidRDefault="00E66292" w:rsidP="003A69A9">
      <w:pPr>
        <w:pStyle w:val="Sprotnaopomba-besedilo"/>
        <w:rPr>
          <w:rFonts w:cs="Arial"/>
          <w:color w:val="000000"/>
        </w:rPr>
      </w:pPr>
      <w:r>
        <w:rPr>
          <w:rFonts w:cs="Arial"/>
          <w:color w:val="000000"/>
        </w:rPr>
        <w:t xml:space="preserve"> </w:t>
      </w:r>
    </w:p>
    <w:p w14:paraId="3DFCAECE" w14:textId="77777777" w:rsidR="006E5134" w:rsidRPr="00E045ED" w:rsidRDefault="006E5134" w:rsidP="003A69A9">
      <w:pPr>
        <w:rPr>
          <w:rFonts w:cs="Arial"/>
          <w:color w:val="000000"/>
        </w:rPr>
      </w:pPr>
      <w:r w:rsidRPr="00E045ED">
        <w:rPr>
          <w:rFonts w:cs="Arial"/>
          <w:color w:val="000000"/>
        </w:rPr>
        <w:t>in</w:t>
      </w:r>
    </w:p>
    <w:p w14:paraId="21CAE1F0" w14:textId="77777777" w:rsidR="006E5134" w:rsidRPr="00E045ED" w:rsidRDefault="006E5134" w:rsidP="003A69A9">
      <w:pPr>
        <w:rPr>
          <w:rFonts w:cs="Arial"/>
          <w:color w:val="000000"/>
        </w:rPr>
      </w:pPr>
    </w:p>
    <w:p w14:paraId="7F4A8A80" w14:textId="2D823379" w:rsidR="006E5134" w:rsidRPr="00E045ED" w:rsidRDefault="006E5134" w:rsidP="003A69A9">
      <w:pPr>
        <w:jc w:val="both"/>
        <w:rPr>
          <w:rFonts w:cs="Arial"/>
          <w:color w:val="000000"/>
        </w:rPr>
      </w:pPr>
      <w:r w:rsidRPr="00FE552C">
        <w:rPr>
          <w:rFonts w:cs="Arial"/>
          <w:b/>
          <w:caps/>
          <w:color w:val="000000"/>
        </w:rPr>
        <w:t>…………</w:t>
      </w:r>
      <w:r w:rsidR="003633E5" w:rsidRPr="00FE552C">
        <w:rPr>
          <w:rFonts w:cs="Arial"/>
          <w:b/>
          <w:caps/>
          <w:color w:val="000000"/>
        </w:rPr>
        <w:t>[N</w:t>
      </w:r>
      <w:r w:rsidR="006B1A5F" w:rsidRPr="00FE552C">
        <w:rPr>
          <w:rFonts w:cs="Arial"/>
          <w:b/>
          <w:color w:val="000000"/>
        </w:rPr>
        <w:t xml:space="preserve">aziv </w:t>
      </w:r>
      <w:r w:rsidR="00F64E46" w:rsidRPr="00F64E46">
        <w:rPr>
          <w:rFonts w:cs="Arial"/>
          <w:b/>
          <w:color w:val="000000"/>
        </w:rPr>
        <w:t>končnega prejemnika</w:t>
      </w:r>
      <w:r w:rsidR="006B1A5F">
        <w:rPr>
          <w:rFonts w:cs="Arial"/>
          <w:b/>
          <w:color w:val="000000"/>
        </w:rPr>
        <w:t>,</w:t>
      </w:r>
      <w:r w:rsidR="006B1A5F" w:rsidRPr="006B1A5F">
        <w:rPr>
          <w:rFonts w:cs="Arial"/>
          <w:color w:val="000000"/>
        </w:rPr>
        <w:t xml:space="preserve"> naslov</w:t>
      </w:r>
      <w:r w:rsidR="003633E5" w:rsidRPr="00D24371">
        <w:rPr>
          <w:rFonts w:cs="Arial"/>
          <w:caps/>
          <w:color w:val="000000"/>
        </w:rPr>
        <w:t>]</w:t>
      </w:r>
      <w:r w:rsidRPr="00E045ED">
        <w:rPr>
          <w:rFonts w:cs="Arial"/>
          <w:b/>
          <w:caps/>
          <w:color w:val="000000"/>
        </w:rPr>
        <w:t>………..,</w:t>
      </w:r>
      <w:r w:rsidRPr="00E045ED">
        <w:rPr>
          <w:rFonts w:cs="Arial"/>
          <w:color w:val="000000"/>
        </w:rPr>
        <w:t xml:space="preserve"> ki ga/jo zastopa</w:t>
      </w:r>
      <w:r w:rsidRPr="00E045ED">
        <w:rPr>
          <w:rFonts w:cs="Arial"/>
          <w:b/>
          <w:color w:val="000000"/>
        </w:rPr>
        <w:t xml:space="preserve"> </w:t>
      </w:r>
      <w:r w:rsidRPr="00E045ED">
        <w:rPr>
          <w:rFonts w:cs="Arial"/>
          <w:color w:val="000000"/>
        </w:rPr>
        <w:t>………………….</w:t>
      </w:r>
      <w:r w:rsidR="001B4805" w:rsidRPr="001B4805">
        <w:rPr>
          <w:rFonts w:cs="Arial"/>
          <w:color w:val="000000"/>
        </w:rPr>
        <w:t xml:space="preserve"> </w:t>
      </w:r>
      <w:r w:rsidR="001B4805">
        <w:rPr>
          <w:rFonts w:cs="Arial"/>
          <w:color w:val="000000"/>
        </w:rPr>
        <w:t xml:space="preserve">v zastopstvu konzorcijskih partnerjev </w:t>
      </w:r>
      <w:r w:rsidR="001B4805" w:rsidRPr="00E045ED">
        <w:rPr>
          <w:rFonts w:cs="Arial"/>
          <w:color w:val="000000"/>
        </w:rPr>
        <w:t xml:space="preserve"> </w:t>
      </w:r>
      <w:r w:rsidRPr="00E045ED">
        <w:rPr>
          <w:rFonts w:cs="Arial"/>
          <w:color w:val="000000"/>
        </w:rPr>
        <w:t>(v nadaljnjem besedilu:</w:t>
      </w:r>
      <w:r w:rsidR="00B12776">
        <w:rPr>
          <w:rFonts w:cs="Arial"/>
          <w:color w:val="000000"/>
        </w:rPr>
        <w:t xml:space="preserve"> </w:t>
      </w:r>
      <w:r w:rsidR="001E021E">
        <w:rPr>
          <w:rFonts w:cs="Arial"/>
          <w:color w:val="000000"/>
        </w:rPr>
        <w:t>končni prejemnik</w:t>
      </w:r>
      <w:r w:rsidRPr="00E045ED">
        <w:rPr>
          <w:rFonts w:cs="Arial"/>
          <w:color w:val="000000"/>
        </w:rPr>
        <w:t>)</w:t>
      </w:r>
      <w:r w:rsidR="00384367">
        <w:rPr>
          <w:rFonts w:cs="Arial"/>
          <w:color w:val="000000"/>
        </w:rPr>
        <w:t>,</w:t>
      </w:r>
    </w:p>
    <w:p w14:paraId="69B05A4A" w14:textId="77777777" w:rsidR="006E5134" w:rsidRPr="00E045ED" w:rsidRDefault="00384367" w:rsidP="003A69A9">
      <w:pPr>
        <w:jc w:val="both"/>
        <w:rPr>
          <w:rFonts w:cs="Arial"/>
          <w:color w:val="000000"/>
        </w:rPr>
      </w:pPr>
      <w:r>
        <w:rPr>
          <w:rFonts w:cs="Arial"/>
          <w:color w:val="000000"/>
        </w:rPr>
        <w:t>d</w:t>
      </w:r>
      <w:r w:rsidRPr="00E045ED">
        <w:rPr>
          <w:rFonts w:cs="Arial"/>
          <w:color w:val="000000"/>
        </w:rPr>
        <w:t xml:space="preserve">avčna </w:t>
      </w:r>
      <w:r w:rsidR="006E5134" w:rsidRPr="00E045ED">
        <w:rPr>
          <w:rFonts w:cs="Arial"/>
          <w:color w:val="000000"/>
        </w:rPr>
        <w:t xml:space="preserve">številka: </w:t>
      </w:r>
      <w:r w:rsidR="00645C74">
        <w:rPr>
          <w:rFonts w:cs="Arial"/>
          <w:color w:val="000000"/>
        </w:rPr>
        <w:t>…….</w:t>
      </w:r>
    </w:p>
    <w:p w14:paraId="2D84CA96" w14:textId="77777777" w:rsidR="006E5134" w:rsidRPr="00E045ED" w:rsidRDefault="00384367" w:rsidP="003A69A9">
      <w:pPr>
        <w:jc w:val="both"/>
        <w:rPr>
          <w:rFonts w:cs="Arial"/>
          <w:color w:val="000000"/>
        </w:rPr>
      </w:pPr>
      <w:r>
        <w:rPr>
          <w:rFonts w:cs="Arial"/>
          <w:color w:val="000000"/>
        </w:rPr>
        <w:t>m</w:t>
      </w:r>
      <w:r w:rsidRPr="00E045ED">
        <w:rPr>
          <w:rFonts w:cs="Arial"/>
          <w:color w:val="000000"/>
        </w:rPr>
        <w:t xml:space="preserve">atična </w:t>
      </w:r>
      <w:r w:rsidR="006E5134" w:rsidRPr="00E045ED">
        <w:rPr>
          <w:rFonts w:cs="Arial"/>
          <w:color w:val="000000"/>
        </w:rPr>
        <w:t xml:space="preserve">številka: </w:t>
      </w:r>
      <w:r w:rsidR="00645C74">
        <w:rPr>
          <w:rFonts w:cs="Arial"/>
          <w:color w:val="000000"/>
        </w:rPr>
        <w:t>……..</w:t>
      </w:r>
    </w:p>
    <w:p w14:paraId="5A5CA014" w14:textId="76FD77C7" w:rsidR="006E5134" w:rsidRPr="00E045ED" w:rsidRDefault="00384367" w:rsidP="003A69A9">
      <w:pPr>
        <w:tabs>
          <w:tab w:val="left" w:pos="3030"/>
        </w:tabs>
        <w:jc w:val="both"/>
        <w:rPr>
          <w:rFonts w:cs="Arial"/>
          <w:color w:val="000000"/>
        </w:rPr>
      </w:pPr>
      <w:r>
        <w:rPr>
          <w:rFonts w:cs="Arial"/>
          <w:color w:val="000000"/>
        </w:rPr>
        <w:t>t</w:t>
      </w:r>
      <w:r w:rsidRPr="00E045ED">
        <w:rPr>
          <w:rFonts w:cs="Arial"/>
          <w:color w:val="000000"/>
        </w:rPr>
        <w:t xml:space="preserve">ransakcijski </w:t>
      </w:r>
      <w:r w:rsidR="006E5134" w:rsidRPr="00E045ED">
        <w:rPr>
          <w:rFonts w:cs="Arial"/>
          <w:color w:val="000000"/>
        </w:rPr>
        <w:t>račun:</w:t>
      </w:r>
      <w:r w:rsidR="00645C74">
        <w:rPr>
          <w:rFonts w:cs="Arial"/>
          <w:color w:val="000000"/>
        </w:rPr>
        <w:t xml:space="preserve"> ……, odprt pri … </w:t>
      </w:r>
      <w:r w:rsidR="00645C74" w:rsidRPr="00645C74">
        <w:rPr>
          <w:rFonts w:cs="Arial"/>
          <w:color w:val="000000"/>
        </w:rPr>
        <w:t>»[</w:t>
      </w:r>
      <w:r w:rsidR="00645C74">
        <w:rPr>
          <w:rFonts w:cs="Arial"/>
          <w:color w:val="000000"/>
        </w:rPr>
        <w:t>Naziv banke</w:t>
      </w:r>
      <w:r w:rsidR="007E770C">
        <w:rPr>
          <w:rFonts w:cs="Arial"/>
          <w:color w:val="000000"/>
        </w:rPr>
        <w:t>/institucije</w:t>
      </w:r>
      <w:r w:rsidR="00645C74">
        <w:rPr>
          <w:rFonts w:cs="Arial"/>
          <w:color w:val="000000"/>
        </w:rPr>
        <w:t xml:space="preserve">, pri kateri ima </w:t>
      </w:r>
      <w:r w:rsidR="00F64E46" w:rsidRPr="00F64E46">
        <w:rPr>
          <w:rFonts w:cs="Arial"/>
          <w:color w:val="000000"/>
        </w:rPr>
        <w:t>končni prejemnik</w:t>
      </w:r>
      <w:r w:rsidR="00B12776">
        <w:rPr>
          <w:rFonts w:cs="Arial"/>
          <w:color w:val="000000"/>
        </w:rPr>
        <w:t xml:space="preserve"> </w:t>
      </w:r>
      <w:r w:rsidR="00645C74">
        <w:rPr>
          <w:rFonts w:cs="Arial"/>
          <w:color w:val="000000"/>
        </w:rPr>
        <w:t>odprt račun</w:t>
      </w:r>
      <w:r w:rsidR="00645C74" w:rsidRPr="00645C74">
        <w:rPr>
          <w:rFonts w:cs="Arial"/>
          <w:color w:val="000000"/>
        </w:rPr>
        <w:t>]«</w:t>
      </w:r>
      <w:r w:rsidR="00645C74">
        <w:rPr>
          <w:rFonts w:cs="Arial"/>
          <w:color w:val="000000"/>
        </w:rPr>
        <w:t xml:space="preserve"> </w:t>
      </w:r>
    </w:p>
    <w:p w14:paraId="2E75F2F6" w14:textId="77777777" w:rsidR="006E5134" w:rsidRPr="00E045ED" w:rsidRDefault="006E5134" w:rsidP="003A69A9">
      <w:pPr>
        <w:jc w:val="both"/>
        <w:rPr>
          <w:rFonts w:cs="Arial"/>
          <w:color w:val="000000"/>
        </w:rPr>
      </w:pPr>
    </w:p>
    <w:p w14:paraId="7DF69D15" w14:textId="77777777" w:rsidR="006E5134" w:rsidRPr="00E045ED" w:rsidRDefault="006E5134" w:rsidP="003A69A9">
      <w:pPr>
        <w:jc w:val="both"/>
        <w:rPr>
          <w:rFonts w:cs="Arial"/>
          <w:color w:val="000000"/>
        </w:rPr>
      </w:pPr>
    </w:p>
    <w:p w14:paraId="78F52709" w14:textId="77777777" w:rsidR="0003687A" w:rsidRPr="00E045ED" w:rsidRDefault="006E5134" w:rsidP="007D6D0C">
      <w:pPr>
        <w:rPr>
          <w:rFonts w:cs="Arial"/>
          <w:color w:val="000000"/>
        </w:rPr>
      </w:pPr>
      <w:r w:rsidRPr="00E045ED">
        <w:rPr>
          <w:rFonts w:cs="Arial"/>
          <w:color w:val="000000"/>
        </w:rPr>
        <w:t>sklepata</w:t>
      </w:r>
      <w:r w:rsidR="007D6D0C" w:rsidRPr="00E045ED">
        <w:rPr>
          <w:rFonts w:cs="Arial"/>
          <w:color w:val="000000"/>
        </w:rPr>
        <w:t xml:space="preserve"> </w:t>
      </w:r>
    </w:p>
    <w:p w14:paraId="6FE78093" w14:textId="77777777" w:rsidR="007D6D0C" w:rsidRPr="00E045ED" w:rsidRDefault="007D6D0C" w:rsidP="007D6D0C">
      <w:pPr>
        <w:rPr>
          <w:rFonts w:cs="Arial"/>
          <w:color w:val="000000"/>
        </w:rPr>
      </w:pPr>
    </w:p>
    <w:p w14:paraId="1F3C6E6E" w14:textId="750C486B" w:rsidR="006E5134" w:rsidRPr="00E045ED" w:rsidRDefault="006E5134" w:rsidP="006B0EE9">
      <w:pPr>
        <w:pStyle w:val="Naslov4"/>
        <w:jc w:val="center"/>
        <w:rPr>
          <w:rFonts w:cs="Arial"/>
          <w:color w:val="000000"/>
          <w:sz w:val="20"/>
          <w:szCs w:val="20"/>
        </w:rPr>
      </w:pPr>
      <w:r w:rsidRPr="00E045ED">
        <w:rPr>
          <w:rFonts w:cs="Arial"/>
          <w:color w:val="000000"/>
          <w:sz w:val="20"/>
          <w:szCs w:val="20"/>
        </w:rPr>
        <w:t>POGODBO</w:t>
      </w:r>
      <w:r w:rsidR="00F928C7">
        <w:rPr>
          <w:rFonts w:cs="Arial"/>
          <w:color w:val="000000"/>
          <w:sz w:val="20"/>
          <w:szCs w:val="20"/>
        </w:rPr>
        <w:t xml:space="preserve"> št</w:t>
      </w:r>
      <w:r w:rsidR="00384780">
        <w:rPr>
          <w:rFonts w:cs="Arial"/>
          <w:color w:val="000000"/>
          <w:sz w:val="20"/>
          <w:szCs w:val="20"/>
        </w:rPr>
        <w:t>. ……</w:t>
      </w:r>
    </w:p>
    <w:p w14:paraId="6C654282" w14:textId="77777777" w:rsidR="006E5134" w:rsidRPr="00A95C51" w:rsidRDefault="006E5134" w:rsidP="007D6D0C">
      <w:pPr>
        <w:pStyle w:val="Telobesedila3"/>
        <w:jc w:val="center"/>
        <w:rPr>
          <w:rFonts w:cs="Arial"/>
          <w:color w:val="000000"/>
          <w:sz w:val="20"/>
          <w:szCs w:val="20"/>
        </w:rPr>
      </w:pPr>
      <w:r w:rsidRPr="00E045ED">
        <w:rPr>
          <w:rFonts w:cs="Arial"/>
          <w:color w:val="000000"/>
          <w:sz w:val="20"/>
          <w:szCs w:val="20"/>
        </w:rPr>
        <w:t xml:space="preserve">o sofinanciranju izvedbe </w:t>
      </w:r>
      <w:r w:rsidR="00620A92">
        <w:rPr>
          <w:rFonts w:cs="Arial"/>
          <w:color w:val="000000"/>
          <w:sz w:val="20"/>
          <w:szCs w:val="20"/>
        </w:rPr>
        <w:t>projekta</w:t>
      </w:r>
      <w:r w:rsidR="00620A92" w:rsidRPr="00A95C51">
        <w:rPr>
          <w:rFonts w:cs="Arial"/>
          <w:color w:val="000000"/>
          <w:sz w:val="20"/>
          <w:szCs w:val="20"/>
        </w:rPr>
        <w:t xml:space="preserve"> </w:t>
      </w:r>
    </w:p>
    <w:p w14:paraId="03B5592F" w14:textId="77777777" w:rsidR="007D6D0C" w:rsidRPr="00E045ED" w:rsidRDefault="00480956" w:rsidP="007D6D0C">
      <w:pPr>
        <w:jc w:val="center"/>
        <w:rPr>
          <w:rFonts w:cs="Arial"/>
          <w:b/>
          <w:color w:val="000000"/>
        </w:rPr>
      </w:pPr>
      <w:r w:rsidRPr="00350231">
        <w:rPr>
          <w:rFonts w:cs="Arial"/>
          <w:b/>
          <w:color w:val="000000"/>
        </w:rPr>
        <w:t>»</w:t>
      </w:r>
      <w:r w:rsidR="006E5134" w:rsidRPr="00CE4B44">
        <w:rPr>
          <w:rFonts w:cs="Arial"/>
          <w:b/>
          <w:color w:val="000000"/>
        </w:rPr>
        <w:t xml:space="preserve">[NAZIV </w:t>
      </w:r>
      <w:r w:rsidR="00620A92">
        <w:rPr>
          <w:rFonts w:cs="Arial"/>
          <w:b/>
          <w:color w:val="000000"/>
        </w:rPr>
        <w:t>PROJEKTA</w:t>
      </w:r>
      <w:r w:rsidR="006E5134" w:rsidRPr="00CE4B44">
        <w:rPr>
          <w:rFonts w:cs="Arial"/>
          <w:b/>
          <w:color w:val="000000"/>
        </w:rPr>
        <w:t>]</w:t>
      </w:r>
      <w:r w:rsidRPr="00CE4B44">
        <w:rPr>
          <w:rFonts w:cs="Arial"/>
          <w:b/>
          <w:color w:val="000000"/>
        </w:rPr>
        <w:t>«</w:t>
      </w:r>
    </w:p>
    <w:p w14:paraId="5F2B1F89" w14:textId="77777777" w:rsidR="007D6D0C" w:rsidRPr="00E045ED" w:rsidRDefault="007D6D0C" w:rsidP="007D6D0C">
      <w:pPr>
        <w:pStyle w:val="Telobesedila3"/>
        <w:jc w:val="center"/>
        <w:rPr>
          <w:rFonts w:cs="Arial"/>
          <w:color w:val="000000"/>
          <w:sz w:val="20"/>
          <w:szCs w:val="20"/>
        </w:rPr>
      </w:pPr>
      <w:r w:rsidRPr="00E045ED">
        <w:rPr>
          <w:rFonts w:cs="Arial"/>
          <w:color w:val="000000"/>
          <w:sz w:val="20"/>
          <w:szCs w:val="20"/>
        </w:rPr>
        <w:t>v okviru</w:t>
      </w:r>
    </w:p>
    <w:p w14:paraId="1465C535" w14:textId="77777777" w:rsidR="006E5134" w:rsidRPr="00E045ED" w:rsidRDefault="00620A92" w:rsidP="003A69A9">
      <w:pPr>
        <w:jc w:val="center"/>
        <w:rPr>
          <w:rFonts w:cs="Arial"/>
          <w:b/>
          <w:color w:val="000000"/>
        </w:rPr>
      </w:pPr>
      <w:r w:rsidRPr="00620A92">
        <w:t xml:space="preserve"> </w:t>
      </w:r>
      <w:r w:rsidRPr="00620A92">
        <w:rPr>
          <w:rFonts w:cs="Arial"/>
          <w:color w:val="000000"/>
        </w:rPr>
        <w:t>Načrta za okrevanje in odpornost</w:t>
      </w:r>
    </w:p>
    <w:p w14:paraId="1F4B2E17" w14:textId="77777777" w:rsidR="006E5134" w:rsidRPr="00E045ED" w:rsidRDefault="006E5134" w:rsidP="003A69A9">
      <w:pPr>
        <w:jc w:val="center"/>
        <w:rPr>
          <w:rFonts w:cs="Arial"/>
          <w:b/>
          <w:color w:val="000000"/>
        </w:rPr>
      </w:pPr>
    </w:p>
    <w:p w14:paraId="2233E5CC" w14:textId="77777777" w:rsidR="006E5134" w:rsidRPr="00E045ED" w:rsidRDefault="006E5134" w:rsidP="003A69A9">
      <w:pPr>
        <w:jc w:val="center"/>
        <w:rPr>
          <w:rFonts w:cs="Arial"/>
          <w:color w:val="000000"/>
        </w:rPr>
      </w:pPr>
    </w:p>
    <w:p w14:paraId="3C039ADA" w14:textId="77777777" w:rsidR="006E5134" w:rsidRPr="00A95C51" w:rsidRDefault="006E5134" w:rsidP="006B0EE9">
      <w:pPr>
        <w:pStyle w:val="Naslov2"/>
        <w:jc w:val="center"/>
        <w:rPr>
          <w:i w:val="0"/>
          <w:color w:val="000000"/>
          <w:sz w:val="20"/>
          <w:szCs w:val="20"/>
        </w:rPr>
      </w:pPr>
      <w:r w:rsidRPr="00A95C51">
        <w:rPr>
          <w:i w:val="0"/>
          <w:color w:val="000000"/>
          <w:sz w:val="20"/>
          <w:szCs w:val="20"/>
        </w:rPr>
        <w:t>I. UVODNE DOLOČBE</w:t>
      </w:r>
    </w:p>
    <w:p w14:paraId="71586B91" w14:textId="77777777" w:rsidR="006E5134" w:rsidRPr="00350231" w:rsidRDefault="006E5134" w:rsidP="003A69A9">
      <w:pPr>
        <w:ind w:left="66"/>
        <w:rPr>
          <w:rFonts w:cs="Arial"/>
          <w:color w:val="000000"/>
        </w:rPr>
      </w:pPr>
    </w:p>
    <w:p w14:paraId="3F90F10F" w14:textId="77777777" w:rsidR="0052469C" w:rsidRPr="00350231" w:rsidRDefault="0052469C" w:rsidP="003A69A9">
      <w:pPr>
        <w:ind w:left="66"/>
        <w:rPr>
          <w:rFonts w:cs="Arial"/>
          <w:color w:val="000000"/>
        </w:rPr>
      </w:pPr>
    </w:p>
    <w:p w14:paraId="682399BA" w14:textId="77777777" w:rsidR="006E5134" w:rsidRPr="00CE4B44" w:rsidRDefault="006E5134" w:rsidP="007703F0">
      <w:pPr>
        <w:numPr>
          <w:ilvl w:val="0"/>
          <w:numId w:val="16"/>
        </w:numPr>
        <w:tabs>
          <w:tab w:val="clear" w:pos="720"/>
          <w:tab w:val="num" w:pos="0"/>
        </w:tabs>
        <w:ind w:left="426"/>
        <w:jc w:val="center"/>
        <w:rPr>
          <w:rFonts w:cs="Arial"/>
          <w:color w:val="000000"/>
        </w:rPr>
      </w:pPr>
      <w:r w:rsidRPr="00CE4B44">
        <w:rPr>
          <w:rFonts w:cs="Arial"/>
          <w:color w:val="000000"/>
        </w:rPr>
        <w:t>člen</w:t>
      </w:r>
    </w:p>
    <w:p w14:paraId="38CD5EBF" w14:textId="2C360D32" w:rsidR="006E5134" w:rsidRPr="00A95C51" w:rsidRDefault="006E5134" w:rsidP="003A69A9">
      <w:pPr>
        <w:ind w:left="66"/>
        <w:jc w:val="center"/>
        <w:rPr>
          <w:rFonts w:cs="Arial"/>
          <w:color w:val="000000"/>
        </w:rPr>
      </w:pPr>
      <w:r w:rsidRPr="00CE4B44">
        <w:rPr>
          <w:rFonts w:cs="Arial"/>
          <w:color w:val="000000"/>
        </w:rPr>
        <w:t>(prav</w:t>
      </w:r>
      <w:r w:rsidRPr="00E045ED">
        <w:rPr>
          <w:rFonts w:cs="Arial"/>
          <w:color w:val="000000"/>
        </w:rPr>
        <w:t>n</w:t>
      </w:r>
      <w:r w:rsidR="005854EA" w:rsidRPr="00E045ED">
        <w:rPr>
          <w:rFonts w:cs="Arial"/>
          <w:color w:val="000000"/>
        </w:rPr>
        <w:t>e</w:t>
      </w:r>
      <w:r w:rsidRPr="00E045ED">
        <w:rPr>
          <w:rFonts w:cs="Arial"/>
          <w:color w:val="000000"/>
        </w:rPr>
        <w:t xml:space="preserve"> podlag</w:t>
      </w:r>
      <w:r w:rsidR="005854EA" w:rsidRPr="00E045ED">
        <w:rPr>
          <w:rFonts w:cs="Arial"/>
          <w:color w:val="000000"/>
        </w:rPr>
        <w:t>e</w:t>
      </w:r>
      <w:r w:rsidRPr="00A95C51">
        <w:rPr>
          <w:rFonts w:cs="Arial"/>
          <w:color w:val="000000"/>
        </w:rPr>
        <w:t>)</w:t>
      </w:r>
    </w:p>
    <w:p w14:paraId="39B887A0" w14:textId="77777777" w:rsidR="006E5134" w:rsidRPr="00350231" w:rsidRDefault="006E5134" w:rsidP="00DA78E3">
      <w:pPr>
        <w:ind w:left="66"/>
        <w:jc w:val="both"/>
        <w:rPr>
          <w:rFonts w:cs="Arial"/>
          <w:color w:val="000000"/>
        </w:rPr>
      </w:pPr>
    </w:p>
    <w:p w14:paraId="7737CE7A" w14:textId="77777777" w:rsidR="006E5134" w:rsidRPr="00CE4B44" w:rsidRDefault="006E5134" w:rsidP="003A69A9">
      <w:pPr>
        <w:ind w:left="66"/>
        <w:rPr>
          <w:rFonts w:cs="Arial"/>
          <w:color w:val="000000"/>
        </w:rPr>
      </w:pPr>
      <w:r w:rsidRPr="00CE4B44">
        <w:rPr>
          <w:rFonts w:cs="Arial"/>
          <w:color w:val="000000"/>
        </w:rPr>
        <w:t>Predmetna pogodba se sklepa na podlagi naslednjih dokumentov:</w:t>
      </w:r>
    </w:p>
    <w:p w14:paraId="32F917DB" w14:textId="77777777" w:rsidR="006E5134" w:rsidRPr="00E045ED" w:rsidRDefault="006E5134" w:rsidP="003A69A9">
      <w:pPr>
        <w:ind w:left="66"/>
        <w:rPr>
          <w:rFonts w:cs="Arial"/>
          <w:color w:val="000000"/>
        </w:rPr>
      </w:pPr>
    </w:p>
    <w:p w14:paraId="1914F804" w14:textId="77777777" w:rsidR="00765532" w:rsidRDefault="00765532" w:rsidP="007703F0">
      <w:pPr>
        <w:numPr>
          <w:ilvl w:val="0"/>
          <w:numId w:val="17"/>
        </w:numPr>
        <w:jc w:val="both"/>
        <w:rPr>
          <w:rFonts w:cs="Arial"/>
          <w:color w:val="000000"/>
        </w:rPr>
      </w:pPr>
      <w:r>
        <w:t>Uredbe Sveta (EU) 2020/2094 z dne 14. decembra 2020 o vzpostavitvi Instrumenta Evropske unije za okrevanje v podporo okrevanju po krizi zaradi COVID-19 (UL L št. 433 I, z dne 22. 12. 2020, str. 23)</w:t>
      </w:r>
      <w:r w:rsidR="00D31F87">
        <w:t>,</w:t>
      </w:r>
    </w:p>
    <w:p w14:paraId="547B618E" w14:textId="77777777" w:rsidR="00620A92" w:rsidRDefault="00620A92" w:rsidP="007703F0">
      <w:pPr>
        <w:numPr>
          <w:ilvl w:val="0"/>
          <w:numId w:val="17"/>
        </w:numPr>
        <w:jc w:val="both"/>
        <w:rPr>
          <w:rFonts w:cs="Arial"/>
          <w:color w:val="000000"/>
        </w:rPr>
      </w:pPr>
      <w:r>
        <w:rPr>
          <w:rFonts w:cs="Arial"/>
          <w:color w:val="000000"/>
        </w:rPr>
        <w:t>Uredbe</w:t>
      </w:r>
      <w:r w:rsidRPr="000C2A60">
        <w:rPr>
          <w:rFonts w:cs="Arial"/>
          <w:color w:val="000000"/>
        </w:rPr>
        <w:t xml:space="preserve"> (EU) 2021/241 Evropskega parlamenta in Sveta z dne 12. februarja 2021 o vzpostavitvi Mehanizma za okrevanje in odpornost (UL L št. 57, z dne 18. 2. 2021, str. 17, s spremembami</w:t>
      </w:r>
      <w:r>
        <w:rPr>
          <w:rFonts w:cs="Arial"/>
          <w:color w:val="000000"/>
        </w:rPr>
        <w:t xml:space="preserve">, v nadaljnjem besedilu: </w:t>
      </w:r>
      <w:r w:rsidRPr="000C2A60">
        <w:rPr>
          <w:rFonts w:cs="Arial"/>
          <w:color w:val="000000"/>
        </w:rPr>
        <w:t>Uredba (EU)</w:t>
      </w:r>
      <w:r>
        <w:rPr>
          <w:rFonts w:cs="Arial"/>
          <w:color w:val="000000"/>
        </w:rPr>
        <w:t xml:space="preserve"> </w:t>
      </w:r>
      <w:r w:rsidRPr="000C2A60">
        <w:rPr>
          <w:rFonts w:cs="Arial"/>
          <w:color w:val="000000"/>
        </w:rPr>
        <w:t>2021/241),</w:t>
      </w:r>
    </w:p>
    <w:p w14:paraId="1C5A75F4" w14:textId="3E8C380B" w:rsidR="00B04089" w:rsidRDefault="00B04089" w:rsidP="007703F0">
      <w:pPr>
        <w:numPr>
          <w:ilvl w:val="0"/>
          <w:numId w:val="17"/>
        </w:numPr>
        <w:jc w:val="both"/>
        <w:rPr>
          <w:rFonts w:cs="Arial"/>
          <w:color w:val="000000"/>
        </w:rPr>
      </w:pPr>
      <w:r>
        <w:t>Uredbe (EU</w:t>
      </w:r>
      <w:r w:rsidR="00F630E1">
        <w:t>, Euratom</w:t>
      </w:r>
      <w:r>
        <w:t xml:space="preserve">) 2020/2092 </w:t>
      </w:r>
      <w:r w:rsidRPr="000C2A60">
        <w:rPr>
          <w:rFonts w:cs="Arial"/>
          <w:color w:val="000000"/>
        </w:rPr>
        <w:t xml:space="preserve">Evropskega parlamenta in Sveta </w:t>
      </w:r>
      <w:r>
        <w:t xml:space="preserve">z dne 16. decembra 2020 o splošnem režimu pogojenosti za zaščito proračuna Unije (UL L št. 433 I, z dne 22. 12. 2020, str. 6, </w:t>
      </w:r>
      <w:r w:rsidR="005E0624">
        <w:t xml:space="preserve">s spremembami, </w:t>
      </w:r>
      <w:r>
        <w:t>v nadaljnjem besedilu: Uredba (EU</w:t>
      </w:r>
      <w:r w:rsidR="00F630E1">
        <w:t>, Euratom</w:t>
      </w:r>
      <w:r>
        <w:t xml:space="preserve">) 2020/2092), </w:t>
      </w:r>
    </w:p>
    <w:p w14:paraId="556BE4A9" w14:textId="7C9F3967" w:rsidR="00B33588" w:rsidRPr="007917E0" w:rsidRDefault="00B33588" w:rsidP="007703F0">
      <w:pPr>
        <w:numPr>
          <w:ilvl w:val="0"/>
          <w:numId w:val="17"/>
        </w:numPr>
        <w:jc w:val="both"/>
        <w:rPr>
          <w:rFonts w:cs="Arial"/>
          <w:color w:val="000000"/>
        </w:rPr>
      </w:pPr>
      <w:r>
        <w:t xml:space="preserve">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 </w:t>
      </w:r>
      <w:r w:rsidR="00B71416">
        <w:t xml:space="preserve">s spremembami, </w:t>
      </w:r>
      <w:r>
        <w:t>v nadaljnjem besedilu</w:t>
      </w:r>
      <w:r w:rsidR="00CD667F">
        <w:t>: Delegirana u</w:t>
      </w:r>
      <w:r>
        <w:t>redba (EU) 2021/2106),</w:t>
      </w:r>
    </w:p>
    <w:p w14:paraId="79279B65" w14:textId="77777777" w:rsidR="00C22FF1" w:rsidRDefault="00C22FF1" w:rsidP="007703F0">
      <w:pPr>
        <w:numPr>
          <w:ilvl w:val="0"/>
          <w:numId w:val="17"/>
        </w:numPr>
        <w:jc w:val="both"/>
        <w:rPr>
          <w:rFonts w:cs="Arial"/>
          <w:color w:val="000000"/>
        </w:rPr>
      </w:pPr>
      <w:r>
        <w:rPr>
          <w:rFonts w:cs="Arial"/>
          <w:color w:val="000000"/>
        </w:rPr>
        <w:t>Uredbe</w:t>
      </w:r>
      <w:r w:rsidRPr="00C22FF1">
        <w:rPr>
          <w:rFonts w:cs="Arial"/>
          <w:color w:val="000000"/>
        </w:rPr>
        <w:t xml:space="preserve"> Sveta (ES, Euratom) št. 2988/95 z dne 18. decembra 1995 o zaščiti finančnih interesov Evropskih skupnosti (UL L 312, z dne 23. 12. 1995, str. 1)</w:t>
      </w:r>
      <w:r>
        <w:rPr>
          <w:rFonts w:cs="Arial"/>
          <w:color w:val="000000"/>
        </w:rPr>
        <w:t>,</w:t>
      </w:r>
    </w:p>
    <w:p w14:paraId="5341C79F" w14:textId="77777777" w:rsidR="005E0624" w:rsidRDefault="005E0624" w:rsidP="005E0624">
      <w:pPr>
        <w:numPr>
          <w:ilvl w:val="0"/>
          <w:numId w:val="17"/>
        </w:numPr>
        <w:jc w:val="both"/>
        <w:rPr>
          <w:rFonts w:cs="Arial"/>
          <w:color w:val="000000"/>
        </w:rPr>
      </w:pPr>
      <w:r>
        <w:rPr>
          <w:rFonts w:cs="Arial"/>
          <w:color w:val="000000"/>
        </w:rPr>
        <w:t xml:space="preserve">Uredbe (EU, Euratom) </w:t>
      </w:r>
      <w:r w:rsidRPr="00C13BF2">
        <w:rPr>
          <w:rFonts w:cs="Arial"/>
          <w:color w:val="000000"/>
        </w:rPr>
        <w:t>2024/2509 Evropskega parlamenta in Sveta z dne 23. septembra 2024 o finančnih pravilih, ki se uporabljajo za splošni proračun Unije (prenovitev)</w:t>
      </w:r>
      <w:r w:rsidRPr="000C2A60" w:rsidDel="000071E0">
        <w:rPr>
          <w:rFonts w:cs="Arial"/>
          <w:color w:val="000000"/>
        </w:rPr>
        <w:t xml:space="preserve"> </w:t>
      </w:r>
      <w:r w:rsidRPr="003C3461">
        <w:rPr>
          <w:rFonts w:cs="Arial"/>
          <w:color w:val="000000"/>
        </w:rPr>
        <w:t xml:space="preserve">(UL L št. </w:t>
      </w:r>
      <w:r>
        <w:rPr>
          <w:rFonts w:cs="Arial"/>
          <w:color w:val="000000"/>
        </w:rPr>
        <w:t>2024/2509</w:t>
      </w:r>
      <w:r w:rsidRPr="003C3461">
        <w:rPr>
          <w:rFonts w:cs="Arial"/>
          <w:color w:val="000000"/>
        </w:rPr>
        <w:t xml:space="preserve">  z dne </w:t>
      </w:r>
      <w:r>
        <w:rPr>
          <w:rFonts w:cs="Arial"/>
          <w:color w:val="000000"/>
        </w:rPr>
        <w:t>26. 9. 2024</w:t>
      </w:r>
      <w:r w:rsidRPr="003C3461">
        <w:rPr>
          <w:rFonts w:cs="Arial"/>
          <w:color w:val="000000"/>
        </w:rPr>
        <w:t xml:space="preserve">, </w:t>
      </w:r>
      <w:r>
        <w:rPr>
          <w:rFonts w:cs="Arial"/>
          <w:color w:val="000000"/>
        </w:rPr>
        <w:t xml:space="preserve">v nadaljnjem besedilu: Uredba (EU, Euratom) </w:t>
      </w:r>
      <w:r w:rsidRPr="00C13BF2">
        <w:rPr>
          <w:rFonts w:cs="Arial"/>
          <w:color w:val="000000"/>
        </w:rPr>
        <w:t>2024/2509</w:t>
      </w:r>
      <w:r>
        <w:rPr>
          <w:rFonts w:cs="Arial"/>
          <w:color w:val="000000"/>
        </w:rPr>
        <w:t>),</w:t>
      </w:r>
    </w:p>
    <w:p w14:paraId="22E17C9D" w14:textId="069D3646" w:rsidR="00AF1F9A" w:rsidRPr="00992FE6" w:rsidRDefault="00AF1F9A" w:rsidP="007703F0">
      <w:pPr>
        <w:numPr>
          <w:ilvl w:val="0"/>
          <w:numId w:val="17"/>
        </w:numPr>
        <w:jc w:val="both"/>
        <w:rPr>
          <w:rFonts w:cs="Arial"/>
          <w:color w:val="000000"/>
        </w:rPr>
      </w:pPr>
      <w:r>
        <w:t xml:space="preserve">Uredbe (EU) 2020/852 Evropskega </w:t>
      </w:r>
      <w:r w:rsidR="00F630E1">
        <w:t>p</w:t>
      </w:r>
      <w:r>
        <w:t xml:space="preserve">arlamenta </w:t>
      </w:r>
      <w:r w:rsidR="00235489">
        <w:t>i</w:t>
      </w:r>
      <w:r>
        <w:t>n Sveta z dne 18. junija 2020 o vzpostavitvi okvira za spodbujanje trajnostnih naložb ter spremembi Uredbe (EU) 2019/2088 (UL L št. 198, z dne 22. 6. 2020, str. 13</w:t>
      </w:r>
      <w:r w:rsidR="00A32E41">
        <w:t>, s spremembami</w:t>
      </w:r>
      <w:r>
        <w:t>)</w:t>
      </w:r>
      <w:r w:rsidR="005B0695">
        <w:t>,</w:t>
      </w:r>
    </w:p>
    <w:p w14:paraId="5CF5B596" w14:textId="77777777" w:rsidR="009E6777" w:rsidRDefault="009E6777" w:rsidP="007703F0">
      <w:pPr>
        <w:numPr>
          <w:ilvl w:val="0"/>
          <w:numId w:val="17"/>
        </w:numPr>
        <w:jc w:val="both"/>
        <w:rPr>
          <w:rFonts w:cs="Arial"/>
          <w:color w:val="000000"/>
        </w:rPr>
      </w:pPr>
      <w:r w:rsidRPr="7CB76BDC">
        <w:rPr>
          <w:rFonts w:cs="Arial"/>
          <w:color w:val="000000" w:themeColor="text1"/>
        </w:rPr>
        <w:lastRenderedPageBreak/>
        <w:t xml:space="preserve">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nadaljnjem besedilu: Uredba (EU) 2016/679), </w:t>
      </w:r>
    </w:p>
    <w:p w14:paraId="59441CBF" w14:textId="5E3DD762" w:rsidR="000D1599" w:rsidRPr="005E0624" w:rsidRDefault="000D1599" w:rsidP="007703F0">
      <w:pPr>
        <w:numPr>
          <w:ilvl w:val="0"/>
          <w:numId w:val="17"/>
        </w:numPr>
        <w:jc w:val="both"/>
        <w:rPr>
          <w:rFonts w:cs="Arial"/>
          <w:color w:val="000000"/>
        </w:rPr>
      </w:pPr>
      <w:r w:rsidRPr="7CB76BDC">
        <w:rPr>
          <w:rFonts w:cs="Arial"/>
          <w:color w:val="000000" w:themeColor="text1"/>
        </w:rPr>
        <w:t>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w:t>
      </w:r>
      <w:r w:rsidR="00A9573B" w:rsidRPr="7CB76BDC">
        <w:rPr>
          <w:rFonts w:cs="Arial"/>
          <w:color w:val="000000" w:themeColor="text1"/>
        </w:rPr>
        <w:t>, v nadaljnjem besedilu: Uredba (EU) 2018/1725</w:t>
      </w:r>
      <w:r w:rsidRPr="7CB76BDC">
        <w:rPr>
          <w:rFonts w:cs="Arial"/>
          <w:color w:val="000000" w:themeColor="text1"/>
        </w:rPr>
        <w:t>),</w:t>
      </w:r>
    </w:p>
    <w:p w14:paraId="40AD6FEB" w14:textId="4D2B4CEC" w:rsidR="005E0624" w:rsidRDefault="005E0624" w:rsidP="005E0624">
      <w:pPr>
        <w:numPr>
          <w:ilvl w:val="0"/>
          <w:numId w:val="17"/>
        </w:numPr>
        <w:jc w:val="both"/>
        <w:rPr>
          <w:rFonts w:cs="Arial"/>
          <w:color w:val="000000"/>
        </w:rPr>
      </w:pPr>
      <w:r>
        <w:rPr>
          <w:rFonts w:cs="Arial"/>
          <w:color w:val="000000"/>
        </w:rPr>
        <w:t>drugi delegirani in izvedbeni akti, ki jih sprejme Evropska komisija v zvezi z izvajanjem Mehanizma za okrevanje in odpornost,</w:t>
      </w:r>
    </w:p>
    <w:p w14:paraId="58AB5F1D" w14:textId="77777777" w:rsidR="005E0624" w:rsidRPr="008B19AB" w:rsidRDefault="005E0624" w:rsidP="005E0624">
      <w:pPr>
        <w:numPr>
          <w:ilvl w:val="0"/>
          <w:numId w:val="17"/>
        </w:numPr>
        <w:jc w:val="both"/>
        <w:rPr>
          <w:rFonts w:cs="Arial"/>
          <w:color w:val="000000"/>
        </w:rPr>
      </w:pPr>
      <w:r>
        <w:rPr>
          <w:rFonts w:cs="Arial"/>
          <w:color w:val="000000"/>
        </w:rPr>
        <w:t>Obvestila Komisije, Tehnične</w:t>
      </w:r>
      <w:r w:rsidRPr="002376A6">
        <w:rPr>
          <w:rFonts w:cs="Arial"/>
          <w:color w:val="000000"/>
        </w:rPr>
        <w:t xml:space="preserve"> smernic</w:t>
      </w:r>
      <w:r>
        <w:rPr>
          <w:rFonts w:cs="Arial"/>
          <w:color w:val="000000"/>
        </w:rPr>
        <w:t>e</w:t>
      </w:r>
      <w:r w:rsidRPr="002376A6">
        <w:rPr>
          <w:rFonts w:cs="Arial"/>
          <w:color w:val="000000"/>
        </w:rPr>
        <w:t xml:space="preserve"> Evropske komisije za uporabo „načela, da se ne škoduje bistveno“ v skladu z uredbo o vzpostavitvi Mehanizma za okrevanje in odpornost (UL C št. 58</w:t>
      </w:r>
      <w:r>
        <w:rPr>
          <w:rFonts w:cs="Arial"/>
          <w:color w:val="000000"/>
        </w:rPr>
        <w:t>,</w:t>
      </w:r>
      <w:r w:rsidRPr="002376A6">
        <w:rPr>
          <w:rFonts w:cs="Arial"/>
          <w:color w:val="000000"/>
        </w:rPr>
        <w:t xml:space="preserve"> z dne 18. 2. 2021, str. 1),</w:t>
      </w:r>
    </w:p>
    <w:p w14:paraId="416CC615" w14:textId="77777777" w:rsidR="005E0624" w:rsidRDefault="005E0624" w:rsidP="005E0624">
      <w:pPr>
        <w:numPr>
          <w:ilvl w:val="0"/>
          <w:numId w:val="17"/>
        </w:numPr>
        <w:jc w:val="both"/>
        <w:rPr>
          <w:rFonts w:cs="Arial"/>
          <w:color w:val="000000"/>
        </w:rPr>
      </w:pPr>
      <w:r>
        <w:rPr>
          <w:rFonts w:cs="Arial"/>
          <w:color w:val="000000"/>
        </w:rPr>
        <w:t>Direktive (</w:t>
      </w:r>
      <w:r w:rsidRPr="007A3130">
        <w:rPr>
          <w:rFonts w:cs="Arial"/>
          <w:color w:val="000000"/>
        </w:rPr>
        <w:t xml:space="preserve">EU) 2015/849 Evropskega parlamenta in Sveta z dne 20. maja 2015 o preprečevanju uporabe finančnega sistema za pranje denarja ali financiranje terorizma, spremembi Uredbe (EU) št. 648/2012 Evropskega parlamenta in Sveta ter razveljavitvi Direktive 2005/60/ES Evropskega parlamenta in Sveta in Direktive Komisije 2006/70/ES (UL L141, z dne 5. 6. 2015, str. 73, s spremembami, v nadaljnjem besedilu: Direktiva </w:t>
      </w:r>
      <w:r>
        <w:rPr>
          <w:rFonts w:cs="Arial"/>
          <w:color w:val="000000"/>
        </w:rPr>
        <w:t xml:space="preserve">(EU) </w:t>
      </w:r>
      <w:r w:rsidRPr="007A3130">
        <w:rPr>
          <w:rFonts w:cs="Arial"/>
          <w:color w:val="000000"/>
        </w:rPr>
        <w:t>2015/849</w:t>
      </w:r>
      <w:r>
        <w:rPr>
          <w:rFonts w:cs="Arial"/>
          <w:color w:val="000000"/>
        </w:rPr>
        <w:t>),</w:t>
      </w:r>
    </w:p>
    <w:p w14:paraId="419A2152" w14:textId="38C75EC4" w:rsidR="005E0624" w:rsidRPr="005E0624" w:rsidRDefault="005E0624" w:rsidP="005E0624">
      <w:pPr>
        <w:numPr>
          <w:ilvl w:val="0"/>
          <w:numId w:val="17"/>
        </w:numPr>
        <w:jc w:val="both"/>
        <w:rPr>
          <w:rFonts w:cs="Arial"/>
          <w:color w:val="000000"/>
        </w:rPr>
      </w:pPr>
      <w:r w:rsidRPr="00A90B5C">
        <w:rPr>
          <w:rFonts w:cs="Arial"/>
          <w:color w:val="000000"/>
        </w:rPr>
        <w:t>Direktiv</w:t>
      </w:r>
      <w:r>
        <w:rPr>
          <w:rFonts w:cs="Arial"/>
          <w:color w:val="000000"/>
        </w:rPr>
        <w:t>e</w:t>
      </w:r>
      <w:r w:rsidRPr="00A90B5C">
        <w:rPr>
          <w:rFonts w:cs="Arial"/>
          <w:color w:val="000000"/>
        </w:rPr>
        <w:t xml:space="preserve"> 2014/24/EU Evropskega parlamenta in Sveta z dne 26. februarja 2014 o javnem naročanju in razveljavitvi Direktive 2004/18/ES (UL L št. 94 z dne 28. 3. 2014, str. 65</w:t>
      </w:r>
      <w:r>
        <w:rPr>
          <w:rFonts w:cs="Arial"/>
          <w:color w:val="000000"/>
        </w:rPr>
        <w:t>, v nadaljnjem besedilu: Direktiva 2014/24/EU</w:t>
      </w:r>
      <w:r w:rsidRPr="00A90B5C">
        <w:rPr>
          <w:rFonts w:cs="Arial"/>
          <w:color w:val="000000"/>
        </w:rPr>
        <w:t>)</w:t>
      </w:r>
      <w:r>
        <w:rPr>
          <w:rFonts w:cs="Arial"/>
          <w:color w:val="000000"/>
        </w:rPr>
        <w:t>,</w:t>
      </w:r>
    </w:p>
    <w:p w14:paraId="68AF00C9" w14:textId="68C0CA19" w:rsidR="00EF0908" w:rsidRDefault="00620A92" w:rsidP="007703F0">
      <w:pPr>
        <w:numPr>
          <w:ilvl w:val="0"/>
          <w:numId w:val="17"/>
        </w:numPr>
        <w:jc w:val="both"/>
        <w:rPr>
          <w:rFonts w:cs="Arial"/>
          <w:color w:val="000000"/>
        </w:rPr>
      </w:pPr>
      <w:r w:rsidRPr="7CB76BDC">
        <w:rPr>
          <w:rFonts w:cs="Arial"/>
          <w:color w:val="000000" w:themeColor="text1"/>
        </w:rPr>
        <w:t>Načrta za okrevanje in odpornost (objavljen</w:t>
      </w:r>
      <w:r w:rsidR="00412731" w:rsidRPr="7CB76BDC">
        <w:rPr>
          <w:rFonts w:cs="Arial"/>
          <w:color w:val="000000" w:themeColor="text1"/>
        </w:rPr>
        <w:t>ega</w:t>
      </w:r>
      <w:r w:rsidRPr="7CB76BDC">
        <w:rPr>
          <w:rFonts w:cs="Arial"/>
          <w:color w:val="000000" w:themeColor="text1"/>
        </w:rPr>
        <w:t xml:space="preserve"> na</w:t>
      </w:r>
      <w:r w:rsidR="00412731" w:rsidRPr="7CB76BDC">
        <w:rPr>
          <w:rFonts w:cs="Arial"/>
          <w:color w:val="000000" w:themeColor="text1"/>
        </w:rPr>
        <w:t xml:space="preserve"> spletni strani</w:t>
      </w:r>
      <w:r w:rsidRPr="7CB76BDC">
        <w:rPr>
          <w:rFonts w:cs="Arial"/>
          <w:color w:val="000000" w:themeColor="text1"/>
        </w:rPr>
        <w:t xml:space="preserve">: </w:t>
      </w:r>
      <w:r w:rsidR="009568FD" w:rsidRPr="7CB76BDC">
        <w:rPr>
          <w:rFonts w:cs="Arial"/>
          <w:color w:val="000000" w:themeColor="text1"/>
        </w:rPr>
        <w:t>https://www.gov.si/zbirke/projekti-in-programi/nacrt-za-okrevanje-in-odpornost/dokumenti/</w:t>
      </w:r>
      <w:r w:rsidRPr="7CB76BDC">
        <w:rPr>
          <w:rFonts w:cs="Arial"/>
          <w:color w:val="000000" w:themeColor="text1"/>
        </w:rPr>
        <w:t xml:space="preserve">, v nadaljnjem besedilu: načrt), </w:t>
      </w:r>
      <w:r w:rsidR="000D1599" w:rsidRPr="7CB76BDC">
        <w:rPr>
          <w:rFonts w:cs="Arial"/>
          <w:color w:val="000000" w:themeColor="text1"/>
        </w:rPr>
        <w:t>potrjenega</w:t>
      </w:r>
      <w:r w:rsidRPr="7CB76BDC">
        <w:rPr>
          <w:rFonts w:cs="Arial"/>
          <w:color w:val="000000" w:themeColor="text1"/>
        </w:rPr>
        <w:t xml:space="preserve"> z Izvedbenim sklepom Sveta o odobritvi ocene načrta za okrevanje in odpornost za Slovenijo </w:t>
      </w:r>
      <w:r w:rsidR="005E0624" w:rsidRPr="005E0624">
        <w:rPr>
          <w:rFonts w:cs="Arial"/>
          <w:color w:val="000000" w:themeColor="text1"/>
        </w:rPr>
        <w:t xml:space="preserve">potrjen dne 28. 7. 2021 (CM 4171/21) ter z Izvedbenim sklepom Sveta o spremembi Izvedbenega sklepa z dne 28. julija 2021 o odobritvi ocene načrta za okrevanje in odpornost za Slovenijo, potrjen dne 17. 10. 2023, </w:t>
      </w:r>
      <w:r w:rsidR="000602F0" w:rsidRPr="000602F0">
        <w:rPr>
          <w:rFonts w:cs="Arial"/>
          <w:color w:val="000000" w:themeColor="text1"/>
        </w:rPr>
        <w:t xml:space="preserve">sprememba Izvedbenega načrta potrjena dne 10. 12. 2024 (15989/24) </w:t>
      </w:r>
      <w:r w:rsidRPr="7CB76BDC">
        <w:rPr>
          <w:rFonts w:cs="Arial"/>
          <w:color w:val="000000" w:themeColor="text1"/>
        </w:rPr>
        <w:t>(objavljen</w:t>
      </w:r>
      <w:r w:rsidR="00412731" w:rsidRPr="7CB76BDC">
        <w:rPr>
          <w:rFonts w:cs="Arial"/>
          <w:color w:val="000000" w:themeColor="text1"/>
        </w:rPr>
        <w:t>im</w:t>
      </w:r>
      <w:r w:rsidRPr="7CB76BDC">
        <w:rPr>
          <w:rFonts w:cs="Arial"/>
          <w:color w:val="000000" w:themeColor="text1"/>
        </w:rPr>
        <w:t xml:space="preserve"> na</w:t>
      </w:r>
      <w:r w:rsidR="00412731" w:rsidRPr="7CB76BDC">
        <w:rPr>
          <w:rFonts w:cs="Arial"/>
          <w:color w:val="000000" w:themeColor="text1"/>
        </w:rPr>
        <w:t xml:space="preserve"> spletni strani</w:t>
      </w:r>
      <w:r w:rsidRPr="7CB76BDC">
        <w:rPr>
          <w:rFonts w:cs="Arial"/>
          <w:color w:val="000000" w:themeColor="text1"/>
        </w:rPr>
        <w:t xml:space="preserve">: </w:t>
      </w:r>
      <w:r w:rsidR="005B35E4" w:rsidRPr="7CB76BDC">
        <w:rPr>
          <w:rFonts w:cs="Arial"/>
          <w:color w:val="000000" w:themeColor="text1"/>
        </w:rPr>
        <w:t>https://www.gov.si/zbirke/projekti-in-programi/nacrt-za-okrevanje-in-odpornost/dokumenti/</w:t>
      </w:r>
      <w:r w:rsidRPr="7CB76BDC">
        <w:rPr>
          <w:rFonts w:cs="Arial"/>
          <w:color w:val="000000" w:themeColor="text1"/>
        </w:rPr>
        <w:t>, v nadaljnjem besedilu: izvedbeni sklep)</w:t>
      </w:r>
      <w:r w:rsidR="008B5F22" w:rsidRPr="7CB76BDC">
        <w:rPr>
          <w:rFonts w:cs="Arial"/>
          <w:color w:val="000000" w:themeColor="text1"/>
        </w:rPr>
        <w:t>,</w:t>
      </w:r>
    </w:p>
    <w:p w14:paraId="1CBE1256" w14:textId="25E768D1" w:rsidR="001E70DC" w:rsidRDefault="00C43482" w:rsidP="007703F0">
      <w:pPr>
        <w:numPr>
          <w:ilvl w:val="0"/>
          <w:numId w:val="17"/>
        </w:numPr>
        <w:jc w:val="both"/>
        <w:rPr>
          <w:rFonts w:cs="Arial"/>
          <w:color w:val="000000"/>
        </w:rPr>
      </w:pPr>
      <w:r w:rsidRPr="7CB76BDC">
        <w:rPr>
          <w:rFonts w:cs="Arial"/>
          <w:color w:val="000000" w:themeColor="text1"/>
        </w:rPr>
        <w:t xml:space="preserve">Operativne ureditve za izvajanje Mehanizma za okrevanje in odpornost med Evropsko komisijo in Slovenijo, podpisane dne 31. 3. 2022 (Operational arrangements between the European Commission and Slovenia), </w:t>
      </w:r>
      <w:r w:rsidR="005E0624" w:rsidRPr="005E0624">
        <w:rPr>
          <w:rFonts w:cs="Arial"/>
          <w:color w:val="000000" w:themeColor="text1"/>
        </w:rPr>
        <w:t>s spremembami,</w:t>
      </w:r>
      <w:r w:rsidR="005E0624">
        <w:rPr>
          <w:rFonts w:cs="Arial"/>
          <w:color w:val="000000" w:themeColor="text1"/>
        </w:rPr>
        <w:t xml:space="preserve"> </w:t>
      </w:r>
      <w:r w:rsidR="005E0624" w:rsidRPr="005E0624">
        <w:rPr>
          <w:rFonts w:cs="Arial"/>
          <w:color w:val="000000" w:themeColor="text1"/>
        </w:rPr>
        <w:t>objavljene</w:t>
      </w:r>
      <w:r w:rsidRPr="7CB76BDC">
        <w:rPr>
          <w:rFonts w:cs="Arial"/>
          <w:color w:val="000000" w:themeColor="text1"/>
        </w:rPr>
        <w:t xml:space="preserve"> na https://www.gov.si/zbirke/projekti-in-programi/nacrt-za-okrevanje-in-odpornost/dokumenti/ (v nadaljnjem besedilu: operativn</w:t>
      </w:r>
      <w:r w:rsidR="005E0624">
        <w:rPr>
          <w:rFonts w:cs="Arial"/>
          <w:color w:val="000000" w:themeColor="text1"/>
        </w:rPr>
        <w:t>e</w:t>
      </w:r>
      <w:r w:rsidRPr="7CB76BDC">
        <w:rPr>
          <w:rFonts w:cs="Arial"/>
          <w:color w:val="000000" w:themeColor="text1"/>
        </w:rPr>
        <w:t xml:space="preserve"> uredit</w:t>
      </w:r>
      <w:r w:rsidR="005E0624">
        <w:rPr>
          <w:rFonts w:cs="Arial"/>
          <w:color w:val="000000" w:themeColor="text1"/>
        </w:rPr>
        <w:t>ve</w:t>
      </w:r>
      <w:r w:rsidRPr="7CB76BDC">
        <w:rPr>
          <w:rFonts w:cs="Arial"/>
          <w:color w:val="000000" w:themeColor="text1"/>
        </w:rPr>
        <w:t>)</w:t>
      </w:r>
      <w:r w:rsidR="004A5AFE" w:rsidRPr="7CB76BDC">
        <w:rPr>
          <w:rFonts w:cs="Arial"/>
          <w:color w:val="000000" w:themeColor="text1"/>
        </w:rPr>
        <w:t>,</w:t>
      </w:r>
    </w:p>
    <w:p w14:paraId="65224522" w14:textId="429F1018" w:rsidR="0047146A" w:rsidRPr="0020458C" w:rsidRDefault="0047146A" w:rsidP="0047146A">
      <w:pPr>
        <w:numPr>
          <w:ilvl w:val="0"/>
          <w:numId w:val="17"/>
        </w:numPr>
        <w:jc w:val="both"/>
        <w:rPr>
          <w:rFonts w:cs="Arial"/>
          <w:color w:val="000000"/>
        </w:rPr>
      </w:pPr>
      <w:r w:rsidRPr="7CB76BDC">
        <w:rPr>
          <w:rFonts w:cs="Arial"/>
          <w:color w:val="000000" w:themeColor="text1"/>
        </w:rPr>
        <w:t>Zakona o državni upravi (Uradni list RS, št. 113/05 - uradno prečiščeno besedilo, 89/07 - odl. US, 126/07 - ZUP-E, 48/09, 8/10 - ZUP-G, 8/12 - ZVRS-F, 21/12, 47/13, 12/14, 90/14, 51/16, 36/21, 82/21, 189/</w:t>
      </w:r>
      <w:r w:rsidRPr="0020458C">
        <w:rPr>
          <w:rFonts w:cs="Arial"/>
          <w:color w:val="000000" w:themeColor="text1"/>
        </w:rPr>
        <w:t xml:space="preserve">21, </w:t>
      </w:r>
      <w:hyperlink r:id="rId11">
        <w:r w:rsidRPr="0020458C">
          <w:rPr>
            <w:rStyle w:val="Hiperpovezava"/>
            <w:color w:val="000000" w:themeColor="text1"/>
            <w:u w:val="none"/>
          </w:rPr>
          <w:t>153/22</w:t>
        </w:r>
      </w:hyperlink>
      <w:r w:rsidR="003F6D34">
        <w:rPr>
          <w:rFonts w:cs="Arial"/>
          <w:color w:val="000000" w:themeColor="text1"/>
        </w:rPr>
        <w:t xml:space="preserve">, </w:t>
      </w:r>
      <w:hyperlink r:id="rId12">
        <w:r w:rsidRPr="0020458C">
          <w:rPr>
            <w:rStyle w:val="Hiperpovezava"/>
            <w:color w:val="000000" w:themeColor="text1"/>
            <w:u w:val="none"/>
          </w:rPr>
          <w:t>18/23</w:t>
        </w:r>
      </w:hyperlink>
      <w:r w:rsidRPr="0020458C">
        <w:rPr>
          <w:rFonts w:cs="Arial"/>
          <w:color w:val="000000" w:themeColor="text1"/>
        </w:rPr>
        <w:t xml:space="preserve">), </w:t>
      </w:r>
    </w:p>
    <w:p w14:paraId="3F4B12F7" w14:textId="437C812E" w:rsidR="0047146A" w:rsidRPr="0020458C" w:rsidRDefault="0047146A" w:rsidP="0047146A">
      <w:pPr>
        <w:numPr>
          <w:ilvl w:val="0"/>
          <w:numId w:val="17"/>
        </w:numPr>
        <w:jc w:val="both"/>
        <w:rPr>
          <w:rFonts w:cs="Arial"/>
          <w:color w:val="000000"/>
        </w:rPr>
      </w:pPr>
      <w:r w:rsidRPr="0020458C">
        <w:rPr>
          <w:rFonts w:cs="Arial"/>
          <w:color w:val="000000" w:themeColor="text1"/>
        </w:rPr>
        <w:t>Zakona o integriteti in preprečevanju korupcije (Uradni list RS, št. 69/11 - uradno prečiščeno besedilo, 158/20, 3/22 – Z</w:t>
      </w:r>
      <w:r w:rsidR="00F01DB3">
        <w:rPr>
          <w:rFonts w:cs="Arial"/>
          <w:color w:val="000000" w:themeColor="text1"/>
        </w:rPr>
        <w:t>D</w:t>
      </w:r>
      <w:r w:rsidRPr="0020458C">
        <w:rPr>
          <w:rFonts w:cs="Arial"/>
          <w:color w:val="000000" w:themeColor="text1"/>
        </w:rPr>
        <w:t>eb</w:t>
      </w:r>
      <w:r w:rsidR="003F6D34">
        <w:rPr>
          <w:rFonts w:cs="Arial"/>
          <w:color w:val="000000" w:themeColor="text1"/>
        </w:rPr>
        <w:t xml:space="preserve">, </w:t>
      </w:r>
      <w:hyperlink r:id="rId13">
        <w:r w:rsidRPr="0020458C">
          <w:rPr>
            <w:rStyle w:val="Hiperpovezava"/>
            <w:color w:val="000000" w:themeColor="text1"/>
            <w:u w:val="none"/>
          </w:rPr>
          <w:t>16/23</w:t>
        </w:r>
      </w:hyperlink>
      <w:r w:rsidRPr="0020458C">
        <w:rPr>
          <w:rFonts w:cs="Arial"/>
          <w:color w:val="000000" w:themeColor="text1"/>
        </w:rPr>
        <w:t> – ZZPri), v nadaljnjem besedilu: Zakon o integriteti in preprečevanju korupcije),</w:t>
      </w:r>
    </w:p>
    <w:p w14:paraId="7DAB07C3" w14:textId="18344F86" w:rsidR="00EF0908" w:rsidRPr="0020458C" w:rsidRDefault="00B24425" w:rsidP="007703F0">
      <w:pPr>
        <w:numPr>
          <w:ilvl w:val="0"/>
          <w:numId w:val="17"/>
        </w:numPr>
        <w:jc w:val="both"/>
        <w:rPr>
          <w:rFonts w:cs="Arial"/>
          <w:color w:val="000000"/>
        </w:rPr>
      </w:pPr>
      <w:r w:rsidRPr="0020458C">
        <w:rPr>
          <w:rFonts w:cs="Arial"/>
          <w:color w:val="000000" w:themeColor="text1"/>
        </w:rPr>
        <w:t>Zakon</w:t>
      </w:r>
      <w:r w:rsidR="0092600C" w:rsidRPr="0020458C">
        <w:rPr>
          <w:rFonts w:cs="Arial"/>
          <w:color w:val="000000" w:themeColor="text1"/>
        </w:rPr>
        <w:t>a</w:t>
      </w:r>
      <w:r w:rsidRPr="0020458C">
        <w:rPr>
          <w:rFonts w:cs="Arial"/>
          <w:color w:val="000000" w:themeColor="text1"/>
        </w:rPr>
        <w:t xml:space="preserve"> o preprečevanju pranja denarja in financiranja terorizma (Uradni list RS, št. </w:t>
      </w:r>
      <w:r w:rsidR="00824747" w:rsidRPr="0020458C">
        <w:rPr>
          <w:rFonts w:cs="Arial"/>
          <w:color w:val="000000" w:themeColor="text1"/>
        </w:rPr>
        <w:t>48/22</w:t>
      </w:r>
      <w:r w:rsidR="00B05F6B" w:rsidRPr="0020458C">
        <w:rPr>
          <w:rFonts w:cs="Arial"/>
          <w:color w:val="000000" w:themeColor="text1"/>
        </w:rPr>
        <w:t>, 145/22</w:t>
      </w:r>
      <w:r w:rsidRPr="0020458C">
        <w:rPr>
          <w:rFonts w:cs="Arial"/>
          <w:color w:val="000000" w:themeColor="text1"/>
        </w:rPr>
        <w:t>),</w:t>
      </w:r>
      <w:r w:rsidR="00EF0908" w:rsidRPr="0020458C">
        <w:rPr>
          <w:rFonts w:cs="Arial"/>
          <w:color w:val="000000" w:themeColor="text1"/>
        </w:rPr>
        <w:t xml:space="preserve"> </w:t>
      </w:r>
    </w:p>
    <w:p w14:paraId="2E459331" w14:textId="40B0D282" w:rsidR="002A5FDA" w:rsidRDefault="002A5FDA" w:rsidP="002A5FDA">
      <w:pPr>
        <w:numPr>
          <w:ilvl w:val="0"/>
          <w:numId w:val="17"/>
        </w:numPr>
        <w:jc w:val="both"/>
        <w:rPr>
          <w:rFonts w:cs="Arial"/>
          <w:color w:val="000000"/>
        </w:rPr>
      </w:pPr>
      <w:r w:rsidRPr="0020458C">
        <w:rPr>
          <w:rFonts w:cs="Arial"/>
          <w:color w:val="000000" w:themeColor="text1"/>
        </w:rPr>
        <w:t>Zakona o javnih financah (Uradni list RS, št. 11/11 – uradno prečiščeno besedilo, 14/13 - popr., 101/13, 55/15 – ZFisP, 96/15 - ZIPRS1617, 13/18, 195/20 - odl. US</w:t>
      </w:r>
      <w:r w:rsidR="00F01DB3">
        <w:rPr>
          <w:rFonts w:cs="Arial"/>
          <w:color w:val="000000" w:themeColor="text1"/>
        </w:rPr>
        <w:t xml:space="preserve">, </w:t>
      </w:r>
      <w:hyperlink r:id="rId14">
        <w:r w:rsidRPr="0020458C">
          <w:rPr>
            <w:rStyle w:val="Hiperpovezava"/>
            <w:color w:val="000000" w:themeColor="text1"/>
            <w:u w:val="none"/>
          </w:rPr>
          <w:t>18/23</w:t>
        </w:r>
      </w:hyperlink>
      <w:r w:rsidRPr="0020458C">
        <w:rPr>
          <w:rFonts w:cs="Arial"/>
          <w:color w:val="000000" w:themeColor="text1"/>
        </w:rPr>
        <w:t> – ZDU</w:t>
      </w:r>
      <w:r w:rsidRPr="7CB76BDC">
        <w:rPr>
          <w:rFonts w:cs="Arial"/>
          <w:color w:val="000000" w:themeColor="text1"/>
        </w:rPr>
        <w:t>-1O</w:t>
      </w:r>
      <w:r w:rsidR="003F6D34">
        <w:rPr>
          <w:rFonts w:cs="Arial"/>
          <w:color w:val="000000" w:themeColor="text1"/>
        </w:rPr>
        <w:t xml:space="preserve">, </w:t>
      </w:r>
      <w:r w:rsidR="003F6D34" w:rsidRPr="003F6D34">
        <w:rPr>
          <w:rFonts w:cs="Arial"/>
          <w:color w:val="000000" w:themeColor="text1"/>
        </w:rPr>
        <w:t>76/23</w:t>
      </w:r>
      <w:r w:rsidRPr="7CB76BDC">
        <w:rPr>
          <w:rFonts w:cs="Arial"/>
          <w:color w:val="000000" w:themeColor="text1"/>
        </w:rPr>
        <w:t xml:space="preserve">), </w:t>
      </w:r>
    </w:p>
    <w:p w14:paraId="76D1C40B" w14:textId="5DAF07B1" w:rsidR="002A5FDA" w:rsidRDefault="002A5FDA" w:rsidP="002A5FDA">
      <w:pPr>
        <w:numPr>
          <w:ilvl w:val="0"/>
          <w:numId w:val="17"/>
        </w:numPr>
        <w:jc w:val="both"/>
        <w:rPr>
          <w:rFonts w:cs="Arial"/>
          <w:color w:val="000000"/>
        </w:rPr>
      </w:pPr>
      <w:r w:rsidRPr="7CB76BDC">
        <w:rPr>
          <w:rFonts w:cs="Arial"/>
          <w:color w:val="000000" w:themeColor="text1"/>
        </w:rPr>
        <w:t>Zakona o izvrševanju proračunov Republike Slovenije za leti 202</w:t>
      </w:r>
      <w:r w:rsidR="005E0624">
        <w:rPr>
          <w:rFonts w:cs="Arial"/>
          <w:color w:val="000000" w:themeColor="text1"/>
        </w:rPr>
        <w:t>5</w:t>
      </w:r>
      <w:r w:rsidRPr="7CB76BDC">
        <w:rPr>
          <w:rFonts w:cs="Arial"/>
          <w:color w:val="000000" w:themeColor="text1"/>
        </w:rPr>
        <w:t xml:space="preserve"> in 202</w:t>
      </w:r>
      <w:r w:rsidR="005E0624">
        <w:rPr>
          <w:rFonts w:cs="Arial"/>
          <w:color w:val="000000" w:themeColor="text1"/>
        </w:rPr>
        <w:t>6</w:t>
      </w:r>
      <w:r w:rsidRPr="7CB76BDC">
        <w:rPr>
          <w:rFonts w:cs="Arial"/>
          <w:color w:val="000000" w:themeColor="text1"/>
        </w:rPr>
        <w:t xml:space="preserve"> (Uradni list RS, št.</w:t>
      </w:r>
      <w:r w:rsidR="005E0624">
        <w:t>104/24</w:t>
      </w:r>
      <w:r w:rsidRPr="7CB76BDC">
        <w:rPr>
          <w:rFonts w:cs="Arial"/>
          <w:color w:val="000000" w:themeColor="text1"/>
        </w:rPr>
        <w:t>),</w:t>
      </w:r>
    </w:p>
    <w:p w14:paraId="685ADE3E" w14:textId="7BBC4409" w:rsidR="002A5FDA" w:rsidRDefault="002A5FDA" w:rsidP="002A5FDA">
      <w:pPr>
        <w:numPr>
          <w:ilvl w:val="0"/>
          <w:numId w:val="17"/>
        </w:numPr>
        <w:jc w:val="both"/>
        <w:rPr>
          <w:rFonts w:cs="Arial"/>
          <w:color w:val="000000" w:themeColor="text1"/>
        </w:rPr>
      </w:pPr>
      <w:r w:rsidRPr="7CB76BDC">
        <w:rPr>
          <w:rFonts w:cs="Arial"/>
          <w:color w:val="000000" w:themeColor="text1"/>
        </w:rPr>
        <w:t>Proračuna Republike Slovenije za leto 202</w:t>
      </w:r>
      <w:r w:rsidR="005E0624">
        <w:rPr>
          <w:rFonts w:cs="Arial"/>
          <w:color w:val="000000" w:themeColor="text1"/>
        </w:rPr>
        <w:t>5</w:t>
      </w:r>
      <w:r w:rsidRPr="7CB76BDC">
        <w:rPr>
          <w:rFonts w:cs="Arial"/>
          <w:color w:val="000000" w:themeColor="text1"/>
        </w:rPr>
        <w:t xml:space="preserve"> (Uradni list RS, št. </w:t>
      </w:r>
      <w:r w:rsidR="005E0624">
        <w:rPr>
          <w:rFonts w:cs="Arial"/>
          <w:color w:val="000000" w:themeColor="text1"/>
        </w:rPr>
        <w:t>123/23</w:t>
      </w:r>
      <w:r w:rsidR="00302EDA">
        <w:rPr>
          <w:rFonts w:cs="Arial"/>
          <w:color w:val="000000" w:themeColor="text1"/>
        </w:rPr>
        <w:t xml:space="preserve">, </w:t>
      </w:r>
      <w:r w:rsidR="005E0624">
        <w:t>104/24</w:t>
      </w:r>
      <w:r w:rsidRPr="7CB76BDC">
        <w:rPr>
          <w:rFonts w:cs="Arial"/>
          <w:color w:val="000000" w:themeColor="text1"/>
        </w:rPr>
        <w:t>),</w:t>
      </w:r>
    </w:p>
    <w:p w14:paraId="010CE14B" w14:textId="2762E744" w:rsidR="002A5FDA" w:rsidRDefault="002A5FDA" w:rsidP="002A5FDA">
      <w:pPr>
        <w:numPr>
          <w:ilvl w:val="0"/>
          <w:numId w:val="17"/>
        </w:numPr>
        <w:jc w:val="both"/>
        <w:rPr>
          <w:rFonts w:cs="Arial"/>
          <w:color w:val="000000"/>
        </w:rPr>
      </w:pPr>
      <w:r w:rsidRPr="7CB76BDC">
        <w:rPr>
          <w:rFonts w:cs="Arial"/>
          <w:color w:val="000000" w:themeColor="text1"/>
        </w:rPr>
        <w:t>Proračuna Republike Slovenije za leto 202</w:t>
      </w:r>
      <w:r w:rsidR="005E0624">
        <w:rPr>
          <w:rFonts w:cs="Arial"/>
          <w:color w:val="000000" w:themeColor="text1"/>
        </w:rPr>
        <w:t>6</w:t>
      </w:r>
      <w:r w:rsidRPr="7CB76BDC">
        <w:rPr>
          <w:rFonts w:cs="Arial"/>
          <w:color w:val="000000" w:themeColor="text1"/>
        </w:rPr>
        <w:t xml:space="preserve"> (</w:t>
      </w:r>
      <w:r w:rsidRPr="7CB76BDC">
        <w:rPr>
          <w:rFonts w:cs="Arial"/>
        </w:rPr>
        <w:t xml:space="preserve">Uradni list RS, št. </w:t>
      </w:r>
      <w:r w:rsidR="005E0624">
        <w:rPr>
          <w:rFonts w:cs="Arial"/>
        </w:rPr>
        <w:t>104/24</w:t>
      </w:r>
      <w:r w:rsidRPr="7CB76BDC">
        <w:rPr>
          <w:rFonts w:cs="Arial"/>
        </w:rPr>
        <w:t>),</w:t>
      </w:r>
    </w:p>
    <w:p w14:paraId="662BBBE2" w14:textId="6BD5E4AB" w:rsidR="002A5FDA" w:rsidRDefault="002A5FDA" w:rsidP="002A5FDA">
      <w:pPr>
        <w:numPr>
          <w:ilvl w:val="0"/>
          <w:numId w:val="17"/>
        </w:numPr>
        <w:jc w:val="both"/>
        <w:rPr>
          <w:rFonts w:cs="Arial"/>
          <w:color w:val="000000"/>
        </w:rPr>
      </w:pPr>
      <w:r w:rsidRPr="7CB76BDC">
        <w:rPr>
          <w:rFonts w:cs="Arial"/>
          <w:color w:val="000000" w:themeColor="text1"/>
        </w:rPr>
        <w:t>Zakona o splošnem upravnem postopku (Uradni list RS, št. 24/06 – uradno prečiščeno besedilo, 105/06 – ZUS-1, 126/07, 65/08, 8/10, 82/13, 175/20 – ZIUOPDVE</w:t>
      </w:r>
      <w:r w:rsidR="00996804">
        <w:rPr>
          <w:rFonts w:cs="Arial"/>
          <w:color w:val="000000" w:themeColor="text1"/>
        </w:rPr>
        <w:t xml:space="preserve">, </w:t>
      </w:r>
      <w:r w:rsidRPr="7CB76BDC">
        <w:rPr>
          <w:rFonts w:cs="Arial"/>
          <w:color w:val="000000" w:themeColor="text1"/>
        </w:rPr>
        <w:t>3/22 – ZDeb)</w:t>
      </w:r>
    </w:p>
    <w:p w14:paraId="36D3AB70" w14:textId="77777777" w:rsidR="002A5FDA" w:rsidRDefault="002A5FDA" w:rsidP="002A5FDA">
      <w:pPr>
        <w:numPr>
          <w:ilvl w:val="0"/>
          <w:numId w:val="17"/>
        </w:numPr>
        <w:jc w:val="both"/>
        <w:rPr>
          <w:rFonts w:cs="Arial"/>
          <w:color w:val="000000"/>
        </w:rPr>
      </w:pPr>
      <w:r w:rsidRPr="7CB76BDC">
        <w:rPr>
          <w:rFonts w:cs="Arial"/>
          <w:color w:val="000000" w:themeColor="text1"/>
        </w:rPr>
        <w:t>Zakona o varstvu osebnih podatkov  (Uradni list RS, št. </w:t>
      </w:r>
      <w:hyperlink r:id="rId15">
        <w:r w:rsidRPr="007E4A76">
          <w:rPr>
            <w:rStyle w:val="Hiperpovezava"/>
            <w:color w:val="000000" w:themeColor="text1"/>
            <w:u w:val="none"/>
          </w:rPr>
          <w:t>163/22</w:t>
        </w:r>
      </w:hyperlink>
      <w:r w:rsidRPr="7CB76BDC">
        <w:rPr>
          <w:rFonts w:cs="Arial"/>
          <w:color w:val="000000" w:themeColor="text1"/>
        </w:rPr>
        <w:t>), v nadaljnjem besedilu: Zakon o varstvu osebnih podatkov),</w:t>
      </w:r>
    </w:p>
    <w:p w14:paraId="7164C0ED" w14:textId="77777777" w:rsidR="002A5FDA" w:rsidRDefault="002A5FDA" w:rsidP="002A5FDA">
      <w:pPr>
        <w:numPr>
          <w:ilvl w:val="0"/>
          <w:numId w:val="17"/>
        </w:numPr>
        <w:jc w:val="both"/>
        <w:rPr>
          <w:rFonts w:cs="Arial"/>
          <w:color w:val="000000"/>
        </w:rPr>
      </w:pPr>
      <w:r w:rsidRPr="7CB76BDC">
        <w:rPr>
          <w:rFonts w:cs="Arial"/>
          <w:color w:val="000000" w:themeColor="text1"/>
        </w:rPr>
        <w:t xml:space="preserve">Zakona o poslovni skrivnosti (Uradni list RS, št. </w:t>
      </w:r>
      <w:hyperlink r:id="rId16">
        <w:r w:rsidRPr="007E4A76">
          <w:rPr>
            <w:rStyle w:val="Hiperpovezava"/>
            <w:color w:val="000000" w:themeColor="text1"/>
            <w:u w:val="none"/>
          </w:rPr>
          <w:t>22/19</w:t>
        </w:r>
      </w:hyperlink>
      <w:r w:rsidRPr="7CB76BDC">
        <w:rPr>
          <w:rFonts w:cs="Arial"/>
          <w:color w:val="000000" w:themeColor="text1"/>
        </w:rPr>
        <w:t>, v nadaljnjem besedilu: Zakon o poslovni skrivnosti),</w:t>
      </w:r>
    </w:p>
    <w:p w14:paraId="414A2AC0" w14:textId="2B414C00" w:rsidR="002A5FDA" w:rsidRDefault="002A5FDA" w:rsidP="002A5FDA">
      <w:pPr>
        <w:numPr>
          <w:ilvl w:val="0"/>
          <w:numId w:val="17"/>
        </w:numPr>
        <w:jc w:val="both"/>
        <w:rPr>
          <w:rFonts w:cs="Arial"/>
          <w:color w:val="000000" w:themeColor="text1"/>
        </w:rPr>
      </w:pPr>
      <w:r w:rsidRPr="7CB76BDC">
        <w:rPr>
          <w:rFonts w:cs="Arial"/>
          <w:color w:val="000000" w:themeColor="text1"/>
        </w:rPr>
        <w:t xml:space="preserve">Zakona o javnem naročanju (Uradni list RS, št. 91/15, 14/18, 121/21, 10/22, </w:t>
      </w:r>
      <w:hyperlink r:id="rId17">
        <w:r w:rsidRPr="00302EDA">
          <w:rPr>
            <w:rStyle w:val="Hiperpovezava"/>
            <w:rFonts w:cs="Arial"/>
            <w:color w:val="000000" w:themeColor="text1"/>
            <w:u w:val="none"/>
          </w:rPr>
          <w:t>74/22</w:t>
        </w:r>
      </w:hyperlink>
      <w:r w:rsidRPr="7CB76BDC">
        <w:rPr>
          <w:rFonts w:cs="Arial"/>
          <w:color w:val="000000" w:themeColor="text1"/>
        </w:rPr>
        <w:t xml:space="preserve"> – odl. US, </w:t>
      </w:r>
      <w:hyperlink r:id="rId18">
        <w:r w:rsidRPr="00302EDA">
          <w:rPr>
            <w:rStyle w:val="Hiperpovezava"/>
            <w:rFonts w:cs="Arial"/>
            <w:color w:val="000000" w:themeColor="text1"/>
            <w:u w:val="none"/>
          </w:rPr>
          <w:t>100/22</w:t>
        </w:r>
      </w:hyperlink>
      <w:r w:rsidRPr="7CB76BDC">
        <w:rPr>
          <w:rFonts w:cs="Arial"/>
          <w:color w:val="000000" w:themeColor="text1"/>
        </w:rPr>
        <w:t xml:space="preserve"> – ZNUZSZS</w:t>
      </w:r>
      <w:r w:rsidR="00884F8B">
        <w:rPr>
          <w:rFonts w:cs="Arial"/>
          <w:color w:val="000000" w:themeColor="text1"/>
        </w:rPr>
        <w:t xml:space="preserve">, </w:t>
      </w:r>
      <w:r w:rsidRPr="7CB76BDC">
        <w:rPr>
          <w:rFonts w:cs="Arial"/>
          <w:color w:val="000000" w:themeColor="text1"/>
        </w:rPr>
        <w:t>28/23</w:t>
      </w:r>
      <w:r w:rsidR="00884F8B">
        <w:rPr>
          <w:rFonts w:cs="Arial"/>
          <w:color w:val="000000" w:themeColor="text1"/>
        </w:rPr>
        <w:t xml:space="preserve">, </w:t>
      </w:r>
      <w:r w:rsidR="00884F8B" w:rsidRPr="00884F8B">
        <w:rPr>
          <w:rFonts w:cs="Arial"/>
          <w:color w:val="000000" w:themeColor="text1"/>
        </w:rPr>
        <w:t>88/23 – ZOPNN-F</w:t>
      </w:r>
      <w:r w:rsidRPr="7CB76BDC">
        <w:rPr>
          <w:rFonts w:cs="Arial"/>
          <w:color w:val="000000" w:themeColor="text1"/>
        </w:rPr>
        <w:t>),</w:t>
      </w:r>
    </w:p>
    <w:p w14:paraId="5556DBE5" w14:textId="433797AD" w:rsidR="002A5FDA" w:rsidRDefault="002A5FDA" w:rsidP="002A5FDA">
      <w:pPr>
        <w:numPr>
          <w:ilvl w:val="0"/>
          <w:numId w:val="17"/>
        </w:numPr>
        <w:jc w:val="both"/>
        <w:rPr>
          <w:rFonts w:cs="Arial"/>
          <w:color w:val="000000"/>
        </w:rPr>
      </w:pPr>
      <w:r w:rsidRPr="7CB76BDC">
        <w:rPr>
          <w:rFonts w:cs="Arial"/>
          <w:color w:val="000000" w:themeColor="text1"/>
        </w:rPr>
        <w:lastRenderedPageBreak/>
        <w:t>Zakona o organizaciji in financiranju vzgoje in izobraževanja (Uradni list RS, št. 16/07 – uradno prečiščeno besedilo, 36/08, 58/09, 64/09 – popr., 65/09 – popr., 20/11, 40/12 – ZUJF, 57/12 – ZPCP-2D, 47/15, 46/16, 49/16 – popr., 25/17 – ZVaj, 123/21, 172/21, 207/21, </w:t>
      </w:r>
      <w:hyperlink r:id="rId19">
        <w:r w:rsidRPr="005701F9">
          <w:rPr>
            <w:rStyle w:val="Hiperpovezava"/>
            <w:color w:val="000000" w:themeColor="text1"/>
            <w:u w:val="none"/>
          </w:rPr>
          <w:t>105/22</w:t>
        </w:r>
      </w:hyperlink>
      <w:r w:rsidRPr="7CB76BDC">
        <w:rPr>
          <w:rFonts w:cs="Arial"/>
          <w:color w:val="000000" w:themeColor="text1"/>
        </w:rPr>
        <w:t xml:space="preserve"> – ZZNŠPP, </w:t>
      </w:r>
      <w:hyperlink r:id="rId20">
        <w:r w:rsidRPr="007E4A76">
          <w:rPr>
            <w:rStyle w:val="Hiperpovezava"/>
            <w:color w:val="000000" w:themeColor="text1"/>
            <w:u w:val="none"/>
          </w:rPr>
          <w:t>141/22</w:t>
        </w:r>
      </w:hyperlink>
      <w:r w:rsidR="00544861">
        <w:rPr>
          <w:rFonts w:cs="Arial"/>
          <w:color w:val="000000" w:themeColor="text1"/>
        </w:rPr>
        <w:t xml:space="preserve">, </w:t>
      </w:r>
      <w:hyperlink r:id="rId21">
        <w:r w:rsidRPr="007E4A76">
          <w:rPr>
            <w:rStyle w:val="Hiperpovezava"/>
            <w:color w:val="000000" w:themeColor="text1"/>
            <w:u w:val="none"/>
          </w:rPr>
          <w:t>158/22</w:t>
        </w:r>
      </w:hyperlink>
      <w:r w:rsidRPr="7CB76BDC">
        <w:rPr>
          <w:rFonts w:cs="Arial"/>
          <w:color w:val="000000" w:themeColor="text1"/>
        </w:rPr>
        <w:t> – ZDoh-2AA</w:t>
      </w:r>
      <w:r w:rsidR="00544861">
        <w:rPr>
          <w:rFonts w:cs="Arial"/>
          <w:color w:val="000000" w:themeColor="text1"/>
        </w:rPr>
        <w:t xml:space="preserve">, </w:t>
      </w:r>
      <w:r w:rsidR="00544861" w:rsidRPr="00544861">
        <w:rPr>
          <w:rFonts w:cs="Arial"/>
          <w:color w:val="000000" w:themeColor="text1"/>
        </w:rPr>
        <w:t>71/23</w:t>
      </w:r>
      <w:r w:rsidRPr="7CB76BDC">
        <w:rPr>
          <w:rFonts w:cs="Arial"/>
          <w:color w:val="000000" w:themeColor="text1"/>
        </w:rPr>
        <w:t>),</w:t>
      </w:r>
    </w:p>
    <w:p w14:paraId="3875CD74" w14:textId="1C5AB9DD" w:rsidR="0F0D72C0" w:rsidRDefault="0F0D72C0" w:rsidP="7CB76BDC">
      <w:pPr>
        <w:numPr>
          <w:ilvl w:val="0"/>
          <w:numId w:val="17"/>
        </w:numPr>
        <w:jc w:val="both"/>
        <w:rPr>
          <w:rFonts w:cs="Arial"/>
          <w:color w:val="000000" w:themeColor="text1"/>
        </w:rPr>
      </w:pPr>
      <w:r w:rsidRPr="7CB76BDC">
        <w:rPr>
          <w:rFonts w:cs="Arial"/>
          <w:color w:val="000000" w:themeColor="text1"/>
        </w:rPr>
        <w:t xml:space="preserve">Zakona o vrtcih (Uradni list RS, št. </w:t>
      </w:r>
      <w:hyperlink r:id="rId22">
        <w:r w:rsidRPr="7CB76BDC">
          <w:rPr>
            <w:rFonts w:cs="Arial"/>
            <w:color w:val="000000" w:themeColor="text1"/>
          </w:rPr>
          <w:t>100/05</w:t>
        </w:r>
      </w:hyperlink>
      <w:r w:rsidRPr="7CB76BDC">
        <w:rPr>
          <w:rFonts w:cs="Arial"/>
          <w:color w:val="000000" w:themeColor="text1"/>
        </w:rPr>
        <w:t xml:space="preserve"> – uradno prečiščeno besedilo, </w:t>
      </w:r>
      <w:hyperlink r:id="rId23">
        <w:r w:rsidRPr="7CB76BDC">
          <w:rPr>
            <w:rFonts w:cs="Arial"/>
            <w:color w:val="000000" w:themeColor="text1"/>
          </w:rPr>
          <w:t>25/08</w:t>
        </w:r>
      </w:hyperlink>
      <w:r w:rsidRPr="7CB76BDC">
        <w:rPr>
          <w:rFonts w:cs="Arial"/>
          <w:color w:val="000000" w:themeColor="text1"/>
        </w:rPr>
        <w:t xml:space="preserve">, </w:t>
      </w:r>
      <w:hyperlink r:id="rId24">
        <w:r w:rsidRPr="7CB76BDC">
          <w:rPr>
            <w:rFonts w:cs="Arial"/>
            <w:color w:val="000000" w:themeColor="text1"/>
          </w:rPr>
          <w:t>98/09</w:t>
        </w:r>
      </w:hyperlink>
      <w:r w:rsidRPr="7CB76BDC">
        <w:rPr>
          <w:rFonts w:cs="Arial"/>
          <w:color w:val="000000" w:themeColor="text1"/>
        </w:rPr>
        <w:t xml:space="preserve"> – ZIUZGK, </w:t>
      </w:r>
      <w:hyperlink r:id="rId25">
        <w:r w:rsidRPr="7CB76BDC">
          <w:rPr>
            <w:rFonts w:cs="Arial"/>
            <w:color w:val="000000" w:themeColor="text1"/>
          </w:rPr>
          <w:t>36/10</w:t>
        </w:r>
      </w:hyperlink>
      <w:r w:rsidRPr="7CB76BDC">
        <w:rPr>
          <w:rFonts w:cs="Arial"/>
          <w:color w:val="000000" w:themeColor="text1"/>
        </w:rPr>
        <w:t xml:space="preserve">, </w:t>
      </w:r>
      <w:hyperlink r:id="rId26">
        <w:r w:rsidRPr="7CB76BDC">
          <w:rPr>
            <w:rFonts w:cs="Arial"/>
            <w:color w:val="000000" w:themeColor="text1"/>
          </w:rPr>
          <w:t>62/10</w:t>
        </w:r>
      </w:hyperlink>
      <w:r w:rsidRPr="7CB76BDC">
        <w:rPr>
          <w:rFonts w:cs="Arial"/>
          <w:color w:val="000000" w:themeColor="text1"/>
        </w:rPr>
        <w:t xml:space="preserve"> – ZUPJS, </w:t>
      </w:r>
      <w:hyperlink r:id="rId27">
        <w:r w:rsidRPr="7CB76BDC">
          <w:rPr>
            <w:rFonts w:cs="Arial"/>
            <w:color w:val="000000" w:themeColor="text1"/>
          </w:rPr>
          <w:t>94/10</w:t>
        </w:r>
      </w:hyperlink>
      <w:r w:rsidRPr="7CB76BDC">
        <w:rPr>
          <w:rFonts w:cs="Arial"/>
          <w:color w:val="000000" w:themeColor="text1"/>
        </w:rPr>
        <w:t xml:space="preserve"> – ZIU, </w:t>
      </w:r>
      <w:hyperlink r:id="rId28">
        <w:r w:rsidRPr="7CB76BDC">
          <w:rPr>
            <w:rFonts w:cs="Arial"/>
            <w:color w:val="000000" w:themeColor="text1"/>
          </w:rPr>
          <w:t>40/12</w:t>
        </w:r>
      </w:hyperlink>
      <w:r w:rsidRPr="7CB76BDC">
        <w:rPr>
          <w:rFonts w:cs="Arial"/>
          <w:color w:val="000000" w:themeColor="text1"/>
        </w:rPr>
        <w:t xml:space="preserve"> – ZUJF, </w:t>
      </w:r>
      <w:hyperlink r:id="rId29">
        <w:r w:rsidRPr="7CB76BDC">
          <w:rPr>
            <w:rFonts w:cs="Arial"/>
            <w:color w:val="000000" w:themeColor="text1"/>
          </w:rPr>
          <w:t>14/15</w:t>
        </w:r>
      </w:hyperlink>
      <w:r w:rsidRPr="7CB76BDC">
        <w:rPr>
          <w:rFonts w:cs="Arial"/>
          <w:color w:val="000000" w:themeColor="text1"/>
        </w:rPr>
        <w:t xml:space="preserve"> – ZUUJFO, </w:t>
      </w:r>
      <w:hyperlink r:id="rId30">
        <w:r w:rsidRPr="7CB76BDC">
          <w:rPr>
            <w:rFonts w:cs="Arial"/>
            <w:color w:val="000000" w:themeColor="text1"/>
          </w:rPr>
          <w:t>55/17</w:t>
        </w:r>
      </w:hyperlink>
      <w:r w:rsidR="00544861">
        <w:rPr>
          <w:rFonts w:cs="Arial"/>
          <w:color w:val="000000" w:themeColor="text1"/>
        </w:rPr>
        <w:t>,</w:t>
      </w:r>
      <w:r w:rsidRPr="7CB76BDC">
        <w:rPr>
          <w:rFonts w:cs="Arial"/>
          <w:color w:val="000000" w:themeColor="text1"/>
        </w:rPr>
        <w:t xml:space="preserve"> </w:t>
      </w:r>
      <w:hyperlink r:id="rId31">
        <w:r w:rsidRPr="7CB76BDC">
          <w:rPr>
            <w:rFonts w:cs="Arial"/>
            <w:color w:val="000000" w:themeColor="text1"/>
          </w:rPr>
          <w:t>18/21</w:t>
        </w:r>
      </w:hyperlink>
      <w:r w:rsidRPr="7CB76BDC">
        <w:rPr>
          <w:rFonts w:cs="Arial"/>
          <w:color w:val="000000" w:themeColor="text1"/>
        </w:rPr>
        <w:t xml:space="preserve">), </w:t>
      </w:r>
    </w:p>
    <w:p w14:paraId="51989F7D" w14:textId="7CD484AF" w:rsidR="0F0D72C0" w:rsidRDefault="0F0D72C0" w:rsidP="7CB76BDC">
      <w:pPr>
        <w:numPr>
          <w:ilvl w:val="0"/>
          <w:numId w:val="17"/>
        </w:numPr>
        <w:jc w:val="both"/>
        <w:rPr>
          <w:rFonts w:cs="Arial"/>
          <w:color w:val="000000" w:themeColor="text1"/>
        </w:rPr>
      </w:pPr>
      <w:r w:rsidRPr="7CB76BDC">
        <w:rPr>
          <w:rFonts w:cs="Arial"/>
          <w:color w:val="000000" w:themeColor="text1"/>
        </w:rPr>
        <w:t>Zakona o osnovni šoli (Uradni list RS, št. 81/06 – uradno prečiščeno besedilo, 102/07, 107/10, 87/11, 40/12 – ZUJF, 63/13</w:t>
      </w:r>
      <w:r w:rsidR="004827A9">
        <w:rPr>
          <w:rFonts w:cs="Arial"/>
          <w:color w:val="000000" w:themeColor="text1"/>
        </w:rPr>
        <w:t xml:space="preserve">, </w:t>
      </w:r>
      <w:r w:rsidRPr="7CB76BDC">
        <w:rPr>
          <w:rFonts w:cs="Arial"/>
          <w:color w:val="000000" w:themeColor="text1"/>
        </w:rPr>
        <w:t>46/16 – ZOFVI-K</w:t>
      </w:r>
      <w:r w:rsidR="004827A9">
        <w:rPr>
          <w:rFonts w:cs="Arial"/>
          <w:color w:val="000000" w:themeColor="text1"/>
        </w:rPr>
        <w:t xml:space="preserve">, </w:t>
      </w:r>
      <w:r w:rsidR="004827A9" w:rsidRPr="004827A9">
        <w:rPr>
          <w:rFonts w:cs="Arial"/>
          <w:color w:val="000000" w:themeColor="text1"/>
        </w:rPr>
        <w:t>76/23, 16/24</w:t>
      </w:r>
      <w:r w:rsidRPr="7CB76BDC">
        <w:rPr>
          <w:rFonts w:cs="Arial"/>
          <w:color w:val="000000" w:themeColor="text1"/>
        </w:rPr>
        <w:t xml:space="preserve">), </w:t>
      </w:r>
    </w:p>
    <w:p w14:paraId="04E8DDB3" w14:textId="6F8DAF18" w:rsidR="0F0D72C0" w:rsidRDefault="0F0D72C0" w:rsidP="7CB76BDC">
      <w:pPr>
        <w:numPr>
          <w:ilvl w:val="0"/>
          <w:numId w:val="17"/>
        </w:numPr>
        <w:jc w:val="both"/>
        <w:rPr>
          <w:rFonts w:cs="Arial"/>
          <w:color w:val="000000" w:themeColor="text1"/>
        </w:rPr>
      </w:pPr>
      <w:r w:rsidRPr="7CB76BDC">
        <w:rPr>
          <w:rFonts w:cs="Arial"/>
          <w:color w:val="000000" w:themeColor="text1"/>
        </w:rPr>
        <w:t>Zakona o gimnazijah (Uradni list RS, št. 1/07 – uradno prečiščeno besedilo, 68/17, 6/18 – ZIO-1</w:t>
      </w:r>
      <w:r w:rsidR="005C1C0F">
        <w:rPr>
          <w:rFonts w:cs="Arial"/>
          <w:color w:val="000000" w:themeColor="text1"/>
        </w:rPr>
        <w:t xml:space="preserve">, </w:t>
      </w:r>
      <w:r w:rsidRPr="7CB76BDC">
        <w:rPr>
          <w:rFonts w:cs="Arial"/>
          <w:color w:val="000000" w:themeColor="text1"/>
        </w:rPr>
        <w:t>46/19</w:t>
      </w:r>
      <w:r w:rsidR="005C1C0F">
        <w:rPr>
          <w:rFonts w:cs="Arial"/>
          <w:color w:val="000000" w:themeColor="text1"/>
        </w:rPr>
        <w:t xml:space="preserve">, </w:t>
      </w:r>
      <w:r w:rsidR="005C1C0F" w:rsidRPr="005C1C0F">
        <w:rPr>
          <w:rFonts w:cs="Arial"/>
          <w:color w:val="000000" w:themeColor="text1"/>
        </w:rPr>
        <w:t>53/24</w:t>
      </w:r>
      <w:r w:rsidRPr="7CB76BDC">
        <w:rPr>
          <w:rFonts w:cs="Arial"/>
          <w:color w:val="000000" w:themeColor="text1"/>
        </w:rPr>
        <w:t>),</w:t>
      </w:r>
    </w:p>
    <w:p w14:paraId="7E6D88EE" w14:textId="39402997" w:rsidR="0F0D72C0" w:rsidRDefault="0F0D72C0" w:rsidP="7CB76BDC">
      <w:pPr>
        <w:numPr>
          <w:ilvl w:val="0"/>
          <w:numId w:val="17"/>
        </w:numPr>
        <w:jc w:val="both"/>
        <w:rPr>
          <w:rFonts w:cs="Arial"/>
          <w:color w:val="000000" w:themeColor="text1"/>
        </w:rPr>
      </w:pPr>
      <w:r w:rsidRPr="7CB76BDC">
        <w:rPr>
          <w:rFonts w:cs="Arial"/>
          <w:color w:val="000000" w:themeColor="text1"/>
        </w:rPr>
        <w:t>Zakona o poklicnem in strokovnem izobraževanju (Uradni list RS, št. 79/06, 68/17</w:t>
      </w:r>
      <w:r w:rsidR="005C1C0F">
        <w:rPr>
          <w:rFonts w:cs="Arial"/>
          <w:color w:val="000000" w:themeColor="text1"/>
        </w:rPr>
        <w:t xml:space="preserve">, </w:t>
      </w:r>
      <w:r w:rsidRPr="7CB76BDC">
        <w:rPr>
          <w:rFonts w:cs="Arial"/>
          <w:color w:val="000000" w:themeColor="text1"/>
        </w:rPr>
        <w:t>46/19</w:t>
      </w:r>
      <w:r w:rsidR="005C1C0F">
        <w:rPr>
          <w:rFonts w:cs="Arial"/>
          <w:color w:val="000000" w:themeColor="text1"/>
        </w:rPr>
        <w:t xml:space="preserve">, </w:t>
      </w:r>
      <w:r w:rsidR="005C1C0F" w:rsidRPr="005C1C0F">
        <w:rPr>
          <w:rFonts w:cs="Arial"/>
          <w:color w:val="000000" w:themeColor="text1"/>
        </w:rPr>
        <w:t>53/24</w:t>
      </w:r>
      <w:r w:rsidRPr="7CB76BDC">
        <w:rPr>
          <w:rFonts w:cs="Arial"/>
          <w:color w:val="000000" w:themeColor="text1"/>
        </w:rPr>
        <w:t>),</w:t>
      </w:r>
    </w:p>
    <w:p w14:paraId="539AFB01" w14:textId="77777777" w:rsidR="00122990" w:rsidRDefault="008C03A9" w:rsidP="007703F0">
      <w:pPr>
        <w:numPr>
          <w:ilvl w:val="0"/>
          <w:numId w:val="17"/>
        </w:numPr>
        <w:jc w:val="both"/>
        <w:rPr>
          <w:rFonts w:cs="Arial"/>
          <w:color w:val="000000"/>
        </w:rPr>
      </w:pPr>
      <w:r w:rsidRPr="7CB76BDC">
        <w:rPr>
          <w:rFonts w:cs="Arial"/>
          <w:color w:val="000000" w:themeColor="text1"/>
        </w:rPr>
        <w:t>Uredbe o izvajanju Uredbe (EU) o Mehanizmu za okrevanje in odpornost (Uradni list RS, št. 167/21, v nadaljnjem besedilu: uredba o izvajanju mehanizma)</w:t>
      </w:r>
      <w:r w:rsidR="00122990" w:rsidRPr="7CB76BDC">
        <w:rPr>
          <w:rFonts w:cs="Arial"/>
          <w:color w:val="000000" w:themeColor="text1"/>
        </w:rPr>
        <w:t xml:space="preserve">, </w:t>
      </w:r>
    </w:p>
    <w:p w14:paraId="7B9C3AD0" w14:textId="77777777" w:rsidR="00C772BC" w:rsidRPr="008B19AB" w:rsidRDefault="00C772BC" w:rsidP="007703F0">
      <w:pPr>
        <w:numPr>
          <w:ilvl w:val="0"/>
          <w:numId w:val="17"/>
        </w:numPr>
        <w:jc w:val="both"/>
        <w:rPr>
          <w:rFonts w:cs="Arial"/>
          <w:color w:val="000000"/>
        </w:rPr>
      </w:pPr>
      <w:r w:rsidRPr="7CB76BDC">
        <w:rPr>
          <w:rFonts w:cs="Arial"/>
          <w:color w:val="000000" w:themeColor="text1"/>
        </w:rPr>
        <w:t>Uredbe o enotni metodologiji za pripravo in obravnavo investicijske dokumentacije na področju javnih financ (Uradni list RS, št. 60/06, 54/10</w:t>
      </w:r>
      <w:r w:rsidR="00680AAE" w:rsidRPr="7CB76BDC">
        <w:rPr>
          <w:rFonts w:cs="Arial"/>
          <w:color w:val="000000" w:themeColor="text1"/>
        </w:rPr>
        <w:t>,</w:t>
      </w:r>
      <w:r w:rsidRPr="7CB76BDC">
        <w:rPr>
          <w:rFonts w:cs="Arial"/>
          <w:color w:val="000000" w:themeColor="text1"/>
        </w:rPr>
        <w:t xml:space="preserve"> 27/16)</w:t>
      </w:r>
      <w:r w:rsidR="00475B84" w:rsidRPr="7CB76BDC">
        <w:rPr>
          <w:rFonts w:cs="Arial"/>
          <w:color w:val="000000" w:themeColor="text1"/>
        </w:rPr>
        <w:t>,</w:t>
      </w:r>
    </w:p>
    <w:p w14:paraId="1DD60DE1" w14:textId="097C316F" w:rsidR="37F812F4" w:rsidRDefault="37F812F4" w:rsidP="2DE794B5">
      <w:pPr>
        <w:numPr>
          <w:ilvl w:val="0"/>
          <w:numId w:val="17"/>
        </w:numPr>
        <w:jc w:val="both"/>
        <w:rPr>
          <w:rFonts w:cs="Arial"/>
          <w:color w:val="000000" w:themeColor="text1"/>
        </w:rPr>
      </w:pPr>
      <w:r w:rsidRPr="2DE794B5">
        <w:rPr>
          <w:rFonts w:cs="Arial"/>
          <w:color w:val="000000" w:themeColor="text1"/>
        </w:rPr>
        <w:t>Uredbe o postopku, merilih in načinih dodeljevanja sredstev za spodbujanje razvojnih programov in prednostnih nalog (Uradni list RS, št. 56/11),</w:t>
      </w:r>
    </w:p>
    <w:p w14:paraId="59350EA8" w14:textId="58B3EC8C" w:rsidR="00AA417C" w:rsidRPr="00A95C51" w:rsidRDefault="0018150A" w:rsidP="007C355B">
      <w:pPr>
        <w:numPr>
          <w:ilvl w:val="0"/>
          <w:numId w:val="17"/>
        </w:numPr>
        <w:jc w:val="both"/>
        <w:rPr>
          <w:rFonts w:cs="Arial"/>
          <w:color w:val="000000"/>
        </w:rPr>
      </w:pPr>
      <w:bookmarkStart w:id="0" w:name="_Hlk122604830"/>
      <w:r w:rsidRPr="7CB76BDC">
        <w:rPr>
          <w:rFonts w:cs="Arial"/>
          <w:color w:val="000000" w:themeColor="text1"/>
        </w:rPr>
        <w:t xml:space="preserve">Smernic za </w:t>
      </w:r>
      <w:r w:rsidR="00135749" w:rsidRPr="7CB76BDC">
        <w:rPr>
          <w:rFonts w:cs="Arial"/>
          <w:color w:val="000000" w:themeColor="text1"/>
        </w:rPr>
        <w:t>določ</w:t>
      </w:r>
      <w:r w:rsidR="00CF310E" w:rsidRPr="7CB76BDC">
        <w:rPr>
          <w:rFonts w:cs="Arial"/>
          <w:color w:val="000000" w:themeColor="text1"/>
        </w:rPr>
        <w:t>anje</w:t>
      </w:r>
      <w:r w:rsidR="00135749" w:rsidRPr="7CB76BDC">
        <w:rPr>
          <w:rFonts w:cs="Arial"/>
          <w:color w:val="000000" w:themeColor="text1"/>
        </w:rPr>
        <w:t xml:space="preserve"> </w:t>
      </w:r>
      <w:r w:rsidRPr="7CB76BDC">
        <w:rPr>
          <w:rFonts w:cs="Arial"/>
          <w:color w:val="000000" w:themeColor="text1"/>
        </w:rPr>
        <w:t xml:space="preserve">finančnih popravkov, ki jih </w:t>
      </w:r>
      <w:r w:rsidR="00CF310E" w:rsidRPr="7CB76BDC">
        <w:rPr>
          <w:rFonts w:cs="Arial"/>
          <w:color w:val="000000" w:themeColor="text1"/>
        </w:rPr>
        <w:t xml:space="preserve">je treba uporabiti za odhodke, ki jih </w:t>
      </w:r>
      <w:r w:rsidRPr="7CB76BDC">
        <w:rPr>
          <w:rFonts w:cs="Arial"/>
          <w:color w:val="000000" w:themeColor="text1"/>
        </w:rPr>
        <w:t xml:space="preserve">financira Unija, zaradi </w:t>
      </w:r>
      <w:r w:rsidR="00CF310E" w:rsidRPr="7CB76BDC">
        <w:rPr>
          <w:rFonts w:cs="Arial"/>
          <w:color w:val="000000" w:themeColor="text1"/>
        </w:rPr>
        <w:t>neupoštevanja veljavnih</w:t>
      </w:r>
      <w:r w:rsidRPr="7CB76BDC">
        <w:rPr>
          <w:rFonts w:cs="Arial"/>
          <w:color w:val="000000" w:themeColor="text1"/>
        </w:rPr>
        <w:t xml:space="preserve"> pravili o javn</w:t>
      </w:r>
      <w:r w:rsidR="00CF310E" w:rsidRPr="7CB76BDC">
        <w:rPr>
          <w:rFonts w:cs="Arial"/>
          <w:color w:val="000000" w:themeColor="text1"/>
        </w:rPr>
        <w:t>em</w:t>
      </w:r>
      <w:r w:rsidRPr="7CB76BDC">
        <w:rPr>
          <w:rFonts w:cs="Arial"/>
          <w:color w:val="000000" w:themeColor="text1"/>
        </w:rPr>
        <w:t xml:space="preserve"> naroč</w:t>
      </w:r>
      <w:r w:rsidR="00CF310E" w:rsidRPr="7CB76BDC">
        <w:rPr>
          <w:rFonts w:cs="Arial"/>
          <w:color w:val="000000" w:themeColor="text1"/>
        </w:rPr>
        <w:t>anju</w:t>
      </w:r>
      <w:r w:rsidR="00EA76FC" w:rsidRPr="7CB76BDC">
        <w:rPr>
          <w:rFonts w:cs="Arial"/>
          <w:color w:val="000000" w:themeColor="text1"/>
        </w:rPr>
        <w:t xml:space="preserve">, </w:t>
      </w:r>
      <w:r w:rsidR="00BB106E" w:rsidRPr="7CB76BDC">
        <w:rPr>
          <w:rFonts w:cs="Arial"/>
        </w:rPr>
        <w:t xml:space="preserve">z dne 14. 5. 2019 (C(2019) 3452 final), </w:t>
      </w:r>
      <w:r w:rsidR="00EA76FC" w:rsidRPr="7CB76BDC">
        <w:rPr>
          <w:rFonts w:cs="Arial"/>
          <w:color w:val="000000" w:themeColor="text1"/>
        </w:rPr>
        <w:t>objavljenih</w:t>
      </w:r>
      <w:r w:rsidRPr="7CB76BDC">
        <w:rPr>
          <w:rFonts w:cs="Arial"/>
          <w:color w:val="000000" w:themeColor="text1"/>
        </w:rPr>
        <w:t xml:space="preserve"> na </w:t>
      </w:r>
      <w:r w:rsidR="00EA76FC" w:rsidRPr="7CB76BDC">
        <w:rPr>
          <w:rFonts w:cs="Arial"/>
          <w:color w:val="000000" w:themeColor="text1"/>
        </w:rPr>
        <w:t xml:space="preserve">spletni strani: </w:t>
      </w:r>
      <w:hyperlink r:id="rId32">
        <w:r w:rsidR="00E25885" w:rsidRPr="7CB76BDC">
          <w:rPr>
            <w:rStyle w:val="Hiperpovezava"/>
            <w:rFonts w:cs="Arial"/>
          </w:rPr>
          <w:t>https://ec.europa.eu/regional_policy/sources/guidance/GL_corrections_pp_irregularities_SL.pdf</w:t>
        </w:r>
      </w:hyperlink>
      <w:r w:rsidR="00E25885">
        <w:t xml:space="preserve"> </w:t>
      </w:r>
      <w:r w:rsidR="00CF310E" w:rsidRPr="7CB76BDC">
        <w:rPr>
          <w:rFonts w:cs="Arial"/>
          <w:color w:val="000000" w:themeColor="text1"/>
        </w:rPr>
        <w:t xml:space="preserve">ter </w:t>
      </w:r>
      <w:r w:rsidR="00E25885">
        <w:t xml:space="preserve">https://ec.europa.eu/regional_policy/sources/guidance/GL_corrections_pp_irregularities_annex_SL.pdf </w:t>
      </w:r>
      <w:bookmarkEnd w:id="0"/>
      <w:r w:rsidRPr="7CB76BDC">
        <w:rPr>
          <w:rFonts w:cs="Arial"/>
          <w:color w:val="000000" w:themeColor="text1"/>
        </w:rPr>
        <w:t>,</w:t>
      </w:r>
    </w:p>
    <w:p w14:paraId="48C8BBAE" w14:textId="77777777" w:rsidR="00AA417C" w:rsidRDefault="00FB1049" w:rsidP="001310FF">
      <w:pPr>
        <w:numPr>
          <w:ilvl w:val="0"/>
          <w:numId w:val="17"/>
        </w:numPr>
        <w:jc w:val="both"/>
        <w:rPr>
          <w:rFonts w:cs="Arial"/>
          <w:color w:val="000000"/>
        </w:rPr>
      </w:pPr>
      <w:r w:rsidRPr="7CB76BDC">
        <w:rPr>
          <w:rFonts w:cs="Arial"/>
          <w:color w:val="000000" w:themeColor="text1"/>
        </w:rPr>
        <w:t xml:space="preserve">smernic, priročnikov in </w:t>
      </w:r>
      <w:r w:rsidR="007C4BE1" w:rsidRPr="7CB76BDC">
        <w:rPr>
          <w:rFonts w:cs="Arial"/>
          <w:color w:val="000000" w:themeColor="text1"/>
        </w:rPr>
        <w:t xml:space="preserve">ostalih </w:t>
      </w:r>
      <w:r w:rsidR="009E24C6" w:rsidRPr="7CB76BDC">
        <w:rPr>
          <w:rFonts w:cs="Arial"/>
          <w:color w:val="000000" w:themeColor="text1"/>
        </w:rPr>
        <w:t>aktov</w:t>
      </w:r>
      <w:r w:rsidRPr="7CB76BDC">
        <w:rPr>
          <w:rFonts w:cs="Arial"/>
          <w:color w:val="000000" w:themeColor="text1"/>
        </w:rPr>
        <w:t xml:space="preserve"> k</w:t>
      </w:r>
      <w:r w:rsidR="00AA417C" w:rsidRPr="7CB76BDC">
        <w:rPr>
          <w:rFonts w:cs="Arial"/>
          <w:color w:val="000000" w:themeColor="text1"/>
        </w:rPr>
        <w:t xml:space="preserve">oordinacijskega organa, objavljenih na spletni strani: </w:t>
      </w:r>
      <w:hyperlink r:id="rId33">
        <w:r w:rsidRPr="7CB76BDC">
          <w:rPr>
            <w:rStyle w:val="Hiperpovezava"/>
            <w:rFonts w:cs="Arial"/>
          </w:rPr>
          <w:t>https://www.gov.si/zbirke/projekti-in-programi/nacrt-za-okrevanje-in-odpornost/dokumenti/</w:t>
        </w:r>
      </w:hyperlink>
      <w:r w:rsidRPr="7CB76BDC">
        <w:rPr>
          <w:rFonts w:cs="Arial"/>
          <w:color w:val="000000" w:themeColor="text1"/>
        </w:rPr>
        <w:t>:</w:t>
      </w:r>
    </w:p>
    <w:p w14:paraId="57D4CCEA" w14:textId="75B40CC9" w:rsidR="00E305D1" w:rsidRPr="000325EF" w:rsidRDefault="00E305D1" w:rsidP="001310FF">
      <w:pPr>
        <w:pStyle w:val="Odstavekseznama"/>
        <w:numPr>
          <w:ilvl w:val="0"/>
          <w:numId w:val="20"/>
        </w:numPr>
        <w:tabs>
          <w:tab w:val="num" w:pos="851"/>
        </w:tabs>
        <w:spacing w:before="0" w:after="160" w:line="259" w:lineRule="auto"/>
        <w:ind w:left="709"/>
        <w:rPr>
          <w:rFonts w:cs="Arial"/>
          <w:color w:val="000000"/>
        </w:rPr>
      </w:pPr>
      <w:r>
        <w:rPr>
          <w:rFonts w:cs="Arial"/>
          <w:color w:val="000000"/>
        </w:rPr>
        <w:t>Smernic</w:t>
      </w:r>
      <w:r w:rsidRPr="000C2A60">
        <w:rPr>
          <w:rFonts w:cs="Arial"/>
          <w:color w:val="000000"/>
        </w:rPr>
        <w:t xml:space="preserve"> za določitev načina financiranja iz sredstev </w:t>
      </w:r>
      <w:r>
        <w:rPr>
          <w:rFonts w:cs="Arial"/>
          <w:color w:val="000000"/>
        </w:rPr>
        <w:t>M</w:t>
      </w:r>
      <w:r w:rsidRPr="000C2A60">
        <w:rPr>
          <w:rFonts w:cs="Arial"/>
          <w:color w:val="000000"/>
        </w:rPr>
        <w:t xml:space="preserve">ehanizma za okrevanje in odpornost, Ministrstvo za finance, </w:t>
      </w:r>
      <w:r w:rsidRPr="000325EF">
        <w:rPr>
          <w:rFonts w:cs="Arial"/>
          <w:color w:val="000000"/>
        </w:rPr>
        <w:t>št</w:t>
      </w:r>
      <w:r w:rsidR="000325EF">
        <w:rPr>
          <w:rFonts w:cs="Arial"/>
          <w:color w:val="000000"/>
        </w:rPr>
        <w:t>. 546-2/2021/14</w:t>
      </w:r>
      <w:r w:rsidRPr="000325EF">
        <w:rPr>
          <w:rFonts w:cs="Arial"/>
          <w:color w:val="000000"/>
        </w:rPr>
        <w:t xml:space="preserve"> z dne</w:t>
      </w:r>
      <w:r w:rsidR="000325EF">
        <w:rPr>
          <w:rFonts w:cs="Arial"/>
          <w:color w:val="000000"/>
        </w:rPr>
        <w:t xml:space="preserve"> </w:t>
      </w:r>
      <w:r w:rsidR="00C36B93">
        <w:rPr>
          <w:rFonts w:cs="Arial"/>
          <w:color w:val="000000"/>
        </w:rPr>
        <w:t>1</w:t>
      </w:r>
      <w:r w:rsidR="00871D0F">
        <w:rPr>
          <w:rFonts w:cs="Arial"/>
          <w:color w:val="000000"/>
        </w:rPr>
        <w:t>7</w:t>
      </w:r>
      <w:r w:rsidR="000325EF">
        <w:rPr>
          <w:rFonts w:cs="Arial"/>
          <w:color w:val="000000"/>
        </w:rPr>
        <w:t>. 1. 2022</w:t>
      </w:r>
      <w:r w:rsidR="001E6E7E" w:rsidRPr="000325EF">
        <w:rPr>
          <w:rFonts w:cs="Arial"/>
          <w:color w:val="000000"/>
        </w:rPr>
        <w:t>,</w:t>
      </w:r>
    </w:p>
    <w:p w14:paraId="19C60A85" w14:textId="78FF13C9" w:rsidR="00EA72FB" w:rsidRPr="00FB1049" w:rsidRDefault="00EA72FB" w:rsidP="001310FF">
      <w:pPr>
        <w:pStyle w:val="Odstavekseznama"/>
        <w:numPr>
          <w:ilvl w:val="0"/>
          <w:numId w:val="20"/>
        </w:numPr>
        <w:tabs>
          <w:tab w:val="num" w:pos="851"/>
        </w:tabs>
        <w:spacing w:after="160" w:line="259" w:lineRule="auto"/>
        <w:ind w:left="709"/>
        <w:rPr>
          <w:rFonts w:cs="Arial"/>
          <w:color w:val="000000"/>
        </w:rPr>
      </w:pPr>
      <w:r w:rsidRPr="00EA72FB">
        <w:rPr>
          <w:rFonts w:cs="Arial"/>
          <w:color w:val="000000"/>
        </w:rPr>
        <w:t>Priročnika o načinu financiranja iz sredstev Mehanizma za okrevanje in odpornost, Ministrstvo za finance, Urad Republike Slovenije za okrevanje in odpornost, verzija 1.0 z dne 21. 3. 2022</w:t>
      </w:r>
      <w:r w:rsidR="00E25885">
        <w:rPr>
          <w:rFonts w:cs="Arial"/>
          <w:color w:val="000000"/>
        </w:rPr>
        <w:t>,</w:t>
      </w:r>
      <w:r w:rsidR="00871D0F">
        <w:rPr>
          <w:rFonts w:cs="Arial"/>
          <w:color w:val="000000"/>
        </w:rPr>
        <w:t xml:space="preserve"> s spremembami</w:t>
      </w:r>
      <w:r w:rsidRPr="00EA72FB">
        <w:rPr>
          <w:rFonts w:cs="Arial"/>
          <w:color w:val="000000"/>
        </w:rPr>
        <w:t>,</w:t>
      </w:r>
    </w:p>
    <w:p w14:paraId="5D8E5E2A" w14:textId="175B70E2" w:rsidR="00131C88" w:rsidRPr="00131C88" w:rsidRDefault="00131C88" w:rsidP="001310FF">
      <w:pPr>
        <w:pStyle w:val="Odstavekseznama"/>
        <w:numPr>
          <w:ilvl w:val="0"/>
          <w:numId w:val="20"/>
        </w:numPr>
        <w:tabs>
          <w:tab w:val="num" w:pos="851"/>
        </w:tabs>
        <w:spacing w:after="160" w:line="259" w:lineRule="auto"/>
        <w:ind w:left="709"/>
        <w:rPr>
          <w:rFonts w:cs="Arial"/>
          <w:color w:val="000000"/>
        </w:rPr>
      </w:pPr>
      <w:r>
        <w:rPr>
          <w:rFonts w:cs="Arial"/>
          <w:color w:val="000000"/>
        </w:rPr>
        <w:t>Smernic</w:t>
      </w:r>
      <w:r w:rsidRPr="00131C88">
        <w:rPr>
          <w:rFonts w:cs="Arial"/>
          <w:color w:val="000000"/>
        </w:rPr>
        <w:t xml:space="preserve"> za določitev načina izvajanja Mehanizma za okrevanje in odpornost</w:t>
      </w:r>
      <w:r>
        <w:rPr>
          <w:rFonts w:cs="Arial"/>
          <w:color w:val="000000"/>
        </w:rPr>
        <w:t>,</w:t>
      </w:r>
      <w:r w:rsidRPr="00131C88">
        <w:rPr>
          <w:rFonts w:cs="Arial"/>
          <w:color w:val="000000"/>
        </w:rPr>
        <w:t xml:space="preserve"> </w:t>
      </w:r>
      <w:r w:rsidRPr="000C2A60">
        <w:rPr>
          <w:rFonts w:cs="Arial"/>
          <w:color w:val="000000"/>
        </w:rPr>
        <w:t xml:space="preserve">Ministrstvo za finance, </w:t>
      </w:r>
      <w:r w:rsidRPr="000325EF">
        <w:rPr>
          <w:rFonts w:cs="Arial"/>
          <w:color w:val="000000"/>
        </w:rPr>
        <w:t>št</w:t>
      </w:r>
      <w:r>
        <w:rPr>
          <w:rFonts w:cs="Arial"/>
          <w:color w:val="000000"/>
        </w:rPr>
        <w:t>.</w:t>
      </w:r>
      <w:r w:rsidRPr="00131C88">
        <w:t xml:space="preserve"> </w:t>
      </w:r>
      <w:r>
        <w:t xml:space="preserve">546-36/2022-1621/21 </w:t>
      </w:r>
      <w:r>
        <w:rPr>
          <w:rFonts w:cs="Arial"/>
          <w:color w:val="000000"/>
        </w:rPr>
        <w:t>z dne 1</w:t>
      </w:r>
      <w:r w:rsidR="00871D0F">
        <w:rPr>
          <w:rFonts w:cs="Arial"/>
          <w:color w:val="000000"/>
        </w:rPr>
        <w:t>4</w:t>
      </w:r>
      <w:r>
        <w:rPr>
          <w:rFonts w:cs="Arial"/>
          <w:color w:val="000000"/>
        </w:rPr>
        <w:t xml:space="preserve">. 4. 2022, </w:t>
      </w:r>
    </w:p>
    <w:p w14:paraId="39BF66E5" w14:textId="65877B77" w:rsidR="006050C4" w:rsidRDefault="00867386" w:rsidP="001310FF">
      <w:pPr>
        <w:pStyle w:val="Odstavekseznama"/>
        <w:numPr>
          <w:ilvl w:val="0"/>
          <w:numId w:val="20"/>
        </w:numPr>
        <w:tabs>
          <w:tab w:val="num" w:pos="851"/>
        </w:tabs>
        <w:spacing w:after="160" w:line="259" w:lineRule="auto"/>
        <w:ind w:left="709"/>
        <w:rPr>
          <w:rFonts w:cs="Arial"/>
          <w:color w:val="000000"/>
        </w:rPr>
      </w:pPr>
      <w:r w:rsidRPr="00867386">
        <w:rPr>
          <w:rFonts w:cs="Arial"/>
          <w:color w:val="000000"/>
        </w:rPr>
        <w:t>Priročnik</w:t>
      </w:r>
      <w:r>
        <w:rPr>
          <w:rFonts w:cs="Arial"/>
          <w:color w:val="000000"/>
        </w:rPr>
        <w:t>a</w:t>
      </w:r>
      <w:r w:rsidRPr="00867386">
        <w:rPr>
          <w:rFonts w:cs="Arial"/>
          <w:color w:val="000000"/>
        </w:rPr>
        <w:t xml:space="preserve"> o načinu </w:t>
      </w:r>
      <w:r w:rsidR="00871D0F">
        <w:rPr>
          <w:rFonts w:cs="Arial"/>
          <w:color w:val="000000"/>
        </w:rPr>
        <w:t>izvajanja</w:t>
      </w:r>
      <w:r w:rsidRPr="00867386">
        <w:rPr>
          <w:rFonts w:cs="Arial"/>
          <w:color w:val="000000"/>
        </w:rPr>
        <w:t xml:space="preserve"> Mehanizma za okrevanje in odpornost</w:t>
      </w:r>
      <w:r>
        <w:rPr>
          <w:rFonts w:cs="Arial"/>
          <w:color w:val="000000"/>
        </w:rPr>
        <w:t>,</w:t>
      </w:r>
      <w:r w:rsidRPr="00867386">
        <w:rPr>
          <w:rFonts w:cs="Arial"/>
          <w:color w:val="000000"/>
        </w:rPr>
        <w:t xml:space="preserve"> </w:t>
      </w:r>
      <w:r w:rsidRPr="00EA72FB">
        <w:rPr>
          <w:rFonts w:cs="Arial"/>
          <w:color w:val="000000"/>
        </w:rPr>
        <w:t>Ministrstvo za finance, Urad Republike Slovenije za okrevanje in odpornost, verzija 1.0 z dne</w:t>
      </w:r>
      <w:r>
        <w:rPr>
          <w:rFonts w:cs="Arial"/>
          <w:color w:val="000000"/>
        </w:rPr>
        <w:t xml:space="preserve"> 25. 4. 2022</w:t>
      </w:r>
      <w:r w:rsidR="00E25885">
        <w:rPr>
          <w:rFonts w:cs="Arial"/>
          <w:color w:val="000000"/>
        </w:rPr>
        <w:t>,</w:t>
      </w:r>
      <w:r w:rsidR="00871D0F">
        <w:rPr>
          <w:rFonts w:cs="Arial"/>
          <w:color w:val="000000"/>
        </w:rPr>
        <w:t xml:space="preserve"> s spremembami</w:t>
      </w:r>
      <w:r>
        <w:rPr>
          <w:rFonts w:cs="Arial"/>
          <w:color w:val="000000"/>
        </w:rPr>
        <w:t>,</w:t>
      </w:r>
    </w:p>
    <w:p w14:paraId="5D2EC210" w14:textId="77777777" w:rsidR="00884F8B" w:rsidRDefault="00884F8B" w:rsidP="00884F8B">
      <w:pPr>
        <w:pStyle w:val="Odstavekseznama"/>
        <w:numPr>
          <w:ilvl w:val="0"/>
          <w:numId w:val="20"/>
        </w:numPr>
        <w:tabs>
          <w:tab w:val="num" w:pos="851"/>
        </w:tabs>
        <w:spacing w:after="160" w:line="259" w:lineRule="auto"/>
        <w:ind w:left="709"/>
        <w:rPr>
          <w:rFonts w:cs="Arial"/>
          <w:color w:val="000000"/>
        </w:rPr>
      </w:pPr>
      <w:r w:rsidRPr="00556B46">
        <w:t>Uporabnišk</w:t>
      </w:r>
      <w:r>
        <w:t>ega</w:t>
      </w:r>
      <w:r w:rsidRPr="00556B46">
        <w:t xml:space="preserve"> priročnik</w:t>
      </w:r>
      <w:r>
        <w:t xml:space="preserve">a, </w:t>
      </w:r>
      <w:r w:rsidRPr="00556B46">
        <w:rPr>
          <w:rFonts w:cs="Arial"/>
          <w:color w:val="000000"/>
        </w:rPr>
        <w:t>Spremljanj</w:t>
      </w:r>
      <w:r>
        <w:rPr>
          <w:rFonts w:cs="Arial"/>
          <w:color w:val="000000"/>
        </w:rPr>
        <w:t>e</w:t>
      </w:r>
      <w:r w:rsidRPr="00556B46">
        <w:rPr>
          <w:rFonts w:cs="Arial"/>
          <w:color w:val="000000"/>
        </w:rPr>
        <w:t xml:space="preserve"> NOO v MFERAC (objekti in funkcionalnosti), ver.1, marec 2022,</w:t>
      </w:r>
    </w:p>
    <w:p w14:paraId="088B259E" w14:textId="454172EF" w:rsidR="00884F8B" w:rsidRPr="00884F8B" w:rsidRDefault="00884F8B" w:rsidP="00884F8B">
      <w:pPr>
        <w:pStyle w:val="Odstavekseznama"/>
        <w:numPr>
          <w:ilvl w:val="0"/>
          <w:numId w:val="20"/>
        </w:numPr>
        <w:tabs>
          <w:tab w:val="num" w:pos="851"/>
        </w:tabs>
        <w:spacing w:after="160" w:line="259" w:lineRule="auto"/>
        <w:ind w:left="709"/>
        <w:rPr>
          <w:rFonts w:cs="Arial"/>
          <w:color w:val="000000"/>
        </w:rPr>
      </w:pPr>
      <w:r w:rsidRPr="00556B46">
        <w:rPr>
          <w:rFonts w:cs="Arial"/>
          <w:color w:val="000000"/>
        </w:rPr>
        <w:t>Navodil MFERAC kot sistema repozitorijev za spremljanje izvajanja NOO, junij 2023,</w:t>
      </w:r>
    </w:p>
    <w:p w14:paraId="7EDB3FC5" w14:textId="297D7F1B" w:rsidR="00EA72FB" w:rsidRPr="00EA72FB" w:rsidRDefault="00EA72FB" w:rsidP="00287168">
      <w:pPr>
        <w:pStyle w:val="Odstavekseznama"/>
        <w:numPr>
          <w:ilvl w:val="0"/>
          <w:numId w:val="20"/>
        </w:numPr>
        <w:tabs>
          <w:tab w:val="num" w:pos="851"/>
        </w:tabs>
        <w:spacing w:after="160" w:line="259" w:lineRule="auto"/>
        <w:ind w:left="709"/>
        <w:rPr>
          <w:rFonts w:cs="Arial"/>
          <w:color w:val="000000"/>
        </w:rPr>
      </w:pPr>
      <w:r w:rsidRPr="00EA72FB">
        <w:rPr>
          <w:rFonts w:cs="Arial"/>
          <w:color w:val="000000"/>
        </w:rPr>
        <w:t xml:space="preserve">Strategije koordinacijskega organa Mehanizma za okrevanje in odpornost za boj proti goljufijam, Ministrstvo za finance, Urad Republike Slovenije za okrevanje in odpornost, št. 546-37/2021-1621-2 z dne 30. 12. 2021, </w:t>
      </w:r>
    </w:p>
    <w:p w14:paraId="3C2A6DF0" w14:textId="7D2A34B5" w:rsidR="00E305D1" w:rsidRPr="00EA72FB" w:rsidRDefault="00EA72FB" w:rsidP="004673B1">
      <w:pPr>
        <w:pStyle w:val="Odstavekseznama"/>
        <w:keepNext/>
        <w:keepLines/>
        <w:numPr>
          <w:ilvl w:val="0"/>
          <w:numId w:val="20"/>
        </w:numPr>
        <w:tabs>
          <w:tab w:val="num" w:pos="851"/>
        </w:tabs>
        <w:spacing w:before="0" w:after="0" w:line="240" w:lineRule="auto"/>
        <w:ind w:left="709" w:hanging="357"/>
        <w:rPr>
          <w:rFonts w:cs="Arial"/>
          <w:color w:val="000000"/>
        </w:rPr>
      </w:pPr>
      <w:r w:rsidRPr="00EA72FB">
        <w:rPr>
          <w:rFonts w:cs="Arial"/>
          <w:color w:val="000000"/>
        </w:rPr>
        <w:t>Izjave koordinacijskega organa o politiki na področju boja proti goljufijam Ministrstvo za finance, Urad Republike Slovenije za okrevanje in odpornost, št. 546-37/2021-1621-1 z dne 30. 12. 2021</w:t>
      </w:r>
      <w:r w:rsidR="00FB1049">
        <w:rPr>
          <w:rFonts w:cs="Arial"/>
          <w:color w:val="000000"/>
        </w:rPr>
        <w:t>,</w:t>
      </w:r>
    </w:p>
    <w:p w14:paraId="7405A7ED" w14:textId="61924A8D" w:rsidR="00200C64" w:rsidRPr="00665F68" w:rsidRDefault="00200C64" w:rsidP="00EB0EB1">
      <w:pPr>
        <w:keepNext/>
        <w:keepLines/>
        <w:numPr>
          <w:ilvl w:val="0"/>
          <w:numId w:val="17"/>
        </w:numPr>
        <w:ind w:hanging="357"/>
        <w:jc w:val="both"/>
        <w:rPr>
          <w:rFonts w:cs="Arial"/>
          <w:color w:val="000000"/>
        </w:rPr>
      </w:pPr>
      <w:r w:rsidRPr="7CB76BDC">
        <w:rPr>
          <w:rFonts w:cs="Arial"/>
          <w:color w:val="000000" w:themeColor="text1"/>
        </w:rPr>
        <w:t>sklepa o začetku postopka javnega razpisa</w:t>
      </w:r>
      <w:r w:rsidR="000D1E37" w:rsidRPr="7CB76BDC">
        <w:rPr>
          <w:rFonts w:cs="Arial"/>
          <w:color w:val="000000" w:themeColor="text1"/>
        </w:rPr>
        <w:t xml:space="preserve"> </w:t>
      </w:r>
      <w:r w:rsidR="001877A7" w:rsidRPr="7CB76BDC">
        <w:rPr>
          <w:rFonts w:cs="Arial"/>
          <w:color w:val="000000" w:themeColor="text1"/>
        </w:rPr>
        <w:t xml:space="preserve">za </w:t>
      </w:r>
      <w:r w:rsidR="00095CB2" w:rsidRPr="7CB76BDC">
        <w:rPr>
          <w:rFonts w:cs="Arial"/>
          <w:color w:val="000000" w:themeColor="text1"/>
        </w:rPr>
        <w:t>dodelit</w:t>
      </w:r>
      <w:r w:rsidR="001877A7" w:rsidRPr="7CB76BDC">
        <w:rPr>
          <w:rFonts w:cs="Arial"/>
          <w:color w:val="000000" w:themeColor="text1"/>
        </w:rPr>
        <w:t>e</w:t>
      </w:r>
      <w:r w:rsidR="00095CB2" w:rsidRPr="7CB76BDC">
        <w:rPr>
          <w:rFonts w:cs="Arial"/>
          <w:color w:val="000000" w:themeColor="text1"/>
        </w:rPr>
        <w:t xml:space="preserve">v sredstev Mehanizma za okrevanje in odpornost </w:t>
      </w:r>
      <w:r w:rsidR="0087630B">
        <w:rPr>
          <w:rFonts w:cs="Arial"/>
          <w:color w:val="000000" w:themeColor="text1"/>
        </w:rPr>
        <w:t>»</w:t>
      </w:r>
      <w:r w:rsidR="0087630B" w:rsidRPr="0087630B">
        <w:rPr>
          <w:rFonts w:cs="Arial"/>
          <w:color w:val="000000" w:themeColor="text1"/>
        </w:rPr>
        <w:t xml:space="preserve">Eksperimentalni in pilotni projekti - Razvoj in krepitev kompetenc za trajnostni razvoj in finančno pismenost« </w:t>
      </w:r>
      <w:r w:rsidR="1290910F" w:rsidRPr="5264D0C1">
        <w:rPr>
          <w:rFonts w:cs="Arial"/>
          <w:color w:val="000000" w:themeColor="text1"/>
        </w:rPr>
        <w:t xml:space="preserve">št. </w:t>
      </w:r>
      <w:r w:rsidR="0087630B" w:rsidRPr="0087630B">
        <w:rPr>
          <w:rFonts w:cs="Arial"/>
          <w:color w:val="000000" w:themeColor="text1"/>
        </w:rPr>
        <w:t>303-15/2025-3350</w:t>
      </w:r>
      <w:r w:rsidR="0087630B">
        <w:rPr>
          <w:rFonts w:cs="Arial"/>
          <w:color w:val="000000" w:themeColor="text1"/>
        </w:rPr>
        <w:t>-</w:t>
      </w:r>
      <w:r w:rsidR="0087630B" w:rsidRPr="0087630B">
        <w:rPr>
          <w:rFonts w:cs="Arial"/>
          <w:color w:val="000000" w:themeColor="text1"/>
        </w:rPr>
        <w:t>1</w:t>
      </w:r>
      <w:r w:rsidR="3A137D84" w:rsidRPr="5264D0C1">
        <w:rPr>
          <w:rFonts w:cs="Arial"/>
          <w:color w:val="000000" w:themeColor="text1"/>
        </w:rPr>
        <w:t xml:space="preserve"> z dne </w:t>
      </w:r>
      <w:r w:rsidR="0087630B">
        <w:rPr>
          <w:rFonts w:cs="Arial"/>
          <w:color w:val="000000" w:themeColor="text1"/>
        </w:rPr>
        <w:t>4</w:t>
      </w:r>
      <w:r w:rsidR="7CF2B350" w:rsidRPr="5264D0C1">
        <w:rPr>
          <w:rFonts w:cs="Arial"/>
          <w:color w:val="000000" w:themeColor="text1"/>
        </w:rPr>
        <w:t xml:space="preserve">. </w:t>
      </w:r>
      <w:r w:rsidR="0087630B">
        <w:rPr>
          <w:rFonts w:cs="Arial"/>
          <w:color w:val="000000" w:themeColor="text1"/>
        </w:rPr>
        <w:t>2</w:t>
      </w:r>
      <w:r w:rsidR="7CF2B350" w:rsidRPr="5264D0C1">
        <w:rPr>
          <w:rFonts w:cs="Arial"/>
          <w:color w:val="000000" w:themeColor="text1"/>
        </w:rPr>
        <w:t>. 202</w:t>
      </w:r>
      <w:r w:rsidR="0087630B">
        <w:rPr>
          <w:rFonts w:cs="Arial"/>
          <w:color w:val="000000" w:themeColor="text1"/>
        </w:rPr>
        <w:t>5</w:t>
      </w:r>
      <w:r w:rsidR="001877A7" w:rsidRPr="7CB76BDC">
        <w:rPr>
          <w:rFonts w:cs="Arial"/>
          <w:color w:val="000000" w:themeColor="text1"/>
        </w:rPr>
        <w:t xml:space="preserve"> </w:t>
      </w:r>
      <w:r w:rsidRPr="7CB76BDC">
        <w:rPr>
          <w:rFonts w:cs="Arial"/>
          <w:color w:val="000000" w:themeColor="text1"/>
        </w:rPr>
        <w:t>(v nadaljnjem besedilu: sklep o začetku postopka)</w:t>
      </w:r>
      <w:r w:rsidR="00F219B0" w:rsidRPr="7CB76BDC">
        <w:rPr>
          <w:rFonts w:cs="Arial"/>
          <w:color w:val="000000" w:themeColor="text1"/>
        </w:rPr>
        <w:t>,</w:t>
      </w:r>
    </w:p>
    <w:p w14:paraId="65A9901C" w14:textId="45E9DE60" w:rsidR="00BE1803" w:rsidRPr="00665F68" w:rsidRDefault="00EC4E37" w:rsidP="007C4BE1">
      <w:pPr>
        <w:numPr>
          <w:ilvl w:val="0"/>
          <w:numId w:val="17"/>
        </w:numPr>
        <w:jc w:val="both"/>
        <w:rPr>
          <w:rFonts w:cs="Arial"/>
          <w:color w:val="000000"/>
        </w:rPr>
      </w:pPr>
      <w:r w:rsidRPr="5264D0C1">
        <w:rPr>
          <w:rFonts w:cs="Arial"/>
          <w:color w:val="000000" w:themeColor="text1"/>
        </w:rPr>
        <w:t>j</w:t>
      </w:r>
      <w:r w:rsidR="00BE1803" w:rsidRPr="5264D0C1">
        <w:rPr>
          <w:rFonts w:cs="Arial"/>
          <w:color w:val="000000" w:themeColor="text1"/>
        </w:rPr>
        <w:t>avn</w:t>
      </w:r>
      <w:r w:rsidR="007278DA" w:rsidRPr="5264D0C1">
        <w:rPr>
          <w:rFonts w:cs="Arial"/>
          <w:color w:val="000000" w:themeColor="text1"/>
        </w:rPr>
        <w:t>ega</w:t>
      </w:r>
      <w:r w:rsidR="00BE1803" w:rsidRPr="5264D0C1">
        <w:rPr>
          <w:rFonts w:cs="Arial"/>
          <w:color w:val="000000" w:themeColor="text1"/>
        </w:rPr>
        <w:t xml:space="preserve"> razpis</w:t>
      </w:r>
      <w:r w:rsidR="007278DA" w:rsidRPr="5264D0C1">
        <w:rPr>
          <w:rFonts w:cs="Arial"/>
          <w:color w:val="000000" w:themeColor="text1"/>
        </w:rPr>
        <w:t>a</w:t>
      </w:r>
      <w:r w:rsidR="00597C0C" w:rsidRPr="5264D0C1">
        <w:rPr>
          <w:rFonts w:cs="Arial"/>
          <w:color w:val="000000" w:themeColor="text1"/>
        </w:rPr>
        <w:t xml:space="preserve"> </w:t>
      </w:r>
      <w:r w:rsidR="0087630B" w:rsidRPr="0087630B">
        <w:rPr>
          <w:rFonts w:cs="Arial"/>
          <w:color w:val="000000" w:themeColor="text1"/>
        </w:rPr>
        <w:t>»Eksperimentalni in pilotni projekti - Razvoj in krepitev kompetenc za trajnostni razvoj in finančno pismenost«</w:t>
      </w:r>
      <w:r w:rsidR="00BE1803" w:rsidRPr="5264D0C1">
        <w:rPr>
          <w:rFonts w:cs="Arial"/>
          <w:color w:val="000000" w:themeColor="text1"/>
        </w:rPr>
        <w:t xml:space="preserve">, </w:t>
      </w:r>
      <w:r w:rsidR="00A4136B" w:rsidRPr="5264D0C1">
        <w:rPr>
          <w:rFonts w:cs="Arial"/>
          <w:color w:val="000000" w:themeColor="text1"/>
        </w:rPr>
        <w:t xml:space="preserve">Uradni list RS, </w:t>
      </w:r>
      <w:r w:rsidR="00BE1803" w:rsidRPr="5264D0C1">
        <w:rPr>
          <w:rFonts w:cs="Arial"/>
          <w:color w:val="000000" w:themeColor="text1"/>
        </w:rPr>
        <w:t xml:space="preserve">št. </w:t>
      </w:r>
      <w:r w:rsidR="003D3ABA" w:rsidRPr="5264D0C1">
        <w:rPr>
          <w:rFonts w:cs="Arial"/>
          <w:color w:val="000000" w:themeColor="text1"/>
        </w:rPr>
        <w:t>…</w:t>
      </w:r>
      <w:r w:rsidR="00B65C6E" w:rsidRPr="5264D0C1">
        <w:rPr>
          <w:rFonts w:cs="Arial"/>
          <w:color w:val="000000" w:themeColor="text1"/>
        </w:rPr>
        <w:t>,</w:t>
      </w:r>
      <w:r w:rsidR="0004066F" w:rsidRPr="5264D0C1">
        <w:rPr>
          <w:rFonts w:cs="Arial"/>
          <w:color w:val="000000" w:themeColor="text1"/>
        </w:rPr>
        <w:t xml:space="preserve"> z dne</w:t>
      </w:r>
      <w:r w:rsidR="005E6E11" w:rsidRPr="5264D0C1">
        <w:rPr>
          <w:rFonts w:cs="Arial"/>
          <w:color w:val="000000" w:themeColor="text1"/>
        </w:rPr>
        <w:t xml:space="preserve"> …</w:t>
      </w:r>
      <w:r w:rsidR="00A4136B" w:rsidRPr="5264D0C1">
        <w:rPr>
          <w:rFonts w:cs="Arial"/>
          <w:color w:val="000000" w:themeColor="text1"/>
        </w:rPr>
        <w:t>,</w:t>
      </w:r>
    </w:p>
    <w:p w14:paraId="1CCA2075" w14:textId="6945FC8F" w:rsidR="006E5134" w:rsidRPr="001476BE" w:rsidRDefault="001F551E" w:rsidP="7CB76BDC">
      <w:pPr>
        <w:numPr>
          <w:ilvl w:val="0"/>
          <w:numId w:val="17"/>
        </w:numPr>
        <w:jc w:val="both"/>
        <w:rPr>
          <w:rFonts w:cs="Arial"/>
          <w:color w:val="000000"/>
        </w:rPr>
      </w:pPr>
      <w:r w:rsidRPr="7CB76BDC">
        <w:rPr>
          <w:rFonts w:cs="Arial"/>
          <w:color w:val="000000" w:themeColor="text1"/>
        </w:rPr>
        <w:t>sklep</w:t>
      </w:r>
      <w:r w:rsidR="002D469A" w:rsidRPr="7CB76BDC">
        <w:rPr>
          <w:rFonts w:cs="Arial"/>
          <w:color w:val="000000" w:themeColor="text1"/>
        </w:rPr>
        <w:t>a</w:t>
      </w:r>
      <w:r w:rsidRPr="7CB76BDC">
        <w:rPr>
          <w:rFonts w:cs="Arial"/>
          <w:color w:val="000000" w:themeColor="text1"/>
        </w:rPr>
        <w:t xml:space="preserve"> o izb</w:t>
      </w:r>
      <w:r w:rsidR="00EC2731" w:rsidRPr="7CB76BDC">
        <w:rPr>
          <w:rFonts w:cs="Arial"/>
          <w:color w:val="000000" w:themeColor="text1"/>
        </w:rPr>
        <w:t>o</w:t>
      </w:r>
      <w:r w:rsidRPr="7CB76BDC">
        <w:rPr>
          <w:rFonts w:cs="Arial"/>
          <w:color w:val="000000" w:themeColor="text1"/>
        </w:rPr>
        <w:t>r</w:t>
      </w:r>
      <w:r w:rsidR="00EC2731" w:rsidRPr="7CB76BDC">
        <w:rPr>
          <w:rFonts w:cs="Arial"/>
          <w:color w:val="000000" w:themeColor="text1"/>
        </w:rPr>
        <w:t>u</w:t>
      </w:r>
      <w:r w:rsidR="00E102A9" w:rsidRPr="7CB76BDC">
        <w:rPr>
          <w:rFonts w:cs="Arial"/>
          <w:color w:val="000000" w:themeColor="text1"/>
        </w:rPr>
        <w:t xml:space="preserve"> Ministrstva za </w:t>
      </w:r>
      <w:r w:rsidR="00501E9F" w:rsidRPr="7CB76BDC">
        <w:rPr>
          <w:rFonts w:cs="Arial"/>
          <w:color w:val="000000" w:themeColor="text1"/>
        </w:rPr>
        <w:t>vz</w:t>
      </w:r>
      <w:r w:rsidR="50688D8E" w:rsidRPr="7CB76BDC">
        <w:rPr>
          <w:rFonts w:cs="Arial"/>
          <w:color w:val="000000" w:themeColor="text1"/>
        </w:rPr>
        <w:t>g</w:t>
      </w:r>
      <w:r w:rsidR="00501E9F" w:rsidRPr="7CB76BDC">
        <w:rPr>
          <w:rFonts w:cs="Arial"/>
          <w:color w:val="000000" w:themeColor="text1"/>
        </w:rPr>
        <w:t xml:space="preserve">ojo in </w:t>
      </w:r>
      <w:r w:rsidR="00E102A9" w:rsidRPr="7CB76BDC">
        <w:rPr>
          <w:rFonts w:cs="Arial"/>
          <w:color w:val="000000" w:themeColor="text1"/>
        </w:rPr>
        <w:t>izobraževanje</w:t>
      </w:r>
      <w:r w:rsidRPr="7CB76BDC">
        <w:rPr>
          <w:rFonts w:cs="Arial"/>
          <w:color w:val="000000" w:themeColor="text1"/>
        </w:rPr>
        <w:t xml:space="preserve">, št. </w:t>
      </w:r>
      <w:r w:rsidR="003D3ABA" w:rsidRPr="7CB76BDC">
        <w:rPr>
          <w:rFonts w:cs="Arial"/>
          <w:color w:val="000000" w:themeColor="text1"/>
        </w:rPr>
        <w:t>…</w:t>
      </w:r>
      <w:r w:rsidR="00B65C6E" w:rsidRPr="7CB76BDC">
        <w:rPr>
          <w:rFonts w:cs="Arial"/>
          <w:color w:val="000000" w:themeColor="text1"/>
        </w:rPr>
        <w:t>,</w:t>
      </w:r>
      <w:r w:rsidR="003D3ABA" w:rsidRPr="7CB76BDC">
        <w:rPr>
          <w:rFonts w:cs="Arial"/>
          <w:color w:val="000000" w:themeColor="text1"/>
        </w:rPr>
        <w:t xml:space="preserve"> </w:t>
      </w:r>
      <w:r w:rsidRPr="7CB76BDC">
        <w:rPr>
          <w:rFonts w:cs="Arial"/>
          <w:color w:val="000000" w:themeColor="text1"/>
        </w:rPr>
        <w:t xml:space="preserve">z dne </w:t>
      </w:r>
      <w:r w:rsidR="003D3ABA" w:rsidRPr="7CB76BDC">
        <w:rPr>
          <w:rFonts w:cs="Arial"/>
          <w:color w:val="000000" w:themeColor="text1"/>
        </w:rPr>
        <w:t xml:space="preserve">… </w:t>
      </w:r>
      <w:r w:rsidR="00EC4E37" w:rsidRPr="7CB76BDC">
        <w:rPr>
          <w:rFonts w:cs="Arial"/>
          <w:color w:val="000000" w:themeColor="text1"/>
        </w:rPr>
        <w:t>(v nadaljnjem besedilu: sklep o izb</w:t>
      </w:r>
      <w:r w:rsidR="00EC2731" w:rsidRPr="7CB76BDC">
        <w:rPr>
          <w:rFonts w:cs="Arial"/>
          <w:color w:val="000000" w:themeColor="text1"/>
        </w:rPr>
        <w:t>o</w:t>
      </w:r>
      <w:r w:rsidR="00EC4E37" w:rsidRPr="7CB76BDC">
        <w:rPr>
          <w:rFonts w:cs="Arial"/>
          <w:color w:val="000000" w:themeColor="text1"/>
        </w:rPr>
        <w:t>r</w:t>
      </w:r>
      <w:r w:rsidR="00EC2731" w:rsidRPr="7CB76BDC">
        <w:rPr>
          <w:rFonts w:cs="Arial"/>
          <w:color w:val="000000" w:themeColor="text1"/>
        </w:rPr>
        <w:t>u</w:t>
      </w:r>
      <w:r w:rsidR="00EC4E37" w:rsidRPr="7CB76BDC">
        <w:rPr>
          <w:rFonts w:cs="Arial"/>
          <w:color w:val="000000" w:themeColor="text1"/>
        </w:rPr>
        <w:t>)</w:t>
      </w:r>
      <w:r w:rsidR="0052469C">
        <w:rPr>
          <w:rFonts w:cs="Arial"/>
          <w:color w:val="000000" w:themeColor="text1"/>
        </w:rPr>
        <w:t>.</w:t>
      </w:r>
    </w:p>
    <w:p w14:paraId="7253A69D" w14:textId="72443606" w:rsidR="7CB76BDC" w:rsidRDefault="7CB76BDC" w:rsidP="7CB76BDC">
      <w:pPr>
        <w:jc w:val="both"/>
        <w:rPr>
          <w:rFonts w:cs="Arial"/>
          <w:color w:val="000000" w:themeColor="text1"/>
        </w:rPr>
      </w:pPr>
    </w:p>
    <w:p w14:paraId="2845F471" w14:textId="3092DEA7" w:rsidR="7CB76BDC" w:rsidRDefault="7CB76BDC" w:rsidP="7CB76BDC">
      <w:pPr>
        <w:jc w:val="both"/>
        <w:rPr>
          <w:rFonts w:cs="Arial"/>
          <w:color w:val="000000" w:themeColor="text1"/>
        </w:rPr>
      </w:pPr>
    </w:p>
    <w:p w14:paraId="666F43CD" w14:textId="77777777" w:rsidR="0052469C" w:rsidRDefault="0052469C" w:rsidP="7CB76BDC">
      <w:pPr>
        <w:jc w:val="both"/>
        <w:rPr>
          <w:rFonts w:cs="Arial"/>
          <w:color w:val="000000" w:themeColor="text1"/>
        </w:rPr>
      </w:pPr>
    </w:p>
    <w:p w14:paraId="0176C7B6" w14:textId="77777777" w:rsidR="0052469C" w:rsidRDefault="0052469C" w:rsidP="7CB76BDC">
      <w:pPr>
        <w:jc w:val="both"/>
        <w:rPr>
          <w:rFonts w:cs="Arial"/>
          <w:color w:val="000000" w:themeColor="text1"/>
        </w:rPr>
      </w:pPr>
    </w:p>
    <w:p w14:paraId="37C96D06" w14:textId="77777777" w:rsidR="0052469C" w:rsidRDefault="0052469C" w:rsidP="7CB76BDC">
      <w:pPr>
        <w:jc w:val="both"/>
        <w:rPr>
          <w:rFonts w:cs="Arial"/>
          <w:color w:val="000000" w:themeColor="text1"/>
        </w:rPr>
      </w:pPr>
    </w:p>
    <w:p w14:paraId="114BD949" w14:textId="77777777" w:rsidR="00630EC1" w:rsidRPr="00B22B62" w:rsidRDefault="00630EC1" w:rsidP="00C510BA">
      <w:pPr>
        <w:numPr>
          <w:ilvl w:val="0"/>
          <w:numId w:val="16"/>
        </w:numPr>
        <w:tabs>
          <w:tab w:val="clear" w:pos="720"/>
          <w:tab w:val="num" w:pos="0"/>
        </w:tabs>
        <w:ind w:left="426"/>
        <w:jc w:val="center"/>
        <w:rPr>
          <w:rFonts w:cs="Arial"/>
          <w:color w:val="000000"/>
        </w:rPr>
      </w:pPr>
      <w:r w:rsidRPr="00B22B62">
        <w:rPr>
          <w:rFonts w:cs="Arial"/>
          <w:color w:val="000000"/>
        </w:rPr>
        <w:lastRenderedPageBreak/>
        <w:t>člen</w:t>
      </w:r>
    </w:p>
    <w:p w14:paraId="25DB8283" w14:textId="77777777" w:rsidR="00630EC1" w:rsidRPr="00A95C51" w:rsidRDefault="00630EC1" w:rsidP="00630EC1">
      <w:pPr>
        <w:jc w:val="center"/>
        <w:rPr>
          <w:rFonts w:cs="Arial"/>
          <w:color w:val="000000"/>
        </w:rPr>
      </w:pPr>
      <w:r w:rsidRPr="001476BE">
        <w:rPr>
          <w:rFonts w:cs="Arial"/>
          <w:color w:val="000000"/>
        </w:rPr>
        <w:t>(ugotovitvene določbe)</w:t>
      </w:r>
    </w:p>
    <w:p w14:paraId="712AAFE2" w14:textId="77777777" w:rsidR="006E0923" w:rsidRPr="00350231" w:rsidRDefault="006E0923" w:rsidP="003A69A9">
      <w:pPr>
        <w:jc w:val="both"/>
        <w:rPr>
          <w:rFonts w:cs="Arial"/>
          <w:color w:val="000000"/>
        </w:rPr>
      </w:pPr>
    </w:p>
    <w:p w14:paraId="0DAA5835" w14:textId="77777777" w:rsidR="00F85CB9" w:rsidRPr="00A95C51" w:rsidRDefault="00F85CB9" w:rsidP="00F85CB9">
      <w:pPr>
        <w:jc w:val="both"/>
        <w:rPr>
          <w:rFonts w:cs="Arial"/>
          <w:color w:val="000000"/>
        </w:rPr>
      </w:pPr>
      <w:r w:rsidRPr="00350231">
        <w:rPr>
          <w:rFonts w:cs="Arial"/>
          <w:color w:val="000000"/>
        </w:rPr>
        <w:t xml:space="preserve">Pogodbeni </w:t>
      </w:r>
      <w:r w:rsidRPr="00FE55B1">
        <w:rPr>
          <w:rFonts w:cs="Arial"/>
          <w:color w:val="000000"/>
        </w:rPr>
        <w:t xml:space="preserve">stranki </w:t>
      </w:r>
      <w:r w:rsidR="00DC493A" w:rsidRPr="00FE55B1">
        <w:rPr>
          <w:rFonts w:cs="Arial"/>
          <w:color w:val="000000"/>
        </w:rPr>
        <w:t xml:space="preserve">nesporno </w:t>
      </w:r>
      <w:r w:rsidRPr="00FE55B1">
        <w:rPr>
          <w:rFonts w:cs="Arial"/>
          <w:color w:val="000000"/>
        </w:rPr>
        <w:t>ugotavljata</w:t>
      </w:r>
      <w:r w:rsidRPr="00A95C51">
        <w:rPr>
          <w:rFonts w:cs="Arial"/>
          <w:color w:val="000000"/>
        </w:rPr>
        <w:t>, da:</w:t>
      </w:r>
    </w:p>
    <w:p w14:paraId="5B069A55" w14:textId="77777777" w:rsidR="006E5134" w:rsidRPr="00350231" w:rsidRDefault="006E5134" w:rsidP="003A69A9">
      <w:pPr>
        <w:jc w:val="both"/>
        <w:rPr>
          <w:rFonts w:cs="Arial"/>
          <w:color w:val="000000"/>
        </w:rPr>
      </w:pPr>
    </w:p>
    <w:p w14:paraId="7D736E32" w14:textId="6B1395EB" w:rsidR="00DC493A" w:rsidRPr="004D3DA0" w:rsidRDefault="00DC493A" w:rsidP="00C510BA">
      <w:pPr>
        <w:pStyle w:val="Telobesedila"/>
        <w:numPr>
          <w:ilvl w:val="0"/>
          <w:numId w:val="18"/>
        </w:numPr>
        <w:rPr>
          <w:rFonts w:ascii="Arial" w:hAnsi="Arial" w:cs="Arial"/>
          <w:color w:val="000000"/>
        </w:rPr>
      </w:pPr>
      <w:r w:rsidRPr="004D3DA0">
        <w:rPr>
          <w:rFonts w:ascii="Arial" w:hAnsi="Arial" w:cs="Arial"/>
        </w:rPr>
        <w:t>je ministrstvo</w:t>
      </w:r>
      <w:r w:rsidR="00DD2B22" w:rsidRPr="004D3DA0">
        <w:rPr>
          <w:rFonts w:ascii="Arial" w:hAnsi="Arial" w:cs="Arial"/>
        </w:rPr>
        <w:t xml:space="preserve"> </w:t>
      </w:r>
      <w:r w:rsidRPr="004D3DA0">
        <w:rPr>
          <w:rFonts w:ascii="Arial" w:hAnsi="Arial" w:cs="Arial"/>
        </w:rPr>
        <w:t>oseba javnega prava, ki je na podlagi</w:t>
      </w:r>
      <w:r w:rsidR="00DD2B22" w:rsidRPr="004D3DA0">
        <w:rPr>
          <w:rFonts w:ascii="Arial" w:hAnsi="Arial" w:cs="Arial"/>
        </w:rPr>
        <w:t xml:space="preserve"> </w:t>
      </w:r>
      <w:r w:rsidR="00EF699C" w:rsidRPr="004D3DA0">
        <w:rPr>
          <w:rFonts w:ascii="Arial" w:hAnsi="Arial" w:cs="Arial"/>
          <w:color w:val="000000"/>
        </w:rPr>
        <w:t>uredbe o izvajanju mehanizma</w:t>
      </w:r>
      <w:r w:rsidRPr="004D3DA0">
        <w:rPr>
          <w:rFonts w:ascii="Arial" w:hAnsi="Arial" w:cs="Arial"/>
        </w:rPr>
        <w:t xml:space="preserve"> dolžno opravljati predpisane naloge v okviru načrtovanja </w:t>
      </w:r>
      <w:r w:rsidR="001877A7" w:rsidRPr="004D3DA0">
        <w:rPr>
          <w:rFonts w:ascii="Arial" w:hAnsi="Arial" w:cs="Arial"/>
        </w:rPr>
        <w:t xml:space="preserve">in izvajanja ukrepov </w:t>
      </w:r>
      <w:r w:rsidR="00AB76C0" w:rsidRPr="004D3DA0">
        <w:rPr>
          <w:rFonts w:ascii="Arial" w:hAnsi="Arial" w:cs="Arial"/>
        </w:rPr>
        <w:t xml:space="preserve">skladno </w:t>
      </w:r>
      <w:r w:rsidR="001877A7" w:rsidRPr="004D3DA0">
        <w:rPr>
          <w:rFonts w:ascii="Arial" w:hAnsi="Arial" w:cs="Arial"/>
        </w:rPr>
        <w:t xml:space="preserve">z </w:t>
      </w:r>
      <w:r w:rsidR="00EF699C" w:rsidRPr="004D3DA0">
        <w:rPr>
          <w:rFonts w:ascii="Arial" w:hAnsi="Arial" w:cs="Arial"/>
        </w:rPr>
        <w:t>načrt</w:t>
      </w:r>
      <w:r w:rsidR="00AB76C0" w:rsidRPr="004D3DA0">
        <w:rPr>
          <w:rFonts w:ascii="Arial" w:hAnsi="Arial" w:cs="Arial"/>
        </w:rPr>
        <w:t>om</w:t>
      </w:r>
      <w:r w:rsidR="00F643BE" w:rsidRPr="004D3DA0">
        <w:rPr>
          <w:rFonts w:ascii="Arial" w:hAnsi="Arial" w:cs="Arial"/>
        </w:rPr>
        <w:t>,</w:t>
      </w:r>
      <w:r w:rsidR="00AB20BC" w:rsidRPr="004D3DA0">
        <w:rPr>
          <w:rFonts w:ascii="Arial" w:hAnsi="Arial" w:cs="Arial"/>
        </w:rPr>
        <w:t xml:space="preserve"> izvedben</w:t>
      </w:r>
      <w:r w:rsidR="00AB76C0" w:rsidRPr="004D3DA0">
        <w:rPr>
          <w:rFonts w:ascii="Arial" w:hAnsi="Arial" w:cs="Arial"/>
        </w:rPr>
        <w:t>im</w:t>
      </w:r>
      <w:r w:rsidR="00AB20BC" w:rsidRPr="004D3DA0">
        <w:rPr>
          <w:rFonts w:ascii="Arial" w:hAnsi="Arial" w:cs="Arial"/>
        </w:rPr>
        <w:t xml:space="preserve"> sklep</w:t>
      </w:r>
      <w:r w:rsidR="00AB76C0" w:rsidRPr="004D3DA0">
        <w:rPr>
          <w:rFonts w:ascii="Arial" w:hAnsi="Arial" w:cs="Arial"/>
        </w:rPr>
        <w:t>om</w:t>
      </w:r>
      <w:r w:rsidR="00F643BE" w:rsidRPr="004D3DA0">
        <w:rPr>
          <w:rFonts w:ascii="Arial" w:hAnsi="Arial" w:cs="Arial"/>
        </w:rPr>
        <w:t xml:space="preserve"> in operativ</w:t>
      </w:r>
      <w:r w:rsidR="00884F8B">
        <w:rPr>
          <w:rFonts w:ascii="Arial" w:hAnsi="Arial" w:cs="Arial"/>
        </w:rPr>
        <w:t>nimi</w:t>
      </w:r>
      <w:r w:rsidR="00F643BE" w:rsidRPr="004D3DA0">
        <w:rPr>
          <w:rFonts w:ascii="Arial" w:hAnsi="Arial" w:cs="Arial"/>
        </w:rPr>
        <w:t xml:space="preserve"> </w:t>
      </w:r>
      <w:r w:rsidR="00922DF6" w:rsidRPr="004D3DA0">
        <w:rPr>
          <w:rFonts w:ascii="Arial" w:hAnsi="Arial" w:cs="Arial"/>
        </w:rPr>
        <w:t>ureditv</w:t>
      </w:r>
      <w:r w:rsidR="00884F8B">
        <w:rPr>
          <w:rFonts w:ascii="Arial" w:hAnsi="Arial" w:cs="Arial"/>
        </w:rPr>
        <w:t>ami</w:t>
      </w:r>
      <w:r w:rsidR="00AB76C0" w:rsidRPr="004D3DA0">
        <w:rPr>
          <w:rFonts w:ascii="Arial" w:hAnsi="Arial" w:cs="Arial"/>
        </w:rPr>
        <w:t xml:space="preserve"> ter</w:t>
      </w:r>
      <w:r w:rsidR="00CF5DA9" w:rsidRPr="004D3DA0">
        <w:rPr>
          <w:rFonts w:ascii="Arial" w:hAnsi="Arial" w:cs="Arial"/>
        </w:rPr>
        <w:t xml:space="preserve"> </w:t>
      </w:r>
      <w:r w:rsidRPr="004D3DA0">
        <w:rPr>
          <w:rFonts w:ascii="Arial" w:hAnsi="Arial" w:cs="Arial"/>
        </w:rPr>
        <w:t xml:space="preserve">načina izbora in izvajanja </w:t>
      </w:r>
      <w:r w:rsidR="00EF699C" w:rsidRPr="004D3DA0">
        <w:rPr>
          <w:rFonts w:ascii="Arial" w:hAnsi="Arial" w:cs="Arial"/>
        </w:rPr>
        <w:t>projektov</w:t>
      </w:r>
      <w:r w:rsidRPr="004D3DA0">
        <w:rPr>
          <w:rFonts w:ascii="Arial" w:hAnsi="Arial" w:cs="Arial"/>
        </w:rPr>
        <w:t>,</w:t>
      </w:r>
      <w:r w:rsidR="009C315F" w:rsidRPr="004D3DA0">
        <w:rPr>
          <w:rFonts w:ascii="Arial" w:hAnsi="Arial" w:cs="Arial"/>
        </w:rPr>
        <w:t xml:space="preserve"> pri čemer nastopa v vlogi </w:t>
      </w:r>
      <w:r w:rsidR="00AB20BC" w:rsidRPr="004D3DA0">
        <w:rPr>
          <w:rFonts w:ascii="Arial" w:hAnsi="Arial" w:cs="Arial"/>
        </w:rPr>
        <w:t xml:space="preserve">nosilnega </w:t>
      </w:r>
      <w:r w:rsidR="009C315F" w:rsidRPr="004D3DA0">
        <w:rPr>
          <w:rFonts w:ascii="Arial" w:hAnsi="Arial" w:cs="Arial"/>
        </w:rPr>
        <w:t>organa,</w:t>
      </w:r>
    </w:p>
    <w:p w14:paraId="50575CC3" w14:textId="2E0CEB35" w:rsidR="00DC493A" w:rsidRPr="004D3DA0" w:rsidRDefault="00DC493A" w:rsidP="00C510BA">
      <w:pPr>
        <w:numPr>
          <w:ilvl w:val="0"/>
          <w:numId w:val="18"/>
        </w:numPr>
        <w:jc w:val="both"/>
        <w:rPr>
          <w:rFonts w:cs="Arial"/>
        </w:rPr>
      </w:pPr>
      <w:r w:rsidRPr="68137342">
        <w:rPr>
          <w:rFonts w:cs="Arial"/>
        </w:rPr>
        <w:t xml:space="preserve">predstavljajo sredstva, dodeljena </w:t>
      </w:r>
      <w:r w:rsidR="001E021E" w:rsidRPr="68137342">
        <w:rPr>
          <w:rFonts w:cs="Arial"/>
        </w:rPr>
        <w:t>končnemu prejemniku</w:t>
      </w:r>
      <w:r w:rsidRPr="68137342">
        <w:rPr>
          <w:rFonts w:cs="Arial"/>
        </w:rPr>
        <w:t xml:space="preserve"> v skladu s to pogodbo, sredstva </w:t>
      </w:r>
      <w:r w:rsidR="00AB20BC" w:rsidRPr="68137342">
        <w:rPr>
          <w:rFonts w:cs="Arial"/>
        </w:rPr>
        <w:t>mehanizma za okrevanje in odpornost</w:t>
      </w:r>
      <w:r w:rsidRPr="68137342">
        <w:rPr>
          <w:rFonts w:cs="Arial"/>
        </w:rPr>
        <w:t xml:space="preserve">, ki se </w:t>
      </w:r>
      <w:r w:rsidR="001E021E" w:rsidRPr="68137342">
        <w:rPr>
          <w:rFonts w:cs="Arial"/>
        </w:rPr>
        <w:t>končnemu prejemniku</w:t>
      </w:r>
      <w:r w:rsidRPr="68137342">
        <w:rPr>
          <w:rFonts w:cs="Arial"/>
        </w:rPr>
        <w:t xml:space="preserve"> na podlagi te pogodbe izplačajo kot sredstva iz proračuna Evropske unije,</w:t>
      </w:r>
    </w:p>
    <w:p w14:paraId="428E948F" w14:textId="77777777" w:rsidR="00D14AED" w:rsidRPr="004D3DA0" w:rsidRDefault="00D14AED" w:rsidP="00C510BA">
      <w:pPr>
        <w:numPr>
          <w:ilvl w:val="0"/>
          <w:numId w:val="18"/>
        </w:numPr>
        <w:jc w:val="both"/>
        <w:rPr>
          <w:rFonts w:cs="Arial"/>
        </w:rPr>
      </w:pPr>
      <w:r w:rsidRPr="004D3DA0">
        <w:rPr>
          <w:rFonts w:cs="Arial"/>
        </w:rPr>
        <w:t xml:space="preserve">je namen sofinanciranja </w:t>
      </w:r>
      <w:r w:rsidR="00062D60" w:rsidRPr="004D3DA0">
        <w:rPr>
          <w:rFonts w:cs="Arial"/>
        </w:rPr>
        <w:t xml:space="preserve">projektov </w:t>
      </w:r>
      <w:r w:rsidRPr="004D3DA0">
        <w:rPr>
          <w:rFonts w:cs="Arial"/>
        </w:rPr>
        <w:t xml:space="preserve">iz sredstev </w:t>
      </w:r>
      <w:r w:rsidR="00062D60" w:rsidRPr="004D3DA0">
        <w:rPr>
          <w:rFonts w:cs="Arial"/>
        </w:rPr>
        <w:t>mehanizma za okrevanje in odpornost</w:t>
      </w:r>
      <w:r w:rsidRPr="004D3DA0">
        <w:rPr>
          <w:rFonts w:cs="Arial"/>
        </w:rPr>
        <w:t xml:space="preserve"> izključno sofinanciranje tistih upravičenih stroškov in izdatkov izbranih </w:t>
      </w:r>
      <w:r w:rsidR="00D7041E" w:rsidRPr="004D3DA0">
        <w:rPr>
          <w:rFonts w:cs="Arial"/>
        </w:rPr>
        <w:t xml:space="preserve">projektov </w:t>
      </w:r>
      <w:r w:rsidRPr="004D3DA0">
        <w:rPr>
          <w:rFonts w:cs="Arial"/>
        </w:rPr>
        <w:t>ali njihovih delov, ki niso obremenjen</w:t>
      </w:r>
      <w:r w:rsidR="00D7041E" w:rsidRPr="004D3DA0">
        <w:rPr>
          <w:rFonts w:cs="Arial"/>
        </w:rPr>
        <w:t>i</w:t>
      </w:r>
      <w:r w:rsidRPr="004D3DA0">
        <w:rPr>
          <w:rFonts w:cs="Arial"/>
        </w:rPr>
        <w:t xml:space="preserve"> s kršitvami veljavnih predpisov ali te pogodbe,</w:t>
      </w:r>
    </w:p>
    <w:p w14:paraId="72E6051E" w14:textId="3484A0A1" w:rsidR="00EF0908" w:rsidRPr="004D3DA0" w:rsidRDefault="00EF0908" w:rsidP="00C510BA">
      <w:pPr>
        <w:pStyle w:val="Telobesedila"/>
        <w:numPr>
          <w:ilvl w:val="0"/>
          <w:numId w:val="18"/>
        </w:numPr>
        <w:rPr>
          <w:rFonts w:ascii="Arial" w:hAnsi="Arial" w:cs="Arial"/>
          <w:color w:val="000000"/>
        </w:rPr>
      </w:pPr>
      <w:r w:rsidRPr="16E4DCAC">
        <w:rPr>
          <w:rFonts w:cs="Arial"/>
        </w:rPr>
        <w:t xml:space="preserve">se je </w:t>
      </w:r>
      <w:r w:rsidR="001E021E" w:rsidRPr="16E4DCAC">
        <w:rPr>
          <w:rFonts w:cs="Arial"/>
        </w:rPr>
        <w:t xml:space="preserve">končni prejemnik </w:t>
      </w:r>
      <w:r w:rsidR="00597C0C" w:rsidRPr="16E4DCAC">
        <w:rPr>
          <w:rFonts w:cs="Arial"/>
        </w:rPr>
        <w:t xml:space="preserve">v imenu konzorcija partnerjev </w:t>
      </w:r>
      <w:r w:rsidRPr="16E4DCAC">
        <w:rPr>
          <w:rFonts w:cs="Arial"/>
        </w:rPr>
        <w:t xml:space="preserve">prijavil na javni razpis za dodelitev sredstev </w:t>
      </w:r>
      <w:r w:rsidR="07D5009F" w:rsidRPr="16E4DCAC">
        <w:rPr>
          <w:rFonts w:ascii="Arial" w:eastAsia="Arial" w:hAnsi="Arial" w:cs="Arial"/>
        </w:rPr>
        <w:t>»</w:t>
      </w:r>
      <w:r w:rsidR="00884F8B" w:rsidRPr="00884F8B">
        <w:rPr>
          <w:rFonts w:ascii="Arial" w:eastAsia="Arial" w:hAnsi="Arial" w:cs="Arial"/>
        </w:rPr>
        <w:t>Eksperimentalni in pilotni projekti - Razvoj in krepitev kompetenc za trajnostni razvoj in finančno pismenost</w:t>
      </w:r>
      <w:r w:rsidR="07D5009F" w:rsidRPr="16E4DCAC">
        <w:rPr>
          <w:rFonts w:ascii="Arial" w:eastAsia="Arial" w:hAnsi="Arial" w:cs="Arial"/>
        </w:rPr>
        <w:t>«</w:t>
      </w:r>
      <w:r w:rsidRPr="16E4DCAC">
        <w:rPr>
          <w:rFonts w:ascii="Arial" w:eastAsia="Arial" w:hAnsi="Arial" w:cs="Arial"/>
        </w:rPr>
        <w:t xml:space="preserve"> (v nadaljn</w:t>
      </w:r>
      <w:r w:rsidRPr="16E4DCAC">
        <w:rPr>
          <w:rFonts w:ascii="Arial" w:eastAsia="Arial" w:hAnsi="Arial" w:cs="Arial"/>
          <w:color w:val="000000" w:themeColor="text1"/>
        </w:rPr>
        <w:t>jem be</w:t>
      </w:r>
      <w:r w:rsidRPr="16E4DCAC">
        <w:rPr>
          <w:rFonts w:ascii="Arial" w:hAnsi="Arial" w:cs="Arial"/>
          <w:color w:val="000000" w:themeColor="text1"/>
        </w:rPr>
        <w:t>sedilu: javni razpis)</w:t>
      </w:r>
      <w:r w:rsidR="41148352" w:rsidRPr="16E4DCAC">
        <w:rPr>
          <w:rFonts w:ascii="Arial" w:hAnsi="Arial" w:cs="Arial"/>
          <w:color w:val="000000" w:themeColor="text1"/>
        </w:rPr>
        <w:t xml:space="preserve"> </w:t>
      </w:r>
      <w:r w:rsidR="00F123B5" w:rsidRPr="16E4DCAC">
        <w:rPr>
          <w:rFonts w:ascii="Arial" w:hAnsi="Arial" w:cs="Arial"/>
          <w:color w:val="000000" w:themeColor="text1"/>
        </w:rPr>
        <w:t>in pri izvajanju te</w:t>
      </w:r>
      <w:r w:rsidR="00D7041E" w:rsidRPr="16E4DCAC">
        <w:rPr>
          <w:rFonts w:ascii="Arial" w:hAnsi="Arial" w:cs="Arial"/>
          <w:color w:val="000000" w:themeColor="text1"/>
        </w:rPr>
        <w:t>ga</w:t>
      </w:r>
      <w:r w:rsidR="00F123B5" w:rsidRPr="16E4DCAC">
        <w:rPr>
          <w:rFonts w:ascii="Arial" w:hAnsi="Arial" w:cs="Arial"/>
          <w:color w:val="000000" w:themeColor="text1"/>
        </w:rPr>
        <w:t xml:space="preserve"> </w:t>
      </w:r>
      <w:r w:rsidR="00D7041E" w:rsidRPr="16E4DCAC">
        <w:rPr>
          <w:rFonts w:ascii="Arial" w:hAnsi="Arial" w:cs="Arial"/>
          <w:color w:val="000000" w:themeColor="text1"/>
        </w:rPr>
        <w:t>projekta</w:t>
      </w:r>
      <w:r w:rsidR="00F123B5" w:rsidRPr="16E4DCAC">
        <w:rPr>
          <w:rFonts w:ascii="Arial" w:hAnsi="Arial" w:cs="Arial"/>
          <w:color w:val="000000" w:themeColor="text1"/>
        </w:rPr>
        <w:t xml:space="preserve"> nastopa s konzorcijskimi partnerji, s katerimi ima sklenjeno konzorcijsko pogodbo, št…. z dne…</w:t>
      </w:r>
      <w:r w:rsidR="00553A63" w:rsidRPr="16E4DCAC">
        <w:rPr>
          <w:rFonts w:ascii="Arial" w:hAnsi="Arial" w:cs="Arial"/>
          <w:color w:val="000000" w:themeColor="text1"/>
        </w:rPr>
        <w:t>,</w:t>
      </w:r>
      <w:r w:rsidR="00F123B5" w:rsidRPr="16E4DCAC">
        <w:rPr>
          <w:rFonts w:ascii="Arial" w:hAnsi="Arial" w:cs="Arial"/>
          <w:color w:val="000000" w:themeColor="text1"/>
        </w:rPr>
        <w:t xml:space="preserve">  ki je sestavni del te pogodbe kot priloga </w:t>
      </w:r>
      <w:r w:rsidR="008311CC" w:rsidRPr="16E4DCAC">
        <w:rPr>
          <w:rFonts w:ascii="Arial" w:hAnsi="Arial" w:cs="Arial"/>
          <w:color w:val="000000" w:themeColor="text1"/>
        </w:rPr>
        <w:t>3</w:t>
      </w:r>
      <w:r w:rsidR="00F123B5" w:rsidRPr="16E4DCAC">
        <w:rPr>
          <w:rFonts w:ascii="Arial" w:hAnsi="Arial" w:cs="Arial"/>
          <w:color w:val="000000" w:themeColor="text1"/>
        </w:rPr>
        <w:t>,</w:t>
      </w:r>
    </w:p>
    <w:p w14:paraId="7D5F4190" w14:textId="1EF7DB93" w:rsidR="00E460EB" w:rsidRPr="004D3DA0" w:rsidRDefault="00E315B2" w:rsidP="00C510BA">
      <w:pPr>
        <w:numPr>
          <w:ilvl w:val="0"/>
          <w:numId w:val="18"/>
        </w:numPr>
        <w:rPr>
          <w:rFonts w:cs="Arial"/>
          <w:color w:val="000000"/>
        </w:rPr>
      </w:pPr>
      <w:r w:rsidRPr="004D3DA0">
        <w:rPr>
          <w:rFonts w:cs="Arial"/>
          <w:color w:val="000000"/>
        </w:rPr>
        <w:t xml:space="preserve">je bil </w:t>
      </w:r>
      <w:r w:rsidR="001E021E" w:rsidRPr="004D3DA0">
        <w:rPr>
          <w:rFonts w:cs="Arial"/>
          <w:color w:val="000000"/>
        </w:rPr>
        <w:t>končni prejemnik</w:t>
      </w:r>
      <w:r w:rsidRPr="004D3DA0">
        <w:rPr>
          <w:rFonts w:cs="Arial"/>
          <w:color w:val="000000"/>
        </w:rPr>
        <w:t xml:space="preserve"> izbran s sklepom </w:t>
      </w:r>
      <w:r w:rsidR="00EC4E37" w:rsidRPr="004D3DA0">
        <w:rPr>
          <w:rFonts w:cs="Arial"/>
          <w:color w:val="000000"/>
        </w:rPr>
        <w:t>o izb</w:t>
      </w:r>
      <w:r w:rsidR="00EC2731" w:rsidRPr="004D3DA0">
        <w:rPr>
          <w:rFonts w:cs="Arial"/>
          <w:color w:val="000000"/>
        </w:rPr>
        <w:t>o</w:t>
      </w:r>
      <w:r w:rsidR="00EC4E37" w:rsidRPr="004D3DA0">
        <w:rPr>
          <w:rFonts w:cs="Arial"/>
          <w:color w:val="000000"/>
        </w:rPr>
        <w:t>r</w:t>
      </w:r>
      <w:r w:rsidR="00EC2731" w:rsidRPr="004D3DA0">
        <w:rPr>
          <w:rFonts w:cs="Arial"/>
          <w:color w:val="000000"/>
        </w:rPr>
        <w:t>u</w:t>
      </w:r>
      <w:r w:rsidRPr="004D3DA0">
        <w:rPr>
          <w:rFonts w:cs="Arial"/>
          <w:color w:val="000000"/>
        </w:rPr>
        <w:t xml:space="preserve">, </w:t>
      </w:r>
    </w:p>
    <w:p w14:paraId="4A632048" w14:textId="77777777" w:rsidR="00BB377A" w:rsidRPr="004D3DA0" w:rsidRDefault="002E6ECB" w:rsidP="00C510BA">
      <w:pPr>
        <w:pStyle w:val="Telobesedila"/>
        <w:numPr>
          <w:ilvl w:val="0"/>
          <w:numId w:val="18"/>
        </w:numPr>
        <w:rPr>
          <w:rFonts w:ascii="Arial" w:hAnsi="Arial" w:cs="Arial"/>
          <w:color w:val="000000"/>
        </w:rPr>
      </w:pPr>
      <w:r w:rsidRPr="004D3DA0">
        <w:rPr>
          <w:rFonts w:ascii="Arial" w:hAnsi="Arial" w:cs="Arial"/>
          <w:color w:val="000000"/>
        </w:rPr>
        <w:t xml:space="preserve">se ta pogodba sklepa na podlagi predpisov in </w:t>
      </w:r>
      <w:r w:rsidR="00EE4589" w:rsidRPr="004D3DA0">
        <w:rPr>
          <w:rFonts w:ascii="Arial" w:hAnsi="Arial" w:cs="Arial"/>
          <w:color w:val="000000"/>
        </w:rPr>
        <w:t>dokumentov</w:t>
      </w:r>
      <w:r w:rsidR="00133B46" w:rsidRPr="004D3DA0">
        <w:rPr>
          <w:rFonts w:ascii="Arial" w:hAnsi="Arial" w:cs="Arial"/>
          <w:color w:val="000000"/>
        </w:rPr>
        <w:t xml:space="preserve"> </w:t>
      </w:r>
      <w:r w:rsidRPr="004D3DA0">
        <w:rPr>
          <w:rFonts w:ascii="Arial" w:hAnsi="Arial" w:cs="Arial"/>
          <w:color w:val="000000"/>
        </w:rPr>
        <w:t>iz 1. člena te pogodbe, ki sta jih pri izvajanju pogodbenih obveznosti dolžni spoštovati obe pogodbeni stranki in njihovo vsebino sprejemata kot del te pogodbe</w:t>
      </w:r>
      <w:r w:rsidR="00BB377A" w:rsidRPr="004D3DA0">
        <w:rPr>
          <w:rFonts w:ascii="Arial" w:hAnsi="Arial" w:cs="Arial"/>
          <w:color w:val="000000"/>
        </w:rPr>
        <w:t>,</w:t>
      </w:r>
    </w:p>
    <w:p w14:paraId="57DA4472" w14:textId="25AF6441" w:rsidR="00630EC1" w:rsidRPr="004D3DA0" w:rsidRDefault="00630EC1" w:rsidP="00C510BA">
      <w:pPr>
        <w:pStyle w:val="Telobesedila"/>
        <w:numPr>
          <w:ilvl w:val="0"/>
          <w:numId w:val="18"/>
        </w:numPr>
        <w:rPr>
          <w:rFonts w:ascii="Arial" w:hAnsi="Arial" w:cs="Arial"/>
          <w:color w:val="000000"/>
        </w:rPr>
      </w:pPr>
      <w:r w:rsidRPr="004D3DA0">
        <w:rPr>
          <w:rFonts w:ascii="Arial" w:hAnsi="Arial" w:cs="Arial"/>
          <w:color w:val="000000"/>
        </w:rPr>
        <w:t xml:space="preserve">se v primeru kolizije med pogodbenimi določbami in pravnimi akti, ki so navedeni </w:t>
      </w:r>
      <w:r w:rsidR="006434BB" w:rsidRPr="004D3DA0">
        <w:rPr>
          <w:rFonts w:ascii="Arial" w:hAnsi="Arial" w:cs="Arial"/>
          <w:color w:val="000000"/>
        </w:rPr>
        <w:t xml:space="preserve">v </w:t>
      </w:r>
      <w:r w:rsidR="002E6ECB" w:rsidRPr="004D3DA0">
        <w:rPr>
          <w:rFonts w:ascii="Arial" w:hAnsi="Arial" w:cs="Arial"/>
          <w:color w:val="000000"/>
        </w:rPr>
        <w:t>1. členu te pogodbe</w:t>
      </w:r>
      <w:r w:rsidRPr="004D3DA0">
        <w:rPr>
          <w:rFonts w:ascii="Arial" w:hAnsi="Arial" w:cs="Arial"/>
          <w:color w:val="000000"/>
        </w:rPr>
        <w:t xml:space="preserve">, uporabijo evropski predpisi in pogoji, pod katerimi </w:t>
      </w:r>
      <w:r w:rsidR="006E60CA" w:rsidRPr="004D3DA0">
        <w:rPr>
          <w:rFonts w:ascii="Arial" w:hAnsi="Arial" w:cs="Arial"/>
          <w:color w:val="000000"/>
        </w:rPr>
        <w:t xml:space="preserve">Evropska unija </w:t>
      </w:r>
      <w:r w:rsidR="006E60CA" w:rsidRPr="004D3DA0">
        <w:rPr>
          <w:rFonts w:ascii="Arial" w:hAnsi="Arial" w:cs="Arial"/>
        </w:rPr>
        <w:t xml:space="preserve">(v nadaljnjem besedilu: EU) </w:t>
      </w:r>
      <w:r w:rsidRPr="004D3DA0">
        <w:rPr>
          <w:rFonts w:ascii="Arial" w:hAnsi="Arial" w:cs="Arial"/>
          <w:color w:val="000000"/>
        </w:rPr>
        <w:t>državi članici, to je Republiki Sloveniji, podeljuje sredstva sofinanciranja</w:t>
      </w:r>
      <w:r w:rsidR="002E6ECB" w:rsidRPr="004D3DA0">
        <w:rPr>
          <w:rFonts w:ascii="Arial" w:hAnsi="Arial" w:cs="Arial"/>
          <w:color w:val="000000"/>
        </w:rPr>
        <w:t xml:space="preserve"> in da je</w:t>
      </w:r>
      <w:r w:rsidRPr="004D3DA0">
        <w:rPr>
          <w:rFonts w:ascii="Arial" w:hAnsi="Arial" w:cs="Arial"/>
          <w:color w:val="000000"/>
        </w:rPr>
        <w:t xml:space="preserve"> </w:t>
      </w:r>
      <w:r w:rsidR="001E021E" w:rsidRPr="004D3DA0">
        <w:rPr>
          <w:rFonts w:ascii="Arial" w:hAnsi="Arial" w:cs="Arial"/>
          <w:color w:val="000000"/>
        </w:rPr>
        <w:t>končni prejemnik</w:t>
      </w:r>
      <w:r w:rsidR="00C01E8A" w:rsidRPr="004D3DA0">
        <w:rPr>
          <w:rFonts w:ascii="Arial" w:hAnsi="Arial" w:cs="Arial"/>
          <w:color w:val="000000"/>
        </w:rPr>
        <w:t xml:space="preserve"> seznanjen</w:t>
      </w:r>
      <w:r w:rsidRPr="004D3DA0">
        <w:rPr>
          <w:rFonts w:ascii="Arial" w:hAnsi="Arial" w:cs="Arial"/>
          <w:color w:val="000000"/>
        </w:rPr>
        <w:t xml:space="preserve"> z obveznostmi organov Republike Slovenije, tj. </w:t>
      </w:r>
      <w:r w:rsidR="00E627E4" w:rsidRPr="004D3DA0">
        <w:rPr>
          <w:rFonts w:ascii="Arial" w:hAnsi="Arial" w:cs="Arial"/>
          <w:color w:val="000000"/>
        </w:rPr>
        <w:t>ministrstva</w:t>
      </w:r>
      <w:r w:rsidRPr="004D3DA0">
        <w:rPr>
          <w:rFonts w:ascii="Arial" w:hAnsi="Arial" w:cs="Arial"/>
          <w:color w:val="000000"/>
        </w:rPr>
        <w:t xml:space="preserve"> </w:t>
      </w:r>
      <w:r w:rsidR="002E6ECB" w:rsidRPr="004D3DA0">
        <w:rPr>
          <w:rFonts w:ascii="Arial" w:hAnsi="Arial" w:cs="Arial"/>
          <w:color w:val="000000"/>
        </w:rPr>
        <w:t>v razmerju do EU</w:t>
      </w:r>
      <w:r w:rsidRPr="004D3DA0">
        <w:rPr>
          <w:rFonts w:ascii="Arial" w:hAnsi="Arial" w:cs="Arial"/>
          <w:color w:val="000000"/>
        </w:rPr>
        <w:t>,</w:t>
      </w:r>
    </w:p>
    <w:p w14:paraId="6B809E88" w14:textId="54A5E0E3" w:rsidR="00790F4A" w:rsidRPr="004D3DA0" w:rsidRDefault="00790F4A" w:rsidP="00C510BA">
      <w:pPr>
        <w:pStyle w:val="Telobesedila"/>
        <w:numPr>
          <w:ilvl w:val="0"/>
          <w:numId w:val="18"/>
        </w:numPr>
        <w:rPr>
          <w:rFonts w:ascii="Arial" w:hAnsi="Arial" w:cs="Arial"/>
          <w:color w:val="000000"/>
        </w:rPr>
      </w:pPr>
      <w:r w:rsidRPr="004D3DA0">
        <w:rPr>
          <w:rFonts w:ascii="Arial" w:hAnsi="Arial" w:cs="Arial"/>
          <w:color w:val="000000"/>
        </w:rPr>
        <w:t xml:space="preserve">je </w:t>
      </w:r>
      <w:r w:rsidR="00F64E46" w:rsidRPr="004D3DA0">
        <w:rPr>
          <w:rFonts w:ascii="Arial" w:hAnsi="Arial" w:cs="Arial"/>
          <w:color w:val="000000"/>
        </w:rPr>
        <w:t>končni prejemnik</w:t>
      </w:r>
      <w:r w:rsidRPr="004D3DA0">
        <w:rPr>
          <w:rFonts w:ascii="Arial" w:hAnsi="Arial" w:cs="Arial"/>
          <w:color w:val="000000"/>
        </w:rPr>
        <w:t xml:space="preserve"> seznanjen, da s podpisom te pogodbe vstopa v pogodbeno razmerje, ki ga pogodbeni stranki ne moreta oblikovati prosto, ker je pogodba v določenem delu pod javnopravnim režimom, ki odstopa od splošnih pravil pogodbenega prava,</w:t>
      </w:r>
    </w:p>
    <w:p w14:paraId="404EAE6F" w14:textId="77777777" w:rsidR="00BB377A" w:rsidRPr="004D3DA0" w:rsidRDefault="00EC4E37" w:rsidP="00C510BA">
      <w:pPr>
        <w:pStyle w:val="Telobesedila"/>
        <w:numPr>
          <w:ilvl w:val="0"/>
          <w:numId w:val="18"/>
        </w:numPr>
        <w:rPr>
          <w:rFonts w:ascii="Arial" w:hAnsi="Arial" w:cs="Arial"/>
          <w:color w:val="000000"/>
        </w:rPr>
      </w:pPr>
      <w:r w:rsidRPr="004D3DA0">
        <w:rPr>
          <w:rFonts w:ascii="Arial" w:hAnsi="Arial" w:cs="Arial"/>
          <w:color w:val="000000"/>
        </w:rPr>
        <w:t xml:space="preserve">ministrstvo nastopa v pogodbi kot nosilec javnega interesa in pri </w:t>
      </w:r>
      <w:r w:rsidR="00790F4A" w:rsidRPr="004D3DA0">
        <w:rPr>
          <w:rFonts w:ascii="Arial" w:hAnsi="Arial" w:cs="Arial"/>
          <w:color w:val="000000"/>
        </w:rPr>
        <w:t xml:space="preserve">njegovem </w:t>
      </w:r>
      <w:r w:rsidRPr="004D3DA0">
        <w:rPr>
          <w:rFonts w:ascii="Arial" w:hAnsi="Arial" w:cs="Arial"/>
          <w:color w:val="000000"/>
        </w:rPr>
        <w:t xml:space="preserve">uresničevanju  razpolaga </w:t>
      </w:r>
      <w:r w:rsidR="00790F4A" w:rsidRPr="004D3DA0">
        <w:rPr>
          <w:rFonts w:ascii="Arial" w:hAnsi="Arial" w:cs="Arial"/>
          <w:color w:val="000000"/>
        </w:rPr>
        <w:t>s</w:t>
      </w:r>
      <w:r w:rsidRPr="004D3DA0">
        <w:rPr>
          <w:rFonts w:ascii="Arial" w:hAnsi="Arial" w:cs="Arial"/>
          <w:color w:val="000000"/>
        </w:rPr>
        <w:t xml:space="preserve"> pooblastili, ki pomenijo </w:t>
      </w:r>
      <w:r w:rsidR="00790F4A" w:rsidRPr="004D3DA0">
        <w:rPr>
          <w:rFonts w:ascii="Arial" w:hAnsi="Arial" w:cs="Arial"/>
          <w:color w:val="000000"/>
        </w:rPr>
        <w:t xml:space="preserve">enostransko </w:t>
      </w:r>
      <w:r w:rsidRPr="004D3DA0">
        <w:rPr>
          <w:rFonts w:ascii="Arial" w:hAnsi="Arial" w:cs="Arial"/>
          <w:color w:val="000000"/>
        </w:rPr>
        <w:t xml:space="preserve">poseganje v določbe te pogodbe, zlasti v delih, ki se nanašajo na pristojnosti </w:t>
      </w:r>
      <w:r w:rsidR="004E4696" w:rsidRPr="004D3DA0">
        <w:rPr>
          <w:rFonts w:ascii="Arial" w:hAnsi="Arial" w:cs="Arial"/>
          <w:color w:val="000000"/>
        </w:rPr>
        <w:t>ministrstva</w:t>
      </w:r>
      <w:r w:rsidRPr="004D3DA0">
        <w:rPr>
          <w:rFonts w:ascii="Arial" w:hAnsi="Arial" w:cs="Arial"/>
          <w:color w:val="000000"/>
        </w:rPr>
        <w:t xml:space="preserve"> </w:t>
      </w:r>
      <w:r w:rsidR="0088474C" w:rsidRPr="004D3DA0">
        <w:rPr>
          <w:rFonts w:ascii="Arial" w:hAnsi="Arial" w:cs="Arial"/>
          <w:color w:val="000000"/>
        </w:rPr>
        <w:t>ter</w:t>
      </w:r>
      <w:r w:rsidRPr="004D3DA0">
        <w:rPr>
          <w:rFonts w:ascii="Arial" w:hAnsi="Arial" w:cs="Arial"/>
          <w:color w:val="000000"/>
        </w:rPr>
        <w:t xml:space="preserve"> nadzora v zvezi nadzorom nad porabo sredstev in pooblastilo</w:t>
      </w:r>
      <w:r w:rsidR="0088474C" w:rsidRPr="004D3DA0">
        <w:rPr>
          <w:rFonts w:ascii="Arial" w:hAnsi="Arial" w:cs="Arial"/>
          <w:color w:val="000000"/>
        </w:rPr>
        <w:t>m za ta nadzor,</w:t>
      </w:r>
    </w:p>
    <w:p w14:paraId="2586A8E0" w14:textId="5388A431" w:rsidR="00EC4E37" w:rsidRPr="004D3DA0" w:rsidRDefault="00EC4E37" w:rsidP="00C510BA">
      <w:pPr>
        <w:pStyle w:val="Telobesedila"/>
        <w:numPr>
          <w:ilvl w:val="0"/>
          <w:numId w:val="18"/>
        </w:numPr>
        <w:rPr>
          <w:rFonts w:ascii="Arial" w:hAnsi="Arial" w:cs="Arial"/>
          <w:color w:val="000000"/>
        </w:rPr>
      </w:pPr>
      <w:r w:rsidRPr="004D3DA0">
        <w:rPr>
          <w:rFonts w:ascii="Arial" w:hAnsi="Arial" w:cs="Arial"/>
          <w:color w:val="000000"/>
        </w:rPr>
        <w:t xml:space="preserve">je </w:t>
      </w:r>
      <w:r w:rsidR="001E021E" w:rsidRPr="004D3DA0">
        <w:rPr>
          <w:rFonts w:ascii="Arial" w:hAnsi="Arial" w:cs="Arial"/>
          <w:color w:val="000000"/>
        </w:rPr>
        <w:t>končni prejemnik</w:t>
      </w:r>
      <w:r w:rsidRPr="004D3DA0">
        <w:rPr>
          <w:rFonts w:ascii="Arial" w:hAnsi="Arial" w:cs="Arial"/>
          <w:color w:val="000000"/>
        </w:rPr>
        <w:t xml:space="preserve"> seznanjen z obveznostmi in pristojnostmi Republike Slovenije glede </w:t>
      </w:r>
      <w:r w:rsidR="00691D8D" w:rsidRPr="004D3DA0">
        <w:rPr>
          <w:rFonts w:ascii="Arial" w:hAnsi="Arial" w:cs="Arial"/>
          <w:color w:val="000000"/>
        </w:rPr>
        <w:t xml:space="preserve">mehanizma za okrevanje in odpornost, ki ga izvaja </w:t>
      </w:r>
      <w:r w:rsidRPr="004D3DA0">
        <w:rPr>
          <w:rFonts w:ascii="Arial" w:hAnsi="Arial" w:cs="Arial"/>
          <w:color w:val="000000"/>
        </w:rPr>
        <w:t>Evropsk</w:t>
      </w:r>
      <w:r w:rsidR="00691D8D" w:rsidRPr="004D3DA0">
        <w:rPr>
          <w:rFonts w:ascii="Arial" w:hAnsi="Arial" w:cs="Arial"/>
          <w:color w:val="000000"/>
        </w:rPr>
        <w:t>a</w:t>
      </w:r>
      <w:r w:rsidRPr="004D3DA0">
        <w:rPr>
          <w:rFonts w:ascii="Arial" w:hAnsi="Arial" w:cs="Arial"/>
          <w:color w:val="000000"/>
        </w:rPr>
        <w:t xml:space="preserve"> komisij</w:t>
      </w:r>
      <w:r w:rsidR="00691D8D" w:rsidRPr="004D3DA0">
        <w:rPr>
          <w:rFonts w:ascii="Arial" w:hAnsi="Arial" w:cs="Arial"/>
          <w:color w:val="000000"/>
        </w:rPr>
        <w:t>a</w:t>
      </w:r>
      <w:r w:rsidRPr="004D3DA0">
        <w:rPr>
          <w:rFonts w:ascii="Arial" w:hAnsi="Arial" w:cs="Arial"/>
          <w:color w:val="000000"/>
        </w:rPr>
        <w:t xml:space="preserve"> </w:t>
      </w:r>
      <w:r w:rsidR="00691D8D" w:rsidRPr="004D3DA0">
        <w:rPr>
          <w:rFonts w:ascii="Arial" w:hAnsi="Arial" w:cs="Arial"/>
          <w:color w:val="000000"/>
        </w:rPr>
        <w:t xml:space="preserve">z neposrednim upravljanjem, pri čemer </w:t>
      </w:r>
      <w:r w:rsidRPr="004D3DA0">
        <w:rPr>
          <w:rFonts w:ascii="Arial" w:hAnsi="Arial" w:cs="Arial"/>
          <w:color w:val="000000"/>
        </w:rPr>
        <w:t xml:space="preserve">za sredstva </w:t>
      </w:r>
      <w:r w:rsidR="00760F41" w:rsidRPr="004D3DA0">
        <w:rPr>
          <w:rFonts w:ascii="Arial" w:hAnsi="Arial" w:cs="Arial"/>
          <w:color w:val="000000"/>
        </w:rPr>
        <w:t>Sklada</w:t>
      </w:r>
      <w:r w:rsidR="00691D8D" w:rsidRPr="004D3DA0">
        <w:rPr>
          <w:rFonts w:ascii="Arial" w:hAnsi="Arial" w:cs="Arial"/>
          <w:color w:val="000000"/>
        </w:rPr>
        <w:t xml:space="preserve"> za okrevanje in odpornost</w:t>
      </w:r>
      <w:r w:rsidR="00095EEC" w:rsidRPr="004D3DA0">
        <w:rPr>
          <w:rFonts w:ascii="Arial" w:hAnsi="Arial" w:cs="Arial"/>
          <w:color w:val="000000"/>
        </w:rPr>
        <w:t>, financiranje katerega se izvaja preko proračunskega sklada</w:t>
      </w:r>
      <w:r w:rsidR="005550C6" w:rsidRPr="004D3DA0">
        <w:rPr>
          <w:rFonts w:ascii="Arial" w:hAnsi="Arial" w:cs="Arial"/>
          <w:color w:val="000000"/>
        </w:rPr>
        <w:t xml:space="preserve"> (v nadaljnjem besedilu: sklad NOO)</w:t>
      </w:r>
      <w:r w:rsidRPr="004D3DA0">
        <w:rPr>
          <w:rFonts w:ascii="Arial" w:hAnsi="Arial" w:cs="Arial"/>
          <w:color w:val="000000"/>
        </w:rPr>
        <w:t xml:space="preserve"> </w:t>
      </w:r>
      <w:r w:rsidR="0088474C" w:rsidRPr="004D3DA0">
        <w:rPr>
          <w:rFonts w:ascii="Arial" w:hAnsi="Arial" w:cs="Arial"/>
          <w:color w:val="000000"/>
        </w:rPr>
        <w:t>Evropska k</w:t>
      </w:r>
      <w:r w:rsidRPr="004D3DA0">
        <w:rPr>
          <w:rFonts w:ascii="Arial" w:hAnsi="Arial" w:cs="Arial"/>
          <w:color w:val="000000"/>
        </w:rPr>
        <w:t xml:space="preserve">omisija in </w:t>
      </w:r>
      <w:r w:rsidR="0088474C" w:rsidRPr="004D3DA0">
        <w:rPr>
          <w:rFonts w:ascii="Arial" w:hAnsi="Arial" w:cs="Arial"/>
          <w:color w:val="000000"/>
        </w:rPr>
        <w:t xml:space="preserve">Republika Slovenija </w:t>
      </w:r>
      <w:r w:rsidRPr="004D3DA0">
        <w:rPr>
          <w:rFonts w:ascii="Arial" w:hAnsi="Arial" w:cs="Arial"/>
          <w:color w:val="000000"/>
        </w:rPr>
        <w:t>uporabljata načelo dobrega finančnega poslov</w:t>
      </w:r>
      <w:r w:rsidR="006434BB" w:rsidRPr="004D3DA0">
        <w:rPr>
          <w:rFonts w:ascii="Arial" w:hAnsi="Arial" w:cs="Arial"/>
          <w:color w:val="000000"/>
        </w:rPr>
        <w:t>ode</w:t>
      </w:r>
      <w:r w:rsidRPr="004D3DA0">
        <w:rPr>
          <w:rFonts w:ascii="Arial" w:hAnsi="Arial" w:cs="Arial"/>
          <w:color w:val="000000"/>
        </w:rPr>
        <w:t xml:space="preserve">nja </w:t>
      </w:r>
      <w:r w:rsidR="00A8488E" w:rsidRPr="004D3DA0">
        <w:rPr>
          <w:rFonts w:ascii="Arial" w:hAnsi="Arial" w:cs="Arial"/>
          <w:color w:val="000000"/>
        </w:rPr>
        <w:t xml:space="preserve">in smotrnost </w:t>
      </w:r>
      <w:r w:rsidRPr="004D3DA0">
        <w:rPr>
          <w:rFonts w:ascii="Arial" w:hAnsi="Arial" w:cs="Arial"/>
          <w:color w:val="000000"/>
        </w:rPr>
        <w:t xml:space="preserve">v skladu s </w:t>
      </w:r>
      <w:r w:rsidR="00F71030" w:rsidRPr="004D3DA0">
        <w:rPr>
          <w:rFonts w:ascii="Arial" w:hAnsi="Arial" w:cs="Arial"/>
          <w:color w:val="000000"/>
        </w:rPr>
        <w:t>33</w:t>
      </w:r>
      <w:r w:rsidRPr="004D3DA0">
        <w:rPr>
          <w:rFonts w:ascii="Arial" w:hAnsi="Arial" w:cs="Arial"/>
          <w:color w:val="000000"/>
        </w:rPr>
        <w:t xml:space="preserve">. členom </w:t>
      </w:r>
      <w:r w:rsidR="0088474C" w:rsidRPr="004D3DA0">
        <w:rPr>
          <w:rFonts w:ascii="Arial" w:hAnsi="Arial" w:cs="Arial"/>
          <w:color w:val="000000"/>
        </w:rPr>
        <w:t>Uredbe</w:t>
      </w:r>
      <w:r w:rsidR="000448C0" w:rsidRPr="004D3DA0">
        <w:rPr>
          <w:rFonts w:ascii="Arial" w:hAnsi="Arial" w:cs="Arial"/>
          <w:color w:val="000000"/>
        </w:rPr>
        <w:t xml:space="preserve"> (EU</w:t>
      </w:r>
      <w:r w:rsidR="003B6F2F" w:rsidRPr="004D3DA0">
        <w:rPr>
          <w:rFonts w:ascii="Arial" w:hAnsi="Arial" w:cs="Arial"/>
          <w:color w:val="000000"/>
        </w:rPr>
        <w:t>, Euratom</w:t>
      </w:r>
      <w:r w:rsidR="000448C0" w:rsidRPr="004D3DA0">
        <w:rPr>
          <w:rFonts w:ascii="Arial" w:hAnsi="Arial" w:cs="Arial"/>
          <w:color w:val="000000"/>
        </w:rPr>
        <w:t xml:space="preserve">) </w:t>
      </w:r>
      <w:r w:rsidR="00884F8B">
        <w:rPr>
          <w:rFonts w:ascii="Arial" w:hAnsi="Arial" w:cs="Arial"/>
          <w:color w:val="000000"/>
        </w:rPr>
        <w:t>2024/2509</w:t>
      </w:r>
      <w:r w:rsidRPr="004D3DA0">
        <w:rPr>
          <w:rFonts w:ascii="Arial" w:hAnsi="Arial" w:cs="Arial"/>
          <w:color w:val="000000"/>
        </w:rPr>
        <w:t>, ki se uporablja za evropski proračun</w:t>
      </w:r>
      <w:r w:rsidR="00BD0D97" w:rsidRPr="004D3DA0">
        <w:rPr>
          <w:rFonts w:ascii="Arial" w:hAnsi="Arial" w:cs="Arial"/>
          <w:color w:val="000000"/>
        </w:rPr>
        <w:t>,</w:t>
      </w:r>
      <w:r w:rsidRPr="004D3DA0">
        <w:rPr>
          <w:rFonts w:ascii="Arial" w:hAnsi="Arial" w:cs="Arial"/>
          <w:color w:val="000000"/>
        </w:rPr>
        <w:t xml:space="preserve"> </w:t>
      </w:r>
    </w:p>
    <w:p w14:paraId="3A0956F7" w14:textId="265959A0" w:rsidR="00546914" w:rsidRPr="004D3DA0" w:rsidRDefault="00546914" w:rsidP="00C510BA">
      <w:pPr>
        <w:pStyle w:val="Telobesedila"/>
        <w:numPr>
          <w:ilvl w:val="0"/>
          <w:numId w:val="18"/>
        </w:numPr>
        <w:rPr>
          <w:rFonts w:ascii="Arial" w:hAnsi="Arial" w:cs="Arial"/>
          <w:color w:val="000000"/>
        </w:rPr>
      </w:pPr>
      <w:r w:rsidRPr="004D3DA0">
        <w:rPr>
          <w:rFonts w:ascii="Arial" w:hAnsi="Arial" w:cs="Arial"/>
          <w:color w:val="000000"/>
        </w:rPr>
        <w:t>se kot vloga prijavitelja</w:t>
      </w:r>
      <w:r w:rsidR="00AD2A05" w:rsidRPr="004D3DA0">
        <w:rPr>
          <w:rFonts w:ascii="Arial" w:hAnsi="Arial" w:cs="Arial"/>
          <w:color w:val="000000"/>
        </w:rPr>
        <w:t>, ki je sestavni del te pogodbe kot priloga 1,</w:t>
      </w:r>
      <w:r w:rsidRPr="004D3DA0">
        <w:rPr>
          <w:rFonts w:ascii="Arial" w:hAnsi="Arial" w:cs="Arial"/>
          <w:color w:val="000000"/>
        </w:rPr>
        <w:t xml:space="preserve"> šteje celotna dokumentacija, ki  </w:t>
      </w:r>
      <w:r w:rsidR="008B2EB8" w:rsidRPr="004D3DA0">
        <w:rPr>
          <w:rFonts w:ascii="Arial" w:hAnsi="Arial" w:cs="Arial"/>
          <w:color w:val="000000"/>
        </w:rPr>
        <w:t xml:space="preserve">jo je prijavitelj predložil v prijavi na javni razpis in je </w:t>
      </w:r>
      <w:r w:rsidRPr="004D3DA0">
        <w:rPr>
          <w:rFonts w:ascii="Arial" w:hAnsi="Arial" w:cs="Arial"/>
          <w:color w:val="000000"/>
        </w:rPr>
        <w:t xml:space="preserve">bila podlaga za izdajo sklepa o izboru, pri čemer </w:t>
      </w:r>
      <w:r w:rsidR="005E6701" w:rsidRPr="004D3DA0">
        <w:rPr>
          <w:rFonts w:ascii="Arial" w:hAnsi="Arial" w:cs="Arial"/>
          <w:color w:val="000000"/>
        </w:rPr>
        <w:t xml:space="preserve">je prijavitelj po tej pogodbi v vlogi </w:t>
      </w:r>
      <w:r w:rsidR="001E021E" w:rsidRPr="004D3DA0">
        <w:rPr>
          <w:rFonts w:ascii="Arial" w:hAnsi="Arial" w:cs="Arial"/>
          <w:color w:val="000000"/>
        </w:rPr>
        <w:t>končnega prejemnika</w:t>
      </w:r>
      <w:r w:rsidR="00FB123E" w:rsidRPr="004D3DA0">
        <w:rPr>
          <w:rFonts w:ascii="Arial" w:hAnsi="Arial" w:cs="Arial"/>
          <w:color w:val="000000"/>
        </w:rPr>
        <w:t xml:space="preserve">. </w:t>
      </w:r>
      <w:r w:rsidR="00935FF8" w:rsidRPr="004D3DA0">
        <w:rPr>
          <w:rFonts w:ascii="Arial" w:hAnsi="Arial" w:cs="Arial"/>
          <w:color w:val="000000"/>
        </w:rPr>
        <w:t>V</w:t>
      </w:r>
      <w:r w:rsidR="000B5EBF" w:rsidRPr="004D3DA0">
        <w:rPr>
          <w:rFonts w:ascii="Arial" w:hAnsi="Arial" w:cs="Arial"/>
          <w:color w:val="000000"/>
        </w:rPr>
        <w:t xml:space="preserve">loga prijavitelja zajema tudi finančni načrt in konzorcijsko pogodbo, ki se ju za potrebe opredelitev po tej pogodbi obravnava ločeno, kot sestavni del te pogodbe kot priloga 2 in priloga </w:t>
      </w:r>
      <w:r w:rsidR="008311CC" w:rsidRPr="004D3DA0">
        <w:rPr>
          <w:rFonts w:ascii="Arial" w:hAnsi="Arial" w:cs="Arial"/>
          <w:color w:val="000000"/>
        </w:rPr>
        <w:t>3</w:t>
      </w:r>
      <w:r w:rsidR="005E6701" w:rsidRPr="004D3DA0">
        <w:rPr>
          <w:rFonts w:ascii="Arial" w:hAnsi="Arial" w:cs="Arial"/>
          <w:color w:val="000000"/>
        </w:rPr>
        <w:t>,</w:t>
      </w:r>
    </w:p>
    <w:p w14:paraId="135A2769" w14:textId="057CB24E" w:rsidR="004403DF" w:rsidRPr="004D3DA0" w:rsidRDefault="005402AB" w:rsidP="00C510BA">
      <w:pPr>
        <w:pStyle w:val="Telobesedila"/>
        <w:numPr>
          <w:ilvl w:val="0"/>
          <w:numId w:val="18"/>
        </w:numPr>
        <w:rPr>
          <w:rFonts w:ascii="Arial" w:hAnsi="Arial" w:cs="Arial"/>
          <w:color w:val="000000"/>
        </w:rPr>
      </w:pPr>
      <w:r w:rsidRPr="5264D0C1">
        <w:rPr>
          <w:rFonts w:ascii="Arial" w:hAnsi="Arial" w:cs="Arial"/>
          <w:color w:val="000000" w:themeColor="text1"/>
        </w:rPr>
        <w:t>je p</w:t>
      </w:r>
      <w:r w:rsidR="00D2179E" w:rsidRPr="5264D0C1">
        <w:rPr>
          <w:rFonts w:ascii="Arial" w:hAnsi="Arial" w:cs="Arial"/>
          <w:color w:val="000000" w:themeColor="text1"/>
        </w:rPr>
        <w:t xml:space="preserve">ravočasna izpolnitev obveznosti, za katero </w:t>
      </w:r>
      <w:r w:rsidR="007C28C0" w:rsidRPr="5264D0C1">
        <w:rPr>
          <w:rFonts w:ascii="Arial" w:hAnsi="Arial" w:cs="Arial"/>
          <w:color w:val="000000" w:themeColor="text1"/>
        </w:rPr>
        <w:t xml:space="preserve">so </w:t>
      </w:r>
      <w:r w:rsidR="00D2179E" w:rsidRPr="5264D0C1">
        <w:rPr>
          <w:rFonts w:ascii="Arial" w:hAnsi="Arial" w:cs="Arial"/>
          <w:color w:val="000000" w:themeColor="text1"/>
        </w:rPr>
        <w:t xml:space="preserve">roki določeni </w:t>
      </w:r>
      <w:r w:rsidRPr="5264D0C1">
        <w:rPr>
          <w:rFonts w:ascii="Arial" w:hAnsi="Arial" w:cs="Arial"/>
          <w:color w:val="000000" w:themeColor="text1"/>
        </w:rPr>
        <w:t xml:space="preserve">v </w:t>
      </w:r>
      <w:r w:rsidR="00954DD2" w:rsidRPr="00BB6D64">
        <w:rPr>
          <w:rFonts w:ascii="Arial" w:hAnsi="Arial" w:cs="Arial"/>
          <w:color w:val="000000" w:themeColor="text1"/>
        </w:rPr>
        <w:t>8</w:t>
      </w:r>
      <w:r w:rsidRPr="00BB6D64">
        <w:rPr>
          <w:rFonts w:ascii="Arial" w:hAnsi="Arial" w:cs="Arial"/>
          <w:color w:val="000000" w:themeColor="text1"/>
        </w:rPr>
        <w:t>. členu</w:t>
      </w:r>
      <w:r w:rsidRPr="00207757">
        <w:rPr>
          <w:rFonts w:ascii="Arial" w:hAnsi="Arial" w:cs="Arial"/>
          <w:color w:val="000000" w:themeColor="text1"/>
        </w:rPr>
        <w:t xml:space="preserve"> te</w:t>
      </w:r>
      <w:r w:rsidRPr="5264D0C1">
        <w:rPr>
          <w:rFonts w:ascii="Arial" w:hAnsi="Arial" w:cs="Arial"/>
          <w:color w:val="000000" w:themeColor="text1"/>
        </w:rPr>
        <w:t xml:space="preserve"> pogodbe</w:t>
      </w:r>
      <w:r w:rsidR="00D2179E" w:rsidRPr="5264D0C1">
        <w:rPr>
          <w:rFonts w:ascii="Arial" w:hAnsi="Arial" w:cs="Arial"/>
          <w:color w:val="000000" w:themeColor="text1"/>
        </w:rPr>
        <w:t>,</w:t>
      </w:r>
      <w:r w:rsidRPr="5264D0C1">
        <w:rPr>
          <w:rFonts w:ascii="Arial" w:hAnsi="Arial" w:cs="Arial"/>
          <w:color w:val="000000" w:themeColor="text1"/>
        </w:rPr>
        <w:t xml:space="preserve"> bistvena sestavina pogodbe</w:t>
      </w:r>
      <w:r w:rsidR="004403DF" w:rsidRPr="5264D0C1">
        <w:rPr>
          <w:rFonts w:ascii="Arial" w:hAnsi="Arial" w:cs="Arial"/>
          <w:color w:val="000000" w:themeColor="text1"/>
        </w:rPr>
        <w:t>,</w:t>
      </w:r>
    </w:p>
    <w:p w14:paraId="04A6AD48" w14:textId="4CF14846" w:rsidR="00D6724D" w:rsidRPr="004D3DA0" w:rsidRDefault="00790F4A" w:rsidP="00C510BA">
      <w:pPr>
        <w:pStyle w:val="Telobesedila"/>
        <w:numPr>
          <w:ilvl w:val="0"/>
          <w:numId w:val="18"/>
        </w:numPr>
        <w:rPr>
          <w:rFonts w:ascii="Arial" w:hAnsi="Arial" w:cs="Arial"/>
          <w:color w:val="000000"/>
        </w:rPr>
      </w:pPr>
      <w:r w:rsidRPr="004D3DA0">
        <w:rPr>
          <w:rFonts w:ascii="Arial" w:hAnsi="Arial" w:cs="Arial"/>
          <w:color w:val="000000"/>
        </w:rPr>
        <w:t xml:space="preserve">je </w:t>
      </w:r>
      <w:r w:rsidR="00F64E46" w:rsidRPr="004D3DA0">
        <w:rPr>
          <w:rFonts w:ascii="Arial" w:hAnsi="Arial" w:cs="Arial"/>
          <w:color w:val="000000"/>
        </w:rPr>
        <w:t>končni prejemnik</w:t>
      </w:r>
      <w:r w:rsidRPr="004D3DA0">
        <w:rPr>
          <w:rFonts w:ascii="Arial" w:hAnsi="Arial" w:cs="Arial"/>
          <w:color w:val="000000"/>
        </w:rPr>
        <w:t xml:space="preserve"> seznanjen, da se ta pogodba sklepa pod pogoji, določenimi s predpisi in </w:t>
      </w:r>
      <w:r w:rsidR="00EE4589" w:rsidRPr="004D3DA0">
        <w:rPr>
          <w:rFonts w:ascii="Arial" w:hAnsi="Arial" w:cs="Arial"/>
          <w:color w:val="000000"/>
        </w:rPr>
        <w:t>dokumenti</w:t>
      </w:r>
      <w:r w:rsidRPr="004D3DA0">
        <w:rPr>
          <w:rFonts w:ascii="Arial" w:hAnsi="Arial" w:cs="Arial"/>
          <w:color w:val="000000"/>
        </w:rPr>
        <w:t xml:space="preserve"> iz 1. člena te pogodbe in da prevzema vse obveznosti, ki bi jih iz te pogodbe imela Republika Slovenija nasproti Evropski komisiji</w:t>
      </w:r>
      <w:r w:rsidR="00352FED" w:rsidRPr="004D3DA0">
        <w:rPr>
          <w:rFonts w:ascii="Arial" w:hAnsi="Arial" w:cs="Arial"/>
          <w:color w:val="000000"/>
        </w:rPr>
        <w:t>,</w:t>
      </w:r>
      <w:r w:rsidRPr="004D3DA0">
        <w:rPr>
          <w:rFonts w:ascii="Arial" w:hAnsi="Arial" w:cs="Arial"/>
          <w:color w:val="000000"/>
        </w:rPr>
        <w:t xml:space="preserve"> kakor tudi da morajo biti vse aktivnosti, ki se podpirajo iz </w:t>
      </w:r>
      <w:r w:rsidR="005550C6" w:rsidRPr="004D3DA0">
        <w:rPr>
          <w:rFonts w:ascii="Arial" w:hAnsi="Arial" w:cs="Arial"/>
          <w:color w:val="000000"/>
        </w:rPr>
        <w:t>s</w:t>
      </w:r>
      <w:r w:rsidR="00760F41" w:rsidRPr="004D3DA0">
        <w:rPr>
          <w:rFonts w:ascii="Arial" w:hAnsi="Arial" w:cs="Arial"/>
          <w:color w:val="000000"/>
        </w:rPr>
        <w:t>klada</w:t>
      </w:r>
      <w:r w:rsidR="006808E4" w:rsidRPr="004D3DA0">
        <w:rPr>
          <w:rFonts w:ascii="Arial" w:hAnsi="Arial" w:cs="Arial"/>
          <w:color w:val="000000"/>
        </w:rPr>
        <w:t xml:space="preserve"> </w:t>
      </w:r>
      <w:r w:rsidR="005550C6" w:rsidRPr="004D3DA0">
        <w:rPr>
          <w:rFonts w:ascii="Arial" w:hAnsi="Arial" w:cs="Arial"/>
          <w:color w:val="000000"/>
        </w:rPr>
        <w:t>NOO</w:t>
      </w:r>
      <w:r w:rsidRPr="004D3DA0">
        <w:rPr>
          <w:rFonts w:ascii="Arial" w:hAnsi="Arial" w:cs="Arial"/>
          <w:color w:val="000000"/>
        </w:rPr>
        <w:t>, v skladu z veljavnim pravom EU in nacionalnim pravom v zvezi z njegovo uporabo,</w:t>
      </w:r>
    </w:p>
    <w:p w14:paraId="0952573C" w14:textId="6D8A50CF" w:rsidR="00D65C98" w:rsidRPr="004D3DA0" w:rsidRDefault="00F3602C" w:rsidP="00C510BA">
      <w:pPr>
        <w:numPr>
          <w:ilvl w:val="0"/>
          <w:numId w:val="18"/>
        </w:numPr>
        <w:jc w:val="both"/>
        <w:rPr>
          <w:rFonts w:cs="Arial"/>
        </w:rPr>
      </w:pPr>
      <w:r w:rsidRPr="004D3DA0">
        <w:rPr>
          <w:rFonts w:cs="Arial"/>
        </w:rPr>
        <w:t>m</w:t>
      </w:r>
      <w:r w:rsidR="00D65C98" w:rsidRPr="004D3DA0">
        <w:rPr>
          <w:rFonts w:cs="Arial"/>
        </w:rPr>
        <w:t>inistrstvo</w:t>
      </w:r>
      <w:r w:rsidR="009B42C1" w:rsidRPr="004D3DA0">
        <w:rPr>
          <w:rFonts w:cs="Arial"/>
        </w:rPr>
        <w:t xml:space="preserve"> </w:t>
      </w:r>
      <w:r w:rsidR="00D65C98" w:rsidRPr="004D3DA0">
        <w:rPr>
          <w:rFonts w:cs="Arial"/>
        </w:rPr>
        <w:t xml:space="preserve">ali drug pristojen organ spremlja in nadzira izvajanje te pogodbe ter namensko porabo sredstev </w:t>
      </w:r>
      <w:r w:rsidR="006808E4" w:rsidRPr="004D3DA0">
        <w:rPr>
          <w:rFonts w:cs="Arial"/>
        </w:rPr>
        <w:t>mehanizma za okrevanje in odpornost</w:t>
      </w:r>
      <w:r w:rsidRPr="004D3DA0">
        <w:rPr>
          <w:rFonts w:cs="Arial"/>
        </w:rPr>
        <w:t>,</w:t>
      </w:r>
    </w:p>
    <w:p w14:paraId="36E9557D" w14:textId="77777777" w:rsidR="00F95E13" w:rsidRPr="004D3DA0" w:rsidRDefault="0088474C" w:rsidP="00C510BA">
      <w:pPr>
        <w:pStyle w:val="Telobesedila"/>
        <w:numPr>
          <w:ilvl w:val="0"/>
          <w:numId w:val="18"/>
        </w:numPr>
        <w:rPr>
          <w:rFonts w:ascii="Arial" w:hAnsi="Arial" w:cs="Arial"/>
          <w:color w:val="000000"/>
        </w:rPr>
      </w:pPr>
      <w:r w:rsidRPr="004D3DA0">
        <w:rPr>
          <w:rFonts w:ascii="Arial" w:hAnsi="Arial" w:cs="Arial"/>
          <w:color w:val="000000"/>
        </w:rPr>
        <w:t>s</w:t>
      </w:r>
      <w:r w:rsidR="00EC4E37" w:rsidRPr="004D3DA0">
        <w:rPr>
          <w:rFonts w:ascii="Arial" w:hAnsi="Arial" w:cs="Arial"/>
          <w:color w:val="000000"/>
        </w:rPr>
        <w:t>o</w:t>
      </w:r>
      <w:r w:rsidRPr="004D3DA0">
        <w:rPr>
          <w:rFonts w:ascii="Arial" w:hAnsi="Arial" w:cs="Arial"/>
          <w:color w:val="000000"/>
        </w:rPr>
        <w:t xml:space="preserve"> vsi</w:t>
      </w:r>
      <w:r w:rsidR="00EC4E37" w:rsidRPr="004D3DA0">
        <w:rPr>
          <w:rFonts w:ascii="Arial" w:hAnsi="Arial" w:cs="Arial"/>
          <w:color w:val="000000"/>
        </w:rPr>
        <w:t xml:space="preserve"> udeleženci </w:t>
      </w:r>
      <w:r w:rsidR="009A3190" w:rsidRPr="004D3DA0">
        <w:rPr>
          <w:rFonts w:ascii="Arial" w:hAnsi="Arial" w:cs="Arial"/>
          <w:color w:val="000000"/>
        </w:rPr>
        <w:t>mehanizma za okrevanje in odpornost</w:t>
      </w:r>
      <w:r w:rsidR="00EC4E37" w:rsidRPr="004D3DA0">
        <w:rPr>
          <w:rFonts w:ascii="Arial" w:hAnsi="Arial" w:cs="Arial"/>
          <w:color w:val="000000"/>
        </w:rPr>
        <w:t xml:space="preserve"> dolžni preprečevati, odkrivati in odpravljati nepravilnosti ter poročati o njih</w:t>
      </w:r>
      <w:r w:rsidR="001B4805" w:rsidRPr="004D3DA0">
        <w:rPr>
          <w:rFonts w:ascii="Arial" w:hAnsi="Arial" w:cs="Arial"/>
          <w:color w:val="000000"/>
        </w:rPr>
        <w:t>,</w:t>
      </w:r>
      <w:r w:rsidR="00790F4A" w:rsidRPr="004D3DA0">
        <w:rPr>
          <w:rFonts w:ascii="Arial" w:hAnsi="Arial" w:cs="Arial"/>
          <w:color w:val="000000"/>
        </w:rPr>
        <w:t xml:space="preserve"> kakor tudi</w:t>
      </w:r>
      <w:r w:rsidR="00EC4E37" w:rsidRPr="004D3DA0">
        <w:rPr>
          <w:rFonts w:ascii="Arial" w:hAnsi="Arial" w:cs="Arial"/>
          <w:color w:val="000000"/>
        </w:rPr>
        <w:t xml:space="preserve"> </w:t>
      </w:r>
      <w:r w:rsidR="00B529C6" w:rsidRPr="004D3DA0">
        <w:rPr>
          <w:rFonts w:ascii="Arial" w:hAnsi="Arial" w:cs="Arial"/>
          <w:color w:val="000000"/>
        </w:rPr>
        <w:t>izvesti vračilo neupravičeno izplačanih ali nepravilno porabljenih zneskov</w:t>
      </w:r>
      <w:r w:rsidR="005C61B1" w:rsidRPr="004D3DA0">
        <w:rPr>
          <w:rFonts w:ascii="Arial" w:hAnsi="Arial" w:cs="Arial"/>
          <w:color w:val="000000"/>
        </w:rPr>
        <w:t xml:space="preserve"> (v nadaljnjem besedilu: finančni popravki)</w:t>
      </w:r>
      <w:r w:rsidR="00EC4E37" w:rsidRPr="004D3DA0">
        <w:rPr>
          <w:rFonts w:ascii="Arial" w:hAnsi="Arial" w:cs="Arial"/>
          <w:color w:val="000000"/>
        </w:rPr>
        <w:t xml:space="preserve"> in druge popravke v povezavi z odkritimi posameznimi</w:t>
      </w:r>
      <w:r w:rsidRPr="004D3DA0">
        <w:rPr>
          <w:rFonts w:ascii="Arial" w:hAnsi="Arial" w:cs="Arial"/>
          <w:color w:val="000000"/>
        </w:rPr>
        <w:t xml:space="preserve"> ali sistemskimi nepravilnostmi</w:t>
      </w:r>
      <w:r w:rsidR="00BD0D97" w:rsidRPr="004D3DA0">
        <w:rPr>
          <w:rFonts w:ascii="Arial" w:hAnsi="Arial" w:cs="Arial"/>
          <w:color w:val="000000"/>
        </w:rPr>
        <w:t>,</w:t>
      </w:r>
      <w:r w:rsidRPr="004D3DA0">
        <w:rPr>
          <w:rFonts w:ascii="Arial" w:hAnsi="Arial" w:cs="Arial"/>
          <w:color w:val="000000"/>
        </w:rPr>
        <w:t xml:space="preserve"> </w:t>
      </w:r>
    </w:p>
    <w:p w14:paraId="30817B32" w14:textId="77777777" w:rsidR="0088474C" w:rsidRPr="004D3DA0" w:rsidRDefault="00790F4A" w:rsidP="00C510BA">
      <w:pPr>
        <w:pStyle w:val="Telobesedila"/>
        <w:numPr>
          <w:ilvl w:val="0"/>
          <w:numId w:val="18"/>
        </w:numPr>
        <w:rPr>
          <w:rFonts w:ascii="Arial" w:hAnsi="Arial" w:cs="Arial"/>
          <w:color w:val="000000"/>
        </w:rPr>
      </w:pPr>
      <w:r w:rsidRPr="004D3DA0">
        <w:rPr>
          <w:rFonts w:ascii="Arial" w:hAnsi="Arial" w:cs="Arial"/>
          <w:color w:val="000000"/>
        </w:rPr>
        <w:lastRenderedPageBreak/>
        <w:t xml:space="preserve">se </w:t>
      </w:r>
      <w:r w:rsidR="0088474C" w:rsidRPr="004D3DA0">
        <w:rPr>
          <w:rFonts w:ascii="Arial" w:hAnsi="Arial" w:cs="Arial"/>
          <w:color w:val="000000"/>
        </w:rPr>
        <w:t>f</w:t>
      </w:r>
      <w:r w:rsidR="00EC4E37" w:rsidRPr="004D3DA0">
        <w:rPr>
          <w:rFonts w:ascii="Arial" w:hAnsi="Arial" w:cs="Arial"/>
          <w:color w:val="000000"/>
        </w:rPr>
        <w:t>inančni popravki določijo na posameznih primerih ugot</w:t>
      </w:r>
      <w:r w:rsidR="0088474C" w:rsidRPr="004D3DA0">
        <w:rPr>
          <w:rFonts w:ascii="Arial" w:hAnsi="Arial" w:cs="Arial"/>
          <w:color w:val="000000"/>
        </w:rPr>
        <w:t>ovljenih neupravičenih izdatkov</w:t>
      </w:r>
      <w:r w:rsidRPr="004D3DA0">
        <w:rPr>
          <w:rFonts w:ascii="Arial" w:hAnsi="Arial" w:cs="Arial"/>
          <w:color w:val="000000"/>
        </w:rPr>
        <w:t>,</w:t>
      </w:r>
      <w:r w:rsidR="0088474C" w:rsidRPr="004D3DA0">
        <w:rPr>
          <w:rFonts w:ascii="Arial" w:hAnsi="Arial" w:cs="Arial"/>
          <w:color w:val="000000"/>
        </w:rPr>
        <w:t xml:space="preserve"> k</w:t>
      </w:r>
      <w:r w:rsidR="00EC4E37" w:rsidRPr="004D3DA0">
        <w:rPr>
          <w:rFonts w:ascii="Arial" w:hAnsi="Arial" w:cs="Arial"/>
          <w:color w:val="000000"/>
        </w:rPr>
        <w:t xml:space="preserve">adar </w:t>
      </w:r>
      <w:r w:rsidRPr="004D3DA0">
        <w:rPr>
          <w:rFonts w:ascii="Arial" w:hAnsi="Arial" w:cs="Arial"/>
          <w:color w:val="000000"/>
        </w:rPr>
        <w:t xml:space="preserve">pa </w:t>
      </w:r>
      <w:r w:rsidR="00EC4E37" w:rsidRPr="004D3DA0">
        <w:rPr>
          <w:rFonts w:ascii="Arial" w:hAnsi="Arial" w:cs="Arial"/>
          <w:color w:val="000000"/>
        </w:rPr>
        <w:t xml:space="preserve">zneska neupravičenih izdatkov ni mogoče natančno določiti, se </w:t>
      </w:r>
      <w:r w:rsidRPr="004D3DA0">
        <w:rPr>
          <w:rFonts w:ascii="Arial" w:hAnsi="Arial" w:cs="Arial"/>
          <w:color w:val="000000"/>
        </w:rPr>
        <w:t xml:space="preserve">kot finančni popravek </w:t>
      </w:r>
      <w:r w:rsidR="00EC4E37" w:rsidRPr="004D3DA0">
        <w:rPr>
          <w:rFonts w:ascii="Arial" w:hAnsi="Arial" w:cs="Arial"/>
          <w:color w:val="000000"/>
        </w:rPr>
        <w:t>uporabi pavšalni znesek ali ekstrapolirani finančni popra</w:t>
      </w:r>
      <w:r w:rsidR="0088474C" w:rsidRPr="004D3DA0">
        <w:rPr>
          <w:rFonts w:ascii="Arial" w:hAnsi="Arial" w:cs="Arial"/>
          <w:color w:val="000000"/>
        </w:rPr>
        <w:t>vek</w:t>
      </w:r>
      <w:r w:rsidR="00BB377A" w:rsidRPr="004D3DA0">
        <w:rPr>
          <w:rFonts w:ascii="Arial" w:hAnsi="Arial" w:cs="Arial"/>
          <w:color w:val="000000"/>
        </w:rPr>
        <w:t>,</w:t>
      </w:r>
    </w:p>
    <w:p w14:paraId="725FFE62" w14:textId="5F6E9572" w:rsidR="00790F4A" w:rsidRPr="004D3DA0" w:rsidRDefault="00630EC1" w:rsidP="00C510BA">
      <w:pPr>
        <w:pStyle w:val="Telobesedila"/>
        <w:numPr>
          <w:ilvl w:val="0"/>
          <w:numId w:val="18"/>
        </w:numPr>
        <w:rPr>
          <w:rFonts w:ascii="Arial" w:hAnsi="Arial" w:cs="Arial"/>
          <w:color w:val="000000"/>
        </w:rPr>
      </w:pPr>
      <w:r w:rsidRPr="68137342">
        <w:rPr>
          <w:rFonts w:ascii="Arial" w:hAnsi="Arial" w:cs="Arial"/>
          <w:color w:val="000000" w:themeColor="text1"/>
        </w:rPr>
        <w:t xml:space="preserve">je </w:t>
      </w:r>
      <w:r w:rsidR="00F64E46" w:rsidRPr="68137342">
        <w:rPr>
          <w:rFonts w:ascii="Arial" w:hAnsi="Arial" w:cs="Arial"/>
          <w:color w:val="000000" w:themeColor="text1"/>
        </w:rPr>
        <w:t>končni prejemnik</w:t>
      </w:r>
      <w:r w:rsidRPr="68137342">
        <w:rPr>
          <w:rFonts w:ascii="Arial" w:hAnsi="Arial" w:cs="Arial"/>
          <w:color w:val="000000" w:themeColor="text1"/>
        </w:rPr>
        <w:t xml:space="preserve"> seznanjen, da neizvršitev finančnega popravka za Republiko Slovenijo pomeni neupravičeno obremenitev proračuna</w:t>
      </w:r>
      <w:r w:rsidR="00714D71" w:rsidRPr="68137342">
        <w:rPr>
          <w:rFonts w:ascii="Arial" w:hAnsi="Arial" w:cs="Arial"/>
          <w:color w:val="000000" w:themeColor="text1"/>
        </w:rPr>
        <w:t xml:space="preserve"> Republike Slovenije</w:t>
      </w:r>
      <w:r w:rsidRPr="68137342">
        <w:rPr>
          <w:rFonts w:ascii="Arial" w:hAnsi="Arial" w:cs="Arial"/>
          <w:color w:val="000000" w:themeColor="text1"/>
        </w:rPr>
        <w:t xml:space="preserve">, kot to določa </w:t>
      </w:r>
      <w:r w:rsidR="00A32A16" w:rsidRPr="68137342">
        <w:rPr>
          <w:rFonts w:ascii="Arial" w:hAnsi="Arial" w:cs="Arial"/>
          <w:color w:val="000000" w:themeColor="text1"/>
        </w:rPr>
        <w:t>22</w:t>
      </w:r>
      <w:r w:rsidRPr="68137342">
        <w:rPr>
          <w:rFonts w:ascii="Arial" w:hAnsi="Arial" w:cs="Arial"/>
          <w:color w:val="000000" w:themeColor="text1"/>
        </w:rPr>
        <w:t>. člen Uredbe</w:t>
      </w:r>
      <w:r w:rsidR="000448C0" w:rsidRPr="68137342">
        <w:rPr>
          <w:rFonts w:ascii="Arial" w:hAnsi="Arial" w:cs="Arial"/>
          <w:color w:val="000000" w:themeColor="text1"/>
        </w:rPr>
        <w:t xml:space="preserve"> (EU) </w:t>
      </w:r>
      <w:r w:rsidR="00A32A16" w:rsidRPr="68137342">
        <w:rPr>
          <w:rFonts w:ascii="Arial" w:hAnsi="Arial" w:cs="Arial"/>
          <w:color w:val="000000" w:themeColor="text1"/>
        </w:rPr>
        <w:t>2021/241</w:t>
      </w:r>
      <w:r w:rsidR="003D3ABA" w:rsidRPr="68137342">
        <w:rPr>
          <w:rFonts w:ascii="Arial" w:hAnsi="Arial" w:cs="Arial"/>
          <w:color w:val="000000" w:themeColor="text1"/>
        </w:rPr>
        <w:t>,</w:t>
      </w:r>
      <w:r w:rsidRPr="68137342">
        <w:rPr>
          <w:rFonts w:ascii="Arial" w:hAnsi="Arial" w:cs="Arial"/>
          <w:color w:val="000000" w:themeColor="text1"/>
        </w:rPr>
        <w:t xml:space="preserve"> </w:t>
      </w:r>
    </w:p>
    <w:p w14:paraId="3D83384F" w14:textId="2671DAB0" w:rsidR="00790F4A" w:rsidRPr="004D3DA0" w:rsidRDefault="00790F4A" w:rsidP="00C510BA">
      <w:pPr>
        <w:pStyle w:val="Telobesedila"/>
        <w:numPr>
          <w:ilvl w:val="0"/>
          <w:numId w:val="18"/>
        </w:numPr>
        <w:rPr>
          <w:rFonts w:ascii="Arial" w:hAnsi="Arial" w:cs="Arial"/>
          <w:color w:val="000000"/>
        </w:rPr>
      </w:pPr>
      <w:r w:rsidRPr="68137342">
        <w:rPr>
          <w:rFonts w:ascii="Arial" w:hAnsi="Arial" w:cs="Arial"/>
          <w:color w:val="000000" w:themeColor="text1"/>
        </w:rPr>
        <w:t xml:space="preserve">ima </w:t>
      </w:r>
      <w:r w:rsidR="00F64E46" w:rsidRPr="68137342">
        <w:rPr>
          <w:rFonts w:ascii="Arial" w:hAnsi="Arial" w:cs="Arial"/>
          <w:color w:val="000000" w:themeColor="text1"/>
        </w:rPr>
        <w:t>končni prejemnik</w:t>
      </w:r>
      <w:r w:rsidRPr="68137342">
        <w:rPr>
          <w:rFonts w:ascii="Arial" w:hAnsi="Arial" w:cs="Arial"/>
          <w:color w:val="000000" w:themeColor="text1"/>
        </w:rPr>
        <w:t xml:space="preserve"> možnost ugovarjanja zoper vmesna poročila ministrstva, </w:t>
      </w:r>
      <w:r w:rsidR="00131A79" w:rsidRPr="68137342">
        <w:rPr>
          <w:rFonts w:ascii="Arial" w:hAnsi="Arial" w:cs="Arial"/>
          <w:color w:val="000000" w:themeColor="text1"/>
        </w:rPr>
        <w:t xml:space="preserve">koordinacijskega </w:t>
      </w:r>
      <w:r w:rsidRPr="68137342">
        <w:rPr>
          <w:rFonts w:ascii="Arial" w:hAnsi="Arial" w:cs="Arial"/>
          <w:color w:val="000000" w:themeColor="text1"/>
        </w:rPr>
        <w:t xml:space="preserve">organa, </w:t>
      </w:r>
      <w:r w:rsidR="0014129D" w:rsidRPr="68137342">
        <w:rPr>
          <w:rFonts w:ascii="Arial" w:hAnsi="Arial" w:cs="Arial"/>
          <w:color w:val="000000" w:themeColor="text1"/>
        </w:rPr>
        <w:t xml:space="preserve">stroškovnega </w:t>
      </w:r>
      <w:r w:rsidRPr="68137342">
        <w:rPr>
          <w:rFonts w:ascii="Arial" w:hAnsi="Arial" w:cs="Arial"/>
          <w:color w:val="000000" w:themeColor="text1"/>
        </w:rPr>
        <w:t>organa, revizijskega organa</w:t>
      </w:r>
      <w:r w:rsidR="0014129D" w:rsidRPr="68137342">
        <w:rPr>
          <w:rFonts w:ascii="Arial" w:hAnsi="Arial" w:cs="Arial"/>
          <w:color w:val="000000" w:themeColor="text1"/>
        </w:rPr>
        <w:t>, Evropske komisije</w:t>
      </w:r>
      <w:r w:rsidR="00714090" w:rsidRPr="68137342">
        <w:rPr>
          <w:rFonts w:ascii="Arial" w:hAnsi="Arial" w:cs="Arial"/>
          <w:color w:val="000000" w:themeColor="text1"/>
        </w:rPr>
        <w:t xml:space="preserve"> in</w:t>
      </w:r>
      <w:r w:rsidRPr="68137342">
        <w:rPr>
          <w:rFonts w:ascii="Arial" w:hAnsi="Arial" w:cs="Arial"/>
          <w:color w:val="000000" w:themeColor="text1"/>
        </w:rPr>
        <w:t xml:space="preserve"> drugih nadzornih organov vključeni</w:t>
      </w:r>
      <w:r w:rsidR="00C01E8A" w:rsidRPr="68137342">
        <w:rPr>
          <w:rFonts w:ascii="Arial" w:hAnsi="Arial" w:cs="Arial"/>
          <w:color w:val="000000" w:themeColor="text1"/>
        </w:rPr>
        <w:t>h</w:t>
      </w:r>
      <w:r w:rsidRPr="68137342">
        <w:rPr>
          <w:rFonts w:ascii="Arial" w:hAnsi="Arial" w:cs="Arial"/>
          <w:color w:val="000000" w:themeColor="text1"/>
        </w:rPr>
        <w:t xml:space="preserve"> v izvajanje, upravljanje, nadzor ali revizijo javnega razpisa in </w:t>
      </w:r>
      <w:r w:rsidR="0014129D" w:rsidRPr="68137342">
        <w:rPr>
          <w:rFonts w:ascii="Arial" w:hAnsi="Arial" w:cs="Arial"/>
          <w:color w:val="000000" w:themeColor="text1"/>
        </w:rPr>
        <w:t>načrta</w:t>
      </w:r>
      <w:r w:rsidR="003B5004" w:rsidRPr="68137342">
        <w:rPr>
          <w:rFonts w:ascii="Arial" w:hAnsi="Arial" w:cs="Arial"/>
          <w:color w:val="000000" w:themeColor="text1"/>
        </w:rPr>
        <w:t>,</w:t>
      </w:r>
      <w:r w:rsidRPr="68137342">
        <w:rPr>
          <w:rFonts w:ascii="Arial" w:hAnsi="Arial" w:cs="Arial"/>
          <w:color w:val="000000" w:themeColor="text1"/>
        </w:rPr>
        <w:t xml:space="preserve"> v katerih lahko navaja vsa dejstva in dokaze</w:t>
      </w:r>
      <w:r w:rsidR="003B5004" w:rsidRPr="68137342">
        <w:rPr>
          <w:rFonts w:ascii="Arial" w:hAnsi="Arial" w:cs="Arial"/>
          <w:color w:val="000000" w:themeColor="text1"/>
        </w:rPr>
        <w:t>,</w:t>
      </w:r>
      <w:r w:rsidRPr="68137342">
        <w:rPr>
          <w:rFonts w:ascii="Arial" w:hAnsi="Arial" w:cs="Arial"/>
          <w:color w:val="000000" w:themeColor="text1"/>
        </w:rPr>
        <w:t xml:space="preserve"> s katerimi potrjuje svoje navedbe,</w:t>
      </w:r>
    </w:p>
    <w:p w14:paraId="6E13FF2B" w14:textId="2BD7FE41" w:rsidR="00CF2BB7" w:rsidRPr="004D3DA0" w:rsidRDefault="000328D2" w:rsidP="00C510BA">
      <w:pPr>
        <w:pStyle w:val="Telobesedila"/>
        <w:numPr>
          <w:ilvl w:val="0"/>
          <w:numId w:val="18"/>
        </w:numPr>
        <w:rPr>
          <w:rFonts w:ascii="Arial" w:hAnsi="Arial" w:cs="Arial"/>
          <w:color w:val="000000"/>
        </w:rPr>
      </w:pPr>
      <w:r w:rsidRPr="68137342">
        <w:rPr>
          <w:rFonts w:ascii="Arial" w:hAnsi="Arial" w:cs="Arial"/>
          <w:color w:val="000000" w:themeColor="text1"/>
        </w:rPr>
        <w:t xml:space="preserve">se </w:t>
      </w:r>
      <w:r w:rsidR="00F64E46" w:rsidRPr="68137342">
        <w:rPr>
          <w:rFonts w:ascii="Arial" w:hAnsi="Arial" w:cs="Arial"/>
          <w:color w:val="000000" w:themeColor="text1"/>
        </w:rPr>
        <w:t>končni prejemnik</w:t>
      </w:r>
      <w:r w:rsidRPr="68137342">
        <w:rPr>
          <w:rFonts w:ascii="Arial" w:hAnsi="Arial" w:cs="Arial"/>
          <w:color w:val="000000" w:themeColor="text1"/>
        </w:rPr>
        <w:t xml:space="preserve"> zavezuje ravnati v skladu z</w:t>
      </w:r>
      <w:r w:rsidR="00F21D90" w:rsidRPr="68137342">
        <w:rPr>
          <w:rFonts w:ascii="Arial" w:hAnsi="Arial" w:cs="Arial"/>
          <w:color w:val="000000" w:themeColor="text1"/>
        </w:rPr>
        <w:t xml:space="preserve"> ugotovitvami iz končnih poročil ministrstva, </w:t>
      </w:r>
      <w:r w:rsidR="0014129D" w:rsidRPr="68137342">
        <w:rPr>
          <w:rFonts w:ascii="Arial" w:hAnsi="Arial" w:cs="Arial"/>
          <w:color w:val="000000" w:themeColor="text1"/>
        </w:rPr>
        <w:t xml:space="preserve">koordinacijskega organa, stroškovnega organa, revizijskega organa, Evropske komisije </w:t>
      </w:r>
      <w:r w:rsidR="00F21D90" w:rsidRPr="68137342">
        <w:rPr>
          <w:rFonts w:ascii="Arial" w:hAnsi="Arial" w:cs="Arial"/>
          <w:color w:val="000000" w:themeColor="text1"/>
        </w:rPr>
        <w:t>in drugih nadzornih organov, vključenih v izvajanje, upravljanje, nadzor ali revizijo javnega razpisa</w:t>
      </w:r>
      <w:r w:rsidR="00DA36D8" w:rsidRPr="68137342">
        <w:rPr>
          <w:rFonts w:ascii="Arial" w:hAnsi="Arial" w:cs="Arial"/>
          <w:color w:val="000000" w:themeColor="text1"/>
        </w:rPr>
        <w:t xml:space="preserve"> </w:t>
      </w:r>
      <w:r w:rsidR="00F21D90" w:rsidRPr="68137342">
        <w:rPr>
          <w:rFonts w:ascii="Arial" w:hAnsi="Arial" w:cs="Arial"/>
          <w:color w:val="000000" w:themeColor="text1"/>
        </w:rPr>
        <w:t xml:space="preserve">in </w:t>
      </w:r>
      <w:r w:rsidR="0014129D" w:rsidRPr="68137342">
        <w:rPr>
          <w:rFonts w:ascii="Arial" w:hAnsi="Arial" w:cs="Arial"/>
          <w:color w:val="000000" w:themeColor="text1"/>
        </w:rPr>
        <w:t>načrta</w:t>
      </w:r>
      <w:r w:rsidR="00F21D90" w:rsidRPr="68137342">
        <w:rPr>
          <w:rFonts w:ascii="Arial" w:hAnsi="Arial" w:cs="Arial"/>
          <w:color w:val="000000" w:themeColor="text1"/>
        </w:rPr>
        <w:t xml:space="preserve">, ki se nanašajo na ugotovljene kršitve </w:t>
      </w:r>
      <w:r w:rsidR="00F64E46" w:rsidRPr="68137342">
        <w:rPr>
          <w:rFonts w:ascii="Arial" w:hAnsi="Arial" w:cs="Arial"/>
          <w:color w:val="000000" w:themeColor="text1"/>
        </w:rPr>
        <w:t>končnega prejemnika</w:t>
      </w:r>
      <w:r w:rsidR="00F21D90" w:rsidRPr="68137342">
        <w:rPr>
          <w:rFonts w:ascii="Arial" w:hAnsi="Arial" w:cs="Arial"/>
          <w:color w:val="000000" w:themeColor="text1"/>
        </w:rPr>
        <w:t xml:space="preserve"> pri izvajanju in v zvezi z izvajanjem </w:t>
      </w:r>
      <w:r w:rsidR="0014129D" w:rsidRPr="68137342">
        <w:rPr>
          <w:rFonts w:ascii="Arial" w:hAnsi="Arial" w:cs="Arial"/>
          <w:color w:val="000000" w:themeColor="text1"/>
        </w:rPr>
        <w:t>projekta</w:t>
      </w:r>
      <w:r w:rsidR="00F21D90" w:rsidRPr="68137342">
        <w:rPr>
          <w:rFonts w:ascii="Arial" w:hAnsi="Arial" w:cs="Arial"/>
          <w:color w:val="000000" w:themeColor="text1"/>
        </w:rPr>
        <w:t xml:space="preserve">, kar vključuje tudi izbiro in izvedbo postopka oddaje javnih naročil, </w:t>
      </w:r>
    </w:p>
    <w:p w14:paraId="103117F9" w14:textId="1841D045" w:rsidR="00F21D90" w:rsidRPr="004D3DA0" w:rsidRDefault="00CF2BB7" w:rsidP="00C510BA">
      <w:pPr>
        <w:numPr>
          <w:ilvl w:val="0"/>
          <w:numId w:val="18"/>
        </w:numPr>
        <w:jc w:val="both"/>
        <w:rPr>
          <w:rFonts w:cs="Arial"/>
          <w:color w:val="000000"/>
        </w:rPr>
      </w:pPr>
      <w:r w:rsidRPr="68137342">
        <w:rPr>
          <w:rFonts w:cs="Arial"/>
        </w:rPr>
        <w:t xml:space="preserve">se </w:t>
      </w:r>
      <w:r w:rsidR="00F64E46" w:rsidRPr="68137342">
        <w:rPr>
          <w:rFonts w:cs="Arial"/>
        </w:rPr>
        <w:t>končni prejemnik</w:t>
      </w:r>
      <w:r w:rsidRPr="68137342">
        <w:rPr>
          <w:rFonts w:cs="Arial"/>
        </w:rPr>
        <w:t xml:space="preserve"> zaveže izvršiti finančne popravke v višini in rokih, kot izhajajo iz končnih poročil ministrstva,</w:t>
      </w:r>
      <w:r w:rsidR="00863456" w:rsidRPr="68137342">
        <w:rPr>
          <w:rFonts w:cs="Arial"/>
          <w:color w:val="000000" w:themeColor="text1"/>
        </w:rPr>
        <w:t xml:space="preserve"> koordinacijskega organa, stroškovnega organa, revizijskega organa,</w:t>
      </w:r>
      <w:r w:rsidRPr="68137342">
        <w:rPr>
          <w:rFonts w:cs="Arial"/>
        </w:rPr>
        <w:t xml:space="preserve"> Računskega sodišča </w:t>
      </w:r>
      <w:r w:rsidR="00D20A64" w:rsidRPr="68137342">
        <w:rPr>
          <w:rFonts w:cs="Arial"/>
        </w:rPr>
        <w:t>Republike Slovenije</w:t>
      </w:r>
      <w:r w:rsidRPr="68137342">
        <w:rPr>
          <w:rFonts w:cs="Arial"/>
        </w:rPr>
        <w:t>, Evropske komisije ali drugega pristojnega organa</w:t>
      </w:r>
      <w:r w:rsidR="00600000" w:rsidRPr="68137342">
        <w:rPr>
          <w:rFonts w:cs="Arial"/>
        </w:rPr>
        <w:t>.</w:t>
      </w:r>
      <w:r w:rsidRPr="68137342">
        <w:rPr>
          <w:rFonts w:cs="Arial"/>
        </w:rPr>
        <w:t xml:space="preserve"> </w:t>
      </w:r>
      <w:r w:rsidR="00600000" w:rsidRPr="68137342">
        <w:rPr>
          <w:rFonts w:cs="Arial"/>
        </w:rPr>
        <w:t>I</w:t>
      </w:r>
      <w:r w:rsidRPr="68137342">
        <w:rPr>
          <w:rFonts w:cs="Arial"/>
        </w:rPr>
        <w:t>zvršitev celotnega finančnega popravka v določenem roku je bistvena sestavina te pogodbe,</w:t>
      </w:r>
    </w:p>
    <w:p w14:paraId="4784EF10" w14:textId="7F90E579" w:rsidR="00884F8B" w:rsidRPr="00884F8B" w:rsidRDefault="00D14AED" w:rsidP="00884F8B">
      <w:pPr>
        <w:pStyle w:val="Telobesedila"/>
        <w:numPr>
          <w:ilvl w:val="0"/>
          <w:numId w:val="18"/>
        </w:numPr>
        <w:rPr>
          <w:rFonts w:ascii="Arial" w:hAnsi="Arial" w:cs="Arial"/>
          <w:color w:val="000000"/>
        </w:rPr>
      </w:pPr>
      <w:r w:rsidRPr="68137342">
        <w:rPr>
          <w:rFonts w:ascii="Arial" w:hAnsi="Arial" w:cs="Arial"/>
        </w:rPr>
        <w:t xml:space="preserve">zadržanje izplačil sredstev, finančni popravki in vračilo že izplačanih sredstev za </w:t>
      </w:r>
      <w:r w:rsidR="00F64E46" w:rsidRPr="68137342">
        <w:rPr>
          <w:rFonts w:ascii="Arial" w:hAnsi="Arial" w:cs="Arial"/>
        </w:rPr>
        <w:t>končnega prejemnika</w:t>
      </w:r>
      <w:r w:rsidRPr="68137342">
        <w:rPr>
          <w:rFonts w:ascii="Arial" w:hAnsi="Arial" w:cs="Arial"/>
        </w:rPr>
        <w:t xml:space="preserve"> ne pomenijo nastanka težko nadomestljive škode,</w:t>
      </w:r>
    </w:p>
    <w:p w14:paraId="061C0E22" w14:textId="77777777" w:rsidR="00753B8A" w:rsidRPr="004D3DA0" w:rsidRDefault="00753B8A" w:rsidP="00C510BA">
      <w:pPr>
        <w:pStyle w:val="Telobesedila"/>
        <w:numPr>
          <w:ilvl w:val="0"/>
          <w:numId w:val="18"/>
        </w:numPr>
        <w:rPr>
          <w:rFonts w:ascii="Arial" w:hAnsi="Arial" w:cs="Arial"/>
          <w:color w:val="000000"/>
        </w:rPr>
      </w:pPr>
      <w:r w:rsidRPr="68137342">
        <w:rPr>
          <w:rFonts w:ascii="Arial" w:hAnsi="Arial" w:cs="Arial"/>
          <w:color w:val="000000" w:themeColor="text1"/>
        </w:rPr>
        <w:t xml:space="preserve">v primerih, kjer je s to pogodbo določeno soglasje ali potrditev ministrstva, </w:t>
      </w:r>
      <w:r w:rsidRPr="68137342">
        <w:rPr>
          <w:rFonts w:ascii="Arial" w:hAnsi="Arial" w:cs="Arial"/>
        </w:rPr>
        <w:t>o obstoju in ustreznosti obrazložitve spremembe in izkazanosti njene utemeljitve presodi ministrstvo po prostem preudarku,</w:t>
      </w:r>
    </w:p>
    <w:p w14:paraId="74BA5E68" w14:textId="06489A2D" w:rsidR="006E38E0" w:rsidRPr="004D3DA0" w:rsidRDefault="0BDE146A" w:rsidP="00C510BA">
      <w:pPr>
        <w:pStyle w:val="Telobesedila"/>
        <w:numPr>
          <w:ilvl w:val="0"/>
          <w:numId w:val="18"/>
        </w:numPr>
        <w:rPr>
          <w:rFonts w:ascii="Arial" w:hAnsi="Arial" w:cs="Arial"/>
          <w:color w:val="000000"/>
        </w:rPr>
      </w:pPr>
      <w:r>
        <w:rPr>
          <w:rStyle w:val="normaltextrun"/>
          <w:rFonts w:ascii="Arial" w:hAnsi="Arial" w:cs="Arial"/>
          <w:color w:val="000000"/>
          <w:shd w:val="clear" w:color="auto" w:fill="FFFFFF"/>
        </w:rPr>
        <w:t>j</w:t>
      </w:r>
      <w:r w:rsidR="000A677E">
        <w:rPr>
          <w:rStyle w:val="normaltextrun"/>
          <w:rFonts w:ascii="Arial" w:hAnsi="Arial" w:cs="Arial"/>
          <w:color w:val="000000"/>
          <w:shd w:val="clear" w:color="auto" w:fill="FFFFFF"/>
        </w:rPr>
        <w:t xml:space="preserve">avni razpis sofinancirata Republika Slovenija, Ministrstvo za </w:t>
      </w:r>
      <w:r w:rsidR="000A677E" w:rsidRPr="000A677E">
        <w:rPr>
          <w:rStyle w:val="normaltextrun"/>
          <w:rFonts w:ascii="Arial" w:hAnsi="Arial" w:cs="Arial"/>
          <w:shd w:val="clear" w:color="auto" w:fill="FFFFFF"/>
        </w:rPr>
        <w:t>vzgojo in izobraževanje</w:t>
      </w:r>
      <w:r w:rsidR="000A677E">
        <w:rPr>
          <w:rStyle w:val="normaltextrun"/>
          <w:rFonts w:ascii="Arial" w:hAnsi="Arial" w:cs="Arial"/>
          <w:color w:val="000000"/>
          <w:shd w:val="clear" w:color="auto" w:fill="FFFFFF"/>
        </w:rPr>
        <w:t>, in Evropska unija – NextGenerationEU. Javni razpis se izvaja skladno z načrtom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w:t>
      </w:r>
      <w:r w:rsidR="5E635A3A">
        <w:rPr>
          <w:rStyle w:val="normaltextrun"/>
          <w:rFonts w:ascii="Arial" w:hAnsi="Arial" w:cs="Arial"/>
          <w:color w:val="000000"/>
          <w:shd w:val="clear" w:color="auto" w:fill="FFFFFF"/>
        </w:rPr>
        <w:t>,</w:t>
      </w:r>
    </w:p>
    <w:p w14:paraId="10F64A53" w14:textId="4435887B" w:rsidR="006E38E0" w:rsidRPr="004D3DA0" w:rsidRDefault="009C315F" w:rsidP="00C510BA">
      <w:pPr>
        <w:pStyle w:val="Telobesedila"/>
        <w:numPr>
          <w:ilvl w:val="0"/>
          <w:numId w:val="18"/>
        </w:numPr>
        <w:rPr>
          <w:rFonts w:ascii="Arial" w:hAnsi="Arial" w:cs="Arial"/>
          <w:color w:val="000000"/>
        </w:rPr>
      </w:pPr>
      <w:r w:rsidRPr="68137342">
        <w:rPr>
          <w:rFonts w:ascii="Arial" w:hAnsi="Arial" w:cs="Arial"/>
        </w:rPr>
        <w:t xml:space="preserve">je </w:t>
      </w:r>
      <w:r w:rsidR="00A13690" w:rsidRPr="68137342">
        <w:rPr>
          <w:rFonts w:ascii="Arial" w:hAnsi="Arial" w:cs="Arial"/>
        </w:rPr>
        <w:t>p</w:t>
      </w:r>
      <w:r w:rsidR="006E38E0" w:rsidRPr="68137342">
        <w:rPr>
          <w:rFonts w:ascii="Arial" w:hAnsi="Arial" w:cs="Arial"/>
        </w:rPr>
        <w:t>omen izrazov, uporabljenih v tej pogodbi, enak pomenu izrazov, kot jih določa uredba</w:t>
      </w:r>
      <w:r w:rsidR="001E6E7E" w:rsidRPr="68137342">
        <w:rPr>
          <w:rFonts w:ascii="Arial" w:hAnsi="Arial" w:cs="Arial"/>
        </w:rPr>
        <w:t xml:space="preserve"> o izvajanju mehanizma</w:t>
      </w:r>
      <w:r w:rsidR="006E38E0" w:rsidRPr="68137342">
        <w:rPr>
          <w:rFonts w:ascii="Arial" w:hAnsi="Arial" w:cs="Arial"/>
        </w:rPr>
        <w:t>, razen če ta pogodba izrecno določa drugačen pomen posameznega izraza</w:t>
      </w:r>
      <w:r w:rsidR="00764AD7" w:rsidRPr="68137342">
        <w:rPr>
          <w:rFonts w:ascii="Arial" w:hAnsi="Arial" w:cs="Arial"/>
        </w:rPr>
        <w:t>.</w:t>
      </w:r>
    </w:p>
    <w:p w14:paraId="155CA976" w14:textId="77777777" w:rsidR="00BE62D2" w:rsidRDefault="00BE62D2" w:rsidP="00023252">
      <w:pPr>
        <w:pStyle w:val="Telobesedila"/>
        <w:rPr>
          <w:rFonts w:ascii="Arial" w:hAnsi="Arial" w:cs="Arial"/>
          <w:color w:val="000000"/>
        </w:rPr>
      </w:pPr>
    </w:p>
    <w:p w14:paraId="1EDDC120" w14:textId="77777777" w:rsidR="006E5134" w:rsidRPr="00E045ED" w:rsidRDefault="006E5134" w:rsidP="00A26266">
      <w:pPr>
        <w:pStyle w:val="Naslov2"/>
        <w:jc w:val="center"/>
        <w:rPr>
          <w:sz w:val="20"/>
          <w:szCs w:val="20"/>
        </w:rPr>
      </w:pPr>
      <w:r w:rsidRPr="00350231">
        <w:rPr>
          <w:i w:val="0"/>
          <w:color w:val="000000"/>
          <w:sz w:val="20"/>
          <w:szCs w:val="20"/>
        </w:rPr>
        <w:t>II.</w:t>
      </w:r>
      <w:r w:rsidRPr="00CE4B44">
        <w:rPr>
          <w:i w:val="0"/>
          <w:color w:val="000000"/>
          <w:sz w:val="20"/>
          <w:szCs w:val="20"/>
        </w:rPr>
        <w:t xml:space="preserve"> PREDMET POGODBE</w:t>
      </w:r>
    </w:p>
    <w:p w14:paraId="3C46B760" w14:textId="77777777" w:rsidR="006E5134" w:rsidRPr="00E045ED" w:rsidRDefault="006E5134" w:rsidP="003A69A9">
      <w:pPr>
        <w:jc w:val="center"/>
        <w:rPr>
          <w:rFonts w:cs="Arial"/>
          <w:color w:val="000000"/>
        </w:rPr>
      </w:pPr>
    </w:p>
    <w:p w14:paraId="7FF5B40A" w14:textId="77777777" w:rsidR="006E5134" w:rsidRPr="00E045ED" w:rsidRDefault="006E5134" w:rsidP="00016D46">
      <w:pPr>
        <w:numPr>
          <w:ilvl w:val="0"/>
          <w:numId w:val="16"/>
        </w:numPr>
        <w:jc w:val="center"/>
        <w:rPr>
          <w:rFonts w:cs="Arial"/>
          <w:color w:val="000000"/>
        </w:rPr>
      </w:pPr>
      <w:r w:rsidRPr="00E045ED">
        <w:rPr>
          <w:rFonts w:cs="Arial"/>
          <w:color w:val="000000"/>
        </w:rPr>
        <w:t>člen</w:t>
      </w:r>
    </w:p>
    <w:p w14:paraId="1008DF7E" w14:textId="77777777" w:rsidR="006E5134" w:rsidRPr="00A95C51" w:rsidRDefault="006E5134" w:rsidP="003A69A9">
      <w:pPr>
        <w:jc w:val="center"/>
        <w:rPr>
          <w:rFonts w:cs="Arial"/>
          <w:color w:val="000000"/>
        </w:rPr>
      </w:pPr>
      <w:r w:rsidRPr="00E045ED">
        <w:rPr>
          <w:rFonts w:cs="Arial"/>
          <w:color w:val="000000"/>
        </w:rPr>
        <w:t>(predmet pogodbe)</w:t>
      </w:r>
    </w:p>
    <w:p w14:paraId="3F72A1FD" w14:textId="77777777" w:rsidR="006E5134" w:rsidRPr="00350231" w:rsidRDefault="006E5134" w:rsidP="003A69A9">
      <w:pPr>
        <w:jc w:val="both"/>
        <w:rPr>
          <w:rFonts w:cs="Arial"/>
          <w:color w:val="000000"/>
        </w:rPr>
      </w:pPr>
    </w:p>
    <w:p w14:paraId="2BBD501C" w14:textId="77777777" w:rsidR="006E0923" w:rsidRPr="00226604" w:rsidRDefault="006E5134" w:rsidP="00DA78E3">
      <w:pPr>
        <w:tabs>
          <w:tab w:val="left" w:pos="3960"/>
        </w:tabs>
        <w:jc w:val="both"/>
        <w:rPr>
          <w:rFonts w:cs="Arial"/>
          <w:color w:val="000000"/>
        </w:rPr>
      </w:pPr>
      <w:r w:rsidRPr="00CE4B44">
        <w:rPr>
          <w:rFonts w:cs="Arial"/>
          <w:color w:val="000000"/>
        </w:rPr>
        <w:t xml:space="preserve">Predmet te pogodbe je sofinanciranje upravičenih stroškov izvedbe </w:t>
      </w:r>
      <w:r w:rsidR="00E305D1">
        <w:rPr>
          <w:rFonts w:cs="Arial"/>
          <w:color w:val="000000"/>
        </w:rPr>
        <w:t>projekta</w:t>
      </w:r>
      <w:r w:rsidR="00E305D1" w:rsidRPr="00E045ED">
        <w:rPr>
          <w:rFonts w:cs="Arial"/>
          <w:color w:val="000000"/>
        </w:rPr>
        <w:t xml:space="preserve"> </w:t>
      </w:r>
      <w:r w:rsidR="00FD1657">
        <w:rPr>
          <w:rFonts w:cs="Arial"/>
          <w:color w:val="000000"/>
        </w:rPr>
        <w:t>»</w:t>
      </w:r>
      <w:r w:rsidR="003B5004" w:rsidRPr="00135670">
        <w:rPr>
          <w:rFonts w:cs="Arial"/>
          <w:b/>
          <w:color w:val="000000"/>
        </w:rPr>
        <w:t>[</w:t>
      </w:r>
      <w:r w:rsidRPr="00135670">
        <w:rPr>
          <w:rFonts w:cs="Arial"/>
          <w:b/>
          <w:color w:val="000000"/>
        </w:rPr>
        <w:t xml:space="preserve">NAZIV </w:t>
      </w:r>
      <w:r w:rsidR="00E305D1">
        <w:rPr>
          <w:rFonts w:cs="Arial"/>
          <w:b/>
          <w:color w:val="000000"/>
        </w:rPr>
        <w:t>PROJEKTA</w:t>
      </w:r>
      <w:r w:rsidRPr="00135670">
        <w:rPr>
          <w:rFonts w:cs="Arial"/>
          <w:b/>
          <w:color w:val="000000"/>
        </w:rPr>
        <w:t>]</w:t>
      </w:r>
      <w:r w:rsidR="00FD1657">
        <w:rPr>
          <w:rFonts w:cs="Arial"/>
          <w:b/>
          <w:color w:val="000000"/>
        </w:rPr>
        <w:t>«</w:t>
      </w:r>
      <w:r w:rsidRPr="008B19AB">
        <w:rPr>
          <w:rFonts w:cs="Arial"/>
          <w:b/>
          <w:color w:val="000000"/>
        </w:rPr>
        <w:t xml:space="preserve"> </w:t>
      </w:r>
      <w:r w:rsidRPr="008B19AB">
        <w:rPr>
          <w:rFonts w:cs="Arial"/>
          <w:color w:val="000000"/>
        </w:rPr>
        <w:t xml:space="preserve">(v nadaljnjem besedilu: </w:t>
      </w:r>
      <w:r w:rsidR="00E305D1">
        <w:rPr>
          <w:rFonts w:cs="Arial"/>
          <w:color w:val="000000"/>
        </w:rPr>
        <w:t>projekt</w:t>
      </w:r>
      <w:r w:rsidRPr="008B19AB">
        <w:rPr>
          <w:rFonts w:cs="Arial"/>
          <w:color w:val="000000"/>
        </w:rPr>
        <w:t xml:space="preserve">). Podrobna vsebina </w:t>
      </w:r>
      <w:r w:rsidRPr="00226604">
        <w:rPr>
          <w:rFonts w:cs="Arial"/>
          <w:color w:val="000000"/>
        </w:rPr>
        <w:t xml:space="preserve">predmeta te pogodbe je opredeljena v </w:t>
      </w:r>
      <w:r w:rsidR="004E14D2" w:rsidRPr="00226604">
        <w:rPr>
          <w:rFonts w:cs="Arial"/>
          <w:color w:val="000000"/>
        </w:rPr>
        <w:t xml:space="preserve">vlogi </w:t>
      </w:r>
      <w:r w:rsidR="00D3291A" w:rsidRPr="00226604">
        <w:rPr>
          <w:rFonts w:cs="Arial"/>
          <w:color w:val="000000"/>
        </w:rPr>
        <w:t>prijavitelja</w:t>
      </w:r>
      <w:r w:rsidR="00EA4564" w:rsidRPr="00226604">
        <w:rPr>
          <w:rFonts w:cs="Arial"/>
          <w:color w:val="000000"/>
        </w:rPr>
        <w:t xml:space="preserve"> </w:t>
      </w:r>
      <w:r w:rsidRPr="00226604">
        <w:rPr>
          <w:rFonts w:cs="Arial"/>
          <w:color w:val="000000"/>
        </w:rPr>
        <w:t>in v finančnem načrtu, ki sta sestavn</w:t>
      </w:r>
      <w:r w:rsidR="00D00ECB" w:rsidRPr="00226604">
        <w:rPr>
          <w:rFonts w:cs="Arial"/>
          <w:color w:val="000000"/>
        </w:rPr>
        <w:t>a</w:t>
      </w:r>
      <w:r w:rsidRPr="00226604">
        <w:rPr>
          <w:rFonts w:cs="Arial"/>
          <w:color w:val="000000"/>
        </w:rPr>
        <w:t xml:space="preserve"> del</w:t>
      </w:r>
      <w:r w:rsidR="00D00ECB" w:rsidRPr="00226604">
        <w:rPr>
          <w:rFonts w:cs="Arial"/>
          <w:color w:val="000000"/>
        </w:rPr>
        <w:t>a</w:t>
      </w:r>
      <w:r w:rsidRPr="00226604">
        <w:rPr>
          <w:rFonts w:cs="Arial"/>
          <w:color w:val="000000"/>
        </w:rPr>
        <w:t xml:space="preserve"> te pogodbe kot priloga 1 in priloga 2. </w:t>
      </w:r>
    </w:p>
    <w:p w14:paraId="18B71CEA" w14:textId="77777777" w:rsidR="004B6F86" w:rsidRPr="00226604" w:rsidRDefault="004B6F86" w:rsidP="00DA78E3">
      <w:pPr>
        <w:tabs>
          <w:tab w:val="left" w:pos="3960"/>
        </w:tabs>
        <w:jc w:val="both"/>
        <w:rPr>
          <w:rFonts w:cs="Arial"/>
          <w:color w:val="000000"/>
        </w:rPr>
      </w:pPr>
    </w:p>
    <w:p w14:paraId="43DCEF36" w14:textId="77777777" w:rsidR="006E5134" w:rsidRPr="00FE55B1" w:rsidRDefault="006E5134" w:rsidP="003A69A9">
      <w:pPr>
        <w:jc w:val="both"/>
        <w:rPr>
          <w:rFonts w:cs="Arial"/>
          <w:color w:val="000000"/>
        </w:rPr>
      </w:pPr>
      <w:r w:rsidRPr="00226604">
        <w:rPr>
          <w:rFonts w:cs="Arial"/>
          <w:color w:val="000000"/>
        </w:rPr>
        <w:t xml:space="preserve">Pogodbeni stranki s to pogodbo urejata medsebojne pravice, obveznosti in odgovornosti glede sofinanciranja in izvajanja </w:t>
      </w:r>
      <w:r w:rsidR="002004D9" w:rsidRPr="00226604">
        <w:rPr>
          <w:rFonts w:cs="Arial"/>
          <w:color w:val="000000"/>
        </w:rPr>
        <w:t xml:space="preserve">projekta </w:t>
      </w:r>
      <w:r w:rsidRPr="00226604">
        <w:rPr>
          <w:rFonts w:cs="Arial"/>
          <w:color w:val="000000"/>
        </w:rPr>
        <w:t xml:space="preserve">iz </w:t>
      </w:r>
      <w:r w:rsidR="00945868" w:rsidRPr="00226604">
        <w:rPr>
          <w:rFonts w:cs="Arial"/>
          <w:color w:val="000000"/>
        </w:rPr>
        <w:t>prvega</w:t>
      </w:r>
      <w:r w:rsidRPr="00226604">
        <w:rPr>
          <w:rFonts w:cs="Arial"/>
          <w:color w:val="000000"/>
        </w:rPr>
        <w:t xml:space="preserve"> odstavka tega člena.</w:t>
      </w:r>
    </w:p>
    <w:p w14:paraId="0DD1B8EC" w14:textId="77777777" w:rsidR="00B27B8C" w:rsidRPr="00FE55B1" w:rsidRDefault="00B27B8C" w:rsidP="003A69A9">
      <w:pPr>
        <w:jc w:val="both"/>
        <w:rPr>
          <w:rFonts w:cs="Arial"/>
          <w:color w:val="000000"/>
        </w:rPr>
      </w:pPr>
    </w:p>
    <w:p w14:paraId="41AFE218" w14:textId="77777777" w:rsidR="006E5134" w:rsidRPr="00FE55B1" w:rsidRDefault="006E5134" w:rsidP="004673B1">
      <w:pPr>
        <w:numPr>
          <w:ilvl w:val="0"/>
          <w:numId w:val="16"/>
        </w:numPr>
        <w:tabs>
          <w:tab w:val="clear" w:pos="720"/>
          <w:tab w:val="num" w:pos="0"/>
        </w:tabs>
        <w:ind w:left="426"/>
        <w:jc w:val="center"/>
        <w:rPr>
          <w:rFonts w:cs="Arial"/>
          <w:color w:val="000000"/>
        </w:rPr>
      </w:pPr>
      <w:r w:rsidRPr="00FE55B1">
        <w:rPr>
          <w:rFonts w:cs="Arial"/>
          <w:color w:val="000000"/>
        </w:rPr>
        <w:t>člen</w:t>
      </w:r>
    </w:p>
    <w:p w14:paraId="13817A94" w14:textId="77777777" w:rsidR="006E5134" w:rsidRPr="00FE55B1" w:rsidRDefault="006E5134" w:rsidP="003A69A9">
      <w:pPr>
        <w:jc w:val="center"/>
        <w:rPr>
          <w:rFonts w:cs="Arial"/>
          <w:color w:val="000000"/>
        </w:rPr>
      </w:pPr>
      <w:r w:rsidRPr="00FE55B1">
        <w:rPr>
          <w:rFonts w:cs="Arial"/>
          <w:color w:val="000000"/>
        </w:rPr>
        <w:t xml:space="preserve">(upravičeni stroški in izvedba </w:t>
      </w:r>
      <w:r w:rsidR="00EE54CB">
        <w:rPr>
          <w:rFonts w:cs="Arial"/>
          <w:color w:val="000000"/>
        </w:rPr>
        <w:t>projekta</w:t>
      </w:r>
      <w:r w:rsidRPr="00FE55B1">
        <w:rPr>
          <w:rFonts w:cs="Arial"/>
          <w:color w:val="000000"/>
        </w:rPr>
        <w:t>)</w:t>
      </w:r>
    </w:p>
    <w:p w14:paraId="69483AA8" w14:textId="77777777" w:rsidR="00FA18AE" w:rsidRPr="00FE55B1" w:rsidRDefault="00FA18AE" w:rsidP="003A69A9">
      <w:pPr>
        <w:rPr>
          <w:rFonts w:cs="Arial"/>
          <w:color w:val="000000"/>
        </w:rPr>
      </w:pPr>
    </w:p>
    <w:p w14:paraId="12FF3665" w14:textId="77777777" w:rsidR="006E5134" w:rsidRPr="00226604" w:rsidRDefault="006E5134" w:rsidP="003A69A9">
      <w:pPr>
        <w:jc w:val="both"/>
        <w:rPr>
          <w:rFonts w:cs="Arial"/>
          <w:color w:val="000000"/>
        </w:rPr>
      </w:pPr>
      <w:r w:rsidRPr="00226604">
        <w:rPr>
          <w:rFonts w:cs="Arial"/>
          <w:color w:val="000000"/>
        </w:rPr>
        <w:t xml:space="preserve">Stroški </w:t>
      </w:r>
      <w:r w:rsidR="00757A62" w:rsidRPr="00226604">
        <w:rPr>
          <w:rFonts w:cs="Arial"/>
          <w:color w:val="000000"/>
        </w:rPr>
        <w:t xml:space="preserve">projekta </w:t>
      </w:r>
      <w:r w:rsidRPr="00226604">
        <w:rPr>
          <w:rFonts w:cs="Arial"/>
          <w:color w:val="000000"/>
        </w:rPr>
        <w:t>so upravičeni</w:t>
      </w:r>
      <w:r w:rsidR="003B5004" w:rsidRPr="00226604">
        <w:rPr>
          <w:rFonts w:cs="Arial"/>
          <w:color w:val="000000"/>
        </w:rPr>
        <w:t>,</w:t>
      </w:r>
      <w:r w:rsidR="00553C68" w:rsidRPr="00226604">
        <w:rPr>
          <w:rFonts w:cs="Arial"/>
          <w:color w:val="000000"/>
        </w:rPr>
        <w:t xml:space="preserve"> če</w:t>
      </w:r>
      <w:r w:rsidRPr="00226604">
        <w:rPr>
          <w:rFonts w:cs="Arial"/>
          <w:color w:val="000000"/>
        </w:rPr>
        <w:t>:</w:t>
      </w:r>
    </w:p>
    <w:p w14:paraId="63D681BA" w14:textId="77777777" w:rsidR="008B6E45" w:rsidRPr="00226604" w:rsidRDefault="006E5134" w:rsidP="004673B1">
      <w:pPr>
        <w:pStyle w:val="Telobesedila"/>
        <w:numPr>
          <w:ilvl w:val="0"/>
          <w:numId w:val="18"/>
        </w:numPr>
        <w:rPr>
          <w:rFonts w:ascii="Arial" w:hAnsi="Arial" w:cs="Arial"/>
          <w:color w:val="000000"/>
        </w:rPr>
      </w:pPr>
      <w:r w:rsidRPr="68137342">
        <w:rPr>
          <w:rFonts w:ascii="Arial" w:hAnsi="Arial" w:cs="Arial"/>
          <w:color w:val="000000" w:themeColor="text1"/>
        </w:rPr>
        <w:t>so predvideni</w:t>
      </w:r>
      <w:r w:rsidR="009E3E85" w:rsidRPr="68137342">
        <w:rPr>
          <w:rFonts w:ascii="Arial" w:hAnsi="Arial" w:cs="Arial"/>
          <w:color w:val="000000" w:themeColor="text1"/>
        </w:rPr>
        <w:t xml:space="preserve"> in skladni</w:t>
      </w:r>
      <w:r w:rsidRPr="68137342">
        <w:rPr>
          <w:rFonts w:ascii="Arial" w:hAnsi="Arial" w:cs="Arial"/>
          <w:color w:val="000000" w:themeColor="text1"/>
        </w:rPr>
        <w:t xml:space="preserve"> s to pogodbo</w:t>
      </w:r>
      <w:r w:rsidR="008B6E45" w:rsidRPr="68137342">
        <w:rPr>
          <w:rFonts w:ascii="Arial" w:hAnsi="Arial" w:cs="Arial"/>
          <w:color w:val="000000" w:themeColor="text1"/>
        </w:rPr>
        <w:t>,</w:t>
      </w:r>
      <w:r w:rsidRPr="68137342">
        <w:rPr>
          <w:rFonts w:ascii="Arial" w:hAnsi="Arial" w:cs="Arial"/>
          <w:color w:val="000000" w:themeColor="text1"/>
        </w:rPr>
        <w:t xml:space="preserve"> </w:t>
      </w:r>
      <w:r w:rsidR="008B6E45" w:rsidRPr="68137342">
        <w:rPr>
          <w:rFonts w:ascii="Arial" w:hAnsi="Arial" w:cs="Arial"/>
          <w:color w:val="000000" w:themeColor="text1"/>
        </w:rPr>
        <w:t xml:space="preserve">izhajajo iz predmeta pogodbe ter so neposredno povezani </w:t>
      </w:r>
      <w:r w:rsidR="002004D9" w:rsidRPr="68137342">
        <w:rPr>
          <w:rFonts w:ascii="Arial" w:hAnsi="Arial" w:cs="Arial"/>
          <w:color w:val="000000" w:themeColor="text1"/>
        </w:rPr>
        <w:t>s projektom</w:t>
      </w:r>
      <w:r w:rsidR="008B6E45" w:rsidRPr="68137342">
        <w:rPr>
          <w:rFonts w:ascii="Arial" w:hAnsi="Arial" w:cs="Arial"/>
          <w:color w:val="000000" w:themeColor="text1"/>
        </w:rPr>
        <w:t xml:space="preserve">, ki je opredeljen v </w:t>
      </w:r>
      <w:r w:rsidR="00BC4832" w:rsidRPr="68137342">
        <w:rPr>
          <w:rFonts w:ascii="Arial" w:hAnsi="Arial" w:cs="Arial"/>
          <w:color w:val="000000" w:themeColor="text1"/>
        </w:rPr>
        <w:t xml:space="preserve">vlogi </w:t>
      </w:r>
      <w:r w:rsidR="00E5607D" w:rsidRPr="68137342">
        <w:rPr>
          <w:rFonts w:ascii="Arial" w:hAnsi="Arial" w:cs="Arial"/>
          <w:color w:val="000000" w:themeColor="text1"/>
        </w:rPr>
        <w:t xml:space="preserve">prijavitelja </w:t>
      </w:r>
      <w:r w:rsidR="00123CA0" w:rsidRPr="68137342">
        <w:rPr>
          <w:rFonts w:ascii="Arial" w:hAnsi="Arial" w:cs="Arial"/>
          <w:color w:val="000000" w:themeColor="text1"/>
        </w:rPr>
        <w:t xml:space="preserve">(priloga 1) </w:t>
      </w:r>
      <w:r w:rsidR="008B6E45" w:rsidRPr="68137342">
        <w:rPr>
          <w:rFonts w:ascii="Arial" w:hAnsi="Arial" w:cs="Arial"/>
          <w:color w:val="000000" w:themeColor="text1"/>
        </w:rPr>
        <w:t>ter temeljijo na projekciji načrtovanih stroškov, navedenih v finančnem načrtu</w:t>
      </w:r>
      <w:r w:rsidR="00123CA0" w:rsidRPr="68137342">
        <w:rPr>
          <w:rFonts w:ascii="Arial" w:hAnsi="Arial" w:cs="Arial"/>
          <w:color w:val="000000" w:themeColor="text1"/>
        </w:rPr>
        <w:t xml:space="preserve"> (</w:t>
      </w:r>
      <w:r w:rsidR="008B6E45" w:rsidRPr="68137342">
        <w:rPr>
          <w:rFonts w:ascii="Arial" w:hAnsi="Arial" w:cs="Arial"/>
          <w:color w:val="000000" w:themeColor="text1"/>
        </w:rPr>
        <w:t>priloga 2</w:t>
      </w:r>
      <w:r w:rsidR="00123CA0" w:rsidRPr="68137342">
        <w:rPr>
          <w:rFonts w:ascii="Arial" w:hAnsi="Arial" w:cs="Arial"/>
          <w:color w:val="000000" w:themeColor="text1"/>
        </w:rPr>
        <w:t>)</w:t>
      </w:r>
      <w:r w:rsidR="008B6E45" w:rsidRPr="68137342">
        <w:rPr>
          <w:rFonts w:ascii="Arial" w:hAnsi="Arial" w:cs="Arial"/>
          <w:color w:val="000000" w:themeColor="text1"/>
        </w:rPr>
        <w:t>,</w:t>
      </w:r>
    </w:p>
    <w:p w14:paraId="373BAFE3" w14:textId="77777777" w:rsidR="006E5134" w:rsidRPr="00226604" w:rsidRDefault="006E5134" w:rsidP="004673B1">
      <w:pPr>
        <w:pStyle w:val="Telobesedila"/>
        <w:numPr>
          <w:ilvl w:val="0"/>
          <w:numId w:val="18"/>
        </w:numPr>
        <w:rPr>
          <w:rFonts w:ascii="Arial" w:hAnsi="Arial" w:cs="Arial"/>
          <w:color w:val="000000"/>
        </w:rPr>
      </w:pPr>
      <w:r w:rsidRPr="68137342">
        <w:rPr>
          <w:rFonts w:ascii="Arial" w:hAnsi="Arial" w:cs="Arial"/>
          <w:color w:val="000000" w:themeColor="text1"/>
        </w:rPr>
        <w:t xml:space="preserve">so </w:t>
      </w:r>
      <w:r w:rsidR="008B6E45" w:rsidRPr="68137342">
        <w:rPr>
          <w:rFonts w:ascii="Arial" w:hAnsi="Arial" w:cs="Arial"/>
          <w:color w:val="000000" w:themeColor="text1"/>
        </w:rPr>
        <w:t xml:space="preserve">potrebni za izvedbo </w:t>
      </w:r>
      <w:r w:rsidR="002004D9" w:rsidRPr="68137342">
        <w:rPr>
          <w:rFonts w:ascii="Arial" w:hAnsi="Arial" w:cs="Arial"/>
          <w:color w:val="000000" w:themeColor="text1"/>
        </w:rPr>
        <w:t xml:space="preserve">projekta </w:t>
      </w:r>
      <w:r w:rsidR="008B6E45" w:rsidRPr="68137342">
        <w:rPr>
          <w:rFonts w:ascii="Arial" w:hAnsi="Arial" w:cs="Arial"/>
          <w:color w:val="000000" w:themeColor="text1"/>
        </w:rPr>
        <w:t xml:space="preserve">in so v skladu </w:t>
      </w:r>
      <w:r w:rsidR="00123CA0" w:rsidRPr="68137342">
        <w:rPr>
          <w:rFonts w:ascii="Arial" w:hAnsi="Arial" w:cs="Arial"/>
          <w:color w:val="000000" w:themeColor="text1"/>
        </w:rPr>
        <w:t xml:space="preserve">z </w:t>
      </w:r>
      <w:r w:rsidR="002004D9" w:rsidRPr="68137342">
        <w:rPr>
          <w:rFonts w:ascii="Arial" w:hAnsi="Arial" w:cs="Arial"/>
          <w:color w:val="000000" w:themeColor="text1"/>
        </w:rPr>
        <w:t xml:space="preserve">njegovimi </w:t>
      </w:r>
      <w:r w:rsidR="00123CA0" w:rsidRPr="68137342">
        <w:rPr>
          <w:rFonts w:ascii="Arial" w:hAnsi="Arial" w:cs="Arial"/>
          <w:color w:val="000000" w:themeColor="text1"/>
        </w:rPr>
        <w:t>cilji</w:t>
      </w:r>
      <w:r w:rsidR="008B6E45" w:rsidRPr="68137342">
        <w:rPr>
          <w:rFonts w:ascii="Arial" w:hAnsi="Arial" w:cs="Arial"/>
          <w:color w:val="000000" w:themeColor="text1"/>
        </w:rPr>
        <w:t xml:space="preserve">, </w:t>
      </w:r>
    </w:p>
    <w:p w14:paraId="07D75FD9" w14:textId="77777777" w:rsidR="006E5134" w:rsidRPr="00FE55B1" w:rsidRDefault="006E5134" w:rsidP="004673B1">
      <w:pPr>
        <w:pStyle w:val="Telobesedila"/>
        <w:numPr>
          <w:ilvl w:val="0"/>
          <w:numId w:val="18"/>
        </w:numPr>
        <w:rPr>
          <w:rFonts w:ascii="Arial" w:hAnsi="Arial" w:cs="Arial"/>
          <w:color w:val="000000"/>
        </w:rPr>
      </w:pPr>
      <w:r w:rsidRPr="68137342">
        <w:rPr>
          <w:rFonts w:ascii="Arial" w:hAnsi="Arial" w:cs="Arial"/>
          <w:color w:val="000000" w:themeColor="text1"/>
        </w:rPr>
        <w:t>so razumni in utemeljeni ter se skladajo z načelom učinkovite</w:t>
      </w:r>
      <w:r w:rsidR="00507A4D" w:rsidRPr="68137342">
        <w:rPr>
          <w:rFonts w:ascii="Arial" w:hAnsi="Arial" w:cs="Arial"/>
          <w:color w:val="000000" w:themeColor="text1"/>
        </w:rPr>
        <w:t>, zakonite</w:t>
      </w:r>
      <w:r w:rsidRPr="68137342">
        <w:rPr>
          <w:rFonts w:ascii="Arial" w:hAnsi="Arial" w:cs="Arial"/>
          <w:color w:val="000000" w:themeColor="text1"/>
        </w:rPr>
        <w:t xml:space="preserve"> in gospodarne porabe sredstev, </w:t>
      </w:r>
    </w:p>
    <w:p w14:paraId="6C84CD23" w14:textId="77777777" w:rsidR="00123CA0" w:rsidRPr="00FE55B1" w:rsidRDefault="00123CA0" w:rsidP="004673B1">
      <w:pPr>
        <w:pStyle w:val="Telobesedila"/>
        <w:numPr>
          <w:ilvl w:val="0"/>
          <w:numId w:val="18"/>
        </w:numPr>
        <w:rPr>
          <w:rFonts w:ascii="Arial" w:hAnsi="Arial" w:cs="Arial"/>
          <w:color w:val="000000"/>
        </w:rPr>
      </w:pPr>
      <w:r w:rsidRPr="68137342">
        <w:rPr>
          <w:rFonts w:ascii="Arial" w:hAnsi="Arial" w:cs="Arial"/>
          <w:color w:val="000000" w:themeColor="text1"/>
        </w:rPr>
        <w:lastRenderedPageBreak/>
        <w:t>temeljijo na verodostojnih knjigovodskih in drugih listinah,</w:t>
      </w:r>
    </w:p>
    <w:p w14:paraId="3DBEB898" w14:textId="77777777" w:rsidR="00123CA0" w:rsidRPr="00FE55B1" w:rsidRDefault="00123CA0" w:rsidP="004673B1">
      <w:pPr>
        <w:pStyle w:val="Telobesedila"/>
        <w:numPr>
          <w:ilvl w:val="0"/>
          <w:numId w:val="18"/>
        </w:numPr>
        <w:rPr>
          <w:rFonts w:ascii="Arial" w:hAnsi="Arial" w:cs="Arial"/>
          <w:color w:val="000000"/>
        </w:rPr>
      </w:pPr>
      <w:r w:rsidRPr="68137342">
        <w:rPr>
          <w:rFonts w:ascii="Arial" w:hAnsi="Arial" w:cs="Arial"/>
          <w:color w:val="000000" w:themeColor="text1"/>
        </w:rPr>
        <w:t>so dejansko nastali za dela, ki so bila opravljena, za blago, ki je bilo dobavljeno oziroma za storitve, ki so bile izvedene,</w:t>
      </w:r>
    </w:p>
    <w:p w14:paraId="58BC62E1" w14:textId="2DE2C6FE" w:rsidR="00123CA0" w:rsidRPr="00FE55B1" w:rsidRDefault="00123CA0" w:rsidP="004673B1">
      <w:pPr>
        <w:pStyle w:val="Telobesedila"/>
        <w:numPr>
          <w:ilvl w:val="0"/>
          <w:numId w:val="18"/>
        </w:numPr>
        <w:rPr>
          <w:rFonts w:ascii="Arial" w:hAnsi="Arial" w:cs="Arial"/>
          <w:color w:val="000000"/>
        </w:rPr>
      </w:pPr>
      <w:r w:rsidRPr="68137342">
        <w:rPr>
          <w:rFonts w:ascii="Arial" w:hAnsi="Arial" w:cs="Arial"/>
          <w:color w:val="000000" w:themeColor="text1"/>
        </w:rPr>
        <w:t xml:space="preserve">so nastali in bili s strani </w:t>
      </w:r>
      <w:r w:rsidR="00321EF8" w:rsidRPr="68137342">
        <w:rPr>
          <w:rFonts w:ascii="Arial" w:hAnsi="Arial" w:cs="Arial"/>
          <w:color w:val="000000" w:themeColor="text1"/>
        </w:rPr>
        <w:t>končnega prejemnika</w:t>
      </w:r>
      <w:r w:rsidRPr="68137342">
        <w:rPr>
          <w:rFonts w:ascii="Arial" w:hAnsi="Arial" w:cs="Arial"/>
          <w:color w:val="000000" w:themeColor="text1"/>
        </w:rPr>
        <w:t xml:space="preserve"> plačani v okviru obdobja upravičenosti, </w:t>
      </w:r>
    </w:p>
    <w:p w14:paraId="4E2A2C67" w14:textId="77777777" w:rsidR="00123CA0" w:rsidRDefault="00123CA0" w:rsidP="004673B1">
      <w:pPr>
        <w:pStyle w:val="Telobesedila"/>
        <w:numPr>
          <w:ilvl w:val="0"/>
          <w:numId w:val="18"/>
        </w:numPr>
        <w:rPr>
          <w:rFonts w:ascii="Arial" w:hAnsi="Arial" w:cs="Arial"/>
          <w:color w:val="000000"/>
        </w:rPr>
      </w:pPr>
      <w:r w:rsidRPr="68137342">
        <w:rPr>
          <w:rFonts w:ascii="Arial" w:hAnsi="Arial" w:cs="Arial"/>
          <w:color w:val="000000" w:themeColor="text1"/>
        </w:rPr>
        <w:t xml:space="preserve">so v skladu z veljavnimi pravili </w:t>
      </w:r>
      <w:r w:rsidR="0047093A" w:rsidRPr="68137342">
        <w:rPr>
          <w:rFonts w:ascii="Arial" w:hAnsi="Arial" w:cs="Arial"/>
          <w:color w:val="000000" w:themeColor="text1"/>
        </w:rPr>
        <w:t>EU</w:t>
      </w:r>
      <w:r w:rsidRPr="68137342">
        <w:rPr>
          <w:rFonts w:ascii="Arial" w:hAnsi="Arial" w:cs="Arial"/>
          <w:color w:val="000000" w:themeColor="text1"/>
        </w:rPr>
        <w:t xml:space="preserve"> in nacionalnimi predpisi</w:t>
      </w:r>
      <w:r w:rsidR="0089695B" w:rsidRPr="68137342">
        <w:rPr>
          <w:rFonts w:ascii="Arial" w:hAnsi="Arial" w:cs="Arial"/>
          <w:color w:val="000000" w:themeColor="text1"/>
        </w:rPr>
        <w:t>,</w:t>
      </w:r>
    </w:p>
    <w:p w14:paraId="42F63D04" w14:textId="77777777" w:rsidR="00F22851" w:rsidRPr="00F22851" w:rsidRDefault="00AD4346" w:rsidP="004673B1">
      <w:pPr>
        <w:pStyle w:val="Telobesedila"/>
        <w:numPr>
          <w:ilvl w:val="0"/>
          <w:numId w:val="18"/>
        </w:numPr>
        <w:rPr>
          <w:rFonts w:ascii="Arial" w:hAnsi="Arial" w:cs="Arial"/>
          <w:color w:val="000000"/>
        </w:rPr>
      </w:pPr>
      <w:r w:rsidRPr="68137342">
        <w:rPr>
          <w:rFonts w:ascii="Arial" w:hAnsi="Arial" w:cs="Arial"/>
          <w:color w:val="000000" w:themeColor="text1"/>
        </w:rPr>
        <w:t>se v</w:t>
      </w:r>
      <w:r w:rsidR="00F22851" w:rsidRPr="68137342">
        <w:rPr>
          <w:rFonts w:ascii="Arial" w:hAnsi="Arial" w:cs="Arial"/>
          <w:color w:val="000000" w:themeColor="text1"/>
        </w:rPr>
        <w:t xml:space="preserve"> primeru poenostavljene oblike stroška, </w:t>
      </w:r>
      <w:r w:rsidRPr="68137342">
        <w:rPr>
          <w:rFonts w:ascii="Arial" w:hAnsi="Arial" w:cs="Arial"/>
          <w:color w:val="000000" w:themeColor="text1"/>
        </w:rPr>
        <w:t xml:space="preserve">strošek </w:t>
      </w:r>
      <w:r w:rsidR="00F22851" w:rsidRPr="68137342">
        <w:rPr>
          <w:rFonts w:ascii="Arial" w:hAnsi="Arial" w:cs="Arial"/>
          <w:color w:val="000000" w:themeColor="text1"/>
        </w:rPr>
        <w:t>uveljavlja v skladu s pravili za poenostavljene oblike stroška,</w:t>
      </w:r>
    </w:p>
    <w:p w14:paraId="7B8F94DF" w14:textId="77777777" w:rsidR="006E5134" w:rsidRPr="00FE55B1" w:rsidRDefault="006E5134" w:rsidP="004673B1">
      <w:pPr>
        <w:pStyle w:val="Telobesedila"/>
        <w:numPr>
          <w:ilvl w:val="0"/>
          <w:numId w:val="18"/>
        </w:numPr>
        <w:rPr>
          <w:rFonts w:ascii="Arial" w:hAnsi="Arial" w:cs="Arial"/>
          <w:color w:val="000000"/>
        </w:rPr>
      </w:pPr>
      <w:r w:rsidRPr="68137342">
        <w:rPr>
          <w:rFonts w:ascii="Arial" w:hAnsi="Arial" w:cs="Arial"/>
          <w:color w:val="000000" w:themeColor="text1"/>
        </w:rPr>
        <w:t xml:space="preserve">prijavljeni stroški </w:t>
      </w:r>
      <w:r w:rsidR="002004D9" w:rsidRPr="68137342">
        <w:rPr>
          <w:rFonts w:ascii="Arial" w:hAnsi="Arial" w:cs="Arial"/>
          <w:color w:val="000000" w:themeColor="text1"/>
        </w:rPr>
        <w:t xml:space="preserve">projekta </w:t>
      </w:r>
      <w:r w:rsidRPr="68137342">
        <w:rPr>
          <w:rFonts w:ascii="Arial" w:hAnsi="Arial" w:cs="Arial"/>
          <w:color w:val="000000" w:themeColor="text1"/>
        </w:rPr>
        <w:t>niso in ne bodo povrnjeni iz drugih virov (</w:t>
      </w:r>
      <w:r w:rsidR="00123CA0" w:rsidRPr="68137342">
        <w:rPr>
          <w:rFonts w:ascii="Arial" w:hAnsi="Arial" w:cs="Arial"/>
          <w:color w:val="000000" w:themeColor="text1"/>
        </w:rPr>
        <w:t>prepoved dvojnega financiranja).</w:t>
      </w:r>
    </w:p>
    <w:p w14:paraId="4E4F27B8" w14:textId="77777777" w:rsidR="006E5134" w:rsidRPr="00FE55B1" w:rsidRDefault="006E5134" w:rsidP="003A69A9">
      <w:pPr>
        <w:autoSpaceDE w:val="0"/>
        <w:autoSpaceDN w:val="0"/>
        <w:adjustRightInd w:val="0"/>
        <w:rPr>
          <w:rFonts w:cs="Arial"/>
          <w:color w:val="000000"/>
        </w:rPr>
      </w:pPr>
    </w:p>
    <w:p w14:paraId="4DB3AFA9" w14:textId="09AB9311" w:rsidR="00553C68" w:rsidRPr="00E045ED" w:rsidRDefault="006E5134" w:rsidP="0097236F">
      <w:pPr>
        <w:jc w:val="both"/>
        <w:rPr>
          <w:rFonts w:cs="Arial"/>
          <w:color w:val="000000"/>
        </w:rPr>
      </w:pPr>
      <w:r w:rsidRPr="00FE55B1">
        <w:rPr>
          <w:rFonts w:cs="Arial"/>
          <w:color w:val="000000"/>
        </w:rPr>
        <w:t xml:space="preserve">Upravičeni stroški </w:t>
      </w:r>
      <w:r w:rsidR="00F26C14">
        <w:rPr>
          <w:rFonts w:cs="Arial"/>
          <w:color w:val="000000"/>
        </w:rPr>
        <w:t>projekta</w:t>
      </w:r>
      <w:r w:rsidRPr="00FE55B1">
        <w:rPr>
          <w:rFonts w:cs="Arial"/>
          <w:color w:val="000000"/>
        </w:rPr>
        <w:t xml:space="preserve"> morajo biti </w:t>
      </w:r>
      <w:r w:rsidR="000770F0" w:rsidRPr="00FE55B1">
        <w:rPr>
          <w:rFonts w:cs="Arial"/>
          <w:color w:val="000000"/>
        </w:rPr>
        <w:t>skladni</w:t>
      </w:r>
      <w:r w:rsidRPr="00FE55B1">
        <w:rPr>
          <w:rFonts w:cs="Arial"/>
          <w:color w:val="000000"/>
        </w:rPr>
        <w:t xml:space="preserve"> z </w:t>
      </w:r>
      <w:r w:rsidR="00F26C14">
        <w:rPr>
          <w:rFonts w:cs="Arial"/>
          <w:color w:val="000000"/>
        </w:rPr>
        <w:t>javnim razpisom</w:t>
      </w:r>
      <w:r w:rsidR="00F26C14" w:rsidRPr="00775251">
        <w:rPr>
          <w:rFonts w:cs="Arial"/>
          <w:color w:val="000000"/>
        </w:rPr>
        <w:t xml:space="preserve"> </w:t>
      </w:r>
      <w:r w:rsidR="00144D99">
        <w:rPr>
          <w:rFonts w:cs="Arial"/>
          <w:color w:val="000000"/>
        </w:rPr>
        <w:t>ter</w:t>
      </w:r>
      <w:r w:rsidR="00F214D8" w:rsidRPr="00FE55B1">
        <w:rPr>
          <w:rFonts w:cs="Arial"/>
          <w:color w:val="000000"/>
        </w:rPr>
        <w:t xml:space="preserve"> z veljavnimi</w:t>
      </w:r>
      <w:r w:rsidR="0097236F">
        <w:rPr>
          <w:rFonts w:cs="Arial"/>
          <w:color w:val="000000"/>
        </w:rPr>
        <w:t xml:space="preserve"> </w:t>
      </w:r>
      <w:r w:rsidR="005E6247">
        <w:rPr>
          <w:rFonts w:cs="Arial"/>
          <w:color w:val="000000"/>
        </w:rPr>
        <w:t xml:space="preserve">smernicami, priročniki in </w:t>
      </w:r>
      <w:r w:rsidR="00B454CB">
        <w:rPr>
          <w:rFonts w:cs="Arial"/>
          <w:color w:val="000000"/>
        </w:rPr>
        <w:t>ostalimi akti</w:t>
      </w:r>
      <w:r w:rsidR="005E6247">
        <w:rPr>
          <w:rFonts w:cs="Arial"/>
          <w:color w:val="000000"/>
        </w:rPr>
        <w:t xml:space="preserve"> k</w:t>
      </w:r>
      <w:r w:rsidR="005E6247" w:rsidRPr="00FB1049">
        <w:rPr>
          <w:rFonts w:cs="Arial"/>
          <w:color w:val="000000"/>
        </w:rPr>
        <w:t>oordinacijskega organa</w:t>
      </w:r>
      <w:r w:rsidR="005E6247">
        <w:rPr>
          <w:rFonts w:cs="Arial"/>
          <w:color w:val="000000"/>
        </w:rPr>
        <w:t xml:space="preserve"> iz 1. člena te pogodbe</w:t>
      </w:r>
      <w:r w:rsidRPr="004A2236">
        <w:rPr>
          <w:rFonts w:cs="Arial"/>
          <w:color w:val="000000"/>
        </w:rPr>
        <w:t>.</w:t>
      </w:r>
      <w:r w:rsidR="004E4696" w:rsidRPr="00E045ED">
        <w:rPr>
          <w:rFonts w:cs="Arial"/>
          <w:color w:val="000000"/>
        </w:rPr>
        <w:t xml:space="preserve"> </w:t>
      </w:r>
    </w:p>
    <w:p w14:paraId="0166BCDE" w14:textId="77777777" w:rsidR="00E14A6B" w:rsidRDefault="00E14A6B" w:rsidP="00E14A6B">
      <w:pPr>
        <w:jc w:val="both"/>
        <w:rPr>
          <w:rFonts w:cs="Arial"/>
          <w:color w:val="000000"/>
          <w:highlight w:val="yellow"/>
        </w:rPr>
      </w:pPr>
    </w:p>
    <w:p w14:paraId="5D683549" w14:textId="6E367C5B" w:rsidR="006E5134" w:rsidRPr="00E045ED" w:rsidRDefault="006E5134" w:rsidP="003A69A9">
      <w:pPr>
        <w:jc w:val="both"/>
        <w:rPr>
          <w:rFonts w:cs="Arial"/>
          <w:color w:val="000000"/>
        </w:rPr>
      </w:pPr>
      <w:r w:rsidRPr="00E045ED">
        <w:rPr>
          <w:rFonts w:cs="Arial"/>
          <w:color w:val="000000"/>
        </w:rPr>
        <w:t xml:space="preserve">Neupravičenih stroškov ministrstvo ne financira, kakor tudi ne iz tega izhajajoče izgube sredstev </w:t>
      </w:r>
      <w:r w:rsidR="00321EF8" w:rsidRPr="008D3373">
        <w:rPr>
          <w:rFonts w:cs="Arial"/>
          <w:color w:val="000000"/>
        </w:rPr>
        <w:t>končnega prejemnika</w:t>
      </w:r>
      <w:r w:rsidRPr="008D3373">
        <w:rPr>
          <w:rFonts w:cs="Arial"/>
          <w:color w:val="000000"/>
        </w:rPr>
        <w:t>.</w:t>
      </w:r>
    </w:p>
    <w:p w14:paraId="01D12AE9" w14:textId="77777777" w:rsidR="006E5134" w:rsidRPr="008B19AB" w:rsidRDefault="006E5134" w:rsidP="003A69A9">
      <w:pPr>
        <w:jc w:val="both"/>
        <w:rPr>
          <w:rFonts w:cs="Arial"/>
          <w:color w:val="000000"/>
        </w:rPr>
      </w:pPr>
    </w:p>
    <w:p w14:paraId="5067CF1C" w14:textId="77777777" w:rsidR="006E5134" w:rsidRPr="008B19AB" w:rsidRDefault="006E5134" w:rsidP="003A69A9">
      <w:pPr>
        <w:jc w:val="both"/>
        <w:rPr>
          <w:rFonts w:cs="Arial"/>
          <w:color w:val="000000"/>
        </w:rPr>
      </w:pPr>
      <w:r w:rsidRPr="008B19AB">
        <w:rPr>
          <w:rFonts w:cs="Arial"/>
          <w:color w:val="000000"/>
        </w:rPr>
        <w:t>Višin</w:t>
      </w:r>
      <w:r w:rsidR="00553C68" w:rsidRPr="008B19AB">
        <w:rPr>
          <w:rFonts w:cs="Arial"/>
          <w:color w:val="000000"/>
        </w:rPr>
        <w:t>a</w:t>
      </w:r>
      <w:r w:rsidRPr="008B19AB">
        <w:rPr>
          <w:rFonts w:cs="Arial"/>
          <w:color w:val="000000"/>
        </w:rPr>
        <w:t xml:space="preserve"> posameznih vrst upravičenih stroškov </w:t>
      </w:r>
      <w:r w:rsidR="00F26C14">
        <w:rPr>
          <w:rFonts w:cs="Arial"/>
          <w:color w:val="000000"/>
        </w:rPr>
        <w:t>projekta</w:t>
      </w:r>
      <w:r w:rsidR="00F26C14" w:rsidRPr="008B19AB">
        <w:rPr>
          <w:rFonts w:cs="Arial"/>
          <w:color w:val="000000"/>
        </w:rPr>
        <w:t xml:space="preserve"> </w:t>
      </w:r>
      <w:r w:rsidR="003B46BF">
        <w:rPr>
          <w:rFonts w:cs="Arial"/>
          <w:color w:val="000000"/>
        </w:rPr>
        <w:t>je</w:t>
      </w:r>
      <w:r w:rsidRPr="008B19AB">
        <w:rPr>
          <w:rFonts w:cs="Arial"/>
          <w:color w:val="000000"/>
        </w:rPr>
        <w:t xml:space="preserve"> naveden</w:t>
      </w:r>
      <w:r w:rsidR="003B46BF">
        <w:rPr>
          <w:rFonts w:cs="Arial"/>
          <w:color w:val="000000"/>
        </w:rPr>
        <w:t>a</w:t>
      </w:r>
      <w:r w:rsidRPr="008B19AB">
        <w:rPr>
          <w:rFonts w:cs="Arial"/>
          <w:color w:val="000000"/>
        </w:rPr>
        <w:t xml:space="preserve"> v finančnem načrtu, ki je sestavni del te pogodbe </w:t>
      </w:r>
      <w:r w:rsidRPr="008D3373">
        <w:rPr>
          <w:rFonts w:cs="Arial"/>
          <w:color w:val="000000"/>
        </w:rPr>
        <w:t>kot priloga 2.</w:t>
      </w:r>
    </w:p>
    <w:p w14:paraId="3981544B" w14:textId="77777777" w:rsidR="006E5134" w:rsidRDefault="006E5134" w:rsidP="003A69A9">
      <w:pPr>
        <w:jc w:val="both"/>
        <w:rPr>
          <w:rFonts w:cs="Arial"/>
          <w:color w:val="000000"/>
        </w:rPr>
      </w:pPr>
    </w:p>
    <w:p w14:paraId="318B9A0A" w14:textId="2B3FA867" w:rsidR="007A5901" w:rsidRPr="008B19AB" w:rsidRDefault="009B36B1" w:rsidP="003A69A9">
      <w:pPr>
        <w:jc w:val="both"/>
        <w:rPr>
          <w:rFonts w:cs="Arial"/>
          <w:color w:val="000000"/>
        </w:rPr>
      </w:pPr>
      <w:r w:rsidRPr="68137342">
        <w:rPr>
          <w:rFonts w:cs="Arial"/>
          <w:color w:val="000000" w:themeColor="text1"/>
        </w:rPr>
        <w:t>Če</w:t>
      </w:r>
      <w:r w:rsidR="007A5901" w:rsidRPr="68137342">
        <w:rPr>
          <w:rFonts w:cs="Arial"/>
          <w:color w:val="000000" w:themeColor="text1"/>
        </w:rPr>
        <w:t xml:space="preserve"> bi višina posamezne vrste</w:t>
      </w:r>
      <w:r w:rsidR="00AC7674" w:rsidRPr="68137342">
        <w:rPr>
          <w:rFonts w:cs="Arial"/>
          <w:color w:val="000000" w:themeColor="text1"/>
        </w:rPr>
        <w:t xml:space="preserve"> </w:t>
      </w:r>
      <w:r w:rsidR="007A5901" w:rsidRPr="68137342">
        <w:rPr>
          <w:rFonts w:cs="Arial"/>
          <w:color w:val="000000" w:themeColor="text1"/>
        </w:rPr>
        <w:t xml:space="preserve">stroška med izvajanjem </w:t>
      </w:r>
      <w:r w:rsidR="00B622AB" w:rsidRPr="68137342">
        <w:rPr>
          <w:rFonts w:cs="Arial"/>
          <w:color w:val="000000" w:themeColor="text1"/>
        </w:rPr>
        <w:t xml:space="preserve">projekta </w:t>
      </w:r>
      <w:r w:rsidR="007A5901" w:rsidRPr="68137342">
        <w:rPr>
          <w:rFonts w:cs="Arial"/>
          <w:color w:val="000000" w:themeColor="text1"/>
        </w:rPr>
        <w:t>presegla omejitve, določene z javn</w:t>
      </w:r>
      <w:r w:rsidR="00A8488E" w:rsidRPr="68137342">
        <w:rPr>
          <w:rFonts w:cs="Arial"/>
          <w:color w:val="000000" w:themeColor="text1"/>
        </w:rPr>
        <w:t>im</w:t>
      </w:r>
      <w:r w:rsidR="007A5901" w:rsidRPr="68137342">
        <w:rPr>
          <w:rFonts w:cs="Arial"/>
          <w:color w:val="000000" w:themeColor="text1"/>
        </w:rPr>
        <w:t xml:space="preserve"> razpis</w:t>
      </w:r>
      <w:r w:rsidR="00A8488E" w:rsidRPr="68137342">
        <w:rPr>
          <w:rFonts w:cs="Arial"/>
          <w:color w:val="000000" w:themeColor="text1"/>
        </w:rPr>
        <w:t>om</w:t>
      </w:r>
      <w:r w:rsidR="008D3373" w:rsidRPr="68137342">
        <w:rPr>
          <w:rFonts w:cs="Arial"/>
          <w:color w:val="000000" w:themeColor="text1"/>
        </w:rPr>
        <w:t>,</w:t>
      </w:r>
      <w:r w:rsidR="007A5901" w:rsidRPr="68137342">
        <w:rPr>
          <w:rFonts w:cs="Arial"/>
          <w:color w:val="000000" w:themeColor="text1"/>
        </w:rPr>
        <w:t xml:space="preserve"> se takšen presežek stroška šteje za neupravičen, ne glede na višino stroška, predvideno v vlogi prijavitelja in v finančnem načrtu, ki sta sestavna dela te pogodbe kot priloga 1 in priloga 2.</w:t>
      </w:r>
    </w:p>
    <w:p w14:paraId="53A12E79" w14:textId="77777777" w:rsidR="007A5901" w:rsidRDefault="007A5901" w:rsidP="003A69A9">
      <w:pPr>
        <w:jc w:val="both"/>
        <w:rPr>
          <w:rFonts w:cs="Arial"/>
          <w:color w:val="000000"/>
        </w:rPr>
      </w:pPr>
    </w:p>
    <w:p w14:paraId="3C781EF1" w14:textId="030EC5DB" w:rsidR="17E83329" w:rsidRDefault="17E83329" w:rsidP="67D8E403">
      <w:pPr>
        <w:pStyle w:val="Telobesedila"/>
        <w:spacing w:after="40" w:line="259" w:lineRule="auto"/>
        <w:rPr>
          <w:rFonts w:ascii="Arial" w:eastAsia="Arial" w:hAnsi="Arial" w:cs="Arial"/>
          <w:color w:val="000000" w:themeColor="text1"/>
        </w:rPr>
      </w:pPr>
      <w:r w:rsidRPr="67D8E403">
        <w:rPr>
          <w:rFonts w:ascii="Arial" w:eastAsia="Arial" w:hAnsi="Arial" w:cs="Arial"/>
          <w:color w:val="000000" w:themeColor="text1"/>
        </w:rPr>
        <w:t xml:space="preserve">Za uveljavljanje upravičenih stroškov predmetnega javnega razpisa se skladno s smernicami EK za pripravo načrtov za okrevanje in odpornost ter Priročnikom o načinu financiranja in sredstev Mehanizma za okrevanje in odpornost (objavljen na: </w:t>
      </w:r>
      <w:r w:rsidR="00F615ED" w:rsidRPr="00F615ED">
        <w:t>https://www.gov.si/zbirke/projekti-in-programi/nacrt-za-okrevanje-in-odpornost/dokumenti/</w:t>
      </w:r>
      <w:r w:rsidRPr="67D8E403">
        <w:rPr>
          <w:rFonts w:ascii="Arial" w:eastAsia="Arial" w:hAnsi="Arial" w:cs="Arial"/>
          <w:color w:val="000000" w:themeColor="text1"/>
        </w:rPr>
        <w:t xml:space="preserve">) uporabi poenostavljene oblike stroškov. </w:t>
      </w:r>
    </w:p>
    <w:p w14:paraId="384AAF2E" w14:textId="77777777" w:rsidR="00531E36" w:rsidRDefault="00531E36" w:rsidP="00531E36">
      <w:pPr>
        <w:spacing w:after="40" w:line="259" w:lineRule="auto"/>
        <w:jc w:val="both"/>
        <w:rPr>
          <w:rFonts w:eastAsia="Arial" w:cs="Arial"/>
          <w:color w:val="000000" w:themeColor="text1"/>
        </w:rPr>
      </w:pPr>
    </w:p>
    <w:p w14:paraId="0A859692" w14:textId="3E1EA271" w:rsidR="00531E36" w:rsidRPr="00531E36" w:rsidRDefault="00531E36" w:rsidP="00531E36">
      <w:pPr>
        <w:spacing w:after="40" w:line="259" w:lineRule="auto"/>
        <w:jc w:val="both"/>
        <w:rPr>
          <w:rFonts w:eastAsia="Arial" w:cs="Arial"/>
          <w:b/>
          <w:bCs/>
          <w:color w:val="000000" w:themeColor="text1"/>
        </w:rPr>
      </w:pPr>
      <w:r w:rsidRPr="00531E36">
        <w:rPr>
          <w:rFonts w:eastAsia="Arial" w:cs="Arial"/>
          <w:color w:val="000000" w:themeColor="text1"/>
        </w:rPr>
        <w:t>Upravičeni stroški javnega razpisa so:</w:t>
      </w:r>
    </w:p>
    <w:p w14:paraId="41EE1297" w14:textId="77777777" w:rsidR="00531E36" w:rsidRPr="00531E36" w:rsidRDefault="00531E36" w:rsidP="00531E36">
      <w:pPr>
        <w:spacing w:after="40" w:line="259" w:lineRule="auto"/>
        <w:jc w:val="both"/>
        <w:rPr>
          <w:rFonts w:eastAsia="Arial" w:cs="Arial"/>
          <w:bCs/>
          <w:color w:val="000000" w:themeColor="text1"/>
          <w:u w:val="single"/>
        </w:rPr>
      </w:pPr>
      <w:r w:rsidRPr="00531E36">
        <w:rPr>
          <w:rFonts w:eastAsia="Arial" w:cs="Arial"/>
          <w:bCs/>
          <w:color w:val="000000" w:themeColor="text1"/>
          <w:u w:val="single"/>
        </w:rPr>
        <w:t>I. Neposredni stroški za osebje:</w:t>
      </w:r>
      <w:r w:rsidRPr="00531E36">
        <w:rPr>
          <w:rFonts w:eastAsia="Arial" w:cs="Arial"/>
          <w:bCs/>
          <w:color w:val="000000" w:themeColor="text1"/>
          <w:u w:val="single"/>
          <w:lang w:val="en-US"/>
        </w:rPr>
        <w:t xml:space="preserve"> </w:t>
      </w:r>
    </w:p>
    <w:p w14:paraId="654C037E" w14:textId="77777777" w:rsidR="00531E36" w:rsidRPr="00531E36" w:rsidRDefault="00531E36" w:rsidP="00531E36">
      <w:pPr>
        <w:spacing w:after="40" w:line="259" w:lineRule="auto"/>
        <w:jc w:val="both"/>
        <w:rPr>
          <w:rFonts w:eastAsia="Arial" w:cs="Arial"/>
          <w:color w:val="000000" w:themeColor="text1"/>
        </w:rPr>
      </w:pPr>
    </w:p>
    <w:p w14:paraId="302EF468" w14:textId="77777777" w:rsidR="00531E36" w:rsidRPr="00531E36" w:rsidRDefault="00531E36" w:rsidP="00531E36">
      <w:pPr>
        <w:numPr>
          <w:ilvl w:val="0"/>
          <w:numId w:val="46"/>
        </w:numPr>
        <w:spacing w:after="40" w:line="259" w:lineRule="auto"/>
        <w:jc w:val="both"/>
        <w:rPr>
          <w:rFonts w:eastAsia="Arial" w:cs="Arial"/>
          <w:color w:val="000000" w:themeColor="text1"/>
        </w:rPr>
      </w:pPr>
      <w:r w:rsidRPr="00531E36">
        <w:rPr>
          <w:rFonts w:eastAsia="Arial" w:cs="Arial"/>
          <w:color w:val="000000" w:themeColor="text1"/>
        </w:rPr>
        <w:t xml:space="preserve">Strošek na enoto – urna postavka stroškov osebja za izvajanje projekta </w:t>
      </w:r>
      <w:r w:rsidRPr="00531E36">
        <w:rPr>
          <w:rFonts w:eastAsia="Arial" w:cs="Arial"/>
          <w:iCs/>
          <w:color w:val="000000" w:themeColor="text1"/>
        </w:rPr>
        <w:t>(v nadaljnjem besedilu: SE urna postavka)</w:t>
      </w:r>
    </w:p>
    <w:p w14:paraId="14630862" w14:textId="77777777" w:rsidR="00531E36" w:rsidRPr="00531E36" w:rsidRDefault="00531E36" w:rsidP="00531E36">
      <w:pPr>
        <w:numPr>
          <w:ilvl w:val="0"/>
          <w:numId w:val="46"/>
        </w:numPr>
        <w:spacing w:after="40" w:line="259" w:lineRule="auto"/>
        <w:jc w:val="both"/>
        <w:rPr>
          <w:rFonts w:eastAsia="Arial" w:cs="Arial"/>
          <w:color w:val="000000" w:themeColor="text1"/>
        </w:rPr>
      </w:pPr>
      <w:r w:rsidRPr="00531E36">
        <w:rPr>
          <w:rFonts w:eastAsia="Arial" w:cs="Arial"/>
          <w:color w:val="000000" w:themeColor="text1"/>
        </w:rPr>
        <w:t>Delo po podjemni pogodbi, v okviru katere so upravičeni izključno stroški dela</w:t>
      </w:r>
    </w:p>
    <w:p w14:paraId="36455FD5" w14:textId="77777777" w:rsidR="00531E36" w:rsidRPr="00531E36" w:rsidRDefault="00531E36" w:rsidP="00531E36">
      <w:pPr>
        <w:numPr>
          <w:ilvl w:val="0"/>
          <w:numId w:val="46"/>
        </w:numPr>
        <w:spacing w:after="40" w:line="259" w:lineRule="auto"/>
        <w:jc w:val="both"/>
        <w:rPr>
          <w:rFonts w:eastAsia="Arial" w:cs="Arial"/>
          <w:color w:val="000000" w:themeColor="text1"/>
        </w:rPr>
      </w:pPr>
      <w:r w:rsidRPr="00531E36">
        <w:rPr>
          <w:rFonts w:eastAsia="Arial" w:cs="Arial"/>
          <w:color w:val="000000" w:themeColor="text1"/>
        </w:rPr>
        <w:t>Delo po avtorski pogodbi, v okviru katere so upravičeni izključno stroški dela</w:t>
      </w:r>
    </w:p>
    <w:p w14:paraId="1E7A4C1E" w14:textId="77777777" w:rsidR="00531E36" w:rsidRPr="00531E36" w:rsidRDefault="00531E36" w:rsidP="00531E36">
      <w:pPr>
        <w:spacing w:after="40" w:line="259" w:lineRule="auto"/>
        <w:jc w:val="both"/>
        <w:rPr>
          <w:rFonts w:eastAsia="Arial" w:cs="Arial"/>
          <w:b/>
          <w:bCs/>
          <w:color w:val="000000" w:themeColor="text1"/>
        </w:rPr>
      </w:pPr>
    </w:p>
    <w:p w14:paraId="54C6D74A" w14:textId="77777777" w:rsidR="00531E36" w:rsidRPr="00531E36" w:rsidRDefault="00531E36" w:rsidP="00531E36">
      <w:pPr>
        <w:spacing w:after="40" w:line="259" w:lineRule="auto"/>
        <w:jc w:val="both"/>
        <w:rPr>
          <w:rFonts w:eastAsia="Arial" w:cs="Arial"/>
          <w:color w:val="000000" w:themeColor="text1"/>
        </w:rPr>
      </w:pPr>
      <w:r w:rsidRPr="00531E36">
        <w:rPr>
          <w:rFonts w:eastAsia="Arial" w:cs="Arial"/>
          <w:color w:val="000000" w:themeColor="text1"/>
        </w:rPr>
        <w:t xml:space="preserve">Neposredni stroški osebja so stroški zaposlenih, ki izhajajo iz pogodbe o zaposlitvi, podjemne pogodbe ali avtorske pogodbe za delo, neposredno povezano z aktivnostmi projekta, vključno z davki in prispevki ter drugimi povračili stroškov dela, ne vključujejo pa stroškov službenih poti ali drugih materialnih stroškov. </w:t>
      </w:r>
    </w:p>
    <w:p w14:paraId="6B3E1B28" w14:textId="77777777" w:rsidR="00531E36" w:rsidRPr="00531E36" w:rsidRDefault="00531E36" w:rsidP="00531E36">
      <w:pPr>
        <w:spacing w:after="40" w:line="259" w:lineRule="auto"/>
        <w:jc w:val="both"/>
        <w:rPr>
          <w:rFonts w:eastAsia="Arial" w:cs="Arial"/>
          <w:iCs/>
          <w:color w:val="000000" w:themeColor="text1"/>
        </w:rPr>
      </w:pPr>
    </w:p>
    <w:p w14:paraId="48A4AF3D" w14:textId="77777777" w:rsidR="00531E36" w:rsidRPr="00531E36" w:rsidRDefault="00531E36" w:rsidP="00531E36">
      <w:pPr>
        <w:spacing w:after="40" w:line="259" w:lineRule="auto"/>
        <w:jc w:val="both"/>
        <w:rPr>
          <w:rFonts w:eastAsia="Arial" w:cs="Arial"/>
          <w:color w:val="000000" w:themeColor="text1"/>
        </w:rPr>
      </w:pPr>
      <w:bookmarkStart w:id="1" w:name="_Hlk138067798"/>
      <w:r w:rsidRPr="00531E36">
        <w:rPr>
          <w:rFonts w:eastAsia="Arial" w:cs="Arial"/>
          <w:iCs/>
          <w:color w:val="000000" w:themeColor="text1"/>
        </w:rPr>
        <w:t>SE urna postavka:</w:t>
      </w:r>
      <w:r w:rsidRPr="00531E36">
        <w:rPr>
          <w:rFonts w:eastAsia="Arial" w:cs="Arial"/>
          <w:i/>
          <w:iCs/>
          <w:color w:val="000000" w:themeColor="text1"/>
        </w:rPr>
        <w:t xml:space="preserve"> </w:t>
      </w:r>
      <w:bookmarkStart w:id="2" w:name="_Hlk136600092"/>
      <w:r w:rsidRPr="00531E36">
        <w:rPr>
          <w:rFonts w:eastAsia="Arial" w:cs="Arial"/>
          <w:color w:val="000000" w:themeColor="text1"/>
        </w:rPr>
        <w:t xml:space="preserve">v skladu s Priročnikom o načinu financiranja iz sredstev Mehanizma za okrevanje in odpornost ter s smiselno uporabo drugega (a) odstavka 55. člena Uredbe (EU) 2021/1060 in Smernic o možnostih poenostavljenega obračunavanja stroškov: financiranje po pavšalni stopnji, standardne lestvice stroškov na enoto, pavšalni zneski, za namen tega projekta prijavitelj določi vrednosti SE za osebje, zaposleno za izvajanje projekta. </w:t>
      </w:r>
    </w:p>
    <w:p w14:paraId="70E38B9A" w14:textId="77777777" w:rsidR="00531E36" w:rsidRPr="00531E36" w:rsidRDefault="00531E36" w:rsidP="00531E36">
      <w:pPr>
        <w:spacing w:after="40" w:line="259" w:lineRule="auto"/>
        <w:jc w:val="both"/>
        <w:rPr>
          <w:rFonts w:eastAsia="Arial" w:cs="Arial"/>
          <w:color w:val="000000" w:themeColor="text1"/>
        </w:rPr>
      </w:pPr>
    </w:p>
    <w:p w14:paraId="646F87FB" w14:textId="6FD40DD5" w:rsidR="00531E36" w:rsidRPr="00531E36" w:rsidRDefault="00531E36" w:rsidP="00531E36">
      <w:pPr>
        <w:spacing w:after="40" w:line="259" w:lineRule="auto"/>
        <w:jc w:val="both"/>
        <w:rPr>
          <w:rFonts w:eastAsia="Arial" w:cs="Arial"/>
          <w:color w:val="000000" w:themeColor="text1"/>
        </w:rPr>
      </w:pPr>
      <w:bookmarkStart w:id="3" w:name="_Hlk138068244"/>
      <w:bookmarkEnd w:id="1"/>
      <w:r w:rsidRPr="00531E36">
        <w:rPr>
          <w:rFonts w:eastAsia="Arial" w:cs="Arial"/>
          <w:color w:val="000000" w:themeColor="text1"/>
        </w:rPr>
        <w:t xml:space="preserve">Prijavitelj izračune vrednosti urnih postavk pripravi tako, da za vsako osebo izpolni Obrazec za izračun SE skladno z navodili, ki sta sestavni del </w:t>
      </w:r>
      <w:r w:rsidR="008E295B">
        <w:rPr>
          <w:rFonts w:eastAsia="Arial" w:cs="Arial"/>
          <w:color w:val="000000" w:themeColor="text1"/>
        </w:rPr>
        <w:t>Priloge 6</w:t>
      </w:r>
      <w:r w:rsidRPr="00531E36">
        <w:rPr>
          <w:rFonts w:eastAsia="Arial" w:cs="Arial"/>
          <w:color w:val="000000" w:themeColor="text1"/>
        </w:rPr>
        <w:t xml:space="preserve"> Seznam osebja na projektu in izračun SE. Obvezna priloga k vsakemu Obrazcu za izračun SE so plačne liste za zadnjih zaporednih šest mesecev. Urna postavka se izračuna tako, da se zadnji evidentirani polletni bruto bruto stroški za zaposlenega delijo z 860 urami. Prijavitelj na podlagi podatkov v Obrazcih za izračun SE in predvidenih nalog v projektu pripravi Seznam osebja, zaposlenega na projektu (v </w:t>
      </w:r>
      <w:r w:rsidRPr="00531E36">
        <w:rPr>
          <w:rFonts w:eastAsia="Arial" w:cs="Arial"/>
          <w:color w:val="000000" w:themeColor="text1"/>
        </w:rPr>
        <w:lastRenderedPageBreak/>
        <w:t>nadaljnjem besedilu: Seznam osebja (SE))</w:t>
      </w:r>
      <w:r w:rsidRPr="00531E36">
        <w:rPr>
          <w:rFonts w:eastAsia="Arial" w:cs="Arial"/>
          <w:color w:val="000000" w:themeColor="text1"/>
          <w:vertAlign w:val="superscript"/>
        </w:rPr>
        <w:footnoteReference w:id="2"/>
      </w:r>
      <w:r w:rsidRPr="00531E36">
        <w:rPr>
          <w:rFonts w:eastAsia="Arial" w:cs="Arial"/>
          <w:color w:val="000000" w:themeColor="text1"/>
        </w:rPr>
        <w:t>. Ministrstvo preveri izračune in potrdi vrednosti v navedenem seznamu najkasneje pred izplačilom prve Vloge za izplačilo s prilogami</w:t>
      </w:r>
      <w:r w:rsidRPr="00531E36">
        <w:rPr>
          <w:rFonts w:eastAsia="Arial" w:cs="Arial"/>
          <w:color w:val="000000" w:themeColor="text1"/>
          <w:vertAlign w:val="superscript"/>
        </w:rPr>
        <w:footnoteReference w:id="3"/>
      </w:r>
      <w:r w:rsidRPr="00531E36">
        <w:rPr>
          <w:rFonts w:eastAsia="Arial" w:cs="Arial"/>
          <w:color w:val="000000" w:themeColor="text1"/>
        </w:rPr>
        <w:t xml:space="preserve"> (v nadaljnjem besedilu: VZI). </w:t>
      </w:r>
    </w:p>
    <w:p w14:paraId="25C09DE6" w14:textId="77777777" w:rsidR="00531E36" w:rsidRPr="00531E36" w:rsidRDefault="00531E36" w:rsidP="00531E36">
      <w:pPr>
        <w:spacing w:after="40" w:line="259" w:lineRule="auto"/>
        <w:jc w:val="both"/>
        <w:rPr>
          <w:rFonts w:eastAsia="Arial" w:cs="Arial"/>
          <w:color w:val="000000" w:themeColor="text1"/>
        </w:rPr>
      </w:pPr>
    </w:p>
    <w:p w14:paraId="697641BD" w14:textId="77777777" w:rsidR="00531E36" w:rsidRPr="00531E36" w:rsidRDefault="00531E36" w:rsidP="00531E36">
      <w:pPr>
        <w:spacing w:after="40" w:line="259" w:lineRule="auto"/>
        <w:jc w:val="both"/>
        <w:rPr>
          <w:rFonts w:eastAsia="Arial" w:cs="Arial"/>
          <w:color w:val="000000" w:themeColor="text1"/>
        </w:rPr>
      </w:pPr>
      <w:r w:rsidRPr="00531E36">
        <w:rPr>
          <w:rFonts w:eastAsia="Arial" w:cs="Arial"/>
          <w:color w:val="000000" w:themeColor="text1"/>
        </w:rPr>
        <w:t>Seznam osebja (SE) bo v času trajanja projekta možno dopolnjevati s podatki o osebju, ki se bo naknadno vključilo v projekt, ter izračuni njihovih urnih postavk, in sicer tako, da bo končni prejemnik najmanj 30 dni pred izstavitvijo vsakokratne nadaljnje VZI predložil seznam, dodatne izračune ter dokazila po enakem postopku, kot opisano v zgornjem odstavku.</w:t>
      </w:r>
    </w:p>
    <w:p w14:paraId="5C47D4DC" w14:textId="77777777" w:rsidR="00531E36" w:rsidRPr="00531E36" w:rsidRDefault="00531E36" w:rsidP="00531E36">
      <w:pPr>
        <w:spacing w:after="40" w:line="259" w:lineRule="auto"/>
        <w:jc w:val="both"/>
        <w:rPr>
          <w:rFonts w:eastAsia="Arial" w:cs="Arial"/>
          <w:color w:val="000000" w:themeColor="text1"/>
        </w:rPr>
      </w:pPr>
    </w:p>
    <w:p w14:paraId="4ABDF5C1" w14:textId="77777777" w:rsidR="00531E36" w:rsidRPr="00531E36" w:rsidRDefault="00531E36" w:rsidP="00531E36">
      <w:pPr>
        <w:spacing w:after="40" w:line="259" w:lineRule="auto"/>
        <w:jc w:val="both"/>
        <w:rPr>
          <w:rFonts w:eastAsia="Arial" w:cs="Arial"/>
          <w:color w:val="000000" w:themeColor="text1"/>
        </w:rPr>
      </w:pPr>
      <w:bookmarkStart w:id="4" w:name="_Hlk138068007"/>
      <w:bookmarkEnd w:id="3"/>
      <w:r w:rsidRPr="00531E36">
        <w:rPr>
          <w:rFonts w:eastAsia="Arial" w:cs="Arial"/>
          <w:color w:val="000000" w:themeColor="text1"/>
        </w:rPr>
        <w:t xml:space="preserve">Pri uveljavljanju stroškov za osebje v okviru SE so upravičene </w:t>
      </w:r>
      <w:r w:rsidRPr="00531E36">
        <w:rPr>
          <w:rFonts w:eastAsia="Arial" w:cs="Arial"/>
          <w:b/>
          <w:bCs/>
          <w:color w:val="000000" w:themeColor="text1"/>
        </w:rPr>
        <w:t>le efektivne ure dela</w:t>
      </w:r>
      <w:r w:rsidRPr="00531E36">
        <w:rPr>
          <w:rFonts w:eastAsia="Arial" w:cs="Arial"/>
          <w:color w:val="000000" w:themeColor="text1"/>
        </w:rPr>
        <w:t xml:space="preserve"> </w:t>
      </w:r>
      <w:r w:rsidRPr="00531E36">
        <w:rPr>
          <w:rFonts w:eastAsia="Arial" w:cs="Arial"/>
          <w:iCs/>
          <w:color w:val="000000" w:themeColor="text1"/>
        </w:rPr>
        <w:t>za izvajanje projektnih aktivnosti. Stroški dopustov, bolniških in drugih odsotnosti niso upravičeni</w:t>
      </w:r>
      <w:r w:rsidRPr="00531E36">
        <w:rPr>
          <w:rFonts w:eastAsia="Arial" w:cs="Arial"/>
          <w:color w:val="000000" w:themeColor="text1"/>
        </w:rPr>
        <w:t xml:space="preserve">. </w:t>
      </w:r>
      <w:bookmarkStart w:id="5" w:name="_Hlk138156274"/>
      <w:r w:rsidRPr="00531E36">
        <w:rPr>
          <w:rFonts w:eastAsia="Arial" w:cs="Arial"/>
          <w:color w:val="000000" w:themeColor="text1"/>
        </w:rPr>
        <w:t>Skupno število ur, prijavljenih na osebo za določeno leto ali mesec, ob smiselni uporabi tretjega odstavka 55. člena Uredbe (EU) 2021/1060 ne sme presegati 1720 ur letno oziroma ustreznega sorazmernega števila ur od 1720 za osebe, ki delajo s krajšim delovnim časom. Končni prejemnik o navedenem vodi evidenco.</w:t>
      </w:r>
      <w:bookmarkEnd w:id="5"/>
    </w:p>
    <w:p w14:paraId="7489D449" w14:textId="77777777" w:rsidR="00531E36" w:rsidRPr="00531E36" w:rsidRDefault="00531E36" w:rsidP="00531E36">
      <w:pPr>
        <w:spacing w:after="40" w:line="259" w:lineRule="auto"/>
        <w:jc w:val="both"/>
        <w:rPr>
          <w:rFonts w:eastAsia="Arial" w:cs="Arial"/>
          <w:color w:val="000000" w:themeColor="text1"/>
        </w:rPr>
      </w:pPr>
    </w:p>
    <w:p w14:paraId="66A1F94A" w14:textId="77777777" w:rsidR="00531E36" w:rsidRPr="00531E36" w:rsidRDefault="00531E36" w:rsidP="00531E36">
      <w:pPr>
        <w:spacing w:after="40" w:line="259" w:lineRule="auto"/>
        <w:jc w:val="both"/>
        <w:rPr>
          <w:rFonts w:eastAsia="Arial" w:cs="Arial"/>
          <w:color w:val="000000" w:themeColor="text1"/>
        </w:rPr>
      </w:pPr>
      <w:r w:rsidRPr="00531E36">
        <w:rPr>
          <w:rFonts w:eastAsia="Arial" w:cs="Arial"/>
          <w:color w:val="000000" w:themeColor="text1"/>
        </w:rPr>
        <w:t>Posrednih stroškov dela, ki se uveljavljajo v okviru financiranja po pavšalni stopnji, ni dovoljeno uveljavljati v okviru SE urna postavka.</w:t>
      </w:r>
    </w:p>
    <w:bookmarkEnd w:id="2"/>
    <w:bookmarkEnd w:id="4"/>
    <w:p w14:paraId="6EE586FD" w14:textId="77777777" w:rsidR="00531E36" w:rsidRPr="00531E36" w:rsidRDefault="00531E36" w:rsidP="00531E36">
      <w:pPr>
        <w:spacing w:after="40" w:line="259" w:lineRule="auto"/>
        <w:jc w:val="both"/>
        <w:rPr>
          <w:rFonts w:eastAsia="Arial" w:cs="Arial"/>
          <w:color w:val="000000" w:themeColor="text1"/>
        </w:rPr>
      </w:pPr>
    </w:p>
    <w:p w14:paraId="76788275" w14:textId="77777777" w:rsidR="00531E36" w:rsidRPr="00531E36" w:rsidRDefault="00531E36" w:rsidP="00531E36">
      <w:pPr>
        <w:spacing w:after="40" w:line="259" w:lineRule="auto"/>
        <w:jc w:val="both"/>
        <w:rPr>
          <w:rFonts w:eastAsia="Arial" w:cs="Arial"/>
          <w:bCs/>
          <w:color w:val="000000" w:themeColor="text1"/>
          <w:u w:val="single"/>
        </w:rPr>
      </w:pPr>
      <w:r w:rsidRPr="00531E36">
        <w:rPr>
          <w:rFonts w:eastAsia="Arial" w:cs="Arial"/>
          <w:bCs/>
          <w:color w:val="000000" w:themeColor="text1"/>
          <w:u w:val="single"/>
        </w:rPr>
        <w:t>II. Pavšalno financiranje v višini 40 % neposrednih upravičenih stroškov za osebje</w:t>
      </w:r>
    </w:p>
    <w:p w14:paraId="0831A7BC" w14:textId="77777777" w:rsidR="00531E36" w:rsidRPr="00531E36" w:rsidRDefault="00531E36" w:rsidP="00531E36">
      <w:pPr>
        <w:spacing w:after="40" w:line="259" w:lineRule="auto"/>
        <w:jc w:val="both"/>
        <w:rPr>
          <w:rFonts w:eastAsia="Arial" w:cs="Arial"/>
          <w:color w:val="000000" w:themeColor="text1"/>
        </w:rPr>
      </w:pPr>
    </w:p>
    <w:p w14:paraId="73FC9A0E" w14:textId="77777777" w:rsidR="00531E36" w:rsidRPr="00531E36" w:rsidRDefault="00531E36" w:rsidP="00531E36">
      <w:pPr>
        <w:spacing w:after="40" w:line="259" w:lineRule="auto"/>
        <w:jc w:val="both"/>
        <w:rPr>
          <w:rFonts w:eastAsia="Arial" w:cs="Arial"/>
          <w:color w:val="000000" w:themeColor="text1"/>
        </w:rPr>
      </w:pPr>
      <w:r w:rsidRPr="00531E36">
        <w:rPr>
          <w:rFonts w:eastAsia="Arial" w:cs="Arial"/>
          <w:color w:val="000000" w:themeColor="text1"/>
        </w:rPr>
        <w:t>Za pokritje vseh preostalih stroškov izvajanja aktivnosti projekta, ki niso neposredni stroški osebja, se uporabi pavšalna stopnja v višini do 40 % upravičenih neposrednih stroškov osebja skladno s prvim odstavkom 56. člena Uredbe (EU) 2021/1060, kar vključuje:</w:t>
      </w:r>
    </w:p>
    <w:p w14:paraId="3CAF0538" w14:textId="77777777" w:rsidR="00531E36" w:rsidRPr="00531E36" w:rsidRDefault="00531E36" w:rsidP="00531E36">
      <w:pPr>
        <w:numPr>
          <w:ilvl w:val="0"/>
          <w:numId w:val="47"/>
        </w:numPr>
        <w:tabs>
          <w:tab w:val="clear" w:pos="360"/>
          <w:tab w:val="num" w:pos="709"/>
        </w:tabs>
        <w:spacing w:after="40" w:line="259" w:lineRule="auto"/>
        <w:jc w:val="both"/>
        <w:rPr>
          <w:rFonts w:eastAsia="Arial" w:cs="Arial"/>
          <w:color w:val="000000" w:themeColor="text1"/>
        </w:rPr>
      </w:pPr>
      <w:r w:rsidRPr="00531E36">
        <w:rPr>
          <w:rFonts w:eastAsia="Arial" w:cs="Arial"/>
          <w:color w:val="000000" w:themeColor="text1"/>
        </w:rPr>
        <w:t>oprema in druga opredmetena osnovna sredstva,  </w:t>
      </w:r>
    </w:p>
    <w:p w14:paraId="2168122F" w14:textId="77777777" w:rsidR="00531E36" w:rsidRPr="00531E36" w:rsidRDefault="00531E36" w:rsidP="00531E36">
      <w:pPr>
        <w:numPr>
          <w:ilvl w:val="0"/>
          <w:numId w:val="47"/>
        </w:numPr>
        <w:tabs>
          <w:tab w:val="clear" w:pos="360"/>
          <w:tab w:val="num" w:pos="709"/>
        </w:tabs>
        <w:spacing w:after="40" w:line="259" w:lineRule="auto"/>
        <w:jc w:val="both"/>
        <w:rPr>
          <w:rFonts w:eastAsia="Arial" w:cs="Arial"/>
          <w:color w:val="000000" w:themeColor="text1"/>
        </w:rPr>
      </w:pPr>
      <w:r w:rsidRPr="00531E36">
        <w:rPr>
          <w:rFonts w:eastAsia="Arial" w:cs="Arial"/>
          <w:color w:val="000000" w:themeColor="text1"/>
        </w:rPr>
        <w:t>stroški za službena potovanja,</w:t>
      </w:r>
    </w:p>
    <w:p w14:paraId="308E4A93" w14:textId="77777777" w:rsidR="00531E36" w:rsidRPr="00531E36" w:rsidRDefault="00531E36" w:rsidP="00531E36">
      <w:pPr>
        <w:numPr>
          <w:ilvl w:val="0"/>
          <w:numId w:val="47"/>
        </w:numPr>
        <w:tabs>
          <w:tab w:val="clear" w:pos="360"/>
          <w:tab w:val="num" w:pos="709"/>
        </w:tabs>
        <w:spacing w:after="40" w:line="259" w:lineRule="auto"/>
        <w:jc w:val="both"/>
        <w:rPr>
          <w:rFonts w:eastAsia="Arial" w:cs="Arial"/>
          <w:color w:val="000000" w:themeColor="text1"/>
        </w:rPr>
      </w:pPr>
      <w:r w:rsidRPr="00531E36">
        <w:rPr>
          <w:rFonts w:eastAsia="Arial" w:cs="Arial"/>
          <w:color w:val="000000" w:themeColor="text1"/>
        </w:rPr>
        <w:t>posredni stroški dela (stroški osebja, ki je posredno vključeno v operacijo npr. računovodja, tajnica, …) in drugi posredni stroški skladno z opredelitvijo posrednih stroškov v tč. 3.4 Navodil organa upravljanja o upravičenih stroških (npr.: stroški električne energije, stroški ogrevanja, vode in komunalnih storitev, odvoza smeti, stroški telefona in elektronske pošte, stroški poštnin in kurirskih storitev, stroški potrošnega materiala in drobnega inventarja, …),</w:t>
      </w:r>
    </w:p>
    <w:p w14:paraId="5DCFB767" w14:textId="77777777" w:rsidR="00531E36" w:rsidRPr="00531E36" w:rsidRDefault="00531E36" w:rsidP="00531E36">
      <w:pPr>
        <w:numPr>
          <w:ilvl w:val="0"/>
          <w:numId w:val="47"/>
        </w:numPr>
        <w:tabs>
          <w:tab w:val="clear" w:pos="360"/>
          <w:tab w:val="num" w:pos="709"/>
        </w:tabs>
        <w:spacing w:after="40" w:line="259" w:lineRule="auto"/>
        <w:jc w:val="both"/>
        <w:rPr>
          <w:rFonts w:eastAsia="Arial" w:cs="Arial"/>
          <w:color w:val="000000" w:themeColor="text1"/>
        </w:rPr>
      </w:pPr>
      <w:r w:rsidRPr="00531E36">
        <w:rPr>
          <w:rFonts w:eastAsia="Arial" w:cs="Arial"/>
          <w:color w:val="000000" w:themeColor="text1"/>
        </w:rPr>
        <w:t>investicije v neopredmetena sredstva,  </w:t>
      </w:r>
    </w:p>
    <w:p w14:paraId="04BBC7A2" w14:textId="77777777" w:rsidR="00531E36" w:rsidRPr="00531E36" w:rsidRDefault="00531E36" w:rsidP="00531E36">
      <w:pPr>
        <w:numPr>
          <w:ilvl w:val="0"/>
          <w:numId w:val="47"/>
        </w:numPr>
        <w:tabs>
          <w:tab w:val="clear" w:pos="360"/>
          <w:tab w:val="num" w:pos="709"/>
        </w:tabs>
        <w:spacing w:after="40" w:line="259" w:lineRule="auto"/>
        <w:jc w:val="both"/>
        <w:rPr>
          <w:rFonts w:eastAsia="Arial" w:cs="Arial"/>
          <w:color w:val="000000" w:themeColor="text1"/>
        </w:rPr>
      </w:pPr>
      <w:r w:rsidRPr="00531E36">
        <w:rPr>
          <w:rFonts w:eastAsia="Arial" w:cs="Arial"/>
          <w:color w:val="000000" w:themeColor="text1"/>
        </w:rPr>
        <w:t>stroški informiranja in komuniciranja (npr. izdelava ali nadgradnja spletne strani, stroški organizacije in izvedbe dogodkov, namenjenih informiranju in komuniciranju, stroški oglaševalskih storitev, stroški oblikovanja, priprave na tisk ter drugi stroški informiranja in komuniciranja),  </w:t>
      </w:r>
    </w:p>
    <w:p w14:paraId="32E643D4" w14:textId="77777777" w:rsidR="00531E36" w:rsidRPr="00531E36" w:rsidRDefault="00531E36" w:rsidP="00531E36">
      <w:pPr>
        <w:numPr>
          <w:ilvl w:val="0"/>
          <w:numId w:val="47"/>
        </w:numPr>
        <w:tabs>
          <w:tab w:val="clear" w:pos="360"/>
          <w:tab w:val="num" w:pos="709"/>
        </w:tabs>
        <w:spacing w:after="40" w:line="259" w:lineRule="auto"/>
        <w:jc w:val="both"/>
        <w:rPr>
          <w:rFonts w:eastAsia="Arial" w:cs="Arial"/>
          <w:color w:val="000000" w:themeColor="text1"/>
        </w:rPr>
      </w:pPr>
      <w:r w:rsidRPr="00531E36">
        <w:rPr>
          <w:rFonts w:eastAsia="Arial" w:cs="Arial"/>
          <w:color w:val="000000" w:themeColor="text1"/>
        </w:rPr>
        <w:t>davek na dodano vrednost, </w:t>
      </w:r>
    </w:p>
    <w:p w14:paraId="46C4FBC6" w14:textId="77777777" w:rsidR="00531E36" w:rsidRPr="00531E36" w:rsidRDefault="00531E36" w:rsidP="00531E36">
      <w:pPr>
        <w:numPr>
          <w:ilvl w:val="0"/>
          <w:numId w:val="47"/>
        </w:numPr>
        <w:tabs>
          <w:tab w:val="clear" w:pos="360"/>
          <w:tab w:val="num" w:pos="709"/>
        </w:tabs>
        <w:spacing w:after="40" w:line="259" w:lineRule="auto"/>
        <w:jc w:val="both"/>
        <w:rPr>
          <w:rFonts w:eastAsia="Arial" w:cs="Arial"/>
          <w:color w:val="000000" w:themeColor="text1"/>
        </w:rPr>
      </w:pPr>
      <w:r w:rsidRPr="00531E36">
        <w:rPr>
          <w:rFonts w:eastAsia="Arial" w:cs="Arial"/>
          <w:color w:val="000000" w:themeColor="text1"/>
        </w:rPr>
        <w:t>delo po pogodbi o opravljanju storitev ter  </w:t>
      </w:r>
    </w:p>
    <w:p w14:paraId="0DFBBA04" w14:textId="77777777" w:rsidR="00531E36" w:rsidRPr="00531E36" w:rsidRDefault="00531E36" w:rsidP="00531E36">
      <w:pPr>
        <w:numPr>
          <w:ilvl w:val="0"/>
          <w:numId w:val="47"/>
        </w:numPr>
        <w:tabs>
          <w:tab w:val="clear" w:pos="360"/>
          <w:tab w:val="num" w:pos="709"/>
        </w:tabs>
        <w:spacing w:after="40" w:line="259" w:lineRule="auto"/>
        <w:jc w:val="both"/>
        <w:rPr>
          <w:rFonts w:eastAsia="Arial" w:cs="Arial"/>
          <w:color w:val="000000" w:themeColor="text1"/>
        </w:rPr>
      </w:pPr>
      <w:r w:rsidRPr="00531E36">
        <w:rPr>
          <w:rFonts w:eastAsia="Arial" w:cs="Arial"/>
          <w:color w:val="000000" w:themeColor="text1"/>
        </w:rPr>
        <w:t>drugi stroški storitev zunanjih izvajalcev (namenjeni drugim stroškom iz naslova avtorskih in podjemnih pogodb, ki ne predstavljajo stroškov dela (npr. potni stroški in stroški prenočevanja podjemnika ali avtorja) ipd).  </w:t>
      </w:r>
    </w:p>
    <w:p w14:paraId="0D1BF230" w14:textId="77777777" w:rsidR="00531E36" w:rsidRPr="00531E36" w:rsidRDefault="00531E36" w:rsidP="00531E36">
      <w:pPr>
        <w:spacing w:after="40" w:line="259" w:lineRule="auto"/>
        <w:jc w:val="both"/>
        <w:rPr>
          <w:rFonts w:eastAsia="Arial" w:cs="Arial"/>
          <w:color w:val="000000" w:themeColor="text1"/>
        </w:rPr>
      </w:pPr>
    </w:p>
    <w:p w14:paraId="0426E0E6" w14:textId="77777777" w:rsidR="00531E36" w:rsidRPr="00531E36" w:rsidRDefault="00531E36" w:rsidP="00531E36">
      <w:pPr>
        <w:spacing w:after="40" w:line="259" w:lineRule="auto"/>
        <w:jc w:val="both"/>
        <w:rPr>
          <w:rFonts w:eastAsia="Arial" w:cs="Arial"/>
          <w:color w:val="000000" w:themeColor="text1"/>
        </w:rPr>
      </w:pPr>
      <w:r w:rsidRPr="00531E36">
        <w:rPr>
          <w:rFonts w:eastAsia="Arial" w:cs="Arial"/>
          <w:color w:val="000000" w:themeColor="text1"/>
        </w:rPr>
        <w:t>Za kritje stroškov zaposlenih (neposredni stroški osebja za stroške plač in prispevkov ter drugih stroškov povezanih z delom) pri poslovodečem partnerju in za ostale partnerje v konzorciju se v okviru pogodbe o zaposlitvi v okviru polnega delovnega časa, pri čemer je oseba lahko razporejena oziroma zaposlena na operaciji tudi v deležu, uporabi SE.</w:t>
      </w:r>
    </w:p>
    <w:p w14:paraId="7FAB0AEE" w14:textId="77777777" w:rsidR="00AB2B31" w:rsidRPr="00531E36" w:rsidRDefault="00AB2B31" w:rsidP="00531E36">
      <w:pPr>
        <w:spacing w:after="40" w:line="259" w:lineRule="auto"/>
        <w:jc w:val="both"/>
        <w:rPr>
          <w:rFonts w:eastAsia="Arial" w:cs="Arial"/>
          <w:color w:val="000000" w:themeColor="text1"/>
        </w:rPr>
      </w:pPr>
      <w:bookmarkStart w:id="6" w:name="_Hlk136334310"/>
    </w:p>
    <w:bookmarkEnd w:id="6"/>
    <w:p w14:paraId="17E9DFAA" w14:textId="7DB77FB1" w:rsidR="67D8E403" w:rsidRDefault="00531E36" w:rsidP="67D8E403">
      <w:pPr>
        <w:spacing w:after="40" w:line="259" w:lineRule="auto"/>
        <w:jc w:val="both"/>
        <w:rPr>
          <w:rFonts w:eastAsia="Arial" w:cs="Arial"/>
          <w:color w:val="000000" w:themeColor="text1"/>
        </w:rPr>
      </w:pPr>
      <w:r w:rsidRPr="00531E36">
        <w:rPr>
          <w:rFonts w:eastAsia="Arial" w:cs="Arial"/>
          <w:color w:val="000000" w:themeColor="text1"/>
        </w:rPr>
        <w:t xml:space="preserve">Zaradi pričakovanih rasti cen (inflacije) se SE revidira (julija 2025) in prilagodili glede na zadnje polletne bruto stroške zaposlenih (od 1. 1. 2025 do 30. 6. 2025). Z revidiranjem bo posledično </w:t>
      </w:r>
      <w:r w:rsidRPr="00531E36">
        <w:rPr>
          <w:rFonts w:eastAsia="Arial" w:cs="Arial"/>
          <w:color w:val="000000" w:themeColor="text1"/>
        </w:rPr>
        <w:lastRenderedPageBreak/>
        <w:t>določena in uporabljena nova višina standardnega stroška na enoto za izvedbo projekta, navedena sprememba pa bo stopila v veljavo z dnem 1. 7. 2025.</w:t>
      </w:r>
    </w:p>
    <w:p w14:paraId="4DD6D6E1" w14:textId="2D886922" w:rsidR="67D8E403" w:rsidRDefault="0686906E" w:rsidP="2DE794B5">
      <w:pPr>
        <w:spacing w:after="160" w:line="276" w:lineRule="auto"/>
        <w:jc w:val="both"/>
        <w:rPr>
          <w:rFonts w:eastAsia="Arial" w:cs="Arial"/>
          <w:color w:val="000000" w:themeColor="text1"/>
        </w:rPr>
      </w:pPr>
      <w:r w:rsidRPr="05323112">
        <w:rPr>
          <w:rFonts w:eastAsia="Arial" w:cs="Arial"/>
          <w:color w:val="000000" w:themeColor="text1"/>
        </w:rPr>
        <w:t xml:space="preserve">Končni prejemnik hrani tudi vsa </w:t>
      </w:r>
      <w:r w:rsidR="008625CD">
        <w:rPr>
          <w:rFonts w:eastAsia="Arial" w:cs="Arial"/>
          <w:color w:val="000000" w:themeColor="text1"/>
        </w:rPr>
        <w:t xml:space="preserve">druga </w:t>
      </w:r>
      <w:r w:rsidRPr="05323112">
        <w:rPr>
          <w:rFonts w:eastAsia="Arial" w:cs="Arial"/>
          <w:color w:val="000000" w:themeColor="text1"/>
        </w:rPr>
        <w:t xml:space="preserve">ustrezna dokazila, ki dokazujejo izvedene aktivnosti. Teh dokazil končni prejemnik ne prilaga k vlogi za izplačilo, vendar jih priloži na zahtevo skrbnika pogodbe na strani ministrstva, revizijskega ali drugega organa, ki je pristojen za preverjanje pravilnosti in učinkovitosti porabljenih sredstev.    </w:t>
      </w:r>
    </w:p>
    <w:p w14:paraId="39899FF6" w14:textId="3F97A9F0" w:rsidR="00E45852" w:rsidRPr="00420263" w:rsidRDefault="00E45852" w:rsidP="00E45852">
      <w:pPr>
        <w:jc w:val="both"/>
        <w:rPr>
          <w:rFonts w:cs="Arial"/>
          <w:color w:val="000000" w:themeColor="text1"/>
        </w:rPr>
      </w:pPr>
      <w:r w:rsidRPr="00420263">
        <w:rPr>
          <w:rFonts w:cs="Arial"/>
          <w:color w:val="000000" w:themeColor="text1"/>
        </w:rPr>
        <w:t xml:space="preserve">Izstavljanje računa ali druge enakovredne knjigovodske listine samemu sebi predstavlja neupravičen strošek (npr. prikaz stroškov najema </w:t>
      </w:r>
      <w:r w:rsidR="00321EF8" w:rsidRPr="00420263">
        <w:rPr>
          <w:rFonts w:cs="Arial"/>
          <w:color w:val="000000" w:themeColor="text1"/>
        </w:rPr>
        <w:t>končnega prejemnika</w:t>
      </w:r>
      <w:r w:rsidRPr="00420263">
        <w:rPr>
          <w:rFonts w:cs="Arial"/>
          <w:color w:val="000000" w:themeColor="text1"/>
        </w:rPr>
        <w:t xml:space="preserve"> za uporabo lastne nepremičnine ali infrastrukture).</w:t>
      </w:r>
    </w:p>
    <w:p w14:paraId="006C2098" w14:textId="60DBCA3D" w:rsidR="00003966" w:rsidRPr="00420263" w:rsidRDefault="4BECBB0A" w:rsidP="2DE794B5">
      <w:pPr>
        <w:jc w:val="both"/>
        <w:rPr>
          <w:rFonts w:cs="Arial"/>
          <w:color w:val="000000" w:themeColor="text1"/>
        </w:rPr>
      </w:pPr>
      <w:r w:rsidRPr="00420263">
        <w:rPr>
          <w:rFonts w:cs="Arial"/>
          <w:color w:val="000000" w:themeColor="text1"/>
        </w:rPr>
        <w:t xml:space="preserve"> </w:t>
      </w:r>
    </w:p>
    <w:p w14:paraId="315F9256" w14:textId="6EAC9DAA" w:rsidR="00003966" w:rsidRPr="00420263" w:rsidRDefault="4BECBB0A" w:rsidP="2DE794B5">
      <w:pPr>
        <w:jc w:val="both"/>
        <w:rPr>
          <w:rFonts w:cs="Arial"/>
          <w:color w:val="000000" w:themeColor="text1"/>
        </w:rPr>
      </w:pPr>
      <w:r w:rsidRPr="00420263">
        <w:rPr>
          <w:rFonts w:cs="Arial"/>
          <w:color w:val="000000" w:themeColor="text1"/>
        </w:rPr>
        <w:t xml:space="preserve">Izstavljanje računov </w:t>
      </w:r>
      <w:r w:rsidR="00884F8B" w:rsidRPr="00884F8B">
        <w:rPr>
          <w:rFonts w:cs="Arial"/>
          <w:color w:val="000000" w:themeColor="text1"/>
        </w:rPr>
        <w:t xml:space="preserve">oziroma drugih enakovrednih knjigovodskih listin </w:t>
      </w:r>
      <w:r w:rsidRPr="00420263">
        <w:rPr>
          <w:rFonts w:cs="Arial"/>
          <w:color w:val="000000" w:themeColor="text1"/>
        </w:rPr>
        <w:t xml:space="preserve">med konzorcijskimi partnerji ima za posledico neupravičenost stroška. </w:t>
      </w:r>
    </w:p>
    <w:p w14:paraId="14705E92" w14:textId="439BB414" w:rsidR="00E45852" w:rsidRDefault="00E45852" w:rsidP="00E45852">
      <w:pPr>
        <w:jc w:val="both"/>
        <w:rPr>
          <w:rFonts w:cs="Arial"/>
          <w:color w:val="000000" w:themeColor="text1"/>
        </w:rPr>
      </w:pPr>
    </w:p>
    <w:p w14:paraId="6F0402A1" w14:textId="331C36A3" w:rsidR="00E4293D" w:rsidRDefault="00E4293D" w:rsidP="00E4293D">
      <w:pPr>
        <w:spacing w:line="257" w:lineRule="auto"/>
        <w:jc w:val="both"/>
        <w:rPr>
          <w:rFonts w:cs="Arial"/>
          <w:color w:val="000000"/>
        </w:rPr>
      </w:pPr>
      <w:r w:rsidRPr="00E4293D">
        <w:rPr>
          <w:rFonts w:cs="Arial"/>
          <w:color w:val="000000"/>
        </w:rPr>
        <w:t>Stroški so neupravičeni, če se ugotovi, da pri končnemu prejemniku oziroma konzorcijskemu partnerju obstaja nasprotje interesov z izbranim ponudnikom. Neupravičen strošek predstavlja npr. vključitev osebe, ki je imenovana za opravljanje funkcije zakonitega zastopnika končnega prejemnika oziroma konzorcijskemu partnerju (ne glede na obliko pogodbe oziroma pravno podlago za opravljanje te funkcije) ali za katero obstaja nasprotje interesov, kot zunanjega izvajalca na projektu (ne glede na izvedbo postopka naročila). Nasprotje interesov je nepravilnost, ki vpliva na proračun EU ali Republike Slovenije in je lahko povezana z goljufivimi dejavnostmi. Opredeljeno je v Uredbi (EU, Euratom) 2024/2509, Direktivi 2014/24/EU, zakonu, ki ureja javno naročanje in zakonu, ki ureja integriteto in preprečevanje korupcije. Prepoved nasprotja interesov velja za vsa naročila.</w:t>
      </w:r>
    </w:p>
    <w:p w14:paraId="73E59B7F" w14:textId="77777777" w:rsidR="006848F2" w:rsidRPr="00E4293D" w:rsidRDefault="006848F2" w:rsidP="00E4293D">
      <w:pPr>
        <w:spacing w:line="257" w:lineRule="auto"/>
        <w:jc w:val="both"/>
        <w:rPr>
          <w:rFonts w:cs="Arial"/>
          <w:color w:val="000000"/>
        </w:rPr>
      </w:pPr>
    </w:p>
    <w:p w14:paraId="07E5DDFE" w14:textId="77777777" w:rsidR="00E4293D" w:rsidRPr="00E4293D" w:rsidRDefault="00E4293D" w:rsidP="00E4293D">
      <w:pPr>
        <w:spacing w:line="257" w:lineRule="auto"/>
        <w:jc w:val="both"/>
        <w:rPr>
          <w:rFonts w:eastAsia="Arial" w:cs="Arial"/>
          <w:color w:val="000000" w:themeColor="text1"/>
        </w:rPr>
      </w:pPr>
      <w:r w:rsidRPr="00E4293D">
        <w:rPr>
          <w:rFonts w:eastAsia="Arial" w:cs="Arial"/>
          <w:color w:val="000000" w:themeColor="text1"/>
        </w:rPr>
        <w:t xml:space="preserve">Pri izvajanju projekta v primeru </w:t>
      </w:r>
      <w:r w:rsidRPr="00E4293D">
        <w:rPr>
          <w:rFonts w:eastAsia="Arial" w:cs="Arial"/>
          <w:bCs/>
          <w:color w:val="000000" w:themeColor="text1"/>
        </w:rPr>
        <w:t xml:space="preserve">evidenčnega naročila z ocenjeno vrednostjo enako ali višjo od 10.000 EUR brez DDV končni prejemnik izkaže </w:t>
      </w:r>
      <w:r w:rsidRPr="008B11C9">
        <w:rPr>
          <w:rFonts w:eastAsia="Arial" w:cs="Arial"/>
          <w:color w:val="000000" w:themeColor="text1"/>
        </w:rPr>
        <w:t>upoštevanje  načela gospodarnosti, učinkovitosti in uspešnosti ter načela transparentnosti (pri čemer načelo transparentnosti</w:t>
      </w:r>
      <w:r w:rsidRPr="008B11C9">
        <w:rPr>
          <w:rFonts w:eastAsia="Arial" w:cs="Arial"/>
          <w:i/>
          <w:color w:val="000000" w:themeColor="text1"/>
        </w:rPr>
        <w:t xml:space="preserve"> </w:t>
      </w:r>
      <w:r w:rsidRPr="008B11C9">
        <w:rPr>
          <w:rFonts w:eastAsia="Arial" w:cs="Arial"/>
          <w:color w:val="000000" w:themeColor="text1"/>
        </w:rPr>
        <w:t>ne velja za končnega prejemnika oziroma konzorcijskega partnerja, ki ni naročnik po zakonu, ki ureja javno naročanje).</w:t>
      </w:r>
      <w:r w:rsidRPr="00E4293D">
        <w:rPr>
          <w:rFonts w:eastAsia="Arial" w:cs="Arial"/>
          <w:color w:val="000000" w:themeColor="text1"/>
        </w:rPr>
        <w:t xml:space="preserve"> </w:t>
      </w:r>
    </w:p>
    <w:p w14:paraId="1882045C" w14:textId="77777777" w:rsidR="00E4293D" w:rsidRPr="00E4293D" w:rsidRDefault="00E4293D" w:rsidP="00E4293D">
      <w:pPr>
        <w:spacing w:before="60" w:after="60" w:line="257" w:lineRule="auto"/>
        <w:jc w:val="both"/>
        <w:rPr>
          <w:rFonts w:eastAsia="Arial" w:cs="Arial"/>
          <w:color w:val="000000" w:themeColor="text1"/>
        </w:rPr>
      </w:pPr>
      <w:r w:rsidRPr="00E4293D">
        <w:rPr>
          <w:rFonts w:eastAsia="Arial" w:cs="Arial"/>
          <w:color w:val="000000" w:themeColor="text1"/>
        </w:rPr>
        <w:t>Navedeno se izkaže s tem, da:</w:t>
      </w:r>
    </w:p>
    <w:p w14:paraId="4EEE01E8" w14:textId="77777777" w:rsidR="00E4293D" w:rsidRPr="00E4293D" w:rsidRDefault="00E4293D" w:rsidP="00E4293D">
      <w:pPr>
        <w:numPr>
          <w:ilvl w:val="0"/>
          <w:numId w:val="44"/>
        </w:numPr>
        <w:spacing w:before="60" w:after="60" w:line="257" w:lineRule="auto"/>
        <w:contextualSpacing/>
        <w:jc w:val="both"/>
        <w:rPr>
          <w:rFonts w:cs="Arial"/>
          <w:color w:val="000000" w:themeColor="text1"/>
        </w:rPr>
      </w:pPr>
      <w:r w:rsidRPr="00E4293D">
        <w:rPr>
          <w:rFonts w:eastAsia="Arial" w:cs="Arial"/>
          <w:color w:val="000000" w:themeColor="text1"/>
        </w:rPr>
        <w:t xml:space="preserve">načelo gospodarnosti, učinkovitosti in uspešnosti: so bile pridobljene (dejansko prejmejo) vsaj 3 relevantne ponudbe ali se izkaže, da je bilo posredovano povpraševanje vsaj 6 relevantnim ponudnikom (če je na trgu toliko ponudnikov), pri čemer mora biti izbrana ponudba primerljiva s cenami na trgu. Prejem 3 ponudb ali posredovanje povpraševanja 6 ponudnikom zagotavlja zadostno garancijo za skladnost s tržno ceno zgolj, če so ponudbe oziroma ponudniki relevantni: </w:t>
      </w:r>
    </w:p>
    <w:p w14:paraId="1BCBFBDF" w14:textId="77777777" w:rsidR="00E4293D" w:rsidRPr="00E4293D" w:rsidRDefault="00E4293D" w:rsidP="00E4293D">
      <w:pPr>
        <w:numPr>
          <w:ilvl w:val="0"/>
          <w:numId w:val="43"/>
        </w:numPr>
        <w:spacing w:before="60" w:after="60" w:line="257" w:lineRule="auto"/>
        <w:contextualSpacing/>
        <w:jc w:val="both"/>
        <w:rPr>
          <w:rFonts w:cs="Arial"/>
          <w:color w:val="000000" w:themeColor="text1"/>
        </w:rPr>
      </w:pPr>
      <w:r w:rsidRPr="00E4293D">
        <w:rPr>
          <w:rFonts w:eastAsia="Arial" w:cs="Arial"/>
          <w:color w:val="000000" w:themeColor="text1"/>
        </w:rPr>
        <w:t>pri tem se ponudba oziroma ponudnik šteje za relevantnega, če je končni prejemnik oziroma konzorcijski partner preveril ustreznost zmogljivosti ponudnika in je preveril, da ne obstaja nasprotje interesov. Način preverjanja relevantnosti (smiselna uporaba določil o ugotavljanju sposobnosti in določil o preprečevanju nasprotja interesov po zakonu, ki ureja javno naročanje):</w:t>
      </w:r>
    </w:p>
    <w:p w14:paraId="7B8A64A3" w14:textId="77777777" w:rsidR="00E4293D" w:rsidRPr="00E4293D" w:rsidRDefault="00E4293D" w:rsidP="00E4293D">
      <w:pPr>
        <w:numPr>
          <w:ilvl w:val="1"/>
          <w:numId w:val="43"/>
        </w:numPr>
        <w:spacing w:before="60" w:after="60" w:line="257" w:lineRule="auto"/>
        <w:contextualSpacing/>
        <w:jc w:val="both"/>
        <w:rPr>
          <w:rFonts w:cs="Arial"/>
          <w:i/>
          <w:iCs/>
          <w:color w:val="000000" w:themeColor="text1"/>
        </w:rPr>
      </w:pPr>
      <w:r w:rsidRPr="00E4293D">
        <w:rPr>
          <w:rFonts w:eastAsia="Arial" w:cs="Arial"/>
          <w:i/>
          <w:iCs/>
          <w:color w:val="000000" w:themeColor="text1"/>
        </w:rPr>
        <w:t>zmogljivost ponudnika:</w:t>
      </w:r>
      <w:r w:rsidRPr="00E4293D">
        <w:rPr>
          <w:rFonts w:eastAsia="Arial" w:cs="Arial"/>
          <w:color w:val="000000" w:themeColor="text1"/>
        </w:rPr>
        <w:t xml:space="preserve"> končni prejemnik oziroma konzorcijski partner je preveril, da dobavitelj/izvajalec lahko zagotovi zahtevano blago ali storitve (kjer to ni omejeno samo na seznam dejavnosti, vključenih v javno dostopen register poslovnih subjektov), kar se dokazuje z npr. izpisi iz spletnih strani ponudnikov, izpisi iz Ajpes, izpolnjene izjave ponudnikov in </w:t>
      </w:r>
    </w:p>
    <w:p w14:paraId="0743BE20" w14:textId="77777777" w:rsidR="00E4293D" w:rsidRPr="00E4293D" w:rsidRDefault="00E4293D" w:rsidP="00E4293D">
      <w:pPr>
        <w:numPr>
          <w:ilvl w:val="1"/>
          <w:numId w:val="43"/>
        </w:numPr>
        <w:spacing w:before="60" w:after="60" w:line="257" w:lineRule="auto"/>
        <w:contextualSpacing/>
        <w:jc w:val="both"/>
        <w:rPr>
          <w:rFonts w:cs="Arial"/>
          <w:i/>
          <w:iCs/>
          <w:color w:val="000000" w:themeColor="text1"/>
        </w:rPr>
      </w:pPr>
      <w:r w:rsidRPr="00E4293D">
        <w:rPr>
          <w:rFonts w:eastAsia="Arial" w:cs="Arial"/>
          <w:i/>
          <w:iCs/>
          <w:color w:val="000000" w:themeColor="text1"/>
        </w:rPr>
        <w:t>nasprotje interesov:</w:t>
      </w:r>
      <w:r w:rsidRPr="00E4293D">
        <w:rPr>
          <w:rFonts w:eastAsia="Arial" w:cs="Arial"/>
          <w:color w:val="000000" w:themeColor="text1"/>
        </w:rPr>
        <w:t xml:space="preserve"> končni prejemnik oziroma konzorcijski partner je preveril, da ne obstaja neposredna ali posredna povezava osebe, ki vodi/sodeluje/odloča v postopku naročanja s ponudnikom in da prejete ponudbe niso od gospodarskih subjektov, za katere se šteje, da so povezane družbe (glede na določbe zakona, ki ureja gospodarske družbe), kar se dokazuje z npr. izpisi iz Ajpes, izpolnjene izjave ponudnikov, izpolnjene izjave oseb, ki vodijo/sodelujejo/odločajo v postopku naročanja glede (ne)obstoja neposredne ali posredne povezave s ponudnikom;</w:t>
      </w:r>
    </w:p>
    <w:p w14:paraId="1B04E85A" w14:textId="4A975854" w:rsidR="00E4293D" w:rsidRPr="00E4293D" w:rsidRDefault="00E4293D" w:rsidP="00E4293D">
      <w:pPr>
        <w:numPr>
          <w:ilvl w:val="0"/>
          <w:numId w:val="44"/>
        </w:numPr>
        <w:spacing w:before="60" w:after="60" w:line="257" w:lineRule="auto"/>
        <w:contextualSpacing/>
        <w:jc w:val="both"/>
        <w:rPr>
          <w:rFonts w:cs="Arial"/>
          <w:color w:val="000000" w:themeColor="text1"/>
          <w:u w:val="single"/>
        </w:rPr>
      </w:pPr>
      <w:r w:rsidRPr="00E4293D">
        <w:rPr>
          <w:rFonts w:eastAsia="Arial" w:cs="Arial"/>
          <w:color w:val="000000" w:themeColor="text1"/>
        </w:rPr>
        <w:t xml:space="preserve">načelo transparentnosti: je bilo v seznamu javnih naročil objavljenem na Portalu javnih naročil, ki so bila oddana preteklo leto (z opisom predmeta, vrsto predmeta in vrednostjo </w:t>
      </w:r>
      <w:r w:rsidRPr="00E4293D">
        <w:rPr>
          <w:rFonts w:eastAsia="Arial" w:cs="Arial"/>
          <w:color w:val="000000" w:themeColor="text1"/>
        </w:rPr>
        <w:lastRenderedPageBreak/>
        <w:t>oddanega naročila brez DDV ter nazivom gospodarskega subjekta, ki mu je bilo naročilo oddano) tudi predmetno naročilo.</w:t>
      </w:r>
    </w:p>
    <w:p w14:paraId="01911592" w14:textId="0DEEBE3D" w:rsidR="00E4293D" w:rsidRPr="00D02936" w:rsidRDefault="00E4293D" w:rsidP="00E4293D">
      <w:pPr>
        <w:spacing w:before="60" w:after="60" w:line="257" w:lineRule="auto"/>
        <w:contextualSpacing/>
        <w:jc w:val="both"/>
        <w:rPr>
          <w:rFonts w:cs="Arial"/>
          <w:color w:val="000000" w:themeColor="text1"/>
        </w:rPr>
      </w:pPr>
      <w:r w:rsidRPr="00D02936">
        <w:rPr>
          <w:rFonts w:cs="Arial"/>
          <w:color w:val="000000" w:themeColor="text1"/>
        </w:rPr>
        <w:t xml:space="preserve">Če ima </w:t>
      </w:r>
      <w:r w:rsidRPr="00AE74CA">
        <w:rPr>
          <w:rFonts w:eastAsia="Arial" w:cs="Arial"/>
          <w:color w:val="000000" w:themeColor="text1"/>
        </w:rPr>
        <w:t xml:space="preserve">končni prejemnik oziroma konzorcijski partner </w:t>
      </w:r>
      <w:r w:rsidRPr="00D02936">
        <w:rPr>
          <w:rFonts w:cs="Arial"/>
          <w:color w:val="000000" w:themeColor="text1"/>
        </w:rPr>
        <w:t>sprejet interni dokument za izvajanje javnih naročil, zagotavlja upoštevanje določil internega dokumenta za izvajanje javnih naročil. V primeru, da so določila te pogodbe strožja od določil internega dokumenta za izvajanje javnih naročil, se v delu za evidenčna naročila upošteva ta pogodba.</w:t>
      </w:r>
    </w:p>
    <w:p w14:paraId="5F5258AC" w14:textId="77777777" w:rsidR="00E4293D" w:rsidRDefault="00E4293D" w:rsidP="00E45852">
      <w:pPr>
        <w:jc w:val="both"/>
        <w:rPr>
          <w:rFonts w:cs="Arial"/>
          <w:color w:val="000000" w:themeColor="text1"/>
        </w:rPr>
      </w:pPr>
    </w:p>
    <w:p w14:paraId="5D92DEF0" w14:textId="55C1BB78" w:rsidR="00003966" w:rsidRDefault="00003966" w:rsidP="00003966">
      <w:pPr>
        <w:jc w:val="both"/>
        <w:rPr>
          <w:rFonts w:cs="Arial"/>
          <w:color w:val="000000"/>
        </w:rPr>
      </w:pPr>
      <w:bookmarkStart w:id="7" w:name="_Hlk123213695"/>
      <w:r w:rsidRPr="2DE794B5">
        <w:rPr>
          <w:rFonts w:cs="Arial"/>
          <w:color w:val="000000" w:themeColor="text1"/>
        </w:rPr>
        <w:t>Dokazila za izkazovanje upravič</w:t>
      </w:r>
      <w:r w:rsidR="0024785D" w:rsidRPr="2DE794B5">
        <w:rPr>
          <w:rFonts w:cs="Arial"/>
          <w:color w:val="000000" w:themeColor="text1"/>
        </w:rPr>
        <w:t>enosti stroškov</w:t>
      </w:r>
      <w:r w:rsidR="00EA38CA" w:rsidRPr="2DE794B5">
        <w:rPr>
          <w:rFonts w:cs="Arial"/>
          <w:color w:val="000000" w:themeColor="text1"/>
        </w:rPr>
        <w:t xml:space="preserve"> morajo biti skladna </w:t>
      </w:r>
      <w:r w:rsidR="00244807" w:rsidRPr="2DE794B5">
        <w:rPr>
          <w:rFonts w:cs="Arial"/>
          <w:color w:val="000000" w:themeColor="text1"/>
        </w:rPr>
        <w:t>s to pogodbo</w:t>
      </w:r>
      <w:r w:rsidR="002D499F" w:rsidRPr="2DE794B5">
        <w:rPr>
          <w:rFonts w:cs="Arial"/>
          <w:color w:val="000000" w:themeColor="text1"/>
        </w:rPr>
        <w:t>,</w:t>
      </w:r>
      <w:r w:rsidR="00E14A6B" w:rsidRPr="00324833">
        <w:t xml:space="preserve"> </w:t>
      </w:r>
      <w:r w:rsidR="001502D1" w:rsidRPr="2DE794B5">
        <w:rPr>
          <w:rFonts w:cs="Arial"/>
          <w:color w:val="000000" w:themeColor="text1"/>
        </w:rPr>
        <w:t xml:space="preserve">javnim razpisom </w:t>
      </w:r>
      <w:r w:rsidR="00976A71" w:rsidRPr="2DE794B5">
        <w:rPr>
          <w:rFonts w:cs="Arial"/>
          <w:color w:val="000000" w:themeColor="text1"/>
        </w:rPr>
        <w:t xml:space="preserve">ter </w:t>
      </w:r>
      <w:r w:rsidR="001E6BA2" w:rsidRPr="2DE794B5">
        <w:rPr>
          <w:rFonts w:cs="Arial"/>
          <w:color w:val="000000" w:themeColor="text1"/>
        </w:rPr>
        <w:t xml:space="preserve">z veljavnimi </w:t>
      </w:r>
      <w:r w:rsidR="00442DDE" w:rsidRPr="2DE794B5">
        <w:rPr>
          <w:rFonts w:cs="Arial"/>
          <w:color w:val="000000" w:themeColor="text1"/>
        </w:rPr>
        <w:t>smernicami, priročniki in ostalimi akti koordinacijskega organa iz 1. člena te pogodbe</w:t>
      </w:r>
      <w:r w:rsidR="009F7ABA" w:rsidRPr="2DE794B5">
        <w:rPr>
          <w:rFonts w:cs="Arial"/>
          <w:color w:val="000000" w:themeColor="text1"/>
        </w:rPr>
        <w:t>.</w:t>
      </w:r>
    </w:p>
    <w:p w14:paraId="20263CFE" w14:textId="75FE9F2E" w:rsidR="008501E8" w:rsidRDefault="008501E8" w:rsidP="00003966">
      <w:pPr>
        <w:jc w:val="both"/>
        <w:rPr>
          <w:rFonts w:cs="Arial"/>
          <w:color w:val="000000"/>
        </w:rPr>
      </w:pPr>
    </w:p>
    <w:p w14:paraId="442DAFC8" w14:textId="14653FAC" w:rsidR="008501E8" w:rsidRPr="00E045ED" w:rsidRDefault="008501E8" w:rsidP="00003966">
      <w:pPr>
        <w:jc w:val="both"/>
        <w:rPr>
          <w:rFonts w:cs="Arial"/>
          <w:color w:val="000000"/>
        </w:rPr>
      </w:pPr>
      <w:r w:rsidRPr="68137342">
        <w:rPr>
          <w:rFonts w:cs="Arial"/>
          <w:color w:val="000000" w:themeColor="text1"/>
        </w:rPr>
        <w:t xml:space="preserve">Vlogi za izplačilo z obveznimi prilogami (v nadaljnjem besedilu: vloga za izplačilo), ki je sestavni del te pogodbe kot priloga </w:t>
      </w:r>
      <w:r w:rsidR="673FFE71" w:rsidRPr="79CC1DF3">
        <w:rPr>
          <w:rFonts w:cs="Arial"/>
          <w:color w:val="000000" w:themeColor="text1"/>
        </w:rPr>
        <w:t>4</w:t>
      </w:r>
      <w:r w:rsidRPr="68137342">
        <w:rPr>
          <w:rFonts w:cs="Arial"/>
          <w:color w:val="000000" w:themeColor="text1"/>
        </w:rPr>
        <w:t xml:space="preserve">, mora končni prejemnik priložiti tudi dokazila, ki so navedena v sami vlogi za izplačilo. Za namene preverjanj se lahko zahtevajo dodatna dokazila o upravičenosti stroškov, ki niso navedena v vlogi za izplačilo.    </w:t>
      </w:r>
    </w:p>
    <w:bookmarkEnd w:id="7"/>
    <w:p w14:paraId="667F821D" w14:textId="77777777" w:rsidR="00003966" w:rsidRPr="00E045ED" w:rsidRDefault="00003966" w:rsidP="003A69A9">
      <w:pPr>
        <w:rPr>
          <w:rFonts w:cs="Arial"/>
          <w:color w:val="000000"/>
        </w:rPr>
      </w:pPr>
    </w:p>
    <w:p w14:paraId="44AF8613" w14:textId="77777777" w:rsidR="00FE4696" w:rsidRPr="00E045ED" w:rsidRDefault="006E5134" w:rsidP="003A69A9">
      <w:pPr>
        <w:jc w:val="both"/>
        <w:rPr>
          <w:rFonts w:cs="Arial"/>
          <w:color w:val="000000"/>
        </w:rPr>
      </w:pPr>
      <w:r w:rsidRPr="00095E05">
        <w:rPr>
          <w:rFonts w:cs="Arial"/>
          <w:color w:val="000000"/>
        </w:rPr>
        <w:t xml:space="preserve">Kakovost izvedbe </w:t>
      </w:r>
      <w:r w:rsidR="00CD26B9">
        <w:rPr>
          <w:rFonts w:cs="Arial"/>
          <w:color w:val="000000"/>
        </w:rPr>
        <w:t>projekta</w:t>
      </w:r>
      <w:r w:rsidR="00CD26B9" w:rsidRPr="00095E05">
        <w:rPr>
          <w:rFonts w:cs="Arial"/>
          <w:color w:val="000000"/>
        </w:rPr>
        <w:t xml:space="preserve"> </w:t>
      </w:r>
      <w:r w:rsidRPr="00095E05">
        <w:rPr>
          <w:rFonts w:cs="Arial"/>
          <w:color w:val="000000"/>
        </w:rPr>
        <w:t xml:space="preserve">mora ustrezati zahtevam </w:t>
      </w:r>
      <w:r w:rsidRPr="002B7D24">
        <w:rPr>
          <w:rFonts w:cs="Arial"/>
          <w:color w:val="000000"/>
        </w:rPr>
        <w:t xml:space="preserve">ministrstva in </w:t>
      </w:r>
      <w:r w:rsidR="00A32C7C">
        <w:rPr>
          <w:rFonts w:cs="Arial"/>
          <w:color w:val="000000"/>
        </w:rPr>
        <w:t>vlogi prijavitelja</w:t>
      </w:r>
      <w:r w:rsidR="00095E05" w:rsidRPr="002052A4">
        <w:rPr>
          <w:rFonts w:cs="Arial"/>
          <w:color w:val="000000"/>
        </w:rPr>
        <w:t>.</w:t>
      </w:r>
      <w:r w:rsidRPr="00095E05">
        <w:rPr>
          <w:rFonts w:cs="Arial"/>
          <w:color w:val="000000"/>
        </w:rPr>
        <w:t xml:space="preserve"> </w:t>
      </w:r>
    </w:p>
    <w:p w14:paraId="4BB0CE94" w14:textId="77777777" w:rsidR="0052469C" w:rsidRPr="00E045ED" w:rsidRDefault="0052469C" w:rsidP="003A69A9">
      <w:pPr>
        <w:jc w:val="both"/>
        <w:rPr>
          <w:rFonts w:cs="Arial"/>
          <w:color w:val="000000"/>
        </w:rPr>
      </w:pPr>
    </w:p>
    <w:p w14:paraId="1FB5D258" w14:textId="29065B29" w:rsidR="00331793" w:rsidRDefault="00331793" w:rsidP="005D70A4">
      <w:pPr>
        <w:pStyle w:val="Style2"/>
        <w:numPr>
          <w:ilvl w:val="0"/>
          <w:numId w:val="0"/>
        </w:numPr>
        <w:jc w:val="both"/>
        <w:rPr>
          <w:rFonts w:cs="Arial"/>
          <w:color w:val="000000"/>
        </w:rPr>
      </w:pPr>
    </w:p>
    <w:p w14:paraId="0DFA983E" w14:textId="5D1EF1D2" w:rsidR="00A54782" w:rsidRPr="00023252" w:rsidRDefault="00A54782" w:rsidP="00023252">
      <w:pPr>
        <w:numPr>
          <w:ilvl w:val="0"/>
          <w:numId w:val="16"/>
        </w:numPr>
        <w:tabs>
          <w:tab w:val="clear" w:pos="720"/>
          <w:tab w:val="num" w:pos="0"/>
        </w:tabs>
        <w:ind w:left="426"/>
        <w:jc w:val="center"/>
        <w:rPr>
          <w:rFonts w:cs="Arial"/>
          <w:color w:val="000000"/>
        </w:rPr>
      </w:pPr>
      <w:r w:rsidRPr="00023252">
        <w:rPr>
          <w:rFonts w:cs="Arial"/>
          <w:color w:val="000000"/>
        </w:rPr>
        <w:t>člen</w:t>
      </w:r>
    </w:p>
    <w:p w14:paraId="61AF39E5" w14:textId="77777777" w:rsidR="00A54782" w:rsidRPr="008B19AB" w:rsidRDefault="00A54782" w:rsidP="00A54782">
      <w:pPr>
        <w:jc w:val="center"/>
        <w:rPr>
          <w:rFonts w:cs="Arial"/>
          <w:color w:val="000000"/>
        </w:rPr>
      </w:pPr>
      <w:r w:rsidRPr="008B19AB">
        <w:rPr>
          <w:rFonts w:cs="Arial"/>
          <w:color w:val="000000"/>
        </w:rPr>
        <w:t xml:space="preserve">(prerazporeditev stroškov) </w:t>
      </w:r>
    </w:p>
    <w:p w14:paraId="1A4CE8F3" w14:textId="77777777" w:rsidR="00A54782" w:rsidRPr="008B19AB" w:rsidRDefault="00A54782" w:rsidP="00A54782">
      <w:pPr>
        <w:jc w:val="center"/>
        <w:rPr>
          <w:rFonts w:cs="Arial"/>
          <w:highlight w:val="yellow"/>
        </w:rPr>
      </w:pPr>
    </w:p>
    <w:p w14:paraId="13917531" w14:textId="5FDA0295" w:rsidR="00A54782" w:rsidRPr="00954AB7" w:rsidRDefault="00A54782" w:rsidP="00A54782">
      <w:pPr>
        <w:pStyle w:val="Pripombabesedilo"/>
        <w:jc w:val="both"/>
        <w:rPr>
          <w:rFonts w:cs="Arial"/>
          <w:color w:val="000000"/>
        </w:rPr>
      </w:pPr>
      <w:r w:rsidRPr="001F035B">
        <w:rPr>
          <w:rFonts w:cs="Arial"/>
          <w:color w:val="000000"/>
        </w:rPr>
        <w:t>Končni prejemnik</w:t>
      </w:r>
      <w:r w:rsidRPr="008B19AB">
        <w:rPr>
          <w:rFonts w:cs="Arial"/>
          <w:color w:val="000000"/>
        </w:rPr>
        <w:t xml:space="preserve"> lahko prerazporedi posamezne vrste </w:t>
      </w:r>
      <w:r>
        <w:rPr>
          <w:rFonts w:cs="Arial"/>
          <w:color w:val="000000"/>
        </w:rPr>
        <w:t xml:space="preserve">upravičenih </w:t>
      </w:r>
      <w:r w:rsidRPr="008B19AB">
        <w:rPr>
          <w:rFonts w:cs="Arial"/>
          <w:color w:val="000000"/>
        </w:rPr>
        <w:t xml:space="preserve">stroškov, </w:t>
      </w:r>
      <w:r>
        <w:rPr>
          <w:rFonts w:cs="Arial"/>
          <w:color w:val="000000"/>
        </w:rPr>
        <w:t xml:space="preserve">financiranih </w:t>
      </w:r>
      <w:r w:rsidRPr="00BE0B06">
        <w:rPr>
          <w:rFonts w:cs="Arial"/>
          <w:color w:val="000000"/>
        </w:rPr>
        <w:t>iz sredstev Mehanizma za okrevanje in odpornost</w:t>
      </w:r>
      <w:r>
        <w:rPr>
          <w:rFonts w:cs="Arial"/>
          <w:color w:val="000000"/>
        </w:rPr>
        <w:t xml:space="preserve">, </w:t>
      </w:r>
      <w:r w:rsidRPr="008B19AB">
        <w:rPr>
          <w:rFonts w:cs="Arial"/>
          <w:color w:val="000000"/>
        </w:rPr>
        <w:t xml:space="preserve">ki so navedene v finančnem načrtu, ki je sestavni del te pogodbe kot </w:t>
      </w:r>
      <w:r w:rsidRPr="001F035B">
        <w:rPr>
          <w:rFonts w:cs="Arial"/>
          <w:color w:val="000000"/>
        </w:rPr>
        <w:t>priloga 2</w:t>
      </w:r>
      <w:r w:rsidRPr="008B19AB">
        <w:rPr>
          <w:rFonts w:cs="Arial"/>
          <w:color w:val="000000"/>
        </w:rPr>
        <w:t xml:space="preserve">, vendar največ do višine </w:t>
      </w:r>
      <w:r w:rsidR="00340B1D">
        <w:rPr>
          <w:rFonts w:cs="Arial"/>
          <w:color w:val="000000"/>
        </w:rPr>
        <w:t xml:space="preserve">20% </w:t>
      </w:r>
      <w:r w:rsidRPr="00FE55B1">
        <w:rPr>
          <w:rFonts w:cs="Arial"/>
          <w:color w:val="000000"/>
        </w:rPr>
        <w:t>načrtovanega zneska</w:t>
      </w:r>
      <w:r>
        <w:rPr>
          <w:rFonts w:cs="Arial"/>
          <w:color w:val="000000"/>
        </w:rPr>
        <w:t xml:space="preserve"> </w:t>
      </w:r>
      <w:r w:rsidRPr="002052A4">
        <w:rPr>
          <w:rFonts w:cs="Arial"/>
          <w:color w:val="000000"/>
        </w:rPr>
        <w:t>posamezne vrste stroškov</w:t>
      </w:r>
      <w:r>
        <w:rPr>
          <w:rFonts w:cs="Arial"/>
          <w:color w:val="000000"/>
        </w:rPr>
        <w:t xml:space="preserve"> po finančnem načrtu št. </w:t>
      </w:r>
      <w:r w:rsidRPr="001F035B">
        <w:rPr>
          <w:rFonts w:cs="Arial"/>
          <w:color w:val="000000"/>
        </w:rPr>
        <w:t>…</w:t>
      </w:r>
      <w:r>
        <w:rPr>
          <w:rFonts w:cs="Arial"/>
          <w:color w:val="000000"/>
        </w:rPr>
        <w:t xml:space="preserve"> z dne </w:t>
      </w:r>
      <w:r w:rsidRPr="001F035B">
        <w:rPr>
          <w:rFonts w:cs="Arial"/>
          <w:color w:val="000000"/>
        </w:rPr>
        <w:t>…</w:t>
      </w:r>
      <w:r w:rsidRPr="00FE55B1">
        <w:rPr>
          <w:rFonts w:cs="Arial"/>
          <w:color w:val="000000"/>
        </w:rPr>
        <w:t>, o čemer je dolžan pisno obvestiti skrbnika pogodbe</w:t>
      </w:r>
      <w:r>
        <w:rPr>
          <w:rFonts w:cs="Arial"/>
          <w:color w:val="000000"/>
        </w:rPr>
        <w:t xml:space="preserve"> ministrstva, pri čemer predloži skrbniku pogodbe ministrstva tudi nov finančni načrt</w:t>
      </w:r>
      <w:r w:rsidRPr="00FE55B1">
        <w:rPr>
          <w:rFonts w:cs="Arial"/>
          <w:color w:val="000000"/>
        </w:rPr>
        <w:t xml:space="preserve">. V primeru, da bo sprememba več kot </w:t>
      </w:r>
      <w:r w:rsidR="00340B1D">
        <w:rPr>
          <w:rFonts w:cs="Arial"/>
          <w:color w:val="000000"/>
        </w:rPr>
        <w:t>20%</w:t>
      </w:r>
      <w:r w:rsidRPr="00FE55B1">
        <w:rPr>
          <w:rFonts w:cs="Arial"/>
          <w:color w:val="000000"/>
        </w:rPr>
        <w:t xml:space="preserve">, </w:t>
      </w:r>
      <w:r w:rsidRPr="001F035B">
        <w:rPr>
          <w:rFonts w:cs="Arial"/>
          <w:color w:val="000000"/>
        </w:rPr>
        <w:t>končni prejemnik</w:t>
      </w:r>
      <w:r w:rsidRPr="00FE55B1">
        <w:rPr>
          <w:rFonts w:cs="Arial"/>
          <w:color w:val="000000"/>
        </w:rPr>
        <w:t xml:space="preserve"> </w:t>
      </w:r>
      <w:r>
        <w:rPr>
          <w:rFonts w:cs="Arial"/>
          <w:color w:val="000000"/>
        </w:rPr>
        <w:t xml:space="preserve">skrbniku pogodbe ministrstva </w:t>
      </w:r>
      <w:r w:rsidRPr="00FE55B1">
        <w:rPr>
          <w:rFonts w:cs="Arial"/>
          <w:color w:val="000000"/>
        </w:rPr>
        <w:t xml:space="preserve">poda </w:t>
      </w:r>
      <w:r>
        <w:rPr>
          <w:rFonts w:cs="Arial"/>
          <w:color w:val="000000"/>
        </w:rPr>
        <w:t xml:space="preserve">obrazložen </w:t>
      </w:r>
      <w:r w:rsidRPr="00FE55B1">
        <w:rPr>
          <w:rFonts w:cs="Arial"/>
          <w:color w:val="000000"/>
        </w:rPr>
        <w:t>pisni predlog spremembe</w:t>
      </w:r>
      <w:r>
        <w:rPr>
          <w:rFonts w:cs="Arial"/>
          <w:color w:val="000000"/>
        </w:rPr>
        <w:t xml:space="preserve"> finančnega načrta. </w:t>
      </w:r>
      <w:r w:rsidRPr="00954AB7">
        <w:rPr>
          <w:rFonts w:cs="Arial"/>
          <w:color w:val="000000"/>
        </w:rPr>
        <w:t>V primeru, da skrbnik pogodbe</w:t>
      </w:r>
      <w:r>
        <w:rPr>
          <w:rFonts w:cs="Arial"/>
          <w:color w:val="000000"/>
        </w:rPr>
        <w:t xml:space="preserve"> ministrstva</w:t>
      </w:r>
      <w:r w:rsidRPr="00954AB7">
        <w:rPr>
          <w:rFonts w:cs="Arial"/>
          <w:color w:val="000000"/>
        </w:rPr>
        <w:t xml:space="preserve"> ugotovi, da je predlog utemeljen, ga pisn</w:t>
      </w:r>
      <w:r>
        <w:rPr>
          <w:rFonts w:cs="Arial"/>
          <w:color w:val="000000"/>
        </w:rPr>
        <w:t xml:space="preserve">o sprejme, v nasprotnem primeru pa predlog pisno zavrne. </w:t>
      </w:r>
    </w:p>
    <w:p w14:paraId="41EBCBEA" w14:textId="77777777" w:rsidR="00A54782" w:rsidRDefault="00A54782" w:rsidP="005D70A4">
      <w:pPr>
        <w:pStyle w:val="Style2"/>
        <w:numPr>
          <w:ilvl w:val="0"/>
          <w:numId w:val="0"/>
        </w:numPr>
        <w:jc w:val="both"/>
        <w:rPr>
          <w:rFonts w:cs="Arial"/>
          <w:color w:val="000000"/>
        </w:rPr>
      </w:pPr>
    </w:p>
    <w:p w14:paraId="4DE124A1" w14:textId="77777777" w:rsidR="00226604" w:rsidRPr="007C4BE1" w:rsidRDefault="00226604" w:rsidP="005D70A4">
      <w:pPr>
        <w:pStyle w:val="Style2"/>
        <w:numPr>
          <w:ilvl w:val="0"/>
          <w:numId w:val="0"/>
        </w:numPr>
        <w:jc w:val="both"/>
        <w:rPr>
          <w:rFonts w:cs="Arial"/>
          <w:color w:val="000000"/>
        </w:rPr>
      </w:pPr>
    </w:p>
    <w:p w14:paraId="48FFE55B" w14:textId="77777777" w:rsidR="006E5134" w:rsidRPr="00FE55B1" w:rsidRDefault="006E5134" w:rsidP="00023252">
      <w:pPr>
        <w:numPr>
          <w:ilvl w:val="0"/>
          <w:numId w:val="16"/>
        </w:numPr>
        <w:tabs>
          <w:tab w:val="clear" w:pos="720"/>
          <w:tab w:val="num" w:pos="0"/>
        </w:tabs>
        <w:ind w:left="426"/>
        <w:jc w:val="center"/>
        <w:rPr>
          <w:rFonts w:cs="Arial"/>
          <w:color w:val="000000"/>
        </w:rPr>
      </w:pPr>
      <w:r w:rsidRPr="00023252">
        <w:rPr>
          <w:rFonts w:cs="Arial"/>
          <w:color w:val="000000"/>
        </w:rPr>
        <w:t>člen</w:t>
      </w:r>
    </w:p>
    <w:p w14:paraId="1C0EA522" w14:textId="77777777" w:rsidR="006E5134" w:rsidRPr="00226604" w:rsidRDefault="006E5134" w:rsidP="003A69A9">
      <w:pPr>
        <w:jc w:val="center"/>
        <w:rPr>
          <w:rFonts w:cs="Arial"/>
          <w:color w:val="000000"/>
        </w:rPr>
      </w:pPr>
      <w:r w:rsidRPr="00226604">
        <w:rPr>
          <w:rFonts w:cs="Arial"/>
          <w:color w:val="000000"/>
        </w:rPr>
        <w:t>(pravic</w:t>
      </w:r>
      <w:r w:rsidR="0052567E" w:rsidRPr="00226604">
        <w:rPr>
          <w:rFonts w:cs="Arial"/>
          <w:color w:val="000000"/>
        </w:rPr>
        <w:t>e uporabe rezultatov</w:t>
      </w:r>
      <w:r w:rsidRPr="00226604">
        <w:rPr>
          <w:rFonts w:cs="Arial"/>
          <w:color w:val="000000"/>
        </w:rPr>
        <w:t>)</w:t>
      </w:r>
    </w:p>
    <w:p w14:paraId="78E1D15B" w14:textId="77777777" w:rsidR="006E5134" w:rsidRPr="00D25C65" w:rsidRDefault="006E5134" w:rsidP="003A69A9">
      <w:pPr>
        <w:rPr>
          <w:rFonts w:cs="Arial"/>
          <w:color w:val="000000"/>
          <w:highlight w:val="lightGray"/>
        </w:rPr>
      </w:pPr>
    </w:p>
    <w:p w14:paraId="0A297F41" w14:textId="0ED45668" w:rsidR="00817A36" w:rsidRPr="00C23DA6" w:rsidRDefault="00321EF8" w:rsidP="003A69A9">
      <w:pPr>
        <w:jc w:val="both"/>
        <w:rPr>
          <w:rFonts w:cs="Arial"/>
          <w:color w:val="000000"/>
        </w:rPr>
      </w:pPr>
      <w:r w:rsidRPr="00C23DA6">
        <w:rPr>
          <w:rFonts w:cs="Arial"/>
          <w:color w:val="000000"/>
        </w:rPr>
        <w:t>Končni prejemnik</w:t>
      </w:r>
      <w:r w:rsidR="0062132A" w:rsidRPr="00C23DA6">
        <w:rPr>
          <w:rFonts w:cs="Arial"/>
          <w:color w:val="000000"/>
        </w:rPr>
        <w:t xml:space="preserve"> se zavezuje</w:t>
      </w:r>
      <w:r w:rsidR="008256FD" w:rsidRPr="00C23DA6">
        <w:rPr>
          <w:rFonts w:cs="Arial"/>
          <w:color w:val="000000"/>
        </w:rPr>
        <w:t>, da stvaritve</w:t>
      </w:r>
      <w:r w:rsidR="002C30E6" w:rsidRPr="00C23DA6">
        <w:rPr>
          <w:rFonts w:cs="Arial"/>
          <w:color w:val="000000"/>
        </w:rPr>
        <w:t xml:space="preserve">, ki imajo značaj avtorskega dela in </w:t>
      </w:r>
      <w:r w:rsidR="00817A36" w:rsidRPr="00C23DA6">
        <w:rPr>
          <w:rFonts w:cs="Arial"/>
          <w:color w:val="000000"/>
        </w:rPr>
        <w:t xml:space="preserve">morebitne podobne stvaritve, ki </w:t>
      </w:r>
      <w:r w:rsidR="008256FD" w:rsidRPr="00C23DA6">
        <w:rPr>
          <w:rFonts w:cs="Arial"/>
          <w:color w:val="000000"/>
        </w:rPr>
        <w:t xml:space="preserve">nastanejo pri izvajanju </w:t>
      </w:r>
      <w:r w:rsidR="00757A62" w:rsidRPr="00C23DA6">
        <w:rPr>
          <w:rFonts w:cs="Arial"/>
          <w:color w:val="000000"/>
        </w:rPr>
        <w:t>projekta</w:t>
      </w:r>
      <w:r w:rsidR="008256FD" w:rsidRPr="00C23DA6">
        <w:rPr>
          <w:rFonts w:cs="Arial"/>
          <w:color w:val="000000"/>
        </w:rPr>
        <w:t xml:space="preserve">, </w:t>
      </w:r>
      <w:r w:rsidR="0062132A" w:rsidRPr="00C23DA6">
        <w:rPr>
          <w:rFonts w:cs="Arial"/>
          <w:color w:val="000000"/>
        </w:rPr>
        <w:t>ne bodo uporabljene v tržne namene</w:t>
      </w:r>
      <w:r w:rsidR="00096E3A" w:rsidRPr="00C23DA6">
        <w:rPr>
          <w:rFonts w:cs="Arial"/>
          <w:color w:val="000000"/>
        </w:rPr>
        <w:t xml:space="preserve">. </w:t>
      </w:r>
    </w:p>
    <w:p w14:paraId="7503A95E" w14:textId="77777777" w:rsidR="00817A36" w:rsidRPr="00C23DA6" w:rsidRDefault="00817A36" w:rsidP="003A69A9">
      <w:pPr>
        <w:jc w:val="both"/>
        <w:rPr>
          <w:rFonts w:cs="Arial"/>
          <w:color w:val="000000"/>
        </w:rPr>
      </w:pPr>
    </w:p>
    <w:p w14:paraId="2885634D" w14:textId="5294C498" w:rsidR="006E5134" w:rsidRPr="00C23DA6" w:rsidRDefault="00817A36" w:rsidP="003A69A9">
      <w:pPr>
        <w:jc w:val="both"/>
        <w:rPr>
          <w:rFonts w:cs="Arial"/>
          <w:color w:val="000000"/>
        </w:rPr>
      </w:pPr>
      <w:r w:rsidRPr="00C23DA6">
        <w:rPr>
          <w:rFonts w:cs="Arial"/>
          <w:color w:val="000000"/>
        </w:rPr>
        <w:t xml:space="preserve">Avtorska dela, študije, navodila, priporočila ter smernice in morebitne podobne stvaritve, nastale pri izvajanju </w:t>
      </w:r>
      <w:r w:rsidR="00757A62" w:rsidRPr="00C23DA6">
        <w:rPr>
          <w:rFonts w:cs="Arial"/>
          <w:color w:val="000000"/>
        </w:rPr>
        <w:t>projekta</w:t>
      </w:r>
      <w:r w:rsidRPr="00C23DA6">
        <w:rPr>
          <w:rFonts w:cs="Arial"/>
          <w:color w:val="000000"/>
        </w:rPr>
        <w:t xml:space="preserve">, morajo biti prosto dostopne širši javnosti z objavo na spletni strani </w:t>
      </w:r>
      <w:r w:rsidR="00321EF8" w:rsidRPr="00C23DA6">
        <w:rPr>
          <w:rFonts w:cs="Arial"/>
          <w:color w:val="000000"/>
        </w:rPr>
        <w:t>končnega prejemnika</w:t>
      </w:r>
      <w:r w:rsidRPr="00C23DA6">
        <w:rPr>
          <w:rFonts w:cs="Arial"/>
          <w:color w:val="000000"/>
        </w:rPr>
        <w:t xml:space="preserve"> </w:t>
      </w:r>
      <w:r w:rsidR="00E4293D" w:rsidRPr="00E4293D">
        <w:rPr>
          <w:rFonts w:cs="Arial"/>
          <w:color w:val="000000"/>
        </w:rPr>
        <w:t>ali na drugem spletnem mestu, dostopnem širši javnosti</w:t>
      </w:r>
      <w:r w:rsidR="00E4293D">
        <w:rPr>
          <w:rFonts w:cs="Arial"/>
          <w:color w:val="000000"/>
        </w:rPr>
        <w:t>.</w:t>
      </w:r>
    </w:p>
    <w:p w14:paraId="203F4708" w14:textId="77777777" w:rsidR="006E5134" w:rsidRPr="00D25C65" w:rsidRDefault="006E5134" w:rsidP="003A69A9">
      <w:pPr>
        <w:jc w:val="both"/>
        <w:rPr>
          <w:rFonts w:cs="Arial"/>
          <w:color w:val="000000"/>
          <w:highlight w:val="lightGray"/>
        </w:rPr>
      </w:pPr>
    </w:p>
    <w:p w14:paraId="57D74883" w14:textId="393F9F04" w:rsidR="0344EC86" w:rsidRDefault="0344EC86" w:rsidP="68137342">
      <w:pPr>
        <w:jc w:val="both"/>
        <w:rPr>
          <w:rFonts w:cs="Arial"/>
          <w:color w:val="000000" w:themeColor="text1"/>
        </w:rPr>
      </w:pPr>
      <w:r w:rsidRPr="68137342">
        <w:rPr>
          <w:rFonts w:cs="Arial"/>
          <w:color w:val="000000" w:themeColor="text1"/>
        </w:rPr>
        <w:t xml:space="preserve">Končni prejemnik zagotavlja, da bo za zgoraj navedene izdelke informacijsko-komunikacijskih oz. digitalnih vsebin, ki imajo značaj avtorskega dela, pridobil in na naročnika prenesel materialne avtorske pravice iz členov 22 do 33 Zakona o avtorski in sorodnih pravicah (Uradni list RS, št. </w:t>
      </w:r>
      <w:hyperlink r:id="rId34">
        <w:r w:rsidRPr="68137342">
          <w:rPr>
            <w:rFonts w:cs="Arial"/>
            <w:color w:val="000000" w:themeColor="text1"/>
          </w:rPr>
          <w:t>16/07</w:t>
        </w:r>
      </w:hyperlink>
      <w:r w:rsidRPr="68137342">
        <w:rPr>
          <w:rFonts w:cs="Arial"/>
          <w:color w:val="000000" w:themeColor="text1"/>
        </w:rPr>
        <w:t xml:space="preserve"> – uradno prečiščeno besedilo, </w:t>
      </w:r>
      <w:hyperlink r:id="rId35">
        <w:r w:rsidRPr="68137342">
          <w:rPr>
            <w:rFonts w:cs="Arial"/>
            <w:color w:val="000000" w:themeColor="text1"/>
          </w:rPr>
          <w:t>68/08</w:t>
        </w:r>
      </w:hyperlink>
      <w:r w:rsidRPr="68137342">
        <w:rPr>
          <w:rFonts w:cs="Arial"/>
          <w:color w:val="000000" w:themeColor="text1"/>
        </w:rPr>
        <w:t xml:space="preserve">, </w:t>
      </w:r>
      <w:hyperlink r:id="rId36">
        <w:r w:rsidRPr="68137342">
          <w:rPr>
            <w:rFonts w:cs="Arial"/>
            <w:color w:val="000000" w:themeColor="text1"/>
          </w:rPr>
          <w:t>110/13</w:t>
        </w:r>
      </w:hyperlink>
      <w:r w:rsidRPr="68137342">
        <w:rPr>
          <w:rFonts w:cs="Arial"/>
          <w:color w:val="000000" w:themeColor="text1"/>
        </w:rPr>
        <w:t xml:space="preserve">, </w:t>
      </w:r>
      <w:hyperlink r:id="rId37">
        <w:r w:rsidRPr="68137342">
          <w:rPr>
            <w:rFonts w:cs="Arial"/>
            <w:color w:val="000000" w:themeColor="text1"/>
          </w:rPr>
          <w:t>56/15</w:t>
        </w:r>
      </w:hyperlink>
      <w:r w:rsidRPr="68137342">
        <w:rPr>
          <w:rFonts w:cs="Arial"/>
          <w:color w:val="000000" w:themeColor="text1"/>
        </w:rPr>
        <w:t xml:space="preserve">, </w:t>
      </w:r>
      <w:hyperlink r:id="rId38">
        <w:r w:rsidRPr="68137342">
          <w:rPr>
            <w:rFonts w:cs="Arial"/>
            <w:color w:val="000000" w:themeColor="text1"/>
          </w:rPr>
          <w:t>63/16</w:t>
        </w:r>
      </w:hyperlink>
      <w:r w:rsidRPr="68137342">
        <w:rPr>
          <w:rFonts w:cs="Arial"/>
          <w:color w:val="000000" w:themeColor="text1"/>
        </w:rPr>
        <w:t xml:space="preserve"> – ZKUASP, </w:t>
      </w:r>
      <w:hyperlink r:id="rId39">
        <w:r w:rsidRPr="68137342">
          <w:rPr>
            <w:rFonts w:cs="Arial"/>
            <w:color w:val="000000" w:themeColor="text1"/>
          </w:rPr>
          <w:t>59/19</w:t>
        </w:r>
      </w:hyperlink>
      <w:r w:rsidR="009C7E2E">
        <w:rPr>
          <w:rFonts w:cs="Arial"/>
          <w:color w:val="000000" w:themeColor="text1"/>
        </w:rPr>
        <w:t xml:space="preserve">, </w:t>
      </w:r>
      <w:hyperlink r:id="rId40">
        <w:r w:rsidRPr="68137342">
          <w:rPr>
            <w:rFonts w:cs="Arial"/>
            <w:color w:val="000000" w:themeColor="text1"/>
          </w:rPr>
          <w:t>130/22</w:t>
        </w:r>
      </w:hyperlink>
      <w:r w:rsidRPr="68137342">
        <w:rPr>
          <w:rFonts w:cs="Arial"/>
          <w:color w:val="000000" w:themeColor="text1"/>
        </w:rPr>
        <w:t>), in sicer neizključno, brez časovnih in teritorialnih omejitev in za neomejeno uporabo v obliki odprtih podatkov v skladu z Zakonom o dostopu do informacij javnega značaja (Uradni list RS, št. 51/06 – uradno prečiščeno besedilo, 117/06 – ZDavP-2, 23/14, 50/14, 19/15 – odl. US, 102/15, 7/18</w:t>
      </w:r>
      <w:r w:rsidR="00781D5D">
        <w:rPr>
          <w:rFonts w:cs="Arial"/>
          <w:color w:val="000000" w:themeColor="text1"/>
        </w:rPr>
        <w:t xml:space="preserve">, </w:t>
      </w:r>
      <w:hyperlink r:id="rId41">
        <w:r w:rsidRPr="68137342">
          <w:rPr>
            <w:rFonts w:cs="Arial"/>
            <w:color w:val="000000" w:themeColor="text1"/>
          </w:rPr>
          <w:t>141/22</w:t>
        </w:r>
      </w:hyperlink>
      <w:r w:rsidRPr="68137342">
        <w:rPr>
          <w:rFonts w:cs="Arial"/>
          <w:color w:val="000000" w:themeColor="text1"/>
        </w:rPr>
        <w:t>) in njegovimi podzakonskimi akti.</w:t>
      </w:r>
    </w:p>
    <w:p w14:paraId="78C0A37D" w14:textId="0B017DDE" w:rsidR="68137342" w:rsidRDefault="68137342" w:rsidP="68137342">
      <w:pPr>
        <w:jc w:val="both"/>
        <w:rPr>
          <w:rFonts w:cs="Arial"/>
          <w:color w:val="000000" w:themeColor="text1"/>
          <w:highlight w:val="lightGray"/>
        </w:rPr>
      </w:pPr>
    </w:p>
    <w:p w14:paraId="3694D161" w14:textId="77777777" w:rsidR="006E5134" w:rsidRPr="00131CDA" w:rsidRDefault="006E5134" w:rsidP="003A69A9">
      <w:pPr>
        <w:jc w:val="both"/>
        <w:rPr>
          <w:rFonts w:cs="Arial"/>
          <w:color w:val="000000"/>
        </w:rPr>
      </w:pPr>
      <w:r w:rsidRPr="00131CDA">
        <w:rPr>
          <w:rFonts w:cs="Arial"/>
          <w:color w:val="000000"/>
        </w:rPr>
        <w:t>CC LICENC</w:t>
      </w:r>
      <w:r w:rsidR="002C30E6" w:rsidRPr="00131CDA">
        <w:rPr>
          <w:rFonts w:cs="Arial"/>
          <w:color w:val="000000"/>
        </w:rPr>
        <w:t>A</w:t>
      </w:r>
      <w:r w:rsidR="00E73C17" w:rsidRPr="00131CDA">
        <w:rPr>
          <w:rFonts w:cs="Arial"/>
          <w:color w:val="000000"/>
        </w:rPr>
        <w:t xml:space="preserve">: </w:t>
      </w:r>
      <w:r w:rsidRPr="00131CDA">
        <w:rPr>
          <w:rFonts w:cs="Arial"/>
          <w:color w:val="000000"/>
        </w:rPr>
        <w:t xml:space="preserve">Pogodbeni stranki sta sporazumni, da </w:t>
      </w:r>
      <w:r w:rsidR="00786518" w:rsidRPr="00131CDA">
        <w:rPr>
          <w:rFonts w:cs="Arial"/>
          <w:color w:val="000000"/>
        </w:rPr>
        <w:t>z</w:t>
      </w:r>
      <w:r w:rsidR="00817A36" w:rsidRPr="00131CDA">
        <w:rPr>
          <w:rFonts w:cs="Arial"/>
          <w:color w:val="000000"/>
        </w:rPr>
        <w:t xml:space="preserve">a konkretne stvaritve, ki imajo značaj avtorskega dela in so predmet te pogodbe, velja za prenos na tretje osebe in označevanje avtorskih del z licenco Creative Commons (CC) naslednja </w:t>
      </w:r>
      <w:r w:rsidR="00786518" w:rsidRPr="00131CDA">
        <w:rPr>
          <w:rFonts w:cs="Arial"/>
          <w:color w:val="000000"/>
        </w:rPr>
        <w:t>oblika standardne licence:</w:t>
      </w:r>
      <w:r w:rsidR="002C30E6" w:rsidRPr="00131CDA">
        <w:rPr>
          <w:rFonts w:cs="Arial"/>
          <w:color w:val="000000"/>
        </w:rPr>
        <w:t xml:space="preserve"> </w:t>
      </w:r>
      <w:r w:rsidRPr="00131CDA">
        <w:rPr>
          <w:rFonts w:cs="Arial"/>
          <w:color w:val="000000"/>
        </w:rPr>
        <w:t>"priznanje avtorstva" + "nekomercialno" + "deljenje pod istimi pogoji"</w:t>
      </w:r>
      <w:r w:rsidR="002C30E6" w:rsidRPr="00131CDA">
        <w:rPr>
          <w:rFonts w:cs="Arial"/>
          <w:color w:val="000000"/>
        </w:rPr>
        <w:t xml:space="preserve">, po kateri je </w:t>
      </w:r>
      <w:r w:rsidR="00FB616B" w:rsidRPr="00131CDA">
        <w:rPr>
          <w:rFonts w:cs="Arial"/>
          <w:color w:val="000000"/>
        </w:rPr>
        <w:t xml:space="preserve">uporabnikom </w:t>
      </w:r>
      <w:r w:rsidRPr="00131CDA">
        <w:rPr>
          <w:rFonts w:cs="Arial"/>
          <w:color w:val="000000"/>
        </w:rPr>
        <w:t>dovol</w:t>
      </w:r>
      <w:r w:rsidR="002C30E6" w:rsidRPr="00131CDA">
        <w:rPr>
          <w:rFonts w:cs="Arial"/>
          <w:color w:val="000000"/>
        </w:rPr>
        <w:t>jeno</w:t>
      </w:r>
      <w:r w:rsidRPr="00131CDA">
        <w:rPr>
          <w:rFonts w:cs="Arial"/>
          <w:color w:val="000000"/>
        </w:rPr>
        <w:t xml:space="preserve"> avtorsko delo in njegove predelave reproducirati, distribuirati, dajati v najem, priobčiti javnosti in predelovati samo pod pogojem, da navedejo avtorja, da ne gre za komercialno uporabo in da tudi oni naprej širijo izvirna dela/ predelave pod istimi pogoji. </w:t>
      </w:r>
    </w:p>
    <w:p w14:paraId="0631370E" w14:textId="77777777" w:rsidR="006E5134" w:rsidRPr="00C23DA6" w:rsidRDefault="006E5134" w:rsidP="003A69A9">
      <w:pPr>
        <w:jc w:val="both"/>
        <w:rPr>
          <w:rFonts w:cs="Arial"/>
          <w:color w:val="000000"/>
        </w:rPr>
      </w:pPr>
    </w:p>
    <w:p w14:paraId="2919CC22" w14:textId="0BF7B3CE" w:rsidR="006E5134" w:rsidRPr="00FE55B1" w:rsidRDefault="00321EF8" w:rsidP="003A69A9">
      <w:pPr>
        <w:jc w:val="both"/>
        <w:rPr>
          <w:rFonts w:cs="Arial"/>
          <w:b/>
          <w:color w:val="000000"/>
        </w:rPr>
      </w:pPr>
      <w:r w:rsidRPr="00C23DA6">
        <w:rPr>
          <w:rFonts w:cs="Arial"/>
          <w:color w:val="000000"/>
        </w:rPr>
        <w:lastRenderedPageBreak/>
        <w:t>Končni prejemnik</w:t>
      </w:r>
      <w:r w:rsidR="006E5134" w:rsidRPr="00C23DA6">
        <w:rPr>
          <w:rFonts w:cs="Arial"/>
          <w:color w:val="000000"/>
        </w:rPr>
        <w:t xml:space="preserve"> je sam odgovoren za morebitne kršitve avtorskih pravic drugih, ki bi nastale v zvezi z izvajanjem </w:t>
      </w:r>
      <w:r w:rsidR="00222A7D" w:rsidRPr="00C23DA6">
        <w:rPr>
          <w:rFonts w:cs="Arial"/>
          <w:color w:val="000000"/>
        </w:rPr>
        <w:t xml:space="preserve">projekta </w:t>
      </w:r>
      <w:r w:rsidR="006E5134" w:rsidRPr="00C23DA6">
        <w:rPr>
          <w:rFonts w:cs="Arial"/>
          <w:color w:val="000000"/>
        </w:rPr>
        <w:t>po tej pogodbi.</w:t>
      </w:r>
    </w:p>
    <w:p w14:paraId="5DB90918" w14:textId="77777777" w:rsidR="006E5134" w:rsidRPr="00FE55B1" w:rsidRDefault="006E5134" w:rsidP="003A69A9">
      <w:pPr>
        <w:jc w:val="both"/>
        <w:rPr>
          <w:rFonts w:cs="Arial"/>
          <w:color w:val="000000"/>
        </w:rPr>
      </w:pPr>
    </w:p>
    <w:p w14:paraId="4EBFE87B" w14:textId="77777777" w:rsidR="0052469C" w:rsidRPr="00FE55B1" w:rsidRDefault="0052469C" w:rsidP="003A69A9">
      <w:pPr>
        <w:jc w:val="both"/>
        <w:rPr>
          <w:rFonts w:cs="Arial"/>
          <w:color w:val="000000"/>
        </w:rPr>
      </w:pPr>
    </w:p>
    <w:p w14:paraId="1E9EC845" w14:textId="77777777" w:rsidR="006E5134" w:rsidRPr="00FE55B1" w:rsidRDefault="006E5134" w:rsidP="00786518">
      <w:pPr>
        <w:pStyle w:val="Naslov3"/>
        <w:jc w:val="center"/>
        <w:rPr>
          <w:color w:val="000000"/>
          <w:sz w:val="20"/>
          <w:szCs w:val="20"/>
        </w:rPr>
      </w:pPr>
      <w:r w:rsidRPr="00FE55B1">
        <w:rPr>
          <w:color w:val="000000"/>
          <w:sz w:val="20"/>
          <w:szCs w:val="20"/>
        </w:rPr>
        <w:t>III. VREDNOST POGODBE</w:t>
      </w:r>
    </w:p>
    <w:p w14:paraId="4C75BDC8" w14:textId="77777777" w:rsidR="006E5134" w:rsidRPr="00FE55B1" w:rsidRDefault="006E5134" w:rsidP="00082B87">
      <w:pPr>
        <w:ind w:left="720"/>
        <w:rPr>
          <w:rFonts w:cs="Arial"/>
        </w:rPr>
      </w:pPr>
    </w:p>
    <w:p w14:paraId="5BFE7CC5" w14:textId="77777777" w:rsidR="006E5134" w:rsidRPr="00FE55B1" w:rsidRDefault="006E5134" w:rsidP="00023252">
      <w:pPr>
        <w:numPr>
          <w:ilvl w:val="0"/>
          <w:numId w:val="16"/>
        </w:numPr>
        <w:tabs>
          <w:tab w:val="clear" w:pos="720"/>
          <w:tab w:val="num" w:pos="0"/>
        </w:tabs>
        <w:ind w:left="426"/>
        <w:jc w:val="center"/>
        <w:rPr>
          <w:rFonts w:cs="Arial"/>
          <w:color w:val="000000"/>
        </w:rPr>
      </w:pPr>
      <w:r w:rsidRPr="00023252">
        <w:rPr>
          <w:rFonts w:cs="Arial"/>
          <w:color w:val="000000"/>
        </w:rPr>
        <w:t>člen</w:t>
      </w:r>
    </w:p>
    <w:p w14:paraId="4D05669C" w14:textId="77777777" w:rsidR="006E5134" w:rsidRPr="00FE55B1" w:rsidRDefault="006E5134" w:rsidP="003A69A9">
      <w:pPr>
        <w:jc w:val="center"/>
        <w:rPr>
          <w:rFonts w:cs="Arial"/>
          <w:color w:val="000000"/>
        </w:rPr>
      </w:pPr>
      <w:r w:rsidRPr="00FE55B1">
        <w:rPr>
          <w:rFonts w:cs="Arial"/>
          <w:color w:val="000000"/>
        </w:rPr>
        <w:t>(vrednost pogodbe)</w:t>
      </w:r>
    </w:p>
    <w:p w14:paraId="63BCA5DE" w14:textId="77777777" w:rsidR="00871071" w:rsidRPr="007E0B6C" w:rsidRDefault="00871071" w:rsidP="00871071">
      <w:pPr>
        <w:autoSpaceDE w:val="0"/>
        <w:autoSpaceDN w:val="0"/>
        <w:adjustRightInd w:val="0"/>
        <w:jc w:val="both"/>
        <w:rPr>
          <w:rFonts w:cs="Arial"/>
          <w:color w:val="000000"/>
          <w:highlight w:val="lightGray"/>
        </w:rPr>
      </w:pPr>
    </w:p>
    <w:p w14:paraId="57341D33" w14:textId="77777777" w:rsidR="00871071" w:rsidRPr="002B0114" w:rsidRDefault="00871071" w:rsidP="00871071">
      <w:pPr>
        <w:autoSpaceDE w:val="0"/>
        <w:autoSpaceDN w:val="0"/>
        <w:adjustRightInd w:val="0"/>
        <w:jc w:val="both"/>
        <w:rPr>
          <w:rFonts w:cs="Arial"/>
          <w:color w:val="000000"/>
        </w:rPr>
      </w:pPr>
      <w:r w:rsidRPr="002B0114">
        <w:rPr>
          <w:rFonts w:cs="Arial"/>
          <w:color w:val="000000"/>
        </w:rPr>
        <w:t xml:space="preserve">Skupna pogodbena vrednost za </w:t>
      </w:r>
      <w:r w:rsidR="00EE54CB" w:rsidRPr="002B0114">
        <w:rPr>
          <w:rFonts w:cs="Arial"/>
          <w:color w:val="000000"/>
        </w:rPr>
        <w:t>projekt</w:t>
      </w:r>
      <w:r w:rsidRPr="002B0114">
        <w:rPr>
          <w:rFonts w:cs="Arial"/>
          <w:color w:val="000000"/>
        </w:rPr>
        <w:t xml:space="preserve">, ki je predmet te pogodbe, znaša največ do [VREDNOST POGODBE V EUR], od tega po posameznih proračunskih </w:t>
      </w:r>
      <w:r w:rsidR="003830B6" w:rsidRPr="002B0114">
        <w:rPr>
          <w:rFonts w:cs="Arial"/>
          <w:color w:val="000000"/>
        </w:rPr>
        <w:t>postavkah</w:t>
      </w:r>
      <w:r w:rsidRPr="002B0114">
        <w:rPr>
          <w:rFonts w:cs="Arial"/>
          <w:color w:val="000000"/>
        </w:rPr>
        <w:t xml:space="preserve">: </w:t>
      </w:r>
    </w:p>
    <w:p w14:paraId="0551086B" w14:textId="77777777" w:rsidR="003830B6" w:rsidRPr="002B0114" w:rsidRDefault="003830B6" w:rsidP="00871071">
      <w:pPr>
        <w:autoSpaceDE w:val="0"/>
        <w:autoSpaceDN w:val="0"/>
        <w:adjustRightInd w:val="0"/>
        <w:jc w:val="both"/>
        <w:rPr>
          <w:rFonts w:cs="Arial"/>
          <w:color w:val="000000"/>
        </w:rPr>
      </w:pPr>
    </w:p>
    <w:p w14:paraId="10BCB103" w14:textId="78BF188B" w:rsidR="003830B6" w:rsidRPr="002B0114" w:rsidRDefault="003830B6" w:rsidP="004673B1">
      <w:pPr>
        <w:numPr>
          <w:ilvl w:val="0"/>
          <w:numId w:val="19"/>
        </w:numPr>
        <w:autoSpaceDE w:val="0"/>
        <w:autoSpaceDN w:val="0"/>
        <w:adjustRightInd w:val="0"/>
        <w:jc w:val="both"/>
        <w:rPr>
          <w:rFonts w:cs="Arial"/>
          <w:color w:val="000000"/>
        </w:rPr>
      </w:pPr>
      <w:r w:rsidRPr="68137342">
        <w:rPr>
          <w:rFonts w:cs="Arial"/>
          <w:color w:val="000000" w:themeColor="text1"/>
        </w:rPr>
        <w:t>……...........,....</w:t>
      </w:r>
      <w:r w:rsidRPr="78A08F81">
        <w:rPr>
          <w:rFonts w:cs="Arial"/>
          <w:color w:val="000000" w:themeColor="text1"/>
        </w:rPr>
        <w:t xml:space="preserve">EUR s PP </w:t>
      </w:r>
      <w:r w:rsidR="7704BF20" w:rsidRPr="78A08F81">
        <w:rPr>
          <w:rFonts w:cs="Arial"/>
          <w:color w:val="000000" w:themeColor="text1"/>
        </w:rPr>
        <w:t>221170 (C3K12IE Celovita transformacija zelenega in digitalnega izobraževanja-NOO-MIZŠ</w:t>
      </w:r>
      <w:r w:rsidR="00F615ED">
        <w:rPr>
          <w:rFonts w:cs="Arial"/>
          <w:color w:val="000000" w:themeColor="text1"/>
        </w:rPr>
        <w:t>-MVI</w:t>
      </w:r>
      <w:r w:rsidR="7704BF20" w:rsidRPr="78A08F81">
        <w:rPr>
          <w:rFonts w:cs="Arial"/>
          <w:color w:val="000000" w:themeColor="text1"/>
        </w:rPr>
        <w:t>.</w:t>
      </w:r>
    </w:p>
    <w:p w14:paraId="672A3346" w14:textId="77777777" w:rsidR="003830B6" w:rsidRPr="002B0114" w:rsidRDefault="003830B6" w:rsidP="003830B6">
      <w:pPr>
        <w:autoSpaceDE w:val="0"/>
        <w:autoSpaceDN w:val="0"/>
        <w:adjustRightInd w:val="0"/>
        <w:jc w:val="both"/>
        <w:rPr>
          <w:rFonts w:cs="Arial"/>
          <w:color w:val="000000"/>
        </w:rPr>
      </w:pPr>
    </w:p>
    <w:p w14:paraId="58FDEB9B" w14:textId="77777777" w:rsidR="003830B6" w:rsidRPr="002B0114" w:rsidRDefault="00EE05CC" w:rsidP="003830B6">
      <w:pPr>
        <w:autoSpaceDE w:val="0"/>
        <w:autoSpaceDN w:val="0"/>
        <w:adjustRightInd w:val="0"/>
        <w:jc w:val="both"/>
        <w:rPr>
          <w:rFonts w:cs="Arial"/>
          <w:color w:val="000000"/>
        </w:rPr>
      </w:pPr>
      <w:r w:rsidRPr="002B0114">
        <w:rPr>
          <w:rFonts w:cs="Arial"/>
          <w:color w:val="000000"/>
        </w:rPr>
        <w:t>Predvidena finančna dinamika</w:t>
      </w:r>
      <w:r w:rsidR="003830B6" w:rsidRPr="002B0114">
        <w:rPr>
          <w:rFonts w:cs="Arial"/>
          <w:color w:val="000000"/>
        </w:rPr>
        <w:t xml:space="preserve"> po posameznih proračunskih letih</w:t>
      </w:r>
      <w:r w:rsidRPr="002B0114">
        <w:rPr>
          <w:rFonts w:cs="Arial"/>
          <w:color w:val="000000"/>
        </w:rPr>
        <w:t xml:space="preserve"> je</w:t>
      </w:r>
      <w:r w:rsidR="003830B6" w:rsidRPr="002B0114">
        <w:rPr>
          <w:rFonts w:cs="Arial"/>
          <w:color w:val="000000"/>
        </w:rPr>
        <w:t>:</w:t>
      </w:r>
    </w:p>
    <w:p w14:paraId="204477B8" w14:textId="77777777" w:rsidR="00871071" w:rsidRPr="002B0114" w:rsidRDefault="00871071" w:rsidP="00871071">
      <w:pPr>
        <w:autoSpaceDE w:val="0"/>
        <w:autoSpaceDN w:val="0"/>
        <w:adjustRightInd w:val="0"/>
        <w:jc w:val="both"/>
        <w:rPr>
          <w:rFonts w:cs="Arial"/>
          <w:color w:val="000000"/>
        </w:rPr>
      </w:pPr>
    </w:p>
    <w:tbl>
      <w:tblPr>
        <w:tblStyle w:val="Tabelamrea"/>
        <w:tblW w:w="0" w:type="auto"/>
        <w:tblLook w:val="04A0" w:firstRow="1" w:lastRow="0" w:firstColumn="1" w:lastColumn="0" w:noHBand="0" w:noVBand="1"/>
      </w:tblPr>
      <w:tblGrid>
        <w:gridCol w:w="1697"/>
        <w:gridCol w:w="1697"/>
        <w:gridCol w:w="1698"/>
      </w:tblGrid>
      <w:tr w:rsidR="005357F5" w:rsidRPr="002B0114" w14:paraId="08093C6A" w14:textId="77777777" w:rsidTr="00F630E1">
        <w:tc>
          <w:tcPr>
            <w:tcW w:w="1697" w:type="dxa"/>
          </w:tcPr>
          <w:p w14:paraId="7DB1A296" w14:textId="77777777" w:rsidR="005357F5" w:rsidRPr="002B0114" w:rsidRDefault="005357F5" w:rsidP="00194D69">
            <w:pPr>
              <w:autoSpaceDE w:val="0"/>
              <w:autoSpaceDN w:val="0"/>
              <w:adjustRightInd w:val="0"/>
              <w:jc w:val="both"/>
              <w:rPr>
                <w:rFonts w:cs="Arial"/>
                <w:color w:val="000000"/>
              </w:rPr>
            </w:pPr>
            <w:r w:rsidRPr="002B0114">
              <w:rPr>
                <w:rFonts w:cs="Arial"/>
                <w:color w:val="000000"/>
              </w:rPr>
              <w:t>Leto/PP</w:t>
            </w:r>
          </w:p>
        </w:tc>
        <w:tc>
          <w:tcPr>
            <w:tcW w:w="1697" w:type="dxa"/>
          </w:tcPr>
          <w:p w14:paraId="22B73F0B" w14:textId="2011AB76" w:rsidR="005357F5" w:rsidRPr="002B0114" w:rsidRDefault="77BC9CBF" w:rsidP="00194D69">
            <w:pPr>
              <w:autoSpaceDE w:val="0"/>
              <w:autoSpaceDN w:val="0"/>
              <w:adjustRightInd w:val="0"/>
              <w:jc w:val="both"/>
              <w:rPr>
                <w:rFonts w:cs="Arial"/>
                <w:color w:val="000000"/>
              </w:rPr>
            </w:pPr>
            <w:r w:rsidRPr="5264D0C1">
              <w:rPr>
                <w:rFonts w:cs="Arial"/>
                <w:color w:val="000000" w:themeColor="text1"/>
              </w:rPr>
              <w:t>PP</w:t>
            </w:r>
            <w:r w:rsidR="0D142A4D" w:rsidRPr="5264D0C1">
              <w:rPr>
                <w:rFonts w:cs="Arial"/>
                <w:color w:val="000000" w:themeColor="text1"/>
              </w:rPr>
              <w:t xml:space="preserve"> 221170</w:t>
            </w:r>
          </w:p>
        </w:tc>
        <w:tc>
          <w:tcPr>
            <w:tcW w:w="1698" w:type="dxa"/>
          </w:tcPr>
          <w:p w14:paraId="1EA3ABF9" w14:textId="77777777" w:rsidR="005357F5" w:rsidRPr="002B0114" w:rsidRDefault="005357F5" w:rsidP="00194D69">
            <w:pPr>
              <w:autoSpaceDE w:val="0"/>
              <w:autoSpaceDN w:val="0"/>
              <w:adjustRightInd w:val="0"/>
              <w:jc w:val="both"/>
              <w:rPr>
                <w:rFonts w:cs="Arial"/>
                <w:color w:val="000000"/>
              </w:rPr>
            </w:pPr>
            <w:r w:rsidRPr="002B0114">
              <w:rPr>
                <w:rFonts w:cs="Arial"/>
                <w:color w:val="000000"/>
              </w:rPr>
              <w:t>Skupaj</w:t>
            </w:r>
          </w:p>
        </w:tc>
      </w:tr>
      <w:tr w:rsidR="005357F5" w:rsidRPr="002B0114" w14:paraId="0ACA6520" w14:textId="77777777" w:rsidTr="00F630E1">
        <w:tc>
          <w:tcPr>
            <w:tcW w:w="1697" w:type="dxa"/>
          </w:tcPr>
          <w:p w14:paraId="427D6933" w14:textId="4880D891" w:rsidR="005357F5" w:rsidRPr="002B0114" w:rsidRDefault="77BC9CBF" w:rsidP="005357F5">
            <w:pPr>
              <w:autoSpaceDE w:val="0"/>
              <w:autoSpaceDN w:val="0"/>
              <w:adjustRightInd w:val="0"/>
              <w:jc w:val="both"/>
              <w:rPr>
                <w:rFonts w:cs="Arial"/>
                <w:color w:val="000000"/>
              </w:rPr>
            </w:pPr>
            <w:r w:rsidRPr="5264D0C1">
              <w:rPr>
                <w:rFonts w:cs="Arial"/>
                <w:color w:val="000000" w:themeColor="text1"/>
              </w:rPr>
              <w:t>20</w:t>
            </w:r>
            <w:r w:rsidR="32F4DF5A" w:rsidRPr="5264D0C1">
              <w:rPr>
                <w:rFonts w:cs="Arial"/>
                <w:color w:val="000000" w:themeColor="text1"/>
              </w:rPr>
              <w:t>25</w:t>
            </w:r>
          </w:p>
        </w:tc>
        <w:tc>
          <w:tcPr>
            <w:tcW w:w="1697" w:type="dxa"/>
          </w:tcPr>
          <w:p w14:paraId="6039908F" w14:textId="77777777" w:rsidR="005357F5" w:rsidRPr="002B0114" w:rsidRDefault="005357F5" w:rsidP="005357F5">
            <w:pPr>
              <w:autoSpaceDE w:val="0"/>
              <w:autoSpaceDN w:val="0"/>
              <w:adjustRightInd w:val="0"/>
              <w:jc w:val="right"/>
              <w:rPr>
                <w:rFonts w:cs="Arial"/>
                <w:color w:val="000000"/>
              </w:rPr>
            </w:pPr>
          </w:p>
        </w:tc>
        <w:tc>
          <w:tcPr>
            <w:tcW w:w="1698" w:type="dxa"/>
          </w:tcPr>
          <w:p w14:paraId="1B6B9F49" w14:textId="79A74215" w:rsidR="005357F5" w:rsidRPr="002B0114" w:rsidRDefault="005357F5" w:rsidP="005357F5">
            <w:pPr>
              <w:autoSpaceDE w:val="0"/>
              <w:autoSpaceDN w:val="0"/>
              <w:adjustRightInd w:val="0"/>
              <w:jc w:val="right"/>
              <w:rPr>
                <w:rFonts w:cs="Arial"/>
                <w:color w:val="000000"/>
              </w:rPr>
            </w:pPr>
            <w:r w:rsidRPr="002B0114">
              <w:rPr>
                <w:rFonts w:cs="Arial"/>
                <w:color w:val="000000"/>
              </w:rPr>
              <w:t>0,00</w:t>
            </w:r>
          </w:p>
        </w:tc>
      </w:tr>
      <w:tr w:rsidR="005357F5" w:rsidRPr="002B0114" w14:paraId="77353157" w14:textId="77777777" w:rsidTr="00F630E1">
        <w:tc>
          <w:tcPr>
            <w:tcW w:w="1697" w:type="dxa"/>
          </w:tcPr>
          <w:p w14:paraId="344B79C0" w14:textId="3585C871" w:rsidR="005357F5" w:rsidRDefault="77BC9CBF" w:rsidP="005357F5">
            <w:pPr>
              <w:autoSpaceDE w:val="0"/>
              <w:autoSpaceDN w:val="0"/>
              <w:adjustRightInd w:val="0"/>
              <w:jc w:val="both"/>
              <w:rPr>
                <w:rFonts w:cs="Arial"/>
                <w:color w:val="000000"/>
              </w:rPr>
            </w:pPr>
            <w:r w:rsidRPr="5264D0C1">
              <w:rPr>
                <w:rFonts w:cs="Arial"/>
                <w:color w:val="000000" w:themeColor="text1"/>
              </w:rPr>
              <w:t>20</w:t>
            </w:r>
            <w:r w:rsidR="420862ED" w:rsidRPr="5264D0C1">
              <w:rPr>
                <w:rFonts w:cs="Arial"/>
                <w:color w:val="000000" w:themeColor="text1"/>
              </w:rPr>
              <w:t>26</w:t>
            </w:r>
          </w:p>
        </w:tc>
        <w:tc>
          <w:tcPr>
            <w:tcW w:w="1697" w:type="dxa"/>
          </w:tcPr>
          <w:p w14:paraId="4E8A7E09" w14:textId="77777777" w:rsidR="005357F5" w:rsidRPr="002B0114" w:rsidRDefault="005357F5" w:rsidP="005357F5">
            <w:pPr>
              <w:autoSpaceDE w:val="0"/>
              <w:autoSpaceDN w:val="0"/>
              <w:adjustRightInd w:val="0"/>
              <w:jc w:val="right"/>
              <w:rPr>
                <w:rFonts w:cs="Arial"/>
                <w:color w:val="000000"/>
              </w:rPr>
            </w:pPr>
          </w:p>
        </w:tc>
        <w:tc>
          <w:tcPr>
            <w:tcW w:w="1698" w:type="dxa"/>
          </w:tcPr>
          <w:p w14:paraId="3211FD75" w14:textId="0FCC4BC9" w:rsidR="005357F5" w:rsidRPr="002B0114" w:rsidRDefault="005357F5" w:rsidP="005357F5">
            <w:pPr>
              <w:autoSpaceDE w:val="0"/>
              <w:autoSpaceDN w:val="0"/>
              <w:adjustRightInd w:val="0"/>
              <w:jc w:val="right"/>
              <w:rPr>
                <w:rFonts w:cs="Arial"/>
                <w:color w:val="000000"/>
              </w:rPr>
            </w:pPr>
            <w:r w:rsidRPr="002B0114">
              <w:rPr>
                <w:rFonts w:cs="Arial"/>
                <w:color w:val="000000"/>
              </w:rPr>
              <w:t>0,00</w:t>
            </w:r>
          </w:p>
        </w:tc>
      </w:tr>
      <w:tr w:rsidR="005357F5" w:rsidRPr="002B0114" w14:paraId="44D89644" w14:textId="77777777" w:rsidTr="00F630E1">
        <w:tc>
          <w:tcPr>
            <w:tcW w:w="1697" w:type="dxa"/>
          </w:tcPr>
          <w:p w14:paraId="7497393E" w14:textId="77777777" w:rsidR="005357F5" w:rsidRPr="002B0114" w:rsidRDefault="005357F5" w:rsidP="00194D69">
            <w:pPr>
              <w:autoSpaceDE w:val="0"/>
              <w:autoSpaceDN w:val="0"/>
              <w:adjustRightInd w:val="0"/>
              <w:jc w:val="both"/>
              <w:rPr>
                <w:rFonts w:cs="Arial"/>
                <w:color w:val="000000"/>
              </w:rPr>
            </w:pPr>
            <w:r w:rsidRPr="002B0114">
              <w:rPr>
                <w:rFonts w:cs="Arial"/>
                <w:color w:val="000000"/>
              </w:rPr>
              <w:t>Skupaj:</w:t>
            </w:r>
          </w:p>
        </w:tc>
        <w:tc>
          <w:tcPr>
            <w:tcW w:w="1697" w:type="dxa"/>
          </w:tcPr>
          <w:p w14:paraId="687BF4A2" w14:textId="77777777" w:rsidR="005357F5" w:rsidRPr="002B0114" w:rsidRDefault="005357F5" w:rsidP="00D92956">
            <w:pPr>
              <w:autoSpaceDE w:val="0"/>
              <w:autoSpaceDN w:val="0"/>
              <w:adjustRightInd w:val="0"/>
              <w:jc w:val="right"/>
              <w:rPr>
                <w:rFonts w:cs="Arial"/>
                <w:color w:val="000000"/>
              </w:rPr>
            </w:pPr>
            <w:r w:rsidRPr="002B0114">
              <w:rPr>
                <w:rFonts w:cs="Arial"/>
                <w:color w:val="000000"/>
              </w:rPr>
              <w:t>0,00</w:t>
            </w:r>
          </w:p>
        </w:tc>
        <w:tc>
          <w:tcPr>
            <w:tcW w:w="1698" w:type="dxa"/>
          </w:tcPr>
          <w:p w14:paraId="18104FF8" w14:textId="77777777" w:rsidR="005357F5" w:rsidRPr="002B0114" w:rsidRDefault="005357F5" w:rsidP="00D92956">
            <w:pPr>
              <w:autoSpaceDE w:val="0"/>
              <w:autoSpaceDN w:val="0"/>
              <w:adjustRightInd w:val="0"/>
              <w:jc w:val="right"/>
              <w:rPr>
                <w:rFonts w:cs="Arial"/>
                <w:color w:val="000000"/>
              </w:rPr>
            </w:pPr>
            <w:r w:rsidRPr="002B0114">
              <w:rPr>
                <w:rFonts w:cs="Arial"/>
                <w:color w:val="000000"/>
              </w:rPr>
              <w:t>0,00</w:t>
            </w:r>
          </w:p>
        </w:tc>
      </w:tr>
    </w:tbl>
    <w:p w14:paraId="440978E2" w14:textId="77777777" w:rsidR="0030029F" w:rsidRPr="002B0114" w:rsidRDefault="0030029F" w:rsidP="00135670">
      <w:pPr>
        <w:ind w:firstLine="720"/>
        <w:rPr>
          <w:rFonts w:cs="Arial"/>
          <w:color w:val="000000"/>
        </w:rPr>
      </w:pPr>
    </w:p>
    <w:p w14:paraId="3A6F4933" w14:textId="77777777" w:rsidR="007D2A5C" w:rsidRPr="002B0114" w:rsidRDefault="00871071" w:rsidP="007D2A5C">
      <w:pPr>
        <w:rPr>
          <w:rFonts w:cs="Arial"/>
          <w:color w:val="000000"/>
        </w:rPr>
      </w:pPr>
      <w:r w:rsidRPr="002B0114">
        <w:rPr>
          <w:rFonts w:cs="Arial"/>
          <w:color w:val="000000"/>
        </w:rPr>
        <w:t>konto ..... in ......</w:t>
      </w:r>
      <w:r w:rsidR="00DA5792" w:rsidRPr="002B0114">
        <w:rPr>
          <w:rFonts w:cs="Arial"/>
          <w:color w:val="000000"/>
        </w:rPr>
        <w:t xml:space="preserve"> </w:t>
      </w:r>
    </w:p>
    <w:p w14:paraId="5A57EDDC" w14:textId="77777777" w:rsidR="00C8491C" w:rsidRPr="002B0114" w:rsidRDefault="00C8491C" w:rsidP="007D2A5C">
      <w:pPr>
        <w:rPr>
          <w:rFonts w:cs="Arial"/>
          <w:color w:val="000000"/>
        </w:rPr>
      </w:pPr>
    </w:p>
    <w:p w14:paraId="7A4D03EF" w14:textId="77777777" w:rsidR="007D2A5C" w:rsidRPr="002814D0" w:rsidRDefault="005869B0" w:rsidP="007D2A5C">
      <w:pPr>
        <w:rPr>
          <w:rFonts w:cs="Arial"/>
          <w:color w:val="000000"/>
        </w:rPr>
      </w:pPr>
      <w:r w:rsidRPr="002B0114">
        <w:rPr>
          <w:rFonts w:cs="Arial"/>
          <w:color w:val="000000"/>
        </w:rPr>
        <w:t xml:space="preserve">Projekt </w:t>
      </w:r>
      <w:r w:rsidR="007D2A5C" w:rsidRPr="002B0114">
        <w:rPr>
          <w:rFonts w:cs="Arial"/>
          <w:color w:val="000000"/>
        </w:rPr>
        <w:t>je uvrščen v Načrt razvojnih programov</w:t>
      </w:r>
      <w:r w:rsidR="00045D90" w:rsidRPr="002B0114">
        <w:rPr>
          <w:rFonts w:cs="Arial"/>
          <w:color w:val="000000"/>
        </w:rPr>
        <w:t xml:space="preserve"> (NRP)</w:t>
      </w:r>
      <w:r w:rsidR="004265BC" w:rsidRPr="002B0114">
        <w:rPr>
          <w:rFonts w:cs="Arial"/>
          <w:color w:val="000000"/>
        </w:rPr>
        <w:t>,</w:t>
      </w:r>
      <w:r w:rsidR="00287B25" w:rsidRPr="002B0114">
        <w:rPr>
          <w:rFonts w:cs="Arial"/>
          <w:color w:val="000000"/>
        </w:rPr>
        <w:t xml:space="preserve"> </w:t>
      </w:r>
      <w:r w:rsidR="007D2A5C" w:rsidRPr="002B0114">
        <w:rPr>
          <w:rFonts w:cs="Arial"/>
          <w:color w:val="000000"/>
        </w:rPr>
        <w:t>št.:</w:t>
      </w:r>
      <w:r w:rsidR="005B6047" w:rsidRPr="002B0114">
        <w:rPr>
          <w:rFonts w:cs="Arial"/>
          <w:color w:val="000000"/>
        </w:rPr>
        <w:t>…..</w:t>
      </w:r>
    </w:p>
    <w:p w14:paraId="779CE10E" w14:textId="77777777" w:rsidR="009465BF" w:rsidRPr="00135670" w:rsidRDefault="009465BF" w:rsidP="00DA5792">
      <w:pPr>
        <w:autoSpaceDE w:val="0"/>
        <w:autoSpaceDN w:val="0"/>
        <w:adjustRightInd w:val="0"/>
        <w:jc w:val="both"/>
        <w:rPr>
          <w:rFonts w:cs="Arial"/>
          <w:color w:val="000000"/>
        </w:rPr>
      </w:pPr>
    </w:p>
    <w:p w14:paraId="5872D264" w14:textId="2583BE43" w:rsidR="00871071" w:rsidRPr="00FE55B1" w:rsidRDefault="00871071" w:rsidP="00DA78E3">
      <w:pPr>
        <w:autoSpaceDE w:val="0"/>
        <w:autoSpaceDN w:val="0"/>
        <w:adjustRightInd w:val="0"/>
        <w:jc w:val="both"/>
        <w:rPr>
          <w:rFonts w:cs="Arial"/>
        </w:rPr>
      </w:pPr>
      <w:r w:rsidRPr="68137342">
        <w:rPr>
          <w:rFonts w:cs="Arial"/>
        </w:rPr>
        <w:t xml:space="preserve">Med posameznimi proračunskimi leti </w:t>
      </w:r>
      <w:r w:rsidR="00D2511D" w:rsidRPr="68137342">
        <w:rPr>
          <w:rFonts w:cs="Arial"/>
        </w:rPr>
        <w:t xml:space="preserve">so sredstva </w:t>
      </w:r>
      <w:r w:rsidRPr="68137342">
        <w:rPr>
          <w:rFonts w:cs="Arial"/>
        </w:rPr>
        <w:t xml:space="preserve">prenosljiva </w:t>
      </w:r>
      <w:r w:rsidR="009611B0" w:rsidRPr="68137342">
        <w:rPr>
          <w:rFonts w:cs="Arial"/>
        </w:rPr>
        <w:t xml:space="preserve">v primeru obstoja utemeljenih razlogov </w:t>
      </w:r>
      <w:r w:rsidR="00F44AB8" w:rsidRPr="68137342">
        <w:rPr>
          <w:rFonts w:cs="Arial"/>
        </w:rPr>
        <w:t xml:space="preserve">(npr. </w:t>
      </w:r>
      <w:r w:rsidR="00D2511D" w:rsidRPr="68137342">
        <w:rPr>
          <w:rFonts w:cs="Arial"/>
        </w:rPr>
        <w:t>spremenjena dinamika prispeva k doseganju mejnikov in ciljev</w:t>
      </w:r>
      <w:r w:rsidR="00F44AB8" w:rsidRPr="68137342">
        <w:rPr>
          <w:rFonts w:cs="Arial"/>
        </w:rPr>
        <w:t>)</w:t>
      </w:r>
      <w:r w:rsidR="00D2511D" w:rsidRPr="68137342">
        <w:rPr>
          <w:rFonts w:cs="Arial"/>
        </w:rPr>
        <w:t xml:space="preserve"> ter likvidnostnih </w:t>
      </w:r>
      <w:r w:rsidR="00496253" w:rsidRPr="68137342">
        <w:rPr>
          <w:rFonts w:cs="Arial"/>
        </w:rPr>
        <w:t>z</w:t>
      </w:r>
      <w:r w:rsidR="00D2511D" w:rsidRPr="68137342">
        <w:rPr>
          <w:rFonts w:cs="Arial"/>
        </w:rPr>
        <w:t>možnosti sklada NOO</w:t>
      </w:r>
      <w:r w:rsidR="007402B6" w:rsidRPr="68137342">
        <w:rPr>
          <w:rFonts w:cs="Arial"/>
        </w:rPr>
        <w:t xml:space="preserve"> oziroma proračuna Republike Slovenije</w:t>
      </w:r>
      <w:r w:rsidR="009611B0" w:rsidRPr="68137342">
        <w:rPr>
          <w:rFonts w:cs="Arial"/>
        </w:rPr>
        <w:t>, kar</w:t>
      </w:r>
      <w:r w:rsidR="00EF7A1F" w:rsidRPr="68137342">
        <w:rPr>
          <w:rFonts w:cs="Arial"/>
        </w:rPr>
        <w:t xml:space="preserve"> </w:t>
      </w:r>
      <w:r w:rsidR="009611B0" w:rsidRPr="68137342">
        <w:rPr>
          <w:rFonts w:cs="Arial"/>
        </w:rPr>
        <w:t>se</w:t>
      </w:r>
      <w:r w:rsidRPr="68137342">
        <w:rPr>
          <w:rFonts w:cs="Arial"/>
        </w:rPr>
        <w:t xml:space="preserve"> opredeli </w:t>
      </w:r>
      <w:r w:rsidR="009611B0" w:rsidRPr="68137342">
        <w:rPr>
          <w:rFonts w:cs="Arial"/>
        </w:rPr>
        <w:t>z</w:t>
      </w:r>
      <w:r w:rsidRPr="68137342">
        <w:rPr>
          <w:rFonts w:cs="Arial"/>
        </w:rPr>
        <w:t xml:space="preserve"> aneksom k tej pogodbi. </w:t>
      </w:r>
      <w:r w:rsidR="468A5E93" w:rsidRPr="6F6EBC38">
        <w:rPr>
          <w:rFonts w:cs="Arial"/>
        </w:rPr>
        <w:t>Delež sofinanciranja projekta je 100 odstotkov.</w:t>
      </w:r>
    </w:p>
    <w:p w14:paraId="200DBA3D" w14:textId="40D5302D" w:rsidR="002463FA" w:rsidRPr="00FE55B1" w:rsidRDefault="002463FA" w:rsidP="68137342">
      <w:pPr>
        <w:pStyle w:val="Telobesedila"/>
        <w:rPr>
          <w:rFonts w:cs="Arial"/>
        </w:rPr>
      </w:pPr>
    </w:p>
    <w:p w14:paraId="7B53E2BC" w14:textId="49FA1F3A" w:rsidR="68137342" w:rsidRDefault="68137342" w:rsidP="68137342">
      <w:pPr>
        <w:pStyle w:val="Telobesedila"/>
        <w:rPr>
          <w:rFonts w:cs="Arial"/>
        </w:rPr>
      </w:pPr>
    </w:p>
    <w:p w14:paraId="49AE87D5" w14:textId="77777777" w:rsidR="006E5134" w:rsidRPr="00FE55B1" w:rsidRDefault="006E5134" w:rsidP="00786518">
      <w:pPr>
        <w:pStyle w:val="Naslov2"/>
        <w:jc w:val="center"/>
        <w:rPr>
          <w:i w:val="0"/>
          <w:color w:val="000000"/>
          <w:sz w:val="20"/>
          <w:szCs w:val="20"/>
        </w:rPr>
      </w:pPr>
      <w:r w:rsidRPr="00FE55B1">
        <w:rPr>
          <w:i w:val="0"/>
          <w:color w:val="000000"/>
          <w:sz w:val="20"/>
          <w:szCs w:val="20"/>
        </w:rPr>
        <w:t>IV. OBDOBJE UPRAVIČENOSTI IN ROK ZA IZVEDBO</w:t>
      </w:r>
    </w:p>
    <w:p w14:paraId="479DCFC5" w14:textId="77777777" w:rsidR="006E5134" w:rsidRPr="00FE55B1" w:rsidRDefault="006E5134" w:rsidP="003A69A9">
      <w:pPr>
        <w:rPr>
          <w:rFonts w:cs="Arial"/>
          <w:color w:val="000000"/>
        </w:rPr>
      </w:pPr>
    </w:p>
    <w:p w14:paraId="0C3886CC" w14:textId="77777777" w:rsidR="006E5134" w:rsidRPr="00FE55B1" w:rsidRDefault="006E5134" w:rsidP="00023252">
      <w:pPr>
        <w:numPr>
          <w:ilvl w:val="0"/>
          <w:numId w:val="16"/>
        </w:numPr>
        <w:tabs>
          <w:tab w:val="clear" w:pos="720"/>
          <w:tab w:val="num" w:pos="0"/>
        </w:tabs>
        <w:ind w:left="426"/>
        <w:jc w:val="center"/>
        <w:rPr>
          <w:rFonts w:cs="Arial"/>
          <w:color w:val="000000"/>
        </w:rPr>
      </w:pPr>
      <w:r w:rsidRPr="00023252">
        <w:rPr>
          <w:rFonts w:cs="Arial"/>
          <w:color w:val="000000"/>
        </w:rPr>
        <w:t>člen</w:t>
      </w:r>
    </w:p>
    <w:p w14:paraId="6F97E57F" w14:textId="77777777" w:rsidR="006E5134" w:rsidRPr="00FE55B1" w:rsidRDefault="006E5134" w:rsidP="003A69A9">
      <w:pPr>
        <w:jc w:val="center"/>
        <w:rPr>
          <w:rFonts w:cs="Arial"/>
          <w:color w:val="000000"/>
        </w:rPr>
      </w:pPr>
      <w:r w:rsidRPr="00FE55B1">
        <w:rPr>
          <w:rFonts w:cs="Arial"/>
          <w:color w:val="000000"/>
        </w:rPr>
        <w:t>(obdobje upravičenosti in rok za izvedbo</w:t>
      </w:r>
      <w:r w:rsidR="00FD0A6B" w:rsidRPr="00FE55B1">
        <w:rPr>
          <w:rFonts w:cs="Arial"/>
          <w:color w:val="000000"/>
        </w:rPr>
        <w:t xml:space="preserve"> </w:t>
      </w:r>
      <w:r w:rsidR="00EE54CB">
        <w:rPr>
          <w:rFonts w:cs="Arial"/>
          <w:color w:val="000000"/>
        </w:rPr>
        <w:t>projekta</w:t>
      </w:r>
      <w:r w:rsidRPr="00FE55B1">
        <w:rPr>
          <w:rFonts w:cs="Arial"/>
          <w:color w:val="000000"/>
        </w:rPr>
        <w:t>)</w:t>
      </w:r>
    </w:p>
    <w:p w14:paraId="314C2B7B" w14:textId="77777777" w:rsidR="006E5134" w:rsidRPr="00FE55B1" w:rsidRDefault="006E5134" w:rsidP="003A69A9">
      <w:pPr>
        <w:jc w:val="center"/>
        <w:rPr>
          <w:rFonts w:cs="Arial"/>
          <w:color w:val="000000"/>
        </w:rPr>
      </w:pPr>
    </w:p>
    <w:p w14:paraId="522CC85A" w14:textId="2805EECA" w:rsidR="006E5134" w:rsidRPr="00E0589C" w:rsidRDefault="006E0923" w:rsidP="68137342">
      <w:pPr>
        <w:spacing w:before="120"/>
        <w:jc w:val="both"/>
        <w:rPr>
          <w:rFonts w:cs="Arial"/>
          <w:color w:val="000000"/>
        </w:rPr>
      </w:pPr>
      <w:r w:rsidRPr="4A6A1794">
        <w:rPr>
          <w:rFonts w:cs="Arial"/>
          <w:color w:val="000000" w:themeColor="text1"/>
        </w:rPr>
        <w:t>Aktivnost</w:t>
      </w:r>
      <w:r w:rsidR="00E627E4" w:rsidRPr="4A6A1794">
        <w:rPr>
          <w:rFonts w:cs="Arial"/>
          <w:color w:val="000000" w:themeColor="text1"/>
        </w:rPr>
        <w:t>i</w:t>
      </w:r>
      <w:r w:rsidRPr="4A6A1794">
        <w:rPr>
          <w:rFonts w:cs="Arial"/>
          <w:color w:val="000000" w:themeColor="text1"/>
        </w:rPr>
        <w:t xml:space="preserve"> </w:t>
      </w:r>
      <w:r w:rsidR="00782E54" w:rsidRPr="4A6A1794">
        <w:rPr>
          <w:rFonts w:cs="Arial"/>
          <w:color w:val="000000" w:themeColor="text1"/>
        </w:rPr>
        <w:t>projekta</w:t>
      </w:r>
      <w:r w:rsidR="006E5134" w:rsidRPr="4A6A1794">
        <w:rPr>
          <w:rFonts w:cs="Arial"/>
          <w:color w:val="000000" w:themeColor="text1"/>
        </w:rPr>
        <w:t xml:space="preserve"> se </w:t>
      </w:r>
      <w:r w:rsidR="00FD0A6B" w:rsidRPr="4A6A1794">
        <w:rPr>
          <w:rFonts w:cs="Arial"/>
          <w:color w:val="000000" w:themeColor="text1"/>
        </w:rPr>
        <w:t>zač</w:t>
      </w:r>
      <w:r w:rsidRPr="4A6A1794">
        <w:rPr>
          <w:rFonts w:cs="Arial"/>
          <w:color w:val="000000" w:themeColor="text1"/>
        </w:rPr>
        <w:t>ne</w:t>
      </w:r>
      <w:r w:rsidR="00E627E4" w:rsidRPr="4A6A1794">
        <w:rPr>
          <w:rFonts w:cs="Arial"/>
          <w:color w:val="000000" w:themeColor="text1"/>
        </w:rPr>
        <w:t>jo</w:t>
      </w:r>
      <w:r w:rsidR="00FD0A6B" w:rsidRPr="4A6A1794">
        <w:rPr>
          <w:rFonts w:cs="Arial"/>
          <w:color w:val="000000" w:themeColor="text1"/>
        </w:rPr>
        <w:t xml:space="preserve"> </w:t>
      </w:r>
      <w:r w:rsidR="006E5134" w:rsidRPr="4A6A1794">
        <w:rPr>
          <w:rFonts w:cs="Arial"/>
          <w:color w:val="000000" w:themeColor="text1"/>
        </w:rPr>
        <w:t>izvaja</w:t>
      </w:r>
      <w:r w:rsidR="00FD0A6B" w:rsidRPr="4A6A1794">
        <w:rPr>
          <w:rFonts w:cs="Arial"/>
          <w:color w:val="000000" w:themeColor="text1"/>
        </w:rPr>
        <w:t>ti</w:t>
      </w:r>
      <w:r w:rsidR="006E5134" w:rsidRPr="4A6A1794">
        <w:rPr>
          <w:rFonts w:cs="Arial"/>
          <w:color w:val="000000" w:themeColor="text1"/>
        </w:rPr>
        <w:t xml:space="preserve"> </w:t>
      </w:r>
      <w:r w:rsidR="463DBD0B" w:rsidRPr="4A6A1794">
        <w:rPr>
          <w:rFonts w:cs="Arial"/>
          <w:color w:val="000000" w:themeColor="text1"/>
        </w:rPr>
        <w:t xml:space="preserve">od </w:t>
      </w:r>
      <w:r w:rsidR="00FD0A6B" w:rsidRPr="4A6A1794">
        <w:rPr>
          <w:rFonts w:cs="Arial"/>
          <w:color w:val="000000" w:themeColor="text1"/>
        </w:rPr>
        <w:t>dne</w:t>
      </w:r>
      <w:r w:rsidR="7055CCE7" w:rsidRPr="4A6A1794">
        <w:rPr>
          <w:rFonts w:cs="Arial"/>
          <w:color w:val="000000" w:themeColor="text1"/>
        </w:rPr>
        <w:t>va</w:t>
      </w:r>
      <w:r w:rsidR="00FD0A6B" w:rsidRPr="4A6A1794">
        <w:rPr>
          <w:rFonts w:cs="Arial"/>
          <w:color w:val="000000" w:themeColor="text1"/>
        </w:rPr>
        <w:t xml:space="preserve"> </w:t>
      </w:r>
      <w:r w:rsidR="463DBD0B" w:rsidRPr="4A6A1794">
        <w:rPr>
          <w:rFonts w:cs="Arial"/>
          <w:color w:val="000000" w:themeColor="text1"/>
        </w:rPr>
        <w:t>izdaje sklepa o izboru</w:t>
      </w:r>
      <w:r w:rsidR="00FD0A6B" w:rsidRPr="4A6A1794">
        <w:rPr>
          <w:rFonts w:cs="Arial"/>
          <w:color w:val="000000" w:themeColor="text1"/>
        </w:rPr>
        <w:t xml:space="preserve">, rok za zaključek </w:t>
      </w:r>
      <w:r w:rsidRPr="4A6A1794">
        <w:rPr>
          <w:rFonts w:cs="Arial"/>
          <w:color w:val="000000" w:themeColor="text1"/>
        </w:rPr>
        <w:t xml:space="preserve">aktivnosti </w:t>
      </w:r>
      <w:r w:rsidR="00782E54" w:rsidRPr="4A6A1794">
        <w:rPr>
          <w:rFonts w:cs="Arial"/>
          <w:color w:val="000000" w:themeColor="text1"/>
        </w:rPr>
        <w:t>projekta</w:t>
      </w:r>
      <w:r w:rsidR="006E5134" w:rsidRPr="4A6A1794">
        <w:rPr>
          <w:rFonts w:cs="Arial"/>
          <w:color w:val="000000" w:themeColor="text1"/>
        </w:rPr>
        <w:t xml:space="preserve"> </w:t>
      </w:r>
      <w:r w:rsidR="00FD0A6B" w:rsidRPr="4A6A1794">
        <w:rPr>
          <w:rFonts w:cs="Arial"/>
          <w:color w:val="000000" w:themeColor="text1"/>
        </w:rPr>
        <w:t xml:space="preserve">je </w:t>
      </w:r>
      <w:r w:rsidR="006E5134" w:rsidRPr="4A6A1794">
        <w:rPr>
          <w:rFonts w:cs="Arial"/>
          <w:color w:val="000000" w:themeColor="text1"/>
        </w:rPr>
        <w:t xml:space="preserve">do </w:t>
      </w:r>
      <w:r w:rsidR="00FD0A6B" w:rsidRPr="4A6A1794">
        <w:rPr>
          <w:rFonts w:cs="Arial"/>
          <w:color w:val="000000" w:themeColor="text1"/>
        </w:rPr>
        <w:t xml:space="preserve">dne </w:t>
      </w:r>
      <w:r w:rsidR="629A0CD1" w:rsidRPr="4A6A1794">
        <w:rPr>
          <w:rFonts w:cs="Arial"/>
          <w:color w:val="000000" w:themeColor="text1"/>
        </w:rPr>
        <w:t>30. 6. 2026</w:t>
      </w:r>
      <w:r w:rsidR="1C6A7387" w:rsidRPr="4A6A1794">
        <w:rPr>
          <w:rFonts w:cs="Arial"/>
          <w:color w:val="000000" w:themeColor="text1"/>
        </w:rPr>
        <w:t>.</w:t>
      </w:r>
      <w:r w:rsidR="000828B3" w:rsidRPr="4A6A1794">
        <w:rPr>
          <w:rFonts w:cs="Arial"/>
          <w:color w:val="000000" w:themeColor="text1"/>
        </w:rPr>
        <w:t xml:space="preserve"> </w:t>
      </w:r>
      <w:r w:rsidR="00FD0A6B" w:rsidRPr="4A6A1794">
        <w:rPr>
          <w:rFonts w:cs="Arial"/>
          <w:color w:val="000000" w:themeColor="text1"/>
        </w:rPr>
        <w:t>T</w:t>
      </w:r>
      <w:r w:rsidR="006E5134" w:rsidRPr="4A6A1794">
        <w:rPr>
          <w:rFonts w:cs="Arial"/>
          <w:color w:val="000000" w:themeColor="text1"/>
        </w:rPr>
        <w:t>erminsk</w:t>
      </w:r>
      <w:r w:rsidR="00FD0A6B" w:rsidRPr="4A6A1794">
        <w:rPr>
          <w:rFonts w:cs="Arial"/>
          <w:color w:val="000000" w:themeColor="text1"/>
        </w:rPr>
        <w:t xml:space="preserve">i načrt izvedbe </w:t>
      </w:r>
      <w:r w:rsidRPr="4A6A1794">
        <w:rPr>
          <w:rFonts w:cs="Arial"/>
          <w:color w:val="000000" w:themeColor="text1"/>
        </w:rPr>
        <w:t xml:space="preserve">aktivnosti </w:t>
      </w:r>
      <w:r w:rsidR="00782E54" w:rsidRPr="4A6A1794">
        <w:rPr>
          <w:rFonts w:cs="Arial"/>
          <w:color w:val="000000" w:themeColor="text1"/>
        </w:rPr>
        <w:t>projekta</w:t>
      </w:r>
      <w:r w:rsidR="00FD0A6B" w:rsidRPr="4A6A1794">
        <w:rPr>
          <w:rFonts w:cs="Arial"/>
          <w:color w:val="000000" w:themeColor="text1"/>
        </w:rPr>
        <w:t xml:space="preserve"> </w:t>
      </w:r>
      <w:r w:rsidR="006E5134" w:rsidRPr="4A6A1794">
        <w:rPr>
          <w:rFonts w:cs="Arial"/>
          <w:color w:val="000000" w:themeColor="text1"/>
        </w:rPr>
        <w:t xml:space="preserve">je </w:t>
      </w:r>
      <w:r w:rsidR="00FD0A6B" w:rsidRPr="4A6A1794">
        <w:rPr>
          <w:rFonts w:cs="Arial"/>
          <w:color w:val="000000" w:themeColor="text1"/>
        </w:rPr>
        <w:t>opredeljen</w:t>
      </w:r>
      <w:r w:rsidR="006E5134" w:rsidRPr="4A6A1794">
        <w:rPr>
          <w:rFonts w:cs="Arial"/>
          <w:color w:val="000000" w:themeColor="text1"/>
        </w:rPr>
        <w:t xml:space="preserve"> v </w:t>
      </w:r>
      <w:r w:rsidR="00E5607D" w:rsidRPr="4A6A1794">
        <w:rPr>
          <w:rFonts w:cs="Arial"/>
          <w:color w:val="000000" w:themeColor="text1"/>
        </w:rPr>
        <w:t>vlogi prijavitelja</w:t>
      </w:r>
      <w:r w:rsidR="006E5134" w:rsidRPr="4A6A1794">
        <w:rPr>
          <w:rFonts w:cs="Arial"/>
          <w:color w:val="000000" w:themeColor="text1"/>
        </w:rPr>
        <w:t>, ki je sestavni del te pogodbe kot priloga 1.</w:t>
      </w:r>
      <w:r w:rsidR="009F7323" w:rsidRPr="4A6A1794">
        <w:rPr>
          <w:rFonts w:cs="Arial"/>
        </w:rPr>
        <w:t xml:space="preserve"> Vsako spremembo terminskega načrta izvedbe </w:t>
      </w:r>
      <w:r w:rsidRPr="4A6A1794">
        <w:rPr>
          <w:rFonts w:cs="Arial"/>
        </w:rPr>
        <w:t xml:space="preserve">aktivnosti </w:t>
      </w:r>
      <w:r w:rsidR="00782E54" w:rsidRPr="4A6A1794">
        <w:rPr>
          <w:rFonts w:cs="Arial"/>
          <w:color w:val="000000" w:themeColor="text1"/>
        </w:rPr>
        <w:t>projekta</w:t>
      </w:r>
      <w:r w:rsidR="009F7323" w:rsidRPr="4A6A1794">
        <w:rPr>
          <w:rFonts w:cs="Arial"/>
        </w:rPr>
        <w:t xml:space="preserve"> mora potrditi </w:t>
      </w:r>
      <w:r w:rsidR="42634F1D" w:rsidRPr="4A6A1794">
        <w:rPr>
          <w:rFonts w:eastAsia="Arial" w:cs="Arial"/>
        </w:rPr>
        <w:t>skrbnik pogodbe na strani ministrstva</w:t>
      </w:r>
      <w:r w:rsidR="009F7323" w:rsidRPr="4A6A1794">
        <w:rPr>
          <w:rFonts w:cs="Arial"/>
        </w:rPr>
        <w:t>.</w:t>
      </w:r>
    </w:p>
    <w:p w14:paraId="1B0F0727" w14:textId="77777777" w:rsidR="006E5134" w:rsidRPr="00E0589C" w:rsidRDefault="006E5134" w:rsidP="003A69A9">
      <w:pPr>
        <w:jc w:val="both"/>
        <w:rPr>
          <w:rFonts w:cs="Arial"/>
          <w:color w:val="000000"/>
        </w:rPr>
      </w:pPr>
    </w:p>
    <w:p w14:paraId="2A923092" w14:textId="15BE04F2" w:rsidR="006E5134" w:rsidRPr="00FE55B1" w:rsidRDefault="006E5134" w:rsidP="003A69A9">
      <w:pPr>
        <w:jc w:val="both"/>
        <w:rPr>
          <w:rFonts w:cs="Arial"/>
          <w:color w:val="000000"/>
          <w:highlight w:val="yellow"/>
        </w:rPr>
      </w:pPr>
      <w:r w:rsidRPr="4A6A1794">
        <w:rPr>
          <w:rFonts w:cs="Arial"/>
          <w:color w:val="000000" w:themeColor="text1"/>
        </w:rPr>
        <w:t>Obdobje upravičenosti stroškov</w:t>
      </w:r>
      <w:r w:rsidR="00442332" w:rsidRPr="4A6A1794">
        <w:rPr>
          <w:rFonts w:cs="Arial"/>
          <w:color w:val="000000" w:themeColor="text1"/>
        </w:rPr>
        <w:t xml:space="preserve"> (</w:t>
      </w:r>
      <w:r w:rsidR="00EA6846" w:rsidRPr="4A6A1794">
        <w:rPr>
          <w:rFonts w:cs="Arial"/>
          <w:color w:val="000000" w:themeColor="text1"/>
        </w:rPr>
        <w:t xml:space="preserve">nastanek stroškov: </w:t>
      </w:r>
      <w:r w:rsidR="00C45128" w:rsidRPr="4A6A1794">
        <w:rPr>
          <w:rFonts w:cs="Arial"/>
          <w:color w:val="000000" w:themeColor="text1"/>
        </w:rPr>
        <w:t>datum opravljene storitve oziroma dobavljenega blaga</w:t>
      </w:r>
      <w:r w:rsidR="00442332" w:rsidRPr="4A6A1794">
        <w:rPr>
          <w:rFonts w:cs="Arial"/>
          <w:color w:val="000000" w:themeColor="text1"/>
        </w:rPr>
        <w:t>)</w:t>
      </w:r>
      <w:r w:rsidRPr="4A6A1794">
        <w:rPr>
          <w:rFonts w:cs="Arial"/>
          <w:color w:val="000000" w:themeColor="text1"/>
        </w:rPr>
        <w:t xml:space="preserve"> je od</w:t>
      </w:r>
      <w:r w:rsidR="00736E5E" w:rsidRPr="4A6A1794">
        <w:rPr>
          <w:rFonts w:cs="Arial"/>
          <w:color w:val="000000" w:themeColor="text1"/>
        </w:rPr>
        <w:t xml:space="preserve"> </w:t>
      </w:r>
      <w:r w:rsidR="00FD0A6B" w:rsidRPr="4A6A1794">
        <w:rPr>
          <w:rFonts w:cs="Arial"/>
          <w:color w:val="000000" w:themeColor="text1"/>
        </w:rPr>
        <w:t>dne</w:t>
      </w:r>
      <w:r w:rsidR="11CCD6D7" w:rsidRPr="4A6A1794">
        <w:rPr>
          <w:rFonts w:cs="Arial"/>
          <w:color w:val="000000" w:themeColor="text1"/>
        </w:rPr>
        <w:t>va</w:t>
      </w:r>
      <w:r w:rsidR="00FD0A6B" w:rsidRPr="4A6A1794">
        <w:rPr>
          <w:rFonts w:cs="Arial"/>
          <w:color w:val="000000" w:themeColor="text1"/>
        </w:rPr>
        <w:t xml:space="preserve"> </w:t>
      </w:r>
      <w:r w:rsidR="3732C9D1" w:rsidRPr="4A6A1794">
        <w:rPr>
          <w:rFonts w:cs="Arial"/>
          <w:color w:val="000000" w:themeColor="text1"/>
        </w:rPr>
        <w:t>izdaje sklepa o izboru</w:t>
      </w:r>
      <w:r w:rsidR="00FD0A6B" w:rsidRPr="4A6A1794">
        <w:rPr>
          <w:rFonts w:cs="Arial"/>
          <w:color w:val="000000" w:themeColor="text1"/>
        </w:rPr>
        <w:t xml:space="preserve"> </w:t>
      </w:r>
      <w:r w:rsidRPr="4A6A1794">
        <w:rPr>
          <w:rFonts w:cs="Arial"/>
          <w:color w:val="000000" w:themeColor="text1"/>
        </w:rPr>
        <w:t>do</w:t>
      </w:r>
      <w:r w:rsidR="00FD0A6B" w:rsidRPr="4A6A1794">
        <w:rPr>
          <w:rFonts w:cs="Arial"/>
          <w:color w:val="000000" w:themeColor="text1"/>
        </w:rPr>
        <w:t xml:space="preserve"> dne </w:t>
      </w:r>
      <w:r w:rsidR="701CCBB0" w:rsidRPr="4A6A1794">
        <w:rPr>
          <w:rFonts w:cs="Arial"/>
          <w:color w:val="000000" w:themeColor="text1"/>
        </w:rPr>
        <w:t>30. 6. 2026</w:t>
      </w:r>
      <w:r w:rsidR="59BABD23" w:rsidRPr="4A6A1794">
        <w:rPr>
          <w:rFonts w:cs="Arial"/>
          <w:color w:val="000000" w:themeColor="text1"/>
        </w:rPr>
        <w:t>.</w:t>
      </w:r>
      <w:r w:rsidR="00FD0A6B" w:rsidRPr="4A6A1794">
        <w:rPr>
          <w:rFonts w:cs="Arial"/>
          <w:color w:val="000000" w:themeColor="text1"/>
        </w:rPr>
        <w:t xml:space="preserve"> </w:t>
      </w:r>
      <w:r w:rsidRPr="4A6A1794">
        <w:rPr>
          <w:rFonts w:cs="Arial"/>
          <w:color w:val="000000" w:themeColor="text1"/>
        </w:rPr>
        <w:t>Obdobje upravičenosti izdatkov</w:t>
      </w:r>
      <w:r w:rsidR="00442332" w:rsidRPr="4A6A1794">
        <w:rPr>
          <w:rFonts w:cs="Arial"/>
          <w:color w:val="000000" w:themeColor="text1"/>
        </w:rPr>
        <w:t xml:space="preserve"> (datum plačila računov oziroma verodostojnih knjigovodskih listin)</w:t>
      </w:r>
      <w:r w:rsidRPr="4A6A1794">
        <w:rPr>
          <w:rFonts w:cs="Arial"/>
          <w:color w:val="000000" w:themeColor="text1"/>
        </w:rPr>
        <w:t xml:space="preserve"> je od</w:t>
      </w:r>
      <w:r w:rsidR="00FD0A6B" w:rsidRPr="4A6A1794">
        <w:rPr>
          <w:rFonts w:cs="Arial"/>
          <w:color w:val="000000" w:themeColor="text1"/>
        </w:rPr>
        <w:t xml:space="preserve"> dne</w:t>
      </w:r>
      <w:r w:rsidR="2829ADEE" w:rsidRPr="4A6A1794">
        <w:rPr>
          <w:rFonts w:cs="Arial"/>
          <w:color w:val="000000" w:themeColor="text1"/>
        </w:rPr>
        <w:t>va</w:t>
      </w:r>
      <w:r w:rsidR="00FD0A6B" w:rsidRPr="4A6A1794">
        <w:rPr>
          <w:rFonts w:cs="Arial"/>
          <w:color w:val="000000" w:themeColor="text1"/>
        </w:rPr>
        <w:t xml:space="preserve"> </w:t>
      </w:r>
      <w:r w:rsidR="6E7DD27A" w:rsidRPr="4A6A1794">
        <w:rPr>
          <w:rFonts w:cs="Arial"/>
          <w:color w:val="000000" w:themeColor="text1"/>
        </w:rPr>
        <w:t xml:space="preserve">izdaje </w:t>
      </w:r>
      <w:r w:rsidR="49558682" w:rsidRPr="4A6A1794">
        <w:rPr>
          <w:rFonts w:cs="Arial"/>
          <w:color w:val="000000" w:themeColor="text1"/>
        </w:rPr>
        <w:t>sklepa o izboru</w:t>
      </w:r>
      <w:r w:rsidR="59BABD23" w:rsidRPr="4A6A1794">
        <w:rPr>
          <w:rFonts w:cs="Arial"/>
          <w:color w:val="000000" w:themeColor="text1"/>
        </w:rPr>
        <w:t xml:space="preserve"> </w:t>
      </w:r>
      <w:r w:rsidR="1C6A7387" w:rsidRPr="4A6A1794">
        <w:rPr>
          <w:rFonts w:cs="Arial"/>
          <w:color w:val="000000" w:themeColor="text1"/>
        </w:rPr>
        <w:t>do</w:t>
      </w:r>
      <w:r w:rsidR="59BABD23" w:rsidRPr="4A6A1794">
        <w:rPr>
          <w:rFonts w:cs="Arial"/>
          <w:color w:val="000000" w:themeColor="text1"/>
        </w:rPr>
        <w:t xml:space="preserve"> dne </w:t>
      </w:r>
      <w:r w:rsidR="009F027C">
        <w:rPr>
          <w:rFonts w:cs="Arial"/>
          <w:color w:val="000000" w:themeColor="text1"/>
        </w:rPr>
        <w:t>31</w:t>
      </w:r>
      <w:r w:rsidR="2A4D959C" w:rsidRPr="4A6A1794">
        <w:rPr>
          <w:rFonts w:cs="Arial"/>
          <w:color w:val="000000" w:themeColor="text1"/>
        </w:rPr>
        <w:t xml:space="preserve">. </w:t>
      </w:r>
      <w:r w:rsidR="0314EF26" w:rsidRPr="4A6A1794">
        <w:rPr>
          <w:rFonts w:cs="Arial"/>
          <w:color w:val="000000" w:themeColor="text1"/>
        </w:rPr>
        <w:t>7</w:t>
      </w:r>
      <w:r w:rsidR="2A4D959C" w:rsidRPr="4A6A1794">
        <w:rPr>
          <w:rFonts w:cs="Arial"/>
          <w:color w:val="000000" w:themeColor="text1"/>
        </w:rPr>
        <w:t>. 2026</w:t>
      </w:r>
      <w:r w:rsidR="59BABD23" w:rsidRPr="4A6A1794">
        <w:rPr>
          <w:rFonts w:cs="Arial"/>
          <w:color w:val="000000" w:themeColor="text1"/>
        </w:rPr>
        <w:t>.</w:t>
      </w:r>
    </w:p>
    <w:p w14:paraId="455E1CDE" w14:textId="77777777" w:rsidR="00DA414F" w:rsidRPr="00FE55B1" w:rsidRDefault="00DA414F" w:rsidP="003A69A9">
      <w:pPr>
        <w:jc w:val="both"/>
        <w:rPr>
          <w:rFonts w:cs="Arial"/>
          <w:color w:val="000000"/>
        </w:rPr>
      </w:pPr>
    </w:p>
    <w:p w14:paraId="46864398" w14:textId="5147118C" w:rsidR="00814894" w:rsidRPr="00FE55B1" w:rsidRDefault="00814894" w:rsidP="00814894">
      <w:pPr>
        <w:jc w:val="both"/>
        <w:rPr>
          <w:rFonts w:cs="Arial"/>
          <w:color w:val="000000"/>
        </w:rPr>
      </w:pPr>
      <w:r w:rsidRPr="00226604">
        <w:rPr>
          <w:rFonts w:cs="Arial"/>
          <w:color w:val="000000"/>
        </w:rPr>
        <w:t>Obdobje upravičenosti lahko ministrstvo podaljša</w:t>
      </w:r>
      <w:r w:rsidR="00F6532E" w:rsidRPr="00226604">
        <w:rPr>
          <w:rFonts w:cs="Arial"/>
          <w:color w:val="000000"/>
        </w:rPr>
        <w:t xml:space="preserve"> preko obdobij</w:t>
      </w:r>
      <w:r w:rsidR="00296EE8" w:rsidRPr="00226604">
        <w:rPr>
          <w:rFonts w:cs="Arial"/>
          <w:color w:val="000000"/>
        </w:rPr>
        <w:t xml:space="preserve"> upravičenosti</w:t>
      </w:r>
      <w:r w:rsidR="00F6532E" w:rsidRPr="00226604">
        <w:rPr>
          <w:rFonts w:cs="Arial"/>
          <w:color w:val="000000"/>
        </w:rPr>
        <w:t>, določenih z javnim razpisom izključno</w:t>
      </w:r>
      <w:r w:rsidRPr="00FE55B1">
        <w:rPr>
          <w:rFonts w:cs="Arial"/>
          <w:color w:val="000000"/>
        </w:rPr>
        <w:t xml:space="preserve"> zaradi posebej utemeljenih, objektivnih  razlogov.</w:t>
      </w:r>
      <w:r w:rsidR="004226F4">
        <w:rPr>
          <w:rFonts w:cs="Arial"/>
          <w:color w:val="000000"/>
        </w:rPr>
        <w:t xml:space="preserve"> </w:t>
      </w:r>
    </w:p>
    <w:p w14:paraId="27DBFAFB" w14:textId="77777777" w:rsidR="00814894" w:rsidRPr="00FE55B1" w:rsidRDefault="00814894" w:rsidP="003A69A9">
      <w:pPr>
        <w:jc w:val="both"/>
        <w:rPr>
          <w:rFonts w:cs="Arial"/>
          <w:color w:val="000000"/>
        </w:rPr>
      </w:pPr>
    </w:p>
    <w:p w14:paraId="32988563" w14:textId="052A7410" w:rsidR="00C5512D" w:rsidRPr="0052469C" w:rsidRDefault="00A15A7B" w:rsidP="00E53F39">
      <w:pPr>
        <w:jc w:val="both"/>
        <w:rPr>
          <w:rFonts w:cs="Arial"/>
          <w:color w:val="000000"/>
        </w:rPr>
      </w:pPr>
      <w:r>
        <w:rPr>
          <w:rFonts w:cs="Arial"/>
          <w:color w:val="000000"/>
        </w:rPr>
        <w:t>Če</w:t>
      </w:r>
      <w:r w:rsidR="00DA414F" w:rsidRPr="00FE55B1">
        <w:rPr>
          <w:rFonts w:cs="Arial"/>
          <w:color w:val="000000"/>
        </w:rPr>
        <w:t xml:space="preserve"> se ugotovi, da </w:t>
      </w:r>
      <w:r w:rsidR="00EA6846" w:rsidRPr="00FE55B1">
        <w:rPr>
          <w:rFonts w:cs="Arial"/>
          <w:color w:val="000000"/>
        </w:rPr>
        <w:t xml:space="preserve">se </w:t>
      </w:r>
      <w:r w:rsidR="00DA414F" w:rsidRPr="00FE55B1">
        <w:rPr>
          <w:rFonts w:cs="Arial"/>
          <w:color w:val="000000"/>
        </w:rPr>
        <w:t xml:space="preserve">je </w:t>
      </w:r>
      <w:r w:rsidR="00782E54">
        <w:rPr>
          <w:rFonts w:cs="Arial"/>
          <w:color w:val="000000"/>
        </w:rPr>
        <w:t>projekt</w:t>
      </w:r>
      <w:r w:rsidR="00782E54" w:rsidRPr="00FE55B1">
        <w:rPr>
          <w:rFonts w:cs="Arial"/>
          <w:color w:val="000000"/>
        </w:rPr>
        <w:t xml:space="preserve"> </w:t>
      </w:r>
      <w:r w:rsidR="00AA37B9">
        <w:rPr>
          <w:rFonts w:cs="Arial"/>
          <w:color w:val="000000"/>
        </w:rPr>
        <w:t xml:space="preserve">fizično </w:t>
      </w:r>
      <w:r w:rsidR="005071F7" w:rsidRPr="00FE55B1">
        <w:rPr>
          <w:rFonts w:cs="Arial"/>
          <w:color w:val="000000"/>
        </w:rPr>
        <w:t>zaključil</w:t>
      </w:r>
      <w:r w:rsidR="00AA37B9">
        <w:rPr>
          <w:rFonts w:cs="Arial"/>
          <w:color w:val="000000"/>
        </w:rPr>
        <w:t xml:space="preserve"> ali da je bil v celoti izveden</w:t>
      </w:r>
      <w:r w:rsidR="00AA37B9" w:rsidRPr="00226604">
        <w:rPr>
          <w:rFonts w:cs="Arial"/>
          <w:color w:val="000000"/>
        </w:rPr>
        <w:t>,</w:t>
      </w:r>
      <w:r w:rsidR="005071F7" w:rsidRPr="00226604">
        <w:rPr>
          <w:rFonts w:cs="Arial"/>
          <w:color w:val="000000"/>
        </w:rPr>
        <w:t xml:space="preserve"> </w:t>
      </w:r>
      <w:r w:rsidR="00DA414F" w:rsidRPr="00226604">
        <w:rPr>
          <w:rFonts w:cs="Arial"/>
          <w:color w:val="000000"/>
        </w:rPr>
        <w:t>pred</w:t>
      </w:r>
      <w:r w:rsidR="00B809C9" w:rsidRPr="00226604">
        <w:rPr>
          <w:rFonts w:cs="Arial"/>
          <w:color w:val="000000"/>
        </w:rPr>
        <w:t>en</w:t>
      </w:r>
      <w:r w:rsidR="005030F7" w:rsidRPr="00226604">
        <w:rPr>
          <w:rFonts w:cs="Arial"/>
          <w:color w:val="000000"/>
        </w:rPr>
        <w:t xml:space="preserve"> </w:t>
      </w:r>
      <w:r w:rsidR="0010557E" w:rsidRPr="00226604">
        <w:rPr>
          <w:rFonts w:cs="Arial"/>
          <w:color w:val="000000"/>
        </w:rPr>
        <w:t xml:space="preserve">se </w:t>
      </w:r>
      <w:r w:rsidR="00AA37B9" w:rsidRPr="00226604">
        <w:rPr>
          <w:rFonts w:cs="Arial"/>
          <w:color w:val="000000"/>
        </w:rPr>
        <w:t xml:space="preserve">je </w:t>
      </w:r>
      <w:r w:rsidR="00392C24" w:rsidRPr="00226604">
        <w:rPr>
          <w:rFonts w:cs="Arial"/>
          <w:color w:val="000000"/>
        </w:rPr>
        <w:t>končni prejemnik</w:t>
      </w:r>
      <w:r w:rsidR="00C37FBA" w:rsidRPr="00226604">
        <w:rPr>
          <w:rFonts w:cs="Arial"/>
          <w:color w:val="000000"/>
        </w:rPr>
        <w:t xml:space="preserve"> </w:t>
      </w:r>
      <w:r w:rsidR="0010557E" w:rsidRPr="00226604">
        <w:rPr>
          <w:rFonts w:cs="Arial"/>
          <w:color w:val="000000"/>
        </w:rPr>
        <w:t xml:space="preserve">prijavil na </w:t>
      </w:r>
      <w:r w:rsidR="00C37FBA" w:rsidRPr="00226604">
        <w:rPr>
          <w:rFonts w:cs="Arial"/>
          <w:color w:val="000000"/>
        </w:rPr>
        <w:t>javn</w:t>
      </w:r>
      <w:r w:rsidR="0010557E" w:rsidRPr="00226604">
        <w:rPr>
          <w:rFonts w:cs="Arial"/>
          <w:color w:val="000000"/>
        </w:rPr>
        <w:t>i razpis</w:t>
      </w:r>
      <w:r w:rsidR="00C37FBA" w:rsidRPr="00226604">
        <w:rPr>
          <w:rFonts w:cs="Arial"/>
          <w:color w:val="000000"/>
        </w:rPr>
        <w:t xml:space="preserve"> </w:t>
      </w:r>
      <w:r w:rsidR="0010557E" w:rsidRPr="00226604">
        <w:rPr>
          <w:rFonts w:cs="Arial"/>
          <w:color w:val="000000"/>
        </w:rPr>
        <w:t xml:space="preserve">z </w:t>
      </w:r>
      <w:r w:rsidR="00112F22" w:rsidRPr="00226604">
        <w:rPr>
          <w:rFonts w:cs="Arial"/>
          <w:color w:val="000000"/>
        </w:rPr>
        <w:t>vlogo prijavitelja</w:t>
      </w:r>
      <w:r w:rsidR="001609A7" w:rsidRPr="00226604">
        <w:rPr>
          <w:rFonts w:cs="Arial"/>
          <w:color w:val="000000"/>
        </w:rPr>
        <w:t xml:space="preserve">, ki je sestavni del te pogodbe kot priloga 1, </w:t>
      </w:r>
      <w:r w:rsidR="008D42DC" w:rsidRPr="00226604">
        <w:rPr>
          <w:rFonts w:cs="Arial"/>
          <w:color w:val="000000"/>
        </w:rPr>
        <w:t>je</w:t>
      </w:r>
      <w:r w:rsidR="00745753" w:rsidRPr="00226604">
        <w:rPr>
          <w:rFonts w:cs="Arial"/>
          <w:color w:val="000000"/>
        </w:rPr>
        <w:t xml:space="preserve"> </w:t>
      </w:r>
      <w:r w:rsidR="00C172BC" w:rsidRPr="00226604">
        <w:rPr>
          <w:rFonts w:cs="Arial"/>
          <w:color w:val="000000"/>
        </w:rPr>
        <w:t>ne glede na to</w:t>
      </w:r>
      <w:r w:rsidR="00745753" w:rsidRPr="00226604">
        <w:rPr>
          <w:rFonts w:cs="Arial"/>
          <w:color w:val="000000"/>
        </w:rPr>
        <w:t>,</w:t>
      </w:r>
      <w:r w:rsidR="00C172BC" w:rsidRPr="00226604">
        <w:rPr>
          <w:rFonts w:cs="Arial"/>
          <w:color w:val="000000"/>
        </w:rPr>
        <w:t xml:space="preserve"> ali je </w:t>
      </w:r>
      <w:r w:rsidR="00392C24" w:rsidRPr="00226604">
        <w:rPr>
          <w:rFonts w:cs="Arial"/>
          <w:color w:val="000000"/>
        </w:rPr>
        <w:t>končni prejemnik</w:t>
      </w:r>
      <w:r w:rsidR="00C172BC" w:rsidRPr="00226604">
        <w:rPr>
          <w:rFonts w:cs="Arial"/>
          <w:color w:val="000000"/>
        </w:rPr>
        <w:t xml:space="preserve"> opravil vsa povezana izplačila</w:t>
      </w:r>
      <w:r w:rsidR="008D42DC" w:rsidRPr="00226604">
        <w:rPr>
          <w:rFonts w:cs="Arial"/>
          <w:color w:val="000000"/>
        </w:rPr>
        <w:t>,</w:t>
      </w:r>
      <w:r w:rsidR="00EA6BDC" w:rsidRPr="00226604">
        <w:rPr>
          <w:rFonts w:cs="Arial"/>
          <w:color w:val="000000"/>
        </w:rPr>
        <w:t xml:space="preserve"> </w:t>
      </w:r>
      <w:r w:rsidR="005020E6" w:rsidRPr="00226604">
        <w:rPr>
          <w:rFonts w:cs="Arial"/>
          <w:color w:val="000000"/>
        </w:rPr>
        <w:t>celot</w:t>
      </w:r>
      <w:r w:rsidR="00144D99" w:rsidRPr="00226604">
        <w:rPr>
          <w:rFonts w:cs="Arial"/>
          <w:color w:val="000000"/>
        </w:rPr>
        <w:t>e</w:t>
      </w:r>
      <w:r w:rsidR="005020E6" w:rsidRPr="00226604">
        <w:rPr>
          <w:rFonts w:cs="Arial"/>
          <w:color w:val="000000"/>
        </w:rPr>
        <w:t xml:space="preserve">n </w:t>
      </w:r>
      <w:r w:rsidR="00144D99" w:rsidRPr="00226604">
        <w:rPr>
          <w:rFonts w:cs="Arial"/>
          <w:color w:val="000000"/>
        </w:rPr>
        <w:t>projekt</w:t>
      </w:r>
      <w:r w:rsidR="008D42DC" w:rsidRPr="00226604">
        <w:rPr>
          <w:rFonts w:cs="Arial"/>
          <w:color w:val="000000"/>
        </w:rPr>
        <w:t xml:space="preserve"> neupravičen do sofinanciranja. M</w:t>
      </w:r>
      <w:r w:rsidR="00DA414F" w:rsidRPr="00226604">
        <w:rPr>
          <w:rFonts w:cs="Arial"/>
          <w:color w:val="000000"/>
        </w:rPr>
        <w:t xml:space="preserve">inistrstvo </w:t>
      </w:r>
      <w:r w:rsidR="008D42DC" w:rsidRPr="00226604">
        <w:rPr>
          <w:rFonts w:cs="Arial"/>
          <w:color w:val="000000"/>
        </w:rPr>
        <w:t xml:space="preserve">v tem primeru </w:t>
      </w:r>
      <w:r w:rsidR="00DA414F" w:rsidRPr="00226604">
        <w:rPr>
          <w:rFonts w:cs="Arial"/>
          <w:color w:val="000000"/>
        </w:rPr>
        <w:t>odstopi od</w:t>
      </w:r>
      <w:r w:rsidR="00981B75" w:rsidRPr="00226604">
        <w:rPr>
          <w:rFonts w:cs="Arial"/>
          <w:color w:val="000000"/>
        </w:rPr>
        <w:t xml:space="preserve"> </w:t>
      </w:r>
      <w:r w:rsidR="00DA414F" w:rsidRPr="00226604">
        <w:rPr>
          <w:rFonts w:cs="Arial"/>
          <w:color w:val="000000"/>
        </w:rPr>
        <w:t>pogodbe</w:t>
      </w:r>
      <w:r w:rsidR="007C573E" w:rsidRPr="00226604">
        <w:rPr>
          <w:rFonts w:cs="Arial"/>
          <w:color w:val="000000"/>
        </w:rPr>
        <w:t xml:space="preserve">, </w:t>
      </w:r>
      <w:r w:rsidR="00392C24" w:rsidRPr="00226604">
        <w:rPr>
          <w:rFonts w:cs="Arial"/>
          <w:color w:val="000000"/>
        </w:rPr>
        <w:t>končni prejemnik</w:t>
      </w:r>
      <w:r w:rsidR="004A229D" w:rsidRPr="00226604">
        <w:rPr>
          <w:rFonts w:cs="Arial"/>
          <w:color w:val="000000"/>
        </w:rPr>
        <w:t xml:space="preserve"> </w:t>
      </w:r>
      <w:r w:rsidR="007C573E" w:rsidRPr="00226604">
        <w:rPr>
          <w:rFonts w:cs="Arial"/>
          <w:color w:val="000000"/>
        </w:rPr>
        <w:t>pa je dolžan vrniti</w:t>
      </w:r>
      <w:r w:rsidR="004A229D" w:rsidRPr="00226604">
        <w:rPr>
          <w:rFonts w:cs="Arial"/>
          <w:color w:val="000000"/>
        </w:rPr>
        <w:t xml:space="preserve"> </w:t>
      </w:r>
      <w:r w:rsidR="00BF3A6C" w:rsidRPr="00226604">
        <w:rPr>
          <w:rFonts w:cs="Arial"/>
          <w:color w:val="000000"/>
        </w:rPr>
        <w:t>vs</w:t>
      </w:r>
      <w:r w:rsidR="007C573E" w:rsidRPr="00226604">
        <w:rPr>
          <w:rFonts w:cs="Arial"/>
          <w:color w:val="000000"/>
        </w:rPr>
        <w:t>a</w:t>
      </w:r>
      <w:r w:rsidR="00BF3A6C" w:rsidRPr="00226604">
        <w:rPr>
          <w:rFonts w:cs="Arial"/>
          <w:color w:val="000000"/>
        </w:rPr>
        <w:t xml:space="preserve"> </w:t>
      </w:r>
      <w:r w:rsidR="004A229D" w:rsidRPr="00226604">
        <w:rPr>
          <w:rFonts w:cs="Arial"/>
          <w:color w:val="000000"/>
        </w:rPr>
        <w:t>prejet</w:t>
      </w:r>
      <w:r w:rsidR="007C573E" w:rsidRPr="00226604">
        <w:rPr>
          <w:rFonts w:cs="Arial"/>
          <w:color w:val="000000"/>
        </w:rPr>
        <w:t>a</w:t>
      </w:r>
      <w:r w:rsidR="004A229D" w:rsidRPr="00226604">
        <w:rPr>
          <w:rFonts w:cs="Arial"/>
          <w:color w:val="000000"/>
        </w:rPr>
        <w:t xml:space="preserve"> sredst</w:t>
      </w:r>
      <w:r w:rsidR="007C573E" w:rsidRPr="00226604">
        <w:rPr>
          <w:rFonts w:cs="Arial"/>
          <w:color w:val="000000"/>
        </w:rPr>
        <w:t>va</w:t>
      </w:r>
      <w:r w:rsidR="004A229D" w:rsidRPr="00226604">
        <w:rPr>
          <w:rFonts w:cs="Arial"/>
          <w:color w:val="000000"/>
        </w:rPr>
        <w:t xml:space="preserve"> skupaj z zakonskimi </w:t>
      </w:r>
      <w:r w:rsidR="006E5B51" w:rsidRPr="00226604">
        <w:rPr>
          <w:rFonts w:cs="Arial"/>
          <w:color w:val="000000"/>
        </w:rPr>
        <w:t xml:space="preserve">zamudnimi </w:t>
      </w:r>
      <w:r w:rsidR="004A229D" w:rsidRPr="00226604">
        <w:rPr>
          <w:rFonts w:cs="Arial"/>
          <w:color w:val="000000"/>
        </w:rPr>
        <w:t xml:space="preserve">obrestmi od dneva nakazila na transakcijski račun </w:t>
      </w:r>
      <w:r w:rsidR="00392C24" w:rsidRPr="00226604">
        <w:rPr>
          <w:rFonts w:cs="Arial"/>
          <w:color w:val="000000"/>
        </w:rPr>
        <w:t>končnega prejemnika</w:t>
      </w:r>
      <w:r w:rsidR="004A229D" w:rsidRPr="00226604">
        <w:rPr>
          <w:rFonts w:cs="Arial"/>
          <w:color w:val="000000"/>
        </w:rPr>
        <w:t xml:space="preserve"> do dneva vračila </w:t>
      </w:r>
      <w:r w:rsidR="00F02193" w:rsidRPr="00226604">
        <w:rPr>
          <w:rFonts w:cs="Arial"/>
          <w:color w:val="000000"/>
        </w:rPr>
        <w:t>v sklad NOO</w:t>
      </w:r>
      <w:r w:rsidR="00F02193">
        <w:rPr>
          <w:rFonts w:cs="Arial"/>
          <w:color w:val="000000"/>
        </w:rPr>
        <w:t xml:space="preserve"> oziroma </w:t>
      </w:r>
      <w:r w:rsidR="004A229D" w:rsidRPr="00FE55B1">
        <w:rPr>
          <w:rFonts w:cs="Arial"/>
          <w:color w:val="000000"/>
        </w:rPr>
        <w:t xml:space="preserve">v proračun Republike Slovenije. </w:t>
      </w:r>
    </w:p>
    <w:p w14:paraId="204203CE" w14:textId="77777777" w:rsidR="006E5134" w:rsidRPr="00FE55B1" w:rsidRDefault="006E5134" w:rsidP="00C5512D">
      <w:pPr>
        <w:pStyle w:val="Naslov2"/>
        <w:rPr>
          <w:i w:val="0"/>
          <w:color w:val="000000"/>
          <w:sz w:val="20"/>
          <w:szCs w:val="20"/>
        </w:rPr>
      </w:pPr>
      <w:r w:rsidRPr="00FE55B1">
        <w:rPr>
          <w:i w:val="0"/>
          <w:color w:val="000000"/>
          <w:sz w:val="20"/>
          <w:szCs w:val="20"/>
        </w:rPr>
        <w:lastRenderedPageBreak/>
        <w:t>V. PRAVICE IN OBVEZNOSTI MINISTRSTVA</w:t>
      </w:r>
      <w:r w:rsidR="005071F7" w:rsidRPr="00FE55B1">
        <w:rPr>
          <w:i w:val="0"/>
          <w:color w:val="000000"/>
          <w:sz w:val="20"/>
          <w:szCs w:val="20"/>
        </w:rPr>
        <w:t xml:space="preserve"> TER NADZOR NAD PORABO SREDSTEV</w:t>
      </w:r>
    </w:p>
    <w:p w14:paraId="1F98AB56" w14:textId="77777777" w:rsidR="00480956" w:rsidRPr="00FE55B1" w:rsidRDefault="00480956" w:rsidP="00480956">
      <w:pPr>
        <w:rPr>
          <w:rFonts w:cs="Arial"/>
        </w:rPr>
      </w:pPr>
    </w:p>
    <w:p w14:paraId="3EF1D03E" w14:textId="77777777" w:rsidR="006E5134" w:rsidRPr="00FE55B1" w:rsidRDefault="006E5134" w:rsidP="00023252">
      <w:pPr>
        <w:numPr>
          <w:ilvl w:val="0"/>
          <w:numId w:val="16"/>
        </w:numPr>
        <w:tabs>
          <w:tab w:val="clear" w:pos="720"/>
          <w:tab w:val="num" w:pos="0"/>
        </w:tabs>
        <w:ind w:left="426"/>
        <w:jc w:val="center"/>
        <w:rPr>
          <w:rFonts w:cs="Arial"/>
          <w:color w:val="000000"/>
        </w:rPr>
      </w:pPr>
      <w:r w:rsidRPr="00023252">
        <w:rPr>
          <w:rFonts w:cs="Arial"/>
          <w:color w:val="000000"/>
        </w:rPr>
        <w:t>člen</w:t>
      </w:r>
    </w:p>
    <w:p w14:paraId="5DCEB7BC" w14:textId="77777777" w:rsidR="006E5134" w:rsidRPr="00A95C51" w:rsidRDefault="006E5134" w:rsidP="00974F2E">
      <w:pPr>
        <w:jc w:val="center"/>
        <w:rPr>
          <w:rFonts w:cs="Arial"/>
          <w:color w:val="000000"/>
        </w:rPr>
      </w:pPr>
      <w:r w:rsidRPr="00FE55B1">
        <w:rPr>
          <w:rFonts w:cs="Arial"/>
          <w:color w:val="000000"/>
        </w:rPr>
        <w:t>(navodil</w:t>
      </w:r>
      <w:r w:rsidR="005071F7" w:rsidRPr="00FE55B1">
        <w:rPr>
          <w:rFonts w:cs="Arial"/>
          <w:color w:val="000000"/>
        </w:rPr>
        <w:t>a</w:t>
      </w:r>
      <w:r w:rsidR="00065B3F">
        <w:rPr>
          <w:rFonts w:cs="Arial"/>
          <w:color w:val="000000"/>
        </w:rPr>
        <w:t>, smernice, priročniki in ostali akti</w:t>
      </w:r>
      <w:r w:rsidRPr="00FE55B1">
        <w:rPr>
          <w:rFonts w:cs="Arial"/>
          <w:color w:val="000000"/>
        </w:rPr>
        <w:t>)</w:t>
      </w:r>
    </w:p>
    <w:p w14:paraId="4130828B" w14:textId="77777777" w:rsidR="00DB4587" w:rsidRDefault="00DB4587" w:rsidP="003A69A9">
      <w:pPr>
        <w:jc w:val="both"/>
        <w:rPr>
          <w:rFonts w:cs="Arial"/>
          <w:color w:val="000000"/>
        </w:rPr>
      </w:pPr>
    </w:p>
    <w:p w14:paraId="7D0CD53A" w14:textId="1EE4A52F" w:rsidR="005071F7" w:rsidRPr="00A95C51" w:rsidRDefault="008F510B" w:rsidP="003A69A9">
      <w:pPr>
        <w:jc w:val="both"/>
        <w:rPr>
          <w:rFonts w:cs="Arial"/>
          <w:color w:val="000000"/>
        </w:rPr>
      </w:pPr>
      <w:r>
        <w:rPr>
          <w:rFonts w:cs="Arial"/>
          <w:color w:val="000000"/>
        </w:rPr>
        <w:t>V</w:t>
      </w:r>
      <w:r w:rsidR="002C7D53" w:rsidRPr="008B19AB">
        <w:rPr>
          <w:rFonts w:cs="Arial"/>
          <w:color w:val="000000"/>
        </w:rPr>
        <w:t xml:space="preserve"> času trajanja te pogodbe </w:t>
      </w:r>
      <w:r>
        <w:rPr>
          <w:rFonts w:cs="Arial"/>
          <w:color w:val="000000"/>
        </w:rPr>
        <w:t xml:space="preserve">se lahko </w:t>
      </w:r>
      <w:r w:rsidR="002C7D53" w:rsidRPr="008B19AB">
        <w:rPr>
          <w:rFonts w:cs="Arial"/>
          <w:color w:val="000000"/>
        </w:rPr>
        <w:t xml:space="preserve">spremenijo oziroma dopolnijo </w:t>
      </w:r>
      <w:r w:rsidR="00030ACC">
        <w:rPr>
          <w:rFonts w:cs="Arial"/>
          <w:color w:val="000000"/>
        </w:rPr>
        <w:t>smernice, priročniki in ostali</w:t>
      </w:r>
      <w:r w:rsidR="00030ACC" w:rsidRPr="00287168">
        <w:rPr>
          <w:rFonts w:cs="Arial"/>
          <w:color w:val="000000"/>
        </w:rPr>
        <w:t xml:space="preserve"> </w:t>
      </w:r>
      <w:r w:rsidR="00030ACC">
        <w:rPr>
          <w:rFonts w:cs="Arial"/>
          <w:color w:val="000000"/>
        </w:rPr>
        <w:t xml:space="preserve">akti </w:t>
      </w:r>
      <w:r w:rsidR="002C7D53" w:rsidRPr="008B19AB">
        <w:rPr>
          <w:rFonts w:cs="Arial"/>
          <w:color w:val="000000"/>
        </w:rPr>
        <w:t xml:space="preserve"> </w:t>
      </w:r>
      <w:r w:rsidR="00A941BF">
        <w:rPr>
          <w:rFonts w:cs="Arial"/>
          <w:color w:val="000000"/>
        </w:rPr>
        <w:t>koordinacijskega organa</w:t>
      </w:r>
      <w:r w:rsidR="005117BF">
        <w:rPr>
          <w:rFonts w:cs="Arial"/>
          <w:color w:val="000000"/>
        </w:rPr>
        <w:t>.</w:t>
      </w:r>
    </w:p>
    <w:p w14:paraId="705CFDE4" w14:textId="77777777" w:rsidR="005071F7" w:rsidRPr="00350231" w:rsidRDefault="005071F7" w:rsidP="003A69A9">
      <w:pPr>
        <w:jc w:val="both"/>
        <w:rPr>
          <w:rFonts w:cs="Arial"/>
          <w:color w:val="000000"/>
        </w:rPr>
      </w:pPr>
    </w:p>
    <w:p w14:paraId="3A84FC5B" w14:textId="61156BE0" w:rsidR="007129A6" w:rsidRPr="00E045ED" w:rsidRDefault="00392C24" w:rsidP="003A69A9">
      <w:pPr>
        <w:jc w:val="both"/>
        <w:rPr>
          <w:rFonts w:cs="Arial"/>
          <w:color w:val="000000"/>
        </w:rPr>
      </w:pPr>
      <w:r w:rsidRPr="005117BF">
        <w:rPr>
          <w:rFonts w:cs="Arial"/>
          <w:color w:val="000000"/>
        </w:rPr>
        <w:t>Končni prejemnik</w:t>
      </w:r>
      <w:r w:rsidR="007129A6" w:rsidRPr="005117BF">
        <w:rPr>
          <w:rFonts w:cs="Arial"/>
          <w:color w:val="000000"/>
        </w:rPr>
        <w:t xml:space="preserve"> se zavezuje, da bo ravnal v skladu </w:t>
      </w:r>
      <w:r w:rsidR="00015159" w:rsidRPr="005117BF">
        <w:rPr>
          <w:rFonts w:cs="Arial"/>
          <w:color w:val="000000"/>
        </w:rPr>
        <w:t xml:space="preserve">z vsakokrat veljavnimi </w:t>
      </w:r>
      <w:r w:rsidR="00030ACC" w:rsidRPr="005117BF">
        <w:rPr>
          <w:rFonts w:cs="Arial"/>
          <w:color w:val="000000"/>
        </w:rPr>
        <w:t>smernicami, priročniki in ostalimi</w:t>
      </w:r>
      <w:r w:rsidR="00030ACC" w:rsidRPr="00287168">
        <w:rPr>
          <w:rFonts w:cs="Arial"/>
          <w:color w:val="000000"/>
        </w:rPr>
        <w:t xml:space="preserve"> </w:t>
      </w:r>
      <w:r w:rsidR="00030ACC">
        <w:rPr>
          <w:rFonts w:cs="Arial"/>
          <w:color w:val="000000"/>
        </w:rPr>
        <w:t xml:space="preserve">akti </w:t>
      </w:r>
      <w:r w:rsidR="00FC2488">
        <w:rPr>
          <w:rFonts w:cs="Arial"/>
          <w:color w:val="000000"/>
        </w:rPr>
        <w:t xml:space="preserve">koordinacijskega </w:t>
      </w:r>
      <w:r w:rsidR="00015159" w:rsidRPr="008B19AB">
        <w:rPr>
          <w:rFonts w:cs="Arial"/>
          <w:color w:val="000000"/>
        </w:rPr>
        <w:t>organa</w:t>
      </w:r>
      <w:r w:rsidR="00DB4587">
        <w:rPr>
          <w:rFonts w:cs="Arial"/>
          <w:color w:val="000000"/>
        </w:rPr>
        <w:t xml:space="preserve"> ter </w:t>
      </w:r>
      <w:r w:rsidR="00E45E08">
        <w:rPr>
          <w:rFonts w:cs="Arial"/>
          <w:color w:val="000000"/>
        </w:rPr>
        <w:t xml:space="preserve">morebitnimi </w:t>
      </w:r>
      <w:r w:rsidR="00FE7A07" w:rsidRPr="00FE7A07">
        <w:rPr>
          <w:rFonts w:cs="Arial"/>
          <w:color w:val="000000"/>
        </w:rPr>
        <w:t>dodatn</w:t>
      </w:r>
      <w:r w:rsidR="00FE7A07">
        <w:rPr>
          <w:rFonts w:cs="Arial"/>
          <w:color w:val="000000"/>
        </w:rPr>
        <w:t>imi navodili</w:t>
      </w:r>
      <w:r w:rsidR="00E45E08">
        <w:rPr>
          <w:rFonts w:cs="Arial"/>
          <w:color w:val="000000"/>
        </w:rPr>
        <w:t xml:space="preserve"> oziroma</w:t>
      </w:r>
      <w:r w:rsidR="00FE7A07" w:rsidRPr="00FE7A07">
        <w:rPr>
          <w:rFonts w:cs="Arial"/>
          <w:color w:val="000000"/>
        </w:rPr>
        <w:t xml:space="preserve"> zahtev</w:t>
      </w:r>
      <w:r w:rsidR="00E45E08">
        <w:rPr>
          <w:rFonts w:cs="Arial"/>
          <w:color w:val="000000"/>
        </w:rPr>
        <w:t>ami</w:t>
      </w:r>
      <w:r w:rsidR="00FE7A07" w:rsidRPr="00FE7A07">
        <w:rPr>
          <w:rFonts w:cs="Arial"/>
          <w:color w:val="000000"/>
        </w:rPr>
        <w:t xml:space="preserve"> </w:t>
      </w:r>
      <w:r w:rsidR="00E45E08">
        <w:rPr>
          <w:rFonts w:cs="Arial"/>
          <w:color w:val="000000"/>
        </w:rPr>
        <w:t>na področju izvajanja projektov mehanizma za okrevanje in odpornost</w:t>
      </w:r>
      <w:r w:rsidR="00015159" w:rsidRPr="00A95C51">
        <w:rPr>
          <w:rFonts w:cs="Arial"/>
          <w:color w:val="000000"/>
        </w:rPr>
        <w:t xml:space="preserve">, </w:t>
      </w:r>
      <w:r w:rsidR="009B36B1">
        <w:rPr>
          <w:rFonts w:cs="Arial"/>
          <w:color w:val="000000"/>
        </w:rPr>
        <w:t>če</w:t>
      </w:r>
      <w:r w:rsidR="009D68FB" w:rsidRPr="00A95C51">
        <w:rPr>
          <w:rFonts w:cs="Arial"/>
          <w:color w:val="000000"/>
        </w:rPr>
        <w:t xml:space="preserve"> niso </w:t>
      </w:r>
      <w:r w:rsidR="00F54484" w:rsidRPr="00A95C51">
        <w:rPr>
          <w:rFonts w:cs="Arial"/>
          <w:color w:val="000000"/>
        </w:rPr>
        <w:t xml:space="preserve">izrecno </w:t>
      </w:r>
      <w:r w:rsidR="009D68FB" w:rsidRPr="00A95C51">
        <w:rPr>
          <w:rFonts w:cs="Arial"/>
          <w:color w:val="000000"/>
        </w:rPr>
        <w:t xml:space="preserve">v nasprotju z </w:t>
      </w:r>
      <w:r w:rsidR="009D68FB" w:rsidRPr="005117BF">
        <w:rPr>
          <w:rFonts w:cs="Arial"/>
          <w:color w:val="000000"/>
        </w:rPr>
        <w:t>določili javnega razpisa</w:t>
      </w:r>
      <w:r w:rsidR="005117BF" w:rsidRPr="005117BF">
        <w:rPr>
          <w:rFonts w:cs="Arial"/>
          <w:color w:val="000000"/>
        </w:rPr>
        <w:t xml:space="preserve"> i</w:t>
      </w:r>
      <w:r w:rsidR="009D68FB" w:rsidRPr="005117BF">
        <w:rPr>
          <w:rFonts w:cs="Arial"/>
          <w:color w:val="000000"/>
        </w:rPr>
        <w:t>n te pogodbe</w:t>
      </w:r>
      <w:r w:rsidR="009D68FB" w:rsidRPr="00E045ED">
        <w:rPr>
          <w:rFonts w:cs="Arial"/>
          <w:color w:val="000000"/>
        </w:rPr>
        <w:t>.</w:t>
      </w:r>
      <w:r w:rsidR="0003132C" w:rsidRPr="0003132C">
        <w:rPr>
          <w:rFonts w:cs="Arial"/>
          <w:color w:val="000000"/>
        </w:rPr>
        <w:t xml:space="preserve"> </w:t>
      </w:r>
    </w:p>
    <w:p w14:paraId="1AD1F186" w14:textId="77777777" w:rsidR="00A803B8" w:rsidRPr="00E045ED" w:rsidRDefault="00A803B8" w:rsidP="003A69A9">
      <w:pPr>
        <w:jc w:val="both"/>
        <w:rPr>
          <w:rFonts w:cs="Arial"/>
          <w:color w:val="000000"/>
        </w:rPr>
      </w:pPr>
    </w:p>
    <w:p w14:paraId="1DF2C0B0" w14:textId="77777777" w:rsidR="0052469C" w:rsidRPr="00E045ED" w:rsidRDefault="0052469C" w:rsidP="003A69A9">
      <w:pPr>
        <w:jc w:val="both"/>
        <w:rPr>
          <w:rFonts w:cs="Arial"/>
          <w:color w:val="000000"/>
        </w:rPr>
      </w:pPr>
    </w:p>
    <w:p w14:paraId="032B5995" w14:textId="77777777" w:rsidR="006E5134" w:rsidRPr="00E045ED" w:rsidRDefault="006E5134" w:rsidP="00023252">
      <w:pPr>
        <w:numPr>
          <w:ilvl w:val="0"/>
          <w:numId w:val="16"/>
        </w:numPr>
        <w:tabs>
          <w:tab w:val="clear" w:pos="720"/>
          <w:tab w:val="num" w:pos="0"/>
        </w:tabs>
        <w:ind w:left="426"/>
        <w:jc w:val="center"/>
        <w:rPr>
          <w:rFonts w:cs="Arial"/>
          <w:color w:val="000000"/>
        </w:rPr>
      </w:pPr>
      <w:r w:rsidRPr="00023252">
        <w:rPr>
          <w:rFonts w:cs="Arial"/>
          <w:color w:val="000000"/>
        </w:rPr>
        <w:t xml:space="preserve">člen </w:t>
      </w:r>
    </w:p>
    <w:p w14:paraId="31184993" w14:textId="77777777" w:rsidR="006E5134" w:rsidRPr="00A95C51" w:rsidRDefault="006E5134" w:rsidP="003A69A9">
      <w:pPr>
        <w:jc w:val="center"/>
        <w:rPr>
          <w:rFonts w:cs="Arial"/>
          <w:color w:val="000000"/>
        </w:rPr>
      </w:pPr>
      <w:r w:rsidRPr="008B19AB">
        <w:rPr>
          <w:rFonts w:cs="Arial"/>
          <w:color w:val="000000"/>
        </w:rPr>
        <w:t>(izplačila sredstev</w:t>
      </w:r>
      <w:r w:rsidRPr="00A95C51">
        <w:rPr>
          <w:rFonts w:cs="Arial"/>
          <w:color w:val="000000"/>
        </w:rPr>
        <w:t>)</w:t>
      </w:r>
    </w:p>
    <w:p w14:paraId="0BCB58D6" w14:textId="77777777" w:rsidR="006E5134" w:rsidRPr="00350231" w:rsidRDefault="006E5134" w:rsidP="003A69A9">
      <w:pPr>
        <w:pStyle w:val="Navadensplet"/>
        <w:spacing w:before="0" w:after="0"/>
        <w:jc w:val="both"/>
        <w:rPr>
          <w:rFonts w:ascii="Arial" w:hAnsi="Arial" w:cs="Arial"/>
          <w:color w:val="000000"/>
          <w:lang w:val="sl-SI"/>
        </w:rPr>
      </w:pPr>
    </w:p>
    <w:p w14:paraId="131BB85A" w14:textId="35B47A40" w:rsidR="006E5134" w:rsidRPr="008B19AB" w:rsidRDefault="006E5134" w:rsidP="003A69A9">
      <w:pPr>
        <w:pStyle w:val="Navadensplet"/>
        <w:spacing w:before="0" w:after="0"/>
        <w:jc w:val="both"/>
        <w:rPr>
          <w:rFonts w:ascii="Arial" w:hAnsi="Arial" w:cs="Arial"/>
          <w:color w:val="000000"/>
          <w:lang w:val="sl-SI"/>
        </w:rPr>
      </w:pPr>
      <w:r w:rsidRPr="78A08F81">
        <w:rPr>
          <w:rFonts w:ascii="Arial" w:hAnsi="Arial" w:cs="Arial"/>
          <w:color w:val="000000" w:themeColor="text1"/>
          <w:lang w:val="sl-SI"/>
        </w:rPr>
        <w:t xml:space="preserve">Ministrstvo bo </w:t>
      </w:r>
      <w:r w:rsidR="00392C24" w:rsidRPr="78A08F81">
        <w:rPr>
          <w:rFonts w:ascii="Arial" w:hAnsi="Arial" w:cs="Arial"/>
          <w:color w:val="000000" w:themeColor="text1"/>
          <w:lang w:val="sl-SI"/>
        </w:rPr>
        <w:t>končnemu prejemniku</w:t>
      </w:r>
      <w:r w:rsidRPr="78A08F81">
        <w:rPr>
          <w:rFonts w:ascii="Arial" w:hAnsi="Arial" w:cs="Arial"/>
          <w:color w:val="000000" w:themeColor="text1"/>
          <w:lang w:val="sl-SI"/>
        </w:rPr>
        <w:t xml:space="preserve"> sofinanciralo izkazane upravičene stroške, določene v 4. členu te pogodbe, največ v višini, določeni v </w:t>
      </w:r>
      <w:r w:rsidR="00502482">
        <w:rPr>
          <w:rFonts w:ascii="Arial" w:hAnsi="Arial" w:cs="Arial"/>
          <w:color w:val="000000" w:themeColor="text1"/>
          <w:lang w:val="sl-SI"/>
        </w:rPr>
        <w:t>7</w:t>
      </w:r>
      <w:r w:rsidRPr="78A08F81">
        <w:rPr>
          <w:rFonts w:ascii="Arial" w:hAnsi="Arial" w:cs="Arial"/>
          <w:color w:val="000000" w:themeColor="text1"/>
          <w:lang w:val="sl-SI"/>
        </w:rPr>
        <w:t xml:space="preserve">. členu te pogodbe. </w:t>
      </w:r>
    </w:p>
    <w:p w14:paraId="297C076C" w14:textId="77777777" w:rsidR="00323255" w:rsidRPr="008B19AB" w:rsidRDefault="00323255" w:rsidP="003A69A9">
      <w:pPr>
        <w:pStyle w:val="Navadensplet"/>
        <w:spacing w:before="0" w:after="0"/>
        <w:jc w:val="both"/>
        <w:rPr>
          <w:rFonts w:ascii="Arial" w:hAnsi="Arial" w:cs="Arial"/>
          <w:color w:val="000000"/>
          <w:lang w:val="sl-SI"/>
        </w:rPr>
      </w:pPr>
    </w:p>
    <w:p w14:paraId="163592F4" w14:textId="09B5796A" w:rsidR="00373199" w:rsidRPr="00831AF9" w:rsidRDefault="005071F7" w:rsidP="007811BB">
      <w:pPr>
        <w:jc w:val="both"/>
        <w:rPr>
          <w:rFonts w:cs="Arial"/>
          <w:color w:val="000000"/>
        </w:rPr>
      </w:pPr>
      <w:r w:rsidRPr="68137342">
        <w:rPr>
          <w:rFonts w:cs="Arial"/>
          <w:color w:val="000000" w:themeColor="text1"/>
        </w:rPr>
        <w:t xml:space="preserve">Podlaga </w:t>
      </w:r>
      <w:r w:rsidR="006E5134" w:rsidRPr="68137342">
        <w:rPr>
          <w:rFonts w:cs="Arial"/>
          <w:color w:val="000000" w:themeColor="text1"/>
        </w:rPr>
        <w:t xml:space="preserve">za izplačilo sredstev iz prejšnjega odstavka </w:t>
      </w:r>
      <w:r w:rsidR="00B33F4C" w:rsidRPr="68137342">
        <w:rPr>
          <w:rFonts w:cs="Arial"/>
          <w:color w:val="000000" w:themeColor="text1"/>
        </w:rPr>
        <w:t>je</w:t>
      </w:r>
      <w:r w:rsidR="006E5134" w:rsidRPr="68137342">
        <w:rPr>
          <w:rFonts w:cs="Arial"/>
          <w:color w:val="000000" w:themeColor="text1"/>
        </w:rPr>
        <w:t xml:space="preserve"> </w:t>
      </w:r>
      <w:r w:rsidRPr="68137342">
        <w:rPr>
          <w:rFonts w:cs="Arial"/>
          <w:color w:val="000000" w:themeColor="text1"/>
        </w:rPr>
        <w:t>pravilno, popolno in pravočasno izpolnjen</w:t>
      </w:r>
      <w:r w:rsidR="00131E1A" w:rsidRPr="68137342">
        <w:rPr>
          <w:rFonts w:cs="Arial"/>
          <w:color w:val="000000" w:themeColor="text1"/>
        </w:rPr>
        <w:t>a</w:t>
      </w:r>
      <w:r w:rsidR="004130A3" w:rsidRPr="68137342">
        <w:rPr>
          <w:rFonts w:cs="Arial"/>
          <w:color w:val="000000" w:themeColor="text1"/>
        </w:rPr>
        <w:t xml:space="preserve"> in </w:t>
      </w:r>
      <w:r w:rsidR="00D665B3" w:rsidRPr="68137342">
        <w:rPr>
          <w:rFonts w:cs="Arial"/>
          <w:color w:val="000000" w:themeColor="text1"/>
        </w:rPr>
        <w:t>posredovana</w:t>
      </w:r>
      <w:r w:rsidRPr="68137342">
        <w:rPr>
          <w:rFonts w:cs="Arial"/>
          <w:color w:val="000000" w:themeColor="text1"/>
        </w:rPr>
        <w:t xml:space="preserve"> </w:t>
      </w:r>
      <w:r w:rsidR="00131E1A" w:rsidRPr="68137342">
        <w:rPr>
          <w:rFonts w:cs="Arial"/>
          <w:color w:val="000000" w:themeColor="text1"/>
        </w:rPr>
        <w:t>vloga</w:t>
      </w:r>
      <w:r w:rsidR="006E5134" w:rsidRPr="68137342">
        <w:rPr>
          <w:rFonts w:cs="Arial"/>
          <w:color w:val="000000" w:themeColor="text1"/>
        </w:rPr>
        <w:t xml:space="preserve"> za izplačilo, </w:t>
      </w:r>
      <w:r w:rsidR="008F52C6" w:rsidRPr="68137342">
        <w:rPr>
          <w:rFonts w:cs="Arial"/>
          <w:color w:val="000000" w:themeColor="text1"/>
        </w:rPr>
        <w:t xml:space="preserve">ki je sestavni del te pogodbe kot priloga </w:t>
      </w:r>
      <w:r w:rsidR="30DA86C4" w:rsidRPr="79CC1DF3">
        <w:rPr>
          <w:rFonts w:cs="Arial"/>
          <w:color w:val="000000" w:themeColor="text1"/>
        </w:rPr>
        <w:t>4</w:t>
      </w:r>
      <w:r w:rsidR="008F52C6" w:rsidRPr="68137342">
        <w:rPr>
          <w:rFonts w:cs="Arial"/>
          <w:color w:val="000000" w:themeColor="text1"/>
        </w:rPr>
        <w:t xml:space="preserve">, </w:t>
      </w:r>
      <w:r w:rsidR="006E5134" w:rsidRPr="68137342">
        <w:rPr>
          <w:rFonts w:cs="Arial"/>
          <w:color w:val="000000" w:themeColor="text1"/>
        </w:rPr>
        <w:t xml:space="preserve">kot je določeno v </w:t>
      </w:r>
      <w:r w:rsidR="002C251F" w:rsidRPr="68137342">
        <w:rPr>
          <w:rFonts w:cs="Arial"/>
          <w:color w:val="000000" w:themeColor="text1"/>
        </w:rPr>
        <w:t xml:space="preserve">načrtu, javnem razpisu </w:t>
      </w:r>
      <w:r w:rsidR="001C26AF" w:rsidRPr="68137342">
        <w:rPr>
          <w:rFonts w:cs="Arial"/>
          <w:color w:val="000000" w:themeColor="text1"/>
        </w:rPr>
        <w:t>t</w:t>
      </w:r>
      <w:r w:rsidR="002C251F" w:rsidRPr="68137342">
        <w:rPr>
          <w:rFonts w:cs="Arial"/>
          <w:color w:val="000000" w:themeColor="text1"/>
        </w:rPr>
        <w:t>er</w:t>
      </w:r>
      <w:r w:rsidR="003A4B98" w:rsidRPr="68137342">
        <w:rPr>
          <w:rFonts w:cs="Arial"/>
          <w:color w:val="000000" w:themeColor="text1"/>
        </w:rPr>
        <w:t xml:space="preserve"> veljavnih</w:t>
      </w:r>
      <w:r w:rsidR="00831AF9" w:rsidRPr="68137342">
        <w:rPr>
          <w:rFonts w:cs="Arial"/>
          <w:color w:val="000000" w:themeColor="text1"/>
        </w:rPr>
        <w:t xml:space="preserve"> smernicah, priročnikih in ostalih aktih koordinacijskega organa iz 1. člena te pogodbe</w:t>
      </w:r>
      <w:r w:rsidR="007811BB" w:rsidRPr="68137342">
        <w:rPr>
          <w:rFonts w:cs="Arial"/>
          <w:color w:val="000000" w:themeColor="text1"/>
        </w:rPr>
        <w:t xml:space="preserve">. </w:t>
      </w:r>
      <w:bookmarkStart w:id="8" w:name="_Hlk123213946"/>
      <w:r w:rsidR="008501E8" w:rsidRPr="68137342">
        <w:rPr>
          <w:rFonts w:cs="Arial"/>
          <w:color w:val="000000" w:themeColor="text1"/>
        </w:rPr>
        <w:t>V času trajanja te pogodbe se lahko spremeni vloga za izplačilo, o čemer bo končni prejemnik obveščen s strani skrbnika pogodbe na strani ministrstva. Končni prejemnik se zavezuje, da bo uporabil vsakokrat veljavno vlogo za izplačilo.</w:t>
      </w:r>
      <w:bookmarkEnd w:id="8"/>
    </w:p>
    <w:p w14:paraId="20535084" w14:textId="77777777" w:rsidR="00E56A61" w:rsidRDefault="00E56A61" w:rsidP="003A69A9">
      <w:pPr>
        <w:pStyle w:val="Navadensplet"/>
        <w:spacing w:before="0" w:after="0"/>
        <w:jc w:val="both"/>
        <w:rPr>
          <w:rFonts w:ascii="Arial" w:hAnsi="Arial" w:cs="Arial"/>
          <w:color w:val="000000"/>
          <w:lang w:val="sl-SI"/>
        </w:rPr>
      </w:pPr>
    </w:p>
    <w:p w14:paraId="3744A26F" w14:textId="7172D3B1"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 xml:space="preserve">Ministrstvo bo sredstva, določena s to pogodbo, nakazalo </w:t>
      </w:r>
      <w:r w:rsidR="00392C24" w:rsidRPr="00392C24">
        <w:rPr>
          <w:rFonts w:ascii="Arial" w:hAnsi="Arial" w:cs="Arial"/>
          <w:color w:val="000000"/>
          <w:lang w:val="sl-SI"/>
        </w:rPr>
        <w:t>končnemu prejemniku</w:t>
      </w:r>
      <w:r w:rsidR="005071F7" w:rsidRPr="00FE55B1">
        <w:rPr>
          <w:rFonts w:ascii="Arial" w:hAnsi="Arial" w:cs="Arial"/>
          <w:color w:val="000000"/>
          <w:lang w:val="sl-SI"/>
        </w:rPr>
        <w:t xml:space="preserve"> </w:t>
      </w:r>
      <w:r w:rsidRPr="00FE55B1">
        <w:rPr>
          <w:rFonts w:ascii="Arial" w:hAnsi="Arial" w:cs="Arial"/>
          <w:color w:val="000000"/>
          <w:lang w:val="sl-SI"/>
        </w:rPr>
        <w:t xml:space="preserve">na podlagi pravilnih in </w:t>
      </w:r>
      <w:r w:rsidR="001367D2" w:rsidRPr="00FE55B1">
        <w:rPr>
          <w:rFonts w:ascii="Arial" w:hAnsi="Arial" w:cs="Arial"/>
          <w:color w:val="000000"/>
          <w:lang w:val="sl-SI"/>
        </w:rPr>
        <w:t xml:space="preserve">popolnih ter </w:t>
      </w:r>
      <w:r w:rsidRPr="00FE55B1">
        <w:rPr>
          <w:rFonts w:ascii="Arial" w:hAnsi="Arial" w:cs="Arial"/>
          <w:color w:val="000000"/>
          <w:lang w:val="sl-SI"/>
        </w:rPr>
        <w:t xml:space="preserve">v roku predloženih </w:t>
      </w:r>
      <w:r w:rsidR="00131E1A">
        <w:rPr>
          <w:rFonts w:ascii="Arial" w:hAnsi="Arial" w:cs="Arial"/>
          <w:color w:val="000000"/>
          <w:lang w:val="sl-SI"/>
        </w:rPr>
        <w:t>vlog</w:t>
      </w:r>
      <w:r w:rsidR="00131E1A" w:rsidRPr="00FE55B1">
        <w:rPr>
          <w:rFonts w:ascii="Arial" w:hAnsi="Arial" w:cs="Arial"/>
          <w:color w:val="000000"/>
          <w:lang w:val="sl-SI"/>
        </w:rPr>
        <w:t xml:space="preserve"> </w:t>
      </w:r>
      <w:r w:rsidRPr="00FE55B1">
        <w:rPr>
          <w:rFonts w:ascii="Arial" w:hAnsi="Arial" w:cs="Arial"/>
          <w:color w:val="000000"/>
          <w:lang w:val="sl-SI"/>
        </w:rPr>
        <w:t>za izplačilo v skladu s predpisi, ki urejajo izvrševanje proračuna Republike Slovenije.</w:t>
      </w:r>
    </w:p>
    <w:p w14:paraId="5F1844EE" w14:textId="77777777" w:rsidR="00856A9A" w:rsidRPr="00FE55B1" w:rsidRDefault="00856A9A" w:rsidP="003A69A9">
      <w:pPr>
        <w:pStyle w:val="Navadensplet"/>
        <w:spacing w:before="0" w:after="0"/>
        <w:jc w:val="both"/>
        <w:rPr>
          <w:rFonts w:ascii="Arial" w:hAnsi="Arial" w:cs="Arial"/>
          <w:color w:val="000000"/>
          <w:lang w:val="sl-SI"/>
        </w:rPr>
      </w:pPr>
    </w:p>
    <w:p w14:paraId="411938AD" w14:textId="5D3018D2"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 xml:space="preserve">V primeru, da ministrstvo pri pregledu posredovane </w:t>
      </w:r>
      <w:r w:rsidR="00131E1A">
        <w:rPr>
          <w:rFonts w:ascii="Arial" w:hAnsi="Arial" w:cs="Arial"/>
          <w:color w:val="000000"/>
          <w:lang w:val="sl-SI"/>
        </w:rPr>
        <w:t>vloge</w:t>
      </w:r>
      <w:r w:rsidR="00131E1A" w:rsidRPr="00FE55B1">
        <w:rPr>
          <w:rFonts w:ascii="Arial" w:hAnsi="Arial" w:cs="Arial"/>
          <w:color w:val="000000"/>
          <w:lang w:val="sl-SI"/>
        </w:rPr>
        <w:t xml:space="preserve"> </w:t>
      </w:r>
      <w:r w:rsidRPr="00FE55B1">
        <w:rPr>
          <w:rFonts w:ascii="Arial" w:hAnsi="Arial" w:cs="Arial"/>
          <w:color w:val="000000"/>
          <w:lang w:val="sl-SI"/>
        </w:rPr>
        <w:t xml:space="preserve">za izplačilo ugotovi pomanjkljivosti, pozove </w:t>
      </w:r>
      <w:r w:rsidR="00392C24" w:rsidRPr="00392C24">
        <w:rPr>
          <w:rFonts w:ascii="Arial" w:hAnsi="Arial" w:cs="Arial"/>
          <w:color w:val="000000"/>
          <w:lang w:val="sl-SI"/>
        </w:rPr>
        <w:t>končnega prejemnika</w:t>
      </w:r>
      <w:r w:rsidRPr="00FE55B1">
        <w:rPr>
          <w:rFonts w:ascii="Arial" w:hAnsi="Arial" w:cs="Arial"/>
          <w:color w:val="000000"/>
          <w:lang w:val="sl-SI"/>
        </w:rPr>
        <w:t xml:space="preserve"> k dopolnitvi. Ta je dolžan ustrezno dopolniti oziroma spremeniti </w:t>
      </w:r>
      <w:r w:rsidR="0018005D">
        <w:rPr>
          <w:rFonts w:ascii="Arial" w:hAnsi="Arial" w:cs="Arial"/>
          <w:color w:val="000000"/>
          <w:lang w:val="sl-SI"/>
        </w:rPr>
        <w:t>vlogo</w:t>
      </w:r>
      <w:r w:rsidRPr="00FE55B1">
        <w:rPr>
          <w:rFonts w:ascii="Arial" w:hAnsi="Arial" w:cs="Arial"/>
          <w:color w:val="000000"/>
          <w:lang w:val="sl-SI"/>
        </w:rPr>
        <w:t xml:space="preserve"> za izplačilo </w:t>
      </w:r>
      <w:r w:rsidR="009B52DC" w:rsidRPr="00FE55B1">
        <w:rPr>
          <w:rFonts w:ascii="Arial" w:hAnsi="Arial" w:cs="Arial"/>
          <w:color w:val="000000"/>
          <w:lang w:val="sl-SI"/>
        </w:rPr>
        <w:t xml:space="preserve">skladno </w:t>
      </w:r>
      <w:r w:rsidR="00F54484" w:rsidRPr="00FE55B1">
        <w:rPr>
          <w:rFonts w:ascii="Arial" w:hAnsi="Arial" w:cs="Arial"/>
          <w:color w:val="000000"/>
          <w:lang w:val="sl-SI"/>
        </w:rPr>
        <w:t>s pozivom</w:t>
      </w:r>
      <w:r w:rsidR="009B52DC" w:rsidRPr="00FE55B1">
        <w:rPr>
          <w:rFonts w:ascii="Arial" w:hAnsi="Arial" w:cs="Arial"/>
          <w:color w:val="000000"/>
          <w:lang w:val="sl-SI"/>
        </w:rPr>
        <w:t xml:space="preserve"> </w:t>
      </w:r>
      <w:r w:rsidRPr="00FE55B1">
        <w:rPr>
          <w:rFonts w:ascii="Arial" w:hAnsi="Arial" w:cs="Arial"/>
          <w:color w:val="000000"/>
          <w:lang w:val="sl-SI"/>
        </w:rPr>
        <w:t>ter nov</w:t>
      </w:r>
      <w:r w:rsidR="0018005D">
        <w:rPr>
          <w:rFonts w:ascii="Arial" w:hAnsi="Arial" w:cs="Arial"/>
          <w:color w:val="000000"/>
          <w:lang w:val="sl-SI"/>
        </w:rPr>
        <w:t>o</w:t>
      </w:r>
      <w:r w:rsidRPr="00FE55B1">
        <w:rPr>
          <w:rFonts w:ascii="Arial" w:hAnsi="Arial" w:cs="Arial"/>
          <w:color w:val="000000"/>
          <w:lang w:val="sl-SI"/>
        </w:rPr>
        <w:t xml:space="preserve"> </w:t>
      </w:r>
      <w:r w:rsidR="0018005D">
        <w:rPr>
          <w:rFonts w:ascii="Arial" w:hAnsi="Arial" w:cs="Arial"/>
          <w:color w:val="000000"/>
          <w:lang w:val="sl-SI"/>
        </w:rPr>
        <w:t>vlogo</w:t>
      </w:r>
      <w:r w:rsidRPr="00FE55B1">
        <w:rPr>
          <w:rFonts w:ascii="Arial" w:hAnsi="Arial" w:cs="Arial"/>
          <w:color w:val="000000"/>
          <w:lang w:val="sl-SI"/>
        </w:rPr>
        <w:t xml:space="preserve"> za izplačilo posredovati ministrstvu v roku, določenem v pozivu k dopolnitvi. </w:t>
      </w:r>
    </w:p>
    <w:p w14:paraId="7FA012FF" w14:textId="77777777" w:rsidR="006E5134" w:rsidRPr="00FE55B1" w:rsidRDefault="006E5134" w:rsidP="003A69A9">
      <w:pPr>
        <w:pStyle w:val="Navadensplet"/>
        <w:spacing w:before="0" w:after="0"/>
        <w:jc w:val="both"/>
        <w:rPr>
          <w:rFonts w:ascii="Arial" w:hAnsi="Arial" w:cs="Arial"/>
          <w:color w:val="000000"/>
          <w:lang w:val="sl-SI"/>
        </w:rPr>
      </w:pPr>
    </w:p>
    <w:p w14:paraId="3B05ABC9" w14:textId="5DE5D16D" w:rsidR="006E5134" w:rsidRDefault="006E5134" w:rsidP="003A69A9">
      <w:pPr>
        <w:jc w:val="both"/>
        <w:rPr>
          <w:rFonts w:cs="Arial"/>
          <w:color w:val="000000" w:themeColor="text1"/>
        </w:rPr>
      </w:pPr>
      <w:r w:rsidRPr="68137342">
        <w:rPr>
          <w:rFonts w:cs="Arial"/>
          <w:color w:val="000000" w:themeColor="text1"/>
        </w:rPr>
        <w:t xml:space="preserve">Rok za </w:t>
      </w:r>
      <w:r w:rsidR="005071F7" w:rsidRPr="68137342">
        <w:rPr>
          <w:rFonts w:cs="Arial"/>
          <w:color w:val="000000" w:themeColor="text1"/>
        </w:rPr>
        <w:t xml:space="preserve">nakazilo sredstev </w:t>
      </w:r>
      <w:r w:rsidR="00392C24" w:rsidRPr="68137342">
        <w:rPr>
          <w:rFonts w:cs="Arial"/>
        </w:rPr>
        <w:t>končnemu prejemniku</w:t>
      </w:r>
      <w:r w:rsidRPr="68137342">
        <w:rPr>
          <w:rFonts w:cs="Arial"/>
          <w:color w:val="000000" w:themeColor="text1"/>
        </w:rPr>
        <w:t xml:space="preserve"> je</w:t>
      </w:r>
      <w:r w:rsidR="00A92996" w:rsidRPr="68137342">
        <w:rPr>
          <w:rFonts w:cs="Arial"/>
          <w:color w:val="000000" w:themeColor="text1"/>
        </w:rPr>
        <w:t xml:space="preserve"> </w:t>
      </w:r>
      <w:r w:rsidR="0012362C" w:rsidRPr="00E4293D">
        <w:rPr>
          <w:rFonts w:cs="Arial"/>
          <w:color w:val="000000" w:themeColor="text1"/>
        </w:rPr>
        <w:t>naj</w:t>
      </w:r>
      <w:r w:rsidR="0012362C">
        <w:rPr>
          <w:rFonts w:cs="Arial"/>
          <w:color w:val="000000" w:themeColor="text1"/>
        </w:rPr>
        <w:t>več</w:t>
      </w:r>
      <w:r w:rsidR="0012362C" w:rsidRPr="68137342">
        <w:rPr>
          <w:rFonts w:cs="Arial"/>
          <w:color w:val="000000" w:themeColor="text1"/>
        </w:rPr>
        <w:t xml:space="preserve"> </w:t>
      </w:r>
      <w:r w:rsidR="00A92996" w:rsidRPr="68137342">
        <w:rPr>
          <w:rFonts w:cs="Arial"/>
          <w:color w:val="000000" w:themeColor="text1"/>
        </w:rPr>
        <w:t>30</w:t>
      </w:r>
      <w:r w:rsidR="00ED330C" w:rsidRPr="68137342">
        <w:rPr>
          <w:rFonts w:cs="Arial"/>
          <w:color w:val="000000" w:themeColor="text1"/>
        </w:rPr>
        <w:t xml:space="preserve"> </w:t>
      </w:r>
      <w:r w:rsidR="00E4293D" w:rsidRPr="00E4293D">
        <w:rPr>
          <w:rFonts w:cs="Arial"/>
          <w:color w:val="000000" w:themeColor="text1"/>
        </w:rPr>
        <w:t>(trideset d</w:t>
      </w:r>
      <w:r w:rsidR="004A2B76">
        <w:rPr>
          <w:rFonts w:cs="Arial"/>
          <w:color w:val="000000" w:themeColor="text1"/>
        </w:rPr>
        <w:t>ni</w:t>
      </w:r>
      <w:r w:rsidR="00E4293D" w:rsidRPr="00E4293D">
        <w:rPr>
          <w:rFonts w:cs="Arial"/>
          <w:color w:val="000000" w:themeColor="text1"/>
        </w:rPr>
        <w:t xml:space="preserve"> </w:t>
      </w:r>
      <w:r w:rsidRPr="68137342">
        <w:rPr>
          <w:rFonts w:cs="Arial"/>
          <w:color w:val="000000" w:themeColor="text1"/>
        </w:rPr>
        <w:t>od prejema</w:t>
      </w:r>
      <w:r w:rsidR="00334169" w:rsidRPr="68137342">
        <w:rPr>
          <w:rFonts w:cs="Arial"/>
          <w:color w:val="000000" w:themeColor="text1"/>
        </w:rPr>
        <w:t xml:space="preserve"> pravilne, popolne in pravočasne </w:t>
      </w:r>
      <w:r w:rsidR="00891AE1" w:rsidRPr="68137342">
        <w:rPr>
          <w:rFonts w:cs="Arial"/>
          <w:color w:val="000000" w:themeColor="text1"/>
        </w:rPr>
        <w:t xml:space="preserve">vloge </w:t>
      </w:r>
      <w:r w:rsidRPr="68137342">
        <w:rPr>
          <w:rFonts w:cs="Arial"/>
          <w:color w:val="000000" w:themeColor="text1"/>
        </w:rPr>
        <w:t>za izplačilo</w:t>
      </w:r>
      <w:r w:rsidR="005071F7" w:rsidRPr="68137342">
        <w:rPr>
          <w:rFonts w:cs="Arial"/>
          <w:color w:val="000000" w:themeColor="text1"/>
        </w:rPr>
        <w:t>.</w:t>
      </w:r>
      <w:r w:rsidR="007811BB" w:rsidRPr="68137342">
        <w:rPr>
          <w:rFonts w:cs="Arial"/>
          <w:color w:val="000000" w:themeColor="text1"/>
        </w:rPr>
        <w:t xml:space="preserve"> </w:t>
      </w:r>
      <w:r w:rsidR="005071F7" w:rsidRPr="68137342">
        <w:rPr>
          <w:rFonts w:cs="Arial"/>
          <w:color w:val="000000" w:themeColor="text1"/>
        </w:rPr>
        <w:t>P</w:t>
      </w:r>
      <w:r w:rsidRPr="68137342">
        <w:rPr>
          <w:rFonts w:cs="Arial"/>
          <w:color w:val="000000" w:themeColor="text1"/>
        </w:rPr>
        <w:t>ravilnost</w:t>
      </w:r>
      <w:r w:rsidR="005071F7" w:rsidRPr="68137342">
        <w:rPr>
          <w:rFonts w:cs="Arial"/>
          <w:color w:val="000000" w:themeColor="text1"/>
        </w:rPr>
        <w:t>,</w:t>
      </w:r>
      <w:r w:rsidR="001367D2" w:rsidRPr="68137342">
        <w:rPr>
          <w:rFonts w:cs="Arial"/>
          <w:color w:val="000000" w:themeColor="text1"/>
        </w:rPr>
        <w:t xml:space="preserve"> popolnost</w:t>
      </w:r>
      <w:r w:rsidRPr="68137342">
        <w:rPr>
          <w:rFonts w:cs="Arial"/>
          <w:color w:val="000000" w:themeColor="text1"/>
        </w:rPr>
        <w:t xml:space="preserve"> </w:t>
      </w:r>
      <w:r w:rsidR="005071F7" w:rsidRPr="68137342">
        <w:rPr>
          <w:rFonts w:cs="Arial"/>
          <w:color w:val="000000" w:themeColor="text1"/>
        </w:rPr>
        <w:t xml:space="preserve">in pravočasnost </w:t>
      </w:r>
      <w:r w:rsidR="00BE143F" w:rsidRPr="68137342">
        <w:rPr>
          <w:rFonts w:cs="Arial"/>
          <w:color w:val="000000" w:themeColor="text1"/>
        </w:rPr>
        <w:t xml:space="preserve">vloge </w:t>
      </w:r>
      <w:r w:rsidRPr="68137342">
        <w:rPr>
          <w:rFonts w:cs="Arial"/>
          <w:color w:val="000000" w:themeColor="text1"/>
        </w:rPr>
        <w:t xml:space="preserve">za izplačilo potrdi </w:t>
      </w:r>
      <w:r w:rsidR="00A53A05" w:rsidRPr="68137342">
        <w:rPr>
          <w:rFonts w:cs="Arial"/>
          <w:color w:val="000000" w:themeColor="text1"/>
        </w:rPr>
        <w:t>skrbnik pogodbe</w:t>
      </w:r>
      <w:r w:rsidR="007811BB" w:rsidRPr="68137342">
        <w:rPr>
          <w:rFonts w:cs="Arial"/>
          <w:color w:val="000000" w:themeColor="text1"/>
        </w:rPr>
        <w:t xml:space="preserve"> ministrstva</w:t>
      </w:r>
      <w:r w:rsidRPr="68137342">
        <w:rPr>
          <w:rFonts w:cs="Arial"/>
          <w:color w:val="000000" w:themeColor="text1"/>
        </w:rPr>
        <w:t xml:space="preserve">, ki opravi </w:t>
      </w:r>
      <w:r w:rsidR="00302138" w:rsidRPr="68137342">
        <w:rPr>
          <w:rFonts w:cs="Arial"/>
          <w:color w:val="000000" w:themeColor="text1"/>
        </w:rPr>
        <w:t>preverjanje</w:t>
      </w:r>
      <w:r w:rsidRPr="68137342">
        <w:rPr>
          <w:rFonts w:cs="Arial"/>
          <w:color w:val="000000" w:themeColor="text1"/>
        </w:rPr>
        <w:t xml:space="preserve"> pred izplačilom.</w:t>
      </w:r>
    </w:p>
    <w:p w14:paraId="6CA1E0BD" w14:textId="77777777" w:rsidR="00426F60" w:rsidRDefault="00426F60" w:rsidP="003A69A9">
      <w:pPr>
        <w:jc w:val="both"/>
        <w:rPr>
          <w:rFonts w:cs="Arial"/>
          <w:color w:val="000000" w:themeColor="text1"/>
        </w:rPr>
      </w:pPr>
    </w:p>
    <w:p w14:paraId="4CB9AC87" w14:textId="21B2AB05" w:rsidR="00426F60" w:rsidRPr="003848FD" w:rsidRDefault="00426F60" w:rsidP="00426F60">
      <w:pPr>
        <w:jc w:val="both"/>
        <w:rPr>
          <w:rFonts w:cs="Arial"/>
          <w:color w:val="000000"/>
        </w:rPr>
      </w:pPr>
      <w:r>
        <w:rPr>
          <w:rFonts w:cs="Arial"/>
        </w:rPr>
        <w:t>Ne glede na prejšnji odstavek tega člena, lahko ministrstvo v skladu z drugim odstavkom 52. člena Zakona o javnih financah v povezavi s petim odstavkom 32. člena Zakona o izvrševanju proračunov Republike Slovenije za leti 202</w:t>
      </w:r>
      <w:r w:rsidR="00340B1D">
        <w:rPr>
          <w:rFonts w:cs="Arial"/>
        </w:rPr>
        <w:t>5</w:t>
      </w:r>
      <w:r>
        <w:rPr>
          <w:rFonts w:cs="Arial"/>
        </w:rPr>
        <w:t xml:space="preserve"> in 202</w:t>
      </w:r>
      <w:r w:rsidR="00340B1D">
        <w:rPr>
          <w:rFonts w:cs="Arial"/>
        </w:rPr>
        <w:t>6</w:t>
      </w:r>
      <w:r>
        <w:rPr>
          <w:rFonts w:cs="Arial"/>
        </w:rPr>
        <w:t xml:space="preserve"> oziroma vsakokrat veljavnim zakonom, ki ureja izvrševanje proračunov Republike Slovenije,</w:t>
      </w:r>
      <w:r w:rsidRPr="00367185">
        <w:rPr>
          <w:rFonts w:cs="Arial"/>
          <w:color w:val="000000"/>
        </w:rPr>
        <w:t xml:space="preserve"> </w:t>
      </w:r>
      <w:r w:rsidRPr="00F11AB3">
        <w:rPr>
          <w:rFonts w:cs="Arial"/>
          <w:color w:val="000000"/>
        </w:rPr>
        <w:t>izvede izplačilo iz proračuna</w:t>
      </w:r>
      <w:r>
        <w:rPr>
          <w:rStyle w:val="Pripombasklic"/>
        </w:rPr>
        <w:t xml:space="preserve"> </w:t>
      </w:r>
      <w:r>
        <w:rPr>
          <w:rFonts w:cs="Arial"/>
          <w:color w:val="000000"/>
        </w:rPr>
        <w:t>1 (</w:t>
      </w:r>
      <w:r w:rsidRPr="00F11AB3">
        <w:rPr>
          <w:rFonts w:cs="Arial"/>
          <w:color w:val="000000"/>
        </w:rPr>
        <w:t>en</w:t>
      </w:r>
      <w:r>
        <w:rPr>
          <w:rFonts w:cs="Arial"/>
          <w:color w:val="000000"/>
        </w:rPr>
        <w:t>)</w:t>
      </w:r>
      <w:r w:rsidRPr="00F11AB3">
        <w:rPr>
          <w:rFonts w:cs="Arial"/>
          <w:color w:val="000000"/>
        </w:rPr>
        <w:t xml:space="preserve"> dan pred dnevom plačila </w:t>
      </w:r>
      <w:r>
        <w:rPr>
          <w:rFonts w:cs="Arial"/>
          <w:color w:val="000000"/>
        </w:rPr>
        <w:t>končnega prejemnika</w:t>
      </w:r>
      <w:r w:rsidRPr="00F11AB3">
        <w:rPr>
          <w:rFonts w:cs="Arial"/>
          <w:color w:val="000000"/>
        </w:rPr>
        <w:t xml:space="preserve">, ki je </w:t>
      </w:r>
      <w:r w:rsidRPr="00502482">
        <w:rPr>
          <w:rFonts w:cs="Arial"/>
          <w:color w:val="000000"/>
        </w:rPr>
        <w:t>posredni proračunski uporabnik</w:t>
      </w:r>
      <w:r w:rsidRPr="00F11AB3">
        <w:rPr>
          <w:rFonts w:cs="Arial"/>
          <w:color w:val="000000"/>
        </w:rPr>
        <w:t xml:space="preserve">, izvajalcu, če </w:t>
      </w:r>
      <w:r>
        <w:rPr>
          <w:rFonts w:cs="Arial"/>
          <w:color w:val="000000"/>
        </w:rPr>
        <w:t>končni prejemnik</w:t>
      </w:r>
      <w:r w:rsidRPr="00F11AB3">
        <w:rPr>
          <w:rFonts w:cs="Arial"/>
          <w:color w:val="000000"/>
        </w:rPr>
        <w:t xml:space="preserve"> ministrstvu predloži </w:t>
      </w:r>
      <w:r>
        <w:rPr>
          <w:rFonts w:cs="Arial"/>
          <w:color w:val="000000"/>
        </w:rPr>
        <w:t>1</w:t>
      </w:r>
      <w:r w:rsidRPr="00F11AB3">
        <w:rPr>
          <w:rFonts w:cs="Arial"/>
          <w:color w:val="000000"/>
        </w:rPr>
        <w:t>5 (pet</w:t>
      </w:r>
      <w:r>
        <w:rPr>
          <w:rFonts w:cs="Arial"/>
          <w:color w:val="000000"/>
        </w:rPr>
        <w:t>najst</w:t>
      </w:r>
      <w:r w:rsidRPr="00F11AB3">
        <w:rPr>
          <w:rFonts w:cs="Arial"/>
          <w:color w:val="000000"/>
        </w:rPr>
        <w:t xml:space="preserve">) dni pred dnevom plačila izvajalcu pravilno dokumentacijo v </w:t>
      </w:r>
      <w:r>
        <w:rPr>
          <w:rFonts w:cs="Arial"/>
          <w:color w:val="000000"/>
        </w:rPr>
        <w:t>vlogi</w:t>
      </w:r>
      <w:r w:rsidRPr="00F11AB3">
        <w:rPr>
          <w:rFonts w:cs="Arial"/>
          <w:color w:val="000000"/>
        </w:rPr>
        <w:t xml:space="preserve"> za izplačilo (vključno z računi ali drugimi enakovrednimi knjigovodskimi listinami, razen dokazila o plačilu računa ali druge enakovredne knjigovodske listine).</w:t>
      </w:r>
      <w:r>
        <w:rPr>
          <w:rFonts w:cs="Arial"/>
        </w:rPr>
        <w:t>Končni prejemnik se zavezuje, da bo plačilo izvajalcu izvedel najkasneje v 5 (petih) delovnih dneh po prejemu sredstev s strani ministrstva</w:t>
      </w:r>
      <w:r w:rsidRPr="00E12F1E">
        <w:rPr>
          <w:rFonts w:cs="Arial"/>
          <w:color w:val="000000"/>
        </w:rPr>
        <w:t xml:space="preserve"> </w:t>
      </w:r>
      <w:r w:rsidRPr="00D84364">
        <w:rPr>
          <w:rFonts w:cs="Arial"/>
          <w:color w:val="000000"/>
        </w:rPr>
        <w:t>in dokazilo o plačilu računa ali druge enakovredne knjigovodske listine posredoval ministrstvu v roku 8 (osmih) dni po prejemu sredstev. Če končni prejemnik dokazil o plačilu računa ali druge enakovredne knjigovodske listine ne posreduje ministrstvu v roku</w:t>
      </w:r>
      <w:r>
        <w:rPr>
          <w:rFonts w:cs="Arial"/>
          <w:color w:val="000000"/>
        </w:rPr>
        <w:t>, določenem s to pogodbo</w:t>
      </w:r>
      <w:r w:rsidRPr="00D84364">
        <w:rPr>
          <w:rFonts w:cs="Arial"/>
          <w:color w:val="000000"/>
        </w:rPr>
        <w:t>, se mu nadaljnja izplačila iz naslova projekta zadržijo</w:t>
      </w:r>
      <w:r>
        <w:rPr>
          <w:rFonts w:cs="Arial"/>
        </w:rPr>
        <w:t xml:space="preserve">. </w:t>
      </w:r>
      <w:r>
        <w:rPr>
          <w:rFonts w:cs="Arial"/>
          <w:color w:val="000000"/>
        </w:rPr>
        <w:t>Če je</w:t>
      </w:r>
      <w:r w:rsidR="00567C4C">
        <w:rPr>
          <w:rFonts w:cs="Arial"/>
          <w:color w:val="000000"/>
        </w:rPr>
        <w:t xml:space="preserve"> bilo</w:t>
      </w:r>
      <w:r>
        <w:rPr>
          <w:rFonts w:cs="Arial"/>
          <w:color w:val="000000"/>
        </w:rPr>
        <w:t xml:space="preserve"> v okviru projekta</w:t>
      </w:r>
      <w:r w:rsidDel="00567C4C">
        <w:rPr>
          <w:rFonts w:cs="Arial"/>
          <w:color w:val="000000"/>
        </w:rPr>
        <w:t xml:space="preserve"> </w:t>
      </w:r>
      <w:r>
        <w:rPr>
          <w:rFonts w:cs="Arial"/>
          <w:color w:val="000000"/>
        </w:rPr>
        <w:t xml:space="preserve">izplačano predplačilo po </w:t>
      </w:r>
      <w:r w:rsidRPr="007E4A76">
        <w:rPr>
          <w:rFonts w:cs="Arial"/>
          <w:color w:val="000000"/>
        </w:rPr>
        <w:t>1</w:t>
      </w:r>
      <w:r w:rsidR="00567C4C" w:rsidRPr="007E4A76">
        <w:rPr>
          <w:rFonts w:cs="Arial"/>
          <w:color w:val="000000"/>
        </w:rPr>
        <w:t>1</w:t>
      </w:r>
      <w:r w:rsidRPr="007E4A76">
        <w:rPr>
          <w:rFonts w:cs="Arial"/>
          <w:color w:val="000000"/>
        </w:rPr>
        <w:t>.</w:t>
      </w:r>
      <w:r>
        <w:rPr>
          <w:rFonts w:cs="Arial"/>
          <w:color w:val="000000"/>
        </w:rPr>
        <w:t xml:space="preserve"> členu te pogodbe, se izjema </w:t>
      </w:r>
      <w:r w:rsidRPr="00E36D03">
        <w:rPr>
          <w:rFonts w:cs="Arial"/>
          <w:color w:val="000000"/>
        </w:rPr>
        <w:t>v skladu z drugim odstavkom 52. člena Zakona o javnih financah v povezavi z 32. členom Zakona o izvrševanju proračunov Republike Slovenije za leti 202</w:t>
      </w:r>
      <w:r w:rsidR="00340B1D">
        <w:rPr>
          <w:rFonts w:cs="Arial"/>
          <w:color w:val="000000"/>
        </w:rPr>
        <w:t>5</w:t>
      </w:r>
      <w:r w:rsidRPr="00E36D03">
        <w:rPr>
          <w:rFonts w:cs="Arial"/>
          <w:color w:val="000000"/>
        </w:rPr>
        <w:t xml:space="preserve"> in 202</w:t>
      </w:r>
      <w:r w:rsidR="00340B1D">
        <w:rPr>
          <w:rFonts w:cs="Arial"/>
          <w:color w:val="000000"/>
        </w:rPr>
        <w:t>6</w:t>
      </w:r>
      <w:r w:rsidRPr="00E36D03">
        <w:rPr>
          <w:rFonts w:cs="Arial"/>
          <w:color w:val="000000"/>
        </w:rPr>
        <w:t xml:space="preserve"> </w:t>
      </w:r>
      <w:r>
        <w:rPr>
          <w:rFonts w:cs="Arial"/>
          <w:color w:val="000000"/>
        </w:rPr>
        <w:t>lahko uporabi v primeru, ko je izplačano predplačilo v celoti poračunano.</w:t>
      </w:r>
    </w:p>
    <w:p w14:paraId="49929B43" w14:textId="77777777" w:rsidR="00426F60" w:rsidRDefault="00426F60" w:rsidP="003A69A9">
      <w:pPr>
        <w:jc w:val="both"/>
        <w:rPr>
          <w:rFonts w:cs="Arial"/>
          <w:color w:val="000000"/>
        </w:rPr>
      </w:pPr>
    </w:p>
    <w:p w14:paraId="0F097905" w14:textId="3E12471A" w:rsidR="006E5134" w:rsidRDefault="0022691E" w:rsidP="003A69A9">
      <w:pPr>
        <w:pStyle w:val="Navadensplet"/>
        <w:spacing w:before="0" w:after="0"/>
        <w:jc w:val="both"/>
        <w:rPr>
          <w:rFonts w:ascii="Arial" w:hAnsi="Arial" w:cs="Arial"/>
          <w:color w:val="000000"/>
          <w:lang w:val="sl-SI"/>
        </w:rPr>
      </w:pPr>
      <w:r w:rsidRPr="0022691E">
        <w:rPr>
          <w:rFonts w:ascii="Arial" w:hAnsi="Arial" w:cs="Arial"/>
          <w:color w:val="000000"/>
          <w:lang w:val="sl-SI"/>
        </w:rPr>
        <w:t xml:space="preserve">Če je v okviru projekta bilo izplačano predplačilo </w:t>
      </w:r>
      <w:r w:rsidRPr="001C1215">
        <w:rPr>
          <w:rFonts w:ascii="Arial" w:hAnsi="Arial" w:cs="Arial"/>
          <w:color w:val="000000"/>
          <w:lang w:val="sl-SI"/>
        </w:rPr>
        <w:t>po 1</w:t>
      </w:r>
      <w:r w:rsidR="001B17AF" w:rsidRPr="001C1215">
        <w:rPr>
          <w:rFonts w:ascii="Arial" w:hAnsi="Arial" w:cs="Arial"/>
          <w:color w:val="000000"/>
          <w:lang w:val="sl-SI"/>
        </w:rPr>
        <w:t>1</w:t>
      </w:r>
      <w:r w:rsidRPr="001C1215">
        <w:rPr>
          <w:rFonts w:ascii="Arial" w:hAnsi="Arial" w:cs="Arial"/>
          <w:color w:val="000000"/>
          <w:lang w:val="sl-SI"/>
        </w:rPr>
        <w:t>. členu</w:t>
      </w:r>
      <w:r w:rsidRPr="0022691E">
        <w:rPr>
          <w:rFonts w:ascii="Arial" w:hAnsi="Arial" w:cs="Arial"/>
          <w:color w:val="000000"/>
          <w:lang w:val="sl-SI"/>
        </w:rPr>
        <w:t xml:space="preserve"> te pogodbe, se način izplačila po prejšnjem odstavku lahko uporabi v primeru, ko je izplačano predplačilo v celoti poračunano.</w:t>
      </w:r>
    </w:p>
    <w:p w14:paraId="0587A4E6" w14:textId="77777777" w:rsidR="0022691E" w:rsidRPr="00FE55B1" w:rsidRDefault="0022691E" w:rsidP="003A69A9">
      <w:pPr>
        <w:pStyle w:val="Navadensplet"/>
        <w:spacing w:before="0" w:after="0"/>
        <w:jc w:val="both"/>
        <w:rPr>
          <w:rFonts w:ascii="Arial" w:hAnsi="Arial" w:cs="Arial"/>
          <w:color w:val="000000"/>
          <w:lang w:val="sl-SI"/>
        </w:rPr>
      </w:pPr>
    </w:p>
    <w:p w14:paraId="79747DF1" w14:textId="336DD956" w:rsidR="007B1AF4" w:rsidRDefault="00392C24" w:rsidP="68137342">
      <w:pPr>
        <w:jc w:val="both"/>
        <w:rPr>
          <w:rFonts w:cs="Arial"/>
        </w:rPr>
      </w:pPr>
      <w:r w:rsidRPr="68137342">
        <w:rPr>
          <w:rFonts w:cs="Arial"/>
          <w:color w:val="000000" w:themeColor="text1"/>
        </w:rPr>
        <w:t>Končni prejemnik</w:t>
      </w:r>
      <w:r w:rsidR="00302138" w:rsidRPr="68137342">
        <w:rPr>
          <w:rFonts w:cs="Arial"/>
          <w:color w:val="000000" w:themeColor="text1"/>
        </w:rPr>
        <w:t xml:space="preserve"> posreduje ministrstvu </w:t>
      </w:r>
      <w:r w:rsidR="005E2675" w:rsidRPr="68137342">
        <w:rPr>
          <w:rFonts w:cs="Arial"/>
          <w:color w:val="000000" w:themeColor="text1"/>
        </w:rPr>
        <w:t xml:space="preserve">vlogo </w:t>
      </w:r>
      <w:r w:rsidR="00302138" w:rsidRPr="68137342">
        <w:rPr>
          <w:rFonts w:cs="Arial"/>
          <w:color w:val="000000" w:themeColor="text1"/>
        </w:rPr>
        <w:t>za izplačilo najkasneje 15</w:t>
      </w:r>
      <w:r w:rsidR="003262D0" w:rsidRPr="68137342">
        <w:rPr>
          <w:rFonts w:cs="Arial"/>
          <w:color w:val="000000" w:themeColor="text1"/>
        </w:rPr>
        <w:t xml:space="preserve"> (petnajst)</w:t>
      </w:r>
      <w:r w:rsidR="00302138" w:rsidRPr="68137342">
        <w:rPr>
          <w:rFonts w:cs="Arial"/>
          <w:color w:val="000000" w:themeColor="text1"/>
        </w:rPr>
        <w:t xml:space="preserve"> dni po zaključku vsakega </w:t>
      </w:r>
      <w:r w:rsidR="0758B50D" w:rsidRPr="5264D0C1">
        <w:rPr>
          <w:rFonts w:eastAsia="Arial" w:cs="Arial"/>
          <w:color w:val="000000" w:themeColor="text1"/>
        </w:rPr>
        <w:t>trimesečnega</w:t>
      </w:r>
      <w:r w:rsidR="0758B50D" w:rsidRPr="68137342">
        <w:rPr>
          <w:rFonts w:eastAsia="Arial" w:cs="Arial"/>
        </w:rPr>
        <w:t xml:space="preserve"> </w:t>
      </w:r>
      <w:r w:rsidR="00302138" w:rsidRPr="68137342">
        <w:rPr>
          <w:rFonts w:cs="Arial"/>
          <w:color w:val="000000" w:themeColor="text1"/>
        </w:rPr>
        <w:t>obdobja od datuma podpisa pogodbe o sofinanciranju</w:t>
      </w:r>
      <w:r w:rsidR="33E4E688" w:rsidRPr="5264D0C1">
        <w:rPr>
          <w:rFonts w:cs="Arial"/>
          <w:color w:val="000000" w:themeColor="text1"/>
        </w:rPr>
        <w:t>.</w:t>
      </w:r>
      <w:r w:rsidR="00B71E2A" w:rsidRPr="68137342">
        <w:rPr>
          <w:rFonts w:cs="Arial"/>
        </w:rPr>
        <w:t xml:space="preserve"> </w:t>
      </w:r>
      <w:r w:rsidR="00213C9E" w:rsidRPr="68137342">
        <w:rPr>
          <w:rFonts w:cs="Arial"/>
        </w:rPr>
        <w:t xml:space="preserve">V primeru odstopanj od določenih rokov za posredovanje </w:t>
      </w:r>
      <w:r w:rsidR="005E2675" w:rsidRPr="68137342">
        <w:rPr>
          <w:rFonts w:cs="Arial"/>
        </w:rPr>
        <w:t xml:space="preserve">vlog </w:t>
      </w:r>
      <w:r w:rsidR="00213C9E" w:rsidRPr="68137342">
        <w:rPr>
          <w:rFonts w:cs="Arial"/>
        </w:rPr>
        <w:t xml:space="preserve">za izplačilo, je </w:t>
      </w:r>
      <w:r w:rsidRPr="68137342">
        <w:rPr>
          <w:rFonts w:cs="Arial"/>
          <w:color w:val="000000" w:themeColor="text1"/>
        </w:rPr>
        <w:t>končni prejemnik</w:t>
      </w:r>
      <w:r w:rsidR="00213C9E" w:rsidRPr="68137342">
        <w:rPr>
          <w:rFonts w:cs="Arial"/>
        </w:rPr>
        <w:t xml:space="preserve"> dolžan skrbniku pogodbe</w:t>
      </w:r>
      <w:r w:rsidR="00BE06F7" w:rsidRPr="68137342">
        <w:rPr>
          <w:rFonts w:cs="Arial"/>
        </w:rPr>
        <w:t xml:space="preserve"> ministrstva</w:t>
      </w:r>
      <w:r w:rsidR="00213C9E" w:rsidRPr="68137342">
        <w:rPr>
          <w:rFonts w:cs="Arial"/>
        </w:rPr>
        <w:t xml:space="preserve"> podati </w:t>
      </w:r>
      <w:r w:rsidR="00B550EE" w:rsidRPr="68137342">
        <w:rPr>
          <w:rFonts w:cs="Arial"/>
        </w:rPr>
        <w:t xml:space="preserve">obrazložen </w:t>
      </w:r>
      <w:r w:rsidR="00213C9E" w:rsidRPr="68137342">
        <w:rPr>
          <w:rFonts w:cs="Arial"/>
        </w:rPr>
        <w:t xml:space="preserve">pisni predlog za </w:t>
      </w:r>
      <w:r w:rsidR="003A2C0B" w:rsidRPr="68137342">
        <w:rPr>
          <w:rFonts w:cs="Arial"/>
        </w:rPr>
        <w:t xml:space="preserve">spremembo </w:t>
      </w:r>
      <w:r w:rsidR="00213C9E" w:rsidRPr="68137342">
        <w:rPr>
          <w:rFonts w:cs="Arial"/>
        </w:rPr>
        <w:t xml:space="preserve">roka. </w:t>
      </w:r>
      <w:r w:rsidR="0086735F" w:rsidRPr="68137342">
        <w:rPr>
          <w:rFonts w:cs="Arial"/>
        </w:rPr>
        <w:t xml:space="preserve">Če </w:t>
      </w:r>
      <w:r w:rsidR="00213C9E" w:rsidRPr="68137342">
        <w:rPr>
          <w:rFonts w:cs="Arial"/>
        </w:rPr>
        <w:t xml:space="preserve">skrbnik pogodbe </w:t>
      </w:r>
      <w:r w:rsidR="00BE06F7" w:rsidRPr="68137342">
        <w:rPr>
          <w:rFonts w:cs="Arial"/>
        </w:rPr>
        <w:t xml:space="preserve">ministrstva </w:t>
      </w:r>
      <w:r w:rsidR="00213C9E" w:rsidRPr="68137342">
        <w:rPr>
          <w:rFonts w:cs="Arial"/>
        </w:rPr>
        <w:t xml:space="preserve">ugotovi, da je predlog utemeljen, ga pisno sprejme, v nasprotnem primeru pa predlog pisno zavrne. </w:t>
      </w:r>
    </w:p>
    <w:p w14:paraId="0510918C" w14:textId="77777777" w:rsidR="00CD4DCE" w:rsidRDefault="00CD4DCE" w:rsidP="00302138">
      <w:pPr>
        <w:jc w:val="both"/>
        <w:rPr>
          <w:rFonts w:cs="Arial"/>
          <w:color w:val="000000"/>
        </w:rPr>
      </w:pPr>
    </w:p>
    <w:p w14:paraId="67AC593C" w14:textId="4B7F2499" w:rsidR="005071F7" w:rsidRPr="00920E59" w:rsidRDefault="00E66DDD" w:rsidP="00302138">
      <w:pPr>
        <w:jc w:val="both"/>
        <w:rPr>
          <w:rFonts w:cs="Arial"/>
          <w:color w:val="000000"/>
        </w:rPr>
      </w:pPr>
      <w:r w:rsidRPr="5264D0C1">
        <w:rPr>
          <w:rFonts w:cs="Arial"/>
          <w:color w:val="000000" w:themeColor="text1"/>
        </w:rPr>
        <w:t xml:space="preserve">Rok za predložitev zadnje </w:t>
      </w:r>
      <w:r w:rsidR="005E2675" w:rsidRPr="5264D0C1">
        <w:rPr>
          <w:rFonts w:cs="Arial"/>
          <w:color w:val="000000" w:themeColor="text1"/>
        </w:rPr>
        <w:t xml:space="preserve">vloge </w:t>
      </w:r>
      <w:r w:rsidRPr="5264D0C1">
        <w:rPr>
          <w:rFonts w:cs="Arial"/>
          <w:color w:val="000000" w:themeColor="text1"/>
        </w:rPr>
        <w:t xml:space="preserve">za izplačilo v okviru </w:t>
      </w:r>
      <w:r w:rsidR="005E2675" w:rsidRPr="5264D0C1">
        <w:rPr>
          <w:rFonts w:cs="Arial"/>
          <w:color w:val="000000" w:themeColor="text1"/>
        </w:rPr>
        <w:t xml:space="preserve">projekta </w:t>
      </w:r>
      <w:r w:rsidRPr="5264D0C1">
        <w:rPr>
          <w:rFonts w:cs="Arial"/>
          <w:color w:val="000000" w:themeColor="text1"/>
        </w:rPr>
        <w:t xml:space="preserve">je </w:t>
      </w:r>
      <w:r w:rsidR="000A2F8F">
        <w:rPr>
          <w:rFonts w:cs="Arial"/>
          <w:color w:val="000000" w:themeColor="text1"/>
        </w:rPr>
        <w:t>14</w:t>
      </w:r>
      <w:r w:rsidR="16B1860E" w:rsidRPr="5264D0C1">
        <w:rPr>
          <w:rFonts w:cs="Arial"/>
          <w:color w:val="000000" w:themeColor="text1"/>
        </w:rPr>
        <w:t xml:space="preserve">. </w:t>
      </w:r>
      <w:r w:rsidR="000A2F8F">
        <w:rPr>
          <w:rFonts w:cs="Arial"/>
          <w:color w:val="000000" w:themeColor="text1"/>
        </w:rPr>
        <w:t>8</w:t>
      </w:r>
      <w:r w:rsidR="16B1860E" w:rsidRPr="5264D0C1">
        <w:rPr>
          <w:rFonts w:cs="Arial"/>
          <w:color w:val="000000" w:themeColor="text1"/>
        </w:rPr>
        <w:t>. 2026</w:t>
      </w:r>
      <w:r w:rsidRPr="5264D0C1">
        <w:rPr>
          <w:rFonts w:cs="Arial"/>
          <w:color w:val="000000" w:themeColor="text1"/>
        </w:rPr>
        <w:t xml:space="preserve">. </w:t>
      </w:r>
      <w:r w:rsidR="00E56A61" w:rsidRPr="5264D0C1">
        <w:rPr>
          <w:rFonts w:cs="Arial"/>
          <w:color w:val="000000" w:themeColor="text1"/>
        </w:rPr>
        <w:t xml:space="preserve"> </w:t>
      </w:r>
    </w:p>
    <w:p w14:paraId="59E84789" w14:textId="77777777" w:rsidR="005071F7" w:rsidRPr="00920E59" w:rsidRDefault="005071F7" w:rsidP="00302138">
      <w:pPr>
        <w:jc w:val="both"/>
        <w:rPr>
          <w:rFonts w:cs="Arial"/>
          <w:color w:val="000000"/>
        </w:rPr>
      </w:pPr>
    </w:p>
    <w:p w14:paraId="3F0D2C76" w14:textId="15C39152" w:rsidR="00F00A0B" w:rsidRPr="00FE55B1" w:rsidRDefault="006E5134" w:rsidP="00302138">
      <w:pPr>
        <w:jc w:val="both"/>
        <w:rPr>
          <w:rFonts w:cs="Arial"/>
          <w:color w:val="000000"/>
        </w:rPr>
      </w:pPr>
      <w:r w:rsidRPr="00920E59">
        <w:rPr>
          <w:rFonts w:cs="Arial"/>
          <w:color w:val="000000"/>
        </w:rPr>
        <w:t>Vse v roku predložene</w:t>
      </w:r>
      <w:r w:rsidR="00E36973" w:rsidRPr="00920E59">
        <w:rPr>
          <w:rFonts w:cs="Arial"/>
          <w:color w:val="000000"/>
        </w:rPr>
        <w:t>,</w:t>
      </w:r>
      <w:r w:rsidRPr="00920E59">
        <w:rPr>
          <w:rFonts w:cs="Arial"/>
          <w:color w:val="000000"/>
        </w:rPr>
        <w:t xml:space="preserve"> pravilne </w:t>
      </w:r>
      <w:r w:rsidR="00E36973" w:rsidRPr="00920E59">
        <w:rPr>
          <w:rFonts w:cs="Arial"/>
          <w:color w:val="000000"/>
        </w:rPr>
        <w:t xml:space="preserve">in popolne </w:t>
      </w:r>
      <w:r w:rsidR="005E2675" w:rsidRPr="00920E59">
        <w:rPr>
          <w:rFonts w:cs="Arial"/>
          <w:color w:val="000000"/>
        </w:rPr>
        <w:t xml:space="preserve">vloge </w:t>
      </w:r>
      <w:r w:rsidRPr="00920E59">
        <w:rPr>
          <w:rFonts w:cs="Arial"/>
          <w:color w:val="000000"/>
        </w:rPr>
        <w:t xml:space="preserve">za izplačilo bo ministrstvo </w:t>
      </w:r>
      <w:r w:rsidR="00392C24" w:rsidRPr="00920E59">
        <w:rPr>
          <w:rFonts w:cs="Arial"/>
        </w:rPr>
        <w:t>končnemu prejemniku</w:t>
      </w:r>
      <w:r w:rsidRPr="00920E59">
        <w:rPr>
          <w:rFonts w:cs="Arial"/>
          <w:color w:val="000000"/>
        </w:rPr>
        <w:t xml:space="preserve"> praviloma izplačalo v istem koledarskem letu.</w:t>
      </w:r>
      <w:r w:rsidR="00E66DDD" w:rsidRPr="00FE55B1">
        <w:rPr>
          <w:rFonts w:cs="Arial"/>
          <w:color w:val="000000"/>
        </w:rPr>
        <w:t xml:space="preserve"> </w:t>
      </w:r>
    </w:p>
    <w:p w14:paraId="776F6E99" w14:textId="77777777" w:rsidR="00D469D1" w:rsidRPr="00FE55B1" w:rsidRDefault="00D469D1" w:rsidP="003A69A9">
      <w:pPr>
        <w:jc w:val="both"/>
        <w:rPr>
          <w:rFonts w:cs="Arial"/>
          <w:color w:val="000000"/>
        </w:rPr>
      </w:pPr>
    </w:p>
    <w:p w14:paraId="08F2EB95" w14:textId="77777777" w:rsidR="006E5134" w:rsidRDefault="006E5134" w:rsidP="003A69A9">
      <w:pPr>
        <w:jc w:val="both"/>
        <w:rPr>
          <w:rFonts w:cs="Arial"/>
          <w:color w:val="000000"/>
        </w:rPr>
      </w:pPr>
      <w:r w:rsidRPr="00FE55B1">
        <w:rPr>
          <w:rFonts w:cs="Arial"/>
          <w:color w:val="000000"/>
        </w:rPr>
        <w:t xml:space="preserve">Pogodbeni stranki sta soglasni, da je izpolnitev te pogodbe vezana na proračunske zmogljivosti ministrstva. V primeru, da pride do spremembe v proračunu ali programu dela ministrstva, ki neposredno vpliva na to pogodbo, sta </w:t>
      </w:r>
      <w:r w:rsidR="004F0316">
        <w:rPr>
          <w:rFonts w:cs="Arial"/>
          <w:color w:val="000000"/>
        </w:rPr>
        <w:t xml:space="preserve">pogodbeni </w:t>
      </w:r>
      <w:r w:rsidRPr="00FE55B1">
        <w:rPr>
          <w:rFonts w:cs="Arial"/>
          <w:color w:val="000000"/>
        </w:rPr>
        <w:t xml:space="preserve">stranki soglasni, da ustrezno spremenita določila te pogodbe z aneksom k </w:t>
      </w:r>
      <w:r w:rsidR="009F3D2B" w:rsidRPr="00FE55B1">
        <w:rPr>
          <w:rFonts w:cs="Arial"/>
          <w:color w:val="000000"/>
        </w:rPr>
        <w:t xml:space="preserve">tej </w:t>
      </w:r>
      <w:r w:rsidRPr="00FE55B1">
        <w:rPr>
          <w:rFonts w:cs="Arial"/>
          <w:color w:val="000000"/>
        </w:rPr>
        <w:t xml:space="preserve">pogodbi. </w:t>
      </w:r>
    </w:p>
    <w:p w14:paraId="43AC9652" w14:textId="77777777" w:rsidR="0052469C" w:rsidRDefault="0052469C" w:rsidP="003A69A9">
      <w:pPr>
        <w:jc w:val="both"/>
        <w:rPr>
          <w:rFonts w:cs="Arial"/>
          <w:color w:val="000000"/>
        </w:rPr>
      </w:pPr>
    </w:p>
    <w:p w14:paraId="6A445A50" w14:textId="77777777" w:rsidR="008E607A" w:rsidRDefault="008E607A" w:rsidP="005E2970">
      <w:pPr>
        <w:autoSpaceDE w:val="0"/>
        <w:autoSpaceDN w:val="0"/>
        <w:adjustRightInd w:val="0"/>
        <w:jc w:val="both"/>
        <w:rPr>
          <w:rFonts w:cs="Arial"/>
          <w:color w:val="000000"/>
          <w:highlight w:val="lightGray"/>
        </w:rPr>
      </w:pPr>
    </w:p>
    <w:p w14:paraId="5B49AF30" w14:textId="77777777" w:rsidR="00A30477" w:rsidRPr="006D3E99" w:rsidRDefault="00A30477" w:rsidP="00023252">
      <w:pPr>
        <w:numPr>
          <w:ilvl w:val="0"/>
          <w:numId w:val="16"/>
        </w:numPr>
        <w:tabs>
          <w:tab w:val="clear" w:pos="720"/>
          <w:tab w:val="num" w:pos="0"/>
        </w:tabs>
        <w:ind w:left="426"/>
        <w:jc w:val="center"/>
        <w:rPr>
          <w:rFonts w:cs="Arial"/>
          <w:color w:val="000000"/>
        </w:rPr>
      </w:pPr>
      <w:bookmarkStart w:id="9" w:name="_Hlk121989072"/>
      <w:r w:rsidRPr="00023252">
        <w:rPr>
          <w:rFonts w:cs="Arial"/>
          <w:color w:val="000000"/>
        </w:rPr>
        <w:t>č</w:t>
      </w:r>
      <w:r w:rsidR="00D45EFB" w:rsidRPr="00023252">
        <w:rPr>
          <w:rFonts w:cs="Arial"/>
          <w:color w:val="000000"/>
        </w:rPr>
        <w:t>len</w:t>
      </w:r>
    </w:p>
    <w:p w14:paraId="34D2B581" w14:textId="22CE9B2A" w:rsidR="00A30477" w:rsidRPr="006D3E99" w:rsidRDefault="00A30477" w:rsidP="00A30477">
      <w:pPr>
        <w:jc w:val="center"/>
        <w:rPr>
          <w:rFonts w:cs="Arial"/>
          <w:color w:val="000000"/>
        </w:rPr>
      </w:pPr>
      <w:r w:rsidRPr="5264D0C1">
        <w:rPr>
          <w:rFonts w:cs="Arial"/>
          <w:color w:val="000000" w:themeColor="text1"/>
        </w:rPr>
        <w:t>(predplačilo)</w:t>
      </w:r>
    </w:p>
    <w:p w14:paraId="5BBDB9AE" w14:textId="77777777" w:rsidR="00C40824" w:rsidRPr="00B34156" w:rsidRDefault="00C40824" w:rsidP="00A30477">
      <w:pPr>
        <w:rPr>
          <w:rFonts w:cs="Arial"/>
          <w:color w:val="000000"/>
        </w:rPr>
      </w:pPr>
    </w:p>
    <w:p w14:paraId="514A77BA" w14:textId="3C1DEDD3" w:rsidR="00A30477" w:rsidRPr="00EC190A" w:rsidRDefault="00B567B9" w:rsidP="00A30477">
      <w:pPr>
        <w:autoSpaceDE w:val="0"/>
        <w:autoSpaceDN w:val="0"/>
        <w:adjustRightInd w:val="0"/>
        <w:jc w:val="both"/>
        <w:rPr>
          <w:rFonts w:cs="Arial"/>
          <w:color w:val="000000"/>
        </w:rPr>
      </w:pPr>
      <w:r w:rsidRPr="5264D0C1">
        <w:rPr>
          <w:rFonts w:cs="Arial"/>
          <w:color w:val="000000" w:themeColor="text1"/>
        </w:rPr>
        <w:t>Končni prejemnik</w:t>
      </w:r>
      <w:r w:rsidR="00A30477" w:rsidRPr="5264D0C1">
        <w:rPr>
          <w:rFonts w:cs="Arial"/>
          <w:color w:val="000000" w:themeColor="text1"/>
        </w:rPr>
        <w:t xml:space="preserve"> lahko </w:t>
      </w:r>
      <w:r w:rsidR="00BC7F1B" w:rsidRPr="5264D0C1">
        <w:rPr>
          <w:rFonts w:cs="Arial"/>
          <w:color w:val="000000" w:themeColor="text1"/>
        </w:rPr>
        <w:t xml:space="preserve">v skladu </w:t>
      </w:r>
      <w:r w:rsidR="008F0594">
        <w:rPr>
          <w:rFonts w:cs="Arial"/>
          <w:color w:val="000000" w:themeColor="text1"/>
        </w:rPr>
        <w:t xml:space="preserve">s </w:t>
      </w:r>
      <w:r w:rsidR="008F0594">
        <w:rPr>
          <w:rFonts w:cs="Arial"/>
          <w:color w:val="000000"/>
        </w:rPr>
        <w:t>šesto točko prvega odstavka 33. člena</w:t>
      </w:r>
      <w:r w:rsidR="008F0594" w:rsidRPr="5264D0C1" w:rsidDel="008F0594">
        <w:rPr>
          <w:rFonts w:cs="Arial"/>
          <w:color w:val="000000" w:themeColor="text1"/>
        </w:rPr>
        <w:t xml:space="preserve"> </w:t>
      </w:r>
      <w:r w:rsidR="00BC7F1B" w:rsidRPr="5264D0C1">
        <w:rPr>
          <w:rFonts w:cs="Arial"/>
          <w:color w:val="000000" w:themeColor="text1"/>
        </w:rPr>
        <w:t>Zakon</w:t>
      </w:r>
      <w:r w:rsidR="0015657B">
        <w:rPr>
          <w:rFonts w:cs="Arial"/>
          <w:color w:val="000000" w:themeColor="text1"/>
        </w:rPr>
        <w:t>a</w:t>
      </w:r>
      <w:r w:rsidR="00BC7F1B" w:rsidRPr="5264D0C1">
        <w:rPr>
          <w:rFonts w:cs="Arial"/>
          <w:color w:val="000000" w:themeColor="text1"/>
        </w:rPr>
        <w:t xml:space="preserve"> o izvrševanju proračunov Republike Slovenije za leti 202</w:t>
      </w:r>
      <w:r w:rsidR="00E4293D">
        <w:rPr>
          <w:rFonts w:cs="Arial"/>
          <w:color w:val="000000" w:themeColor="text1"/>
        </w:rPr>
        <w:t>5</w:t>
      </w:r>
      <w:r w:rsidR="00BC7F1B" w:rsidRPr="5264D0C1">
        <w:rPr>
          <w:rFonts w:cs="Arial"/>
          <w:color w:val="000000" w:themeColor="text1"/>
        </w:rPr>
        <w:t xml:space="preserve"> in 202</w:t>
      </w:r>
      <w:r w:rsidR="00E4293D">
        <w:rPr>
          <w:rFonts w:cs="Arial"/>
          <w:color w:val="000000" w:themeColor="text1"/>
        </w:rPr>
        <w:t>6</w:t>
      </w:r>
      <w:r w:rsidR="00BC7F1B" w:rsidRPr="5264D0C1">
        <w:rPr>
          <w:rFonts w:cs="Arial"/>
          <w:color w:val="000000" w:themeColor="text1"/>
        </w:rPr>
        <w:t xml:space="preserve"> </w:t>
      </w:r>
      <w:r w:rsidR="00E4293D" w:rsidRPr="00E4293D">
        <w:rPr>
          <w:rFonts w:cs="Arial"/>
          <w:color w:val="000000" w:themeColor="text1"/>
        </w:rPr>
        <w:t xml:space="preserve">oziroma v skladu z vsakokrat veljavnim zakonom, ki ureja izvrševanje proračunov Republike Slovenije </w:t>
      </w:r>
      <w:r w:rsidR="00F6599E" w:rsidRPr="5264D0C1">
        <w:rPr>
          <w:rFonts w:cs="Arial"/>
          <w:color w:val="000000" w:themeColor="text1"/>
        </w:rPr>
        <w:t xml:space="preserve">v okviru </w:t>
      </w:r>
      <w:r w:rsidR="005E6F0B" w:rsidRPr="5264D0C1">
        <w:rPr>
          <w:rFonts w:cs="Arial"/>
          <w:color w:val="000000" w:themeColor="text1"/>
        </w:rPr>
        <w:t>projekta</w:t>
      </w:r>
      <w:r w:rsidR="00F6599E" w:rsidRPr="5264D0C1">
        <w:rPr>
          <w:rFonts w:cs="Arial"/>
          <w:color w:val="000000" w:themeColor="text1"/>
        </w:rPr>
        <w:t xml:space="preserve"> </w:t>
      </w:r>
      <w:r w:rsidR="00A30477" w:rsidRPr="5264D0C1">
        <w:rPr>
          <w:rFonts w:cs="Arial"/>
          <w:color w:val="000000" w:themeColor="text1"/>
        </w:rPr>
        <w:t xml:space="preserve">uveljavlja več zaporednih predplačil pod pogoji, opredeljenimi v tem </w:t>
      </w:r>
      <w:r w:rsidR="0082529D" w:rsidRPr="5264D0C1">
        <w:rPr>
          <w:rFonts w:cs="Arial"/>
          <w:color w:val="000000" w:themeColor="text1"/>
        </w:rPr>
        <w:t xml:space="preserve">zakonu </w:t>
      </w:r>
      <w:r w:rsidR="000D6425" w:rsidRPr="5264D0C1">
        <w:rPr>
          <w:rFonts w:cs="Arial"/>
          <w:color w:val="000000" w:themeColor="text1"/>
        </w:rPr>
        <w:t>in pod pogojem, da izplačila predplačila, ne glede na znesek, ne zavrne ministrstvo za finance</w:t>
      </w:r>
      <w:r w:rsidR="00A30477" w:rsidRPr="5264D0C1">
        <w:rPr>
          <w:rFonts w:cs="Arial"/>
          <w:color w:val="000000" w:themeColor="text1"/>
        </w:rPr>
        <w:t xml:space="preserve">. </w:t>
      </w:r>
    </w:p>
    <w:p w14:paraId="30DFE9D8" w14:textId="77777777" w:rsidR="00A30477" w:rsidRPr="00EC190A" w:rsidRDefault="00A30477" w:rsidP="00A30477">
      <w:pPr>
        <w:autoSpaceDE w:val="0"/>
        <w:autoSpaceDN w:val="0"/>
        <w:adjustRightInd w:val="0"/>
        <w:jc w:val="both"/>
        <w:rPr>
          <w:rFonts w:cs="Arial"/>
          <w:color w:val="000000"/>
        </w:rPr>
      </w:pPr>
    </w:p>
    <w:p w14:paraId="191AE40E" w14:textId="2450585A" w:rsidR="00A30477" w:rsidRPr="00EC190A" w:rsidRDefault="00B567B9" w:rsidP="00A30477">
      <w:pPr>
        <w:autoSpaceDE w:val="0"/>
        <w:autoSpaceDN w:val="0"/>
        <w:adjustRightInd w:val="0"/>
        <w:jc w:val="both"/>
        <w:rPr>
          <w:rFonts w:cs="Arial"/>
          <w:color w:val="000000"/>
        </w:rPr>
      </w:pPr>
      <w:r w:rsidRPr="78A08F81">
        <w:rPr>
          <w:rFonts w:cs="Arial"/>
          <w:color w:val="000000" w:themeColor="text1"/>
        </w:rPr>
        <w:t>Končni prejemnik</w:t>
      </w:r>
      <w:r w:rsidR="00A30477" w:rsidRPr="78A08F81">
        <w:rPr>
          <w:rFonts w:cs="Arial"/>
          <w:color w:val="000000" w:themeColor="text1"/>
        </w:rPr>
        <w:t xml:space="preserve"> </w:t>
      </w:r>
      <w:r w:rsidR="000D6425" w:rsidRPr="78A08F81">
        <w:rPr>
          <w:rFonts w:cs="Arial"/>
          <w:color w:val="000000" w:themeColor="text1"/>
        </w:rPr>
        <w:t>lahko prejme</w:t>
      </w:r>
      <w:r w:rsidR="00A30477" w:rsidRPr="78A08F81">
        <w:rPr>
          <w:rFonts w:cs="Arial"/>
          <w:color w:val="000000" w:themeColor="text1"/>
        </w:rPr>
        <w:t xml:space="preserve"> predplačil</w:t>
      </w:r>
      <w:r w:rsidR="000D6425" w:rsidRPr="78A08F81">
        <w:rPr>
          <w:rFonts w:cs="Arial"/>
          <w:color w:val="000000" w:themeColor="text1"/>
        </w:rPr>
        <w:t>o</w:t>
      </w:r>
      <w:r w:rsidR="00A30477" w:rsidRPr="78A08F81">
        <w:rPr>
          <w:rFonts w:cs="Arial"/>
          <w:color w:val="000000" w:themeColor="text1"/>
        </w:rPr>
        <w:t xml:space="preserve"> iz proračuna Republike Slovenije največ v višini, kot je v prihodnjem obdobju</w:t>
      </w:r>
      <w:r w:rsidR="001C03FA" w:rsidRPr="78A08F81">
        <w:rPr>
          <w:rFonts w:cs="Arial"/>
          <w:color w:val="000000" w:themeColor="text1"/>
        </w:rPr>
        <w:t xml:space="preserve"> do konca </w:t>
      </w:r>
      <w:r w:rsidR="00976F04" w:rsidRPr="78A08F81">
        <w:rPr>
          <w:rFonts w:cs="Arial"/>
          <w:color w:val="000000" w:themeColor="text1"/>
        </w:rPr>
        <w:t>oktobra</w:t>
      </w:r>
      <w:r w:rsidR="001C03FA" w:rsidRPr="78A08F81">
        <w:rPr>
          <w:rFonts w:cs="Arial"/>
          <w:color w:val="000000" w:themeColor="text1"/>
        </w:rPr>
        <w:t xml:space="preserve"> tekočega leta</w:t>
      </w:r>
      <w:r w:rsidR="00A30477" w:rsidRPr="78A08F81">
        <w:rPr>
          <w:rFonts w:cs="Arial"/>
          <w:color w:val="000000" w:themeColor="text1"/>
        </w:rPr>
        <w:t xml:space="preserve"> dejansko potrebno za izvajanje projekta, pri čemer višina posameznega predplačila ne sme presegati 30 %</w:t>
      </w:r>
      <w:r w:rsidR="000C56D7" w:rsidRPr="78A08F81">
        <w:rPr>
          <w:rFonts w:cs="Arial"/>
          <w:color w:val="000000" w:themeColor="text1"/>
        </w:rPr>
        <w:t xml:space="preserve"> </w:t>
      </w:r>
      <w:r w:rsidR="0053161B" w:rsidRPr="78A08F81">
        <w:rPr>
          <w:rFonts w:cs="Arial"/>
          <w:color w:val="000000" w:themeColor="text1"/>
        </w:rPr>
        <w:t xml:space="preserve">predvidenih pogodbenih obveznosti za sofinanciranje projektov iz </w:t>
      </w:r>
      <w:r w:rsidR="00885C56" w:rsidRPr="78A08F81">
        <w:rPr>
          <w:rFonts w:cs="Arial"/>
          <w:color w:val="000000" w:themeColor="text1"/>
        </w:rPr>
        <w:t>sredstev NOO</w:t>
      </w:r>
      <w:r w:rsidR="007845C6" w:rsidRPr="78A08F81">
        <w:rPr>
          <w:rFonts w:cs="Arial"/>
          <w:color w:val="000000" w:themeColor="text1"/>
        </w:rPr>
        <w:t xml:space="preserve">. </w:t>
      </w:r>
    </w:p>
    <w:p w14:paraId="657280F7" w14:textId="77777777" w:rsidR="00A30477" w:rsidRPr="00EC190A" w:rsidRDefault="00A30477" w:rsidP="00A30477">
      <w:pPr>
        <w:autoSpaceDE w:val="0"/>
        <w:autoSpaceDN w:val="0"/>
        <w:adjustRightInd w:val="0"/>
        <w:jc w:val="both"/>
        <w:rPr>
          <w:rFonts w:cs="Arial"/>
          <w:color w:val="000000"/>
        </w:rPr>
      </w:pPr>
    </w:p>
    <w:p w14:paraId="74CA64E9" w14:textId="63398AAC" w:rsidR="00A30477" w:rsidRPr="00B34156" w:rsidRDefault="00B567B9" w:rsidP="00A30477">
      <w:pPr>
        <w:autoSpaceDE w:val="0"/>
        <w:autoSpaceDN w:val="0"/>
        <w:adjustRightInd w:val="0"/>
        <w:jc w:val="both"/>
        <w:rPr>
          <w:rFonts w:cs="Arial"/>
          <w:color w:val="000000"/>
        </w:rPr>
      </w:pPr>
      <w:r w:rsidRPr="79CC1DF3">
        <w:rPr>
          <w:rFonts w:cs="Arial"/>
          <w:color w:val="000000" w:themeColor="text1"/>
        </w:rPr>
        <w:t>Končni prejemnik</w:t>
      </w:r>
      <w:r w:rsidR="00A30477" w:rsidRPr="79CC1DF3">
        <w:rPr>
          <w:rFonts w:cs="Arial"/>
          <w:color w:val="000000" w:themeColor="text1"/>
        </w:rPr>
        <w:t xml:space="preserve"> ministrstvu posreduje vlogo za izplačilo predplačila</w:t>
      </w:r>
      <w:r w:rsidR="008F52C6" w:rsidRPr="79CC1DF3">
        <w:rPr>
          <w:rFonts w:cs="Arial"/>
          <w:color w:val="000000" w:themeColor="text1"/>
        </w:rPr>
        <w:t>, ki je sestavni del te pogodbe kot priloga</w:t>
      </w:r>
      <w:r w:rsidR="00A30477" w:rsidRPr="79CC1DF3">
        <w:rPr>
          <w:rFonts w:cs="Arial"/>
          <w:color w:val="000000" w:themeColor="text1"/>
        </w:rPr>
        <w:t xml:space="preserve"> </w:t>
      </w:r>
      <w:r w:rsidR="7AF55E59" w:rsidRPr="79CC1DF3">
        <w:rPr>
          <w:rFonts w:cs="Arial"/>
          <w:color w:val="000000" w:themeColor="text1"/>
        </w:rPr>
        <w:t>5</w:t>
      </w:r>
      <w:r w:rsidR="008F52C6" w:rsidRPr="79CC1DF3">
        <w:rPr>
          <w:rFonts w:cs="Arial"/>
          <w:color w:val="000000" w:themeColor="text1"/>
        </w:rPr>
        <w:t xml:space="preserve">, </w:t>
      </w:r>
      <w:r w:rsidR="00A30477" w:rsidRPr="79CC1DF3">
        <w:rPr>
          <w:rFonts w:cs="Arial"/>
          <w:color w:val="000000" w:themeColor="text1"/>
        </w:rPr>
        <w:t xml:space="preserve">skladno z </w:t>
      </w:r>
      <w:r w:rsidR="00682A46" w:rsidRPr="79CC1DF3">
        <w:rPr>
          <w:rFonts w:cs="Arial"/>
          <w:color w:val="000000" w:themeColor="text1"/>
        </w:rPr>
        <w:t>navodili</w:t>
      </w:r>
      <w:r w:rsidR="00682A46">
        <w:rPr>
          <w:rFonts w:cs="Arial"/>
          <w:color w:val="000000" w:themeColor="text1"/>
        </w:rPr>
        <w:t xml:space="preserve"> </w:t>
      </w:r>
      <w:r w:rsidR="00E4293D">
        <w:rPr>
          <w:rFonts w:cs="Arial"/>
          <w:color w:val="000000" w:themeColor="text1"/>
        </w:rPr>
        <w:t xml:space="preserve">skrbnika pogodbe </w:t>
      </w:r>
      <w:r w:rsidR="00F86E6E" w:rsidRPr="79CC1DF3">
        <w:rPr>
          <w:rFonts w:cs="Arial"/>
          <w:color w:val="000000" w:themeColor="text1"/>
        </w:rPr>
        <w:t>ministrstva</w:t>
      </w:r>
      <w:r w:rsidR="00A30477" w:rsidRPr="79CC1DF3">
        <w:rPr>
          <w:rFonts w:cs="Arial"/>
          <w:color w:val="000000" w:themeColor="text1"/>
        </w:rPr>
        <w:t xml:space="preserve">. </w:t>
      </w:r>
    </w:p>
    <w:p w14:paraId="138E2F0A" w14:textId="77777777" w:rsidR="00A30477" w:rsidRPr="00B34156" w:rsidRDefault="00A30477" w:rsidP="00A30477">
      <w:pPr>
        <w:autoSpaceDE w:val="0"/>
        <w:autoSpaceDN w:val="0"/>
        <w:adjustRightInd w:val="0"/>
        <w:jc w:val="both"/>
        <w:rPr>
          <w:rFonts w:cs="Arial"/>
          <w:color w:val="000000"/>
        </w:rPr>
      </w:pPr>
    </w:p>
    <w:p w14:paraId="50AF57CA" w14:textId="07311899" w:rsidR="00A30477" w:rsidRPr="00EC190A" w:rsidRDefault="00A30477" w:rsidP="00A30477">
      <w:pPr>
        <w:autoSpaceDE w:val="0"/>
        <w:autoSpaceDN w:val="0"/>
        <w:adjustRightInd w:val="0"/>
        <w:jc w:val="both"/>
        <w:rPr>
          <w:rFonts w:cs="Arial"/>
          <w:color w:val="000000"/>
        </w:rPr>
      </w:pPr>
      <w:r w:rsidRPr="68137342">
        <w:rPr>
          <w:rFonts w:cs="Arial"/>
          <w:color w:val="000000" w:themeColor="text1"/>
        </w:rPr>
        <w:t>Ministrstvo bo</w:t>
      </w:r>
      <w:r w:rsidR="000D6425" w:rsidRPr="68137342">
        <w:rPr>
          <w:rFonts w:cs="Arial"/>
          <w:color w:val="000000" w:themeColor="text1"/>
        </w:rPr>
        <w:t>,</w:t>
      </w:r>
      <w:r w:rsidRPr="68137342">
        <w:rPr>
          <w:rFonts w:cs="Arial"/>
          <w:color w:val="000000" w:themeColor="text1"/>
        </w:rPr>
        <w:t xml:space="preserve"> </w:t>
      </w:r>
      <w:r w:rsidR="000D6425" w:rsidRPr="68137342">
        <w:rPr>
          <w:rFonts w:cs="Arial"/>
          <w:color w:val="000000" w:themeColor="text1"/>
        </w:rPr>
        <w:t xml:space="preserve">ob izpolnjevanju pogojev iz prvega odstavka tega člena, </w:t>
      </w:r>
      <w:r w:rsidR="00B567B9" w:rsidRPr="68137342">
        <w:rPr>
          <w:rFonts w:cs="Arial"/>
        </w:rPr>
        <w:t>končnemu prejemniku</w:t>
      </w:r>
      <w:r w:rsidRPr="68137342">
        <w:rPr>
          <w:rFonts w:cs="Arial"/>
          <w:color w:val="000000" w:themeColor="text1"/>
        </w:rPr>
        <w:t xml:space="preserve"> nakazalo predplačilo</w:t>
      </w:r>
      <w:r w:rsidR="00235E6B" w:rsidRPr="68137342">
        <w:rPr>
          <w:rFonts w:cs="Arial"/>
          <w:color w:val="000000" w:themeColor="text1"/>
        </w:rPr>
        <w:t xml:space="preserve"> </w:t>
      </w:r>
      <w:r w:rsidR="008E2700">
        <w:rPr>
          <w:rFonts w:cs="Arial"/>
          <w:color w:val="000000" w:themeColor="text1"/>
        </w:rPr>
        <w:t xml:space="preserve">v roku največ 30 (trideset) dni </w:t>
      </w:r>
      <w:r w:rsidRPr="68137342">
        <w:rPr>
          <w:rFonts w:cs="Arial"/>
          <w:color w:val="000000" w:themeColor="text1"/>
        </w:rPr>
        <w:t>po prejemu pravilne in popolne vloge za izplačilo predplačila</w:t>
      </w:r>
      <w:r w:rsidR="00235E6B" w:rsidRPr="68137342">
        <w:rPr>
          <w:rFonts w:cs="Arial"/>
          <w:color w:val="000000" w:themeColor="text1"/>
        </w:rPr>
        <w:t>.</w:t>
      </w:r>
    </w:p>
    <w:p w14:paraId="71C7D352" w14:textId="77777777" w:rsidR="00A30477" w:rsidRPr="00FE55B1" w:rsidRDefault="00A30477" w:rsidP="00A30477">
      <w:pPr>
        <w:autoSpaceDE w:val="0"/>
        <w:autoSpaceDN w:val="0"/>
        <w:adjustRightInd w:val="0"/>
        <w:jc w:val="both"/>
        <w:rPr>
          <w:rFonts w:cs="Arial"/>
          <w:color w:val="000000"/>
          <w:highlight w:val="lightGray"/>
        </w:rPr>
      </w:pPr>
    </w:p>
    <w:p w14:paraId="3E484006" w14:textId="7E6E896B" w:rsidR="006C7774" w:rsidRDefault="00235E6B" w:rsidP="00A30477">
      <w:pPr>
        <w:autoSpaceDE w:val="0"/>
        <w:autoSpaceDN w:val="0"/>
        <w:adjustRightInd w:val="0"/>
        <w:jc w:val="both"/>
        <w:rPr>
          <w:rFonts w:cs="Arial"/>
          <w:color w:val="000000"/>
        </w:rPr>
      </w:pPr>
      <w:bookmarkStart w:id="10" w:name="_Hlk136625251"/>
      <w:r>
        <w:rPr>
          <w:rFonts w:cs="Arial"/>
          <w:color w:val="000000"/>
        </w:rPr>
        <w:t>V primeru, da znesek predplačila presega 100.000,00 EUR, mora končni prejemnik v</w:t>
      </w:r>
      <w:r w:rsidR="006C7774">
        <w:rPr>
          <w:rFonts w:cs="Arial"/>
          <w:color w:val="000000"/>
        </w:rPr>
        <w:t>logi za izplačilo predplačila priloži</w:t>
      </w:r>
      <w:r>
        <w:rPr>
          <w:rFonts w:cs="Arial"/>
          <w:color w:val="000000"/>
        </w:rPr>
        <w:t>ti</w:t>
      </w:r>
      <w:r w:rsidR="006C7774">
        <w:rPr>
          <w:rFonts w:cs="Arial"/>
          <w:color w:val="000000"/>
        </w:rPr>
        <w:t>:</w:t>
      </w:r>
    </w:p>
    <w:p w14:paraId="1133973B" w14:textId="241D7F7F" w:rsidR="00A30477" w:rsidRDefault="006C7774" w:rsidP="006C7774">
      <w:pPr>
        <w:pStyle w:val="Odstavekseznama"/>
        <w:numPr>
          <w:ilvl w:val="0"/>
          <w:numId w:val="26"/>
        </w:numPr>
        <w:autoSpaceDE w:val="0"/>
        <w:autoSpaceDN w:val="0"/>
        <w:adjustRightInd w:val="0"/>
        <w:rPr>
          <w:rFonts w:cs="Arial"/>
          <w:color w:val="000000"/>
        </w:rPr>
      </w:pPr>
      <w:r>
        <w:rPr>
          <w:rFonts w:cs="Arial"/>
          <w:color w:val="000000"/>
        </w:rPr>
        <w:t xml:space="preserve">izjavo o pozitivnem poslovanju v preteklem letu, </w:t>
      </w:r>
      <w:r w:rsidR="00A30477" w:rsidRPr="00294FC6">
        <w:rPr>
          <w:rFonts w:cs="Arial"/>
          <w:color w:val="000000"/>
        </w:rPr>
        <w:t xml:space="preserve"> </w:t>
      </w:r>
    </w:p>
    <w:p w14:paraId="0230592D" w14:textId="1AB10308" w:rsidR="006C7774" w:rsidRDefault="006C7774" w:rsidP="006C7774">
      <w:pPr>
        <w:pStyle w:val="Odstavekseznama"/>
        <w:numPr>
          <w:ilvl w:val="0"/>
          <w:numId w:val="26"/>
        </w:numPr>
        <w:autoSpaceDE w:val="0"/>
        <w:autoSpaceDN w:val="0"/>
        <w:adjustRightInd w:val="0"/>
        <w:rPr>
          <w:rFonts w:cs="Arial"/>
          <w:color w:val="000000"/>
        </w:rPr>
      </w:pPr>
      <w:r>
        <w:rPr>
          <w:rFonts w:cs="Arial"/>
          <w:color w:val="000000"/>
        </w:rPr>
        <w:t>potrdilo o plačanih davčnih obveznostih (izda FURS),</w:t>
      </w:r>
    </w:p>
    <w:p w14:paraId="5DD30712" w14:textId="07C61F2D" w:rsidR="006C7774" w:rsidRDefault="006C7774" w:rsidP="006C7774">
      <w:pPr>
        <w:pStyle w:val="Odstavekseznama"/>
        <w:numPr>
          <w:ilvl w:val="0"/>
          <w:numId w:val="26"/>
        </w:numPr>
        <w:autoSpaceDE w:val="0"/>
        <w:autoSpaceDN w:val="0"/>
        <w:adjustRightInd w:val="0"/>
        <w:rPr>
          <w:rFonts w:cs="Arial"/>
          <w:color w:val="000000"/>
        </w:rPr>
      </w:pPr>
      <w:r>
        <w:rPr>
          <w:rFonts w:cs="Arial"/>
          <w:color w:val="000000"/>
        </w:rPr>
        <w:t>dokazilo o solventnosti v preteklih treh mesecih – obrazec BON-2: B-Finančna disciplina (izda AJPES).</w:t>
      </w:r>
    </w:p>
    <w:p w14:paraId="56A6BAF7" w14:textId="1F62016F" w:rsidR="00516BB2" w:rsidRPr="00294FC6" w:rsidRDefault="00516BB2" w:rsidP="00294FC6">
      <w:pPr>
        <w:autoSpaceDE w:val="0"/>
        <w:autoSpaceDN w:val="0"/>
        <w:adjustRightInd w:val="0"/>
        <w:rPr>
          <w:rFonts w:cs="Arial"/>
          <w:color w:val="000000"/>
        </w:rPr>
      </w:pPr>
      <w:bookmarkStart w:id="11" w:name="_Hlk136625374"/>
      <w:bookmarkEnd w:id="10"/>
      <w:r>
        <w:rPr>
          <w:rFonts w:cs="Arial"/>
          <w:color w:val="000000"/>
        </w:rPr>
        <w:t>Dokazila ne smejo biti starejša od enega meseca.</w:t>
      </w:r>
    </w:p>
    <w:bookmarkEnd w:id="11"/>
    <w:p w14:paraId="033D70B4" w14:textId="77777777" w:rsidR="00A30477" w:rsidRDefault="00A30477" w:rsidP="00A30477">
      <w:pPr>
        <w:autoSpaceDE w:val="0"/>
        <w:autoSpaceDN w:val="0"/>
        <w:adjustRightInd w:val="0"/>
        <w:jc w:val="both"/>
        <w:rPr>
          <w:rFonts w:cs="Arial"/>
          <w:color w:val="000000"/>
        </w:rPr>
      </w:pPr>
    </w:p>
    <w:p w14:paraId="595F08AC" w14:textId="77777777" w:rsidR="00A30477" w:rsidRPr="006D3E99" w:rsidRDefault="00A30477" w:rsidP="00A30477">
      <w:pPr>
        <w:autoSpaceDE w:val="0"/>
        <w:autoSpaceDN w:val="0"/>
        <w:adjustRightInd w:val="0"/>
        <w:jc w:val="both"/>
        <w:rPr>
          <w:rFonts w:cs="Arial"/>
          <w:color w:val="000000"/>
        </w:rPr>
      </w:pPr>
      <w:r w:rsidRPr="006D3E99">
        <w:rPr>
          <w:rFonts w:cs="Arial"/>
          <w:color w:val="000000"/>
        </w:rPr>
        <w:t xml:space="preserve">Pravilnost in popolnost vloge za izplačilo predplačila potrdi skrbnik pogodbe ministrstva, ki opravi administrativno preverjanje pred izplačilom. </w:t>
      </w:r>
    </w:p>
    <w:p w14:paraId="2DDC907E" w14:textId="6282FC4F" w:rsidR="00A30477" w:rsidRDefault="00A30477" w:rsidP="00A30477">
      <w:pPr>
        <w:autoSpaceDE w:val="0"/>
        <w:autoSpaceDN w:val="0"/>
        <w:adjustRightInd w:val="0"/>
        <w:jc w:val="both"/>
        <w:rPr>
          <w:rFonts w:cs="Arial"/>
          <w:color w:val="000000"/>
        </w:rPr>
      </w:pPr>
    </w:p>
    <w:p w14:paraId="5FB58F7D" w14:textId="1B5AE302" w:rsidR="001C03FA" w:rsidRPr="00B34156" w:rsidRDefault="001C03FA" w:rsidP="001C03FA">
      <w:pPr>
        <w:autoSpaceDE w:val="0"/>
        <w:autoSpaceDN w:val="0"/>
        <w:adjustRightInd w:val="0"/>
        <w:jc w:val="both"/>
        <w:rPr>
          <w:rFonts w:cs="Arial"/>
        </w:rPr>
      </w:pPr>
      <w:r w:rsidRPr="5264D0C1">
        <w:rPr>
          <w:rFonts w:cs="Arial"/>
          <w:color w:val="000000" w:themeColor="text1"/>
        </w:rPr>
        <w:t xml:space="preserve">Končni prejemnik je v primeru prejetega predplačila dolžan ministrstvu predložiti vlogo za izplačilo ali več vlog za izplačilo z obveznimi dokazili v višini izplačanega predplačila najkasneje do </w:t>
      </w:r>
      <w:r w:rsidR="002D477E" w:rsidRPr="5264D0C1">
        <w:rPr>
          <w:rFonts w:cs="Arial"/>
          <w:color w:val="000000" w:themeColor="text1"/>
        </w:rPr>
        <w:t>15.</w:t>
      </w:r>
      <w:r w:rsidR="000C56D7" w:rsidRPr="5264D0C1">
        <w:rPr>
          <w:rFonts w:cs="Arial"/>
          <w:color w:val="000000" w:themeColor="text1"/>
        </w:rPr>
        <w:t xml:space="preserve"> </w:t>
      </w:r>
      <w:r w:rsidR="002C32C8" w:rsidRPr="5264D0C1">
        <w:rPr>
          <w:rFonts w:cs="Arial"/>
          <w:color w:val="000000" w:themeColor="text1"/>
        </w:rPr>
        <w:t>novembra</w:t>
      </w:r>
      <w:r w:rsidRPr="5264D0C1">
        <w:rPr>
          <w:rFonts w:cs="Arial"/>
          <w:color w:val="000000" w:themeColor="text1"/>
        </w:rPr>
        <w:t xml:space="preserve"> tekočega leta.</w:t>
      </w:r>
      <w:r w:rsidRPr="00B34156">
        <w:rPr>
          <w:rFonts w:cs="Arial"/>
        </w:rPr>
        <w:t xml:space="preserve"> </w:t>
      </w:r>
    </w:p>
    <w:p w14:paraId="534E97E9" w14:textId="77777777" w:rsidR="001C03FA" w:rsidRPr="00B34156" w:rsidRDefault="001C03FA" w:rsidP="001C03FA">
      <w:pPr>
        <w:autoSpaceDE w:val="0"/>
        <w:autoSpaceDN w:val="0"/>
        <w:adjustRightInd w:val="0"/>
        <w:jc w:val="both"/>
        <w:rPr>
          <w:rFonts w:cs="Arial"/>
        </w:rPr>
      </w:pPr>
    </w:p>
    <w:p w14:paraId="0926A15C" w14:textId="77777777" w:rsidR="001C03FA" w:rsidRPr="00B34156" w:rsidRDefault="001C03FA" w:rsidP="001C03FA">
      <w:pPr>
        <w:autoSpaceDE w:val="0"/>
        <w:autoSpaceDN w:val="0"/>
        <w:adjustRightInd w:val="0"/>
        <w:jc w:val="both"/>
        <w:rPr>
          <w:rFonts w:cs="Arial"/>
          <w:color w:val="000000"/>
        </w:rPr>
      </w:pPr>
      <w:r w:rsidRPr="00B34156">
        <w:rPr>
          <w:rFonts w:cs="Arial"/>
          <w:color w:val="000000"/>
        </w:rPr>
        <w:t>Predplačilo se poračunava tako, da se od vrednosti vsake predložene vloge za izplačilo ali več vlog za izplačilo z obveznimi dokazili, sproti odšteva znesek predplačila, tako da se vsakokratno izplačano predplačilo poračuna v celoti.</w:t>
      </w:r>
    </w:p>
    <w:p w14:paraId="2A09067D" w14:textId="33BFE619" w:rsidR="001C03FA" w:rsidRDefault="001C03FA" w:rsidP="001C03FA">
      <w:pPr>
        <w:autoSpaceDE w:val="0"/>
        <w:autoSpaceDN w:val="0"/>
        <w:adjustRightInd w:val="0"/>
        <w:jc w:val="both"/>
        <w:rPr>
          <w:rFonts w:cs="Arial"/>
          <w:color w:val="000000"/>
        </w:rPr>
      </w:pPr>
    </w:p>
    <w:p w14:paraId="4F693B98" w14:textId="77777777" w:rsidR="002C32C8" w:rsidRPr="00656C15" w:rsidRDefault="002C32C8" w:rsidP="002C32C8">
      <w:pPr>
        <w:autoSpaceDE w:val="0"/>
        <w:autoSpaceDN w:val="0"/>
        <w:adjustRightInd w:val="0"/>
        <w:jc w:val="both"/>
        <w:rPr>
          <w:rFonts w:cs="Arial"/>
          <w:color w:val="000000"/>
        </w:rPr>
      </w:pPr>
      <w:r w:rsidRPr="006D3E99">
        <w:rPr>
          <w:rFonts w:cs="Arial"/>
          <w:color w:val="000000"/>
        </w:rPr>
        <w:lastRenderedPageBreak/>
        <w:t xml:space="preserve">Če </w:t>
      </w:r>
      <w:r w:rsidRPr="00656C15">
        <w:rPr>
          <w:rFonts w:cs="Arial"/>
          <w:color w:val="000000"/>
        </w:rPr>
        <w:t>končni prejemnik vlog(e) za izplačilo z obveznimi dokazili v višini izplačanega predplačila ne predloži v navedenem roku, se mu nadaljnja izplačila iz naslova projekta zadržijo, ministrstvo pa zahteva vračilo izplačanega predplačila skupaj z zakonskimi zamudnimi obrestmi, ki začnejo teči z dnem zapadlosti roka za vračilo predplačila do dneva vračila v sklad NOO oziroma proračun Republike Slovenije</w:t>
      </w:r>
    </w:p>
    <w:p w14:paraId="461877FC" w14:textId="77777777" w:rsidR="002C32C8" w:rsidRPr="00656C15" w:rsidRDefault="002C32C8" w:rsidP="001C03FA">
      <w:pPr>
        <w:autoSpaceDE w:val="0"/>
        <w:autoSpaceDN w:val="0"/>
        <w:adjustRightInd w:val="0"/>
        <w:jc w:val="both"/>
        <w:rPr>
          <w:rFonts w:cs="Arial"/>
          <w:color w:val="000000"/>
        </w:rPr>
      </w:pPr>
    </w:p>
    <w:p w14:paraId="530FF5DE" w14:textId="543EC8BC" w:rsidR="002C32C8" w:rsidRPr="00656C15" w:rsidRDefault="001C03FA" w:rsidP="001C03FA">
      <w:pPr>
        <w:autoSpaceDE w:val="0"/>
        <w:autoSpaceDN w:val="0"/>
        <w:adjustRightInd w:val="0"/>
        <w:jc w:val="both"/>
        <w:rPr>
          <w:rFonts w:cs="Arial"/>
          <w:color w:val="000000"/>
        </w:rPr>
      </w:pPr>
      <w:r w:rsidRPr="00656C15">
        <w:rPr>
          <w:rFonts w:cs="Arial"/>
          <w:color w:val="000000"/>
        </w:rPr>
        <w:t xml:space="preserve">Po celotnem poračunu predhodno izplačanega predplačila končni prejemnik lahko uveljavlja novo predplačilo za pokrivanje izdatkov za prihodnje obdobje, vendar </w:t>
      </w:r>
      <w:r w:rsidR="002C32C8" w:rsidRPr="00656C15">
        <w:rPr>
          <w:rFonts w:cs="Arial"/>
          <w:color w:val="000000"/>
        </w:rPr>
        <w:t xml:space="preserve">največ </w:t>
      </w:r>
      <w:r w:rsidRPr="00656C15">
        <w:rPr>
          <w:rFonts w:cs="Arial"/>
          <w:color w:val="000000"/>
        </w:rPr>
        <w:t xml:space="preserve">do konca </w:t>
      </w:r>
      <w:r w:rsidR="00F56034" w:rsidRPr="00656C15">
        <w:rPr>
          <w:rFonts w:cs="Arial"/>
          <w:color w:val="000000"/>
        </w:rPr>
        <w:t>oktobra</w:t>
      </w:r>
      <w:r w:rsidRPr="00656C15">
        <w:rPr>
          <w:rFonts w:cs="Arial"/>
          <w:color w:val="000000"/>
        </w:rPr>
        <w:t xml:space="preserve"> tekočega leta. </w:t>
      </w:r>
    </w:p>
    <w:p w14:paraId="1D49D542" w14:textId="77777777" w:rsidR="002C32C8" w:rsidRPr="00656C15" w:rsidRDefault="002C32C8" w:rsidP="001C03FA">
      <w:pPr>
        <w:autoSpaceDE w:val="0"/>
        <w:autoSpaceDN w:val="0"/>
        <w:adjustRightInd w:val="0"/>
        <w:jc w:val="both"/>
        <w:rPr>
          <w:rFonts w:cs="Arial"/>
          <w:color w:val="000000"/>
        </w:rPr>
      </w:pPr>
    </w:p>
    <w:p w14:paraId="019FFBBB" w14:textId="2A3EC2CD" w:rsidR="00A30477" w:rsidRPr="006D3E99" w:rsidRDefault="00A30477" w:rsidP="00A30477">
      <w:pPr>
        <w:autoSpaceDE w:val="0"/>
        <w:autoSpaceDN w:val="0"/>
        <w:adjustRightInd w:val="0"/>
        <w:jc w:val="both"/>
        <w:rPr>
          <w:rFonts w:cs="Arial"/>
          <w:color w:val="000000"/>
        </w:rPr>
      </w:pPr>
      <w:r w:rsidRPr="00656C15">
        <w:rPr>
          <w:rFonts w:cs="Arial"/>
          <w:color w:val="000000"/>
        </w:rPr>
        <w:t>Ministrstvo bo izvajanje predplačil spremljalo v okviru posredovanih vlog za izplačilo.</w:t>
      </w:r>
      <w:r w:rsidRPr="00656C15">
        <w:rPr>
          <w:rFonts w:cs="Arial"/>
        </w:rPr>
        <w:t xml:space="preserve"> </w:t>
      </w:r>
      <w:r w:rsidR="00B567B9" w:rsidRPr="00656C15">
        <w:rPr>
          <w:rFonts w:cs="Arial"/>
          <w:color w:val="000000"/>
        </w:rPr>
        <w:t>Končni prejemnik</w:t>
      </w:r>
      <w:r w:rsidRPr="00656C15">
        <w:rPr>
          <w:rFonts w:cs="Arial"/>
          <w:color w:val="000000"/>
        </w:rPr>
        <w:t xml:space="preserve"> mora zase voditi evidenco o pokrivanju predplačila, ki jo mora sprotno usklajevati s skrbnikom pogodbe ministrstva.</w:t>
      </w:r>
    </w:p>
    <w:bookmarkEnd w:id="9"/>
    <w:p w14:paraId="3520CD28" w14:textId="77777777" w:rsidR="00EB09BD" w:rsidRDefault="00EB09BD" w:rsidP="00A30477">
      <w:pPr>
        <w:autoSpaceDE w:val="0"/>
        <w:autoSpaceDN w:val="0"/>
        <w:adjustRightInd w:val="0"/>
        <w:jc w:val="both"/>
        <w:rPr>
          <w:rFonts w:cs="Arial"/>
          <w:color w:val="000000"/>
        </w:rPr>
      </w:pPr>
    </w:p>
    <w:p w14:paraId="2DE3E353" w14:textId="740CE313" w:rsidR="00A30477" w:rsidRPr="006D3E99" w:rsidRDefault="00A30477" w:rsidP="68137342">
      <w:pPr>
        <w:autoSpaceDE w:val="0"/>
        <w:autoSpaceDN w:val="0"/>
        <w:adjustRightInd w:val="0"/>
        <w:jc w:val="both"/>
        <w:rPr>
          <w:rFonts w:cs="Arial"/>
          <w:color w:val="000000" w:themeColor="text1"/>
        </w:rPr>
      </w:pPr>
      <w:r w:rsidRPr="68137342">
        <w:rPr>
          <w:rFonts w:cs="Arial"/>
          <w:color w:val="000000" w:themeColor="text1"/>
        </w:rPr>
        <w:t>Pred zaključkom projekta</w:t>
      </w:r>
      <w:r w:rsidR="008C5C3E" w:rsidRPr="68137342">
        <w:rPr>
          <w:rFonts w:cs="Arial"/>
          <w:color w:val="000000" w:themeColor="text1"/>
        </w:rPr>
        <w:t xml:space="preserve">, najkasneje </w:t>
      </w:r>
      <w:r w:rsidRPr="68137342">
        <w:rPr>
          <w:rFonts w:cs="Arial"/>
          <w:color w:val="000000" w:themeColor="text1"/>
        </w:rPr>
        <w:t>z zadnjo predloženo vlogo za izplačilo</w:t>
      </w:r>
      <w:r w:rsidR="008C5C3E" w:rsidRPr="68137342">
        <w:rPr>
          <w:rFonts w:cs="Arial"/>
          <w:color w:val="000000" w:themeColor="text1"/>
        </w:rPr>
        <w:t>,</w:t>
      </w:r>
      <w:r w:rsidRPr="68137342">
        <w:rPr>
          <w:rFonts w:cs="Arial"/>
          <w:color w:val="000000" w:themeColor="text1"/>
        </w:rPr>
        <w:t xml:space="preserve"> mora biti izplačan</w:t>
      </w:r>
      <w:r w:rsidR="00EB09BD" w:rsidRPr="68137342">
        <w:rPr>
          <w:rFonts w:cs="Arial"/>
          <w:color w:val="000000" w:themeColor="text1"/>
        </w:rPr>
        <w:t>o</w:t>
      </w:r>
      <w:r w:rsidRPr="68137342">
        <w:rPr>
          <w:rFonts w:cs="Arial"/>
          <w:color w:val="000000" w:themeColor="text1"/>
        </w:rPr>
        <w:t xml:space="preserve"> predplačil</w:t>
      </w:r>
      <w:r w:rsidR="00EB09BD" w:rsidRPr="68137342">
        <w:rPr>
          <w:rFonts w:cs="Arial"/>
          <w:color w:val="000000" w:themeColor="text1"/>
        </w:rPr>
        <w:t>o</w:t>
      </w:r>
      <w:r w:rsidRPr="68137342">
        <w:rPr>
          <w:rFonts w:cs="Arial"/>
          <w:color w:val="000000" w:themeColor="text1"/>
        </w:rPr>
        <w:t xml:space="preserve"> v celoti poračunan</w:t>
      </w:r>
      <w:r w:rsidR="00EB09BD" w:rsidRPr="68137342">
        <w:rPr>
          <w:rFonts w:cs="Arial"/>
          <w:color w:val="000000" w:themeColor="text1"/>
        </w:rPr>
        <w:t>o</w:t>
      </w:r>
      <w:r w:rsidRPr="68137342">
        <w:rPr>
          <w:rFonts w:cs="Arial"/>
          <w:color w:val="000000" w:themeColor="text1"/>
        </w:rPr>
        <w:t xml:space="preserve">, v nasprotnem primeru je </w:t>
      </w:r>
      <w:r w:rsidR="00B567B9" w:rsidRPr="68137342">
        <w:rPr>
          <w:rFonts w:cs="Arial"/>
          <w:color w:val="000000" w:themeColor="text1"/>
        </w:rPr>
        <w:t>končni prejemnik</w:t>
      </w:r>
      <w:r w:rsidRPr="68137342">
        <w:rPr>
          <w:rFonts w:cs="Arial"/>
          <w:color w:val="000000" w:themeColor="text1"/>
        </w:rPr>
        <w:t xml:space="preserve"> dolžan vrniti preostanek prejetega predplačila, skupaj z zakonskimi zamudnimi obrestmi, ki začnejo teči z dnem zapadlosti roka za vračilo predplačila do dneva vračila v sklad NOO oziroma proračun Republike Slovenije.</w:t>
      </w:r>
    </w:p>
    <w:p w14:paraId="1A94BE4C" w14:textId="77777777" w:rsidR="00A30477" w:rsidRPr="00FE55B1" w:rsidRDefault="00A30477" w:rsidP="00A30477">
      <w:pPr>
        <w:autoSpaceDE w:val="0"/>
        <w:autoSpaceDN w:val="0"/>
        <w:adjustRightInd w:val="0"/>
        <w:jc w:val="both"/>
        <w:rPr>
          <w:rFonts w:cs="Arial"/>
          <w:color w:val="000000"/>
        </w:rPr>
      </w:pPr>
    </w:p>
    <w:p w14:paraId="5755269A" w14:textId="0A0AEA88" w:rsidR="00A30477" w:rsidRPr="00C5512D" w:rsidRDefault="00A30477" w:rsidP="00A30477">
      <w:pPr>
        <w:autoSpaceDE w:val="0"/>
        <w:autoSpaceDN w:val="0"/>
        <w:adjustRightInd w:val="0"/>
        <w:jc w:val="both"/>
        <w:rPr>
          <w:rFonts w:cs="Arial"/>
          <w:color w:val="000000"/>
        </w:rPr>
      </w:pPr>
      <w:r w:rsidRPr="008867F7">
        <w:rPr>
          <w:rFonts w:cs="Arial"/>
          <w:color w:val="000000"/>
        </w:rPr>
        <w:t xml:space="preserve">Če se ugotovi, da je bilo izplačilo predplačila iz proračuna neupravičeno izvršeno, mora </w:t>
      </w:r>
      <w:r w:rsidR="00B567B9" w:rsidRPr="008867F7">
        <w:rPr>
          <w:rFonts w:cs="Arial"/>
          <w:color w:val="000000"/>
        </w:rPr>
        <w:t>končni prejemnik</w:t>
      </w:r>
      <w:r w:rsidRPr="008867F7">
        <w:rPr>
          <w:rFonts w:cs="Arial"/>
          <w:color w:val="000000"/>
        </w:rPr>
        <w:t xml:space="preserve"> vrniti v sklad NOO oziroma v proračun Republike Slovenije prejeta sredstva skupaj z zakonskimi zamudnimi obrestmi, ki tečejo od dneva nakazila na transakcijski račun </w:t>
      </w:r>
      <w:r w:rsidR="00B567B9" w:rsidRPr="008867F7">
        <w:rPr>
          <w:rFonts w:cs="Arial"/>
          <w:color w:val="000000"/>
        </w:rPr>
        <w:t>končnega prejemnika</w:t>
      </w:r>
      <w:r w:rsidRPr="008867F7">
        <w:rPr>
          <w:rFonts w:cs="Arial"/>
          <w:color w:val="000000"/>
        </w:rPr>
        <w:t xml:space="preserve"> do dneva vračila sredstev v sklad NOO oziroma proračun Republike Slovenije. Šteje se, da je bilo izplačilo iz proračuna Republike Slovenije neupravičeno izvršeno, </w:t>
      </w:r>
      <w:r w:rsidR="00E4293D" w:rsidRPr="00E4293D">
        <w:rPr>
          <w:rFonts w:cs="Arial"/>
          <w:color w:val="000000"/>
        </w:rPr>
        <w:t xml:space="preserve">če ministrstvo ugotovi neizpolnjevanje pogodbenih obveznosti iz </w:t>
      </w:r>
      <w:r w:rsidR="00E4293D" w:rsidRPr="00215475">
        <w:rPr>
          <w:rFonts w:cs="Arial"/>
          <w:color w:val="000000"/>
        </w:rPr>
        <w:t>1</w:t>
      </w:r>
      <w:r w:rsidR="001B17AF" w:rsidRPr="00215475">
        <w:rPr>
          <w:rFonts w:cs="Arial"/>
          <w:color w:val="000000"/>
        </w:rPr>
        <w:t>2</w:t>
      </w:r>
      <w:r w:rsidR="00E4293D" w:rsidRPr="00215475">
        <w:rPr>
          <w:rFonts w:cs="Arial"/>
          <w:color w:val="000000"/>
        </w:rPr>
        <w:t>.</w:t>
      </w:r>
      <w:r w:rsidR="00E4293D" w:rsidRPr="00E4293D">
        <w:rPr>
          <w:rFonts w:cs="Arial"/>
          <w:color w:val="000000"/>
        </w:rPr>
        <w:t xml:space="preserve"> člena te pogodbe</w:t>
      </w:r>
      <w:r w:rsidR="00E4293D">
        <w:rPr>
          <w:rFonts w:cs="Arial"/>
          <w:color w:val="000000"/>
        </w:rPr>
        <w:t>,</w:t>
      </w:r>
      <w:r w:rsidR="00E4293D" w:rsidRPr="00E4293D">
        <w:rPr>
          <w:rFonts w:cs="Arial"/>
          <w:color w:val="000000"/>
        </w:rPr>
        <w:t xml:space="preserve"> </w:t>
      </w:r>
      <w:r w:rsidRPr="008867F7">
        <w:rPr>
          <w:rFonts w:cs="Arial"/>
          <w:color w:val="000000"/>
        </w:rPr>
        <w:t>če Evropska komisija zahtevek za plačilo zavrne, če Evropska komisija izstavi zahtevek za vračilo ali če se v postopku nadzora in preverjanj ugotovi, da so bila sredstva porabljena nenamensko, v nasprotju s predpisi ali to pogodbo.</w:t>
      </w:r>
      <w:r w:rsidRPr="00C5512D">
        <w:rPr>
          <w:rFonts w:cs="Arial"/>
          <w:color w:val="000000"/>
        </w:rPr>
        <w:t xml:space="preserve"> </w:t>
      </w:r>
    </w:p>
    <w:p w14:paraId="27DD7676" w14:textId="77777777" w:rsidR="0052469C" w:rsidRPr="00C5512D" w:rsidRDefault="0052469C" w:rsidP="00A30477">
      <w:pPr>
        <w:autoSpaceDE w:val="0"/>
        <w:autoSpaceDN w:val="0"/>
        <w:adjustRightInd w:val="0"/>
        <w:jc w:val="both"/>
        <w:rPr>
          <w:rFonts w:cs="Arial"/>
          <w:color w:val="000000"/>
        </w:rPr>
      </w:pPr>
    </w:p>
    <w:p w14:paraId="78B6B63D" w14:textId="77777777" w:rsidR="00A30477" w:rsidRDefault="00A30477" w:rsidP="00F86E6E">
      <w:pPr>
        <w:ind w:left="426"/>
        <w:jc w:val="center"/>
        <w:rPr>
          <w:rFonts w:cs="Arial"/>
          <w:color w:val="000000"/>
        </w:rPr>
      </w:pPr>
    </w:p>
    <w:p w14:paraId="147A2944" w14:textId="77777777" w:rsidR="00D45EFB" w:rsidRPr="00FE55B1" w:rsidRDefault="00A30477" w:rsidP="00023252">
      <w:pPr>
        <w:numPr>
          <w:ilvl w:val="0"/>
          <w:numId w:val="16"/>
        </w:numPr>
        <w:tabs>
          <w:tab w:val="clear" w:pos="720"/>
          <w:tab w:val="num" w:pos="0"/>
        </w:tabs>
        <w:ind w:left="426"/>
        <w:jc w:val="center"/>
        <w:rPr>
          <w:rFonts w:cs="Arial"/>
          <w:color w:val="000000"/>
        </w:rPr>
      </w:pPr>
      <w:r w:rsidRPr="00023252">
        <w:rPr>
          <w:rFonts w:cs="Arial"/>
          <w:color w:val="000000"/>
        </w:rPr>
        <w:t>člen</w:t>
      </w:r>
      <w:r w:rsidR="00D45EFB" w:rsidRPr="00023252">
        <w:rPr>
          <w:rFonts w:cs="Arial"/>
          <w:color w:val="000000"/>
        </w:rPr>
        <w:t xml:space="preserve"> </w:t>
      </w:r>
    </w:p>
    <w:p w14:paraId="2D8DC6C8" w14:textId="77777777" w:rsidR="00D45EFB" w:rsidRPr="00A95C51" w:rsidRDefault="00D45EFB" w:rsidP="00D45EFB">
      <w:pPr>
        <w:jc w:val="center"/>
        <w:rPr>
          <w:rFonts w:cs="Arial"/>
          <w:color w:val="000000"/>
        </w:rPr>
      </w:pPr>
      <w:r w:rsidRPr="00FE55B1">
        <w:rPr>
          <w:rFonts w:cs="Arial"/>
          <w:color w:val="000000"/>
        </w:rPr>
        <w:t>(neizpolnjevanje pogodbenih obveznosti)</w:t>
      </w:r>
    </w:p>
    <w:p w14:paraId="330FBF86" w14:textId="77777777" w:rsidR="00D45EFB" w:rsidRPr="00350231" w:rsidRDefault="00D45EFB" w:rsidP="00D45EFB">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7E333B7C" w14:textId="77777777" w:rsidR="00D45EFB" w:rsidRPr="00CE4B44" w:rsidRDefault="00D45EFB" w:rsidP="00D45EFB">
      <w:pPr>
        <w:autoSpaceDE w:val="0"/>
        <w:autoSpaceDN w:val="0"/>
        <w:adjustRightInd w:val="0"/>
        <w:spacing w:line="260" w:lineRule="exact"/>
        <w:jc w:val="both"/>
        <w:rPr>
          <w:rFonts w:cs="Arial"/>
          <w:bCs/>
          <w:iCs/>
          <w:color w:val="000000"/>
          <w:lang w:eastAsia="en-US"/>
        </w:rPr>
      </w:pPr>
      <w:r w:rsidRPr="00CE4B44">
        <w:rPr>
          <w:rFonts w:cs="Arial"/>
          <w:bCs/>
          <w:iCs/>
          <w:color w:val="000000"/>
          <w:lang w:eastAsia="en-US"/>
        </w:rPr>
        <w:t>V primeru, da ministrstvo ali drug nadzorni organ ugotovi:</w:t>
      </w:r>
    </w:p>
    <w:p w14:paraId="0E7E1303" w14:textId="0C654D1F" w:rsidR="00D45EFB" w:rsidRPr="00562FAF"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vsebinsko, časovno ali finančno nerealizacijo </w:t>
      </w:r>
      <w:r w:rsidR="009D2E95" w:rsidRPr="68137342">
        <w:rPr>
          <w:rFonts w:ascii="Arial" w:hAnsi="Arial" w:cs="Arial"/>
          <w:color w:val="000000" w:themeColor="text1"/>
        </w:rPr>
        <w:t xml:space="preserve">projekta </w:t>
      </w:r>
      <w:r w:rsidRPr="68137342">
        <w:rPr>
          <w:rFonts w:ascii="Arial" w:hAnsi="Arial" w:cs="Arial"/>
          <w:color w:val="000000" w:themeColor="text1"/>
        </w:rPr>
        <w:t xml:space="preserve">oziroma da je prišlo do prekinitve izvajanja </w:t>
      </w:r>
      <w:r w:rsidR="009D2E95" w:rsidRPr="68137342">
        <w:rPr>
          <w:rFonts w:ascii="Arial" w:hAnsi="Arial" w:cs="Arial"/>
          <w:color w:val="000000" w:themeColor="text1"/>
        </w:rPr>
        <w:t xml:space="preserve">projekta </w:t>
      </w:r>
      <w:r w:rsidRPr="68137342">
        <w:rPr>
          <w:rFonts w:ascii="Arial" w:hAnsi="Arial" w:cs="Arial"/>
          <w:color w:val="000000" w:themeColor="text1"/>
        </w:rPr>
        <w:t xml:space="preserve">na strani </w:t>
      </w:r>
      <w:r w:rsidR="00B567B9" w:rsidRPr="68137342">
        <w:rPr>
          <w:rFonts w:cs="Arial"/>
          <w:color w:val="000000" w:themeColor="text1"/>
        </w:rPr>
        <w:t>končnega prejemnika</w:t>
      </w:r>
      <w:r w:rsidRPr="68137342">
        <w:rPr>
          <w:rFonts w:ascii="Arial" w:hAnsi="Arial" w:cs="Arial"/>
          <w:color w:val="000000" w:themeColor="text1"/>
        </w:rPr>
        <w:t xml:space="preserve">,  </w:t>
      </w:r>
    </w:p>
    <w:p w14:paraId="15AC2373" w14:textId="254C594F" w:rsidR="00D45EFB" w:rsidRPr="00562FAF"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da </w:t>
      </w:r>
      <w:r w:rsidR="00B567B9" w:rsidRPr="68137342">
        <w:rPr>
          <w:rFonts w:cs="Arial"/>
          <w:color w:val="000000" w:themeColor="text1"/>
        </w:rPr>
        <w:t>končni prejemnik</w:t>
      </w:r>
      <w:r w:rsidRPr="68137342">
        <w:rPr>
          <w:rFonts w:ascii="Arial" w:hAnsi="Arial" w:cs="Arial"/>
          <w:color w:val="000000" w:themeColor="text1"/>
        </w:rPr>
        <w:t xml:space="preserve"> drugače krši določila te pogodbe ali ne odpravi </w:t>
      </w:r>
      <w:r w:rsidR="00F265F6" w:rsidRPr="68137342">
        <w:rPr>
          <w:rFonts w:ascii="Arial" w:hAnsi="Arial" w:cs="Arial"/>
          <w:color w:val="000000" w:themeColor="text1"/>
        </w:rPr>
        <w:t xml:space="preserve">kršitve oziroma </w:t>
      </w:r>
      <w:r w:rsidRPr="68137342">
        <w:rPr>
          <w:rFonts w:ascii="Arial" w:hAnsi="Arial" w:cs="Arial"/>
          <w:color w:val="000000" w:themeColor="text1"/>
        </w:rPr>
        <w:t>nepravilnosti</w:t>
      </w:r>
      <w:r w:rsidR="00800EAD" w:rsidRPr="68137342">
        <w:rPr>
          <w:rFonts w:ascii="Arial" w:hAnsi="Arial" w:cs="Arial"/>
          <w:color w:val="000000" w:themeColor="text1"/>
        </w:rPr>
        <w:t xml:space="preserve"> </w:t>
      </w:r>
      <w:r w:rsidRPr="68137342">
        <w:rPr>
          <w:rFonts w:ascii="Arial" w:hAnsi="Arial" w:cs="Arial"/>
          <w:color w:val="000000" w:themeColor="text1"/>
        </w:rPr>
        <w:t xml:space="preserve">v določenem roku ali  </w:t>
      </w:r>
    </w:p>
    <w:p w14:paraId="07D89F97" w14:textId="77777777" w:rsidR="00D45EFB" w:rsidRPr="00562FAF" w:rsidRDefault="00D45EFB" w:rsidP="00566296">
      <w:pPr>
        <w:pStyle w:val="Telobesedila"/>
        <w:numPr>
          <w:ilvl w:val="0"/>
          <w:numId w:val="18"/>
        </w:numPr>
        <w:rPr>
          <w:rFonts w:cs="Arial"/>
          <w:bCs/>
          <w:iCs/>
          <w:color w:val="000000"/>
          <w:lang w:eastAsia="en-US"/>
        </w:rPr>
      </w:pPr>
      <w:r w:rsidRPr="68137342">
        <w:rPr>
          <w:rFonts w:ascii="Arial" w:hAnsi="Arial" w:cs="Arial"/>
          <w:color w:val="000000" w:themeColor="text1"/>
        </w:rPr>
        <w:t>da so bila sredstva po tej pogodbi neupravičeno izplačana,</w:t>
      </w:r>
    </w:p>
    <w:p w14:paraId="1C6F08CC" w14:textId="25E40A3A" w:rsidR="00D45EFB" w:rsidRPr="00562FAF" w:rsidRDefault="00D45EFB" w:rsidP="00D45EFB">
      <w:pPr>
        <w:autoSpaceDE w:val="0"/>
        <w:autoSpaceDN w:val="0"/>
        <w:adjustRightInd w:val="0"/>
        <w:spacing w:line="260" w:lineRule="exact"/>
        <w:jc w:val="both"/>
        <w:rPr>
          <w:rFonts w:cs="Arial"/>
          <w:bCs/>
          <w:iCs/>
          <w:color w:val="000000"/>
          <w:lang w:eastAsia="en-US"/>
        </w:rPr>
      </w:pPr>
      <w:r w:rsidRPr="00562FAF">
        <w:rPr>
          <w:rFonts w:cs="Arial"/>
          <w:bCs/>
          <w:iCs/>
          <w:color w:val="000000"/>
          <w:lang w:eastAsia="en-US"/>
        </w:rPr>
        <w:t xml:space="preserve">ministrstvo od </w:t>
      </w:r>
      <w:r w:rsidR="00B567B9" w:rsidRPr="00562FAF">
        <w:rPr>
          <w:rFonts w:cs="Arial"/>
          <w:color w:val="000000"/>
        </w:rPr>
        <w:t>končnega prejemnika</w:t>
      </w:r>
      <w:r w:rsidRPr="00562FAF">
        <w:rPr>
          <w:rFonts w:cs="Arial"/>
          <w:bCs/>
          <w:iCs/>
          <w:color w:val="000000"/>
          <w:lang w:eastAsia="en-US"/>
        </w:rPr>
        <w:t xml:space="preserve"> zahteva vračilo neupravičeno prejetih sredstev ali pa odstopi od te pogodbe in zahteva od </w:t>
      </w:r>
      <w:r w:rsidR="00B567B9" w:rsidRPr="00562FAF">
        <w:rPr>
          <w:rFonts w:cs="Arial"/>
          <w:color w:val="000000"/>
        </w:rPr>
        <w:t>končnega prejemnika</w:t>
      </w:r>
      <w:r w:rsidRPr="00562FAF">
        <w:rPr>
          <w:rFonts w:cs="Arial"/>
          <w:bCs/>
          <w:iCs/>
          <w:color w:val="000000"/>
          <w:lang w:eastAsia="en-US"/>
        </w:rPr>
        <w:t xml:space="preserve"> vračilo vseh prejetih sredstev</w:t>
      </w:r>
      <w:r w:rsidR="002073B9" w:rsidRPr="00562FAF">
        <w:rPr>
          <w:rFonts w:cs="Arial"/>
          <w:bCs/>
          <w:iCs/>
          <w:color w:val="000000"/>
          <w:lang w:eastAsia="en-US"/>
        </w:rPr>
        <w:t>,</w:t>
      </w:r>
      <w:r w:rsidRPr="00562FAF">
        <w:rPr>
          <w:rFonts w:cs="Arial"/>
          <w:bCs/>
          <w:iCs/>
          <w:color w:val="000000"/>
          <w:lang w:eastAsia="en-US"/>
        </w:rPr>
        <w:t xml:space="preserve"> </w:t>
      </w:r>
      <w:r w:rsidR="00D841BF" w:rsidRPr="00562FAF">
        <w:rPr>
          <w:rFonts w:cs="Arial"/>
          <w:bCs/>
          <w:iCs/>
          <w:color w:val="000000"/>
          <w:lang w:eastAsia="en-US"/>
        </w:rPr>
        <w:t xml:space="preserve">v vsakem primeru </w:t>
      </w:r>
      <w:r w:rsidRPr="00562FAF">
        <w:rPr>
          <w:rFonts w:cs="Arial"/>
          <w:bCs/>
          <w:iCs/>
          <w:color w:val="000000"/>
          <w:lang w:eastAsia="en-US"/>
        </w:rPr>
        <w:t xml:space="preserve">skupaj z zakonskimi </w:t>
      </w:r>
      <w:r w:rsidR="006E5B51" w:rsidRPr="00562FAF">
        <w:rPr>
          <w:rFonts w:cs="Arial"/>
          <w:bCs/>
          <w:iCs/>
          <w:color w:val="000000"/>
          <w:lang w:eastAsia="en-US"/>
        </w:rPr>
        <w:t xml:space="preserve">zamudnimi </w:t>
      </w:r>
      <w:r w:rsidRPr="00562FAF">
        <w:rPr>
          <w:rFonts w:cs="Arial"/>
          <w:bCs/>
          <w:iCs/>
          <w:color w:val="000000"/>
          <w:lang w:eastAsia="en-US"/>
        </w:rPr>
        <w:t xml:space="preserve">obrestmi od </w:t>
      </w:r>
      <w:r w:rsidR="009D2E95" w:rsidRPr="00562FAF">
        <w:rPr>
          <w:rFonts w:cs="Arial"/>
          <w:bCs/>
          <w:iCs/>
          <w:color w:val="000000"/>
          <w:lang w:eastAsia="en-US"/>
        </w:rPr>
        <w:t>dneva zapadlosti roka za vračilo sredstev</w:t>
      </w:r>
      <w:r w:rsidRPr="00562FAF">
        <w:rPr>
          <w:rFonts w:cs="Arial"/>
          <w:bCs/>
          <w:iCs/>
          <w:color w:val="000000"/>
          <w:lang w:eastAsia="en-US"/>
        </w:rPr>
        <w:t xml:space="preserve"> do dneva vračila </w:t>
      </w:r>
      <w:r w:rsidR="00F02193" w:rsidRPr="00562FAF">
        <w:rPr>
          <w:rFonts w:cs="Arial"/>
          <w:color w:val="000000"/>
        </w:rPr>
        <w:t xml:space="preserve">v sklad NOO oziroma </w:t>
      </w:r>
      <w:r w:rsidRPr="00562FAF">
        <w:rPr>
          <w:rFonts w:cs="Arial"/>
          <w:bCs/>
          <w:iCs/>
          <w:color w:val="000000"/>
          <w:lang w:eastAsia="en-US"/>
        </w:rPr>
        <w:t>proračun Republike Slovenije.</w:t>
      </w:r>
    </w:p>
    <w:p w14:paraId="6AB142A3" w14:textId="77777777" w:rsidR="00D45EFB" w:rsidRPr="00562FAF" w:rsidRDefault="00D45EFB" w:rsidP="00D45EFB">
      <w:pPr>
        <w:autoSpaceDE w:val="0"/>
        <w:autoSpaceDN w:val="0"/>
        <w:adjustRightInd w:val="0"/>
        <w:spacing w:line="260" w:lineRule="exact"/>
        <w:jc w:val="both"/>
        <w:rPr>
          <w:rFonts w:cs="Arial"/>
          <w:bCs/>
          <w:iCs/>
          <w:color w:val="000000"/>
          <w:lang w:eastAsia="en-US"/>
        </w:rPr>
      </w:pPr>
    </w:p>
    <w:p w14:paraId="2D5660D3" w14:textId="386920EC" w:rsidR="00D45EFB" w:rsidRPr="00562FAF" w:rsidRDefault="00D45EFB" w:rsidP="00D45EFB">
      <w:pPr>
        <w:autoSpaceDE w:val="0"/>
        <w:autoSpaceDN w:val="0"/>
        <w:adjustRightInd w:val="0"/>
        <w:spacing w:line="260" w:lineRule="exact"/>
        <w:jc w:val="both"/>
        <w:rPr>
          <w:rFonts w:cs="Arial"/>
          <w:bCs/>
          <w:iCs/>
          <w:color w:val="000000"/>
          <w:lang w:eastAsia="en-US"/>
        </w:rPr>
      </w:pPr>
      <w:r w:rsidRPr="00562FAF">
        <w:rPr>
          <w:rFonts w:cs="Arial"/>
          <w:bCs/>
          <w:iCs/>
          <w:color w:val="000000"/>
          <w:lang w:eastAsia="en-US"/>
        </w:rPr>
        <w:t xml:space="preserve">Ne glede na prejšnji odstavek se v primeru, če ministrstvo ali drug nadzorni organ ugotovi, da je </w:t>
      </w:r>
      <w:r w:rsidR="00B567B9" w:rsidRPr="00562FAF">
        <w:rPr>
          <w:rFonts w:cs="Arial"/>
          <w:color w:val="000000"/>
        </w:rPr>
        <w:t>končni prejemnik</w:t>
      </w:r>
      <w:r w:rsidRPr="00562FAF">
        <w:rPr>
          <w:rFonts w:cs="Arial"/>
          <w:bCs/>
          <w:iCs/>
          <w:color w:val="000000"/>
          <w:lang w:eastAsia="en-US"/>
        </w:rPr>
        <w:t xml:space="preserve">: </w:t>
      </w:r>
    </w:p>
    <w:p w14:paraId="65CD50EC" w14:textId="77777777" w:rsidR="00D45EFB" w:rsidRPr="00562FAF"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prejel sredstva za stroške, ki so predmet te pogodbe, tudi iz drugih virov financiranja oziroma so mu bila odobrena (dvojno financiranje),</w:t>
      </w:r>
    </w:p>
    <w:p w14:paraId="10A65883" w14:textId="77777777" w:rsidR="00D45EFB" w:rsidRPr="00FE55B1"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posredoval neresnične, nepopolne podatke oziroma dokumente ali prikril informacije, ki bi jih bil skladno s to pogodbo dolžan razkriti, na podlagi česar je od ministrstva pridobil sredstva, do katerih sicer ne bi bil upravičen,</w:t>
      </w:r>
    </w:p>
    <w:p w14:paraId="589E46D8" w14:textId="77777777" w:rsidR="00D45EFB" w:rsidRPr="00FE55B1"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pridobil sredstva po tej pogodbi na nepošten način, na podlagi ponarejene listine ali kaznivega dejanja ali</w:t>
      </w:r>
    </w:p>
    <w:p w14:paraId="4B10C195" w14:textId="77777777" w:rsidR="00D45EFB" w:rsidRPr="00DC4321" w:rsidRDefault="00D45EFB" w:rsidP="00566296">
      <w:pPr>
        <w:pStyle w:val="Telobesedila"/>
        <w:numPr>
          <w:ilvl w:val="0"/>
          <w:numId w:val="18"/>
        </w:numPr>
        <w:rPr>
          <w:rFonts w:cs="Arial"/>
          <w:color w:val="000000"/>
        </w:rPr>
      </w:pPr>
      <w:r w:rsidRPr="68137342">
        <w:rPr>
          <w:rFonts w:ascii="Arial" w:hAnsi="Arial" w:cs="Arial"/>
          <w:color w:val="000000" w:themeColor="text1"/>
        </w:rPr>
        <w:t>prejel sredstva za stroške, ki so predmet te pogodbe in jih uporabil za drug namen ali cilj, ki ni predmet te pogodbe (nenamenska poraba sredstev),</w:t>
      </w:r>
    </w:p>
    <w:p w14:paraId="5CDF474C" w14:textId="7BAA03B4" w:rsidR="00D45EFB" w:rsidRDefault="00D45EFB" w:rsidP="00E200F8">
      <w:pPr>
        <w:jc w:val="both"/>
        <w:rPr>
          <w:rFonts w:cs="Arial"/>
          <w:color w:val="000000"/>
        </w:rPr>
      </w:pPr>
      <w:r w:rsidRPr="00DC4321">
        <w:rPr>
          <w:rFonts w:cs="Arial"/>
          <w:bCs/>
          <w:iCs/>
          <w:color w:val="000000"/>
          <w:lang w:eastAsia="en-US"/>
        </w:rPr>
        <w:t xml:space="preserve">se šteje, da je ravnal nepošteno in </w:t>
      </w:r>
      <w:r w:rsidR="00252EBA" w:rsidRPr="00DC4321">
        <w:rPr>
          <w:rFonts w:cs="Arial"/>
          <w:bCs/>
          <w:iCs/>
          <w:color w:val="000000"/>
          <w:lang w:eastAsia="en-US"/>
        </w:rPr>
        <w:t>bistveno</w:t>
      </w:r>
      <w:r w:rsidRPr="00DC4321">
        <w:rPr>
          <w:rFonts w:cs="Arial"/>
          <w:bCs/>
          <w:iCs/>
          <w:color w:val="000000"/>
          <w:lang w:eastAsia="en-US"/>
        </w:rPr>
        <w:t xml:space="preserve"> kršil določila te pogodbe. Ministrstvo v teh primerih od </w:t>
      </w:r>
      <w:r w:rsidR="00B567B9" w:rsidRPr="00DC4321">
        <w:rPr>
          <w:rFonts w:cs="Arial"/>
          <w:color w:val="000000"/>
        </w:rPr>
        <w:t>končnega prejemnika</w:t>
      </w:r>
      <w:r w:rsidRPr="00DC4321">
        <w:rPr>
          <w:rFonts w:cs="Arial"/>
          <w:bCs/>
          <w:iCs/>
          <w:color w:val="000000"/>
          <w:lang w:eastAsia="en-US"/>
        </w:rPr>
        <w:t xml:space="preserve"> zahteva vračilo neupravičeno prejetih sredstev ali pa odstopi od te pogodbe in zahteva od </w:t>
      </w:r>
      <w:r w:rsidR="00B567B9" w:rsidRPr="00DC4321">
        <w:rPr>
          <w:rFonts w:cs="Arial"/>
          <w:color w:val="000000"/>
        </w:rPr>
        <w:t>končnega prejemnika</w:t>
      </w:r>
      <w:r w:rsidRPr="00DC4321">
        <w:rPr>
          <w:rFonts w:cs="Arial"/>
          <w:bCs/>
          <w:iCs/>
          <w:color w:val="000000"/>
          <w:lang w:eastAsia="en-US"/>
        </w:rPr>
        <w:t xml:space="preserve"> vračilo vseh prejetih sredstev</w:t>
      </w:r>
      <w:r w:rsidR="002073B9" w:rsidRPr="00DC4321">
        <w:rPr>
          <w:rFonts w:cs="Arial"/>
          <w:bCs/>
          <w:iCs/>
          <w:color w:val="000000"/>
          <w:lang w:eastAsia="en-US"/>
        </w:rPr>
        <w:t>,</w:t>
      </w:r>
      <w:r w:rsidRPr="00DC4321">
        <w:rPr>
          <w:rFonts w:cs="Arial"/>
          <w:bCs/>
          <w:iCs/>
          <w:color w:val="000000"/>
          <w:lang w:eastAsia="en-US"/>
        </w:rPr>
        <w:t xml:space="preserve"> </w:t>
      </w:r>
      <w:r w:rsidR="00D841BF" w:rsidRPr="00DC4321">
        <w:rPr>
          <w:rFonts w:cs="Arial"/>
          <w:bCs/>
          <w:iCs/>
          <w:color w:val="000000"/>
          <w:lang w:eastAsia="en-US"/>
        </w:rPr>
        <w:t xml:space="preserve">v vsakem primeru </w:t>
      </w:r>
      <w:r w:rsidRPr="00DC4321">
        <w:rPr>
          <w:rFonts w:cs="Arial"/>
          <w:bCs/>
          <w:iCs/>
          <w:color w:val="000000"/>
          <w:lang w:eastAsia="en-US"/>
        </w:rPr>
        <w:lastRenderedPageBreak/>
        <w:t xml:space="preserve">skupaj z zakonskimi </w:t>
      </w:r>
      <w:r w:rsidR="006E5B51" w:rsidRPr="00DC4321">
        <w:rPr>
          <w:rFonts w:cs="Arial"/>
          <w:bCs/>
          <w:iCs/>
          <w:color w:val="000000"/>
          <w:lang w:eastAsia="en-US"/>
        </w:rPr>
        <w:t xml:space="preserve">zamudnimi </w:t>
      </w:r>
      <w:r w:rsidRPr="00DC4321">
        <w:rPr>
          <w:rFonts w:cs="Arial"/>
          <w:bCs/>
          <w:iCs/>
          <w:color w:val="000000"/>
          <w:lang w:eastAsia="en-US"/>
        </w:rPr>
        <w:t xml:space="preserve">obrestmi od dneva nakazila na transakcijski račun </w:t>
      </w:r>
      <w:r w:rsidR="00B567B9" w:rsidRPr="00DC4321">
        <w:rPr>
          <w:rFonts w:cs="Arial"/>
          <w:color w:val="000000"/>
        </w:rPr>
        <w:t>končnega prejemnika</w:t>
      </w:r>
      <w:r w:rsidRPr="00DC4321">
        <w:rPr>
          <w:rFonts w:cs="Arial"/>
          <w:bCs/>
          <w:iCs/>
          <w:color w:val="000000"/>
          <w:lang w:eastAsia="en-US"/>
        </w:rPr>
        <w:t xml:space="preserve"> do dneva vračila </w:t>
      </w:r>
      <w:r w:rsidR="00F02193" w:rsidRPr="00DC4321">
        <w:rPr>
          <w:rFonts w:cs="Arial"/>
          <w:color w:val="000000"/>
        </w:rPr>
        <w:t xml:space="preserve">v sklad NOO oziroma </w:t>
      </w:r>
      <w:r w:rsidRPr="00DC4321">
        <w:rPr>
          <w:rFonts w:cs="Arial"/>
          <w:bCs/>
          <w:iCs/>
          <w:color w:val="000000"/>
          <w:lang w:eastAsia="en-US"/>
        </w:rPr>
        <w:t xml:space="preserve">proračun Republike </w:t>
      </w:r>
      <w:r w:rsidRPr="00DC4321">
        <w:rPr>
          <w:rFonts w:cs="Arial"/>
          <w:color w:val="000000"/>
        </w:rPr>
        <w:t>Slovenije.</w:t>
      </w:r>
      <w:r w:rsidRPr="00E045ED">
        <w:rPr>
          <w:rFonts w:cs="Arial"/>
          <w:color w:val="000000"/>
        </w:rPr>
        <w:t xml:space="preserve"> </w:t>
      </w:r>
    </w:p>
    <w:p w14:paraId="61E81882" w14:textId="6C9E281F" w:rsidR="00D45EFB" w:rsidRPr="00E045ED" w:rsidRDefault="00D45EFB" w:rsidP="68137342">
      <w:pPr>
        <w:jc w:val="both"/>
        <w:rPr>
          <w:rFonts w:cs="Arial"/>
          <w:color w:val="000000"/>
        </w:rPr>
      </w:pPr>
    </w:p>
    <w:p w14:paraId="20011217" w14:textId="77777777" w:rsidR="00D45EFB" w:rsidRPr="008B19AB" w:rsidRDefault="00D45EFB" w:rsidP="00D45EFB">
      <w:pPr>
        <w:jc w:val="both"/>
        <w:rPr>
          <w:rFonts w:cs="Arial"/>
          <w:color w:val="000000"/>
          <w:lang w:eastAsia="en-US"/>
        </w:rPr>
      </w:pPr>
      <w:r w:rsidRPr="00E045ED">
        <w:rPr>
          <w:rFonts w:cs="Arial"/>
          <w:color w:val="000000"/>
        </w:rPr>
        <w:t>V primeru</w:t>
      </w:r>
      <w:r w:rsidRPr="008B19AB">
        <w:rPr>
          <w:rFonts w:cs="Arial"/>
          <w:color w:val="000000"/>
          <w:lang w:eastAsia="en-US"/>
        </w:rPr>
        <w:t xml:space="preserve"> odkritja </w:t>
      </w:r>
      <w:r w:rsidR="00C8491C">
        <w:rPr>
          <w:rFonts w:cs="Arial"/>
          <w:color w:val="000000"/>
          <w:lang w:eastAsia="en-US"/>
        </w:rPr>
        <w:t xml:space="preserve">kršitev pogodbenih obveznosti </w:t>
      </w:r>
      <w:r w:rsidR="00D841BF">
        <w:rPr>
          <w:rFonts w:cs="Arial"/>
          <w:color w:val="000000"/>
          <w:lang w:eastAsia="en-US"/>
        </w:rPr>
        <w:t xml:space="preserve">ali </w:t>
      </w:r>
      <w:r w:rsidRPr="008B19AB">
        <w:rPr>
          <w:rFonts w:cs="Arial"/>
          <w:color w:val="000000"/>
          <w:lang w:eastAsia="en-US"/>
        </w:rPr>
        <w:t>nepravilnosti lahko ministrstvo ali drug nadzorni organ izvede naslednje ukrepe:</w:t>
      </w:r>
    </w:p>
    <w:p w14:paraId="641FAE2E" w14:textId="77777777" w:rsidR="004F0495" w:rsidRDefault="004F0495" w:rsidP="00566296">
      <w:pPr>
        <w:pStyle w:val="Telobesedila"/>
        <w:numPr>
          <w:ilvl w:val="0"/>
          <w:numId w:val="18"/>
        </w:numPr>
        <w:rPr>
          <w:rFonts w:ascii="Arial" w:hAnsi="Arial" w:cs="Arial"/>
          <w:color w:val="000000"/>
        </w:rPr>
      </w:pPr>
      <w:r w:rsidRPr="68137342">
        <w:rPr>
          <w:rFonts w:ascii="Arial" w:hAnsi="Arial" w:cs="Arial"/>
          <w:color w:val="000000" w:themeColor="text1"/>
        </w:rPr>
        <w:t>zahteva vračilo neupravičeno izplačanih sredstev po tej pogodbi,</w:t>
      </w:r>
    </w:p>
    <w:p w14:paraId="2E6A12E6" w14:textId="77777777" w:rsidR="00D45EFB" w:rsidRPr="008B19A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začasno ustavi izplačila sredstev,</w:t>
      </w:r>
    </w:p>
    <w:p w14:paraId="3663C285" w14:textId="77777777" w:rsidR="00D45EFB" w:rsidRPr="008B19A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izreče finančne popravke oziroma zniža višino sredstev glede na resnost kršitve.</w:t>
      </w:r>
    </w:p>
    <w:p w14:paraId="2C2A2E4D" w14:textId="77777777" w:rsidR="00D45EFB" w:rsidRPr="008B19AB" w:rsidRDefault="00D45EFB" w:rsidP="00D45EFB">
      <w:pPr>
        <w:jc w:val="both"/>
        <w:rPr>
          <w:rFonts w:cs="Arial"/>
          <w:color w:val="000000"/>
          <w:lang w:eastAsia="en-US"/>
        </w:rPr>
      </w:pPr>
    </w:p>
    <w:p w14:paraId="693F0C79" w14:textId="116A1EDF" w:rsidR="00D45EFB" w:rsidRPr="00A95C51" w:rsidRDefault="00D45EFB" w:rsidP="00D45EFB">
      <w:pPr>
        <w:jc w:val="both"/>
        <w:rPr>
          <w:rFonts w:cs="Arial"/>
          <w:color w:val="000000"/>
          <w:lang w:eastAsia="en-US"/>
        </w:rPr>
      </w:pPr>
      <w:r w:rsidRPr="00DC4321">
        <w:rPr>
          <w:rFonts w:cs="Arial"/>
          <w:color w:val="000000"/>
          <w:lang w:eastAsia="en-US"/>
        </w:rPr>
        <w:t xml:space="preserve">Nepravilnost pri izvajanju pogodbe pomeni vsako kršitev prava </w:t>
      </w:r>
      <w:r w:rsidR="0047093A" w:rsidRPr="00DC4321">
        <w:rPr>
          <w:rFonts w:cs="Arial"/>
          <w:color w:val="000000"/>
          <w:lang w:eastAsia="en-US"/>
        </w:rPr>
        <w:t xml:space="preserve">EU </w:t>
      </w:r>
      <w:r w:rsidRPr="00DC4321">
        <w:rPr>
          <w:rFonts w:cs="Arial"/>
          <w:color w:val="000000"/>
          <w:lang w:eastAsia="en-US"/>
        </w:rPr>
        <w:t xml:space="preserve">ali nacionalnega prava v zvezi z njegovo uporabo, ki je posledica delovanja ali opustitve s strani </w:t>
      </w:r>
      <w:r w:rsidR="00B567B9" w:rsidRPr="00DC4321">
        <w:rPr>
          <w:rFonts w:cs="Arial"/>
          <w:color w:val="000000"/>
        </w:rPr>
        <w:t>končnega prejemnika</w:t>
      </w:r>
      <w:r w:rsidRPr="00DC4321">
        <w:rPr>
          <w:rFonts w:cs="Arial"/>
          <w:color w:val="000000"/>
          <w:lang w:eastAsia="en-US"/>
        </w:rPr>
        <w:t xml:space="preserve">, vključenega v izvajanje </w:t>
      </w:r>
      <w:r w:rsidR="00102B91" w:rsidRPr="00DC4321">
        <w:rPr>
          <w:rFonts w:cs="Arial"/>
          <w:color w:val="000000"/>
          <w:lang w:eastAsia="en-US"/>
        </w:rPr>
        <w:t>projekta mehanizma za okrevanje in odpornost</w:t>
      </w:r>
      <w:r w:rsidRPr="00DC4321">
        <w:rPr>
          <w:rFonts w:cs="Arial"/>
          <w:color w:val="000000"/>
          <w:lang w:eastAsia="en-US"/>
        </w:rPr>
        <w:t>, ki zaradi neupravičene postavke izdatkov škoduje ali bi škodoval</w:t>
      </w:r>
      <w:r w:rsidR="008020B4" w:rsidRPr="00DC4321">
        <w:rPr>
          <w:rFonts w:cs="Arial"/>
          <w:color w:val="000000"/>
          <w:lang w:eastAsia="en-US"/>
        </w:rPr>
        <w:t>a</w:t>
      </w:r>
      <w:r w:rsidRPr="00DC4321">
        <w:rPr>
          <w:rFonts w:cs="Arial"/>
          <w:color w:val="000000"/>
          <w:lang w:eastAsia="en-US"/>
        </w:rPr>
        <w:t xml:space="preserve"> proračunu </w:t>
      </w:r>
      <w:r w:rsidR="0047093A" w:rsidRPr="00DC4321">
        <w:rPr>
          <w:rFonts w:cs="Arial"/>
          <w:color w:val="000000"/>
          <w:lang w:eastAsia="en-US"/>
        </w:rPr>
        <w:t>EU</w:t>
      </w:r>
      <w:r w:rsidR="00A10E4F" w:rsidRPr="00DC4321">
        <w:rPr>
          <w:rFonts w:cs="Arial"/>
          <w:color w:val="000000"/>
          <w:lang w:eastAsia="en-US"/>
        </w:rPr>
        <w:t xml:space="preserve"> ali proračunu Republike Slovenije</w:t>
      </w:r>
      <w:r w:rsidRPr="00DC4321">
        <w:rPr>
          <w:rFonts w:cs="Arial"/>
          <w:color w:val="000000"/>
          <w:lang w:eastAsia="en-US"/>
        </w:rPr>
        <w:t xml:space="preserve">. Nepravilnosti so podrobneje urejene v veljavnih </w:t>
      </w:r>
      <w:r w:rsidR="006A1CAA" w:rsidRPr="00DC4321">
        <w:rPr>
          <w:rFonts w:cs="Arial"/>
          <w:color w:val="000000"/>
        </w:rPr>
        <w:t>smernicah, priročnikih</w:t>
      </w:r>
      <w:r w:rsidR="006A1CAA">
        <w:rPr>
          <w:rFonts w:cs="Arial"/>
          <w:color w:val="000000"/>
        </w:rPr>
        <w:t xml:space="preserve"> in ostalih aktih </w:t>
      </w:r>
      <w:r w:rsidR="00A32D3F">
        <w:rPr>
          <w:rFonts w:cs="Arial"/>
          <w:color w:val="000000"/>
          <w:lang w:eastAsia="en-US"/>
        </w:rPr>
        <w:t>koordinacijskega organa</w:t>
      </w:r>
      <w:r w:rsidR="006A1CAA" w:rsidRPr="006A1CAA">
        <w:rPr>
          <w:rFonts w:cs="Arial"/>
          <w:color w:val="000000"/>
        </w:rPr>
        <w:t xml:space="preserve"> </w:t>
      </w:r>
      <w:r w:rsidR="006A1CAA">
        <w:rPr>
          <w:rFonts w:cs="Arial"/>
          <w:color w:val="000000"/>
        </w:rPr>
        <w:t>iz 1. člena te pogodbe</w:t>
      </w:r>
      <w:r w:rsidRPr="00A95C51">
        <w:rPr>
          <w:rFonts w:cs="Arial"/>
          <w:color w:val="000000"/>
          <w:lang w:eastAsia="en-US"/>
        </w:rPr>
        <w:t>.</w:t>
      </w:r>
    </w:p>
    <w:p w14:paraId="6BF37891" w14:textId="77777777" w:rsidR="00401858" w:rsidRDefault="00401858" w:rsidP="00D45EFB">
      <w:pPr>
        <w:jc w:val="both"/>
        <w:rPr>
          <w:rFonts w:cs="Arial"/>
          <w:color w:val="000000"/>
          <w:lang w:eastAsia="en-US"/>
        </w:rPr>
      </w:pPr>
    </w:p>
    <w:p w14:paraId="766551D3" w14:textId="0D9F52B6" w:rsidR="00252EBA" w:rsidRDefault="00252EBA" w:rsidP="00D45EFB">
      <w:pPr>
        <w:jc w:val="both"/>
        <w:rPr>
          <w:rFonts w:cs="Arial"/>
        </w:rPr>
      </w:pPr>
      <w:r w:rsidRPr="00983744">
        <w:rPr>
          <w:rFonts w:cs="Arial"/>
        </w:rPr>
        <w:t xml:space="preserve">V </w:t>
      </w:r>
      <w:r w:rsidRPr="004C21DC">
        <w:rPr>
          <w:rFonts w:cs="Arial"/>
        </w:rPr>
        <w:t xml:space="preserve">primeru neizpolnitve obveznosti v postavljenem roku, ki je bistvena sestavina te pogodbe, se ta pogodba šteje za razvezano, </w:t>
      </w:r>
      <w:r w:rsidR="00B567B9" w:rsidRPr="004C21DC">
        <w:rPr>
          <w:rFonts w:cs="Arial"/>
          <w:color w:val="000000"/>
        </w:rPr>
        <w:t>končni prejemnik</w:t>
      </w:r>
      <w:r w:rsidRPr="004C21DC">
        <w:rPr>
          <w:rFonts w:cs="Arial"/>
        </w:rPr>
        <w:t xml:space="preserve"> pa mora vrniti prejeta sredstva po tej pogodbi</w:t>
      </w:r>
      <w:r w:rsidR="00284861" w:rsidRPr="004C21DC">
        <w:rPr>
          <w:rFonts w:cs="Arial"/>
        </w:rPr>
        <w:t>,</w:t>
      </w:r>
      <w:r w:rsidR="004C22AE" w:rsidRPr="004C21DC">
        <w:rPr>
          <w:rFonts w:cs="Arial"/>
        </w:rPr>
        <w:t xml:space="preserve"> </w:t>
      </w:r>
      <w:r w:rsidRPr="004C21DC">
        <w:rPr>
          <w:rFonts w:cs="Arial"/>
        </w:rPr>
        <w:t xml:space="preserve">povečana za zakonske zamudne obresti od dneva nakazila na </w:t>
      </w:r>
      <w:r w:rsidR="008E7F7D" w:rsidRPr="004C21DC">
        <w:rPr>
          <w:rFonts w:cs="Arial"/>
        </w:rPr>
        <w:t xml:space="preserve">transakcijski račun </w:t>
      </w:r>
      <w:r w:rsidR="00B567B9" w:rsidRPr="004C21DC">
        <w:rPr>
          <w:rFonts w:cs="Arial"/>
          <w:color w:val="000000"/>
        </w:rPr>
        <w:t>končnega prejemnika</w:t>
      </w:r>
      <w:r w:rsidRPr="004C21DC">
        <w:rPr>
          <w:rFonts w:cs="Arial"/>
        </w:rPr>
        <w:t xml:space="preserve"> do dneva nakazila v dobro </w:t>
      </w:r>
      <w:r w:rsidR="00A32D3F" w:rsidRPr="004C21DC">
        <w:rPr>
          <w:rFonts w:cs="Arial"/>
        </w:rPr>
        <w:t xml:space="preserve">sklada NOO oziroma </w:t>
      </w:r>
      <w:r w:rsidRPr="004C21DC">
        <w:rPr>
          <w:rFonts w:cs="Arial"/>
        </w:rPr>
        <w:t xml:space="preserve">proračuna </w:t>
      </w:r>
      <w:r w:rsidR="00D20A64" w:rsidRPr="004C21DC">
        <w:rPr>
          <w:rFonts w:cs="Arial"/>
        </w:rPr>
        <w:t>Republike Slovenije</w:t>
      </w:r>
      <w:r w:rsidRPr="004C21DC">
        <w:rPr>
          <w:rFonts w:cs="Arial"/>
        </w:rPr>
        <w:t>. Vendar lahko ministrstvo</w:t>
      </w:r>
      <w:r w:rsidR="00284861" w:rsidRPr="004C21DC">
        <w:rPr>
          <w:rFonts w:cs="Arial"/>
        </w:rPr>
        <w:t xml:space="preserve"> </w:t>
      </w:r>
      <w:r w:rsidRPr="004C21DC">
        <w:rPr>
          <w:rFonts w:cs="Arial"/>
        </w:rPr>
        <w:t>to pogodbo ohrani v veljavi</w:t>
      </w:r>
      <w:r w:rsidR="00284861" w:rsidRPr="004C21DC">
        <w:rPr>
          <w:rFonts w:cs="Arial"/>
        </w:rPr>
        <w:t xml:space="preserve">, če </w:t>
      </w:r>
      <w:r w:rsidRPr="004C21DC">
        <w:rPr>
          <w:rFonts w:cs="Arial"/>
        </w:rPr>
        <w:t xml:space="preserve">po preteku roka pisno izjavi </w:t>
      </w:r>
      <w:r w:rsidR="00B567B9" w:rsidRPr="004C21DC">
        <w:rPr>
          <w:rFonts w:cs="Arial"/>
        </w:rPr>
        <w:t>končnemu prejemniku</w:t>
      </w:r>
      <w:r w:rsidRPr="004C21DC">
        <w:rPr>
          <w:rFonts w:cs="Arial"/>
        </w:rPr>
        <w:t>, da</w:t>
      </w:r>
      <w:r w:rsidRPr="00B22B62">
        <w:rPr>
          <w:rFonts w:cs="Arial"/>
        </w:rPr>
        <w:t xml:space="preserve"> pogodbo ohranja v veljavi in da zahteva njeno izpolnitev.</w:t>
      </w:r>
    </w:p>
    <w:p w14:paraId="51640279" w14:textId="77777777" w:rsidR="0052469C" w:rsidRPr="00B22B62" w:rsidRDefault="0052469C" w:rsidP="00D45EFB">
      <w:pPr>
        <w:jc w:val="both"/>
        <w:rPr>
          <w:rFonts w:cs="Arial"/>
          <w:color w:val="000000"/>
          <w:lang w:eastAsia="en-US"/>
        </w:rPr>
      </w:pPr>
    </w:p>
    <w:p w14:paraId="2801154C" w14:textId="77777777" w:rsidR="00252EBA" w:rsidRPr="00B22B62" w:rsidRDefault="00252EBA" w:rsidP="00D45EFB">
      <w:pPr>
        <w:jc w:val="both"/>
        <w:rPr>
          <w:rFonts w:cs="Arial"/>
          <w:color w:val="000000"/>
          <w:lang w:eastAsia="en-US"/>
        </w:rPr>
      </w:pPr>
    </w:p>
    <w:p w14:paraId="4C9AD203" w14:textId="77777777" w:rsidR="00D45EFB" w:rsidRPr="00B22B62" w:rsidRDefault="00D45EFB" w:rsidP="00023252">
      <w:pPr>
        <w:numPr>
          <w:ilvl w:val="0"/>
          <w:numId w:val="16"/>
        </w:numPr>
        <w:tabs>
          <w:tab w:val="clear" w:pos="720"/>
          <w:tab w:val="num" w:pos="0"/>
        </w:tabs>
        <w:ind w:left="426"/>
        <w:jc w:val="center"/>
        <w:rPr>
          <w:rFonts w:cs="Arial"/>
          <w:color w:val="000000"/>
        </w:rPr>
      </w:pPr>
      <w:r w:rsidRPr="00023252">
        <w:rPr>
          <w:rFonts w:cs="Arial"/>
          <w:color w:val="000000"/>
        </w:rPr>
        <w:t>člen</w:t>
      </w:r>
    </w:p>
    <w:p w14:paraId="6A7788EA" w14:textId="77777777" w:rsidR="00D45EFB" w:rsidRPr="00B22B62" w:rsidRDefault="00D45EFB" w:rsidP="00D45EFB">
      <w:pPr>
        <w:jc w:val="center"/>
        <w:rPr>
          <w:rFonts w:cs="Arial"/>
          <w:color w:val="000000"/>
        </w:rPr>
      </w:pPr>
      <w:r w:rsidRPr="00B22B62">
        <w:rPr>
          <w:rFonts w:cs="Arial"/>
          <w:color w:val="000000"/>
        </w:rPr>
        <w:t>(nadzor nad porabo sredstev)</w:t>
      </w:r>
    </w:p>
    <w:p w14:paraId="06CC7252" w14:textId="77777777" w:rsidR="009E77D4" w:rsidRPr="00B22B62" w:rsidRDefault="009E77D4" w:rsidP="009E77D4">
      <w:pPr>
        <w:autoSpaceDE w:val="0"/>
        <w:autoSpaceDN w:val="0"/>
        <w:adjustRightInd w:val="0"/>
        <w:jc w:val="both"/>
        <w:rPr>
          <w:rFonts w:cs="Arial"/>
          <w:color w:val="000000"/>
        </w:rPr>
      </w:pPr>
    </w:p>
    <w:p w14:paraId="25B6B50E" w14:textId="4671C004" w:rsidR="00AE436C" w:rsidRPr="00F8720C" w:rsidRDefault="00AE436C" w:rsidP="00AE436C">
      <w:pPr>
        <w:autoSpaceDE w:val="0"/>
        <w:autoSpaceDN w:val="0"/>
        <w:adjustRightInd w:val="0"/>
        <w:jc w:val="both"/>
        <w:rPr>
          <w:rFonts w:cs="Arial"/>
          <w:color w:val="000000"/>
        </w:rPr>
      </w:pPr>
      <w:r w:rsidRPr="00F8720C">
        <w:rPr>
          <w:rFonts w:cs="Arial"/>
          <w:color w:val="000000"/>
        </w:rPr>
        <w:t xml:space="preserve">Nadzor nad porabo sredstev se s strani </w:t>
      </w:r>
      <w:r>
        <w:rPr>
          <w:rFonts w:cs="Arial"/>
          <w:color w:val="000000"/>
        </w:rPr>
        <w:t>ministrstva</w:t>
      </w:r>
      <w:r w:rsidRPr="00F8720C">
        <w:rPr>
          <w:rFonts w:cs="Arial"/>
          <w:color w:val="000000"/>
        </w:rPr>
        <w:t xml:space="preserve"> izvaja preko administrativn</w:t>
      </w:r>
      <w:r w:rsidR="00C101D4">
        <w:rPr>
          <w:rFonts w:cs="Arial"/>
          <w:color w:val="000000"/>
        </w:rPr>
        <w:t xml:space="preserve">ih </w:t>
      </w:r>
      <w:r w:rsidRPr="00F8720C">
        <w:rPr>
          <w:rFonts w:cs="Arial"/>
          <w:color w:val="000000"/>
        </w:rPr>
        <w:t xml:space="preserve">preverjanj in preverjanj na kraju samem. </w:t>
      </w:r>
      <w:r>
        <w:rPr>
          <w:rFonts w:cs="Arial"/>
          <w:color w:val="000000"/>
        </w:rPr>
        <w:t>Ministrstvo</w:t>
      </w:r>
      <w:r w:rsidRPr="00F8720C">
        <w:rPr>
          <w:rFonts w:cs="Arial"/>
          <w:color w:val="000000"/>
        </w:rPr>
        <w:t xml:space="preserve"> v okviru preverjanj praviloma izved</w:t>
      </w:r>
      <w:r w:rsidR="006D000C">
        <w:rPr>
          <w:rFonts w:cs="Arial"/>
          <w:color w:val="000000"/>
        </w:rPr>
        <w:t>e</w:t>
      </w:r>
      <w:r w:rsidRPr="00F8720C">
        <w:rPr>
          <w:rFonts w:cs="Arial"/>
          <w:color w:val="000000"/>
        </w:rPr>
        <w:t xml:space="preserve"> 100% administrativno preverjanje vloge za izplačilo. Odstotek se lahko ustrezno zniža na podlagi razlogov in ob upoštevanju načina, ki je opredeljen v </w:t>
      </w:r>
      <w:r w:rsidRPr="0028257B">
        <w:rPr>
          <w:rFonts w:cs="Arial"/>
        </w:rPr>
        <w:t>veljavn</w:t>
      </w:r>
      <w:r>
        <w:rPr>
          <w:rFonts w:cs="Arial"/>
        </w:rPr>
        <w:t>ih</w:t>
      </w:r>
      <w:r w:rsidRPr="0028257B">
        <w:rPr>
          <w:rFonts w:cs="Arial"/>
        </w:rPr>
        <w:t xml:space="preserve"> </w:t>
      </w:r>
      <w:r w:rsidRPr="0028257B">
        <w:rPr>
          <w:rFonts w:cs="Arial"/>
          <w:color w:val="000000"/>
        </w:rPr>
        <w:t>smernic</w:t>
      </w:r>
      <w:r>
        <w:rPr>
          <w:rFonts w:cs="Arial"/>
          <w:color w:val="000000"/>
        </w:rPr>
        <w:t>ah</w:t>
      </w:r>
      <w:r w:rsidRPr="0028257B">
        <w:rPr>
          <w:rFonts w:cs="Arial"/>
          <w:color w:val="000000"/>
        </w:rPr>
        <w:t>, priročniki</w:t>
      </w:r>
      <w:r>
        <w:rPr>
          <w:rFonts w:cs="Arial"/>
          <w:color w:val="000000"/>
        </w:rPr>
        <w:t>h</w:t>
      </w:r>
      <w:r w:rsidRPr="0028257B">
        <w:rPr>
          <w:rFonts w:cs="Arial"/>
          <w:color w:val="000000"/>
        </w:rPr>
        <w:t xml:space="preserve"> in ostali</w:t>
      </w:r>
      <w:r w:rsidR="006D000C">
        <w:rPr>
          <w:rFonts w:cs="Arial"/>
          <w:color w:val="000000"/>
        </w:rPr>
        <w:t>h</w:t>
      </w:r>
      <w:r w:rsidRPr="0028257B">
        <w:rPr>
          <w:rFonts w:cs="Arial"/>
          <w:color w:val="000000"/>
        </w:rPr>
        <w:t xml:space="preserve"> akti</w:t>
      </w:r>
      <w:r>
        <w:rPr>
          <w:rFonts w:cs="Arial"/>
          <w:color w:val="000000"/>
        </w:rPr>
        <w:t>h</w:t>
      </w:r>
      <w:r w:rsidRPr="0028257B">
        <w:rPr>
          <w:rFonts w:cs="Arial"/>
          <w:color w:val="000000"/>
        </w:rPr>
        <w:t xml:space="preserve"> koordinacijskega organa</w:t>
      </w:r>
      <w:r w:rsidRPr="00F8720C">
        <w:rPr>
          <w:rFonts w:cs="Arial"/>
          <w:color w:val="000000"/>
        </w:rPr>
        <w:t>. Del administrativnega preverjanja se lahko izvede neposredno na kraju samem.</w:t>
      </w:r>
    </w:p>
    <w:p w14:paraId="4F0248FB" w14:textId="77777777" w:rsidR="00AE436C" w:rsidRDefault="00AE436C" w:rsidP="00D45EFB">
      <w:pPr>
        <w:jc w:val="both"/>
        <w:rPr>
          <w:rFonts w:cs="Arial"/>
          <w:color w:val="000000"/>
          <w:highlight w:val="lightGray"/>
        </w:rPr>
      </w:pPr>
    </w:p>
    <w:p w14:paraId="6C4A6A2F" w14:textId="507FB9A8" w:rsidR="00D45EFB" w:rsidRPr="00B22B62" w:rsidRDefault="00596BF4" w:rsidP="00D45EFB">
      <w:pPr>
        <w:jc w:val="both"/>
        <w:rPr>
          <w:rFonts w:cs="Arial"/>
          <w:color w:val="000000"/>
        </w:rPr>
      </w:pPr>
      <w:r w:rsidRPr="00494976">
        <w:rPr>
          <w:rFonts w:cs="Arial"/>
          <w:color w:val="000000"/>
        </w:rPr>
        <w:t>Končni prejemnik</w:t>
      </w:r>
      <w:r w:rsidR="00D45EFB" w:rsidRPr="00494976">
        <w:rPr>
          <w:rFonts w:cs="Arial"/>
          <w:color w:val="000000"/>
        </w:rPr>
        <w:t xml:space="preserve"> se zavezuje, da bo </w:t>
      </w:r>
      <w:r w:rsidR="00653265" w:rsidRPr="00494976">
        <w:rPr>
          <w:rFonts w:cs="Arial"/>
          <w:color w:val="000000"/>
        </w:rPr>
        <w:t xml:space="preserve">za potrebe </w:t>
      </w:r>
      <w:r w:rsidR="00874CF3" w:rsidRPr="00494976">
        <w:rPr>
          <w:rFonts w:cs="Arial"/>
          <w:color w:val="000000"/>
        </w:rPr>
        <w:t>nadzor</w:t>
      </w:r>
      <w:r w:rsidR="00653265" w:rsidRPr="00494976">
        <w:rPr>
          <w:rFonts w:cs="Arial"/>
          <w:color w:val="000000"/>
        </w:rPr>
        <w:t>a</w:t>
      </w:r>
      <w:r w:rsidR="00874CF3" w:rsidRPr="00494976">
        <w:rPr>
          <w:rFonts w:cs="Arial"/>
          <w:color w:val="000000"/>
        </w:rPr>
        <w:t xml:space="preserve"> nad porabo sredstev, ki ga izvajajo </w:t>
      </w:r>
      <w:r w:rsidR="00D45EFB" w:rsidRPr="00494976">
        <w:rPr>
          <w:rFonts w:cs="Arial"/>
          <w:color w:val="000000"/>
        </w:rPr>
        <w:t>ministrstv</w:t>
      </w:r>
      <w:r w:rsidR="00874CF3" w:rsidRPr="00494976">
        <w:rPr>
          <w:rFonts w:cs="Arial"/>
          <w:color w:val="000000"/>
        </w:rPr>
        <w:t>o</w:t>
      </w:r>
      <w:r w:rsidR="00D45EFB" w:rsidRPr="00494976">
        <w:rPr>
          <w:rFonts w:cs="Arial"/>
          <w:color w:val="000000"/>
        </w:rPr>
        <w:t xml:space="preserve">, </w:t>
      </w:r>
      <w:r w:rsidR="00A10E4F" w:rsidRPr="00494976">
        <w:rPr>
          <w:rFonts w:cs="Arial"/>
          <w:color w:val="000000"/>
        </w:rPr>
        <w:t xml:space="preserve">koordinacijski </w:t>
      </w:r>
      <w:r w:rsidR="00D45EFB" w:rsidRPr="00494976">
        <w:rPr>
          <w:rFonts w:cs="Arial"/>
          <w:color w:val="000000"/>
        </w:rPr>
        <w:t xml:space="preserve">organ, </w:t>
      </w:r>
      <w:r w:rsidR="00A10E4F" w:rsidRPr="00494976">
        <w:rPr>
          <w:rFonts w:cs="Arial"/>
          <w:color w:val="000000"/>
        </w:rPr>
        <w:t xml:space="preserve">stroškovni </w:t>
      </w:r>
      <w:r w:rsidR="00D45EFB" w:rsidRPr="00494976">
        <w:rPr>
          <w:rFonts w:cs="Arial"/>
          <w:color w:val="000000"/>
        </w:rPr>
        <w:t>organ, revizijsk</w:t>
      </w:r>
      <w:r w:rsidR="00874CF3" w:rsidRPr="00494976">
        <w:rPr>
          <w:rFonts w:cs="Arial"/>
          <w:color w:val="000000"/>
        </w:rPr>
        <w:t>i</w:t>
      </w:r>
      <w:r w:rsidR="00D45EFB" w:rsidRPr="00494976">
        <w:rPr>
          <w:rFonts w:cs="Arial"/>
          <w:color w:val="000000"/>
        </w:rPr>
        <w:t xml:space="preserve"> organ, Računsk</w:t>
      </w:r>
      <w:r w:rsidR="00874CF3" w:rsidRPr="00494976">
        <w:rPr>
          <w:rFonts w:cs="Arial"/>
          <w:color w:val="000000"/>
        </w:rPr>
        <w:t>o</w:t>
      </w:r>
      <w:r w:rsidR="00D45EFB" w:rsidRPr="00494976">
        <w:rPr>
          <w:rFonts w:cs="Arial"/>
          <w:color w:val="000000"/>
        </w:rPr>
        <w:t xml:space="preserve"> sodišč</w:t>
      </w:r>
      <w:r w:rsidR="00874CF3" w:rsidRPr="00494976">
        <w:rPr>
          <w:rFonts w:cs="Arial"/>
          <w:color w:val="000000"/>
        </w:rPr>
        <w:t>e</w:t>
      </w:r>
      <w:r w:rsidR="00D45EFB" w:rsidRPr="00494976">
        <w:rPr>
          <w:rFonts w:cs="Arial"/>
          <w:color w:val="000000"/>
        </w:rPr>
        <w:t xml:space="preserve"> </w:t>
      </w:r>
      <w:r w:rsidR="00D20A64" w:rsidRPr="00494976">
        <w:rPr>
          <w:rFonts w:cs="Arial"/>
        </w:rPr>
        <w:t>Republike Slovenije</w:t>
      </w:r>
      <w:r w:rsidR="00D45EFB" w:rsidRPr="00494976">
        <w:rPr>
          <w:rFonts w:cs="Arial"/>
          <w:color w:val="000000"/>
        </w:rPr>
        <w:t>, Evropsk</w:t>
      </w:r>
      <w:r w:rsidR="00874CF3" w:rsidRPr="00494976">
        <w:rPr>
          <w:rFonts w:cs="Arial"/>
          <w:color w:val="000000"/>
        </w:rPr>
        <w:t>a</w:t>
      </w:r>
      <w:r w:rsidR="00D45EFB" w:rsidRPr="00494976">
        <w:rPr>
          <w:rFonts w:cs="Arial"/>
          <w:color w:val="000000"/>
        </w:rPr>
        <w:t xml:space="preserve"> komisij</w:t>
      </w:r>
      <w:r w:rsidR="00874CF3" w:rsidRPr="00494976">
        <w:rPr>
          <w:rFonts w:cs="Arial"/>
          <w:color w:val="000000"/>
        </w:rPr>
        <w:t>a</w:t>
      </w:r>
      <w:r w:rsidR="00D45EFB" w:rsidRPr="00494976">
        <w:rPr>
          <w:rFonts w:cs="Arial"/>
          <w:color w:val="000000"/>
        </w:rPr>
        <w:t>, Evropsk</w:t>
      </w:r>
      <w:r w:rsidR="00874CF3" w:rsidRPr="00494976">
        <w:rPr>
          <w:rFonts w:cs="Arial"/>
          <w:color w:val="000000"/>
        </w:rPr>
        <w:t>o</w:t>
      </w:r>
      <w:r w:rsidR="00D45EFB" w:rsidRPr="00494976">
        <w:rPr>
          <w:rFonts w:cs="Arial"/>
          <w:color w:val="000000"/>
        </w:rPr>
        <w:t xml:space="preserve"> računsk</w:t>
      </w:r>
      <w:r w:rsidR="00874CF3" w:rsidRPr="00494976">
        <w:rPr>
          <w:rFonts w:cs="Arial"/>
          <w:color w:val="000000"/>
        </w:rPr>
        <w:t>o</w:t>
      </w:r>
      <w:r w:rsidR="00D45EFB" w:rsidRPr="00494976">
        <w:rPr>
          <w:rFonts w:cs="Arial"/>
          <w:color w:val="000000"/>
        </w:rPr>
        <w:t xml:space="preserve"> sodišč</w:t>
      </w:r>
      <w:r w:rsidR="00874CF3" w:rsidRPr="00494976">
        <w:rPr>
          <w:rFonts w:cs="Arial"/>
          <w:color w:val="000000"/>
        </w:rPr>
        <w:t>e</w:t>
      </w:r>
      <w:r w:rsidR="00D45EFB" w:rsidRPr="00494976">
        <w:rPr>
          <w:rFonts w:cs="Arial"/>
          <w:color w:val="000000"/>
        </w:rPr>
        <w:t>, Komisij</w:t>
      </w:r>
      <w:r w:rsidR="00874CF3" w:rsidRPr="00494976">
        <w:rPr>
          <w:rFonts w:cs="Arial"/>
          <w:color w:val="000000"/>
        </w:rPr>
        <w:t>a</w:t>
      </w:r>
      <w:r w:rsidR="00D45EFB" w:rsidRPr="00494976">
        <w:rPr>
          <w:rFonts w:cs="Arial"/>
          <w:color w:val="000000"/>
        </w:rPr>
        <w:t xml:space="preserve"> za preprečevanje korupcije in drugi nadzorni</w:t>
      </w:r>
      <w:r w:rsidR="00D45EFB" w:rsidRPr="00B22B62">
        <w:rPr>
          <w:rFonts w:cs="Arial"/>
          <w:color w:val="000000"/>
        </w:rPr>
        <w:t xml:space="preserve"> organ</w:t>
      </w:r>
      <w:r w:rsidR="00874CF3" w:rsidRPr="00B22B62">
        <w:rPr>
          <w:rFonts w:cs="Arial"/>
          <w:color w:val="000000"/>
        </w:rPr>
        <w:t>i</w:t>
      </w:r>
      <w:r w:rsidR="00FC5D8C" w:rsidRPr="00B22B62">
        <w:rPr>
          <w:rFonts w:cs="Arial"/>
          <w:color w:val="000000"/>
        </w:rPr>
        <w:t>,</w:t>
      </w:r>
      <w:r w:rsidR="00D45EFB" w:rsidRPr="00B22B62">
        <w:rPr>
          <w:rFonts w:cs="Arial"/>
          <w:color w:val="000000"/>
        </w:rPr>
        <w:t xml:space="preserve"> vključeni v izvajanje, upravljanje, nadzor ali revizijo </w:t>
      </w:r>
      <w:r w:rsidR="00A10E4F">
        <w:rPr>
          <w:rFonts w:cs="Arial"/>
          <w:color w:val="000000"/>
        </w:rPr>
        <w:t>projekta</w:t>
      </w:r>
      <w:r w:rsidR="00A10E4F" w:rsidRPr="00B22B62">
        <w:rPr>
          <w:rFonts w:cs="Arial"/>
          <w:color w:val="000000"/>
        </w:rPr>
        <w:t xml:space="preserve"> </w:t>
      </w:r>
      <w:r w:rsidR="00D45EFB" w:rsidRPr="00B22B62">
        <w:rPr>
          <w:rFonts w:cs="Arial"/>
          <w:color w:val="000000"/>
        </w:rPr>
        <w:t xml:space="preserve">in posledično </w:t>
      </w:r>
      <w:r w:rsidR="00A10E4F">
        <w:rPr>
          <w:rFonts w:cs="Arial"/>
          <w:color w:val="000000"/>
        </w:rPr>
        <w:t>načrta</w:t>
      </w:r>
      <w:r w:rsidR="00D45EFB" w:rsidRPr="00B22B62">
        <w:rPr>
          <w:rFonts w:cs="Arial"/>
          <w:color w:val="000000"/>
        </w:rPr>
        <w:t>, ter njihovi pooblaščenc</w:t>
      </w:r>
      <w:r w:rsidR="00874CF3" w:rsidRPr="00B22B62">
        <w:rPr>
          <w:rFonts w:cs="Arial"/>
          <w:color w:val="000000"/>
        </w:rPr>
        <w:t>i</w:t>
      </w:r>
      <w:r w:rsidR="00D45EFB" w:rsidRPr="00B22B62">
        <w:rPr>
          <w:rFonts w:cs="Arial"/>
          <w:color w:val="000000"/>
        </w:rPr>
        <w:t xml:space="preserve"> (v nadaljnjem besedilu: nadzorni organi) ves čas veljavnosti pogodbe, ob smiselnem upoštevanju </w:t>
      </w:r>
      <w:r w:rsidR="0036507F">
        <w:rPr>
          <w:rFonts w:cs="Arial"/>
          <w:color w:val="000000"/>
        </w:rPr>
        <w:t>22</w:t>
      </w:r>
      <w:r w:rsidR="00D45EFB" w:rsidRPr="00B22B62">
        <w:rPr>
          <w:rFonts w:cs="Arial"/>
          <w:color w:val="000000"/>
        </w:rPr>
        <w:t>. člena Uredbe</w:t>
      </w:r>
      <w:r w:rsidR="00BA5391">
        <w:rPr>
          <w:rFonts w:cs="Arial"/>
          <w:color w:val="000000"/>
        </w:rPr>
        <w:t xml:space="preserve"> (EU) </w:t>
      </w:r>
      <w:r w:rsidR="0036507F">
        <w:rPr>
          <w:rFonts w:cs="Arial"/>
          <w:color w:val="000000"/>
        </w:rPr>
        <w:t>2021/241</w:t>
      </w:r>
      <w:r w:rsidR="00D45EFB" w:rsidRPr="00B22B62">
        <w:rPr>
          <w:rFonts w:cs="Arial"/>
          <w:color w:val="000000"/>
        </w:rPr>
        <w:t xml:space="preserve">, omogočil spremljanje, preverjanje in nadzor nad izvajanjem </w:t>
      </w:r>
      <w:r w:rsidR="00A10E4F">
        <w:rPr>
          <w:rFonts w:cs="Arial"/>
          <w:color w:val="000000"/>
        </w:rPr>
        <w:t>projekta</w:t>
      </w:r>
      <w:r w:rsidR="00D45EFB" w:rsidRPr="00B22B62">
        <w:rPr>
          <w:rFonts w:cs="Arial"/>
          <w:color w:val="000000"/>
        </w:rPr>
        <w:t>, katere</w:t>
      </w:r>
      <w:r w:rsidR="008F52C6">
        <w:rPr>
          <w:rFonts w:cs="Arial"/>
          <w:color w:val="000000"/>
        </w:rPr>
        <w:t>ga</w:t>
      </w:r>
      <w:r w:rsidR="00D45EFB" w:rsidRPr="00B22B62">
        <w:rPr>
          <w:rFonts w:cs="Arial"/>
          <w:color w:val="000000"/>
        </w:rPr>
        <w:t xml:space="preserve"> sofinanciranje je predmet te pogodbe. </w:t>
      </w:r>
    </w:p>
    <w:p w14:paraId="7DD88854" w14:textId="77777777" w:rsidR="00D45EFB" w:rsidRPr="00B22B62" w:rsidRDefault="00D45EFB" w:rsidP="00D45EFB">
      <w:pPr>
        <w:jc w:val="both"/>
        <w:rPr>
          <w:rFonts w:cs="Arial"/>
          <w:color w:val="000000"/>
        </w:rPr>
      </w:pPr>
    </w:p>
    <w:p w14:paraId="76F2F712" w14:textId="3169FE22" w:rsidR="000D561A" w:rsidRPr="00B22B62" w:rsidRDefault="000D561A" w:rsidP="000D561A">
      <w:pPr>
        <w:jc w:val="both"/>
        <w:rPr>
          <w:rFonts w:cs="Arial"/>
        </w:rPr>
      </w:pPr>
      <w:r w:rsidRPr="00494976">
        <w:rPr>
          <w:rFonts w:cs="Arial"/>
        </w:rPr>
        <w:t xml:space="preserve">Nadzor se izvaja z </w:t>
      </w:r>
      <w:r w:rsidRPr="00EE552D">
        <w:rPr>
          <w:rFonts w:cs="Arial"/>
        </w:rPr>
        <w:t>revizijskimi pregledi na podlagi 2</w:t>
      </w:r>
      <w:r w:rsidR="00D965B1" w:rsidRPr="00EE552D">
        <w:rPr>
          <w:rFonts w:cs="Arial"/>
        </w:rPr>
        <w:t>2</w:t>
      </w:r>
      <w:r w:rsidRPr="00EE552D">
        <w:rPr>
          <w:rFonts w:cs="Arial"/>
        </w:rPr>
        <w:t xml:space="preserve">. člena Uredbe (EU) </w:t>
      </w:r>
      <w:r w:rsidR="00D965B1" w:rsidRPr="00EE552D">
        <w:rPr>
          <w:rFonts w:cs="Arial"/>
          <w:color w:val="000000"/>
        </w:rPr>
        <w:t>2021/241</w:t>
      </w:r>
      <w:r w:rsidRPr="00EE552D">
        <w:rPr>
          <w:rFonts w:cs="Arial"/>
        </w:rPr>
        <w:t xml:space="preserve"> oziroma predpisa, ki jo bo nadomestil, </w:t>
      </w:r>
      <w:r w:rsidR="00D965B1" w:rsidRPr="00EE552D">
        <w:rPr>
          <w:rFonts w:cs="Arial"/>
        </w:rPr>
        <w:t xml:space="preserve">9. člena uredbe o izvajanju mehanizma </w:t>
      </w:r>
      <w:r w:rsidRPr="00EE552D">
        <w:rPr>
          <w:rFonts w:cs="Arial"/>
        </w:rPr>
        <w:t xml:space="preserve">in internih pravil revizijskih organov, s katerimi je </w:t>
      </w:r>
      <w:r w:rsidR="00596BF4" w:rsidRPr="00EE552D">
        <w:rPr>
          <w:rFonts w:cs="Arial"/>
          <w:color w:val="000000"/>
        </w:rPr>
        <w:t>končni prejemnik</w:t>
      </w:r>
      <w:r w:rsidRPr="00EE552D">
        <w:rPr>
          <w:rFonts w:cs="Arial"/>
        </w:rPr>
        <w:t xml:space="preserve"> seznanjen. </w:t>
      </w:r>
      <w:r w:rsidR="00CA32DC" w:rsidRPr="00EE552D">
        <w:rPr>
          <w:rFonts w:cs="Arial"/>
        </w:rPr>
        <w:t>Preverjanje</w:t>
      </w:r>
      <w:r w:rsidRPr="00EE552D">
        <w:rPr>
          <w:rFonts w:cs="Arial"/>
        </w:rPr>
        <w:t xml:space="preserve"> na kraju samem podrobneje urejajo vsakokratno veljavn</w:t>
      </w:r>
      <w:r w:rsidR="00D965B1" w:rsidRPr="00EE552D">
        <w:rPr>
          <w:rFonts w:cs="Arial"/>
        </w:rPr>
        <w:t xml:space="preserve">e </w:t>
      </w:r>
      <w:r w:rsidR="006A1CAA" w:rsidRPr="00EE552D">
        <w:rPr>
          <w:rFonts w:cs="Arial"/>
          <w:color w:val="000000"/>
        </w:rPr>
        <w:t>smernice, priročniki in ostali akti koordinacijskega organa iz</w:t>
      </w:r>
      <w:r w:rsidR="006A1CAA">
        <w:rPr>
          <w:rFonts w:cs="Arial"/>
          <w:color w:val="000000"/>
        </w:rPr>
        <w:t xml:space="preserve"> 1. člena te pogodbe</w:t>
      </w:r>
      <w:r w:rsidR="006A1CAA" w:rsidRPr="00F6162F" w:rsidDel="006A1CAA">
        <w:rPr>
          <w:rFonts w:cs="Arial"/>
        </w:rPr>
        <w:t xml:space="preserve"> </w:t>
      </w:r>
      <w:r w:rsidRPr="00B22B62">
        <w:rPr>
          <w:rFonts w:cs="Arial"/>
        </w:rPr>
        <w:t>oziroma predpis, ki j</w:t>
      </w:r>
      <w:r w:rsidR="00C022E1">
        <w:rPr>
          <w:rFonts w:cs="Arial"/>
        </w:rPr>
        <w:t>ih</w:t>
      </w:r>
      <w:r w:rsidRPr="00B22B62">
        <w:rPr>
          <w:rFonts w:cs="Arial"/>
        </w:rPr>
        <w:t xml:space="preserve"> bo nadomestil.</w:t>
      </w:r>
    </w:p>
    <w:p w14:paraId="61FD77C8" w14:textId="77777777" w:rsidR="000D561A" w:rsidRPr="00B22B62" w:rsidRDefault="000D561A" w:rsidP="00D45EFB">
      <w:pPr>
        <w:jc w:val="both"/>
        <w:rPr>
          <w:rFonts w:cs="Arial"/>
          <w:color w:val="000000"/>
        </w:rPr>
      </w:pPr>
    </w:p>
    <w:p w14:paraId="53E91271" w14:textId="4A4730B3" w:rsidR="00D45EFB" w:rsidRPr="00B22B62" w:rsidRDefault="00596BF4" w:rsidP="00D45EFB">
      <w:pPr>
        <w:jc w:val="both"/>
        <w:rPr>
          <w:rFonts w:cs="Arial"/>
          <w:color w:val="000000"/>
        </w:rPr>
      </w:pPr>
      <w:r w:rsidRPr="00531F1D">
        <w:rPr>
          <w:rFonts w:cs="Arial"/>
          <w:color w:val="000000"/>
        </w:rPr>
        <w:t>Končni prejemnik</w:t>
      </w:r>
      <w:r w:rsidR="00D45EFB" w:rsidRPr="00531F1D">
        <w:rPr>
          <w:rFonts w:cs="Arial"/>
          <w:color w:val="000000"/>
        </w:rPr>
        <w:t xml:space="preserve"> se zavezuje, da bo nadzornim organom predložil vse dokumente, ki izkazujejo resničnost, pravilnost in skladnost</w:t>
      </w:r>
      <w:r w:rsidR="00D45EFB" w:rsidRPr="00B22B62">
        <w:rPr>
          <w:rFonts w:cs="Arial"/>
          <w:color w:val="000000"/>
        </w:rPr>
        <w:t xml:space="preserve"> </w:t>
      </w:r>
      <w:r w:rsidR="00D965B1">
        <w:rPr>
          <w:rFonts w:cs="Arial"/>
          <w:color w:val="000000"/>
        </w:rPr>
        <w:t>projekta</w:t>
      </w:r>
      <w:r w:rsidR="00D45EFB" w:rsidRPr="00B22B62">
        <w:rPr>
          <w:rFonts w:cs="Arial"/>
          <w:color w:val="000000"/>
        </w:rPr>
        <w:t>, katere</w:t>
      </w:r>
      <w:r w:rsidR="008F52C6">
        <w:rPr>
          <w:rFonts w:cs="Arial"/>
          <w:color w:val="000000"/>
        </w:rPr>
        <w:t>ga</w:t>
      </w:r>
      <w:r w:rsidR="00D45EFB" w:rsidRPr="00B22B62">
        <w:rPr>
          <w:rFonts w:cs="Arial"/>
          <w:color w:val="000000"/>
        </w:rPr>
        <w:t xml:space="preserve"> sofinanciranje je predmet te pogodbe.</w:t>
      </w:r>
    </w:p>
    <w:p w14:paraId="2F754A46" w14:textId="77777777" w:rsidR="00D45EFB" w:rsidRPr="00B22B62" w:rsidRDefault="00D45EFB" w:rsidP="00D45EFB">
      <w:pPr>
        <w:jc w:val="both"/>
        <w:rPr>
          <w:rFonts w:cs="Arial"/>
          <w:color w:val="000000"/>
        </w:rPr>
      </w:pPr>
    </w:p>
    <w:p w14:paraId="41AF355F" w14:textId="400B4848" w:rsidR="00D45EFB" w:rsidRPr="00401858" w:rsidRDefault="00D45EFB" w:rsidP="00D45EFB">
      <w:pPr>
        <w:jc w:val="both"/>
        <w:rPr>
          <w:rFonts w:cs="Arial"/>
          <w:color w:val="000000"/>
        </w:rPr>
      </w:pPr>
      <w:r w:rsidRPr="00B22B62">
        <w:rPr>
          <w:rFonts w:cs="Arial"/>
          <w:color w:val="000000"/>
        </w:rPr>
        <w:t xml:space="preserve">V </w:t>
      </w:r>
      <w:r w:rsidRPr="00494976">
        <w:rPr>
          <w:rFonts w:cs="Arial"/>
          <w:color w:val="000000"/>
        </w:rPr>
        <w:t xml:space="preserve">primeru preverjanja na kraju samem bo </w:t>
      </w:r>
      <w:r w:rsidR="00596BF4" w:rsidRPr="00494976">
        <w:rPr>
          <w:rFonts w:cs="Arial"/>
          <w:color w:val="000000"/>
        </w:rPr>
        <w:t>končni prejemnik</w:t>
      </w:r>
      <w:r w:rsidRPr="00494976">
        <w:rPr>
          <w:rFonts w:cs="Arial"/>
          <w:color w:val="000000"/>
        </w:rPr>
        <w:t xml:space="preserve"> nadzornim organom omogočil dostop</w:t>
      </w:r>
      <w:r w:rsidR="00874CF3" w:rsidRPr="00494976">
        <w:rPr>
          <w:rFonts w:cs="Arial"/>
          <w:color w:val="000000"/>
        </w:rPr>
        <w:t xml:space="preserve"> v objekte</w:t>
      </w:r>
      <w:r w:rsidRPr="00494976">
        <w:rPr>
          <w:rFonts w:cs="Arial"/>
          <w:color w:val="000000"/>
        </w:rPr>
        <w:t xml:space="preserve"> in vpogled v celotno dokumentacijo </w:t>
      </w:r>
      <w:r w:rsidR="00757A62" w:rsidRPr="00494976">
        <w:rPr>
          <w:rFonts w:cs="Arial"/>
          <w:color w:val="000000"/>
        </w:rPr>
        <w:t>projekta</w:t>
      </w:r>
      <w:r w:rsidRPr="00494976">
        <w:rPr>
          <w:rFonts w:cs="Arial"/>
          <w:color w:val="000000"/>
        </w:rPr>
        <w:t xml:space="preserve">, računalniške programe in postopke v zvezi z izvajanjem </w:t>
      </w:r>
      <w:r w:rsidR="00D965B1" w:rsidRPr="00494976">
        <w:rPr>
          <w:rFonts w:cs="Arial"/>
          <w:color w:val="000000"/>
        </w:rPr>
        <w:t>projekta</w:t>
      </w:r>
      <w:r w:rsidRPr="00494976">
        <w:rPr>
          <w:rFonts w:cs="Arial"/>
          <w:color w:val="000000"/>
        </w:rPr>
        <w:t xml:space="preserve">, pri sebi in konzorcijskih partnerjih. </w:t>
      </w:r>
      <w:r w:rsidR="00596BF4" w:rsidRPr="00494976">
        <w:rPr>
          <w:rFonts w:cs="Arial"/>
          <w:color w:val="000000"/>
        </w:rPr>
        <w:t>Končni prejemnik</w:t>
      </w:r>
      <w:r w:rsidRPr="00494976">
        <w:rPr>
          <w:rFonts w:cs="Arial"/>
          <w:color w:val="000000"/>
        </w:rPr>
        <w:t xml:space="preserve"> se obvezuje, da bo sodeloval pri izvedbi teh preverjanj ter se nanje ustrezno pripravil. Nadzorni organi bodo </w:t>
      </w:r>
      <w:r w:rsidR="00596BF4" w:rsidRPr="00494976">
        <w:rPr>
          <w:rFonts w:cs="Arial"/>
        </w:rPr>
        <w:t>končnemu prejemniku</w:t>
      </w:r>
      <w:r w:rsidRPr="00494976">
        <w:rPr>
          <w:rFonts w:cs="Arial"/>
          <w:color w:val="000000"/>
        </w:rPr>
        <w:t xml:space="preserve"> praviloma predhodno naznanili izvedbo </w:t>
      </w:r>
      <w:r w:rsidR="00CA32DC" w:rsidRPr="00494976">
        <w:rPr>
          <w:rFonts w:cs="Arial"/>
          <w:color w:val="000000"/>
        </w:rPr>
        <w:t>preverjanja</w:t>
      </w:r>
      <w:r w:rsidRPr="00494976">
        <w:rPr>
          <w:rFonts w:cs="Arial"/>
          <w:color w:val="000000"/>
        </w:rPr>
        <w:t xml:space="preserve"> na kraju samem, za nadzor pa lahko pooblastijo tudi zunanjega izvajalca. Ministrstvo lahko opravi tudi nenajavljeno preverjanje na kraju samem.</w:t>
      </w:r>
    </w:p>
    <w:p w14:paraId="799F6476" w14:textId="77777777" w:rsidR="00D45EFB" w:rsidRPr="00401858" w:rsidRDefault="00D45EFB" w:rsidP="00D45EFB">
      <w:pPr>
        <w:jc w:val="both"/>
        <w:rPr>
          <w:rFonts w:cs="Arial"/>
          <w:color w:val="000000"/>
        </w:rPr>
      </w:pPr>
    </w:p>
    <w:p w14:paraId="72DDF2BB" w14:textId="5FD40F63" w:rsidR="00D45EFB" w:rsidRPr="00A628E5" w:rsidRDefault="00D45EFB" w:rsidP="1FE14800">
      <w:pPr>
        <w:autoSpaceDE w:val="0"/>
        <w:autoSpaceDN w:val="0"/>
        <w:adjustRightInd w:val="0"/>
        <w:jc w:val="both"/>
        <w:rPr>
          <w:rFonts w:cs="Arial"/>
          <w:lang w:eastAsia="en-US"/>
        </w:rPr>
      </w:pPr>
      <w:r w:rsidRPr="1FE14800">
        <w:rPr>
          <w:rFonts w:cs="Arial"/>
          <w:color w:val="000000" w:themeColor="text1"/>
        </w:rPr>
        <w:lastRenderedPageBreak/>
        <w:t>Nadzorni organi lahko</w:t>
      </w:r>
      <w:r w:rsidRPr="1FE14800">
        <w:rPr>
          <w:rFonts w:cs="Arial"/>
        </w:rPr>
        <w:t xml:space="preserve"> </w:t>
      </w:r>
      <w:r w:rsidRPr="1FE14800">
        <w:rPr>
          <w:rFonts w:cs="Arial"/>
          <w:color w:val="000000" w:themeColor="text1"/>
        </w:rPr>
        <w:t xml:space="preserve">tekom izvajanja </w:t>
      </w:r>
      <w:r w:rsidR="0004152C" w:rsidRPr="1FE14800">
        <w:rPr>
          <w:rFonts w:cs="Arial"/>
          <w:color w:val="000000" w:themeColor="text1"/>
        </w:rPr>
        <w:t xml:space="preserve">projekta </w:t>
      </w:r>
      <w:r w:rsidRPr="1FE14800">
        <w:rPr>
          <w:rFonts w:cs="Arial"/>
          <w:color w:val="000000" w:themeColor="text1"/>
        </w:rPr>
        <w:t xml:space="preserve">in tudi po izpolnitvi pogodbenih obveznosti oziroma po poteku pogodbe o sofinanciranju najmanj </w:t>
      </w:r>
      <w:r w:rsidR="0004152C" w:rsidRPr="1FE14800">
        <w:rPr>
          <w:rFonts w:cs="Arial"/>
          <w:color w:val="000000" w:themeColor="text1"/>
        </w:rPr>
        <w:t>5 (pet) let po zadnjem plačilu, prejetem od Evropske komisije v zvezi z izvajanjem načrta</w:t>
      </w:r>
      <w:r w:rsidRPr="1FE14800">
        <w:rPr>
          <w:rFonts w:cs="Arial"/>
          <w:color w:val="000000" w:themeColor="text1"/>
        </w:rPr>
        <w:t xml:space="preserve">, preverjajo upravičenost porabe sredstev po tej pogodbi. </w:t>
      </w:r>
      <w:r w:rsidR="009B36B1" w:rsidRPr="1FE14800">
        <w:rPr>
          <w:rFonts w:cs="Arial"/>
          <w:color w:val="000000" w:themeColor="text1"/>
        </w:rPr>
        <w:t>Če</w:t>
      </w:r>
      <w:r w:rsidRPr="1FE14800">
        <w:rPr>
          <w:rFonts w:cs="Arial"/>
          <w:color w:val="000000" w:themeColor="text1"/>
        </w:rPr>
        <w:t xml:space="preserve"> se bo pri kateremkoli nadzoru nad porabo sredstev </w:t>
      </w:r>
      <w:r w:rsidR="009651B7" w:rsidRPr="1FE14800">
        <w:rPr>
          <w:rFonts w:cs="Arial"/>
          <w:color w:val="000000" w:themeColor="text1"/>
        </w:rPr>
        <w:t xml:space="preserve">projekta </w:t>
      </w:r>
      <w:r w:rsidRPr="1FE14800">
        <w:rPr>
          <w:rFonts w:cs="Arial"/>
          <w:color w:val="000000" w:themeColor="text1"/>
        </w:rPr>
        <w:t xml:space="preserve">tekom </w:t>
      </w:r>
      <w:r w:rsidR="009651B7" w:rsidRPr="1FE14800">
        <w:rPr>
          <w:rFonts w:cs="Arial"/>
          <w:color w:val="000000" w:themeColor="text1"/>
        </w:rPr>
        <w:t xml:space="preserve">njegovega </w:t>
      </w:r>
      <w:r w:rsidRPr="1FE14800">
        <w:rPr>
          <w:rFonts w:cs="Arial"/>
          <w:color w:val="000000" w:themeColor="text1"/>
        </w:rPr>
        <w:t xml:space="preserve">izvajanja ali po </w:t>
      </w:r>
      <w:r w:rsidR="009651B7" w:rsidRPr="1FE14800">
        <w:rPr>
          <w:rFonts w:cs="Arial"/>
          <w:color w:val="000000" w:themeColor="text1"/>
        </w:rPr>
        <w:t xml:space="preserve">njegovem </w:t>
      </w:r>
      <w:r w:rsidRPr="1FE14800">
        <w:rPr>
          <w:rFonts w:cs="Arial"/>
          <w:color w:val="000000" w:themeColor="text1"/>
        </w:rPr>
        <w:t xml:space="preserve">zaključku izkazalo, da </w:t>
      </w:r>
      <w:r w:rsidR="009651B7" w:rsidRPr="1FE14800">
        <w:rPr>
          <w:rFonts w:cs="Arial"/>
          <w:color w:val="000000" w:themeColor="text1"/>
        </w:rPr>
        <w:t xml:space="preserve">projekt </w:t>
      </w:r>
      <w:r w:rsidRPr="1FE14800">
        <w:rPr>
          <w:rFonts w:cs="Arial"/>
          <w:color w:val="000000" w:themeColor="text1"/>
        </w:rPr>
        <w:t>ni v skladu z javnim razpisom,</w:t>
      </w:r>
      <w:r w:rsidR="009E77D4" w:rsidRPr="1FE14800">
        <w:rPr>
          <w:rFonts w:cs="Arial"/>
          <w:color w:val="000000" w:themeColor="text1"/>
        </w:rPr>
        <w:t xml:space="preserve"> </w:t>
      </w:r>
      <w:r w:rsidR="00FC5D8C" w:rsidRPr="1FE14800">
        <w:rPr>
          <w:rFonts w:cs="Arial"/>
          <w:color w:val="000000" w:themeColor="text1"/>
        </w:rPr>
        <w:t>razpisno dokumentacijo</w:t>
      </w:r>
      <w:r w:rsidR="00494976" w:rsidRPr="1FE14800">
        <w:rPr>
          <w:rFonts w:cs="Arial"/>
          <w:color w:val="000000" w:themeColor="text1"/>
        </w:rPr>
        <w:t xml:space="preserve"> </w:t>
      </w:r>
      <w:r w:rsidRPr="1FE14800">
        <w:rPr>
          <w:rFonts w:cs="Arial"/>
          <w:color w:val="000000" w:themeColor="text1"/>
        </w:rPr>
        <w:t>in pogodbo o sofinanciranju</w:t>
      </w:r>
      <w:r w:rsidRPr="1FE14800">
        <w:rPr>
          <w:rFonts w:cs="Arial"/>
        </w:rPr>
        <w:t xml:space="preserve">, lahko ministrstvo od </w:t>
      </w:r>
      <w:r w:rsidR="00596BF4" w:rsidRPr="1FE14800">
        <w:rPr>
          <w:rFonts w:cs="Arial"/>
          <w:color w:val="000000" w:themeColor="text1"/>
        </w:rPr>
        <w:t>končnega prejemnika</w:t>
      </w:r>
      <w:r w:rsidRPr="1FE14800">
        <w:rPr>
          <w:rFonts w:cs="Arial"/>
        </w:rPr>
        <w:t xml:space="preserve"> zahteva vrnitev prejetih sredstev, pod pogoji določenimi v </w:t>
      </w:r>
      <w:r w:rsidR="00122DC9" w:rsidRPr="1FE14800">
        <w:rPr>
          <w:rFonts w:cs="Arial"/>
        </w:rPr>
        <w:t xml:space="preserve">prvem in drugem odstavku </w:t>
      </w:r>
      <w:r w:rsidRPr="00147819">
        <w:rPr>
          <w:rFonts w:cs="Arial"/>
        </w:rPr>
        <w:t>1</w:t>
      </w:r>
      <w:r w:rsidR="001B17AF" w:rsidRPr="00147819">
        <w:rPr>
          <w:rFonts w:cs="Arial"/>
        </w:rPr>
        <w:t>2</w:t>
      </w:r>
      <w:r w:rsidRPr="00147819">
        <w:rPr>
          <w:rFonts w:cs="Arial"/>
        </w:rPr>
        <w:t>. člen</w:t>
      </w:r>
      <w:r w:rsidR="00122DC9" w:rsidRPr="00147819">
        <w:rPr>
          <w:rFonts w:cs="Arial"/>
        </w:rPr>
        <w:t>a</w:t>
      </w:r>
      <w:r w:rsidRPr="00A628E5">
        <w:rPr>
          <w:rFonts w:cs="Arial"/>
        </w:rPr>
        <w:t xml:space="preserve"> te pogodbe.</w:t>
      </w:r>
    </w:p>
    <w:p w14:paraId="47B5F77B" w14:textId="77777777" w:rsidR="00D45EFB" w:rsidRPr="00A628E5" w:rsidRDefault="00D45EFB" w:rsidP="00D45EFB">
      <w:pPr>
        <w:autoSpaceDE w:val="0"/>
        <w:autoSpaceDN w:val="0"/>
        <w:adjustRightInd w:val="0"/>
        <w:jc w:val="both"/>
        <w:rPr>
          <w:rFonts w:cs="Arial"/>
          <w:bCs/>
          <w:iCs/>
          <w:lang w:eastAsia="en-US"/>
        </w:rPr>
      </w:pPr>
    </w:p>
    <w:p w14:paraId="2AE3F3CA" w14:textId="115C0142" w:rsidR="002D09F0" w:rsidRPr="00A628E5" w:rsidRDefault="00D45EFB" w:rsidP="1FE14800">
      <w:pPr>
        <w:autoSpaceDE w:val="0"/>
        <w:autoSpaceDN w:val="0"/>
        <w:adjustRightInd w:val="0"/>
        <w:jc w:val="both"/>
        <w:rPr>
          <w:rFonts w:cs="Arial"/>
          <w:lang w:eastAsia="en-US"/>
        </w:rPr>
      </w:pPr>
      <w:r w:rsidRPr="00A628E5">
        <w:rPr>
          <w:rFonts w:cs="Arial"/>
          <w:color w:val="000000" w:themeColor="text1"/>
          <w:lang w:eastAsia="en-US"/>
        </w:rPr>
        <w:t>Katerikoli nadzorni organ lahko</w:t>
      </w:r>
      <w:r w:rsidR="005C2F9B" w:rsidRPr="00A628E5">
        <w:rPr>
          <w:rFonts w:cs="Arial"/>
          <w:color w:val="000000" w:themeColor="text1"/>
          <w:lang w:eastAsia="en-US"/>
        </w:rPr>
        <w:t xml:space="preserve"> kadarkoli do roka določenega v prejšnjem odstavku </w:t>
      </w:r>
      <w:r w:rsidRPr="00A628E5">
        <w:rPr>
          <w:rFonts w:cs="Arial"/>
          <w:color w:val="000000" w:themeColor="text1"/>
          <w:lang w:eastAsia="en-US"/>
        </w:rPr>
        <w:t xml:space="preserve">ugotovi </w:t>
      </w:r>
      <w:r w:rsidR="00C8491C" w:rsidRPr="00A628E5">
        <w:rPr>
          <w:rFonts w:cs="Arial"/>
          <w:color w:val="000000" w:themeColor="text1"/>
          <w:lang w:eastAsia="en-US"/>
        </w:rPr>
        <w:t xml:space="preserve">kršitev pogodbenih obveznosti, vključno z </w:t>
      </w:r>
      <w:r w:rsidRPr="00A628E5">
        <w:rPr>
          <w:rFonts w:cs="Arial"/>
          <w:color w:val="000000" w:themeColor="text1"/>
          <w:lang w:eastAsia="en-US"/>
        </w:rPr>
        <w:t>nepravilnost</w:t>
      </w:r>
      <w:r w:rsidR="00C8491C" w:rsidRPr="00A628E5">
        <w:rPr>
          <w:rFonts w:cs="Arial"/>
          <w:color w:val="000000" w:themeColor="text1"/>
          <w:lang w:eastAsia="en-US"/>
        </w:rPr>
        <w:t>m</w:t>
      </w:r>
      <w:r w:rsidRPr="00A628E5">
        <w:rPr>
          <w:rFonts w:cs="Arial"/>
          <w:color w:val="000000" w:themeColor="text1"/>
          <w:lang w:eastAsia="en-US"/>
        </w:rPr>
        <w:t>i</w:t>
      </w:r>
      <w:r w:rsidR="00C8491C" w:rsidRPr="00A628E5">
        <w:rPr>
          <w:rFonts w:cs="Arial"/>
          <w:color w:val="000000" w:themeColor="text1"/>
          <w:lang w:eastAsia="en-US"/>
        </w:rPr>
        <w:t xml:space="preserve"> iz </w:t>
      </w:r>
      <w:r w:rsidR="38C2EEF2" w:rsidRPr="00A628E5">
        <w:rPr>
          <w:rFonts w:cs="Arial"/>
          <w:color w:val="000000" w:themeColor="text1"/>
          <w:lang w:eastAsia="en-US"/>
        </w:rPr>
        <w:t>četrtega</w:t>
      </w:r>
      <w:r w:rsidR="00C8491C" w:rsidRPr="00A628E5">
        <w:rPr>
          <w:rFonts w:cs="Arial"/>
          <w:color w:val="000000" w:themeColor="text1"/>
          <w:lang w:eastAsia="en-US"/>
        </w:rPr>
        <w:t xml:space="preserve"> odstavka </w:t>
      </w:r>
      <w:r w:rsidR="00C8491C" w:rsidRPr="00147819">
        <w:rPr>
          <w:rFonts w:cs="Arial"/>
          <w:color w:val="000000" w:themeColor="text1"/>
          <w:lang w:eastAsia="en-US"/>
        </w:rPr>
        <w:t>1</w:t>
      </w:r>
      <w:r w:rsidR="001B17AF" w:rsidRPr="00147819">
        <w:rPr>
          <w:rFonts w:cs="Arial"/>
          <w:color w:val="000000" w:themeColor="text1"/>
          <w:lang w:eastAsia="en-US"/>
        </w:rPr>
        <w:t>2</w:t>
      </w:r>
      <w:r w:rsidR="00C8491C" w:rsidRPr="00147819">
        <w:rPr>
          <w:rFonts w:cs="Arial"/>
          <w:color w:val="000000" w:themeColor="text1"/>
          <w:lang w:eastAsia="en-US"/>
        </w:rPr>
        <w:t>.</w:t>
      </w:r>
      <w:r w:rsidR="005C2F9B" w:rsidRPr="1FE14800">
        <w:rPr>
          <w:rFonts w:cs="Arial"/>
          <w:color w:val="000000" w:themeColor="text1"/>
          <w:lang w:eastAsia="en-US"/>
        </w:rPr>
        <w:t xml:space="preserve"> </w:t>
      </w:r>
      <w:r w:rsidR="00C8491C" w:rsidRPr="1FE14800">
        <w:rPr>
          <w:rFonts w:cs="Arial"/>
          <w:color w:val="000000" w:themeColor="text1"/>
          <w:lang w:eastAsia="en-US"/>
        </w:rPr>
        <w:t>člena te pogodbe,</w:t>
      </w:r>
      <w:r w:rsidRPr="1FE14800">
        <w:rPr>
          <w:rFonts w:cs="Arial"/>
          <w:color w:val="000000" w:themeColor="text1"/>
          <w:lang w:eastAsia="en-US"/>
        </w:rPr>
        <w:t xml:space="preserve"> kar pomeni, da posamezni nadzorni organ </w:t>
      </w:r>
      <w:r w:rsidR="00291080" w:rsidRPr="1FE14800">
        <w:rPr>
          <w:rFonts w:cs="Arial"/>
          <w:color w:val="000000" w:themeColor="text1"/>
          <w:lang w:eastAsia="en-US"/>
        </w:rPr>
        <w:t xml:space="preserve">lahko ponovno preverja upravičenost stroškov na </w:t>
      </w:r>
      <w:r w:rsidR="009651B7" w:rsidRPr="1FE14800">
        <w:rPr>
          <w:rFonts w:cs="Arial"/>
          <w:color w:val="000000" w:themeColor="text1"/>
          <w:lang w:eastAsia="en-US"/>
        </w:rPr>
        <w:t>projektu</w:t>
      </w:r>
      <w:r w:rsidR="00291080" w:rsidRPr="1FE14800">
        <w:rPr>
          <w:rFonts w:cs="Arial"/>
          <w:color w:val="000000" w:themeColor="text1"/>
          <w:lang w:eastAsia="en-US"/>
        </w:rPr>
        <w:t xml:space="preserve">, ne glede na to, da so bili isti stroški predmet predhodnih preverjanj, pri čemer se lahko </w:t>
      </w:r>
      <w:r w:rsidR="00E93552" w:rsidRPr="1FE14800">
        <w:rPr>
          <w:rFonts w:cs="Arial"/>
          <w:color w:val="000000" w:themeColor="text1"/>
          <w:lang w:eastAsia="en-US"/>
        </w:rPr>
        <w:t>za</w:t>
      </w:r>
      <w:r w:rsidR="00291080" w:rsidRPr="1FE14800">
        <w:rPr>
          <w:rFonts w:cs="Arial"/>
          <w:color w:val="000000" w:themeColor="text1"/>
          <w:lang w:eastAsia="en-US"/>
        </w:rPr>
        <w:t xml:space="preserve"> strošk</w:t>
      </w:r>
      <w:r w:rsidR="00E93552" w:rsidRPr="1FE14800">
        <w:rPr>
          <w:rFonts w:cs="Arial"/>
          <w:color w:val="000000" w:themeColor="text1"/>
          <w:lang w:eastAsia="en-US"/>
        </w:rPr>
        <w:t>e</w:t>
      </w:r>
      <w:r w:rsidR="00291080" w:rsidRPr="1FE14800">
        <w:rPr>
          <w:rFonts w:cs="Arial"/>
          <w:color w:val="000000" w:themeColor="text1"/>
          <w:lang w:eastAsia="en-US"/>
        </w:rPr>
        <w:t>, ki so bili predhodno potrjeni kot upravičeni, naknadno ugotovi njihova neupravičenost</w:t>
      </w:r>
      <w:r w:rsidRPr="1FE14800">
        <w:rPr>
          <w:rFonts w:cs="Arial"/>
          <w:color w:val="000000" w:themeColor="text1"/>
          <w:lang w:eastAsia="en-US"/>
        </w:rPr>
        <w:t xml:space="preserve">. </w:t>
      </w:r>
      <w:r w:rsidR="00D20A64" w:rsidRPr="1FE14800">
        <w:rPr>
          <w:rFonts w:cs="Arial"/>
          <w:color w:val="000000" w:themeColor="text1"/>
          <w:lang w:eastAsia="en-US"/>
        </w:rPr>
        <w:t xml:space="preserve">Ugotovitve iz </w:t>
      </w:r>
      <w:r w:rsidR="00D20A64" w:rsidRPr="1FE14800">
        <w:rPr>
          <w:rFonts w:cs="Arial"/>
          <w:lang w:eastAsia="en-US"/>
        </w:rPr>
        <w:t>p</w:t>
      </w:r>
      <w:r w:rsidR="002D09F0" w:rsidRPr="1FE14800">
        <w:rPr>
          <w:rFonts w:cs="Arial"/>
          <w:lang w:eastAsia="en-US"/>
        </w:rPr>
        <w:t>redhodno izveden</w:t>
      </w:r>
      <w:r w:rsidR="00D20A64" w:rsidRPr="1FE14800">
        <w:rPr>
          <w:rFonts w:cs="Arial"/>
          <w:lang w:eastAsia="en-US"/>
        </w:rPr>
        <w:t>ih</w:t>
      </w:r>
      <w:r w:rsidR="002D09F0" w:rsidRPr="1FE14800">
        <w:rPr>
          <w:rFonts w:cs="Arial"/>
          <w:lang w:eastAsia="en-US"/>
        </w:rPr>
        <w:t xml:space="preserve"> preverjanj in s tem </w:t>
      </w:r>
      <w:r w:rsidR="00D20A64" w:rsidRPr="1FE14800">
        <w:rPr>
          <w:rFonts w:cs="Arial"/>
          <w:lang w:eastAsia="en-US"/>
        </w:rPr>
        <w:t xml:space="preserve">povezanih odobrenih </w:t>
      </w:r>
      <w:r w:rsidR="002D09F0" w:rsidRPr="1FE14800">
        <w:rPr>
          <w:rFonts w:cs="Arial"/>
          <w:lang w:eastAsia="en-US"/>
        </w:rPr>
        <w:t xml:space="preserve">izplačil </w:t>
      </w:r>
      <w:r w:rsidR="00596BF4" w:rsidRPr="1FE14800">
        <w:rPr>
          <w:rFonts w:cs="Arial"/>
        </w:rPr>
        <w:t>končnemu prejemniku</w:t>
      </w:r>
      <w:r w:rsidR="002D09F0" w:rsidRPr="1FE14800">
        <w:rPr>
          <w:rFonts w:cs="Arial"/>
          <w:lang w:eastAsia="en-US"/>
        </w:rPr>
        <w:t xml:space="preserve"> ne vplivajo na kasnejše upravičenje ministrstva zahtevati </w:t>
      </w:r>
      <w:r w:rsidR="00D20A64" w:rsidRPr="1FE14800">
        <w:rPr>
          <w:rFonts w:cs="Arial"/>
          <w:lang w:eastAsia="en-US"/>
        </w:rPr>
        <w:t xml:space="preserve">vračilo </w:t>
      </w:r>
      <w:r w:rsidR="002D09F0" w:rsidRPr="1FE14800">
        <w:rPr>
          <w:rFonts w:cs="Arial"/>
          <w:lang w:eastAsia="en-US"/>
        </w:rPr>
        <w:t xml:space="preserve">neupravičeno </w:t>
      </w:r>
      <w:r w:rsidR="00D20A64" w:rsidRPr="1FE14800">
        <w:rPr>
          <w:rFonts w:cs="Arial"/>
          <w:lang w:eastAsia="en-US"/>
        </w:rPr>
        <w:t xml:space="preserve">izplačanih </w:t>
      </w:r>
      <w:r w:rsidR="002D09F0" w:rsidRPr="1FE14800">
        <w:rPr>
          <w:rFonts w:cs="Arial"/>
          <w:lang w:eastAsia="en-US"/>
        </w:rPr>
        <w:t>sredst</w:t>
      </w:r>
      <w:r w:rsidR="00D20A64" w:rsidRPr="1FE14800">
        <w:rPr>
          <w:rFonts w:cs="Arial"/>
          <w:lang w:eastAsia="en-US"/>
        </w:rPr>
        <w:t>e</w:t>
      </w:r>
      <w:r w:rsidR="002D09F0" w:rsidRPr="1FE14800">
        <w:rPr>
          <w:rFonts w:cs="Arial"/>
          <w:lang w:eastAsia="en-US"/>
        </w:rPr>
        <w:t xml:space="preserve">v, ki jih </w:t>
      </w:r>
      <w:r w:rsidR="003633E5" w:rsidRPr="1FE14800">
        <w:rPr>
          <w:rFonts w:cs="Arial"/>
          <w:lang w:eastAsia="en-US"/>
        </w:rPr>
        <w:t xml:space="preserve">kasneje </w:t>
      </w:r>
      <w:r w:rsidR="002D09F0" w:rsidRPr="1FE14800">
        <w:rPr>
          <w:rFonts w:cs="Arial"/>
          <w:lang w:eastAsia="en-US"/>
        </w:rPr>
        <w:t>ugotovi</w:t>
      </w:r>
      <w:r w:rsidR="003633E5" w:rsidRPr="1FE14800">
        <w:rPr>
          <w:rFonts w:cs="Arial"/>
          <w:lang w:eastAsia="en-US"/>
        </w:rPr>
        <w:t>jo</w:t>
      </w:r>
      <w:r w:rsidR="002D09F0" w:rsidRPr="1FE14800">
        <w:rPr>
          <w:rFonts w:cs="Arial"/>
          <w:lang w:eastAsia="en-US"/>
        </w:rPr>
        <w:t xml:space="preserve"> nadzorni organi v sistemu </w:t>
      </w:r>
      <w:r w:rsidR="009651B7" w:rsidRPr="1FE14800">
        <w:rPr>
          <w:rFonts w:cs="Arial"/>
          <w:lang w:eastAsia="en-US"/>
        </w:rPr>
        <w:t>mehanizma za okrevanje in odpornost</w:t>
      </w:r>
      <w:r w:rsidR="006E2B31" w:rsidRPr="1FE14800">
        <w:rPr>
          <w:rFonts w:cs="Arial"/>
          <w:lang w:eastAsia="en-US"/>
        </w:rPr>
        <w:t xml:space="preserve">, </w:t>
      </w:r>
      <w:r w:rsidR="00596BF4" w:rsidRPr="1FE14800">
        <w:rPr>
          <w:rFonts w:cs="Arial"/>
          <w:color w:val="000000" w:themeColor="text1"/>
        </w:rPr>
        <w:t>končni prejemnik</w:t>
      </w:r>
      <w:r w:rsidR="006E2B31" w:rsidRPr="1FE14800">
        <w:rPr>
          <w:rFonts w:cs="Arial"/>
          <w:lang w:eastAsia="en-US"/>
        </w:rPr>
        <w:t xml:space="preserve"> pa </w:t>
      </w:r>
      <w:r w:rsidR="003633E5" w:rsidRPr="1FE14800">
        <w:rPr>
          <w:rFonts w:cs="Arial"/>
          <w:lang w:eastAsia="en-US"/>
        </w:rPr>
        <w:t>je v tem primeru</w:t>
      </w:r>
      <w:r w:rsidR="006E2B31" w:rsidRPr="1FE14800">
        <w:rPr>
          <w:rFonts w:cs="Arial"/>
          <w:lang w:eastAsia="en-US"/>
        </w:rPr>
        <w:t xml:space="preserve"> dolžan vrniti neupravičeno izplačana sredstva </w:t>
      </w:r>
      <w:r w:rsidR="006E2B31" w:rsidRPr="1FE14800">
        <w:rPr>
          <w:rFonts w:cs="Arial"/>
        </w:rPr>
        <w:t xml:space="preserve">skupaj z zakonskimi zamudnimi obrestmi </w:t>
      </w:r>
      <w:r w:rsidR="001F29D3" w:rsidRPr="1FE14800">
        <w:rPr>
          <w:rFonts w:cs="Arial"/>
        </w:rPr>
        <w:t xml:space="preserve">pod pogoji določenimi v </w:t>
      </w:r>
      <w:r w:rsidR="00122DC9" w:rsidRPr="1FE14800">
        <w:rPr>
          <w:rFonts w:cs="Arial"/>
        </w:rPr>
        <w:t xml:space="preserve">prvem in drugem odstavku </w:t>
      </w:r>
      <w:r w:rsidR="001F29D3" w:rsidRPr="00147819">
        <w:rPr>
          <w:rFonts w:cs="Arial"/>
        </w:rPr>
        <w:t>1</w:t>
      </w:r>
      <w:r w:rsidR="001B17AF" w:rsidRPr="00147819">
        <w:rPr>
          <w:rFonts w:cs="Arial"/>
        </w:rPr>
        <w:t>2</w:t>
      </w:r>
      <w:r w:rsidR="001F29D3" w:rsidRPr="00147819">
        <w:rPr>
          <w:rFonts w:cs="Arial"/>
        </w:rPr>
        <w:t>.</w:t>
      </w:r>
      <w:r w:rsidR="001F29D3" w:rsidRPr="00A628E5">
        <w:rPr>
          <w:rFonts w:cs="Arial"/>
        </w:rPr>
        <w:t xml:space="preserve"> člen</w:t>
      </w:r>
      <w:r w:rsidR="00122DC9" w:rsidRPr="00A628E5">
        <w:rPr>
          <w:rFonts w:cs="Arial"/>
        </w:rPr>
        <w:t>a</w:t>
      </w:r>
      <w:r w:rsidR="001F29D3" w:rsidRPr="00A628E5">
        <w:rPr>
          <w:rFonts w:cs="Arial"/>
        </w:rPr>
        <w:t xml:space="preserve"> te pogodbe</w:t>
      </w:r>
      <w:r w:rsidR="002D09F0" w:rsidRPr="00A628E5">
        <w:rPr>
          <w:rFonts w:cs="Arial"/>
          <w:lang w:eastAsia="en-US"/>
        </w:rPr>
        <w:t xml:space="preserve">.   </w:t>
      </w:r>
    </w:p>
    <w:p w14:paraId="060C5884" w14:textId="77777777" w:rsidR="00D45EFB" w:rsidRPr="00A628E5" w:rsidRDefault="00D45EFB" w:rsidP="00D45EFB">
      <w:pPr>
        <w:autoSpaceDE w:val="0"/>
        <w:autoSpaceDN w:val="0"/>
        <w:adjustRightInd w:val="0"/>
        <w:jc w:val="both"/>
        <w:rPr>
          <w:rFonts w:cs="Arial"/>
          <w:bCs/>
          <w:iCs/>
          <w:lang w:eastAsia="en-US"/>
        </w:rPr>
      </w:pPr>
    </w:p>
    <w:p w14:paraId="22AC620C" w14:textId="11A8E9BE" w:rsidR="00D45EFB" w:rsidRPr="00FE55B1" w:rsidRDefault="00D45EFB" w:rsidP="00D45EFB">
      <w:pPr>
        <w:autoSpaceDE w:val="0"/>
        <w:autoSpaceDN w:val="0"/>
        <w:adjustRightInd w:val="0"/>
        <w:jc w:val="both"/>
        <w:rPr>
          <w:rFonts w:cs="Arial"/>
          <w:color w:val="000000"/>
        </w:rPr>
      </w:pPr>
      <w:r w:rsidRPr="00A628E5">
        <w:rPr>
          <w:rFonts w:cs="Arial"/>
          <w:color w:val="000000" w:themeColor="text1"/>
        </w:rPr>
        <w:t xml:space="preserve">V primeru, da nadzorni organi odkrijejo, da posamezna dokazila manjkajo ali so neustrezna, (kar pomeni prekinitev revizijske sledi), se sofinanciranje </w:t>
      </w:r>
      <w:r w:rsidR="009651B7" w:rsidRPr="00A628E5">
        <w:rPr>
          <w:rFonts w:cs="Arial"/>
          <w:color w:val="000000" w:themeColor="text1"/>
        </w:rPr>
        <w:t xml:space="preserve">projekta </w:t>
      </w:r>
      <w:r w:rsidRPr="00A628E5">
        <w:rPr>
          <w:rFonts w:cs="Arial"/>
          <w:color w:val="000000" w:themeColor="text1"/>
        </w:rPr>
        <w:t xml:space="preserve">lahko zaustavi do ponovne vzpostavitve revizijske sledi. Če </w:t>
      </w:r>
      <w:r w:rsidR="00596BF4" w:rsidRPr="00A628E5">
        <w:rPr>
          <w:rFonts w:cs="Arial"/>
          <w:color w:val="000000" w:themeColor="text1"/>
        </w:rPr>
        <w:t>končni prejemnik</w:t>
      </w:r>
      <w:r w:rsidRPr="00A628E5">
        <w:rPr>
          <w:rFonts w:cs="Arial"/>
          <w:color w:val="000000" w:themeColor="text1"/>
        </w:rPr>
        <w:t xml:space="preserve"> revizijske sledi v postavljenem roku ponovno ne vzpostavi ali pa zaradi narave </w:t>
      </w:r>
      <w:r w:rsidR="00CD652A" w:rsidRPr="00A628E5">
        <w:rPr>
          <w:rFonts w:cs="Arial"/>
          <w:color w:val="000000" w:themeColor="text1"/>
        </w:rPr>
        <w:t xml:space="preserve">kršitve oziroma </w:t>
      </w:r>
      <w:r w:rsidRPr="00A628E5">
        <w:rPr>
          <w:rFonts w:cs="Arial"/>
          <w:color w:val="000000" w:themeColor="text1"/>
        </w:rPr>
        <w:t xml:space="preserve">nepravilnosti to ni mogoče, ministrstvo ravna skladno </w:t>
      </w:r>
      <w:r w:rsidR="4B0DFC81" w:rsidRPr="00147819">
        <w:rPr>
          <w:rFonts w:cs="Arial"/>
          <w:color w:val="000000" w:themeColor="text1"/>
        </w:rPr>
        <w:t>z</w:t>
      </w:r>
      <w:r w:rsidR="00122DC9" w:rsidRPr="00147819">
        <w:rPr>
          <w:rFonts w:cs="Arial"/>
          <w:color w:val="000000" w:themeColor="text1"/>
        </w:rPr>
        <w:t xml:space="preserve"> </w:t>
      </w:r>
      <w:r w:rsidR="00502570" w:rsidRPr="00147819">
        <w:rPr>
          <w:rFonts w:cs="Arial"/>
          <w:color w:val="000000" w:themeColor="text1"/>
        </w:rPr>
        <w:t>1</w:t>
      </w:r>
      <w:r w:rsidR="001B17AF" w:rsidRPr="00147819">
        <w:rPr>
          <w:rFonts w:cs="Arial"/>
          <w:color w:val="000000" w:themeColor="text1"/>
        </w:rPr>
        <w:t>2</w:t>
      </w:r>
      <w:r w:rsidRPr="00147819">
        <w:rPr>
          <w:rFonts w:cs="Arial"/>
          <w:color w:val="000000" w:themeColor="text1"/>
        </w:rPr>
        <w:t>.</w:t>
      </w:r>
      <w:r w:rsidRPr="1FE14800">
        <w:rPr>
          <w:rFonts w:cs="Arial"/>
          <w:color w:val="000000" w:themeColor="text1"/>
        </w:rPr>
        <w:t xml:space="preserve"> člen</w:t>
      </w:r>
      <w:r w:rsidR="008F52C6" w:rsidRPr="1FE14800">
        <w:rPr>
          <w:rFonts w:cs="Arial"/>
          <w:color w:val="000000" w:themeColor="text1"/>
        </w:rPr>
        <w:t>om</w:t>
      </w:r>
      <w:r w:rsidRPr="1FE14800">
        <w:rPr>
          <w:rFonts w:cs="Arial"/>
          <w:color w:val="000000" w:themeColor="text1"/>
        </w:rPr>
        <w:t xml:space="preserve"> te pogodbe.</w:t>
      </w:r>
    </w:p>
    <w:p w14:paraId="4A3A32A3" w14:textId="77777777" w:rsidR="00D45EFB" w:rsidRPr="00FE55B1" w:rsidRDefault="00D45EFB" w:rsidP="00D45EFB">
      <w:pPr>
        <w:autoSpaceDE w:val="0"/>
        <w:autoSpaceDN w:val="0"/>
        <w:adjustRightInd w:val="0"/>
        <w:jc w:val="both"/>
        <w:rPr>
          <w:rFonts w:cs="Arial"/>
          <w:color w:val="000000"/>
        </w:rPr>
      </w:pPr>
    </w:p>
    <w:p w14:paraId="35B56D9C" w14:textId="3C5B0B35" w:rsidR="00D45EFB" w:rsidRPr="00401858" w:rsidRDefault="00D45EFB" w:rsidP="00D45EFB">
      <w:pPr>
        <w:jc w:val="both"/>
        <w:rPr>
          <w:rFonts w:cs="Arial"/>
          <w:color w:val="000000"/>
          <w:lang w:eastAsia="en-US"/>
        </w:rPr>
      </w:pPr>
      <w:r w:rsidRPr="0047231C">
        <w:rPr>
          <w:rFonts w:cs="Arial"/>
          <w:color w:val="000000"/>
          <w:lang w:eastAsia="en-US"/>
        </w:rPr>
        <w:t xml:space="preserve">Nadzorni organi v primeru ugotovljenih </w:t>
      </w:r>
      <w:r w:rsidR="00C86418" w:rsidRPr="0047231C">
        <w:rPr>
          <w:rFonts w:cs="Arial"/>
          <w:color w:val="000000"/>
          <w:lang w:eastAsia="en-US"/>
        </w:rPr>
        <w:t xml:space="preserve">kršitev pogodbenih obveznosti ali </w:t>
      </w:r>
      <w:r w:rsidRPr="0047231C">
        <w:rPr>
          <w:rFonts w:cs="Arial"/>
          <w:color w:val="000000"/>
          <w:lang w:eastAsia="en-US"/>
        </w:rPr>
        <w:t>nepravilnosti</w:t>
      </w:r>
      <w:r w:rsidR="00CA0B34" w:rsidRPr="0047231C">
        <w:rPr>
          <w:rFonts w:cs="Arial"/>
          <w:color w:val="000000"/>
          <w:lang w:eastAsia="en-US"/>
        </w:rPr>
        <w:t xml:space="preserve"> </w:t>
      </w:r>
      <w:r w:rsidRPr="0047231C">
        <w:rPr>
          <w:rFonts w:cs="Arial"/>
          <w:color w:val="000000"/>
          <w:lang w:eastAsia="en-US"/>
        </w:rPr>
        <w:t>ravnaj</w:t>
      </w:r>
      <w:r w:rsidR="00FC5D8C" w:rsidRPr="0047231C">
        <w:rPr>
          <w:rFonts w:cs="Arial"/>
          <w:color w:val="000000"/>
          <w:lang w:eastAsia="en-US"/>
        </w:rPr>
        <w:t>o</w:t>
      </w:r>
      <w:r w:rsidRPr="0047231C">
        <w:rPr>
          <w:rFonts w:cs="Arial"/>
          <w:color w:val="000000"/>
          <w:lang w:eastAsia="en-US"/>
        </w:rPr>
        <w:t xml:space="preserve"> v skladu z </w:t>
      </w:r>
      <w:r w:rsidR="00B75221" w:rsidRPr="0047231C">
        <w:rPr>
          <w:rFonts w:cs="Arial"/>
          <w:color w:val="000000"/>
          <w:lang w:eastAsia="en-US"/>
        </w:rPr>
        <w:t>veljavnimi</w:t>
      </w:r>
      <w:r w:rsidR="006A1CAA" w:rsidRPr="0047231C">
        <w:rPr>
          <w:rFonts w:cs="Arial"/>
          <w:color w:val="000000"/>
          <w:lang w:eastAsia="en-US"/>
        </w:rPr>
        <w:t xml:space="preserve"> smernicami, priročniki </w:t>
      </w:r>
      <w:r w:rsidR="006A1CAA" w:rsidRPr="0047231C">
        <w:rPr>
          <w:rFonts w:cs="Arial"/>
          <w:color w:val="000000"/>
        </w:rPr>
        <w:t>in ostalimi akti koordinacijskega organa iz 1. člena te pogodbe</w:t>
      </w:r>
      <w:r w:rsidR="003F61E4" w:rsidRPr="0047231C">
        <w:rPr>
          <w:rFonts w:cs="Arial"/>
          <w:color w:val="000000"/>
          <w:lang w:eastAsia="en-US"/>
        </w:rPr>
        <w:t xml:space="preserve"> </w:t>
      </w:r>
      <w:r w:rsidRPr="0047231C">
        <w:rPr>
          <w:rFonts w:cs="Arial"/>
          <w:color w:val="000000"/>
        </w:rPr>
        <w:t xml:space="preserve"> </w:t>
      </w:r>
      <w:r w:rsidRPr="0047231C">
        <w:rPr>
          <w:rFonts w:cs="Arial"/>
          <w:color w:val="000000"/>
          <w:lang w:eastAsia="en-US"/>
        </w:rPr>
        <w:t>oziroma drugimi akti, ki so podlaga</w:t>
      </w:r>
      <w:r w:rsidRPr="00401858">
        <w:rPr>
          <w:rFonts w:cs="Arial"/>
          <w:color w:val="000000"/>
          <w:lang w:eastAsia="en-US"/>
        </w:rPr>
        <w:t xml:space="preserve"> za določanje finančnega popravka. </w:t>
      </w:r>
    </w:p>
    <w:p w14:paraId="0C3ABDB6" w14:textId="77777777" w:rsidR="00D45EFB" w:rsidRPr="00350231" w:rsidRDefault="00D45EFB" w:rsidP="00D45EFB">
      <w:pPr>
        <w:rPr>
          <w:rFonts w:cs="Arial"/>
          <w:color w:val="000000"/>
          <w:lang w:eastAsia="en-US"/>
        </w:rPr>
      </w:pPr>
    </w:p>
    <w:p w14:paraId="448C9FE5" w14:textId="77777777" w:rsidR="00D45EFB" w:rsidRPr="00CE4B44" w:rsidRDefault="00D45EFB" w:rsidP="00D45EFB">
      <w:pPr>
        <w:jc w:val="both"/>
        <w:rPr>
          <w:rFonts w:cs="Arial"/>
          <w:color w:val="000000"/>
          <w:lang w:eastAsia="en-US"/>
        </w:rPr>
      </w:pPr>
      <w:r w:rsidRPr="00CE4B44">
        <w:rPr>
          <w:rFonts w:cs="Arial"/>
          <w:color w:val="000000"/>
          <w:lang w:eastAsia="en-US"/>
        </w:rPr>
        <w:t xml:space="preserve">Ministrstvo lahko za spremljanje, nadzor in evalvacijo </w:t>
      </w:r>
      <w:r w:rsidR="009F046D">
        <w:rPr>
          <w:rFonts w:cs="Arial"/>
          <w:color w:val="000000"/>
          <w:lang w:eastAsia="en-US"/>
        </w:rPr>
        <w:t>projekta</w:t>
      </w:r>
      <w:r w:rsidR="009F046D" w:rsidRPr="00CE4B44">
        <w:rPr>
          <w:rFonts w:cs="Arial"/>
          <w:color w:val="000000"/>
          <w:lang w:eastAsia="en-US"/>
        </w:rPr>
        <w:t xml:space="preserve"> </w:t>
      </w:r>
      <w:r w:rsidRPr="00CE4B44">
        <w:rPr>
          <w:rFonts w:cs="Arial"/>
          <w:color w:val="000000"/>
          <w:lang w:eastAsia="en-US"/>
        </w:rPr>
        <w:t>ter porabo proračunskih sredstev angažira tudi zunanje izvajalce.</w:t>
      </w:r>
    </w:p>
    <w:p w14:paraId="61DEF78B" w14:textId="77777777" w:rsidR="00D45EFB" w:rsidRPr="00E045ED" w:rsidRDefault="00D45EFB" w:rsidP="00F21F4B">
      <w:pPr>
        <w:autoSpaceDE w:val="0"/>
        <w:autoSpaceDN w:val="0"/>
        <w:adjustRightInd w:val="0"/>
        <w:jc w:val="both"/>
        <w:rPr>
          <w:rFonts w:cs="Arial"/>
          <w:color w:val="000000"/>
        </w:rPr>
      </w:pPr>
    </w:p>
    <w:p w14:paraId="41CB8A27" w14:textId="0BC9C18E" w:rsidR="006E5134" w:rsidRPr="00A0726E" w:rsidRDefault="006E5134" w:rsidP="00786518">
      <w:pPr>
        <w:pStyle w:val="Naslov2"/>
        <w:jc w:val="center"/>
        <w:rPr>
          <w:i w:val="0"/>
          <w:color w:val="000000"/>
          <w:sz w:val="20"/>
          <w:szCs w:val="20"/>
        </w:rPr>
      </w:pPr>
      <w:r w:rsidRPr="00E045ED">
        <w:rPr>
          <w:i w:val="0"/>
          <w:color w:val="000000"/>
          <w:sz w:val="20"/>
          <w:szCs w:val="20"/>
        </w:rPr>
        <w:t xml:space="preserve">VI. </w:t>
      </w:r>
      <w:r w:rsidRPr="00A0726E">
        <w:rPr>
          <w:i w:val="0"/>
          <w:color w:val="000000"/>
          <w:sz w:val="20"/>
          <w:szCs w:val="20"/>
        </w:rPr>
        <w:t xml:space="preserve">PRAVICE IN OBVEZNOSTI </w:t>
      </w:r>
      <w:r w:rsidR="00596BF4" w:rsidRPr="00A0726E">
        <w:rPr>
          <w:i w:val="0"/>
          <w:color w:val="000000"/>
          <w:sz w:val="20"/>
          <w:szCs w:val="20"/>
        </w:rPr>
        <w:t>KONČNEGA PREJEMNIKA</w:t>
      </w:r>
    </w:p>
    <w:p w14:paraId="387FE145" w14:textId="77777777" w:rsidR="006E5134" w:rsidRPr="00A0726E" w:rsidRDefault="006E5134" w:rsidP="003A69A9">
      <w:pPr>
        <w:rPr>
          <w:rFonts w:cs="Arial"/>
          <w:color w:val="000000"/>
        </w:rPr>
      </w:pPr>
    </w:p>
    <w:p w14:paraId="1CF1EB83" w14:textId="77777777" w:rsidR="006E5134" w:rsidRPr="00A0726E" w:rsidRDefault="006E5134" w:rsidP="00023252">
      <w:pPr>
        <w:numPr>
          <w:ilvl w:val="0"/>
          <w:numId w:val="16"/>
        </w:numPr>
        <w:tabs>
          <w:tab w:val="clear" w:pos="720"/>
          <w:tab w:val="num" w:pos="0"/>
        </w:tabs>
        <w:ind w:left="426"/>
        <w:jc w:val="center"/>
        <w:rPr>
          <w:rFonts w:cs="Arial"/>
          <w:color w:val="000000"/>
        </w:rPr>
      </w:pPr>
      <w:r w:rsidRPr="00023252">
        <w:rPr>
          <w:rFonts w:cs="Arial"/>
          <w:color w:val="000000"/>
        </w:rPr>
        <w:t>člen</w:t>
      </w:r>
    </w:p>
    <w:p w14:paraId="07E4B318" w14:textId="56131B22" w:rsidR="006E5134" w:rsidRPr="00A0726E" w:rsidRDefault="006E5134" w:rsidP="003A69A9">
      <w:pPr>
        <w:jc w:val="center"/>
        <w:rPr>
          <w:rFonts w:cs="Arial"/>
          <w:color w:val="000000"/>
        </w:rPr>
      </w:pPr>
      <w:r w:rsidRPr="00A0726E">
        <w:rPr>
          <w:rFonts w:cs="Arial"/>
          <w:color w:val="000000"/>
        </w:rPr>
        <w:t xml:space="preserve">(obveznosti </w:t>
      </w:r>
      <w:r w:rsidR="00596BF4" w:rsidRPr="00A0726E">
        <w:rPr>
          <w:rFonts w:cs="Arial"/>
          <w:color w:val="000000"/>
        </w:rPr>
        <w:t>končnega prejemnika</w:t>
      </w:r>
      <w:r w:rsidRPr="00A0726E">
        <w:rPr>
          <w:rFonts w:cs="Arial"/>
          <w:color w:val="000000"/>
        </w:rPr>
        <w:t>)</w:t>
      </w:r>
    </w:p>
    <w:p w14:paraId="6BB76387" w14:textId="77777777" w:rsidR="004753EB" w:rsidRPr="00A0726E" w:rsidRDefault="004753EB" w:rsidP="003A69A9">
      <w:pPr>
        <w:rPr>
          <w:rFonts w:cs="Arial"/>
          <w:color w:val="000000"/>
        </w:rPr>
      </w:pPr>
    </w:p>
    <w:p w14:paraId="75721AA4" w14:textId="3604CA2F" w:rsidR="00D45EFB" w:rsidRPr="00A0726E" w:rsidRDefault="00596BF4" w:rsidP="00D45EFB">
      <w:pPr>
        <w:widowControl w:val="0"/>
        <w:spacing w:line="276" w:lineRule="auto"/>
        <w:jc w:val="both"/>
        <w:rPr>
          <w:rFonts w:eastAsia="Calibri" w:cs="Arial"/>
          <w:snapToGrid w:val="0"/>
          <w:color w:val="000000"/>
          <w:lang w:eastAsia="en-US"/>
        </w:rPr>
      </w:pPr>
      <w:r w:rsidRPr="00A0726E">
        <w:rPr>
          <w:rFonts w:cs="Arial"/>
          <w:color w:val="000000"/>
        </w:rPr>
        <w:t>Končni prejemnik</w:t>
      </w:r>
      <w:r w:rsidR="00D45EFB" w:rsidRPr="00A0726E">
        <w:rPr>
          <w:rFonts w:eastAsia="Calibri" w:cs="Arial"/>
          <w:snapToGrid w:val="0"/>
          <w:color w:val="000000"/>
          <w:lang w:eastAsia="en-US"/>
        </w:rPr>
        <w:t xml:space="preserve"> je odgovoren za pravilno, zakonito, gospodarno in učinkovito izvedbo </w:t>
      </w:r>
      <w:r w:rsidR="009F046D" w:rsidRPr="00A0726E">
        <w:rPr>
          <w:rFonts w:eastAsia="Calibri" w:cs="Arial"/>
          <w:snapToGrid w:val="0"/>
          <w:color w:val="000000"/>
          <w:lang w:eastAsia="en-US"/>
        </w:rPr>
        <w:t>projekta</w:t>
      </w:r>
      <w:r w:rsidR="00D45EFB" w:rsidRPr="00A0726E">
        <w:rPr>
          <w:rFonts w:eastAsia="Calibri" w:cs="Arial"/>
          <w:snapToGrid w:val="0"/>
          <w:color w:val="000000"/>
          <w:lang w:eastAsia="en-US"/>
        </w:rPr>
        <w:t>, ki je predmet te pogodbe.</w:t>
      </w:r>
    </w:p>
    <w:p w14:paraId="3574F54C" w14:textId="77777777" w:rsidR="00D45EFB" w:rsidRPr="00A0726E" w:rsidRDefault="00D45EFB" w:rsidP="00D45EFB">
      <w:pPr>
        <w:widowControl w:val="0"/>
        <w:spacing w:line="276" w:lineRule="auto"/>
        <w:jc w:val="both"/>
        <w:rPr>
          <w:rFonts w:eastAsia="Calibri" w:cs="Arial"/>
          <w:snapToGrid w:val="0"/>
          <w:color w:val="000000"/>
          <w:lang w:eastAsia="en-US"/>
        </w:rPr>
      </w:pPr>
    </w:p>
    <w:p w14:paraId="62F337DA" w14:textId="70CD36F3" w:rsidR="00D45EFB" w:rsidRPr="00A0726E" w:rsidRDefault="00596BF4" w:rsidP="00D45EFB">
      <w:pPr>
        <w:widowControl w:val="0"/>
        <w:spacing w:line="276" w:lineRule="auto"/>
        <w:jc w:val="both"/>
        <w:rPr>
          <w:rFonts w:eastAsia="Calibri" w:cs="Arial"/>
          <w:snapToGrid w:val="0"/>
          <w:color w:val="000000"/>
          <w:lang w:eastAsia="en-US"/>
        </w:rPr>
      </w:pPr>
      <w:r w:rsidRPr="00A0726E">
        <w:rPr>
          <w:rFonts w:cs="Arial"/>
          <w:color w:val="000000"/>
        </w:rPr>
        <w:t>Končni prejemnik</w:t>
      </w:r>
      <w:r w:rsidR="00D45EFB" w:rsidRPr="00A0726E">
        <w:rPr>
          <w:rFonts w:eastAsia="Calibri" w:cs="Arial"/>
          <w:snapToGrid w:val="0"/>
          <w:color w:val="000000"/>
          <w:lang w:eastAsia="en-US"/>
        </w:rPr>
        <w:t xml:space="preserve"> zagotavlja, da:</w:t>
      </w:r>
    </w:p>
    <w:p w14:paraId="27B29ED5" w14:textId="77777777" w:rsidR="00D45EFB" w:rsidRPr="00824263"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je ministrstvo seznanil z vsemi dejstvi in podatki, ki so mu bili znani ali bi mu morali biti znani in ki bi lahko vplivali na odločitev ministrstva o sklenitvi te pogodbe ter da so vsi podatki, ki jih je posredoval ministrstvu v zvezi s to pogodbo resnični in popolni tudi v času njene sklenitve,</w:t>
      </w:r>
    </w:p>
    <w:p w14:paraId="0A8415CB" w14:textId="181BCA4F" w:rsidR="00D45EFB" w:rsidRPr="008B19A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je pooblaščen s strani konzorcijskih partnerjev za podpis in izvajanje te pogodbe ter ima z njimi urejene pogodbene odnose, vključno </w:t>
      </w:r>
      <w:r w:rsidR="004967E8" w:rsidRPr="68137342">
        <w:rPr>
          <w:rFonts w:ascii="Arial" w:hAnsi="Arial" w:cs="Arial"/>
          <w:color w:val="000000" w:themeColor="text1"/>
        </w:rPr>
        <w:t>s</w:t>
      </w:r>
      <w:r w:rsidR="00E725D2" w:rsidRPr="68137342">
        <w:rPr>
          <w:rFonts w:ascii="Arial" w:hAnsi="Arial" w:cs="Arial"/>
          <w:color w:val="000000" w:themeColor="text1"/>
        </w:rPr>
        <w:t xml:space="preserve"> solidarno</w:t>
      </w:r>
      <w:r w:rsidRPr="68137342">
        <w:rPr>
          <w:rFonts w:ascii="Arial" w:hAnsi="Arial" w:cs="Arial"/>
          <w:color w:val="000000" w:themeColor="text1"/>
        </w:rPr>
        <w:t xml:space="preserve"> odgovornost</w:t>
      </w:r>
      <w:r w:rsidR="00E725D2" w:rsidRPr="68137342">
        <w:rPr>
          <w:rFonts w:ascii="Arial" w:hAnsi="Arial" w:cs="Arial"/>
          <w:color w:val="000000" w:themeColor="text1"/>
        </w:rPr>
        <w:t xml:space="preserve">jo kot je opredeljena v </w:t>
      </w:r>
      <w:r w:rsidR="001B17AF">
        <w:rPr>
          <w:rFonts w:ascii="Arial" w:hAnsi="Arial" w:cs="Arial"/>
          <w:color w:val="000000" w:themeColor="text1"/>
        </w:rPr>
        <w:t>20</w:t>
      </w:r>
      <w:r w:rsidR="107FDECF" w:rsidRPr="5264D0C1">
        <w:rPr>
          <w:rFonts w:ascii="Arial" w:hAnsi="Arial" w:cs="Arial"/>
          <w:color w:val="000000" w:themeColor="text1"/>
        </w:rPr>
        <w:t>.</w:t>
      </w:r>
      <w:r w:rsidR="00E725D2" w:rsidRPr="5264D0C1">
        <w:rPr>
          <w:rFonts w:ascii="Arial" w:hAnsi="Arial" w:cs="Arial"/>
          <w:color w:val="000000" w:themeColor="text1"/>
        </w:rPr>
        <w:t xml:space="preserve"> </w:t>
      </w:r>
      <w:r w:rsidR="00E725D2" w:rsidRPr="5264D0C1">
        <w:rPr>
          <w:rFonts w:ascii="Arial" w:hAnsi="Arial" w:cs="Arial"/>
          <w:color w:val="FFFF00"/>
        </w:rPr>
        <w:t xml:space="preserve"> </w:t>
      </w:r>
      <w:r w:rsidR="00E725D2" w:rsidRPr="68137342">
        <w:rPr>
          <w:rFonts w:ascii="Arial" w:hAnsi="Arial" w:cs="Arial"/>
          <w:color w:val="000000" w:themeColor="text1"/>
        </w:rPr>
        <w:t xml:space="preserve">členu te pogodbe,  </w:t>
      </w:r>
    </w:p>
    <w:p w14:paraId="0844BA02" w14:textId="77777777" w:rsidR="00D45EFB" w:rsidRPr="00A95C51"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so pogodbo ter vse druge listine v zvezi s to pogodbo podpisale pooblaščene osebe,</w:t>
      </w:r>
    </w:p>
    <w:p w14:paraId="4FA0871D" w14:textId="77777777" w:rsidR="00D45EFB" w:rsidRPr="00401858" w:rsidRDefault="00D45EFB" w:rsidP="00D45EFB">
      <w:pPr>
        <w:widowControl w:val="0"/>
        <w:spacing w:line="276" w:lineRule="auto"/>
        <w:jc w:val="both"/>
        <w:rPr>
          <w:rFonts w:eastAsia="Calibri" w:cs="Arial"/>
          <w:snapToGrid w:val="0"/>
          <w:color w:val="000000"/>
          <w:lang w:eastAsia="en-US"/>
        </w:rPr>
      </w:pPr>
    </w:p>
    <w:p w14:paraId="5C6C39B4" w14:textId="7D2CF995" w:rsidR="00D45EFB" w:rsidRPr="00350231" w:rsidRDefault="00D45EFB" w:rsidP="00D45EFB">
      <w:pPr>
        <w:widowControl w:val="0"/>
        <w:spacing w:line="276" w:lineRule="auto"/>
        <w:jc w:val="both"/>
        <w:rPr>
          <w:rFonts w:eastAsia="Calibri" w:cs="Arial"/>
          <w:snapToGrid w:val="0"/>
          <w:color w:val="000000"/>
          <w:lang w:eastAsia="en-US"/>
        </w:rPr>
      </w:pPr>
      <w:r w:rsidRPr="00401858">
        <w:rPr>
          <w:rFonts w:eastAsia="Calibri" w:cs="Arial"/>
          <w:snapToGrid w:val="0"/>
          <w:color w:val="000000"/>
          <w:lang w:eastAsia="en-US"/>
        </w:rPr>
        <w:t xml:space="preserve">v </w:t>
      </w:r>
      <w:r w:rsidRPr="00824263">
        <w:rPr>
          <w:rFonts w:eastAsia="Calibri" w:cs="Arial"/>
          <w:snapToGrid w:val="0"/>
          <w:color w:val="000000"/>
          <w:lang w:eastAsia="en-US"/>
        </w:rPr>
        <w:t xml:space="preserve">nasprotnem primeru se to šteje kot </w:t>
      </w:r>
      <w:r w:rsidR="00874CF3" w:rsidRPr="00824263">
        <w:rPr>
          <w:rFonts w:eastAsia="Calibri" w:cs="Arial"/>
          <w:snapToGrid w:val="0"/>
          <w:color w:val="000000"/>
          <w:lang w:eastAsia="en-US"/>
        </w:rPr>
        <w:t xml:space="preserve"> bistvena </w:t>
      </w:r>
      <w:r w:rsidRPr="00824263">
        <w:rPr>
          <w:rFonts w:eastAsia="Calibri" w:cs="Arial"/>
          <w:snapToGrid w:val="0"/>
          <w:color w:val="000000"/>
          <w:lang w:eastAsia="en-US"/>
        </w:rPr>
        <w:t xml:space="preserve"> kršitev pogodbe o sofinanciranju in ministrstvo ravna skladno </w:t>
      </w:r>
      <w:r w:rsidR="156F6A6C" w:rsidRPr="00A628E5">
        <w:rPr>
          <w:rFonts w:eastAsia="Calibri" w:cs="Arial"/>
          <w:snapToGrid w:val="0"/>
          <w:color w:val="000000"/>
          <w:lang w:eastAsia="en-US"/>
        </w:rPr>
        <w:t>z</w:t>
      </w:r>
      <w:r w:rsidRPr="00A628E5">
        <w:rPr>
          <w:rFonts w:eastAsia="Calibri" w:cs="Arial"/>
          <w:snapToGrid w:val="0"/>
          <w:color w:val="000000"/>
          <w:lang w:eastAsia="en-US"/>
        </w:rPr>
        <w:t xml:space="preserve"> </w:t>
      </w:r>
      <w:r w:rsidRPr="00BE21FD">
        <w:rPr>
          <w:rFonts w:eastAsia="Calibri" w:cs="Arial"/>
          <w:snapToGrid w:val="0"/>
          <w:color w:val="000000"/>
          <w:lang w:eastAsia="en-US"/>
        </w:rPr>
        <w:t>1</w:t>
      </w:r>
      <w:r w:rsidR="001B17AF" w:rsidRPr="00BE21FD">
        <w:rPr>
          <w:rFonts w:eastAsia="Calibri" w:cs="Arial"/>
          <w:snapToGrid w:val="0"/>
          <w:color w:val="000000"/>
          <w:lang w:eastAsia="en-US"/>
        </w:rPr>
        <w:t>2</w:t>
      </w:r>
      <w:r w:rsidRPr="00BE21FD">
        <w:rPr>
          <w:rFonts w:eastAsia="Calibri" w:cs="Arial"/>
          <w:snapToGrid w:val="0"/>
          <w:color w:val="000000"/>
          <w:lang w:eastAsia="en-US"/>
        </w:rPr>
        <w:t>. členom</w:t>
      </w:r>
      <w:r w:rsidRPr="00824263">
        <w:rPr>
          <w:rFonts w:eastAsia="Calibri" w:cs="Arial"/>
          <w:snapToGrid w:val="0"/>
          <w:color w:val="000000"/>
          <w:lang w:eastAsia="en-US"/>
        </w:rPr>
        <w:t xml:space="preserve"> te pogodbe</w:t>
      </w:r>
      <w:r w:rsidRPr="00350231">
        <w:rPr>
          <w:rFonts w:eastAsia="Calibri" w:cs="Arial"/>
          <w:snapToGrid w:val="0"/>
          <w:color w:val="000000"/>
          <w:lang w:eastAsia="en-US"/>
        </w:rPr>
        <w:t>.</w:t>
      </w:r>
    </w:p>
    <w:p w14:paraId="3EEE83E2" w14:textId="77777777" w:rsidR="00D45EFB" w:rsidRPr="00CE4B44" w:rsidRDefault="00D45EFB" w:rsidP="00D45EFB">
      <w:pPr>
        <w:widowControl w:val="0"/>
        <w:spacing w:line="276" w:lineRule="auto"/>
        <w:jc w:val="both"/>
        <w:rPr>
          <w:rFonts w:eastAsia="Calibri" w:cs="Arial"/>
          <w:snapToGrid w:val="0"/>
          <w:color w:val="000000"/>
          <w:lang w:eastAsia="en-US"/>
        </w:rPr>
      </w:pPr>
    </w:p>
    <w:p w14:paraId="5F46589B" w14:textId="0BC20C3B" w:rsidR="00D45EFB" w:rsidRPr="00A95C51" w:rsidRDefault="00596BF4" w:rsidP="00D45EFB">
      <w:pPr>
        <w:pStyle w:val="Telobesedila2"/>
        <w:spacing w:after="0" w:line="240" w:lineRule="auto"/>
        <w:rPr>
          <w:rFonts w:cs="Arial"/>
          <w:color w:val="000000"/>
        </w:rPr>
      </w:pPr>
      <w:r w:rsidRPr="00531F1D">
        <w:rPr>
          <w:rFonts w:cs="Arial"/>
          <w:color w:val="000000"/>
        </w:rPr>
        <w:t>Končni prejemnik</w:t>
      </w:r>
      <w:r w:rsidR="00D45EFB" w:rsidRPr="00531F1D">
        <w:rPr>
          <w:rFonts w:cs="Arial"/>
          <w:color w:val="000000"/>
        </w:rPr>
        <w:t xml:space="preserve"> se zavezuje</w:t>
      </w:r>
      <w:r w:rsidR="00D45EFB" w:rsidRPr="00E045ED">
        <w:rPr>
          <w:rFonts w:cs="Arial"/>
          <w:color w:val="000000"/>
        </w:rPr>
        <w:t xml:space="preserve">, </w:t>
      </w:r>
      <w:r w:rsidR="006C0BF4">
        <w:rPr>
          <w:rFonts w:cs="Arial"/>
          <w:color w:val="000000"/>
        </w:rPr>
        <w:t>da</w:t>
      </w:r>
      <w:r w:rsidR="00D45EFB" w:rsidRPr="00A95C51">
        <w:rPr>
          <w:rFonts w:cs="Arial"/>
          <w:color w:val="000000"/>
        </w:rPr>
        <w:t xml:space="preserve">: </w:t>
      </w:r>
    </w:p>
    <w:p w14:paraId="28C2148B" w14:textId="5D592CC5" w:rsidR="00D45EFB"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spoštoval vso zakonodajo in pravila, ki veljajo za porabo sredstev </w:t>
      </w:r>
      <w:r w:rsidR="009F046D" w:rsidRPr="1FE14800">
        <w:rPr>
          <w:rFonts w:ascii="Arial" w:hAnsi="Arial" w:cs="Arial"/>
          <w:color w:val="000000" w:themeColor="text1"/>
        </w:rPr>
        <w:t>mehanizma za okrevanje in odpornost</w:t>
      </w:r>
      <w:r w:rsidRPr="1FE14800">
        <w:rPr>
          <w:rFonts w:ascii="Arial" w:hAnsi="Arial" w:cs="Arial"/>
          <w:color w:val="000000" w:themeColor="text1"/>
        </w:rPr>
        <w:t xml:space="preserve"> v Republiki Sloveniji,</w:t>
      </w:r>
    </w:p>
    <w:p w14:paraId="389AD0FE" w14:textId="2E5BE1F7" w:rsidR="00D45EFB" w:rsidRPr="00BF039D"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lastRenderedPageBreak/>
        <w:t>bo v roku 7</w:t>
      </w:r>
      <w:r w:rsidR="00B07438" w:rsidRPr="68137342">
        <w:rPr>
          <w:rFonts w:ascii="Arial" w:hAnsi="Arial" w:cs="Arial"/>
          <w:color w:val="000000" w:themeColor="text1"/>
        </w:rPr>
        <w:t xml:space="preserve"> (sedmih)</w:t>
      </w:r>
      <w:r w:rsidRPr="68137342">
        <w:rPr>
          <w:rFonts w:ascii="Arial" w:hAnsi="Arial" w:cs="Arial"/>
          <w:color w:val="000000" w:themeColor="text1"/>
        </w:rPr>
        <w:t xml:space="preserve"> dni od nastanka spremembe pri sebi</w:t>
      </w:r>
      <w:r w:rsidR="008A05E9" w:rsidRPr="68137342">
        <w:rPr>
          <w:rFonts w:ascii="Arial" w:hAnsi="Arial" w:cs="Arial"/>
          <w:color w:val="000000" w:themeColor="text1"/>
        </w:rPr>
        <w:t xml:space="preserve"> </w:t>
      </w:r>
      <w:r w:rsidR="00D91BB6" w:rsidRPr="68137342">
        <w:rPr>
          <w:rFonts w:ascii="Arial" w:hAnsi="Arial" w:cs="Arial"/>
          <w:color w:val="000000" w:themeColor="text1"/>
        </w:rPr>
        <w:t>oziroma</w:t>
      </w:r>
      <w:r w:rsidR="008A05E9" w:rsidRPr="68137342">
        <w:rPr>
          <w:rFonts w:ascii="Arial" w:hAnsi="Arial" w:cs="Arial"/>
          <w:color w:val="000000" w:themeColor="text1"/>
        </w:rPr>
        <w:t xml:space="preserve"> konzorcijskih partnerjih</w:t>
      </w:r>
      <w:r w:rsidRPr="68137342">
        <w:rPr>
          <w:rFonts w:ascii="Arial" w:hAnsi="Arial" w:cs="Arial"/>
          <w:color w:val="000000" w:themeColor="text1"/>
        </w:rPr>
        <w:t xml:space="preserve"> obvestil ministrstvo o vseh statusnih spremembah, kot so sprememba sedeža ali dejavnosti, sprememba pooblaščenih oseb, sprememba deleža ustanoviteljev nad 10% oziroma sprememba deležev, ki bi kakorkoli spremenile status </w:t>
      </w:r>
      <w:r w:rsidR="00596BF4" w:rsidRPr="68137342">
        <w:rPr>
          <w:rFonts w:cs="Arial"/>
          <w:color w:val="000000" w:themeColor="text1"/>
        </w:rPr>
        <w:t>končnega prejemnika</w:t>
      </w:r>
      <w:r w:rsidRPr="68137342">
        <w:rPr>
          <w:rFonts w:ascii="Arial" w:hAnsi="Arial" w:cs="Arial"/>
          <w:color w:val="000000" w:themeColor="text1"/>
        </w:rPr>
        <w:t xml:space="preserve">, </w:t>
      </w:r>
    </w:p>
    <w:p w14:paraId="26507877" w14:textId="677255BB" w:rsidR="00D45EFB" w:rsidRPr="00350231" w:rsidRDefault="00582106"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w:t>
      </w:r>
      <w:r w:rsidR="00D45EFB" w:rsidRPr="1FE14800">
        <w:rPr>
          <w:rFonts w:ascii="Arial" w:hAnsi="Arial" w:cs="Arial"/>
          <w:color w:val="000000" w:themeColor="text1"/>
        </w:rPr>
        <w:t>rezultat dokončane</w:t>
      </w:r>
      <w:r w:rsidR="009F046D" w:rsidRPr="1FE14800">
        <w:rPr>
          <w:rFonts w:ascii="Arial" w:hAnsi="Arial" w:cs="Arial"/>
          <w:color w:val="000000" w:themeColor="text1"/>
        </w:rPr>
        <w:t>ga</w:t>
      </w:r>
      <w:r w:rsidR="00D45EFB" w:rsidRPr="1FE14800">
        <w:rPr>
          <w:rFonts w:ascii="Arial" w:hAnsi="Arial" w:cs="Arial"/>
          <w:color w:val="000000" w:themeColor="text1"/>
        </w:rPr>
        <w:t xml:space="preserve"> </w:t>
      </w:r>
      <w:r w:rsidR="009F046D" w:rsidRPr="1FE14800">
        <w:rPr>
          <w:rFonts w:ascii="Arial" w:hAnsi="Arial" w:cs="Arial"/>
          <w:color w:val="000000" w:themeColor="text1"/>
        </w:rPr>
        <w:t xml:space="preserve">projekta </w:t>
      </w:r>
      <w:r w:rsidR="00D45EFB" w:rsidRPr="1FE14800">
        <w:rPr>
          <w:rFonts w:ascii="Arial" w:hAnsi="Arial" w:cs="Arial"/>
          <w:color w:val="000000" w:themeColor="text1"/>
        </w:rPr>
        <w:t>uporabljal v skladu z namenom sofinanciranja,</w:t>
      </w:r>
    </w:p>
    <w:p w14:paraId="782A3F0D" w14:textId="678E564D" w:rsidR="00D45EF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obveznosti, ki jih prevzema s to pogodbo, izpolnjeval v skladu z določili in sestavnimi deli te pogodbe in javnega razpisa </w:t>
      </w:r>
      <w:r w:rsidR="00D10882" w:rsidRPr="68137342">
        <w:rPr>
          <w:rFonts w:ascii="Arial" w:hAnsi="Arial" w:cs="Arial"/>
          <w:color w:val="000000" w:themeColor="text1"/>
        </w:rPr>
        <w:t>t</w:t>
      </w:r>
      <w:r w:rsidRPr="68137342">
        <w:rPr>
          <w:rFonts w:ascii="Arial" w:hAnsi="Arial" w:cs="Arial"/>
          <w:color w:val="000000" w:themeColor="text1"/>
        </w:rPr>
        <w:t xml:space="preserve">er aktivnosti </w:t>
      </w:r>
      <w:r w:rsidR="009F046D" w:rsidRPr="68137342">
        <w:rPr>
          <w:rFonts w:ascii="Arial" w:hAnsi="Arial" w:cs="Arial"/>
          <w:color w:val="000000" w:themeColor="text1"/>
        </w:rPr>
        <w:t xml:space="preserve">projekta </w:t>
      </w:r>
      <w:r w:rsidRPr="68137342">
        <w:rPr>
          <w:rFonts w:ascii="Arial" w:hAnsi="Arial" w:cs="Arial"/>
          <w:color w:val="000000" w:themeColor="text1"/>
        </w:rPr>
        <w:t>izvedel strokovno in vestno</w:t>
      </w:r>
      <w:r w:rsidR="00374470" w:rsidRPr="68137342">
        <w:rPr>
          <w:rFonts w:ascii="Arial" w:hAnsi="Arial" w:cs="Arial"/>
          <w:color w:val="000000" w:themeColor="text1"/>
        </w:rPr>
        <w:t xml:space="preserve"> ter v določenih rokih</w:t>
      </w:r>
      <w:r w:rsidRPr="68137342">
        <w:rPr>
          <w:rFonts w:ascii="Arial" w:hAnsi="Arial" w:cs="Arial"/>
          <w:color w:val="000000" w:themeColor="text1"/>
        </w:rPr>
        <w:t>,</w:t>
      </w:r>
    </w:p>
    <w:p w14:paraId="07C1BD0D" w14:textId="77777777" w:rsidR="00374470" w:rsidRPr="00D10882" w:rsidRDefault="00374470"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predložil </w:t>
      </w:r>
      <w:r w:rsidR="007E67F8" w:rsidRPr="68137342">
        <w:rPr>
          <w:rFonts w:ascii="Arial" w:hAnsi="Arial" w:cs="Arial"/>
          <w:color w:val="000000" w:themeColor="text1"/>
        </w:rPr>
        <w:t xml:space="preserve">vloge </w:t>
      </w:r>
      <w:r w:rsidR="00507A4E" w:rsidRPr="68137342">
        <w:rPr>
          <w:rFonts w:ascii="Arial" w:hAnsi="Arial" w:cs="Arial"/>
          <w:color w:val="000000" w:themeColor="text1"/>
        </w:rPr>
        <w:t xml:space="preserve">za izplačilo z </w:t>
      </w:r>
      <w:r w:rsidRPr="68137342">
        <w:rPr>
          <w:rFonts w:ascii="Arial" w:hAnsi="Arial" w:cs="Arial"/>
          <w:color w:val="000000" w:themeColor="text1"/>
        </w:rPr>
        <w:t>dokazil</w:t>
      </w:r>
      <w:r w:rsidR="00507A4E" w:rsidRPr="68137342">
        <w:rPr>
          <w:rFonts w:ascii="Arial" w:hAnsi="Arial" w:cs="Arial"/>
          <w:color w:val="000000" w:themeColor="text1"/>
        </w:rPr>
        <w:t>i</w:t>
      </w:r>
      <w:r w:rsidRPr="68137342">
        <w:rPr>
          <w:rFonts w:ascii="Arial" w:hAnsi="Arial" w:cs="Arial"/>
          <w:color w:val="000000" w:themeColor="text1"/>
        </w:rPr>
        <w:t xml:space="preserve"> o upravičenosti stroškov v</w:t>
      </w:r>
      <w:r w:rsidR="00507A4E" w:rsidRPr="68137342">
        <w:rPr>
          <w:rFonts w:ascii="Arial" w:hAnsi="Arial" w:cs="Arial"/>
          <w:color w:val="000000" w:themeColor="text1"/>
        </w:rPr>
        <w:t xml:space="preserve"> določenih rokih</w:t>
      </w:r>
      <w:r w:rsidR="00762CC8" w:rsidRPr="68137342">
        <w:rPr>
          <w:rFonts w:ascii="Arial" w:hAnsi="Arial" w:cs="Arial"/>
          <w:color w:val="000000" w:themeColor="text1"/>
        </w:rPr>
        <w:t>,</w:t>
      </w:r>
      <w:r w:rsidR="00B75221" w:rsidRPr="68137342">
        <w:rPr>
          <w:rFonts w:ascii="Arial" w:hAnsi="Arial" w:cs="Arial"/>
          <w:color w:val="000000" w:themeColor="text1"/>
        </w:rPr>
        <w:t xml:space="preserve"> </w:t>
      </w:r>
    </w:p>
    <w:p w14:paraId="2E7E61C8" w14:textId="5A91B0CC" w:rsidR="00D45EFB" w:rsidRPr="008B19A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sredstva, pridobljena po tej pogodbi, porabil namensko in izključno v skladu </w:t>
      </w:r>
      <w:r w:rsidR="00D91BB6" w:rsidRPr="68137342">
        <w:rPr>
          <w:rFonts w:ascii="Arial" w:hAnsi="Arial" w:cs="Arial"/>
          <w:color w:val="000000" w:themeColor="text1"/>
        </w:rPr>
        <w:t xml:space="preserve">z </w:t>
      </w:r>
      <w:r w:rsidRPr="68137342">
        <w:rPr>
          <w:rFonts w:ascii="Arial" w:hAnsi="Arial" w:cs="Arial"/>
          <w:color w:val="000000" w:themeColor="text1"/>
        </w:rPr>
        <w:t>javn</w:t>
      </w:r>
      <w:r w:rsidR="00D91BB6" w:rsidRPr="68137342">
        <w:rPr>
          <w:rFonts w:ascii="Arial" w:hAnsi="Arial" w:cs="Arial"/>
          <w:color w:val="000000" w:themeColor="text1"/>
        </w:rPr>
        <w:t>i</w:t>
      </w:r>
      <w:r w:rsidRPr="68137342">
        <w:rPr>
          <w:rFonts w:ascii="Arial" w:hAnsi="Arial" w:cs="Arial"/>
          <w:color w:val="000000" w:themeColor="text1"/>
        </w:rPr>
        <w:t>m razpis</w:t>
      </w:r>
      <w:r w:rsidR="00D91BB6" w:rsidRPr="68137342">
        <w:rPr>
          <w:rFonts w:ascii="Arial" w:hAnsi="Arial" w:cs="Arial"/>
          <w:color w:val="000000" w:themeColor="text1"/>
        </w:rPr>
        <w:t>om</w:t>
      </w:r>
      <w:r w:rsidR="000A162A" w:rsidRPr="68137342">
        <w:rPr>
          <w:rFonts w:ascii="Arial" w:hAnsi="Arial" w:cs="Arial"/>
          <w:color w:val="000000" w:themeColor="text1"/>
        </w:rPr>
        <w:t>,</w:t>
      </w:r>
      <w:r w:rsidR="0006277C" w:rsidRPr="68137342">
        <w:rPr>
          <w:rFonts w:ascii="Arial" w:hAnsi="Arial" w:cs="Arial"/>
          <w:color w:val="000000" w:themeColor="text1"/>
        </w:rPr>
        <w:t xml:space="preserve"> </w:t>
      </w:r>
      <w:r w:rsidR="000A162A" w:rsidRPr="68137342">
        <w:rPr>
          <w:rFonts w:ascii="Arial" w:hAnsi="Arial" w:cs="Arial"/>
          <w:color w:val="000000" w:themeColor="text1"/>
        </w:rPr>
        <w:t>razpisn</w:t>
      </w:r>
      <w:r w:rsidR="00D91BB6" w:rsidRPr="68137342">
        <w:rPr>
          <w:rFonts w:ascii="Arial" w:hAnsi="Arial" w:cs="Arial"/>
          <w:color w:val="000000" w:themeColor="text1"/>
        </w:rPr>
        <w:t>o</w:t>
      </w:r>
      <w:r w:rsidR="000A162A" w:rsidRPr="68137342">
        <w:rPr>
          <w:rFonts w:ascii="Arial" w:hAnsi="Arial" w:cs="Arial"/>
          <w:color w:val="000000" w:themeColor="text1"/>
        </w:rPr>
        <w:t xml:space="preserve"> dokumentacij</w:t>
      </w:r>
      <w:r w:rsidR="00D91BB6" w:rsidRPr="68137342">
        <w:rPr>
          <w:rFonts w:ascii="Arial" w:hAnsi="Arial" w:cs="Arial"/>
          <w:color w:val="000000" w:themeColor="text1"/>
        </w:rPr>
        <w:t>o</w:t>
      </w:r>
      <w:r w:rsidR="000A162A" w:rsidRPr="68137342">
        <w:rPr>
          <w:rFonts w:ascii="Arial" w:hAnsi="Arial" w:cs="Arial"/>
          <w:color w:val="000000" w:themeColor="text1"/>
        </w:rPr>
        <w:t xml:space="preserve"> </w:t>
      </w:r>
      <w:r w:rsidRPr="68137342">
        <w:rPr>
          <w:rFonts w:ascii="Arial" w:hAnsi="Arial" w:cs="Arial"/>
          <w:color w:val="000000" w:themeColor="text1"/>
        </w:rPr>
        <w:t>in t</w:t>
      </w:r>
      <w:r w:rsidR="008A05E9" w:rsidRPr="68137342">
        <w:rPr>
          <w:rFonts w:ascii="Arial" w:hAnsi="Arial" w:cs="Arial"/>
          <w:color w:val="000000" w:themeColor="text1"/>
        </w:rPr>
        <w:t>o</w:t>
      </w:r>
      <w:r w:rsidRPr="68137342">
        <w:rPr>
          <w:rFonts w:ascii="Arial" w:hAnsi="Arial" w:cs="Arial"/>
          <w:color w:val="000000" w:themeColor="text1"/>
        </w:rPr>
        <w:t xml:space="preserve"> pogodb</w:t>
      </w:r>
      <w:r w:rsidR="008A05E9" w:rsidRPr="68137342">
        <w:rPr>
          <w:rFonts w:ascii="Arial" w:hAnsi="Arial" w:cs="Arial"/>
          <w:color w:val="000000" w:themeColor="text1"/>
        </w:rPr>
        <w:t>o</w:t>
      </w:r>
      <w:r w:rsidRPr="68137342">
        <w:rPr>
          <w:rFonts w:ascii="Arial" w:hAnsi="Arial" w:cs="Arial"/>
          <w:color w:val="000000" w:themeColor="text1"/>
        </w:rPr>
        <w:t xml:space="preserve"> ter izključno za izvajanje </w:t>
      </w:r>
      <w:r w:rsidR="007E67F8" w:rsidRPr="68137342">
        <w:rPr>
          <w:rFonts w:ascii="Arial" w:hAnsi="Arial" w:cs="Arial"/>
          <w:color w:val="000000" w:themeColor="text1"/>
        </w:rPr>
        <w:t>projekta</w:t>
      </w:r>
      <w:r w:rsidRPr="68137342">
        <w:rPr>
          <w:rFonts w:ascii="Arial" w:hAnsi="Arial" w:cs="Arial"/>
          <w:color w:val="000000" w:themeColor="text1"/>
        </w:rPr>
        <w:t>, katere</w:t>
      </w:r>
      <w:r w:rsidR="007E67F8" w:rsidRPr="68137342">
        <w:rPr>
          <w:rFonts w:ascii="Arial" w:hAnsi="Arial" w:cs="Arial"/>
          <w:color w:val="000000" w:themeColor="text1"/>
        </w:rPr>
        <w:t>ga</w:t>
      </w:r>
      <w:r w:rsidRPr="68137342">
        <w:rPr>
          <w:rFonts w:ascii="Arial" w:hAnsi="Arial" w:cs="Arial"/>
          <w:color w:val="000000" w:themeColor="text1"/>
        </w:rPr>
        <w:t xml:space="preserve"> sofinanciranje je predmet te pogodbe,</w:t>
      </w:r>
    </w:p>
    <w:p w14:paraId="417A0920" w14:textId="77777777" w:rsidR="00D45EFB" w:rsidRPr="008B19AB"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ministrstvo seznanil z vsemi dejstvi in podatki tekom izvajanja </w:t>
      </w:r>
      <w:r w:rsidR="007E67F8" w:rsidRPr="68137342">
        <w:rPr>
          <w:rFonts w:ascii="Arial" w:hAnsi="Arial" w:cs="Arial"/>
          <w:color w:val="000000" w:themeColor="text1"/>
        </w:rPr>
        <w:t>projekta</w:t>
      </w:r>
      <w:r w:rsidRPr="68137342">
        <w:rPr>
          <w:rFonts w:ascii="Arial" w:hAnsi="Arial" w:cs="Arial"/>
          <w:color w:val="000000" w:themeColor="text1"/>
        </w:rPr>
        <w:t xml:space="preserve">, ki bodo resnični in popolni, </w:t>
      </w:r>
    </w:p>
    <w:p w14:paraId="01BCF7CE" w14:textId="5CF60FAE" w:rsidR="00FE7A07" w:rsidRPr="00FE7A07"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bo pri porabi teh sredstev upošteval zakon, ki ureja javno naročanje</w:t>
      </w:r>
      <w:r w:rsidR="00E8468B" w:rsidRPr="68137342">
        <w:rPr>
          <w:rFonts w:ascii="Arial" w:hAnsi="Arial" w:cs="Arial"/>
          <w:color w:val="000000" w:themeColor="text1"/>
        </w:rPr>
        <w:t>.</w:t>
      </w:r>
      <w:r w:rsidR="00E911AB" w:rsidRPr="68137342">
        <w:rPr>
          <w:rFonts w:ascii="Arial" w:hAnsi="Arial" w:cs="Arial"/>
          <w:color w:val="000000" w:themeColor="text1"/>
        </w:rPr>
        <w:t xml:space="preserve"> </w:t>
      </w:r>
      <w:r w:rsidR="00E8468B" w:rsidRPr="68137342">
        <w:rPr>
          <w:rFonts w:ascii="Arial" w:hAnsi="Arial" w:cs="Arial"/>
          <w:color w:val="000000" w:themeColor="text1"/>
        </w:rPr>
        <w:t>V</w:t>
      </w:r>
      <w:r w:rsidRPr="68137342">
        <w:rPr>
          <w:rFonts w:ascii="Arial" w:hAnsi="Arial" w:cs="Arial"/>
          <w:color w:val="000000" w:themeColor="text1"/>
        </w:rPr>
        <w:t xml:space="preserve"> primeru naročil </w:t>
      </w:r>
      <w:r w:rsidR="00596BF4" w:rsidRPr="68137342">
        <w:rPr>
          <w:rFonts w:ascii="Arial" w:hAnsi="Arial" w:cs="Arial"/>
          <w:color w:val="000000" w:themeColor="text1"/>
        </w:rPr>
        <w:t>končnega prejemnika</w:t>
      </w:r>
      <w:r w:rsidRPr="68137342">
        <w:rPr>
          <w:rFonts w:ascii="Arial" w:hAnsi="Arial" w:cs="Arial"/>
          <w:color w:val="000000" w:themeColor="text1"/>
        </w:rPr>
        <w:t>, ki ni naročnik po zakonu, ki ureja javno naročanje</w:t>
      </w:r>
      <w:r w:rsidR="00E911AB" w:rsidRPr="68137342">
        <w:rPr>
          <w:rFonts w:ascii="Arial" w:hAnsi="Arial" w:cs="Arial"/>
          <w:color w:val="000000" w:themeColor="text1"/>
        </w:rPr>
        <w:t xml:space="preserve"> ali k temu ni zavezan po  javnem razpisu</w:t>
      </w:r>
      <w:r w:rsidR="00596BF4" w:rsidRPr="68137342">
        <w:rPr>
          <w:rFonts w:ascii="Arial" w:hAnsi="Arial" w:cs="Arial"/>
          <w:color w:val="000000" w:themeColor="text1"/>
        </w:rPr>
        <w:t>,</w:t>
      </w:r>
      <w:r w:rsidRPr="68137342">
        <w:rPr>
          <w:rFonts w:ascii="Arial" w:hAnsi="Arial" w:cs="Arial"/>
          <w:color w:val="000000" w:themeColor="text1"/>
        </w:rPr>
        <w:t xml:space="preserve"> pa se </w:t>
      </w:r>
      <w:r w:rsidR="00596BF4" w:rsidRPr="68137342">
        <w:rPr>
          <w:rFonts w:ascii="Arial" w:hAnsi="Arial" w:cs="Arial"/>
          <w:color w:val="000000" w:themeColor="text1"/>
        </w:rPr>
        <w:t>končni prejemnik</w:t>
      </w:r>
      <w:r w:rsidRPr="68137342">
        <w:rPr>
          <w:rFonts w:ascii="Arial" w:hAnsi="Arial" w:cs="Arial"/>
          <w:color w:val="000000" w:themeColor="text1"/>
        </w:rPr>
        <w:t xml:space="preserve"> zavezuje, da bo pri naročanju blaga, storitev</w:t>
      </w:r>
      <w:r w:rsidR="00BF7D0E" w:rsidRPr="68137342">
        <w:rPr>
          <w:rFonts w:ascii="Arial" w:hAnsi="Arial" w:cs="Arial"/>
          <w:color w:val="000000" w:themeColor="text1"/>
        </w:rPr>
        <w:t xml:space="preserve"> </w:t>
      </w:r>
      <w:r w:rsidRPr="68137342">
        <w:rPr>
          <w:rFonts w:ascii="Arial" w:hAnsi="Arial" w:cs="Arial"/>
          <w:color w:val="000000" w:themeColor="text1"/>
        </w:rPr>
        <w:t xml:space="preserve">spoštoval načela </w:t>
      </w:r>
      <w:r w:rsidR="00B809C6" w:rsidRPr="68137342">
        <w:rPr>
          <w:rFonts w:ascii="Arial" w:hAnsi="Arial" w:cs="Arial"/>
          <w:color w:val="000000" w:themeColor="text1"/>
        </w:rPr>
        <w:t xml:space="preserve">gospodarnosti, učinkovitosti in uspešnosti </w:t>
      </w:r>
      <w:r w:rsidRPr="68137342">
        <w:rPr>
          <w:rFonts w:ascii="Arial" w:hAnsi="Arial" w:cs="Arial"/>
          <w:color w:val="000000" w:themeColor="text1"/>
        </w:rPr>
        <w:t>javnega naročanja</w:t>
      </w:r>
      <w:r w:rsidRPr="00864305">
        <w:rPr>
          <w:rFonts w:ascii="Arial" w:hAnsi="Arial" w:cs="Arial"/>
          <w:color w:val="000000" w:themeColor="text1"/>
        </w:rPr>
        <w:t>,</w:t>
      </w:r>
      <w:r w:rsidRPr="68137342">
        <w:rPr>
          <w:rFonts w:ascii="Arial" w:hAnsi="Arial" w:cs="Arial"/>
          <w:color w:val="000000" w:themeColor="text1"/>
        </w:rPr>
        <w:t xml:space="preserve"> kadar je vrednost </w:t>
      </w:r>
      <w:r w:rsidR="00E911AB" w:rsidRPr="68137342">
        <w:rPr>
          <w:rFonts w:ascii="Arial" w:hAnsi="Arial" w:cs="Arial"/>
          <w:color w:val="000000" w:themeColor="text1"/>
        </w:rPr>
        <w:t xml:space="preserve">naročila </w:t>
      </w:r>
      <w:r w:rsidRPr="68137342">
        <w:rPr>
          <w:rFonts w:ascii="Arial" w:hAnsi="Arial" w:cs="Arial"/>
          <w:color w:val="000000" w:themeColor="text1"/>
        </w:rPr>
        <w:t xml:space="preserve">brez DDV enaka ali višja od </w:t>
      </w:r>
      <w:r w:rsidR="00866ED1" w:rsidRPr="68137342">
        <w:rPr>
          <w:rFonts w:ascii="Arial" w:hAnsi="Arial" w:cs="Arial"/>
          <w:color w:val="000000" w:themeColor="text1"/>
        </w:rPr>
        <w:t>10</w:t>
      </w:r>
      <w:r w:rsidRPr="68137342">
        <w:rPr>
          <w:rFonts w:ascii="Arial" w:hAnsi="Arial" w:cs="Arial"/>
          <w:color w:val="000000" w:themeColor="text1"/>
        </w:rPr>
        <w:t>.000 EUR</w:t>
      </w:r>
      <w:r w:rsidR="00E4293D" w:rsidRPr="00E4293D">
        <w:t xml:space="preserve"> </w:t>
      </w:r>
      <w:r w:rsidR="00E4293D" w:rsidRPr="00E4293D">
        <w:rPr>
          <w:rFonts w:ascii="Arial" w:hAnsi="Arial" w:cs="Arial"/>
          <w:color w:val="000000" w:themeColor="text1"/>
        </w:rPr>
        <w:t xml:space="preserve">v skladu </w:t>
      </w:r>
      <w:r w:rsidR="00E4293D" w:rsidRPr="001B17AF">
        <w:rPr>
          <w:rFonts w:ascii="Arial" w:hAnsi="Arial" w:cs="Arial"/>
          <w:color w:val="000000" w:themeColor="text1"/>
        </w:rPr>
        <w:t>s 4. členom te</w:t>
      </w:r>
      <w:r w:rsidR="00E4293D" w:rsidRPr="00E4293D">
        <w:rPr>
          <w:rFonts w:ascii="Arial" w:hAnsi="Arial" w:cs="Arial"/>
          <w:color w:val="000000" w:themeColor="text1"/>
        </w:rPr>
        <w:t xml:space="preserve"> pogodbe</w:t>
      </w:r>
      <w:r w:rsidRPr="68137342">
        <w:rPr>
          <w:rFonts w:ascii="Arial" w:hAnsi="Arial" w:cs="Arial"/>
          <w:color w:val="000000" w:themeColor="text1"/>
        </w:rPr>
        <w:t>,</w:t>
      </w:r>
    </w:p>
    <w:p w14:paraId="497B51E2" w14:textId="6747553E" w:rsidR="00D45EFB" w:rsidRPr="00CD652A"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vzpostavil ločeno računovodsko spremljanje izdatkov </w:t>
      </w:r>
      <w:r w:rsidR="007E67F8" w:rsidRPr="1FE14800">
        <w:rPr>
          <w:rFonts w:ascii="Arial" w:hAnsi="Arial" w:cs="Arial"/>
          <w:color w:val="000000" w:themeColor="text1"/>
        </w:rPr>
        <w:t xml:space="preserve">projekta </w:t>
      </w:r>
      <w:r w:rsidRPr="1FE14800">
        <w:rPr>
          <w:rFonts w:ascii="Arial" w:hAnsi="Arial" w:cs="Arial"/>
          <w:color w:val="000000" w:themeColor="text1"/>
        </w:rPr>
        <w:t xml:space="preserve">na posebnem stroškovnem mestu ali ustrezno računovodsko kodo za vse transakcije v zvezi </w:t>
      </w:r>
      <w:r w:rsidR="005D648E" w:rsidRPr="1FE14800">
        <w:rPr>
          <w:rFonts w:ascii="Arial" w:hAnsi="Arial" w:cs="Arial"/>
          <w:color w:val="000000" w:themeColor="text1"/>
        </w:rPr>
        <w:t>s projektom</w:t>
      </w:r>
      <w:r w:rsidRPr="1FE14800">
        <w:rPr>
          <w:rFonts w:ascii="Arial" w:hAnsi="Arial" w:cs="Arial"/>
          <w:color w:val="000000" w:themeColor="text1"/>
        </w:rPr>
        <w:t xml:space="preserve"> in za vsak </w:t>
      </w:r>
      <w:r w:rsidR="005D648E" w:rsidRPr="1FE14800">
        <w:rPr>
          <w:rFonts w:ascii="Arial" w:hAnsi="Arial" w:cs="Arial"/>
          <w:color w:val="000000" w:themeColor="text1"/>
        </w:rPr>
        <w:t xml:space="preserve">projekt </w:t>
      </w:r>
      <w:r w:rsidRPr="1FE14800">
        <w:rPr>
          <w:rFonts w:ascii="Arial" w:hAnsi="Arial" w:cs="Arial"/>
          <w:color w:val="000000" w:themeColor="text1"/>
        </w:rPr>
        <w:t xml:space="preserve">posebej, tako da je v vsakem trenutku zagotovljen pregled nad namensko porabo sredstev; navedeno ne velja za poenostavljene oblike nepovratnih sredstev in vračljive podpore, za katere pa bo </w:t>
      </w:r>
      <w:r w:rsidR="00596BF4" w:rsidRPr="1FE14800">
        <w:rPr>
          <w:rFonts w:ascii="Arial" w:hAnsi="Arial" w:cs="Arial"/>
          <w:color w:val="000000" w:themeColor="text1"/>
        </w:rPr>
        <w:t>končni prejemnik</w:t>
      </w:r>
      <w:r w:rsidRPr="1FE14800">
        <w:rPr>
          <w:rFonts w:ascii="Arial" w:hAnsi="Arial" w:cs="Arial"/>
          <w:color w:val="000000" w:themeColor="text1"/>
        </w:rPr>
        <w:t xml:space="preserve"> dolžan</w:t>
      </w:r>
      <w:r w:rsidR="001E4992" w:rsidRPr="1FE14800">
        <w:rPr>
          <w:rFonts w:ascii="Arial" w:hAnsi="Arial" w:cs="Arial"/>
          <w:color w:val="000000" w:themeColor="text1"/>
        </w:rPr>
        <w:t xml:space="preserve"> </w:t>
      </w:r>
      <w:r w:rsidR="00E4057D" w:rsidRPr="1FE14800">
        <w:rPr>
          <w:rFonts w:ascii="Arial" w:hAnsi="Arial" w:cs="Arial"/>
          <w:color w:val="000000" w:themeColor="text1"/>
        </w:rPr>
        <w:t xml:space="preserve">na ločenem stroškovnem mestu (računovodski kodi) </w:t>
      </w:r>
      <w:r w:rsidR="00757A62" w:rsidRPr="1FE14800">
        <w:rPr>
          <w:rFonts w:ascii="Arial" w:hAnsi="Arial" w:cs="Arial"/>
          <w:color w:val="000000" w:themeColor="text1"/>
        </w:rPr>
        <w:t xml:space="preserve">projekta </w:t>
      </w:r>
      <w:r w:rsidR="00E4057D" w:rsidRPr="1FE14800">
        <w:rPr>
          <w:rFonts w:ascii="Arial" w:hAnsi="Arial" w:cs="Arial"/>
          <w:color w:val="000000" w:themeColor="text1"/>
        </w:rPr>
        <w:t>knjižiti le prihodke oziroma prilive, medtem ko stroškov (izdatkov), ki se nanašajo in poplačujejo iz prejetih sredstev, ni treb</w:t>
      </w:r>
      <w:r w:rsidR="00905697" w:rsidRPr="1FE14800">
        <w:rPr>
          <w:rFonts w:ascii="Arial" w:hAnsi="Arial" w:cs="Arial"/>
          <w:color w:val="000000" w:themeColor="text1"/>
        </w:rPr>
        <w:t>a</w:t>
      </w:r>
      <w:r w:rsidR="00E4057D" w:rsidRPr="1FE14800">
        <w:rPr>
          <w:rFonts w:ascii="Arial" w:hAnsi="Arial" w:cs="Arial"/>
          <w:color w:val="000000" w:themeColor="text1"/>
        </w:rPr>
        <w:t xml:space="preserve"> evidentirati na stroškovnem mestu (računovodski kodi) </w:t>
      </w:r>
      <w:r w:rsidR="005D648E" w:rsidRPr="1FE14800">
        <w:rPr>
          <w:rFonts w:ascii="Arial" w:hAnsi="Arial" w:cs="Arial"/>
          <w:color w:val="000000" w:themeColor="text1"/>
        </w:rPr>
        <w:t>projekta</w:t>
      </w:r>
      <w:r w:rsidRPr="1FE14800">
        <w:rPr>
          <w:rFonts w:ascii="Arial" w:hAnsi="Arial"/>
          <w:color w:val="000000" w:themeColor="text1"/>
        </w:rPr>
        <w:t>,</w:t>
      </w:r>
    </w:p>
    <w:p w14:paraId="1B011FDA" w14:textId="5E507998" w:rsidR="00D45EFB" w:rsidRPr="00FE55B1"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podatke o izvedbi </w:t>
      </w:r>
      <w:r w:rsidR="005D648E" w:rsidRPr="1FE14800">
        <w:rPr>
          <w:rFonts w:ascii="Arial" w:hAnsi="Arial" w:cs="Arial"/>
          <w:color w:val="000000" w:themeColor="text1"/>
        </w:rPr>
        <w:t xml:space="preserve">projekta </w:t>
      </w:r>
      <w:r w:rsidRPr="1FE14800">
        <w:rPr>
          <w:rFonts w:ascii="Arial" w:hAnsi="Arial" w:cs="Arial"/>
          <w:color w:val="000000" w:themeColor="text1"/>
        </w:rPr>
        <w:t xml:space="preserve">in rezultatih porabljenih sredstev zbiral in posredoval ministrstvu </w:t>
      </w:r>
      <w:r w:rsidR="003A4B98" w:rsidRPr="1FE14800">
        <w:rPr>
          <w:rFonts w:ascii="Arial" w:hAnsi="Arial" w:cs="Arial"/>
          <w:color w:val="000000" w:themeColor="text1"/>
        </w:rPr>
        <w:t xml:space="preserve">redno v okviru vlog za izplačilo in </w:t>
      </w:r>
      <w:r w:rsidRPr="1FE14800">
        <w:rPr>
          <w:rFonts w:ascii="Arial" w:hAnsi="Arial" w:cs="Arial"/>
          <w:color w:val="000000" w:themeColor="text1"/>
        </w:rPr>
        <w:t xml:space="preserve">preko informacijskega sistema </w:t>
      </w:r>
      <w:r w:rsidR="00001AAA" w:rsidRPr="1FE14800">
        <w:rPr>
          <w:rFonts w:ascii="Arial" w:hAnsi="Arial" w:cs="Arial"/>
          <w:color w:val="000000" w:themeColor="text1"/>
        </w:rPr>
        <w:t>koordinacijskega organa</w:t>
      </w:r>
      <w:r w:rsidRPr="1FE14800">
        <w:rPr>
          <w:rFonts w:ascii="Arial" w:hAnsi="Arial" w:cs="Arial"/>
          <w:color w:val="000000" w:themeColor="text1"/>
        </w:rPr>
        <w:t xml:space="preserve"> v skladu z določili te pogodbe in </w:t>
      </w:r>
      <w:r w:rsidR="0095342E" w:rsidRPr="1FE14800">
        <w:rPr>
          <w:rFonts w:ascii="Arial" w:hAnsi="Arial" w:cs="Arial"/>
          <w:color w:val="000000" w:themeColor="text1"/>
        </w:rPr>
        <w:t>veljavnimi smernicami, priročniki in ostalimi akti koordinacijskega organa iz 1. člena te pogodbe</w:t>
      </w:r>
      <w:r w:rsidRPr="1FE14800">
        <w:rPr>
          <w:rFonts w:ascii="Arial" w:hAnsi="Arial" w:cs="Arial"/>
          <w:color w:val="000000" w:themeColor="text1"/>
        </w:rPr>
        <w:t>,</w:t>
      </w:r>
    </w:p>
    <w:p w14:paraId="152FA306" w14:textId="77777777" w:rsidR="00D45EFB" w:rsidRPr="00FE55B1"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ne glede na prejšnjo alinejo na zahtevo ministrstva posredoval dodatna poročila o poteku aktivnosti in porabi sredstev po tej pogodbi oziroma bo na zahtevo ministrstva uporabljal drugačen način poročanja, </w:t>
      </w:r>
    </w:p>
    <w:p w14:paraId="5F8DD2D4" w14:textId="77777777" w:rsidR="00D45EFB" w:rsidRPr="00FE55B1" w:rsidRDefault="00D45EFB"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o morebitnih težavah pri izvajanju določil pogodbe pisno obvestil ministrstvo najkasneje v 7 </w:t>
      </w:r>
      <w:r w:rsidR="00B07438" w:rsidRPr="68137342">
        <w:rPr>
          <w:rFonts w:ascii="Arial" w:hAnsi="Arial" w:cs="Arial"/>
          <w:color w:val="000000" w:themeColor="text1"/>
        </w:rPr>
        <w:t xml:space="preserve">(sedmih) </w:t>
      </w:r>
      <w:r w:rsidRPr="68137342">
        <w:rPr>
          <w:rFonts w:ascii="Arial" w:hAnsi="Arial" w:cs="Arial"/>
          <w:color w:val="000000" w:themeColor="text1"/>
        </w:rPr>
        <w:t xml:space="preserve">dneh od njihovega nastanka, oziroma takoj, ko izve za ovire, ki bi vplivale na izvedbo </w:t>
      </w:r>
      <w:r w:rsidR="005D648E" w:rsidRPr="68137342">
        <w:rPr>
          <w:rFonts w:ascii="Arial" w:hAnsi="Arial" w:cs="Arial"/>
          <w:color w:val="000000" w:themeColor="text1"/>
        </w:rPr>
        <w:t>projekta</w:t>
      </w:r>
      <w:r w:rsidRPr="68137342">
        <w:rPr>
          <w:rFonts w:ascii="Arial" w:hAnsi="Arial" w:cs="Arial"/>
          <w:color w:val="000000" w:themeColor="text1"/>
        </w:rPr>
        <w:t>, če za te ovire izve po preteku tega roka,</w:t>
      </w:r>
    </w:p>
    <w:p w14:paraId="5EDDEAF3" w14:textId="7493F830" w:rsidR="00BF7D0E" w:rsidRDefault="00BF7D0E" w:rsidP="00566296">
      <w:pPr>
        <w:pStyle w:val="Telobesedila"/>
        <w:numPr>
          <w:ilvl w:val="0"/>
          <w:numId w:val="18"/>
        </w:numPr>
        <w:rPr>
          <w:rFonts w:ascii="Arial" w:hAnsi="Arial" w:cs="Arial"/>
          <w:color w:val="000000"/>
        </w:rPr>
      </w:pPr>
      <w:r w:rsidRPr="68137342">
        <w:rPr>
          <w:rFonts w:ascii="Arial" w:hAnsi="Arial" w:cs="Arial"/>
          <w:color w:val="000000" w:themeColor="text1"/>
        </w:rPr>
        <w:t xml:space="preserve">bo vsa izdelana gradiva v okviru </w:t>
      </w:r>
      <w:r w:rsidR="005D648E" w:rsidRPr="68137342">
        <w:rPr>
          <w:rFonts w:ascii="Arial" w:hAnsi="Arial" w:cs="Arial"/>
          <w:color w:val="000000" w:themeColor="text1"/>
        </w:rPr>
        <w:t xml:space="preserve">projekta </w:t>
      </w:r>
      <w:r w:rsidRPr="68137342">
        <w:rPr>
          <w:rFonts w:ascii="Arial" w:hAnsi="Arial" w:cs="Arial"/>
          <w:color w:val="000000" w:themeColor="text1"/>
        </w:rPr>
        <w:t>posredoval ministrstvu tudi v elektronski obliki,</w:t>
      </w:r>
    </w:p>
    <w:p w14:paraId="028B679D" w14:textId="7D053CB0" w:rsidR="00D20D85" w:rsidRPr="00FE55B1" w:rsidRDefault="00D20D85" w:rsidP="00566296">
      <w:pPr>
        <w:pStyle w:val="Telobesedila"/>
        <w:numPr>
          <w:ilvl w:val="0"/>
          <w:numId w:val="18"/>
        </w:numPr>
        <w:rPr>
          <w:rFonts w:ascii="Arial" w:hAnsi="Arial" w:cs="Arial"/>
          <w:color w:val="000000"/>
        </w:rPr>
      </w:pPr>
      <w:r w:rsidRPr="68137342">
        <w:rPr>
          <w:rFonts w:ascii="Arial" w:hAnsi="Arial" w:cs="Arial"/>
          <w:color w:val="000000" w:themeColor="text1"/>
        </w:rPr>
        <w:t>bo dosegel mejnike, cilje in kazalnike ter pris</w:t>
      </w:r>
      <w:r w:rsidR="001311D7" w:rsidRPr="68137342">
        <w:rPr>
          <w:rFonts w:ascii="Arial" w:hAnsi="Arial" w:cs="Arial"/>
          <w:color w:val="000000" w:themeColor="text1"/>
        </w:rPr>
        <w:t>pevek</w:t>
      </w:r>
      <w:r w:rsidRPr="68137342">
        <w:rPr>
          <w:rFonts w:ascii="Arial" w:hAnsi="Arial" w:cs="Arial"/>
          <w:color w:val="000000" w:themeColor="text1"/>
        </w:rPr>
        <w:t xml:space="preserve"> k zelenemu in digitalnemu prehodu</w:t>
      </w:r>
      <w:r w:rsidR="001311D7" w:rsidRPr="68137342">
        <w:rPr>
          <w:rFonts w:ascii="Arial" w:hAnsi="Arial" w:cs="Arial"/>
          <w:color w:val="000000" w:themeColor="text1"/>
        </w:rPr>
        <w:t xml:space="preserve"> </w:t>
      </w:r>
      <w:r w:rsidRPr="68137342">
        <w:rPr>
          <w:rFonts w:ascii="Arial" w:hAnsi="Arial" w:cs="Arial"/>
          <w:color w:val="000000" w:themeColor="text1"/>
        </w:rPr>
        <w:t xml:space="preserve">skladno z načrtom, javnim razpisom </w:t>
      </w:r>
      <w:r w:rsidR="00CB3184" w:rsidRPr="68137342">
        <w:rPr>
          <w:rFonts w:ascii="Arial" w:hAnsi="Arial" w:cs="Arial"/>
          <w:color w:val="000000" w:themeColor="text1"/>
        </w:rPr>
        <w:t>i</w:t>
      </w:r>
      <w:r w:rsidRPr="68137342">
        <w:rPr>
          <w:rFonts w:ascii="Arial" w:hAnsi="Arial" w:cs="Arial"/>
          <w:color w:val="000000" w:themeColor="text1"/>
        </w:rPr>
        <w:t>n vlogo</w:t>
      </w:r>
      <w:r w:rsidR="00F83ED8" w:rsidRPr="68137342">
        <w:rPr>
          <w:rFonts w:ascii="Arial" w:hAnsi="Arial" w:cs="Arial"/>
          <w:color w:val="000000" w:themeColor="text1"/>
        </w:rPr>
        <w:t xml:space="preserve"> prijavitelja</w:t>
      </w:r>
      <w:r w:rsidRPr="68137342">
        <w:rPr>
          <w:rFonts w:ascii="Arial" w:hAnsi="Arial" w:cs="Arial"/>
          <w:color w:val="000000" w:themeColor="text1"/>
        </w:rPr>
        <w:t>,</w:t>
      </w:r>
    </w:p>
    <w:p w14:paraId="3912A4C3" w14:textId="467BDC1D" w:rsidR="00D45EFB" w:rsidRPr="00FE55B1"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za namen spremljanja in vrednotenja </w:t>
      </w:r>
      <w:r w:rsidR="005D648E" w:rsidRPr="1FE14800">
        <w:rPr>
          <w:rFonts w:ascii="Arial" w:hAnsi="Arial" w:cs="Arial"/>
          <w:color w:val="000000" w:themeColor="text1"/>
        </w:rPr>
        <w:t xml:space="preserve">projekta </w:t>
      </w:r>
      <w:r w:rsidRPr="1FE14800">
        <w:rPr>
          <w:rFonts w:ascii="Arial" w:hAnsi="Arial" w:cs="Arial"/>
          <w:color w:val="000000" w:themeColor="text1"/>
        </w:rPr>
        <w:t xml:space="preserve">skladno </w:t>
      </w:r>
      <w:r w:rsidR="005D648E" w:rsidRPr="1FE14800">
        <w:rPr>
          <w:rFonts w:ascii="Arial" w:hAnsi="Arial" w:cs="Arial"/>
          <w:color w:val="000000" w:themeColor="text1"/>
        </w:rPr>
        <w:t>z 18</w:t>
      </w:r>
      <w:r w:rsidRPr="1FE14800">
        <w:rPr>
          <w:rFonts w:ascii="Arial" w:hAnsi="Arial" w:cs="Arial"/>
          <w:color w:val="000000" w:themeColor="text1"/>
        </w:rPr>
        <w:t xml:space="preserve">., </w:t>
      </w:r>
      <w:r w:rsidR="005E1ED3" w:rsidRPr="1FE14800">
        <w:rPr>
          <w:rFonts w:ascii="Arial" w:hAnsi="Arial" w:cs="Arial"/>
          <w:color w:val="000000" w:themeColor="text1"/>
        </w:rPr>
        <w:t>20.</w:t>
      </w:r>
      <w:r w:rsidR="00CD667F" w:rsidRPr="1FE14800">
        <w:rPr>
          <w:rFonts w:ascii="Arial" w:hAnsi="Arial" w:cs="Arial"/>
          <w:color w:val="000000" w:themeColor="text1"/>
        </w:rPr>
        <w:t>,</w:t>
      </w:r>
      <w:r w:rsidR="005E1ED3" w:rsidRPr="1FE14800">
        <w:rPr>
          <w:rFonts w:ascii="Arial" w:hAnsi="Arial" w:cs="Arial"/>
          <w:color w:val="000000" w:themeColor="text1"/>
        </w:rPr>
        <w:t xml:space="preserve"> </w:t>
      </w:r>
      <w:r w:rsidR="00F609D4" w:rsidRPr="1FE14800">
        <w:rPr>
          <w:rFonts w:ascii="Arial" w:hAnsi="Arial" w:cs="Arial"/>
          <w:color w:val="000000" w:themeColor="text1"/>
        </w:rPr>
        <w:t>29</w:t>
      </w:r>
      <w:r w:rsidRPr="1FE14800">
        <w:rPr>
          <w:rFonts w:ascii="Arial" w:hAnsi="Arial" w:cs="Arial"/>
          <w:color w:val="000000" w:themeColor="text1"/>
        </w:rPr>
        <w:t xml:space="preserve">. in </w:t>
      </w:r>
      <w:r w:rsidR="00CD667F" w:rsidRPr="1FE14800">
        <w:rPr>
          <w:rFonts w:ascii="Arial" w:hAnsi="Arial" w:cs="Arial"/>
          <w:color w:val="000000" w:themeColor="text1"/>
        </w:rPr>
        <w:t>30</w:t>
      </w:r>
      <w:r w:rsidR="00924F58" w:rsidRPr="1FE14800">
        <w:rPr>
          <w:rFonts w:ascii="Arial" w:hAnsi="Arial" w:cs="Arial"/>
          <w:color w:val="000000" w:themeColor="text1"/>
        </w:rPr>
        <w:t>.</w:t>
      </w:r>
      <w:r w:rsidRPr="1FE14800">
        <w:rPr>
          <w:rFonts w:ascii="Arial" w:hAnsi="Arial" w:cs="Arial"/>
          <w:color w:val="000000" w:themeColor="text1"/>
        </w:rPr>
        <w:t xml:space="preserve"> členom Uredbe </w:t>
      </w:r>
      <w:r w:rsidR="00BA5391" w:rsidRPr="1FE14800">
        <w:rPr>
          <w:rFonts w:ascii="Arial" w:hAnsi="Arial" w:cs="Arial"/>
          <w:color w:val="000000" w:themeColor="text1"/>
        </w:rPr>
        <w:t xml:space="preserve">(EU) </w:t>
      </w:r>
      <w:r w:rsidR="008113DE" w:rsidRPr="1FE14800">
        <w:rPr>
          <w:rFonts w:ascii="Arial" w:hAnsi="Arial" w:cs="Arial"/>
          <w:color w:val="000000" w:themeColor="text1"/>
        </w:rPr>
        <w:t>2021/241</w:t>
      </w:r>
      <w:r w:rsidR="00BF7518" w:rsidRPr="1FE14800">
        <w:rPr>
          <w:rFonts w:ascii="Arial" w:hAnsi="Arial" w:cs="Arial"/>
          <w:color w:val="000000" w:themeColor="text1"/>
        </w:rPr>
        <w:t>,</w:t>
      </w:r>
      <w:r w:rsidRPr="1FE14800">
        <w:rPr>
          <w:rFonts w:ascii="Arial" w:hAnsi="Arial" w:cs="Arial"/>
          <w:color w:val="000000" w:themeColor="text1"/>
        </w:rPr>
        <w:t xml:space="preserve"> </w:t>
      </w:r>
      <w:r w:rsidR="00633670" w:rsidRPr="1FE14800">
        <w:rPr>
          <w:rFonts w:ascii="Arial" w:hAnsi="Arial" w:cs="Arial"/>
          <w:color w:val="000000" w:themeColor="text1"/>
        </w:rPr>
        <w:t>z Uredbo (EU</w:t>
      </w:r>
      <w:r w:rsidR="00F630E1" w:rsidRPr="1FE14800">
        <w:rPr>
          <w:rFonts w:ascii="Arial" w:hAnsi="Arial" w:cs="Arial"/>
          <w:color w:val="000000" w:themeColor="text1"/>
        </w:rPr>
        <w:t>, Euratom</w:t>
      </w:r>
      <w:r w:rsidR="00633670" w:rsidRPr="1FE14800">
        <w:rPr>
          <w:rFonts w:ascii="Arial" w:hAnsi="Arial" w:cs="Arial"/>
          <w:color w:val="000000" w:themeColor="text1"/>
        </w:rPr>
        <w:t xml:space="preserve">) 2020/2092, </w:t>
      </w:r>
      <w:r w:rsidR="00CD667F" w:rsidRPr="1FE14800">
        <w:rPr>
          <w:rFonts w:ascii="Arial" w:hAnsi="Arial" w:cs="Arial"/>
          <w:color w:val="000000" w:themeColor="text1"/>
        </w:rPr>
        <w:t xml:space="preserve">z Delegirano uredbo (EU) 2021/2106, </w:t>
      </w:r>
      <w:r w:rsidR="008113DE" w:rsidRPr="1FE14800">
        <w:rPr>
          <w:rFonts w:ascii="Arial" w:hAnsi="Arial" w:cs="Arial"/>
          <w:color w:val="000000" w:themeColor="text1"/>
        </w:rPr>
        <w:t>10</w:t>
      </w:r>
      <w:r w:rsidR="00BF7D0E" w:rsidRPr="1FE14800">
        <w:rPr>
          <w:rFonts w:ascii="Arial" w:hAnsi="Arial" w:cs="Arial"/>
          <w:color w:val="000000" w:themeColor="text1"/>
        </w:rPr>
        <w:t>. in 1</w:t>
      </w:r>
      <w:r w:rsidR="008113DE" w:rsidRPr="1FE14800">
        <w:rPr>
          <w:rFonts w:ascii="Arial" w:hAnsi="Arial" w:cs="Arial"/>
          <w:color w:val="000000" w:themeColor="text1"/>
        </w:rPr>
        <w:t>1</w:t>
      </w:r>
      <w:r w:rsidR="00BF7D0E" w:rsidRPr="1FE14800">
        <w:rPr>
          <w:rFonts w:ascii="Arial" w:hAnsi="Arial" w:cs="Arial"/>
          <w:color w:val="000000" w:themeColor="text1"/>
        </w:rPr>
        <w:t xml:space="preserve">. členom </w:t>
      </w:r>
      <w:r w:rsidR="008113DE" w:rsidRPr="1FE14800">
        <w:rPr>
          <w:rFonts w:ascii="Arial" w:hAnsi="Arial" w:cs="Arial"/>
          <w:color w:val="000000" w:themeColor="text1"/>
        </w:rPr>
        <w:t xml:space="preserve">uredbe o izvajanju mehanizma </w:t>
      </w:r>
      <w:r w:rsidR="00BF7D0E" w:rsidRPr="1FE14800">
        <w:rPr>
          <w:rFonts w:ascii="Arial" w:hAnsi="Arial" w:cs="Arial"/>
          <w:color w:val="000000" w:themeColor="text1"/>
        </w:rPr>
        <w:t>ter</w:t>
      </w:r>
      <w:r w:rsidR="00A80626" w:rsidRPr="1FE14800">
        <w:rPr>
          <w:rFonts w:ascii="Arial" w:hAnsi="Arial" w:cs="Arial"/>
          <w:color w:val="000000" w:themeColor="text1"/>
        </w:rPr>
        <w:t xml:space="preserve"> veljavnimi smernicami, priročniki in ostalimi akti koordinacijskega organa iz 1. člena te pogodbe </w:t>
      </w:r>
      <w:r w:rsidRPr="1FE14800">
        <w:rPr>
          <w:rFonts w:ascii="Arial" w:hAnsi="Arial" w:cs="Arial"/>
          <w:color w:val="000000" w:themeColor="text1"/>
        </w:rPr>
        <w:t xml:space="preserve">spremljal in ministrstvu zagotavljal podatke o doseganju </w:t>
      </w:r>
      <w:r w:rsidR="00CD667F" w:rsidRPr="1FE14800">
        <w:rPr>
          <w:rFonts w:ascii="Arial" w:hAnsi="Arial" w:cs="Arial"/>
          <w:color w:val="000000" w:themeColor="text1"/>
        </w:rPr>
        <w:t>mejnikov,</w:t>
      </w:r>
      <w:r w:rsidR="00F609D4" w:rsidRPr="1FE14800">
        <w:rPr>
          <w:rFonts w:ascii="Arial" w:hAnsi="Arial" w:cs="Arial"/>
          <w:color w:val="000000" w:themeColor="text1"/>
        </w:rPr>
        <w:t xml:space="preserve"> </w:t>
      </w:r>
      <w:r w:rsidRPr="1FE14800">
        <w:rPr>
          <w:rFonts w:ascii="Arial" w:hAnsi="Arial" w:cs="Arial"/>
          <w:color w:val="000000" w:themeColor="text1"/>
        </w:rPr>
        <w:t xml:space="preserve">ciljev in kazalnikov </w:t>
      </w:r>
      <w:r w:rsidR="00F609D4" w:rsidRPr="1FE14800">
        <w:rPr>
          <w:rFonts w:ascii="Arial" w:hAnsi="Arial" w:cs="Arial"/>
          <w:color w:val="000000" w:themeColor="text1"/>
        </w:rPr>
        <w:t>projekta</w:t>
      </w:r>
      <w:r w:rsidRPr="1FE14800">
        <w:rPr>
          <w:rFonts w:ascii="Arial" w:hAnsi="Arial" w:cs="Arial"/>
          <w:color w:val="000000" w:themeColor="text1"/>
        </w:rPr>
        <w:t xml:space="preserve">, </w:t>
      </w:r>
      <w:r w:rsidR="00BF7D0E" w:rsidRPr="1FE14800">
        <w:rPr>
          <w:rFonts w:ascii="Arial" w:hAnsi="Arial" w:cs="Arial"/>
          <w:color w:val="000000" w:themeColor="text1"/>
        </w:rPr>
        <w:t xml:space="preserve">vključno </w:t>
      </w:r>
      <w:r w:rsidR="008D4920" w:rsidRPr="1FE14800">
        <w:rPr>
          <w:rFonts w:ascii="Arial" w:hAnsi="Arial" w:cs="Arial"/>
          <w:color w:val="000000" w:themeColor="text1"/>
        </w:rPr>
        <w:t xml:space="preserve">s </w:t>
      </w:r>
      <w:r w:rsidR="00BF7D0E" w:rsidRPr="1FE14800">
        <w:rPr>
          <w:rFonts w:ascii="Arial" w:hAnsi="Arial" w:cs="Arial"/>
          <w:color w:val="000000" w:themeColor="text1"/>
        </w:rPr>
        <w:t xml:space="preserve">podatki, </w:t>
      </w:r>
      <w:r w:rsidRPr="1FE14800">
        <w:rPr>
          <w:rFonts w:ascii="Arial" w:hAnsi="Arial" w:cs="Arial"/>
          <w:color w:val="000000" w:themeColor="text1"/>
        </w:rPr>
        <w:t xml:space="preserve">ki so podrobneje opredeljeni v </w:t>
      </w:r>
      <w:r w:rsidR="00BF7D0E" w:rsidRPr="78A08F81">
        <w:rPr>
          <w:rFonts w:ascii="Arial" w:hAnsi="Arial" w:cs="Arial"/>
          <w:color w:val="000000" w:themeColor="text1"/>
        </w:rPr>
        <w:t>t</w:t>
      </w:r>
      <w:r w:rsidR="15B5F12D" w:rsidRPr="78A08F81">
        <w:rPr>
          <w:rFonts w:ascii="Arial" w:hAnsi="Arial" w:cs="Arial"/>
          <w:color w:val="000000" w:themeColor="text1"/>
        </w:rPr>
        <w:t>očki 10</w:t>
      </w:r>
      <w:r w:rsidRPr="1FE14800">
        <w:rPr>
          <w:rFonts w:ascii="Arial" w:hAnsi="Arial" w:cs="Arial"/>
          <w:color w:val="000000" w:themeColor="text1"/>
        </w:rPr>
        <w:t xml:space="preserve"> javn</w:t>
      </w:r>
      <w:r w:rsidR="0087123B" w:rsidRPr="1FE14800">
        <w:rPr>
          <w:rFonts w:ascii="Arial" w:hAnsi="Arial" w:cs="Arial"/>
          <w:color w:val="000000" w:themeColor="text1"/>
        </w:rPr>
        <w:t>ega</w:t>
      </w:r>
      <w:r w:rsidRPr="1FE14800">
        <w:rPr>
          <w:rFonts w:ascii="Arial" w:hAnsi="Arial" w:cs="Arial"/>
          <w:color w:val="000000" w:themeColor="text1"/>
        </w:rPr>
        <w:t xml:space="preserve"> razpis</w:t>
      </w:r>
      <w:r w:rsidR="0087123B" w:rsidRPr="1FE14800">
        <w:rPr>
          <w:rFonts w:ascii="Arial" w:hAnsi="Arial" w:cs="Arial"/>
          <w:color w:val="000000" w:themeColor="text1"/>
        </w:rPr>
        <w:t>a,</w:t>
      </w:r>
    </w:p>
    <w:p w14:paraId="7649256D" w14:textId="300B0EA6" w:rsidR="00D45EFB" w:rsidRPr="00E045ED"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v skladu </w:t>
      </w:r>
      <w:r w:rsidR="00684EA0" w:rsidRPr="1FE14800">
        <w:rPr>
          <w:rFonts w:ascii="Arial" w:hAnsi="Arial" w:cs="Arial"/>
          <w:color w:val="000000" w:themeColor="text1"/>
        </w:rPr>
        <w:t>z 22</w:t>
      </w:r>
      <w:r w:rsidRPr="1FE14800">
        <w:rPr>
          <w:rFonts w:ascii="Arial" w:hAnsi="Arial" w:cs="Arial"/>
          <w:color w:val="000000" w:themeColor="text1"/>
        </w:rPr>
        <w:t xml:space="preserve">. členom Uredbe </w:t>
      </w:r>
      <w:r w:rsidR="008A7A5F" w:rsidRPr="1FE14800">
        <w:rPr>
          <w:rFonts w:ascii="Arial" w:hAnsi="Arial" w:cs="Arial"/>
          <w:color w:val="000000" w:themeColor="text1"/>
        </w:rPr>
        <w:t xml:space="preserve">(EU) </w:t>
      </w:r>
      <w:r w:rsidR="00684EA0" w:rsidRPr="1FE14800">
        <w:rPr>
          <w:rFonts w:ascii="Arial" w:hAnsi="Arial" w:cs="Arial"/>
          <w:color w:val="000000" w:themeColor="text1"/>
        </w:rPr>
        <w:t xml:space="preserve">2021/241 ter 21. </w:t>
      </w:r>
      <w:r w:rsidR="00697B7A" w:rsidRPr="1FE14800">
        <w:rPr>
          <w:rFonts w:ascii="Arial" w:hAnsi="Arial" w:cs="Arial"/>
          <w:color w:val="000000" w:themeColor="text1"/>
        </w:rPr>
        <w:t xml:space="preserve">in 28. </w:t>
      </w:r>
      <w:r w:rsidR="00684EA0" w:rsidRPr="1FE14800">
        <w:rPr>
          <w:rFonts w:ascii="Arial" w:hAnsi="Arial" w:cs="Arial"/>
          <w:color w:val="000000" w:themeColor="text1"/>
        </w:rPr>
        <w:t>členom uredbe o izvajanju mehanizma</w:t>
      </w:r>
      <w:r w:rsidRPr="1FE14800">
        <w:rPr>
          <w:rFonts w:ascii="Arial" w:hAnsi="Arial" w:cs="Arial"/>
          <w:color w:val="000000" w:themeColor="text1"/>
        </w:rPr>
        <w:t xml:space="preserve"> zagotavljal revizijsko sled in hranil vso originalno dokumentacijo v zvezi </w:t>
      </w:r>
      <w:r w:rsidR="00684EA0" w:rsidRPr="1FE14800">
        <w:rPr>
          <w:rFonts w:ascii="Arial" w:hAnsi="Arial" w:cs="Arial"/>
          <w:color w:val="000000" w:themeColor="text1"/>
        </w:rPr>
        <w:t>s projektom</w:t>
      </w:r>
      <w:r w:rsidRPr="1FE14800">
        <w:rPr>
          <w:rFonts w:ascii="Arial" w:hAnsi="Arial" w:cs="Arial"/>
          <w:color w:val="000000" w:themeColor="text1"/>
        </w:rPr>
        <w:t xml:space="preserve"> kot dokazila za potrebe nadzora in spremljanja na nivoju </w:t>
      </w:r>
      <w:r w:rsidR="00684EA0" w:rsidRPr="1FE14800">
        <w:rPr>
          <w:rFonts w:ascii="Arial" w:hAnsi="Arial" w:cs="Arial"/>
          <w:color w:val="000000" w:themeColor="text1"/>
        </w:rPr>
        <w:t xml:space="preserve">projekta </w:t>
      </w:r>
      <w:r w:rsidRPr="1FE14800">
        <w:rPr>
          <w:rFonts w:ascii="Arial" w:hAnsi="Arial" w:cs="Arial"/>
          <w:color w:val="000000" w:themeColor="text1"/>
        </w:rPr>
        <w:t>ter bo zagotavljal dostop do navedene dokumentacije, in sicer najmanj za</w:t>
      </w:r>
      <w:r w:rsidR="00684EA0" w:rsidRPr="1FE14800">
        <w:rPr>
          <w:rFonts w:ascii="Arial" w:hAnsi="Arial" w:cs="Arial"/>
          <w:color w:val="000000" w:themeColor="text1"/>
        </w:rPr>
        <w:t xml:space="preserve"> 5 (pet) let po zadnjem plačilu, prejetem od Evropske komisije v zvezi z izvajanjem načrta</w:t>
      </w:r>
      <w:r w:rsidRPr="1FE14800">
        <w:rPr>
          <w:rFonts w:ascii="Arial" w:hAnsi="Arial" w:cs="Arial"/>
          <w:color w:val="000000" w:themeColor="text1"/>
        </w:rPr>
        <w:t xml:space="preserve">. O natančnem datumu za hrambo dokumentacije bo </w:t>
      </w:r>
      <w:r w:rsidR="00596BF4" w:rsidRPr="1FE14800">
        <w:rPr>
          <w:rFonts w:ascii="Arial" w:hAnsi="Arial" w:cs="Arial"/>
          <w:color w:val="000000" w:themeColor="text1"/>
        </w:rPr>
        <w:t>končni prejemnik</w:t>
      </w:r>
      <w:r w:rsidRPr="1FE14800">
        <w:rPr>
          <w:rFonts w:ascii="Arial" w:hAnsi="Arial" w:cs="Arial"/>
          <w:color w:val="000000" w:themeColor="text1"/>
        </w:rPr>
        <w:t xml:space="preserve"> po končan</w:t>
      </w:r>
      <w:r w:rsidR="00684EA0" w:rsidRPr="1FE14800">
        <w:rPr>
          <w:rFonts w:ascii="Arial" w:hAnsi="Arial" w:cs="Arial"/>
          <w:color w:val="000000" w:themeColor="text1"/>
        </w:rPr>
        <w:t>em</w:t>
      </w:r>
      <w:r w:rsidRPr="1FE14800">
        <w:rPr>
          <w:rFonts w:ascii="Arial" w:hAnsi="Arial" w:cs="Arial"/>
          <w:color w:val="000000" w:themeColor="text1"/>
        </w:rPr>
        <w:t xml:space="preserve"> </w:t>
      </w:r>
      <w:r w:rsidR="00684EA0" w:rsidRPr="1FE14800">
        <w:rPr>
          <w:rFonts w:ascii="Arial" w:hAnsi="Arial" w:cs="Arial"/>
          <w:color w:val="000000" w:themeColor="text1"/>
        </w:rPr>
        <w:t>projektu</w:t>
      </w:r>
      <w:r w:rsidRPr="1FE14800">
        <w:rPr>
          <w:rFonts w:ascii="Arial" w:hAnsi="Arial" w:cs="Arial"/>
          <w:color w:val="000000" w:themeColor="text1"/>
        </w:rPr>
        <w:t xml:space="preserve"> pisno obveščen s strani ministrstva,</w:t>
      </w:r>
    </w:p>
    <w:p w14:paraId="6A4166D9" w14:textId="03600706" w:rsidR="00D45EFB" w:rsidRPr="00CD3EC1"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bo upošteval pravila informiranja</w:t>
      </w:r>
      <w:r w:rsidR="006B16C9" w:rsidRPr="1FE14800">
        <w:rPr>
          <w:rFonts w:ascii="Arial" w:hAnsi="Arial" w:cs="Arial"/>
          <w:color w:val="000000" w:themeColor="text1"/>
        </w:rPr>
        <w:t>,</w:t>
      </w:r>
      <w:r w:rsidRPr="1FE14800">
        <w:rPr>
          <w:rFonts w:ascii="Arial" w:hAnsi="Arial" w:cs="Arial"/>
          <w:color w:val="000000" w:themeColor="text1"/>
        </w:rPr>
        <w:t xml:space="preserve"> komuniciranja</w:t>
      </w:r>
      <w:r w:rsidR="006B16C9" w:rsidRPr="1FE14800">
        <w:rPr>
          <w:rFonts w:ascii="Arial" w:hAnsi="Arial" w:cs="Arial"/>
          <w:color w:val="000000" w:themeColor="text1"/>
        </w:rPr>
        <w:t xml:space="preserve"> in </w:t>
      </w:r>
      <w:r w:rsidR="00697B7A" w:rsidRPr="1FE14800">
        <w:rPr>
          <w:rFonts w:ascii="Arial" w:hAnsi="Arial" w:cs="Arial"/>
          <w:color w:val="000000" w:themeColor="text1"/>
        </w:rPr>
        <w:t xml:space="preserve">obveščanja javnosti </w:t>
      </w:r>
      <w:r w:rsidRPr="1FE14800">
        <w:rPr>
          <w:rFonts w:ascii="Arial" w:hAnsi="Arial" w:cs="Arial"/>
          <w:color w:val="000000" w:themeColor="text1"/>
        </w:rPr>
        <w:t xml:space="preserve">pri izvajanju </w:t>
      </w:r>
      <w:r w:rsidR="00697B7A" w:rsidRPr="1FE14800">
        <w:rPr>
          <w:rFonts w:ascii="Arial" w:hAnsi="Arial" w:cs="Arial"/>
          <w:color w:val="000000" w:themeColor="text1"/>
        </w:rPr>
        <w:t xml:space="preserve">projekta </w:t>
      </w:r>
      <w:r w:rsidRPr="1FE14800">
        <w:rPr>
          <w:rFonts w:ascii="Arial" w:hAnsi="Arial" w:cs="Arial"/>
          <w:color w:val="000000" w:themeColor="text1"/>
        </w:rPr>
        <w:t xml:space="preserve">v skladu s </w:t>
      </w:r>
      <w:r w:rsidR="00697B7A" w:rsidRPr="1FE14800">
        <w:rPr>
          <w:rFonts w:ascii="Arial" w:hAnsi="Arial" w:cs="Arial"/>
          <w:color w:val="000000" w:themeColor="text1"/>
        </w:rPr>
        <w:t>34</w:t>
      </w:r>
      <w:r w:rsidRPr="1FE14800">
        <w:rPr>
          <w:rFonts w:ascii="Arial" w:hAnsi="Arial" w:cs="Arial"/>
          <w:color w:val="000000" w:themeColor="text1"/>
        </w:rPr>
        <w:t xml:space="preserve">. členom Uredbe (EU) </w:t>
      </w:r>
      <w:r w:rsidR="00697B7A" w:rsidRPr="1FE14800">
        <w:rPr>
          <w:rFonts w:ascii="Arial" w:hAnsi="Arial" w:cs="Arial"/>
          <w:color w:val="000000" w:themeColor="text1"/>
        </w:rPr>
        <w:t>2021/241</w:t>
      </w:r>
      <w:r w:rsidR="00047205" w:rsidRPr="1FE14800">
        <w:rPr>
          <w:rFonts w:ascii="Arial" w:hAnsi="Arial" w:cs="Arial"/>
          <w:color w:val="000000" w:themeColor="text1"/>
        </w:rPr>
        <w:t xml:space="preserve">, javnim razpisom </w:t>
      </w:r>
      <w:r w:rsidR="152136DC" w:rsidRPr="1FE14800">
        <w:rPr>
          <w:rFonts w:ascii="Arial" w:hAnsi="Arial" w:cs="Arial"/>
          <w:color w:val="000000" w:themeColor="text1"/>
        </w:rPr>
        <w:t>t</w:t>
      </w:r>
      <w:r w:rsidR="00A712CA" w:rsidRPr="1FE14800">
        <w:rPr>
          <w:rFonts w:ascii="Arial" w:hAnsi="Arial" w:cs="Arial"/>
          <w:color w:val="000000" w:themeColor="text1"/>
        </w:rPr>
        <w:t>er</w:t>
      </w:r>
      <w:r w:rsidR="00F760BA" w:rsidRPr="1FE14800">
        <w:rPr>
          <w:rFonts w:ascii="Arial" w:hAnsi="Arial" w:cs="Arial"/>
          <w:color w:val="000000" w:themeColor="text1"/>
        </w:rPr>
        <w:t xml:space="preserve"> </w:t>
      </w:r>
      <w:r w:rsidR="00A80626" w:rsidRPr="1FE14800">
        <w:rPr>
          <w:rFonts w:ascii="Arial" w:hAnsi="Arial" w:cs="Arial"/>
          <w:color w:val="000000" w:themeColor="text1"/>
        </w:rPr>
        <w:t>veljavnimi smernicami, priročniki in ostalimi akti koordinacijskega organa iz 1. člena te pogodbe</w:t>
      </w:r>
      <w:r w:rsidRPr="1FE14800">
        <w:rPr>
          <w:rFonts w:ascii="Arial" w:hAnsi="Arial" w:cs="Arial"/>
          <w:color w:val="000000" w:themeColor="text1"/>
        </w:rPr>
        <w:t>,</w:t>
      </w:r>
    </w:p>
    <w:p w14:paraId="6A138911" w14:textId="2371F31E" w:rsidR="00A94C84" w:rsidRPr="00CD3EC1" w:rsidRDefault="00A94C84"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w:t>
      </w:r>
      <w:r w:rsidR="00830269" w:rsidRPr="1FE14800">
        <w:rPr>
          <w:rFonts w:ascii="Arial" w:hAnsi="Arial" w:cs="Arial"/>
          <w:color w:val="000000" w:themeColor="text1"/>
        </w:rPr>
        <w:t xml:space="preserve">skladno z vsakokrat veljavnimi </w:t>
      </w:r>
      <w:r w:rsidR="00A80626" w:rsidRPr="1FE14800">
        <w:rPr>
          <w:rFonts w:ascii="Arial" w:hAnsi="Arial" w:cs="Arial"/>
          <w:color w:val="000000" w:themeColor="text1"/>
        </w:rPr>
        <w:t xml:space="preserve">smernicami, priročniki in ostalimi akti koordinacijskega organa iz 1. člena te pogodbe </w:t>
      </w:r>
      <w:r w:rsidRPr="1FE14800">
        <w:rPr>
          <w:rFonts w:ascii="Arial" w:hAnsi="Arial" w:cs="Arial"/>
          <w:color w:val="000000" w:themeColor="text1"/>
        </w:rPr>
        <w:t xml:space="preserve">o poteku aktivnosti/del in rezultatih porabljenih sredstev v fazi izvajanja </w:t>
      </w:r>
      <w:r w:rsidR="00CD667F" w:rsidRPr="1FE14800">
        <w:rPr>
          <w:rFonts w:ascii="Arial" w:hAnsi="Arial" w:cs="Arial"/>
          <w:color w:val="000000" w:themeColor="text1"/>
        </w:rPr>
        <w:t xml:space="preserve">projekta </w:t>
      </w:r>
      <w:r w:rsidRPr="1FE14800">
        <w:rPr>
          <w:rFonts w:ascii="Arial" w:hAnsi="Arial" w:cs="Arial"/>
          <w:color w:val="000000" w:themeColor="text1"/>
        </w:rPr>
        <w:t xml:space="preserve">poročal ministrstvu redno v okviru </w:t>
      </w:r>
      <w:r w:rsidR="00CD667F" w:rsidRPr="1FE14800">
        <w:rPr>
          <w:rFonts w:ascii="Arial" w:hAnsi="Arial" w:cs="Arial"/>
          <w:color w:val="000000" w:themeColor="text1"/>
        </w:rPr>
        <w:t xml:space="preserve">vlog </w:t>
      </w:r>
      <w:r w:rsidRPr="1FE14800">
        <w:rPr>
          <w:rFonts w:ascii="Arial" w:hAnsi="Arial" w:cs="Arial"/>
          <w:color w:val="000000" w:themeColor="text1"/>
        </w:rPr>
        <w:t xml:space="preserve">za izplačilo </w:t>
      </w:r>
      <w:r w:rsidR="00830269" w:rsidRPr="1FE14800">
        <w:rPr>
          <w:rFonts w:ascii="Arial" w:hAnsi="Arial" w:cs="Arial"/>
          <w:color w:val="000000" w:themeColor="text1"/>
        </w:rPr>
        <w:t>in polletno</w:t>
      </w:r>
      <w:r w:rsidRPr="1FE14800">
        <w:rPr>
          <w:rFonts w:ascii="Arial" w:hAnsi="Arial" w:cs="Arial"/>
          <w:color w:val="000000" w:themeColor="text1"/>
        </w:rPr>
        <w:t xml:space="preserve"> </w:t>
      </w:r>
      <w:r w:rsidR="00830269" w:rsidRPr="1FE14800">
        <w:rPr>
          <w:rFonts w:ascii="Arial" w:hAnsi="Arial" w:cs="Arial"/>
          <w:color w:val="000000" w:themeColor="text1"/>
        </w:rPr>
        <w:t>ter</w:t>
      </w:r>
      <w:r w:rsidRPr="1FE14800">
        <w:rPr>
          <w:rFonts w:ascii="Arial" w:hAnsi="Arial" w:cs="Arial"/>
          <w:color w:val="000000" w:themeColor="text1"/>
        </w:rPr>
        <w:t xml:space="preserve"> po </w:t>
      </w:r>
      <w:r w:rsidR="00605C4A" w:rsidRPr="1FE14800">
        <w:rPr>
          <w:rFonts w:ascii="Arial" w:hAnsi="Arial" w:cs="Arial"/>
          <w:color w:val="000000" w:themeColor="text1"/>
        </w:rPr>
        <w:t xml:space="preserve">izplačilu zadnje </w:t>
      </w:r>
      <w:r w:rsidR="00764841" w:rsidRPr="1FE14800">
        <w:rPr>
          <w:rFonts w:ascii="Arial" w:hAnsi="Arial" w:cs="Arial"/>
          <w:color w:val="000000" w:themeColor="text1"/>
        </w:rPr>
        <w:t>vloge</w:t>
      </w:r>
      <w:r w:rsidR="00605C4A" w:rsidRPr="1FE14800">
        <w:rPr>
          <w:rFonts w:ascii="Arial" w:hAnsi="Arial" w:cs="Arial"/>
          <w:color w:val="000000" w:themeColor="text1"/>
        </w:rPr>
        <w:t xml:space="preserve"> za izplačilo</w:t>
      </w:r>
      <w:r w:rsidRPr="1FE14800">
        <w:rPr>
          <w:rFonts w:ascii="Arial" w:hAnsi="Arial" w:cs="Arial"/>
          <w:color w:val="000000" w:themeColor="text1"/>
        </w:rPr>
        <w:t xml:space="preserve"> pripravil </w:t>
      </w:r>
      <w:r w:rsidR="00605C4A" w:rsidRPr="1FE14800">
        <w:rPr>
          <w:rFonts w:ascii="Arial" w:hAnsi="Arial" w:cs="Arial"/>
          <w:color w:val="000000" w:themeColor="text1"/>
        </w:rPr>
        <w:t xml:space="preserve">in ministrstvu predložil </w:t>
      </w:r>
      <w:r w:rsidRPr="1FE14800">
        <w:rPr>
          <w:rFonts w:ascii="Arial" w:hAnsi="Arial" w:cs="Arial"/>
          <w:color w:val="000000" w:themeColor="text1"/>
        </w:rPr>
        <w:t>končno poročilo,</w:t>
      </w:r>
    </w:p>
    <w:p w14:paraId="0A7E4325" w14:textId="518E2A3B" w:rsidR="00D45EFB" w:rsidRPr="00CD3EC1"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lastRenderedPageBreak/>
        <w:t>bo ravnal v skladu z vsemi morebitnimi spremembami oziroma dopolnili</w:t>
      </w:r>
      <w:r w:rsidR="00A80626" w:rsidRPr="1FE14800">
        <w:rPr>
          <w:rFonts w:ascii="Arial" w:hAnsi="Arial" w:cs="Arial"/>
          <w:color w:val="000000" w:themeColor="text1"/>
        </w:rPr>
        <w:t xml:space="preserve"> smernic, priročnikov in ostalih aktov koordinacijskega organa iz 1. člena te pogodbe</w:t>
      </w:r>
      <w:r w:rsidRPr="1FE14800">
        <w:rPr>
          <w:rFonts w:ascii="Arial" w:hAnsi="Arial" w:cs="Arial"/>
          <w:color w:val="000000" w:themeColor="text1"/>
        </w:rPr>
        <w:t>,</w:t>
      </w:r>
    </w:p>
    <w:p w14:paraId="28E2A07C" w14:textId="416FD4DF" w:rsidR="001C110A" w:rsidRPr="007A2963" w:rsidRDefault="001C110A" w:rsidP="00566296">
      <w:pPr>
        <w:numPr>
          <w:ilvl w:val="0"/>
          <w:numId w:val="18"/>
        </w:numPr>
        <w:jc w:val="both"/>
        <w:rPr>
          <w:rFonts w:cs="Arial"/>
        </w:rPr>
      </w:pPr>
      <w:r w:rsidRPr="1FE14800">
        <w:rPr>
          <w:rFonts w:cs="Arial"/>
        </w:rPr>
        <w:t>je dolžan</w:t>
      </w:r>
      <w:r w:rsidR="0012564C" w:rsidRPr="1FE14800">
        <w:rPr>
          <w:rFonts w:cs="Arial"/>
        </w:rPr>
        <w:t xml:space="preserve"> </w:t>
      </w:r>
      <w:r w:rsidR="00070F82" w:rsidRPr="1FE14800">
        <w:rPr>
          <w:rFonts w:cs="Arial"/>
        </w:rPr>
        <w:t xml:space="preserve">v primeru, </w:t>
      </w:r>
      <w:r w:rsidR="009A58EC" w:rsidRPr="1FE14800">
        <w:rPr>
          <w:rFonts w:cs="Arial"/>
        </w:rPr>
        <w:t>ko</w:t>
      </w:r>
      <w:r w:rsidR="00070F82" w:rsidRPr="1FE14800">
        <w:rPr>
          <w:rFonts w:cs="Arial"/>
        </w:rPr>
        <w:t xml:space="preserve"> ugotovi, da bo prišlo</w:t>
      </w:r>
      <w:r w:rsidRPr="1FE14800">
        <w:rPr>
          <w:rFonts w:cs="Arial"/>
        </w:rPr>
        <w:t xml:space="preserve"> </w:t>
      </w:r>
      <w:r w:rsidR="00186CDC" w:rsidRPr="1FE14800">
        <w:rPr>
          <w:rFonts w:cs="Arial"/>
        </w:rPr>
        <w:t xml:space="preserve">do </w:t>
      </w:r>
      <w:r w:rsidR="00070F82" w:rsidRPr="1FE14800">
        <w:rPr>
          <w:rFonts w:cs="Arial"/>
        </w:rPr>
        <w:t>finančne</w:t>
      </w:r>
      <w:r w:rsidRPr="1FE14800">
        <w:rPr>
          <w:rFonts w:cs="Arial"/>
        </w:rPr>
        <w:t xml:space="preserve">, </w:t>
      </w:r>
      <w:r w:rsidR="00070F82" w:rsidRPr="1FE14800">
        <w:rPr>
          <w:rFonts w:cs="Arial"/>
        </w:rPr>
        <w:t>vsebinske</w:t>
      </w:r>
      <w:r w:rsidR="00CF4288" w:rsidRPr="1FE14800">
        <w:rPr>
          <w:rFonts w:cs="Arial"/>
        </w:rPr>
        <w:t xml:space="preserve">, </w:t>
      </w:r>
      <w:r w:rsidR="00070F82" w:rsidRPr="1FE14800">
        <w:rPr>
          <w:rFonts w:cs="Arial"/>
        </w:rPr>
        <w:t xml:space="preserve">časovne </w:t>
      </w:r>
      <w:r w:rsidR="00CF4288" w:rsidRPr="1FE14800">
        <w:rPr>
          <w:rFonts w:cs="Arial"/>
        </w:rPr>
        <w:t>ali kakršn</w:t>
      </w:r>
      <w:r w:rsidR="00665514" w:rsidRPr="1FE14800">
        <w:rPr>
          <w:rFonts w:cs="Arial"/>
        </w:rPr>
        <w:t>e</w:t>
      </w:r>
      <w:r w:rsidR="00CF4288" w:rsidRPr="1FE14800">
        <w:rPr>
          <w:rFonts w:cs="Arial"/>
        </w:rPr>
        <w:t xml:space="preserve">koli </w:t>
      </w:r>
      <w:r w:rsidR="00070F82" w:rsidRPr="1FE14800">
        <w:rPr>
          <w:rFonts w:cs="Arial"/>
        </w:rPr>
        <w:t xml:space="preserve">druge spremembe </w:t>
      </w:r>
      <w:r w:rsidR="001575B1" w:rsidRPr="1FE14800">
        <w:rPr>
          <w:rFonts w:cs="Arial"/>
        </w:rPr>
        <w:t>projekta</w:t>
      </w:r>
      <w:r w:rsidR="003F68FA" w:rsidRPr="1FE14800">
        <w:rPr>
          <w:rFonts w:cs="Arial"/>
        </w:rPr>
        <w:t>,</w:t>
      </w:r>
      <w:r w:rsidR="00CF4288" w:rsidRPr="1FE14800">
        <w:rPr>
          <w:rFonts w:cs="Arial"/>
        </w:rPr>
        <w:t xml:space="preserve"> </w:t>
      </w:r>
      <w:r w:rsidR="00CF4288" w:rsidRPr="1FE14800">
        <w:rPr>
          <w:rFonts w:cs="Arial"/>
          <w:color w:val="000000" w:themeColor="text1"/>
        </w:rPr>
        <w:t>čim prej, najpozneje pa v roku 7 (sedmih) dni od nastanka</w:t>
      </w:r>
      <w:r w:rsidR="0059429A" w:rsidRPr="1FE14800">
        <w:rPr>
          <w:rFonts w:cs="Arial"/>
          <w:color w:val="000000" w:themeColor="text1"/>
        </w:rPr>
        <w:t xml:space="preserve"> razloga za</w:t>
      </w:r>
      <w:r w:rsidR="00CF4288" w:rsidRPr="1FE14800">
        <w:rPr>
          <w:rFonts w:cs="Arial"/>
          <w:color w:val="000000" w:themeColor="text1"/>
        </w:rPr>
        <w:t xml:space="preserve"> </w:t>
      </w:r>
      <w:r w:rsidR="0059429A" w:rsidRPr="1FE14800">
        <w:rPr>
          <w:rFonts w:cs="Arial"/>
          <w:color w:val="000000" w:themeColor="text1"/>
        </w:rPr>
        <w:t>spremembo</w:t>
      </w:r>
      <w:r w:rsidR="00CF4288" w:rsidRPr="1FE14800">
        <w:rPr>
          <w:rFonts w:cs="Arial"/>
          <w:color w:val="000000" w:themeColor="text1"/>
        </w:rPr>
        <w:t>,</w:t>
      </w:r>
      <w:r w:rsidRPr="1FE14800">
        <w:rPr>
          <w:rFonts w:cs="Arial"/>
        </w:rPr>
        <w:t xml:space="preserve"> </w:t>
      </w:r>
      <w:r w:rsidR="00E32D4C" w:rsidRPr="1FE14800">
        <w:rPr>
          <w:rFonts w:cs="Arial"/>
          <w:color w:val="000000" w:themeColor="text1"/>
        </w:rPr>
        <w:t xml:space="preserve">o tem pisno obvestiti ministrstvo in spremembo </w:t>
      </w:r>
      <w:r w:rsidRPr="1FE14800">
        <w:rPr>
          <w:rFonts w:cs="Arial"/>
        </w:rPr>
        <w:t xml:space="preserve">pisno obrazložiti in utemeljiti. </w:t>
      </w:r>
      <w:r w:rsidR="00061555" w:rsidRPr="1FE14800">
        <w:rPr>
          <w:rFonts w:cs="Arial"/>
        </w:rPr>
        <w:t xml:space="preserve">Če </w:t>
      </w:r>
      <w:r w:rsidR="00596BF4" w:rsidRPr="1FE14800">
        <w:rPr>
          <w:rFonts w:cs="Arial"/>
          <w:color w:val="000000" w:themeColor="text1"/>
        </w:rPr>
        <w:t>končni prejemnik</w:t>
      </w:r>
      <w:r w:rsidR="00061555" w:rsidRPr="1FE14800">
        <w:rPr>
          <w:rFonts w:cs="Arial"/>
        </w:rPr>
        <w:t xml:space="preserve"> tega ne stori v roku ali če ministrstvo ugotovi, da je sprememba </w:t>
      </w:r>
      <w:r w:rsidR="001575B1" w:rsidRPr="1FE14800">
        <w:rPr>
          <w:rFonts w:cs="Arial"/>
        </w:rPr>
        <w:t xml:space="preserve">projekta </w:t>
      </w:r>
      <w:r w:rsidR="00061555" w:rsidRPr="1FE14800">
        <w:rPr>
          <w:rFonts w:cs="Arial"/>
        </w:rPr>
        <w:t xml:space="preserve">neutemeljena ali da gre za njeno bistveno spremembo, ministrstvo ravna skladno </w:t>
      </w:r>
      <w:r w:rsidR="4F8D30F6" w:rsidRPr="1FE14800">
        <w:rPr>
          <w:rFonts w:cs="Arial"/>
        </w:rPr>
        <w:t>z</w:t>
      </w:r>
      <w:r w:rsidR="00061555" w:rsidRPr="1FE14800">
        <w:rPr>
          <w:rFonts w:cs="Arial"/>
        </w:rPr>
        <w:t xml:space="preserve"> </w:t>
      </w:r>
      <w:r w:rsidR="00061555" w:rsidRPr="5264D0C1">
        <w:rPr>
          <w:rFonts w:cs="Arial"/>
        </w:rPr>
        <w:t>1</w:t>
      </w:r>
      <w:r w:rsidR="001B17AF">
        <w:rPr>
          <w:rFonts w:cs="Arial"/>
        </w:rPr>
        <w:t>2</w:t>
      </w:r>
      <w:r w:rsidR="00061555" w:rsidRPr="1FE14800">
        <w:rPr>
          <w:rFonts w:cs="Arial"/>
        </w:rPr>
        <w:t xml:space="preserve">. členom te pogodbe. </w:t>
      </w:r>
      <w:r w:rsidR="00EC4372" w:rsidRPr="1FE14800">
        <w:rPr>
          <w:rFonts w:cs="Arial"/>
        </w:rPr>
        <w:t xml:space="preserve">Kakršnokoli spremembo </w:t>
      </w:r>
      <w:r w:rsidR="001575B1" w:rsidRPr="1FE14800">
        <w:rPr>
          <w:rFonts w:cs="Arial"/>
        </w:rPr>
        <w:t xml:space="preserve">projekta </w:t>
      </w:r>
      <w:r w:rsidR="00EC4372" w:rsidRPr="1FE14800">
        <w:rPr>
          <w:rFonts w:cs="Arial"/>
        </w:rPr>
        <w:t xml:space="preserve">lahko </w:t>
      </w:r>
      <w:r w:rsidR="00596BF4" w:rsidRPr="1FE14800">
        <w:rPr>
          <w:rFonts w:cs="Arial"/>
          <w:color w:val="000000" w:themeColor="text1"/>
        </w:rPr>
        <w:t>končni prejemnik</w:t>
      </w:r>
      <w:r w:rsidR="00EC4372" w:rsidRPr="1FE14800">
        <w:rPr>
          <w:rFonts w:cs="Arial"/>
        </w:rPr>
        <w:t xml:space="preserve"> izvede samo s predhodnim pisnim soglasjem ministrstva, razen če je s to pogodbo izrecno določeno drugače.</w:t>
      </w:r>
      <w:r w:rsidR="004F0316" w:rsidRPr="1FE14800">
        <w:rPr>
          <w:rFonts w:cs="Arial"/>
        </w:rPr>
        <w:t xml:space="preserve"> Pogodbeni</w:t>
      </w:r>
      <w:r w:rsidR="00EC4372" w:rsidRPr="1FE14800">
        <w:rPr>
          <w:rFonts w:cs="Arial"/>
        </w:rPr>
        <w:t xml:space="preserve"> </w:t>
      </w:r>
      <w:r w:rsidR="004F0316" w:rsidRPr="1FE14800">
        <w:rPr>
          <w:rFonts w:cs="Arial"/>
        </w:rPr>
        <w:t>s</w:t>
      </w:r>
      <w:r w:rsidRPr="1FE14800">
        <w:rPr>
          <w:rFonts w:cs="Arial"/>
        </w:rPr>
        <w:t>tranki sta sporazumni, da o obstoju in ustreznosti obrazložitve spremembe in izkazanosti njene utemeljitve presodi ministrstvo po prostem preudarku,</w:t>
      </w:r>
      <w:r w:rsidR="00DD1BE1" w:rsidRPr="1FE14800">
        <w:rPr>
          <w:rFonts w:cs="Arial"/>
        </w:rPr>
        <w:t xml:space="preserve"> </w:t>
      </w:r>
    </w:p>
    <w:p w14:paraId="193377D0" w14:textId="77777777" w:rsidR="00D45EFB" w:rsidRPr="007A2963"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ne bo odstopil terjatve do ministrstva tretjim osebam, </w:t>
      </w:r>
    </w:p>
    <w:p w14:paraId="668813F8" w14:textId="77777777" w:rsidR="00D45EFB" w:rsidRPr="007A2963"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 xml:space="preserve">bo ukrepal skladno s priporočili in popravljalnimi ukrepi iz končnih poročil nadzornih organov in redno obveščal ministrstvo o izvedenih ukrepih, </w:t>
      </w:r>
    </w:p>
    <w:p w14:paraId="0D72EDC9" w14:textId="77777777" w:rsidR="00D45EFB" w:rsidRPr="007A2963" w:rsidRDefault="00D45EFB" w:rsidP="00566296">
      <w:pPr>
        <w:pStyle w:val="Telobesedila"/>
        <w:numPr>
          <w:ilvl w:val="0"/>
          <w:numId w:val="18"/>
        </w:numPr>
        <w:rPr>
          <w:rFonts w:ascii="Arial" w:hAnsi="Arial" w:cs="Arial"/>
          <w:color w:val="000000"/>
        </w:rPr>
      </w:pPr>
      <w:r w:rsidRPr="1FE14800">
        <w:rPr>
          <w:rFonts w:ascii="Arial" w:hAnsi="Arial" w:cs="Arial"/>
          <w:color w:val="000000" w:themeColor="text1"/>
        </w:rPr>
        <w:t>je dolžan izvršiti finančni popravek, ki izhaja iz poročil</w:t>
      </w:r>
      <w:r w:rsidR="006D6F1A" w:rsidRPr="1FE14800">
        <w:rPr>
          <w:rFonts w:ascii="Arial" w:hAnsi="Arial" w:cs="Arial"/>
          <w:color w:val="000000" w:themeColor="text1"/>
        </w:rPr>
        <w:t xml:space="preserve"> </w:t>
      </w:r>
      <w:r w:rsidR="003C4E28" w:rsidRPr="1FE14800">
        <w:rPr>
          <w:rFonts w:ascii="Arial" w:hAnsi="Arial" w:cs="Arial"/>
          <w:color w:val="000000" w:themeColor="text1"/>
        </w:rPr>
        <w:t>nadzornih organov</w:t>
      </w:r>
      <w:r w:rsidRPr="1FE14800">
        <w:rPr>
          <w:rFonts w:ascii="Arial" w:hAnsi="Arial" w:cs="Arial"/>
          <w:color w:val="000000" w:themeColor="text1"/>
        </w:rPr>
        <w:t>,</w:t>
      </w:r>
    </w:p>
    <w:p w14:paraId="0D18DF96" w14:textId="77777777" w:rsidR="00EE7BD2" w:rsidRPr="007A2963" w:rsidRDefault="00CA32DC" w:rsidP="00566296">
      <w:pPr>
        <w:pStyle w:val="Telobesedila"/>
        <w:numPr>
          <w:ilvl w:val="0"/>
          <w:numId w:val="18"/>
        </w:numPr>
        <w:rPr>
          <w:rFonts w:ascii="Arial" w:eastAsia="Calibri" w:hAnsi="Arial" w:cs="Arial"/>
          <w:snapToGrid w:val="0"/>
          <w:color w:val="000000"/>
          <w:lang w:eastAsia="en-US"/>
        </w:rPr>
      </w:pPr>
      <w:r w:rsidRPr="1FE14800">
        <w:rPr>
          <w:rFonts w:ascii="Arial" w:hAnsi="Arial" w:cs="Arial"/>
          <w:color w:val="000000" w:themeColor="text1"/>
        </w:rPr>
        <w:t xml:space="preserve">bo </w:t>
      </w:r>
      <w:r w:rsidR="00D45EFB" w:rsidRPr="1FE14800">
        <w:rPr>
          <w:rFonts w:ascii="Arial" w:hAnsi="Arial" w:cs="Arial"/>
          <w:color w:val="000000" w:themeColor="text1"/>
        </w:rPr>
        <w:t>na predlog ministrstva sklenil aneks k tej pogodbi</w:t>
      </w:r>
      <w:r w:rsidR="00EE7BD2" w:rsidRPr="1FE14800">
        <w:rPr>
          <w:rFonts w:ascii="Arial" w:hAnsi="Arial" w:cs="Arial"/>
          <w:color w:val="000000" w:themeColor="text1"/>
        </w:rPr>
        <w:t>,</w:t>
      </w:r>
    </w:p>
    <w:p w14:paraId="0E462D60" w14:textId="77777777" w:rsidR="00D45EFB" w:rsidRPr="007A2963" w:rsidRDefault="00EE7BD2" w:rsidP="00566296">
      <w:pPr>
        <w:numPr>
          <w:ilvl w:val="0"/>
          <w:numId w:val="18"/>
        </w:numPr>
        <w:spacing w:line="276" w:lineRule="auto"/>
        <w:jc w:val="both"/>
        <w:rPr>
          <w:rFonts w:cs="Arial"/>
        </w:rPr>
      </w:pPr>
      <w:r w:rsidRPr="007A2963">
        <w:rPr>
          <w:rFonts w:cs="Arial"/>
        </w:rPr>
        <w:t xml:space="preserve">si </w:t>
      </w:r>
      <w:r w:rsidR="00CA32DC" w:rsidRPr="007A2963">
        <w:rPr>
          <w:rFonts w:cs="Arial"/>
        </w:rPr>
        <w:t xml:space="preserve">bo </w:t>
      </w:r>
      <w:r w:rsidRPr="007A2963">
        <w:rPr>
          <w:rFonts w:cs="Arial"/>
        </w:rPr>
        <w:t xml:space="preserve">prizadeval morebitne spore urediti s podajo predloga ministrstvu za </w:t>
      </w:r>
      <w:r w:rsidR="00D9504C" w:rsidRPr="007A2963">
        <w:rPr>
          <w:rFonts w:cs="Arial"/>
        </w:rPr>
        <w:t xml:space="preserve">sklenitev </w:t>
      </w:r>
      <w:r w:rsidR="00031E3B" w:rsidRPr="007A2963">
        <w:rPr>
          <w:rFonts w:cs="Arial"/>
        </w:rPr>
        <w:t>aneksa</w:t>
      </w:r>
      <w:r w:rsidR="00D9504C" w:rsidRPr="007A2963">
        <w:rPr>
          <w:rFonts w:cs="Arial"/>
        </w:rPr>
        <w:t xml:space="preserve"> k tej pogodbi</w:t>
      </w:r>
      <w:r w:rsidR="00D45EFB" w:rsidRPr="007A2963">
        <w:rPr>
          <w:rFonts w:cs="Arial"/>
          <w:color w:val="000000"/>
        </w:rPr>
        <w:t>.</w:t>
      </w:r>
      <w:r w:rsidR="00D45EFB" w:rsidRPr="007A2963">
        <w:rPr>
          <w:rFonts w:eastAsia="Calibri" w:cs="Arial"/>
          <w:snapToGrid w:val="0"/>
          <w:color w:val="000000"/>
          <w:lang w:eastAsia="en-US"/>
        </w:rPr>
        <w:t xml:space="preserve"> </w:t>
      </w:r>
    </w:p>
    <w:p w14:paraId="354771F9" w14:textId="77777777" w:rsidR="00502570" w:rsidRPr="007A2963" w:rsidRDefault="00502570" w:rsidP="00D45EFB">
      <w:pPr>
        <w:jc w:val="both"/>
        <w:rPr>
          <w:rFonts w:cs="Arial"/>
          <w:color w:val="000000"/>
        </w:rPr>
      </w:pPr>
    </w:p>
    <w:p w14:paraId="10EC3CD8" w14:textId="7A463FB5" w:rsidR="00D9504C" w:rsidRDefault="008B245F" w:rsidP="00B22B62">
      <w:pPr>
        <w:jc w:val="both"/>
        <w:rPr>
          <w:rFonts w:cs="Arial"/>
          <w:color w:val="000000"/>
        </w:rPr>
      </w:pPr>
      <w:r w:rsidRPr="1FE14800">
        <w:rPr>
          <w:rFonts w:cs="Arial"/>
          <w:color w:val="000000" w:themeColor="text1"/>
        </w:rPr>
        <w:t>M</w:t>
      </w:r>
      <w:r w:rsidR="00D9504C" w:rsidRPr="1FE14800">
        <w:rPr>
          <w:rFonts w:cs="Arial"/>
          <w:color w:val="000000" w:themeColor="text1"/>
        </w:rPr>
        <w:t>inistrstvo</w:t>
      </w:r>
      <w:r w:rsidR="00F7562A" w:rsidRPr="1FE14800">
        <w:rPr>
          <w:rFonts w:cs="Arial"/>
          <w:color w:val="000000" w:themeColor="text1"/>
        </w:rPr>
        <w:t xml:space="preserve"> lahko</w:t>
      </w:r>
      <w:r w:rsidR="00D9504C" w:rsidRPr="1FE14800">
        <w:rPr>
          <w:rFonts w:cs="Arial"/>
          <w:color w:val="000000" w:themeColor="text1"/>
        </w:rPr>
        <w:t xml:space="preserve"> v </w:t>
      </w:r>
      <w:r w:rsidR="00D9504C" w:rsidRPr="1FE14800">
        <w:rPr>
          <w:rFonts w:cs="Arial"/>
        </w:rPr>
        <w:t>primeru neizpolnjevanja pogodbenih zavez iz prejšnjega odstavka</w:t>
      </w:r>
      <w:r w:rsidRPr="1FE14800">
        <w:rPr>
          <w:rFonts w:cs="Arial"/>
        </w:rPr>
        <w:t>,</w:t>
      </w:r>
      <w:r w:rsidR="00D9504C" w:rsidRPr="1FE14800">
        <w:rPr>
          <w:rFonts w:cs="Arial"/>
        </w:rPr>
        <w:t xml:space="preserve"> </w:t>
      </w:r>
      <w:r w:rsidR="00596BF4" w:rsidRPr="1FE14800">
        <w:rPr>
          <w:rFonts w:cs="Arial"/>
        </w:rPr>
        <w:t>končnemu prejemniku</w:t>
      </w:r>
      <w:r w:rsidR="00D9504C" w:rsidRPr="1FE14800">
        <w:rPr>
          <w:rFonts w:cs="Arial"/>
        </w:rPr>
        <w:t xml:space="preserve"> določi rok za odpravo </w:t>
      </w:r>
      <w:r w:rsidR="00CD652A" w:rsidRPr="1FE14800">
        <w:rPr>
          <w:rFonts w:cs="Arial"/>
        </w:rPr>
        <w:t xml:space="preserve">kršitve ali </w:t>
      </w:r>
      <w:r w:rsidR="00D9504C" w:rsidRPr="1FE14800">
        <w:rPr>
          <w:rFonts w:cs="Arial"/>
        </w:rPr>
        <w:t xml:space="preserve">nepravilnosti. Če </w:t>
      </w:r>
      <w:r w:rsidR="00596BF4" w:rsidRPr="1FE14800">
        <w:rPr>
          <w:rFonts w:cs="Arial"/>
          <w:color w:val="000000" w:themeColor="text1"/>
        </w:rPr>
        <w:t>končni prejemnik</w:t>
      </w:r>
      <w:r w:rsidR="00D9504C" w:rsidRPr="1FE14800">
        <w:rPr>
          <w:rFonts w:cs="Arial"/>
        </w:rPr>
        <w:t xml:space="preserve"> kljub pozivu ministrstva pomanjkljivosti ne odpravi v postavljenem roku, ministrstvo </w:t>
      </w:r>
      <w:r w:rsidR="00D9504C" w:rsidRPr="1FE14800">
        <w:rPr>
          <w:rFonts w:cs="Arial"/>
          <w:color w:val="000000" w:themeColor="text1"/>
        </w:rPr>
        <w:t xml:space="preserve">ravna skladno </w:t>
      </w:r>
      <w:r w:rsidR="385E6B77" w:rsidRPr="1FE14800">
        <w:rPr>
          <w:rFonts w:cs="Arial"/>
          <w:color w:val="000000" w:themeColor="text1"/>
        </w:rPr>
        <w:t>z</w:t>
      </w:r>
      <w:r w:rsidR="00D9504C" w:rsidRPr="1FE14800">
        <w:rPr>
          <w:rFonts w:cs="Arial"/>
          <w:color w:val="000000" w:themeColor="text1"/>
        </w:rPr>
        <w:t xml:space="preserve"> </w:t>
      </w:r>
      <w:r w:rsidR="00D9504C" w:rsidRPr="5264D0C1">
        <w:rPr>
          <w:rFonts w:cs="Arial"/>
          <w:color w:val="000000" w:themeColor="text1"/>
        </w:rPr>
        <w:t>1</w:t>
      </w:r>
      <w:r w:rsidR="001B17AF">
        <w:rPr>
          <w:rFonts w:cs="Arial"/>
          <w:color w:val="000000" w:themeColor="text1"/>
        </w:rPr>
        <w:t>2</w:t>
      </w:r>
      <w:r w:rsidR="00D9504C" w:rsidRPr="1FE14800">
        <w:rPr>
          <w:rFonts w:cs="Arial"/>
          <w:color w:val="000000" w:themeColor="text1"/>
        </w:rPr>
        <w:t>. členom te pogodbe oz. tako ravna ministrstvo</w:t>
      </w:r>
      <w:r w:rsidRPr="1FE14800">
        <w:rPr>
          <w:rFonts w:cs="Arial"/>
          <w:color w:val="000000" w:themeColor="text1"/>
        </w:rPr>
        <w:t>,</w:t>
      </w:r>
      <w:r w:rsidR="00D9504C" w:rsidRPr="1FE14800">
        <w:rPr>
          <w:rFonts w:cs="Arial"/>
          <w:color w:val="000000" w:themeColor="text1"/>
        </w:rPr>
        <w:t xml:space="preserve"> </w:t>
      </w:r>
      <w:r w:rsidR="00D45EFB" w:rsidRPr="1FE14800">
        <w:rPr>
          <w:rFonts w:cs="Arial"/>
          <w:color w:val="000000" w:themeColor="text1"/>
        </w:rPr>
        <w:t xml:space="preserve">ko </w:t>
      </w:r>
      <w:r w:rsidR="0039682F" w:rsidRPr="1FE14800">
        <w:rPr>
          <w:rFonts w:cs="Arial"/>
          <w:color w:val="000000" w:themeColor="text1"/>
        </w:rPr>
        <w:t>končni prejemnik</w:t>
      </w:r>
      <w:r w:rsidR="00D45EFB" w:rsidRPr="1FE14800">
        <w:rPr>
          <w:rFonts w:cs="Arial"/>
          <w:color w:val="000000" w:themeColor="text1"/>
        </w:rPr>
        <w:t xml:space="preserve"> krši pogodbene obveznosti iz prejšnjega odstavka tega člena</w:t>
      </w:r>
      <w:r w:rsidRPr="1FE14800">
        <w:rPr>
          <w:rFonts w:cs="Arial"/>
          <w:color w:val="000000" w:themeColor="text1"/>
        </w:rPr>
        <w:t>.</w:t>
      </w:r>
    </w:p>
    <w:p w14:paraId="51E6E6B6" w14:textId="77777777" w:rsidR="00D9504C" w:rsidRPr="00A95C51" w:rsidRDefault="00D9504C" w:rsidP="00D45EFB">
      <w:pPr>
        <w:autoSpaceDE w:val="0"/>
        <w:autoSpaceDN w:val="0"/>
        <w:adjustRightInd w:val="0"/>
        <w:ind w:left="15"/>
        <w:rPr>
          <w:rFonts w:cs="Arial"/>
          <w:color w:val="000000"/>
        </w:rPr>
      </w:pPr>
    </w:p>
    <w:p w14:paraId="222DAF75" w14:textId="7D83E65B" w:rsidR="00D45EFB" w:rsidRPr="00F82541" w:rsidRDefault="0039682F" w:rsidP="00D45EFB">
      <w:pPr>
        <w:jc w:val="both"/>
        <w:rPr>
          <w:rFonts w:cs="Arial"/>
          <w:color w:val="000000"/>
        </w:rPr>
      </w:pPr>
      <w:r w:rsidRPr="00F82541">
        <w:rPr>
          <w:rFonts w:cs="Arial"/>
          <w:color w:val="000000"/>
        </w:rPr>
        <w:t>Končni prejemnik</w:t>
      </w:r>
      <w:r w:rsidR="00D45EFB" w:rsidRPr="00F82541">
        <w:rPr>
          <w:rFonts w:cs="Arial"/>
          <w:color w:val="000000"/>
        </w:rPr>
        <w:t xml:space="preserve"> soglaša, da lahko ministrstvo podatke javnega značaja iz dokumentacije, ki jo ministrstvu predloži </w:t>
      </w:r>
      <w:r w:rsidRPr="00F82541">
        <w:rPr>
          <w:rFonts w:cs="Arial"/>
          <w:color w:val="000000"/>
        </w:rPr>
        <w:t>končni prejemnik</w:t>
      </w:r>
      <w:r w:rsidR="00D45EFB" w:rsidRPr="00F82541">
        <w:rPr>
          <w:rFonts w:cs="Arial"/>
          <w:color w:val="000000"/>
        </w:rPr>
        <w:t xml:space="preserve">, uporablja za namene obdelave podatkov in analitične potrebe. </w:t>
      </w:r>
      <w:r w:rsidRPr="00F82541">
        <w:rPr>
          <w:rFonts w:cs="Arial"/>
          <w:color w:val="000000"/>
        </w:rPr>
        <w:t>Končni prejemnik</w:t>
      </w:r>
      <w:r w:rsidR="00D45EFB" w:rsidRPr="00F82541">
        <w:rPr>
          <w:rFonts w:cs="Arial"/>
          <w:color w:val="000000"/>
        </w:rPr>
        <w:t xml:space="preserve"> se strinja</w:t>
      </w:r>
      <w:r w:rsidR="00F1219F" w:rsidRPr="00F82541">
        <w:rPr>
          <w:rFonts w:cs="Arial"/>
          <w:color w:val="000000"/>
        </w:rPr>
        <w:t xml:space="preserve"> z vključitvijo na</w:t>
      </w:r>
      <w:r w:rsidR="00D45EFB" w:rsidRPr="00F82541">
        <w:rPr>
          <w:rFonts w:cs="Arial"/>
          <w:color w:val="000000"/>
        </w:rPr>
        <w:t xml:space="preserve"> seznam </w:t>
      </w:r>
      <w:r w:rsidRPr="00F82541">
        <w:rPr>
          <w:rFonts w:cs="Arial"/>
          <w:color w:val="000000"/>
        </w:rPr>
        <w:t>končnih prejemnikov</w:t>
      </w:r>
      <w:r w:rsidR="00D45EFB" w:rsidRPr="00F82541">
        <w:rPr>
          <w:rFonts w:cs="Arial"/>
          <w:color w:val="000000"/>
        </w:rPr>
        <w:t xml:space="preserve">, ki bo javno objavljen. </w:t>
      </w:r>
    </w:p>
    <w:p w14:paraId="4DB0DF17" w14:textId="77777777" w:rsidR="00D45EFB" w:rsidRPr="00F82541" w:rsidRDefault="00D45EFB" w:rsidP="00D45EFB">
      <w:pPr>
        <w:jc w:val="both"/>
        <w:rPr>
          <w:rFonts w:cs="Arial"/>
          <w:color w:val="000000"/>
        </w:rPr>
      </w:pPr>
    </w:p>
    <w:p w14:paraId="156B490E" w14:textId="6DC43210" w:rsidR="00D45EFB" w:rsidRPr="00F82541" w:rsidRDefault="00D45EFB" w:rsidP="00D45EFB">
      <w:pPr>
        <w:jc w:val="both"/>
        <w:rPr>
          <w:rFonts w:cs="Arial"/>
          <w:color w:val="000000"/>
        </w:rPr>
      </w:pPr>
      <w:r w:rsidRPr="00F82541">
        <w:rPr>
          <w:rFonts w:cs="Arial"/>
          <w:color w:val="000000"/>
        </w:rPr>
        <w:t xml:space="preserve">V primeru dvoma o veljavnosti pravnih aktov iz 1. člena te pogodbe ali dvoma glede pravilne izpolnitve obveznosti, ki jih ima na podlagi pravnih aktov iz 1. člena te pogodbe oziroma dvoma v zvezi z obveznostmi iz te pogodbe, se je </w:t>
      </w:r>
      <w:r w:rsidR="0039682F" w:rsidRPr="00F82541">
        <w:rPr>
          <w:rFonts w:cs="Arial"/>
          <w:color w:val="000000"/>
        </w:rPr>
        <w:t>končni prejemnik</w:t>
      </w:r>
      <w:r w:rsidRPr="00F82541">
        <w:rPr>
          <w:rFonts w:cs="Arial"/>
          <w:color w:val="000000"/>
        </w:rPr>
        <w:t xml:space="preserve"> dolžan pisno obrniti na ministrstvo in zaprositi za pojasnila v zvezi z obveznostmi, ki jih je nato dolžan pravilno izpolniti, v skladu </w:t>
      </w:r>
      <w:r w:rsidR="00B85017" w:rsidRPr="00F82541">
        <w:rPr>
          <w:rFonts w:cs="Arial"/>
          <w:color w:val="000000"/>
        </w:rPr>
        <w:t>z</w:t>
      </w:r>
      <w:r w:rsidRPr="00F82541">
        <w:rPr>
          <w:rFonts w:cs="Arial"/>
          <w:color w:val="000000"/>
        </w:rPr>
        <w:t xml:space="preserve"> navodili ministrstva in v skladu s to pogodbo. Ministrstvo mora odgovoriti na vprašanja </w:t>
      </w:r>
      <w:r w:rsidR="0039682F" w:rsidRPr="00F82541">
        <w:rPr>
          <w:rFonts w:cs="Arial"/>
          <w:color w:val="000000"/>
        </w:rPr>
        <w:t>končnega prejemnika</w:t>
      </w:r>
      <w:r w:rsidRPr="00F82541">
        <w:rPr>
          <w:rFonts w:cs="Arial"/>
          <w:color w:val="000000"/>
        </w:rPr>
        <w:t xml:space="preserve"> pisno in v čim krajšem možnem času. </w:t>
      </w:r>
    </w:p>
    <w:p w14:paraId="4FDE4D71" w14:textId="77777777" w:rsidR="00D45EFB" w:rsidRPr="00F82541" w:rsidRDefault="00D45EFB" w:rsidP="005E2970">
      <w:pPr>
        <w:jc w:val="both"/>
        <w:rPr>
          <w:rFonts w:cs="Arial"/>
          <w:color w:val="000000"/>
        </w:rPr>
      </w:pPr>
      <w:r w:rsidRPr="00F82541">
        <w:rPr>
          <w:rFonts w:cs="Arial"/>
          <w:color w:val="000000"/>
        </w:rPr>
        <w:t xml:space="preserve"> </w:t>
      </w:r>
    </w:p>
    <w:p w14:paraId="1E4DBA1A" w14:textId="7406F4A4" w:rsidR="00874CF3" w:rsidRPr="00F82541" w:rsidRDefault="00874CF3" w:rsidP="00874CF3">
      <w:pPr>
        <w:widowControl w:val="0"/>
        <w:jc w:val="both"/>
        <w:rPr>
          <w:rFonts w:cs="Arial"/>
        </w:rPr>
      </w:pPr>
      <w:r w:rsidRPr="1FE14800">
        <w:rPr>
          <w:rFonts w:cs="Arial"/>
        </w:rPr>
        <w:t xml:space="preserve">Če bo Evropska komisija od </w:t>
      </w:r>
      <w:r w:rsidR="00B07438" w:rsidRPr="1FE14800">
        <w:rPr>
          <w:rFonts w:cs="Arial"/>
        </w:rPr>
        <w:t xml:space="preserve">Republike Slovenije </w:t>
      </w:r>
      <w:r w:rsidRPr="1FE14800">
        <w:rPr>
          <w:rFonts w:cs="Arial"/>
        </w:rPr>
        <w:t>zahtevala vračilo neupravičeno prejetih ali porabljenih sredstev</w:t>
      </w:r>
      <w:r w:rsidR="005D6638" w:rsidRPr="1FE14800">
        <w:rPr>
          <w:rFonts w:cs="Arial"/>
        </w:rPr>
        <w:t xml:space="preserve"> oz. finančnega popravka</w:t>
      </w:r>
      <w:r w:rsidRPr="1FE14800">
        <w:rPr>
          <w:rFonts w:cs="Arial"/>
        </w:rPr>
        <w:t xml:space="preserve">, ki so bila </w:t>
      </w:r>
      <w:r w:rsidR="0039682F" w:rsidRPr="1FE14800">
        <w:rPr>
          <w:rFonts w:cs="Arial"/>
        </w:rPr>
        <w:t>končnemu prejemniku</w:t>
      </w:r>
      <w:r w:rsidRPr="1FE14800">
        <w:rPr>
          <w:rFonts w:cs="Arial"/>
        </w:rPr>
        <w:t xml:space="preserve"> izplačana po tej pogodbi, ali jih je </w:t>
      </w:r>
      <w:r w:rsidR="00B07438" w:rsidRPr="1FE14800">
        <w:rPr>
          <w:rFonts w:cs="Arial"/>
        </w:rPr>
        <w:t>R</w:t>
      </w:r>
      <w:r w:rsidR="005402AB" w:rsidRPr="1FE14800">
        <w:rPr>
          <w:rFonts w:cs="Arial"/>
        </w:rPr>
        <w:t>epublika Slovenija</w:t>
      </w:r>
      <w:r w:rsidRPr="1FE14800">
        <w:rPr>
          <w:rFonts w:cs="Arial"/>
        </w:rPr>
        <w:t xml:space="preserve"> dolžna vrniti, se </w:t>
      </w:r>
      <w:r w:rsidR="0039682F" w:rsidRPr="1FE14800">
        <w:rPr>
          <w:rFonts w:cs="Arial"/>
          <w:color w:val="000000" w:themeColor="text1"/>
        </w:rPr>
        <w:t>končni prejemnik</w:t>
      </w:r>
      <w:r w:rsidRPr="1FE14800">
        <w:rPr>
          <w:rFonts w:cs="Arial"/>
        </w:rPr>
        <w:t xml:space="preserve"> zaveže, da bo sredstva, ki jih je </w:t>
      </w:r>
      <w:r w:rsidR="00056675" w:rsidRPr="1FE14800">
        <w:rPr>
          <w:rFonts w:cs="Arial"/>
        </w:rPr>
        <w:t>neupravičeno</w:t>
      </w:r>
      <w:r w:rsidRPr="1FE14800">
        <w:rPr>
          <w:rFonts w:cs="Arial"/>
        </w:rPr>
        <w:t xml:space="preserve"> prejel iz </w:t>
      </w:r>
      <w:r w:rsidR="00F83ED8" w:rsidRPr="1FE14800">
        <w:rPr>
          <w:rFonts w:cs="Arial"/>
        </w:rPr>
        <w:t>sklada NOO</w:t>
      </w:r>
      <w:r w:rsidRPr="1FE14800">
        <w:rPr>
          <w:rFonts w:cs="Arial"/>
        </w:rPr>
        <w:t xml:space="preserve"> in </w:t>
      </w:r>
      <w:r w:rsidR="00F83ED8" w:rsidRPr="1FE14800">
        <w:rPr>
          <w:rFonts w:cs="Arial"/>
        </w:rPr>
        <w:t xml:space="preserve">proračuna </w:t>
      </w:r>
      <w:r w:rsidR="00B07438" w:rsidRPr="1FE14800">
        <w:rPr>
          <w:rFonts w:cs="Arial"/>
        </w:rPr>
        <w:t>Republike Slovenije</w:t>
      </w:r>
      <w:r w:rsidRPr="1FE14800">
        <w:rPr>
          <w:rFonts w:cs="Arial"/>
        </w:rPr>
        <w:t xml:space="preserve">, vrnil </w:t>
      </w:r>
      <w:r w:rsidR="008B245F" w:rsidRPr="1FE14800">
        <w:rPr>
          <w:rFonts w:cs="Arial"/>
        </w:rPr>
        <w:t>ministrstvu</w:t>
      </w:r>
      <w:r w:rsidRPr="1FE14800">
        <w:rPr>
          <w:rFonts w:cs="Arial"/>
        </w:rPr>
        <w:t xml:space="preserve"> v </w:t>
      </w:r>
      <w:r w:rsidR="005402AB" w:rsidRPr="1FE14800">
        <w:rPr>
          <w:rFonts w:cs="Arial"/>
        </w:rPr>
        <w:t xml:space="preserve">postavljenem </w:t>
      </w:r>
      <w:r w:rsidRPr="1FE14800">
        <w:rPr>
          <w:rFonts w:cs="Arial"/>
        </w:rPr>
        <w:t>roku</w:t>
      </w:r>
      <w:r w:rsidR="008B245F" w:rsidRPr="1FE14800">
        <w:rPr>
          <w:rFonts w:cs="Arial"/>
        </w:rPr>
        <w:t>,</w:t>
      </w:r>
      <w:r w:rsidRPr="1FE14800">
        <w:rPr>
          <w:rFonts w:cs="Arial"/>
        </w:rPr>
        <w:t xml:space="preserve"> povečana za zakonske zamudne obresti </w:t>
      </w:r>
      <w:r w:rsidR="001F29D3" w:rsidRPr="1FE14800">
        <w:rPr>
          <w:rFonts w:cs="Arial"/>
        </w:rPr>
        <w:t xml:space="preserve">pod pogoji določenimi v </w:t>
      </w:r>
      <w:r w:rsidR="00CC67AD">
        <w:t>prvem in</w:t>
      </w:r>
      <w:r w:rsidR="00194168">
        <w:t xml:space="preserve"> drugem odstavku</w:t>
      </w:r>
      <w:r w:rsidR="00194168" w:rsidRPr="1FE14800">
        <w:rPr>
          <w:rFonts w:cs="Arial"/>
        </w:rPr>
        <w:t xml:space="preserve"> </w:t>
      </w:r>
      <w:r w:rsidR="001F29D3" w:rsidRPr="5264D0C1">
        <w:rPr>
          <w:rFonts w:cs="Arial"/>
        </w:rPr>
        <w:t>1</w:t>
      </w:r>
      <w:r w:rsidR="001B17AF">
        <w:rPr>
          <w:rFonts w:cs="Arial"/>
        </w:rPr>
        <w:t>2</w:t>
      </w:r>
      <w:r w:rsidR="001F29D3" w:rsidRPr="1FE14800">
        <w:rPr>
          <w:rFonts w:cs="Arial"/>
        </w:rPr>
        <w:t>. člen</w:t>
      </w:r>
      <w:r w:rsidR="00194168" w:rsidRPr="1FE14800">
        <w:rPr>
          <w:rFonts w:cs="Arial"/>
        </w:rPr>
        <w:t>a</w:t>
      </w:r>
      <w:r w:rsidR="001F29D3" w:rsidRPr="1FE14800">
        <w:rPr>
          <w:rFonts w:cs="Arial"/>
        </w:rPr>
        <w:t xml:space="preserve"> te pogodbe</w:t>
      </w:r>
      <w:r w:rsidRPr="1FE14800">
        <w:rPr>
          <w:rFonts w:cs="Arial"/>
        </w:rPr>
        <w:t>.</w:t>
      </w:r>
    </w:p>
    <w:p w14:paraId="4A439E0E" w14:textId="77777777" w:rsidR="0052469C" w:rsidRPr="00F82541" w:rsidRDefault="0052469C" w:rsidP="00874CF3">
      <w:pPr>
        <w:widowControl w:val="0"/>
        <w:jc w:val="both"/>
        <w:rPr>
          <w:rFonts w:cs="Arial"/>
        </w:rPr>
      </w:pPr>
    </w:p>
    <w:p w14:paraId="26E926F4" w14:textId="77777777" w:rsidR="00874CF3" w:rsidRPr="00F82541" w:rsidRDefault="00874CF3" w:rsidP="005E2970">
      <w:pPr>
        <w:jc w:val="both"/>
        <w:rPr>
          <w:rFonts w:cs="Arial"/>
          <w:color w:val="000000"/>
        </w:rPr>
      </w:pPr>
    </w:p>
    <w:p w14:paraId="59881842" w14:textId="77777777" w:rsidR="0065211F" w:rsidRPr="00F82541" w:rsidRDefault="0065211F" w:rsidP="00023252">
      <w:pPr>
        <w:numPr>
          <w:ilvl w:val="0"/>
          <w:numId w:val="16"/>
        </w:numPr>
        <w:tabs>
          <w:tab w:val="clear" w:pos="720"/>
          <w:tab w:val="num" w:pos="0"/>
        </w:tabs>
        <w:ind w:left="426"/>
        <w:jc w:val="center"/>
        <w:rPr>
          <w:rFonts w:cs="Arial"/>
          <w:color w:val="000000"/>
        </w:rPr>
      </w:pPr>
      <w:r w:rsidRPr="00023252">
        <w:rPr>
          <w:rFonts w:cs="Arial"/>
          <w:color w:val="000000"/>
        </w:rPr>
        <w:t>člen</w:t>
      </w:r>
    </w:p>
    <w:p w14:paraId="55178FF7" w14:textId="27380671" w:rsidR="00BE5784" w:rsidRDefault="00B33A26" w:rsidP="00BE5784">
      <w:pPr>
        <w:ind w:left="66"/>
        <w:jc w:val="center"/>
        <w:rPr>
          <w:rFonts w:cs="Arial"/>
        </w:rPr>
      </w:pPr>
      <w:r w:rsidRPr="00F82541">
        <w:rPr>
          <w:rFonts w:cs="Arial"/>
        </w:rPr>
        <w:t>(</w:t>
      </w:r>
      <w:r w:rsidR="00B24425" w:rsidRPr="00F82541">
        <w:rPr>
          <w:rFonts w:cs="Arial"/>
        </w:rPr>
        <w:t>dejanski lastniki</w:t>
      </w:r>
      <w:r w:rsidR="008867D0" w:rsidRPr="00F82541">
        <w:rPr>
          <w:rFonts w:cs="Arial"/>
          <w:color w:val="000000"/>
        </w:rPr>
        <w:t xml:space="preserve"> </w:t>
      </w:r>
      <w:r w:rsidR="00D433A1">
        <w:rPr>
          <w:rFonts w:cs="Arial"/>
          <w:color w:val="000000"/>
        </w:rPr>
        <w:t xml:space="preserve">končnega prejemnika in </w:t>
      </w:r>
      <w:r w:rsidR="008867D0" w:rsidRPr="00F82541">
        <w:rPr>
          <w:rFonts w:cs="Arial"/>
          <w:color w:val="000000"/>
        </w:rPr>
        <w:t>izvajalcev</w:t>
      </w:r>
      <w:r w:rsidRPr="00F82541">
        <w:rPr>
          <w:rFonts w:cs="Arial"/>
        </w:rPr>
        <w:t>)</w:t>
      </w:r>
    </w:p>
    <w:p w14:paraId="03FAD778" w14:textId="77777777" w:rsidR="00BE5784" w:rsidRDefault="00BE5784" w:rsidP="00F83ED8">
      <w:pPr>
        <w:ind w:left="66"/>
        <w:jc w:val="both"/>
        <w:rPr>
          <w:rFonts w:cs="Arial"/>
        </w:rPr>
      </w:pPr>
    </w:p>
    <w:p w14:paraId="1ECD327E" w14:textId="1882AC0C" w:rsidR="008962A1" w:rsidRDefault="008962A1" w:rsidP="00F83ED8">
      <w:pPr>
        <w:ind w:left="66"/>
        <w:jc w:val="both"/>
        <w:rPr>
          <w:rFonts w:cs="Arial"/>
          <w:color w:val="000000"/>
          <w:highlight w:val="lightGray"/>
        </w:rPr>
      </w:pPr>
      <w:r>
        <w:t xml:space="preserve">Ministrstvo na podlagi </w:t>
      </w:r>
      <w:r w:rsidR="00D433A1" w:rsidRPr="00D433A1">
        <w:t xml:space="preserve">točke (d) drugega odstavka </w:t>
      </w:r>
      <w:r>
        <w:t xml:space="preserve">22. člena Uredbe (EU) 2021/241 in 20. člena uredbe o izvajanju mehanizma </w:t>
      </w:r>
      <w:r w:rsidR="00260590">
        <w:t>obdeluje</w:t>
      </w:r>
      <w:r>
        <w:t xml:space="preserve"> osebne podat</w:t>
      </w:r>
      <w:r w:rsidR="00E65456">
        <w:t>k</w:t>
      </w:r>
      <w:r>
        <w:t xml:space="preserve">e izključno za namen revizij in nadzora </w:t>
      </w:r>
      <w:r w:rsidR="00E65456">
        <w:t>ter</w:t>
      </w:r>
      <w:r>
        <w:t xml:space="preserve"> za zagotovitev primerljivih informacij o porabi sredstev v zvezi </w:t>
      </w:r>
      <w:r w:rsidR="00260590">
        <w:t>s projektom</w:t>
      </w:r>
      <w:r>
        <w:t xml:space="preserve">. </w:t>
      </w:r>
      <w:r w:rsidR="00D433A1" w:rsidRPr="00D433A1">
        <w:t>V ta namen mora končni prejemnik pri izvajanju projekta zagotoviti tudi podatke o imenih, priimkih in datumih rojstva dejanskih lastnikov končnega prejemnika in konzorcijskih partnerjev ali izvajalcev, kot so opredeljeni v točki 6 člena 3 Direktive 2015/849/EU.</w:t>
      </w:r>
    </w:p>
    <w:p w14:paraId="2400E5E7" w14:textId="77777777" w:rsidR="008962A1" w:rsidRDefault="008962A1" w:rsidP="00F83ED8">
      <w:pPr>
        <w:ind w:left="66"/>
        <w:jc w:val="both"/>
        <w:rPr>
          <w:rFonts w:cs="Arial"/>
          <w:color w:val="000000"/>
          <w:highlight w:val="lightGray"/>
        </w:rPr>
      </w:pPr>
    </w:p>
    <w:p w14:paraId="4928B6D0" w14:textId="6B30A184" w:rsidR="00F83ED8" w:rsidRPr="00F82541" w:rsidRDefault="00592469" w:rsidP="00F83ED8">
      <w:pPr>
        <w:ind w:left="66"/>
        <w:jc w:val="both"/>
        <w:rPr>
          <w:rFonts w:cs="Arial"/>
        </w:rPr>
      </w:pPr>
      <w:r w:rsidRPr="00F82541">
        <w:rPr>
          <w:rFonts w:cs="Arial"/>
          <w:color w:val="000000"/>
        </w:rPr>
        <w:t>Končni prejemnik</w:t>
      </w:r>
      <w:r w:rsidR="00F83ED8" w:rsidRPr="00F82541">
        <w:rPr>
          <w:rFonts w:cs="Arial"/>
        </w:rPr>
        <w:t>, ki je skladno z zakonom, ki ureja preprečevanje pranja denarja in financiranja terorizma, zavezan k vpisu podatkov v Register dejanskih lastnikov (v nadaljnjem besedilu: R</w:t>
      </w:r>
      <w:r w:rsidR="00D433A1">
        <w:rPr>
          <w:rFonts w:cs="Arial"/>
        </w:rPr>
        <w:t>DL</w:t>
      </w:r>
      <w:r w:rsidR="00F83ED8" w:rsidRPr="00F82541">
        <w:rPr>
          <w:rFonts w:cs="Arial"/>
        </w:rPr>
        <w:t xml:space="preserve">), ki ga vodi Agencija Republike Slovenije za javnopravne evidence in storitve (AJPES), s podpisom te pogodbe zagotavlja, da so v </w:t>
      </w:r>
      <w:r w:rsidR="00D433A1" w:rsidRPr="00D433A1">
        <w:rPr>
          <w:rFonts w:cs="Arial"/>
        </w:rPr>
        <w:t>AJPES-RDL</w:t>
      </w:r>
      <w:r w:rsidR="00F83ED8" w:rsidRPr="00F82541">
        <w:rPr>
          <w:rFonts w:cs="Arial"/>
        </w:rPr>
        <w:t xml:space="preserve"> vpisani podatki o njegovih dejanskih </w:t>
      </w:r>
      <w:r w:rsidR="00F83ED8" w:rsidRPr="00F82541">
        <w:rPr>
          <w:rFonts w:cs="Arial"/>
        </w:rPr>
        <w:lastRenderedPageBreak/>
        <w:t>lastnikih</w:t>
      </w:r>
      <w:r w:rsidR="00D433A1">
        <w:rPr>
          <w:rFonts w:cs="Arial"/>
        </w:rPr>
        <w:t xml:space="preserve"> </w:t>
      </w:r>
      <w:r w:rsidR="00D433A1" w:rsidRPr="00D433A1">
        <w:rPr>
          <w:rFonts w:cs="Arial"/>
        </w:rPr>
        <w:t>in konzorcijskih partnerjev, če so ti zavezani k vpisu v AJPES-RDL,  ter da bo v primeru, če se ti podatki spremenijo, ministrstvu v roku 7 (sedmih) dni od nastanka spremembe pri sebi oziroma konzorcijskih partnerjih  o tem obvestil ministrstvo. Končni prejemnik, ki skladno z zakonom, ki ureja preprečevanje pranja denarja in financiranja terorizma, ni zavezan k vpisu podatkov v AJPES-RDL, se zavezuje, da bo v primeru, če se podatki o dejanskih lastnikih, ki jih je pred sklenitvijo te pogodbe posredoval ministrstvu, spremenijo, v roku 7 (sedmih) dni od nastanka spremembe pri sebi oziroma konzorcijskih partnerjih, ki niso zavezani k vpisu v AJPES-RDL,  o tem obvestil ministrstvo in hkrati posredoval točne, popolne in posodobljene podatke o dejanskih lastnikih.</w:t>
      </w:r>
    </w:p>
    <w:p w14:paraId="39FA2773" w14:textId="77777777" w:rsidR="00F83ED8" w:rsidRPr="00F82541" w:rsidRDefault="00F83ED8" w:rsidP="00F83ED8">
      <w:pPr>
        <w:ind w:left="66"/>
        <w:jc w:val="both"/>
        <w:rPr>
          <w:rFonts w:cs="Arial"/>
        </w:rPr>
      </w:pPr>
    </w:p>
    <w:p w14:paraId="46F0AD90" w14:textId="49F0C6E5" w:rsidR="00D433A1" w:rsidRPr="00D433A1" w:rsidRDefault="00D433A1" w:rsidP="00D433A1">
      <w:pPr>
        <w:ind w:left="66"/>
        <w:jc w:val="both"/>
        <w:rPr>
          <w:rFonts w:cs="Arial"/>
          <w:color w:val="000000"/>
        </w:rPr>
      </w:pPr>
      <w:bookmarkStart w:id="12" w:name="_Hlk174349874"/>
      <w:r w:rsidRPr="00D433A1">
        <w:rPr>
          <w:rFonts w:cs="Arial"/>
          <w:color w:val="000000"/>
        </w:rPr>
        <w:t>Končni prejemnik oziroma konzorcijski partner</w:t>
      </w:r>
      <w:r>
        <w:rPr>
          <w:rFonts w:cs="Arial"/>
          <w:color w:val="000000"/>
        </w:rPr>
        <w:t>,</w:t>
      </w:r>
      <w:r w:rsidRPr="00D433A1">
        <w:rPr>
          <w:rFonts w:cs="Arial"/>
          <w:color w:val="000000"/>
        </w:rPr>
        <w:t xml:space="preserve"> ki je javni naročnik, </w:t>
      </w:r>
      <w:bookmarkStart w:id="13" w:name="_Hlk176180684"/>
      <w:r w:rsidRPr="00D433A1">
        <w:rPr>
          <w:rFonts w:cs="Arial"/>
          <w:color w:val="000000"/>
        </w:rPr>
        <w:t>je dolžan svoje izvajalce seznaniti z obveznostjo zagotavljanja podatkov o njihovih dejanskih lastnikih</w:t>
      </w:r>
      <w:bookmarkEnd w:id="12"/>
      <w:r w:rsidRPr="00D433A1">
        <w:rPr>
          <w:rFonts w:cs="Arial"/>
          <w:color w:val="000000"/>
        </w:rPr>
        <w:t xml:space="preserve"> ter s pravno podlago za obdelavo (izvajalci, ki so zavezani k vpisu v AJPES-RDL zagotovijo, da imajo podatke o dejanskih lastnikih vpisane; izvajalci, ki niso zavezani k vpisu v AJPES-RDL pa podatke zagotovijo končnemu prejemniku oziroma konzorcijskemu partnerju, končni prejemnik pa te podatke zagotovi ministrstvu v okviru vloge za izplačilo ali na poziv ministrstva v roku, postavljenem v pozivu). Končni prejemnik in konzorcijski partner mora tudi vse z njim povezane fizične osebe, ki bodo sodelovale pri izvajanju projekta in katerih osebni podatki se bodo obdelovali, obvestiti, da bo obdeloval njihove osebne podatke ter jih seznaniti s pravno podlago za obdelavo.</w:t>
      </w:r>
    </w:p>
    <w:bookmarkEnd w:id="13"/>
    <w:p w14:paraId="1A3F3B64" w14:textId="77777777" w:rsidR="00D433A1" w:rsidRPr="00D433A1" w:rsidRDefault="00D433A1" w:rsidP="00D433A1">
      <w:pPr>
        <w:ind w:left="66"/>
        <w:jc w:val="both"/>
        <w:rPr>
          <w:rFonts w:cs="Arial"/>
          <w:color w:val="000000"/>
        </w:rPr>
      </w:pPr>
    </w:p>
    <w:p w14:paraId="06D62926" w14:textId="77777777" w:rsidR="00D433A1" w:rsidRPr="00D433A1" w:rsidRDefault="00D433A1" w:rsidP="00D433A1">
      <w:pPr>
        <w:ind w:left="66"/>
        <w:jc w:val="both"/>
        <w:rPr>
          <w:rFonts w:cs="Arial"/>
          <w:color w:val="000000"/>
        </w:rPr>
      </w:pPr>
      <w:r w:rsidRPr="00D433A1">
        <w:rPr>
          <w:rFonts w:cs="Arial"/>
          <w:color w:val="000000"/>
        </w:rPr>
        <w:t xml:space="preserve">Končni prejemnik se zavezuje, da bo ministrstvu posredoval točne, popolne in posodobljene podatke o dejanskih lastnikih, katere je ministrstvo kot nosilni organ dolžno zagotavljati po predpisih, ki urejajo izvajanje mehanizma za okrevanje in odpornost. </w:t>
      </w:r>
    </w:p>
    <w:p w14:paraId="3710B9D7" w14:textId="77777777" w:rsidR="00F83ED8" w:rsidRPr="00F82541" w:rsidRDefault="00F83ED8" w:rsidP="00F83ED8">
      <w:pPr>
        <w:ind w:left="66"/>
        <w:jc w:val="both"/>
        <w:rPr>
          <w:rFonts w:cs="Arial"/>
        </w:rPr>
      </w:pPr>
    </w:p>
    <w:p w14:paraId="17B64F90" w14:textId="49E43B60" w:rsidR="00F83ED8" w:rsidRPr="00F82541" w:rsidRDefault="00F83ED8" w:rsidP="0065211F">
      <w:pPr>
        <w:ind w:left="66"/>
        <w:jc w:val="both"/>
        <w:rPr>
          <w:rFonts w:cs="Arial"/>
        </w:rPr>
      </w:pPr>
      <w:r w:rsidRPr="1FE14800">
        <w:rPr>
          <w:rFonts w:cs="Arial"/>
        </w:rPr>
        <w:t xml:space="preserve">Če </w:t>
      </w:r>
      <w:r w:rsidR="00074F19" w:rsidRPr="1FE14800">
        <w:rPr>
          <w:rFonts w:cs="Arial"/>
          <w:color w:val="000000" w:themeColor="text1"/>
        </w:rPr>
        <w:t>končni prejemnik</w:t>
      </w:r>
      <w:r w:rsidRPr="1FE14800">
        <w:rPr>
          <w:rFonts w:cs="Arial"/>
        </w:rPr>
        <w:t xml:space="preserve"> ne ravna v skladu z obveznostmi po tem členu, </w:t>
      </w:r>
      <w:r>
        <w:t>lahko ministrstvo odstopi od pogodbe in zahtev</w:t>
      </w:r>
      <w:r w:rsidR="0061235A">
        <w:t xml:space="preserve">a vrnitev izplačanih sredstev, </w:t>
      </w:r>
      <w:r w:rsidR="00074F19" w:rsidRPr="1FE14800">
        <w:rPr>
          <w:rFonts w:cs="Arial"/>
          <w:color w:val="000000" w:themeColor="text1"/>
        </w:rPr>
        <w:t>končni prejemnik</w:t>
      </w:r>
      <w:r>
        <w:t xml:space="preserve"> pa mora vrniti po tej pogodbi prejeta sredstva, povečana za zakonske zamudne obresti</w:t>
      </w:r>
      <w:r w:rsidR="00194168">
        <w:t xml:space="preserve"> pod pogoji določenimi v prvem </w:t>
      </w:r>
      <w:r w:rsidR="00CC67AD">
        <w:t>in</w:t>
      </w:r>
      <w:r w:rsidR="00194168">
        <w:t xml:space="preserve"> drugem odstavk</w:t>
      </w:r>
      <w:r w:rsidR="00194168" w:rsidRPr="00A628E5">
        <w:t xml:space="preserve">u </w:t>
      </w:r>
      <w:r w:rsidR="00194168" w:rsidRPr="00E9752E">
        <w:t>1</w:t>
      </w:r>
      <w:r w:rsidR="001B17AF" w:rsidRPr="00E9752E">
        <w:t>2</w:t>
      </w:r>
      <w:r w:rsidR="00194168" w:rsidRPr="00E9752E">
        <w:t>. člena</w:t>
      </w:r>
      <w:r w:rsidR="00CC67AD">
        <w:t xml:space="preserve"> te pogodbe</w:t>
      </w:r>
      <w:r w:rsidRPr="1FE14800">
        <w:rPr>
          <w:rFonts w:cs="Arial"/>
        </w:rPr>
        <w:t>.</w:t>
      </w:r>
    </w:p>
    <w:p w14:paraId="481714B7" w14:textId="77777777" w:rsidR="00FE1837" w:rsidRPr="00FE55B1" w:rsidRDefault="00FE1837" w:rsidP="00FE1837">
      <w:pPr>
        <w:jc w:val="both"/>
        <w:rPr>
          <w:rFonts w:cs="Arial"/>
          <w:color w:val="000000"/>
          <w:highlight w:val="lightGray"/>
        </w:rPr>
      </w:pPr>
    </w:p>
    <w:p w14:paraId="38827C4F" w14:textId="77777777" w:rsidR="00FE1837" w:rsidRPr="00FE55B1" w:rsidRDefault="00FE1837" w:rsidP="00FE1837">
      <w:pPr>
        <w:jc w:val="both"/>
        <w:rPr>
          <w:rFonts w:cs="Arial"/>
          <w:color w:val="000000"/>
          <w:highlight w:val="lightGray"/>
        </w:rPr>
      </w:pPr>
    </w:p>
    <w:p w14:paraId="00E7B5A6" w14:textId="77777777" w:rsidR="009E77D4" w:rsidRPr="00FE55B1" w:rsidRDefault="009E77D4" w:rsidP="00023252">
      <w:pPr>
        <w:numPr>
          <w:ilvl w:val="0"/>
          <w:numId w:val="16"/>
        </w:numPr>
        <w:tabs>
          <w:tab w:val="clear" w:pos="720"/>
          <w:tab w:val="num" w:pos="0"/>
        </w:tabs>
        <w:ind w:left="426"/>
        <w:jc w:val="center"/>
        <w:rPr>
          <w:rFonts w:cs="Arial"/>
          <w:color w:val="000000"/>
        </w:rPr>
      </w:pPr>
      <w:r w:rsidRPr="00023252">
        <w:rPr>
          <w:rFonts w:cs="Arial"/>
          <w:color w:val="000000"/>
        </w:rPr>
        <w:t>člen</w:t>
      </w:r>
    </w:p>
    <w:p w14:paraId="543057B4" w14:textId="77777777" w:rsidR="009E77D4" w:rsidRPr="00A95C51" w:rsidRDefault="009E77D4" w:rsidP="009E77D4">
      <w:pPr>
        <w:jc w:val="center"/>
        <w:rPr>
          <w:rFonts w:cs="Arial"/>
          <w:color w:val="000000"/>
        </w:rPr>
      </w:pPr>
      <w:r w:rsidRPr="00FE55B1">
        <w:rPr>
          <w:rFonts w:cs="Arial"/>
          <w:color w:val="000000"/>
        </w:rPr>
        <w:t xml:space="preserve">(spremembe pogodbenih obveznosti) </w:t>
      </w:r>
    </w:p>
    <w:p w14:paraId="5DA16949" w14:textId="77777777" w:rsidR="009E77D4" w:rsidRPr="00401858" w:rsidRDefault="009E77D4" w:rsidP="009E77D4">
      <w:pPr>
        <w:rPr>
          <w:rFonts w:cs="Arial"/>
          <w:b/>
          <w:color w:val="000000"/>
        </w:rPr>
      </w:pPr>
    </w:p>
    <w:p w14:paraId="1450F31C" w14:textId="53C6BF32" w:rsidR="00CF4288" w:rsidRDefault="009E77D4" w:rsidP="00CF4288">
      <w:pPr>
        <w:jc w:val="both"/>
        <w:rPr>
          <w:rFonts w:cs="Arial"/>
          <w:color w:val="000000"/>
        </w:rPr>
      </w:pPr>
      <w:r w:rsidRPr="1FE14800">
        <w:rPr>
          <w:rFonts w:cs="Arial"/>
          <w:color w:val="000000" w:themeColor="text1"/>
        </w:rPr>
        <w:t xml:space="preserve">Če </w:t>
      </w:r>
      <w:r w:rsidR="00074F19" w:rsidRPr="1FE14800">
        <w:rPr>
          <w:rFonts w:cs="Arial"/>
          <w:color w:val="000000" w:themeColor="text1"/>
        </w:rPr>
        <w:t>končni prejemnik</w:t>
      </w:r>
      <w:r w:rsidRPr="1FE14800">
        <w:rPr>
          <w:rFonts w:cs="Arial"/>
          <w:color w:val="000000" w:themeColor="text1"/>
        </w:rPr>
        <w:t xml:space="preserve"> ugotovi, da ne bo mogel izpeljati </w:t>
      </w:r>
      <w:r w:rsidR="00921644" w:rsidRPr="1FE14800">
        <w:rPr>
          <w:rFonts w:cs="Arial"/>
          <w:color w:val="000000" w:themeColor="text1"/>
        </w:rPr>
        <w:t>projekta</w:t>
      </w:r>
      <w:r w:rsidRPr="1FE14800">
        <w:rPr>
          <w:rFonts w:cs="Arial"/>
          <w:color w:val="000000" w:themeColor="text1"/>
        </w:rPr>
        <w:t xml:space="preserve">, ki je predmet sofinanciranja po tej pogodbi, skladno s pogodbo in bo prišlo do spremembe </w:t>
      </w:r>
      <w:r w:rsidR="00921644" w:rsidRPr="1FE14800">
        <w:rPr>
          <w:rFonts w:cs="Arial"/>
          <w:color w:val="000000" w:themeColor="text1"/>
        </w:rPr>
        <w:t>projekta</w:t>
      </w:r>
      <w:r w:rsidR="00374470" w:rsidRPr="1FE14800">
        <w:rPr>
          <w:rFonts w:cs="Arial"/>
          <w:color w:val="000000" w:themeColor="text1"/>
        </w:rPr>
        <w:t xml:space="preserve">, </w:t>
      </w:r>
      <w:r w:rsidRPr="1FE14800">
        <w:rPr>
          <w:rFonts w:cs="Arial"/>
          <w:color w:val="000000" w:themeColor="text1"/>
        </w:rPr>
        <w:t xml:space="preserve">mora čim prej, najpozneje pa v roku 7 </w:t>
      </w:r>
      <w:r w:rsidR="00CA32DC" w:rsidRPr="1FE14800">
        <w:rPr>
          <w:rFonts w:cs="Arial"/>
          <w:color w:val="000000" w:themeColor="text1"/>
        </w:rPr>
        <w:t xml:space="preserve">(sedmih) </w:t>
      </w:r>
      <w:r w:rsidRPr="1FE14800">
        <w:rPr>
          <w:rFonts w:cs="Arial"/>
          <w:color w:val="000000" w:themeColor="text1"/>
        </w:rPr>
        <w:t>dni od nastanka razloga za spremembo</w:t>
      </w:r>
      <w:r w:rsidR="00917E11" w:rsidRPr="1FE14800">
        <w:rPr>
          <w:rFonts w:cs="Arial"/>
          <w:color w:val="000000" w:themeColor="text1"/>
        </w:rPr>
        <w:t>,</w:t>
      </w:r>
      <w:r w:rsidRPr="1FE14800">
        <w:rPr>
          <w:rFonts w:cs="Arial"/>
          <w:color w:val="000000" w:themeColor="text1"/>
        </w:rPr>
        <w:t xml:space="preserve"> o tem pisno obvestiti ministrstvo in spremembo pisno obrazložiti in utemeljiti. Če </w:t>
      </w:r>
      <w:r w:rsidR="00074F19" w:rsidRPr="1FE14800">
        <w:rPr>
          <w:rFonts w:cs="Arial"/>
          <w:color w:val="000000" w:themeColor="text1"/>
        </w:rPr>
        <w:t>končni prejemnik</w:t>
      </w:r>
      <w:r w:rsidRPr="1FE14800">
        <w:rPr>
          <w:rFonts w:cs="Arial"/>
          <w:color w:val="000000" w:themeColor="text1"/>
        </w:rPr>
        <w:t xml:space="preserve"> tega ne stori</w:t>
      </w:r>
      <w:r w:rsidR="00874CF3" w:rsidRPr="1FE14800">
        <w:rPr>
          <w:rFonts w:cs="Arial"/>
          <w:color w:val="000000" w:themeColor="text1"/>
        </w:rPr>
        <w:t xml:space="preserve"> v roku</w:t>
      </w:r>
      <w:r w:rsidRPr="1FE14800">
        <w:rPr>
          <w:rFonts w:cs="Arial"/>
          <w:color w:val="000000" w:themeColor="text1"/>
        </w:rPr>
        <w:t xml:space="preserve"> ali če ministrstvo ugotovi, da je sprememba </w:t>
      </w:r>
      <w:r w:rsidR="00921644" w:rsidRPr="1FE14800">
        <w:rPr>
          <w:rFonts w:cs="Arial"/>
          <w:color w:val="000000" w:themeColor="text1"/>
        </w:rPr>
        <w:t xml:space="preserve">projekta </w:t>
      </w:r>
      <w:r w:rsidRPr="1FE14800">
        <w:rPr>
          <w:rFonts w:cs="Arial"/>
          <w:color w:val="000000" w:themeColor="text1"/>
        </w:rPr>
        <w:t xml:space="preserve">neutemeljena ali da gre za njeno bistveno spremembo, ministrstvo ravna skladno </w:t>
      </w:r>
      <w:r w:rsidR="0CAE92EE" w:rsidRPr="1FE14800">
        <w:rPr>
          <w:rFonts w:cs="Arial"/>
          <w:color w:val="000000" w:themeColor="text1"/>
        </w:rPr>
        <w:t>z</w:t>
      </w:r>
      <w:r w:rsidRPr="1FE14800">
        <w:rPr>
          <w:rFonts w:cs="Arial"/>
          <w:color w:val="000000" w:themeColor="text1"/>
        </w:rPr>
        <w:t xml:space="preserve"> </w:t>
      </w:r>
      <w:r w:rsidRPr="5264D0C1">
        <w:rPr>
          <w:rFonts w:cs="Arial"/>
          <w:color w:val="000000" w:themeColor="text1"/>
        </w:rPr>
        <w:t>1</w:t>
      </w:r>
      <w:r w:rsidR="001B17AF">
        <w:rPr>
          <w:rFonts w:cs="Arial"/>
          <w:color w:val="000000" w:themeColor="text1"/>
        </w:rPr>
        <w:t>2</w:t>
      </w:r>
      <w:r w:rsidRPr="1FE14800">
        <w:rPr>
          <w:rFonts w:cs="Arial"/>
          <w:color w:val="000000" w:themeColor="text1"/>
        </w:rPr>
        <w:t>. členom te pogodbe.</w:t>
      </w:r>
      <w:r w:rsidR="00CF4288" w:rsidRPr="1FE14800">
        <w:rPr>
          <w:rFonts w:cs="Arial"/>
          <w:color w:val="000000" w:themeColor="text1"/>
        </w:rPr>
        <w:t xml:space="preserve"> </w:t>
      </w:r>
      <w:r w:rsidR="00861404" w:rsidRPr="1FE14800">
        <w:rPr>
          <w:rFonts w:cs="Arial"/>
        </w:rPr>
        <w:t xml:space="preserve">Kakršnokoli spremembo </w:t>
      </w:r>
      <w:r w:rsidR="00921644" w:rsidRPr="1FE14800">
        <w:rPr>
          <w:rFonts w:cs="Arial"/>
        </w:rPr>
        <w:t xml:space="preserve">projekta </w:t>
      </w:r>
      <w:r w:rsidR="00861404" w:rsidRPr="1FE14800">
        <w:rPr>
          <w:rFonts w:cs="Arial"/>
        </w:rPr>
        <w:t xml:space="preserve">lahko </w:t>
      </w:r>
      <w:r w:rsidR="00074F19" w:rsidRPr="1FE14800">
        <w:rPr>
          <w:rFonts w:cs="Arial"/>
          <w:color w:val="000000" w:themeColor="text1"/>
        </w:rPr>
        <w:t>končni prejemnik</w:t>
      </w:r>
      <w:r w:rsidR="00861404" w:rsidRPr="1FE14800">
        <w:rPr>
          <w:rFonts w:cs="Arial"/>
        </w:rPr>
        <w:t xml:space="preserve"> izvede samo s predhodnim pisnim soglasjem ministrstva, razen če je s to pogodbo izrecno določeno drugače. </w:t>
      </w:r>
      <w:r w:rsidR="004F0316" w:rsidRPr="1FE14800">
        <w:rPr>
          <w:rFonts w:cs="Arial"/>
        </w:rPr>
        <w:t xml:space="preserve">Pogodbeni </w:t>
      </w:r>
      <w:r w:rsidR="004F0316" w:rsidRPr="1FE14800">
        <w:rPr>
          <w:rFonts w:cs="Arial"/>
          <w:color w:val="000000" w:themeColor="text1"/>
        </w:rPr>
        <w:t>s</w:t>
      </w:r>
      <w:r w:rsidR="00CF4288" w:rsidRPr="1FE14800">
        <w:rPr>
          <w:rFonts w:cs="Arial"/>
          <w:color w:val="000000" w:themeColor="text1"/>
        </w:rPr>
        <w:t>tranki sta sporazumni, da o obstoju in ustreznosti obrazložitve spremembe in izkazanosti njene utemeljitve presodi ministrstvo po prostem preudarku.</w:t>
      </w:r>
      <w:r w:rsidR="00C947AA" w:rsidRPr="1FE14800">
        <w:rPr>
          <w:rFonts w:cs="Arial"/>
          <w:color w:val="000000" w:themeColor="text1"/>
        </w:rPr>
        <w:t xml:space="preserve"> </w:t>
      </w:r>
    </w:p>
    <w:p w14:paraId="2C28BA1B" w14:textId="77777777" w:rsidR="00CD3EC1" w:rsidRPr="00F82541" w:rsidRDefault="00CD3EC1" w:rsidP="00CF4288">
      <w:pPr>
        <w:jc w:val="both"/>
        <w:rPr>
          <w:rFonts w:cs="Arial"/>
          <w:color w:val="000000"/>
        </w:rPr>
      </w:pPr>
    </w:p>
    <w:p w14:paraId="008B27A2" w14:textId="77777777" w:rsidR="00C5512D" w:rsidRPr="00F82541" w:rsidRDefault="00C5512D" w:rsidP="00F54484">
      <w:pPr>
        <w:spacing w:line="276" w:lineRule="auto"/>
        <w:jc w:val="both"/>
        <w:rPr>
          <w:rFonts w:eastAsia="Calibri" w:cs="Arial"/>
          <w:lang w:eastAsia="en-US"/>
        </w:rPr>
      </w:pPr>
    </w:p>
    <w:p w14:paraId="757C16A3" w14:textId="77777777" w:rsidR="009E77D4" w:rsidRPr="00F82541" w:rsidRDefault="009E77D4" w:rsidP="00023252">
      <w:pPr>
        <w:numPr>
          <w:ilvl w:val="0"/>
          <w:numId w:val="16"/>
        </w:numPr>
        <w:tabs>
          <w:tab w:val="clear" w:pos="720"/>
          <w:tab w:val="num" w:pos="0"/>
        </w:tabs>
        <w:ind w:left="426"/>
        <w:jc w:val="center"/>
        <w:rPr>
          <w:rFonts w:cs="Arial"/>
          <w:color w:val="000000"/>
        </w:rPr>
      </w:pPr>
      <w:r w:rsidRPr="00023252">
        <w:rPr>
          <w:rFonts w:cs="Arial"/>
          <w:color w:val="000000"/>
        </w:rPr>
        <w:t>člen</w:t>
      </w:r>
    </w:p>
    <w:p w14:paraId="347D728A" w14:textId="77777777" w:rsidR="009E77D4" w:rsidRPr="00F82541" w:rsidRDefault="009E77D4" w:rsidP="009E77D4">
      <w:pPr>
        <w:ind w:left="66"/>
        <w:jc w:val="center"/>
        <w:rPr>
          <w:rFonts w:cs="Arial"/>
          <w:color w:val="000000"/>
        </w:rPr>
      </w:pPr>
      <w:r w:rsidRPr="00F82541">
        <w:rPr>
          <w:rFonts w:cs="Arial"/>
          <w:color w:val="000000"/>
        </w:rPr>
        <w:t>(protikorupcijska klavzula)</w:t>
      </w:r>
    </w:p>
    <w:p w14:paraId="4B9FD8CC" w14:textId="77777777" w:rsidR="009E77D4" w:rsidRPr="00F82541" w:rsidRDefault="009E77D4" w:rsidP="009E77D4">
      <w:pPr>
        <w:jc w:val="both"/>
        <w:rPr>
          <w:rFonts w:cs="Arial"/>
          <w:color w:val="000000"/>
        </w:rPr>
      </w:pPr>
    </w:p>
    <w:p w14:paraId="4E4CDA95" w14:textId="1CF22A8B" w:rsidR="009E77D4" w:rsidRPr="00F82541" w:rsidRDefault="00074F19" w:rsidP="009E77D4">
      <w:pPr>
        <w:jc w:val="both"/>
        <w:rPr>
          <w:rFonts w:cs="Arial"/>
          <w:color w:val="000000"/>
        </w:rPr>
      </w:pPr>
      <w:r w:rsidRPr="00F82541">
        <w:rPr>
          <w:rFonts w:cs="Arial"/>
          <w:color w:val="000000"/>
        </w:rPr>
        <w:t>Končni prejemnik</w:t>
      </w:r>
      <w:r w:rsidR="009E77D4" w:rsidRPr="00F82541">
        <w:rPr>
          <w:rFonts w:cs="Arial"/>
          <w:color w:val="000000"/>
        </w:rPr>
        <w:t xml:space="preserve">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56A631D" w14:textId="77777777" w:rsidR="009E77D4" w:rsidRPr="00F82541" w:rsidRDefault="009E77D4" w:rsidP="009E77D4">
      <w:pPr>
        <w:jc w:val="both"/>
        <w:rPr>
          <w:rFonts w:cs="Arial"/>
          <w:color w:val="000000"/>
        </w:rPr>
      </w:pPr>
    </w:p>
    <w:p w14:paraId="0D693956" w14:textId="5760B93E" w:rsidR="009E77D4" w:rsidRPr="00F82541" w:rsidRDefault="00074F19" w:rsidP="009E77D4">
      <w:pPr>
        <w:jc w:val="both"/>
        <w:rPr>
          <w:rFonts w:cs="Arial"/>
          <w:color w:val="000000"/>
        </w:rPr>
      </w:pPr>
      <w:r w:rsidRPr="1FE14800">
        <w:rPr>
          <w:rFonts w:cs="Arial"/>
          <w:color w:val="000000" w:themeColor="text1"/>
        </w:rPr>
        <w:t>Končni prejemnik</w:t>
      </w:r>
      <w:r w:rsidR="009E77D4" w:rsidRPr="1FE14800">
        <w:rPr>
          <w:rFonts w:cs="Arial"/>
          <w:color w:val="000000" w:themeColor="text1"/>
        </w:rPr>
        <w:t xml:space="preserve"> jamči, da zanj ne obstaja prepoved poslovanja iz 35. člena Zakona o integriteti in preprečevanju korupcije.</w:t>
      </w:r>
    </w:p>
    <w:p w14:paraId="18C95E01" w14:textId="77777777" w:rsidR="009E77D4" w:rsidRPr="00F82541" w:rsidRDefault="009E77D4" w:rsidP="009E77D4">
      <w:pPr>
        <w:jc w:val="both"/>
        <w:rPr>
          <w:rFonts w:cs="Arial"/>
          <w:color w:val="000000"/>
        </w:rPr>
      </w:pPr>
    </w:p>
    <w:p w14:paraId="002803F7" w14:textId="0CCF4C65" w:rsidR="009E77D4" w:rsidRDefault="009E77D4" w:rsidP="00381FFB">
      <w:pPr>
        <w:jc w:val="both"/>
        <w:rPr>
          <w:rFonts w:cs="Arial"/>
          <w:color w:val="000000"/>
        </w:rPr>
      </w:pPr>
      <w:r w:rsidRPr="00F82541">
        <w:rPr>
          <w:rFonts w:cs="Arial"/>
          <w:color w:val="000000"/>
        </w:rPr>
        <w:t xml:space="preserve">V primeru kršitve ali poskusa kršitve </w:t>
      </w:r>
      <w:r w:rsidR="00674A30" w:rsidRPr="00F82541">
        <w:rPr>
          <w:rFonts w:cs="Arial"/>
          <w:color w:val="000000"/>
        </w:rPr>
        <w:t xml:space="preserve">iz </w:t>
      </w:r>
      <w:r w:rsidRPr="00F82541">
        <w:rPr>
          <w:rFonts w:cs="Arial"/>
          <w:color w:val="000000"/>
        </w:rPr>
        <w:t>prvega oziroma drugega odstavka tega člena, je že sklenjena in veljavna pogodba nična, če pa pogodba še ni veljavna, se šteje, da pogodba ni bila sklenjena.</w:t>
      </w:r>
    </w:p>
    <w:p w14:paraId="07B27338" w14:textId="77777777" w:rsidR="00CD3EC1" w:rsidRPr="00F82541" w:rsidRDefault="00CD3EC1" w:rsidP="00381FFB">
      <w:pPr>
        <w:jc w:val="both"/>
        <w:rPr>
          <w:rFonts w:cs="Arial"/>
          <w:color w:val="000000"/>
        </w:rPr>
      </w:pPr>
    </w:p>
    <w:p w14:paraId="1A2CC5AB" w14:textId="77777777" w:rsidR="009E77D4" w:rsidRPr="00F82541" w:rsidRDefault="009E77D4" w:rsidP="00F54484">
      <w:pPr>
        <w:spacing w:line="276" w:lineRule="auto"/>
        <w:jc w:val="both"/>
        <w:rPr>
          <w:rFonts w:eastAsia="Calibri" w:cs="Arial"/>
          <w:lang w:eastAsia="en-US"/>
        </w:rPr>
      </w:pPr>
    </w:p>
    <w:p w14:paraId="42A7E7AC" w14:textId="77777777" w:rsidR="00CC63BF" w:rsidRPr="00F82541" w:rsidRDefault="00CC63BF" w:rsidP="00023252">
      <w:pPr>
        <w:numPr>
          <w:ilvl w:val="0"/>
          <w:numId w:val="16"/>
        </w:numPr>
        <w:tabs>
          <w:tab w:val="clear" w:pos="720"/>
          <w:tab w:val="num" w:pos="0"/>
        </w:tabs>
        <w:ind w:left="426"/>
        <w:jc w:val="center"/>
        <w:rPr>
          <w:rFonts w:cs="Arial"/>
          <w:color w:val="000000"/>
        </w:rPr>
      </w:pPr>
      <w:r w:rsidRPr="00023252">
        <w:rPr>
          <w:rFonts w:cs="Arial"/>
          <w:color w:val="000000"/>
        </w:rPr>
        <w:t>člen</w:t>
      </w:r>
    </w:p>
    <w:p w14:paraId="560122BD" w14:textId="45A6ACA5" w:rsidR="00170F1B" w:rsidRPr="00F82541" w:rsidRDefault="00F82541" w:rsidP="00FF2390">
      <w:pPr>
        <w:autoSpaceDE w:val="0"/>
        <w:autoSpaceDN w:val="0"/>
        <w:adjustRightInd w:val="0"/>
        <w:jc w:val="both"/>
      </w:pPr>
      <w:r>
        <w:rPr>
          <w:rFonts w:cs="Arial"/>
          <w:color w:val="000000"/>
        </w:rPr>
        <w:t xml:space="preserve">                                                         </w:t>
      </w:r>
      <w:r w:rsidR="00CC63BF" w:rsidRPr="00F82541">
        <w:rPr>
          <w:rFonts w:cs="Arial"/>
          <w:color w:val="000000"/>
        </w:rPr>
        <w:t>(odstop od pogodbe)</w:t>
      </w:r>
    </w:p>
    <w:p w14:paraId="1DA17024" w14:textId="77777777" w:rsidR="00F82541" w:rsidRDefault="00F82541" w:rsidP="00170F1B">
      <w:pPr>
        <w:jc w:val="both"/>
        <w:rPr>
          <w:rFonts w:cs="Arial"/>
          <w:color w:val="000000"/>
        </w:rPr>
      </w:pPr>
    </w:p>
    <w:p w14:paraId="049E9B68" w14:textId="263A176D" w:rsidR="00170F1B" w:rsidRPr="00F82541" w:rsidRDefault="00170F1B" w:rsidP="00170F1B">
      <w:pPr>
        <w:jc w:val="both"/>
        <w:rPr>
          <w:rFonts w:cs="Arial"/>
          <w:color w:val="000000"/>
        </w:rPr>
      </w:pPr>
      <w:r w:rsidRPr="00F82541">
        <w:rPr>
          <w:rFonts w:cs="Arial"/>
          <w:color w:val="000000"/>
        </w:rPr>
        <w:t xml:space="preserve">Odstop </w:t>
      </w:r>
      <w:r w:rsidR="00074F19" w:rsidRPr="00F82541">
        <w:rPr>
          <w:rFonts w:cs="Arial"/>
          <w:color w:val="000000"/>
        </w:rPr>
        <w:t>končnega prejemnika</w:t>
      </w:r>
      <w:r w:rsidRPr="00F82541">
        <w:rPr>
          <w:rFonts w:cs="Arial"/>
          <w:color w:val="000000"/>
        </w:rPr>
        <w:t xml:space="preserve"> od te pogodbe pomeni neizpolnjevanje pogodbenih obveznosti, </w:t>
      </w:r>
      <w:r w:rsidR="00074F19" w:rsidRPr="00F82541">
        <w:rPr>
          <w:rFonts w:cs="Arial"/>
          <w:color w:val="000000"/>
        </w:rPr>
        <w:t>končni prejemnik</w:t>
      </w:r>
      <w:r w:rsidRPr="00F82541">
        <w:rPr>
          <w:rFonts w:cs="Arial"/>
          <w:color w:val="000000"/>
        </w:rPr>
        <w:t xml:space="preserve"> pa je dolžan vrniti prejeta sredstva po tej pogodbi, povečana za zakonske zamudne obresti od dneva nakazila na </w:t>
      </w:r>
      <w:r w:rsidRPr="00F82541">
        <w:rPr>
          <w:rFonts w:cs="Arial"/>
        </w:rPr>
        <w:t>transakcijski račun</w:t>
      </w:r>
      <w:r w:rsidRPr="00F82541">
        <w:rPr>
          <w:rFonts w:cs="Arial"/>
          <w:color w:val="000000"/>
        </w:rPr>
        <w:t xml:space="preserve"> </w:t>
      </w:r>
      <w:r w:rsidR="00074F19" w:rsidRPr="00F82541">
        <w:rPr>
          <w:rFonts w:cs="Arial"/>
          <w:color w:val="000000"/>
        </w:rPr>
        <w:t>končnega prejemnika</w:t>
      </w:r>
      <w:r w:rsidRPr="00F82541">
        <w:rPr>
          <w:rFonts w:cs="Arial"/>
          <w:color w:val="000000"/>
        </w:rPr>
        <w:t xml:space="preserve"> do dneva nakazila v dobro </w:t>
      </w:r>
      <w:r w:rsidR="009115D5" w:rsidRPr="00F82541">
        <w:rPr>
          <w:rFonts w:cs="Arial"/>
          <w:color w:val="000000"/>
        </w:rPr>
        <w:t xml:space="preserve">sklada NOO oziroma </w:t>
      </w:r>
      <w:r w:rsidRPr="00F82541">
        <w:rPr>
          <w:rFonts w:cs="Arial"/>
          <w:color w:val="000000"/>
        </w:rPr>
        <w:t xml:space="preserve">proračuna </w:t>
      </w:r>
      <w:r w:rsidRPr="00F82541">
        <w:rPr>
          <w:rFonts w:cs="Arial"/>
        </w:rPr>
        <w:t>Republike Slovenije</w:t>
      </w:r>
      <w:r w:rsidRPr="00F82541">
        <w:rPr>
          <w:rFonts w:cs="Arial"/>
          <w:color w:val="000000"/>
        </w:rPr>
        <w:t xml:space="preserve">. </w:t>
      </w:r>
    </w:p>
    <w:p w14:paraId="53BCAA17" w14:textId="77777777" w:rsidR="00170F1B" w:rsidRPr="00F82541" w:rsidRDefault="00170F1B" w:rsidP="00170F1B">
      <w:pPr>
        <w:jc w:val="both"/>
        <w:rPr>
          <w:rFonts w:cs="Arial"/>
          <w:color w:val="000000"/>
        </w:rPr>
      </w:pPr>
    </w:p>
    <w:p w14:paraId="07D60EDF" w14:textId="19FD906E" w:rsidR="00636F07" w:rsidRPr="009115D5" w:rsidRDefault="00170F1B" w:rsidP="00170F1B">
      <w:pPr>
        <w:jc w:val="both"/>
        <w:rPr>
          <w:rFonts w:cs="Arial"/>
          <w:color w:val="000000"/>
        </w:rPr>
      </w:pPr>
      <w:r w:rsidRPr="00F82541">
        <w:rPr>
          <w:rFonts w:cs="Arial"/>
          <w:color w:val="000000"/>
        </w:rPr>
        <w:t xml:space="preserve">Ne glede na prejšnji odstavek, odstop </w:t>
      </w:r>
      <w:r w:rsidR="00074F19" w:rsidRPr="00F82541">
        <w:rPr>
          <w:rFonts w:cs="Arial"/>
          <w:color w:val="000000"/>
        </w:rPr>
        <w:t>končnega prejemnika</w:t>
      </w:r>
      <w:r w:rsidRPr="00F82541">
        <w:rPr>
          <w:rFonts w:cs="Arial"/>
          <w:color w:val="000000"/>
        </w:rPr>
        <w:t xml:space="preserve"> od te pogodbe na podlagi objektivnih </w:t>
      </w:r>
      <w:r w:rsidR="00524805" w:rsidRPr="00F82541">
        <w:rPr>
          <w:rFonts w:cs="Arial"/>
          <w:color w:val="000000"/>
        </w:rPr>
        <w:t xml:space="preserve">in utemeljenih </w:t>
      </w:r>
      <w:r w:rsidRPr="00F82541">
        <w:rPr>
          <w:rFonts w:cs="Arial"/>
          <w:color w:val="000000"/>
        </w:rPr>
        <w:t xml:space="preserve">razlogov, ki jih na podlagi pisne utemeljitve </w:t>
      </w:r>
      <w:r w:rsidR="00074F19" w:rsidRPr="00F82541">
        <w:rPr>
          <w:rFonts w:cs="Arial"/>
          <w:color w:val="000000"/>
        </w:rPr>
        <w:t>končnega prejemnika</w:t>
      </w:r>
      <w:r w:rsidRPr="00F82541">
        <w:rPr>
          <w:rFonts w:cs="Arial"/>
          <w:color w:val="000000"/>
        </w:rPr>
        <w:t xml:space="preserve"> potrdi ministrstvo, pomeni za </w:t>
      </w:r>
      <w:r w:rsidR="00074F19" w:rsidRPr="00F82541">
        <w:rPr>
          <w:rFonts w:cs="Arial"/>
          <w:color w:val="000000"/>
        </w:rPr>
        <w:t>končnega prejemnika</w:t>
      </w:r>
      <w:r w:rsidRPr="00F82541">
        <w:rPr>
          <w:rFonts w:cs="Arial"/>
          <w:color w:val="000000"/>
        </w:rPr>
        <w:t xml:space="preserve"> izgubo pravice do sofinanciranja, razen do sofinanciranja tistih upravičenih stroškov, ki so nastali zaradi že izpeljanih aktivnosti </w:t>
      </w:r>
      <w:r w:rsidR="004A4FD5" w:rsidRPr="00F82541">
        <w:rPr>
          <w:rFonts w:cs="Arial"/>
          <w:color w:val="000000"/>
        </w:rPr>
        <w:t>projekta</w:t>
      </w:r>
      <w:r w:rsidRPr="00F82541">
        <w:rPr>
          <w:rFonts w:cs="Arial"/>
          <w:color w:val="000000"/>
        </w:rPr>
        <w:t xml:space="preserve">. </w:t>
      </w:r>
      <w:r w:rsidR="00074F19" w:rsidRPr="00F82541">
        <w:rPr>
          <w:rFonts w:cs="Arial"/>
          <w:color w:val="000000"/>
        </w:rPr>
        <w:t>Končni prejemnik</w:t>
      </w:r>
      <w:r w:rsidRPr="00F82541">
        <w:rPr>
          <w:rFonts w:cs="Arial"/>
          <w:color w:val="000000"/>
        </w:rPr>
        <w:t xml:space="preserve"> je v tem primeru dolžan podati končno poročilo o </w:t>
      </w:r>
      <w:r w:rsidR="004A4FD5" w:rsidRPr="00F82541">
        <w:rPr>
          <w:rFonts w:cs="Arial"/>
          <w:color w:val="000000"/>
        </w:rPr>
        <w:t>projektu</w:t>
      </w:r>
      <w:r w:rsidR="004A4FD5" w:rsidRPr="00F82541">
        <w:t xml:space="preserve"> </w:t>
      </w:r>
      <w:r w:rsidRPr="00F82541">
        <w:rPr>
          <w:rFonts w:cs="Arial"/>
          <w:color w:val="000000"/>
        </w:rPr>
        <w:t xml:space="preserve">ter izpolniti </w:t>
      </w:r>
      <w:r w:rsidR="004A4FD5" w:rsidRPr="00F82541">
        <w:rPr>
          <w:rFonts w:cs="Arial"/>
          <w:color w:val="000000"/>
        </w:rPr>
        <w:t xml:space="preserve">mejnike, </w:t>
      </w:r>
      <w:r w:rsidRPr="00F82541">
        <w:rPr>
          <w:rFonts w:cs="Arial"/>
          <w:color w:val="000000"/>
        </w:rPr>
        <w:t>cilje in kazalnike, sicer je celot</w:t>
      </w:r>
      <w:r w:rsidR="004A4FD5" w:rsidRPr="00F82541">
        <w:rPr>
          <w:rFonts w:cs="Arial"/>
          <w:color w:val="000000"/>
        </w:rPr>
        <w:t>e</w:t>
      </w:r>
      <w:r w:rsidRPr="00F82541">
        <w:rPr>
          <w:rFonts w:cs="Arial"/>
          <w:color w:val="000000"/>
        </w:rPr>
        <w:t xml:space="preserve">n </w:t>
      </w:r>
      <w:r w:rsidR="004A4FD5" w:rsidRPr="00F82541">
        <w:rPr>
          <w:rFonts w:cs="Arial"/>
          <w:color w:val="000000"/>
        </w:rPr>
        <w:t>projekt</w:t>
      </w:r>
      <w:r w:rsidRPr="00F82541">
        <w:rPr>
          <w:rFonts w:cs="Arial"/>
          <w:color w:val="000000"/>
        </w:rPr>
        <w:t xml:space="preserve"> neupravičen do sofinanciranja,</w:t>
      </w:r>
      <w:r w:rsidRPr="00F82541">
        <w:rPr>
          <w:rFonts w:cs="Arial"/>
        </w:rPr>
        <w:t xml:space="preserve"> </w:t>
      </w:r>
      <w:r w:rsidR="00074F19" w:rsidRPr="00F82541">
        <w:rPr>
          <w:rFonts w:cs="Arial"/>
          <w:color w:val="000000"/>
        </w:rPr>
        <w:t>končni prejemnik</w:t>
      </w:r>
      <w:r w:rsidRPr="00F82541">
        <w:rPr>
          <w:rFonts w:cs="Arial"/>
          <w:color w:val="000000"/>
        </w:rPr>
        <w:t xml:space="preserve"> pa je v tem primeru dolžan vrniti prejeta sredstva po tej pogodbi, povečana</w:t>
      </w:r>
      <w:r w:rsidRPr="00C5512D">
        <w:rPr>
          <w:rFonts w:cs="Arial"/>
          <w:color w:val="000000"/>
        </w:rPr>
        <w:t xml:space="preserve"> za zakonske zamudne obresti od </w:t>
      </w:r>
      <w:r w:rsidR="004A4FD5">
        <w:rPr>
          <w:rFonts w:cs="Arial"/>
          <w:bCs/>
          <w:iCs/>
          <w:color w:val="000000"/>
          <w:lang w:eastAsia="en-US"/>
        </w:rPr>
        <w:t>dneva</w:t>
      </w:r>
      <w:r w:rsidR="004A4FD5" w:rsidRPr="009D2E95">
        <w:rPr>
          <w:rFonts w:cs="Arial"/>
          <w:bCs/>
          <w:iCs/>
          <w:color w:val="000000"/>
          <w:lang w:eastAsia="en-US"/>
        </w:rPr>
        <w:t xml:space="preserve"> zapadlosti roka za vračilo</w:t>
      </w:r>
      <w:r w:rsidR="004A4FD5">
        <w:rPr>
          <w:rFonts w:cs="Arial"/>
          <w:bCs/>
          <w:iCs/>
          <w:color w:val="000000"/>
          <w:lang w:eastAsia="en-US"/>
        </w:rPr>
        <w:t xml:space="preserve"> sredstev </w:t>
      </w:r>
      <w:r w:rsidRPr="00C5512D">
        <w:rPr>
          <w:rFonts w:cs="Arial"/>
          <w:color w:val="000000"/>
        </w:rPr>
        <w:t xml:space="preserve">do dneva nakazila v dobro </w:t>
      </w:r>
      <w:r w:rsidR="009115D5">
        <w:rPr>
          <w:rFonts w:cs="Arial"/>
          <w:color w:val="000000"/>
        </w:rPr>
        <w:t xml:space="preserve">sklada NOO oziroma </w:t>
      </w:r>
      <w:r w:rsidRPr="00C5512D">
        <w:rPr>
          <w:rFonts w:cs="Arial"/>
          <w:color w:val="000000"/>
        </w:rPr>
        <w:t xml:space="preserve">proračuna </w:t>
      </w:r>
      <w:r>
        <w:rPr>
          <w:rFonts w:cs="Arial"/>
        </w:rPr>
        <w:t>Republike Slovenije</w:t>
      </w:r>
      <w:r w:rsidRPr="00B22B62">
        <w:rPr>
          <w:rFonts w:cs="Arial"/>
        </w:rPr>
        <w:t>.</w:t>
      </w:r>
      <w:r>
        <w:rPr>
          <w:rFonts w:cs="Arial"/>
        </w:rPr>
        <w:t xml:space="preserve"> </w:t>
      </w:r>
    </w:p>
    <w:p w14:paraId="3A0544AC" w14:textId="77777777" w:rsidR="00AC755F" w:rsidRDefault="00AC755F" w:rsidP="00170F1B">
      <w:pPr>
        <w:jc w:val="both"/>
        <w:rPr>
          <w:rFonts w:cs="Arial"/>
          <w:color w:val="000000"/>
        </w:rPr>
      </w:pPr>
    </w:p>
    <w:p w14:paraId="77285525" w14:textId="2F9A8E59" w:rsidR="00636F07" w:rsidRPr="00F82541" w:rsidRDefault="00636F07" w:rsidP="00170F1B">
      <w:pPr>
        <w:jc w:val="both"/>
        <w:rPr>
          <w:rFonts w:cs="Arial"/>
        </w:rPr>
      </w:pPr>
      <w:r w:rsidRPr="00F82541">
        <w:rPr>
          <w:rFonts w:cs="Arial"/>
          <w:color w:val="000000"/>
        </w:rPr>
        <w:t xml:space="preserve">Odstop partnerja konzorcija od konzorcijske pogodbe pomeni neizpolnjevanje njegovih pogodbenih obveznosti, ministrstvo zahteva vračilo sredstev, ki jih je odstopljeni konzorcijski partner prejel, partner konzorcija pa je dolžan vrniti prejeta sredstva, povečana za zakonske zamudne obresti od dneva nakazila na transakcijski račun </w:t>
      </w:r>
      <w:r w:rsidR="00074F19" w:rsidRPr="00F82541">
        <w:rPr>
          <w:rFonts w:cs="Arial"/>
          <w:color w:val="000000"/>
        </w:rPr>
        <w:t>končnega prejemnika</w:t>
      </w:r>
      <w:r w:rsidRPr="00F82541">
        <w:rPr>
          <w:rFonts w:cs="Arial"/>
          <w:color w:val="000000"/>
        </w:rPr>
        <w:t xml:space="preserve"> do dneva nakazila v dobro </w:t>
      </w:r>
      <w:r w:rsidR="009115D5" w:rsidRPr="00F82541">
        <w:rPr>
          <w:rFonts w:cs="Arial"/>
          <w:color w:val="000000"/>
        </w:rPr>
        <w:t xml:space="preserve">sklada NOO oziroma </w:t>
      </w:r>
      <w:r w:rsidRPr="00F82541">
        <w:rPr>
          <w:rFonts w:cs="Arial"/>
          <w:color w:val="000000"/>
        </w:rPr>
        <w:t>proračuna Republike Slovenije.</w:t>
      </w:r>
    </w:p>
    <w:p w14:paraId="61576466" w14:textId="77777777" w:rsidR="00AC755F" w:rsidRPr="00F82541" w:rsidRDefault="00AC755F" w:rsidP="00170F1B">
      <w:pPr>
        <w:jc w:val="both"/>
        <w:rPr>
          <w:rFonts w:cs="Arial"/>
          <w:color w:val="000000"/>
        </w:rPr>
      </w:pPr>
    </w:p>
    <w:p w14:paraId="70B395E9" w14:textId="5753C39F" w:rsidR="00170F1B" w:rsidRPr="00F82541" w:rsidRDefault="00170F1B" w:rsidP="00170F1B">
      <w:pPr>
        <w:jc w:val="both"/>
        <w:rPr>
          <w:rFonts w:cs="Arial"/>
        </w:rPr>
      </w:pPr>
      <w:r w:rsidRPr="00F82541">
        <w:rPr>
          <w:rFonts w:cs="Arial"/>
          <w:color w:val="000000"/>
        </w:rPr>
        <w:t xml:space="preserve">Ne glede na prejšnji odstavek, </w:t>
      </w:r>
      <w:r w:rsidRPr="00F82541">
        <w:rPr>
          <w:rFonts w:cs="Arial"/>
        </w:rPr>
        <w:t xml:space="preserve">odstop </w:t>
      </w:r>
      <w:r w:rsidRPr="00F82541">
        <w:rPr>
          <w:rFonts w:cs="Arial"/>
          <w:color w:val="000000"/>
        </w:rPr>
        <w:t xml:space="preserve">partnerja konzorcija od konzorcijske pogodbe </w:t>
      </w:r>
      <w:r w:rsidRPr="00F82541">
        <w:rPr>
          <w:rFonts w:cs="Arial"/>
        </w:rPr>
        <w:t xml:space="preserve">na podlagi objektivnih razlogov, ki jih na podlagi pisne utemeljitve </w:t>
      </w:r>
      <w:r w:rsidR="00074F19" w:rsidRPr="00F82541">
        <w:rPr>
          <w:rFonts w:cs="Arial"/>
          <w:color w:val="000000"/>
        </w:rPr>
        <w:t>končnega prejemnika</w:t>
      </w:r>
      <w:r w:rsidRPr="00F82541">
        <w:rPr>
          <w:rFonts w:cs="Arial"/>
        </w:rPr>
        <w:t xml:space="preserve"> potrdi ministrstvo, pomeni za odstopljenega partnerja konzorcija izgubo pravic</w:t>
      </w:r>
      <w:r w:rsidR="00172F54" w:rsidRPr="00F82541">
        <w:rPr>
          <w:rFonts w:cs="Arial"/>
        </w:rPr>
        <w:t>e</w:t>
      </w:r>
      <w:r w:rsidRPr="00F82541">
        <w:rPr>
          <w:rFonts w:cs="Arial"/>
        </w:rPr>
        <w:t xml:space="preserve"> do sofinanciranja, razen do sofinanciranja tistih upravičenih stroškov, ki so nastali zaradi že izpeljanih aktivnosti </w:t>
      </w:r>
      <w:r w:rsidR="00493B20" w:rsidRPr="00F82541">
        <w:rPr>
          <w:rFonts w:cs="Arial"/>
        </w:rPr>
        <w:t>projekta</w:t>
      </w:r>
      <w:r w:rsidRPr="00F82541">
        <w:rPr>
          <w:rFonts w:cs="Arial"/>
        </w:rPr>
        <w:t>.</w:t>
      </w:r>
    </w:p>
    <w:p w14:paraId="348B0B53" w14:textId="77777777" w:rsidR="00170F1B" w:rsidRPr="00F82541" w:rsidRDefault="00170F1B" w:rsidP="00170F1B">
      <w:pPr>
        <w:jc w:val="both"/>
        <w:rPr>
          <w:rFonts w:cs="Arial"/>
        </w:rPr>
      </w:pPr>
    </w:p>
    <w:p w14:paraId="553E3668" w14:textId="163C7A55" w:rsidR="00170F1B" w:rsidRDefault="00170F1B" w:rsidP="00170F1B">
      <w:pPr>
        <w:autoSpaceDE w:val="0"/>
        <w:autoSpaceDN w:val="0"/>
        <w:adjustRightInd w:val="0"/>
        <w:jc w:val="both"/>
        <w:rPr>
          <w:rFonts w:cs="Arial"/>
          <w:color w:val="000000"/>
        </w:rPr>
      </w:pPr>
      <w:r w:rsidRPr="1FE14800">
        <w:rPr>
          <w:rFonts w:cs="Arial"/>
          <w:color w:val="000000" w:themeColor="text1"/>
        </w:rPr>
        <w:t xml:space="preserve">Če odstop partnerja konzorcija od konzorcijske pogodbe po </w:t>
      </w:r>
      <w:r w:rsidR="00636F07" w:rsidRPr="1FE14800">
        <w:rPr>
          <w:rFonts w:cs="Arial"/>
          <w:color w:val="000000" w:themeColor="text1"/>
        </w:rPr>
        <w:t>tretjem</w:t>
      </w:r>
      <w:r w:rsidRPr="1FE14800">
        <w:rPr>
          <w:rFonts w:cs="Arial"/>
          <w:color w:val="000000" w:themeColor="text1"/>
        </w:rPr>
        <w:t xml:space="preserve"> ali </w:t>
      </w:r>
      <w:r w:rsidR="00636F07" w:rsidRPr="1FE14800">
        <w:rPr>
          <w:rFonts w:cs="Arial"/>
          <w:color w:val="000000" w:themeColor="text1"/>
        </w:rPr>
        <w:t>četrtem</w:t>
      </w:r>
      <w:r w:rsidRPr="1FE14800">
        <w:rPr>
          <w:rFonts w:cs="Arial"/>
          <w:color w:val="000000" w:themeColor="text1"/>
        </w:rPr>
        <w:t xml:space="preserve"> odstavku tega člena pomeni bistveno spremembo vsebine prijavljenega projekta (npr. nedoseganje </w:t>
      </w:r>
      <w:r w:rsidR="00493B20" w:rsidRPr="1FE14800">
        <w:rPr>
          <w:rFonts w:cs="Arial"/>
          <w:color w:val="000000" w:themeColor="text1"/>
        </w:rPr>
        <w:t>mejnikov</w:t>
      </w:r>
      <w:r w:rsidRPr="1FE14800">
        <w:rPr>
          <w:rFonts w:cs="Arial"/>
          <w:color w:val="000000" w:themeColor="text1"/>
        </w:rPr>
        <w:t>) ali vpliva na izpolnjevanje pogojev in meril javnega razpisa</w:t>
      </w:r>
      <w:r w:rsidR="00493B20" w:rsidRPr="1FE14800">
        <w:rPr>
          <w:rFonts w:cs="Arial"/>
          <w:color w:val="000000" w:themeColor="text1"/>
        </w:rPr>
        <w:t xml:space="preserve"> </w:t>
      </w:r>
      <w:r w:rsidRPr="1FE14800">
        <w:rPr>
          <w:rFonts w:cs="Arial"/>
          <w:color w:val="000000" w:themeColor="text1"/>
        </w:rPr>
        <w:t>ali če ni</w:t>
      </w:r>
      <w:r w:rsidRPr="1FE14800">
        <w:rPr>
          <w:rFonts w:cs="Arial"/>
        </w:rPr>
        <w:t xml:space="preserve"> pridobljena predhodna potrditev ministrstva po </w:t>
      </w:r>
      <w:r w:rsidRPr="644921D0">
        <w:rPr>
          <w:rFonts w:cs="Arial"/>
        </w:rPr>
        <w:t xml:space="preserve">prvem odstavku </w:t>
      </w:r>
      <w:r w:rsidR="1BC42E72" w:rsidRPr="644921D0">
        <w:rPr>
          <w:rFonts w:cs="Arial"/>
        </w:rPr>
        <w:t>1</w:t>
      </w:r>
      <w:r w:rsidR="00474CA5">
        <w:rPr>
          <w:rFonts w:cs="Arial"/>
        </w:rPr>
        <w:t>1</w:t>
      </w:r>
      <w:r w:rsidRPr="644921D0">
        <w:rPr>
          <w:rFonts w:cs="Arial"/>
        </w:rPr>
        <w:t>. člena konzorcijske pogodbe,</w:t>
      </w:r>
      <w:r w:rsidRPr="1FE14800">
        <w:rPr>
          <w:rFonts w:cs="Arial"/>
          <w:color w:val="000000" w:themeColor="text1"/>
        </w:rPr>
        <w:t xml:space="preserve"> se to lahko šteje za neizpolnjevanje pogodbenih obveznosti po </w:t>
      </w:r>
      <w:r w:rsidR="008A05E9" w:rsidRPr="1FE14800">
        <w:rPr>
          <w:rFonts w:cs="Arial"/>
          <w:color w:val="000000" w:themeColor="text1"/>
        </w:rPr>
        <w:t xml:space="preserve">tej </w:t>
      </w:r>
      <w:r w:rsidRPr="1FE14800">
        <w:rPr>
          <w:rFonts w:cs="Arial"/>
          <w:color w:val="000000" w:themeColor="text1"/>
        </w:rPr>
        <w:t xml:space="preserve">pogodbi in je </w:t>
      </w:r>
      <w:r w:rsidR="008A05E9" w:rsidRPr="1FE14800">
        <w:rPr>
          <w:rFonts w:cs="Arial"/>
          <w:color w:val="000000" w:themeColor="text1"/>
        </w:rPr>
        <w:t xml:space="preserve">posledično neupravičeno sofinanciranje </w:t>
      </w:r>
      <w:r w:rsidRPr="1FE14800">
        <w:rPr>
          <w:rFonts w:cs="Arial"/>
          <w:color w:val="000000" w:themeColor="text1"/>
        </w:rPr>
        <w:t>celotn</w:t>
      </w:r>
      <w:r w:rsidR="008A05E9" w:rsidRPr="1FE14800">
        <w:rPr>
          <w:rFonts w:cs="Arial"/>
          <w:color w:val="000000" w:themeColor="text1"/>
        </w:rPr>
        <w:t>e</w:t>
      </w:r>
      <w:r w:rsidR="00493B20" w:rsidRPr="1FE14800">
        <w:rPr>
          <w:rFonts w:cs="Arial"/>
          <w:color w:val="000000" w:themeColor="text1"/>
        </w:rPr>
        <w:t>ga</w:t>
      </w:r>
      <w:r w:rsidRPr="1FE14800">
        <w:rPr>
          <w:rFonts w:cs="Arial"/>
          <w:color w:val="000000" w:themeColor="text1"/>
        </w:rPr>
        <w:t xml:space="preserve"> </w:t>
      </w:r>
      <w:r w:rsidR="00493B20" w:rsidRPr="1FE14800">
        <w:rPr>
          <w:rFonts w:cs="Arial"/>
          <w:color w:val="000000" w:themeColor="text1"/>
        </w:rPr>
        <w:t>projekta</w:t>
      </w:r>
      <w:r w:rsidRPr="1FE14800">
        <w:rPr>
          <w:rFonts w:cs="Arial"/>
          <w:color w:val="000000" w:themeColor="text1"/>
        </w:rPr>
        <w:t xml:space="preserve">, </w:t>
      </w:r>
      <w:r w:rsidR="008A05E9" w:rsidRPr="1FE14800">
        <w:rPr>
          <w:rFonts w:cs="Arial"/>
          <w:color w:val="000000" w:themeColor="text1"/>
        </w:rPr>
        <w:t xml:space="preserve">zato </w:t>
      </w:r>
      <w:r w:rsidRPr="1FE14800">
        <w:rPr>
          <w:rFonts w:cs="Arial"/>
          <w:color w:val="000000" w:themeColor="text1"/>
        </w:rPr>
        <w:t>ministrstvo lahko odstopi od te pogodbe, partnerji konzorcija</w:t>
      </w:r>
      <w:r w:rsidR="00434025" w:rsidRPr="1FE14800">
        <w:rPr>
          <w:rFonts w:cs="Arial"/>
          <w:color w:val="000000" w:themeColor="text1"/>
        </w:rPr>
        <w:t xml:space="preserve"> (z izjemo odstopljenega partnerja konzorcija, za katerega veljata tretji in četrti odstavek tega člena)</w:t>
      </w:r>
      <w:r w:rsidRPr="1FE14800">
        <w:rPr>
          <w:rFonts w:cs="Arial"/>
          <w:color w:val="000000" w:themeColor="text1"/>
        </w:rPr>
        <w:t xml:space="preserve"> pa morajo vrniti prejeta sredstva po tej pogodbi, povečana za zakonske zamudne obresti od dneva </w:t>
      </w:r>
      <w:r w:rsidR="00A82E6D" w:rsidRPr="1FE14800">
        <w:rPr>
          <w:rFonts w:cs="Arial"/>
          <w:color w:val="000000" w:themeColor="text1"/>
        </w:rPr>
        <w:t xml:space="preserve">zapadlosti roka za vračilo sredstev </w:t>
      </w:r>
      <w:r w:rsidRPr="1FE14800">
        <w:rPr>
          <w:rFonts w:cs="Arial"/>
          <w:color w:val="000000" w:themeColor="text1"/>
        </w:rPr>
        <w:t xml:space="preserve">do dneva nakazila v dobro </w:t>
      </w:r>
      <w:r w:rsidR="009115D5" w:rsidRPr="1FE14800">
        <w:rPr>
          <w:rFonts w:cs="Arial"/>
          <w:color w:val="000000" w:themeColor="text1"/>
        </w:rPr>
        <w:t xml:space="preserve">sklada NOO oziroma </w:t>
      </w:r>
      <w:r w:rsidRPr="1FE14800">
        <w:rPr>
          <w:rFonts w:cs="Arial"/>
          <w:color w:val="000000" w:themeColor="text1"/>
        </w:rPr>
        <w:t>proračuna Republike Slovenije.</w:t>
      </w:r>
    </w:p>
    <w:p w14:paraId="4EBA2A04" w14:textId="77777777" w:rsidR="00170F1B" w:rsidRDefault="00170F1B" w:rsidP="00170F1B">
      <w:pPr>
        <w:autoSpaceDE w:val="0"/>
        <w:autoSpaceDN w:val="0"/>
        <w:adjustRightInd w:val="0"/>
        <w:jc w:val="both"/>
        <w:rPr>
          <w:rFonts w:cs="Arial"/>
          <w:color w:val="000000"/>
        </w:rPr>
      </w:pPr>
    </w:p>
    <w:p w14:paraId="56EACD6B" w14:textId="73C3D390" w:rsidR="00170F1B" w:rsidRDefault="00170F1B" w:rsidP="00170F1B">
      <w:pPr>
        <w:autoSpaceDE w:val="0"/>
        <w:autoSpaceDN w:val="0"/>
        <w:adjustRightInd w:val="0"/>
        <w:jc w:val="both"/>
        <w:rPr>
          <w:rFonts w:cs="Arial"/>
          <w:bCs/>
          <w:iCs/>
          <w:color w:val="000000"/>
        </w:rPr>
      </w:pPr>
      <w:r w:rsidRPr="00F82541">
        <w:rPr>
          <w:rFonts w:cs="Arial"/>
          <w:color w:val="000000"/>
        </w:rPr>
        <w:t xml:space="preserve">V primeru, da med izvajanjem  </w:t>
      </w:r>
      <w:r w:rsidR="00FD5C50" w:rsidRPr="00F82541">
        <w:rPr>
          <w:rFonts w:cs="Arial"/>
          <w:color w:val="000000"/>
        </w:rPr>
        <w:t>projekta</w:t>
      </w:r>
      <w:r w:rsidR="0069585A" w:rsidRPr="00F82541">
        <w:rPr>
          <w:rFonts w:cs="Arial"/>
          <w:color w:val="000000"/>
        </w:rPr>
        <w:t xml:space="preserve"> </w:t>
      </w:r>
      <w:r w:rsidRPr="00F82541">
        <w:rPr>
          <w:rFonts w:cs="Arial"/>
          <w:color w:val="000000"/>
        </w:rPr>
        <w:t>pride do sprememb, ki bi vplivale na sklenitev pogodbe o sofinanciranju tako, da se le-ta ne bi sklenila, ministrstvo</w:t>
      </w:r>
      <w:r w:rsidR="008A05E9" w:rsidRPr="00F82541">
        <w:rPr>
          <w:rFonts w:cs="Arial"/>
          <w:color w:val="000000"/>
        </w:rPr>
        <w:t xml:space="preserve"> </w:t>
      </w:r>
      <w:r w:rsidRPr="00F82541">
        <w:rPr>
          <w:rFonts w:cs="Arial"/>
          <w:color w:val="000000"/>
        </w:rPr>
        <w:t xml:space="preserve">od </w:t>
      </w:r>
      <w:r w:rsidR="00074F19" w:rsidRPr="00F82541">
        <w:rPr>
          <w:rFonts w:cs="Arial"/>
          <w:color w:val="000000"/>
        </w:rPr>
        <w:t>končnega prejemnika</w:t>
      </w:r>
      <w:r w:rsidRPr="00F82541">
        <w:rPr>
          <w:rFonts w:cs="Arial"/>
          <w:bCs/>
          <w:iCs/>
          <w:color w:val="000000"/>
        </w:rPr>
        <w:t xml:space="preserve"> zahteva vračilo neupravičeno prejetih sredstev ali pa odstopi od te pogodbe in zahteva od </w:t>
      </w:r>
      <w:r w:rsidR="00074F19" w:rsidRPr="00F82541">
        <w:rPr>
          <w:rFonts w:cs="Arial"/>
          <w:color w:val="000000"/>
        </w:rPr>
        <w:t>končnega prejemnika</w:t>
      </w:r>
      <w:r w:rsidRPr="00F82541">
        <w:rPr>
          <w:rFonts w:cs="Arial"/>
          <w:bCs/>
          <w:iCs/>
          <w:color w:val="000000"/>
        </w:rPr>
        <w:t xml:space="preserve"> vračilo vseh prejetih sredstev, v vsakem primeru skupaj z zakonskimi zamudnimi obrestmi od dneva nakazila na transakcijski račun </w:t>
      </w:r>
      <w:r w:rsidR="00074F19" w:rsidRPr="00F82541">
        <w:rPr>
          <w:rFonts w:cs="Arial"/>
          <w:color w:val="000000"/>
        </w:rPr>
        <w:t>končnega prejemnika</w:t>
      </w:r>
      <w:r w:rsidRPr="00F82541">
        <w:rPr>
          <w:rFonts w:cs="Arial"/>
          <w:bCs/>
          <w:iCs/>
          <w:color w:val="000000"/>
        </w:rPr>
        <w:t xml:space="preserve"> do dneva vračila </w:t>
      </w:r>
      <w:r w:rsidR="00F02193" w:rsidRPr="00F82541">
        <w:rPr>
          <w:rFonts w:cs="Arial"/>
          <w:color w:val="000000"/>
        </w:rPr>
        <w:t xml:space="preserve">v sklad NOO oziroma </w:t>
      </w:r>
      <w:r w:rsidRPr="00F82541">
        <w:rPr>
          <w:rFonts w:cs="Arial"/>
          <w:bCs/>
          <w:iCs/>
          <w:color w:val="000000"/>
        </w:rPr>
        <w:t xml:space="preserve">proračun Republike </w:t>
      </w:r>
      <w:r w:rsidRPr="00F82541">
        <w:rPr>
          <w:rFonts w:cs="Arial"/>
          <w:color w:val="000000"/>
        </w:rPr>
        <w:t>Slovenije</w:t>
      </w:r>
      <w:r w:rsidRPr="00F82541">
        <w:rPr>
          <w:rFonts w:cs="Arial"/>
          <w:bCs/>
          <w:iCs/>
          <w:color w:val="000000"/>
        </w:rPr>
        <w:t>.</w:t>
      </w:r>
      <w:r>
        <w:rPr>
          <w:rFonts w:cs="Arial"/>
          <w:bCs/>
          <w:iCs/>
          <w:color w:val="000000"/>
        </w:rPr>
        <w:t xml:space="preserve"> </w:t>
      </w:r>
    </w:p>
    <w:p w14:paraId="08D76647" w14:textId="77777777" w:rsidR="00636F07" w:rsidRPr="00F809B0" w:rsidRDefault="00636F07" w:rsidP="00170F1B">
      <w:pPr>
        <w:autoSpaceDE w:val="0"/>
        <w:autoSpaceDN w:val="0"/>
        <w:adjustRightInd w:val="0"/>
        <w:jc w:val="both"/>
        <w:rPr>
          <w:rFonts w:cs="Arial"/>
          <w:bCs/>
          <w:iCs/>
          <w:color w:val="000000"/>
        </w:rPr>
      </w:pPr>
    </w:p>
    <w:p w14:paraId="3C055A4F" w14:textId="77777777" w:rsidR="0052469C" w:rsidRDefault="00074F19" w:rsidP="0087123B">
      <w:pPr>
        <w:jc w:val="both"/>
        <w:rPr>
          <w:rFonts w:cs="Arial"/>
          <w:color w:val="000000" w:themeColor="text1"/>
        </w:rPr>
      </w:pPr>
      <w:r w:rsidRPr="1FE14800">
        <w:rPr>
          <w:rFonts w:cs="Arial"/>
          <w:color w:val="000000" w:themeColor="text1"/>
        </w:rPr>
        <w:t>Končni prejemnik</w:t>
      </w:r>
      <w:r w:rsidR="00170F1B" w:rsidRPr="1FE14800">
        <w:rPr>
          <w:rFonts w:cs="Arial"/>
          <w:color w:val="000000" w:themeColor="text1"/>
        </w:rPr>
        <w:t xml:space="preserve"> ali konzorcijski partner, ki brez objektivnih razlogov odstopi od te pogodbe oziroma konzorcijske pogodbe, ne more nadaljnja </w:t>
      </w:r>
      <w:r w:rsidR="00524805" w:rsidRPr="1FE14800">
        <w:rPr>
          <w:rFonts w:cs="Arial"/>
          <w:color w:val="000000" w:themeColor="text1"/>
        </w:rPr>
        <w:t>3 (</w:t>
      </w:r>
      <w:r w:rsidR="00170F1B" w:rsidRPr="1FE14800">
        <w:rPr>
          <w:rFonts w:cs="Arial"/>
          <w:color w:val="000000" w:themeColor="text1"/>
        </w:rPr>
        <w:t>tri</w:t>
      </w:r>
      <w:r w:rsidR="00524805" w:rsidRPr="1FE14800">
        <w:rPr>
          <w:rFonts w:cs="Arial"/>
          <w:color w:val="000000" w:themeColor="text1"/>
        </w:rPr>
        <w:t>)</w:t>
      </w:r>
      <w:r w:rsidR="00170F1B" w:rsidRPr="1FE14800">
        <w:rPr>
          <w:rFonts w:cs="Arial"/>
          <w:color w:val="000000" w:themeColor="text1"/>
        </w:rPr>
        <w:t xml:space="preserve"> leta od dneva odstopa kandidirati za pridobitev sredstev ministrstva iz naslova </w:t>
      </w:r>
      <w:r w:rsidR="0069585A" w:rsidRPr="1FE14800">
        <w:rPr>
          <w:rFonts w:cs="Arial"/>
          <w:color w:val="000000" w:themeColor="text1"/>
        </w:rPr>
        <w:t>mehanizma za okrevanje in odpornost</w:t>
      </w:r>
      <w:r w:rsidR="00170F1B" w:rsidRPr="1FE14800">
        <w:rPr>
          <w:rFonts w:cs="Arial"/>
          <w:color w:val="000000" w:themeColor="text1"/>
        </w:rPr>
        <w:t>.</w:t>
      </w:r>
    </w:p>
    <w:p w14:paraId="57189738" w14:textId="77777777" w:rsidR="0052469C" w:rsidRDefault="0052469C" w:rsidP="0087123B">
      <w:pPr>
        <w:jc w:val="both"/>
        <w:rPr>
          <w:rFonts w:cs="Arial"/>
          <w:color w:val="000000" w:themeColor="text1"/>
        </w:rPr>
      </w:pPr>
    </w:p>
    <w:p w14:paraId="4ADD3C5A" w14:textId="77777777" w:rsidR="0052469C" w:rsidRDefault="0052469C" w:rsidP="0087123B">
      <w:pPr>
        <w:jc w:val="both"/>
        <w:rPr>
          <w:rFonts w:cs="Arial"/>
          <w:color w:val="000000" w:themeColor="text1"/>
        </w:rPr>
      </w:pPr>
    </w:p>
    <w:p w14:paraId="7D333F5A" w14:textId="656E1309" w:rsidR="00CC63BF" w:rsidRPr="0087123B" w:rsidRDefault="00170F1B" w:rsidP="0087123B">
      <w:pPr>
        <w:jc w:val="both"/>
        <w:rPr>
          <w:rFonts w:cs="Arial"/>
          <w:color w:val="000000"/>
        </w:rPr>
      </w:pPr>
      <w:r w:rsidRPr="1FE14800">
        <w:rPr>
          <w:rFonts w:cs="Arial"/>
          <w:color w:val="000000" w:themeColor="text1"/>
        </w:rPr>
        <w:t xml:space="preserve">   </w:t>
      </w:r>
    </w:p>
    <w:p w14:paraId="4C1C7DE7" w14:textId="2BC08022" w:rsidR="1FE14800" w:rsidRDefault="1FE14800" w:rsidP="1FE14800">
      <w:pPr>
        <w:jc w:val="both"/>
        <w:rPr>
          <w:rFonts w:cs="Arial"/>
          <w:color w:val="000000" w:themeColor="text1"/>
        </w:rPr>
      </w:pPr>
    </w:p>
    <w:p w14:paraId="321262BF" w14:textId="77777777" w:rsidR="00CC63BF" w:rsidRPr="00401858" w:rsidRDefault="00CC63BF" w:rsidP="00023252">
      <w:pPr>
        <w:numPr>
          <w:ilvl w:val="0"/>
          <w:numId w:val="16"/>
        </w:numPr>
        <w:tabs>
          <w:tab w:val="clear" w:pos="720"/>
          <w:tab w:val="num" w:pos="0"/>
        </w:tabs>
        <w:ind w:left="426"/>
        <w:jc w:val="center"/>
        <w:rPr>
          <w:rFonts w:cs="Arial"/>
          <w:color w:val="000000"/>
        </w:rPr>
      </w:pPr>
      <w:r w:rsidRPr="00023252">
        <w:rPr>
          <w:rFonts w:cs="Arial"/>
          <w:color w:val="000000"/>
        </w:rPr>
        <w:lastRenderedPageBreak/>
        <w:t>člen</w:t>
      </w:r>
    </w:p>
    <w:p w14:paraId="06630764" w14:textId="70227D29" w:rsidR="00CC63BF" w:rsidRPr="00F82541" w:rsidRDefault="00CC63BF" w:rsidP="00CC63BF">
      <w:pPr>
        <w:autoSpaceDE w:val="0"/>
        <w:autoSpaceDN w:val="0"/>
        <w:adjustRightInd w:val="0"/>
        <w:jc w:val="center"/>
        <w:rPr>
          <w:rFonts w:cs="Arial"/>
          <w:bCs/>
          <w:iCs/>
          <w:color w:val="000000"/>
          <w:lang w:eastAsia="en-US"/>
        </w:rPr>
      </w:pPr>
      <w:r w:rsidRPr="00401858">
        <w:rPr>
          <w:rFonts w:cs="Arial"/>
          <w:bCs/>
          <w:iCs/>
          <w:color w:val="000000"/>
          <w:lang w:eastAsia="en-US"/>
        </w:rPr>
        <w:t>(</w:t>
      </w:r>
      <w:r w:rsidRPr="00F82541">
        <w:rPr>
          <w:rFonts w:cs="Arial"/>
          <w:bCs/>
          <w:iCs/>
          <w:color w:val="000000"/>
          <w:lang w:eastAsia="en-US"/>
        </w:rPr>
        <w:t xml:space="preserve">insolventnost ali prisilno prenehanje </w:t>
      </w:r>
      <w:r w:rsidR="00074F19" w:rsidRPr="00F82541">
        <w:rPr>
          <w:rFonts w:cs="Arial"/>
          <w:color w:val="000000"/>
        </w:rPr>
        <w:t>končnega prejemnika</w:t>
      </w:r>
      <w:r w:rsidRPr="00F82541">
        <w:rPr>
          <w:rFonts w:cs="Arial"/>
          <w:bCs/>
          <w:iCs/>
          <w:color w:val="000000"/>
          <w:lang w:eastAsia="en-US"/>
        </w:rPr>
        <w:t>)</w:t>
      </w:r>
    </w:p>
    <w:p w14:paraId="201F3E2E" w14:textId="77777777" w:rsidR="00CC63BF" w:rsidRPr="00F82541" w:rsidRDefault="00CC63BF" w:rsidP="00CC63BF">
      <w:pPr>
        <w:autoSpaceDE w:val="0"/>
        <w:autoSpaceDN w:val="0"/>
        <w:adjustRightInd w:val="0"/>
        <w:jc w:val="center"/>
        <w:rPr>
          <w:rFonts w:cs="Arial"/>
          <w:bCs/>
          <w:iCs/>
          <w:color w:val="000000"/>
          <w:lang w:eastAsia="en-US"/>
        </w:rPr>
      </w:pPr>
    </w:p>
    <w:p w14:paraId="69A11CB0" w14:textId="03BB292D" w:rsidR="005D6638" w:rsidRPr="00F82541" w:rsidRDefault="00D9504C" w:rsidP="00B22B62">
      <w:pPr>
        <w:jc w:val="both"/>
        <w:rPr>
          <w:rFonts w:cs="Arial"/>
        </w:rPr>
      </w:pPr>
      <w:r w:rsidRPr="00F82541">
        <w:rPr>
          <w:rFonts w:cs="Arial"/>
        </w:rPr>
        <w:t>V primeru, da je</w:t>
      </w:r>
      <w:r w:rsidR="005D6638" w:rsidRPr="00F82541">
        <w:rPr>
          <w:rFonts w:cs="Arial"/>
        </w:rPr>
        <w:t xml:space="preserve"> v času veljavnosti pogodbe nad </w:t>
      </w:r>
      <w:r w:rsidR="00074F19" w:rsidRPr="00F82541">
        <w:rPr>
          <w:rFonts w:cs="Arial"/>
        </w:rPr>
        <w:t xml:space="preserve">končnim prejemnikom </w:t>
      </w:r>
      <w:r w:rsidR="005D6638" w:rsidRPr="00F82541">
        <w:rPr>
          <w:rFonts w:cs="Arial"/>
        </w:rPr>
        <w:t xml:space="preserve">začet postopek zaradi insolventnosti ali postopek prisilnega prenehanja, je </w:t>
      </w:r>
      <w:r w:rsidR="00074F19" w:rsidRPr="00F82541">
        <w:rPr>
          <w:rFonts w:cs="Arial"/>
          <w:color w:val="000000"/>
        </w:rPr>
        <w:t>končni prejemnik</w:t>
      </w:r>
      <w:r w:rsidR="005D6638" w:rsidRPr="00F82541">
        <w:rPr>
          <w:rFonts w:cs="Arial"/>
        </w:rPr>
        <w:t xml:space="preserve"> dolžan o postopku takoj obvestiti ministrstvo. Z dnem objave sklepa o začetku postopka</w:t>
      </w:r>
      <w:r w:rsidR="000B70C6" w:rsidRPr="00F82541">
        <w:rPr>
          <w:rFonts w:cs="Arial"/>
        </w:rPr>
        <w:t xml:space="preserve"> </w:t>
      </w:r>
      <w:r w:rsidR="00C266F6" w:rsidRPr="00F82541">
        <w:rPr>
          <w:rFonts w:cs="Arial"/>
        </w:rPr>
        <w:t xml:space="preserve">zaradi insolventnosti ali postopka prisilnega prenehanja, </w:t>
      </w:r>
      <w:r w:rsidR="00074F19" w:rsidRPr="00F82541">
        <w:rPr>
          <w:rFonts w:cs="Arial"/>
          <w:color w:val="000000"/>
        </w:rPr>
        <w:t>končni prejemnik</w:t>
      </w:r>
      <w:r w:rsidR="005D6638" w:rsidRPr="00F82541">
        <w:rPr>
          <w:rFonts w:cs="Arial"/>
        </w:rPr>
        <w:t xml:space="preserve"> nima več pravic po tej pogodbi, razen če je sklep razveljavljen ali postopek končan na način, da lahko </w:t>
      </w:r>
      <w:r w:rsidR="00074F19" w:rsidRPr="00F82541">
        <w:rPr>
          <w:rFonts w:cs="Arial"/>
          <w:color w:val="000000"/>
        </w:rPr>
        <w:t>končni prejemnik</w:t>
      </w:r>
      <w:r w:rsidR="005D6638" w:rsidRPr="00F82541">
        <w:rPr>
          <w:rFonts w:cs="Arial"/>
        </w:rPr>
        <w:t xml:space="preserve"> posluje dalje. V vsakem primeru lahko ministrstvo</w:t>
      </w:r>
      <w:r w:rsidR="000B70C6" w:rsidRPr="00F82541">
        <w:rPr>
          <w:rFonts w:cs="Arial"/>
        </w:rPr>
        <w:t xml:space="preserve"> </w:t>
      </w:r>
      <w:r w:rsidR="005D6638" w:rsidRPr="00F82541">
        <w:rPr>
          <w:rFonts w:cs="Arial"/>
        </w:rPr>
        <w:t xml:space="preserve">odstopi od pogodbe, </w:t>
      </w:r>
      <w:r w:rsidR="00074F19" w:rsidRPr="00F82541">
        <w:rPr>
          <w:rFonts w:cs="Arial"/>
          <w:color w:val="000000"/>
        </w:rPr>
        <w:t>končni prejemnik</w:t>
      </w:r>
      <w:r w:rsidR="005D6638" w:rsidRPr="00F82541">
        <w:rPr>
          <w:rFonts w:cs="Arial"/>
        </w:rPr>
        <w:t xml:space="preserve"> pa mora vrniti prejeta sredstva po tej pogodbi</w:t>
      </w:r>
      <w:r w:rsidR="00C266F6" w:rsidRPr="00F82541">
        <w:rPr>
          <w:rFonts w:cs="Arial"/>
        </w:rPr>
        <w:t>,</w:t>
      </w:r>
      <w:r w:rsidR="000B70C6" w:rsidRPr="00F82541">
        <w:rPr>
          <w:rFonts w:cs="Arial"/>
        </w:rPr>
        <w:t xml:space="preserve"> </w:t>
      </w:r>
      <w:r w:rsidR="005D6638" w:rsidRPr="00F82541">
        <w:rPr>
          <w:rFonts w:cs="Arial"/>
        </w:rPr>
        <w:t xml:space="preserve">povečana za zakonske zamudne obresti od dneva </w:t>
      </w:r>
      <w:r w:rsidR="00FA294B" w:rsidRPr="00F82541">
        <w:rPr>
          <w:rFonts w:cs="Arial"/>
        </w:rPr>
        <w:t>zapadlosti roka za vračilo sredstev</w:t>
      </w:r>
      <w:r w:rsidR="005D6638" w:rsidRPr="00F82541">
        <w:rPr>
          <w:rFonts w:cs="Arial"/>
        </w:rPr>
        <w:t xml:space="preserve"> do dneva nakazila v dobro </w:t>
      </w:r>
      <w:r w:rsidR="009115D5" w:rsidRPr="00F82541">
        <w:rPr>
          <w:rFonts w:cs="Arial"/>
          <w:color w:val="000000"/>
        </w:rPr>
        <w:t xml:space="preserve">sklada NOO oziroma </w:t>
      </w:r>
      <w:r w:rsidR="005D6638" w:rsidRPr="00F82541">
        <w:rPr>
          <w:rFonts w:cs="Arial"/>
        </w:rPr>
        <w:t xml:space="preserve">proračuna </w:t>
      </w:r>
      <w:r w:rsidR="00D20A64" w:rsidRPr="00F82541">
        <w:rPr>
          <w:rFonts w:cs="Arial"/>
        </w:rPr>
        <w:t>Republike Slovenije</w:t>
      </w:r>
      <w:r w:rsidR="005D6638" w:rsidRPr="00F82541">
        <w:rPr>
          <w:rFonts w:cs="Arial"/>
        </w:rPr>
        <w:t>.</w:t>
      </w:r>
    </w:p>
    <w:p w14:paraId="64D66BB2" w14:textId="77777777" w:rsidR="005D6638" w:rsidRPr="00F82541" w:rsidRDefault="005D6638" w:rsidP="00E200F8">
      <w:pPr>
        <w:spacing w:line="276" w:lineRule="auto"/>
        <w:jc w:val="both"/>
        <w:rPr>
          <w:rFonts w:cs="Arial"/>
          <w:color w:val="000000"/>
        </w:rPr>
      </w:pPr>
    </w:p>
    <w:p w14:paraId="10EE6AC0" w14:textId="4E329872" w:rsidR="005E2F50" w:rsidRDefault="005E2F50" w:rsidP="005E2F50">
      <w:pPr>
        <w:autoSpaceDE w:val="0"/>
        <w:autoSpaceDN w:val="0"/>
        <w:adjustRightInd w:val="0"/>
        <w:jc w:val="both"/>
        <w:rPr>
          <w:rFonts w:cs="Arial"/>
          <w:color w:val="000000"/>
        </w:rPr>
      </w:pPr>
      <w:r w:rsidRPr="00F82541">
        <w:rPr>
          <w:rFonts w:cs="Arial"/>
          <w:color w:val="000000"/>
        </w:rPr>
        <w:t>Če p</w:t>
      </w:r>
      <w:r w:rsidR="00AC563B" w:rsidRPr="00F82541">
        <w:rPr>
          <w:rFonts w:cs="Arial"/>
          <w:color w:val="000000"/>
        </w:rPr>
        <w:t xml:space="preserve">ride do blokade </w:t>
      </w:r>
      <w:r w:rsidR="008E7F7D" w:rsidRPr="00F82541">
        <w:rPr>
          <w:rFonts w:cs="Arial"/>
        </w:rPr>
        <w:t>transakcijsk</w:t>
      </w:r>
      <w:r w:rsidR="00BE06F7" w:rsidRPr="00F82541">
        <w:rPr>
          <w:rFonts w:cs="Arial"/>
        </w:rPr>
        <w:t>ega</w:t>
      </w:r>
      <w:r w:rsidR="008E7F7D" w:rsidRPr="00F82541">
        <w:rPr>
          <w:rFonts w:cs="Arial"/>
        </w:rPr>
        <w:t xml:space="preserve"> račun</w:t>
      </w:r>
      <w:r w:rsidR="00BE06F7" w:rsidRPr="00F82541">
        <w:rPr>
          <w:rFonts w:cs="Arial"/>
        </w:rPr>
        <w:t>a</w:t>
      </w:r>
      <w:r w:rsidR="00AC563B" w:rsidRPr="00F82541">
        <w:rPr>
          <w:rFonts w:cs="Arial"/>
          <w:color w:val="000000"/>
        </w:rPr>
        <w:t xml:space="preserve"> </w:t>
      </w:r>
      <w:r w:rsidR="00074F19" w:rsidRPr="00F82541">
        <w:rPr>
          <w:rFonts w:cs="Arial"/>
          <w:color w:val="000000"/>
        </w:rPr>
        <w:t>končnega prejemnika</w:t>
      </w:r>
      <w:r w:rsidRPr="00F82541">
        <w:rPr>
          <w:rFonts w:cs="Arial"/>
          <w:color w:val="000000"/>
        </w:rPr>
        <w:t xml:space="preserve">, je </w:t>
      </w:r>
      <w:r w:rsidR="00074F19" w:rsidRPr="00F82541">
        <w:rPr>
          <w:rFonts w:cs="Arial"/>
          <w:color w:val="000000"/>
        </w:rPr>
        <w:t>končni prejemnik</w:t>
      </w:r>
      <w:r w:rsidRPr="00F82541">
        <w:rPr>
          <w:rFonts w:cs="Arial"/>
          <w:color w:val="000000"/>
        </w:rPr>
        <w:t xml:space="preserve"> dolžan o blokadi takoj obvestiti ministrstvo. V primeru blokade lahko ministrstvo odstopi od pogodbe, </w:t>
      </w:r>
      <w:r w:rsidR="00074F19" w:rsidRPr="00F82541">
        <w:rPr>
          <w:rFonts w:cs="Arial"/>
          <w:color w:val="000000"/>
        </w:rPr>
        <w:t>končni prejemnik</w:t>
      </w:r>
      <w:r w:rsidRPr="00F82541">
        <w:rPr>
          <w:rFonts w:cs="Arial"/>
          <w:color w:val="000000"/>
        </w:rPr>
        <w:t xml:space="preserve"> pa mora vrniti prejeta sredstva po tej pogodbi, povečana</w:t>
      </w:r>
      <w:r w:rsidRPr="00C5512D">
        <w:rPr>
          <w:rFonts w:cs="Arial"/>
          <w:color w:val="000000"/>
        </w:rPr>
        <w:t xml:space="preserve"> za zakonske zamudne obresti od dneva </w:t>
      </w:r>
      <w:r w:rsidR="00FA294B" w:rsidRPr="009D2E95">
        <w:rPr>
          <w:rFonts w:cs="Arial"/>
          <w:bCs/>
          <w:iCs/>
          <w:color w:val="000000"/>
          <w:lang w:eastAsia="en-US"/>
        </w:rPr>
        <w:t xml:space="preserve">zapadlosti roka za </w:t>
      </w:r>
      <w:r w:rsidR="00FA294B" w:rsidRPr="005E3ACC">
        <w:rPr>
          <w:rFonts w:cs="Arial"/>
          <w:bCs/>
          <w:iCs/>
          <w:color w:val="000000"/>
          <w:lang w:eastAsia="en-US"/>
        </w:rPr>
        <w:t xml:space="preserve">vračilo sredstev </w:t>
      </w:r>
      <w:r w:rsidRPr="005E3ACC">
        <w:rPr>
          <w:rFonts w:cs="Arial"/>
          <w:color w:val="000000"/>
        </w:rPr>
        <w:t xml:space="preserve">do dneva nakazila v dobro </w:t>
      </w:r>
      <w:r w:rsidR="009115D5" w:rsidRPr="005E3ACC">
        <w:rPr>
          <w:rFonts w:cs="Arial"/>
          <w:color w:val="000000"/>
        </w:rPr>
        <w:t xml:space="preserve">sklada NOO oziroma </w:t>
      </w:r>
      <w:r w:rsidRPr="005E3ACC">
        <w:rPr>
          <w:rFonts w:cs="Arial"/>
          <w:color w:val="000000"/>
        </w:rPr>
        <w:t xml:space="preserve">proračuna </w:t>
      </w:r>
      <w:r w:rsidR="00D20A64" w:rsidRPr="005E3ACC">
        <w:rPr>
          <w:rFonts w:cs="Arial"/>
        </w:rPr>
        <w:t>Republike Slovenije</w:t>
      </w:r>
      <w:r w:rsidRPr="005E3ACC">
        <w:rPr>
          <w:rFonts w:cs="Arial"/>
          <w:color w:val="000000"/>
        </w:rPr>
        <w:t>.</w:t>
      </w:r>
      <w:r w:rsidR="00C61579" w:rsidRPr="005E3ACC">
        <w:rPr>
          <w:rFonts w:cs="Arial"/>
          <w:color w:val="000000"/>
        </w:rPr>
        <w:t xml:space="preserve"> V primeru blokade </w:t>
      </w:r>
      <w:r w:rsidR="008E7F7D" w:rsidRPr="005E3ACC">
        <w:rPr>
          <w:rFonts w:cs="Arial"/>
        </w:rPr>
        <w:t>transakcijsk</w:t>
      </w:r>
      <w:r w:rsidR="00BE06F7" w:rsidRPr="005E3ACC">
        <w:rPr>
          <w:rFonts w:cs="Arial"/>
        </w:rPr>
        <w:t>ega</w:t>
      </w:r>
      <w:r w:rsidR="008E7F7D" w:rsidRPr="005E3ACC">
        <w:rPr>
          <w:rFonts w:cs="Arial"/>
        </w:rPr>
        <w:t xml:space="preserve"> račun</w:t>
      </w:r>
      <w:r w:rsidR="00BE06F7" w:rsidRPr="005E3ACC">
        <w:rPr>
          <w:rFonts w:cs="Arial"/>
        </w:rPr>
        <w:t>a</w:t>
      </w:r>
      <w:r w:rsidR="008E7F7D" w:rsidRPr="005E3ACC">
        <w:rPr>
          <w:rFonts w:cs="Arial"/>
        </w:rPr>
        <w:t xml:space="preserve"> </w:t>
      </w:r>
      <w:r w:rsidR="00074F19" w:rsidRPr="005E3ACC">
        <w:rPr>
          <w:rFonts w:cs="Arial"/>
          <w:color w:val="000000"/>
        </w:rPr>
        <w:t>končnega prejemnika</w:t>
      </w:r>
      <w:r w:rsidR="00D0520A" w:rsidRPr="005E3ACC">
        <w:rPr>
          <w:rFonts w:cs="Arial"/>
        </w:rPr>
        <w:t xml:space="preserve"> kot </w:t>
      </w:r>
      <w:r w:rsidR="00C61579" w:rsidRPr="005E3ACC">
        <w:rPr>
          <w:rFonts w:cs="Arial"/>
          <w:color w:val="000000"/>
        </w:rPr>
        <w:t>poslovodečega konzorcijskega partnerja</w:t>
      </w:r>
      <w:r w:rsidR="00BE06F7" w:rsidRPr="005E3ACC">
        <w:rPr>
          <w:rFonts w:cs="Arial"/>
          <w:color w:val="000000"/>
        </w:rPr>
        <w:t>,</w:t>
      </w:r>
      <w:r w:rsidR="00C61579" w:rsidRPr="005E3ACC">
        <w:rPr>
          <w:rFonts w:cs="Arial"/>
          <w:color w:val="000000"/>
        </w:rPr>
        <w:t xml:space="preserve"> lahko ministrstvo nakaže sredstva </w:t>
      </w:r>
      <w:r w:rsidR="0069585A" w:rsidRPr="005E3ACC">
        <w:rPr>
          <w:rFonts w:cs="Arial"/>
          <w:color w:val="000000"/>
        </w:rPr>
        <w:t xml:space="preserve">vloge </w:t>
      </w:r>
      <w:r w:rsidR="00C61579" w:rsidRPr="005E3ACC">
        <w:rPr>
          <w:rFonts w:cs="Arial"/>
          <w:color w:val="000000"/>
        </w:rPr>
        <w:t>za izplačilo neposredno vsakemu konzorcijskemu partnerju posebej v delu, ki pripada posameznemu konzorcijskemu partnerju.</w:t>
      </w:r>
    </w:p>
    <w:p w14:paraId="060F1CC4" w14:textId="77777777" w:rsidR="00CD3EC1" w:rsidRPr="00C5512D" w:rsidRDefault="00CD3EC1" w:rsidP="005E2F50">
      <w:pPr>
        <w:autoSpaceDE w:val="0"/>
        <w:autoSpaceDN w:val="0"/>
        <w:adjustRightInd w:val="0"/>
        <w:jc w:val="both"/>
        <w:rPr>
          <w:rFonts w:cs="Arial"/>
          <w:color w:val="000000"/>
        </w:rPr>
      </w:pPr>
    </w:p>
    <w:p w14:paraId="25820E7C" w14:textId="77777777" w:rsidR="00281E60" w:rsidRPr="00401858" w:rsidRDefault="00281E60" w:rsidP="00E200F8">
      <w:pPr>
        <w:spacing w:line="276" w:lineRule="auto"/>
        <w:jc w:val="both"/>
        <w:rPr>
          <w:rFonts w:eastAsia="Calibri" w:cs="Arial"/>
          <w:b/>
          <w:color w:val="000000"/>
        </w:rPr>
      </w:pPr>
    </w:p>
    <w:p w14:paraId="09727082" w14:textId="77777777" w:rsidR="00CC63BF" w:rsidRPr="005E2F50" w:rsidRDefault="007B3F65" w:rsidP="00023252">
      <w:pPr>
        <w:numPr>
          <w:ilvl w:val="0"/>
          <w:numId w:val="16"/>
        </w:numPr>
        <w:tabs>
          <w:tab w:val="clear" w:pos="720"/>
          <w:tab w:val="num" w:pos="0"/>
        </w:tabs>
        <w:ind w:left="426"/>
        <w:jc w:val="center"/>
        <w:rPr>
          <w:rFonts w:cs="Arial"/>
          <w:color w:val="000000"/>
        </w:rPr>
      </w:pPr>
      <w:r w:rsidRPr="00023252">
        <w:rPr>
          <w:rFonts w:cs="Arial"/>
          <w:color w:val="000000"/>
        </w:rPr>
        <w:t xml:space="preserve">  </w:t>
      </w:r>
      <w:r w:rsidR="00CC63BF" w:rsidRPr="00023252">
        <w:rPr>
          <w:rFonts w:cs="Arial"/>
          <w:color w:val="000000"/>
        </w:rPr>
        <w:t>člen</w:t>
      </w:r>
    </w:p>
    <w:p w14:paraId="0652ED51" w14:textId="77777777" w:rsidR="00CC63BF" w:rsidRPr="005E3ACC" w:rsidRDefault="00CC63BF" w:rsidP="00CC63BF">
      <w:pPr>
        <w:jc w:val="center"/>
        <w:rPr>
          <w:rFonts w:cs="Arial"/>
          <w:color w:val="000000"/>
        </w:rPr>
      </w:pPr>
      <w:r w:rsidRPr="005E2F50">
        <w:rPr>
          <w:rFonts w:cs="Arial"/>
          <w:color w:val="000000"/>
        </w:rPr>
        <w:t>(</w:t>
      </w:r>
      <w:r w:rsidRPr="005E3ACC">
        <w:rPr>
          <w:rFonts w:cs="Arial"/>
          <w:color w:val="000000"/>
        </w:rPr>
        <w:t>konzorcijski partnerji)</w:t>
      </w:r>
    </w:p>
    <w:p w14:paraId="3666F7D8" w14:textId="77777777" w:rsidR="00CC63BF" w:rsidRPr="00F809B0" w:rsidRDefault="00CC63BF" w:rsidP="00CC63BF">
      <w:pPr>
        <w:jc w:val="center"/>
        <w:rPr>
          <w:rFonts w:cs="Arial"/>
          <w:color w:val="000000"/>
          <w:highlight w:val="lightGray"/>
        </w:rPr>
      </w:pPr>
    </w:p>
    <w:p w14:paraId="273EF4E2" w14:textId="449E1D64" w:rsidR="00CC63BF" w:rsidRPr="00F82541" w:rsidRDefault="00CC63BF" w:rsidP="00CC63BF">
      <w:pPr>
        <w:pStyle w:val="Telobesedila"/>
        <w:rPr>
          <w:rFonts w:ascii="Arial" w:hAnsi="Arial" w:cs="Arial"/>
          <w:color w:val="000000"/>
        </w:rPr>
      </w:pPr>
      <w:r w:rsidRPr="00F82541">
        <w:rPr>
          <w:rFonts w:ascii="Arial" w:hAnsi="Arial" w:cs="Arial"/>
          <w:color w:val="000000"/>
        </w:rPr>
        <w:t xml:space="preserve">Določila te pogodbe veljajo tudi za konzorcijske partnerje </w:t>
      </w:r>
      <w:r w:rsidR="00074F19" w:rsidRPr="00F82541">
        <w:rPr>
          <w:rFonts w:ascii="Arial" w:hAnsi="Arial" w:cs="Arial"/>
          <w:color w:val="000000"/>
        </w:rPr>
        <w:t>končnega prejemnika</w:t>
      </w:r>
      <w:r w:rsidRPr="00F82541">
        <w:rPr>
          <w:rFonts w:ascii="Arial" w:hAnsi="Arial" w:cs="Arial"/>
          <w:color w:val="000000"/>
        </w:rPr>
        <w:t xml:space="preserve">. </w:t>
      </w:r>
      <w:r w:rsidR="00074F19" w:rsidRPr="00F82541">
        <w:rPr>
          <w:rFonts w:ascii="Arial" w:hAnsi="Arial" w:cs="Arial"/>
          <w:color w:val="000000"/>
        </w:rPr>
        <w:t>Končni prejemnik</w:t>
      </w:r>
      <w:r w:rsidRPr="00F82541">
        <w:rPr>
          <w:rFonts w:ascii="Arial" w:hAnsi="Arial" w:cs="Arial"/>
          <w:color w:val="000000"/>
        </w:rPr>
        <w:t xml:space="preserve"> se obvezuje, da bo konzorcijske partnerje seznanil z </w:t>
      </w:r>
      <w:r w:rsidR="0054787D" w:rsidRPr="00F82541">
        <w:rPr>
          <w:rFonts w:ascii="Arial" w:hAnsi="Arial" w:cs="Arial"/>
          <w:color w:val="000000"/>
        </w:rPr>
        <w:t xml:space="preserve">vsemi </w:t>
      </w:r>
      <w:r w:rsidRPr="00F82541">
        <w:rPr>
          <w:rFonts w:ascii="Arial" w:hAnsi="Arial" w:cs="Arial"/>
          <w:color w:val="000000"/>
        </w:rPr>
        <w:t xml:space="preserve">obveznostmi, ki izhajajo iz te pogodbe, jim posredoval vsa navodila, </w:t>
      </w:r>
      <w:r w:rsidR="00D433A1" w:rsidRPr="00D433A1">
        <w:rPr>
          <w:rFonts w:ascii="Arial" w:hAnsi="Arial" w:cs="Arial"/>
          <w:color w:val="000000"/>
        </w:rPr>
        <w:t>smernice, priročnike in ostale akte</w:t>
      </w:r>
      <w:r w:rsidR="00902FED">
        <w:rPr>
          <w:rFonts w:ascii="Arial" w:hAnsi="Arial" w:cs="Arial"/>
          <w:color w:val="000000"/>
        </w:rPr>
        <w:t>,</w:t>
      </w:r>
      <w:r w:rsidR="00D433A1" w:rsidRPr="00D433A1">
        <w:rPr>
          <w:rFonts w:ascii="Arial" w:hAnsi="Arial" w:cs="Arial"/>
          <w:color w:val="000000"/>
        </w:rPr>
        <w:t xml:space="preserve"> </w:t>
      </w:r>
      <w:r w:rsidRPr="00F82541">
        <w:rPr>
          <w:rFonts w:ascii="Arial" w:hAnsi="Arial" w:cs="Arial"/>
          <w:color w:val="000000"/>
        </w:rPr>
        <w:t xml:space="preserve">spremembe oziroma dopolnitve navodil in skrbel za koordinacijo med konzorcijskimi partnerji pri izvajanju </w:t>
      </w:r>
      <w:r w:rsidR="0069585A" w:rsidRPr="00F82541">
        <w:rPr>
          <w:rFonts w:ascii="Arial" w:hAnsi="Arial" w:cs="Arial"/>
          <w:color w:val="000000"/>
        </w:rPr>
        <w:t>projekta</w:t>
      </w:r>
      <w:r w:rsidRPr="00F82541">
        <w:rPr>
          <w:rFonts w:ascii="Arial" w:hAnsi="Arial" w:cs="Arial"/>
          <w:color w:val="000000"/>
        </w:rPr>
        <w:t xml:space="preserve">, katere sofinanciranje je predmet te pogodbe. </w:t>
      </w:r>
    </w:p>
    <w:p w14:paraId="35454CA8" w14:textId="77777777" w:rsidR="00CF4288" w:rsidRPr="00F82541" w:rsidRDefault="00CF4288" w:rsidP="00CC63BF">
      <w:pPr>
        <w:pStyle w:val="Telobesedila"/>
        <w:rPr>
          <w:rFonts w:ascii="Arial" w:hAnsi="Arial" w:cs="Arial"/>
          <w:color w:val="000000"/>
        </w:rPr>
      </w:pPr>
    </w:p>
    <w:p w14:paraId="3E9A989B" w14:textId="1F909D62" w:rsidR="00CF4288" w:rsidRPr="00F82541" w:rsidRDefault="00074F19" w:rsidP="003A2C0B">
      <w:pPr>
        <w:pStyle w:val="Telobesedila"/>
        <w:rPr>
          <w:rFonts w:ascii="Arial" w:hAnsi="Arial" w:cs="Arial"/>
          <w:color w:val="000000"/>
        </w:rPr>
      </w:pPr>
      <w:r w:rsidRPr="00F82541">
        <w:rPr>
          <w:rFonts w:ascii="Arial" w:hAnsi="Arial" w:cs="Arial"/>
          <w:color w:val="000000"/>
        </w:rPr>
        <w:t>Končni prejemnik</w:t>
      </w:r>
      <w:r w:rsidR="00CF4288" w:rsidRPr="00F82541">
        <w:rPr>
          <w:rFonts w:ascii="Arial" w:hAnsi="Arial" w:cs="Arial"/>
          <w:color w:val="000000"/>
        </w:rPr>
        <w:t xml:space="preserve"> in konzorcijski partnerji so kot partnerji konzorcija </w:t>
      </w:r>
      <w:r w:rsidR="00DB40A0" w:rsidRPr="00F82541">
        <w:rPr>
          <w:rFonts w:ascii="Arial" w:hAnsi="Arial" w:cs="Arial"/>
          <w:color w:val="000000"/>
        </w:rPr>
        <w:t xml:space="preserve">neomejeno </w:t>
      </w:r>
      <w:r w:rsidR="00CF4288" w:rsidRPr="00F82541">
        <w:rPr>
          <w:rFonts w:ascii="Arial" w:hAnsi="Arial" w:cs="Arial"/>
          <w:color w:val="000000"/>
        </w:rPr>
        <w:t xml:space="preserve">solidarno odgovorni za uspešno izvedbo </w:t>
      </w:r>
      <w:r w:rsidR="0069585A" w:rsidRPr="00F82541">
        <w:rPr>
          <w:rFonts w:ascii="Arial" w:hAnsi="Arial" w:cs="Arial"/>
          <w:color w:val="000000"/>
        </w:rPr>
        <w:t xml:space="preserve">projekta </w:t>
      </w:r>
      <w:r w:rsidR="00CF4288" w:rsidRPr="00F82541">
        <w:rPr>
          <w:rFonts w:ascii="Arial" w:hAnsi="Arial" w:cs="Arial"/>
          <w:color w:val="000000"/>
        </w:rPr>
        <w:t>in doseganje nje</w:t>
      </w:r>
      <w:r w:rsidR="0069585A" w:rsidRPr="00F82541">
        <w:rPr>
          <w:rFonts w:ascii="Arial" w:hAnsi="Arial" w:cs="Arial"/>
          <w:color w:val="000000"/>
        </w:rPr>
        <w:t>govih</w:t>
      </w:r>
      <w:r w:rsidR="00CF4288" w:rsidRPr="00F82541">
        <w:rPr>
          <w:rFonts w:ascii="Arial" w:hAnsi="Arial" w:cs="Arial"/>
          <w:color w:val="000000"/>
        </w:rPr>
        <w:t xml:space="preserve"> zastavljenih </w:t>
      </w:r>
      <w:r w:rsidR="0069585A" w:rsidRPr="00F82541">
        <w:rPr>
          <w:rFonts w:ascii="Arial" w:hAnsi="Arial" w:cs="Arial"/>
          <w:color w:val="000000"/>
        </w:rPr>
        <w:t xml:space="preserve">mejnikov, </w:t>
      </w:r>
      <w:r w:rsidR="00CF4288" w:rsidRPr="00F82541">
        <w:rPr>
          <w:rFonts w:ascii="Arial" w:hAnsi="Arial" w:cs="Arial"/>
          <w:color w:val="000000"/>
        </w:rPr>
        <w:t xml:space="preserve">ciljev in kazalnikov. </w:t>
      </w:r>
    </w:p>
    <w:p w14:paraId="4BDD4867" w14:textId="77777777" w:rsidR="009E46C3" w:rsidRPr="00F82541" w:rsidRDefault="009E46C3" w:rsidP="003A2C0B">
      <w:pPr>
        <w:pStyle w:val="Telobesedila"/>
        <w:rPr>
          <w:rFonts w:ascii="Arial" w:hAnsi="Arial" w:cs="Arial"/>
          <w:color w:val="000000"/>
        </w:rPr>
      </w:pPr>
    </w:p>
    <w:p w14:paraId="032F65F2" w14:textId="09F28568" w:rsidR="0054787D" w:rsidRPr="00F82541" w:rsidRDefault="00074F19" w:rsidP="0054787D">
      <w:pPr>
        <w:pStyle w:val="Telobesedila"/>
        <w:rPr>
          <w:rFonts w:ascii="Arial" w:hAnsi="Arial" w:cs="Arial"/>
          <w:color w:val="000000"/>
        </w:rPr>
      </w:pPr>
      <w:r w:rsidRPr="00F82541">
        <w:rPr>
          <w:rFonts w:ascii="Arial" w:hAnsi="Arial" w:cs="Arial"/>
          <w:color w:val="000000"/>
        </w:rPr>
        <w:t>Končni prejemnik</w:t>
      </w:r>
      <w:r w:rsidR="00CC63BF" w:rsidRPr="00F82541">
        <w:rPr>
          <w:rFonts w:ascii="Arial" w:hAnsi="Arial" w:cs="Arial"/>
          <w:color w:val="000000"/>
        </w:rPr>
        <w:t xml:space="preserve"> odgovarja za zbiranje, obdelovanje in vnos podatkov vseh svojih konzorcijskih partnerjev v informacijski sistem</w:t>
      </w:r>
      <w:r w:rsidR="0026100C" w:rsidRPr="00F82541">
        <w:rPr>
          <w:rFonts w:ascii="Arial" w:hAnsi="Arial" w:cs="Arial"/>
          <w:color w:val="000000"/>
        </w:rPr>
        <w:t xml:space="preserve"> koordinacijskega organa</w:t>
      </w:r>
      <w:r w:rsidR="00CC63BF" w:rsidRPr="00F82541">
        <w:rPr>
          <w:rFonts w:ascii="Arial" w:hAnsi="Arial" w:cs="Arial"/>
          <w:color w:val="000000"/>
        </w:rPr>
        <w:t xml:space="preserve">, in odgovarja za pravilnost vnesenih podatkov. </w:t>
      </w:r>
    </w:p>
    <w:p w14:paraId="01F79812" w14:textId="77777777" w:rsidR="002410F0" w:rsidRPr="00F82541" w:rsidRDefault="002410F0" w:rsidP="0054787D">
      <w:pPr>
        <w:pStyle w:val="Telobesedila"/>
        <w:rPr>
          <w:rFonts w:ascii="Arial" w:hAnsi="Arial" w:cs="Arial"/>
          <w:color w:val="000000"/>
        </w:rPr>
      </w:pPr>
    </w:p>
    <w:p w14:paraId="4C66B62D" w14:textId="79A40620" w:rsidR="00750584" w:rsidRPr="00F82541" w:rsidRDefault="00CF4288" w:rsidP="002410F0">
      <w:pPr>
        <w:pStyle w:val="Telobesedila"/>
        <w:rPr>
          <w:rFonts w:ascii="Arial" w:hAnsi="Arial" w:cs="Arial"/>
          <w:color w:val="000000"/>
        </w:rPr>
      </w:pPr>
      <w:r w:rsidRPr="1FE14800">
        <w:rPr>
          <w:rFonts w:ascii="Arial" w:hAnsi="Arial" w:cs="Arial"/>
          <w:color w:val="000000" w:themeColor="text1"/>
        </w:rPr>
        <w:t>V primeru ugotovljenih kršitev</w:t>
      </w:r>
      <w:r w:rsidR="00024385" w:rsidRPr="1FE14800">
        <w:rPr>
          <w:rFonts w:ascii="Arial" w:hAnsi="Arial" w:cs="Arial"/>
          <w:color w:val="000000" w:themeColor="text1"/>
        </w:rPr>
        <w:t xml:space="preserve"> te pogodbe, vključno z</w:t>
      </w:r>
      <w:r w:rsidRPr="1FE14800">
        <w:rPr>
          <w:rFonts w:ascii="Arial" w:hAnsi="Arial" w:cs="Arial"/>
          <w:color w:val="000000" w:themeColor="text1"/>
        </w:rPr>
        <w:t xml:space="preserve"> </w:t>
      </w:r>
      <w:r w:rsidR="00024385" w:rsidRPr="1FE14800">
        <w:rPr>
          <w:rFonts w:ascii="Arial" w:hAnsi="Arial" w:cs="Arial"/>
          <w:color w:val="000000" w:themeColor="text1"/>
        </w:rPr>
        <w:t xml:space="preserve">nepravilnostmi iz </w:t>
      </w:r>
      <w:r w:rsidR="3289365D" w:rsidRPr="5264D0C1">
        <w:rPr>
          <w:rFonts w:ascii="Arial" w:hAnsi="Arial" w:cs="Arial"/>
          <w:color w:val="000000" w:themeColor="text1"/>
        </w:rPr>
        <w:t>četrtega</w:t>
      </w:r>
      <w:r w:rsidR="00024385" w:rsidRPr="1FE14800">
        <w:rPr>
          <w:rFonts w:ascii="Arial" w:hAnsi="Arial" w:cs="Arial"/>
          <w:color w:val="000000" w:themeColor="text1"/>
        </w:rPr>
        <w:t xml:space="preserve"> odstavka </w:t>
      </w:r>
      <w:r w:rsidR="00024385" w:rsidRPr="5264D0C1">
        <w:rPr>
          <w:rFonts w:ascii="Arial" w:hAnsi="Arial" w:cs="Arial"/>
          <w:color w:val="000000" w:themeColor="text1"/>
        </w:rPr>
        <w:t>1</w:t>
      </w:r>
      <w:r w:rsidR="001B17AF">
        <w:rPr>
          <w:rFonts w:ascii="Arial" w:hAnsi="Arial" w:cs="Arial"/>
          <w:color w:val="000000" w:themeColor="text1"/>
        </w:rPr>
        <w:t>2</w:t>
      </w:r>
      <w:r w:rsidR="00024385" w:rsidRPr="1FE14800">
        <w:rPr>
          <w:rFonts w:ascii="Arial" w:hAnsi="Arial" w:cs="Arial"/>
          <w:color w:val="000000" w:themeColor="text1"/>
        </w:rPr>
        <w:t xml:space="preserve">. člena te pogodbe, </w:t>
      </w:r>
      <w:r w:rsidRPr="1FE14800">
        <w:rPr>
          <w:rFonts w:ascii="Arial" w:hAnsi="Arial" w:cs="Arial"/>
          <w:color w:val="000000" w:themeColor="text1"/>
        </w:rPr>
        <w:t xml:space="preserve">so </w:t>
      </w:r>
      <w:r w:rsidR="00074F19" w:rsidRPr="1FE14800">
        <w:rPr>
          <w:rFonts w:ascii="Arial" w:hAnsi="Arial" w:cs="Arial"/>
          <w:color w:val="000000" w:themeColor="text1"/>
        </w:rPr>
        <w:t>končni prejemnik</w:t>
      </w:r>
      <w:r w:rsidRPr="1FE14800">
        <w:rPr>
          <w:rFonts w:ascii="Arial" w:hAnsi="Arial" w:cs="Arial"/>
          <w:color w:val="000000" w:themeColor="text1"/>
        </w:rPr>
        <w:t xml:space="preserve"> in konzorcijski partnerji, v imenu katerih </w:t>
      </w:r>
      <w:r w:rsidR="00074F19" w:rsidRPr="1FE14800">
        <w:rPr>
          <w:rFonts w:ascii="Arial" w:hAnsi="Arial" w:cs="Arial"/>
          <w:color w:val="000000" w:themeColor="text1"/>
        </w:rPr>
        <w:t>končni prejemnik</w:t>
      </w:r>
      <w:r w:rsidRPr="1FE14800">
        <w:rPr>
          <w:rFonts w:ascii="Arial" w:hAnsi="Arial" w:cs="Arial"/>
          <w:color w:val="000000" w:themeColor="text1"/>
        </w:rPr>
        <w:t xml:space="preserve"> nastopa kot pogodbena stranka, ministrstvu solidarno odgovorni, </w:t>
      </w:r>
      <w:r w:rsidR="00C266F6" w:rsidRPr="1FE14800">
        <w:rPr>
          <w:rFonts w:ascii="Arial" w:hAnsi="Arial" w:cs="Arial"/>
          <w:color w:val="000000" w:themeColor="text1"/>
        </w:rPr>
        <w:t>vendar</w:t>
      </w:r>
      <w:r w:rsidRPr="1FE14800">
        <w:rPr>
          <w:rFonts w:ascii="Arial" w:hAnsi="Arial" w:cs="Arial"/>
          <w:color w:val="000000" w:themeColor="text1"/>
        </w:rPr>
        <w:t xml:space="preserve"> </w:t>
      </w:r>
      <w:r w:rsidR="00024385" w:rsidRPr="1FE14800">
        <w:rPr>
          <w:rFonts w:ascii="Arial" w:hAnsi="Arial" w:cs="Arial"/>
          <w:color w:val="000000" w:themeColor="text1"/>
        </w:rPr>
        <w:t xml:space="preserve">v primeru pokrivanja odgovornosti drugega člana konzorcija </w:t>
      </w:r>
      <w:r w:rsidR="00DB40A0" w:rsidRPr="1FE14800">
        <w:rPr>
          <w:rFonts w:ascii="Arial" w:hAnsi="Arial" w:cs="Arial"/>
          <w:color w:val="000000" w:themeColor="text1"/>
        </w:rPr>
        <w:t xml:space="preserve">omejeno </w:t>
      </w:r>
      <w:r w:rsidRPr="1FE14800">
        <w:rPr>
          <w:rFonts w:ascii="Arial" w:hAnsi="Arial" w:cs="Arial"/>
          <w:color w:val="000000" w:themeColor="text1"/>
        </w:rPr>
        <w:t xml:space="preserve">le do višine </w:t>
      </w:r>
      <w:r w:rsidR="00C266F6" w:rsidRPr="1FE14800">
        <w:rPr>
          <w:rFonts w:ascii="Arial" w:hAnsi="Arial" w:cs="Arial"/>
          <w:color w:val="000000" w:themeColor="text1"/>
        </w:rPr>
        <w:t xml:space="preserve">sredstev, ki jih </w:t>
      </w:r>
      <w:r w:rsidRPr="1FE14800">
        <w:rPr>
          <w:rFonts w:ascii="Arial" w:hAnsi="Arial" w:cs="Arial"/>
          <w:color w:val="000000" w:themeColor="text1"/>
        </w:rPr>
        <w:t>pos</w:t>
      </w:r>
      <w:r w:rsidR="00C266F6" w:rsidRPr="1FE14800">
        <w:rPr>
          <w:rFonts w:ascii="Arial" w:hAnsi="Arial" w:cs="Arial"/>
          <w:color w:val="000000" w:themeColor="text1"/>
        </w:rPr>
        <w:t>amezni partner konzorcija prejme</w:t>
      </w:r>
      <w:r w:rsidRPr="1FE14800">
        <w:rPr>
          <w:rFonts w:ascii="Arial" w:hAnsi="Arial" w:cs="Arial"/>
          <w:color w:val="000000" w:themeColor="text1"/>
        </w:rPr>
        <w:t xml:space="preserve"> za izvedbo </w:t>
      </w:r>
      <w:r w:rsidR="00746AF5" w:rsidRPr="1FE14800">
        <w:rPr>
          <w:rFonts w:ascii="Arial" w:hAnsi="Arial" w:cs="Arial"/>
          <w:color w:val="000000" w:themeColor="text1"/>
        </w:rPr>
        <w:t>projekta</w:t>
      </w:r>
      <w:r w:rsidR="00750584" w:rsidRPr="1FE14800">
        <w:rPr>
          <w:rFonts w:ascii="Arial" w:hAnsi="Arial" w:cs="Arial"/>
          <w:color w:val="000000" w:themeColor="text1"/>
        </w:rPr>
        <w:t xml:space="preserve">. </w:t>
      </w:r>
    </w:p>
    <w:p w14:paraId="25D25F24" w14:textId="77777777" w:rsidR="002410F0" w:rsidRPr="00F82541" w:rsidRDefault="002410F0" w:rsidP="002410F0">
      <w:pPr>
        <w:pStyle w:val="Telobesedila"/>
        <w:rPr>
          <w:rFonts w:ascii="Arial" w:hAnsi="Arial" w:cs="Arial"/>
          <w:color w:val="000000"/>
        </w:rPr>
      </w:pPr>
    </w:p>
    <w:p w14:paraId="1B67BE35" w14:textId="248C02E5" w:rsidR="009F1979" w:rsidRPr="00F82541" w:rsidRDefault="00074F19" w:rsidP="002410F0">
      <w:pPr>
        <w:pStyle w:val="Telobesedila"/>
        <w:rPr>
          <w:rFonts w:ascii="Arial" w:hAnsi="Arial" w:cs="Arial"/>
          <w:color w:val="000000"/>
        </w:rPr>
      </w:pPr>
      <w:r w:rsidRPr="1FE14800">
        <w:rPr>
          <w:rFonts w:ascii="Arial" w:hAnsi="Arial" w:cs="Arial"/>
          <w:color w:val="000000" w:themeColor="text1"/>
        </w:rPr>
        <w:t>Končni prejemnik</w:t>
      </w:r>
      <w:r w:rsidR="00CF4288" w:rsidRPr="1FE14800">
        <w:rPr>
          <w:rFonts w:ascii="Arial" w:hAnsi="Arial" w:cs="Arial"/>
          <w:color w:val="000000" w:themeColor="text1"/>
        </w:rPr>
        <w:t xml:space="preserve"> in konzorcijski partnerji so solidarno odgovorni za škodo, nastal</w:t>
      </w:r>
      <w:r w:rsidR="00024385" w:rsidRPr="1FE14800">
        <w:rPr>
          <w:rFonts w:ascii="Arial" w:hAnsi="Arial" w:cs="Arial"/>
          <w:color w:val="000000" w:themeColor="text1"/>
        </w:rPr>
        <w:t xml:space="preserve">o kot posledica </w:t>
      </w:r>
      <w:r w:rsidR="009F1979" w:rsidRPr="1FE14800">
        <w:rPr>
          <w:rFonts w:ascii="Arial" w:hAnsi="Arial" w:cs="Arial"/>
          <w:color w:val="000000" w:themeColor="text1"/>
        </w:rPr>
        <w:t xml:space="preserve"> zaradi kršitev obveznosti po tej pogodbi, vključno z nepravilnostmi iz </w:t>
      </w:r>
      <w:r w:rsidR="0D3241CF" w:rsidRPr="5264D0C1">
        <w:rPr>
          <w:rFonts w:ascii="Arial" w:hAnsi="Arial" w:cs="Arial"/>
          <w:color w:val="000000" w:themeColor="text1"/>
        </w:rPr>
        <w:t>četrtega</w:t>
      </w:r>
      <w:r w:rsidR="009F1979" w:rsidRPr="1FE14800">
        <w:rPr>
          <w:rFonts w:ascii="Arial" w:hAnsi="Arial" w:cs="Arial"/>
          <w:color w:val="000000" w:themeColor="text1"/>
        </w:rPr>
        <w:t xml:space="preserve"> odstavka </w:t>
      </w:r>
      <w:r w:rsidR="009F1979" w:rsidRPr="5264D0C1">
        <w:rPr>
          <w:rFonts w:ascii="Arial" w:hAnsi="Arial" w:cs="Arial"/>
          <w:color w:val="000000" w:themeColor="text1"/>
        </w:rPr>
        <w:t>1</w:t>
      </w:r>
      <w:r w:rsidR="001B17AF">
        <w:rPr>
          <w:rFonts w:ascii="Arial" w:hAnsi="Arial" w:cs="Arial"/>
          <w:color w:val="000000" w:themeColor="text1"/>
        </w:rPr>
        <w:t>2</w:t>
      </w:r>
      <w:r w:rsidR="009F1979" w:rsidRPr="1FE14800">
        <w:rPr>
          <w:rFonts w:ascii="Arial" w:hAnsi="Arial" w:cs="Arial"/>
          <w:color w:val="000000" w:themeColor="text1"/>
        </w:rPr>
        <w:t>. člena te pogodbe, vendar v primeru pokrivanja odgovornosti drugega člana konzorcija</w:t>
      </w:r>
      <w:r w:rsidR="00BF7518" w:rsidRPr="1FE14800">
        <w:rPr>
          <w:rFonts w:ascii="Arial" w:hAnsi="Arial" w:cs="Arial"/>
          <w:color w:val="000000" w:themeColor="text1"/>
        </w:rPr>
        <w:t xml:space="preserve"> </w:t>
      </w:r>
      <w:r w:rsidR="00DB40A0" w:rsidRPr="1FE14800">
        <w:rPr>
          <w:rFonts w:ascii="Arial" w:hAnsi="Arial" w:cs="Arial"/>
          <w:color w:val="000000" w:themeColor="text1"/>
        </w:rPr>
        <w:t>omejeno</w:t>
      </w:r>
      <w:r w:rsidR="009F1979" w:rsidRPr="1FE14800">
        <w:rPr>
          <w:rFonts w:ascii="Arial" w:hAnsi="Arial" w:cs="Arial"/>
          <w:color w:val="000000" w:themeColor="text1"/>
        </w:rPr>
        <w:t xml:space="preserve"> le do višine sredstev, ki jih posamezni partner konzorcija prejme za izvedbo </w:t>
      </w:r>
      <w:r w:rsidR="00746AF5" w:rsidRPr="1FE14800">
        <w:rPr>
          <w:rFonts w:ascii="Arial" w:hAnsi="Arial" w:cs="Arial"/>
          <w:color w:val="000000" w:themeColor="text1"/>
        </w:rPr>
        <w:t>projekta</w:t>
      </w:r>
      <w:r w:rsidR="009F1979" w:rsidRPr="1FE14800">
        <w:rPr>
          <w:rFonts w:ascii="Arial" w:hAnsi="Arial" w:cs="Arial"/>
          <w:color w:val="000000" w:themeColor="text1"/>
        </w:rPr>
        <w:t xml:space="preserve">. </w:t>
      </w:r>
    </w:p>
    <w:p w14:paraId="2672FC11" w14:textId="77777777" w:rsidR="002410F0" w:rsidRPr="00F82541" w:rsidRDefault="002410F0" w:rsidP="002410F0">
      <w:pPr>
        <w:pStyle w:val="Telobesedila"/>
        <w:rPr>
          <w:rFonts w:ascii="Arial" w:hAnsi="Arial" w:cs="Arial"/>
          <w:color w:val="000000"/>
        </w:rPr>
      </w:pPr>
    </w:p>
    <w:p w14:paraId="75F8CA46" w14:textId="77777777" w:rsidR="009F1979" w:rsidRPr="00F82541" w:rsidRDefault="009F1979" w:rsidP="002410F0">
      <w:pPr>
        <w:pStyle w:val="Telobesedila"/>
        <w:rPr>
          <w:rFonts w:ascii="Arial" w:hAnsi="Arial" w:cs="Arial"/>
          <w:color w:val="000000"/>
        </w:rPr>
      </w:pPr>
      <w:r w:rsidRPr="00F82541">
        <w:rPr>
          <w:rFonts w:ascii="Arial" w:hAnsi="Arial" w:cs="Arial"/>
          <w:color w:val="000000"/>
        </w:rPr>
        <w:t xml:space="preserve">V primeru, če se pri kateremkoli konzorcijskem partnerju začne postopek zaradi insolventnosti ali postopek prisilnega prenehanja, odgovarjajo za vračilo neupravičeno prejetih sredstev vsi partnerji konzorcija solidarno, vendar v primeru pokrivanja odgovornosti drugega člana konzorcija </w:t>
      </w:r>
      <w:r w:rsidR="00DB40A0" w:rsidRPr="00F82541">
        <w:rPr>
          <w:rFonts w:ascii="Arial" w:hAnsi="Arial" w:cs="Arial"/>
          <w:color w:val="000000"/>
        </w:rPr>
        <w:t xml:space="preserve">omejeno </w:t>
      </w:r>
      <w:r w:rsidRPr="00F82541">
        <w:rPr>
          <w:rFonts w:ascii="Arial" w:hAnsi="Arial" w:cs="Arial"/>
          <w:color w:val="000000"/>
        </w:rPr>
        <w:t xml:space="preserve">le do višine sredstev, ki jih posamezni partner konzorcija prejme za izvedbo </w:t>
      </w:r>
      <w:r w:rsidR="00746AF5" w:rsidRPr="00F82541">
        <w:rPr>
          <w:rFonts w:ascii="Arial" w:hAnsi="Arial" w:cs="Arial"/>
          <w:color w:val="000000"/>
        </w:rPr>
        <w:t>projekta</w:t>
      </w:r>
      <w:r w:rsidRPr="00F82541">
        <w:rPr>
          <w:rFonts w:ascii="Arial" w:hAnsi="Arial" w:cs="Arial"/>
          <w:color w:val="000000"/>
        </w:rPr>
        <w:t>.</w:t>
      </w:r>
    </w:p>
    <w:p w14:paraId="6474C328" w14:textId="77777777" w:rsidR="00CF4288" w:rsidRPr="002410F0" w:rsidRDefault="00CF4288" w:rsidP="002410F0">
      <w:pPr>
        <w:pStyle w:val="Telobesedila"/>
        <w:rPr>
          <w:rFonts w:ascii="Arial" w:hAnsi="Arial" w:cs="Arial"/>
          <w:color w:val="000000"/>
          <w:highlight w:val="lightGray"/>
        </w:rPr>
      </w:pPr>
    </w:p>
    <w:p w14:paraId="6E6FCCBD" w14:textId="77777777" w:rsidR="006E5134" w:rsidRPr="008B19AB" w:rsidRDefault="0065211F" w:rsidP="001E0932">
      <w:pPr>
        <w:pStyle w:val="Naslov2"/>
        <w:jc w:val="center"/>
        <w:rPr>
          <w:i w:val="0"/>
          <w:color w:val="000000"/>
          <w:sz w:val="20"/>
          <w:szCs w:val="20"/>
        </w:rPr>
      </w:pPr>
      <w:r w:rsidRPr="008B19AB">
        <w:rPr>
          <w:i w:val="0"/>
          <w:color w:val="000000"/>
          <w:sz w:val="20"/>
          <w:szCs w:val="20"/>
        </w:rPr>
        <w:t>VI</w:t>
      </w:r>
      <w:r w:rsidR="00281E60" w:rsidRPr="008B19AB">
        <w:rPr>
          <w:i w:val="0"/>
          <w:color w:val="000000"/>
          <w:sz w:val="20"/>
          <w:szCs w:val="20"/>
        </w:rPr>
        <w:t>I</w:t>
      </w:r>
      <w:r w:rsidR="006E5134" w:rsidRPr="008B19AB">
        <w:rPr>
          <w:i w:val="0"/>
          <w:color w:val="000000"/>
          <w:sz w:val="20"/>
          <w:szCs w:val="20"/>
        </w:rPr>
        <w:t>. VAROVANJE PODATKOV</w:t>
      </w:r>
    </w:p>
    <w:p w14:paraId="520E6E7D" w14:textId="77777777" w:rsidR="006E5134" w:rsidRPr="008B19AB" w:rsidRDefault="006E5134" w:rsidP="003A69A9">
      <w:pPr>
        <w:jc w:val="center"/>
        <w:rPr>
          <w:rFonts w:cs="Arial"/>
          <w:color w:val="000000"/>
        </w:rPr>
      </w:pPr>
    </w:p>
    <w:p w14:paraId="0EB186C2" w14:textId="77777777" w:rsidR="006E5134" w:rsidRPr="001476BE" w:rsidRDefault="006E5134" w:rsidP="00023252">
      <w:pPr>
        <w:numPr>
          <w:ilvl w:val="0"/>
          <w:numId w:val="16"/>
        </w:numPr>
        <w:tabs>
          <w:tab w:val="clear" w:pos="720"/>
          <w:tab w:val="num" w:pos="0"/>
        </w:tabs>
        <w:ind w:left="426"/>
        <w:jc w:val="center"/>
        <w:rPr>
          <w:rFonts w:cs="Arial"/>
          <w:color w:val="000000"/>
        </w:rPr>
      </w:pPr>
      <w:r w:rsidRPr="00023252">
        <w:rPr>
          <w:rFonts w:cs="Arial"/>
          <w:color w:val="000000"/>
        </w:rPr>
        <w:t>člen</w:t>
      </w:r>
    </w:p>
    <w:p w14:paraId="4B8B6FAE" w14:textId="77777777" w:rsidR="006E5134" w:rsidRPr="001476BE" w:rsidRDefault="006E5134" w:rsidP="003A69A9">
      <w:pPr>
        <w:ind w:left="66"/>
        <w:jc w:val="center"/>
        <w:rPr>
          <w:rFonts w:cs="Arial"/>
          <w:color w:val="000000"/>
        </w:rPr>
      </w:pPr>
      <w:r w:rsidRPr="001476BE">
        <w:rPr>
          <w:rFonts w:cs="Arial"/>
          <w:color w:val="000000"/>
        </w:rPr>
        <w:t>(varovanje osebnih podatkov in poslovnih skrivnosti)</w:t>
      </w:r>
    </w:p>
    <w:p w14:paraId="3F4850AF" w14:textId="77777777" w:rsidR="006E5134" w:rsidRPr="00FE55B1" w:rsidRDefault="006E5134" w:rsidP="003A69A9">
      <w:pPr>
        <w:ind w:left="66"/>
        <w:rPr>
          <w:rFonts w:cs="Arial"/>
          <w:color w:val="000000"/>
        </w:rPr>
      </w:pPr>
    </w:p>
    <w:p w14:paraId="544C27AF" w14:textId="77777777" w:rsidR="006E5134" w:rsidRPr="00FE55B1" w:rsidRDefault="006E5134" w:rsidP="00426799">
      <w:pPr>
        <w:jc w:val="both"/>
        <w:rPr>
          <w:rFonts w:cs="Arial"/>
          <w:color w:val="000000"/>
        </w:rPr>
      </w:pPr>
      <w:r w:rsidRPr="00FE55B1">
        <w:rPr>
          <w:rFonts w:cs="Arial"/>
          <w:color w:val="000000"/>
        </w:rPr>
        <w:t xml:space="preserve">Pogodbeni stranki se zavezujeta k varovanju osebnih podatkov in poslovnih skrivnosti v skladu z </w:t>
      </w:r>
      <w:r w:rsidR="00714FF3" w:rsidRPr="00426799">
        <w:rPr>
          <w:rFonts w:cs="Arial"/>
          <w:color w:val="000000"/>
        </w:rPr>
        <w:t>Uredb</w:t>
      </w:r>
      <w:r w:rsidR="00714FF3">
        <w:rPr>
          <w:rFonts w:cs="Arial"/>
          <w:color w:val="000000"/>
        </w:rPr>
        <w:t>o</w:t>
      </w:r>
      <w:r w:rsidR="00714FF3" w:rsidRPr="00426799">
        <w:rPr>
          <w:rFonts w:cs="Arial"/>
          <w:color w:val="000000"/>
        </w:rPr>
        <w:t xml:space="preserve"> (EU) 2016/679</w:t>
      </w:r>
      <w:r w:rsidR="00714FF3">
        <w:rPr>
          <w:rFonts w:cs="Arial"/>
          <w:color w:val="000000"/>
        </w:rPr>
        <w:t xml:space="preserve">, </w:t>
      </w:r>
      <w:r w:rsidR="00A9573B">
        <w:rPr>
          <w:rFonts w:cs="Arial"/>
          <w:color w:val="000000"/>
        </w:rPr>
        <w:t xml:space="preserve">Uredbo </w:t>
      </w:r>
      <w:r w:rsidR="00A9573B" w:rsidRPr="000D1599">
        <w:rPr>
          <w:rFonts w:cs="Arial"/>
          <w:color w:val="000000"/>
        </w:rPr>
        <w:t>(EU) 2018/1725</w:t>
      </w:r>
      <w:r w:rsidR="00A9573B">
        <w:rPr>
          <w:rFonts w:cs="Arial"/>
          <w:color w:val="000000"/>
        </w:rPr>
        <w:t>,</w:t>
      </w:r>
      <w:r w:rsidR="00A9573B" w:rsidRPr="000D1599">
        <w:rPr>
          <w:rFonts w:cs="Arial"/>
          <w:color w:val="000000"/>
        </w:rPr>
        <w:t xml:space="preserve"> </w:t>
      </w:r>
      <w:r w:rsidRPr="00FE55B1">
        <w:rPr>
          <w:rFonts w:cs="Arial"/>
          <w:color w:val="000000"/>
        </w:rPr>
        <w:t>Zakonom o varstvu osebnih podatkov</w:t>
      </w:r>
      <w:r w:rsidR="008B1DD2" w:rsidRPr="00FE55B1">
        <w:rPr>
          <w:rFonts w:cs="Arial"/>
          <w:color w:val="000000"/>
        </w:rPr>
        <w:t>,</w:t>
      </w:r>
      <w:r w:rsidRPr="00FE55B1">
        <w:rPr>
          <w:rFonts w:cs="Arial"/>
          <w:color w:val="000000"/>
        </w:rPr>
        <w:t xml:space="preserve"> Zakonom o </w:t>
      </w:r>
      <w:r w:rsidR="00D03158">
        <w:rPr>
          <w:rFonts w:cs="Arial"/>
          <w:color w:val="000000"/>
        </w:rPr>
        <w:t>poslovni skrivnosti</w:t>
      </w:r>
      <w:r w:rsidRPr="00FE55B1">
        <w:rPr>
          <w:rFonts w:cs="Arial"/>
          <w:color w:val="000000"/>
        </w:rPr>
        <w:t xml:space="preserve"> in</w:t>
      </w:r>
      <w:r w:rsidR="005E5CE7" w:rsidRPr="00FE55B1">
        <w:rPr>
          <w:rFonts w:cs="Arial"/>
          <w:color w:val="000000"/>
        </w:rPr>
        <w:t xml:space="preserve"> Uredb</w:t>
      </w:r>
      <w:r w:rsidR="00A9573B">
        <w:rPr>
          <w:rFonts w:cs="Arial"/>
          <w:color w:val="000000"/>
        </w:rPr>
        <w:t>o</w:t>
      </w:r>
      <w:r w:rsidR="00F7562A">
        <w:rPr>
          <w:rFonts w:cs="Arial"/>
          <w:color w:val="000000"/>
        </w:rPr>
        <w:t xml:space="preserve"> (EU)</w:t>
      </w:r>
      <w:r w:rsidR="005E5CE7" w:rsidRPr="00FE55B1">
        <w:rPr>
          <w:rFonts w:cs="Arial"/>
          <w:color w:val="000000"/>
        </w:rPr>
        <w:t xml:space="preserve"> </w:t>
      </w:r>
      <w:r w:rsidR="00A9573B">
        <w:rPr>
          <w:rFonts w:cs="Arial"/>
          <w:color w:val="000000"/>
        </w:rPr>
        <w:t>2021/241</w:t>
      </w:r>
      <w:r w:rsidRPr="00FE55B1">
        <w:rPr>
          <w:rFonts w:cs="Arial"/>
          <w:color w:val="000000"/>
        </w:rPr>
        <w:t>.</w:t>
      </w:r>
    </w:p>
    <w:p w14:paraId="089B43D0" w14:textId="77777777" w:rsidR="006E5134" w:rsidRDefault="006E5134" w:rsidP="003A69A9">
      <w:pPr>
        <w:jc w:val="both"/>
        <w:rPr>
          <w:rFonts w:cs="Arial"/>
          <w:color w:val="000000"/>
        </w:rPr>
      </w:pPr>
    </w:p>
    <w:p w14:paraId="478530DE" w14:textId="7596F1BE" w:rsidR="00216C81" w:rsidRPr="00F82541" w:rsidRDefault="002410F0" w:rsidP="00216C81">
      <w:pPr>
        <w:jc w:val="both"/>
        <w:rPr>
          <w:rFonts w:cs="Arial"/>
          <w:color w:val="000000"/>
        </w:rPr>
      </w:pPr>
      <w:r w:rsidRPr="00F82541">
        <w:rPr>
          <w:rFonts w:cs="Arial"/>
          <w:color w:val="000000"/>
        </w:rPr>
        <w:t>Končni prejemnik</w:t>
      </w:r>
      <w:r w:rsidR="00216C81" w:rsidRPr="00F82541">
        <w:rPr>
          <w:rFonts w:cs="Arial"/>
          <w:color w:val="000000"/>
        </w:rPr>
        <w:t xml:space="preserve"> je dolžan zagotoviti ustrezne postopke in sprejeti ukrepe za varovanje osebnih podatkov posameznikov, vključenih v izvajanje </w:t>
      </w:r>
      <w:r w:rsidR="00A9573B" w:rsidRPr="00F82541">
        <w:rPr>
          <w:rFonts w:cs="Arial"/>
          <w:color w:val="000000"/>
        </w:rPr>
        <w:t>projekta</w:t>
      </w:r>
      <w:r w:rsidR="00216C81" w:rsidRPr="00F82541">
        <w:rPr>
          <w:rFonts w:cs="Arial"/>
          <w:color w:val="000000"/>
        </w:rPr>
        <w:t>, in sicer na način, določen z veljavno zakonodajo s področja varovanja osebnih podatkov</w:t>
      </w:r>
      <w:r w:rsidR="00216C81" w:rsidRPr="00F82541">
        <w:rPr>
          <w:rFonts w:cs="Arial"/>
        </w:rPr>
        <w:t>.</w:t>
      </w:r>
      <w:r w:rsidR="00216C81" w:rsidRPr="00F82541">
        <w:rPr>
          <w:rFonts w:cs="Arial"/>
          <w:color w:val="000000"/>
        </w:rPr>
        <w:t xml:space="preserve"> </w:t>
      </w:r>
    </w:p>
    <w:p w14:paraId="5BB0983A" w14:textId="77777777" w:rsidR="00216C81" w:rsidRPr="00F82541" w:rsidRDefault="00216C81" w:rsidP="003A69A9">
      <w:pPr>
        <w:jc w:val="both"/>
        <w:rPr>
          <w:rFonts w:cs="Arial"/>
          <w:color w:val="000000"/>
        </w:rPr>
      </w:pPr>
    </w:p>
    <w:p w14:paraId="20CCD246" w14:textId="55EED5DE" w:rsidR="006E5134" w:rsidRDefault="006E5134" w:rsidP="001A3CBA">
      <w:pPr>
        <w:jc w:val="both"/>
        <w:rPr>
          <w:rFonts w:cs="Arial"/>
          <w:color w:val="000000"/>
        </w:rPr>
      </w:pPr>
      <w:r w:rsidRPr="00F82541">
        <w:rPr>
          <w:rFonts w:cs="Arial"/>
          <w:color w:val="000000"/>
        </w:rPr>
        <w:t xml:space="preserve">Vsaka oseba, ki bo pri </w:t>
      </w:r>
      <w:r w:rsidR="002410F0" w:rsidRPr="00F82541">
        <w:rPr>
          <w:rFonts w:cs="Arial"/>
        </w:rPr>
        <w:t>končnem prejemniku</w:t>
      </w:r>
      <w:r w:rsidRPr="00F82541">
        <w:rPr>
          <w:rFonts w:cs="Arial"/>
          <w:color w:val="000000"/>
        </w:rPr>
        <w:t xml:space="preserve"> obdelovala </w:t>
      </w:r>
      <w:r w:rsidR="002F7EC0" w:rsidRPr="00F82541">
        <w:rPr>
          <w:rFonts w:cs="Arial"/>
          <w:color w:val="000000"/>
        </w:rPr>
        <w:t>osebne podatke</w:t>
      </w:r>
      <w:r w:rsidRPr="00E97ABF">
        <w:rPr>
          <w:rFonts w:cs="Arial"/>
          <w:color w:val="000000"/>
        </w:rPr>
        <w:t xml:space="preserve">, mora </w:t>
      </w:r>
      <w:r w:rsidR="002F7EC0" w:rsidRPr="00E97ABF">
        <w:rPr>
          <w:rFonts w:cs="Arial"/>
          <w:color w:val="000000"/>
        </w:rPr>
        <w:t>biti zavezana</w:t>
      </w:r>
      <w:r w:rsidRPr="00E97ABF">
        <w:rPr>
          <w:rFonts w:cs="Arial"/>
          <w:color w:val="000000"/>
        </w:rPr>
        <w:t xml:space="preserve"> </w:t>
      </w:r>
      <w:r w:rsidR="00892436" w:rsidRPr="00E97ABF">
        <w:rPr>
          <w:rFonts w:cs="Arial"/>
          <w:color w:val="000000"/>
        </w:rPr>
        <w:t xml:space="preserve">k </w:t>
      </w:r>
      <w:r w:rsidRPr="00E97ABF">
        <w:rPr>
          <w:rFonts w:cs="Arial"/>
          <w:color w:val="000000"/>
        </w:rPr>
        <w:t>varovanju osebnih podatk</w:t>
      </w:r>
      <w:r w:rsidRPr="00FE55B1">
        <w:rPr>
          <w:rFonts w:cs="Arial"/>
          <w:color w:val="000000"/>
        </w:rPr>
        <w:t>ov.</w:t>
      </w:r>
      <w:r w:rsidR="001A3CBA" w:rsidRPr="00FE55B1">
        <w:rPr>
          <w:rFonts w:cs="Arial"/>
          <w:color w:val="000000"/>
        </w:rPr>
        <w:t xml:space="preserve"> </w:t>
      </w:r>
    </w:p>
    <w:p w14:paraId="6CAB7BCD" w14:textId="77777777" w:rsidR="005A6BE8" w:rsidRPr="00FE55B1" w:rsidRDefault="005A6BE8" w:rsidP="001A3CBA">
      <w:pPr>
        <w:jc w:val="both"/>
        <w:rPr>
          <w:rFonts w:cs="Arial"/>
          <w:color w:val="000000"/>
        </w:rPr>
      </w:pPr>
    </w:p>
    <w:p w14:paraId="09B96668" w14:textId="77777777" w:rsidR="006E5134" w:rsidRPr="00FE55B1" w:rsidRDefault="0065211F" w:rsidP="001E0932">
      <w:pPr>
        <w:pStyle w:val="Naslov2"/>
        <w:jc w:val="center"/>
        <w:rPr>
          <w:i w:val="0"/>
          <w:strike/>
          <w:color w:val="000000"/>
          <w:sz w:val="20"/>
          <w:szCs w:val="20"/>
        </w:rPr>
      </w:pPr>
      <w:r w:rsidRPr="00FE55B1">
        <w:rPr>
          <w:i w:val="0"/>
          <w:color w:val="000000"/>
          <w:sz w:val="20"/>
          <w:szCs w:val="20"/>
        </w:rPr>
        <w:t>VI</w:t>
      </w:r>
      <w:r w:rsidR="00B33F4C" w:rsidRPr="00FE55B1">
        <w:rPr>
          <w:i w:val="0"/>
          <w:color w:val="000000"/>
          <w:sz w:val="20"/>
          <w:szCs w:val="20"/>
        </w:rPr>
        <w:t>I</w:t>
      </w:r>
      <w:r w:rsidR="00281E60" w:rsidRPr="00FE55B1">
        <w:rPr>
          <w:i w:val="0"/>
          <w:color w:val="000000"/>
          <w:sz w:val="20"/>
          <w:szCs w:val="20"/>
        </w:rPr>
        <w:t>I</w:t>
      </w:r>
      <w:r w:rsidR="006E5134" w:rsidRPr="00FE55B1">
        <w:rPr>
          <w:i w:val="0"/>
          <w:color w:val="000000"/>
          <w:sz w:val="20"/>
          <w:szCs w:val="20"/>
        </w:rPr>
        <w:t>. KONČNE DOLOČBE</w:t>
      </w:r>
    </w:p>
    <w:p w14:paraId="289A4BDF" w14:textId="77777777" w:rsidR="006E5134" w:rsidRPr="00FE55B1" w:rsidRDefault="006E5134" w:rsidP="003A69A9">
      <w:pPr>
        <w:ind w:left="360"/>
        <w:rPr>
          <w:rFonts w:cs="Arial"/>
          <w:color w:val="000000"/>
        </w:rPr>
      </w:pPr>
    </w:p>
    <w:p w14:paraId="425D644E" w14:textId="77777777" w:rsidR="006E5134" w:rsidRPr="00FE55B1" w:rsidRDefault="006E5134" w:rsidP="00023252">
      <w:pPr>
        <w:numPr>
          <w:ilvl w:val="0"/>
          <w:numId w:val="16"/>
        </w:numPr>
        <w:tabs>
          <w:tab w:val="clear" w:pos="720"/>
          <w:tab w:val="num" w:pos="0"/>
        </w:tabs>
        <w:ind w:left="426"/>
        <w:jc w:val="center"/>
        <w:rPr>
          <w:rFonts w:cs="Arial"/>
          <w:color w:val="000000"/>
        </w:rPr>
      </w:pPr>
      <w:r w:rsidRPr="00023252">
        <w:rPr>
          <w:rFonts w:cs="Arial"/>
          <w:color w:val="000000"/>
        </w:rPr>
        <w:t>člen</w:t>
      </w:r>
    </w:p>
    <w:p w14:paraId="13DDEA51" w14:textId="77777777" w:rsidR="006E5134" w:rsidRPr="00FE55B1" w:rsidRDefault="006E5134" w:rsidP="003A69A9">
      <w:pPr>
        <w:jc w:val="center"/>
        <w:rPr>
          <w:rFonts w:cs="Arial"/>
          <w:color w:val="000000"/>
        </w:rPr>
      </w:pPr>
      <w:r w:rsidRPr="00FE55B1">
        <w:rPr>
          <w:rFonts w:cs="Arial"/>
          <w:color w:val="000000"/>
        </w:rPr>
        <w:t>(skrbniki pogodbe)</w:t>
      </w:r>
    </w:p>
    <w:p w14:paraId="4372E112" w14:textId="77777777" w:rsidR="006E5134" w:rsidRPr="00FE55B1" w:rsidRDefault="006E5134" w:rsidP="003A69A9">
      <w:pPr>
        <w:ind w:left="360"/>
        <w:jc w:val="center"/>
        <w:rPr>
          <w:rFonts w:cs="Arial"/>
          <w:color w:val="000000"/>
        </w:rPr>
      </w:pPr>
    </w:p>
    <w:p w14:paraId="2931397F" w14:textId="34198A68" w:rsidR="004D0A2C" w:rsidRPr="00F82541" w:rsidRDefault="006E5134" w:rsidP="00E200F8">
      <w:pPr>
        <w:jc w:val="both"/>
        <w:rPr>
          <w:rFonts w:cs="Arial"/>
          <w:color w:val="000000"/>
        </w:rPr>
      </w:pPr>
      <w:r w:rsidRPr="00F82541">
        <w:rPr>
          <w:rFonts w:cs="Arial"/>
          <w:color w:val="000000"/>
        </w:rPr>
        <w:t xml:space="preserve">Skrbnik pogodbe </w:t>
      </w:r>
      <w:r w:rsidR="003A69A9" w:rsidRPr="00F82541">
        <w:rPr>
          <w:rFonts w:cs="Arial"/>
          <w:color w:val="000000"/>
        </w:rPr>
        <w:t xml:space="preserve">na </w:t>
      </w:r>
      <w:r w:rsidRPr="00F82541">
        <w:rPr>
          <w:rFonts w:cs="Arial"/>
          <w:color w:val="000000"/>
        </w:rPr>
        <w:t>strani ministrstva je [</w:t>
      </w:r>
      <w:r w:rsidR="006405FC" w:rsidRPr="00F82541">
        <w:rPr>
          <w:caps/>
          <w:color w:val="000000"/>
        </w:rPr>
        <w:t xml:space="preserve">ime, </w:t>
      </w:r>
      <w:r w:rsidR="006405FC" w:rsidRPr="00F82541">
        <w:rPr>
          <w:rFonts w:cs="Arial"/>
          <w:caps/>
          <w:color w:val="000000"/>
        </w:rPr>
        <w:t>priimek</w:t>
      </w:r>
      <w:r w:rsidRPr="00F82541">
        <w:rPr>
          <w:rFonts w:cs="Arial"/>
          <w:color w:val="000000"/>
        </w:rPr>
        <w:t>],</w:t>
      </w:r>
      <w:r w:rsidR="003A69A9" w:rsidRPr="00F82541">
        <w:rPr>
          <w:rFonts w:cs="Arial"/>
          <w:color w:val="000000"/>
        </w:rPr>
        <w:t xml:space="preserve"> v primeru odsotnosti ga nadomešča njegov namestnik [</w:t>
      </w:r>
      <w:r w:rsidR="006405FC" w:rsidRPr="00F82541">
        <w:rPr>
          <w:caps/>
          <w:color w:val="000000"/>
        </w:rPr>
        <w:t xml:space="preserve">ime, </w:t>
      </w:r>
      <w:r w:rsidR="006405FC" w:rsidRPr="00F82541">
        <w:rPr>
          <w:rFonts w:cs="Arial"/>
          <w:caps/>
          <w:color w:val="000000"/>
        </w:rPr>
        <w:t>priimek</w:t>
      </w:r>
      <w:r w:rsidR="003A69A9" w:rsidRPr="00F82541">
        <w:rPr>
          <w:rFonts w:cs="Arial"/>
          <w:color w:val="000000"/>
        </w:rPr>
        <w:t xml:space="preserve">]. Skrbnik pogodbe na </w:t>
      </w:r>
      <w:r w:rsidRPr="00F82541">
        <w:rPr>
          <w:rFonts w:cs="Arial"/>
          <w:color w:val="000000"/>
        </w:rPr>
        <w:t xml:space="preserve">strani </w:t>
      </w:r>
      <w:r w:rsidR="00864063" w:rsidRPr="00F82541">
        <w:rPr>
          <w:rFonts w:cs="Arial"/>
          <w:color w:val="000000"/>
        </w:rPr>
        <w:t>končnega prejemnika</w:t>
      </w:r>
      <w:r w:rsidRPr="00F82541">
        <w:rPr>
          <w:rFonts w:cs="Arial"/>
          <w:color w:val="000000"/>
        </w:rPr>
        <w:t xml:space="preserve"> </w:t>
      </w:r>
      <w:r w:rsidR="003A69A9" w:rsidRPr="00F82541">
        <w:rPr>
          <w:rFonts w:cs="Arial"/>
          <w:color w:val="000000"/>
        </w:rPr>
        <w:t xml:space="preserve">je </w:t>
      </w:r>
      <w:r w:rsidRPr="00F82541">
        <w:rPr>
          <w:rFonts w:cs="Arial"/>
          <w:color w:val="000000"/>
        </w:rPr>
        <w:t>[</w:t>
      </w:r>
      <w:r w:rsidR="006405FC" w:rsidRPr="00F82541">
        <w:rPr>
          <w:caps/>
          <w:color w:val="000000"/>
        </w:rPr>
        <w:t xml:space="preserve">ime, </w:t>
      </w:r>
      <w:r w:rsidR="006405FC" w:rsidRPr="00F82541">
        <w:rPr>
          <w:rFonts w:cs="Arial"/>
          <w:caps/>
          <w:color w:val="000000"/>
        </w:rPr>
        <w:t>priimek</w:t>
      </w:r>
      <w:r w:rsidRPr="00F82541">
        <w:rPr>
          <w:rFonts w:cs="Arial"/>
          <w:color w:val="000000"/>
        </w:rPr>
        <w:t>]</w:t>
      </w:r>
      <w:r w:rsidR="00CB799E" w:rsidRPr="00F82541">
        <w:rPr>
          <w:rFonts w:cs="Arial"/>
          <w:color w:val="000000"/>
        </w:rPr>
        <w:t xml:space="preserve">, </w:t>
      </w:r>
      <w:r w:rsidR="00D81C4C" w:rsidRPr="00F82541">
        <w:rPr>
          <w:rFonts w:cs="Arial"/>
          <w:color w:val="000000"/>
        </w:rPr>
        <w:t xml:space="preserve">v </w:t>
      </w:r>
      <w:r w:rsidR="00CB799E" w:rsidRPr="00F82541">
        <w:rPr>
          <w:rFonts w:cs="Arial"/>
          <w:color w:val="000000"/>
        </w:rPr>
        <w:t>primeru odsotnosti ga nadomešča njegov namestnik [</w:t>
      </w:r>
      <w:r w:rsidR="006405FC" w:rsidRPr="00F82541">
        <w:rPr>
          <w:caps/>
          <w:color w:val="000000"/>
        </w:rPr>
        <w:t>ime, priimek</w:t>
      </w:r>
      <w:r w:rsidR="006405FC" w:rsidRPr="00F82541" w:rsidDel="006405FC">
        <w:rPr>
          <w:rFonts w:cs="Arial"/>
          <w:color w:val="000000"/>
        </w:rPr>
        <w:t xml:space="preserve"> </w:t>
      </w:r>
      <w:r w:rsidR="00CB799E" w:rsidRPr="00F82541">
        <w:rPr>
          <w:rFonts w:cs="Arial"/>
          <w:color w:val="000000"/>
        </w:rPr>
        <w:t>]</w:t>
      </w:r>
      <w:r w:rsidRPr="00F82541">
        <w:rPr>
          <w:rFonts w:cs="Arial"/>
          <w:color w:val="000000"/>
        </w:rPr>
        <w:t>.</w:t>
      </w:r>
    </w:p>
    <w:p w14:paraId="60777B53" w14:textId="77777777" w:rsidR="00974F2E" w:rsidRPr="00F82541" w:rsidRDefault="00974F2E" w:rsidP="00E200F8">
      <w:pPr>
        <w:jc w:val="both"/>
        <w:rPr>
          <w:rFonts w:cs="Arial"/>
          <w:color w:val="000000"/>
        </w:rPr>
      </w:pPr>
    </w:p>
    <w:p w14:paraId="62C31636" w14:textId="52DF870E" w:rsidR="00EE7BD2" w:rsidRDefault="00974F2E" w:rsidP="00C343F3">
      <w:pPr>
        <w:pStyle w:val="Sprotnaopomba-besedilo"/>
        <w:jc w:val="both"/>
        <w:rPr>
          <w:rFonts w:cs="Arial"/>
          <w:color w:val="000000"/>
        </w:rPr>
      </w:pPr>
      <w:r w:rsidRPr="00F82541">
        <w:rPr>
          <w:rFonts w:cs="Arial"/>
          <w:color w:val="000000"/>
        </w:rPr>
        <w:t xml:space="preserve">Če se v času trajanja pogodbenega razmerja spremeni skrbnik pogodbe ali namestnik na strani ministrstva ali na strani </w:t>
      </w:r>
      <w:r w:rsidR="00864063" w:rsidRPr="00F82541">
        <w:rPr>
          <w:rFonts w:cs="Arial"/>
          <w:color w:val="000000"/>
        </w:rPr>
        <w:t>končnega prejemnika</w:t>
      </w:r>
      <w:r w:rsidRPr="00F82541">
        <w:rPr>
          <w:rFonts w:cs="Arial"/>
          <w:color w:val="000000"/>
        </w:rPr>
        <w:t>, se o tem z dopisom obvesti nasprotno pogodbeno stranko.</w:t>
      </w:r>
      <w:r w:rsidR="00E91153">
        <w:rPr>
          <w:rFonts w:cs="Arial"/>
          <w:color w:val="000000"/>
        </w:rPr>
        <w:t xml:space="preserve"> </w:t>
      </w:r>
    </w:p>
    <w:p w14:paraId="1DC6AA00" w14:textId="77777777" w:rsidR="0052469C" w:rsidRDefault="0052469C" w:rsidP="00C343F3">
      <w:pPr>
        <w:pStyle w:val="Sprotnaopomba-besedilo"/>
        <w:jc w:val="both"/>
        <w:rPr>
          <w:rFonts w:cs="Arial"/>
          <w:color w:val="000000"/>
        </w:rPr>
      </w:pPr>
    </w:p>
    <w:p w14:paraId="16C7B587" w14:textId="77777777" w:rsidR="008F1902" w:rsidRPr="00A95C51" w:rsidRDefault="008F1902" w:rsidP="003A69A9">
      <w:pPr>
        <w:pStyle w:val="Sprotnaopomba-besedilo"/>
        <w:rPr>
          <w:rFonts w:cs="Arial"/>
          <w:color w:val="000000"/>
        </w:rPr>
      </w:pPr>
    </w:p>
    <w:p w14:paraId="0D84E3AA" w14:textId="77777777" w:rsidR="006E5134" w:rsidRPr="00EE7BD2" w:rsidRDefault="006E5134" w:rsidP="00023252">
      <w:pPr>
        <w:numPr>
          <w:ilvl w:val="0"/>
          <w:numId w:val="16"/>
        </w:numPr>
        <w:tabs>
          <w:tab w:val="clear" w:pos="720"/>
          <w:tab w:val="num" w:pos="0"/>
        </w:tabs>
        <w:ind w:left="426"/>
        <w:jc w:val="center"/>
        <w:rPr>
          <w:rFonts w:cs="Arial"/>
          <w:color w:val="000000"/>
        </w:rPr>
      </w:pPr>
      <w:r w:rsidRPr="00023252">
        <w:rPr>
          <w:rFonts w:cs="Arial"/>
          <w:color w:val="000000"/>
        </w:rPr>
        <w:t>člen</w:t>
      </w:r>
    </w:p>
    <w:p w14:paraId="3E1EB7B7" w14:textId="77777777" w:rsidR="006E5134" w:rsidRPr="00A95C51" w:rsidRDefault="006E5134" w:rsidP="003A69A9">
      <w:pPr>
        <w:jc w:val="center"/>
        <w:rPr>
          <w:rFonts w:cs="Arial"/>
          <w:color w:val="000000"/>
        </w:rPr>
      </w:pPr>
      <w:r w:rsidRPr="00A95C51">
        <w:rPr>
          <w:rFonts w:cs="Arial"/>
          <w:color w:val="000000"/>
        </w:rPr>
        <w:t>(aneks k pogodbi)</w:t>
      </w:r>
    </w:p>
    <w:p w14:paraId="3B7AC1D8" w14:textId="77777777" w:rsidR="006E5134" w:rsidRPr="00A95C51" w:rsidRDefault="006E5134" w:rsidP="003A69A9">
      <w:pPr>
        <w:ind w:left="360"/>
        <w:jc w:val="center"/>
        <w:rPr>
          <w:rFonts w:cs="Arial"/>
          <w:color w:val="000000"/>
        </w:rPr>
      </w:pPr>
    </w:p>
    <w:p w14:paraId="6F6B578E" w14:textId="08B5D4A2" w:rsidR="00ED0A39" w:rsidRDefault="006E5134" w:rsidP="1FE14800">
      <w:pPr>
        <w:jc w:val="both"/>
        <w:rPr>
          <w:rFonts w:cs="Arial"/>
        </w:rPr>
      </w:pPr>
      <w:r w:rsidRPr="1FE14800">
        <w:rPr>
          <w:rFonts w:cs="Arial"/>
          <w:color w:val="000000" w:themeColor="text1"/>
        </w:rPr>
        <w:t xml:space="preserve">Vse morebitne dopolnitve in spremembe te pogodbe </w:t>
      </w:r>
      <w:r w:rsidR="004F0316" w:rsidRPr="1FE14800">
        <w:rPr>
          <w:rFonts w:cs="Arial"/>
          <w:color w:val="000000" w:themeColor="text1"/>
        </w:rPr>
        <w:t xml:space="preserve">pogodbeni </w:t>
      </w:r>
      <w:r w:rsidRPr="1FE14800">
        <w:rPr>
          <w:rFonts w:cs="Arial"/>
          <w:color w:val="000000" w:themeColor="text1"/>
        </w:rPr>
        <w:t>stranki določita z aneksom k tej pogodbi.</w:t>
      </w:r>
      <w:r w:rsidR="00963ECF" w:rsidRPr="1FE14800">
        <w:rPr>
          <w:rFonts w:cs="Arial"/>
          <w:color w:val="000000" w:themeColor="text1"/>
        </w:rPr>
        <w:t xml:space="preserve"> </w:t>
      </w:r>
      <w:r w:rsidR="00ED0A39" w:rsidRPr="1FE14800">
        <w:rPr>
          <w:rFonts w:cs="Arial"/>
        </w:rPr>
        <w:t xml:space="preserve">Če </w:t>
      </w:r>
      <w:r w:rsidR="00864063" w:rsidRPr="1FE14800">
        <w:rPr>
          <w:rFonts w:cs="Arial"/>
          <w:color w:val="000000" w:themeColor="text1"/>
        </w:rPr>
        <w:t>končni prejemnik</w:t>
      </w:r>
      <w:r w:rsidR="00ED0A39" w:rsidRPr="1FE14800">
        <w:rPr>
          <w:rFonts w:cs="Arial"/>
        </w:rPr>
        <w:t xml:space="preserve"> na poziv ministrstva v roku 15 (petnajstih) dni od prejema poziva ne sklene </w:t>
      </w:r>
      <w:r w:rsidR="00F32A5E" w:rsidRPr="1FE14800">
        <w:rPr>
          <w:rFonts w:cs="Arial"/>
        </w:rPr>
        <w:t>aneksa</w:t>
      </w:r>
      <w:r w:rsidR="00ED0A39" w:rsidRPr="1FE14800">
        <w:rPr>
          <w:rFonts w:cs="Arial"/>
        </w:rPr>
        <w:t xml:space="preserve"> k pogodbi, ki ureja spremembe pogodbenih določil glede dinamike plačevanja</w:t>
      </w:r>
      <w:r w:rsidR="00F32A5E" w:rsidRPr="1FE14800">
        <w:rPr>
          <w:rFonts w:cs="Arial"/>
        </w:rPr>
        <w:t xml:space="preserve">, </w:t>
      </w:r>
      <w:r w:rsidR="00A80626" w:rsidRPr="1FE14800">
        <w:rPr>
          <w:rFonts w:cs="Arial"/>
          <w:color w:val="000000" w:themeColor="text1"/>
        </w:rPr>
        <w:t>veljavnih</w:t>
      </w:r>
      <w:r w:rsidR="72B07576" w:rsidRPr="1FE14800">
        <w:rPr>
          <w:rFonts w:cs="Arial"/>
          <w:color w:val="000000" w:themeColor="text1"/>
        </w:rPr>
        <w:t xml:space="preserve"> </w:t>
      </w:r>
      <w:r w:rsidR="72B07576" w:rsidRPr="1FE14800">
        <w:rPr>
          <w:rFonts w:eastAsia="Arial" w:cs="Arial"/>
          <w:color w:val="000000" w:themeColor="text1"/>
        </w:rPr>
        <w:t>smernic, priročnikov in ostalih aktov koordinacijskega organa iz 1. člena te pogodbe</w:t>
      </w:r>
      <w:r w:rsidR="00A80626" w:rsidRPr="1FE14800">
        <w:rPr>
          <w:rFonts w:cs="Arial"/>
          <w:color w:val="000000" w:themeColor="text1"/>
        </w:rPr>
        <w:t xml:space="preserve"> </w:t>
      </w:r>
      <w:r w:rsidR="00ED0A39" w:rsidRPr="1FE14800">
        <w:rPr>
          <w:rFonts w:cs="Arial"/>
        </w:rPr>
        <w:t xml:space="preserve">ali znižanja sofinanciranja, zagreši bistveno kršitev pogodbe. V tem primeru ima vsaka pogodbena stranka pravico odstopiti od pogodbe, </w:t>
      </w:r>
      <w:r w:rsidR="00864063" w:rsidRPr="1FE14800">
        <w:rPr>
          <w:rFonts w:cs="Arial"/>
          <w:color w:val="000000" w:themeColor="text1"/>
        </w:rPr>
        <w:t>končni prejemnik</w:t>
      </w:r>
      <w:r w:rsidR="00ED0A39" w:rsidRPr="1FE14800">
        <w:rPr>
          <w:rFonts w:cs="Arial"/>
        </w:rPr>
        <w:t xml:space="preserve"> pa mora vrniti vsa prejeta sredstva ali njihov sorazmeren del po tej pogodbi, povečana za zakonske zamudne obresti od dneva nakazila na </w:t>
      </w:r>
      <w:r w:rsidR="008E7F7D" w:rsidRPr="1FE14800">
        <w:rPr>
          <w:rFonts w:cs="Arial"/>
        </w:rPr>
        <w:t>transakcijski račun</w:t>
      </w:r>
      <w:r w:rsidR="00ED0A39" w:rsidRPr="1FE14800">
        <w:rPr>
          <w:rFonts w:cs="Arial"/>
        </w:rPr>
        <w:t xml:space="preserve"> </w:t>
      </w:r>
      <w:r w:rsidR="00864063" w:rsidRPr="1FE14800">
        <w:rPr>
          <w:rFonts w:cs="Arial"/>
          <w:color w:val="000000" w:themeColor="text1"/>
        </w:rPr>
        <w:t>končnega prejemnika</w:t>
      </w:r>
      <w:r w:rsidR="00ED0A39" w:rsidRPr="1FE14800">
        <w:rPr>
          <w:rFonts w:cs="Arial"/>
        </w:rPr>
        <w:t xml:space="preserve"> do dneva nakazila v dobro </w:t>
      </w:r>
      <w:r w:rsidR="009115D5" w:rsidRPr="1FE14800">
        <w:rPr>
          <w:rFonts w:cs="Arial"/>
        </w:rPr>
        <w:t xml:space="preserve">sklada NOO oziroma </w:t>
      </w:r>
      <w:r w:rsidR="00ED0A39" w:rsidRPr="1FE14800">
        <w:rPr>
          <w:rFonts w:cs="Arial"/>
        </w:rPr>
        <w:t xml:space="preserve">proračuna </w:t>
      </w:r>
      <w:r w:rsidR="00D20A64" w:rsidRPr="1FE14800">
        <w:rPr>
          <w:rFonts w:cs="Arial"/>
        </w:rPr>
        <w:t>Republike Slovenije</w:t>
      </w:r>
      <w:r w:rsidR="00ED0A39" w:rsidRPr="1FE14800">
        <w:rPr>
          <w:rFonts w:cs="Arial"/>
        </w:rPr>
        <w:t xml:space="preserve">. </w:t>
      </w:r>
    </w:p>
    <w:p w14:paraId="3B62CA40" w14:textId="77777777" w:rsidR="008F1902" w:rsidRPr="00A95C51" w:rsidRDefault="008F1902" w:rsidP="003A69A9">
      <w:pPr>
        <w:jc w:val="both"/>
        <w:rPr>
          <w:rFonts w:cs="Arial"/>
          <w:color w:val="000000"/>
        </w:rPr>
      </w:pPr>
    </w:p>
    <w:p w14:paraId="040AC57F" w14:textId="77777777" w:rsidR="006E5134" w:rsidRPr="00401858" w:rsidRDefault="006E5134" w:rsidP="003A69A9">
      <w:pPr>
        <w:rPr>
          <w:rFonts w:cs="Arial"/>
          <w:color w:val="000000"/>
        </w:rPr>
      </w:pPr>
    </w:p>
    <w:p w14:paraId="2C47439F" w14:textId="77777777" w:rsidR="006E5134" w:rsidRPr="00401858" w:rsidRDefault="006E5134" w:rsidP="00023252">
      <w:pPr>
        <w:numPr>
          <w:ilvl w:val="0"/>
          <w:numId w:val="16"/>
        </w:numPr>
        <w:tabs>
          <w:tab w:val="clear" w:pos="720"/>
          <w:tab w:val="num" w:pos="0"/>
        </w:tabs>
        <w:ind w:left="426"/>
        <w:jc w:val="center"/>
        <w:rPr>
          <w:rFonts w:cs="Arial"/>
          <w:color w:val="000000"/>
        </w:rPr>
      </w:pPr>
      <w:r w:rsidRPr="00023252">
        <w:rPr>
          <w:rFonts w:cs="Arial"/>
          <w:color w:val="000000"/>
        </w:rPr>
        <w:t>člen</w:t>
      </w:r>
    </w:p>
    <w:p w14:paraId="44FA043A" w14:textId="77777777" w:rsidR="006E5134" w:rsidRPr="00401858" w:rsidRDefault="006E5134" w:rsidP="003A69A9">
      <w:pPr>
        <w:jc w:val="center"/>
        <w:rPr>
          <w:rFonts w:cs="Arial"/>
          <w:color w:val="000000"/>
        </w:rPr>
      </w:pPr>
      <w:r w:rsidRPr="00401858">
        <w:rPr>
          <w:rFonts w:cs="Arial"/>
          <w:color w:val="000000"/>
        </w:rPr>
        <w:t>(reševanje sporov)</w:t>
      </w:r>
    </w:p>
    <w:p w14:paraId="4680FA44" w14:textId="77777777" w:rsidR="006E5134" w:rsidRPr="00350231" w:rsidRDefault="006E5134" w:rsidP="0076419E">
      <w:pPr>
        <w:jc w:val="both"/>
        <w:rPr>
          <w:rFonts w:cs="Arial"/>
          <w:color w:val="000000"/>
        </w:rPr>
      </w:pPr>
    </w:p>
    <w:p w14:paraId="5D0DCA55" w14:textId="57F5D8DB" w:rsidR="006E5134" w:rsidRDefault="006E5134" w:rsidP="00984C18">
      <w:pPr>
        <w:jc w:val="both"/>
        <w:rPr>
          <w:rFonts w:cs="Arial"/>
        </w:rPr>
      </w:pPr>
      <w:r w:rsidRPr="00984C18">
        <w:rPr>
          <w:rFonts w:cs="Arial"/>
        </w:rPr>
        <w:t>Pogodbeni stranki soglašata, da se bosta obojestransko obveščali o vseh okoliščinah, pomembnih za uresničitev določil te pogodbe. Nerešena vprašanja bosta reševali sporazumno. V primeru spora je pristojno</w:t>
      </w:r>
      <w:r w:rsidR="00CC63BF" w:rsidRPr="00984C18">
        <w:rPr>
          <w:rFonts w:cs="Arial"/>
        </w:rPr>
        <w:t xml:space="preserve"> krajevno pristojno</w:t>
      </w:r>
      <w:r w:rsidRPr="00984C18">
        <w:rPr>
          <w:rFonts w:cs="Arial"/>
        </w:rPr>
        <w:t xml:space="preserve"> sodišče. </w:t>
      </w:r>
    </w:p>
    <w:p w14:paraId="0D8D4113" w14:textId="77777777" w:rsidR="008F1902" w:rsidRPr="00984C18" w:rsidRDefault="008F1902" w:rsidP="00984C18">
      <w:pPr>
        <w:jc w:val="both"/>
        <w:rPr>
          <w:rFonts w:cs="Arial"/>
        </w:rPr>
      </w:pPr>
    </w:p>
    <w:p w14:paraId="75181197" w14:textId="77777777" w:rsidR="006E5134" w:rsidRPr="00984C18" w:rsidRDefault="006E5134" w:rsidP="00984C18">
      <w:pPr>
        <w:jc w:val="both"/>
        <w:rPr>
          <w:rFonts w:cs="Arial"/>
        </w:rPr>
      </w:pPr>
    </w:p>
    <w:p w14:paraId="3767D195" w14:textId="77777777" w:rsidR="006E5134" w:rsidRPr="008B19AB" w:rsidRDefault="006E5134" w:rsidP="00023252">
      <w:pPr>
        <w:numPr>
          <w:ilvl w:val="0"/>
          <w:numId w:val="16"/>
        </w:numPr>
        <w:tabs>
          <w:tab w:val="clear" w:pos="720"/>
          <w:tab w:val="num" w:pos="0"/>
        </w:tabs>
        <w:ind w:left="426"/>
        <w:jc w:val="center"/>
        <w:rPr>
          <w:rFonts w:cs="Arial"/>
          <w:color w:val="000000"/>
        </w:rPr>
      </w:pPr>
      <w:r w:rsidRPr="00023252">
        <w:rPr>
          <w:rFonts w:cs="Arial"/>
          <w:color w:val="000000"/>
        </w:rPr>
        <w:t>člen</w:t>
      </w:r>
    </w:p>
    <w:p w14:paraId="24E00132" w14:textId="77777777" w:rsidR="006E5134" w:rsidRPr="008B19AB" w:rsidRDefault="006E5134" w:rsidP="003A69A9">
      <w:pPr>
        <w:jc w:val="center"/>
        <w:rPr>
          <w:rFonts w:cs="Arial"/>
          <w:color w:val="000000"/>
        </w:rPr>
      </w:pPr>
      <w:r w:rsidRPr="008B19AB">
        <w:rPr>
          <w:rFonts w:cs="Arial"/>
          <w:color w:val="000000"/>
        </w:rPr>
        <w:t>(veljavnost pogodbe)</w:t>
      </w:r>
    </w:p>
    <w:p w14:paraId="0A0712CF" w14:textId="77777777" w:rsidR="00CF08BB" w:rsidRDefault="00CF08BB" w:rsidP="00963ECF">
      <w:pPr>
        <w:jc w:val="both"/>
        <w:rPr>
          <w:rFonts w:cs="Arial"/>
          <w:color w:val="000000"/>
        </w:rPr>
      </w:pPr>
    </w:p>
    <w:p w14:paraId="061C8735" w14:textId="6C90CCA0" w:rsidR="00963ECF" w:rsidRPr="00FE55B1" w:rsidRDefault="006E5134" w:rsidP="00963ECF">
      <w:pPr>
        <w:jc w:val="both"/>
        <w:rPr>
          <w:rFonts w:eastAsia="Calibri" w:cs="Arial"/>
          <w:lang w:eastAsia="en-US"/>
        </w:rPr>
      </w:pPr>
      <w:r w:rsidRPr="008B19AB">
        <w:rPr>
          <w:rFonts w:cs="Arial"/>
          <w:color w:val="000000"/>
        </w:rPr>
        <w:t>Pogodba začne veljati z dnem podpisa obeh pogodbenih strank</w:t>
      </w:r>
      <w:r w:rsidR="00963ECF" w:rsidRPr="008B19AB">
        <w:rPr>
          <w:rFonts w:cs="Arial"/>
          <w:color w:val="000000"/>
        </w:rPr>
        <w:t xml:space="preserve"> </w:t>
      </w:r>
      <w:r w:rsidR="00963ECF" w:rsidRPr="008B19AB">
        <w:rPr>
          <w:rFonts w:eastAsia="Calibri" w:cs="Arial"/>
          <w:lang w:eastAsia="en-US"/>
        </w:rPr>
        <w:t>in velja do izteka vseh rokov</w:t>
      </w:r>
      <w:r w:rsidR="00D6724D" w:rsidRPr="008B19AB">
        <w:rPr>
          <w:rFonts w:eastAsia="Calibri" w:cs="Arial"/>
          <w:lang w:eastAsia="en-US"/>
        </w:rPr>
        <w:t xml:space="preserve">, </w:t>
      </w:r>
      <w:r w:rsidR="00CD5D02">
        <w:rPr>
          <w:rFonts w:eastAsia="Calibri" w:cs="Arial"/>
          <w:lang w:eastAsia="en-US"/>
        </w:rPr>
        <w:t>v</w:t>
      </w:r>
      <w:r w:rsidR="00963ECF" w:rsidRPr="001476BE">
        <w:rPr>
          <w:rFonts w:eastAsia="Calibri" w:cs="Arial"/>
          <w:lang w:eastAsia="en-US"/>
        </w:rPr>
        <w:t xml:space="preserve"> katerih je možen nadzor </w:t>
      </w:r>
      <w:r w:rsidR="00E759BA">
        <w:rPr>
          <w:rFonts w:eastAsia="Calibri" w:cs="Arial"/>
          <w:lang w:eastAsia="en-US"/>
        </w:rPr>
        <w:t>po</w:t>
      </w:r>
      <w:r w:rsidR="00E759BA" w:rsidRPr="001476BE">
        <w:rPr>
          <w:rFonts w:eastAsia="Calibri" w:cs="Arial"/>
          <w:lang w:eastAsia="en-US"/>
        </w:rPr>
        <w:t xml:space="preserve"> </w:t>
      </w:r>
      <w:r w:rsidR="00D6724D" w:rsidRPr="001476BE">
        <w:rPr>
          <w:rFonts w:eastAsia="Calibri" w:cs="Arial"/>
          <w:lang w:eastAsia="en-US"/>
        </w:rPr>
        <w:t>t</w:t>
      </w:r>
      <w:r w:rsidR="00E759BA">
        <w:rPr>
          <w:rFonts w:eastAsia="Calibri" w:cs="Arial"/>
          <w:lang w:eastAsia="en-US"/>
        </w:rPr>
        <w:t>ej</w:t>
      </w:r>
      <w:r w:rsidR="00963ECF" w:rsidRPr="00FE55B1">
        <w:rPr>
          <w:rFonts w:eastAsia="Calibri" w:cs="Arial"/>
          <w:lang w:eastAsia="en-US"/>
        </w:rPr>
        <w:t xml:space="preserve"> pogodb</w:t>
      </w:r>
      <w:r w:rsidR="00E759BA">
        <w:rPr>
          <w:rFonts w:eastAsia="Calibri" w:cs="Arial"/>
          <w:lang w:eastAsia="en-US"/>
        </w:rPr>
        <w:t>i</w:t>
      </w:r>
      <w:r w:rsidR="00963ECF" w:rsidRPr="00FE55B1">
        <w:rPr>
          <w:rFonts w:eastAsia="Calibri" w:cs="Arial"/>
          <w:lang w:eastAsia="en-US"/>
        </w:rPr>
        <w:t xml:space="preserve"> </w:t>
      </w:r>
      <w:r w:rsidR="00990B99">
        <w:rPr>
          <w:rFonts w:eastAsia="Calibri" w:cs="Arial"/>
          <w:lang w:eastAsia="en-US"/>
        </w:rPr>
        <w:t>ter</w:t>
      </w:r>
      <w:r w:rsidR="00963ECF" w:rsidRPr="00FE55B1">
        <w:rPr>
          <w:rFonts w:eastAsia="Calibri" w:cs="Arial"/>
          <w:lang w:eastAsia="en-US"/>
        </w:rPr>
        <w:t xml:space="preserve"> izrekanje finančnih</w:t>
      </w:r>
      <w:r w:rsidR="005402AB">
        <w:rPr>
          <w:rFonts w:eastAsia="Calibri" w:cs="Arial"/>
          <w:lang w:eastAsia="en-US"/>
        </w:rPr>
        <w:t xml:space="preserve"> in drugih</w:t>
      </w:r>
      <w:r w:rsidR="00963ECF" w:rsidRPr="00FE55B1">
        <w:rPr>
          <w:rFonts w:eastAsia="Calibri" w:cs="Arial"/>
          <w:lang w:eastAsia="en-US"/>
        </w:rPr>
        <w:t xml:space="preserve"> </w:t>
      </w:r>
      <w:r w:rsidR="005402AB">
        <w:rPr>
          <w:rFonts w:eastAsia="Calibri" w:cs="Arial"/>
          <w:lang w:eastAsia="en-US"/>
        </w:rPr>
        <w:t>popravkov</w:t>
      </w:r>
      <w:r w:rsidR="007E4F8E">
        <w:rPr>
          <w:rFonts w:eastAsia="Calibri" w:cs="Arial"/>
          <w:lang w:eastAsia="en-US"/>
        </w:rPr>
        <w:t>.</w:t>
      </w:r>
    </w:p>
    <w:p w14:paraId="0F7BBCB2" w14:textId="77777777" w:rsidR="00ED0A39" w:rsidRDefault="00ED0A39" w:rsidP="00FB414D">
      <w:pPr>
        <w:jc w:val="both"/>
        <w:rPr>
          <w:rFonts w:cs="Arial"/>
          <w:color w:val="000000"/>
        </w:rPr>
      </w:pPr>
    </w:p>
    <w:p w14:paraId="28CD72AA" w14:textId="06CAE736" w:rsidR="008F1902" w:rsidRPr="0052469C" w:rsidRDefault="00346B37" w:rsidP="00FB414D">
      <w:pPr>
        <w:jc w:val="both"/>
        <w:rPr>
          <w:rFonts w:cs="Arial"/>
        </w:rPr>
      </w:pPr>
      <w:r w:rsidRPr="003852D3">
        <w:rPr>
          <w:rFonts w:cs="Arial"/>
        </w:rPr>
        <w:t>Če bi posamična določba te pogodbe postala neveljavna ali bi bilo pravnomočno ugotovljeno, da je neveljavna, ali je</w:t>
      </w:r>
      <w:r w:rsidR="009F1979" w:rsidRPr="003852D3">
        <w:rPr>
          <w:rFonts w:cs="Arial"/>
        </w:rPr>
        <w:t xml:space="preserve"> zaradi objektivnih razlogov</w:t>
      </w:r>
      <w:r w:rsidRPr="003852D3">
        <w:rPr>
          <w:rFonts w:cs="Arial"/>
        </w:rPr>
        <w:t xml:space="preserve"> ne bi bilo mogoče izpolniti, preostale določbe in pogodba ne prenehajo veljati, če lahko obstanejo brez neveljavne določbe. V tem primeru se bosta </w:t>
      </w:r>
      <w:r w:rsidR="00CD5D02" w:rsidRPr="003852D3">
        <w:rPr>
          <w:rFonts w:cs="Arial"/>
        </w:rPr>
        <w:t xml:space="preserve">pogodbeni </w:t>
      </w:r>
      <w:r w:rsidRPr="003852D3">
        <w:rPr>
          <w:rFonts w:cs="Arial"/>
        </w:rPr>
        <w:t>stranki v skladu z načeli vestnosti in poštenja z aneksom k tej pogodbi dogovorili za novo določbo, ki bo po smislu čim bližje neveljavni določbi.</w:t>
      </w:r>
    </w:p>
    <w:p w14:paraId="1A94F555" w14:textId="7F061E83" w:rsidR="006E5134" w:rsidRPr="003852D3" w:rsidRDefault="006E5134" w:rsidP="00FB414D">
      <w:pPr>
        <w:jc w:val="both"/>
        <w:rPr>
          <w:rFonts w:cs="Arial"/>
          <w:color w:val="000000"/>
        </w:rPr>
      </w:pPr>
      <w:r w:rsidRPr="003852D3">
        <w:rPr>
          <w:rFonts w:cs="Arial"/>
          <w:color w:val="000000"/>
        </w:rPr>
        <w:lastRenderedPageBreak/>
        <w:t xml:space="preserve">Pogodba je sestavljena v </w:t>
      </w:r>
      <w:r w:rsidR="00E44911" w:rsidRPr="003852D3">
        <w:rPr>
          <w:rFonts w:cs="Arial"/>
          <w:color w:val="000000"/>
        </w:rPr>
        <w:t>4 (</w:t>
      </w:r>
      <w:r w:rsidRPr="003852D3">
        <w:rPr>
          <w:rFonts w:cs="Arial"/>
          <w:color w:val="000000"/>
        </w:rPr>
        <w:t>štirih</w:t>
      </w:r>
      <w:r w:rsidR="00E44911" w:rsidRPr="003852D3">
        <w:rPr>
          <w:rFonts w:cs="Arial"/>
          <w:color w:val="000000"/>
        </w:rPr>
        <w:t>)</w:t>
      </w:r>
      <w:r w:rsidRPr="003852D3">
        <w:rPr>
          <w:rFonts w:cs="Arial"/>
          <w:color w:val="000000"/>
        </w:rPr>
        <w:t xml:space="preserve"> enakih izvodih, od katerih prejme ministrstvo 3 </w:t>
      </w:r>
      <w:r w:rsidR="00E44911" w:rsidRPr="003852D3">
        <w:rPr>
          <w:rFonts w:cs="Arial"/>
          <w:color w:val="000000"/>
        </w:rPr>
        <w:t xml:space="preserve">(tri) </w:t>
      </w:r>
      <w:r w:rsidRPr="003852D3">
        <w:rPr>
          <w:rFonts w:cs="Arial"/>
          <w:color w:val="000000"/>
        </w:rPr>
        <w:t xml:space="preserve">in </w:t>
      </w:r>
      <w:r w:rsidR="00864063" w:rsidRPr="003852D3">
        <w:rPr>
          <w:rFonts w:cs="Arial"/>
          <w:color w:val="000000"/>
        </w:rPr>
        <w:t>končni prejemnik</w:t>
      </w:r>
      <w:r w:rsidRPr="003852D3">
        <w:rPr>
          <w:rFonts w:cs="Arial"/>
          <w:color w:val="000000"/>
        </w:rPr>
        <w:t xml:space="preserve"> </w:t>
      </w:r>
      <w:r w:rsidR="00E44911" w:rsidRPr="003852D3">
        <w:rPr>
          <w:rFonts w:cs="Arial"/>
          <w:color w:val="000000"/>
        </w:rPr>
        <w:t>1 (</w:t>
      </w:r>
      <w:r w:rsidRPr="003852D3">
        <w:rPr>
          <w:rFonts w:cs="Arial"/>
          <w:color w:val="000000"/>
        </w:rPr>
        <w:t>en</w:t>
      </w:r>
      <w:r w:rsidR="00E44911" w:rsidRPr="003852D3">
        <w:rPr>
          <w:rFonts w:cs="Arial"/>
          <w:color w:val="000000"/>
        </w:rPr>
        <w:t>)</w:t>
      </w:r>
      <w:r w:rsidRPr="003852D3">
        <w:rPr>
          <w:rFonts w:cs="Arial"/>
          <w:color w:val="000000"/>
        </w:rPr>
        <w:t xml:space="preserve"> izvod. </w:t>
      </w:r>
    </w:p>
    <w:p w14:paraId="5F948E33" w14:textId="77777777" w:rsidR="006E5134" w:rsidRPr="003852D3" w:rsidRDefault="006E5134" w:rsidP="0076419E">
      <w:pPr>
        <w:jc w:val="both"/>
        <w:rPr>
          <w:rFonts w:cs="Arial"/>
          <w:color w:val="000000"/>
        </w:rPr>
      </w:pPr>
    </w:p>
    <w:p w14:paraId="61202FF0" w14:textId="77777777" w:rsidR="006E5134" w:rsidRPr="00401858" w:rsidRDefault="006E5134" w:rsidP="0076419E">
      <w:pPr>
        <w:jc w:val="both"/>
        <w:rPr>
          <w:rFonts w:cs="Arial"/>
          <w:color w:val="000000"/>
        </w:rPr>
      </w:pPr>
    </w:p>
    <w:p w14:paraId="219FBDE9" w14:textId="77777777" w:rsidR="0087123B" w:rsidRDefault="0087123B" w:rsidP="0076419E">
      <w:pPr>
        <w:jc w:val="both"/>
        <w:rPr>
          <w:rFonts w:cs="Arial"/>
          <w:color w:val="000000"/>
        </w:rPr>
      </w:pPr>
    </w:p>
    <w:p w14:paraId="674E74C5" w14:textId="77777777" w:rsidR="0087123B" w:rsidRDefault="0087123B" w:rsidP="0076419E">
      <w:pPr>
        <w:jc w:val="both"/>
        <w:rPr>
          <w:rFonts w:cs="Arial"/>
          <w:color w:val="000000"/>
        </w:rPr>
      </w:pPr>
    </w:p>
    <w:p w14:paraId="2ADBFC3B" w14:textId="08455805" w:rsidR="006E5134" w:rsidRPr="00350231" w:rsidRDefault="006E5134" w:rsidP="0076419E">
      <w:pPr>
        <w:jc w:val="both"/>
        <w:rPr>
          <w:rFonts w:cs="Arial"/>
          <w:color w:val="000000"/>
        </w:rPr>
      </w:pPr>
      <w:r w:rsidRPr="00350231">
        <w:rPr>
          <w:rFonts w:cs="Arial"/>
          <w:color w:val="000000"/>
        </w:rPr>
        <w:t>Datum:…………………………..</w:t>
      </w:r>
      <w:r w:rsidRPr="00350231">
        <w:rPr>
          <w:rFonts w:cs="Arial"/>
          <w:color w:val="000000"/>
        </w:rPr>
        <w:tab/>
        <w:t xml:space="preserve">                         </w:t>
      </w:r>
      <w:r w:rsidRPr="00350231">
        <w:rPr>
          <w:rFonts w:cs="Arial"/>
          <w:color w:val="000000"/>
        </w:rPr>
        <w:tab/>
        <w:t xml:space="preserve">     Datum:……………………………</w:t>
      </w:r>
    </w:p>
    <w:p w14:paraId="54682871" w14:textId="77777777" w:rsidR="006E5134" w:rsidRPr="00CE4B44" w:rsidRDefault="006E5134" w:rsidP="003A69A9">
      <w:pPr>
        <w:rPr>
          <w:rFonts w:cs="Arial"/>
          <w:color w:val="000000"/>
        </w:rPr>
      </w:pPr>
    </w:p>
    <w:p w14:paraId="3AE45C0E" w14:textId="77777777" w:rsidR="006E5134" w:rsidRPr="00E045ED" w:rsidRDefault="006E5134" w:rsidP="003A69A9">
      <w:pPr>
        <w:rPr>
          <w:rFonts w:cs="Arial"/>
          <w:color w:val="000000"/>
        </w:rPr>
      </w:pPr>
    </w:p>
    <w:p w14:paraId="3C4BC0E4" w14:textId="77777777" w:rsidR="0052469C" w:rsidRPr="00E045ED" w:rsidRDefault="0052469C" w:rsidP="003A69A9">
      <w:pPr>
        <w:rPr>
          <w:rFonts w:cs="Arial"/>
          <w:color w:val="000000"/>
        </w:rPr>
      </w:pPr>
    </w:p>
    <w:tbl>
      <w:tblPr>
        <w:tblW w:w="8638" w:type="dxa"/>
        <w:tblCellMar>
          <w:left w:w="70" w:type="dxa"/>
          <w:right w:w="70" w:type="dxa"/>
        </w:tblCellMar>
        <w:tblLook w:val="0000" w:firstRow="0" w:lastRow="0" w:firstColumn="0" w:lastColumn="0" w:noHBand="0" w:noVBand="0"/>
      </w:tblPr>
      <w:tblGrid>
        <w:gridCol w:w="3570"/>
        <w:gridCol w:w="5068"/>
      </w:tblGrid>
      <w:tr w:rsidR="00CC051F" w:rsidRPr="00FE55B1" w14:paraId="232B9E44" w14:textId="77777777" w:rsidTr="00CC051F">
        <w:tc>
          <w:tcPr>
            <w:tcW w:w="3570" w:type="dxa"/>
          </w:tcPr>
          <w:p w14:paraId="65AC593A" w14:textId="0D609B5E" w:rsidR="00CC051F" w:rsidRPr="00E045ED" w:rsidRDefault="00864063" w:rsidP="003A69A9">
            <w:pPr>
              <w:pStyle w:val="Navadensplet"/>
              <w:spacing w:before="0" w:after="0"/>
              <w:jc w:val="center"/>
              <w:rPr>
                <w:rFonts w:ascii="Arial" w:hAnsi="Arial" w:cs="Arial"/>
                <w:b/>
                <w:color w:val="000000"/>
                <w:lang w:val="de-DE"/>
              </w:rPr>
            </w:pPr>
            <w:r w:rsidRPr="00864063">
              <w:rPr>
                <w:rFonts w:ascii="Arial" w:hAnsi="Arial" w:cs="Arial"/>
                <w:b/>
                <w:color w:val="000000"/>
                <w:lang w:val="sl-SI"/>
              </w:rPr>
              <w:t>Končni prejemnik</w:t>
            </w:r>
          </w:p>
        </w:tc>
        <w:tc>
          <w:tcPr>
            <w:tcW w:w="5068" w:type="dxa"/>
          </w:tcPr>
          <w:p w14:paraId="1FE8059A" w14:textId="724770C4" w:rsidR="00CC051F" w:rsidRPr="00E045ED" w:rsidRDefault="00CC051F" w:rsidP="004245B4">
            <w:pPr>
              <w:pStyle w:val="Navadensplet"/>
              <w:spacing w:before="0" w:after="0"/>
              <w:jc w:val="center"/>
              <w:rPr>
                <w:rFonts w:ascii="Arial" w:hAnsi="Arial" w:cs="Arial"/>
                <w:b/>
                <w:color w:val="000000"/>
                <w:lang w:val="sl-SI"/>
              </w:rPr>
            </w:pPr>
            <w:r w:rsidRPr="00E045ED">
              <w:rPr>
                <w:rFonts w:ascii="Arial" w:hAnsi="Arial" w:cs="Arial"/>
                <w:b/>
                <w:color w:val="000000"/>
                <w:lang w:val="sl-SI"/>
              </w:rPr>
              <w:t xml:space="preserve">Ministrstvo za </w:t>
            </w:r>
            <w:r w:rsidR="00F82541">
              <w:rPr>
                <w:rFonts w:ascii="Arial" w:hAnsi="Arial" w:cs="Arial"/>
                <w:b/>
                <w:color w:val="000000"/>
                <w:lang w:val="sl-SI"/>
              </w:rPr>
              <w:t xml:space="preserve">vzgojo in </w:t>
            </w:r>
            <w:r w:rsidRPr="00E045ED">
              <w:rPr>
                <w:rFonts w:ascii="Arial" w:hAnsi="Arial" w:cs="Arial"/>
                <w:b/>
                <w:color w:val="000000"/>
                <w:lang w:val="sl-SI"/>
              </w:rPr>
              <w:t>izobraževanje</w:t>
            </w:r>
          </w:p>
        </w:tc>
      </w:tr>
      <w:tr w:rsidR="00CC051F" w:rsidRPr="00FE55B1" w14:paraId="47600586" w14:textId="77777777" w:rsidTr="00CC051F">
        <w:tc>
          <w:tcPr>
            <w:tcW w:w="3570" w:type="dxa"/>
          </w:tcPr>
          <w:p w14:paraId="5B636ED1" w14:textId="77777777" w:rsidR="00CC051F" w:rsidRPr="00FE55B1" w:rsidRDefault="00CC051F" w:rsidP="003A69A9">
            <w:pPr>
              <w:jc w:val="center"/>
              <w:rPr>
                <w:rFonts w:cs="Arial"/>
                <w:b/>
                <w:color w:val="000000"/>
              </w:rPr>
            </w:pPr>
          </w:p>
        </w:tc>
        <w:tc>
          <w:tcPr>
            <w:tcW w:w="5068" w:type="dxa"/>
          </w:tcPr>
          <w:p w14:paraId="109F3925" w14:textId="217C73A1" w:rsidR="00CC051F" w:rsidRPr="00FE55B1" w:rsidRDefault="00CC051F" w:rsidP="00FF2390">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dr. </w:t>
            </w:r>
            <w:r w:rsidR="00902FED">
              <w:rPr>
                <w:rFonts w:ascii="Arial" w:hAnsi="Arial" w:cs="Arial"/>
                <w:b/>
                <w:color w:val="000000"/>
                <w:lang w:val="sl-SI"/>
              </w:rPr>
              <w:t>Vinko Logaj</w:t>
            </w:r>
            <w:r w:rsidR="002624F4">
              <w:rPr>
                <w:rFonts w:ascii="Arial" w:hAnsi="Arial" w:cs="Arial"/>
                <w:b/>
                <w:color w:val="000000"/>
                <w:lang w:val="sl-SI"/>
              </w:rPr>
              <w:t xml:space="preserve"> </w:t>
            </w:r>
          </w:p>
        </w:tc>
      </w:tr>
      <w:tr w:rsidR="00CC051F" w:rsidRPr="00FE55B1" w14:paraId="475B36D7" w14:textId="77777777" w:rsidTr="00CC051F">
        <w:tc>
          <w:tcPr>
            <w:tcW w:w="3570" w:type="dxa"/>
          </w:tcPr>
          <w:p w14:paraId="49C0D1A7" w14:textId="77777777" w:rsidR="00CC051F" w:rsidRPr="00FE55B1" w:rsidRDefault="00CC051F" w:rsidP="003A69A9">
            <w:pPr>
              <w:jc w:val="center"/>
              <w:rPr>
                <w:rFonts w:cs="Arial"/>
                <w:b/>
                <w:color w:val="000000"/>
              </w:rPr>
            </w:pPr>
          </w:p>
        </w:tc>
        <w:tc>
          <w:tcPr>
            <w:tcW w:w="5068" w:type="dxa"/>
          </w:tcPr>
          <w:p w14:paraId="0537C3B2" w14:textId="5BC4D243" w:rsidR="00CC051F" w:rsidRPr="00FE55B1" w:rsidRDefault="00CC051F" w:rsidP="00FF2390">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 MINIST</w:t>
            </w:r>
            <w:r w:rsidR="00FF2390">
              <w:rPr>
                <w:rFonts w:ascii="Arial" w:hAnsi="Arial" w:cs="Arial"/>
                <w:b/>
                <w:color w:val="000000"/>
                <w:lang w:val="sl-SI"/>
              </w:rPr>
              <w:t>E</w:t>
            </w:r>
            <w:r w:rsidRPr="00FE55B1">
              <w:rPr>
                <w:rFonts w:ascii="Arial" w:hAnsi="Arial" w:cs="Arial"/>
                <w:b/>
                <w:color w:val="000000"/>
                <w:lang w:val="sl-SI"/>
              </w:rPr>
              <w:t>R</w:t>
            </w:r>
          </w:p>
        </w:tc>
      </w:tr>
      <w:tr w:rsidR="00CC051F" w:rsidRPr="00FE55B1" w14:paraId="13842E7F" w14:textId="77777777" w:rsidTr="00CC051F">
        <w:tc>
          <w:tcPr>
            <w:tcW w:w="3570" w:type="dxa"/>
          </w:tcPr>
          <w:p w14:paraId="1153B245" w14:textId="77777777" w:rsidR="00CC051F" w:rsidRPr="00FE55B1" w:rsidRDefault="00CC051F" w:rsidP="003A69A9">
            <w:pPr>
              <w:jc w:val="center"/>
              <w:rPr>
                <w:rFonts w:cs="Arial"/>
                <w:b/>
                <w:color w:val="000000"/>
              </w:rPr>
            </w:pPr>
          </w:p>
        </w:tc>
        <w:tc>
          <w:tcPr>
            <w:tcW w:w="5068" w:type="dxa"/>
          </w:tcPr>
          <w:p w14:paraId="52EAC493" w14:textId="77777777" w:rsidR="00CC051F" w:rsidRPr="00FE55B1" w:rsidRDefault="00CC051F" w:rsidP="005F521E">
            <w:pPr>
              <w:pStyle w:val="Navadensplet"/>
              <w:spacing w:before="0" w:after="0"/>
              <w:jc w:val="center"/>
              <w:rPr>
                <w:rFonts w:ascii="Arial" w:hAnsi="Arial" w:cs="Arial"/>
                <w:b/>
                <w:color w:val="000000"/>
                <w:lang w:val="sl-SI"/>
              </w:rPr>
            </w:pPr>
          </w:p>
        </w:tc>
      </w:tr>
    </w:tbl>
    <w:p w14:paraId="50F8719D" w14:textId="77777777" w:rsidR="006E5134" w:rsidRPr="00FE55B1" w:rsidRDefault="006E5134" w:rsidP="003A69A9">
      <w:pPr>
        <w:rPr>
          <w:rFonts w:cs="Arial"/>
          <w:b/>
          <w:color w:val="000000"/>
        </w:rPr>
      </w:pPr>
    </w:p>
    <w:p w14:paraId="662B65B4" w14:textId="77777777" w:rsidR="006E5134" w:rsidRPr="00FE55B1" w:rsidRDefault="006E5134" w:rsidP="003A69A9">
      <w:pPr>
        <w:rPr>
          <w:rFonts w:cs="Arial"/>
          <w:b/>
          <w:color w:val="000000"/>
        </w:rPr>
      </w:pPr>
    </w:p>
    <w:p w14:paraId="6AFF3ADF" w14:textId="77777777" w:rsidR="006E5134" w:rsidRPr="00FE55B1" w:rsidRDefault="006E5134" w:rsidP="003A69A9">
      <w:pPr>
        <w:rPr>
          <w:rFonts w:cs="Arial"/>
          <w:color w:val="000000"/>
        </w:rPr>
      </w:pPr>
    </w:p>
    <w:p w14:paraId="5C826F5A" w14:textId="77777777" w:rsidR="006E5134" w:rsidRPr="00FE55B1" w:rsidRDefault="006E5134" w:rsidP="003A69A9">
      <w:pPr>
        <w:rPr>
          <w:rFonts w:cs="Arial"/>
          <w:b/>
          <w:color w:val="000000"/>
        </w:rPr>
      </w:pPr>
      <w:r w:rsidRPr="00FE55B1">
        <w:rPr>
          <w:rFonts w:cs="Arial"/>
          <w:b/>
          <w:color w:val="000000"/>
        </w:rPr>
        <w:t>PRILOGE:</w:t>
      </w:r>
    </w:p>
    <w:p w14:paraId="12F6B0BB" w14:textId="77777777" w:rsidR="006E5134" w:rsidRPr="003852D3" w:rsidRDefault="006E5134" w:rsidP="003A69A9">
      <w:pPr>
        <w:rPr>
          <w:rFonts w:cs="Arial"/>
          <w:color w:val="000000"/>
        </w:rPr>
      </w:pPr>
      <w:r w:rsidRPr="00FE55B1">
        <w:rPr>
          <w:rFonts w:cs="Arial"/>
          <w:color w:val="000000"/>
        </w:rPr>
        <w:t xml:space="preserve">Priloga 1: </w:t>
      </w:r>
      <w:r w:rsidR="002814D0" w:rsidRPr="003852D3">
        <w:rPr>
          <w:rFonts w:cs="Arial"/>
          <w:color w:val="000000"/>
        </w:rPr>
        <w:t xml:space="preserve">Vloga </w:t>
      </w:r>
      <w:r w:rsidR="0004066F" w:rsidRPr="003852D3">
        <w:rPr>
          <w:rFonts w:cs="Arial"/>
          <w:color w:val="000000"/>
        </w:rPr>
        <w:t>prijavitelja</w:t>
      </w:r>
      <w:r w:rsidR="005F521E" w:rsidRPr="003852D3">
        <w:rPr>
          <w:rFonts w:cs="Arial"/>
          <w:color w:val="000000"/>
        </w:rPr>
        <w:t>, št…. z dne…</w:t>
      </w:r>
    </w:p>
    <w:p w14:paraId="1CE6B207" w14:textId="77777777" w:rsidR="00CC68CA" w:rsidRPr="003852D3" w:rsidRDefault="006E5134" w:rsidP="00CC68CA">
      <w:pPr>
        <w:rPr>
          <w:rFonts w:cs="Arial"/>
        </w:rPr>
      </w:pPr>
      <w:r w:rsidRPr="003852D3">
        <w:rPr>
          <w:rFonts w:cs="Arial"/>
          <w:color w:val="000000"/>
        </w:rPr>
        <w:t>Priloga 2: Finančni načrt</w:t>
      </w:r>
      <w:r w:rsidR="0004066F" w:rsidRPr="003852D3">
        <w:rPr>
          <w:rFonts w:cs="Arial"/>
          <w:color w:val="000000"/>
        </w:rPr>
        <w:t>,</w:t>
      </w:r>
      <w:r w:rsidR="005F521E" w:rsidRPr="003852D3">
        <w:rPr>
          <w:rFonts w:cs="Arial"/>
          <w:color w:val="000000"/>
        </w:rPr>
        <w:t xml:space="preserve"> št…</w:t>
      </w:r>
      <w:r w:rsidR="00B65C6E" w:rsidRPr="003852D3">
        <w:rPr>
          <w:rFonts w:cs="Arial"/>
          <w:color w:val="000000"/>
        </w:rPr>
        <w:t>,</w:t>
      </w:r>
      <w:r w:rsidR="005F521E" w:rsidRPr="003852D3">
        <w:rPr>
          <w:rFonts w:cs="Arial"/>
          <w:color w:val="000000"/>
        </w:rPr>
        <w:t xml:space="preserve"> z dne …</w:t>
      </w:r>
      <w:r w:rsidR="00BE06F7" w:rsidRPr="003852D3">
        <w:rPr>
          <w:rFonts w:cs="Arial"/>
          <w:color w:val="000000"/>
        </w:rPr>
        <w:t>…..</w:t>
      </w:r>
    </w:p>
    <w:p w14:paraId="594883F1" w14:textId="77777777" w:rsidR="006E5134" w:rsidRPr="003852D3" w:rsidRDefault="006E5134" w:rsidP="003A69A9">
      <w:pPr>
        <w:rPr>
          <w:rFonts w:cs="Arial"/>
          <w:color w:val="000000"/>
        </w:rPr>
      </w:pPr>
      <w:r w:rsidRPr="003852D3">
        <w:rPr>
          <w:rFonts w:cs="Arial"/>
          <w:color w:val="000000"/>
        </w:rPr>
        <w:t xml:space="preserve">Priloga </w:t>
      </w:r>
      <w:r w:rsidR="008311CC" w:rsidRPr="003852D3">
        <w:rPr>
          <w:rFonts w:cs="Arial"/>
          <w:color w:val="000000"/>
        </w:rPr>
        <w:t>3</w:t>
      </w:r>
      <w:r w:rsidRPr="003852D3">
        <w:rPr>
          <w:rFonts w:cs="Arial"/>
          <w:color w:val="000000"/>
        </w:rPr>
        <w:t xml:space="preserve">: Konzorcijska pogodba </w:t>
      </w:r>
      <w:r w:rsidR="005F521E" w:rsidRPr="003852D3">
        <w:rPr>
          <w:rFonts w:cs="Arial"/>
          <w:color w:val="000000"/>
        </w:rPr>
        <w:t>št…</w:t>
      </w:r>
      <w:r w:rsidR="00B65C6E" w:rsidRPr="003852D3">
        <w:rPr>
          <w:rFonts w:cs="Arial"/>
          <w:color w:val="000000"/>
        </w:rPr>
        <w:t>,</w:t>
      </w:r>
      <w:r w:rsidR="005F521E" w:rsidRPr="003852D3">
        <w:rPr>
          <w:rFonts w:cs="Arial"/>
          <w:color w:val="000000"/>
        </w:rPr>
        <w:t xml:space="preserve"> z dne…</w:t>
      </w:r>
      <w:r w:rsidR="00BE06F7" w:rsidRPr="003852D3">
        <w:rPr>
          <w:rFonts w:cs="Arial"/>
          <w:color w:val="000000"/>
        </w:rPr>
        <w:t>…</w:t>
      </w:r>
    </w:p>
    <w:p w14:paraId="3AAE9BDB" w14:textId="2C7D6B94" w:rsidR="00922DF6" w:rsidRPr="003852D3" w:rsidRDefault="00EE1599" w:rsidP="00F86E6E">
      <w:pPr>
        <w:rPr>
          <w:rFonts w:cs="Arial"/>
          <w:color w:val="000000"/>
        </w:rPr>
      </w:pPr>
      <w:r w:rsidRPr="1FE14800" w:rsidDel="00EE1599">
        <w:rPr>
          <w:rFonts w:cs="Arial"/>
          <w:color w:val="000000" w:themeColor="text1"/>
        </w:rPr>
        <w:t xml:space="preserve">Priloga </w:t>
      </w:r>
      <w:r w:rsidRPr="1FE14800" w:rsidDel="008311CC">
        <w:rPr>
          <w:rFonts w:cs="Arial"/>
          <w:color w:val="000000" w:themeColor="text1"/>
        </w:rPr>
        <w:t>4</w:t>
      </w:r>
      <w:r w:rsidRPr="1FE14800" w:rsidDel="00EE1599">
        <w:rPr>
          <w:rFonts w:cs="Arial"/>
          <w:color w:val="000000" w:themeColor="text1"/>
        </w:rPr>
        <w:t xml:space="preserve">: </w:t>
      </w:r>
      <w:r w:rsidR="00922DF6" w:rsidRPr="79CC1DF3">
        <w:rPr>
          <w:rFonts w:cs="Arial"/>
          <w:color w:val="000000" w:themeColor="text1"/>
        </w:rPr>
        <w:t>Vloga za izplačilo</w:t>
      </w:r>
    </w:p>
    <w:p w14:paraId="579DF574" w14:textId="16EECB2B" w:rsidR="00922DF6" w:rsidRDefault="00922DF6" w:rsidP="00F86E6E">
      <w:pPr>
        <w:rPr>
          <w:rFonts w:cs="Arial"/>
          <w:color w:val="000000"/>
        </w:rPr>
      </w:pPr>
      <w:r w:rsidRPr="05323112">
        <w:rPr>
          <w:rFonts w:cs="Arial"/>
          <w:color w:val="000000" w:themeColor="text1"/>
        </w:rPr>
        <w:t xml:space="preserve">Priloga </w:t>
      </w:r>
      <w:r w:rsidR="68F33F01" w:rsidRPr="05323112">
        <w:rPr>
          <w:rFonts w:cs="Arial"/>
          <w:color w:val="000000" w:themeColor="text1"/>
        </w:rPr>
        <w:t>5</w:t>
      </w:r>
      <w:r w:rsidRPr="05323112">
        <w:rPr>
          <w:rFonts w:cs="Arial"/>
          <w:color w:val="000000" w:themeColor="text1"/>
        </w:rPr>
        <w:t>: Vloga za izplačilo predplačila</w:t>
      </w:r>
    </w:p>
    <w:p w14:paraId="49C06950" w14:textId="79EA1B28" w:rsidR="78366DFA" w:rsidRDefault="78366DFA" w:rsidP="05323112">
      <w:pPr>
        <w:rPr>
          <w:rFonts w:eastAsia="Arial" w:cs="Arial"/>
        </w:rPr>
      </w:pPr>
      <w:r w:rsidRPr="05323112">
        <w:rPr>
          <w:rFonts w:eastAsia="Arial" w:cs="Arial"/>
        </w:rPr>
        <w:t xml:space="preserve">Priloga 6: Standardni strošek na enoto za strošek osebja </w:t>
      </w:r>
      <w:r w:rsidRPr="05323112">
        <w:rPr>
          <w:rFonts w:eastAsia="Arial" w:cs="Arial"/>
          <w:color w:val="000000" w:themeColor="text1"/>
        </w:rPr>
        <w:t xml:space="preserve">– mesečni strošek </w:t>
      </w:r>
      <w:r w:rsidRPr="05323112">
        <w:rPr>
          <w:rFonts w:eastAsia="Arial" w:cs="Arial"/>
        </w:rPr>
        <w:t>(SSE)</w:t>
      </w:r>
      <w:r>
        <w:br/>
      </w:r>
      <w:r w:rsidRPr="05323112">
        <w:rPr>
          <w:rFonts w:eastAsia="Arial" w:cs="Arial"/>
        </w:rPr>
        <w:t xml:space="preserve"> </w:t>
      </w:r>
      <w:r>
        <w:br/>
      </w:r>
    </w:p>
    <w:p w14:paraId="61DE3543" w14:textId="77777777" w:rsidR="00F86E6E" w:rsidRPr="00FE55B1" w:rsidRDefault="00F86E6E" w:rsidP="00EE1599">
      <w:pPr>
        <w:rPr>
          <w:rFonts w:cs="Arial"/>
          <w:color w:val="000000"/>
        </w:rPr>
      </w:pPr>
    </w:p>
    <w:p w14:paraId="24AE282E" w14:textId="77777777" w:rsidR="00105355" w:rsidRPr="009E46C3" w:rsidRDefault="00105355" w:rsidP="003A69A9">
      <w:pPr>
        <w:rPr>
          <w:rFonts w:cs="Arial"/>
          <w:color w:val="000000"/>
        </w:rPr>
      </w:pPr>
    </w:p>
    <w:sectPr w:rsidR="00105355" w:rsidRPr="009E46C3" w:rsidSect="005F0B85">
      <w:headerReference w:type="default" r:id="rId42"/>
      <w:footerReference w:type="default" r:id="rId43"/>
      <w:headerReference w:type="first" r:id="rId44"/>
      <w:footerReference w:type="first" r:id="rId45"/>
      <w:pgSz w:w="11900" w:h="16840" w:code="9"/>
      <w:pgMar w:top="1701" w:right="1701" w:bottom="1134" w:left="1701" w:header="73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FD30" w14:textId="77777777" w:rsidR="00C57FA1" w:rsidRDefault="00C57FA1">
      <w:r>
        <w:separator/>
      </w:r>
    </w:p>
  </w:endnote>
  <w:endnote w:type="continuationSeparator" w:id="0">
    <w:p w14:paraId="0200909E" w14:textId="77777777" w:rsidR="00C57FA1" w:rsidRDefault="00C57FA1">
      <w:r>
        <w:continuationSeparator/>
      </w:r>
    </w:p>
  </w:endnote>
  <w:endnote w:type="continuationNotice" w:id="1">
    <w:p w14:paraId="4BA84490" w14:textId="77777777" w:rsidR="00C57FA1" w:rsidRDefault="00C57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MT">
    <w:altName w:val="Calibri"/>
    <w:panose1 w:val="00000000000000000000"/>
    <w:charset w:val="EE"/>
    <w:family w:val="auto"/>
    <w:notTrueType/>
    <w:pitch w:val="default"/>
    <w:sig w:usb0="00000005" w:usb1="00000000" w:usb2="00000000" w:usb3="00000000" w:csb0="00000002" w:csb1="00000000"/>
  </w:font>
  <w:font w:name="&quot;Courier New&quo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EE"/>
    <w:family w:val="swiss"/>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AEA7" w14:textId="79ADCE9C" w:rsidR="00D92956" w:rsidRPr="0003687A" w:rsidRDefault="00D92956" w:rsidP="009A1E0E">
    <w:pPr>
      <w:pStyle w:val="Noga"/>
      <w:jc w:val="center"/>
      <w:rPr>
        <w:rFonts w:cs="Arial"/>
      </w:rPr>
    </w:pPr>
    <w:r w:rsidRPr="0003687A">
      <w:rPr>
        <w:rStyle w:val="tevilkastrani"/>
        <w:rFonts w:cs="Arial"/>
      </w:rPr>
      <w:fldChar w:fldCharType="begin"/>
    </w:r>
    <w:r w:rsidRPr="0003687A">
      <w:rPr>
        <w:rStyle w:val="tevilkastrani"/>
        <w:rFonts w:cs="Arial"/>
      </w:rPr>
      <w:instrText xml:space="preserve"> PAGE </w:instrText>
    </w:r>
    <w:r w:rsidRPr="0003687A">
      <w:rPr>
        <w:rStyle w:val="tevilkastrani"/>
        <w:rFonts w:cs="Arial"/>
      </w:rPr>
      <w:fldChar w:fldCharType="separate"/>
    </w:r>
    <w:r w:rsidR="00194D69">
      <w:rPr>
        <w:rStyle w:val="tevilkastrani"/>
        <w:rFonts w:cs="Arial"/>
        <w:noProof/>
      </w:rPr>
      <w:t>21</w:t>
    </w:r>
    <w:r w:rsidRPr="0003687A">
      <w:rPr>
        <w:rStyle w:val="tevilkastrani"/>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57AE" w14:textId="0BE235A2" w:rsidR="00D92956" w:rsidRDefault="00D92956"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194D69">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D109" w14:textId="77777777" w:rsidR="00C57FA1" w:rsidRDefault="00C57FA1">
      <w:r>
        <w:separator/>
      </w:r>
    </w:p>
  </w:footnote>
  <w:footnote w:type="continuationSeparator" w:id="0">
    <w:p w14:paraId="1AFEFCE1" w14:textId="77777777" w:rsidR="00C57FA1" w:rsidRDefault="00C57FA1">
      <w:r>
        <w:continuationSeparator/>
      </w:r>
    </w:p>
  </w:footnote>
  <w:footnote w:type="continuationNotice" w:id="1">
    <w:p w14:paraId="572792BA" w14:textId="77777777" w:rsidR="00C57FA1" w:rsidRDefault="00C57FA1"/>
  </w:footnote>
  <w:footnote w:id="2">
    <w:p w14:paraId="2228152F" w14:textId="1B014D28" w:rsidR="00531E36" w:rsidRPr="006D7A33" w:rsidRDefault="00531E36" w:rsidP="00531E36">
      <w:pPr>
        <w:pStyle w:val="Sprotnaopomba-besedilo"/>
        <w:rPr>
          <w:rFonts w:cs="Arial"/>
        </w:rPr>
      </w:pPr>
      <w:r w:rsidRPr="006D7A33">
        <w:rPr>
          <w:rStyle w:val="Sprotnaopomba-sklic"/>
          <w:rFonts w:cs="Arial"/>
        </w:rPr>
        <w:footnoteRef/>
      </w:r>
      <w:r w:rsidRPr="006D7A33">
        <w:rPr>
          <w:rFonts w:cs="Arial"/>
        </w:rPr>
        <w:t xml:space="preserve"> </w:t>
      </w:r>
      <w:r w:rsidRPr="006D7A33">
        <w:rPr>
          <w:rFonts w:cs="Arial"/>
          <w:sz w:val="16"/>
          <w:szCs w:val="16"/>
        </w:rPr>
        <w:t xml:space="preserve">Seznam osebja (SE) je sestavni del </w:t>
      </w:r>
      <w:r w:rsidR="00BA310D">
        <w:rPr>
          <w:rFonts w:cs="Arial"/>
          <w:sz w:val="16"/>
          <w:szCs w:val="16"/>
        </w:rPr>
        <w:t>Priloge 6</w:t>
      </w:r>
      <w:r w:rsidRPr="006D7A33">
        <w:rPr>
          <w:rFonts w:cs="Arial"/>
          <w:sz w:val="16"/>
          <w:szCs w:val="16"/>
        </w:rPr>
        <w:t>.</w:t>
      </w:r>
    </w:p>
  </w:footnote>
  <w:footnote w:id="3">
    <w:p w14:paraId="76C1822A" w14:textId="459D9D68" w:rsidR="00531E36" w:rsidRPr="006D7A33" w:rsidRDefault="00531E36" w:rsidP="00531E36">
      <w:pPr>
        <w:pStyle w:val="Sprotnaopomba-besedilo"/>
        <w:rPr>
          <w:rFonts w:cs="Arial"/>
        </w:rPr>
      </w:pPr>
      <w:r w:rsidRPr="006D7A33">
        <w:rPr>
          <w:rStyle w:val="Sprotnaopomba-sklic"/>
          <w:rFonts w:cs="Arial"/>
        </w:rPr>
        <w:footnoteRef/>
      </w:r>
      <w:r w:rsidRPr="006D7A33">
        <w:rPr>
          <w:rFonts w:cs="Arial"/>
        </w:rPr>
        <w:t xml:space="preserve"> </w:t>
      </w:r>
      <w:r w:rsidRPr="006D7A33">
        <w:rPr>
          <w:rFonts w:cs="Arial"/>
          <w:sz w:val="16"/>
          <w:szCs w:val="16"/>
        </w:rPr>
        <w:t xml:space="preserve">Vloga za izplačilo s prilogami je Priloga </w:t>
      </w:r>
      <w:r w:rsidR="00AB2B31">
        <w:rPr>
          <w:rFonts w:cs="Arial"/>
          <w:sz w:val="16"/>
          <w:szCs w:val="16"/>
        </w:rPr>
        <w:t>4</w:t>
      </w:r>
      <w:r w:rsidRPr="006D7A33">
        <w:rPr>
          <w:rFonts w:cs="Arial"/>
          <w:sz w:val="16"/>
          <w:szCs w:val="16"/>
        </w:rPr>
        <w:t>.</w:t>
      </w:r>
      <w:r w:rsidRPr="006D7A33">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E97C" w14:textId="77777777" w:rsidR="00D92956" w:rsidRPr="00110CBD" w:rsidRDefault="00D9295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3659" w14:textId="77777777" w:rsidR="005F0B85" w:rsidRPr="001818D6" w:rsidRDefault="005F0B85" w:rsidP="005F0B85">
    <w:pPr>
      <w:pStyle w:val="Glava"/>
      <w:rPr>
        <w:sz w:val="10"/>
        <w:szCs w:val="10"/>
      </w:rPr>
    </w:pPr>
    <w:r w:rsidRPr="007B248D">
      <w:rPr>
        <w:noProof/>
      </w:rPr>
      <w:drawing>
        <wp:anchor distT="0" distB="0" distL="114300" distR="114300" simplePos="0" relativeHeight="251658240" behindDoc="0" locked="0" layoutInCell="1" allowOverlap="1" wp14:anchorId="3A67CF5F" wp14:editId="7AB5D3BB">
          <wp:simplePos x="0" y="0"/>
          <wp:positionH relativeFrom="column">
            <wp:posOffset>2596515</wp:posOffset>
          </wp:positionH>
          <wp:positionV relativeFrom="paragraph">
            <wp:posOffset>-9525</wp:posOffset>
          </wp:positionV>
          <wp:extent cx="1427584" cy="274932"/>
          <wp:effectExtent l="0" t="0" r="1270" b="0"/>
          <wp:wrapNone/>
          <wp:docPr id="2" name="Picture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7584" cy="274932"/>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rPr>
      <w:drawing>
        <wp:anchor distT="0" distB="0" distL="114300" distR="114300" simplePos="0" relativeHeight="251658241" behindDoc="0" locked="0" layoutInCell="1" allowOverlap="1" wp14:anchorId="67C687AB" wp14:editId="464FA5B4">
          <wp:simplePos x="0" y="0"/>
          <wp:positionH relativeFrom="margin">
            <wp:align>right</wp:align>
          </wp:positionH>
          <wp:positionV relativeFrom="paragraph">
            <wp:posOffset>-84455</wp:posOffset>
          </wp:positionV>
          <wp:extent cx="1117785" cy="334515"/>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7785" cy="33451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inline distT="0" distB="0" distL="0" distR="0" wp14:anchorId="7894CA85" wp14:editId="7F2A523D">
          <wp:extent cx="2416848" cy="243205"/>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2941" cy="267969"/>
                  </a:xfrm>
                  <a:prstGeom prst="rect">
                    <a:avLst/>
                  </a:prstGeom>
                  <a:noFill/>
                  <a:ln>
                    <a:noFill/>
                  </a:ln>
                </pic:spPr>
              </pic:pic>
            </a:graphicData>
          </a:graphic>
        </wp:inline>
      </w:drawing>
    </w:r>
    <w:r>
      <w:rPr>
        <w:rFonts w:cs="Arial"/>
        <w:b/>
        <w:noProof/>
      </w:rPr>
      <w:t xml:space="preserve">              </w:t>
    </w:r>
  </w:p>
  <w:p w14:paraId="13DB0DBF" w14:textId="70DC762B" w:rsidR="00D92956" w:rsidRPr="005F0B85" w:rsidRDefault="00D92956" w:rsidP="005F0B8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3B51"/>
    <w:multiLevelType w:val="hybridMultilevel"/>
    <w:tmpl w:val="4D2AC076"/>
    <w:lvl w:ilvl="0" w:tplc="E7CE7CDA">
      <w:numFmt w:val="bullet"/>
      <w:lvlText w:val="-"/>
      <w:lvlJc w:val="left"/>
      <w:pPr>
        <w:ind w:left="720" w:hanging="360"/>
      </w:pPr>
      <w:rPr>
        <w:rFonts w:ascii="Calibri Light" w:hAnsi="Calibri Light" w:hint="default"/>
      </w:rPr>
    </w:lvl>
    <w:lvl w:ilvl="1" w:tplc="33548B26">
      <w:start w:val="1"/>
      <w:numFmt w:val="bullet"/>
      <w:lvlText w:val="o"/>
      <w:lvlJc w:val="left"/>
      <w:pPr>
        <w:ind w:left="1440" w:hanging="360"/>
      </w:pPr>
      <w:rPr>
        <w:rFonts w:ascii="Courier New" w:hAnsi="Courier New" w:hint="default"/>
      </w:rPr>
    </w:lvl>
    <w:lvl w:ilvl="2" w:tplc="B6CEAB0C">
      <w:start w:val="1"/>
      <w:numFmt w:val="bullet"/>
      <w:lvlText w:val=""/>
      <w:lvlJc w:val="left"/>
      <w:pPr>
        <w:ind w:left="2160" w:hanging="360"/>
      </w:pPr>
      <w:rPr>
        <w:rFonts w:ascii="Wingdings" w:hAnsi="Wingdings" w:hint="default"/>
      </w:rPr>
    </w:lvl>
    <w:lvl w:ilvl="3" w:tplc="8D624D5A">
      <w:start w:val="1"/>
      <w:numFmt w:val="bullet"/>
      <w:lvlText w:val=""/>
      <w:lvlJc w:val="left"/>
      <w:pPr>
        <w:ind w:left="2880" w:hanging="360"/>
      </w:pPr>
      <w:rPr>
        <w:rFonts w:ascii="Symbol" w:hAnsi="Symbol" w:hint="default"/>
      </w:rPr>
    </w:lvl>
    <w:lvl w:ilvl="4" w:tplc="DEBEAF2A">
      <w:start w:val="1"/>
      <w:numFmt w:val="bullet"/>
      <w:lvlText w:val="o"/>
      <w:lvlJc w:val="left"/>
      <w:pPr>
        <w:ind w:left="3600" w:hanging="360"/>
      </w:pPr>
      <w:rPr>
        <w:rFonts w:ascii="Courier New" w:hAnsi="Courier New" w:hint="default"/>
      </w:rPr>
    </w:lvl>
    <w:lvl w:ilvl="5" w:tplc="6A6C30A8">
      <w:start w:val="1"/>
      <w:numFmt w:val="bullet"/>
      <w:lvlText w:val=""/>
      <w:lvlJc w:val="left"/>
      <w:pPr>
        <w:ind w:left="4320" w:hanging="360"/>
      </w:pPr>
      <w:rPr>
        <w:rFonts w:ascii="Wingdings" w:hAnsi="Wingdings" w:hint="default"/>
      </w:rPr>
    </w:lvl>
    <w:lvl w:ilvl="6" w:tplc="181A0ACE">
      <w:start w:val="1"/>
      <w:numFmt w:val="bullet"/>
      <w:lvlText w:val=""/>
      <w:lvlJc w:val="left"/>
      <w:pPr>
        <w:ind w:left="5040" w:hanging="360"/>
      </w:pPr>
      <w:rPr>
        <w:rFonts w:ascii="Symbol" w:hAnsi="Symbol" w:hint="default"/>
      </w:rPr>
    </w:lvl>
    <w:lvl w:ilvl="7" w:tplc="DFD47918">
      <w:start w:val="1"/>
      <w:numFmt w:val="bullet"/>
      <w:lvlText w:val="o"/>
      <w:lvlJc w:val="left"/>
      <w:pPr>
        <w:ind w:left="5760" w:hanging="360"/>
      </w:pPr>
      <w:rPr>
        <w:rFonts w:ascii="Courier New" w:hAnsi="Courier New" w:hint="default"/>
      </w:rPr>
    </w:lvl>
    <w:lvl w:ilvl="8" w:tplc="0F883BD6">
      <w:start w:val="1"/>
      <w:numFmt w:val="bullet"/>
      <w:lvlText w:val=""/>
      <w:lvlJc w:val="left"/>
      <w:pPr>
        <w:ind w:left="6480" w:hanging="360"/>
      </w:pPr>
      <w:rPr>
        <w:rFonts w:ascii="Wingdings" w:hAnsi="Wingdings" w:hint="default"/>
      </w:rPr>
    </w:lvl>
  </w:abstractNum>
  <w:abstractNum w:abstractNumId="1" w15:restartNumberingAfterBreak="0">
    <w:nsid w:val="0CEFD941"/>
    <w:multiLevelType w:val="hybridMultilevel"/>
    <w:tmpl w:val="70C21E84"/>
    <w:lvl w:ilvl="0" w:tplc="076E5A80">
      <w:start w:val="1"/>
      <w:numFmt w:val="bullet"/>
      <w:lvlText w:val="-"/>
      <w:lvlJc w:val="left"/>
      <w:pPr>
        <w:ind w:left="720" w:hanging="360"/>
      </w:pPr>
      <w:rPr>
        <w:rFonts w:ascii="Calibri" w:hAnsi="Calibri" w:hint="default"/>
      </w:rPr>
    </w:lvl>
    <w:lvl w:ilvl="1" w:tplc="77F09812">
      <w:start w:val="1"/>
      <w:numFmt w:val="bullet"/>
      <w:lvlText w:val="o"/>
      <w:lvlJc w:val="left"/>
      <w:pPr>
        <w:ind w:left="1440" w:hanging="360"/>
      </w:pPr>
      <w:rPr>
        <w:rFonts w:ascii="Courier New" w:hAnsi="Courier New" w:hint="default"/>
      </w:rPr>
    </w:lvl>
    <w:lvl w:ilvl="2" w:tplc="59348816">
      <w:start w:val="1"/>
      <w:numFmt w:val="bullet"/>
      <w:lvlText w:val=""/>
      <w:lvlJc w:val="left"/>
      <w:pPr>
        <w:ind w:left="2160" w:hanging="360"/>
      </w:pPr>
      <w:rPr>
        <w:rFonts w:ascii="Wingdings" w:hAnsi="Wingdings" w:hint="default"/>
      </w:rPr>
    </w:lvl>
    <w:lvl w:ilvl="3" w:tplc="55DE7718">
      <w:start w:val="1"/>
      <w:numFmt w:val="bullet"/>
      <w:lvlText w:val=""/>
      <w:lvlJc w:val="left"/>
      <w:pPr>
        <w:ind w:left="2880" w:hanging="360"/>
      </w:pPr>
      <w:rPr>
        <w:rFonts w:ascii="Symbol" w:hAnsi="Symbol" w:hint="default"/>
      </w:rPr>
    </w:lvl>
    <w:lvl w:ilvl="4" w:tplc="44B0616E">
      <w:start w:val="1"/>
      <w:numFmt w:val="bullet"/>
      <w:lvlText w:val="o"/>
      <w:lvlJc w:val="left"/>
      <w:pPr>
        <w:ind w:left="3600" w:hanging="360"/>
      </w:pPr>
      <w:rPr>
        <w:rFonts w:ascii="Courier New" w:hAnsi="Courier New" w:hint="default"/>
      </w:rPr>
    </w:lvl>
    <w:lvl w:ilvl="5" w:tplc="55A031E2">
      <w:start w:val="1"/>
      <w:numFmt w:val="bullet"/>
      <w:lvlText w:val=""/>
      <w:lvlJc w:val="left"/>
      <w:pPr>
        <w:ind w:left="4320" w:hanging="360"/>
      </w:pPr>
      <w:rPr>
        <w:rFonts w:ascii="Wingdings" w:hAnsi="Wingdings" w:hint="default"/>
      </w:rPr>
    </w:lvl>
    <w:lvl w:ilvl="6" w:tplc="FEDCFCF8">
      <w:start w:val="1"/>
      <w:numFmt w:val="bullet"/>
      <w:lvlText w:val=""/>
      <w:lvlJc w:val="left"/>
      <w:pPr>
        <w:ind w:left="5040" w:hanging="360"/>
      </w:pPr>
      <w:rPr>
        <w:rFonts w:ascii="Symbol" w:hAnsi="Symbol" w:hint="default"/>
      </w:rPr>
    </w:lvl>
    <w:lvl w:ilvl="7" w:tplc="74AA12DE">
      <w:start w:val="1"/>
      <w:numFmt w:val="bullet"/>
      <w:lvlText w:val="o"/>
      <w:lvlJc w:val="left"/>
      <w:pPr>
        <w:ind w:left="5760" w:hanging="360"/>
      </w:pPr>
      <w:rPr>
        <w:rFonts w:ascii="Courier New" w:hAnsi="Courier New" w:hint="default"/>
      </w:rPr>
    </w:lvl>
    <w:lvl w:ilvl="8" w:tplc="18AA7C00">
      <w:start w:val="1"/>
      <w:numFmt w:val="bullet"/>
      <w:lvlText w:val=""/>
      <w:lvlJc w:val="left"/>
      <w:pPr>
        <w:ind w:left="6480" w:hanging="360"/>
      </w:pPr>
      <w:rPr>
        <w:rFonts w:ascii="Wingdings" w:hAnsi="Wingdings" w:hint="default"/>
      </w:rPr>
    </w:lvl>
  </w:abstractNum>
  <w:abstractNum w:abstractNumId="2" w15:restartNumberingAfterBreak="0">
    <w:nsid w:val="0DE16D14"/>
    <w:multiLevelType w:val="hybridMultilevel"/>
    <w:tmpl w:val="ADF2B0AC"/>
    <w:lvl w:ilvl="0" w:tplc="62DACF56">
      <w:start w:val="5"/>
      <w:numFmt w:val="bullet"/>
      <w:lvlText w:val="-"/>
      <w:lvlJc w:val="left"/>
      <w:pPr>
        <w:ind w:left="720" w:hanging="360"/>
      </w:pPr>
      <w:rPr>
        <w:rFonts w:ascii="Arial" w:hAnsi="Arial" w:hint="default"/>
      </w:rPr>
    </w:lvl>
    <w:lvl w:ilvl="1" w:tplc="A120E260">
      <w:start w:val="1"/>
      <w:numFmt w:val="bullet"/>
      <w:lvlText w:val="o"/>
      <w:lvlJc w:val="left"/>
      <w:pPr>
        <w:ind w:left="1440" w:hanging="360"/>
      </w:pPr>
      <w:rPr>
        <w:rFonts w:ascii="Courier New" w:hAnsi="Courier New" w:hint="default"/>
      </w:rPr>
    </w:lvl>
    <w:lvl w:ilvl="2" w:tplc="08E6BAD6">
      <w:start w:val="1"/>
      <w:numFmt w:val="bullet"/>
      <w:lvlText w:val=""/>
      <w:lvlJc w:val="left"/>
      <w:pPr>
        <w:ind w:left="2160" w:hanging="360"/>
      </w:pPr>
      <w:rPr>
        <w:rFonts w:ascii="Wingdings" w:hAnsi="Wingdings" w:hint="default"/>
      </w:rPr>
    </w:lvl>
    <w:lvl w:ilvl="3" w:tplc="3C0E5F9A">
      <w:start w:val="1"/>
      <w:numFmt w:val="bullet"/>
      <w:lvlText w:val=""/>
      <w:lvlJc w:val="left"/>
      <w:pPr>
        <w:ind w:left="2880" w:hanging="360"/>
      </w:pPr>
      <w:rPr>
        <w:rFonts w:ascii="Symbol" w:hAnsi="Symbol" w:hint="default"/>
      </w:rPr>
    </w:lvl>
    <w:lvl w:ilvl="4" w:tplc="03A63496">
      <w:start w:val="1"/>
      <w:numFmt w:val="bullet"/>
      <w:lvlText w:val="o"/>
      <w:lvlJc w:val="left"/>
      <w:pPr>
        <w:ind w:left="3600" w:hanging="360"/>
      </w:pPr>
      <w:rPr>
        <w:rFonts w:ascii="Courier New" w:hAnsi="Courier New" w:hint="default"/>
      </w:rPr>
    </w:lvl>
    <w:lvl w:ilvl="5" w:tplc="AF106E68">
      <w:start w:val="1"/>
      <w:numFmt w:val="bullet"/>
      <w:lvlText w:val=""/>
      <w:lvlJc w:val="left"/>
      <w:pPr>
        <w:ind w:left="4320" w:hanging="360"/>
      </w:pPr>
      <w:rPr>
        <w:rFonts w:ascii="Wingdings" w:hAnsi="Wingdings" w:hint="default"/>
      </w:rPr>
    </w:lvl>
    <w:lvl w:ilvl="6" w:tplc="20083F2A">
      <w:start w:val="1"/>
      <w:numFmt w:val="bullet"/>
      <w:lvlText w:val=""/>
      <w:lvlJc w:val="left"/>
      <w:pPr>
        <w:ind w:left="5040" w:hanging="360"/>
      </w:pPr>
      <w:rPr>
        <w:rFonts w:ascii="Symbol" w:hAnsi="Symbol" w:hint="default"/>
      </w:rPr>
    </w:lvl>
    <w:lvl w:ilvl="7" w:tplc="AB50C876">
      <w:start w:val="1"/>
      <w:numFmt w:val="bullet"/>
      <w:lvlText w:val="o"/>
      <w:lvlJc w:val="left"/>
      <w:pPr>
        <w:ind w:left="5760" w:hanging="360"/>
      </w:pPr>
      <w:rPr>
        <w:rFonts w:ascii="Courier New" w:hAnsi="Courier New" w:hint="default"/>
      </w:rPr>
    </w:lvl>
    <w:lvl w:ilvl="8" w:tplc="1052772A">
      <w:start w:val="1"/>
      <w:numFmt w:val="bullet"/>
      <w:lvlText w:val=""/>
      <w:lvlJc w:val="left"/>
      <w:pPr>
        <w:ind w:left="6480" w:hanging="360"/>
      </w:pPr>
      <w:rPr>
        <w:rFonts w:ascii="Wingdings" w:hAnsi="Wingdings" w:hint="default"/>
      </w:r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F2107"/>
    <w:multiLevelType w:val="hybridMultilevel"/>
    <w:tmpl w:val="20D62C00"/>
    <w:lvl w:ilvl="0" w:tplc="84B8039C">
      <w:start w:val="5"/>
      <w:numFmt w:val="bullet"/>
      <w:lvlText w:val="-"/>
      <w:lvlJc w:val="left"/>
      <w:pPr>
        <w:ind w:left="720" w:hanging="360"/>
      </w:pPr>
      <w:rPr>
        <w:rFonts w:ascii="Arial" w:hAnsi="Arial" w:hint="default"/>
      </w:rPr>
    </w:lvl>
    <w:lvl w:ilvl="1" w:tplc="FA4E3FBA">
      <w:start w:val="1"/>
      <w:numFmt w:val="bullet"/>
      <w:lvlText w:val="o"/>
      <w:lvlJc w:val="left"/>
      <w:pPr>
        <w:ind w:left="1440" w:hanging="360"/>
      </w:pPr>
      <w:rPr>
        <w:rFonts w:ascii="Courier New" w:hAnsi="Courier New" w:hint="default"/>
      </w:rPr>
    </w:lvl>
    <w:lvl w:ilvl="2" w:tplc="397221DE">
      <w:start w:val="1"/>
      <w:numFmt w:val="bullet"/>
      <w:lvlText w:val=""/>
      <w:lvlJc w:val="left"/>
      <w:pPr>
        <w:ind w:left="2160" w:hanging="360"/>
      </w:pPr>
      <w:rPr>
        <w:rFonts w:ascii="Wingdings" w:hAnsi="Wingdings" w:hint="default"/>
      </w:rPr>
    </w:lvl>
    <w:lvl w:ilvl="3" w:tplc="8222E6D2">
      <w:start w:val="1"/>
      <w:numFmt w:val="bullet"/>
      <w:lvlText w:val=""/>
      <w:lvlJc w:val="left"/>
      <w:pPr>
        <w:ind w:left="2880" w:hanging="360"/>
      </w:pPr>
      <w:rPr>
        <w:rFonts w:ascii="Symbol" w:hAnsi="Symbol" w:hint="default"/>
      </w:rPr>
    </w:lvl>
    <w:lvl w:ilvl="4" w:tplc="CD8CF0EC">
      <w:start w:val="1"/>
      <w:numFmt w:val="bullet"/>
      <w:lvlText w:val="o"/>
      <w:lvlJc w:val="left"/>
      <w:pPr>
        <w:ind w:left="3600" w:hanging="360"/>
      </w:pPr>
      <w:rPr>
        <w:rFonts w:ascii="Courier New" w:hAnsi="Courier New" w:hint="default"/>
      </w:rPr>
    </w:lvl>
    <w:lvl w:ilvl="5" w:tplc="126279B4">
      <w:start w:val="1"/>
      <w:numFmt w:val="bullet"/>
      <w:lvlText w:val=""/>
      <w:lvlJc w:val="left"/>
      <w:pPr>
        <w:ind w:left="4320" w:hanging="360"/>
      </w:pPr>
      <w:rPr>
        <w:rFonts w:ascii="Wingdings" w:hAnsi="Wingdings" w:hint="default"/>
      </w:rPr>
    </w:lvl>
    <w:lvl w:ilvl="6" w:tplc="8C8EA63C">
      <w:start w:val="1"/>
      <w:numFmt w:val="bullet"/>
      <w:lvlText w:val=""/>
      <w:lvlJc w:val="left"/>
      <w:pPr>
        <w:ind w:left="5040" w:hanging="360"/>
      </w:pPr>
      <w:rPr>
        <w:rFonts w:ascii="Symbol" w:hAnsi="Symbol" w:hint="default"/>
      </w:rPr>
    </w:lvl>
    <w:lvl w:ilvl="7" w:tplc="E26CC390">
      <w:start w:val="1"/>
      <w:numFmt w:val="bullet"/>
      <w:lvlText w:val="o"/>
      <w:lvlJc w:val="left"/>
      <w:pPr>
        <w:ind w:left="5760" w:hanging="360"/>
      </w:pPr>
      <w:rPr>
        <w:rFonts w:ascii="Courier New" w:hAnsi="Courier New" w:hint="default"/>
      </w:rPr>
    </w:lvl>
    <w:lvl w:ilvl="8" w:tplc="DD50FAA0">
      <w:start w:val="1"/>
      <w:numFmt w:val="bullet"/>
      <w:lvlText w:val=""/>
      <w:lvlJc w:val="left"/>
      <w:pPr>
        <w:ind w:left="6480" w:hanging="360"/>
      </w:pPr>
      <w:rPr>
        <w:rFonts w:ascii="Wingdings" w:hAnsi="Wingdings" w:hint="default"/>
      </w:rPr>
    </w:lvl>
  </w:abstractNum>
  <w:abstractNum w:abstractNumId="5" w15:restartNumberingAfterBreak="0">
    <w:nsid w:val="15E2E9B9"/>
    <w:multiLevelType w:val="hybridMultilevel"/>
    <w:tmpl w:val="51FCC620"/>
    <w:lvl w:ilvl="0" w:tplc="3D206C8A">
      <w:numFmt w:val="bullet"/>
      <w:lvlText w:val="-"/>
      <w:lvlJc w:val="left"/>
      <w:pPr>
        <w:ind w:left="720" w:hanging="360"/>
      </w:pPr>
      <w:rPr>
        <w:rFonts w:ascii="Calibri Light" w:hAnsi="Calibri Light" w:hint="default"/>
      </w:rPr>
    </w:lvl>
    <w:lvl w:ilvl="1" w:tplc="7C0A05DE">
      <w:start w:val="1"/>
      <w:numFmt w:val="bullet"/>
      <w:lvlText w:val="o"/>
      <w:lvlJc w:val="left"/>
      <w:pPr>
        <w:ind w:left="1440" w:hanging="360"/>
      </w:pPr>
      <w:rPr>
        <w:rFonts w:ascii="Courier New" w:hAnsi="Courier New" w:hint="default"/>
      </w:rPr>
    </w:lvl>
    <w:lvl w:ilvl="2" w:tplc="57F6EC72">
      <w:start w:val="1"/>
      <w:numFmt w:val="bullet"/>
      <w:lvlText w:val=""/>
      <w:lvlJc w:val="left"/>
      <w:pPr>
        <w:ind w:left="2160" w:hanging="360"/>
      </w:pPr>
      <w:rPr>
        <w:rFonts w:ascii="Wingdings" w:hAnsi="Wingdings" w:hint="default"/>
      </w:rPr>
    </w:lvl>
    <w:lvl w:ilvl="3" w:tplc="79A8C688">
      <w:start w:val="1"/>
      <w:numFmt w:val="bullet"/>
      <w:lvlText w:val=""/>
      <w:lvlJc w:val="left"/>
      <w:pPr>
        <w:ind w:left="2880" w:hanging="360"/>
      </w:pPr>
      <w:rPr>
        <w:rFonts w:ascii="Symbol" w:hAnsi="Symbol" w:hint="default"/>
      </w:rPr>
    </w:lvl>
    <w:lvl w:ilvl="4" w:tplc="08E8EB5E">
      <w:start w:val="1"/>
      <w:numFmt w:val="bullet"/>
      <w:lvlText w:val="o"/>
      <w:lvlJc w:val="left"/>
      <w:pPr>
        <w:ind w:left="3600" w:hanging="360"/>
      </w:pPr>
      <w:rPr>
        <w:rFonts w:ascii="Courier New" w:hAnsi="Courier New" w:hint="default"/>
      </w:rPr>
    </w:lvl>
    <w:lvl w:ilvl="5" w:tplc="F988691E">
      <w:start w:val="1"/>
      <w:numFmt w:val="bullet"/>
      <w:lvlText w:val=""/>
      <w:lvlJc w:val="left"/>
      <w:pPr>
        <w:ind w:left="4320" w:hanging="360"/>
      </w:pPr>
      <w:rPr>
        <w:rFonts w:ascii="Wingdings" w:hAnsi="Wingdings" w:hint="default"/>
      </w:rPr>
    </w:lvl>
    <w:lvl w:ilvl="6" w:tplc="2174E658">
      <w:start w:val="1"/>
      <w:numFmt w:val="bullet"/>
      <w:lvlText w:val=""/>
      <w:lvlJc w:val="left"/>
      <w:pPr>
        <w:ind w:left="5040" w:hanging="360"/>
      </w:pPr>
      <w:rPr>
        <w:rFonts w:ascii="Symbol" w:hAnsi="Symbol" w:hint="default"/>
      </w:rPr>
    </w:lvl>
    <w:lvl w:ilvl="7" w:tplc="5A8059D2">
      <w:start w:val="1"/>
      <w:numFmt w:val="bullet"/>
      <w:lvlText w:val="o"/>
      <w:lvlJc w:val="left"/>
      <w:pPr>
        <w:ind w:left="5760" w:hanging="360"/>
      </w:pPr>
      <w:rPr>
        <w:rFonts w:ascii="Courier New" w:hAnsi="Courier New" w:hint="default"/>
      </w:rPr>
    </w:lvl>
    <w:lvl w:ilvl="8" w:tplc="42CA99C4">
      <w:start w:val="1"/>
      <w:numFmt w:val="bullet"/>
      <w:lvlText w:val=""/>
      <w:lvlJc w:val="left"/>
      <w:pPr>
        <w:ind w:left="6480" w:hanging="360"/>
      </w:pPr>
      <w:rPr>
        <w:rFonts w:ascii="Wingdings" w:hAnsi="Wingdings" w:hint="default"/>
      </w:rPr>
    </w:lvl>
  </w:abstractNum>
  <w:abstractNum w:abstractNumId="6" w15:restartNumberingAfterBreak="0">
    <w:nsid w:val="18A06C72"/>
    <w:multiLevelType w:val="multilevel"/>
    <w:tmpl w:val="305EF8B6"/>
    <w:lvl w:ilvl="0">
      <w:start w:val="1"/>
      <w:numFmt w:val="lowerLetter"/>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C0542C0"/>
    <w:multiLevelType w:val="hybridMultilevel"/>
    <w:tmpl w:val="DB0E2D5E"/>
    <w:lvl w:ilvl="0" w:tplc="CDB65460">
      <w:start w:val="1"/>
      <w:numFmt w:val="bullet"/>
      <w:lvlText w:val="-"/>
      <w:lvlJc w:val="left"/>
      <w:pPr>
        <w:ind w:left="720" w:hanging="360"/>
      </w:pPr>
      <w:rPr>
        <w:rFonts w:ascii="Calibri" w:hAnsi="Calibri" w:hint="default"/>
      </w:rPr>
    </w:lvl>
    <w:lvl w:ilvl="1" w:tplc="46989F62">
      <w:start w:val="1"/>
      <w:numFmt w:val="bullet"/>
      <w:lvlText w:val="o"/>
      <w:lvlJc w:val="left"/>
      <w:pPr>
        <w:ind w:left="1440" w:hanging="360"/>
      </w:pPr>
      <w:rPr>
        <w:rFonts w:ascii="Courier New" w:hAnsi="Courier New" w:hint="default"/>
      </w:rPr>
    </w:lvl>
    <w:lvl w:ilvl="2" w:tplc="E730C966">
      <w:start w:val="1"/>
      <w:numFmt w:val="bullet"/>
      <w:lvlText w:val=""/>
      <w:lvlJc w:val="left"/>
      <w:pPr>
        <w:ind w:left="2160" w:hanging="360"/>
      </w:pPr>
      <w:rPr>
        <w:rFonts w:ascii="Wingdings" w:hAnsi="Wingdings" w:hint="default"/>
      </w:rPr>
    </w:lvl>
    <w:lvl w:ilvl="3" w:tplc="CB62E566">
      <w:start w:val="1"/>
      <w:numFmt w:val="bullet"/>
      <w:lvlText w:val=""/>
      <w:lvlJc w:val="left"/>
      <w:pPr>
        <w:ind w:left="2880" w:hanging="360"/>
      </w:pPr>
      <w:rPr>
        <w:rFonts w:ascii="Symbol" w:hAnsi="Symbol" w:hint="default"/>
      </w:rPr>
    </w:lvl>
    <w:lvl w:ilvl="4" w:tplc="10AE20EE">
      <w:start w:val="1"/>
      <w:numFmt w:val="bullet"/>
      <w:lvlText w:val="o"/>
      <w:lvlJc w:val="left"/>
      <w:pPr>
        <w:ind w:left="3600" w:hanging="360"/>
      </w:pPr>
      <w:rPr>
        <w:rFonts w:ascii="Courier New" w:hAnsi="Courier New" w:hint="default"/>
      </w:rPr>
    </w:lvl>
    <w:lvl w:ilvl="5" w:tplc="A86CC34E">
      <w:start w:val="1"/>
      <w:numFmt w:val="bullet"/>
      <w:lvlText w:val=""/>
      <w:lvlJc w:val="left"/>
      <w:pPr>
        <w:ind w:left="4320" w:hanging="360"/>
      </w:pPr>
      <w:rPr>
        <w:rFonts w:ascii="Wingdings" w:hAnsi="Wingdings" w:hint="default"/>
      </w:rPr>
    </w:lvl>
    <w:lvl w:ilvl="6" w:tplc="327C4BA2">
      <w:start w:val="1"/>
      <w:numFmt w:val="bullet"/>
      <w:lvlText w:val=""/>
      <w:lvlJc w:val="left"/>
      <w:pPr>
        <w:ind w:left="5040" w:hanging="360"/>
      </w:pPr>
      <w:rPr>
        <w:rFonts w:ascii="Symbol" w:hAnsi="Symbol" w:hint="default"/>
      </w:rPr>
    </w:lvl>
    <w:lvl w:ilvl="7" w:tplc="DCF8DA42">
      <w:start w:val="1"/>
      <w:numFmt w:val="bullet"/>
      <w:lvlText w:val="o"/>
      <w:lvlJc w:val="left"/>
      <w:pPr>
        <w:ind w:left="5760" w:hanging="360"/>
      </w:pPr>
      <w:rPr>
        <w:rFonts w:ascii="Courier New" w:hAnsi="Courier New" w:hint="default"/>
      </w:rPr>
    </w:lvl>
    <w:lvl w:ilvl="8" w:tplc="D13C9D16">
      <w:start w:val="1"/>
      <w:numFmt w:val="bullet"/>
      <w:lvlText w:val=""/>
      <w:lvlJc w:val="left"/>
      <w:pPr>
        <w:ind w:left="6480" w:hanging="360"/>
      </w:pPr>
      <w:rPr>
        <w:rFonts w:ascii="Wingdings" w:hAnsi="Wingdings" w:hint="default"/>
      </w:rPr>
    </w:lvl>
  </w:abstractNum>
  <w:abstractNum w:abstractNumId="8" w15:restartNumberingAfterBreak="0">
    <w:nsid w:val="24C56AD5"/>
    <w:multiLevelType w:val="hybridMultilevel"/>
    <w:tmpl w:val="35A8F1C2"/>
    <w:lvl w:ilvl="0" w:tplc="41B887C0">
      <w:start w:val="5"/>
      <w:numFmt w:val="bullet"/>
      <w:lvlText w:val="-"/>
      <w:lvlJc w:val="left"/>
      <w:pPr>
        <w:ind w:left="720" w:hanging="360"/>
      </w:pPr>
      <w:rPr>
        <w:rFonts w:ascii="Arial" w:hAnsi="Arial" w:hint="default"/>
      </w:rPr>
    </w:lvl>
    <w:lvl w:ilvl="1" w:tplc="5394D7F8">
      <w:start w:val="1"/>
      <w:numFmt w:val="bullet"/>
      <w:lvlText w:val="o"/>
      <w:lvlJc w:val="left"/>
      <w:pPr>
        <w:ind w:left="1440" w:hanging="360"/>
      </w:pPr>
      <w:rPr>
        <w:rFonts w:ascii="Courier New" w:hAnsi="Courier New" w:hint="default"/>
      </w:rPr>
    </w:lvl>
    <w:lvl w:ilvl="2" w:tplc="C82A8BD4">
      <w:start w:val="1"/>
      <w:numFmt w:val="bullet"/>
      <w:lvlText w:val=""/>
      <w:lvlJc w:val="left"/>
      <w:pPr>
        <w:ind w:left="2160" w:hanging="360"/>
      </w:pPr>
      <w:rPr>
        <w:rFonts w:ascii="Wingdings" w:hAnsi="Wingdings" w:hint="default"/>
      </w:rPr>
    </w:lvl>
    <w:lvl w:ilvl="3" w:tplc="B4F21ECC">
      <w:start w:val="1"/>
      <w:numFmt w:val="bullet"/>
      <w:lvlText w:val=""/>
      <w:lvlJc w:val="left"/>
      <w:pPr>
        <w:ind w:left="2880" w:hanging="360"/>
      </w:pPr>
      <w:rPr>
        <w:rFonts w:ascii="Symbol" w:hAnsi="Symbol" w:hint="default"/>
      </w:rPr>
    </w:lvl>
    <w:lvl w:ilvl="4" w:tplc="FDAA1550">
      <w:start w:val="1"/>
      <w:numFmt w:val="bullet"/>
      <w:lvlText w:val="o"/>
      <w:lvlJc w:val="left"/>
      <w:pPr>
        <w:ind w:left="3600" w:hanging="360"/>
      </w:pPr>
      <w:rPr>
        <w:rFonts w:ascii="Courier New" w:hAnsi="Courier New" w:hint="default"/>
      </w:rPr>
    </w:lvl>
    <w:lvl w:ilvl="5" w:tplc="12C0B3DC">
      <w:start w:val="1"/>
      <w:numFmt w:val="bullet"/>
      <w:lvlText w:val=""/>
      <w:lvlJc w:val="left"/>
      <w:pPr>
        <w:ind w:left="4320" w:hanging="360"/>
      </w:pPr>
      <w:rPr>
        <w:rFonts w:ascii="Wingdings" w:hAnsi="Wingdings" w:hint="default"/>
      </w:rPr>
    </w:lvl>
    <w:lvl w:ilvl="6" w:tplc="B204C94E">
      <w:start w:val="1"/>
      <w:numFmt w:val="bullet"/>
      <w:lvlText w:val=""/>
      <w:lvlJc w:val="left"/>
      <w:pPr>
        <w:ind w:left="5040" w:hanging="360"/>
      </w:pPr>
      <w:rPr>
        <w:rFonts w:ascii="Symbol" w:hAnsi="Symbol" w:hint="default"/>
      </w:rPr>
    </w:lvl>
    <w:lvl w:ilvl="7" w:tplc="5484B4FA">
      <w:start w:val="1"/>
      <w:numFmt w:val="bullet"/>
      <w:lvlText w:val="o"/>
      <w:lvlJc w:val="left"/>
      <w:pPr>
        <w:ind w:left="5760" w:hanging="360"/>
      </w:pPr>
      <w:rPr>
        <w:rFonts w:ascii="Courier New" w:hAnsi="Courier New" w:hint="default"/>
      </w:rPr>
    </w:lvl>
    <w:lvl w:ilvl="8" w:tplc="76F8A9F4">
      <w:start w:val="1"/>
      <w:numFmt w:val="bullet"/>
      <w:lvlText w:val=""/>
      <w:lvlJc w:val="left"/>
      <w:pPr>
        <w:ind w:left="6480" w:hanging="360"/>
      </w:pPr>
      <w:rPr>
        <w:rFonts w:ascii="Wingdings" w:hAnsi="Wingdings" w:hint="default"/>
      </w:rPr>
    </w:lvl>
  </w:abstractNum>
  <w:abstractNum w:abstractNumId="9" w15:restartNumberingAfterBreak="0">
    <w:nsid w:val="27EA68B1"/>
    <w:multiLevelType w:val="hybridMultilevel"/>
    <w:tmpl w:val="5AB67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22CE61"/>
    <w:multiLevelType w:val="hybridMultilevel"/>
    <w:tmpl w:val="8C5068AE"/>
    <w:lvl w:ilvl="0" w:tplc="55AAC07C">
      <w:start w:val="1"/>
      <w:numFmt w:val="bullet"/>
      <w:lvlText w:val=""/>
      <w:lvlJc w:val="left"/>
      <w:pPr>
        <w:ind w:left="720" w:hanging="360"/>
      </w:pPr>
      <w:rPr>
        <w:rFonts w:ascii="Symbol" w:hAnsi="Symbol" w:hint="default"/>
      </w:rPr>
    </w:lvl>
    <w:lvl w:ilvl="1" w:tplc="F91C3B00">
      <w:start w:val="1"/>
      <w:numFmt w:val="bullet"/>
      <w:lvlText w:val="o"/>
      <w:lvlJc w:val="left"/>
      <w:pPr>
        <w:ind w:left="1440" w:hanging="360"/>
      </w:pPr>
      <w:rPr>
        <w:rFonts w:ascii="Courier New" w:hAnsi="Courier New" w:hint="default"/>
      </w:rPr>
    </w:lvl>
    <w:lvl w:ilvl="2" w:tplc="CB180054">
      <w:start w:val="1"/>
      <w:numFmt w:val="bullet"/>
      <w:lvlText w:val=""/>
      <w:lvlJc w:val="left"/>
      <w:pPr>
        <w:ind w:left="2160" w:hanging="360"/>
      </w:pPr>
      <w:rPr>
        <w:rFonts w:ascii="Wingdings" w:hAnsi="Wingdings" w:hint="default"/>
      </w:rPr>
    </w:lvl>
    <w:lvl w:ilvl="3" w:tplc="F4A28E36">
      <w:start w:val="1"/>
      <w:numFmt w:val="bullet"/>
      <w:lvlText w:val=""/>
      <w:lvlJc w:val="left"/>
      <w:pPr>
        <w:ind w:left="2880" w:hanging="360"/>
      </w:pPr>
      <w:rPr>
        <w:rFonts w:ascii="Symbol" w:hAnsi="Symbol" w:hint="default"/>
      </w:rPr>
    </w:lvl>
    <w:lvl w:ilvl="4" w:tplc="4BD21FD8">
      <w:start w:val="1"/>
      <w:numFmt w:val="bullet"/>
      <w:lvlText w:val="o"/>
      <w:lvlJc w:val="left"/>
      <w:pPr>
        <w:ind w:left="3600" w:hanging="360"/>
      </w:pPr>
      <w:rPr>
        <w:rFonts w:ascii="Courier New" w:hAnsi="Courier New" w:hint="default"/>
      </w:rPr>
    </w:lvl>
    <w:lvl w:ilvl="5" w:tplc="2B3609C2">
      <w:start w:val="1"/>
      <w:numFmt w:val="bullet"/>
      <w:lvlText w:val=""/>
      <w:lvlJc w:val="left"/>
      <w:pPr>
        <w:ind w:left="4320" w:hanging="360"/>
      </w:pPr>
      <w:rPr>
        <w:rFonts w:ascii="Wingdings" w:hAnsi="Wingdings" w:hint="default"/>
      </w:rPr>
    </w:lvl>
    <w:lvl w:ilvl="6" w:tplc="C38EDADA">
      <w:start w:val="1"/>
      <w:numFmt w:val="bullet"/>
      <w:lvlText w:val=""/>
      <w:lvlJc w:val="left"/>
      <w:pPr>
        <w:ind w:left="5040" w:hanging="360"/>
      </w:pPr>
      <w:rPr>
        <w:rFonts w:ascii="Symbol" w:hAnsi="Symbol" w:hint="default"/>
      </w:rPr>
    </w:lvl>
    <w:lvl w:ilvl="7" w:tplc="952E7910">
      <w:start w:val="1"/>
      <w:numFmt w:val="bullet"/>
      <w:lvlText w:val="o"/>
      <w:lvlJc w:val="left"/>
      <w:pPr>
        <w:ind w:left="5760" w:hanging="360"/>
      </w:pPr>
      <w:rPr>
        <w:rFonts w:ascii="Courier New" w:hAnsi="Courier New" w:hint="default"/>
      </w:rPr>
    </w:lvl>
    <w:lvl w:ilvl="8" w:tplc="F5A45446">
      <w:start w:val="1"/>
      <w:numFmt w:val="bullet"/>
      <w:lvlText w:val=""/>
      <w:lvlJc w:val="left"/>
      <w:pPr>
        <w:ind w:left="6480" w:hanging="360"/>
      </w:pPr>
      <w:rPr>
        <w:rFonts w:ascii="Wingdings" w:hAnsi="Wingdings" w:hint="default"/>
      </w:rPr>
    </w:lvl>
  </w:abstractNum>
  <w:abstractNum w:abstractNumId="11" w15:restartNumberingAfterBreak="0">
    <w:nsid w:val="2A9F4425"/>
    <w:multiLevelType w:val="multilevel"/>
    <w:tmpl w:val="0D9C6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DFCB817"/>
    <w:multiLevelType w:val="hybridMultilevel"/>
    <w:tmpl w:val="4C304D44"/>
    <w:lvl w:ilvl="0" w:tplc="7C925C84">
      <w:start w:val="1"/>
      <w:numFmt w:val="bullet"/>
      <w:lvlText w:val="-"/>
      <w:lvlJc w:val="left"/>
      <w:pPr>
        <w:ind w:left="720" w:hanging="360"/>
      </w:pPr>
      <w:rPr>
        <w:rFonts w:ascii="Calibri" w:hAnsi="Calibri" w:hint="default"/>
      </w:rPr>
    </w:lvl>
    <w:lvl w:ilvl="1" w:tplc="A9E8BCBA">
      <w:start w:val="1"/>
      <w:numFmt w:val="bullet"/>
      <w:lvlText w:val="o"/>
      <w:lvlJc w:val="left"/>
      <w:pPr>
        <w:ind w:left="1440" w:hanging="360"/>
      </w:pPr>
      <w:rPr>
        <w:rFonts w:ascii="Courier New" w:hAnsi="Courier New" w:hint="default"/>
      </w:rPr>
    </w:lvl>
    <w:lvl w:ilvl="2" w:tplc="C790925A">
      <w:start w:val="1"/>
      <w:numFmt w:val="bullet"/>
      <w:lvlText w:val=""/>
      <w:lvlJc w:val="left"/>
      <w:pPr>
        <w:ind w:left="2160" w:hanging="360"/>
      </w:pPr>
      <w:rPr>
        <w:rFonts w:ascii="Wingdings" w:hAnsi="Wingdings" w:hint="default"/>
      </w:rPr>
    </w:lvl>
    <w:lvl w:ilvl="3" w:tplc="2F961CDA">
      <w:start w:val="1"/>
      <w:numFmt w:val="bullet"/>
      <w:lvlText w:val=""/>
      <w:lvlJc w:val="left"/>
      <w:pPr>
        <w:ind w:left="2880" w:hanging="360"/>
      </w:pPr>
      <w:rPr>
        <w:rFonts w:ascii="Symbol" w:hAnsi="Symbol" w:hint="default"/>
      </w:rPr>
    </w:lvl>
    <w:lvl w:ilvl="4" w:tplc="2E5838AE">
      <w:start w:val="1"/>
      <w:numFmt w:val="bullet"/>
      <w:lvlText w:val="o"/>
      <w:lvlJc w:val="left"/>
      <w:pPr>
        <w:ind w:left="3600" w:hanging="360"/>
      </w:pPr>
      <w:rPr>
        <w:rFonts w:ascii="Courier New" w:hAnsi="Courier New" w:hint="default"/>
      </w:rPr>
    </w:lvl>
    <w:lvl w:ilvl="5" w:tplc="D1F2E76C">
      <w:start w:val="1"/>
      <w:numFmt w:val="bullet"/>
      <w:lvlText w:val=""/>
      <w:lvlJc w:val="left"/>
      <w:pPr>
        <w:ind w:left="4320" w:hanging="360"/>
      </w:pPr>
      <w:rPr>
        <w:rFonts w:ascii="Wingdings" w:hAnsi="Wingdings" w:hint="default"/>
      </w:rPr>
    </w:lvl>
    <w:lvl w:ilvl="6" w:tplc="D8C23A2A">
      <w:start w:val="1"/>
      <w:numFmt w:val="bullet"/>
      <w:lvlText w:val=""/>
      <w:lvlJc w:val="left"/>
      <w:pPr>
        <w:ind w:left="5040" w:hanging="360"/>
      </w:pPr>
      <w:rPr>
        <w:rFonts w:ascii="Symbol" w:hAnsi="Symbol" w:hint="default"/>
      </w:rPr>
    </w:lvl>
    <w:lvl w:ilvl="7" w:tplc="C6FE70B6">
      <w:start w:val="1"/>
      <w:numFmt w:val="bullet"/>
      <w:lvlText w:val="o"/>
      <w:lvlJc w:val="left"/>
      <w:pPr>
        <w:ind w:left="5760" w:hanging="360"/>
      </w:pPr>
      <w:rPr>
        <w:rFonts w:ascii="Courier New" w:hAnsi="Courier New" w:hint="default"/>
      </w:rPr>
    </w:lvl>
    <w:lvl w:ilvl="8" w:tplc="5E461312">
      <w:start w:val="1"/>
      <w:numFmt w:val="bullet"/>
      <w:lvlText w:val=""/>
      <w:lvlJc w:val="left"/>
      <w:pPr>
        <w:ind w:left="6480" w:hanging="360"/>
      </w:pPr>
      <w:rPr>
        <w:rFonts w:ascii="Wingdings" w:hAnsi="Wingdings" w:hint="default"/>
      </w:rPr>
    </w:lvl>
  </w:abstractNum>
  <w:abstractNum w:abstractNumId="13" w15:restartNumberingAfterBreak="0">
    <w:nsid w:val="2E7B7266"/>
    <w:multiLevelType w:val="hybridMultilevel"/>
    <w:tmpl w:val="4364CBC2"/>
    <w:lvl w:ilvl="0" w:tplc="5BEAB1FC">
      <w:numFmt w:val="bullet"/>
      <w:lvlText w:val="•"/>
      <w:lvlJc w:val="left"/>
      <w:pPr>
        <w:tabs>
          <w:tab w:val="num" w:pos="928"/>
        </w:tabs>
        <w:ind w:left="928" w:hanging="360"/>
      </w:pPr>
      <w:rPr>
        <w:rFonts w:ascii="SymbolMT" w:eastAsia="Times New Roman" w:hAnsi="SymbolMT" w:cs="SymbolMT" w:hint="default"/>
      </w:rPr>
    </w:lvl>
    <w:lvl w:ilvl="1" w:tplc="04240003">
      <w:start w:val="1"/>
      <w:numFmt w:val="bullet"/>
      <w:lvlText w:val="o"/>
      <w:lvlJc w:val="left"/>
      <w:pPr>
        <w:tabs>
          <w:tab w:val="num" w:pos="1714"/>
        </w:tabs>
        <w:ind w:left="1714" w:hanging="360"/>
      </w:pPr>
      <w:rPr>
        <w:rFonts w:ascii="Courier New" w:hAnsi="Courier New" w:cs="Courier New" w:hint="default"/>
      </w:rPr>
    </w:lvl>
    <w:lvl w:ilvl="2" w:tplc="04240005" w:tentative="1">
      <w:start w:val="1"/>
      <w:numFmt w:val="bullet"/>
      <w:lvlText w:val=""/>
      <w:lvlJc w:val="left"/>
      <w:pPr>
        <w:tabs>
          <w:tab w:val="num" w:pos="2434"/>
        </w:tabs>
        <w:ind w:left="2434" w:hanging="360"/>
      </w:pPr>
      <w:rPr>
        <w:rFonts w:ascii="Wingdings" w:hAnsi="Wingdings" w:hint="default"/>
      </w:rPr>
    </w:lvl>
    <w:lvl w:ilvl="3" w:tplc="04240001" w:tentative="1">
      <w:start w:val="1"/>
      <w:numFmt w:val="bullet"/>
      <w:lvlText w:val=""/>
      <w:lvlJc w:val="left"/>
      <w:pPr>
        <w:tabs>
          <w:tab w:val="num" w:pos="3154"/>
        </w:tabs>
        <w:ind w:left="3154" w:hanging="360"/>
      </w:pPr>
      <w:rPr>
        <w:rFonts w:ascii="Symbol" w:hAnsi="Symbol" w:hint="default"/>
      </w:rPr>
    </w:lvl>
    <w:lvl w:ilvl="4" w:tplc="04240003" w:tentative="1">
      <w:start w:val="1"/>
      <w:numFmt w:val="bullet"/>
      <w:lvlText w:val="o"/>
      <w:lvlJc w:val="left"/>
      <w:pPr>
        <w:tabs>
          <w:tab w:val="num" w:pos="3874"/>
        </w:tabs>
        <w:ind w:left="3874" w:hanging="360"/>
      </w:pPr>
      <w:rPr>
        <w:rFonts w:ascii="Courier New" w:hAnsi="Courier New" w:cs="Courier New" w:hint="default"/>
      </w:rPr>
    </w:lvl>
    <w:lvl w:ilvl="5" w:tplc="04240005" w:tentative="1">
      <w:start w:val="1"/>
      <w:numFmt w:val="bullet"/>
      <w:lvlText w:val=""/>
      <w:lvlJc w:val="left"/>
      <w:pPr>
        <w:tabs>
          <w:tab w:val="num" w:pos="4594"/>
        </w:tabs>
        <w:ind w:left="4594" w:hanging="360"/>
      </w:pPr>
      <w:rPr>
        <w:rFonts w:ascii="Wingdings" w:hAnsi="Wingdings" w:hint="default"/>
      </w:rPr>
    </w:lvl>
    <w:lvl w:ilvl="6" w:tplc="04240001" w:tentative="1">
      <w:start w:val="1"/>
      <w:numFmt w:val="bullet"/>
      <w:lvlText w:val=""/>
      <w:lvlJc w:val="left"/>
      <w:pPr>
        <w:tabs>
          <w:tab w:val="num" w:pos="5314"/>
        </w:tabs>
        <w:ind w:left="5314" w:hanging="360"/>
      </w:pPr>
      <w:rPr>
        <w:rFonts w:ascii="Symbol" w:hAnsi="Symbol" w:hint="default"/>
      </w:rPr>
    </w:lvl>
    <w:lvl w:ilvl="7" w:tplc="04240003" w:tentative="1">
      <w:start w:val="1"/>
      <w:numFmt w:val="bullet"/>
      <w:lvlText w:val="o"/>
      <w:lvlJc w:val="left"/>
      <w:pPr>
        <w:tabs>
          <w:tab w:val="num" w:pos="6034"/>
        </w:tabs>
        <w:ind w:left="6034" w:hanging="360"/>
      </w:pPr>
      <w:rPr>
        <w:rFonts w:ascii="Courier New" w:hAnsi="Courier New" w:cs="Courier New" w:hint="default"/>
      </w:rPr>
    </w:lvl>
    <w:lvl w:ilvl="8" w:tplc="04240005" w:tentative="1">
      <w:start w:val="1"/>
      <w:numFmt w:val="bullet"/>
      <w:lvlText w:val=""/>
      <w:lvlJc w:val="left"/>
      <w:pPr>
        <w:tabs>
          <w:tab w:val="num" w:pos="6754"/>
        </w:tabs>
        <w:ind w:left="6754" w:hanging="360"/>
      </w:pPr>
      <w:rPr>
        <w:rFonts w:ascii="Wingdings" w:hAnsi="Wingdings" w:hint="default"/>
      </w:rPr>
    </w:lvl>
  </w:abstractNum>
  <w:abstractNum w:abstractNumId="14" w15:restartNumberingAfterBreak="0">
    <w:nsid w:val="2EB92CB0"/>
    <w:multiLevelType w:val="hybridMultilevel"/>
    <w:tmpl w:val="055AA73A"/>
    <w:lvl w:ilvl="0" w:tplc="010A4126">
      <w:numFmt w:val="bullet"/>
      <w:lvlText w:val="-"/>
      <w:lvlJc w:val="left"/>
      <w:pPr>
        <w:ind w:left="720" w:hanging="360"/>
      </w:pPr>
      <w:rPr>
        <w:rFonts w:ascii="Calibri Light" w:hAnsi="Calibri Light" w:hint="default"/>
      </w:rPr>
    </w:lvl>
    <w:lvl w:ilvl="1" w:tplc="D626EAB8">
      <w:start w:val="1"/>
      <w:numFmt w:val="bullet"/>
      <w:lvlText w:val="o"/>
      <w:lvlJc w:val="left"/>
      <w:pPr>
        <w:ind w:left="1440" w:hanging="360"/>
      </w:pPr>
      <w:rPr>
        <w:rFonts w:ascii="Courier New" w:hAnsi="Courier New" w:hint="default"/>
      </w:rPr>
    </w:lvl>
    <w:lvl w:ilvl="2" w:tplc="333C089C">
      <w:start w:val="1"/>
      <w:numFmt w:val="bullet"/>
      <w:lvlText w:val=""/>
      <w:lvlJc w:val="left"/>
      <w:pPr>
        <w:ind w:left="2160" w:hanging="360"/>
      </w:pPr>
      <w:rPr>
        <w:rFonts w:ascii="Wingdings" w:hAnsi="Wingdings" w:hint="default"/>
      </w:rPr>
    </w:lvl>
    <w:lvl w:ilvl="3" w:tplc="A93CCD3A">
      <w:start w:val="1"/>
      <w:numFmt w:val="bullet"/>
      <w:lvlText w:val=""/>
      <w:lvlJc w:val="left"/>
      <w:pPr>
        <w:ind w:left="2880" w:hanging="360"/>
      </w:pPr>
      <w:rPr>
        <w:rFonts w:ascii="Symbol" w:hAnsi="Symbol" w:hint="default"/>
      </w:rPr>
    </w:lvl>
    <w:lvl w:ilvl="4" w:tplc="E86C0048">
      <w:start w:val="1"/>
      <w:numFmt w:val="bullet"/>
      <w:lvlText w:val="o"/>
      <w:lvlJc w:val="left"/>
      <w:pPr>
        <w:ind w:left="3600" w:hanging="360"/>
      </w:pPr>
      <w:rPr>
        <w:rFonts w:ascii="Courier New" w:hAnsi="Courier New" w:hint="default"/>
      </w:rPr>
    </w:lvl>
    <w:lvl w:ilvl="5" w:tplc="147C238A">
      <w:start w:val="1"/>
      <w:numFmt w:val="bullet"/>
      <w:lvlText w:val=""/>
      <w:lvlJc w:val="left"/>
      <w:pPr>
        <w:ind w:left="4320" w:hanging="360"/>
      </w:pPr>
      <w:rPr>
        <w:rFonts w:ascii="Wingdings" w:hAnsi="Wingdings" w:hint="default"/>
      </w:rPr>
    </w:lvl>
    <w:lvl w:ilvl="6" w:tplc="EBF47C76">
      <w:start w:val="1"/>
      <w:numFmt w:val="bullet"/>
      <w:lvlText w:val=""/>
      <w:lvlJc w:val="left"/>
      <w:pPr>
        <w:ind w:left="5040" w:hanging="360"/>
      </w:pPr>
      <w:rPr>
        <w:rFonts w:ascii="Symbol" w:hAnsi="Symbol" w:hint="default"/>
      </w:rPr>
    </w:lvl>
    <w:lvl w:ilvl="7" w:tplc="1CA0A0F0">
      <w:start w:val="1"/>
      <w:numFmt w:val="bullet"/>
      <w:lvlText w:val="o"/>
      <w:lvlJc w:val="left"/>
      <w:pPr>
        <w:ind w:left="5760" w:hanging="360"/>
      </w:pPr>
      <w:rPr>
        <w:rFonts w:ascii="Courier New" w:hAnsi="Courier New" w:hint="default"/>
      </w:rPr>
    </w:lvl>
    <w:lvl w:ilvl="8" w:tplc="83643436">
      <w:start w:val="1"/>
      <w:numFmt w:val="bullet"/>
      <w:lvlText w:val=""/>
      <w:lvlJc w:val="left"/>
      <w:pPr>
        <w:ind w:left="6480" w:hanging="360"/>
      </w:pPr>
      <w:rPr>
        <w:rFonts w:ascii="Wingdings" w:hAnsi="Wingdings" w:hint="default"/>
      </w:rPr>
    </w:lvl>
  </w:abstractNum>
  <w:abstractNum w:abstractNumId="15" w15:restartNumberingAfterBreak="0">
    <w:nsid w:val="33418900"/>
    <w:multiLevelType w:val="hybridMultilevel"/>
    <w:tmpl w:val="27CE764A"/>
    <w:lvl w:ilvl="0" w:tplc="6AA0D358">
      <w:start w:val="1"/>
      <w:numFmt w:val="bullet"/>
      <w:lvlText w:val="-"/>
      <w:lvlJc w:val="left"/>
      <w:pPr>
        <w:ind w:left="720" w:hanging="360"/>
      </w:pPr>
      <w:rPr>
        <w:rFonts w:ascii="Calibri" w:hAnsi="Calibri" w:hint="default"/>
      </w:rPr>
    </w:lvl>
    <w:lvl w:ilvl="1" w:tplc="82D245F8">
      <w:start w:val="1"/>
      <w:numFmt w:val="bullet"/>
      <w:lvlText w:val="o"/>
      <w:lvlJc w:val="left"/>
      <w:pPr>
        <w:ind w:left="1440" w:hanging="360"/>
      </w:pPr>
      <w:rPr>
        <w:rFonts w:ascii="Courier New" w:hAnsi="Courier New" w:hint="default"/>
      </w:rPr>
    </w:lvl>
    <w:lvl w:ilvl="2" w:tplc="A5762004">
      <w:start w:val="1"/>
      <w:numFmt w:val="bullet"/>
      <w:lvlText w:val=""/>
      <w:lvlJc w:val="left"/>
      <w:pPr>
        <w:ind w:left="2160" w:hanging="360"/>
      </w:pPr>
      <w:rPr>
        <w:rFonts w:ascii="Wingdings" w:hAnsi="Wingdings" w:hint="default"/>
      </w:rPr>
    </w:lvl>
    <w:lvl w:ilvl="3" w:tplc="7C1808A2">
      <w:start w:val="1"/>
      <w:numFmt w:val="bullet"/>
      <w:lvlText w:val=""/>
      <w:lvlJc w:val="left"/>
      <w:pPr>
        <w:ind w:left="2880" w:hanging="360"/>
      </w:pPr>
      <w:rPr>
        <w:rFonts w:ascii="Symbol" w:hAnsi="Symbol" w:hint="default"/>
      </w:rPr>
    </w:lvl>
    <w:lvl w:ilvl="4" w:tplc="76F63BF8">
      <w:start w:val="1"/>
      <w:numFmt w:val="bullet"/>
      <w:lvlText w:val="o"/>
      <w:lvlJc w:val="left"/>
      <w:pPr>
        <w:ind w:left="3600" w:hanging="360"/>
      </w:pPr>
      <w:rPr>
        <w:rFonts w:ascii="Courier New" w:hAnsi="Courier New" w:hint="default"/>
      </w:rPr>
    </w:lvl>
    <w:lvl w:ilvl="5" w:tplc="26DC1300">
      <w:start w:val="1"/>
      <w:numFmt w:val="bullet"/>
      <w:lvlText w:val=""/>
      <w:lvlJc w:val="left"/>
      <w:pPr>
        <w:ind w:left="4320" w:hanging="360"/>
      </w:pPr>
      <w:rPr>
        <w:rFonts w:ascii="Wingdings" w:hAnsi="Wingdings" w:hint="default"/>
      </w:rPr>
    </w:lvl>
    <w:lvl w:ilvl="6" w:tplc="230CF8E2">
      <w:start w:val="1"/>
      <w:numFmt w:val="bullet"/>
      <w:lvlText w:val=""/>
      <w:lvlJc w:val="left"/>
      <w:pPr>
        <w:ind w:left="5040" w:hanging="360"/>
      </w:pPr>
      <w:rPr>
        <w:rFonts w:ascii="Symbol" w:hAnsi="Symbol" w:hint="default"/>
      </w:rPr>
    </w:lvl>
    <w:lvl w:ilvl="7" w:tplc="B87CF5C6">
      <w:start w:val="1"/>
      <w:numFmt w:val="bullet"/>
      <w:lvlText w:val="o"/>
      <w:lvlJc w:val="left"/>
      <w:pPr>
        <w:ind w:left="5760" w:hanging="360"/>
      </w:pPr>
      <w:rPr>
        <w:rFonts w:ascii="Courier New" w:hAnsi="Courier New" w:hint="default"/>
      </w:rPr>
    </w:lvl>
    <w:lvl w:ilvl="8" w:tplc="622A4B6A">
      <w:start w:val="1"/>
      <w:numFmt w:val="bullet"/>
      <w:lvlText w:val=""/>
      <w:lvlJc w:val="left"/>
      <w:pPr>
        <w:ind w:left="6480" w:hanging="360"/>
      </w:pPr>
      <w:rPr>
        <w:rFonts w:ascii="Wingdings" w:hAnsi="Wingdings" w:hint="default"/>
      </w:rPr>
    </w:lvl>
  </w:abstractNum>
  <w:abstractNum w:abstractNumId="16" w15:restartNumberingAfterBreak="0">
    <w:nsid w:val="341BB120"/>
    <w:multiLevelType w:val="hybridMultilevel"/>
    <w:tmpl w:val="369C8932"/>
    <w:lvl w:ilvl="0" w:tplc="E606FBA8">
      <w:start w:val="1"/>
      <w:numFmt w:val="bullet"/>
      <w:lvlText w:val="-"/>
      <w:lvlJc w:val="left"/>
      <w:pPr>
        <w:ind w:left="720" w:hanging="360"/>
      </w:pPr>
      <w:rPr>
        <w:rFonts w:ascii="Calibri" w:hAnsi="Calibri" w:hint="default"/>
      </w:rPr>
    </w:lvl>
    <w:lvl w:ilvl="1" w:tplc="1E40C60E">
      <w:start w:val="1"/>
      <w:numFmt w:val="bullet"/>
      <w:lvlText w:val="o"/>
      <w:lvlJc w:val="left"/>
      <w:pPr>
        <w:ind w:left="1440" w:hanging="360"/>
      </w:pPr>
      <w:rPr>
        <w:rFonts w:ascii="Courier New" w:hAnsi="Courier New" w:hint="default"/>
      </w:rPr>
    </w:lvl>
    <w:lvl w:ilvl="2" w:tplc="C0DA0A42">
      <w:start w:val="1"/>
      <w:numFmt w:val="bullet"/>
      <w:lvlText w:val=""/>
      <w:lvlJc w:val="left"/>
      <w:pPr>
        <w:ind w:left="2160" w:hanging="360"/>
      </w:pPr>
      <w:rPr>
        <w:rFonts w:ascii="Wingdings" w:hAnsi="Wingdings" w:hint="default"/>
      </w:rPr>
    </w:lvl>
    <w:lvl w:ilvl="3" w:tplc="DCE0305E">
      <w:start w:val="1"/>
      <w:numFmt w:val="bullet"/>
      <w:lvlText w:val=""/>
      <w:lvlJc w:val="left"/>
      <w:pPr>
        <w:ind w:left="2880" w:hanging="360"/>
      </w:pPr>
      <w:rPr>
        <w:rFonts w:ascii="Symbol" w:hAnsi="Symbol" w:hint="default"/>
      </w:rPr>
    </w:lvl>
    <w:lvl w:ilvl="4" w:tplc="CB96F660">
      <w:start w:val="1"/>
      <w:numFmt w:val="bullet"/>
      <w:lvlText w:val="o"/>
      <w:lvlJc w:val="left"/>
      <w:pPr>
        <w:ind w:left="3600" w:hanging="360"/>
      </w:pPr>
      <w:rPr>
        <w:rFonts w:ascii="Courier New" w:hAnsi="Courier New" w:hint="default"/>
      </w:rPr>
    </w:lvl>
    <w:lvl w:ilvl="5" w:tplc="5330DE7E">
      <w:start w:val="1"/>
      <w:numFmt w:val="bullet"/>
      <w:lvlText w:val=""/>
      <w:lvlJc w:val="left"/>
      <w:pPr>
        <w:ind w:left="4320" w:hanging="360"/>
      </w:pPr>
      <w:rPr>
        <w:rFonts w:ascii="Wingdings" w:hAnsi="Wingdings" w:hint="default"/>
      </w:rPr>
    </w:lvl>
    <w:lvl w:ilvl="6" w:tplc="28A6BB28">
      <w:start w:val="1"/>
      <w:numFmt w:val="bullet"/>
      <w:lvlText w:val=""/>
      <w:lvlJc w:val="left"/>
      <w:pPr>
        <w:ind w:left="5040" w:hanging="360"/>
      </w:pPr>
      <w:rPr>
        <w:rFonts w:ascii="Symbol" w:hAnsi="Symbol" w:hint="default"/>
      </w:rPr>
    </w:lvl>
    <w:lvl w:ilvl="7" w:tplc="9014D2E2">
      <w:start w:val="1"/>
      <w:numFmt w:val="bullet"/>
      <w:lvlText w:val="o"/>
      <w:lvlJc w:val="left"/>
      <w:pPr>
        <w:ind w:left="5760" w:hanging="360"/>
      </w:pPr>
      <w:rPr>
        <w:rFonts w:ascii="Courier New" w:hAnsi="Courier New" w:hint="default"/>
      </w:rPr>
    </w:lvl>
    <w:lvl w:ilvl="8" w:tplc="CDACC494">
      <w:start w:val="1"/>
      <w:numFmt w:val="bullet"/>
      <w:lvlText w:val=""/>
      <w:lvlJc w:val="left"/>
      <w:pPr>
        <w:ind w:left="6480" w:hanging="360"/>
      </w:pPr>
      <w:rPr>
        <w:rFonts w:ascii="Wingdings" w:hAnsi="Wingdings" w:hint="default"/>
      </w:rPr>
    </w:lvl>
  </w:abstractNum>
  <w:abstractNum w:abstractNumId="17" w15:restartNumberingAfterBreak="0">
    <w:nsid w:val="394C7743"/>
    <w:multiLevelType w:val="hybridMultilevel"/>
    <w:tmpl w:val="52A6FD6E"/>
    <w:lvl w:ilvl="0" w:tplc="21B8ED26">
      <w:start w:val="1"/>
      <w:numFmt w:val="bullet"/>
      <w:lvlText w:val="-"/>
      <w:lvlJc w:val="left"/>
      <w:pPr>
        <w:ind w:left="720" w:hanging="360"/>
      </w:pPr>
      <w:rPr>
        <w:rFonts w:ascii="Calibri" w:hAnsi="Calibri" w:hint="default"/>
      </w:rPr>
    </w:lvl>
    <w:lvl w:ilvl="1" w:tplc="5562204E">
      <w:start w:val="1"/>
      <w:numFmt w:val="bullet"/>
      <w:lvlText w:val="o"/>
      <w:lvlJc w:val="left"/>
      <w:pPr>
        <w:ind w:left="1440" w:hanging="360"/>
      </w:pPr>
      <w:rPr>
        <w:rFonts w:ascii="Courier New" w:hAnsi="Courier New" w:hint="default"/>
      </w:rPr>
    </w:lvl>
    <w:lvl w:ilvl="2" w:tplc="AF82A41C">
      <w:start w:val="1"/>
      <w:numFmt w:val="bullet"/>
      <w:lvlText w:val=""/>
      <w:lvlJc w:val="left"/>
      <w:pPr>
        <w:ind w:left="2160" w:hanging="360"/>
      </w:pPr>
      <w:rPr>
        <w:rFonts w:ascii="Wingdings" w:hAnsi="Wingdings" w:hint="default"/>
      </w:rPr>
    </w:lvl>
    <w:lvl w:ilvl="3" w:tplc="7152DBB0">
      <w:start w:val="1"/>
      <w:numFmt w:val="bullet"/>
      <w:lvlText w:val=""/>
      <w:lvlJc w:val="left"/>
      <w:pPr>
        <w:ind w:left="2880" w:hanging="360"/>
      </w:pPr>
      <w:rPr>
        <w:rFonts w:ascii="Symbol" w:hAnsi="Symbol" w:hint="default"/>
      </w:rPr>
    </w:lvl>
    <w:lvl w:ilvl="4" w:tplc="8CDC748C">
      <w:start w:val="1"/>
      <w:numFmt w:val="bullet"/>
      <w:lvlText w:val="o"/>
      <w:lvlJc w:val="left"/>
      <w:pPr>
        <w:ind w:left="3600" w:hanging="360"/>
      </w:pPr>
      <w:rPr>
        <w:rFonts w:ascii="Courier New" w:hAnsi="Courier New" w:hint="default"/>
      </w:rPr>
    </w:lvl>
    <w:lvl w:ilvl="5" w:tplc="8240390E">
      <w:start w:val="1"/>
      <w:numFmt w:val="bullet"/>
      <w:lvlText w:val=""/>
      <w:lvlJc w:val="left"/>
      <w:pPr>
        <w:ind w:left="4320" w:hanging="360"/>
      </w:pPr>
      <w:rPr>
        <w:rFonts w:ascii="Wingdings" w:hAnsi="Wingdings" w:hint="default"/>
      </w:rPr>
    </w:lvl>
    <w:lvl w:ilvl="6" w:tplc="2C74C802">
      <w:start w:val="1"/>
      <w:numFmt w:val="bullet"/>
      <w:lvlText w:val=""/>
      <w:lvlJc w:val="left"/>
      <w:pPr>
        <w:ind w:left="5040" w:hanging="360"/>
      </w:pPr>
      <w:rPr>
        <w:rFonts w:ascii="Symbol" w:hAnsi="Symbol" w:hint="default"/>
      </w:rPr>
    </w:lvl>
    <w:lvl w:ilvl="7" w:tplc="7AE05C00">
      <w:start w:val="1"/>
      <w:numFmt w:val="bullet"/>
      <w:lvlText w:val="o"/>
      <w:lvlJc w:val="left"/>
      <w:pPr>
        <w:ind w:left="5760" w:hanging="360"/>
      </w:pPr>
      <w:rPr>
        <w:rFonts w:ascii="Courier New" w:hAnsi="Courier New" w:hint="default"/>
      </w:rPr>
    </w:lvl>
    <w:lvl w:ilvl="8" w:tplc="D748A698">
      <w:start w:val="1"/>
      <w:numFmt w:val="bullet"/>
      <w:lvlText w:val=""/>
      <w:lvlJc w:val="left"/>
      <w:pPr>
        <w:ind w:left="6480" w:hanging="360"/>
      </w:pPr>
      <w:rPr>
        <w:rFonts w:ascii="Wingdings" w:hAnsi="Wingdings" w:hint="default"/>
      </w:rPr>
    </w:lvl>
  </w:abstractNum>
  <w:abstractNum w:abstractNumId="18" w15:restartNumberingAfterBreak="0">
    <w:nsid w:val="3ABC5F63"/>
    <w:multiLevelType w:val="hybridMultilevel"/>
    <w:tmpl w:val="42CCEBDC"/>
    <w:lvl w:ilvl="0" w:tplc="FAAC5414">
      <w:numFmt w:val="bullet"/>
      <w:lvlText w:val="-"/>
      <w:lvlJc w:val="left"/>
      <w:pPr>
        <w:ind w:left="720" w:hanging="360"/>
      </w:pPr>
      <w:rPr>
        <w:rFonts w:ascii="Calibri Light" w:hAnsi="Calibri Light" w:hint="default"/>
      </w:rPr>
    </w:lvl>
    <w:lvl w:ilvl="1" w:tplc="1A7A315E">
      <w:start w:val="1"/>
      <w:numFmt w:val="bullet"/>
      <w:lvlText w:val="o"/>
      <w:lvlJc w:val="left"/>
      <w:pPr>
        <w:ind w:left="1440" w:hanging="360"/>
      </w:pPr>
      <w:rPr>
        <w:rFonts w:ascii="Courier New" w:hAnsi="Courier New" w:hint="default"/>
      </w:rPr>
    </w:lvl>
    <w:lvl w:ilvl="2" w:tplc="68448F8E">
      <w:start w:val="1"/>
      <w:numFmt w:val="bullet"/>
      <w:lvlText w:val=""/>
      <w:lvlJc w:val="left"/>
      <w:pPr>
        <w:ind w:left="2160" w:hanging="360"/>
      </w:pPr>
      <w:rPr>
        <w:rFonts w:ascii="Wingdings" w:hAnsi="Wingdings" w:hint="default"/>
      </w:rPr>
    </w:lvl>
    <w:lvl w:ilvl="3" w:tplc="E16EF370">
      <w:start w:val="1"/>
      <w:numFmt w:val="bullet"/>
      <w:lvlText w:val=""/>
      <w:lvlJc w:val="left"/>
      <w:pPr>
        <w:ind w:left="2880" w:hanging="360"/>
      </w:pPr>
      <w:rPr>
        <w:rFonts w:ascii="Symbol" w:hAnsi="Symbol" w:hint="default"/>
      </w:rPr>
    </w:lvl>
    <w:lvl w:ilvl="4" w:tplc="A9409132">
      <w:start w:val="1"/>
      <w:numFmt w:val="bullet"/>
      <w:lvlText w:val="o"/>
      <w:lvlJc w:val="left"/>
      <w:pPr>
        <w:ind w:left="3600" w:hanging="360"/>
      </w:pPr>
      <w:rPr>
        <w:rFonts w:ascii="Courier New" w:hAnsi="Courier New" w:hint="default"/>
      </w:rPr>
    </w:lvl>
    <w:lvl w:ilvl="5" w:tplc="A12EEB92">
      <w:start w:val="1"/>
      <w:numFmt w:val="bullet"/>
      <w:lvlText w:val=""/>
      <w:lvlJc w:val="left"/>
      <w:pPr>
        <w:ind w:left="4320" w:hanging="360"/>
      </w:pPr>
      <w:rPr>
        <w:rFonts w:ascii="Wingdings" w:hAnsi="Wingdings" w:hint="default"/>
      </w:rPr>
    </w:lvl>
    <w:lvl w:ilvl="6" w:tplc="E820DBB4">
      <w:start w:val="1"/>
      <w:numFmt w:val="bullet"/>
      <w:lvlText w:val=""/>
      <w:lvlJc w:val="left"/>
      <w:pPr>
        <w:ind w:left="5040" w:hanging="360"/>
      </w:pPr>
      <w:rPr>
        <w:rFonts w:ascii="Symbol" w:hAnsi="Symbol" w:hint="default"/>
      </w:rPr>
    </w:lvl>
    <w:lvl w:ilvl="7" w:tplc="06043986">
      <w:start w:val="1"/>
      <w:numFmt w:val="bullet"/>
      <w:lvlText w:val="o"/>
      <w:lvlJc w:val="left"/>
      <w:pPr>
        <w:ind w:left="5760" w:hanging="360"/>
      </w:pPr>
      <w:rPr>
        <w:rFonts w:ascii="Courier New" w:hAnsi="Courier New" w:hint="default"/>
      </w:rPr>
    </w:lvl>
    <w:lvl w:ilvl="8" w:tplc="1508284A">
      <w:start w:val="1"/>
      <w:numFmt w:val="bullet"/>
      <w:lvlText w:val=""/>
      <w:lvlJc w:val="left"/>
      <w:pPr>
        <w:ind w:left="6480" w:hanging="360"/>
      </w:pPr>
      <w:rPr>
        <w:rFonts w:ascii="Wingdings" w:hAnsi="Wingdings" w:hint="default"/>
      </w:rPr>
    </w:lvl>
  </w:abstractNum>
  <w:abstractNum w:abstractNumId="19" w15:restartNumberingAfterBreak="0">
    <w:nsid w:val="3FE2780B"/>
    <w:multiLevelType w:val="hybridMultilevel"/>
    <w:tmpl w:val="CBB0B54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1C8449A"/>
    <w:multiLevelType w:val="hybridMultilevel"/>
    <w:tmpl w:val="4B44D0C6"/>
    <w:lvl w:ilvl="0" w:tplc="F2CE7160">
      <w:numFmt w:val="bullet"/>
      <w:lvlText w:val="-"/>
      <w:lvlJc w:val="left"/>
      <w:pPr>
        <w:ind w:left="720" w:hanging="360"/>
      </w:pPr>
      <w:rPr>
        <w:rFonts w:ascii="Calibri Light" w:hAnsi="Calibri Light" w:hint="default"/>
      </w:rPr>
    </w:lvl>
    <w:lvl w:ilvl="1" w:tplc="E5DA75C8">
      <w:start w:val="1"/>
      <w:numFmt w:val="bullet"/>
      <w:lvlText w:val="o"/>
      <w:lvlJc w:val="left"/>
      <w:pPr>
        <w:ind w:left="1440" w:hanging="360"/>
      </w:pPr>
      <w:rPr>
        <w:rFonts w:ascii="Courier New" w:hAnsi="Courier New" w:hint="default"/>
      </w:rPr>
    </w:lvl>
    <w:lvl w:ilvl="2" w:tplc="E0A241CC">
      <w:start w:val="1"/>
      <w:numFmt w:val="bullet"/>
      <w:lvlText w:val=""/>
      <w:lvlJc w:val="left"/>
      <w:pPr>
        <w:ind w:left="2160" w:hanging="360"/>
      </w:pPr>
      <w:rPr>
        <w:rFonts w:ascii="Wingdings" w:hAnsi="Wingdings" w:hint="default"/>
      </w:rPr>
    </w:lvl>
    <w:lvl w:ilvl="3" w:tplc="B346FA92">
      <w:start w:val="1"/>
      <w:numFmt w:val="bullet"/>
      <w:lvlText w:val=""/>
      <w:lvlJc w:val="left"/>
      <w:pPr>
        <w:ind w:left="2880" w:hanging="360"/>
      </w:pPr>
      <w:rPr>
        <w:rFonts w:ascii="Symbol" w:hAnsi="Symbol" w:hint="default"/>
      </w:rPr>
    </w:lvl>
    <w:lvl w:ilvl="4" w:tplc="37EE0086">
      <w:start w:val="1"/>
      <w:numFmt w:val="bullet"/>
      <w:lvlText w:val="o"/>
      <w:lvlJc w:val="left"/>
      <w:pPr>
        <w:ind w:left="3600" w:hanging="360"/>
      </w:pPr>
      <w:rPr>
        <w:rFonts w:ascii="Courier New" w:hAnsi="Courier New" w:hint="default"/>
      </w:rPr>
    </w:lvl>
    <w:lvl w:ilvl="5" w:tplc="8D706BEA">
      <w:start w:val="1"/>
      <w:numFmt w:val="bullet"/>
      <w:lvlText w:val=""/>
      <w:lvlJc w:val="left"/>
      <w:pPr>
        <w:ind w:left="4320" w:hanging="360"/>
      </w:pPr>
      <w:rPr>
        <w:rFonts w:ascii="Wingdings" w:hAnsi="Wingdings" w:hint="default"/>
      </w:rPr>
    </w:lvl>
    <w:lvl w:ilvl="6" w:tplc="7C4603CE">
      <w:start w:val="1"/>
      <w:numFmt w:val="bullet"/>
      <w:lvlText w:val=""/>
      <w:lvlJc w:val="left"/>
      <w:pPr>
        <w:ind w:left="5040" w:hanging="360"/>
      </w:pPr>
      <w:rPr>
        <w:rFonts w:ascii="Symbol" w:hAnsi="Symbol" w:hint="default"/>
      </w:rPr>
    </w:lvl>
    <w:lvl w:ilvl="7" w:tplc="619C0820">
      <w:start w:val="1"/>
      <w:numFmt w:val="bullet"/>
      <w:lvlText w:val="o"/>
      <w:lvlJc w:val="left"/>
      <w:pPr>
        <w:ind w:left="5760" w:hanging="360"/>
      </w:pPr>
      <w:rPr>
        <w:rFonts w:ascii="Courier New" w:hAnsi="Courier New" w:hint="default"/>
      </w:rPr>
    </w:lvl>
    <w:lvl w:ilvl="8" w:tplc="FAC647AC">
      <w:start w:val="1"/>
      <w:numFmt w:val="bullet"/>
      <w:lvlText w:val=""/>
      <w:lvlJc w:val="left"/>
      <w:pPr>
        <w:ind w:left="6480" w:hanging="360"/>
      </w:pPr>
      <w:rPr>
        <w:rFonts w:ascii="Wingdings" w:hAnsi="Wingdings" w:hint="default"/>
      </w:rPr>
    </w:lvl>
  </w:abstractNum>
  <w:abstractNum w:abstractNumId="22" w15:restartNumberingAfterBreak="0">
    <w:nsid w:val="44FC23D2"/>
    <w:multiLevelType w:val="hybridMultilevel"/>
    <w:tmpl w:val="A84886D6"/>
    <w:lvl w:ilvl="0" w:tplc="23166A7E">
      <w:numFmt w:val="bullet"/>
      <w:lvlText w:val="-"/>
      <w:lvlJc w:val="left"/>
      <w:pPr>
        <w:ind w:left="720" w:hanging="360"/>
      </w:pPr>
      <w:rPr>
        <w:rFonts w:ascii="Calibri Light" w:hAnsi="Calibri Light" w:hint="default"/>
      </w:rPr>
    </w:lvl>
    <w:lvl w:ilvl="1" w:tplc="E78EF09E">
      <w:start w:val="1"/>
      <w:numFmt w:val="bullet"/>
      <w:lvlText w:val="o"/>
      <w:lvlJc w:val="left"/>
      <w:pPr>
        <w:ind w:left="1440" w:hanging="360"/>
      </w:pPr>
      <w:rPr>
        <w:rFonts w:ascii="Courier New" w:hAnsi="Courier New" w:hint="default"/>
      </w:rPr>
    </w:lvl>
    <w:lvl w:ilvl="2" w:tplc="8550B116">
      <w:start w:val="1"/>
      <w:numFmt w:val="bullet"/>
      <w:lvlText w:val=""/>
      <w:lvlJc w:val="left"/>
      <w:pPr>
        <w:ind w:left="2160" w:hanging="360"/>
      </w:pPr>
      <w:rPr>
        <w:rFonts w:ascii="Wingdings" w:hAnsi="Wingdings" w:hint="default"/>
      </w:rPr>
    </w:lvl>
    <w:lvl w:ilvl="3" w:tplc="330A5AC4">
      <w:start w:val="1"/>
      <w:numFmt w:val="bullet"/>
      <w:lvlText w:val=""/>
      <w:lvlJc w:val="left"/>
      <w:pPr>
        <w:ind w:left="2880" w:hanging="360"/>
      </w:pPr>
      <w:rPr>
        <w:rFonts w:ascii="Symbol" w:hAnsi="Symbol" w:hint="default"/>
      </w:rPr>
    </w:lvl>
    <w:lvl w:ilvl="4" w:tplc="665062DC">
      <w:start w:val="1"/>
      <w:numFmt w:val="bullet"/>
      <w:lvlText w:val="o"/>
      <w:lvlJc w:val="left"/>
      <w:pPr>
        <w:ind w:left="3600" w:hanging="360"/>
      </w:pPr>
      <w:rPr>
        <w:rFonts w:ascii="Courier New" w:hAnsi="Courier New" w:hint="default"/>
      </w:rPr>
    </w:lvl>
    <w:lvl w:ilvl="5" w:tplc="2842B3BC">
      <w:start w:val="1"/>
      <w:numFmt w:val="bullet"/>
      <w:lvlText w:val=""/>
      <w:lvlJc w:val="left"/>
      <w:pPr>
        <w:ind w:left="4320" w:hanging="360"/>
      </w:pPr>
      <w:rPr>
        <w:rFonts w:ascii="Wingdings" w:hAnsi="Wingdings" w:hint="default"/>
      </w:rPr>
    </w:lvl>
    <w:lvl w:ilvl="6" w:tplc="B87016E0">
      <w:start w:val="1"/>
      <w:numFmt w:val="bullet"/>
      <w:lvlText w:val=""/>
      <w:lvlJc w:val="left"/>
      <w:pPr>
        <w:ind w:left="5040" w:hanging="360"/>
      </w:pPr>
      <w:rPr>
        <w:rFonts w:ascii="Symbol" w:hAnsi="Symbol" w:hint="default"/>
      </w:rPr>
    </w:lvl>
    <w:lvl w:ilvl="7" w:tplc="F774D1BC">
      <w:start w:val="1"/>
      <w:numFmt w:val="bullet"/>
      <w:lvlText w:val="o"/>
      <w:lvlJc w:val="left"/>
      <w:pPr>
        <w:ind w:left="5760" w:hanging="360"/>
      </w:pPr>
      <w:rPr>
        <w:rFonts w:ascii="Courier New" w:hAnsi="Courier New" w:hint="default"/>
      </w:rPr>
    </w:lvl>
    <w:lvl w:ilvl="8" w:tplc="D1D44ED4">
      <w:start w:val="1"/>
      <w:numFmt w:val="bullet"/>
      <w:lvlText w:val=""/>
      <w:lvlJc w:val="left"/>
      <w:pPr>
        <w:ind w:left="6480" w:hanging="360"/>
      </w:pPr>
      <w:rPr>
        <w:rFonts w:ascii="Wingdings" w:hAnsi="Wingdings" w:hint="default"/>
      </w:rPr>
    </w:lvl>
  </w:abstractNum>
  <w:abstractNum w:abstractNumId="23" w15:restartNumberingAfterBreak="0">
    <w:nsid w:val="459E79F7"/>
    <w:multiLevelType w:val="hybridMultilevel"/>
    <w:tmpl w:val="6ED07956"/>
    <w:lvl w:ilvl="0" w:tplc="4D320630">
      <w:start w:val="1"/>
      <w:numFmt w:val="bullet"/>
      <w:lvlText w:val="-"/>
      <w:lvlJc w:val="left"/>
      <w:pPr>
        <w:ind w:left="720" w:hanging="360"/>
      </w:pPr>
      <w:rPr>
        <w:rFonts w:ascii="Calibri" w:hAnsi="Calibri" w:hint="default"/>
      </w:rPr>
    </w:lvl>
    <w:lvl w:ilvl="1" w:tplc="C3F63A3E">
      <w:start w:val="1"/>
      <w:numFmt w:val="bullet"/>
      <w:lvlText w:val="o"/>
      <w:lvlJc w:val="left"/>
      <w:pPr>
        <w:ind w:left="1440" w:hanging="360"/>
      </w:pPr>
      <w:rPr>
        <w:rFonts w:ascii="Courier New" w:hAnsi="Courier New" w:hint="default"/>
      </w:rPr>
    </w:lvl>
    <w:lvl w:ilvl="2" w:tplc="ABDE0C92">
      <w:start w:val="1"/>
      <w:numFmt w:val="bullet"/>
      <w:lvlText w:val=""/>
      <w:lvlJc w:val="left"/>
      <w:pPr>
        <w:ind w:left="2160" w:hanging="360"/>
      </w:pPr>
      <w:rPr>
        <w:rFonts w:ascii="Wingdings" w:hAnsi="Wingdings" w:hint="default"/>
      </w:rPr>
    </w:lvl>
    <w:lvl w:ilvl="3" w:tplc="79F898C8">
      <w:start w:val="1"/>
      <w:numFmt w:val="bullet"/>
      <w:lvlText w:val=""/>
      <w:lvlJc w:val="left"/>
      <w:pPr>
        <w:ind w:left="2880" w:hanging="360"/>
      </w:pPr>
      <w:rPr>
        <w:rFonts w:ascii="Symbol" w:hAnsi="Symbol" w:hint="default"/>
      </w:rPr>
    </w:lvl>
    <w:lvl w:ilvl="4" w:tplc="B90801DC">
      <w:start w:val="1"/>
      <w:numFmt w:val="bullet"/>
      <w:lvlText w:val="o"/>
      <w:lvlJc w:val="left"/>
      <w:pPr>
        <w:ind w:left="3600" w:hanging="360"/>
      </w:pPr>
      <w:rPr>
        <w:rFonts w:ascii="Courier New" w:hAnsi="Courier New" w:hint="default"/>
      </w:rPr>
    </w:lvl>
    <w:lvl w:ilvl="5" w:tplc="974A8916">
      <w:start w:val="1"/>
      <w:numFmt w:val="bullet"/>
      <w:lvlText w:val=""/>
      <w:lvlJc w:val="left"/>
      <w:pPr>
        <w:ind w:left="4320" w:hanging="360"/>
      </w:pPr>
      <w:rPr>
        <w:rFonts w:ascii="Wingdings" w:hAnsi="Wingdings" w:hint="default"/>
      </w:rPr>
    </w:lvl>
    <w:lvl w:ilvl="6" w:tplc="76563690">
      <w:start w:val="1"/>
      <w:numFmt w:val="bullet"/>
      <w:lvlText w:val=""/>
      <w:lvlJc w:val="left"/>
      <w:pPr>
        <w:ind w:left="5040" w:hanging="360"/>
      </w:pPr>
      <w:rPr>
        <w:rFonts w:ascii="Symbol" w:hAnsi="Symbol" w:hint="default"/>
      </w:rPr>
    </w:lvl>
    <w:lvl w:ilvl="7" w:tplc="9FCCF3C2">
      <w:start w:val="1"/>
      <w:numFmt w:val="bullet"/>
      <w:lvlText w:val="o"/>
      <w:lvlJc w:val="left"/>
      <w:pPr>
        <w:ind w:left="5760" w:hanging="360"/>
      </w:pPr>
      <w:rPr>
        <w:rFonts w:ascii="Courier New" w:hAnsi="Courier New" w:hint="default"/>
      </w:rPr>
    </w:lvl>
    <w:lvl w:ilvl="8" w:tplc="E086F938">
      <w:start w:val="1"/>
      <w:numFmt w:val="bullet"/>
      <w:lvlText w:val=""/>
      <w:lvlJc w:val="left"/>
      <w:pPr>
        <w:ind w:left="6480" w:hanging="360"/>
      </w:pPr>
      <w:rPr>
        <w:rFonts w:ascii="Wingdings" w:hAnsi="Wingdings" w:hint="default"/>
      </w:rPr>
    </w:lvl>
  </w:abstractNum>
  <w:abstractNum w:abstractNumId="24" w15:restartNumberingAfterBreak="0">
    <w:nsid w:val="4864A7F0"/>
    <w:multiLevelType w:val="hybridMultilevel"/>
    <w:tmpl w:val="B2D04560"/>
    <w:lvl w:ilvl="0" w:tplc="FB14CCC6">
      <w:start w:val="1"/>
      <w:numFmt w:val="bullet"/>
      <w:lvlText w:val="Ø"/>
      <w:lvlJc w:val="left"/>
      <w:pPr>
        <w:ind w:left="720" w:hanging="360"/>
      </w:pPr>
      <w:rPr>
        <w:rFonts w:ascii="Wingdings" w:hAnsi="Wingdings" w:hint="default"/>
      </w:rPr>
    </w:lvl>
    <w:lvl w:ilvl="1" w:tplc="3DD6CEEC">
      <w:start w:val="1"/>
      <w:numFmt w:val="bullet"/>
      <w:lvlText w:val="o"/>
      <w:lvlJc w:val="left"/>
      <w:pPr>
        <w:ind w:left="1440" w:hanging="360"/>
      </w:pPr>
      <w:rPr>
        <w:rFonts w:ascii="&quot;Courier New&quot;" w:hAnsi="&quot;Courier New&quot;" w:hint="default"/>
      </w:rPr>
    </w:lvl>
    <w:lvl w:ilvl="2" w:tplc="B9D469DC">
      <w:start w:val="1"/>
      <w:numFmt w:val="bullet"/>
      <w:lvlText w:val=""/>
      <w:lvlJc w:val="left"/>
      <w:pPr>
        <w:ind w:left="2160" w:hanging="360"/>
      </w:pPr>
      <w:rPr>
        <w:rFonts w:ascii="Wingdings" w:hAnsi="Wingdings" w:hint="default"/>
      </w:rPr>
    </w:lvl>
    <w:lvl w:ilvl="3" w:tplc="BA6A23DE">
      <w:start w:val="1"/>
      <w:numFmt w:val="bullet"/>
      <w:lvlText w:val=""/>
      <w:lvlJc w:val="left"/>
      <w:pPr>
        <w:ind w:left="2880" w:hanging="360"/>
      </w:pPr>
      <w:rPr>
        <w:rFonts w:ascii="Symbol" w:hAnsi="Symbol" w:hint="default"/>
      </w:rPr>
    </w:lvl>
    <w:lvl w:ilvl="4" w:tplc="49C455B4">
      <w:start w:val="1"/>
      <w:numFmt w:val="bullet"/>
      <w:lvlText w:val="o"/>
      <w:lvlJc w:val="left"/>
      <w:pPr>
        <w:ind w:left="3600" w:hanging="360"/>
      </w:pPr>
      <w:rPr>
        <w:rFonts w:ascii="Courier New" w:hAnsi="Courier New" w:hint="default"/>
      </w:rPr>
    </w:lvl>
    <w:lvl w:ilvl="5" w:tplc="3BFEDD06">
      <w:start w:val="1"/>
      <w:numFmt w:val="bullet"/>
      <w:lvlText w:val=""/>
      <w:lvlJc w:val="left"/>
      <w:pPr>
        <w:ind w:left="4320" w:hanging="360"/>
      </w:pPr>
      <w:rPr>
        <w:rFonts w:ascii="Wingdings" w:hAnsi="Wingdings" w:hint="default"/>
      </w:rPr>
    </w:lvl>
    <w:lvl w:ilvl="6" w:tplc="BBE27EFA">
      <w:start w:val="1"/>
      <w:numFmt w:val="bullet"/>
      <w:lvlText w:val=""/>
      <w:lvlJc w:val="left"/>
      <w:pPr>
        <w:ind w:left="5040" w:hanging="360"/>
      </w:pPr>
      <w:rPr>
        <w:rFonts w:ascii="Symbol" w:hAnsi="Symbol" w:hint="default"/>
      </w:rPr>
    </w:lvl>
    <w:lvl w:ilvl="7" w:tplc="A65E0E38">
      <w:start w:val="1"/>
      <w:numFmt w:val="bullet"/>
      <w:lvlText w:val="o"/>
      <w:lvlJc w:val="left"/>
      <w:pPr>
        <w:ind w:left="5760" w:hanging="360"/>
      </w:pPr>
      <w:rPr>
        <w:rFonts w:ascii="Courier New" w:hAnsi="Courier New" w:hint="default"/>
      </w:rPr>
    </w:lvl>
    <w:lvl w:ilvl="8" w:tplc="F950F8A4">
      <w:start w:val="1"/>
      <w:numFmt w:val="bullet"/>
      <w:lvlText w:val=""/>
      <w:lvlJc w:val="left"/>
      <w:pPr>
        <w:ind w:left="6480" w:hanging="360"/>
      </w:pPr>
      <w:rPr>
        <w:rFonts w:ascii="Wingdings" w:hAnsi="Wingdings" w:hint="default"/>
      </w:rPr>
    </w:lvl>
  </w:abstractNum>
  <w:abstractNum w:abstractNumId="25" w15:restartNumberingAfterBreak="0">
    <w:nsid w:val="4F16B5F3"/>
    <w:multiLevelType w:val="hybridMultilevel"/>
    <w:tmpl w:val="A962AC60"/>
    <w:lvl w:ilvl="0" w:tplc="89807DD8">
      <w:start w:val="1"/>
      <w:numFmt w:val="bullet"/>
      <w:lvlText w:val="-"/>
      <w:lvlJc w:val="left"/>
      <w:pPr>
        <w:ind w:left="720" w:hanging="360"/>
      </w:pPr>
      <w:rPr>
        <w:rFonts w:ascii="Calibri" w:hAnsi="Calibri" w:hint="default"/>
      </w:rPr>
    </w:lvl>
    <w:lvl w:ilvl="1" w:tplc="2D568F8E">
      <w:start w:val="1"/>
      <w:numFmt w:val="bullet"/>
      <w:lvlText w:val="o"/>
      <w:lvlJc w:val="left"/>
      <w:pPr>
        <w:ind w:left="1440" w:hanging="360"/>
      </w:pPr>
      <w:rPr>
        <w:rFonts w:ascii="Courier New" w:hAnsi="Courier New" w:hint="default"/>
      </w:rPr>
    </w:lvl>
    <w:lvl w:ilvl="2" w:tplc="C4B60E48">
      <w:start w:val="1"/>
      <w:numFmt w:val="bullet"/>
      <w:lvlText w:val=""/>
      <w:lvlJc w:val="left"/>
      <w:pPr>
        <w:ind w:left="2160" w:hanging="360"/>
      </w:pPr>
      <w:rPr>
        <w:rFonts w:ascii="Wingdings" w:hAnsi="Wingdings" w:hint="default"/>
      </w:rPr>
    </w:lvl>
    <w:lvl w:ilvl="3" w:tplc="66368842">
      <w:start w:val="1"/>
      <w:numFmt w:val="bullet"/>
      <w:lvlText w:val=""/>
      <w:lvlJc w:val="left"/>
      <w:pPr>
        <w:ind w:left="2880" w:hanging="360"/>
      </w:pPr>
      <w:rPr>
        <w:rFonts w:ascii="Symbol" w:hAnsi="Symbol" w:hint="default"/>
      </w:rPr>
    </w:lvl>
    <w:lvl w:ilvl="4" w:tplc="DA489090">
      <w:start w:val="1"/>
      <w:numFmt w:val="bullet"/>
      <w:lvlText w:val="o"/>
      <w:lvlJc w:val="left"/>
      <w:pPr>
        <w:ind w:left="3600" w:hanging="360"/>
      </w:pPr>
      <w:rPr>
        <w:rFonts w:ascii="Courier New" w:hAnsi="Courier New" w:hint="default"/>
      </w:rPr>
    </w:lvl>
    <w:lvl w:ilvl="5" w:tplc="710A300C">
      <w:start w:val="1"/>
      <w:numFmt w:val="bullet"/>
      <w:lvlText w:val=""/>
      <w:lvlJc w:val="left"/>
      <w:pPr>
        <w:ind w:left="4320" w:hanging="360"/>
      </w:pPr>
      <w:rPr>
        <w:rFonts w:ascii="Wingdings" w:hAnsi="Wingdings" w:hint="default"/>
      </w:rPr>
    </w:lvl>
    <w:lvl w:ilvl="6" w:tplc="C45ECE68">
      <w:start w:val="1"/>
      <w:numFmt w:val="bullet"/>
      <w:lvlText w:val=""/>
      <w:lvlJc w:val="left"/>
      <w:pPr>
        <w:ind w:left="5040" w:hanging="360"/>
      </w:pPr>
      <w:rPr>
        <w:rFonts w:ascii="Symbol" w:hAnsi="Symbol" w:hint="default"/>
      </w:rPr>
    </w:lvl>
    <w:lvl w:ilvl="7" w:tplc="F01CEE42">
      <w:start w:val="1"/>
      <w:numFmt w:val="bullet"/>
      <w:lvlText w:val="o"/>
      <w:lvlJc w:val="left"/>
      <w:pPr>
        <w:ind w:left="5760" w:hanging="360"/>
      </w:pPr>
      <w:rPr>
        <w:rFonts w:ascii="Courier New" w:hAnsi="Courier New" w:hint="default"/>
      </w:rPr>
    </w:lvl>
    <w:lvl w:ilvl="8" w:tplc="060672F2">
      <w:start w:val="1"/>
      <w:numFmt w:val="bullet"/>
      <w:lvlText w:val=""/>
      <w:lvlJc w:val="left"/>
      <w:pPr>
        <w:ind w:left="6480" w:hanging="360"/>
      </w:pPr>
      <w:rPr>
        <w:rFonts w:ascii="Wingdings" w:hAnsi="Wingdings" w:hint="default"/>
      </w:rPr>
    </w:lvl>
  </w:abstractNum>
  <w:abstractNum w:abstractNumId="26" w15:restartNumberingAfterBreak="0">
    <w:nsid w:val="507774E7"/>
    <w:multiLevelType w:val="hybridMultilevel"/>
    <w:tmpl w:val="61E038DA"/>
    <w:lvl w:ilvl="0" w:tplc="770692DC">
      <w:start w:val="1"/>
      <w:numFmt w:val="bullet"/>
      <w:lvlText w:val="-"/>
      <w:lvlJc w:val="left"/>
      <w:pPr>
        <w:ind w:left="720" w:hanging="360"/>
      </w:pPr>
      <w:rPr>
        <w:rFonts w:ascii="Calibri" w:hAnsi="Calibri" w:hint="default"/>
      </w:rPr>
    </w:lvl>
    <w:lvl w:ilvl="1" w:tplc="7FA43486">
      <w:start w:val="1"/>
      <w:numFmt w:val="bullet"/>
      <w:lvlText w:val="o"/>
      <w:lvlJc w:val="left"/>
      <w:pPr>
        <w:ind w:left="1440" w:hanging="360"/>
      </w:pPr>
      <w:rPr>
        <w:rFonts w:ascii="Courier New" w:hAnsi="Courier New" w:hint="default"/>
      </w:rPr>
    </w:lvl>
    <w:lvl w:ilvl="2" w:tplc="459CF248">
      <w:start w:val="1"/>
      <w:numFmt w:val="bullet"/>
      <w:lvlText w:val=""/>
      <w:lvlJc w:val="left"/>
      <w:pPr>
        <w:ind w:left="2160" w:hanging="360"/>
      </w:pPr>
      <w:rPr>
        <w:rFonts w:ascii="Wingdings" w:hAnsi="Wingdings" w:hint="default"/>
      </w:rPr>
    </w:lvl>
    <w:lvl w:ilvl="3" w:tplc="7686504C">
      <w:start w:val="1"/>
      <w:numFmt w:val="bullet"/>
      <w:lvlText w:val=""/>
      <w:lvlJc w:val="left"/>
      <w:pPr>
        <w:ind w:left="2880" w:hanging="360"/>
      </w:pPr>
      <w:rPr>
        <w:rFonts w:ascii="Symbol" w:hAnsi="Symbol" w:hint="default"/>
      </w:rPr>
    </w:lvl>
    <w:lvl w:ilvl="4" w:tplc="061845B8">
      <w:start w:val="1"/>
      <w:numFmt w:val="bullet"/>
      <w:lvlText w:val="o"/>
      <w:lvlJc w:val="left"/>
      <w:pPr>
        <w:ind w:left="3600" w:hanging="360"/>
      </w:pPr>
      <w:rPr>
        <w:rFonts w:ascii="Courier New" w:hAnsi="Courier New" w:hint="default"/>
      </w:rPr>
    </w:lvl>
    <w:lvl w:ilvl="5" w:tplc="3642E044">
      <w:start w:val="1"/>
      <w:numFmt w:val="bullet"/>
      <w:lvlText w:val=""/>
      <w:lvlJc w:val="left"/>
      <w:pPr>
        <w:ind w:left="4320" w:hanging="360"/>
      </w:pPr>
      <w:rPr>
        <w:rFonts w:ascii="Wingdings" w:hAnsi="Wingdings" w:hint="default"/>
      </w:rPr>
    </w:lvl>
    <w:lvl w:ilvl="6" w:tplc="2B88592E">
      <w:start w:val="1"/>
      <w:numFmt w:val="bullet"/>
      <w:lvlText w:val=""/>
      <w:lvlJc w:val="left"/>
      <w:pPr>
        <w:ind w:left="5040" w:hanging="360"/>
      </w:pPr>
      <w:rPr>
        <w:rFonts w:ascii="Symbol" w:hAnsi="Symbol" w:hint="default"/>
      </w:rPr>
    </w:lvl>
    <w:lvl w:ilvl="7" w:tplc="D57EF43E">
      <w:start w:val="1"/>
      <w:numFmt w:val="bullet"/>
      <w:lvlText w:val="o"/>
      <w:lvlJc w:val="left"/>
      <w:pPr>
        <w:ind w:left="5760" w:hanging="360"/>
      </w:pPr>
      <w:rPr>
        <w:rFonts w:ascii="Courier New" w:hAnsi="Courier New" w:hint="default"/>
      </w:rPr>
    </w:lvl>
    <w:lvl w:ilvl="8" w:tplc="B51ECFC8">
      <w:start w:val="1"/>
      <w:numFmt w:val="bullet"/>
      <w:lvlText w:val=""/>
      <w:lvlJc w:val="left"/>
      <w:pPr>
        <w:ind w:left="6480" w:hanging="360"/>
      </w:pPr>
      <w:rPr>
        <w:rFonts w:ascii="Wingdings" w:hAnsi="Wingdings" w:hint="default"/>
      </w:rPr>
    </w:lvl>
  </w:abstractNum>
  <w:abstractNum w:abstractNumId="27" w15:restartNumberingAfterBreak="0">
    <w:nsid w:val="52171E7C"/>
    <w:multiLevelType w:val="hybridMultilevel"/>
    <w:tmpl w:val="6D3CF2F2"/>
    <w:lvl w:ilvl="0" w:tplc="C7F6BFB0">
      <w:start w:val="1"/>
      <w:numFmt w:val="bullet"/>
      <w:lvlText w:val="-"/>
      <w:lvlJc w:val="left"/>
      <w:pPr>
        <w:ind w:left="360" w:hanging="360"/>
      </w:pPr>
      <w:rPr>
        <w:rFonts w:ascii="Calibri" w:hAnsi="Calibri" w:hint="default"/>
      </w:rPr>
    </w:lvl>
    <w:lvl w:ilvl="1" w:tplc="3D927C64">
      <w:start w:val="1"/>
      <w:numFmt w:val="bullet"/>
      <w:lvlText w:val="o"/>
      <w:lvlJc w:val="left"/>
      <w:pPr>
        <w:ind w:left="1080" w:hanging="360"/>
      </w:pPr>
      <w:rPr>
        <w:rFonts w:ascii="Courier New" w:hAnsi="Courier New" w:hint="default"/>
      </w:rPr>
    </w:lvl>
    <w:lvl w:ilvl="2" w:tplc="ADC85318">
      <w:start w:val="1"/>
      <w:numFmt w:val="bullet"/>
      <w:lvlText w:val=""/>
      <w:lvlJc w:val="left"/>
      <w:pPr>
        <w:ind w:left="1800" w:hanging="360"/>
      </w:pPr>
      <w:rPr>
        <w:rFonts w:ascii="Wingdings" w:hAnsi="Wingdings" w:hint="default"/>
      </w:rPr>
    </w:lvl>
    <w:lvl w:ilvl="3" w:tplc="2A209CF8">
      <w:start w:val="1"/>
      <w:numFmt w:val="bullet"/>
      <w:lvlText w:val=""/>
      <w:lvlJc w:val="left"/>
      <w:pPr>
        <w:ind w:left="2520" w:hanging="360"/>
      </w:pPr>
      <w:rPr>
        <w:rFonts w:ascii="Symbol" w:hAnsi="Symbol" w:hint="default"/>
      </w:rPr>
    </w:lvl>
    <w:lvl w:ilvl="4" w:tplc="679C3C3A">
      <w:start w:val="1"/>
      <w:numFmt w:val="bullet"/>
      <w:lvlText w:val="o"/>
      <w:lvlJc w:val="left"/>
      <w:pPr>
        <w:ind w:left="3240" w:hanging="360"/>
      </w:pPr>
      <w:rPr>
        <w:rFonts w:ascii="Courier New" w:hAnsi="Courier New" w:hint="default"/>
      </w:rPr>
    </w:lvl>
    <w:lvl w:ilvl="5" w:tplc="CA50F0DA">
      <w:start w:val="1"/>
      <w:numFmt w:val="bullet"/>
      <w:lvlText w:val=""/>
      <w:lvlJc w:val="left"/>
      <w:pPr>
        <w:ind w:left="3960" w:hanging="360"/>
      </w:pPr>
      <w:rPr>
        <w:rFonts w:ascii="Wingdings" w:hAnsi="Wingdings" w:hint="default"/>
      </w:rPr>
    </w:lvl>
    <w:lvl w:ilvl="6" w:tplc="99A01318">
      <w:start w:val="1"/>
      <w:numFmt w:val="bullet"/>
      <w:lvlText w:val=""/>
      <w:lvlJc w:val="left"/>
      <w:pPr>
        <w:ind w:left="4680" w:hanging="360"/>
      </w:pPr>
      <w:rPr>
        <w:rFonts w:ascii="Symbol" w:hAnsi="Symbol" w:hint="default"/>
      </w:rPr>
    </w:lvl>
    <w:lvl w:ilvl="7" w:tplc="E5381C18">
      <w:start w:val="1"/>
      <w:numFmt w:val="bullet"/>
      <w:lvlText w:val="o"/>
      <w:lvlJc w:val="left"/>
      <w:pPr>
        <w:ind w:left="5400" w:hanging="360"/>
      </w:pPr>
      <w:rPr>
        <w:rFonts w:ascii="Courier New" w:hAnsi="Courier New" w:hint="default"/>
      </w:rPr>
    </w:lvl>
    <w:lvl w:ilvl="8" w:tplc="129A1770">
      <w:start w:val="1"/>
      <w:numFmt w:val="bullet"/>
      <w:lvlText w:val=""/>
      <w:lvlJc w:val="left"/>
      <w:pPr>
        <w:ind w:left="6120" w:hanging="360"/>
      </w:pPr>
      <w:rPr>
        <w:rFonts w:ascii="Wingdings" w:hAnsi="Wingdings" w:hint="default"/>
      </w:rPr>
    </w:lvl>
  </w:abstractNum>
  <w:abstractNum w:abstractNumId="28" w15:restartNumberingAfterBreak="0">
    <w:nsid w:val="5ABAD1F1"/>
    <w:multiLevelType w:val="hybridMultilevel"/>
    <w:tmpl w:val="22CEB27A"/>
    <w:lvl w:ilvl="0" w:tplc="83A0281A">
      <w:start w:val="1"/>
      <w:numFmt w:val="bullet"/>
      <w:lvlText w:val="-"/>
      <w:lvlJc w:val="left"/>
      <w:pPr>
        <w:ind w:left="720" w:hanging="360"/>
      </w:pPr>
      <w:rPr>
        <w:rFonts w:ascii="Calibri Light" w:hAnsi="Calibri Light" w:hint="default"/>
      </w:rPr>
    </w:lvl>
    <w:lvl w:ilvl="1" w:tplc="C5BAF388">
      <w:start w:val="1"/>
      <w:numFmt w:val="bullet"/>
      <w:lvlText w:val="o"/>
      <w:lvlJc w:val="left"/>
      <w:pPr>
        <w:ind w:left="1440" w:hanging="360"/>
      </w:pPr>
      <w:rPr>
        <w:rFonts w:ascii="Courier New" w:hAnsi="Courier New" w:hint="default"/>
      </w:rPr>
    </w:lvl>
    <w:lvl w:ilvl="2" w:tplc="67021060">
      <w:start w:val="1"/>
      <w:numFmt w:val="bullet"/>
      <w:lvlText w:val=""/>
      <w:lvlJc w:val="left"/>
      <w:pPr>
        <w:ind w:left="2160" w:hanging="360"/>
      </w:pPr>
      <w:rPr>
        <w:rFonts w:ascii="Wingdings" w:hAnsi="Wingdings" w:hint="default"/>
      </w:rPr>
    </w:lvl>
    <w:lvl w:ilvl="3" w:tplc="72385546">
      <w:start w:val="1"/>
      <w:numFmt w:val="bullet"/>
      <w:lvlText w:val=""/>
      <w:lvlJc w:val="left"/>
      <w:pPr>
        <w:ind w:left="2880" w:hanging="360"/>
      </w:pPr>
      <w:rPr>
        <w:rFonts w:ascii="Symbol" w:hAnsi="Symbol" w:hint="default"/>
      </w:rPr>
    </w:lvl>
    <w:lvl w:ilvl="4" w:tplc="C00887E0">
      <w:start w:val="1"/>
      <w:numFmt w:val="bullet"/>
      <w:lvlText w:val="o"/>
      <w:lvlJc w:val="left"/>
      <w:pPr>
        <w:ind w:left="3600" w:hanging="360"/>
      </w:pPr>
      <w:rPr>
        <w:rFonts w:ascii="Courier New" w:hAnsi="Courier New" w:hint="default"/>
      </w:rPr>
    </w:lvl>
    <w:lvl w:ilvl="5" w:tplc="46743F38">
      <w:start w:val="1"/>
      <w:numFmt w:val="bullet"/>
      <w:lvlText w:val=""/>
      <w:lvlJc w:val="left"/>
      <w:pPr>
        <w:ind w:left="4320" w:hanging="360"/>
      </w:pPr>
      <w:rPr>
        <w:rFonts w:ascii="Wingdings" w:hAnsi="Wingdings" w:hint="default"/>
      </w:rPr>
    </w:lvl>
    <w:lvl w:ilvl="6" w:tplc="CE6CA376">
      <w:start w:val="1"/>
      <w:numFmt w:val="bullet"/>
      <w:lvlText w:val=""/>
      <w:lvlJc w:val="left"/>
      <w:pPr>
        <w:ind w:left="5040" w:hanging="360"/>
      </w:pPr>
      <w:rPr>
        <w:rFonts w:ascii="Symbol" w:hAnsi="Symbol" w:hint="default"/>
      </w:rPr>
    </w:lvl>
    <w:lvl w:ilvl="7" w:tplc="7854D55A">
      <w:start w:val="1"/>
      <w:numFmt w:val="bullet"/>
      <w:lvlText w:val="o"/>
      <w:lvlJc w:val="left"/>
      <w:pPr>
        <w:ind w:left="5760" w:hanging="360"/>
      </w:pPr>
      <w:rPr>
        <w:rFonts w:ascii="Courier New" w:hAnsi="Courier New" w:hint="default"/>
      </w:rPr>
    </w:lvl>
    <w:lvl w:ilvl="8" w:tplc="5F604630">
      <w:start w:val="1"/>
      <w:numFmt w:val="bullet"/>
      <w:lvlText w:val=""/>
      <w:lvlJc w:val="left"/>
      <w:pPr>
        <w:ind w:left="6480" w:hanging="360"/>
      </w:pPr>
      <w:rPr>
        <w:rFonts w:ascii="Wingdings" w:hAnsi="Wingdings" w:hint="default"/>
      </w:rPr>
    </w:lvl>
  </w:abstractNum>
  <w:abstractNum w:abstractNumId="29" w15:restartNumberingAfterBreak="0">
    <w:nsid w:val="5E3FEB46"/>
    <w:multiLevelType w:val="hybridMultilevel"/>
    <w:tmpl w:val="51DA69A6"/>
    <w:lvl w:ilvl="0" w:tplc="61E4BD92">
      <w:start w:val="2"/>
      <w:numFmt w:val="decimal"/>
      <w:lvlText w:val="%1."/>
      <w:lvlJc w:val="left"/>
      <w:pPr>
        <w:ind w:left="720" w:hanging="360"/>
      </w:pPr>
      <w:rPr>
        <w:rFonts w:ascii="Calibri" w:hAnsi="Calibri" w:hint="default"/>
      </w:rPr>
    </w:lvl>
    <w:lvl w:ilvl="1" w:tplc="183876EA">
      <w:start w:val="1"/>
      <w:numFmt w:val="lowerLetter"/>
      <w:lvlText w:val="%2."/>
      <w:lvlJc w:val="left"/>
      <w:pPr>
        <w:ind w:left="1440" w:hanging="360"/>
      </w:pPr>
    </w:lvl>
    <w:lvl w:ilvl="2" w:tplc="7EF60166">
      <w:start w:val="1"/>
      <w:numFmt w:val="lowerRoman"/>
      <w:lvlText w:val="%3."/>
      <w:lvlJc w:val="right"/>
      <w:pPr>
        <w:ind w:left="2160" w:hanging="180"/>
      </w:pPr>
    </w:lvl>
    <w:lvl w:ilvl="3" w:tplc="DF6849D4">
      <w:start w:val="1"/>
      <w:numFmt w:val="decimal"/>
      <w:lvlText w:val="%4."/>
      <w:lvlJc w:val="left"/>
      <w:pPr>
        <w:ind w:left="2880" w:hanging="360"/>
      </w:pPr>
    </w:lvl>
    <w:lvl w:ilvl="4" w:tplc="ACD8603C">
      <w:start w:val="1"/>
      <w:numFmt w:val="lowerLetter"/>
      <w:lvlText w:val="%5."/>
      <w:lvlJc w:val="left"/>
      <w:pPr>
        <w:ind w:left="3600" w:hanging="360"/>
      </w:pPr>
    </w:lvl>
    <w:lvl w:ilvl="5" w:tplc="4D3ED77C">
      <w:start w:val="1"/>
      <w:numFmt w:val="lowerRoman"/>
      <w:lvlText w:val="%6."/>
      <w:lvlJc w:val="right"/>
      <w:pPr>
        <w:ind w:left="4320" w:hanging="180"/>
      </w:pPr>
    </w:lvl>
    <w:lvl w:ilvl="6" w:tplc="683C583E">
      <w:start w:val="1"/>
      <w:numFmt w:val="decimal"/>
      <w:lvlText w:val="%7."/>
      <w:lvlJc w:val="left"/>
      <w:pPr>
        <w:ind w:left="5040" w:hanging="360"/>
      </w:pPr>
    </w:lvl>
    <w:lvl w:ilvl="7" w:tplc="B1384D18">
      <w:start w:val="1"/>
      <w:numFmt w:val="lowerLetter"/>
      <w:lvlText w:val="%8."/>
      <w:lvlJc w:val="left"/>
      <w:pPr>
        <w:ind w:left="5760" w:hanging="360"/>
      </w:pPr>
    </w:lvl>
    <w:lvl w:ilvl="8" w:tplc="1B865786">
      <w:start w:val="1"/>
      <w:numFmt w:val="lowerRoman"/>
      <w:lvlText w:val="%9."/>
      <w:lvlJc w:val="right"/>
      <w:pPr>
        <w:ind w:left="6480" w:hanging="180"/>
      </w:pPr>
    </w:lvl>
  </w:abstractNum>
  <w:abstractNum w:abstractNumId="30"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E245D8"/>
    <w:multiLevelType w:val="hybridMultilevel"/>
    <w:tmpl w:val="64B2982C"/>
    <w:lvl w:ilvl="0" w:tplc="38DE0D1E">
      <w:start w:val="5"/>
      <w:numFmt w:val="bullet"/>
      <w:lvlText w:val="-"/>
      <w:lvlJc w:val="left"/>
      <w:pPr>
        <w:ind w:left="720" w:hanging="360"/>
      </w:pPr>
      <w:rPr>
        <w:rFonts w:ascii="Arial" w:hAnsi="Arial" w:hint="default"/>
      </w:rPr>
    </w:lvl>
    <w:lvl w:ilvl="1" w:tplc="B748B8E2">
      <w:start w:val="1"/>
      <w:numFmt w:val="bullet"/>
      <w:lvlText w:val="o"/>
      <w:lvlJc w:val="left"/>
      <w:pPr>
        <w:ind w:left="1440" w:hanging="360"/>
      </w:pPr>
      <w:rPr>
        <w:rFonts w:ascii="Courier New" w:hAnsi="Courier New" w:hint="default"/>
      </w:rPr>
    </w:lvl>
    <w:lvl w:ilvl="2" w:tplc="26ECB95A">
      <w:start w:val="1"/>
      <w:numFmt w:val="bullet"/>
      <w:lvlText w:val=""/>
      <w:lvlJc w:val="left"/>
      <w:pPr>
        <w:ind w:left="2160" w:hanging="360"/>
      </w:pPr>
      <w:rPr>
        <w:rFonts w:ascii="Wingdings" w:hAnsi="Wingdings" w:hint="default"/>
      </w:rPr>
    </w:lvl>
    <w:lvl w:ilvl="3" w:tplc="42F41DC6">
      <w:start w:val="1"/>
      <w:numFmt w:val="bullet"/>
      <w:lvlText w:val=""/>
      <w:lvlJc w:val="left"/>
      <w:pPr>
        <w:ind w:left="2880" w:hanging="360"/>
      </w:pPr>
      <w:rPr>
        <w:rFonts w:ascii="Symbol" w:hAnsi="Symbol" w:hint="default"/>
      </w:rPr>
    </w:lvl>
    <w:lvl w:ilvl="4" w:tplc="8FFC1CEE">
      <w:start w:val="1"/>
      <w:numFmt w:val="bullet"/>
      <w:lvlText w:val="o"/>
      <w:lvlJc w:val="left"/>
      <w:pPr>
        <w:ind w:left="3600" w:hanging="360"/>
      </w:pPr>
      <w:rPr>
        <w:rFonts w:ascii="Courier New" w:hAnsi="Courier New" w:hint="default"/>
      </w:rPr>
    </w:lvl>
    <w:lvl w:ilvl="5" w:tplc="1B70EAB8">
      <w:start w:val="1"/>
      <w:numFmt w:val="bullet"/>
      <w:lvlText w:val=""/>
      <w:lvlJc w:val="left"/>
      <w:pPr>
        <w:ind w:left="4320" w:hanging="360"/>
      </w:pPr>
      <w:rPr>
        <w:rFonts w:ascii="Wingdings" w:hAnsi="Wingdings" w:hint="default"/>
      </w:rPr>
    </w:lvl>
    <w:lvl w:ilvl="6" w:tplc="1AE082AA">
      <w:start w:val="1"/>
      <w:numFmt w:val="bullet"/>
      <w:lvlText w:val=""/>
      <w:lvlJc w:val="left"/>
      <w:pPr>
        <w:ind w:left="5040" w:hanging="360"/>
      </w:pPr>
      <w:rPr>
        <w:rFonts w:ascii="Symbol" w:hAnsi="Symbol" w:hint="default"/>
      </w:rPr>
    </w:lvl>
    <w:lvl w:ilvl="7" w:tplc="57DC16D4">
      <w:start w:val="1"/>
      <w:numFmt w:val="bullet"/>
      <w:lvlText w:val="o"/>
      <w:lvlJc w:val="left"/>
      <w:pPr>
        <w:ind w:left="5760" w:hanging="360"/>
      </w:pPr>
      <w:rPr>
        <w:rFonts w:ascii="Courier New" w:hAnsi="Courier New" w:hint="default"/>
      </w:rPr>
    </w:lvl>
    <w:lvl w:ilvl="8" w:tplc="1D72EFFE">
      <w:start w:val="1"/>
      <w:numFmt w:val="bullet"/>
      <w:lvlText w:val=""/>
      <w:lvlJc w:val="left"/>
      <w:pPr>
        <w:ind w:left="6480" w:hanging="360"/>
      </w:pPr>
      <w:rPr>
        <w:rFonts w:ascii="Wingdings" w:hAnsi="Wingdings" w:hint="default"/>
      </w:rPr>
    </w:lvl>
  </w:abstractNum>
  <w:abstractNum w:abstractNumId="32" w15:restartNumberingAfterBreak="0">
    <w:nsid w:val="672846B3"/>
    <w:multiLevelType w:val="hybridMultilevel"/>
    <w:tmpl w:val="81E6C70C"/>
    <w:lvl w:ilvl="0" w:tplc="986007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8A9172F"/>
    <w:multiLevelType w:val="hybridMultilevel"/>
    <w:tmpl w:val="FE2A4284"/>
    <w:lvl w:ilvl="0" w:tplc="0DD4E6A0">
      <w:start w:val="3"/>
      <w:numFmt w:val="decimal"/>
      <w:lvlText w:val="%1."/>
      <w:lvlJc w:val="left"/>
      <w:pPr>
        <w:ind w:left="720" w:hanging="360"/>
      </w:pPr>
      <w:rPr>
        <w:rFonts w:ascii="Calibri" w:hAnsi="Calibri" w:hint="default"/>
      </w:rPr>
    </w:lvl>
    <w:lvl w:ilvl="1" w:tplc="14BCDE8E">
      <w:start w:val="1"/>
      <w:numFmt w:val="lowerLetter"/>
      <w:lvlText w:val="%2."/>
      <w:lvlJc w:val="left"/>
      <w:pPr>
        <w:ind w:left="1440" w:hanging="360"/>
      </w:pPr>
    </w:lvl>
    <w:lvl w:ilvl="2" w:tplc="7C30E04A">
      <w:start w:val="1"/>
      <w:numFmt w:val="lowerRoman"/>
      <w:lvlText w:val="%3."/>
      <w:lvlJc w:val="right"/>
      <w:pPr>
        <w:ind w:left="2160" w:hanging="180"/>
      </w:pPr>
    </w:lvl>
    <w:lvl w:ilvl="3" w:tplc="F720105C">
      <w:start w:val="1"/>
      <w:numFmt w:val="decimal"/>
      <w:lvlText w:val="%4."/>
      <w:lvlJc w:val="left"/>
      <w:pPr>
        <w:ind w:left="2880" w:hanging="360"/>
      </w:pPr>
    </w:lvl>
    <w:lvl w:ilvl="4" w:tplc="02467C3A">
      <w:start w:val="1"/>
      <w:numFmt w:val="lowerLetter"/>
      <w:lvlText w:val="%5."/>
      <w:lvlJc w:val="left"/>
      <w:pPr>
        <w:ind w:left="3600" w:hanging="360"/>
      </w:pPr>
    </w:lvl>
    <w:lvl w:ilvl="5" w:tplc="5082EAD4">
      <w:start w:val="1"/>
      <w:numFmt w:val="lowerRoman"/>
      <w:lvlText w:val="%6."/>
      <w:lvlJc w:val="right"/>
      <w:pPr>
        <w:ind w:left="4320" w:hanging="180"/>
      </w:pPr>
    </w:lvl>
    <w:lvl w:ilvl="6" w:tplc="4A725E52">
      <w:start w:val="1"/>
      <w:numFmt w:val="decimal"/>
      <w:lvlText w:val="%7."/>
      <w:lvlJc w:val="left"/>
      <w:pPr>
        <w:ind w:left="5040" w:hanging="360"/>
      </w:pPr>
    </w:lvl>
    <w:lvl w:ilvl="7" w:tplc="CB58966A">
      <w:start w:val="1"/>
      <w:numFmt w:val="lowerLetter"/>
      <w:lvlText w:val="%8."/>
      <w:lvlJc w:val="left"/>
      <w:pPr>
        <w:ind w:left="5760" w:hanging="360"/>
      </w:pPr>
    </w:lvl>
    <w:lvl w:ilvl="8" w:tplc="F7C4BE8E">
      <w:start w:val="1"/>
      <w:numFmt w:val="lowerRoman"/>
      <w:lvlText w:val="%9."/>
      <w:lvlJc w:val="right"/>
      <w:pPr>
        <w:ind w:left="6480" w:hanging="180"/>
      </w:pPr>
    </w:lvl>
  </w:abstractNum>
  <w:abstractNum w:abstractNumId="34" w15:restartNumberingAfterBreak="0">
    <w:nsid w:val="6E435C5B"/>
    <w:multiLevelType w:val="hybridMultilevel"/>
    <w:tmpl w:val="DC6CC356"/>
    <w:lvl w:ilvl="0" w:tplc="62C46440">
      <w:start w:val="5"/>
      <w:numFmt w:val="bullet"/>
      <w:lvlText w:val="-"/>
      <w:lvlJc w:val="left"/>
      <w:pPr>
        <w:ind w:left="720" w:hanging="360"/>
      </w:pPr>
      <w:rPr>
        <w:rFonts w:ascii="Arial" w:hAnsi="Arial" w:hint="default"/>
      </w:rPr>
    </w:lvl>
    <w:lvl w:ilvl="1" w:tplc="6DA25EF4">
      <w:start w:val="1"/>
      <w:numFmt w:val="bullet"/>
      <w:lvlText w:val="o"/>
      <w:lvlJc w:val="left"/>
      <w:pPr>
        <w:ind w:left="1440" w:hanging="360"/>
      </w:pPr>
      <w:rPr>
        <w:rFonts w:ascii="Courier New" w:hAnsi="Courier New" w:hint="default"/>
      </w:rPr>
    </w:lvl>
    <w:lvl w:ilvl="2" w:tplc="1AF47220">
      <w:start w:val="1"/>
      <w:numFmt w:val="bullet"/>
      <w:lvlText w:val=""/>
      <w:lvlJc w:val="left"/>
      <w:pPr>
        <w:ind w:left="2160" w:hanging="360"/>
      </w:pPr>
      <w:rPr>
        <w:rFonts w:ascii="Wingdings" w:hAnsi="Wingdings" w:hint="default"/>
      </w:rPr>
    </w:lvl>
    <w:lvl w:ilvl="3" w:tplc="BD04C33C">
      <w:start w:val="1"/>
      <w:numFmt w:val="bullet"/>
      <w:lvlText w:val=""/>
      <w:lvlJc w:val="left"/>
      <w:pPr>
        <w:ind w:left="2880" w:hanging="360"/>
      </w:pPr>
      <w:rPr>
        <w:rFonts w:ascii="Symbol" w:hAnsi="Symbol" w:hint="default"/>
      </w:rPr>
    </w:lvl>
    <w:lvl w:ilvl="4" w:tplc="8D6E4BE4">
      <w:start w:val="1"/>
      <w:numFmt w:val="bullet"/>
      <w:lvlText w:val="o"/>
      <w:lvlJc w:val="left"/>
      <w:pPr>
        <w:ind w:left="3600" w:hanging="360"/>
      </w:pPr>
      <w:rPr>
        <w:rFonts w:ascii="Courier New" w:hAnsi="Courier New" w:hint="default"/>
      </w:rPr>
    </w:lvl>
    <w:lvl w:ilvl="5" w:tplc="ED0436A2">
      <w:start w:val="1"/>
      <w:numFmt w:val="bullet"/>
      <w:lvlText w:val=""/>
      <w:lvlJc w:val="left"/>
      <w:pPr>
        <w:ind w:left="4320" w:hanging="360"/>
      </w:pPr>
      <w:rPr>
        <w:rFonts w:ascii="Wingdings" w:hAnsi="Wingdings" w:hint="default"/>
      </w:rPr>
    </w:lvl>
    <w:lvl w:ilvl="6" w:tplc="5178D1A6">
      <w:start w:val="1"/>
      <w:numFmt w:val="bullet"/>
      <w:lvlText w:val=""/>
      <w:lvlJc w:val="left"/>
      <w:pPr>
        <w:ind w:left="5040" w:hanging="360"/>
      </w:pPr>
      <w:rPr>
        <w:rFonts w:ascii="Symbol" w:hAnsi="Symbol" w:hint="default"/>
      </w:rPr>
    </w:lvl>
    <w:lvl w:ilvl="7" w:tplc="744611A2">
      <w:start w:val="1"/>
      <w:numFmt w:val="bullet"/>
      <w:lvlText w:val="o"/>
      <w:lvlJc w:val="left"/>
      <w:pPr>
        <w:ind w:left="5760" w:hanging="360"/>
      </w:pPr>
      <w:rPr>
        <w:rFonts w:ascii="Courier New" w:hAnsi="Courier New" w:hint="default"/>
      </w:rPr>
    </w:lvl>
    <w:lvl w:ilvl="8" w:tplc="D8167E42">
      <w:start w:val="1"/>
      <w:numFmt w:val="bullet"/>
      <w:lvlText w:val=""/>
      <w:lvlJc w:val="left"/>
      <w:pPr>
        <w:ind w:left="6480" w:hanging="360"/>
      </w:pPr>
      <w:rPr>
        <w:rFonts w:ascii="Wingdings" w:hAnsi="Wingdings" w:hint="default"/>
      </w:rPr>
    </w:lvl>
  </w:abstractNum>
  <w:abstractNum w:abstractNumId="35" w15:restartNumberingAfterBreak="0">
    <w:nsid w:val="6F01DB2D"/>
    <w:multiLevelType w:val="hybridMultilevel"/>
    <w:tmpl w:val="44E68C54"/>
    <w:lvl w:ilvl="0" w:tplc="14FA409C">
      <w:start w:val="1"/>
      <w:numFmt w:val="decimal"/>
      <w:lvlText w:val="%1."/>
      <w:lvlJc w:val="left"/>
      <w:pPr>
        <w:ind w:left="720" w:hanging="360"/>
      </w:pPr>
      <w:rPr>
        <w:rFonts w:ascii="Calibri" w:hAnsi="Calibri" w:hint="default"/>
      </w:rPr>
    </w:lvl>
    <w:lvl w:ilvl="1" w:tplc="2E3E5C70">
      <w:start w:val="1"/>
      <w:numFmt w:val="lowerLetter"/>
      <w:lvlText w:val="%2."/>
      <w:lvlJc w:val="left"/>
      <w:pPr>
        <w:ind w:left="1440" w:hanging="360"/>
      </w:pPr>
    </w:lvl>
    <w:lvl w:ilvl="2" w:tplc="C284F0A6">
      <w:start w:val="1"/>
      <w:numFmt w:val="lowerRoman"/>
      <w:lvlText w:val="%3."/>
      <w:lvlJc w:val="right"/>
      <w:pPr>
        <w:ind w:left="2160" w:hanging="180"/>
      </w:pPr>
    </w:lvl>
    <w:lvl w:ilvl="3" w:tplc="98C40A66">
      <w:start w:val="1"/>
      <w:numFmt w:val="decimal"/>
      <w:lvlText w:val="%4."/>
      <w:lvlJc w:val="left"/>
      <w:pPr>
        <w:ind w:left="2880" w:hanging="360"/>
      </w:pPr>
    </w:lvl>
    <w:lvl w:ilvl="4" w:tplc="67D83848">
      <w:start w:val="1"/>
      <w:numFmt w:val="lowerLetter"/>
      <w:lvlText w:val="%5."/>
      <w:lvlJc w:val="left"/>
      <w:pPr>
        <w:ind w:left="3600" w:hanging="360"/>
      </w:pPr>
    </w:lvl>
    <w:lvl w:ilvl="5" w:tplc="B0F8B914">
      <w:start w:val="1"/>
      <w:numFmt w:val="lowerRoman"/>
      <w:lvlText w:val="%6."/>
      <w:lvlJc w:val="right"/>
      <w:pPr>
        <w:ind w:left="4320" w:hanging="180"/>
      </w:pPr>
    </w:lvl>
    <w:lvl w:ilvl="6" w:tplc="B35E9EB2">
      <w:start w:val="1"/>
      <w:numFmt w:val="decimal"/>
      <w:lvlText w:val="%7."/>
      <w:lvlJc w:val="left"/>
      <w:pPr>
        <w:ind w:left="5040" w:hanging="360"/>
      </w:pPr>
    </w:lvl>
    <w:lvl w:ilvl="7" w:tplc="AF96BF56">
      <w:start w:val="1"/>
      <w:numFmt w:val="lowerLetter"/>
      <w:lvlText w:val="%8."/>
      <w:lvlJc w:val="left"/>
      <w:pPr>
        <w:ind w:left="5760" w:hanging="360"/>
      </w:pPr>
    </w:lvl>
    <w:lvl w:ilvl="8" w:tplc="BFD6FBC0">
      <w:start w:val="1"/>
      <w:numFmt w:val="lowerRoman"/>
      <w:lvlText w:val="%9."/>
      <w:lvlJc w:val="right"/>
      <w:pPr>
        <w:ind w:left="6480" w:hanging="180"/>
      </w:pPr>
    </w:lvl>
  </w:abstractNum>
  <w:abstractNum w:abstractNumId="36" w15:restartNumberingAfterBreak="0">
    <w:nsid w:val="6F3C31B6"/>
    <w:multiLevelType w:val="hybridMultilevel"/>
    <w:tmpl w:val="52B20C6A"/>
    <w:lvl w:ilvl="0" w:tplc="68DC35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F904987"/>
    <w:multiLevelType w:val="hybridMultilevel"/>
    <w:tmpl w:val="6BC6E9C8"/>
    <w:lvl w:ilvl="0" w:tplc="50148A60">
      <w:start w:val="5"/>
      <w:numFmt w:val="bullet"/>
      <w:lvlText w:val="-"/>
      <w:lvlJc w:val="left"/>
      <w:pPr>
        <w:ind w:left="720" w:hanging="360"/>
      </w:pPr>
      <w:rPr>
        <w:rFonts w:ascii="Arial" w:hAnsi="Arial" w:hint="default"/>
      </w:rPr>
    </w:lvl>
    <w:lvl w:ilvl="1" w:tplc="1E8056AC">
      <w:start w:val="1"/>
      <w:numFmt w:val="bullet"/>
      <w:lvlText w:val="o"/>
      <w:lvlJc w:val="left"/>
      <w:pPr>
        <w:ind w:left="1440" w:hanging="360"/>
      </w:pPr>
      <w:rPr>
        <w:rFonts w:ascii="Courier New" w:hAnsi="Courier New" w:hint="default"/>
      </w:rPr>
    </w:lvl>
    <w:lvl w:ilvl="2" w:tplc="88362540">
      <w:start w:val="1"/>
      <w:numFmt w:val="bullet"/>
      <w:lvlText w:val=""/>
      <w:lvlJc w:val="left"/>
      <w:pPr>
        <w:ind w:left="2160" w:hanging="360"/>
      </w:pPr>
      <w:rPr>
        <w:rFonts w:ascii="Wingdings" w:hAnsi="Wingdings" w:hint="default"/>
      </w:rPr>
    </w:lvl>
    <w:lvl w:ilvl="3" w:tplc="63E6C7DE">
      <w:start w:val="1"/>
      <w:numFmt w:val="bullet"/>
      <w:lvlText w:val=""/>
      <w:lvlJc w:val="left"/>
      <w:pPr>
        <w:ind w:left="2880" w:hanging="360"/>
      </w:pPr>
      <w:rPr>
        <w:rFonts w:ascii="Symbol" w:hAnsi="Symbol" w:hint="default"/>
      </w:rPr>
    </w:lvl>
    <w:lvl w:ilvl="4" w:tplc="2A6AAA32">
      <w:start w:val="1"/>
      <w:numFmt w:val="bullet"/>
      <w:lvlText w:val="o"/>
      <w:lvlJc w:val="left"/>
      <w:pPr>
        <w:ind w:left="3600" w:hanging="360"/>
      </w:pPr>
      <w:rPr>
        <w:rFonts w:ascii="Courier New" w:hAnsi="Courier New" w:hint="default"/>
      </w:rPr>
    </w:lvl>
    <w:lvl w:ilvl="5" w:tplc="AFA264F4">
      <w:start w:val="1"/>
      <w:numFmt w:val="bullet"/>
      <w:lvlText w:val=""/>
      <w:lvlJc w:val="left"/>
      <w:pPr>
        <w:ind w:left="4320" w:hanging="360"/>
      </w:pPr>
      <w:rPr>
        <w:rFonts w:ascii="Wingdings" w:hAnsi="Wingdings" w:hint="default"/>
      </w:rPr>
    </w:lvl>
    <w:lvl w:ilvl="6" w:tplc="5B58A19A">
      <w:start w:val="1"/>
      <w:numFmt w:val="bullet"/>
      <w:lvlText w:val=""/>
      <w:lvlJc w:val="left"/>
      <w:pPr>
        <w:ind w:left="5040" w:hanging="360"/>
      </w:pPr>
      <w:rPr>
        <w:rFonts w:ascii="Symbol" w:hAnsi="Symbol" w:hint="default"/>
      </w:rPr>
    </w:lvl>
    <w:lvl w:ilvl="7" w:tplc="2578BAE4">
      <w:start w:val="1"/>
      <w:numFmt w:val="bullet"/>
      <w:lvlText w:val="o"/>
      <w:lvlJc w:val="left"/>
      <w:pPr>
        <w:ind w:left="5760" w:hanging="360"/>
      </w:pPr>
      <w:rPr>
        <w:rFonts w:ascii="Courier New" w:hAnsi="Courier New" w:hint="default"/>
      </w:rPr>
    </w:lvl>
    <w:lvl w:ilvl="8" w:tplc="57BE7EDE">
      <w:start w:val="1"/>
      <w:numFmt w:val="bullet"/>
      <w:lvlText w:val=""/>
      <w:lvlJc w:val="left"/>
      <w:pPr>
        <w:ind w:left="6480" w:hanging="360"/>
      </w:pPr>
      <w:rPr>
        <w:rFonts w:ascii="Wingdings" w:hAnsi="Wingdings" w:hint="default"/>
      </w:rPr>
    </w:lvl>
  </w:abstractNum>
  <w:abstractNum w:abstractNumId="38" w15:restartNumberingAfterBreak="0">
    <w:nsid w:val="6FD62C2A"/>
    <w:multiLevelType w:val="hybridMultilevel"/>
    <w:tmpl w:val="C6B20CB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80DC731"/>
    <w:multiLevelType w:val="hybridMultilevel"/>
    <w:tmpl w:val="37DA1D36"/>
    <w:lvl w:ilvl="0" w:tplc="F200993C">
      <w:start w:val="1"/>
      <w:numFmt w:val="bullet"/>
      <w:lvlText w:val="-"/>
      <w:lvlJc w:val="left"/>
      <w:pPr>
        <w:ind w:left="720" w:hanging="360"/>
      </w:pPr>
      <w:rPr>
        <w:rFonts w:ascii="Calibri" w:hAnsi="Calibri" w:hint="default"/>
      </w:rPr>
    </w:lvl>
    <w:lvl w:ilvl="1" w:tplc="FF88A9E6">
      <w:start w:val="1"/>
      <w:numFmt w:val="bullet"/>
      <w:lvlText w:val="o"/>
      <w:lvlJc w:val="left"/>
      <w:pPr>
        <w:ind w:left="1440" w:hanging="360"/>
      </w:pPr>
      <w:rPr>
        <w:rFonts w:ascii="Courier New" w:hAnsi="Courier New" w:hint="default"/>
      </w:rPr>
    </w:lvl>
    <w:lvl w:ilvl="2" w:tplc="4A065E4C">
      <w:start w:val="1"/>
      <w:numFmt w:val="bullet"/>
      <w:lvlText w:val=""/>
      <w:lvlJc w:val="left"/>
      <w:pPr>
        <w:ind w:left="2160" w:hanging="360"/>
      </w:pPr>
      <w:rPr>
        <w:rFonts w:ascii="Wingdings" w:hAnsi="Wingdings" w:hint="default"/>
      </w:rPr>
    </w:lvl>
    <w:lvl w:ilvl="3" w:tplc="254AE210">
      <w:start w:val="1"/>
      <w:numFmt w:val="bullet"/>
      <w:lvlText w:val=""/>
      <w:lvlJc w:val="left"/>
      <w:pPr>
        <w:ind w:left="2880" w:hanging="360"/>
      </w:pPr>
      <w:rPr>
        <w:rFonts w:ascii="Symbol" w:hAnsi="Symbol" w:hint="default"/>
      </w:rPr>
    </w:lvl>
    <w:lvl w:ilvl="4" w:tplc="0EEA7724">
      <w:start w:val="1"/>
      <w:numFmt w:val="bullet"/>
      <w:lvlText w:val="o"/>
      <w:lvlJc w:val="left"/>
      <w:pPr>
        <w:ind w:left="3600" w:hanging="360"/>
      </w:pPr>
      <w:rPr>
        <w:rFonts w:ascii="Courier New" w:hAnsi="Courier New" w:hint="default"/>
      </w:rPr>
    </w:lvl>
    <w:lvl w:ilvl="5" w:tplc="220A5400">
      <w:start w:val="1"/>
      <w:numFmt w:val="bullet"/>
      <w:lvlText w:val=""/>
      <w:lvlJc w:val="left"/>
      <w:pPr>
        <w:ind w:left="4320" w:hanging="360"/>
      </w:pPr>
      <w:rPr>
        <w:rFonts w:ascii="Wingdings" w:hAnsi="Wingdings" w:hint="default"/>
      </w:rPr>
    </w:lvl>
    <w:lvl w:ilvl="6" w:tplc="1CE25E66">
      <w:start w:val="1"/>
      <w:numFmt w:val="bullet"/>
      <w:lvlText w:val=""/>
      <w:lvlJc w:val="left"/>
      <w:pPr>
        <w:ind w:left="5040" w:hanging="360"/>
      </w:pPr>
      <w:rPr>
        <w:rFonts w:ascii="Symbol" w:hAnsi="Symbol" w:hint="default"/>
      </w:rPr>
    </w:lvl>
    <w:lvl w:ilvl="7" w:tplc="E458BDFA">
      <w:start w:val="1"/>
      <w:numFmt w:val="bullet"/>
      <w:lvlText w:val="o"/>
      <w:lvlJc w:val="left"/>
      <w:pPr>
        <w:ind w:left="5760" w:hanging="360"/>
      </w:pPr>
      <w:rPr>
        <w:rFonts w:ascii="Courier New" w:hAnsi="Courier New" w:hint="default"/>
      </w:rPr>
    </w:lvl>
    <w:lvl w:ilvl="8" w:tplc="9C866F38">
      <w:start w:val="1"/>
      <w:numFmt w:val="bullet"/>
      <w:lvlText w:val=""/>
      <w:lvlJc w:val="left"/>
      <w:pPr>
        <w:ind w:left="6480" w:hanging="360"/>
      </w:pPr>
      <w:rPr>
        <w:rFonts w:ascii="Wingdings" w:hAnsi="Wingdings" w:hint="default"/>
      </w:rPr>
    </w:lvl>
  </w:abstractNum>
  <w:abstractNum w:abstractNumId="40" w15:restartNumberingAfterBreak="0">
    <w:nsid w:val="7B0540D1"/>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16cid:durableId="2129736088">
    <w:abstractNumId w:val="10"/>
  </w:num>
  <w:num w:numId="2" w16cid:durableId="235475858">
    <w:abstractNumId w:val="28"/>
  </w:num>
  <w:num w:numId="3" w16cid:durableId="2129279999">
    <w:abstractNumId w:val="23"/>
  </w:num>
  <w:num w:numId="4" w16cid:durableId="1264073794">
    <w:abstractNumId w:val="7"/>
  </w:num>
  <w:num w:numId="5" w16cid:durableId="943266927">
    <w:abstractNumId w:val="1"/>
  </w:num>
  <w:num w:numId="6" w16cid:durableId="734209142">
    <w:abstractNumId w:val="25"/>
  </w:num>
  <w:num w:numId="7" w16cid:durableId="1194928221">
    <w:abstractNumId w:val="26"/>
  </w:num>
  <w:num w:numId="8" w16cid:durableId="1419056910">
    <w:abstractNumId w:val="16"/>
  </w:num>
  <w:num w:numId="9" w16cid:durableId="868227847">
    <w:abstractNumId w:val="0"/>
  </w:num>
  <w:num w:numId="10" w16cid:durableId="283269352">
    <w:abstractNumId w:val="22"/>
  </w:num>
  <w:num w:numId="11" w16cid:durableId="123892126">
    <w:abstractNumId w:val="21"/>
  </w:num>
  <w:num w:numId="12" w16cid:durableId="2076973824">
    <w:abstractNumId w:val="18"/>
  </w:num>
  <w:num w:numId="13" w16cid:durableId="1824809508">
    <w:abstractNumId w:val="14"/>
  </w:num>
  <w:num w:numId="14" w16cid:durableId="924265552">
    <w:abstractNumId w:val="5"/>
  </w:num>
  <w:num w:numId="15" w16cid:durableId="716047796">
    <w:abstractNumId w:val="3"/>
  </w:num>
  <w:num w:numId="16" w16cid:durableId="1492452400">
    <w:abstractNumId w:val="20"/>
  </w:num>
  <w:num w:numId="17" w16cid:durableId="1707480853">
    <w:abstractNumId w:val="41"/>
  </w:num>
  <w:num w:numId="18" w16cid:durableId="790784992">
    <w:abstractNumId w:val="30"/>
  </w:num>
  <w:num w:numId="19" w16cid:durableId="1160270711">
    <w:abstractNumId w:val="9"/>
  </w:num>
  <w:num w:numId="20" w16cid:durableId="1434011216">
    <w:abstractNumId w:val="13"/>
  </w:num>
  <w:num w:numId="21" w16cid:durableId="1045175717">
    <w:abstractNumId w:val="11"/>
  </w:num>
  <w:num w:numId="22" w16cid:durableId="14279192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58682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00279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53967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3183868">
    <w:abstractNumId w:val="36"/>
  </w:num>
  <w:num w:numId="27" w16cid:durableId="769740537">
    <w:abstractNumId w:val="32"/>
  </w:num>
  <w:num w:numId="28" w16cid:durableId="1896239022">
    <w:abstractNumId w:val="41"/>
  </w:num>
  <w:num w:numId="29" w16cid:durableId="5834706">
    <w:abstractNumId w:val="38"/>
  </w:num>
  <w:num w:numId="30" w16cid:durableId="1764302162">
    <w:abstractNumId w:val="12"/>
  </w:num>
  <w:num w:numId="31" w16cid:durableId="416903017">
    <w:abstractNumId w:val="15"/>
  </w:num>
  <w:num w:numId="32" w16cid:durableId="1654412595">
    <w:abstractNumId w:val="17"/>
  </w:num>
  <w:num w:numId="33" w16cid:durableId="1066296355">
    <w:abstractNumId w:val="39"/>
  </w:num>
  <w:num w:numId="34" w16cid:durableId="1876388841">
    <w:abstractNumId w:val="37"/>
  </w:num>
  <w:num w:numId="35" w16cid:durableId="596451532">
    <w:abstractNumId w:val="31"/>
  </w:num>
  <w:num w:numId="36" w16cid:durableId="1664120864">
    <w:abstractNumId w:val="4"/>
  </w:num>
  <w:num w:numId="37" w16cid:durableId="931544732">
    <w:abstractNumId w:val="8"/>
  </w:num>
  <w:num w:numId="38" w16cid:durableId="790591720">
    <w:abstractNumId w:val="34"/>
  </w:num>
  <w:num w:numId="39" w16cid:durableId="516696702">
    <w:abstractNumId w:val="2"/>
  </w:num>
  <w:num w:numId="40" w16cid:durableId="1830947853">
    <w:abstractNumId w:val="33"/>
  </w:num>
  <w:num w:numId="41" w16cid:durableId="1903130243">
    <w:abstractNumId w:val="29"/>
  </w:num>
  <w:num w:numId="42" w16cid:durableId="1541088056">
    <w:abstractNumId w:val="35"/>
  </w:num>
  <w:num w:numId="43" w16cid:durableId="229734951">
    <w:abstractNumId w:val="24"/>
  </w:num>
  <w:num w:numId="44" w16cid:durableId="1565338172">
    <w:abstractNumId w:val="27"/>
  </w:num>
  <w:num w:numId="45" w16cid:durableId="1179589159">
    <w:abstractNumId w:val="40"/>
  </w:num>
  <w:num w:numId="46" w16cid:durableId="873811981">
    <w:abstractNumId w:val="19"/>
  </w:num>
  <w:num w:numId="47" w16cid:durableId="61560426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7F"/>
    <w:rsid w:val="00000F00"/>
    <w:rsid w:val="000010EC"/>
    <w:rsid w:val="00001AAA"/>
    <w:rsid w:val="00003592"/>
    <w:rsid w:val="00003966"/>
    <w:rsid w:val="000072F2"/>
    <w:rsid w:val="00007512"/>
    <w:rsid w:val="000101AE"/>
    <w:rsid w:val="000120B3"/>
    <w:rsid w:val="00012707"/>
    <w:rsid w:val="000129C1"/>
    <w:rsid w:val="000136CE"/>
    <w:rsid w:val="00013764"/>
    <w:rsid w:val="000147AA"/>
    <w:rsid w:val="00015159"/>
    <w:rsid w:val="00016D46"/>
    <w:rsid w:val="00017723"/>
    <w:rsid w:val="00023020"/>
    <w:rsid w:val="00023252"/>
    <w:rsid w:val="000234C8"/>
    <w:rsid w:val="00023A88"/>
    <w:rsid w:val="00024385"/>
    <w:rsid w:val="00024843"/>
    <w:rsid w:val="00024C61"/>
    <w:rsid w:val="00024FA0"/>
    <w:rsid w:val="00025641"/>
    <w:rsid w:val="00025F46"/>
    <w:rsid w:val="00030784"/>
    <w:rsid w:val="00030ACC"/>
    <w:rsid w:val="0003132C"/>
    <w:rsid w:val="00031510"/>
    <w:rsid w:val="00031E3B"/>
    <w:rsid w:val="000325EF"/>
    <w:rsid w:val="00032803"/>
    <w:rsid w:val="000328D2"/>
    <w:rsid w:val="00032EF3"/>
    <w:rsid w:val="0003553A"/>
    <w:rsid w:val="00035E34"/>
    <w:rsid w:val="00035F8D"/>
    <w:rsid w:val="000364C0"/>
    <w:rsid w:val="000367B0"/>
    <w:rsid w:val="0003687A"/>
    <w:rsid w:val="00037930"/>
    <w:rsid w:val="0004066F"/>
    <w:rsid w:val="00040846"/>
    <w:rsid w:val="0004152C"/>
    <w:rsid w:val="00042091"/>
    <w:rsid w:val="00042509"/>
    <w:rsid w:val="000432A3"/>
    <w:rsid w:val="00043505"/>
    <w:rsid w:val="000446A4"/>
    <w:rsid w:val="000448C0"/>
    <w:rsid w:val="00045D90"/>
    <w:rsid w:val="00046C09"/>
    <w:rsid w:val="00047205"/>
    <w:rsid w:val="0004776E"/>
    <w:rsid w:val="0004783D"/>
    <w:rsid w:val="000506F1"/>
    <w:rsid w:val="00051106"/>
    <w:rsid w:val="00052880"/>
    <w:rsid w:val="00052F3F"/>
    <w:rsid w:val="0005305E"/>
    <w:rsid w:val="0005519C"/>
    <w:rsid w:val="00055B27"/>
    <w:rsid w:val="00056675"/>
    <w:rsid w:val="000566B1"/>
    <w:rsid w:val="000570D6"/>
    <w:rsid w:val="000602F0"/>
    <w:rsid w:val="0006146C"/>
    <w:rsid w:val="00061555"/>
    <w:rsid w:val="0006277C"/>
    <w:rsid w:val="00062D60"/>
    <w:rsid w:val="00062E22"/>
    <w:rsid w:val="0006398F"/>
    <w:rsid w:val="00064747"/>
    <w:rsid w:val="00065A9F"/>
    <w:rsid w:val="00065B3F"/>
    <w:rsid w:val="00066346"/>
    <w:rsid w:val="0006696A"/>
    <w:rsid w:val="00070F44"/>
    <w:rsid w:val="00070F82"/>
    <w:rsid w:val="00071BC2"/>
    <w:rsid w:val="00074D97"/>
    <w:rsid w:val="00074F19"/>
    <w:rsid w:val="000770F0"/>
    <w:rsid w:val="00077DC8"/>
    <w:rsid w:val="000805E3"/>
    <w:rsid w:val="000815E4"/>
    <w:rsid w:val="00081884"/>
    <w:rsid w:val="0008221B"/>
    <w:rsid w:val="000828B3"/>
    <w:rsid w:val="00082B87"/>
    <w:rsid w:val="00082D79"/>
    <w:rsid w:val="0008437F"/>
    <w:rsid w:val="00084B0D"/>
    <w:rsid w:val="00085236"/>
    <w:rsid w:val="00085673"/>
    <w:rsid w:val="000857D4"/>
    <w:rsid w:val="00086AD0"/>
    <w:rsid w:val="00090D29"/>
    <w:rsid w:val="000920C9"/>
    <w:rsid w:val="00095CB2"/>
    <w:rsid w:val="00095E05"/>
    <w:rsid w:val="00095EEC"/>
    <w:rsid w:val="000962E9"/>
    <w:rsid w:val="00096AAC"/>
    <w:rsid w:val="00096E3A"/>
    <w:rsid w:val="00097749"/>
    <w:rsid w:val="000A162A"/>
    <w:rsid w:val="000A2B4A"/>
    <w:rsid w:val="000A2F8F"/>
    <w:rsid w:val="000A5043"/>
    <w:rsid w:val="000A6675"/>
    <w:rsid w:val="000A677E"/>
    <w:rsid w:val="000A7238"/>
    <w:rsid w:val="000A7255"/>
    <w:rsid w:val="000B0BD5"/>
    <w:rsid w:val="000B0DCA"/>
    <w:rsid w:val="000B3B29"/>
    <w:rsid w:val="000B445D"/>
    <w:rsid w:val="000B45A1"/>
    <w:rsid w:val="000B5299"/>
    <w:rsid w:val="000B53BA"/>
    <w:rsid w:val="000B59DC"/>
    <w:rsid w:val="000B5EBF"/>
    <w:rsid w:val="000B687E"/>
    <w:rsid w:val="000B69CD"/>
    <w:rsid w:val="000B70C6"/>
    <w:rsid w:val="000B7A5F"/>
    <w:rsid w:val="000C1160"/>
    <w:rsid w:val="000C13A2"/>
    <w:rsid w:val="000C2504"/>
    <w:rsid w:val="000C56D7"/>
    <w:rsid w:val="000C5709"/>
    <w:rsid w:val="000C615D"/>
    <w:rsid w:val="000C6338"/>
    <w:rsid w:val="000C7035"/>
    <w:rsid w:val="000C7070"/>
    <w:rsid w:val="000D1599"/>
    <w:rsid w:val="000D1E37"/>
    <w:rsid w:val="000D3519"/>
    <w:rsid w:val="000D561A"/>
    <w:rsid w:val="000D6425"/>
    <w:rsid w:val="000D728C"/>
    <w:rsid w:val="000D7C70"/>
    <w:rsid w:val="000E2B9D"/>
    <w:rsid w:val="000E4502"/>
    <w:rsid w:val="000E48A4"/>
    <w:rsid w:val="000E4D67"/>
    <w:rsid w:val="000E4F57"/>
    <w:rsid w:val="000E50CB"/>
    <w:rsid w:val="000E5CFB"/>
    <w:rsid w:val="000E5E66"/>
    <w:rsid w:val="000E65C8"/>
    <w:rsid w:val="000E7628"/>
    <w:rsid w:val="000E7B1D"/>
    <w:rsid w:val="000E7B87"/>
    <w:rsid w:val="000F167F"/>
    <w:rsid w:val="000F1D6E"/>
    <w:rsid w:val="000F2D79"/>
    <w:rsid w:val="000F5787"/>
    <w:rsid w:val="000F6B6D"/>
    <w:rsid w:val="000F6E7B"/>
    <w:rsid w:val="000F74EC"/>
    <w:rsid w:val="00100D2C"/>
    <w:rsid w:val="00101C10"/>
    <w:rsid w:val="00102B91"/>
    <w:rsid w:val="00103769"/>
    <w:rsid w:val="001037F6"/>
    <w:rsid w:val="00103AC5"/>
    <w:rsid w:val="0010410A"/>
    <w:rsid w:val="00105355"/>
    <w:rsid w:val="0010557E"/>
    <w:rsid w:val="001068C8"/>
    <w:rsid w:val="00107CC3"/>
    <w:rsid w:val="0011058B"/>
    <w:rsid w:val="00111BF4"/>
    <w:rsid w:val="00111D1C"/>
    <w:rsid w:val="001129EE"/>
    <w:rsid w:val="00112F22"/>
    <w:rsid w:val="0011436B"/>
    <w:rsid w:val="00114B31"/>
    <w:rsid w:val="00114F80"/>
    <w:rsid w:val="00115A60"/>
    <w:rsid w:val="00117C75"/>
    <w:rsid w:val="00121BE1"/>
    <w:rsid w:val="00122401"/>
    <w:rsid w:val="00122990"/>
    <w:rsid w:val="00122CD2"/>
    <w:rsid w:val="00122DC9"/>
    <w:rsid w:val="0012362C"/>
    <w:rsid w:val="00123CA0"/>
    <w:rsid w:val="0012564C"/>
    <w:rsid w:val="0012691A"/>
    <w:rsid w:val="0012789D"/>
    <w:rsid w:val="00130864"/>
    <w:rsid w:val="00130942"/>
    <w:rsid w:val="00130E4D"/>
    <w:rsid w:val="001310FF"/>
    <w:rsid w:val="001311D7"/>
    <w:rsid w:val="00131A79"/>
    <w:rsid w:val="00131C88"/>
    <w:rsid w:val="00131CDA"/>
    <w:rsid w:val="00131E1A"/>
    <w:rsid w:val="00132C1B"/>
    <w:rsid w:val="00132F68"/>
    <w:rsid w:val="00133B46"/>
    <w:rsid w:val="00133BB6"/>
    <w:rsid w:val="001348F9"/>
    <w:rsid w:val="001348FD"/>
    <w:rsid w:val="00135670"/>
    <w:rsid w:val="00135749"/>
    <w:rsid w:val="001357B2"/>
    <w:rsid w:val="001367D2"/>
    <w:rsid w:val="00137BCB"/>
    <w:rsid w:val="0013C0CD"/>
    <w:rsid w:val="0014062E"/>
    <w:rsid w:val="00140CAD"/>
    <w:rsid w:val="0014129D"/>
    <w:rsid w:val="0014180E"/>
    <w:rsid w:val="001425A5"/>
    <w:rsid w:val="0014295D"/>
    <w:rsid w:val="001429CC"/>
    <w:rsid w:val="00143CAB"/>
    <w:rsid w:val="00144465"/>
    <w:rsid w:val="00144D99"/>
    <w:rsid w:val="001476BE"/>
    <w:rsid w:val="00147819"/>
    <w:rsid w:val="00147E77"/>
    <w:rsid w:val="001502D1"/>
    <w:rsid w:val="001508FC"/>
    <w:rsid w:val="00150AA4"/>
    <w:rsid w:val="00151971"/>
    <w:rsid w:val="00152913"/>
    <w:rsid w:val="00153C50"/>
    <w:rsid w:val="0015657B"/>
    <w:rsid w:val="001568F4"/>
    <w:rsid w:val="001570F5"/>
    <w:rsid w:val="001575B1"/>
    <w:rsid w:val="001578ED"/>
    <w:rsid w:val="0016089B"/>
    <w:rsid w:val="001609A7"/>
    <w:rsid w:val="00160B57"/>
    <w:rsid w:val="00161168"/>
    <w:rsid w:val="0016189A"/>
    <w:rsid w:val="00162E27"/>
    <w:rsid w:val="0016312C"/>
    <w:rsid w:val="00163931"/>
    <w:rsid w:val="00163E1C"/>
    <w:rsid w:val="00170F1B"/>
    <w:rsid w:val="00171533"/>
    <w:rsid w:val="00172F54"/>
    <w:rsid w:val="001730F5"/>
    <w:rsid w:val="001744EC"/>
    <w:rsid w:val="0017478F"/>
    <w:rsid w:val="0017590B"/>
    <w:rsid w:val="001765BF"/>
    <w:rsid w:val="00176C1E"/>
    <w:rsid w:val="00177104"/>
    <w:rsid w:val="00177339"/>
    <w:rsid w:val="0018005D"/>
    <w:rsid w:val="001810DA"/>
    <w:rsid w:val="0018150A"/>
    <w:rsid w:val="0018176C"/>
    <w:rsid w:val="00181A20"/>
    <w:rsid w:val="00181B65"/>
    <w:rsid w:val="0018234C"/>
    <w:rsid w:val="001823A0"/>
    <w:rsid w:val="0018365C"/>
    <w:rsid w:val="00184F8E"/>
    <w:rsid w:val="00185E66"/>
    <w:rsid w:val="00186CDC"/>
    <w:rsid w:val="001877A7"/>
    <w:rsid w:val="00192A82"/>
    <w:rsid w:val="00192EBF"/>
    <w:rsid w:val="00194168"/>
    <w:rsid w:val="001941FA"/>
    <w:rsid w:val="00194D69"/>
    <w:rsid w:val="00194E17"/>
    <w:rsid w:val="001953B5"/>
    <w:rsid w:val="00195547"/>
    <w:rsid w:val="00195675"/>
    <w:rsid w:val="0019612B"/>
    <w:rsid w:val="00196996"/>
    <w:rsid w:val="001A1273"/>
    <w:rsid w:val="001A1276"/>
    <w:rsid w:val="001A3925"/>
    <w:rsid w:val="001A3CBA"/>
    <w:rsid w:val="001A51BB"/>
    <w:rsid w:val="001A5739"/>
    <w:rsid w:val="001A6686"/>
    <w:rsid w:val="001A796E"/>
    <w:rsid w:val="001B0AF0"/>
    <w:rsid w:val="001B167A"/>
    <w:rsid w:val="001B17AF"/>
    <w:rsid w:val="001B17E7"/>
    <w:rsid w:val="001B23D9"/>
    <w:rsid w:val="001B2948"/>
    <w:rsid w:val="001B2CE9"/>
    <w:rsid w:val="001B2DFD"/>
    <w:rsid w:val="001B2F52"/>
    <w:rsid w:val="001B39EC"/>
    <w:rsid w:val="001B4805"/>
    <w:rsid w:val="001B4C87"/>
    <w:rsid w:val="001B515A"/>
    <w:rsid w:val="001B643A"/>
    <w:rsid w:val="001B7F76"/>
    <w:rsid w:val="001C03FA"/>
    <w:rsid w:val="001C110A"/>
    <w:rsid w:val="001C1215"/>
    <w:rsid w:val="001C2612"/>
    <w:rsid w:val="001C26AF"/>
    <w:rsid w:val="001C2896"/>
    <w:rsid w:val="001C3252"/>
    <w:rsid w:val="001C37FA"/>
    <w:rsid w:val="001C5618"/>
    <w:rsid w:val="001C6687"/>
    <w:rsid w:val="001C7053"/>
    <w:rsid w:val="001C72AC"/>
    <w:rsid w:val="001C76FF"/>
    <w:rsid w:val="001D0C9C"/>
    <w:rsid w:val="001D0DD0"/>
    <w:rsid w:val="001D101E"/>
    <w:rsid w:val="001D1F2E"/>
    <w:rsid w:val="001D4B14"/>
    <w:rsid w:val="001D4E52"/>
    <w:rsid w:val="001D5641"/>
    <w:rsid w:val="001D6279"/>
    <w:rsid w:val="001E021E"/>
    <w:rsid w:val="001E0932"/>
    <w:rsid w:val="001E0A7E"/>
    <w:rsid w:val="001E0D11"/>
    <w:rsid w:val="001E26C7"/>
    <w:rsid w:val="001E4992"/>
    <w:rsid w:val="001E6BA2"/>
    <w:rsid w:val="001E6E7E"/>
    <w:rsid w:val="001E6E9C"/>
    <w:rsid w:val="001E70DC"/>
    <w:rsid w:val="001E7371"/>
    <w:rsid w:val="001F035B"/>
    <w:rsid w:val="001F05F6"/>
    <w:rsid w:val="001F06AE"/>
    <w:rsid w:val="001F16E8"/>
    <w:rsid w:val="001F1AD7"/>
    <w:rsid w:val="001F29D3"/>
    <w:rsid w:val="001F551E"/>
    <w:rsid w:val="001F78CA"/>
    <w:rsid w:val="001F794F"/>
    <w:rsid w:val="002004D9"/>
    <w:rsid w:val="00200C64"/>
    <w:rsid w:val="00201397"/>
    <w:rsid w:val="00201F8C"/>
    <w:rsid w:val="0020254F"/>
    <w:rsid w:val="00202982"/>
    <w:rsid w:val="00202A77"/>
    <w:rsid w:val="00202BC6"/>
    <w:rsid w:val="0020458C"/>
    <w:rsid w:val="00204824"/>
    <w:rsid w:val="00204DE2"/>
    <w:rsid w:val="00204DF0"/>
    <w:rsid w:val="0020513D"/>
    <w:rsid w:val="002052A4"/>
    <w:rsid w:val="002052E8"/>
    <w:rsid w:val="002065BE"/>
    <w:rsid w:val="002073B9"/>
    <w:rsid w:val="00207757"/>
    <w:rsid w:val="002105A6"/>
    <w:rsid w:val="00210803"/>
    <w:rsid w:val="002138C7"/>
    <w:rsid w:val="00213A73"/>
    <w:rsid w:val="00213C9E"/>
    <w:rsid w:val="002148A7"/>
    <w:rsid w:val="00215475"/>
    <w:rsid w:val="0021658F"/>
    <w:rsid w:val="00216C81"/>
    <w:rsid w:val="00216E31"/>
    <w:rsid w:val="0022025E"/>
    <w:rsid w:val="002203BE"/>
    <w:rsid w:val="002219D1"/>
    <w:rsid w:val="00222A7D"/>
    <w:rsid w:val="002238E4"/>
    <w:rsid w:val="00226604"/>
    <w:rsid w:val="0022691E"/>
    <w:rsid w:val="002275C4"/>
    <w:rsid w:val="00227B90"/>
    <w:rsid w:val="00231ED5"/>
    <w:rsid w:val="00232E72"/>
    <w:rsid w:val="002341EA"/>
    <w:rsid w:val="00234B0F"/>
    <w:rsid w:val="00235257"/>
    <w:rsid w:val="00235489"/>
    <w:rsid w:val="00235E6B"/>
    <w:rsid w:val="002376A6"/>
    <w:rsid w:val="00240644"/>
    <w:rsid w:val="002410F0"/>
    <w:rsid w:val="0024262A"/>
    <w:rsid w:val="00242981"/>
    <w:rsid w:val="0024310D"/>
    <w:rsid w:val="00244585"/>
    <w:rsid w:val="00244807"/>
    <w:rsid w:val="00244FEC"/>
    <w:rsid w:val="002463FA"/>
    <w:rsid w:val="0024785D"/>
    <w:rsid w:val="00251F1E"/>
    <w:rsid w:val="00252700"/>
    <w:rsid w:val="00252EBA"/>
    <w:rsid w:val="00254089"/>
    <w:rsid w:val="002558BA"/>
    <w:rsid w:val="00255D43"/>
    <w:rsid w:val="00256C42"/>
    <w:rsid w:val="00256D2F"/>
    <w:rsid w:val="00257146"/>
    <w:rsid w:val="00260590"/>
    <w:rsid w:val="00260F3C"/>
    <w:rsid w:val="0026100C"/>
    <w:rsid w:val="00262108"/>
    <w:rsid w:val="002624F4"/>
    <w:rsid w:val="0026496C"/>
    <w:rsid w:val="002649AF"/>
    <w:rsid w:val="00265E4C"/>
    <w:rsid w:val="00266393"/>
    <w:rsid w:val="0026646F"/>
    <w:rsid w:val="002704CB"/>
    <w:rsid w:val="002716E5"/>
    <w:rsid w:val="00271CE5"/>
    <w:rsid w:val="0027351E"/>
    <w:rsid w:val="002735AA"/>
    <w:rsid w:val="00274956"/>
    <w:rsid w:val="00277470"/>
    <w:rsid w:val="00277778"/>
    <w:rsid w:val="00277B09"/>
    <w:rsid w:val="002814D0"/>
    <w:rsid w:val="002819C3"/>
    <w:rsid w:val="00281E60"/>
    <w:rsid w:val="00282020"/>
    <w:rsid w:val="0028300A"/>
    <w:rsid w:val="00284861"/>
    <w:rsid w:val="00284B22"/>
    <w:rsid w:val="00285421"/>
    <w:rsid w:val="00285E2B"/>
    <w:rsid w:val="002869AF"/>
    <w:rsid w:val="00287168"/>
    <w:rsid w:val="00287B25"/>
    <w:rsid w:val="002905D0"/>
    <w:rsid w:val="00290915"/>
    <w:rsid w:val="00291080"/>
    <w:rsid w:val="002915EE"/>
    <w:rsid w:val="0029161B"/>
    <w:rsid w:val="002916CF"/>
    <w:rsid w:val="00292259"/>
    <w:rsid w:val="0029278B"/>
    <w:rsid w:val="00294452"/>
    <w:rsid w:val="00294562"/>
    <w:rsid w:val="00294FC6"/>
    <w:rsid w:val="002954E5"/>
    <w:rsid w:val="002967CF"/>
    <w:rsid w:val="00296EE8"/>
    <w:rsid w:val="00297740"/>
    <w:rsid w:val="00297C52"/>
    <w:rsid w:val="002A1148"/>
    <w:rsid w:val="002A1722"/>
    <w:rsid w:val="002A1D2F"/>
    <w:rsid w:val="002A2B69"/>
    <w:rsid w:val="002A32F9"/>
    <w:rsid w:val="002A3D0D"/>
    <w:rsid w:val="002A437C"/>
    <w:rsid w:val="002A445D"/>
    <w:rsid w:val="002A45F4"/>
    <w:rsid w:val="002A4974"/>
    <w:rsid w:val="002A5556"/>
    <w:rsid w:val="002A5FDA"/>
    <w:rsid w:val="002A7FB5"/>
    <w:rsid w:val="002B0114"/>
    <w:rsid w:val="002B0201"/>
    <w:rsid w:val="002B0344"/>
    <w:rsid w:val="002B5DEA"/>
    <w:rsid w:val="002B6249"/>
    <w:rsid w:val="002B62E0"/>
    <w:rsid w:val="002B634F"/>
    <w:rsid w:val="002B7360"/>
    <w:rsid w:val="002B7D24"/>
    <w:rsid w:val="002C1668"/>
    <w:rsid w:val="002C1BF4"/>
    <w:rsid w:val="002C2076"/>
    <w:rsid w:val="002C21DF"/>
    <w:rsid w:val="002C251F"/>
    <w:rsid w:val="002C25E2"/>
    <w:rsid w:val="002C30E6"/>
    <w:rsid w:val="002C32C8"/>
    <w:rsid w:val="002C3432"/>
    <w:rsid w:val="002C45EC"/>
    <w:rsid w:val="002C5DB5"/>
    <w:rsid w:val="002C63A2"/>
    <w:rsid w:val="002C7D53"/>
    <w:rsid w:val="002D09F0"/>
    <w:rsid w:val="002D469A"/>
    <w:rsid w:val="002D477E"/>
    <w:rsid w:val="002D499F"/>
    <w:rsid w:val="002D58B3"/>
    <w:rsid w:val="002D5AB4"/>
    <w:rsid w:val="002D5C51"/>
    <w:rsid w:val="002D6018"/>
    <w:rsid w:val="002D624D"/>
    <w:rsid w:val="002D70DE"/>
    <w:rsid w:val="002D7CDB"/>
    <w:rsid w:val="002E01B9"/>
    <w:rsid w:val="002E1BD9"/>
    <w:rsid w:val="002E2A6B"/>
    <w:rsid w:val="002E2FF2"/>
    <w:rsid w:val="002E3757"/>
    <w:rsid w:val="002E3A3A"/>
    <w:rsid w:val="002E4BB0"/>
    <w:rsid w:val="002E4F97"/>
    <w:rsid w:val="002E53C9"/>
    <w:rsid w:val="002E673E"/>
    <w:rsid w:val="002E6ECB"/>
    <w:rsid w:val="002F0092"/>
    <w:rsid w:val="002F0327"/>
    <w:rsid w:val="002F0481"/>
    <w:rsid w:val="002F04FB"/>
    <w:rsid w:val="002F0EE7"/>
    <w:rsid w:val="002F2212"/>
    <w:rsid w:val="002F4A01"/>
    <w:rsid w:val="002F4CD1"/>
    <w:rsid w:val="002F52BA"/>
    <w:rsid w:val="002F59CA"/>
    <w:rsid w:val="002F5AC6"/>
    <w:rsid w:val="002F5F83"/>
    <w:rsid w:val="002F7EC0"/>
    <w:rsid w:val="0030029F"/>
    <w:rsid w:val="00302138"/>
    <w:rsid w:val="003028CE"/>
    <w:rsid w:val="00302EDA"/>
    <w:rsid w:val="003031FA"/>
    <w:rsid w:val="003033B5"/>
    <w:rsid w:val="003037AE"/>
    <w:rsid w:val="003040EB"/>
    <w:rsid w:val="003051E4"/>
    <w:rsid w:val="003058D1"/>
    <w:rsid w:val="00305CC6"/>
    <w:rsid w:val="00305FF6"/>
    <w:rsid w:val="00306E95"/>
    <w:rsid w:val="0031034E"/>
    <w:rsid w:val="00312F9C"/>
    <w:rsid w:val="00313032"/>
    <w:rsid w:val="0031346C"/>
    <w:rsid w:val="003147D9"/>
    <w:rsid w:val="00314809"/>
    <w:rsid w:val="00314E4F"/>
    <w:rsid w:val="00316BD5"/>
    <w:rsid w:val="00316C66"/>
    <w:rsid w:val="0031700B"/>
    <w:rsid w:val="00320128"/>
    <w:rsid w:val="00321EF8"/>
    <w:rsid w:val="00323255"/>
    <w:rsid w:val="00323EC7"/>
    <w:rsid w:val="00324833"/>
    <w:rsid w:val="00326206"/>
    <w:rsid w:val="003262D0"/>
    <w:rsid w:val="003267DD"/>
    <w:rsid w:val="0032761F"/>
    <w:rsid w:val="00330195"/>
    <w:rsid w:val="00330DFF"/>
    <w:rsid w:val="003310E5"/>
    <w:rsid w:val="00331793"/>
    <w:rsid w:val="003321B0"/>
    <w:rsid w:val="00332DA4"/>
    <w:rsid w:val="00332F0B"/>
    <w:rsid w:val="00334169"/>
    <w:rsid w:val="0033519E"/>
    <w:rsid w:val="0033592C"/>
    <w:rsid w:val="0034002C"/>
    <w:rsid w:val="00340B1D"/>
    <w:rsid w:val="003413B1"/>
    <w:rsid w:val="00342A13"/>
    <w:rsid w:val="003443B5"/>
    <w:rsid w:val="0034562A"/>
    <w:rsid w:val="00346B37"/>
    <w:rsid w:val="00347389"/>
    <w:rsid w:val="0034744B"/>
    <w:rsid w:val="00347E3C"/>
    <w:rsid w:val="00350231"/>
    <w:rsid w:val="00350474"/>
    <w:rsid w:val="003507A8"/>
    <w:rsid w:val="00350978"/>
    <w:rsid w:val="003513E8"/>
    <w:rsid w:val="0035185A"/>
    <w:rsid w:val="00351A57"/>
    <w:rsid w:val="00351BF0"/>
    <w:rsid w:val="00352507"/>
    <w:rsid w:val="00352FED"/>
    <w:rsid w:val="00354A19"/>
    <w:rsid w:val="00354CB6"/>
    <w:rsid w:val="00355B51"/>
    <w:rsid w:val="003560C5"/>
    <w:rsid w:val="00356559"/>
    <w:rsid w:val="00356EE2"/>
    <w:rsid w:val="00356F25"/>
    <w:rsid w:val="00357851"/>
    <w:rsid w:val="00357E89"/>
    <w:rsid w:val="00362346"/>
    <w:rsid w:val="003633E5"/>
    <w:rsid w:val="003635A6"/>
    <w:rsid w:val="003636BF"/>
    <w:rsid w:val="00364D71"/>
    <w:rsid w:val="00365073"/>
    <w:rsid w:val="0036507F"/>
    <w:rsid w:val="00365A23"/>
    <w:rsid w:val="00365D88"/>
    <w:rsid w:val="0036690E"/>
    <w:rsid w:val="00366F2F"/>
    <w:rsid w:val="00371442"/>
    <w:rsid w:val="0037217C"/>
    <w:rsid w:val="00372ACE"/>
    <w:rsid w:val="00373199"/>
    <w:rsid w:val="0037358A"/>
    <w:rsid w:val="00373592"/>
    <w:rsid w:val="00374064"/>
    <w:rsid w:val="00374470"/>
    <w:rsid w:val="00375CF6"/>
    <w:rsid w:val="003769B6"/>
    <w:rsid w:val="00377C42"/>
    <w:rsid w:val="00377F76"/>
    <w:rsid w:val="00381C3F"/>
    <w:rsid w:val="00381FFB"/>
    <w:rsid w:val="003830B6"/>
    <w:rsid w:val="003830E2"/>
    <w:rsid w:val="00383EE7"/>
    <w:rsid w:val="00383FA5"/>
    <w:rsid w:val="003841FC"/>
    <w:rsid w:val="00384367"/>
    <w:rsid w:val="003845B4"/>
    <w:rsid w:val="00384780"/>
    <w:rsid w:val="00384CD0"/>
    <w:rsid w:val="00384EF2"/>
    <w:rsid w:val="003852D3"/>
    <w:rsid w:val="00387011"/>
    <w:rsid w:val="00387B1A"/>
    <w:rsid w:val="00387BD0"/>
    <w:rsid w:val="0039018E"/>
    <w:rsid w:val="0039034F"/>
    <w:rsid w:val="00392C24"/>
    <w:rsid w:val="00394E93"/>
    <w:rsid w:val="0039682F"/>
    <w:rsid w:val="00397420"/>
    <w:rsid w:val="003A00A7"/>
    <w:rsid w:val="003A1812"/>
    <w:rsid w:val="003A20DB"/>
    <w:rsid w:val="003A2C0B"/>
    <w:rsid w:val="003A2E0C"/>
    <w:rsid w:val="003A3802"/>
    <w:rsid w:val="003A4016"/>
    <w:rsid w:val="003A4820"/>
    <w:rsid w:val="003A4B98"/>
    <w:rsid w:val="003A5AFD"/>
    <w:rsid w:val="003A5DAE"/>
    <w:rsid w:val="003A5E88"/>
    <w:rsid w:val="003A650E"/>
    <w:rsid w:val="003A69A9"/>
    <w:rsid w:val="003A7C64"/>
    <w:rsid w:val="003A7D94"/>
    <w:rsid w:val="003B2045"/>
    <w:rsid w:val="003B2C54"/>
    <w:rsid w:val="003B3285"/>
    <w:rsid w:val="003B3D0C"/>
    <w:rsid w:val="003B46BF"/>
    <w:rsid w:val="003B4A2A"/>
    <w:rsid w:val="003B5004"/>
    <w:rsid w:val="003B6F2F"/>
    <w:rsid w:val="003B7C82"/>
    <w:rsid w:val="003C08AA"/>
    <w:rsid w:val="003C09E4"/>
    <w:rsid w:val="003C153D"/>
    <w:rsid w:val="003C1A09"/>
    <w:rsid w:val="003C306A"/>
    <w:rsid w:val="003C3475"/>
    <w:rsid w:val="003C4E28"/>
    <w:rsid w:val="003C5EE5"/>
    <w:rsid w:val="003C6225"/>
    <w:rsid w:val="003C6B09"/>
    <w:rsid w:val="003D001D"/>
    <w:rsid w:val="003D081E"/>
    <w:rsid w:val="003D0949"/>
    <w:rsid w:val="003D2D03"/>
    <w:rsid w:val="003D3852"/>
    <w:rsid w:val="003D3ABA"/>
    <w:rsid w:val="003D53FF"/>
    <w:rsid w:val="003D5514"/>
    <w:rsid w:val="003D5832"/>
    <w:rsid w:val="003D65F7"/>
    <w:rsid w:val="003D7976"/>
    <w:rsid w:val="003D7EA0"/>
    <w:rsid w:val="003E13BA"/>
    <w:rsid w:val="003E1C74"/>
    <w:rsid w:val="003E33CE"/>
    <w:rsid w:val="003E389D"/>
    <w:rsid w:val="003E54AB"/>
    <w:rsid w:val="003E55B9"/>
    <w:rsid w:val="003E6A94"/>
    <w:rsid w:val="003E7A78"/>
    <w:rsid w:val="003F128B"/>
    <w:rsid w:val="003F2F44"/>
    <w:rsid w:val="003F3E5F"/>
    <w:rsid w:val="003F3F61"/>
    <w:rsid w:val="003F56A6"/>
    <w:rsid w:val="003F61E4"/>
    <w:rsid w:val="003F68FA"/>
    <w:rsid w:val="003F6D34"/>
    <w:rsid w:val="003F7492"/>
    <w:rsid w:val="003F7D09"/>
    <w:rsid w:val="00400242"/>
    <w:rsid w:val="0040061F"/>
    <w:rsid w:val="00400E3A"/>
    <w:rsid w:val="00401117"/>
    <w:rsid w:val="0040117A"/>
    <w:rsid w:val="00401858"/>
    <w:rsid w:val="00402F8B"/>
    <w:rsid w:val="00402FDC"/>
    <w:rsid w:val="00403097"/>
    <w:rsid w:val="004058F2"/>
    <w:rsid w:val="00406344"/>
    <w:rsid w:val="00407546"/>
    <w:rsid w:val="004076E5"/>
    <w:rsid w:val="00407D5F"/>
    <w:rsid w:val="004111B2"/>
    <w:rsid w:val="004111B6"/>
    <w:rsid w:val="00412731"/>
    <w:rsid w:val="004130A3"/>
    <w:rsid w:val="00420263"/>
    <w:rsid w:val="00421A40"/>
    <w:rsid w:val="00422416"/>
    <w:rsid w:val="004226F4"/>
    <w:rsid w:val="004227D1"/>
    <w:rsid w:val="00422BE5"/>
    <w:rsid w:val="004245B4"/>
    <w:rsid w:val="00424964"/>
    <w:rsid w:val="00425C83"/>
    <w:rsid w:val="004263EC"/>
    <w:rsid w:val="004265BC"/>
    <w:rsid w:val="004266BB"/>
    <w:rsid w:val="00426799"/>
    <w:rsid w:val="00426F60"/>
    <w:rsid w:val="00430C1D"/>
    <w:rsid w:val="004313A3"/>
    <w:rsid w:val="00432CAC"/>
    <w:rsid w:val="00434025"/>
    <w:rsid w:val="00434AB0"/>
    <w:rsid w:val="00434D22"/>
    <w:rsid w:val="00435A1A"/>
    <w:rsid w:val="00436162"/>
    <w:rsid w:val="004361D9"/>
    <w:rsid w:val="004367D9"/>
    <w:rsid w:val="00437C3B"/>
    <w:rsid w:val="004403DF"/>
    <w:rsid w:val="00442332"/>
    <w:rsid w:val="00442DDE"/>
    <w:rsid w:val="00443201"/>
    <w:rsid w:val="0044436B"/>
    <w:rsid w:val="00444494"/>
    <w:rsid w:val="00444D00"/>
    <w:rsid w:val="00444F85"/>
    <w:rsid w:val="00447DE0"/>
    <w:rsid w:val="00450269"/>
    <w:rsid w:val="00450A78"/>
    <w:rsid w:val="00451A30"/>
    <w:rsid w:val="0045204C"/>
    <w:rsid w:val="0045388B"/>
    <w:rsid w:val="0045448F"/>
    <w:rsid w:val="0045568E"/>
    <w:rsid w:val="004562DA"/>
    <w:rsid w:val="00456B77"/>
    <w:rsid w:val="00461035"/>
    <w:rsid w:val="0046136A"/>
    <w:rsid w:val="00461BD4"/>
    <w:rsid w:val="00461D01"/>
    <w:rsid w:val="00462856"/>
    <w:rsid w:val="00462D65"/>
    <w:rsid w:val="004657EE"/>
    <w:rsid w:val="00465DCD"/>
    <w:rsid w:val="00465FE1"/>
    <w:rsid w:val="00466567"/>
    <w:rsid w:val="004673B1"/>
    <w:rsid w:val="0047093A"/>
    <w:rsid w:val="0047146A"/>
    <w:rsid w:val="004714E6"/>
    <w:rsid w:val="00471A7F"/>
    <w:rsid w:val="00471BD5"/>
    <w:rsid w:val="00472248"/>
    <w:rsid w:val="0047231C"/>
    <w:rsid w:val="004728BE"/>
    <w:rsid w:val="00474AF3"/>
    <w:rsid w:val="00474CA5"/>
    <w:rsid w:val="004753EB"/>
    <w:rsid w:val="00475B84"/>
    <w:rsid w:val="00480956"/>
    <w:rsid w:val="00480B19"/>
    <w:rsid w:val="004827A9"/>
    <w:rsid w:val="004829AF"/>
    <w:rsid w:val="0048334C"/>
    <w:rsid w:val="004849C1"/>
    <w:rsid w:val="004855E8"/>
    <w:rsid w:val="0048592D"/>
    <w:rsid w:val="00486AA6"/>
    <w:rsid w:val="00487B8F"/>
    <w:rsid w:val="00491A98"/>
    <w:rsid w:val="00491A99"/>
    <w:rsid w:val="00491DEB"/>
    <w:rsid w:val="00492259"/>
    <w:rsid w:val="00493B20"/>
    <w:rsid w:val="00494598"/>
    <w:rsid w:val="00494976"/>
    <w:rsid w:val="0049544C"/>
    <w:rsid w:val="00496253"/>
    <w:rsid w:val="00496364"/>
    <w:rsid w:val="004967E8"/>
    <w:rsid w:val="00496B64"/>
    <w:rsid w:val="00496F8F"/>
    <w:rsid w:val="00497069"/>
    <w:rsid w:val="004A0C58"/>
    <w:rsid w:val="004A19E2"/>
    <w:rsid w:val="004A2236"/>
    <w:rsid w:val="004A229D"/>
    <w:rsid w:val="004A2B76"/>
    <w:rsid w:val="004A407C"/>
    <w:rsid w:val="004A41CC"/>
    <w:rsid w:val="004A43BA"/>
    <w:rsid w:val="004A4607"/>
    <w:rsid w:val="004A48BF"/>
    <w:rsid w:val="004A4FD5"/>
    <w:rsid w:val="004A5087"/>
    <w:rsid w:val="004A51F0"/>
    <w:rsid w:val="004A5AFE"/>
    <w:rsid w:val="004A652B"/>
    <w:rsid w:val="004B0556"/>
    <w:rsid w:val="004B1423"/>
    <w:rsid w:val="004B4CB6"/>
    <w:rsid w:val="004B559B"/>
    <w:rsid w:val="004B6F86"/>
    <w:rsid w:val="004B75CB"/>
    <w:rsid w:val="004B789D"/>
    <w:rsid w:val="004C1502"/>
    <w:rsid w:val="004C214C"/>
    <w:rsid w:val="004C21DC"/>
    <w:rsid w:val="004C22AE"/>
    <w:rsid w:val="004C2E3A"/>
    <w:rsid w:val="004C3A1F"/>
    <w:rsid w:val="004C56A1"/>
    <w:rsid w:val="004C6C9A"/>
    <w:rsid w:val="004C6F23"/>
    <w:rsid w:val="004C7817"/>
    <w:rsid w:val="004C7AD5"/>
    <w:rsid w:val="004D056A"/>
    <w:rsid w:val="004D0A2C"/>
    <w:rsid w:val="004D2B2B"/>
    <w:rsid w:val="004D3DA0"/>
    <w:rsid w:val="004D4914"/>
    <w:rsid w:val="004D4BA3"/>
    <w:rsid w:val="004D4F02"/>
    <w:rsid w:val="004D60E9"/>
    <w:rsid w:val="004D6F02"/>
    <w:rsid w:val="004D71D9"/>
    <w:rsid w:val="004D7F35"/>
    <w:rsid w:val="004E07AC"/>
    <w:rsid w:val="004E11A0"/>
    <w:rsid w:val="004E14D2"/>
    <w:rsid w:val="004E216E"/>
    <w:rsid w:val="004E22BB"/>
    <w:rsid w:val="004E386B"/>
    <w:rsid w:val="004E4696"/>
    <w:rsid w:val="004E5CE0"/>
    <w:rsid w:val="004E6A3E"/>
    <w:rsid w:val="004F0316"/>
    <w:rsid w:val="004F0495"/>
    <w:rsid w:val="004F2B7D"/>
    <w:rsid w:val="004F3D5D"/>
    <w:rsid w:val="004F41A8"/>
    <w:rsid w:val="004F5312"/>
    <w:rsid w:val="004F72D9"/>
    <w:rsid w:val="0050082E"/>
    <w:rsid w:val="00501250"/>
    <w:rsid w:val="00501E41"/>
    <w:rsid w:val="00501E9F"/>
    <w:rsid w:val="005020E6"/>
    <w:rsid w:val="00502482"/>
    <w:rsid w:val="00502570"/>
    <w:rsid w:val="00502993"/>
    <w:rsid w:val="005030F7"/>
    <w:rsid w:val="00503373"/>
    <w:rsid w:val="00504BA8"/>
    <w:rsid w:val="005071F7"/>
    <w:rsid w:val="00507A4D"/>
    <w:rsid w:val="00507A4E"/>
    <w:rsid w:val="00510E27"/>
    <w:rsid w:val="00511035"/>
    <w:rsid w:val="005116CC"/>
    <w:rsid w:val="005117BF"/>
    <w:rsid w:val="005130C5"/>
    <w:rsid w:val="005136EF"/>
    <w:rsid w:val="00516504"/>
    <w:rsid w:val="005169C3"/>
    <w:rsid w:val="00516BB2"/>
    <w:rsid w:val="0052000E"/>
    <w:rsid w:val="00520159"/>
    <w:rsid w:val="00520C6A"/>
    <w:rsid w:val="00522A08"/>
    <w:rsid w:val="00522C6D"/>
    <w:rsid w:val="00523DC6"/>
    <w:rsid w:val="00523EC7"/>
    <w:rsid w:val="0052469C"/>
    <w:rsid w:val="00524805"/>
    <w:rsid w:val="005248E7"/>
    <w:rsid w:val="0052567E"/>
    <w:rsid w:val="00526246"/>
    <w:rsid w:val="00526828"/>
    <w:rsid w:val="00526873"/>
    <w:rsid w:val="00526CF6"/>
    <w:rsid w:val="00527263"/>
    <w:rsid w:val="00527874"/>
    <w:rsid w:val="00527DB2"/>
    <w:rsid w:val="005300EF"/>
    <w:rsid w:val="0053161B"/>
    <w:rsid w:val="0053198C"/>
    <w:rsid w:val="00531BB2"/>
    <w:rsid w:val="00531E36"/>
    <w:rsid w:val="00531F1D"/>
    <w:rsid w:val="00534B17"/>
    <w:rsid w:val="005357F5"/>
    <w:rsid w:val="00536CD9"/>
    <w:rsid w:val="005402AB"/>
    <w:rsid w:val="00541E15"/>
    <w:rsid w:val="00542A86"/>
    <w:rsid w:val="00543E95"/>
    <w:rsid w:val="00544861"/>
    <w:rsid w:val="005459CB"/>
    <w:rsid w:val="00546914"/>
    <w:rsid w:val="00546CF1"/>
    <w:rsid w:val="0054787D"/>
    <w:rsid w:val="00550BFE"/>
    <w:rsid w:val="00552012"/>
    <w:rsid w:val="00552F9A"/>
    <w:rsid w:val="0055361B"/>
    <w:rsid w:val="00553A63"/>
    <w:rsid w:val="00553C68"/>
    <w:rsid w:val="00554901"/>
    <w:rsid w:val="00555093"/>
    <w:rsid w:val="005550C6"/>
    <w:rsid w:val="005569BA"/>
    <w:rsid w:val="00556BCC"/>
    <w:rsid w:val="00556C09"/>
    <w:rsid w:val="00557DDF"/>
    <w:rsid w:val="00560091"/>
    <w:rsid w:val="00561B63"/>
    <w:rsid w:val="00562494"/>
    <w:rsid w:val="0056264C"/>
    <w:rsid w:val="00562FAF"/>
    <w:rsid w:val="0056329F"/>
    <w:rsid w:val="00563D70"/>
    <w:rsid w:val="00566296"/>
    <w:rsid w:val="00567106"/>
    <w:rsid w:val="0056794A"/>
    <w:rsid w:val="00567C4C"/>
    <w:rsid w:val="005701F9"/>
    <w:rsid w:val="00570B9B"/>
    <w:rsid w:val="00570E58"/>
    <w:rsid w:val="005749D6"/>
    <w:rsid w:val="00574EEC"/>
    <w:rsid w:val="00577CEC"/>
    <w:rsid w:val="00581B9D"/>
    <w:rsid w:val="00582106"/>
    <w:rsid w:val="00584513"/>
    <w:rsid w:val="00584746"/>
    <w:rsid w:val="005854EA"/>
    <w:rsid w:val="005869B0"/>
    <w:rsid w:val="00587470"/>
    <w:rsid w:val="00587504"/>
    <w:rsid w:val="0058770D"/>
    <w:rsid w:val="00587B9A"/>
    <w:rsid w:val="005901C4"/>
    <w:rsid w:val="00590893"/>
    <w:rsid w:val="00591DBC"/>
    <w:rsid w:val="00592469"/>
    <w:rsid w:val="00593108"/>
    <w:rsid w:val="00593262"/>
    <w:rsid w:val="005934D9"/>
    <w:rsid w:val="0059413E"/>
    <w:rsid w:val="0059429A"/>
    <w:rsid w:val="005966BF"/>
    <w:rsid w:val="005968FF"/>
    <w:rsid w:val="00596BF4"/>
    <w:rsid w:val="00597C0C"/>
    <w:rsid w:val="00597FF2"/>
    <w:rsid w:val="005A049E"/>
    <w:rsid w:val="005A0927"/>
    <w:rsid w:val="005A0A8B"/>
    <w:rsid w:val="005A12DD"/>
    <w:rsid w:val="005A140C"/>
    <w:rsid w:val="005A371D"/>
    <w:rsid w:val="005A412A"/>
    <w:rsid w:val="005A6BE8"/>
    <w:rsid w:val="005B0304"/>
    <w:rsid w:val="005B0695"/>
    <w:rsid w:val="005B07A5"/>
    <w:rsid w:val="005B1372"/>
    <w:rsid w:val="005B2B72"/>
    <w:rsid w:val="005B33F8"/>
    <w:rsid w:val="005B35E4"/>
    <w:rsid w:val="005B5B8F"/>
    <w:rsid w:val="005B6047"/>
    <w:rsid w:val="005B728E"/>
    <w:rsid w:val="005B7FAD"/>
    <w:rsid w:val="005C15A6"/>
    <w:rsid w:val="005C1C0F"/>
    <w:rsid w:val="005C2F9B"/>
    <w:rsid w:val="005C426E"/>
    <w:rsid w:val="005C5F93"/>
    <w:rsid w:val="005C61B1"/>
    <w:rsid w:val="005C7301"/>
    <w:rsid w:val="005C7A7B"/>
    <w:rsid w:val="005C7D45"/>
    <w:rsid w:val="005D0713"/>
    <w:rsid w:val="005D085C"/>
    <w:rsid w:val="005D1CFC"/>
    <w:rsid w:val="005D2BB2"/>
    <w:rsid w:val="005D2CE3"/>
    <w:rsid w:val="005D3001"/>
    <w:rsid w:val="005D5C03"/>
    <w:rsid w:val="005D633C"/>
    <w:rsid w:val="005D648E"/>
    <w:rsid w:val="005D6638"/>
    <w:rsid w:val="005D70A4"/>
    <w:rsid w:val="005D7228"/>
    <w:rsid w:val="005D7D36"/>
    <w:rsid w:val="005D7DC3"/>
    <w:rsid w:val="005E0624"/>
    <w:rsid w:val="005E1AC1"/>
    <w:rsid w:val="005E1C29"/>
    <w:rsid w:val="005E1D3C"/>
    <w:rsid w:val="005E1ED3"/>
    <w:rsid w:val="005E2582"/>
    <w:rsid w:val="005E2675"/>
    <w:rsid w:val="005E27F3"/>
    <w:rsid w:val="005E2970"/>
    <w:rsid w:val="005E2F50"/>
    <w:rsid w:val="005E3ACC"/>
    <w:rsid w:val="005E3D9B"/>
    <w:rsid w:val="005E3F9B"/>
    <w:rsid w:val="005E5825"/>
    <w:rsid w:val="005E5CE7"/>
    <w:rsid w:val="005E5F72"/>
    <w:rsid w:val="005E6247"/>
    <w:rsid w:val="005E6701"/>
    <w:rsid w:val="005E6E11"/>
    <w:rsid w:val="005E6F0B"/>
    <w:rsid w:val="005F0B85"/>
    <w:rsid w:val="005F193A"/>
    <w:rsid w:val="005F1E69"/>
    <w:rsid w:val="005F23DA"/>
    <w:rsid w:val="005F28E9"/>
    <w:rsid w:val="005F31C6"/>
    <w:rsid w:val="005F4CE6"/>
    <w:rsid w:val="005F4D83"/>
    <w:rsid w:val="005F521E"/>
    <w:rsid w:val="005F59F8"/>
    <w:rsid w:val="005F65FE"/>
    <w:rsid w:val="00600000"/>
    <w:rsid w:val="00600376"/>
    <w:rsid w:val="006007CF"/>
    <w:rsid w:val="0060157D"/>
    <w:rsid w:val="00601FED"/>
    <w:rsid w:val="00602AD3"/>
    <w:rsid w:val="006043EE"/>
    <w:rsid w:val="00604506"/>
    <w:rsid w:val="006050C4"/>
    <w:rsid w:val="00605C4A"/>
    <w:rsid w:val="00606D52"/>
    <w:rsid w:val="006077A3"/>
    <w:rsid w:val="0061007C"/>
    <w:rsid w:val="0061033A"/>
    <w:rsid w:val="0061046A"/>
    <w:rsid w:val="00610E34"/>
    <w:rsid w:val="00611096"/>
    <w:rsid w:val="0061172A"/>
    <w:rsid w:val="006117CD"/>
    <w:rsid w:val="0061235A"/>
    <w:rsid w:val="00613A00"/>
    <w:rsid w:val="00615652"/>
    <w:rsid w:val="00615C49"/>
    <w:rsid w:val="00620907"/>
    <w:rsid w:val="00620A92"/>
    <w:rsid w:val="00620FC4"/>
    <w:rsid w:val="0062132A"/>
    <w:rsid w:val="00621424"/>
    <w:rsid w:val="00624512"/>
    <w:rsid w:val="006250DF"/>
    <w:rsid w:val="006256D6"/>
    <w:rsid w:val="00625AE6"/>
    <w:rsid w:val="00625C81"/>
    <w:rsid w:val="00626877"/>
    <w:rsid w:val="00627CF8"/>
    <w:rsid w:val="006300BD"/>
    <w:rsid w:val="00630D13"/>
    <w:rsid w:val="00630EC1"/>
    <w:rsid w:val="00631C95"/>
    <w:rsid w:val="00632253"/>
    <w:rsid w:val="00633670"/>
    <w:rsid w:val="006343DF"/>
    <w:rsid w:val="0063471B"/>
    <w:rsid w:val="00635DDE"/>
    <w:rsid w:val="00636026"/>
    <w:rsid w:val="0063672B"/>
    <w:rsid w:val="00636F07"/>
    <w:rsid w:val="0063752E"/>
    <w:rsid w:val="006405FC"/>
    <w:rsid w:val="006412AC"/>
    <w:rsid w:val="006413A0"/>
    <w:rsid w:val="00641A6B"/>
    <w:rsid w:val="00641B05"/>
    <w:rsid w:val="00641FD4"/>
    <w:rsid w:val="0064270E"/>
    <w:rsid w:val="00642714"/>
    <w:rsid w:val="006434BB"/>
    <w:rsid w:val="00643A75"/>
    <w:rsid w:val="00644C38"/>
    <w:rsid w:val="00644F16"/>
    <w:rsid w:val="00645110"/>
    <w:rsid w:val="006455CE"/>
    <w:rsid w:val="00645C74"/>
    <w:rsid w:val="006461A4"/>
    <w:rsid w:val="006465E8"/>
    <w:rsid w:val="00647CB7"/>
    <w:rsid w:val="00650585"/>
    <w:rsid w:val="0065145D"/>
    <w:rsid w:val="006515E4"/>
    <w:rsid w:val="0065211F"/>
    <w:rsid w:val="00653265"/>
    <w:rsid w:val="006536EB"/>
    <w:rsid w:val="00654055"/>
    <w:rsid w:val="00654657"/>
    <w:rsid w:val="00655841"/>
    <w:rsid w:val="00655B76"/>
    <w:rsid w:val="00656768"/>
    <w:rsid w:val="00656C15"/>
    <w:rsid w:val="006572A7"/>
    <w:rsid w:val="00657535"/>
    <w:rsid w:val="00657CC5"/>
    <w:rsid w:val="00660189"/>
    <w:rsid w:val="006609CA"/>
    <w:rsid w:val="00660BC6"/>
    <w:rsid w:val="0066137F"/>
    <w:rsid w:val="0066245E"/>
    <w:rsid w:val="0066298D"/>
    <w:rsid w:val="00662CED"/>
    <w:rsid w:val="00664057"/>
    <w:rsid w:val="00664685"/>
    <w:rsid w:val="00665514"/>
    <w:rsid w:val="00665BE2"/>
    <w:rsid w:val="00665F68"/>
    <w:rsid w:val="00666BBC"/>
    <w:rsid w:val="0067301C"/>
    <w:rsid w:val="00673782"/>
    <w:rsid w:val="00674A30"/>
    <w:rsid w:val="00675587"/>
    <w:rsid w:val="00675837"/>
    <w:rsid w:val="00675B86"/>
    <w:rsid w:val="00676E66"/>
    <w:rsid w:val="006774AA"/>
    <w:rsid w:val="00680262"/>
    <w:rsid w:val="00680655"/>
    <w:rsid w:val="006808E4"/>
    <w:rsid w:val="00680AAE"/>
    <w:rsid w:val="00682332"/>
    <w:rsid w:val="00682A46"/>
    <w:rsid w:val="00682BF4"/>
    <w:rsid w:val="006848F2"/>
    <w:rsid w:val="00684A49"/>
    <w:rsid w:val="00684EA0"/>
    <w:rsid w:val="006867D8"/>
    <w:rsid w:val="00687F1B"/>
    <w:rsid w:val="00691470"/>
    <w:rsid w:val="00691D8D"/>
    <w:rsid w:val="006926C3"/>
    <w:rsid w:val="006928E0"/>
    <w:rsid w:val="00692E99"/>
    <w:rsid w:val="00693F0C"/>
    <w:rsid w:val="00694E13"/>
    <w:rsid w:val="0069506D"/>
    <w:rsid w:val="0069585A"/>
    <w:rsid w:val="00697B7A"/>
    <w:rsid w:val="006A0681"/>
    <w:rsid w:val="006A0D16"/>
    <w:rsid w:val="006A0E4C"/>
    <w:rsid w:val="006A1CAA"/>
    <w:rsid w:val="006A1FBB"/>
    <w:rsid w:val="006A2AE8"/>
    <w:rsid w:val="006A3B07"/>
    <w:rsid w:val="006A48C6"/>
    <w:rsid w:val="006A4C30"/>
    <w:rsid w:val="006A5943"/>
    <w:rsid w:val="006A60CA"/>
    <w:rsid w:val="006A6845"/>
    <w:rsid w:val="006A7ACB"/>
    <w:rsid w:val="006B0EE9"/>
    <w:rsid w:val="006B16C9"/>
    <w:rsid w:val="006B1A5F"/>
    <w:rsid w:val="006B1BF6"/>
    <w:rsid w:val="006B2291"/>
    <w:rsid w:val="006B2A08"/>
    <w:rsid w:val="006B3596"/>
    <w:rsid w:val="006B6D0E"/>
    <w:rsid w:val="006C0BF4"/>
    <w:rsid w:val="006C0E9B"/>
    <w:rsid w:val="006C1954"/>
    <w:rsid w:val="006C244C"/>
    <w:rsid w:val="006C25BD"/>
    <w:rsid w:val="006C4E20"/>
    <w:rsid w:val="006C5268"/>
    <w:rsid w:val="006C5618"/>
    <w:rsid w:val="006C7774"/>
    <w:rsid w:val="006D000C"/>
    <w:rsid w:val="006D1B86"/>
    <w:rsid w:val="006D233F"/>
    <w:rsid w:val="006D3E99"/>
    <w:rsid w:val="006D44A6"/>
    <w:rsid w:val="006D473F"/>
    <w:rsid w:val="006D5543"/>
    <w:rsid w:val="006D62E3"/>
    <w:rsid w:val="006D680D"/>
    <w:rsid w:val="006D6F1A"/>
    <w:rsid w:val="006D7C6C"/>
    <w:rsid w:val="006E0923"/>
    <w:rsid w:val="006E203F"/>
    <w:rsid w:val="006E2B31"/>
    <w:rsid w:val="006E38E0"/>
    <w:rsid w:val="006E3E15"/>
    <w:rsid w:val="006E5134"/>
    <w:rsid w:val="006E5B51"/>
    <w:rsid w:val="006E60CA"/>
    <w:rsid w:val="006E638A"/>
    <w:rsid w:val="006F0163"/>
    <w:rsid w:val="006F16BB"/>
    <w:rsid w:val="006F3F75"/>
    <w:rsid w:val="006F5E2A"/>
    <w:rsid w:val="006F7DEB"/>
    <w:rsid w:val="006F7E91"/>
    <w:rsid w:val="0070098C"/>
    <w:rsid w:val="0070105C"/>
    <w:rsid w:val="00702A73"/>
    <w:rsid w:val="00703772"/>
    <w:rsid w:val="007044AA"/>
    <w:rsid w:val="0070472F"/>
    <w:rsid w:val="0070495C"/>
    <w:rsid w:val="007051F0"/>
    <w:rsid w:val="00706952"/>
    <w:rsid w:val="0070728A"/>
    <w:rsid w:val="00707BCD"/>
    <w:rsid w:val="00711EB1"/>
    <w:rsid w:val="007129A6"/>
    <w:rsid w:val="00713643"/>
    <w:rsid w:val="00714090"/>
    <w:rsid w:val="007140C2"/>
    <w:rsid w:val="00714CF0"/>
    <w:rsid w:val="00714D71"/>
    <w:rsid w:val="00714FF3"/>
    <w:rsid w:val="00716BC2"/>
    <w:rsid w:val="00716E07"/>
    <w:rsid w:val="00717DA3"/>
    <w:rsid w:val="0072051F"/>
    <w:rsid w:val="00720D58"/>
    <w:rsid w:val="00720D97"/>
    <w:rsid w:val="00721572"/>
    <w:rsid w:val="007226A0"/>
    <w:rsid w:val="007228FF"/>
    <w:rsid w:val="007233F1"/>
    <w:rsid w:val="00723AC0"/>
    <w:rsid w:val="00724804"/>
    <w:rsid w:val="00724876"/>
    <w:rsid w:val="00724ECB"/>
    <w:rsid w:val="00725569"/>
    <w:rsid w:val="0072568E"/>
    <w:rsid w:val="0072599A"/>
    <w:rsid w:val="0072599E"/>
    <w:rsid w:val="0072733E"/>
    <w:rsid w:val="007278DA"/>
    <w:rsid w:val="00731E70"/>
    <w:rsid w:val="0073201F"/>
    <w:rsid w:val="00732057"/>
    <w:rsid w:val="007320D8"/>
    <w:rsid w:val="00733017"/>
    <w:rsid w:val="00735359"/>
    <w:rsid w:val="00736E5E"/>
    <w:rsid w:val="007402B6"/>
    <w:rsid w:val="007408D5"/>
    <w:rsid w:val="00740A53"/>
    <w:rsid w:val="00742CAD"/>
    <w:rsid w:val="00743012"/>
    <w:rsid w:val="00743C31"/>
    <w:rsid w:val="00743C75"/>
    <w:rsid w:val="0074553C"/>
    <w:rsid w:val="00745753"/>
    <w:rsid w:val="0074617E"/>
    <w:rsid w:val="00746AF5"/>
    <w:rsid w:val="00746B02"/>
    <w:rsid w:val="007472DC"/>
    <w:rsid w:val="007473E6"/>
    <w:rsid w:val="00750584"/>
    <w:rsid w:val="007512A0"/>
    <w:rsid w:val="007512B5"/>
    <w:rsid w:val="007530B4"/>
    <w:rsid w:val="007533DB"/>
    <w:rsid w:val="00753B8A"/>
    <w:rsid w:val="0075464E"/>
    <w:rsid w:val="00755168"/>
    <w:rsid w:val="0075694C"/>
    <w:rsid w:val="007569F5"/>
    <w:rsid w:val="00756BF4"/>
    <w:rsid w:val="00757A62"/>
    <w:rsid w:val="00760F41"/>
    <w:rsid w:val="00762C43"/>
    <w:rsid w:val="00762CC8"/>
    <w:rsid w:val="0076372F"/>
    <w:rsid w:val="0076419E"/>
    <w:rsid w:val="00764841"/>
    <w:rsid w:val="00764AD7"/>
    <w:rsid w:val="0076533D"/>
    <w:rsid w:val="00765532"/>
    <w:rsid w:val="00765F14"/>
    <w:rsid w:val="007703F0"/>
    <w:rsid w:val="00770BA0"/>
    <w:rsid w:val="007711EB"/>
    <w:rsid w:val="007719BC"/>
    <w:rsid w:val="00771BF9"/>
    <w:rsid w:val="00772F90"/>
    <w:rsid w:val="007730B5"/>
    <w:rsid w:val="00773A0E"/>
    <w:rsid w:val="00773BEE"/>
    <w:rsid w:val="0077511D"/>
    <w:rsid w:val="00775447"/>
    <w:rsid w:val="00775D56"/>
    <w:rsid w:val="00776AB0"/>
    <w:rsid w:val="00776AC3"/>
    <w:rsid w:val="007773B1"/>
    <w:rsid w:val="00780EAB"/>
    <w:rsid w:val="007811BB"/>
    <w:rsid w:val="00781D5D"/>
    <w:rsid w:val="00782276"/>
    <w:rsid w:val="00782A75"/>
    <w:rsid w:val="00782E54"/>
    <w:rsid w:val="00782FC0"/>
    <w:rsid w:val="00783310"/>
    <w:rsid w:val="007838C8"/>
    <w:rsid w:val="007845C6"/>
    <w:rsid w:val="007846F3"/>
    <w:rsid w:val="00785544"/>
    <w:rsid w:val="007861A3"/>
    <w:rsid w:val="00786518"/>
    <w:rsid w:val="00787D69"/>
    <w:rsid w:val="00790F4A"/>
    <w:rsid w:val="00791387"/>
    <w:rsid w:val="007917E0"/>
    <w:rsid w:val="00792319"/>
    <w:rsid w:val="007924C8"/>
    <w:rsid w:val="00792CB5"/>
    <w:rsid w:val="00793148"/>
    <w:rsid w:val="007937BF"/>
    <w:rsid w:val="00793D6F"/>
    <w:rsid w:val="007946AC"/>
    <w:rsid w:val="007946D6"/>
    <w:rsid w:val="0079658B"/>
    <w:rsid w:val="00796844"/>
    <w:rsid w:val="007A0F18"/>
    <w:rsid w:val="007A15D3"/>
    <w:rsid w:val="007A18C4"/>
    <w:rsid w:val="007A27FE"/>
    <w:rsid w:val="007A2963"/>
    <w:rsid w:val="007A29C1"/>
    <w:rsid w:val="007A2D1F"/>
    <w:rsid w:val="007A2D2D"/>
    <w:rsid w:val="007A4A2B"/>
    <w:rsid w:val="007A4A6D"/>
    <w:rsid w:val="007A55D8"/>
    <w:rsid w:val="007A5901"/>
    <w:rsid w:val="007A5C58"/>
    <w:rsid w:val="007A6F4E"/>
    <w:rsid w:val="007B1AAC"/>
    <w:rsid w:val="007B1AF4"/>
    <w:rsid w:val="007B2EF0"/>
    <w:rsid w:val="007B31DE"/>
    <w:rsid w:val="007B323D"/>
    <w:rsid w:val="007B3EAA"/>
    <w:rsid w:val="007B3F65"/>
    <w:rsid w:val="007B41D8"/>
    <w:rsid w:val="007B5B15"/>
    <w:rsid w:val="007B7654"/>
    <w:rsid w:val="007C21C8"/>
    <w:rsid w:val="007C2340"/>
    <w:rsid w:val="007C28C0"/>
    <w:rsid w:val="007C3357"/>
    <w:rsid w:val="007C355B"/>
    <w:rsid w:val="007C35FD"/>
    <w:rsid w:val="007C3E56"/>
    <w:rsid w:val="007C4B20"/>
    <w:rsid w:val="007C4BE1"/>
    <w:rsid w:val="007C4C0B"/>
    <w:rsid w:val="007C5736"/>
    <w:rsid w:val="007C573E"/>
    <w:rsid w:val="007C67E5"/>
    <w:rsid w:val="007C75F5"/>
    <w:rsid w:val="007C776C"/>
    <w:rsid w:val="007C7EDA"/>
    <w:rsid w:val="007D0A76"/>
    <w:rsid w:val="007D1BCF"/>
    <w:rsid w:val="007D1FD9"/>
    <w:rsid w:val="007D22C8"/>
    <w:rsid w:val="007D2A5C"/>
    <w:rsid w:val="007D40AA"/>
    <w:rsid w:val="007D676E"/>
    <w:rsid w:val="007D6D0C"/>
    <w:rsid w:val="007D72C6"/>
    <w:rsid w:val="007D75CF"/>
    <w:rsid w:val="007E0440"/>
    <w:rsid w:val="007E062F"/>
    <w:rsid w:val="007E0B6C"/>
    <w:rsid w:val="007E0EA0"/>
    <w:rsid w:val="007E29FD"/>
    <w:rsid w:val="007E2C07"/>
    <w:rsid w:val="007E2D54"/>
    <w:rsid w:val="007E4181"/>
    <w:rsid w:val="007E4A76"/>
    <w:rsid w:val="007E4F8E"/>
    <w:rsid w:val="007E67F8"/>
    <w:rsid w:val="007E6C52"/>
    <w:rsid w:val="007E6DC5"/>
    <w:rsid w:val="007E7621"/>
    <w:rsid w:val="007E770C"/>
    <w:rsid w:val="007F05CA"/>
    <w:rsid w:val="007F20BC"/>
    <w:rsid w:val="007F4304"/>
    <w:rsid w:val="007F4BAE"/>
    <w:rsid w:val="007F5AFE"/>
    <w:rsid w:val="007F6AB4"/>
    <w:rsid w:val="00800758"/>
    <w:rsid w:val="00800EAD"/>
    <w:rsid w:val="008020B4"/>
    <w:rsid w:val="00803596"/>
    <w:rsid w:val="00803C5B"/>
    <w:rsid w:val="00805E7A"/>
    <w:rsid w:val="00806846"/>
    <w:rsid w:val="0080789B"/>
    <w:rsid w:val="00807C57"/>
    <w:rsid w:val="00810841"/>
    <w:rsid w:val="0081102A"/>
    <w:rsid w:val="008113DE"/>
    <w:rsid w:val="00812829"/>
    <w:rsid w:val="00812B96"/>
    <w:rsid w:val="008147BF"/>
    <w:rsid w:val="00814894"/>
    <w:rsid w:val="00817A36"/>
    <w:rsid w:val="00817CFD"/>
    <w:rsid w:val="00820253"/>
    <w:rsid w:val="008206AD"/>
    <w:rsid w:val="00824263"/>
    <w:rsid w:val="00824747"/>
    <w:rsid w:val="008248C3"/>
    <w:rsid w:val="00824D74"/>
    <w:rsid w:val="00824EED"/>
    <w:rsid w:val="0082529D"/>
    <w:rsid w:val="0082534E"/>
    <w:rsid w:val="008256FD"/>
    <w:rsid w:val="00825D50"/>
    <w:rsid w:val="00825D96"/>
    <w:rsid w:val="00826152"/>
    <w:rsid w:val="008273D3"/>
    <w:rsid w:val="00827AC8"/>
    <w:rsid w:val="00827BCD"/>
    <w:rsid w:val="00830269"/>
    <w:rsid w:val="008305C6"/>
    <w:rsid w:val="008310D7"/>
    <w:rsid w:val="008311CC"/>
    <w:rsid w:val="00831AF9"/>
    <w:rsid w:val="00831ED2"/>
    <w:rsid w:val="008322FC"/>
    <w:rsid w:val="00832345"/>
    <w:rsid w:val="008325B4"/>
    <w:rsid w:val="00835282"/>
    <w:rsid w:val="008364CD"/>
    <w:rsid w:val="0083705D"/>
    <w:rsid w:val="008375C1"/>
    <w:rsid w:val="00837D8A"/>
    <w:rsid w:val="008402E3"/>
    <w:rsid w:val="00842F16"/>
    <w:rsid w:val="0084318F"/>
    <w:rsid w:val="00843C41"/>
    <w:rsid w:val="00844B90"/>
    <w:rsid w:val="00845E2D"/>
    <w:rsid w:val="00850019"/>
    <w:rsid w:val="008501E8"/>
    <w:rsid w:val="0085160A"/>
    <w:rsid w:val="00852D59"/>
    <w:rsid w:val="00852FEF"/>
    <w:rsid w:val="008533FB"/>
    <w:rsid w:val="00855579"/>
    <w:rsid w:val="00856A9A"/>
    <w:rsid w:val="0085710E"/>
    <w:rsid w:val="00857E2C"/>
    <w:rsid w:val="00861404"/>
    <w:rsid w:val="00861932"/>
    <w:rsid w:val="00862053"/>
    <w:rsid w:val="008625CD"/>
    <w:rsid w:val="00863456"/>
    <w:rsid w:val="00864063"/>
    <w:rsid w:val="00864305"/>
    <w:rsid w:val="00864729"/>
    <w:rsid w:val="00864BCB"/>
    <w:rsid w:val="00865E1F"/>
    <w:rsid w:val="00866ED1"/>
    <w:rsid w:val="0086735F"/>
    <w:rsid w:val="00867386"/>
    <w:rsid w:val="00867977"/>
    <w:rsid w:val="00867C18"/>
    <w:rsid w:val="00870091"/>
    <w:rsid w:val="00871071"/>
    <w:rsid w:val="0087123B"/>
    <w:rsid w:val="00871D0F"/>
    <w:rsid w:val="00871F53"/>
    <w:rsid w:val="00871FE1"/>
    <w:rsid w:val="00872596"/>
    <w:rsid w:val="008729F3"/>
    <w:rsid w:val="00872E4F"/>
    <w:rsid w:val="0087321E"/>
    <w:rsid w:val="0087443E"/>
    <w:rsid w:val="00874CF3"/>
    <w:rsid w:val="00874DC7"/>
    <w:rsid w:val="00875717"/>
    <w:rsid w:val="0087630B"/>
    <w:rsid w:val="00876811"/>
    <w:rsid w:val="00877680"/>
    <w:rsid w:val="0088043C"/>
    <w:rsid w:val="0088143F"/>
    <w:rsid w:val="00881760"/>
    <w:rsid w:val="00883D9A"/>
    <w:rsid w:val="0088474C"/>
    <w:rsid w:val="00884889"/>
    <w:rsid w:val="00884F8B"/>
    <w:rsid w:val="00885C56"/>
    <w:rsid w:val="00886254"/>
    <w:rsid w:val="008867D0"/>
    <w:rsid w:val="008867F7"/>
    <w:rsid w:val="00887296"/>
    <w:rsid w:val="008876F0"/>
    <w:rsid w:val="00887951"/>
    <w:rsid w:val="00890613"/>
    <w:rsid w:val="008906C9"/>
    <w:rsid w:val="008908C4"/>
    <w:rsid w:val="00891AE1"/>
    <w:rsid w:val="00892436"/>
    <w:rsid w:val="0089244B"/>
    <w:rsid w:val="0089318D"/>
    <w:rsid w:val="008932D2"/>
    <w:rsid w:val="00893B03"/>
    <w:rsid w:val="00895AC1"/>
    <w:rsid w:val="008962A1"/>
    <w:rsid w:val="008967D4"/>
    <w:rsid w:val="0089695B"/>
    <w:rsid w:val="008A008D"/>
    <w:rsid w:val="008A05E9"/>
    <w:rsid w:val="008A1CC1"/>
    <w:rsid w:val="008A261F"/>
    <w:rsid w:val="008A45BA"/>
    <w:rsid w:val="008A4CB8"/>
    <w:rsid w:val="008A4ECF"/>
    <w:rsid w:val="008A6040"/>
    <w:rsid w:val="008A76F2"/>
    <w:rsid w:val="008A7A5F"/>
    <w:rsid w:val="008B0EC5"/>
    <w:rsid w:val="008B118B"/>
    <w:rsid w:val="008B11C9"/>
    <w:rsid w:val="008B18EF"/>
    <w:rsid w:val="008B19AB"/>
    <w:rsid w:val="008B1DD2"/>
    <w:rsid w:val="008B245F"/>
    <w:rsid w:val="008B2DD4"/>
    <w:rsid w:val="008B2EB8"/>
    <w:rsid w:val="008B33C9"/>
    <w:rsid w:val="008B5A28"/>
    <w:rsid w:val="008B5F22"/>
    <w:rsid w:val="008B6080"/>
    <w:rsid w:val="008B61D0"/>
    <w:rsid w:val="008B6E45"/>
    <w:rsid w:val="008B78F9"/>
    <w:rsid w:val="008B7E25"/>
    <w:rsid w:val="008C03A9"/>
    <w:rsid w:val="008C2556"/>
    <w:rsid w:val="008C2AB0"/>
    <w:rsid w:val="008C447A"/>
    <w:rsid w:val="008C4644"/>
    <w:rsid w:val="008C4765"/>
    <w:rsid w:val="008C4F0E"/>
    <w:rsid w:val="008C5738"/>
    <w:rsid w:val="008C573C"/>
    <w:rsid w:val="008C5C3E"/>
    <w:rsid w:val="008C6925"/>
    <w:rsid w:val="008C7AFF"/>
    <w:rsid w:val="008D04F0"/>
    <w:rsid w:val="008D0561"/>
    <w:rsid w:val="008D0685"/>
    <w:rsid w:val="008D1BC6"/>
    <w:rsid w:val="008D2370"/>
    <w:rsid w:val="008D24C6"/>
    <w:rsid w:val="008D2C0B"/>
    <w:rsid w:val="008D2F04"/>
    <w:rsid w:val="008D3373"/>
    <w:rsid w:val="008D42DC"/>
    <w:rsid w:val="008D4920"/>
    <w:rsid w:val="008D6FFA"/>
    <w:rsid w:val="008D7538"/>
    <w:rsid w:val="008E1492"/>
    <w:rsid w:val="008E2700"/>
    <w:rsid w:val="008E295B"/>
    <w:rsid w:val="008E4672"/>
    <w:rsid w:val="008E607A"/>
    <w:rsid w:val="008E708D"/>
    <w:rsid w:val="008E7F7D"/>
    <w:rsid w:val="008F0594"/>
    <w:rsid w:val="008F1129"/>
    <w:rsid w:val="008F1902"/>
    <w:rsid w:val="008F3500"/>
    <w:rsid w:val="008F47B8"/>
    <w:rsid w:val="008F510B"/>
    <w:rsid w:val="008F52C6"/>
    <w:rsid w:val="008F6190"/>
    <w:rsid w:val="008F6525"/>
    <w:rsid w:val="008F6DEB"/>
    <w:rsid w:val="0090070A"/>
    <w:rsid w:val="00901ECC"/>
    <w:rsid w:val="00902D81"/>
    <w:rsid w:val="00902FED"/>
    <w:rsid w:val="00903444"/>
    <w:rsid w:val="00905697"/>
    <w:rsid w:val="0090628B"/>
    <w:rsid w:val="0090777B"/>
    <w:rsid w:val="00910543"/>
    <w:rsid w:val="00911342"/>
    <w:rsid w:val="00911436"/>
    <w:rsid w:val="009115D5"/>
    <w:rsid w:val="00911AFE"/>
    <w:rsid w:val="00911C23"/>
    <w:rsid w:val="009142FD"/>
    <w:rsid w:val="00916AFB"/>
    <w:rsid w:val="0091725C"/>
    <w:rsid w:val="00917E11"/>
    <w:rsid w:val="00920E59"/>
    <w:rsid w:val="00921339"/>
    <w:rsid w:val="00921644"/>
    <w:rsid w:val="00921BDE"/>
    <w:rsid w:val="009228A7"/>
    <w:rsid w:val="00922DF6"/>
    <w:rsid w:val="00924E3C"/>
    <w:rsid w:val="00924F58"/>
    <w:rsid w:val="0092600C"/>
    <w:rsid w:val="00926873"/>
    <w:rsid w:val="00927620"/>
    <w:rsid w:val="00927AA2"/>
    <w:rsid w:val="009304A8"/>
    <w:rsid w:val="009305C4"/>
    <w:rsid w:val="00930F63"/>
    <w:rsid w:val="00932B26"/>
    <w:rsid w:val="00933798"/>
    <w:rsid w:val="00934239"/>
    <w:rsid w:val="0093437C"/>
    <w:rsid w:val="00934C6A"/>
    <w:rsid w:val="00935FF8"/>
    <w:rsid w:val="00936270"/>
    <w:rsid w:val="009365F0"/>
    <w:rsid w:val="00940104"/>
    <w:rsid w:val="0094174A"/>
    <w:rsid w:val="00944947"/>
    <w:rsid w:val="00944A0E"/>
    <w:rsid w:val="00944CE6"/>
    <w:rsid w:val="0094515F"/>
    <w:rsid w:val="00945868"/>
    <w:rsid w:val="00946572"/>
    <w:rsid w:val="009465BF"/>
    <w:rsid w:val="00947AB1"/>
    <w:rsid w:val="009510D8"/>
    <w:rsid w:val="00951D0D"/>
    <w:rsid w:val="00952E29"/>
    <w:rsid w:val="0095342E"/>
    <w:rsid w:val="00954DD2"/>
    <w:rsid w:val="00955C23"/>
    <w:rsid w:val="009561B5"/>
    <w:rsid w:val="009568FD"/>
    <w:rsid w:val="00956ADC"/>
    <w:rsid w:val="00956E7B"/>
    <w:rsid w:val="00957FEE"/>
    <w:rsid w:val="00960063"/>
    <w:rsid w:val="0096031B"/>
    <w:rsid w:val="00960D10"/>
    <w:rsid w:val="00960D9E"/>
    <w:rsid w:val="009611B0"/>
    <w:rsid w:val="009612BB"/>
    <w:rsid w:val="009613B4"/>
    <w:rsid w:val="00962151"/>
    <w:rsid w:val="0096217A"/>
    <w:rsid w:val="009628EA"/>
    <w:rsid w:val="00962F37"/>
    <w:rsid w:val="00963ECF"/>
    <w:rsid w:val="00964CE1"/>
    <w:rsid w:val="009651B7"/>
    <w:rsid w:val="009656BC"/>
    <w:rsid w:val="00965723"/>
    <w:rsid w:val="0096587E"/>
    <w:rsid w:val="009664DC"/>
    <w:rsid w:val="00966B91"/>
    <w:rsid w:val="00966D88"/>
    <w:rsid w:val="00966DA7"/>
    <w:rsid w:val="0097074B"/>
    <w:rsid w:val="00971686"/>
    <w:rsid w:val="00972158"/>
    <w:rsid w:val="0097236F"/>
    <w:rsid w:val="009745E7"/>
    <w:rsid w:val="00974A3A"/>
    <w:rsid w:val="00974DE3"/>
    <w:rsid w:val="00974F2E"/>
    <w:rsid w:val="00975D2C"/>
    <w:rsid w:val="009763F2"/>
    <w:rsid w:val="00976A71"/>
    <w:rsid w:val="00976DEC"/>
    <w:rsid w:val="00976F04"/>
    <w:rsid w:val="00977E94"/>
    <w:rsid w:val="00980186"/>
    <w:rsid w:val="0098181D"/>
    <w:rsid w:val="00981B75"/>
    <w:rsid w:val="00981F12"/>
    <w:rsid w:val="00982A68"/>
    <w:rsid w:val="00982E13"/>
    <w:rsid w:val="00983744"/>
    <w:rsid w:val="00983C26"/>
    <w:rsid w:val="009845A8"/>
    <w:rsid w:val="00984C18"/>
    <w:rsid w:val="009851ED"/>
    <w:rsid w:val="00986B5A"/>
    <w:rsid w:val="00986F16"/>
    <w:rsid w:val="00986FB7"/>
    <w:rsid w:val="00987657"/>
    <w:rsid w:val="00987F42"/>
    <w:rsid w:val="00990B99"/>
    <w:rsid w:val="00990CEA"/>
    <w:rsid w:val="00991B65"/>
    <w:rsid w:val="00992FE6"/>
    <w:rsid w:val="00993C4E"/>
    <w:rsid w:val="009944DD"/>
    <w:rsid w:val="00994D3B"/>
    <w:rsid w:val="009956E3"/>
    <w:rsid w:val="00996804"/>
    <w:rsid w:val="009972DB"/>
    <w:rsid w:val="009A1E0E"/>
    <w:rsid w:val="009A24C3"/>
    <w:rsid w:val="009A2EDC"/>
    <w:rsid w:val="009A3190"/>
    <w:rsid w:val="009A41A4"/>
    <w:rsid w:val="009A5849"/>
    <w:rsid w:val="009A58EC"/>
    <w:rsid w:val="009A61FC"/>
    <w:rsid w:val="009A6501"/>
    <w:rsid w:val="009B07A3"/>
    <w:rsid w:val="009B1207"/>
    <w:rsid w:val="009B28CB"/>
    <w:rsid w:val="009B2AAA"/>
    <w:rsid w:val="009B31BC"/>
    <w:rsid w:val="009B36B1"/>
    <w:rsid w:val="009B3997"/>
    <w:rsid w:val="009B4005"/>
    <w:rsid w:val="009B42C1"/>
    <w:rsid w:val="009B528C"/>
    <w:rsid w:val="009B52DC"/>
    <w:rsid w:val="009B58B7"/>
    <w:rsid w:val="009B5B54"/>
    <w:rsid w:val="009B5CF3"/>
    <w:rsid w:val="009B5FB0"/>
    <w:rsid w:val="009B68FA"/>
    <w:rsid w:val="009B7582"/>
    <w:rsid w:val="009C1A7C"/>
    <w:rsid w:val="009C1F9E"/>
    <w:rsid w:val="009C22E3"/>
    <w:rsid w:val="009C313E"/>
    <w:rsid w:val="009C315F"/>
    <w:rsid w:val="009C488F"/>
    <w:rsid w:val="009C4C81"/>
    <w:rsid w:val="009C511E"/>
    <w:rsid w:val="009C52B8"/>
    <w:rsid w:val="009C6232"/>
    <w:rsid w:val="009C6A7C"/>
    <w:rsid w:val="009C740A"/>
    <w:rsid w:val="009C7B5F"/>
    <w:rsid w:val="009C7E2E"/>
    <w:rsid w:val="009D02CF"/>
    <w:rsid w:val="009D0D2F"/>
    <w:rsid w:val="009D2940"/>
    <w:rsid w:val="009D2E95"/>
    <w:rsid w:val="009D3A7B"/>
    <w:rsid w:val="009D3D47"/>
    <w:rsid w:val="009D68FB"/>
    <w:rsid w:val="009E059E"/>
    <w:rsid w:val="009E09E6"/>
    <w:rsid w:val="009E24C6"/>
    <w:rsid w:val="009E283F"/>
    <w:rsid w:val="009E3E85"/>
    <w:rsid w:val="009E41BE"/>
    <w:rsid w:val="009E46C3"/>
    <w:rsid w:val="009E5F78"/>
    <w:rsid w:val="009E640E"/>
    <w:rsid w:val="009E6777"/>
    <w:rsid w:val="009E77D4"/>
    <w:rsid w:val="009F027C"/>
    <w:rsid w:val="009F046D"/>
    <w:rsid w:val="009F168E"/>
    <w:rsid w:val="009F1841"/>
    <w:rsid w:val="009F1979"/>
    <w:rsid w:val="009F2A3B"/>
    <w:rsid w:val="009F3D2B"/>
    <w:rsid w:val="009F4688"/>
    <w:rsid w:val="009F4951"/>
    <w:rsid w:val="009F5172"/>
    <w:rsid w:val="009F544A"/>
    <w:rsid w:val="009F5A76"/>
    <w:rsid w:val="009F7323"/>
    <w:rsid w:val="009F7A8C"/>
    <w:rsid w:val="009F7ABA"/>
    <w:rsid w:val="009F7F3C"/>
    <w:rsid w:val="00A01A76"/>
    <w:rsid w:val="00A02CB8"/>
    <w:rsid w:val="00A02DF2"/>
    <w:rsid w:val="00A0360B"/>
    <w:rsid w:val="00A050B8"/>
    <w:rsid w:val="00A05143"/>
    <w:rsid w:val="00A059F4"/>
    <w:rsid w:val="00A06AEE"/>
    <w:rsid w:val="00A0726E"/>
    <w:rsid w:val="00A075DC"/>
    <w:rsid w:val="00A10045"/>
    <w:rsid w:val="00A10D06"/>
    <w:rsid w:val="00A10E4F"/>
    <w:rsid w:val="00A11C86"/>
    <w:rsid w:val="00A125C5"/>
    <w:rsid w:val="00A13591"/>
    <w:rsid w:val="00A13690"/>
    <w:rsid w:val="00A14D27"/>
    <w:rsid w:val="00A15A7B"/>
    <w:rsid w:val="00A16263"/>
    <w:rsid w:val="00A20435"/>
    <w:rsid w:val="00A20731"/>
    <w:rsid w:val="00A20DFC"/>
    <w:rsid w:val="00A21FCE"/>
    <w:rsid w:val="00A22712"/>
    <w:rsid w:val="00A23D8B"/>
    <w:rsid w:val="00A2451C"/>
    <w:rsid w:val="00A24EFB"/>
    <w:rsid w:val="00A260D4"/>
    <w:rsid w:val="00A261E1"/>
    <w:rsid w:val="00A26266"/>
    <w:rsid w:val="00A26B70"/>
    <w:rsid w:val="00A26FF1"/>
    <w:rsid w:val="00A30477"/>
    <w:rsid w:val="00A323ED"/>
    <w:rsid w:val="00A32A16"/>
    <w:rsid w:val="00A32C1C"/>
    <w:rsid w:val="00A32C7C"/>
    <w:rsid w:val="00A32D3F"/>
    <w:rsid w:val="00A32E41"/>
    <w:rsid w:val="00A32E59"/>
    <w:rsid w:val="00A335E1"/>
    <w:rsid w:val="00A33B77"/>
    <w:rsid w:val="00A3576D"/>
    <w:rsid w:val="00A35E5F"/>
    <w:rsid w:val="00A36812"/>
    <w:rsid w:val="00A40689"/>
    <w:rsid w:val="00A40E42"/>
    <w:rsid w:val="00A4136B"/>
    <w:rsid w:val="00A433B2"/>
    <w:rsid w:val="00A43F8B"/>
    <w:rsid w:val="00A440BC"/>
    <w:rsid w:val="00A45040"/>
    <w:rsid w:val="00A465D3"/>
    <w:rsid w:val="00A46A02"/>
    <w:rsid w:val="00A46E5F"/>
    <w:rsid w:val="00A500F8"/>
    <w:rsid w:val="00A50C83"/>
    <w:rsid w:val="00A51D78"/>
    <w:rsid w:val="00A51E06"/>
    <w:rsid w:val="00A53A05"/>
    <w:rsid w:val="00A53A88"/>
    <w:rsid w:val="00A53B1B"/>
    <w:rsid w:val="00A5464C"/>
    <w:rsid w:val="00A54782"/>
    <w:rsid w:val="00A5579F"/>
    <w:rsid w:val="00A55A49"/>
    <w:rsid w:val="00A56A99"/>
    <w:rsid w:val="00A57AA9"/>
    <w:rsid w:val="00A57D94"/>
    <w:rsid w:val="00A60365"/>
    <w:rsid w:val="00A60499"/>
    <w:rsid w:val="00A619CC"/>
    <w:rsid w:val="00A61C12"/>
    <w:rsid w:val="00A628E5"/>
    <w:rsid w:val="00A637E0"/>
    <w:rsid w:val="00A651D0"/>
    <w:rsid w:val="00A65EE7"/>
    <w:rsid w:val="00A66B02"/>
    <w:rsid w:val="00A66F12"/>
    <w:rsid w:val="00A6771F"/>
    <w:rsid w:val="00A700C8"/>
    <w:rsid w:val="00A70133"/>
    <w:rsid w:val="00A712CA"/>
    <w:rsid w:val="00A714AA"/>
    <w:rsid w:val="00A715B5"/>
    <w:rsid w:val="00A715C8"/>
    <w:rsid w:val="00A725AC"/>
    <w:rsid w:val="00A72BA4"/>
    <w:rsid w:val="00A72E43"/>
    <w:rsid w:val="00A744F2"/>
    <w:rsid w:val="00A770A6"/>
    <w:rsid w:val="00A779E0"/>
    <w:rsid w:val="00A77DA4"/>
    <w:rsid w:val="00A803B8"/>
    <w:rsid w:val="00A80626"/>
    <w:rsid w:val="00A81201"/>
    <w:rsid w:val="00A813B1"/>
    <w:rsid w:val="00A82E6D"/>
    <w:rsid w:val="00A8373E"/>
    <w:rsid w:val="00A8488E"/>
    <w:rsid w:val="00A848F7"/>
    <w:rsid w:val="00A86539"/>
    <w:rsid w:val="00A87EE1"/>
    <w:rsid w:val="00A90C38"/>
    <w:rsid w:val="00A91194"/>
    <w:rsid w:val="00A916E5"/>
    <w:rsid w:val="00A91C23"/>
    <w:rsid w:val="00A92996"/>
    <w:rsid w:val="00A941BF"/>
    <w:rsid w:val="00A946AB"/>
    <w:rsid w:val="00A94C84"/>
    <w:rsid w:val="00A9573B"/>
    <w:rsid w:val="00A95C51"/>
    <w:rsid w:val="00A97808"/>
    <w:rsid w:val="00AA242A"/>
    <w:rsid w:val="00AA37B9"/>
    <w:rsid w:val="00AA417C"/>
    <w:rsid w:val="00AA5252"/>
    <w:rsid w:val="00AA7B4B"/>
    <w:rsid w:val="00AB0760"/>
    <w:rsid w:val="00AB20BC"/>
    <w:rsid w:val="00AB29F5"/>
    <w:rsid w:val="00AB2B31"/>
    <w:rsid w:val="00AB2C6A"/>
    <w:rsid w:val="00AB36C4"/>
    <w:rsid w:val="00AB447D"/>
    <w:rsid w:val="00AB72E2"/>
    <w:rsid w:val="00AB766B"/>
    <w:rsid w:val="00AB76C0"/>
    <w:rsid w:val="00AC1BB6"/>
    <w:rsid w:val="00AC32B2"/>
    <w:rsid w:val="00AC3DA1"/>
    <w:rsid w:val="00AC5135"/>
    <w:rsid w:val="00AC548F"/>
    <w:rsid w:val="00AC563B"/>
    <w:rsid w:val="00AC6061"/>
    <w:rsid w:val="00AC755F"/>
    <w:rsid w:val="00AC7674"/>
    <w:rsid w:val="00AC79C4"/>
    <w:rsid w:val="00AC7EDB"/>
    <w:rsid w:val="00AD0DA6"/>
    <w:rsid w:val="00AD1D02"/>
    <w:rsid w:val="00AD1EE9"/>
    <w:rsid w:val="00AD2A05"/>
    <w:rsid w:val="00AD327B"/>
    <w:rsid w:val="00AD3418"/>
    <w:rsid w:val="00AD3CB1"/>
    <w:rsid w:val="00AD4224"/>
    <w:rsid w:val="00AD4346"/>
    <w:rsid w:val="00AD4521"/>
    <w:rsid w:val="00AD5C30"/>
    <w:rsid w:val="00AD5CF0"/>
    <w:rsid w:val="00AD6CCC"/>
    <w:rsid w:val="00AE08CE"/>
    <w:rsid w:val="00AE09E7"/>
    <w:rsid w:val="00AE118D"/>
    <w:rsid w:val="00AE1318"/>
    <w:rsid w:val="00AE16F7"/>
    <w:rsid w:val="00AE3728"/>
    <w:rsid w:val="00AE3B47"/>
    <w:rsid w:val="00AE42A5"/>
    <w:rsid w:val="00AE436C"/>
    <w:rsid w:val="00AE4556"/>
    <w:rsid w:val="00AE4744"/>
    <w:rsid w:val="00AE4792"/>
    <w:rsid w:val="00AE4AE9"/>
    <w:rsid w:val="00AE4B23"/>
    <w:rsid w:val="00AE60F0"/>
    <w:rsid w:val="00AE61DB"/>
    <w:rsid w:val="00AE74CA"/>
    <w:rsid w:val="00AE7CF6"/>
    <w:rsid w:val="00AE7EFF"/>
    <w:rsid w:val="00AF1418"/>
    <w:rsid w:val="00AF1F9A"/>
    <w:rsid w:val="00AF28B7"/>
    <w:rsid w:val="00AF5175"/>
    <w:rsid w:val="00AF52EA"/>
    <w:rsid w:val="00AF5B39"/>
    <w:rsid w:val="00AF5B5D"/>
    <w:rsid w:val="00B01292"/>
    <w:rsid w:val="00B03848"/>
    <w:rsid w:val="00B03D4B"/>
    <w:rsid w:val="00B03F5D"/>
    <w:rsid w:val="00B04089"/>
    <w:rsid w:val="00B05493"/>
    <w:rsid w:val="00B056B5"/>
    <w:rsid w:val="00B05F6B"/>
    <w:rsid w:val="00B07438"/>
    <w:rsid w:val="00B078F1"/>
    <w:rsid w:val="00B120CA"/>
    <w:rsid w:val="00B12776"/>
    <w:rsid w:val="00B12BF0"/>
    <w:rsid w:val="00B14101"/>
    <w:rsid w:val="00B14DA6"/>
    <w:rsid w:val="00B15066"/>
    <w:rsid w:val="00B17141"/>
    <w:rsid w:val="00B20259"/>
    <w:rsid w:val="00B21E71"/>
    <w:rsid w:val="00B224C7"/>
    <w:rsid w:val="00B22B62"/>
    <w:rsid w:val="00B2370C"/>
    <w:rsid w:val="00B23A1C"/>
    <w:rsid w:val="00B24425"/>
    <w:rsid w:val="00B24821"/>
    <w:rsid w:val="00B25A54"/>
    <w:rsid w:val="00B25F32"/>
    <w:rsid w:val="00B26361"/>
    <w:rsid w:val="00B26848"/>
    <w:rsid w:val="00B274F6"/>
    <w:rsid w:val="00B27B8C"/>
    <w:rsid w:val="00B31575"/>
    <w:rsid w:val="00B3235E"/>
    <w:rsid w:val="00B3285B"/>
    <w:rsid w:val="00B33588"/>
    <w:rsid w:val="00B3371A"/>
    <w:rsid w:val="00B33A26"/>
    <w:rsid w:val="00B33F4C"/>
    <w:rsid w:val="00B34156"/>
    <w:rsid w:val="00B3595E"/>
    <w:rsid w:val="00B35F51"/>
    <w:rsid w:val="00B362A2"/>
    <w:rsid w:val="00B3677C"/>
    <w:rsid w:val="00B3698A"/>
    <w:rsid w:val="00B37033"/>
    <w:rsid w:val="00B371A6"/>
    <w:rsid w:val="00B40351"/>
    <w:rsid w:val="00B408FF"/>
    <w:rsid w:val="00B413E6"/>
    <w:rsid w:val="00B41927"/>
    <w:rsid w:val="00B41EDF"/>
    <w:rsid w:val="00B43206"/>
    <w:rsid w:val="00B4415E"/>
    <w:rsid w:val="00B44C03"/>
    <w:rsid w:val="00B45020"/>
    <w:rsid w:val="00B454CB"/>
    <w:rsid w:val="00B46A23"/>
    <w:rsid w:val="00B5037F"/>
    <w:rsid w:val="00B50DDD"/>
    <w:rsid w:val="00B516C0"/>
    <w:rsid w:val="00B529C6"/>
    <w:rsid w:val="00B53577"/>
    <w:rsid w:val="00B53FE3"/>
    <w:rsid w:val="00B54CB4"/>
    <w:rsid w:val="00B550EE"/>
    <w:rsid w:val="00B567B9"/>
    <w:rsid w:val="00B60E9B"/>
    <w:rsid w:val="00B61F5B"/>
    <w:rsid w:val="00B622AB"/>
    <w:rsid w:val="00B624CC"/>
    <w:rsid w:val="00B626EA"/>
    <w:rsid w:val="00B62A99"/>
    <w:rsid w:val="00B62D5E"/>
    <w:rsid w:val="00B6361A"/>
    <w:rsid w:val="00B65990"/>
    <w:rsid w:val="00B65C6E"/>
    <w:rsid w:val="00B669B1"/>
    <w:rsid w:val="00B67C92"/>
    <w:rsid w:val="00B67D22"/>
    <w:rsid w:val="00B71416"/>
    <w:rsid w:val="00B71479"/>
    <w:rsid w:val="00B71962"/>
    <w:rsid w:val="00B71E2A"/>
    <w:rsid w:val="00B71FC5"/>
    <w:rsid w:val="00B72A7C"/>
    <w:rsid w:val="00B74922"/>
    <w:rsid w:val="00B750D7"/>
    <w:rsid w:val="00B75221"/>
    <w:rsid w:val="00B7557B"/>
    <w:rsid w:val="00B75925"/>
    <w:rsid w:val="00B76259"/>
    <w:rsid w:val="00B76A3F"/>
    <w:rsid w:val="00B77D6A"/>
    <w:rsid w:val="00B809C6"/>
    <w:rsid w:val="00B809C9"/>
    <w:rsid w:val="00B828D2"/>
    <w:rsid w:val="00B85017"/>
    <w:rsid w:val="00B85407"/>
    <w:rsid w:val="00B8547D"/>
    <w:rsid w:val="00B862A2"/>
    <w:rsid w:val="00B86FB7"/>
    <w:rsid w:val="00B86FBF"/>
    <w:rsid w:val="00B87235"/>
    <w:rsid w:val="00B919EE"/>
    <w:rsid w:val="00B94ABA"/>
    <w:rsid w:val="00B96430"/>
    <w:rsid w:val="00B9658B"/>
    <w:rsid w:val="00B96A96"/>
    <w:rsid w:val="00B96F6E"/>
    <w:rsid w:val="00B977F8"/>
    <w:rsid w:val="00BA00CB"/>
    <w:rsid w:val="00BA0796"/>
    <w:rsid w:val="00BA08DF"/>
    <w:rsid w:val="00BA0BBC"/>
    <w:rsid w:val="00BA2709"/>
    <w:rsid w:val="00BA310D"/>
    <w:rsid w:val="00BA4C53"/>
    <w:rsid w:val="00BA5391"/>
    <w:rsid w:val="00BA6A34"/>
    <w:rsid w:val="00BA70BB"/>
    <w:rsid w:val="00BA76EC"/>
    <w:rsid w:val="00BB0F5D"/>
    <w:rsid w:val="00BB106E"/>
    <w:rsid w:val="00BB270F"/>
    <w:rsid w:val="00BB373B"/>
    <w:rsid w:val="00BB377A"/>
    <w:rsid w:val="00BB38F4"/>
    <w:rsid w:val="00BB43BD"/>
    <w:rsid w:val="00BB51A9"/>
    <w:rsid w:val="00BB5A2C"/>
    <w:rsid w:val="00BB60DF"/>
    <w:rsid w:val="00BB647C"/>
    <w:rsid w:val="00BB6D64"/>
    <w:rsid w:val="00BB78BF"/>
    <w:rsid w:val="00BC05E1"/>
    <w:rsid w:val="00BC4832"/>
    <w:rsid w:val="00BC4E9E"/>
    <w:rsid w:val="00BC66CA"/>
    <w:rsid w:val="00BC6A07"/>
    <w:rsid w:val="00BC6C95"/>
    <w:rsid w:val="00BC7F1B"/>
    <w:rsid w:val="00BD0D97"/>
    <w:rsid w:val="00BD15CD"/>
    <w:rsid w:val="00BD2483"/>
    <w:rsid w:val="00BD3C4E"/>
    <w:rsid w:val="00BD3EDF"/>
    <w:rsid w:val="00BD53FB"/>
    <w:rsid w:val="00BD5402"/>
    <w:rsid w:val="00BD5A26"/>
    <w:rsid w:val="00BD6540"/>
    <w:rsid w:val="00BD6CFA"/>
    <w:rsid w:val="00BD6FC2"/>
    <w:rsid w:val="00BD79E4"/>
    <w:rsid w:val="00BD79F1"/>
    <w:rsid w:val="00BD7F17"/>
    <w:rsid w:val="00BE06B1"/>
    <w:rsid w:val="00BE06F7"/>
    <w:rsid w:val="00BE143F"/>
    <w:rsid w:val="00BE1803"/>
    <w:rsid w:val="00BE1E46"/>
    <w:rsid w:val="00BE21FD"/>
    <w:rsid w:val="00BE352B"/>
    <w:rsid w:val="00BE406C"/>
    <w:rsid w:val="00BE4697"/>
    <w:rsid w:val="00BE4A72"/>
    <w:rsid w:val="00BE4ED2"/>
    <w:rsid w:val="00BE51F5"/>
    <w:rsid w:val="00BE5278"/>
    <w:rsid w:val="00BE5784"/>
    <w:rsid w:val="00BE58B7"/>
    <w:rsid w:val="00BE6045"/>
    <w:rsid w:val="00BE62D2"/>
    <w:rsid w:val="00BE756B"/>
    <w:rsid w:val="00BE7E90"/>
    <w:rsid w:val="00BF0115"/>
    <w:rsid w:val="00BF039D"/>
    <w:rsid w:val="00BF09CE"/>
    <w:rsid w:val="00BF1E42"/>
    <w:rsid w:val="00BF3A6C"/>
    <w:rsid w:val="00BF3B3B"/>
    <w:rsid w:val="00BF5FA4"/>
    <w:rsid w:val="00BF633C"/>
    <w:rsid w:val="00BF69E2"/>
    <w:rsid w:val="00BF7518"/>
    <w:rsid w:val="00BF7D0E"/>
    <w:rsid w:val="00C00919"/>
    <w:rsid w:val="00C0154A"/>
    <w:rsid w:val="00C01730"/>
    <w:rsid w:val="00C01E8A"/>
    <w:rsid w:val="00C022E1"/>
    <w:rsid w:val="00C02DF5"/>
    <w:rsid w:val="00C03B61"/>
    <w:rsid w:val="00C03E7D"/>
    <w:rsid w:val="00C06E1D"/>
    <w:rsid w:val="00C07AD8"/>
    <w:rsid w:val="00C101D4"/>
    <w:rsid w:val="00C10284"/>
    <w:rsid w:val="00C10931"/>
    <w:rsid w:val="00C10BD2"/>
    <w:rsid w:val="00C114A9"/>
    <w:rsid w:val="00C11CF1"/>
    <w:rsid w:val="00C1270B"/>
    <w:rsid w:val="00C129DF"/>
    <w:rsid w:val="00C14BA0"/>
    <w:rsid w:val="00C14D4D"/>
    <w:rsid w:val="00C15030"/>
    <w:rsid w:val="00C157EF"/>
    <w:rsid w:val="00C16EA5"/>
    <w:rsid w:val="00C172BC"/>
    <w:rsid w:val="00C200AD"/>
    <w:rsid w:val="00C22FF1"/>
    <w:rsid w:val="00C23DA6"/>
    <w:rsid w:val="00C23EB1"/>
    <w:rsid w:val="00C250D5"/>
    <w:rsid w:val="00C25577"/>
    <w:rsid w:val="00C2660B"/>
    <w:rsid w:val="00C266F6"/>
    <w:rsid w:val="00C27B97"/>
    <w:rsid w:val="00C27FC8"/>
    <w:rsid w:val="00C309C8"/>
    <w:rsid w:val="00C30BAB"/>
    <w:rsid w:val="00C30CB6"/>
    <w:rsid w:val="00C31134"/>
    <w:rsid w:val="00C31495"/>
    <w:rsid w:val="00C319BA"/>
    <w:rsid w:val="00C343F3"/>
    <w:rsid w:val="00C347F0"/>
    <w:rsid w:val="00C3489E"/>
    <w:rsid w:val="00C3498C"/>
    <w:rsid w:val="00C35666"/>
    <w:rsid w:val="00C36B93"/>
    <w:rsid w:val="00C372AD"/>
    <w:rsid w:val="00C37FBA"/>
    <w:rsid w:val="00C4069A"/>
    <w:rsid w:val="00C40784"/>
    <w:rsid w:val="00C40824"/>
    <w:rsid w:val="00C40C93"/>
    <w:rsid w:val="00C40EAC"/>
    <w:rsid w:val="00C4277E"/>
    <w:rsid w:val="00C43482"/>
    <w:rsid w:val="00C43C21"/>
    <w:rsid w:val="00C44824"/>
    <w:rsid w:val="00C44E4C"/>
    <w:rsid w:val="00C45128"/>
    <w:rsid w:val="00C4528C"/>
    <w:rsid w:val="00C458E5"/>
    <w:rsid w:val="00C47B02"/>
    <w:rsid w:val="00C50C02"/>
    <w:rsid w:val="00C510BA"/>
    <w:rsid w:val="00C52E50"/>
    <w:rsid w:val="00C5512D"/>
    <w:rsid w:val="00C55824"/>
    <w:rsid w:val="00C55A4A"/>
    <w:rsid w:val="00C55D02"/>
    <w:rsid w:val="00C560AA"/>
    <w:rsid w:val="00C56B26"/>
    <w:rsid w:val="00C57FA1"/>
    <w:rsid w:val="00C604B3"/>
    <w:rsid w:val="00C6054F"/>
    <w:rsid w:val="00C61579"/>
    <w:rsid w:val="00C61617"/>
    <w:rsid w:val="00C61847"/>
    <w:rsid w:val="00C61B49"/>
    <w:rsid w:val="00C620B7"/>
    <w:rsid w:val="00C62470"/>
    <w:rsid w:val="00C633E6"/>
    <w:rsid w:val="00C6348B"/>
    <w:rsid w:val="00C63DCD"/>
    <w:rsid w:val="00C6568C"/>
    <w:rsid w:val="00C65AFF"/>
    <w:rsid w:val="00C66597"/>
    <w:rsid w:val="00C6661B"/>
    <w:rsid w:val="00C678B3"/>
    <w:rsid w:val="00C67A4F"/>
    <w:rsid w:val="00C67A93"/>
    <w:rsid w:val="00C721AB"/>
    <w:rsid w:val="00C7255C"/>
    <w:rsid w:val="00C7340A"/>
    <w:rsid w:val="00C74CC1"/>
    <w:rsid w:val="00C75BB3"/>
    <w:rsid w:val="00C76ED5"/>
    <w:rsid w:val="00C772BC"/>
    <w:rsid w:val="00C802A3"/>
    <w:rsid w:val="00C81791"/>
    <w:rsid w:val="00C82294"/>
    <w:rsid w:val="00C826A2"/>
    <w:rsid w:val="00C8285C"/>
    <w:rsid w:val="00C828E2"/>
    <w:rsid w:val="00C8386E"/>
    <w:rsid w:val="00C8491C"/>
    <w:rsid w:val="00C853B5"/>
    <w:rsid w:val="00C85FE5"/>
    <w:rsid w:val="00C86418"/>
    <w:rsid w:val="00C91F44"/>
    <w:rsid w:val="00C92898"/>
    <w:rsid w:val="00C930D8"/>
    <w:rsid w:val="00C93F06"/>
    <w:rsid w:val="00C93F7D"/>
    <w:rsid w:val="00C93FC5"/>
    <w:rsid w:val="00C94048"/>
    <w:rsid w:val="00C941A2"/>
    <w:rsid w:val="00C94714"/>
    <w:rsid w:val="00C947AA"/>
    <w:rsid w:val="00C94F6A"/>
    <w:rsid w:val="00C975CB"/>
    <w:rsid w:val="00C97CB2"/>
    <w:rsid w:val="00CA051C"/>
    <w:rsid w:val="00CA0B34"/>
    <w:rsid w:val="00CA117A"/>
    <w:rsid w:val="00CA32DC"/>
    <w:rsid w:val="00CA39F0"/>
    <w:rsid w:val="00CA4340"/>
    <w:rsid w:val="00CA454D"/>
    <w:rsid w:val="00CA45D1"/>
    <w:rsid w:val="00CA6248"/>
    <w:rsid w:val="00CA6431"/>
    <w:rsid w:val="00CA79FF"/>
    <w:rsid w:val="00CA7BC3"/>
    <w:rsid w:val="00CB1960"/>
    <w:rsid w:val="00CB1FA7"/>
    <w:rsid w:val="00CB2DB4"/>
    <w:rsid w:val="00CB3184"/>
    <w:rsid w:val="00CB38EC"/>
    <w:rsid w:val="00CB799E"/>
    <w:rsid w:val="00CC051F"/>
    <w:rsid w:val="00CC0BE3"/>
    <w:rsid w:val="00CC165E"/>
    <w:rsid w:val="00CC1D55"/>
    <w:rsid w:val="00CC49F9"/>
    <w:rsid w:val="00CC4B19"/>
    <w:rsid w:val="00CC4CEE"/>
    <w:rsid w:val="00CC59A5"/>
    <w:rsid w:val="00CC63BF"/>
    <w:rsid w:val="00CC67AD"/>
    <w:rsid w:val="00CC68CA"/>
    <w:rsid w:val="00CC6C36"/>
    <w:rsid w:val="00CC7E1F"/>
    <w:rsid w:val="00CD01CC"/>
    <w:rsid w:val="00CD1CD4"/>
    <w:rsid w:val="00CD208C"/>
    <w:rsid w:val="00CD26B9"/>
    <w:rsid w:val="00CD33A9"/>
    <w:rsid w:val="00CD3EC1"/>
    <w:rsid w:val="00CD43BD"/>
    <w:rsid w:val="00CD4517"/>
    <w:rsid w:val="00CD4DCE"/>
    <w:rsid w:val="00CD4FE5"/>
    <w:rsid w:val="00CD527F"/>
    <w:rsid w:val="00CD5476"/>
    <w:rsid w:val="00CD5D02"/>
    <w:rsid w:val="00CD6438"/>
    <w:rsid w:val="00CD652A"/>
    <w:rsid w:val="00CD667F"/>
    <w:rsid w:val="00CD6CB2"/>
    <w:rsid w:val="00CE027B"/>
    <w:rsid w:val="00CE1614"/>
    <w:rsid w:val="00CE17BD"/>
    <w:rsid w:val="00CE18C2"/>
    <w:rsid w:val="00CE220C"/>
    <w:rsid w:val="00CE22F3"/>
    <w:rsid w:val="00CE2A15"/>
    <w:rsid w:val="00CE2A2B"/>
    <w:rsid w:val="00CE3063"/>
    <w:rsid w:val="00CE4530"/>
    <w:rsid w:val="00CE4B44"/>
    <w:rsid w:val="00CE5238"/>
    <w:rsid w:val="00CE61BF"/>
    <w:rsid w:val="00CE6222"/>
    <w:rsid w:val="00CE7514"/>
    <w:rsid w:val="00CF01D1"/>
    <w:rsid w:val="00CF08BB"/>
    <w:rsid w:val="00CF29BF"/>
    <w:rsid w:val="00CF2BB7"/>
    <w:rsid w:val="00CF310E"/>
    <w:rsid w:val="00CF33D6"/>
    <w:rsid w:val="00CF4288"/>
    <w:rsid w:val="00CF4542"/>
    <w:rsid w:val="00CF4566"/>
    <w:rsid w:val="00CF5DA9"/>
    <w:rsid w:val="00CF7EF4"/>
    <w:rsid w:val="00D00153"/>
    <w:rsid w:val="00D00787"/>
    <w:rsid w:val="00D00ECB"/>
    <w:rsid w:val="00D02936"/>
    <w:rsid w:val="00D03158"/>
    <w:rsid w:val="00D03D61"/>
    <w:rsid w:val="00D04564"/>
    <w:rsid w:val="00D0520A"/>
    <w:rsid w:val="00D061BB"/>
    <w:rsid w:val="00D0651A"/>
    <w:rsid w:val="00D0734C"/>
    <w:rsid w:val="00D07B76"/>
    <w:rsid w:val="00D10882"/>
    <w:rsid w:val="00D129AD"/>
    <w:rsid w:val="00D136A9"/>
    <w:rsid w:val="00D14160"/>
    <w:rsid w:val="00D14AED"/>
    <w:rsid w:val="00D15654"/>
    <w:rsid w:val="00D16524"/>
    <w:rsid w:val="00D20417"/>
    <w:rsid w:val="00D20A64"/>
    <w:rsid w:val="00D20D85"/>
    <w:rsid w:val="00D21469"/>
    <w:rsid w:val="00D2179E"/>
    <w:rsid w:val="00D23263"/>
    <w:rsid w:val="00D23E2D"/>
    <w:rsid w:val="00D23F4D"/>
    <w:rsid w:val="00D24371"/>
    <w:rsid w:val="00D248DE"/>
    <w:rsid w:val="00D250DD"/>
    <w:rsid w:val="00D2511D"/>
    <w:rsid w:val="00D25C65"/>
    <w:rsid w:val="00D25FCA"/>
    <w:rsid w:val="00D27419"/>
    <w:rsid w:val="00D27505"/>
    <w:rsid w:val="00D313DF"/>
    <w:rsid w:val="00D31726"/>
    <w:rsid w:val="00D31F87"/>
    <w:rsid w:val="00D324AF"/>
    <w:rsid w:val="00D3291A"/>
    <w:rsid w:val="00D33474"/>
    <w:rsid w:val="00D34667"/>
    <w:rsid w:val="00D3543A"/>
    <w:rsid w:val="00D37AAD"/>
    <w:rsid w:val="00D40E4B"/>
    <w:rsid w:val="00D4125C"/>
    <w:rsid w:val="00D428AC"/>
    <w:rsid w:val="00D433A1"/>
    <w:rsid w:val="00D436B3"/>
    <w:rsid w:val="00D44DB9"/>
    <w:rsid w:val="00D45EFB"/>
    <w:rsid w:val="00D4697A"/>
    <w:rsid w:val="00D469D1"/>
    <w:rsid w:val="00D46CA1"/>
    <w:rsid w:val="00D475F9"/>
    <w:rsid w:val="00D513C5"/>
    <w:rsid w:val="00D523DB"/>
    <w:rsid w:val="00D52735"/>
    <w:rsid w:val="00D559D3"/>
    <w:rsid w:val="00D56DEB"/>
    <w:rsid w:val="00D5710F"/>
    <w:rsid w:val="00D606C2"/>
    <w:rsid w:val="00D60D2F"/>
    <w:rsid w:val="00D6263C"/>
    <w:rsid w:val="00D635E3"/>
    <w:rsid w:val="00D65C98"/>
    <w:rsid w:val="00D665B3"/>
    <w:rsid w:val="00D6724D"/>
    <w:rsid w:val="00D674F3"/>
    <w:rsid w:val="00D67569"/>
    <w:rsid w:val="00D7041E"/>
    <w:rsid w:val="00D70703"/>
    <w:rsid w:val="00D71692"/>
    <w:rsid w:val="00D74173"/>
    <w:rsid w:val="00D75074"/>
    <w:rsid w:val="00D754FF"/>
    <w:rsid w:val="00D761D6"/>
    <w:rsid w:val="00D76D59"/>
    <w:rsid w:val="00D76D5A"/>
    <w:rsid w:val="00D80693"/>
    <w:rsid w:val="00D809A1"/>
    <w:rsid w:val="00D81C4C"/>
    <w:rsid w:val="00D81FC3"/>
    <w:rsid w:val="00D822AD"/>
    <w:rsid w:val="00D83F0B"/>
    <w:rsid w:val="00D841BF"/>
    <w:rsid w:val="00D8542D"/>
    <w:rsid w:val="00D87290"/>
    <w:rsid w:val="00D87921"/>
    <w:rsid w:val="00D87E5D"/>
    <w:rsid w:val="00D90807"/>
    <w:rsid w:val="00D90C03"/>
    <w:rsid w:val="00D90FD3"/>
    <w:rsid w:val="00D913C6"/>
    <w:rsid w:val="00D9190B"/>
    <w:rsid w:val="00D91BB6"/>
    <w:rsid w:val="00D92956"/>
    <w:rsid w:val="00D9327A"/>
    <w:rsid w:val="00D93D25"/>
    <w:rsid w:val="00D94825"/>
    <w:rsid w:val="00D94D6C"/>
    <w:rsid w:val="00D95015"/>
    <w:rsid w:val="00D9504C"/>
    <w:rsid w:val="00D961F2"/>
    <w:rsid w:val="00D965B1"/>
    <w:rsid w:val="00D968FF"/>
    <w:rsid w:val="00D96986"/>
    <w:rsid w:val="00D97FCC"/>
    <w:rsid w:val="00DA0CCE"/>
    <w:rsid w:val="00DA2C74"/>
    <w:rsid w:val="00DA2E51"/>
    <w:rsid w:val="00DA3383"/>
    <w:rsid w:val="00DA36D8"/>
    <w:rsid w:val="00DA414F"/>
    <w:rsid w:val="00DA4AF8"/>
    <w:rsid w:val="00DA5792"/>
    <w:rsid w:val="00DA5E56"/>
    <w:rsid w:val="00DA627A"/>
    <w:rsid w:val="00DA6665"/>
    <w:rsid w:val="00DA78E3"/>
    <w:rsid w:val="00DB1551"/>
    <w:rsid w:val="00DB1BEA"/>
    <w:rsid w:val="00DB3A4F"/>
    <w:rsid w:val="00DB3D2A"/>
    <w:rsid w:val="00DB40A0"/>
    <w:rsid w:val="00DB430B"/>
    <w:rsid w:val="00DB4385"/>
    <w:rsid w:val="00DB4587"/>
    <w:rsid w:val="00DB65AB"/>
    <w:rsid w:val="00DB71CA"/>
    <w:rsid w:val="00DC0611"/>
    <w:rsid w:val="00DC087B"/>
    <w:rsid w:val="00DC0E8B"/>
    <w:rsid w:val="00DC18C0"/>
    <w:rsid w:val="00DC2860"/>
    <w:rsid w:val="00DC4321"/>
    <w:rsid w:val="00DC493A"/>
    <w:rsid w:val="00DC4EE8"/>
    <w:rsid w:val="00DC50AC"/>
    <w:rsid w:val="00DC6A71"/>
    <w:rsid w:val="00DC7015"/>
    <w:rsid w:val="00DD12F3"/>
    <w:rsid w:val="00DD1BE1"/>
    <w:rsid w:val="00DD2B22"/>
    <w:rsid w:val="00DD305A"/>
    <w:rsid w:val="00DD34AF"/>
    <w:rsid w:val="00DD4023"/>
    <w:rsid w:val="00DD4982"/>
    <w:rsid w:val="00DD6CAD"/>
    <w:rsid w:val="00DD6D57"/>
    <w:rsid w:val="00DD6DFD"/>
    <w:rsid w:val="00DD6E36"/>
    <w:rsid w:val="00DD743B"/>
    <w:rsid w:val="00DD7C38"/>
    <w:rsid w:val="00DD7FB6"/>
    <w:rsid w:val="00DE22C4"/>
    <w:rsid w:val="00DE3AF4"/>
    <w:rsid w:val="00DE4011"/>
    <w:rsid w:val="00DE4337"/>
    <w:rsid w:val="00DE4450"/>
    <w:rsid w:val="00DE7521"/>
    <w:rsid w:val="00DF073E"/>
    <w:rsid w:val="00DF1646"/>
    <w:rsid w:val="00DF20CE"/>
    <w:rsid w:val="00DF42F0"/>
    <w:rsid w:val="00DF4418"/>
    <w:rsid w:val="00DF4590"/>
    <w:rsid w:val="00DF57BB"/>
    <w:rsid w:val="00DF5C04"/>
    <w:rsid w:val="00DF7050"/>
    <w:rsid w:val="00E019C3"/>
    <w:rsid w:val="00E02554"/>
    <w:rsid w:val="00E02B51"/>
    <w:rsid w:val="00E0357D"/>
    <w:rsid w:val="00E03D47"/>
    <w:rsid w:val="00E042BE"/>
    <w:rsid w:val="00E045ED"/>
    <w:rsid w:val="00E05585"/>
    <w:rsid w:val="00E0589C"/>
    <w:rsid w:val="00E05E0B"/>
    <w:rsid w:val="00E07F59"/>
    <w:rsid w:val="00E102A9"/>
    <w:rsid w:val="00E10555"/>
    <w:rsid w:val="00E1219D"/>
    <w:rsid w:val="00E127D5"/>
    <w:rsid w:val="00E12A18"/>
    <w:rsid w:val="00E12F1E"/>
    <w:rsid w:val="00E1391A"/>
    <w:rsid w:val="00E144E7"/>
    <w:rsid w:val="00E14A6B"/>
    <w:rsid w:val="00E15806"/>
    <w:rsid w:val="00E15FDB"/>
    <w:rsid w:val="00E16091"/>
    <w:rsid w:val="00E16F16"/>
    <w:rsid w:val="00E17310"/>
    <w:rsid w:val="00E200F8"/>
    <w:rsid w:val="00E20926"/>
    <w:rsid w:val="00E2099F"/>
    <w:rsid w:val="00E213DE"/>
    <w:rsid w:val="00E21A8A"/>
    <w:rsid w:val="00E229DD"/>
    <w:rsid w:val="00E23100"/>
    <w:rsid w:val="00E2343F"/>
    <w:rsid w:val="00E235AC"/>
    <w:rsid w:val="00E25593"/>
    <w:rsid w:val="00E25885"/>
    <w:rsid w:val="00E26D8A"/>
    <w:rsid w:val="00E2775E"/>
    <w:rsid w:val="00E305D1"/>
    <w:rsid w:val="00E31361"/>
    <w:rsid w:val="00E315B2"/>
    <w:rsid w:val="00E3169A"/>
    <w:rsid w:val="00E31A62"/>
    <w:rsid w:val="00E326FD"/>
    <w:rsid w:val="00E32D4C"/>
    <w:rsid w:val="00E32E9B"/>
    <w:rsid w:val="00E3323C"/>
    <w:rsid w:val="00E33408"/>
    <w:rsid w:val="00E336EB"/>
    <w:rsid w:val="00E34F3E"/>
    <w:rsid w:val="00E36786"/>
    <w:rsid w:val="00E36973"/>
    <w:rsid w:val="00E369F7"/>
    <w:rsid w:val="00E36EDD"/>
    <w:rsid w:val="00E36F01"/>
    <w:rsid w:val="00E37083"/>
    <w:rsid w:val="00E3748F"/>
    <w:rsid w:val="00E3779C"/>
    <w:rsid w:val="00E40545"/>
    <w:rsid w:val="00E4057D"/>
    <w:rsid w:val="00E413DB"/>
    <w:rsid w:val="00E425A8"/>
    <w:rsid w:val="00E4293D"/>
    <w:rsid w:val="00E44911"/>
    <w:rsid w:val="00E45486"/>
    <w:rsid w:val="00E45852"/>
    <w:rsid w:val="00E45E08"/>
    <w:rsid w:val="00E460EB"/>
    <w:rsid w:val="00E46B56"/>
    <w:rsid w:val="00E479E9"/>
    <w:rsid w:val="00E51CCA"/>
    <w:rsid w:val="00E51F31"/>
    <w:rsid w:val="00E53CBA"/>
    <w:rsid w:val="00E53F39"/>
    <w:rsid w:val="00E540D1"/>
    <w:rsid w:val="00E5607D"/>
    <w:rsid w:val="00E5688E"/>
    <w:rsid w:val="00E56A61"/>
    <w:rsid w:val="00E56B81"/>
    <w:rsid w:val="00E57109"/>
    <w:rsid w:val="00E61B06"/>
    <w:rsid w:val="00E627E4"/>
    <w:rsid w:val="00E64615"/>
    <w:rsid w:val="00E64CB3"/>
    <w:rsid w:val="00E65456"/>
    <w:rsid w:val="00E66292"/>
    <w:rsid w:val="00E66DDD"/>
    <w:rsid w:val="00E7160C"/>
    <w:rsid w:val="00E723B6"/>
    <w:rsid w:val="00E725D2"/>
    <w:rsid w:val="00E72745"/>
    <w:rsid w:val="00E72853"/>
    <w:rsid w:val="00E73651"/>
    <w:rsid w:val="00E739A4"/>
    <w:rsid w:val="00E73A38"/>
    <w:rsid w:val="00E73B82"/>
    <w:rsid w:val="00E73C17"/>
    <w:rsid w:val="00E74FD3"/>
    <w:rsid w:val="00E7510E"/>
    <w:rsid w:val="00E752D0"/>
    <w:rsid w:val="00E759BA"/>
    <w:rsid w:val="00E7686F"/>
    <w:rsid w:val="00E76FCB"/>
    <w:rsid w:val="00E80AEF"/>
    <w:rsid w:val="00E81430"/>
    <w:rsid w:val="00E81728"/>
    <w:rsid w:val="00E82BCF"/>
    <w:rsid w:val="00E837EC"/>
    <w:rsid w:val="00E83D31"/>
    <w:rsid w:val="00E8468B"/>
    <w:rsid w:val="00E8656E"/>
    <w:rsid w:val="00E87B0A"/>
    <w:rsid w:val="00E903F0"/>
    <w:rsid w:val="00E91153"/>
    <w:rsid w:val="00E911AB"/>
    <w:rsid w:val="00E91AAE"/>
    <w:rsid w:val="00E91AD6"/>
    <w:rsid w:val="00E91E06"/>
    <w:rsid w:val="00E92494"/>
    <w:rsid w:val="00E92D2E"/>
    <w:rsid w:val="00E93029"/>
    <w:rsid w:val="00E93552"/>
    <w:rsid w:val="00E9464B"/>
    <w:rsid w:val="00E94698"/>
    <w:rsid w:val="00E952D3"/>
    <w:rsid w:val="00E95D51"/>
    <w:rsid w:val="00E95D9E"/>
    <w:rsid w:val="00E96DDF"/>
    <w:rsid w:val="00E9752E"/>
    <w:rsid w:val="00E97ABF"/>
    <w:rsid w:val="00EA0AE9"/>
    <w:rsid w:val="00EA1B99"/>
    <w:rsid w:val="00EA37A6"/>
    <w:rsid w:val="00EA38CA"/>
    <w:rsid w:val="00EA3D46"/>
    <w:rsid w:val="00EA3F8C"/>
    <w:rsid w:val="00EA4564"/>
    <w:rsid w:val="00EA5742"/>
    <w:rsid w:val="00EA5F0B"/>
    <w:rsid w:val="00EA61AB"/>
    <w:rsid w:val="00EA6846"/>
    <w:rsid w:val="00EA6BDC"/>
    <w:rsid w:val="00EA72FB"/>
    <w:rsid w:val="00EA76FC"/>
    <w:rsid w:val="00EB09BD"/>
    <w:rsid w:val="00EB0EB1"/>
    <w:rsid w:val="00EB160C"/>
    <w:rsid w:val="00EB18BD"/>
    <w:rsid w:val="00EB35F5"/>
    <w:rsid w:val="00EB3CD4"/>
    <w:rsid w:val="00EB417B"/>
    <w:rsid w:val="00EB4849"/>
    <w:rsid w:val="00EB4DB8"/>
    <w:rsid w:val="00EB545A"/>
    <w:rsid w:val="00EB6647"/>
    <w:rsid w:val="00EB7A8A"/>
    <w:rsid w:val="00EC004B"/>
    <w:rsid w:val="00EC073E"/>
    <w:rsid w:val="00EC190A"/>
    <w:rsid w:val="00EC1EC5"/>
    <w:rsid w:val="00EC1FF1"/>
    <w:rsid w:val="00EC2731"/>
    <w:rsid w:val="00EC2C53"/>
    <w:rsid w:val="00EC3FB6"/>
    <w:rsid w:val="00EC40F3"/>
    <w:rsid w:val="00EC4372"/>
    <w:rsid w:val="00EC4C31"/>
    <w:rsid w:val="00EC4C42"/>
    <w:rsid w:val="00EC4E37"/>
    <w:rsid w:val="00EC5421"/>
    <w:rsid w:val="00EC68E8"/>
    <w:rsid w:val="00EC7FE8"/>
    <w:rsid w:val="00ED07BC"/>
    <w:rsid w:val="00ED09A3"/>
    <w:rsid w:val="00ED0A39"/>
    <w:rsid w:val="00ED0CD0"/>
    <w:rsid w:val="00ED1C3E"/>
    <w:rsid w:val="00ED2867"/>
    <w:rsid w:val="00ED2B6B"/>
    <w:rsid w:val="00ED3301"/>
    <w:rsid w:val="00ED330C"/>
    <w:rsid w:val="00ED391F"/>
    <w:rsid w:val="00ED3AC0"/>
    <w:rsid w:val="00ED767A"/>
    <w:rsid w:val="00EE05CC"/>
    <w:rsid w:val="00EE079D"/>
    <w:rsid w:val="00EE0D5C"/>
    <w:rsid w:val="00EE1599"/>
    <w:rsid w:val="00EE22EC"/>
    <w:rsid w:val="00EE37DB"/>
    <w:rsid w:val="00EE4589"/>
    <w:rsid w:val="00EE54CB"/>
    <w:rsid w:val="00EE552D"/>
    <w:rsid w:val="00EE5A03"/>
    <w:rsid w:val="00EE6075"/>
    <w:rsid w:val="00EE7BD2"/>
    <w:rsid w:val="00EE7F0C"/>
    <w:rsid w:val="00EF0908"/>
    <w:rsid w:val="00EF0BC3"/>
    <w:rsid w:val="00EF0BEA"/>
    <w:rsid w:val="00EF1EEC"/>
    <w:rsid w:val="00EF2D70"/>
    <w:rsid w:val="00EF4D68"/>
    <w:rsid w:val="00EF699C"/>
    <w:rsid w:val="00EF7A1F"/>
    <w:rsid w:val="00EF7CED"/>
    <w:rsid w:val="00F00A0B"/>
    <w:rsid w:val="00F01A4F"/>
    <w:rsid w:val="00F01BB9"/>
    <w:rsid w:val="00F01DB3"/>
    <w:rsid w:val="00F02193"/>
    <w:rsid w:val="00F05E64"/>
    <w:rsid w:val="00F064FB"/>
    <w:rsid w:val="00F0731C"/>
    <w:rsid w:val="00F10DE1"/>
    <w:rsid w:val="00F118F1"/>
    <w:rsid w:val="00F11AB3"/>
    <w:rsid w:val="00F1219F"/>
    <w:rsid w:val="00F123B5"/>
    <w:rsid w:val="00F128DB"/>
    <w:rsid w:val="00F12E6C"/>
    <w:rsid w:val="00F14F3F"/>
    <w:rsid w:val="00F152DA"/>
    <w:rsid w:val="00F214D8"/>
    <w:rsid w:val="00F219B0"/>
    <w:rsid w:val="00F21A8E"/>
    <w:rsid w:val="00F21D90"/>
    <w:rsid w:val="00F21F4B"/>
    <w:rsid w:val="00F22851"/>
    <w:rsid w:val="00F22DE4"/>
    <w:rsid w:val="00F23426"/>
    <w:rsid w:val="00F240BB"/>
    <w:rsid w:val="00F24787"/>
    <w:rsid w:val="00F25673"/>
    <w:rsid w:val="00F25DC8"/>
    <w:rsid w:val="00F265F6"/>
    <w:rsid w:val="00F26B1B"/>
    <w:rsid w:val="00F26C14"/>
    <w:rsid w:val="00F26DEE"/>
    <w:rsid w:val="00F26F58"/>
    <w:rsid w:val="00F27607"/>
    <w:rsid w:val="00F2767A"/>
    <w:rsid w:val="00F27B8E"/>
    <w:rsid w:val="00F27F34"/>
    <w:rsid w:val="00F3158F"/>
    <w:rsid w:val="00F3211E"/>
    <w:rsid w:val="00F32A5E"/>
    <w:rsid w:val="00F33998"/>
    <w:rsid w:val="00F33AF4"/>
    <w:rsid w:val="00F3602C"/>
    <w:rsid w:val="00F360A1"/>
    <w:rsid w:val="00F37F09"/>
    <w:rsid w:val="00F403EF"/>
    <w:rsid w:val="00F40563"/>
    <w:rsid w:val="00F40981"/>
    <w:rsid w:val="00F41760"/>
    <w:rsid w:val="00F41AB3"/>
    <w:rsid w:val="00F41F68"/>
    <w:rsid w:val="00F42E3A"/>
    <w:rsid w:val="00F44AB8"/>
    <w:rsid w:val="00F44B18"/>
    <w:rsid w:val="00F4635D"/>
    <w:rsid w:val="00F467D1"/>
    <w:rsid w:val="00F46A14"/>
    <w:rsid w:val="00F50393"/>
    <w:rsid w:val="00F50FD2"/>
    <w:rsid w:val="00F5142B"/>
    <w:rsid w:val="00F51D64"/>
    <w:rsid w:val="00F54484"/>
    <w:rsid w:val="00F549E3"/>
    <w:rsid w:val="00F54E41"/>
    <w:rsid w:val="00F55C4A"/>
    <w:rsid w:val="00F56034"/>
    <w:rsid w:val="00F57141"/>
    <w:rsid w:val="00F57FED"/>
    <w:rsid w:val="00F609D4"/>
    <w:rsid w:val="00F615ED"/>
    <w:rsid w:val="00F6162F"/>
    <w:rsid w:val="00F6178C"/>
    <w:rsid w:val="00F61992"/>
    <w:rsid w:val="00F61EFD"/>
    <w:rsid w:val="00F62077"/>
    <w:rsid w:val="00F630E1"/>
    <w:rsid w:val="00F643BE"/>
    <w:rsid w:val="00F64D0B"/>
    <w:rsid w:val="00F64E46"/>
    <w:rsid w:val="00F6532E"/>
    <w:rsid w:val="00F6599E"/>
    <w:rsid w:val="00F668D0"/>
    <w:rsid w:val="00F71030"/>
    <w:rsid w:val="00F712CE"/>
    <w:rsid w:val="00F73AF0"/>
    <w:rsid w:val="00F7562A"/>
    <w:rsid w:val="00F760BA"/>
    <w:rsid w:val="00F76C6F"/>
    <w:rsid w:val="00F7777A"/>
    <w:rsid w:val="00F77A3D"/>
    <w:rsid w:val="00F806FC"/>
    <w:rsid w:val="00F809B0"/>
    <w:rsid w:val="00F80AF5"/>
    <w:rsid w:val="00F820BB"/>
    <w:rsid w:val="00F82541"/>
    <w:rsid w:val="00F83B09"/>
    <w:rsid w:val="00F83ED8"/>
    <w:rsid w:val="00F856D1"/>
    <w:rsid w:val="00F859F4"/>
    <w:rsid w:val="00F85CB9"/>
    <w:rsid w:val="00F86BB6"/>
    <w:rsid w:val="00F86E6E"/>
    <w:rsid w:val="00F87A61"/>
    <w:rsid w:val="00F91105"/>
    <w:rsid w:val="00F928C7"/>
    <w:rsid w:val="00F94059"/>
    <w:rsid w:val="00F942C9"/>
    <w:rsid w:val="00F942DB"/>
    <w:rsid w:val="00F9524A"/>
    <w:rsid w:val="00F95E13"/>
    <w:rsid w:val="00F969D6"/>
    <w:rsid w:val="00F96BB7"/>
    <w:rsid w:val="00F97DDA"/>
    <w:rsid w:val="00FA18AE"/>
    <w:rsid w:val="00FA294B"/>
    <w:rsid w:val="00FA4794"/>
    <w:rsid w:val="00FA50DC"/>
    <w:rsid w:val="00FA5176"/>
    <w:rsid w:val="00FA56FC"/>
    <w:rsid w:val="00FA641C"/>
    <w:rsid w:val="00FA6474"/>
    <w:rsid w:val="00FA6A0E"/>
    <w:rsid w:val="00FA6C53"/>
    <w:rsid w:val="00FB1049"/>
    <w:rsid w:val="00FB123E"/>
    <w:rsid w:val="00FB1E20"/>
    <w:rsid w:val="00FB3296"/>
    <w:rsid w:val="00FB32BD"/>
    <w:rsid w:val="00FB35D5"/>
    <w:rsid w:val="00FB414D"/>
    <w:rsid w:val="00FB44A0"/>
    <w:rsid w:val="00FB47EA"/>
    <w:rsid w:val="00FB4C4B"/>
    <w:rsid w:val="00FB4E5E"/>
    <w:rsid w:val="00FB5174"/>
    <w:rsid w:val="00FB616B"/>
    <w:rsid w:val="00FB70F7"/>
    <w:rsid w:val="00FB7AA9"/>
    <w:rsid w:val="00FC1792"/>
    <w:rsid w:val="00FC2488"/>
    <w:rsid w:val="00FC24AF"/>
    <w:rsid w:val="00FC2AFC"/>
    <w:rsid w:val="00FC507A"/>
    <w:rsid w:val="00FC5D32"/>
    <w:rsid w:val="00FC5D8C"/>
    <w:rsid w:val="00FC5E7F"/>
    <w:rsid w:val="00FC716F"/>
    <w:rsid w:val="00FD0A6B"/>
    <w:rsid w:val="00FD1657"/>
    <w:rsid w:val="00FD19E3"/>
    <w:rsid w:val="00FD1D81"/>
    <w:rsid w:val="00FD209D"/>
    <w:rsid w:val="00FD25B4"/>
    <w:rsid w:val="00FD2D4C"/>
    <w:rsid w:val="00FD3DD6"/>
    <w:rsid w:val="00FD3F58"/>
    <w:rsid w:val="00FD42AC"/>
    <w:rsid w:val="00FD445D"/>
    <w:rsid w:val="00FD5C50"/>
    <w:rsid w:val="00FD6AED"/>
    <w:rsid w:val="00FE0E86"/>
    <w:rsid w:val="00FE1837"/>
    <w:rsid w:val="00FE18BF"/>
    <w:rsid w:val="00FE1952"/>
    <w:rsid w:val="00FE2CD5"/>
    <w:rsid w:val="00FE3152"/>
    <w:rsid w:val="00FE3CAE"/>
    <w:rsid w:val="00FE4696"/>
    <w:rsid w:val="00FE5100"/>
    <w:rsid w:val="00FE552C"/>
    <w:rsid w:val="00FE55B1"/>
    <w:rsid w:val="00FE5BAC"/>
    <w:rsid w:val="00FE5D6C"/>
    <w:rsid w:val="00FE7816"/>
    <w:rsid w:val="00FE7A07"/>
    <w:rsid w:val="00FF0CD1"/>
    <w:rsid w:val="00FF0FF9"/>
    <w:rsid w:val="00FF1F66"/>
    <w:rsid w:val="00FF2390"/>
    <w:rsid w:val="00FF256B"/>
    <w:rsid w:val="00FF4D3E"/>
    <w:rsid w:val="00FF5893"/>
    <w:rsid w:val="00FF68BC"/>
    <w:rsid w:val="00FF782C"/>
    <w:rsid w:val="01AF912E"/>
    <w:rsid w:val="0314EF26"/>
    <w:rsid w:val="0344EC86"/>
    <w:rsid w:val="05117B1F"/>
    <w:rsid w:val="05323112"/>
    <w:rsid w:val="0612CD1A"/>
    <w:rsid w:val="0686906E"/>
    <w:rsid w:val="0690C325"/>
    <w:rsid w:val="06E8735C"/>
    <w:rsid w:val="07087BA0"/>
    <w:rsid w:val="07299633"/>
    <w:rsid w:val="07521116"/>
    <w:rsid w:val="0758B50D"/>
    <w:rsid w:val="07D5009F"/>
    <w:rsid w:val="085AAE26"/>
    <w:rsid w:val="08BC2758"/>
    <w:rsid w:val="09EC79D8"/>
    <w:rsid w:val="0A215A5F"/>
    <w:rsid w:val="0ADB283A"/>
    <w:rsid w:val="0B567374"/>
    <w:rsid w:val="0BDE146A"/>
    <w:rsid w:val="0C6BDF73"/>
    <w:rsid w:val="0CAE92EE"/>
    <w:rsid w:val="0CD1A0FE"/>
    <w:rsid w:val="0CEAB374"/>
    <w:rsid w:val="0D141855"/>
    <w:rsid w:val="0D142A4D"/>
    <w:rsid w:val="0D3241CF"/>
    <w:rsid w:val="0D5D1E5D"/>
    <w:rsid w:val="0D671749"/>
    <w:rsid w:val="0DCEDDB2"/>
    <w:rsid w:val="0EA18AC2"/>
    <w:rsid w:val="0ED92A3C"/>
    <w:rsid w:val="0EF38541"/>
    <w:rsid w:val="0F0D72C0"/>
    <w:rsid w:val="0F76075B"/>
    <w:rsid w:val="1008FF15"/>
    <w:rsid w:val="1048B46B"/>
    <w:rsid w:val="107FDECF"/>
    <w:rsid w:val="108F55A2"/>
    <w:rsid w:val="11CCD6D7"/>
    <w:rsid w:val="12217664"/>
    <w:rsid w:val="128489EF"/>
    <w:rsid w:val="1290910F"/>
    <w:rsid w:val="12FD3FEA"/>
    <w:rsid w:val="1354D439"/>
    <w:rsid w:val="1381E8C4"/>
    <w:rsid w:val="1394E2D8"/>
    <w:rsid w:val="140844D6"/>
    <w:rsid w:val="146C9190"/>
    <w:rsid w:val="1477BDFC"/>
    <w:rsid w:val="14871F11"/>
    <w:rsid w:val="152136DC"/>
    <w:rsid w:val="1530B339"/>
    <w:rsid w:val="156F6A6C"/>
    <w:rsid w:val="15B5F12D"/>
    <w:rsid w:val="1671A17A"/>
    <w:rsid w:val="16B1860E"/>
    <w:rsid w:val="16E4DCAC"/>
    <w:rsid w:val="16F60A3B"/>
    <w:rsid w:val="17E83329"/>
    <w:rsid w:val="180FCF30"/>
    <w:rsid w:val="1866F99E"/>
    <w:rsid w:val="1869FFB7"/>
    <w:rsid w:val="18C69F77"/>
    <w:rsid w:val="1958AC49"/>
    <w:rsid w:val="1A0A0DF6"/>
    <w:rsid w:val="1AF66095"/>
    <w:rsid w:val="1BC42E72"/>
    <w:rsid w:val="1BD6FC9D"/>
    <w:rsid w:val="1C03DCB0"/>
    <w:rsid w:val="1C1815FD"/>
    <w:rsid w:val="1C5D18FE"/>
    <w:rsid w:val="1C6A7387"/>
    <w:rsid w:val="1CC2BE5B"/>
    <w:rsid w:val="1D9DCEBF"/>
    <w:rsid w:val="1E010403"/>
    <w:rsid w:val="1E87FB84"/>
    <w:rsid w:val="1EE800FA"/>
    <w:rsid w:val="1F405DB6"/>
    <w:rsid w:val="1FB6CAC7"/>
    <w:rsid w:val="1FE14800"/>
    <w:rsid w:val="2079CCAC"/>
    <w:rsid w:val="2099C912"/>
    <w:rsid w:val="2113115D"/>
    <w:rsid w:val="21F28E49"/>
    <w:rsid w:val="22216729"/>
    <w:rsid w:val="225710CE"/>
    <w:rsid w:val="22FDDEAB"/>
    <w:rsid w:val="23001AB3"/>
    <w:rsid w:val="23084683"/>
    <w:rsid w:val="23F5356D"/>
    <w:rsid w:val="242AD47B"/>
    <w:rsid w:val="2452B694"/>
    <w:rsid w:val="252EDD96"/>
    <w:rsid w:val="258EB190"/>
    <w:rsid w:val="25DA478B"/>
    <w:rsid w:val="2693EEF7"/>
    <w:rsid w:val="272A81F1"/>
    <w:rsid w:val="27EBE667"/>
    <w:rsid w:val="27F0BA26"/>
    <w:rsid w:val="2829ADEE"/>
    <w:rsid w:val="28667E58"/>
    <w:rsid w:val="28ED395D"/>
    <w:rsid w:val="292E259F"/>
    <w:rsid w:val="29AD0C50"/>
    <w:rsid w:val="29E9AE10"/>
    <w:rsid w:val="29ECBC8E"/>
    <w:rsid w:val="2A248C83"/>
    <w:rsid w:val="2A4D959C"/>
    <w:rsid w:val="2A5ACC91"/>
    <w:rsid w:val="2B87F8DE"/>
    <w:rsid w:val="2C399BB7"/>
    <w:rsid w:val="2CA3BEF1"/>
    <w:rsid w:val="2D2C2066"/>
    <w:rsid w:val="2D9EFB72"/>
    <w:rsid w:val="2DE794B5"/>
    <w:rsid w:val="2DEA25E0"/>
    <w:rsid w:val="2E971CCE"/>
    <w:rsid w:val="2F789D1F"/>
    <w:rsid w:val="2FC8B82E"/>
    <w:rsid w:val="30DA86C4"/>
    <w:rsid w:val="30EE2A5E"/>
    <w:rsid w:val="3289365D"/>
    <w:rsid w:val="32F4DF5A"/>
    <w:rsid w:val="33325ACE"/>
    <w:rsid w:val="33E4E688"/>
    <w:rsid w:val="3456696C"/>
    <w:rsid w:val="34800257"/>
    <w:rsid w:val="3492B57C"/>
    <w:rsid w:val="34F5AF60"/>
    <w:rsid w:val="34F95E99"/>
    <w:rsid w:val="366E9D43"/>
    <w:rsid w:val="36EDF723"/>
    <w:rsid w:val="3732C9D1"/>
    <w:rsid w:val="3799A8A9"/>
    <w:rsid w:val="37F812F4"/>
    <w:rsid w:val="3811000B"/>
    <w:rsid w:val="382766DE"/>
    <w:rsid w:val="3854C019"/>
    <w:rsid w:val="385E6B77"/>
    <w:rsid w:val="38C2EEF2"/>
    <w:rsid w:val="39769929"/>
    <w:rsid w:val="39B66777"/>
    <w:rsid w:val="3A137D84"/>
    <w:rsid w:val="3B899079"/>
    <w:rsid w:val="3BEC5127"/>
    <w:rsid w:val="3CAD0401"/>
    <w:rsid w:val="3CAD3DB3"/>
    <w:rsid w:val="3CC5A364"/>
    <w:rsid w:val="3D6D9BE3"/>
    <w:rsid w:val="3E18C685"/>
    <w:rsid w:val="3E8EBF6C"/>
    <w:rsid w:val="3F5AACF6"/>
    <w:rsid w:val="40CBAAE4"/>
    <w:rsid w:val="40F2CED3"/>
    <w:rsid w:val="41148352"/>
    <w:rsid w:val="4163E234"/>
    <w:rsid w:val="41F34F5A"/>
    <w:rsid w:val="420862ED"/>
    <w:rsid w:val="42634F1D"/>
    <w:rsid w:val="4366B698"/>
    <w:rsid w:val="43B9733A"/>
    <w:rsid w:val="442DE72B"/>
    <w:rsid w:val="44FA1AF6"/>
    <w:rsid w:val="457FC343"/>
    <w:rsid w:val="463DBD0B"/>
    <w:rsid w:val="468A5E93"/>
    <w:rsid w:val="47A00613"/>
    <w:rsid w:val="47A5E860"/>
    <w:rsid w:val="492BBF37"/>
    <w:rsid w:val="49558682"/>
    <w:rsid w:val="4A6A1794"/>
    <w:rsid w:val="4A720A60"/>
    <w:rsid w:val="4B0DFC81"/>
    <w:rsid w:val="4B84E1B8"/>
    <w:rsid w:val="4BAE616E"/>
    <w:rsid w:val="4BC86862"/>
    <w:rsid w:val="4BECBB0A"/>
    <w:rsid w:val="4C5519E7"/>
    <w:rsid w:val="4D3344FA"/>
    <w:rsid w:val="4DEB19CC"/>
    <w:rsid w:val="4DF0EA48"/>
    <w:rsid w:val="4EE3C192"/>
    <w:rsid w:val="4F8D30F6"/>
    <w:rsid w:val="4F9C2DDF"/>
    <w:rsid w:val="4FDFFE8D"/>
    <w:rsid w:val="502CEA17"/>
    <w:rsid w:val="50688D8E"/>
    <w:rsid w:val="51582842"/>
    <w:rsid w:val="51728464"/>
    <w:rsid w:val="51E033E7"/>
    <w:rsid w:val="522BB1DF"/>
    <w:rsid w:val="5242AACF"/>
    <w:rsid w:val="5264D0C1"/>
    <w:rsid w:val="52C69B7C"/>
    <w:rsid w:val="53F18F8F"/>
    <w:rsid w:val="541D980C"/>
    <w:rsid w:val="543DC86A"/>
    <w:rsid w:val="54C73D3A"/>
    <w:rsid w:val="55F8EBFF"/>
    <w:rsid w:val="56BA744F"/>
    <w:rsid w:val="579733DD"/>
    <w:rsid w:val="57B8854C"/>
    <w:rsid w:val="58C5232B"/>
    <w:rsid w:val="58E580FC"/>
    <w:rsid w:val="59580DA0"/>
    <w:rsid w:val="59BABD23"/>
    <w:rsid w:val="5A317643"/>
    <w:rsid w:val="5A98B9C1"/>
    <w:rsid w:val="5B5D9A25"/>
    <w:rsid w:val="5B8A9104"/>
    <w:rsid w:val="5C9D5D22"/>
    <w:rsid w:val="5DE46D7B"/>
    <w:rsid w:val="5E635A3A"/>
    <w:rsid w:val="5E6A6175"/>
    <w:rsid w:val="5E6CD7C0"/>
    <w:rsid w:val="5EFE4C73"/>
    <w:rsid w:val="5F6A6227"/>
    <w:rsid w:val="5FE60DC1"/>
    <w:rsid w:val="608D2B7E"/>
    <w:rsid w:val="614AE0F0"/>
    <w:rsid w:val="618228D7"/>
    <w:rsid w:val="6246F515"/>
    <w:rsid w:val="629A0CD1"/>
    <w:rsid w:val="630E6152"/>
    <w:rsid w:val="6354D975"/>
    <w:rsid w:val="6372956B"/>
    <w:rsid w:val="64122C5D"/>
    <w:rsid w:val="644921D0"/>
    <w:rsid w:val="64F73D7C"/>
    <w:rsid w:val="65954883"/>
    <w:rsid w:val="659DD0CC"/>
    <w:rsid w:val="6623D3D2"/>
    <w:rsid w:val="66FBEB66"/>
    <w:rsid w:val="673FFE71"/>
    <w:rsid w:val="67D8E403"/>
    <w:rsid w:val="68137342"/>
    <w:rsid w:val="687CB0DF"/>
    <w:rsid w:val="68C26C09"/>
    <w:rsid w:val="68F33F01"/>
    <w:rsid w:val="697A1644"/>
    <w:rsid w:val="6A188140"/>
    <w:rsid w:val="6A81680E"/>
    <w:rsid w:val="6AFA7888"/>
    <w:rsid w:val="6BCE89D0"/>
    <w:rsid w:val="6C1D386F"/>
    <w:rsid w:val="6C6F86FE"/>
    <w:rsid w:val="6CB2C0AE"/>
    <w:rsid w:val="6CFA1977"/>
    <w:rsid w:val="6DFE0CF9"/>
    <w:rsid w:val="6E7DD27A"/>
    <w:rsid w:val="6EBBD04D"/>
    <w:rsid w:val="6F6EBC38"/>
    <w:rsid w:val="6F74D597"/>
    <w:rsid w:val="6F887377"/>
    <w:rsid w:val="6FD89237"/>
    <w:rsid w:val="701CCBB0"/>
    <w:rsid w:val="7055CCE7"/>
    <w:rsid w:val="70785527"/>
    <w:rsid w:val="7195AE5F"/>
    <w:rsid w:val="71D98AD9"/>
    <w:rsid w:val="72316611"/>
    <w:rsid w:val="72470CAF"/>
    <w:rsid w:val="729ED0B6"/>
    <w:rsid w:val="72B07576"/>
    <w:rsid w:val="72BD1B07"/>
    <w:rsid w:val="72C01439"/>
    <w:rsid w:val="72C1205F"/>
    <w:rsid w:val="745CF0C0"/>
    <w:rsid w:val="7460F5FF"/>
    <w:rsid w:val="74B2E70E"/>
    <w:rsid w:val="757ACEF5"/>
    <w:rsid w:val="7580385D"/>
    <w:rsid w:val="75C4A800"/>
    <w:rsid w:val="75DFA146"/>
    <w:rsid w:val="76A67966"/>
    <w:rsid w:val="76D4BA6C"/>
    <w:rsid w:val="7704BF20"/>
    <w:rsid w:val="77BC9CBF"/>
    <w:rsid w:val="77DCA3CE"/>
    <w:rsid w:val="77E3FAB9"/>
    <w:rsid w:val="780E7127"/>
    <w:rsid w:val="7835A3EC"/>
    <w:rsid w:val="78366DFA"/>
    <w:rsid w:val="7846B785"/>
    <w:rsid w:val="78A08F81"/>
    <w:rsid w:val="78BCFFF9"/>
    <w:rsid w:val="78E5A442"/>
    <w:rsid w:val="796A2BEC"/>
    <w:rsid w:val="79CC1DF3"/>
    <w:rsid w:val="7A32A119"/>
    <w:rsid w:val="7A79E8AC"/>
    <w:rsid w:val="7AC03570"/>
    <w:rsid w:val="7AF55E59"/>
    <w:rsid w:val="7B1B9B7B"/>
    <w:rsid w:val="7B37691A"/>
    <w:rsid w:val="7BD262F1"/>
    <w:rsid w:val="7C181E1B"/>
    <w:rsid w:val="7C76DC00"/>
    <w:rsid w:val="7C862A13"/>
    <w:rsid w:val="7C8E9A80"/>
    <w:rsid w:val="7CB76BDC"/>
    <w:rsid w:val="7CD8A51E"/>
    <w:rsid w:val="7CF2B350"/>
    <w:rsid w:val="7D141CDE"/>
    <w:rsid w:val="7E20BE32"/>
    <w:rsid w:val="7FA890FF"/>
    <w:rsid w:val="7FE25F40"/>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7B69C50C"/>
  <w15:docId w15:val="{A20D31AE-FF80-4A81-9DE5-4577EFB8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0EC1"/>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paragraph" w:styleId="Naslov2">
    <w:name w:val="heading 2"/>
    <w:basedOn w:val="Navaden"/>
    <w:next w:val="Navaden"/>
    <w:qFormat/>
    <w:rsid w:val="006E5134"/>
    <w:pPr>
      <w:keepNext/>
      <w:spacing w:before="240" w:after="60"/>
      <w:outlineLvl w:val="1"/>
    </w:pPr>
    <w:rPr>
      <w:rFonts w:cs="Arial"/>
      <w:b/>
      <w:bCs/>
      <w:i/>
      <w:iCs/>
      <w:sz w:val="28"/>
      <w:szCs w:val="28"/>
    </w:rPr>
  </w:style>
  <w:style w:type="paragraph" w:styleId="Naslov3">
    <w:name w:val="heading 3"/>
    <w:basedOn w:val="Navaden"/>
    <w:next w:val="Navaden"/>
    <w:qFormat/>
    <w:rsid w:val="006E5134"/>
    <w:pPr>
      <w:keepNext/>
      <w:spacing w:before="240" w:after="60"/>
      <w:outlineLvl w:val="2"/>
    </w:pPr>
    <w:rPr>
      <w:rFonts w:cs="Arial"/>
      <w:b/>
      <w:bCs/>
      <w:sz w:val="26"/>
      <w:szCs w:val="26"/>
    </w:rPr>
  </w:style>
  <w:style w:type="paragraph" w:styleId="Naslov4">
    <w:name w:val="heading 4"/>
    <w:basedOn w:val="Navaden"/>
    <w:next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15"/>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rsid w:val="00F83B09"/>
  </w:style>
  <w:style w:type="paragraph" w:styleId="Telobesedila">
    <w:name w:val="Body Text"/>
    <w:basedOn w:val="Navaden"/>
    <w:link w:val="TelobesedilaZnak"/>
    <w:rsid w:val="00F83B09"/>
    <w:pPr>
      <w:jc w:val="both"/>
    </w:pPr>
    <w:rPr>
      <w:rFonts w:ascii="Tahoma" w:hAnsi="Tahoma" w:cs="Tahoma"/>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115A60"/>
  </w:style>
  <w:style w:type="paragraph" w:styleId="Podnaslov">
    <w:name w:val="Subtitle"/>
    <w:basedOn w:val="Navaden"/>
    <w:qFormat/>
    <w:rsid w:val="00115A60"/>
    <w:pPr>
      <w:ind w:left="360"/>
      <w:jc w:val="center"/>
    </w:pPr>
    <w:rPr>
      <w:rFonts w:cs="Arial"/>
      <w:b/>
      <w:bCs/>
      <w:sz w:val="32"/>
      <w:szCs w:val="32"/>
    </w:rPr>
  </w:style>
  <w:style w:type="paragraph" w:styleId="Telobesedila3">
    <w:name w:val="Body Text 3"/>
    <w:basedOn w:val="Navaden"/>
    <w:rsid w:val="006E5134"/>
    <w:pPr>
      <w:spacing w:after="120"/>
    </w:pPr>
    <w:rPr>
      <w:sz w:val="16"/>
      <w:szCs w:val="16"/>
    </w:rPr>
  </w:style>
  <w:style w:type="paragraph" w:styleId="Navadensplet">
    <w:name w:val="Normal (Web)"/>
    <w:basedOn w:val="Navaden"/>
    <w:rsid w:val="006E5134"/>
    <w:pPr>
      <w:spacing w:before="100" w:after="100"/>
    </w:pPr>
    <w:rPr>
      <w:rFonts w:ascii="Arial Unicode MS" w:eastAsia="Arial Unicode MS" w:hAnsi="Arial Unicode MS"/>
      <w:lang w:val="en-GB"/>
    </w:rPr>
  </w:style>
  <w:style w:type="paragraph" w:styleId="Zadevapripombe">
    <w:name w:val="annotation subject"/>
    <w:basedOn w:val="Pripombabesedilo"/>
    <w:next w:val="Pripombabesedilo"/>
    <w:semiHidden/>
    <w:rsid w:val="002E1BD9"/>
    <w:rPr>
      <w:b/>
      <w:bCs/>
    </w:rPr>
  </w:style>
  <w:style w:type="character" w:customStyle="1" w:styleId="PripombabesediloZnak">
    <w:name w:val="Pripomba – besedilo Znak"/>
    <w:aliases w:val=" Znak9 Znak,Znak9 Znak,Komentar - besedilo Znak,Komentar - besedilo1 Znak"/>
    <w:link w:val="Pripombabesedilo"/>
    <w:rsid w:val="0070495C"/>
    <w:rPr>
      <w:lang w:val="sl-SI" w:eastAsia="sl-SI" w:bidi="ar-SA"/>
    </w:rPr>
  </w:style>
  <w:style w:type="paragraph" w:customStyle="1" w:styleId="Style1">
    <w:name w:val="Style1"/>
    <w:basedOn w:val="Navaden"/>
    <w:rsid w:val="00A26266"/>
    <w:pPr>
      <w:spacing w:before="60" w:after="60" w:line="264" w:lineRule="auto"/>
      <w:jc w:val="both"/>
    </w:p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23CA0"/>
    <w:pPr>
      <w:spacing w:before="60" w:after="60" w:line="264" w:lineRule="auto"/>
      <w:ind w:left="720"/>
      <w:contextualSpacing/>
      <w:jc w:val="both"/>
    </w:pPr>
  </w:style>
  <w:style w:type="character" w:customStyle="1" w:styleId="TelobesedilaZnak">
    <w:name w:val="Telo besedila Znak"/>
    <w:link w:val="Telobesedila"/>
    <w:rsid w:val="002463FA"/>
    <w:rPr>
      <w:rFonts w:ascii="Tahoma" w:hAnsi="Tahoma" w:cs="Tahoma"/>
    </w:rPr>
  </w:style>
  <w:style w:type="character" w:styleId="SledenaHiperpovezava">
    <w:name w:val="FollowedHyperlink"/>
    <w:rsid w:val="004B0556"/>
    <w:rPr>
      <w:color w:val="800080"/>
      <w:u w:val="single"/>
    </w:rPr>
  </w:style>
  <w:style w:type="paragraph" w:styleId="Revizija">
    <w:name w:val="Revision"/>
    <w:hidden/>
    <w:uiPriority w:val="99"/>
    <w:semiHidden/>
    <w:rsid w:val="00BE7E90"/>
    <w:rPr>
      <w:sz w:val="24"/>
      <w:szCs w:val="24"/>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CF2BB7"/>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Voetnootverwijzing,fr,FR"/>
    <w:uiPriority w:val="99"/>
    <w:unhideWhenUsed/>
    <w:qFormat/>
    <w:rsid w:val="00CF2BB7"/>
    <w:rPr>
      <w:vertAlign w:val="superscript"/>
    </w:rPr>
  </w:style>
  <w:style w:type="character" w:customStyle="1" w:styleId="TEKSTChar">
    <w:name w:val="TEKST Char"/>
    <w:link w:val="TEKST"/>
    <w:uiPriority w:val="99"/>
    <w:locked/>
    <w:rsid w:val="009956E3"/>
    <w:rPr>
      <w:rFonts w:ascii="Trebuchet MS" w:hAnsi="Trebuchet MS"/>
      <w:sz w:val="22"/>
      <w:szCs w:val="24"/>
    </w:rPr>
  </w:style>
  <w:style w:type="paragraph" w:customStyle="1" w:styleId="TEKST">
    <w:name w:val="TEKST"/>
    <w:basedOn w:val="Navaden"/>
    <w:link w:val="TEKSTChar"/>
    <w:uiPriority w:val="99"/>
    <w:rsid w:val="009956E3"/>
    <w:pPr>
      <w:spacing w:line="264" w:lineRule="auto"/>
      <w:jc w:val="both"/>
    </w:pPr>
    <w:rPr>
      <w:rFonts w:ascii="Trebuchet MS" w:hAnsi="Trebuchet MS"/>
      <w:sz w:val="22"/>
      <w:szCs w:val="24"/>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620A92"/>
  </w:style>
  <w:style w:type="paragraph" w:customStyle="1" w:styleId="CM1">
    <w:name w:val="CM1"/>
    <w:basedOn w:val="Default"/>
    <w:next w:val="Default"/>
    <w:uiPriority w:val="99"/>
    <w:rsid w:val="00902D81"/>
    <w:rPr>
      <w:rFonts w:ascii="EUAlbertina" w:hAnsi="EUAlbertina"/>
      <w:color w:val="auto"/>
    </w:rPr>
  </w:style>
  <w:style w:type="paragraph" w:customStyle="1" w:styleId="CM3">
    <w:name w:val="CM3"/>
    <w:basedOn w:val="Default"/>
    <w:next w:val="Default"/>
    <w:uiPriority w:val="99"/>
    <w:rsid w:val="00902D81"/>
    <w:rPr>
      <w:rFonts w:ascii="EUAlbertina" w:hAnsi="EUAlbertina"/>
      <w:color w:val="auto"/>
    </w:rPr>
  </w:style>
  <w:style w:type="character" w:customStyle="1" w:styleId="GlavaZnak">
    <w:name w:val="Glava Znak"/>
    <w:basedOn w:val="Privzetapisavaodstavka"/>
    <w:link w:val="Glava"/>
    <w:uiPriority w:val="99"/>
    <w:rsid w:val="005F0B85"/>
  </w:style>
  <w:style w:type="character" w:customStyle="1" w:styleId="normaltextrun">
    <w:name w:val="normaltextrun"/>
    <w:basedOn w:val="Privzetapisavaodstavka"/>
    <w:rsid w:val="000A677E"/>
  </w:style>
  <w:style w:type="character" w:customStyle="1" w:styleId="eop">
    <w:name w:val="eop"/>
    <w:basedOn w:val="Privzetapisavaodstavka"/>
    <w:rsid w:val="000A6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457">
      <w:bodyDiv w:val="1"/>
      <w:marLeft w:val="0"/>
      <w:marRight w:val="0"/>
      <w:marTop w:val="0"/>
      <w:marBottom w:val="0"/>
      <w:divBdr>
        <w:top w:val="none" w:sz="0" w:space="0" w:color="auto"/>
        <w:left w:val="none" w:sz="0" w:space="0" w:color="auto"/>
        <w:bottom w:val="none" w:sz="0" w:space="0" w:color="auto"/>
        <w:right w:val="none" w:sz="0" w:space="0" w:color="auto"/>
      </w:divBdr>
    </w:div>
    <w:div w:id="285087605">
      <w:bodyDiv w:val="1"/>
      <w:marLeft w:val="0"/>
      <w:marRight w:val="0"/>
      <w:marTop w:val="0"/>
      <w:marBottom w:val="0"/>
      <w:divBdr>
        <w:top w:val="none" w:sz="0" w:space="0" w:color="auto"/>
        <w:left w:val="none" w:sz="0" w:space="0" w:color="auto"/>
        <w:bottom w:val="none" w:sz="0" w:space="0" w:color="auto"/>
        <w:right w:val="none" w:sz="0" w:space="0" w:color="auto"/>
      </w:divBdr>
    </w:div>
    <w:div w:id="354885256">
      <w:bodyDiv w:val="1"/>
      <w:marLeft w:val="0"/>
      <w:marRight w:val="0"/>
      <w:marTop w:val="0"/>
      <w:marBottom w:val="0"/>
      <w:divBdr>
        <w:top w:val="none" w:sz="0" w:space="0" w:color="auto"/>
        <w:left w:val="none" w:sz="0" w:space="0" w:color="auto"/>
        <w:bottom w:val="none" w:sz="0" w:space="0" w:color="auto"/>
        <w:right w:val="none" w:sz="0" w:space="0" w:color="auto"/>
      </w:divBdr>
      <w:divsChild>
        <w:div w:id="953444363">
          <w:marLeft w:val="0"/>
          <w:marRight w:val="0"/>
          <w:marTop w:val="0"/>
          <w:marBottom w:val="0"/>
          <w:divBdr>
            <w:top w:val="none" w:sz="0" w:space="0" w:color="auto"/>
            <w:left w:val="none" w:sz="0" w:space="0" w:color="auto"/>
            <w:bottom w:val="none" w:sz="0" w:space="0" w:color="auto"/>
            <w:right w:val="none" w:sz="0" w:space="0" w:color="auto"/>
          </w:divBdr>
          <w:divsChild>
            <w:div w:id="2077825160">
              <w:marLeft w:val="0"/>
              <w:marRight w:val="0"/>
              <w:marTop w:val="0"/>
              <w:marBottom w:val="0"/>
              <w:divBdr>
                <w:top w:val="none" w:sz="0" w:space="0" w:color="auto"/>
                <w:left w:val="none" w:sz="0" w:space="0" w:color="auto"/>
                <w:bottom w:val="none" w:sz="0" w:space="0" w:color="auto"/>
                <w:right w:val="none" w:sz="0" w:space="0" w:color="auto"/>
              </w:divBdr>
              <w:divsChild>
                <w:div w:id="1056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24445">
      <w:bodyDiv w:val="1"/>
      <w:marLeft w:val="0"/>
      <w:marRight w:val="0"/>
      <w:marTop w:val="0"/>
      <w:marBottom w:val="0"/>
      <w:divBdr>
        <w:top w:val="none" w:sz="0" w:space="0" w:color="auto"/>
        <w:left w:val="none" w:sz="0" w:space="0" w:color="auto"/>
        <w:bottom w:val="none" w:sz="0" w:space="0" w:color="auto"/>
        <w:right w:val="none" w:sz="0" w:space="0" w:color="auto"/>
      </w:divBdr>
    </w:div>
    <w:div w:id="558705714">
      <w:bodyDiv w:val="1"/>
      <w:marLeft w:val="0"/>
      <w:marRight w:val="0"/>
      <w:marTop w:val="0"/>
      <w:marBottom w:val="0"/>
      <w:divBdr>
        <w:top w:val="none" w:sz="0" w:space="0" w:color="auto"/>
        <w:left w:val="none" w:sz="0" w:space="0" w:color="auto"/>
        <w:bottom w:val="none" w:sz="0" w:space="0" w:color="auto"/>
        <w:right w:val="none" w:sz="0" w:space="0" w:color="auto"/>
      </w:divBdr>
      <w:divsChild>
        <w:div w:id="162667416">
          <w:marLeft w:val="0"/>
          <w:marRight w:val="0"/>
          <w:marTop w:val="0"/>
          <w:marBottom w:val="0"/>
          <w:divBdr>
            <w:top w:val="none" w:sz="0" w:space="0" w:color="auto"/>
            <w:left w:val="none" w:sz="0" w:space="0" w:color="auto"/>
            <w:bottom w:val="none" w:sz="0" w:space="0" w:color="auto"/>
            <w:right w:val="none" w:sz="0" w:space="0" w:color="auto"/>
          </w:divBdr>
          <w:divsChild>
            <w:div w:id="1536231968">
              <w:marLeft w:val="0"/>
              <w:marRight w:val="0"/>
              <w:marTop w:val="0"/>
              <w:marBottom w:val="0"/>
              <w:divBdr>
                <w:top w:val="none" w:sz="0" w:space="0" w:color="auto"/>
                <w:left w:val="none" w:sz="0" w:space="0" w:color="auto"/>
                <w:bottom w:val="none" w:sz="0" w:space="0" w:color="auto"/>
                <w:right w:val="none" w:sz="0" w:space="0" w:color="auto"/>
              </w:divBdr>
              <w:divsChild>
                <w:div w:id="1308320570">
                  <w:marLeft w:val="0"/>
                  <w:marRight w:val="0"/>
                  <w:marTop w:val="0"/>
                  <w:marBottom w:val="0"/>
                  <w:divBdr>
                    <w:top w:val="none" w:sz="0" w:space="0" w:color="auto"/>
                    <w:left w:val="none" w:sz="0" w:space="0" w:color="auto"/>
                    <w:bottom w:val="none" w:sz="0" w:space="0" w:color="auto"/>
                    <w:right w:val="none" w:sz="0" w:space="0" w:color="auto"/>
                  </w:divBdr>
                  <w:divsChild>
                    <w:div w:id="1598175288">
                      <w:marLeft w:val="1"/>
                      <w:marRight w:val="1"/>
                      <w:marTop w:val="0"/>
                      <w:marBottom w:val="0"/>
                      <w:divBdr>
                        <w:top w:val="none" w:sz="0" w:space="0" w:color="auto"/>
                        <w:left w:val="none" w:sz="0" w:space="0" w:color="auto"/>
                        <w:bottom w:val="none" w:sz="0" w:space="0" w:color="auto"/>
                        <w:right w:val="none" w:sz="0" w:space="0" w:color="auto"/>
                      </w:divBdr>
                      <w:divsChild>
                        <w:div w:id="928658425">
                          <w:marLeft w:val="0"/>
                          <w:marRight w:val="0"/>
                          <w:marTop w:val="0"/>
                          <w:marBottom w:val="0"/>
                          <w:divBdr>
                            <w:top w:val="none" w:sz="0" w:space="0" w:color="auto"/>
                            <w:left w:val="none" w:sz="0" w:space="0" w:color="auto"/>
                            <w:bottom w:val="none" w:sz="0" w:space="0" w:color="auto"/>
                            <w:right w:val="none" w:sz="0" w:space="0" w:color="auto"/>
                          </w:divBdr>
                          <w:divsChild>
                            <w:div w:id="74717270">
                              <w:marLeft w:val="0"/>
                              <w:marRight w:val="0"/>
                              <w:marTop w:val="0"/>
                              <w:marBottom w:val="360"/>
                              <w:divBdr>
                                <w:top w:val="none" w:sz="0" w:space="0" w:color="auto"/>
                                <w:left w:val="none" w:sz="0" w:space="0" w:color="auto"/>
                                <w:bottom w:val="none" w:sz="0" w:space="0" w:color="auto"/>
                                <w:right w:val="none" w:sz="0" w:space="0" w:color="auto"/>
                              </w:divBdr>
                              <w:divsChild>
                                <w:div w:id="335545488">
                                  <w:marLeft w:val="0"/>
                                  <w:marRight w:val="0"/>
                                  <w:marTop w:val="0"/>
                                  <w:marBottom w:val="0"/>
                                  <w:divBdr>
                                    <w:top w:val="none" w:sz="0" w:space="0" w:color="auto"/>
                                    <w:left w:val="none" w:sz="0" w:space="0" w:color="auto"/>
                                    <w:bottom w:val="none" w:sz="0" w:space="0" w:color="auto"/>
                                    <w:right w:val="none" w:sz="0" w:space="0" w:color="auto"/>
                                  </w:divBdr>
                                  <w:divsChild>
                                    <w:div w:id="1075667961">
                                      <w:marLeft w:val="0"/>
                                      <w:marRight w:val="0"/>
                                      <w:marTop w:val="0"/>
                                      <w:marBottom w:val="0"/>
                                      <w:divBdr>
                                        <w:top w:val="none" w:sz="0" w:space="0" w:color="auto"/>
                                        <w:left w:val="none" w:sz="0" w:space="0" w:color="auto"/>
                                        <w:bottom w:val="none" w:sz="0" w:space="0" w:color="auto"/>
                                        <w:right w:val="none" w:sz="0" w:space="0" w:color="auto"/>
                                      </w:divBdr>
                                      <w:divsChild>
                                        <w:div w:id="301615608">
                                          <w:marLeft w:val="0"/>
                                          <w:marRight w:val="0"/>
                                          <w:marTop w:val="0"/>
                                          <w:marBottom w:val="0"/>
                                          <w:divBdr>
                                            <w:top w:val="none" w:sz="0" w:space="0" w:color="auto"/>
                                            <w:left w:val="none" w:sz="0" w:space="0" w:color="auto"/>
                                            <w:bottom w:val="none" w:sz="0" w:space="0" w:color="auto"/>
                                            <w:right w:val="none" w:sz="0" w:space="0" w:color="auto"/>
                                          </w:divBdr>
                                        </w:div>
                                        <w:div w:id="696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778742">
      <w:bodyDiv w:val="1"/>
      <w:marLeft w:val="0"/>
      <w:marRight w:val="0"/>
      <w:marTop w:val="0"/>
      <w:marBottom w:val="0"/>
      <w:divBdr>
        <w:top w:val="none" w:sz="0" w:space="0" w:color="auto"/>
        <w:left w:val="none" w:sz="0" w:space="0" w:color="auto"/>
        <w:bottom w:val="none" w:sz="0" w:space="0" w:color="auto"/>
        <w:right w:val="none" w:sz="0" w:space="0" w:color="auto"/>
      </w:divBdr>
    </w:div>
    <w:div w:id="790169690">
      <w:bodyDiv w:val="1"/>
      <w:marLeft w:val="0"/>
      <w:marRight w:val="0"/>
      <w:marTop w:val="0"/>
      <w:marBottom w:val="0"/>
      <w:divBdr>
        <w:top w:val="none" w:sz="0" w:space="0" w:color="auto"/>
        <w:left w:val="none" w:sz="0" w:space="0" w:color="auto"/>
        <w:bottom w:val="none" w:sz="0" w:space="0" w:color="auto"/>
        <w:right w:val="none" w:sz="0" w:space="0" w:color="auto"/>
      </w:divBdr>
    </w:div>
    <w:div w:id="815489903">
      <w:bodyDiv w:val="1"/>
      <w:marLeft w:val="0"/>
      <w:marRight w:val="0"/>
      <w:marTop w:val="0"/>
      <w:marBottom w:val="0"/>
      <w:divBdr>
        <w:top w:val="none" w:sz="0" w:space="0" w:color="auto"/>
        <w:left w:val="none" w:sz="0" w:space="0" w:color="auto"/>
        <w:bottom w:val="none" w:sz="0" w:space="0" w:color="auto"/>
        <w:right w:val="none" w:sz="0" w:space="0" w:color="auto"/>
      </w:divBdr>
    </w:div>
    <w:div w:id="1273518306">
      <w:bodyDiv w:val="1"/>
      <w:marLeft w:val="0"/>
      <w:marRight w:val="0"/>
      <w:marTop w:val="0"/>
      <w:marBottom w:val="0"/>
      <w:divBdr>
        <w:top w:val="none" w:sz="0" w:space="0" w:color="auto"/>
        <w:left w:val="none" w:sz="0" w:space="0" w:color="auto"/>
        <w:bottom w:val="none" w:sz="0" w:space="0" w:color="auto"/>
        <w:right w:val="none" w:sz="0" w:space="0" w:color="auto"/>
      </w:divBdr>
    </w:div>
    <w:div w:id="1290356502">
      <w:bodyDiv w:val="1"/>
      <w:marLeft w:val="0"/>
      <w:marRight w:val="0"/>
      <w:marTop w:val="0"/>
      <w:marBottom w:val="0"/>
      <w:divBdr>
        <w:top w:val="none" w:sz="0" w:space="0" w:color="auto"/>
        <w:left w:val="none" w:sz="0" w:space="0" w:color="auto"/>
        <w:bottom w:val="none" w:sz="0" w:space="0" w:color="auto"/>
        <w:right w:val="none" w:sz="0" w:space="0" w:color="auto"/>
      </w:divBdr>
    </w:div>
    <w:div w:id="1327593395">
      <w:bodyDiv w:val="1"/>
      <w:marLeft w:val="0"/>
      <w:marRight w:val="0"/>
      <w:marTop w:val="0"/>
      <w:marBottom w:val="0"/>
      <w:divBdr>
        <w:top w:val="none" w:sz="0" w:space="0" w:color="auto"/>
        <w:left w:val="none" w:sz="0" w:space="0" w:color="auto"/>
        <w:bottom w:val="none" w:sz="0" w:space="0" w:color="auto"/>
        <w:right w:val="none" w:sz="0" w:space="0" w:color="auto"/>
      </w:divBdr>
    </w:div>
    <w:div w:id="1354069808">
      <w:bodyDiv w:val="1"/>
      <w:marLeft w:val="0"/>
      <w:marRight w:val="0"/>
      <w:marTop w:val="0"/>
      <w:marBottom w:val="0"/>
      <w:divBdr>
        <w:top w:val="none" w:sz="0" w:space="0" w:color="auto"/>
        <w:left w:val="none" w:sz="0" w:space="0" w:color="auto"/>
        <w:bottom w:val="none" w:sz="0" w:space="0" w:color="auto"/>
        <w:right w:val="none" w:sz="0" w:space="0" w:color="auto"/>
      </w:divBdr>
    </w:div>
    <w:div w:id="1534921859">
      <w:bodyDiv w:val="1"/>
      <w:marLeft w:val="0"/>
      <w:marRight w:val="0"/>
      <w:marTop w:val="0"/>
      <w:marBottom w:val="0"/>
      <w:divBdr>
        <w:top w:val="none" w:sz="0" w:space="0" w:color="auto"/>
        <w:left w:val="none" w:sz="0" w:space="0" w:color="auto"/>
        <w:bottom w:val="none" w:sz="0" w:space="0" w:color="auto"/>
        <w:right w:val="none" w:sz="0" w:space="0" w:color="auto"/>
      </w:divBdr>
    </w:div>
    <w:div w:id="1548910406">
      <w:bodyDiv w:val="1"/>
      <w:marLeft w:val="0"/>
      <w:marRight w:val="0"/>
      <w:marTop w:val="0"/>
      <w:marBottom w:val="0"/>
      <w:divBdr>
        <w:top w:val="none" w:sz="0" w:space="0" w:color="auto"/>
        <w:left w:val="none" w:sz="0" w:space="0" w:color="auto"/>
        <w:bottom w:val="none" w:sz="0" w:space="0" w:color="auto"/>
        <w:right w:val="none" w:sz="0" w:space="0" w:color="auto"/>
      </w:divBdr>
    </w:div>
    <w:div w:id="190441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3-01-0301" TargetMode="External"/><Relationship Id="rId18" Type="http://schemas.openxmlformats.org/officeDocument/2006/relationships/hyperlink" Target="http://www.uradni-list.si/1/objava.jsp?sop=2022-01-2511" TargetMode="External"/><Relationship Id="rId26" Type="http://schemas.openxmlformats.org/officeDocument/2006/relationships/hyperlink" Target="http://www.uradni-list.si/1/objava.jsp?sop=2010-01-3387" TargetMode="External"/><Relationship Id="rId39" Type="http://schemas.openxmlformats.org/officeDocument/2006/relationships/hyperlink" Target="http://www.uradni-list.si/1/objava.jsp?sop=2019-01-2613" TargetMode="External"/><Relationship Id="rId21" Type="http://schemas.openxmlformats.org/officeDocument/2006/relationships/hyperlink" Target="http://www.uradni-list.si/1/objava.jsp?sop=2022-01-4017" TargetMode="External"/><Relationship Id="rId34" Type="http://schemas.openxmlformats.org/officeDocument/2006/relationships/hyperlink" Target="http://www.uradni-list.si/1/objava.jsp?sop=2007-01-0717"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19-01-0914" TargetMode="External"/><Relationship Id="rId29" Type="http://schemas.openxmlformats.org/officeDocument/2006/relationships/hyperlink" Target="http://www.uradni-list.si/1/objava.jsp?sop=2015-01-050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22-01-3795" TargetMode="External"/><Relationship Id="rId24" Type="http://schemas.openxmlformats.org/officeDocument/2006/relationships/hyperlink" Target="http://www.uradni-list.si/1/objava.jsp?sop=2009-01-4285" TargetMode="External"/><Relationship Id="rId32" Type="http://schemas.openxmlformats.org/officeDocument/2006/relationships/hyperlink" Target="https://ec.europa.eu/regional_policy/sources/guidance/GL_corrections_pp_irregularities_SL.pdf" TargetMode="External"/><Relationship Id="rId37" Type="http://schemas.openxmlformats.org/officeDocument/2006/relationships/hyperlink" Target="http://www.uradni-list.si/1/objava.jsp?sop=2015-01-2358" TargetMode="External"/><Relationship Id="rId40" Type="http://schemas.openxmlformats.org/officeDocument/2006/relationships/hyperlink" Target="http://www.uradni-list.si/1/objava.jsp?sop=2022-01-3087"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uradni-list.si/1/objava.jsp?sop=2022-01-4187" TargetMode="External"/><Relationship Id="rId23" Type="http://schemas.openxmlformats.org/officeDocument/2006/relationships/hyperlink" Target="http://www.uradni-list.si/1/objava.jsp?sop=2008-01-0911" TargetMode="External"/><Relationship Id="rId28" Type="http://schemas.openxmlformats.org/officeDocument/2006/relationships/hyperlink" Target="http://www.uradni-list.si/1/objava.jsp?sop=2012-01-1700" TargetMode="External"/><Relationship Id="rId36" Type="http://schemas.openxmlformats.org/officeDocument/2006/relationships/hyperlink" Target="http://www.uradni-list.si/1/objava.jsp?sop=2013-01-4030" TargetMode="External"/><Relationship Id="rId10" Type="http://schemas.openxmlformats.org/officeDocument/2006/relationships/endnotes" Target="endnotes.xml"/><Relationship Id="rId19" Type="http://schemas.openxmlformats.org/officeDocument/2006/relationships/hyperlink" Target="http://www.uradni-list.si/1/objava.jsp?sop=2022-01-2603" TargetMode="External"/><Relationship Id="rId31" Type="http://schemas.openxmlformats.org/officeDocument/2006/relationships/hyperlink" Target="http://www.uradni-list.si/1/objava.jsp?sop=2021-01-0412"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3-01-0348" TargetMode="External"/><Relationship Id="rId22" Type="http://schemas.openxmlformats.org/officeDocument/2006/relationships/hyperlink" Target="http://www.uradni-list.si/1/objava.jsp?sop=2005-01-4349" TargetMode="External"/><Relationship Id="rId27" Type="http://schemas.openxmlformats.org/officeDocument/2006/relationships/hyperlink" Target="http://www.uradni-list.si/1/objava.jsp?sop=2010-01-4935" TargetMode="External"/><Relationship Id="rId30" Type="http://schemas.openxmlformats.org/officeDocument/2006/relationships/hyperlink" Target="http://www.uradni-list.si/1/objava.jsp?sop=2017-01-2525" TargetMode="External"/><Relationship Id="rId35" Type="http://schemas.openxmlformats.org/officeDocument/2006/relationships/hyperlink" Target="http://www.uradni-list.si/1/objava.jsp?sop=2008-01-2962"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uradni-list.si/1/objava.jsp?sop=2023-01-0348" TargetMode="External"/><Relationship Id="rId17" Type="http://schemas.openxmlformats.org/officeDocument/2006/relationships/hyperlink" Target="http://www.uradni-list.si/1/objava.jsp?sop=2022-01-1705" TargetMode="External"/><Relationship Id="rId25" Type="http://schemas.openxmlformats.org/officeDocument/2006/relationships/hyperlink" Target="http://www.uradni-list.si/1/objava.jsp?sop=2010-01-1737" TargetMode="External"/><Relationship Id="rId33" Type="http://schemas.openxmlformats.org/officeDocument/2006/relationships/hyperlink" Target="https://www.gov.si/zbirke/projekti-in-programi/nacrt-za-okrevanje-in-odpornost/dokumenti/" TargetMode="External"/><Relationship Id="rId38" Type="http://schemas.openxmlformats.org/officeDocument/2006/relationships/hyperlink" Target="http://www.uradni-list.si/1/objava.jsp?sop=2016-01-2683" TargetMode="External"/><Relationship Id="rId46" Type="http://schemas.openxmlformats.org/officeDocument/2006/relationships/fontTable" Target="fontTable.xml"/><Relationship Id="rId20" Type="http://schemas.openxmlformats.org/officeDocument/2006/relationships/hyperlink" Target="http://www.uradni-list.si/1/objava.jsp?sop=2022-01-3469" TargetMode="External"/><Relationship Id="rId41" Type="http://schemas.openxmlformats.org/officeDocument/2006/relationships/hyperlink" Target="http://www.uradni-list.si/1/objava.jsp?sop=2022-01-3466"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144B0A36ECF84EAAA934A11C043B5C" ma:contentTypeVersion="4" ma:contentTypeDescription="Create a new document." ma:contentTypeScope="" ma:versionID="9e800848bb7d7e5f9ebcb3310b5537a2">
  <xsd:schema xmlns:xsd="http://www.w3.org/2001/XMLSchema" xmlns:xs="http://www.w3.org/2001/XMLSchema" xmlns:p="http://schemas.microsoft.com/office/2006/metadata/properties" xmlns:ns2="421d701b-21cc-4759-be0b-66a8be490623" targetNamespace="http://schemas.microsoft.com/office/2006/metadata/properties" ma:root="true" ma:fieldsID="a4a2d4f09a0ff19ff57400975654a45e" ns2:_="">
    <xsd:import namespace="421d701b-21cc-4759-be0b-66a8be49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d701b-21cc-4759-be0b-66a8be490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DD72-2201-4151-ABD1-FF7FB473D15C}">
  <ds:schemaRefs>
    <ds:schemaRef ds:uri="http://schemas.microsoft.com/sharepoint/v3/contenttype/forms"/>
  </ds:schemaRefs>
</ds:datastoreItem>
</file>

<file path=customXml/itemProps2.xml><?xml version="1.0" encoding="utf-8"?>
<ds:datastoreItem xmlns:ds="http://schemas.openxmlformats.org/officeDocument/2006/customXml" ds:itemID="{1255F146-EE83-4C01-BB5F-668B68CDDA9F}">
  <ds:schemaRefs>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 ds:uri="421d701b-21cc-4759-be0b-66a8be490623"/>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90578FE6-AC3E-479D-ABC1-3C3F01F70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d701b-21cc-4759-be0b-66a8be49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9C7F5-03FB-4CE7-9CED-A7A260B6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11978</Words>
  <Characters>68279</Characters>
  <Application>Microsoft Office Word</Application>
  <DocSecurity>0</DocSecurity>
  <Lines>568</Lines>
  <Paragraphs>160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80097</CharactersWithSpaces>
  <SharedDoc>false</SharedDoc>
  <HLinks>
    <vt:vector size="186" baseType="variant">
      <vt:variant>
        <vt:i4>7340078</vt:i4>
      </vt:variant>
      <vt:variant>
        <vt:i4>90</vt:i4>
      </vt:variant>
      <vt:variant>
        <vt:i4>0</vt:i4>
      </vt:variant>
      <vt:variant>
        <vt:i4>5</vt:i4>
      </vt:variant>
      <vt:variant>
        <vt:lpwstr>http://www.uradni-list.si/1/objava.jsp?sop=2022-01-3466</vt:lpwstr>
      </vt:variant>
      <vt:variant>
        <vt:lpwstr/>
      </vt:variant>
      <vt:variant>
        <vt:i4>8257578</vt:i4>
      </vt:variant>
      <vt:variant>
        <vt:i4>87</vt:i4>
      </vt:variant>
      <vt:variant>
        <vt:i4>0</vt:i4>
      </vt:variant>
      <vt:variant>
        <vt:i4>5</vt:i4>
      </vt:variant>
      <vt:variant>
        <vt:lpwstr>http://www.uradni-list.si/1/objava.jsp?sop=2022-01-3087</vt:lpwstr>
      </vt:variant>
      <vt:variant>
        <vt:lpwstr/>
      </vt:variant>
      <vt:variant>
        <vt:i4>7667751</vt:i4>
      </vt:variant>
      <vt:variant>
        <vt:i4>84</vt:i4>
      </vt:variant>
      <vt:variant>
        <vt:i4>0</vt:i4>
      </vt:variant>
      <vt:variant>
        <vt:i4>5</vt:i4>
      </vt:variant>
      <vt:variant>
        <vt:lpwstr>http://www.uradni-list.si/1/objava.jsp?sop=2019-01-2613</vt:lpwstr>
      </vt:variant>
      <vt:variant>
        <vt:lpwstr/>
      </vt:variant>
      <vt:variant>
        <vt:i4>8126504</vt:i4>
      </vt:variant>
      <vt:variant>
        <vt:i4>81</vt:i4>
      </vt:variant>
      <vt:variant>
        <vt:i4>0</vt:i4>
      </vt:variant>
      <vt:variant>
        <vt:i4>5</vt:i4>
      </vt:variant>
      <vt:variant>
        <vt:lpwstr>http://www.uradni-list.si/1/objava.jsp?sop=2016-01-2683</vt:lpwstr>
      </vt:variant>
      <vt:variant>
        <vt:lpwstr/>
      </vt:variant>
      <vt:variant>
        <vt:i4>7405614</vt:i4>
      </vt:variant>
      <vt:variant>
        <vt:i4>78</vt:i4>
      </vt:variant>
      <vt:variant>
        <vt:i4>0</vt:i4>
      </vt:variant>
      <vt:variant>
        <vt:i4>5</vt:i4>
      </vt:variant>
      <vt:variant>
        <vt:lpwstr>http://www.uradni-list.si/1/objava.jsp?sop=2015-01-2358</vt:lpwstr>
      </vt:variant>
      <vt:variant>
        <vt:lpwstr/>
      </vt:variant>
      <vt:variant>
        <vt:i4>7405611</vt:i4>
      </vt:variant>
      <vt:variant>
        <vt:i4>75</vt:i4>
      </vt:variant>
      <vt:variant>
        <vt:i4>0</vt:i4>
      </vt:variant>
      <vt:variant>
        <vt:i4>5</vt:i4>
      </vt:variant>
      <vt:variant>
        <vt:lpwstr>http://www.uradni-list.si/1/objava.jsp?sop=2013-01-4030</vt:lpwstr>
      </vt:variant>
      <vt:variant>
        <vt:lpwstr/>
      </vt:variant>
      <vt:variant>
        <vt:i4>7536681</vt:i4>
      </vt:variant>
      <vt:variant>
        <vt:i4>72</vt:i4>
      </vt:variant>
      <vt:variant>
        <vt:i4>0</vt:i4>
      </vt:variant>
      <vt:variant>
        <vt:i4>5</vt:i4>
      </vt:variant>
      <vt:variant>
        <vt:lpwstr>http://www.uradni-list.si/1/objava.jsp?sop=2008-01-2962</vt:lpwstr>
      </vt:variant>
      <vt:variant>
        <vt:lpwstr/>
      </vt:variant>
      <vt:variant>
        <vt:i4>7733288</vt:i4>
      </vt:variant>
      <vt:variant>
        <vt:i4>69</vt:i4>
      </vt:variant>
      <vt:variant>
        <vt:i4>0</vt:i4>
      </vt:variant>
      <vt:variant>
        <vt:i4>5</vt:i4>
      </vt:variant>
      <vt:variant>
        <vt:lpwstr>http://www.uradni-list.si/1/objava.jsp?sop=2007-01-0717</vt:lpwstr>
      </vt:variant>
      <vt:variant>
        <vt:lpwstr/>
      </vt:variant>
      <vt:variant>
        <vt:i4>983123</vt:i4>
      </vt:variant>
      <vt:variant>
        <vt:i4>66</vt:i4>
      </vt:variant>
      <vt:variant>
        <vt:i4>0</vt:i4>
      </vt:variant>
      <vt:variant>
        <vt:i4>5</vt:i4>
      </vt:variant>
      <vt:variant>
        <vt:lpwstr>https://www.gov.si/zbirke/projekti-in-programi/nacrt-za-okrevanje-in-odpornost/dokumenti/</vt:lpwstr>
      </vt:variant>
      <vt:variant>
        <vt:lpwstr/>
      </vt:variant>
      <vt:variant>
        <vt:i4>5636215</vt:i4>
      </vt:variant>
      <vt:variant>
        <vt:i4>63</vt:i4>
      </vt:variant>
      <vt:variant>
        <vt:i4>0</vt:i4>
      </vt:variant>
      <vt:variant>
        <vt:i4>5</vt:i4>
      </vt:variant>
      <vt:variant>
        <vt:lpwstr>https://ec.europa.eu/regional_policy/sources/guidance/GL_corrections_pp_irregularities_SL.pdf</vt:lpwstr>
      </vt:variant>
      <vt:variant>
        <vt:lpwstr/>
      </vt:variant>
      <vt:variant>
        <vt:i4>7602221</vt:i4>
      </vt:variant>
      <vt:variant>
        <vt:i4>60</vt:i4>
      </vt:variant>
      <vt:variant>
        <vt:i4>0</vt:i4>
      </vt:variant>
      <vt:variant>
        <vt:i4>5</vt:i4>
      </vt:variant>
      <vt:variant>
        <vt:lpwstr>http://www.uradni-list.si/1/objava.jsp?sop=2021-01-0412</vt:lpwstr>
      </vt:variant>
      <vt:variant>
        <vt:lpwstr/>
      </vt:variant>
      <vt:variant>
        <vt:i4>7733290</vt:i4>
      </vt:variant>
      <vt:variant>
        <vt:i4>57</vt:i4>
      </vt:variant>
      <vt:variant>
        <vt:i4>0</vt:i4>
      </vt:variant>
      <vt:variant>
        <vt:i4>5</vt:i4>
      </vt:variant>
      <vt:variant>
        <vt:lpwstr>http://www.uradni-list.si/1/objava.jsp?sop=2017-01-2525</vt:lpwstr>
      </vt:variant>
      <vt:variant>
        <vt:lpwstr/>
      </vt:variant>
      <vt:variant>
        <vt:i4>7733288</vt:i4>
      </vt:variant>
      <vt:variant>
        <vt:i4>54</vt:i4>
      </vt:variant>
      <vt:variant>
        <vt:i4>0</vt:i4>
      </vt:variant>
      <vt:variant>
        <vt:i4>5</vt:i4>
      </vt:variant>
      <vt:variant>
        <vt:lpwstr>http://www.uradni-list.si/1/objava.jsp?sop=2015-01-0505</vt:lpwstr>
      </vt:variant>
      <vt:variant>
        <vt:lpwstr/>
      </vt:variant>
      <vt:variant>
        <vt:i4>7798829</vt:i4>
      </vt:variant>
      <vt:variant>
        <vt:i4>51</vt:i4>
      </vt:variant>
      <vt:variant>
        <vt:i4>0</vt:i4>
      </vt:variant>
      <vt:variant>
        <vt:i4>5</vt:i4>
      </vt:variant>
      <vt:variant>
        <vt:lpwstr>http://www.uradni-list.si/1/objava.jsp?sop=2012-01-1700</vt:lpwstr>
      </vt:variant>
      <vt:variant>
        <vt:lpwstr/>
      </vt:variant>
      <vt:variant>
        <vt:i4>7405601</vt:i4>
      </vt:variant>
      <vt:variant>
        <vt:i4>48</vt:i4>
      </vt:variant>
      <vt:variant>
        <vt:i4>0</vt:i4>
      </vt:variant>
      <vt:variant>
        <vt:i4>5</vt:i4>
      </vt:variant>
      <vt:variant>
        <vt:lpwstr>http://www.uradni-list.si/1/objava.jsp?sop=2010-01-4935</vt:lpwstr>
      </vt:variant>
      <vt:variant>
        <vt:lpwstr/>
      </vt:variant>
      <vt:variant>
        <vt:i4>8192043</vt:i4>
      </vt:variant>
      <vt:variant>
        <vt:i4>45</vt:i4>
      </vt:variant>
      <vt:variant>
        <vt:i4>0</vt:i4>
      </vt:variant>
      <vt:variant>
        <vt:i4>5</vt:i4>
      </vt:variant>
      <vt:variant>
        <vt:lpwstr>http://www.uradni-list.si/1/objava.jsp?sop=2010-01-3387</vt:lpwstr>
      </vt:variant>
      <vt:variant>
        <vt:lpwstr/>
      </vt:variant>
      <vt:variant>
        <vt:i4>7602223</vt:i4>
      </vt:variant>
      <vt:variant>
        <vt:i4>42</vt:i4>
      </vt:variant>
      <vt:variant>
        <vt:i4>0</vt:i4>
      </vt:variant>
      <vt:variant>
        <vt:i4>5</vt:i4>
      </vt:variant>
      <vt:variant>
        <vt:lpwstr>http://www.uradni-list.si/1/objava.jsp?sop=2010-01-1737</vt:lpwstr>
      </vt:variant>
      <vt:variant>
        <vt:lpwstr/>
      </vt:variant>
      <vt:variant>
        <vt:i4>8060963</vt:i4>
      </vt:variant>
      <vt:variant>
        <vt:i4>39</vt:i4>
      </vt:variant>
      <vt:variant>
        <vt:i4>0</vt:i4>
      </vt:variant>
      <vt:variant>
        <vt:i4>5</vt:i4>
      </vt:variant>
      <vt:variant>
        <vt:lpwstr>http://www.uradni-list.si/1/objava.jsp?sop=2009-01-4285</vt:lpwstr>
      </vt:variant>
      <vt:variant>
        <vt:lpwstr/>
      </vt:variant>
      <vt:variant>
        <vt:i4>7733289</vt:i4>
      </vt:variant>
      <vt:variant>
        <vt:i4>36</vt:i4>
      </vt:variant>
      <vt:variant>
        <vt:i4>0</vt:i4>
      </vt:variant>
      <vt:variant>
        <vt:i4>5</vt:i4>
      </vt:variant>
      <vt:variant>
        <vt:lpwstr>http://www.uradni-list.si/1/objava.jsp?sop=2008-01-0911</vt:lpwstr>
      </vt:variant>
      <vt:variant>
        <vt:lpwstr/>
      </vt:variant>
      <vt:variant>
        <vt:i4>7798830</vt:i4>
      </vt:variant>
      <vt:variant>
        <vt:i4>33</vt:i4>
      </vt:variant>
      <vt:variant>
        <vt:i4>0</vt:i4>
      </vt:variant>
      <vt:variant>
        <vt:i4>5</vt:i4>
      </vt:variant>
      <vt:variant>
        <vt:lpwstr>http://www.uradni-list.si/1/objava.jsp?sop=2005-01-4349</vt:lpwstr>
      </vt:variant>
      <vt:variant>
        <vt:lpwstr/>
      </vt:variant>
      <vt:variant>
        <vt:i4>7340074</vt:i4>
      </vt:variant>
      <vt:variant>
        <vt:i4>30</vt:i4>
      </vt:variant>
      <vt:variant>
        <vt:i4>0</vt:i4>
      </vt:variant>
      <vt:variant>
        <vt:i4>5</vt:i4>
      </vt:variant>
      <vt:variant>
        <vt:lpwstr>http://www.uradni-list.si/1/objava.jsp?sop=2022-01-4017</vt:lpwstr>
      </vt:variant>
      <vt:variant>
        <vt:lpwstr/>
      </vt:variant>
      <vt:variant>
        <vt:i4>7340078</vt:i4>
      </vt:variant>
      <vt:variant>
        <vt:i4>27</vt:i4>
      </vt:variant>
      <vt:variant>
        <vt:i4>0</vt:i4>
      </vt:variant>
      <vt:variant>
        <vt:i4>5</vt:i4>
      </vt:variant>
      <vt:variant>
        <vt:lpwstr>http://www.uradni-list.si/1/objava.jsp?sop=2022-01-3469</vt:lpwstr>
      </vt:variant>
      <vt:variant>
        <vt:lpwstr/>
      </vt:variant>
      <vt:variant>
        <vt:i4>7798828</vt:i4>
      </vt:variant>
      <vt:variant>
        <vt:i4>24</vt:i4>
      </vt:variant>
      <vt:variant>
        <vt:i4>0</vt:i4>
      </vt:variant>
      <vt:variant>
        <vt:i4>5</vt:i4>
      </vt:variant>
      <vt:variant>
        <vt:lpwstr>http://www.uradni-list.si/1/objava.jsp?sop=2022-01-2603</vt:lpwstr>
      </vt:variant>
      <vt:variant>
        <vt:lpwstr/>
      </vt:variant>
      <vt:variant>
        <vt:i4>7733295</vt:i4>
      </vt:variant>
      <vt:variant>
        <vt:i4>21</vt:i4>
      </vt:variant>
      <vt:variant>
        <vt:i4>0</vt:i4>
      </vt:variant>
      <vt:variant>
        <vt:i4>5</vt:i4>
      </vt:variant>
      <vt:variant>
        <vt:lpwstr>http://www.uradni-list.si/1/objava.jsp?sop=2022-01-2511</vt:lpwstr>
      </vt:variant>
      <vt:variant>
        <vt:lpwstr/>
      </vt:variant>
      <vt:variant>
        <vt:i4>7602221</vt:i4>
      </vt:variant>
      <vt:variant>
        <vt:i4>18</vt:i4>
      </vt:variant>
      <vt:variant>
        <vt:i4>0</vt:i4>
      </vt:variant>
      <vt:variant>
        <vt:i4>5</vt:i4>
      </vt:variant>
      <vt:variant>
        <vt:lpwstr>http://www.uradni-list.si/1/objava.jsp?sop=2022-01-1705</vt:lpwstr>
      </vt:variant>
      <vt:variant>
        <vt:lpwstr/>
      </vt:variant>
      <vt:variant>
        <vt:i4>7798824</vt:i4>
      </vt:variant>
      <vt:variant>
        <vt:i4>15</vt:i4>
      </vt:variant>
      <vt:variant>
        <vt:i4>0</vt:i4>
      </vt:variant>
      <vt:variant>
        <vt:i4>5</vt:i4>
      </vt:variant>
      <vt:variant>
        <vt:lpwstr>http://www.uradni-list.si/1/objava.jsp?sop=2019-01-0914</vt:lpwstr>
      </vt:variant>
      <vt:variant>
        <vt:lpwstr/>
      </vt:variant>
      <vt:variant>
        <vt:i4>7929899</vt:i4>
      </vt:variant>
      <vt:variant>
        <vt:i4>12</vt:i4>
      </vt:variant>
      <vt:variant>
        <vt:i4>0</vt:i4>
      </vt:variant>
      <vt:variant>
        <vt:i4>5</vt:i4>
      </vt:variant>
      <vt:variant>
        <vt:lpwstr>http://www.uradni-list.si/1/objava.jsp?sop=2022-01-4187</vt:lpwstr>
      </vt:variant>
      <vt:variant>
        <vt:lpwstr/>
      </vt:variant>
      <vt:variant>
        <vt:i4>7405608</vt:i4>
      </vt:variant>
      <vt:variant>
        <vt:i4>9</vt:i4>
      </vt:variant>
      <vt:variant>
        <vt:i4>0</vt:i4>
      </vt:variant>
      <vt:variant>
        <vt:i4>5</vt:i4>
      </vt:variant>
      <vt:variant>
        <vt:lpwstr>http://www.uradni-list.si/1/objava.jsp?sop=2023-01-0348</vt:lpwstr>
      </vt:variant>
      <vt:variant>
        <vt:lpwstr/>
      </vt:variant>
      <vt:variant>
        <vt:i4>7667752</vt:i4>
      </vt:variant>
      <vt:variant>
        <vt:i4>6</vt:i4>
      </vt:variant>
      <vt:variant>
        <vt:i4>0</vt:i4>
      </vt:variant>
      <vt:variant>
        <vt:i4>5</vt:i4>
      </vt:variant>
      <vt:variant>
        <vt:lpwstr>http://www.uradni-list.si/1/objava.jsp?sop=2023-01-0301</vt:lpwstr>
      </vt:variant>
      <vt:variant>
        <vt:lpwstr/>
      </vt:variant>
      <vt:variant>
        <vt:i4>7405608</vt:i4>
      </vt:variant>
      <vt:variant>
        <vt:i4>3</vt:i4>
      </vt:variant>
      <vt:variant>
        <vt:i4>0</vt:i4>
      </vt:variant>
      <vt:variant>
        <vt:i4>5</vt:i4>
      </vt:variant>
      <vt:variant>
        <vt:lpwstr>http://www.uradni-list.si/1/objava.jsp?sop=2023-01-0348</vt:lpwstr>
      </vt:variant>
      <vt:variant>
        <vt:lpwstr/>
      </vt:variant>
      <vt:variant>
        <vt:i4>8323117</vt:i4>
      </vt:variant>
      <vt:variant>
        <vt:i4>0</vt:i4>
      </vt:variant>
      <vt:variant>
        <vt:i4>0</vt:i4>
      </vt:variant>
      <vt:variant>
        <vt:i4>5</vt:i4>
      </vt:variant>
      <vt:variant>
        <vt:lpwstr>http://www.uradni-list.si/1/objava.jsp?sop=2022-01-3795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Mojca</dc:creator>
  <cp:keywords/>
  <dc:description/>
  <cp:lastModifiedBy>Maja Krušič Šega</cp:lastModifiedBy>
  <cp:revision>2</cp:revision>
  <cp:lastPrinted>2023-06-01T23:31:00Z</cp:lastPrinted>
  <dcterms:created xsi:type="dcterms:W3CDTF">2025-02-13T10:01:00Z</dcterms:created>
  <dcterms:modified xsi:type="dcterms:W3CDTF">2025-02-13T10:01:00Z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0x01010075144B0A36ECF84EAAA934A11C043B5C</vt:lpwstr>
  </property>
  <property fmtid="{D5CDD505-2E9C-101B-9397-08002B2CF9AE}" pid="3" name="MediaServiceImageTags">
    <vt:lpwstr/>
  </property>
</Properties>
</file>