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2BF81" w14:textId="27BEFCA1" w:rsidR="00DC4D75" w:rsidRPr="00C10AB6" w:rsidRDefault="00DC4D75" w:rsidP="00A366ED">
      <w:pPr>
        <w:autoSpaceDE w:val="0"/>
        <w:autoSpaceDN w:val="0"/>
        <w:adjustRightInd w:val="0"/>
        <w:jc w:val="both"/>
        <w:rPr>
          <w:rFonts w:asciiTheme="minorHAnsi" w:hAnsiTheme="minorHAnsi" w:cstheme="minorHAnsi"/>
          <w:sz w:val="22"/>
          <w:szCs w:val="22"/>
        </w:rPr>
      </w:pPr>
      <w:r w:rsidRPr="00C10AB6">
        <w:rPr>
          <w:rFonts w:asciiTheme="minorHAnsi" w:hAnsiTheme="minorHAnsi" w:cstheme="minorHAnsi"/>
          <w:noProof/>
          <w:sz w:val="22"/>
          <w:szCs w:val="22"/>
          <w:lang w:eastAsia="sl-SI"/>
        </w:rPr>
        <mc:AlternateContent>
          <mc:Choice Requires="wps">
            <w:drawing>
              <wp:anchor distT="0" distB="0" distL="114300" distR="114300" simplePos="0" relativeHeight="251659264" behindDoc="1" locked="0" layoutInCell="0" allowOverlap="1" wp14:anchorId="16972352" wp14:editId="15B2A5BD">
                <wp:simplePos x="0" y="0"/>
                <wp:positionH relativeFrom="column">
                  <wp:posOffset>-431800</wp:posOffset>
                </wp:positionH>
                <wp:positionV relativeFrom="page">
                  <wp:posOffset>3600450</wp:posOffset>
                </wp:positionV>
                <wp:extent cx="252095" cy="0"/>
                <wp:effectExtent l="10160" t="9525" r="13970" b="952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A8ECC"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703740">
        <w:rPr>
          <w:rFonts w:asciiTheme="minorHAnsi" w:hAnsiTheme="minorHAnsi" w:cstheme="minorHAnsi"/>
          <w:sz w:val="22"/>
          <w:szCs w:val="22"/>
        </w:rPr>
        <w:t xml:space="preserve"> </w:t>
      </w:r>
    </w:p>
    <w:p w14:paraId="18E992FB" w14:textId="77777777" w:rsidR="00DC4D75" w:rsidRPr="00C10AB6" w:rsidRDefault="00DC4D75" w:rsidP="00A366ED">
      <w:pPr>
        <w:pStyle w:val="Glava"/>
        <w:tabs>
          <w:tab w:val="left" w:pos="5112"/>
        </w:tabs>
        <w:spacing w:after="120" w:line="240" w:lineRule="exact"/>
        <w:jc w:val="both"/>
        <w:rPr>
          <w:rFonts w:asciiTheme="minorHAnsi" w:hAnsiTheme="minorHAnsi" w:cstheme="minorHAnsi"/>
          <w:b/>
          <w:caps/>
          <w:sz w:val="22"/>
          <w:szCs w:val="22"/>
        </w:rPr>
      </w:pPr>
    </w:p>
    <w:p w14:paraId="53B855DD" w14:textId="77777777" w:rsidR="00DC4D75" w:rsidRPr="00C10AB6" w:rsidRDefault="00DC4D75" w:rsidP="00A366ED">
      <w:pPr>
        <w:pStyle w:val="Glava"/>
        <w:tabs>
          <w:tab w:val="left" w:pos="5112"/>
        </w:tabs>
        <w:spacing w:before="240" w:line="240" w:lineRule="exact"/>
        <w:jc w:val="both"/>
        <w:rPr>
          <w:rFonts w:asciiTheme="minorHAnsi" w:hAnsiTheme="minorHAnsi" w:cstheme="minorHAnsi"/>
          <w:sz w:val="22"/>
          <w:szCs w:val="22"/>
        </w:rPr>
      </w:pPr>
    </w:p>
    <w:p w14:paraId="61C2DF57" w14:textId="77777777" w:rsidR="00DC4D75" w:rsidRPr="00C10AB6" w:rsidRDefault="00DC4D75" w:rsidP="00A366ED">
      <w:pPr>
        <w:pStyle w:val="Navadensplet"/>
        <w:spacing w:before="0" w:beforeAutospacing="0" w:after="0" w:afterAutospacing="0"/>
        <w:ind w:firstLine="708"/>
        <w:jc w:val="both"/>
        <w:rPr>
          <w:rFonts w:asciiTheme="minorHAnsi" w:hAnsiTheme="minorHAnsi" w:cstheme="minorHAnsi"/>
          <w:color w:val="626161"/>
          <w:sz w:val="22"/>
          <w:szCs w:val="22"/>
        </w:rPr>
      </w:pPr>
    </w:p>
    <w:p w14:paraId="0BFF0791" w14:textId="77777777" w:rsidR="00DC4D75" w:rsidRPr="00C10AB6" w:rsidRDefault="00DC4D75" w:rsidP="00A366ED">
      <w:pPr>
        <w:pStyle w:val="Brezrazmikov"/>
        <w:jc w:val="both"/>
        <w:rPr>
          <w:rFonts w:asciiTheme="minorHAnsi" w:hAnsiTheme="minorHAnsi" w:cstheme="minorHAnsi"/>
          <w:sz w:val="22"/>
          <w:szCs w:val="22"/>
        </w:rPr>
      </w:pPr>
    </w:p>
    <w:p w14:paraId="51D1FBEC" w14:textId="1228440D" w:rsidR="00DC4D75" w:rsidRPr="00C10AB6" w:rsidRDefault="00DC4D75" w:rsidP="00A366ED">
      <w:pPr>
        <w:pStyle w:val="Brezrazmikov"/>
        <w:jc w:val="both"/>
        <w:rPr>
          <w:rFonts w:asciiTheme="minorHAnsi" w:hAnsiTheme="minorHAnsi" w:cstheme="minorHAnsi"/>
          <w:sz w:val="22"/>
          <w:szCs w:val="22"/>
        </w:rPr>
      </w:pPr>
      <w:r w:rsidRPr="00C10AB6">
        <w:rPr>
          <w:rFonts w:asciiTheme="minorHAnsi" w:hAnsiTheme="minorHAnsi" w:cstheme="minorHAnsi"/>
          <w:sz w:val="22"/>
          <w:szCs w:val="22"/>
        </w:rPr>
        <w:t>Številka</w:t>
      </w:r>
      <w:bookmarkStart w:id="0" w:name="_Hlk164667192"/>
      <w:r w:rsidRPr="00C10AB6">
        <w:rPr>
          <w:rFonts w:asciiTheme="minorHAnsi" w:hAnsiTheme="minorHAnsi" w:cstheme="minorHAnsi"/>
          <w:sz w:val="22"/>
          <w:szCs w:val="22"/>
        </w:rPr>
        <w:t>: 013-37/2022</w:t>
      </w:r>
      <w:bookmarkEnd w:id="0"/>
      <w:r w:rsidRPr="00C10AB6">
        <w:rPr>
          <w:rFonts w:asciiTheme="minorHAnsi" w:hAnsiTheme="minorHAnsi" w:cstheme="minorHAnsi"/>
          <w:sz w:val="22"/>
          <w:szCs w:val="22"/>
        </w:rPr>
        <w:t>/</w:t>
      </w:r>
      <w:r w:rsidR="00360A55">
        <w:rPr>
          <w:rFonts w:asciiTheme="minorHAnsi" w:hAnsiTheme="minorHAnsi" w:cstheme="minorHAnsi"/>
          <w:sz w:val="22"/>
          <w:szCs w:val="22"/>
        </w:rPr>
        <w:t>133</w:t>
      </w:r>
    </w:p>
    <w:p w14:paraId="7FBA7A0D" w14:textId="0E33BFB3" w:rsidR="00DC4D75" w:rsidRPr="00C10AB6" w:rsidRDefault="00DC4D75" w:rsidP="00A366ED">
      <w:pPr>
        <w:pStyle w:val="Brezrazmikov"/>
        <w:jc w:val="both"/>
        <w:rPr>
          <w:rFonts w:asciiTheme="minorHAnsi" w:hAnsiTheme="minorHAnsi" w:cstheme="minorHAnsi"/>
          <w:sz w:val="22"/>
          <w:szCs w:val="22"/>
        </w:rPr>
      </w:pPr>
      <w:r w:rsidRPr="00C10AB6">
        <w:rPr>
          <w:rFonts w:asciiTheme="minorHAnsi" w:hAnsiTheme="minorHAnsi" w:cstheme="minorHAnsi"/>
          <w:sz w:val="22"/>
          <w:szCs w:val="22"/>
        </w:rPr>
        <w:t xml:space="preserve">Datum:  </w:t>
      </w:r>
      <w:r w:rsidR="006577CE">
        <w:rPr>
          <w:rFonts w:asciiTheme="minorHAnsi" w:hAnsiTheme="minorHAnsi" w:cstheme="minorHAnsi"/>
          <w:sz w:val="22"/>
          <w:szCs w:val="22"/>
        </w:rPr>
        <w:t>25. 4. 2024</w:t>
      </w:r>
    </w:p>
    <w:p w14:paraId="2FE94573" w14:textId="77777777" w:rsidR="00DC4D75" w:rsidRPr="00C10AB6" w:rsidRDefault="00DC4D75" w:rsidP="00A366ED">
      <w:pPr>
        <w:pStyle w:val="Brezrazmikov"/>
        <w:jc w:val="both"/>
        <w:rPr>
          <w:rFonts w:asciiTheme="minorHAnsi" w:hAnsiTheme="minorHAnsi" w:cstheme="minorHAnsi"/>
          <w:sz w:val="22"/>
          <w:szCs w:val="22"/>
        </w:rPr>
      </w:pPr>
    </w:p>
    <w:p w14:paraId="231A2904" w14:textId="77777777" w:rsidR="00DC4D75" w:rsidRPr="00C10AB6" w:rsidRDefault="00DC4D75" w:rsidP="00A366ED">
      <w:pPr>
        <w:pStyle w:val="Brezrazmikov"/>
        <w:jc w:val="both"/>
        <w:rPr>
          <w:rFonts w:asciiTheme="minorHAnsi" w:hAnsiTheme="minorHAnsi" w:cstheme="minorHAnsi"/>
          <w:sz w:val="22"/>
          <w:szCs w:val="22"/>
        </w:rPr>
      </w:pPr>
    </w:p>
    <w:p w14:paraId="3DA448EF" w14:textId="77777777" w:rsidR="00DC4D75" w:rsidRPr="00C10AB6" w:rsidRDefault="00DC4D75" w:rsidP="00A366ED">
      <w:pPr>
        <w:pStyle w:val="Brezrazmikov"/>
        <w:jc w:val="both"/>
        <w:rPr>
          <w:rFonts w:asciiTheme="minorHAnsi" w:hAnsiTheme="minorHAnsi" w:cstheme="minorHAnsi"/>
          <w:sz w:val="22"/>
          <w:szCs w:val="22"/>
        </w:rPr>
      </w:pPr>
    </w:p>
    <w:p w14:paraId="199F732D" w14:textId="3ACB600B" w:rsidR="00DC4D75" w:rsidRPr="00C10AB6" w:rsidRDefault="00DC4D75" w:rsidP="00A366ED">
      <w:pPr>
        <w:jc w:val="both"/>
        <w:rPr>
          <w:rFonts w:asciiTheme="minorHAnsi" w:hAnsiTheme="minorHAnsi" w:cstheme="minorHAnsi"/>
          <w:b/>
          <w:sz w:val="22"/>
          <w:szCs w:val="22"/>
        </w:rPr>
      </w:pPr>
      <w:r w:rsidRPr="00C10AB6">
        <w:rPr>
          <w:rFonts w:asciiTheme="minorHAnsi" w:hAnsiTheme="minorHAnsi" w:cstheme="minorHAnsi"/>
          <w:b/>
          <w:bCs/>
          <w:sz w:val="22"/>
          <w:szCs w:val="22"/>
        </w:rPr>
        <w:t xml:space="preserve">ZAPISNIK </w:t>
      </w:r>
      <w:r w:rsidR="00F0362B">
        <w:rPr>
          <w:rFonts w:asciiTheme="minorHAnsi" w:hAnsiTheme="minorHAnsi" w:cstheme="minorHAnsi"/>
          <w:b/>
          <w:bCs/>
          <w:sz w:val="22"/>
          <w:szCs w:val="22"/>
        </w:rPr>
        <w:t>9</w:t>
      </w:r>
      <w:r w:rsidRPr="00C10AB6">
        <w:rPr>
          <w:rFonts w:asciiTheme="minorHAnsi" w:hAnsiTheme="minorHAnsi" w:cstheme="minorHAnsi"/>
          <w:b/>
          <w:bCs/>
          <w:sz w:val="22"/>
          <w:szCs w:val="22"/>
        </w:rPr>
        <w:t xml:space="preserve">. seje </w:t>
      </w:r>
      <w:r w:rsidRPr="00C10AB6">
        <w:rPr>
          <w:rFonts w:asciiTheme="minorHAnsi" w:hAnsiTheme="minorHAnsi" w:cstheme="minorHAnsi"/>
          <w:b/>
          <w:sz w:val="22"/>
          <w:szCs w:val="22"/>
        </w:rPr>
        <w:t>Kurikularnega sveta za spremljanje in usmerjanje prenove vzgojno-izobraževalnih programov s prenovo ključnih programskih dokumentov</w:t>
      </w:r>
      <w:r w:rsidRPr="00C10AB6">
        <w:rPr>
          <w:rFonts w:asciiTheme="minorHAnsi" w:hAnsiTheme="minorHAnsi" w:cstheme="minorHAnsi"/>
          <w:b/>
          <w:bCs/>
          <w:sz w:val="22"/>
          <w:szCs w:val="22"/>
        </w:rPr>
        <w:t xml:space="preserve">, dne </w:t>
      </w:r>
      <w:r w:rsidR="00F0362B">
        <w:rPr>
          <w:rFonts w:asciiTheme="minorHAnsi" w:hAnsiTheme="minorHAnsi" w:cstheme="minorHAnsi"/>
          <w:b/>
          <w:bCs/>
          <w:sz w:val="22"/>
          <w:szCs w:val="22"/>
        </w:rPr>
        <w:t>25. 4. 2024</w:t>
      </w:r>
      <w:r w:rsidR="00D02E49">
        <w:rPr>
          <w:rFonts w:asciiTheme="minorHAnsi" w:hAnsiTheme="minorHAnsi" w:cstheme="minorHAnsi"/>
          <w:b/>
          <w:bCs/>
          <w:sz w:val="22"/>
          <w:szCs w:val="22"/>
        </w:rPr>
        <w:t xml:space="preserve">, </w:t>
      </w:r>
      <w:r w:rsidRPr="00C10AB6">
        <w:rPr>
          <w:rFonts w:asciiTheme="minorHAnsi" w:hAnsiTheme="minorHAnsi" w:cstheme="minorHAnsi"/>
          <w:b/>
          <w:bCs/>
          <w:sz w:val="22"/>
          <w:szCs w:val="22"/>
        </w:rPr>
        <w:t xml:space="preserve"> </w:t>
      </w:r>
      <w:r w:rsidR="00F0362B">
        <w:rPr>
          <w:rFonts w:asciiTheme="minorHAnsi" w:hAnsiTheme="minorHAnsi" w:cstheme="minorHAnsi"/>
          <w:b/>
          <w:bCs/>
          <w:sz w:val="22"/>
          <w:szCs w:val="22"/>
        </w:rPr>
        <w:t>10.00</w:t>
      </w:r>
      <w:r w:rsidR="00D02E49">
        <w:rPr>
          <w:rFonts w:asciiTheme="minorHAnsi" w:hAnsiTheme="minorHAnsi" w:cstheme="minorHAnsi"/>
          <w:b/>
          <w:bCs/>
          <w:sz w:val="22"/>
          <w:szCs w:val="22"/>
        </w:rPr>
        <w:t xml:space="preserve"> do </w:t>
      </w:r>
      <w:r w:rsidR="006561D2">
        <w:rPr>
          <w:rFonts w:asciiTheme="minorHAnsi" w:hAnsiTheme="minorHAnsi" w:cstheme="minorHAnsi"/>
          <w:b/>
          <w:bCs/>
          <w:sz w:val="22"/>
          <w:szCs w:val="22"/>
        </w:rPr>
        <w:t>12.30</w:t>
      </w:r>
    </w:p>
    <w:p w14:paraId="15125380" w14:textId="77777777" w:rsidR="00DC4D75" w:rsidRPr="00C10AB6" w:rsidRDefault="00DC4D75" w:rsidP="00A366ED">
      <w:pPr>
        <w:pStyle w:val="Brezrazmikov"/>
        <w:jc w:val="both"/>
        <w:rPr>
          <w:rFonts w:asciiTheme="minorHAnsi" w:hAnsiTheme="minorHAnsi" w:cstheme="minorHAnsi"/>
          <w:sz w:val="22"/>
          <w:szCs w:val="22"/>
          <w:u w:val="single"/>
        </w:rPr>
      </w:pPr>
    </w:p>
    <w:p w14:paraId="7B1A1A48" w14:textId="77777777" w:rsidR="00DC4D75" w:rsidRPr="00C10AB6" w:rsidRDefault="00DC4D75" w:rsidP="00A366ED">
      <w:pPr>
        <w:pStyle w:val="Brezrazmikov"/>
        <w:jc w:val="both"/>
        <w:rPr>
          <w:rFonts w:asciiTheme="minorHAnsi" w:hAnsiTheme="minorHAnsi" w:cstheme="minorHAnsi"/>
          <w:sz w:val="22"/>
          <w:szCs w:val="22"/>
        </w:rPr>
      </w:pPr>
      <w:r w:rsidRPr="00C10AB6">
        <w:rPr>
          <w:rFonts w:asciiTheme="minorHAnsi" w:hAnsiTheme="minorHAnsi" w:cstheme="minorHAnsi"/>
          <w:sz w:val="22"/>
          <w:szCs w:val="22"/>
          <w:u w:val="single"/>
        </w:rPr>
        <w:t>Prisotni:</w:t>
      </w:r>
      <w:r w:rsidRPr="00C10AB6">
        <w:rPr>
          <w:rFonts w:asciiTheme="minorHAnsi" w:hAnsiTheme="minorHAnsi" w:cstheme="minorHAnsi"/>
          <w:sz w:val="22"/>
          <w:szCs w:val="22"/>
        </w:rPr>
        <w:t xml:space="preserve"> </w:t>
      </w:r>
    </w:p>
    <w:p w14:paraId="336F329E" w14:textId="54B3E954" w:rsidR="00DC4D75" w:rsidRPr="0044536A" w:rsidRDefault="007D1B31" w:rsidP="00A366ED">
      <w:pPr>
        <w:pStyle w:val="Brezrazmikov"/>
        <w:jc w:val="both"/>
        <w:rPr>
          <w:rFonts w:asciiTheme="minorHAnsi" w:hAnsiTheme="minorHAnsi" w:cstheme="minorHAnsi"/>
          <w:sz w:val="22"/>
          <w:szCs w:val="22"/>
          <w:u w:val="single"/>
        </w:rPr>
      </w:pPr>
      <w:r>
        <w:rPr>
          <w:rFonts w:asciiTheme="minorHAnsi" w:hAnsiTheme="minorHAnsi" w:cstheme="minorHAnsi"/>
          <w:sz w:val="22"/>
          <w:szCs w:val="22"/>
        </w:rPr>
        <w:t>Jasna Rojc, dr. Boris Dular,</w:t>
      </w:r>
      <w:r w:rsidR="00787A66">
        <w:rPr>
          <w:rFonts w:asciiTheme="minorHAnsi" w:hAnsiTheme="minorHAnsi" w:cstheme="minorHAnsi"/>
          <w:sz w:val="22"/>
          <w:szCs w:val="22"/>
        </w:rPr>
        <w:t xml:space="preserve"> dr. Silvija Komočar, dr. Milena Ivanuš Grmek, </w:t>
      </w:r>
      <w:r>
        <w:rPr>
          <w:rFonts w:asciiTheme="minorHAnsi" w:hAnsiTheme="minorHAnsi" w:cstheme="minorHAnsi"/>
          <w:sz w:val="22"/>
          <w:szCs w:val="22"/>
        </w:rPr>
        <w:t xml:space="preserve"> </w:t>
      </w:r>
      <w:r w:rsidR="00C21224">
        <w:rPr>
          <w:rFonts w:asciiTheme="minorHAnsi" w:hAnsiTheme="minorHAnsi" w:cstheme="minorHAnsi"/>
          <w:sz w:val="22"/>
          <w:szCs w:val="22"/>
        </w:rPr>
        <w:t xml:space="preserve">Lidija Žigon, </w:t>
      </w:r>
      <w:r w:rsidR="00787A66">
        <w:rPr>
          <w:rFonts w:asciiTheme="minorHAnsi" w:hAnsiTheme="minorHAnsi" w:cstheme="minorHAnsi"/>
          <w:sz w:val="22"/>
          <w:szCs w:val="22"/>
        </w:rPr>
        <w:t xml:space="preserve">dr. Milena Košak Babuder, Alberto Scheriani, dr. Darko Zupanc, dr. Nataša </w:t>
      </w:r>
      <w:r w:rsidR="00E86B2B">
        <w:rPr>
          <w:rFonts w:asciiTheme="minorHAnsi" w:hAnsiTheme="minorHAnsi" w:cstheme="minorHAnsi"/>
          <w:sz w:val="22"/>
          <w:szCs w:val="22"/>
        </w:rPr>
        <w:t>P</w:t>
      </w:r>
      <w:r w:rsidR="00787A66">
        <w:rPr>
          <w:rFonts w:asciiTheme="minorHAnsi" w:hAnsiTheme="minorHAnsi" w:cstheme="minorHAnsi"/>
          <w:sz w:val="22"/>
          <w:szCs w:val="22"/>
        </w:rPr>
        <w:t>otočnik, dr. Vinko Logaj, mag. Mojca Suban, mag. Janja Cotič Pajntar, dr. Ada Holcar, Rado Kostrevc, mag. Branka Hrast Debeljak, Maja Mihelič Debeljak, Barbka Kresal Strniša, Marjana Mastinšek Šuštar, Nives Počkar, Igor Hostnik, Branka Kovaček, Lara Romih</w:t>
      </w:r>
      <w:r w:rsidR="000E6339">
        <w:rPr>
          <w:rFonts w:asciiTheme="minorHAnsi" w:hAnsiTheme="minorHAnsi" w:cstheme="minorHAnsi"/>
          <w:sz w:val="22"/>
          <w:szCs w:val="22"/>
        </w:rPr>
        <w:t>, dr. Sonja Rutar</w:t>
      </w:r>
      <w:r w:rsidR="00B23CB6" w:rsidRPr="00C10AB6">
        <w:rPr>
          <w:rFonts w:asciiTheme="minorHAnsi" w:hAnsiTheme="minorHAnsi" w:cstheme="minorHAnsi"/>
          <w:sz w:val="22"/>
          <w:szCs w:val="22"/>
        </w:rPr>
        <w:t xml:space="preserve"> </w:t>
      </w:r>
    </w:p>
    <w:p w14:paraId="6BA5CA16" w14:textId="77777777" w:rsidR="0009236E" w:rsidRDefault="0009236E" w:rsidP="00A366ED">
      <w:pPr>
        <w:pStyle w:val="Brezrazmikov"/>
        <w:jc w:val="both"/>
        <w:rPr>
          <w:rFonts w:asciiTheme="minorHAnsi" w:hAnsiTheme="minorHAnsi" w:cstheme="minorHAnsi"/>
          <w:sz w:val="22"/>
          <w:szCs w:val="22"/>
          <w:u w:val="single"/>
        </w:rPr>
      </w:pPr>
    </w:p>
    <w:p w14:paraId="36D6DF7A" w14:textId="33735DB2" w:rsidR="0009236E" w:rsidRDefault="00DC4D75" w:rsidP="00A366ED">
      <w:pPr>
        <w:pStyle w:val="Brezrazmikov"/>
        <w:jc w:val="both"/>
        <w:rPr>
          <w:rFonts w:asciiTheme="minorHAnsi" w:hAnsiTheme="minorHAnsi" w:cstheme="minorHAnsi"/>
          <w:sz w:val="22"/>
          <w:szCs w:val="22"/>
          <w:u w:val="single"/>
        </w:rPr>
      </w:pPr>
      <w:r w:rsidRPr="00C10AB6">
        <w:rPr>
          <w:rFonts w:asciiTheme="minorHAnsi" w:hAnsiTheme="minorHAnsi" w:cstheme="minorHAnsi"/>
          <w:sz w:val="22"/>
          <w:szCs w:val="22"/>
          <w:u w:val="single"/>
        </w:rPr>
        <w:t>Odsotni člani:</w:t>
      </w:r>
      <w:r w:rsidRPr="00C10AB6">
        <w:rPr>
          <w:rFonts w:asciiTheme="minorHAnsi" w:hAnsiTheme="minorHAnsi" w:cstheme="minorHAnsi"/>
          <w:sz w:val="22"/>
          <w:szCs w:val="22"/>
        </w:rPr>
        <w:t xml:space="preserve"> </w:t>
      </w:r>
      <w:r w:rsidR="00787A66">
        <w:rPr>
          <w:rFonts w:asciiTheme="minorHAnsi" w:hAnsiTheme="minorHAnsi" w:cstheme="minorHAnsi"/>
          <w:sz w:val="22"/>
          <w:szCs w:val="22"/>
        </w:rPr>
        <w:t>dr. Branko Slivar, dr. Kristijan Musek Lešnik,  dr. Sonja Kump</w:t>
      </w:r>
      <w:r w:rsidR="00F0362B">
        <w:rPr>
          <w:rFonts w:asciiTheme="minorHAnsi" w:hAnsiTheme="minorHAnsi" w:cstheme="minorHAnsi"/>
          <w:sz w:val="22"/>
          <w:szCs w:val="22"/>
        </w:rPr>
        <w:t xml:space="preserve">, </w:t>
      </w:r>
      <w:r w:rsidR="00787A66">
        <w:rPr>
          <w:rFonts w:asciiTheme="minorHAnsi" w:hAnsiTheme="minorHAnsi" w:cstheme="minorHAnsi"/>
          <w:sz w:val="22"/>
          <w:szCs w:val="22"/>
        </w:rPr>
        <w:t>dr. Marina Tavčar Kranjc,  dr. Janez Vogr</w:t>
      </w:r>
      <w:r w:rsidR="00A279DB">
        <w:rPr>
          <w:rFonts w:asciiTheme="minorHAnsi" w:hAnsiTheme="minorHAnsi" w:cstheme="minorHAnsi"/>
          <w:sz w:val="22"/>
          <w:szCs w:val="22"/>
        </w:rPr>
        <w:t>i</w:t>
      </w:r>
      <w:r w:rsidR="00787A66">
        <w:rPr>
          <w:rFonts w:asciiTheme="minorHAnsi" w:hAnsiTheme="minorHAnsi" w:cstheme="minorHAnsi"/>
          <w:sz w:val="22"/>
          <w:szCs w:val="22"/>
        </w:rPr>
        <w:t xml:space="preserve">nc, Helena Žnidarič, </w:t>
      </w:r>
      <w:r w:rsidR="0044536A">
        <w:rPr>
          <w:rFonts w:asciiTheme="minorHAnsi" w:hAnsiTheme="minorHAnsi" w:cstheme="minorHAnsi"/>
          <w:sz w:val="22"/>
          <w:szCs w:val="22"/>
        </w:rPr>
        <w:t>mag. Renata Zupanc Grom, dr. Nina Novak,</w:t>
      </w:r>
      <w:r w:rsidR="00595231" w:rsidRPr="00595231">
        <w:rPr>
          <w:rFonts w:asciiTheme="minorHAnsi" w:hAnsiTheme="minorHAnsi" w:cstheme="minorHAnsi"/>
          <w:sz w:val="22"/>
          <w:szCs w:val="22"/>
        </w:rPr>
        <w:t xml:space="preserve"> </w:t>
      </w:r>
      <w:r w:rsidR="00595231" w:rsidRPr="00C10AB6">
        <w:rPr>
          <w:rFonts w:asciiTheme="minorHAnsi" w:hAnsiTheme="minorHAnsi" w:cstheme="minorHAnsi"/>
          <w:sz w:val="22"/>
          <w:szCs w:val="22"/>
        </w:rPr>
        <w:t xml:space="preserve"> </w:t>
      </w:r>
      <w:r w:rsidR="00787A66">
        <w:rPr>
          <w:rFonts w:asciiTheme="minorHAnsi" w:hAnsiTheme="minorHAnsi" w:cstheme="minorHAnsi"/>
          <w:sz w:val="22"/>
          <w:szCs w:val="22"/>
        </w:rPr>
        <w:t>Branimir Štrukelj, Val Stanković Pangerc</w:t>
      </w:r>
    </w:p>
    <w:p w14:paraId="34C884AD" w14:textId="77777777" w:rsidR="00871404" w:rsidRDefault="00871404" w:rsidP="00A366ED">
      <w:pPr>
        <w:pStyle w:val="Brezrazmikov"/>
        <w:jc w:val="both"/>
        <w:rPr>
          <w:rFonts w:asciiTheme="minorHAnsi" w:hAnsiTheme="minorHAnsi" w:cstheme="minorHAnsi"/>
          <w:sz w:val="22"/>
          <w:szCs w:val="22"/>
          <w:u w:val="single"/>
        </w:rPr>
      </w:pPr>
    </w:p>
    <w:p w14:paraId="0E3E573D" w14:textId="0677962A" w:rsidR="00082990" w:rsidRDefault="00082990" w:rsidP="00A366ED">
      <w:pPr>
        <w:pStyle w:val="Brezrazmikov"/>
        <w:jc w:val="both"/>
        <w:rPr>
          <w:rFonts w:asciiTheme="minorHAnsi" w:hAnsiTheme="minorHAnsi" w:cstheme="minorHAnsi"/>
          <w:sz w:val="22"/>
          <w:szCs w:val="22"/>
          <w:u w:val="single"/>
        </w:rPr>
      </w:pPr>
      <w:r>
        <w:rPr>
          <w:rFonts w:asciiTheme="minorHAnsi" w:hAnsiTheme="minorHAnsi" w:cstheme="minorHAnsi"/>
          <w:sz w:val="22"/>
          <w:szCs w:val="22"/>
          <w:u w:val="single"/>
        </w:rPr>
        <w:t>Ostali prisotni:</w:t>
      </w:r>
    </w:p>
    <w:p w14:paraId="1AB68317" w14:textId="59829FC5" w:rsidR="00757A8C" w:rsidRPr="00757A8C" w:rsidRDefault="00757A8C" w:rsidP="00757A8C">
      <w:pPr>
        <w:spacing w:before="120" w:after="120" w:line="240" w:lineRule="auto"/>
        <w:jc w:val="both"/>
        <w:rPr>
          <w:rFonts w:asciiTheme="minorHAnsi" w:hAnsiTheme="minorHAnsi" w:cstheme="minorHAnsi"/>
          <w:color w:val="000000"/>
          <w:sz w:val="22"/>
          <w:szCs w:val="22"/>
          <w:lang w:eastAsia="sl-SI"/>
        </w:rPr>
      </w:pPr>
      <w:r>
        <w:rPr>
          <w:rFonts w:asciiTheme="minorHAnsi" w:hAnsiTheme="minorHAnsi" w:cstheme="minorHAnsi"/>
          <w:color w:val="000000"/>
          <w:sz w:val="22"/>
          <w:szCs w:val="22"/>
          <w:lang w:eastAsia="sl-SI"/>
        </w:rPr>
        <w:t xml:space="preserve">Po </w:t>
      </w:r>
      <w:r w:rsidR="00671063">
        <w:rPr>
          <w:rFonts w:asciiTheme="minorHAnsi" w:hAnsiTheme="minorHAnsi" w:cstheme="minorHAnsi"/>
          <w:color w:val="000000"/>
          <w:sz w:val="22"/>
          <w:szCs w:val="22"/>
          <w:lang w:eastAsia="sl-SI"/>
        </w:rPr>
        <w:t xml:space="preserve">uvodnem </w:t>
      </w:r>
      <w:r>
        <w:rPr>
          <w:rFonts w:asciiTheme="minorHAnsi" w:hAnsiTheme="minorHAnsi" w:cstheme="minorHAnsi"/>
          <w:color w:val="000000"/>
          <w:sz w:val="22"/>
          <w:szCs w:val="22"/>
          <w:lang w:eastAsia="sl-SI"/>
        </w:rPr>
        <w:t xml:space="preserve">pozdravu je </w:t>
      </w:r>
      <w:r w:rsidR="005E2542">
        <w:rPr>
          <w:rFonts w:asciiTheme="minorHAnsi" w:hAnsiTheme="minorHAnsi" w:cstheme="minorHAnsi"/>
          <w:color w:val="000000"/>
          <w:sz w:val="22"/>
          <w:szCs w:val="22"/>
          <w:lang w:eastAsia="sl-SI"/>
        </w:rPr>
        <w:t>državn</w:t>
      </w:r>
      <w:r w:rsidR="000204B1">
        <w:rPr>
          <w:rFonts w:asciiTheme="minorHAnsi" w:hAnsiTheme="minorHAnsi" w:cstheme="minorHAnsi"/>
          <w:color w:val="000000"/>
          <w:sz w:val="22"/>
          <w:szCs w:val="22"/>
          <w:lang w:eastAsia="sl-SI"/>
        </w:rPr>
        <w:t>a</w:t>
      </w:r>
      <w:r w:rsidR="005E2542">
        <w:rPr>
          <w:rFonts w:asciiTheme="minorHAnsi" w:hAnsiTheme="minorHAnsi" w:cstheme="minorHAnsi"/>
          <w:color w:val="000000"/>
          <w:sz w:val="22"/>
          <w:szCs w:val="22"/>
          <w:lang w:eastAsia="sl-SI"/>
        </w:rPr>
        <w:t xml:space="preserve"> sekretark</w:t>
      </w:r>
      <w:r w:rsidR="000204B1">
        <w:rPr>
          <w:rFonts w:asciiTheme="minorHAnsi" w:hAnsiTheme="minorHAnsi" w:cstheme="minorHAnsi"/>
          <w:color w:val="000000"/>
          <w:sz w:val="22"/>
          <w:szCs w:val="22"/>
          <w:lang w:eastAsia="sl-SI"/>
        </w:rPr>
        <w:t>a</w:t>
      </w:r>
      <w:r w:rsidR="005E2542">
        <w:rPr>
          <w:rFonts w:asciiTheme="minorHAnsi" w:hAnsiTheme="minorHAnsi" w:cstheme="minorHAnsi"/>
          <w:color w:val="000000"/>
          <w:sz w:val="22"/>
          <w:szCs w:val="22"/>
          <w:lang w:eastAsia="sl-SI"/>
        </w:rPr>
        <w:t xml:space="preserve"> </w:t>
      </w:r>
      <w:r w:rsidR="000204B1">
        <w:rPr>
          <w:rFonts w:asciiTheme="minorHAnsi" w:hAnsiTheme="minorHAnsi" w:cstheme="minorHAnsi"/>
          <w:color w:val="000000"/>
          <w:sz w:val="22"/>
          <w:szCs w:val="22"/>
          <w:lang w:eastAsia="sl-SI"/>
        </w:rPr>
        <w:t>J</w:t>
      </w:r>
      <w:r w:rsidR="005E2542">
        <w:rPr>
          <w:rFonts w:asciiTheme="minorHAnsi" w:hAnsiTheme="minorHAnsi" w:cstheme="minorHAnsi"/>
          <w:color w:val="000000"/>
          <w:sz w:val="22"/>
          <w:szCs w:val="22"/>
          <w:lang w:eastAsia="sl-SI"/>
        </w:rPr>
        <w:t>asn</w:t>
      </w:r>
      <w:r w:rsidR="000204B1">
        <w:rPr>
          <w:rFonts w:asciiTheme="minorHAnsi" w:hAnsiTheme="minorHAnsi" w:cstheme="minorHAnsi"/>
          <w:color w:val="000000"/>
          <w:sz w:val="22"/>
          <w:szCs w:val="22"/>
          <w:lang w:eastAsia="sl-SI"/>
        </w:rPr>
        <w:t>a</w:t>
      </w:r>
      <w:r w:rsidR="005E2542">
        <w:rPr>
          <w:rFonts w:asciiTheme="minorHAnsi" w:hAnsiTheme="minorHAnsi" w:cstheme="minorHAnsi"/>
          <w:color w:val="000000"/>
          <w:sz w:val="22"/>
          <w:szCs w:val="22"/>
          <w:lang w:eastAsia="sl-SI"/>
        </w:rPr>
        <w:t xml:space="preserve"> Rojc</w:t>
      </w:r>
      <w:r w:rsidR="00787A66">
        <w:rPr>
          <w:rFonts w:asciiTheme="minorHAnsi" w:hAnsiTheme="minorHAnsi" w:cstheme="minorHAnsi"/>
          <w:color w:val="000000"/>
          <w:sz w:val="22"/>
          <w:szCs w:val="22"/>
          <w:lang w:eastAsia="sl-SI"/>
        </w:rPr>
        <w:t xml:space="preserve"> člane K</w:t>
      </w:r>
      <w:r w:rsidR="00B3633B">
        <w:rPr>
          <w:rFonts w:asciiTheme="minorHAnsi" w:hAnsiTheme="minorHAnsi" w:cstheme="minorHAnsi"/>
          <w:color w:val="000000"/>
          <w:sz w:val="22"/>
          <w:szCs w:val="22"/>
          <w:lang w:eastAsia="sl-SI"/>
        </w:rPr>
        <w:t>urikularneg</w:t>
      </w:r>
      <w:r w:rsidR="00A279DB">
        <w:rPr>
          <w:rFonts w:asciiTheme="minorHAnsi" w:hAnsiTheme="minorHAnsi" w:cstheme="minorHAnsi"/>
          <w:color w:val="000000"/>
          <w:sz w:val="22"/>
          <w:szCs w:val="22"/>
          <w:lang w:eastAsia="sl-SI"/>
        </w:rPr>
        <w:t>a</w:t>
      </w:r>
      <w:r w:rsidR="00B3633B">
        <w:rPr>
          <w:rFonts w:asciiTheme="minorHAnsi" w:hAnsiTheme="minorHAnsi" w:cstheme="minorHAnsi"/>
          <w:color w:val="000000"/>
          <w:sz w:val="22"/>
          <w:szCs w:val="22"/>
          <w:lang w:eastAsia="sl-SI"/>
        </w:rPr>
        <w:t xml:space="preserve"> sveta</w:t>
      </w:r>
      <w:r w:rsidR="004265C2">
        <w:rPr>
          <w:rFonts w:asciiTheme="minorHAnsi" w:hAnsiTheme="minorHAnsi" w:cstheme="minorHAnsi"/>
          <w:color w:val="000000"/>
          <w:sz w:val="22"/>
          <w:szCs w:val="22"/>
          <w:lang w:eastAsia="sl-SI"/>
        </w:rPr>
        <w:t xml:space="preserve"> seznanila z nenadno smrtjo dr. Branka Slivarja, ZRSŠ. Nadalje je opozorila, </w:t>
      </w:r>
      <w:r w:rsidR="00787A66">
        <w:rPr>
          <w:rFonts w:asciiTheme="minorHAnsi" w:hAnsiTheme="minorHAnsi" w:cstheme="minorHAnsi"/>
          <w:color w:val="000000"/>
          <w:sz w:val="22"/>
          <w:szCs w:val="22"/>
          <w:lang w:eastAsia="sl-SI"/>
        </w:rPr>
        <w:t xml:space="preserve">da so dokumenti, ki bodo obravnavani v sklopu dnevnega reda, </w:t>
      </w:r>
      <w:r w:rsidR="004265C2">
        <w:rPr>
          <w:rFonts w:asciiTheme="minorHAnsi" w:hAnsiTheme="minorHAnsi" w:cstheme="minorHAnsi"/>
          <w:color w:val="000000"/>
          <w:sz w:val="22"/>
          <w:szCs w:val="22"/>
          <w:lang w:eastAsia="sl-SI"/>
        </w:rPr>
        <w:t>osnutk</w:t>
      </w:r>
      <w:r w:rsidR="00787A66">
        <w:rPr>
          <w:rFonts w:asciiTheme="minorHAnsi" w:hAnsiTheme="minorHAnsi" w:cstheme="minorHAnsi"/>
          <w:color w:val="000000"/>
          <w:sz w:val="22"/>
          <w:szCs w:val="22"/>
          <w:lang w:eastAsia="sl-SI"/>
        </w:rPr>
        <w:t>i</w:t>
      </w:r>
      <w:r w:rsidR="004265C2">
        <w:rPr>
          <w:rFonts w:asciiTheme="minorHAnsi" w:hAnsiTheme="minorHAnsi" w:cstheme="minorHAnsi"/>
          <w:color w:val="000000"/>
          <w:sz w:val="22"/>
          <w:szCs w:val="22"/>
          <w:lang w:eastAsia="sl-SI"/>
        </w:rPr>
        <w:t>, ki bodo predmet razprave.</w:t>
      </w:r>
      <w:r w:rsidR="005E2542">
        <w:rPr>
          <w:rFonts w:asciiTheme="minorHAnsi" w:hAnsiTheme="minorHAnsi" w:cstheme="minorHAnsi"/>
          <w:color w:val="000000"/>
          <w:sz w:val="22"/>
          <w:szCs w:val="22"/>
          <w:lang w:eastAsia="sl-SI"/>
        </w:rPr>
        <w:t xml:space="preserve"> </w:t>
      </w:r>
    </w:p>
    <w:p w14:paraId="2DCC557E" w14:textId="44EFC238" w:rsidR="00DC4D75" w:rsidRPr="00C10AB6" w:rsidRDefault="00117067" w:rsidP="00757A8C">
      <w:pPr>
        <w:spacing w:before="120" w:after="120" w:line="240" w:lineRule="auto"/>
        <w:jc w:val="both"/>
        <w:rPr>
          <w:rFonts w:asciiTheme="minorHAnsi" w:hAnsiTheme="minorHAnsi" w:cstheme="minorHAnsi"/>
          <w:b/>
          <w:bCs/>
          <w:sz w:val="22"/>
          <w:szCs w:val="22"/>
        </w:rPr>
      </w:pPr>
      <w:r>
        <w:rPr>
          <w:rFonts w:asciiTheme="minorHAnsi" w:hAnsiTheme="minorHAnsi" w:cstheme="minorHAnsi"/>
          <w:color w:val="000000"/>
          <w:sz w:val="22"/>
          <w:szCs w:val="22"/>
          <w:lang w:eastAsia="sl-SI"/>
        </w:rPr>
        <w:t xml:space="preserve">Po </w:t>
      </w:r>
      <w:r w:rsidR="00DC4D75" w:rsidRPr="00C10AB6">
        <w:rPr>
          <w:rFonts w:asciiTheme="minorHAnsi" w:hAnsiTheme="minorHAnsi" w:cstheme="minorHAnsi"/>
          <w:color w:val="000000"/>
          <w:sz w:val="22"/>
          <w:szCs w:val="22"/>
          <w:lang w:eastAsia="sl-SI"/>
        </w:rPr>
        <w:t xml:space="preserve">ugotovitvi sklepčnosti so člani sveta soglasno sprejeli naslednji  </w:t>
      </w:r>
      <w:r w:rsidR="00DC4D75" w:rsidRPr="00C10AB6">
        <w:rPr>
          <w:rFonts w:asciiTheme="minorHAnsi" w:hAnsiTheme="minorHAnsi" w:cstheme="minorHAnsi"/>
          <w:b/>
          <w:bCs/>
          <w:sz w:val="22"/>
          <w:szCs w:val="22"/>
        </w:rPr>
        <w:t>dnevni red:</w:t>
      </w:r>
    </w:p>
    <w:p w14:paraId="2CFF89C4" w14:textId="77777777" w:rsidR="006577CE" w:rsidRPr="00F0362B" w:rsidRDefault="006577CE" w:rsidP="006577CE">
      <w:pPr>
        <w:numPr>
          <w:ilvl w:val="0"/>
          <w:numId w:val="13"/>
        </w:numPr>
        <w:spacing w:line="240" w:lineRule="auto"/>
        <w:rPr>
          <w:rFonts w:asciiTheme="minorHAnsi" w:hAnsiTheme="minorHAnsi" w:cstheme="minorHAnsi"/>
          <w:sz w:val="22"/>
          <w:szCs w:val="22"/>
        </w:rPr>
      </w:pPr>
      <w:r w:rsidRPr="00F0362B">
        <w:rPr>
          <w:rFonts w:asciiTheme="minorHAnsi" w:hAnsiTheme="minorHAnsi" w:cstheme="minorHAnsi"/>
          <w:sz w:val="22"/>
          <w:szCs w:val="22"/>
        </w:rPr>
        <w:t xml:space="preserve">Sprejem zapisnika 8. seje  </w:t>
      </w:r>
    </w:p>
    <w:p w14:paraId="62550010" w14:textId="77777777" w:rsidR="006577CE" w:rsidRPr="00F0362B" w:rsidRDefault="006577CE" w:rsidP="006577CE">
      <w:pPr>
        <w:numPr>
          <w:ilvl w:val="0"/>
          <w:numId w:val="13"/>
        </w:numPr>
        <w:spacing w:line="240" w:lineRule="auto"/>
        <w:rPr>
          <w:rFonts w:asciiTheme="minorHAnsi" w:hAnsiTheme="minorHAnsi" w:cstheme="minorHAnsi"/>
          <w:sz w:val="22"/>
          <w:szCs w:val="22"/>
        </w:rPr>
      </w:pPr>
      <w:r w:rsidRPr="00F0362B">
        <w:rPr>
          <w:rFonts w:asciiTheme="minorHAnsi" w:hAnsiTheme="minorHAnsi" w:cstheme="minorHAnsi"/>
          <w:sz w:val="22"/>
          <w:szCs w:val="22"/>
        </w:rPr>
        <w:t>Poročilo o poteku aktivnosti</w:t>
      </w:r>
    </w:p>
    <w:p w14:paraId="71F05A2C" w14:textId="77777777" w:rsidR="006577CE" w:rsidRPr="00F0362B" w:rsidRDefault="006577CE" w:rsidP="006577CE">
      <w:pPr>
        <w:numPr>
          <w:ilvl w:val="0"/>
          <w:numId w:val="13"/>
        </w:numPr>
        <w:spacing w:line="240" w:lineRule="auto"/>
        <w:rPr>
          <w:rFonts w:asciiTheme="minorHAnsi" w:hAnsiTheme="minorHAnsi" w:cstheme="minorHAnsi"/>
          <w:sz w:val="22"/>
          <w:szCs w:val="22"/>
        </w:rPr>
      </w:pPr>
      <w:bookmarkStart w:id="1" w:name="_Hlk164667291"/>
      <w:r w:rsidRPr="00F0362B">
        <w:rPr>
          <w:rFonts w:asciiTheme="minorHAnsi" w:hAnsiTheme="minorHAnsi" w:cstheme="minorHAnsi"/>
          <w:sz w:val="22"/>
          <w:szCs w:val="22"/>
        </w:rPr>
        <w:t>Časovnica in dinamika potrjevanja in uvajanja novih učnih načrtov/katalogov znanj</w:t>
      </w:r>
    </w:p>
    <w:p w14:paraId="2CC04D8F" w14:textId="77777777" w:rsidR="006577CE" w:rsidRPr="00F0362B" w:rsidRDefault="006577CE" w:rsidP="006577CE">
      <w:pPr>
        <w:numPr>
          <w:ilvl w:val="0"/>
          <w:numId w:val="13"/>
        </w:numPr>
        <w:spacing w:line="240" w:lineRule="auto"/>
        <w:rPr>
          <w:rFonts w:asciiTheme="minorHAnsi" w:hAnsiTheme="minorHAnsi" w:cstheme="minorHAnsi"/>
          <w:sz w:val="22"/>
          <w:szCs w:val="22"/>
        </w:rPr>
      </w:pPr>
      <w:bookmarkStart w:id="2" w:name="_Hlk164667317"/>
      <w:bookmarkEnd w:id="1"/>
      <w:r w:rsidRPr="00F0362B">
        <w:rPr>
          <w:rFonts w:asciiTheme="minorHAnsi" w:hAnsiTheme="minorHAnsi" w:cstheme="minorHAnsi"/>
          <w:sz w:val="22"/>
          <w:szCs w:val="22"/>
        </w:rPr>
        <w:t xml:space="preserve">Razprava o pripravi učbenikov </w:t>
      </w:r>
    </w:p>
    <w:bookmarkEnd w:id="2"/>
    <w:p w14:paraId="686C3F4A" w14:textId="77777777" w:rsidR="006577CE" w:rsidRPr="00F0362B" w:rsidRDefault="006577CE" w:rsidP="006577CE">
      <w:pPr>
        <w:numPr>
          <w:ilvl w:val="0"/>
          <w:numId w:val="13"/>
        </w:numPr>
        <w:spacing w:line="240" w:lineRule="auto"/>
        <w:rPr>
          <w:rFonts w:asciiTheme="minorHAnsi" w:hAnsiTheme="minorHAnsi" w:cstheme="minorHAnsi"/>
          <w:sz w:val="22"/>
          <w:szCs w:val="22"/>
        </w:rPr>
      </w:pPr>
      <w:r w:rsidRPr="00F0362B">
        <w:rPr>
          <w:rFonts w:asciiTheme="minorHAnsi" w:hAnsiTheme="minorHAnsi" w:cstheme="minorHAnsi"/>
          <w:sz w:val="22"/>
          <w:szCs w:val="22"/>
        </w:rPr>
        <w:t>Razno</w:t>
      </w:r>
    </w:p>
    <w:p w14:paraId="2FE31B03" w14:textId="77777777" w:rsidR="00DC4D75" w:rsidRPr="00C10AB6" w:rsidRDefault="00DC4D75" w:rsidP="00A366ED">
      <w:pPr>
        <w:pStyle w:val="Odstavekseznama"/>
        <w:jc w:val="both"/>
        <w:rPr>
          <w:rFonts w:asciiTheme="minorHAnsi" w:hAnsiTheme="minorHAnsi" w:cstheme="minorHAnsi"/>
          <w:sz w:val="22"/>
          <w:szCs w:val="22"/>
        </w:rPr>
      </w:pPr>
    </w:p>
    <w:p w14:paraId="36901842" w14:textId="68462A84" w:rsidR="00DC4D75" w:rsidRPr="00C10AB6" w:rsidRDefault="00DC4D75" w:rsidP="00A366ED">
      <w:pPr>
        <w:pStyle w:val="Brezrazmikov"/>
        <w:jc w:val="both"/>
        <w:rPr>
          <w:rFonts w:asciiTheme="minorHAnsi" w:hAnsiTheme="minorHAnsi" w:cstheme="minorHAnsi"/>
          <w:b/>
          <w:bCs/>
          <w:sz w:val="22"/>
          <w:szCs w:val="22"/>
          <w:u w:val="single"/>
        </w:rPr>
      </w:pPr>
      <w:r w:rsidRPr="00C10AB6">
        <w:rPr>
          <w:rFonts w:asciiTheme="minorHAnsi" w:hAnsiTheme="minorHAnsi" w:cstheme="minorHAnsi"/>
          <w:b/>
          <w:bCs/>
          <w:sz w:val="22"/>
          <w:szCs w:val="22"/>
          <w:u w:val="single"/>
        </w:rPr>
        <w:t>Ad 1.</w:t>
      </w:r>
    </w:p>
    <w:p w14:paraId="7F0CDE98" w14:textId="5D5DFAE9" w:rsidR="00663A21" w:rsidRDefault="00663A21" w:rsidP="00A366ED">
      <w:pPr>
        <w:pStyle w:val="Brezrazmikov"/>
        <w:jc w:val="both"/>
        <w:rPr>
          <w:rFonts w:asciiTheme="minorHAnsi" w:hAnsiTheme="minorHAnsi" w:cstheme="minorHAnsi"/>
          <w:color w:val="000000"/>
          <w:sz w:val="22"/>
          <w:szCs w:val="22"/>
          <w:lang w:eastAsia="sl-SI"/>
        </w:rPr>
      </w:pPr>
      <w:r w:rsidRPr="003F0F0A">
        <w:rPr>
          <w:rFonts w:asciiTheme="minorHAnsi" w:hAnsiTheme="minorHAnsi" w:cstheme="minorHAnsi"/>
          <w:color w:val="000000"/>
          <w:sz w:val="22"/>
          <w:szCs w:val="22"/>
          <w:lang w:eastAsia="sl-SI"/>
        </w:rPr>
        <w:t xml:space="preserve">Člani KS so dne </w:t>
      </w:r>
      <w:r w:rsidR="00703740">
        <w:rPr>
          <w:rFonts w:asciiTheme="minorHAnsi" w:hAnsiTheme="minorHAnsi" w:cstheme="minorHAnsi"/>
          <w:color w:val="000000"/>
          <w:sz w:val="22"/>
          <w:szCs w:val="22"/>
          <w:lang w:eastAsia="sl-SI"/>
        </w:rPr>
        <w:t>20. 12. 2023</w:t>
      </w:r>
      <w:r w:rsidRPr="003F0F0A">
        <w:rPr>
          <w:rFonts w:asciiTheme="minorHAnsi" w:hAnsiTheme="minorHAnsi" w:cstheme="minorHAnsi"/>
          <w:color w:val="000000"/>
          <w:sz w:val="22"/>
          <w:szCs w:val="22"/>
          <w:lang w:eastAsia="sl-SI"/>
        </w:rPr>
        <w:t xml:space="preserve"> prejeli zapisnik </w:t>
      </w:r>
      <w:r w:rsidR="00703740">
        <w:rPr>
          <w:rFonts w:asciiTheme="minorHAnsi" w:hAnsiTheme="minorHAnsi" w:cstheme="minorHAnsi"/>
          <w:color w:val="000000"/>
          <w:sz w:val="22"/>
          <w:szCs w:val="22"/>
          <w:lang w:eastAsia="sl-SI"/>
        </w:rPr>
        <w:t>8</w:t>
      </w:r>
      <w:r w:rsidRPr="003F0F0A">
        <w:rPr>
          <w:rFonts w:asciiTheme="minorHAnsi" w:hAnsiTheme="minorHAnsi" w:cstheme="minorHAnsi"/>
          <w:color w:val="000000"/>
          <w:sz w:val="22"/>
          <w:szCs w:val="22"/>
          <w:lang w:eastAsia="sl-SI"/>
        </w:rPr>
        <w:t xml:space="preserve">. seje, pripombe </w:t>
      </w:r>
      <w:r w:rsidR="00703740">
        <w:rPr>
          <w:rFonts w:asciiTheme="minorHAnsi" w:hAnsiTheme="minorHAnsi" w:cstheme="minorHAnsi"/>
          <w:color w:val="000000"/>
          <w:sz w:val="22"/>
          <w:szCs w:val="22"/>
          <w:lang w:eastAsia="sl-SI"/>
        </w:rPr>
        <w:t>niso bile posredovane</w:t>
      </w:r>
      <w:r w:rsidRPr="003F0F0A">
        <w:rPr>
          <w:rFonts w:asciiTheme="minorHAnsi" w:hAnsiTheme="minorHAnsi" w:cstheme="minorHAnsi"/>
          <w:color w:val="000000"/>
          <w:sz w:val="22"/>
          <w:szCs w:val="22"/>
          <w:lang w:eastAsia="sl-SI"/>
        </w:rPr>
        <w:t>.</w:t>
      </w:r>
    </w:p>
    <w:p w14:paraId="5B7A24DA" w14:textId="77777777" w:rsidR="000932D4" w:rsidRPr="003F0F0A" w:rsidRDefault="000932D4" w:rsidP="00A366ED">
      <w:pPr>
        <w:pStyle w:val="Brezrazmikov"/>
        <w:jc w:val="both"/>
        <w:rPr>
          <w:rFonts w:asciiTheme="minorHAnsi" w:hAnsiTheme="minorHAnsi" w:cstheme="minorHAnsi"/>
          <w:color w:val="000000"/>
          <w:sz w:val="22"/>
          <w:szCs w:val="22"/>
          <w:lang w:eastAsia="sl-SI"/>
        </w:rPr>
      </w:pPr>
    </w:p>
    <w:p w14:paraId="208AC4D0" w14:textId="77777777" w:rsidR="00DC4D75" w:rsidRPr="00C10AB6" w:rsidRDefault="00DC4D75" w:rsidP="00A366ED">
      <w:pPr>
        <w:pStyle w:val="Brezrazmikov"/>
        <w:jc w:val="both"/>
        <w:rPr>
          <w:rFonts w:asciiTheme="minorHAnsi" w:hAnsiTheme="minorHAnsi" w:cstheme="minorHAnsi"/>
          <w:sz w:val="22"/>
          <w:szCs w:val="22"/>
        </w:rPr>
      </w:pPr>
      <w:bookmarkStart w:id="3" w:name="_Hlk152922192"/>
      <w:r w:rsidRPr="00C10AB6">
        <w:rPr>
          <w:rFonts w:asciiTheme="minorHAnsi" w:hAnsiTheme="minorHAnsi" w:cstheme="minorHAnsi"/>
          <w:b/>
          <w:sz w:val="22"/>
          <w:szCs w:val="22"/>
        </w:rPr>
        <w:t>SKLEP 1</w:t>
      </w:r>
      <w:r w:rsidRPr="00C10AB6">
        <w:rPr>
          <w:rFonts w:asciiTheme="minorHAnsi" w:hAnsiTheme="minorHAnsi" w:cstheme="minorHAnsi"/>
          <w:sz w:val="22"/>
          <w:szCs w:val="22"/>
        </w:rPr>
        <w:t xml:space="preserve">: </w:t>
      </w:r>
    </w:p>
    <w:p w14:paraId="13D56808" w14:textId="206C4A92" w:rsidR="00B23CB6" w:rsidRPr="00D76EE7" w:rsidRDefault="00AB6CCD" w:rsidP="00A366ED">
      <w:pPr>
        <w:pStyle w:val="Brezrazmikov"/>
        <w:jc w:val="both"/>
        <w:rPr>
          <w:rFonts w:asciiTheme="minorHAnsi" w:hAnsiTheme="minorHAnsi" w:cstheme="minorHAnsi"/>
          <w:b/>
          <w:bCs/>
          <w:sz w:val="22"/>
          <w:szCs w:val="22"/>
        </w:rPr>
      </w:pPr>
      <w:r w:rsidRPr="00D76EE7">
        <w:rPr>
          <w:rFonts w:asciiTheme="minorHAnsi" w:hAnsiTheme="minorHAnsi" w:cstheme="minorHAnsi"/>
          <w:b/>
          <w:bCs/>
          <w:sz w:val="22"/>
          <w:szCs w:val="22"/>
        </w:rPr>
        <w:t>Kurikularni svet potrdi z</w:t>
      </w:r>
      <w:r w:rsidR="00B23CB6" w:rsidRPr="00D76EE7">
        <w:rPr>
          <w:rFonts w:asciiTheme="minorHAnsi" w:hAnsiTheme="minorHAnsi" w:cstheme="minorHAnsi"/>
          <w:b/>
          <w:bCs/>
          <w:sz w:val="22"/>
          <w:szCs w:val="22"/>
        </w:rPr>
        <w:t xml:space="preserve">apisnik </w:t>
      </w:r>
      <w:r w:rsidR="00F0362B">
        <w:rPr>
          <w:rFonts w:asciiTheme="minorHAnsi" w:hAnsiTheme="minorHAnsi" w:cstheme="minorHAnsi"/>
          <w:b/>
          <w:bCs/>
          <w:sz w:val="22"/>
          <w:szCs w:val="22"/>
        </w:rPr>
        <w:t>8</w:t>
      </w:r>
      <w:r w:rsidR="00B23CB6" w:rsidRPr="00D76EE7">
        <w:rPr>
          <w:rFonts w:asciiTheme="minorHAnsi" w:hAnsiTheme="minorHAnsi" w:cstheme="minorHAnsi"/>
          <w:b/>
          <w:bCs/>
          <w:sz w:val="22"/>
          <w:szCs w:val="22"/>
        </w:rPr>
        <w:t>.  seje.</w:t>
      </w:r>
    </w:p>
    <w:p w14:paraId="3AD40061" w14:textId="77777777" w:rsidR="00DC4D75" w:rsidRPr="00C10AB6" w:rsidRDefault="00DC4D75" w:rsidP="00A366ED">
      <w:pPr>
        <w:pStyle w:val="Brezrazmikov"/>
        <w:jc w:val="both"/>
        <w:rPr>
          <w:rFonts w:asciiTheme="minorHAnsi" w:hAnsiTheme="minorHAnsi" w:cstheme="minorHAnsi"/>
          <w:sz w:val="22"/>
          <w:szCs w:val="22"/>
        </w:rPr>
      </w:pPr>
    </w:p>
    <w:p w14:paraId="721F677F" w14:textId="3FB281EC" w:rsidR="00DC4D75" w:rsidRPr="00C10AB6" w:rsidRDefault="00DC4D75" w:rsidP="00A366ED">
      <w:pPr>
        <w:autoSpaceDE w:val="0"/>
        <w:autoSpaceDN w:val="0"/>
        <w:adjustRightInd w:val="0"/>
        <w:spacing w:line="240" w:lineRule="auto"/>
        <w:jc w:val="both"/>
        <w:rPr>
          <w:rFonts w:asciiTheme="minorHAnsi" w:hAnsiTheme="minorHAnsi" w:cstheme="minorHAnsi"/>
          <w:sz w:val="22"/>
          <w:szCs w:val="22"/>
        </w:rPr>
      </w:pPr>
      <w:bookmarkStart w:id="4" w:name="_Hlk152923930"/>
      <w:r w:rsidRPr="00C10AB6">
        <w:rPr>
          <w:rFonts w:asciiTheme="minorHAnsi" w:hAnsiTheme="minorHAnsi" w:cstheme="minorHAnsi"/>
          <w:sz w:val="22"/>
          <w:szCs w:val="22"/>
        </w:rPr>
        <w:t>Sklep</w:t>
      </w:r>
      <w:r w:rsidR="00C10AB6">
        <w:rPr>
          <w:rFonts w:asciiTheme="minorHAnsi" w:hAnsiTheme="minorHAnsi" w:cstheme="minorHAnsi"/>
          <w:sz w:val="22"/>
          <w:szCs w:val="22"/>
        </w:rPr>
        <w:t xml:space="preserve"> </w:t>
      </w:r>
      <w:r w:rsidR="007E4005">
        <w:rPr>
          <w:rFonts w:asciiTheme="minorHAnsi" w:hAnsiTheme="minorHAnsi" w:cstheme="minorHAnsi"/>
          <w:sz w:val="22"/>
          <w:szCs w:val="22"/>
        </w:rPr>
        <w:t xml:space="preserve">je </w:t>
      </w:r>
      <w:r w:rsidR="00C10AB6">
        <w:rPr>
          <w:rFonts w:asciiTheme="minorHAnsi" w:hAnsiTheme="minorHAnsi" w:cstheme="minorHAnsi"/>
          <w:sz w:val="22"/>
          <w:szCs w:val="22"/>
        </w:rPr>
        <w:t xml:space="preserve">bil potrjen </w:t>
      </w:r>
      <w:r w:rsidR="006561D2">
        <w:rPr>
          <w:rFonts w:asciiTheme="minorHAnsi" w:hAnsiTheme="minorHAnsi" w:cstheme="minorHAnsi"/>
          <w:sz w:val="22"/>
          <w:szCs w:val="22"/>
        </w:rPr>
        <w:t xml:space="preserve">z enim </w:t>
      </w:r>
      <w:r w:rsidR="000932D4">
        <w:rPr>
          <w:rFonts w:asciiTheme="minorHAnsi" w:hAnsiTheme="minorHAnsi" w:cstheme="minorHAnsi"/>
          <w:sz w:val="22"/>
          <w:szCs w:val="22"/>
        </w:rPr>
        <w:t>vzdržan</w:t>
      </w:r>
      <w:r w:rsidR="006561D2">
        <w:rPr>
          <w:rFonts w:asciiTheme="minorHAnsi" w:hAnsiTheme="minorHAnsi" w:cstheme="minorHAnsi"/>
          <w:sz w:val="22"/>
          <w:szCs w:val="22"/>
        </w:rPr>
        <w:t xml:space="preserve">im glasom </w:t>
      </w:r>
      <w:r w:rsidR="00787A66">
        <w:rPr>
          <w:rFonts w:asciiTheme="minorHAnsi" w:hAnsiTheme="minorHAnsi" w:cstheme="minorHAnsi"/>
          <w:sz w:val="22"/>
          <w:szCs w:val="22"/>
        </w:rPr>
        <w:t>(</w:t>
      </w:r>
      <w:r w:rsidR="006561D2">
        <w:rPr>
          <w:rFonts w:asciiTheme="minorHAnsi" w:hAnsiTheme="minorHAnsi" w:cstheme="minorHAnsi"/>
          <w:sz w:val="22"/>
          <w:szCs w:val="22"/>
        </w:rPr>
        <w:t>ga. L</w:t>
      </w:r>
      <w:r w:rsidR="000932D4">
        <w:rPr>
          <w:rFonts w:asciiTheme="minorHAnsi" w:hAnsiTheme="minorHAnsi" w:cstheme="minorHAnsi"/>
          <w:sz w:val="22"/>
          <w:szCs w:val="22"/>
        </w:rPr>
        <w:t>idij</w:t>
      </w:r>
      <w:r w:rsidR="00787A66">
        <w:rPr>
          <w:rFonts w:asciiTheme="minorHAnsi" w:hAnsiTheme="minorHAnsi" w:cstheme="minorHAnsi"/>
          <w:sz w:val="22"/>
          <w:szCs w:val="22"/>
        </w:rPr>
        <w:t>a</w:t>
      </w:r>
      <w:r w:rsidR="006561D2">
        <w:rPr>
          <w:rFonts w:asciiTheme="minorHAnsi" w:hAnsiTheme="minorHAnsi" w:cstheme="minorHAnsi"/>
          <w:sz w:val="22"/>
          <w:szCs w:val="22"/>
        </w:rPr>
        <w:t xml:space="preserve"> Žigon</w:t>
      </w:r>
      <w:r w:rsidR="00787A66">
        <w:rPr>
          <w:rFonts w:asciiTheme="minorHAnsi" w:hAnsiTheme="minorHAnsi" w:cstheme="minorHAnsi"/>
          <w:sz w:val="22"/>
          <w:szCs w:val="22"/>
        </w:rPr>
        <w:t>)</w:t>
      </w:r>
      <w:r w:rsidR="006561D2">
        <w:rPr>
          <w:rFonts w:asciiTheme="minorHAnsi" w:hAnsiTheme="minorHAnsi" w:cstheme="minorHAnsi"/>
          <w:sz w:val="22"/>
          <w:szCs w:val="22"/>
        </w:rPr>
        <w:t>.</w:t>
      </w:r>
    </w:p>
    <w:bookmarkEnd w:id="3"/>
    <w:bookmarkEnd w:id="4"/>
    <w:p w14:paraId="39D2604F" w14:textId="77777777" w:rsidR="00DC4D75" w:rsidRPr="00C10AB6" w:rsidRDefault="00DC4D75" w:rsidP="00A366ED">
      <w:pPr>
        <w:autoSpaceDE w:val="0"/>
        <w:autoSpaceDN w:val="0"/>
        <w:adjustRightInd w:val="0"/>
        <w:spacing w:line="240" w:lineRule="auto"/>
        <w:jc w:val="both"/>
        <w:rPr>
          <w:rFonts w:asciiTheme="minorHAnsi" w:hAnsiTheme="minorHAnsi" w:cstheme="minorHAnsi"/>
          <w:sz w:val="22"/>
          <w:szCs w:val="22"/>
        </w:rPr>
      </w:pPr>
    </w:p>
    <w:p w14:paraId="724726D2" w14:textId="77777777" w:rsidR="00DC4D75" w:rsidRPr="00C10AB6" w:rsidRDefault="00DC4D75" w:rsidP="00A366ED">
      <w:pPr>
        <w:pStyle w:val="Brezrazmikov"/>
        <w:jc w:val="both"/>
        <w:rPr>
          <w:rFonts w:asciiTheme="minorHAnsi" w:hAnsiTheme="minorHAnsi" w:cstheme="minorHAnsi"/>
          <w:b/>
          <w:bCs/>
          <w:sz w:val="22"/>
          <w:szCs w:val="22"/>
          <w:u w:val="single"/>
        </w:rPr>
      </w:pPr>
      <w:r w:rsidRPr="00C10AB6">
        <w:rPr>
          <w:rFonts w:asciiTheme="minorHAnsi" w:hAnsiTheme="minorHAnsi" w:cstheme="minorHAnsi"/>
          <w:b/>
          <w:bCs/>
          <w:sz w:val="22"/>
          <w:szCs w:val="22"/>
          <w:u w:val="single"/>
        </w:rPr>
        <w:t>Ad 2.</w:t>
      </w:r>
    </w:p>
    <w:p w14:paraId="66034BA6" w14:textId="77777777" w:rsidR="00F0362B" w:rsidRPr="006632C2" w:rsidRDefault="00F0362B" w:rsidP="00F0362B">
      <w:pPr>
        <w:spacing w:line="240" w:lineRule="auto"/>
        <w:rPr>
          <w:rFonts w:asciiTheme="minorHAnsi" w:hAnsiTheme="minorHAnsi" w:cstheme="minorHAnsi"/>
          <w:sz w:val="22"/>
          <w:szCs w:val="22"/>
        </w:rPr>
      </w:pPr>
      <w:r w:rsidRPr="006632C2">
        <w:rPr>
          <w:rFonts w:asciiTheme="minorHAnsi" w:hAnsiTheme="minorHAnsi" w:cstheme="minorHAnsi"/>
          <w:sz w:val="22"/>
          <w:szCs w:val="22"/>
        </w:rPr>
        <w:t>Poročilo o poteku aktivnosti</w:t>
      </w:r>
    </w:p>
    <w:p w14:paraId="3D7DAC20" w14:textId="27A46146" w:rsidR="00B23CB6" w:rsidRDefault="00B23CB6" w:rsidP="00A366ED">
      <w:pPr>
        <w:spacing w:line="240" w:lineRule="auto"/>
        <w:jc w:val="both"/>
        <w:rPr>
          <w:rFonts w:asciiTheme="minorHAnsi" w:hAnsiTheme="minorHAnsi" w:cstheme="minorHAnsi"/>
          <w:sz w:val="22"/>
          <w:szCs w:val="22"/>
        </w:rPr>
      </w:pPr>
    </w:p>
    <w:p w14:paraId="3B16AEA2" w14:textId="45C09C22" w:rsidR="00787A66" w:rsidRPr="00AB6CCD" w:rsidRDefault="00787A66" w:rsidP="00A366ED">
      <w:pPr>
        <w:spacing w:line="240" w:lineRule="auto"/>
        <w:jc w:val="both"/>
        <w:rPr>
          <w:rFonts w:asciiTheme="minorHAnsi" w:hAnsiTheme="minorHAnsi" w:cstheme="minorHAnsi"/>
          <w:sz w:val="22"/>
          <w:szCs w:val="22"/>
        </w:rPr>
      </w:pPr>
      <w:r>
        <w:rPr>
          <w:rFonts w:asciiTheme="minorHAnsi" w:hAnsiTheme="minorHAnsi" w:cstheme="minorHAnsi"/>
          <w:sz w:val="22"/>
          <w:szCs w:val="22"/>
        </w:rPr>
        <w:t>Dr.</w:t>
      </w:r>
      <w:r w:rsidR="00CA659A">
        <w:rPr>
          <w:rFonts w:asciiTheme="minorHAnsi" w:hAnsiTheme="minorHAnsi" w:cstheme="minorHAnsi"/>
          <w:sz w:val="22"/>
          <w:szCs w:val="22"/>
        </w:rPr>
        <w:t xml:space="preserve"> </w:t>
      </w:r>
      <w:r>
        <w:rPr>
          <w:rFonts w:asciiTheme="minorHAnsi" w:hAnsiTheme="minorHAnsi" w:cstheme="minorHAnsi"/>
          <w:sz w:val="22"/>
          <w:szCs w:val="22"/>
        </w:rPr>
        <w:t>Vinko Logaj</w:t>
      </w:r>
    </w:p>
    <w:p w14:paraId="6C32C4CE" w14:textId="26EC8B6B" w:rsidR="000932D4" w:rsidRDefault="00FA18F3"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lastRenderedPageBreak/>
        <w:t>Pove, da a</w:t>
      </w:r>
      <w:r w:rsidR="004265C2">
        <w:rPr>
          <w:rFonts w:asciiTheme="minorHAnsi" w:hAnsiTheme="minorHAnsi" w:cstheme="minorHAnsi"/>
          <w:bCs/>
          <w:sz w:val="22"/>
          <w:szCs w:val="22"/>
        </w:rPr>
        <w:t>ktivnosti potekajo v skladu s časovnico pr</w:t>
      </w:r>
      <w:r w:rsidR="00787A66">
        <w:rPr>
          <w:rFonts w:asciiTheme="minorHAnsi" w:hAnsiTheme="minorHAnsi" w:cstheme="minorHAnsi"/>
          <w:bCs/>
          <w:sz w:val="22"/>
          <w:szCs w:val="22"/>
        </w:rPr>
        <w:t>e</w:t>
      </w:r>
      <w:r w:rsidR="004265C2">
        <w:rPr>
          <w:rFonts w:asciiTheme="minorHAnsi" w:hAnsiTheme="minorHAnsi" w:cstheme="minorHAnsi"/>
          <w:bCs/>
          <w:sz w:val="22"/>
          <w:szCs w:val="22"/>
        </w:rPr>
        <w:t>nove</w:t>
      </w:r>
      <w:r w:rsidR="00787A66">
        <w:rPr>
          <w:rFonts w:asciiTheme="minorHAnsi" w:hAnsiTheme="minorHAnsi" w:cstheme="minorHAnsi"/>
          <w:bCs/>
          <w:sz w:val="22"/>
          <w:szCs w:val="22"/>
        </w:rPr>
        <w:t xml:space="preserve"> tako kurikula za </w:t>
      </w:r>
      <w:r w:rsidR="004265C2">
        <w:rPr>
          <w:rFonts w:asciiTheme="minorHAnsi" w:hAnsiTheme="minorHAnsi" w:cstheme="minorHAnsi"/>
          <w:bCs/>
          <w:sz w:val="22"/>
          <w:szCs w:val="22"/>
        </w:rPr>
        <w:t xml:space="preserve">vrtce, </w:t>
      </w:r>
      <w:r w:rsidR="00D47B15">
        <w:rPr>
          <w:rFonts w:asciiTheme="minorHAnsi" w:hAnsiTheme="minorHAnsi" w:cstheme="minorHAnsi"/>
          <w:bCs/>
          <w:sz w:val="22"/>
          <w:szCs w:val="22"/>
        </w:rPr>
        <w:t>kot tudi p</w:t>
      </w:r>
      <w:r w:rsidR="0090440C">
        <w:rPr>
          <w:rFonts w:asciiTheme="minorHAnsi" w:hAnsiTheme="minorHAnsi" w:cstheme="minorHAnsi"/>
          <w:bCs/>
          <w:sz w:val="22"/>
          <w:szCs w:val="22"/>
        </w:rPr>
        <w:t>renove</w:t>
      </w:r>
      <w:r w:rsidR="00D47B15">
        <w:rPr>
          <w:rFonts w:asciiTheme="minorHAnsi" w:hAnsiTheme="minorHAnsi" w:cstheme="minorHAnsi"/>
          <w:bCs/>
          <w:sz w:val="22"/>
          <w:szCs w:val="22"/>
        </w:rPr>
        <w:t xml:space="preserve"> </w:t>
      </w:r>
      <w:r w:rsidR="00A279DB">
        <w:rPr>
          <w:rFonts w:asciiTheme="minorHAnsi" w:hAnsiTheme="minorHAnsi" w:cstheme="minorHAnsi"/>
          <w:bCs/>
          <w:sz w:val="22"/>
          <w:szCs w:val="22"/>
        </w:rPr>
        <w:t xml:space="preserve">kurikularnih dokumentov </w:t>
      </w:r>
      <w:r w:rsidR="00787A66">
        <w:rPr>
          <w:rFonts w:asciiTheme="minorHAnsi" w:hAnsiTheme="minorHAnsi" w:cstheme="minorHAnsi"/>
          <w:bCs/>
          <w:sz w:val="22"/>
          <w:szCs w:val="22"/>
        </w:rPr>
        <w:t xml:space="preserve">osnovne šole, </w:t>
      </w:r>
      <w:r w:rsidR="004265C2">
        <w:rPr>
          <w:rFonts w:asciiTheme="minorHAnsi" w:hAnsiTheme="minorHAnsi" w:cstheme="minorHAnsi"/>
          <w:bCs/>
          <w:sz w:val="22"/>
          <w:szCs w:val="22"/>
        </w:rPr>
        <w:t xml:space="preserve">poklicnega in </w:t>
      </w:r>
      <w:r w:rsidR="00787A66">
        <w:rPr>
          <w:rFonts w:asciiTheme="minorHAnsi" w:hAnsiTheme="minorHAnsi" w:cstheme="minorHAnsi"/>
          <w:bCs/>
          <w:sz w:val="22"/>
          <w:szCs w:val="22"/>
        </w:rPr>
        <w:t>strokovnega</w:t>
      </w:r>
      <w:r w:rsidR="004265C2">
        <w:rPr>
          <w:rFonts w:asciiTheme="minorHAnsi" w:hAnsiTheme="minorHAnsi" w:cstheme="minorHAnsi"/>
          <w:bCs/>
          <w:sz w:val="22"/>
          <w:szCs w:val="22"/>
        </w:rPr>
        <w:t xml:space="preserve"> izobraževanja</w:t>
      </w:r>
      <w:r w:rsidR="00787A66">
        <w:rPr>
          <w:rFonts w:asciiTheme="minorHAnsi" w:hAnsiTheme="minorHAnsi" w:cstheme="minorHAnsi"/>
          <w:bCs/>
          <w:sz w:val="22"/>
          <w:szCs w:val="22"/>
        </w:rPr>
        <w:t xml:space="preserve"> in gimnazij. Imenovane so bile komisije za prenovo katalogov znanj</w:t>
      </w:r>
      <w:r w:rsidR="00FA4472">
        <w:rPr>
          <w:rFonts w:asciiTheme="minorHAnsi" w:hAnsiTheme="minorHAnsi" w:cstheme="minorHAnsi"/>
          <w:bCs/>
          <w:sz w:val="22"/>
          <w:szCs w:val="22"/>
        </w:rPr>
        <w:t>.</w:t>
      </w:r>
      <w:r w:rsidR="00D47B15">
        <w:rPr>
          <w:rFonts w:asciiTheme="minorHAnsi" w:hAnsiTheme="minorHAnsi" w:cstheme="minorHAnsi"/>
          <w:bCs/>
          <w:sz w:val="22"/>
          <w:szCs w:val="22"/>
        </w:rPr>
        <w:t xml:space="preserve"> ZRSŠ izvaja redna srečanja s koordinatorji posameznih </w:t>
      </w:r>
      <w:r w:rsidR="001A06EF">
        <w:rPr>
          <w:rFonts w:asciiTheme="minorHAnsi" w:hAnsiTheme="minorHAnsi" w:cstheme="minorHAnsi"/>
          <w:bCs/>
          <w:sz w:val="22"/>
          <w:szCs w:val="22"/>
        </w:rPr>
        <w:t xml:space="preserve">predmetnih kurikularnih komisij (v nadaljevanju </w:t>
      </w:r>
      <w:r w:rsidR="00D47B15">
        <w:rPr>
          <w:rFonts w:asciiTheme="minorHAnsi" w:hAnsiTheme="minorHAnsi" w:cstheme="minorHAnsi"/>
          <w:bCs/>
          <w:sz w:val="22"/>
          <w:szCs w:val="22"/>
        </w:rPr>
        <w:t>P</w:t>
      </w:r>
      <w:r w:rsidR="00A2273F">
        <w:rPr>
          <w:rFonts w:asciiTheme="minorHAnsi" w:hAnsiTheme="minorHAnsi" w:cstheme="minorHAnsi"/>
          <w:bCs/>
          <w:sz w:val="22"/>
          <w:szCs w:val="22"/>
        </w:rPr>
        <w:t>K</w:t>
      </w:r>
      <w:r w:rsidR="00D47B15">
        <w:rPr>
          <w:rFonts w:asciiTheme="minorHAnsi" w:hAnsiTheme="minorHAnsi" w:cstheme="minorHAnsi"/>
          <w:bCs/>
          <w:sz w:val="22"/>
          <w:szCs w:val="22"/>
        </w:rPr>
        <w:t>K</w:t>
      </w:r>
      <w:r w:rsidR="001A06EF">
        <w:rPr>
          <w:rFonts w:asciiTheme="minorHAnsi" w:hAnsiTheme="minorHAnsi" w:cstheme="minorHAnsi"/>
          <w:bCs/>
          <w:sz w:val="22"/>
          <w:szCs w:val="22"/>
        </w:rPr>
        <w:t>)</w:t>
      </w:r>
      <w:r w:rsidR="00D47B15">
        <w:rPr>
          <w:rFonts w:asciiTheme="minorHAnsi" w:hAnsiTheme="minorHAnsi" w:cstheme="minorHAnsi"/>
          <w:bCs/>
          <w:sz w:val="22"/>
          <w:szCs w:val="22"/>
        </w:rPr>
        <w:t xml:space="preserve">, teče koordinacija usklajevanja aktivnosti z </w:t>
      </w:r>
      <w:r w:rsidR="001A06EF">
        <w:rPr>
          <w:rFonts w:asciiTheme="minorHAnsi" w:hAnsiTheme="minorHAnsi" w:cstheme="minorHAnsi"/>
          <w:bCs/>
          <w:sz w:val="22"/>
          <w:szCs w:val="22"/>
        </w:rPr>
        <w:t>Ministrstvo</w:t>
      </w:r>
      <w:r w:rsidR="00A2273F">
        <w:rPr>
          <w:rFonts w:asciiTheme="minorHAnsi" w:hAnsiTheme="minorHAnsi" w:cstheme="minorHAnsi"/>
          <w:bCs/>
          <w:sz w:val="22"/>
          <w:szCs w:val="22"/>
        </w:rPr>
        <w:t>m</w:t>
      </w:r>
      <w:r w:rsidR="001A06EF">
        <w:rPr>
          <w:rFonts w:asciiTheme="minorHAnsi" w:hAnsiTheme="minorHAnsi" w:cstheme="minorHAnsi"/>
          <w:bCs/>
          <w:sz w:val="22"/>
          <w:szCs w:val="22"/>
        </w:rPr>
        <w:t xml:space="preserve"> za vzgojo in izobraževanje (v nadaljevanju MVI) in </w:t>
      </w:r>
      <w:r w:rsidR="0090440C">
        <w:rPr>
          <w:rFonts w:asciiTheme="minorHAnsi" w:hAnsiTheme="minorHAnsi" w:cstheme="minorHAnsi"/>
          <w:bCs/>
          <w:sz w:val="22"/>
          <w:szCs w:val="22"/>
        </w:rPr>
        <w:t xml:space="preserve">izvajanje ukrepa v skladu z </w:t>
      </w:r>
      <w:r w:rsidR="001A06EF">
        <w:rPr>
          <w:rFonts w:asciiTheme="minorHAnsi" w:hAnsiTheme="minorHAnsi" w:cstheme="minorHAnsi"/>
          <w:bCs/>
          <w:sz w:val="22"/>
          <w:szCs w:val="22"/>
        </w:rPr>
        <w:t>Načrtom za okrevanje in odpornost (v nadaljevanju NOO)</w:t>
      </w:r>
      <w:r w:rsidR="00D47B15">
        <w:rPr>
          <w:rFonts w:asciiTheme="minorHAnsi" w:hAnsiTheme="minorHAnsi" w:cstheme="minorHAnsi"/>
          <w:bCs/>
          <w:sz w:val="22"/>
          <w:szCs w:val="22"/>
        </w:rPr>
        <w:t xml:space="preserve">. Načrtovan je </w:t>
      </w:r>
      <w:r w:rsidR="001A06EF">
        <w:rPr>
          <w:rFonts w:asciiTheme="minorHAnsi" w:hAnsiTheme="minorHAnsi" w:cstheme="minorHAnsi"/>
          <w:bCs/>
          <w:sz w:val="22"/>
          <w:szCs w:val="22"/>
        </w:rPr>
        <w:t>javni poziv</w:t>
      </w:r>
      <w:r w:rsidR="00D47B15">
        <w:rPr>
          <w:rFonts w:asciiTheme="minorHAnsi" w:hAnsiTheme="minorHAnsi" w:cstheme="minorHAnsi"/>
          <w:bCs/>
          <w:sz w:val="22"/>
          <w:szCs w:val="22"/>
        </w:rPr>
        <w:t xml:space="preserve"> za imenovanje komisij za prenovo programa</w:t>
      </w:r>
      <w:r w:rsidR="00A2273F">
        <w:rPr>
          <w:rFonts w:asciiTheme="minorHAnsi" w:hAnsiTheme="minorHAnsi" w:cstheme="minorHAnsi"/>
          <w:bCs/>
          <w:sz w:val="22"/>
          <w:szCs w:val="22"/>
        </w:rPr>
        <w:t xml:space="preserve"> osnovne šole</w:t>
      </w:r>
      <w:r w:rsidR="00D47B15">
        <w:rPr>
          <w:rFonts w:asciiTheme="minorHAnsi" w:hAnsiTheme="minorHAnsi" w:cstheme="minorHAnsi"/>
          <w:bCs/>
          <w:sz w:val="22"/>
          <w:szCs w:val="22"/>
        </w:rPr>
        <w:t xml:space="preserve"> za odrasle</w:t>
      </w:r>
      <w:r w:rsidR="00A279DB">
        <w:rPr>
          <w:rFonts w:asciiTheme="minorHAnsi" w:hAnsiTheme="minorHAnsi" w:cstheme="minorHAnsi"/>
          <w:bCs/>
          <w:sz w:val="22"/>
          <w:szCs w:val="22"/>
        </w:rPr>
        <w:t>,</w:t>
      </w:r>
      <w:r w:rsidR="00D47B15">
        <w:rPr>
          <w:rFonts w:asciiTheme="minorHAnsi" w:hAnsiTheme="minorHAnsi" w:cstheme="minorHAnsi"/>
          <w:bCs/>
          <w:sz w:val="22"/>
          <w:szCs w:val="22"/>
        </w:rPr>
        <w:t xml:space="preserve">  </w:t>
      </w:r>
      <w:r w:rsidR="0090440C">
        <w:rPr>
          <w:rFonts w:asciiTheme="minorHAnsi" w:hAnsiTheme="minorHAnsi" w:cstheme="minorHAnsi"/>
          <w:bCs/>
          <w:sz w:val="22"/>
          <w:szCs w:val="22"/>
        </w:rPr>
        <w:t xml:space="preserve">pripravljeno </w:t>
      </w:r>
      <w:r w:rsidR="00A279DB">
        <w:rPr>
          <w:rFonts w:asciiTheme="minorHAnsi" w:hAnsiTheme="minorHAnsi" w:cstheme="minorHAnsi"/>
          <w:bCs/>
          <w:sz w:val="22"/>
          <w:szCs w:val="22"/>
        </w:rPr>
        <w:t xml:space="preserve">je </w:t>
      </w:r>
      <w:r w:rsidR="0090440C">
        <w:rPr>
          <w:rFonts w:asciiTheme="minorHAnsi" w:hAnsiTheme="minorHAnsi" w:cstheme="minorHAnsi"/>
          <w:bCs/>
          <w:sz w:val="22"/>
          <w:szCs w:val="22"/>
        </w:rPr>
        <w:t>javno povabilo</w:t>
      </w:r>
      <w:r w:rsidR="00D47B15">
        <w:rPr>
          <w:rFonts w:asciiTheme="minorHAnsi" w:hAnsiTheme="minorHAnsi" w:cstheme="minorHAnsi"/>
          <w:bCs/>
          <w:sz w:val="22"/>
          <w:szCs w:val="22"/>
        </w:rPr>
        <w:t xml:space="preserve"> za zunanje člane komisij </w:t>
      </w:r>
      <w:r w:rsidR="000932D4">
        <w:rPr>
          <w:rFonts w:asciiTheme="minorHAnsi" w:hAnsiTheme="minorHAnsi" w:cstheme="minorHAnsi"/>
          <w:bCs/>
          <w:sz w:val="22"/>
          <w:szCs w:val="22"/>
        </w:rPr>
        <w:t xml:space="preserve">za obvezne </w:t>
      </w:r>
      <w:r w:rsidR="00D47B15">
        <w:rPr>
          <w:rFonts w:asciiTheme="minorHAnsi" w:hAnsiTheme="minorHAnsi" w:cstheme="minorHAnsi"/>
          <w:bCs/>
          <w:sz w:val="22"/>
          <w:szCs w:val="22"/>
        </w:rPr>
        <w:t>izbirne</w:t>
      </w:r>
      <w:r w:rsidR="000932D4">
        <w:rPr>
          <w:rFonts w:asciiTheme="minorHAnsi" w:hAnsiTheme="minorHAnsi" w:cstheme="minorHAnsi"/>
          <w:bCs/>
          <w:sz w:val="22"/>
          <w:szCs w:val="22"/>
        </w:rPr>
        <w:t xml:space="preserve"> predmete v </w:t>
      </w:r>
      <w:r w:rsidR="00A2273F">
        <w:rPr>
          <w:rFonts w:asciiTheme="minorHAnsi" w:hAnsiTheme="minorHAnsi" w:cstheme="minorHAnsi"/>
          <w:bCs/>
          <w:sz w:val="22"/>
          <w:szCs w:val="22"/>
        </w:rPr>
        <w:t xml:space="preserve">osnovnošolskem </w:t>
      </w:r>
      <w:r w:rsidR="000932D4">
        <w:rPr>
          <w:rFonts w:asciiTheme="minorHAnsi" w:hAnsiTheme="minorHAnsi" w:cstheme="minorHAnsi"/>
          <w:bCs/>
          <w:sz w:val="22"/>
          <w:szCs w:val="22"/>
        </w:rPr>
        <w:t>programu</w:t>
      </w:r>
      <w:r w:rsidR="00D47B15">
        <w:rPr>
          <w:rFonts w:asciiTheme="minorHAnsi" w:hAnsiTheme="minorHAnsi" w:cstheme="minorHAnsi"/>
          <w:bCs/>
          <w:sz w:val="22"/>
          <w:szCs w:val="22"/>
        </w:rPr>
        <w:t>. Delo</w:t>
      </w:r>
      <w:r w:rsidR="00787A66">
        <w:rPr>
          <w:rFonts w:asciiTheme="minorHAnsi" w:hAnsiTheme="minorHAnsi" w:cstheme="minorHAnsi"/>
          <w:bCs/>
          <w:sz w:val="22"/>
          <w:szCs w:val="22"/>
        </w:rPr>
        <w:t xml:space="preserve"> </w:t>
      </w:r>
      <w:r w:rsidR="000932D4">
        <w:rPr>
          <w:rFonts w:asciiTheme="minorHAnsi" w:hAnsiTheme="minorHAnsi" w:cstheme="minorHAnsi"/>
          <w:bCs/>
          <w:sz w:val="22"/>
          <w:szCs w:val="22"/>
        </w:rPr>
        <w:t>komisij</w:t>
      </w:r>
      <w:r w:rsidR="00D47B15">
        <w:rPr>
          <w:rFonts w:asciiTheme="minorHAnsi" w:hAnsiTheme="minorHAnsi" w:cstheme="minorHAnsi"/>
          <w:bCs/>
          <w:sz w:val="22"/>
          <w:szCs w:val="22"/>
        </w:rPr>
        <w:t>e</w:t>
      </w:r>
      <w:r w:rsidR="000932D4">
        <w:rPr>
          <w:rFonts w:asciiTheme="minorHAnsi" w:hAnsiTheme="minorHAnsi" w:cstheme="minorHAnsi"/>
          <w:bCs/>
          <w:sz w:val="22"/>
          <w:szCs w:val="22"/>
        </w:rPr>
        <w:t xml:space="preserve"> za koordinacijo</w:t>
      </w:r>
      <w:r w:rsidR="00D47B15">
        <w:rPr>
          <w:rFonts w:asciiTheme="minorHAnsi" w:hAnsiTheme="minorHAnsi" w:cstheme="minorHAnsi"/>
          <w:bCs/>
          <w:sz w:val="22"/>
          <w:szCs w:val="22"/>
        </w:rPr>
        <w:t xml:space="preserve"> </w:t>
      </w:r>
      <w:r w:rsidR="000932D4">
        <w:rPr>
          <w:rFonts w:asciiTheme="minorHAnsi" w:hAnsiTheme="minorHAnsi" w:cstheme="minorHAnsi"/>
          <w:bCs/>
          <w:sz w:val="22"/>
          <w:szCs w:val="22"/>
        </w:rPr>
        <w:t>prenov</w:t>
      </w:r>
      <w:r w:rsidR="00D47B15">
        <w:rPr>
          <w:rFonts w:asciiTheme="minorHAnsi" w:hAnsiTheme="minorHAnsi" w:cstheme="minorHAnsi"/>
          <w:bCs/>
          <w:sz w:val="22"/>
          <w:szCs w:val="22"/>
        </w:rPr>
        <w:t>e</w:t>
      </w:r>
      <w:r w:rsidR="000932D4">
        <w:rPr>
          <w:rFonts w:asciiTheme="minorHAnsi" w:hAnsiTheme="minorHAnsi" w:cstheme="minorHAnsi"/>
          <w:bCs/>
          <w:sz w:val="22"/>
          <w:szCs w:val="22"/>
        </w:rPr>
        <w:t xml:space="preserve"> </w:t>
      </w:r>
      <w:r w:rsidR="001A06EF">
        <w:rPr>
          <w:rFonts w:asciiTheme="minorHAnsi" w:hAnsiTheme="minorHAnsi" w:cstheme="minorHAnsi"/>
          <w:bCs/>
          <w:sz w:val="22"/>
          <w:szCs w:val="22"/>
        </w:rPr>
        <w:t xml:space="preserve">učnih načrtov </w:t>
      </w:r>
      <w:r w:rsidR="00D47B15">
        <w:rPr>
          <w:rFonts w:asciiTheme="minorHAnsi" w:hAnsiTheme="minorHAnsi" w:cstheme="minorHAnsi"/>
          <w:bCs/>
          <w:sz w:val="22"/>
          <w:szCs w:val="22"/>
        </w:rPr>
        <w:t xml:space="preserve">je usmerjeno v </w:t>
      </w:r>
      <w:r w:rsidR="000932D4">
        <w:rPr>
          <w:rFonts w:asciiTheme="minorHAnsi" w:hAnsiTheme="minorHAnsi" w:cstheme="minorHAnsi"/>
          <w:bCs/>
          <w:sz w:val="22"/>
          <w:szCs w:val="22"/>
        </w:rPr>
        <w:t xml:space="preserve"> načrtovanje pregleda osnutkov </w:t>
      </w:r>
      <w:r w:rsidR="00C839AD">
        <w:rPr>
          <w:rFonts w:asciiTheme="minorHAnsi" w:hAnsiTheme="minorHAnsi" w:cstheme="minorHAnsi"/>
          <w:bCs/>
          <w:sz w:val="22"/>
          <w:szCs w:val="22"/>
        </w:rPr>
        <w:t>učnih načrtov</w:t>
      </w:r>
      <w:r w:rsidR="000932D4">
        <w:rPr>
          <w:rFonts w:asciiTheme="minorHAnsi" w:hAnsiTheme="minorHAnsi" w:cstheme="minorHAnsi"/>
          <w:bCs/>
          <w:sz w:val="22"/>
          <w:szCs w:val="22"/>
        </w:rPr>
        <w:t xml:space="preserve"> preko aplikativne podpore z zajemom skupnih ciljev, </w:t>
      </w:r>
      <w:r w:rsidR="00787A66">
        <w:rPr>
          <w:rFonts w:asciiTheme="minorHAnsi" w:hAnsiTheme="minorHAnsi" w:cstheme="minorHAnsi"/>
          <w:bCs/>
          <w:sz w:val="22"/>
          <w:szCs w:val="22"/>
        </w:rPr>
        <w:t xml:space="preserve">nov predviden sestanek bo </w:t>
      </w:r>
      <w:r w:rsidR="000932D4">
        <w:rPr>
          <w:rFonts w:asciiTheme="minorHAnsi" w:hAnsiTheme="minorHAnsi" w:cstheme="minorHAnsi"/>
          <w:bCs/>
          <w:sz w:val="22"/>
          <w:szCs w:val="22"/>
        </w:rPr>
        <w:t>8.</w:t>
      </w:r>
      <w:r w:rsidR="00A279DB">
        <w:rPr>
          <w:rFonts w:asciiTheme="minorHAnsi" w:hAnsiTheme="minorHAnsi" w:cstheme="minorHAnsi"/>
          <w:bCs/>
          <w:sz w:val="22"/>
          <w:szCs w:val="22"/>
        </w:rPr>
        <w:t xml:space="preserve"> </w:t>
      </w:r>
      <w:r w:rsidR="000932D4">
        <w:rPr>
          <w:rFonts w:asciiTheme="minorHAnsi" w:hAnsiTheme="minorHAnsi" w:cstheme="minorHAnsi"/>
          <w:bCs/>
          <w:sz w:val="22"/>
          <w:szCs w:val="22"/>
        </w:rPr>
        <w:t>5.</w:t>
      </w:r>
      <w:r w:rsidR="00A279DB">
        <w:rPr>
          <w:rFonts w:asciiTheme="minorHAnsi" w:hAnsiTheme="minorHAnsi" w:cstheme="minorHAnsi"/>
          <w:bCs/>
          <w:sz w:val="22"/>
          <w:szCs w:val="22"/>
        </w:rPr>
        <w:t xml:space="preserve"> </w:t>
      </w:r>
      <w:r w:rsidR="000932D4">
        <w:rPr>
          <w:rFonts w:asciiTheme="minorHAnsi" w:hAnsiTheme="minorHAnsi" w:cstheme="minorHAnsi"/>
          <w:bCs/>
          <w:sz w:val="22"/>
          <w:szCs w:val="22"/>
        </w:rPr>
        <w:t>2024</w:t>
      </w:r>
      <w:r w:rsidR="00D47B15">
        <w:rPr>
          <w:rFonts w:asciiTheme="minorHAnsi" w:hAnsiTheme="minorHAnsi" w:cstheme="minorHAnsi"/>
          <w:bCs/>
          <w:sz w:val="22"/>
          <w:szCs w:val="22"/>
        </w:rPr>
        <w:t xml:space="preserve">. </w:t>
      </w:r>
      <w:r w:rsidR="00787A66">
        <w:rPr>
          <w:rFonts w:asciiTheme="minorHAnsi" w:hAnsiTheme="minorHAnsi" w:cstheme="minorHAnsi"/>
          <w:bCs/>
          <w:sz w:val="22"/>
          <w:szCs w:val="22"/>
        </w:rPr>
        <w:t xml:space="preserve">Pripravlja se </w:t>
      </w:r>
      <w:r w:rsidR="000932D4">
        <w:rPr>
          <w:rFonts w:asciiTheme="minorHAnsi" w:hAnsiTheme="minorHAnsi" w:cstheme="minorHAnsi"/>
          <w:bCs/>
          <w:sz w:val="22"/>
          <w:szCs w:val="22"/>
        </w:rPr>
        <w:t xml:space="preserve">Kurikul za vrtce, z upoštevanjem sugestij na </w:t>
      </w:r>
      <w:r w:rsidR="00D47B15">
        <w:rPr>
          <w:rFonts w:asciiTheme="minorHAnsi" w:hAnsiTheme="minorHAnsi" w:cstheme="minorHAnsi"/>
          <w:bCs/>
          <w:sz w:val="22"/>
          <w:szCs w:val="22"/>
        </w:rPr>
        <w:t>8.</w:t>
      </w:r>
      <w:r w:rsidR="000932D4">
        <w:rPr>
          <w:rFonts w:asciiTheme="minorHAnsi" w:hAnsiTheme="minorHAnsi" w:cstheme="minorHAnsi"/>
          <w:bCs/>
          <w:sz w:val="22"/>
          <w:szCs w:val="22"/>
        </w:rPr>
        <w:t xml:space="preserve"> seji K</w:t>
      </w:r>
      <w:r w:rsidR="0090440C">
        <w:rPr>
          <w:rFonts w:asciiTheme="minorHAnsi" w:hAnsiTheme="minorHAnsi" w:cstheme="minorHAnsi"/>
          <w:bCs/>
          <w:sz w:val="22"/>
          <w:szCs w:val="22"/>
        </w:rPr>
        <w:t xml:space="preserve">urikularnega </w:t>
      </w:r>
      <w:r w:rsidR="000932D4">
        <w:rPr>
          <w:rFonts w:asciiTheme="minorHAnsi" w:hAnsiTheme="minorHAnsi" w:cstheme="minorHAnsi"/>
          <w:bCs/>
          <w:sz w:val="22"/>
          <w:szCs w:val="22"/>
        </w:rPr>
        <w:t>S</w:t>
      </w:r>
      <w:r w:rsidR="0090440C">
        <w:rPr>
          <w:rFonts w:asciiTheme="minorHAnsi" w:hAnsiTheme="minorHAnsi" w:cstheme="minorHAnsi"/>
          <w:bCs/>
          <w:sz w:val="22"/>
          <w:szCs w:val="22"/>
        </w:rPr>
        <w:t>veta</w:t>
      </w:r>
      <w:r w:rsidR="00D47B15">
        <w:rPr>
          <w:rFonts w:asciiTheme="minorHAnsi" w:hAnsiTheme="minorHAnsi" w:cstheme="minorHAnsi"/>
          <w:bCs/>
          <w:sz w:val="22"/>
          <w:szCs w:val="22"/>
        </w:rPr>
        <w:t>.</w:t>
      </w:r>
      <w:r w:rsidR="000932D4">
        <w:rPr>
          <w:rFonts w:asciiTheme="minorHAnsi" w:hAnsiTheme="minorHAnsi" w:cstheme="minorHAnsi"/>
          <w:bCs/>
          <w:sz w:val="22"/>
          <w:szCs w:val="22"/>
        </w:rPr>
        <w:t xml:space="preserve"> </w:t>
      </w:r>
      <w:r w:rsidR="007E285E">
        <w:rPr>
          <w:rFonts w:asciiTheme="minorHAnsi" w:hAnsiTheme="minorHAnsi" w:cstheme="minorHAnsi"/>
          <w:bCs/>
          <w:sz w:val="22"/>
          <w:szCs w:val="22"/>
        </w:rPr>
        <w:t xml:space="preserve">Trenutno </w:t>
      </w:r>
      <w:r w:rsidR="0090440C">
        <w:rPr>
          <w:rFonts w:asciiTheme="minorHAnsi" w:hAnsiTheme="minorHAnsi" w:cstheme="minorHAnsi"/>
          <w:bCs/>
          <w:sz w:val="22"/>
          <w:szCs w:val="22"/>
        </w:rPr>
        <w:t xml:space="preserve">v PKK </w:t>
      </w:r>
      <w:r w:rsidR="007E285E">
        <w:rPr>
          <w:rFonts w:asciiTheme="minorHAnsi" w:hAnsiTheme="minorHAnsi" w:cstheme="minorHAnsi"/>
          <w:bCs/>
          <w:sz w:val="22"/>
          <w:szCs w:val="22"/>
        </w:rPr>
        <w:t xml:space="preserve">sodeluje okoli </w:t>
      </w:r>
      <w:r w:rsidR="000932D4">
        <w:rPr>
          <w:rFonts w:asciiTheme="minorHAnsi" w:hAnsiTheme="minorHAnsi" w:cstheme="minorHAnsi"/>
          <w:bCs/>
          <w:sz w:val="22"/>
          <w:szCs w:val="22"/>
        </w:rPr>
        <w:t xml:space="preserve">700 članov, </w:t>
      </w:r>
      <w:r w:rsidR="007E285E">
        <w:rPr>
          <w:rFonts w:asciiTheme="minorHAnsi" w:hAnsiTheme="minorHAnsi" w:cstheme="minorHAnsi"/>
          <w:bCs/>
          <w:sz w:val="22"/>
          <w:szCs w:val="22"/>
        </w:rPr>
        <w:t xml:space="preserve">članstvo se bo povečalo pri oblikovanju </w:t>
      </w:r>
      <w:r w:rsidR="00C839AD">
        <w:rPr>
          <w:rFonts w:asciiTheme="minorHAnsi" w:hAnsiTheme="minorHAnsi" w:cstheme="minorHAnsi"/>
          <w:bCs/>
          <w:sz w:val="22"/>
          <w:szCs w:val="22"/>
        </w:rPr>
        <w:t>PKK</w:t>
      </w:r>
      <w:r w:rsidR="007E285E">
        <w:rPr>
          <w:rFonts w:asciiTheme="minorHAnsi" w:hAnsiTheme="minorHAnsi" w:cstheme="minorHAnsi"/>
          <w:bCs/>
          <w:sz w:val="22"/>
          <w:szCs w:val="22"/>
        </w:rPr>
        <w:t xml:space="preserve"> </w:t>
      </w:r>
      <w:r w:rsidR="000932D4">
        <w:rPr>
          <w:rFonts w:asciiTheme="minorHAnsi" w:hAnsiTheme="minorHAnsi" w:cstheme="minorHAnsi"/>
          <w:bCs/>
          <w:sz w:val="22"/>
          <w:szCs w:val="22"/>
        </w:rPr>
        <w:t>za obvezne izbirne predmete</w:t>
      </w:r>
      <w:r w:rsidR="00D47B15">
        <w:rPr>
          <w:rFonts w:asciiTheme="minorHAnsi" w:hAnsiTheme="minorHAnsi" w:cstheme="minorHAnsi"/>
          <w:bCs/>
          <w:sz w:val="22"/>
          <w:szCs w:val="22"/>
        </w:rPr>
        <w:t xml:space="preserve"> v </w:t>
      </w:r>
      <w:r w:rsidR="00C839AD">
        <w:rPr>
          <w:rFonts w:asciiTheme="minorHAnsi" w:hAnsiTheme="minorHAnsi" w:cstheme="minorHAnsi"/>
          <w:bCs/>
          <w:sz w:val="22"/>
          <w:szCs w:val="22"/>
        </w:rPr>
        <w:t>osnovnošolskem</w:t>
      </w:r>
      <w:r w:rsidR="00D47B15">
        <w:rPr>
          <w:rFonts w:asciiTheme="minorHAnsi" w:hAnsiTheme="minorHAnsi" w:cstheme="minorHAnsi"/>
          <w:bCs/>
          <w:sz w:val="22"/>
          <w:szCs w:val="22"/>
        </w:rPr>
        <w:t xml:space="preserve"> programu</w:t>
      </w:r>
      <w:r w:rsidR="007E285E">
        <w:rPr>
          <w:rFonts w:asciiTheme="minorHAnsi" w:hAnsiTheme="minorHAnsi" w:cstheme="minorHAnsi"/>
          <w:bCs/>
          <w:sz w:val="22"/>
          <w:szCs w:val="22"/>
        </w:rPr>
        <w:t>.</w:t>
      </w:r>
      <w:r>
        <w:rPr>
          <w:rFonts w:asciiTheme="minorHAnsi" w:hAnsiTheme="minorHAnsi" w:cstheme="minorHAnsi"/>
          <w:bCs/>
          <w:sz w:val="22"/>
          <w:szCs w:val="22"/>
        </w:rPr>
        <w:t xml:space="preserve"> </w:t>
      </w:r>
      <w:r w:rsidR="007E285E">
        <w:rPr>
          <w:rFonts w:asciiTheme="minorHAnsi" w:hAnsiTheme="minorHAnsi" w:cstheme="minorHAnsi"/>
          <w:bCs/>
          <w:sz w:val="22"/>
          <w:szCs w:val="22"/>
        </w:rPr>
        <w:t>Pri</w:t>
      </w:r>
      <w:r w:rsidR="00C839AD">
        <w:rPr>
          <w:rFonts w:asciiTheme="minorHAnsi" w:hAnsiTheme="minorHAnsi" w:cstheme="minorHAnsi"/>
          <w:bCs/>
          <w:sz w:val="22"/>
          <w:szCs w:val="22"/>
        </w:rPr>
        <w:t xml:space="preserve"> PKK</w:t>
      </w:r>
      <w:r w:rsidR="007E285E">
        <w:rPr>
          <w:rFonts w:asciiTheme="minorHAnsi" w:hAnsiTheme="minorHAnsi" w:cstheme="minorHAnsi"/>
          <w:bCs/>
          <w:sz w:val="22"/>
          <w:szCs w:val="22"/>
        </w:rPr>
        <w:t xml:space="preserve"> se je pojavilo </w:t>
      </w:r>
      <w:r w:rsidR="000932D4">
        <w:rPr>
          <w:rFonts w:asciiTheme="minorHAnsi" w:hAnsiTheme="minorHAnsi" w:cstheme="minorHAnsi"/>
          <w:bCs/>
          <w:sz w:val="22"/>
          <w:szCs w:val="22"/>
        </w:rPr>
        <w:t>vprašanj</w:t>
      </w:r>
      <w:r w:rsidR="00D47B15">
        <w:rPr>
          <w:rFonts w:asciiTheme="minorHAnsi" w:hAnsiTheme="minorHAnsi" w:cstheme="minorHAnsi"/>
          <w:bCs/>
          <w:sz w:val="22"/>
          <w:szCs w:val="22"/>
        </w:rPr>
        <w:t>e</w:t>
      </w:r>
      <w:r w:rsidR="000932D4">
        <w:rPr>
          <w:rFonts w:asciiTheme="minorHAnsi" w:hAnsiTheme="minorHAnsi" w:cstheme="minorHAnsi"/>
          <w:bCs/>
          <w:sz w:val="22"/>
          <w:szCs w:val="22"/>
        </w:rPr>
        <w:t xml:space="preserve"> v zvezi s sklepanjem pogodb in avtorskimi pravicami</w:t>
      </w:r>
      <w:r w:rsidR="00D47B15">
        <w:rPr>
          <w:rFonts w:asciiTheme="minorHAnsi" w:hAnsiTheme="minorHAnsi" w:cstheme="minorHAnsi"/>
          <w:bCs/>
          <w:sz w:val="22"/>
          <w:szCs w:val="22"/>
        </w:rPr>
        <w:t xml:space="preserve"> gradiv/</w:t>
      </w:r>
      <w:r w:rsidR="00B3633B">
        <w:rPr>
          <w:rFonts w:asciiTheme="minorHAnsi" w:hAnsiTheme="minorHAnsi" w:cstheme="minorHAnsi"/>
          <w:bCs/>
          <w:sz w:val="22"/>
          <w:szCs w:val="22"/>
        </w:rPr>
        <w:t>učnih načrtov</w:t>
      </w:r>
      <w:r w:rsidR="007E285E">
        <w:rPr>
          <w:rFonts w:asciiTheme="minorHAnsi" w:hAnsiTheme="minorHAnsi" w:cstheme="minorHAnsi"/>
          <w:bCs/>
          <w:sz w:val="22"/>
          <w:szCs w:val="22"/>
        </w:rPr>
        <w:t xml:space="preserve">. Pojasni, da se s člani </w:t>
      </w:r>
      <w:r w:rsidR="00C839AD">
        <w:rPr>
          <w:rFonts w:asciiTheme="minorHAnsi" w:hAnsiTheme="minorHAnsi" w:cstheme="minorHAnsi"/>
          <w:bCs/>
          <w:sz w:val="22"/>
          <w:szCs w:val="22"/>
        </w:rPr>
        <w:t>PKK</w:t>
      </w:r>
      <w:r w:rsidR="007E285E">
        <w:rPr>
          <w:rFonts w:asciiTheme="minorHAnsi" w:hAnsiTheme="minorHAnsi" w:cstheme="minorHAnsi"/>
          <w:bCs/>
          <w:sz w:val="22"/>
          <w:szCs w:val="22"/>
        </w:rPr>
        <w:t xml:space="preserve"> sklepajo podjemne in ne avtorske pogodbe, </w:t>
      </w:r>
      <w:r w:rsidR="0090440C">
        <w:rPr>
          <w:rFonts w:asciiTheme="minorHAnsi" w:hAnsiTheme="minorHAnsi" w:cstheme="minorHAnsi"/>
          <w:bCs/>
          <w:sz w:val="22"/>
          <w:szCs w:val="22"/>
        </w:rPr>
        <w:t>s katerimi se člane zavezuje tudi k delu v procesu kurikularne prenove, prav tako gre</w:t>
      </w:r>
      <w:r w:rsidR="007E285E">
        <w:rPr>
          <w:rFonts w:asciiTheme="minorHAnsi" w:hAnsiTheme="minorHAnsi" w:cstheme="minorHAnsi"/>
          <w:bCs/>
          <w:sz w:val="22"/>
          <w:szCs w:val="22"/>
        </w:rPr>
        <w:t xml:space="preserve"> </w:t>
      </w:r>
      <w:r w:rsidR="00EB5300">
        <w:rPr>
          <w:rFonts w:asciiTheme="minorHAnsi" w:hAnsiTheme="minorHAnsi" w:cstheme="minorHAnsi"/>
          <w:bCs/>
          <w:sz w:val="22"/>
          <w:szCs w:val="22"/>
        </w:rPr>
        <w:t xml:space="preserve">pri </w:t>
      </w:r>
      <w:r w:rsidR="007E285E">
        <w:rPr>
          <w:rFonts w:asciiTheme="minorHAnsi" w:hAnsiTheme="minorHAnsi" w:cstheme="minorHAnsi"/>
          <w:bCs/>
          <w:sz w:val="22"/>
          <w:szCs w:val="22"/>
        </w:rPr>
        <w:t>učnih načrtih za</w:t>
      </w:r>
      <w:r w:rsidR="000932D4">
        <w:rPr>
          <w:rFonts w:asciiTheme="minorHAnsi" w:hAnsiTheme="minorHAnsi" w:cstheme="minorHAnsi"/>
          <w:bCs/>
          <w:sz w:val="22"/>
          <w:szCs w:val="22"/>
        </w:rPr>
        <w:t xml:space="preserve"> javni dokument, n</w:t>
      </w:r>
      <w:r w:rsidR="007E285E">
        <w:rPr>
          <w:rFonts w:asciiTheme="minorHAnsi" w:hAnsiTheme="minorHAnsi" w:cstheme="minorHAnsi"/>
          <w:bCs/>
          <w:sz w:val="22"/>
          <w:szCs w:val="22"/>
        </w:rPr>
        <w:t xml:space="preserve">a katerem ni </w:t>
      </w:r>
      <w:r w:rsidR="000932D4">
        <w:rPr>
          <w:rFonts w:asciiTheme="minorHAnsi" w:hAnsiTheme="minorHAnsi" w:cstheme="minorHAnsi"/>
          <w:bCs/>
          <w:sz w:val="22"/>
          <w:szCs w:val="22"/>
        </w:rPr>
        <w:t>avtorskih pravic</w:t>
      </w:r>
      <w:r w:rsidR="007E285E">
        <w:rPr>
          <w:rFonts w:asciiTheme="minorHAnsi" w:hAnsiTheme="minorHAnsi" w:cstheme="minorHAnsi"/>
          <w:bCs/>
          <w:sz w:val="22"/>
          <w:szCs w:val="22"/>
        </w:rPr>
        <w:t xml:space="preserve">. Tisti člani </w:t>
      </w:r>
      <w:r w:rsidR="00C839AD">
        <w:rPr>
          <w:rFonts w:asciiTheme="minorHAnsi" w:hAnsiTheme="minorHAnsi" w:cstheme="minorHAnsi"/>
          <w:bCs/>
          <w:sz w:val="22"/>
          <w:szCs w:val="22"/>
        </w:rPr>
        <w:t>PKK</w:t>
      </w:r>
      <w:r w:rsidR="007E285E">
        <w:rPr>
          <w:rFonts w:asciiTheme="minorHAnsi" w:hAnsiTheme="minorHAnsi" w:cstheme="minorHAnsi"/>
          <w:bCs/>
          <w:sz w:val="22"/>
          <w:szCs w:val="22"/>
        </w:rPr>
        <w:t xml:space="preserve">, ki se niso strinjali s </w:t>
      </w:r>
      <w:r w:rsidR="00A279DB">
        <w:rPr>
          <w:rFonts w:asciiTheme="minorHAnsi" w:hAnsiTheme="minorHAnsi" w:cstheme="minorHAnsi"/>
          <w:bCs/>
          <w:sz w:val="22"/>
          <w:szCs w:val="22"/>
        </w:rPr>
        <w:t xml:space="preserve">predloženimi </w:t>
      </w:r>
      <w:r w:rsidR="007E285E">
        <w:rPr>
          <w:rFonts w:asciiTheme="minorHAnsi" w:hAnsiTheme="minorHAnsi" w:cstheme="minorHAnsi"/>
          <w:bCs/>
          <w:sz w:val="22"/>
          <w:szCs w:val="22"/>
        </w:rPr>
        <w:t>podjemnimi pogodbami, so bili razrešeni s sklepom</w:t>
      </w:r>
      <w:r w:rsidR="000932D4">
        <w:rPr>
          <w:rFonts w:asciiTheme="minorHAnsi" w:hAnsiTheme="minorHAnsi" w:cstheme="minorHAnsi"/>
          <w:bCs/>
          <w:sz w:val="22"/>
          <w:szCs w:val="22"/>
        </w:rPr>
        <w:t xml:space="preserve"> direktorja ZRSŠ</w:t>
      </w:r>
      <w:r w:rsidR="00A279DB">
        <w:rPr>
          <w:rFonts w:asciiTheme="minorHAnsi" w:hAnsiTheme="minorHAnsi" w:cstheme="minorHAnsi"/>
          <w:bCs/>
          <w:sz w:val="22"/>
          <w:szCs w:val="22"/>
        </w:rPr>
        <w:t>.</w:t>
      </w:r>
    </w:p>
    <w:p w14:paraId="56E4F6D0" w14:textId="77777777" w:rsidR="000932D4" w:rsidRDefault="000932D4" w:rsidP="00A366ED">
      <w:pPr>
        <w:pStyle w:val="Brezrazmikov"/>
        <w:jc w:val="both"/>
        <w:rPr>
          <w:rFonts w:asciiTheme="minorHAnsi" w:hAnsiTheme="minorHAnsi" w:cstheme="minorHAnsi"/>
          <w:bCs/>
          <w:sz w:val="22"/>
          <w:szCs w:val="22"/>
        </w:rPr>
      </w:pPr>
    </w:p>
    <w:p w14:paraId="002A9187" w14:textId="63BF68D3" w:rsidR="00787A66" w:rsidRDefault="00787A66" w:rsidP="00787A66">
      <w:pPr>
        <w:pStyle w:val="Brezrazmikov"/>
        <w:jc w:val="both"/>
        <w:rPr>
          <w:rFonts w:asciiTheme="minorHAnsi" w:hAnsiTheme="minorHAnsi" w:cstheme="minorHAnsi"/>
          <w:bCs/>
          <w:sz w:val="22"/>
          <w:szCs w:val="22"/>
        </w:rPr>
      </w:pPr>
      <w:r>
        <w:rPr>
          <w:rFonts w:asciiTheme="minorHAnsi" w:hAnsiTheme="minorHAnsi" w:cstheme="minorHAnsi"/>
          <w:bCs/>
          <w:sz w:val="22"/>
          <w:szCs w:val="22"/>
        </w:rPr>
        <w:t>Sledila je razprava</w:t>
      </w:r>
      <w:r w:rsidR="00386CD6">
        <w:rPr>
          <w:rFonts w:asciiTheme="minorHAnsi" w:hAnsiTheme="minorHAnsi" w:cstheme="minorHAnsi"/>
          <w:bCs/>
          <w:sz w:val="22"/>
          <w:szCs w:val="22"/>
        </w:rPr>
        <w:t>.</w:t>
      </w:r>
    </w:p>
    <w:p w14:paraId="7B5918FA" w14:textId="77777777" w:rsidR="00EB5300" w:rsidRDefault="00EB5300" w:rsidP="00A366ED">
      <w:pPr>
        <w:pStyle w:val="Brezrazmikov"/>
        <w:jc w:val="both"/>
        <w:rPr>
          <w:rFonts w:asciiTheme="minorHAnsi" w:hAnsiTheme="minorHAnsi" w:cstheme="minorHAnsi"/>
          <w:bCs/>
          <w:sz w:val="22"/>
          <w:szCs w:val="22"/>
        </w:rPr>
      </w:pPr>
    </w:p>
    <w:p w14:paraId="6E50757F" w14:textId="6E137414" w:rsidR="000932D4" w:rsidRDefault="000932D4"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Lara Romih</w:t>
      </w:r>
    </w:p>
    <w:p w14:paraId="07B06AE1" w14:textId="2F041B8E" w:rsidR="000932D4" w:rsidRDefault="007E131A"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Vprašanje, a</w:t>
      </w:r>
      <w:r w:rsidR="000932D4">
        <w:rPr>
          <w:rFonts w:asciiTheme="minorHAnsi" w:hAnsiTheme="minorHAnsi" w:cstheme="minorHAnsi"/>
          <w:bCs/>
          <w:sz w:val="22"/>
          <w:szCs w:val="22"/>
        </w:rPr>
        <w:t xml:space="preserve">li se </w:t>
      </w:r>
      <w:r w:rsidR="00FA4472">
        <w:rPr>
          <w:rFonts w:asciiTheme="minorHAnsi" w:hAnsiTheme="minorHAnsi" w:cstheme="minorHAnsi"/>
          <w:bCs/>
          <w:sz w:val="22"/>
          <w:szCs w:val="22"/>
        </w:rPr>
        <w:t>r</w:t>
      </w:r>
      <w:r w:rsidR="007E285E">
        <w:rPr>
          <w:rFonts w:asciiTheme="minorHAnsi" w:hAnsiTheme="minorHAnsi" w:cstheme="minorHAnsi"/>
          <w:bCs/>
          <w:sz w:val="22"/>
          <w:szCs w:val="22"/>
        </w:rPr>
        <w:t xml:space="preserve">azrešene člane </w:t>
      </w:r>
      <w:r w:rsidR="00C839AD">
        <w:rPr>
          <w:rFonts w:asciiTheme="minorHAnsi" w:hAnsiTheme="minorHAnsi" w:cstheme="minorHAnsi"/>
          <w:bCs/>
          <w:sz w:val="22"/>
          <w:szCs w:val="22"/>
        </w:rPr>
        <w:t>PKK</w:t>
      </w:r>
      <w:r w:rsidR="007E285E">
        <w:rPr>
          <w:rFonts w:asciiTheme="minorHAnsi" w:hAnsiTheme="minorHAnsi" w:cstheme="minorHAnsi"/>
          <w:bCs/>
          <w:sz w:val="22"/>
          <w:szCs w:val="22"/>
        </w:rPr>
        <w:t xml:space="preserve"> nadomesti</w:t>
      </w:r>
      <w:r>
        <w:rPr>
          <w:rFonts w:asciiTheme="minorHAnsi" w:hAnsiTheme="minorHAnsi" w:cstheme="minorHAnsi"/>
          <w:bCs/>
          <w:sz w:val="22"/>
          <w:szCs w:val="22"/>
        </w:rPr>
        <w:t>.</w:t>
      </w:r>
    </w:p>
    <w:p w14:paraId="47798FCF" w14:textId="77777777" w:rsidR="000932D4" w:rsidRDefault="000932D4" w:rsidP="00A366ED">
      <w:pPr>
        <w:pStyle w:val="Brezrazmikov"/>
        <w:jc w:val="both"/>
        <w:rPr>
          <w:rFonts w:asciiTheme="minorHAnsi" w:hAnsiTheme="minorHAnsi" w:cstheme="minorHAnsi"/>
          <w:bCs/>
          <w:sz w:val="22"/>
          <w:szCs w:val="22"/>
        </w:rPr>
      </w:pPr>
    </w:p>
    <w:p w14:paraId="52D1469F" w14:textId="77777777" w:rsidR="007E285E" w:rsidRDefault="007E285E"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 xml:space="preserve">Dr. Vinko Logaj </w:t>
      </w:r>
    </w:p>
    <w:p w14:paraId="26A7B3AA" w14:textId="3ACA8C39" w:rsidR="000932D4" w:rsidRDefault="00FA18F3"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Odgovori, da se člane p</w:t>
      </w:r>
      <w:r w:rsidR="000932D4">
        <w:rPr>
          <w:rFonts w:asciiTheme="minorHAnsi" w:hAnsiTheme="minorHAnsi" w:cstheme="minorHAnsi"/>
          <w:bCs/>
          <w:sz w:val="22"/>
          <w:szCs w:val="22"/>
        </w:rPr>
        <w:t xml:space="preserve">raviloma </w:t>
      </w:r>
      <w:r w:rsidR="007E285E">
        <w:rPr>
          <w:rFonts w:asciiTheme="minorHAnsi" w:hAnsiTheme="minorHAnsi" w:cstheme="minorHAnsi"/>
          <w:bCs/>
          <w:sz w:val="22"/>
          <w:szCs w:val="22"/>
        </w:rPr>
        <w:t xml:space="preserve">nadomesti, </w:t>
      </w:r>
      <w:r w:rsidR="00A279DB">
        <w:rPr>
          <w:rFonts w:asciiTheme="minorHAnsi" w:hAnsiTheme="minorHAnsi" w:cstheme="minorHAnsi"/>
          <w:bCs/>
          <w:sz w:val="22"/>
          <w:szCs w:val="22"/>
        </w:rPr>
        <w:t xml:space="preserve">če je to potrebno </w:t>
      </w:r>
      <w:r w:rsidR="00D63658">
        <w:rPr>
          <w:rFonts w:asciiTheme="minorHAnsi" w:hAnsiTheme="minorHAnsi" w:cstheme="minorHAnsi"/>
          <w:bCs/>
          <w:sz w:val="22"/>
          <w:szCs w:val="22"/>
        </w:rPr>
        <w:t>v skladu s predvideno zastopanostjo posameznih deležnikov in upoštevanju</w:t>
      </w:r>
      <w:r w:rsidR="007E285E">
        <w:rPr>
          <w:rFonts w:asciiTheme="minorHAnsi" w:hAnsiTheme="minorHAnsi" w:cstheme="minorHAnsi"/>
          <w:bCs/>
          <w:sz w:val="22"/>
          <w:szCs w:val="22"/>
        </w:rPr>
        <w:t xml:space="preserve"> zastopanost članov glede na posamezna področja, ki se </w:t>
      </w:r>
      <w:r w:rsidR="000932D4">
        <w:rPr>
          <w:rFonts w:asciiTheme="minorHAnsi" w:hAnsiTheme="minorHAnsi" w:cstheme="minorHAnsi"/>
          <w:bCs/>
          <w:sz w:val="22"/>
          <w:szCs w:val="22"/>
        </w:rPr>
        <w:t xml:space="preserve">dotikajo </w:t>
      </w:r>
      <w:r w:rsidR="00C839AD">
        <w:rPr>
          <w:rFonts w:asciiTheme="minorHAnsi" w:hAnsiTheme="minorHAnsi" w:cstheme="minorHAnsi"/>
          <w:bCs/>
          <w:sz w:val="22"/>
          <w:szCs w:val="22"/>
        </w:rPr>
        <w:t>učnih načrtov</w:t>
      </w:r>
      <w:r w:rsidR="000932D4">
        <w:rPr>
          <w:rFonts w:asciiTheme="minorHAnsi" w:hAnsiTheme="minorHAnsi" w:cstheme="minorHAnsi"/>
          <w:bCs/>
          <w:sz w:val="22"/>
          <w:szCs w:val="22"/>
        </w:rPr>
        <w:t>.</w:t>
      </w:r>
    </w:p>
    <w:p w14:paraId="2F270355" w14:textId="77777777" w:rsidR="000932D4" w:rsidRDefault="000932D4" w:rsidP="00A366ED">
      <w:pPr>
        <w:pStyle w:val="Brezrazmikov"/>
        <w:jc w:val="both"/>
        <w:rPr>
          <w:rFonts w:asciiTheme="minorHAnsi" w:hAnsiTheme="minorHAnsi" w:cstheme="minorHAnsi"/>
          <w:bCs/>
          <w:sz w:val="22"/>
          <w:szCs w:val="22"/>
        </w:rPr>
      </w:pPr>
    </w:p>
    <w:p w14:paraId="55605F3B" w14:textId="5A810FE8" w:rsidR="000D1335" w:rsidRPr="00C10AB6" w:rsidRDefault="000D1335" w:rsidP="000D1335">
      <w:pPr>
        <w:pStyle w:val="Brezrazmikov"/>
        <w:jc w:val="both"/>
        <w:rPr>
          <w:rFonts w:asciiTheme="minorHAnsi" w:hAnsiTheme="minorHAnsi" w:cstheme="minorHAnsi"/>
          <w:sz w:val="22"/>
          <w:szCs w:val="22"/>
        </w:rPr>
      </w:pPr>
      <w:r w:rsidRPr="00C10AB6">
        <w:rPr>
          <w:rFonts w:asciiTheme="minorHAnsi" w:hAnsiTheme="minorHAnsi" w:cstheme="minorHAnsi"/>
          <w:b/>
          <w:sz w:val="22"/>
          <w:szCs w:val="22"/>
        </w:rPr>
        <w:t xml:space="preserve">SKLEP </w:t>
      </w:r>
      <w:r>
        <w:rPr>
          <w:rFonts w:asciiTheme="minorHAnsi" w:hAnsiTheme="minorHAnsi" w:cstheme="minorHAnsi"/>
          <w:b/>
          <w:sz w:val="22"/>
          <w:szCs w:val="22"/>
        </w:rPr>
        <w:t>2</w:t>
      </w:r>
      <w:r w:rsidRPr="00C10AB6">
        <w:rPr>
          <w:rFonts w:asciiTheme="minorHAnsi" w:hAnsiTheme="minorHAnsi" w:cstheme="minorHAnsi"/>
          <w:sz w:val="22"/>
          <w:szCs w:val="22"/>
        </w:rPr>
        <w:t xml:space="preserve">: </w:t>
      </w:r>
    </w:p>
    <w:p w14:paraId="41D80D53" w14:textId="332CEB29" w:rsidR="007277A1" w:rsidRPr="00525C1F" w:rsidRDefault="007277A1" w:rsidP="00525C1F">
      <w:pPr>
        <w:pStyle w:val="Brezrazmikov"/>
        <w:jc w:val="both"/>
        <w:rPr>
          <w:rFonts w:asciiTheme="minorHAnsi" w:hAnsiTheme="minorHAnsi" w:cstheme="minorHAnsi"/>
          <w:b/>
          <w:bCs/>
          <w:sz w:val="22"/>
          <w:szCs w:val="22"/>
        </w:rPr>
      </w:pPr>
      <w:r w:rsidRPr="00525C1F">
        <w:rPr>
          <w:rFonts w:asciiTheme="minorHAnsi" w:hAnsiTheme="minorHAnsi" w:cstheme="minorHAnsi"/>
          <w:b/>
          <w:bCs/>
          <w:sz w:val="22"/>
          <w:szCs w:val="22"/>
        </w:rPr>
        <w:t>Kurikularni svet se je seznanil s</w:t>
      </w:r>
      <w:r w:rsidR="00703740">
        <w:rPr>
          <w:rFonts w:asciiTheme="minorHAnsi" w:hAnsiTheme="minorHAnsi" w:cstheme="minorHAnsi"/>
          <w:b/>
          <w:bCs/>
          <w:sz w:val="22"/>
          <w:szCs w:val="22"/>
        </w:rPr>
        <w:t xml:space="preserve"> poročilom o poteku aktivnosti.</w:t>
      </w:r>
    </w:p>
    <w:p w14:paraId="17A6D398" w14:textId="77777777" w:rsidR="0058687D" w:rsidRDefault="0058687D" w:rsidP="000D1335">
      <w:pPr>
        <w:autoSpaceDE w:val="0"/>
        <w:autoSpaceDN w:val="0"/>
        <w:adjustRightInd w:val="0"/>
        <w:spacing w:line="240" w:lineRule="auto"/>
        <w:jc w:val="both"/>
        <w:rPr>
          <w:rFonts w:asciiTheme="minorHAnsi" w:hAnsiTheme="minorHAnsi" w:cstheme="minorHAnsi"/>
          <w:sz w:val="22"/>
          <w:szCs w:val="22"/>
        </w:rPr>
      </w:pPr>
    </w:p>
    <w:p w14:paraId="3476415B" w14:textId="4CFCC1E2" w:rsidR="000D1335" w:rsidRPr="00C10AB6" w:rsidRDefault="000D1335" w:rsidP="000D1335">
      <w:pPr>
        <w:autoSpaceDE w:val="0"/>
        <w:autoSpaceDN w:val="0"/>
        <w:adjustRightInd w:val="0"/>
        <w:spacing w:line="240" w:lineRule="auto"/>
        <w:jc w:val="both"/>
        <w:rPr>
          <w:rFonts w:asciiTheme="minorHAnsi" w:hAnsiTheme="minorHAnsi" w:cstheme="minorHAnsi"/>
          <w:sz w:val="22"/>
          <w:szCs w:val="22"/>
        </w:rPr>
      </w:pPr>
      <w:r w:rsidRPr="00C10AB6">
        <w:rPr>
          <w:rFonts w:asciiTheme="minorHAnsi" w:hAnsiTheme="minorHAnsi" w:cstheme="minorHAnsi"/>
          <w:sz w:val="22"/>
          <w:szCs w:val="22"/>
        </w:rPr>
        <w:t>Sklep</w:t>
      </w:r>
      <w:r>
        <w:rPr>
          <w:rFonts w:asciiTheme="minorHAnsi" w:hAnsiTheme="minorHAnsi" w:cstheme="minorHAnsi"/>
          <w:sz w:val="22"/>
          <w:szCs w:val="22"/>
        </w:rPr>
        <w:t xml:space="preserve"> je bil potrjen </w:t>
      </w:r>
      <w:r w:rsidRPr="00C10AB6">
        <w:rPr>
          <w:rFonts w:asciiTheme="minorHAnsi" w:hAnsiTheme="minorHAnsi" w:cstheme="minorHAnsi"/>
          <w:sz w:val="22"/>
          <w:szCs w:val="22"/>
        </w:rPr>
        <w:t>soglasno.</w:t>
      </w:r>
    </w:p>
    <w:p w14:paraId="4303BD68" w14:textId="77777777" w:rsidR="000D1335" w:rsidRDefault="000D1335" w:rsidP="000E279A">
      <w:pPr>
        <w:pStyle w:val="Brezrazmikov"/>
        <w:jc w:val="both"/>
        <w:rPr>
          <w:rFonts w:asciiTheme="minorHAnsi" w:hAnsiTheme="minorHAnsi" w:cstheme="minorHAnsi"/>
          <w:color w:val="000000"/>
          <w:sz w:val="22"/>
          <w:szCs w:val="22"/>
        </w:rPr>
      </w:pPr>
    </w:p>
    <w:p w14:paraId="528A93F0" w14:textId="77777777" w:rsidR="00B038E3" w:rsidRDefault="000B7B9F" w:rsidP="00525C1F">
      <w:pPr>
        <w:pStyle w:val="Brezrazmikov"/>
        <w:jc w:val="both"/>
        <w:rPr>
          <w:rFonts w:asciiTheme="minorHAnsi" w:hAnsiTheme="minorHAnsi" w:cstheme="minorHAnsi"/>
          <w:color w:val="000000"/>
          <w:sz w:val="22"/>
          <w:szCs w:val="22"/>
        </w:rPr>
      </w:pPr>
      <w:r w:rsidRPr="001A545C">
        <w:rPr>
          <w:rFonts w:asciiTheme="minorHAnsi" w:hAnsiTheme="minorHAnsi" w:cstheme="minorHAnsi"/>
          <w:b/>
          <w:bCs/>
          <w:color w:val="000000"/>
          <w:sz w:val="22"/>
          <w:szCs w:val="22"/>
          <w:u w:val="single"/>
        </w:rPr>
        <w:t>Ad 3.</w:t>
      </w:r>
      <w:r w:rsidR="00696D1D">
        <w:rPr>
          <w:rFonts w:asciiTheme="minorHAnsi" w:hAnsiTheme="minorHAnsi" w:cstheme="minorHAnsi"/>
          <w:color w:val="000000"/>
          <w:sz w:val="22"/>
          <w:szCs w:val="22"/>
        </w:rPr>
        <w:t xml:space="preserve"> </w:t>
      </w:r>
      <w:r w:rsidR="005545DF" w:rsidRPr="00525C1F">
        <w:rPr>
          <w:rFonts w:asciiTheme="minorHAnsi" w:hAnsiTheme="minorHAnsi" w:cstheme="minorHAnsi"/>
          <w:color w:val="000000"/>
          <w:sz w:val="22"/>
          <w:szCs w:val="22"/>
        </w:rPr>
        <w:t xml:space="preserve"> </w:t>
      </w:r>
      <w:bookmarkStart w:id="5" w:name="_Hlk152749876"/>
    </w:p>
    <w:p w14:paraId="239D60E9" w14:textId="6AA7BDFD" w:rsidR="00F260DC" w:rsidRPr="00F00169" w:rsidRDefault="00F0362B" w:rsidP="00B069BA">
      <w:pPr>
        <w:pStyle w:val="Brezrazmikov"/>
        <w:jc w:val="both"/>
        <w:rPr>
          <w:rFonts w:asciiTheme="minorHAnsi" w:hAnsiTheme="minorHAnsi" w:cstheme="minorHAnsi"/>
          <w:bCs/>
          <w:sz w:val="22"/>
          <w:szCs w:val="22"/>
        </w:rPr>
      </w:pPr>
      <w:r w:rsidRPr="00F0362B">
        <w:rPr>
          <w:rFonts w:asciiTheme="minorHAnsi" w:hAnsiTheme="minorHAnsi" w:cstheme="minorHAnsi"/>
          <w:color w:val="000000"/>
          <w:sz w:val="22"/>
          <w:szCs w:val="22"/>
        </w:rPr>
        <w:t>Časovnica in dinamika potrjevanja in uvajanja novih učnih načrtov/katalogov znanj</w:t>
      </w:r>
      <w:bookmarkEnd w:id="5"/>
    </w:p>
    <w:p w14:paraId="034188D1" w14:textId="77777777" w:rsidR="00F00169" w:rsidRDefault="00F00169" w:rsidP="005545DF">
      <w:pPr>
        <w:spacing w:line="240" w:lineRule="auto"/>
        <w:jc w:val="both"/>
        <w:rPr>
          <w:rFonts w:asciiTheme="minorHAnsi" w:hAnsiTheme="minorHAnsi" w:cstheme="minorHAnsi"/>
          <w:color w:val="000000"/>
          <w:sz w:val="22"/>
          <w:szCs w:val="22"/>
        </w:rPr>
      </w:pPr>
    </w:p>
    <w:p w14:paraId="2A19E7CB" w14:textId="76B0D9A9" w:rsidR="000932D4" w:rsidRPr="00465228" w:rsidRDefault="00FA4472" w:rsidP="005545DF">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Dr. Vinko Logaj </w:t>
      </w:r>
    </w:p>
    <w:p w14:paraId="52C70C48" w14:textId="5842CF6E" w:rsidR="000932D4" w:rsidRPr="00817969" w:rsidRDefault="00C839AD" w:rsidP="005545DF">
      <w:pPr>
        <w:spacing w:line="240" w:lineRule="auto"/>
        <w:jc w:val="both"/>
        <w:rPr>
          <w:rFonts w:asciiTheme="minorHAnsi" w:hAnsiTheme="minorHAnsi" w:cstheme="minorHAnsi"/>
          <w:color w:val="000000"/>
          <w:sz w:val="22"/>
          <w:szCs w:val="22"/>
          <w:u w:val="single"/>
        </w:rPr>
      </w:pPr>
      <w:r>
        <w:rPr>
          <w:rFonts w:asciiTheme="minorHAnsi" w:hAnsiTheme="minorHAnsi" w:cstheme="minorHAnsi"/>
          <w:color w:val="000000"/>
          <w:sz w:val="22"/>
          <w:szCs w:val="22"/>
          <w:u w:val="single"/>
        </w:rPr>
        <w:t xml:space="preserve">Predstavi </w:t>
      </w:r>
      <w:r w:rsidR="00EB5300" w:rsidRPr="00817969">
        <w:rPr>
          <w:rFonts w:asciiTheme="minorHAnsi" w:hAnsiTheme="minorHAnsi" w:cstheme="minorHAnsi"/>
          <w:color w:val="000000"/>
          <w:sz w:val="22"/>
          <w:szCs w:val="22"/>
          <w:u w:val="single"/>
        </w:rPr>
        <w:t>O</w:t>
      </w:r>
      <w:r w:rsidR="00FA4472" w:rsidRPr="00817969">
        <w:rPr>
          <w:rFonts w:asciiTheme="minorHAnsi" w:hAnsiTheme="minorHAnsi" w:cstheme="minorHAnsi"/>
          <w:color w:val="000000"/>
          <w:sz w:val="22"/>
          <w:szCs w:val="22"/>
          <w:u w:val="single"/>
        </w:rPr>
        <w:t>snut</w:t>
      </w:r>
      <w:r w:rsidR="00EB5300" w:rsidRPr="00817969">
        <w:rPr>
          <w:rFonts w:asciiTheme="minorHAnsi" w:hAnsiTheme="minorHAnsi" w:cstheme="minorHAnsi"/>
          <w:color w:val="000000"/>
          <w:sz w:val="22"/>
          <w:szCs w:val="22"/>
          <w:u w:val="single"/>
        </w:rPr>
        <w:t>ek</w:t>
      </w:r>
      <w:r w:rsidR="00FA4472" w:rsidRPr="00817969">
        <w:rPr>
          <w:rFonts w:asciiTheme="minorHAnsi" w:hAnsiTheme="minorHAnsi" w:cstheme="minorHAnsi"/>
          <w:color w:val="000000"/>
          <w:sz w:val="22"/>
          <w:szCs w:val="22"/>
          <w:u w:val="single"/>
        </w:rPr>
        <w:t xml:space="preserve"> Predloga </w:t>
      </w:r>
      <w:r w:rsidR="000932D4" w:rsidRPr="00817969">
        <w:rPr>
          <w:rFonts w:asciiTheme="minorHAnsi" w:hAnsiTheme="minorHAnsi" w:cstheme="minorHAnsi"/>
          <w:color w:val="000000"/>
          <w:sz w:val="22"/>
          <w:szCs w:val="22"/>
          <w:u w:val="single"/>
        </w:rPr>
        <w:t>časovnice</w:t>
      </w:r>
      <w:r w:rsidR="00EB5300" w:rsidRPr="00817969">
        <w:rPr>
          <w:rFonts w:asciiTheme="minorHAnsi" w:hAnsiTheme="minorHAnsi" w:cstheme="minorHAnsi"/>
          <w:color w:val="000000"/>
          <w:sz w:val="22"/>
          <w:szCs w:val="22"/>
          <w:u w:val="single"/>
        </w:rPr>
        <w:t xml:space="preserve"> – predlog dinamike pošiljanja dokumentov v potrditev</w:t>
      </w:r>
    </w:p>
    <w:p w14:paraId="198DE32D" w14:textId="77777777" w:rsidR="00EB5300" w:rsidRPr="00465228" w:rsidRDefault="00EB5300" w:rsidP="005545DF">
      <w:pPr>
        <w:spacing w:line="240" w:lineRule="auto"/>
        <w:jc w:val="both"/>
        <w:rPr>
          <w:rFonts w:asciiTheme="minorHAnsi" w:hAnsiTheme="minorHAnsi" w:cstheme="minorHAnsi"/>
          <w:color w:val="000000"/>
          <w:sz w:val="22"/>
          <w:szCs w:val="22"/>
        </w:rPr>
      </w:pPr>
    </w:p>
    <w:p w14:paraId="3291EDF4" w14:textId="77777777" w:rsidR="0040793B" w:rsidRDefault="0040793B" w:rsidP="005545DF">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Časovnica:</w:t>
      </w:r>
    </w:p>
    <w:p w14:paraId="5E62B906" w14:textId="5071A348" w:rsidR="000932D4" w:rsidRPr="00465228" w:rsidRDefault="000932D4" w:rsidP="005545DF">
      <w:pPr>
        <w:spacing w:line="240" w:lineRule="auto"/>
        <w:jc w:val="both"/>
        <w:rPr>
          <w:rFonts w:asciiTheme="minorHAnsi" w:hAnsiTheme="minorHAnsi" w:cstheme="minorHAnsi"/>
          <w:color w:val="000000"/>
          <w:sz w:val="22"/>
          <w:szCs w:val="22"/>
        </w:rPr>
      </w:pPr>
      <w:r w:rsidRPr="00465228">
        <w:rPr>
          <w:rFonts w:asciiTheme="minorHAnsi" w:hAnsiTheme="minorHAnsi" w:cstheme="minorHAnsi"/>
          <w:color w:val="000000"/>
          <w:sz w:val="22"/>
          <w:szCs w:val="22"/>
        </w:rPr>
        <w:t>Kurikulum za vrtce, december 2024</w:t>
      </w:r>
      <w:r w:rsidR="00EB5300">
        <w:rPr>
          <w:rFonts w:asciiTheme="minorHAnsi" w:hAnsiTheme="minorHAnsi" w:cstheme="minorHAnsi"/>
          <w:color w:val="000000"/>
          <w:sz w:val="22"/>
          <w:szCs w:val="22"/>
        </w:rPr>
        <w:t>.</w:t>
      </w:r>
    </w:p>
    <w:p w14:paraId="0676DC1D" w14:textId="77777777" w:rsidR="00CA659A" w:rsidRDefault="00EB5300" w:rsidP="00465228">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Kurikulum za vrtce v prilagojenem programu za predšolske otroke, </w:t>
      </w:r>
      <w:r w:rsidR="000932D4" w:rsidRPr="00465228">
        <w:rPr>
          <w:rFonts w:asciiTheme="minorHAnsi" w:hAnsiTheme="minorHAnsi" w:cstheme="minorHAnsi"/>
          <w:color w:val="000000"/>
          <w:sz w:val="22"/>
          <w:szCs w:val="22"/>
        </w:rPr>
        <w:t>feb</w:t>
      </w:r>
      <w:r>
        <w:rPr>
          <w:rFonts w:asciiTheme="minorHAnsi" w:hAnsiTheme="minorHAnsi" w:cstheme="minorHAnsi"/>
          <w:color w:val="000000"/>
          <w:sz w:val="22"/>
          <w:szCs w:val="22"/>
        </w:rPr>
        <w:t>ruar</w:t>
      </w:r>
      <w:r w:rsidR="000932D4" w:rsidRPr="00465228">
        <w:rPr>
          <w:rFonts w:asciiTheme="minorHAnsi" w:hAnsiTheme="minorHAnsi" w:cstheme="minorHAnsi"/>
          <w:color w:val="000000"/>
          <w:sz w:val="22"/>
          <w:szCs w:val="22"/>
        </w:rPr>
        <w:t xml:space="preserve"> 2025</w:t>
      </w:r>
      <w:r w:rsidR="00CA659A">
        <w:rPr>
          <w:rFonts w:asciiTheme="minorHAnsi" w:hAnsiTheme="minorHAnsi" w:cstheme="minorHAnsi"/>
          <w:color w:val="000000"/>
          <w:sz w:val="22"/>
          <w:szCs w:val="22"/>
        </w:rPr>
        <w:t>.</w:t>
      </w:r>
    </w:p>
    <w:p w14:paraId="054C17CE" w14:textId="45062C62" w:rsidR="000932D4" w:rsidRPr="00465228" w:rsidRDefault="00EB5300" w:rsidP="00465228">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M</w:t>
      </w:r>
      <w:r w:rsidR="000932D4" w:rsidRPr="00465228">
        <w:rPr>
          <w:rFonts w:asciiTheme="minorHAnsi" w:hAnsiTheme="minorHAnsi" w:cstheme="minorHAnsi"/>
          <w:color w:val="000000"/>
          <w:sz w:val="22"/>
          <w:szCs w:val="22"/>
        </w:rPr>
        <w:t xml:space="preserve">aj </w:t>
      </w:r>
      <w:r>
        <w:rPr>
          <w:rFonts w:asciiTheme="minorHAnsi" w:hAnsiTheme="minorHAnsi" w:cstheme="minorHAnsi"/>
          <w:color w:val="000000"/>
          <w:sz w:val="22"/>
          <w:szCs w:val="22"/>
        </w:rPr>
        <w:t>20</w:t>
      </w:r>
      <w:r w:rsidR="000932D4" w:rsidRPr="00465228">
        <w:rPr>
          <w:rFonts w:asciiTheme="minorHAnsi" w:hAnsiTheme="minorHAnsi" w:cstheme="minorHAnsi"/>
          <w:color w:val="000000"/>
          <w:sz w:val="22"/>
          <w:szCs w:val="22"/>
        </w:rPr>
        <w:t xml:space="preserve">25, 47 </w:t>
      </w:r>
      <w:r w:rsidR="00C839AD">
        <w:rPr>
          <w:rFonts w:asciiTheme="minorHAnsi" w:hAnsiTheme="minorHAnsi" w:cstheme="minorHAnsi"/>
          <w:color w:val="000000"/>
          <w:sz w:val="22"/>
          <w:szCs w:val="22"/>
        </w:rPr>
        <w:t>učnih načrtov</w:t>
      </w:r>
      <w:r>
        <w:rPr>
          <w:rFonts w:asciiTheme="minorHAnsi" w:hAnsiTheme="minorHAnsi" w:cstheme="minorHAnsi"/>
          <w:color w:val="000000"/>
          <w:sz w:val="22"/>
          <w:szCs w:val="22"/>
        </w:rPr>
        <w:t xml:space="preserve">, ki vsebujejo </w:t>
      </w:r>
      <w:r w:rsidR="00C839AD">
        <w:rPr>
          <w:rFonts w:asciiTheme="minorHAnsi" w:hAnsiTheme="minorHAnsi" w:cstheme="minorHAnsi"/>
          <w:color w:val="000000"/>
          <w:sz w:val="22"/>
          <w:szCs w:val="22"/>
        </w:rPr>
        <w:t>učn</w:t>
      </w:r>
      <w:r w:rsidR="00D63658">
        <w:rPr>
          <w:rFonts w:asciiTheme="minorHAnsi" w:hAnsiTheme="minorHAnsi" w:cstheme="minorHAnsi"/>
          <w:color w:val="000000"/>
          <w:sz w:val="22"/>
          <w:szCs w:val="22"/>
        </w:rPr>
        <w:t>e</w:t>
      </w:r>
      <w:r w:rsidR="00C839AD">
        <w:rPr>
          <w:rFonts w:asciiTheme="minorHAnsi" w:hAnsiTheme="minorHAnsi" w:cstheme="minorHAnsi"/>
          <w:color w:val="000000"/>
          <w:sz w:val="22"/>
          <w:szCs w:val="22"/>
        </w:rPr>
        <w:t xml:space="preserve"> načrt</w:t>
      </w:r>
      <w:r w:rsidR="00D63658">
        <w:rPr>
          <w:rFonts w:asciiTheme="minorHAnsi" w:hAnsiTheme="minorHAnsi" w:cstheme="minorHAnsi"/>
          <w:color w:val="000000"/>
          <w:sz w:val="22"/>
          <w:szCs w:val="22"/>
        </w:rPr>
        <w:t>e</w:t>
      </w:r>
      <w:r>
        <w:rPr>
          <w:rFonts w:asciiTheme="minorHAnsi" w:hAnsiTheme="minorHAnsi" w:cstheme="minorHAnsi"/>
          <w:color w:val="000000"/>
          <w:sz w:val="22"/>
          <w:szCs w:val="22"/>
        </w:rPr>
        <w:t xml:space="preserve"> za </w:t>
      </w:r>
      <w:r w:rsidRPr="00465228">
        <w:rPr>
          <w:rFonts w:asciiTheme="minorHAnsi" w:hAnsiTheme="minorHAnsi" w:cstheme="minorHAnsi"/>
          <w:color w:val="000000"/>
          <w:sz w:val="22"/>
          <w:szCs w:val="22"/>
        </w:rPr>
        <w:t>o</w:t>
      </w:r>
      <w:r w:rsidR="000932D4" w:rsidRPr="00465228">
        <w:rPr>
          <w:rFonts w:asciiTheme="minorHAnsi" w:hAnsiTheme="minorHAnsi" w:cstheme="minorHAnsi"/>
          <w:color w:val="000000"/>
          <w:sz w:val="22"/>
          <w:szCs w:val="22"/>
        </w:rPr>
        <w:t xml:space="preserve">bvezne predmete v </w:t>
      </w:r>
      <w:r w:rsidR="00C839AD">
        <w:rPr>
          <w:rFonts w:asciiTheme="minorHAnsi" w:hAnsiTheme="minorHAnsi" w:cstheme="minorHAnsi"/>
          <w:color w:val="000000"/>
          <w:sz w:val="22"/>
          <w:szCs w:val="22"/>
        </w:rPr>
        <w:t>osnovni šoli</w:t>
      </w:r>
      <w:r w:rsidR="000932D4" w:rsidRPr="00465228">
        <w:rPr>
          <w:rFonts w:asciiTheme="minorHAnsi" w:hAnsiTheme="minorHAnsi" w:cstheme="minorHAnsi"/>
          <w:color w:val="000000"/>
          <w:sz w:val="22"/>
          <w:szCs w:val="22"/>
        </w:rPr>
        <w:t xml:space="preserve">, obvezne </w:t>
      </w:r>
      <w:r w:rsidRPr="00465228">
        <w:rPr>
          <w:rFonts w:asciiTheme="minorHAnsi" w:hAnsiTheme="minorHAnsi" w:cstheme="minorHAnsi"/>
          <w:color w:val="000000"/>
          <w:sz w:val="22"/>
          <w:szCs w:val="22"/>
        </w:rPr>
        <w:t xml:space="preserve">predmete v gimnazijskih programih </w:t>
      </w:r>
      <w:r w:rsidR="000932D4" w:rsidRPr="00465228">
        <w:rPr>
          <w:rFonts w:asciiTheme="minorHAnsi" w:hAnsiTheme="minorHAnsi" w:cstheme="minorHAnsi"/>
          <w:color w:val="000000"/>
          <w:sz w:val="22"/>
          <w:szCs w:val="22"/>
        </w:rPr>
        <w:t xml:space="preserve">splošne gimnazije, </w:t>
      </w:r>
      <w:r w:rsidRPr="00465228">
        <w:rPr>
          <w:rFonts w:asciiTheme="minorHAnsi" w:hAnsiTheme="minorHAnsi" w:cstheme="minorHAnsi"/>
          <w:color w:val="000000"/>
          <w:sz w:val="22"/>
          <w:szCs w:val="22"/>
        </w:rPr>
        <w:t xml:space="preserve">prilagoditev </w:t>
      </w:r>
      <w:r w:rsidR="00465228" w:rsidRPr="00465228">
        <w:rPr>
          <w:rFonts w:asciiTheme="minorHAnsi" w:hAnsiTheme="minorHAnsi" w:cstheme="minorHAnsi"/>
          <w:color w:val="000000"/>
          <w:sz w:val="22"/>
          <w:szCs w:val="22"/>
        </w:rPr>
        <w:t>posameznih</w:t>
      </w:r>
      <w:r w:rsidRPr="00465228">
        <w:rPr>
          <w:rFonts w:asciiTheme="minorHAnsi" w:hAnsiTheme="minorHAnsi" w:cstheme="minorHAnsi"/>
          <w:color w:val="000000"/>
          <w:sz w:val="22"/>
          <w:szCs w:val="22"/>
        </w:rPr>
        <w:t xml:space="preserve"> </w:t>
      </w:r>
      <w:r w:rsidR="000932D4" w:rsidRPr="00465228">
        <w:rPr>
          <w:rFonts w:asciiTheme="minorHAnsi" w:hAnsiTheme="minorHAnsi" w:cstheme="minorHAnsi"/>
          <w:color w:val="000000"/>
          <w:sz w:val="22"/>
          <w:szCs w:val="22"/>
        </w:rPr>
        <w:t>predmetov za različne tipe gimnazijskih programov</w:t>
      </w:r>
      <w:r w:rsidR="00D63658">
        <w:rPr>
          <w:rFonts w:asciiTheme="minorHAnsi" w:hAnsiTheme="minorHAnsi" w:cstheme="minorHAnsi"/>
          <w:color w:val="000000"/>
          <w:sz w:val="22"/>
          <w:szCs w:val="22"/>
        </w:rPr>
        <w:t>.</w:t>
      </w:r>
    </w:p>
    <w:p w14:paraId="1581B4D9" w14:textId="2B20D48F" w:rsidR="00EB5300" w:rsidRDefault="000932D4" w:rsidP="00EB5300">
      <w:pPr>
        <w:jc w:val="both"/>
        <w:rPr>
          <w:rFonts w:asciiTheme="minorHAnsi" w:hAnsiTheme="minorHAnsi" w:cstheme="minorHAnsi"/>
          <w:color w:val="000000"/>
          <w:sz w:val="22"/>
          <w:szCs w:val="22"/>
        </w:rPr>
      </w:pPr>
      <w:r w:rsidRPr="00465228">
        <w:rPr>
          <w:rFonts w:asciiTheme="minorHAnsi" w:hAnsiTheme="minorHAnsi" w:cstheme="minorHAnsi"/>
          <w:color w:val="000000"/>
          <w:sz w:val="22"/>
          <w:szCs w:val="22"/>
        </w:rPr>
        <w:t xml:space="preserve">Junij 2025, 36 </w:t>
      </w:r>
      <w:r w:rsidR="00C839AD">
        <w:rPr>
          <w:rFonts w:asciiTheme="minorHAnsi" w:hAnsiTheme="minorHAnsi" w:cstheme="minorHAnsi"/>
          <w:color w:val="000000"/>
          <w:sz w:val="22"/>
          <w:szCs w:val="22"/>
        </w:rPr>
        <w:t>učnih načrtov</w:t>
      </w:r>
      <w:r w:rsidRPr="00465228">
        <w:rPr>
          <w:rFonts w:asciiTheme="minorHAnsi" w:hAnsiTheme="minorHAnsi" w:cstheme="minorHAnsi"/>
          <w:color w:val="000000"/>
          <w:sz w:val="22"/>
          <w:szCs w:val="22"/>
        </w:rPr>
        <w:t xml:space="preserve"> v OŠ, 9 </w:t>
      </w:r>
      <w:r w:rsidR="00C839AD">
        <w:rPr>
          <w:rFonts w:asciiTheme="minorHAnsi" w:hAnsiTheme="minorHAnsi" w:cstheme="minorHAnsi"/>
          <w:color w:val="000000"/>
          <w:sz w:val="22"/>
          <w:szCs w:val="22"/>
        </w:rPr>
        <w:t>učnih načrtov</w:t>
      </w:r>
      <w:r w:rsidRPr="00465228">
        <w:rPr>
          <w:rFonts w:asciiTheme="minorHAnsi" w:hAnsiTheme="minorHAnsi" w:cstheme="minorHAnsi"/>
          <w:color w:val="000000"/>
          <w:sz w:val="22"/>
          <w:szCs w:val="22"/>
        </w:rPr>
        <w:t xml:space="preserve"> </w:t>
      </w:r>
      <w:r w:rsidR="00D63658">
        <w:rPr>
          <w:rFonts w:asciiTheme="minorHAnsi" w:hAnsiTheme="minorHAnsi" w:cstheme="minorHAnsi"/>
          <w:color w:val="000000"/>
          <w:sz w:val="22"/>
          <w:szCs w:val="22"/>
        </w:rPr>
        <w:t xml:space="preserve">z </w:t>
      </w:r>
      <w:r w:rsidRPr="00465228">
        <w:rPr>
          <w:rFonts w:asciiTheme="minorHAnsi" w:hAnsiTheme="minorHAnsi" w:cstheme="minorHAnsi"/>
          <w:color w:val="000000"/>
          <w:sz w:val="22"/>
          <w:szCs w:val="22"/>
        </w:rPr>
        <w:t>enakovredn</w:t>
      </w:r>
      <w:r w:rsidR="00465228">
        <w:rPr>
          <w:rFonts w:asciiTheme="minorHAnsi" w:hAnsiTheme="minorHAnsi" w:cstheme="minorHAnsi"/>
          <w:color w:val="000000"/>
          <w:sz w:val="22"/>
          <w:szCs w:val="22"/>
        </w:rPr>
        <w:t>i</w:t>
      </w:r>
      <w:r w:rsidR="00D63658">
        <w:rPr>
          <w:rFonts w:asciiTheme="minorHAnsi" w:hAnsiTheme="minorHAnsi" w:cstheme="minorHAnsi"/>
          <w:color w:val="000000"/>
          <w:sz w:val="22"/>
          <w:szCs w:val="22"/>
        </w:rPr>
        <w:t>m</w:t>
      </w:r>
      <w:r w:rsidRPr="00465228">
        <w:rPr>
          <w:rFonts w:asciiTheme="minorHAnsi" w:hAnsiTheme="minorHAnsi" w:cstheme="minorHAnsi"/>
          <w:color w:val="000000"/>
          <w:sz w:val="22"/>
          <w:szCs w:val="22"/>
        </w:rPr>
        <w:t xml:space="preserve"> izob</w:t>
      </w:r>
      <w:r w:rsidR="00EB5300">
        <w:rPr>
          <w:rFonts w:asciiTheme="minorHAnsi" w:hAnsiTheme="minorHAnsi" w:cstheme="minorHAnsi"/>
          <w:color w:val="000000"/>
          <w:sz w:val="22"/>
          <w:szCs w:val="22"/>
        </w:rPr>
        <w:t>razbeni</w:t>
      </w:r>
      <w:r w:rsidR="00D63658">
        <w:rPr>
          <w:rFonts w:asciiTheme="minorHAnsi" w:hAnsiTheme="minorHAnsi" w:cstheme="minorHAnsi"/>
          <w:color w:val="000000"/>
          <w:sz w:val="22"/>
          <w:szCs w:val="22"/>
        </w:rPr>
        <w:t>m</w:t>
      </w:r>
      <w:r w:rsidR="00EB5300">
        <w:rPr>
          <w:rFonts w:asciiTheme="minorHAnsi" w:hAnsiTheme="minorHAnsi" w:cstheme="minorHAnsi"/>
          <w:color w:val="000000"/>
          <w:sz w:val="22"/>
          <w:szCs w:val="22"/>
        </w:rPr>
        <w:t xml:space="preserve"> </w:t>
      </w:r>
      <w:r w:rsidRPr="00465228">
        <w:rPr>
          <w:rFonts w:asciiTheme="minorHAnsi" w:hAnsiTheme="minorHAnsi" w:cstheme="minorHAnsi"/>
          <w:color w:val="000000"/>
          <w:sz w:val="22"/>
          <w:szCs w:val="22"/>
        </w:rPr>
        <w:t xml:space="preserve"> standard</w:t>
      </w:r>
      <w:r w:rsidR="00D63658">
        <w:rPr>
          <w:rFonts w:asciiTheme="minorHAnsi" w:hAnsiTheme="minorHAnsi" w:cstheme="minorHAnsi"/>
          <w:color w:val="000000"/>
          <w:sz w:val="22"/>
          <w:szCs w:val="22"/>
        </w:rPr>
        <w:t>om</w:t>
      </w:r>
      <w:r w:rsidRPr="00465228">
        <w:rPr>
          <w:rFonts w:asciiTheme="minorHAnsi" w:hAnsiTheme="minorHAnsi" w:cstheme="minorHAnsi"/>
          <w:color w:val="000000"/>
          <w:sz w:val="22"/>
          <w:szCs w:val="22"/>
        </w:rPr>
        <w:t xml:space="preserve">, </w:t>
      </w:r>
      <w:r w:rsidR="00EB5300">
        <w:rPr>
          <w:rFonts w:asciiTheme="minorHAnsi" w:hAnsiTheme="minorHAnsi" w:cstheme="minorHAnsi"/>
          <w:color w:val="000000"/>
          <w:sz w:val="22"/>
          <w:szCs w:val="22"/>
        </w:rPr>
        <w:t>1</w:t>
      </w:r>
      <w:r w:rsidRPr="00465228">
        <w:rPr>
          <w:rFonts w:asciiTheme="minorHAnsi" w:hAnsiTheme="minorHAnsi" w:cstheme="minorHAnsi"/>
          <w:color w:val="000000"/>
          <w:sz w:val="22"/>
          <w:szCs w:val="22"/>
        </w:rPr>
        <w:t>8</w:t>
      </w:r>
      <w:r w:rsidR="00465228">
        <w:rPr>
          <w:rFonts w:asciiTheme="minorHAnsi" w:hAnsiTheme="minorHAnsi" w:cstheme="minorHAnsi"/>
          <w:color w:val="000000"/>
          <w:sz w:val="22"/>
          <w:szCs w:val="22"/>
        </w:rPr>
        <w:t xml:space="preserve"> </w:t>
      </w:r>
      <w:r w:rsidR="00EB5300">
        <w:rPr>
          <w:rFonts w:asciiTheme="minorHAnsi" w:hAnsiTheme="minorHAnsi" w:cstheme="minorHAnsi"/>
          <w:color w:val="000000"/>
          <w:sz w:val="22"/>
          <w:szCs w:val="22"/>
        </w:rPr>
        <w:t>nižji</w:t>
      </w:r>
      <w:r w:rsidR="00D63658">
        <w:rPr>
          <w:rFonts w:asciiTheme="minorHAnsi" w:hAnsiTheme="minorHAnsi" w:cstheme="minorHAnsi"/>
          <w:color w:val="000000"/>
          <w:sz w:val="22"/>
          <w:szCs w:val="22"/>
        </w:rPr>
        <w:t>m</w:t>
      </w:r>
      <w:r w:rsidR="00EB5300">
        <w:rPr>
          <w:rFonts w:asciiTheme="minorHAnsi" w:hAnsiTheme="minorHAnsi" w:cstheme="minorHAnsi"/>
          <w:color w:val="000000"/>
          <w:sz w:val="22"/>
          <w:szCs w:val="22"/>
        </w:rPr>
        <w:t xml:space="preserve"> izobrazbeni</w:t>
      </w:r>
      <w:r w:rsidR="00D63658">
        <w:rPr>
          <w:rFonts w:asciiTheme="minorHAnsi" w:hAnsiTheme="minorHAnsi" w:cstheme="minorHAnsi"/>
          <w:color w:val="000000"/>
          <w:sz w:val="22"/>
          <w:szCs w:val="22"/>
        </w:rPr>
        <w:t>m</w:t>
      </w:r>
      <w:r w:rsidR="00EB5300">
        <w:rPr>
          <w:rFonts w:asciiTheme="minorHAnsi" w:hAnsiTheme="minorHAnsi" w:cstheme="minorHAnsi"/>
          <w:color w:val="000000"/>
          <w:sz w:val="22"/>
          <w:szCs w:val="22"/>
        </w:rPr>
        <w:t xml:space="preserve"> standard</w:t>
      </w:r>
      <w:r w:rsidR="00D63658">
        <w:rPr>
          <w:rFonts w:asciiTheme="minorHAnsi" w:hAnsiTheme="minorHAnsi" w:cstheme="minorHAnsi"/>
          <w:color w:val="000000"/>
          <w:sz w:val="22"/>
          <w:szCs w:val="22"/>
        </w:rPr>
        <w:t>om</w:t>
      </w:r>
      <w:r w:rsidR="00EB5300">
        <w:rPr>
          <w:rFonts w:asciiTheme="minorHAnsi" w:hAnsiTheme="minorHAnsi" w:cstheme="minorHAnsi"/>
          <w:color w:val="000000"/>
          <w:sz w:val="22"/>
          <w:szCs w:val="22"/>
        </w:rPr>
        <w:t>.</w:t>
      </w:r>
    </w:p>
    <w:p w14:paraId="751653BE" w14:textId="0942D9D8" w:rsidR="00465228" w:rsidRDefault="00EB5300" w:rsidP="00EB5300">
      <w:pPr>
        <w:jc w:val="both"/>
        <w:rPr>
          <w:rFonts w:asciiTheme="minorHAnsi" w:hAnsiTheme="minorHAnsi" w:cstheme="minorHAnsi"/>
          <w:color w:val="000000"/>
          <w:sz w:val="22"/>
          <w:szCs w:val="22"/>
        </w:rPr>
      </w:pPr>
      <w:r>
        <w:rPr>
          <w:rFonts w:asciiTheme="minorHAnsi" w:hAnsiTheme="minorHAnsi" w:cstheme="minorHAnsi"/>
          <w:color w:val="000000"/>
          <w:sz w:val="22"/>
          <w:szCs w:val="22"/>
        </w:rPr>
        <w:t>Oktober 202</w:t>
      </w:r>
      <w:r w:rsidR="00465228">
        <w:rPr>
          <w:rFonts w:asciiTheme="minorHAnsi" w:hAnsiTheme="minorHAnsi" w:cstheme="minorHAnsi"/>
          <w:color w:val="000000"/>
          <w:sz w:val="22"/>
          <w:szCs w:val="22"/>
        </w:rPr>
        <w:t xml:space="preserve">5, 97 </w:t>
      </w:r>
      <w:r w:rsidR="00C839AD">
        <w:rPr>
          <w:rFonts w:asciiTheme="minorHAnsi" w:hAnsiTheme="minorHAnsi" w:cstheme="minorHAnsi"/>
          <w:color w:val="000000"/>
          <w:sz w:val="22"/>
          <w:szCs w:val="22"/>
        </w:rPr>
        <w:t>učnih načrtov</w:t>
      </w:r>
      <w:r w:rsidR="00465228">
        <w:rPr>
          <w:rFonts w:asciiTheme="minorHAnsi" w:hAnsiTheme="minorHAnsi" w:cstheme="minorHAnsi"/>
          <w:color w:val="000000"/>
          <w:sz w:val="22"/>
          <w:szCs w:val="22"/>
        </w:rPr>
        <w:t xml:space="preserve"> za obvezne strokovne predmete v strokovni gimnaziji.</w:t>
      </w:r>
    </w:p>
    <w:p w14:paraId="4A3B1526" w14:textId="64ABEEE3" w:rsidR="00465228" w:rsidRDefault="00465228" w:rsidP="00EB5300">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November 2025, 11 </w:t>
      </w:r>
      <w:r w:rsidR="00C839AD">
        <w:rPr>
          <w:rFonts w:asciiTheme="minorHAnsi" w:hAnsiTheme="minorHAnsi" w:cstheme="minorHAnsi"/>
          <w:color w:val="000000"/>
          <w:sz w:val="22"/>
          <w:szCs w:val="22"/>
        </w:rPr>
        <w:t>učnih načrtov</w:t>
      </w:r>
      <w:r>
        <w:rPr>
          <w:rFonts w:asciiTheme="minorHAnsi" w:hAnsiTheme="minorHAnsi" w:cstheme="minorHAnsi"/>
          <w:color w:val="000000"/>
          <w:sz w:val="22"/>
          <w:szCs w:val="22"/>
        </w:rPr>
        <w:t xml:space="preserve"> v dvojezični gimnaziji.</w:t>
      </w:r>
    </w:p>
    <w:p w14:paraId="622B7B3E" w14:textId="18E189B7" w:rsidR="000932D4" w:rsidRPr="00465228" w:rsidRDefault="00465228" w:rsidP="00465228">
      <w:pPr>
        <w:jc w:val="both"/>
        <w:rPr>
          <w:rFonts w:asciiTheme="minorHAnsi" w:hAnsiTheme="minorHAnsi" w:cstheme="minorHAnsi"/>
          <w:color w:val="000000"/>
          <w:sz w:val="22"/>
          <w:szCs w:val="22"/>
        </w:rPr>
      </w:pPr>
      <w:r>
        <w:rPr>
          <w:rFonts w:asciiTheme="minorHAnsi" w:hAnsiTheme="minorHAnsi" w:cstheme="minorHAnsi"/>
          <w:color w:val="000000"/>
          <w:sz w:val="22"/>
          <w:szCs w:val="22"/>
        </w:rPr>
        <w:t>2026</w:t>
      </w:r>
      <w:r w:rsidR="00D63658">
        <w:rPr>
          <w:rFonts w:asciiTheme="minorHAnsi" w:hAnsiTheme="minorHAnsi" w:cstheme="minorHAnsi"/>
          <w:color w:val="000000"/>
          <w:sz w:val="22"/>
          <w:szCs w:val="22"/>
        </w:rPr>
        <w:t xml:space="preserve">, </w:t>
      </w:r>
      <w:r w:rsidR="000932D4" w:rsidRPr="00465228">
        <w:rPr>
          <w:rFonts w:asciiTheme="minorHAnsi" w:hAnsiTheme="minorHAnsi" w:cstheme="minorHAnsi"/>
          <w:color w:val="000000"/>
          <w:sz w:val="22"/>
          <w:szCs w:val="22"/>
        </w:rPr>
        <w:t xml:space="preserve">obvezni izbirni predmeti v </w:t>
      </w:r>
      <w:r w:rsidR="00C839AD">
        <w:rPr>
          <w:rFonts w:asciiTheme="minorHAnsi" w:hAnsiTheme="minorHAnsi" w:cstheme="minorHAnsi"/>
          <w:color w:val="000000"/>
          <w:sz w:val="22"/>
          <w:szCs w:val="22"/>
        </w:rPr>
        <w:t>osnovni šoli</w:t>
      </w:r>
      <w:r>
        <w:rPr>
          <w:rFonts w:asciiTheme="minorHAnsi" w:hAnsiTheme="minorHAnsi" w:cstheme="minorHAnsi"/>
          <w:color w:val="000000"/>
          <w:sz w:val="22"/>
          <w:szCs w:val="22"/>
        </w:rPr>
        <w:t xml:space="preserve"> in </w:t>
      </w:r>
      <w:r w:rsidR="000932D4" w:rsidRPr="00465228">
        <w:rPr>
          <w:rFonts w:asciiTheme="minorHAnsi" w:hAnsiTheme="minorHAnsi" w:cstheme="minorHAnsi"/>
          <w:color w:val="000000"/>
          <w:sz w:val="22"/>
          <w:szCs w:val="22"/>
        </w:rPr>
        <w:t>obvezni izb</w:t>
      </w:r>
      <w:r>
        <w:rPr>
          <w:rFonts w:asciiTheme="minorHAnsi" w:hAnsiTheme="minorHAnsi" w:cstheme="minorHAnsi"/>
          <w:color w:val="000000"/>
          <w:sz w:val="22"/>
          <w:szCs w:val="22"/>
        </w:rPr>
        <w:t>irni predmeti v gimnaziji.</w:t>
      </w:r>
    </w:p>
    <w:p w14:paraId="41976772" w14:textId="77777777" w:rsidR="000932D4" w:rsidRPr="00465228" w:rsidRDefault="000932D4" w:rsidP="000932D4">
      <w:pPr>
        <w:jc w:val="both"/>
        <w:rPr>
          <w:rFonts w:asciiTheme="minorHAnsi" w:hAnsiTheme="minorHAnsi" w:cstheme="minorHAnsi"/>
          <w:color w:val="000000"/>
          <w:sz w:val="22"/>
          <w:szCs w:val="22"/>
        </w:rPr>
      </w:pPr>
    </w:p>
    <w:p w14:paraId="437B8B4B" w14:textId="75775FD3" w:rsidR="000932D4" w:rsidRPr="00465228" w:rsidRDefault="00FA18F3" w:rsidP="00465228">
      <w:pPr>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Navede, da mora p</w:t>
      </w:r>
      <w:r w:rsidR="00465228">
        <w:rPr>
          <w:rFonts w:asciiTheme="minorHAnsi" w:hAnsiTheme="minorHAnsi" w:cstheme="minorHAnsi"/>
          <w:color w:val="000000"/>
          <w:sz w:val="22"/>
          <w:szCs w:val="22"/>
        </w:rPr>
        <w:t xml:space="preserve">redlog paketov </w:t>
      </w:r>
      <w:r w:rsidR="00A16D9A">
        <w:rPr>
          <w:rFonts w:asciiTheme="minorHAnsi" w:hAnsiTheme="minorHAnsi" w:cstheme="minorHAnsi"/>
          <w:color w:val="000000"/>
          <w:sz w:val="22"/>
          <w:szCs w:val="22"/>
        </w:rPr>
        <w:t xml:space="preserve">dokumentov, ki bodo </w:t>
      </w:r>
      <w:r w:rsidR="00465228">
        <w:rPr>
          <w:rFonts w:asciiTheme="minorHAnsi" w:hAnsiTheme="minorHAnsi" w:cstheme="minorHAnsi"/>
          <w:color w:val="000000"/>
          <w:sz w:val="22"/>
          <w:szCs w:val="22"/>
        </w:rPr>
        <w:t>po</w:t>
      </w:r>
      <w:r w:rsidR="000932D4" w:rsidRPr="00465228">
        <w:rPr>
          <w:rFonts w:asciiTheme="minorHAnsi" w:hAnsiTheme="minorHAnsi" w:cstheme="minorHAnsi"/>
          <w:color w:val="000000"/>
          <w:sz w:val="22"/>
          <w:szCs w:val="22"/>
        </w:rPr>
        <w:t>sredova</w:t>
      </w:r>
      <w:r w:rsidR="00A16D9A">
        <w:rPr>
          <w:rFonts w:asciiTheme="minorHAnsi" w:hAnsiTheme="minorHAnsi" w:cstheme="minorHAnsi"/>
          <w:color w:val="000000"/>
          <w:sz w:val="22"/>
          <w:szCs w:val="22"/>
        </w:rPr>
        <w:t>ni</w:t>
      </w:r>
      <w:r w:rsidR="000932D4" w:rsidRPr="00465228">
        <w:rPr>
          <w:rFonts w:asciiTheme="minorHAnsi" w:hAnsiTheme="minorHAnsi" w:cstheme="minorHAnsi"/>
          <w:color w:val="000000"/>
          <w:sz w:val="22"/>
          <w:szCs w:val="22"/>
        </w:rPr>
        <w:t xml:space="preserve"> na </w:t>
      </w:r>
      <w:r w:rsidR="00465228">
        <w:rPr>
          <w:rFonts w:asciiTheme="minorHAnsi" w:hAnsiTheme="minorHAnsi" w:cstheme="minorHAnsi"/>
          <w:color w:val="000000"/>
          <w:sz w:val="22"/>
          <w:szCs w:val="22"/>
        </w:rPr>
        <w:t xml:space="preserve">pristojni </w:t>
      </w:r>
      <w:r w:rsidR="00C839AD">
        <w:rPr>
          <w:rFonts w:asciiTheme="minorHAnsi" w:hAnsiTheme="minorHAnsi" w:cstheme="minorHAnsi"/>
          <w:color w:val="000000"/>
          <w:sz w:val="22"/>
          <w:szCs w:val="22"/>
        </w:rPr>
        <w:t xml:space="preserve">strokovni svet (v nadaljevanju </w:t>
      </w:r>
      <w:r w:rsidR="000932D4" w:rsidRPr="00465228">
        <w:rPr>
          <w:rFonts w:asciiTheme="minorHAnsi" w:hAnsiTheme="minorHAnsi" w:cstheme="minorHAnsi"/>
          <w:color w:val="000000"/>
          <w:sz w:val="22"/>
          <w:szCs w:val="22"/>
        </w:rPr>
        <w:t>SS</w:t>
      </w:r>
      <w:r w:rsidR="00C839AD">
        <w:rPr>
          <w:rFonts w:asciiTheme="minorHAnsi" w:hAnsiTheme="minorHAnsi" w:cstheme="minorHAnsi"/>
          <w:color w:val="000000"/>
          <w:sz w:val="22"/>
          <w:szCs w:val="22"/>
        </w:rPr>
        <w:t>)</w:t>
      </w:r>
      <w:r w:rsidR="00465228">
        <w:rPr>
          <w:rFonts w:asciiTheme="minorHAnsi" w:hAnsiTheme="minorHAnsi" w:cstheme="minorHAnsi"/>
          <w:color w:val="000000"/>
          <w:sz w:val="22"/>
          <w:szCs w:val="22"/>
        </w:rPr>
        <w:t xml:space="preserve"> upoštevati tudi </w:t>
      </w:r>
      <w:r w:rsidR="000932D4" w:rsidRPr="00465228">
        <w:rPr>
          <w:rFonts w:asciiTheme="minorHAnsi" w:hAnsiTheme="minorHAnsi" w:cstheme="minorHAnsi"/>
          <w:color w:val="000000"/>
          <w:sz w:val="22"/>
          <w:szCs w:val="22"/>
        </w:rPr>
        <w:t xml:space="preserve">način </w:t>
      </w:r>
      <w:r w:rsidR="00465228">
        <w:rPr>
          <w:rFonts w:asciiTheme="minorHAnsi" w:hAnsiTheme="minorHAnsi" w:cstheme="minorHAnsi"/>
          <w:color w:val="000000"/>
          <w:sz w:val="22"/>
          <w:szCs w:val="22"/>
        </w:rPr>
        <w:t>obravnave</w:t>
      </w:r>
      <w:r w:rsidR="00A16D9A">
        <w:rPr>
          <w:rFonts w:asciiTheme="minorHAnsi" w:hAnsiTheme="minorHAnsi" w:cstheme="minorHAnsi"/>
          <w:color w:val="000000"/>
          <w:sz w:val="22"/>
          <w:szCs w:val="22"/>
        </w:rPr>
        <w:t xml:space="preserve"> velikega</w:t>
      </w:r>
      <w:r w:rsidR="00465228">
        <w:rPr>
          <w:rFonts w:asciiTheme="minorHAnsi" w:hAnsiTheme="minorHAnsi" w:cstheme="minorHAnsi"/>
          <w:color w:val="000000"/>
          <w:sz w:val="22"/>
          <w:szCs w:val="22"/>
        </w:rPr>
        <w:t xml:space="preserve"> obsega gradiv, število sej</w:t>
      </w:r>
      <w:r w:rsidR="00CE66E5">
        <w:rPr>
          <w:rFonts w:asciiTheme="minorHAnsi" w:hAnsiTheme="minorHAnsi" w:cstheme="minorHAnsi"/>
          <w:color w:val="000000"/>
          <w:sz w:val="22"/>
          <w:szCs w:val="22"/>
        </w:rPr>
        <w:t xml:space="preserve"> (</w:t>
      </w:r>
      <w:r w:rsidR="00A16D9A">
        <w:rPr>
          <w:rFonts w:asciiTheme="minorHAnsi" w:hAnsiTheme="minorHAnsi" w:cstheme="minorHAnsi"/>
          <w:color w:val="000000"/>
          <w:sz w:val="22"/>
          <w:szCs w:val="22"/>
        </w:rPr>
        <w:t xml:space="preserve">morda več sej v mesecu, seje </w:t>
      </w:r>
      <w:r w:rsidR="00CE66E5">
        <w:rPr>
          <w:rFonts w:asciiTheme="minorHAnsi" w:hAnsiTheme="minorHAnsi" w:cstheme="minorHAnsi"/>
          <w:color w:val="000000"/>
          <w:sz w:val="22"/>
          <w:szCs w:val="22"/>
        </w:rPr>
        <w:t>v nadaljevanju)</w:t>
      </w:r>
      <w:r w:rsidR="00465228">
        <w:rPr>
          <w:rFonts w:asciiTheme="minorHAnsi" w:hAnsiTheme="minorHAnsi" w:cstheme="minorHAnsi"/>
          <w:color w:val="000000"/>
          <w:sz w:val="22"/>
          <w:szCs w:val="22"/>
        </w:rPr>
        <w:t>, obravnavo po smiselnih paketih ali celotah, z upoštevanjem procedure</w:t>
      </w:r>
      <w:r w:rsidR="00A16D9A">
        <w:rPr>
          <w:rFonts w:asciiTheme="minorHAnsi" w:hAnsiTheme="minorHAnsi" w:cstheme="minorHAnsi"/>
          <w:color w:val="000000"/>
          <w:sz w:val="22"/>
          <w:szCs w:val="22"/>
        </w:rPr>
        <w:t xml:space="preserve">, vključno s </w:t>
      </w:r>
      <w:r w:rsidR="00D63658">
        <w:rPr>
          <w:rFonts w:asciiTheme="minorHAnsi" w:hAnsiTheme="minorHAnsi" w:cstheme="minorHAnsi"/>
          <w:color w:val="000000"/>
          <w:sz w:val="22"/>
          <w:szCs w:val="22"/>
        </w:rPr>
        <w:t>pridobi</w:t>
      </w:r>
      <w:r w:rsidR="00A16D9A">
        <w:rPr>
          <w:rFonts w:asciiTheme="minorHAnsi" w:hAnsiTheme="minorHAnsi" w:cstheme="minorHAnsi"/>
          <w:color w:val="000000"/>
          <w:sz w:val="22"/>
          <w:szCs w:val="22"/>
        </w:rPr>
        <w:t>vanjem</w:t>
      </w:r>
      <w:r w:rsidR="00D63658">
        <w:rPr>
          <w:rFonts w:asciiTheme="minorHAnsi" w:hAnsiTheme="minorHAnsi" w:cstheme="minorHAnsi"/>
          <w:color w:val="000000"/>
          <w:sz w:val="22"/>
          <w:szCs w:val="22"/>
        </w:rPr>
        <w:t xml:space="preserve"> mnenj</w:t>
      </w:r>
      <w:r w:rsidR="00A16D9A">
        <w:rPr>
          <w:rFonts w:asciiTheme="minorHAnsi" w:hAnsiTheme="minorHAnsi" w:cstheme="minorHAnsi"/>
          <w:color w:val="000000"/>
          <w:sz w:val="22"/>
          <w:szCs w:val="22"/>
        </w:rPr>
        <w:t xml:space="preserve"> </w:t>
      </w:r>
      <w:r w:rsidR="000932D4" w:rsidRPr="00465228">
        <w:rPr>
          <w:rFonts w:asciiTheme="minorHAnsi" w:hAnsiTheme="minorHAnsi" w:cstheme="minorHAnsi"/>
          <w:color w:val="000000"/>
          <w:sz w:val="22"/>
          <w:szCs w:val="22"/>
        </w:rPr>
        <w:t xml:space="preserve">za ugotavljanje skladnosti </w:t>
      </w:r>
      <w:r w:rsidR="00C839AD">
        <w:rPr>
          <w:rFonts w:asciiTheme="minorHAnsi" w:hAnsiTheme="minorHAnsi" w:cstheme="minorHAnsi"/>
          <w:color w:val="000000"/>
          <w:sz w:val="22"/>
          <w:szCs w:val="22"/>
        </w:rPr>
        <w:t>učnih načrtov</w:t>
      </w:r>
      <w:r w:rsidR="000932D4" w:rsidRPr="00465228">
        <w:rPr>
          <w:rFonts w:asciiTheme="minorHAnsi" w:hAnsiTheme="minorHAnsi" w:cstheme="minorHAnsi"/>
          <w:color w:val="000000"/>
          <w:sz w:val="22"/>
          <w:szCs w:val="22"/>
        </w:rPr>
        <w:t xml:space="preserve"> s strani </w:t>
      </w:r>
      <w:r w:rsidR="00465228">
        <w:rPr>
          <w:rFonts w:asciiTheme="minorHAnsi" w:hAnsiTheme="minorHAnsi" w:cstheme="minorHAnsi"/>
          <w:color w:val="000000"/>
          <w:sz w:val="22"/>
          <w:szCs w:val="22"/>
        </w:rPr>
        <w:t>MVI.</w:t>
      </w:r>
      <w:r w:rsidR="00C839AD">
        <w:rPr>
          <w:rFonts w:asciiTheme="minorHAnsi" w:hAnsiTheme="minorHAnsi" w:cstheme="minorHAnsi"/>
          <w:color w:val="000000"/>
          <w:sz w:val="22"/>
          <w:szCs w:val="22"/>
        </w:rPr>
        <w:t xml:space="preserve"> </w:t>
      </w:r>
      <w:r w:rsidR="000E187F">
        <w:rPr>
          <w:rFonts w:asciiTheme="minorHAnsi" w:hAnsiTheme="minorHAnsi" w:cstheme="minorHAnsi"/>
          <w:color w:val="000000"/>
          <w:sz w:val="22"/>
          <w:szCs w:val="22"/>
        </w:rPr>
        <w:t>ZRS</w:t>
      </w:r>
      <w:r w:rsidR="006E3070">
        <w:rPr>
          <w:rFonts w:asciiTheme="minorHAnsi" w:hAnsiTheme="minorHAnsi" w:cstheme="minorHAnsi"/>
          <w:color w:val="000000"/>
          <w:sz w:val="22"/>
          <w:szCs w:val="22"/>
        </w:rPr>
        <w:t>Š</w:t>
      </w:r>
      <w:r w:rsidR="00C839AD">
        <w:rPr>
          <w:rFonts w:asciiTheme="minorHAnsi" w:hAnsiTheme="minorHAnsi" w:cstheme="minorHAnsi"/>
          <w:color w:val="000000"/>
          <w:sz w:val="22"/>
          <w:szCs w:val="22"/>
        </w:rPr>
        <w:t xml:space="preserve"> </w:t>
      </w:r>
      <w:r w:rsidR="000E187F">
        <w:rPr>
          <w:rFonts w:asciiTheme="minorHAnsi" w:hAnsiTheme="minorHAnsi" w:cstheme="minorHAnsi"/>
          <w:color w:val="000000"/>
          <w:sz w:val="22"/>
          <w:szCs w:val="22"/>
        </w:rPr>
        <w:t>bo zagotovil</w:t>
      </w:r>
      <w:r w:rsidR="00465228">
        <w:rPr>
          <w:rFonts w:asciiTheme="minorHAnsi" w:hAnsiTheme="minorHAnsi" w:cstheme="minorHAnsi"/>
          <w:color w:val="000000"/>
          <w:sz w:val="22"/>
          <w:szCs w:val="22"/>
        </w:rPr>
        <w:t xml:space="preserve"> tudi recenzijske postopke</w:t>
      </w:r>
      <w:r w:rsidR="00A16D9A">
        <w:rPr>
          <w:rFonts w:asciiTheme="minorHAnsi" w:hAnsiTheme="minorHAnsi" w:cstheme="minorHAnsi"/>
          <w:color w:val="000000"/>
          <w:sz w:val="22"/>
          <w:szCs w:val="22"/>
        </w:rPr>
        <w:t xml:space="preserve"> za pridobitev recenzijskih mnenj</w:t>
      </w:r>
      <w:r w:rsidR="00465228">
        <w:rPr>
          <w:rFonts w:asciiTheme="minorHAnsi" w:hAnsiTheme="minorHAnsi" w:cstheme="minorHAnsi"/>
          <w:color w:val="000000"/>
          <w:sz w:val="22"/>
          <w:szCs w:val="22"/>
        </w:rPr>
        <w:t xml:space="preserve"> </w:t>
      </w:r>
      <w:r w:rsidR="000932D4" w:rsidRPr="00465228">
        <w:rPr>
          <w:rFonts w:asciiTheme="minorHAnsi" w:hAnsiTheme="minorHAnsi" w:cstheme="minorHAnsi"/>
          <w:color w:val="000000"/>
          <w:sz w:val="22"/>
          <w:szCs w:val="22"/>
        </w:rPr>
        <w:t xml:space="preserve">k posameznim </w:t>
      </w:r>
      <w:r w:rsidR="00C839AD">
        <w:rPr>
          <w:rFonts w:asciiTheme="minorHAnsi" w:hAnsiTheme="minorHAnsi" w:cstheme="minorHAnsi"/>
          <w:color w:val="000000"/>
          <w:sz w:val="22"/>
          <w:szCs w:val="22"/>
        </w:rPr>
        <w:t>učnim načrtom</w:t>
      </w:r>
      <w:r w:rsidR="00A16D9A">
        <w:rPr>
          <w:rFonts w:asciiTheme="minorHAnsi" w:hAnsiTheme="minorHAnsi" w:cstheme="minorHAnsi"/>
          <w:color w:val="000000"/>
          <w:sz w:val="22"/>
          <w:szCs w:val="22"/>
        </w:rPr>
        <w:t xml:space="preserve"> oz. dokumentom</w:t>
      </w:r>
      <w:r w:rsidR="000932D4" w:rsidRPr="00465228">
        <w:rPr>
          <w:rFonts w:asciiTheme="minorHAnsi" w:hAnsiTheme="minorHAnsi" w:cstheme="minorHAnsi"/>
          <w:color w:val="000000"/>
          <w:sz w:val="22"/>
          <w:szCs w:val="22"/>
        </w:rPr>
        <w:t>.</w:t>
      </w:r>
    </w:p>
    <w:p w14:paraId="16B61903" w14:textId="77777777" w:rsidR="000932D4" w:rsidRPr="006526E8" w:rsidRDefault="000932D4" w:rsidP="000932D4">
      <w:pPr>
        <w:jc w:val="both"/>
        <w:rPr>
          <w:rFonts w:asciiTheme="minorHAnsi" w:hAnsiTheme="minorHAnsi" w:cstheme="minorHAnsi"/>
          <w:color w:val="000000"/>
          <w:sz w:val="22"/>
          <w:szCs w:val="22"/>
        </w:rPr>
      </w:pPr>
    </w:p>
    <w:p w14:paraId="43F27F70" w14:textId="7BAB9C11" w:rsidR="000932D4" w:rsidRPr="00817969" w:rsidRDefault="00B3633B" w:rsidP="005545DF">
      <w:pPr>
        <w:spacing w:line="240" w:lineRule="auto"/>
        <w:jc w:val="both"/>
        <w:rPr>
          <w:rFonts w:asciiTheme="minorHAnsi" w:hAnsiTheme="minorHAnsi" w:cstheme="minorHAnsi"/>
          <w:color w:val="000000"/>
          <w:sz w:val="22"/>
          <w:szCs w:val="22"/>
          <w:u w:val="single"/>
        </w:rPr>
      </w:pPr>
      <w:r>
        <w:rPr>
          <w:rFonts w:asciiTheme="minorHAnsi" w:hAnsiTheme="minorHAnsi" w:cstheme="minorHAnsi"/>
          <w:color w:val="000000"/>
          <w:sz w:val="22"/>
          <w:szCs w:val="22"/>
          <w:u w:val="single"/>
        </w:rPr>
        <w:t>Predst</w:t>
      </w:r>
      <w:r w:rsidR="00FA18F3">
        <w:rPr>
          <w:rFonts w:asciiTheme="minorHAnsi" w:hAnsiTheme="minorHAnsi" w:cstheme="minorHAnsi"/>
          <w:color w:val="000000"/>
          <w:sz w:val="22"/>
          <w:szCs w:val="22"/>
          <w:u w:val="single"/>
        </w:rPr>
        <w:t>a</w:t>
      </w:r>
      <w:r>
        <w:rPr>
          <w:rFonts w:asciiTheme="minorHAnsi" w:hAnsiTheme="minorHAnsi" w:cstheme="minorHAnsi"/>
          <w:color w:val="000000"/>
          <w:sz w:val="22"/>
          <w:szCs w:val="22"/>
          <w:u w:val="single"/>
        </w:rPr>
        <w:t xml:space="preserve">vi </w:t>
      </w:r>
      <w:r w:rsidR="005C727E">
        <w:rPr>
          <w:rFonts w:asciiTheme="minorHAnsi" w:hAnsiTheme="minorHAnsi" w:cstheme="minorHAnsi"/>
          <w:color w:val="000000"/>
          <w:sz w:val="22"/>
          <w:szCs w:val="22"/>
          <w:u w:val="single"/>
        </w:rPr>
        <w:t>o</w:t>
      </w:r>
      <w:r w:rsidR="00465228" w:rsidRPr="00817969">
        <w:rPr>
          <w:rFonts w:asciiTheme="minorHAnsi" w:hAnsiTheme="minorHAnsi" w:cstheme="minorHAnsi"/>
          <w:color w:val="000000"/>
          <w:sz w:val="22"/>
          <w:szCs w:val="22"/>
          <w:u w:val="single"/>
        </w:rPr>
        <w:t xml:space="preserve">snutek </w:t>
      </w:r>
      <w:r w:rsidR="000932D4" w:rsidRPr="00817969">
        <w:rPr>
          <w:rFonts w:asciiTheme="minorHAnsi" w:hAnsiTheme="minorHAnsi" w:cstheme="minorHAnsi"/>
          <w:color w:val="000000"/>
          <w:sz w:val="22"/>
          <w:szCs w:val="22"/>
          <w:u w:val="single"/>
        </w:rPr>
        <w:t>Predlog</w:t>
      </w:r>
      <w:r w:rsidR="00FA4472" w:rsidRPr="00817969">
        <w:rPr>
          <w:rFonts w:asciiTheme="minorHAnsi" w:hAnsiTheme="minorHAnsi" w:cstheme="minorHAnsi"/>
          <w:color w:val="000000"/>
          <w:sz w:val="22"/>
          <w:szCs w:val="22"/>
          <w:u w:val="single"/>
        </w:rPr>
        <w:t>a</w:t>
      </w:r>
      <w:r w:rsidR="000932D4" w:rsidRPr="00817969">
        <w:rPr>
          <w:rFonts w:asciiTheme="minorHAnsi" w:hAnsiTheme="minorHAnsi" w:cstheme="minorHAnsi"/>
          <w:color w:val="000000"/>
          <w:sz w:val="22"/>
          <w:szCs w:val="22"/>
          <w:u w:val="single"/>
        </w:rPr>
        <w:t xml:space="preserve"> uvajanja </w:t>
      </w:r>
      <w:r w:rsidR="006526E8" w:rsidRPr="00817969">
        <w:rPr>
          <w:rFonts w:asciiTheme="minorHAnsi" w:hAnsiTheme="minorHAnsi" w:cstheme="minorHAnsi"/>
          <w:color w:val="000000"/>
          <w:sz w:val="22"/>
          <w:szCs w:val="22"/>
          <w:u w:val="single"/>
        </w:rPr>
        <w:t xml:space="preserve">prenovljenih </w:t>
      </w:r>
      <w:r w:rsidR="00C839AD">
        <w:rPr>
          <w:rFonts w:asciiTheme="minorHAnsi" w:hAnsiTheme="minorHAnsi" w:cstheme="minorHAnsi"/>
          <w:color w:val="000000"/>
          <w:sz w:val="22"/>
          <w:szCs w:val="22"/>
          <w:u w:val="single"/>
        </w:rPr>
        <w:t>učnih načrtov</w:t>
      </w:r>
      <w:r w:rsidR="006526E8" w:rsidRPr="00817969">
        <w:rPr>
          <w:rFonts w:asciiTheme="minorHAnsi" w:hAnsiTheme="minorHAnsi" w:cstheme="minorHAnsi"/>
          <w:color w:val="000000"/>
          <w:sz w:val="22"/>
          <w:szCs w:val="22"/>
          <w:u w:val="single"/>
        </w:rPr>
        <w:t xml:space="preserve"> in </w:t>
      </w:r>
      <w:r w:rsidR="00C839AD">
        <w:rPr>
          <w:rFonts w:asciiTheme="minorHAnsi" w:hAnsiTheme="minorHAnsi" w:cstheme="minorHAnsi"/>
          <w:color w:val="000000"/>
          <w:sz w:val="22"/>
          <w:szCs w:val="22"/>
          <w:u w:val="single"/>
        </w:rPr>
        <w:t>katalogov znanj</w:t>
      </w:r>
      <w:r w:rsidR="006526E8" w:rsidRPr="00817969">
        <w:rPr>
          <w:rFonts w:asciiTheme="minorHAnsi" w:hAnsiTheme="minorHAnsi" w:cstheme="minorHAnsi"/>
          <w:color w:val="000000"/>
          <w:sz w:val="22"/>
          <w:szCs w:val="22"/>
          <w:u w:val="single"/>
        </w:rPr>
        <w:t xml:space="preserve"> v programih osnovne šole in gimnazije ter poklicnega in strokovnega izobraževanja</w:t>
      </w:r>
    </w:p>
    <w:p w14:paraId="322D507A" w14:textId="77777777" w:rsidR="000932D4" w:rsidRPr="006526E8" w:rsidRDefault="000932D4" w:rsidP="005545DF">
      <w:pPr>
        <w:spacing w:line="240" w:lineRule="auto"/>
        <w:jc w:val="both"/>
        <w:rPr>
          <w:rFonts w:asciiTheme="minorHAnsi" w:hAnsiTheme="minorHAnsi" w:cstheme="minorHAnsi"/>
          <w:color w:val="000000"/>
          <w:sz w:val="22"/>
          <w:szCs w:val="22"/>
        </w:rPr>
      </w:pPr>
    </w:p>
    <w:p w14:paraId="71EF29A3" w14:textId="77777777" w:rsidR="0040793B" w:rsidRDefault="0040793B" w:rsidP="005545DF">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Časovnica:</w:t>
      </w:r>
    </w:p>
    <w:p w14:paraId="5D1240CC" w14:textId="6AD2F3ED" w:rsidR="000932D4" w:rsidRPr="006526E8" w:rsidRDefault="000932D4" w:rsidP="005545DF">
      <w:pPr>
        <w:spacing w:line="240" w:lineRule="auto"/>
        <w:jc w:val="both"/>
        <w:rPr>
          <w:rFonts w:asciiTheme="minorHAnsi" w:hAnsiTheme="minorHAnsi" w:cstheme="minorHAnsi"/>
          <w:color w:val="000000"/>
          <w:sz w:val="22"/>
          <w:szCs w:val="22"/>
        </w:rPr>
      </w:pPr>
      <w:r w:rsidRPr="006526E8">
        <w:rPr>
          <w:rFonts w:asciiTheme="minorHAnsi" w:hAnsiTheme="minorHAnsi" w:cstheme="minorHAnsi"/>
          <w:color w:val="000000"/>
          <w:sz w:val="22"/>
          <w:szCs w:val="22"/>
        </w:rPr>
        <w:t>Uvajanje</w:t>
      </w:r>
      <w:r w:rsidR="006526E8">
        <w:rPr>
          <w:rFonts w:asciiTheme="minorHAnsi" w:hAnsiTheme="minorHAnsi" w:cstheme="minorHAnsi"/>
          <w:color w:val="000000"/>
          <w:sz w:val="22"/>
          <w:szCs w:val="22"/>
        </w:rPr>
        <w:t xml:space="preserve"> </w:t>
      </w:r>
      <w:r w:rsidR="00C839AD">
        <w:rPr>
          <w:rFonts w:asciiTheme="minorHAnsi" w:hAnsiTheme="minorHAnsi" w:cstheme="minorHAnsi"/>
          <w:color w:val="000000"/>
          <w:sz w:val="22"/>
          <w:szCs w:val="22"/>
        </w:rPr>
        <w:t>učnih načrtov  v osnovni šoli</w:t>
      </w:r>
      <w:r w:rsidR="006526E8">
        <w:rPr>
          <w:rFonts w:asciiTheme="minorHAnsi" w:hAnsiTheme="minorHAnsi" w:cstheme="minorHAnsi"/>
          <w:color w:val="000000"/>
          <w:sz w:val="22"/>
          <w:szCs w:val="22"/>
        </w:rPr>
        <w:t xml:space="preserve"> se prične v šolskem letu </w:t>
      </w:r>
      <w:r w:rsidRPr="006526E8">
        <w:rPr>
          <w:rFonts w:asciiTheme="minorHAnsi" w:hAnsiTheme="minorHAnsi" w:cstheme="minorHAnsi"/>
          <w:color w:val="000000"/>
          <w:sz w:val="22"/>
          <w:szCs w:val="22"/>
        </w:rPr>
        <w:t xml:space="preserve">2026/2027, </w:t>
      </w:r>
      <w:r w:rsidR="006526E8">
        <w:rPr>
          <w:rFonts w:asciiTheme="minorHAnsi" w:hAnsiTheme="minorHAnsi" w:cstheme="minorHAnsi"/>
          <w:color w:val="000000"/>
          <w:sz w:val="22"/>
          <w:szCs w:val="22"/>
        </w:rPr>
        <w:t xml:space="preserve">in sicer v </w:t>
      </w:r>
      <w:r w:rsidRPr="006526E8">
        <w:rPr>
          <w:rFonts w:asciiTheme="minorHAnsi" w:hAnsiTheme="minorHAnsi" w:cstheme="minorHAnsi"/>
          <w:color w:val="000000"/>
          <w:sz w:val="22"/>
          <w:szCs w:val="22"/>
        </w:rPr>
        <w:t xml:space="preserve"> 1., 4., in 7. razred</w:t>
      </w:r>
      <w:r w:rsidR="006526E8">
        <w:rPr>
          <w:rFonts w:asciiTheme="minorHAnsi" w:hAnsiTheme="minorHAnsi" w:cstheme="minorHAnsi"/>
          <w:color w:val="000000"/>
          <w:sz w:val="22"/>
          <w:szCs w:val="22"/>
        </w:rPr>
        <w:t>u</w:t>
      </w:r>
      <w:r w:rsidRPr="006526E8">
        <w:rPr>
          <w:rFonts w:asciiTheme="minorHAnsi" w:hAnsiTheme="minorHAnsi" w:cstheme="minorHAnsi"/>
          <w:color w:val="000000"/>
          <w:sz w:val="22"/>
          <w:szCs w:val="22"/>
        </w:rPr>
        <w:t xml:space="preserve"> po VIO, </w:t>
      </w:r>
      <w:r w:rsidR="006526E8">
        <w:rPr>
          <w:rFonts w:asciiTheme="minorHAnsi" w:hAnsiTheme="minorHAnsi" w:cstheme="minorHAnsi"/>
          <w:color w:val="000000"/>
          <w:sz w:val="22"/>
          <w:szCs w:val="22"/>
        </w:rPr>
        <w:t xml:space="preserve">pri čemer </w:t>
      </w:r>
      <w:r w:rsidRPr="006526E8">
        <w:rPr>
          <w:rFonts w:asciiTheme="minorHAnsi" w:hAnsiTheme="minorHAnsi" w:cstheme="minorHAnsi"/>
          <w:color w:val="000000"/>
          <w:sz w:val="22"/>
          <w:szCs w:val="22"/>
        </w:rPr>
        <w:t>so potrebne prilagoditve za pred</w:t>
      </w:r>
      <w:r w:rsidR="00CE66E5">
        <w:rPr>
          <w:rFonts w:asciiTheme="minorHAnsi" w:hAnsiTheme="minorHAnsi" w:cstheme="minorHAnsi"/>
          <w:color w:val="000000"/>
          <w:sz w:val="22"/>
          <w:szCs w:val="22"/>
        </w:rPr>
        <w:t>m</w:t>
      </w:r>
      <w:r w:rsidRPr="006526E8">
        <w:rPr>
          <w:rFonts w:asciiTheme="minorHAnsi" w:hAnsiTheme="minorHAnsi" w:cstheme="minorHAnsi"/>
          <w:color w:val="000000"/>
          <w:sz w:val="22"/>
          <w:szCs w:val="22"/>
        </w:rPr>
        <w:t>ete, ki niso zgolj v enem VIO</w:t>
      </w:r>
      <w:r w:rsidR="00D63658">
        <w:rPr>
          <w:rFonts w:asciiTheme="minorHAnsi" w:hAnsiTheme="minorHAnsi" w:cstheme="minorHAnsi"/>
          <w:color w:val="000000"/>
          <w:sz w:val="22"/>
          <w:szCs w:val="22"/>
        </w:rPr>
        <w:t>, npr.</w:t>
      </w:r>
      <w:r w:rsidRPr="006526E8">
        <w:rPr>
          <w:rFonts w:asciiTheme="minorHAnsi" w:hAnsiTheme="minorHAnsi" w:cstheme="minorHAnsi"/>
          <w:color w:val="000000"/>
          <w:sz w:val="22"/>
          <w:szCs w:val="22"/>
        </w:rPr>
        <w:t xml:space="preserve"> tehnika in tehnologija, naravoslovje, geografija, zgodovina</w:t>
      </w:r>
      <w:r w:rsidR="00A16D9A">
        <w:rPr>
          <w:rFonts w:asciiTheme="minorHAnsi" w:hAnsiTheme="minorHAnsi" w:cstheme="minorHAnsi"/>
          <w:color w:val="000000"/>
          <w:sz w:val="22"/>
          <w:szCs w:val="22"/>
        </w:rPr>
        <w:t>. Z</w:t>
      </w:r>
      <w:r w:rsidR="006526E8" w:rsidRPr="00277FC8">
        <w:rPr>
          <w:rFonts w:asciiTheme="minorHAnsi" w:hAnsiTheme="minorHAnsi" w:cstheme="minorHAnsi"/>
          <w:color w:val="000000"/>
          <w:sz w:val="22"/>
          <w:szCs w:val="22"/>
        </w:rPr>
        <w:t>aključek</w:t>
      </w:r>
      <w:r w:rsidR="006526E8">
        <w:rPr>
          <w:rFonts w:asciiTheme="minorHAnsi" w:hAnsiTheme="minorHAnsi" w:cstheme="minorHAnsi"/>
          <w:color w:val="000000"/>
          <w:sz w:val="22"/>
          <w:szCs w:val="22"/>
        </w:rPr>
        <w:t xml:space="preserve"> uvajanja </w:t>
      </w:r>
      <w:r w:rsidR="006526E8" w:rsidRPr="00277FC8">
        <w:rPr>
          <w:rFonts w:asciiTheme="minorHAnsi" w:hAnsiTheme="minorHAnsi" w:cstheme="minorHAnsi"/>
          <w:color w:val="000000"/>
          <w:sz w:val="22"/>
          <w:szCs w:val="22"/>
        </w:rPr>
        <w:t xml:space="preserve">v </w:t>
      </w:r>
      <w:r w:rsidR="00C839AD">
        <w:rPr>
          <w:rFonts w:asciiTheme="minorHAnsi" w:hAnsiTheme="minorHAnsi" w:cstheme="minorHAnsi"/>
          <w:color w:val="000000"/>
          <w:sz w:val="22"/>
          <w:szCs w:val="22"/>
        </w:rPr>
        <w:t>osnovni šoli</w:t>
      </w:r>
      <w:r w:rsidR="006526E8" w:rsidRPr="00277FC8">
        <w:rPr>
          <w:rFonts w:asciiTheme="minorHAnsi" w:hAnsiTheme="minorHAnsi" w:cstheme="minorHAnsi"/>
          <w:color w:val="000000"/>
          <w:sz w:val="22"/>
          <w:szCs w:val="22"/>
        </w:rPr>
        <w:t xml:space="preserve"> </w:t>
      </w:r>
      <w:r w:rsidR="006526E8">
        <w:rPr>
          <w:rFonts w:asciiTheme="minorHAnsi" w:hAnsiTheme="minorHAnsi" w:cstheme="minorHAnsi"/>
          <w:color w:val="000000"/>
          <w:sz w:val="22"/>
          <w:szCs w:val="22"/>
        </w:rPr>
        <w:t>je</w:t>
      </w:r>
      <w:r w:rsidR="00A16D9A">
        <w:rPr>
          <w:rFonts w:asciiTheme="minorHAnsi" w:hAnsiTheme="minorHAnsi" w:cstheme="minorHAnsi"/>
          <w:color w:val="000000"/>
          <w:sz w:val="22"/>
          <w:szCs w:val="22"/>
        </w:rPr>
        <w:t xml:space="preserve"> predviden </w:t>
      </w:r>
      <w:r w:rsidR="006526E8">
        <w:rPr>
          <w:rFonts w:asciiTheme="minorHAnsi" w:hAnsiTheme="minorHAnsi" w:cstheme="minorHAnsi"/>
          <w:color w:val="000000"/>
          <w:sz w:val="22"/>
          <w:szCs w:val="22"/>
        </w:rPr>
        <w:t xml:space="preserve"> v šolskem letu </w:t>
      </w:r>
      <w:r w:rsidR="006526E8" w:rsidRPr="00277FC8">
        <w:rPr>
          <w:rFonts w:asciiTheme="minorHAnsi" w:hAnsiTheme="minorHAnsi" w:cstheme="minorHAnsi"/>
          <w:color w:val="000000"/>
          <w:sz w:val="22"/>
          <w:szCs w:val="22"/>
        </w:rPr>
        <w:t>2028/2029</w:t>
      </w:r>
      <w:r w:rsidR="006526E8">
        <w:rPr>
          <w:rFonts w:asciiTheme="minorHAnsi" w:hAnsiTheme="minorHAnsi" w:cstheme="minorHAnsi"/>
          <w:color w:val="000000"/>
          <w:sz w:val="22"/>
          <w:szCs w:val="22"/>
        </w:rPr>
        <w:t>.</w:t>
      </w:r>
    </w:p>
    <w:p w14:paraId="71985986" w14:textId="77777777" w:rsidR="000932D4" w:rsidRPr="006526E8" w:rsidRDefault="000932D4" w:rsidP="005545DF">
      <w:pPr>
        <w:spacing w:line="240" w:lineRule="auto"/>
        <w:jc w:val="both"/>
        <w:rPr>
          <w:rFonts w:asciiTheme="minorHAnsi" w:hAnsiTheme="minorHAnsi" w:cstheme="minorHAnsi"/>
          <w:color w:val="000000"/>
          <w:sz w:val="22"/>
          <w:szCs w:val="22"/>
        </w:rPr>
      </w:pPr>
    </w:p>
    <w:p w14:paraId="209BFA1B" w14:textId="08E88DCE" w:rsidR="000932D4" w:rsidRPr="006526E8" w:rsidRDefault="006526E8" w:rsidP="005545DF">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Uvajanje </w:t>
      </w:r>
      <w:r w:rsidR="00C839AD">
        <w:rPr>
          <w:rFonts w:asciiTheme="minorHAnsi" w:hAnsiTheme="minorHAnsi" w:cstheme="minorHAnsi"/>
          <w:color w:val="000000"/>
          <w:sz w:val="22"/>
          <w:szCs w:val="22"/>
        </w:rPr>
        <w:t>učnih n</w:t>
      </w:r>
      <w:r w:rsidR="00B3633B">
        <w:rPr>
          <w:rFonts w:asciiTheme="minorHAnsi" w:hAnsiTheme="minorHAnsi" w:cstheme="minorHAnsi"/>
          <w:color w:val="000000"/>
          <w:sz w:val="22"/>
          <w:szCs w:val="22"/>
        </w:rPr>
        <w:t>a</w:t>
      </w:r>
      <w:r w:rsidR="00C839AD">
        <w:rPr>
          <w:rFonts w:asciiTheme="minorHAnsi" w:hAnsiTheme="minorHAnsi" w:cstheme="minorHAnsi"/>
          <w:color w:val="000000"/>
          <w:sz w:val="22"/>
          <w:szCs w:val="22"/>
        </w:rPr>
        <w:t>črtov oziroma katalogov znanja</w:t>
      </w:r>
      <w:r>
        <w:rPr>
          <w:rFonts w:asciiTheme="minorHAnsi" w:hAnsiTheme="minorHAnsi" w:cstheme="minorHAnsi"/>
          <w:color w:val="000000"/>
          <w:sz w:val="22"/>
          <w:szCs w:val="22"/>
        </w:rPr>
        <w:t xml:space="preserve"> v gimnazijah </w:t>
      </w:r>
      <w:r w:rsidR="00A16D9A">
        <w:rPr>
          <w:rFonts w:asciiTheme="minorHAnsi" w:hAnsiTheme="minorHAnsi" w:cstheme="minorHAnsi"/>
          <w:color w:val="000000"/>
          <w:sz w:val="22"/>
          <w:szCs w:val="22"/>
        </w:rPr>
        <w:t>ter</w:t>
      </w:r>
      <w:r>
        <w:rPr>
          <w:rFonts w:asciiTheme="minorHAnsi" w:hAnsiTheme="minorHAnsi" w:cstheme="minorHAnsi"/>
          <w:color w:val="000000"/>
          <w:sz w:val="22"/>
          <w:szCs w:val="22"/>
        </w:rPr>
        <w:t xml:space="preserve"> </w:t>
      </w:r>
      <w:r w:rsidR="00C839AD">
        <w:rPr>
          <w:rFonts w:asciiTheme="minorHAnsi" w:hAnsiTheme="minorHAnsi" w:cstheme="minorHAnsi"/>
          <w:color w:val="000000"/>
          <w:sz w:val="22"/>
          <w:szCs w:val="22"/>
        </w:rPr>
        <w:t>poklicn</w:t>
      </w:r>
      <w:r w:rsidR="00A16D9A">
        <w:rPr>
          <w:rFonts w:asciiTheme="minorHAnsi" w:hAnsiTheme="minorHAnsi" w:cstheme="minorHAnsi"/>
          <w:color w:val="000000"/>
          <w:sz w:val="22"/>
          <w:szCs w:val="22"/>
        </w:rPr>
        <w:t>em</w:t>
      </w:r>
      <w:r w:rsidR="00C839AD">
        <w:rPr>
          <w:rFonts w:asciiTheme="minorHAnsi" w:hAnsiTheme="minorHAnsi" w:cstheme="minorHAnsi"/>
          <w:color w:val="000000"/>
          <w:sz w:val="22"/>
          <w:szCs w:val="22"/>
        </w:rPr>
        <w:t xml:space="preserve"> </w:t>
      </w:r>
      <w:r w:rsidR="00A16D9A">
        <w:rPr>
          <w:rFonts w:asciiTheme="minorHAnsi" w:hAnsiTheme="minorHAnsi" w:cstheme="minorHAnsi"/>
          <w:color w:val="000000"/>
          <w:sz w:val="22"/>
          <w:szCs w:val="22"/>
        </w:rPr>
        <w:t xml:space="preserve">in </w:t>
      </w:r>
      <w:r w:rsidR="00C839AD">
        <w:rPr>
          <w:rFonts w:asciiTheme="minorHAnsi" w:hAnsiTheme="minorHAnsi" w:cstheme="minorHAnsi"/>
          <w:color w:val="000000"/>
          <w:sz w:val="22"/>
          <w:szCs w:val="22"/>
        </w:rPr>
        <w:t>strokovnem izobraževanju</w:t>
      </w:r>
      <w:r>
        <w:rPr>
          <w:rFonts w:asciiTheme="minorHAnsi" w:hAnsiTheme="minorHAnsi" w:cstheme="minorHAnsi"/>
          <w:color w:val="000000"/>
          <w:sz w:val="22"/>
          <w:szCs w:val="22"/>
        </w:rPr>
        <w:t xml:space="preserve"> se prične v</w:t>
      </w:r>
      <w:r w:rsidR="000932D4" w:rsidRPr="006526E8">
        <w:rPr>
          <w:rFonts w:asciiTheme="minorHAnsi" w:hAnsiTheme="minorHAnsi" w:cstheme="minorHAnsi"/>
          <w:color w:val="000000"/>
          <w:sz w:val="22"/>
          <w:szCs w:val="22"/>
        </w:rPr>
        <w:t xml:space="preserve"> šolskem letu 2026/2027</w:t>
      </w:r>
      <w:r w:rsidR="00A16D9A">
        <w:rPr>
          <w:rFonts w:asciiTheme="minorHAnsi" w:hAnsiTheme="minorHAnsi" w:cstheme="minorHAnsi"/>
          <w:color w:val="000000"/>
          <w:sz w:val="22"/>
          <w:szCs w:val="22"/>
        </w:rPr>
        <w:t xml:space="preserve"> </w:t>
      </w:r>
      <w:r w:rsidR="000932D4" w:rsidRPr="006526E8">
        <w:rPr>
          <w:rFonts w:asciiTheme="minorHAnsi" w:hAnsiTheme="minorHAnsi" w:cstheme="minorHAnsi"/>
          <w:color w:val="000000"/>
          <w:sz w:val="22"/>
          <w:szCs w:val="22"/>
        </w:rPr>
        <w:t xml:space="preserve">s prvim letnikom, </w:t>
      </w:r>
      <w:r>
        <w:rPr>
          <w:rFonts w:asciiTheme="minorHAnsi" w:hAnsiTheme="minorHAnsi" w:cstheme="minorHAnsi"/>
          <w:color w:val="000000"/>
          <w:sz w:val="22"/>
          <w:szCs w:val="22"/>
        </w:rPr>
        <w:t xml:space="preserve">zaključi se v šolskem letu </w:t>
      </w:r>
      <w:r w:rsidR="000932D4" w:rsidRPr="006526E8">
        <w:rPr>
          <w:rFonts w:asciiTheme="minorHAnsi" w:hAnsiTheme="minorHAnsi" w:cstheme="minorHAnsi"/>
          <w:color w:val="000000"/>
          <w:sz w:val="22"/>
          <w:szCs w:val="22"/>
        </w:rPr>
        <w:t>2029/2030 oz</w:t>
      </w:r>
      <w:r>
        <w:rPr>
          <w:rFonts w:asciiTheme="minorHAnsi" w:hAnsiTheme="minorHAnsi" w:cstheme="minorHAnsi"/>
          <w:color w:val="000000"/>
          <w:sz w:val="22"/>
          <w:szCs w:val="22"/>
        </w:rPr>
        <w:t>.</w:t>
      </w:r>
      <w:r w:rsidR="000932D4" w:rsidRPr="006526E8">
        <w:rPr>
          <w:rFonts w:asciiTheme="minorHAnsi" w:hAnsiTheme="minorHAnsi" w:cstheme="minorHAnsi"/>
          <w:color w:val="000000"/>
          <w:sz w:val="22"/>
          <w:szCs w:val="22"/>
        </w:rPr>
        <w:t xml:space="preserve"> ob zaključku posameznega programa.</w:t>
      </w:r>
    </w:p>
    <w:p w14:paraId="3C106EDB" w14:textId="77777777" w:rsidR="000932D4" w:rsidRPr="006526E8" w:rsidRDefault="000932D4" w:rsidP="005545DF">
      <w:pPr>
        <w:spacing w:line="240" w:lineRule="auto"/>
        <w:jc w:val="both"/>
        <w:rPr>
          <w:rFonts w:asciiTheme="minorHAnsi" w:hAnsiTheme="minorHAnsi" w:cstheme="minorHAnsi"/>
          <w:color w:val="000000"/>
          <w:sz w:val="22"/>
          <w:szCs w:val="22"/>
        </w:rPr>
      </w:pPr>
    </w:p>
    <w:p w14:paraId="6B70A637" w14:textId="553492AD" w:rsidR="000932D4" w:rsidRPr="006526E8" w:rsidRDefault="00FA18F3" w:rsidP="005545DF">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Pojasni, da o</w:t>
      </w:r>
      <w:r w:rsidR="006526E8">
        <w:rPr>
          <w:rFonts w:asciiTheme="minorHAnsi" w:hAnsiTheme="minorHAnsi" w:cstheme="minorHAnsi"/>
          <w:color w:val="000000"/>
          <w:sz w:val="22"/>
          <w:szCs w:val="22"/>
        </w:rPr>
        <w:t xml:space="preserve">staja odprto vprašanje prevodov </w:t>
      </w:r>
      <w:r w:rsidR="006E3070">
        <w:rPr>
          <w:rFonts w:asciiTheme="minorHAnsi" w:hAnsiTheme="minorHAnsi" w:cstheme="minorHAnsi"/>
          <w:color w:val="000000"/>
          <w:sz w:val="22"/>
          <w:szCs w:val="22"/>
        </w:rPr>
        <w:t>učnih načrtov in katalogov znanj</w:t>
      </w:r>
      <w:r w:rsidR="006526E8">
        <w:rPr>
          <w:rFonts w:asciiTheme="minorHAnsi" w:hAnsiTheme="minorHAnsi" w:cstheme="minorHAnsi"/>
          <w:color w:val="000000"/>
          <w:sz w:val="22"/>
          <w:szCs w:val="22"/>
        </w:rPr>
        <w:t xml:space="preserve"> v italijanski in madžarski jezik. </w:t>
      </w:r>
      <w:r w:rsidR="000932D4" w:rsidRPr="006526E8">
        <w:rPr>
          <w:rFonts w:asciiTheme="minorHAnsi" w:hAnsiTheme="minorHAnsi" w:cstheme="minorHAnsi"/>
          <w:color w:val="000000"/>
          <w:sz w:val="22"/>
          <w:szCs w:val="22"/>
        </w:rPr>
        <w:t>Najpre</w:t>
      </w:r>
      <w:r w:rsidR="006526E8">
        <w:rPr>
          <w:rFonts w:asciiTheme="minorHAnsi" w:hAnsiTheme="minorHAnsi" w:cstheme="minorHAnsi"/>
          <w:color w:val="000000"/>
          <w:sz w:val="22"/>
          <w:szCs w:val="22"/>
        </w:rPr>
        <w:t xml:space="preserve">j bi se </w:t>
      </w:r>
      <w:r w:rsidR="00A16D9A">
        <w:rPr>
          <w:rFonts w:asciiTheme="minorHAnsi" w:hAnsiTheme="minorHAnsi" w:cstheme="minorHAnsi"/>
          <w:color w:val="000000"/>
          <w:sz w:val="22"/>
          <w:szCs w:val="22"/>
        </w:rPr>
        <w:t xml:space="preserve">dokumenti </w:t>
      </w:r>
      <w:r w:rsidR="006526E8">
        <w:rPr>
          <w:rFonts w:asciiTheme="minorHAnsi" w:hAnsiTheme="minorHAnsi" w:cstheme="minorHAnsi"/>
          <w:color w:val="000000"/>
          <w:sz w:val="22"/>
          <w:szCs w:val="22"/>
        </w:rPr>
        <w:t>pripravili</w:t>
      </w:r>
      <w:r w:rsidR="000932D4" w:rsidRPr="006526E8">
        <w:rPr>
          <w:rFonts w:asciiTheme="minorHAnsi" w:hAnsiTheme="minorHAnsi" w:cstheme="minorHAnsi"/>
          <w:color w:val="000000"/>
          <w:sz w:val="22"/>
          <w:szCs w:val="22"/>
        </w:rPr>
        <w:t xml:space="preserve"> v slovenščini, </w:t>
      </w:r>
      <w:r w:rsidR="00EF3254">
        <w:rPr>
          <w:rFonts w:asciiTheme="minorHAnsi" w:hAnsiTheme="minorHAnsi" w:cstheme="minorHAnsi"/>
          <w:color w:val="000000"/>
          <w:sz w:val="22"/>
          <w:szCs w:val="22"/>
        </w:rPr>
        <w:t xml:space="preserve">nato </w:t>
      </w:r>
      <w:r w:rsidR="006526E8">
        <w:rPr>
          <w:rFonts w:asciiTheme="minorHAnsi" w:hAnsiTheme="minorHAnsi" w:cstheme="minorHAnsi"/>
          <w:color w:val="000000"/>
          <w:sz w:val="22"/>
          <w:szCs w:val="22"/>
        </w:rPr>
        <w:t xml:space="preserve">sledi </w:t>
      </w:r>
      <w:r w:rsidR="000932D4" w:rsidRPr="006526E8">
        <w:rPr>
          <w:rFonts w:asciiTheme="minorHAnsi" w:hAnsiTheme="minorHAnsi" w:cstheme="minorHAnsi"/>
          <w:color w:val="000000"/>
          <w:sz w:val="22"/>
          <w:szCs w:val="22"/>
        </w:rPr>
        <w:t xml:space="preserve">dinamika prevajanja. </w:t>
      </w:r>
      <w:r w:rsidR="006526E8" w:rsidRPr="006526E8">
        <w:rPr>
          <w:rFonts w:asciiTheme="minorHAnsi" w:hAnsiTheme="minorHAnsi" w:cstheme="minorHAnsi"/>
          <w:color w:val="000000"/>
          <w:sz w:val="22"/>
          <w:szCs w:val="22"/>
        </w:rPr>
        <w:t>Prevajanje</w:t>
      </w:r>
      <w:r w:rsidR="000932D4" w:rsidRPr="006526E8">
        <w:rPr>
          <w:rFonts w:asciiTheme="minorHAnsi" w:hAnsiTheme="minorHAnsi" w:cstheme="minorHAnsi"/>
          <w:color w:val="000000"/>
          <w:sz w:val="22"/>
          <w:szCs w:val="22"/>
        </w:rPr>
        <w:t xml:space="preserve"> </w:t>
      </w:r>
      <w:r w:rsidR="00EF3254">
        <w:rPr>
          <w:rFonts w:asciiTheme="minorHAnsi" w:hAnsiTheme="minorHAnsi" w:cstheme="minorHAnsi"/>
          <w:color w:val="000000"/>
          <w:sz w:val="22"/>
          <w:szCs w:val="22"/>
        </w:rPr>
        <w:t xml:space="preserve">obstoječih </w:t>
      </w:r>
      <w:r w:rsidR="006E3070">
        <w:rPr>
          <w:rFonts w:asciiTheme="minorHAnsi" w:hAnsiTheme="minorHAnsi" w:cstheme="minorHAnsi"/>
          <w:color w:val="000000"/>
          <w:sz w:val="22"/>
          <w:szCs w:val="22"/>
        </w:rPr>
        <w:t>učnih načrtov</w:t>
      </w:r>
      <w:r w:rsidR="006526E8">
        <w:rPr>
          <w:rFonts w:asciiTheme="minorHAnsi" w:hAnsiTheme="minorHAnsi" w:cstheme="minorHAnsi"/>
          <w:color w:val="000000"/>
          <w:sz w:val="22"/>
          <w:szCs w:val="22"/>
        </w:rPr>
        <w:t xml:space="preserve"> iz </w:t>
      </w:r>
      <w:r w:rsidR="000932D4" w:rsidRPr="006526E8">
        <w:rPr>
          <w:rFonts w:asciiTheme="minorHAnsi" w:hAnsiTheme="minorHAnsi" w:cstheme="minorHAnsi"/>
          <w:color w:val="000000"/>
          <w:sz w:val="22"/>
          <w:szCs w:val="22"/>
        </w:rPr>
        <w:t>2011 je steklo šele 2016</w:t>
      </w:r>
      <w:r w:rsidR="006526E8">
        <w:rPr>
          <w:rFonts w:asciiTheme="minorHAnsi" w:hAnsiTheme="minorHAnsi" w:cstheme="minorHAnsi"/>
          <w:color w:val="000000"/>
          <w:sz w:val="22"/>
          <w:szCs w:val="22"/>
        </w:rPr>
        <w:t>, vendar</w:t>
      </w:r>
      <w:r w:rsidR="000E187F">
        <w:rPr>
          <w:rFonts w:asciiTheme="minorHAnsi" w:hAnsiTheme="minorHAnsi" w:cstheme="minorHAnsi"/>
          <w:color w:val="000000"/>
          <w:sz w:val="22"/>
          <w:szCs w:val="22"/>
        </w:rPr>
        <w:t xml:space="preserve"> se sedaj predlaga</w:t>
      </w:r>
      <w:r w:rsidR="006526E8">
        <w:rPr>
          <w:rFonts w:asciiTheme="minorHAnsi" w:hAnsiTheme="minorHAnsi" w:cstheme="minorHAnsi"/>
          <w:color w:val="000000"/>
          <w:sz w:val="22"/>
          <w:szCs w:val="22"/>
        </w:rPr>
        <w:t xml:space="preserve"> </w:t>
      </w:r>
      <w:r w:rsidR="000932D4" w:rsidRPr="006526E8">
        <w:rPr>
          <w:rFonts w:asciiTheme="minorHAnsi" w:hAnsiTheme="minorHAnsi" w:cstheme="minorHAnsi"/>
          <w:color w:val="000000"/>
          <w:sz w:val="22"/>
          <w:szCs w:val="22"/>
        </w:rPr>
        <w:t>kontinuitet</w:t>
      </w:r>
      <w:r w:rsidR="000E187F">
        <w:rPr>
          <w:rFonts w:asciiTheme="minorHAnsi" w:hAnsiTheme="minorHAnsi" w:cstheme="minorHAnsi"/>
          <w:color w:val="000000"/>
          <w:sz w:val="22"/>
          <w:szCs w:val="22"/>
        </w:rPr>
        <w:t>a</w:t>
      </w:r>
      <w:r w:rsidR="000932D4" w:rsidRPr="006526E8">
        <w:rPr>
          <w:rFonts w:asciiTheme="minorHAnsi" w:hAnsiTheme="minorHAnsi" w:cstheme="minorHAnsi"/>
          <w:color w:val="000000"/>
          <w:sz w:val="22"/>
          <w:szCs w:val="22"/>
        </w:rPr>
        <w:t xml:space="preserve"> </w:t>
      </w:r>
      <w:r w:rsidR="00EF3254">
        <w:rPr>
          <w:rFonts w:asciiTheme="minorHAnsi" w:hAnsiTheme="minorHAnsi" w:cstheme="minorHAnsi"/>
          <w:color w:val="000000"/>
          <w:sz w:val="22"/>
          <w:szCs w:val="22"/>
        </w:rPr>
        <w:t xml:space="preserve">v povezavi </w:t>
      </w:r>
      <w:r w:rsidR="000932D4" w:rsidRPr="006526E8">
        <w:rPr>
          <w:rFonts w:asciiTheme="minorHAnsi" w:hAnsiTheme="minorHAnsi" w:cstheme="minorHAnsi"/>
          <w:color w:val="000000"/>
          <w:sz w:val="22"/>
          <w:szCs w:val="22"/>
        </w:rPr>
        <w:t>s sprejemanjem</w:t>
      </w:r>
      <w:r w:rsidR="006526E8">
        <w:rPr>
          <w:rFonts w:asciiTheme="minorHAnsi" w:hAnsiTheme="minorHAnsi" w:cstheme="minorHAnsi"/>
          <w:color w:val="000000"/>
          <w:sz w:val="22"/>
          <w:szCs w:val="22"/>
        </w:rPr>
        <w:t xml:space="preserve"> </w:t>
      </w:r>
      <w:r w:rsidR="006E3070">
        <w:rPr>
          <w:rFonts w:asciiTheme="minorHAnsi" w:hAnsiTheme="minorHAnsi" w:cstheme="minorHAnsi"/>
          <w:color w:val="000000"/>
          <w:sz w:val="22"/>
          <w:szCs w:val="22"/>
        </w:rPr>
        <w:t>učnih načrtov in katalogov znanj</w:t>
      </w:r>
      <w:r w:rsidR="006526E8">
        <w:rPr>
          <w:rFonts w:asciiTheme="minorHAnsi" w:hAnsiTheme="minorHAnsi" w:cstheme="minorHAnsi"/>
          <w:color w:val="000000"/>
          <w:sz w:val="22"/>
          <w:szCs w:val="22"/>
        </w:rPr>
        <w:t>.</w:t>
      </w:r>
    </w:p>
    <w:p w14:paraId="013C900E" w14:textId="77777777" w:rsidR="000932D4" w:rsidRPr="00EB339E" w:rsidRDefault="000932D4" w:rsidP="005545DF">
      <w:pPr>
        <w:spacing w:line="240" w:lineRule="auto"/>
        <w:jc w:val="both"/>
        <w:rPr>
          <w:rFonts w:asciiTheme="minorHAnsi" w:hAnsiTheme="minorHAnsi" w:cstheme="minorHAnsi"/>
          <w:color w:val="000000"/>
          <w:sz w:val="22"/>
          <w:szCs w:val="22"/>
        </w:rPr>
      </w:pPr>
    </w:p>
    <w:p w14:paraId="56C39882" w14:textId="150CD787" w:rsidR="000932D4" w:rsidRPr="00817969" w:rsidRDefault="00B3633B" w:rsidP="005545DF">
      <w:pPr>
        <w:spacing w:line="240" w:lineRule="auto"/>
        <w:jc w:val="both"/>
        <w:rPr>
          <w:rFonts w:asciiTheme="minorHAnsi" w:hAnsiTheme="minorHAnsi" w:cstheme="minorHAnsi"/>
          <w:color w:val="000000"/>
          <w:sz w:val="22"/>
          <w:szCs w:val="22"/>
          <w:u w:val="single"/>
        </w:rPr>
      </w:pPr>
      <w:r>
        <w:rPr>
          <w:rFonts w:asciiTheme="minorHAnsi" w:hAnsiTheme="minorHAnsi" w:cstheme="minorHAnsi"/>
          <w:color w:val="000000"/>
          <w:sz w:val="22"/>
          <w:szCs w:val="22"/>
          <w:u w:val="single"/>
        </w:rPr>
        <w:t xml:space="preserve">Predstavi </w:t>
      </w:r>
      <w:r w:rsidR="007C73D4">
        <w:rPr>
          <w:rFonts w:asciiTheme="minorHAnsi" w:hAnsiTheme="minorHAnsi" w:cstheme="minorHAnsi"/>
          <w:color w:val="000000"/>
          <w:sz w:val="22"/>
          <w:szCs w:val="22"/>
          <w:u w:val="single"/>
        </w:rPr>
        <w:t>o</w:t>
      </w:r>
      <w:r w:rsidR="006526E8" w:rsidRPr="00817969">
        <w:rPr>
          <w:rFonts w:asciiTheme="minorHAnsi" w:hAnsiTheme="minorHAnsi" w:cstheme="minorHAnsi"/>
          <w:color w:val="000000"/>
          <w:sz w:val="22"/>
          <w:szCs w:val="22"/>
          <w:u w:val="single"/>
        </w:rPr>
        <w:t>snu</w:t>
      </w:r>
      <w:r w:rsidR="005C727E">
        <w:rPr>
          <w:rFonts w:asciiTheme="minorHAnsi" w:hAnsiTheme="minorHAnsi" w:cstheme="minorHAnsi"/>
          <w:color w:val="000000"/>
          <w:sz w:val="22"/>
          <w:szCs w:val="22"/>
          <w:u w:val="single"/>
        </w:rPr>
        <w:t>tek</w:t>
      </w:r>
      <w:r w:rsidR="006526E8" w:rsidRPr="00817969">
        <w:rPr>
          <w:rFonts w:asciiTheme="minorHAnsi" w:hAnsiTheme="minorHAnsi" w:cstheme="minorHAnsi"/>
          <w:color w:val="000000"/>
          <w:sz w:val="22"/>
          <w:szCs w:val="22"/>
          <w:u w:val="single"/>
        </w:rPr>
        <w:t xml:space="preserve"> </w:t>
      </w:r>
      <w:r w:rsidR="005C727E">
        <w:rPr>
          <w:rFonts w:asciiTheme="minorHAnsi" w:hAnsiTheme="minorHAnsi" w:cstheme="minorHAnsi"/>
          <w:color w:val="000000"/>
          <w:sz w:val="22"/>
          <w:szCs w:val="22"/>
          <w:u w:val="single"/>
        </w:rPr>
        <w:t>P</w:t>
      </w:r>
      <w:r w:rsidR="006526E8" w:rsidRPr="00817969">
        <w:rPr>
          <w:rFonts w:asciiTheme="minorHAnsi" w:hAnsiTheme="minorHAnsi" w:cstheme="minorHAnsi"/>
          <w:color w:val="000000"/>
          <w:sz w:val="22"/>
          <w:szCs w:val="22"/>
          <w:u w:val="single"/>
        </w:rPr>
        <w:t>redlog</w:t>
      </w:r>
      <w:r w:rsidR="005C727E">
        <w:rPr>
          <w:rFonts w:asciiTheme="minorHAnsi" w:hAnsiTheme="minorHAnsi" w:cstheme="minorHAnsi"/>
          <w:color w:val="000000"/>
          <w:sz w:val="22"/>
          <w:szCs w:val="22"/>
          <w:u w:val="single"/>
        </w:rPr>
        <w:t>a</w:t>
      </w:r>
      <w:r w:rsidR="006526E8" w:rsidRPr="00817969">
        <w:rPr>
          <w:rFonts w:asciiTheme="minorHAnsi" w:hAnsiTheme="minorHAnsi" w:cstheme="minorHAnsi"/>
          <w:color w:val="000000"/>
          <w:sz w:val="22"/>
          <w:szCs w:val="22"/>
          <w:u w:val="single"/>
        </w:rPr>
        <w:t xml:space="preserve"> strokovnega usposabljanja </w:t>
      </w:r>
      <w:r w:rsidR="00A16D9A">
        <w:rPr>
          <w:rFonts w:asciiTheme="minorHAnsi" w:hAnsiTheme="minorHAnsi" w:cstheme="minorHAnsi"/>
          <w:color w:val="000000"/>
          <w:sz w:val="22"/>
          <w:szCs w:val="22"/>
          <w:u w:val="single"/>
        </w:rPr>
        <w:t xml:space="preserve">učiteljev, ter uvajanja </w:t>
      </w:r>
      <w:r w:rsidR="006526E8" w:rsidRPr="00817969">
        <w:rPr>
          <w:rFonts w:asciiTheme="minorHAnsi" w:hAnsiTheme="minorHAnsi" w:cstheme="minorHAnsi"/>
          <w:color w:val="000000"/>
          <w:sz w:val="22"/>
          <w:szCs w:val="22"/>
          <w:u w:val="single"/>
        </w:rPr>
        <w:t xml:space="preserve">in spremljanja </w:t>
      </w:r>
      <w:r w:rsidR="00A16D9A">
        <w:rPr>
          <w:rFonts w:asciiTheme="minorHAnsi" w:hAnsiTheme="minorHAnsi" w:cstheme="minorHAnsi"/>
          <w:color w:val="000000"/>
          <w:sz w:val="22"/>
          <w:szCs w:val="22"/>
          <w:u w:val="single"/>
        </w:rPr>
        <w:t xml:space="preserve">uvajanja </w:t>
      </w:r>
      <w:r w:rsidR="006526E8" w:rsidRPr="00817969">
        <w:rPr>
          <w:rFonts w:asciiTheme="minorHAnsi" w:hAnsiTheme="minorHAnsi" w:cstheme="minorHAnsi"/>
          <w:color w:val="000000"/>
          <w:sz w:val="22"/>
          <w:szCs w:val="22"/>
          <w:u w:val="single"/>
        </w:rPr>
        <w:t>prenovljenih učnih načrtov v osnovnih šolah in gimnazijah ter katalogov znanj v poklicnih in strokovnih šolah</w:t>
      </w:r>
    </w:p>
    <w:p w14:paraId="10013C66" w14:textId="77777777" w:rsidR="006526E8" w:rsidRDefault="006526E8" w:rsidP="005545DF">
      <w:pPr>
        <w:spacing w:line="240" w:lineRule="auto"/>
        <w:jc w:val="both"/>
        <w:rPr>
          <w:rFonts w:asciiTheme="minorHAnsi" w:hAnsiTheme="minorHAnsi" w:cstheme="minorHAnsi"/>
          <w:color w:val="000000"/>
          <w:sz w:val="22"/>
          <w:szCs w:val="22"/>
        </w:rPr>
      </w:pPr>
    </w:p>
    <w:p w14:paraId="2DD05767" w14:textId="77777777" w:rsidR="0040793B" w:rsidRDefault="0040793B" w:rsidP="005545DF">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Časovnica:</w:t>
      </w:r>
    </w:p>
    <w:p w14:paraId="4C264E1D" w14:textId="088177E7" w:rsidR="000932D4" w:rsidRPr="00EB339E" w:rsidRDefault="000932D4" w:rsidP="005545DF">
      <w:pPr>
        <w:spacing w:line="240" w:lineRule="auto"/>
        <w:jc w:val="both"/>
        <w:rPr>
          <w:rFonts w:asciiTheme="minorHAnsi" w:hAnsiTheme="minorHAnsi" w:cstheme="minorHAnsi"/>
          <w:color w:val="000000"/>
          <w:sz w:val="22"/>
          <w:szCs w:val="22"/>
        </w:rPr>
      </w:pPr>
      <w:r w:rsidRPr="00EB339E">
        <w:rPr>
          <w:rFonts w:asciiTheme="minorHAnsi" w:hAnsiTheme="minorHAnsi" w:cstheme="minorHAnsi"/>
          <w:color w:val="000000"/>
          <w:sz w:val="22"/>
          <w:szCs w:val="22"/>
        </w:rPr>
        <w:t xml:space="preserve">40 ur </w:t>
      </w:r>
      <w:r w:rsidR="006526E8">
        <w:rPr>
          <w:rFonts w:asciiTheme="minorHAnsi" w:hAnsiTheme="minorHAnsi" w:cstheme="minorHAnsi"/>
          <w:color w:val="000000"/>
          <w:sz w:val="22"/>
          <w:szCs w:val="22"/>
        </w:rPr>
        <w:t xml:space="preserve">strokovnega usposabljanja </w:t>
      </w:r>
      <w:r w:rsidRPr="00EB339E">
        <w:rPr>
          <w:rFonts w:asciiTheme="minorHAnsi" w:hAnsiTheme="minorHAnsi" w:cstheme="minorHAnsi"/>
          <w:color w:val="000000"/>
          <w:sz w:val="22"/>
          <w:szCs w:val="22"/>
        </w:rPr>
        <w:t xml:space="preserve">za 20.000 </w:t>
      </w:r>
      <w:r w:rsidR="00296979">
        <w:rPr>
          <w:rFonts w:asciiTheme="minorHAnsi" w:hAnsiTheme="minorHAnsi" w:cstheme="minorHAnsi"/>
          <w:color w:val="000000"/>
          <w:sz w:val="22"/>
          <w:szCs w:val="22"/>
        </w:rPr>
        <w:t xml:space="preserve">učiteljev in drugih </w:t>
      </w:r>
      <w:r w:rsidRPr="00EB339E">
        <w:rPr>
          <w:rFonts w:asciiTheme="minorHAnsi" w:hAnsiTheme="minorHAnsi" w:cstheme="minorHAnsi"/>
          <w:color w:val="000000"/>
          <w:sz w:val="22"/>
          <w:szCs w:val="22"/>
        </w:rPr>
        <w:t>strokovnih d</w:t>
      </w:r>
      <w:r w:rsidR="006526E8">
        <w:rPr>
          <w:rFonts w:asciiTheme="minorHAnsi" w:hAnsiTheme="minorHAnsi" w:cstheme="minorHAnsi"/>
          <w:color w:val="000000"/>
          <w:sz w:val="22"/>
          <w:szCs w:val="22"/>
        </w:rPr>
        <w:t>elavcev,</w:t>
      </w:r>
      <w:r w:rsidRPr="00EB339E">
        <w:rPr>
          <w:rFonts w:asciiTheme="minorHAnsi" w:hAnsiTheme="minorHAnsi" w:cstheme="minorHAnsi"/>
          <w:color w:val="000000"/>
          <w:sz w:val="22"/>
          <w:szCs w:val="22"/>
        </w:rPr>
        <w:t xml:space="preserve"> 10.000 vzgojiteljev in pomočnikov </w:t>
      </w:r>
      <w:r w:rsidR="006526E8" w:rsidRPr="006526E8">
        <w:rPr>
          <w:rFonts w:asciiTheme="minorHAnsi" w:hAnsiTheme="minorHAnsi" w:cstheme="minorHAnsi"/>
          <w:color w:val="000000"/>
          <w:sz w:val="22"/>
          <w:szCs w:val="22"/>
        </w:rPr>
        <w:t>vzgojiteljev</w:t>
      </w:r>
      <w:r w:rsidR="00EB339E">
        <w:rPr>
          <w:rFonts w:asciiTheme="minorHAnsi" w:hAnsiTheme="minorHAnsi" w:cstheme="minorHAnsi"/>
          <w:color w:val="000000"/>
          <w:sz w:val="22"/>
          <w:szCs w:val="22"/>
        </w:rPr>
        <w:t>,</w:t>
      </w:r>
      <w:r w:rsidR="006526E8">
        <w:rPr>
          <w:rFonts w:asciiTheme="minorHAnsi" w:hAnsiTheme="minorHAnsi" w:cstheme="minorHAnsi"/>
          <w:color w:val="000000"/>
          <w:sz w:val="22"/>
          <w:szCs w:val="22"/>
        </w:rPr>
        <w:t xml:space="preserve"> ter 24</w:t>
      </w:r>
      <w:r w:rsidRPr="00EB339E">
        <w:rPr>
          <w:rFonts w:asciiTheme="minorHAnsi" w:hAnsiTheme="minorHAnsi" w:cstheme="minorHAnsi"/>
          <w:color w:val="000000"/>
          <w:sz w:val="22"/>
          <w:szCs w:val="22"/>
        </w:rPr>
        <w:t xml:space="preserve"> </w:t>
      </w:r>
      <w:r w:rsidR="006526E8" w:rsidRPr="00277FC8">
        <w:rPr>
          <w:rFonts w:asciiTheme="minorHAnsi" w:hAnsiTheme="minorHAnsi" w:cstheme="minorHAnsi"/>
          <w:color w:val="000000"/>
          <w:sz w:val="22"/>
          <w:szCs w:val="22"/>
        </w:rPr>
        <w:t xml:space="preserve">ur </w:t>
      </w:r>
      <w:r w:rsidR="006526E8">
        <w:rPr>
          <w:rFonts w:asciiTheme="minorHAnsi" w:hAnsiTheme="minorHAnsi" w:cstheme="minorHAnsi"/>
          <w:color w:val="000000"/>
          <w:sz w:val="22"/>
          <w:szCs w:val="22"/>
        </w:rPr>
        <w:t>strokovn</w:t>
      </w:r>
      <w:r w:rsidR="00EB339E">
        <w:rPr>
          <w:rFonts w:asciiTheme="minorHAnsi" w:hAnsiTheme="minorHAnsi" w:cstheme="minorHAnsi"/>
          <w:color w:val="000000"/>
          <w:sz w:val="22"/>
          <w:szCs w:val="22"/>
        </w:rPr>
        <w:t>ega u</w:t>
      </w:r>
      <w:r w:rsidR="006526E8">
        <w:rPr>
          <w:rFonts w:asciiTheme="minorHAnsi" w:hAnsiTheme="minorHAnsi" w:cstheme="minorHAnsi"/>
          <w:color w:val="000000"/>
          <w:sz w:val="22"/>
          <w:szCs w:val="22"/>
        </w:rPr>
        <w:t xml:space="preserve">sposabljanja </w:t>
      </w:r>
      <w:r w:rsidRPr="00EB339E">
        <w:rPr>
          <w:rFonts w:asciiTheme="minorHAnsi" w:hAnsiTheme="minorHAnsi" w:cstheme="minorHAnsi"/>
          <w:color w:val="000000"/>
          <w:sz w:val="22"/>
          <w:szCs w:val="22"/>
        </w:rPr>
        <w:t>za ravnatelje</w:t>
      </w:r>
      <w:r w:rsidR="00EB339E">
        <w:rPr>
          <w:rFonts w:asciiTheme="minorHAnsi" w:hAnsiTheme="minorHAnsi" w:cstheme="minorHAnsi"/>
          <w:color w:val="000000"/>
          <w:sz w:val="22"/>
          <w:szCs w:val="22"/>
        </w:rPr>
        <w:t xml:space="preserve">, </w:t>
      </w:r>
      <w:r w:rsidR="00EF3254">
        <w:rPr>
          <w:rFonts w:asciiTheme="minorHAnsi" w:hAnsiTheme="minorHAnsi" w:cstheme="minorHAnsi"/>
          <w:color w:val="000000"/>
          <w:sz w:val="22"/>
          <w:szCs w:val="22"/>
        </w:rPr>
        <w:t xml:space="preserve">oboje </w:t>
      </w:r>
      <w:r w:rsidR="00EB339E">
        <w:rPr>
          <w:rFonts w:asciiTheme="minorHAnsi" w:hAnsiTheme="minorHAnsi" w:cstheme="minorHAnsi"/>
          <w:color w:val="000000"/>
          <w:sz w:val="22"/>
          <w:szCs w:val="22"/>
        </w:rPr>
        <w:t>v treh ciklih.</w:t>
      </w:r>
    </w:p>
    <w:p w14:paraId="7E1F09EF" w14:textId="77777777" w:rsidR="000932D4" w:rsidRPr="00EB339E" w:rsidRDefault="000932D4" w:rsidP="005545DF">
      <w:pPr>
        <w:spacing w:line="240" w:lineRule="auto"/>
        <w:jc w:val="both"/>
        <w:rPr>
          <w:rFonts w:asciiTheme="minorHAnsi" w:hAnsiTheme="minorHAnsi" w:cstheme="minorHAnsi"/>
          <w:color w:val="000000"/>
          <w:sz w:val="22"/>
          <w:szCs w:val="22"/>
        </w:rPr>
      </w:pPr>
    </w:p>
    <w:p w14:paraId="765F7064" w14:textId="7170E90B" w:rsidR="00EF3254" w:rsidRPr="00277FC8" w:rsidRDefault="00EF3254" w:rsidP="00EF3254">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P</w:t>
      </w:r>
      <w:r w:rsidRPr="00277FC8">
        <w:rPr>
          <w:rFonts w:asciiTheme="minorHAnsi" w:hAnsiTheme="minorHAnsi" w:cstheme="minorHAnsi"/>
          <w:color w:val="000000"/>
          <w:sz w:val="22"/>
          <w:szCs w:val="22"/>
        </w:rPr>
        <w:t xml:space="preserve">redstavitev osnutkov </w:t>
      </w:r>
      <w:r w:rsidR="006E3070">
        <w:rPr>
          <w:rFonts w:asciiTheme="minorHAnsi" w:hAnsiTheme="minorHAnsi" w:cstheme="minorHAnsi"/>
          <w:color w:val="000000"/>
          <w:sz w:val="22"/>
          <w:szCs w:val="22"/>
        </w:rPr>
        <w:t>učnih načrtov</w:t>
      </w:r>
      <w:r w:rsidRPr="00277FC8">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se bo izvajala že </w:t>
      </w:r>
      <w:r w:rsidRPr="00277FC8">
        <w:rPr>
          <w:rFonts w:asciiTheme="minorHAnsi" w:hAnsiTheme="minorHAnsi" w:cstheme="minorHAnsi"/>
          <w:color w:val="000000"/>
          <w:sz w:val="22"/>
          <w:szCs w:val="22"/>
        </w:rPr>
        <w:t xml:space="preserve">na študijskih skupinah </w:t>
      </w:r>
      <w:r>
        <w:rPr>
          <w:rFonts w:asciiTheme="minorHAnsi" w:hAnsiTheme="minorHAnsi" w:cstheme="minorHAnsi"/>
          <w:color w:val="000000"/>
          <w:sz w:val="22"/>
          <w:szCs w:val="22"/>
        </w:rPr>
        <w:t xml:space="preserve">v letu </w:t>
      </w:r>
      <w:r w:rsidRPr="00277FC8">
        <w:rPr>
          <w:rFonts w:asciiTheme="minorHAnsi" w:hAnsiTheme="minorHAnsi" w:cstheme="minorHAnsi"/>
          <w:color w:val="000000"/>
          <w:sz w:val="22"/>
          <w:szCs w:val="22"/>
        </w:rPr>
        <w:t>2024.</w:t>
      </w:r>
    </w:p>
    <w:p w14:paraId="530C9F10" w14:textId="77777777" w:rsidR="00EF3254" w:rsidRDefault="00EF3254" w:rsidP="005545DF">
      <w:pPr>
        <w:spacing w:line="240" w:lineRule="auto"/>
        <w:jc w:val="both"/>
        <w:rPr>
          <w:rFonts w:asciiTheme="minorHAnsi" w:hAnsiTheme="minorHAnsi" w:cstheme="minorHAnsi"/>
          <w:color w:val="000000"/>
          <w:sz w:val="22"/>
          <w:szCs w:val="22"/>
        </w:rPr>
      </w:pPr>
    </w:p>
    <w:p w14:paraId="4275DDCF" w14:textId="7D64A641" w:rsidR="000932D4" w:rsidRPr="00EB339E" w:rsidRDefault="007C73D4" w:rsidP="005545DF">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Trije</w:t>
      </w:r>
      <w:r w:rsidR="000932D4" w:rsidRPr="00EB339E">
        <w:rPr>
          <w:rFonts w:asciiTheme="minorHAnsi" w:hAnsiTheme="minorHAnsi" w:cstheme="minorHAnsi"/>
          <w:color w:val="000000"/>
          <w:sz w:val="22"/>
          <w:szCs w:val="22"/>
        </w:rPr>
        <w:t xml:space="preserve"> cikli</w:t>
      </w:r>
      <w:r w:rsidR="00EB339E">
        <w:rPr>
          <w:rFonts w:asciiTheme="minorHAnsi" w:hAnsiTheme="minorHAnsi" w:cstheme="minorHAnsi"/>
          <w:color w:val="000000"/>
          <w:sz w:val="22"/>
          <w:szCs w:val="22"/>
        </w:rPr>
        <w:t xml:space="preserve"> za strokovne delavce</w:t>
      </w:r>
      <w:r>
        <w:rPr>
          <w:rFonts w:asciiTheme="minorHAnsi" w:hAnsiTheme="minorHAnsi" w:cstheme="minorHAnsi"/>
          <w:color w:val="000000"/>
          <w:sz w:val="22"/>
          <w:szCs w:val="22"/>
        </w:rPr>
        <w:t>: p</w:t>
      </w:r>
      <w:r w:rsidR="000932D4" w:rsidRPr="00EB339E">
        <w:rPr>
          <w:rFonts w:asciiTheme="minorHAnsi" w:hAnsiTheme="minorHAnsi" w:cstheme="minorHAnsi"/>
          <w:color w:val="000000"/>
          <w:sz w:val="22"/>
          <w:szCs w:val="22"/>
        </w:rPr>
        <w:t>rvi</w:t>
      </w:r>
      <w:r w:rsidR="00EB339E">
        <w:rPr>
          <w:rFonts w:asciiTheme="minorHAnsi" w:hAnsiTheme="minorHAnsi" w:cstheme="minorHAnsi"/>
          <w:color w:val="000000"/>
          <w:sz w:val="22"/>
          <w:szCs w:val="22"/>
        </w:rPr>
        <w:t xml:space="preserve"> cikel predvidoma v letu 2025</w:t>
      </w:r>
      <w:r w:rsidR="00EF3254">
        <w:rPr>
          <w:rFonts w:asciiTheme="minorHAnsi" w:hAnsiTheme="minorHAnsi" w:cstheme="minorHAnsi"/>
          <w:color w:val="000000"/>
          <w:sz w:val="22"/>
          <w:szCs w:val="22"/>
        </w:rPr>
        <w:t xml:space="preserve"> </w:t>
      </w:r>
      <w:r w:rsidR="000932D4" w:rsidRPr="00EB339E">
        <w:rPr>
          <w:rFonts w:asciiTheme="minorHAnsi" w:hAnsiTheme="minorHAnsi" w:cstheme="minorHAnsi"/>
          <w:color w:val="000000"/>
          <w:sz w:val="22"/>
          <w:szCs w:val="22"/>
        </w:rPr>
        <w:t xml:space="preserve">– seznanitev z novostmi </w:t>
      </w:r>
      <w:r w:rsidR="006E3070">
        <w:rPr>
          <w:rFonts w:asciiTheme="minorHAnsi" w:hAnsiTheme="minorHAnsi" w:cstheme="minorHAnsi"/>
          <w:color w:val="000000"/>
          <w:sz w:val="22"/>
          <w:szCs w:val="22"/>
        </w:rPr>
        <w:t>učnih načrtov in katalogov znanj</w:t>
      </w:r>
      <w:r w:rsidR="000932D4" w:rsidRPr="00EB339E">
        <w:rPr>
          <w:rFonts w:asciiTheme="minorHAnsi" w:hAnsiTheme="minorHAnsi" w:cstheme="minorHAnsi"/>
          <w:color w:val="000000"/>
          <w:sz w:val="22"/>
          <w:szCs w:val="22"/>
        </w:rPr>
        <w:t>, izhodišč</w:t>
      </w:r>
      <w:r w:rsidR="00EF3254">
        <w:rPr>
          <w:rFonts w:asciiTheme="minorHAnsi" w:hAnsiTheme="minorHAnsi" w:cstheme="minorHAnsi"/>
          <w:color w:val="000000"/>
          <w:sz w:val="22"/>
          <w:szCs w:val="22"/>
        </w:rPr>
        <w:t>i</w:t>
      </w:r>
      <w:r w:rsidR="000932D4" w:rsidRPr="00EB339E">
        <w:rPr>
          <w:rFonts w:asciiTheme="minorHAnsi" w:hAnsiTheme="minorHAnsi" w:cstheme="minorHAnsi"/>
          <w:color w:val="000000"/>
          <w:sz w:val="22"/>
          <w:szCs w:val="22"/>
        </w:rPr>
        <w:t xml:space="preserve"> za </w:t>
      </w:r>
      <w:r w:rsidR="00EB339E" w:rsidRPr="00EB339E">
        <w:rPr>
          <w:rFonts w:asciiTheme="minorHAnsi" w:hAnsiTheme="minorHAnsi" w:cstheme="minorHAnsi"/>
          <w:color w:val="000000"/>
          <w:sz w:val="22"/>
          <w:szCs w:val="22"/>
        </w:rPr>
        <w:t>uresničevanje</w:t>
      </w:r>
      <w:r w:rsidR="000932D4" w:rsidRPr="00EB339E">
        <w:rPr>
          <w:rFonts w:asciiTheme="minorHAnsi" w:hAnsiTheme="minorHAnsi" w:cstheme="minorHAnsi"/>
          <w:color w:val="000000"/>
          <w:sz w:val="22"/>
          <w:szCs w:val="22"/>
        </w:rPr>
        <w:t xml:space="preserve"> </w:t>
      </w:r>
      <w:r w:rsidR="00EB339E">
        <w:rPr>
          <w:rFonts w:asciiTheme="minorHAnsi" w:hAnsiTheme="minorHAnsi" w:cstheme="minorHAnsi"/>
          <w:color w:val="000000"/>
          <w:sz w:val="22"/>
          <w:szCs w:val="22"/>
        </w:rPr>
        <w:t>s</w:t>
      </w:r>
      <w:r w:rsidR="000932D4" w:rsidRPr="00EB339E">
        <w:rPr>
          <w:rFonts w:asciiTheme="minorHAnsi" w:hAnsiTheme="minorHAnsi" w:cstheme="minorHAnsi"/>
          <w:color w:val="000000"/>
          <w:sz w:val="22"/>
          <w:szCs w:val="22"/>
        </w:rPr>
        <w:t>kupnih ciljev, izvajanje pouka na podlagi didaktičnih priporočil.</w:t>
      </w:r>
    </w:p>
    <w:p w14:paraId="6F87CE5C" w14:textId="7838CEFD" w:rsidR="000932D4" w:rsidRPr="00EB339E" w:rsidRDefault="00EB339E" w:rsidP="005545DF">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Drugi in tretji cikel </w:t>
      </w:r>
      <w:r w:rsidR="007C73D4">
        <w:rPr>
          <w:rFonts w:asciiTheme="minorHAnsi" w:hAnsiTheme="minorHAnsi" w:cstheme="minorHAnsi"/>
          <w:color w:val="000000"/>
          <w:sz w:val="22"/>
          <w:szCs w:val="22"/>
        </w:rPr>
        <w:t>–</w:t>
      </w:r>
      <w:r>
        <w:rPr>
          <w:rFonts w:asciiTheme="minorHAnsi" w:hAnsiTheme="minorHAnsi" w:cstheme="minorHAnsi"/>
          <w:color w:val="000000"/>
          <w:sz w:val="22"/>
          <w:szCs w:val="22"/>
        </w:rPr>
        <w:t xml:space="preserve"> p</w:t>
      </w:r>
      <w:r w:rsidR="000932D4" w:rsidRPr="00EB339E">
        <w:rPr>
          <w:rFonts w:asciiTheme="minorHAnsi" w:hAnsiTheme="minorHAnsi" w:cstheme="minorHAnsi"/>
          <w:color w:val="000000"/>
          <w:sz w:val="22"/>
          <w:szCs w:val="22"/>
        </w:rPr>
        <w:t>odpora učitelje</w:t>
      </w:r>
      <w:r w:rsidR="007C73D4">
        <w:rPr>
          <w:rFonts w:asciiTheme="minorHAnsi" w:hAnsiTheme="minorHAnsi" w:cstheme="minorHAnsi"/>
          <w:color w:val="000000"/>
          <w:sz w:val="22"/>
          <w:szCs w:val="22"/>
        </w:rPr>
        <w:t>m</w:t>
      </w:r>
      <w:r w:rsidR="000932D4" w:rsidRPr="00EB339E">
        <w:rPr>
          <w:rFonts w:asciiTheme="minorHAnsi" w:hAnsiTheme="minorHAnsi" w:cstheme="minorHAnsi"/>
          <w:color w:val="000000"/>
          <w:sz w:val="22"/>
          <w:szCs w:val="22"/>
        </w:rPr>
        <w:t xml:space="preserve"> pri izvajanju </w:t>
      </w:r>
      <w:r w:rsidR="006E3070">
        <w:rPr>
          <w:rFonts w:asciiTheme="minorHAnsi" w:hAnsiTheme="minorHAnsi" w:cstheme="minorHAnsi"/>
          <w:color w:val="000000"/>
          <w:sz w:val="22"/>
          <w:szCs w:val="22"/>
        </w:rPr>
        <w:t>učnih načrtov in katalogov znanj</w:t>
      </w:r>
      <w:r>
        <w:rPr>
          <w:rFonts w:asciiTheme="minorHAnsi" w:hAnsiTheme="minorHAnsi" w:cstheme="minorHAnsi"/>
          <w:color w:val="000000"/>
          <w:sz w:val="22"/>
          <w:szCs w:val="22"/>
        </w:rPr>
        <w:t xml:space="preserve">, </w:t>
      </w:r>
      <w:r w:rsidR="000932D4" w:rsidRPr="00EB339E">
        <w:rPr>
          <w:rFonts w:asciiTheme="minorHAnsi" w:hAnsiTheme="minorHAnsi" w:cstheme="minorHAnsi"/>
          <w:color w:val="000000"/>
          <w:sz w:val="22"/>
          <w:szCs w:val="22"/>
        </w:rPr>
        <w:t xml:space="preserve">izmenjava </w:t>
      </w:r>
      <w:r w:rsidR="00EF3254">
        <w:rPr>
          <w:rFonts w:asciiTheme="minorHAnsi" w:hAnsiTheme="minorHAnsi" w:cstheme="minorHAnsi"/>
          <w:color w:val="000000"/>
          <w:sz w:val="22"/>
          <w:szCs w:val="22"/>
        </w:rPr>
        <w:t>pedagoških</w:t>
      </w:r>
      <w:r w:rsidR="000932D4" w:rsidRPr="00EB339E">
        <w:rPr>
          <w:rFonts w:asciiTheme="minorHAnsi" w:hAnsiTheme="minorHAnsi" w:cstheme="minorHAnsi"/>
          <w:color w:val="000000"/>
          <w:sz w:val="22"/>
          <w:szCs w:val="22"/>
        </w:rPr>
        <w:t xml:space="preserve"> praks, </w:t>
      </w:r>
      <w:r>
        <w:rPr>
          <w:rFonts w:asciiTheme="minorHAnsi" w:hAnsiTheme="minorHAnsi" w:cstheme="minorHAnsi"/>
          <w:color w:val="000000"/>
          <w:sz w:val="22"/>
          <w:szCs w:val="22"/>
        </w:rPr>
        <w:t>načrtovanje</w:t>
      </w:r>
      <w:r w:rsidR="00EF3254">
        <w:rPr>
          <w:rFonts w:asciiTheme="minorHAnsi" w:hAnsiTheme="minorHAnsi" w:cstheme="minorHAnsi"/>
          <w:color w:val="000000"/>
          <w:sz w:val="22"/>
          <w:szCs w:val="22"/>
        </w:rPr>
        <w:t xml:space="preserve"> prenovljenih </w:t>
      </w:r>
      <w:r>
        <w:rPr>
          <w:rFonts w:asciiTheme="minorHAnsi" w:hAnsiTheme="minorHAnsi" w:cstheme="minorHAnsi"/>
          <w:color w:val="000000"/>
          <w:sz w:val="22"/>
          <w:szCs w:val="22"/>
        </w:rPr>
        <w:t xml:space="preserve"> </w:t>
      </w:r>
      <w:r w:rsidR="000932D4" w:rsidRPr="00EB339E">
        <w:rPr>
          <w:rFonts w:asciiTheme="minorHAnsi" w:hAnsiTheme="minorHAnsi" w:cstheme="minorHAnsi"/>
          <w:color w:val="000000"/>
          <w:sz w:val="22"/>
          <w:szCs w:val="22"/>
        </w:rPr>
        <w:t xml:space="preserve">tem iz </w:t>
      </w:r>
      <w:r w:rsidR="006E3070">
        <w:rPr>
          <w:rFonts w:asciiTheme="minorHAnsi" w:hAnsiTheme="minorHAnsi" w:cstheme="minorHAnsi"/>
          <w:color w:val="000000"/>
          <w:sz w:val="22"/>
          <w:szCs w:val="22"/>
        </w:rPr>
        <w:t>učnih načrtov</w:t>
      </w:r>
      <w:r>
        <w:rPr>
          <w:rFonts w:asciiTheme="minorHAnsi" w:hAnsiTheme="minorHAnsi" w:cstheme="minorHAnsi"/>
          <w:color w:val="000000"/>
          <w:sz w:val="22"/>
          <w:szCs w:val="22"/>
        </w:rPr>
        <w:t xml:space="preserve">, </w:t>
      </w:r>
      <w:r w:rsidR="000932D4" w:rsidRPr="00EB339E">
        <w:rPr>
          <w:rFonts w:asciiTheme="minorHAnsi" w:hAnsiTheme="minorHAnsi" w:cstheme="minorHAnsi"/>
          <w:color w:val="000000"/>
          <w:sz w:val="22"/>
          <w:szCs w:val="22"/>
        </w:rPr>
        <w:t>informacija o i</w:t>
      </w:r>
      <w:r>
        <w:rPr>
          <w:rFonts w:asciiTheme="minorHAnsi" w:hAnsiTheme="minorHAnsi" w:cstheme="minorHAnsi"/>
          <w:color w:val="000000"/>
          <w:sz w:val="22"/>
          <w:szCs w:val="22"/>
        </w:rPr>
        <w:t>z</w:t>
      </w:r>
      <w:r w:rsidR="000932D4" w:rsidRPr="00EB339E">
        <w:rPr>
          <w:rFonts w:asciiTheme="minorHAnsi" w:hAnsiTheme="minorHAnsi" w:cstheme="minorHAnsi"/>
          <w:color w:val="000000"/>
          <w:sz w:val="22"/>
          <w:szCs w:val="22"/>
        </w:rPr>
        <w:t>vajanju</w:t>
      </w:r>
      <w:r>
        <w:rPr>
          <w:rFonts w:asciiTheme="minorHAnsi" w:hAnsiTheme="minorHAnsi" w:cstheme="minorHAnsi"/>
          <w:color w:val="000000"/>
          <w:sz w:val="22"/>
          <w:szCs w:val="22"/>
        </w:rPr>
        <w:t xml:space="preserve"> </w:t>
      </w:r>
      <w:r w:rsidR="000932D4" w:rsidRPr="00EB339E">
        <w:rPr>
          <w:rFonts w:asciiTheme="minorHAnsi" w:hAnsiTheme="minorHAnsi" w:cstheme="minorHAnsi"/>
          <w:color w:val="000000"/>
          <w:sz w:val="22"/>
          <w:szCs w:val="22"/>
        </w:rPr>
        <w:t>pouka in uvajanju kurikula v vrtcih.</w:t>
      </w:r>
    </w:p>
    <w:p w14:paraId="50121F8F" w14:textId="77777777" w:rsidR="000932D4" w:rsidRPr="00EB339E" w:rsidRDefault="000932D4" w:rsidP="005545DF">
      <w:pPr>
        <w:spacing w:line="240" w:lineRule="auto"/>
        <w:jc w:val="both"/>
        <w:rPr>
          <w:rFonts w:asciiTheme="minorHAnsi" w:hAnsiTheme="minorHAnsi" w:cstheme="minorHAnsi"/>
          <w:color w:val="000000"/>
          <w:sz w:val="22"/>
          <w:szCs w:val="22"/>
        </w:rPr>
      </w:pPr>
    </w:p>
    <w:p w14:paraId="6EF57916" w14:textId="7B987C42" w:rsidR="000932D4" w:rsidRPr="00EB339E" w:rsidRDefault="0040793B" w:rsidP="005545DF">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Pove, da je predvide</w:t>
      </w:r>
      <w:r w:rsidR="007C73D4">
        <w:rPr>
          <w:rFonts w:asciiTheme="minorHAnsi" w:hAnsiTheme="minorHAnsi" w:cstheme="minorHAnsi"/>
          <w:color w:val="000000"/>
          <w:sz w:val="22"/>
          <w:szCs w:val="22"/>
        </w:rPr>
        <w:t>n</w:t>
      </w:r>
      <w:r>
        <w:rPr>
          <w:rFonts w:asciiTheme="minorHAnsi" w:hAnsiTheme="minorHAnsi" w:cstheme="minorHAnsi"/>
          <w:color w:val="000000"/>
          <w:sz w:val="22"/>
          <w:szCs w:val="22"/>
        </w:rPr>
        <w:t>a</w:t>
      </w:r>
      <w:r w:rsidR="007C73D4">
        <w:rPr>
          <w:rFonts w:asciiTheme="minorHAnsi" w:hAnsiTheme="minorHAnsi" w:cstheme="minorHAnsi"/>
          <w:color w:val="000000"/>
          <w:sz w:val="22"/>
          <w:szCs w:val="22"/>
        </w:rPr>
        <w:t xml:space="preserve"> </w:t>
      </w:r>
      <w:r w:rsidR="00FA18F3">
        <w:rPr>
          <w:rFonts w:asciiTheme="minorHAnsi" w:hAnsiTheme="minorHAnsi" w:cstheme="minorHAnsi"/>
          <w:color w:val="000000"/>
          <w:sz w:val="22"/>
          <w:szCs w:val="22"/>
        </w:rPr>
        <w:t>s</w:t>
      </w:r>
      <w:r w:rsidR="000932D4" w:rsidRPr="00EB339E">
        <w:rPr>
          <w:rFonts w:asciiTheme="minorHAnsi" w:hAnsiTheme="minorHAnsi" w:cstheme="minorHAnsi"/>
          <w:color w:val="000000"/>
          <w:sz w:val="22"/>
          <w:szCs w:val="22"/>
        </w:rPr>
        <w:t>pr</w:t>
      </w:r>
      <w:r w:rsidR="00EB339E">
        <w:rPr>
          <w:rFonts w:asciiTheme="minorHAnsi" w:hAnsiTheme="minorHAnsi" w:cstheme="minorHAnsi"/>
          <w:color w:val="000000"/>
          <w:sz w:val="22"/>
          <w:szCs w:val="22"/>
        </w:rPr>
        <w:t xml:space="preserve">emljava pri uvajanju </w:t>
      </w:r>
      <w:r w:rsidR="000932D4" w:rsidRPr="00EB339E">
        <w:rPr>
          <w:rFonts w:asciiTheme="minorHAnsi" w:hAnsiTheme="minorHAnsi" w:cstheme="minorHAnsi"/>
          <w:color w:val="000000"/>
          <w:sz w:val="22"/>
          <w:szCs w:val="22"/>
        </w:rPr>
        <w:t>na vzorcu</w:t>
      </w:r>
      <w:r w:rsidR="007C73D4">
        <w:rPr>
          <w:rFonts w:asciiTheme="minorHAnsi" w:hAnsiTheme="minorHAnsi" w:cstheme="minorHAnsi"/>
          <w:color w:val="000000"/>
          <w:sz w:val="22"/>
          <w:szCs w:val="22"/>
        </w:rPr>
        <w:t xml:space="preserve"> šol</w:t>
      </w:r>
      <w:r w:rsidR="000932D4" w:rsidRPr="00EB339E">
        <w:rPr>
          <w:rFonts w:asciiTheme="minorHAnsi" w:hAnsiTheme="minorHAnsi" w:cstheme="minorHAnsi"/>
          <w:color w:val="000000"/>
          <w:sz w:val="22"/>
          <w:szCs w:val="22"/>
        </w:rPr>
        <w:t>, ki  ga metodološko pripravi</w:t>
      </w:r>
      <w:r w:rsidR="00EB339E">
        <w:rPr>
          <w:rFonts w:asciiTheme="minorHAnsi" w:hAnsiTheme="minorHAnsi" w:cstheme="minorHAnsi"/>
          <w:color w:val="000000"/>
          <w:sz w:val="22"/>
          <w:szCs w:val="22"/>
        </w:rPr>
        <w:t xml:space="preserve"> </w:t>
      </w:r>
      <w:r w:rsidR="00EF3254">
        <w:rPr>
          <w:rFonts w:asciiTheme="minorHAnsi" w:hAnsiTheme="minorHAnsi" w:cstheme="minorHAnsi"/>
          <w:color w:val="000000"/>
          <w:sz w:val="22"/>
          <w:szCs w:val="22"/>
        </w:rPr>
        <w:t xml:space="preserve">in predlaga </w:t>
      </w:r>
      <w:r w:rsidR="00EB339E">
        <w:rPr>
          <w:rFonts w:asciiTheme="minorHAnsi" w:hAnsiTheme="minorHAnsi" w:cstheme="minorHAnsi"/>
          <w:color w:val="000000"/>
          <w:sz w:val="22"/>
          <w:szCs w:val="22"/>
        </w:rPr>
        <w:t xml:space="preserve">ZRSŠ. Gre za formalno spremljavo, </w:t>
      </w:r>
      <w:r>
        <w:rPr>
          <w:rFonts w:asciiTheme="minorHAnsi" w:hAnsiTheme="minorHAnsi" w:cstheme="minorHAnsi"/>
          <w:color w:val="000000"/>
          <w:sz w:val="22"/>
          <w:szCs w:val="22"/>
        </w:rPr>
        <w:t>kar pome</w:t>
      </w:r>
      <w:r w:rsidR="007C73D4">
        <w:rPr>
          <w:rFonts w:asciiTheme="minorHAnsi" w:hAnsiTheme="minorHAnsi" w:cstheme="minorHAnsi"/>
          <w:color w:val="000000"/>
          <w:sz w:val="22"/>
          <w:szCs w:val="22"/>
        </w:rPr>
        <w:t>n</w:t>
      </w:r>
      <w:r>
        <w:rPr>
          <w:rFonts w:asciiTheme="minorHAnsi" w:hAnsiTheme="minorHAnsi" w:cstheme="minorHAnsi"/>
          <w:color w:val="000000"/>
          <w:sz w:val="22"/>
          <w:szCs w:val="22"/>
        </w:rPr>
        <w:t xml:space="preserve">i, da se </w:t>
      </w:r>
      <w:r w:rsidR="00296979">
        <w:rPr>
          <w:rFonts w:asciiTheme="minorHAnsi" w:hAnsiTheme="minorHAnsi" w:cstheme="minorHAnsi"/>
          <w:color w:val="000000"/>
          <w:sz w:val="22"/>
          <w:szCs w:val="22"/>
        </w:rPr>
        <w:t xml:space="preserve">po predhodnem </w:t>
      </w:r>
      <w:r w:rsidR="00EF3254">
        <w:rPr>
          <w:rFonts w:asciiTheme="minorHAnsi" w:hAnsiTheme="minorHAnsi" w:cstheme="minorHAnsi"/>
          <w:color w:val="000000"/>
          <w:sz w:val="22"/>
          <w:szCs w:val="22"/>
        </w:rPr>
        <w:t>mnenj</w:t>
      </w:r>
      <w:r w:rsidR="00296979">
        <w:rPr>
          <w:rFonts w:asciiTheme="minorHAnsi" w:hAnsiTheme="minorHAnsi" w:cstheme="minorHAnsi"/>
          <w:color w:val="000000"/>
          <w:sz w:val="22"/>
          <w:szCs w:val="22"/>
        </w:rPr>
        <w:t>u</w:t>
      </w:r>
      <w:r w:rsidR="00EB339E">
        <w:rPr>
          <w:rFonts w:asciiTheme="minorHAnsi" w:hAnsiTheme="minorHAnsi" w:cstheme="minorHAnsi"/>
          <w:color w:val="000000"/>
          <w:sz w:val="22"/>
          <w:szCs w:val="22"/>
        </w:rPr>
        <w:t xml:space="preserve"> Sveta za kakovost in </w:t>
      </w:r>
      <w:r w:rsidR="00EF3254">
        <w:rPr>
          <w:rFonts w:asciiTheme="minorHAnsi" w:hAnsiTheme="minorHAnsi" w:cstheme="minorHAnsi"/>
          <w:color w:val="000000"/>
          <w:sz w:val="22"/>
          <w:szCs w:val="22"/>
        </w:rPr>
        <w:t>evalvacijo</w:t>
      </w:r>
      <w:r w:rsidR="00296979">
        <w:rPr>
          <w:rFonts w:asciiTheme="minorHAnsi" w:hAnsiTheme="minorHAnsi" w:cstheme="minorHAnsi"/>
          <w:color w:val="000000"/>
          <w:sz w:val="22"/>
          <w:szCs w:val="22"/>
        </w:rPr>
        <w:t xml:space="preserve"> </w:t>
      </w:r>
      <w:r w:rsidR="00386CD6">
        <w:rPr>
          <w:rFonts w:asciiTheme="minorHAnsi" w:hAnsiTheme="minorHAnsi" w:cstheme="minorHAnsi"/>
          <w:color w:val="000000"/>
          <w:sz w:val="22"/>
          <w:szCs w:val="22"/>
        </w:rPr>
        <w:t xml:space="preserve">(v nadaljevanju SEK) </w:t>
      </w:r>
      <w:r w:rsidR="00296979">
        <w:rPr>
          <w:rFonts w:asciiTheme="minorHAnsi" w:hAnsiTheme="minorHAnsi" w:cstheme="minorHAnsi"/>
          <w:color w:val="000000"/>
          <w:sz w:val="22"/>
          <w:szCs w:val="22"/>
        </w:rPr>
        <w:t>pripravi</w:t>
      </w:r>
      <w:r w:rsidR="000932D4" w:rsidRPr="00EB339E">
        <w:rPr>
          <w:rFonts w:asciiTheme="minorHAnsi" w:hAnsiTheme="minorHAnsi" w:cstheme="minorHAnsi"/>
          <w:color w:val="000000"/>
          <w:sz w:val="22"/>
          <w:szCs w:val="22"/>
        </w:rPr>
        <w:t xml:space="preserve"> načrt spremljave</w:t>
      </w:r>
      <w:r w:rsidR="00EB339E">
        <w:rPr>
          <w:rFonts w:asciiTheme="minorHAnsi" w:hAnsiTheme="minorHAnsi" w:cstheme="minorHAnsi"/>
          <w:color w:val="000000"/>
          <w:sz w:val="22"/>
          <w:szCs w:val="22"/>
        </w:rPr>
        <w:t>, ki ga potrdi</w:t>
      </w:r>
      <w:r w:rsidR="000932D4" w:rsidRPr="00EB339E">
        <w:rPr>
          <w:rFonts w:asciiTheme="minorHAnsi" w:hAnsiTheme="minorHAnsi" w:cstheme="minorHAnsi"/>
          <w:color w:val="000000"/>
          <w:sz w:val="22"/>
          <w:szCs w:val="22"/>
        </w:rPr>
        <w:t xml:space="preserve"> </w:t>
      </w:r>
      <w:r w:rsidR="006E3070">
        <w:rPr>
          <w:rFonts w:asciiTheme="minorHAnsi" w:hAnsiTheme="minorHAnsi" w:cstheme="minorHAnsi"/>
          <w:color w:val="000000"/>
          <w:sz w:val="22"/>
          <w:szCs w:val="22"/>
        </w:rPr>
        <w:t xml:space="preserve">Strokovni svet za splošno izobraževanje (v nadaljevanju </w:t>
      </w:r>
      <w:r w:rsidR="000932D4" w:rsidRPr="00EB339E">
        <w:rPr>
          <w:rFonts w:asciiTheme="minorHAnsi" w:hAnsiTheme="minorHAnsi" w:cstheme="minorHAnsi"/>
          <w:color w:val="000000"/>
          <w:sz w:val="22"/>
          <w:szCs w:val="22"/>
        </w:rPr>
        <w:t>SSSI</w:t>
      </w:r>
      <w:r w:rsidR="006E3070">
        <w:rPr>
          <w:rFonts w:asciiTheme="minorHAnsi" w:hAnsiTheme="minorHAnsi" w:cstheme="minorHAnsi"/>
          <w:color w:val="000000"/>
          <w:sz w:val="22"/>
          <w:szCs w:val="22"/>
        </w:rPr>
        <w:t>)</w:t>
      </w:r>
      <w:r w:rsidR="000932D4" w:rsidRPr="00EB339E">
        <w:rPr>
          <w:rFonts w:asciiTheme="minorHAnsi" w:hAnsiTheme="minorHAnsi" w:cstheme="minorHAnsi"/>
          <w:color w:val="000000"/>
          <w:sz w:val="22"/>
          <w:szCs w:val="22"/>
        </w:rPr>
        <w:t xml:space="preserve">, </w:t>
      </w:r>
      <w:r w:rsidR="00EB339E" w:rsidRPr="00EB339E">
        <w:rPr>
          <w:rFonts w:asciiTheme="minorHAnsi" w:hAnsiTheme="minorHAnsi" w:cstheme="minorHAnsi"/>
          <w:color w:val="000000"/>
          <w:sz w:val="22"/>
          <w:szCs w:val="22"/>
        </w:rPr>
        <w:t>oziroma</w:t>
      </w:r>
      <w:r w:rsidR="000932D4" w:rsidRPr="00EB339E">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v primerih, </w:t>
      </w:r>
      <w:r w:rsidR="000932D4" w:rsidRPr="00EB339E">
        <w:rPr>
          <w:rFonts w:asciiTheme="minorHAnsi" w:hAnsiTheme="minorHAnsi" w:cstheme="minorHAnsi"/>
          <w:color w:val="000000"/>
          <w:sz w:val="22"/>
          <w:szCs w:val="22"/>
        </w:rPr>
        <w:t xml:space="preserve">kjer da </w:t>
      </w:r>
      <w:r w:rsidR="00296979">
        <w:rPr>
          <w:rFonts w:asciiTheme="minorHAnsi" w:hAnsiTheme="minorHAnsi" w:cstheme="minorHAnsi"/>
          <w:color w:val="000000"/>
          <w:sz w:val="22"/>
          <w:szCs w:val="22"/>
        </w:rPr>
        <w:t xml:space="preserve">SSSI </w:t>
      </w:r>
      <w:r w:rsidR="000932D4" w:rsidRPr="00EB339E">
        <w:rPr>
          <w:rFonts w:asciiTheme="minorHAnsi" w:hAnsiTheme="minorHAnsi" w:cstheme="minorHAnsi"/>
          <w:color w:val="000000"/>
          <w:sz w:val="22"/>
          <w:szCs w:val="22"/>
        </w:rPr>
        <w:t xml:space="preserve">mnenje </w:t>
      </w:r>
      <w:r w:rsidR="006E3070">
        <w:rPr>
          <w:rFonts w:asciiTheme="minorHAnsi" w:hAnsiTheme="minorHAnsi" w:cstheme="minorHAnsi"/>
          <w:color w:val="000000"/>
          <w:sz w:val="22"/>
          <w:szCs w:val="22"/>
        </w:rPr>
        <w:t>k katalogom znanja za poklicno in strokovno izobraževanje</w:t>
      </w:r>
      <w:r w:rsidR="000932D4" w:rsidRPr="00EB339E">
        <w:rPr>
          <w:rFonts w:asciiTheme="minorHAnsi" w:hAnsiTheme="minorHAnsi" w:cstheme="minorHAnsi"/>
          <w:color w:val="000000"/>
          <w:sz w:val="22"/>
          <w:szCs w:val="22"/>
        </w:rPr>
        <w:t xml:space="preserve">, </w:t>
      </w:r>
      <w:r w:rsidR="00296979">
        <w:rPr>
          <w:rFonts w:asciiTheme="minorHAnsi" w:hAnsiTheme="minorHAnsi" w:cstheme="minorHAnsi"/>
          <w:color w:val="000000"/>
          <w:sz w:val="22"/>
          <w:szCs w:val="22"/>
        </w:rPr>
        <w:t xml:space="preserve">sledi </w:t>
      </w:r>
      <w:r w:rsidR="000932D4" w:rsidRPr="00EB339E">
        <w:rPr>
          <w:rFonts w:asciiTheme="minorHAnsi" w:hAnsiTheme="minorHAnsi" w:cstheme="minorHAnsi"/>
          <w:color w:val="000000"/>
          <w:sz w:val="22"/>
          <w:szCs w:val="22"/>
        </w:rPr>
        <w:t>predlog S</w:t>
      </w:r>
      <w:r w:rsidR="006E3070">
        <w:rPr>
          <w:rFonts w:asciiTheme="minorHAnsi" w:hAnsiTheme="minorHAnsi" w:cstheme="minorHAnsi"/>
          <w:color w:val="000000"/>
          <w:sz w:val="22"/>
          <w:szCs w:val="22"/>
        </w:rPr>
        <w:t>trokovnemu svetu za poklicno in strokovno izobraževanje (v nadaljevanju S</w:t>
      </w:r>
      <w:r w:rsidR="000932D4" w:rsidRPr="00EB339E">
        <w:rPr>
          <w:rFonts w:asciiTheme="minorHAnsi" w:hAnsiTheme="minorHAnsi" w:cstheme="minorHAnsi"/>
          <w:color w:val="000000"/>
          <w:sz w:val="22"/>
          <w:szCs w:val="22"/>
        </w:rPr>
        <w:t>SPSI</w:t>
      </w:r>
      <w:r w:rsidR="006E3070">
        <w:rPr>
          <w:rFonts w:asciiTheme="minorHAnsi" w:hAnsiTheme="minorHAnsi" w:cstheme="minorHAnsi"/>
          <w:color w:val="000000"/>
          <w:sz w:val="22"/>
          <w:szCs w:val="22"/>
        </w:rPr>
        <w:t>)</w:t>
      </w:r>
      <w:r w:rsidR="000932D4" w:rsidRPr="00EB339E">
        <w:rPr>
          <w:rFonts w:asciiTheme="minorHAnsi" w:hAnsiTheme="minorHAnsi" w:cstheme="minorHAnsi"/>
          <w:color w:val="000000"/>
          <w:sz w:val="22"/>
          <w:szCs w:val="22"/>
        </w:rPr>
        <w:t>.</w:t>
      </w:r>
    </w:p>
    <w:p w14:paraId="565884F6" w14:textId="77777777" w:rsidR="000932D4" w:rsidRPr="00EB339E" w:rsidRDefault="000932D4" w:rsidP="005545DF">
      <w:pPr>
        <w:spacing w:line="240" w:lineRule="auto"/>
        <w:jc w:val="both"/>
        <w:rPr>
          <w:rFonts w:asciiTheme="minorHAnsi" w:hAnsiTheme="minorHAnsi" w:cstheme="minorHAnsi"/>
          <w:color w:val="000000"/>
          <w:sz w:val="22"/>
          <w:szCs w:val="22"/>
        </w:rPr>
      </w:pPr>
    </w:p>
    <w:p w14:paraId="0B71096B" w14:textId="45F50F81" w:rsidR="000932D4" w:rsidRPr="00EB339E" w:rsidRDefault="0040793B" w:rsidP="005545DF">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Opozori, </w:t>
      </w:r>
      <w:r w:rsidR="00FA18F3">
        <w:rPr>
          <w:rFonts w:asciiTheme="minorHAnsi" w:hAnsiTheme="minorHAnsi" w:cstheme="minorHAnsi"/>
          <w:color w:val="000000"/>
          <w:sz w:val="22"/>
          <w:szCs w:val="22"/>
        </w:rPr>
        <w:t xml:space="preserve"> da z</w:t>
      </w:r>
      <w:r w:rsidR="00EB339E">
        <w:rPr>
          <w:rFonts w:asciiTheme="minorHAnsi" w:hAnsiTheme="minorHAnsi" w:cstheme="minorHAnsi"/>
          <w:color w:val="000000"/>
          <w:sz w:val="22"/>
          <w:szCs w:val="22"/>
        </w:rPr>
        <w:t>a</w:t>
      </w:r>
      <w:r w:rsidR="000932D4" w:rsidRPr="00EB339E">
        <w:rPr>
          <w:rFonts w:asciiTheme="minorHAnsi" w:hAnsiTheme="minorHAnsi" w:cstheme="minorHAnsi"/>
          <w:color w:val="000000"/>
          <w:sz w:val="22"/>
          <w:szCs w:val="22"/>
        </w:rPr>
        <w:t xml:space="preserve"> u</w:t>
      </w:r>
      <w:r w:rsidR="00F910EC">
        <w:rPr>
          <w:rFonts w:asciiTheme="minorHAnsi" w:hAnsiTheme="minorHAnsi" w:cstheme="minorHAnsi"/>
          <w:color w:val="000000"/>
          <w:sz w:val="22"/>
          <w:szCs w:val="22"/>
        </w:rPr>
        <w:t>s</w:t>
      </w:r>
      <w:r w:rsidR="000932D4" w:rsidRPr="00EB339E">
        <w:rPr>
          <w:rFonts w:asciiTheme="minorHAnsi" w:hAnsiTheme="minorHAnsi" w:cstheme="minorHAnsi"/>
          <w:color w:val="000000"/>
          <w:sz w:val="22"/>
          <w:szCs w:val="22"/>
        </w:rPr>
        <w:t xml:space="preserve">posabljanje ni zagotovljenih sredstev v okviru operacije NOO, z </w:t>
      </w:r>
      <w:r w:rsidR="00EB339E">
        <w:rPr>
          <w:rFonts w:asciiTheme="minorHAnsi" w:hAnsiTheme="minorHAnsi" w:cstheme="minorHAnsi"/>
          <w:color w:val="000000"/>
          <w:sz w:val="22"/>
          <w:szCs w:val="22"/>
        </w:rPr>
        <w:t>MVI</w:t>
      </w:r>
      <w:r w:rsidR="000932D4" w:rsidRPr="00EB339E">
        <w:rPr>
          <w:rFonts w:asciiTheme="minorHAnsi" w:hAnsiTheme="minorHAnsi" w:cstheme="minorHAnsi"/>
          <w:color w:val="000000"/>
          <w:sz w:val="22"/>
          <w:szCs w:val="22"/>
        </w:rPr>
        <w:t xml:space="preserve"> </w:t>
      </w:r>
      <w:r w:rsidR="000E187F">
        <w:rPr>
          <w:rFonts w:asciiTheme="minorHAnsi" w:hAnsiTheme="minorHAnsi" w:cstheme="minorHAnsi"/>
          <w:color w:val="000000"/>
          <w:sz w:val="22"/>
          <w:szCs w:val="22"/>
        </w:rPr>
        <w:t>potekajo dogovori</w:t>
      </w:r>
      <w:r w:rsidR="000932D4" w:rsidRPr="00EB339E">
        <w:rPr>
          <w:rFonts w:asciiTheme="minorHAnsi" w:hAnsiTheme="minorHAnsi" w:cstheme="minorHAnsi"/>
          <w:color w:val="000000"/>
          <w:sz w:val="22"/>
          <w:szCs w:val="22"/>
        </w:rPr>
        <w:t xml:space="preserve"> za pripravo operacije, ki bi segla preko leta 2026, ko se NOO zaključi.</w:t>
      </w:r>
    </w:p>
    <w:p w14:paraId="1E1C20AD" w14:textId="77777777" w:rsidR="000932D4" w:rsidRPr="00EF3254" w:rsidRDefault="000932D4" w:rsidP="005545DF">
      <w:pPr>
        <w:spacing w:line="240" w:lineRule="auto"/>
        <w:jc w:val="both"/>
        <w:rPr>
          <w:rFonts w:asciiTheme="minorHAnsi" w:hAnsiTheme="minorHAnsi" w:cstheme="minorHAnsi"/>
          <w:color w:val="000000"/>
          <w:sz w:val="22"/>
          <w:szCs w:val="22"/>
        </w:rPr>
      </w:pPr>
    </w:p>
    <w:p w14:paraId="7F8FB132" w14:textId="77777777" w:rsidR="00386CD6" w:rsidRDefault="00386CD6" w:rsidP="005545DF">
      <w:pPr>
        <w:spacing w:line="240" w:lineRule="auto"/>
        <w:jc w:val="both"/>
        <w:rPr>
          <w:rFonts w:asciiTheme="minorHAnsi" w:hAnsiTheme="minorHAnsi" w:cstheme="minorHAnsi"/>
          <w:color w:val="000000"/>
          <w:sz w:val="22"/>
          <w:szCs w:val="22"/>
        </w:rPr>
      </w:pPr>
    </w:p>
    <w:p w14:paraId="5C2A1552" w14:textId="08C4C394" w:rsidR="000932D4" w:rsidRPr="00EF3254" w:rsidRDefault="000932D4" w:rsidP="005545DF">
      <w:pPr>
        <w:spacing w:line="240" w:lineRule="auto"/>
        <w:jc w:val="both"/>
        <w:rPr>
          <w:rFonts w:asciiTheme="minorHAnsi" w:hAnsiTheme="minorHAnsi" w:cstheme="minorHAnsi"/>
          <w:color w:val="000000"/>
          <w:sz w:val="22"/>
          <w:szCs w:val="22"/>
        </w:rPr>
      </w:pPr>
      <w:r w:rsidRPr="00EF3254">
        <w:rPr>
          <w:rFonts w:asciiTheme="minorHAnsi" w:hAnsiTheme="minorHAnsi" w:cstheme="minorHAnsi"/>
          <w:color w:val="000000"/>
          <w:sz w:val="22"/>
          <w:szCs w:val="22"/>
        </w:rPr>
        <w:t>J</w:t>
      </w:r>
      <w:r w:rsidR="00FA4472">
        <w:rPr>
          <w:rFonts w:asciiTheme="minorHAnsi" w:hAnsiTheme="minorHAnsi" w:cstheme="minorHAnsi"/>
          <w:color w:val="000000"/>
          <w:sz w:val="22"/>
          <w:szCs w:val="22"/>
        </w:rPr>
        <w:t xml:space="preserve">asna </w:t>
      </w:r>
      <w:r w:rsidRPr="00EF3254">
        <w:rPr>
          <w:rFonts w:asciiTheme="minorHAnsi" w:hAnsiTheme="minorHAnsi" w:cstheme="minorHAnsi"/>
          <w:color w:val="000000"/>
          <w:sz w:val="22"/>
          <w:szCs w:val="22"/>
        </w:rPr>
        <w:t>R</w:t>
      </w:r>
      <w:r w:rsidR="00FA4472">
        <w:rPr>
          <w:rFonts w:asciiTheme="minorHAnsi" w:hAnsiTheme="minorHAnsi" w:cstheme="minorHAnsi"/>
          <w:color w:val="000000"/>
          <w:sz w:val="22"/>
          <w:szCs w:val="22"/>
        </w:rPr>
        <w:t>ojc</w:t>
      </w:r>
    </w:p>
    <w:p w14:paraId="4D3C7295" w14:textId="619E4B26" w:rsidR="000932D4" w:rsidRPr="00EF3254" w:rsidRDefault="00FA18F3" w:rsidP="005545DF">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Poda p</w:t>
      </w:r>
      <w:r w:rsidR="00B3633B">
        <w:rPr>
          <w:rFonts w:asciiTheme="minorHAnsi" w:hAnsiTheme="minorHAnsi" w:cstheme="minorHAnsi"/>
          <w:color w:val="000000"/>
          <w:sz w:val="22"/>
          <w:szCs w:val="22"/>
        </w:rPr>
        <w:t>redlog</w:t>
      </w:r>
      <w:r w:rsidR="000E187F">
        <w:rPr>
          <w:rFonts w:asciiTheme="minorHAnsi" w:hAnsiTheme="minorHAnsi" w:cstheme="minorHAnsi"/>
          <w:color w:val="000000"/>
          <w:sz w:val="22"/>
          <w:szCs w:val="22"/>
        </w:rPr>
        <w:t xml:space="preserve">, da se </w:t>
      </w:r>
      <w:r w:rsidR="00F910EC">
        <w:rPr>
          <w:rFonts w:asciiTheme="minorHAnsi" w:hAnsiTheme="minorHAnsi" w:cstheme="minorHAnsi"/>
          <w:color w:val="000000"/>
          <w:sz w:val="22"/>
          <w:szCs w:val="22"/>
        </w:rPr>
        <w:t>osnu</w:t>
      </w:r>
      <w:r w:rsidR="007C73D4">
        <w:rPr>
          <w:rFonts w:asciiTheme="minorHAnsi" w:hAnsiTheme="minorHAnsi" w:cstheme="minorHAnsi"/>
          <w:color w:val="000000"/>
          <w:sz w:val="22"/>
          <w:szCs w:val="22"/>
        </w:rPr>
        <w:t>tek</w:t>
      </w:r>
      <w:r w:rsidR="00F910EC">
        <w:rPr>
          <w:rFonts w:asciiTheme="minorHAnsi" w:hAnsiTheme="minorHAnsi" w:cstheme="minorHAnsi"/>
          <w:color w:val="000000"/>
          <w:sz w:val="22"/>
          <w:szCs w:val="22"/>
        </w:rPr>
        <w:t xml:space="preserve"> predlog</w:t>
      </w:r>
      <w:r w:rsidR="007C73D4">
        <w:rPr>
          <w:rFonts w:asciiTheme="minorHAnsi" w:hAnsiTheme="minorHAnsi" w:cstheme="minorHAnsi"/>
          <w:color w:val="000000"/>
          <w:sz w:val="22"/>
          <w:szCs w:val="22"/>
        </w:rPr>
        <w:t>a</w:t>
      </w:r>
      <w:r w:rsidR="00F910EC">
        <w:rPr>
          <w:rFonts w:asciiTheme="minorHAnsi" w:hAnsiTheme="minorHAnsi" w:cstheme="minorHAnsi"/>
          <w:color w:val="000000"/>
          <w:sz w:val="22"/>
          <w:szCs w:val="22"/>
        </w:rPr>
        <w:t xml:space="preserve"> dopolni z </w:t>
      </w:r>
      <w:r w:rsidR="00B3633B">
        <w:rPr>
          <w:rFonts w:asciiTheme="minorHAnsi" w:hAnsiTheme="minorHAnsi" w:cstheme="minorHAnsi"/>
          <w:color w:val="000000"/>
          <w:sz w:val="22"/>
          <w:szCs w:val="22"/>
        </w:rPr>
        <w:t xml:space="preserve">predlogom usposabljanja strokovnih delavcev v </w:t>
      </w:r>
      <w:r w:rsidR="00386CD6">
        <w:rPr>
          <w:rFonts w:asciiTheme="minorHAnsi" w:hAnsiTheme="minorHAnsi" w:cstheme="minorHAnsi"/>
          <w:color w:val="000000"/>
          <w:sz w:val="22"/>
          <w:szCs w:val="22"/>
        </w:rPr>
        <w:t>predšolski</w:t>
      </w:r>
      <w:r w:rsidR="00B3633B">
        <w:rPr>
          <w:rFonts w:asciiTheme="minorHAnsi" w:hAnsiTheme="minorHAnsi" w:cstheme="minorHAnsi"/>
          <w:color w:val="000000"/>
          <w:sz w:val="22"/>
          <w:szCs w:val="22"/>
        </w:rPr>
        <w:t xml:space="preserve"> vzgoji ter </w:t>
      </w:r>
      <w:r w:rsidR="00F910EC">
        <w:rPr>
          <w:rFonts w:asciiTheme="minorHAnsi" w:hAnsiTheme="minorHAnsi" w:cstheme="minorHAnsi"/>
          <w:color w:val="000000"/>
          <w:sz w:val="22"/>
          <w:szCs w:val="22"/>
        </w:rPr>
        <w:t xml:space="preserve">načrtom </w:t>
      </w:r>
      <w:r w:rsidR="000932D4" w:rsidRPr="00EF3254">
        <w:rPr>
          <w:rFonts w:asciiTheme="minorHAnsi" w:hAnsiTheme="minorHAnsi" w:cstheme="minorHAnsi"/>
          <w:color w:val="000000"/>
          <w:sz w:val="22"/>
          <w:szCs w:val="22"/>
        </w:rPr>
        <w:t xml:space="preserve">uvajanja kurikula za vrtce in </w:t>
      </w:r>
      <w:r w:rsidR="00F910EC" w:rsidRPr="00EF3254">
        <w:rPr>
          <w:rFonts w:asciiTheme="minorHAnsi" w:hAnsiTheme="minorHAnsi" w:cstheme="minorHAnsi"/>
          <w:color w:val="000000"/>
          <w:sz w:val="22"/>
          <w:szCs w:val="22"/>
        </w:rPr>
        <w:t>prilagojenega</w:t>
      </w:r>
      <w:r w:rsidR="000932D4" w:rsidRPr="00EF3254">
        <w:rPr>
          <w:rFonts w:asciiTheme="minorHAnsi" w:hAnsiTheme="minorHAnsi" w:cstheme="minorHAnsi"/>
          <w:color w:val="000000"/>
          <w:sz w:val="22"/>
          <w:szCs w:val="22"/>
        </w:rPr>
        <w:t xml:space="preserve"> kurikula za vrtce</w:t>
      </w:r>
      <w:r w:rsidR="00386CD6">
        <w:rPr>
          <w:rFonts w:asciiTheme="minorHAnsi" w:hAnsiTheme="minorHAnsi" w:cstheme="minorHAnsi"/>
          <w:color w:val="000000"/>
          <w:sz w:val="22"/>
          <w:szCs w:val="22"/>
        </w:rPr>
        <w:t>. Ker so osnutki gradiva že pripravljeni, se prosi za predstavitev</w:t>
      </w:r>
      <w:r>
        <w:rPr>
          <w:rFonts w:asciiTheme="minorHAnsi" w:hAnsiTheme="minorHAnsi" w:cstheme="minorHAnsi"/>
          <w:color w:val="000000"/>
          <w:sz w:val="22"/>
          <w:szCs w:val="22"/>
        </w:rPr>
        <w:t xml:space="preserve"> </w:t>
      </w:r>
      <w:r w:rsidR="00386CD6">
        <w:rPr>
          <w:rFonts w:asciiTheme="minorHAnsi" w:hAnsiTheme="minorHAnsi" w:cstheme="minorHAnsi"/>
          <w:color w:val="000000"/>
          <w:sz w:val="22"/>
          <w:szCs w:val="22"/>
        </w:rPr>
        <w:t>s strani ZRSŠ.</w:t>
      </w:r>
    </w:p>
    <w:p w14:paraId="2DFF11E9" w14:textId="77777777" w:rsidR="000932D4" w:rsidRPr="00EF3254" w:rsidRDefault="000932D4" w:rsidP="005545DF">
      <w:pPr>
        <w:spacing w:line="240" w:lineRule="auto"/>
        <w:jc w:val="both"/>
        <w:rPr>
          <w:rFonts w:asciiTheme="minorHAnsi" w:hAnsiTheme="minorHAnsi" w:cstheme="minorHAnsi"/>
          <w:color w:val="000000"/>
          <w:sz w:val="22"/>
          <w:szCs w:val="22"/>
        </w:rPr>
      </w:pPr>
    </w:p>
    <w:p w14:paraId="302DDBAB" w14:textId="0EE2431A" w:rsidR="000932D4" w:rsidRPr="00EF3254" w:rsidRDefault="00FA4472" w:rsidP="005545DF">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Dr. Vinko Logaj</w:t>
      </w:r>
    </w:p>
    <w:p w14:paraId="7623C21A" w14:textId="394AAC7B" w:rsidR="00B3633B" w:rsidRPr="009C160B" w:rsidRDefault="00B3633B" w:rsidP="005545DF">
      <w:pPr>
        <w:spacing w:line="240" w:lineRule="auto"/>
        <w:jc w:val="both"/>
        <w:rPr>
          <w:rFonts w:asciiTheme="minorHAnsi" w:hAnsiTheme="minorHAnsi" w:cstheme="minorHAnsi"/>
          <w:color w:val="000000"/>
          <w:sz w:val="22"/>
          <w:szCs w:val="22"/>
          <w:u w:val="single"/>
        </w:rPr>
      </w:pPr>
      <w:r w:rsidRPr="009C160B">
        <w:rPr>
          <w:rFonts w:asciiTheme="minorHAnsi" w:hAnsiTheme="minorHAnsi" w:cstheme="minorHAnsi"/>
          <w:color w:val="000000"/>
          <w:sz w:val="22"/>
          <w:szCs w:val="22"/>
          <w:u w:val="single"/>
        </w:rPr>
        <w:t xml:space="preserve">Predstavitev predloga usposabljanja strokovnih delavcev </w:t>
      </w:r>
    </w:p>
    <w:p w14:paraId="5AA69806" w14:textId="77777777" w:rsidR="00FA18F3" w:rsidRDefault="00FA18F3" w:rsidP="005545DF">
      <w:pPr>
        <w:spacing w:line="240" w:lineRule="auto"/>
        <w:jc w:val="both"/>
        <w:rPr>
          <w:rFonts w:asciiTheme="minorHAnsi" w:hAnsiTheme="minorHAnsi" w:cstheme="minorHAnsi"/>
          <w:color w:val="000000"/>
          <w:sz w:val="22"/>
          <w:szCs w:val="22"/>
        </w:rPr>
      </w:pPr>
    </w:p>
    <w:p w14:paraId="33CCA4A9" w14:textId="77777777" w:rsidR="0040793B" w:rsidRDefault="0040793B" w:rsidP="005545DF">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Časovnica:</w:t>
      </w:r>
    </w:p>
    <w:p w14:paraId="66914A12" w14:textId="0E8A56DE" w:rsidR="00F910EC" w:rsidRDefault="0040793B" w:rsidP="005545DF">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U</w:t>
      </w:r>
      <w:r w:rsidR="000E187F">
        <w:rPr>
          <w:rFonts w:asciiTheme="minorHAnsi" w:hAnsiTheme="minorHAnsi" w:cstheme="minorHAnsi"/>
          <w:color w:val="000000"/>
          <w:sz w:val="22"/>
          <w:szCs w:val="22"/>
        </w:rPr>
        <w:t>sposabljanj</w:t>
      </w:r>
      <w:r w:rsidR="00386CD6">
        <w:rPr>
          <w:rFonts w:asciiTheme="minorHAnsi" w:hAnsiTheme="minorHAnsi" w:cstheme="minorHAnsi"/>
          <w:color w:val="000000"/>
          <w:sz w:val="22"/>
          <w:szCs w:val="22"/>
        </w:rPr>
        <w:t>e v obsegu</w:t>
      </w:r>
      <w:r w:rsidR="000932D4" w:rsidRPr="00EF3254">
        <w:rPr>
          <w:rFonts w:asciiTheme="minorHAnsi" w:hAnsiTheme="minorHAnsi" w:cstheme="minorHAnsi"/>
          <w:color w:val="000000"/>
          <w:sz w:val="22"/>
          <w:szCs w:val="22"/>
        </w:rPr>
        <w:t xml:space="preserve"> 40 ur</w:t>
      </w:r>
      <w:r w:rsidR="000E187F">
        <w:rPr>
          <w:rFonts w:asciiTheme="minorHAnsi" w:hAnsiTheme="minorHAnsi" w:cstheme="minorHAnsi"/>
          <w:color w:val="000000"/>
          <w:sz w:val="22"/>
          <w:szCs w:val="22"/>
        </w:rPr>
        <w:t xml:space="preserve"> </w:t>
      </w:r>
      <w:r w:rsidR="000932D4" w:rsidRPr="00EF3254">
        <w:rPr>
          <w:rFonts w:asciiTheme="minorHAnsi" w:hAnsiTheme="minorHAnsi" w:cstheme="minorHAnsi"/>
          <w:color w:val="000000"/>
          <w:sz w:val="22"/>
          <w:szCs w:val="22"/>
        </w:rPr>
        <w:t xml:space="preserve">v treh </w:t>
      </w:r>
      <w:r w:rsidR="00F910EC">
        <w:rPr>
          <w:rFonts w:asciiTheme="minorHAnsi" w:hAnsiTheme="minorHAnsi" w:cstheme="minorHAnsi"/>
          <w:color w:val="000000"/>
          <w:sz w:val="22"/>
          <w:szCs w:val="22"/>
        </w:rPr>
        <w:t xml:space="preserve">ciklih, ki vključuje </w:t>
      </w:r>
      <w:r w:rsidR="000932D4" w:rsidRPr="00EF3254">
        <w:rPr>
          <w:rFonts w:asciiTheme="minorHAnsi" w:hAnsiTheme="minorHAnsi" w:cstheme="minorHAnsi"/>
          <w:color w:val="000000"/>
          <w:sz w:val="22"/>
          <w:szCs w:val="22"/>
        </w:rPr>
        <w:t>vzgojitelj</w:t>
      </w:r>
      <w:r w:rsidR="00F910EC">
        <w:rPr>
          <w:rFonts w:asciiTheme="minorHAnsi" w:hAnsiTheme="minorHAnsi" w:cstheme="minorHAnsi"/>
          <w:color w:val="000000"/>
          <w:sz w:val="22"/>
          <w:szCs w:val="22"/>
        </w:rPr>
        <w:t>e</w:t>
      </w:r>
      <w:r w:rsidR="003A193F">
        <w:rPr>
          <w:rFonts w:asciiTheme="minorHAnsi" w:hAnsiTheme="minorHAnsi" w:cstheme="minorHAnsi"/>
          <w:color w:val="000000"/>
          <w:sz w:val="22"/>
          <w:szCs w:val="22"/>
        </w:rPr>
        <w:t xml:space="preserve"> </w:t>
      </w:r>
      <w:r w:rsidR="000932D4" w:rsidRPr="00EF3254">
        <w:rPr>
          <w:rFonts w:asciiTheme="minorHAnsi" w:hAnsiTheme="minorHAnsi" w:cstheme="minorHAnsi"/>
          <w:color w:val="000000"/>
          <w:sz w:val="22"/>
          <w:szCs w:val="22"/>
        </w:rPr>
        <w:t>in pomočnik</w:t>
      </w:r>
      <w:r w:rsidR="00CA659A">
        <w:rPr>
          <w:rFonts w:asciiTheme="minorHAnsi" w:hAnsiTheme="minorHAnsi" w:cstheme="minorHAnsi"/>
          <w:color w:val="000000"/>
          <w:sz w:val="22"/>
          <w:szCs w:val="22"/>
        </w:rPr>
        <w:t>e</w:t>
      </w:r>
      <w:r w:rsidR="000932D4" w:rsidRPr="00EF3254">
        <w:rPr>
          <w:rFonts w:asciiTheme="minorHAnsi" w:hAnsiTheme="minorHAnsi" w:cstheme="minorHAnsi"/>
          <w:color w:val="000000"/>
          <w:sz w:val="22"/>
          <w:szCs w:val="22"/>
        </w:rPr>
        <w:t xml:space="preserve"> v</w:t>
      </w:r>
      <w:r w:rsidR="00F910EC">
        <w:rPr>
          <w:rFonts w:asciiTheme="minorHAnsi" w:hAnsiTheme="minorHAnsi" w:cstheme="minorHAnsi"/>
          <w:color w:val="000000"/>
          <w:sz w:val="22"/>
          <w:szCs w:val="22"/>
        </w:rPr>
        <w:t xml:space="preserve">zgojiteljev, vzgojitelje za </w:t>
      </w:r>
      <w:r w:rsidR="000932D4" w:rsidRPr="00EF3254">
        <w:rPr>
          <w:rFonts w:asciiTheme="minorHAnsi" w:hAnsiTheme="minorHAnsi" w:cstheme="minorHAnsi"/>
          <w:color w:val="000000"/>
          <w:sz w:val="22"/>
          <w:szCs w:val="22"/>
        </w:rPr>
        <w:t>zgodnjo obravnavo, komunikacijo v slov</w:t>
      </w:r>
      <w:r w:rsidR="00F910EC">
        <w:rPr>
          <w:rFonts w:asciiTheme="minorHAnsi" w:hAnsiTheme="minorHAnsi" w:cstheme="minorHAnsi"/>
          <w:color w:val="000000"/>
          <w:sz w:val="22"/>
          <w:szCs w:val="22"/>
        </w:rPr>
        <w:t xml:space="preserve">enskem </w:t>
      </w:r>
      <w:r w:rsidR="005F5EA2">
        <w:rPr>
          <w:rFonts w:asciiTheme="minorHAnsi" w:hAnsiTheme="minorHAnsi" w:cstheme="minorHAnsi"/>
          <w:color w:val="000000"/>
          <w:sz w:val="22"/>
          <w:szCs w:val="22"/>
        </w:rPr>
        <w:t xml:space="preserve">znakovnem </w:t>
      </w:r>
      <w:r w:rsidR="00F910EC">
        <w:rPr>
          <w:rFonts w:asciiTheme="minorHAnsi" w:hAnsiTheme="minorHAnsi" w:cstheme="minorHAnsi"/>
          <w:color w:val="000000"/>
          <w:sz w:val="22"/>
          <w:szCs w:val="22"/>
        </w:rPr>
        <w:t xml:space="preserve">jeziku, </w:t>
      </w:r>
      <w:r w:rsidR="005F5EA2">
        <w:rPr>
          <w:rFonts w:asciiTheme="minorHAnsi" w:hAnsiTheme="minorHAnsi" w:cstheme="minorHAnsi"/>
          <w:color w:val="000000"/>
          <w:sz w:val="22"/>
          <w:szCs w:val="22"/>
        </w:rPr>
        <w:t xml:space="preserve">vzgojitelje za delo z </w:t>
      </w:r>
      <w:r w:rsidR="00F910EC">
        <w:rPr>
          <w:rFonts w:asciiTheme="minorHAnsi" w:hAnsiTheme="minorHAnsi" w:cstheme="minorHAnsi"/>
          <w:color w:val="000000"/>
          <w:sz w:val="22"/>
          <w:szCs w:val="22"/>
        </w:rPr>
        <w:t>gluhoslep</w:t>
      </w:r>
      <w:r w:rsidR="005F5EA2">
        <w:rPr>
          <w:rFonts w:asciiTheme="minorHAnsi" w:hAnsiTheme="minorHAnsi" w:cstheme="minorHAnsi"/>
          <w:color w:val="000000"/>
          <w:sz w:val="22"/>
          <w:szCs w:val="22"/>
        </w:rPr>
        <w:t>imi</w:t>
      </w:r>
      <w:r w:rsidR="00F910EC">
        <w:rPr>
          <w:rFonts w:asciiTheme="minorHAnsi" w:hAnsiTheme="minorHAnsi" w:cstheme="minorHAnsi"/>
          <w:color w:val="000000"/>
          <w:sz w:val="22"/>
          <w:szCs w:val="22"/>
        </w:rPr>
        <w:t xml:space="preserve">, </w:t>
      </w:r>
      <w:r w:rsidR="003A193F">
        <w:rPr>
          <w:rFonts w:asciiTheme="minorHAnsi" w:hAnsiTheme="minorHAnsi" w:cstheme="minorHAnsi"/>
          <w:color w:val="000000"/>
          <w:sz w:val="22"/>
          <w:szCs w:val="22"/>
        </w:rPr>
        <w:t>svetovalne</w:t>
      </w:r>
      <w:r w:rsidR="00F910EC">
        <w:rPr>
          <w:rFonts w:asciiTheme="minorHAnsi" w:hAnsiTheme="minorHAnsi" w:cstheme="minorHAnsi"/>
          <w:color w:val="000000"/>
          <w:sz w:val="22"/>
          <w:szCs w:val="22"/>
        </w:rPr>
        <w:t xml:space="preserve"> delavce, </w:t>
      </w:r>
      <w:r w:rsidR="003A193F">
        <w:rPr>
          <w:rFonts w:asciiTheme="minorHAnsi" w:hAnsiTheme="minorHAnsi" w:cstheme="minorHAnsi"/>
          <w:color w:val="000000"/>
          <w:sz w:val="22"/>
          <w:szCs w:val="22"/>
        </w:rPr>
        <w:t>ravnatelje</w:t>
      </w:r>
      <w:r w:rsidR="00F910EC">
        <w:rPr>
          <w:rFonts w:asciiTheme="minorHAnsi" w:hAnsiTheme="minorHAnsi" w:cstheme="minorHAnsi"/>
          <w:color w:val="000000"/>
          <w:sz w:val="22"/>
          <w:szCs w:val="22"/>
        </w:rPr>
        <w:t xml:space="preserve"> in</w:t>
      </w:r>
      <w:r w:rsidR="003A193F">
        <w:rPr>
          <w:rFonts w:asciiTheme="minorHAnsi" w:hAnsiTheme="minorHAnsi" w:cstheme="minorHAnsi"/>
          <w:color w:val="000000"/>
          <w:sz w:val="22"/>
          <w:szCs w:val="22"/>
        </w:rPr>
        <w:t xml:space="preserve"> </w:t>
      </w:r>
      <w:r w:rsidR="00F910EC">
        <w:rPr>
          <w:rFonts w:asciiTheme="minorHAnsi" w:hAnsiTheme="minorHAnsi" w:cstheme="minorHAnsi"/>
          <w:color w:val="000000"/>
          <w:sz w:val="22"/>
          <w:szCs w:val="22"/>
        </w:rPr>
        <w:t>pomočnike ravnateljev</w:t>
      </w:r>
      <w:r w:rsidR="00386CD6">
        <w:rPr>
          <w:rFonts w:asciiTheme="minorHAnsi" w:hAnsiTheme="minorHAnsi" w:cstheme="minorHAnsi"/>
          <w:color w:val="000000"/>
          <w:sz w:val="22"/>
          <w:szCs w:val="22"/>
        </w:rPr>
        <w:t>.</w:t>
      </w:r>
    </w:p>
    <w:p w14:paraId="0DEE5184" w14:textId="264A3860" w:rsidR="000932D4" w:rsidRPr="00EF3254" w:rsidRDefault="000932D4" w:rsidP="005545DF">
      <w:pPr>
        <w:spacing w:line="240" w:lineRule="auto"/>
        <w:jc w:val="both"/>
        <w:rPr>
          <w:rFonts w:asciiTheme="minorHAnsi" w:hAnsiTheme="minorHAnsi" w:cstheme="minorHAnsi"/>
          <w:color w:val="000000"/>
          <w:sz w:val="22"/>
          <w:szCs w:val="22"/>
        </w:rPr>
      </w:pPr>
      <w:r w:rsidRPr="00EF3254">
        <w:rPr>
          <w:rFonts w:asciiTheme="minorHAnsi" w:hAnsiTheme="minorHAnsi" w:cstheme="minorHAnsi"/>
          <w:color w:val="000000"/>
          <w:sz w:val="22"/>
          <w:szCs w:val="22"/>
        </w:rPr>
        <w:t>Prvi</w:t>
      </w:r>
      <w:r w:rsidR="00F910EC">
        <w:rPr>
          <w:rFonts w:asciiTheme="minorHAnsi" w:hAnsiTheme="minorHAnsi" w:cstheme="minorHAnsi"/>
          <w:color w:val="000000"/>
          <w:sz w:val="22"/>
          <w:szCs w:val="22"/>
        </w:rPr>
        <w:t xml:space="preserve"> cikel</w:t>
      </w:r>
      <w:r w:rsidR="005C727E">
        <w:rPr>
          <w:rFonts w:asciiTheme="minorHAnsi" w:hAnsiTheme="minorHAnsi" w:cstheme="minorHAnsi"/>
          <w:color w:val="000000"/>
          <w:sz w:val="22"/>
          <w:szCs w:val="22"/>
        </w:rPr>
        <w:t>,</w:t>
      </w:r>
      <w:r w:rsidR="00F910EC">
        <w:rPr>
          <w:rFonts w:asciiTheme="minorHAnsi" w:hAnsiTheme="minorHAnsi" w:cstheme="minorHAnsi"/>
          <w:color w:val="000000"/>
          <w:sz w:val="22"/>
          <w:szCs w:val="22"/>
        </w:rPr>
        <w:t xml:space="preserve"> </w:t>
      </w:r>
      <w:r w:rsidRPr="00EF3254">
        <w:rPr>
          <w:rFonts w:asciiTheme="minorHAnsi" w:hAnsiTheme="minorHAnsi" w:cstheme="minorHAnsi"/>
          <w:color w:val="000000"/>
          <w:sz w:val="22"/>
          <w:szCs w:val="22"/>
        </w:rPr>
        <w:t xml:space="preserve"> 24 ur, </w:t>
      </w:r>
      <w:r w:rsidR="005F5EA2">
        <w:rPr>
          <w:rFonts w:asciiTheme="minorHAnsi" w:hAnsiTheme="minorHAnsi" w:cstheme="minorHAnsi"/>
          <w:color w:val="000000"/>
          <w:sz w:val="22"/>
          <w:szCs w:val="22"/>
        </w:rPr>
        <w:t>zaje</w:t>
      </w:r>
      <w:r w:rsidR="005C727E">
        <w:rPr>
          <w:rFonts w:asciiTheme="minorHAnsi" w:hAnsiTheme="minorHAnsi" w:cstheme="minorHAnsi"/>
          <w:color w:val="000000"/>
          <w:sz w:val="22"/>
          <w:szCs w:val="22"/>
        </w:rPr>
        <w:t>ma</w:t>
      </w:r>
      <w:r w:rsidR="00386CD6">
        <w:rPr>
          <w:rFonts w:asciiTheme="minorHAnsi" w:hAnsiTheme="minorHAnsi" w:cstheme="minorHAnsi"/>
          <w:color w:val="000000"/>
          <w:sz w:val="22"/>
          <w:szCs w:val="22"/>
        </w:rPr>
        <w:t xml:space="preserve"> </w:t>
      </w:r>
      <w:r w:rsidRPr="00EF3254">
        <w:rPr>
          <w:rFonts w:asciiTheme="minorHAnsi" w:hAnsiTheme="minorHAnsi" w:cstheme="minorHAnsi"/>
          <w:color w:val="000000"/>
          <w:sz w:val="22"/>
          <w:szCs w:val="22"/>
        </w:rPr>
        <w:t>6 področ</w:t>
      </w:r>
      <w:r w:rsidR="005C727E">
        <w:rPr>
          <w:rFonts w:asciiTheme="minorHAnsi" w:hAnsiTheme="minorHAnsi" w:cstheme="minorHAnsi"/>
          <w:color w:val="000000"/>
          <w:sz w:val="22"/>
          <w:szCs w:val="22"/>
        </w:rPr>
        <w:t>i</w:t>
      </w:r>
      <w:r w:rsidRPr="00EF3254">
        <w:rPr>
          <w:rFonts w:asciiTheme="minorHAnsi" w:hAnsiTheme="minorHAnsi" w:cstheme="minorHAnsi"/>
          <w:color w:val="000000"/>
          <w:sz w:val="22"/>
          <w:szCs w:val="22"/>
        </w:rPr>
        <w:t>j, ki jih kurikul vsebuje</w:t>
      </w:r>
      <w:r w:rsidR="006E3070">
        <w:rPr>
          <w:rFonts w:asciiTheme="minorHAnsi" w:hAnsiTheme="minorHAnsi" w:cstheme="minorHAnsi"/>
          <w:color w:val="000000"/>
          <w:sz w:val="22"/>
          <w:szCs w:val="22"/>
        </w:rPr>
        <w:t>.</w:t>
      </w:r>
    </w:p>
    <w:p w14:paraId="543C5325" w14:textId="4C3E628F" w:rsidR="000932D4" w:rsidRPr="00EF3254" w:rsidRDefault="000932D4" w:rsidP="005545DF">
      <w:pPr>
        <w:spacing w:line="240" w:lineRule="auto"/>
        <w:jc w:val="both"/>
        <w:rPr>
          <w:rFonts w:asciiTheme="minorHAnsi" w:hAnsiTheme="minorHAnsi" w:cstheme="minorHAnsi"/>
          <w:color w:val="000000"/>
          <w:sz w:val="22"/>
          <w:szCs w:val="22"/>
        </w:rPr>
      </w:pPr>
      <w:r w:rsidRPr="00EF3254">
        <w:rPr>
          <w:rFonts w:asciiTheme="minorHAnsi" w:hAnsiTheme="minorHAnsi" w:cstheme="minorHAnsi"/>
          <w:color w:val="000000"/>
          <w:sz w:val="22"/>
          <w:szCs w:val="22"/>
        </w:rPr>
        <w:t>Drug</w:t>
      </w:r>
      <w:r w:rsidR="00F910EC">
        <w:rPr>
          <w:rFonts w:asciiTheme="minorHAnsi" w:hAnsiTheme="minorHAnsi" w:cstheme="minorHAnsi"/>
          <w:color w:val="000000"/>
          <w:sz w:val="22"/>
          <w:szCs w:val="22"/>
        </w:rPr>
        <w:t>i cikel</w:t>
      </w:r>
      <w:r w:rsidRPr="00EF3254">
        <w:rPr>
          <w:rFonts w:asciiTheme="minorHAnsi" w:hAnsiTheme="minorHAnsi" w:cstheme="minorHAnsi"/>
          <w:color w:val="000000"/>
          <w:sz w:val="22"/>
          <w:szCs w:val="22"/>
        </w:rPr>
        <w:t>, usposabljanje za vsebine iz s</w:t>
      </w:r>
      <w:r w:rsidR="005F5EA2">
        <w:rPr>
          <w:rFonts w:asciiTheme="minorHAnsi" w:hAnsiTheme="minorHAnsi" w:cstheme="minorHAnsi"/>
          <w:color w:val="000000"/>
          <w:sz w:val="22"/>
          <w:szCs w:val="22"/>
        </w:rPr>
        <w:t xml:space="preserve">plošnih </w:t>
      </w:r>
      <w:r w:rsidRPr="00EF3254">
        <w:rPr>
          <w:rFonts w:asciiTheme="minorHAnsi" w:hAnsiTheme="minorHAnsi" w:cstheme="minorHAnsi"/>
          <w:color w:val="000000"/>
          <w:sz w:val="22"/>
          <w:szCs w:val="22"/>
        </w:rPr>
        <w:t>poglavi</w:t>
      </w:r>
      <w:r w:rsidR="005F5EA2">
        <w:rPr>
          <w:rFonts w:asciiTheme="minorHAnsi" w:hAnsiTheme="minorHAnsi" w:cstheme="minorHAnsi"/>
          <w:color w:val="000000"/>
          <w:sz w:val="22"/>
          <w:szCs w:val="22"/>
        </w:rPr>
        <w:t>j</w:t>
      </w:r>
      <w:r w:rsidR="006E3070">
        <w:rPr>
          <w:rFonts w:asciiTheme="minorHAnsi" w:hAnsiTheme="minorHAnsi" w:cstheme="minorHAnsi"/>
          <w:color w:val="000000"/>
          <w:sz w:val="22"/>
          <w:szCs w:val="22"/>
        </w:rPr>
        <w:t>.</w:t>
      </w:r>
    </w:p>
    <w:p w14:paraId="6552B27D" w14:textId="55856281" w:rsidR="000932D4" w:rsidRPr="00EF3254" w:rsidRDefault="000932D4" w:rsidP="005545DF">
      <w:pPr>
        <w:spacing w:line="240" w:lineRule="auto"/>
        <w:jc w:val="both"/>
        <w:rPr>
          <w:rFonts w:asciiTheme="minorHAnsi" w:hAnsiTheme="minorHAnsi" w:cstheme="minorHAnsi"/>
          <w:color w:val="000000"/>
          <w:sz w:val="22"/>
          <w:szCs w:val="22"/>
        </w:rPr>
      </w:pPr>
      <w:r w:rsidRPr="00EF3254">
        <w:rPr>
          <w:rFonts w:asciiTheme="minorHAnsi" w:hAnsiTheme="minorHAnsi" w:cstheme="minorHAnsi"/>
          <w:color w:val="000000"/>
          <w:sz w:val="22"/>
          <w:szCs w:val="22"/>
        </w:rPr>
        <w:t>Tre</w:t>
      </w:r>
      <w:r w:rsidR="00F910EC">
        <w:rPr>
          <w:rFonts w:asciiTheme="minorHAnsi" w:hAnsiTheme="minorHAnsi" w:cstheme="minorHAnsi"/>
          <w:color w:val="000000"/>
          <w:sz w:val="22"/>
          <w:szCs w:val="22"/>
        </w:rPr>
        <w:t>t</w:t>
      </w:r>
      <w:r w:rsidRPr="00EF3254">
        <w:rPr>
          <w:rFonts w:asciiTheme="minorHAnsi" w:hAnsiTheme="minorHAnsi" w:cstheme="minorHAnsi"/>
          <w:color w:val="000000"/>
          <w:sz w:val="22"/>
          <w:szCs w:val="22"/>
        </w:rPr>
        <w:t>ji</w:t>
      </w:r>
      <w:r w:rsidR="00F910EC">
        <w:rPr>
          <w:rFonts w:asciiTheme="minorHAnsi" w:hAnsiTheme="minorHAnsi" w:cstheme="minorHAnsi"/>
          <w:color w:val="000000"/>
          <w:sz w:val="22"/>
          <w:szCs w:val="22"/>
        </w:rPr>
        <w:t xml:space="preserve"> cikel</w:t>
      </w:r>
      <w:r w:rsidRPr="00EF3254">
        <w:rPr>
          <w:rFonts w:asciiTheme="minorHAnsi" w:hAnsiTheme="minorHAnsi" w:cstheme="minorHAnsi"/>
          <w:color w:val="000000"/>
          <w:sz w:val="22"/>
          <w:szCs w:val="22"/>
        </w:rPr>
        <w:t xml:space="preserve">, 8 ur, prilagojeno izvajanje </w:t>
      </w:r>
      <w:r w:rsidR="005F5EA2">
        <w:rPr>
          <w:rFonts w:asciiTheme="minorHAnsi" w:hAnsiTheme="minorHAnsi" w:cstheme="minorHAnsi"/>
          <w:color w:val="000000"/>
          <w:sz w:val="22"/>
          <w:szCs w:val="22"/>
        </w:rPr>
        <w:t>predšolskega kurikula za delo z otroki</w:t>
      </w:r>
      <w:r w:rsidR="00CA659A">
        <w:rPr>
          <w:rFonts w:asciiTheme="minorHAnsi" w:hAnsiTheme="minorHAnsi" w:cstheme="minorHAnsi"/>
          <w:color w:val="000000"/>
          <w:sz w:val="22"/>
          <w:szCs w:val="22"/>
        </w:rPr>
        <w:t xml:space="preserve"> </w:t>
      </w:r>
      <w:r w:rsidRPr="00EF3254">
        <w:rPr>
          <w:rFonts w:asciiTheme="minorHAnsi" w:hAnsiTheme="minorHAnsi" w:cstheme="minorHAnsi"/>
          <w:color w:val="000000"/>
          <w:sz w:val="22"/>
          <w:szCs w:val="22"/>
        </w:rPr>
        <w:t>s posebnimi potrebami.</w:t>
      </w:r>
    </w:p>
    <w:p w14:paraId="26D213B9" w14:textId="77777777" w:rsidR="00F910EC" w:rsidRDefault="00F910EC" w:rsidP="005545DF">
      <w:pPr>
        <w:spacing w:line="240" w:lineRule="auto"/>
        <w:jc w:val="both"/>
        <w:rPr>
          <w:rFonts w:asciiTheme="minorHAnsi" w:hAnsiTheme="minorHAnsi" w:cstheme="minorHAnsi"/>
          <w:color w:val="000000"/>
          <w:sz w:val="22"/>
          <w:szCs w:val="22"/>
        </w:rPr>
      </w:pPr>
    </w:p>
    <w:p w14:paraId="729A2F1B" w14:textId="606CA495" w:rsidR="000932D4" w:rsidRPr="00EF3254" w:rsidRDefault="00B3633B" w:rsidP="005545DF">
      <w:pPr>
        <w:spacing w:line="240" w:lineRule="auto"/>
        <w:jc w:val="both"/>
        <w:rPr>
          <w:rFonts w:asciiTheme="minorHAnsi" w:hAnsiTheme="minorHAnsi" w:cstheme="minorHAnsi"/>
          <w:color w:val="000000"/>
          <w:sz w:val="22"/>
          <w:szCs w:val="22"/>
        </w:rPr>
      </w:pPr>
      <w:r w:rsidRPr="009C160B">
        <w:rPr>
          <w:rFonts w:asciiTheme="minorHAnsi" w:hAnsiTheme="minorHAnsi" w:cstheme="minorHAnsi"/>
          <w:color w:val="000000"/>
          <w:sz w:val="22"/>
          <w:szCs w:val="22"/>
          <w:u w:val="single"/>
        </w:rPr>
        <w:t>Predstavitev uvajanja in spremljanja</w:t>
      </w:r>
    </w:p>
    <w:p w14:paraId="2980176E" w14:textId="77777777" w:rsidR="00CF1A0F" w:rsidRDefault="00CF1A0F" w:rsidP="005545DF">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Časovnica:</w:t>
      </w:r>
    </w:p>
    <w:p w14:paraId="7FFCCAB6" w14:textId="6C3349D4" w:rsidR="000932D4" w:rsidRPr="00EF3254" w:rsidRDefault="00F910EC" w:rsidP="005545DF">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Uvajanje </w:t>
      </w:r>
      <w:r w:rsidR="005F5EA2">
        <w:rPr>
          <w:rFonts w:asciiTheme="minorHAnsi" w:hAnsiTheme="minorHAnsi" w:cstheme="minorHAnsi"/>
          <w:color w:val="000000"/>
          <w:sz w:val="22"/>
          <w:szCs w:val="22"/>
        </w:rPr>
        <w:t xml:space="preserve">kurikula </w:t>
      </w:r>
      <w:r w:rsidR="00CA659A">
        <w:rPr>
          <w:rFonts w:asciiTheme="minorHAnsi" w:hAnsiTheme="minorHAnsi" w:cstheme="minorHAnsi"/>
          <w:color w:val="000000"/>
          <w:sz w:val="22"/>
          <w:szCs w:val="22"/>
        </w:rPr>
        <w:t>z</w:t>
      </w:r>
      <w:r w:rsidR="005F5EA2">
        <w:rPr>
          <w:rFonts w:asciiTheme="minorHAnsi" w:hAnsiTheme="minorHAnsi" w:cstheme="minorHAnsi"/>
          <w:color w:val="000000"/>
          <w:sz w:val="22"/>
          <w:szCs w:val="22"/>
        </w:rPr>
        <w:t xml:space="preserve">a vrtce </w:t>
      </w:r>
      <w:r>
        <w:rPr>
          <w:rFonts w:asciiTheme="minorHAnsi" w:hAnsiTheme="minorHAnsi" w:cstheme="minorHAnsi"/>
          <w:color w:val="000000"/>
          <w:sz w:val="22"/>
          <w:szCs w:val="22"/>
        </w:rPr>
        <w:t>se prične v</w:t>
      </w:r>
      <w:r w:rsidR="000932D4" w:rsidRPr="00EF3254">
        <w:rPr>
          <w:rFonts w:asciiTheme="minorHAnsi" w:hAnsiTheme="minorHAnsi" w:cstheme="minorHAnsi"/>
          <w:color w:val="000000"/>
          <w:sz w:val="22"/>
          <w:szCs w:val="22"/>
        </w:rPr>
        <w:t xml:space="preserve"> </w:t>
      </w:r>
      <w:r w:rsidRPr="00EF3254">
        <w:rPr>
          <w:rFonts w:asciiTheme="minorHAnsi" w:hAnsiTheme="minorHAnsi" w:cstheme="minorHAnsi"/>
          <w:color w:val="000000"/>
          <w:sz w:val="22"/>
          <w:szCs w:val="22"/>
        </w:rPr>
        <w:t>šolskem</w:t>
      </w:r>
      <w:r w:rsidR="000932D4" w:rsidRPr="00EF3254">
        <w:rPr>
          <w:rFonts w:asciiTheme="minorHAnsi" w:hAnsiTheme="minorHAnsi" w:cstheme="minorHAnsi"/>
          <w:color w:val="000000"/>
          <w:sz w:val="22"/>
          <w:szCs w:val="22"/>
        </w:rPr>
        <w:t xml:space="preserve"> letu 2025/2026, prilagojeni program</w:t>
      </w:r>
      <w:r w:rsidR="005F5EA2">
        <w:rPr>
          <w:rFonts w:asciiTheme="minorHAnsi" w:hAnsiTheme="minorHAnsi" w:cstheme="minorHAnsi"/>
          <w:color w:val="000000"/>
          <w:sz w:val="22"/>
          <w:szCs w:val="22"/>
        </w:rPr>
        <w:t xml:space="preserve"> kurikula za vrtce pa</w:t>
      </w:r>
      <w:r w:rsidR="000932D4" w:rsidRPr="00EF3254">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v </w:t>
      </w:r>
      <w:r w:rsidR="005F5EA2">
        <w:rPr>
          <w:rFonts w:asciiTheme="minorHAnsi" w:hAnsiTheme="minorHAnsi" w:cstheme="minorHAnsi"/>
          <w:color w:val="000000"/>
          <w:sz w:val="22"/>
          <w:szCs w:val="22"/>
        </w:rPr>
        <w:t>šolskem</w:t>
      </w:r>
      <w:r>
        <w:rPr>
          <w:rFonts w:asciiTheme="minorHAnsi" w:hAnsiTheme="minorHAnsi" w:cstheme="minorHAnsi"/>
          <w:color w:val="000000"/>
          <w:sz w:val="22"/>
          <w:szCs w:val="22"/>
        </w:rPr>
        <w:t xml:space="preserve"> letu </w:t>
      </w:r>
      <w:r w:rsidR="000932D4" w:rsidRPr="00EF3254">
        <w:rPr>
          <w:rFonts w:asciiTheme="minorHAnsi" w:hAnsiTheme="minorHAnsi" w:cstheme="minorHAnsi"/>
          <w:color w:val="000000"/>
          <w:sz w:val="22"/>
          <w:szCs w:val="22"/>
        </w:rPr>
        <w:t>2026/2027</w:t>
      </w:r>
      <w:r w:rsidR="00CA659A">
        <w:rPr>
          <w:rFonts w:asciiTheme="minorHAnsi" w:hAnsiTheme="minorHAnsi" w:cstheme="minorHAnsi"/>
          <w:color w:val="000000"/>
          <w:sz w:val="22"/>
          <w:szCs w:val="22"/>
        </w:rPr>
        <w:t>. Uvajanje ne poteka</w:t>
      </w:r>
      <w:r w:rsidR="000932D4" w:rsidRPr="00EF3254">
        <w:rPr>
          <w:rFonts w:asciiTheme="minorHAnsi" w:hAnsiTheme="minorHAnsi" w:cstheme="minorHAnsi"/>
          <w:color w:val="000000"/>
          <w:sz w:val="22"/>
          <w:szCs w:val="22"/>
        </w:rPr>
        <w:t xml:space="preserve"> frontalno</w:t>
      </w:r>
      <w:r>
        <w:rPr>
          <w:rFonts w:asciiTheme="minorHAnsi" w:hAnsiTheme="minorHAnsi" w:cstheme="minorHAnsi"/>
          <w:color w:val="000000"/>
          <w:sz w:val="22"/>
          <w:szCs w:val="22"/>
        </w:rPr>
        <w:t xml:space="preserve">, temveč </w:t>
      </w:r>
      <w:r w:rsidR="00386CD6">
        <w:rPr>
          <w:rFonts w:asciiTheme="minorHAnsi" w:hAnsiTheme="minorHAnsi" w:cstheme="minorHAnsi"/>
          <w:color w:val="000000"/>
          <w:sz w:val="22"/>
          <w:szCs w:val="22"/>
        </w:rPr>
        <w:t xml:space="preserve">se </w:t>
      </w:r>
      <w:r w:rsidR="000932D4" w:rsidRPr="00EF3254">
        <w:rPr>
          <w:rFonts w:asciiTheme="minorHAnsi" w:hAnsiTheme="minorHAnsi" w:cstheme="minorHAnsi"/>
          <w:color w:val="000000"/>
          <w:sz w:val="22"/>
          <w:szCs w:val="22"/>
        </w:rPr>
        <w:t xml:space="preserve">metodološko </w:t>
      </w:r>
      <w:r w:rsidRPr="00EF3254">
        <w:rPr>
          <w:rFonts w:asciiTheme="minorHAnsi" w:hAnsiTheme="minorHAnsi" w:cstheme="minorHAnsi"/>
          <w:color w:val="000000"/>
          <w:sz w:val="22"/>
          <w:szCs w:val="22"/>
        </w:rPr>
        <w:t>pripravi</w:t>
      </w:r>
      <w:r w:rsidR="000932D4" w:rsidRPr="00EF3254">
        <w:rPr>
          <w:rFonts w:asciiTheme="minorHAnsi" w:hAnsiTheme="minorHAnsi" w:cstheme="minorHAnsi"/>
          <w:color w:val="000000"/>
          <w:sz w:val="22"/>
          <w:szCs w:val="22"/>
        </w:rPr>
        <w:t xml:space="preserve"> </w:t>
      </w:r>
      <w:r w:rsidRPr="00EF3254">
        <w:rPr>
          <w:rFonts w:asciiTheme="minorHAnsi" w:hAnsiTheme="minorHAnsi" w:cstheme="minorHAnsi"/>
          <w:color w:val="000000"/>
          <w:sz w:val="22"/>
          <w:szCs w:val="22"/>
        </w:rPr>
        <w:t>vzorec</w:t>
      </w:r>
      <w:r w:rsidR="000932D4" w:rsidRPr="00EF3254">
        <w:rPr>
          <w:rFonts w:asciiTheme="minorHAnsi" w:hAnsiTheme="minorHAnsi" w:cstheme="minorHAnsi"/>
          <w:color w:val="000000"/>
          <w:sz w:val="22"/>
          <w:szCs w:val="22"/>
        </w:rPr>
        <w:t xml:space="preserve"> uvajanja z </w:t>
      </w:r>
      <w:r w:rsidRPr="00EF3254">
        <w:rPr>
          <w:rFonts w:asciiTheme="minorHAnsi" w:hAnsiTheme="minorHAnsi" w:cstheme="minorHAnsi"/>
          <w:color w:val="000000"/>
          <w:sz w:val="22"/>
          <w:szCs w:val="22"/>
        </w:rPr>
        <w:t>deležem</w:t>
      </w:r>
      <w:r w:rsidR="000932D4" w:rsidRPr="00EF3254">
        <w:rPr>
          <w:rFonts w:asciiTheme="minorHAnsi" w:hAnsiTheme="minorHAnsi" w:cstheme="minorHAnsi"/>
          <w:color w:val="000000"/>
          <w:sz w:val="22"/>
          <w:szCs w:val="22"/>
        </w:rPr>
        <w:t xml:space="preserve"> vrt</w:t>
      </w:r>
      <w:r>
        <w:rPr>
          <w:rFonts w:asciiTheme="minorHAnsi" w:hAnsiTheme="minorHAnsi" w:cstheme="minorHAnsi"/>
          <w:color w:val="000000"/>
          <w:sz w:val="22"/>
          <w:szCs w:val="22"/>
        </w:rPr>
        <w:t>cev</w:t>
      </w:r>
      <w:r w:rsidR="000932D4" w:rsidRPr="00EF3254">
        <w:rPr>
          <w:rFonts w:asciiTheme="minorHAnsi" w:hAnsiTheme="minorHAnsi" w:cstheme="minorHAnsi"/>
          <w:color w:val="000000"/>
          <w:sz w:val="22"/>
          <w:szCs w:val="22"/>
        </w:rPr>
        <w:t xml:space="preserve">, ki </w:t>
      </w:r>
      <w:r w:rsidR="00386CD6">
        <w:rPr>
          <w:rFonts w:asciiTheme="minorHAnsi" w:hAnsiTheme="minorHAnsi" w:cstheme="minorHAnsi"/>
          <w:color w:val="000000"/>
          <w:sz w:val="22"/>
          <w:szCs w:val="22"/>
        </w:rPr>
        <w:t>vstopajo</w:t>
      </w:r>
      <w:r w:rsidR="000932D4" w:rsidRPr="00EF3254">
        <w:rPr>
          <w:rFonts w:asciiTheme="minorHAnsi" w:hAnsiTheme="minorHAnsi" w:cstheme="minorHAnsi"/>
          <w:color w:val="000000"/>
          <w:sz w:val="22"/>
          <w:szCs w:val="22"/>
        </w:rPr>
        <w:t xml:space="preserve"> v spremljavo ob uvajanju prenovljenega kurikula</w:t>
      </w:r>
      <w:r w:rsidR="00386CD6">
        <w:rPr>
          <w:rFonts w:asciiTheme="minorHAnsi" w:hAnsiTheme="minorHAnsi" w:cstheme="minorHAnsi"/>
          <w:color w:val="000000"/>
          <w:sz w:val="22"/>
          <w:szCs w:val="22"/>
        </w:rPr>
        <w:t xml:space="preserve">. Zaključek uvajanja je konec </w:t>
      </w:r>
      <w:r>
        <w:rPr>
          <w:rFonts w:asciiTheme="minorHAnsi" w:hAnsiTheme="minorHAnsi" w:cstheme="minorHAnsi"/>
          <w:color w:val="000000"/>
          <w:sz w:val="22"/>
          <w:szCs w:val="22"/>
        </w:rPr>
        <w:t xml:space="preserve">šolskega leta </w:t>
      </w:r>
      <w:r w:rsidR="000932D4" w:rsidRPr="00EF3254">
        <w:rPr>
          <w:rFonts w:asciiTheme="minorHAnsi" w:hAnsiTheme="minorHAnsi" w:cstheme="minorHAnsi"/>
          <w:color w:val="000000"/>
          <w:sz w:val="22"/>
          <w:szCs w:val="22"/>
        </w:rPr>
        <w:t xml:space="preserve">2028/2029 oz. 2029/2030. Sledi </w:t>
      </w:r>
      <w:r w:rsidR="005F5EA2">
        <w:rPr>
          <w:rFonts w:asciiTheme="minorHAnsi" w:hAnsiTheme="minorHAnsi" w:cstheme="minorHAnsi"/>
          <w:color w:val="000000"/>
          <w:sz w:val="22"/>
          <w:szCs w:val="22"/>
        </w:rPr>
        <w:t xml:space="preserve">tudi celoten metodološki del, </w:t>
      </w:r>
      <w:r w:rsidR="000932D4" w:rsidRPr="00EF3254">
        <w:rPr>
          <w:rFonts w:asciiTheme="minorHAnsi" w:hAnsiTheme="minorHAnsi" w:cstheme="minorHAnsi"/>
          <w:color w:val="000000"/>
          <w:sz w:val="22"/>
          <w:szCs w:val="22"/>
        </w:rPr>
        <w:t xml:space="preserve">načrt spremljave, </w:t>
      </w:r>
      <w:r w:rsidR="005F5EA2">
        <w:rPr>
          <w:rFonts w:asciiTheme="minorHAnsi" w:hAnsiTheme="minorHAnsi" w:cstheme="minorHAnsi"/>
          <w:color w:val="000000"/>
          <w:sz w:val="22"/>
          <w:szCs w:val="22"/>
        </w:rPr>
        <w:t>obravnav</w:t>
      </w:r>
      <w:r w:rsidR="00CA659A">
        <w:rPr>
          <w:rFonts w:asciiTheme="minorHAnsi" w:hAnsiTheme="minorHAnsi" w:cstheme="minorHAnsi"/>
          <w:color w:val="000000"/>
          <w:sz w:val="22"/>
          <w:szCs w:val="22"/>
        </w:rPr>
        <w:t>a</w:t>
      </w:r>
      <w:r w:rsidR="005F5EA2">
        <w:rPr>
          <w:rFonts w:asciiTheme="minorHAnsi" w:hAnsiTheme="minorHAnsi" w:cstheme="minorHAnsi"/>
          <w:color w:val="000000"/>
          <w:sz w:val="22"/>
          <w:szCs w:val="22"/>
        </w:rPr>
        <w:t xml:space="preserve"> na </w:t>
      </w:r>
      <w:r w:rsidR="000932D4" w:rsidRPr="00EF3254">
        <w:rPr>
          <w:rFonts w:asciiTheme="minorHAnsi" w:hAnsiTheme="minorHAnsi" w:cstheme="minorHAnsi"/>
          <w:color w:val="000000"/>
          <w:sz w:val="22"/>
          <w:szCs w:val="22"/>
        </w:rPr>
        <w:t>S</w:t>
      </w:r>
      <w:r w:rsidR="00386CD6">
        <w:rPr>
          <w:rFonts w:asciiTheme="minorHAnsi" w:hAnsiTheme="minorHAnsi" w:cstheme="minorHAnsi"/>
          <w:color w:val="000000"/>
          <w:sz w:val="22"/>
          <w:szCs w:val="22"/>
        </w:rPr>
        <w:t>EK</w:t>
      </w:r>
      <w:r w:rsidR="00614ABE">
        <w:rPr>
          <w:rFonts w:asciiTheme="minorHAnsi" w:hAnsiTheme="minorHAnsi" w:cstheme="minorHAnsi"/>
          <w:color w:val="000000"/>
          <w:sz w:val="22"/>
          <w:szCs w:val="22"/>
        </w:rPr>
        <w:t xml:space="preserve"> </w:t>
      </w:r>
      <w:r w:rsidR="000932D4" w:rsidRPr="00EF3254">
        <w:rPr>
          <w:rFonts w:asciiTheme="minorHAnsi" w:hAnsiTheme="minorHAnsi" w:cstheme="minorHAnsi"/>
          <w:color w:val="000000"/>
          <w:sz w:val="22"/>
          <w:szCs w:val="22"/>
        </w:rPr>
        <w:t>in SS.</w:t>
      </w:r>
    </w:p>
    <w:p w14:paraId="70C62A9C" w14:textId="77777777" w:rsidR="000932D4" w:rsidRPr="00EF3254" w:rsidRDefault="000932D4" w:rsidP="005545DF">
      <w:pPr>
        <w:spacing w:line="240" w:lineRule="auto"/>
        <w:jc w:val="both"/>
        <w:rPr>
          <w:rFonts w:asciiTheme="minorHAnsi" w:hAnsiTheme="minorHAnsi" w:cstheme="minorHAnsi"/>
          <w:color w:val="000000"/>
          <w:sz w:val="22"/>
          <w:szCs w:val="22"/>
        </w:rPr>
      </w:pPr>
    </w:p>
    <w:p w14:paraId="77B6F23C" w14:textId="77777777" w:rsidR="00386CD6" w:rsidRDefault="00386CD6" w:rsidP="00386CD6">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Sledila je razprava:</w:t>
      </w:r>
    </w:p>
    <w:p w14:paraId="173E0BA1" w14:textId="77777777" w:rsidR="00386CD6" w:rsidRDefault="00386CD6" w:rsidP="005545DF">
      <w:pPr>
        <w:spacing w:line="240" w:lineRule="auto"/>
        <w:jc w:val="both"/>
        <w:rPr>
          <w:rFonts w:asciiTheme="minorHAnsi" w:hAnsiTheme="minorHAnsi" w:cstheme="minorHAnsi"/>
          <w:color w:val="000000"/>
          <w:sz w:val="22"/>
          <w:szCs w:val="22"/>
        </w:rPr>
      </w:pPr>
    </w:p>
    <w:p w14:paraId="3516BAB4" w14:textId="12EC8885" w:rsidR="00FA4472" w:rsidRDefault="000932D4" w:rsidP="005545DF">
      <w:pPr>
        <w:spacing w:line="240" w:lineRule="auto"/>
        <w:jc w:val="both"/>
        <w:rPr>
          <w:rFonts w:asciiTheme="minorHAnsi" w:hAnsiTheme="minorHAnsi" w:cstheme="minorHAnsi"/>
          <w:color w:val="000000"/>
          <w:sz w:val="22"/>
          <w:szCs w:val="22"/>
        </w:rPr>
      </w:pPr>
      <w:r w:rsidRPr="00EF3254">
        <w:rPr>
          <w:rFonts w:asciiTheme="minorHAnsi" w:hAnsiTheme="minorHAnsi" w:cstheme="minorHAnsi"/>
          <w:color w:val="000000"/>
          <w:sz w:val="22"/>
          <w:szCs w:val="22"/>
        </w:rPr>
        <w:t>M</w:t>
      </w:r>
      <w:r w:rsidR="00FA4472">
        <w:rPr>
          <w:rFonts w:asciiTheme="minorHAnsi" w:hAnsiTheme="minorHAnsi" w:cstheme="minorHAnsi"/>
          <w:color w:val="000000"/>
          <w:sz w:val="22"/>
          <w:szCs w:val="22"/>
        </w:rPr>
        <w:t>aja Mihelič Debeljak</w:t>
      </w:r>
    </w:p>
    <w:p w14:paraId="15EFE2A8" w14:textId="27CE06B0" w:rsidR="000932D4" w:rsidRPr="00EF3254" w:rsidRDefault="000E187F" w:rsidP="005545DF">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Pove, da so p</w:t>
      </w:r>
      <w:r w:rsidR="005F5EA2">
        <w:rPr>
          <w:rFonts w:asciiTheme="minorHAnsi" w:hAnsiTheme="minorHAnsi" w:cstheme="minorHAnsi"/>
          <w:color w:val="000000"/>
          <w:sz w:val="22"/>
          <w:szCs w:val="22"/>
        </w:rPr>
        <w:t xml:space="preserve">redstavljena </w:t>
      </w:r>
      <w:r w:rsidR="000932D4" w:rsidRPr="00EF3254">
        <w:rPr>
          <w:rFonts w:asciiTheme="minorHAnsi" w:hAnsiTheme="minorHAnsi" w:cstheme="minorHAnsi"/>
          <w:color w:val="000000"/>
          <w:sz w:val="22"/>
          <w:szCs w:val="22"/>
        </w:rPr>
        <w:t>gradiva</w:t>
      </w:r>
      <w:r w:rsidR="00205A6B">
        <w:rPr>
          <w:rFonts w:asciiTheme="minorHAnsi" w:hAnsiTheme="minorHAnsi" w:cstheme="minorHAnsi"/>
          <w:color w:val="000000"/>
          <w:sz w:val="22"/>
          <w:szCs w:val="22"/>
        </w:rPr>
        <w:t xml:space="preserve"> </w:t>
      </w:r>
      <w:r w:rsidR="006E3070">
        <w:rPr>
          <w:rFonts w:asciiTheme="minorHAnsi" w:hAnsiTheme="minorHAnsi" w:cstheme="minorHAnsi"/>
          <w:color w:val="000000"/>
          <w:sz w:val="22"/>
          <w:szCs w:val="22"/>
        </w:rPr>
        <w:t>le</w:t>
      </w:r>
      <w:r w:rsidR="000932D4" w:rsidRPr="00EF3254">
        <w:rPr>
          <w:rFonts w:asciiTheme="minorHAnsi" w:hAnsiTheme="minorHAnsi" w:cstheme="minorHAnsi"/>
          <w:color w:val="000000"/>
          <w:sz w:val="22"/>
          <w:szCs w:val="22"/>
        </w:rPr>
        <w:t xml:space="preserve"> osnutki za razpravo</w:t>
      </w:r>
      <w:r w:rsidR="006E3070">
        <w:rPr>
          <w:rFonts w:asciiTheme="minorHAnsi" w:hAnsiTheme="minorHAnsi" w:cstheme="minorHAnsi"/>
          <w:color w:val="000000"/>
          <w:sz w:val="22"/>
          <w:szCs w:val="22"/>
        </w:rPr>
        <w:t xml:space="preserve">,  pri čemer je </w:t>
      </w:r>
      <w:r w:rsidR="005F5EA2">
        <w:rPr>
          <w:rFonts w:asciiTheme="minorHAnsi" w:hAnsiTheme="minorHAnsi" w:cstheme="minorHAnsi"/>
          <w:color w:val="000000"/>
          <w:sz w:val="22"/>
          <w:szCs w:val="22"/>
        </w:rPr>
        <w:t xml:space="preserve"> </w:t>
      </w:r>
      <w:r w:rsidR="000932D4" w:rsidRPr="00EF3254">
        <w:rPr>
          <w:rFonts w:asciiTheme="minorHAnsi" w:hAnsiTheme="minorHAnsi" w:cstheme="minorHAnsi"/>
          <w:color w:val="000000"/>
          <w:sz w:val="22"/>
          <w:szCs w:val="22"/>
        </w:rPr>
        <w:t>pristojnost K</w:t>
      </w:r>
      <w:r w:rsidR="006E3070">
        <w:rPr>
          <w:rFonts w:asciiTheme="minorHAnsi" w:hAnsiTheme="minorHAnsi" w:cstheme="minorHAnsi"/>
          <w:color w:val="000000"/>
          <w:sz w:val="22"/>
          <w:szCs w:val="22"/>
        </w:rPr>
        <w:t>urikularnega sveta</w:t>
      </w:r>
      <w:r w:rsidR="000932D4" w:rsidRPr="00EF3254">
        <w:rPr>
          <w:rFonts w:asciiTheme="minorHAnsi" w:hAnsiTheme="minorHAnsi" w:cstheme="minorHAnsi"/>
          <w:color w:val="000000"/>
          <w:sz w:val="22"/>
          <w:szCs w:val="22"/>
        </w:rPr>
        <w:t xml:space="preserve"> spremljanje, </w:t>
      </w:r>
      <w:r w:rsidR="005F5EA2">
        <w:rPr>
          <w:rFonts w:asciiTheme="minorHAnsi" w:hAnsiTheme="minorHAnsi" w:cstheme="minorHAnsi"/>
          <w:color w:val="000000"/>
          <w:sz w:val="22"/>
          <w:szCs w:val="22"/>
        </w:rPr>
        <w:t>u</w:t>
      </w:r>
      <w:r w:rsidR="000932D4" w:rsidRPr="00EF3254">
        <w:rPr>
          <w:rFonts w:asciiTheme="minorHAnsi" w:hAnsiTheme="minorHAnsi" w:cstheme="minorHAnsi"/>
          <w:color w:val="000000"/>
          <w:sz w:val="22"/>
          <w:szCs w:val="22"/>
        </w:rPr>
        <w:t>smerjanje in ra</w:t>
      </w:r>
      <w:r w:rsidR="005F5EA2">
        <w:rPr>
          <w:rFonts w:asciiTheme="minorHAnsi" w:hAnsiTheme="minorHAnsi" w:cstheme="minorHAnsi"/>
          <w:color w:val="000000"/>
          <w:sz w:val="22"/>
          <w:szCs w:val="22"/>
        </w:rPr>
        <w:t>z</w:t>
      </w:r>
      <w:r w:rsidR="000932D4" w:rsidRPr="00EF3254">
        <w:rPr>
          <w:rFonts w:asciiTheme="minorHAnsi" w:hAnsiTheme="minorHAnsi" w:cstheme="minorHAnsi"/>
          <w:color w:val="000000"/>
          <w:sz w:val="22"/>
          <w:szCs w:val="22"/>
        </w:rPr>
        <w:t xml:space="preserve">prava v posameznih proceduralnih korakih </w:t>
      </w:r>
      <w:r w:rsidR="005F5EA2">
        <w:rPr>
          <w:rFonts w:asciiTheme="minorHAnsi" w:hAnsiTheme="minorHAnsi" w:cstheme="minorHAnsi"/>
          <w:color w:val="000000"/>
          <w:sz w:val="22"/>
          <w:szCs w:val="22"/>
        </w:rPr>
        <w:t>kurikularne prenove</w:t>
      </w:r>
      <w:r w:rsidR="00205A6B">
        <w:rPr>
          <w:rFonts w:asciiTheme="minorHAnsi" w:hAnsiTheme="minorHAnsi" w:cstheme="minorHAnsi"/>
          <w:color w:val="000000"/>
          <w:sz w:val="22"/>
          <w:szCs w:val="22"/>
        </w:rPr>
        <w:t xml:space="preserve">, v procesu pa </w:t>
      </w:r>
      <w:r>
        <w:rPr>
          <w:rFonts w:asciiTheme="minorHAnsi" w:hAnsiTheme="minorHAnsi" w:cstheme="minorHAnsi"/>
          <w:color w:val="000000"/>
          <w:sz w:val="22"/>
          <w:szCs w:val="22"/>
        </w:rPr>
        <w:t xml:space="preserve">bodo dopolnjeni v sodelovanju z </w:t>
      </w:r>
      <w:r w:rsidR="00205A6B">
        <w:rPr>
          <w:rFonts w:asciiTheme="minorHAnsi" w:hAnsiTheme="minorHAnsi" w:cstheme="minorHAnsi"/>
          <w:color w:val="000000"/>
          <w:sz w:val="22"/>
          <w:szCs w:val="22"/>
        </w:rPr>
        <w:t>ZRSŠ</w:t>
      </w:r>
      <w:r w:rsidR="005F5EA2">
        <w:rPr>
          <w:rFonts w:asciiTheme="minorHAnsi" w:hAnsiTheme="minorHAnsi" w:cstheme="minorHAnsi"/>
          <w:color w:val="000000"/>
          <w:sz w:val="22"/>
          <w:szCs w:val="22"/>
        </w:rPr>
        <w:t xml:space="preserve">. Pri prihodnjih </w:t>
      </w:r>
      <w:r w:rsidR="006E3070" w:rsidRPr="006E3070">
        <w:rPr>
          <w:rFonts w:asciiTheme="minorHAnsi" w:hAnsiTheme="minorHAnsi" w:cstheme="minorHAnsi"/>
          <w:color w:val="000000"/>
          <w:sz w:val="22"/>
          <w:szCs w:val="22"/>
        </w:rPr>
        <w:t>učnih načrt</w:t>
      </w:r>
      <w:r w:rsidR="006E3070">
        <w:rPr>
          <w:rFonts w:asciiTheme="minorHAnsi" w:hAnsiTheme="minorHAnsi" w:cstheme="minorHAnsi"/>
          <w:color w:val="000000"/>
          <w:sz w:val="22"/>
          <w:szCs w:val="22"/>
        </w:rPr>
        <w:t>ih</w:t>
      </w:r>
      <w:r w:rsidR="006E3070" w:rsidRPr="006E3070">
        <w:rPr>
          <w:rFonts w:asciiTheme="minorHAnsi" w:hAnsiTheme="minorHAnsi" w:cstheme="minorHAnsi"/>
          <w:color w:val="000000"/>
          <w:sz w:val="22"/>
          <w:szCs w:val="22"/>
        </w:rPr>
        <w:t xml:space="preserve"> in katalog</w:t>
      </w:r>
      <w:r w:rsidR="006E3070">
        <w:rPr>
          <w:rFonts w:asciiTheme="minorHAnsi" w:hAnsiTheme="minorHAnsi" w:cstheme="minorHAnsi"/>
          <w:color w:val="000000"/>
          <w:sz w:val="22"/>
          <w:szCs w:val="22"/>
        </w:rPr>
        <w:t>ih</w:t>
      </w:r>
      <w:r w:rsidR="006E3070" w:rsidRPr="006E3070">
        <w:rPr>
          <w:rFonts w:asciiTheme="minorHAnsi" w:hAnsiTheme="minorHAnsi" w:cstheme="minorHAnsi"/>
          <w:color w:val="000000"/>
          <w:sz w:val="22"/>
          <w:szCs w:val="22"/>
        </w:rPr>
        <w:t xml:space="preserve"> znanj</w:t>
      </w:r>
      <w:r w:rsidR="00B3633B">
        <w:rPr>
          <w:rFonts w:asciiTheme="minorHAnsi" w:hAnsiTheme="minorHAnsi" w:cstheme="minorHAnsi"/>
          <w:color w:val="000000"/>
          <w:sz w:val="22"/>
          <w:szCs w:val="22"/>
        </w:rPr>
        <w:t xml:space="preserve"> </w:t>
      </w:r>
      <w:r w:rsidR="005F5EA2">
        <w:rPr>
          <w:rFonts w:asciiTheme="minorHAnsi" w:hAnsiTheme="minorHAnsi" w:cstheme="minorHAnsi"/>
          <w:color w:val="000000"/>
          <w:sz w:val="22"/>
          <w:szCs w:val="22"/>
        </w:rPr>
        <w:t>gre za oblico gradiv, ki jih bo potrebno tudi procesno</w:t>
      </w:r>
      <w:r w:rsidR="00205A6B">
        <w:rPr>
          <w:rFonts w:asciiTheme="minorHAnsi" w:hAnsiTheme="minorHAnsi" w:cstheme="minorHAnsi"/>
          <w:color w:val="000000"/>
          <w:sz w:val="22"/>
          <w:szCs w:val="22"/>
        </w:rPr>
        <w:t xml:space="preserve"> pripeljati do konca. </w:t>
      </w:r>
      <w:r w:rsidR="000932D4" w:rsidRPr="00EF3254">
        <w:rPr>
          <w:rFonts w:asciiTheme="minorHAnsi" w:hAnsiTheme="minorHAnsi" w:cstheme="minorHAnsi"/>
          <w:color w:val="000000"/>
          <w:sz w:val="22"/>
          <w:szCs w:val="22"/>
        </w:rPr>
        <w:t>M</w:t>
      </w:r>
      <w:r w:rsidR="005F5EA2">
        <w:rPr>
          <w:rFonts w:asciiTheme="minorHAnsi" w:hAnsiTheme="minorHAnsi" w:cstheme="minorHAnsi"/>
          <w:color w:val="000000"/>
          <w:sz w:val="22"/>
          <w:szCs w:val="22"/>
        </w:rPr>
        <w:t>V</w:t>
      </w:r>
      <w:r>
        <w:rPr>
          <w:rFonts w:asciiTheme="minorHAnsi" w:hAnsiTheme="minorHAnsi" w:cstheme="minorHAnsi"/>
          <w:color w:val="000000"/>
          <w:sz w:val="22"/>
          <w:szCs w:val="22"/>
        </w:rPr>
        <w:t>I</w:t>
      </w:r>
      <w:r w:rsidR="000932D4" w:rsidRPr="00EF3254">
        <w:rPr>
          <w:rFonts w:asciiTheme="minorHAnsi" w:hAnsiTheme="minorHAnsi" w:cstheme="minorHAnsi"/>
          <w:color w:val="000000"/>
          <w:sz w:val="22"/>
          <w:szCs w:val="22"/>
        </w:rPr>
        <w:t xml:space="preserve"> bo poskrbelo,</w:t>
      </w:r>
      <w:r w:rsidR="005F5EA2">
        <w:rPr>
          <w:rFonts w:asciiTheme="minorHAnsi" w:hAnsiTheme="minorHAnsi" w:cstheme="minorHAnsi"/>
          <w:color w:val="000000"/>
          <w:sz w:val="22"/>
          <w:szCs w:val="22"/>
        </w:rPr>
        <w:t xml:space="preserve"> </w:t>
      </w:r>
      <w:r w:rsidR="000932D4" w:rsidRPr="00EF3254">
        <w:rPr>
          <w:rFonts w:asciiTheme="minorHAnsi" w:hAnsiTheme="minorHAnsi" w:cstheme="minorHAnsi"/>
          <w:color w:val="000000"/>
          <w:sz w:val="22"/>
          <w:szCs w:val="22"/>
        </w:rPr>
        <w:t xml:space="preserve">da stopi v komunikacijo z vsemi </w:t>
      </w:r>
      <w:r w:rsidR="00205A6B">
        <w:rPr>
          <w:rFonts w:asciiTheme="minorHAnsi" w:hAnsiTheme="minorHAnsi" w:cstheme="minorHAnsi"/>
          <w:color w:val="000000"/>
          <w:sz w:val="22"/>
          <w:szCs w:val="22"/>
        </w:rPr>
        <w:t xml:space="preserve">tremi </w:t>
      </w:r>
      <w:r w:rsidR="000932D4" w:rsidRPr="00EF3254">
        <w:rPr>
          <w:rFonts w:asciiTheme="minorHAnsi" w:hAnsiTheme="minorHAnsi" w:cstheme="minorHAnsi"/>
          <w:color w:val="000000"/>
          <w:sz w:val="22"/>
          <w:szCs w:val="22"/>
        </w:rPr>
        <w:t>SS in SEK,</w:t>
      </w:r>
      <w:r>
        <w:rPr>
          <w:rFonts w:asciiTheme="minorHAnsi" w:hAnsiTheme="minorHAnsi" w:cstheme="minorHAnsi"/>
          <w:color w:val="000000"/>
          <w:sz w:val="22"/>
          <w:szCs w:val="22"/>
        </w:rPr>
        <w:t xml:space="preserve"> p</w:t>
      </w:r>
      <w:r w:rsidR="006E3070">
        <w:rPr>
          <w:rFonts w:asciiTheme="minorHAnsi" w:hAnsiTheme="minorHAnsi" w:cstheme="minorHAnsi"/>
          <w:color w:val="000000"/>
          <w:sz w:val="22"/>
          <w:szCs w:val="22"/>
        </w:rPr>
        <w:t>r</w:t>
      </w:r>
      <w:r>
        <w:rPr>
          <w:rFonts w:asciiTheme="minorHAnsi" w:hAnsiTheme="minorHAnsi" w:cstheme="minorHAnsi"/>
          <w:color w:val="000000"/>
          <w:sz w:val="22"/>
          <w:szCs w:val="22"/>
        </w:rPr>
        <w:t>i čemer so v K</w:t>
      </w:r>
      <w:r w:rsidR="006E3070">
        <w:rPr>
          <w:rFonts w:asciiTheme="minorHAnsi" w:hAnsiTheme="minorHAnsi" w:cstheme="minorHAnsi"/>
          <w:color w:val="000000"/>
          <w:sz w:val="22"/>
          <w:szCs w:val="22"/>
        </w:rPr>
        <w:t>urikularni svet</w:t>
      </w:r>
      <w:r>
        <w:rPr>
          <w:rFonts w:asciiTheme="minorHAnsi" w:hAnsiTheme="minorHAnsi" w:cstheme="minorHAnsi"/>
          <w:color w:val="000000"/>
          <w:sz w:val="22"/>
          <w:szCs w:val="22"/>
        </w:rPr>
        <w:t xml:space="preserve"> že vključeni</w:t>
      </w:r>
      <w:r w:rsidR="000932D4" w:rsidRPr="00EF3254">
        <w:rPr>
          <w:rFonts w:asciiTheme="minorHAnsi" w:hAnsiTheme="minorHAnsi" w:cstheme="minorHAnsi"/>
          <w:color w:val="000000"/>
          <w:sz w:val="22"/>
          <w:szCs w:val="22"/>
        </w:rPr>
        <w:t xml:space="preserve"> </w:t>
      </w:r>
      <w:r w:rsidR="005F5EA2" w:rsidRPr="00EF3254">
        <w:rPr>
          <w:rFonts w:asciiTheme="minorHAnsi" w:hAnsiTheme="minorHAnsi" w:cstheme="minorHAnsi"/>
          <w:color w:val="000000"/>
          <w:sz w:val="22"/>
          <w:szCs w:val="22"/>
        </w:rPr>
        <w:t>predsedniki</w:t>
      </w:r>
      <w:r w:rsidR="000932D4" w:rsidRPr="00EF3254">
        <w:rPr>
          <w:rFonts w:asciiTheme="minorHAnsi" w:hAnsiTheme="minorHAnsi" w:cstheme="minorHAnsi"/>
          <w:color w:val="000000"/>
          <w:sz w:val="22"/>
          <w:szCs w:val="22"/>
        </w:rPr>
        <w:t xml:space="preserve"> in</w:t>
      </w:r>
      <w:r w:rsidR="005F5EA2">
        <w:rPr>
          <w:rFonts w:asciiTheme="minorHAnsi" w:hAnsiTheme="minorHAnsi" w:cstheme="minorHAnsi"/>
          <w:color w:val="000000"/>
          <w:sz w:val="22"/>
          <w:szCs w:val="22"/>
        </w:rPr>
        <w:t xml:space="preserve"> </w:t>
      </w:r>
      <w:r w:rsidR="000932D4" w:rsidRPr="00EF3254">
        <w:rPr>
          <w:rFonts w:asciiTheme="minorHAnsi" w:hAnsiTheme="minorHAnsi" w:cstheme="minorHAnsi"/>
          <w:color w:val="000000"/>
          <w:sz w:val="22"/>
          <w:szCs w:val="22"/>
        </w:rPr>
        <w:t>člani komisij SS. Po</w:t>
      </w:r>
      <w:r>
        <w:rPr>
          <w:rFonts w:asciiTheme="minorHAnsi" w:hAnsiTheme="minorHAnsi" w:cstheme="minorHAnsi"/>
          <w:color w:val="000000"/>
          <w:sz w:val="22"/>
          <w:szCs w:val="22"/>
        </w:rPr>
        <w:t xml:space="preserve">trebna bo </w:t>
      </w:r>
      <w:r w:rsidR="006E3070">
        <w:rPr>
          <w:rFonts w:asciiTheme="minorHAnsi" w:hAnsiTheme="minorHAnsi" w:cstheme="minorHAnsi"/>
          <w:color w:val="000000"/>
          <w:sz w:val="22"/>
          <w:szCs w:val="22"/>
        </w:rPr>
        <w:t>primerjava</w:t>
      </w:r>
      <w:r w:rsidR="001A06EF">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med sedaj </w:t>
      </w:r>
      <w:r w:rsidR="000932D4" w:rsidRPr="00EF3254">
        <w:rPr>
          <w:rFonts w:asciiTheme="minorHAnsi" w:hAnsiTheme="minorHAnsi" w:cstheme="minorHAnsi"/>
          <w:color w:val="000000"/>
          <w:sz w:val="22"/>
          <w:szCs w:val="22"/>
        </w:rPr>
        <w:t>predstavljeno časovnico</w:t>
      </w:r>
      <w:r>
        <w:rPr>
          <w:rFonts w:asciiTheme="minorHAnsi" w:hAnsiTheme="minorHAnsi" w:cstheme="minorHAnsi"/>
          <w:color w:val="000000"/>
          <w:sz w:val="22"/>
          <w:szCs w:val="22"/>
        </w:rPr>
        <w:t xml:space="preserve"> i</w:t>
      </w:r>
      <w:r w:rsidR="001A06EF">
        <w:rPr>
          <w:rFonts w:asciiTheme="minorHAnsi" w:hAnsiTheme="minorHAnsi" w:cstheme="minorHAnsi"/>
          <w:color w:val="000000"/>
          <w:sz w:val="22"/>
          <w:szCs w:val="22"/>
        </w:rPr>
        <w:t xml:space="preserve">n </w:t>
      </w:r>
      <w:r w:rsidR="000932D4" w:rsidRPr="00EF3254">
        <w:rPr>
          <w:rFonts w:asciiTheme="minorHAnsi" w:hAnsiTheme="minorHAnsi" w:cstheme="minorHAnsi"/>
          <w:color w:val="000000"/>
          <w:sz w:val="22"/>
          <w:szCs w:val="22"/>
        </w:rPr>
        <w:t xml:space="preserve">časovnico </w:t>
      </w:r>
      <w:r w:rsidR="005F5EA2">
        <w:rPr>
          <w:rFonts w:asciiTheme="minorHAnsi" w:hAnsiTheme="minorHAnsi" w:cstheme="minorHAnsi"/>
          <w:color w:val="000000"/>
          <w:sz w:val="22"/>
          <w:szCs w:val="22"/>
        </w:rPr>
        <w:t>predstavljen</w:t>
      </w:r>
      <w:r>
        <w:rPr>
          <w:rFonts w:asciiTheme="minorHAnsi" w:hAnsiTheme="minorHAnsi" w:cstheme="minorHAnsi"/>
          <w:color w:val="000000"/>
          <w:sz w:val="22"/>
          <w:szCs w:val="22"/>
        </w:rPr>
        <w:t>o v marcu 2023</w:t>
      </w:r>
      <w:r w:rsidR="00205A6B">
        <w:rPr>
          <w:rFonts w:asciiTheme="minorHAnsi" w:hAnsiTheme="minorHAnsi" w:cstheme="minorHAnsi"/>
          <w:color w:val="000000"/>
          <w:sz w:val="22"/>
          <w:szCs w:val="22"/>
        </w:rPr>
        <w:t xml:space="preserve">, saj je le ta za </w:t>
      </w:r>
      <w:r w:rsidR="005F5EA2">
        <w:rPr>
          <w:rFonts w:asciiTheme="minorHAnsi" w:hAnsiTheme="minorHAnsi" w:cstheme="minorHAnsi"/>
          <w:color w:val="000000"/>
          <w:sz w:val="22"/>
          <w:szCs w:val="22"/>
        </w:rPr>
        <w:t xml:space="preserve"> MVI  v okviru izvajanja NOO</w:t>
      </w:r>
      <w:r>
        <w:rPr>
          <w:rFonts w:asciiTheme="minorHAnsi" w:hAnsiTheme="minorHAnsi" w:cstheme="minorHAnsi"/>
          <w:color w:val="000000"/>
          <w:sz w:val="22"/>
          <w:szCs w:val="22"/>
        </w:rPr>
        <w:t xml:space="preserve"> in </w:t>
      </w:r>
      <w:r w:rsidR="000932D4" w:rsidRPr="00EF3254">
        <w:rPr>
          <w:rFonts w:asciiTheme="minorHAnsi" w:hAnsiTheme="minorHAnsi" w:cstheme="minorHAnsi"/>
          <w:color w:val="000000"/>
          <w:sz w:val="22"/>
          <w:szCs w:val="22"/>
        </w:rPr>
        <w:t xml:space="preserve"> </w:t>
      </w:r>
      <w:r w:rsidR="00205A6B">
        <w:rPr>
          <w:rFonts w:asciiTheme="minorHAnsi" w:hAnsiTheme="minorHAnsi" w:cstheme="minorHAnsi"/>
          <w:color w:val="000000"/>
          <w:sz w:val="22"/>
          <w:szCs w:val="22"/>
        </w:rPr>
        <w:t>kurikularn</w:t>
      </w:r>
      <w:r w:rsidR="001A06EF">
        <w:rPr>
          <w:rFonts w:asciiTheme="minorHAnsi" w:hAnsiTheme="minorHAnsi" w:cstheme="minorHAnsi"/>
          <w:color w:val="000000"/>
          <w:sz w:val="22"/>
          <w:szCs w:val="22"/>
        </w:rPr>
        <w:t>e</w:t>
      </w:r>
      <w:r w:rsidR="00205A6B">
        <w:rPr>
          <w:rFonts w:asciiTheme="minorHAnsi" w:hAnsiTheme="minorHAnsi" w:cstheme="minorHAnsi"/>
          <w:color w:val="000000"/>
          <w:sz w:val="22"/>
          <w:szCs w:val="22"/>
        </w:rPr>
        <w:t xml:space="preserve"> prenov</w:t>
      </w:r>
      <w:r w:rsidR="001A06EF">
        <w:rPr>
          <w:rFonts w:asciiTheme="minorHAnsi" w:hAnsiTheme="minorHAnsi" w:cstheme="minorHAnsi"/>
          <w:color w:val="000000"/>
          <w:sz w:val="22"/>
          <w:szCs w:val="22"/>
        </w:rPr>
        <w:t>e</w:t>
      </w:r>
      <w:r w:rsidR="00205A6B">
        <w:rPr>
          <w:rFonts w:asciiTheme="minorHAnsi" w:hAnsiTheme="minorHAnsi" w:cstheme="minorHAnsi"/>
          <w:color w:val="000000"/>
          <w:sz w:val="22"/>
          <w:szCs w:val="22"/>
        </w:rPr>
        <w:t xml:space="preserve"> </w:t>
      </w:r>
      <w:r w:rsidR="000932D4" w:rsidRPr="00EF3254">
        <w:rPr>
          <w:rFonts w:asciiTheme="minorHAnsi" w:hAnsiTheme="minorHAnsi" w:cstheme="minorHAnsi"/>
          <w:color w:val="000000"/>
          <w:sz w:val="22"/>
          <w:szCs w:val="22"/>
        </w:rPr>
        <w:t>izjemno pomembna.</w:t>
      </w:r>
      <w:r w:rsidR="00FA18F3">
        <w:rPr>
          <w:rFonts w:asciiTheme="minorHAnsi" w:hAnsiTheme="minorHAnsi" w:cstheme="minorHAnsi"/>
          <w:color w:val="000000"/>
          <w:sz w:val="22"/>
          <w:szCs w:val="22"/>
        </w:rPr>
        <w:t xml:space="preserve"> </w:t>
      </w:r>
      <w:r w:rsidR="00205A6B">
        <w:rPr>
          <w:rFonts w:asciiTheme="minorHAnsi" w:hAnsiTheme="minorHAnsi" w:cstheme="minorHAnsi"/>
          <w:color w:val="000000"/>
          <w:sz w:val="22"/>
          <w:szCs w:val="22"/>
        </w:rPr>
        <w:t xml:space="preserve">Enako velja za </w:t>
      </w:r>
      <w:r w:rsidR="000932D4" w:rsidRPr="00EF3254">
        <w:rPr>
          <w:rFonts w:asciiTheme="minorHAnsi" w:hAnsiTheme="minorHAnsi" w:cstheme="minorHAnsi"/>
          <w:color w:val="000000"/>
          <w:sz w:val="22"/>
          <w:szCs w:val="22"/>
        </w:rPr>
        <w:t xml:space="preserve">načrt uvajanja </w:t>
      </w:r>
      <w:r w:rsidR="006E3070">
        <w:rPr>
          <w:rFonts w:asciiTheme="minorHAnsi" w:hAnsiTheme="minorHAnsi" w:cstheme="minorHAnsi"/>
          <w:color w:val="000000"/>
          <w:sz w:val="22"/>
          <w:szCs w:val="22"/>
        </w:rPr>
        <w:t>učnih načrtov</w:t>
      </w:r>
      <w:r w:rsidR="000932D4" w:rsidRPr="00EF3254">
        <w:rPr>
          <w:rFonts w:asciiTheme="minorHAnsi" w:hAnsiTheme="minorHAnsi" w:cstheme="minorHAnsi"/>
          <w:color w:val="000000"/>
          <w:sz w:val="22"/>
          <w:szCs w:val="22"/>
        </w:rPr>
        <w:t xml:space="preserve">, </w:t>
      </w:r>
      <w:r w:rsidR="00205A6B">
        <w:rPr>
          <w:rFonts w:asciiTheme="minorHAnsi" w:hAnsiTheme="minorHAnsi" w:cstheme="minorHAnsi"/>
          <w:color w:val="000000"/>
          <w:sz w:val="22"/>
          <w:szCs w:val="22"/>
        </w:rPr>
        <w:t xml:space="preserve">uvajanja </w:t>
      </w:r>
      <w:r w:rsidR="000932D4" w:rsidRPr="00EF3254">
        <w:rPr>
          <w:rFonts w:asciiTheme="minorHAnsi" w:hAnsiTheme="minorHAnsi" w:cstheme="minorHAnsi"/>
          <w:color w:val="000000"/>
          <w:sz w:val="22"/>
          <w:szCs w:val="22"/>
        </w:rPr>
        <w:t xml:space="preserve">kurikula za vrtce, </w:t>
      </w:r>
      <w:r w:rsidR="001A06EF">
        <w:rPr>
          <w:rFonts w:asciiTheme="minorHAnsi" w:hAnsiTheme="minorHAnsi" w:cstheme="minorHAnsi"/>
          <w:color w:val="000000"/>
          <w:sz w:val="22"/>
          <w:szCs w:val="22"/>
        </w:rPr>
        <w:t xml:space="preserve">pri čemer bo potrebno </w:t>
      </w:r>
      <w:r w:rsidR="00205A6B">
        <w:rPr>
          <w:rFonts w:asciiTheme="minorHAnsi" w:hAnsiTheme="minorHAnsi" w:cstheme="minorHAnsi"/>
          <w:color w:val="000000"/>
          <w:sz w:val="22"/>
          <w:szCs w:val="22"/>
        </w:rPr>
        <w:t xml:space="preserve">uskladiti tudi </w:t>
      </w:r>
      <w:r w:rsidR="000932D4" w:rsidRPr="00EF3254">
        <w:rPr>
          <w:rFonts w:asciiTheme="minorHAnsi" w:hAnsiTheme="minorHAnsi" w:cstheme="minorHAnsi"/>
          <w:color w:val="000000"/>
          <w:sz w:val="22"/>
          <w:szCs w:val="22"/>
        </w:rPr>
        <w:t>program</w:t>
      </w:r>
      <w:r w:rsidR="00205A6B">
        <w:rPr>
          <w:rFonts w:asciiTheme="minorHAnsi" w:hAnsiTheme="minorHAnsi" w:cstheme="minorHAnsi"/>
          <w:color w:val="000000"/>
          <w:sz w:val="22"/>
          <w:szCs w:val="22"/>
        </w:rPr>
        <w:t>e</w:t>
      </w:r>
      <w:r w:rsidR="000932D4" w:rsidRPr="00EF3254">
        <w:rPr>
          <w:rFonts w:asciiTheme="minorHAnsi" w:hAnsiTheme="minorHAnsi" w:cstheme="minorHAnsi"/>
          <w:color w:val="000000"/>
          <w:sz w:val="22"/>
          <w:szCs w:val="22"/>
        </w:rPr>
        <w:t xml:space="preserve"> OŠ, ki niso redni, in navedeno uskladiti s procesom modernizacije.</w:t>
      </w:r>
    </w:p>
    <w:p w14:paraId="04F92EFC" w14:textId="77777777" w:rsidR="000932D4" w:rsidRPr="00EF3254" w:rsidRDefault="000932D4" w:rsidP="005545DF">
      <w:pPr>
        <w:spacing w:line="240" w:lineRule="auto"/>
        <w:jc w:val="both"/>
        <w:rPr>
          <w:rFonts w:asciiTheme="minorHAnsi" w:hAnsiTheme="minorHAnsi" w:cstheme="minorHAnsi"/>
          <w:color w:val="000000"/>
          <w:sz w:val="22"/>
          <w:szCs w:val="22"/>
        </w:rPr>
      </w:pPr>
    </w:p>
    <w:p w14:paraId="0E445600" w14:textId="66C1ED50" w:rsidR="000932D4" w:rsidRPr="00EF3254" w:rsidRDefault="00C075C6" w:rsidP="005545DF">
      <w:pPr>
        <w:spacing w:line="240" w:lineRule="auto"/>
        <w:jc w:val="both"/>
        <w:rPr>
          <w:rFonts w:asciiTheme="minorHAnsi" w:hAnsiTheme="minorHAnsi" w:cstheme="minorHAnsi"/>
          <w:color w:val="000000"/>
          <w:sz w:val="22"/>
          <w:szCs w:val="22"/>
        </w:rPr>
      </w:pPr>
      <w:r w:rsidRPr="00EF3254">
        <w:rPr>
          <w:rFonts w:asciiTheme="minorHAnsi" w:hAnsiTheme="minorHAnsi" w:cstheme="minorHAnsi"/>
          <w:color w:val="000000"/>
          <w:sz w:val="22"/>
          <w:szCs w:val="22"/>
        </w:rPr>
        <w:t>Nives Počkar</w:t>
      </w:r>
    </w:p>
    <w:p w14:paraId="194C13E5" w14:textId="555EB01B" w:rsidR="00C075C6" w:rsidRPr="00EF3254" w:rsidRDefault="00205A6B" w:rsidP="005545DF">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Opozori, da so v </w:t>
      </w:r>
      <w:r w:rsidR="006E3070">
        <w:rPr>
          <w:rFonts w:asciiTheme="minorHAnsi" w:hAnsiTheme="minorHAnsi" w:cstheme="minorHAnsi"/>
          <w:color w:val="000000"/>
          <w:sz w:val="22"/>
          <w:szCs w:val="22"/>
        </w:rPr>
        <w:t xml:space="preserve">katalogih znanj zajeti </w:t>
      </w:r>
      <w:r>
        <w:rPr>
          <w:rFonts w:asciiTheme="minorHAnsi" w:hAnsiTheme="minorHAnsi" w:cstheme="minorHAnsi"/>
          <w:color w:val="000000"/>
          <w:sz w:val="22"/>
          <w:szCs w:val="22"/>
        </w:rPr>
        <w:t>splošno izobraževalni predmeti, ki se povezujejo navzdol.</w:t>
      </w:r>
    </w:p>
    <w:p w14:paraId="5E88600D" w14:textId="652A842D" w:rsidR="00C075C6" w:rsidRPr="00EF3254" w:rsidRDefault="00205A6B" w:rsidP="005545DF">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Vprašanj</w:t>
      </w:r>
      <w:r w:rsidR="00FA18F3">
        <w:rPr>
          <w:rFonts w:asciiTheme="minorHAnsi" w:hAnsiTheme="minorHAnsi" w:cstheme="minorHAnsi"/>
          <w:color w:val="000000"/>
          <w:sz w:val="22"/>
          <w:szCs w:val="22"/>
        </w:rPr>
        <w:t>i</w:t>
      </w:r>
      <w:r>
        <w:rPr>
          <w:rFonts w:asciiTheme="minorHAnsi" w:hAnsiTheme="minorHAnsi" w:cstheme="minorHAnsi"/>
          <w:color w:val="000000"/>
          <w:sz w:val="22"/>
          <w:szCs w:val="22"/>
        </w:rPr>
        <w:t xml:space="preserve">, v kateri smeri gre razmislek o </w:t>
      </w:r>
      <w:r w:rsidRPr="00EF3254">
        <w:rPr>
          <w:rFonts w:asciiTheme="minorHAnsi" w:hAnsiTheme="minorHAnsi" w:cstheme="minorHAnsi"/>
          <w:color w:val="000000"/>
          <w:sz w:val="22"/>
          <w:szCs w:val="22"/>
        </w:rPr>
        <w:t>pošiljanju</w:t>
      </w:r>
      <w:r w:rsidR="00C075C6" w:rsidRPr="00EF3254">
        <w:rPr>
          <w:rFonts w:asciiTheme="minorHAnsi" w:hAnsiTheme="minorHAnsi" w:cstheme="minorHAnsi"/>
          <w:color w:val="000000"/>
          <w:sz w:val="22"/>
          <w:szCs w:val="22"/>
        </w:rPr>
        <w:t xml:space="preserve"> dokumentov  v</w:t>
      </w:r>
      <w:r>
        <w:rPr>
          <w:rFonts w:asciiTheme="minorHAnsi" w:hAnsiTheme="minorHAnsi" w:cstheme="minorHAnsi"/>
          <w:color w:val="000000"/>
          <w:sz w:val="22"/>
          <w:szCs w:val="22"/>
        </w:rPr>
        <w:t xml:space="preserve"> </w:t>
      </w:r>
      <w:r w:rsidR="00C075C6" w:rsidRPr="00EF3254">
        <w:rPr>
          <w:rFonts w:asciiTheme="minorHAnsi" w:hAnsiTheme="minorHAnsi" w:cstheme="minorHAnsi"/>
          <w:color w:val="000000"/>
          <w:sz w:val="22"/>
          <w:szCs w:val="22"/>
        </w:rPr>
        <w:t>potrditev</w:t>
      </w:r>
      <w:r w:rsidR="00FA18F3">
        <w:rPr>
          <w:rFonts w:asciiTheme="minorHAnsi" w:hAnsiTheme="minorHAnsi" w:cstheme="minorHAnsi"/>
          <w:color w:val="000000"/>
          <w:sz w:val="22"/>
          <w:szCs w:val="22"/>
        </w:rPr>
        <w:t xml:space="preserve"> ter </w:t>
      </w:r>
      <w:r w:rsidR="00130D30">
        <w:rPr>
          <w:rFonts w:asciiTheme="minorHAnsi" w:hAnsiTheme="minorHAnsi" w:cstheme="minorHAnsi"/>
          <w:color w:val="000000"/>
          <w:sz w:val="22"/>
          <w:szCs w:val="22"/>
        </w:rPr>
        <w:t>kdo</w:t>
      </w:r>
      <w:r w:rsidR="00C075C6" w:rsidRPr="00EF3254">
        <w:rPr>
          <w:rFonts w:asciiTheme="minorHAnsi" w:hAnsiTheme="minorHAnsi" w:cstheme="minorHAnsi"/>
          <w:color w:val="000000"/>
          <w:sz w:val="22"/>
          <w:szCs w:val="22"/>
        </w:rPr>
        <w:t xml:space="preserve"> </w:t>
      </w:r>
      <w:r w:rsidR="00130D30">
        <w:rPr>
          <w:rFonts w:asciiTheme="minorHAnsi" w:hAnsiTheme="minorHAnsi" w:cstheme="minorHAnsi"/>
          <w:color w:val="000000"/>
          <w:sz w:val="22"/>
          <w:szCs w:val="22"/>
        </w:rPr>
        <w:t xml:space="preserve">in na kakšen bo predstavljeno </w:t>
      </w:r>
      <w:r w:rsidR="00C075C6" w:rsidRPr="00EF3254">
        <w:rPr>
          <w:rFonts w:asciiTheme="minorHAnsi" w:hAnsiTheme="minorHAnsi" w:cstheme="minorHAnsi"/>
          <w:color w:val="000000"/>
          <w:sz w:val="22"/>
          <w:szCs w:val="22"/>
        </w:rPr>
        <w:t>gradiv</w:t>
      </w:r>
      <w:r w:rsidR="00130D30">
        <w:rPr>
          <w:rFonts w:asciiTheme="minorHAnsi" w:hAnsiTheme="minorHAnsi" w:cstheme="minorHAnsi"/>
          <w:color w:val="000000"/>
          <w:sz w:val="22"/>
          <w:szCs w:val="22"/>
        </w:rPr>
        <w:t>o</w:t>
      </w:r>
      <w:r w:rsidR="00C075C6" w:rsidRPr="00EF3254">
        <w:rPr>
          <w:rFonts w:asciiTheme="minorHAnsi" w:hAnsiTheme="minorHAnsi" w:cstheme="minorHAnsi"/>
          <w:color w:val="000000"/>
          <w:sz w:val="22"/>
          <w:szCs w:val="22"/>
        </w:rPr>
        <w:t xml:space="preserve">, ki bo </w:t>
      </w:r>
      <w:r w:rsidR="00130D30">
        <w:rPr>
          <w:rFonts w:asciiTheme="minorHAnsi" w:hAnsiTheme="minorHAnsi" w:cstheme="minorHAnsi"/>
          <w:color w:val="000000"/>
          <w:sz w:val="22"/>
          <w:szCs w:val="22"/>
        </w:rPr>
        <w:t xml:space="preserve">s strani </w:t>
      </w:r>
      <w:r w:rsidR="00C075C6" w:rsidRPr="00EF3254">
        <w:rPr>
          <w:rFonts w:asciiTheme="minorHAnsi" w:hAnsiTheme="minorHAnsi" w:cstheme="minorHAnsi"/>
          <w:color w:val="000000"/>
          <w:sz w:val="22"/>
          <w:szCs w:val="22"/>
        </w:rPr>
        <w:t xml:space="preserve">ZRSŠ </w:t>
      </w:r>
      <w:r w:rsidR="00130D30">
        <w:rPr>
          <w:rFonts w:asciiTheme="minorHAnsi" w:hAnsiTheme="minorHAnsi" w:cstheme="minorHAnsi"/>
          <w:color w:val="000000"/>
          <w:sz w:val="22"/>
          <w:szCs w:val="22"/>
        </w:rPr>
        <w:t xml:space="preserve">poslano </w:t>
      </w:r>
      <w:r w:rsidR="00C075C6" w:rsidRPr="00EF3254">
        <w:rPr>
          <w:rFonts w:asciiTheme="minorHAnsi" w:hAnsiTheme="minorHAnsi" w:cstheme="minorHAnsi"/>
          <w:color w:val="000000"/>
          <w:sz w:val="22"/>
          <w:szCs w:val="22"/>
        </w:rPr>
        <w:t>na SS.</w:t>
      </w:r>
    </w:p>
    <w:p w14:paraId="176D5724" w14:textId="77777777" w:rsidR="00C075C6" w:rsidRPr="00EF3254" w:rsidRDefault="00C075C6" w:rsidP="005545DF">
      <w:pPr>
        <w:spacing w:line="240" w:lineRule="auto"/>
        <w:jc w:val="both"/>
        <w:rPr>
          <w:rFonts w:asciiTheme="minorHAnsi" w:hAnsiTheme="minorHAnsi" w:cstheme="minorHAnsi"/>
          <w:color w:val="000000"/>
          <w:sz w:val="22"/>
          <w:szCs w:val="22"/>
        </w:rPr>
      </w:pPr>
    </w:p>
    <w:p w14:paraId="4109FEF2" w14:textId="1F8CAE76" w:rsidR="001A06EF" w:rsidRPr="00EF3254" w:rsidRDefault="00C075C6" w:rsidP="005545DF">
      <w:pPr>
        <w:spacing w:line="240" w:lineRule="auto"/>
        <w:jc w:val="both"/>
        <w:rPr>
          <w:rFonts w:asciiTheme="minorHAnsi" w:hAnsiTheme="minorHAnsi" w:cstheme="minorHAnsi"/>
          <w:color w:val="000000"/>
          <w:sz w:val="22"/>
          <w:szCs w:val="22"/>
        </w:rPr>
      </w:pPr>
      <w:r w:rsidRPr="00EF3254">
        <w:rPr>
          <w:rFonts w:asciiTheme="minorHAnsi" w:hAnsiTheme="minorHAnsi" w:cstheme="minorHAnsi"/>
          <w:color w:val="000000"/>
          <w:sz w:val="22"/>
          <w:szCs w:val="22"/>
        </w:rPr>
        <w:t>J</w:t>
      </w:r>
      <w:r w:rsidR="00FA4472">
        <w:rPr>
          <w:rFonts w:asciiTheme="minorHAnsi" w:hAnsiTheme="minorHAnsi" w:cstheme="minorHAnsi"/>
          <w:color w:val="000000"/>
          <w:sz w:val="22"/>
          <w:szCs w:val="22"/>
        </w:rPr>
        <w:t>asna Rojc</w:t>
      </w:r>
    </w:p>
    <w:p w14:paraId="0BA49567" w14:textId="6BF7B3AA" w:rsidR="00C075C6" w:rsidRPr="00EF3254" w:rsidRDefault="001A06EF" w:rsidP="005545DF">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Pojasni zaporedje</w:t>
      </w:r>
      <w:r w:rsidR="00130D30">
        <w:rPr>
          <w:rFonts w:asciiTheme="minorHAnsi" w:hAnsiTheme="minorHAnsi" w:cstheme="minorHAnsi"/>
          <w:color w:val="000000"/>
          <w:sz w:val="22"/>
          <w:szCs w:val="22"/>
        </w:rPr>
        <w:t xml:space="preserve"> procesiranja gradiva</w:t>
      </w:r>
      <w:r>
        <w:rPr>
          <w:rFonts w:asciiTheme="minorHAnsi" w:hAnsiTheme="minorHAnsi" w:cstheme="minorHAnsi"/>
          <w:color w:val="000000"/>
          <w:sz w:val="22"/>
          <w:szCs w:val="22"/>
        </w:rPr>
        <w:t>, kjer</w:t>
      </w:r>
      <w:r w:rsidR="00130D30">
        <w:rPr>
          <w:rFonts w:asciiTheme="minorHAnsi" w:hAnsiTheme="minorHAnsi" w:cstheme="minorHAnsi"/>
          <w:color w:val="000000"/>
          <w:sz w:val="22"/>
          <w:szCs w:val="22"/>
        </w:rPr>
        <w:t xml:space="preserve"> je </w:t>
      </w:r>
      <w:r w:rsidR="00C075C6" w:rsidRPr="00EF3254">
        <w:rPr>
          <w:rFonts w:asciiTheme="minorHAnsi" w:hAnsiTheme="minorHAnsi" w:cstheme="minorHAnsi"/>
          <w:color w:val="000000"/>
          <w:sz w:val="22"/>
          <w:szCs w:val="22"/>
        </w:rPr>
        <w:t xml:space="preserve">SS </w:t>
      </w:r>
      <w:r w:rsidR="00130D30">
        <w:rPr>
          <w:rFonts w:asciiTheme="minorHAnsi" w:hAnsiTheme="minorHAnsi" w:cstheme="minorHAnsi"/>
          <w:color w:val="000000"/>
          <w:sz w:val="22"/>
          <w:szCs w:val="22"/>
        </w:rPr>
        <w:t>zadnji na vrsti. U</w:t>
      </w:r>
      <w:r w:rsidR="006E3070">
        <w:rPr>
          <w:rFonts w:asciiTheme="minorHAnsi" w:hAnsiTheme="minorHAnsi" w:cstheme="minorHAnsi"/>
          <w:color w:val="000000"/>
          <w:sz w:val="22"/>
          <w:szCs w:val="22"/>
        </w:rPr>
        <w:t>čni načrt</w:t>
      </w:r>
      <w:r w:rsidR="00130D30">
        <w:rPr>
          <w:rFonts w:asciiTheme="minorHAnsi" w:hAnsiTheme="minorHAnsi" w:cstheme="minorHAnsi"/>
          <w:color w:val="000000"/>
          <w:sz w:val="22"/>
          <w:szCs w:val="22"/>
        </w:rPr>
        <w:t xml:space="preserve"> določi SS</w:t>
      </w:r>
      <w:r w:rsidR="005C727E">
        <w:rPr>
          <w:rFonts w:asciiTheme="minorHAnsi" w:hAnsiTheme="minorHAnsi" w:cstheme="minorHAnsi"/>
          <w:color w:val="000000"/>
          <w:sz w:val="22"/>
          <w:szCs w:val="22"/>
        </w:rPr>
        <w:t>S</w:t>
      </w:r>
      <w:r w:rsidR="00130D30">
        <w:rPr>
          <w:rFonts w:asciiTheme="minorHAnsi" w:hAnsiTheme="minorHAnsi" w:cstheme="minorHAnsi"/>
          <w:color w:val="000000"/>
          <w:sz w:val="22"/>
          <w:szCs w:val="22"/>
        </w:rPr>
        <w:t xml:space="preserve">I, pri </w:t>
      </w:r>
      <w:r w:rsidR="006E3070">
        <w:rPr>
          <w:rFonts w:asciiTheme="minorHAnsi" w:hAnsiTheme="minorHAnsi" w:cstheme="minorHAnsi"/>
          <w:color w:val="000000"/>
          <w:sz w:val="22"/>
          <w:szCs w:val="22"/>
        </w:rPr>
        <w:t>katalogih znanj</w:t>
      </w:r>
      <w:r w:rsidR="00130D30">
        <w:rPr>
          <w:rFonts w:asciiTheme="minorHAnsi" w:hAnsiTheme="minorHAnsi" w:cstheme="minorHAnsi"/>
          <w:color w:val="000000"/>
          <w:sz w:val="22"/>
          <w:szCs w:val="22"/>
        </w:rPr>
        <w:t xml:space="preserve"> pa da SSSI mnenje, </w:t>
      </w:r>
      <w:r w:rsidR="00C075C6" w:rsidRPr="00EF3254">
        <w:rPr>
          <w:rFonts w:asciiTheme="minorHAnsi" w:hAnsiTheme="minorHAnsi" w:cstheme="minorHAnsi"/>
          <w:color w:val="000000"/>
          <w:sz w:val="22"/>
          <w:szCs w:val="22"/>
        </w:rPr>
        <w:t xml:space="preserve">določi pa </w:t>
      </w:r>
      <w:r w:rsidR="00130D30">
        <w:rPr>
          <w:rFonts w:asciiTheme="minorHAnsi" w:hAnsiTheme="minorHAnsi" w:cstheme="minorHAnsi"/>
          <w:color w:val="000000"/>
          <w:sz w:val="22"/>
          <w:szCs w:val="22"/>
        </w:rPr>
        <w:t xml:space="preserve">jih </w:t>
      </w:r>
      <w:r w:rsidR="00C075C6" w:rsidRPr="00EF3254">
        <w:rPr>
          <w:rFonts w:asciiTheme="minorHAnsi" w:hAnsiTheme="minorHAnsi" w:cstheme="minorHAnsi"/>
          <w:color w:val="000000"/>
          <w:sz w:val="22"/>
          <w:szCs w:val="22"/>
        </w:rPr>
        <w:t xml:space="preserve">SSPSI. </w:t>
      </w:r>
      <w:r w:rsidR="006E3070">
        <w:rPr>
          <w:rFonts w:asciiTheme="minorHAnsi" w:hAnsiTheme="minorHAnsi" w:cstheme="minorHAnsi"/>
          <w:color w:val="000000"/>
          <w:sz w:val="22"/>
          <w:szCs w:val="22"/>
        </w:rPr>
        <w:t>Sam p</w:t>
      </w:r>
      <w:r w:rsidR="00130D30">
        <w:rPr>
          <w:rFonts w:asciiTheme="minorHAnsi" w:hAnsiTheme="minorHAnsi" w:cstheme="minorHAnsi"/>
          <w:color w:val="000000"/>
          <w:sz w:val="22"/>
          <w:szCs w:val="22"/>
        </w:rPr>
        <w:t>ostopek sprejemanja ostaja enak. MVI</w:t>
      </w:r>
      <w:r w:rsidR="00C075C6" w:rsidRPr="00EF3254">
        <w:rPr>
          <w:rFonts w:asciiTheme="minorHAnsi" w:hAnsiTheme="minorHAnsi" w:cstheme="minorHAnsi"/>
          <w:color w:val="000000"/>
          <w:sz w:val="22"/>
          <w:szCs w:val="22"/>
        </w:rPr>
        <w:t xml:space="preserve"> pridobi </w:t>
      </w:r>
      <w:r w:rsidR="00130D30">
        <w:rPr>
          <w:rFonts w:asciiTheme="minorHAnsi" w:hAnsiTheme="minorHAnsi" w:cstheme="minorHAnsi"/>
          <w:color w:val="000000"/>
          <w:sz w:val="22"/>
          <w:szCs w:val="22"/>
        </w:rPr>
        <w:t xml:space="preserve">gradivo </w:t>
      </w:r>
      <w:r w:rsidR="00C075C6" w:rsidRPr="00EF3254">
        <w:rPr>
          <w:rFonts w:asciiTheme="minorHAnsi" w:hAnsiTheme="minorHAnsi" w:cstheme="minorHAnsi"/>
          <w:color w:val="000000"/>
          <w:sz w:val="22"/>
          <w:szCs w:val="22"/>
        </w:rPr>
        <w:t>na vpogled pred proceduro</w:t>
      </w:r>
      <w:r w:rsidR="005C727E">
        <w:rPr>
          <w:rFonts w:asciiTheme="minorHAnsi" w:hAnsiTheme="minorHAnsi" w:cstheme="minorHAnsi"/>
          <w:color w:val="000000"/>
          <w:sz w:val="22"/>
          <w:szCs w:val="22"/>
        </w:rPr>
        <w:t xml:space="preserve"> in pripravi mnenje; dokumentom posredovanim v proceduro, so že </w:t>
      </w:r>
      <w:r w:rsidR="00130D30">
        <w:rPr>
          <w:rFonts w:asciiTheme="minorHAnsi" w:hAnsiTheme="minorHAnsi" w:cstheme="minorHAnsi"/>
          <w:color w:val="000000"/>
          <w:sz w:val="22"/>
          <w:szCs w:val="22"/>
        </w:rPr>
        <w:t xml:space="preserve">priloženi </w:t>
      </w:r>
      <w:r w:rsidR="006E3070">
        <w:rPr>
          <w:rFonts w:asciiTheme="minorHAnsi" w:hAnsiTheme="minorHAnsi" w:cstheme="minorHAnsi"/>
          <w:color w:val="000000"/>
          <w:sz w:val="22"/>
          <w:szCs w:val="22"/>
        </w:rPr>
        <w:t xml:space="preserve">dodatni </w:t>
      </w:r>
      <w:r w:rsidR="00130D30">
        <w:rPr>
          <w:rFonts w:asciiTheme="minorHAnsi" w:hAnsiTheme="minorHAnsi" w:cstheme="minorHAnsi"/>
          <w:color w:val="000000"/>
          <w:sz w:val="22"/>
          <w:szCs w:val="22"/>
        </w:rPr>
        <w:t xml:space="preserve">potrebni </w:t>
      </w:r>
      <w:r w:rsidR="00C075C6" w:rsidRPr="00EF3254">
        <w:rPr>
          <w:rFonts w:asciiTheme="minorHAnsi" w:hAnsiTheme="minorHAnsi" w:cstheme="minorHAnsi"/>
          <w:color w:val="000000"/>
          <w:sz w:val="22"/>
          <w:szCs w:val="22"/>
        </w:rPr>
        <w:t>dokumenti</w:t>
      </w:r>
      <w:r w:rsidR="005C727E">
        <w:rPr>
          <w:rFonts w:asciiTheme="minorHAnsi" w:hAnsiTheme="minorHAnsi" w:cstheme="minorHAnsi"/>
          <w:color w:val="000000"/>
          <w:sz w:val="22"/>
          <w:szCs w:val="22"/>
        </w:rPr>
        <w:t xml:space="preserve">: </w:t>
      </w:r>
      <w:r w:rsidR="006E3070">
        <w:rPr>
          <w:rFonts w:asciiTheme="minorHAnsi" w:hAnsiTheme="minorHAnsi" w:cstheme="minorHAnsi"/>
          <w:color w:val="000000"/>
          <w:sz w:val="22"/>
          <w:szCs w:val="22"/>
        </w:rPr>
        <w:t>najmanj dv</w:t>
      </w:r>
      <w:r w:rsidR="005C727E">
        <w:rPr>
          <w:rFonts w:asciiTheme="minorHAnsi" w:hAnsiTheme="minorHAnsi" w:cstheme="minorHAnsi"/>
          <w:color w:val="000000"/>
          <w:sz w:val="22"/>
          <w:szCs w:val="22"/>
        </w:rPr>
        <w:t>e</w:t>
      </w:r>
      <w:r w:rsidR="006E3070">
        <w:rPr>
          <w:rFonts w:asciiTheme="minorHAnsi" w:hAnsiTheme="minorHAnsi" w:cstheme="minorHAnsi"/>
          <w:color w:val="000000"/>
          <w:sz w:val="22"/>
          <w:szCs w:val="22"/>
        </w:rPr>
        <w:t xml:space="preserve"> </w:t>
      </w:r>
      <w:r w:rsidR="00C075C6" w:rsidRPr="00EF3254">
        <w:rPr>
          <w:rFonts w:asciiTheme="minorHAnsi" w:hAnsiTheme="minorHAnsi" w:cstheme="minorHAnsi"/>
          <w:color w:val="000000"/>
          <w:sz w:val="22"/>
          <w:szCs w:val="22"/>
        </w:rPr>
        <w:t>recenzijsk</w:t>
      </w:r>
      <w:r w:rsidR="005C727E">
        <w:rPr>
          <w:rFonts w:asciiTheme="minorHAnsi" w:hAnsiTheme="minorHAnsi" w:cstheme="minorHAnsi"/>
          <w:color w:val="000000"/>
          <w:sz w:val="22"/>
          <w:szCs w:val="22"/>
        </w:rPr>
        <w:t>i</w:t>
      </w:r>
      <w:r w:rsidR="00C075C6" w:rsidRPr="00EF3254">
        <w:rPr>
          <w:rFonts w:asciiTheme="minorHAnsi" w:hAnsiTheme="minorHAnsi" w:cstheme="minorHAnsi"/>
          <w:color w:val="000000"/>
          <w:sz w:val="22"/>
          <w:szCs w:val="22"/>
        </w:rPr>
        <w:t xml:space="preserve"> mnenj</w:t>
      </w:r>
      <w:r w:rsidR="005C727E">
        <w:rPr>
          <w:rFonts w:asciiTheme="minorHAnsi" w:hAnsiTheme="minorHAnsi" w:cstheme="minorHAnsi"/>
          <w:color w:val="000000"/>
          <w:sz w:val="22"/>
          <w:szCs w:val="22"/>
        </w:rPr>
        <w:t>i</w:t>
      </w:r>
      <w:r w:rsidR="00C075C6" w:rsidRPr="00EF3254">
        <w:rPr>
          <w:rFonts w:asciiTheme="minorHAnsi" w:hAnsiTheme="minorHAnsi" w:cstheme="minorHAnsi"/>
          <w:color w:val="000000"/>
          <w:sz w:val="22"/>
          <w:szCs w:val="22"/>
        </w:rPr>
        <w:t xml:space="preserve">, </w:t>
      </w:r>
      <w:r w:rsidR="00130D30">
        <w:rPr>
          <w:rFonts w:asciiTheme="minorHAnsi" w:hAnsiTheme="minorHAnsi" w:cstheme="minorHAnsi"/>
          <w:color w:val="000000"/>
          <w:sz w:val="22"/>
          <w:szCs w:val="22"/>
        </w:rPr>
        <w:t xml:space="preserve">kjer </w:t>
      </w:r>
      <w:r w:rsidR="00C075C6" w:rsidRPr="00EF3254">
        <w:rPr>
          <w:rFonts w:asciiTheme="minorHAnsi" w:hAnsiTheme="minorHAnsi" w:cstheme="minorHAnsi"/>
          <w:color w:val="000000"/>
          <w:sz w:val="22"/>
          <w:szCs w:val="22"/>
        </w:rPr>
        <w:t xml:space="preserve">recenzenti jamčijo za vsebinsko </w:t>
      </w:r>
      <w:r w:rsidR="00130D30" w:rsidRPr="00EF3254">
        <w:rPr>
          <w:rFonts w:asciiTheme="minorHAnsi" w:hAnsiTheme="minorHAnsi" w:cstheme="minorHAnsi"/>
          <w:color w:val="000000"/>
          <w:sz w:val="22"/>
          <w:szCs w:val="22"/>
        </w:rPr>
        <w:t>ustreznost</w:t>
      </w:r>
      <w:r w:rsidR="00130D30">
        <w:rPr>
          <w:rFonts w:asciiTheme="minorHAnsi" w:hAnsiTheme="minorHAnsi" w:cstheme="minorHAnsi"/>
          <w:color w:val="000000"/>
          <w:sz w:val="22"/>
          <w:szCs w:val="22"/>
        </w:rPr>
        <w:t>,</w:t>
      </w:r>
      <w:r w:rsidR="00C075C6" w:rsidRPr="00EF3254">
        <w:rPr>
          <w:rFonts w:asciiTheme="minorHAnsi" w:hAnsiTheme="minorHAnsi" w:cstheme="minorHAnsi"/>
          <w:color w:val="000000"/>
          <w:sz w:val="22"/>
          <w:szCs w:val="22"/>
        </w:rPr>
        <w:t xml:space="preserve"> </w:t>
      </w:r>
      <w:r w:rsidR="00F304DC">
        <w:rPr>
          <w:rFonts w:asciiTheme="minorHAnsi" w:hAnsiTheme="minorHAnsi" w:cstheme="minorHAnsi"/>
          <w:color w:val="000000"/>
          <w:sz w:val="22"/>
          <w:szCs w:val="22"/>
        </w:rPr>
        <w:t xml:space="preserve">praviloma tudi mnenje RIC, </w:t>
      </w:r>
      <w:r w:rsidR="00C075C6" w:rsidRPr="00EF3254">
        <w:rPr>
          <w:rFonts w:asciiTheme="minorHAnsi" w:hAnsiTheme="minorHAnsi" w:cstheme="minorHAnsi"/>
          <w:color w:val="000000"/>
          <w:sz w:val="22"/>
          <w:szCs w:val="22"/>
        </w:rPr>
        <w:t>M</w:t>
      </w:r>
      <w:r w:rsidR="00130D30">
        <w:rPr>
          <w:rFonts w:asciiTheme="minorHAnsi" w:hAnsiTheme="minorHAnsi" w:cstheme="minorHAnsi"/>
          <w:color w:val="000000"/>
          <w:sz w:val="22"/>
          <w:szCs w:val="22"/>
        </w:rPr>
        <w:t>VI</w:t>
      </w:r>
      <w:r w:rsidR="00C075C6" w:rsidRPr="00EF3254">
        <w:rPr>
          <w:rFonts w:asciiTheme="minorHAnsi" w:hAnsiTheme="minorHAnsi" w:cstheme="minorHAnsi"/>
          <w:color w:val="000000"/>
          <w:sz w:val="22"/>
          <w:szCs w:val="22"/>
        </w:rPr>
        <w:t xml:space="preserve"> </w:t>
      </w:r>
      <w:r w:rsidR="00130D30">
        <w:rPr>
          <w:rFonts w:asciiTheme="minorHAnsi" w:hAnsiTheme="minorHAnsi" w:cstheme="minorHAnsi"/>
          <w:color w:val="000000"/>
          <w:sz w:val="22"/>
          <w:szCs w:val="22"/>
        </w:rPr>
        <w:t xml:space="preserve">pa </w:t>
      </w:r>
      <w:r w:rsidR="00C075C6" w:rsidRPr="00EF3254">
        <w:rPr>
          <w:rFonts w:asciiTheme="minorHAnsi" w:hAnsiTheme="minorHAnsi" w:cstheme="minorHAnsi"/>
          <w:color w:val="000000"/>
          <w:sz w:val="22"/>
          <w:szCs w:val="22"/>
        </w:rPr>
        <w:t xml:space="preserve">pripravi mnenje </w:t>
      </w:r>
      <w:r w:rsidR="00130D30">
        <w:rPr>
          <w:rFonts w:asciiTheme="minorHAnsi" w:hAnsiTheme="minorHAnsi" w:cstheme="minorHAnsi"/>
          <w:color w:val="000000"/>
          <w:sz w:val="22"/>
          <w:szCs w:val="22"/>
        </w:rPr>
        <w:lastRenderedPageBreak/>
        <w:t xml:space="preserve">glede </w:t>
      </w:r>
      <w:r w:rsidR="00C075C6" w:rsidRPr="00EF3254">
        <w:rPr>
          <w:rFonts w:asciiTheme="minorHAnsi" w:hAnsiTheme="minorHAnsi" w:cstheme="minorHAnsi"/>
          <w:color w:val="000000"/>
          <w:sz w:val="22"/>
          <w:szCs w:val="22"/>
        </w:rPr>
        <w:t>usklajenost</w:t>
      </w:r>
      <w:r w:rsidR="00ED24D1">
        <w:rPr>
          <w:rFonts w:asciiTheme="minorHAnsi" w:hAnsiTheme="minorHAnsi" w:cstheme="minorHAnsi"/>
          <w:color w:val="000000"/>
          <w:sz w:val="22"/>
          <w:szCs w:val="22"/>
        </w:rPr>
        <w:t>i</w:t>
      </w:r>
      <w:r w:rsidR="00C075C6" w:rsidRPr="00EF3254">
        <w:rPr>
          <w:rFonts w:asciiTheme="minorHAnsi" w:hAnsiTheme="minorHAnsi" w:cstheme="minorHAnsi"/>
          <w:color w:val="000000"/>
          <w:sz w:val="22"/>
          <w:szCs w:val="22"/>
        </w:rPr>
        <w:t xml:space="preserve"> z zakonodajo</w:t>
      </w:r>
      <w:r w:rsidR="00614ABE">
        <w:rPr>
          <w:rFonts w:asciiTheme="minorHAnsi" w:hAnsiTheme="minorHAnsi" w:cstheme="minorHAnsi"/>
          <w:color w:val="000000"/>
          <w:sz w:val="22"/>
          <w:szCs w:val="22"/>
        </w:rPr>
        <w:t xml:space="preserve"> </w:t>
      </w:r>
      <w:r w:rsidR="00130D30">
        <w:rPr>
          <w:rFonts w:asciiTheme="minorHAnsi" w:hAnsiTheme="minorHAnsi" w:cstheme="minorHAnsi"/>
          <w:color w:val="000000"/>
          <w:sz w:val="22"/>
          <w:szCs w:val="22"/>
        </w:rPr>
        <w:t>(</w:t>
      </w:r>
      <w:r w:rsidR="00130D30" w:rsidRPr="00EF3254">
        <w:rPr>
          <w:rFonts w:asciiTheme="minorHAnsi" w:hAnsiTheme="minorHAnsi" w:cstheme="minorHAnsi"/>
          <w:color w:val="000000"/>
          <w:sz w:val="22"/>
          <w:szCs w:val="22"/>
        </w:rPr>
        <w:t>šolsko</w:t>
      </w:r>
      <w:r w:rsidR="00C075C6" w:rsidRPr="00EF3254">
        <w:rPr>
          <w:rFonts w:asciiTheme="minorHAnsi" w:hAnsiTheme="minorHAnsi" w:cstheme="minorHAnsi"/>
          <w:color w:val="000000"/>
          <w:sz w:val="22"/>
          <w:szCs w:val="22"/>
        </w:rPr>
        <w:t>, finančno,</w:t>
      </w:r>
      <w:r w:rsidR="00130D30">
        <w:rPr>
          <w:rFonts w:asciiTheme="minorHAnsi" w:hAnsiTheme="minorHAnsi" w:cstheme="minorHAnsi"/>
          <w:color w:val="000000"/>
          <w:sz w:val="22"/>
          <w:szCs w:val="22"/>
        </w:rPr>
        <w:t xml:space="preserve"> </w:t>
      </w:r>
      <w:r w:rsidR="003A193F">
        <w:rPr>
          <w:rFonts w:asciiTheme="minorHAnsi" w:hAnsiTheme="minorHAnsi" w:cstheme="minorHAnsi"/>
          <w:color w:val="000000"/>
          <w:sz w:val="22"/>
          <w:szCs w:val="22"/>
        </w:rPr>
        <w:t>določitev</w:t>
      </w:r>
      <w:r w:rsidR="003A193F" w:rsidRPr="00EF3254">
        <w:rPr>
          <w:rFonts w:asciiTheme="minorHAnsi" w:hAnsiTheme="minorHAnsi" w:cstheme="minorHAnsi"/>
          <w:color w:val="000000"/>
          <w:sz w:val="22"/>
          <w:szCs w:val="22"/>
        </w:rPr>
        <w:t xml:space="preserve"> </w:t>
      </w:r>
      <w:r w:rsidR="00C075C6" w:rsidRPr="00EF3254">
        <w:rPr>
          <w:rFonts w:asciiTheme="minorHAnsi" w:hAnsiTheme="minorHAnsi" w:cstheme="minorHAnsi"/>
          <w:color w:val="000000"/>
          <w:sz w:val="22"/>
          <w:szCs w:val="22"/>
        </w:rPr>
        <w:t>izvajalc</w:t>
      </w:r>
      <w:r w:rsidR="00130D30">
        <w:rPr>
          <w:rFonts w:asciiTheme="minorHAnsi" w:hAnsiTheme="minorHAnsi" w:cstheme="minorHAnsi"/>
          <w:color w:val="000000"/>
          <w:sz w:val="22"/>
          <w:szCs w:val="22"/>
        </w:rPr>
        <w:t>ev)</w:t>
      </w:r>
      <w:r w:rsidR="00C075C6" w:rsidRPr="00EF3254">
        <w:rPr>
          <w:rFonts w:asciiTheme="minorHAnsi" w:hAnsiTheme="minorHAnsi" w:cstheme="minorHAnsi"/>
          <w:color w:val="000000"/>
          <w:sz w:val="22"/>
          <w:szCs w:val="22"/>
        </w:rPr>
        <w:t xml:space="preserve">. </w:t>
      </w:r>
      <w:r w:rsidR="00FA18F3">
        <w:rPr>
          <w:rFonts w:asciiTheme="minorHAnsi" w:hAnsiTheme="minorHAnsi" w:cstheme="minorHAnsi"/>
          <w:color w:val="000000"/>
          <w:sz w:val="22"/>
          <w:szCs w:val="22"/>
        </w:rPr>
        <w:t>Gradivo najprej</w:t>
      </w:r>
      <w:r w:rsidR="00130D30">
        <w:rPr>
          <w:rFonts w:asciiTheme="minorHAnsi" w:hAnsiTheme="minorHAnsi" w:cstheme="minorHAnsi"/>
          <w:color w:val="000000"/>
          <w:sz w:val="22"/>
          <w:szCs w:val="22"/>
        </w:rPr>
        <w:t xml:space="preserve"> obravnava ustrezna Komisija pri SS, ki poda mnenje, </w:t>
      </w:r>
      <w:r w:rsidR="0040793B">
        <w:rPr>
          <w:rFonts w:asciiTheme="minorHAnsi" w:hAnsiTheme="minorHAnsi" w:cstheme="minorHAnsi"/>
          <w:color w:val="000000"/>
          <w:sz w:val="22"/>
          <w:szCs w:val="22"/>
        </w:rPr>
        <w:t xml:space="preserve">nato le to </w:t>
      </w:r>
      <w:r w:rsidR="00130D30">
        <w:rPr>
          <w:rFonts w:asciiTheme="minorHAnsi" w:hAnsiTheme="minorHAnsi" w:cstheme="minorHAnsi"/>
          <w:color w:val="000000"/>
          <w:sz w:val="22"/>
          <w:szCs w:val="22"/>
        </w:rPr>
        <w:t>obravnava SS</w:t>
      </w:r>
      <w:r w:rsidR="00C075C6" w:rsidRPr="00EF3254">
        <w:rPr>
          <w:rFonts w:asciiTheme="minorHAnsi" w:hAnsiTheme="minorHAnsi" w:cstheme="minorHAnsi"/>
          <w:color w:val="000000"/>
          <w:sz w:val="22"/>
          <w:szCs w:val="22"/>
        </w:rPr>
        <w:t>.</w:t>
      </w:r>
      <w:r w:rsidR="00F304DC">
        <w:rPr>
          <w:rFonts w:asciiTheme="minorHAnsi" w:hAnsiTheme="minorHAnsi" w:cstheme="minorHAnsi"/>
          <w:color w:val="000000"/>
          <w:sz w:val="22"/>
          <w:szCs w:val="22"/>
        </w:rPr>
        <w:t xml:space="preserve"> </w:t>
      </w:r>
      <w:r>
        <w:rPr>
          <w:rFonts w:asciiTheme="minorHAnsi" w:hAnsiTheme="minorHAnsi" w:cstheme="minorHAnsi"/>
          <w:color w:val="000000"/>
          <w:sz w:val="22"/>
          <w:szCs w:val="22"/>
        </w:rPr>
        <w:t>V</w:t>
      </w:r>
      <w:r w:rsidR="00C075C6" w:rsidRPr="00EF3254">
        <w:rPr>
          <w:rFonts w:asciiTheme="minorHAnsi" w:hAnsiTheme="minorHAnsi" w:cstheme="minorHAnsi"/>
          <w:color w:val="000000"/>
          <w:sz w:val="22"/>
          <w:szCs w:val="22"/>
        </w:rPr>
        <w:t xml:space="preserve"> kolikor so recenzije </w:t>
      </w:r>
      <w:r w:rsidR="003A193F">
        <w:rPr>
          <w:rFonts w:asciiTheme="minorHAnsi" w:hAnsiTheme="minorHAnsi" w:cstheme="minorHAnsi"/>
          <w:color w:val="000000"/>
          <w:sz w:val="22"/>
          <w:szCs w:val="22"/>
        </w:rPr>
        <w:t>pozitivn</w:t>
      </w:r>
      <w:r w:rsidR="00C07F7F">
        <w:rPr>
          <w:rFonts w:asciiTheme="minorHAnsi" w:hAnsiTheme="minorHAnsi" w:cstheme="minorHAnsi"/>
          <w:color w:val="000000"/>
          <w:sz w:val="22"/>
          <w:szCs w:val="22"/>
        </w:rPr>
        <w:t>e</w:t>
      </w:r>
      <w:r w:rsidR="003A193F">
        <w:rPr>
          <w:rFonts w:asciiTheme="minorHAnsi" w:hAnsiTheme="minorHAnsi" w:cstheme="minorHAnsi"/>
          <w:color w:val="000000"/>
          <w:sz w:val="22"/>
          <w:szCs w:val="22"/>
        </w:rPr>
        <w:t xml:space="preserve"> </w:t>
      </w:r>
      <w:r w:rsidR="00C075C6" w:rsidRPr="00EF3254">
        <w:rPr>
          <w:rFonts w:asciiTheme="minorHAnsi" w:hAnsiTheme="minorHAnsi" w:cstheme="minorHAnsi"/>
          <w:color w:val="000000"/>
          <w:sz w:val="22"/>
          <w:szCs w:val="22"/>
        </w:rPr>
        <w:t xml:space="preserve">in </w:t>
      </w:r>
      <w:r w:rsidR="003A193F">
        <w:rPr>
          <w:rFonts w:asciiTheme="minorHAnsi" w:hAnsiTheme="minorHAnsi" w:cstheme="minorHAnsi"/>
          <w:color w:val="000000"/>
          <w:sz w:val="22"/>
          <w:szCs w:val="22"/>
        </w:rPr>
        <w:t xml:space="preserve">zahtevana </w:t>
      </w:r>
      <w:r w:rsidR="00C075C6" w:rsidRPr="00EF3254">
        <w:rPr>
          <w:rFonts w:asciiTheme="minorHAnsi" w:hAnsiTheme="minorHAnsi" w:cstheme="minorHAnsi"/>
          <w:color w:val="000000"/>
          <w:sz w:val="22"/>
          <w:szCs w:val="22"/>
        </w:rPr>
        <w:t xml:space="preserve">mnenja pozitivna, SS </w:t>
      </w:r>
      <w:r w:rsidR="003A193F" w:rsidRPr="00EF3254">
        <w:rPr>
          <w:rFonts w:asciiTheme="minorHAnsi" w:hAnsiTheme="minorHAnsi" w:cstheme="minorHAnsi"/>
          <w:color w:val="000000"/>
          <w:sz w:val="22"/>
          <w:szCs w:val="22"/>
        </w:rPr>
        <w:t>dokumentov</w:t>
      </w:r>
      <w:r w:rsidR="00C075C6" w:rsidRPr="00EF3254">
        <w:rPr>
          <w:rFonts w:asciiTheme="minorHAnsi" w:hAnsiTheme="minorHAnsi" w:cstheme="minorHAnsi"/>
          <w:color w:val="000000"/>
          <w:sz w:val="22"/>
          <w:szCs w:val="22"/>
        </w:rPr>
        <w:t xml:space="preserve"> </w:t>
      </w:r>
      <w:r w:rsidR="00C07F7F">
        <w:rPr>
          <w:rFonts w:asciiTheme="minorHAnsi" w:hAnsiTheme="minorHAnsi" w:cstheme="minorHAnsi"/>
          <w:color w:val="000000"/>
          <w:sz w:val="22"/>
          <w:szCs w:val="22"/>
        </w:rPr>
        <w:t>naj ne bi</w:t>
      </w:r>
      <w:r w:rsidR="00C075C6" w:rsidRPr="00EF3254">
        <w:rPr>
          <w:rFonts w:asciiTheme="minorHAnsi" w:hAnsiTheme="minorHAnsi" w:cstheme="minorHAnsi"/>
          <w:color w:val="000000"/>
          <w:sz w:val="22"/>
          <w:szCs w:val="22"/>
        </w:rPr>
        <w:t xml:space="preserve"> zavračal. V konkretnem neg</w:t>
      </w:r>
      <w:r w:rsidR="003A193F">
        <w:rPr>
          <w:rFonts w:asciiTheme="minorHAnsi" w:hAnsiTheme="minorHAnsi" w:cstheme="minorHAnsi"/>
          <w:color w:val="000000"/>
          <w:sz w:val="22"/>
          <w:szCs w:val="22"/>
        </w:rPr>
        <w:t>ativnem</w:t>
      </w:r>
      <w:r w:rsidR="00C075C6" w:rsidRPr="00EF3254">
        <w:rPr>
          <w:rFonts w:asciiTheme="minorHAnsi" w:hAnsiTheme="minorHAnsi" w:cstheme="minorHAnsi"/>
          <w:color w:val="000000"/>
          <w:sz w:val="22"/>
          <w:szCs w:val="22"/>
        </w:rPr>
        <w:t xml:space="preserve"> mnenju</w:t>
      </w:r>
      <w:r w:rsidR="003A193F">
        <w:rPr>
          <w:rFonts w:asciiTheme="minorHAnsi" w:hAnsiTheme="minorHAnsi" w:cstheme="minorHAnsi"/>
          <w:color w:val="000000"/>
          <w:sz w:val="22"/>
          <w:szCs w:val="22"/>
        </w:rPr>
        <w:t xml:space="preserve"> SS </w:t>
      </w:r>
      <w:r w:rsidR="0040793B">
        <w:rPr>
          <w:rFonts w:asciiTheme="minorHAnsi" w:hAnsiTheme="minorHAnsi" w:cstheme="minorHAnsi"/>
          <w:color w:val="000000"/>
          <w:sz w:val="22"/>
          <w:szCs w:val="22"/>
        </w:rPr>
        <w:t xml:space="preserve">pa </w:t>
      </w:r>
      <w:r w:rsidR="00C07F7F">
        <w:rPr>
          <w:rFonts w:asciiTheme="minorHAnsi" w:hAnsiTheme="minorHAnsi" w:cstheme="minorHAnsi"/>
          <w:color w:val="000000"/>
          <w:sz w:val="22"/>
          <w:szCs w:val="22"/>
        </w:rPr>
        <w:t>se v nadaljevanju</w:t>
      </w:r>
      <w:r w:rsidR="003A193F">
        <w:rPr>
          <w:rFonts w:asciiTheme="minorHAnsi" w:hAnsiTheme="minorHAnsi" w:cstheme="minorHAnsi"/>
          <w:color w:val="000000"/>
          <w:sz w:val="22"/>
          <w:szCs w:val="22"/>
        </w:rPr>
        <w:t xml:space="preserve"> zadeva obravnava individualno </w:t>
      </w:r>
      <w:r w:rsidR="00C075C6" w:rsidRPr="00EF3254">
        <w:rPr>
          <w:rFonts w:asciiTheme="minorHAnsi" w:hAnsiTheme="minorHAnsi" w:cstheme="minorHAnsi"/>
          <w:color w:val="000000"/>
          <w:sz w:val="22"/>
          <w:szCs w:val="22"/>
        </w:rPr>
        <w:t xml:space="preserve"> glede na vsebino.</w:t>
      </w:r>
      <w:r w:rsidR="0040793B">
        <w:rPr>
          <w:rFonts w:asciiTheme="minorHAnsi" w:hAnsiTheme="minorHAnsi" w:cstheme="minorHAnsi"/>
          <w:color w:val="000000"/>
          <w:sz w:val="22"/>
          <w:szCs w:val="22"/>
        </w:rPr>
        <w:t xml:space="preserve"> </w:t>
      </w:r>
      <w:r w:rsidR="00C075C6" w:rsidRPr="00EF3254">
        <w:rPr>
          <w:rFonts w:asciiTheme="minorHAnsi" w:hAnsiTheme="minorHAnsi" w:cstheme="minorHAnsi"/>
          <w:color w:val="000000"/>
          <w:sz w:val="22"/>
          <w:szCs w:val="22"/>
        </w:rPr>
        <w:t xml:space="preserve">Zaradi </w:t>
      </w:r>
      <w:r w:rsidR="00F304DC">
        <w:rPr>
          <w:rFonts w:asciiTheme="minorHAnsi" w:hAnsiTheme="minorHAnsi" w:cstheme="minorHAnsi"/>
          <w:color w:val="000000"/>
          <w:sz w:val="22"/>
          <w:szCs w:val="22"/>
        </w:rPr>
        <w:t xml:space="preserve">zagotovljenih </w:t>
      </w:r>
      <w:r w:rsidR="00C075C6" w:rsidRPr="00EF3254">
        <w:rPr>
          <w:rFonts w:asciiTheme="minorHAnsi" w:hAnsiTheme="minorHAnsi" w:cstheme="minorHAnsi"/>
          <w:color w:val="000000"/>
          <w:sz w:val="22"/>
          <w:szCs w:val="22"/>
        </w:rPr>
        <w:t xml:space="preserve">mehanizmov kontrole </w:t>
      </w:r>
      <w:r w:rsidR="003A193F">
        <w:rPr>
          <w:rFonts w:asciiTheme="minorHAnsi" w:hAnsiTheme="minorHAnsi" w:cstheme="minorHAnsi"/>
          <w:color w:val="000000"/>
          <w:sz w:val="22"/>
          <w:szCs w:val="22"/>
        </w:rPr>
        <w:t xml:space="preserve">večinoma </w:t>
      </w:r>
      <w:r w:rsidR="00C075C6" w:rsidRPr="00EF3254">
        <w:rPr>
          <w:rFonts w:asciiTheme="minorHAnsi" w:hAnsiTheme="minorHAnsi" w:cstheme="minorHAnsi"/>
          <w:color w:val="000000"/>
          <w:sz w:val="22"/>
          <w:szCs w:val="22"/>
        </w:rPr>
        <w:t xml:space="preserve">ni zapletov pri glavnini dokumentov. </w:t>
      </w:r>
      <w:r w:rsidR="00C07F7F">
        <w:rPr>
          <w:rFonts w:asciiTheme="minorHAnsi" w:hAnsiTheme="minorHAnsi" w:cstheme="minorHAnsi"/>
          <w:color w:val="000000"/>
          <w:sz w:val="22"/>
          <w:szCs w:val="22"/>
        </w:rPr>
        <w:t>Sedaj bodo morale r</w:t>
      </w:r>
      <w:r w:rsidR="00C075C6" w:rsidRPr="00EF3254">
        <w:rPr>
          <w:rFonts w:asciiTheme="minorHAnsi" w:hAnsiTheme="minorHAnsi" w:cstheme="minorHAnsi"/>
          <w:color w:val="000000"/>
          <w:sz w:val="22"/>
          <w:szCs w:val="22"/>
        </w:rPr>
        <w:t xml:space="preserve">ecenzije vključevati </w:t>
      </w:r>
      <w:r w:rsidR="00C07F7F">
        <w:rPr>
          <w:rFonts w:asciiTheme="minorHAnsi" w:hAnsiTheme="minorHAnsi" w:cstheme="minorHAnsi"/>
          <w:color w:val="000000"/>
          <w:sz w:val="22"/>
          <w:szCs w:val="22"/>
        </w:rPr>
        <w:t xml:space="preserve">tudi </w:t>
      </w:r>
      <w:r w:rsidR="00C075C6" w:rsidRPr="00EF3254">
        <w:rPr>
          <w:rFonts w:asciiTheme="minorHAnsi" w:hAnsiTheme="minorHAnsi" w:cstheme="minorHAnsi"/>
          <w:color w:val="000000"/>
          <w:sz w:val="22"/>
          <w:szCs w:val="22"/>
        </w:rPr>
        <w:t>pregled skupnih ciljev</w:t>
      </w:r>
      <w:r w:rsidR="003A193F">
        <w:rPr>
          <w:rFonts w:asciiTheme="minorHAnsi" w:hAnsiTheme="minorHAnsi" w:cstheme="minorHAnsi"/>
          <w:color w:val="000000"/>
          <w:sz w:val="22"/>
          <w:szCs w:val="22"/>
        </w:rPr>
        <w:t xml:space="preserve">, česar </w:t>
      </w:r>
      <w:r w:rsidR="00C07F7F">
        <w:rPr>
          <w:rFonts w:asciiTheme="minorHAnsi" w:hAnsiTheme="minorHAnsi" w:cstheme="minorHAnsi"/>
          <w:color w:val="000000"/>
          <w:sz w:val="22"/>
          <w:szCs w:val="22"/>
        </w:rPr>
        <w:t xml:space="preserve">do sedaj </w:t>
      </w:r>
      <w:r w:rsidR="00F304DC" w:rsidRPr="00F304DC">
        <w:rPr>
          <w:rFonts w:asciiTheme="minorHAnsi" w:hAnsiTheme="minorHAnsi" w:cstheme="minorHAnsi"/>
          <w:color w:val="000000"/>
          <w:sz w:val="22"/>
          <w:szCs w:val="22"/>
        </w:rPr>
        <w:t>učni načrt</w:t>
      </w:r>
      <w:r w:rsidR="00B3633B">
        <w:rPr>
          <w:rFonts w:asciiTheme="minorHAnsi" w:hAnsiTheme="minorHAnsi" w:cstheme="minorHAnsi"/>
          <w:color w:val="000000"/>
          <w:sz w:val="22"/>
          <w:szCs w:val="22"/>
        </w:rPr>
        <w:t>i</w:t>
      </w:r>
      <w:r w:rsidR="00F304DC" w:rsidRPr="00F304DC">
        <w:rPr>
          <w:rFonts w:asciiTheme="minorHAnsi" w:hAnsiTheme="minorHAnsi" w:cstheme="minorHAnsi"/>
          <w:color w:val="000000"/>
          <w:sz w:val="22"/>
          <w:szCs w:val="22"/>
        </w:rPr>
        <w:t xml:space="preserve"> in katalog</w:t>
      </w:r>
      <w:r w:rsidR="00B3633B">
        <w:rPr>
          <w:rFonts w:asciiTheme="minorHAnsi" w:hAnsiTheme="minorHAnsi" w:cstheme="minorHAnsi"/>
          <w:color w:val="000000"/>
          <w:sz w:val="22"/>
          <w:szCs w:val="22"/>
        </w:rPr>
        <w:t>i</w:t>
      </w:r>
      <w:r w:rsidR="00F304DC" w:rsidRPr="00F304DC">
        <w:rPr>
          <w:rFonts w:asciiTheme="minorHAnsi" w:hAnsiTheme="minorHAnsi" w:cstheme="minorHAnsi"/>
          <w:color w:val="000000"/>
          <w:sz w:val="22"/>
          <w:szCs w:val="22"/>
        </w:rPr>
        <w:t xml:space="preserve"> znan</w:t>
      </w:r>
      <w:r w:rsidR="00614ABE">
        <w:rPr>
          <w:rFonts w:asciiTheme="minorHAnsi" w:hAnsiTheme="minorHAnsi" w:cstheme="minorHAnsi"/>
          <w:color w:val="000000"/>
          <w:sz w:val="22"/>
          <w:szCs w:val="22"/>
        </w:rPr>
        <w:t>j</w:t>
      </w:r>
      <w:r w:rsidR="00B3633B">
        <w:rPr>
          <w:rFonts w:asciiTheme="minorHAnsi" w:hAnsiTheme="minorHAnsi" w:cstheme="minorHAnsi"/>
          <w:color w:val="000000"/>
          <w:sz w:val="22"/>
          <w:szCs w:val="22"/>
        </w:rPr>
        <w:t xml:space="preserve"> </w:t>
      </w:r>
      <w:r w:rsidR="00C075C6" w:rsidRPr="00EF3254">
        <w:rPr>
          <w:rFonts w:asciiTheme="minorHAnsi" w:hAnsiTheme="minorHAnsi" w:cstheme="minorHAnsi"/>
          <w:color w:val="000000"/>
          <w:sz w:val="22"/>
          <w:szCs w:val="22"/>
        </w:rPr>
        <w:t>niso poznali.  Postopek bo morda poenostavljen s pomočj</w:t>
      </w:r>
      <w:r w:rsidR="003A193F">
        <w:rPr>
          <w:rFonts w:asciiTheme="minorHAnsi" w:hAnsiTheme="minorHAnsi" w:cstheme="minorHAnsi"/>
          <w:color w:val="000000"/>
          <w:sz w:val="22"/>
          <w:szCs w:val="22"/>
        </w:rPr>
        <w:t>o</w:t>
      </w:r>
      <w:r w:rsidR="00C075C6" w:rsidRPr="00EF3254">
        <w:rPr>
          <w:rFonts w:asciiTheme="minorHAnsi" w:hAnsiTheme="minorHAnsi" w:cstheme="minorHAnsi"/>
          <w:color w:val="000000"/>
          <w:sz w:val="22"/>
          <w:szCs w:val="22"/>
        </w:rPr>
        <w:t xml:space="preserve"> aplikacije ZRSŠ</w:t>
      </w:r>
      <w:r w:rsidR="003A193F">
        <w:rPr>
          <w:rFonts w:asciiTheme="minorHAnsi" w:hAnsiTheme="minorHAnsi" w:cstheme="minorHAnsi"/>
          <w:color w:val="000000"/>
          <w:sz w:val="22"/>
          <w:szCs w:val="22"/>
        </w:rPr>
        <w:t xml:space="preserve"> o vključenosti skupnih ciljev</w:t>
      </w:r>
      <w:r w:rsidR="00C075C6" w:rsidRPr="00EF3254">
        <w:rPr>
          <w:rFonts w:asciiTheme="minorHAnsi" w:hAnsiTheme="minorHAnsi" w:cstheme="minorHAnsi"/>
          <w:color w:val="000000"/>
          <w:sz w:val="22"/>
          <w:szCs w:val="22"/>
        </w:rPr>
        <w:t xml:space="preserve">. </w:t>
      </w:r>
      <w:r w:rsidR="00F304DC">
        <w:rPr>
          <w:rFonts w:asciiTheme="minorHAnsi" w:hAnsiTheme="minorHAnsi" w:cstheme="minorHAnsi"/>
          <w:color w:val="000000"/>
          <w:sz w:val="22"/>
          <w:szCs w:val="22"/>
        </w:rPr>
        <w:t>Ob te</w:t>
      </w:r>
      <w:r w:rsidR="00614ABE">
        <w:rPr>
          <w:rFonts w:asciiTheme="minorHAnsi" w:hAnsiTheme="minorHAnsi" w:cstheme="minorHAnsi"/>
          <w:color w:val="000000"/>
          <w:sz w:val="22"/>
          <w:szCs w:val="22"/>
        </w:rPr>
        <w:t>m</w:t>
      </w:r>
      <w:r w:rsidR="00F304DC">
        <w:rPr>
          <w:rFonts w:asciiTheme="minorHAnsi" w:hAnsiTheme="minorHAnsi" w:cstheme="minorHAnsi"/>
          <w:color w:val="000000"/>
          <w:sz w:val="22"/>
          <w:szCs w:val="22"/>
        </w:rPr>
        <w:t xml:space="preserve"> se </w:t>
      </w:r>
      <w:r w:rsidR="00B3633B">
        <w:rPr>
          <w:rFonts w:asciiTheme="minorHAnsi" w:hAnsiTheme="minorHAnsi" w:cstheme="minorHAnsi"/>
          <w:color w:val="000000"/>
          <w:sz w:val="22"/>
          <w:szCs w:val="22"/>
        </w:rPr>
        <w:t>n</w:t>
      </w:r>
      <w:r w:rsidR="003A193F" w:rsidRPr="00EF3254">
        <w:rPr>
          <w:rFonts w:asciiTheme="minorHAnsi" w:hAnsiTheme="minorHAnsi" w:cstheme="minorHAnsi"/>
          <w:color w:val="000000"/>
          <w:sz w:val="22"/>
          <w:szCs w:val="22"/>
        </w:rPr>
        <w:t>aslavlja</w:t>
      </w:r>
      <w:r w:rsidR="00C07F7F">
        <w:rPr>
          <w:rFonts w:asciiTheme="minorHAnsi" w:hAnsiTheme="minorHAnsi" w:cstheme="minorHAnsi"/>
          <w:color w:val="000000"/>
          <w:sz w:val="22"/>
          <w:szCs w:val="22"/>
        </w:rPr>
        <w:t xml:space="preserve">jo tudi </w:t>
      </w:r>
      <w:r>
        <w:rPr>
          <w:rFonts w:asciiTheme="minorHAnsi" w:hAnsiTheme="minorHAnsi" w:cstheme="minorHAnsi"/>
          <w:color w:val="000000"/>
          <w:sz w:val="22"/>
          <w:szCs w:val="22"/>
        </w:rPr>
        <w:t>vprašanja</w:t>
      </w:r>
      <w:r w:rsidR="00C075C6" w:rsidRPr="00EF3254">
        <w:rPr>
          <w:rFonts w:asciiTheme="minorHAnsi" w:hAnsiTheme="minorHAnsi" w:cstheme="minorHAnsi"/>
          <w:color w:val="000000"/>
          <w:sz w:val="22"/>
          <w:szCs w:val="22"/>
        </w:rPr>
        <w:t xml:space="preserve"> objektivnosti recenzentov.</w:t>
      </w:r>
    </w:p>
    <w:p w14:paraId="3440D30D" w14:textId="77777777" w:rsidR="00C075C6" w:rsidRPr="00EF3254" w:rsidRDefault="00C075C6" w:rsidP="005545DF">
      <w:pPr>
        <w:spacing w:line="240" w:lineRule="auto"/>
        <w:jc w:val="both"/>
        <w:rPr>
          <w:rFonts w:asciiTheme="minorHAnsi" w:hAnsiTheme="minorHAnsi" w:cstheme="minorHAnsi"/>
          <w:color w:val="000000"/>
          <w:sz w:val="22"/>
          <w:szCs w:val="22"/>
        </w:rPr>
      </w:pPr>
    </w:p>
    <w:p w14:paraId="3FD6DD1B" w14:textId="7289C024" w:rsidR="00C075C6" w:rsidRPr="00EF3254" w:rsidRDefault="00FA4472" w:rsidP="005545DF">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Dr. Vinko Logaj</w:t>
      </w:r>
    </w:p>
    <w:p w14:paraId="248B8DD1" w14:textId="1518FC34" w:rsidR="00C075C6" w:rsidRPr="00EF3254" w:rsidRDefault="00C07F7F" w:rsidP="005545DF">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Pojasni, da </w:t>
      </w:r>
      <w:r w:rsidR="00F304DC">
        <w:rPr>
          <w:rFonts w:asciiTheme="minorHAnsi" w:hAnsiTheme="minorHAnsi" w:cstheme="minorHAnsi"/>
          <w:color w:val="000000"/>
          <w:sz w:val="22"/>
          <w:szCs w:val="22"/>
        </w:rPr>
        <w:t>kataloge znanj</w:t>
      </w:r>
      <w:r w:rsidR="00C075C6" w:rsidRPr="00EF3254">
        <w:rPr>
          <w:rFonts w:asciiTheme="minorHAnsi" w:hAnsiTheme="minorHAnsi" w:cstheme="minorHAnsi"/>
          <w:color w:val="000000"/>
          <w:sz w:val="22"/>
          <w:szCs w:val="22"/>
        </w:rPr>
        <w:t xml:space="preserve"> potrjuje SSPSI. V Komisijah, ki bodo </w:t>
      </w:r>
      <w:r w:rsidR="000B7099">
        <w:rPr>
          <w:rFonts w:asciiTheme="minorHAnsi" w:hAnsiTheme="minorHAnsi" w:cstheme="minorHAnsi"/>
          <w:color w:val="000000"/>
          <w:sz w:val="22"/>
          <w:szCs w:val="22"/>
        </w:rPr>
        <w:t xml:space="preserve">pripravljale </w:t>
      </w:r>
      <w:r w:rsidR="00F304DC">
        <w:rPr>
          <w:rFonts w:asciiTheme="minorHAnsi" w:hAnsiTheme="minorHAnsi" w:cstheme="minorHAnsi"/>
          <w:color w:val="000000"/>
          <w:sz w:val="22"/>
          <w:szCs w:val="22"/>
        </w:rPr>
        <w:t>kataloge znanj</w:t>
      </w:r>
      <w:r w:rsidR="000B7099">
        <w:rPr>
          <w:rFonts w:asciiTheme="minorHAnsi" w:hAnsiTheme="minorHAnsi" w:cstheme="minorHAnsi"/>
          <w:color w:val="000000"/>
          <w:sz w:val="22"/>
          <w:szCs w:val="22"/>
        </w:rPr>
        <w:t xml:space="preserve"> so </w:t>
      </w:r>
      <w:r w:rsidR="00C075C6" w:rsidRPr="00EF3254">
        <w:rPr>
          <w:rFonts w:asciiTheme="minorHAnsi" w:hAnsiTheme="minorHAnsi" w:cstheme="minorHAnsi"/>
          <w:color w:val="000000"/>
          <w:sz w:val="22"/>
          <w:szCs w:val="22"/>
        </w:rPr>
        <w:t>predstavniki CPI in učitelji praktiki. V organi</w:t>
      </w:r>
      <w:r w:rsidR="000B7099">
        <w:rPr>
          <w:rFonts w:asciiTheme="minorHAnsi" w:hAnsiTheme="minorHAnsi" w:cstheme="minorHAnsi"/>
          <w:color w:val="000000"/>
          <w:sz w:val="22"/>
          <w:szCs w:val="22"/>
        </w:rPr>
        <w:t>h, ki so bili omenjeni, pa koordinator komisije prestavi gradiva. Sledi pridobivanje mnenja, in postopek sprejemanja na SSPSI.</w:t>
      </w:r>
    </w:p>
    <w:p w14:paraId="0836C41C" w14:textId="77777777" w:rsidR="00C075C6" w:rsidRPr="00EF3254" w:rsidRDefault="00C075C6" w:rsidP="005545DF">
      <w:pPr>
        <w:spacing w:line="240" w:lineRule="auto"/>
        <w:jc w:val="both"/>
        <w:rPr>
          <w:rFonts w:asciiTheme="minorHAnsi" w:hAnsiTheme="minorHAnsi" w:cstheme="minorHAnsi"/>
          <w:color w:val="000000"/>
          <w:sz w:val="22"/>
          <w:szCs w:val="22"/>
        </w:rPr>
      </w:pPr>
    </w:p>
    <w:p w14:paraId="389CAFD6" w14:textId="77777777" w:rsidR="00FA4472" w:rsidRDefault="00C075C6" w:rsidP="005545DF">
      <w:pPr>
        <w:spacing w:line="240" w:lineRule="auto"/>
        <w:jc w:val="both"/>
        <w:rPr>
          <w:rFonts w:asciiTheme="minorHAnsi" w:hAnsiTheme="minorHAnsi" w:cstheme="minorHAnsi"/>
          <w:color w:val="000000"/>
          <w:sz w:val="22"/>
          <w:szCs w:val="22"/>
        </w:rPr>
      </w:pPr>
      <w:r w:rsidRPr="00EF3254">
        <w:rPr>
          <w:rFonts w:asciiTheme="minorHAnsi" w:hAnsiTheme="minorHAnsi" w:cstheme="minorHAnsi"/>
          <w:color w:val="000000"/>
          <w:sz w:val="22"/>
          <w:szCs w:val="22"/>
        </w:rPr>
        <w:t>N</w:t>
      </w:r>
      <w:r w:rsidR="00FA4472">
        <w:rPr>
          <w:rFonts w:asciiTheme="minorHAnsi" w:hAnsiTheme="minorHAnsi" w:cstheme="minorHAnsi"/>
          <w:color w:val="000000"/>
          <w:sz w:val="22"/>
          <w:szCs w:val="22"/>
        </w:rPr>
        <w:t xml:space="preserve">ives Počkar </w:t>
      </w:r>
    </w:p>
    <w:p w14:paraId="1C4C036E" w14:textId="4DF0749F" w:rsidR="00C075C6" w:rsidRPr="00EF3254" w:rsidRDefault="00CA659A" w:rsidP="005545DF">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Vprašanje, a</w:t>
      </w:r>
      <w:r w:rsidR="00FE5257">
        <w:rPr>
          <w:rFonts w:asciiTheme="minorHAnsi" w:hAnsiTheme="minorHAnsi" w:cstheme="minorHAnsi"/>
          <w:color w:val="000000"/>
          <w:sz w:val="22"/>
          <w:szCs w:val="22"/>
        </w:rPr>
        <w:t>li bo gradivo poslano ali posredovan</w:t>
      </w:r>
      <w:r>
        <w:rPr>
          <w:rFonts w:asciiTheme="minorHAnsi" w:hAnsiTheme="minorHAnsi" w:cstheme="minorHAnsi"/>
          <w:color w:val="000000"/>
          <w:sz w:val="22"/>
          <w:szCs w:val="22"/>
        </w:rPr>
        <w:t>o.</w:t>
      </w:r>
    </w:p>
    <w:p w14:paraId="56887C33" w14:textId="77777777" w:rsidR="00C075C6" w:rsidRPr="00EF3254" w:rsidRDefault="00C075C6" w:rsidP="005545DF">
      <w:pPr>
        <w:spacing w:line="240" w:lineRule="auto"/>
        <w:jc w:val="both"/>
        <w:rPr>
          <w:rFonts w:asciiTheme="minorHAnsi" w:hAnsiTheme="minorHAnsi" w:cstheme="minorHAnsi"/>
          <w:color w:val="000000"/>
          <w:sz w:val="22"/>
          <w:szCs w:val="22"/>
        </w:rPr>
      </w:pPr>
    </w:p>
    <w:p w14:paraId="65AB4060" w14:textId="77777777" w:rsidR="000B7099" w:rsidRDefault="000B7099" w:rsidP="005545DF">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Dr. Vinko Logaj</w:t>
      </w:r>
    </w:p>
    <w:p w14:paraId="2AFC34BA" w14:textId="2A2461C1" w:rsidR="00C075C6" w:rsidRPr="00EF3254" w:rsidRDefault="00CF1A0F" w:rsidP="005545DF">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Odgovori, da bo g</w:t>
      </w:r>
      <w:r w:rsidR="00C075C6" w:rsidRPr="00EF3254">
        <w:rPr>
          <w:rFonts w:asciiTheme="minorHAnsi" w:hAnsiTheme="minorHAnsi" w:cstheme="minorHAnsi"/>
          <w:color w:val="000000"/>
          <w:sz w:val="22"/>
          <w:szCs w:val="22"/>
        </w:rPr>
        <w:t xml:space="preserve">radivo predstavljeno s </w:t>
      </w:r>
      <w:r w:rsidR="003A193F" w:rsidRPr="00EF3254">
        <w:rPr>
          <w:rFonts w:asciiTheme="minorHAnsi" w:hAnsiTheme="minorHAnsi" w:cstheme="minorHAnsi"/>
          <w:color w:val="000000"/>
          <w:sz w:val="22"/>
          <w:szCs w:val="22"/>
        </w:rPr>
        <w:t>predhodno</w:t>
      </w:r>
      <w:r w:rsidR="00C075C6" w:rsidRPr="00EF3254">
        <w:rPr>
          <w:rFonts w:asciiTheme="minorHAnsi" w:hAnsiTheme="minorHAnsi" w:cstheme="minorHAnsi"/>
          <w:color w:val="000000"/>
          <w:sz w:val="22"/>
          <w:szCs w:val="22"/>
        </w:rPr>
        <w:t xml:space="preserve"> </w:t>
      </w:r>
      <w:r w:rsidR="003A193F" w:rsidRPr="00EF3254">
        <w:rPr>
          <w:rFonts w:asciiTheme="minorHAnsi" w:hAnsiTheme="minorHAnsi" w:cstheme="minorHAnsi"/>
          <w:color w:val="000000"/>
          <w:sz w:val="22"/>
          <w:szCs w:val="22"/>
        </w:rPr>
        <w:t>obravnavo</w:t>
      </w:r>
      <w:r w:rsidR="00C075C6" w:rsidRPr="00EF3254">
        <w:rPr>
          <w:rFonts w:asciiTheme="minorHAnsi" w:hAnsiTheme="minorHAnsi" w:cstheme="minorHAnsi"/>
          <w:color w:val="000000"/>
          <w:sz w:val="22"/>
          <w:szCs w:val="22"/>
        </w:rPr>
        <w:t xml:space="preserve"> na komisij</w:t>
      </w:r>
      <w:r w:rsidR="000B7099">
        <w:rPr>
          <w:rFonts w:asciiTheme="minorHAnsi" w:hAnsiTheme="minorHAnsi" w:cstheme="minorHAnsi"/>
          <w:color w:val="000000"/>
          <w:sz w:val="22"/>
          <w:szCs w:val="22"/>
        </w:rPr>
        <w:t>ah SS</w:t>
      </w:r>
      <w:r w:rsidR="00C075C6" w:rsidRPr="00EF3254">
        <w:rPr>
          <w:rFonts w:asciiTheme="minorHAnsi" w:hAnsiTheme="minorHAnsi" w:cstheme="minorHAnsi"/>
          <w:color w:val="000000"/>
          <w:sz w:val="22"/>
          <w:szCs w:val="22"/>
        </w:rPr>
        <w:t xml:space="preserve">, zaradi obsega </w:t>
      </w:r>
      <w:r w:rsidR="000B7099">
        <w:rPr>
          <w:rFonts w:asciiTheme="minorHAnsi" w:hAnsiTheme="minorHAnsi" w:cstheme="minorHAnsi"/>
          <w:color w:val="000000"/>
          <w:sz w:val="22"/>
          <w:szCs w:val="22"/>
        </w:rPr>
        <w:t>gradiv</w:t>
      </w:r>
      <w:r w:rsidR="00C07F7F">
        <w:rPr>
          <w:rFonts w:asciiTheme="minorHAnsi" w:hAnsiTheme="minorHAnsi" w:cstheme="minorHAnsi"/>
          <w:color w:val="000000"/>
          <w:sz w:val="22"/>
          <w:szCs w:val="22"/>
        </w:rPr>
        <w:t>a</w:t>
      </w:r>
      <w:r w:rsidR="000B7099">
        <w:rPr>
          <w:rFonts w:asciiTheme="minorHAnsi" w:hAnsiTheme="minorHAnsi" w:cstheme="minorHAnsi"/>
          <w:color w:val="000000"/>
          <w:sz w:val="22"/>
          <w:szCs w:val="22"/>
        </w:rPr>
        <w:t xml:space="preserve"> bo </w:t>
      </w:r>
      <w:r w:rsidR="00C07F7F">
        <w:rPr>
          <w:rFonts w:asciiTheme="minorHAnsi" w:hAnsiTheme="minorHAnsi" w:cstheme="minorHAnsi"/>
          <w:color w:val="000000"/>
          <w:sz w:val="22"/>
          <w:szCs w:val="22"/>
        </w:rPr>
        <w:t xml:space="preserve">verjetno </w:t>
      </w:r>
      <w:r w:rsidR="000B7099">
        <w:rPr>
          <w:rFonts w:asciiTheme="minorHAnsi" w:hAnsiTheme="minorHAnsi" w:cstheme="minorHAnsi"/>
          <w:color w:val="000000"/>
          <w:sz w:val="22"/>
          <w:szCs w:val="22"/>
        </w:rPr>
        <w:t xml:space="preserve">potrebna drugačna </w:t>
      </w:r>
      <w:r w:rsidR="00C075C6" w:rsidRPr="00EF3254">
        <w:rPr>
          <w:rFonts w:asciiTheme="minorHAnsi" w:hAnsiTheme="minorHAnsi" w:cstheme="minorHAnsi"/>
          <w:color w:val="000000"/>
          <w:sz w:val="22"/>
          <w:szCs w:val="22"/>
        </w:rPr>
        <w:t xml:space="preserve">metodologija </w:t>
      </w:r>
      <w:r w:rsidR="000B7099">
        <w:rPr>
          <w:rFonts w:asciiTheme="minorHAnsi" w:hAnsiTheme="minorHAnsi" w:cstheme="minorHAnsi"/>
          <w:color w:val="000000"/>
          <w:sz w:val="22"/>
          <w:szCs w:val="22"/>
        </w:rPr>
        <w:t>za predstavitev in se pripravlja</w:t>
      </w:r>
      <w:r>
        <w:rPr>
          <w:rFonts w:asciiTheme="minorHAnsi" w:hAnsiTheme="minorHAnsi" w:cstheme="minorHAnsi"/>
          <w:color w:val="000000"/>
          <w:sz w:val="22"/>
          <w:szCs w:val="22"/>
        </w:rPr>
        <w:t xml:space="preserve"> tudi </w:t>
      </w:r>
      <w:r w:rsidR="000B7099">
        <w:rPr>
          <w:rFonts w:asciiTheme="minorHAnsi" w:hAnsiTheme="minorHAnsi" w:cstheme="minorHAnsi"/>
          <w:color w:val="000000"/>
          <w:sz w:val="22"/>
          <w:szCs w:val="22"/>
        </w:rPr>
        <w:t xml:space="preserve"> </w:t>
      </w:r>
      <w:r w:rsidR="00C075C6" w:rsidRPr="00EF3254">
        <w:rPr>
          <w:rFonts w:asciiTheme="minorHAnsi" w:hAnsiTheme="minorHAnsi" w:cstheme="minorHAnsi"/>
          <w:color w:val="000000"/>
          <w:sz w:val="22"/>
          <w:szCs w:val="22"/>
        </w:rPr>
        <w:t>instrumentarij</w:t>
      </w:r>
      <w:r w:rsidR="001A06EF">
        <w:rPr>
          <w:rFonts w:asciiTheme="minorHAnsi" w:hAnsiTheme="minorHAnsi" w:cstheme="minorHAnsi"/>
          <w:color w:val="000000"/>
          <w:sz w:val="22"/>
          <w:szCs w:val="22"/>
        </w:rPr>
        <w:t xml:space="preserve"> </w:t>
      </w:r>
      <w:r w:rsidR="00C07F7F">
        <w:rPr>
          <w:rFonts w:asciiTheme="minorHAnsi" w:hAnsiTheme="minorHAnsi" w:cstheme="minorHAnsi"/>
          <w:color w:val="000000"/>
          <w:sz w:val="22"/>
          <w:szCs w:val="22"/>
        </w:rPr>
        <w:t>na podlagi katerega bi se formalnosti predhodno ugotovile.</w:t>
      </w:r>
    </w:p>
    <w:p w14:paraId="3E110546" w14:textId="77777777" w:rsidR="00C075C6" w:rsidRPr="00EF3254" w:rsidRDefault="00C075C6" w:rsidP="005545DF">
      <w:pPr>
        <w:spacing w:line="240" w:lineRule="auto"/>
        <w:jc w:val="both"/>
        <w:rPr>
          <w:rFonts w:asciiTheme="minorHAnsi" w:hAnsiTheme="minorHAnsi" w:cstheme="minorHAnsi"/>
          <w:color w:val="000000"/>
          <w:sz w:val="22"/>
          <w:szCs w:val="22"/>
        </w:rPr>
      </w:pPr>
    </w:p>
    <w:p w14:paraId="2C65B4B0" w14:textId="0F01E18E" w:rsidR="00C075C6" w:rsidRPr="00EF3254" w:rsidRDefault="00C075C6" w:rsidP="005545DF">
      <w:pPr>
        <w:spacing w:line="240" w:lineRule="auto"/>
        <w:jc w:val="both"/>
        <w:rPr>
          <w:rFonts w:asciiTheme="minorHAnsi" w:hAnsiTheme="minorHAnsi" w:cstheme="minorHAnsi"/>
          <w:color w:val="000000"/>
          <w:sz w:val="22"/>
          <w:szCs w:val="22"/>
        </w:rPr>
      </w:pPr>
      <w:r w:rsidRPr="00EF3254">
        <w:rPr>
          <w:rFonts w:asciiTheme="minorHAnsi" w:hAnsiTheme="minorHAnsi" w:cstheme="minorHAnsi"/>
          <w:color w:val="000000"/>
          <w:sz w:val="22"/>
          <w:szCs w:val="22"/>
        </w:rPr>
        <w:t>J</w:t>
      </w:r>
      <w:r w:rsidR="00FA4472">
        <w:rPr>
          <w:rFonts w:asciiTheme="minorHAnsi" w:hAnsiTheme="minorHAnsi" w:cstheme="minorHAnsi"/>
          <w:color w:val="000000"/>
          <w:sz w:val="22"/>
          <w:szCs w:val="22"/>
        </w:rPr>
        <w:t xml:space="preserve">asna </w:t>
      </w:r>
      <w:r w:rsidRPr="00EF3254">
        <w:rPr>
          <w:rFonts w:asciiTheme="minorHAnsi" w:hAnsiTheme="minorHAnsi" w:cstheme="minorHAnsi"/>
          <w:color w:val="000000"/>
          <w:sz w:val="22"/>
          <w:szCs w:val="22"/>
        </w:rPr>
        <w:t>R</w:t>
      </w:r>
      <w:r w:rsidR="00FA4472">
        <w:rPr>
          <w:rFonts w:asciiTheme="minorHAnsi" w:hAnsiTheme="minorHAnsi" w:cstheme="minorHAnsi"/>
          <w:color w:val="000000"/>
          <w:sz w:val="22"/>
          <w:szCs w:val="22"/>
        </w:rPr>
        <w:t>ojc</w:t>
      </w:r>
    </w:p>
    <w:p w14:paraId="4360FC2B" w14:textId="3D4E02A7" w:rsidR="00C075C6" w:rsidRPr="00EF3254" w:rsidRDefault="00CF1A0F" w:rsidP="005545DF">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Pojasni, da </w:t>
      </w:r>
      <w:r w:rsidR="005C727E">
        <w:rPr>
          <w:rFonts w:asciiTheme="minorHAnsi" w:hAnsiTheme="minorHAnsi" w:cstheme="minorHAnsi"/>
          <w:color w:val="000000"/>
          <w:sz w:val="22"/>
          <w:szCs w:val="22"/>
        </w:rPr>
        <w:t xml:space="preserve">gradivo predstavlja </w:t>
      </w:r>
      <w:r>
        <w:rPr>
          <w:rFonts w:asciiTheme="minorHAnsi" w:hAnsiTheme="minorHAnsi" w:cstheme="minorHAnsi"/>
          <w:color w:val="000000"/>
          <w:sz w:val="22"/>
          <w:szCs w:val="22"/>
        </w:rPr>
        <w:t>p</w:t>
      </w:r>
      <w:r w:rsidR="00C075C6" w:rsidRPr="00EF3254">
        <w:rPr>
          <w:rFonts w:asciiTheme="minorHAnsi" w:hAnsiTheme="minorHAnsi" w:cstheme="minorHAnsi"/>
          <w:color w:val="000000"/>
          <w:sz w:val="22"/>
          <w:szCs w:val="22"/>
        </w:rPr>
        <w:t>redlagatelj</w:t>
      </w:r>
      <w:r w:rsidR="000B7099">
        <w:rPr>
          <w:rFonts w:asciiTheme="minorHAnsi" w:hAnsiTheme="minorHAnsi" w:cstheme="minorHAnsi"/>
          <w:color w:val="000000"/>
          <w:sz w:val="22"/>
          <w:szCs w:val="22"/>
        </w:rPr>
        <w:t xml:space="preserve">, </w:t>
      </w:r>
      <w:r w:rsidR="005C727E">
        <w:rPr>
          <w:rFonts w:asciiTheme="minorHAnsi" w:hAnsiTheme="minorHAnsi" w:cstheme="minorHAnsi"/>
          <w:color w:val="000000"/>
          <w:sz w:val="22"/>
          <w:szCs w:val="22"/>
        </w:rPr>
        <w:t>katera oseba</w:t>
      </w:r>
      <w:r>
        <w:rPr>
          <w:rFonts w:asciiTheme="minorHAnsi" w:hAnsiTheme="minorHAnsi" w:cstheme="minorHAnsi"/>
          <w:color w:val="000000"/>
          <w:sz w:val="22"/>
          <w:szCs w:val="22"/>
        </w:rPr>
        <w:t xml:space="preserve"> kon</w:t>
      </w:r>
      <w:r w:rsidR="005C727E">
        <w:rPr>
          <w:rFonts w:asciiTheme="minorHAnsi" w:hAnsiTheme="minorHAnsi" w:cstheme="minorHAnsi"/>
          <w:color w:val="000000"/>
          <w:sz w:val="22"/>
          <w:szCs w:val="22"/>
        </w:rPr>
        <w:t>k</w:t>
      </w:r>
      <w:r>
        <w:rPr>
          <w:rFonts w:asciiTheme="minorHAnsi" w:hAnsiTheme="minorHAnsi" w:cstheme="minorHAnsi"/>
          <w:color w:val="000000"/>
          <w:sz w:val="22"/>
          <w:szCs w:val="22"/>
        </w:rPr>
        <w:t xml:space="preserve">retno, </w:t>
      </w:r>
      <w:r w:rsidR="000B7099">
        <w:rPr>
          <w:rFonts w:asciiTheme="minorHAnsi" w:hAnsiTheme="minorHAnsi" w:cstheme="minorHAnsi"/>
          <w:color w:val="000000"/>
          <w:sz w:val="22"/>
          <w:szCs w:val="22"/>
        </w:rPr>
        <w:t>je stvar presoje</w:t>
      </w:r>
      <w:r>
        <w:rPr>
          <w:rFonts w:asciiTheme="minorHAnsi" w:hAnsiTheme="minorHAnsi" w:cstheme="minorHAnsi"/>
          <w:color w:val="000000"/>
          <w:sz w:val="22"/>
          <w:szCs w:val="22"/>
        </w:rPr>
        <w:t xml:space="preserve"> predlagatelja</w:t>
      </w:r>
      <w:r w:rsidR="000B7099">
        <w:rPr>
          <w:rFonts w:asciiTheme="minorHAnsi" w:hAnsiTheme="minorHAnsi" w:cstheme="minorHAnsi"/>
          <w:color w:val="000000"/>
          <w:sz w:val="22"/>
          <w:szCs w:val="22"/>
        </w:rPr>
        <w:t>.</w:t>
      </w:r>
      <w:r w:rsidR="00F304DC">
        <w:rPr>
          <w:rFonts w:asciiTheme="minorHAnsi" w:hAnsiTheme="minorHAnsi" w:cstheme="minorHAnsi"/>
          <w:color w:val="000000"/>
          <w:sz w:val="22"/>
          <w:szCs w:val="22"/>
        </w:rPr>
        <w:t xml:space="preserve"> </w:t>
      </w:r>
      <w:r w:rsidR="00C07F7F">
        <w:rPr>
          <w:rFonts w:asciiTheme="minorHAnsi" w:hAnsiTheme="minorHAnsi" w:cstheme="minorHAnsi"/>
          <w:color w:val="000000"/>
          <w:sz w:val="22"/>
          <w:szCs w:val="22"/>
        </w:rPr>
        <w:t xml:space="preserve">Namen </w:t>
      </w:r>
      <w:r w:rsidR="00206433">
        <w:rPr>
          <w:rFonts w:asciiTheme="minorHAnsi" w:hAnsiTheme="minorHAnsi" w:cstheme="minorHAnsi"/>
          <w:color w:val="000000"/>
          <w:sz w:val="22"/>
          <w:szCs w:val="22"/>
        </w:rPr>
        <w:t xml:space="preserve">razmisleka </w:t>
      </w:r>
      <w:r w:rsidR="00C07F7F">
        <w:rPr>
          <w:rFonts w:asciiTheme="minorHAnsi" w:hAnsiTheme="minorHAnsi" w:cstheme="minorHAnsi"/>
          <w:color w:val="000000"/>
          <w:sz w:val="22"/>
          <w:szCs w:val="22"/>
        </w:rPr>
        <w:t xml:space="preserve">je </w:t>
      </w:r>
      <w:r w:rsidR="00FE5257">
        <w:rPr>
          <w:rFonts w:asciiTheme="minorHAnsi" w:hAnsiTheme="minorHAnsi" w:cstheme="minorHAnsi"/>
          <w:color w:val="000000"/>
          <w:sz w:val="22"/>
          <w:szCs w:val="22"/>
        </w:rPr>
        <w:t>r</w:t>
      </w:r>
      <w:r w:rsidR="00FE5257" w:rsidRPr="00EF3254">
        <w:rPr>
          <w:rFonts w:asciiTheme="minorHAnsi" w:hAnsiTheme="minorHAnsi" w:cstheme="minorHAnsi"/>
          <w:color w:val="000000"/>
          <w:sz w:val="22"/>
          <w:szCs w:val="22"/>
        </w:rPr>
        <w:t>acionalizacij</w:t>
      </w:r>
      <w:r w:rsidR="00C07F7F">
        <w:rPr>
          <w:rFonts w:asciiTheme="minorHAnsi" w:hAnsiTheme="minorHAnsi" w:cstheme="minorHAnsi"/>
          <w:color w:val="000000"/>
          <w:sz w:val="22"/>
          <w:szCs w:val="22"/>
        </w:rPr>
        <w:t>a</w:t>
      </w:r>
      <w:r w:rsidR="00C075C6" w:rsidRPr="00EF3254">
        <w:rPr>
          <w:rFonts w:asciiTheme="minorHAnsi" w:hAnsiTheme="minorHAnsi" w:cstheme="minorHAnsi"/>
          <w:color w:val="000000"/>
          <w:sz w:val="22"/>
          <w:szCs w:val="22"/>
        </w:rPr>
        <w:t xml:space="preserve"> postopkov</w:t>
      </w:r>
      <w:r w:rsidR="000B7099">
        <w:rPr>
          <w:rFonts w:asciiTheme="minorHAnsi" w:hAnsiTheme="minorHAnsi" w:cstheme="minorHAnsi"/>
          <w:color w:val="000000"/>
          <w:sz w:val="22"/>
          <w:szCs w:val="22"/>
        </w:rPr>
        <w:t xml:space="preserve">, </w:t>
      </w:r>
      <w:r w:rsidR="007E131A">
        <w:rPr>
          <w:rFonts w:asciiTheme="minorHAnsi" w:hAnsiTheme="minorHAnsi" w:cstheme="minorHAnsi"/>
          <w:color w:val="000000"/>
          <w:sz w:val="22"/>
          <w:szCs w:val="22"/>
        </w:rPr>
        <w:t xml:space="preserve">v </w:t>
      </w:r>
      <w:r w:rsidR="000B7099">
        <w:rPr>
          <w:rFonts w:asciiTheme="minorHAnsi" w:hAnsiTheme="minorHAnsi" w:cstheme="minorHAnsi"/>
          <w:color w:val="000000"/>
          <w:sz w:val="22"/>
          <w:szCs w:val="22"/>
        </w:rPr>
        <w:t>kakšni</w:t>
      </w:r>
      <w:r w:rsidR="007E131A">
        <w:rPr>
          <w:rFonts w:asciiTheme="minorHAnsi" w:hAnsiTheme="minorHAnsi" w:cstheme="minorHAnsi"/>
          <w:color w:val="000000"/>
          <w:sz w:val="22"/>
          <w:szCs w:val="22"/>
        </w:rPr>
        <w:t>h</w:t>
      </w:r>
      <w:r w:rsidR="000B7099">
        <w:rPr>
          <w:rFonts w:asciiTheme="minorHAnsi" w:hAnsiTheme="minorHAnsi" w:cstheme="minorHAnsi"/>
          <w:color w:val="000000"/>
          <w:sz w:val="22"/>
          <w:szCs w:val="22"/>
        </w:rPr>
        <w:t xml:space="preserve"> sklopi </w:t>
      </w:r>
      <w:r w:rsidR="00C07F7F">
        <w:rPr>
          <w:rFonts w:asciiTheme="minorHAnsi" w:hAnsiTheme="minorHAnsi" w:cstheme="minorHAnsi"/>
          <w:color w:val="000000"/>
          <w:sz w:val="22"/>
          <w:szCs w:val="22"/>
        </w:rPr>
        <w:t xml:space="preserve"> bi se gradiva obravnavala </w:t>
      </w:r>
      <w:r w:rsidR="00D73106">
        <w:rPr>
          <w:rFonts w:asciiTheme="minorHAnsi" w:hAnsiTheme="minorHAnsi" w:cstheme="minorHAnsi"/>
          <w:color w:val="000000"/>
          <w:sz w:val="22"/>
          <w:szCs w:val="22"/>
        </w:rPr>
        <w:t xml:space="preserve">na SS </w:t>
      </w:r>
      <w:r w:rsidR="007E131A">
        <w:rPr>
          <w:rFonts w:asciiTheme="minorHAnsi" w:hAnsiTheme="minorHAnsi" w:cstheme="minorHAnsi"/>
          <w:color w:val="000000"/>
          <w:sz w:val="22"/>
          <w:szCs w:val="22"/>
        </w:rPr>
        <w:t>pa</w:t>
      </w:r>
      <w:r w:rsidR="000B7099">
        <w:rPr>
          <w:rFonts w:asciiTheme="minorHAnsi" w:hAnsiTheme="minorHAnsi" w:cstheme="minorHAnsi"/>
          <w:color w:val="000000"/>
          <w:sz w:val="22"/>
          <w:szCs w:val="22"/>
        </w:rPr>
        <w:t xml:space="preserve"> </w:t>
      </w:r>
      <w:r w:rsidR="00C07F7F">
        <w:rPr>
          <w:rFonts w:asciiTheme="minorHAnsi" w:hAnsiTheme="minorHAnsi" w:cstheme="minorHAnsi"/>
          <w:color w:val="000000"/>
          <w:sz w:val="22"/>
          <w:szCs w:val="22"/>
        </w:rPr>
        <w:t xml:space="preserve">bo </w:t>
      </w:r>
      <w:r w:rsidR="000B7099">
        <w:rPr>
          <w:rFonts w:asciiTheme="minorHAnsi" w:hAnsiTheme="minorHAnsi" w:cstheme="minorHAnsi"/>
          <w:color w:val="000000"/>
          <w:sz w:val="22"/>
          <w:szCs w:val="22"/>
        </w:rPr>
        <w:t>stvar nadalj</w:t>
      </w:r>
      <w:r w:rsidR="007E131A">
        <w:rPr>
          <w:rFonts w:asciiTheme="minorHAnsi" w:hAnsiTheme="minorHAnsi" w:cstheme="minorHAnsi"/>
          <w:color w:val="000000"/>
          <w:sz w:val="22"/>
          <w:szCs w:val="22"/>
        </w:rPr>
        <w:t>nj</w:t>
      </w:r>
      <w:r w:rsidR="000B7099">
        <w:rPr>
          <w:rFonts w:asciiTheme="minorHAnsi" w:hAnsiTheme="minorHAnsi" w:cstheme="minorHAnsi"/>
          <w:color w:val="000000"/>
          <w:sz w:val="22"/>
          <w:szCs w:val="22"/>
        </w:rPr>
        <w:t>e razprave.</w:t>
      </w:r>
    </w:p>
    <w:p w14:paraId="13224499" w14:textId="77777777" w:rsidR="00C075C6" w:rsidRPr="00EF3254" w:rsidRDefault="00C075C6" w:rsidP="005545DF">
      <w:pPr>
        <w:spacing w:line="240" w:lineRule="auto"/>
        <w:jc w:val="both"/>
        <w:rPr>
          <w:rFonts w:asciiTheme="minorHAnsi" w:hAnsiTheme="minorHAnsi" w:cstheme="minorHAnsi"/>
          <w:color w:val="000000"/>
          <w:sz w:val="22"/>
          <w:szCs w:val="22"/>
        </w:rPr>
      </w:pPr>
    </w:p>
    <w:p w14:paraId="113139C9" w14:textId="07034183" w:rsidR="00C075C6" w:rsidRPr="00EF3254" w:rsidRDefault="00C075C6" w:rsidP="005545DF">
      <w:pPr>
        <w:spacing w:line="240" w:lineRule="auto"/>
        <w:jc w:val="both"/>
        <w:rPr>
          <w:rFonts w:asciiTheme="minorHAnsi" w:hAnsiTheme="minorHAnsi" w:cstheme="minorHAnsi"/>
          <w:color w:val="000000"/>
          <w:sz w:val="22"/>
          <w:szCs w:val="22"/>
        </w:rPr>
      </w:pPr>
      <w:r w:rsidRPr="00EF3254">
        <w:rPr>
          <w:rFonts w:asciiTheme="minorHAnsi" w:hAnsiTheme="minorHAnsi" w:cstheme="minorHAnsi"/>
          <w:color w:val="000000"/>
          <w:sz w:val="22"/>
          <w:szCs w:val="22"/>
        </w:rPr>
        <w:t>N</w:t>
      </w:r>
      <w:r w:rsidR="00FA4472">
        <w:rPr>
          <w:rFonts w:asciiTheme="minorHAnsi" w:hAnsiTheme="minorHAnsi" w:cstheme="minorHAnsi"/>
          <w:color w:val="000000"/>
          <w:sz w:val="22"/>
          <w:szCs w:val="22"/>
        </w:rPr>
        <w:t>ives Počkar</w:t>
      </w:r>
    </w:p>
    <w:p w14:paraId="1761B745" w14:textId="21E9B13B" w:rsidR="00C075C6" w:rsidRPr="00EF3254" w:rsidRDefault="00C07F7F" w:rsidP="005545DF">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Izpostavi, da so v </w:t>
      </w:r>
      <w:r w:rsidR="00FE5257">
        <w:rPr>
          <w:rFonts w:asciiTheme="minorHAnsi" w:hAnsiTheme="minorHAnsi" w:cstheme="minorHAnsi"/>
          <w:color w:val="000000"/>
          <w:sz w:val="22"/>
          <w:szCs w:val="22"/>
        </w:rPr>
        <w:t xml:space="preserve">šolskem sistemu </w:t>
      </w:r>
      <w:r w:rsidR="00C075C6" w:rsidRPr="00EF3254">
        <w:rPr>
          <w:rFonts w:asciiTheme="minorHAnsi" w:hAnsiTheme="minorHAnsi" w:cstheme="minorHAnsi"/>
          <w:color w:val="000000"/>
          <w:sz w:val="22"/>
          <w:szCs w:val="22"/>
        </w:rPr>
        <w:t>udeleženc</w:t>
      </w:r>
      <w:r w:rsidR="001A06EF">
        <w:rPr>
          <w:rFonts w:asciiTheme="minorHAnsi" w:hAnsiTheme="minorHAnsi" w:cstheme="minorHAnsi"/>
          <w:color w:val="000000"/>
          <w:sz w:val="22"/>
          <w:szCs w:val="22"/>
        </w:rPr>
        <w:t>i</w:t>
      </w:r>
      <w:r w:rsidR="00C075C6" w:rsidRPr="00EF3254">
        <w:rPr>
          <w:rFonts w:asciiTheme="minorHAnsi" w:hAnsiTheme="minorHAnsi" w:cstheme="minorHAnsi"/>
          <w:color w:val="000000"/>
          <w:sz w:val="22"/>
          <w:szCs w:val="22"/>
        </w:rPr>
        <w:t xml:space="preserve"> </w:t>
      </w:r>
      <w:r w:rsidR="00F304DC">
        <w:rPr>
          <w:rFonts w:asciiTheme="minorHAnsi" w:hAnsiTheme="minorHAnsi" w:cstheme="minorHAnsi"/>
          <w:color w:val="000000"/>
          <w:sz w:val="22"/>
          <w:szCs w:val="22"/>
        </w:rPr>
        <w:t>nižjega poklicnega izobraževanja</w:t>
      </w:r>
      <w:r w:rsidR="00FE5257">
        <w:rPr>
          <w:rFonts w:asciiTheme="minorHAnsi" w:hAnsiTheme="minorHAnsi" w:cstheme="minorHAnsi"/>
          <w:color w:val="000000"/>
          <w:sz w:val="22"/>
          <w:szCs w:val="22"/>
        </w:rPr>
        <w:t xml:space="preserve"> in je pomembno, da bo</w:t>
      </w:r>
      <w:r w:rsidR="007E131A">
        <w:rPr>
          <w:rFonts w:asciiTheme="minorHAnsi" w:hAnsiTheme="minorHAnsi" w:cstheme="minorHAnsi"/>
          <w:color w:val="000000"/>
          <w:sz w:val="22"/>
          <w:szCs w:val="22"/>
        </w:rPr>
        <w:t>do</w:t>
      </w:r>
      <w:r w:rsidR="00FE5257">
        <w:rPr>
          <w:rFonts w:asciiTheme="minorHAnsi" w:hAnsiTheme="minorHAnsi" w:cstheme="minorHAnsi"/>
          <w:color w:val="000000"/>
          <w:sz w:val="22"/>
          <w:szCs w:val="22"/>
        </w:rPr>
        <w:t xml:space="preserve"> pripravljeni takšni </w:t>
      </w:r>
      <w:r w:rsidR="00F304DC">
        <w:rPr>
          <w:rFonts w:asciiTheme="minorHAnsi" w:hAnsiTheme="minorHAnsi" w:cstheme="minorHAnsi"/>
          <w:color w:val="000000"/>
          <w:sz w:val="22"/>
          <w:szCs w:val="22"/>
        </w:rPr>
        <w:t>učni načrti</w:t>
      </w:r>
      <w:r w:rsidR="00FE5257">
        <w:rPr>
          <w:rFonts w:asciiTheme="minorHAnsi" w:hAnsiTheme="minorHAnsi" w:cstheme="minorHAnsi"/>
          <w:color w:val="000000"/>
          <w:sz w:val="22"/>
          <w:szCs w:val="22"/>
        </w:rPr>
        <w:t xml:space="preserve">, da bodo </w:t>
      </w:r>
      <w:r w:rsidR="007E131A">
        <w:rPr>
          <w:rFonts w:asciiTheme="minorHAnsi" w:hAnsiTheme="minorHAnsi" w:cstheme="minorHAnsi"/>
          <w:color w:val="000000"/>
          <w:sz w:val="22"/>
          <w:szCs w:val="22"/>
        </w:rPr>
        <w:t xml:space="preserve">ti udeleženci </w:t>
      </w:r>
      <w:r w:rsidR="00F304DC">
        <w:rPr>
          <w:rFonts w:asciiTheme="minorHAnsi" w:hAnsiTheme="minorHAnsi" w:cstheme="minorHAnsi"/>
          <w:color w:val="000000"/>
          <w:sz w:val="22"/>
          <w:szCs w:val="22"/>
        </w:rPr>
        <w:t xml:space="preserve">izobraževanja </w:t>
      </w:r>
      <w:r w:rsidR="00FE5257">
        <w:rPr>
          <w:rFonts w:asciiTheme="minorHAnsi" w:hAnsiTheme="minorHAnsi" w:cstheme="minorHAnsi"/>
          <w:color w:val="000000"/>
          <w:sz w:val="22"/>
          <w:szCs w:val="22"/>
        </w:rPr>
        <w:t xml:space="preserve">cilje </w:t>
      </w:r>
      <w:r w:rsidR="007E131A">
        <w:rPr>
          <w:rFonts w:asciiTheme="minorHAnsi" w:hAnsiTheme="minorHAnsi" w:cstheme="minorHAnsi"/>
          <w:color w:val="000000"/>
          <w:sz w:val="22"/>
          <w:szCs w:val="22"/>
        </w:rPr>
        <w:t>dejansko</w:t>
      </w:r>
      <w:r w:rsidR="00F304DC">
        <w:rPr>
          <w:rFonts w:asciiTheme="minorHAnsi" w:hAnsiTheme="minorHAnsi" w:cstheme="minorHAnsi"/>
          <w:color w:val="000000"/>
          <w:sz w:val="22"/>
          <w:szCs w:val="22"/>
        </w:rPr>
        <w:t xml:space="preserve"> lahko</w:t>
      </w:r>
      <w:r w:rsidR="007E131A">
        <w:rPr>
          <w:rFonts w:asciiTheme="minorHAnsi" w:hAnsiTheme="minorHAnsi" w:cstheme="minorHAnsi"/>
          <w:color w:val="000000"/>
          <w:sz w:val="22"/>
          <w:szCs w:val="22"/>
        </w:rPr>
        <w:t xml:space="preserve"> </w:t>
      </w:r>
      <w:r w:rsidR="00FE5257">
        <w:rPr>
          <w:rFonts w:asciiTheme="minorHAnsi" w:hAnsiTheme="minorHAnsi" w:cstheme="minorHAnsi"/>
          <w:color w:val="000000"/>
          <w:sz w:val="22"/>
          <w:szCs w:val="22"/>
        </w:rPr>
        <w:t xml:space="preserve">dosegali. Potrebno je </w:t>
      </w:r>
      <w:r w:rsidR="00F304DC">
        <w:rPr>
          <w:rFonts w:asciiTheme="minorHAnsi" w:hAnsiTheme="minorHAnsi" w:cstheme="minorHAnsi"/>
          <w:color w:val="000000"/>
          <w:sz w:val="22"/>
          <w:szCs w:val="22"/>
        </w:rPr>
        <w:t xml:space="preserve">namreč </w:t>
      </w:r>
      <w:r w:rsidR="00FE5257">
        <w:rPr>
          <w:rFonts w:asciiTheme="minorHAnsi" w:hAnsiTheme="minorHAnsi" w:cstheme="minorHAnsi"/>
          <w:color w:val="000000"/>
          <w:sz w:val="22"/>
          <w:szCs w:val="22"/>
        </w:rPr>
        <w:t xml:space="preserve">poskrbeti tudi za </w:t>
      </w:r>
      <w:r w:rsidR="00C075C6" w:rsidRPr="00EF3254">
        <w:rPr>
          <w:rFonts w:asciiTheme="minorHAnsi" w:hAnsiTheme="minorHAnsi" w:cstheme="minorHAnsi"/>
          <w:color w:val="000000"/>
          <w:sz w:val="22"/>
          <w:szCs w:val="22"/>
        </w:rPr>
        <w:t xml:space="preserve">ranljivi nivo udeležencev, </w:t>
      </w:r>
      <w:r w:rsidR="00F304DC">
        <w:rPr>
          <w:rFonts w:asciiTheme="minorHAnsi" w:hAnsiTheme="minorHAnsi" w:cstheme="minorHAnsi"/>
          <w:color w:val="000000"/>
          <w:sz w:val="22"/>
          <w:szCs w:val="22"/>
        </w:rPr>
        <w:t xml:space="preserve">saj se </w:t>
      </w:r>
      <w:r w:rsidR="00FE5257">
        <w:rPr>
          <w:rFonts w:asciiTheme="minorHAnsi" w:hAnsiTheme="minorHAnsi" w:cstheme="minorHAnsi"/>
          <w:color w:val="000000"/>
          <w:sz w:val="22"/>
          <w:szCs w:val="22"/>
        </w:rPr>
        <w:t xml:space="preserve">vpis </w:t>
      </w:r>
      <w:r w:rsidR="00F304DC">
        <w:rPr>
          <w:rFonts w:asciiTheme="minorHAnsi" w:hAnsiTheme="minorHAnsi" w:cstheme="minorHAnsi"/>
          <w:color w:val="000000"/>
          <w:sz w:val="22"/>
          <w:szCs w:val="22"/>
        </w:rPr>
        <w:t xml:space="preserve">v programe </w:t>
      </w:r>
      <w:r w:rsidR="00F304DC" w:rsidRPr="00F304DC">
        <w:rPr>
          <w:rFonts w:asciiTheme="minorHAnsi" w:hAnsiTheme="minorHAnsi" w:cstheme="minorHAnsi"/>
          <w:color w:val="000000"/>
          <w:sz w:val="22"/>
          <w:szCs w:val="22"/>
        </w:rPr>
        <w:t>nižjega poklicnega izobraževanja</w:t>
      </w:r>
      <w:r w:rsidR="00C075C6" w:rsidRPr="00EF3254">
        <w:rPr>
          <w:rFonts w:asciiTheme="minorHAnsi" w:hAnsiTheme="minorHAnsi" w:cstheme="minorHAnsi"/>
          <w:color w:val="000000"/>
          <w:sz w:val="22"/>
          <w:szCs w:val="22"/>
        </w:rPr>
        <w:t xml:space="preserve"> povečuje.</w:t>
      </w:r>
    </w:p>
    <w:p w14:paraId="2538F2F0" w14:textId="77777777" w:rsidR="00C075C6" w:rsidRPr="00EF3254" w:rsidRDefault="00C075C6" w:rsidP="005545DF">
      <w:pPr>
        <w:spacing w:line="240" w:lineRule="auto"/>
        <w:jc w:val="both"/>
        <w:rPr>
          <w:rFonts w:asciiTheme="minorHAnsi" w:hAnsiTheme="minorHAnsi" w:cstheme="minorHAnsi"/>
          <w:color w:val="000000"/>
          <w:sz w:val="22"/>
          <w:szCs w:val="22"/>
        </w:rPr>
      </w:pPr>
    </w:p>
    <w:p w14:paraId="02BF34C0" w14:textId="5E32DDC5" w:rsidR="00C075C6" w:rsidRPr="00EF3254" w:rsidRDefault="00FA4472" w:rsidP="005545DF">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Dr. Vinko Logaj</w:t>
      </w:r>
    </w:p>
    <w:p w14:paraId="598B4EA3" w14:textId="74C88E5E" w:rsidR="00C075C6" w:rsidRPr="00EF3254" w:rsidRDefault="00CF1A0F" w:rsidP="00F304DC">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Navede, da je v</w:t>
      </w:r>
      <w:r w:rsidR="00C075C6" w:rsidRPr="00EF3254">
        <w:rPr>
          <w:rFonts w:asciiTheme="minorHAnsi" w:hAnsiTheme="minorHAnsi" w:cstheme="minorHAnsi"/>
          <w:color w:val="000000"/>
          <w:sz w:val="22"/>
          <w:szCs w:val="22"/>
        </w:rPr>
        <w:t xml:space="preserve"> gradi</w:t>
      </w:r>
      <w:r w:rsidR="00FE5257">
        <w:rPr>
          <w:rFonts w:asciiTheme="minorHAnsi" w:hAnsiTheme="minorHAnsi" w:cstheme="minorHAnsi"/>
          <w:color w:val="000000"/>
          <w:sz w:val="22"/>
          <w:szCs w:val="22"/>
        </w:rPr>
        <w:t>v</w:t>
      </w:r>
      <w:r w:rsidR="00C075C6" w:rsidRPr="00EF3254">
        <w:rPr>
          <w:rFonts w:asciiTheme="minorHAnsi" w:hAnsiTheme="minorHAnsi" w:cstheme="minorHAnsi"/>
          <w:color w:val="000000"/>
          <w:sz w:val="22"/>
          <w:szCs w:val="22"/>
        </w:rPr>
        <w:t xml:space="preserve">u </w:t>
      </w:r>
      <w:r w:rsidR="008C4145">
        <w:rPr>
          <w:rFonts w:asciiTheme="minorHAnsi" w:hAnsiTheme="minorHAnsi" w:cstheme="minorHAnsi"/>
          <w:color w:val="000000"/>
          <w:sz w:val="22"/>
          <w:szCs w:val="22"/>
        </w:rPr>
        <w:t>na</w:t>
      </w:r>
      <w:r w:rsidR="00FE5257">
        <w:rPr>
          <w:rFonts w:asciiTheme="minorHAnsi" w:hAnsiTheme="minorHAnsi" w:cstheme="minorHAnsi"/>
          <w:color w:val="000000"/>
          <w:sz w:val="22"/>
          <w:szCs w:val="22"/>
        </w:rPr>
        <w:t xml:space="preserve"> </w:t>
      </w:r>
      <w:r w:rsidR="00C075C6" w:rsidRPr="00EF3254">
        <w:rPr>
          <w:rFonts w:asciiTheme="minorHAnsi" w:hAnsiTheme="minorHAnsi" w:cstheme="minorHAnsi"/>
          <w:color w:val="000000"/>
          <w:sz w:val="22"/>
          <w:szCs w:val="22"/>
        </w:rPr>
        <w:t>str.</w:t>
      </w:r>
      <w:r w:rsidR="00206433">
        <w:rPr>
          <w:rFonts w:asciiTheme="minorHAnsi" w:hAnsiTheme="minorHAnsi" w:cstheme="minorHAnsi"/>
          <w:color w:val="000000"/>
          <w:sz w:val="22"/>
          <w:szCs w:val="22"/>
        </w:rPr>
        <w:t xml:space="preserve"> </w:t>
      </w:r>
      <w:r w:rsidR="00C075C6" w:rsidRPr="00EF3254">
        <w:rPr>
          <w:rFonts w:asciiTheme="minorHAnsi" w:hAnsiTheme="minorHAnsi" w:cstheme="minorHAnsi"/>
          <w:color w:val="000000"/>
          <w:sz w:val="22"/>
          <w:szCs w:val="22"/>
        </w:rPr>
        <w:t xml:space="preserve">3  </w:t>
      </w:r>
      <w:r w:rsidR="00FE5257">
        <w:rPr>
          <w:rFonts w:asciiTheme="minorHAnsi" w:hAnsiTheme="minorHAnsi" w:cstheme="minorHAnsi"/>
          <w:color w:val="000000"/>
          <w:sz w:val="22"/>
          <w:szCs w:val="22"/>
        </w:rPr>
        <w:t xml:space="preserve">v prvem delu izpostavljen  </w:t>
      </w:r>
      <w:r w:rsidR="00C075C6" w:rsidRPr="00EF3254">
        <w:rPr>
          <w:rFonts w:asciiTheme="minorHAnsi" w:hAnsiTheme="minorHAnsi" w:cstheme="minorHAnsi"/>
          <w:color w:val="000000"/>
          <w:sz w:val="22"/>
          <w:szCs w:val="22"/>
        </w:rPr>
        <w:t>pov</w:t>
      </w:r>
      <w:r w:rsidR="008C4145">
        <w:rPr>
          <w:rFonts w:asciiTheme="minorHAnsi" w:hAnsiTheme="minorHAnsi" w:cstheme="minorHAnsi"/>
          <w:color w:val="000000"/>
          <w:sz w:val="22"/>
          <w:szCs w:val="22"/>
        </w:rPr>
        <w:t>zetek</w:t>
      </w:r>
      <w:r w:rsidR="00C075C6" w:rsidRPr="00EF3254">
        <w:rPr>
          <w:rFonts w:asciiTheme="minorHAnsi" w:hAnsiTheme="minorHAnsi" w:cstheme="minorHAnsi"/>
          <w:color w:val="000000"/>
          <w:sz w:val="22"/>
          <w:szCs w:val="22"/>
        </w:rPr>
        <w:t xml:space="preserve"> poročil za </w:t>
      </w:r>
      <w:r w:rsidR="008C4145">
        <w:rPr>
          <w:rFonts w:asciiTheme="minorHAnsi" w:hAnsiTheme="minorHAnsi" w:cstheme="minorHAnsi"/>
          <w:color w:val="000000"/>
          <w:sz w:val="22"/>
          <w:szCs w:val="22"/>
        </w:rPr>
        <w:t>a</w:t>
      </w:r>
      <w:r w:rsidR="00C075C6" w:rsidRPr="00EF3254">
        <w:rPr>
          <w:rFonts w:asciiTheme="minorHAnsi" w:hAnsiTheme="minorHAnsi" w:cstheme="minorHAnsi"/>
          <w:color w:val="000000"/>
          <w:sz w:val="22"/>
          <w:szCs w:val="22"/>
        </w:rPr>
        <w:t xml:space="preserve">nalizo </w:t>
      </w:r>
      <w:r w:rsidR="00F304DC">
        <w:rPr>
          <w:rFonts w:asciiTheme="minorHAnsi" w:hAnsiTheme="minorHAnsi" w:cstheme="minorHAnsi"/>
          <w:color w:val="000000"/>
          <w:sz w:val="22"/>
          <w:szCs w:val="22"/>
        </w:rPr>
        <w:t>učnih načrtov</w:t>
      </w:r>
      <w:r w:rsidR="00C075C6" w:rsidRPr="00EF3254">
        <w:rPr>
          <w:rFonts w:asciiTheme="minorHAnsi" w:hAnsiTheme="minorHAnsi" w:cstheme="minorHAnsi"/>
          <w:color w:val="000000"/>
          <w:sz w:val="22"/>
          <w:szCs w:val="22"/>
        </w:rPr>
        <w:t xml:space="preserve"> </w:t>
      </w:r>
      <w:r w:rsidR="00FE5257">
        <w:rPr>
          <w:rFonts w:asciiTheme="minorHAnsi" w:hAnsiTheme="minorHAnsi" w:cstheme="minorHAnsi"/>
          <w:color w:val="000000"/>
          <w:sz w:val="22"/>
          <w:szCs w:val="22"/>
        </w:rPr>
        <w:t xml:space="preserve">iz leta </w:t>
      </w:r>
      <w:r w:rsidR="00C075C6" w:rsidRPr="00EF3254">
        <w:rPr>
          <w:rFonts w:asciiTheme="minorHAnsi" w:hAnsiTheme="minorHAnsi" w:cstheme="minorHAnsi"/>
          <w:color w:val="000000"/>
          <w:sz w:val="22"/>
          <w:szCs w:val="22"/>
        </w:rPr>
        <w:t>2020 in temeljn</w:t>
      </w:r>
      <w:r w:rsidR="001A06EF">
        <w:rPr>
          <w:rFonts w:asciiTheme="minorHAnsi" w:hAnsiTheme="minorHAnsi" w:cstheme="minorHAnsi"/>
          <w:color w:val="000000"/>
          <w:sz w:val="22"/>
          <w:szCs w:val="22"/>
        </w:rPr>
        <w:t>i</w:t>
      </w:r>
      <w:r w:rsidR="008C4145">
        <w:rPr>
          <w:rFonts w:asciiTheme="minorHAnsi" w:hAnsiTheme="minorHAnsi" w:cstheme="minorHAnsi"/>
          <w:color w:val="000000"/>
          <w:sz w:val="22"/>
          <w:szCs w:val="22"/>
        </w:rPr>
        <w:t xml:space="preserve"> cilj</w:t>
      </w:r>
      <w:r w:rsidR="001A06EF">
        <w:rPr>
          <w:rFonts w:asciiTheme="minorHAnsi" w:hAnsiTheme="minorHAnsi" w:cstheme="minorHAnsi"/>
          <w:color w:val="000000"/>
          <w:sz w:val="22"/>
          <w:szCs w:val="22"/>
        </w:rPr>
        <w:t>i</w:t>
      </w:r>
      <w:r w:rsidR="00C075C6" w:rsidRPr="00EF3254">
        <w:rPr>
          <w:rFonts w:asciiTheme="minorHAnsi" w:hAnsiTheme="minorHAnsi" w:cstheme="minorHAnsi"/>
          <w:color w:val="000000"/>
          <w:sz w:val="22"/>
          <w:szCs w:val="22"/>
        </w:rPr>
        <w:t xml:space="preserve"> prenove</w:t>
      </w:r>
      <w:r w:rsidR="00F304DC">
        <w:rPr>
          <w:rFonts w:asciiTheme="minorHAnsi" w:hAnsiTheme="minorHAnsi" w:cstheme="minorHAnsi"/>
          <w:color w:val="000000"/>
          <w:sz w:val="22"/>
          <w:szCs w:val="22"/>
        </w:rPr>
        <w:t xml:space="preserve"> učnih načrtov</w:t>
      </w:r>
      <w:r w:rsidR="00C075C6" w:rsidRPr="00EF3254">
        <w:rPr>
          <w:rFonts w:asciiTheme="minorHAnsi" w:hAnsiTheme="minorHAnsi" w:cstheme="minorHAnsi"/>
          <w:color w:val="000000"/>
          <w:sz w:val="22"/>
          <w:szCs w:val="22"/>
        </w:rPr>
        <w:t xml:space="preserve">, ki poteka, </w:t>
      </w:r>
      <w:r w:rsidR="008C4145">
        <w:rPr>
          <w:rFonts w:asciiTheme="minorHAnsi" w:hAnsiTheme="minorHAnsi" w:cstheme="minorHAnsi"/>
          <w:color w:val="000000"/>
          <w:sz w:val="22"/>
          <w:szCs w:val="22"/>
        </w:rPr>
        <w:t xml:space="preserve">kjer je </w:t>
      </w:r>
      <w:r w:rsidR="00C075C6" w:rsidRPr="00EF3254">
        <w:rPr>
          <w:rFonts w:asciiTheme="minorHAnsi" w:hAnsiTheme="minorHAnsi" w:cstheme="minorHAnsi"/>
          <w:color w:val="000000"/>
          <w:sz w:val="22"/>
          <w:szCs w:val="22"/>
        </w:rPr>
        <w:t xml:space="preserve">komisija za </w:t>
      </w:r>
      <w:r w:rsidR="008C4145" w:rsidRPr="00EF3254">
        <w:rPr>
          <w:rFonts w:asciiTheme="minorHAnsi" w:hAnsiTheme="minorHAnsi" w:cstheme="minorHAnsi"/>
          <w:color w:val="000000"/>
          <w:sz w:val="22"/>
          <w:szCs w:val="22"/>
        </w:rPr>
        <w:t>koordinacijo</w:t>
      </w:r>
      <w:r w:rsidR="00C075C6" w:rsidRPr="00EF3254">
        <w:rPr>
          <w:rFonts w:asciiTheme="minorHAnsi" w:hAnsiTheme="minorHAnsi" w:cstheme="minorHAnsi"/>
          <w:color w:val="000000"/>
          <w:sz w:val="22"/>
          <w:szCs w:val="22"/>
        </w:rPr>
        <w:t xml:space="preserve"> zadolžena, da bo v pripravi spremljala in komunicirala s posameznimi P</w:t>
      </w:r>
      <w:r w:rsidR="00F304DC">
        <w:rPr>
          <w:rFonts w:asciiTheme="minorHAnsi" w:hAnsiTheme="minorHAnsi" w:cstheme="minorHAnsi"/>
          <w:color w:val="000000"/>
          <w:sz w:val="22"/>
          <w:szCs w:val="22"/>
        </w:rPr>
        <w:t>K</w:t>
      </w:r>
      <w:r w:rsidR="00C075C6" w:rsidRPr="00EF3254">
        <w:rPr>
          <w:rFonts w:asciiTheme="minorHAnsi" w:hAnsiTheme="minorHAnsi" w:cstheme="minorHAnsi"/>
          <w:color w:val="000000"/>
          <w:sz w:val="22"/>
          <w:szCs w:val="22"/>
        </w:rPr>
        <w:t xml:space="preserve">K, da bodo </w:t>
      </w:r>
      <w:r w:rsidR="00F304DC">
        <w:rPr>
          <w:rFonts w:asciiTheme="minorHAnsi" w:hAnsiTheme="minorHAnsi" w:cstheme="minorHAnsi"/>
          <w:color w:val="000000"/>
          <w:sz w:val="22"/>
          <w:szCs w:val="22"/>
        </w:rPr>
        <w:t>učni načrti in katalogi znanj</w:t>
      </w:r>
      <w:r w:rsidR="00C075C6" w:rsidRPr="00EF3254">
        <w:rPr>
          <w:rFonts w:asciiTheme="minorHAnsi" w:hAnsiTheme="minorHAnsi" w:cstheme="minorHAnsi"/>
          <w:color w:val="000000"/>
          <w:sz w:val="22"/>
          <w:szCs w:val="22"/>
        </w:rPr>
        <w:t xml:space="preserve"> pripravl</w:t>
      </w:r>
      <w:r w:rsidR="008C4145">
        <w:rPr>
          <w:rFonts w:asciiTheme="minorHAnsi" w:hAnsiTheme="minorHAnsi" w:cstheme="minorHAnsi"/>
          <w:color w:val="000000"/>
          <w:sz w:val="22"/>
          <w:szCs w:val="22"/>
        </w:rPr>
        <w:t>jeni</w:t>
      </w:r>
      <w:r w:rsidR="00C075C6" w:rsidRPr="00EF3254">
        <w:rPr>
          <w:rFonts w:asciiTheme="minorHAnsi" w:hAnsiTheme="minorHAnsi" w:cstheme="minorHAnsi"/>
          <w:color w:val="000000"/>
          <w:sz w:val="22"/>
          <w:szCs w:val="22"/>
        </w:rPr>
        <w:t xml:space="preserve"> za uporabo s strani učiteljev.</w:t>
      </w:r>
      <w:r w:rsidR="00F304DC">
        <w:rPr>
          <w:rFonts w:asciiTheme="minorHAnsi" w:hAnsiTheme="minorHAnsi" w:cstheme="minorHAnsi"/>
          <w:color w:val="000000"/>
          <w:sz w:val="22"/>
          <w:szCs w:val="22"/>
        </w:rPr>
        <w:t xml:space="preserve"> Prav tako so v postopku uvajanja predvidene aktivnosti za učitelje.</w:t>
      </w:r>
    </w:p>
    <w:p w14:paraId="2F2705F5" w14:textId="77777777" w:rsidR="00C075C6" w:rsidRPr="00EF3254" w:rsidRDefault="00C075C6" w:rsidP="005545DF">
      <w:pPr>
        <w:spacing w:line="240" w:lineRule="auto"/>
        <w:jc w:val="both"/>
        <w:rPr>
          <w:rFonts w:asciiTheme="minorHAnsi" w:hAnsiTheme="minorHAnsi" w:cstheme="minorHAnsi"/>
          <w:color w:val="000000"/>
          <w:sz w:val="22"/>
          <w:szCs w:val="22"/>
        </w:rPr>
      </w:pPr>
    </w:p>
    <w:p w14:paraId="027BCEC7" w14:textId="37FBD0BA" w:rsidR="00C075C6" w:rsidRPr="00EF3254" w:rsidRDefault="00C075C6" w:rsidP="005545DF">
      <w:pPr>
        <w:spacing w:line="240" w:lineRule="auto"/>
        <w:jc w:val="both"/>
        <w:rPr>
          <w:rFonts w:asciiTheme="minorHAnsi" w:hAnsiTheme="minorHAnsi" w:cstheme="minorHAnsi"/>
          <w:color w:val="000000"/>
          <w:sz w:val="22"/>
          <w:szCs w:val="22"/>
        </w:rPr>
      </w:pPr>
      <w:r w:rsidRPr="00EF3254">
        <w:rPr>
          <w:rFonts w:asciiTheme="minorHAnsi" w:hAnsiTheme="minorHAnsi" w:cstheme="minorHAnsi"/>
          <w:color w:val="000000"/>
          <w:sz w:val="22"/>
          <w:szCs w:val="22"/>
        </w:rPr>
        <w:t>J</w:t>
      </w:r>
      <w:r w:rsidR="00FA4472">
        <w:rPr>
          <w:rFonts w:asciiTheme="minorHAnsi" w:hAnsiTheme="minorHAnsi" w:cstheme="minorHAnsi"/>
          <w:color w:val="000000"/>
          <w:sz w:val="22"/>
          <w:szCs w:val="22"/>
        </w:rPr>
        <w:t>asna Rojc</w:t>
      </w:r>
    </w:p>
    <w:p w14:paraId="23A11CFC" w14:textId="2DCA7F6B" w:rsidR="00C075C6" w:rsidRPr="00EF3254" w:rsidRDefault="001A06EF" w:rsidP="005545DF">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Izpostavi, da je v</w:t>
      </w:r>
      <w:r w:rsidR="00C075C6" w:rsidRPr="00EF3254">
        <w:rPr>
          <w:rFonts w:asciiTheme="minorHAnsi" w:hAnsiTheme="minorHAnsi" w:cstheme="minorHAnsi"/>
          <w:color w:val="000000"/>
          <w:sz w:val="22"/>
          <w:szCs w:val="22"/>
        </w:rPr>
        <w:t>elika pozornost</w:t>
      </w:r>
      <w:r w:rsidR="008C4145">
        <w:rPr>
          <w:rFonts w:asciiTheme="minorHAnsi" w:hAnsiTheme="minorHAnsi" w:cstheme="minorHAnsi"/>
          <w:color w:val="000000"/>
          <w:sz w:val="22"/>
          <w:szCs w:val="22"/>
        </w:rPr>
        <w:t xml:space="preserve"> na didaktičnih priporočilih,</w:t>
      </w:r>
      <w:r w:rsidR="00C075C6" w:rsidRPr="00EF3254">
        <w:rPr>
          <w:rFonts w:asciiTheme="minorHAnsi" w:hAnsiTheme="minorHAnsi" w:cstheme="minorHAnsi"/>
          <w:color w:val="000000"/>
          <w:sz w:val="22"/>
          <w:szCs w:val="22"/>
        </w:rPr>
        <w:t xml:space="preserve"> ki postajajo samostoj</w:t>
      </w:r>
      <w:r w:rsidR="00C07F7F">
        <w:rPr>
          <w:rFonts w:asciiTheme="minorHAnsi" w:hAnsiTheme="minorHAnsi" w:cstheme="minorHAnsi"/>
          <w:color w:val="000000"/>
          <w:sz w:val="22"/>
          <w:szCs w:val="22"/>
        </w:rPr>
        <w:t>en</w:t>
      </w:r>
      <w:r w:rsidR="00C075C6" w:rsidRPr="00EF3254">
        <w:rPr>
          <w:rFonts w:asciiTheme="minorHAnsi" w:hAnsiTheme="minorHAnsi" w:cstheme="minorHAnsi"/>
          <w:color w:val="000000"/>
          <w:sz w:val="22"/>
          <w:szCs w:val="22"/>
        </w:rPr>
        <w:t xml:space="preserve"> dokument</w:t>
      </w:r>
      <w:r w:rsidR="008C4145">
        <w:rPr>
          <w:rFonts w:asciiTheme="minorHAnsi" w:hAnsiTheme="minorHAnsi" w:cstheme="minorHAnsi"/>
          <w:color w:val="000000"/>
          <w:sz w:val="22"/>
          <w:szCs w:val="22"/>
        </w:rPr>
        <w:t xml:space="preserve"> in</w:t>
      </w:r>
      <w:r w:rsidR="00C075C6" w:rsidRPr="00EF3254">
        <w:rPr>
          <w:rFonts w:asciiTheme="minorHAnsi" w:hAnsiTheme="minorHAnsi" w:cstheme="minorHAnsi"/>
          <w:color w:val="000000"/>
          <w:sz w:val="22"/>
          <w:szCs w:val="22"/>
        </w:rPr>
        <w:t xml:space="preserve"> bodo usmerjena verjetno tudi na </w:t>
      </w:r>
      <w:r w:rsidR="00FE5257">
        <w:rPr>
          <w:rFonts w:asciiTheme="minorHAnsi" w:hAnsiTheme="minorHAnsi" w:cstheme="minorHAnsi"/>
          <w:color w:val="000000"/>
          <w:sz w:val="22"/>
          <w:szCs w:val="22"/>
        </w:rPr>
        <w:t xml:space="preserve">ciljne </w:t>
      </w:r>
      <w:r w:rsidR="00C075C6" w:rsidRPr="00EF3254">
        <w:rPr>
          <w:rFonts w:asciiTheme="minorHAnsi" w:hAnsiTheme="minorHAnsi" w:cstheme="minorHAnsi"/>
          <w:color w:val="000000"/>
          <w:sz w:val="22"/>
          <w:szCs w:val="22"/>
        </w:rPr>
        <w:t xml:space="preserve">skupine. Izločena </w:t>
      </w:r>
      <w:r w:rsidR="008C4145">
        <w:rPr>
          <w:rFonts w:asciiTheme="minorHAnsi" w:hAnsiTheme="minorHAnsi" w:cstheme="minorHAnsi"/>
          <w:color w:val="000000"/>
          <w:sz w:val="22"/>
          <w:szCs w:val="22"/>
        </w:rPr>
        <w:t xml:space="preserve">so </w:t>
      </w:r>
      <w:r w:rsidR="00C075C6" w:rsidRPr="00EF3254">
        <w:rPr>
          <w:rFonts w:asciiTheme="minorHAnsi" w:hAnsiTheme="minorHAnsi" w:cstheme="minorHAnsi"/>
          <w:color w:val="000000"/>
          <w:sz w:val="22"/>
          <w:szCs w:val="22"/>
        </w:rPr>
        <w:t xml:space="preserve">iz </w:t>
      </w:r>
      <w:r w:rsidR="00F304DC">
        <w:rPr>
          <w:rFonts w:asciiTheme="minorHAnsi" w:hAnsiTheme="minorHAnsi" w:cstheme="minorHAnsi"/>
          <w:color w:val="000000"/>
          <w:sz w:val="22"/>
          <w:szCs w:val="22"/>
        </w:rPr>
        <w:t>učnih načr</w:t>
      </w:r>
      <w:r w:rsidR="006F4DCE">
        <w:rPr>
          <w:rFonts w:asciiTheme="minorHAnsi" w:hAnsiTheme="minorHAnsi" w:cstheme="minorHAnsi"/>
          <w:color w:val="000000"/>
          <w:sz w:val="22"/>
          <w:szCs w:val="22"/>
        </w:rPr>
        <w:t>t</w:t>
      </w:r>
      <w:r w:rsidR="00F304DC">
        <w:rPr>
          <w:rFonts w:asciiTheme="minorHAnsi" w:hAnsiTheme="minorHAnsi" w:cstheme="minorHAnsi"/>
          <w:color w:val="000000"/>
          <w:sz w:val="22"/>
          <w:szCs w:val="22"/>
        </w:rPr>
        <w:t>ov</w:t>
      </w:r>
      <w:r w:rsidR="006F4DCE">
        <w:rPr>
          <w:rFonts w:asciiTheme="minorHAnsi" w:hAnsiTheme="minorHAnsi" w:cstheme="minorHAnsi"/>
          <w:color w:val="000000"/>
          <w:sz w:val="22"/>
          <w:szCs w:val="22"/>
        </w:rPr>
        <w:t xml:space="preserve"> z namenom, </w:t>
      </w:r>
      <w:r w:rsidR="00C075C6" w:rsidRPr="00EF3254">
        <w:rPr>
          <w:rFonts w:asciiTheme="minorHAnsi" w:hAnsiTheme="minorHAnsi" w:cstheme="minorHAnsi"/>
          <w:color w:val="000000"/>
          <w:sz w:val="22"/>
          <w:szCs w:val="22"/>
        </w:rPr>
        <w:t xml:space="preserve"> da se bodo lahko po hitrejšem postopku </w:t>
      </w:r>
      <w:r w:rsidR="006F4DCE" w:rsidRPr="00EF3254">
        <w:rPr>
          <w:rFonts w:asciiTheme="minorHAnsi" w:hAnsiTheme="minorHAnsi" w:cstheme="minorHAnsi"/>
          <w:color w:val="000000"/>
          <w:sz w:val="22"/>
          <w:szCs w:val="22"/>
        </w:rPr>
        <w:t xml:space="preserve">po potrebi </w:t>
      </w:r>
      <w:r w:rsidR="00C075C6" w:rsidRPr="00EF3254">
        <w:rPr>
          <w:rFonts w:asciiTheme="minorHAnsi" w:hAnsiTheme="minorHAnsi" w:cstheme="minorHAnsi"/>
          <w:color w:val="000000"/>
          <w:sz w:val="22"/>
          <w:szCs w:val="22"/>
        </w:rPr>
        <w:t xml:space="preserve">spreminjala. </w:t>
      </w:r>
    </w:p>
    <w:p w14:paraId="37BB7C4F" w14:textId="77777777" w:rsidR="00C075C6" w:rsidRPr="00EF3254" w:rsidRDefault="00C075C6" w:rsidP="005545DF">
      <w:pPr>
        <w:spacing w:line="240" w:lineRule="auto"/>
        <w:jc w:val="both"/>
        <w:rPr>
          <w:rFonts w:asciiTheme="minorHAnsi" w:hAnsiTheme="minorHAnsi" w:cstheme="minorHAnsi"/>
          <w:color w:val="000000"/>
          <w:sz w:val="22"/>
          <w:szCs w:val="22"/>
        </w:rPr>
      </w:pPr>
    </w:p>
    <w:p w14:paraId="6DCE2A59" w14:textId="5A5B6454" w:rsidR="00C075C6" w:rsidRPr="00EF3254" w:rsidRDefault="00C075C6" w:rsidP="005545DF">
      <w:pPr>
        <w:spacing w:line="240" w:lineRule="auto"/>
        <w:jc w:val="both"/>
        <w:rPr>
          <w:rFonts w:asciiTheme="minorHAnsi" w:hAnsiTheme="minorHAnsi" w:cstheme="minorHAnsi"/>
          <w:color w:val="000000"/>
          <w:sz w:val="22"/>
          <w:szCs w:val="22"/>
        </w:rPr>
      </w:pPr>
      <w:r w:rsidRPr="00EF3254">
        <w:rPr>
          <w:rFonts w:asciiTheme="minorHAnsi" w:hAnsiTheme="minorHAnsi" w:cstheme="minorHAnsi"/>
          <w:color w:val="000000"/>
          <w:sz w:val="22"/>
          <w:szCs w:val="22"/>
        </w:rPr>
        <w:t>Igor Hostnik</w:t>
      </w:r>
    </w:p>
    <w:p w14:paraId="3B8E508A" w14:textId="273AAD3B" w:rsidR="00C075C6" w:rsidRPr="00EF3254" w:rsidRDefault="00CF1A0F" w:rsidP="005545DF">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Povzame, da je bilo p</w:t>
      </w:r>
      <w:r w:rsidR="008C4145">
        <w:rPr>
          <w:rFonts w:asciiTheme="minorHAnsi" w:hAnsiTheme="minorHAnsi" w:cstheme="minorHAnsi"/>
          <w:color w:val="000000"/>
          <w:sz w:val="22"/>
          <w:szCs w:val="22"/>
        </w:rPr>
        <w:t>redstavljeno u</w:t>
      </w:r>
      <w:r w:rsidR="00C075C6" w:rsidRPr="00EF3254">
        <w:rPr>
          <w:rFonts w:asciiTheme="minorHAnsi" w:hAnsiTheme="minorHAnsi" w:cstheme="minorHAnsi"/>
          <w:color w:val="000000"/>
          <w:sz w:val="22"/>
          <w:szCs w:val="22"/>
        </w:rPr>
        <w:t>sposabljanje učiteljev v treh ciklih</w:t>
      </w:r>
      <w:r>
        <w:rPr>
          <w:rFonts w:asciiTheme="minorHAnsi" w:hAnsiTheme="minorHAnsi" w:cstheme="minorHAnsi"/>
          <w:color w:val="000000"/>
          <w:sz w:val="22"/>
          <w:szCs w:val="22"/>
        </w:rPr>
        <w:t>, s</w:t>
      </w:r>
      <w:r w:rsidR="00C075C6" w:rsidRPr="00EF3254">
        <w:rPr>
          <w:rFonts w:asciiTheme="minorHAnsi" w:hAnsiTheme="minorHAnsi" w:cstheme="minorHAnsi"/>
          <w:color w:val="000000"/>
          <w:sz w:val="22"/>
          <w:szCs w:val="22"/>
        </w:rPr>
        <w:t xml:space="preserve">redstva so zagotovljena do 2026. </w:t>
      </w:r>
      <w:r w:rsidR="007E131A">
        <w:rPr>
          <w:rFonts w:asciiTheme="minorHAnsi" w:hAnsiTheme="minorHAnsi" w:cstheme="minorHAnsi"/>
          <w:color w:val="000000"/>
          <w:sz w:val="22"/>
          <w:szCs w:val="22"/>
        </w:rPr>
        <w:t>Vprašanje, a</w:t>
      </w:r>
      <w:r w:rsidR="008C4145">
        <w:rPr>
          <w:rFonts w:asciiTheme="minorHAnsi" w:hAnsiTheme="minorHAnsi" w:cstheme="minorHAnsi"/>
          <w:color w:val="000000"/>
          <w:sz w:val="22"/>
          <w:szCs w:val="22"/>
        </w:rPr>
        <w:t>li se p</w:t>
      </w:r>
      <w:r w:rsidR="00C075C6" w:rsidRPr="00EF3254">
        <w:rPr>
          <w:rFonts w:asciiTheme="minorHAnsi" w:hAnsiTheme="minorHAnsi" w:cstheme="minorHAnsi"/>
          <w:color w:val="000000"/>
          <w:sz w:val="22"/>
          <w:szCs w:val="22"/>
        </w:rPr>
        <w:t xml:space="preserve">rvi cikel </w:t>
      </w:r>
      <w:r w:rsidR="008C4145">
        <w:rPr>
          <w:rFonts w:asciiTheme="minorHAnsi" w:hAnsiTheme="minorHAnsi" w:cstheme="minorHAnsi"/>
          <w:color w:val="000000"/>
          <w:sz w:val="22"/>
          <w:szCs w:val="22"/>
        </w:rPr>
        <w:t>izvaja</w:t>
      </w:r>
      <w:r w:rsidR="00C075C6" w:rsidRPr="00EF3254">
        <w:rPr>
          <w:rFonts w:asciiTheme="minorHAnsi" w:hAnsiTheme="minorHAnsi" w:cstheme="minorHAnsi"/>
          <w:color w:val="000000"/>
          <w:sz w:val="22"/>
          <w:szCs w:val="22"/>
        </w:rPr>
        <w:t xml:space="preserve"> znotraj NOO </w:t>
      </w:r>
      <w:r w:rsidR="006F4DCE">
        <w:rPr>
          <w:rFonts w:asciiTheme="minorHAnsi" w:hAnsiTheme="minorHAnsi" w:cstheme="minorHAnsi"/>
          <w:color w:val="000000"/>
          <w:sz w:val="22"/>
          <w:szCs w:val="22"/>
        </w:rPr>
        <w:t xml:space="preserve">v </w:t>
      </w:r>
      <w:r w:rsidR="008C4145">
        <w:rPr>
          <w:rFonts w:asciiTheme="minorHAnsi" w:hAnsiTheme="minorHAnsi" w:cstheme="minorHAnsi"/>
          <w:color w:val="000000"/>
          <w:sz w:val="22"/>
          <w:szCs w:val="22"/>
        </w:rPr>
        <w:t>avgust</w:t>
      </w:r>
      <w:r w:rsidR="006F4DCE">
        <w:rPr>
          <w:rFonts w:asciiTheme="minorHAnsi" w:hAnsiTheme="minorHAnsi" w:cstheme="minorHAnsi"/>
          <w:color w:val="000000"/>
          <w:sz w:val="22"/>
          <w:szCs w:val="22"/>
        </w:rPr>
        <w:t>u</w:t>
      </w:r>
      <w:r w:rsidR="008C4145">
        <w:rPr>
          <w:rFonts w:asciiTheme="minorHAnsi" w:hAnsiTheme="minorHAnsi" w:cstheme="minorHAnsi"/>
          <w:color w:val="000000"/>
          <w:sz w:val="22"/>
          <w:szCs w:val="22"/>
        </w:rPr>
        <w:t xml:space="preserve"> 2024</w:t>
      </w:r>
      <w:r w:rsidR="007E131A">
        <w:rPr>
          <w:rFonts w:asciiTheme="minorHAnsi" w:hAnsiTheme="minorHAnsi" w:cstheme="minorHAnsi"/>
          <w:color w:val="000000"/>
          <w:sz w:val="22"/>
          <w:szCs w:val="22"/>
        </w:rPr>
        <w:t xml:space="preserve"> ter</w:t>
      </w:r>
      <w:r w:rsidR="001A06EF">
        <w:rPr>
          <w:rFonts w:asciiTheme="minorHAnsi" w:hAnsiTheme="minorHAnsi" w:cstheme="minorHAnsi"/>
          <w:color w:val="000000"/>
          <w:sz w:val="22"/>
          <w:szCs w:val="22"/>
        </w:rPr>
        <w:t xml:space="preserve"> </w:t>
      </w:r>
      <w:r w:rsidR="007E131A">
        <w:rPr>
          <w:rFonts w:asciiTheme="minorHAnsi" w:hAnsiTheme="minorHAnsi" w:cstheme="minorHAnsi"/>
          <w:color w:val="000000"/>
          <w:sz w:val="22"/>
          <w:szCs w:val="22"/>
        </w:rPr>
        <w:t>a</w:t>
      </w:r>
      <w:r w:rsidR="00C075C6" w:rsidRPr="00EF3254">
        <w:rPr>
          <w:rFonts w:asciiTheme="minorHAnsi" w:hAnsiTheme="minorHAnsi" w:cstheme="minorHAnsi"/>
          <w:color w:val="000000"/>
          <w:sz w:val="22"/>
          <w:szCs w:val="22"/>
        </w:rPr>
        <w:t>li bo usposabljanje potekalo h</w:t>
      </w:r>
      <w:r w:rsidR="008C4145">
        <w:rPr>
          <w:rFonts w:asciiTheme="minorHAnsi" w:hAnsiTheme="minorHAnsi" w:cstheme="minorHAnsi"/>
          <w:color w:val="000000"/>
          <w:sz w:val="22"/>
          <w:szCs w:val="22"/>
        </w:rPr>
        <w:t>k</w:t>
      </w:r>
      <w:r w:rsidR="00C075C6" w:rsidRPr="00EF3254">
        <w:rPr>
          <w:rFonts w:asciiTheme="minorHAnsi" w:hAnsiTheme="minorHAnsi" w:cstheme="minorHAnsi"/>
          <w:color w:val="000000"/>
          <w:sz w:val="22"/>
          <w:szCs w:val="22"/>
        </w:rPr>
        <w:t>rati za vse v učitelje ali ravnatelje</w:t>
      </w:r>
      <w:r>
        <w:rPr>
          <w:rFonts w:asciiTheme="minorHAnsi" w:hAnsiTheme="minorHAnsi" w:cstheme="minorHAnsi"/>
          <w:color w:val="000000"/>
          <w:sz w:val="22"/>
          <w:szCs w:val="22"/>
        </w:rPr>
        <w:t xml:space="preserve"> oziroma</w:t>
      </w:r>
      <w:r w:rsidR="00C075C6" w:rsidRPr="00EF3254">
        <w:rPr>
          <w:rFonts w:asciiTheme="minorHAnsi" w:hAnsiTheme="minorHAnsi" w:cstheme="minorHAnsi"/>
          <w:color w:val="000000"/>
          <w:sz w:val="22"/>
          <w:szCs w:val="22"/>
        </w:rPr>
        <w:t xml:space="preserve"> vzorčno za tiste</w:t>
      </w:r>
      <w:r w:rsidR="008C4145">
        <w:rPr>
          <w:rFonts w:asciiTheme="minorHAnsi" w:hAnsiTheme="minorHAnsi" w:cstheme="minorHAnsi"/>
          <w:color w:val="000000"/>
          <w:sz w:val="22"/>
          <w:szCs w:val="22"/>
        </w:rPr>
        <w:t xml:space="preserve"> </w:t>
      </w:r>
      <w:r w:rsidR="00F304DC">
        <w:rPr>
          <w:rFonts w:asciiTheme="minorHAnsi" w:hAnsiTheme="minorHAnsi" w:cstheme="minorHAnsi"/>
          <w:color w:val="000000"/>
          <w:sz w:val="22"/>
          <w:szCs w:val="22"/>
        </w:rPr>
        <w:t>vzgojno izobraževalne zavode</w:t>
      </w:r>
      <w:r w:rsidR="00C075C6" w:rsidRPr="00EF3254">
        <w:rPr>
          <w:rFonts w:asciiTheme="minorHAnsi" w:hAnsiTheme="minorHAnsi" w:cstheme="minorHAnsi"/>
          <w:color w:val="000000"/>
          <w:sz w:val="22"/>
          <w:szCs w:val="22"/>
        </w:rPr>
        <w:t>, ki bodo vključen</w:t>
      </w:r>
      <w:r w:rsidR="007E131A">
        <w:rPr>
          <w:rFonts w:asciiTheme="minorHAnsi" w:hAnsiTheme="minorHAnsi" w:cstheme="minorHAnsi"/>
          <w:color w:val="000000"/>
          <w:sz w:val="22"/>
          <w:szCs w:val="22"/>
        </w:rPr>
        <w:t>i</w:t>
      </w:r>
      <w:r w:rsidR="0026279C">
        <w:rPr>
          <w:rFonts w:asciiTheme="minorHAnsi" w:hAnsiTheme="minorHAnsi" w:cstheme="minorHAnsi"/>
          <w:color w:val="000000"/>
          <w:sz w:val="22"/>
          <w:szCs w:val="22"/>
        </w:rPr>
        <w:t xml:space="preserve"> v prvo fazo uvajanja</w:t>
      </w:r>
      <w:r w:rsidR="007E131A">
        <w:rPr>
          <w:rFonts w:asciiTheme="minorHAnsi" w:hAnsiTheme="minorHAnsi" w:cstheme="minorHAnsi"/>
          <w:color w:val="000000"/>
          <w:sz w:val="22"/>
          <w:szCs w:val="22"/>
        </w:rPr>
        <w:t>.</w:t>
      </w:r>
    </w:p>
    <w:p w14:paraId="7751CC2F" w14:textId="77777777" w:rsidR="00C075C6" w:rsidRPr="00EF3254" w:rsidRDefault="00C075C6" w:rsidP="005545DF">
      <w:pPr>
        <w:spacing w:line="240" w:lineRule="auto"/>
        <w:jc w:val="both"/>
        <w:rPr>
          <w:rFonts w:asciiTheme="minorHAnsi" w:hAnsiTheme="minorHAnsi" w:cstheme="minorHAnsi"/>
          <w:color w:val="000000"/>
          <w:sz w:val="22"/>
          <w:szCs w:val="22"/>
        </w:rPr>
      </w:pPr>
    </w:p>
    <w:p w14:paraId="4DEC5E56" w14:textId="135F2D10" w:rsidR="00C075C6" w:rsidRPr="00EF3254" w:rsidRDefault="00FA4472" w:rsidP="005545DF">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Dr. Vinko Logaj</w:t>
      </w:r>
    </w:p>
    <w:p w14:paraId="09E8F2A7" w14:textId="572FA8F8" w:rsidR="00C075C6" w:rsidRPr="00EF3254" w:rsidRDefault="00CF1A0F" w:rsidP="005545DF">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Odgovori, da bo s</w:t>
      </w:r>
      <w:r w:rsidR="00C075C6" w:rsidRPr="00EF3254">
        <w:rPr>
          <w:rFonts w:asciiTheme="minorHAnsi" w:hAnsiTheme="minorHAnsi" w:cstheme="minorHAnsi"/>
          <w:color w:val="000000"/>
          <w:sz w:val="22"/>
          <w:szCs w:val="22"/>
        </w:rPr>
        <w:t>eznanj</w:t>
      </w:r>
      <w:r w:rsidR="0026279C">
        <w:rPr>
          <w:rFonts w:asciiTheme="minorHAnsi" w:hAnsiTheme="minorHAnsi" w:cstheme="minorHAnsi"/>
          <w:color w:val="000000"/>
          <w:sz w:val="22"/>
          <w:szCs w:val="22"/>
        </w:rPr>
        <w:t>a</w:t>
      </w:r>
      <w:r w:rsidR="00C075C6" w:rsidRPr="00EF3254">
        <w:rPr>
          <w:rFonts w:asciiTheme="minorHAnsi" w:hAnsiTheme="minorHAnsi" w:cstheme="minorHAnsi"/>
          <w:color w:val="000000"/>
          <w:sz w:val="22"/>
          <w:szCs w:val="22"/>
        </w:rPr>
        <w:t xml:space="preserve">nje </w:t>
      </w:r>
      <w:r w:rsidR="007E131A">
        <w:rPr>
          <w:rFonts w:asciiTheme="minorHAnsi" w:hAnsiTheme="minorHAnsi" w:cstheme="minorHAnsi"/>
          <w:color w:val="000000"/>
          <w:sz w:val="22"/>
          <w:szCs w:val="22"/>
        </w:rPr>
        <w:t xml:space="preserve">z </w:t>
      </w:r>
      <w:r w:rsidR="0026279C">
        <w:rPr>
          <w:rFonts w:asciiTheme="minorHAnsi" w:hAnsiTheme="minorHAnsi" w:cstheme="minorHAnsi"/>
          <w:color w:val="000000"/>
          <w:sz w:val="22"/>
          <w:szCs w:val="22"/>
        </w:rPr>
        <w:t>učnimi načrti</w:t>
      </w:r>
      <w:r w:rsidR="007E131A">
        <w:rPr>
          <w:rFonts w:asciiTheme="minorHAnsi" w:hAnsiTheme="minorHAnsi" w:cstheme="minorHAnsi"/>
          <w:color w:val="000000"/>
          <w:sz w:val="22"/>
          <w:szCs w:val="22"/>
        </w:rPr>
        <w:t xml:space="preserve"> predstavljeno</w:t>
      </w:r>
      <w:r w:rsidR="00C075C6" w:rsidRPr="00EF3254">
        <w:rPr>
          <w:rFonts w:asciiTheme="minorHAnsi" w:hAnsiTheme="minorHAnsi" w:cstheme="minorHAnsi"/>
          <w:color w:val="000000"/>
          <w:sz w:val="22"/>
          <w:szCs w:val="22"/>
        </w:rPr>
        <w:t xml:space="preserve"> frontalno na </w:t>
      </w:r>
      <w:r w:rsidR="008C4145" w:rsidRPr="00EF3254">
        <w:rPr>
          <w:rFonts w:asciiTheme="minorHAnsi" w:hAnsiTheme="minorHAnsi" w:cstheme="minorHAnsi"/>
          <w:color w:val="000000"/>
          <w:sz w:val="22"/>
          <w:szCs w:val="22"/>
        </w:rPr>
        <w:t>študijskih</w:t>
      </w:r>
      <w:r w:rsidR="00C075C6" w:rsidRPr="00EF3254">
        <w:rPr>
          <w:rFonts w:asciiTheme="minorHAnsi" w:hAnsiTheme="minorHAnsi" w:cstheme="minorHAnsi"/>
          <w:color w:val="000000"/>
          <w:sz w:val="22"/>
          <w:szCs w:val="22"/>
        </w:rPr>
        <w:t xml:space="preserve"> srečanjih</w:t>
      </w:r>
      <w:r w:rsidR="006F4DCE">
        <w:rPr>
          <w:rFonts w:asciiTheme="minorHAnsi" w:hAnsiTheme="minorHAnsi" w:cstheme="minorHAnsi"/>
          <w:color w:val="000000"/>
          <w:sz w:val="22"/>
          <w:szCs w:val="22"/>
        </w:rPr>
        <w:t xml:space="preserve"> avgusta 2024</w:t>
      </w:r>
      <w:r w:rsidR="00C075C6" w:rsidRPr="00EF3254">
        <w:rPr>
          <w:rFonts w:asciiTheme="minorHAnsi" w:hAnsiTheme="minorHAnsi" w:cstheme="minorHAnsi"/>
          <w:color w:val="000000"/>
          <w:sz w:val="22"/>
          <w:szCs w:val="22"/>
        </w:rPr>
        <w:t xml:space="preserve">, vir </w:t>
      </w:r>
      <w:r w:rsidR="008C4145">
        <w:rPr>
          <w:rFonts w:asciiTheme="minorHAnsi" w:hAnsiTheme="minorHAnsi" w:cstheme="minorHAnsi"/>
          <w:color w:val="000000"/>
          <w:sz w:val="22"/>
          <w:szCs w:val="22"/>
        </w:rPr>
        <w:t xml:space="preserve">je </w:t>
      </w:r>
      <w:r w:rsidR="00C075C6" w:rsidRPr="00EF3254">
        <w:rPr>
          <w:rFonts w:asciiTheme="minorHAnsi" w:hAnsiTheme="minorHAnsi" w:cstheme="minorHAnsi"/>
          <w:color w:val="000000"/>
          <w:sz w:val="22"/>
          <w:szCs w:val="22"/>
        </w:rPr>
        <w:t>izven NOO</w:t>
      </w:r>
      <w:r w:rsidR="006F4DCE">
        <w:rPr>
          <w:rFonts w:asciiTheme="minorHAnsi" w:hAnsiTheme="minorHAnsi" w:cstheme="minorHAnsi"/>
          <w:color w:val="000000"/>
          <w:sz w:val="22"/>
          <w:szCs w:val="22"/>
        </w:rPr>
        <w:t xml:space="preserve">. </w:t>
      </w:r>
      <w:r w:rsidR="00C075C6" w:rsidRPr="00EF3254">
        <w:rPr>
          <w:rFonts w:asciiTheme="minorHAnsi" w:hAnsiTheme="minorHAnsi" w:cstheme="minorHAnsi"/>
          <w:color w:val="000000"/>
          <w:sz w:val="22"/>
          <w:szCs w:val="22"/>
        </w:rPr>
        <w:t xml:space="preserve">Celotna </w:t>
      </w:r>
      <w:r w:rsidR="0026279C">
        <w:rPr>
          <w:rFonts w:asciiTheme="minorHAnsi" w:hAnsiTheme="minorHAnsi" w:cstheme="minorHAnsi"/>
          <w:color w:val="000000"/>
          <w:sz w:val="22"/>
          <w:szCs w:val="22"/>
        </w:rPr>
        <w:t xml:space="preserve">predvidena </w:t>
      </w:r>
      <w:r w:rsidR="00C075C6" w:rsidRPr="00EF3254">
        <w:rPr>
          <w:rFonts w:asciiTheme="minorHAnsi" w:hAnsiTheme="minorHAnsi" w:cstheme="minorHAnsi"/>
          <w:color w:val="000000"/>
          <w:sz w:val="22"/>
          <w:szCs w:val="22"/>
        </w:rPr>
        <w:t xml:space="preserve">operacija uvajanja </w:t>
      </w:r>
      <w:r w:rsidR="0026279C">
        <w:rPr>
          <w:rFonts w:asciiTheme="minorHAnsi" w:hAnsiTheme="minorHAnsi" w:cstheme="minorHAnsi"/>
          <w:color w:val="000000"/>
          <w:sz w:val="22"/>
          <w:szCs w:val="22"/>
        </w:rPr>
        <w:t xml:space="preserve"> učnih</w:t>
      </w:r>
      <w:r w:rsidR="009C160B">
        <w:rPr>
          <w:rFonts w:asciiTheme="minorHAnsi" w:hAnsiTheme="minorHAnsi" w:cstheme="minorHAnsi"/>
          <w:color w:val="000000"/>
          <w:sz w:val="22"/>
          <w:szCs w:val="22"/>
        </w:rPr>
        <w:t xml:space="preserve"> </w:t>
      </w:r>
      <w:r w:rsidR="0026279C">
        <w:rPr>
          <w:rFonts w:asciiTheme="minorHAnsi" w:hAnsiTheme="minorHAnsi" w:cstheme="minorHAnsi"/>
          <w:color w:val="000000"/>
          <w:sz w:val="22"/>
          <w:szCs w:val="22"/>
        </w:rPr>
        <w:t>načrtov</w:t>
      </w:r>
      <w:r w:rsidR="00C075C6" w:rsidRPr="00EF3254">
        <w:rPr>
          <w:rFonts w:asciiTheme="minorHAnsi" w:hAnsiTheme="minorHAnsi" w:cstheme="minorHAnsi"/>
          <w:color w:val="000000"/>
          <w:sz w:val="22"/>
          <w:szCs w:val="22"/>
        </w:rPr>
        <w:t xml:space="preserve"> </w:t>
      </w:r>
      <w:r w:rsidR="009C160B">
        <w:rPr>
          <w:rFonts w:asciiTheme="minorHAnsi" w:hAnsiTheme="minorHAnsi" w:cstheme="minorHAnsi"/>
          <w:color w:val="000000"/>
          <w:sz w:val="22"/>
          <w:szCs w:val="22"/>
        </w:rPr>
        <w:t xml:space="preserve">še </w:t>
      </w:r>
      <w:r w:rsidR="00C075C6" w:rsidRPr="00EF3254">
        <w:rPr>
          <w:rFonts w:asciiTheme="minorHAnsi" w:hAnsiTheme="minorHAnsi" w:cstheme="minorHAnsi"/>
          <w:color w:val="000000"/>
          <w:sz w:val="22"/>
          <w:szCs w:val="22"/>
        </w:rPr>
        <w:t xml:space="preserve">ni potrjena, je </w:t>
      </w:r>
      <w:r w:rsidR="0026279C">
        <w:rPr>
          <w:rFonts w:asciiTheme="minorHAnsi" w:hAnsiTheme="minorHAnsi" w:cstheme="minorHAnsi"/>
          <w:color w:val="000000"/>
          <w:sz w:val="22"/>
          <w:szCs w:val="22"/>
        </w:rPr>
        <w:t xml:space="preserve">pa predvidena </w:t>
      </w:r>
      <w:r w:rsidR="00C075C6" w:rsidRPr="00EF3254">
        <w:rPr>
          <w:rFonts w:asciiTheme="minorHAnsi" w:hAnsiTheme="minorHAnsi" w:cstheme="minorHAnsi"/>
          <w:color w:val="000000"/>
          <w:sz w:val="22"/>
          <w:szCs w:val="22"/>
        </w:rPr>
        <w:t xml:space="preserve">v operativnem </w:t>
      </w:r>
      <w:r w:rsidR="008C4145" w:rsidRPr="00EF3254">
        <w:rPr>
          <w:rFonts w:asciiTheme="minorHAnsi" w:hAnsiTheme="minorHAnsi" w:cstheme="minorHAnsi"/>
          <w:color w:val="000000"/>
          <w:sz w:val="22"/>
          <w:szCs w:val="22"/>
        </w:rPr>
        <w:t>programu</w:t>
      </w:r>
      <w:r w:rsidR="00C075C6" w:rsidRPr="00EF3254">
        <w:rPr>
          <w:rFonts w:asciiTheme="minorHAnsi" w:hAnsiTheme="minorHAnsi" w:cstheme="minorHAnsi"/>
          <w:color w:val="000000"/>
          <w:sz w:val="22"/>
          <w:szCs w:val="22"/>
        </w:rPr>
        <w:t xml:space="preserve"> kohezijskega obdobja </w:t>
      </w:r>
      <w:r w:rsidR="009C160B">
        <w:rPr>
          <w:rFonts w:asciiTheme="minorHAnsi" w:hAnsiTheme="minorHAnsi" w:cstheme="minorHAnsi"/>
          <w:color w:val="000000"/>
          <w:sz w:val="22"/>
          <w:szCs w:val="22"/>
        </w:rPr>
        <w:t>kar se usklajuje</w:t>
      </w:r>
      <w:r w:rsidR="009C160B" w:rsidRPr="009C160B">
        <w:rPr>
          <w:rFonts w:asciiTheme="minorHAnsi" w:hAnsiTheme="minorHAnsi" w:cstheme="minorHAnsi"/>
          <w:color w:val="000000"/>
          <w:sz w:val="22"/>
          <w:szCs w:val="22"/>
        </w:rPr>
        <w:t xml:space="preserve"> </w:t>
      </w:r>
      <w:r w:rsidR="009C160B" w:rsidRPr="00EF3254">
        <w:rPr>
          <w:rFonts w:asciiTheme="minorHAnsi" w:hAnsiTheme="minorHAnsi" w:cstheme="minorHAnsi"/>
          <w:color w:val="000000"/>
          <w:sz w:val="22"/>
          <w:szCs w:val="22"/>
        </w:rPr>
        <w:t>z U</w:t>
      </w:r>
      <w:r w:rsidR="009C160B">
        <w:rPr>
          <w:rFonts w:asciiTheme="minorHAnsi" w:hAnsiTheme="minorHAnsi" w:cstheme="minorHAnsi"/>
          <w:color w:val="000000"/>
          <w:sz w:val="22"/>
          <w:szCs w:val="22"/>
        </w:rPr>
        <w:t>radom za razvoj in kakovosti izobraževanja</w:t>
      </w:r>
      <w:r w:rsidR="009C160B" w:rsidRPr="00EF3254">
        <w:rPr>
          <w:rFonts w:asciiTheme="minorHAnsi" w:hAnsiTheme="minorHAnsi" w:cstheme="minorHAnsi"/>
          <w:color w:val="000000"/>
          <w:sz w:val="22"/>
          <w:szCs w:val="22"/>
        </w:rPr>
        <w:t>.</w:t>
      </w:r>
      <w:r w:rsidR="009C160B">
        <w:rPr>
          <w:rFonts w:asciiTheme="minorHAnsi" w:hAnsiTheme="minorHAnsi" w:cstheme="minorHAnsi"/>
          <w:color w:val="000000"/>
          <w:sz w:val="22"/>
          <w:szCs w:val="22"/>
        </w:rPr>
        <w:t xml:space="preserve"> </w:t>
      </w:r>
      <w:r w:rsidR="007E131A">
        <w:rPr>
          <w:rFonts w:asciiTheme="minorHAnsi" w:hAnsiTheme="minorHAnsi" w:cstheme="minorHAnsi"/>
          <w:color w:val="000000"/>
          <w:sz w:val="22"/>
          <w:szCs w:val="22"/>
        </w:rPr>
        <w:t xml:space="preserve">V prvi </w:t>
      </w:r>
      <w:r w:rsidR="00C075C6" w:rsidRPr="00EF3254">
        <w:rPr>
          <w:rFonts w:asciiTheme="minorHAnsi" w:hAnsiTheme="minorHAnsi" w:cstheme="minorHAnsi"/>
          <w:color w:val="000000"/>
          <w:sz w:val="22"/>
          <w:szCs w:val="22"/>
        </w:rPr>
        <w:t>cikel</w:t>
      </w:r>
      <w:r w:rsidR="0026279C">
        <w:rPr>
          <w:rFonts w:asciiTheme="minorHAnsi" w:hAnsiTheme="minorHAnsi" w:cstheme="minorHAnsi"/>
          <w:color w:val="000000"/>
          <w:sz w:val="22"/>
          <w:szCs w:val="22"/>
        </w:rPr>
        <w:t xml:space="preserve"> naj bi </w:t>
      </w:r>
      <w:r w:rsidR="00C07F7F">
        <w:rPr>
          <w:rFonts w:asciiTheme="minorHAnsi" w:hAnsiTheme="minorHAnsi" w:cstheme="minorHAnsi"/>
          <w:color w:val="000000"/>
          <w:sz w:val="22"/>
          <w:szCs w:val="22"/>
        </w:rPr>
        <w:t>se vključ</w:t>
      </w:r>
      <w:r w:rsidR="0026279C">
        <w:rPr>
          <w:rFonts w:asciiTheme="minorHAnsi" w:hAnsiTheme="minorHAnsi" w:cstheme="minorHAnsi"/>
          <w:color w:val="000000"/>
          <w:sz w:val="22"/>
          <w:szCs w:val="22"/>
        </w:rPr>
        <w:t xml:space="preserve">ili </w:t>
      </w:r>
      <w:r w:rsidR="00C075C6" w:rsidRPr="00EF3254">
        <w:rPr>
          <w:rFonts w:asciiTheme="minorHAnsi" w:hAnsiTheme="minorHAnsi" w:cstheme="minorHAnsi"/>
          <w:color w:val="000000"/>
          <w:sz w:val="22"/>
          <w:szCs w:val="22"/>
        </w:rPr>
        <w:t xml:space="preserve">tisti, ki </w:t>
      </w:r>
      <w:r w:rsidR="00C07F7F">
        <w:rPr>
          <w:rFonts w:asciiTheme="minorHAnsi" w:hAnsiTheme="minorHAnsi" w:cstheme="minorHAnsi"/>
          <w:color w:val="000000"/>
          <w:sz w:val="22"/>
          <w:szCs w:val="22"/>
        </w:rPr>
        <w:t>bodo uvajali prvi</w:t>
      </w:r>
      <w:r w:rsidR="00C075C6" w:rsidRPr="00EF3254">
        <w:rPr>
          <w:rFonts w:asciiTheme="minorHAnsi" w:hAnsiTheme="minorHAnsi" w:cstheme="minorHAnsi"/>
          <w:color w:val="000000"/>
          <w:sz w:val="22"/>
          <w:szCs w:val="22"/>
        </w:rPr>
        <w:t xml:space="preserve">, </w:t>
      </w:r>
      <w:r w:rsidR="007E131A">
        <w:rPr>
          <w:rFonts w:asciiTheme="minorHAnsi" w:hAnsiTheme="minorHAnsi" w:cstheme="minorHAnsi"/>
          <w:color w:val="000000"/>
          <w:sz w:val="22"/>
          <w:szCs w:val="22"/>
        </w:rPr>
        <w:t xml:space="preserve">nato sledi </w:t>
      </w:r>
      <w:r w:rsidR="00C075C6" w:rsidRPr="00EF3254">
        <w:rPr>
          <w:rFonts w:asciiTheme="minorHAnsi" w:hAnsiTheme="minorHAnsi" w:cstheme="minorHAnsi"/>
          <w:color w:val="000000"/>
          <w:sz w:val="22"/>
          <w:szCs w:val="22"/>
        </w:rPr>
        <w:t xml:space="preserve">sukcesivni zamik, </w:t>
      </w:r>
      <w:r w:rsidR="007E131A">
        <w:rPr>
          <w:rFonts w:asciiTheme="minorHAnsi" w:hAnsiTheme="minorHAnsi" w:cstheme="minorHAnsi"/>
          <w:color w:val="000000"/>
          <w:sz w:val="22"/>
          <w:szCs w:val="22"/>
        </w:rPr>
        <w:t xml:space="preserve">zaradi </w:t>
      </w:r>
      <w:r w:rsidR="00C075C6" w:rsidRPr="00EF3254">
        <w:rPr>
          <w:rFonts w:asciiTheme="minorHAnsi" w:hAnsiTheme="minorHAnsi" w:cstheme="minorHAnsi"/>
          <w:color w:val="000000"/>
          <w:sz w:val="22"/>
          <w:szCs w:val="22"/>
        </w:rPr>
        <w:t>logističn</w:t>
      </w:r>
      <w:r w:rsidR="007E131A">
        <w:rPr>
          <w:rFonts w:asciiTheme="minorHAnsi" w:hAnsiTheme="minorHAnsi" w:cstheme="minorHAnsi"/>
          <w:color w:val="000000"/>
          <w:sz w:val="22"/>
          <w:szCs w:val="22"/>
        </w:rPr>
        <w:t>e</w:t>
      </w:r>
      <w:r w:rsidR="00C075C6" w:rsidRPr="00EF3254">
        <w:rPr>
          <w:rFonts w:asciiTheme="minorHAnsi" w:hAnsiTheme="minorHAnsi" w:cstheme="minorHAnsi"/>
          <w:color w:val="000000"/>
          <w:sz w:val="22"/>
          <w:szCs w:val="22"/>
        </w:rPr>
        <w:t xml:space="preserve"> in časovn</w:t>
      </w:r>
      <w:r w:rsidR="007E131A">
        <w:rPr>
          <w:rFonts w:asciiTheme="minorHAnsi" w:hAnsiTheme="minorHAnsi" w:cstheme="minorHAnsi"/>
          <w:color w:val="000000"/>
          <w:sz w:val="22"/>
          <w:szCs w:val="22"/>
        </w:rPr>
        <w:t>e</w:t>
      </w:r>
      <w:r w:rsidR="00C075C6" w:rsidRPr="00EF3254">
        <w:rPr>
          <w:rFonts w:asciiTheme="minorHAnsi" w:hAnsiTheme="minorHAnsi" w:cstheme="minorHAnsi"/>
          <w:color w:val="000000"/>
          <w:sz w:val="22"/>
          <w:szCs w:val="22"/>
        </w:rPr>
        <w:t xml:space="preserve"> obremenit</w:t>
      </w:r>
      <w:r w:rsidR="007E131A">
        <w:rPr>
          <w:rFonts w:asciiTheme="minorHAnsi" w:hAnsiTheme="minorHAnsi" w:cstheme="minorHAnsi"/>
          <w:color w:val="000000"/>
          <w:sz w:val="22"/>
          <w:szCs w:val="22"/>
        </w:rPr>
        <w:t>ve</w:t>
      </w:r>
      <w:r w:rsidR="00C075C6" w:rsidRPr="00EF3254">
        <w:rPr>
          <w:rFonts w:asciiTheme="minorHAnsi" w:hAnsiTheme="minorHAnsi" w:cstheme="minorHAnsi"/>
          <w:color w:val="000000"/>
          <w:sz w:val="22"/>
          <w:szCs w:val="22"/>
        </w:rPr>
        <w:t xml:space="preserve">. </w:t>
      </w:r>
    </w:p>
    <w:p w14:paraId="0F565C94" w14:textId="77777777" w:rsidR="00C075C6" w:rsidRPr="00EF3254" w:rsidRDefault="00C075C6" w:rsidP="005545DF">
      <w:pPr>
        <w:spacing w:line="240" w:lineRule="auto"/>
        <w:jc w:val="both"/>
        <w:rPr>
          <w:rFonts w:asciiTheme="minorHAnsi" w:hAnsiTheme="minorHAnsi" w:cstheme="minorHAnsi"/>
          <w:color w:val="000000"/>
          <w:sz w:val="22"/>
          <w:szCs w:val="22"/>
        </w:rPr>
      </w:pPr>
    </w:p>
    <w:p w14:paraId="7EA06A51" w14:textId="100D2F3C" w:rsidR="00C075C6" w:rsidRPr="00EF3254" w:rsidRDefault="00C075C6" w:rsidP="005545DF">
      <w:pPr>
        <w:spacing w:line="240" w:lineRule="auto"/>
        <w:jc w:val="both"/>
        <w:rPr>
          <w:rFonts w:asciiTheme="minorHAnsi" w:hAnsiTheme="minorHAnsi" w:cstheme="minorHAnsi"/>
          <w:color w:val="000000"/>
          <w:sz w:val="22"/>
          <w:szCs w:val="22"/>
        </w:rPr>
      </w:pPr>
      <w:r w:rsidRPr="00EF3254">
        <w:rPr>
          <w:rFonts w:asciiTheme="minorHAnsi" w:hAnsiTheme="minorHAnsi" w:cstheme="minorHAnsi"/>
          <w:color w:val="000000"/>
          <w:sz w:val="22"/>
          <w:szCs w:val="22"/>
        </w:rPr>
        <w:t>Branka Kovaček</w:t>
      </w:r>
    </w:p>
    <w:p w14:paraId="1FDAF675" w14:textId="73E38549" w:rsidR="00C075C6" w:rsidRPr="00EF3254" w:rsidRDefault="000E187F" w:rsidP="005545DF">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Želi, da se pripravi</w:t>
      </w:r>
      <w:r w:rsidR="008C4145">
        <w:rPr>
          <w:rFonts w:asciiTheme="minorHAnsi" w:hAnsiTheme="minorHAnsi" w:cstheme="minorHAnsi"/>
          <w:color w:val="000000"/>
          <w:sz w:val="22"/>
          <w:szCs w:val="22"/>
        </w:rPr>
        <w:t xml:space="preserve"> dokument</w:t>
      </w:r>
      <w:r w:rsidR="00C075C6" w:rsidRPr="00EF3254">
        <w:rPr>
          <w:rFonts w:asciiTheme="minorHAnsi" w:hAnsiTheme="minorHAnsi" w:cstheme="minorHAnsi"/>
          <w:color w:val="000000"/>
          <w:sz w:val="22"/>
          <w:szCs w:val="22"/>
        </w:rPr>
        <w:t xml:space="preserve"> načrt</w:t>
      </w:r>
      <w:r w:rsidR="008C4145">
        <w:rPr>
          <w:rFonts w:asciiTheme="minorHAnsi" w:hAnsiTheme="minorHAnsi" w:cstheme="minorHAnsi"/>
          <w:color w:val="000000"/>
          <w:sz w:val="22"/>
          <w:szCs w:val="22"/>
        </w:rPr>
        <w:t>a</w:t>
      </w:r>
      <w:r w:rsidR="00C075C6" w:rsidRPr="00EF3254">
        <w:rPr>
          <w:rFonts w:asciiTheme="minorHAnsi" w:hAnsiTheme="minorHAnsi" w:cstheme="minorHAnsi"/>
          <w:color w:val="000000"/>
          <w:sz w:val="22"/>
          <w:szCs w:val="22"/>
        </w:rPr>
        <w:t xml:space="preserve"> </w:t>
      </w:r>
      <w:r w:rsidR="008C4145" w:rsidRPr="00EF3254">
        <w:rPr>
          <w:rFonts w:asciiTheme="minorHAnsi" w:hAnsiTheme="minorHAnsi" w:cstheme="minorHAnsi"/>
          <w:color w:val="000000"/>
          <w:sz w:val="22"/>
          <w:szCs w:val="22"/>
        </w:rPr>
        <w:t>strokovnega</w:t>
      </w:r>
      <w:r w:rsidR="00C075C6" w:rsidRPr="00EF3254">
        <w:rPr>
          <w:rFonts w:asciiTheme="minorHAnsi" w:hAnsiTheme="minorHAnsi" w:cstheme="minorHAnsi"/>
          <w:color w:val="000000"/>
          <w:sz w:val="22"/>
          <w:szCs w:val="22"/>
        </w:rPr>
        <w:t xml:space="preserve"> </w:t>
      </w:r>
      <w:r w:rsidR="008C4145" w:rsidRPr="00EF3254">
        <w:rPr>
          <w:rFonts w:asciiTheme="minorHAnsi" w:hAnsiTheme="minorHAnsi" w:cstheme="minorHAnsi"/>
          <w:color w:val="000000"/>
          <w:sz w:val="22"/>
          <w:szCs w:val="22"/>
        </w:rPr>
        <w:t>usposabljanj</w:t>
      </w:r>
      <w:r w:rsidR="0026279C">
        <w:rPr>
          <w:rFonts w:asciiTheme="minorHAnsi" w:hAnsiTheme="minorHAnsi" w:cstheme="minorHAnsi"/>
          <w:color w:val="000000"/>
          <w:sz w:val="22"/>
          <w:szCs w:val="22"/>
        </w:rPr>
        <w:t>a</w:t>
      </w:r>
      <w:r w:rsidR="008C4145">
        <w:rPr>
          <w:rFonts w:asciiTheme="minorHAnsi" w:hAnsiTheme="minorHAnsi" w:cstheme="minorHAnsi"/>
          <w:color w:val="000000"/>
          <w:sz w:val="22"/>
          <w:szCs w:val="22"/>
        </w:rPr>
        <w:t xml:space="preserve"> tudi za predšolsko</w:t>
      </w:r>
      <w:r w:rsidR="00C075C6" w:rsidRPr="00EF3254">
        <w:rPr>
          <w:rFonts w:asciiTheme="minorHAnsi" w:hAnsiTheme="minorHAnsi" w:cstheme="minorHAnsi"/>
          <w:color w:val="000000"/>
          <w:sz w:val="22"/>
          <w:szCs w:val="22"/>
        </w:rPr>
        <w:t xml:space="preserve"> vzgojo</w:t>
      </w:r>
      <w:r w:rsidR="008C4145">
        <w:rPr>
          <w:rFonts w:asciiTheme="minorHAnsi" w:hAnsiTheme="minorHAnsi" w:cstheme="minorHAnsi"/>
          <w:color w:val="000000"/>
          <w:sz w:val="22"/>
          <w:szCs w:val="22"/>
        </w:rPr>
        <w:t>.</w:t>
      </w:r>
      <w:r w:rsidR="007E131A">
        <w:rPr>
          <w:rFonts w:asciiTheme="minorHAnsi" w:hAnsiTheme="minorHAnsi" w:cstheme="minorHAnsi"/>
          <w:color w:val="000000"/>
          <w:sz w:val="22"/>
          <w:szCs w:val="22"/>
        </w:rPr>
        <w:t xml:space="preserve"> </w:t>
      </w:r>
      <w:r w:rsidR="0026279C">
        <w:rPr>
          <w:rFonts w:asciiTheme="minorHAnsi" w:hAnsiTheme="minorHAnsi" w:cstheme="minorHAnsi"/>
          <w:color w:val="000000"/>
          <w:sz w:val="22"/>
          <w:szCs w:val="22"/>
        </w:rPr>
        <w:t>Poda p</w:t>
      </w:r>
      <w:r w:rsidR="008C4145">
        <w:rPr>
          <w:rFonts w:asciiTheme="minorHAnsi" w:hAnsiTheme="minorHAnsi" w:cstheme="minorHAnsi"/>
          <w:color w:val="000000"/>
          <w:sz w:val="22"/>
          <w:szCs w:val="22"/>
        </w:rPr>
        <w:t xml:space="preserve">redlog, da se tudi usposabljanje za ravnatelje izvaja že v letu 2024, saj se študijske </w:t>
      </w:r>
      <w:r w:rsidR="00C075C6" w:rsidRPr="00EF3254">
        <w:rPr>
          <w:rFonts w:asciiTheme="minorHAnsi" w:hAnsiTheme="minorHAnsi" w:cstheme="minorHAnsi"/>
          <w:color w:val="000000"/>
          <w:sz w:val="22"/>
          <w:szCs w:val="22"/>
        </w:rPr>
        <w:t xml:space="preserve"> skupine </w:t>
      </w:r>
      <w:r w:rsidR="00B30212">
        <w:rPr>
          <w:rFonts w:asciiTheme="minorHAnsi" w:hAnsiTheme="minorHAnsi" w:cstheme="minorHAnsi"/>
          <w:color w:val="000000"/>
          <w:sz w:val="22"/>
          <w:szCs w:val="22"/>
        </w:rPr>
        <w:t xml:space="preserve">za vzgojitelje in pomočnike </w:t>
      </w:r>
      <w:r w:rsidR="00C075C6" w:rsidRPr="00EF3254">
        <w:rPr>
          <w:rFonts w:asciiTheme="minorHAnsi" w:hAnsiTheme="minorHAnsi" w:cstheme="minorHAnsi"/>
          <w:color w:val="000000"/>
          <w:sz w:val="22"/>
          <w:szCs w:val="22"/>
        </w:rPr>
        <w:t>začnejo avgusta do oktobra</w:t>
      </w:r>
      <w:r w:rsidR="006F4DCE">
        <w:rPr>
          <w:rFonts w:asciiTheme="minorHAnsi" w:hAnsiTheme="minorHAnsi" w:cstheme="minorHAnsi"/>
          <w:color w:val="000000"/>
          <w:sz w:val="22"/>
          <w:szCs w:val="22"/>
        </w:rPr>
        <w:t xml:space="preserve"> 2024</w:t>
      </w:r>
      <w:r w:rsidR="008C4145">
        <w:rPr>
          <w:rFonts w:asciiTheme="minorHAnsi" w:hAnsiTheme="minorHAnsi" w:cstheme="minorHAnsi"/>
          <w:color w:val="000000"/>
          <w:sz w:val="22"/>
          <w:szCs w:val="22"/>
        </w:rPr>
        <w:t>.</w:t>
      </w:r>
    </w:p>
    <w:p w14:paraId="38B65E0C" w14:textId="77777777" w:rsidR="00B30212" w:rsidRDefault="00B30212" w:rsidP="005545DF">
      <w:pPr>
        <w:spacing w:line="240" w:lineRule="auto"/>
        <w:jc w:val="both"/>
        <w:rPr>
          <w:rFonts w:asciiTheme="minorHAnsi" w:hAnsiTheme="minorHAnsi" w:cstheme="minorHAnsi"/>
          <w:color w:val="000000"/>
          <w:sz w:val="22"/>
          <w:szCs w:val="22"/>
        </w:rPr>
      </w:pPr>
    </w:p>
    <w:p w14:paraId="32687CA5" w14:textId="5F902A5F" w:rsidR="00C075C6" w:rsidRPr="00EF3254" w:rsidRDefault="00FA4472" w:rsidP="005545DF">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Dr. Vinko Logaj</w:t>
      </w:r>
    </w:p>
    <w:p w14:paraId="4567E336" w14:textId="5A721B11" w:rsidR="00C075C6" w:rsidRPr="00EF3254" w:rsidRDefault="00CF1A0F" w:rsidP="005545DF">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Odgovori, da bo </w:t>
      </w:r>
      <w:r w:rsidR="007E131A">
        <w:rPr>
          <w:rFonts w:asciiTheme="minorHAnsi" w:hAnsiTheme="minorHAnsi" w:cstheme="minorHAnsi"/>
          <w:color w:val="000000"/>
          <w:sz w:val="22"/>
          <w:szCs w:val="22"/>
        </w:rPr>
        <w:t>ZRSŠ to preučil in upošteval</w:t>
      </w:r>
      <w:r w:rsidR="00C075C6" w:rsidRPr="00EF3254">
        <w:rPr>
          <w:rFonts w:asciiTheme="minorHAnsi" w:hAnsiTheme="minorHAnsi" w:cstheme="minorHAnsi"/>
          <w:color w:val="000000"/>
          <w:sz w:val="22"/>
          <w:szCs w:val="22"/>
        </w:rPr>
        <w:t xml:space="preserve"> pri nadaljnjih a</w:t>
      </w:r>
      <w:r w:rsidR="008C4145">
        <w:rPr>
          <w:rFonts w:asciiTheme="minorHAnsi" w:hAnsiTheme="minorHAnsi" w:cstheme="minorHAnsi"/>
          <w:color w:val="000000"/>
          <w:sz w:val="22"/>
          <w:szCs w:val="22"/>
        </w:rPr>
        <w:t>k</w:t>
      </w:r>
      <w:r w:rsidR="00C075C6" w:rsidRPr="00EF3254">
        <w:rPr>
          <w:rFonts w:asciiTheme="minorHAnsi" w:hAnsiTheme="minorHAnsi" w:cstheme="minorHAnsi"/>
          <w:color w:val="000000"/>
          <w:sz w:val="22"/>
          <w:szCs w:val="22"/>
        </w:rPr>
        <w:t xml:space="preserve">tivnostih. </w:t>
      </w:r>
    </w:p>
    <w:p w14:paraId="1B74C020" w14:textId="77777777" w:rsidR="00C075C6" w:rsidRPr="00EF3254" w:rsidRDefault="00C075C6" w:rsidP="005545DF">
      <w:pPr>
        <w:spacing w:line="240" w:lineRule="auto"/>
        <w:jc w:val="both"/>
        <w:rPr>
          <w:rFonts w:asciiTheme="minorHAnsi" w:hAnsiTheme="minorHAnsi" w:cstheme="minorHAnsi"/>
          <w:color w:val="000000"/>
          <w:sz w:val="22"/>
          <w:szCs w:val="22"/>
        </w:rPr>
      </w:pPr>
    </w:p>
    <w:p w14:paraId="7A6064BB" w14:textId="72DE3BE3" w:rsidR="00C075C6" w:rsidRPr="00EF3254" w:rsidRDefault="0026279C" w:rsidP="005545DF">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N</w:t>
      </w:r>
      <w:r w:rsidR="00C075C6" w:rsidRPr="00EF3254">
        <w:rPr>
          <w:rFonts w:asciiTheme="minorHAnsi" w:hAnsiTheme="minorHAnsi" w:cstheme="minorHAnsi"/>
          <w:color w:val="000000"/>
          <w:sz w:val="22"/>
          <w:szCs w:val="22"/>
        </w:rPr>
        <w:t xml:space="preserve">ačrt </w:t>
      </w:r>
      <w:r w:rsidR="00B30212">
        <w:rPr>
          <w:rFonts w:asciiTheme="minorHAnsi" w:hAnsiTheme="minorHAnsi" w:cstheme="minorHAnsi"/>
          <w:color w:val="000000"/>
          <w:sz w:val="22"/>
          <w:szCs w:val="22"/>
        </w:rPr>
        <w:t>usposabljanja</w:t>
      </w:r>
      <w:r w:rsidR="00153D65">
        <w:rPr>
          <w:rFonts w:asciiTheme="minorHAnsi" w:hAnsiTheme="minorHAnsi" w:cstheme="minorHAnsi"/>
          <w:color w:val="000000"/>
          <w:sz w:val="22"/>
          <w:szCs w:val="22"/>
        </w:rPr>
        <w:t>, uvajanja in spremljanja uvajanja</w:t>
      </w:r>
      <w:r>
        <w:rPr>
          <w:rFonts w:asciiTheme="minorHAnsi" w:hAnsiTheme="minorHAnsi" w:cstheme="minorHAnsi"/>
          <w:color w:val="000000"/>
          <w:sz w:val="22"/>
          <w:szCs w:val="22"/>
        </w:rPr>
        <w:t xml:space="preserve"> za predšolsko vzgojo</w:t>
      </w:r>
      <w:r w:rsidR="00C075C6" w:rsidRPr="00EF3254">
        <w:rPr>
          <w:rFonts w:asciiTheme="minorHAnsi" w:hAnsiTheme="minorHAnsi" w:cstheme="minorHAnsi"/>
          <w:color w:val="000000"/>
          <w:sz w:val="22"/>
          <w:szCs w:val="22"/>
        </w:rPr>
        <w:t xml:space="preserve"> bo </w:t>
      </w:r>
      <w:r>
        <w:rPr>
          <w:rFonts w:asciiTheme="minorHAnsi" w:hAnsiTheme="minorHAnsi" w:cstheme="minorHAnsi"/>
          <w:color w:val="000000"/>
          <w:sz w:val="22"/>
          <w:szCs w:val="22"/>
        </w:rPr>
        <w:t xml:space="preserve">vsekakor </w:t>
      </w:r>
      <w:r w:rsidR="00C075C6" w:rsidRPr="00EF3254">
        <w:rPr>
          <w:rFonts w:asciiTheme="minorHAnsi" w:hAnsiTheme="minorHAnsi" w:cstheme="minorHAnsi"/>
          <w:color w:val="000000"/>
          <w:sz w:val="22"/>
          <w:szCs w:val="22"/>
        </w:rPr>
        <w:t xml:space="preserve">ločen </w:t>
      </w:r>
      <w:r w:rsidR="008C4145" w:rsidRPr="00EF3254">
        <w:rPr>
          <w:rFonts w:asciiTheme="minorHAnsi" w:hAnsiTheme="minorHAnsi" w:cstheme="minorHAnsi"/>
          <w:color w:val="000000"/>
          <w:sz w:val="22"/>
          <w:szCs w:val="22"/>
        </w:rPr>
        <w:t>dokument</w:t>
      </w:r>
      <w:r w:rsidR="008C4145" w:rsidRPr="008C4145">
        <w:rPr>
          <w:rFonts w:asciiTheme="minorHAnsi" w:hAnsiTheme="minorHAnsi" w:cstheme="minorHAnsi"/>
          <w:color w:val="000000"/>
          <w:sz w:val="22"/>
          <w:szCs w:val="22"/>
        </w:rPr>
        <w:t xml:space="preserve"> </w:t>
      </w:r>
      <w:r w:rsidR="008C4145" w:rsidRPr="00EF3254">
        <w:rPr>
          <w:rFonts w:asciiTheme="minorHAnsi" w:hAnsiTheme="minorHAnsi" w:cstheme="minorHAnsi"/>
          <w:color w:val="000000"/>
          <w:sz w:val="22"/>
          <w:szCs w:val="22"/>
        </w:rPr>
        <w:t>prilagojen glede na strokovne delavce</w:t>
      </w:r>
      <w:r w:rsidR="00C075C6" w:rsidRPr="00EF3254">
        <w:rPr>
          <w:rFonts w:asciiTheme="minorHAnsi" w:hAnsiTheme="minorHAnsi" w:cstheme="minorHAnsi"/>
          <w:color w:val="000000"/>
          <w:sz w:val="22"/>
          <w:szCs w:val="22"/>
        </w:rPr>
        <w:t>,</w:t>
      </w:r>
      <w:r w:rsidR="008C4145">
        <w:rPr>
          <w:rFonts w:asciiTheme="minorHAnsi" w:hAnsiTheme="minorHAnsi" w:cstheme="minorHAnsi"/>
          <w:color w:val="000000"/>
          <w:sz w:val="22"/>
          <w:szCs w:val="22"/>
        </w:rPr>
        <w:t xml:space="preserve"> </w:t>
      </w:r>
      <w:r w:rsidR="00C07F7F">
        <w:rPr>
          <w:rFonts w:asciiTheme="minorHAnsi" w:hAnsiTheme="minorHAnsi" w:cstheme="minorHAnsi"/>
          <w:color w:val="000000"/>
          <w:sz w:val="22"/>
          <w:szCs w:val="22"/>
        </w:rPr>
        <w:t xml:space="preserve">gradivo pa </w:t>
      </w:r>
      <w:r w:rsidR="000E187F">
        <w:rPr>
          <w:rFonts w:asciiTheme="minorHAnsi" w:hAnsiTheme="minorHAnsi" w:cstheme="minorHAnsi"/>
          <w:color w:val="000000"/>
          <w:sz w:val="22"/>
          <w:szCs w:val="22"/>
        </w:rPr>
        <w:t xml:space="preserve">pripravljeno </w:t>
      </w:r>
      <w:r w:rsidR="00C075C6" w:rsidRPr="00EF3254">
        <w:rPr>
          <w:rFonts w:asciiTheme="minorHAnsi" w:hAnsiTheme="minorHAnsi" w:cstheme="minorHAnsi"/>
          <w:color w:val="000000"/>
          <w:sz w:val="22"/>
          <w:szCs w:val="22"/>
        </w:rPr>
        <w:t xml:space="preserve">za </w:t>
      </w:r>
      <w:r w:rsidR="008C4145" w:rsidRPr="00EF3254">
        <w:rPr>
          <w:rFonts w:asciiTheme="minorHAnsi" w:hAnsiTheme="minorHAnsi" w:cstheme="minorHAnsi"/>
          <w:color w:val="000000"/>
          <w:sz w:val="22"/>
          <w:szCs w:val="22"/>
        </w:rPr>
        <w:t>naslednjo</w:t>
      </w:r>
      <w:r w:rsidR="00C075C6" w:rsidRPr="00EF3254">
        <w:rPr>
          <w:rFonts w:asciiTheme="minorHAnsi" w:hAnsiTheme="minorHAnsi" w:cstheme="minorHAnsi"/>
          <w:color w:val="000000"/>
          <w:sz w:val="22"/>
          <w:szCs w:val="22"/>
        </w:rPr>
        <w:t xml:space="preserve"> sejo K</w:t>
      </w:r>
      <w:r>
        <w:rPr>
          <w:rFonts w:asciiTheme="minorHAnsi" w:hAnsiTheme="minorHAnsi" w:cstheme="minorHAnsi"/>
          <w:color w:val="000000"/>
          <w:sz w:val="22"/>
          <w:szCs w:val="22"/>
        </w:rPr>
        <w:t>urikularnega sveta</w:t>
      </w:r>
      <w:r w:rsidR="000E187F">
        <w:rPr>
          <w:rFonts w:asciiTheme="minorHAnsi" w:hAnsiTheme="minorHAnsi" w:cstheme="minorHAnsi"/>
          <w:color w:val="000000"/>
          <w:sz w:val="22"/>
          <w:szCs w:val="22"/>
        </w:rPr>
        <w:t>.</w:t>
      </w:r>
    </w:p>
    <w:p w14:paraId="5B5FEEC2" w14:textId="77777777" w:rsidR="00C075C6" w:rsidRPr="00EF3254" w:rsidRDefault="00C075C6" w:rsidP="005545DF">
      <w:pPr>
        <w:spacing w:line="240" w:lineRule="auto"/>
        <w:jc w:val="both"/>
        <w:rPr>
          <w:rFonts w:asciiTheme="minorHAnsi" w:hAnsiTheme="minorHAnsi" w:cstheme="minorHAnsi"/>
          <w:color w:val="000000"/>
          <w:sz w:val="22"/>
          <w:szCs w:val="22"/>
        </w:rPr>
      </w:pPr>
    </w:p>
    <w:p w14:paraId="78A28D57" w14:textId="0D1040A2" w:rsidR="00C075C6" w:rsidRPr="00EF3254" w:rsidRDefault="00FA4472" w:rsidP="005545DF">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Dr. </w:t>
      </w:r>
      <w:r w:rsidR="00C075C6" w:rsidRPr="00EF3254">
        <w:rPr>
          <w:rFonts w:asciiTheme="minorHAnsi" w:hAnsiTheme="minorHAnsi" w:cstheme="minorHAnsi"/>
          <w:color w:val="000000"/>
          <w:sz w:val="22"/>
          <w:szCs w:val="22"/>
        </w:rPr>
        <w:t>Boris Dular</w:t>
      </w:r>
    </w:p>
    <w:p w14:paraId="18E64D5C" w14:textId="75795B4D" w:rsidR="00C075C6" w:rsidRPr="00EF3254" w:rsidRDefault="000E187F" w:rsidP="005545DF">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Predlaga, da se</w:t>
      </w:r>
      <w:r w:rsidR="008C4145">
        <w:rPr>
          <w:rFonts w:asciiTheme="minorHAnsi" w:hAnsiTheme="minorHAnsi" w:cstheme="minorHAnsi"/>
          <w:color w:val="000000"/>
          <w:sz w:val="22"/>
          <w:szCs w:val="22"/>
        </w:rPr>
        <w:t xml:space="preserve"> jasno zapiše del </w:t>
      </w:r>
      <w:r w:rsidR="0026279C">
        <w:rPr>
          <w:rFonts w:asciiTheme="minorHAnsi" w:hAnsiTheme="minorHAnsi" w:cstheme="minorHAnsi"/>
          <w:color w:val="000000"/>
          <w:sz w:val="22"/>
          <w:szCs w:val="22"/>
        </w:rPr>
        <w:t>vezan na strokovno in poklicno izobraževanje</w:t>
      </w:r>
      <w:r w:rsidR="008C4145">
        <w:rPr>
          <w:rFonts w:asciiTheme="minorHAnsi" w:hAnsiTheme="minorHAnsi" w:cstheme="minorHAnsi"/>
          <w:color w:val="000000"/>
          <w:sz w:val="22"/>
          <w:szCs w:val="22"/>
        </w:rPr>
        <w:t>, vendar</w:t>
      </w:r>
      <w:r w:rsidR="00DA19AD">
        <w:rPr>
          <w:rFonts w:asciiTheme="minorHAnsi" w:hAnsiTheme="minorHAnsi" w:cstheme="minorHAnsi"/>
          <w:color w:val="000000"/>
          <w:sz w:val="22"/>
          <w:szCs w:val="22"/>
        </w:rPr>
        <w:t xml:space="preserve"> poudari,</w:t>
      </w:r>
      <w:r w:rsidR="008C4145">
        <w:rPr>
          <w:rFonts w:asciiTheme="minorHAnsi" w:hAnsiTheme="minorHAnsi" w:cstheme="minorHAnsi"/>
          <w:color w:val="000000"/>
          <w:sz w:val="22"/>
          <w:szCs w:val="22"/>
        </w:rPr>
        <w:t xml:space="preserve"> </w:t>
      </w:r>
      <w:r w:rsidR="00DA19AD">
        <w:rPr>
          <w:rFonts w:asciiTheme="minorHAnsi" w:hAnsiTheme="minorHAnsi" w:cstheme="minorHAnsi"/>
          <w:color w:val="000000"/>
          <w:sz w:val="22"/>
          <w:szCs w:val="22"/>
        </w:rPr>
        <w:t>da</w:t>
      </w:r>
      <w:r w:rsidR="008C4145">
        <w:rPr>
          <w:rFonts w:asciiTheme="minorHAnsi" w:hAnsiTheme="minorHAnsi" w:cstheme="minorHAnsi"/>
          <w:color w:val="000000"/>
          <w:sz w:val="22"/>
          <w:szCs w:val="22"/>
        </w:rPr>
        <w:t xml:space="preserve"> delo SS ne bo formalistično.</w:t>
      </w:r>
      <w:r w:rsidR="00C075C6" w:rsidRPr="00EF3254">
        <w:rPr>
          <w:rFonts w:asciiTheme="minorHAnsi" w:hAnsiTheme="minorHAnsi" w:cstheme="minorHAnsi"/>
          <w:color w:val="000000"/>
          <w:sz w:val="22"/>
          <w:szCs w:val="22"/>
        </w:rPr>
        <w:t xml:space="preserve"> </w:t>
      </w:r>
      <w:r w:rsidR="0026279C">
        <w:rPr>
          <w:rFonts w:asciiTheme="minorHAnsi" w:hAnsiTheme="minorHAnsi" w:cstheme="minorHAnsi"/>
          <w:color w:val="000000"/>
          <w:sz w:val="22"/>
          <w:szCs w:val="22"/>
        </w:rPr>
        <w:t>Izpostavi p</w:t>
      </w:r>
      <w:r w:rsidR="00C075C6" w:rsidRPr="00EF3254">
        <w:rPr>
          <w:rFonts w:asciiTheme="minorHAnsi" w:hAnsiTheme="minorHAnsi" w:cstheme="minorHAnsi"/>
          <w:color w:val="000000"/>
          <w:sz w:val="22"/>
          <w:szCs w:val="22"/>
        </w:rPr>
        <w:t>omembnost di</w:t>
      </w:r>
      <w:r w:rsidR="0026279C">
        <w:rPr>
          <w:rFonts w:asciiTheme="minorHAnsi" w:hAnsiTheme="minorHAnsi" w:cstheme="minorHAnsi"/>
          <w:color w:val="000000"/>
          <w:sz w:val="22"/>
          <w:szCs w:val="22"/>
        </w:rPr>
        <w:t>da</w:t>
      </w:r>
      <w:r w:rsidR="00C075C6" w:rsidRPr="00EF3254">
        <w:rPr>
          <w:rFonts w:asciiTheme="minorHAnsi" w:hAnsiTheme="minorHAnsi" w:cstheme="minorHAnsi"/>
          <w:color w:val="000000"/>
          <w:sz w:val="22"/>
          <w:szCs w:val="22"/>
        </w:rPr>
        <w:t xml:space="preserve">ktičnih priporočil, ki bodo omogočila drugačen pristop, realizacijo in </w:t>
      </w:r>
      <w:r w:rsidR="008C4145" w:rsidRPr="00EF3254">
        <w:rPr>
          <w:rFonts w:asciiTheme="minorHAnsi" w:hAnsiTheme="minorHAnsi" w:cstheme="minorHAnsi"/>
          <w:color w:val="000000"/>
          <w:sz w:val="22"/>
          <w:szCs w:val="22"/>
        </w:rPr>
        <w:t>rezultate</w:t>
      </w:r>
      <w:r w:rsidR="00C075C6" w:rsidRPr="00EF3254">
        <w:rPr>
          <w:rFonts w:asciiTheme="minorHAnsi" w:hAnsiTheme="minorHAnsi" w:cstheme="minorHAnsi"/>
          <w:color w:val="000000"/>
          <w:sz w:val="22"/>
          <w:szCs w:val="22"/>
        </w:rPr>
        <w:t xml:space="preserve">, </w:t>
      </w:r>
      <w:r w:rsidR="0026279C">
        <w:rPr>
          <w:rFonts w:asciiTheme="minorHAnsi" w:hAnsiTheme="minorHAnsi" w:cstheme="minorHAnsi"/>
          <w:color w:val="000000"/>
          <w:sz w:val="22"/>
          <w:szCs w:val="22"/>
        </w:rPr>
        <w:t xml:space="preserve">kar </w:t>
      </w:r>
      <w:r w:rsidR="008C4145">
        <w:rPr>
          <w:rFonts w:asciiTheme="minorHAnsi" w:hAnsiTheme="minorHAnsi" w:cstheme="minorHAnsi"/>
          <w:color w:val="000000"/>
          <w:sz w:val="22"/>
          <w:szCs w:val="22"/>
        </w:rPr>
        <w:t xml:space="preserve">pomeni, da </w:t>
      </w:r>
      <w:r w:rsidR="0026279C">
        <w:rPr>
          <w:rFonts w:asciiTheme="minorHAnsi" w:hAnsiTheme="minorHAnsi" w:cstheme="minorHAnsi"/>
          <w:color w:val="000000"/>
          <w:sz w:val="22"/>
          <w:szCs w:val="22"/>
        </w:rPr>
        <w:t xml:space="preserve">bo </w:t>
      </w:r>
      <w:r w:rsidR="008C4145">
        <w:rPr>
          <w:rFonts w:asciiTheme="minorHAnsi" w:hAnsiTheme="minorHAnsi" w:cstheme="minorHAnsi"/>
          <w:color w:val="000000"/>
          <w:sz w:val="22"/>
          <w:szCs w:val="22"/>
        </w:rPr>
        <w:t>mora</w:t>
      </w:r>
      <w:r w:rsidR="0026279C">
        <w:rPr>
          <w:rFonts w:asciiTheme="minorHAnsi" w:hAnsiTheme="minorHAnsi" w:cstheme="minorHAnsi"/>
          <w:color w:val="000000"/>
          <w:sz w:val="22"/>
          <w:szCs w:val="22"/>
        </w:rPr>
        <w:t>l</w:t>
      </w:r>
      <w:r w:rsidR="008C4145">
        <w:rPr>
          <w:rFonts w:asciiTheme="minorHAnsi" w:hAnsiTheme="minorHAnsi" w:cstheme="minorHAnsi"/>
          <w:color w:val="000000"/>
          <w:sz w:val="22"/>
          <w:szCs w:val="22"/>
        </w:rPr>
        <w:t xml:space="preserve"> </w:t>
      </w:r>
      <w:r w:rsidR="00C075C6" w:rsidRPr="00EF3254">
        <w:rPr>
          <w:rFonts w:asciiTheme="minorHAnsi" w:hAnsiTheme="minorHAnsi" w:cstheme="minorHAnsi"/>
          <w:color w:val="000000"/>
          <w:sz w:val="22"/>
          <w:szCs w:val="22"/>
        </w:rPr>
        <w:t xml:space="preserve">vsak prevzeti svoj del odgovornosti, da </w:t>
      </w:r>
      <w:r w:rsidR="0026279C">
        <w:rPr>
          <w:rFonts w:asciiTheme="minorHAnsi" w:hAnsiTheme="minorHAnsi" w:cstheme="minorHAnsi"/>
          <w:color w:val="000000"/>
          <w:sz w:val="22"/>
          <w:szCs w:val="22"/>
        </w:rPr>
        <w:t xml:space="preserve">tu </w:t>
      </w:r>
      <w:r>
        <w:rPr>
          <w:rFonts w:asciiTheme="minorHAnsi" w:hAnsiTheme="minorHAnsi" w:cstheme="minorHAnsi"/>
          <w:color w:val="000000"/>
          <w:sz w:val="22"/>
          <w:szCs w:val="22"/>
        </w:rPr>
        <w:t xml:space="preserve">ne gre </w:t>
      </w:r>
      <w:r w:rsidR="0026279C">
        <w:rPr>
          <w:rFonts w:asciiTheme="minorHAnsi" w:hAnsiTheme="minorHAnsi" w:cstheme="minorHAnsi"/>
          <w:color w:val="000000"/>
          <w:sz w:val="22"/>
          <w:szCs w:val="22"/>
        </w:rPr>
        <w:t xml:space="preserve">le za </w:t>
      </w:r>
      <w:r w:rsidR="00C075C6" w:rsidRPr="00EF3254">
        <w:rPr>
          <w:rFonts w:asciiTheme="minorHAnsi" w:hAnsiTheme="minorHAnsi" w:cstheme="minorHAnsi"/>
          <w:color w:val="000000"/>
          <w:sz w:val="22"/>
          <w:szCs w:val="22"/>
        </w:rPr>
        <w:t xml:space="preserve"> proces, ampak </w:t>
      </w:r>
      <w:r w:rsidR="0026279C">
        <w:rPr>
          <w:rFonts w:asciiTheme="minorHAnsi" w:hAnsiTheme="minorHAnsi" w:cstheme="minorHAnsi"/>
          <w:color w:val="000000"/>
          <w:sz w:val="22"/>
          <w:szCs w:val="22"/>
        </w:rPr>
        <w:t>z</w:t>
      </w:r>
      <w:r w:rsidR="00C075C6" w:rsidRPr="00EF3254">
        <w:rPr>
          <w:rFonts w:asciiTheme="minorHAnsi" w:hAnsiTheme="minorHAnsi" w:cstheme="minorHAnsi"/>
          <w:color w:val="000000"/>
          <w:sz w:val="22"/>
          <w:szCs w:val="22"/>
        </w:rPr>
        <w:t xml:space="preserve">a vsebinski premislek, dogovor in realizacijo. </w:t>
      </w:r>
    </w:p>
    <w:p w14:paraId="3969591F" w14:textId="0D6F8710" w:rsidR="00C075C6" w:rsidRPr="00EF3254" w:rsidRDefault="00C075C6" w:rsidP="005545DF">
      <w:pPr>
        <w:spacing w:line="240" w:lineRule="auto"/>
        <w:jc w:val="both"/>
        <w:rPr>
          <w:rFonts w:asciiTheme="minorHAnsi" w:hAnsiTheme="minorHAnsi" w:cstheme="minorHAnsi"/>
          <w:color w:val="000000"/>
          <w:sz w:val="22"/>
          <w:szCs w:val="22"/>
        </w:rPr>
      </w:pPr>
    </w:p>
    <w:p w14:paraId="4ADA97E8" w14:textId="5FCAA91F" w:rsidR="00C075C6" w:rsidRPr="00EF3254" w:rsidRDefault="00FA4472" w:rsidP="005545DF">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Dr. </w:t>
      </w:r>
      <w:r w:rsidR="00C075C6" w:rsidRPr="00EF3254">
        <w:rPr>
          <w:rFonts w:asciiTheme="minorHAnsi" w:hAnsiTheme="minorHAnsi" w:cstheme="minorHAnsi"/>
          <w:color w:val="000000"/>
          <w:sz w:val="22"/>
          <w:szCs w:val="22"/>
        </w:rPr>
        <w:t>Sonja Rutar</w:t>
      </w:r>
    </w:p>
    <w:p w14:paraId="485169F3" w14:textId="1174D367" w:rsidR="00C075C6" w:rsidRPr="00EF3254" w:rsidRDefault="00CD5C61" w:rsidP="00BB453C">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Prosi za pojasnilo</w:t>
      </w:r>
      <w:r w:rsidR="000E187F">
        <w:rPr>
          <w:rFonts w:asciiTheme="minorHAnsi" w:hAnsiTheme="minorHAnsi" w:cstheme="minorHAnsi"/>
          <w:color w:val="000000"/>
          <w:sz w:val="22"/>
          <w:szCs w:val="22"/>
        </w:rPr>
        <w:t>, saj</w:t>
      </w:r>
      <w:r>
        <w:rPr>
          <w:rFonts w:asciiTheme="minorHAnsi" w:hAnsiTheme="minorHAnsi" w:cstheme="minorHAnsi"/>
          <w:color w:val="000000"/>
          <w:sz w:val="22"/>
          <w:szCs w:val="22"/>
        </w:rPr>
        <w:t xml:space="preserve"> N</w:t>
      </w:r>
      <w:r w:rsidR="0026279C">
        <w:rPr>
          <w:rFonts w:asciiTheme="minorHAnsi" w:hAnsiTheme="minorHAnsi" w:cstheme="minorHAnsi"/>
          <w:color w:val="000000"/>
          <w:sz w:val="22"/>
          <w:szCs w:val="22"/>
        </w:rPr>
        <w:t>acionalni program vzgoje in izobraževanja (v nadaljevanju NPVI)</w:t>
      </w:r>
      <w:r>
        <w:rPr>
          <w:rFonts w:asciiTheme="minorHAnsi" w:hAnsiTheme="minorHAnsi" w:cstheme="minorHAnsi"/>
          <w:color w:val="000000"/>
          <w:sz w:val="22"/>
          <w:szCs w:val="22"/>
        </w:rPr>
        <w:t xml:space="preserve"> predvideva p</w:t>
      </w:r>
      <w:r w:rsidR="00C075C6" w:rsidRPr="00EF3254">
        <w:rPr>
          <w:rFonts w:asciiTheme="minorHAnsi" w:hAnsiTheme="minorHAnsi" w:cstheme="minorHAnsi"/>
          <w:color w:val="000000"/>
          <w:sz w:val="22"/>
          <w:szCs w:val="22"/>
        </w:rPr>
        <w:t>rehod iz strokovnih srednjih šol</w:t>
      </w:r>
      <w:r>
        <w:rPr>
          <w:rFonts w:asciiTheme="minorHAnsi" w:hAnsiTheme="minorHAnsi" w:cstheme="minorHAnsi"/>
          <w:color w:val="000000"/>
          <w:sz w:val="22"/>
          <w:szCs w:val="22"/>
        </w:rPr>
        <w:t xml:space="preserve"> na univerzitetne študijske programe z opravo</w:t>
      </w:r>
      <w:r w:rsidR="00C075C6" w:rsidRPr="00EF3254">
        <w:rPr>
          <w:rFonts w:asciiTheme="minorHAnsi" w:hAnsiTheme="minorHAnsi" w:cstheme="minorHAnsi"/>
          <w:color w:val="000000"/>
          <w:sz w:val="22"/>
          <w:szCs w:val="22"/>
        </w:rPr>
        <w:t xml:space="preserve"> </w:t>
      </w:r>
      <w:r w:rsidR="00206433">
        <w:rPr>
          <w:rFonts w:asciiTheme="minorHAnsi" w:hAnsiTheme="minorHAnsi" w:cstheme="minorHAnsi"/>
          <w:color w:val="000000"/>
          <w:sz w:val="22"/>
          <w:szCs w:val="22"/>
        </w:rPr>
        <w:t xml:space="preserve">splošne </w:t>
      </w:r>
      <w:r w:rsidR="00C075C6" w:rsidRPr="00EF3254">
        <w:rPr>
          <w:rFonts w:asciiTheme="minorHAnsi" w:hAnsiTheme="minorHAnsi" w:cstheme="minorHAnsi"/>
          <w:color w:val="000000"/>
          <w:sz w:val="22"/>
          <w:szCs w:val="22"/>
        </w:rPr>
        <w:t>mature iz ma</w:t>
      </w:r>
      <w:r w:rsidR="00206433">
        <w:rPr>
          <w:rFonts w:asciiTheme="minorHAnsi" w:hAnsiTheme="minorHAnsi" w:cstheme="minorHAnsi"/>
          <w:color w:val="000000"/>
          <w:sz w:val="22"/>
          <w:szCs w:val="22"/>
        </w:rPr>
        <w:t>tematike</w:t>
      </w:r>
      <w:r w:rsidR="00C075C6" w:rsidRPr="00EF3254">
        <w:rPr>
          <w:rFonts w:asciiTheme="minorHAnsi" w:hAnsiTheme="minorHAnsi" w:cstheme="minorHAnsi"/>
          <w:color w:val="000000"/>
          <w:sz w:val="22"/>
          <w:szCs w:val="22"/>
        </w:rPr>
        <w:t>, slov</w:t>
      </w:r>
      <w:r w:rsidR="00206433">
        <w:rPr>
          <w:rFonts w:asciiTheme="minorHAnsi" w:hAnsiTheme="minorHAnsi" w:cstheme="minorHAnsi"/>
          <w:color w:val="000000"/>
          <w:sz w:val="22"/>
          <w:szCs w:val="22"/>
        </w:rPr>
        <w:t>enščine in</w:t>
      </w:r>
      <w:r w:rsidR="00C075C6" w:rsidRPr="00EF3254">
        <w:rPr>
          <w:rFonts w:asciiTheme="minorHAnsi" w:hAnsiTheme="minorHAnsi" w:cstheme="minorHAnsi"/>
          <w:color w:val="000000"/>
          <w:sz w:val="22"/>
          <w:szCs w:val="22"/>
        </w:rPr>
        <w:t xml:space="preserve"> ang</w:t>
      </w:r>
      <w:r w:rsidR="00206433">
        <w:rPr>
          <w:rFonts w:asciiTheme="minorHAnsi" w:hAnsiTheme="minorHAnsi" w:cstheme="minorHAnsi"/>
          <w:color w:val="000000"/>
          <w:sz w:val="22"/>
          <w:szCs w:val="22"/>
        </w:rPr>
        <w:t>leščine</w:t>
      </w:r>
      <w:r w:rsidR="00C075C6" w:rsidRPr="00EF3254">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00C075C6" w:rsidRPr="00EF3254">
        <w:rPr>
          <w:rFonts w:asciiTheme="minorHAnsi" w:hAnsiTheme="minorHAnsi" w:cstheme="minorHAnsi"/>
          <w:color w:val="000000"/>
          <w:sz w:val="22"/>
          <w:szCs w:val="22"/>
        </w:rPr>
        <w:t>Osnovni in višji nivo</w:t>
      </w:r>
      <w:r>
        <w:rPr>
          <w:rFonts w:asciiTheme="minorHAnsi" w:hAnsiTheme="minorHAnsi" w:cstheme="minorHAnsi"/>
          <w:color w:val="000000"/>
          <w:sz w:val="22"/>
          <w:szCs w:val="22"/>
        </w:rPr>
        <w:t xml:space="preserve"> ur</w:t>
      </w:r>
      <w:r w:rsidR="00C075C6" w:rsidRPr="00EF3254">
        <w:rPr>
          <w:rFonts w:asciiTheme="minorHAnsi" w:hAnsiTheme="minorHAnsi" w:cstheme="minorHAnsi"/>
          <w:color w:val="000000"/>
          <w:sz w:val="22"/>
          <w:szCs w:val="22"/>
        </w:rPr>
        <w:t xml:space="preserve"> lahko </w:t>
      </w:r>
      <w:r w:rsidR="00B30212" w:rsidRPr="00EF3254">
        <w:rPr>
          <w:rFonts w:asciiTheme="minorHAnsi" w:hAnsiTheme="minorHAnsi" w:cstheme="minorHAnsi"/>
          <w:color w:val="000000"/>
          <w:sz w:val="22"/>
          <w:szCs w:val="22"/>
        </w:rPr>
        <w:t>zagotovi</w:t>
      </w:r>
      <w:r w:rsidR="00C075C6" w:rsidRPr="00EF3254">
        <w:rPr>
          <w:rFonts w:asciiTheme="minorHAnsi" w:hAnsiTheme="minorHAnsi" w:cstheme="minorHAnsi"/>
          <w:color w:val="000000"/>
          <w:sz w:val="22"/>
          <w:szCs w:val="22"/>
        </w:rPr>
        <w:t xml:space="preserve"> gimnazija, </w:t>
      </w:r>
      <w:r w:rsidR="0026279C">
        <w:rPr>
          <w:rFonts w:asciiTheme="minorHAnsi" w:hAnsiTheme="minorHAnsi" w:cstheme="minorHAnsi"/>
          <w:color w:val="000000"/>
          <w:sz w:val="22"/>
          <w:szCs w:val="22"/>
        </w:rPr>
        <w:t>srednje strokovne šole</w:t>
      </w:r>
      <w:r w:rsidR="00C075C6" w:rsidRPr="00EF3254">
        <w:rPr>
          <w:rFonts w:asciiTheme="minorHAnsi" w:hAnsiTheme="minorHAnsi" w:cstheme="minorHAnsi"/>
          <w:color w:val="000000"/>
          <w:sz w:val="22"/>
          <w:szCs w:val="22"/>
        </w:rPr>
        <w:t xml:space="preserve"> pa ne zagotavljajo ur mat</w:t>
      </w:r>
      <w:r w:rsidR="00B30212">
        <w:rPr>
          <w:rFonts w:asciiTheme="minorHAnsi" w:hAnsiTheme="minorHAnsi" w:cstheme="minorHAnsi"/>
          <w:color w:val="000000"/>
          <w:sz w:val="22"/>
          <w:szCs w:val="22"/>
        </w:rPr>
        <w:t xml:space="preserve">ematike </w:t>
      </w:r>
      <w:r w:rsidR="00C075C6" w:rsidRPr="00EF3254">
        <w:rPr>
          <w:rFonts w:asciiTheme="minorHAnsi" w:hAnsiTheme="minorHAnsi" w:cstheme="minorHAnsi"/>
          <w:color w:val="000000"/>
          <w:sz w:val="22"/>
          <w:szCs w:val="22"/>
        </w:rPr>
        <w:t>za višji nivo.</w:t>
      </w:r>
      <w:r w:rsidR="00CF1A0F">
        <w:rPr>
          <w:rFonts w:asciiTheme="minorHAnsi" w:hAnsiTheme="minorHAnsi" w:cstheme="minorHAnsi"/>
          <w:color w:val="000000"/>
          <w:sz w:val="22"/>
          <w:szCs w:val="22"/>
        </w:rPr>
        <w:t xml:space="preserve"> </w:t>
      </w:r>
      <w:r w:rsidR="000E187F">
        <w:rPr>
          <w:rFonts w:asciiTheme="minorHAnsi" w:hAnsiTheme="minorHAnsi" w:cstheme="minorHAnsi"/>
          <w:color w:val="000000"/>
          <w:sz w:val="22"/>
          <w:szCs w:val="22"/>
        </w:rPr>
        <w:t xml:space="preserve">V </w:t>
      </w:r>
      <w:r w:rsidR="00670EFB">
        <w:rPr>
          <w:rFonts w:asciiTheme="minorHAnsi" w:hAnsiTheme="minorHAnsi" w:cstheme="minorHAnsi"/>
          <w:color w:val="000000"/>
          <w:sz w:val="22"/>
          <w:szCs w:val="22"/>
        </w:rPr>
        <w:t xml:space="preserve">preteklosti so imeli dijaki možnost, da </w:t>
      </w:r>
      <w:r w:rsidR="00A77A9A">
        <w:rPr>
          <w:rFonts w:asciiTheme="minorHAnsi" w:hAnsiTheme="minorHAnsi" w:cstheme="minorHAnsi"/>
          <w:color w:val="000000"/>
          <w:sz w:val="22"/>
          <w:szCs w:val="22"/>
        </w:rPr>
        <w:t xml:space="preserve">so </w:t>
      </w:r>
      <w:r w:rsidR="00670EFB">
        <w:rPr>
          <w:rFonts w:asciiTheme="minorHAnsi" w:hAnsiTheme="minorHAnsi" w:cstheme="minorHAnsi"/>
          <w:color w:val="000000"/>
          <w:sz w:val="22"/>
          <w:szCs w:val="22"/>
        </w:rPr>
        <w:t xml:space="preserve">se </w:t>
      </w:r>
      <w:r w:rsidR="000E187F">
        <w:rPr>
          <w:rFonts w:asciiTheme="minorHAnsi" w:hAnsiTheme="minorHAnsi" w:cstheme="minorHAnsi"/>
          <w:color w:val="000000"/>
          <w:sz w:val="22"/>
          <w:szCs w:val="22"/>
        </w:rPr>
        <w:t xml:space="preserve">po zaključku drugega letnika </w:t>
      </w:r>
      <w:r w:rsidR="00670EFB">
        <w:rPr>
          <w:rFonts w:asciiTheme="minorHAnsi" w:hAnsiTheme="minorHAnsi" w:cstheme="minorHAnsi"/>
          <w:color w:val="000000"/>
          <w:sz w:val="22"/>
          <w:szCs w:val="22"/>
        </w:rPr>
        <w:t xml:space="preserve">strokovnih šol </w:t>
      </w:r>
      <w:r w:rsidR="00A77A9A">
        <w:rPr>
          <w:rFonts w:asciiTheme="minorHAnsi" w:hAnsiTheme="minorHAnsi" w:cstheme="minorHAnsi"/>
          <w:color w:val="000000"/>
          <w:sz w:val="22"/>
          <w:szCs w:val="22"/>
        </w:rPr>
        <w:t>odločali</w:t>
      </w:r>
      <w:r w:rsidR="0081235A">
        <w:rPr>
          <w:rFonts w:asciiTheme="minorHAnsi" w:hAnsiTheme="minorHAnsi" w:cstheme="minorHAnsi"/>
          <w:color w:val="000000"/>
          <w:sz w:val="22"/>
          <w:szCs w:val="22"/>
        </w:rPr>
        <w:t>,</w:t>
      </w:r>
      <w:r w:rsidR="00A77A9A">
        <w:rPr>
          <w:rFonts w:asciiTheme="minorHAnsi" w:hAnsiTheme="minorHAnsi" w:cstheme="minorHAnsi"/>
          <w:color w:val="000000"/>
          <w:sz w:val="22"/>
          <w:szCs w:val="22"/>
        </w:rPr>
        <w:t xml:space="preserve"> ali bodo </w:t>
      </w:r>
      <w:r w:rsidR="00670EFB">
        <w:rPr>
          <w:rFonts w:asciiTheme="minorHAnsi" w:hAnsiTheme="minorHAnsi" w:cstheme="minorHAnsi"/>
          <w:color w:val="000000"/>
          <w:sz w:val="22"/>
          <w:szCs w:val="22"/>
        </w:rPr>
        <w:t>nadaljevali po programu, po kater</w:t>
      </w:r>
      <w:r w:rsidR="00A77A9A">
        <w:rPr>
          <w:rFonts w:asciiTheme="minorHAnsi" w:hAnsiTheme="minorHAnsi" w:cstheme="minorHAnsi"/>
          <w:color w:val="000000"/>
          <w:sz w:val="22"/>
          <w:szCs w:val="22"/>
        </w:rPr>
        <w:t>e</w:t>
      </w:r>
      <w:r w:rsidR="00670EFB">
        <w:rPr>
          <w:rFonts w:asciiTheme="minorHAnsi" w:hAnsiTheme="minorHAnsi" w:cstheme="minorHAnsi"/>
          <w:color w:val="000000"/>
          <w:sz w:val="22"/>
          <w:szCs w:val="22"/>
        </w:rPr>
        <w:t>m</w:t>
      </w:r>
      <w:r w:rsidR="00A77A9A">
        <w:rPr>
          <w:rFonts w:asciiTheme="minorHAnsi" w:hAnsiTheme="minorHAnsi" w:cstheme="minorHAnsi"/>
          <w:color w:val="000000"/>
          <w:sz w:val="22"/>
          <w:szCs w:val="22"/>
        </w:rPr>
        <w:t xml:space="preserve"> </w:t>
      </w:r>
      <w:r w:rsidR="00670EFB">
        <w:rPr>
          <w:rFonts w:asciiTheme="minorHAnsi" w:hAnsiTheme="minorHAnsi" w:cstheme="minorHAnsi"/>
          <w:color w:val="000000"/>
          <w:sz w:val="22"/>
          <w:szCs w:val="22"/>
        </w:rPr>
        <w:t xml:space="preserve">so se dijaki lahko pripravljali na zaključek šolanja s splošno maturo ali z zaključnim </w:t>
      </w:r>
      <w:proofErr w:type="spellStart"/>
      <w:r w:rsidR="00670EFB">
        <w:rPr>
          <w:rFonts w:asciiTheme="minorHAnsi" w:hAnsiTheme="minorHAnsi" w:cstheme="minorHAnsi"/>
          <w:color w:val="000000"/>
          <w:sz w:val="22"/>
          <w:szCs w:val="22"/>
        </w:rPr>
        <w:t>izpit</w:t>
      </w:r>
      <w:r w:rsidR="00A77A9A">
        <w:rPr>
          <w:rFonts w:asciiTheme="minorHAnsi" w:hAnsiTheme="minorHAnsi" w:cstheme="minorHAnsi"/>
          <w:color w:val="000000"/>
          <w:sz w:val="22"/>
          <w:szCs w:val="22"/>
        </w:rPr>
        <w:t>om</w:t>
      </w:r>
      <w:r w:rsidR="00670EFB">
        <w:rPr>
          <w:rFonts w:asciiTheme="minorHAnsi" w:hAnsiTheme="minorHAnsi" w:cstheme="minorHAnsi"/>
          <w:color w:val="000000"/>
          <w:sz w:val="22"/>
          <w:szCs w:val="22"/>
        </w:rPr>
        <w:t>.</w:t>
      </w:r>
      <w:r w:rsidR="00C075C6" w:rsidRPr="00EF3254">
        <w:rPr>
          <w:rFonts w:asciiTheme="minorHAnsi" w:hAnsiTheme="minorHAnsi" w:cstheme="minorHAnsi"/>
          <w:color w:val="000000"/>
          <w:sz w:val="22"/>
          <w:szCs w:val="22"/>
        </w:rPr>
        <w:t>NPV</w:t>
      </w:r>
      <w:r>
        <w:rPr>
          <w:rFonts w:asciiTheme="minorHAnsi" w:hAnsiTheme="minorHAnsi" w:cstheme="minorHAnsi"/>
          <w:color w:val="000000"/>
          <w:sz w:val="22"/>
          <w:szCs w:val="22"/>
        </w:rPr>
        <w:t>I</w:t>
      </w:r>
      <w:proofErr w:type="spellEnd"/>
      <w:r>
        <w:rPr>
          <w:rFonts w:asciiTheme="minorHAnsi" w:hAnsiTheme="minorHAnsi" w:cstheme="minorHAnsi"/>
          <w:color w:val="000000"/>
          <w:sz w:val="22"/>
          <w:szCs w:val="22"/>
        </w:rPr>
        <w:t xml:space="preserve"> uporablja dikcijo priprave za oprav</w:t>
      </w:r>
      <w:r w:rsidR="00A77A9A">
        <w:rPr>
          <w:rFonts w:asciiTheme="minorHAnsi" w:hAnsiTheme="minorHAnsi" w:cstheme="minorHAnsi"/>
          <w:color w:val="000000"/>
          <w:sz w:val="22"/>
          <w:szCs w:val="22"/>
        </w:rPr>
        <w:t>ljanje</w:t>
      </w:r>
      <w:r>
        <w:rPr>
          <w:rFonts w:asciiTheme="minorHAnsi" w:hAnsiTheme="minorHAnsi" w:cstheme="minorHAnsi"/>
          <w:color w:val="000000"/>
          <w:sz w:val="22"/>
          <w:szCs w:val="22"/>
        </w:rPr>
        <w:t xml:space="preserve"> mature,</w:t>
      </w:r>
      <w:r w:rsidR="0081235A">
        <w:rPr>
          <w:rFonts w:asciiTheme="minorHAnsi" w:hAnsiTheme="minorHAnsi" w:cstheme="minorHAnsi"/>
          <w:color w:val="000000"/>
          <w:sz w:val="22"/>
          <w:szCs w:val="22"/>
        </w:rPr>
        <w:t xml:space="preserve"> kar gre zgolj za pripravo.</w:t>
      </w:r>
      <w:r>
        <w:rPr>
          <w:rFonts w:asciiTheme="minorHAnsi" w:hAnsiTheme="minorHAnsi" w:cstheme="minorHAnsi"/>
          <w:color w:val="000000"/>
          <w:sz w:val="22"/>
          <w:szCs w:val="22"/>
        </w:rPr>
        <w:t xml:space="preserve"> </w:t>
      </w:r>
      <w:r w:rsidR="0081235A">
        <w:rPr>
          <w:rFonts w:asciiTheme="minorHAnsi" w:hAnsiTheme="minorHAnsi" w:cstheme="minorHAnsi"/>
          <w:color w:val="000000"/>
          <w:sz w:val="22"/>
          <w:szCs w:val="22"/>
        </w:rPr>
        <w:t>D</w:t>
      </w:r>
      <w:r w:rsidR="0026279C">
        <w:rPr>
          <w:rFonts w:asciiTheme="minorHAnsi" w:hAnsiTheme="minorHAnsi" w:cstheme="minorHAnsi"/>
          <w:color w:val="000000"/>
          <w:sz w:val="22"/>
          <w:szCs w:val="22"/>
        </w:rPr>
        <w:t xml:space="preserve">o </w:t>
      </w:r>
      <w:r>
        <w:rPr>
          <w:rFonts w:asciiTheme="minorHAnsi" w:hAnsiTheme="minorHAnsi" w:cstheme="minorHAnsi"/>
          <w:color w:val="000000"/>
          <w:sz w:val="22"/>
          <w:szCs w:val="22"/>
        </w:rPr>
        <w:t xml:space="preserve">sedaj </w:t>
      </w:r>
      <w:r w:rsidR="0081235A">
        <w:rPr>
          <w:rFonts w:asciiTheme="minorHAnsi" w:hAnsiTheme="minorHAnsi" w:cstheme="minorHAnsi"/>
          <w:color w:val="000000"/>
          <w:sz w:val="22"/>
          <w:szCs w:val="22"/>
        </w:rPr>
        <w:t xml:space="preserve">je sicer bil </w:t>
      </w:r>
      <w:r>
        <w:rPr>
          <w:rFonts w:asciiTheme="minorHAnsi" w:hAnsiTheme="minorHAnsi" w:cstheme="minorHAnsi"/>
          <w:color w:val="000000"/>
          <w:sz w:val="22"/>
          <w:szCs w:val="22"/>
        </w:rPr>
        <w:t>omogočen</w:t>
      </w:r>
      <w:r w:rsidR="0081235A">
        <w:rPr>
          <w:rFonts w:asciiTheme="minorHAnsi" w:hAnsiTheme="minorHAnsi" w:cstheme="minorHAnsi"/>
          <w:color w:val="000000"/>
          <w:sz w:val="22"/>
          <w:szCs w:val="22"/>
        </w:rPr>
        <w:t xml:space="preserve"> prehod na določene univerzitetne študijske programe z </w:t>
      </w:r>
      <w:r w:rsidR="0081235A" w:rsidRPr="00C64E34">
        <w:rPr>
          <w:rFonts w:asciiTheme="minorHAnsi" w:hAnsiTheme="minorHAnsi" w:cstheme="minorHAnsi"/>
          <w:color w:val="000000"/>
          <w:sz w:val="22"/>
          <w:szCs w:val="22"/>
        </w:rPr>
        <w:t xml:space="preserve">opravljeno poklicno maturo in 5. predmetom splošne </w:t>
      </w:r>
      <w:proofErr w:type="spellStart"/>
      <w:r w:rsidR="0081235A" w:rsidRPr="00C64E34">
        <w:rPr>
          <w:rFonts w:asciiTheme="minorHAnsi" w:hAnsiTheme="minorHAnsi" w:cstheme="minorHAnsi"/>
          <w:color w:val="000000"/>
          <w:sz w:val="22"/>
          <w:szCs w:val="22"/>
        </w:rPr>
        <w:t>mature</w:t>
      </w:r>
      <w:r w:rsidR="0081235A">
        <w:rPr>
          <w:rFonts w:asciiTheme="minorHAnsi" w:hAnsiTheme="minorHAnsi" w:cstheme="minorHAnsi"/>
          <w:color w:val="000000"/>
          <w:sz w:val="22"/>
          <w:szCs w:val="22"/>
        </w:rPr>
        <w:t>,</w:t>
      </w:r>
      <w:r w:rsidR="00A77A9A">
        <w:rPr>
          <w:rFonts w:asciiTheme="minorHAnsi" w:hAnsiTheme="minorHAnsi" w:cstheme="minorHAnsi"/>
          <w:color w:val="000000"/>
          <w:sz w:val="22"/>
          <w:szCs w:val="22"/>
        </w:rPr>
        <w:t>vendar</w:t>
      </w:r>
      <w:proofErr w:type="spellEnd"/>
      <w:r w:rsidR="00A77A9A">
        <w:rPr>
          <w:rFonts w:asciiTheme="minorHAnsi" w:hAnsiTheme="minorHAnsi" w:cstheme="minorHAnsi"/>
          <w:color w:val="000000"/>
          <w:sz w:val="22"/>
          <w:szCs w:val="22"/>
        </w:rPr>
        <w:t xml:space="preserve"> niti priprave </w:t>
      </w:r>
      <w:r w:rsidR="00573079">
        <w:rPr>
          <w:rFonts w:asciiTheme="minorHAnsi" w:hAnsiTheme="minorHAnsi" w:cstheme="minorHAnsi"/>
          <w:color w:val="000000"/>
          <w:sz w:val="22"/>
          <w:szCs w:val="22"/>
        </w:rPr>
        <w:t>za</w:t>
      </w:r>
      <w:r w:rsidR="00A77A9A">
        <w:rPr>
          <w:rFonts w:asciiTheme="minorHAnsi" w:hAnsiTheme="minorHAnsi" w:cstheme="minorHAnsi"/>
          <w:color w:val="000000"/>
          <w:sz w:val="22"/>
          <w:szCs w:val="22"/>
        </w:rPr>
        <w:t xml:space="preserve"> uspešno opravljanje petega predmeta ni bilo zagotovljeno na vseh srednjih šolah,  </w:t>
      </w:r>
      <w:r w:rsidR="00153D65">
        <w:rPr>
          <w:rFonts w:asciiTheme="minorHAnsi" w:hAnsiTheme="minorHAnsi" w:cstheme="minorHAnsi"/>
          <w:color w:val="000000"/>
          <w:sz w:val="22"/>
          <w:szCs w:val="22"/>
        </w:rPr>
        <w:t xml:space="preserve">, </w:t>
      </w:r>
      <w:r w:rsidR="0026279C">
        <w:rPr>
          <w:rFonts w:asciiTheme="minorHAnsi" w:hAnsiTheme="minorHAnsi" w:cstheme="minorHAnsi"/>
          <w:color w:val="000000"/>
          <w:sz w:val="22"/>
          <w:szCs w:val="22"/>
        </w:rPr>
        <w:t>s čimer</w:t>
      </w:r>
      <w:r>
        <w:rPr>
          <w:rFonts w:asciiTheme="minorHAnsi" w:hAnsiTheme="minorHAnsi" w:cstheme="minorHAnsi"/>
          <w:color w:val="000000"/>
          <w:sz w:val="22"/>
          <w:szCs w:val="22"/>
        </w:rPr>
        <w:t xml:space="preserve"> ni bila</w:t>
      </w:r>
      <w:r w:rsidR="00C075C6" w:rsidRPr="00EF3254">
        <w:rPr>
          <w:rFonts w:asciiTheme="minorHAnsi" w:hAnsiTheme="minorHAnsi" w:cstheme="minorHAnsi"/>
          <w:color w:val="000000"/>
          <w:sz w:val="22"/>
          <w:szCs w:val="22"/>
        </w:rPr>
        <w:t xml:space="preserve"> zagotovljena socialna pravičnost.</w:t>
      </w:r>
    </w:p>
    <w:p w14:paraId="142D4465" w14:textId="77777777" w:rsidR="00C075C6" w:rsidRPr="00EF3254" w:rsidRDefault="00C075C6" w:rsidP="00C075C6">
      <w:pPr>
        <w:jc w:val="both"/>
        <w:rPr>
          <w:rFonts w:asciiTheme="minorHAnsi" w:hAnsiTheme="minorHAnsi" w:cstheme="minorHAnsi"/>
          <w:color w:val="000000"/>
          <w:sz w:val="22"/>
          <w:szCs w:val="22"/>
        </w:rPr>
      </w:pPr>
    </w:p>
    <w:p w14:paraId="1C745B4C" w14:textId="52AC7B02" w:rsidR="00C075C6" w:rsidRPr="00EF3254" w:rsidRDefault="00DA19AD" w:rsidP="00C075C6">
      <w:pPr>
        <w:jc w:val="both"/>
        <w:rPr>
          <w:rFonts w:asciiTheme="minorHAnsi" w:hAnsiTheme="minorHAnsi" w:cstheme="minorHAnsi"/>
          <w:color w:val="000000"/>
          <w:sz w:val="22"/>
          <w:szCs w:val="22"/>
        </w:rPr>
      </w:pPr>
      <w:r>
        <w:rPr>
          <w:rFonts w:asciiTheme="minorHAnsi" w:hAnsiTheme="minorHAnsi" w:cstheme="minorHAnsi"/>
          <w:color w:val="000000"/>
          <w:sz w:val="22"/>
          <w:szCs w:val="22"/>
        </w:rPr>
        <w:t>Vprašanje, ali</w:t>
      </w:r>
      <w:r w:rsidR="00C075C6" w:rsidRPr="00EF3254">
        <w:rPr>
          <w:rFonts w:asciiTheme="minorHAnsi" w:hAnsiTheme="minorHAnsi" w:cstheme="minorHAnsi"/>
          <w:color w:val="000000"/>
          <w:sz w:val="22"/>
          <w:szCs w:val="22"/>
        </w:rPr>
        <w:t xml:space="preserve"> je </w:t>
      </w:r>
      <w:r w:rsidR="00B30212" w:rsidRPr="00EF3254">
        <w:rPr>
          <w:rFonts w:asciiTheme="minorHAnsi" w:hAnsiTheme="minorHAnsi" w:cstheme="minorHAnsi"/>
          <w:color w:val="000000"/>
          <w:sz w:val="22"/>
          <w:szCs w:val="22"/>
        </w:rPr>
        <w:t>znotraj</w:t>
      </w:r>
      <w:r w:rsidR="00C075C6" w:rsidRPr="00EF3254">
        <w:rPr>
          <w:rFonts w:asciiTheme="minorHAnsi" w:hAnsiTheme="minorHAnsi" w:cstheme="minorHAnsi"/>
          <w:color w:val="000000"/>
          <w:sz w:val="22"/>
          <w:szCs w:val="22"/>
        </w:rPr>
        <w:t xml:space="preserve"> </w:t>
      </w:r>
      <w:r w:rsidR="0026279C">
        <w:rPr>
          <w:rFonts w:asciiTheme="minorHAnsi" w:hAnsiTheme="minorHAnsi" w:cstheme="minorHAnsi"/>
          <w:color w:val="000000"/>
          <w:sz w:val="22"/>
          <w:szCs w:val="22"/>
        </w:rPr>
        <w:t>učnih načrtov</w:t>
      </w:r>
      <w:r w:rsidR="00CD5C61">
        <w:rPr>
          <w:rFonts w:asciiTheme="minorHAnsi" w:hAnsiTheme="minorHAnsi" w:cstheme="minorHAnsi"/>
          <w:color w:val="000000"/>
          <w:sz w:val="22"/>
          <w:szCs w:val="22"/>
        </w:rPr>
        <w:t xml:space="preserve"> predvideno</w:t>
      </w:r>
      <w:r w:rsidR="00C075C6" w:rsidRPr="00EF3254">
        <w:rPr>
          <w:rFonts w:asciiTheme="minorHAnsi" w:hAnsiTheme="minorHAnsi" w:cstheme="minorHAnsi"/>
          <w:color w:val="000000"/>
          <w:sz w:val="22"/>
          <w:szCs w:val="22"/>
        </w:rPr>
        <w:t xml:space="preserve">, da </w:t>
      </w:r>
      <w:r w:rsidR="00CD5C61">
        <w:rPr>
          <w:rFonts w:asciiTheme="minorHAnsi" w:hAnsiTheme="minorHAnsi" w:cstheme="minorHAnsi"/>
          <w:color w:val="000000"/>
          <w:sz w:val="22"/>
          <w:szCs w:val="22"/>
        </w:rPr>
        <w:t xml:space="preserve">se </w:t>
      </w:r>
      <w:r w:rsidR="00C075C6" w:rsidRPr="00EF3254">
        <w:rPr>
          <w:rFonts w:asciiTheme="minorHAnsi" w:hAnsiTheme="minorHAnsi" w:cstheme="minorHAnsi"/>
          <w:color w:val="000000"/>
          <w:sz w:val="22"/>
          <w:szCs w:val="22"/>
        </w:rPr>
        <w:t xml:space="preserve">bodo dijaki srednjih </w:t>
      </w:r>
      <w:r w:rsidR="00B30212" w:rsidRPr="00EF3254">
        <w:rPr>
          <w:rFonts w:asciiTheme="minorHAnsi" w:hAnsiTheme="minorHAnsi" w:cstheme="minorHAnsi"/>
          <w:color w:val="000000"/>
          <w:sz w:val="22"/>
          <w:szCs w:val="22"/>
        </w:rPr>
        <w:t>strokovnih</w:t>
      </w:r>
      <w:r w:rsidR="00C075C6" w:rsidRPr="00EF3254">
        <w:rPr>
          <w:rFonts w:asciiTheme="minorHAnsi" w:hAnsiTheme="minorHAnsi" w:cstheme="minorHAnsi"/>
          <w:color w:val="000000"/>
          <w:sz w:val="22"/>
          <w:szCs w:val="22"/>
        </w:rPr>
        <w:t xml:space="preserve"> šol naučili predmete na ravni, da bodo lahko opravili splošno maturo</w:t>
      </w:r>
      <w:r>
        <w:rPr>
          <w:rFonts w:asciiTheme="minorHAnsi" w:hAnsiTheme="minorHAnsi" w:cstheme="minorHAnsi"/>
          <w:color w:val="000000"/>
          <w:sz w:val="22"/>
          <w:szCs w:val="22"/>
        </w:rPr>
        <w:t xml:space="preserve"> in k</w:t>
      </w:r>
      <w:r w:rsidR="00C075C6" w:rsidRPr="00EF3254">
        <w:rPr>
          <w:rFonts w:asciiTheme="minorHAnsi" w:hAnsiTheme="minorHAnsi" w:cstheme="minorHAnsi"/>
          <w:color w:val="000000"/>
          <w:sz w:val="22"/>
          <w:szCs w:val="22"/>
        </w:rPr>
        <w:t>aj je s prehodi med stopnjami izobraževanja</w:t>
      </w:r>
      <w:r>
        <w:rPr>
          <w:rFonts w:asciiTheme="minorHAnsi" w:hAnsiTheme="minorHAnsi" w:cstheme="minorHAnsi"/>
          <w:color w:val="000000"/>
          <w:sz w:val="22"/>
          <w:szCs w:val="22"/>
        </w:rPr>
        <w:t>.</w:t>
      </w:r>
      <w:r w:rsidR="00C075C6" w:rsidRPr="00EF3254">
        <w:rPr>
          <w:rFonts w:asciiTheme="minorHAnsi" w:hAnsiTheme="minorHAnsi" w:cstheme="minorHAnsi"/>
          <w:color w:val="000000"/>
          <w:sz w:val="22"/>
          <w:szCs w:val="22"/>
        </w:rPr>
        <w:t xml:space="preserve"> </w:t>
      </w:r>
    </w:p>
    <w:p w14:paraId="0A6EC144" w14:textId="77777777" w:rsidR="00C075C6" w:rsidRPr="00EF3254" w:rsidRDefault="00C075C6" w:rsidP="00C075C6">
      <w:pPr>
        <w:jc w:val="both"/>
        <w:rPr>
          <w:rFonts w:asciiTheme="minorHAnsi" w:hAnsiTheme="minorHAnsi" w:cstheme="minorHAnsi"/>
          <w:color w:val="000000"/>
          <w:sz w:val="22"/>
          <w:szCs w:val="22"/>
        </w:rPr>
      </w:pPr>
    </w:p>
    <w:p w14:paraId="3984E1BA" w14:textId="52C18321" w:rsidR="00C075C6" w:rsidRPr="00EF3254" w:rsidRDefault="00C075C6" w:rsidP="00C075C6">
      <w:pPr>
        <w:jc w:val="both"/>
        <w:rPr>
          <w:rFonts w:asciiTheme="minorHAnsi" w:hAnsiTheme="minorHAnsi" w:cstheme="minorHAnsi"/>
          <w:color w:val="000000"/>
          <w:sz w:val="22"/>
          <w:szCs w:val="22"/>
        </w:rPr>
      </w:pPr>
      <w:r w:rsidRPr="00EF3254">
        <w:rPr>
          <w:rFonts w:asciiTheme="minorHAnsi" w:hAnsiTheme="minorHAnsi" w:cstheme="minorHAnsi"/>
          <w:color w:val="000000"/>
          <w:sz w:val="22"/>
          <w:szCs w:val="22"/>
        </w:rPr>
        <w:t>J</w:t>
      </w:r>
      <w:r w:rsidR="00FA4472">
        <w:rPr>
          <w:rFonts w:asciiTheme="minorHAnsi" w:hAnsiTheme="minorHAnsi" w:cstheme="minorHAnsi"/>
          <w:color w:val="000000"/>
          <w:sz w:val="22"/>
          <w:szCs w:val="22"/>
        </w:rPr>
        <w:t xml:space="preserve">asna </w:t>
      </w:r>
      <w:r w:rsidRPr="00EF3254">
        <w:rPr>
          <w:rFonts w:asciiTheme="minorHAnsi" w:hAnsiTheme="minorHAnsi" w:cstheme="minorHAnsi"/>
          <w:color w:val="000000"/>
          <w:sz w:val="22"/>
          <w:szCs w:val="22"/>
        </w:rPr>
        <w:t>R</w:t>
      </w:r>
      <w:r w:rsidR="00FA4472">
        <w:rPr>
          <w:rFonts w:asciiTheme="minorHAnsi" w:hAnsiTheme="minorHAnsi" w:cstheme="minorHAnsi"/>
          <w:color w:val="000000"/>
          <w:sz w:val="22"/>
          <w:szCs w:val="22"/>
        </w:rPr>
        <w:t>ojc</w:t>
      </w:r>
    </w:p>
    <w:p w14:paraId="7E28B4CD" w14:textId="49DEDA87" w:rsidR="00C075C6" w:rsidRPr="00EF3254" w:rsidRDefault="0026279C" w:rsidP="00C075C6">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Pojasni, da omenjeni </w:t>
      </w:r>
      <w:r w:rsidR="00C075C6" w:rsidRPr="00EF3254">
        <w:rPr>
          <w:rFonts w:asciiTheme="minorHAnsi" w:hAnsiTheme="minorHAnsi" w:cstheme="minorHAnsi"/>
          <w:color w:val="000000"/>
          <w:sz w:val="22"/>
          <w:szCs w:val="22"/>
        </w:rPr>
        <w:t>prehodi niso predmet kurikularne prenove. Vpis</w:t>
      </w:r>
      <w:r w:rsidR="00B30212">
        <w:rPr>
          <w:rFonts w:asciiTheme="minorHAnsi" w:hAnsiTheme="minorHAnsi" w:cstheme="minorHAnsi"/>
          <w:color w:val="000000"/>
          <w:sz w:val="22"/>
          <w:szCs w:val="22"/>
        </w:rPr>
        <w:t>n</w:t>
      </w:r>
      <w:r w:rsidR="00C075C6" w:rsidRPr="00EF3254">
        <w:rPr>
          <w:rFonts w:asciiTheme="minorHAnsi" w:hAnsiTheme="minorHAnsi" w:cstheme="minorHAnsi"/>
          <w:color w:val="000000"/>
          <w:sz w:val="22"/>
          <w:szCs w:val="22"/>
        </w:rPr>
        <w:t xml:space="preserve">e pogoje </w:t>
      </w:r>
      <w:r w:rsidR="00B30212" w:rsidRPr="00EF3254">
        <w:rPr>
          <w:rFonts w:asciiTheme="minorHAnsi" w:hAnsiTheme="minorHAnsi" w:cstheme="minorHAnsi"/>
          <w:color w:val="000000"/>
          <w:sz w:val="22"/>
          <w:szCs w:val="22"/>
        </w:rPr>
        <w:t>postavlja</w:t>
      </w:r>
      <w:r w:rsidR="00C075C6" w:rsidRPr="00EF3254">
        <w:rPr>
          <w:rFonts w:asciiTheme="minorHAnsi" w:hAnsiTheme="minorHAnsi" w:cstheme="minorHAnsi"/>
          <w:color w:val="000000"/>
          <w:sz w:val="22"/>
          <w:szCs w:val="22"/>
        </w:rPr>
        <w:t xml:space="preserve"> </w:t>
      </w:r>
      <w:r w:rsidR="00B30212" w:rsidRPr="00EF3254">
        <w:rPr>
          <w:rFonts w:asciiTheme="minorHAnsi" w:hAnsiTheme="minorHAnsi" w:cstheme="minorHAnsi"/>
          <w:color w:val="000000"/>
          <w:sz w:val="22"/>
          <w:szCs w:val="22"/>
        </w:rPr>
        <w:t>fakulteta</w:t>
      </w:r>
      <w:r w:rsidR="00C075C6" w:rsidRPr="00EF3254">
        <w:rPr>
          <w:rFonts w:asciiTheme="minorHAnsi" w:hAnsiTheme="minorHAnsi" w:cstheme="minorHAnsi"/>
          <w:color w:val="000000"/>
          <w:sz w:val="22"/>
          <w:szCs w:val="22"/>
        </w:rPr>
        <w:t xml:space="preserve"> in ne srednj</w:t>
      </w:r>
      <w:r w:rsidR="00CF1A0F">
        <w:rPr>
          <w:rFonts w:asciiTheme="minorHAnsi" w:hAnsiTheme="minorHAnsi" w:cstheme="minorHAnsi"/>
          <w:color w:val="000000"/>
          <w:sz w:val="22"/>
          <w:szCs w:val="22"/>
        </w:rPr>
        <w:t>a</w:t>
      </w:r>
      <w:r w:rsidR="00C075C6" w:rsidRPr="00EF3254">
        <w:rPr>
          <w:rFonts w:asciiTheme="minorHAnsi" w:hAnsiTheme="minorHAnsi" w:cstheme="minorHAnsi"/>
          <w:color w:val="000000"/>
          <w:sz w:val="22"/>
          <w:szCs w:val="22"/>
        </w:rPr>
        <w:t xml:space="preserve"> šol</w:t>
      </w:r>
      <w:r w:rsidR="00206433">
        <w:rPr>
          <w:rFonts w:asciiTheme="minorHAnsi" w:hAnsiTheme="minorHAnsi" w:cstheme="minorHAnsi"/>
          <w:color w:val="000000"/>
          <w:sz w:val="22"/>
          <w:szCs w:val="22"/>
        </w:rPr>
        <w:t>a</w:t>
      </w:r>
      <w:r w:rsidR="00C075C6" w:rsidRPr="00EF3254">
        <w:rPr>
          <w:rFonts w:asciiTheme="minorHAnsi" w:hAnsiTheme="minorHAnsi" w:cstheme="minorHAnsi"/>
          <w:color w:val="000000"/>
          <w:sz w:val="22"/>
          <w:szCs w:val="22"/>
        </w:rPr>
        <w:t xml:space="preserve">. Matura je zaključek </w:t>
      </w:r>
      <w:r w:rsidR="00206433">
        <w:rPr>
          <w:rFonts w:asciiTheme="minorHAnsi" w:hAnsiTheme="minorHAnsi" w:cstheme="minorHAnsi"/>
          <w:color w:val="000000"/>
          <w:sz w:val="22"/>
          <w:szCs w:val="22"/>
        </w:rPr>
        <w:t>srednješolskega</w:t>
      </w:r>
      <w:r w:rsidR="00DA19AD">
        <w:rPr>
          <w:rFonts w:asciiTheme="minorHAnsi" w:hAnsiTheme="minorHAnsi" w:cstheme="minorHAnsi"/>
          <w:color w:val="000000"/>
          <w:sz w:val="22"/>
          <w:szCs w:val="22"/>
        </w:rPr>
        <w:t xml:space="preserve"> </w:t>
      </w:r>
      <w:r w:rsidR="00C075C6" w:rsidRPr="00EF3254">
        <w:rPr>
          <w:rFonts w:asciiTheme="minorHAnsi" w:hAnsiTheme="minorHAnsi" w:cstheme="minorHAnsi"/>
          <w:color w:val="000000"/>
          <w:sz w:val="22"/>
          <w:szCs w:val="22"/>
        </w:rPr>
        <w:t xml:space="preserve">izobraževanja, </w:t>
      </w:r>
      <w:r>
        <w:rPr>
          <w:rFonts w:asciiTheme="minorHAnsi" w:hAnsiTheme="minorHAnsi" w:cstheme="minorHAnsi"/>
          <w:color w:val="000000"/>
          <w:sz w:val="22"/>
          <w:szCs w:val="22"/>
        </w:rPr>
        <w:t xml:space="preserve">v sistemu pa so </w:t>
      </w:r>
      <w:r w:rsidR="00C075C6" w:rsidRPr="00EF3254">
        <w:rPr>
          <w:rFonts w:asciiTheme="minorHAnsi" w:hAnsiTheme="minorHAnsi" w:cstheme="minorHAnsi"/>
          <w:color w:val="000000"/>
          <w:sz w:val="22"/>
          <w:szCs w:val="22"/>
        </w:rPr>
        <w:t>različn</w:t>
      </w:r>
      <w:r>
        <w:rPr>
          <w:rFonts w:asciiTheme="minorHAnsi" w:hAnsiTheme="minorHAnsi" w:cstheme="minorHAnsi"/>
          <w:color w:val="000000"/>
          <w:sz w:val="22"/>
          <w:szCs w:val="22"/>
        </w:rPr>
        <w:t>i</w:t>
      </w:r>
      <w:r w:rsidR="00DA19AD">
        <w:rPr>
          <w:rFonts w:asciiTheme="minorHAnsi" w:hAnsiTheme="minorHAnsi" w:cstheme="minorHAnsi"/>
          <w:color w:val="000000"/>
          <w:sz w:val="22"/>
          <w:szCs w:val="22"/>
        </w:rPr>
        <w:t xml:space="preserve"> izobraževaln</w:t>
      </w:r>
      <w:r>
        <w:rPr>
          <w:rFonts w:asciiTheme="minorHAnsi" w:hAnsiTheme="minorHAnsi" w:cstheme="minorHAnsi"/>
          <w:color w:val="000000"/>
          <w:sz w:val="22"/>
          <w:szCs w:val="22"/>
        </w:rPr>
        <w:t>i</w:t>
      </w:r>
      <w:r w:rsidR="00DA19AD">
        <w:rPr>
          <w:rFonts w:asciiTheme="minorHAnsi" w:hAnsiTheme="minorHAnsi" w:cstheme="minorHAnsi"/>
          <w:color w:val="000000"/>
          <w:sz w:val="22"/>
          <w:szCs w:val="22"/>
        </w:rPr>
        <w:t xml:space="preserve"> </w:t>
      </w:r>
      <w:r w:rsidR="00B30212" w:rsidRPr="00EF3254">
        <w:rPr>
          <w:rFonts w:asciiTheme="minorHAnsi" w:hAnsiTheme="minorHAnsi" w:cstheme="minorHAnsi"/>
          <w:color w:val="000000"/>
          <w:sz w:val="22"/>
          <w:szCs w:val="22"/>
        </w:rPr>
        <w:t>program</w:t>
      </w:r>
      <w:r>
        <w:rPr>
          <w:rFonts w:asciiTheme="minorHAnsi" w:hAnsiTheme="minorHAnsi" w:cstheme="minorHAnsi"/>
          <w:color w:val="000000"/>
          <w:sz w:val="22"/>
          <w:szCs w:val="22"/>
        </w:rPr>
        <w:t>i</w:t>
      </w:r>
      <w:r w:rsidR="00C075C6" w:rsidRPr="00EF3254">
        <w:rPr>
          <w:rFonts w:asciiTheme="minorHAnsi" w:hAnsiTheme="minorHAnsi" w:cstheme="minorHAnsi"/>
          <w:color w:val="000000"/>
          <w:sz w:val="22"/>
          <w:szCs w:val="22"/>
        </w:rPr>
        <w:t xml:space="preserve"> z različnimi zaključki. </w:t>
      </w:r>
      <w:r w:rsidR="00B30212" w:rsidRPr="00EF3254">
        <w:rPr>
          <w:rFonts w:asciiTheme="minorHAnsi" w:hAnsiTheme="minorHAnsi" w:cstheme="minorHAnsi"/>
          <w:color w:val="000000"/>
          <w:sz w:val="22"/>
          <w:szCs w:val="22"/>
        </w:rPr>
        <w:t>Napaka</w:t>
      </w:r>
      <w:r w:rsidR="00C075C6" w:rsidRPr="00EF3254">
        <w:rPr>
          <w:rFonts w:asciiTheme="minorHAnsi" w:hAnsiTheme="minorHAnsi" w:cstheme="minorHAnsi"/>
          <w:color w:val="000000"/>
          <w:sz w:val="22"/>
          <w:szCs w:val="22"/>
        </w:rPr>
        <w:t xml:space="preserve"> je, da je </w:t>
      </w:r>
      <w:r>
        <w:rPr>
          <w:rFonts w:asciiTheme="minorHAnsi" w:hAnsiTheme="minorHAnsi" w:cstheme="minorHAnsi"/>
          <w:color w:val="000000"/>
          <w:sz w:val="22"/>
          <w:szCs w:val="22"/>
        </w:rPr>
        <w:t>matura</w:t>
      </w:r>
      <w:r w:rsidR="00C075C6" w:rsidRPr="00EF3254">
        <w:rPr>
          <w:rFonts w:asciiTheme="minorHAnsi" w:hAnsiTheme="minorHAnsi" w:cstheme="minorHAnsi"/>
          <w:color w:val="000000"/>
          <w:sz w:val="22"/>
          <w:szCs w:val="22"/>
        </w:rPr>
        <w:t xml:space="preserve"> </w:t>
      </w:r>
      <w:r w:rsidR="00206433">
        <w:rPr>
          <w:rFonts w:asciiTheme="minorHAnsi" w:hAnsiTheme="minorHAnsi" w:cstheme="minorHAnsi"/>
          <w:color w:val="000000"/>
          <w:sz w:val="22"/>
          <w:szCs w:val="22"/>
        </w:rPr>
        <w:t xml:space="preserve">obravnavana predvsem kot </w:t>
      </w:r>
      <w:r w:rsidR="00C075C6" w:rsidRPr="00EF3254">
        <w:rPr>
          <w:rFonts w:asciiTheme="minorHAnsi" w:hAnsiTheme="minorHAnsi" w:cstheme="minorHAnsi"/>
          <w:color w:val="000000"/>
          <w:sz w:val="22"/>
          <w:szCs w:val="22"/>
        </w:rPr>
        <w:t>sredstvo vstopa na višjo stopnjo izobraževanja.</w:t>
      </w:r>
      <w:r w:rsidR="00CD5C6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Ureditev tega področja mora biti </w:t>
      </w:r>
      <w:r w:rsidR="00C075C6" w:rsidRPr="00EF3254">
        <w:rPr>
          <w:rFonts w:asciiTheme="minorHAnsi" w:hAnsiTheme="minorHAnsi" w:cstheme="minorHAnsi"/>
          <w:color w:val="000000"/>
          <w:sz w:val="22"/>
          <w:szCs w:val="22"/>
        </w:rPr>
        <w:t>stvar dogovora.</w:t>
      </w:r>
    </w:p>
    <w:p w14:paraId="1CA517E0" w14:textId="77777777" w:rsidR="00C075C6" w:rsidRPr="00EF3254" w:rsidRDefault="00C075C6" w:rsidP="00C075C6">
      <w:pPr>
        <w:jc w:val="both"/>
        <w:rPr>
          <w:rFonts w:asciiTheme="minorHAnsi" w:hAnsiTheme="minorHAnsi" w:cstheme="minorHAnsi"/>
          <w:color w:val="000000"/>
          <w:sz w:val="22"/>
          <w:szCs w:val="22"/>
        </w:rPr>
      </w:pPr>
    </w:p>
    <w:p w14:paraId="0986CF50" w14:textId="046C29A7" w:rsidR="00C075C6" w:rsidRPr="00EF3254" w:rsidRDefault="00C075C6" w:rsidP="00C075C6">
      <w:pPr>
        <w:jc w:val="both"/>
        <w:rPr>
          <w:rFonts w:asciiTheme="minorHAnsi" w:hAnsiTheme="minorHAnsi" w:cstheme="minorHAnsi"/>
          <w:color w:val="000000"/>
          <w:sz w:val="22"/>
          <w:szCs w:val="22"/>
        </w:rPr>
      </w:pPr>
      <w:r w:rsidRPr="00EF3254">
        <w:rPr>
          <w:rFonts w:asciiTheme="minorHAnsi" w:hAnsiTheme="minorHAnsi" w:cstheme="minorHAnsi"/>
          <w:color w:val="000000"/>
          <w:sz w:val="22"/>
          <w:szCs w:val="22"/>
        </w:rPr>
        <w:t xml:space="preserve">NPVI je </w:t>
      </w:r>
      <w:r w:rsidR="00DA19AD">
        <w:rPr>
          <w:rFonts w:asciiTheme="minorHAnsi" w:hAnsiTheme="minorHAnsi" w:cstheme="minorHAnsi"/>
          <w:color w:val="000000"/>
          <w:sz w:val="22"/>
          <w:szCs w:val="22"/>
        </w:rPr>
        <w:t xml:space="preserve">trenutno šele </w:t>
      </w:r>
      <w:r w:rsidRPr="00EF3254">
        <w:rPr>
          <w:rFonts w:asciiTheme="minorHAnsi" w:hAnsiTheme="minorHAnsi" w:cstheme="minorHAnsi"/>
          <w:color w:val="000000"/>
          <w:sz w:val="22"/>
          <w:szCs w:val="22"/>
        </w:rPr>
        <w:t>v fazi osnutka predloga</w:t>
      </w:r>
      <w:r w:rsidR="00DA19AD">
        <w:rPr>
          <w:rFonts w:asciiTheme="minorHAnsi" w:hAnsiTheme="minorHAnsi" w:cstheme="minorHAnsi"/>
          <w:color w:val="000000"/>
          <w:sz w:val="22"/>
          <w:szCs w:val="22"/>
        </w:rPr>
        <w:t xml:space="preserve"> in vključuje ideje, ki jih je potrebno </w:t>
      </w:r>
      <w:r w:rsidR="0042218F">
        <w:rPr>
          <w:rFonts w:asciiTheme="minorHAnsi" w:hAnsiTheme="minorHAnsi" w:cstheme="minorHAnsi"/>
          <w:color w:val="000000"/>
          <w:sz w:val="22"/>
          <w:szCs w:val="22"/>
        </w:rPr>
        <w:t xml:space="preserve">dokončno </w:t>
      </w:r>
      <w:r w:rsidR="00DA19AD">
        <w:rPr>
          <w:rFonts w:asciiTheme="minorHAnsi" w:hAnsiTheme="minorHAnsi" w:cstheme="minorHAnsi"/>
          <w:color w:val="000000"/>
          <w:sz w:val="22"/>
          <w:szCs w:val="22"/>
        </w:rPr>
        <w:t>razviti</w:t>
      </w:r>
      <w:r w:rsidR="0026279C">
        <w:rPr>
          <w:rFonts w:asciiTheme="minorHAnsi" w:hAnsiTheme="minorHAnsi" w:cstheme="minorHAnsi"/>
          <w:color w:val="000000"/>
          <w:sz w:val="22"/>
          <w:szCs w:val="22"/>
        </w:rPr>
        <w:t xml:space="preserve"> in ni zaključen dokument kot ga vidi javnost</w:t>
      </w:r>
      <w:r w:rsidR="009C160B">
        <w:rPr>
          <w:rFonts w:asciiTheme="minorHAnsi" w:hAnsiTheme="minorHAnsi" w:cstheme="minorHAnsi"/>
          <w:color w:val="000000"/>
          <w:sz w:val="22"/>
          <w:szCs w:val="22"/>
        </w:rPr>
        <w:t xml:space="preserve">. </w:t>
      </w:r>
      <w:r w:rsidR="00965898">
        <w:rPr>
          <w:rFonts w:asciiTheme="minorHAnsi" w:hAnsiTheme="minorHAnsi" w:cstheme="minorHAnsi"/>
          <w:color w:val="000000"/>
          <w:sz w:val="22"/>
          <w:szCs w:val="22"/>
        </w:rPr>
        <w:t>R</w:t>
      </w:r>
      <w:r w:rsidRPr="00EF3254">
        <w:rPr>
          <w:rFonts w:asciiTheme="minorHAnsi" w:hAnsiTheme="minorHAnsi" w:cstheme="minorHAnsi"/>
          <w:color w:val="000000"/>
          <w:sz w:val="22"/>
          <w:szCs w:val="22"/>
        </w:rPr>
        <w:t>azmišljanja</w:t>
      </w:r>
      <w:r w:rsidR="0042218F">
        <w:rPr>
          <w:rFonts w:asciiTheme="minorHAnsi" w:hAnsiTheme="minorHAnsi" w:cstheme="minorHAnsi"/>
          <w:color w:val="000000"/>
          <w:sz w:val="22"/>
          <w:szCs w:val="22"/>
        </w:rPr>
        <w:t>,</w:t>
      </w:r>
      <w:r w:rsidRPr="00EF3254">
        <w:rPr>
          <w:rFonts w:asciiTheme="minorHAnsi" w:hAnsiTheme="minorHAnsi" w:cstheme="minorHAnsi"/>
          <w:color w:val="000000"/>
          <w:sz w:val="22"/>
          <w:szCs w:val="22"/>
        </w:rPr>
        <w:t xml:space="preserve"> povezana s kurikularno prenovo</w:t>
      </w:r>
      <w:r w:rsidR="0042218F">
        <w:rPr>
          <w:rFonts w:asciiTheme="minorHAnsi" w:hAnsiTheme="minorHAnsi" w:cstheme="minorHAnsi"/>
          <w:color w:val="000000"/>
          <w:sz w:val="22"/>
          <w:szCs w:val="22"/>
        </w:rPr>
        <w:t>,</w:t>
      </w:r>
      <w:r w:rsidR="00965898">
        <w:rPr>
          <w:rFonts w:asciiTheme="minorHAnsi" w:hAnsiTheme="minorHAnsi" w:cstheme="minorHAnsi"/>
          <w:color w:val="000000"/>
          <w:sz w:val="22"/>
          <w:szCs w:val="22"/>
        </w:rPr>
        <w:t xml:space="preserve"> gredo v smeri, da če </w:t>
      </w:r>
      <w:r w:rsidR="00CF1A0F">
        <w:rPr>
          <w:rFonts w:asciiTheme="minorHAnsi" w:hAnsiTheme="minorHAnsi" w:cstheme="minorHAnsi"/>
          <w:color w:val="000000"/>
          <w:sz w:val="22"/>
          <w:szCs w:val="22"/>
        </w:rPr>
        <w:t xml:space="preserve">že </w:t>
      </w:r>
      <w:r w:rsidRPr="00EF3254">
        <w:rPr>
          <w:rFonts w:asciiTheme="minorHAnsi" w:hAnsiTheme="minorHAnsi" w:cstheme="minorHAnsi"/>
          <w:color w:val="000000"/>
          <w:sz w:val="22"/>
          <w:szCs w:val="22"/>
        </w:rPr>
        <w:t xml:space="preserve">mora iti </w:t>
      </w:r>
      <w:r w:rsidR="0042218F">
        <w:rPr>
          <w:rFonts w:asciiTheme="minorHAnsi" w:hAnsiTheme="minorHAnsi" w:cstheme="minorHAnsi"/>
          <w:color w:val="000000"/>
          <w:sz w:val="22"/>
          <w:szCs w:val="22"/>
        </w:rPr>
        <w:t xml:space="preserve">pri maturi tudi </w:t>
      </w:r>
      <w:r w:rsidRPr="00EF3254">
        <w:rPr>
          <w:rFonts w:asciiTheme="minorHAnsi" w:hAnsiTheme="minorHAnsi" w:cstheme="minorHAnsi"/>
          <w:color w:val="000000"/>
          <w:sz w:val="22"/>
          <w:szCs w:val="22"/>
        </w:rPr>
        <w:t xml:space="preserve">za </w:t>
      </w:r>
      <w:r w:rsidR="00B30212" w:rsidRPr="00EF3254">
        <w:rPr>
          <w:rFonts w:asciiTheme="minorHAnsi" w:hAnsiTheme="minorHAnsi" w:cstheme="minorHAnsi"/>
          <w:color w:val="000000"/>
          <w:sz w:val="22"/>
          <w:szCs w:val="22"/>
        </w:rPr>
        <w:t>selekcijski</w:t>
      </w:r>
      <w:r w:rsidRPr="00EF3254">
        <w:rPr>
          <w:rFonts w:asciiTheme="minorHAnsi" w:hAnsiTheme="minorHAnsi" w:cstheme="minorHAnsi"/>
          <w:color w:val="000000"/>
          <w:sz w:val="22"/>
          <w:szCs w:val="22"/>
        </w:rPr>
        <w:t xml:space="preserve"> mehanizem, </w:t>
      </w:r>
      <w:r w:rsidR="00965898">
        <w:rPr>
          <w:rFonts w:asciiTheme="minorHAnsi" w:hAnsiTheme="minorHAnsi" w:cstheme="minorHAnsi"/>
          <w:color w:val="000000"/>
          <w:sz w:val="22"/>
          <w:szCs w:val="22"/>
        </w:rPr>
        <w:t xml:space="preserve">kjer sicer </w:t>
      </w:r>
      <w:r w:rsidRPr="00EF3254">
        <w:rPr>
          <w:rFonts w:asciiTheme="minorHAnsi" w:hAnsiTheme="minorHAnsi" w:cstheme="minorHAnsi"/>
          <w:color w:val="000000"/>
          <w:sz w:val="22"/>
          <w:szCs w:val="22"/>
        </w:rPr>
        <w:lastRenderedPageBreak/>
        <w:t>univ</w:t>
      </w:r>
      <w:r w:rsidR="00B30212">
        <w:rPr>
          <w:rFonts w:asciiTheme="minorHAnsi" w:hAnsiTheme="minorHAnsi" w:cstheme="minorHAnsi"/>
          <w:color w:val="000000"/>
          <w:sz w:val="22"/>
          <w:szCs w:val="22"/>
        </w:rPr>
        <w:t>erze</w:t>
      </w:r>
      <w:r w:rsidRPr="00EF3254">
        <w:rPr>
          <w:rFonts w:asciiTheme="minorHAnsi" w:hAnsiTheme="minorHAnsi" w:cstheme="minorHAnsi"/>
          <w:color w:val="000000"/>
          <w:sz w:val="22"/>
          <w:szCs w:val="22"/>
        </w:rPr>
        <w:t xml:space="preserve"> </w:t>
      </w:r>
      <w:r w:rsidR="00B30212" w:rsidRPr="00EF3254">
        <w:rPr>
          <w:rFonts w:asciiTheme="minorHAnsi" w:hAnsiTheme="minorHAnsi" w:cstheme="minorHAnsi"/>
          <w:color w:val="000000"/>
          <w:sz w:val="22"/>
          <w:szCs w:val="22"/>
        </w:rPr>
        <w:t>postavljajo</w:t>
      </w:r>
      <w:r w:rsidRPr="00EF3254">
        <w:rPr>
          <w:rFonts w:asciiTheme="minorHAnsi" w:hAnsiTheme="minorHAnsi" w:cstheme="minorHAnsi"/>
          <w:color w:val="000000"/>
          <w:sz w:val="22"/>
          <w:szCs w:val="22"/>
        </w:rPr>
        <w:t xml:space="preserve"> pogoje, </w:t>
      </w:r>
      <w:r w:rsidR="00B30212">
        <w:rPr>
          <w:rFonts w:asciiTheme="minorHAnsi" w:hAnsiTheme="minorHAnsi" w:cstheme="minorHAnsi"/>
          <w:color w:val="000000"/>
          <w:sz w:val="22"/>
          <w:szCs w:val="22"/>
        </w:rPr>
        <w:t xml:space="preserve">je </w:t>
      </w:r>
      <w:r w:rsidR="00DA19AD">
        <w:rPr>
          <w:rFonts w:asciiTheme="minorHAnsi" w:hAnsiTheme="minorHAnsi" w:cstheme="minorHAnsi"/>
          <w:color w:val="000000"/>
          <w:sz w:val="22"/>
          <w:szCs w:val="22"/>
        </w:rPr>
        <w:t xml:space="preserve">potrebno </w:t>
      </w:r>
      <w:r w:rsidRPr="00EF3254">
        <w:rPr>
          <w:rFonts w:asciiTheme="minorHAnsi" w:hAnsiTheme="minorHAnsi" w:cstheme="minorHAnsi"/>
          <w:color w:val="000000"/>
          <w:sz w:val="22"/>
          <w:szCs w:val="22"/>
        </w:rPr>
        <w:t>pogledati</w:t>
      </w:r>
      <w:r w:rsidR="009C160B">
        <w:rPr>
          <w:rFonts w:asciiTheme="minorHAnsi" w:hAnsiTheme="minorHAnsi" w:cstheme="minorHAnsi"/>
          <w:color w:val="000000"/>
          <w:sz w:val="22"/>
          <w:szCs w:val="22"/>
        </w:rPr>
        <w:t>,</w:t>
      </w:r>
      <w:r w:rsidRPr="00EF3254">
        <w:rPr>
          <w:rFonts w:asciiTheme="minorHAnsi" w:hAnsiTheme="minorHAnsi" w:cstheme="minorHAnsi"/>
          <w:color w:val="000000"/>
          <w:sz w:val="22"/>
          <w:szCs w:val="22"/>
        </w:rPr>
        <w:t xml:space="preserve"> ka</w:t>
      </w:r>
      <w:r w:rsidR="00B30212">
        <w:rPr>
          <w:rFonts w:asciiTheme="minorHAnsi" w:hAnsiTheme="minorHAnsi" w:cstheme="minorHAnsi"/>
          <w:color w:val="000000"/>
          <w:sz w:val="22"/>
          <w:szCs w:val="22"/>
        </w:rPr>
        <w:t>j</w:t>
      </w:r>
      <w:r w:rsidRPr="00EF3254">
        <w:rPr>
          <w:rFonts w:asciiTheme="minorHAnsi" w:hAnsiTheme="minorHAnsi" w:cstheme="minorHAnsi"/>
          <w:color w:val="000000"/>
          <w:sz w:val="22"/>
          <w:szCs w:val="22"/>
        </w:rPr>
        <w:t xml:space="preserve"> kandidat za študij potrebuje</w:t>
      </w:r>
      <w:r w:rsidR="00CF1A0F">
        <w:rPr>
          <w:rFonts w:asciiTheme="minorHAnsi" w:hAnsiTheme="minorHAnsi" w:cstheme="minorHAnsi"/>
          <w:color w:val="000000"/>
          <w:sz w:val="22"/>
          <w:szCs w:val="22"/>
        </w:rPr>
        <w:t xml:space="preserve"> in tu</w:t>
      </w:r>
      <w:r w:rsidR="00DA19AD">
        <w:rPr>
          <w:rFonts w:asciiTheme="minorHAnsi" w:hAnsiTheme="minorHAnsi" w:cstheme="minorHAnsi"/>
          <w:color w:val="000000"/>
          <w:sz w:val="22"/>
          <w:szCs w:val="22"/>
        </w:rPr>
        <w:t xml:space="preserve"> je </w:t>
      </w:r>
      <w:r w:rsidRPr="00EF3254">
        <w:rPr>
          <w:rFonts w:asciiTheme="minorHAnsi" w:hAnsiTheme="minorHAnsi" w:cstheme="minorHAnsi"/>
          <w:color w:val="000000"/>
          <w:sz w:val="22"/>
          <w:szCs w:val="22"/>
        </w:rPr>
        <w:t>ključna pismenost</w:t>
      </w:r>
      <w:r w:rsidR="00DA19AD">
        <w:rPr>
          <w:rFonts w:asciiTheme="minorHAnsi" w:hAnsiTheme="minorHAnsi" w:cstheme="minorHAnsi"/>
          <w:color w:val="000000"/>
          <w:sz w:val="22"/>
          <w:szCs w:val="22"/>
        </w:rPr>
        <w:t xml:space="preserve"> (</w:t>
      </w:r>
      <w:r w:rsidRPr="00EF3254">
        <w:rPr>
          <w:rFonts w:asciiTheme="minorHAnsi" w:hAnsiTheme="minorHAnsi" w:cstheme="minorHAnsi"/>
          <w:color w:val="000000"/>
          <w:sz w:val="22"/>
          <w:szCs w:val="22"/>
        </w:rPr>
        <w:t>bralna, matematična pismenost</w:t>
      </w:r>
      <w:r w:rsidR="00DA19AD">
        <w:rPr>
          <w:rFonts w:asciiTheme="minorHAnsi" w:hAnsiTheme="minorHAnsi" w:cstheme="minorHAnsi"/>
          <w:color w:val="000000"/>
          <w:sz w:val="22"/>
          <w:szCs w:val="22"/>
        </w:rPr>
        <w:t>)</w:t>
      </w:r>
      <w:r w:rsidR="00965898">
        <w:rPr>
          <w:rFonts w:asciiTheme="minorHAnsi" w:hAnsiTheme="minorHAnsi" w:cstheme="minorHAnsi"/>
          <w:color w:val="000000"/>
          <w:sz w:val="22"/>
          <w:szCs w:val="22"/>
        </w:rPr>
        <w:t xml:space="preserve">. </w:t>
      </w:r>
      <w:r w:rsidR="00DA19AD">
        <w:rPr>
          <w:rFonts w:asciiTheme="minorHAnsi" w:hAnsiTheme="minorHAnsi" w:cstheme="minorHAnsi"/>
          <w:color w:val="000000"/>
          <w:sz w:val="22"/>
          <w:szCs w:val="22"/>
        </w:rPr>
        <w:t xml:space="preserve">Ker je </w:t>
      </w:r>
      <w:r w:rsidR="0042218F">
        <w:rPr>
          <w:rFonts w:asciiTheme="minorHAnsi" w:hAnsiTheme="minorHAnsi" w:cstheme="minorHAnsi"/>
          <w:color w:val="000000"/>
          <w:sz w:val="22"/>
          <w:szCs w:val="22"/>
        </w:rPr>
        <w:t xml:space="preserve">v </w:t>
      </w:r>
      <w:r w:rsidR="00DA19AD">
        <w:rPr>
          <w:rFonts w:asciiTheme="minorHAnsi" w:hAnsiTheme="minorHAnsi" w:cstheme="minorHAnsi"/>
          <w:color w:val="000000"/>
          <w:sz w:val="22"/>
          <w:szCs w:val="22"/>
        </w:rPr>
        <w:t>k</w:t>
      </w:r>
      <w:r w:rsidRPr="00EF3254">
        <w:rPr>
          <w:rFonts w:asciiTheme="minorHAnsi" w:hAnsiTheme="minorHAnsi" w:cstheme="minorHAnsi"/>
          <w:color w:val="000000"/>
          <w:sz w:val="22"/>
          <w:szCs w:val="22"/>
        </w:rPr>
        <w:t>urikularn</w:t>
      </w:r>
      <w:r w:rsidR="0042218F">
        <w:rPr>
          <w:rFonts w:asciiTheme="minorHAnsi" w:hAnsiTheme="minorHAnsi" w:cstheme="minorHAnsi"/>
          <w:color w:val="000000"/>
          <w:sz w:val="22"/>
          <w:szCs w:val="22"/>
        </w:rPr>
        <w:t>i</w:t>
      </w:r>
      <w:r w:rsidRPr="00EF3254">
        <w:rPr>
          <w:rFonts w:asciiTheme="minorHAnsi" w:hAnsiTheme="minorHAnsi" w:cstheme="minorHAnsi"/>
          <w:color w:val="000000"/>
          <w:sz w:val="22"/>
          <w:szCs w:val="22"/>
        </w:rPr>
        <w:t xml:space="preserve"> prenov</w:t>
      </w:r>
      <w:r w:rsidR="0042218F">
        <w:rPr>
          <w:rFonts w:asciiTheme="minorHAnsi" w:hAnsiTheme="minorHAnsi" w:cstheme="minorHAnsi"/>
          <w:color w:val="000000"/>
          <w:sz w:val="22"/>
          <w:szCs w:val="22"/>
        </w:rPr>
        <w:t xml:space="preserve">i bistvenega pomena horizontalna in vertikalna povezanost ciljev učnih načrtov, </w:t>
      </w:r>
      <w:r w:rsidR="0026279C">
        <w:rPr>
          <w:rFonts w:asciiTheme="minorHAnsi" w:hAnsiTheme="minorHAnsi" w:cstheme="minorHAnsi"/>
          <w:color w:val="000000"/>
          <w:sz w:val="22"/>
          <w:szCs w:val="22"/>
        </w:rPr>
        <w:t>je zaradi vertikale</w:t>
      </w:r>
      <w:r w:rsidR="00DA19AD">
        <w:rPr>
          <w:rFonts w:asciiTheme="minorHAnsi" w:hAnsiTheme="minorHAnsi" w:cstheme="minorHAnsi"/>
          <w:color w:val="000000"/>
          <w:sz w:val="22"/>
          <w:szCs w:val="22"/>
        </w:rPr>
        <w:t xml:space="preserve"> oblikovana ista </w:t>
      </w:r>
      <w:r w:rsidRPr="00EF3254">
        <w:rPr>
          <w:rFonts w:asciiTheme="minorHAnsi" w:hAnsiTheme="minorHAnsi" w:cstheme="minorHAnsi"/>
          <w:color w:val="000000"/>
          <w:sz w:val="22"/>
          <w:szCs w:val="22"/>
        </w:rPr>
        <w:t>komisij</w:t>
      </w:r>
      <w:r w:rsidR="00DA19AD">
        <w:rPr>
          <w:rFonts w:asciiTheme="minorHAnsi" w:hAnsiTheme="minorHAnsi" w:cstheme="minorHAnsi"/>
          <w:color w:val="000000"/>
          <w:sz w:val="22"/>
          <w:szCs w:val="22"/>
        </w:rPr>
        <w:t>a</w:t>
      </w:r>
      <w:r w:rsidRPr="00EF3254">
        <w:rPr>
          <w:rFonts w:asciiTheme="minorHAnsi" w:hAnsiTheme="minorHAnsi" w:cstheme="minorHAnsi"/>
          <w:color w:val="000000"/>
          <w:sz w:val="22"/>
          <w:szCs w:val="22"/>
        </w:rPr>
        <w:t xml:space="preserve"> za </w:t>
      </w:r>
      <w:r w:rsidR="006E497B">
        <w:rPr>
          <w:rFonts w:asciiTheme="minorHAnsi" w:hAnsiTheme="minorHAnsi" w:cstheme="minorHAnsi"/>
          <w:color w:val="000000"/>
          <w:sz w:val="22"/>
          <w:szCs w:val="22"/>
        </w:rPr>
        <w:t>učne načrte in kataloge znanja</w:t>
      </w:r>
      <w:r w:rsidRPr="00EF3254">
        <w:rPr>
          <w:rFonts w:asciiTheme="minorHAnsi" w:hAnsiTheme="minorHAnsi" w:cstheme="minorHAnsi"/>
          <w:color w:val="000000"/>
          <w:sz w:val="22"/>
          <w:szCs w:val="22"/>
        </w:rPr>
        <w:t xml:space="preserve">, kjer nastajajo dokumenti, </w:t>
      </w:r>
      <w:r w:rsidR="009C160B">
        <w:rPr>
          <w:rFonts w:asciiTheme="minorHAnsi" w:hAnsiTheme="minorHAnsi" w:cstheme="minorHAnsi"/>
          <w:color w:val="000000"/>
          <w:sz w:val="22"/>
          <w:szCs w:val="22"/>
        </w:rPr>
        <w:t>tako da bodo imeli u</w:t>
      </w:r>
      <w:r w:rsidR="006E497B">
        <w:rPr>
          <w:rFonts w:asciiTheme="minorHAnsi" w:hAnsiTheme="minorHAnsi" w:cstheme="minorHAnsi"/>
          <w:color w:val="000000"/>
          <w:sz w:val="22"/>
          <w:szCs w:val="22"/>
        </w:rPr>
        <w:t xml:space="preserve">čni načrti in katalogi znanja </w:t>
      </w:r>
      <w:r w:rsidRPr="00EF3254">
        <w:rPr>
          <w:rFonts w:asciiTheme="minorHAnsi" w:hAnsiTheme="minorHAnsi" w:cstheme="minorHAnsi"/>
          <w:color w:val="000000"/>
          <w:sz w:val="22"/>
          <w:szCs w:val="22"/>
        </w:rPr>
        <w:t>skupne točke,</w:t>
      </w:r>
      <w:r w:rsidR="00DA19AD">
        <w:rPr>
          <w:rFonts w:asciiTheme="minorHAnsi" w:hAnsiTheme="minorHAnsi" w:cstheme="minorHAnsi"/>
          <w:color w:val="000000"/>
          <w:sz w:val="22"/>
          <w:szCs w:val="22"/>
        </w:rPr>
        <w:t xml:space="preserve"> pri čemer </w:t>
      </w:r>
      <w:r w:rsidRPr="00EF3254">
        <w:rPr>
          <w:rFonts w:asciiTheme="minorHAnsi" w:hAnsiTheme="minorHAnsi" w:cstheme="minorHAnsi"/>
          <w:color w:val="000000"/>
          <w:sz w:val="22"/>
          <w:szCs w:val="22"/>
        </w:rPr>
        <w:t xml:space="preserve">ne </w:t>
      </w:r>
      <w:r w:rsidR="00DA19AD">
        <w:rPr>
          <w:rFonts w:asciiTheme="minorHAnsi" w:hAnsiTheme="minorHAnsi" w:cstheme="minorHAnsi"/>
          <w:color w:val="000000"/>
          <w:sz w:val="22"/>
          <w:szCs w:val="22"/>
        </w:rPr>
        <w:t xml:space="preserve">poteka </w:t>
      </w:r>
      <w:r w:rsidRPr="00EF3254">
        <w:rPr>
          <w:rFonts w:asciiTheme="minorHAnsi" w:hAnsiTheme="minorHAnsi" w:cstheme="minorHAnsi"/>
          <w:color w:val="000000"/>
          <w:sz w:val="22"/>
          <w:szCs w:val="22"/>
        </w:rPr>
        <w:t>razprava v smislu nivoj</w:t>
      </w:r>
      <w:r w:rsidR="00965898">
        <w:rPr>
          <w:rFonts w:asciiTheme="minorHAnsi" w:hAnsiTheme="minorHAnsi" w:cstheme="minorHAnsi"/>
          <w:color w:val="000000"/>
          <w:sz w:val="22"/>
          <w:szCs w:val="22"/>
        </w:rPr>
        <w:t>ev</w:t>
      </w:r>
      <w:r w:rsidRPr="00EF3254">
        <w:rPr>
          <w:rFonts w:asciiTheme="minorHAnsi" w:hAnsiTheme="minorHAnsi" w:cstheme="minorHAnsi"/>
          <w:color w:val="000000"/>
          <w:sz w:val="22"/>
          <w:szCs w:val="22"/>
        </w:rPr>
        <w:t xml:space="preserve">. </w:t>
      </w:r>
      <w:r w:rsidR="00B30212">
        <w:rPr>
          <w:rFonts w:asciiTheme="minorHAnsi" w:hAnsiTheme="minorHAnsi" w:cstheme="minorHAnsi"/>
          <w:color w:val="000000"/>
          <w:sz w:val="22"/>
          <w:szCs w:val="22"/>
        </w:rPr>
        <w:t>O</w:t>
      </w:r>
      <w:r w:rsidRPr="00EF3254">
        <w:rPr>
          <w:rFonts w:asciiTheme="minorHAnsi" w:hAnsiTheme="minorHAnsi" w:cstheme="minorHAnsi"/>
          <w:color w:val="000000"/>
          <w:sz w:val="22"/>
          <w:szCs w:val="22"/>
        </w:rPr>
        <w:t xml:space="preserve"> spremembi mature</w:t>
      </w:r>
      <w:r w:rsidR="00B30212">
        <w:rPr>
          <w:rFonts w:asciiTheme="minorHAnsi" w:hAnsiTheme="minorHAnsi" w:cstheme="minorHAnsi"/>
          <w:color w:val="000000"/>
          <w:sz w:val="22"/>
          <w:szCs w:val="22"/>
        </w:rPr>
        <w:t xml:space="preserve"> se </w:t>
      </w:r>
      <w:r w:rsidR="006E497B">
        <w:rPr>
          <w:rFonts w:asciiTheme="minorHAnsi" w:hAnsiTheme="minorHAnsi" w:cstheme="minorHAnsi"/>
          <w:color w:val="000000"/>
          <w:sz w:val="22"/>
          <w:szCs w:val="22"/>
        </w:rPr>
        <w:t xml:space="preserve">bo </w:t>
      </w:r>
      <w:r w:rsidR="00DA19AD">
        <w:rPr>
          <w:rFonts w:asciiTheme="minorHAnsi" w:hAnsiTheme="minorHAnsi" w:cstheme="minorHAnsi"/>
          <w:color w:val="000000"/>
          <w:sz w:val="22"/>
          <w:szCs w:val="22"/>
        </w:rPr>
        <w:t xml:space="preserve">moč pogovarjati šele </w:t>
      </w:r>
      <w:r w:rsidR="00B30212">
        <w:rPr>
          <w:rFonts w:asciiTheme="minorHAnsi" w:hAnsiTheme="minorHAnsi" w:cstheme="minorHAnsi"/>
          <w:color w:val="000000"/>
          <w:sz w:val="22"/>
          <w:szCs w:val="22"/>
        </w:rPr>
        <w:t xml:space="preserve">po </w:t>
      </w:r>
      <w:r w:rsidR="00B30212" w:rsidRPr="00EF3254">
        <w:rPr>
          <w:rFonts w:asciiTheme="minorHAnsi" w:hAnsiTheme="minorHAnsi" w:cstheme="minorHAnsi"/>
          <w:color w:val="000000"/>
          <w:sz w:val="22"/>
          <w:szCs w:val="22"/>
        </w:rPr>
        <w:t xml:space="preserve">prenovi </w:t>
      </w:r>
      <w:r w:rsidR="006E497B">
        <w:rPr>
          <w:rFonts w:asciiTheme="minorHAnsi" w:hAnsiTheme="minorHAnsi" w:cstheme="minorHAnsi"/>
          <w:color w:val="000000"/>
          <w:sz w:val="22"/>
          <w:szCs w:val="22"/>
        </w:rPr>
        <w:t>učnih načrtov</w:t>
      </w:r>
      <w:r w:rsidR="009C160B">
        <w:rPr>
          <w:rFonts w:asciiTheme="minorHAnsi" w:hAnsiTheme="minorHAnsi" w:cstheme="minorHAnsi"/>
          <w:color w:val="000000"/>
          <w:sz w:val="22"/>
          <w:szCs w:val="22"/>
        </w:rPr>
        <w:t xml:space="preserve"> in katalogov znanj</w:t>
      </w:r>
      <w:r w:rsidR="00965898">
        <w:rPr>
          <w:rFonts w:asciiTheme="minorHAnsi" w:hAnsiTheme="minorHAnsi" w:cstheme="minorHAnsi"/>
          <w:color w:val="000000"/>
          <w:sz w:val="22"/>
          <w:szCs w:val="22"/>
        </w:rPr>
        <w:t xml:space="preserve">. </w:t>
      </w:r>
      <w:r w:rsidRPr="00EF3254">
        <w:rPr>
          <w:rFonts w:asciiTheme="minorHAnsi" w:hAnsiTheme="minorHAnsi" w:cstheme="minorHAnsi"/>
          <w:color w:val="000000"/>
          <w:sz w:val="22"/>
          <w:szCs w:val="22"/>
        </w:rPr>
        <w:t xml:space="preserve">Matura je </w:t>
      </w:r>
      <w:r w:rsidR="00DA19AD">
        <w:rPr>
          <w:rFonts w:asciiTheme="minorHAnsi" w:hAnsiTheme="minorHAnsi" w:cstheme="minorHAnsi"/>
          <w:color w:val="000000"/>
          <w:sz w:val="22"/>
          <w:szCs w:val="22"/>
        </w:rPr>
        <w:t xml:space="preserve">namreč </w:t>
      </w:r>
      <w:r w:rsidRPr="00EF3254">
        <w:rPr>
          <w:rFonts w:asciiTheme="minorHAnsi" w:hAnsiTheme="minorHAnsi" w:cstheme="minorHAnsi"/>
          <w:color w:val="000000"/>
          <w:sz w:val="22"/>
          <w:szCs w:val="22"/>
        </w:rPr>
        <w:t xml:space="preserve">zaključek programa, in ga ne diktira, ampak mu sledi. </w:t>
      </w:r>
    </w:p>
    <w:p w14:paraId="4587654D" w14:textId="77777777" w:rsidR="00C075C6" w:rsidRPr="00EF3254" w:rsidRDefault="00C075C6" w:rsidP="00C075C6">
      <w:pPr>
        <w:jc w:val="both"/>
        <w:rPr>
          <w:rFonts w:asciiTheme="minorHAnsi" w:hAnsiTheme="minorHAnsi" w:cstheme="minorHAnsi"/>
          <w:color w:val="000000"/>
          <w:sz w:val="22"/>
          <w:szCs w:val="22"/>
        </w:rPr>
      </w:pPr>
    </w:p>
    <w:p w14:paraId="10FA3CCE" w14:textId="5EB593DF" w:rsidR="00C075C6" w:rsidRPr="00EF3254" w:rsidRDefault="00FA4472" w:rsidP="00C075C6">
      <w:pPr>
        <w:jc w:val="both"/>
        <w:rPr>
          <w:rFonts w:asciiTheme="minorHAnsi" w:hAnsiTheme="minorHAnsi" w:cstheme="minorHAnsi"/>
          <w:color w:val="000000"/>
          <w:sz w:val="22"/>
          <w:szCs w:val="22"/>
        </w:rPr>
      </w:pPr>
      <w:r>
        <w:rPr>
          <w:rFonts w:asciiTheme="minorHAnsi" w:hAnsiTheme="minorHAnsi" w:cstheme="minorHAnsi"/>
          <w:color w:val="000000"/>
          <w:sz w:val="22"/>
          <w:szCs w:val="22"/>
        </w:rPr>
        <w:t>Dr. Vinko Logaj</w:t>
      </w:r>
    </w:p>
    <w:p w14:paraId="6344C33A" w14:textId="67798709" w:rsidR="00C075C6" w:rsidRPr="00EF3254" w:rsidRDefault="00CF1A0F" w:rsidP="00C075C6">
      <w:pPr>
        <w:jc w:val="both"/>
        <w:rPr>
          <w:rFonts w:asciiTheme="minorHAnsi" w:hAnsiTheme="minorHAnsi" w:cstheme="minorHAnsi"/>
          <w:color w:val="000000"/>
          <w:sz w:val="22"/>
          <w:szCs w:val="22"/>
        </w:rPr>
      </w:pPr>
      <w:r>
        <w:rPr>
          <w:rFonts w:asciiTheme="minorHAnsi" w:hAnsiTheme="minorHAnsi" w:cstheme="minorHAnsi"/>
          <w:color w:val="000000"/>
          <w:sz w:val="22"/>
          <w:szCs w:val="22"/>
        </w:rPr>
        <w:t>Navede, da p</w:t>
      </w:r>
      <w:r w:rsidR="00C075C6" w:rsidRPr="00EF3254">
        <w:rPr>
          <w:rFonts w:asciiTheme="minorHAnsi" w:hAnsiTheme="minorHAnsi" w:cstheme="minorHAnsi"/>
          <w:color w:val="000000"/>
          <w:sz w:val="22"/>
          <w:szCs w:val="22"/>
        </w:rPr>
        <w:t xml:space="preserve">renova poteka na osnovi </w:t>
      </w:r>
      <w:r w:rsidR="00B30212" w:rsidRPr="00EF3254">
        <w:rPr>
          <w:rFonts w:asciiTheme="minorHAnsi" w:hAnsiTheme="minorHAnsi" w:cstheme="minorHAnsi"/>
          <w:color w:val="000000"/>
          <w:sz w:val="22"/>
          <w:szCs w:val="22"/>
        </w:rPr>
        <w:t>obstoječega</w:t>
      </w:r>
      <w:r w:rsidR="00C075C6" w:rsidRPr="00EF3254">
        <w:rPr>
          <w:rFonts w:asciiTheme="minorHAnsi" w:hAnsiTheme="minorHAnsi" w:cstheme="minorHAnsi"/>
          <w:color w:val="000000"/>
          <w:sz w:val="22"/>
          <w:szCs w:val="22"/>
        </w:rPr>
        <w:t xml:space="preserve"> </w:t>
      </w:r>
      <w:r w:rsidR="00B30212" w:rsidRPr="00EF3254">
        <w:rPr>
          <w:rFonts w:asciiTheme="minorHAnsi" w:hAnsiTheme="minorHAnsi" w:cstheme="minorHAnsi"/>
          <w:color w:val="000000"/>
          <w:sz w:val="22"/>
          <w:szCs w:val="22"/>
        </w:rPr>
        <w:t>predmetnika</w:t>
      </w:r>
      <w:r w:rsidR="00C075C6" w:rsidRPr="00EF3254">
        <w:rPr>
          <w:rFonts w:asciiTheme="minorHAnsi" w:hAnsiTheme="minorHAnsi" w:cstheme="minorHAnsi"/>
          <w:color w:val="000000"/>
          <w:sz w:val="22"/>
          <w:szCs w:val="22"/>
        </w:rPr>
        <w:t xml:space="preserve">, </w:t>
      </w:r>
      <w:r w:rsidR="006E497B">
        <w:rPr>
          <w:rFonts w:asciiTheme="minorHAnsi" w:hAnsiTheme="minorHAnsi" w:cstheme="minorHAnsi"/>
          <w:color w:val="000000"/>
          <w:sz w:val="22"/>
          <w:szCs w:val="22"/>
        </w:rPr>
        <w:t>pri čemer se katalogi znanja</w:t>
      </w:r>
      <w:r w:rsidR="00965898">
        <w:rPr>
          <w:rFonts w:asciiTheme="minorHAnsi" w:hAnsiTheme="minorHAnsi" w:cstheme="minorHAnsi"/>
          <w:color w:val="000000"/>
          <w:sz w:val="22"/>
          <w:szCs w:val="22"/>
        </w:rPr>
        <w:t xml:space="preserve"> prenavljajo </w:t>
      </w:r>
      <w:r w:rsidR="00C075C6" w:rsidRPr="00EF3254">
        <w:rPr>
          <w:rFonts w:asciiTheme="minorHAnsi" w:hAnsiTheme="minorHAnsi" w:cstheme="minorHAnsi"/>
          <w:color w:val="000000"/>
          <w:sz w:val="22"/>
          <w:szCs w:val="22"/>
        </w:rPr>
        <w:t xml:space="preserve">z obstoječo kvoto ur, vsebinska </w:t>
      </w:r>
      <w:r w:rsidR="00B30212" w:rsidRPr="00EF3254">
        <w:rPr>
          <w:rFonts w:asciiTheme="minorHAnsi" w:hAnsiTheme="minorHAnsi" w:cstheme="minorHAnsi"/>
          <w:color w:val="000000"/>
          <w:sz w:val="22"/>
          <w:szCs w:val="22"/>
        </w:rPr>
        <w:t>koherentnost</w:t>
      </w:r>
      <w:r w:rsidR="00C075C6" w:rsidRPr="00EF3254">
        <w:rPr>
          <w:rFonts w:asciiTheme="minorHAnsi" w:hAnsiTheme="minorHAnsi" w:cstheme="minorHAnsi"/>
          <w:color w:val="000000"/>
          <w:sz w:val="22"/>
          <w:szCs w:val="22"/>
        </w:rPr>
        <w:t xml:space="preserve"> je dosežena z imenovanjem skupne komisije</w:t>
      </w:r>
      <w:r w:rsidR="00965898">
        <w:rPr>
          <w:rFonts w:asciiTheme="minorHAnsi" w:hAnsiTheme="minorHAnsi" w:cstheme="minorHAnsi"/>
          <w:color w:val="000000"/>
          <w:sz w:val="22"/>
          <w:szCs w:val="22"/>
        </w:rPr>
        <w:t xml:space="preserve">. </w:t>
      </w:r>
      <w:r>
        <w:rPr>
          <w:rFonts w:asciiTheme="minorHAnsi" w:hAnsiTheme="minorHAnsi" w:cstheme="minorHAnsi"/>
          <w:color w:val="000000"/>
          <w:sz w:val="22"/>
          <w:szCs w:val="22"/>
        </w:rPr>
        <w:t>V</w:t>
      </w:r>
      <w:r w:rsidR="00965898">
        <w:rPr>
          <w:rFonts w:asciiTheme="minorHAnsi" w:hAnsiTheme="minorHAnsi" w:cstheme="minorHAnsi"/>
          <w:color w:val="000000"/>
          <w:sz w:val="22"/>
          <w:szCs w:val="22"/>
        </w:rPr>
        <w:t xml:space="preserve"> </w:t>
      </w:r>
      <w:r w:rsidR="00C075C6" w:rsidRPr="00EF3254">
        <w:rPr>
          <w:rFonts w:asciiTheme="minorHAnsi" w:hAnsiTheme="minorHAnsi" w:cstheme="minorHAnsi"/>
          <w:color w:val="000000"/>
          <w:sz w:val="22"/>
          <w:szCs w:val="22"/>
        </w:rPr>
        <w:t xml:space="preserve">kolikor bi prišlo do </w:t>
      </w:r>
      <w:r w:rsidR="00B30212" w:rsidRPr="00EF3254">
        <w:rPr>
          <w:rFonts w:asciiTheme="minorHAnsi" w:hAnsiTheme="minorHAnsi" w:cstheme="minorHAnsi"/>
          <w:color w:val="000000"/>
          <w:sz w:val="22"/>
          <w:szCs w:val="22"/>
        </w:rPr>
        <w:t>uresničitve</w:t>
      </w:r>
      <w:r w:rsidR="00C075C6" w:rsidRPr="00EF3254">
        <w:rPr>
          <w:rFonts w:asciiTheme="minorHAnsi" w:hAnsiTheme="minorHAnsi" w:cstheme="minorHAnsi"/>
          <w:color w:val="000000"/>
          <w:sz w:val="22"/>
          <w:szCs w:val="22"/>
        </w:rPr>
        <w:t xml:space="preserve"> izhodišč v </w:t>
      </w:r>
      <w:r w:rsidR="00B30212" w:rsidRPr="00EF3254">
        <w:rPr>
          <w:rFonts w:asciiTheme="minorHAnsi" w:hAnsiTheme="minorHAnsi" w:cstheme="minorHAnsi"/>
          <w:color w:val="000000"/>
          <w:sz w:val="22"/>
          <w:szCs w:val="22"/>
        </w:rPr>
        <w:t>osnutku</w:t>
      </w:r>
      <w:r w:rsidR="00C075C6" w:rsidRPr="00EF3254">
        <w:rPr>
          <w:rFonts w:asciiTheme="minorHAnsi" w:hAnsiTheme="minorHAnsi" w:cstheme="minorHAnsi"/>
          <w:color w:val="000000"/>
          <w:sz w:val="22"/>
          <w:szCs w:val="22"/>
        </w:rPr>
        <w:t xml:space="preserve"> NPVI ali na o</w:t>
      </w:r>
      <w:r w:rsidR="00B30212">
        <w:rPr>
          <w:rFonts w:asciiTheme="minorHAnsi" w:hAnsiTheme="minorHAnsi" w:cstheme="minorHAnsi"/>
          <w:color w:val="000000"/>
          <w:sz w:val="22"/>
          <w:szCs w:val="22"/>
        </w:rPr>
        <w:t>snovi</w:t>
      </w:r>
      <w:r w:rsidR="00C075C6" w:rsidRPr="00EF3254">
        <w:rPr>
          <w:rFonts w:asciiTheme="minorHAnsi" w:hAnsiTheme="minorHAnsi" w:cstheme="minorHAnsi"/>
          <w:color w:val="000000"/>
          <w:sz w:val="22"/>
          <w:szCs w:val="22"/>
        </w:rPr>
        <w:t xml:space="preserve"> diskusij razvoja mature </w:t>
      </w:r>
      <w:r w:rsidR="00DA19AD">
        <w:rPr>
          <w:rFonts w:asciiTheme="minorHAnsi" w:hAnsiTheme="minorHAnsi" w:cstheme="minorHAnsi"/>
          <w:color w:val="000000"/>
          <w:sz w:val="22"/>
          <w:szCs w:val="22"/>
        </w:rPr>
        <w:t xml:space="preserve">pa </w:t>
      </w:r>
      <w:r w:rsidR="00C075C6" w:rsidRPr="00EF3254">
        <w:rPr>
          <w:rFonts w:asciiTheme="minorHAnsi" w:hAnsiTheme="minorHAnsi" w:cstheme="minorHAnsi"/>
          <w:color w:val="000000"/>
          <w:sz w:val="22"/>
          <w:szCs w:val="22"/>
        </w:rPr>
        <w:t>je relativno la</w:t>
      </w:r>
      <w:r w:rsidR="006E497B">
        <w:rPr>
          <w:rFonts w:asciiTheme="minorHAnsi" w:hAnsiTheme="minorHAnsi" w:cstheme="minorHAnsi"/>
          <w:color w:val="000000"/>
          <w:sz w:val="22"/>
          <w:szCs w:val="22"/>
        </w:rPr>
        <w:t>žje</w:t>
      </w:r>
      <w:r w:rsidR="00C075C6" w:rsidRPr="00EF3254">
        <w:rPr>
          <w:rFonts w:asciiTheme="minorHAnsi" w:hAnsiTheme="minorHAnsi" w:cstheme="minorHAnsi"/>
          <w:color w:val="000000"/>
          <w:sz w:val="22"/>
          <w:szCs w:val="22"/>
        </w:rPr>
        <w:t xml:space="preserve"> delo, da </w:t>
      </w:r>
      <w:r w:rsidR="00DA19AD">
        <w:rPr>
          <w:rFonts w:asciiTheme="minorHAnsi" w:hAnsiTheme="minorHAnsi" w:cstheme="minorHAnsi"/>
          <w:color w:val="000000"/>
          <w:sz w:val="22"/>
          <w:szCs w:val="22"/>
        </w:rPr>
        <w:t xml:space="preserve">bi se </w:t>
      </w:r>
      <w:r w:rsidR="00C075C6" w:rsidRPr="00EF3254">
        <w:rPr>
          <w:rFonts w:asciiTheme="minorHAnsi" w:hAnsiTheme="minorHAnsi" w:cstheme="minorHAnsi"/>
          <w:color w:val="000000"/>
          <w:sz w:val="22"/>
          <w:szCs w:val="22"/>
        </w:rPr>
        <w:t xml:space="preserve"> ob spremembi predmetnika uredi</w:t>
      </w:r>
      <w:r w:rsidR="00DA19AD">
        <w:rPr>
          <w:rFonts w:asciiTheme="minorHAnsi" w:hAnsiTheme="minorHAnsi" w:cstheme="minorHAnsi"/>
          <w:color w:val="000000"/>
          <w:sz w:val="22"/>
          <w:szCs w:val="22"/>
        </w:rPr>
        <w:t xml:space="preserve">la tudi zagotovitev večjega števila ur za dijake za </w:t>
      </w:r>
      <w:r w:rsidR="00C075C6" w:rsidRPr="00EF3254">
        <w:rPr>
          <w:rFonts w:asciiTheme="minorHAnsi" w:hAnsiTheme="minorHAnsi" w:cstheme="minorHAnsi"/>
          <w:color w:val="000000"/>
          <w:sz w:val="22"/>
          <w:szCs w:val="22"/>
        </w:rPr>
        <w:t xml:space="preserve">zagotovitev </w:t>
      </w:r>
      <w:r w:rsidR="00965898">
        <w:rPr>
          <w:rFonts w:asciiTheme="minorHAnsi" w:hAnsiTheme="minorHAnsi" w:cstheme="minorHAnsi"/>
          <w:color w:val="000000"/>
          <w:sz w:val="22"/>
          <w:szCs w:val="22"/>
        </w:rPr>
        <w:t xml:space="preserve">višjega </w:t>
      </w:r>
      <w:r w:rsidR="00C075C6" w:rsidRPr="00EF3254">
        <w:rPr>
          <w:rFonts w:asciiTheme="minorHAnsi" w:hAnsiTheme="minorHAnsi" w:cstheme="minorHAnsi"/>
          <w:color w:val="000000"/>
          <w:sz w:val="22"/>
          <w:szCs w:val="22"/>
        </w:rPr>
        <w:t>standarda.</w:t>
      </w:r>
    </w:p>
    <w:p w14:paraId="4FAC5274" w14:textId="77777777" w:rsidR="00C075C6" w:rsidRPr="00EF3254" w:rsidRDefault="00C075C6" w:rsidP="00C075C6">
      <w:pPr>
        <w:jc w:val="both"/>
        <w:rPr>
          <w:rFonts w:asciiTheme="minorHAnsi" w:hAnsiTheme="minorHAnsi" w:cstheme="minorHAnsi"/>
          <w:color w:val="000000"/>
          <w:sz w:val="22"/>
          <w:szCs w:val="22"/>
        </w:rPr>
      </w:pPr>
    </w:p>
    <w:p w14:paraId="4B604FA5" w14:textId="6B8491CE" w:rsidR="00C075C6" w:rsidRPr="00EF3254" w:rsidRDefault="00FA4472" w:rsidP="00C075C6">
      <w:pPr>
        <w:jc w:val="both"/>
        <w:rPr>
          <w:rFonts w:asciiTheme="minorHAnsi" w:hAnsiTheme="minorHAnsi" w:cstheme="minorHAnsi"/>
          <w:color w:val="000000"/>
          <w:sz w:val="22"/>
          <w:szCs w:val="22"/>
        </w:rPr>
      </w:pPr>
      <w:r>
        <w:rPr>
          <w:rFonts w:asciiTheme="minorHAnsi" w:hAnsiTheme="minorHAnsi" w:cstheme="minorHAnsi"/>
          <w:color w:val="000000"/>
          <w:sz w:val="22"/>
          <w:szCs w:val="22"/>
        </w:rPr>
        <w:t>Barbka Kresal Strniša</w:t>
      </w:r>
    </w:p>
    <w:p w14:paraId="7D07C23A" w14:textId="005FEBCE" w:rsidR="00C075C6" w:rsidRPr="00EF3254" w:rsidRDefault="00297B97" w:rsidP="00C075C6">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Pove, da </w:t>
      </w:r>
      <w:r w:rsidR="00C075C6" w:rsidRPr="00EF3254">
        <w:rPr>
          <w:rFonts w:asciiTheme="minorHAnsi" w:hAnsiTheme="minorHAnsi" w:cstheme="minorHAnsi"/>
          <w:color w:val="000000"/>
          <w:sz w:val="22"/>
          <w:szCs w:val="22"/>
        </w:rPr>
        <w:t xml:space="preserve">ZRSŠ in </w:t>
      </w:r>
      <w:r w:rsidR="00965898">
        <w:rPr>
          <w:rFonts w:asciiTheme="minorHAnsi" w:hAnsiTheme="minorHAnsi" w:cstheme="minorHAnsi"/>
          <w:color w:val="000000"/>
          <w:sz w:val="22"/>
          <w:szCs w:val="22"/>
        </w:rPr>
        <w:t>MVI redno</w:t>
      </w:r>
      <w:r w:rsidR="00C075C6" w:rsidRPr="00EF3254">
        <w:rPr>
          <w:rFonts w:asciiTheme="minorHAnsi" w:hAnsiTheme="minorHAnsi" w:cstheme="minorHAnsi"/>
          <w:color w:val="000000"/>
          <w:sz w:val="22"/>
          <w:szCs w:val="22"/>
        </w:rPr>
        <w:t xml:space="preserve"> </w:t>
      </w:r>
      <w:r w:rsidR="00B30212" w:rsidRPr="00EF3254">
        <w:rPr>
          <w:rFonts w:asciiTheme="minorHAnsi" w:hAnsiTheme="minorHAnsi" w:cstheme="minorHAnsi"/>
          <w:color w:val="000000"/>
          <w:sz w:val="22"/>
          <w:szCs w:val="22"/>
        </w:rPr>
        <w:t>usklajujet</w:t>
      </w:r>
      <w:r w:rsidR="00B30212">
        <w:rPr>
          <w:rFonts w:asciiTheme="minorHAnsi" w:hAnsiTheme="minorHAnsi" w:cstheme="minorHAnsi"/>
          <w:color w:val="000000"/>
          <w:sz w:val="22"/>
          <w:szCs w:val="22"/>
        </w:rPr>
        <w:t>a</w:t>
      </w:r>
      <w:r w:rsidR="00C075C6" w:rsidRPr="00EF3254">
        <w:rPr>
          <w:rFonts w:asciiTheme="minorHAnsi" w:hAnsiTheme="minorHAnsi" w:cstheme="minorHAnsi"/>
          <w:color w:val="000000"/>
          <w:sz w:val="22"/>
          <w:szCs w:val="22"/>
        </w:rPr>
        <w:t xml:space="preserve"> operativne zadeve</w:t>
      </w:r>
      <w:r w:rsidR="00DA19AD">
        <w:rPr>
          <w:rFonts w:asciiTheme="minorHAnsi" w:hAnsiTheme="minorHAnsi" w:cstheme="minorHAnsi"/>
          <w:color w:val="000000"/>
          <w:sz w:val="22"/>
          <w:szCs w:val="22"/>
        </w:rPr>
        <w:t xml:space="preserve"> in se </w:t>
      </w:r>
      <w:r w:rsidR="00C075C6" w:rsidRPr="00EF3254">
        <w:rPr>
          <w:rFonts w:asciiTheme="minorHAnsi" w:hAnsiTheme="minorHAnsi" w:cstheme="minorHAnsi"/>
          <w:color w:val="000000"/>
          <w:sz w:val="22"/>
          <w:szCs w:val="22"/>
        </w:rPr>
        <w:t xml:space="preserve"> </w:t>
      </w:r>
      <w:r w:rsidR="00B30212" w:rsidRPr="00EF3254">
        <w:rPr>
          <w:rFonts w:asciiTheme="minorHAnsi" w:hAnsiTheme="minorHAnsi" w:cstheme="minorHAnsi"/>
          <w:color w:val="000000"/>
          <w:sz w:val="22"/>
          <w:szCs w:val="22"/>
        </w:rPr>
        <w:t>dogovarja</w:t>
      </w:r>
      <w:r w:rsidR="00965898">
        <w:rPr>
          <w:rFonts w:asciiTheme="minorHAnsi" w:hAnsiTheme="minorHAnsi" w:cstheme="minorHAnsi"/>
          <w:color w:val="000000"/>
          <w:sz w:val="22"/>
          <w:szCs w:val="22"/>
        </w:rPr>
        <w:t>ta</w:t>
      </w:r>
      <w:r w:rsidR="00C075C6" w:rsidRPr="00EF3254">
        <w:rPr>
          <w:rFonts w:asciiTheme="minorHAnsi" w:hAnsiTheme="minorHAnsi" w:cstheme="minorHAnsi"/>
          <w:color w:val="000000"/>
          <w:sz w:val="22"/>
          <w:szCs w:val="22"/>
        </w:rPr>
        <w:t xml:space="preserve"> o čas</w:t>
      </w:r>
      <w:r w:rsidR="00B30212">
        <w:rPr>
          <w:rFonts w:asciiTheme="minorHAnsi" w:hAnsiTheme="minorHAnsi" w:cstheme="minorHAnsi"/>
          <w:color w:val="000000"/>
          <w:sz w:val="22"/>
          <w:szCs w:val="22"/>
        </w:rPr>
        <w:t>ovnicah</w:t>
      </w:r>
      <w:r w:rsidR="00C075C6" w:rsidRPr="00EF3254">
        <w:rPr>
          <w:rFonts w:asciiTheme="minorHAnsi" w:hAnsiTheme="minorHAnsi" w:cstheme="minorHAnsi"/>
          <w:color w:val="000000"/>
          <w:sz w:val="22"/>
          <w:szCs w:val="22"/>
        </w:rPr>
        <w:t xml:space="preserve">, </w:t>
      </w:r>
      <w:r w:rsidR="00DA19AD">
        <w:rPr>
          <w:rFonts w:asciiTheme="minorHAnsi" w:hAnsiTheme="minorHAnsi" w:cstheme="minorHAnsi"/>
          <w:color w:val="000000"/>
          <w:sz w:val="22"/>
          <w:szCs w:val="22"/>
        </w:rPr>
        <w:t>pri čemer kljub pomembnosti vsebine, izpostavlja tudi</w:t>
      </w:r>
      <w:r w:rsidR="00C075C6" w:rsidRPr="00EF3254">
        <w:rPr>
          <w:rFonts w:asciiTheme="minorHAnsi" w:hAnsiTheme="minorHAnsi" w:cstheme="minorHAnsi"/>
          <w:color w:val="000000"/>
          <w:sz w:val="22"/>
          <w:szCs w:val="22"/>
        </w:rPr>
        <w:t xml:space="preserve"> operativnost, </w:t>
      </w:r>
      <w:r w:rsidR="00DA19AD">
        <w:rPr>
          <w:rFonts w:asciiTheme="minorHAnsi" w:hAnsiTheme="minorHAnsi" w:cstheme="minorHAnsi"/>
          <w:color w:val="000000"/>
          <w:sz w:val="22"/>
          <w:szCs w:val="22"/>
        </w:rPr>
        <w:t xml:space="preserve">se pravi </w:t>
      </w:r>
      <w:r w:rsidR="00965898">
        <w:rPr>
          <w:rFonts w:asciiTheme="minorHAnsi" w:hAnsiTheme="minorHAnsi" w:cstheme="minorHAnsi"/>
          <w:color w:val="000000"/>
          <w:sz w:val="22"/>
          <w:szCs w:val="22"/>
        </w:rPr>
        <w:t>način obrav</w:t>
      </w:r>
      <w:r w:rsidR="006E497B">
        <w:rPr>
          <w:rFonts w:asciiTheme="minorHAnsi" w:hAnsiTheme="minorHAnsi" w:cstheme="minorHAnsi"/>
          <w:color w:val="000000"/>
          <w:sz w:val="22"/>
          <w:szCs w:val="22"/>
        </w:rPr>
        <w:t>n</w:t>
      </w:r>
      <w:r w:rsidR="00965898">
        <w:rPr>
          <w:rFonts w:asciiTheme="minorHAnsi" w:hAnsiTheme="minorHAnsi" w:cstheme="minorHAnsi"/>
          <w:color w:val="000000"/>
          <w:sz w:val="22"/>
          <w:szCs w:val="22"/>
        </w:rPr>
        <w:t>a</w:t>
      </w:r>
      <w:r w:rsidR="00BD4D57">
        <w:rPr>
          <w:rFonts w:asciiTheme="minorHAnsi" w:hAnsiTheme="minorHAnsi" w:cstheme="minorHAnsi"/>
          <w:color w:val="000000"/>
          <w:sz w:val="22"/>
          <w:szCs w:val="22"/>
        </w:rPr>
        <w:t xml:space="preserve">ve </w:t>
      </w:r>
      <w:r w:rsidR="00C075C6" w:rsidRPr="00EF3254">
        <w:rPr>
          <w:rFonts w:asciiTheme="minorHAnsi" w:hAnsiTheme="minorHAnsi" w:cstheme="minorHAnsi"/>
          <w:color w:val="000000"/>
          <w:sz w:val="22"/>
          <w:szCs w:val="22"/>
        </w:rPr>
        <w:t>400 dokumentov na SS, pridobivanja mnenj narodnih skupnosti in podobno.</w:t>
      </w:r>
    </w:p>
    <w:p w14:paraId="17338D86" w14:textId="77777777" w:rsidR="00C075C6" w:rsidRPr="00EF3254" w:rsidRDefault="00C075C6" w:rsidP="00C075C6">
      <w:pPr>
        <w:jc w:val="both"/>
        <w:rPr>
          <w:rFonts w:asciiTheme="minorHAnsi" w:hAnsiTheme="minorHAnsi" w:cstheme="minorHAnsi"/>
          <w:color w:val="000000"/>
          <w:sz w:val="22"/>
          <w:szCs w:val="22"/>
        </w:rPr>
      </w:pPr>
    </w:p>
    <w:p w14:paraId="4E734FBA" w14:textId="0D1A7FE2" w:rsidR="00C075C6" w:rsidRPr="00EF3254" w:rsidRDefault="00C075C6" w:rsidP="00C075C6">
      <w:pPr>
        <w:jc w:val="both"/>
        <w:rPr>
          <w:rFonts w:asciiTheme="minorHAnsi" w:hAnsiTheme="minorHAnsi" w:cstheme="minorHAnsi"/>
          <w:color w:val="000000"/>
          <w:sz w:val="22"/>
          <w:szCs w:val="22"/>
        </w:rPr>
      </w:pPr>
      <w:r w:rsidRPr="00EF3254">
        <w:rPr>
          <w:rFonts w:asciiTheme="minorHAnsi" w:hAnsiTheme="minorHAnsi" w:cstheme="minorHAnsi"/>
          <w:color w:val="000000"/>
          <w:sz w:val="22"/>
          <w:szCs w:val="22"/>
        </w:rPr>
        <w:t xml:space="preserve">Prenova </w:t>
      </w:r>
      <w:r w:rsidR="00965898">
        <w:rPr>
          <w:rFonts w:asciiTheme="minorHAnsi" w:hAnsiTheme="minorHAnsi" w:cstheme="minorHAnsi"/>
          <w:color w:val="000000"/>
          <w:sz w:val="22"/>
          <w:szCs w:val="22"/>
        </w:rPr>
        <w:t xml:space="preserve">poteka </w:t>
      </w:r>
      <w:r w:rsidRPr="00EF3254">
        <w:rPr>
          <w:rFonts w:asciiTheme="minorHAnsi" w:hAnsiTheme="minorHAnsi" w:cstheme="minorHAnsi"/>
          <w:color w:val="000000"/>
          <w:sz w:val="22"/>
          <w:szCs w:val="22"/>
        </w:rPr>
        <w:t xml:space="preserve">v okviru NOO, </w:t>
      </w:r>
      <w:r w:rsidR="00FD7B98">
        <w:rPr>
          <w:rFonts w:asciiTheme="minorHAnsi" w:hAnsiTheme="minorHAnsi" w:cstheme="minorHAnsi"/>
          <w:color w:val="000000"/>
          <w:sz w:val="22"/>
          <w:szCs w:val="22"/>
        </w:rPr>
        <w:t xml:space="preserve">pri čemer je </w:t>
      </w:r>
      <w:r w:rsidR="00965898">
        <w:rPr>
          <w:rFonts w:asciiTheme="minorHAnsi" w:hAnsiTheme="minorHAnsi" w:cstheme="minorHAnsi"/>
          <w:color w:val="000000"/>
          <w:sz w:val="22"/>
          <w:szCs w:val="22"/>
        </w:rPr>
        <w:t>namen</w:t>
      </w:r>
      <w:r w:rsidRPr="00EF3254">
        <w:rPr>
          <w:rFonts w:asciiTheme="minorHAnsi" w:hAnsiTheme="minorHAnsi" w:cstheme="minorHAnsi"/>
          <w:color w:val="000000"/>
          <w:sz w:val="22"/>
          <w:szCs w:val="22"/>
        </w:rPr>
        <w:t xml:space="preserve"> reforme opremiti </w:t>
      </w:r>
      <w:r w:rsidR="00BD4D57">
        <w:rPr>
          <w:rFonts w:asciiTheme="minorHAnsi" w:hAnsiTheme="minorHAnsi" w:cstheme="minorHAnsi"/>
          <w:color w:val="000000"/>
          <w:sz w:val="22"/>
          <w:szCs w:val="22"/>
        </w:rPr>
        <w:t>strokovne delavce</w:t>
      </w:r>
      <w:r w:rsidRPr="00EF3254">
        <w:rPr>
          <w:rFonts w:asciiTheme="minorHAnsi" w:hAnsiTheme="minorHAnsi" w:cstheme="minorHAnsi"/>
          <w:color w:val="000000"/>
          <w:sz w:val="22"/>
          <w:szCs w:val="22"/>
        </w:rPr>
        <w:t>, učence</w:t>
      </w:r>
      <w:r w:rsidR="00BD4D57">
        <w:rPr>
          <w:rFonts w:asciiTheme="minorHAnsi" w:hAnsiTheme="minorHAnsi" w:cstheme="minorHAnsi"/>
          <w:color w:val="000000"/>
          <w:sz w:val="22"/>
          <w:szCs w:val="22"/>
        </w:rPr>
        <w:t xml:space="preserve">, </w:t>
      </w:r>
      <w:r w:rsidRPr="00EF3254">
        <w:rPr>
          <w:rFonts w:asciiTheme="minorHAnsi" w:hAnsiTheme="minorHAnsi" w:cstheme="minorHAnsi"/>
          <w:color w:val="000000"/>
          <w:sz w:val="22"/>
          <w:szCs w:val="22"/>
        </w:rPr>
        <w:t xml:space="preserve"> dijake</w:t>
      </w:r>
      <w:r w:rsidR="00BD4D57">
        <w:rPr>
          <w:rFonts w:asciiTheme="minorHAnsi" w:hAnsiTheme="minorHAnsi" w:cstheme="minorHAnsi"/>
          <w:color w:val="000000"/>
          <w:sz w:val="22"/>
          <w:szCs w:val="22"/>
        </w:rPr>
        <w:t xml:space="preserve"> </w:t>
      </w:r>
      <w:r w:rsidRPr="00EF3254">
        <w:rPr>
          <w:rFonts w:asciiTheme="minorHAnsi" w:hAnsiTheme="minorHAnsi" w:cstheme="minorHAnsi"/>
          <w:color w:val="000000"/>
          <w:sz w:val="22"/>
          <w:szCs w:val="22"/>
        </w:rPr>
        <w:t xml:space="preserve">s kompetencami za soočanje z </w:t>
      </w:r>
      <w:r w:rsidR="00B30212" w:rsidRPr="00EF3254">
        <w:rPr>
          <w:rFonts w:asciiTheme="minorHAnsi" w:hAnsiTheme="minorHAnsi" w:cstheme="minorHAnsi"/>
          <w:color w:val="000000"/>
          <w:sz w:val="22"/>
          <w:szCs w:val="22"/>
        </w:rPr>
        <w:t>izzivi</w:t>
      </w:r>
      <w:r w:rsidRPr="00EF3254">
        <w:rPr>
          <w:rFonts w:asciiTheme="minorHAnsi" w:hAnsiTheme="minorHAnsi" w:cstheme="minorHAnsi"/>
          <w:color w:val="000000"/>
          <w:sz w:val="22"/>
          <w:szCs w:val="22"/>
        </w:rPr>
        <w:t xml:space="preserve"> sedanjosti in </w:t>
      </w:r>
      <w:r w:rsidR="00B30212" w:rsidRPr="00EF3254">
        <w:rPr>
          <w:rFonts w:asciiTheme="minorHAnsi" w:hAnsiTheme="minorHAnsi" w:cstheme="minorHAnsi"/>
          <w:color w:val="000000"/>
          <w:sz w:val="22"/>
          <w:szCs w:val="22"/>
        </w:rPr>
        <w:t>prihodnosti</w:t>
      </w:r>
      <w:r w:rsidRPr="00EF3254">
        <w:rPr>
          <w:rFonts w:asciiTheme="minorHAnsi" w:hAnsiTheme="minorHAnsi" w:cstheme="minorHAnsi"/>
          <w:color w:val="000000"/>
          <w:sz w:val="22"/>
          <w:szCs w:val="22"/>
        </w:rPr>
        <w:t xml:space="preserve">, </w:t>
      </w:r>
      <w:r w:rsidR="00FD7B98">
        <w:rPr>
          <w:rFonts w:asciiTheme="minorHAnsi" w:hAnsiTheme="minorHAnsi" w:cstheme="minorHAnsi"/>
          <w:color w:val="000000"/>
          <w:sz w:val="22"/>
          <w:szCs w:val="22"/>
        </w:rPr>
        <w:t>saj morajo</w:t>
      </w:r>
      <w:r w:rsidRPr="00EF3254">
        <w:rPr>
          <w:rFonts w:asciiTheme="minorHAnsi" w:hAnsiTheme="minorHAnsi" w:cstheme="minorHAnsi"/>
          <w:color w:val="000000"/>
          <w:sz w:val="22"/>
          <w:szCs w:val="22"/>
        </w:rPr>
        <w:t xml:space="preserve"> sistemi biti </w:t>
      </w:r>
      <w:r w:rsidR="00B30212" w:rsidRPr="00EF3254">
        <w:rPr>
          <w:rFonts w:asciiTheme="minorHAnsi" w:hAnsiTheme="minorHAnsi" w:cstheme="minorHAnsi"/>
          <w:color w:val="000000"/>
          <w:sz w:val="22"/>
          <w:szCs w:val="22"/>
        </w:rPr>
        <w:t>pripravljeni</w:t>
      </w:r>
      <w:r w:rsidRPr="00EF3254">
        <w:rPr>
          <w:rFonts w:asciiTheme="minorHAnsi" w:hAnsiTheme="minorHAnsi" w:cstheme="minorHAnsi"/>
          <w:color w:val="000000"/>
          <w:sz w:val="22"/>
          <w:szCs w:val="22"/>
        </w:rPr>
        <w:t xml:space="preserve"> na kriz</w:t>
      </w:r>
      <w:r w:rsidR="00297B97">
        <w:rPr>
          <w:rFonts w:asciiTheme="minorHAnsi" w:hAnsiTheme="minorHAnsi" w:cstheme="minorHAnsi"/>
          <w:color w:val="000000"/>
          <w:sz w:val="22"/>
          <w:szCs w:val="22"/>
        </w:rPr>
        <w:t>e</w:t>
      </w:r>
      <w:r w:rsidRPr="00EF3254">
        <w:rPr>
          <w:rFonts w:asciiTheme="minorHAnsi" w:hAnsiTheme="minorHAnsi" w:cstheme="minorHAnsi"/>
          <w:color w:val="000000"/>
          <w:sz w:val="22"/>
          <w:szCs w:val="22"/>
        </w:rPr>
        <w:t xml:space="preserve">. Filozofija NOO v vseh segmentih </w:t>
      </w:r>
      <w:r w:rsidR="00B30212">
        <w:rPr>
          <w:rFonts w:asciiTheme="minorHAnsi" w:hAnsiTheme="minorHAnsi" w:cstheme="minorHAnsi"/>
          <w:color w:val="000000"/>
          <w:sz w:val="22"/>
          <w:szCs w:val="22"/>
        </w:rPr>
        <w:t xml:space="preserve">sledi načelu </w:t>
      </w:r>
      <w:r w:rsidRPr="00EF3254">
        <w:rPr>
          <w:rFonts w:asciiTheme="minorHAnsi" w:hAnsiTheme="minorHAnsi" w:cstheme="minorHAnsi"/>
          <w:color w:val="000000"/>
          <w:sz w:val="22"/>
          <w:szCs w:val="22"/>
        </w:rPr>
        <w:t>niko</w:t>
      </w:r>
      <w:r w:rsidR="00B30212">
        <w:rPr>
          <w:rFonts w:asciiTheme="minorHAnsi" w:hAnsiTheme="minorHAnsi" w:cstheme="minorHAnsi"/>
          <w:color w:val="000000"/>
          <w:sz w:val="22"/>
          <w:szCs w:val="22"/>
        </w:rPr>
        <w:t>gar</w:t>
      </w:r>
      <w:r w:rsidRPr="00EF3254">
        <w:rPr>
          <w:rFonts w:asciiTheme="minorHAnsi" w:hAnsiTheme="minorHAnsi" w:cstheme="minorHAnsi"/>
          <w:color w:val="000000"/>
          <w:sz w:val="22"/>
          <w:szCs w:val="22"/>
        </w:rPr>
        <w:t xml:space="preserve"> ne pusti</w:t>
      </w:r>
      <w:r w:rsidR="00FD7B98">
        <w:rPr>
          <w:rFonts w:asciiTheme="minorHAnsi" w:hAnsiTheme="minorHAnsi" w:cstheme="minorHAnsi"/>
          <w:color w:val="000000"/>
          <w:sz w:val="22"/>
          <w:szCs w:val="22"/>
        </w:rPr>
        <w:t xml:space="preserve">ti </w:t>
      </w:r>
      <w:r w:rsidRPr="00EF3254">
        <w:rPr>
          <w:rFonts w:asciiTheme="minorHAnsi" w:hAnsiTheme="minorHAnsi" w:cstheme="minorHAnsi"/>
          <w:color w:val="000000"/>
          <w:sz w:val="22"/>
          <w:szCs w:val="22"/>
        </w:rPr>
        <w:t xml:space="preserve">zadaj, </w:t>
      </w:r>
      <w:r w:rsidR="009C160B">
        <w:rPr>
          <w:rFonts w:asciiTheme="minorHAnsi" w:hAnsiTheme="minorHAnsi" w:cstheme="minorHAnsi"/>
          <w:color w:val="000000"/>
          <w:sz w:val="22"/>
          <w:szCs w:val="22"/>
        </w:rPr>
        <w:t>zato ne gre le za prenovo rednega, ampak vseh programov</w:t>
      </w:r>
      <w:r w:rsidRPr="00EF3254">
        <w:rPr>
          <w:rFonts w:asciiTheme="minorHAnsi" w:hAnsiTheme="minorHAnsi" w:cstheme="minorHAnsi"/>
          <w:color w:val="000000"/>
          <w:sz w:val="22"/>
          <w:szCs w:val="22"/>
        </w:rPr>
        <w:t xml:space="preserve"> </w:t>
      </w:r>
      <w:r w:rsidR="006E497B">
        <w:rPr>
          <w:rFonts w:asciiTheme="minorHAnsi" w:hAnsiTheme="minorHAnsi" w:cstheme="minorHAnsi"/>
          <w:color w:val="000000"/>
          <w:sz w:val="22"/>
          <w:szCs w:val="22"/>
        </w:rPr>
        <w:t>osnovne šole</w:t>
      </w:r>
      <w:r w:rsidRPr="00EF3254">
        <w:rPr>
          <w:rFonts w:asciiTheme="minorHAnsi" w:hAnsiTheme="minorHAnsi" w:cstheme="minorHAnsi"/>
          <w:color w:val="000000"/>
          <w:sz w:val="22"/>
          <w:szCs w:val="22"/>
        </w:rPr>
        <w:t xml:space="preserve">, </w:t>
      </w:r>
      <w:r w:rsidR="00FD7B98">
        <w:rPr>
          <w:rFonts w:asciiTheme="minorHAnsi" w:hAnsiTheme="minorHAnsi" w:cstheme="minorHAnsi"/>
          <w:color w:val="000000"/>
          <w:sz w:val="22"/>
          <w:szCs w:val="22"/>
        </w:rPr>
        <w:t xml:space="preserve">pri čemer </w:t>
      </w:r>
      <w:r w:rsidR="006E497B">
        <w:rPr>
          <w:rFonts w:asciiTheme="minorHAnsi" w:hAnsiTheme="minorHAnsi" w:cstheme="minorHAnsi"/>
          <w:color w:val="000000"/>
          <w:sz w:val="22"/>
          <w:szCs w:val="22"/>
        </w:rPr>
        <w:t>poudari željo</w:t>
      </w:r>
      <w:r w:rsidR="00FD7B98">
        <w:rPr>
          <w:rFonts w:asciiTheme="minorHAnsi" w:hAnsiTheme="minorHAnsi" w:cstheme="minorHAnsi"/>
          <w:color w:val="000000"/>
          <w:sz w:val="22"/>
          <w:szCs w:val="22"/>
        </w:rPr>
        <w:t xml:space="preserve">, da </w:t>
      </w:r>
      <w:r w:rsidRPr="00EF3254">
        <w:rPr>
          <w:rFonts w:asciiTheme="minorHAnsi" w:hAnsiTheme="minorHAnsi" w:cstheme="minorHAnsi"/>
          <w:color w:val="000000"/>
          <w:sz w:val="22"/>
          <w:szCs w:val="22"/>
        </w:rPr>
        <w:t xml:space="preserve">do tega pride v istem letu, z vsemi </w:t>
      </w:r>
      <w:r w:rsidR="00B30212" w:rsidRPr="00EF3254">
        <w:rPr>
          <w:rFonts w:asciiTheme="minorHAnsi" w:hAnsiTheme="minorHAnsi" w:cstheme="minorHAnsi"/>
          <w:color w:val="000000"/>
          <w:sz w:val="22"/>
          <w:szCs w:val="22"/>
        </w:rPr>
        <w:t>izbirnimi</w:t>
      </w:r>
      <w:r w:rsidRPr="00EF3254">
        <w:rPr>
          <w:rFonts w:asciiTheme="minorHAnsi" w:hAnsiTheme="minorHAnsi" w:cstheme="minorHAnsi"/>
          <w:color w:val="000000"/>
          <w:sz w:val="22"/>
          <w:szCs w:val="22"/>
        </w:rPr>
        <w:t xml:space="preserve"> predmeti, ne pa da </w:t>
      </w:r>
      <w:r w:rsidR="00FD7B98">
        <w:rPr>
          <w:rFonts w:asciiTheme="minorHAnsi" w:hAnsiTheme="minorHAnsi" w:cstheme="minorHAnsi"/>
          <w:color w:val="000000"/>
          <w:sz w:val="22"/>
          <w:szCs w:val="22"/>
        </w:rPr>
        <w:t>se to zgodi</w:t>
      </w:r>
      <w:r w:rsidRPr="00EF3254">
        <w:rPr>
          <w:rFonts w:asciiTheme="minorHAnsi" w:hAnsiTheme="minorHAnsi" w:cstheme="minorHAnsi"/>
          <w:color w:val="000000"/>
          <w:sz w:val="22"/>
          <w:szCs w:val="22"/>
        </w:rPr>
        <w:t xml:space="preserve"> sukcesivno.</w:t>
      </w:r>
    </w:p>
    <w:p w14:paraId="6CF22003" w14:textId="77777777" w:rsidR="00C075C6" w:rsidRPr="00EF3254" w:rsidRDefault="00C075C6" w:rsidP="00C075C6">
      <w:pPr>
        <w:jc w:val="both"/>
        <w:rPr>
          <w:rFonts w:asciiTheme="minorHAnsi" w:hAnsiTheme="minorHAnsi" w:cstheme="minorHAnsi"/>
          <w:color w:val="000000"/>
          <w:sz w:val="22"/>
          <w:szCs w:val="22"/>
        </w:rPr>
      </w:pPr>
    </w:p>
    <w:p w14:paraId="5E1A860C" w14:textId="1E886E10" w:rsidR="00C075C6" w:rsidRPr="00EF3254" w:rsidRDefault="00C075C6" w:rsidP="00C075C6">
      <w:pPr>
        <w:jc w:val="both"/>
        <w:rPr>
          <w:rFonts w:asciiTheme="minorHAnsi" w:hAnsiTheme="minorHAnsi" w:cstheme="minorHAnsi"/>
          <w:color w:val="000000"/>
          <w:sz w:val="22"/>
          <w:szCs w:val="22"/>
        </w:rPr>
      </w:pPr>
      <w:r w:rsidRPr="00EF3254">
        <w:rPr>
          <w:rFonts w:asciiTheme="minorHAnsi" w:hAnsiTheme="minorHAnsi" w:cstheme="minorHAnsi"/>
          <w:color w:val="000000"/>
          <w:sz w:val="22"/>
          <w:szCs w:val="22"/>
        </w:rPr>
        <w:t>Alberto Scheriani</w:t>
      </w:r>
    </w:p>
    <w:p w14:paraId="38B78E59" w14:textId="05C2F2D5" w:rsidR="00C075C6" w:rsidRPr="00EF3254" w:rsidRDefault="00FD7B98" w:rsidP="00C075C6">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Izpostavi, da mora </w:t>
      </w:r>
      <w:r w:rsidR="00297B97">
        <w:rPr>
          <w:rFonts w:asciiTheme="minorHAnsi" w:hAnsiTheme="minorHAnsi" w:cstheme="minorHAnsi"/>
          <w:color w:val="000000"/>
          <w:sz w:val="22"/>
          <w:szCs w:val="22"/>
        </w:rPr>
        <w:t>za določena gradiva po</w:t>
      </w:r>
      <w:r>
        <w:rPr>
          <w:rFonts w:asciiTheme="minorHAnsi" w:hAnsiTheme="minorHAnsi" w:cstheme="minorHAnsi"/>
          <w:color w:val="000000"/>
          <w:sz w:val="22"/>
          <w:szCs w:val="22"/>
        </w:rPr>
        <w:t>dati</w:t>
      </w:r>
      <w:r w:rsidR="006E497B">
        <w:rPr>
          <w:rFonts w:asciiTheme="minorHAnsi" w:hAnsiTheme="minorHAnsi" w:cstheme="minorHAnsi"/>
          <w:color w:val="000000"/>
          <w:sz w:val="22"/>
          <w:szCs w:val="22"/>
        </w:rPr>
        <w:t xml:space="preserve"> </w:t>
      </w:r>
      <w:r>
        <w:rPr>
          <w:rFonts w:asciiTheme="minorHAnsi" w:hAnsiTheme="minorHAnsi" w:cstheme="minorHAnsi"/>
          <w:color w:val="000000"/>
          <w:sz w:val="22"/>
          <w:szCs w:val="22"/>
        </w:rPr>
        <w:t>n</w:t>
      </w:r>
      <w:r w:rsidR="00C075C6" w:rsidRPr="00EF3254">
        <w:rPr>
          <w:rFonts w:asciiTheme="minorHAnsi" w:hAnsiTheme="minorHAnsi" w:cstheme="minorHAnsi"/>
          <w:color w:val="000000"/>
          <w:sz w:val="22"/>
          <w:szCs w:val="22"/>
        </w:rPr>
        <w:t>arodna skupnost mnenje,</w:t>
      </w:r>
      <w:r w:rsidR="006E497B">
        <w:rPr>
          <w:rFonts w:asciiTheme="minorHAnsi" w:hAnsiTheme="minorHAnsi" w:cstheme="minorHAnsi"/>
          <w:color w:val="000000"/>
          <w:sz w:val="22"/>
          <w:szCs w:val="22"/>
        </w:rPr>
        <w:t xml:space="preserve"> </w:t>
      </w:r>
      <w:r>
        <w:rPr>
          <w:rFonts w:asciiTheme="minorHAnsi" w:hAnsiTheme="minorHAnsi" w:cstheme="minorHAnsi"/>
          <w:color w:val="000000"/>
          <w:sz w:val="22"/>
          <w:szCs w:val="22"/>
        </w:rPr>
        <w:t>zato si želijo</w:t>
      </w:r>
      <w:r w:rsidR="00BD4D57">
        <w:rPr>
          <w:rFonts w:asciiTheme="minorHAnsi" w:hAnsiTheme="minorHAnsi" w:cstheme="minorHAnsi"/>
          <w:color w:val="000000"/>
          <w:sz w:val="22"/>
          <w:szCs w:val="22"/>
        </w:rPr>
        <w:t xml:space="preserve"> pravočasno informacijo o gradivih</w:t>
      </w:r>
      <w:r w:rsidR="00C075C6" w:rsidRPr="00EF3254">
        <w:rPr>
          <w:rFonts w:asciiTheme="minorHAnsi" w:hAnsiTheme="minorHAnsi" w:cstheme="minorHAnsi"/>
          <w:color w:val="000000"/>
          <w:sz w:val="22"/>
          <w:szCs w:val="22"/>
        </w:rPr>
        <w:t xml:space="preserve"> s strani ZRSŠ, </w:t>
      </w:r>
      <w:r>
        <w:rPr>
          <w:rFonts w:asciiTheme="minorHAnsi" w:hAnsiTheme="minorHAnsi" w:cstheme="minorHAnsi"/>
          <w:color w:val="000000"/>
          <w:sz w:val="22"/>
          <w:szCs w:val="22"/>
        </w:rPr>
        <w:t xml:space="preserve">ker </w:t>
      </w:r>
      <w:r w:rsidR="006E497B">
        <w:rPr>
          <w:rFonts w:asciiTheme="minorHAnsi" w:hAnsiTheme="minorHAnsi" w:cstheme="minorHAnsi"/>
          <w:color w:val="000000"/>
          <w:sz w:val="22"/>
          <w:szCs w:val="22"/>
        </w:rPr>
        <w:t>potrebuje narodn</w:t>
      </w:r>
      <w:r w:rsidR="00297B97">
        <w:rPr>
          <w:rFonts w:asciiTheme="minorHAnsi" w:hAnsiTheme="minorHAnsi" w:cstheme="minorHAnsi"/>
          <w:color w:val="000000"/>
          <w:sz w:val="22"/>
          <w:szCs w:val="22"/>
        </w:rPr>
        <w:t>a</w:t>
      </w:r>
      <w:r w:rsidR="006E497B">
        <w:rPr>
          <w:rFonts w:asciiTheme="minorHAnsi" w:hAnsiTheme="minorHAnsi" w:cstheme="minorHAnsi"/>
          <w:color w:val="000000"/>
          <w:sz w:val="22"/>
          <w:szCs w:val="22"/>
        </w:rPr>
        <w:t xml:space="preserve"> skupnosti čas za </w:t>
      </w:r>
      <w:r w:rsidR="00C075C6" w:rsidRPr="00EF3254">
        <w:rPr>
          <w:rFonts w:asciiTheme="minorHAnsi" w:hAnsiTheme="minorHAnsi" w:cstheme="minorHAnsi"/>
          <w:color w:val="000000"/>
          <w:sz w:val="22"/>
          <w:szCs w:val="22"/>
        </w:rPr>
        <w:t xml:space="preserve"> pripravo mnenj</w:t>
      </w:r>
      <w:r w:rsidR="006E497B">
        <w:rPr>
          <w:rFonts w:asciiTheme="minorHAnsi" w:hAnsiTheme="minorHAnsi" w:cstheme="minorHAnsi"/>
          <w:color w:val="000000"/>
          <w:sz w:val="22"/>
          <w:szCs w:val="22"/>
        </w:rPr>
        <w:t xml:space="preserve"> in je </w:t>
      </w:r>
      <w:r w:rsidR="00CD5C61">
        <w:rPr>
          <w:rFonts w:asciiTheme="minorHAnsi" w:hAnsiTheme="minorHAnsi" w:cstheme="minorHAnsi"/>
          <w:color w:val="000000"/>
          <w:sz w:val="22"/>
          <w:szCs w:val="22"/>
        </w:rPr>
        <w:t xml:space="preserve">potrebno tudi </w:t>
      </w:r>
      <w:r w:rsidR="00297B97">
        <w:rPr>
          <w:rFonts w:asciiTheme="minorHAnsi" w:hAnsiTheme="minorHAnsi" w:cstheme="minorHAnsi"/>
          <w:color w:val="000000"/>
          <w:sz w:val="22"/>
          <w:szCs w:val="22"/>
        </w:rPr>
        <w:t xml:space="preserve">predhodno </w:t>
      </w:r>
      <w:r w:rsidR="00CD5C61">
        <w:rPr>
          <w:rFonts w:asciiTheme="minorHAnsi" w:hAnsiTheme="minorHAnsi" w:cstheme="minorHAnsi"/>
          <w:color w:val="000000"/>
          <w:sz w:val="22"/>
          <w:szCs w:val="22"/>
        </w:rPr>
        <w:t>i</w:t>
      </w:r>
      <w:r w:rsidR="00C075C6" w:rsidRPr="00EF3254">
        <w:rPr>
          <w:rFonts w:asciiTheme="minorHAnsi" w:hAnsiTheme="minorHAnsi" w:cstheme="minorHAnsi"/>
          <w:color w:val="000000"/>
          <w:sz w:val="22"/>
          <w:szCs w:val="22"/>
        </w:rPr>
        <w:t>nformativno seznanjanje</w:t>
      </w:r>
      <w:r w:rsidR="00297B97">
        <w:rPr>
          <w:rFonts w:asciiTheme="minorHAnsi" w:hAnsiTheme="minorHAnsi" w:cstheme="minorHAnsi"/>
          <w:color w:val="000000"/>
          <w:sz w:val="22"/>
          <w:szCs w:val="22"/>
        </w:rPr>
        <w:t xml:space="preserve"> zaradi zahtev, ki jih narodne skupnosti imajo</w:t>
      </w:r>
      <w:r w:rsidR="00C075C6" w:rsidRPr="00EF3254">
        <w:rPr>
          <w:rFonts w:asciiTheme="minorHAnsi" w:hAnsiTheme="minorHAnsi" w:cstheme="minorHAnsi"/>
          <w:color w:val="000000"/>
          <w:sz w:val="22"/>
          <w:szCs w:val="22"/>
        </w:rPr>
        <w:t xml:space="preserve">. </w:t>
      </w:r>
      <w:r w:rsidR="006E497B">
        <w:rPr>
          <w:rFonts w:asciiTheme="minorHAnsi" w:hAnsiTheme="minorHAnsi" w:cstheme="minorHAnsi"/>
          <w:color w:val="000000"/>
          <w:sz w:val="22"/>
          <w:szCs w:val="22"/>
        </w:rPr>
        <w:t>Pozdravi p</w:t>
      </w:r>
      <w:r w:rsidR="00C075C6" w:rsidRPr="00EF3254">
        <w:rPr>
          <w:rFonts w:asciiTheme="minorHAnsi" w:hAnsiTheme="minorHAnsi" w:cstheme="minorHAnsi"/>
          <w:color w:val="000000"/>
          <w:sz w:val="22"/>
          <w:szCs w:val="22"/>
        </w:rPr>
        <w:t>ozitivn</w:t>
      </w:r>
      <w:r w:rsidR="006E497B">
        <w:rPr>
          <w:rFonts w:asciiTheme="minorHAnsi" w:hAnsiTheme="minorHAnsi" w:cstheme="minorHAnsi"/>
          <w:color w:val="000000"/>
          <w:sz w:val="22"/>
          <w:szCs w:val="22"/>
        </w:rPr>
        <w:t>o</w:t>
      </w:r>
      <w:r w:rsidR="00C075C6" w:rsidRPr="00EF3254">
        <w:rPr>
          <w:rFonts w:asciiTheme="minorHAnsi" w:hAnsiTheme="minorHAnsi" w:cstheme="minorHAnsi"/>
          <w:color w:val="000000"/>
          <w:sz w:val="22"/>
          <w:szCs w:val="22"/>
        </w:rPr>
        <w:t xml:space="preserve"> </w:t>
      </w:r>
      <w:r w:rsidR="00CD5C61" w:rsidRPr="00EF3254">
        <w:rPr>
          <w:rFonts w:asciiTheme="minorHAnsi" w:hAnsiTheme="minorHAnsi" w:cstheme="minorHAnsi"/>
          <w:color w:val="000000"/>
          <w:sz w:val="22"/>
          <w:szCs w:val="22"/>
        </w:rPr>
        <w:t>informacij</w:t>
      </w:r>
      <w:r w:rsidR="006E497B">
        <w:rPr>
          <w:rFonts w:asciiTheme="minorHAnsi" w:hAnsiTheme="minorHAnsi" w:cstheme="minorHAnsi"/>
          <w:color w:val="000000"/>
          <w:sz w:val="22"/>
          <w:szCs w:val="22"/>
        </w:rPr>
        <w:t>o</w:t>
      </w:r>
      <w:r w:rsidR="00CD5C61">
        <w:rPr>
          <w:rFonts w:asciiTheme="minorHAnsi" w:hAnsiTheme="minorHAnsi" w:cstheme="minorHAnsi"/>
          <w:color w:val="000000"/>
          <w:sz w:val="22"/>
          <w:szCs w:val="22"/>
        </w:rPr>
        <w:t xml:space="preserve"> </w:t>
      </w:r>
      <w:r w:rsidR="00C075C6" w:rsidRPr="00EF3254">
        <w:rPr>
          <w:rFonts w:asciiTheme="minorHAnsi" w:hAnsiTheme="minorHAnsi" w:cstheme="minorHAnsi"/>
          <w:color w:val="000000"/>
          <w:sz w:val="22"/>
          <w:szCs w:val="22"/>
        </w:rPr>
        <w:t xml:space="preserve">v delu prevajanja v </w:t>
      </w:r>
      <w:r w:rsidR="00CD5C61" w:rsidRPr="00EF3254">
        <w:rPr>
          <w:rFonts w:asciiTheme="minorHAnsi" w:hAnsiTheme="minorHAnsi" w:cstheme="minorHAnsi"/>
          <w:color w:val="000000"/>
          <w:sz w:val="22"/>
          <w:szCs w:val="22"/>
        </w:rPr>
        <w:t>italijanski</w:t>
      </w:r>
      <w:r w:rsidR="00C075C6" w:rsidRPr="00EF3254">
        <w:rPr>
          <w:rFonts w:asciiTheme="minorHAnsi" w:hAnsiTheme="minorHAnsi" w:cstheme="minorHAnsi"/>
          <w:color w:val="000000"/>
          <w:sz w:val="22"/>
          <w:szCs w:val="22"/>
        </w:rPr>
        <w:t xml:space="preserve"> in madžarski jezik, </w:t>
      </w:r>
      <w:r w:rsidR="006E497B">
        <w:rPr>
          <w:rFonts w:asciiTheme="minorHAnsi" w:hAnsiTheme="minorHAnsi" w:cstheme="minorHAnsi"/>
          <w:color w:val="000000"/>
          <w:sz w:val="22"/>
          <w:szCs w:val="22"/>
        </w:rPr>
        <w:t xml:space="preserve">vendar mora biti </w:t>
      </w:r>
      <w:r w:rsidR="00C075C6" w:rsidRPr="00EF3254">
        <w:rPr>
          <w:rFonts w:asciiTheme="minorHAnsi" w:hAnsiTheme="minorHAnsi" w:cstheme="minorHAnsi"/>
          <w:color w:val="000000"/>
          <w:sz w:val="22"/>
          <w:szCs w:val="22"/>
        </w:rPr>
        <w:t xml:space="preserve">poudarek na lektoriranju in terminologiji, ki se uporablja. Podpira delo in izraža </w:t>
      </w:r>
      <w:r w:rsidR="00CD5C61" w:rsidRPr="00EF3254">
        <w:rPr>
          <w:rFonts w:asciiTheme="minorHAnsi" w:hAnsiTheme="minorHAnsi" w:cstheme="minorHAnsi"/>
          <w:color w:val="000000"/>
          <w:sz w:val="22"/>
          <w:szCs w:val="22"/>
        </w:rPr>
        <w:t>pripravljenost</w:t>
      </w:r>
      <w:r w:rsidR="00C075C6" w:rsidRPr="00EF3254">
        <w:rPr>
          <w:rFonts w:asciiTheme="minorHAnsi" w:hAnsiTheme="minorHAnsi" w:cstheme="minorHAnsi"/>
          <w:color w:val="000000"/>
          <w:sz w:val="22"/>
          <w:szCs w:val="22"/>
        </w:rPr>
        <w:t xml:space="preserve"> za </w:t>
      </w:r>
      <w:r w:rsidR="00CD5C61" w:rsidRPr="00EF3254">
        <w:rPr>
          <w:rFonts w:asciiTheme="minorHAnsi" w:hAnsiTheme="minorHAnsi" w:cstheme="minorHAnsi"/>
          <w:color w:val="000000"/>
          <w:sz w:val="22"/>
          <w:szCs w:val="22"/>
        </w:rPr>
        <w:t>sodelovanje</w:t>
      </w:r>
      <w:r w:rsidR="00C075C6" w:rsidRPr="00EF3254">
        <w:rPr>
          <w:rFonts w:asciiTheme="minorHAnsi" w:hAnsiTheme="minorHAnsi" w:cstheme="minorHAnsi"/>
          <w:color w:val="000000"/>
          <w:sz w:val="22"/>
          <w:szCs w:val="22"/>
        </w:rPr>
        <w:t>.</w:t>
      </w:r>
    </w:p>
    <w:p w14:paraId="4998D3A0" w14:textId="77777777" w:rsidR="00C075C6" w:rsidRPr="00EF3254" w:rsidRDefault="00C075C6" w:rsidP="00C075C6">
      <w:pPr>
        <w:jc w:val="both"/>
        <w:rPr>
          <w:rFonts w:asciiTheme="minorHAnsi" w:hAnsiTheme="minorHAnsi" w:cstheme="minorHAnsi"/>
          <w:color w:val="000000"/>
          <w:sz w:val="22"/>
          <w:szCs w:val="22"/>
        </w:rPr>
      </w:pPr>
    </w:p>
    <w:p w14:paraId="1EA0D8CD" w14:textId="13ABAA3F" w:rsidR="00C075C6" w:rsidRPr="00EF3254" w:rsidRDefault="00C075C6" w:rsidP="00C075C6">
      <w:pPr>
        <w:jc w:val="both"/>
        <w:rPr>
          <w:rFonts w:asciiTheme="minorHAnsi" w:hAnsiTheme="minorHAnsi" w:cstheme="minorHAnsi"/>
          <w:color w:val="000000"/>
          <w:sz w:val="22"/>
          <w:szCs w:val="22"/>
        </w:rPr>
      </w:pPr>
      <w:r w:rsidRPr="00EF3254">
        <w:rPr>
          <w:rFonts w:asciiTheme="minorHAnsi" w:hAnsiTheme="minorHAnsi" w:cstheme="minorHAnsi"/>
          <w:color w:val="000000"/>
          <w:sz w:val="22"/>
          <w:szCs w:val="22"/>
        </w:rPr>
        <w:t>J</w:t>
      </w:r>
      <w:r w:rsidR="00FA4472">
        <w:rPr>
          <w:rFonts w:asciiTheme="minorHAnsi" w:hAnsiTheme="minorHAnsi" w:cstheme="minorHAnsi"/>
          <w:color w:val="000000"/>
          <w:sz w:val="22"/>
          <w:szCs w:val="22"/>
        </w:rPr>
        <w:t>asna Rojc</w:t>
      </w:r>
    </w:p>
    <w:p w14:paraId="46499294" w14:textId="1BC029B1" w:rsidR="00C075C6" w:rsidRPr="00EF3254" w:rsidRDefault="00CF1A0F" w:rsidP="00C075C6">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Poudari, da </w:t>
      </w:r>
      <w:r w:rsidR="00C075C6" w:rsidRPr="00EF3254">
        <w:rPr>
          <w:rFonts w:asciiTheme="minorHAnsi" w:hAnsiTheme="minorHAnsi" w:cstheme="minorHAnsi"/>
          <w:color w:val="000000"/>
          <w:sz w:val="22"/>
          <w:szCs w:val="22"/>
        </w:rPr>
        <w:t xml:space="preserve">Kurikularna prenova </w:t>
      </w:r>
      <w:r w:rsidR="0042218F">
        <w:rPr>
          <w:rFonts w:asciiTheme="minorHAnsi" w:hAnsiTheme="minorHAnsi" w:cstheme="minorHAnsi"/>
          <w:color w:val="000000"/>
          <w:sz w:val="22"/>
          <w:szCs w:val="22"/>
        </w:rPr>
        <w:t>od</w:t>
      </w:r>
      <w:r w:rsidR="00C075C6" w:rsidRPr="00EF3254">
        <w:rPr>
          <w:rFonts w:asciiTheme="minorHAnsi" w:hAnsiTheme="minorHAnsi" w:cstheme="minorHAnsi"/>
          <w:color w:val="000000"/>
          <w:sz w:val="22"/>
          <w:szCs w:val="22"/>
        </w:rPr>
        <w:t xml:space="preserve"> </w:t>
      </w:r>
      <w:r w:rsidR="0042218F">
        <w:rPr>
          <w:rFonts w:asciiTheme="minorHAnsi" w:hAnsiTheme="minorHAnsi" w:cstheme="minorHAnsi"/>
          <w:color w:val="000000"/>
          <w:sz w:val="22"/>
          <w:szCs w:val="22"/>
        </w:rPr>
        <w:t>začetka, od priprave</w:t>
      </w:r>
      <w:r w:rsidR="00C075C6" w:rsidRPr="00EF3254">
        <w:rPr>
          <w:rFonts w:asciiTheme="minorHAnsi" w:hAnsiTheme="minorHAnsi" w:cstheme="minorHAnsi"/>
          <w:color w:val="000000"/>
          <w:sz w:val="22"/>
          <w:szCs w:val="22"/>
        </w:rPr>
        <w:t xml:space="preserve"> </w:t>
      </w:r>
      <w:r w:rsidR="0042218F">
        <w:rPr>
          <w:rFonts w:asciiTheme="minorHAnsi" w:hAnsiTheme="minorHAnsi" w:cstheme="minorHAnsi"/>
          <w:color w:val="000000"/>
          <w:sz w:val="22"/>
          <w:szCs w:val="22"/>
        </w:rPr>
        <w:t>I</w:t>
      </w:r>
      <w:r w:rsidR="00C075C6" w:rsidRPr="00EF3254">
        <w:rPr>
          <w:rFonts w:asciiTheme="minorHAnsi" w:hAnsiTheme="minorHAnsi" w:cstheme="minorHAnsi"/>
          <w:color w:val="000000"/>
          <w:sz w:val="22"/>
          <w:szCs w:val="22"/>
        </w:rPr>
        <w:t>zhodišč poteka z željo, da se nikogar ne pusti zadaj</w:t>
      </w:r>
      <w:r w:rsidR="0042218F">
        <w:rPr>
          <w:rFonts w:asciiTheme="minorHAnsi" w:hAnsiTheme="minorHAnsi" w:cstheme="minorHAnsi"/>
          <w:color w:val="000000"/>
          <w:sz w:val="22"/>
          <w:szCs w:val="22"/>
        </w:rPr>
        <w:t>, seveda pa se to izpelje časovno prilagojeno, ob</w:t>
      </w:r>
      <w:r w:rsidR="00C075C6" w:rsidRPr="00EF3254">
        <w:rPr>
          <w:rFonts w:asciiTheme="minorHAnsi" w:hAnsiTheme="minorHAnsi" w:cstheme="minorHAnsi"/>
          <w:color w:val="000000"/>
          <w:sz w:val="22"/>
          <w:szCs w:val="22"/>
        </w:rPr>
        <w:t xml:space="preserve"> upoštevanj</w:t>
      </w:r>
      <w:r w:rsidR="0042218F">
        <w:rPr>
          <w:rFonts w:asciiTheme="minorHAnsi" w:hAnsiTheme="minorHAnsi" w:cstheme="minorHAnsi"/>
          <w:color w:val="000000"/>
          <w:sz w:val="22"/>
          <w:szCs w:val="22"/>
        </w:rPr>
        <w:t>u</w:t>
      </w:r>
      <w:r w:rsidR="00C075C6" w:rsidRPr="00EF3254">
        <w:rPr>
          <w:rFonts w:asciiTheme="minorHAnsi" w:hAnsiTheme="minorHAnsi" w:cstheme="minorHAnsi"/>
          <w:color w:val="000000"/>
          <w:sz w:val="22"/>
          <w:szCs w:val="22"/>
        </w:rPr>
        <w:t xml:space="preserve"> resursov, </w:t>
      </w:r>
      <w:r w:rsidR="00CD5C61" w:rsidRPr="00EF3254">
        <w:rPr>
          <w:rFonts w:asciiTheme="minorHAnsi" w:hAnsiTheme="minorHAnsi" w:cstheme="minorHAnsi"/>
          <w:color w:val="000000"/>
          <w:sz w:val="22"/>
          <w:szCs w:val="22"/>
        </w:rPr>
        <w:t>procesov</w:t>
      </w:r>
      <w:r w:rsidR="00C075C6" w:rsidRPr="00EF3254">
        <w:rPr>
          <w:rFonts w:asciiTheme="minorHAnsi" w:hAnsiTheme="minorHAnsi" w:cstheme="minorHAnsi"/>
          <w:color w:val="000000"/>
          <w:sz w:val="22"/>
          <w:szCs w:val="22"/>
        </w:rPr>
        <w:t xml:space="preserve"> in prilagoditev glede na dejansko situacijo. Postopki pa so po</w:t>
      </w:r>
      <w:r w:rsidR="0042218F">
        <w:rPr>
          <w:rFonts w:asciiTheme="minorHAnsi" w:hAnsiTheme="minorHAnsi" w:cstheme="minorHAnsi"/>
          <w:color w:val="000000"/>
          <w:sz w:val="22"/>
          <w:szCs w:val="22"/>
        </w:rPr>
        <w:t xml:space="preserve">znani </w:t>
      </w:r>
      <w:r w:rsidR="00C075C6" w:rsidRPr="00EF3254">
        <w:rPr>
          <w:rFonts w:asciiTheme="minorHAnsi" w:hAnsiTheme="minorHAnsi" w:cstheme="minorHAnsi"/>
          <w:color w:val="000000"/>
          <w:sz w:val="22"/>
          <w:szCs w:val="22"/>
        </w:rPr>
        <w:t>in preizkušeni.</w:t>
      </w:r>
      <w:r>
        <w:rPr>
          <w:rFonts w:asciiTheme="minorHAnsi" w:hAnsiTheme="minorHAnsi" w:cstheme="minorHAnsi"/>
          <w:color w:val="000000"/>
          <w:sz w:val="22"/>
          <w:szCs w:val="22"/>
        </w:rPr>
        <w:t xml:space="preserve"> </w:t>
      </w:r>
      <w:r w:rsidR="00FD7B98">
        <w:rPr>
          <w:rFonts w:asciiTheme="minorHAnsi" w:hAnsiTheme="minorHAnsi" w:cstheme="minorHAnsi"/>
          <w:color w:val="000000"/>
          <w:sz w:val="22"/>
          <w:szCs w:val="22"/>
        </w:rPr>
        <w:t xml:space="preserve">Samo procesiranje v predvidenem obsegu je težko predstavljivo zaradi vključevanja vseh deležnikov, </w:t>
      </w:r>
      <w:r w:rsidR="00CD5C61">
        <w:rPr>
          <w:rFonts w:asciiTheme="minorHAnsi" w:hAnsiTheme="minorHAnsi" w:cstheme="minorHAnsi"/>
          <w:color w:val="000000"/>
          <w:sz w:val="22"/>
          <w:szCs w:val="22"/>
        </w:rPr>
        <w:t>narodn</w:t>
      </w:r>
      <w:r w:rsidR="00153287">
        <w:rPr>
          <w:rFonts w:asciiTheme="minorHAnsi" w:hAnsiTheme="minorHAnsi" w:cstheme="minorHAnsi"/>
          <w:color w:val="000000"/>
          <w:sz w:val="22"/>
          <w:szCs w:val="22"/>
        </w:rPr>
        <w:t>ih</w:t>
      </w:r>
      <w:r w:rsidR="00CD5C61">
        <w:rPr>
          <w:rFonts w:asciiTheme="minorHAnsi" w:hAnsiTheme="minorHAnsi" w:cstheme="minorHAnsi"/>
          <w:color w:val="000000"/>
          <w:sz w:val="22"/>
          <w:szCs w:val="22"/>
        </w:rPr>
        <w:t xml:space="preserve"> skupnosti</w:t>
      </w:r>
      <w:r w:rsidR="00C075C6" w:rsidRPr="00EF3254">
        <w:rPr>
          <w:rFonts w:asciiTheme="minorHAnsi" w:hAnsiTheme="minorHAnsi" w:cstheme="minorHAnsi"/>
          <w:color w:val="000000"/>
          <w:sz w:val="22"/>
          <w:szCs w:val="22"/>
        </w:rPr>
        <w:t xml:space="preserve">, komisij </w:t>
      </w:r>
      <w:r w:rsidR="00153287">
        <w:rPr>
          <w:rFonts w:asciiTheme="minorHAnsi" w:hAnsiTheme="minorHAnsi" w:cstheme="minorHAnsi"/>
          <w:color w:val="000000"/>
          <w:sz w:val="22"/>
          <w:szCs w:val="22"/>
        </w:rPr>
        <w:t xml:space="preserve">SS </w:t>
      </w:r>
      <w:r w:rsidR="00C075C6" w:rsidRPr="00EF3254">
        <w:rPr>
          <w:rFonts w:asciiTheme="minorHAnsi" w:hAnsiTheme="minorHAnsi" w:cstheme="minorHAnsi"/>
          <w:color w:val="000000"/>
          <w:sz w:val="22"/>
          <w:szCs w:val="22"/>
        </w:rPr>
        <w:t xml:space="preserve">in SS. </w:t>
      </w:r>
      <w:r w:rsidR="00BD4D57">
        <w:rPr>
          <w:rFonts w:asciiTheme="minorHAnsi" w:hAnsiTheme="minorHAnsi" w:cstheme="minorHAnsi"/>
          <w:color w:val="000000"/>
          <w:sz w:val="22"/>
          <w:szCs w:val="22"/>
        </w:rPr>
        <w:t>Predlagano č</w:t>
      </w:r>
      <w:r w:rsidR="00C075C6" w:rsidRPr="00EF3254">
        <w:rPr>
          <w:rFonts w:asciiTheme="minorHAnsi" w:hAnsiTheme="minorHAnsi" w:cstheme="minorHAnsi"/>
          <w:color w:val="000000"/>
          <w:sz w:val="22"/>
          <w:szCs w:val="22"/>
        </w:rPr>
        <w:t xml:space="preserve">asovnico bo </w:t>
      </w:r>
      <w:r w:rsidR="00CD5C61">
        <w:rPr>
          <w:rFonts w:asciiTheme="minorHAnsi" w:hAnsiTheme="minorHAnsi" w:cstheme="minorHAnsi"/>
          <w:color w:val="000000"/>
          <w:sz w:val="22"/>
          <w:szCs w:val="22"/>
        </w:rPr>
        <w:t>MVI</w:t>
      </w:r>
      <w:r w:rsidR="00C075C6" w:rsidRPr="00EF3254">
        <w:rPr>
          <w:rFonts w:asciiTheme="minorHAnsi" w:hAnsiTheme="minorHAnsi" w:cstheme="minorHAnsi"/>
          <w:color w:val="000000"/>
          <w:sz w:val="22"/>
          <w:szCs w:val="22"/>
        </w:rPr>
        <w:t xml:space="preserve"> preučil</w:t>
      </w:r>
      <w:r w:rsidR="00CD5C61">
        <w:rPr>
          <w:rFonts w:asciiTheme="minorHAnsi" w:hAnsiTheme="minorHAnsi" w:cstheme="minorHAnsi"/>
          <w:color w:val="000000"/>
          <w:sz w:val="22"/>
          <w:szCs w:val="22"/>
        </w:rPr>
        <w:t xml:space="preserve">o, morda predlagalo spremembe, </w:t>
      </w:r>
      <w:r w:rsidR="00FD7B98">
        <w:rPr>
          <w:rFonts w:asciiTheme="minorHAnsi" w:hAnsiTheme="minorHAnsi" w:cstheme="minorHAnsi"/>
          <w:color w:val="000000"/>
          <w:sz w:val="22"/>
          <w:szCs w:val="22"/>
        </w:rPr>
        <w:t xml:space="preserve">pri čemer bo </w:t>
      </w:r>
      <w:r w:rsidR="00BD4D57">
        <w:rPr>
          <w:rFonts w:asciiTheme="minorHAnsi" w:hAnsiTheme="minorHAnsi" w:cstheme="minorHAnsi"/>
          <w:color w:val="000000"/>
          <w:sz w:val="22"/>
          <w:szCs w:val="22"/>
        </w:rPr>
        <w:t>potrebno</w:t>
      </w:r>
      <w:r w:rsidR="00CD5C61">
        <w:rPr>
          <w:rFonts w:asciiTheme="minorHAnsi" w:hAnsiTheme="minorHAnsi" w:cstheme="minorHAnsi"/>
          <w:color w:val="000000"/>
          <w:sz w:val="22"/>
          <w:szCs w:val="22"/>
        </w:rPr>
        <w:t xml:space="preserve"> </w:t>
      </w:r>
      <w:r w:rsidR="00BD4D57">
        <w:rPr>
          <w:rFonts w:asciiTheme="minorHAnsi" w:hAnsiTheme="minorHAnsi" w:cstheme="minorHAnsi"/>
          <w:color w:val="000000"/>
          <w:sz w:val="22"/>
          <w:szCs w:val="22"/>
        </w:rPr>
        <w:t>zasnovati</w:t>
      </w:r>
      <w:r w:rsidR="00C075C6" w:rsidRPr="00EF3254">
        <w:rPr>
          <w:rFonts w:asciiTheme="minorHAnsi" w:hAnsiTheme="minorHAnsi" w:cstheme="minorHAnsi"/>
          <w:color w:val="000000"/>
          <w:sz w:val="22"/>
          <w:szCs w:val="22"/>
        </w:rPr>
        <w:t xml:space="preserve"> operativno časovnico procesa, s katero </w:t>
      </w:r>
      <w:r w:rsidR="00FD7B98">
        <w:rPr>
          <w:rFonts w:asciiTheme="minorHAnsi" w:hAnsiTheme="minorHAnsi" w:cstheme="minorHAnsi"/>
          <w:color w:val="000000"/>
          <w:sz w:val="22"/>
          <w:szCs w:val="22"/>
        </w:rPr>
        <w:t xml:space="preserve">se bo seznanil tudi </w:t>
      </w:r>
      <w:r w:rsidR="00C075C6" w:rsidRPr="00EF3254">
        <w:rPr>
          <w:rFonts w:asciiTheme="minorHAnsi" w:hAnsiTheme="minorHAnsi" w:cstheme="minorHAnsi"/>
          <w:color w:val="000000"/>
          <w:sz w:val="22"/>
          <w:szCs w:val="22"/>
        </w:rPr>
        <w:t xml:space="preserve"> K</w:t>
      </w:r>
      <w:r w:rsidR="00153287">
        <w:rPr>
          <w:rFonts w:asciiTheme="minorHAnsi" w:hAnsiTheme="minorHAnsi" w:cstheme="minorHAnsi"/>
          <w:color w:val="000000"/>
          <w:sz w:val="22"/>
          <w:szCs w:val="22"/>
        </w:rPr>
        <w:t>urikularni svet.</w:t>
      </w:r>
      <w:r w:rsidR="002273CB">
        <w:rPr>
          <w:rFonts w:asciiTheme="minorHAnsi" w:hAnsiTheme="minorHAnsi" w:cstheme="minorHAnsi"/>
          <w:color w:val="000000"/>
          <w:sz w:val="22"/>
          <w:szCs w:val="22"/>
        </w:rPr>
        <w:t xml:space="preserve"> </w:t>
      </w:r>
      <w:r w:rsidR="00BD4D57">
        <w:rPr>
          <w:rFonts w:asciiTheme="minorHAnsi" w:hAnsiTheme="minorHAnsi" w:cstheme="minorHAnsi"/>
          <w:color w:val="000000"/>
          <w:sz w:val="22"/>
          <w:szCs w:val="22"/>
        </w:rPr>
        <w:t xml:space="preserve">Pri prevodih </w:t>
      </w:r>
      <w:r w:rsidR="00FD7B98">
        <w:rPr>
          <w:rFonts w:asciiTheme="minorHAnsi" w:hAnsiTheme="minorHAnsi" w:cstheme="minorHAnsi"/>
          <w:color w:val="000000"/>
          <w:sz w:val="22"/>
          <w:szCs w:val="22"/>
        </w:rPr>
        <w:t xml:space="preserve">v italijanski in madžarski jezik bo zagotovo </w:t>
      </w:r>
      <w:r w:rsidR="00C075C6" w:rsidRPr="00EF3254">
        <w:rPr>
          <w:rFonts w:asciiTheme="minorHAnsi" w:hAnsiTheme="minorHAnsi" w:cstheme="minorHAnsi"/>
          <w:color w:val="000000"/>
          <w:sz w:val="22"/>
          <w:szCs w:val="22"/>
        </w:rPr>
        <w:t>vložen trud, da</w:t>
      </w:r>
      <w:r w:rsidR="00153287">
        <w:rPr>
          <w:rFonts w:asciiTheme="minorHAnsi" w:hAnsiTheme="minorHAnsi" w:cstheme="minorHAnsi"/>
          <w:color w:val="000000"/>
          <w:sz w:val="22"/>
          <w:szCs w:val="22"/>
        </w:rPr>
        <w:t xml:space="preserve"> se t</w:t>
      </w:r>
      <w:r w:rsidR="002273CB">
        <w:rPr>
          <w:rFonts w:asciiTheme="minorHAnsi" w:hAnsiTheme="minorHAnsi" w:cstheme="minorHAnsi"/>
          <w:color w:val="000000"/>
          <w:sz w:val="22"/>
          <w:szCs w:val="22"/>
        </w:rPr>
        <w:t>o</w:t>
      </w:r>
      <w:r w:rsidR="00153287">
        <w:rPr>
          <w:rFonts w:asciiTheme="minorHAnsi" w:hAnsiTheme="minorHAnsi" w:cstheme="minorHAnsi"/>
          <w:color w:val="000000"/>
          <w:sz w:val="22"/>
          <w:szCs w:val="22"/>
        </w:rPr>
        <w:t xml:space="preserve"> izvede čimprej</w:t>
      </w:r>
      <w:r w:rsidR="00FD7B98">
        <w:rPr>
          <w:rFonts w:asciiTheme="minorHAnsi" w:hAnsiTheme="minorHAnsi" w:cstheme="minorHAnsi"/>
          <w:color w:val="000000"/>
          <w:sz w:val="22"/>
          <w:szCs w:val="22"/>
        </w:rPr>
        <w:t>, se pa postavlja vpr</w:t>
      </w:r>
      <w:r w:rsidR="005F7FC3">
        <w:rPr>
          <w:rFonts w:asciiTheme="minorHAnsi" w:hAnsiTheme="minorHAnsi" w:cstheme="minorHAnsi"/>
          <w:color w:val="000000"/>
          <w:sz w:val="22"/>
          <w:szCs w:val="22"/>
        </w:rPr>
        <w:t>a</w:t>
      </w:r>
      <w:r w:rsidR="00FD7B98">
        <w:rPr>
          <w:rFonts w:asciiTheme="minorHAnsi" w:hAnsiTheme="minorHAnsi" w:cstheme="minorHAnsi"/>
          <w:color w:val="000000"/>
          <w:sz w:val="22"/>
          <w:szCs w:val="22"/>
        </w:rPr>
        <w:t>šanje</w:t>
      </w:r>
      <w:r w:rsidR="00C075C6" w:rsidRPr="00EF3254">
        <w:rPr>
          <w:rFonts w:asciiTheme="minorHAnsi" w:hAnsiTheme="minorHAnsi" w:cstheme="minorHAnsi"/>
          <w:color w:val="000000"/>
          <w:sz w:val="22"/>
          <w:szCs w:val="22"/>
        </w:rPr>
        <w:t xml:space="preserve"> </w:t>
      </w:r>
      <w:r w:rsidR="00BD4D57" w:rsidRPr="00EF3254">
        <w:rPr>
          <w:rFonts w:asciiTheme="minorHAnsi" w:hAnsiTheme="minorHAnsi" w:cstheme="minorHAnsi"/>
          <w:color w:val="000000"/>
          <w:sz w:val="22"/>
          <w:szCs w:val="22"/>
        </w:rPr>
        <w:t>ustrezn</w:t>
      </w:r>
      <w:r w:rsidR="00BD4D57">
        <w:rPr>
          <w:rFonts w:asciiTheme="minorHAnsi" w:hAnsiTheme="minorHAnsi" w:cstheme="minorHAnsi"/>
          <w:color w:val="000000"/>
          <w:sz w:val="22"/>
          <w:szCs w:val="22"/>
        </w:rPr>
        <w:t>e</w:t>
      </w:r>
      <w:r w:rsidR="00C075C6" w:rsidRPr="00EF3254">
        <w:rPr>
          <w:rFonts w:asciiTheme="minorHAnsi" w:hAnsiTheme="minorHAnsi" w:cstheme="minorHAnsi"/>
          <w:color w:val="000000"/>
          <w:sz w:val="22"/>
          <w:szCs w:val="22"/>
        </w:rPr>
        <w:t xml:space="preserve"> </w:t>
      </w:r>
      <w:r w:rsidR="00BD4D57" w:rsidRPr="00EF3254">
        <w:rPr>
          <w:rFonts w:asciiTheme="minorHAnsi" w:hAnsiTheme="minorHAnsi" w:cstheme="minorHAnsi"/>
          <w:color w:val="000000"/>
          <w:sz w:val="22"/>
          <w:szCs w:val="22"/>
        </w:rPr>
        <w:t>usposobljenosti</w:t>
      </w:r>
      <w:r w:rsidR="00C075C6" w:rsidRPr="00EF3254">
        <w:rPr>
          <w:rFonts w:asciiTheme="minorHAnsi" w:hAnsiTheme="minorHAnsi" w:cstheme="minorHAnsi"/>
          <w:color w:val="000000"/>
          <w:sz w:val="22"/>
          <w:szCs w:val="22"/>
        </w:rPr>
        <w:t xml:space="preserve"> </w:t>
      </w:r>
      <w:r w:rsidR="00FD7B98">
        <w:rPr>
          <w:rFonts w:asciiTheme="minorHAnsi" w:hAnsiTheme="minorHAnsi" w:cstheme="minorHAnsi"/>
          <w:color w:val="000000"/>
          <w:sz w:val="22"/>
          <w:szCs w:val="22"/>
        </w:rPr>
        <w:t xml:space="preserve">in dostopnosti </w:t>
      </w:r>
      <w:r w:rsidR="00BD4D57" w:rsidRPr="00EF3254">
        <w:rPr>
          <w:rFonts w:asciiTheme="minorHAnsi" w:hAnsiTheme="minorHAnsi" w:cstheme="minorHAnsi"/>
          <w:color w:val="000000"/>
          <w:sz w:val="22"/>
          <w:szCs w:val="22"/>
        </w:rPr>
        <w:t>prevajalce</w:t>
      </w:r>
      <w:r w:rsidR="00BD4D57">
        <w:rPr>
          <w:rFonts w:asciiTheme="minorHAnsi" w:hAnsiTheme="minorHAnsi" w:cstheme="minorHAnsi"/>
          <w:color w:val="000000"/>
          <w:sz w:val="22"/>
          <w:szCs w:val="22"/>
        </w:rPr>
        <w:t>v</w:t>
      </w:r>
      <w:r w:rsidR="00C075C6" w:rsidRPr="00EF3254">
        <w:rPr>
          <w:rFonts w:asciiTheme="minorHAnsi" w:hAnsiTheme="minorHAnsi" w:cstheme="minorHAnsi"/>
          <w:color w:val="000000"/>
          <w:sz w:val="22"/>
          <w:szCs w:val="22"/>
        </w:rPr>
        <w:t xml:space="preserve"> za tuji jezik, </w:t>
      </w:r>
      <w:r w:rsidR="00BD4D57">
        <w:rPr>
          <w:rFonts w:asciiTheme="minorHAnsi" w:hAnsiTheme="minorHAnsi" w:cstheme="minorHAnsi"/>
          <w:color w:val="000000"/>
          <w:sz w:val="22"/>
          <w:szCs w:val="22"/>
        </w:rPr>
        <w:t xml:space="preserve">kjer obstajajo objektivni razlogi za </w:t>
      </w:r>
      <w:r w:rsidR="00FD7B98">
        <w:rPr>
          <w:rFonts w:asciiTheme="minorHAnsi" w:hAnsiTheme="minorHAnsi" w:cstheme="minorHAnsi"/>
          <w:color w:val="000000"/>
          <w:sz w:val="22"/>
          <w:szCs w:val="22"/>
        </w:rPr>
        <w:t>morebitno zakasnitev pri realizaciji</w:t>
      </w:r>
      <w:r w:rsidR="00BD4D57">
        <w:rPr>
          <w:rFonts w:asciiTheme="minorHAnsi" w:hAnsiTheme="minorHAnsi" w:cstheme="minorHAnsi"/>
          <w:color w:val="000000"/>
          <w:sz w:val="22"/>
          <w:szCs w:val="22"/>
        </w:rPr>
        <w:t>.</w:t>
      </w:r>
    </w:p>
    <w:p w14:paraId="3FD62074" w14:textId="77777777" w:rsidR="00C075C6" w:rsidRPr="00EF3254" w:rsidRDefault="00C075C6" w:rsidP="00C075C6">
      <w:pPr>
        <w:jc w:val="both"/>
        <w:rPr>
          <w:rFonts w:asciiTheme="minorHAnsi" w:hAnsiTheme="minorHAnsi" w:cstheme="minorHAnsi"/>
          <w:color w:val="000000"/>
          <w:sz w:val="22"/>
          <w:szCs w:val="22"/>
        </w:rPr>
      </w:pPr>
    </w:p>
    <w:p w14:paraId="0627C633" w14:textId="184AC08F" w:rsidR="000B7B9F" w:rsidRPr="00BB7732" w:rsidRDefault="00166E18" w:rsidP="000E279A">
      <w:pPr>
        <w:pStyle w:val="Brezrazmikov"/>
        <w:jc w:val="both"/>
        <w:rPr>
          <w:rFonts w:asciiTheme="minorHAnsi" w:hAnsiTheme="minorHAnsi" w:cstheme="minorHAnsi"/>
          <w:b/>
          <w:bCs/>
          <w:color w:val="000000"/>
          <w:sz w:val="22"/>
          <w:szCs w:val="22"/>
          <w:u w:val="single"/>
        </w:rPr>
      </w:pPr>
      <w:r w:rsidRPr="00BB7732">
        <w:rPr>
          <w:rFonts w:asciiTheme="minorHAnsi" w:hAnsiTheme="minorHAnsi" w:cstheme="minorHAnsi"/>
          <w:b/>
          <w:bCs/>
          <w:color w:val="000000"/>
          <w:sz w:val="22"/>
          <w:szCs w:val="22"/>
          <w:u w:val="single"/>
        </w:rPr>
        <w:t>Ad 4:</w:t>
      </w:r>
    </w:p>
    <w:p w14:paraId="3AFC71DD" w14:textId="72DDE435" w:rsidR="00166E18" w:rsidRPr="00DE1803" w:rsidRDefault="00F0362B" w:rsidP="00166E18">
      <w:pPr>
        <w:spacing w:line="240" w:lineRule="auto"/>
        <w:jc w:val="both"/>
        <w:rPr>
          <w:rFonts w:asciiTheme="minorHAnsi" w:hAnsiTheme="minorHAnsi" w:cstheme="minorHAnsi"/>
          <w:bCs/>
          <w:sz w:val="22"/>
          <w:szCs w:val="22"/>
        </w:rPr>
      </w:pPr>
      <w:r w:rsidRPr="00F0362B">
        <w:rPr>
          <w:rFonts w:asciiTheme="minorHAnsi" w:hAnsiTheme="minorHAnsi" w:cstheme="minorHAnsi"/>
          <w:bCs/>
          <w:sz w:val="22"/>
          <w:szCs w:val="22"/>
        </w:rPr>
        <w:t>Razprava o pripravi učbenikov</w:t>
      </w:r>
    </w:p>
    <w:p w14:paraId="1B06C09A" w14:textId="5B873BD1" w:rsidR="000D325F" w:rsidRDefault="0081472A" w:rsidP="00703740">
      <w:pPr>
        <w:pStyle w:val="Brezrazmikov"/>
        <w:jc w:val="both"/>
        <w:rPr>
          <w:rFonts w:asciiTheme="minorHAnsi" w:hAnsiTheme="minorHAnsi" w:cstheme="minorHAnsi"/>
          <w:bCs/>
          <w:sz w:val="22"/>
          <w:szCs w:val="22"/>
        </w:rPr>
      </w:pPr>
      <w:r>
        <w:rPr>
          <w:rFonts w:asciiTheme="minorHAnsi" w:hAnsiTheme="minorHAnsi" w:cstheme="minorHAnsi"/>
          <w:bCs/>
          <w:sz w:val="22"/>
          <w:szCs w:val="22"/>
        </w:rPr>
        <w:t xml:space="preserve"> </w:t>
      </w:r>
    </w:p>
    <w:p w14:paraId="0D18D3AE" w14:textId="7BD1C06F" w:rsidR="00C075C6" w:rsidRDefault="00FA4472"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Jasna Rojc</w:t>
      </w:r>
    </w:p>
    <w:p w14:paraId="5D99DB18" w14:textId="20FFFCD9" w:rsidR="00C075C6" w:rsidRDefault="00CF1A0F"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Navede, da je d</w:t>
      </w:r>
      <w:r w:rsidR="00BD4D57">
        <w:rPr>
          <w:rFonts w:asciiTheme="minorHAnsi" w:hAnsiTheme="minorHAnsi" w:cstheme="minorHAnsi"/>
          <w:bCs/>
          <w:sz w:val="22"/>
          <w:szCs w:val="22"/>
        </w:rPr>
        <w:t>r. Logaj na 8. sej</w:t>
      </w:r>
      <w:r w:rsidR="00153287">
        <w:rPr>
          <w:rFonts w:asciiTheme="minorHAnsi" w:hAnsiTheme="minorHAnsi" w:cstheme="minorHAnsi"/>
          <w:bCs/>
          <w:sz w:val="22"/>
          <w:szCs w:val="22"/>
        </w:rPr>
        <w:t>i</w:t>
      </w:r>
      <w:r w:rsidR="00BD4D57">
        <w:rPr>
          <w:rFonts w:asciiTheme="minorHAnsi" w:hAnsiTheme="minorHAnsi" w:cstheme="minorHAnsi"/>
          <w:bCs/>
          <w:sz w:val="22"/>
          <w:szCs w:val="22"/>
        </w:rPr>
        <w:t xml:space="preserve"> K</w:t>
      </w:r>
      <w:r w:rsidR="00153287">
        <w:rPr>
          <w:rFonts w:asciiTheme="minorHAnsi" w:hAnsiTheme="minorHAnsi" w:cstheme="minorHAnsi"/>
          <w:bCs/>
          <w:sz w:val="22"/>
          <w:szCs w:val="22"/>
        </w:rPr>
        <w:t>urikularnega sveta</w:t>
      </w:r>
      <w:r w:rsidR="009C160B">
        <w:rPr>
          <w:rFonts w:asciiTheme="minorHAnsi" w:hAnsiTheme="minorHAnsi" w:cstheme="minorHAnsi"/>
          <w:bCs/>
          <w:sz w:val="22"/>
          <w:szCs w:val="22"/>
        </w:rPr>
        <w:t xml:space="preserve"> </w:t>
      </w:r>
      <w:r w:rsidR="00BD4D57">
        <w:rPr>
          <w:rFonts w:asciiTheme="minorHAnsi" w:hAnsiTheme="minorHAnsi" w:cstheme="minorHAnsi"/>
          <w:bCs/>
          <w:sz w:val="22"/>
          <w:szCs w:val="22"/>
        </w:rPr>
        <w:t xml:space="preserve">izpostavil potrebnost razprave o </w:t>
      </w:r>
      <w:r w:rsidR="00153287">
        <w:rPr>
          <w:rFonts w:asciiTheme="minorHAnsi" w:hAnsiTheme="minorHAnsi" w:cstheme="minorHAnsi"/>
          <w:bCs/>
          <w:sz w:val="22"/>
          <w:szCs w:val="22"/>
        </w:rPr>
        <w:t>tej temi</w:t>
      </w:r>
      <w:r w:rsidR="00607F40">
        <w:rPr>
          <w:rFonts w:asciiTheme="minorHAnsi" w:hAnsiTheme="minorHAnsi" w:cstheme="minorHAnsi"/>
          <w:bCs/>
          <w:sz w:val="22"/>
          <w:szCs w:val="22"/>
        </w:rPr>
        <w:t>.</w:t>
      </w:r>
      <w:r w:rsidR="00BD4D57">
        <w:rPr>
          <w:rFonts w:asciiTheme="minorHAnsi" w:hAnsiTheme="minorHAnsi" w:cstheme="minorHAnsi"/>
          <w:bCs/>
          <w:sz w:val="22"/>
          <w:szCs w:val="22"/>
        </w:rPr>
        <w:t xml:space="preserve"> </w:t>
      </w:r>
      <w:r>
        <w:rPr>
          <w:rFonts w:asciiTheme="minorHAnsi" w:hAnsiTheme="minorHAnsi" w:cstheme="minorHAnsi"/>
          <w:bCs/>
          <w:sz w:val="22"/>
          <w:szCs w:val="22"/>
        </w:rPr>
        <w:t>U</w:t>
      </w:r>
      <w:r w:rsidR="00C075C6">
        <w:rPr>
          <w:rFonts w:asciiTheme="minorHAnsi" w:hAnsiTheme="minorHAnsi" w:cstheme="minorHAnsi"/>
          <w:bCs/>
          <w:sz w:val="22"/>
          <w:szCs w:val="22"/>
        </w:rPr>
        <w:t xml:space="preserve">čbenik </w:t>
      </w:r>
      <w:r>
        <w:rPr>
          <w:rFonts w:asciiTheme="minorHAnsi" w:hAnsiTheme="minorHAnsi" w:cstheme="minorHAnsi"/>
          <w:bCs/>
          <w:sz w:val="22"/>
          <w:szCs w:val="22"/>
        </w:rPr>
        <w:t xml:space="preserve">je </w:t>
      </w:r>
      <w:r w:rsidR="00FD7B98">
        <w:rPr>
          <w:rFonts w:asciiTheme="minorHAnsi" w:hAnsiTheme="minorHAnsi" w:cstheme="minorHAnsi"/>
          <w:bCs/>
          <w:sz w:val="22"/>
          <w:szCs w:val="22"/>
        </w:rPr>
        <w:t>mišljen kot</w:t>
      </w:r>
      <w:r w:rsidR="00153287">
        <w:rPr>
          <w:rFonts w:asciiTheme="minorHAnsi" w:hAnsiTheme="minorHAnsi" w:cstheme="minorHAnsi"/>
          <w:bCs/>
          <w:sz w:val="22"/>
          <w:szCs w:val="22"/>
        </w:rPr>
        <w:t xml:space="preserve"> </w:t>
      </w:r>
      <w:r w:rsidR="00C075C6">
        <w:rPr>
          <w:rFonts w:asciiTheme="minorHAnsi" w:hAnsiTheme="minorHAnsi" w:cstheme="minorHAnsi"/>
          <w:bCs/>
          <w:sz w:val="22"/>
          <w:szCs w:val="22"/>
        </w:rPr>
        <w:t xml:space="preserve">pomagalo, </w:t>
      </w:r>
      <w:r w:rsidR="00FD7B98">
        <w:rPr>
          <w:rFonts w:asciiTheme="minorHAnsi" w:hAnsiTheme="minorHAnsi" w:cstheme="minorHAnsi"/>
          <w:bCs/>
          <w:sz w:val="22"/>
          <w:szCs w:val="22"/>
        </w:rPr>
        <w:t xml:space="preserve">katero pa naj </w:t>
      </w:r>
      <w:r w:rsidR="00C075C6">
        <w:rPr>
          <w:rFonts w:asciiTheme="minorHAnsi" w:hAnsiTheme="minorHAnsi" w:cstheme="minorHAnsi"/>
          <w:bCs/>
          <w:sz w:val="22"/>
          <w:szCs w:val="22"/>
        </w:rPr>
        <w:t xml:space="preserve">ne </w:t>
      </w:r>
      <w:r w:rsidR="00FD7B98">
        <w:rPr>
          <w:rFonts w:asciiTheme="minorHAnsi" w:hAnsiTheme="minorHAnsi" w:cstheme="minorHAnsi"/>
          <w:bCs/>
          <w:sz w:val="22"/>
          <w:szCs w:val="22"/>
        </w:rPr>
        <w:t xml:space="preserve">bi </w:t>
      </w:r>
      <w:r w:rsidR="00C075C6">
        <w:rPr>
          <w:rFonts w:asciiTheme="minorHAnsi" w:hAnsiTheme="minorHAnsi" w:cstheme="minorHAnsi"/>
          <w:bCs/>
          <w:sz w:val="22"/>
          <w:szCs w:val="22"/>
        </w:rPr>
        <w:t>diktira</w:t>
      </w:r>
      <w:r w:rsidR="00FD7B98">
        <w:rPr>
          <w:rFonts w:asciiTheme="minorHAnsi" w:hAnsiTheme="minorHAnsi" w:cstheme="minorHAnsi"/>
          <w:bCs/>
          <w:sz w:val="22"/>
          <w:szCs w:val="22"/>
        </w:rPr>
        <w:t>lo</w:t>
      </w:r>
      <w:r w:rsidR="00BD4D57">
        <w:rPr>
          <w:rFonts w:asciiTheme="minorHAnsi" w:hAnsiTheme="minorHAnsi" w:cstheme="minorHAnsi"/>
          <w:bCs/>
          <w:sz w:val="22"/>
          <w:szCs w:val="22"/>
        </w:rPr>
        <w:t xml:space="preserve"> poučevanje/</w:t>
      </w:r>
      <w:r w:rsidR="00C075C6">
        <w:rPr>
          <w:rFonts w:asciiTheme="minorHAnsi" w:hAnsiTheme="minorHAnsi" w:cstheme="minorHAnsi"/>
          <w:bCs/>
          <w:sz w:val="22"/>
          <w:szCs w:val="22"/>
        </w:rPr>
        <w:t xml:space="preserve">učni proces, čeprav </w:t>
      </w:r>
      <w:r w:rsidR="00153287">
        <w:rPr>
          <w:rFonts w:asciiTheme="minorHAnsi" w:hAnsiTheme="minorHAnsi" w:cstheme="minorHAnsi"/>
          <w:bCs/>
          <w:sz w:val="22"/>
          <w:szCs w:val="22"/>
        </w:rPr>
        <w:t>praksa sedaj morda kaže drugače. Tudi založniki si želijo čimprej biti seznanjeni z učnimi načrti</w:t>
      </w:r>
      <w:r w:rsidR="00BD4D57">
        <w:rPr>
          <w:rFonts w:asciiTheme="minorHAnsi" w:hAnsiTheme="minorHAnsi" w:cstheme="minorHAnsi"/>
          <w:bCs/>
          <w:sz w:val="22"/>
          <w:szCs w:val="22"/>
        </w:rPr>
        <w:t xml:space="preserve">. </w:t>
      </w:r>
    </w:p>
    <w:p w14:paraId="15C13BAB" w14:textId="77777777" w:rsidR="00C075C6" w:rsidRDefault="00C075C6" w:rsidP="00A366ED">
      <w:pPr>
        <w:pStyle w:val="Brezrazmikov"/>
        <w:jc w:val="both"/>
        <w:rPr>
          <w:rFonts w:asciiTheme="minorHAnsi" w:hAnsiTheme="minorHAnsi" w:cstheme="minorHAnsi"/>
          <w:bCs/>
          <w:sz w:val="22"/>
          <w:szCs w:val="22"/>
        </w:rPr>
      </w:pPr>
    </w:p>
    <w:p w14:paraId="7E2A72C3" w14:textId="77777777" w:rsidR="002273CB" w:rsidRDefault="002273CB" w:rsidP="00A366ED">
      <w:pPr>
        <w:pStyle w:val="Brezrazmikov"/>
        <w:jc w:val="both"/>
        <w:rPr>
          <w:rFonts w:asciiTheme="minorHAnsi" w:hAnsiTheme="minorHAnsi" w:cstheme="minorHAnsi"/>
          <w:bCs/>
          <w:sz w:val="22"/>
          <w:szCs w:val="22"/>
        </w:rPr>
      </w:pPr>
    </w:p>
    <w:p w14:paraId="327E0937" w14:textId="2B4E83FE" w:rsidR="000E168A" w:rsidRDefault="00FA4472"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Dr.</w:t>
      </w:r>
      <w:r w:rsidR="00BD4D57">
        <w:rPr>
          <w:rFonts w:asciiTheme="minorHAnsi" w:hAnsiTheme="minorHAnsi" w:cstheme="minorHAnsi"/>
          <w:bCs/>
          <w:sz w:val="22"/>
          <w:szCs w:val="22"/>
        </w:rPr>
        <w:t xml:space="preserve"> </w:t>
      </w:r>
      <w:r>
        <w:rPr>
          <w:rFonts w:asciiTheme="minorHAnsi" w:hAnsiTheme="minorHAnsi" w:cstheme="minorHAnsi"/>
          <w:bCs/>
          <w:sz w:val="22"/>
          <w:szCs w:val="22"/>
        </w:rPr>
        <w:t>Vinko Logaj</w:t>
      </w:r>
    </w:p>
    <w:p w14:paraId="0F4803AF" w14:textId="22947567" w:rsidR="00C075C6" w:rsidRDefault="00CF1A0F"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Pojasni, da je d</w:t>
      </w:r>
      <w:r w:rsidR="00C075C6">
        <w:rPr>
          <w:rFonts w:asciiTheme="minorHAnsi" w:hAnsiTheme="minorHAnsi" w:cstheme="minorHAnsi"/>
          <w:bCs/>
          <w:sz w:val="22"/>
          <w:szCs w:val="22"/>
        </w:rPr>
        <w:t xml:space="preserve">iskusija </w:t>
      </w:r>
      <w:r w:rsidR="00BD4D57">
        <w:rPr>
          <w:rFonts w:asciiTheme="minorHAnsi" w:hAnsiTheme="minorHAnsi" w:cstheme="minorHAnsi"/>
          <w:bCs/>
          <w:sz w:val="22"/>
          <w:szCs w:val="22"/>
        </w:rPr>
        <w:t xml:space="preserve">potrebna </w:t>
      </w:r>
      <w:r w:rsidR="00C075C6">
        <w:rPr>
          <w:rFonts w:asciiTheme="minorHAnsi" w:hAnsiTheme="minorHAnsi" w:cstheme="minorHAnsi"/>
          <w:bCs/>
          <w:sz w:val="22"/>
          <w:szCs w:val="22"/>
        </w:rPr>
        <w:t xml:space="preserve">zaradi pobud in </w:t>
      </w:r>
      <w:r w:rsidR="00E44A1B">
        <w:rPr>
          <w:rFonts w:asciiTheme="minorHAnsi" w:hAnsiTheme="minorHAnsi" w:cstheme="minorHAnsi"/>
          <w:bCs/>
          <w:sz w:val="22"/>
          <w:szCs w:val="22"/>
        </w:rPr>
        <w:t>vprašanj</w:t>
      </w:r>
      <w:r w:rsidR="00C075C6">
        <w:rPr>
          <w:rFonts w:asciiTheme="minorHAnsi" w:hAnsiTheme="minorHAnsi" w:cstheme="minorHAnsi"/>
          <w:bCs/>
          <w:sz w:val="22"/>
          <w:szCs w:val="22"/>
        </w:rPr>
        <w:t xml:space="preserve"> založnikov, kdaj se jih bo</w:t>
      </w:r>
      <w:r w:rsidR="00E44A1B">
        <w:rPr>
          <w:rFonts w:asciiTheme="minorHAnsi" w:hAnsiTheme="minorHAnsi" w:cstheme="minorHAnsi"/>
          <w:bCs/>
          <w:sz w:val="22"/>
          <w:szCs w:val="22"/>
        </w:rPr>
        <w:t xml:space="preserve"> vključilo</w:t>
      </w:r>
      <w:r w:rsidR="00C075C6">
        <w:rPr>
          <w:rFonts w:asciiTheme="minorHAnsi" w:hAnsiTheme="minorHAnsi" w:cstheme="minorHAnsi"/>
          <w:bCs/>
          <w:sz w:val="22"/>
          <w:szCs w:val="22"/>
        </w:rPr>
        <w:t xml:space="preserve"> v kurikularno prenovo</w:t>
      </w:r>
      <w:r w:rsidR="00630FB4">
        <w:rPr>
          <w:rFonts w:asciiTheme="minorHAnsi" w:hAnsiTheme="minorHAnsi" w:cstheme="minorHAnsi"/>
          <w:bCs/>
          <w:sz w:val="22"/>
          <w:szCs w:val="22"/>
        </w:rPr>
        <w:t xml:space="preserve">, prav tako se zastavlja </w:t>
      </w:r>
      <w:r w:rsidR="005F7FC3">
        <w:rPr>
          <w:rFonts w:asciiTheme="minorHAnsi" w:hAnsiTheme="minorHAnsi" w:cstheme="minorHAnsi"/>
          <w:bCs/>
          <w:sz w:val="22"/>
          <w:szCs w:val="22"/>
        </w:rPr>
        <w:t>v</w:t>
      </w:r>
      <w:r w:rsidR="00E44A1B">
        <w:rPr>
          <w:rFonts w:asciiTheme="minorHAnsi" w:hAnsiTheme="minorHAnsi" w:cstheme="minorHAnsi"/>
          <w:bCs/>
          <w:sz w:val="22"/>
          <w:szCs w:val="22"/>
        </w:rPr>
        <w:t>prašanje</w:t>
      </w:r>
      <w:r w:rsidR="00C075C6">
        <w:rPr>
          <w:rFonts w:asciiTheme="minorHAnsi" w:hAnsiTheme="minorHAnsi" w:cstheme="minorHAnsi"/>
          <w:bCs/>
          <w:sz w:val="22"/>
          <w:szCs w:val="22"/>
        </w:rPr>
        <w:t xml:space="preserve"> </w:t>
      </w:r>
      <w:r w:rsidR="00E44A1B">
        <w:rPr>
          <w:rFonts w:asciiTheme="minorHAnsi" w:hAnsiTheme="minorHAnsi" w:cstheme="minorHAnsi"/>
          <w:bCs/>
          <w:sz w:val="22"/>
          <w:szCs w:val="22"/>
        </w:rPr>
        <w:t>strokovne</w:t>
      </w:r>
      <w:r w:rsidR="00C075C6">
        <w:rPr>
          <w:rFonts w:asciiTheme="minorHAnsi" w:hAnsiTheme="minorHAnsi" w:cstheme="minorHAnsi"/>
          <w:bCs/>
          <w:sz w:val="22"/>
          <w:szCs w:val="22"/>
        </w:rPr>
        <w:t xml:space="preserve"> narave o potrebnosti </w:t>
      </w:r>
      <w:r w:rsidR="00E44A1B">
        <w:rPr>
          <w:rFonts w:asciiTheme="minorHAnsi" w:hAnsiTheme="minorHAnsi" w:cstheme="minorHAnsi"/>
          <w:bCs/>
          <w:sz w:val="22"/>
          <w:szCs w:val="22"/>
        </w:rPr>
        <w:t>različnih</w:t>
      </w:r>
      <w:r w:rsidR="00C075C6">
        <w:rPr>
          <w:rFonts w:asciiTheme="minorHAnsi" w:hAnsiTheme="minorHAnsi" w:cstheme="minorHAnsi"/>
          <w:bCs/>
          <w:sz w:val="22"/>
          <w:szCs w:val="22"/>
        </w:rPr>
        <w:t xml:space="preserve"> gradiv</w:t>
      </w:r>
      <w:r w:rsidR="00630FB4">
        <w:rPr>
          <w:rFonts w:asciiTheme="minorHAnsi" w:hAnsiTheme="minorHAnsi" w:cstheme="minorHAnsi"/>
          <w:bCs/>
          <w:sz w:val="22"/>
          <w:szCs w:val="22"/>
        </w:rPr>
        <w:t xml:space="preserve"> in </w:t>
      </w:r>
      <w:r w:rsidR="00E44A1B">
        <w:rPr>
          <w:rFonts w:asciiTheme="minorHAnsi" w:hAnsiTheme="minorHAnsi" w:cstheme="minorHAnsi"/>
          <w:bCs/>
          <w:sz w:val="22"/>
          <w:szCs w:val="22"/>
        </w:rPr>
        <w:t xml:space="preserve">vprašanje </w:t>
      </w:r>
      <w:r w:rsidR="00C075C6">
        <w:rPr>
          <w:rFonts w:asciiTheme="minorHAnsi" w:hAnsiTheme="minorHAnsi" w:cstheme="minorHAnsi"/>
          <w:bCs/>
          <w:sz w:val="22"/>
          <w:szCs w:val="22"/>
        </w:rPr>
        <w:t>politik</w:t>
      </w:r>
      <w:r w:rsidR="005F7FC3">
        <w:rPr>
          <w:rFonts w:asciiTheme="minorHAnsi" w:hAnsiTheme="minorHAnsi" w:cstheme="minorHAnsi"/>
          <w:bCs/>
          <w:sz w:val="22"/>
          <w:szCs w:val="22"/>
        </w:rPr>
        <w:t>e</w:t>
      </w:r>
      <w:r w:rsidR="00C075C6">
        <w:rPr>
          <w:rFonts w:asciiTheme="minorHAnsi" w:hAnsiTheme="minorHAnsi" w:cstheme="minorHAnsi"/>
          <w:bCs/>
          <w:sz w:val="22"/>
          <w:szCs w:val="22"/>
        </w:rPr>
        <w:t xml:space="preserve"> priprave/sprejemanja </w:t>
      </w:r>
      <w:r w:rsidR="00E44A1B">
        <w:rPr>
          <w:rFonts w:asciiTheme="minorHAnsi" w:hAnsiTheme="minorHAnsi" w:cstheme="minorHAnsi"/>
          <w:bCs/>
          <w:sz w:val="22"/>
          <w:szCs w:val="22"/>
        </w:rPr>
        <w:t>učnih</w:t>
      </w:r>
      <w:r w:rsidR="00C075C6">
        <w:rPr>
          <w:rFonts w:asciiTheme="minorHAnsi" w:hAnsiTheme="minorHAnsi" w:cstheme="minorHAnsi"/>
          <w:bCs/>
          <w:sz w:val="22"/>
          <w:szCs w:val="22"/>
        </w:rPr>
        <w:t xml:space="preserve"> gradiv, učbenikov, verificiranja </w:t>
      </w:r>
      <w:r w:rsidR="00E44A1B">
        <w:rPr>
          <w:rFonts w:asciiTheme="minorHAnsi" w:hAnsiTheme="minorHAnsi" w:cstheme="minorHAnsi"/>
          <w:bCs/>
          <w:sz w:val="22"/>
          <w:szCs w:val="22"/>
        </w:rPr>
        <w:t>strokovnih</w:t>
      </w:r>
      <w:r w:rsidR="00C075C6">
        <w:rPr>
          <w:rFonts w:asciiTheme="minorHAnsi" w:hAnsiTheme="minorHAnsi" w:cstheme="minorHAnsi"/>
          <w:bCs/>
          <w:sz w:val="22"/>
          <w:szCs w:val="22"/>
        </w:rPr>
        <w:t xml:space="preserve"> gradiv</w:t>
      </w:r>
      <w:r w:rsidR="002273CB">
        <w:rPr>
          <w:rFonts w:asciiTheme="minorHAnsi" w:hAnsiTheme="minorHAnsi" w:cstheme="minorHAnsi"/>
          <w:bCs/>
          <w:sz w:val="22"/>
          <w:szCs w:val="22"/>
        </w:rPr>
        <w:t>.</w:t>
      </w:r>
    </w:p>
    <w:p w14:paraId="78E69FAE" w14:textId="77777777" w:rsidR="00C075C6" w:rsidRDefault="00C075C6" w:rsidP="00A366ED">
      <w:pPr>
        <w:pStyle w:val="Brezrazmikov"/>
        <w:jc w:val="both"/>
        <w:rPr>
          <w:rFonts w:asciiTheme="minorHAnsi" w:hAnsiTheme="minorHAnsi" w:cstheme="minorHAnsi"/>
          <w:bCs/>
          <w:sz w:val="22"/>
          <w:szCs w:val="22"/>
        </w:rPr>
      </w:pPr>
    </w:p>
    <w:p w14:paraId="2CACC073" w14:textId="25541B05" w:rsidR="00C075C6" w:rsidRDefault="00630FB4"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 xml:space="preserve">Povzame, </w:t>
      </w:r>
      <w:r w:rsidR="00153287">
        <w:rPr>
          <w:rFonts w:asciiTheme="minorHAnsi" w:hAnsiTheme="minorHAnsi" w:cstheme="minorHAnsi"/>
          <w:bCs/>
          <w:sz w:val="22"/>
          <w:szCs w:val="22"/>
        </w:rPr>
        <w:t xml:space="preserve">da </w:t>
      </w:r>
      <w:r w:rsidR="003D2E75">
        <w:rPr>
          <w:rFonts w:asciiTheme="minorHAnsi" w:hAnsiTheme="minorHAnsi" w:cstheme="minorHAnsi"/>
          <w:bCs/>
          <w:sz w:val="22"/>
          <w:szCs w:val="22"/>
        </w:rPr>
        <w:t>trenutno ni</w:t>
      </w:r>
      <w:r>
        <w:rPr>
          <w:rFonts w:asciiTheme="minorHAnsi" w:hAnsiTheme="minorHAnsi" w:cstheme="minorHAnsi"/>
          <w:bCs/>
          <w:sz w:val="22"/>
          <w:szCs w:val="22"/>
        </w:rPr>
        <w:t xml:space="preserve"> </w:t>
      </w:r>
      <w:r w:rsidR="00C075C6">
        <w:rPr>
          <w:rFonts w:asciiTheme="minorHAnsi" w:hAnsiTheme="minorHAnsi" w:cstheme="minorHAnsi"/>
          <w:bCs/>
          <w:sz w:val="22"/>
          <w:szCs w:val="22"/>
        </w:rPr>
        <w:t>natančnega pregleda stanja</w:t>
      </w:r>
      <w:r w:rsidR="003D2E75">
        <w:rPr>
          <w:rFonts w:asciiTheme="minorHAnsi" w:hAnsiTheme="minorHAnsi" w:cstheme="minorHAnsi"/>
          <w:bCs/>
          <w:sz w:val="22"/>
          <w:szCs w:val="22"/>
        </w:rPr>
        <w:t xml:space="preserve"> gradiv. Vse šole so prešle </w:t>
      </w:r>
      <w:r w:rsidR="00C075C6">
        <w:rPr>
          <w:rFonts w:asciiTheme="minorHAnsi" w:hAnsiTheme="minorHAnsi" w:cstheme="minorHAnsi"/>
          <w:bCs/>
          <w:sz w:val="22"/>
          <w:szCs w:val="22"/>
        </w:rPr>
        <w:t>a evidentiranje učnih gradiv v sistemu COBISS</w:t>
      </w:r>
      <w:r w:rsidR="00BF5EAA">
        <w:rPr>
          <w:rFonts w:asciiTheme="minorHAnsi" w:hAnsiTheme="minorHAnsi" w:cstheme="minorHAnsi"/>
          <w:bCs/>
          <w:sz w:val="22"/>
          <w:szCs w:val="22"/>
        </w:rPr>
        <w:t>, iz katerega so</w:t>
      </w:r>
      <w:r w:rsidR="00CF1A0F">
        <w:rPr>
          <w:rFonts w:asciiTheme="minorHAnsi" w:hAnsiTheme="minorHAnsi" w:cstheme="minorHAnsi"/>
          <w:bCs/>
          <w:sz w:val="22"/>
          <w:szCs w:val="22"/>
        </w:rPr>
        <w:t xml:space="preserve"> </w:t>
      </w:r>
      <w:r w:rsidR="003D2E75">
        <w:rPr>
          <w:rFonts w:asciiTheme="minorHAnsi" w:hAnsiTheme="minorHAnsi" w:cstheme="minorHAnsi"/>
          <w:bCs/>
          <w:sz w:val="22"/>
          <w:szCs w:val="22"/>
        </w:rPr>
        <w:t>na dan</w:t>
      </w:r>
      <w:r w:rsidR="00C075C6">
        <w:rPr>
          <w:rFonts w:asciiTheme="minorHAnsi" w:hAnsiTheme="minorHAnsi" w:cstheme="minorHAnsi"/>
          <w:bCs/>
          <w:sz w:val="22"/>
          <w:szCs w:val="22"/>
        </w:rPr>
        <w:t xml:space="preserve"> 25.</w:t>
      </w:r>
      <w:r w:rsidR="0042218F">
        <w:rPr>
          <w:rFonts w:asciiTheme="minorHAnsi" w:hAnsiTheme="minorHAnsi" w:cstheme="minorHAnsi"/>
          <w:bCs/>
          <w:sz w:val="22"/>
          <w:szCs w:val="22"/>
        </w:rPr>
        <w:t xml:space="preserve"> </w:t>
      </w:r>
      <w:r w:rsidR="003D2E75">
        <w:rPr>
          <w:rFonts w:asciiTheme="minorHAnsi" w:hAnsiTheme="minorHAnsi" w:cstheme="minorHAnsi"/>
          <w:bCs/>
          <w:sz w:val="22"/>
          <w:szCs w:val="22"/>
        </w:rPr>
        <w:t>1</w:t>
      </w:r>
      <w:r w:rsidR="00C075C6">
        <w:rPr>
          <w:rFonts w:asciiTheme="minorHAnsi" w:hAnsiTheme="minorHAnsi" w:cstheme="minorHAnsi"/>
          <w:bCs/>
          <w:sz w:val="22"/>
          <w:szCs w:val="22"/>
        </w:rPr>
        <w:t>.</w:t>
      </w:r>
      <w:r w:rsidR="0042218F">
        <w:rPr>
          <w:rFonts w:asciiTheme="minorHAnsi" w:hAnsiTheme="minorHAnsi" w:cstheme="minorHAnsi"/>
          <w:bCs/>
          <w:sz w:val="22"/>
          <w:szCs w:val="22"/>
        </w:rPr>
        <w:t xml:space="preserve"> </w:t>
      </w:r>
      <w:r w:rsidR="00C075C6">
        <w:rPr>
          <w:rFonts w:asciiTheme="minorHAnsi" w:hAnsiTheme="minorHAnsi" w:cstheme="minorHAnsi"/>
          <w:bCs/>
          <w:sz w:val="22"/>
          <w:szCs w:val="22"/>
        </w:rPr>
        <w:t>2024</w:t>
      </w:r>
      <w:r w:rsidR="0042218F">
        <w:rPr>
          <w:rFonts w:asciiTheme="minorHAnsi" w:hAnsiTheme="minorHAnsi" w:cstheme="minorHAnsi"/>
          <w:bCs/>
          <w:sz w:val="22"/>
          <w:szCs w:val="22"/>
        </w:rPr>
        <w:t xml:space="preserve"> </w:t>
      </w:r>
      <w:r w:rsidR="003D2E75">
        <w:rPr>
          <w:rFonts w:asciiTheme="minorHAnsi" w:hAnsiTheme="minorHAnsi" w:cstheme="minorHAnsi"/>
          <w:bCs/>
          <w:sz w:val="22"/>
          <w:szCs w:val="22"/>
        </w:rPr>
        <w:t>pridob</w:t>
      </w:r>
      <w:r w:rsidR="006A741A">
        <w:rPr>
          <w:rFonts w:asciiTheme="minorHAnsi" w:hAnsiTheme="minorHAnsi" w:cstheme="minorHAnsi"/>
          <w:bCs/>
          <w:sz w:val="22"/>
          <w:szCs w:val="22"/>
        </w:rPr>
        <w:t xml:space="preserve">ili </w:t>
      </w:r>
      <w:r w:rsidR="003D2E75">
        <w:rPr>
          <w:rFonts w:asciiTheme="minorHAnsi" w:hAnsiTheme="minorHAnsi" w:cstheme="minorHAnsi"/>
          <w:bCs/>
          <w:sz w:val="22"/>
          <w:szCs w:val="22"/>
        </w:rPr>
        <w:t>podatk</w:t>
      </w:r>
      <w:r w:rsidR="00BF5EAA">
        <w:rPr>
          <w:rFonts w:asciiTheme="minorHAnsi" w:hAnsiTheme="minorHAnsi" w:cstheme="minorHAnsi"/>
          <w:bCs/>
          <w:sz w:val="22"/>
          <w:szCs w:val="22"/>
        </w:rPr>
        <w:t>e</w:t>
      </w:r>
      <w:r w:rsidR="003D2E75">
        <w:rPr>
          <w:rFonts w:asciiTheme="minorHAnsi" w:hAnsiTheme="minorHAnsi" w:cstheme="minorHAnsi"/>
          <w:bCs/>
          <w:sz w:val="22"/>
          <w:szCs w:val="22"/>
        </w:rPr>
        <w:t xml:space="preserve"> iz preteklega šolskega leta, </w:t>
      </w:r>
      <w:r w:rsidR="00BF5EAA">
        <w:rPr>
          <w:rFonts w:asciiTheme="minorHAnsi" w:hAnsiTheme="minorHAnsi" w:cstheme="minorHAnsi"/>
          <w:bCs/>
          <w:sz w:val="22"/>
          <w:szCs w:val="22"/>
        </w:rPr>
        <w:t>ki pa ne vsebujejo</w:t>
      </w:r>
      <w:r w:rsidR="00096F8B">
        <w:rPr>
          <w:rFonts w:asciiTheme="minorHAnsi" w:hAnsiTheme="minorHAnsi" w:cstheme="minorHAnsi"/>
          <w:bCs/>
          <w:sz w:val="22"/>
          <w:szCs w:val="22"/>
        </w:rPr>
        <w:t xml:space="preserve"> podatka o viru</w:t>
      </w:r>
      <w:r w:rsidR="00C075C6">
        <w:rPr>
          <w:rFonts w:asciiTheme="minorHAnsi" w:hAnsiTheme="minorHAnsi" w:cstheme="minorHAnsi"/>
          <w:bCs/>
          <w:sz w:val="22"/>
          <w:szCs w:val="22"/>
        </w:rPr>
        <w:t xml:space="preserve"> zagotovljenih sredstev.</w:t>
      </w:r>
      <w:r w:rsidR="00CF1A0F">
        <w:rPr>
          <w:rFonts w:asciiTheme="minorHAnsi" w:hAnsiTheme="minorHAnsi" w:cstheme="minorHAnsi"/>
          <w:bCs/>
          <w:sz w:val="22"/>
          <w:szCs w:val="22"/>
        </w:rPr>
        <w:t xml:space="preserve"> </w:t>
      </w:r>
      <w:r w:rsidR="00096F8B">
        <w:rPr>
          <w:rFonts w:asciiTheme="minorHAnsi" w:hAnsiTheme="minorHAnsi" w:cstheme="minorHAnsi"/>
          <w:bCs/>
          <w:sz w:val="22"/>
          <w:szCs w:val="22"/>
        </w:rPr>
        <w:t xml:space="preserve">Analiza </w:t>
      </w:r>
      <w:r>
        <w:rPr>
          <w:rFonts w:asciiTheme="minorHAnsi" w:hAnsiTheme="minorHAnsi" w:cstheme="minorHAnsi"/>
          <w:bCs/>
          <w:sz w:val="22"/>
          <w:szCs w:val="22"/>
        </w:rPr>
        <w:t xml:space="preserve">razpoložljivih virov </w:t>
      </w:r>
      <w:r w:rsidR="00096F8B">
        <w:rPr>
          <w:rFonts w:asciiTheme="minorHAnsi" w:hAnsiTheme="minorHAnsi" w:cstheme="minorHAnsi"/>
          <w:bCs/>
          <w:sz w:val="22"/>
          <w:szCs w:val="22"/>
        </w:rPr>
        <w:t>kaže, da so</w:t>
      </w:r>
      <w:r>
        <w:rPr>
          <w:rFonts w:asciiTheme="minorHAnsi" w:hAnsiTheme="minorHAnsi" w:cstheme="minorHAnsi"/>
          <w:bCs/>
          <w:sz w:val="22"/>
          <w:szCs w:val="22"/>
        </w:rPr>
        <w:t xml:space="preserve"> vpisana </w:t>
      </w:r>
      <w:r w:rsidR="00607F40">
        <w:rPr>
          <w:rFonts w:asciiTheme="minorHAnsi" w:hAnsiTheme="minorHAnsi" w:cstheme="minorHAnsi"/>
          <w:bCs/>
          <w:sz w:val="22"/>
          <w:szCs w:val="22"/>
        </w:rPr>
        <w:t>r</w:t>
      </w:r>
      <w:r w:rsidR="00C075C6">
        <w:rPr>
          <w:rFonts w:asciiTheme="minorHAnsi" w:hAnsiTheme="minorHAnsi" w:cstheme="minorHAnsi"/>
          <w:bCs/>
          <w:sz w:val="22"/>
          <w:szCs w:val="22"/>
        </w:rPr>
        <w:t>azličn</w:t>
      </w:r>
      <w:r w:rsidR="003D2E75">
        <w:rPr>
          <w:rFonts w:asciiTheme="minorHAnsi" w:hAnsiTheme="minorHAnsi" w:cstheme="minorHAnsi"/>
          <w:bCs/>
          <w:sz w:val="22"/>
          <w:szCs w:val="22"/>
        </w:rPr>
        <w:t>a</w:t>
      </w:r>
      <w:r w:rsidR="00C075C6">
        <w:rPr>
          <w:rFonts w:asciiTheme="minorHAnsi" w:hAnsiTheme="minorHAnsi" w:cstheme="minorHAnsi"/>
          <w:bCs/>
          <w:sz w:val="22"/>
          <w:szCs w:val="22"/>
        </w:rPr>
        <w:t xml:space="preserve"> vrst</w:t>
      </w:r>
      <w:r w:rsidR="003D2E75">
        <w:rPr>
          <w:rFonts w:asciiTheme="minorHAnsi" w:hAnsiTheme="minorHAnsi" w:cstheme="minorHAnsi"/>
          <w:bCs/>
          <w:sz w:val="22"/>
          <w:szCs w:val="22"/>
        </w:rPr>
        <w:t>a</w:t>
      </w:r>
      <w:r w:rsidR="00C075C6">
        <w:rPr>
          <w:rFonts w:asciiTheme="minorHAnsi" w:hAnsiTheme="minorHAnsi" w:cstheme="minorHAnsi"/>
          <w:bCs/>
          <w:sz w:val="22"/>
          <w:szCs w:val="22"/>
        </w:rPr>
        <w:t xml:space="preserve"> gradiv, samostojni DZ, učbeniki</w:t>
      </w:r>
      <w:r w:rsidR="00BF5EAA">
        <w:rPr>
          <w:rFonts w:asciiTheme="minorHAnsi" w:hAnsiTheme="minorHAnsi" w:cstheme="minorHAnsi"/>
          <w:bCs/>
          <w:sz w:val="22"/>
          <w:szCs w:val="22"/>
        </w:rPr>
        <w:t>, zbirke nalog</w:t>
      </w:r>
      <w:r w:rsidR="00096F8B">
        <w:rPr>
          <w:rFonts w:asciiTheme="minorHAnsi" w:hAnsiTheme="minorHAnsi" w:cstheme="minorHAnsi"/>
          <w:bCs/>
          <w:sz w:val="22"/>
          <w:szCs w:val="22"/>
        </w:rPr>
        <w:t xml:space="preserve"> in druga </w:t>
      </w:r>
      <w:r w:rsidR="00C075C6">
        <w:rPr>
          <w:rFonts w:asciiTheme="minorHAnsi" w:hAnsiTheme="minorHAnsi" w:cstheme="minorHAnsi"/>
          <w:bCs/>
          <w:sz w:val="22"/>
          <w:szCs w:val="22"/>
        </w:rPr>
        <w:t xml:space="preserve"> gradiva</w:t>
      </w:r>
      <w:r w:rsidR="003D2E75">
        <w:rPr>
          <w:rFonts w:asciiTheme="minorHAnsi" w:hAnsiTheme="minorHAnsi" w:cstheme="minorHAnsi"/>
          <w:bCs/>
          <w:sz w:val="22"/>
          <w:szCs w:val="22"/>
        </w:rPr>
        <w:t>. Po vpisu v sistem C</w:t>
      </w:r>
      <w:r w:rsidR="00096F8B">
        <w:rPr>
          <w:rFonts w:asciiTheme="minorHAnsi" w:hAnsiTheme="minorHAnsi" w:cstheme="minorHAnsi"/>
          <w:bCs/>
          <w:sz w:val="22"/>
          <w:szCs w:val="22"/>
        </w:rPr>
        <w:t>OBISS</w:t>
      </w:r>
      <w:r w:rsidR="003D2E75">
        <w:rPr>
          <w:rFonts w:asciiTheme="minorHAnsi" w:hAnsiTheme="minorHAnsi" w:cstheme="minorHAnsi"/>
          <w:bCs/>
          <w:sz w:val="22"/>
          <w:szCs w:val="22"/>
        </w:rPr>
        <w:t xml:space="preserve"> je razvidno, da je v letih 2021/2022</w:t>
      </w:r>
      <w:r w:rsidR="00BF5EAA">
        <w:rPr>
          <w:rFonts w:asciiTheme="minorHAnsi" w:hAnsiTheme="minorHAnsi" w:cstheme="minorHAnsi"/>
          <w:bCs/>
          <w:sz w:val="22"/>
          <w:szCs w:val="22"/>
        </w:rPr>
        <w:t xml:space="preserve"> in</w:t>
      </w:r>
      <w:r w:rsidR="003D2E75">
        <w:rPr>
          <w:rFonts w:asciiTheme="minorHAnsi" w:hAnsiTheme="minorHAnsi" w:cstheme="minorHAnsi"/>
          <w:bCs/>
          <w:sz w:val="22"/>
          <w:szCs w:val="22"/>
        </w:rPr>
        <w:t xml:space="preserve"> 2022/2023 vpisano</w:t>
      </w:r>
      <w:r w:rsidR="00096F8B">
        <w:rPr>
          <w:rFonts w:asciiTheme="minorHAnsi" w:hAnsiTheme="minorHAnsi" w:cstheme="minorHAnsi"/>
          <w:bCs/>
          <w:sz w:val="22"/>
          <w:szCs w:val="22"/>
        </w:rPr>
        <w:t xml:space="preserve"> </w:t>
      </w:r>
      <w:r w:rsidR="00C075C6">
        <w:rPr>
          <w:rFonts w:asciiTheme="minorHAnsi" w:hAnsiTheme="minorHAnsi" w:cstheme="minorHAnsi"/>
          <w:bCs/>
          <w:sz w:val="22"/>
          <w:szCs w:val="22"/>
        </w:rPr>
        <w:t>3</w:t>
      </w:r>
      <w:r w:rsidR="006A741A">
        <w:rPr>
          <w:rFonts w:asciiTheme="minorHAnsi" w:hAnsiTheme="minorHAnsi" w:cstheme="minorHAnsi"/>
          <w:bCs/>
          <w:sz w:val="22"/>
          <w:szCs w:val="22"/>
        </w:rPr>
        <w:t>.</w:t>
      </w:r>
      <w:r w:rsidR="00C075C6">
        <w:rPr>
          <w:rFonts w:asciiTheme="minorHAnsi" w:hAnsiTheme="minorHAnsi" w:cstheme="minorHAnsi"/>
          <w:bCs/>
          <w:sz w:val="22"/>
          <w:szCs w:val="22"/>
        </w:rPr>
        <w:t xml:space="preserve">790 </w:t>
      </w:r>
      <w:r w:rsidR="00E44A1B">
        <w:rPr>
          <w:rFonts w:asciiTheme="minorHAnsi" w:hAnsiTheme="minorHAnsi" w:cstheme="minorHAnsi"/>
          <w:bCs/>
          <w:sz w:val="22"/>
          <w:szCs w:val="22"/>
        </w:rPr>
        <w:t>u</w:t>
      </w:r>
      <w:r w:rsidR="00C075C6">
        <w:rPr>
          <w:rFonts w:asciiTheme="minorHAnsi" w:hAnsiTheme="minorHAnsi" w:cstheme="minorHAnsi"/>
          <w:bCs/>
          <w:sz w:val="22"/>
          <w:szCs w:val="22"/>
        </w:rPr>
        <w:t>čbenikov</w:t>
      </w:r>
      <w:r w:rsidR="00096F8B">
        <w:rPr>
          <w:rFonts w:asciiTheme="minorHAnsi" w:hAnsiTheme="minorHAnsi" w:cstheme="minorHAnsi"/>
          <w:bCs/>
          <w:sz w:val="22"/>
          <w:szCs w:val="22"/>
        </w:rPr>
        <w:t xml:space="preserve">, </w:t>
      </w:r>
      <w:r w:rsidR="00C075C6">
        <w:rPr>
          <w:rFonts w:asciiTheme="minorHAnsi" w:hAnsiTheme="minorHAnsi" w:cstheme="minorHAnsi"/>
          <w:bCs/>
          <w:sz w:val="22"/>
          <w:szCs w:val="22"/>
        </w:rPr>
        <w:t xml:space="preserve"> </w:t>
      </w:r>
      <w:r w:rsidR="00BF5EAA">
        <w:rPr>
          <w:rFonts w:asciiTheme="minorHAnsi" w:hAnsiTheme="minorHAnsi" w:cstheme="minorHAnsi"/>
          <w:bCs/>
          <w:sz w:val="22"/>
          <w:szCs w:val="22"/>
        </w:rPr>
        <w:t xml:space="preserve">ostalo je v kategoriji neopredeljeno </w:t>
      </w:r>
      <w:r w:rsidR="006A741A">
        <w:rPr>
          <w:rFonts w:asciiTheme="minorHAnsi" w:hAnsiTheme="minorHAnsi" w:cstheme="minorHAnsi"/>
          <w:bCs/>
          <w:sz w:val="22"/>
          <w:szCs w:val="22"/>
        </w:rPr>
        <w:t>–</w:t>
      </w:r>
      <w:r w:rsidR="00BF5EAA">
        <w:rPr>
          <w:rFonts w:asciiTheme="minorHAnsi" w:hAnsiTheme="minorHAnsi" w:cstheme="minorHAnsi"/>
          <w:bCs/>
          <w:sz w:val="22"/>
          <w:szCs w:val="22"/>
        </w:rPr>
        <w:t xml:space="preserve"> </w:t>
      </w:r>
      <w:r w:rsidR="00C075C6">
        <w:rPr>
          <w:rFonts w:asciiTheme="minorHAnsi" w:hAnsiTheme="minorHAnsi" w:cstheme="minorHAnsi"/>
          <w:bCs/>
          <w:sz w:val="22"/>
          <w:szCs w:val="22"/>
        </w:rPr>
        <w:t>11</w:t>
      </w:r>
      <w:r w:rsidR="00E44A1B">
        <w:rPr>
          <w:rFonts w:asciiTheme="minorHAnsi" w:hAnsiTheme="minorHAnsi" w:cstheme="minorHAnsi"/>
          <w:bCs/>
          <w:sz w:val="22"/>
          <w:szCs w:val="22"/>
        </w:rPr>
        <w:t>.</w:t>
      </w:r>
      <w:r w:rsidR="00C075C6">
        <w:rPr>
          <w:rFonts w:asciiTheme="minorHAnsi" w:hAnsiTheme="minorHAnsi" w:cstheme="minorHAnsi"/>
          <w:bCs/>
          <w:sz w:val="22"/>
          <w:szCs w:val="22"/>
        </w:rPr>
        <w:t xml:space="preserve">490 </w:t>
      </w:r>
      <w:r w:rsidR="00E44A1B">
        <w:rPr>
          <w:rFonts w:asciiTheme="minorHAnsi" w:hAnsiTheme="minorHAnsi" w:cstheme="minorHAnsi"/>
          <w:bCs/>
          <w:sz w:val="22"/>
          <w:szCs w:val="22"/>
        </w:rPr>
        <w:t>je delovnih zvezkov</w:t>
      </w:r>
      <w:r w:rsidR="00C075C6">
        <w:rPr>
          <w:rFonts w:asciiTheme="minorHAnsi" w:hAnsiTheme="minorHAnsi" w:cstheme="minorHAnsi"/>
          <w:bCs/>
          <w:sz w:val="22"/>
          <w:szCs w:val="22"/>
        </w:rPr>
        <w:t>, 19</w:t>
      </w:r>
      <w:r w:rsidR="00E44A1B">
        <w:rPr>
          <w:rFonts w:asciiTheme="minorHAnsi" w:hAnsiTheme="minorHAnsi" w:cstheme="minorHAnsi"/>
          <w:bCs/>
          <w:sz w:val="22"/>
          <w:szCs w:val="22"/>
        </w:rPr>
        <w:t>.</w:t>
      </w:r>
      <w:r w:rsidR="00C075C6">
        <w:rPr>
          <w:rFonts w:asciiTheme="minorHAnsi" w:hAnsiTheme="minorHAnsi" w:cstheme="minorHAnsi"/>
          <w:bCs/>
          <w:sz w:val="22"/>
          <w:szCs w:val="22"/>
        </w:rPr>
        <w:t>987</w:t>
      </w:r>
      <w:r w:rsidR="00096F8B">
        <w:rPr>
          <w:rFonts w:asciiTheme="minorHAnsi" w:hAnsiTheme="minorHAnsi" w:cstheme="minorHAnsi"/>
          <w:bCs/>
          <w:sz w:val="22"/>
          <w:szCs w:val="22"/>
        </w:rPr>
        <w:t xml:space="preserve"> samostojnih delovnih zvezkov</w:t>
      </w:r>
      <w:r w:rsidR="00E44A1B">
        <w:rPr>
          <w:rFonts w:asciiTheme="minorHAnsi" w:hAnsiTheme="minorHAnsi" w:cstheme="minorHAnsi"/>
          <w:bCs/>
          <w:sz w:val="22"/>
          <w:szCs w:val="22"/>
        </w:rPr>
        <w:t>.</w:t>
      </w:r>
      <w:r w:rsidR="00607F40">
        <w:rPr>
          <w:rFonts w:asciiTheme="minorHAnsi" w:hAnsiTheme="minorHAnsi" w:cstheme="minorHAnsi"/>
          <w:bCs/>
          <w:sz w:val="22"/>
          <w:szCs w:val="22"/>
        </w:rPr>
        <w:t xml:space="preserve"> </w:t>
      </w:r>
      <w:r w:rsidR="00C075C6">
        <w:rPr>
          <w:rFonts w:asciiTheme="minorHAnsi" w:hAnsiTheme="minorHAnsi" w:cstheme="minorHAnsi"/>
          <w:bCs/>
          <w:sz w:val="22"/>
          <w:szCs w:val="22"/>
        </w:rPr>
        <w:t>Skupna vsota</w:t>
      </w:r>
      <w:r w:rsidR="00096F8B">
        <w:rPr>
          <w:rFonts w:asciiTheme="minorHAnsi" w:hAnsiTheme="minorHAnsi" w:cstheme="minorHAnsi"/>
          <w:bCs/>
          <w:sz w:val="22"/>
          <w:szCs w:val="22"/>
        </w:rPr>
        <w:t xml:space="preserve"> vpisanih </w:t>
      </w:r>
      <w:r w:rsidR="00C075C6">
        <w:rPr>
          <w:rFonts w:asciiTheme="minorHAnsi" w:hAnsiTheme="minorHAnsi" w:cstheme="minorHAnsi"/>
          <w:bCs/>
          <w:sz w:val="22"/>
          <w:szCs w:val="22"/>
        </w:rPr>
        <w:t xml:space="preserve"> gradiv v COBISS</w:t>
      </w:r>
      <w:r w:rsidR="00E44A1B">
        <w:rPr>
          <w:rFonts w:asciiTheme="minorHAnsi" w:hAnsiTheme="minorHAnsi" w:cstheme="minorHAnsi"/>
          <w:bCs/>
          <w:sz w:val="22"/>
          <w:szCs w:val="22"/>
        </w:rPr>
        <w:t xml:space="preserve"> je </w:t>
      </w:r>
      <w:r w:rsidR="00C075C6">
        <w:rPr>
          <w:rFonts w:asciiTheme="minorHAnsi" w:hAnsiTheme="minorHAnsi" w:cstheme="minorHAnsi"/>
          <w:bCs/>
          <w:sz w:val="22"/>
          <w:szCs w:val="22"/>
        </w:rPr>
        <w:t>40</w:t>
      </w:r>
      <w:r w:rsidR="00E44A1B">
        <w:rPr>
          <w:rFonts w:asciiTheme="minorHAnsi" w:hAnsiTheme="minorHAnsi" w:cstheme="minorHAnsi"/>
          <w:bCs/>
          <w:sz w:val="22"/>
          <w:szCs w:val="22"/>
        </w:rPr>
        <w:t>.</w:t>
      </w:r>
      <w:r w:rsidR="00C075C6">
        <w:rPr>
          <w:rFonts w:asciiTheme="minorHAnsi" w:hAnsiTheme="minorHAnsi" w:cstheme="minorHAnsi"/>
          <w:bCs/>
          <w:sz w:val="22"/>
          <w:szCs w:val="22"/>
        </w:rPr>
        <w:t xml:space="preserve">600, </w:t>
      </w:r>
      <w:r w:rsidR="00BF5EAA">
        <w:rPr>
          <w:rFonts w:asciiTheme="minorHAnsi" w:hAnsiTheme="minorHAnsi" w:cstheme="minorHAnsi"/>
          <w:bCs/>
          <w:sz w:val="22"/>
          <w:szCs w:val="22"/>
        </w:rPr>
        <w:t xml:space="preserve">od tega </w:t>
      </w:r>
      <w:r w:rsidR="00C075C6">
        <w:rPr>
          <w:rFonts w:asciiTheme="minorHAnsi" w:hAnsiTheme="minorHAnsi" w:cstheme="minorHAnsi"/>
          <w:bCs/>
          <w:sz w:val="22"/>
          <w:szCs w:val="22"/>
        </w:rPr>
        <w:t>več kot 30</w:t>
      </w:r>
      <w:r w:rsidR="00E44A1B">
        <w:rPr>
          <w:rFonts w:asciiTheme="minorHAnsi" w:hAnsiTheme="minorHAnsi" w:cstheme="minorHAnsi"/>
          <w:bCs/>
          <w:sz w:val="22"/>
          <w:szCs w:val="22"/>
        </w:rPr>
        <w:t>.</w:t>
      </w:r>
      <w:r w:rsidR="00C075C6">
        <w:rPr>
          <w:rFonts w:asciiTheme="minorHAnsi" w:hAnsiTheme="minorHAnsi" w:cstheme="minorHAnsi"/>
          <w:bCs/>
          <w:sz w:val="22"/>
          <w:szCs w:val="22"/>
        </w:rPr>
        <w:t xml:space="preserve">000 samostojnih </w:t>
      </w:r>
      <w:r w:rsidR="00096F8B">
        <w:rPr>
          <w:rFonts w:asciiTheme="minorHAnsi" w:hAnsiTheme="minorHAnsi" w:cstheme="minorHAnsi"/>
          <w:bCs/>
          <w:sz w:val="22"/>
          <w:szCs w:val="22"/>
        </w:rPr>
        <w:t>delovnih zvezkov in delovnih zvezkov</w:t>
      </w:r>
      <w:r w:rsidR="00C075C6">
        <w:rPr>
          <w:rFonts w:asciiTheme="minorHAnsi" w:hAnsiTheme="minorHAnsi" w:cstheme="minorHAnsi"/>
          <w:bCs/>
          <w:sz w:val="22"/>
          <w:szCs w:val="22"/>
        </w:rPr>
        <w:t xml:space="preserve">, kar pomeni, da </w:t>
      </w:r>
      <w:r>
        <w:rPr>
          <w:rFonts w:asciiTheme="minorHAnsi" w:hAnsiTheme="minorHAnsi" w:cstheme="minorHAnsi"/>
          <w:bCs/>
          <w:sz w:val="22"/>
          <w:szCs w:val="22"/>
        </w:rPr>
        <w:t xml:space="preserve">je </w:t>
      </w:r>
      <w:r w:rsidR="00096F8B">
        <w:rPr>
          <w:rFonts w:asciiTheme="minorHAnsi" w:hAnsiTheme="minorHAnsi" w:cstheme="minorHAnsi"/>
          <w:bCs/>
          <w:sz w:val="22"/>
          <w:szCs w:val="22"/>
        </w:rPr>
        <w:t xml:space="preserve">razmerje med potrjenimi </w:t>
      </w:r>
      <w:r w:rsidR="00BF5EAA">
        <w:rPr>
          <w:rFonts w:asciiTheme="minorHAnsi" w:hAnsiTheme="minorHAnsi" w:cstheme="minorHAnsi"/>
          <w:bCs/>
          <w:sz w:val="22"/>
          <w:szCs w:val="22"/>
        </w:rPr>
        <w:t xml:space="preserve">(s strani SS) </w:t>
      </w:r>
      <w:r w:rsidR="00096F8B">
        <w:rPr>
          <w:rFonts w:asciiTheme="minorHAnsi" w:hAnsiTheme="minorHAnsi" w:cstheme="minorHAnsi"/>
          <w:bCs/>
          <w:sz w:val="22"/>
          <w:szCs w:val="22"/>
        </w:rPr>
        <w:t xml:space="preserve">in nepotrjenimi gradivi </w:t>
      </w:r>
      <w:r w:rsidR="00C075C6">
        <w:rPr>
          <w:rFonts w:asciiTheme="minorHAnsi" w:hAnsiTheme="minorHAnsi" w:cstheme="minorHAnsi"/>
          <w:bCs/>
          <w:sz w:val="22"/>
          <w:szCs w:val="22"/>
        </w:rPr>
        <w:t xml:space="preserve"> v šolskem prostoru ena proti deset.</w:t>
      </w:r>
      <w:r>
        <w:rPr>
          <w:rFonts w:asciiTheme="minorHAnsi" w:hAnsiTheme="minorHAnsi" w:cstheme="minorHAnsi"/>
          <w:bCs/>
          <w:sz w:val="22"/>
          <w:szCs w:val="22"/>
        </w:rPr>
        <w:t xml:space="preserve"> Iz števila </w:t>
      </w:r>
      <w:r w:rsidR="00C075C6">
        <w:rPr>
          <w:rFonts w:asciiTheme="minorHAnsi" w:hAnsiTheme="minorHAnsi" w:cstheme="minorHAnsi"/>
          <w:bCs/>
          <w:sz w:val="22"/>
          <w:szCs w:val="22"/>
        </w:rPr>
        <w:t xml:space="preserve">vpisov po </w:t>
      </w:r>
      <w:r w:rsidR="00E44A1B">
        <w:rPr>
          <w:rFonts w:asciiTheme="minorHAnsi" w:hAnsiTheme="minorHAnsi" w:cstheme="minorHAnsi"/>
          <w:bCs/>
          <w:sz w:val="22"/>
          <w:szCs w:val="22"/>
        </w:rPr>
        <w:t>posameznih</w:t>
      </w:r>
      <w:r w:rsidR="00C075C6">
        <w:rPr>
          <w:rFonts w:asciiTheme="minorHAnsi" w:hAnsiTheme="minorHAnsi" w:cstheme="minorHAnsi"/>
          <w:bCs/>
          <w:sz w:val="22"/>
          <w:szCs w:val="22"/>
        </w:rPr>
        <w:t xml:space="preserve"> leti</w:t>
      </w:r>
      <w:r w:rsidR="00E44A1B">
        <w:rPr>
          <w:rFonts w:asciiTheme="minorHAnsi" w:hAnsiTheme="minorHAnsi" w:cstheme="minorHAnsi"/>
          <w:bCs/>
          <w:sz w:val="22"/>
          <w:szCs w:val="22"/>
        </w:rPr>
        <w:t xml:space="preserve">h </w:t>
      </w:r>
      <w:r w:rsidR="00C075C6">
        <w:rPr>
          <w:rFonts w:asciiTheme="minorHAnsi" w:hAnsiTheme="minorHAnsi" w:cstheme="minorHAnsi"/>
          <w:bCs/>
          <w:sz w:val="22"/>
          <w:szCs w:val="22"/>
        </w:rPr>
        <w:t>je porazdelitev po posameznih gradiv</w:t>
      </w:r>
      <w:r w:rsidR="00E44A1B">
        <w:rPr>
          <w:rFonts w:asciiTheme="minorHAnsi" w:hAnsiTheme="minorHAnsi" w:cstheme="minorHAnsi"/>
          <w:bCs/>
          <w:sz w:val="22"/>
          <w:szCs w:val="22"/>
        </w:rPr>
        <w:t>ih</w:t>
      </w:r>
      <w:r w:rsidR="00C075C6">
        <w:rPr>
          <w:rFonts w:asciiTheme="minorHAnsi" w:hAnsiTheme="minorHAnsi" w:cstheme="minorHAnsi"/>
          <w:bCs/>
          <w:sz w:val="22"/>
          <w:szCs w:val="22"/>
        </w:rPr>
        <w:t xml:space="preserve"> enak</w:t>
      </w:r>
      <w:r w:rsidR="00E44A1B">
        <w:rPr>
          <w:rFonts w:asciiTheme="minorHAnsi" w:hAnsiTheme="minorHAnsi" w:cstheme="minorHAnsi"/>
          <w:bCs/>
          <w:sz w:val="22"/>
          <w:szCs w:val="22"/>
        </w:rPr>
        <w:t>a</w:t>
      </w:r>
      <w:r w:rsidR="00C075C6">
        <w:rPr>
          <w:rFonts w:asciiTheme="minorHAnsi" w:hAnsiTheme="minorHAnsi" w:cstheme="minorHAnsi"/>
          <w:bCs/>
          <w:sz w:val="22"/>
          <w:szCs w:val="22"/>
        </w:rPr>
        <w:t xml:space="preserve"> kot</w:t>
      </w:r>
      <w:r w:rsidR="00E44A1B">
        <w:rPr>
          <w:rFonts w:asciiTheme="minorHAnsi" w:hAnsiTheme="minorHAnsi" w:cstheme="minorHAnsi"/>
          <w:bCs/>
          <w:sz w:val="22"/>
          <w:szCs w:val="22"/>
        </w:rPr>
        <w:t xml:space="preserve"> </w:t>
      </w:r>
      <w:r w:rsidR="00C075C6">
        <w:rPr>
          <w:rFonts w:asciiTheme="minorHAnsi" w:hAnsiTheme="minorHAnsi" w:cstheme="minorHAnsi"/>
          <w:bCs/>
          <w:sz w:val="22"/>
          <w:szCs w:val="22"/>
        </w:rPr>
        <w:t xml:space="preserve">predhodno </w:t>
      </w:r>
      <w:r w:rsidR="00E44A1B">
        <w:rPr>
          <w:rFonts w:asciiTheme="minorHAnsi" w:hAnsiTheme="minorHAnsi" w:cstheme="minorHAnsi"/>
          <w:bCs/>
          <w:sz w:val="22"/>
          <w:szCs w:val="22"/>
        </w:rPr>
        <w:t>opredeljeno</w:t>
      </w:r>
      <w:r w:rsidR="00C075C6">
        <w:rPr>
          <w:rFonts w:asciiTheme="minorHAnsi" w:hAnsiTheme="minorHAnsi" w:cstheme="minorHAnsi"/>
          <w:bCs/>
          <w:sz w:val="22"/>
          <w:szCs w:val="22"/>
        </w:rPr>
        <w:t>.</w:t>
      </w:r>
      <w:r w:rsidR="00CF1A0F">
        <w:rPr>
          <w:rFonts w:asciiTheme="minorHAnsi" w:hAnsiTheme="minorHAnsi" w:cstheme="minorHAnsi"/>
          <w:bCs/>
          <w:sz w:val="22"/>
          <w:szCs w:val="22"/>
        </w:rPr>
        <w:t xml:space="preserve"> </w:t>
      </w:r>
      <w:r w:rsidR="00C075C6">
        <w:rPr>
          <w:rFonts w:asciiTheme="minorHAnsi" w:hAnsiTheme="minorHAnsi" w:cstheme="minorHAnsi"/>
          <w:bCs/>
          <w:sz w:val="22"/>
          <w:szCs w:val="22"/>
        </w:rPr>
        <w:t>Znesek nakupov po</w:t>
      </w:r>
      <w:r w:rsidR="003D2E75">
        <w:rPr>
          <w:rFonts w:asciiTheme="minorHAnsi" w:hAnsiTheme="minorHAnsi" w:cstheme="minorHAnsi"/>
          <w:bCs/>
          <w:sz w:val="22"/>
          <w:szCs w:val="22"/>
        </w:rPr>
        <w:t xml:space="preserve"> posameznih </w:t>
      </w:r>
      <w:r w:rsidR="00C075C6">
        <w:rPr>
          <w:rFonts w:asciiTheme="minorHAnsi" w:hAnsiTheme="minorHAnsi" w:cstheme="minorHAnsi"/>
          <w:bCs/>
          <w:sz w:val="22"/>
          <w:szCs w:val="22"/>
        </w:rPr>
        <w:t xml:space="preserve"> </w:t>
      </w:r>
      <w:r w:rsidR="00E44A1B">
        <w:rPr>
          <w:rFonts w:asciiTheme="minorHAnsi" w:hAnsiTheme="minorHAnsi" w:cstheme="minorHAnsi"/>
          <w:bCs/>
          <w:sz w:val="22"/>
          <w:szCs w:val="22"/>
        </w:rPr>
        <w:t>šolskih</w:t>
      </w:r>
      <w:r w:rsidR="00C075C6">
        <w:rPr>
          <w:rFonts w:asciiTheme="minorHAnsi" w:hAnsiTheme="minorHAnsi" w:cstheme="minorHAnsi"/>
          <w:bCs/>
          <w:sz w:val="22"/>
          <w:szCs w:val="22"/>
        </w:rPr>
        <w:t xml:space="preserve"> letih je </w:t>
      </w:r>
      <w:r w:rsidR="00BF5EAA">
        <w:rPr>
          <w:rFonts w:asciiTheme="minorHAnsi" w:hAnsiTheme="minorHAnsi" w:cstheme="minorHAnsi"/>
          <w:bCs/>
          <w:sz w:val="22"/>
          <w:szCs w:val="22"/>
        </w:rPr>
        <w:t>1</w:t>
      </w:r>
      <w:r w:rsidR="00C075C6">
        <w:rPr>
          <w:rFonts w:asciiTheme="minorHAnsi" w:hAnsiTheme="minorHAnsi" w:cstheme="minorHAnsi"/>
          <w:bCs/>
          <w:sz w:val="22"/>
          <w:szCs w:val="22"/>
        </w:rPr>
        <w:t>4</w:t>
      </w:r>
      <w:r w:rsidR="00E44A1B">
        <w:rPr>
          <w:rFonts w:asciiTheme="minorHAnsi" w:hAnsiTheme="minorHAnsi" w:cstheme="minorHAnsi"/>
          <w:bCs/>
          <w:sz w:val="22"/>
          <w:szCs w:val="22"/>
        </w:rPr>
        <w:t>.</w:t>
      </w:r>
      <w:r w:rsidR="00C075C6">
        <w:rPr>
          <w:rFonts w:asciiTheme="minorHAnsi" w:hAnsiTheme="minorHAnsi" w:cstheme="minorHAnsi"/>
          <w:bCs/>
          <w:sz w:val="22"/>
          <w:szCs w:val="22"/>
        </w:rPr>
        <w:t>626</w:t>
      </w:r>
      <w:r w:rsidR="00E44A1B">
        <w:rPr>
          <w:rFonts w:asciiTheme="minorHAnsi" w:hAnsiTheme="minorHAnsi" w:cstheme="minorHAnsi"/>
          <w:bCs/>
          <w:sz w:val="22"/>
          <w:szCs w:val="22"/>
        </w:rPr>
        <w:t>.</w:t>
      </w:r>
      <w:r w:rsidR="00C075C6">
        <w:rPr>
          <w:rFonts w:asciiTheme="minorHAnsi" w:hAnsiTheme="minorHAnsi" w:cstheme="minorHAnsi"/>
          <w:bCs/>
          <w:sz w:val="22"/>
          <w:szCs w:val="22"/>
        </w:rPr>
        <w:t xml:space="preserve">000 EUR za </w:t>
      </w:r>
      <w:r w:rsidR="00E44A1B">
        <w:rPr>
          <w:rFonts w:asciiTheme="minorHAnsi" w:hAnsiTheme="minorHAnsi" w:cstheme="minorHAnsi"/>
          <w:bCs/>
          <w:sz w:val="22"/>
          <w:szCs w:val="22"/>
        </w:rPr>
        <w:t>samostojne</w:t>
      </w:r>
      <w:r w:rsidR="00C075C6">
        <w:rPr>
          <w:rFonts w:asciiTheme="minorHAnsi" w:hAnsiTheme="minorHAnsi" w:cstheme="minorHAnsi"/>
          <w:bCs/>
          <w:sz w:val="22"/>
          <w:szCs w:val="22"/>
        </w:rPr>
        <w:t xml:space="preserve"> </w:t>
      </w:r>
      <w:r w:rsidR="00E44A1B">
        <w:rPr>
          <w:rFonts w:asciiTheme="minorHAnsi" w:hAnsiTheme="minorHAnsi" w:cstheme="minorHAnsi"/>
          <w:bCs/>
          <w:sz w:val="22"/>
          <w:szCs w:val="22"/>
        </w:rPr>
        <w:t>delovne zvezke</w:t>
      </w:r>
      <w:r w:rsidR="00096F8B">
        <w:rPr>
          <w:rFonts w:asciiTheme="minorHAnsi" w:hAnsiTheme="minorHAnsi" w:cstheme="minorHAnsi"/>
          <w:bCs/>
          <w:sz w:val="22"/>
          <w:szCs w:val="22"/>
        </w:rPr>
        <w:t>, 10 milijonov za</w:t>
      </w:r>
      <w:r w:rsidR="003D2E75">
        <w:rPr>
          <w:rFonts w:asciiTheme="minorHAnsi" w:hAnsiTheme="minorHAnsi" w:cstheme="minorHAnsi"/>
          <w:bCs/>
          <w:sz w:val="22"/>
          <w:szCs w:val="22"/>
        </w:rPr>
        <w:t xml:space="preserve"> delovne zvezke </w:t>
      </w:r>
      <w:r w:rsidR="00E44A1B">
        <w:rPr>
          <w:rFonts w:asciiTheme="minorHAnsi" w:hAnsiTheme="minorHAnsi" w:cstheme="minorHAnsi"/>
          <w:bCs/>
          <w:sz w:val="22"/>
          <w:szCs w:val="22"/>
        </w:rPr>
        <w:t xml:space="preserve"> in 1 milijon za učbenike</w:t>
      </w:r>
      <w:r w:rsidR="00C075C6">
        <w:rPr>
          <w:rFonts w:asciiTheme="minorHAnsi" w:hAnsiTheme="minorHAnsi" w:cstheme="minorHAnsi"/>
          <w:bCs/>
          <w:sz w:val="22"/>
          <w:szCs w:val="22"/>
        </w:rPr>
        <w:t>. N</w:t>
      </w:r>
      <w:r w:rsidR="00096F8B">
        <w:rPr>
          <w:rFonts w:asciiTheme="minorHAnsi" w:hAnsiTheme="minorHAnsi" w:cstheme="minorHAnsi"/>
          <w:bCs/>
          <w:sz w:val="22"/>
          <w:szCs w:val="22"/>
        </w:rPr>
        <w:t>i razviden podatek</w:t>
      </w:r>
      <w:r w:rsidR="003D2E75">
        <w:rPr>
          <w:rFonts w:asciiTheme="minorHAnsi" w:hAnsiTheme="minorHAnsi" w:cstheme="minorHAnsi"/>
          <w:bCs/>
          <w:sz w:val="22"/>
          <w:szCs w:val="22"/>
        </w:rPr>
        <w:t xml:space="preserve"> </w:t>
      </w:r>
      <w:r w:rsidR="00BF5EAA">
        <w:rPr>
          <w:rFonts w:asciiTheme="minorHAnsi" w:hAnsiTheme="minorHAnsi" w:cstheme="minorHAnsi"/>
          <w:bCs/>
          <w:sz w:val="22"/>
          <w:szCs w:val="22"/>
        </w:rPr>
        <w:t xml:space="preserve">o </w:t>
      </w:r>
      <w:r w:rsidR="003D2E75">
        <w:rPr>
          <w:rFonts w:asciiTheme="minorHAnsi" w:hAnsiTheme="minorHAnsi" w:cstheme="minorHAnsi"/>
          <w:bCs/>
          <w:sz w:val="22"/>
          <w:szCs w:val="22"/>
        </w:rPr>
        <w:t>financiranju deležev nakupa gradiv</w:t>
      </w:r>
      <w:r w:rsidR="00C075C6">
        <w:rPr>
          <w:rFonts w:asciiTheme="minorHAnsi" w:hAnsiTheme="minorHAnsi" w:cstheme="minorHAnsi"/>
          <w:bCs/>
          <w:sz w:val="22"/>
          <w:szCs w:val="22"/>
        </w:rPr>
        <w:t xml:space="preserve">, </w:t>
      </w:r>
      <w:r w:rsidR="00096F8B">
        <w:rPr>
          <w:rFonts w:asciiTheme="minorHAnsi" w:hAnsiTheme="minorHAnsi" w:cstheme="minorHAnsi"/>
          <w:bCs/>
          <w:sz w:val="22"/>
          <w:szCs w:val="22"/>
        </w:rPr>
        <w:t xml:space="preserve">saj </w:t>
      </w:r>
      <w:r>
        <w:rPr>
          <w:rFonts w:asciiTheme="minorHAnsi" w:hAnsiTheme="minorHAnsi" w:cstheme="minorHAnsi"/>
          <w:bCs/>
          <w:sz w:val="22"/>
          <w:szCs w:val="22"/>
        </w:rPr>
        <w:t xml:space="preserve">obstajajo le </w:t>
      </w:r>
      <w:r w:rsidR="00C075C6">
        <w:rPr>
          <w:rFonts w:asciiTheme="minorHAnsi" w:hAnsiTheme="minorHAnsi" w:cstheme="minorHAnsi"/>
          <w:bCs/>
          <w:sz w:val="22"/>
          <w:szCs w:val="22"/>
        </w:rPr>
        <w:t>delni podatki za učbeniški sklad</w:t>
      </w:r>
      <w:r>
        <w:rPr>
          <w:rFonts w:asciiTheme="minorHAnsi" w:hAnsiTheme="minorHAnsi" w:cstheme="minorHAnsi"/>
          <w:bCs/>
          <w:sz w:val="22"/>
          <w:szCs w:val="22"/>
        </w:rPr>
        <w:t>, ki ga sofinancira</w:t>
      </w:r>
      <w:r w:rsidR="00096F8B">
        <w:rPr>
          <w:rFonts w:asciiTheme="minorHAnsi" w:hAnsiTheme="minorHAnsi" w:cstheme="minorHAnsi"/>
          <w:bCs/>
          <w:sz w:val="22"/>
          <w:szCs w:val="22"/>
        </w:rPr>
        <w:t>jo</w:t>
      </w:r>
      <w:r>
        <w:rPr>
          <w:rFonts w:asciiTheme="minorHAnsi" w:hAnsiTheme="minorHAnsi" w:cstheme="minorHAnsi"/>
          <w:bCs/>
          <w:sz w:val="22"/>
          <w:szCs w:val="22"/>
        </w:rPr>
        <w:t xml:space="preserve"> </w:t>
      </w:r>
      <w:r w:rsidR="00BF5EAA">
        <w:rPr>
          <w:rFonts w:asciiTheme="minorHAnsi" w:hAnsiTheme="minorHAnsi" w:cstheme="minorHAnsi"/>
          <w:bCs/>
          <w:sz w:val="22"/>
          <w:szCs w:val="22"/>
        </w:rPr>
        <w:t xml:space="preserve">tako </w:t>
      </w:r>
      <w:r>
        <w:rPr>
          <w:rFonts w:asciiTheme="minorHAnsi" w:hAnsiTheme="minorHAnsi" w:cstheme="minorHAnsi"/>
          <w:bCs/>
          <w:sz w:val="22"/>
          <w:szCs w:val="22"/>
        </w:rPr>
        <w:t>MVI</w:t>
      </w:r>
      <w:r w:rsidR="00BF5EAA">
        <w:rPr>
          <w:rFonts w:asciiTheme="minorHAnsi" w:hAnsiTheme="minorHAnsi" w:cstheme="minorHAnsi"/>
          <w:bCs/>
          <w:sz w:val="22"/>
          <w:szCs w:val="22"/>
        </w:rPr>
        <w:t>,</w:t>
      </w:r>
      <w:r w:rsidR="00096F8B">
        <w:rPr>
          <w:rFonts w:asciiTheme="minorHAnsi" w:hAnsiTheme="minorHAnsi" w:cstheme="minorHAnsi"/>
          <w:bCs/>
          <w:sz w:val="22"/>
          <w:szCs w:val="22"/>
        </w:rPr>
        <w:t xml:space="preserve"> starši</w:t>
      </w:r>
      <w:r w:rsidR="00C075C6">
        <w:rPr>
          <w:rFonts w:asciiTheme="minorHAnsi" w:hAnsiTheme="minorHAnsi" w:cstheme="minorHAnsi"/>
          <w:bCs/>
          <w:sz w:val="22"/>
          <w:szCs w:val="22"/>
        </w:rPr>
        <w:t xml:space="preserve">, </w:t>
      </w:r>
      <w:r w:rsidR="00BF5EAA">
        <w:rPr>
          <w:rFonts w:asciiTheme="minorHAnsi" w:hAnsiTheme="minorHAnsi" w:cstheme="minorHAnsi"/>
          <w:bCs/>
          <w:sz w:val="22"/>
          <w:szCs w:val="22"/>
        </w:rPr>
        <w:t xml:space="preserve">delež </w:t>
      </w:r>
      <w:r w:rsidR="00C075C6">
        <w:rPr>
          <w:rFonts w:asciiTheme="minorHAnsi" w:hAnsiTheme="minorHAnsi" w:cstheme="minorHAnsi"/>
          <w:bCs/>
          <w:sz w:val="22"/>
          <w:szCs w:val="22"/>
        </w:rPr>
        <w:t>obrabnin</w:t>
      </w:r>
      <w:r w:rsidR="00BF5EAA">
        <w:rPr>
          <w:rFonts w:asciiTheme="minorHAnsi" w:hAnsiTheme="minorHAnsi" w:cstheme="minorHAnsi"/>
          <w:bCs/>
          <w:sz w:val="22"/>
          <w:szCs w:val="22"/>
        </w:rPr>
        <w:t>e</w:t>
      </w:r>
      <w:r w:rsidR="00C075C6">
        <w:rPr>
          <w:rFonts w:asciiTheme="minorHAnsi" w:hAnsiTheme="minorHAnsi" w:cstheme="minorHAnsi"/>
          <w:bCs/>
          <w:sz w:val="22"/>
          <w:szCs w:val="22"/>
        </w:rPr>
        <w:t>.</w:t>
      </w:r>
      <w:r w:rsidR="00CF1A0F">
        <w:rPr>
          <w:rFonts w:asciiTheme="minorHAnsi" w:hAnsiTheme="minorHAnsi" w:cstheme="minorHAnsi"/>
          <w:bCs/>
          <w:sz w:val="22"/>
          <w:szCs w:val="22"/>
        </w:rPr>
        <w:t xml:space="preserve"> </w:t>
      </w:r>
      <w:r w:rsidR="00BF5EAA">
        <w:rPr>
          <w:rFonts w:asciiTheme="minorHAnsi" w:hAnsiTheme="minorHAnsi" w:cstheme="minorHAnsi"/>
          <w:bCs/>
          <w:sz w:val="22"/>
          <w:szCs w:val="22"/>
        </w:rPr>
        <w:t>N</w:t>
      </w:r>
      <w:r w:rsidR="00C075C6">
        <w:rPr>
          <w:rFonts w:asciiTheme="minorHAnsi" w:hAnsiTheme="minorHAnsi" w:cstheme="minorHAnsi"/>
          <w:bCs/>
          <w:sz w:val="22"/>
          <w:szCs w:val="22"/>
        </w:rPr>
        <w:t xml:space="preserve">i moč ugotoviti porazdelitve uporabe učbenikov </w:t>
      </w:r>
      <w:r w:rsidR="003D2E75">
        <w:rPr>
          <w:rFonts w:asciiTheme="minorHAnsi" w:hAnsiTheme="minorHAnsi" w:cstheme="minorHAnsi"/>
          <w:bCs/>
          <w:sz w:val="22"/>
          <w:szCs w:val="22"/>
        </w:rPr>
        <w:t>pri posameznem predmetu v razredu</w:t>
      </w:r>
      <w:r w:rsidR="00C075C6">
        <w:rPr>
          <w:rFonts w:asciiTheme="minorHAnsi" w:hAnsiTheme="minorHAnsi" w:cstheme="minorHAnsi"/>
          <w:bCs/>
          <w:sz w:val="22"/>
          <w:szCs w:val="22"/>
        </w:rPr>
        <w:t>,</w:t>
      </w:r>
      <w:r>
        <w:rPr>
          <w:rFonts w:asciiTheme="minorHAnsi" w:hAnsiTheme="minorHAnsi" w:cstheme="minorHAnsi"/>
          <w:bCs/>
          <w:sz w:val="22"/>
          <w:szCs w:val="22"/>
        </w:rPr>
        <w:t xml:space="preserve"> saj obstaja t</w:t>
      </w:r>
      <w:r w:rsidR="00E44A1B">
        <w:rPr>
          <w:rFonts w:asciiTheme="minorHAnsi" w:hAnsiTheme="minorHAnsi" w:cstheme="minorHAnsi"/>
          <w:bCs/>
          <w:sz w:val="22"/>
          <w:szCs w:val="22"/>
        </w:rPr>
        <w:t>u</w:t>
      </w:r>
      <w:r w:rsidR="00C075C6">
        <w:rPr>
          <w:rFonts w:asciiTheme="minorHAnsi" w:hAnsiTheme="minorHAnsi" w:cstheme="minorHAnsi"/>
          <w:bCs/>
          <w:sz w:val="22"/>
          <w:szCs w:val="22"/>
        </w:rPr>
        <w:t xml:space="preserve">di po 10 veljavnih učbenikov, </w:t>
      </w:r>
      <w:r>
        <w:rPr>
          <w:rFonts w:asciiTheme="minorHAnsi" w:hAnsiTheme="minorHAnsi" w:cstheme="minorHAnsi"/>
          <w:bCs/>
          <w:sz w:val="22"/>
          <w:szCs w:val="22"/>
        </w:rPr>
        <w:t>nekateri</w:t>
      </w:r>
      <w:r w:rsidR="00096F8B">
        <w:rPr>
          <w:rFonts w:asciiTheme="minorHAnsi" w:hAnsiTheme="minorHAnsi" w:cstheme="minorHAnsi"/>
          <w:bCs/>
          <w:sz w:val="22"/>
          <w:szCs w:val="22"/>
        </w:rPr>
        <w:t xml:space="preserve"> tudi </w:t>
      </w:r>
      <w:r w:rsidR="00C075C6">
        <w:rPr>
          <w:rFonts w:asciiTheme="minorHAnsi" w:hAnsiTheme="minorHAnsi" w:cstheme="minorHAnsi"/>
          <w:bCs/>
          <w:sz w:val="22"/>
          <w:szCs w:val="22"/>
        </w:rPr>
        <w:t xml:space="preserve">z istimi naslovi, </w:t>
      </w:r>
      <w:r w:rsidR="00096F8B">
        <w:rPr>
          <w:rFonts w:asciiTheme="minorHAnsi" w:hAnsiTheme="minorHAnsi" w:cstheme="minorHAnsi"/>
          <w:bCs/>
          <w:sz w:val="22"/>
          <w:szCs w:val="22"/>
        </w:rPr>
        <w:t>pri čemer ni</w:t>
      </w:r>
      <w:r>
        <w:rPr>
          <w:rFonts w:asciiTheme="minorHAnsi" w:hAnsiTheme="minorHAnsi" w:cstheme="minorHAnsi"/>
          <w:bCs/>
          <w:sz w:val="22"/>
          <w:szCs w:val="22"/>
        </w:rPr>
        <w:t xml:space="preserve"> ni raz</w:t>
      </w:r>
      <w:r w:rsidR="003D2E75">
        <w:rPr>
          <w:rFonts w:asciiTheme="minorHAnsi" w:hAnsiTheme="minorHAnsi" w:cstheme="minorHAnsi"/>
          <w:bCs/>
          <w:sz w:val="22"/>
          <w:szCs w:val="22"/>
        </w:rPr>
        <w:t>v</w:t>
      </w:r>
      <w:r>
        <w:rPr>
          <w:rFonts w:asciiTheme="minorHAnsi" w:hAnsiTheme="minorHAnsi" w:cstheme="minorHAnsi"/>
          <w:bCs/>
          <w:sz w:val="22"/>
          <w:szCs w:val="22"/>
        </w:rPr>
        <w:t xml:space="preserve">idno, </w:t>
      </w:r>
      <w:r w:rsidR="00C075C6">
        <w:rPr>
          <w:rFonts w:asciiTheme="minorHAnsi" w:hAnsiTheme="minorHAnsi" w:cstheme="minorHAnsi"/>
          <w:bCs/>
          <w:sz w:val="22"/>
          <w:szCs w:val="22"/>
        </w:rPr>
        <w:t>kateri</w:t>
      </w:r>
      <w:r>
        <w:rPr>
          <w:rFonts w:asciiTheme="minorHAnsi" w:hAnsiTheme="minorHAnsi" w:cstheme="minorHAnsi"/>
          <w:bCs/>
          <w:sz w:val="22"/>
          <w:szCs w:val="22"/>
        </w:rPr>
        <w:t xml:space="preserve"> izmed navedenih</w:t>
      </w:r>
      <w:r w:rsidR="00C075C6">
        <w:rPr>
          <w:rFonts w:asciiTheme="minorHAnsi" w:hAnsiTheme="minorHAnsi" w:cstheme="minorHAnsi"/>
          <w:bCs/>
          <w:sz w:val="22"/>
          <w:szCs w:val="22"/>
        </w:rPr>
        <w:t xml:space="preserve"> se uporablja</w:t>
      </w:r>
      <w:r w:rsidR="00096F8B">
        <w:rPr>
          <w:rFonts w:asciiTheme="minorHAnsi" w:hAnsiTheme="minorHAnsi" w:cstheme="minorHAnsi"/>
          <w:bCs/>
          <w:sz w:val="22"/>
          <w:szCs w:val="22"/>
        </w:rPr>
        <w:t>, saj pri vpisu ni zahteve po opredelitvi</w:t>
      </w:r>
      <w:r w:rsidR="00C075C6">
        <w:rPr>
          <w:rFonts w:asciiTheme="minorHAnsi" w:hAnsiTheme="minorHAnsi" w:cstheme="minorHAnsi"/>
          <w:bCs/>
          <w:sz w:val="22"/>
          <w:szCs w:val="22"/>
        </w:rPr>
        <w:t xml:space="preserve"> </w:t>
      </w:r>
      <w:r>
        <w:rPr>
          <w:rFonts w:asciiTheme="minorHAnsi" w:hAnsiTheme="minorHAnsi" w:cstheme="minorHAnsi"/>
          <w:bCs/>
          <w:sz w:val="22"/>
          <w:szCs w:val="22"/>
        </w:rPr>
        <w:t>dodatnih informacij, ki bi omogočale diferenciacijo</w:t>
      </w:r>
      <w:r w:rsidR="00C075C6">
        <w:rPr>
          <w:rFonts w:asciiTheme="minorHAnsi" w:hAnsiTheme="minorHAnsi" w:cstheme="minorHAnsi"/>
          <w:bCs/>
          <w:sz w:val="22"/>
          <w:szCs w:val="22"/>
        </w:rPr>
        <w:t>.</w:t>
      </w:r>
    </w:p>
    <w:p w14:paraId="7E7966B9" w14:textId="77777777" w:rsidR="00C075C6" w:rsidRDefault="00C075C6" w:rsidP="00A366ED">
      <w:pPr>
        <w:pStyle w:val="Brezrazmikov"/>
        <w:jc w:val="both"/>
        <w:rPr>
          <w:rFonts w:asciiTheme="minorHAnsi" w:hAnsiTheme="minorHAnsi" w:cstheme="minorHAnsi"/>
          <w:bCs/>
          <w:sz w:val="22"/>
          <w:szCs w:val="22"/>
        </w:rPr>
      </w:pPr>
    </w:p>
    <w:p w14:paraId="4F73A298" w14:textId="2CC6CC79" w:rsidR="00C075C6" w:rsidRDefault="00630FB4"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Meni, da je p</w:t>
      </w:r>
      <w:r w:rsidR="00C075C6">
        <w:rPr>
          <w:rFonts w:asciiTheme="minorHAnsi" w:hAnsiTheme="minorHAnsi" w:cstheme="minorHAnsi"/>
          <w:bCs/>
          <w:sz w:val="22"/>
          <w:szCs w:val="22"/>
        </w:rPr>
        <w:t xml:space="preserve">otrebna </w:t>
      </w:r>
      <w:r w:rsidR="00E44A1B">
        <w:rPr>
          <w:rFonts w:asciiTheme="minorHAnsi" w:hAnsiTheme="minorHAnsi" w:cstheme="minorHAnsi"/>
          <w:bCs/>
          <w:sz w:val="22"/>
          <w:szCs w:val="22"/>
        </w:rPr>
        <w:t>diskusija</w:t>
      </w:r>
      <w:r w:rsidR="00C075C6">
        <w:rPr>
          <w:rFonts w:asciiTheme="minorHAnsi" w:hAnsiTheme="minorHAnsi" w:cstheme="minorHAnsi"/>
          <w:bCs/>
          <w:sz w:val="22"/>
          <w:szCs w:val="22"/>
        </w:rPr>
        <w:t xml:space="preserve"> za politiko </w:t>
      </w:r>
      <w:r w:rsidR="00E44A1B">
        <w:rPr>
          <w:rFonts w:asciiTheme="minorHAnsi" w:hAnsiTheme="minorHAnsi" w:cstheme="minorHAnsi"/>
          <w:bCs/>
          <w:sz w:val="22"/>
          <w:szCs w:val="22"/>
        </w:rPr>
        <w:t>delovanja</w:t>
      </w:r>
      <w:r w:rsidR="00C075C6">
        <w:rPr>
          <w:rFonts w:asciiTheme="minorHAnsi" w:hAnsiTheme="minorHAnsi" w:cstheme="minorHAnsi"/>
          <w:bCs/>
          <w:sz w:val="22"/>
          <w:szCs w:val="22"/>
        </w:rPr>
        <w:t xml:space="preserve"> na področju učbenikov in delovnih</w:t>
      </w:r>
      <w:r w:rsidR="00E44A1B">
        <w:rPr>
          <w:rFonts w:asciiTheme="minorHAnsi" w:hAnsiTheme="minorHAnsi" w:cstheme="minorHAnsi"/>
          <w:bCs/>
          <w:sz w:val="22"/>
          <w:szCs w:val="22"/>
        </w:rPr>
        <w:t xml:space="preserve"> zvezkov</w:t>
      </w:r>
      <w:r w:rsidR="00C075C6">
        <w:rPr>
          <w:rFonts w:asciiTheme="minorHAnsi" w:hAnsiTheme="minorHAnsi" w:cstheme="minorHAnsi"/>
          <w:bCs/>
          <w:sz w:val="22"/>
          <w:szCs w:val="22"/>
        </w:rPr>
        <w:t xml:space="preserve">, </w:t>
      </w:r>
      <w:r>
        <w:rPr>
          <w:rFonts w:asciiTheme="minorHAnsi" w:hAnsiTheme="minorHAnsi" w:cstheme="minorHAnsi"/>
          <w:bCs/>
          <w:sz w:val="22"/>
          <w:szCs w:val="22"/>
        </w:rPr>
        <w:t xml:space="preserve">in postavi vprašanje, </w:t>
      </w:r>
      <w:r w:rsidR="00C075C6">
        <w:rPr>
          <w:rFonts w:asciiTheme="minorHAnsi" w:hAnsiTheme="minorHAnsi" w:cstheme="minorHAnsi"/>
          <w:bCs/>
          <w:sz w:val="22"/>
          <w:szCs w:val="22"/>
        </w:rPr>
        <w:t>ali je volj</w:t>
      </w:r>
      <w:r>
        <w:rPr>
          <w:rFonts w:asciiTheme="minorHAnsi" w:hAnsiTheme="minorHAnsi" w:cstheme="minorHAnsi"/>
          <w:bCs/>
          <w:sz w:val="22"/>
          <w:szCs w:val="22"/>
        </w:rPr>
        <w:t>a</w:t>
      </w:r>
      <w:r w:rsidR="00C075C6">
        <w:rPr>
          <w:rFonts w:asciiTheme="minorHAnsi" w:hAnsiTheme="minorHAnsi" w:cstheme="minorHAnsi"/>
          <w:bCs/>
          <w:sz w:val="22"/>
          <w:szCs w:val="22"/>
        </w:rPr>
        <w:t xml:space="preserve"> in zmožnost, da se vrnejo</w:t>
      </w:r>
      <w:r w:rsidR="003D2E75">
        <w:rPr>
          <w:rFonts w:asciiTheme="minorHAnsi" w:hAnsiTheme="minorHAnsi" w:cstheme="minorHAnsi"/>
          <w:bCs/>
          <w:sz w:val="22"/>
          <w:szCs w:val="22"/>
        </w:rPr>
        <w:t xml:space="preserve"> določene</w:t>
      </w:r>
      <w:r w:rsidR="00C075C6">
        <w:rPr>
          <w:rFonts w:asciiTheme="minorHAnsi" w:hAnsiTheme="minorHAnsi" w:cstheme="minorHAnsi"/>
          <w:bCs/>
          <w:sz w:val="22"/>
          <w:szCs w:val="22"/>
        </w:rPr>
        <w:t xml:space="preserve"> zadeve na </w:t>
      </w:r>
      <w:r w:rsidR="00E44A1B">
        <w:rPr>
          <w:rFonts w:asciiTheme="minorHAnsi" w:hAnsiTheme="minorHAnsi" w:cstheme="minorHAnsi"/>
          <w:bCs/>
          <w:sz w:val="22"/>
          <w:szCs w:val="22"/>
        </w:rPr>
        <w:t>strokovni</w:t>
      </w:r>
      <w:r w:rsidR="00C075C6">
        <w:rPr>
          <w:rFonts w:asciiTheme="minorHAnsi" w:hAnsiTheme="minorHAnsi" w:cstheme="minorHAnsi"/>
          <w:bCs/>
          <w:sz w:val="22"/>
          <w:szCs w:val="22"/>
        </w:rPr>
        <w:t xml:space="preserve"> svet.</w:t>
      </w:r>
    </w:p>
    <w:p w14:paraId="18683178" w14:textId="77777777" w:rsidR="00C075C6" w:rsidRDefault="00C075C6" w:rsidP="00A366ED">
      <w:pPr>
        <w:pStyle w:val="Brezrazmikov"/>
        <w:jc w:val="both"/>
        <w:rPr>
          <w:rFonts w:asciiTheme="minorHAnsi" w:hAnsiTheme="minorHAnsi" w:cstheme="minorHAnsi"/>
          <w:bCs/>
          <w:sz w:val="22"/>
          <w:szCs w:val="22"/>
        </w:rPr>
      </w:pPr>
    </w:p>
    <w:p w14:paraId="181C845A" w14:textId="527D94FF" w:rsidR="00C075C6" w:rsidRDefault="00096F8B"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Pove, da obstajajo tudi podatki</w:t>
      </w:r>
      <w:r w:rsidR="00630FB4">
        <w:rPr>
          <w:rFonts w:asciiTheme="minorHAnsi" w:hAnsiTheme="minorHAnsi" w:cstheme="minorHAnsi"/>
          <w:bCs/>
          <w:sz w:val="22"/>
          <w:szCs w:val="22"/>
        </w:rPr>
        <w:t xml:space="preserve"> o </w:t>
      </w:r>
      <w:r>
        <w:rPr>
          <w:rFonts w:asciiTheme="minorHAnsi" w:hAnsiTheme="minorHAnsi" w:cstheme="minorHAnsi"/>
          <w:bCs/>
          <w:sz w:val="22"/>
          <w:szCs w:val="22"/>
        </w:rPr>
        <w:t xml:space="preserve">zastopanosti tržnih deležev založnikov. </w:t>
      </w:r>
      <w:r w:rsidR="00630FB4">
        <w:rPr>
          <w:rFonts w:asciiTheme="minorHAnsi" w:hAnsiTheme="minorHAnsi" w:cstheme="minorHAnsi"/>
          <w:bCs/>
          <w:sz w:val="22"/>
          <w:szCs w:val="22"/>
        </w:rPr>
        <w:t xml:space="preserve">Izpostavi, da </w:t>
      </w:r>
      <w:r>
        <w:rPr>
          <w:rFonts w:asciiTheme="minorHAnsi" w:hAnsiTheme="minorHAnsi" w:cstheme="minorHAnsi"/>
          <w:bCs/>
          <w:sz w:val="22"/>
          <w:szCs w:val="22"/>
        </w:rPr>
        <w:t xml:space="preserve">lahko že obstoječa učna gradiva </w:t>
      </w:r>
      <w:r w:rsidR="00630FB4">
        <w:rPr>
          <w:rFonts w:asciiTheme="minorHAnsi" w:hAnsiTheme="minorHAnsi" w:cstheme="minorHAnsi"/>
          <w:bCs/>
          <w:sz w:val="22"/>
          <w:szCs w:val="22"/>
        </w:rPr>
        <w:t>o</w:t>
      </w:r>
      <w:r w:rsidR="00C075C6">
        <w:rPr>
          <w:rFonts w:asciiTheme="minorHAnsi" w:hAnsiTheme="minorHAnsi" w:cstheme="minorHAnsi"/>
          <w:bCs/>
          <w:sz w:val="22"/>
          <w:szCs w:val="22"/>
        </w:rPr>
        <w:t xml:space="preserve">b zaključku kurikularne prenove </w:t>
      </w:r>
      <w:r>
        <w:rPr>
          <w:rFonts w:asciiTheme="minorHAnsi" w:hAnsiTheme="minorHAnsi" w:cstheme="minorHAnsi"/>
          <w:bCs/>
          <w:sz w:val="22"/>
          <w:szCs w:val="22"/>
        </w:rPr>
        <w:t xml:space="preserve">še naprej </w:t>
      </w:r>
      <w:r w:rsidR="00C075C6">
        <w:rPr>
          <w:rFonts w:asciiTheme="minorHAnsi" w:hAnsiTheme="minorHAnsi" w:cstheme="minorHAnsi"/>
          <w:bCs/>
          <w:sz w:val="22"/>
          <w:szCs w:val="22"/>
        </w:rPr>
        <w:t xml:space="preserve">služijo učencem, </w:t>
      </w:r>
      <w:r w:rsidR="00630FB4">
        <w:rPr>
          <w:rFonts w:asciiTheme="minorHAnsi" w:hAnsiTheme="minorHAnsi" w:cstheme="minorHAnsi"/>
          <w:bCs/>
          <w:sz w:val="22"/>
          <w:szCs w:val="22"/>
        </w:rPr>
        <w:t>pri čeme</w:t>
      </w:r>
      <w:r>
        <w:rPr>
          <w:rFonts w:asciiTheme="minorHAnsi" w:hAnsiTheme="minorHAnsi" w:cstheme="minorHAnsi"/>
          <w:bCs/>
          <w:sz w:val="22"/>
          <w:szCs w:val="22"/>
        </w:rPr>
        <w:t>r u</w:t>
      </w:r>
      <w:r w:rsidR="00C075C6">
        <w:rPr>
          <w:rFonts w:asciiTheme="minorHAnsi" w:hAnsiTheme="minorHAnsi" w:cstheme="minorHAnsi"/>
          <w:bCs/>
          <w:sz w:val="22"/>
          <w:szCs w:val="22"/>
        </w:rPr>
        <w:t xml:space="preserve">čbeniki </w:t>
      </w:r>
      <w:r w:rsidR="00630FB4">
        <w:rPr>
          <w:rFonts w:asciiTheme="minorHAnsi" w:hAnsiTheme="minorHAnsi" w:cstheme="minorHAnsi"/>
          <w:bCs/>
          <w:sz w:val="22"/>
          <w:szCs w:val="22"/>
        </w:rPr>
        <w:t xml:space="preserve">ne smejo biti </w:t>
      </w:r>
      <w:r w:rsidR="00C075C6">
        <w:rPr>
          <w:rFonts w:asciiTheme="minorHAnsi" w:hAnsiTheme="minorHAnsi" w:cstheme="minorHAnsi"/>
          <w:bCs/>
          <w:sz w:val="22"/>
          <w:szCs w:val="22"/>
        </w:rPr>
        <w:t xml:space="preserve">vodilo  </w:t>
      </w:r>
      <w:r w:rsidR="00E44A1B">
        <w:rPr>
          <w:rFonts w:asciiTheme="minorHAnsi" w:hAnsiTheme="minorHAnsi" w:cstheme="minorHAnsi"/>
          <w:bCs/>
          <w:sz w:val="22"/>
          <w:szCs w:val="22"/>
        </w:rPr>
        <w:t>strokovn</w:t>
      </w:r>
      <w:r w:rsidR="00630FB4">
        <w:rPr>
          <w:rFonts w:asciiTheme="minorHAnsi" w:hAnsiTheme="minorHAnsi" w:cstheme="minorHAnsi"/>
          <w:bCs/>
          <w:sz w:val="22"/>
          <w:szCs w:val="22"/>
        </w:rPr>
        <w:t>im</w:t>
      </w:r>
      <w:r w:rsidR="00C075C6">
        <w:rPr>
          <w:rFonts w:asciiTheme="minorHAnsi" w:hAnsiTheme="minorHAnsi" w:cstheme="minorHAnsi"/>
          <w:bCs/>
          <w:sz w:val="22"/>
          <w:szCs w:val="22"/>
        </w:rPr>
        <w:t xml:space="preserve"> delavce</w:t>
      </w:r>
      <w:r w:rsidR="00630FB4">
        <w:rPr>
          <w:rFonts w:asciiTheme="minorHAnsi" w:hAnsiTheme="minorHAnsi" w:cstheme="minorHAnsi"/>
          <w:bCs/>
          <w:sz w:val="22"/>
          <w:szCs w:val="22"/>
        </w:rPr>
        <w:t>m</w:t>
      </w:r>
      <w:r w:rsidR="00C075C6">
        <w:rPr>
          <w:rFonts w:asciiTheme="minorHAnsi" w:hAnsiTheme="minorHAnsi" w:cstheme="minorHAnsi"/>
          <w:bCs/>
          <w:sz w:val="22"/>
          <w:szCs w:val="22"/>
        </w:rPr>
        <w:t xml:space="preserve"> v </w:t>
      </w:r>
      <w:r w:rsidR="00E44A1B">
        <w:rPr>
          <w:rFonts w:asciiTheme="minorHAnsi" w:hAnsiTheme="minorHAnsi" w:cstheme="minorHAnsi"/>
          <w:bCs/>
          <w:sz w:val="22"/>
          <w:szCs w:val="22"/>
        </w:rPr>
        <w:t>šolskem</w:t>
      </w:r>
      <w:r w:rsidR="00C075C6">
        <w:rPr>
          <w:rFonts w:asciiTheme="minorHAnsi" w:hAnsiTheme="minorHAnsi" w:cstheme="minorHAnsi"/>
          <w:bCs/>
          <w:sz w:val="22"/>
          <w:szCs w:val="22"/>
        </w:rPr>
        <w:t xml:space="preserve"> prostoru.</w:t>
      </w:r>
    </w:p>
    <w:p w14:paraId="5C2826EF" w14:textId="77777777" w:rsidR="00C075C6" w:rsidRDefault="00C075C6" w:rsidP="00A366ED">
      <w:pPr>
        <w:pStyle w:val="Brezrazmikov"/>
        <w:jc w:val="both"/>
        <w:rPr>
          <w:rFonts w:asciiTheme="minorHAnsi" w:hAnsiTheme="minorHAnsi" w:cstheme="minorHAnsi"/>
          <w:bCs/>
          <w:sz w:val="22"/>
          <w:szCs w:val="22"/>
        </w:rPr>
      </w:pPr>
    </w:p>
    <w:p w14:paraId="48B06242" w14:textId="4B1B06D8" w:rsidR="00C075C6" w:rsidRDefault="00630FB4"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Prav tako pove, da z</w:t>
      </w:r>
      <w:r w:rsidR="00C075C6">
        <w:rPr>
          <w:rFonts w:asciiTheme="minorHAnsi" w:hAnsiTheme="minorHAnsi" w:cstheme="minorHAnsi"/>
          <w:bCs/>
          <w:sz w:val="22"/>
          <w:szCs w:val="22"/>
        </w:rPr>
        <w:t xml:space="preserve">aložniki dobrih učbenikov in </w:t>
      </w:r>
      <w:r w:rsidR="00096F8B">
        <w:rPr>
          <w:rFonts w:asciiTheme="minorHAnsi" w:hAnsiTheme="minorHAnsi" w:cstheme="minorHAnsi"/>
          <w:bCs/>
          <w:sz w:val="22"/>
          <w:szCs w:val="22"/>
        </w:rPr>
        <w:t>delovnih zvezkov</w:t>
      </w:r>
      <w:r>
        <w:rPr>
          <w:rFonts w:asciiTheme="minorHAnsi" w:hAnsiTheme="minorHAnsi" w:cstheme="minorHAnsi"/>
          <w:bCs/>
          <w:sz w:val="22"/>
          <w:szCs w:val="22"/>
        </w:rPr>
        <w:t xml:space="preserve"> </w:t>
      </w:r>
      <w:r w:rsidR="00C075C6">
        <w:rPr>
          <w:rFonts w:asciiTheme="minorHAnsi" w:hAnsiTheme="minorHAnsi" w:cstheme="minorHAnsi"/>
          <w:bCs/>
          <w:sz w:val="22"/>
          <w:szCs w:val="22"/>
        </w:rPr>
        <w:t>ne mor</w:t>
      </w:r>
      <w:r w:rsidR="00E44A1B">
        <w:rPr>
          <w:rFonts w:asciiTheme="minorHAnsi" w:hAnsiTheme="minorHAnsi" w:cstheme="minorHAnsi"/>
          <w:bCs/>
          <w:sz w:val="22"/>
          <w:szCs w:val="22"/>
        </w:rPr>
        <w:t>ejo</w:t>
      </w:r>
      <w:r w:rsidR="00C075C6">
        <w:rPr>
          <w:rFonts w:asciiTheme="minorHAnsi" w:hAnsiTheme="minorHAnsi" w:cstheme="minorHAnsi"/>
          <w:bCs/>
          <w:sz w:val="22"/>
          <w:szCs w:val="22"/>
        </w:rPr>
        <w:t xml:space="preserve"> napisati v enem mesecu, </w:t>
      </w:r>
      <w:r>
        <w:rPr>
          <w:rFonts w:asciiTheme="minorHAnsi" w:hAnsiTheme="minorHAnsi" w:cstheme="minorHAnsi"/>
          <w:bCs/>
          <w:sz w:val="22"/>
          <w:szCs w:val="22"/>
        </w:rPr>
        <w:t xml:space="preserve">zato bi bilo </w:t>
      </w:r>
      <w:r w:rsidR="00BD7FEB">
        <w:rPr>
          <w:rFonts w:asciiTheme="minorHAnsi" w:hAnsiTheme="minorHAnsi" w:cstheme="minorHAnsi"/>
          <w:bCs/>
          <w:sz w:val="22"/>
          <w:szCs w:val="22"/>
        </w:rPr>
        <w:t xml:space="preserve">potrebno </w:t>
      </w:r>
      <w:r>
        <w:rPr>
          <w:rFonts w:asciiTheme="minorHAnsi" w:hAnsiTheme="minorHAnsi" w:cstheme="minorHAnsi"/>
          <w:bCs/>
          <w:sz w:val="22"/>
          <w:szCs w:val="22"/>
        </w:rPr>
        <w:t xml:space="preserve">razmisliti  </w:t>
      </w:r>
      <w:r w:rsidR="00C075C6">
        <w:rPr>
          <w:rFonts w:asciiTheme="minorHAnsi" w:hAnsiTheme="minorHAnsi" w:cstheme="minorHAnsi"/>
          <w:bCs/>
          <w:sz w:val="22"/>
          <w:szCs w:val="22"/>
        </w:rPr>
        <w:t xml:space="preserve">o seznanjanju </w:t>
      </w:r>
      <w:r w:rsidR="00E44A1B">
        <w:rPr>
          <w:rFonts w:asciiTheme="minorHAnsi" w:hAnsiTheme="minorHAnsi" w:cstheme="minorHAnsi"/>
          <w:bCs/>
          <w:sz w:val="22"/>
          <w:szCs w:val="22"/>
        </w:rPr>
        <w:t>avtorskih</w:t>
      </w:r>
      <w:r w:rsidR="00C075C6">
        <w:rPr>
          <w:rFonts w:asciiTheme="minorHAnsi" w:hAnsiTheme="minorHAnsi" w:cstheme="minorHAnsi"/>
          <w:bCs/>
          <w:sz w:val="22"/>
          <w:szCs w:val="22"/>
        </w:rPr>
        <w:t xml:space="preserve"> </w:t>
      </w:r>
      <w:r w:rsidR="00E44A1B">
        <w:rPr>
          <w:rFonts w:asciiTheme="minorHAnsi" w:hAnsiTheme="minorHAnsi" w:cstheme="minorHAnsi"/>
          <w:bCs/>
          <w:sz w:val="22"/>
          <w:szCs w:val="22"/>
        </w:rPr>
        <w:t>skupin</w:t>
      </w:r>
      <w:r w:rsidR="00C075C6">
        <w:rPr>
          <w:rFonts w:asciiTheme="minorHAnsi" w:hAnsiTheme="minorHAnsi" w:cstheme="minorHAnsi"/>
          <w:bCs/>
          <w:sz w:val="22"/>
          <w:szCs w:val="22"/>
        </w:rPr>
        <w:t xml:space="preserve"> v postopku kurikularne prenove.</w:t>
      </w:r>
    </w:p>
    <w:p w14:paraId="69D20905" w14:textId="77777777" w:rsidR="00C075C6" w:rsidRDefault="00C075C6" w:rsidP="00A366ED">
      <w:pPr>
        <w:pStyle w:val="Brezrazmikov"/>
        <w:jc w:val="both"/>
        <w:rPr>
          <w:rFonts w:asciiTheme="minorHAnsi" w:hAnsiTheme="minorHAnsi" w:cstheme="minorHAnsi"/>
          <w:bCs/>
          <w:sz w:val="22"/>
          <w:szCs w:val="22"/>
        </w:rPr>
      </w:pPr>
    </w:p>
    <w:p w14:paraId="3B25DC39" w14:textId="507DCCD3" w:rsidR="00C075C6" w:rsidRDefault="00C075C6"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J</w:t>
      </w:r>
      <w:r w:rsidR="00FA4472">
        <w:rPr>
          <w:rFonts w:asciiTheme="minorHAnsi" w:hAnsiTheme="minorHAnsi" w:cstheme="minorHAnsi"/>
          <w:bCs/>
          <w:sz w:val="22"/>
          <w:szCs w:val="22"/>
        </w:rPr>
        <w:t>asna Rojc</w:t>
      </w:r>
    </w:p>
    <w:p w14:paraId="737DAC0C" w14:textId="4A9D8EBB" w:rsidR="00C075C6" w:rsidRDefault="00BD7FEB" w:rsidP="00BC193E">
      <w:pPr>
        <w:pStyle w:val="Brezrazmikov"/>
        <w:jc w:val="both"/>
        <w:rPr>
          <w:rFonts w:asciiTheme="minorHAnsi" w:hAnsiTheme="minorHAnsi" w:cstheme="minorHAnsi"/>
          <w:bCs/>
          <w:sz w:val="22"/>
          <w:szCs w:val="22"/>
        </w:rPr>
      </w:pPr>
      <w:r>
        <w:rPr>
          <w:rFonts w:asciiTheme="minorHAnsi" w:hAnsiTheme="minorHAnsi" w:cstheme="minorHAnsi"/>
          <w:bCs/>
          <w:sz w:val="22"/>
          <w:szCs w:val="22"/>
        </w:rPr>
        <w:t>Postavi v</w:t>
      </w:r>
      <w:r w:rsidR="00BC193E">
        <w:rPr>
          <w:rFonts w:asciiTheme="minorHAnsi" w:hAnsiTheme="minorHAnsi" w:cstheme="minorHAnsi"/>
          <w:bCs/>
          <w:sz w:val="22"/>
          <w:szCs w:val="22"/>
        </w:rPr>
        <w:t xml:space="preserve">prašanje o primernosti učbenikov glede na pretekle učne cilje in njihovi uporabnosti, glede na dejstvo, da se ne spreminja obseg </w:t>
      </w:r>
      <w:r w:rsidR="00C075C6">
        <w:rPr>
          <w:rFonts w:asciiTheme="minorHAnsi" w:hAnsiTheme="minorHAnsi" w:cstheme="minorHAnsi"/>
          <w:bCs/>
          <w:sz w:val="22"/>
          <w:szCs w:val="22"/>
        </w:rPr>
        <w:t xml:space="preserve">ur </w:t>
      </w:r>
      <w:r w:rsidR="00C95EF0">
        <w:rPr>
          <w:rFonts w:asciiTheme="minorHAnsi" w:hAnsiTheme="minorHAnsi" w:cstheme="minorHAnsi"/>
          <w:bCs/>
          <w:sz w:val="22"/>
          <w:szCs w:val="22"/>
        </w:rPr>
        <w:t xml:space="preserve">in je </w:t>
      </w:r>
      <w:r w:rsidR="00C075C6">
        <w:rPr>
          <w:rFonts w:asciiTheme="minorHAnsi" w:hAnsiTheme="minorHAnsi" w:cstheme="minorHAnsi"/>
          <w:bCs/>
          <w:sz w:val="22"/>
          <w:szCs w:val="22"/>
        </w:rPr>
        <w:t xml:space="preserve">analiza </w:t>
      </w:r>
      <w:r w:rsidR="00BC193E">
        <w:rPr>
          <w:rFonts w:asciiTheme="minorHAnsi" w:hAnsiTheme="minorHAnsi" w:cstheme="minorHAnsi"/>
          <w:bCs/>
          <w:sz w:val="22"/>
          <w:szCs w:val="22"/>
        </w:rPr>
        <w:t>učnih načrtov</w:t>
      </w:r>
      <w:r w:rsidR="00607F40">
        <w:rPr>
          <w:rFonts w:asciiTheme="minorHAnsi" w:hAnsiTheme="minorHAnsi" w:cstheme="minorHAnsi"/>
          <w:bCs/>
          <w:sz w:val="22"/>
          <w:szCs w:val="22"/>
        </w:rPr>
        <w:t xml:space="preserve"> </w:t>
      </w:r>
      <w:r w:rsidR="00C075C6">
        <w:rPr>
          <w:rFonts w:asciiTheme="minorHAnsi" w:hAnsiTheme="minorHAnsi" w:cstheme="minorHAnsi"/>
          <w:bCs/>
          <w:sz w:val="22"/>
          <w:szCs w:val="22"/>
        </w:rPr>
        <w:t xml:space="preserve">pokazala, da </w:t>
      </w:r>
      <w:r w:rsidR="00E44A1B">
        <w:rPr>
          <w:rFonts w:asciiTheme="minorHAnsi" w:hAnsiTheme="minorHAnsi" w:cstheme="minorHAnsi"/>
          <w:bCs/>
          <w:sz w:val="22"/>
          <w:szCs w:val="22"/>
        </w:rPr>
        <w:t xml:space="preserve">je </w:t>
      </w:r>
      <w:r w:rsidR="00C075C6">
        <w:rPr>
          <w:rFonts w:asciiTheme="minorHAnsi" w:hAnsiTheme="minorHAnsi" w:cstheme="minorHAnsi"/>
          <w:bCs/>
          <w:sz w:val="22"/>
          <w:szCs w:val="22"/>
        </w:rPr>
        <w:t xml:space="preserve">pri </w:t>
      </w:r>
      <w:r w:rsidR="00E44A1B">
        <w:rPr>
          <w:rFonts w:asciiTheme="minorHAnsi" w:hAnsiTheme="minorHAnsi" w:cstheme="minorHAnsi"/>
          <w:bCs/>
          <w:sz w:val="22"/>
          <w:szCs w:val="22"/>
        </w:rPr>
        <w:t>posameznih</w:t>
      </w:r>
      <w:r w:rsidR="00C075C6">
        <w:rPr>
          <w:rFonts w:asciiTheme="minorHAnsi" w:hAnsiTheme="minorHAnsi" w:cstheme="minorHAnsi"/>
          <w:bCs/>
          <w:sz w:val="22"/>
          <w:szCs w:val="22"/>
        </w:rPr>
        <w:t xml:space="preserve"> predmetih težava v preveč ciljih, </w:t>
      </w:r>
      <w:r w:rsidR="00817969">
        <w:rPr>
          <w:rFonts w:asciiTheme="minorHAnsi" w:hAnsiTheme="minorHAnsi" w:cstheme="minorHAnsi"/>
          <w:bCs/>
          <w:sz w:val="22"/>
          <w:szCs w:val="22"/>
        </w:rPr>
        <w:t>katere je potrebno prečistiti</w:t>
      </w:r>
      <w:r w:rsidR="00BC193E">
        <w:rPr>
          <w:rFonts w:asciiTheme="minorHAnsi" w:hAnsiTheme="minorHAnsi" w:cstheme="minorHAnsi"/>
          <w:bCs/>
          <w:sz w:val="22"/>
          <w:szCs w:val="22"/>
        </w:rPr>
        <w:t>.</w:t>
      </w:r>
    </w:p>
    <w:p w14:paraId="36AF9164" w14:textId="77777777" w:rsidR="00C075C6" w:rsidRDefault="00C075C6" w:rsidP="00A366ED">
      <w:pPr>
        <w:pStyle w:val="Brezrazmikov"/>
        <w:jc w:val="both"/>
        <w:rPr>
          <w:rFonts w:asciiTheme="minorHAnsi" w:hAnsiTheme="minorHAnsi" w:cstheme="minorHAnsi"/>
          <w:bCs/>
          <w:sz w:val="22"/>
          <w:szCs w:val="22"/>
        </w:rPr>
      </w:pPr>
    </w:p>
    <w:p w14:paraId="507875B6" w14:textId="14394C32" w:rsidR="00C075C6" w:rsidRDefault="00FA4472"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Dr. Vinko Logaj</w:t>
      </w:r>
    </w:p>
    <w:p w14:paraId="7FC2B04F" w14:textId="1D8DD8AE" w:rsidR="00C075C6" w:rsidRDefault="00CF1A0F"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 xml:space="preserve">Poda predlog, </w:t>
      </w:r>
      <w:r w:rsidR="00C075C6">
        <w:rPr>
          <w:rFonts w:asciiTheme="minorHAnsi" w:hAnsiTheme="minorHAnsi" w:cstheme="minorHAnsi"/>
          <w:bCs/>
          <w:sz w:val="22"/>
          <w:szCs w:val="22"/>
        </w:rPr>
        <w:t xml:space="preserve">da se ob sprejemanju </w:t>
      </w:r>
      <w:r w:rsidR="00BC193E">
        <w:rPr>
          <w:rFonts w:asciiTheme="minorHAnsi" w:hAnsiTheme="minorHAnsi" w:cstheme="minorHAnsi"/>
          <w:bCs/>
          <w:sz w:val="22"/>
          <w:szCs w:val="22"/>
        </w:rPr>
        <w:t>učnih načrtov</w:t>
      </w:r>
      <w:r w:rsidR="00C075C6">
        <w:rPr>
          <w:rFonts w:asciiTheme="minorHAnsi" w:hAnsiTheme="minorHAnsi" w:cstheme="minorHAnsi"/>
          <w:bCs/>
          <w:sz w:val="22"/>
          <w:szCs w:val="22"/>
        </w:rPr>
        <w:t xml:space="preserve"> predlaga podaljšan</w:t>
      </w:r>
      <w:r w:rsidR="00817969">
        <w:rPr>
          <w:rFonts w:asciiTheme="minorHAnsi" w:hAnsiTheme="minorHAnsi" w:cstheme="minorHAnsi"/>
          <w:bCs/>
          <w:sz w:val="22"/>
          <w:szCs w:val="22"/>
        </w:rPr>
        <w:t>j</w:t>
      </w:r>
      <w:r w:rsidR="00C075C6">
        <w:rPr>
          <w:rFonts w:asciiTheme="minorHAnsi" w:hAnsiTheme="minorHAnsi" w:cstheme="minorHAnsi"/>
          <w:bCs/>
          <w:sz w:val="22"/>
          <w:szCs w:val="22"/>
        </w:rPr>
        <w:t xml:space="preserve">e </w:t>
      </w:r>
      <w:r w:rsidR="00E44A1B">
        <w:rPr>
          <w:rFonts w:asciiTheme="minorHAnsi" w:hAnsiTheme="minorHAnsi" w:cstheme="minorHAnsi"/>
          <w:bCs/>
          <w:sz w:val="22"/>
          <w:szCs w:val="22"/>
        </w:rPr>
        <w:t>veljavnosti</w:t>
      </w:r>
      <w:r w:rsidR="00C075C6">
        <w:rPr>
          <w:rFonts w:asciiTheme="minorHAnsi" w:hAnsiTheme="minorHAnsi" w:cstheme="minorHAnsi"/>
          <w:bCs/>
          <w:sz w:val="22"/>
          <w:szCs w:val="22"/>
        </w:rPr>
        <w:t xml:space="preserve"> obstoječih učbenikov, s tem da </w:t>
      </w:r>
      <w:r w:rsidR="00C95EF0">
        <w:rPr>
          <w:rFonts w:asciiTheme="minorHAnsi" w:hAnsiTheme="minorHAnsi" w:cstheme="minorHAnsi"/>
          <w:bCs/>
          <w:sz w:val="22"/>
          <w:szCs w:val="22"/>
        </w:rPr>
        <w:t xml:space="preserve">se v spremljajočem dokumentu opozori, </w:t>
      </w:r>
      <w:r w:rsidR="00C075C6">
        <w:rPr>
          <w:rFonts w:asciiTheme="minorHAnsi" w:hAnsiTheme="minorHAnsi" w:cstheme="minorHAnsi"/>
          <w:bCs/>
          <w:sz w:val="22"/>
          <w:szCs w:val="22"/>
        </w:rPr>
        <w:t>ka</w:t>
      </w:r>
      <w:r w:rsidR="00817969">
        <w:rPr>
          <w:rFonts w:asciiTheme="minorHAnsi" w:hAnsiTheme="minorHAnsi" w:cstheme="minorHAnsi"/>
          <w:bCs/>
          <w:sz w:val="22"/>
          <w:szCs w:val="22"/>
        </w:rPr>
        <w:t>ter</w:t>
      </w:r>
      <w:r w:rsidR="00607F40">
        <w:rPr>
          <w:rFonts w:asciiTheme="minorHAnsi" w:hAnsiTheme="minorHAnsi" w:cstheme="minorHAnsi"/>
          <w:bCs/>
          <w:sz w:val="22"/>
          <w:szCs w:val="22"/>
        </w:rPr>
        <w:t>i</w:t>
      </w:r>
      <w:r w:rsidR="00817969">
        <w:rPr>
          <w:rFonts w:asciiTheme="minorHAnsi" w:hAnsiTheme="minorHAnsi" w:cstheme="minorHAnsi"/>
          <w:bCs/>
          <w:sz w:val="22"/>
          <w:szCs w:val="22"/>
        </w:rPr>
        <w:t xml:space="preserve"> </w:t>
      </w:r>
      <w:r w:rsidR="00C075C6">
        <w:rPr>
          <w:rFonts w:asciiTheme="minorHAnsi" w:hAnsiTheme="minorHAnsi" w:cstheme="minorHAnsi"/>
          <w:bCs/>
          <w:sz w:val="22"/>
          <w:szCs w:val="22"/>
        </w:rPr>
        <w:t xml:space="preserve">so deli učbenika, ki niso ustrezni, saj </w:t>
      </w:r>
      <w:r w:rsidR="00817969">
        <w:rPr>
          <w:rFonts w:asciiTheme="minorHAnsi" w:hAnsiTheme="minorHAnsi" w:cstheme="minorHAnsi"/>
          <w:bCs/>
          <w:sz w:val="22"/>
          <w:szCs w:val="22"/>
        </w:rPr>
        <w:t>bo šlo</w:t>
      </w:r>
      <w:r w:rsidR="00C075C6">
        <w:rPr>
          <w:rFonts w:asciiTheme="minorHAnsi" w:hAnsiTheme="minorHAnsi" w:cstheme="minorHAnsi"/>
          <w:bCs/>
          <w:sz w:val="22"/>
          <w:szCs w:val="22"/>
        </w:rPr>
        <w:t xml:space="preserve"> za bistveno spremembo pri številu ciljev in standardov</w:t>
      </w:r>
      <w:r w:rsidR="00C95EF0">
        <w:rPr>
          <w:rFonts w:asciiTheme="minorHAnsi" w:hAnsiTheme="minorHAnsi" w:cstheme="minorHAnsi"/>
          <w:bCs/>
          <w:sz w:val="22"/>
          <w:szCs w:val="22"/>
        </w:rPr>
        <w:t xml:space="preserve">. </w:t>
      </w:r>
      <w:r w:rsidR="00BC193E">
        <w:rPr>
          <w:rFonts w:asciiTheme="minorHAnsi" w:hAnsiTheme="minorHAnsi" w:cstheme="minorHAnsi"/>
          <w:bCs/>
          <w:sz w:val="22"/>
          <w:szCs w:val="22"/>
        </w:rPr>
        <w:t>Poda r</w:t>
      </w:r>
      <w:r w:rsidR="00C95EF0">
        <w:rPr>
          <w:rFonts w:asciiTheme="minorHAnsi" w:hAnsiTheme="minorHAnsi" w:cstheme="minorHAnsi"/>
          <w:bCs/>
          <w:sz w:val="22"/>
          <w:szCs w:val="22"/>
        </w:rPr>
        <w:t xml:space="preserve">azmislek </w:t>
      </w:r>
      <w:r w:rsidR="00817969">
        <w:rPr>
          <w:rFonts w:asciiTheme="minorHAnsi" w:hAnsiTheme="minorHAnsi" w:cstheme="minorHAnsi"/>
          <w:bCs/>
          <w:sz w:val="22"/>
          <w:szCs w:val="22"/>
        </w:rPr>
        <w:t>o</w:t>
      </w:r>
      <w:r w:rsidR="00C95EF0">
        <w:rPr>
          <w:rFonts w:asciiTheme="minorHAnsi" w:hAnsiTheme="minorHAnsi" w:cstheme="minorHAnsi"/>
          <w:bCs/>
          <w:sz w:val="22"/>
          <w:szCs w:val="22"/>
        </w:rPr>
        <w:t xml:space="preserve"> vključi</w:t>
      </w:r>
      <w:r w:rsidR="00817969">
        <w:rPr>
          <w:rFonts w:asciiTheme="minorHAnsi" w:hAnsiTheme="minorHAnsi" w:cstheme="minorHAnsi"/>
          <w:bCs/>
          <w:sz w:val="22"/>
          <w:szCs w:val="22"/>
        </w:rPr>
        <w:t>tvi</w:t>
      </w:r>
      <w:r w:rsidR="00C075C6">
        <w:rPr>
          <w:rFonts w:asciiTheme="minorHAnsi" w:hAnsiTheme="minorHAnsi" w:cstheme="minorHAnsi"/>
          <w:bCs/>
          <w:sz w:val="22"/>
          <w:szCs w:val="22"/>
        </w:rPr>
        <w:t xml:space="preserve"> založnik</w:t>
      </w:r>
      <w:r w:rsidR="00BC193E">
        <w:rPr>
          <w:rFonts w:asciiTheme="minorHAnsi" w:hAnsiTheme="minorHAnsi" w:cstheme="minorHAnsi"/>
          <w:bCs/>
          <w:sz w:val="22"/>
          <w:szCs w:val="22"/>
        </w:rPr>
        <w:t>ov</w:t>
      </w:r>
      <w:r w:rsidR="00C075C6">
        <w:rPr>
          <w:rFonts w:asciiTheme="minorHAnsi" w:hAnsiTheme="minorHAnsi" w:cstheme="minorHAnsi"/>
          <w:bCs/>
          <w:sz w:val="22"/>
          <w:szCs w:val="22"/>
        </w:rPr>
        <w:t xml:space="preserve"> </w:t>
      </w:r>
      <w:r w:rsidR="00911332">
        <w:rPr>
          <w:rFonts w:asciiTheme="minorHAnsi" w:hAnsiTheme="minorHAnsi" w:cstheme="minorHAnsi"/>
          <w:bCs/>
          <w:sz w:val="22"/>
          <w:szCs w:val="22"/>
        </w:rPr>
        <w:t>oziroma</w:t>
      </w:r>
      <w:r w:rsidR="00C075C6">
        <w:rPr>
          <w:rFonts w:asciiTheme="minorHAnsi" w:hAnsiTheme="minorHAnsi" w:cstheme="minorHAnsi"/>
          <w:bCs/>
          <w:sz w:val="22"/>
          <w:szCs w:val="22"/>
        </w:rPr>
        <w:t xml:space="preserve"> predl</w:t>
      </w:r>
      <w:r w:rsidR="00817969">
        <w:rPr>
          <w:rFonts w:asciiTheme="minorHAnsi" w:hAnsiTheme="minorHAnsi" w:cstheme="minorHAnsi"/>
          <w:bCs/>
          <w:sz w:val="22"/>
          <w:szCs w:val="22"/>
        </w:rPr>
        <w:t>og</w:t>
      </w:r>
      <w:r w:rsidR="00C075C6">
        <w:rPr>
          <w:rFonts w:asciiTheme="minorHAnsi" w:hAnsiTheme="minorHAnsi" w:cstheme="minorHAnsi"/>
          <w:bCs/>
          <w:sz w:val="22"/>
          <w:szCs w:val="22"/>
        </w:rPr>
        <w:t xml:space="preserve"> priprav</w:t>
      </w:r>
      <w:r w:rsidR="00817969">
        <w:rPr>
          <w:rFonts w:asciiTheme="minorHAnsi" w:hAnsiTheme="minorHAnsi" w:cstheme="minorHAnsi"/>
          <w:bCs/>
          <w:sz w:val="22"/>
          <w:szCs w:val="22"/>
        </w:rPr>
        <w:t>e</w:t>
      </w:r>
      <w:r w:rsidR="00C075C6">
        <w:rPr>
          <w:rFonts w:asciiTheme="minorHAnsi" w:hAnsiTheme="minorHAnsi" w:cstheme="minorHAnsi"/>
          <w:bCs/>
          <w:sz w:val="22"/>
          <w:szCs w:val="22"/>
        </w:rPr>
        <w:t xml:space="preserve"> učbenikov in učnih gradiv </w:t>
      </w:r>
      <w:r w:rsidR="00911332">
        <w:rPr>
          <w:rFonts w:asciiTheme="minorHAnsi" w:hAnsiTheme="minorHAnsi" w:cstheme="minorHAnsi"/>
          <w:bCs/>
          <w:sz w:val="22"/>
          <w:szCs w:val="22"/>
        </w:rPr>
        <w:t xml:space="preserve">šele </w:t>
      </w:r>
      <w:r w:rsidR="00C075C6">
        <w:rPr>
          <w:rFonts w:asciiTheme="minorHAnsi" w:hAnsiTheme="minorHAnsi" w:cstheme="minorHAnsi"/>
          <w:bCs/>
          <w:sz w:val="22"/>
          <w:szCs w:val="22"/>
        </w:rPr>
        <w:t>po zaključku prenove.</w:t>
      </w:r>
      <w:r>
        <w:rPr>
          <w:rFonts w:asciiTheme="minorHAnsi" w:hAnsiTheme="minorHAnsi" w:cstheme="minorHAnsi"/>
          <w:bCs/>
          <w:sz w:val="22"/>
          <w:szCs w:val="22"/>
        </w:rPr>
        <w:t xml:space="preserve"> </w:t>
      </w:r>
      <w:r w:rsidR="00C95EF0">
        <w:rPr>
          <w:rFonts w:asciiTheme="minorHAnsi" w:hAnsiTheme="minorHAnsi" w:cstheme="minorHAnsi"/>
          <w:bCs/>
          <w:sz w:val="22"/>
          <w:szCs w:val="22"/>
        </w:rPr>
        <w:t>Izpostavi, da v kolikor ostanejo</w:t>
      </w:r>
      <w:r w:rsidR="00C075C6">
        <w:rPr>
          <w:rFonts w:asciiTheme="minorHAnsi" w:hAnsiTheme="minorHAnsi" w:cstheme="minorHAnsi"/>
          <w:bCs/>
          <w:sz w:val="22"/>
          <w:szCs w:val="22"/>
        </w:rPr>
        <w:t xml:space="preserve"> vsa gradiva, razen učbenikov brez potrjevanja, bodo zarad</w:t>
      </w:r>
      <w:r w:rsidR="00911332">
        <w:rPr>
          <w:rFonts w:asciiTheme="minorHAnsi" w:hAnsiTheme="minorHAnsi" w:cstheme="minorHAnsi"/>
          <w:bCs/>
          <w:sz w:val="22"/>
          <w:szCs w:val="22"/>
        </w:rPr>
        <w:t>i</w:t>
      </w:r>
      <w:r w:rsidR="00C075C6">
        <w:rPr>
          <w:rFonts w:asciiTheme="minorHAnsi" w:hAnsiTheme="minorHAnsi" w:cstheme="minorHAnsi"/>
          <w:bCs/>
          <w:sz w:val="22"/>
          <w:szCs w:val="22"/>
        </w:rPr>
        <w:t xml:space="preserve"> zakonitosti trga, založniki, po sprejetju </w:t>
      </w:r>
      <w:r w:rsidR="00BC193E">
        <w:rPr>
          <w:rFonts w:asciiTheme="minorHAnsi" w:hAnsiTheme="minorHAnsi" w:cstheme="minorHAnsi"/>
          <w:bCs/>
          <w:sz w:val="22"/>
          <w:szCs w:val="22"/>
        </w:rPr>
        <w:t xml:space="preserve">učnih načrtov </w:t>
      </w:r>
      <w:r w:rsidR="00C075C6">
        <w:rPr>
          <w:rFonts w:asciiTheme="minorHAnsi" w:hAnsiTheme="minorHAnsi" w:cstheme="minorHAnsi"/>
          <w:bCs/>
          <w:sz w:val="22"/>
          <w:szCs w:val="22"/>
        </w:rPr>
        <w:t xml:space="preserve">na SS, </w:t>
      </w:r>
      <w:r w:rsidR="00C95EF0">
        <w:rPr>
          <w:rFonts w:asciiTheme="minorHAnsi" w:hAnsiTheme="minorHAnsi" w:cstheme="minorHAnsi"/>
          <w:bCs/>
          <w:sz w:val="22"/>
          <w:szCs w:val="22"/>
        </w:rPr>
        <w:t xml:space="preserve">zelo verjetno </w:t>
      </w:r>
      <w:r w:rsidR="00C075C6">
        <w:rPr>
          <w:rFonts w:asciiTheme="minorHAnsi" w:hAnsiTheme="minorHAnsi" w:cstheme="minorHAnsi"/>
          <w:bCs/>
          <w:sz w:val="22"/>
          <w:szCs w:val="22"/>
        </w:rPr>
        <w:t xml:space="preserve">že pripravili gradiva, ki bodo vsebovala nove cilje v skladu z </w:t>
      </w:r>
      <w:r w:rsidR="00BC193E">
        <w:rPr>
          <w:rFonts w:asciiTheme="minorHAnsi" w:hAnsiTheme="minorHAnsi" w:cstheme="minorHAnsi"/>
          <w:bCs/>
          <w:sz w:val="22"/>
          <w:szCs w:val="22"/>
        </w:rPr>
        <w:t>učnimi načrti, s čimer bo delo učiteljev olajšano</w:t>
      </w:r>
      <w:r w:rsidR="00C075C6">
        <w:rPr>
          <w:rFonts w:asciiTheme="minorHAnsi" w:hAnsiTheme="minorHAnsi" w:cstheme="minorHAnsi"/>
          <w:bCs/>
          <w:sz w:val="22"/>
          <w:szCs w:val="22"/>
        </w:rPr>
        <w:t>.</w:t>
      </w:r>
      <w:r>
        <w:rPr>
          <w:rFonts w:asciiTheme="minorHAnsi" w:hAnsiTheme="minorHAnsi" w:cstheme="minorHAnsi"/>
          <w:bCs/>
          <w:sz w:val="22"/>
          <w:szCs w:val="22"/>
        </w:rPr>
        <w:t xml:space="preserve"> </w:t>
      </w:r>
      <w:r w:rsidR="00C075C6">
        <w:rPr>
          <w:rFonts w:asciiTheme="minorHAnsi" w:hAnsiTheme="minorHAnsi" w:cstheme="minorHAnsi"/>
          <w:bCs/>
          <w:sz w:val="22"/>
          <w:szCs w:val="22"/>
        </w:rPr>
        <w:t xml:space="preserve">Predlog za aktivno vključitev </w:t>
      </w:r>
      <w:r w:rsidR="00817969">
        <w:rPr>
          <w:rFonts w:asciiTheme="minorHAnsi" w:hAnsiTheme="minorHAnsi" w:cstheme="minorHAnsi"/>
          <w:bCs/>
          <w:sz w:val="22"/>
          <w:szCs w:val="22"/>
        </w:rPr>
        <w:t xml:space="preserve">založnikov </w:t>
      </w:r>
      <w:r w:rsidR="00C075C6">
        <w:rPr>
          <w:rFonts w:asciiTheme="minorHAnsi" w:hAnsiTheme="minorHAnsi" w:cstheme="minorHAnsi"/>
          <w:bCs/>
          <w:sz w:val="22"/>
          <w:szCs w:val="22"/>
        </w:rPr>
        <w:t xml:space="preserve">je </w:t>
      </w:r>
      <w:r w:rsidR="00911332">
        <w:rPr>
          <w:rFonts w:asciiTheme="minorHAnsi" w:hAnsiTheme="minorHAnsi" w:cstheme="minorHAnsi"/>
          <w:bCs/>
          <w:sz w:val="22"/>
          <w:szCs w:val="22"/>
        </w:rPr>
        <w:t>posredovala</w:t>
      </w:r>
      <w:r w:rsidR="00C075C6">
        <w:rPr>
          <w:rFonts w:asciiTheme="minorHAnsi" w:hAnsiTheme="minorHAnsi" w:cstheme="minorHAnsi"/>
          <w:bCs/>
          <w:sz w:val="22"/>
          <w:szCs w:val="22"/>
        </w:rPr>
        <w:t xml:space="preserve"> tudi Sekcija založništva na GZS.</w:t>
      </w:r>
    </w:p>
    <w:p w14:paraId="1C406805" w14:textId="77777777" w:rsidR="00C075C6" w:rsidRDefault="00C075C6" w:rsidP="00A366ED">
      <w:pPr>
        <w:pStyle w:val="Brezrazmikov"/>
        <w:jc w:val="both"/>
        <w:rPr>
          <w:rFonts w:asciiTheme="minorHAnsi" w:hAnsiTheme="minorHAnsi" w:cstheme="minorHAnsi"/>
          <w:bCs/>
          <w:sz w:val="22"/>
          <w:szCs w:val="22"/>
        </w:rPr>
      </w:pPr>
    </w:p>
    <w:p w14:paraId="7B8F9B2E" w14:textId="08810FBD" w:rsidR="00C075C6" w:rsidRDefault="00C075C6"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Lara Romih</w:t>
      </w:r>
    </w:p>
    <w:p w14:paraId="255A3859" w14:textId="269D4C90" w:rsidR="00C075C6" w:rsidRDefault="00C95EF0"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lastRenderedPageBreak/>
        <w:t xml:space="preserve">Poudari, da </w:t>
      </w:r>
      <w:r w:rsidR="00817969">
        <w:rPr>
          <w:rFonts w:asciiTheme="minorHAnsi" w:hAnsiTheme="minorHAnsi" w:cstheme="minorHAnsi"/>
          <w:bCs/>
          <w:sz w:val="22"/>
          <w:szCs w:val="22"/>
        </w:rPr>
        <w:t xml:space="preserve">nepotrjeni </w:t>
      </w:r>
      <w:r w:rsidR="00911332">
        <w:rPr>
          <w:rFonts w:asciiTheme="minorHAnsi" w:hAnsiTheme="minorHAnsi" w:cstheme="minorHAnsi"/>
          <w:bCs/>
          <w:sz w:val="22"/>
          <w:szCs w:val="22"/>
        </w:rPr>
        <w:t>delovni zvezki predstavljajo problem</w:t>
      </w:r>
      <w:r>
        <w:rPr>
          <w:rFonts w:asciiTheme="minorHAnsi" w:hAnsiTheme="minorHAnsi" w:cstheme="minorHAnsi"/>
          <w:bCs/>
          <w:sz w:val="22"/>
          <w:szCs w:val="22"/>
        </w:rPr>
        <w:t xml:space="preserve"> za starše</w:t>
      </w:r>
      <w:r w:rsidR="00911332">
        <w:rPr>
          <w:rFonts w:asciiTheme="minorHAnsi" w:hAnsiTheme="minorHAnsi" w:cstheme="minorHAnsi"/>
          <w:bCs/>
          <w:sz w:val="22"/>
          <w:szCs w:val="22"/>
        </w:rPr>
        <w:t xml:space="preserve">. </w:t>
      </w:r>
      <w:r>
        <w:rPr>
          <w:rFonts w:asciiTheme="minorHAnsi" w:hAnsiTheme="minorHAnsi" w:cstheme="minorHAnsi"/>
          <w:bCs/>
          <w:sz w:val="22"/>
          <w:szCs w:val="22"/>
        </w:rPr>
        <w:t>Vprašanje, a</w:t>
      </w:r>
      <w:r w:rsidR="00911332">
        <w:rPr>
          <w:rFonts w:asciiTheme="minorHAnsi" w:hAnsiTheme="minorHAnsi" w:cstheme="minorHAnsi"/>
          <w:bCs/>
          <w:sz w:val="22"/>
          <w:szCs w:val="22"/>
        </w:rPr>
        <w:t>li je MVI razmišlja</w:t>
      </w:r>
      <w:r w:rsidR="00817969">
        <w:rPr>
          <w:rFonts w:asciiTheme="minorHAnsi" w:hAnsiTheme="minorHAnsi" w:cstheme="minorHAnsi"/>
          <w:bCs/>
          <w:sz w:val="22"/>
          <w:szCs w:val="22"/>
        </w:rPr>
        <w:t>l</w:t>
      </w:r>
      <w:r w:rsidR="00BC193E">
        <w:rPr>
          <w:rFonts w:asciiTheme="minorHAnsi" w:hAnsiTheme="minorHAnsi" w:cstheme="minorHAnsi"/>
          <w:bCs/>
          <w:sz w:val="22"/>
          <w:szCs w:val="22"/>
        </w:rPr>
        <w:t>o</w:t>
      </w:r>
      <w:r w:rsidR="00911332">
        <w:rPr>
          <w:rFonts w:asciiTheme="minorHAnsi" w:hAnsiTheme="minorHAnsi" w:cstheme="minorHAnsi"/>
          <w:bCs/>
          <w:sz w:val="22"/>
          <w:szCs w:val="22"/>
        </w:rPr>
        <w:t xml:space="preserve"> o</w:t>
      </w:r>
      <w:r w:rsidR="00C075C6">
        <w:rPr>
          <w:rFonts w:asciiTheme="minorHAnsi" w:hAnsiTheme="minorHAnsi" w:cstheme="minorHAnsi"/>
          <w:bCs/>
          <w:sz w:val="22"/>
          <w:szCs w:val="22"/>
        </w:rPr>
        <w:t xml:space="preserve"> pripravi analize</w:t>
      </w:r>
      <w:r w:rsidR="006A741A">
        <w:rPr>
          <w:rFonts w:asciiTheme="minorHAnsi" w:hAnsiTheme="minorHAnsi" w:cstheme="minorHAnsi"/>
          <w:bCs/>
          <w:sz w:val="22"/>
          <w:szCs w:val="22"/>
        </w:rPr>
        <w:t>,</w:t>
      </w:r>
      <w:r w:rsidR="00C075C6">
        <w:rPr>
          <w:rFonts w:asciiTheme="minorHAnsi" w:hAnsiTheme="minorHAnsi" w:cstheme="minorHAnsi"/>
          <w:bCs/>
          <w:sz w:val="22"/>
          <w:szCs w:val="22"/>
        </w:rPr>
        <w:t xml:space="preserve"> koliko se učbeniki berejo</w:t>
      </w:r>
      <w:r>
        <w:rPr>
          <w:rFonts w:asciiTheme="minorHAnsi" w:hAnsiTheme="minorHAnsi" w:cstheme="minorHAnsi"/>
          <w:bCs/>
          <w:sz w:val="22"/>
          <w:szCs w:val="22"/>
        </w:rPr>
        <w:t xml:space="preserve"> oziroma</w:t>
      </w:r>
      <w:r w:rsidR="00C075C6">
        <w:rPr>
          <w:rFonts w:asciiTheme="minorHAnsi" w:hAnsiTheme="minorHAnsi" w:cstheme="minorHAnsi"/>
          <w:bCs/>
          <w:sz w:val="22"/>
          <w:szCs w:val="22"/>
        </w:rPr>
        <w:t xml:space="preserve"> koliko se uporablja</w:t>
      </w:r>
      <w:r w:rsidR="00911332">
        <w:rPr>
          <w:rFonts w:asciiTheme="minorHAnsi" w:hAnsiTheme="minorHAnsi" w:cstheme="minorHAnsi"/>
          <w:bCs/>
          <w:sz w:val="22"/>
          <w:szCs w:val="22"/>
        </w:rPr>
        <w:t>jo delovni zvezki</w:t>
      </w:r>
      <w:r w:rsidR="00817969">
        <w:rPr>
          <w:rFonts w:asciiTheme="minorHAnsi" w:hAnsiTheme="minorHAnsi" w:cstheme="minorHAnsi"/>
          <w:bCs/>
          <w:sz w:val="22"/>
          <w:szCs w:val="22"/>
        </w:rPr>
        <w:t>.</w:t>
      </w:r>
    </w:p>
    <w:p w14:paraId="6BCADE7A" w14:textId="77777777" w:rsidR="00C075C6" w:rsidRDefault="00C075C6" w:rsidP="00A366ED">
      <w:pPr>
        <w:pStyle w:val="Brezrazmikov"/>
        <w:jc w:val="both"/>
        <w:rPr>
          <w:rFonts w:asciiTheme="minorHAnsi" w:hAnsiTheme="minorHAnsi" w:cstheme="minorHAnsi"/>
          <w:bCs/>
          <w:sz w:val="22"/>
          <w:szCs w:val="22"/>
        </w:rPr>
      </w:pPr>
    </w:p>
    <w:p w14:paraId="5D1D16B7" w14:textId="21EA698E" w:rsidR="00C075C6" w:rsidRDefault="00FA4472"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Dr. Vinko Logaj</w:t>
      </w:r>
    </w:p>
    <w:p w14:paraId="30C835C9" w14:textId="1D23075B" w:rsidR="00C075C6" w:rsidRDefault="00CF1A0F"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Naved</w:t>
      </w:r>
      <w:r w:rsidR="006A741A">
        <w:rPr>
          <w:rFonts w:asciiTheme="minorHAnsi" w:hAnsiTheme="minorHAnsi" w:cstheme="minorHAnsi"/>
          <w:bCs/>
          <w:sz w:val="22"/>
          <w:szCs w:val="22"/>
        </w:rPr>
        <w:t>e</w:t>
      </w:r>
      <w:r>
        <w:rPr>
          <w:rFonts w:asciiTheme="minorHAnsi" w:hAnsiTheme="minorHAnsi" w:cstheme="minorHAnsi"/>
          <w:bCs/>
          <w:sz w:val="22"/>
          <w:szCs w:val="22"/>
        </w:rPr>
        <w:t>, da je n</w:t>
      </w:r>
      <w:r w:rsidR="00911332">
        <w:rPr>
          <w:rFonts w:asciiTheme="minorHAnsi" w:hAnsiTheme="minorHAnsi" w:cstheme="minorHAnsi"/>
          <w:bCs/>
          <w:sz w:val="22"/>
          <w:szCs w:val="22"/>
        </w:rPr>
        <w:t>a podlagi primerjave</w:t>
      </w:r>
      <w:r w:rsidR="00C075C6">
        <w:rPr>
          <w:rFonts w:asciiTheme="minorHAnsi" w:hAnsiTheme="minorHAnsi" w:cstheme="minorHAnsi"/>
          <w:bCs/>
          <w:sz w:val="22"/>
          <w:szCs w:val="22"/>
        </w:rPr>
        <w:t xml:space="preserve"> številk in analiz</w:t>
      </w:r>
      <w:r w:rsidR="00911332">
        <w:rPr>
          <w:rFonts w:asciiTheme="minorHAnsi" w:hAnsiTheme="minorHAnsi" w:cstheme="minorHAnsi"/>
          <w:bCs/>
          <w:sz w:val="22"/>
          <w:szCs w:val="22"/>
        </w:rPr>
        <w:t>e</w:t>
      </w:r>
      <w:r w:rsidR="00C075C6">
        <w:rPr>
          <w:rFonts w:asciiTheme="minorHAnsi" w:hAnsiTheme="minorHAnsi" w:cstheme="minorHAnsi"/>
          <w:bCs/>
          <w:sz w:val="22"/>
          <w:szCs w:val="22"/>
        </w:rPr>
        <w:t xml:space="preserve"> razmerij, vključno z vpisom gradiv v posameznem letu</w:t>
      </w:r>
      <w:r w:rsidR="006A741A">
        <w:rPr>
          <w:rFonts w:asciiTheme="minorHAnsi" w:hAnsiTheme="minorHAnsi" w:cstheme="minorHAnsi"/>
          <w:bCs/>
          <w:sz w:val="22"/>
          <w:szCs w:val="22"/>
        </w:rPr>
        <w:t>,</w:t>
      </w:r>
      <w:r w:rsidR="00C95EF0">
        <w:rPr>
          <w:rFonts w:asciiTheme="minorHAnsi" w:hAnsiTheme="minorHAnsi" w:cstheme="minorHAnsi"/>
          <w:bCs/>
          <w:sz w:val="22"/>
          <w:szCs w:val="22"/>
        </w:rPr>
        <w:t xml:space="preserve"> možna </w:t>
      </w:r>
      <w:r w:rsidR="00BC193E">
        <w:rPr>
          <w:rFonts w:asciiTheme="minorHAnsi" w:hAnsiTheme="minorHAnsi" w:cstheme="minorHAnsi"/>
          <w:bCs/>
          <w:sz w:val="22"/>
          <w:szCs w:val="22"/>
        </w:rPr>
        <w:t xml:space="preserve">delna </w:t>
      </w:r>
      <w:r w:rsidR="00C95EF0">
        <w:rPr>
          <w:rFonts w:asciiTheme="minorHAnsi" w:hAnsiTheme="minorHAnsi" w:cstheme="minorHAnsi"/>
          <w:bCs/>
          <w:sz w:val="22"/>
          <w:szCs w:val="22"/>
        </w:rPr>
        <w:t>ocena</w:t>
      </w:r>
      <w:r w:rsidR="00607F40">
        <w:rPr>
          <w:rFonts w:asciiTheme="minorHAnsi" w:hAnsiTheme="minorHAnsi" w:cstheme="minorHAnsi"/>
          <w:bCs/>
          <w:sz w:val="22"/>
          <w:szCs w:val="22"/>
        </w:rPr>
        <w:t xml:space="preserve"> stanja</w:t>
      </w:r>
      <w:r w:rsidR="00C075C6">
        <w:rPr>
          <w:rFonts w:asciiTheme="minorHAnsi" w:hAnsiTheme="minorHAnsi" w:cstheme="minorHAnsi"/>
          <w:bCs/>
          <w:sz w:val="22"/>
          <w:szCs w:val="22"/>
        </w:rPr>
        <w:t xml:space="preserve">. </w:t>
      </w:r>
      <w:r w:rsidR="00817969">
        <w:rPr>
          <w:rFonts w:asciiTheme="minorHAnsi" w:hAnsiTheme="minorHAnsi" w:cstheme="minorHAnsi"/>
          <w:bCs/>
          <w:sz w:val="22"/>
          <w:szCs w:val="22"/>
        </w:rPr>
        <w:t>Mag</w:t>
      </w:r>
      <w:r w:rsidR="00911332">
        <w:rPr>
          <w:rFonts w:asciiTheme="minorHAnsi" w:hAnsiTheme="minorHAnsi" w:cstheme="minorHAnsi"/>
          <w:bCs/>
          <w:sz w:val="22"/>
          <w:szCs w:val="22"/>
        </w:rPr>
        <w:t xml:space="preserve">. </w:t>
      </w:r>
      <w:r w:rsidR="00C075C6">
        <w:rPr>
          <w:rFonts w:asciiTheme="minorHAnsi" w:hAnsiTheme="minorHAnsi" w:cstheme="minorHAnsi"/>
          <w:bCs/>
          <w:sz w:val="22"/>
          <w:szCs w:val="22"/>
        </w:rPr>
        <w:t>Mojca Suban, ZRSŠ je delala strokovno analizo enega predmetnega</w:t>
      </w:r>
      <w:r w:rsidR="00C95EF0">
        <w:rPr>
          <w:rFonts w:asciiTheme="minorHAnsi" w:hAnsiTheme="minorHAnsi" w:cstheme="minorHAnsi"/>
          <w:bCs/>
          <w:sz w:val="22"/>
          <w:szCs w:val="22"/>
        </w:rPr>
        <w:t xml:space="preserve"> </w:t>
      </w:r>
      <w:r w:rsidR="00C075C6">
        <w:rPr>
          <w:rFonts w:asciiTheme="minorHAnsi" w:hAnsiTheme="minorHAnsi" w:cstheme="minorHAnsi"/>
          <w:bCs/>
          <w:sz w:val="22"/>
          <w:szCs w:val="22"/>
        </w:rPr>
        <w:t>področja,</w:t>
      </w:r>
      <w:r w:rsidR="00C95EF0">
        <w:rPr>
          <w:rFonts w:asciiTheme="minorHAnsi" w:hAnsiTheme="minorHAnsi" w:cstheme="minorHAnsi"/>
          <w:bCs/>
          <w:sz w:val="22"/>
          <w:szCs w:val="22"/>
        </w:rPr>
        <w:t xml:space="preserve"> obstaja</w:t>
      </w:r>
      <w:r w:rsidR="00C075C6">
        <w:rPr>
          <w:rFonts w:asciiTheme="minorHAnsi" w:hAnsiTheme="minorHAnsi" w:cstheme="minorHAnsi"/>
          <w:bCs/>
          <w:sz w:val="22"/>
          <w:szCs w:val="22"/>
        </w:rPr>
        <w:t xml:space="preserve"> tudi analiz</w:t>
      </w:r>
      <w:r w:rsidR="00C95EF0">
        <w:rPr>
          <w:rFonts w:asciiTheme="minorHAnsi" w:hAnsiTheme="minorHAnsi" w:cstheme="minorHAnsi"/>
          <w:bCs/>
          <w:sz w:val="22"/>
          <w:szCs w:val="22"/>
        </w:rPr>
        <w:t>a</w:t>
      </w:r>
      <w:r w:rsidR="00C075C6">
        <w:rPr>
          <w:rFonts w:asciiTheme="minorHAnsi" w:hAnsiTheme="minorHAnsi" w:cstheme="minorHAnsi"/>
          <w:bCs/>
          <w:sz w:val="22"/>
          <w:szCs w:val="22"/>
        </w:rPr>
        <w:t xml:space="preserve"> kvalitete </w:t>
      </w:r>
      <w:r w:rsidR="00BC193E">
        <w:rPr>
          <w:rFonts w:asciiTheme="minorHAnsi" w:hAnsiTheme="minorHAnsi" w:cstheme="minorHAnsi"/>
          <w:bCs/>
          <w:sz w:val="22"/>
          <w:szCs w:val="22"/>
        </w:rPr>
        <w:t xml:space="preserve">delovnih </w:t>
      </w:r>
      <w:r w:rsidR="00C075C6">
        <w:rPr>
          <w:rFonts w:asciiTheme="minorHAnsi" w:hAnsiTheme="minorHAnsi" w:cstheme="minorHAnsi"/>
          <w:bCs/>
          <w:sz w:val="22"/>
          <w:szCs w:val="22"/>
        </w:rPr>
        <w:t xml:space="preserve">zvezkov založnikov, </w:t>
      </w:r>
      <w:r w:rsidR="00C95EF0">
        <w:rPr>
          <w:rFonts w:asciiTheme="minorHAnsi" w:hAnsiTheme="minorHAnsi" w:cstheme="minorHAnsi"/>
          <w:bCs/>
          <w:sz w:val="22"/>
          <w:szCs w:val="22"/>
        </w:rPr>
        <w:t>v kateri</w:t>
      </w:r>
      <w:r w:rsidR="00C075C6">
        <w:rPr>
          <w:rFonts w:asciiTheme="minorHAnsi" w:hAnsiTheme="minorHAnsi" w:cstheme="minorHAnsi"/>
          <w:bCs/>
          <w:sz w:val="22"/>
          <w:szCs w:val="22"/>
        </w:rPr>
        <w:t xml:space="preserve"> je bilo opozorjeno na </w:t>
      </w:r>
      <w:r w:rsidR="00911332">
        <w:rPr>
          <w:rFonts w:asciiTheme="minorHAnsi" w:hAnsiTheme="minorHAnsi" w:cstheme="minorHAnsi"/>
          <w:bCs/>
          <w:sz w:val="22"/>
          <w:szCs w:val="22"/>
        </w:rPr>
        <w:t>pomanjkljivosti</w:t>
      </w:r>
      <w:r w:rsidR="00C075C6">
        <w:rPr>
          <w:rFonts w:asciiTheme="minorHAnsi" w:hAnsiTheme="minorHAnsi" w:cstheme="minorHAnsi"/>
          <w:bCs/>
          <w:sz w:val="22"/>
          <w:szCs w:val="22"/>
        </w:rPr>
        <w:t xml:space="preserve"> in slabo kvalitet</w:t>
      </w:r>
      <w:r w:rsidR="00911332">
        <w:rPr>
          <w:rFonts w:asciiTheme="minorHAnsi" w:hAnsiTheme="minorHAnsi" w:cstheme="minorHAnsi"/>
          <w:bCs/>
          <w:sz w:val="22"/>
          <w:szCs w:val="22"/>
        </w:rPr>
        <w:t>o</w:t>
      </w:r>
      <w:r w:rsidR="00C075C6">
        <w:rPr>
          <w:rFonts w:asciiTheme="minorHAnsi" w:hAnsiTheme="minorHAnsi" w:cstheme="minorHAnsi"/>
          <w:bCs/>
          <w:sz w:val="22"/>
          <w:szCs w:val="22"/>
        </w:rPr>
        <w:t xml:space="preserve"> v določenih gradivih, </w:t>
      </w:r>
      <w:r w:rsidR="00C95EF0">
        <w:rPr>
          <w:rFonts w:asciiTheme="minorHAnsi" w:hAnsiTheme="minorHAnsi" w:cstheme="minorHAnsi"/>
          <w:bCs/>
          <w:sz w:val="22"/>
          <w:szCs w:val="22"/>
        </w:rPr>
        <w:t xml:space="preserve">kar je </w:t>
      </w:r>
      <w:r w:rsidR="00BC193E">
        <w:rPr>
          <w:rFonts w:asciiTheme="minorHAnsi" w:hAnsiTheme="minorHAnsi" w:cstheme="minorHAnsi"/>
          <w:bCs/>
          <w:sz w:val="22"/>
          <w:szCs w:val="22"/>
        </w:rPr>
        <w:t xml:space="preserve">bil </w:t>
      </w:r>
      <w:r w:rsidR="00C075C6">
        <w:rPr>
          <w:rFonts w:asciiTheme="minorHAnsi" w:hAnsiTheme="minorHAnsi" w:cstheme="minorHAnsi"/>
          <w:bCs/>
          <w:sz w:val="22"/>
          <w:szCs w:val="22"/>
        </w:rPr>
        <w:t>signal založniko</w:t>
      </w:r>
      <w:r w:rsidR="00911332">
        <w:rPr>
          <w:rFonts w:asciiTheme="minorHAnsi" w:hAnsiTheme="minorHAnsi" w:cstheme="minorHAnsi"/>
          <w:bCs/>
          <w:sz w:val="22"/>
          <w:szCs w:val="22"/>
        </w:rPr>
        <w:t>m</w:t>
      </w:r>
      <w:r w:rsidR="00C075C6">
        <w:rPr>
          <w:rFonts w:asciiTheme="minorHAnsi" w:hAnsiTheme="minorHAnsi" w:cstheme="minorHAnsi"/>
          <w:bCs/>
          <w:sz w:val="22"/>
          <w:szCs w:val="22"/>
        </w:rPr>
        <w:t xml:space="preserve"> za izboljšanje gradiva.</w:t>
      </w:r>
    </w:p>
    <w:p w14:paraId="531536AF" w14:textId="77777777" w:rsidR="00C075C6" w:rsidRDefault="00C075C6" w:rsidP="00A366ED">
      <w:pPr>
        <w:pStyle w:val="Brezrazmikov"/>
        <w:jc w:val="both"/>
        <w:rPr>
          <w:rFonts w:asciiTheme="minorHAnsi" w:hAnsiTheme="minorHAnsi" w:cstheme="minorHAnsi"/>
          <w:bCs/>
          <w:sz w:val="22"/>
          <w:szCs w:val="22"/>
        </w:rPr>
      </w:pPr>
    </w:p>
    <w:p w14:paraId="5FEACAA2" w14:textId="40DB636F" w:rsidR="00C075C6" w:rsidRDefault="00911332"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Postav</w:t>
      </w:r>
      <w:r w:rsidR="00CF1A0F">
        <w:rPr>
          <w:rFonts w:asciiTheme="minorHAnsi" w:hAnsiTheme="minorHAnsi" w:cstheme="minorHAnsi"/>
          <w:bCs/>
          <w:sz w:val="22"/>
          <w:szCs w:val="22"/>
        </w:rPr>
        <w:t>i</w:t>
      </w:r>
      <w:r w:rsidR="006A741A">
        <w:rPr>
          <w:rFonts w:asciiTheme="minorHAnsi" w:hAnsiTheme="minorHAnsi" w:cstheme="minorHAnsi"/>
          <w:bCs/>
          <w:sz w:val="22"/>
          <w:szCs w:val="22"/>
        </w:rPr>
        <w:t xml:space="preserve"> </w:t>
      </w:r>
      <w:r>
        <w:rPr>
          <w:rFonts w:asciiTheme="minorHAnsi" w:hAnsiTheme="minorHAnsi" w:cstheme="minorHAnsi"/>
          <w:bCs/>
          <w:sz w:val="22"/>
          <w:szCs w:val="22"/>
        </w:rPr>
        <w:t>v</w:t>
      </w:r>
      <w:r w:rsidR="00C075C6">
        <w:rPr>
          <w:rFonts w:asciiTheme="minorHAnsi" w:hAnsiTheme="minorHAnsi" w:cstheme="minorHAnsi"/>
          <w:bCs/>
          <w:sz w:val="22"/>
          <w:szCs w:val="22"/>
        </w:rPr>
        <w:t>prašanj</w:t>
      </w:r>
      <w:r w:rsidR="006A741A">
        <w:rPr>
          <w:rFonts w:asciiTheme="minorHAnsi" w:hAnsiTheme="minorHAnsi" w:cstheme="minorHAnsi"/>
          <w:bCs/>
          <w:sz w:val="22"/>
          <w:szCs w:val="22"/>
        </w:rPr>
        <w:t xml:space="preserve">a glede delovnih zvezkov: </w:t>
      </w:r>
      <w:r w:rsidR="00C075C6">
        <w:rPr>
          <w:rFonts w:asciiTheme="minorHAnsi" w:hAnsiTheme="minorHAnsi" w:cstheme="minorHAnsi"/>
          <w:bCs/>
          <w:sz w:val="22"/>
          <w:szCs w:val="22"/>
        </w:rPr>
        <w:t>univer</w:t>
      </w:r>
      <w:r w:rsidR="00C95EF0">
        <w:rPr>
          <w:rFonts w:asciiTheme="minorHAnsi" w:hAnsiTheme="minorHAnsi" w:cstheme="minorHAnsi"/>
          <w:bCs/>
          <w:sz w:val="22"/>
          <w:szCs w:val="22"/>
        </w:rPr>
        <w:t>z</w:t>
      </w:r>
      <w:r w:rsidR="00C075C6">
        <w:rPr>
          <w:rFonts w:asciiTheme="minorHAnsi" w:hAnsiTheme="minorHAnsi" w:cstheme="minorHAnsi"/>
          <w:bCs/>
          <w:sz w:val="22"/>
          <w:szCs w:val="22"/>
        </w:rPr>
        <w:t>alnosti delovnega zvezka za vse učence</w:t>
      </w:r>
      <w:r w:rsidR="001F0E05">
        <w:rPr>
          <w:rFonts w:asciiTheme="minorHAnsi" w:hAnsiTheme="minorHAnsi" w:cstheme="minorHAnsi"/>
          <w:bCs/>
          <w:sz w:val="22"/>
          <w:szCs w:val="22"/>
        </w:rPr>
        <w:t>,</w:t>
      </w:r>
      <w:r w:rsidR="00B77F1E">
        <w:rPr>
          <w:rFonts w:asciiTheme="minorHAnsi" w:hAnsiTheme="minorHAnsi" w:cstheme="minorHAnsi"/>
          <w:bCs/>
          <w:sz w:val="22"/>
          <w:szCs w:val="22"/>
        </w:rPr>
        <w:t xml:space="preserve"> </w:t>
      </w:r>
      <w:r w:rsidR="00C95EF0">
        <w:rPr>
          <w:rFonts w:asciiTheme="minorHAnsi" w:hAnsiTheme="minorHAnsi" w:cstheme="minorHAnsi"/>
          <w:bCs/>
          <w:sz w:val="22"/>
          <w:szCs w:val="22"/>
        </w:rPr>
        <w:t>k</w:t>
      </w:r>
      <w:r w:rsidR="00C075C6">
        <w:rPr>
          <w:rFonts w:asciiTheme="minorHAnsi" w:hAnsiTheme="minorHAnsi" w:cstheme="minorHAnsi"/>
          <w:bCs/>
          <w:sz w:val="22"/>
          <w:szCs w:val="22"/>
        </w:rPr>
        <w:t xml:space="preserve">olikšen delež </w:t>
      </w:r>
      <w:r>
        <w:rPr>
          <w:rFonts w:asciiTheme="minorHAnsi" w:hAnsiTheme="minorHAnsi" w:cstheme="minorHAnsi"/>
          <w:bCs/>
          <w:sz w:val="22"/>
          <w:szCs w:val="22"/>
        </w:rPr>
        <w:t>delovnih zvezkov je izpolnjen ali ne, način uporabe delovnih zve</w:t>
      </w:r>
      <w:r w:rsidR="00C95EF0">
        <w:rPr>
          <w:rFonts w:asciiTheme="minorHAnsi" w:hAnsiTheme="minorHAnsi" w:cstheme="minorHAnsi"/>
          <w:bCs/>
          <w:sz w:val="22"/>
          <w:szCs w:val="22"/>
        </w:rPr>
        <w:t>z</w:t>
      </w:r>
      <w:r>
        <w:rPr>
          <w:rFonts w:asciiTheme="minorHAnsi" w:hAnsiTheme="minorHAnsi" w:cstheme="minorHAnsi"/>
          <w:bCs/>
          <w:sz w:val="22"/>
          <w:szCs w:val="22"/>
        </w:rPr>
        <w:t>kov</w:t>
      </w:r>
      <w:r w:rsidR="00C95EF0">
        <w:rPr>
          <w:rFonts w:asciiTheme="minorHAnsi" w:hAnsiTheme="minorHAnsi" w:cstheme="minorHAnsi"/>
          <w:bCs/>
          <w:sz w:val="22"/>
          <w:szCs w:val="22"/>
        </w:rPr>
        <w:t xml:space="preserve">, </w:t>
      </w:r>
      <w:r>
        <w:rPr>
          <w:rFonts w:asciiTheme="minorHAnsi" w:hAnsiTheme="minorHAnsi" w:cstheme="minorHAnsi"/>
          <w:bCs/>
          <w:sz w:val="22"/>
          <w:szCs w:val="22"/>
        </w:rPr>
        <w:t xml:space="preserve">njihova </w:t>
      </w:r>
      <w:r w:rsidR="00C075C6">
        <w:rPr>
          <w:rFonts w:asciiTheme="minorHAnsi" w:hAnsiTheme="minorHAnsi" w:cstheme="minorHAnsi"/>
          <w:bCs/>
          <w:sz w:val="22"/>
          <w:szCs w:val="22"/>
        </w:rPr>
        <w:t xml:space="preserve">primernost v bodoče, </w:t>
      </w:r>
      <w:r w:rsidR="00C95EF0">
        <w:rPr>
          <w:rFonts w:asciiTheme="minorHAnsi" w:hAnsiTheme="minorHAnsi" w:cstheme="minorHAnsi"/>
          <w:bCs/>
          <w:sz w:val="22"/>
          <w:szCs w:val="22"/>
        </w:rPr>
        <w:t>v luči rezultatov</w:t>
      </w:r>
      <w:r w:rsidR="00C075C6">
        <w:rPr>
          <w:rFonts w:asciiTheme="minorHAnsi" w:hAnsiTheme="minorHAnsi" w:cstheme="minorHAnsi"/>
          <w:bCs/>
          <w:sz w:val="22"/>
          <w:szCs w:val="22"/>
        </w:rPr>
        <w:t xml:space="preserve"> PIS</w:t>
      </w:r>
      <w:r>
        <w:rPr>
          <w:rFonts w:asciiTheme="minorHAnsi" w:hAnsiTheme="minorHAnsi" w:cstheme="minorHAnsi"/>
          <w:bCs/>
          <w:sz w:val="22"/>
          <w:szCs w:val="22"/>
        </w:rPr>
        <w:t>A</w:t>
      </w:r>
      <w:r w:rsidR="00C075C6">
        <w:rPr>
          <w:rFonts w:asciiTheme="minorHAnsi" w:hAnsiTheme="minorHAnsi" w:cstheme="minorHAnsi"/>
          <w:bCs/>
          <w:sz w:val="22"/>
          <w:szCs w:val="22"/>
        </w:rPr>
        <w:t xml:space="preserve"> glede bralne pismenosti in drugih veščin. </w:t>
      </w:r>
    </w:p>
    <w:p w14:paraId="3616A0A6" w14:textId="77777777" w:rsidR="00C075C6" w:rsidRDefault="00C075C6" w:rsidP="00A366ED">
      <w:pPr>
        <w:pStyle w:val="Brezrazmikov"/>
        <w:jc w:val="both"/>
        <w:rPr>
          <w:rFonts w:asciiTheme="minorHAnsi" w:hAnsiTheme="minorHAnsi" w:cstheme="minorHAnsi"/>
          <w:bCs/>
          <w:sz w:val="22"/>
          <w:szCs w:val="22"/>
        </w:rPr>
      </w:pPr>
    </w:p>
    <w:p w14:paraId="03F9033F" w14:textId="17731ACB" w:rsidR="00C075C6" w:rsidRDefault="00C95EF0"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Navede, da gre d</w:t>
      </w:r>
      <w:r w:rsidR="00C075C6">
        <w:rPr>
          <w:rFonts w:asciiTheme="minorHAnsi" w:hAnsiTheme="minorHAnsi" w:cstheme="minorHAnsi"/>
          <w:bCs/>
          <w:sz w:val="22"/>
          <w:szCs w:val="22"/>
        </w:rPr>
        <w:t xml:space="preserve">iskusija </w:t>
      </w:r>
      <w:r w:rsidR="006A741A">
        <w:rPr>
          <w:rFonts w:asciiTheme="minorHAnsi" w:hAnsiTheme="minorHAnsi" w:cstheme="minorHAnsi"/>
          <w:bCs/>
          <w:sz w:val="22"/>
          <w:szCs w:val="22"/>
        </w:rPr>
        <w:t xml:space="preserve">o </w:t>
      </w:r>
      <w:r w:rsidR="001F0E05">
        <w:rPr>
          <w:rFonts w:asciiTheme="minorHAnsi" w:hAnsiTheme="minorHAnsi" w:cstheme="minorHAnsi"/>
          <w:bCs/>
          <w:sz w:val="22"/>
          <w:szCs w:val="22"/>
        </w:rPr>
        <w:t>prve</w:t>
      </w:r>
      <w:r w:rsidR="006A741A">
        <w:rPr>
          <w:rFonts w:asciiTheme="minorHAnsi" w:hAnsiTheme="minorHAnsi" w:cstheme="minorHAnsi"/>
          <w:bCs/>
          <w:sz w:val="22"/>
          <w:szCs w:val="22"/>
        </w:rPr>
        <w:t>m</w:t>
      </w:r>
      <w:r w:rsidR="00C075C6">
        <w:rPr>
          <w:rFonts w:asciiTheme="minorHAnsi" w:hAnsiTheme="minorHAnsi" w:cstheme="minorHAnsi"/>
          <w:bCs/>
          <w:sz w:val="22"/>
          <w:szCs w:val="22"/>
        </w:rPr>
        <w:t xml:space="preserve"> VI</w:t>
      </w:r>
      <w:r w:rsidR="006A741A">
        <w:rPr>
          <w:rFonts w:asciiTheme="minorHAnsi" w:hAnsiTheme="minorHAnsi" w:cstheme="minorHAnsi"/>
          <w:bCs/>
          <w:sz w:val="22"/>
          <w:szCs w:val="22"/>
        </w:rPr>
        <w:t>O</w:t>
      </w:r>
      <w:r w:rsidR="00C075C6">
        <w:rPr>
          <w:rFonts w:asciiTheme="minorHAnsi" w:hAnsiTheme="minorHAnsi" w:cstheme="minorHAnsi"/>
          <w:bCs/>
          <w:sz w:val="22"/>
          <w:szCs w:val="22"/>
        </w:rPr>
        <w:t xml:space="preserve"> v kontekstu opismenjevanj</w:t>
      </w:r>
      <w:r>
        <w:rPr>
          <w:rFonts w:asciiTheme="minorHAnsi" w:hAnsiTheme="minorHAnsi" w:cstheme="minorHAnsi"/>
          <w:bCs/>
          <w:sz w:val="22"/>
          <w:szCs w:val="22"/>
        </w:rPr>
        <w:t xml:space="preserve">a, zato </w:t>
      </w:r>
      <w:r w:rsidR="00C075C6">
        <w:rPr>
          <w:rFonts w:asciiTheme="minorHAnsi" w:hAnsiTheme="minorHAnsi" w:cstheme="minorHAnsi"/>
          <w:bCs/>
          <w:sz w:val="22"/>
          <w:szCs w:val="22"/>
        </w:rPr>
        <w:t>reformni del v kuri</w:t>
      </w:r>
      <w:r>
        <w:rPr>
          <w:rFonts w:asciiTheme="minorHAnsi" w:hAnsiTheme="minorHAnsi" w:cstheme="minorHAnsi"/>
          <w:bCs/>
          <w:sz w:val="22"/>
          <w:szCs w:val="22"/>
        </w:rPr>
        <w:t>kularni</w:t>
      </w:r>
      <w:r w:rsidR="00C075C6">
        <w:rPr>
          <w:rFonts w:asciiTheme="minorHAnsi" w:hAnsiTheme="minorHAnsi" w:cstheme="minorHAnsi"/>
          <w:bCs/>
          <w:sz w:val="22"/>
          <w:szCs w:val="22"/>
        </w:rPr>
        <w:t xml:space="preserve"> prenov</w:t>
      </w:r>
      <w:r w:rsidR="00911332">
        <w:rPr>
          <w:rFonts w:asciiTheme="minorHAnsi" w:hAnsiTheme="minorHAnsi" w:cstheme="minorHAnsi"/>
          <w:bCs/>
          <w:sz w:val="22"/>
          <w:szCs w:val="22"/>
        </w:rPr>
        <w:t xml:space="preserve">i </w:t>
      </w:r>
      <w:r w:rsidR="006A741A">
        <w:rPr>
          <w:rFonts w:asciiTheme="minorHAnsi" w:hAnsiTheme="minorHAnsi" w:cstheme="minorHAnsi"/>
          <w:bCs/>
          <w:sz w:val="22"/>
          <w:szCs w:val="22"/>
        </w:rPr>
        <w:t xml:space="preserve">predstavlja </w:t>
      </w:r>
      <w:r w:rsidR="00C075C6">
        <w:rPr>
          <w:rFonts w:asciiTheme="minorHAnsi" w:hAnsiTheme="minorHAnsi" w:cstheme="minorHAnsi"/>
          <w:bCs/>
          <w:sz w:val="22"/>
          <w:szCs w:val="22"/>
        </w:rPr>
        <w:t>enoten učni načrt</w:t>
      </w:r>
      <w:r w:rsidR="006A741A">
        <w:rPr>
          <w:rFonts w:asciiTheme="minorHAnsi" w:hAnsiTheme="minorHAnsi" w:cstheme="minorHAnsi"/>
          <w:bCs/>
          <w:sz w:val="22"/>
          <w:szCs w:val="22"/>
        </w:rPr>
        <w:t xml:space="preserve"> za 1. VIO</w:t>
      </w:r>
      <w:r w:rsidR="00C075C6">
        <w:rPr>
          <w:rFonts w:asciiTheme="minorHAnsi" w:hAnsiTheme="minorHAnsi" w:cstheme="minorHAnsi"/>
          <w:bCs/>
          <w:sz w:val="22"/>
          <w:szCs w:val="22"/>
        </w:rPr>
        <w:t>, ki</w:t>
      </w:r>
      <w:r w:rsidR="00911332">
        <w:rPr>
          <w:rFonts w:asciiTheme="minorHAnsi" w:hAnsiTheme="minorHAnsi" w:cstheme="minorHAnsi"/>
          <w:bCs/>
          <w:sz w:val="22"/>
          <w:szCs w:val="22"/>
        </w:rPr>
        <w:t xml:space="preserve"> </w:t>
      </w:r>
      <w:r w:rsidR="00C075C6">
        <w:rPr>
          <w:rFonts w:asciiTheme="minorHAnsi" w:hAnsiTheme="minorHAnsi" w:cstheme="minorHAnsi"/>
          <w:bCs/>
          <w:sz w:val="22"/>
          <w:szCs w:val="22"/>
        </w:rPr>
        <w:t>vsebuje sorazmerne deleže disciplinarne zastopanosti po horizontali in vertikali prveg</w:t>
      </w:r>
      <w:r w:rsidR="00911332">
        <w:rPr>
          <w:rFonts w:asciiTheme="minorHAnsi" w:hAnsiTheme="minorHAnsi" w:cstheme="minorHAnsi"/>
          <w:bCs/>
          <w:sz w:val="22"/>
          <w:szCs w:val="22"/>
        </w:rPr>
        <w:t>a</w:t>
      </w:r>
      <w:r w:rsidR="00C075C6">
        <w:rPr>
          <w:rFonts w:asciiTheme="minorHAnsi" w:hAnsiTheme="minorHAnsi" w:cstheme="minorHAnsi"/>
          <w:bCs/>
          <w:sz w:val="22"/>
          <w:szCs w:val="22"/>
        </w:rPr>
        <w:t xml:space="preserve"> </w:t>
      </w:r>
      <w:r w:rsidR="006A741A">
        <w:rPr>
          <w:rFonts w:asciiTheme="minorHAnsi" w:hAnsiTheme="minorHAnsi" w:cstheme="minorHAnsi"/>
          <w:bCs/>
          <w:sz w:val="22"/>
          <w:szCs w:val="22"/>
        </w:rPr>
        <w:t>VIO</w:t>
      </w:r>
      <w:r w:rsidR="00C075C6">
        <w:rPr>
          <w:rFonts w:asciiTheme="minorHAnsi" w:hAnsiTheme="minorHAnsi" w:cstheme="minorHAnsi"/>
          <w:bCs/>
          <w:sz w:val="22"/>
          <w:szCs w:val="22"/>
        </w:rPr>
        <w:t xml:space="preserve">, </w:t>
      </w:r>
      <w:r>
        <w:rPr>
          <w:rFonts w:asciiTheme="minorHAnsi" w:hAnsiTheme="minorHAnsi" w:cstheme="minorHAnsi"/>
          <w:bCs/>
          <w:sz w:val="22"/>
          <w:szCs w:val="22"/>
        </w:rPr>
        <w:t>ki napotuje</w:t>
      </w:r>
      <w:r w:rsidR="00C075C6">
        <w:rPr>
          <w:rFonts w:asciiTheme="minorHAnsi" w:hAnsiTheme="minorHAnsi" w:cstheme="minorHAnsi"/>
          <w:bCs/>
          <w:sz w:val="22"/>
          <w:szCs w:val="22"/>
        </w:rPr>
        <w:t xml:space="preserve"> k a</w:t>
      </w:r>
      <w:r w:rsidR="00911332">
        <w:rPr>
          <w:rFonts w:asciiTheme="minorHAnsi" w:hAnsiTheme="minorHAnsi" w:cstheme="minorHAnsi"/>
          <w:bCs/>
          <w:sz w:val="22"/>
          <w:szCs w:val="22"/>
        </w:rPr>
        <w:t>ktivnim</w:t>
      </w:r>
      <w:r>
        <w:rPr>
          <w:rFonts w:asciiTheme="minorHAnsi" w:hAnsiTheme="minorHAnsi" w:cstheme="minorHAnsi"/>
          <w:bCs/>
          <w:sz w:val="22"/>
          <w:szCs w:val="22"/>
        </w:rPr>
        <w:t xml:space="preserve"> </w:t>
      </w:r>
      <w:r w:rsidR="00C075C6">
        <w:rPr>
          <w:rFonts w:asciiTheme="minorHAnsi" w:hAnsiTheme="minorHAnsi" w:cstheme="minorHAnsi"/>
          <w:bCs/>
          <w:sz w:val="22"/>
          <w:szCs w:val="22"/>
        </w:rPr>
        <w:t>oblikam dela – napisovanje, fin</w:t>
      </w:r>
      <w:r w:rsidR="00B77F1E">
        <w:rPr>
          <w:rFonts w:asciiTheme="minorHAnsi" w:hAnsiTheme="minorHAnsi" w:cstheme="minorHAnsi"/>
          <w:bCs/>
          <w:sz w:val="22"/>
          <w:szCs w:val="22"/>
        </w:rPr>
        <w:t>o</w:t>
      </w:r>
      <w:r w:rsidR="00C075C6">
        <w:rPr>
          <w:rFonts w:asciiTheme="minorHAnsi" w:hAnsiTheme="minorHAnsi" w:cstheme="minorHAnsi"/>
          <w:bCs/>
          <w:sz w:val="22"/>
          <w:szCs w:val="22"/>
        </w:rPr>
        <w:t xml:space="preserve"> motorik</w:t>
      </w:r>
      <w:r w:rsidR="00B77F1E">
        <w:rPr>
          <w:rFonts w:asciiTheme="minorHAnsi" w:hAnsiTheme="minorHAnsi" w:cstheme="minorHAnsi"/>
          <w:bCs/>
          <w:sz w:val="22"/>
          <w:szCs w:val="22"/>
        </w:rPr>
        <w:t>o</w:t>
      </w:r>
      <w:r w:rsidR="00C075C6">
        <w:rPr>
          <w:rFonts w:asciiTheme="minorHAnsi" w:hAnsiTheme="minorHAnsi" w:cstheme="minorHAnsi"/>
          <w:bCs/>
          <w:sz w:val="22"/>
          <w:szCs w:val="22"/>
        </w:rPr>
        <w:t xml:space="preserve"> in druge aktivnosti.</w:t>
      </w:r>
    </w:p>
    <w:p w14:paraId="2B40F0D4" w14:textId="77777777" w:rsidR="00C075C6" w:rsidRDefault="00C075C6" w:rsidP="00A366ED">
      <w:pPr>
        <w:pStyle w:val="Brezrazmikov"/>
        <w:jc w:val="both"/>
        <w:rPr>
          <w:rFonts w:asciiTheme="minorHAnsi" w:hAnsiTheme="minorHAnsi" w:cstheme="minorHAnsi"/>
          <w:bCs/>
          <w:sz w:val="22"/>
          <w:szCs w:val="22"/>
        </w:rPr>
      </w:pPr>
    </w:p>
    <w:p w14:paraId="46E98A51" w14:textId="1463D73F" w:rsidR="00C075C6" w:rsidRDefault="00FA4472"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 xml:space="preserve">Dr. </w:t>
      </w:r>
      <w:r w:rsidR="00C075C6">
        <w:rPr>
          <w:rFonts w:asciiTheme="minorHAnsi" w:hAnsiTheme="minorHAnsi" w:cstheme="minorHAnsi"/>
          <w:bCs/>
          <w:sz w:val="22"/>
          <w:szCs w:val="22"/>
        </w:rPr>
        <w:t>Nataša Potočnik</w:t>
      </w:r>
    </w:p>
    <w:p w14:paraId="33EB46D0" w14:textId="149606F6" w:rsidR="0001658A" w:rsidRDefault="00BC193E"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Pove, da</w:t>
      </w:r>
      <w:r w:rsidR="00C95EF0">
        <w:rPr>
          <w:rFonts w:asciiTheme="minorHAnsi" w:hAnsiTheme="minorHAnsi" w:cstheme="minorHAnsi"/>
          <w:bCs/>
          <w:sz w:val="22"/>
          <w:szCs w:val="22"/>
        </w:rPr>
        <w:t xml:space="preserve"> je na</w:t>
      </w:r>
      <w:r w:rsidR="0001658A">
        <w:rPr>
          <w:rFonts w:asciiTheme="minorHAnsi" w:hAnsiTheme="minorHAnsi" w:cstheme="minorHAnsi"/>
          <w:bCs/>
          <w:sz w:val="22"/>
          <w:szCs w:val="22"/>
        </w:rPr>
        <w:t xml:space="preserve"> prvem mestu dobra usposobljenost učiteljev, kljub strokovnosti gradiv. Nekritičnost nabave</w:t>
      </w:r>
      <w:r w:rsidR="00B77F1E">
        <w:rPr>
          <w:rFonts w:asciiTheme="minorHAnsi" w:hAnsiTheme="minorHAnsi" w:cstheme="minorHAnsi"/>
          <w:bCs/>
          <w:sz w:val="22"/>
          <w:szCs w:val="22"/>
        </w:rPr>
        <w:t xml:space="preserve"> učbenikov, delovnih zvezkov</w:t>
      </w:r>
      <w:r w:rsidR="0001658A">
        <w:rPr>
          <w:rFonts w:asciiTheme="minorHAnsi" w:hAnsiTheme="minorHAnsi" w:cstheme="minorHAnsi"/>
          <w:bCs/>
          <w:sz w:val="22"/>
          <w:szCs w:val="22"/>
        </w:rPr>
        <w:t xml:space="preserve">, glede na dostopnost priprav </w:t>
      </w:r>
      <w:r w:rsidR="00B77F1E">
        <w:rPr>
          <w:rFonts w:asciiTheme="minorHAnsi" w:hAnsiTheme="minorHAnsi" w:cstheme="minorHAnsi"/>
          <w:bCs/>
          <w:sz w:val="22"/>
          <w:szCs w:val="22"/>
        </w:rPr>
        <w:t xml:space="preserve">za </w:t>
      </w:r>
      <w:r w:rsidR="0001658A">
        <w:rPr>
          <w:rFonts w:asciiTheme="minorHAnsi" w:hAnsiTheme="minorHAnsi" w:cstheme="minorHAnsi"/>
          <w:bCs/>
          <w:sz w:val="22"/>
          <w:szCs w:val="22"/>
        </w:rPr>
        <w:t>učitelja v okviru navedenega, je relativno važna</w:t>
      </w:r>
      <w:r>
        <w:rPr>
          <w:rFonts w:asciiTheme="minorHAnsi" w:hAnsiTheme="minorHAnsi" w:cstheme="minorHAnsi"/>
          <w:bCs/>
          <w:sz w:val="22"/>
          <w:szCs w:val="22"/>
        </w:rPr>
        <w:t>, vendar mora biti primarno učiteljevo gradivo sam učni, načrt</w:t>
      </w:r>
      <w:r w:rsidR="001F0E05">
        <w:rPr>
          <w:rFonts w:asciiTheme="minorHAnsi" w:hAnsiTheme="minorHAnsi" w:cstheme="minorHAnsi"/>
          <w:bCs/>
          <w:sz w:val="22"/>
          <w:szCs w:val="22"/>
        </w:rPr>
        <w:t xml:space="preserve">, kar </w:t>
      </w:r>
      <w:r>
        <w:rPr>
          <w:rFonts w:asciiTheme="minorHAnsi" w:hAnsiTheme="minorHAnsi" w:cstheme="minorHAnsi"/>
          <w:bCs/>
          <w:sz w:val="22"/>
          <w:szCs w:val="22"/>
        </w:rPr>
        <w:t xml:space="preserve"> </w:t>
      </w:r>
      <w:r w:rsidR="0001658A">
        <w:rPr>
          <w:rFonts w:asciiTheme="minorHAnsi" w:hAnsiTheme="minorHAnsi" w:cstheme="minorHAnsi"/>
          <w:bCs/>
          <w:sz w:val="22"/>
          <w:szCs w:val="22"/>
        </w:rPr>
        <w:t xml:space="preserve">ni udejanjeno. Če se povečuje vpis dijakov v </w:t>
      </w:r>
      <w:r>
        <w:rPr>
          <w:rFonts w:asciiTheme="minorHAnsi" w:hAnsiTheme="minorHAnsi" w:cstheme="minorHAnsi"/>
          <w:bCs/>
          <w:sz w:val="22"/>
          <w:szCs w:val="22"/>
        </w:rPr>
        <w:t xml:space="preserve">programe nižjega </w:t>
      </w:r>
      <w:r w:rsidR="001F0E05">
        <w:rPr>
          <w:rFonts w:asciiTheme="minorHAnsi" w:hAnsiTheme="minorHAnsi" w:cstheme="minorHAnsi"/>
          <w:bCs/>
          <w:sz w:val="22"/>
          <w:szCs w:val="22"/>
        </w:rPr>
        <w:t>poklicnega izobraževanja</w:t>
      </w:r>
      <w:r w:rsidR="0001658A">
        <w:rPr>
          <w:rFonts w:asciiTheme="minorHAnsi" w:hAnsiTheme="minorHAnsi" w:cstheme="minorHAnsi"/>
          <w:bCs/>
          <w:sz w:val="22"/>
          <w:szCs w:val="22"/>
        </w:rPr>
        <w:t xml:space="preserve"> je težava </w:t>
      </w:r>
      <w:r w:rsidR="00BB453C">
        <w:rPr>
          <w:rFonts w:asciiTheme="minorHAnsi" w:hAnsiTheme="minorHAnsi" w:cstheme="minorHAnsi"/>
          <w:bCs/>
          <w:sz w:val="22"/>
          <w:szCs w:val="22"/>
        </w:rPr>
        <w:t xml:space="preserve">že </w:t>
      </w:r>
      <w:r w:rsidR="0001658A">
        <w:rPr>
          <w:rFonts w:asciiTheme="minorHAnsi" w:hAnsiTheme="minorHAnsi" w:cstheme="minorHAnsi"/>
          <w:bCs/>
          <w:sz w:val="22"/>
          <w:szCs w:val="22"/>
        </w:rPr>
        <w:t xml:space="preserve">v </w:t>
      </w:r>
      <w:r w:rsidR="00BB453C">
        <w:rPr>
          <w:rFonts w:asciiTheme="minorHAnsi" w:hAnsiTheme="minorHAnsi" w:cstheme="minorHAnsi"/>
          <w:bCs/>
          <w:sz w:val="22"/>
          <w:szCs w:val="22"/>
        </w:rPr>
        <w:t>osnovni šoli</w:t>
      </w:r>
      <w:r w:rsidR="0001658A">
        <w:rPr>
          <w:rFonts w:asciiTheme="minorHAnsi" w:hAnsiTheme="minorHAnsi" w:cstheme="minorHAnsi"/>
          <w:bCs/>
          <w:sz w:val="22"/>
          <w:szCs w:val="22"/>
        </w:rPr>
        <w:t xml:space="preserve">. </w:t>
      </w:r>
      <w:r w:rsidR="001F0E05">
        <w:rPr>
          <w:rFonts w:asciiTheme="minorHAnsi" w:hAnsiTheme="minorHAnsi" w:cstheme="minorHAnsi"/>
          <w:bCs/>
          <w:sz w:val="22"/>
          <w:szCs w:val="22"/>
        </w:rPr>
        <w:t xml:space="preserve"> </w:t>
      </w:r>
      <w:r w:rsidR="00BB453C">
        <w:rPr>
          <w:rFonts w:asciiTheme="minorHAnsi" w:hAnsiTheme="minorHAnsi" w:cstheme="minorHAnsi"/>
          <w:bCs/>
          <w:sz w:val="22"/>
          <w:szCs w:val="22"/>
        </w:rPr>
        <w:t>Zastavi v</w:t>
      </w:r>
      <w:r w:rsidR="00C95EF0">
        <w:rPr>
          <w:rFonts w:asciiTheme="minorHAnsi" w:hAnsiTheme="minorHAnsi" w:cstheme="minorHAnsi"/>
          <w:bCs/>
          <w:sz w:val="22"/>
          <w:szCs w:val="22"/>
        </w:rPr>
        <w:t xml:space="preserve">prašanja, ali </w:t>
      </w:r>
      <w:r w:rsidR="00911332">
        <w:rPr>
          <w:rFonts w:asciiTheme="minorHAnsi" w:hAnsiTheme="minorHAnsi" w:cstheme="minorHAnsi"/>
          <w:bCs/>
          <w:sz w:val="22"/>
          <w:szCs w:val="22"/>
        </w:rPr>
        <w:t>j</w:t>
      </w:r>
      <w:r w:rsidR="0001658A">
        <w:rPr>
          <w:rFonts w:asciiTheme="minorHAnsi" w:hAnsiTheme="minorHAnsi" w:cstheme="minorHAnsi"/>
          <w:bCs/>
          <w:sz w:val="22"/>
          <w:szCs w:val="22"/>
        </w:rPr>
        <w:t>e primerno imeti enaka gradiva za vse učence</w:t>
      </w:r>
      <w:r w:rsidR="00C95EF0">
        <w:rPr>
          <w:rFonts w:asciiTheme="minorHAnsi" w:hAnsiTheme="minorHAnsi" w:cstheme="minorHAnsi"/>
          <w:bCs/>
          <w:sz w:val="22"/>
          <w:szCs w:val="22"/>
        </w:rPr>
        <w:t xml:space="preserve">, </w:t>
      </w:r>
      <w:r w:rsidR="007157C9">
        <w:rPr>
          <w:rFonts w:asciiTheme="minorHAnsi" w:hAnsiTheme="minorHAnsi" w:cstheme="minorHAnsi"/>
          <w:bCs/>
          <w:sz w:val="22"/>
          <w:szCs w:val="22"/>
        </w:rPr>
        <w:t xml:space="preserve">ali je </w:t>
      </w:r>
      <w:r w:rsidR="00911332">
        <w:rPr>
          <w:rFonts w:asciiTheme="minorHAnsi" w:hAnsiTheme="minorHAnsi" w:cstheme="minorHAnsi"/>
          <w:bCs/>
          <w:sz w:val="22"/>
          <w:szCs w:val="22"/>
        </w:rPr>
        <w:t xml:space="preserve"> potrebno u</w:t>
      </w:r>
      <w:r w:rsidR="00B77F1E">
        <w:rPr>
          <w:rFonts w:asciiTheme="minorHAnsi" w:hAnsiTheme="minorHAnsi" w:cstheme="minorHAnsi"/>
          <w:bCs/>
          <w:sz w:val="22"/>
          <w:szCs w:val="22"/>
        </w:rPr>
        <w:t>s</w:t>
      </w:r>
      <w:r w:rsidR="0001658A">
        <w:rPr>
          <w:rFonts w:asciiTheme="minorHAnsi" w:hAnsiTheme="minorHAnsi" w:cstheme="minorHAnsi"/>
          <w:bCs/>
          <w:sz w:val="22"/>
          <w:szCs w:val="22"/>
        </w:rPr>
        <w:t>posobiti učitelje za različno uporabo istih gradiv</w:t>
      </w:r>
      <w:r w:rsidR="007157C9">
        <w:rPr>
          <w:rFonts w:asciiTheme="minorHAnsi" w:hAnsiTheme="minorHAnsi" w:cstheme="minorHAnsi"/>
          <w:bCs/>
          <w:sz w:val="22"/>
          <w:szCs w:val="22"/>
        </w:rPr>
        <w:t xml:space="preserve"> in k</w:t>
      </w:r>
      <w:r w:rsidR="0001658A">
        <w:rPr>
          <w:rFonts w:asciiTheme="minorHAnsi" w:hAnsiTheme="minorHAnsi" w:cstheme="minorHAnsi"/>
          <w:bCs/>
          <w:sz w:val="22"/>
          <w:szCs w:val="22"/>
        </w:rPr>
        <w:t xml:space="preserve">ako pomagati </w:t>
      </w:r>
      <w:r w:rsidR="00B77F1E">
        <w:rPr>
          <w:rFonts w:asciiTheme="minorHAnsi" w:hAnsiTheme="minorHAnsi" w:cstheme="minorHAnsi"/>
          <w:bCs/>
          <w:sz w:val="22"/>
          <w:szCs w:val="22"/>
        </w:rPr>
        <w:t xml:space="preserve">strokovnim delavcev </w:t>
      </w:r>
      <w:r w:rsidR="0001658A">
        <w:rPr>
          <w:rFonts w:asciiTheme="minorHAnsi" w:hAnsiTheme="minorHAnsi" w:cstheme="minorHAnsi"/>
          <w:bCs/>
          <w:sz w:val="22"/>
          <w:szCs w:val="22"/>
        </w:rPr>
        <w:t>začetniko</w:t>
      </w:r>
      <w:r w:rsidR="00911332">
        <w:rPr>
          <w:rFonts w:asciiTheme="minorHAnsi" w:hAnsiTheme="minorHAnsi" w:cstheme="minorHAnsi"/>
          <w:bCs/>
          <w:sz w:val="22"/>
          <w:szCs w:val="22"/>
        </w:rPr>
        <w:t xml:space="preserve">m </w:t>
      </w:r>
      <w:r w:rsidR="0001658A">
        <w:rPr>
          <w:rFonts w:asciiTheme="minorHAnsi" w:hAnsiTheme="minorHAnsi" w:cstheme="minorHAnsi"/>
          <w:bCs/>
          <w:sz w:val="22"/>
          <w:szCs w:val="22"/>
        </w:rPr>
        <w:t xml:space="preserve"> z gradivi s strani </w:t>
      </w:r>
      <w:r w:rsidR="00911332">
        <w:rPr>
          <w:rFonts w:asciiTheme="minorHAnsi" w:hAnsiTheme="minorHAnsi" w:cstheme="minorHAnsi"/>
          <w:bCs/>
          <w:sz w:val="22"/>
          <w:szCs w:val="22"/>
        </w:rPr>
        <w:t>založnikov</w:t>
      </w:r>
      <w:r w:rsidR="007157C9">
        <w:rPr>
          <w:rFonts w:asciiTheme="minorHAnsi" w:hAnsiTheme="minorHAnsi" w:cstheme="minorHAnsi"/>
          <w:bCs/>
          <w:sz w:val="22"/>
          <w:szCs w:val="22"/>
        </w:rPr>
        <w:t>.</w:t>
      </w:r>
    </w:p>
    <w:p w14:paraId="0C6CBAF9" w14:textId="77777777" w:rsidR="0001658A" w:rsidRDefault="0001658A" w:rsidP="00A366ED">
      <w:pPr>
        <w:pStyle w:val="Brezrazmikov"/>
        <w:jc w:val="both"/>
        <w:rPr>
          <w:rFonts w:asciiTheme="minorHAnsi" w:hAnsiTheme="minorHAnsi" w:cstheme="minorHAnsi"/>
          <w:bCs/>
          <w:sz w:val="22"/>
          <w:szCs w:val="22"/>
        </w:rPr>
      </w:pPr>
    </w:p>
    <w:p w14:paraId="0D81F286" w14:textId="57D9DA19" w:rsidR="0001658A" w:rsidRDefault="007157C9"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Meni, da je p</w:t>
      </w:r>
      <w:r w:rsidR="0001658A">
        <w:rPr>
          <w:rFonts w:asciiTheme="minorHAnsi" w:hAnsiTheme="minorHAnsi" w:cstheme="minorHAnsi"/>
          <w:bCs/>
          <w:sz w:val="22"/>
          <w:szCs w:val="22"/>
        </w:rPr>
        <w:t xml:space="preserve">otrebno </w:t>
      </w:r>
      <w:r w:rsidR="00911332">
        <w:rPr>
          <w:rFonts w:asciiTheme="minorHAnsi" w:hAnsiTheme="minorHAnsi" w:cstheme="minorHAnsi"/>
          <w:bCs/>
          <w:sz w:val="22"/>
          <w:szCs w:val="22"/>
        </w:rPr>
        <w:t>strokovno</w:t>
      </w:r>
      <w:r w:rsidR="0001658A">
        <w:rPr>
          <w:rFonts w:asciiTheme="minorHAnsi" w:hAnsiTheme="minorHAnsi" w:cstheme="minorHAnsi"/>
          <w:bCs/>
          <w:sz w:val="22"/>
          <w:szCs w:val="22"/>
        </w:rPr>
        <w:t xml:space="preserve"> </w:t>
      </w:r>
      <w:r w:rsidR="00911332">
        <w:rPr>
          <w:rFonts w:asciiTheme="minorHAnsi" w:hAnsiTheme="minorHAnsi" w:cstheme="minorHAnsi"/>
          <w:bCs/>
          <w:sz w:val="22"/>
          <w:szCs w:val="22"/>
        </w:rPr>
        <w:t>sodelovanje</w:t>
      </w:r>
      <w:r w:rsidR="0001658A">
        <w:rPr>
          <w:rFonts w:asciiTheme="minorHAnsi" w:hAnsiTheme="minorHAnsi" w:cstheme="minorHAnsi"/>
          <w:bCs/>
          <w:sz w:val="22"/>
          <w:szCs w:val="22"/>
        </w:rPr>
        <w:t xml:space="preserve"> z založniki.</w:t>
      </w:r>
      <w:r>
        <w:rPr>
          <w:rFonts w:asciiTheme="minorHAnsi" w:hAnsiTheme="minorHAnsi" w:cstheme="minorHAnsi"/>
          <w:bCs/>
          <w:sz w:val="22"/>
          <w:szCs w:val="22"/>
        </w:rPr>
        <w:t xml:space="preserve"> </w:t>
      </w:r>
      <w:r w:rsidR="00BB453C">
        <w:rPr>
          <w:rFonts w:asciiTheme="minorHAnsi" w:hAnsiTheme="minorHAnsi" w:cstheme="minorHAnsi"/>
          <w:bCs/>
          <w:sz w:val="22"/>
          <w:szCs w:val="22"/>
        </w:rPr>
        <w:t>Pove,</w:t>
      </w:r>
      <w:r w:rsidR="00607F40">
        <w:rPr>
          <w:rFonts w:asciiTheme="minorHAnsi" w:hAnsiTheme="minorHAnsi" w:cstheme="minorHAnsi"/>
          <w:bCs/>
          <w:sz w:val="22"/>
          <w:szCs w:val="22"/>
        </w:rPr>
        <w:t xml:space="preserve"> </w:t>
      </w:r>
      <w:r w:rsidR="00BB453C">
        <w:rPr>
          <w:rFonts w:asciiTheme="minorHAnsi" w:hAnsiTheme="minorHAnsi" w:cstheme="minorHAnsi"/>
          <w:bCs/>
          <w:sz w:val="22"/>
          <w:szCs w:val="22"/>
        </w:rPr>
        <w:t>da je p</w:t>
      </w:r>
      <w:r w:rsidR="0001658A">
        <w:rPr>
          <w:rFonts w:asciiTheme="minorHAnsi" w:hAnsiTheme="minorHAnsi" w:cstheme="minorHAnsi"/>
          <w:bCs/>
          <w:sz w:val="22"/>
          <w:szCs w:val="22"/>
        </w:rPr>
        <w:t xml:space="preserve">omembna bralna pismenost, </w:t>
      </w:r>
      <w:r w:rsidR="00835D63">
        <w:rPr>
          <w:rFonts w:asciiTheme="minorHAnsi" w:hAnsiTheme="minorHAnsi" w:cstheme="minorHAnsi"/>
          <w:bCs/>
          <w:sz w:val="22"/>
          <w:szCs w:val="22"/>
        </w:rPr>
        <w:t>zato je ne glede na poimenovanje</w:t>
      </w:r>
      <w:r w:rsidR="0001658A">
        <w:rPr>
          <w:rFonts w:asciiTheme="minorHAnsi" w:hAnsiTheme="minorHAnsi" w:cstheme="minorHAnsi"/>
          <w:bCs/>
          <w:sz w:val="22"/>
          <w:szCs w:val="22"/>
        </w:rPr>
        <w:t xml:space="preserve"> učn</w:t>
      </w:r>
      <w:r w:rsidR="00835D63">
        <w:rPr>
          <w:rFonts w:asciiTheme="minorHAnsi" w:hAnsiTheme="minorHAnsi" w:cstheme="minorHAnsi"/>
          <w:bCs/>
          <w:sz w:val="22"/>
          <w:szCs w:val="22"/>
        </w:rPr>
        <w:t>ih</w:t>
      </w:r>
      <w:r w:rsidR="0001658A">
        <w:rPr>
          <w:rFonts w:asciiTheme="minorHAnsi" w:hAnsiTheme="minorHAnsi" w:cstheme="minorHAnsi"/>
          <w:bCs/>
          <w:sz w:val="22"/>
          <w:szCs w:val="22"/>
        </w:rPr>
        <w:t xml:space="preserve"> gradiv</w:t>
      </w:r>
      <w:r w:rsidR="00607F40" w:rsidRPr="00607F40">
        <w:rPr>
          <w:rFonts w:asciiTheme="minorHAnsi" w:hAnsiTheme="minorHAnsi" w:cstheme="minorHAnsi"/>
          <w:bCs/>
          <w:sz w:val="22"/>
          <w:szCs w:val="22"/>
        </w:rPr>
        <w:t xml:space="preserve"> </w:t>
      </w:r>
      <w:r w:rsidR="00607F40">
        <w:rPr>
          <w:rFonts w:asciiTheme="minorHAnsi" w:hAnsiTheme="minorHAnsi" w:cstheme="minorHAnsi"/>
          <w:bCs/>
          <w:sz w:val="22"/>
          <w:szCs w:val="22"/>
        </w:rPr>
        <w:t>v pisni in elektronski obliki</w:t>
      </w:r>
      <w:r w:rsidR="0001658A">
        <w:rPr>
          <w:rFonts w:asciiTheme="minorHAnsi" w:hAnsiTheme="minorHAnsi" w:cstheme="minorHAnsi"/>
          <w:bCs/>
          <w:sz w:val="22"/>
          <w:szCs w:val="22"/>
        </w:rPr>
        <w:t xml:space="preserve">, </w:t>
      </w:r>
      <w:r w:rsidR="00835D63">
        <w:rPr>
          <w:rFonts w:asciiTheme="minorHAnsi" w:hAnsiTheme="minorHAnsi" w:cstheme="minorHAnsi"/>
          <w:bCs/>
          <w:sz w:val="22"/>
          <w:szCs w:val="22"/>
        </w:rPr>
        <w:t xml:space="preserve">potrebno zagotoviti gradiva, </w:t>
      </w:r>
      <w:r w:rsidR="0001658A">
        <w:rPr>
          <w:rFonts w:asciiTheme="minorHAnsi" w:hAnsiTheme="minorHAnsi" w:cstheme="minorHAnsi"/>
          <w:bCs/>
          <w:sz w:val="22"/>
          <w:szCs w:val="22"/>
        </w:rPr>
        <w:t>ki spodbujajo aktivno učenje</w:t>
      </w:r>
      <w:r w:rsidR="00BB453C">
        <w:rPr>
          <w:rFonts w:asciiTheme="minorHAnsi" w:hAnsiTheme="minorHAnsi" w:cstheme="minorHAnsi"/>
          <w:bCs/>
          <w:sz w:val="22"/>
          <w:szCs w:val="22"/>
        </w:rPr>
        <w:t xml:space="preserve">, </w:t>
      </w:r>
      <w:r w:rsidR="00835D63">
        <w:rPr>
          <w:rFonts w:asciiTheme="minorHAnsi" w:hAnsiTheme="minorHAnsi" w:cstheme="minorHAnsi"/>
          <w:bCs/>
          <w:sz w:val="22"/>
          <w:szCs w:val="22"/>
        </w:rPr>
        <w:t>v obliki</w:t>
      </w:r>
      <w:r w:rsidR="0001658A">
        <w:rPr>
          <w:rFonts w:asciiTheme="minorHAnsi" w:hAnsiTheme="minorHAnsi" w:cstheme="minorHAnsi"/>
          <w:bCs/>
          <w:sz w:val="22"/>
          <w:szCs w:val="22"/>
        </w:rPr>
        <w:t xml:space="preserve">, kjer </w:t>
      </w:r>
      <w:r w:rsidR="00BB453C">
        <w:rPr>
          <w:rFonts w:asciiTheme="minorHAnsi" w:hAnsiTheme="minorHAnsi" w:cstheme="minorHAnsi"/>
          <w:bCs/>
          <w:sz w:val="22"/>
          <w:szCs w:val="22"/>
        </w:rPr>
        <w:t>se z besedi</w:t>
      </w:r>
      <w:r w:rsidR="00835D63">
        <w:rPr>
          <w:rFonts w:asciiTheme="minorHAnsi" w:hAnsiTheme="minorHAnsi" w:cstheme="minorHAnsi"/>
          <w:bCs/>
          <w:sz w:val="22"/>
          <w:szCs w:val="22"/>
        </w:rPr>
        <w:t>lom</w:t>
      </w:r>
      <w:r w:rsidR="00BB453C">
        <w:rPr>
          <w:rFonts w:asciiTheme="minorHAnsi" w:hAnsiTheme="minorHAnsi" w:cstheme="minorHAnsi"/>
          <w:bCs/>
          <w:sz w:val="22"/>
          <w:szCs w:val="22"/>
        </w:rPr>
        <w:t xml:space="preserve"> nekaj počne, piše</w:t>
      </w:r>
      <w:r w:rsidR="00835D63">
        <w:rPr>
          <w:rFonts w:asciiTheme="minorHAnsi" w:hAnsiTheme="minorHAnsi" w:cstheme="minorHAnsi"/>
          <w:bCs/>
          <w:sz w:val="22"/>
          <w:szCs w:val="22"/>
        </w:rPr>
        <w:t>,</w:t>
      </w:r>
      <w:r w:rsidR="00BB453C">
        <w:rPr>
          <w:rFonts w:asciiTheme="minorHAnsi" w:hAnsiTheme="minorHAnsi" w:cstheme="minorHAnsi"/>
          <w:bCs/>
          <w:sz w:val="22"/>
          <w:szCs w:val="22"/>
        </w:rPr>
        <w:t xml:space="preserve"> podčrtava</w:t>
      </w:r>
      <w:r w:rsidR="00835D63">
        <w:rPr>
          <w:rFonts w:asciiTheme="minorHAnsi" w:hAnsiTheme="minorHAnsi" w:cstheme="minorHAnsi"/>
          <w:bCs/>
          <w:sz w:val="22"/>
          <w:szCs w:val="22"/>
        </w:rPr>
        <w:t xml:space="preserve"> in </w:t>
      </w:r>
      <w:r w:rsidR="00BB453C">
        <w:rPr>
          <w:rFonts w:asciiTheme="minorHAnsi" w:hAnsiTheme="minorHAnsi" w:cstheme="minorHAnsi"/>
          <w:bCs/>
          <w:sz w:val="22"/>
          <w:szCs w:val="22"/>
        </w:rPr>
        <w:t xml:space="preserve"> zato gradiva, </w:t>
      </w:r>
      <w:r w:rsidR="0001658A">
        <w:rPr>
          <w:rFonts w:asciiTheme="minorHAnsi" w:hAnsiTheme="minorHAnsi" w:cstheme="minorHAnsi"/>
          <w:bCs/>
          <w:sz w:val="22"/>
          <w:szCs w:val="22"/>
        </w:rPr>
        <w:t xml:space="preserve">ki imajo povzetke, so boldirana, niso primerna. </w:t>
      </w:r>
      <w:r w:rsidR="00BB453C">
        <w:rPr>
          <w:rFonts w:asciiTheme="minorHAnsi" w:hAnsiTheme="minorHAnsi" w:cstheme="minorHAnsi"/>
          <w:bCs/>
          <w:sz w:val="22"/>
          <w:szCs w:val="22"/>
        </w:rPr>
        <w:t xml:space="preserve">To naslavlja tudi </w:t>
      </w:r>
      <w:r w:rsidR="0001658A">
        <w:rPr>
          <w:rFonts w:asciiTheme="minorHAnsi" w:hAnsiTheme="minorHAnsi" w:cstheme="minorHAnsi"/>
          <w:bCs/>
          <w:sz w:val="22"/>
          <w:szCs w:val="22"/>
        </w:rPr>
        <w:t>NPVI.</w:t>
      </w:r>
      <w:r w:rsidR="00835D63">
        <w:rPr>
          <w:rFonts w:asciiTheme="minorHAnsi" w:hAnsiTheme="minorHAnsi" w:cstheme="minorHAnsi"/>
          <w:bCs/>
          <w:sz w:val="22"/>
          <w:szCs w:val="22"/>
        </w:rPr>
        <w:t xml:space="preserve"> </w:t>
      </w:r>
      <w:r w:rsidR="0001658A">
        <w:rPr>
          <w:rFonts w:asciiTheme="minorHAnsi" w:hAnsiTheme="minorHAnsi" w:cstheme="minorHAnsi"/>
          <w:bCs/>
          <w:sz w:val="22"/>
          <w:szCs w:val="22"/>
        </w:rPr>
        <w:t xml:space="preserve">Vsa gradiva bi morala na </w:t>
      </w:r>
      <w:r w:rsidR="00835D63">
        <w:rPr>
          <w:rFonts w:asciiTheme="minorHAnsi" w:hAnsiTheme="minorHAnsi" w:cstheme="minorHAnsi"/>
          <w:bCs/>
          <w:sz w:val="22"/>
          <w:szCs w:val="22"/>
        </w:rPr>
        <w:t>SS</w:t>
      </w:r>
      <w:r w:rsidR="0001658A">
        <w:rPr>
          <w:rFonts w:asciiTheme="minorHAnsi" w:hAnsiTheme="minorHAnsi" w:cstheme="minorHAnsi"/>
          <w:bCs/>
          <w:sz w:val="22"/>
          <w:szCs w:val="22"/>
        </w:rPr>
        <w:t>.</w:t>
      </w:r>
    </w:p>
    <w:p w14:paraId="76088B89" w14:textId="77777777" w:rsidR="0001658A" w:rsidRDefault="0001658A" w:rsidP="00A366ED">
      <w:pPr>
        <w:pStyle w:val="Brezrazmikov"/>
        <w:jc w:val="both"/>
        <w:rPr>
          <w:rFonts w:asciiTheme="minorHAnsi" w:hAnsiTheme="minorHAnsi" w:cstheme="minorHAnsi"/>
          <w:bCs/>
          <w:sz w:val="22"/>
          <w:szCs w:val="22"/>
        </w:rPr>
      </w:pPr>
    </w:p>
    <w:p w14:paraId="5E199379" w14:textId="5C1580B7" w:rsidR="0001658A" w:rsidRDefault="0001658A"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 xml:space="preserve">Pozdravlja enovit </w:t>
      </w:r>
      <w:r w:rsidR="00BB453C">
        <w:rPr>
          <w:rFonts w:asciiTheme="minorHAnsi" w:hAnsiTheme="minorHAnsi" w:cstheme="minorHAnsi"/>
          <w:bCs/>
          <w:sz w:val="22"/>
          <w:szCs w:val="22"/>
        </w:rPr>
        <w:t>učni načrt</w:t>
      </w:r>
      <w:r>
        <w:rPr>
          <w:rFonts w:asciiTheme="minorHAnsi" w:hAnsiTheme="minorHAnsi" w:cstheme="minorHAnsi"/>
          <w:bCs/>
          <w:sz w:val="22"/>
          <w:szCs w:val="22"/>
        </w:rPr>
        <w:t xml:space="preserve"> v prvem VI</w:t>
      </w:r>
      <w:r w:rsidR="006A741A">
        <w:rPr>
          <w:rFonts w:asciiTheme="minorHAnsi" w:hAnsiTheme="minorHAnsi" w:cstheme="minorHAnsi"/>
          <w:bCs/>
          <w:sz w:val="22"/>
          <w:szCs w:val="22"/>
        </w:rPr>
        <w:t>O</w:t>
      </w:r>
      <w:r>
        <w:rPr>
          <w:rFonts w:asciiTheme="minorHAnsi" w:hAnsiTheme="minorHAnsi" w:cstheme="minorHAnsi"/>
          <w:bCs/>
          <w:sz w:val="22"/>
          <w:szCs w:val="22"/>
        </w:rPr>
        <w:t xml:space="preserve">, </w:t>
      </w:r>
      <w:r w:rsidR="00BB453C">
        <w:rPr>
          <w:rFonts w:asciiTheme="minorHAnsi" w:hAnsiTheme="minorHAnsi" w:cstheme="minorHAnsi"/>
          <w:bCs/>
          <w:sz w:val="22"/>
          <w:szCs w:val="22"/>
        </w:rPr>
        <w:t>saj morajo biti učenci</w:t>
      </w:r>
      <w:r>
        <w:rPr>
          <w:rFonts w:asciiTheme="minorHAnsi" w:hAnsiTheme="minorHAnsi" w:cstheme="minorHAnsi"/>
          <w:bCs/>
          <w:sz w:val="22"/>
          <w:szCs w:val="22"/>
        </w:rPr>
        <w:t xml:space="preserve"> opismenjeni, </w:t>
      </w:r>
      <w:r w:rsidR="00BB453C">
        <w:rPr>
          <w:rFonts w:asciiTheme="minorHAnsi" w:hAnsiTheme="minorHAnsi" w:cstheme="minorHAnsi"/>
          <w:bCs/>
          <w:sz w:val="22"/>
          <w:szCs w:val="22"/>
        </w:rPr>
        <w:t>pri čemer mora biti učni proces individualiziran</w:t>
      </w:r>
      <w:r w:rsidR="00835D63">
        <w:rPr>
          <w:rFonts w:asciiTheme="minorHAnsi" w:hAnsiTheme="minorHAnsi" w:cstheme="minorHAnsi"/>
          <w:bCs/>
          <w:sz w:val="22"/>
          <w:szCs w:val="22"/>
        </w:rPr>
        <w:t xml:space="preserve">, vendar rabijo strokovni delavci usmeritev za navedeno. </w:t>
      </w:r>
      <w:r w:rsidR="00BB453C">
        <w:rPr>
          <w:rFonts w:asciiTheme="minorHAnsi" w:hAnsiTheme="minorHAnsi" w:cstheme="minorHAnsi"/>
          <w:bCs/>
          <w:sz w:val="22"/>
          <w:szCs w:val="22"/>
        </w:rPr>
        <w:t xml:space="preserve"> V kolikor ostaja sistem pri učbenikih in delovnih z</w:t>
      </w:r>
      <w:r w:rsidR="00835D63">
        <w:rPr>
          <w:rFonts w:asciiTheme="minorHAnsi" w:hAnsiTheme="minorHAnsi" w:cstheme="minorHAnsi"/>
          <w:bCs/>
          <w:sz w:val="22"/>
          <w:szCs w:val="22"/>
        </w:rPr>
        <w:t>v</w:t>
      </w:r>
      <w:r w:rsidR="00BB453C">
        <w:rPr>
          <w:rFonts w:asciiTheme="minorHAnsi" w:hAnsiTheme="minorHAnsi" w:cstheme="minorHAnsi"/>
          <w:bCs/>
          <w:sz w:val="22"/>
          <w:szCs w:val="22"/>
        </w:rPr>
        <w:t>e</w:t>
      </w:r>
      <w:r w:rsidR="00835D63">
        <w:rPr>
          <w:rFonts w:asciiTheme="minorHAnsi" w:hAnsiTheme="minorHAnsi" w:cstheme="minorHAnsi"/>
          <w:bCs/>
          <w:sz w:val="22"/>
          <w:szCs w:val="22"/>
        </w:rPr>
        <w:t>z</w:t>
      </w:r>
      <w:r w:rsidR="00BB453C">
        <w:rPr>
          <w:rFonts w:asciiTheme="minorHAnsi" w:hAnsiTheme="minorHAnsi" w:cstheme="minorHAnsi"/>
          <w:bCs/>
          <w:sz w:val="22"/>
          <w:szCs w:val="22"/>
        </w:rPr>
        <w:t>kih, se dela enako za vse kot do sedaj</w:t>
      </w:r>
      <w:r>
        <w:rPr>
          <w:rFonts w:asciiTheme="minorHAnsi" w:hAnsiTheme="minorHAnsi" w:cstheme="minorHAnsi"/>
          <w:bCs/>
          <w:sz w:val="22"/>
          <w:szCs w:val="22"/>
        </w:rPr>
        <w:t>.</w:t>
      </w:r>
    </w:p>
    <w:p w14:paraId="1162F333" w14:textId="77777777" w:rsidR="0001658A" w:rsidRDefault="0001658A" w:rsidP="00A366ED">
      <w:pPr>
        <w:pStyle w:val="Brezrazmikov"/>
        <w:jc w:val="both"/>
        <w:rPr>
          <w:rFonts w:asciiTheme="minorHAnsi" w:hAnsiTheme="minorHAnsi" w:cstheme="minorHAnsi"/>
          <w:bCs/>
          <w:sz w:val="22"/>
          <w:szCs w:val="22"/>
        </w:rPr>
      </w:pPr>
    </w:p>
    <w:p w14:paraId="4FAD863D" w14:textId="6463A460" w:rsidR="0001658A" w:rsidRDefault="0001658A"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Milena Ivanuš Grmek</w:t>
      </w:r>
    </w:p>
    <w:p w14:paraId="4B6AE7B7" w14:textId="3529E533" w:rsidR="0001658A" w:rsidRDefault="00835D63"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 xml:space="preserve">Navede, da </w:t>
      </w:r>
      <w:r w:rsidR="00BB453C">
        <w:rPr>
          <w:rFonts w:asciiTheme="minorHAnsi" w:hAnsiTheme="minorHAnsi" w:cstheme="minorHAnsi"/>
          <w:bCs/>
          <w:sz w:val="22"/>
          <w:szCs w:val="22"/>
        </w:rPr>
        <w:t xml:space="preserve">postajajo </w:t>
      </w:r>
      <w:r w:rsidR="00DD16B3">
        <w:rPr>
          <w:rFonts w:asciiTheme="minorHAnsi" w:hAnsiTheme="minorHAnsi" w:cstheme="minorHAnsi"/>
          <w:bCs/>
          <w:sz w:val="22"/>
          <w:szCs w:val="22"/>
        </w:rPr>
        <w:t xml:space="preserve"> p</w:t>
      </w:r>
      <w:r w:rsidR="0001658A">
        <w:rPr>
          <w:rFonts w:asciiTheme="minorHAnsi" w:hAnsiTheme="minorHAnsi" w:cstheme="minorHAnsi"/>
          <w:bCs/>
          <w:sz w:val="22"/>
          <w:szCs w:val="22"/>
        </w:rPr>
        <w:t>rimarni vir za učitelje učbeniki</w:t>
      </w:r>
      <w:r w:rsidR="00BB453C">
        <w:rPr>
          <w:rFonts w:asciiTheme="minorHAnsi" w:hAnsiTheme="minorHAnsi" w:cstheme="minorHAnsi"/>
          <w:bCs/>
          <w:sz w:val="22"/>
          <w:szCs w:val="22"/>
        </w:rPr>
        <w:t xml:space="preserve">, </w:t>
      </w:r>
      <w:r>
        <w:rPr>
          <w:rFonts w:asciiTheme="minorHAnsi" w:hAnsiTheme="minorHAnsi" w:cstheme="minorHAnsi"/>
          <w:bCs/>
          <w:sz w:val="22"/>
          <w:szCs w:val="22"/>
        </w:rPr>
        <w:t xml:space="preserve">in je </w:t>
      </w:r>
      <w:r w:rsidR="006A741A">
        <w:rPr>
          <w:rFonts w:asciiTheme="minorHAnsi" w:hAnsiTheme="minorHAnsi" w:cstheme="minorHAnsi"/>
          <w:bCs/>
          <w:sz w:val="22"/>
          <w:szCs w:val="22"/>
        </w:rPr>
        <w:t>učitelje</w:t>
      </w:r>
      <w:r w:rsidR="00BB453C">
        <w:rPr>
          <w:rFonts w:asciiTheme="minorHAnsi" w:hAnsiTheme="minorHAnsi" w:cstheme="minorHAnsi"/>
          <w:bCs/>
          <w:sz w:val="22"/>
          <w:szCs w:val="22"/>
        </w:rPr>
        <w:t xml:space="preserve"> pot</w:t>
      </w:r>
      <w:r w:rsidR="00607F40">
        <w:rPr>
          <w:rFonts w:asciiTheme="minorHAnsi" w:hAnsiTheme="minorHAnsi" w:cstheme="minorHAnsi"/>
          <w:bCs/>
          <w:sz w:val="22"/>
          <w:szCs w:val="22"/>
        </w:rPr>
        <w:t>r</w:t>
      </w:r>
      <w:r w:rsidR="00BB453C">
        <w:rPr>
          <w:rFonts w:asciiTheme="minorHAnsi" w:hAnsiTheme="minorHAnsi" w:cstheme="minorHAnsi"/>
          <w:bCs/>
          <w:sz w:val="22"/>
          <w:szCs w:val="22"/>
        </w:rPr>
        <w:t>ebno</w:t>
      </w:r>
      <w:r w:rsidR="0001658A">
        <w:rPr>
          <w:rFonts w:asciiTheme="minorHAnsi" w:hAnsiTheme="minorHAnsi" w:cstheme="minorHAnsi"/>
          <w:bCs/>
          <w:sz w:val="22"/>
          <w:szCs w:val="22"/>
        </w:rPr>
        <w:t xml:space="preserve"> opolnomočiti o vlogi in pomenu </w:t>
      </w:r>
      <w:r w:rsidR="00BB453C">
        <w:rPr>
          <w:rFonts w:asciiTheme="minorHAnsi" w:hAnsiTheme="minorHAnsi" w:cstheme="minorHAnsi"/>
          <w:bCs/>
          <w:sz w:val="22"/>
          <w:szCs w:val="22"/>
        </w:rPr>
        <w:t>učnih načrtov, katalogov znanj</w:t>
      </w:r>
      <w:r w:rsidR="00607F40">
        <w:rPr>
          <w:rFonts w:asciiTheme="minorHAnsi" w:hAnsiTheme="minorHAnsi" w:cstheme="minorHAnsi"/>
          <w:bCs/>
          <w:sz w:val="22"/>
          <w:szCs w:val="22"/>
        </w:rPr>
        <w:t xml:space="preserve"> </w:t>
      </w:r>
      <w:r w:rsidR="00BB453C">
        <w:rPr>
          <w:rFonts w:asciiTheme="minorHAnsi" w:hAnsiTheme="minorHAnsi" w:cstheme="minorHAnsi"/>
          <w:bCs/>
          <w:sz w:val="22"/>
          <w:szCs w:val="22"/>
        </w:rPr>
        <w:t xml:space="preserve">in </w:t>
      </w:r>
      <w:r w:rsidR="0001658A">
        <w:rPr>
          <w:rFonts w:asciiTheme="minorHAnsi" w:hAnsiTheme="minorHAnsi" w:cstheme="minorHAnsi"/>
          <w:bCs/>
          <w:sz w:val="22"/>
          <w:szCs w:val="22"/>
        </w:rPr>
        <w:t>ostalih dokumentov</w:t>
      </w:r>
      <w:r w:rsidR="006A741A">
        <w:rPr>
          <w:rFonts w:asciiTheme="minorHAnsi" w:hAnsiTheme="minorHAnsi" w:cstheme="minorHAnsi"/>
          <w:bCs/>
          <w:sz w:val="22"/>
          <w:szCs w:val="22"/>
        </w:rPr>
        <w:t>,</w:t>
      </w:r>
      <w:r w:rsidR="0001658A">
        <w:rPr>
          <w:rFonts w:asciiTheme="minorHAnsi" w:hAnsiTheme="minorHAnsi" w:cstheme="minorHAnsi"/>
          <w:bCs/>
          <w:sz w:val="22"/>
          <w:szCs w:val="22"/>
        </w:rPr>
        <w:t xml:space="preserve"> sprejetih na državn</w:t>
      </w:r>
      <w:r w:rsidR="00DD16B3">
        <w:rPr>
          <w:rFonts w:asciiTheme="minorHAnsi" w:hAnsiTheme="minorHAnsi" w:cstheme="minorHAnsi"/>
          <w:bCs/>
          <w:sz w:val="22"/>
          <w:szCs w:val="22"/>
        </w:rPr>
        <w:t>i ravni</w:t>
      </w:r>
      <w:r w:rsidR="0001658A">
        <w:rPr>
          <w:rFonts w:asciiTheme="minorHAnsi" w:hAnsiTheme="minorHAnsi" w:cstheme="minorHAnsi"/>
          <w:bCs/>
          <w:sz w:val="22"/>
          <w:szCs w:val="22"/>
        </w:rPr>
        <w:t>. U</w:t>
      </w:r>
      <w:r w:rsidR="00BB453C">
        <w:rPr>
          <w:rFonts w:asciiTheme="minorHAnsi" w:hAnsiTheme="minorHAnsi" w:cstheme="minorHAnsi"/>
          <w:bCs/>
          <w:sz w:val="22"/>
          <w:szCs w:val="22"/>
        </w:rPr>
        <w:t>čni načrt je namreč</w:t>
      </w:r>
      <w:r w:rsidR="0001658A">
        <w:rPr>
          <w:rFonts w:asciiTheme="minorHAnsi" w:hAnsiTheme="minorHAnsi" w:cstheme="minorHAnsi"/>
          <w:bCs/>
          <w:sz w:val="22"/>
          <w:szCs w:val="22"/>
        </w:rPr>
        <w:t xml:space="preserve"> </w:t>
      </w:r>
      <w:r w:rsidR="00911332">
        <w:rPr>
          <w:rFonts w:asciiTheme="minorHAnsi" w:hAnsiTheme="minorHAnsi" w:cstheme="minorHAnsi"/>
          <w:bCs/>
          <w:sz w:val="22"/>
          <w:szCs w:val="22"/>
        </w:rPr>
        <w:t>šolsko</w:t>
      </w:r>
      <w:r w:rsidR="0001658A">
        <w:rPr>
          <w:rFonts w:asciiTheme="minorHAnsi" w:hAnsiTheme="minorHAnsi" w:cstheme="minorHAnsi"/>
          <w:bCs/>
          <w:sz w:val="22"/>
          <w:szCs w:val="22"/>
        </w:rPr>
        <w:t xml:space="preserve"> upravni dokument</w:t>
      </w:r>
      <w:r w:rsidR="00911332">
        <w:rPr>
          <w:rFonts w:asciiTheme="minorHAnsi" w:hAnsiTheme="minorHAnsi" w:cstheme="minorHAnsi"/>
          <w:bCs/>
          <w:sz w:val="22"/>
          <w:szCs w:val="22"/>
        </w:rPr>
        <w:t xml:space="preserve"> in </w:t>
      </w:r>
      <w:r w:rsidR="0001658A">
        <w:rPr>
          <w:rFonts w:asciiTheme="minorHAnsi" w:hAnsiTheme="minorHAnsi" w:cstheme="minorHAnsi"/>
          <w:bCs/>
          <w:sz w:val="22"/>
          <w:szCs w:val="22"/>
        </w:rPr>
        <w:t>ko bo</w:t>
      </w:r>
      <w:r w:rsidR="00911332">
        <w:rPr>
          <w:rFonts w:asciiTheme="minorHAnsi" w:hAnsiTheme="minorHAnsi" w:cstheme="minorHAnsi"/>
          <w:bCs/>
          <w:sz w:val="22"/>
          <w:szCs w:val="22"/>
        </w:rPr>
        <w:t>do</w:t>
      </w:r>
      <w:r w:rsidR="0001658A">
        <w:rPr>
          <w:rFonts w:asciiTheme="minorHAnsi" w:hAnsiTheme="minorHAnsi" w:cstheme="minorHAnsi"/>
          <w:bCs/>
          <w:sz w:val="22"/>
          <w:szCs w:val="22"/>
        </w:rPr>
        <w:t xml:space="preserve"> potekala </w:t>
      </w:r>
      <w:r>
        <w:rPr>
          <w:rFonts w:asciiTheme="minorHAnsi" w:hAnsiTheme="minorHAnsi" w:cstheme="minorHAnsi"/>
          <w:bCs/>
          <w:sz w:val="22"/>
          <w:szCs w:val="22"/>
        </w:rPr>
        <w:t xml:space="preserve">različna </w:t>
      </w:r>
      <w:r w:rsidR="0001658A">
        <w:rPr>
          <w:rFonts w:asciiTheme="minorHAnsi" w:hAnsiTheme="minorHAnsi" w:cstheme="minorHAnsi"/>
          <w:bCs/>
          <w:sz w:val="22"/>
          <w:szCs w:val="22"/>
        </w:rPr>
        <w:t>izobraževanja, je potrebno to naslavljati.</w:t>
      </w:r>
    </w:p>
    <w:p w14:paraId="59B3F2D3" w14:textId="77777777" w:rsidR="0001658A" w:rsidRDefault="0001658A" w:rsidP="00A366ED">
      <w:pPr>
        <w:pStyle w:val="Brezrazmikov"/>
        <w:jc w:val="both"/>
        <w:rPr>
          <w:rFonts w:asciiTheme="minorHAnsi" w:hAnsiTheme="minorHAnsi" w:cstheme="minorHAnsi"/>
          <w:bCs/>
          <w:sz w:val="22"/>
          <w:szCs w:val="22"/>
        </w:rPr>
      </w:pPr>
    </w:p>
    <w:p w14:paraId="5AE09C70" w14:textId="73C06C19" w:rsidR="0001658A" w:rsidRDefault="00835D63"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Meni, da bi bilo p</w:t>
      </w:r>
      <w:r w:rsidR="0001658A">
        <w:rPr>
          <w:rFonts w:asciiTheme="minorHAnsi" w:hAnsiTheme="minorHAnsi" w:cstheme="minorHAnsi"/>
          <w:bCs/>
          <w:sz w:val="22"/>
          <w:szCs w:val="22"/>
        </w:rPr>
        <w:t xml:space="preserve">otrebno določiti merila za </w:t>
      </w:r>
      <w:r w:rsidR="00DD16B3">
        <w:rPr>
          <w:rFonts w:asciiTheme="minorHAnsi" w:hAnsiTheme="minorHAnsi" w:cstheme="minorHAnsi"/>
          <w:bCs/>
          <w:sz w:val="22"/>
          <w:szCs w:val="22"/>
        </w:rPr>
        <w:t>izbiro</w:t>
      </w:r>
      <w:r w:rsidR="0001658A">
        <w:rPr>
          <w:rFonts w:asciiTheme="minorHAnsi" w:hAnsiTheme="minorHAnsi" w:cstheme="minorHAnsi"/>
          <w:bCs/>
          <w:sz w:val="22"/>
          <w:szCs w:val="22"/>
        </w:rPr>
        <w:t xml:space="preserve"> učbenikov in drugih učnih gradiv</w:t>
      </w:r>
      <w:r w:rsidR="00DD16B3">
        <w:rPr>
          <w:rFonts w:asciiTheme="minorHAnsi" w:hAnsiTheme="minorHAnsi" w:cstheme="minorHAnsi"/>
          <w:bCs/>
          <w:sz w:val="22"/>
          <w:szCs w:val="22"/>
        </w:rPr>
        <w:t>, ki se uporabljajo pri pouku</w:t>
      </w:r>
      <w:r w:rsidR="00BB453C">
        <w:rPr>
          <w:rFonts w:asciiTheme="minorHAnsi" w:hAnsiTheme="minorHAnsi" w:cstheme="minorHAnsi"/>
          <w:bCs/>
          <w:sz w:val="22"/>
          <w:szCs w:val="22"/>
        </w:rPr>
        <w:t xml:space="preserve">, </w:t>
      </w:r>
      <w:r>
        <w:rPr>
          <w:rFonts w:asciiTheme="minorHAnsi" w:hAnsiTheme="minorHAnsi" w:cstheme="minorHAnsi"/>
          <w:bCs/>
          <w:sz w:val="22"/>
          <w:szCs w:val="22"/>
        </w:rPr>
        <w:t xml:space="preserve">kar morda ne bo všeč založnikom, vendar opozarja na </w:t>
      </w:r>
      <w:r w:rsidR="00BB453C">
        <w:rPr>
          <w:rFonts w:asciiTheme="minorHAnsi" w:hAnsiTheme="minorHAnsi" w:cstheme="minorHAnsi"/>
          <w:bCs/>
          <w:sz w:val="22"/>
          <w:szCs w:val="22"/>
        </w:rPr>
        <w:t>veliko</w:t>
      </w:r>
      <w:r w:rsidR="0001658A">
        <w:rPr>
          <w:rFonts w:asciiTheme="minorHAnsi" w:hAnsiTheme="minorHAnsi" w:cstheme="minorHAnsi"/>
          <w:bCs/>
          <w:sz w:val="22"/>
          <w:szCs w:val="22"/>
        </w:rPr>
        <w:t xml:space="preserve"> podatkov, gradiv, analiz, projektov, ki dajejo dobra izhodišča</w:t>
      </w:r>
      <w:r w:rsidR="00DD16B3">
        <w:rPr>
          <w:rFonts w:asciiTheme="minorHAnsi" w:hAnsiTheme="minorHAnsi" w:cstheme="minorHAnsi"/>
          <w:bCs/>
          <w:sz w:val="22"/>
          <w:szCs w:val="22"/>
        </w:rPr>
        <w:t xml:space="preserve"> o kvaliteti učbenikov</w:t>
      </w:r>
      <w:r w:rsidR="0001658A">
        <w:rPr>
          <w:rFonts w:asciiTheme="minorHAnsi" w:hAnsiTheme="minorHAnsi" w:cstheme="minorHAnsi"/>
          <w:bCs/>
          <w:sz w:val="22"/>
          <w:szCs w:val="22"/>
        </w:rPr>
        <w:t xml:space="preserve">. Razširiti </w:t>
      </w:r>
      <w:r w:rsidR="00911332">
        <w:rPr>
          <w:rFonts w:asciiTheme="minorHAnsi" w:hAnsiTheme="minorHAnsi" w:cstheme="minorHAnsi"/>
          <w:bCs/>
          <w:sz w:val="22"/>
          <w:szCs w:val="22"/>
        </w:rPr>
        <w:t xml:space="preserve">je potrebno </w:t>
      </w:r>
      <w:r w:rsidR="0001658A">
        <w:rPr>
          <w:rFonts w:asciiTheme="minorHAnsi" w:hAnsiTheme="minorHAnsi" w:cstheme="minorHAnsi"/>
          <w:bCs/>
          <w:sz w:val="22"/>
          <w:szCs w:val="22"/>
        </w:rPr>
        <w:t xml:space="preserve">pravno podlago potrjevanja učbenikov na </w:t>
      </w:r>
      <w:r w:rsidR="00911332">
        <w:rPr>
          <w:rFonts w:asciiTheme="minorHAnsi" w:hAnsiTheme="minorHAnsi" w:cstheme="minorHAnsi"/>
          <w:bCs/>
          <w:sz w:val="22"/>
          <w:szCs w:val="22"/>
        </w:rPr>
        <w:t>delovne</w:t>
      </w:r>
      <w:r w:rsidR="0001658A">
        <w:rPr>
          <w:rFonts w:asciiTheme="minorHAnsi" w:hAnsiTheme="minorHAnsi" w:cstheme="minorHAnsi"/>
          <w:bCs/>
          <w:sz w:val="22"/>
          <w:szCs w:val="22"/>
        </w:rPr>
        <w:t xml:space="preserve"> zvezke</w:t>
      </w:r>
      <w:r w:rsidR="00DD16B3">
        <w:rPr>
          <w:rFonts w:asciiTheme="minorHAnsi" w:hAnsiTheme="minorHAnsi" w:cstheme="minorHAnsi"/>
          <w:bCs/>
          <w:sz w:val="22"/>
          <w:szCs w:val="22"/>
        </w:rPr>
        <w:t xml:space="preserve"> ob istočasnem v</w:t>
      </w:r>
      <w:r w:rsidR="00911332">
        <w:rPr>
          <w:rFonts w:asciiTheme="minorHAnsi" w:hAnsiTheme="minorHAnsi" w:cstheme="minorHAnsi"/>
          <w:bCs/>
          <w:sz w:val="22"/>
          <w:szCs w:val="22"/>
        </w:rPr>
        <w:t>prašanj</w:t>
      </w:r>
      <w:r w:rsidR="00DD16B3">
        <w:rPr>
          <w:rFonts w:asciiTheme="minorHAnsi" w:hAnsiTheme="minorHAnsi" w:cstheme="minorHAnsi"/>
          <w:bCs/>
          <w:sz w:val="22"/>
          <w:szCs w:val="22"/>
        </w:rPr>
        <w:t>u</w:t>
      </w:r>
      <w:r w:rsidR="00911332">
        <w:rPr>
          <w:rFonts w:asciiTheme="minorHAnsi" w:hAnsiTheme="minorHAnsi" w:cstheme="minorHAnsi"/>
          <w:bCs/>
          <w:sz w:val="22"/>
          <w:szCs w:val="22"/>
        </w:rPr>
        <w:t>,</w:t>
      </w:r>
      <w:r w:rsidR="0001658A">
        <w:rPr>
          <w:rFonts w:asciiTheme="minorHAnsi" w:hAnsiTheme="minorHAnsi" w:cstheme="minorHAnsi"/>
          <w:bCs/>
          <w:sz w:val="22"/>
          <w:szCs w:val="22"/>
        </w:rPr>
        <w:t xml:space="preserve"> ali je delovni zvez</w:t>
      </w:r>
      <w:r w:rsidR="00911332">
        <w:rPr>
          <w:rFonts w:asciiTheme="minorHAnsi" w:hAnsiTheme="minorHAnsi" w:cstheme="minorHAnsi"/>
          <w:bCs/>
          <w:sz w:val="22"/>
          <w:szCs w:val="22"/>
        </w:rPr>
        <w:t>e</w:t>
      </w:r>
      <w:r w:rsidR="0001658A">
        <w:rPr>
          <w:rFonts w:asciiTheme="minorHAnsi" w:hAnsiTheme="minorHAnsi" w:cstheme="minorHAnsi"/>
          <w:bCs/>
          <w:sz w:val="22"/>
          <w:szCs w:val="22"/>
        </w:rPr>
        <w:t xml:space="preserve">k potreben za vsak predmet in </w:t>
      </w:r>
      <w:r>
        <w:rPr>
          <w:rFonts w:asciiTheme="minorHAnsi" w:hAnsiTheme="minorHAnsi" w:cstheme="minorHAnsi"/>
          <w:bCs/>
          <w:sz w:val="22"/>
          <w:szCs w:val="22"/>
        </w:rPr>
        <w:t>stopnjo šolanja</w:t>
      </w:r>
      <w:r w:rsidR="0001658A">
        <w:rPr>
          <w:rFonts w:asciiTheme="minorHAnsi" w:hAnsiTheme="minorHAnsi" w:cstheme="minorHAnsi"/>
          <w:bCs/>
          <w:sz w:val="22"/>
          <w:szCs w:val="22"/>
        </w:rPr>
        <w:t>.</w:t>
      </w:r>
      <w:r w:rsidR="00DD16B3">
        <w:rPr>
          <w:rFonts w:asciiTheme="minorHAnsi" w:hAnsiTheme="minorHAnsi" w:cstheme="minorHAnsi"/>
          <w:bCs/>
          <w:sz w:val="22"/>
          <w:szCs w:val="22"/>
        </w:rPr>
        <w:t xml:space="preserve"> </w:t>
      </w:r>
      <w:r w:rsidR="0001658A">
        <w:rPr>
          <w:rFonts w:asciiTheme="minorHAnsi" w:hAnsiTheme="minorHAnsi" w:cstheme="minorHAnsi"/>
          <w:bCs/>
          <w:sz w:val="22"/>
          <w:szCs w:val="22"/>
        </w:rPr>
        <w:t xml:space="preserve">Potrebno je posebej nasloviti </w:t>
      </w:r>
      <w:r w:rsidR="007302F7">
        <w:rPr>
          <w:rFonts w:asciiTheme="minorHAnsi" w:hAnsiTheme="minorHAnsi" w:cstheme="minorHAnsi"/>
          <w:bCs/>
          <w:sz w:val="22"/>
          <w:szCs w:val="22"/>
        </w:rPr>
        <w:t>tehtnost</w:t>
      </w:r>
      <w:r w:rsidR="0001658A">
        <w:rPr>
          <w:rFonts w:asciiTheme="minorHAnsi" w:hAnsiTheme="minorHAnsi" w:cstheme="minorHAnsi"/>
          <w:bCs/>
          <w:sz w:val="22"/>
          <w:szCs w:val="22"/>
        </w:rPr>
        <w:t xml:space="preserve"> navedenega v prvem VIZ.</w:t>
      </w:r>
    </w:p>
    <w:p w14:paraId="7B3D20CD" w14:textId="77777777" w:rsidR="0001658A" w:rsidRDefault="0001658A" w:rsidP="00A366ED">
      <w:pPr>
        <w:pStyle w:val="Brezrazmikov"/>
        <w:jc w:val="both"/>
        <w:rPr>
          <w:rFonts w:asciiTheme="minorHAnsi" w:hAnsiTheme="minorHAnsi" w:cstheme="minorHAnsi"/>
          <w:bCs/>
          <w:sz w:val="22"/>
          <w:szCs w:val="22"/>
        </w:rPr>
      </w:pPr>
    </w:p>
    <w:p w14:paraId="451C8CFD" w14:textId="4267A0FE" w:rsidR="0001658A" w:rsidRDefault="0001658A"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lastRenderedPageBreak/>
        <w:t>Igor Hostnik</w:t>
      </w:r>
    </w:p>
    <w:p w14:paraId="7504EC70" w14:textId="7FA4ED00" w:rsidR="0001658A" w:rsidRDefault="00607F40"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Pove</w:t>
      </w:r>
      <w:r w:rsidR="00BB453C">
        <w:rPr>
          <w:rFonts w:asciiTheme="minorHAnsi" w:hAnsiTheme="minorHAnsi" w:cstheme="minorHAnsi"/>
          <w:bCs/>
          <w:sz w:val="22"/>
          <w:szCs w:val="22"/>
        </w:rPr>
        <w:t>, da je z</w:t>
      </w:r>
      <w:r w:rsidR="00911332">
        <w:rPr>
          <w:rFonts w:asciiTheme="minorHAnsi" w:hAnsiTheme="minorHAnsi" w:cstheme="minorHAnsi"/>
          <w:bCs/>
          <w:sz w:val="22"/>
          <w:szCs w:val="22"/>
        </w:rPr>
        <w:t>a t</w:t>
      </w:r>
      <w:r w:rsidR="0001658A">
        <w:rPr>
          <w:rFonts w:asciiTheme="minorHAnsi" w:hAnsiTheme="minorHAnsi" w:cstheme="minorHAnsi"/>
          <w:bCs/>
          <w:sz w:val="22"/>
          <w:szCs w:val="22"/>
        </w:rPr>
        <w:t xml:space="preserve">ežave devetletke </w:t>
      </w:r>
      <w:r w:rsidR="00DD16B3">
        <w:rPr>
          <w:rFonts w:asciiTheme="minorHAnsi" w:hAnsiTheme="minorHAnsi" w:cstheme="minorHAnsi"/>
          <w:bCs/>
          <w:sz w:val="22"/>
          <w:szCs w:val="22"/>
        </w:rPr>
        <w:t xml:space="preserve">po predhodni prenovi </w:t>
      </w:r>
      <w:r w:rsidR="0001658A">
        <w:rPr>
          <w:rFonts w:asciiTheme="minorHAnsi" w:hAnsiTheme="minorHAnsi" w:cstheme="minorHAnsi"/>
          <w:bCs/>
          <w:sz w:val="22"/>
          <w:szCs w:val="22"/>
        </w:rPr>
        <w:t xml:space="preserve"> kriva tudi politika učbenikov in učbeniških gradiv. Založbe so preusmeril</w:t>
      </w:r>
      <w:r w:rsidR="00911332">
        <w:rPr>
          <w:rFonts w:asciiTheme="minorHAnsi" w:hAnsiTheme="minorHAnsi" w:cstheme="minorHAnsi"/>
          <w:bCs/>
          <w:sz w:val="22"/>
          <w:szCs w:val="22"/>
        </w:rPr>
        <w:t>e</w:t>
      </w:r>
      <w:r w:rsidR="0001658A">
        <w:rPr>
          <w:rFonts w:asciiTheme="minorHAnsi" w:hAnsiTheme="minorHAnsi" w:cstheme="minorHAnsi"/>
          <w:bCs/>
          <w:sz w:val="22"/>
          <w:szCs w:val="22"/>
        </w:rPr>
        <w:t xml:space="preserve"> pozornost </w:t>
      </w:r>
      <w:r w:rsidR="00DD16B3">
        <w:rPr>
          <w:rFonts w:asciiTheme="minorHAnsi" w:hAnsiTheme="minorHAnsi" w:cstheme="minorHAnsi"/>
          <w:bCs/>
          <w:sz w:val="22"/>
          <w:szCs w:val="22"/>
        </w:rPr>
        <w:t xml:space="preserve">učiteljev od </w:t>
      </w:r>
      <w:r w:rsidR="00BB453C">
        <w:rPr>
          <w:rFonts w:asciiTheme="minorHAnsi" w:hAnsiTheme="minorHAnsi" w:cstheme="minorHAnsi"/>
          <w:bCs/>
          <w:sz w:val="22"/>
          <w:szCs w:val="22"/>
        </w:rPr>
        <w:t>učnih načrtov</w:t>
      </w:r>
      <w:r w:rsidR="00DD16B3">
        <w:rPr>
          <w:rFonts w:asciiTheme="minorHAnsi" w:hAnsiTheme="minorHAnsi" w:cstheme="minorHAnsi"/>
          <w:bCs/>
          <w:sz w:val="22"/>
          <w:szCs w:val="22"/>
        </w:rPr>
        <w:t xml:space="preserve"> v </w:t>
      </w:r>
      <w:r w:rsidR="007302F7">
        <w:rPr>
          <w:rFonts w:asciiTheme="minorHAnsi" w:hAnsiTheme="minorHAnsi" w:cstheme="minorHAnsi"/>
          <w:bCs/>
          <w:sz w:val="22"/>
          <w:szCs w:val="22"/>
        </w:rPr>
        <w:t>že narejene priprave</w:t>
      </w:r>
      <w:r w:rsidR="0001658A">
        <w:rPr>
          <w:rFonts w:asciiTheme="minorHAnsi" w:hAnsiTheme="minorHAnsi" w:cstheme="minorHAnsi"/>
          <w:bCs/>
          <w:sz w:val="22"/>
          <w:szCs w:val="22"/>
        </w:rPr>
        <w:t>.</w:t>
      </w:r>
      <w:r w:rsidR="00911332">
        <w:rPr>
          <w:rFonts w:asciiTheme="minorHAnsi" w:hAnsiTheme="minorHAnsi" w:cstheme="minorHAnsi"/>
          <w:bCs/>
          <w:sz w:val="22"/>
          <w:szCs w:val="22"/>
        </w:rPr>
        <w:t xml:space="preserve"> </w:t>
      </w:r>
      <w:r w:rsidR="00BB453C">
        <w:rPr>
          <w:rFonts w:asciiTheme="minorHAnsi" w:hAnsiTheme="minorHAnsi" w:cstheme="minorHAnsi"/>
          <w:bCs/>
          <w:sz w:val="22"/>
          <w:szCs w:val="22"/>
        </w:rPr>
        <w:t>Če ima učitelj možnost, da pripravi letno pripravo</w:t>
      </w:r>
      <w:r w:rsidR="006A741A">
        <w:rPr>
          <w:rFonts w:asciiTheme="minorHAnsi" w:hAnsiTheme="minorHAnsi" w:cstheme="minorHAnsi"/>
          <w:bCs/>
          <w:sz w:val="22"/>
          <w:szCs w:val="22"/>
        </w:rPr>
        <w:t xml:space="preserve"> </w:t>
      </w:r>
      <w:r w:rsidR="00BB453C">
        <w:rPr>
          <w:rFonts w:asciiTheme="minorHAnsi" w:hAnsiTheme="minorHAnsi" w:cstheme="minorHAnsi"/>
          <w:bCs/>
          <w:sz w:val="22"/>
          <w:szCs w:val="22"/>
        </w:rPr>
        <w:t>ali izb</w:t>
      </w:r>
      <w:r w:rsidR="007302F7">
        <w:rPr>
          <w:rFonts w:asciiTheme="minorHAnsi" w:hAnsiTheme="minorHAnsi" w:cstheme="minorHAnsi"/>
          <w:bCs/>
          <w:sz w:val="22"/>
          <w:szCs w:val="22"/>
        </w:rPr>
        <w:t>ere</w:t>
      </w:r>
      <w:r w:rsidR="00BB453C">
        <w:rPr>
          <w:rFonts w:asciiTheme="minorHAnsi" w:hAnsiTheme="minorHAnsi" w:cstheme="minorHAnsi"/>
          <w:bCs/>
          <w:sz w:val="22"/>
          <w:szCs w:val="22"/>
        </w:rPr>
        <w:t xml:space="preserve"> učbenik</w:t>
      </w:r>
      <w:r>
        <w:rPr>
          <w:rFonts w:asciiTheme="minorHAnsi" w:hAnsiTheme="minorHAnsi" w:cstheme="minorHAnsi"/>
          <w:bCs/>
          <w:sz w:val="22"/>
          <w:szCs w:val="22"/>
        </w:rPr>
        <w:t>,</w:t>
      </w:r>
      <w:r w:rsidR="00BB453C">
        <w:rPr>
          <w:rFonts w:asciiTheme="minorHAnsi" w:hAnsiTheme="minorHAnsi" w:cstheme="minorHAnsi"/>
          <w:bCs/>
          <w:sz w:val="22"/>
          <w:szCs w:val="22"/>
        </w:rPr>
        <w:t xml:space="preserve"> bo morda res izbral lažjo pot</w:t>
      </w:r>
      <w:r>
        <w:rPr>
          <w:rFonts w:asciiTheme="minorHAnsi" w:hAnsiTheme="minorHAnsi" w:cstheme="minorHAnsi"/>
          <w:bCs/>
          <w:sz w:val="22"/>
          <w:szCs w:val="22"/>
        </w:rPr>
        <w:t xml:space="preserve">, </w:t>
      </w:r>
      <w:r w:rsidR="00DD5D11">
        <w:rPr>
          <w:rFonts w:asciiTheme="minorHAnsi" w:hAnsiTheme="minorHAnsi" w:cstheme="minorHAnsi"/>
          <w:bCs/>
          <w:sz w:val="22"/>
          <w:szCs w:val="22"/>
        </w:rPr>
        <w:t>zato je p</w:t>
      </w:r>
      <w:r w:rsidR="0001658A">
        <w:rPr>
          <w:rFonts w:asciiTheme="minorHAnsi" w:hAnsiTheme="minorHAnsi" w:cstheme="minorHAnsi"/>
          <w:bCs/>
          <w:sz w:val="22"/>
          <w:szCs w:val="22"/>
        </w:rPr>
        <w:t xml:space="preserve">otrebno  narediti premik. Učni načrti niso preobremenjeni, </w:t>
      </w:r>
      <w:r w:rsidR="00BB453C">
        <w:rPr>
          <w:rFonts w:asciiTheme="minorHAnsi" w:hAnsiTheme="minorHAnsi" w:cstheme="minorHAnsi"/>
          <w:bCs/>
          <w:sz w:val="22"/>
          <w:szCs w:val="22"/>
        </w:rPr>
        <w:t xml:space="preserve">potrebno </w:t>
      </w:r>
      <w:r w:rsidR="00DD5D11">
        <w:rPr>
          <w:rFonts w:asciiTheme="minorHAnsi" w:hAnsiTheme="minorHAnsi" w:cstheme="minorHAnsi"/>
          <w:bCs/>
          <w:sz w:val="22"/>
          <w:szCs w:val="22"/>
        </w:rPr>
        <w:t xml:space="preserve">pa </w:t>
      </w:r>
      <w:r w:rsidR="00BB453C">
        <w:rPr>
          <w:rFonts w:asciiTheme="minorHAnsi" w:hAnsiTheme="minorHAnsi" w:cstheme="minorHAnsi"/>
          <w:bCs/>
          <w:sz w:val="22"/>
          <w:szCs w:val="22"/>
        </w:rPr>
        <w:t>je razlikovanje med</w:t>
      </w:r>
      <w:r w:rsidR="00DD16B3">
        <w:rPr>
          <w:rFonts w:asciiTheme="minorHAnsi" w:hAnsiTheme="minorHAnsi" w:cstheme="minorHAnsi"/>
          <w:bCs/>
          <w:sz w:val="22"/>
          <w:szCs w:val="22"/>
        </w:rPr>
        <w:t xml:space="preserve"> cilj</w:t>
      </w:r>
      <w:r w:rsidR="00DD5D11">
        <w:rPr>
          <w:rFonts w:asciiTheme="minorHAnsi" w:hAnsiTheme="minorHAnsi" w:cstheme="minorHAnsi"/>
          <w:bCs/>
          <w:sz w:val="22"/>
          <w:szCs w:val="22"/>
        </w:rPr>
        <w:t>i</w:t>
      </w:r>
      <w:r w:rsidR="00DD16B3">
        <w:rPr>
          <w:rFonts w:asciiTheme="minorHAnsi" w:hAnsiTheme="minorHAnsi" w:cstheme="minorHAnsi"/>
          <w:bCs/>
          <w:sz w:val="22"/>
          <w:szCs w:val="22"/>
        </w:rPr>
        <w:t xml:space="preserve"> in standard</w:t>
      </w:r>
      <w:r w:rsidR="00DD5D11">
        <w:rPr>
          <w:rFonts w:asciiTheme="minorHAnsi" w:hAnsiTheme="minorHAnsi" w:cstheme="minorHAnsi"/>
          <w:bCs/>
          <w:sz w:val="22"/>
          <w:szCs w:val="22"/>
        </w:rPr>
        <w:t>i</w:t>
      </w:r>
      <w:r w:rsidR="00DD16B3">
        <w:rPr>
          <w:rFonts w:asciiTheme="minorHAnsi" w:hAnsiTheme="minorHAnsi" w:cstheme="minorHAnsi"/>
          <w:bCs/>
          <w:sz w:val="22"/>
          <w:szCs w:val="22"/>
        </w:rPr>
        <w:t xml:space="preserve">, </w:t>
      </w:r>
      <w:r w:rsidR="007302F7">
        <w:rPr>
          <w:rFonts w:asciiTheme="minorHAnsi" w:hAnsiTheme="minorHAnsi" w:cstheme="minorHAnsi"/>
          <w:bCs/>
          <w:sz w:val="22"/>
          <w:szCs w:val="22"/>
        </w:rPr>
        <w:t>ter</w:t>
      </w:r>
      <w:r w:rsidR="00BE3AD7">
        <w:rPr>
          <w:rFonts w:asciiTheme="minorHAnsi" w:hAnsiTheme="minorHAnsi" w:cstheme="minorHAnsi"/>
          <w:bCs/>
          <w:sz w:val="22"/>
          <w:szCs w:val="22"/>
        </w:rPr>
        <w:t xml:space="preserve"> zahtevati tako</w:t>
      </w:r>
      <w:r w:rsidR="0001658A">
        <w:rPr>
          <w:rFonts w:asciiTheme="minorHAnsi" w:hAnsiTheme="minorHAnsi" w:cstheme="minorHAnsi"/>
          <w:bCs/>
          <w:sz w:val="22"/>
          <w:szCs w:val="22"/>
        </w:rPr>
        <w:t xml:space="preserve"> avtonomnost učitelj</w:t>
      </w:r>
      <w:r w:rsidR="00911332">
        <w:rPr>
          <w:rFonts w:asciiTheme="minorHAnsi" w:hAnsiTheme="minorHAnsi" w:cstheme="minorHAnsi"/>
          <w:bCs/>
          <w:sz w:val="22"/>
          <w:szCs w:val="22"/>
        </w:rPr>
        <w:t>a</w:t>
      </w:r>
      <w:r w:rsidR="0001658A">
        <w:rPr>
          <w:rFonts w:asciiTheme="minorHAnsi" w:hAnsiTheme="minorHAnsi" w:cstheme="minorHAnsi"/>
          <w:bCs/>
          <w:sz w:val="22"/>
          <w:szCs w:val="22"/>
        </w:rPr>
        <w:t xml:space="preserve"> </w:t>
      </w:r>
      <w:r w:rsidR="00BE3AD7">
        <w:rPr>
          <w:rFonts w:asciiTheme="minorHAnsi" w:hAnsiTheme="minorHAnsi" w:cstheme="minorHAnsi"/>
          <w:bCs/>
          <w:sz w:val="22"/>
          <w:szCs w:val="22"/>
        </w:rPr>
        <w:t>kot</w:t>
      </w:r>
      <w:r w:rsidR="0001658A">
        <w:rPr>
          <w:rFonts w:asciiTheme="minorHAnsi" w:hAnsiTheme="minorHAnsi" w:cstheme="minorHAnsi"/>
          <w:bCs/>
          <w:sz w:val="22"/>
          <w:szCs w:val="22"/>
        </w:rPr>
        <w:t xml:space="preserve"> spodbuditi </w:t>
      </w:r>
      <w:r w:rsidR="00DD5D11">
        <w:rPr>
          <w:rFonts w:asciiTheme="minorHAnsi" w:hAnsiTheme="minorHAnsi" w:cstheme="minorHAnsi"/>
          <w:bCs/>
          <w:sz w:val="22"/>
          <w:szCs w:val="22"/>
        </w:rPr>
        <w:t xml:space="preserve">njegovo </w:t>
      </w:r>
      <w:r w:rsidR="0001658A">
        <w:rPr>
          <w:rFonts w:asciiTheme="minorHAnsi" w:hAnsiTheme="minorHAnsi" w:cstheme="minorHAnsi"/>
          <w:bCs/>
          <w:sz w:val="22"/>
          <w:szCs w:val="22"/>
        </w:rPr>
        <w:t xml:space="preserve">odgovornost. </w:t>
      </w:r>
      <w:r w:rsidR="00911332">
        <w:rPr>
          <w:rFonts w:asciiTheme="minorHAnsi" w:hAnsiTheme="minorHAnsi" w:cstheme="minorHAnsi"/>
          <w:bCs/>
          <w:sz w:val="22"/>
          <w:szCs w:val="22"/>
        </w:rPr>
        <w:t>Učbeniki</w:t>
      </w:r>
      <w:r w:rsidR="0001658A">
        <w:rPr>
          <w:rFonts w:asciiTheme="minorHAnsi" w:hAnsiTheme="minorHAnsi" w:cstheme="minorHAnsi"/>
          <w:bCs/>
          <w:sz w:val="22"/>
          <w:szCs w:val="22"/>
        </w:rPr>
        <w:t xml:space="preserve"> in učbeniška gradiva so potrebna, ne nujno v papirni obliki, </w:t>
      </w:r>
      <w:r w:rsidR="00DD5D11">
        <w:rPr>
          <w:rFonts w:asciiTheme="minorHAnsi" w:hAnsiTheme="minorHAnsi" w:cstheme="minorHAnsi"/>
          <w:bCs/>
          <w:sz w:val="22"/>
          <w:szCs w:val="22"/>
        </w:rPr>
        <w:t xml:space="preserve"> </w:t>
      </w:r>
      <w:r w:rsidR="007302F7">
        <w:rPr>
          <w:rFonts w:asciiTheme="minorHAnsi" w:hAnsiTheme="minorHAnsi" w:cstheme="minorHAnsi"/>
          <w:bCs/>
          <w:sz w:val="22"/>
          <w:szCs w:val="22"/>
        </w:rPr>
        <w:t>pripravljena na način, da jih lahko</w:t>
      </w:r>
      <w:r w:rsidR="00DD5D11">
        <w:rPr>
          <w:rFonts w:asciiTheme="minorHAnsi" w:hAnsiTheme="minorHAnsi" w:cstheme="minorHAnsi"/>
          <w:bCs/>
          <w:sz w:val="22"/>
          <w:szCs w:val="22"/>
        </w:rPr>
        <w:t xml:space="preserve"> </w:t>
      </w:r>
      <w:r w:rsidR="0001658A">
        <w:rPr>
          <w:rFonts w:asciiTheme="minorHAnsi" w:hAnsiTheme="minorHAnsi" w:cstheme="minorHAnsi"/>
          <w:bCs/>
          <w:sz w:val="22"/>
          <w:szCs w:val="22"/>
        </w:rPr>
        <w:t xml:space="preserve">učenec dopolnjuje, spremlja. </w:t>
      </w:r>
      <w:r w:rsidR="00DD5D11">
        <w:rPr>
          <w:rFonts w:asciiTheme="minorHAnsi" w:hAnsiTheme="minorHAnsi" w:cstheme="minorHAnsi"/>
          <w:bCs/>
          <w:sz w:val="22"/>
          <w:szCs w:val="22"/>
        </w:rPr>
        <w:t xml:space="preserve"> </w:t>
      </w:r>
      <w:r w:rsidR="00BE3AD7">
        <w:rPr>
          <w:rFonts w:asciiTheme="minorHAnsi" w:hAnsiTheme="minorHAnsi" w:cstheme="minorHAnsi"/>
          <w:bCs/>
          <w:sz w:val="22"/>
          <w:szCs w:val="22"/>
        </w:rPr>
        <w:t>Meni, da</w:t>
      </w:r>
      <w:r w:rsidR="00DD5D11">
        <w:rPr>
          <w:rFonts w:asciiTheme="minorHAnsi" w:hAnsiTheme="minorHAnsi" w:cstheme="minorHAnsi"/>
          <w:bCs/>
          <w:sz w:val="22"/>
          <w:szCs w:val="22"/>
        </w:rPr>
        <w:t xml:space="preserve"> </w:t>
      </w:r>
      <w:r w:rsidR="00BE3AD7">
        <w:rPr>
          <w:rFonts w:asciiTheme="minorHAnsi" w:hAnsiTheme="minorHAnsi" w:cstheme="minorHAnsi"/>
          <w:bCs/>
          <w:sz w:val="22"/>
          <w:szCs w:val="22"/>
        </w:rPr>
        <w:t>u</w:t>
      </w:r>
      <w:r w:rsidR="0001658A">
        <w:rPr>
          <w:rFonts w:asciiTheme="minorHAnsi" w:hAnsiTheme="minorHAnsi" w:cstheme="minorHAnsi"/>
          <w:bCs/>
          <w:sz w:val="22"/>
          <w:szCs w:val="22"/>
        </w:rPr>
        <w:t>čbeniki in</w:t>
      </w:r>
      <w:r w:rsidR="00BE3AD7">
        <w:rPr>
          <w:rFonts w:asciiTheme="minorHAnsi" w:hAnsiTheme="minorHAnsi" w:cstheme="minorHAnsi"/>
          <w:bCs/>
          <w:sz w:val="22"/>
          <w:szCs w:val="22"/>
        </w:rPr>
        <w:t xml:space="preserve"> delovni zvezki v trenutni obliki</w:t>
      </w:r>
      <w:r w:rsidR="00DD5D11">
        <w:rPr>
          <w:rFonts w:asciiTheme="minorHAnsi" w:hAnsiTheme="minorHAnsi" w:cstheme="minorHAnsi"/>
          <w:bCs/>
          <w:sz w:val="22"/>
          <w:szCs w:val="22"/>
        </w:rPr>
        <w:t xml:space="preserve"> </w:t>
      </w:r>
      <w:r w:rsidR="00334DBF">
        <w:rPr>
          <w:rFonts w:asciiTheme="minorHAnsi" w:hAnsiTheme="minorHAnsi" w:cstheme="minorHAnsi"/>
          <w:bCs/>
          <w:sz w:val="22"/>
          <w:szCs w:val="22"/>
        </w:rPr>
        <w:t>glede na kvantiteto vsebin</w:t>
      </w:r>
      <w:r w:rsidR="0001658A">
        <w:rPr>
          <w:rFonts w:asciiTheme="minorHAnsi" w:hAnsiTheme="minorHAnsi" w:cstheme="minorHAnsi"/>
          <w:bCs/>
          <w:sz w:val="22"/>
          <w:szCs w:val="22"/>
        </w:rPr>
        <w:t xml:space="preserve"> kradejo čas sodobnim </w:t>
      </w:r>
      <w:r w:rsidR="00911332">
        <w:rPr>
          <w:rFonts w:asciiTheme="minorHAnsi" w:hAnsiTheme="minorHAnsi" w:cstheme="minorHAnsi"/>
          <w:bCs/>
          <w:sz w:val="22"/>
          <w:szCs w:val="22"/>
        </w:rPr>
        <w:t>načinom</w:t>
      </w:r>
      <w:r w:rsidR="0001658A">
        <w:rPr>
          <w:rFonts w:asciiTheme="minorHAnsi" w:hAnsiTheme="minorHAnsi" w:cstheme="minorHAnsi"/>
          <w:bCs/>
          <w:sz w:val="22"/>
          <w:szCs w:val="22"/>
        </w:rPr>
        <w:t xml:space="preserve"> poučevanja</w:t>
      </w:r>
      <w:r w:rsidR="00334DBF">
        <w:rPr>
          <w:rFonts w:asciiTheme="minorHAnsi" w:hAnsiTheme="minorHAnsi" w:cstheme="minorHAnsi"/>
          <w:bCs/>
          <w:sz w:val="22"/>
          <w:szCs w:val="22"/>
        </w:rPr>
        <w:t>.</w:t>
      </w:r>
    </w:p>
    <w:p w14:paraId="06474DB5" w14:textId="77777777" w:rsidR="0001658A" w:rsidRDefault="0001658A" w:rsidP="00A366ED">
      <w:pPr>
        <w:pStyle w:val="Brezrazmikov"/>
        <w:jc w:val="both"/>
        <w:rPr>
          <w:rFonts w:asciiTheme="minorHAnsi" w:hAnsiTheme="minorHAnsi" w:cstheme="minorHAnsi"/>
          <w:bCs/>
          <w:sz w:val="22"/>
          <w:szCs w:val="22"/>
        </w:rPr>
      </w:pPr>
    </w:p>
    <w:p w14:paraId="3EC5146C" w14:textId="22C3D36B" w:rsidR="0001658A" w:rsidRDefault="0001658A"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J</w:t>
      </w:r>
      <w:r w:rsidR="00FA4472">
        <w:rPr>
          <w:rFonts w:asciiTheme="minorHAnsi" w:hAnsiTheme="minorHAnsi" w:cstheme="minorHAnsi"/>
          <w:bCs/>
          <w:sz w:val="22"/>
          <w:szCs w:val="22"/>
        </w:rPr>
        <w:t>asna Rojc</w:t>
      </w:r>
    </w:p>
    <w:p w14:paraId="3C47DEA6" w14:textId="0FF6762B" w:rsidR="0001658A" w:rsidRDefault="00BE3AD7"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Izpostavi, da je potreben</w:t>
      </w:r>
      <w:r w:rsidR="0001658A">
        <w:rPr>
          <w:rFonts w:asciiTheme="minorHAnsi" w:hAnsiTheme="minorHAnsi" w:cstheme="minorHAnsi"/>
          <w:bCs/>
          <w:sz w:val="22"/>
          <w:szCs w:val="22"/>
        </w:rPr>
        <w:t xml:space="preserve"> tehten premislek</w:t>
      </w:r>
      <w:r>
        <w:rPr>
          <w:rFonts w:asciiTheme="minorHAnsi" w:hAnsiTheme="minorHAnsi" w:cstheme="minorHAnsi"/>
          <w:bCs/>
          <w:sz w:val="22"/>
          <w:szCs w:val="22"/>
        </w:rPr>
        <w:t>, saj bi m</w:t>
      </w:r>
      <w:r w:rsidR="0001658A">
        <w:rPr>
          <w:rFonts w:asciiTheme="minorHAnsi" w:hAnsiTheme="minorHAnsi" w:cstheme="minorHAnsi"/>
          <w:bCs/>
          <w:sz w:val="22"/>
          <w:szCs w:val="22"/>
        </w:rPr>
        <w:t>orebitno omejevanje</w:t>
      </w:r>
      <w:r w:rsidR="00334DBF">
        <w:rPr>
          <w:rFonts w:asciiTheme="minorHAnsi" w:hAnsiTheme="minorHAnsi" w:cstheme="minorHAnsi"/>
          <w:bCs/>
          <w:sz w:val="22"/>
          <w:szCs w:val="22"/>
        </w:rPr>
        <w:t xml:space="preserve"> najverjetneje</w:t>
      </w:r>
      <w:r w:rsidR="0001658A">
        <w:rPr>
          <w:rFonts w:asciiTheme="minorHAnsi" w:hAnsiTheme="minorHAnsi" w:cstheme="minorHAnsi"/>
          <w:bCs/>
          <w:sz w:val="22"/>
          <w:szCs w:val="22"/>
        </w:rPr>
        <w:t xml:space="preserve"> naletelo na odpor založnikov</w:t>
      </w:r>
      <w:r w:rsidR="00334DBF">
        <w:rPr>
          <w:rFonts w:asciiTheme="minorHAnsi" w:hAnsiTheme="minorHAnsi" w:cstheme="minorHAnsi"/>
          <w:bCs/>
          <w:sz w:val="22"/>
          <w:szCs w:val="22"/>
        </w:rPr>
        <w:t>. M</w:t>
      </w:r>
      <w:r w:rsidR="0001658A">
        <w:rPr>
          <w:rFonts w:asciiTheme="minorHAnsi" w:hAnsiTheme="minorHAnsi" w:cstheme="minorHAnsi"/>
          <w:bCs/>
          <w:sz w:val="22"/>
          <w:szCs w:val="22"/>
        </w:rPr>
        <w:t xml:space="preserve">ogoče </w:t>
      </w:r>
      <w:r w:rsidR="00334DBF">
        <w:rPr>
          <w:rFonts w:asciiTheme="minorHAnsi" w:hAnsiTheme="minorHAnsi" w:cstheme="minorHAnsi"/>
          <w:bCs/>
          <w:sz w:val="22"/>
          <w:szCs w:val="22"/>
        </w:rPr>
        <w:t xml:space="preserve">je </w:t>
      </w:r>
      <w:r w:rsidR="0001658A">
        <w:rPr>
          <w:rFonts w:asciiTheme="minorHAnsi" w:hAnsiTheme="minorHAnsi" w:cstheme="minorHAnsi"/>
          <w:bCs/>
          <w:sz w:val="22"/>
          <w:szCs w:val="22"/>
        </w:rPr>
        <w:t>poučevanje tudi brez učbenika,</w:t>
      </w:r>
      <w:r w:rsidR="00334DBF">
        <w:rPr>
          <w:rFonts w:asciiTheme="minorHAnsi" w:hAnsiTheme="minorHAnsi" w:cstheme="minorHAnsi"/>
          <w:bCs/>
          <w:sz w:val="22"/>
          <w:szCs w:val="22"/>
        </w:rPr>
        <w:t xml:space="preserve"> istočasno pa je </w:t>
      </w:r>
      <w:r w:rsidR="0001658A">
        <w:rPr>
          <w:rFonts w:asciiTheme="minorHAnsi" w:hAnsiTheme="minorHAnsi" w:cstheme="minorHAnsi"/>
          <w:bCs/>
          <w:sz w:val="22"/>
          <w:szCs w:val="22"/>
        </w:rPr>
        <w:t xml:space="preserve">pri uporabi </w:t>
      </w:r>
      <w:r>
        <w:rPr>
          <w:rFonts w:asciiTheme="minorHAnsi" w:hAnsiTheme="minorHAnsi" w:cstheme="minorHAnsi"/>
          <w:bCs/>
          <w:sz w:val="22"/>
          <w:szCs w:val="22"/>
        </w:rPr>
        <w:t>učbenika</w:t>
      </w:r>
      <w:r w:rsidR="0001658A">
        <w:rPr>
          <w:rFonts w:asciiTheme="minorHAnsi" w:hAnsiTheme="minorHAnsi" w:cstheme="minorHAnsi"/>
          <w:bCs/>
          <w:sz w:val="22"/>
          <w:szCs w:val="22"/>
        </w:rPr>
        <w:t xml:space="preserve"> učitelj avtonomen</w:t>
      </w:r>
      <w:r>
        <w:rPr>
          <w:rFonts w:asciiTheme="minorHAnsi" w:hAnsiTheme="minorHAnsi" w:cstheme="minorHAnsi"/>
          <w:bCs/>
          <w:sz w:val="22"/>
          <w:szCs w:val="22"/>
        </w:rPr>
        <w:t xml:space="preserve">, </w:t>
      </w:r>
      <w:r w:rsidR="007302F7">
        <w:rPr>
          <w:rFonts w:asciiTheme="minorHAnsi" w:hAnsiTheme="minorHAnsi" w:cstheme="minorHAnsi"/>
          <w:bCs/>
          <w:sz w:val="22"/>
          <w:szCs w:val="22"/>
        </w:rPr>
        <w:t xml:space="preserve">torej je </w:t>
      </w:r>
      <w:r w:rsidR="00334DBF">
        <w:rPr>
          <w:rFonts w:asciiTheme="minorHAnsi" w:hAnsiTheme="minorHAnsi" w:cstheme="minorHAnsi"/>
          <w:bCs/>
          <w:sz w:val="22"/>
          <w:szCs w:val="22"/>
        </w:rPr>
        <w:t>potrebno</w:t>
      </w:r>
      <w:r w:rsidR="0001658A">
        <w:rPr>
          <w:rFonts w:asciiTheme="minorHAnsi" w:hAnsiTheme="minorHAnsi" w:cstheme="minorHAnsi"/>
          <w:bCs/>
          <w:sz w:val="22"/>
          <w:szCs w:val="22"/>
        </w:rPr>
        <w:t xml:space="preserve"> </w:t>
      </w:r>
      <w:r w:rsidR="007302F7">
        <w:rPr>
          <w:rFonts w:asciiTheme="minorHAnsi" w:hAnsiTheme="minorHAnsi" w:cstheme="minorHAnsi"/>
          <w:bCs/>
          <w:sz w:val="22"/>
          <w:szCs w:val="22"/>
        </w:rPr>
        <w:t xml:space="preserve">učbenik </w:t>
      </w:r>
      <w:r w:rsidR="00911332">
        <w:rPr>
          <w:rFonts w:asciiTheme="minorHAnsi" w:hAnsiTheme="minorHAnsi" w:cstheme="minorHAnsi"/>
          <w:bCs/>
          <w:sz w:val="22"/>
          <w:szCs w:val="22"/>
        </w:rPr>
        <w:t>smiselno</w:t>
      </w:r>
      <w:r w:rsidR="0001658A">
        <w:rPr>
          <w:rFonts w:asciiTheme="minorHAnsi" w:hAnsiTheme="minorHAnsi" w:cstheme="minorHAnsi"/>
          <w:bCs/>
          <w:sz w:val="22"/>
          <w:szCs w:val="22"/>
        </w:rPr>
        <w:t xml:space="preserve"> uporab</w:t>
      </w:r>
      <w:r w:rsidR="00334DBF">
        <w:rPr>
          <w:rFonts w:asciiTheme="minorHAnsi" w:hAnsiTheme="minorHAnsi" w:cstheme="minorHAnsi"/>
          <w:bCs/>
          <w:sz w:val="22"/>
          <w:szCs w:val="22"/>
        </w:rPr>
        <w:t>ljati, ne pa se v celoti nanj naslanjati</w:t>
      </w:r>
      <w:r w:rsidR="0001658A">
        <w:rPr>
          <w:rFonts w:asciiTheme="minorHAnsi" w:hAnsiTheme="minorHAnsi" w:cstheme="minorHAnsi"/>
          <w:bCs/>
          <w:sz w:val="22"/>
          <w:szCs w:val="22"/>
        </w:rPr>
        <w:t>.</w:t>
      </w:r>
      <w:r w:rsidR="007302F7">
        <w:rPr>
          <w:rFonts w:asciiTheme="minorHAnsi" w:hAnsiTheme="minorHAnsi" w:cstheme="minorHAnsi"/>
          <w:bCs/>
          <w:sz w:val="22"/>
          <w:szCs w:val="22"/>
        </w:rPr>
        <w:t xml:space="preserve"> </w:t>
      </w:r>
      <w:r w:rsidR="00334DBF">
        <w:rPr>
          <w:rFonts w:asciiTheme="minorHAnsi" w:hAnsiTheme="minorHAnsi" w:cstheme="minorHAnsi"/>
          <w:bCs/>
          <w:sz w:val="22"/>
          <w:szCs w:val="22"/>
        </w:rPr>
        <w:t>Drži, da bi bila verjetno potrebna merila</w:t>
      </w:r>
      <w:r w:rsidR="007302F7">
        <w:rPr>
          <w:rFonts w:asciiTheme="minorHAnsi" w:hAnsiTheme="minorHAnsi" w:cstheme="minorHAnsi"/>
          <w:bCs/>
          <w:sz w:val="22"/>
          <w:szCs w:val="22"/>
        </w:rPr>
        <w:t xml:space="preserve"> </w:t>
      </w:r>
      <w:r w:rsidR="006A741A">
        <w:rPr>
          <w:rFonts w:asciiTheme="minorHAnsi" w:hAnsiTheme="minorHAnsi" w:cstheme="minorHAnsi"/>
          <w:bCs/>
          <w:sz w:val="22"/>
          <w:szCs w:val="22"/>
        </w:rPr>
        <w:t xml:space="preserve">glede ustreznosti </w:t>
      </w:r>
      <w:r w:rsidR="007302F7">
        <w:rPr>
          <w:rFonts w:asciiTheme="minorHAnsi" w:hAnsiTheme="minorHAnsi" w:cstheme="minorHAnsi"/>
          <w:bCs/>
          <w:sz w:val="22"/>
          <w:szCs w:val="22"/>
        </w:rPr>
        <w:t>ter</w:t>
      </w:r>
      <w:r w:rsidR="00334DBF">
        <w:rPr>
          <w:rFonts w:asciiTheme="minorHAnsi" w:hAnsiTheme="minorHAnsi" w:cstheme="minorHAnsi"/>
          <w:bCs/>
          <w:sz w:val="22"/>
          <w:szCs w:val="22"/>
        </w:rPr>
        <w:t xml:space="preserve"> posta</w:t>
      </w:r>
      <w:r w:rsidR="007302F7">
        <w:rPr>
          <w:rFonts w:asciiTheme="minorHAnsi" w:hAnsiTheme="minorHAnsi" w:cstheme="minorHAnsi"/>
          <w:bCs/>
          <w:sz w:val="22"/>
          <w:szCs w:val="22"/>
        </w:rPr>
        <w:t>vi vprašanje</w:t>
      </w:r>
      <w:r w:rsidR="0001658A">
        <w:rPr>
          <w:rFonts w:asciiTheme="minorHAnsi" w:hAnsiTheme="minorHAnsi" w:cstheme="minorHAnsi"/>
          <w:bCs/>
          <w:sz w:val="22"/>
          <w:szCs w:val="22"/>
        </w:rPr>
        <w:t xml:space="preserve"> obsega</w:t>
      </w:r>
      <w:r w:rsidR="00334DBF">
        <w:rPr>
          <w:rFonts w:asciiTheme="minorHAnsi" w:hAnsiTheme="minorHAnsi" w:cstheme="minorHAnsi"/>
          <w:bCs/>
          <w:sz w:val="22"/>
          <w:szCs w:val="22"/>
        </w:rPr>
        <w:t xml:space="preserve"> dela v obliki procedur, če </w:t>
      </w:r>
      <w:r w:rsidR="007302F7">
        <w:rPr>
          <w:rFonts w:asciiTheme="minorHAnsi" w:hAnsiTheme="minorHAnsi" w:cstheme="minorHAnsi"/>
          <w:bCs/>
          <w:sz w:val="22"/>
          <w:szCs w:val="22"/>
        </w:rPr>
        <w:t xml:space="preserve">bi </w:t>
      </w:r>
      <w:r w:rsidR="00334DBF">
        <w:rPr>
          <w:rFonts w:asciiTheme="minorHAnsi" w:hAnsiTheme="minorHAnsi" w:cstheme="minorHAnsi"/>
          <w:bCs/>
          <w:sz w:val="22"/>
          <w:szCs w:val="22"/>
        </w:rPr>
        <w:t xml:space="preserve">se </w:t>
      </w:r>
      <w:r>
        <w:rPr>
          <w:rFonts w:asciiTheme="minorHAnsi" w:hAnsiTheme="minorHAnsi" w:cstheme="minorHAnsi"/>
          <w:bCs/>
          <w:sz w:val="22"/>
          <w:szCs w:val="22"/>
        </w:rPr>
        <w:t>vs</w:t>
      </w:r>
      <w:r w:rsidR="007302F7">
        <w:rPr>
          <w:rFonts w:asciiTheme="minorHAnsi" w:hAnsiTheme="minorHAnsi" w:cstheme="minorHAnsi"/>
          <w:bCs/>
          <w:sz w:val="22"/>
          <w:szCs w:val="22"/>
        </w:rPr>
        <w:t>a</w:t>
      </w:r>
      <w:r>
        <w:rPr>
          <w:rFonts w:asciiTheme="minorHAnsi" w:hAnsiTheme="minorHAnsi" w:cstheme="minorHAnsi"/>
          <w:bCs/>
          <w:sz w:val="22"/>
          <w:szCs w:val="22"/>
        </w:rPr>
        <w:t xml:space="preserve"> </w:t>
      </w:r>
      <w:r w:rsidR="00334DBF">
        <w:rPr>
          <w:rFonts w:asciiTheme="minorHAnsi" w:hAnsiTheme="minorHAnsi" w:cstheme="minorHAnsi"/>
          <w:bCs/>
          <w:sz w:val="22"/>
          <w:szCs w:val="22"/>
        </w:rPr>
        <w:t>gradiv</w:t>
      </w:r>
      <w:r>
        <w:rPr>
          <w:rFonts w:asciiTheme="minorHAnsi" w:hAnsiTheme="minorHAnsi" w:cstheme="minorHAnsi"/>
          <w:bCs/>
          <w:sz w:val="22"/>
          <w:szCs w:val="22"/>
        </w:rPr>
        <w:t>a</w:t>
      </w:r>
      <w:r w:rsidR="00334DBF">
        <w:rPr>
          <w:rFonts w:asciiTheme="minorHAnsi" w:hAnsiTheme="minorHAnsi" w:cstheme="minorHAnsi"/>
          <w:bCs/>
          <w:sz w:val="22"/>
          <w:szCs w:val="22"/>
        </w:rPr>
        <w:t xml:space="preserve"> v celoti</w:t>
      </w:r>
      <w:r w:rsidR="0001658A">
        <w:rPr>
          <w:rFonts w:asciiTheme="minorHAnsi" w:hAnsiTheme="minorHAnsi" w:cstheme="minorHAnsi"/>
          <w:bCs/>
          <w:sz w:val="22"/>
          <w:szCs w:val="22"/>
        </w:rPr>
        <w:t xml:space="preserve"> prevali</w:t>
      </w:r>
      <w:r w:rsidR="007302F7">
        <w:rPr>
          <w:rFonts w:asciiTheme="minorHAnsi" w:hAnsiTheme="minorHAnsi" w:cstheme="minorHAnsi"/>
          <w:bCs/>
          <w:sz w:val="22"/>
          <w:szCs w:val="22"/>
        </w:rPr>
        <w:t>lo</w:t>
      </w:r>
      <w:r w:rsidR="0001658A">
        <w:rPr>
          <w:rFonts w:asciiTheme="minorHAnsi" w:hAnsiTheme="minorHAnsi" w:cstheme="minorHAnsi"/>
          <w:bCs/>
          <w:sz w:val="22"/>
          <w:szCs w:val="22"/>
        </w:rPr>
        <w:t xml:space="preserve"> na </w:t>
      </w:r>
      <w:r>
        <w:rPr>
          <w:rFonts w:asciiTheme="minorHAnsi" w:hAnsiTheme="minorHAnsi" w:cstheme="minorHAnsi"/>
          <w:bCs/>
          <w:sz w:val="22"/>
          <w:szCs w:val="22"/>
        </w:rPr>
        <w:t>SS,</w:t>
      </w:r>
      <w:r w:rsidR="006A741A">
        <w:rPr>
          <w:rFonts w:asciiTheme="minorHAnsi" w:hAnsiTheme="minorHAnsi" w:cstheme="minorHAnsi"/>
          <w:bCs/>
          <w:sz w:val="22"/>
          <w:szCs w:val="22"/>
        </w:rPr>
        <w:t xml:space="preserve"> </w:t>
      </w:r>
      <w:r w:rsidR="006A741A" w:rsidRPr="006A741A">
        <w:rPr>
          <w:rFonts w:asciiTheme="minorHAnsi" w:hAnsiTheme="minorHAnsi" w:cstheme="minorHAnsi"/>
          <w:bCs/>
          <w:sz w:val="22"/>
          <w:szCs w:val="22"/>
        </w:rPr>
        <w:t>in usposobljenosti</w:t>
      </w:r>
      <w:r w:rsidR="006A741A">
        <w:rPr>
          <w:rFonts w:asciiTheme="minorHAnsi" w:hAnsiTheme="minorHAnsi" w:cstheme="minorHAnsi"/>
          <w:bCs/>
          <w:sz w:val="22"/>
          <w:szCs w:val="22"/>
        </w:rPr>
        <w:t xml:space="preserve"> za to delo,</w:t>
      </w:r>
      <w:r>
        <w:rPr>
          <w:rFonts w:asciiTheme="minorHAnsi" w:hAnsiTheme="minorHAnsi" w:cstheme="minorHAnsi"/>
          <w:bCs/>
          <w:sz w:val="22"/>
          <w:szCs w:val="22"/>
        </w:rPr>
        <w:t xml:space="preserve"> pri čemer je potrebno pri učnih gradivih upoštevati tudi tržno komponento</w:t>
      </w:r>
      <w:r w:rsidR="0001658A">
        <w:rPr>
          <w:rFonts w:asciiTheme="minorHAnsi" w:hAnsiTheme="minorHAnsi" w:cstheme="minorHAnsi"/>
          <w:bCs/>
          <w:sz w:val="22"/>
          <w:szCs w:val="22"/>
        </w:rPr>
        <w:t xml:space="preserve"> in všečnost</w:t>
      </w:r>
      <w:r w:rsidR="006A741A">
        <w:rPr>
          <w:rFonts w:asciiTheme="minorHAnsi" w:hAnsiTheme="minorHAnsi" w:cstheme="minorHAnsi"/>
          <w:bCs/>
          <w:sz w:val="22"/>
          <w:szCs w:val="22"/>
        </w:rPr>
        <w:t>. P</w:t>
      </w:r>
      <w:r>
        <w:rPr>
          <w:rFonts w:asciiTheme="minorHAnsi" w:hAnsiTheme="minorHAnsi" w:cstheme="minorHAnsi"/>
          <w:bCs/>
          <w:sz w:val="22"/>
          <w:szCs w:val="22"/>
        </w:rPr>
        <w:t>osledično se lahko pojavi</w:t>
      </w:r>
      <w:r w:rsidR="00334DBF">
        <w:rPr>
          <w:rFonts w:asciiTheme="minorHAnsi" w:hAnsiTheme="minorHAnsi" w:cstheme="minorHAnsi"/>
          <w:bCs/>
          <w:sz w:val="22"/>
          <w:szCs w:val="22"/>
        </w:rPr>
        <w:t xml:space="preserve"> </w:t>
      </w:r>
      <w:r w:rsidR="000F1E1F">
        <w:rPr>
          <w:rFonts w:asciiTheme="minorHAnsi" w:hAnsiTheme="minorHAnsi" w:cstheme="minorHAnsi"/>
          <w:bCs/>
          <w:sz w:val="22"/>
          <w:szCs w:val="22"/>
        </w:rPr>
        <w:t xml:space="preserve">tudi </w:t>
      </w:r>
      <w:r w:rsidR="00334DBF">
        <w:rPr>
          <w:rFonts w:asciiTheme="minorHAnsi" w:hAnsiTheme="minorHAnsi" w:cstheme="minorHAnsi"/>
          <w:bCs/>
          <w:sz w:val="22"/>
          <w:szCs w:val="22"/>
        </w:rPr>
        <w:t>vprašanje smiselnega</w:t>
      </w:r>
      <w:r w:rsidR="0001658A">
        <w:rPr>
          <w:rFonts w:asciiTheme="minorHAnsi" w:hAnsiTheme="minorHAnsi" w:cstheme="minorHAnsi"/>
          <w:bCs/>
          <w:sz w:val="22"/>
          <w:szCs w:val="22"/>
        </w:rPr>
        <w:t xml:space="preserve"> financiranj</w:t>
      </w:r>
      <w:r w:rsidR="00334DBF">
        <w:rPr>
          <w:rFonts w:asciiTheme="minorHAnsi" w:hAnsiTheme="minorHAnsi" w:cstheme="minorHAnsi"/>
          <w:bCs/>
          <w:sz w:val="22"/>
          <w:szCs w:val="22"/>
        </w:rPr>
        <w:t>a</w:t>
      </w:r>
      <w:r w:rsidR="0001658A">
        <w:rPr>
          <w:rFonts w:asciiTheme="minorHAnsi" w:hAnsiTheme="minorHAnsi" w:cstheme="minorHAnsi"/>
          <w:bCs/>
          <w:sz w:val="22"/>
          <w:szCs w:val="22"/>
        </w:rPr>
        <w:t xml:space="preserve"> učbenikov in </w:t>
      </w:r>
      <w:r>
        <w:rPr>
          <w:rFonts w:asciiTheme="minorHAnsi" w:hAnsiTheme="minorHAnsi" w:cstheme="minorHAnsi"/>
          <w:bCs/>
          <w:sz w:val="22"/>
          <w:szCs w:val="22"/>
        </w:rPr>
        <w:t>delovnih zvezkov</w:t>
      </w:r>
      <w:r w:rsidR="0001658A">
        <w:rPr>
          <w:rFonts w:asciiTheme="minorHAnsi" w:hAnsiTheme="minorHAnsi" w:cstheme="minorHAnsi"/>
          <w:bCs/>
          <w:sz w:val="22"/>
          <w:szCs w:val="22"/>
        </w:rPr>
        <w:t xml:space="preserve"> v prvem VI</w:t>
      </w:r>
      <w:r w:rsidR="000F1E1F">
        <w:rPr>
          <w:rFonts w:asciiTheme="minorHAnsi" w:hAnsiTheme="minorHAnsi" w:cstheme="minorHAnsi"/>
          <w:bCs/>
          <w:sz w:val="22"/>
          <w:szCs w:val="22"/>
        </w:rPr>
        <w:t>O</w:t>
      </w:r>
      <w:r w:rsidR="0001658A">
        <w:rPr>
          <w:rFonts w:asciiTheme="minorHAnsi" w:hAnsiTheme="minorHAnsi" w:cstheme="minorHAnsi"/>
          <w:bCs/>
          <w:sz w:val="22"/>
          <w:szCs w:val="22"/>
        </w:rPr>
        <w:t>.</w:t>
      </w:r>
    </w:p>
    <w:p w14:paraId="0C6F7ADC" w14:textId="77777777" w:rsidR="0001658A" w:rsidRDefault="0001658A" w:rsidP="00A366ED">
      <w:pPr>
        <w:pStyle w:val="Brezrazmikov"/>
        <w:jc w:val="both"/>
        <w:rPr>
          <w:rFonts w:asciiTheme="minorHAnsi" w:hAnsiTheme="minorHAnsi" w:cstheme="minorHAnsi"/>
          <w:bCs/>
          <w:sz w:val="22"/>
          <w:szCs w:val="22"/>
        </w:rPr>
      </w:pPr>
    </w:p>
    <w:p w14:paraId="51DE4D8C" w14:textId="7D1FFBD3" w:rsidR="0001658A" w:rsidRDefault="007302F7"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Meni, da je n</w:t>
      </w:r>
      <w:r w:rsidR="00BE3AD7">
        <w:rPr>
          <w:rFonts w:asciiTheme="minorHAnsi" w:hAnsiTheme="minorHAnsi" w:cstheme="minorHAnsi"/>
          <w:bCs/>
          <w:sz w:val="22"/>
          <w:szCs w:val="22"/>
        </w:rPr>
        <w:t>ajprej potrebno p</w:t>
      </w:r>
      <w:r w:rsidR="0001658A">
        <w:rPr>
          <w:rFonts w:asciiTheme="minorHAnsi" w:hAnsiTheme="minorHAnsi" w:cstheme="minorHAnsi"/>
          <w:bCs/>
          <w:sz w:val="22"/>
          <w:szCs w:val="22"/>
        </w:rPr>
        <w:t xml:space="preserve">ogledati uporabnost sedanjih učbenikov, </w:t>
      </w:r>
      <w:r>
        <w:rPr>
          <w:rFonts w:asciiTheme="minorHAnsi" w:hAnsiTheme="minorHAnsi" w:cstheme="minorHAnsi"/>
          <w:bCs/>
          <w:sz w:val="22"/>
          <w:szCs w:val="22"/>
        </w:rPr>
        <w:t>z oceno</w:t>
      </w:r>
      <w:r w:rsidR="000F1E1F">
        <w:rPr>
          <w:rFonts w:asciiTheme="minorHAnsi" w:hAnsiTheme="minorHAnsi" w:cstheme="minorHAnsi"/>
          <w:bCs/>
          <w:sz w:val="22"/>
          <w:szCs w:val="22"/>
        </w:rPr>
        <w:t>,</w:t>
      </w:r>
      <w:r>
        <w:rPr>
          <w:rFonts w:asciiTheme="minorHAnsi" w:hAnsiTheme="minorHAnsi" w:cstheme="minorHAnsi"/>
          <w:bCs/>
          <w:sz w:val="22"/>
          <w:szCs w:val="22"/>
        </w:rPr>
        <w:t xml:space="preserve"> </w:t>
      </w:r>
      <w:r w:rsidR="0001658A">
        <w:rPr>
          <w:rFonts w:asciiTheme="minorHAnsi" w:hAnsiTheme="minorHAnsi" w:cstheme="minorHAnsi"/>
          <w:bCs/>
          <w:sz w:val="22"/>
          <w:szCs w:val="22"/>
        </w:rPr>
        <w:t xml:space="preserve">kateri deli </w:t>
      </w:r>
      <w:r>
        <w:rPr>
          <w:rFonts w:asciiTheme="minorHAnsi" w:hAnsiTheme="minorHAnsi" w:cstheme="minorHAnsi"/>
          <w:bCs/>
          <w:sz w:val="22"/>
          <w:szCs w:val="22"/>
        </w:rPr>
        <w:t xml:space="preserve">so </w:t>
      </w:r>
      <w:r w:rsidR="0001658A">
        <w:rPr>
          <w:rFonts w:asciiTheme="minorHAnsi" w:hAnsiTheme="minorHAnsi" w:cstheme="minorHAnsi"/>
          <w:bCs/>
          <w:sz w:val="22"/>
          <w:szCs w:val="22"/>
        </w:rPr>
        <w:t xml:space="preserve">skladni z </w:t>
      </w:r>
      <w:r w:rsidR="00BE3AD7">
        <w:rPr>
          <w:rFonts w:asciiTheme="minorHAnsi" w:hAnsiTheme="minorHAnsi" w:cstheme="minorHAnsi"/>
          <w:bCs/>
          <w:sz w:val="22"/>
          <w:szCs w:val="22"/>
        </w:rPr>
        <w:t>učnimi načrti</w:t>
      </w:r>
      <w:r w:rsidR="0001658A">
        <w:rPr>
          <w:rFonts w:asciiTheme="minorHAnsi" w:hAnsiTheme="minorHAnsi" w:cstheme="minorHAnsi"/>
          <w:bCs/>
          <w:sz w:val="22"/>
          <w:szCs w:val="22"/>
        </w:rPr>
        <w:t xml:space="preserve">, </w:t>
      </w:r>
      <w:r>
        <w:rPr>
          <w:rFonts w:asciiTheme="minorHAnsi" w:hAnsiTheme="minorHAnsi" w:cstheme="minorHAnsi"/>
          <w:bCs/>
          <w:sz w:val="22"/>
          <w:szCs w:val="22"/>
        </w:rPr>
        <w:t xml:space="preserve">poudariti avtonomijo učitelja, </w:t>
      </w:r>
      <w:r w:rsidR="00BE3AD7">
        <w:rPr>
          <w:rFonts w:asciiTheme="minorHAnsi" w:hAnsiTheme="minorHAnsi" w:cstheme="minorHAnsi"/>
          <w:bCs/>
          <w:sz w:val="22"/>
          <w:szCs w:val="22"/>
        </w:rPr>
        <w:t xml:space="preserve">v nadaljevanju pa </w:t>
      </w:r>
      <w:r>
        <w:rPr>
          <w:rFonts w:asciiTheme="minorHAnsi" w:hAnsiTheme="minorHAnsi" w:cstheme="minorHAnsi"/>
          <w:bCs/>
          <w:sz w:val="22"/>
          <w:szCs w:val="22"/>
        </w:rPr>
        <w:t xml:space="preserve">je potreben </w:t>
      </w:r>
      <w:r w:rsidR="00BE3AD7">
        <w:rPr>
          <w:rFonts w:asciiTheme="minorHAnsi" w:hAnsiTheme="minorHAnsi" w:cstheme="minorHAnsi"/>
          <w:bCs/>
          <w:sz w:val="22"/>
          <w:szCs w:val="22"/>
        </w:rPr>
        <w:t xml:space="preserve">razmislek </w:t>
      </w:r>
      <w:r>
        <w:rPr>
          <w:rFonts w:asciiTheme="minorHAnsi" w:hAnsiTheme="minorHAnsi" w:cstheme="minorHAnsi"/>
          <w:bCs/>
          <w:sz w:val="22"/>
          <w:szCs w:val="22"/>
        </w:rPr>
        <w:t>o morebitni</w:t>
      </w:r>
      <w:r w:rsidR="0001658A">
        <w:rPr>
          <w:rFonts w:asciiTheme="minorHAnsi" w:hAnsiTheme="minorHAnsi" w:cstheme="minorHAnsi"/>
          <w:bCs/>
          <w:sz w:val="22"/>
          <w:szCs w:val="22"/>
        </w:rPr>
        <w:t xml:space="preserve"> opredelitvi meril oziroma omejitvi financiranja s strani učbeniškega sklada. K</w:t>
      </w:r>
      <w:r w:rsidR="00334DBF">
        <w:rPr>
          <w:rFonts w:asciiTheme="minorHAnsi" w:hAnsiTheme="minorHAnsi" w:cstheme="minorHAnsi"/>
          <w:bCs/>
          <w:sz w:val="22"/>
          <w:szCs w:val="22"/>
        </w:rPr>
        <w:t>urikularni svet</w:t>
      </w:r>
      <w:r w:rsidR="0001658A">
        <w:rPr>
          <w:rFonts w:asciiTheme="minorHAnsi" w:hAnsiTheme="minorHAnsi" w:cstheme="minorHAnsi"/>
          <w:bCs/>
          <w:sz w:val="22"/>
          <w:szCs w:val="22"/>
        </w:rPr>
        <w:t xml:space="preserve"> lahko predlaga ministrstvu </w:t>
      </w:r>
      <w:r w:rsidR="00334DBF">
        <w:rPr>
          <w:rFonts w:asciiTheme="minorHAnsi" w:hAnsiTheme="minorHAnsi" w:cstheme="minorHAnsi"/>
          <w:bCs/>
          <w:sz w:val="22"/>
          <w:szCs w:val="22"/>
        </w:rPr>
        <w:t xml:space="preserve">izhodišča, da </w:t>
      </w:r>
      <w:r w:rsidR="0001658A">
        <w:rPr>
          <w:rFonts w:asciiTheme="minorHAnsi" w:hAnsiTheme="minorHAnsi" w:cstheme="minorHAnsi"/>
          <w:bCs/>
          <w:sz w:val="22"/>
          <w:szCs w:val="22"/>
        </w:rPr>
        <w:t xml:space="preserve">pristopi k </w:t>
      </w:r>
      <w:r w:rsidR="00911332">
        <w:rPr>
          <w:rFonts w:asciiTheme="minorHAnsi" w:hAnsiTheme="minorHAnsi" w:cstheme="minorHAnsi"/>
          <w:bCs/>
          <w:sz w:val="22"/>
          <w:szCs w:val="22"/>
        </w:rPr>
        <w:t>spremembi</w:t>
      </w:r>
      <w:r w:rsidR="0001658A">
        <w:rPr>
          <w:rFonts w:asciiTheme="minorHAnsi" w:hAnsiTheme="minorHAnsi" w:cstheme="minorHAnsi"/>
          <w:bCs/>
          <w:sz w:val="22"/>
          <w:szCs w:val="22"/>
        </w:rPr>
        <w:t xml:space="preserve"> na </w:t>
      </w:r>
      <w:r w:rsidR="00911332">
        <w:rPr>
          <w:rFonts w:asciiTheme="minorHAnsi" w:hAnsiTheme="minorHAnsi" w:cstheme="minorHAnsi"/>
          <w:bCs/>
          <w:sz w:val="22"/>
          <w:szCs w:val="22"/>
        </w:rPr>
        <w:t>področju</w:t>
      </w:r>
      <w:r w:rsidR="0001658A">
        <w:rPr>
          <w:rFonts w:asciiTheme="minorHAnsi" w:hAnsiTheme="minorHAnsi" w:cstheme="minorHAnsi"/>
          <w:bCs/>
          <w:sz w:val="22"/>
          <w:szCs w:val="22"/>
        </w:rPr>
        <w:t xml:space="preserve"> učbenikov vzporedno s kurikularno prenovo.</w:t>
      </w:r>
    </w:p>
    <w:p w14:paraId="4F70D16A" w14:textId="77777777" w:rsidR="0001658A" w:rsidRDefault="0001658A" w:rsidP="00A366ED">
      <w:pPr>
        <w:pStyle w:val="Brezrazmikov"/>
        <w:jc w:val="both"/>
        <w:rPr>
          <w:rFonts w:asciiTheme="minorHAnsi" w:hAnsiTheme="minorHAnsi" w:cstheme="minorHAnsi"/>
          <w:bCs/>
          <w:sz w:val="22"/>
          <w:szCs w:val="22"/>
        </w:rPr>
      </w:pPr>
    </w:p>
    <w:p w14:paraId="1A323B02" w14:textId="5A938FA6" w:rsidR="0001658A" w:rsidRDefault="0001658A"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Igor Hostnik</w:t>
      </w:r>
    </w:p>
    <w:p w14:paraId="0E02093B" w14:textId="01CCCC0A" w:rsidR="0001658A" w:rsidRDefault="00CF1A0F"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Poda predlog</w:t>
      </w:r>
      <w:r w:rsidR="00BE3AD7">
        <w:rPr>
          <w:rFonts w:asciiTheme="minorHAnsi" w:hAnsiTheme="minorHAnsi" w:cstheme="minorHAnsi"/>
          <w:bCs/>
          <w:sz w:val="22"/>
          <w:szCs w:val="22"/>
        </w:rPr>
        <w:t xml:space="preserve">, da </w:t>
      </w:r>
      <w:r w:rsidR="0001658A">
        <w:rPr>
          <w:rFonts w:asciiTheme="minorHAnsi" w:hAnsiTheme="minorHAnsi" w:cstheme="minorHAnsi"/>
          <w:bCs/>
          <w:sz w:val="22"/>
          <w:szCs w:val="22"/>
        </w:rPr>
        <w:t>bi morali imeti</w:t>
      </w:r>
      <w:r w:rsidR="00334DBF">
        <w:rPr>
          <w:rFonts w:asciiTheme="minorHAnsi" w:hAnsiTheme="minorHAnsi" w:cstheme="minorHAnsi"/>
          <w:bCs/>
          <w:sz w:val="22"/>
          <w:szCs w:val="22"/>
        </w:rPr>
        <w:t xml:space="preserve"> posebni</w:t>
      </w:r>
      <w:r w:rsidR="0001658A">
        <w:rPr>
          <w:rFonts w:asciiTheme="minorHAnsi" w:hAnsiTheme="minorHAnsi" w:cstheme="minorHAnsi"/>
          <w:bCs/>
          <w:sz w:val="22"/>
          <w:szCs w:val="22"/>
        </w:rPr>
        <w:t xml:space="preserve"> </w:t>
      </w:r>
      <w:r w:rsidR="00911332">
        <w:rPr>
          <w:rFonts w:asciiTheme="minorHAnsi" w:hAnsiTheme="minorHAnsi" w:cstheme="minorHAnsi"/>
          <w:bCs/>
          <w:sz w:val="22"/>
          <w:szCs w:val="22"/>
        </w:rPr>
        <w:t>recenzijski</w:t>
      </w:r>
      <w:r w:rsidR="0001658A">
        <w:rPr>
          <w:rFonts w:asciiTheme="minorHAnsi" w:hAnsiTheme="minorHAnsi" w:cstheme="minorHAnsi"/>
          <w:bCs/>
          <w:sz w:val="22"/>
          <w:szCs w:val="22"/>
        </w:rPr>
        <w:t xml:space="preserve"> organ, </w:t>
      </w:r>
      <w:r w:rsidR="00334DBF">
        <w:rPr>
          <w:rFonts w:asciiTheme="minorHAnsi" w:hAnsiTheme="minorHAnsi" w:cstheme="minorHAnsi"/>
          <w:bCs/>
          <w:sz w:val="22"/>
          <w:szCs w:val="22"/>
        </w:rPr>
        <w:t xml:space="preserve">ki bi bil nosilec kvalitete gradiv, saj ima družba </w:t>
      </w:r>
      <w:r w:rsidR="0001658A">
        <w:rPr>
          <w:rFonts w:asciiTheme="minorHAnsi" w:hAnsiTheme="minorHAnsi" w:cstheme="minorHAnsi"/>
          <w:bCs/>
          <w:sz w:val="22"/>
          <w:szCs w:val="22"/>
        </w:rPr>
        <w:t>pravico, da zahteva kvaliteto</w:t>
      </w:r>
      <w:r w:rsidR="00334DBF">
        <w:rPr>
          <w:rFonts w:asciiTheme="minorHAnsi" w:hAnsiTheme="minorHAnsi" w:cstheme="minorHAnsi"/>
          <w:bCs/>
          <w:sz w:val="22"/>
          <w:szCs w:val="22"/>
        </w:rPr>
        <w:t xml:space="preserve"> v procesu izobraževanja</w:t>
      </w:r>
      <w:r w:rsidR="0001658A">
        <w:rPr>
          <w:rFonts w:asciiTheme="minorHAnsi" w:hAnsiTheme="minorHAnsi" w:cstheme="minorHAnsi"/>
          <w:bCs/>
          <w:sz w:val="22"/>
          <w:szCs w:val="22"/>
        </w:rPr>
        <w:t xml:space="preserve">. </w:t>
      </w:r>
    </w:p>
    <w:p w14:paraId="792534DC" w14:textId="77777777" w:rsidR="0001658A" w:rsidRDefault="0001658A" w:rsidP="00A366ED">
      <w:pPr>
        <w:pStyle w:val="Brezrazmikov"/>
        <w:jc w:val="both"/>
        <w:rPr>
          <w:rFonts w:asciiTheme="minorHAnsi" w:hAnsiTheme="minorHAnsi" w:cstheme="minorHAnsi"/>
          <w:bCs/>
          <w:sz w:val="22"/>
          <w:szCs w:val="22"/>
        </w:rPr>
      </w:pPr>
    </w:p>
    <w:p w14:paraId="40548CC5" w14:textId="6FC4D86D" w:rsidR="0001658A" w:rsidRDefault="00FA4472"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Dr. Vinko Logaj</w:t>
      </w:r>
    </w:p>
    <w:p w14:paraId="39F02285" w14:textId="56830AB9" w:rsidR="00FA18F3" w:rsidRDefault="00FA18F3" w:rsidP="00FA18F3">
      <w:pPr>
        <w:pStyle w:val="Brezrazmikov"/>
        <w:jc w:val="both"/>
        <w:rPr>
          <w:rFonts w:asciiTheme="minorHAnsi" w:hAnsiTheme="minorHAnsi" w:cstheme="minorHAnsi"/>
          <w:bCs/>
          <w:sz w:val="22"/>
          <w:szCs w:val="22"/>
        </w:rPr>
      </w:pPr>
      <w:r>
        <w:rPr>
          <w:rFonts w:asciiTheme="minorHAnsi" w:hAnsiTheme="minorHAnsi" w:cstheme="minorHAnsi"/>
          <w:bCs/>
          <w:sz w:val="22"/>
          <w:szCs w:val="22"/>
        </w:rPr>
        <w:t>Pove, da ZRSŠ že sedaj pogleda skladnost s cilji in učnimi načrti v procesu potrjevanja učbenikov. Na MVI pa deluje delovna skupina, ki pokriva navedeno področje, in naj se zadevo naslovi nanjo.</w:t>
      </w:r>
    </w:p>
    <w:p w14:paraId="1B2ABD66" w14:textId="77777777" w:rsidR="00FA18F3" w:rsidRDefault="00FA18F3" w:rsidP="00FA18F3">
      <w:pPr>
        <w:pStyle w:val="Brezrazmikov"/>
        <w:jc w:val="both"/>
        <w:rPr>
          <w:rFonts w:asciiTheme="minorHAnsi" w:hAnsiTheme="minorHAnsi" w:cstheme="minorHAnsi"/>
          <w:bCs/>
          <w:sz w:val="22"/>
          <w:szCs w:val="22"/>
        </w:rPr>
      </w:pPr>
    </w:p>
    <w:p w14:paraId="61F30FA3" w14:textId="5B710DC9" w:rsidR="00FA18F3" w:rsidRDefault="00911332" w:rsidP="00FA18F3">
      <w:pPr>
        <w:pStyle w:val="Brezrazmikov"/>
        <w:jc w:val="both"/>
        <w:rPr>
          <w:rFonts w:asciiTheme="minorHAnsi" w:hAnsiTheme="minorHAnsi" w:cstheme="minorHAnsi"/>
          <w:bCs/>
          <w:sz w:val="22"/>
          <w:szCs w:val="22"/>
        </w:rPr>
      </w:pPr>
      <w:r>
        <w:rPr>
          <w:rFonts w:asciiTheme="minorHAnsi" w:hAnsiTheme="minorHAnsi" w:cstheme="minorHAnsi"/>
          <w:bCs/>
          <w:sz w:val="22"/>
          <w:szCs w:val="22"/>
        </w:rPr>
        <w:t>Poda predlog</w:t>
      </w:r>
      <w:r w:rsidR="00FA18F3">
        <w:rPr>
          <w:rFonts w:asciiTheme="minorHAnsi" w:hAnsiTheme="minorHAnsi" w:cstheme="minorHAnsi"/>
          <w:bCs/>
          <w:sz w:val="22"/>
          <w:szCs w:val="22"/>
        </w:rPr>
        <w:t>a</w:t>
      </w:r>
      <w:r>
        <w:rPr>
          <w:rFonts w:asciiTheme="minorHAnsi" w:hAnsiTheme="minorHAnsi" w:cstheme="minorHAnsi"/>
          <w:bCs/>
          <w:sz w:val="22"/>
          <w:szCs w:val="22"/>
        </w:rPr>
        <w:t>, da se opravi</w:t>
      </w:r>
      <w:r w:rsidR="0001658A">
        <w:rPr>
          <w:rFonts w:asciiTheme="minorHAnsi" w:hAnsiTheme="minorHAnsi" w:cstheme="minorHAnsi"/>
          <w:bCs/>
          <w:sz w:val="22"/>
          <w:szCs w:val="22"/>
        </w:rPr>
        <w:t xml:space="preserve"> pregled in analiza podatkov ter pravnih dokumentov glede </w:t>
      </w:r>
      <w:r w:rsidR="00334DBF">
        <w:rPr>
          <w:rFonts w:asciiTheme="minorHAnsi" w:hAnsiTheme="minorHAnsi" w:cstheme="minorHAnsi"/>
          <w:bCs/>
          <w:sz w:val="22"/>
          <w:szCs w:val="22"/>
        </w:rPr>
        <w:t xml:space="preserve">urejanja </w:t>
      </w:r>
      <w:r w:rsidR="0001658A">
        <w:rPr>
          <w:rFonts w:asciiTheme="minorHAnsi" w:hAnsiTheme="minorHAnsi" w:cstheme="minorHAnsi"/>
          <w:bCs/>
          <w:sz w:val="22"/>
          <w:szCs w:val="22"/>
        </w:rPr>
        <w:t>učbeniških skladov</w:t>
      </w:r>
      <w:r w:rsidR="004E3CAF">
        <w:rPr>
          <w:rFonts w:asciiTheme="minorHAnsi" w:hAnsiTheme="minorHAnsi" w:cstheme="minorHAnsi"/>
          <w:bCs/>
          <w:sz w:val="22"/>
          <w:szCs w:val="22"/>
        </w:rPr>
        <w:t xml:space="preserve"> in učbeniške politike</w:t>
      </w:r>
      <w:r w:rsidR="0001658A">
        <w:rPr>
          <w:rFonts w:asciiTheme="minorHAnsi" w:hAnsiTheme="minorHAnsi" w:cstheme="minorHAnsi"/>
          <w:bCs/>
          <w:sz w:val="22"/>
          <w:szCs w:val="22"/>
        </w:rPr>
        <w:t>, financiranja in sprejemanja učbenikov</w:t>
      </w:r>
      <w:r w:rsidR="00FA18F3">
        <w:rPr>
          <w:rFonts w:asciiTheme="minorHAnsi" w:hAnsiTheme="minorHAnsi" w:cstheme="minorHAnsi"/>
          <w:bCs/>
          <w:sz w:val="22"/>
          <w:szCs w:val="22"/>
        </w:rPr>
        <w:t xml:space="preserve"> ter da se naslovi PKK, ki bodo pripravljala didaktična priporočila, strokovni dokument, ki bo  obvezna priloga učnih načrtov, da posebno pozornost namenijo učnim gradivom. </w:t>
      </w:r>
    </w:p>
    <w:p w14:paraId="58270586" w14:textId="77777777" w:rsidR="00FA18F3" w:rsidRDefault="00FA18F3" w:rsidP="00A366ED">
      <w:pPr>
        <w:pStyle w:val="Brezrazmikov"/>
        <w:jc w:val="both"/>
        <w:rPr>
          <w:rFonts w:asciiTheme="minorHAnsi" w:hAnsiTheme="minorHAnsi" w:cstheme="minorHAnsi"/>
          <w:bCs/>
          <w:sz w:val="22"/>
          <w:szCs w:val="22"/>
        </w:rPr>
      </w:pPr>
    </w:p>
    <w:p w14:paraId="7BDF302F" w14:textId="438DF37A" w:rsidR="0001658A" w:rsidRDefault="0001658A"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J</w:t>
      </w:r>
      <w:r w:rsidR="00FA4472">
        <w:rPr>
          <w:rFonts w:asciiTheme="minorHAnsi" w:hAnsiTheme="minorHAnsi" w:cstheme="minorHAnsi"/>
          <w:bCs/>
          <w:sz w:val="22"/>
          <w:szCs w:val="22"/>
        </w:rPr>
        <w:t>asn</w:t>
      </w:r>
      <w:r w:rsidR="00922ED8">
        <w:rPr>
          <w:rFonts w:asciiTheme="minorHAnsi" w:hAnsiTheme="minorHAnsi" w:cstheme="minorHAnsi"/>
          <w:bCs/>
          <w:sz w:val="22"/>
          <w:szCs w:val="22"/>
        </w:rPr>
        <w:t>a</w:t>
      </w:r>
      <w:r w:rsidR="00FA4472">
        <w:rPr>
          <w:rFonts w:asciiTheme="minorHAnsi" w:hAnsiTheme="minorHAnsi" w:cstheme="minorHAnsi"/>
          <w:bCs/>
          <w:sz w:val="22"/>
          <w:szCs w:val="22"/>
        </w:rPr>
        <w:t xml:space="preserve"> Rojc</w:t>
      </w:r>
    </w:p>
    <w:p w14:paraId="0044B08C" w14:textId="3A39512F" w:rsidR="0001658A" w:rsidRDefault="00BE3AD7"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Pojas</w:t>
      </w:r>
      <w:r w:rsidR="00FA18F3">
        <w:rPr>
          <w:rFonts w:asciiTheme="minorHAnsi" w:hAnsiTheme="minorHAnsi" w:cstheme="minorHAnsi"/>
          <w:bCs/>
          <w:sz w:val="22"/>
          <w:szCs w:val="22"/>
        </w:rPr>
        <w:t>ni</w:t>
      </w:r>
      <w:r>
        <w:rPr>
          <w:rFonts w:asciiTheme="minorHAnsi" w:hAnsiTheme="minorHAnsi" w:cstheme="minorHAnsi"/>
          <w:bCs/>
          <w:sz w:val="22"/>
          <w:szCs w:val="22"/>
        </w:rPr>
        <w:t xml:space="preserve">, da je </w:t>
      </w:r>
      <w:r w:rsidR="00FA18F3">
        <w:rPr>
          <w:rFonts w:asciiTheme="minorHAnsi" w:hAnsiTheme="minorHAnsi" w:cstheme="minorHAnsi"/>
          <w:bCs/>
          <w:sz w:val="22"/>
          <w:szCs w:val="22"/>
        </w:rPr>
        <w:t xml:space="preserve">verjetno visoko </w:t>
      </w:r>
      <w:r>
        <w:rPr>
          <w:rFonts w:asciiTheme="minorHAnsi" w:hAnsiTheme="minorHAnsi" w:cstheme="minorHAnsi"/>
          <w:bCs/>
          <w:sz w:val="22"/>
          <w:szCs w:val="22"/>
        </w:rPr>
        <w:t xml:space="preserve">število samostojnih delovnih zvezkov in delovnih zvezkov posledica dejstva, da so le učbeniki gradiva, ki </w:t>
      </w:r>
      <w:r w:rsidR="0001658A">
        <w:rPr>
          <w:rFonts w:asciiTheme="minorHAnsi" w:hAnsiTheme="minorHAnsi" w:cstheme="minorHAnsi"/>
          <w:bCs/>
          <w:sz w:val="22"/>
          <w:szCs w:val="22"/>
        </w:rPr>
        <w:t xml:space="preserve">jih </w:t>
      </w:r>
      <w:r w:rsidR="0094382C">
        <w:rPr>
          <w:rFonts w:asciiTheme="minorHAnsi" w:hAnsiTheme="minorHAnsi" w:cstheme="minorHAnsi"/>
          <w:bCs/>
          <w:sz w:val="22"/>
          <w:szCs w:val="22"/>
        </w:rPr>
        <w:t>potrjuje</w:t>
      </w:r>
      <w:r w:rsidR="007D7316">
        <w:rPr>
          <w:rFonts w:asciiTheme="minorHAnsi" w:hAnsiTheme="minorHAnsi" w:cstheme="minorHAnsi"/>
          <w:bCs/>
          <w:sz w:val="22"/>
          <w:szCs w:val="22"/>
        </w:rPr>
        <w:t xml:space="preserve"> SS in se</w:t>
      </w:r>
      <w:r w:rsidR="0001658A">
        <w:rPr>
          <w:rFonts w:asciiTheme="minorHAnsi" w:hAnsiTheme="minorHAnsi" w:cstheme="minorHAnsi"/>
          <w:bCs/>
          <w:sz w:val="22"/>
          <w:szCs w:val="22"/>
        </w:rPr>
        <w:t xml:space="preserve"> </w:t>
      </w:r>
      <w:r w:rsidR="004E3CAF">
        <w:rPr>
          <w:rFonts w:asciiTheme="minorHAnsi" w:hAnsiTheme="minorHAnsi" w:cstheme="minorHAnsi"/>
          <w:bCs/>
          <w:sz w:val="22"/>
          <w:szCs w:val="22"/>
        </w:rPr>
        <w:t>pogleda</w:t>
      </w:r>
      <w:r w:rsidR="0001658A">
        <w:rPr>
          <w:rFonts w:asciiTheme="minorHAnsi" w:hAnsiTheme="minorHAnsi" w:cstheme="minorHAnsi"/>
          <w:bCs/>
          <w:sz w:val="22"/>
          <w:szCs w:val="22"/>
        </w:rPr>
        <w:t xml:space="preserve"> skladnost ciljev in standardov </w:t>
      </w:r>
      <w:r w:rsidR="004E3CAF">
        <w:rPr>
          <w:rFonts w:asciiTheme="minorHAnsi" w:hAnsiTheme="minorHAnsi" w:cstheme="minorHAnsi"/>
          <w:bCs/>
          <w:sz w:val="22"/>
          <w:szCs w:val="22"/>
        </w:rPr>
        <w:t>učnega načrta</w:t>
      </w:r>
      <w:r w:rsidR="007D7316">
        <w:rPr>
          <w:rFonts w:asciiTheme="minorHAnsi" w:hAnsiTheme="minorHAnsi" w:cstheme="minorHAnsi"/>
          <w:bCs/>
          <w:sz w:val="22"/>
          <w:szCs w:val="22"/>
        </w:rPr>
        <w:t xml:space="preserve"> z vsebino učbenika. N</w:t>
      </w:r>
      <w:r w:rsidR="0001658A">
        <w:rPr>
          <w:rFonts w:asciiTheme="minorHAnsi" w:hAnsiTheme="minorHAnsi" w:cstheme="minorHAnsi"/>
          <w:bCs/>
          <w:sz w:val="22"/>
          <w:szCs w:val="22"/>
        </w:rPr>
        <w:t>aloga učitelja</w:t>
      </w:r>
      <w:r w:rsidR="007D7316">
        <w:rPr>
          <w:rFonts w:asciiTheme="minorHAnsi" w:hAnsiTheme="minorHAnsi" w:cstheme="minorHAnsi"/>
          <w:bCs/>
          <w:sz w:val="22"/>
          <w:szCs w:val="22"/>
        </w:rPr>
        <w:t xml:space="preserve"> pa je</w:t>
      </w:r>
      <w:r w:rsidR="0001658A">
        <w:rPr>
          <w:rFonts w:asciiTheme="minorHAnsi" w:hAnsiTheme="minorHAnsi" w:cstheme="minorHAnsi"/>
          <w:bCs/>
          <w:sz w:val="22"/>
          <w:szCs w:val="22"/>
        </w:rPr>
        <w:t>, da uporablja kakovostna gradiva.</w:t>
      </w:r>
    </w:p>
    <w:p w14:paraId="328C844D" w14:textId="77777777" w:rsidR="0001658A" w:rsidRDefault="0001658A" w:rsidP="00A366ED">
      <w:pPr>
        <w:pStyle w:val="Brezrazmikov"/>
        <w:jc w:val="both"/>
        <w:rPr>
          <w:rFonts w:asciiTheme="minorHAnsi" w:hAnsiTheme="minorHAnsi" w:cstheme="minorHAnsi"/>
          <w:bCs/>
          <w:sz w:val="22"/>
          <w:szCs w:val="22"/>
        </w:rPr>
      </w:pPr>
    </w:p>
    <w:p w14:paraId="2B5B9A17" w14:textId="5CF78AD4" w:rsidR="0001658A" w:rsidRDefault="0001658A"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Lidija Žigon</w:t>
      </w:r>
    </w:p>
    <w:p w14:paraId="11F5D442" w14:textId="29EE563D" w:rsidR="0001658A" w:rsidRDefault="00FA18F3"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 xml:space="preserve">Navede, da </w:t>
      </w:r>
      <w:r w:rsidR="007D7316">
        <w:rPr>
          <w:rFonts w:asciiTheme="minorHAnsi" w:hAnsiTheme="minorHAnsi" w:cstheme="minorHAnsi"/>
          <w:bCs/>
          <w:sz w:val="22"/>
          <w:szCs w:val="22"/>
        </w:rPr>
        <w:t>s</w:t>
      </w:r>
      <w:r w:rsidR="0001658A">
        <w:rPr>
          <w:rFonts w:asciiTheme="minorHAnsi" w:hAnsiTheme="minorHAnsi" w:cstheme="minorHAnsi"/>
          <w:bCs/>
          <w:sz w:val="22"/>
          <w:szCs w:val="22"/>
        </w:rPr>
        <w:t>istem ponuja udobnost in lažji pristop</w:t>
      </w:r>
      <w:r w:rsidR="007D7316">
        <w:rPr>
          <w:rFonts w:asciiTheme="minorHAnsi" w:hAnsiTheme="minorHAnsi" w:cstheme="minorHAnsi"/>
          <w:bCs/>
          <w:sz w:val="22"/>
          <w:szCs w:val="22"/>
        </w:rPr>
        <w:t xml:space="preserve"> za učitelje, </w:t>
      </w:r>
      <w:r>
        <w:rPr>
          <w:rFonts w:asciiTheme="minorHAnsi" w:hAnsiTheme="minorHAnsi" w:cstheme="minorHAnsi"/>
          <w:bCs/>
          <w:sz w:val="22"/>
          <w:szCs w:val="22"/>
        </w:rPr>
        <w:t xml:space="preserve">zato </w:t>
      </w:r>
      <w:r w:rsidR="007D7316">
        <w:rPr>
          <w:rFonts w:asciiTheme="minorHAnsi" w:hAnsiTheme="minorHAnsi" w:cstheme="minorHAnsi"/>
          <w:bCs/>
          <w:sz w:val="22"/>
          <w:szCs w:val="22"/>
        </w:rPr>
        <w:t>bo novo prakso t</w:t>
      </w:r>
      <w:r w:rsidR="0001658A">
        <w:rPr>
          <w:rFonts w:asciiTheme="minorHAnsi" w:hAnsiTheme="minorHAnsi" w:cstheme="minorHAnsi"/>
          <w:bCs/>
          <w:sz w:val="22"/>
          <w:szCs w:val="22"/>
        </w:rPr>
        <w:t xml:space="preserve">ežko </w:t>
      </w:r>
      <w:r w:rsidR="00E36CA2">
        <w:rPr>
          <w:rFonts w:asciiTheme="minorHAnsi" w:hAnsiTheme="minorHAnsi" w:cstheme="minorHAnsi"/>
          <w:bCs/>
          <w:sz w:val="22"/>
          <w:szCs w:val="22"/>
        </w:rPr>
        <w:t>udejanjiti</w:t>
      </w:r>
      <w:r w:rsidR="007D7316">
        <w:rPr>
          <w:rFonts w:asciiTheme="minorHAnsi" w:hAnsiTheme="minorHAnsi" w:cstheme="minorHAnsi"/>
          <w:bCs/>
          <w:sz w:val="22"/>
          <w:szCs w:val="22"/>
        </w:rPr>
        <w:t xml:space="preserve">. </w:t>
      </w:r>
      <w:r w:rsidR="0001658A">
        <w:rPr>
          <w:rFonts w:asciiTheme="minorHAnsi" w:hAnsiTheme="minorHAnsi" w:cstheme="minorHAnsi"/>
          <w:bCs/>
          <w:sz w:val="22"/>
          <w:szCs w:val="22"/>
        </w:rPr>
        <w:t xml:space="preserve"> Potrebne bi bile strokovne in finančne omejitve</w:t>
      </w:r>
      <w:r w:rsidR="007D7316">
        <w:rPr>
          <w:rFonts w:asciiTheme="minorHAnsi" w:hAnsiTheme="minorHAnsi" w:cstheme="minorHAnsi"/>
          <w:bCs/>
          <w:sz w:val="22"/>
          <w:szCs w:val="22"/>
        </w:rPr>
        <w:t xml:space="preserve"> in poudarek na tem, da je osnova učni načrt in ne učbenik.</w:t>
      </w:r>
    </w:p>
    <w:p w14:paraId="76FB1080" w14:textId="77777777" w:rsidR="0001658A" w:rsidRDefault="0001658A" w:rsidP="00A366ED">
      <w:pPr>
        <w:pStyle w:val="Brezrazmikov"/>
        <w:jc w:val="both"/>
        <w:rPr>
          <w:rFonts w:asciiTheme="minorHAnsi" w:hAnsiTheme="minorHAnsi" w:cstheme="minorHAnsi"/>
          <w:bCs/>
          <w:sz w:val="22"/>
          <w:szCs w:val="22"/>
        </w:rPr>
      </w:pPr>
    </w:p>
    <w:p w14:paraId="23165D12" w14:textId="2BA14BD8" w:rsidR="0001658A" w:rsidRDefault="0094382C"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Kot članica komisije za s</w:t>
      </w:r>
      <w:r w:rsidR="0001658A">
        <w:rPr>
          <w:rFonts w:asciiTheme="minorHAnsi" w:hAnsiTheme="minorHAnsi" w:cstheme="minorHAnsi"/>
          <w:bCs/>
          <w:sz w:val="22"/>
          <w:szCs w:val="22"/>
        </w:rPr>
        <w:t xml:space="preserve">prejemanje in potrjevanje učbenikov na </w:t>
      </w:r>
      <w:r w:rsidR="007D7316">
        <w:rPr>
          <w:rFonts w:asciiTheme="minorHAnsi" w:hAnsiTheme="minorHAnsi" w:cstheme="minorHAnsi"/>
          <w:bCs/>
          <w:sz w:val="22"/>
          <w:szCs w:val="22"/>
        </w:rPr>
        <w:t xml:space="preserve">SS </w:t>
      </w:r>
      <w:r>
        <w:rPr>
          <w:rFonts w:asciiTheme="minorHAnsi" w:hAnsiTheme="minorHAnsi" w:cstheme="minorHAnsi"/>
          <w:bCs/>
          <w:sz w:val="22"/>
          <w:szCs w:val="22"/>
        </w:rPr>
        <w:t>pove, da se dobijo</w:t>
      </w:r>
      <w:r w:rsidR="0001658A">
        <w:rPr>
          <w:rFonts w:asciiTheme="minorHAnsi" w:hAnsiTheme="minorHAnsi" w:cstheme="minorHAnsi"/>
          <w:bCs/>
          <w:sz w:val="22"/>
          <w:szCs w:val="22"/>
        </w:rPr>
        <w:t xml:space="preserve"> le recenzije, </w:t>
      </w:r>
      <w:r>
        <w:rPr>
          <w:rFonts w:asciiTheme="minorHAnsi" w:hAnsiTheme="minorHAnsi" w:cstheme="minorHAnsi"/>
          <w:bCs/>
          <w:sz w:val="22"/>
          <w:szCs w:val="22"/>
        </w:rPr>
        <w:t>strokovna</w:t>
      </w:r>
      <w:r w:rsidR="0001658A">
        <w:rPr>
          <w:rFonts w:asciiTheme="minorHAnsi" w:hAnsiTheme="minorHAnsi" w:cstheme="minorHAnsi"/>
          <w:bCs/>
          <w:sz w:val="22"/>
          <w:szCs w:val="22"/>
        </w:rPr>
        <w:t xml:space="preserve"> mnenj</w:t>
      </w:r>
      <w:r>
        <w:rPr>
          <w:rFonts w:asciiTheme="minorHAnsi" w:hAnsiTheme="minorHAnsi" w:cstheme="minorHAnsi"/>
          <w:bCs/>
          <w:sz w:val="22"/>
          <w:szCs w:val="22"/>
        </w:rPr>
        <w:t>a</w:t>
      </w:r>
      <w:r w:rsidR="0001658A">
        <w:rPr>
          <w:rFonts w:asciiTheme="minorHAnsi" w:hAnsiTheme="minorHAnsi" w:cstheme="minorHAnsi"/>
          <w:bCs/>
          <w:sz w:val="22"/>
          <w:szCs w:val="22"/>
        </w:rPr>
        <w:t xml:space="preserve"> in opis, učbenikov </w:t>
      </w:r>
      <w:r>
        <w:rPr>
          <w:rFonts w:asciiTheme="minorHAnsi" w:hAnsiTheme="minorHAnsi" w:cstheme="minorHAnsi"/>
          <w:bCs/>
          <w:sz w:val="22"/>
          <w:szCs w:val="22"/>
        </w:rPr>
        <w:t xml:space="preserve">samih </w:t>
      </w:r>
      <w:r w:rsidR="0001658A">
        <w:rPr>
          <w:rFonts w:asciiTheme="minorHAnsi" w:hAnsiTheme="minorHAnsi" w:cstheme="minorHAnsi"/>
          <w:bCs/>
          <w:sz w:val="22"/>
          <w:szCs w:val="22"/>
        </w:rPr>
        <w:t xml:space="preserve">pa </w:t>
      </w:r>
      <w:r w:rsidR="00E36CA2">
        <w:rPr>
          <w:rFonts w:asciiTheme="minorHAnsi" w:hAnsiTheme="minorHAnsi" w:cstheme="minorHAnsi"/>
          <w:bCs/>
          <w:sz w:val="22"/>
          <w:szCs w:val="22"/>
        </w:rPr>
        <w:t>ne vedno</w:t>
      </w:r>
      <w:r w:rsidR="007D7316">
        <w:rPr>
          <w:rFonts w:asciiTheme="minorHAnsi" w:hAnsiTheme="minorHAnsi" w:cstheme="minorHAnsi"/>
          <w:bCs/>
          <w:sz w:val="22"/>
          <w:szCs w:val="22"/>
        </w:rPr>
        <w:t xml:space="preserve"> in </w:t>
      </w:r>
      <w:r w:rsidR="00E36CA2">
        <w:rPr>
          <w:rFonts w:asciiTheme="minorHAnsi" w:hAnsiTheme="minorHAnsi" w:cstheme="minorHAnsi"/>
          <w:bCs/>
          <w:sz w:val="22"/>
          <w:szCs w:val="22"/>
        </w:rPr>
        <w:t>nave</w:t>
      </w:r>
      <w:r w:rsidR="007D7316">
        <w:rPr>
          <w:rFonts w:asciiTheme="minorHAnsi" w:hAnsiTheme="minorHAnsi" w:cstheme="minorHAnsi"/>
          <w:bCs/>
          <w:sz w:val="22"/>
          <w:szCs w:val="22"/>
        </w:rPr>
        <w:t>de</w:t>
      </w:r>
      <w:r w:rsidR="00E36CA2">
        <w:rPr>
          <w:rFonts w:asciiTheme="minorHAnsi" w:hAnsiTheme="minorHAnsi" w:cstheme="minorHAnsi"/>
          <w:bCs/>
          <w:sz w:val="22"/>
          <w:szCs w:val="22"/>
        </w:rPr>
        <w:t xml:space="preserve">, da bi bilo v </w:t>
      </w:r>
      <w:r w:rsidR="00E36CA2">
        <w:rPr>
          <w:rFonts w:asciiTheme="minorHAnsi" w:hAnsiTheme="minorHAnsi" w:cstheme="minorHAnsi"/>
          <w:bCs/>
          <w:sz w:val="22"/>
          <w:szCs w:val="22"/>
        </w:rPr>
        <w:lastRenderedPageBreak/>
        <w:t xml:space="preserve">predhodnem postopku </w:t>
      </w:r>
      <w:r w:rsidR="0001658A">
        <w:rPr>
          <w:rFonts w:asciiTheme="minorHAnsi" w:hAnsiTheme="minorHAnsi" w:cstheme="minorHAnsi"/>
          <w:bCs/>
          <w:sz w:val="22"/>
          <w:szCs w:val="22"/>
        </w:rPr>
        <w:t>potrebno preverj</w:t>
      </w:r>
      <w:r>
        <w:rPr>
          <w:rFonts w:asciiTheme="minorHAnsi" w:hAnsiTheme="minorHAnsi" w:cstheme="minorHAnsi"/>
          <w:bCs/>
          <w:sz w:val="22"/>
          <w:szCs w:val="22"/>
        </w:rPr>
        <w:t>a</w:t>
      </w:r>
      <w:r w:rsidR="0001658A">
        <w:rPr>
          <w:rFonts w:asciiTheme="minorHAnsi" w:hAnsiTheme="minorHAnsi" w:cstheme="minorHAnsi"/>
          <w:bCs/>
          <w:sz w:val="22"/>
          <w:szCs w:val="22"/>
        </w:rPr>
        <w:t>ti ne le skladnost</w:t>
      </w:r>
      <w:r w:rsidR="00E36CA2">
        <w:rPr>
          <w:rFonts w:asciiTheme="minorHAnsi" w:hAnsiTheme="minorHAnsi" w:cstheme="minorHAnsi"/>
          <w:bCs/>
          <w:sz w:val="22"/>
          <w:szCs w:val="22"/>
        </w:rPr>
        <w:t xml:space="preserve"> s cilji</w:t>
      </w:r>
      <w:r w:rsidR="0001658A">
        <w:rPr>
          <w:rFonts w:asciiTheme="minorHAnsi" w:hAnsiTheme="minorHAnsi" w:cstheme="minorHAnsi"/>
          <w:bCs/>
          <w:sz w:val="22"/>
          <w:szCs w:val="22"/>
        </w:rPr>
        <w:t>, ampak dejansko kvaliteto</w:t>
      </w:r>
      <w:r w:rsidR="007D7316">
        <w:rPr>
          <w:rFonts w:asciiTheme="minorHAnsi" w:hAnsiTheme="minorHAnsi" w:cstheme="minorHAnsi"/>
          <w:bCs/>
          <w:sz w:val="22"/>
          <w:szCs w:val="22"/>
        </w:rPr>
        <w:t xml:space="preserve"> učbenikov, pri čemer bi morali tudi </w:t>
      </w:r>
      <w:r w:rsidR="0001658A">
        <w:rPr>
          <w:rFonts w:asciiTheme="minorHAnsi" w:hAnsiTheme="minorHAnsi" w:cstheme="minorHAnsi"/>
          <w:bCs/>
          <w:sz w:val="22"/>
          <w:szCs w:val="22"/>
        </w:rPr>
        <w:t>delovni zvezki del potrjevanja.</w:t>
      </w:r>
    </w:p>
    <w:p w14:paraId="41E27F83" w14:textId="77777777" w:rsidR="0001658A" w:rsidRDefault="0001658A" w:rsidP="00A366ED">
      <w:pPr>
        <w:pStyle w:val="Brezrazmikov"/>
        <w:jc w:val="both"/>
        <w:rPr>
          <w:rFonts w:asciiTheme="minorHAnsi" w:hAnsiTheme="minorHAnsi" w:cstheme="minorHAnsi"/>
          <w:bCs/>
          <w:sz w:val="22"/>
          <w:szCs w:val="22"/>
        </w:rPr>
      </w:pPr>
    </w:p>
    <w:p w14:paraId="1074B9E3" w14:textId="77777777" w:rsidR="0094079D" w:rsidRDefault="00E36CA2"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Dr. Milena Ivanuš Grmek</w:t>
      </w:r>
    </w:p>
    <w:p w14:paraId="0037DCD5" w14:textId="41FA8C32" w:rsidR="0001658A" w:rsidRDefault="00FA18F3"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Pove, da K</w:t>
      </w:r>
      <w:r w:rsidR="0001658A">
        <w:rPr>
          <w:rFonts w:asciiTheme="minorHAnsi" w:hAnsiTheme="minorHAnsi" w:cstheme="minorHAnsi"/>
          <w:bCs/>
          <w:sz w:val="22"/>
          <w:szCs w:val="22"/>
        </w:rPr>
        <w:t xml:space="preserve">omisija </w:t>
      </w:r>
      <w:r w:rsidR="007D7316">
        <w:rPr>
          <w:rFonts w:asciiTheme="minorHAnsi" w:hAnsiTheme="minorHAnsi" w:cstheme="minorHAnsi"/>
          <w:bCs/>
          <w:sz w:val="22"/>
          <w:szCs w:val="22"/>
        </w:rPr>
        <w:t>SS</w:t>
      </w:r>
      <w:r w:rsidR="0001658A">
        <w:rPr>
          <w:rFonts w:asciiTheme="minorHAnsi" w:hAnsiTheme="minorHAnsi" w:cstheme="minorHAnsi"/>
          <w:bCs/>
          <w:sz w:val="22"/>
          <w:szCs w:val="22"/>
        </w:rPr>
        <w:t xml:space="preserve"> </w:t>
      </w:r>
      <w:r w:rsidR="0094382C">
        <w:rPr>
          <w:rFonts w:asciiTheme="minorHAnsi" w:hAnsiTheme="minorHAnsi" w:cstheme="minorHAnsi"/>
          <w:bCs/>
          <w:sz w:val="22"/>
          <w:szCs w:val="22"/>
        </w:rPr>
        <w:t>natančno</w:t>
      </w:r>
      <w:r w:rsidR="0001658A">
        <w:rPr>
          <w:rFonts w:asciiTheme="minorHAnsi" w:hAnsiTheme="minorHAnsi" w:cstheme="minorHAnsi"/>
          <w:bCs/>
          <w:sz w:val="22"/>
          <w:szCs w:val="22"/>
        </w:rPr>
        <w:t xml:space="preserve"> pregleda in razpolaga z rokopisi </w:t>
      </w:r>
      <w:r w:rsidR="00E36CA2">
        <w:rPr>
          <w:rFonts w:asciiTheme="minorHAnsi" w:hAnsiTheme="minorHAnsi" w:cstheme="minorHAnsi"/>
          <w:bCs/>
          <w:sz w:val="22"/>
          <w:szCs w:val="22"/>
        </w:rPr>
        <w:t xml:space="preserve">učbenikov </w:t>
      </w:r>
      <w:r w:rsidR="0001658A">
        <w:rPr>
          <w:rFonts w:asciiTheme="minorHAnsi" w:hAnsiTheme="minorHAnsi" w:cstheme="minorHAnsi"/>
          <w:bCs/>
          <w:sz w:val="22"/>
          <w:szCs w:val="22"/>
        </w:rPr>
        <w:t>in recenzijami</w:t>
      </w:r>
      <w:r w:rsidR="00E36CA2">
        <w:rPr>
          <w:rFonts w:asciiTheme="minorHAnsi" w:hAnsiTheme="minorHAnsi" w:cstheme="minorHAnsi"/>
          <w:bCs/>
          <w:sz w:val="22"/>
          <w:szCs w:val="22"/>
        </w:rPr>
        <w:t>, ne razpolaga pa z učbenikom, saj do zaključka</w:t>
      </w:r>
      <w:r w:rsidR="0001658A">
        <w:rPr>
          <w:rFonts w:asciiTheme="minorHAnsi" w:hAnsiTheme="minorHAnsi" w:cstheme="minorHAnsi"/>
          <w:bCs/>
          <w:sz w:val="22"/>
          <w:szCs w:val="22"/>
        </w:rPr>
        <w:t xml:space="preserve"> recenzentsk</w:t>
      </w:r>
      <w:r w:rsidR="00E36CA2">
        <w:rPr>
          <w:rFonts w:asciiTheme="minorHAnsi" w:hAnsiTheme="minorHAnsi" w:cstheme="minorHAnsi"/>
          <w:bCs/>
          <w:sz w:val="22"/>
          <w:szCs w:val="22"/>
        </w:rPr>
        <w:t>ega</w:t>
      </w:r>
      <w:r w:rsidR="0001658A">
        <w:rPr>
          <w:rFonts w:asciiTheme="minorHAnsi" w:hAnsiTheme="minorHAnsi" w:cstheme="minorHAnsi"/>
          <w:bCs/>
          <w:sz w:val="22"/>
          <w:szCs w:val="22"/>
        </w:rPr>
        <w:t xml:space="preserve"> postopk</w:t>
      </w:r>
      <w:r w:rsidR="00E36CA2">
        <w:rPr>
          <w:rFonts w:asciiTheme="minorHAnsi" w:hAnsiTheme="minorHAnsi" w:cstheme="minorHAnsi"/>
          <w:bCs/>
          <w:sz w:val="22"/>
          <w:szCs w:val="22"/>
        </w:rPr>
        <w:t>a</w:t>
      </w:r>
      <w:r w:rsidR="0001658A">
        <w:rPr>
          <w:rFonts w:asciiTheme="minorHAnsi" w:hAnsiTheme="minorHAnsi" w:cstheme="minorHAnsi"/>
          <w:bCs/>
          <w:sz w:val="22"/>
          <w:szCs w:val="22"/>
        </w:rPr>
        <w:t xml:space="preserve"> </w:t>
      </w:r>
      <w:r w:rsidR="0094382C">
        <w:rPr>
          <w:rFonts w:asciiTheme="minorHAnsi" w:hAnsiTheme="minorHAnsi" w:cstheme="minorHAnsi"/>
          <w:bCs/>
          <w:sz w:val="22"/>
          <w:szCs w:val="22"/>
        </w:rPr>
        <w:t>založniki</w:t>
      </w:r>
      <w:r>
        <w:rPr>
          <w:rFonts w:asciiTheme="minorHAnsi" w:hAnsiTheme="minorHAnsi" w:cstheme="minorHAnsi"/>
          <w:bCs/>
          <w:sz w:val="22"/>
          <w:szCs w:val="22"/>
        </w:rPr>
        <w:t xml:space="preserve"> učbenika</w:t>
      </w:r>
      <w:r w:rsidR="007D7316">
        <w:rPr>
          <w:rFonts w:asciiTheme="minorHAnsi" w:hAnsiTheme="minorHAnsi" w:cstheme="minorHAnsi"/>
          <w:bCs/>
          <w:sz w:val="22"/>
          <w:szCs w:val="22"/>
        </w:rPr>
        <w:t xml:space="preserve"> ne tiskajo</w:t>
      </w:r>
      <w:r w:rsidR="0001658A">
        <w:rPr>
          <w:rFonts w:asciiTheme="minorHAnsi" w:hAnsiTheme="minorHAnsi" w:cstheme="minorHAnsi"/>
          <w:bCs/>
          <w:sz w:val="22"/>
          <w:szCs w:val="22"/>
        </w:rPr>
        <w:t>. Mora</w:t>
      </w:r>
      <w:r w:rsidR="007D7316">
        <w:rPr>
          <w:rFonts w:asciiTheme="minorHAnsi" w:hAnsiTheme="minorHAnsi" w:cstheme="minorHAnsi"/>
          <w:bCs/>
          <w:sz w:val="22"/>
          <w:szCs w:val="22"/>
        </w:rPr>
        <w:t xml:space="preserve"> obstajati biti zaupanje v komisije, da so gradiva ustrezno preverjena</w:t>
      </w:r>
      <w:r>
        <w:rPr>
          <w:rFonts w:asciiTheme="minorHAnsi" w:hAnsiTheme="minorHAnsi" w:cstheme="minorHAnsi"/>
          <w:bCs/>
          <w:sz w:val="22"/>
          <w:szCs w:val="22"/>
        </w:rPr>
        <w:t xml:space="preserve">. </w:t>
      </w:r>
      <w:r w:rsidR="0001658A">
        <w:rPr>
          <w:rFonts w:asciiTheme="minorHAnsi" w:hAnsiTheme="minorHAnsi" w:cstheme="minorHAnsi"/>
          <w:bCs/>
          <w:sz w:val="22"/>
          <w:szCs w:val="22"/>
        </w:rPr>
        <w:t>Tisti, ki morajo dati gradiva v preverbo, z njimi drugače postopajo</w:t>
      </w:r>
      <w:r w:rsidR="0094382C">
        <w:rPr>
          <w:rFonts w:asciiTheme="minorHAnsi" w:hAnsiTheme="minorHAnsi" w:cstheme="minorHAnsi"/>
          <w:bCs/>
          <w:sz w:val="22"/>
          <w:szCs w:val="22"/>
        </w:rPr>
        <w:t xml:space="preserve">, zato </w:t>
      </w:r>
      <w:r w:rsidR="0094079D">
        <w:rPr>
          <w:rFonts w:asciiTheme="minorHAnsi" w:hAnsiTheme="minorHAnsi" w:cstheme="minorHAnsi"/>
          <w:bCs/>
          <w:sz w:val="22"/>
          <w:szCs w:val="22"/>
        </w:rPr>
        <w:t xml:space="preserve">meni, da </w:t>
      </w:r>
      <w:r w:rsidR="0094382C">
        <w:rPr>
          <w:rFonts w:asciiTheme="minorHAnsi" w:hAnsiTheme="minorHAnsi" w:cstheme="minorHAnsi"/>
          <w:bCs/>
          <w:sz w:val="22"/>
          <w:szCs w:val="22"/>
        </w:rPr>
        <w:t>je potrebno navedeno razširiti</w:t>
      </w:r>
      <w:r w:rsidR="0094079D">
        <w:rPr>
          <w:rFonts w:asciiTheme="minorHAnsi" w:hAnsiTheme="minorHAnsi" w:cstheme="minorHAnsi"/>
          <w:bCs/>
          <w:sz w:val="22"/>
          <w:szCs w:val="22"/>
        </w:rPr>
        <w:t>.</w:t>
      </w:r>
    </w:p>
    <w:p w14:paraId="384AB4C0" w14:textId="51F53E0C" w:rsidR="0001658A" w:rsidRDefault="0001658A" w:rsidP="00A366ED">
      <w:pPr>
        <w:pStyle w:val="Brezrazmikov"/>
        <w:jc w:val="both"/>
        <w:rPr>
          <w:rFonts w:asciiTheme="minorHAnsi" w:hAnsiTheme="minorHAnsi" w:cstheme="minorHAnsi"/>
          <w:bCs/>
          <w:sz w:val="22"/>
          <w:szCs w:val="22"/>
        </w:rPr>
      </w:pPr>
    </w:p>
    <w:p w14:paraId="517656FF" w14:textId="18E0D219" w:rsidR="0001658A" w:rsidRDefault="00922ED8"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 xml:space="preserve">Dr. </w:t>
      </w:r>
      <w:r w:rsidR="0001658A">
        <w:rPr>
          <w:rFonts w:asciiTheme="minorHAnsi" w:hAnsiTheme="minorHAnsi" w:cstheme="minorHAnsi"/>
          <w:bCs/>
          <w:sz w:val="22"/>
          <w:szCs w:val="22"/>
        </w:rPr>
        <w:t>Boris Dular</w:t>
      </w:r>
    </w:p>
    <w:p w14:paraId="45207A9D" w14:textId="4A10E5F1" w:rsidR="0001658A" w:rsidRDefault="00FA18F3"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Pove, da se n</w:t>
      </w:r>
      <w:r w:rsidR="0094079D">
        <w:rPr>
          <w:rFonts w:asciiTheme="minorHAnsi" w:hAnsiTheme="minorHAnsi" w:cstheme="minorHAnsi"/>
          <w:bCs/>
          <w:sz w:val="22"/>
          <w:szCs w:val="22"/>
        </w:rPr>
        <w:t xml:space="preserve">a SSPSI se učbeniki potrjujejo, </w:t>
      </w:r>
      <w:r w:rsidR="007D7316">
        <w:rPr>
          <w:rFonts w:asciiTheme="minorHAnsi" w:hAnsiTheme="minorHAnsi" w:cstheme="minorHAnsi"/>
          <w:bCs/>
          <w:sz w:val="22"/>
          <w:szCs w:val="22"/>
        </w:rPr>
        <w:t>pri čemer se upošteva</w:t>
      </w:r>
      <w:r w:rsidR="0094079D">
        <w:rPr>
          <w:rFonts w:asciiTheme="minorHAnsi" w:hAnsiTheme="minorHAnsi" w:cstheme="minorHAnsi"/>
          <w:bCs/>
          <w:sz w:val="22"/>
          <w:szCs w:val="22"/>
        </w:rPr>
        <w:t xml:space="preserve"> mnenje pristojne komisije</w:t>
      </w:r>
      <w:r w:rsidR="007D7316">
        <w:rPr>
          <w:rFonts w:asciiTheme="minorHAnsi" w:hAnsiTheme="minorHAnsi" w:cstheme="minorHAnsi"/>
          <w:bCs/>
          <w:sz w:val="22"/>
          <w:szCs w:val="22"/>
        </w:rPr>
        <w:t xml:space="preserve">, in se v primeru potrebnega popravka, dopolnitve potrditev učbenika tudi zavrne. </w:t>
      </w:r>
      <w:r w:rsidR="0094079D">
        <w:rPr>
          <w:rFonts w:asciiTheme="minorHAnsi" w:hAnsiTheme="minorHAnsi" w:cstheme="minorHAnsi"/>
          <w:bCs/>
          <w:sz w:val="22"/>
          <w:szCs w:val="22"/>
        </w:rPr>
        <w:t xml:space="preserve">Izpostavi, da kar </w:t>
      </w:r>
      <w:r w:rsidR="0001658A">
        <w:rPr>
          <w:rFonts w:asciiTheme="minorHAnsi" w:hAnsiTheme="minorHAnsi" w:cstheme="minorHAnsi"/>
          <w:bCs/>
          <w:sz w:val="22"/>
          <w:szCs w:val="22"/>
        </w:rPr>
        <w:t xml:space="preserve">1/3 predmetov </w:t>
      </w:r>
      <w:r w:rsidR="0094079D">
        <w:rPr>
          <w:rFonts w:asciiTheme="minorHAnsi" w:hAnsiTheme="minorHAnsi" w:cstheme="minorHAnsi"/>
          <w:bCs/>
          <w:sz w:val="22"/>
          <w:szCs w:val="22"/>
        </w:rPr>
        <w:t xml:space="preserve">v sistemu </w:t>
      </w:r>
      <w:r w:rsidR="0001658A">
        <w:rPr>
          <w:rFonts w:asciiTheme="minorHAnsi" w:hAnsiTheme="minorHAnsi" w:cstheme="minorHAnsi"/>
          <w:bCs/>
          <w:sz w:val="22"/>
          <w:szCs w:val="22"/>
        </w:rPr>
        <w:t xml:space="preserve">SPI sploh nima učbenikov, ker </w:t>
      </w:r>
      <w:r w:rsidR="0094382C">
        <w:rPr>
          <w:rFonts w:asciiTheme="minorHAnsi" w:hAnsiTheme="minorHAnsi" w:cstheme="minorHAnsi"/>
          <w:bCs/>
          <w:sz w:val="22"/>
          <w:szCs w:val="22"/>
        </w:rPr>
        <w:t xml:space="preserve">ti </w:t>
      </w:r>
      <w:r w:rsidR="0001658A">
        <w:rPr>
          <w:rFonts w:asciiTheme="minorHAnsi" w:hAnsiTheme="minorHAnsi" w:cstheme="minorHAnsi"/>
          <w:bCs/>
          <w:sz w:val="22"/>
          <w:szCs w:val="22"/>
        </w:rPr>
        <w:t>niso atraktivni za založnike.</w:t>
      </w:r>
    </w:p>
    <w:p w14:paraId="7865E003" w14:textId="77777777" w:rsidR="0001658A" w:rsidRDefault="0001658A" w:rsidP="00A366ED">
      <w:pPr>
        <w:pStyle w:val="Brezrazmikov"/>
        <w:jc w:val="both"/>
        <w:rPr>
          <w:rFonts w:asciiTheme="minorHAnsi" w:hAnsiTheme="minorHAnsi" w:cstheme="minorHAnsi"/>
          <w:bCs/>
          <w:sz w:val="22"/>
          <w:szCs w:val="22"/>
        </w:rPr>
      </w:pPr>
    </w:p>
    <w:p w14:paraId="772A6CC2" w14:textId="57D0C9FA" w:rsidR="0001658A" w:rsidRDefault="00CF1A0F"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Meni, da bi morala d</w:t>
      </w:r>
      <w:r w:rsidR="0001658A">
        <w:rPr>
          <w:rFonts w:asciiTheme="minorHAnsi" w:hAnsiTheme="minorHAnsi" w:cstheme="minorHAnsi"/>
          <w:bCs/>
          <w:sz w:val="22"/>
          <w:szCs w:val="22"/>
        </w:rPr>
        <w:t>ržava zamejiti stvari v interesu kakovosti in oceni</w:t>
      </w:r>
      <w:r w:rsidR="0094079D">
        <w:rPr>
          <w:rFonts w:asciiTheme="minorHAnsi" w:hAnsiTheme="minorHAnsi" w:cstheme="minorHAnsi"/>
          <w:bCs/>
          <w:sz w:val="22"/>
          <w:szCs w:val="22"/>
        </w:rPr>
        <w:t>ti</w:t>
      </w:r>
      <w:r w:rsidR="0001658A">
        <w:rPr>
          <w:rFonts w:asciiTheme="minorHAnsi" w:hAnsiTheme="minorHAnsi" w:cstheme="minorHAnsi"/>
          <w:bCs/>
          <w:sz w:val="22"/>
          <w:szCs w:val="22"/>
        </w:rPr>
        <w:t xml:space="preserve">, kjer bo potrebno več sredstev za oblikovanje gradiv, saj se v </w:t>
      </w:r>
      <w:r w:rsidR="0094382C">
        <w:rPr>
          <w:rFonts w:asciiTheme="minorHAnsi" w:hAnsiTheme="minorHAnsi" w:cstheme="minorHAnsi"/>
          <w:bCs/>
          <w:sz w:val="22"/>
          <w:szCs w:val="22"/>
        </w:rPr>
        <w:t>celoti</w:t>
      </w:r>
      <w:r w:rsidR="0001658A">
        <w:rPr>
          <w:rFonts w:asciiTheme="minorHAnsi" w:hAnsiTheme="minorHAnsi" w:cstheme="minorHAnsi"/>
          <w:bCs/>
          <w:sz w:val="22"/>
          <w:szCs w:val="22"/>
        </w:rPr>
        <w:t xml:space="preserve"> tega dela ne da preložiti na učitelja.</w:t>
      </w:r>
    </w:p>
    <w:p w14:paraId="4C4A70E2" w14:textId="77777777" w:rsidR="0001658A" w:rsidRDefault="0001658A" w:rsidP="00A366ED">
      <w:pPr>
        <w:pStyle w:val="Brezrazmikov"/>
        <w:jc w:val="both"/>
        <w:rPr>
          <w:rFonts w:asciiTheme="minorHAnsi" w:hAnsiTheme="minorHAnsi" w:cstheme="minorHAnsi"/>
          <w:bCs/>
          <w:sz w:val="22"/>
          <w:szCs w:val="22"/>
        </w:rPr>
      </w:pPr>
    </w:p>
    <w:p w14:paraId="5CE59495" w14:textId="09BDF62C" w:rsidR="0001658A" w:rsidRPr="00F00169" w:rsidRDefault="009C56BB" w:rsidP="009C56BB">
      <w:pPr>
        <w:spacing w:after="160" w:line="259" w:lineRule="auto"/>
        <w:rPr>
          <w:rFonts w:asciiTheme="minorHAnsi" w:hAnsiTheme="minorHAnsi" w:cstheme="minorHAnsi"/>
          <w:b/>
          <w:bCs/>
          <w:color w:val="000000"/>
          <w:sz w:val="22"/>
          <w:szCs w:val="22"/>
        </w:rPr>
      </w:pPr>
      <w:r w:rsidRPr="00F00169">
        <w:rPr>
          <w:rFonts w:asciiTheme="minorHAnsi" w:hAnsiTheme="minorHAnsi" w:cstheme="minorHAnsi"/>
          <w:b/>
          <w:bCs/>
          <w:color w:val="000000"/>
          <w:sz w:val="22"/>
          <w:szCs w:val="22"/>
        </w:rPr>
        <w:t xml:space="preserve">SKLEP </w:t>
      </w:r>
      <w:r w:rsidR="0044536A">
        <w:rPr>
          <w:rFonts w:asciiTheme="minorHAnsi" w:hAnsiTheme="minorHAnsi" w:cstheme="minorHAnsi"/>
          <w:b/>
          <w:bCs/>
          <w:color w:val="000000"/>
          <w:sz w:val="22"/>
          <w:szCs w:val="22"/>
        </w:rPr>
        <w:t>4</w:t>
      </w:r>
      <w:r w:rsidRPr="00F00169">
        <w:rPr>
          <w:rFonts w:asciiTheme="minorHAnsi" w:hAnsiTheme="minorHAnsi" w:cstheme="minorHAnsi"/>
          <w:b/>
          <w:bCs/>
          <w:color w:val="000000"/>
          <w:sz w:val="22"/>
          <w:szCs w:val="22"/>
        </w:rPr>
        <w:t>:</w:t>
      </w:r>
      <w:r w:rsidRPr="00F00169">
        <w:rPr>
          <w:rFonts w:asciiTheme="minorHAnsi" w:hAnsiTheme="minorHAnsi" w:cstheme="minorHAnsi"/>
          <w:b/>
          <w:bCs/>
          <w:color w:val="000000"/>
          <w:sz w:val="22"/>
          <w:szCs w:val="22"/>
        </w:rPr>
        <w:br/>
      </w:r>
      <w:r w:rsidR="0001658A">
        <w:rPr>
          <w:rFonts w:asciiTheme="minorHAnsi" w:hAnsiTheme="minorHAnsi" w:cstheme="minorHAnsi"/>
          <w:b/>
          <w:bCs/>
          <w:color w:val="000000"/>
          <w:sz w:val="22"/>
          <w:szCs w:val="22"/>
        </w:rPr>
        <w:t xml:space="preserve">Opravljena je </w:t>
      </w:r>
      <w:r w:rsidR="006561D2">
        <w:rPr>
          <w:rFonts w:asciiTheme="minorHAnsi" w:hAnsiTheme="minorHAnsi" w:cstheme="minorHAnsi"/>
          <w:b/>
          <w:bCs/>
          <w:color w:val="000000"/>
          <w:sz w:val="22"/>
          <w:szCs w:val="22"/>
        </w:rPr>
        <w:t xml:space="preserve">bila </w:t>
      </w:r>
      <w:r w:rsidR="0001658A">
        <w:rPr>
          <w:rFonts w:asciiTheme="minorHAnsi" w:hAnsiTheme="minorHAnsi" w:cstheme="minorHAnsi"/>
          <w:b/>
          <w:bCs/>
          <w:color w:val="000000"/>
          <w:sz w:val="22"/>
          <w:szCs w:val="22"/>
        </w:rPr>
        <w:t>razprava o učbenikih in drugih gradiv, predsednica K</w:t>
      </w:r>
      <w:r w:rsidR="00FA18F3">
        <w:rPr>
          <w:rFonts w:asciiTheme="minorHAnsi" w:hAnsiTheme="minorHAnsi" w:cstheme="minorHAnsi"/>
          <w:b/>
          <w:bCs/>
          <w:color w:val="000000"/>
          <w:sz w:val="22"/>
          <w:szCs w:val="22"/>
        </w:rPr>
        <w:t>urikularnega sveta</w:t>
      </w:r>
      <w:r w:rsidR="0001658A">
        <w:rPr>
          <w:rFonts w:asciiTheme="minorHAnsi" w:hAnsiTheme="minorHAnsi" w:cstheme="minorHAnsi"/>
          <w:b/>
          <w:bCs/>
          <w:color w:val="000000"/>
          <w:sz w:val="22"/>
          <w:szCs w:val="22"/>
        </w:rPr>
        <w:t xml:space="preserve"> </w:t>
      </w:r>
      <w:r w:rsidR="006561D2">
        <w:rPr>
          <w:rFonts w:asciiTheme="minorHAnsi" w:hAnsiTheme="minorHAnsi" w:cstheme="minorHAnsi"/>
          <w:b/>
          <w:bCs/>
          <w:color w:val="000000"/>
          <w:sz w:val="22"/>
          <w:szCs w:val="22"/>
        </w:rPr>
        <w:t xml:space="preserve">pa </w:t>
      </w:r>
      <w:r w:rsidR="0001658A">
        <w:rPr>
          <w:rFonts w:asciiTheme="minorHAnsi" w:hAnsiTheme="minorHAnsi" w:cstheme="minorHAnsi"/>
          <w:b/>
          <w:bCs/>
          <w:color w:val="000000"/>
          <w:sz w:val="22"/>
          <w:szCs w:val="22"/>
        </w:rPr>
        <w:t>bo poudarke z razprave prenesla Komisiji za učbenike.</w:t>
      </w:r>
    </w:p>
    <w:p w14:paraId="341FB189" w14:textId="3FDD3380" w:rsidR="008139C9" w:rsidRPr="00D15AB1" w:rsidRDefault="00DE1803" w:rsidP="00A366ED">
      <w:pPr>
        <w:pStyle w:val="Brezrazmikov"/>
        <w:jc w:val="both"/>
        <w:rPr>
          <w:rFonts w:asciiTheme="minorHAnsi" w:hAnsiTheme="minorHAnsi" w:cstheme="minorHAnsi"/>
          <w:bCs/>
          <w:sz w:val="22"/>
          <w:szCs w:val="22"/>
        </w:rPr>
      </w:pPr>
      <w:r w:rsidRPr="00D15AB1">
        <w:rPr>
          <w:rFonts w:asciiTheme="minorHAnsi" w:hAnsiTheme="minorHAnsi" w:cstheme="minorHAnsi"/>
          <w:bCs/>
          <w:sz w:val="22"/>
          <w:szCs w:val="22"/>
        </w:rPr>
        <w:t>Sklep je bil soglasno sprejet.</w:t>
      </w:r>
    </w:p>
    <w:p w14:paraId="06590BC7" w14:textId="77777777" w:rsidR="00DE1803" w:rsidRDefault="00DE1803" w:rsidP="00A366ED">
      <w:pPr>
        <w:pStyle w:val="Brezrazmikov"/>
        <w:jc w:val="both"/>
        <w:rPr>
          <w:rFonts w:asciiTheme="minorHAnsi" w:hAnsiTheme="minorHAnsi" w:cstheme="minorHAnsi"/>
          <w:b/>
          <w:sz w:val="22"/>
          <w:szCs w:val="22"/>
        </w:rPr>
      </w:pPr>
    </w:p>
    <w:p w14:paraId="58DD6CD9" w14:textId="599D65D9" w:rsidR="008139C9" w:rsidRDefault="00D43145" w:rsidP="00A366ED">
      <w:pPr>
        <w:pStyle w:val="Brezrazmikov"/>
        <w:jc w:val="both"/>
        <w:rPr>
          <w:rFonts w:asciiTheme="minorHAnsi" w:hAnsiTheme="minorHAnsi" w:cstheme="minorHAnsi"/>
          <w:b/>
          <w:sz w:val="22"/>
          <w:szCs w:val="22"/>
        </w:rPr>
      </w:pPr>
      <w:r w:rsidRPr="00F32561">
        <w:rPr>
          <w:rFonts w:asciiTheme="minorHAnsi" w:hAnsiTheme="minorHAnsi" w:cstheme="minorHAnsi"/>
          <w:b/>
          <w:sz w:val="22"/>
          <w:szCs w:val="22"/>
        </w:rPr>
        <w:t>Ad 5:</w:t>
      </w:r>
    </w:p>
    <w:p w14:paraId="2D001021" w14:textId="334C9E6D" w:rsidR="001D0550" w:rsidRDefault="00F0362B" w:rsidP="00A366ED">
      <w:pPr>
        <w:pStyle w:val="Brezrazmikov"/>
        <w:jc w:val="both"/>
        <w:rPr>
          <w:rFonts w:asciiTheme="minorHAnsi" w:hAnsiTheme="minorHAnsi" w:cstheme="minorHAnsi"/>
          <w:color w:val="000000"/>
          <w:sz w:val="22"/>
          <w:szCs w:val="22"/>
        </w:rPr>
      </w:pPr>
      <w:r>
        <w:rPr>
          <w:rFonts w:asciiTheme="minorHAnsi" w:hAnsiTheme="minorHAnsi" w:cstheme="minorHAnsi"/>
          <w:bCs/>
          <w:sz w:val="22"/>
          <w:szCs w:val="22"/>
        </w:rPr>
        <w:t>Razno</w:t>
      </w:r>
    </w:p>
    <w:p w14:paraId="67E3D07D" w14:textId="2560FF64" w:rsidR="00166D56" w:rsidRDefault="0001658A" w:rsidP="00A366ED">
      <w:pPr>
        <w:pStyle w:val="Brezrazmikov"/>
        <w:jc w:val="both"/>
        <w:rPr>
          <w:rFonts w:asciiTheme="minorHAnsi" w:hAnsiTheme="minorHAnsi" w:cstheme="minorHAnsi"/>
          <w:color w:val="000000"/>
          <w:sz w:val="22"/>
          <w:szCs w:val="22"/>
        </w:rPr>
      </w:pPr>
      <w:r>
        <w:rPr>
          <w:rFonts w:asciiTheme="minorHAnsi" w:hAnsiTheme="minorHAnsi" w:cstheme="minorHAnsi"/>
          <w:color w:val="000000"/>
          <w:sz w:val="22"/>
          <w:szCs w:val="22"/>
        </w:rPr>
        <w:t>Konec maja</w:t>
      </w:r>
      <w:r w:rsidR="00B3633B">
        <w:rPr>
          <w:rFonts w:asciiTheme="minorHAnsi" w:hAnsiTheme="minorHAnsi" w:cstheme="minorHAnsi"/>
          <w:color w:val="000000"/>
          <w:sz w:val="22"/>
          <w:szCs w:val="22"/>
        </w:rPr>
        <w:t xml:space="preserve"> oz.</w:t>
      </w:r>
      <w:r>
        <w:rPr>
          <w:rFonts w:asciiTheme="minorHAnsi" w:hAnsiTheme="minorHAnsi" w:cstheme="minorHAnsi"/>
          <w:color w:val="000000"/>
          <w:sz w:val="22"/>
          <w:szCs w:val="22"/>
        </w:rPr>
        <w:t xml:space="preserve"> začetek junija</w:t>
      </w:r>
      <w:r w:rsidR="000F664D">
        <w:rPr>
          <w:rFonts w:asciiTheme="minorHAnsi" w:hAnsiTheme="minorHAnsi" w:cstheme="minorHAnsi"/>
          <w:color w:val="000000"/>
          <w:sz w:val="22"/>
          <w:szCs w:val="22"/>
        </w:rPr>
        <w:t xml:space="preserve"> bo predvidoma organizirana 10. seja Kurikularnega sveta.</w:t>
      </w:r>
    </w:p>
    <w:p w14:paraId="1AF03956" w14:textId="77777777" w:rsidR="00166D56" w:rsidRDefault="00166D56" w:rsidP="00A366ED">
      <w:pPr>
        <w:pStyle w:val="Brezrazmikov"/>
        <w:jc w:val="both"/>
        <w:rPr>
          <w:rFonts w:asciiTheme="minorHAnsi" w:hAnsiTheme="minorHAnsi" w:cstheme="minorHAnsi"/>
          <w:color w:val="000000"/>
          <w:sz w:val="22"/>
          <w:szCs w:val="22"/>
        </w:rPr>
      </w:pPr>
    </w:p>
    <w:p w14:paraId="1E13B6C7" w14:textId="75579FCB" w:rsidR="00B077AB" w:rsidRDefault="00B077AB" w:rsidP="00A366ED">
      <w:pPr>
        <w:pStyle w:val="Brezrazmikov"/>
        <w:jc w:val="both"/>
        <w:rPr>
          <w:rFonts w:asciiTheme="minorHAnsi" w:hAnsiTheme="minorHAnsi" w:cstheme="minorHAnsi"/>
          <w:color w:val="000000"/>
          <w:sz w:val="22"/>
          <w:szCs w:val="22"/>
        </w:rPr>
      </w:pPr>
    </w:p>
    <w:p w14:paraId="3BF01216" w14:textId="77777777" w:rsidR="00FA18F3" w:rsidRDefault="00FA18F3" w:rsidP="00A366ED">
      <w:pPr>
        <w:pStyle w:val="Brezrazmikov"/>
        <w:jc w:val="both"/>
        <w:rPr>
          <w:rFonts w:asciiTheme="minorHAnsi" w:hAnsiTheme="minorHAnsi" w:cstheme="minorHAnsi"/>
          <w:color w:val="000000"/>
          <w:sz w:val="22"/>
          <w:szCs w:val="22"/>
        </w:rPr>
      </w:pPr>
    </w:p>
    <w:p w14:paraId="13C33F24" w14:textId="77777777" w:rsidR="00FA18F3" w:rsidRDefault="00FA18F3" w:rsidP="00A366ED">
      <w:pPr>
        <w:pStyle w:val="Brezrazmikov"/>
        <w:jc w:val="both"/>
        <w:rPr>
          <w:rFonts w:asciiTheme="minorHAnsi" w:hAnsiTheme="minorHAnsi" w:cstheme="minorHAnsi"/>
          <w:color w:val="000000"/>
          <w:sz w:val="22"/>
          <w:szCs w:val="22"/>
        </w:rPr>
      </w:pPr>
    </w:p>
    <w:p w14:paraId="3A704E3E" w14:textId="5FF3A76B" w:rsidR="00DC4D75" w:rsidRPr="00C10AB6" w:rsidRDefault="00DC4D75" w:rsidP="00A366ED">
      <w:pPr>
        <w:autoSpaceDE w:val="0"/>
        <w:autoSpaceDN w:val="0"/>
        <w:adjustRightInd w:val="0"/>
        <w:spacing w:line="240" w:lineRule="auto"/>
        <w:jc w:val="both"/>
        <w:rPr>
          <w:rFonts w:asciiTheme="minorHAnsi" w:hAnsiTheme="minorHAnsi" w:cstheme="minorHAnsi"/>
          <w:color w:val="000000"/>
          <w:sz w:val="22"/>
          <w:szCs w:val="22"/>
        </w:rPr>
      </w:pPr>
      <w:r w:rsidRPr="00C10AB6">
        <w:rPr>
          <w:rFonts w:asciiTheme="minorHAnsi" w:hAnsiTheme="minorHAnsi" w:cstheme="minorHAnsi"/>
          <w:color w:val="000000"/>
          <w:sz w:val="22"/>
          <w:szCs w:val="22"/>
        </w:rPr>
        <w:t xml:space="preserve">                                                                   </w:t>
      </w:r>
      <w:r w:rsidRPr="00C10AB6">
        <w:rPr>
          <w:rFonts w:asciiTheme="minorHAnsi" w:hAnsiTheme="minorHAnsi" w:cstheme="minorHAnsi"/>
          <w:color w:val="000000"/>
          <w:sz w:val="22"/>
          <w:szCs w:val="22"/>
        </w:rPr>
        <w:tab/>
      </w:r>
      <w:r w:rsidRPr="00C10AB6">
        <w:rPr>
          <w:rFonts w:asciiTheme="minorHAnsi" w:hAnsiTheme="minorHAnsi" w:cstheme="minorHAnsi"/>
          <w:color w:val="000000"/>
          <w:sz w:val="22"/>
          <w:szCs w:val="22"/>
        </w:rPr>
        <w:tab/>
      </w:r>
      <w:r w:rsidRPr="00C10AB6">
        <w:rPr>
          <w:rFonts w:asciiTheme="minorHAnsi" w:hAnsiTheme="minorHAnsi" w:cstheme="minorHAnsi"/>
          <w:color w:val="000000"/>
          <w:sz w:val="22"/>
          <w:szCs w:val="22"/>
        </w:rPr>
        <w:tab/>
      </w:r>
      <w:r w:rsidRPr="00C10AB6">
        <w:rPr>
          <w:rFonts w:asciiTheme="minorHAnsi" w:hAnsiTheme="minorHAnsi" w:cstheme="minorHAnsi"/>
          <w:color w:val="000000"/>
          <w:sz w:val="22"/>
          <w:szCs w:val="22"/>
        </w:rPr>
        <w:tab/>
        <w:t>Jasna Rojc</w:t>
      </w:r>
    </w:p>
    <w:p w14:paraId="01766948" w14:textId="77777777" w:rsidR="00DC4D75" w:rsidRPr="00C10AB6" w:rsidRDefault="00DC4D75" w:rsidP="00A366ED">
      <w:pPr>
        <w:autoSpaceDE w:val="0"/>
        <w:autoSpaceDN w:val="0"/>
        <w:adjustRightInd w:val="0"/>
        <w:spacing w:line="240" w:lineRule="auto"/>
        <w:jc w:val="both"/>
        <w:rPr>
          <w:rFonts w:asciiTheme="minorHAnsi" w:hAnsiTheme="minorHAnsi" w:cstheme="minorHAnsi"/>
          <w:color w:val="000000"/>
          <w:sz w:val="22"/>
          <w:szCs w:val="22"/>
        </w:rPr>
      </w:pPr>
      <w:r w:rsidRPr="00C10AB6">
        <w:rPr>
          <w:rFonts w:asciiTheme="minorHAnsi" w:hAnsiTheme="minorHAnsi" w:cstheme="minorHAnsi"/>
          <w:color w:val="000000"/>
          <w:sz w:val="22"/>
          <w:szCs w:val="22"/>
        </w:rPr>
        <w:t xml:space="preserve">                                                                         </w:t>
      </w:r>
      <w:r w:rsidRPr="00C10AB6">
        <w:rPr>
          <w:rFonts w:asciiTheme="minorHAnsi" w:hAnsiTheme="minorHAnsi" w:cstheme="minorHAnsi"/>
          <w:color w:val="000000"/>
          <w:sz w:val="22"/>
          <w:szCs w:val="22"/>
        </w:rPr>
        <w:tab/>
      </w:r>
      <w:r w:rsidRPr="00C10AB6">
        <w:rPr>
          <w:rFonts w:asciiTheme="minorHAnsi" w:hAnsiTheme="minorHAnsi" w:cstheme="minorHAnsi"/>
          <w:color w:val="000000"/>
          <w:sz w:val="22"/>
          <w:szCs w:val="22"/>
        </w:rPr>
        <w:tab/>
        <w:t xml:space="preserve">            predsednica </w:t>
      </w:r>
    </w:p>
    <w:p w14:paraId="1415521B" w14:textId="77777777" w:rsidR="00AB660A" w:rsidRPr="00C10AB6" w:rsidRDefault="00AB660A" w:rsidP="00A366ED">
      <w:pPr>
        <w:jc w:val="both"/>
        <w:rPr>
          <w:rFonts w:asciiTheme="minorHAnsi" w:hAnsiTheme="minorHAnsi" w:cstheme="minorHAnsi"/>
          <w:sz w:val="22"/>
          <w:szCs w:val="22"/>
        </w:rPr>
      </w:pPr>
    </w:p>
    <w:sectPr w:rsidR="00AB660A" w:rsidRPr="00C10AB6">
      <w:headerReference w:type="default" r:id="rId11"/>
      <w:footerReference w:type="even" r:id="rId12"/>
      <w:footerReference w:type="default" r:id="rId13"/>
      <w:head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3301F" w14:textId="77777777" w:rsidR="006A5EE5" w:rsidRDefault="006A5EE5" w:rsidP="008A4089">
      <w:pPr>
        <w:spacing w:line="240" w:lineRule="auto"/>
      </w:pPr>
      <w:r>
        <w:separator/>
      </w:r>
    </w:p>
  </w:endnote>
  <w:endnote w:type="continuationSeparator" w:id="0">
    <w:p w14:paraId="13D09EDE" w14:textId="77777777" w:rsidR="006A5EE5" w:rsidRDefault="006A5EE5"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766721" w:rsidRDefault="008A408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766721" w:rsidRDefault="0076672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766721" w:rsidRDefault="008A408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noProof/>
      </w:rPr>
      <w:t>8</w:t>
    </w:r>
    <w:r>
      <w:rPr>
        <w:rStyle w:val="tevilkastrani"/>
      </w:rPr>
      <w:fldChar w:fldCharType="end"/>
    </w:r>
  </w:p>
  <w:p w14:paraId="1967C94C" w14:textId="77777777" w:rsidR="00766721" w:rsidRDefault="0076672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A14CE" w14:textId="77777777" w:rsidR="006A5EE5" w:rsidRDefault="006A5EE5" w:rsidP="008A4089">
      <w:pPr>
        <w:spacing w:line="240" w:lineRule="auto"/>
      </w:pPr>
      <w:r>
        <w:separator/>
      </w:r>
    </w:p>
  </w:footnote>
  <w:footnote w:type="continuationSeparator" w:id="0">
    <w:p w14:paraId="64AAF68B" w14:textId="77777777" w:rsidR="006A5EE5" w:rsidRDefault="006A5EE5"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766721" w:rsidRPr="00110CBD" w:rsidRDefault="00766721">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tblGrid>
    <w:tr w:rsidR="00766721" w:rsidRPr="008F3500" w14:paraId="1687B30A" w14:textId="77777777">
      <w:trPr>
        <w:trHeight w:hRule="exact" w:val="847"/>
      </w:trPr>
      <w:tc>
        <w:tcPr>
          <w:tcW w:w="649" w:type="dxa"/>
        </w:tcPr>
        <w:p w14:paraId="0E2514CA" w14:textId="77777777" w:rsidR="00766721" w:rsidRDefault="008A4089">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66721" w:rsidRPr="006D42D9" w:rsidRDefault="00766721">
          <w:pPr>
            <w:rPr>
              <w:rFonts w:ascii="Republika" w:hAnsi="Republika"/>
              <w:sz w:val="60"/>
              <w:szCs w:val="60"/>
            </w:rPr>
          </w:pPr>
        </w:p>
        <w:p w14:paraId="42C80698" w14:textId="77777777" w:rsidR="00766721" w:rsidRPr="006D42D9" w:rsidRDefault="00766721">
          <w:pPr>
            <w:rPr>
              <w:rFonts w:ascii="Republika" w:hAnsi="Republika"/>
              <w:sz w:val="60"/>
              <w:szCs w:val="60"/>
            </w:rPr>
          </w:pPr>
        </w:p>
        <w:p w14:paraId="0EB1BCEE" w14:textId="77777777" w:rsidR="00766721" w:rsidRPr="006D42D9" w:rsidRDefault="00766721">
          <w:pPr>
            <w:rPr>
              <w:rFonts w:ascii="Republika" w:hAnsi="Republika"/>
              <w:sz w:val="60"/>
              <w:szCs w:val="60"/>
            </w:rPr>
          </w:pPr>
        </w:p>
        <w:p w14:paraId="53A9A36B" w14:textId="77777777" w:rsidR="00766721" w:rsidRPr="006D42D9" w:rsidRDefault="00766721">
          <w:pPr>
            <w:rPr>
              <w:rFonts w:ascii="Republika" w:hAnsi="Republika"/>
              <w:sz w:val="60"/>
              <w:szCs w:val="60"/>
            </w:rPr>
          </w:pPr>
        </w:p>
        <w:p w14:paraId="2DEF191D" w14:textId="77777777" w:rsidR="00766721" w:rsidRPr="006D42D9" w:rsidRDefault="00766721">
          <w:pPr>
            <w:rPr>
              <w:rFonts w:ascii="Republika" w:hAnsi="Republika"/>
              <w:sz w:val="60"/>
              <w:szCs w:val="60"/>
            </w:rPr>
          </w:pPr>
        </w:p>
        <w:p w14:paraId="48A32DD3" w14:textId="77777777" w:rsidR="00766721" w:rsidRPr="006D42D9" w:rsidRDefault="00766721">
          <w:pPr>
            <w:rPr>
              <w:rFonts w:ascii="Republika" w:hAnsi="Republika"/>
              <w:sz w:val="60"/>
              <w:szCs w:val="60"/>
            </w:rPr>
          </w:pPr>
        </w:p>
        <w:p w14:paraId="3721CBA6" w14:textId="77777777" w:rsidR="00766721" w:rsidRPr="006D42D9" w:rsidRDefault="00766721">
          <w:pPr>
            <w:rPr>
              <w:rFonts w:ascii="Republika" w:hAnsi="Republika"/>
              <w:sz w:val="60"/>
              <w:szCs w:val="60"/>
            </w:rPr>
          </w:pPr>
        </w:p>
        <w:p w14:paraId="268E6A89" w14:textId="77777777" w:rsidR="00766721" w:rsidRPr="006D42D9" w:rsidRDefault="00766721">
          <w:pPr>
            <w:rPr>
              <w:rFonts w:ascii="Republika" w:hAnsi="Republika"/>
              <w:sz w:val="60"/>
              <w:szCs w:val="60"/>
            </w:rPr>
          </w:pPr>
        </w:p>
        <w:p w14:paraId="4099CB55" w14:textId="77777777" w:rsidR="00766721" w:rsidRPr="006D42D9" w:rsidRDefault="00766721">
          <w:pPr>
            <w:rPr>
              <w:rFonts w:ascii="Republika" w:hAnsi="Republika"/>
              <w:sz w:val="60"/>
              <w:szCs w:val="60"/>
            </w:rPr>
          </w:pPr>
        </w:p>
        <w:p w14:paraId="671A533E" w14:textId="77777777" w:rsidR="00766721" w:rsidRPr="006D42D9" w:rsidRDefault="00766721">
          <w:pPr>
            <w:rPr>
              <w:rFonts w:ascii="Republika" w:hAnsi="Republika"/>
              <w:sz w:val="60"/>
              <w:szCs w:val="60"/>
            </w:rPr>
          </w:pPr>
        </w:p>
        <w:p w14:paraId="77F869C8" w14:textId="77777777" w:rsidR="00766721" w:rsidRPr="006D42D9" w:rsidRDefault="00766721">
          <w:pPr>
            <w:rPr>
              <w:rFonts w:ascii="Republika" w:hAnsi="Republika"/>
              <w:sz w:val="60"/>
              <w:szCs w:val="60"/>
            </w:rPr>
          </w:pPr>
        </w:p>
        <w:p w14:paraId="0FFF0BF4" w14:textId="77777777" w:rsidR="00766721" w:rsidRPr="006D42D9" w:rsidRDefault="00766721">
          <w:pPr>
            <w:rPr>
              <w:rFonts w:ascii="Republika" w:hAnsi="Republika"/>
              <w:sz w:val="60"/>
              <w:szCs w:val="60"/>
            </w:rPr>
          </w:pPr>
        </w:p>
        <w:p w14:paraId="467A5181" w14:textId="77777777" w:rsidR="00766721" w:rsidRPr="006D42D9" w:rsidRDefault="00766721">
          <w:pPr>
            <w:rPr>
              <w:rFonts w:ascii="Republika" w:hAnsi="Republika"/>
              <w:sz w:val="60"/>
              <w:szCs w:val="60"/>
            </w:rPr>
          </w:pPr>
        </w:p>
        <w:p w14:paraId="5D958EBD" w14:textId="77777777" w:rsidR="00766721" w:rsidRPr="006D42D9" w:rsidRDefault="00766721">
          <w:pPr>
            <w:rPr>
              <w:rFonts w:ascii="Republika" w:hAnsi="Republika"/>
              <w:sz w:val="60"/>
              <w:szCs w:val="60"/>
            </w:rPr>
          </w:pPr>
        </w:p>
        <w:p w14:paraId="4D91D06F" w14:textId="77777777" w:rsidR="00766721" w:rsidRPr="006D42D9" w:rsidRDefault="00766721">
          <w:pPr>
            <w:rPr>
              <w:rFonts w:ascii="Republika" w:hAnsi="Republika"/>
              <w:sz w:val="60"/>
              <w:szCs w:val="60"/>
            </w:rPr>
          </w:pPr>
        </w:p>
        <w:p w14:paraId="6DF6221D" w14:textId="77777777" w:rsidR="00766721" w:rsidRPr="006D42D9" w:rsidRDefault="00766721">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567"/>
    </w:tblGrid>
    <w:tr w:rsidR="00766721" w:rsidRPr="008F3500" w14:paraId="7A74F3B3" w14:textId="77777777" w:rsidTr="0076672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766721" w:rsidRPr="006D42D9" w:rsidRDefault="00766721">
          <w:pPr>
            <w:rPr>
              <w:rFonts w:ascii="Republika" w:hAnsi="Republika"/>
              <w:sz w:val="60"/>
              <w:szCs w:val="60"/>
            </w:rPr>
          </w:pPr>
        </w:p>
      </w:tc>
    </w:tr>
  </w:tbl>
  <w:p w14:paraId="73B60C24" w14:textId="714903BA" w:rsidR="00766721" w:rsidRPr="008F3500" w:rsidRDefault="00DC4D75">
    <w:pPr>
      <w:autoSpaceDE w:val="0"/>
      <w:autoSpaceDN w:val="0"/>
      <w:adjustRightInd w:val="0"/>
      <w:spacing w:line="240" w:lineRule="auto"/>
      <w:rPr>
        <w:rFonts w:ascii="Republika" w:hAnsi="Republika"/>
      </w:rPr>
    </w:pPr>
    <w:r>
      <w:rPr>
        <w:noProof/>
      </w:rPr>
      <w:drawing>
        <wp:anchor distT="0" distB="0" distL="114300" distR="114300" simplePos="0" relativeHeight="251661312" behindDoc="0" locked="0" layoutInCell="1" allowOverlap="1" wp14:anchorId="442650A8" wp14:editId="69F73416">
          <wp:simplePos x="0" y="0"/>
          <wp:positionH relativeFrom="margin">
            <wp:posOffset>4724400</wp:posOffset>
          </wp:positionH>
          <wp:positionV relativeFrom="paragraph">
            <wp:posOffset>2540</wp:posOffset>
          </wp:positionV>
          <wp:extent cx="1487805" cy="463550"/>
          <wp:effectExtent l="0" t="0" r="0" b="0"/>
          <wp:wrapSquare wrapText="bothSides"/>
          <wp:docPr id="168" name="Slika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463550"/>
                  </a:xfrm>
                  <a:prstGeom prst="rect">
                    <a:avLst/>
                  </a:prstGeom>
                  <a:noFill/>
                </pic:spPr>
              </pic:pic>
            </a:graphicData>
          </a:graphic>
        </wp:anchor>
      </w:drawing>
    </w:r>
    <w:r w:rsidRPr="00D817F0">
      <w:rPr>
        <w:rFonts w:eastAsia="Calibri"/>
        <w:noProof/>
      </w:rPr>
      <w:drawing>
        <wp:anchor distT="0" distB="0" distL="114300" distR="114300" simplePos="0" relativeHeight="251657216" behindDoc="1" locked="0" layoutInCell="1" allowOverlap="1" wp14:anchorId="5E836AD8" wp14:editId="3B8697B0">
          <wp:simplePos x="0" y="0"/>
          <wp:positionH relativeFrom="margin">
            <wp:posOffset>2619375</wp:posOffset>
          </wp:positionH>
          <wp:positionV relativeFrom="paragraph">
            <wp:posOffset>2540</wp:posOffset>
          </wp:positionV>
          <wp:extent cx="1875155" cy="356235"/>
          <wp:effectExtent l="0" t="0" r="0" b="5715"/>
          <wp:wrapSquare wrapText="bothSides"/>
          <wp:docPr id="167" name="Slika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515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7728" behindDoc="1" locked="0" layoutInCell="0" allowOverlap="1" wp14:anchorId="33A22CE1" wp14:editId="14ADF97E">
              <wp:simplePos x="0" y="0"/>
              <wp:positionH relativeFrom="column">
                <wp:posOffset>-431800</wp:posOffset>
              </wp:positionH>
              <wp:positionV relativeFrom="page">
                <wp:posOffset>3600449</wp:posOffset>
              </wp:positionV>
              <wp:extent cx="252095" cy="0"/>
              <wp:effectExtent l="0" t="0" r="0" b="0"/>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B243E1" id="Raven povezovalnik 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A4089" w:rsidRPr="008F3500">
      <w:rPr>
        <w:rFonts w:ascii="Republika" w:hAnsi="Republika"/>
      </w:rPr>
      <w:t>REPUBLIKA SLOVENIJA</w:t>
    </w:r>
  </w:p>
  <w:p w14:paraId="29FCB37F" w14:textId="4FD9F61B" w:rsidR="00766721" w:rsidRPr="008A4089" w:rsidRDefault="008A4089" w:rsidP="00DC4D75">
    <w:pPr>
      <w:pStyle w:val="Glava"/>
      <w:tabs>
        <w:tab w:val="clear" w:pos="4320"/>
        <w:tab w:val="clear" w:pos="8640"/>
        <w:tab w:val="right" w:pos="8498"/>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r w:rsidR="00DC4D75">
      <w:rPr>
        <w:rFonts w:ascii="Republika" w:hAnsi="Republika"/>
        <w:b/>
        <w:caps/>
      </w:rPr>
      <w:tab/>
    </w:r>
  </w:p>
  <w:p w14:paraId="37E41F91" w14:textId="027A7153" w:rsidR="003702FA" w:rsidRPr="008F3500" w:rsidRDefault="00CF4672" w:rsidP="00DC4D75">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r>
  </w:p>
  <w:p w14:paraId="42193A65" w14:textId="77777777" w:rsidR="00766721" w:rsidRPr="008F3500" w:rsidRDefault="00766721">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BF7"/>
    <w:multiLevelType w:val="hybridMultilevel"/>
    <w:tmpl w:val="6CB26C46"/>
    <w:lvl w:ilvl="0" w:tplc="814E252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1338DA"/>
    <w:multiLevelType w:val="hybridMultilevel"/>
    <w:tmpl w:val="1CE870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BA5830"/>
    <w:multiLevelType w:val="hybridMultilevel"/>
    <w:tmpl w:val="D8B08D64"/>
    <w:lvl w:ilvl="0" w:tplc="EC88BB0E">
      <w:start w:val="1"/>
      <w:numFmt w:val="bullet"/>
      <w:lvlText w:val="-"/>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726533"/>
    <w:multiLevelType w:val="hybridMultilevel"/>
    <w:tmpl w:val="FAB81A3E"/>
    <w:lvl w:ilvl="0" w:tplc="7C4E2236">
      <w:start w:val="7"/>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21412D"/>
    <w:multiLevelType w:val="hybridMultilevel"/>
    <w:tmpl w:val="700C111A"/>
    <w:lvl w:ilvl="0" w:tplc="7324AC88">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1314B55"/>
    <w:multiLevelType w:val="hybridMultilevel"/>
    <w:tmpl w:val="1CE870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D23C78"/>
    <w:multiLevelType w:val="hybridMultilevel"/>
    <w:tmpl w:val="F338744E"/>
    <w:lvl w:ilvl="0" w:tplc="52702940">
      <w:numFmt w:val="bullet"/>
      <w:lvlText w:val="-"/>
      <w:lvlJc w:val="left"/>
      <w:pPr>
        <w:ind w:left="720" w:hanging="360"/>
      </w:pPr>
      <w:rPr>
        <w:rFonts w:ascii="Calibri" w:eastAsia="Times New Roman" w:hAnsi="Calibri" w:cs="Calibri" w:hint="default"/>
        <w:b w:val="0"/>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491451"/>
    <w:multiLevelType w:val="hybridMultilevel"/>
    <w:tmpl w:val="1CE870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ED2277"/>
    <w:multiLevelType w:val="hybridMultilevel"/>
    <w:tmpl w:val="A9C8F758"/>
    <w:lvl w:ilvl="0" w:tplc="9BC8D9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BFE2395"/>
    <w:multiLevelType w:val="hybridMultilevel"/>
    <w:tmpl w:val="1CE870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482E40"/>
    <w:multiLevelType w:val="hybridMultilevel"/>
    <w:tmpl w:val="1CE870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31799E"/>
    <w:multiLevelType w:val="hybridMultilevel"/>
    <w:tmpl w:val="E69CA9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F801F64"/>
    <w:multiLevelType w:val="hybridMultilevel"/>
    <w:tmpl w:val="1CE870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3C05ED"/>
    <w:multiLevelType w:val="hybridMultilevel"/>
    <w:tmpl w:val="6B96F328"/>
    <w:lvl w:ilvl="0" w:tplc="E1F4F152">
      <w:start w:val="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5EA34AD"/>
    <w:multiLevelType w:val="hybridMultilevel"/>
    <w:tmpl w:val="A68E0256"/>
    <w:lvl w:ilvl="0" w:tplc="FFCA8F22">
      <w:start w:val="100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28D52762"/>
    <w:multiLevelType w:val="hybridMultilevel"/>
    <w:tmpl w:val="7360AF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9770125"/>
    <w:multiLevelType w:val="hybridMultilevel"/>
    <w:tmpl w:val="CFC693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9CA5C49"/>
    <w:multiLevelType w:val="hybridMultilevel"/>
    <w:tmpl w:val="D438F166"/>
    <w:lvl w:ilvl="0" w:tplc="7906786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BE65AC2"/>
    <w:multiLevelType w:val="hybridMultilevel"/>
    <w:tmpl w:val="724E8204"/>
    <w:lvl w:ilvl="0" w:tplc="86002C0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1750B37"/>
    <w:multiLevelType w:val="hybridMultilevel"/>
    <w:tmpl w:val="0458EC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2146D56"/>
    <w:multiLevelType w:val="hybridMultilevel"/>
    <w:tmpl w:val="E0C22066"/>
    <w:lvl w:ilvl="0" w:tplc="6ED8CEFA">
      <w:start w:val="7"/>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5FB2F89"/>
    <w:multiLevelType w:val="hybridMultilevel"/>
    <w:tmpl w:val="9F0E4DD6"/>
    <w:lvl w:ilvl="0" w:tplc="34ECB558">
      <w:start w:val="1"/>
      <w:numFmt w:val="bullet"/>
      <w:lvlText w:val="-"/>
      <w:lvlJc w:val="left"/>
      <w:pPr>
        <w:ind w:left="1495" w:hanging="360"/>
      </w:pPr>
      <w:rPr>
        <w:rFonts w:ascii="Calibri" w:eastAsia="Calibri" w:hAnsi="Calibri"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2" w15:restartNumberingAfterBreak="0">
    <w:nsid w:val="36F46936"/>
    <w:multiLevelType w:val="hybridMultilevel"/>
    <w:tmpl w:val="1CE870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87D5500"/>
    <w:multiLevelType w:val="hybridMultilevel"/>
    <w:tmpl w:val="834689E8"/>
    <w:lvl w:ilvl="0" w:tplc="9794786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09C50DC"/>
    <w:multiLevelType w:val="hybridMultilevel"/>
    <w:tmpl w:val="9C0C2846"/>
    <w:lvl w:ilvl="0" w:tplc="127EDDDA">
      <w:numFmt w:val="bullet"/>
      <w:lvlText w:val="-"/>
      <w:lvlJc w:val="left"/>
      <w:pPr>
        <w:ind w:left="720" w:hanging="360"/>
      </w:pPr>
      <w:rPr>
        <w:rFonts w:ascii="Times New Roman" w:eastAsia="Times New Roman" w:hAnsi="Times New Roman" w:cs="Times New Roman" w:hint="default"/>
        <w:b/>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19B247B"/>
    <w:multiLevelType w:val="hybridMultilevel"/>
    <w:tmpl w:val="1CE870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811008"/>
    <w:multiLevelType w:val="hybridMultilevel"/>
    <w:tmpl w:val="7B0AA1F0"/>
    <w:lvl w:ilvl="0" w:tplc="04240001">
      <w:start w:val="1"/>
      <w:numFmt w:val="bullet"/>
      <w:lvlText w:val=""/>
      <w:lvlJc w:val="left"/>
      <w:pPr>
        <w:ind w:left="1495" w:hanging="360"/>
      </w:pPr>
      <w:rPr>
        <w:rFonts w:ascii="Symbol" w:hAnsi="Symbo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7" w15:restartNumberingAfterBreak="0">
    <w:nsid w:val="47276A51"/>
    <w:multiLevelType w:val="hybridMultilevel"/>
    <w:tmpl w:val="EA28BDB0"/>
    <w:lvl w:ilvl="0" w:tplc="9794786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BB644D1"/>
    <w:multiLevelType w:val="hybridMultilevel"/>
    <w:tmpl w:val="730E43DA"/>
    <w:lvl w:ilvl="0" w:tplc="4AC60E7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2386356"/>
    <w:multiLevelType w:val="hybridMultilevel"/>
    <w:tmpl w:val="9062A646"/>
    <w:lvl w:ilvl="0" w:tplc="163E9E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5740811"/>
    <w:multiLevelType w:val="hybridMultilevel"/>
    <w:tmpl w:val="5FCA3228"/>
    <w:lvl w:ilvl="0" w:tplc="FFFFFFFF">
      <w:start w:val="1"/>
      <w:numFmt w:val="decimal"/>
      <w:lvlText w:val="%1."/>
      <w:lvlJc w:val="left"/>
      <w:pPr>
        <w:ind w:left="360" w:hanging="360"/>
      </w:pPr>
    </w:lvl>
    <w:lvl w:ilvl="1" w:tplc="0424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1" w15:restartNumberingAfterBreak="0">
    <w:nsid w:val="5AD30B22"/>
    <w:multiLevelType w:val="hybridMultilevel"/>
    <w:tmpl w:val="1CE870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AED0F4A"/>
    <w:multiLevelType w:val="hybridMultilevel"/>
    <w:tmpl w:val="14BA6C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BCF545F"/>
    <w:multiLevelType w:val="hybridMultilevel"/>
    <w:tmpl w:val="1CE870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3003BE4"/>
    <w:multiLevelType w:val="hybridMultilevel"/>
    <w:tmpl w:val="E8E2A518"/>
    <w:lvl w:ilvl="0" w:tplc="033088E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59D12A5"/>
    <w:multiLevelType w:val="hybridMultilevel"/>
    <w:tmpl w:val="9BAC8578"/>
    <w:lvl w:ilvl="0" w:tplc="374CDCDC">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5D03A21"/>
    <w:multiLevelType w:val="hybridMultilevel"/>
    <w:tmpl w:val="71F8BF40"/>
    <w:lvl w:ilvl="0" w:tplc="7710090C">
      <w:numFmt w:val="bullet"/>
      <w:lvlText w:val="-"/>
      <w:lvlJc w:val="left"/>
      <w:pPr>
        <w:ind w:left="720" w:hanging="360"/>
      </w:pPr>
      <w:rPr>
        <w:rFonts w:ascii="Arial" w:eastAsia="Calibri"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7601D95"/>
    <w:multiLevelType w:val="hybridMultilevel"/>
    <w:tmpl w:val="C8423502"/>
    <w:lvl w:ilvl="0" w:tplc="AA94A49E">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A1211AF"/>
    <w:multiLevelType w:val="hybridMultilevel"/>
    <w:tmpl w:val="C35ADB56"/>
    <w:lvl w:ilvl="0" w:tplc="4F9EC038">
      <w:numFmt w:val="bullet"/>
      <w:lvlText w:val="-"/>
      <w:lvlJc w:val="left"/>
      <w:pPr>
        <w:ind w:left="720" w:hanging="360"/>
      </w:pPr>
      <w:rPr>
        <w:rFonts w:ascii="Calibri" w:eastAsia="Times New Roman" w:hAnsi="Calibri" w:cs="Calibr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ACE2619"/>
    <w:multiLevelType w:val="hybridMultilevel"/>
    <w:tmpl w:val="37B0A8A8"/>
    <w:lvl w:ilvl="0" w:tplc="04240001">
      <w:start w:val="1"/>
      <w:numFmt w:val="bullet"/>
      <w:lvlText w:val=""/>
      <w:lvlJc w:val="left"/>
      <w:pPr>
        <w:ind w:left="1068" w:hanging="360"/>
      </w:pPr>
      <w:rPr>
        <w:rFonts w:ascii="Symbol" w:hAnsi="Symbol" w:hint="default"/>
      </w:rPr>
    </w:lvl>
    <w:lvl w:ilvl="1" w:tplc="77C094EC">
      <w:start w:val="1"/>
      <w:numFmt w:val="bullet"/>
      <w:lvlText w:val="o"/>
      <w:lvlJc w:val="left"/>
      <w:pPr>
        <w:ind w:left="1353" w:hanging="360"/>
      </w:pPr>
      <w:rPr>
        <w:rFonts w:ascii="Courier New" w:hAnsi="Courier New" w:hint="default"/>
      </w:r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0" w15:restartNumberingAfterBreak="0">
    <w:nsid w:val="6BFA2F44"/>
    <w:multiLevelType w:val="hybridMultilevel"/>
    <w:tmpl w:val="1CE870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CCB6882"/>
    <w:multiLevelType w:val="hybridMultilevel"/>
    <w:tmpl w:val="1CE870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FEC7BC9"/>
    <w:multiLevelType w:val="hybridMultilevel"/>
    <w:tmpl w:val="63D458BA"/>
    <w:lvl w:ilvl="0" w:tplc="6D54AE54">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1C44A21"/>
    <w:multiLevelType w:val="hybridMultilevel"/>
    <w:tmpl w:val="42729B6E"/>
    <w:lvl w:ilvl="0" w:tplc="EB56EA4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505037D"/>
    <w:multiLevelType w:val="hybridMultilevel"/>
    <w:tmpl w:val="1CE870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7C91F66"/>
    <w:multiLevelType w:val="hybridMultilevel"/>
    <w:tmpl w:val="1B08639A"/>
    <w:lvl w:ilvl="0" w:tplc="3F9CD620">
      <w:start w:val="70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83E434B"/>
    <w:multiLevelType w:val="hybridMultilevel"/>
    <w:tmpl w:val="1CE870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8983E88"/>
    <w:multiLevelType w:val="hybridMultilevel"/>
    <w:tmpl w:val="6D42E2DE"/>
    <w:lvl w:ilvl="0" w:tplc="EC88BB0E">
      <w:start w:val="1"/>
      <w:numFmt w:val="bullet"/>
      <w:lvlText w:val="-"/>
      <w:lvlJc w:val="left"/>
      <w:pPr>
        <w:ind w:left="720" w:hanging="360"/>
      </w:pPr>
      <w:rPr>
        <w:rFonts w:ascii="Calibri" w:hAnsi="Calibri" w:hint="default"/>
      </w:rPr>
    </w:lvl>
    <w:lvl w:ilvl="1" w:tplc="77C094EC">
      <w:start w:val="1"/>
      <w:numFmt w:val="bullet"/>
      <w:lvlText w:val="o"/>
      <w:lvlJc w:val="left"/>
      <w:pPr>
        <w:ind w:left="1440" w:hanging="360"/>
      </w:pPr>
      <w:rPr>
        <w:rFonts w:ascii="Courier New" w:hAnsi="Courier New" w:hint="default"/>
      </w:rPr>
    </w:lvl>
    <w:lvl w:ilvl="2" w:tplc="AD3A284C">
      <w:start w:val="1"/>
      <w:numFmt w:val="bullet"/>
      <w:lvlText w:val=""/>
      <w:lvlJc w:val="left"/>
      <w:pPr>
        <w:ind w:left="2160" w:hanging="360"/>
      </w:pPr>
      <w:rPr>
        <w:rFonts w:ascii="Wingdings" w:hAnsi="Wingdings" w:hint="default"/>
      </w:rPr>
    </w:lvl>
    <w:lvl w:ilvl="3" w:tplc="52F022A0">
      <w:start w:val="1"/>
      <w:numFmt w:val="bullet"/>
      <w:lvlText w:val=""/>
      <w:lvlJc w:val="left"/>
      <w:pPr>
        <w:ind w:left="2880" w:hanging="360"/>
      </w:pPr>
      <w:rPr>
        <w:rFonts w:ascii="Symbol" w:hAnsi="Symbol" w:hint="default"/>
      </w:rPr>
    </w:lvl>
    <w:lvl w:ilvl="4" w:tplc="A8425906">
      <w:start w:val="1"/>
      <w:numFmt w:val="bullet"/>
      <w:lvlText w:val="o"/>
      <w:lvlJc w:val="left"/>
      <w:pPr>
        <w:ind w:left="3600" w:hanging="360"/>
      </w:pPr>
      <w:rPr>
        <w:rFonts w:ascii="Courier New" w:hAnsi="Courier New" w:hint="default"/>
      </w:rPr>
    </w:lvl>
    <w:lvl w:ilvl="5" w:tplc="A3349342">
      <w:start w:val="1"/>
      <w:numFmt w:val="bullet"/>
      <w:lvlText w:val=""/>
      <w:lvlJc w:val="left"/>
      <w:pPr>
        <w:ind w:left="4320" w:hanging="360"/>
      </w:pPr>
      <w:rPr>
        <w:rFonts w:ascii="Wingdings" w:hAnsi="Wingdings" w:hint="default"/>
      </w:rPr>
    </w:lvl>
    <w:lvl w:ilvl="6" w:tplc="DD1AF1BA">
      <w:start w:val="1"/>
      <w:numFmt w:val="bullet"/>
      <w:lvlText w:val=""/>
      <w:lvlJc w:val="left"/>
      <w:pPr>
        <w:ind w:left="5040" w:hanging="360"/>
      </w:pPr>
      <w:rPr>
        <w:rFonts w:ascii="Symbol" w:hAnsi="Symbol" w:hint="default"/>
      </w:rPr>
    </w:lvl>
    <w:lvl w:ilvl="7" w:tplc="10FE5364">
      <w:start w:val="1"/>
      <w:numFmt w:val="bullet"/>
      <w:lvlText w:val="o"/>
      <w:lvlJc w:val="left"/>
      <w:pPr>
        <w:ind w:left="5760" w:hanging="360"/>
      </w:pPr>
      <w:rPr>
        <w:rFonts w:ascii="Courier New" w:hAnsi="Courier New" w:hint="default"/>
      </w:rPr>
    </w:lvl>
    <w:lvl w:ilvl="8" w:tplc="7CC4049C">
      <w:start w:val="1"/>
      <w:numFmt w:val="bullet"/>
      <w:lvlText w:val=""/>
      <w:lvlJc w:val="left"/>
      <w:pPr>
        <w:ind w:left="6480" w:hanging="360"/>
      </w:pPr>
      <w:rPr>
        <w:rFonts w:ascii="Wingdings" w:hAnsi="Wingdings" w:hint="default"/>
      </w:rPr>
    </w:lvl>
  </w:abstractNum>
  <w:abstractNum w:abstractNumId="48" w15:restartNumberingAfterBreak="0">
    <w:nsid w:val="7D987621"/>
    <w:multiLevelType w:val="hybridMultilevel"/>
    <w:tmpl w:val="827A03D2"/>
    <w:lvl w:ilvl="0" w:tplc="F0D6C8A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F390D8C"/>
    <w:multiLevelType w:val="hybridMultilevel"/>
    <w:tmpl w:val="2EF0F932"/>
    <w:lvl w:ilvl="0" w:tplc="E6A4BF2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07668933">
    <w:abstractNumId w:val="37"/>
  </w:num>
  <w:num w:numId="2" w16cid:durableId="1239510814">
    <w:abstractNumId w:val="32"/>
  </w:num>
  <w:num w:numId="3" w16cid:durableId="474101781">
    <w:abstractNumId w:val="11"/>
  </w:num>
  <w:num w:numId="4" w16cid:durableId="814184078">
    <w:abstractNumId w:val="3"/>
  </w:num>
  <w:num w:numId="5" w16cid:durableId="131408676">
    <w:abstractNumId w:val="15"/>
  </w:num>
  <w:num w:numId="6" w16cid:durableId="1697346189">
    <w:abstractNumId w:val="19"/>
  </w:num>
  <w:num w:numId="7" w16cid:durableId="1786265305">
    <w:abstractNumId w:val="16"/>
  </w:num>
  <w:num w:numId="8" w16cid:durableId="1085030987">
    <w:abstractNumId w:val="14"/>
  </w:num>
  <w:num w:numId="9" w16cid:durableId="487138628">
    <w:abstractNumId w:val="35"/>
  </w:num>
  <w:num w:numId="10" w16cid:durableId="1420787530">
    <w:abstractNumId w:val="24"/>
  </w:num>
  <w:num w:numId="11" w16cid:durableId="275598224">
    <w:abstractNumId w:val="34"/>
  </w:num>
  <w:num w:numId="12" w16cid:durableId="404374568">
    <w:abstractNumId w:val="4"/>
  </w:num>
  <w:num w:numId="13" w16cid:durableId="89356623">
    <w:abstractNumId w:val="22"/>
  </w:num>
  <w:num w:numId="14" w16cid:durableId="686562648">
    <w:abstractNumId w:val="47"/>
  </w:num>
  <w:num w:numId="15" w16cid:durableId="2112823460">
    <w:abstractNumId w:val="43"/>
  </w:num>
  <w:num w:numId="16" w16cid:durableId="1897857855">
    <w:abstractNumId w:val="17"/>
  </w:num>
  <w:num w:numId="17" w16cid:durableId="1163816246">
    <w:abstractNumId w:val="23"/>
  </w:num>
  <w:num w:numId="18" w16cid:durableId="251396758">
    <w:abstractNumId w:val="27"/>
  </w:num>
  <w:num w:numId="19" w16cid:durableId="1515455417">
    <w:abstractNumId w:val="29"/>
  </w:num>
  <w:num w:numId="20" w16cid:durableId="178466796">
    <w:abstractNumId w:val="36"/>
  </w:num>
  <w:num w:numId="21" w16cid:durableId="801310865">
    <w:abstractNumId w:val="21"/>
  </w:num>
  <w:num w:numId="22" w16cid:durableId="1634630983">
    <w:abstractNumId w:val="26"/>
  </w:num>
  <w:num w:numId="23" w16cid:durableId="1414351000">
    <w:abstractNumId w:val="39"/>
  </w:num>
  <w:num w:numId="24" w16cid:durableId="1066802623">
    <w:abstractNumId w:val="2"/>
  </w:num>
  <w:num w:numId="25" w16cid:durableId="1584410832">
    <w:abstractNumId w:val="48"/>
  </w:num>
  <w:num w:numId="26" w16cid:durableId="1173767304">
    <w:abstractNumId w:val="42"/>
  </w:num>
  <w:num w:numId="27" w16cid:durableId="1387412312">
    <w:abstractNumId w:val="18"/>
  </w:num>
  <w:num w:numId="28" w16cid:durableId="1305428264">
    <w:abstractNumId w:val="28"/>
  </w:num>
  <w:num w:numId="29" w16cid:durableId="5562858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81915409">
    <w:abstractNumId w:val="10"/>
  </w:num>
  <w:num w:numId="31" w16cid:durableId="2080590285">
    <w:abstractNumId w:val="5"/>
  </w:num>
  <w:num w:numId="32" w16cid:durableId="111486528">
    <w:abstractNumId w:val="7"/>
  </w:num>
  <w:num w:numId="33" w16cid:durableId="47537090">
    <w:abstractNumId w:val="33"/>
  </w:num>
  <w:num w:numId="34" w16cid:durableId="1034885040">
    <w:abstractNumId w:val="25"/>
  </w:num>
  <w:num w:numId="35" w16cid:durableId="283004370">
    <w:abstractNumId w:val="40"/>
  </w:num>
  <w:num w:numId="36" w16cid:durableId="1909802631">
    <w:abstractNumId w:val="12"/>
  </w:num>
  <w:num w:numId="37" w16cid:durableId="1349983024">
    <w:abstractNumId w:val="1"/>
  </w:num>
  <w:num w:numId="38" w16cid:durableId="1479108189">
    <w:abstractNumId w:val="46"/>
  </w:num>
  <w:num w:numId="39" w16cid:durableId="1322999396">
    <w:abstractNumId w:val="31"/>
  </w:num>
  <w:num w:numId="40" w16cid:durableId="2125611069">
    <w:abstractNumId w:val="44"/>
  </w:num>
  <w:num w:numId="41" w16cid:durableId="131757819">
    <w:abstractNumId w:val="41"/>
  </w:num>
  <w:num w:numId="42" w16cid:durableId="1788115569">
    <w:abstractNumId w:val="8"/>
  </w:num>
  <w:num w:numId="43" w16cid:durableId="939801270">
    <w:abstractNumId w:val="6"/>
  </w:num>
  <w:num w:numId="44" w16cid:durableId="2063869556">
    <w:abstractNumId w:val="49"/>
  </w:num>
  <w:num w:numId="45" w16cid:durableId="1171916221">
    <w:abstractNumId w:val="0"/>
  </w:num>
  <w:num w:numId="46" w16cid:durableId="775750736">
    <w:abstractNumId w:val="38"/>
  </w:num>
  <w:num w:numId="47" w16cid:durableId="2021277719">
    <w:abstractNumId w:val="13"/>
  </w:num>
  <w:num w:numId="48" w16cid:durableId="1001393603">
    <w:abstractNumId w:val="9"/>
  </w:num>
  <w:num w:numId="49" w16cid:durableId="107773470">
    <w:abstractNumId w:val="45"/>
  </w:num>
  <w:num w:numId="50" w16cid:durableId="20968969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0265F"/>
    <w:rsid w:val="00005FBE"/>
    <w:rsid w:val="00011E11"/>
    <w:rsid w:val="0001658A"/>
    <w:rsid w:val="000204B1"/>
    <w:rsid w:val="000210D6"/>
    <w:rsid w:val="00022816"/>
    <w:rsid w:val="00030A62"/>
    <w:rsid w:val="0003309C"/>
    <w:rsid w:val="00043594"/>
    <w:rsid w:val="00045BBF"/>
    <w:rsid w:val="00052FD9"/>
    <w:rsid w:val="000568BB"/>
    <w:rsid w:val="00073F10"/>
    <w:rsid w:val="000816FC"/>
    <w:rsid w:val="00082149"/>
    <w:rsid w:val="00082990"/>
    <w:rsid w:val="00087351"/>
    <w:rsid w:val="000906EA"/>
    <w:rsid w:val="0009229A"/>
    <w:rsid w:val="0009236E"/>
    <w:rsid w:val="000932D4"/>
    <w:rsid w:val="00096F8B"/>
    <w:rsid w:val="00097F02"/>
    <w:rsid w:val="000B7099"/>
    <w:rsid w:val="000B7B9F"/>
    <w:rsid w:val="000C2975"/>
    <w:rsid w:val="000D0A5D"/>
    <w:rsid w:val="000D1335"/>
    <w:rsid w:val="000D325F"/>
    <w:rsid w:val="000D4D51"/>
    <w:rsid w:val="000E168A"/>
    <w:rsid w:val="000E187F"/>
    <w:rsid w:val="000E25AB"/>
    <w:rsid w:val="000E279A"/>
    <w:rsid w:val="000E3DC6"/>
    <w:rsid w:val="000E6339"/>
    <w:rsid w:val="000F14FD"/>
    <w:rsid w:val="000F1E1F"/>
    <w:rsid w:val="000F664D"/>
    <w:rsid w:val="00107F41"/>
    <w:rsid w:val="00110940"/>
    <w:rsid w:val="00117067"/>
    <w:rsid w:val="00130D30"/>
    <w:rsid w:val="00130EA5"/>
    <w:rsid w:val="00134070"/>
    <w:rsid w:val="0013437A"/>
    <w:rsid w:val="00137848"/>
    <w:rsid w:val="00140EE7"/>
    <w:rsid w:val="00147616"/>
    <w:rsid w:val="00153287"/>
    <w:rsid w:val="00153D65"/>
    <w:rsid w:val="00166D56"/>
    <w:rsid w:val="00166E18"/>
    <w:rsid w:val="001700B9"/>
    <w:rsid w:val="00172DD3"/>
    <w:rsid w:val="00190F5A"/>
    <w:rsid w:val="00191820"/>
    <w:rsid w:val="0019366E"/>
    <w:rsid w:val="001959DD"/>
    <w:rsid w:val="001A06EF"/>
    <w:rsid w:val="001A545C"/>
    <w:rsid w:val="001C725C"/>
    <w:rsid w:val="001D0550"/>
    <w:rsid w:val="001D1CE7"/>
    <w:rsid w:val="001D6D19"/>
    <w:rsid w:val="001E06DC"/>
    <w:rsid w:val="001E0A4F"/>
    <w:rsid w:val="001E6EFD"/>
    <w:rsid w:val="001F0E05"/>
    <w:rsid w:val="001F5C05"/>
    <w:rsid w:val="001F7740"/>
    <w:rsid w:val="0020572A"/>
    <w:rsid w:val="00205A6B"/>
    <w:rsid w:val="00206433"/>
    <w:rsid w:val="0021226E"/>
    <w:rsid w:val="00216B5B"/>
    <w:rsid w:val="00226789"/>
    <w:rsid w:val="002273CB"/>
    <w:rsid w:val="00233E76"/>
    <w:rsid w:val="00241A4D"/>
    <w:rsid w:val="002435BF"/>
    <w:rsid w:val="00260EF4"/>
    <w:rsid w:val="0026279C"/>
    <w:rsid w:val="00276E66"/>
    <w:rsid w:val="0028067E"/>
    <w:rsid w:val="00286153"/>
    <w:rsid w:val="00291986"/>
    <w:rsid w:val="00296979"/>
    <w:rsid w:val="00297B97"/>
    <w:rsid w:val="002A0B29"/>
    <w:rsid w:val="002A623D"/>
    <w:rsid w:val="002B3F9F"/>
    <w:rsid w:val="002B6892"/>
    <w:rsid w:val="002C51F5"/>
    <w:rsid w:val="002C5F1D"/>
    <w:rsid w:val="002D6C50"/>
    <w:rsid w:val="002D7F8C"/>
    <w:rsid w:val="002E323F"/>
    <w:rsid w:val="002E455D"/>
    <w:rsid w:val="002F6DA7"/>
    <w:rsid w:val="00321F7E"/>
    <w:rsid w:val="00330FD0"/>
    <w:rsid w:val="00334DBF"/>
    <w:rsid w:val="00344EC6"/>
    <w:rsid w:val="00345679"/>
    <w:rsid w:val="00345A89"/>
    <w:rsid w:val="00353487"/>
    <w:rsid w:val="00360A55"/>
    <w:rsid w:val="003641F4"/>
    <w:rsid w:val="00370079"/>
    <w:rsid w:val="003702FA"/>
    <w:rsid w:val="0037312C"/>
    <w:rsid w:val="00386CD6"/>
    <w:rsid w:val="00390073"/>
    <w:rsid w:val="003A193F"/>
    <w:rsid w:val="003A39BD"/>
    <w:rsid w:val="003B10E4"/>
    <w:rsid w:val="003B1BC9"/>
    <w:rsid w:val="003B359A"/>
    <w:rsid w:val="003B4E56"/>
    <w:rsid w:val="003C28BE"/>
    <w:rsid w:val="003D2E75"/>
    <w:rsid w:val="003E5AE2"/>
    <w:rsid w:val="003E6492"/>
    <w:rsid w:val="003F0F0A"/>
    <w:rsid w:val="003F2A1E"/>
    <w:rsid w:val="003F3095"/>
    <w:rsid w:val="003F4183"/>
    <w:rsid w:val="003F555E"/>
    <w:rsid w:val="003F6B03"/>
    <w:rsid w:val="004001D3"/>
    <w:rsid w:val="00403043"/>
    <w:rsid w:val="004067B9"/>
    <w:rsid w:val="0040793B"/>
    <w:rsid w:val="0041349D"/>
    <w:rsid w:val="00416AEC"/>
    <w:rsid w:val="00420FC9"/>
    <w:rsid w:val="0042218F"/>
    <w:rsid w:val="004265C2"/>
    <w:rsid w:val="00437193"/>
    <w:rsid w:val="00440032"/>
    <w:rsid w:val="00442C72"/>
    <w:rsid w:val="0044536A"/>
    <w:rsid w:val="00465228"/>
    <w:rsid w:val="004753BF"/>
    <w:rsid w:val="00485946"/>
    <w:rsid w:val="004941CD"/>
    <w:rsid w:val="004D642F"/>
    <w:rsid w:val="004E3CAF"/>
    <w:rsid w:val="004F2740"/>
    <w:rsid w:val="004F58D6"/>
    <w:rsid w:val="005040FB"/>
    <w:rsid w:val="00512041"/>
    <w:rsid w:val="0051327A"/>
    <w:rsid w:val="005166AC"/>
    <w:rsid w:val="00525C1F"/>
    <w:rsid w:val="005407F3"/>
    <w:rsid w:val="0054537E"/>
    <w:rsid w:val="005545DF"/>
    <w:rsid w:val="00567940"/>
    <w:rsid w:val="00572820"/>
    <w:rsid w:val="00573079"/>
    <w:rsid w:val="00573CE8"/>
    <w:rsid w:val="005776BC"/>
    <w:rsid w:val="0058687D"/>
    <w:rsid w:val="00592333"/>
    <w:rsid w:val="00592534"/>
    <w:rsid w:val="00595231"/>
    <w:rsid w:val="0059632D"/>
    <w:rsid w:val="005A2023"/>
    <w:rsid w:val="005B7448"/>
    <w:rsid w:val="005C727E"/>
    <w:rsid w:val="005D4797"/>
    <w:rsid w:val="005D4C84"/>
    <w:rsid w:val="005E1233"/>
    <w:rsid w:val="005E2542"/>
    <w:rsid w:val="005E7EA9"/>
    <w:rsid w:val="005F32F2"/>
    <w:rsid w:val="005F5EA2"/>
    <w:rsid w:val="005F5F56"/>
    <w:rsid w:val="005F7560"/>
    <w:rsid w:val="005F7FC3"/>
    <w:rsid w:val="00607F40"/>
    <w:rsid w:val="00614ABE"/>
    <w:rsid w:val="0062223B"/>
    <w:rsid w:val="00625A04"/>
    <w:rsid w:val="00630FB4"/>
    <w:rsid w:val="00636B83"/>
    <w:rsid w:val="00637BC4"/>
    <w:rsid w:val="006400C5"/>
    <w:rsid w:val="006526E8"/>
    <w:rsid w:val="0065297C"/>
    <w:rsid w:val="00654E99"/>
    <w:rsid w:val="006561D2"/>
    <w:rsid w:val="006577B0"/>
    <w:rsid w:val="006577CE"/>
    <w:rsid w:val="006632C2"/>
    <w:rsid w:val="00663A21"/>
    <w:rsid w:val="00670EFB"/>
    <w:rsid w:val="00671063"/>
    <w:rsid w:val="00681C2B"/>
    <w:rsid w:val="00696D1D"/>
    <w:rsid w:val="006A567F"/>
    <w:rsid w:val="006A5EE5"/>
    <w:rsid w:val="006A741A"/>
    <w:rsid w:val="006B1631"/>
    <w:rsid w:val="006B4BBE"/>
    <w:rsid w:val="006C3B96"/>
    <w:rsid w:val="006D04B9"/>
    <w:rsid w:val="006D4AEB"/>
    <w:rsid w:val="006D5FC2"/>
    <w:rsid w:val="006E020C"/>
    <w:rsid w:val="006E3070"/>
    <w:rsid w:val="006E497B"/>
    <w:rsid w:val="006F4DCE"/>
    <w:rsid w:val="006F5A0C"/>
    <w:rsid w:val="00700A30"/>
    <w:rsid w:val="00703740"/>
    <w:rsid w:val="00713A2C"/>
    <w:rsid w:val="007157C9"/>
    <w:rsid w:val="00722E8D"/>
    <w:rsid w:val="00724A59"/>
    <w:rsid w:val="00725030"/>
    <w:rsid w:val="007277A1"/>
    <w:rsid w:val="007302F7"/>
    <w:rsid w:val="007317B0"/>
    <w:rsid w:val="00741B79"/>
    <w:rsid w:val="007503C1"/>
    <w:rsid w:val="00753373"/>
    <w:rsid w:val="00757699"/>
    <w:rsid w:val="00757A8C"/>
    <w:rsid w:val="007618A4"/>
    <w:rsid w:val="00766721"/>
    <w:rsid w:val="00767483"/>
    <w:rsid w:val="00771C80"/>
    <w:rsid w:val="00784A5F"/>
    <w:rsid w:val="00787A66"/>
    <w:rsid w:val="0079510C"/>
    <w:rsid w:val="007A64F5"/>
    <w:rsid w:val="007C73D4"/>
    <w:rsid w:val="007D0404"/>
    <w:rsid w:val="007D0BF7"/>
    <w:rsid w:val="007D1B31"/>
    <w:rsid w:val="007D3049"/>
    <w:rsid w:val="007D4434"/>
    <w:rsid w:val="007D7316"/>
    <w:rsid w:val="007E131A"/>
    <w:rsid w:val="007E285E"/>
    <w:rsid w:val="007E4005"/>
    <w:rsid w:val="007E4ABD"/>
    <w:rsid w:val="007F22CA"/>
    <w:rsid w:val="007F4B0D"/>
    <w:rsid w:val="007F7615"/>
    <w:rsid w:val="00801D58"/>
    <w:rsid w:val="00807557"/>
    <w:rsid w:val="008118E6"/>
    <w:rsid w:val="0081235A"/>
    <w:rsid w:val="008139C9"/>
    <w:rsid w:val="0081472A"/>
    <w:rsid w:val="00817969"/>
    <w:rsid w:val="00823CCF"/>
    <w:rsid w:val="00827791"/>
    <w:rsid w:val="008317F1"/>
    <w:rsid w:val="00833398"/>
    <w:rsid w:val="00835D63"/>
    <w:rsid w:val="00841953"/>
    <w:rsid w:val="00842B7A"/>
    <w:rsid w:val="00843450"/>
    <w:rsid w:val="00847B38"/>
    <w:rsid w:val="008604AF"/>
    <w:rsid w:val="00863AA6"/>
    <w:rsid w:val="00863C07"/>
    <w:rsid w:val="008660CB"/>
    <w:rsid w:val="00871404"/>
    <w:rsid w:val="00871F1F"/>
    <w:rsid w:val="00891D3C"/>
    <w:rsid w:val="008A4089"/>
    <w:rsid w:val="008A7F06"/>
    <w:rsid w:val="008B08CC"/>
    <w:rsid w:val="008C0CBF"/>
    <w:rsid w:val="008C2B1D"/>
    <w:rsid w:val="008C4145"/>
    <w:rsid w:val="008C45D2"/>
    <w:rsid w:val="008C74C2"/>
    <w:rsid w:val="008D2EC7"/>
    <w:rsid w:val="008E1A4F"/>
    <w:rsid w:val="008E5F8E"/>
    <w:rsid w:val="008F2137"/>
    <w:rsid w:val="008F4A0C"/>
    <w:rsid w:val="00900A60"/>
    <w:rsid w:val="0090440C"/>
    <w:rsid w:val="00911332"/>
    <w:rsid w:val="00921A13"/>
    <w:rsid w:val="00922ED8"/>
    <w:rsid w:val="00935102"/>
    <w:rsid w:val="0094079D"/>
    <w:rsid w:val="00942015"/>
    <w:rsid w:val="0094309D"/>
    <w:rsid w:val="0094382C"/>
    <w:rsid w:val="00945E45"/>
    <w:rsid w:val="009460E7"/>
    <w:rsid w:val="00957582"/>
    <w:rsid w:val="00965898"/>
    <w:rsid w:val="00966DAA"/>
    <w:rsid w:val="00971CAA"/>
    <w:rsid w:val="00974FE8"/>
    <w:rsid w:val="009840C4"/>
    <w:rsid w:val="009953FE"/>
    <w:rsid w:val="009A37AB"/>
    <w:rsid w:val="009A52BA"/>
    <w:rsid w:val="009C160B"/>
    <w:rsid w:val="009C2A42"/>
    <w:rsid w:val="009C2D3F"/>
    <w:rsid w:val="009C56BB"/>
    <w:rsid w:val="009D4631"/>
    <w:rsid w:val="009D5096"/>
    <w:rsid w:val="009F0A78"/>
    <w:rsid w:val="00A01BEB"/>
    <w:rsid w:val="00A03964"/>
    <w:rsid w:val="00A1016E"/>
    <w:rsid w:val="00A129D4"/>
    <w:rsid w:val="00A16D9A"/>
    <w:rsid w:val="00A2273F"/>
    <w:rsid w:val="00A2780E"/>
    <w:rsid w:val="00A279DB"/>
    <w:rsid w:val="00A366ED"/>
    <w:rsid w:val="00A3796E"/>
    <w:rsid w:val="00A5014A"/>
    <w:rsid w:val="00A70321"/>
    <w:rsid w:val="00A7370B"/>
    <w:rsid w:val="00A77A9A"/>
    <w:rsid w:val="00A875C1"/>
    <w:rsid w:val="00A94DA0"/>
    <w:rsid w:val="00A965D4"/>
    <w:rsid w:val="00A97A0B"/>
    <w:rsid w:val="00AA40DF"/>
    <w:rsid w:val="00AA7021"/>
    <w:rsid w:val="00AB4021"/>
    <w:rsid w:val="00AB660A"/>
    <w:rsid w:val="00AB6CCD"/>
    <w:rsid w:val="00AC0BAF"/>
    <w:rsid w:val="00AC3482"/>
    <w:rsid w:val="00AC5041"/>
    <w:rsid w:val="00AC6545"/>
    <w:rsid w:val="00B038E3"/>
    <w:rsid w:val="00B068F7"/>
    <w:rsid w:val="00B069BA"/>
    <w:rsid w:val="00B077AB"/>
    <w:rsid w:val="00B12F1A"/>
    <w:rsid w:val="00B23CB6"/>
    <w:rsid w:val="00B30212"/>
    <w:rsid w:val="00B304B0"/>
    <w:rsid w:val="00B3633B"/>
    <w:rsid w:val="00B47B47"/>
    <w:rsid w:val="00B51B65"/>
    <w:rsid w:val="00B542AB"/>
    <w:rsid w:val="00B5457B"/>
    <w:rsid w:val="00B65913"/>
    <w:rsid w:val="00B70829"/>
    <w:rsid w:val="00B76FE3"/>
    <w:rsid w:val="00B77F1E"/>
    <w:rsid w:val="00B81458"/>
    <w:rsid w:val="00B8701F"/>
    <w:rsid w:val="00B934E4"/>
    <w:rsid w:val="00B977E8"/>
    <w:rsid w:val="00BA163A"/>
    <w:rsid w:val="00BB1259"/>
    <w:rsid w:val="00BB3CD9"/>
    <w:rsid w:val="00BB453C"/>
    <w:rsid w:val="00BB66C5"/>
    <w:rsid w:val="00BB6DFB"/>
    <w:rsid w:val="00BB7732"/>
    <w:rsid w:val="00BB7B5B"/>
    <w:rsid w:val="00BC193E"/>
    <w:rsid w:val="00BC6DE1"/>
    <w:rsid w:val="00BC75CC"/>
    <w:rsid w:val="00BD140E"/>
    <w:rsid w:val="00BD1C9B"/>
    <w:rsid w:val="00BD4D57"/>
    <w:rsid w:val="00BD7FEB"/>
    <w:rsid w:val="00BE2C8F"/>
    <w:rsid w:val="00BE3AD7"/>
    <w:rsid w:val="00BE55DD"/>
    <w:rsid w:val="00BF0170"/>
    <w:rsid w:val="00BF48EC"/>
    <w:rsid w:val="00BF5EAA"/>
    <w:rsid w:val="00C018AE"/>
    <w:rsid w:val="00C075C6"/>
    <w:rsid w:val="00C07F7F"/>
    <w:rsid w:val="00C10AB6"/>
    <w:rsid w:val="00C21224"/>
    <w:rsid w:val="00C2163C"/>
    <w:rsid w:val="00C3025A"/>
    <w:rsid w:val="00C35E4E"/>
    <w:rsid w:val="00C3641C"/>
    <w:rsid w:val="00C64E34"/>
    <w:rsid w:val="00C65EDA"/>
    <w:rsid w:val="00C748CB"/>
    <w:rsid w:val="00C839AD"/>
    <w:rsid w:val="00C84423"/>
    <w:rsid w:val="00C874DA"/>
    <w:rsid w:val="00C87E21"/>
    <w:rsid w:val="00C93010"/>
    <w:rsid w:val="00C95EF0"/>
    <w:rsid w:val="00C96197"/>
    <w:rsid w:val="00C9731F"/>
    <w:rsid w:val="00CA3A3B"/>
    <w:rsid w:val="00CA659A"/>
    <w:rsid w:val="00CD36CE"/>
    <w:rsid w:val="00CD5C61"/>
    <w:rsid w:val="00CE13D9"/>
    <w:rsid w:val="00CE321F"/>
    <w:rsid w:val="00CE392D"/>
    <w:rsid w:val="00CE66E5"/>
    <w:rsid w:val="00CF1A0F"/>
    <w:rsid w:val="00CF4672"/>
    <w:rsid w:val="00D02E49"/>
    <w:rsid w:val="00D03828"/>
    <w:rsid w:val="00D10468"/>
    <w:rsid w:val="00D13DED"/>
    <w:rsid w:val="00D15AB1"/>
    <w:rsid w:val="00D3415A"/>
    <w:rsid w:val="00D34BB2"/>
    <w:rsid w:val="00D42398"/>
    <w:rsid w:val="00D43145"/>
    <w:rsid w:val="00D45452"/>
    <w:rsid w:val="00D4584F"/>
    <w:rsid w:val="00D47B15"/>
    <w:rsid w:val="00D51E40"/>
    <w:rsid w:val="00D531C3"/>
    <w:rsid w:val="00D537D0"/>
    <w:rsid w:val="00D55011"/>
    <w:rsid w:val="00D63658"/>
    <w:rsid w:val="00D6552C"/>
    <w:rsid w:val="00D73106"/>
    <w:rsid w:val="00D73247"/>
    <w:rsid w:val="00D75637"/>
    <w:rsid w:val="00D76EE7"/>
    <w:rsid w:val="00D7720E"/>
    <w:rsid w:val="00D92852"/>
    <w:rsid w:val="00DA19AD"/>
    <w:rsid w:val="00DA6AE5"/>
    <w:rsid w:val="00DA77B1"/>
    <w:rsid w:val="00DB367A"/>
    <w:rsid w:val="00DC0AA8"/>
    <w:rsid w:val="00DC1028"/>
    <w:rsid w:val="00DC4760"/>
    <w:rsid w:val="00DC4D75"/>
    <w:rsid w:val="00DD007E"/>
    <w:rsid w:val="00DD16B3"/>
    <w:rsid w:val="00DD1905"/>
    <w:rsid w:val="00DD5D11"/>
    <w:rsid w:val="00DE1803"/>
    <w:rsid w:val="00DE3816"/>
    <w:rsid w:val="00DE4ECA"/>
    <w:rsid w:val="00E0186A"/>
    <w:rsid w:val="00E043F1"/>
    <w:rsid w:val="00E10D11"/>
    <w:rsid w:val="00E12E6D"/>
    <w:rsid w:val="00E321BD"/>
    <w:rsid w:val="00E36CA2"/>
    <w:rsid w:val="00E43FE2"/>
    <w:rsid w:val="00E44A1B"/>
    <w:rsid w:val="00E50F1B"/>
    <w:rsid w:val="00E64676"/>
    <w:rsid w:val="00E81C48"/>
    <w:rsid w:val="00E86B2B"/>
    <w:rsid w:val="00E925B0"/>
    <w:rsid w:val="00EB319B"/>
    <w:rsid w:val="00EB339E"/>
    <w:rsid w:val="00EB5300"/>
    <w:rsid w:val="00EB7441"/>
    <w:rsid w:val="00EC05B8"/>
    <w:rsid w:val="00EC1268"/>
    <w:rsid w:val="00EC1FA1"/>
    <w:rsid w:val="00EC7034"/>
    <w:rsid w:val="00ED24D1"/>
    <w:rsid w:val="00ED54EA"/>
    <w:rsid w:val="00EF19A2"/>
    <w:rsid w:val="00EF3254"/>
    <w:rsid w:val="00EF4BBC"/>
    <w:rsid w:val="00F00169"/>
    <w:rsid w:val="00F0362B"/>
    <w:rsid w:val="00F03759"/>
    <w:rsid w:val="00F13FDD"/>
    <w:rsid w:val="00F156E2"/>
    <w:rsid w:val="00F17F85"/>
    <w:rsid w:val="00F212F8"/>
    <w:rsid w:val="00F260DC"/>
    <w:rsid w:val="00F304DC"/>
    <w:rsid w:val="00F316AC"/>
    <w:rsid w:val="00F32561"/>
    <w:rsid w:val="00F34529"/>
    <w:rsid w:val="00F355F0"/>
    <w:rsid w:val="00F4393C"/>
    <w:rsid w:val="00F47BF2"/>
    <w:rsid w:val="00F553D4"/>
    <w:rsid w:val="00F555A1"/>
    <w:rsid w:val="00F56008"/>
    <w:rsid w:val="00F74466"/>
    <w:rsid w:val="00F910EC"/>
    <w:rsid w:val="00F925DB"/>
    <w:rsid w:val="00FA082F"/>
    <w:rsid w:val="00FA18F3"/>
    <w:rsid w:val="00FA2C58"/>
    <w:rsid w:val="00FA4472"/>
    <w:rsid w:val="00FA7FF9"/>
    <w:rsid w:val="00FB1155"/>
    <w:rsid w:val="00FC1A8A"/>
    <w:rsid w:val="00FC1B83"/>
    <w:rsid w:val="00FD2735"/>
    <w:rsid w:val="00FD324A"/>
    <w:rsid w:val="00FD7B98"/>
    <w:rsid w:val="00FE5257"/>
    <w:rsid w:val="00FE7832"/>
    <w:rsid w:val="00FE78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docId w15:val="{DBECBD7A-0C16-4EA4-94F5-DB28C6A77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8A4089"/>
    <w:pPr>
      <w:tabs>
        <w:tab w:val="center" w:pos="4320"/>
        <w:tab w:val="right" w:pos="8640"/>
      </w:tabs>
    </w:pPr>
  </w:style>
  <w:style w:type="character" w:customStyle="1" w:styleId="GlavaZnak">
    <w:name w:val="Glava Znak"/>
    <w:basedOn w:val="Privzetapisavaodstavka"/>
    <w:link w:val="Glava"/>
    <w:uiPriority w:val="99"/>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uiPriority w:val="99"/>
    <w:rsid w:val="009840C4"/>
    <w:rPr>
      <w:color w:val="0000FF"/>
      <w:u w:val="single"/>
    </w:rPr>
  </w:style>
  <w:style w:type="character" w:customStyle="1" w:styleId="BrezrazmikovZnak">
    <w:name w:val="Brez razmikov Znak"/>
    <w:link w:val="Brezrazmikov"/>
    <w:uiPriority w:val="1"/>
    <w:locked/>
    <w:rsid w:val="00DC4D75"/>
    <w:rPr>
      <w:rFonts w:ascii="Times New Roman" w:eastAsia="Times New Roman" w:hAnsi="Times New Roman"/>
      <w:sz w:val="24"/>
      <w:szCs w:val="24"/>
    </w:rPr>
  </w:style>
  <w:style w:type="paragraph" w:styleId="Brezrazmikov">
    <w:name w:val="No Spacing"/>
    <w:link w:val="BrezrazmikovZnak"/>
    <w:uiPriority w:val="1"/>
    <w:qFormat/>
    <w:rsid w:val="00DC4D75"/>
    <w:pPr>
      <w:spacing w:after="0" w:line="240" w:lineRule="auto"/>
    </w:pPr>
    <w:rPr>
      <w:rFonts w:ascii="Times New Roman" w:eastAsia="Times New Roman" w:hAnsi="Times New Roman"/>
      <w:sz w:val="24"/>
      <w:szCs w:val="24"/>
    </w:rPr>
  </w:style>
  <w:style w:type="paragraph" w:styleId="Besedilooblaka">
    <w:name w:val="Balloon Text"/>
    <w:basedOn w:val="Navaden"/>
    <w:link w:val="BesedilooblakaZnak"/>
    <w:uiPriority w:val="99"/>
    <w:semiHidden/>
    <w:unhideWhenUsed/>
    <w:rsid w:val="00DC4D75"/>
    <w:pPr>
      <w:spacing w:line="240" w:lineRule="auto"/>
    </w:pPr>
    <w:rPr>
      <w:rFonts w:ascii="Tahoma" w:eastAsia="Calibri" w:hAnsi="Tahoma" w:cs="Tahoma"/>
      <w:sz w:val="16"/>
      <w:szCs w:val="16"/>
    </w:rPr>
  </w:style>
  <w:style w:type="character" w:customStyle="1" w:styleId="BesedilooblakaZnak">
    <w:name w:val="Besedilo oblačka Znak"/>
    <w:basedOn w:val="Privzetapisavaodstavka"/>
    <w:link w:val="Besedilooblaka"/>
    <w:uiPriority w:val="99"/>
    <w:semiHidden/>
    <w:rsid w:val="00DC4D75"/>
    <w:rPr>
      <w:rFonts w:ascii="Tahoma" w:eastAsia="Calibri" w:hAnsi="Tahoma" w:cs="Tahoma"/>
      <w:sz w:val="16"/>
      <w:szCs w:val="16"/>
    </w:rPr>
  </w:style>
  <w:style w:type="paragraph" w:styleId="Odstavekseznama">
    <w:name w:val="List Paragraph"/>
    <w:basedOn w:val="Navaden"/>
    <w:uiPriority w:val="34"/>
    <w:qFormat/>
    <w:rsid w:val="00DC4D75"/>
    <w:pPr>
      <w:spacing w:line="240" w:lineRule="auto"/>
      <w:ind w:left="720"/>
    </w:pPr>
    <w:rPr>
      <w:rFonts w:ascii="Times New Roman" w:hAnsi="Times New Roman"/>
      <w:sz w:val="24"/>
      <w:lang w:eastAsia="sl-SI"/>
    </w:rPr>
  </w:style>
  <w:style w:type="paragraph" w:styleId="Navadensplet">
    <w:name w:val="Normal (Web)"/>
    <w:basedOn w:val="Navaden"/>
    <w:rsid w:val="00DC4D75"/>
    <w:pPr>
      <w:spacing w:before="100" w:beforeAutospacing="1" w:after="100" w:afterAutospacing="1" w:line="240" w:lineRule="auto"/>
    </w:pPr>
    <w:rPr>
      <w:rFonts w:ascii="Times New Roman" w:hAnsi="Times New Roman"/>
      <w:sz w:val="24"/>
      <w:lang w:eastAsia="sl-SI"/>
    </w:rPr>
  </w:style>
  <w:style w:type="character" w:styleId="Pripombasklic">
    <w:name w:val="annotation reference"/>
    <w:uiPriority w:val="99"/>
    <w:semiHidden/>
    <w:unhideWhenUsed/>
    <w:rsid w:val="00DC4D75"/>
    <w:rPr>
      <w:sz w:val="16"/>
      <w:szCs w:val="16"/>
    </w:rPr>
  </w:style>
  <w:style w:type="paragraph" w:styleId="Pripombabesedilo">
    <w:name w:val="annotation text"/>
    <w:basedOn w:val="Navaden"/>
    <w:link w:val="PripombabesediloZnak"/>
    <w:uiPriority w:val="99"/>
    <w:unhideWhenUsed/>
    <w:rsid w:val="00DC4D75"/>
    <w:pPr>
      <w:spacing w:after="200" w:line="276" w:lineRule="auto"/>
    </w:pPr>
    <w:rPr>
      <w:rFonts w:ascii="Calibri" w:eastAsia="Calibri" w:hAnsi="Calibri"/>
      <w:szCs w:val="20"/>
    </w:rPr>
  </w:style>
  <w:style w:type="character" w:customStyle="1" w:styleId="PripombabesediloZnak">
    <w:name w:val="Pripomba – besedilo Znak"/>
    <w:basedOn w:val="Privzetapisavaodstavka"/>
    <w:link w:val="Pripombabesedilo"/>
    <w:uiPriority w:val="99"/>
    <w:rsid w:val="00DC4D75"/>
    <w:rPr>
      <w:rFonts w:ascii="Calibri" w:eastAsia="Calibri" w:hAnsi="Calibri" w:cs="Times New Roman"/>
      <w:sz w:val="20"/>
      <w:szCs w:val="20"/>
    </w:rPr>
  </w:style>
  <w:style w:type="paragraph" w:styleId="Revizija">
    <w:name w:val="Revision"/>
    <w:hidden/>
    <w:uiPriority w:val="99"/>
    <w:semiHidden/>
    <w:rsid w:val="00DC4D75"/>
    <w:pPr>
      <w:spacing w:after="0" w:line="240" w:lineRule="auto"/>
    </w:pPr>
    <w:rPr>
      <w:rFonts w:ascii="Calibri" w:eastAsia="Calibri" w:hAnsi="Calibri" w:cs="Times New Roman"/>
    </w:rPr>
  </w:style>
  <w:style w:type="paragraph" w:styleId="Zadevapripombe">
    <w:name w:val="annotation subject"/>
    <w:basedOn w:val="Pripombabesedilo"/>
    <w:next w:val="Pripombabesedilo"/>
    <w:link w:val="ZadevapripombeZnak"/>
    <w:uiPriority w:val="99"/>
    <w:semiHidden/>
    <w:unhideWhenUsed/>
    <w:rsid w:val="00DC4D75"/>
    <w:rPr>
      <w:b/>
      <w:bCs/>
    </w:rPr>
  </w:style>
  <w:style w:type="character" w:customStyle="1" w:styleId="ZadevapripombeZnak">
    <w:name w:val="Zadeva pripombe Znak"/>
    <w:basedOn w:val="PripombabesediloZnak"/>
    <w:link w:val="Zadevapripombe"/>
    <w:uiPriority w:val="99"/>
    <w:semiHidden/>
    <w:rsid w:val="00DC4D75"/>
    <w:rPr>
      <w:rFonts w:ascii="Calibri" w:eastAsia="Calibri" w:hAnsi="Calibri" w:cs="Times New Roman"/>
      <w:b/>
      <w:bCs/>
      <w:sz w:val="20"/>
      <w:szCs w:val="20"/>
    </w:rPr>
  </w:style>
  <w:style w:type="paragraph" w:styleId="Telobesedila">
    <w:name w:val="Body Text"/>
    <w:basedOn w:val="Navaden"/>
    <w:link w:val="TelobesedilaZnak"/>
    <w:rsid w:val="00DC4D75"/>
    <w:pPr>
      <w:keepLines/>
      <w:widowControl w:val="0"/>
      <w:spacing w:before="120" w:line="200" w:lineRule="atLeast"/>
      <w:jc w:val="both"/>
    </w:pPr>
    <w:rPr>
      <w:sz w:val="22"/>
      <w:szCs w:val="20"/>
      <w:u w:val="single"/>
      <w:lang w:eastAsia="sl-SI"/>
    </w:rPr>
  </w:style>
  <w:style w:type="character" w:customStyle="1" w:styleId="TelobesedilaZnak">
    <w:name w:val="Telo besedila Znak"/>
    <w:basedOn w:val="Privzetapisavaodstavka"/>
    <w:link w:val="Telobesedila"/>
    <w:rsid w:val="00DC4D75"/>
    <w:rPr>
      <w:rFonts w:ascii="Arial" w:eastAsia="Times New Roman" w:hAnsi="Arial" w:cs="Times New Roman"/>
      <w:szCs w:val="20"/>
      <w:u w:val="single"/>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730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B924E133569114E81DB2CFCAA033B64" ma:contentTypeVersion="2" ma:contentTypeDescription="Ustvari nov dokument." ma:contentTypeScope="" ma:versionID="32b51069470359bdc505c09230a43840">
  <xsd:schema xmlns:xsd="http://www.w3.org/2001/XMLSchema" xmlns:xs="http://www.w3.org/2001/XMLSchema" xmlns:p="http://schemas.microsoft.com/office/2006/metadata/properties" xmlns:ns2="5062380e-f82a-4a43-81f8-699841744a6e" targetNamespace="http://schemas.microsoft.com/office/2006/metadata/properties" ma:root="true" ma:fieldsID="166faacb91d29e849cce62ae902832a0" ns2:_="">
    <xsd:import namespace="5062380e-f82a-4a43-81f8-699841744a6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2380e-f82a-4a43-81f8-699841744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C7F5375-401A-4107-B7DF-E2D77780F351}">
  <ds:schemaRefs>
    <ds:schemaRef ds:uri="http://schemas.microsoft.com/sharepoint/v3/contenttype/forms"/>
  </ds:schemaRefs>
</ds:datastoreItem>
</file>

<file path=customXml/itemProps2.xml><?xml version="1.0" encoding="utf-8"?>
<ds:datastoreItem xmlns:ds="http://schemas.openxmlformats.org/officeDocument/2006/customXml" ds:itemID="{CA18161B-034B-48F7-A186-47551A663C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9CB98D-2889-400A-8775-B8F3CA023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2380e-f82a-4a43-81f8-699841744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DAA8E3-4201-4EE8-81DA-E93F4C818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4877</Words>
  <Characters>27802</Characters>
  <Application>Microsoft Office Word</Application>
  <DocSecurity>0</DocSecurity>
  <Lines>231</Lines>
  <Paragraphs>65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Kristina Kaučič</cp:lastModifiedBy>
  <cp:revision>3</cp:revision>
  <cp:lastPrinted>2024-04-25T06:58:00Z</cp:lastPrinted>
  <dcterms:created xsi:type="dcterms:W3CDTF">2024-09-19T06:34:00Z</dcterms:created>
  <dcterms:modified xsi:type="dcterms:W3CDTF">2024-09-19T06:37:00Z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0x0101004B924E133569114E81DB2CFCAA033B64</vt:lpwstr>
  </property>
</Properties>
</file>