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10B2B98" w14:textId="77777777" w:rsidR="00FF5BD5" w:rsidRPr="00A1262F" w:rsidRDefault="00FF5BD5" w:rsidP="00FF5BD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SEKRETAR V SEKTORJU ZA DOLGOTRAJNO OSKRBO</w:t>
      </w:r>
      <w:r w:rsidRPr="002A7EE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49420F6" w14:textId="77777777" w:rsidR="00FF5BD5" w:rsidRPr="00A1262F" w:rsidRDefault="00FF5BD5" w:rsidP="00FF5BD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Pr="002A7EE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628</w:t>
      </w:r>
    </w:p>
    <w:p w14:paraId="71C166CA" w14:textId="77777777" w:rsidR="00FF5BD5" w:rsidRDefault="00FF5BD5" w:rsidP="00FF5BD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Pr="002A7EE1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112</w:t>
      </w:r>
      <w:r w:rsidRPr="002A7EE1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6E05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6E0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4B206220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="00FF5BD5">
              <w:rPr>
                <w:rFonts w:ascii="Arial" w:hAnsi="Arial" w:cs="Arial"/>
                <w:b/>
                <w:lang w:val="sl-SI"/>
              </w:rPr>
              <w:t xml:space="preserve">označite 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6E0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39875CE0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="00FF5BD5">
              <w:rPr>
                <w:rFonts w:ascii="Arial" w:hAnsi="Arial" w:cs="Arial"/>
                <w:b/>
                <w:lang w:val="sl-SI"/>
              </w:rPr>
              <w:t xml:space="preserve">označite </w:t>
            </w:r>
            <w:r w:rsidR="00FF5BD5" w:rsidRPr="00EC3DC0">
              <w:rPr>
                <w:rFonts w:ascii="Arial" w:hAnsi="Arial" w:cs="Arial"/>
                <w:b/>
                <w:lang w:val="sl-SI"/>
              </w:rPr>
              <w:t>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6E0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156E0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6E05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6E05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6E05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6E05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9F7D50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66734" w14:textId="1A0591AF" w:rsidR="00156E05" w:rsidRDefault="00156E05" w:rsidP="00156E05">
            <w:pPr>
              <w:pStyle w:val="xmsonormal"/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56E05">
              <w:rPr>
                <w:rFonts w:asciiTheme="minorHAnsi" w:hAnsiTheme="minorHAnsi" w:cstheme="minorHAnsi"/>
                <w:b/>
                <w:bCs/>
              </w:rPr>
              <w:t>Prednost pri izbiri bodo imeli kandidati:</w:t>
            </w:r>
          </w:p>
          <w:p w14:paraId="62B29780" w14:textId="77777777" w:rsidR="00156E05" w:rsidRPr="00156E05" w:rsidRDefault="00156E05" w:rsidP="00156E05">
            <w:pPr>
              <w:pStyle w:val="xmsonormal"/>
              <w:autoSpaceDE w:val="0"/>
              <w:autoSpaceDN w:val="0"/>
              <w:jc w:val="both"/>
              <w:rPr>
                <w:rFonts w:asciiTheme="minorHAnsi" w:hAnsiTheme="minorHAnsi" w:cstheme="minorHAnsi"/>
                <w:lang w:eastAsia="en-US"/>
              </w:rPr>
            </w:pPr>
          </w:p>
          <w:p w14:paraId="74C1EB16" w14:textId="77777777" w:rsidR="00156E05" w:rsidRPr="00156E05" w:rsidRDefault="00156E05" w:rsidP="00156E05">
            <w:pPr>
              <w:pStyle w:val="Odstavekseznama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156E05">
              <w:rPr>
                <w:rFonts w:asciiTheme="minorHAnsi" w:eastAsia="Times New Roman" w:hAnsiTheme="minorHAnsi" w:cstheme="minorHAnsi"/>
                <w:lang w:eastAsia="sl-SI"/>
              </w:rPr>
              <w:t>z delovnimi izkušnjami z izvedbo mednarodnih pregledov oziroma izvedo primerjav držav na področju sistemov socialne zaščite (zdravstvo, socialno varstvo, dolgotrajna oskrba);</w:t>
            </w:r>
          </w:p>
          <w:p w14:paraId="4E64A9D8" w14:textId="77777777" w:rsidR="00156E05" w:rsidRPr="00156E05" w:rsidRDefault="00156E05" w:rsidP="00156E05">
            <w:pPr>
              <w:pStyle w:val="Odstavekseznama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156E05">
              <w:rPr>
                <w:rFonts w:asciiTheme="minorHAnsi" w:eastAsia="Times New Roman" w:hAnsiTheme="minorHAnsi" w:cstheme="minorHAnsi"/>
                <w:lang w:eastAsia="sl-SI"/>
              </w:rPr>
              <w:t>z delovnimi izkušnjami s področja socialnega varstva;</w:t>
            </w:r>
          </w:p>
          <w:p w14:paraId="06D4B13E" w14:textId="77777777" w:rsidR="00156E05" w:rsidRPr="00156E05" w:rsidRDefault="00156E05" w:rsidP="00156E05">
            <w:pPr>
              <w:pStyle w:val="Odstavekseznama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156E05">
              <w:rPr>
                <w:rFonts w:asciiTheme="minorHAnsi" w:eastAsia="Times New Roman" w:hAnsiTheme="minorHAnsi" w:cstheme="minorHAnsi"/>
                <w:lang w:eastAsia="sl-SI"/>
              </w:rPr>
              <w:t>z znanstvenimi oziroma strokovnimi objavami na področju analiz sistemov socialne zaščite (zdravstvo, socialno varstvo, dolgotrajna oskrba);</w:t>
            </w:r>
          </w:p>
          <w:p w14:paraId="28A04EF9" w14:textId="77777777" w:rsidR="00156E05" w:rsidRPr="00156E05" w:rsidRDefault="00156E05" w:rsidP="00156E05">
            <w:pPr>
              <w:pStyle w:val="Odstavekseznama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156E05">
              <w:rPr>
                <w:rFonts w:asciiTheme="minorHAnsi" w:eastAsia="Times New Roman" w:hAnsiTheme="minorHAnsi" w:cstheme="minorHAnsi"/>
                <w:lang w:eastAsia="sl-SI"/>
              </w:rPr>
              <w:t>z delovnimi izkušnjami s področja priprave metodologij financiranja zdravstvenega sistema in sistema dolgotrajne oskrbe;</w:t>
            </w:r>
          </w:p>
          <w:p w14:paraId="290269D2" w14:textId="77777777" w:rsidR="00156E05" w:rsidRPr="00156E05" w:rsidRDefault="00156E05" w:rsidP="00156E05">
            <w:pPr>
              <w:pStyle w:val="Odstavekseznama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156E05">
              <w:rPr>
                <w:rFonts w:asciiTheme="minorHAnsi" w:eastAsia="Times New Roman" w:hAnsiTheme="minorHAnsi" w:cstheme="minorHAnsi"/>
                <w:lang w:eastAsia="sl-SI"/>
              </w:rPr>
              <w:t>z izkazanim aktivnim sodelovanjem pri pripravi novih sistemskih rešitev na področju zdravstva, socialnega varstva ali dolgotrajne oskrbe;</w:t>
            </w:r>
          </w:p>
          <w:p w14:paraId="5CA25C14" w14:textId="77777777" w:rsidR="00156E05" w:rsidRPr="00156E05" w:rsidRDefault="00156E05" w:rsidP="00156E05">
            <w:pPr>
              <w:pStyle w:val="Odstavekseznama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156E05">
              <w:rPr>
                <w:rFonts w:asciiTheme="minorHAnsi" w:eastAsia="Times New Roman" w:hAnsiTheme="minorHAnsi" w:cstheme="minorHAnsi"/>
              </w:rPr>
              <w:t>ki so že sodelovali na raziskovalnih projektih na področju socialnega, zdravstvenega varstva ali dolgotrajne oskrbe;</w:t>
            </w:r>
          </w:p>
          <w:p w14:paraId="5BB34D58" w14:textId="77777777" w:rsidR="00156E05" w:rsidRPr="00156E05" w:rsidRDefault="00156E05" w:rsidP="00156E05">
            <w:pPr>
              <w:pStyle w:val="Odstavekseznama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  <w:lang w:eastAsia="sl-SI"/>
              </w:rPr>
            </w:pPr>
            <w:r w:rsidRPr="00156E05">
              <w:rPr>
                <w:rFonts w:asciiTheme="minorHAnsi" w:eastAsia="Times New Roman" w:hAnsiTheme="minorHAnsi" w:cstheme="minorHAnsi"/>
                <w:lang w:eastAsia="sl-SI"/>
              </w:rPr>
              <w:t>z delovnimi izkušnjami na področju izdelav naprednejših analiz podatkov;</w:t>
            </w:r>
          </w:p>
          <w:p w14:paraId="08AB2042" w14:textId="77777777" w:rsidR="00156E05" w:rsidRPr="00156E05" w:rsidRDefault="00156E05" w:rsidP="00156E05">
            <w:pPr>
              <w:pStyle w:val="Odstavekseznama"/>
              <w:numPr>
                <w:ilvl w:val="0"/>
                <w:numId w:val="37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156E05">
              <w:rPr>
                <w:rFonts w:asciiTheme="minorHAnsi" w:eastAsia="Times New Roman" w:hAnsiTheme="minorHAnsi" w:cstheme="minorHAnsi"/>
              </w:rPr>
              <w:t>z naprednim znanjem Microsoft Excela (napredno znanje uporabnih funkcij – npr. logične, iskalne, statistične funkcije; delo s podatki – npr. napredna raba filtrov, pretvarjanje različnih oblik podatkov, uvoz podatkov; uporabne funkcionalnosti – npr. analiza podatkov z vrtilnimi tabelami, uporaba vrtilnih grafikonov…).</w:t>
            </w:r>
          </w:p>
          <w:p w14:paraId="0A27AE13" w14:textId="77777777" w:rsidR="005A7055" w:rsidRPr="00156E05" w:rsidRDefault="005A7055" w:rsidP="005A7055">
            <w:pPr>
              <w:autoSpaceDE w:val="0"/>
              <w:autoSpaceDN w:val="0"/>
              <w:adjustRightIn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2F28567" w14:textId="359AD050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4E5A6C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FF0F20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FF0F20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FF0F20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2929E7" w14:textId="77777777" w:rsidR="005A7055" w:rsidRPr="00991509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3D397FD3" w14:textId="77777777" w:rsidR="005A7055" w:rsidRPr="00991509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E9939F" w14:textId="77777777" w:rsidR="005A7055" w:rsidRPr="00FF0F20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18820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66608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8D13006" w14:textId="77777777" w:rsidR="005A7055" w:rsidRPr="00FF0F20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C2C3A48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77C4CFC4" w14:textId="77777777" w:rsidR="005A7055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4639CE5" w14:textId="77777777" w:rsidR="005A7055" w:rsidRPr="0033286A" w:rsidRDefault="005A7055" w:rsidP="005A7055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9708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0180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C86DF6D" w14:textId="77777777" w:rsidR="005A7055" w:rsidRPr="0033286A" w:rsidRDefault="005A7055" w:rsidP="005A7055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361118" w14:textId="77777777" w:rsidR="005A7055" w:rsidRPr="0033286A" w:rsidRDefault="005A7055" w:rsidP="005A7055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0E3A9DEA" w14:textId="77777777" w:rsidR="005A7055" w:rsidRPr="0033286A" w:rsidRDefault="005A7055" w:rsidP="005A7055">
            <w:pPr>
              <w:pStyle w:val="Odstavekseznama"/>
              <w:rPr>
                <w:rFonts w:asciiTheme="minorHAnsi" w:hAnsiTheme="minorHAnsi" w:cstheme="minorHAnsi"/>
                <w:b/>
                <w:bCs/>
              </w:rPr>
            </w:pPr>
          </w:p>
          <w:p w14:paraId="79C8C577" w14:textId="77777777" w:rsidR="005A7055" w:rsidRPr="0033286A" w:rsidRDefault="005A7055" w:rsidP="005A7055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34147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49144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64C4D8F" w14:textId="77777777" w:rsidR="005A7055" w:rsidRPr="0033286A" w:rsidRDefault="005A7055" w:rsidP="005A7055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E28D84F" w14:textId="11CA9BE3" w:rsidR="00156E05" w:rsidRPr="00156E05" w:rsidRDefault="005A7055" w:rsidP="00156E05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24CAFE1A" w14:textId="77777777" w:rsidR="00156E05" w:rsidRPr="00156E05" w:rsidRDefault="00156E05" w:rsidP="00156E05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9BBBB10" w14:textId="77777777" w:rsidR="00156E05" w:rsidRPr="0033286A" w:rsidRDefault="00156E05" w:rsidP="00156E05">
            <w:pPr>
              <w:pStyle w:val="Odstavekseznama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28179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97490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286A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  <w:r w:rsidRPr="0033286A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20412B5" w14:textId="77777777" w:rsidR="00156E05" w:rsidRPr="0033286A" w:rsidRDefault="00156E05" w:rsidP="00156E05">
            <w:pPr>
              <w:pStyle w:val="Odstavekseznama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F37932" w14:textId="542A9054" w:rsidR="005A7055" w:rsidRPr="00156E05" w:rsidRDefault="00156E05" w:rsidP="005A7055">
            <w:pPr>
              <w:pStyle w:val="Odstavekseznama"/>
              <w:numPr>
                <w:ilvl w:val="0"/>
                <w:numId w:val="16"/>
              </w:numPr>
              <w:rPr>
                <w:rFonts w:asciiTheme="minorHAnsi" w:hAnsiTheme="minorHAnsi" w:cstheme="minorHAnsi"/>
                <w:bCs/>
              </w:rPr>
            </w:pPr>
            <w:r w:rsidRPr="00156E05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850765" w:rsidRDefault="005C2105" w:rsidP="0085076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2533F7" w14:textId="2F944D6D" w:rsidR="00AC0F02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76B12DB" w14:textId="11BF479C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22ADC4C" w14:textId="71524B63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8DE72F" w14:textId="00EAB205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6BC2948" w14:textId="3B88833A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F1F25BA" w14:textId="68F752B8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2D4A50" w14:textId="77777777" w:rsidR="004E5A6C" w:rsidRDefault="004E5A6C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C748309" w14:textId="77777777" w:rsidR="00AC0F02" w:rsidRPr="00FF0F20" w:rsidRDefault="00AC0F02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156E05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56E05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156E05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156E05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4835598A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 javn</w:t>
      </w:r>
      <w:r w:rsidR="00C6541A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em natečaju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C5E1F1A" w14:textId="77777777" w:rsidR="00156E05" w:rsidRDefault="00156E05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14841CFF" w14:textId="3133D423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lastRenderedPageBreak/>
        <w:t>IZJAVA</w:t>
      </w:r>
    </w:p>
    <w:p w14:paraId="3C7D8AE3" w14:textId="37460C85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i/>
          <w:sz w:val="24"/>
          <w:szCs w:val="24"/>
          <w:lang w:val="sl-SI"/>
        </w:rPr>
      </w:pP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51971686" w14:textId="2F307D4E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2C47FC68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60AAE092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4D2E2D2F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884481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29B9004D" w14:textId="1CC20EF5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B4297"/>
    <w:multiLevelType w:val="hybridMultilevel"/>
    <w:tmpl w:val="DC761528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9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9"/>
  </w:num>
  <w:num w:numId="4">
    <w:abstractNumId w:val="16"/>
  </w:num>
  <w:num w:numId="5">
    <w:abstractNumId w:val="8"/>
  </w:num>
  <w:num w:numId="6">
    <w:abstractNumId w:val="22"/>
  </w:num>
  <w:num w:numId="7">
    <w:abstractNumId w:val="7"/>
  </w:num>
  <w:num w:numId="8">
    <w:abstractNumId w:val="23"/>
  </w:num>
  <w:num w:numId="9">
    <w:abstractNumId w:val="21"/>
  </w:num>
  <w:num w:numId="10">
    <w:abstractNumId w:val="11"/>
  </w:num>
  <w:num w:numId="11">
    <w:abstractNumId w:val="32"/>
  </w:num>
  <w:num w:numId="12">
    <w:abstractNumId w:val="30"/>
  </w:num>
  <w:num w:numId="13">
    <w:abstractNumId w:val="28"/>
  </w:num>
  <w:num w:numId="14">
    <w:abstractNumId w:val="6"/>
  </w:num>
  <w:num w:numId="15">
    <w:abstractNumId w:val="27"/>
  </w:num>
  <w:num w:numId="16">
    <w:abstractNumId w:val="0"/>
  </w:num>
  <w:num w:numId="17">
    <w:abstractNumId w:val="20"/>
  </w:num>
  <w:num w:numId="18">
    <w:abstractNumId w:val="5"/>
  </w:num>
  <w:num w:numId="19">
    <w:abstractNumId w:val="19"/>
  </w:num>
  <w:num w:numId="20">
    <w:abstractNumId w:val="4"/>
  </w:num>
  <w:num w:numId="21">
    <w:abstractNumId w:val="3"/>
  </w:num>
  <w:num w:numId="22">
    <w:abstractNumId w:val="10"/>
  </w:num>
  <w:num w:numId="23">
    <w:abstractNumId w:val="18"/>
  </w:num>
  <w:num w:numId="24">
    <w:abstractNumId w:val="31"/>
  </w:num>
  <w:num w:numId="25">
    <w:abstractNumId w:val="31"/>
  </w:num>
  <w:num w:numId="26">
    <w:abstractNumId w:val="1"/>
  </w:num>
  <w:num w:numId="27">
    <w:abstractNumId w:val="19"/>
  </w:num>
  <w:num w:numId="28">
    <w:abstractNumId w:val="19"/>
  </w:num>
  <w:num w:numId="29">
    <w:abstractNumId w:val="29"/>
  </w:num>
  <w:num w:numId="30">
    <w:abstractNumId w:val="25"/>
  </w:num>
  <w:num w:numId="31">
    <w:abstractNumId w:val="17"/>
  </w:num>
  <w:num w:numId="32">
    <w:abstractNumId w:val="26"/>
  </w:num>
  <w:num w:numId="33">
    <w:abstractNumId w:val="15"/>
  </w:num>
  <w:num w:numId="34">
    <w:abstractNumId w:val="13"/>
  </w:num>
  <w:num w:numId="35">
    <w:abstractNumId w:val="2"/>
  </w:num>
  <w:num w:numId="36">
    <w:abstractNumId w:val="19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56E05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 Znak Znak"/>
    <w:basedOn w:val="Navaden"/>
    <w:rsid w:val="00156E05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156E05"/>
    <w:rPr>
      <w:rFonts w:ascii="Calibri" w:eastAsia="Calibri" w:hAnsi="Calibri" w:cs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907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2022-02-01T08:12:00Z</dcterms:created>
  <dcterms:modified xsi:type="dcterms:W3CDTF">2022-02-03T11:53:00Z</dcterms:modified>
</cp:coreProperties>
</file>