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lang w:val="en-US" w:eastAsia="en-US"/>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126C78">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sdt>
              <w:sdtPr>
                <w:rPr>
                  <w:bCs/>
                  <w:lang w:val="en-IE" w:eastAsia="en-GB"/>
                </w:rPr>
                <w:id w:val="761810281"/>
                <w:placeholder>
                  <w:docPart w:val="6165E95EC1D14B1396735DA64004C49B"/>
                </w:placeholder>
              </w:sdtPr>
              <w:sdtEndPr/>
              <w:sdtContent>
                <w:tc>
                  <w:tcPr>
                    <w:tcW w:w="5491" w:type="dxa"/>
                  </w:tcPr>
                  <w:p w14:paraId="0BD92326" w14:textId="77777777" w:rsidR="00126C78" w:rsidRDefault="00126C78" w:rsidP="00126C78">
                    <w:pPr>
                      <w:tabs>
                        <w:tab w:val="left" w:pos="426"/>
                      </w:tabs>
                      <w:rPr>
                        <w:bCs/>
                        <w:lang w:val="en-IE" w:eastAsia="en-GB"/>
                      </w:rPr>
                    </w:pPr>
                    <w:r>
                      <w:rPr>
                        <w:bCs/>
                        <w:lang w:val="en-IE" w:eastAsia="en-GB"/>
                      </w:rPr>
                      <w:t>DG HOME – Migration and Home Affairs</w:t>
                    </w:r>
                  </w:p>
                  <w:p w14:paraId="2426135E" w14:textId="77777777" w:rsidR="00126C78" w:rsidRDefault="00126C78" w:rsidP="00126C78">
                    <w:pPr>
                      <w:tabs>
                        <w:tab w:val="left" w:pos="426"/>
                      </w:tabs>
                      <w:rPr>
                        <w:bCs/>
                        <w:lang w:val="en-IE" w:eastAsia="en-GB"/>
                      </w:rPr>
                    </w:pPr>
                    <w:r>
                      <w:rPr>
                        <w:bCs/>
                        <w:lang w:val="en-IE" w:eastAsia="en-GB"/>
                      </w:rPr>
                      <w:t xml:space="preserve">Directorate F “Innovation and Audit” </w:t>
                    </w:r>
                  </w:p>
                  <w:p w14:paraId="786241CD" w14:textId="63C1B737" w:rsidR="00B65513" w:rsidRPr="0007110E" w:rsidRDefault="00126C78" w:rsidP="00126C78">
                    <w:pPr>
                      <w:tabs>
                        <w:tab w:val="left" w:pos="426"/>
                      </w:tabs>
                      <w:spacing w:before="120"/>
                      <w:rPr>
                        <w:bCs/>
                        <w:lang w:val="en-IE" w:eastAsia="en-GB"/>
                      </w:rPr>
                    </w:pPr>
                    <w:r>
                      <w:rPr>
                        <w:bCs/>
                        <w:lang w:val="en-IE" w:eastAsia="en-GB"/>
                      </w:rPr>
                      <w:t>Unit F.1 “Audit and Compliance”</w:t>
                    </w:r>
                  </w:p>
                </w:tc>
              </w:sdtContent>
            </w:sdt>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7C7C68B2" w:rsidR="00D96984" w:rsidRPr="0007110E" w:rsidRDefault="00126C78" w:rsidP="00126C78">
                <w:pPr>
                  <w:tabs>
                    <w:tab w:val="left" w:pos="426"/>
                  </w:tabs>
                  <w:spacing w:before="120"/>
                  <w:rPr>
                    <w:bCs/>
                    <w:lang w:val="en-IE" w:eastAsia="en-GB"/>
                  </w:rPr>
                </w:pPr>
                <w:r>
                  <w:rPr>
                    <w:bCs/>
                    <w:lang w:val="en-IE" w:eastAsia="en-GB"/>
                  </w:rPr>
                  <w:t>275486</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val="en-IE" w:eastAsia="en-GB"/>
                  </w:rPr>
                  <w:id w:val="-203108394"/>
                  <w:placeholder>
                    <w:docPart w:val="2F4DCC9CAA724AC88A235A219EAC8113"/>
                  </w:placeholder>
                </w:sdtPr>
                <w:sdtContent>
                  <w:p w14:paraId="714DA989" w14:textId="7318A958" w:rsidR="00E21DBD" w:rsidRPr="0007110E" w:rsidRDefault="00126C78" w:rsidP="00126C78">
                    <w:pPr>
                      <w:tabs>
                        <w:tab w:val="left" w:pos="426"/>
                      </w:tabs>
                      <w:rPr>
                        <w:bCs/>
                        <w:lang w:val="en-IE" w:eastAsia="en-GB"/>
                      </w:rPr>
                    </w:pPr>
                    <w:r>
                      <w:rPr>
                        <w:bCs/>
                        <w:lang w:val="en-IE" w:eastAsia="en-GB"/>
                      </w:rPr>
                      <w:t>Angelina Gros Tchorbadjiyska</w:t>
                    </w:r>
                  </w:p>
                </w:sdtContent>
              </w:sdt>
            </w:sdtContent>
          </w:sdt>
          <w:p w14:paraId="34CF737A" w14:textId="237F1AC4" w:rsidR="00E21DBD" w:rsidRPr="0007110E" w:rsidRDefault="00126C78"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Pr>
                    <w:bCs/>
                    <w:lang w:val="en-IE" w:eastAsia="en-GB"/>
                  </w:rPr>
                  <w:t>4rd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42CB">
                  <w:rPr>
                    <w:bCs/>
                    <w:lang w:val="en-IE" w:eastAsia="en-GB"/>
                  </w:rPr>
                  <w:t>2023</w:t>
                </w:r>
              </w:sdtContent>
            </w:sdt>
          </w:p>
          <w:p w14:paraId="158DD156" w14:textId="5A5483B9" w:rsidR="00E21DBD" w:rsidRPr="0007110E" w:rsidRDefault="00126C78"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2E832D0A"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5pt" o:ole="">
                  <v:imagedata r:id="rId12" o:title=""/>
                </v:shape>
                <w:control r:id="rId13" w:name="OptionButton6" w:shapeid="_x0000_i1037"/>
              </w:object>
            </w:r>
            <w:r>
              <w:rPr>
                <w:bCs/>
                <w:szCs w:val="24"/>
                <w:lang w:eastAsia="en-GB"/>
              </w:rPr>
              <w:object w:dxaOrig="225" w:dyaOrig="225" w14:anchorId="1B1CECAE">
                <v:shape id="_x0000_i1039" type="#_x0000_t75" style="width:108pt;height:21.5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D91A511"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5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126C78"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126C78"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126C78"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29C696FF"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5pt;height:21.5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bookmarkStart w:id="2" w:name="_GoBack"/>
        <w:tc>
          <w:tcPr>
            <w:tcW w:w="5491" w:type="dxa"/>
          </w:tcPr>
          <w:p w14:paraId="42C9AD79" w14:textId="35B84556"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52" type="#_x0000_t75" style="width:108pt;height:21.5pt" o:ole="">
                  <v:imagedata r:id="rId20" o:title=""/>
                </v:shape>
                <w:control r:id="rId21" w:name="OptionButton2" w:shapeid="_x0000_i1052"/>
              </w:object>
            </w:r>
            <w:bookmarkEnd w:id="2"/>
            <w:r>
              <w:rPr>
                <w:bCs/>
                <w:szCs w:val="24"/>
                <w:lang w:eastAsia="en-GB"/>
              </w:rPr>
              <w:object w:dxaOrig="225" w:dyaOrig="225" w14:anchorId="0992615F">
                <v:shape id="_x0000_i1051" type="#_x0000_t75" style="width:108pt;height:21.5pt" o:ole="">
                  <v:imagedata r:id="rId22" o:title=""/>
                </v:shape>
                <w:control r:id="rId23" w:name="OptionButton3" w:shapeid="_x0000_i1051"/>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3"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sdt>
          <w:sdtPr>
            <w:rPr>
              <w:lang w:val="en-US" w:eastAsia="en-GB"/>
            </w:rPr>
            <w:id w:val="-1098708500"/>
            <w:placeholder>
              <w:docPart w:val="2198C2AE88534D49AA67238106C890FC"/>
            </w:placeholder>
          </w:sdtPr>
          <w:sdtContent>
            <w:p w14:paraId="786E1998" w14:textId="77777777" w:rsidR="00126C78" w:rsidRPr="000E2ED0" w:rsidRDefault="00126C78" w:rsidP="00126C78">
              <w:pPr>
                <w:spacing w:after="0"/>
              </w:pPr>
              <w:r w:rsidRPr="000E2ED0">
                <w:t xml:space="preserve">The Directorate-General for Migration and Home Affairs (DG HOME) oversees EU security, borders, and migration policy. DG HOME employs </w:t>
              </w:r>
              <w:r>
                <w:t xml:space="preserve">around </w:t>
              </w:r>
              <w:r w:rsidRPr="000E2ED0">
                <w:t xml:space="preserve">600 people, spread across 26 Units and 6 Directorates. The wide range of responsibilities makes for an interesting and challenging working environment. The mission of Unit F1 "Audit and </w:t>
              </w:r>
              <w:r w:rsidRPr="000E2ED0">
                <w:lastRenderedPageBreak/>
                <w:t>Compliance" is to contri</w:t>
              </w:r>
              <w:r>
                <w:t>bute to the Director-</w:t>
              </w:r>
              <w:r w:rsidRPr="000E2ED0">
                <w:t xml:space="preserve">General's assurance that the resources assigned to DG HOME policies are </w:t>
              </w:r>
              <w:r>
                <w:t>compliant</w:t>
              </w:r>
              <w:r w:rsidRPr="000E2ED0">
                <w:t xml:space="preserve"> with the principles of sound financial management. DG HOME's financial transactions include shared management, indirect management (including agencies), direct management (procurement and grants), and emergency assistance to address migration and internal security issues.</w:t>
              </w:r>
            </w:p>
            <w:p w14:paraId="32D8E138" w14:textId="77777777" w:rsidR="00126C78" w:rsidRPr="000E2ED0" w:rsidRDefault="00126C78" w:rsidP="00126C78">
              <w:pPr>
                <w:spacing w:after="0"/>
              </w:pPr>
              <w:r w:rsidRPr="000E2ED0">
                <w:t>Unit F1 performs audits, ensures the implementation of DG HOME's anti-fraud strategy, and coordinates the discharge process with operational units, central services (BUDG, IAS, OLAF), and external audit bodies like ECA. The unit has three sectors: i) audits, ii) legal and financial verifications, and iii) accounting, controls coordination, and assurance.</w:t>
              </w:r>
            </w:p>
            <w:p w14:paraId="4544E4B4" w14:textId="77777777" w:rsidR="00126C78" w:rsidRDefault="00126C78" w:rsidP="00126C78">
              <w:pPr>
                <w:spacing w:after="0"/>
                <w:rPr>
                  <w:lang w:val="en-US" w:eastAsia="en-GB"/>
                </w:rPr>
              </w:pPr>
              <w:r w:rsidRPr="000E2ED0">
                <w:t>The audit team consists of 14 experienced auditors who are in charge of performing audits for the HOME Funds managed in the three management modes: direct, shared, and indirect. Furthermore, the audit sector conducts ex-post audits for funds managed by DG JUST. </w:t>
              </w:r>
            </w:p>
          </w:sdtContent>
        </w:sdt>
        <w:p w14:paraId="59DD0438" w14:textId="486180B6" w:rsidR="00E21DBD" w:rsidRDefault="00126C78"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sdt>
          <w:sdtPr>
            <w:rPr>
              <w:lang w:val="en-US" w:eastAsia="en-GB"/>
            </w:rPr>
            <w:id w:val="249171991"/>
            <w:placeholder>
              <w:docPart w:val="A6F8371FF3D24C15BD3AF0F0B68DE934"/>
            </w:placeholder>
          </w:sdtPr>
          <w:sdtContent>
            <w:sdt>
              <w:sdtPr>
                <w:id w:val="-1742007822"/>
                <w:placeholder>
                  <w:docPart w:val="E79081FC0EC146ADBB79F5C30F23F952"/>
                </w:placeholder>
              </w:sdtPr>
              <w:sdtContent>
                <w:p w14:paraId="43DE72B2" w14:textId="77777777" w:rsidR="00126C78" w:rsidRPr="000E2ED0" w:rsidRDefault="00126C78" w:rsidP="00126C78">
                  <w:pPr>
                    <w:spacing w:after="0"/>
                  </w:pPr>
                  <w:r w:rsidRPr="000E2ED0">
                    <w:t xml:space="preserve">We propose an interesting job for an auditor looking for a new challenge, in an open-minded and friendly environment. </w:t>
                  </w:r>
                </w:p>
                <w:p w14:paraId="47E2E7E3" w14:textId="77777777" w:rsidR="00126C78" w:rsidRPr="000E2ED0" w:rsidRDefault="00126C78" w:rsidP="00126C78">
                  <w:pPr>
                    <w:spacing w:after="0"/>
                  </w:pPr>
                </w:p>
                <w:p w14:paraId="66E6C568" w14:textId="77777777" w:rsidR="00126C78" w:rsidRPr="000E2ED0" w:rsidRDefault="00126C78" w:rsidP="00126C78">
                  <w:pPr>
                    <w:spacing w:after="0"/>
                  </w:pPr>
                  <w:r w:rsidRPr="000E2ED0">
                    <w:t xml:space="preserve">Under the supervision of the Head of Sector, the work involves: </w:t>
                  </w:r>
                </w:p>
                <w:p w14:paraId="3E300DBC" w14:textId="77777777" w:rsidR="00126C78" w:rsidRPr="00BF3F60" w:rsidRDefault="00126C78" w:rsidP="00126C78">
                  <w:pPr>
                    <w:pStyle w:val="ListParagraph"/>
                    <w:numPr>
                      <w:ilvl w:val="0"/>
                      <w:numId w:val="34"/>
                    </w:numPr>
                    <w:spacing w:after="0" w:line="240" w:lineRule="auto"/>
                    <w:rPr>
                      <w:rFonts w:ascii="Times New Roman" w:eastAsia="Times New Roman" w:hAnsi="Times New Roman" w:cs="Times New Roman"/>
                      <w:sz w:val="24"/>
                      <w:szCs w:val="20"/>
                      <w:lang w:val="en-GB" w:eastAsia="en-IE"/>
                    </w:rPr>
                  </w:pPr>
                  <w:r w:rsidRPr="00BF3F60">
                    <w:rPr>
                      <w:rFonts w:ascii="Times New Roman" w:eastAsia="Times New Roman" w:hAnsi="Times New Roman" w:cs="Times New Roman"/>
                      <w:sz w:val="24"/>
                      <w:szCs w:val="20"/>
                      <w:lang w:val="en-GB" w:eastAsia="en-IE"/>
                    </w:rPr>
                    <w:t>carrying out system and project audits</w:t>
                  </w:r>
                  <w:r>
                    <w:rPr>
                      <w:rFonts w:ascii="Times New Roman" w:eastAsia="Times New Roman" w:hAnsi="Times New Roman" w:cs="Times New Roman"/>
                      <w:sz w:val="24"/>
                      <w:szCs w:val="20"/>
                      <w:lang w:val="en-GB" w:eastAsia="en-IE"/>
                    </w:rPr>
                    <w:t>;</w:t>
                  </w:r>
                  <w:r w:rsidRPr="00BF3F60">
                    <w:rPr>
                      <w:rFonts w:ascii="Times New Roman" w:eastAsia="Times New Roman" w:hAnsi="Times New Roman" w:cs="Times New Roman"/>
                      <w:sz w:val="24"/>
                      <w:szCs w:val="20"/>
                      <w:lang w:val="en-GB" w:eastAsia="en-IE"/>
                    </w:rPr>
                    <w:t xml:space="preserve"> </w:t>
                  </w:r>
                </w:p>
                <w:p w14:paraId="548BAECD" w14:textId="77777777" w:rsidR="00126C78" w:rsidRPr="00BF3F60" w:rsidRDefault="00126C78" w:rsidP="00126C78">
                  <w:pPr>
                    <w:pStyle w:val="ListParagraph"/>
                    <w:numPr>
                      <w:ilvl w:val="0"/>
                      <w:numId w:val="34"/>
                    </w:numPr>
                    <w:spacing w:after="0" w:line="240" w:lineRule="auto"/>
                    <w:rPr>
                      <w:rFonts w:ascii="Times New Roman" w:eastAsia="Times New Roman" w:hAnsi="Times New Roman" w:cs="Times New Roman"/>
                      <w:sz w:val="24"/>
                      <w:szCs w:val="20"/>
                      <w:lang w:val="en-GB" w:eastAsia="en-IE"/>
                    </w:rPr>
                  </w:pPr>
                  <w:r w:rsidRPr="00BF3F60">
                    <w:rPr>
                      <w:rFonts w:ascii="Times New Roman" w:eastAsia="Times New Roman" w:hAnsi="Times New Roman" w:cs="Times New Roman"/>
                      <w:sz w:val="24"/>
                      <w:szCs w:val="20"/>
                      <w:lang w:val="en-GB" w:eastAsia="en-IE"/>
                    </w:rPr>
                    <w:t>supervising private audit companies</w:t>
                  </w:r>
                  <w:r>
                    <w:rPr>
                      <w:rFonts w:ascii="Times New Roman" w:eastAsia="Times New Roman" w:hAnsi="Times New Roman" w:cs="Times New Roman"/>
                      <w:sz w:val="24"/>
                      <w:szCs w:val="20"/>
                      <w:lang w:val="en-GB" w:eastAsia="en-IE"/>
                    </w:rPr>
                    <w:t>;</w:t>
                  </w:r>
                </w:p>
                <w:p w14:paraId="0DBDCF95" w14:textId="77777777" w:rsidR="00126C78" w:rsidRPr="00BF3F60" w:rsidRDefault="00126C78" w:rsidP="00126C78">
                  <w:pPr>
                    <w:pStyle w:val="ListParagraph"/>
                    <w:numPr>
                      <w:ilvl w:val="0"/>
                      <w:numId w:val="34"/>
                    </w:numPr>
                    <w:spacing w:after="0" w:line="240" w:lineRule="auto"/>
                    <w:rPr>
                      <w:rFonts w:ascii="Times New Roman" w:eastAsia="Times New Roman" w:hAnsi="Times New Roman" w:cs="Times New Roman"/>
                      <w:sz w:val="24"/>
                      <w:szCs w:val="20"/>
                      <w:lang w:val="en-GB" w:eastAsia="en-IE"/>
                    </w:rPr>
                  </w:pPr>
                  <w:r w:rsidRPr="00BF3F60">
                    <w:rPr>
                      <w:rFonts w:ascii="Times New Roman" w:eastAsia="Times New Roman" w:hAnsi="Times New Roman" w:cs="Times New Roman"/>
                      <w:sz w:val="24"/>
                      <w:szCs w:val="20"/>
                      <w:lang w:val="en-GB" w:eastAsia="en-IE"/>
                    </w:rPr>
                    <w:t>advising and consulting Member States’ audit authorities and the policy units on audit matters</w:t>
                  </w:r>
                  <w:r>
                    <w:rPr>
                      <w:rFonts w:ascii="Times New Roman" w:eastAsia="Times New Roman" w:hAnsi="Times New Roman" w:cs="Times New Roman"/>
                      <w:sz w:val="24"/>
                      <w:szCs w:val="20"/>
                      <w:lang w:val="en-GB" w:eastAsia="en-IE"/>
                    </w:rPr>
                    <w:t>;</w:t>
                  </w:r>
                </w:p>
                <w:p w14:paraId="45D14A31" w14:textId="77777777" w:rsidR="00126C78" w:rsidRPr="00BF3F60" w:rsidRDefault="00126C78" w:rsidP="00126C78">
                  <w:pPr>
                    <w:pStyle w:val="ListParagraph"/>
                    <w:numPr>
                      <w:ilvl w:val="0"/>
                      <w:numId w:val="34"/>
                    </w:numPr>
                    <w:spacing w:after="0" w:line="240" w:lineRule="auto"/>
                    <w:rPr>
                      <w:rFonts w:ascii="Times New Roman" w:eastAsia="Times New Roman" w:hAnsi="Times New Roman" w:cs="Times New Roman"/>
                      <w:sz w:val="24"/>
                      <w:szCs w:val="20"/>
                      <w:lang w:val="en-GB" w:eastAsia="en-IE"/>
                    </w:rPr>
                  </w:pPr>
                  <w:r w:rsidRPr="00BF3F60">
                    <w:rPr>
                      <w:rFonts w:ascii="Times New Roman" w:eastAsia="Times New Roman" w:hAnsi="Times New Roman" w:cs="Times New Roman"/>
                      <w:sz w:val="24"/>
                      <w:szCs w:val="20"/>
                      <w:lang w:val="en-GB" w:eastAsia="en-IE"/>
                    </w:rPr>
                    <w:t>following audits performed by the European Court of Auditors and the IAS;</w:t>
                  </w:r>
                </w:p>
                <w:p w14:paraId="09180316" w14:textId="77777777" w:rsidR="00126C78" w:rsidRPr="00BF3F60" w:rsidRDefault="00126C78" w:rsidP="00126C78">
                  <w:pPr>
                    <w:pStyle w:val="ListParagraph"/>
                    <w:numPr>
                      <w:ilvl w:val="0"/>
                      <w:numId w:val="34"/>
                    </w:numPr>
                    <w:spacing w:after="0" w:line="240" w:lineRule="auto"/>
                    <w:rPr>
                      <w:rFonts w:ascii="Times New Roman" w:eastAsia="Times New Roman" w:hAnsi="Times New Roman" w:cs="Times New Roman"/>
                      <w:sz w:val="24"/>
                      <w:szCs w:val="20"/>
                      <w:lang w:val="en-GB" w:eastAsia="en-IE"/>
                    </w:rPr>
                  </w:pPr>
                  <w:r w:rsidRPr="00BF3F60">
                    <w:rPr>
                      <w:rFonts w:ascii="Times New Roman" w:eastAsia="Times New Roman" w:hAnsi="Times New Roman" w:cs="Times New Roman"/>
                      <w:sz w:val="24"/>
                      <w:szCs w:val="20"/>
                      <w:lang w:val="en-GB" w:eastAsia="en-IE"/>
                    </w:rPr>
                    <w:t>contributing to horizontal tasks, such as developing audit methodology and the Annual Activity Report.</w:t>
                  </w:r>
                </w:p>
                <w:p w14:paraId="793B08D4" w14:textId="77777777" w:rsidR="00126C78" w:rsidRPr="000E2ED0" w:rsidRDefault="00126C78" w:rsidP="00126C78">
                  <w:pPr>
                    <w:spacing w:after="0"/>
                  </w:pPr>
                  <w:r w:rsidRPr="000E2ED0">
                    <w:t>The dynamic policy areas of migration, border management, and internal security provide a one-of-a-kind opportunity to develop audit skills in various management models. As a result, the vacancy will appeal to candidates seeking a challenging and interesting job in a dynamic and stimulating environment where they can take initiative, improve and learn new skills, and contribute to the development of the audit sector.</w:t>
                  </w:r>
                </w:p>
                <w:p w14:paraId="68CEA2CD" w14:textId="77777777" w:rsidR="00126C78" w:rsidRDefault="00126C78" w:rsidP="00126C78"/>
              </w:sdtContent>
            </w:sdt>
            <w:p w14:paraId="5A4880FE" w14:textId="77777777" w:rsidR="00126C78" w:rsidRDefault="00126C78" w:rsidP="00126C78">
              <w:pPr>
                <w:spacing w:after="0"/>
                <w:rPr>
                  <w:lang w:val="en-US" w:eastAsia="en-GB"/>
                </w:rPr>
              </w:pPr>
            </w:p>
          </w:sdtContent>
        </w:sdt>
        <w:p w14:paraId="46EE3E07" w14:textId="3EABE147" w:rsidR="00E21DBD" w:rsidRPr="00AF7D78" w:rsidRDefault="00126C78"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rFonts w:asciiTheme="minorHAnsi" w:eastAsiaTheme="minorHAnsi" w:hAnsiTheme="minorHAnsi" w:cstheme="minorBidi"/>
              <w:sz w:val="22"/>
              <w:szCs w:val="22"/>
              <w:lang w:val="en-US" w:eastAsia="en-GB"/>
            </w:rPr>
            <w:id w:val="-1445538672"/>
            <w:placeholder>
              <w:docPart w:val="6389D14E53C14795AF5AE41732B78F86"/>
            </w:placeholder>
          </w:sdtPr>
          <w:sdtEndPr>
            <w:rPr>
              <w:lang w:val="fr-BE" w:eastAsia="en-US"/>
            </w:rPr>
          </w:sdtEndPr>
          <w:sdtContent>
            <w:p w14:paraId="793BF776" w14:textId="77777777" w:rsidR="00126C78" w:rsidRPr="000E2ED0" w:rsidRDefault="00126C78" w:rsidP="00126C78">
              <w:pPr>
                <w:spacing w:after="0"/>
              </w:pPr>
              <w:r w:rsidRPr="000E2ED0">
                <w:t>We are looking for a motivated and enthusiastic seconded national expert with a strong sense of responsibility and a constructive, service-oriented approach. The ideal candidate for this position should have a variety of qualities and skills that will allow her/him to thrive in this role, including:</w:t>
              </w:r>
            </w:p>
            <w:p w14:paraId="0C9173BD" w14:textId="77777777" w:rsidR="00126C78" w:rsidRPr="000E2ED0" w:rsidRDefault="00126C78" w:rsidP="00126C78">
              <w:pPr>
                <w:spacing w:after="0"/>
              </w:pPr>
            </w:p>
            <w:p w14:paraId="4311D587" w14:textId="77777777" w:rsidR="00126C78" w:rsidRPr="00BF3F60" w:rsidRDefault="00126C78" w:rsidP="00126C78">
              <w:pPr>
                <w:pStyle w:val="ListParagraph"/>
                <w:numPr>
                  <w:ilvl w:val="0"/>
                  <w:numId w:val="34"/>
                </w:numPr>
                <w:spacing w:after="0" w:line="240" w:lineRule="auto"/>
                <w:rPr>
                  <w:rFonts w:ascii="Times New Roman" w:eastAsia="Times New Roman" w:hAnsi="Times New Roman" w:cs="Times New Roman"/>
                  <w:sz w:val="24"/>
                  <w:szCs w:val="20"/>
                  <w:lang w:val="en-GB" w:eastAsia="en-IE"/>
                </w:rPr>
              </w:pPr>
              <w:r w:rsidRPr="00BF3F60">
                <w:rPr>
                  <w:rFonts w:ascii="Times New Roman" w:eastAsia="Times New Roman" w:hAnsi="Times New Roman" w:cs="Times New Roman"/>
                  <w:sz w:val="24"/>
                  <w:szCs w:val="20"/>
                  <w:lang w:val="en-GB" w:eastAsia="en-IE"/>
                </w:rPr>
                <w:t>ability to lead audits independently and ensure timely and adequate follow-up;</w:t>
              </w:r>
            </w:p>
            <w:p w14:paraId="1E397AE8" w14:textId="77777777" w:rsidR="00126C78" w:rsidRPr="00BF3F60" w:rsidRDefault="00126C78" w:rsidP="00126C78">
              <w:pPr>
                <w:pStyle w:val="ListParagraph"/>
                <w:numPr>
                  <w:ilvl w:val="0"/>
                  <w:numId w:val="34"/>
                </w:numPr>
                <w:spacing w:after="0" w:line="240" w:lineRule="auto"/>
                <w:rPr>
                  <w:rFonts w:ascii="Times New Roman" w:eastAsia="Times New Roman" w:hAnsi="Times New Roman" w:cs="Times New Roman"/>
                  <w:sz w:val="24"/>
                  <w:szCs w:val="20"/>
                  <w:lang w:val="en-GB" w:eastAsia="en-IE"/>
                </w:rPr>
              </w:pPr>
              <w:r w:rsidRPr="00BF3F60">
                <w:rPr>
                  <w:rFonts w:ascii="Times New Roman" w:eastAsia="Times New Roman" w:hAnsi="Times New Roman" w:cs="Times New Roman"/>
                  <w:sz w:val="24"/>
                  <w:szCs w:val="20"/>
                  <w:lang w:val="en-GB" w:eastAsia="en-IE"/>
                </w:rPr>
                <w:t>skilled at defending positions in meetings with hierarchy, Member States and various other bo</w:t>
              </w:r>
              <w:r>
                <w:rPr>
                  <w:rFonts w:ascii="Times New Roman" w:eastAsia="Times New Roman" w:hAnsi="Times New Roman" w:cs="Times New Roman"/>
                  <w:sz w:val="24"/>
                  <w:szCs w:val="20"/>
                  <w:lang w:val="en-GB" w:eastAsia="en-IE"/>
                </w:rPr>
                <w:t>dies</w:t>
              </w:r>
              <w:r w:rsidRPr="00BF3F60">
                <w:rPr>
                  <w:rFonts w:ascii="Times New Roman" w:eastAsia="Times New Roman" w:hAnsi="Times New Roman" w:cs="Times New Roman"/>
                  <w:sz w:val="24"/>
                  <w:szCs w:val="20"/>
                  <w:lang w:val="en-GB" w:eastAsia="en-IE"/>
                </w:rPr>
                <w:t xml:space="preserve"> and institutions</w:t>
              </w:r>
              <w:r>
                <w:rPr>
                  <w:rFonts w:ascii="Times New Roman" w:eastAsia="Times New Roman" w:hAnsi="Times New Roman" w:cs="Times New Roman"/>
                  <w:sz w:val="24"/>
                  <w:szCs w:val="20"/>
                  <w:lang w:val="en-GB" w:eastAsia="en-IE"/>
                </w:rPr>
                <w:t>;</w:t>
              </w:r>
            </w:p>
            <w:p w14:paraId="1E2CC81C" w14:textId="77777777" w:rsidR="00126C78" w:rsidRPr="00BF3F60" w:rsidRDefault="00126C78" w:rsidP="00126C78">
              <w:pPr>
                <w:pStyle w:val="ListParagraph"/>
                <w:numPr>
                  <w:ilvl w:val="0"/>
                  <w:numId w:val="34"/>
                </w:numPr>
                <w:spacing w:after="0" w:line="240" w:lineRule="auto"/>
                <w:rPr>
                  <w:rFonts w:ascii="Times New Roman" w:eastAsia="Times New Roman" w:hAnsi="Times New Roman" w:cs="Times New Roman"/>
                  <w:sz w:val="24"/>
                  <w:szCs w:val="20"/>
                  <w:lang w:val="en-GB" w:eastAsia="en-IE"/>
                </w:rPr>
              </w:pPr>
              <w:r w:rsidRPr="00BF3F60">
                <w:rPr>
                  <w:rFonts w:ascii="Times New Roman" w:eastAsia="Times New Roman" w:hAnsi="Times New Roman" w:cs="Times New Roman"/>
                  <w:sz w:val="24"/>
                  <w:szCs w:val="20"/>
                  <w:lang w:val="en-GB" w:eastAsia="en-IE"/>
                </w:rPr>
                <w:lastRenderedPageBreak/>
                <w:t>preferably has an audit background or similar relevant experience (e.g. financial control, financial management, law, accountancy);</w:t>
              </w:r>
            </w:p>
            <w:p w14:paraId="3705ABFF" w14:textId="77777777" w:rsidR="00126C78" w:rsidRPr="00BF3F60" w:rsidRDefault="00126C78" w:rsidP="00126C78">
              <w:pPr>
                <w:pStyle w:val="ListParagraph"/>
                <w:numPr>
                  <w:ilvl w:val="0"/>
                  <w:numId w:val="34"/>
                </w:numPr>
                <w:spacing w:after="0" w:line="240" w:lineRule="auto"/>
                <w:rPr>
                  <w:rFonts w:ascii="Times New Roman" w:eastAsia="Times New Roman" w:hAnsi="Times New Roman" w:cs="Times New Roman"/>
                  <w:sz w:val="24"/>
                  <w:szCs w:val="20"/>
                  <w:lang w:val="en-GB" w:eastAsia="en-IE"/>
                </w:rPr>
              </w:pPr>
              <w:r w:rsidRPr="00BF3F60">
                <w:rPr>
                  <w:rFonts w:ascii="Times New Roman" w:eastAsia="Times New Roman" w:hAnsi="Times New Roman" w:cs="Times New Roman"/>
                  <w:sz w:val="24"/>
                  <w:szCs w:val="20"/>
                  <w:lang w:val="en-GB" w:eastAsia="en-IE"/>
                </w:rPr>
                <w:t>sound analytical skills;</w:t>
              </w:r>
            </w:p>
            <w:p w14:paraId="6FA41699" w14:textId="77777777" w:rsidR="00126C78" w:rsidRPr="00BF3F60" w:rsidRDefault="00126C78" w:rsidP="00126C78">
              <w:pPr>
                <w:pStyle w:val="ListParagraph"/>
                <w:numPr>
                  <w:ilvl w:val="0"/>
                  <w:numId w:val="34"/>
                </w:numPr>
                <w:spacing w:after="0" w:line="240" w:lineRule="auto"/>
                <w:rPr>
                  <w:rFonts w:ascii="Times New Roman" w:eastAsia="Times New Roman" w:hAnsi="Times New Roman" w:cs="Times New Roman"/>
                  <w:sz w:val="24"/>
                  <w:szCs w:val="20"/>
                  <w:lang w:val="en-GB" w:eastAsia="en-IE"/>
                </w:rPr>
              </w:pPr>
              <w:r w:rsidRPr="00BF3F60">
                <w:rPr>
                  <w:rFonts w:ascii="Times New Roman" w:eastAsia="Times New Roman" w:hAnsi="Times New Roman" w:cs="Times New Roman"/>
                  <w:sz w:val="24"/>
                  <w:szCs w:val="20"/>
                  <w:lang w:val="en-GB" w:eastAsia="en-IE"/>
                </w:rPr>
                <w:t>strong written and oral communication skills;</w:t>
              </w:r>
            </w:p>
            <w:p w14:paraId="0503D7EF" w14:textId="77777777" w:rsidR="00126C78" w:rsidRPr="00BF3F60" w:rsidRDefault="00126C78" w:rsidP="00126C78">
              <w:pPr>
                <w:pStyle w:val="ListParagraph"/>
                <w:numPr>
                  <w:ilvl w:val="0"/>
                  <w:numId w:val="34"/>
                </w:numPr>
                <w:spacing w:after="0" w:line="240" w:lineRule="auto"/>
                <w:rPr>
                  <w:rFonts w:ascii="Times New Roman" w:eastAsia="Times New Roman" w:hAnsi="Times New Roman" w:cs="Times New Roman"/>
                  <w:sz w:val="24"/>
                  <w:szCs w:val="20"/>
                  <w:lang w:val="en-GB" w:eastAsia="en-IE"/>
                </w:rPr>
              </w:pPr>
              <w:r w:rsidRPr="00BF3F60">
                <w:rPr>
                  <w:rFonts w:ascii="Times New Roman" w:eastAsia="Times New Roman" w:hAnsi="Times New Roman" w:cs="Times New Roman"/>
                  <w:sz w:val="24"/>
                  <w:szCs w:val="20"/>
                  <w:lang w:val="en-GB" w:eastAsia="en-IE"/>
                </w:rPr>
                <w:t>good organizational skills and time management;</w:t>
              </w:r>
            </w:p>
            <w:p w14:paraId="7F7F921C" w14:textId="77777777" w:rsidR="00126C78" w:rsidRPr="00BF3F60" w:rsidRDefault="00126C78" w:rsidP="00126C78">
              <w:pPr>
                <w:pStyle w:val="ListParagraph"/>
                <w:numPr>
                  <w:ilvl w:val="0"/>
                  <w:numId w:val="34"/>
                </w:numPr>
                <w:spacing w:after="0" w:line="240" w:lineRule="auto"/>
                <w:rPr>
                  <w:rFonts w:ascii="Times New Roman" w:eastAsia="Times New Roman" w:hAnsi="Times New Roman" w:cs="Times New Roman"/>
                  <w:sz w:val="24"/>
                  <w:szCs w:val="20"/>
                  <w:lang w:val="en-GB" w:eastAsia="en-IE"/>
                </w:rPr>
              </w:pPr>
              <w:r w:rsidRPr="00BF3F60">
                <w:rPr>
                  <w:rFonts w:ascii="Times New Roman" w:eastAsia="Times New Roman" w:hAnsi="Times New Roman" w:cs="Times New Roman"/>
                  <w:sz w:val="24"/>
                  <w:szCs w:val="20"/>
                  <w:lang w:val="en-GB" w:eastAsia="en-IE"/>
                </w:rPr>
                <w:t>excellent IT skills;</w:t>
              </w:r>
            </w:p>
            <w:p w14:paraId="5C153568" w14:textId="77777777" w:rsidR="00126C78" w:rsidRDefault="00126C78" w:rsidP="00126C78">
              <w:pPr>
                <w:pStyle w:val="ListParagraph"/>
                <w:numPr>
                  <w:ilvl w:val="0"/>
                  <w:numId w:val="34"/>
                </w:numPr>
                <w:spacing w:after="0" w:line="240" w:lineRule="auto"/>
                <w:rPr>
                  <w:rFonts w:ascii="Times New Roman" w:eastAsia="Times New Roman" w:hAnsi="Times New Roman" w:cs="Times New Roman"/>
                  <w:sz w:val="24"/>
                  <w:szCs w:val="20"/>
                  <w:lang w:val="en-GB" w:eastAsia="en-IE"/>
                </w:rPr>
              </w:pPr>
              <w:r w:rsidRPr="00BF3F60">
                <w:rPr>
                  <w:rFonts w:ascii="Times New Roman" w:eastAsia="Times New Roman" w:hAnsi="Times New Roman" w:cs="Times New Roman"/>
                  <w:sz w:val="24"/>
                  <w:szCs w:val="20"/>
                  <w:lang w:val="en-GB" w:eastAsia="en-IE"/>
                </w:rPr>
                <w:t>specific experience in auditing other EU funds or experience in auditing international organizations are an advantage.</w:t>
              </w:r>
            </w:p>
          </w:sdtContent>
        </w:sdt>
        <w:p w14:paraId="51994EDB" w14:textId="05C436B9" w:rsidR="002E40A9" w:rsidRPr="00AF7D78" w:rsidRDefault="00126C78" w:rsidP="002E40A9">
          <w:pPr>
            <w:rPr>
              <w:lang w:val="en-US" w:eastAsia="en-GB"/>
            </w:rPr>
          </w:pPr>
        </w:p>
      </w:sdtContent>
    </w:sdt>
    <w:bookmarkEnd w:id="3"/>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lastRenderedPageBreak/>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4" w:name="_Hlk132131276"/>
      <w:r>
        <w:t>Before applying, please read the attached privacy statement.</w:t>
      </w:r>
      <w:bookmarkEnd w:id="4"/>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D8D22" w14:textId="6307F902" w:rsidR="00F6462F" w:rsidRDefault="00F4683D">
    <w:pPr>
      <w:pStyle w:val="FooterLine"/>
      <w:jc w:val="center"/>
    </w:pPr>
    <w:r>
      <w:fldChar w:fldCharType="begin"/>
    </w:r>
    <w:r>
      <w:instrText>PAGE   \* MERGEFORMAT</w:instrText>
    </w:r>
    <w:r>
      <w:fldChar w:fldCharType="separate"/>
    </w:r>
    <w:r w:rsidR="00126C78">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2F6729B"/>
    <w:multiLevelType w:val="hybridMultilevel"/>
    <w:tmpl w:val="2AA20C7A"/>
    <w:lvl w:ilvl="0" w:tplc="0B76EE9A">
      <w:start w:val="2"/>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1"/>
  </w:num>
  <w:num w:numId="2">
    <w:abstractNumId w:val="15"/>
  </w:num>
  <w:num w:numId="3">
    <w:abstractNumId w:val="9"/>
  </w:num>
  <w:num w:numId="4">
    <w:abstractNumId w:val="16"/>
  </w:num>
  <w:num w:numId="5">
    <w:abstractNumId w:val="21"/>
  </w:num>
  <w:num w:numId="6">
    <w:abstractNumId w:val="23"/>
  </w:num>
  <w:num w:numId="7">
    <w:abstractNumId w:val="2"/>
  </w:num>
  <w:num w:numId="8">
    <w:abstractNumId w:val="8"/>
  </w:num>
  <w:num w:numId="9">
    <w:abstractNumId w:val="18"/>
  </w:num>
  <w:num w:numId="10">
    <w:abstractNumId w:val="3"/>
  </w:num>
  <w:num w:numId="11">
    <w:abstractNumId w:val="5"/>
  </w:num>
  <w:num w:numId="12">
    <w:abstractNumId w:val="6"/>
  </w:num>
  <w:num w:numId="13">
    <w:abstractNumId w:val="11"/>
  </w:num>
  <w:num w:numId="14">
    <w:abstractNumId w:val="17"/>
  </w:num>
  <w:num w:numId="15">
    <w:abstractNumId w:val="20"/>
  </w:num>
  <w:num w:numId="16">
    <w:abstractNumId w:val="24"/>
  </w:num>
  <w:num w:numId="17">
    <w:abstractNumId w:val="12"/>
  </w:num>
  <w:num w:numId="18">
    <w:abstractNumId w:val="13"/>
  </w:num>
  <w:num w:numId="19">
    <w:abstractNumId w:val="25"/>
  </w:num>
  <w:num w:numId="20">
    <w:abstractNumId w:val="19"/>
  </w:num>
  <w:num w:numId="21">
    <w:abstractNumId w:val="22"/>
  </w:num>
  <w:num w:numId="22">
    <w:abstractNumId w:val="4"/>
  </w:num>
  <w:num w:numId="23">
    <w:abstractNumId w:val="7"/>
  </w:num>
  <w:num w:numId="24">
    <w:abstractNumId w:val="14"/>
  </w:num>
  <w:num w:numId="25">
    <w:abstractNumId w:val="3"/>
  </w:num>
  <w:num w:numId="26">
    <w:abstractNumId w:val="3"/>
  </w:num>
  <w:num w:numId="27">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abstractNumId w:val="3"/>
  </w:num>
  <w:num w:numId="29">
    <w:abstractNumId w:val="3"/>
  </w:num>
  <w:num w:numId="30">
    <w:abstractNumId w:val="3"/>
  </w:num>
  <w:num w:numId="31">
    <w:abstractNumId w:val="3"/>
  </w:num>
  <w:num w:numId="32">
    <w:abstractNumId w:val="3"/>
  </w:num>
  <w:num w:numId="33">
    <w:abstractNumId w:val="0"/>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26C78"/>
    <w:rsid w:val="001D0A81"/>
    <w:rsid w:val="002109E6"/>
    <w:rsid w:val="00252050"/>
    <w:rsid w:val="002B3CBF"/>
    <w:rsid w:val="002C49D0"/>
    <w:rsid w:val="002E40A9"/>
    <w:rsid w:val="00394447"/>
    <w:rsid w:val="003E50A4"/>
    <w:rsid w:val="0040388A"/>
    <w:rsid w:val="00431778"/>
    <w:rsid w:val="00454CC7"/>
    <w:rsid w:val="00476034"/>
    <w:rsid w:val="005168AD"/>
    <w:rsid w:val="0058240F"/>
    <w:rsid w:val="00592CD5"/>
    <w:rsid w:val="005D1B85"/>
    <w:rsid w:val="00665583"/>
    <w:rsid w:val="00693BC6"/>
    <w:rsid w:val="00696070"/>
    <w:rsid w:val="007E531E"/>
    <w:rsid w:val="007F02AC"/>
    <w:rsid w:val="007F7012"/>
    <w:rsid w:val="008D02B7"/>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8014C"/>
    <w:rsid w:val="00C06724"/>
    <w:rsid w:val="00C3254D"/>
    <w:rsid w:val="00C504C7"/>
    <w:rsid w:val="00C75BA4"/>
    <w:rsid w:val="00CB5B61"/>
    <w:rsid w:val="00CD2C5A"/>
    <w:rsid w:val="00D03CF4"/>
    <w:rsid w:val="00D7090C"/>
    <w:rsid w:val="00D84D53"/>
    <w:rsid w:val="00D96984"/>
    <w:rsid w:val="00DD41ED"/>
    <w:rsid w:val="00DF1E49"/>
    <w:rsid w:val="00E21DBD"/>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6165E95EC1D14B1396735DA64004C49B"/>
        <w:category>
          <w:name w:val="General"/>
          <w:gallery w:val="placeholder"/>
        </w:category>
        <w:types>
          <w:type w:val="bbPlcHdr"/>
        </w:types>
        <w:behaviors>
          <w:behavior w:val="content"/>
        </w:behaviors>
        <w:guid w:val="{DEDEFDC2-6F69-46F1-AB00-E3BF71058604}"/>
      </w:docPartPr>
      <w:docPartBody>
        <w:p w:rsidR="00000000" w:rsidRDefault="00800BB8" w:rsidP="00800BB8">
          <w:pPr>
            <w:pStyle w:val="6165E95EC1D14B1396735DA64004C49B"/>
          </w:pPr>
          <w:r w:rsidRPr="0007110E">
            <w:rPr>
              <w:rStyle w:val="PlaceholderText"/>
              <w:bCs/>
            </w:rPr>
            <w:t>Click or tap here to enter text.</w:t>
          </w:r>
        </w:p>
      </w:docPartBody>
    </w:docPart>
    <w:docPart>
      <w:docPartPr>
        <w:name w:val="2F4DCC9CAA724AC88A235A219EAC8113"/>
        <w:category>
          <w:name w:val="General"/>
          <w:gallery w:val="placeholder"/>
        </w:category>
        <w:types>
          <w:type w:val="bbPlcHdr"/>
        </w:types>
        <w:behaviors>
          <w:behavior w:val="content"/>
        </w:behaviors>
        <w:guid w:val="{B7D8700F-2091-4EA0-8024-0B861F5AA42B}"/>
      </w:docPartPr>
      <w:docPartBody>
        <w:p w:rsidR="00000000" w:rsidRDefault="00800BB8" w:rsidP="00800BB8">
          <w:pPr>
            <w:pStyle w:val="2F4DCC9CAA724AC88A235A219EAC8113"/>
          </w:pPr>
          <w:r w:rsidRPr="0007110E">
            <w:rPr>
              <w:rStyle w:val="PlaceholderText"/>
              <w:bCs/>
            </w:rPr>
            <w:t>Click or tap here to enter text.</w:t>
          </w:r>
        </w:p>
      </w:docPartBody>
    </w:docPart>
    <w:docPart>
      <w:docPartPr>
        <w:name w:val="2198C2AE88534D49AA67238106C890FC"/>
        <w:category>
          <w:name w:val="General"/>
          <w:gallery w:val="placeholder"/>
        </w:category>
        <w:types>
          <w:type w:val="bbPlcHdr"/>
        </w:types>
        <w:behaviors>
          <w:behavior w:val="content"/>
        </w:behaviors>
        <w:guid w:val="{E0E17851-CC65-4AF3-B1CE-D954065288E5}"/>
      </w:docPartPr>
      <w:docPartBody>
        <w:p w:rsidR="00000000" w:rsidRDefault="00800BB8" w:rsidP="00800BB8">
          <w:pPr>
            <w:pStyle w:val="2198C2AE88534D49AA67238106C890FC"/>
          </w:pPr>
          <w:r w:rsidRPr="00BD2312">
            <w:rPr>
              <w:rStyle w:val="PlaceholderText"/>
            </w:rPr>
            <w:t>Click or tap here to enter text.</w:t>
          </w:r>
        </w:p>
      </w:docPartBody>
    </w:docPart>
    <w:docPart>
      <w:docPartPr>
        <w:name w:val="A6F8371FF3D24C15BD3AF0F0B68DE934"/>
        <w:category>
          <w:name w:val="General"/>
          <w:gallery w:val="placeholder"/>
        </w:category>
        <w:types>
          <w:type w:val="bbPlcHdr"/>
        </w:types>
        <w:behaviors>
          <w:behavior w:val="content"/>
        </w:behaviors>
        <w:guid w:val="{7BCE0DD2-B88E-47D3-8D98-E08E739885D7}"/>
      </w:docPartPr>
      <w:docPartBody>
        <w:p w:rsidR="00000000" w:rsidRDefault="00800BB8" w:rsidP="00800BB8">
          <w:pPr>
            <w:pStyle w:val="A6F8371FF3D24C15BD3AF0F0B68DE934"/>
          </w:pPr>
          <w:r w:rsidRPr="00BD2312">
            <w:rPr>
              <w:rStyle w:val="PlaceholderText"/>
            </w:rPr>
            <w:t>Click or tap here to enter text.</w:t>
          </w:r>
        </w:p>
      </w:docPartBody>
    </w:docPart>
    <w:docPart>
      <w:docPartPr>
        <w:name w:val="E79081FC0EC146ADBB79F5C30F23F952"/>
        <w:category>
          <w:name w:val="General"/>
          <w:gallery w:val="placeholder"/>
        </w:category>
        <w:types>
          <w:type w:val="bbPlcHdr"/>
        </w:types>
        <w:behaviors>
          <w:behavior w:val="content"/>
        </w:behaviors>
        <w:guid w:val="{46493ACE-F6A1-4AAE-B2CE-5983D951BE62}"/>
      </w:docPartPr>
      <w:docPartBody>
        <w:p w:rsidR="00000000" w:rsidRDefault="00800BB8" w:rsidP="00800BB8">
          <w:pPr>
            <w:pStyle w:val="E79081FC0EC146ADBB79F5C30F23F952"/>
          </w:pPr>
          <w:r w:rsidRPr="00BD2312">
            <w:rPr>
              <w:rStyle w:val="PlaceholderText"/>
            </w:rPr>
            <w:t>Click or tap here to enter text.</w:t>
          </w:r>
        </w:p>
      </w:docPartBody>
    </w:docPart>
    <w:docPart>
      <w:docPartPr>
        <w:name w:val="6389D14E53C14795AF5AE41732B78F86"/>
        <w:category>
          <w:name w:val="General"/>
          <w:gallery w:val="placeholder"/>
        </w:category>
        <w:types>
          <w:type w:val="bbPlcHdr"/>
        </w:types>
        <w:behaviors>
          <w:behavior w:val="content"/>
        </w:behaviors>
        <w:guid w:val="{A3EAEDC5-C13A-4C8F-A068-2D9F2061991A}"/>
      </w:docPartPr>
      <w:docPartBody>
        <w:p w:rsidR="00000000" w:rsidRDefault="00800BB8" w:rsidP="00800BB8">
          <w:pPr>
            <w:pStyle w:val="6389D14E53C14795AF5AE41732B78F86"/>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0DB"/>
    <w:rsid w:val="001E3B1B"/>
    <w:rsid w:val="006212B2"/>
    <w:rsid w:val="006F0611"/>
    <w:rsid w:val="007F7378"/>
    <w:rsid w:val="00800BB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00BB8"/>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8">
    <w:name w:val="70AAD37E9A1F4B5EA5C1270588299908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8">
    <w:name w:val="722A130BB2FD42CB99AF58537814D26D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8">
    <w:name w:val="E4139A8A81AD41B0A456F71CC855670B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8">
    <w:name w:val="42CE55A0461841A39534A5E777539A67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8">
    <w:name w:val="2CBB2A0B72674470B30B3225F78306DD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8">
    <w:name w:val="D6B275DB24F84EFBB866B5C9055058FF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8">
    <w:name w:val="A1D7C4E93E5D41968C9784C962AACA55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8">
    <w:name w:val="84FB87486BC94E5EB76E972E1BD8265B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8">
    <w:name w:val="D53C757808094631B3D30FCCF370CC97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CA527C"/>
  </w:style>
  <w:style w:type="paragraph" w:customStyle="1" w:styleId="42F8A5B327594E519C9F00EDCE7CD95B">
    <w:name w:val="42F8A5B327594E519C9F00EDCE7CD95B"/>
    <w:rsid w:val="00CA527C"/>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6165E95EC1D14B1396735DA64004C49B">
    <w:name w:val="6165E95EC1D14B1396735DA64004C49B"/>
    <w:rsid w:val="00800BB8"/>
    <w:rPr>
      <w:lang w:val="en-US" w:eastAsia="en-US"/>
    </w:rPr>
  </w:style>
  <w:style w:type="paragraph" w:customStyle="1" w:styleId="2F4DCC9CAA724AC88A235A219EAC8113">
    <w:name w:val="2F4DCC9CAA724AC88A235A219EAC8113"/>
    <w:rsid w:val="00800BB8"/>
    <w:rPr>
      <w:lang w:val="en-US" w:eastAsia="en-US"/>
    </w:rPr>
  </w:style>
  <w:style w:type="paragraph" w:customStyle="1" w:styleId="2198C2AE88534D49AA67238106C890FC">
    <w:name w:val="2198C2AE88534D49AA67238106C890FC"/>
    <w:rsid w:val="00800BB8"/>
    <w:rPr>
      <w:lang w:val="en-US" w:eastAsia="en-US"/>
    </w:rPr>
  </w:style>
  <w:style w:type="paragraph" w:customStyle="1" w:styleId="A6F8371FF3D24C15BD3AF0F0B68DE934">
    <w:name w:val="A6F8371FF3D24C15BD3AF0F0B68DE934"/>
    <w:rsid w:val="00800BB8"/>
    <w:rPr>
      <w:lang w:val="en-US" w:eastAsia="en-US"/>
    </w:rPr>
  </w:style>
  <w:style w:type="paragraph" w:customStyle="1" w:styleId="E79081FC0EC146ADBB79F5C30F23F952">
    <w:name w:val="E79081FC0EC146ADBB79F5C30F23F952"/>
    <w:rsid w:val="00800BB8"/>
    <w:rPr>
      <w:lang w:val="en-US" w:eastAsia="en-US"/>
    </w:rPr>
  </w:style>
  <w:style w:type="paragraph" w:customStyle="1" w:styleId="6389D14E53C14795AF5AE41732B78F86">
    <w:name w:val="6389D14E53C14795AF5AE41732B78F86"/>
    <w:rsid w:val="00800BB8"/>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752A4C42-F373-43FE-B7A8-B1628B761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4</Pages>
  <Words>1178</Words>
  <Characters>6721</Characters>
  <Application>Microsoft Office Word</Application>
  <DocSecurity>4</DocSecurity>
  <PresentationFormat>Microsoft Word 14.0</PresentationFormat>
  <Lines>56</Lines>
  <Paragraphs>15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PAPAFLORATOU Marianna (HOME-EXT)</cp:lastModifiedBy>
  <cp:revision>2</cp:revision>
  <cp:lastPrinted>2023-04-05T10:36:00Z</cp:lastPrinted>
  <dcterms:created xsi:type="dcterms:W3CDTF">2023-06-29T09:03:00Z</dcterms:created>
  <dcterms:modified xsi:type="dcterms:W3CDTF">2023-06-29T09:03:00Z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