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D78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8E228B"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1CDEF91" w:rsidR="00B65513" w:rsidRPr="008E228B" w:rsidRDefault="00C660CA" w:rsidP="00E82667">
                <w:pPr>
                  <w:tabs>
                    <w:tab w:val="left" w:pos="426"/>
                  </w:tabs>
                  <w:spacing w:before="120"/>
                  <w:rPr>
                    <w:bCs/>
                    <w:lang w:val="en-IE" w:eastAsia="en-GB"/>
                  </w:rPr>
                </w:pPr>
                <w:r w:rsidRPr="008E228B">
                  <w:rPr>
                    <w:bCs/>
                    <w:lang w:val="en-IE" w:eastAsia="en-GB"/>
                  </w:rPr>
                  <w:t xml:space="preserve">DG TAXUD – Directorate B – </w:t>
                </w:r>
                <w:r w:rsidR="008E228B" w:rsidRPr="008E228B">
                  <w:rPr>
                    <w:bCs/>
                    <w:lang w:val="en-IE" w:eastAsia="en-GB"/>
                  </w:rPr>
                  <w:t xml:space="preserve">Unit B5 </w:t>
                </w:r>
                <w:r w:rsidR="008E228B">
                  <w:rPr>
                    <w:bCs/>
                    <w:lang w:val="en-IE" w:eastAsia="en-GB"/>
                  </w:rPr>
                  <w:t>“</w:t>
                </w:r>
                <w:r w:rsidR="008E228B" w:rsidRPr="008E228B">
                  <w:rPr>
                    <w:bCs/>
                    <w:lang w:val="en-IE" w:eastAsia="en-GB"/>
                  </w:rPr>
                  <w:t>Cus</w:t>
                </w:r>
                <w:r w:rsidR="008E228B">
                  <w:rPr>
                    <w:bCs/>
                    <w:lang w:val="en-IE" w:eastAsia="en-GB"/>
                  </w:rPr>
                  <w:t>toms Tariff”</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5C4FC6" w:rsidR="00D96984" w:rsidRPr="0007110E" w:rsidRDefault="00014961" w:rsidP="00E82667">
                <w:pPr>
                  <w:tabs>
                    <w:tab w:val="left" w:pos="426"/>
                  </w:tabs>
                  <w:spacing w:before="120"/>
                  <w:rPr>
                    <w:bCs/>
                    <w:lang w:val="en-IE" w:eastAsia="en-GB"/>
                  </w:rPr>
                </w:pPr>
                <w:r>
                  <w:rPr>
                    <w:bCs/>
                    <w:lang w:val="en-IE" w:eastAsia="en-GB"/>
                  </w:rPr>
                  <w:t>198923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DD7175" w:rsidR="00E21DBD" w:rsidRPr="0007110E" w:rsidRDefault="00C660CA" w:rsidP="00E82667">
                <w:pPr>
                  <w:tabs>
                    <w:tab w:val="left" w:pos="426"/>
                  </w:tabs>
                  <w:spacing w:before="120"/>
                  <w:rPr>
                    <w:bCs/>
                    <w:lang w:val="en-IE" w:eastAsia="en-GB"/>
                  </w:rPr>
                </w:pPr>
                <w:r>
                  <w:rPr>
                    <w:bCs/>
                    <w:lang w:val="en-IE" w:eastAsia="en-GB"/>
                  </w:rPr>
                  <w:t>Lucia GRANELLI</w:t>
                </w:r>
              </w:p>
            </w:sdtContent>
          </w:sdt>
          <w:p w14:paraId="34CF737A" w14:textId="0AD464C1" w:rsidR="00E21DBD" w:rsidRPr="0007110E" w:rsidRDefault="008D783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660CA">
                  <w:rPr>
                    <w:bCs/>
                    <w:lang w:val="en-IE" w:eastAsia="en-GB"/>
                  </w:rPr>
                  <w:t>3</w:t>
                </w:r>
                <w:r w:rsidR="00C660CA" w:rsidRPr="00C660CA">
                  <w:rPr>
                    <w:bCs/>
                    <w:vertAlign w:val="superscript"/>
                    <w:lang w:val="en-IE" w:eastAsia="en-GB"/>
                  </w:rPr>
                  <w:t>rd</w:t>
                </w:r>
                <w:r w:rsidR="00C660C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660CA">
                  <w:rPr>
                    <w:bCs/>
                    <w:lang w:val="en-IE" w:eastAsia="en-GB"/>
                  </w:rPr>
                  <w:t>2024</w:t>
                </w:r>
              </w:sdtContent>
            </w:sdt>
          </w:p>
          <w:p w14:paraId="158DD156" w14:textId="110489D0" w:rsidR="00E21DBD" w:rsidRPr="0007110E" w:rsidRDefault="008D78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660C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660C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DD27E0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B6C3C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D783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D78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D78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849F23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F95FD5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8D77C3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6F3C17">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D10BDA3" w14:textId="125056BE" w:rsidR="004979AF" w:rsidRDefault="004979AF" w:rsidP="004979AF">
          <w:pPr>
            <w:rPr>
              <w:szCs w:val="24"/>
            </w:rPr>
          </w:pPr>
          <w:r>
            <w:rPr>
              <w:szCs w:val="24"/>
            </w:rPr>
            <w:t>The Directorate-General for Taxation and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2647E38B" w14:textId="7EAA3090" w:rsidR="004979AF" w:rsidRDefault="004979AF" w:rsidP="004979AF">
          <w:pPr>
            <w:rPr>
              <w:szCs w:val="24"/>
              <w14:ligatures w14:val="standardContextual"/>
            </w:rPr>
          </w:pPr>
          <w:r>
            <w:rPr>
              <w:szCs w:val="24"/>
            </w:rPr>
            <w:lastRenderedPageBreak/>
            <w:t xml:space="preserve">Within DG TAXUD, the mission of Directorate B “Digital delivery of Customs &amp; Taxation Policies” is to </w:t>
          </w:r>
          <w:r w:rsidR="002372FE">
            <w:rPr>
              <w:szCs w:val="24"/>
            </w:rPr>
            <w:t xml:space="preserve">implement EU customs tariffs policies and to </w:t>
          </w:r>
          <w:r>
            <w:rPr>
              <w:szCs w:val="24"/>
            </w:rPr>
            <w:t>lead the strategy, planning and design of the digital agenda for EU customs and taxation policies.</w:t>
          </w:r>
        </w:p>
        <w:p w14:paraId="710D4A1F" w14:textId="6045A14E" w:rsidR="004979AF" w:rsidRDefault="004979AF" w:rsidP="004979AF">
          <w:pPr>
            <w:rPr>
              <w:szCs w:val="24"/>
            </w:rPr>
          </w:pPr>
          <w:r>
            <w:rPr>
              <w:szCs w:val="24"/>
            </w:rPr>
            <w:t>Within Directorate TAXUD.B, unit TAXUD.B.5 “Customs Tariff” is a dynamic and motivated team of over 4</w:t>
          </w:r>
          <w:r w:rsidR="0039086F">
            <w:rPr>
              <w:szCs w:val="24"/>
            </w:rPr>
            <w:t>0</w:t>
          </w:r>
          <w:r>
            <w:rPr>
              <w:szCs w:val="24"/>
            </w:rPr>
            <w:t xml:space="preserve"> staff </w:t>
          </w:r>
          <w:r w:rsidR="0039086F">
            <w:rPr>
              <w:szCs w:val="24"/>
            </w:rPr>
            <w:t>members</w:t>
          </w:r>
          <w:r>
            <w:rPr>
              <w:szCs w:val="24"/>
            </w:rPr>
            <w:t xml:space="preserve">. The unit is currently organised in 5 Sectors: (1) Classification of Goods, (2) </w:t>
          </w:r>
          <w:r w:rsidRPr="004979AF">
            <w:rPr>
              <w:szCs w:val="24"/>
            </w:rPr>
            <w:t xml:space="preserve">Combined Nomenclature (CN), BTI, Tariff </w:t>
          </w:r>
          <w:r>
            <w:rPr>
              <w:szCs w:val="24"/>
            </w:rPr>
            <w:t>S</w:t>
          </w:r>
          <w:r w:rsidRPr="004979AF">
            <w:rPr>
              <w:szCs w:val="24"/>
            </w:rPr>
            <w:t>uspensions</w:t>
          </w:r>
          <w:r>
            <w:rPr>
              <w:szCs w:val="24"/>
            </w:rPr>
            <w:t xml:space="preserve"> and</w:t>
          </w:r>
          <w:r w:rsidRPr="004979AF">
            <w:rPr>
              <w:szCs w:val="24"/>
            </w:rPr>
            <w:t xml:space="preserve"> Duty </w:t>
          </w:r>
          <w:r>
            <w:rPr>
              <w:szCs w:val="24"/>
            </w:rPr>
            <w:t>R</w:t>
          </w:r>
          <w:r w:rsidRPr="004979AF">
            <w:rPr>
              <w:szCs w:val="24"/>
            </w:rPr>
            <w:t>elief</w:t>
          </w:r>
          <w:r>
            <w:rPr>
              <w:szCs w:val="24"/>
            </w:rPr>
            <w:t>, (3) TARIC, (4) ECICS, Coordination of Customs Laboratories and (5) Quotas and Surveillance.</w:t>
          </w:r>
        </w:p>
        <w:p w14:paraId="59DD0438" w14:textId="432FCFDA" w:rsidR="00E21DBD" w:rsidRPr="00BE1F16" w:rsidRDefault="004979AF" w:rsidP="00C504C7">
          <w:pPr>
            <w:rPr>
              <w:szCs w:val="24"/>
            </w:rPr>
          </w:pPr>
          <w:r>
            <w:rPr>
              <w:szCs w:val="24"/>
            </w:rPr>
            <w:t xml:space="preserve">The vacant post is in the Quotas and Surveillance Sector. The team </w:t>
          </w:r>
          <w:r w:rsidR="002372FE">
            <w:rPr>
              <w:szCs w:val="24"/>
            </w:rPr>
            <w:t xml:space="preserve">now </w:t>
          </w:r>
          <w:r>
            <w:rPr>
              <w:szCs w:val="24"/>
            </w:rPr>
            <w:t xml:space="preserve">consists of </w:t>
          </w:r>
          <w:r w:rsidR="00BE1F16">
            <w:rPr>
              <w:szCs w:val="24"/>
            </w:rPr>
            <w:t>5</w:t>
          </w:r>
          <w:r>
            <w:rPr>
              <w:szCs w:val="24"/>
            </w:rPr>
            <w:t xml:space="preserve"> people and is responsible for the </w:t>
          </w:r>
          <w:r w:rsidR="00BE1F16">
            <w:rPr>
              <w:szCs w:val="24"/>
            </w:rPr>
            <w:t xml:space="preserve">management and development of the QUOTA-2 and </w:t>
          </w:r>
          <w:r w:rsidR="00BE1F16" w:rsidRPr="00BE1F16">
            <w:rPr>
              <w:szCs w:val="24"/>
            </w:rPr>
            <w:t>Surveillance</w:t>
          </w:r>
          <w:r w:rsidR="00BE1F16">
            <w:rPr>
              <w:szCs w:val="24"/>
            </w:rPr>
            <w:t xml:space="preserve"> </w:t>
          </w:r>
          <w:r w:rsidR="00BE1F16" w:rsidRPr="00BE1F16">
            <w:rPr>
              <w:szCs w:val="24"/>
            </w:rPr>
            <w:t>database</w:t>
          </w:r>
          <w:r w:rsidR="00BE1F16">
            <w:rPr>
              <w:szCs w:val="24"/>
            </w:rPr>
            <w:t>s</w:t>
          </w:r>
          <w:r w:rsidR="008806B0">
            <w:rPr>
              <w:szCs w:val="24"/>
            </w:rPr>
            <w:t>. The work</w:t>
          </w:r>
          <w:r w:rsidR="00BE1F16">
            <w:rPr>
              <w:szCs w:val="24"/>
            </w:rPr>
            <w:t xml:space="preserve"> includ</w:t>
          </w:r>
          <w:r w:rsidR="008806B0">
            <w:rPr>
              <w:szCs w:val="24"/>
            </w:rPr>
            <w:t>es the</w:t>
          </w:r>
          <w:r w:rsidR="00BE1F16">
            <w:rPr>
              <w:szCs w:val="24"/>
            </w:rPr>
            <w:t xml:space="preserve"> </w:t>
          </w:r>
          <w:r w:rsidR="008806B0">
            <w:rPr>
              <w:szCs w:val="24"/>
            </w:rPr>
            <w:t>monitoring and</w:t>
          </w:r>
          <w:r w:rsidR="00BE1F16">
            <w:rPr>
              <w:szCs w:val="24"/>
            </w:rPr>
            <w:t xml:space="preserve"> analysis of import and export </w:t>
          </w:r>
          <w:r w:rsidR="008806B0">
            <w:rPr>
              <w:szCs w:val="24"/>
            </w:rPr>
            <w:t>trade flows, drawing up statistics and reports,</w:t>
          </w:r>
          <w:r w:rsidR="00BE1F16" w:rsidRPr="00BE1F16">
            <w:rPr>
              <w:szCs w:val="24"/>
            </w:rPr>
            <w:t xml:space="preserve"> </w:t>
          </w:r>
          <w:r w:rsidR="00BE1F16">
            <w:rPr>
              <w:szCs w:val="24"/>
            </w:rPr>
            <w:t>d</w:t>
          </w:r>
          <w:r w:rsidR="00BE1F16" w:rsidRPr="00BE1F16">
            <w:rPr>
              <w:szCs w:val="24"/>
            </w:rPr>
            <w:t>rafting</w:t>
          </w:r>
          <w:r w:rsidR="00BE1F16">
            <w:rPr>
              <w:szCs w:val="24"/>
            </w:rPr>
            <w:t xml:space="preserve"> and negotiation</w:t>
          </w:r>
          <w:r w:rsidR="00BE1F16" w:rsidRPr="00BE1F16">
            <w:rPr>
              <w:szCs w:val="24"/>
            </w:rPr>
            <w:t xml:space="preserve"> of tariff</w:t>
          </w:r>
          <w:r w:rsidR="00BE1F16">
            <w:rPr>
              <w:szCs w:val="24"/>
            </w:rPr>
            <w:t xml:space="preserve"> related</w:t>
          </w:r>
          <w:r w:rsidR="00BE1F16" w:rsidRPr="00BE1F16">
            <w:rPr>
              <w:szCs w:val="24"/>
            </w:rPr>
            <w:t xml:space="preserve"> legislation</w:t>
          </w:r>
          <w:r w:rsidR="008806B0">
            <w:rPr>
              <w:szCs w:val="24"/>
            </w:rPr>
            <w:t xml:space="preserve"> and the management of the </w:t>
          </w:r>
          <w:r w:rsidR="002372FE">
            <w:rPr>
              <w:szCs w:val="24"/>
            </w:rPr>
            <w:t xml:space="preserve">EU </w:t>
          </w:r>
          <w:r w:rsidR="008806B0">
            <w:rPr>
              <w:szCs w:val="24"/>
            </w:rPr>
            <w:t>tariff quotas</w:t>
          </w:r>
          <w:r w:rsidR="00BE1F16">
            <w:rPr>
              <w:szCs w:val="24"/>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432C18A" w14:textId="1C45B590" w:rsidR="00D523E9" w:rsidRPr="00D523E9" w:rsidRDefault="00DD33AE" w:rsidP="00D523E9">
          <w:pPr>
            <w:rPr>
              <w:lang w:val="en-US" w:eastAsia="en-GB"/>
            </w:rPr>
          </w:pPr>
          <w:r>
            <w:rPr>
              <w:lang w:val="en-US" w:eastAsia="en-GB"/>
            </w:rPr>
            <w:t>We propose a</w:t>
          </w:r>
          <w:r w:rsidR="00D523E9" w:rsidRPr="00D523E9">
            <w:rPr>
              <w:lang w:val="en-US" w:eastAsia="en-GB"/>
            </w:rPr>
            <w:t xml:space="preserve"> stimulating and challenging position in </w:t>
          </w:r>
          <w:r w:rsidR="0060744D">
            <w:rPr>
              <w:lang w:val="en-US" w:eastAsia="en-GB"/>
            </w:rPr>
            <w:t xml:space="preserve">the Quotas and Surveillance </w:t>
          </w:r>
          <w:r w:rsidR="00D523E9" w:rsidRPr="00D523E9">
            <w:rPr>
              <w:lang w:val="en-US" w:eastAsia="en-GB"/>
            </w:rPr>
            <w:t xml:space="preserve">Sector </w:t>
          </w:r>
          <w:r w:rsidR="0060744D">
            <w:rPr>
              <w:lang w:val="en-US" w:eastAsia="en-GB"/>
            </w:rPr>
            <w:t>of</w:t>
          </w:r>
          <w:r w:rsidR="00D523E9" w:rsidRPr="00D523E9">
            <w:rPr>
              <w:lang w:val="en-US" w:eastAsia="en-GB"/>
            </w:rPr>
            <w:t xml:space="preserve"> the Unit. The position is part of a wider team of data analysts and engineers spread across the DG. </w:t>
          </w:r>
        </w:p>
        <w:p w14:paraId="0A37BC5A" w14:textId="17578CD0" w:rsidR="00D523E9" w:rsidRPr="00D523E9" w:rsidRDefault="00D523E9" w:rsidP="00D523E9">
          <w:pPr>
            <w:rPr>
              <w:lang w:val="en-US" w:eastAsia="en-GB"/>
            </w:rPr>
          </w:pPr>
          <w:r w:rsidRPr="00D523E9">
            <w:rPr>
              <w:lang w:val="en-US" w:eastAsia="en-GB"/>
            </w:rPr>
            <w:t xml:space="preserve">The successful candidate will </w:t>
          </w:r>
          <w:proofErr w:type="spellStart"/>
          <w:r w:rsidRPr="00D523E9">
            <w:rPr>
              <w:lang w:val="en-US" w:eastAsia="en-GB"/>
            </w:rPr>
            <w:t>analyse</w:t>
          </w:r>
          <w:proofErr w:type="spellEnd"/>
          <w:r w:rsidRPr="00D523E9">
            <w:rPr>
              <w:lang w:val="en-US" w:eastAsia="en-GB"/>
            </w:rPr>
            <w:t xml:space="preserve"> Surveillance data for various monitoring and reporting purposes</w:t>
          </w:r>
          <w:r w:rsidR="00DD33AE">
            <w:rPr>
              <w:lang w:val="en-US" w:eastAsia="en-GB"/>
            </w:rPr>
            <w:t>,</w:t>
          </w:r>
          <w:r w:rsidRPr="00D523E9">
            <w:rPr>
              <w:lang w:val="en-US" w:eastAsia="en-GB"/>
            </w:rPr>
            <w:t xml:space="preserve"> prepare</w:t>
          </w:r>
          <w:r w:rsidR="00DD33AE">
            <w:rPr>
              <w:lang w:val="en-US" w:eastAsia="en-GB"/>
            </w:rPr>
            <w:t xml:space="preserve"> and assess</w:t>
          </w:r>
          <w:r w:rsidRPr="00D523E9">
            <w:rPr>
              <w:lang w:val="en-US" w:eastAsia="en-GB"/>
            </w:rPr>
            <w:t xml:space="preserve"> the related reports for the use of DG TAXUD and other Commission services. </w:t>
          </w:r>
          <w:r w:rsidR="009909CA">
            <w:rPr>
              <w:lang w:val="en-US" w:eastAsia="en-GB"/>
            </w:rPr>
            <w:t>H</w:t>
          </w:r>
          <w:r w:rsidRPr="00D523E9">
            <w:rPr>
              <w:lang w:val="en-US" w:eastAsia="en-GB"/>
            </w:rPr>
            <w:t>e/</w:t>
          </w:r>
          <w:r w:rsidR="009909CA">
            <w:rPr>
              <w:lang w:val="en-US" w:eastAsia="en-GB"/>
            </w:rPr>
            <w:t>s</w:t>
          </w:r>
          <w:r w:rsidRPr="00D523E9">
            <w:rPr>
              <w:lang w:val="en-US" w:eastAsia="en-GB"/>
            </w:rPr>
            <w:t>he will have a major role in</w:t>
          </w:r>
          <w:r w:rsidR="009909CA">
            <w:rPr>
              <w:lang w:val="en-US" w:eastAsia="en-GB"/>
            </w:rPr>
            <w:t xml:space="preserve"> enhancing </w:t>
          </w:r>
          <w:r w:rsidRPr="00D523E9">
            <w:rPr>
              <w:lang w:val="en-US" w:eastAsia="en-GB"/>
            </w:rPr>
            <w:t>of the</w:t>
          </w:r>
          <w:r w:rsidR="009909CA">
            <w:rPr>
              <w:lang w:val="en-US" w:eastAsia="en-GB"/>
            </w:rPr>
            <w:t xml:space="preserve"> data quality in</w:t>
          </w:r>
          <w:r w:rsidRPr="00D523E9">
            <w:rPr>
              <w:lang w:val="en-US" w:eastAsia="en-GB"/>
            </w:rPr>
            <w:t xml:space="preserve"> Surveillance</w:t>
          </w:r>
          <w:r w:rsidR="002372FE">
            <w:rPr>
              <w:lang w:val="en-US" w:eastAsia="en-GB"/>
            </w:rPr>
            <w:t>, notably</w:t>
          </w:r>
          <w:r w:rsidR="009909CA">
            <w:rPr>
              <w:lang w:val="en-US" w:eastAsia="en-GB"/>
            </w:rPr>
            <w:t xml:space="preserve"> through the development of additional credibility</w:t>
          </w:r>
          <w:r w:rsidR="002372FE">
            <w:rPr>
              <w:lang w:val="en-US" w:eastAsia="en-GB"/>
            </w:rPr>
            <w:t xml:space="preserve"> and consistency</w:t>
          </w:r>
          <w:r w:rsidR="009909CA">
            <w:rPr>
              <w:lang w:val="en-US" w:eastAsia="en-GB"/>
            </w:rPr>
            <w:t xml:space="preserve"> checks. Furthermore, he/she will be in involved in the maintenance and development of specific</w:t>
          </w:r>
          <w:r w:rsidRPr="00D523E9">
            <w:rPr>
              <w:lang w:val="en-US" w:eastAsia="en-GB"/>
            </w:rPr>
            <w:t xml:space="preserve"> data analytical tools in close cooperation with</w:t>
          </w:r>
          <w:r w:rsidR="007036E3">
            <w:rPr>
              <w:lang w:val="en-US" w:eastAsia="en-GB"/>
            </w:rPr>
            <w:t xml:space="preserve"> other TAXUD Units and</w:t>
          </w:r>
          <w:r w:rsidRPr="00D523E9">
            <w:rPr>
              <w:lang w:val="en-US" w:eastAsia="en-GB"/>
            </w:rPr>
            <w:t xml:space="preserve"> related Commission services. </w:t>
          </w:r>
        </w:p>
        <w:p w14:paraId="46EE3E07" w14:textId="2C8F4C43" w:rsidR="00E21DBD" w:rsidRPr="00AF7D78" w:rsidRDefault="00D523E9" w:rsidP="00D523E9">
          <w:pPr>
            <w:rPr>
              <w:lang w:val="en-US" w:eastAsia="en-GB"/>
            </w:rPr>
          </w:pPr>
          <w:r w:rsidRPr="00D523E9">
            <w:rPr>
              <w:lang w:val="en-US" w:eastAsia="en-GB"/>
            </w:rPr>
            <w:t>The job entails close contacts with other Commission services and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EAA0403" w14:textId="44156609" w:rsidR="00D523E9" w:rsidRPr="00D523E9" w:rsidRDefault="00D523E9" w:rsidP="00D523E9">
          <w:pPr>
            <w:rPr>
              <w:lang w:val="en-US" w:eastAsia="en-GB" w:bidi="hr-HR"/>
            </w:rPr>
          </w:pPr>
          <w:r w:rsidRPr="00D523E9">
            <w:rPr>
              <w:lang w:val="en-US" w:eastAsia="en-GB" w:bidi="hr-HR"/>
            </w:rPr>
            <w:t>A well-</w:t>
          </w:r>
          <w:proofErr w:type="spellStart"/>
          <w:r w:rsidRPr="00D523E9">
            <w:rPr>
              <w:lang w:val="en-US" w:eastAsia="en-GB" w:bidi="hr-HR"/>
            </w:rPr>
            <w:t>organised</w:t>
          </w:r>
          <w:proofErr w:type="spellEnd"/>
          <w:r w:rsidRPr="00D523E9">
            <w:rPr>
              <w:lang w:val="en-US" w:eastAsia="en-GB" w:bidi="hr-HR"/>
            </w:rPr>
            <w:t xml:space="preserve">, highly motivated, and autonomous colleague, with a solid capacity to </w:t>
          </w:r>
          <w:r w:rsidR="00002BE6">
            <w:rPr>
              <w:lang w:val="en-US" w:eastAsia="en-GB" w:bidi="hr-HR"/>
            </w:rPr>
            <w:t>work on data</w:t>
          </w:r>
          <w:r w:rsidRPr="00D523E9">
            <w:rPr>
              <w:lang w:val="en-US" w:eastAsia="en-GB" w:bidi="hr-HR"/>
            </w:rPr>
            <w:t xml:space="preserve"> and knowledge of related IT tools. She/he should preferably also have experience in EU Customs, including the area of customs tariffs and the related databases, and in Commission procedures.</w:t>
          </w:r>
        </w:p>
        <w:p w14:paraId="2B68928D" w14:textId="10EB1E30" w:rsidR="00D523E9" w:rsidRPr="00D523E9" w:rsidRDefault="00D523E9" w:rsidP="00D523E9">
          <w:pPr>
            <w:rPr>
              <w:lang w:val="en-US" w:eastAsia="en-GB" w:bidi="hr-HR"/>
            </w:rPr>
          </w:pPr>
          <w:r w:rsidRPr="00D523E9">
            <w:rPr>
              <w:lang w:val="en-US" w:eastAsia="en-GB" w:bidi="hr-HR"/>
            </w:rPr>
            <w:t>He/she should demonstrate strong team spirit</w:t>
          </w:r>
          <w:r w:rsidR="0015407C">
            <w:rPr>
              <w:lang w:val="en-US" w:eastAsia="en-GB" w:bidi="hr-HR"/>
            </w:rPr>
            <w:t xml:space="preserve"> </w:t>
          </w:r>
          <w:r w:rsidR="0015407C" w:rsidRPr="00D523E9">
            <w:rPr>
              <w:lang w:val="en-US" w:eastAsia="en-GB" w:bidi="hr-HR"/>
            </w:rPr>
            <w:t>as well as a high level of resilience to face complex tasks within short deadlines.</w:t>
          </w:r>
          <w:r w:rsidRPr="00D523E9">
            <w:rPr>
              <w:lang w:val="en-US" w:eastAsia="en-GB" w:bidi="hr-HR"/>
            </w:rPr>
            <w:t xml:space="preserve"> </w:t>
          </w:r>
          <w:r w:rsidR="0015407C">
            <w:rPr>
              <w:lang w:val="en-US" w:eastAsia="en-GB" w:bidi="hr-HR"/>
            </w:rPr>
            <w:t>He/she should also have</w:t>
          </w:r>
          <w:r w:rsidR="00B67B16">
            <w:rPr>
              <w:lang w:val="en-US" w:eastAsia="en-GB" w:bidi="hr-HR"/>
            </w:rPr>
            <w:t xml:space="preserve"> </w:t>
          </w:r>
          <w:r w:rsidR="00D51B43">
            <w:rPr>
              <w:lang w:val="en-US" w:eastAsia="en-GB" w:bidi="hr-HR"/>
            </w:rPr>
            <w:t>very</w:t>
          </w:r>
          <w:r w:rsidRPr="00D523E9">
            <w:rPr>
              <w:lang w:val="en-US" w:eastAsia="en-GB" w:bidi="hr-HR"/>
            </w:rPr>
            <w:t xml:space="preserve"> good </w:t>
          </w:r>
          <w:r w:rsidR="00D51B43">
            <w:rPr>
              <w:lang w:val="en-US" w:eastAsia="en-GB" w:bidi="hr-HR"/>
            </w:rPr>
            <w:t xml:space="preserve">oral and written communication </w:t>
          </w:r>
          <w:r w:rsidRPr="00D523E9">
            <w:rPr>
              <w:lang w:val="en-US" w:eastAsia="en-GB" w:bidi="hr-HR"/>
            </w:rPr>
            <w:t>s</w:t>
          </w:r>
          <w:r w:rsidR="00D51B43">
            <w:rPr>
              <w:lang w:val="en-US" w:eastAsia="en-GB" w:bidi="hr-HR"/>
            </w:rPr>
            <w:t>kills</w:t>
          </w:r>
          <w:r w:rsidR="00B67B16">
            <w:rPr>
              <w:lang w:val="en-US" w:eastAsia="en-GB" w:bidi="hr-HR"/>
            </w:rPr>
            <w:t xml:space="preserve"> and some negotiation abilities to interact with the </w:t>
          </w:r>
          <w:proofErr w:type="spellStart"/>
          <w:r w:rsidR="00B67B16">
            <w:rPr>
              <w:lang w:val="en-US" w:eastAsia="en-GB" w:bidi="hr-HR"/>
            </w:rPr>
            <w:t>responsibles</w:t>
          </w:r>
          <w:proofErr w:type="spellEnd"/>
          <w:r w:rsidR="00B67B16">
            <w:rPr>
              <w:lang w:val="en-US" w:eastAsia="en-GB" w:bidi="hr-HR"/>
            </w:rPr>
            <w:t xml:space="preserve"> of the QUOTA-2</w:t>
          </w:r>
          <w:r w:rsidRPr="00D523E9">
            <w:rPr>
              <w:lang w:val="en-US" w:eastAsia="en-GB" w:bidi="hr-HR"/>
            </w:rPr>
            <w:t xml:space="preserve"> </w:t>
          </w:r>
          <w:r w:rsidR="00B67B16">
            <w:rPr>
              <w:lang w:val="en-US" w:eastAsia="en-GB" w:bidi="hr-HR"/>
            </w:rPr>
            <w:t>and Surveillance databases</w:t>
          </w:r>
          <w:r w:rsidR="00DE063E">
            <w:rPr>
              <w:lang w:val="en-US" w:eastAsia="en-GB" w:bidi="hr-HR"/>
            </w:rPr>
            <w:t xml:space="preserve"> in the EU Member States</w:t>
          </w:r>
          <w:r w:rsidRPr="00D523E9">
            <w:rPr>
              <w:lang w:val="en-US" w:eastAsia="en-GB" w:bidi="hr-HR"/>
            </w:rPr>
            <w:t>.</w:t>
          </w:r>
        </w:p>
        <w:p w14:paraId="65CAEC2F" w14:textId="40BD3D78" w:rsidR="00D523E9" w:rsidRPr="00D523E9" w:rsidRDefault="00D523E9" w:rsidP="00D523E9">
          <w:pPr>
            <w:rPr>
              <w:lang w:val="en-US" w:eastAsia="en-GB" w:bidi="hr-HR"/>
            </w:rPr>
          </w:pPr>
          <w:r w:rsidRPr="00D523E9">
            <w:rPr>
              <w:lang w:val="en-US" w:eastAsia="en-GB" w:bidi="hr-HR"/>
            </w:rPr>
            <w:t>Good knowledge of English is essential; reasonable command of French</w:t>
          </w:r>
          <w:r w:rsidR="00C6434D">
            <w:rPr>
              <w:lang w:val="en-US" w:eastAsia="en-GB" w:bidi="hr-HR"/>
            </w:rPr>
            <w:t xml:space="preserve"> and other EU languages</w:t>
          </w:r>
          <w:r w:rsidRPr="00D523E9">
            <w:rPr>
              <w:lang w:val="en-US" w:eastAsia="en-GB" w:bidi="hr-HR"/>
            </w:rPr>
            <w:t xml:space="preserve"> is an asset.</w:t>
          </w:r>
        </w:p>
        <w:p w14:paraId="51994EDB" w14:textId="34D3B36C" w:rsidR="002E40A9" w:rsidRPr="00AF7D78" w:rsidRDefault="00D523E9" w:rsidP="00D523E9">
          <w:pPr>
            <w:rPr>
              <w:lang w:val="en-US" w:eastAsia="en-GB"/>
            </w:rPr>
          </w:pPr>
          <w:r w:rsidRPr="00D523E9">
            <w:rPr>
              <w:lang w:val="en-US" w:eastAsia="en-GB" w:bidi="hr-HR"/>
            </w:rPr>
            <w:t>The future colleague should be opened to work on other projects undertaken in DG TAXUD.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3421" w14:textId="77777777" w:rsidR="00225821" w:rsidRDefault="00225821">
      <w:pPr>
        <w:spacing w:after="0"/>
      </w:pPr>
      <w:r>
        <w:separator/>
      </w:r>
    </w:p>
  </w:endnote>
  <w:endnote w:type="continuationSeparator" w:id="0">
    <w:p w14:paraId="4F62D4AE" w14:textId="77777777" w:rsidR="00225821" w:rsidRDefault="00225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5DEA" w14:textId="77777777" w:rsidR="00225821" w:rsidRDefault="00225821">
      <w:pPr>
        <w:spacing w:after="0"/>
      </w:pPr>
      <w:r>
        <w:separator/>
      </w:r>
    </w:p>
  </w:footnote>
  <w:footnote w:type="continuationSeparator" w:id="0">
    <w:p w14:paraId="6A99A80D" w14:textId="77777777" w:rsidR="00225821" w:rsidRDefault="0022582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2BE6"/>
    <w:rsid w:val="00012665"/>
    <w:rsid w:val="00014961"/>
    <w:rsid w:val="0007110E"/>
    <w:rsid w:val="0007544E"/>
    <w:rsid w:val="00092BCA"/>
    <w:rsid w:val="000A4668"/>
    <w:rsid w:val="000D129C"/>
    <w:rsid w:val="000F371B"/>
    <w:rsid w:val="000F4CD5"/>
    <w:rsid w:val="00111AB6"/>
    <w:rsid w:val="0015407C"/>
    <w:rsid w:val="001B6D37"/>
    <w:rsid w:val="001B77B4"/>
    <w:rsid w:val="001D0A81"/>
    <w:rsid w:val="002109E6"/>
    <w:rsid w:val="00225821"/>
    <w:rsid w:val="002372FE"/>
    <w:rsid w:val="00252050"/>
    <w:rsid w:val="002B3CBF"/>
    <w:rsid w:val="002C13C3"/>
    <w:rsid w:val="002C49D0"/>
    <w:rsid w:val="002E03E8"/>
    <w:rsid w:val="002E40A9"/>
    <w:rsid w:val="0039086F"/>
    <w:rsid w:val="00394447"/>
    <w:rsid w:val="003E50A4"/>
    <w:rsid w:val="0040388A"/>
    <w:rsid w:val="00431778"/>
    <w:rsid w:val="00454B51"/>
    <w:rsid w:val="00454C73"/>
    <w:rsid w:val="00454CC7"/>
    <w:rsid w:val="00476034"/>
    <w:rsid w:val="004961A1"/>
    <w:rsid w:val="004979AF"/>
    <w:rsid w:val="005168AD"/>
    <w:rsid w:val="0058240F"/>
    <w:rsid w:val="00592CD5"/>
    <w:rsid w:val="005D1B85"/>
    <w:rsid w:val="0060744D"/>
    <w:rsid w:val="00665583"/>
    <w:rsid w:val="00693BC6"/>
    <w:rsid w:val="00696070"/>
    <w:rsid w:val="006A2BB5"/>
    <w:rsid w:val="006F3C17"/>
    <w:rsid w:val="007036E3"/>
    <w:rsid w:val="007B21BB"/>
    <w:rsid w:val="007E531E"/>
    <w:rsid w:val="007F02AC"/>
    <w:rsid w:val="007F7012"/>
    <w:rsid w:val="00877B7F"/>
    <w:rsid w:val="008806B0"/>
    <w:rsid w:val="008D02B7"/>
    <w:rsid w:val="008D7831"/>
    <w:rsid w:val="008E228B"/>
    <w:rsid w:val="008F0B52"/>
    <w:rsid w:val="008F2F4B"/>
    <w:rsid w:val="008F4BA9"/>
    <w:rsid w:val="00930FCB"/>
    <w:rsid w:val="009909CA"/>
    <w:rsid w:val="00994062"/>
    <w:rsid w:val="00996CC6"/>
    <w:rsid w:val="009A1EA0"/>
    <w:rsid w:val="009A2F00"/>
    <w:rsid w:val="009C5E27"/>
    <w:rsid w:val="00A033AD"/>
    <w:rsid w:val="00A1020E"/>
    <w:rsid w:val="00AB2CEA"/>
    <w:rsid w:val="00AC0B59"/>
    <w:rsid w:val="00AF6424"/>
    <w:rsid w:val="00B24CC5"/>
    <w:rsid w:val="00B3644B"/>
    <w:rsid w:val="00B65513"/>
    <w:rsid w:val="00B67B16"/>
    <w:rsid w:val="00B73F08"/>
    <w:rsid w:val="00B76C78"/>
    <w:rsid w:val="00B8014C"/>
    <w:rsid w:val="00B8307A"/>
    <w:rsid w:val="00BA0A65"/>
    <w:rsid w:val="00BA73F9"/>
    <w:rsid w:val="00BC7935"/>
    <w:rsid w:val="00BE1F16"/>
    <w:rsid w:val="00C06724"/>
    <w:rsid w:val="00C3254D"/>
    <w:rsid w:val="00C504C7"/>
    <w:rsid w:val="00C6434D"/>
    <w:rsid w:val="00C660CA"/>
    <w:rsid w:val="00C75BA4"/>
    <w:rsid w:val="00CB5B61"/>
    <w:rsid w:val="00CD2C5A"/>
    <w:rsid w:val="00D0015C"/>
    <w:rsid w:val="00D03CF4"/>
    <w:rsid w:val="00D51B43"/>
    <w:rsid w:val="00D523E9"/>
    <w:rsid w:val="00D56A8B"/>
    <w:rsid w:val="00D7090C"/>
    <w:rsid w:val="00D84D53"/>
    <w:rsid w:val="00D96984"/>
    <w:rsid w:val="00DB0EA8"/>
    <w:rsid w:val="00DC4201"/>
    <w:rsid w:val="00DD33AE"/>
    <w:rsid w:val="00DD41ED"/>
    <w:rsid w:val="00DE063E"/>
    <w:rsid w:val="00DF0034"/>
    <w:rsid w:val="00DF1E49"/>
    <w:rsid w:val="00DF2B8F"/>
    <w:rsid w:val="00E21DBD"/>
    <w:rsid w:val="00E342CB"/>
    <w:rsid w:val="00E41704"/>
    <w:rsid w:val="00E44D7F"/>
    <w:rsid w:val="00E6276B"/>
    <w:rsid w:val="00E70C24"/>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1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5695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6957"/>
    <w:rsid w:val="001E3B1B"/>
    <w:rsid w:val="006212B2"/>
    <w:rsid w:val="006F0611"/>
    <w:rsid w:val="007F7378"/>
    <w:rsid w:val="00893390"/>
    <w:rsid w:val="00894A0C"/>
    <w:rsid w:val="00944D74"/>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8a4dc-87a8-4733-af59-c9897c87f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88cbb6d-fa0a-4519-9938-dacc388e6522">
      <Value>6</Value>
      <Value>5</Value>
      <Value>55</Value>
      <Value>1</Value>
    </TaxCatchAll>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0C4FCDC763B34CA939AB219089F03C" ma:contentTypeVersion="12" ma:contentTypeDescription="Create a new document." ma:contentTypeScope="" ma:versionID="5121ae49130fd189fe68b48cf8d606d9">
  <xsd:schema xmlns:xsd="http://www.w3.org/2001/XMLSchema" xmlns:xs="http://www.w3.org/2001/XMLSchema" xmlns:p="http://schemas.microsoft.com/office/2006/metadata/properties" xmlns:ns2="9938a4dc-87a8-4733-af59-c9897c87f2d9" xmlns:ns3="188cbb6d-fa0a-4519-9938-dacc388e6522" targetNamespace="http://schemas.microsoft.com/office/2006/metadata/properties" ma:root="true" ma:fieldsID="824efbac0152c35b2708843021a3238b" ns2:_="" ns3:_="">
    <xsd:import namespace="9938a4dc-87a8-4733-af59-c9897c87f2d9"/>
    <xsd:import namespace="188cbb6d-fa0a-4519-9938-dacc388e6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8a4dc-87a8-4733-af59-c9897c87f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bb6d-fa0a-4519-9938-dacc388e65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6ccad1-a040-4e12-bbed-7aaad7fa70d2}" ma:internalName="TaxCatchAll" ma:showField="CatchAllData" ma:web="188cbb6d-fa0a-4519-9938-dacc388e6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9938a4dc-87a8-4733-af59-c9897c87f2d9"/>
    <ds:schemaRef ds:uri="188cbb6d-fa0a-4519-9938-dacc388e652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57ACC4D-D9A2-40B3-9F81-165A0134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8a4dc-87a8-4733-af59-c9897c87f2d9"/>
    <ds:schemaRef ds:uri="188cbb6d-fa0a-4519-9938-dacc388e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23</TotalTime>
  <Pages>4</Pages>
  <Words>1135</Words>
  <Characters>6471</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2024-07-10T09:40:00Z</dcterms:created>
  <dcterms:modified xsi:type="dcterms:W3CDTF">2024-07-10T09:40:00Z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0x010100FE0C4FCDC763B34CA939AB219089F03C</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