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40D65"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SANTE-B-6</w:t>
            </w:r>
          </w:p>
        </w:tc>
      </w:tr>
      <w:tr w:rsidR="00AF7D78" w:rsidRPr="00262B4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40D65" w:rsidRPr="00DB531E" w:rsidRDefault="00940D65" w:rsidP="00940D65">
            <w:pPr>
              <w:rPr>
                <w:rFonts w:ascii="Times New Roman" w:hAnsi="Times New Roman" w:cs="Times New Roman"/>
                <w:b/>
                <w:lang w:val="en-GB"/>
              </w:rPr>
            </w:pPr>
            <w:r w:rsidRPr="00DB531E">
              <w:rPr>
                <w:rFonts w:ascii="Times New Roman" w:hAnsi="Times New Roman" w:cs="Times New Roman"/>
                <w:b/>
                <w:lang w:val="en-GB"/>
              </w:rPr>
              <w:t>Anna-Eva AMPELAS</w:t>
            </w:r>
          </w:p>
          <w:p w:rsidR="00940D65" w:rsidRPr="00DB531E" w:rsidRDefault="00940D65" w:rsidP="00940D65">
            <w:pPr>
              <w:rPr>
                <w:rFonts w:ascii="Times New Roman" w:hAnsi="Times New Roman" w:cs="Times New Roman"/>
                <w:b/>
                <w:lang w:val="en-GB"/>
              </w:rPr>
            </w:pPr>
            <w:hyperlink r:id="rId8" w:history="1">
              <w:r w:rsidRPr="0073784B">
                <w:rPr>
                  <w:rStyle w:val="Hyperlink"/>
                  <w:rFonts w:ascii="Times New Roman" w:hAnsi="Times New Roman" w:cs="Times New Roman"/>
                  <w:b/>
                  <w:lang w:val="en-GB"/>
                </w:rPr>
                <w:t>Anna-Eva.AMPELAS@ec.europa.eu</w:t>
              </w:r>
            </w:hyperlink>
            <w:r>
              <w:rPr>
                <w:rFonts w:ascii="Times New Roman" w:hAnsi="Times New Roman" w:cs="Times New Roman"/>
                <w:b/>
                <w:lang w:val="en-GB"/>
              </w:rPr>
              <w:t xml:space="preserve"> </w:t>
            </w:r>
          </w:p>
          <w:p w:rsidR="008F1149" w:rsidRPr="008F1149" w:rsidRDefault="00940D65" w:rsidP="00940D65">
            <w:pPr>
              <w:rPr>
                <w:rFonts w:ascii="Times New Roman" w:eastAsia="Times New Roman" w:hAnsi="Times New Roman" w:cs="Times New Roman"/>
                <w:b/>
                <w:sz w:val="24"/>
                <w:szCs w:val="20"/>
                <w:lang w:val="en-US" w:eastAsia="en-GB"/>
              </w:rPr>
            </w:pPr>
            <w:r w:rsidRPr="00DB531E">
              <w:rPr>
                <w:rFonts w:ascii="Times New Roman" w:hAnsi="Times New Roman" w:cs="Times New Roman"/>
                <w:b/>
                <w:lang w:val="en-GB"/>
              </w:rPr>
              <w:t>+32 2 296 05 41</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583BBA"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583BBA">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0D113E">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62B4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40D65" w:rsidRPr="00940D65" w:rsidRDefault="00940D65" w:rsidP="00940D65">
      <w:pPr>
        <w:spacing w:after="0" w:line="240" w:lineRule="auto"/>
        <w:ind w:left="425"/>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 xml:space="preserve">The seconded national expert (SNE) will manage varied tasks and provide expertise and support on studies, analysis and reports related to the implementation and evaluation of EU legislation in the field of Medical devices, in </w:t>
      </w:r>
      <w:proofErr w:type="gramStart"/>
      <w:r w:rsidRPr="00940D65">
        <w:rPr>
          <w:rFonts w:ascii="Times New Roman" w:eastAsia="Times New Roman" w:hAnsi="Times New Roman" w:cs="Times New Roman"/>
          <w:color w:val="000000"/>
          <w:lang w:val="en-GB" w:eastAsia="en-GB"/>
        </w:rPr>
        <w:t>particular :</w:t>
      </w:r>
      <w:proofErr w:type="gramEnd"/>
      <w:r w:rsidRPr="00940D65">
        <w:rPr>
          <w:rFonts w:ascii="Times New Roman" w:eastAsia="Times New Roman" w:hAnsi="Times New Roman" w:cs="Times New Roman"/>
          <w:color w:val="000000"/>
          <w:lang w:val="en-GB" w:eastAsia="en-GB"/>
        </w:rPr>
        <w:t xml:space="preserve"> </w:t>
      </w:r>
    </w:p>
    <w:p w:rsidR="00940D65" w:rsidRPr="00940D65" w:rsidRDefault="00940D65" w:rsidP="00940D65">
      <w:pPr>
        <w:spacing w:after="0" w:line="240" w:lineRule="auto"/>
        <w:ind w:left="425"/>
        <w:jc w:val="both"/>
        <w:rPr>
          <w:rFonts w:ascii="Times New Roman" w:eastAsia="Times New Roman" w:hAnsi="Times New Roman" w:cs="Times New Roman"/>
          <w:color w:val="000000"/>
          <w:lang w:val="en-GB" w:eastAsia="en-GB"/>
        </w:rPr>
      </w:pP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 xml:space="preserve">effective implementation of the new medical devices legislation, in particular in the fields of vigilance and market surveillance; </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cooperation with authorities and stakeholders in relation to medical devices legislation;</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organising and participating to committees/expert groups with experts from national authorities and stakeholders;</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ensuring coordination and facilitating exchanges between Member States, in particular in the fields of vigilance and market surveillance, ensuring the relations with multiple stakeholders;</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representing the Unit in conferences, workshops, seminars, events et</w:t>
      </w:r>
      <w:r w:rsidRPr="00940D65">
        <w:rPr>
          <w:rFonts w:ascii="Times New Roman" w:eastAsia="Times New Roman" w:hAnsi="Times New Roman" w:cs="Times New Roman"/>
          <w:color w:val="000000"/>
          <w:lang w:val="en-GB" w:eastAsia="en-GB"/>
        </w:rPr>
        <w:t>c. also at international level;</w:t>
      </w:r>
    </w:p>
    <w:p w:rsidR="000D113E"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proofErr w:type="gramStart"/>
      <w:r w:rsidRPr="00940D65">
        <w:rPr>
          <w:rFonts w:ascii="Times New Roman" w:eastAsia="Times New Roman" w:hAnsi="Times New Roman" w:cs="Times New Roman"/>
          <w:color w:val="000000"/>
          <w:lang w:val="en-GB" w:eastAsia="en-GB"/>
        </w:rPr>
        <w:t>preparing</w:t>
      </w:r>
      <w:proofErr w:type="gramEnd"/>
      <w:r w:rsidRPr="00940D65">
        <w:rPr>
          <w:rFonts w:ascii="Times New Roman" w:eastAsia="Times New Roman" w:hAnsi="Times New Roman" w:cs="Times New Roman"/>
          <w:color w:val="000000"/>
          <w:lang w:val="en-GB" w:eastAsia="en-GB"/>
        </w:rPr>
        <w:t xml:space="preserve"> and drafting briefings, speeches or policy notes in the field of medical devices.</w:t>
      </w:r>
    </w:p>
    <w:p w:rsidR="000D113E" w:rsidRDefault="000D113E" w:rsidP="000D113E">
      <w:pPr>
        <w:spacing w:after="0" w:line="240" w:lineRule="auto"/>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40D65" w:rsidRPr="00940D65">
        <w:rPr>
          <w:rFonts w:ascii="Times New Roman" w:eastAsia="Times New Roman" w:hAnsi="Times New Roman" w:cs="Times New Roman"/>
          <w:lang w:val="en-US" w:eastAsia="en-GB"/>
        </w:rPr>
        <w:t>law, science</w:t>
      </w:r>
      <w:r w:rsidR="00940D65">
        <w:rPr>
          <w:rFonts w:ascii="Times New Roman" w:eastAsia="Times New Roman" w:hAnsi="Times New Roman" w:cs="Times New Roman"/>
          <w:lang w:val="en-US" w:eastAsia="en-GB"/>
        </w:rPr>
        <w:t>s</w:t>
      </w:r>
      <w:r w:rsidR="00940D65" w:rsidRPr="00940D65">
        <w:rPr>
          <w:rFonts w:ascii="Times New Roman" w:eastAsia="Times New Roman" w:hAnsi="Times New Roman" w:cs="Times New Roman"/>
          <w:lang w:val="en-US" w:eastAsia="en-GB"/>
        </w:rPr>
        <w:t>, medical or otherwise relevant for the post</w:t>
      </w:r>
      <w:r w:rsidR="00940D6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940D65"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940D65">
        <w:rPr>
          <w:rFonts w:ascii="Times New Roman" w:eastAsia="Times New Roman" w:hAnsi="Times New Roman" w:cs="Times New Roman"/>
          <w:lang w:val="en-US" w:eastAsia="en-GB"/>
        </w:rPr>
        <w:t>t lea</w:t>
      </w:r>
      <w:r>
        <w:rPr>
          <w:rFonts w:ascii="Times New Roman" w:eastAsia="Times New Roman" w:hAnsi="Times New Roman" w:cs="Times New Roman"/>
          <w:lang w:val="en-US" w:eastAsia="en-GB"/>
        </w:rPr>
        <w:t>st three years in the field of m</w:t>
      </w:r>
      <w:r w:rsidRPr="00940D65">
        <w:rPr>
          <w:rFonts w:ascii="Times New Roman" w:eastAsia="Times New Roman" w:hAnsi="Times New Roman" w:cs="Times New Roman"/>
          <w:lang w:val="en-US" w:eastAsia="en-GB"/>
        </w:rPr>
        <w:t>edical devices. Experience related to the tasks of this post will be an asset.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40D6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40D65">
        <w:rPr>
          <w:rFonts w:ascii="Times New Roman" w:eastAsia="Times New Roman" w:hAnsi="Times New Roman" w:cs="Times New Roman"/>
          <w:lang w:val="en-US" w:eastAsia="en-GB"/>
        </w:rPr>
        <w:t>Good command in English is essential and competency in another EU language is desirable.</w:t>
      </w:r>
      <w:bookmarkStart w:id="0" w:name="_GoBack"/>
      <w:bookmarkEnd w:id="0"/>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40D65">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DF73953"/>
    <w:multiLevelType w:val="hybridMultilevel"/>
    <w:tmpl w:val="F8987810"/>
    <w:lvl w:ilvl="0" w:tplc="D750B7A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1C405E9"/>
    <w:multiLevelType w:val="hybridMultilevel"/>
    <w:tmpl w:val="B10C99F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58050D17"/>
    <w:multiLevelType w:val="hybridMultilevel"/>
    <w:tmpl w:val="AF0A9FA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3"/>
  </w:num>
  <w:num w:numId="5">
    <w:abstractNumId w:val="9"/>
  </w:num>
  <w:num w:numId="6">
    <w:abstractNumId w:val="12"/>
  </w:num>
  <w:num w:numId="7">
    <w:abstractNumId w:val="10"/>
  </w:num>
  <w:num w:numId="8">
    <w:abstractNumId w:val="14"/>
  </w:num>
  <w:num w:numId="9">
    <w:abstractNumId w:val="2"/>
  </w:num>
  <w:num w:numId="10">
    <w:abstractNumId w:val="11"/>
  </w:num>
  <w:num w:numId="11">
    <w:abstractNumId w:val="1"/>
  </w:num>
  <w:num w:numId="12">
    <w:abstractNumId w:val="3"/>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4042"/>
    <w:rsid w:val="00583BBA"/>
    <w:rsid w:val="006E2E8B"/>
    <w:rsid w:val="00713933"/>
    <w:rsid w:val="0072493E"/>
    <w:rsid w:val="00763CE4"/>
    <w:rsid w:val="008433D1"/>
    <w:rsid w:val="008B2C88"/>
    <w:rsid w:val="008F1149"/>
    <w:rsid w:val="00940D65"/>
    <w:rsid w:val="0097098B"/>
    <w:rsid w:val="00AF7D78"/>
    <w:rsid w:val="00B46139"/>
    <w:rsid w:val="00BA0248"/>
    <w:rsid w:val="00BC14A5"/>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B8A62"/>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Eva.AMPEL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6612</Characters>
  <Application>Microsoft Office Word</Application>
  <DocSecurity>0</DocSecurity>
  <Lines>157</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2021-07-08T09:20:00Z</dcterms:created>
  <dcterms:modified xsi:type="dcterms:W3CDTF">2021-07-08T09:20:00Z</dcterms:modified>
</cp:coreProperties>
</file>