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6F28C9" w:rsidP="000C033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ENV-C</w:t>
            </w:r>
            <w:r w:rsidR="00B45E52">
              <w:rPr>
                <w:rFonts w:ascii="Times New Roman" w:eastAsia="Times New Roman" w:hAnsi="Times New Roman" w:cs="Times New Roman"/>
                <w:b/>
                <w:sz w:val="24"/>
                <w:szCs w:val="20"/>
                <w:lang w:eastAsia="en-GB"/>
              </w:rPr>
              <w:t>-4</w:t>
            </w:r>
          </w:p>
        </w:tc>
      </w:tr>
      <w:tr w:rsidR="00AF7D78" w:rsidRPr="00E87736"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F28C9" w:rsidRPr="006F28C9" w:rsidRDefault="006F28C9" w:rsidP="006F28C9">
            <w:pPr>
              <w:rPr>
                <w:rFonts w:ascii="Times New Roman" w:eastAsia="Times New Roman" w:hAnsi="Times New Roman" w:cs="Times New Roman"/>
                <w:b/>
                <w:lang w:val="de-AT" w:eastAsia="en-GB"/>
              </w:rPr>
            </w:pPr>
            <w:r w:rsidRPr="006F28C9">
              <w:rPr>
                <w:rFonts w:ascii="Times New Roman" w:eastAsia="Times New Roman" w:hAnsi="Times New Roman" w:cs="Times New Roman"/>
                <w:b/>
                <w:lang w:val="de-AT" w:eastAsia="en-GB"/>
              </w:rPr>
              <w:t>Aneta WILLEMS</w:t>
            </w:r>
          </w:p>
          <w:p w:rsidR="006F28C9" w:rsidRPr="006F28C9" w:rsidRDefault="006F28C9" w:rsidP="006F28C9">
            <w:pPr>
              <w:rPr>
                <w:rFonts w:ascii="Times New Roman" w:eastAsia="Times New Roman" w:hAnsi="Times New Roman" w:cs="Times New Roman"/>
                <w:b/>
                <w:lang w:val="de-AT" w:eastAsia="en-GB"/>
              </w:rPr>
            </w:pPr>
            <w:hyperlink r:id="rId8" w:history="1">
              <w:r w:rsidRPr="00EF710C">
                <w:rPr>
                  <w:rStyle w:val="Hyperlink"/>
                  <w:rFonts w:ascii="Times New Roman" w:eastAsia="Times New Roman" w:hAnsi="Times New Roman" w:cs="Times New Roman"/>
                  <w:b/>
                  <w:lang w:val="de-AT" w:eastAsia="en-GB"/>
                </w:rPr>
                <w:t>aneta.willems@ec.europa.eu</w:t>
              </w:r>
            </w:hyperlink>
            <w:r>
              <w:rPr>
                <w:rFonts w:ascii="Times New Roman" w:eastAsia="Times New Roman" w:hAnsi="Times New Roman" w:cs="Times New Roman"/>
                <w:b/>
                <w:lang w:val="de-AT" w:eastAsia="en-GB"/>
              </w:rPr>
              <w:t xml:space="preserve"> </w:t>
            </w:r>
            <w:r w:rsidRPr="006F28C9">
              <w:rPr>
                <w:rFonts w:ascii="Times New Roman" w:eastAsia="Times New Roman" w:hAnsi="Times New Roman" w:cs="Times New Roman"/>
                <w:b/>
                <w:lang w:val="de-AT" w:eastAsia="en-GB"/>
              </w:rPr>
              <w:t xml:space="preserve"> </w:t>
            </w:r>
          </w:p>
          <w:p w:rsidR="005803F0" w:rsidRPr="005803F0" w:rsidRDefault="006F28C9" w:rsidP="006F28C9">
            <w:pPr>
              <w:rPr>
                <w:rFonts w:ascii="Times New Roman" w:eastAsia="Times New Roman" w:hAnsi="Times New Roman" w:cs="Times New Roman"/>
                <w:b/>
                <w:lang w:val="de-AT" w:eastAsia="en-GB"/>
              </w:rPr>
            </w:pPr>
            <w:r w:rsidRPr="006F28C9">
              <w:rPr>
                <w:rFonts w:ascii="Times New Roman" w:eastAsia="Times New Roman" w:hAnsi="Times New Roman" w:cs="Times New Roman"/>
                <w:b/>
                <w:lang w:val="de-AT" w:eastAsia="en-GB"/>
              </w:rPr>
              <w:t>32 2 295 13 93</w:t>
            </w:r>
          </w:p>
          <w:p w:rsidR="00E87736" w:rsidRPr="00E87736" w:rsidRDefault="005803F0" w:rsidP="005803F0">
            <w:pPr>
              <w:rPr>
                <w:rFonts w:ascii="Times New Roman" w:eastAsia="Times New Roman" w:hAnsi="Times New Roman" w:cs="Times New Roman"/>
                <w:b/>
                <w:lang w:val="en-US" w:eastAsia="en-GB"/>
              </w:rPr>
            </w:pPr>
            <w:r w:rsidRPr="005803F0">
              <w:rPr>
                <w:rFonts w:ascii="Times New Roman" w:eastAsia="Times New Roman" w:hAnsi="Times New Roman" w:cs="Times New Roman"/>
                <w:b/>
                <w:lang w:val="de-AT" w:eastAsia="en-GB"/>
              </w:rPr>
              <w:t>1</w:t>
            </w:r>
          </w:p>
          <w:p w:rsidR="00AF7D78" w:rsidRPr="00AF7D78" w:rsidRDefault="009F21A2" w:rsidP="00E87736">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9F21A2">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F28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45202A"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F28C9"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87736"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5E52" w:rsidP="00577E4C">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577E4C"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AF7D78" w:rsidRPr="0045202A" w:rsidRDefault="00AF7D78" w:rsidP="00AF7D78">
      <w:pPr>
        <w:spacing w:after="0" w:line="240" w:lineRule="auto"/>
        <w:rPr>
          <w:rFonts w:ascii="Times New Roman" w:eastAsia="Times New Roman" w:hAnsi="Times New Roman" w:cs="Times New Roman"/>
          <w:sz w:val="24"/>
          <w:szCs w:val="20"/>
          <w:lang w:val="en-US" w:eastAsia="en-GB"/>
        </w:rPr>
      </w:pPr>
    </w:p>
    <w:p w:rsidR="006F28C9" w:rsidRPr="006F28C9" w:rsidRDefault="006F28C9" w:rsidP="006F28C9">
      <w:pPr>
        <w:spacing w:after="0" w:line="240" w:lineRule="auto"/>
        <w:ind w:left="426"/>
        <w:jc w:val="both"/>
        <w:rPr>
          <w:rFonts w:ascii="Times New Roman" w:hAnsi="Times New Roman" w:cs="Times New Roman"/>
          <w:lang w:val="en-GB"/>
        </w:rPr>
      </w:pPr>
      <w:r w:rsidRPr="006F28C9">
        <w:rPr>
          <w:rFonts w:ascii="Times New Roman" w:hAnsi="Times New Roman" w:cs="Times New Roman"/>
          <w:lang w:val="en-GB"/>
        </w:rPr>
        <w:t xml:space="preserve">Unit C.4 of DG Environment is responsible for a range of policies covering industrial emissions control and industrial accidents as well as mercury. The Unit has one vacancy for a Seconded National Expert to </w:t>
      </w:r>
      <w:proofErr w:type="gramStart"/>
      <w:r w:rsidRPr="006F28C9">
        <w:rPr>
          <w:rFonts w:ascii="Times New Roman" w:hAnsi="Times New Roman" w:cs="Times New Roman"/>
          <w:lang w:val="en-GB"/>
        </w:rPr>
        <w:t>be filled</w:t>
      </w:r>
      <w:proofErr w:type="gramEnd"/>
      <w:r w:rsidRPr="006F28C9">
        <w:rPr>
          <w:rFonts w:ascii="Times New Roman" w:hAnsi="Times New Roman" w:cs="Times New Roman"/>
          <w:lang w:val="en-GB"/>
        </w:rPr>
        <w:t xml:space="preserve"> as soon as possible with a proposed commencement date of 1 July 2020. </w:t>
      </w:r>
    </w:p>
    <w:p w:rsidR="006F28C9" w:rsidRPr="006F28C9" w:rsidRDefault="006F28C9" w:rsidP="006F28C9">
      <w:pPr>
        <w:spacing w:after="0" w:line="240" w:lineRule="auto"/>
        <w:ind w:left="426"/>
        <w:jc w:val="both"/>
        <w:rPr>
          <w:rFonts w:ascii="Times New Roman" w:hAnsi="Times New Roman" w:cs="Times New Roman"/>
          <w:lang w:val="en-GB"/>
        </w:rPr>
      </w:pPr>
    </w:p>
    <w:p w:rsidR="006F28C9" w:rsidRPr="006F28C9" w:rsidRDefault="006F28C9" w:rsidP="006F28C9">
      <w:pPr>
        <w:spacing w:after="0" w:line="240" w:lineRule="auto"/>
        <w:ind w:left="426"/>
        <w:jc w:val="both"/>
        <w:rPr>
          <w:rFonts w:ascii="Times New Roman" w:hAnsi="Times New Roman" w:cs="Times New Roman"/>
          <w:lang w:val="en-GB"/>
        </w:rPr>
      </w:pPr>
      <w:r w:rsidRPr="006F28C9">
        <w:rPr>
          <w:rFonts w:ascii="Times New Roman" w:hAnsi="Times New Roman" w:cs="Times New Roman"/>
          <w:lang w:val="en-GB"/>
        </w:rPr>
        <w:t>The main anticipated area of responsibility will be to support the unit work under the European Green Deal, in particular regarding the review and revision of the Industrial Emissions Directive 2010/75/EU (IED).</w:t>
      </w:r>
    </w:p>
    <w:p w:rsidR="006F28C9" w:rsidRPr="006F28C9" w:rsidRDefault="006F28C9" w:rsidP="006F28C9">
      <w:pPr>
        <w:spacing w:after="0" w:line="240" w:lineRule="auto"/>
        <w:ind w:left="426"/>
        <w:jc w:val="both"/>
        <w:rPr>
          <w:rFonts w:ascii="Times New Roman" w:hAnsi="Times New Roman" w:cs="Times New Roman"/>
          <w:lang w:val="en-GB"/>
        </w:rPr>
      </w:pPr>
    </w:p>
    <w:p w:rsidR="006F28C9" w:rsidRPr="006F28C9" w:rsidRDefault="006F28C9" w:rsidP="006F28C9">
      <w:pPr>
        <w:spacing w:after="0" w:line="240" w:lineRule="auto"/>
        <w:ind w:left="426"/>
        <w:jc w:val="both"/>
        <w:rPr>
          <w:rFonts w:ascii="Times New Roman" w:hAnsi="Times New Roman" w:cs="Times New Roman"/>
          <w:lang w:val="en-GB"/>
        </w:rPr>
      </w:pPr>
      <w:r w:rsidRPr="006F28C9">
        <w:rPr>
          <w:rFonts w:ascii="Times New Roman" w:hAnsi="Times New Roman" w:cs="Times New Roman"/>
          <w:lang w:val="en-GB"/>
        </w:rPr>
        <w:t>The specific areas of work that the post-holder may be expected to cover are as set out below, although the post holder may also be involved in other areas of the Unit's work depending on his/her qualifications and the needs of the service:</w:t>
      </w:r>
    </w:p>
    <w:p w:rsidR="006F28C9" w:rsidRPr="006F28C9" w:rsidRDefault="006F28C9" w:rsidP="006F28C9">
      <w:pPr>
        <w:spacing w:after="0" w:line="240" w:lineRule="auto"/>
        <w:ind w:left="426"/>
        <w:jc w:val="both"/>
        <w:rPr>
          <w:rFonts w:ascii="Times New Roman" w:hAnsi="Times New Roman" w:cs="Times New Roman"/>
          <w:lang w:val="en-GB"/>
        </w:rPr>
      </w:pPr>
    </w:p>
    <w:p w:rsidR="006F28C9" w:rsidRPr="006F28C9" w:rsidRDefault="006F28C9" w:rsidP="006F28C9">
      <w:pPr>
        <w:numPr>
          <w:ilvl w:val="0"/>
          <w:numId w:val="8"/>
        </w:numPr>
        <w:spacing w:after="0" w:line="240" w:lineRule="auto"/>
        <w:ind w:left="709" w:hanging="283"/>
        <w:jc w:val="both"/>
        <w:rPr>
          <w:rFonts w:ascii="Times New Roman" w:hAnsi="Times New Roman" w:cs="Times New Roman"/>
          <w:lang w:val="en-GB"/>
        </w:rPr>
      </w:pPr>
      <w:r w:rsidRPr="006F28C9">
        <w:rPr>
          <w:rFonts w:ascii="Times New Roman" w:hAnsi="Times New Roman" w:cs="Times New Roman"/>
          <w:lang w:val="en-GB"/>
        </w:rPr>
        <w:t>To contribute to the work under the European Green Deal, in particular the review and revision of the EU law on industrial emissions.</w:t>
      </w:r>
    </w:p>
    <w:p w:rsidR="006F28C9" w:rsidRPr="006F28C9" w:rsidRDefault="006F28C9" w:rsidP="006F28C9">
      <w:pPr>
        <w:numPr>
          <w:ilvl w:val="0"/>
          <w:numId w:val="8"/>
        </w:numPr>
        <w:spacing w:after="0" w:line="240" w:lineRule="auto"/>
        <w:ind w:left="709" w:hanging="283"/>
        <w:jc w:val="both"/>
        <w:rPr>
          <w:rFonts w:ascii="Times New Roman" w:hAnsi="Times New Roman" w:cs="Times New Roman"/>
          <w:lang w:val="en-GB"/>
        </w:rPr>
      </w:pPr>
      <w:r w:rsidRPr="006F28C9">
        <w:rPr>
          <w:rFonts w:ascii="Times New Roman" w:hAnsi="Times New Roman" w:cs="Times New Roman"/>
          <w:lang w:val="en-GB"/>
        </w:rPr>
        <w:t>To work in cooperation with the European IPPC Bureau in preparing the review or drafting of a selection of Best Available Techniques (BAT) Reference Documents (BREFs) through the gathering and assessment of sectoral information and knowledge, in particular with a view to identifying key environmental issues for those sectors.</w:t>
      </w:r>
    </w:p>
    <w:p w:rsidR="006F28C9" w:rsidRPr="006F28C9" w:rsidRDefault="006F28C9" w:rsidP="006F28C9">
      <w:pPr>
        <w:numPr>
          <w:ilvl w:val="0"/>
          <w:numId w:val="8"/>
        </w:numPr>
        <w:spacing w:after="0" w:line="240" w:lineRule="auto"/>
        <w:ind w:left="709" w:hanging="283"/>
        <w:jc w:val="both"/>
        <w:rPr>
          <w:rFonts w:ascii="Times New Roman" w:hAnsi="Times New Roman" w:cs="Times New Roman"/>
          <w:lang w:val="en-GB"/>
        </w:rPr>
      </w:pPr>
      <w:r w:rsidRPr="006F28C9">
        <w:rPr>
          <w:rFonts w:ascii="Times New Roman" w:hAnsi="Times New Roman" w:cs="Times New Roman"/>
          <w:lang w:val="en-GB"/>
        </w:rPr>
        <w:t>To assist in the preparation of BAT Conclusions for a selection of BREFs and follow up their adoption by the Commission.</w:t>
      </w:r>
    </w:p>
    <w:p w:rsidR="006F28C9" w:rsidRPr="006F28C9" w:rsidRDefault="006F28C9" w:rsidP="006F28C9">
      <w:pPr>
        <w:numPr>
          <w:ilvl w:val="0"/>
          <w:numId w:val="8"/>
        </w:numPr>
        <w:spacing w:after="0" w:line="240" w:lineRule="auto"/>
        <w:ind w:left="709" w:hanging="283"/>
        <w:jc w:val="both"/>
        <w:rPr>
          <w:rFonts w:ascii="Times New Roman" w:hAnsi="Times New Roman" w:cs="Times New Roman"/>
          <w:lang w:val="en-GB"/>
        </w:rPr>
      </w:pPr>
      <w:r w:rsidRPr="006F28C9">
        <w:rPr>
          <w:rFonts w:ascii="Times New Roman" w:hAnsi="Times New Roman" w:cs="Times New Roman"/>
          <w:lang w:val="en-GB"/>
        </w:rPr>
        <w:t>To contribute to further development of the knowledge base on industrial emissions, industry sectors and impact of EU industrial emission policies.</w:t>
      </w:r>
    </w:p>
    <w:p w:rsidR="006F28C9" w:rsidRPr="006F28C9" w:rsidRDefault="006F28C9" w:rsidP="006F28C9">
      <w:pPr>
        <w:spacing w:after="0" w:line="240" w:lineRule="auto"/>
        <w:ind w:left="426"/>
        <w:jc w:val="both"/>
        <w:rPr>
          <w:rFonts w:ascii="Times New Roman" w:hAnsi="Times New Roman" w:cs="Times New Roman"/>
          <w:lang w:val="en-GB"/>
        </w:rPr>
      </w:pPr>
    </w:p>
    <w:p w:rsidR="006F28C9" w:rsidRPr="006F28C9" w:rsidRDefault="006F28C9" w:rsidP="006F28C9">
      <w:pPr>
        <w:spacing w:after="0" w:line="240" w:lineRule="auto"/>
        <w:ind w:left="426"/>
        <w:jc w:val="both"/>
        <w:rPr>
          <w:rFonts w:ascii="Times New Roman" w:hAnsi="Times New Roman" w:cs="Times New Roman"/>
          <w:lang w:val="en-GB"/>
        </w:rPr>
      </w:pPr>
      <w:r w:rsidRPr="006F28C9">
        <w:rPr>
          <w:rFonts w:ascii="Times New Roman" w:hAnsi="Times New Roman" w:cs="Times New Roman"/>
          <w:lang w:val="en-GB"/>
        </w:rPr>
        <w:t>The post-holder may also contribute to other activities under Zero Pollution ambition announced in the European Green Deal.</w:t>
      </w:r>
      <w:r>
        <w:rPr>
          <w:rFonts w:ascii="Times New Roman" w:hAnsi="Times New Roman" w:cs="Times New Roman"/>
          <w:lang w:val="en-GB"/>
        </w:rPr>
        <w:t xml:space="preserve">  </w:t>
      </w:r>
      <w:r w:rsidRPr="006F28C9">
        <w:rPr>
          <w:rFonts w:ascii="Times New Roman" w:hAnsi="Times New Roman" w:cs="Times New Roman"/>
          <w:lang w:val="en-GB"/>
        </w:rPr>
        <w:t>The fulfilment of these tasks will also imply activities such as:</w:t>
      </w:r>
    </w:p>
    <w:p w:rsidR="006F28C9" w:rsidRPr="006F28C9" w:rsidRDefault="006F28C9" w:rsidP="006F28C9">
      <w:pPr>
        <w:numPr>
          <w:ilvl w:val="0"/>
          <w:numId w:val="8"/>
        </w:numPr>
        <w:spacing w:after="0" w:line="240" w:lineRule="auto"/>
        <w:ind w:left="709" w:hanging="283"/>
        <w:jc w:val="both"/>
        <w:rPr>
          <w:rFonts w:ascii="Times New Roman" w:hAnsi="Times New Roman" w:cs="Times New Roman"/>
          <w:lang w:val="en-GB"/>
        </w:rPr>
      </w:pPr>
      <w:r w:rsidRPr="006F28C9">
        <w:rPr>
          <w:rFonts w:ascii="Times New Roman" w:hAnsi="Times New Roman" w:cs="Times New Roman"/>
          <w:lang w:val="en-GB"/>
        </w:rPr>
        <w:lastRenderedPageBreak/>
        <w:t>To assist in the preparation of meetings regarding IED and E-PRTR, as well as in the production of papers for such meetings.</w:t>
      </w:r>
    </w:p>
    <w:p w:rsidR="006F28C9" w:rsidRPr="006F28C9" w:rsidRDefault="006F28C9" w:rsidP="006F28C9">
      <w:pPr>
        <w:numPr>
          <w:ilvl w:val="0"/>
          <w:numId w:val="8"/>
        </w:numPr>
        <w:spacing w:after="0" w:line="240" w:lineRule="auto"/>
        <w:ind w:left="709" w:hanging="283"/>
        <w:jc w:val="both"/>
        <w:rPr>
          <w:rFonts w:ascii="Times New Roman" w:hAnsi="Times New Roman" w:cs="Times New Roman"/>
          <w:lang w:val="en-GB"/>
        </w:rPr>
      </w:pPr>
      <w:r w:rsidRPr="006F28C9">
        <w:rPr>
          <w:rFonts w:ascii="Times New Roman" w:hAnsi="Times New Roman" w:cs="Times New Roman"/>
          <w:lang w:val="en-GB"/>
        </w:rPr>
        <w:t>To provide briefings and speeches on industrial emissions legislation to be given by senior Commission staff.</w:t>
      </w:r>
    </w:p>
    <w:p w:rsidR="006F28C9" w:rsidRPr="006F28C9" w:rsidRDefault="006F28C9" w:rsidP="006F28C9">
      <w:pPr>
        <w:numPr>
          <w:ilvl w:val="0"/>
          <w:numId w:val="8"/>
        </w:numPr>
        <w:spacing w:after="0" w:line="240" w:lineRule="auto"/>
        <w:ind w:left="709" w:hanging="283"/>
        <w:jc w:val="both"/>
        <w:rPr>
          <w:rFonts w:ascii="Times New Roman" w:hAnsi="Times New Roman" w:cs="Times New Roman"/>
          <w:lang w:val="en-GB"/>
        </w:rPr>
      </w:pPr>
      <w:r w:rsidRPr="006F28C9">
        <w:rPr>
          <w:rFonts w:ascii="Times New Roman" w:hAnsi="Times New Roman" w:cs="Times New Roman"/>
          <w:lang w:val="en-GB"/>
        </w:rPr>
        <w:t>To participate in other activities implementing the IED, such as answering correspondence, the development of guidance, assistance to Member States, the adoption of implementing measures, conducting studies supporting assessments and reviews related to the IED and the E-PRTR and preparing Commission reports for the Council and the Parliament.</w:t>
      </w:r>
    </w:p>
    <w:p w:rsidR="006F28C9" w:rsidRPr="006F28C9" w:rsidRDefault="006F28C9" w:rsidP="006F28C9">
      <w:pPr>
        <w:numPr>
          <w:ilvl w:val="0"/>
          <w:numId w:val="8"/>
        </w:numPr>
        <w:spacing w:after="0" w:line="240" w:lineRule="auto"/>
        <w:ind w:left="709" w:hanging="283"/>
        <w:jc w:val="both"/>
        <w:rPr>
          <w:rFonts w:ascii="Times New Roman" w:hAnsi="Times New Roman" w:cs="Times New Roman"/>
          <w:lang w:val="en-GB"/>
        </w:rPr>
      </w:pPr>
      <w:r w:rsidRPr="006F28C9">
        <w:rPr>
          <w:rFonts w:ascii="Times New Roman" w:hAnsi="Times New Roman" w:cs="Times New Roman"/>
          <w:lang w:val="en-GB"/>
        </w:rPr>
        <w:t>To provide input to Commission inter-service groups concerning industrial emissions legislation.</w:t>
      </w:r>
    </w:p>
    <w:p w:rsidR="006F28C9" w:rsidRPr="006F28C9" w:rsidRDefault="006F28C9" w:rsidP="006F28C9">
      <w:pPr>
        <w:numPr>
          <w:ilvl w:val="0"/>
          <w:numId w:val="8"/>
        </w:numPr>
        <w:spacing w:after="0" w:line="240" w:lineRule="auto"/>
        <w:ind w:left="709" w:hanging="283"/>
        <w:jc w:val="both"/>
        <w:rPr>
          <w:rFonts w:ascii="Times New Roman" w:hAnsi="Times New Roman" w:cs="Times New Roman"/>
          <w:lang w:val="en-GB"/>
        </w:rPr>
      </w:pPr>
      <w:r w:rsidRPr="006F28C9">
        <w:rPr>
          <w:rFonts w:ascii="Times New Roman" w:hAnsi="Times New Roman" w:cs="Times New Roman"/>
          <w:lang w:val="en-GB"/>
        </w:rPr>
        <w:t xml:space="preserve">To manage administrative matters in relation to contracts. </w:t>
      </w:r>
    </w:p>
    <w:p w:rsidR="006F28C9" w:rsidRPr="006F28C9" w:rsidRDefault="006F28C9" w:rsidP="006F28C9">
      <w:pPr>
        <w:numPr>
          <w:ilvl w:val="0"/>
          <w:numId w:val="8"/>
        </w:numPr>
        <w:spacing w:after="0" w:line="240" w:lineRule="auto"/>
        <w:ind w:left="709" w:hanging="283"/>
        <w:jc w:val="both"/>
        <w:rPr>
          <w:rFonts w:ascii="Times New Roman" w:hAnsi="Times New Roman" w:cs="Times New Roman"/>
          <w:lang w:val="en-GB"/>
        </w:rPr>
      </w:pPr>
      <w:r w:rsidRPr="006F28C9">
        <w:rPr>
          <w:rFonts w:ascii="Times New Roman" w:hAnsi="Times New Roman" w:cs="Times New Roman"/>
          <w:lang w:val="en-GB"/>
        </w:rPr>
        <w:t>Travelling may be required. The job requires flexible working hours to cope with heavy workload.</w:t>
      </w:r>
    </w:p>
    <w:p w:rsidR="003A225A" w:rsidRPr="00B45E52" w:rsidRDefault="003A225A" w:rsidP="006F28C9">
      <w:pPr>
        <w:spacing w:after="0" w:line="240" w:lineRule="auto"/>
        <w:ind w:left="709"/>
        <w:jc w:val="both"/>
        <w:rPr>
          <w:rFonts w:ascii="Times New Roman" w:hAnsi="Times New Roman" w:cs="Times New Roman"/>
          <w:lang w:val="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5202A" w:rsidRPr="0045202A">
        <w:rPr>
          <w:lang w:val="en-US"/>
        </w:rPr>
        <w:t xml:space="preserve"> </w:t>
      </w:r>
      <w:r w:rsidR="006F28C9" w:rsidRPr="006F28C9">
        <w:rPr>
          <w:rFonts w:ascii="Times New Roman" w:eastAsia="Times New Roman" w:hAnsi="Times New Roman" w:cs="Times New Roman"/>
          <w:lang w:val="en-US" w:eastAsia="en-GB"/>
        </w:rPr>
        <w:t>scientific or engineering background</w:t>
      </w:r>
      <w:r w:rsidR="009F21A2" w:rsidRPr="009F21A2">
        <w:rPr>
          <w:rFonts w:ascii="Times New Roman" w:eastAsia="Times New Roman" w:hAnsi="Times New Roman" w:cs="Times New Roman"/>
          <w:lang w:val="en-US" w:eastAsia="en-GB"/>
        </w:rPr>
        <w:t>.</w:t>
      </w:r>
      <w:r w:rsidR="006F28C9">
        <w:rPr>
          <w:rFonts w:ascii="Times New Roman" w:eastAsia="Times New Roman" w:hAnsi="Times New Roman" w:cs="Times New Roman"/>
          <w:lang w:val="en-US" w:eastAsia="en-GB"/>
        </w:rPr>
        <w:t xml:space="preserve">  </w:t>
      </w:r>
      <w:r w:rsidR="006F28C9" w:rsidRPr="006F28C9">
        <w:rPr>
          <w:rFonts w:ascii="Times New Roman" w:eastAsia="Times New Roman" w:hAnsi="Times New Roman" w:cs="Times New Roman"/>
          <w:lang w:val="en-US" w:eastAsia="en-GB"/>
        </w:rPr>
        <w:t>•</w:t>
      </w:r>
      <w:r w:rsidR="006F28C9" w:rsidRPr="006F28C9">
        <w:rPr>
          <w:rFonts w:ascii="Times New Roman" w:eastAsia="Times New Roman" w:hAnsi="Times New Roman" w:cs="Times New Roman"/>
          <w:lang w:val="en-US" w:eastAsia="en-GB"/>
        </w:rPr>
        <w:tab/>
        <w:t>Knowledge of economic and legal aspects of environmental policy is an asset</w:t>
      </w:r>
      <w:r w:rsidR="006F28C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F28C9" w:rsidRPr="006F28C9" w:rsidRDefault="006F28C9" w:rsidP="006F28C9">
      <w:pPr>
        <w:tabs>
          <w:tab w:val="left" w:pos="709"/>
        </w:tabs>
        <w:spacing w:after="0" w:line="240" w:lineRule="auto"/>
        <w:ind w:left="709" w:right="60"/>
        <w:jc w:val="both"/>
        <w:rPr>
          <w:rFonts w:ascii="Times New Roman" w:eastAsia="Times New Roman" w:hAnsi="Times New Roman" w:cs="Times New Roman"/>
          <w:lang w:val="en-US" w:eastAsia="en-GB"/>
        </w:rPr>
      </w:pPr>
      <w:r w:rsidRPr="006F28C9">
        <w:rPr>
          <w:rFonts w:ascii="Times New Roman" w:eastAsia="Times New Roman" w:hAnsi="Times New Roman" w:cs="Times New Roman"/>
          <w:lang w:val="en-US" w:eastAsia="en-GB"/>
        </w:rPr>
        <w:t>Familiarity with existing EU policies in the field of prevention and control of industrial emissions and experience in the implementation of the Industrial Emissions Directive (and its predecessors).</w:t>
      </w:r>
    </w:p>
    <w:p w:rsidR="00AF7D78" w:rsidRPr="003A225A" w:rsidRDefault="006F28C9" w:rsidP="006F28C9">
      <w:pPr>
        <w:tabs>
          <w:tab w:val="left" w:pos="709"/>
        </w:tabs>
        <w:spacing w:after="0" w:line="240" w:lineRule="auto"/>
        <w:ind w:left="709" w:right="60"/>
        <w:jc w:val="both"/>
        <w:rPr>
          <w:rFonts w:ascii="Times New Roman" w:eastAsia="Times New Roman" w:hAnsi="Times New Roman" w:cs="Times New Roman"/>
          <w:lang w:val="en-US" w:eastAsia="en-GB"/>
        </w:rPr>
      </w:pPr>
      <w:r w:rsidRPr="006F28C9">
        <w:rPr>
          <w:rFonts w:ascii="Times New Roman" w:eastAsia="Times New Roman" w:hAnsi="Times New Roman" w:cs="Times New Roman"/>
          <w:lang w:val="en-US" w:eastAsia="en-GB"/>
        </w:rPr>
        <w:t>Experience in a public administration, working in teams and with stakeholders</w:t>
      </w:r>
      <w:r w:rsidR="004D13D3">
        <w:rPr>
          <w:rFonts w:ascii="Times New Roman" w:eastAsia="Times New Roman" w:hAnsi="Times New Roman" w:cs="Times New Roman"/>
          <w:lang w:val="en-US" w:eastAsia="en-GB"/>
        </w:rPr>
        <w:t xml:space="preserve"> </w:t>
      </w:r>
      <w:bookmarkStart w:id="0" w:name="_GoBack"/>
      <w:bookmarkEnd w:id="0"/>
      <w:r w:rsidR="004D13D3">
        <w:rPr>
          <w:rFonts w:ascii="Times New Roman" w:eastAsia="Times New Roman" w:hAnsi="Times New Roman" w:cs="Times New Roman"/>
          <w:lang w:val="en-US" w:eastAsia="en-GB"/>
        </w:rPr>
        <w:t>is</w:t>
      </w:r>
      <w:r w:rsidRPr="006F28C9">
        <w:rPr>
          <w:rFonts w:ascii="Times New Roman" w:eastAsia="Times New Roman" w:hAnsi="Times New Roman" w:cs="Times New Roman"/>
          <w:lang w:val="en-US" w:eastAsia="en-GB"/>
        </w:rPr>
        <w:t xml:space="preserve"> an important advantage.</w:t>
      </w:r>
    </w:p>
    <w:p w:rsidR="00E87736" w:rsidRPr="00AF7D78" w:rsidRDefault="00E8773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45202A" w:rsidRDefault="006F28C9" w:rsidP="000C033A">
      <w:pPr>
        <w:spacing w:after="0"/>
        <w:ind w:left="709"/>
        <w:rPr>
          <w:rFonts w:ascii="Times New Roman" w:eastAsia="Times New Roman" w:hAnsi="Times New Roman" w:cs="Times New Roman"/>
          <w:lang w:val="en-US" w:eastAsia="en-GB"/>
        </w:rPr>
      </w:pPr>
      <w:r w:rsidRPr="006F28C9">
        <w:rPr>
          <w:rFonts w:ascii="Times New Roman" w:eastAsia="Times New Roman" w:hAnsi="Times New Roman" w:cs="Times New Roman"/>
          <w:lang w:val="en-US" w:eastAsia="en-GB"/>
        </w:rPr>
        <w:t>A very good oral and written command of English is essential as well as a good knowledge of another official language of the European Union.  Ability in other languages would be an asset</w:t>
      </w:r>
      <w:r w:rsidR="00B45E52" w:rsidRPr="00B45E52">
        <w:rPr>
          <w:rFonts w:ascii="Times New Roman" w:eastAsia="Times New Roman" w:hAnsi="Times New Roman" w:cs="Times New Roman"/>
          <w:lang w:val="en-US" w:eastAsia="en-GB"/>
        </w:rPr>
        <w:t>.</w:t>
      </w: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F28C9" w:rsidRDefault="006F28C9"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F28C9" w:rsidRDefault="006F28C9"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6F28C9" w:rsidRPr="0045202A" w:rsidRDefault="006F28C9"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Default="0045202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lastRenderedPageBreak/>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4D13D3">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2A5AF2"/>
    <w:multiLevelType w:val="hybridMultilevel"/>
    <w:tmpl w:val="635E871A"/>
    <w:lvl w:ilvl="0" w:tplc="D20A4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7"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7"/>
    <w:lvlOverride w:ilvl="0"/>
    <w:lvlOverride w:ilvl="1"/>
    <w:lvlOverride w:ilvl="2"/>
    <w:lvlOverride w:ilvl="3"/>
    <w:lvlOverride w:ilvl="4"/>
    <w:lvlOverride w:ilvl="5"/>
    <w:lvlOverride w:ilvl="6"/>
    <w:lvlOverride w:ilvl="7"/>
    <w:lvlOverride w:ilvl="8"/>
  </w:num>
  <w:num w:numId="3">
    <w:abstractNumId w:val="0"/>
  </w:num>
  <w:num w:numId="4">
    <w:abstractNumId w:val="3"/>
  </w:num>
  <w:num w:numId="5">
    <w:abstractNumId w:val="4"/>
  </w:num>
  <w:num w:numId="6">
    <w:abstractNumId w:val="6"/>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0C033A"/>
    <w:rsid w:val="0019598C"/>
    <w:rsid w:val="003A225A"/>
    <w:rsid w:val="0045202A"/>
    <w:rsid w:val="004D13D3"/>
    <w:rsid w:val="00534042"/>
    <w:rsid w:val="00577E4C"/>
    <w:rsid w:val="005803F0"/>
    <w:rsid w:val="006F28C9"/>
    <w:rsid w:val="009F21A2"/>
    <w:rsid w:val="00AF7D78"/>
    <w:rsid w:val="00B45E52"/>
    <w:rsid w:val="00BC14A5"/>
    <w:rsid w:val="00CF677F"/>
    <w:rsid w:val="00D37EF6"/>
    <w:rsid w:val="00E877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AA87"/>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780951668">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eta.willem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1157</Words>
  <Characters>8509</Characters>
  <Application>Microsoft Office Word</Application>
  <DocSecurity>0</DocSecurity>
  <Lines>181</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2020-03-04T15:33:00Z</dcterms:created>
  <dcterms:modified xsi:type="dcterms:W3CDTF">2020-03-04T15:40:00Z</dcterms:modified>
</cp:coreProperties>
</file>