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DB8" w14:textId="4A4D39BD" w:rsidR="00252C7F" w:rsidRPr="00EB4CCB" w:rsidRDefault="00252C7F" w:rsidP="00AD5F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4CCB">
        <w:rPr>
          <w:rFonts w:ascii="Arial" w:hAnsi="Arial" w:cs="Arial"/>
          <w:b/>
          <w:bCs/>
          <w:sz w:val="28"/>
          <w:szCs w:val="28"/>
        </w:rPr>
        <w:t>Navodila za vnos vlog v aplikacijo 2327 VLOGA</w:t>
      </w:r>
    </w:p>
    <w:p w14:paraId="0FACF3C9" w14:textId="271E4D55" w:rsidR="00252C7F" w:rsidRPr="00EB4CCB" w:rsidRDefault="00252C7F" w:rsidP="00252C7F">
      <w:pPr>
        <w:jc w:val="center"/>
        <w:rPr>
          <w:rFonts w:ascii="Arial" w:hAnsi="Arial" w:cs="Arial"/>
          <w:sz w:val="28"/>
          <w:szCs w:val="28"/>
        </w:rPr>
      </w:pPr>
      <w:r w:rsidRPr="00EB4CCB">
        <w:rPr>
          <w:rFonts w:ascii="Arial" w:hAnsi="Arial" w:cs="Arial"/>
          <w:sz w:val="28"/>
          <w:szCs w:val="28"/>
        </w:rPr>
        <w:t>IZVAJANJE INTERVEN</w:t>
      </w:r>
      <w:r w:rsidR="00863CBD" w:rsidRPr="00EB4CCB">
        <w:rPr>
          <w:rFonts w:ascii="Arial" w:hAnsi="Arial" w:cs="Arial"/>
          <w:sz w:val="28"/>
          <w:szCs w:val="28"/>
        </w:rPr>
        <w:t>C</w:t>
      </w:r>
      <w:r w:rsidRPr="00EB4CCB">
        <w:rPr>
          <w:rFonts w:ascii="Arial" w:hAnsi="Arial" w:cs="Arial"/>
          <w:sz w:val="28"/>
          <w:szCs w:val="28"/>
        </w:rPr>
        <w:t>IJ V SEKTORJU ČEBELARSKIH PROIZVODOV IZ STRATEŠKEGA NAČRTA SKUPNE KMETIJSKE POLITIKE 2023-2027</w:t>
      </w:r>
    </w:p>
    <w:p w14:paraId="30B66E31" w14:textId="0CE4A991" w:rsidR="00252C7F" w:rsidRPr="00EB4CCB" w:rsidRDefault="004F54CB" w:rsidP="00252C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Subvencioniranje vzreje čebeljih matic SI03.01_2023</w:t>
      </w:r>
    </w:p>
    <w:p w14:paraId="0842656F" w14:textId="77777777" w:rsidR="00252C7F" w:rsidRPr="00EB4CCB" w:rsidRDefault="00252C7F">
      <w:pPr>
        <w:rPr>
          <w:rFonts w:ascii="Arial" w:hAnsi="Arial" w:cs="Arial"/>
          <w:b/>
          <w:bCs/>
          <w:sz w:val="28"/>
          <w:szCs w:val="28"/>
        </w:rPr>
      </w:pPr>
    </w:p>
    <w:p w14:paraId="31DC12B6" w14:textId="321C6F89" w:rsidR="001F0072" w:rsidRPr="00EB4CCB" w:rsidRDefault="002E020A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SPLOŠNO O SPLETNI STRANI</w:t>
      </w:r>
    </w:p>
    <w:p w14:paraId="691C069E" w14:textId="77777777" w:rsidR="00E90D0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Spoštovani </w:t>
      </w:r>
    </w:p>
    <w:p w14:paraId="72C7268D" w14:textId="3458DE55" w:rsidR="00B238A2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spletni strani </w:t>
      </w:r>
      <w:r w:rsidR="00AD5F65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gencije </w:t>
      </w:r>
      <w:r w:rsidR="00AD5F65">
        <w:rPr>
          <w:rFonts w:ascii="Arial" w:hAnsi="Arial" w:cs="Arial"/>
        </w:rPr>
        <w:t xml:space="preserve">Republike Slovenije </w:t>
      </w:r>
      <w:r w:rsidRPr="00EB4CCB">
        <w:rPr>
          <w:rFonts w:ascii="Arial" w:hAnsi="Arial" w:cs="Arial"/>
        </w:rPr>
        <w:t>za kmetijske trge in razvoj podeželja se</w:t>
      </w:r>
      <w:r w:rsidR="00B238A2" w:rsidRPr="00EB4CCB">
        <w:rPr>
          <w:rFonts w:ascii="Arial" w:hAnsi="Arial" w:cs="Arial"/>
        </w:rPr>
        <w:t xml:space="preserve"> bo</w:t>
      </w:r>
      <w:r w:rsidRPr="00EB4CCB">
        <w:rPr>
          <w:rFonts w:ascii="Arial" w:hAnsi="Arial" w:cs="Arial"/>
        </w:rPr>
        <w:t xml:space="preserve"> nahaja</w:t>
      </w:r>
      <w:r w:rsidR="00B238A2" w:rsidRPr="00EB4CCB">
        <w:rPr>
          <w:rFonts w:ascii="Arial" w:hAnsi="Arial" w:cs="Arial"/>
        </w:rPr>
        <w:t>la</w:t>
      </w:r>
      <w:r w:rsidRPr="00EB4CCB">
        <w:rPr>
          <w:rFonts w:ascii="Arial" w:hAnsi="Arial" w:cs="Arial"/>
        </w:rPr>
        <w:t xml:space="preserve"> aplikacija </w:t>
      </w:r>
      <w:r w:rsidR="00B238A2" w:rsidRPr="00EB4CCB">
        <w:rPr>
          <w:rFonts w:ascii="Arial" w:hAnsi="Arial" w:cs="Arial"/>
        </w:rPr>
        <w:t>za elektronski vnos vloge. Do</w:t>
      </w:r>
      <w:r w:rsidRPr="00EB4CCB">
        <w:rPr>
          <w:rFonts w:ascii="Arial" w:hAnsi="Arial" w:cs="Arial"/>
        </w:rPr>
        <w:t xml:space="preserve"> nje</w:t>
      </w:r>
      <w:r w:rsidR="00B238A2" w:rsidRPr="00EB4CCB">
        <w:rPr>
          <w:rFonts w:ascii="Arial" w:hAnsi="Arial" w:cs="Arial"/>
        </w:rPr>
        <w:t xml:space="preserve"> boste lahko dostopali preko spletne strani (povezave), ki bo objavljena naknadno, ob odprtju razpisa.</w:t>
      </w:r>
      <w:r w:rsidRPr="00EB4CCB">
        <w:rPr>
          <w:rFonts w:ascii="Arial" w:hAnsi="Arial" w:cs="Arial"/>
        </w:rPr>
        <w:t xml:space="preserve"> </w:t>
      </w:r>
    </w:p>
    <w:p w14:paraId="61429E58" w14:textId="6890C3D4" w:rsidR="002E020A" w:rsidRPr="00EB4CCB" w:rsidRDefault="00B238A2" w:rsidP="00E605A8">
      <w:pPr>
        <w:jc w:val="both"/>
        <w:rPr>
          <w:rFonts w:ascii="Arial" w:hAnsi="Arial" w:cs="Arial"/>
        </w:rPr>
      </w:pPr>
      <w:r w:rsidRPr="00F160EC">
        <w:rPr>
          <w:rFonts w:ascii="Arial" w:hAnsi="Arial" w:cs="Arial"/>
        </w:rPr>
        <w:t>Z</w:t>
      </w:r>
      <w:r w:rsidR="00B410A9"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vnosom vlog boste lahko pričeli, ko se bo javi razpis</w:t>
      </w:r>
      <w:r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od</w:t>
      </w:r>
      <w:r w:rsidRPr="00F160EC">
        <w:rPr>
          <w:rFonts w:ascii="Arial" w:hAnsi="Arial" w:cs="Arial"/>
        </w:rPr>
        <w:t>pr</w:t>
      </w:r>
      <w:r w:rsidR="002E020A" w:rsidRPr="00F160EC">
        <w:rPr>
          <w:rFonts w:ascii="Arial" w:hAnsi="Arial" w:cs="Arial"/>
        </w:rPr>
        <w:t xml:space="preserve">l, prej </w:t>
      </w:r>
      <w:r w:rsidR="00F160EC">
        <w:rPr>
          <w:rFonts w:ascii="Arial" w:hAnsi="Arial" w:cs="Arial"/>
        </w:rPr>
        <w:t>bo vstop v aplikacijo moten.</w:t>
      </w:r>
      <w:r w:rsidR="002E020A" w:rsidRPr="00EB4CCB">
        <w:rPr>
          <w:rFonts w:ascii="Arial" w:hAnsi="Arial" w:cs="Arial"/>
        </w:rPr>
        <w:t xml:space="preserve"> </w:t>
      </w:r>
    </w:p>
    <w:p w14:paraId="4E405765" w14:textId="4E31D624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dostop do spletnih aplikacij si morate predhodno priskrbeti eno od digitalnih potrdil: SIGOV-CA, SIGEN-CA, HALCOM-CA, AC NLB, POŠTA®CA.</w:t>
      </w:r>
    </w:p>
    <w:p w14:paraId="68F0F293" w14:textId="1D9A7989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nemoteno delovanje digitalnega potrdila, je potrebno s spletne strani SI TRUST na računalnik uvoziti še korensko potrdilo in podpisno komponento. Ta služi za elektronsko podpisovanje vlog in se namesti kot aplikacija v operacijski sistem.</w:t>
      </w:r>
    </w:p>
    <w:p w14:paraId="4A3532DE" w14:textId="563B70F8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uspešen elektronski vnos in oddajo vloge morate imeti nameščeno najnovejšo verzijo spletnega brskalnika Microsoft </w:t>
      </w:r>
      <w:proofErr w:type="spellStart"/>
      <w:r w:rsidRPr="00EB4CCB">
        <w:rPr>
          <w:rFonts w:ascii="Arial" w:hAnsi="Arial" w:cs="Arial"/>
        </w:rPr>
        <w:t>Edge</w:t>
      </w:r>
      <w:proofErr w:type="spellEnd"/>
      <w:r w:rsidRPr="00EB4CCB">
        <w:rPr>
          <w:rFonts w:ascii="Arial" w:hAnsi="Arial" w:cs="Arial"/>
        </w:rPr>
        <w:t xml:space="preserve">, Google </w:t>
      </w:r>
      <w:proofErr w:type="spellStart"/>
      <w:r w:rsidRPr="00EB4CCB">
        <w:rPr>
          <w:rFonts w:ascii="Arial" w:hAnsi="Arial" w:cs="Arial"/>
        </w:rPr>
        <w:t>Chrome</w:t>
      </w:r>
      <w:proofErr w:type="spellEnd"/>
      <w:r w:rsidRPr="00EB4CCB">
        <w:rPr>
          <w:rFonts w:ascii="Arial" w:hAnsi="Arial" w:cs="Arial"/>
        </w:rPr>
        <w:t xml:space="preserve"> ali </w:t>
      </w:r>
      <w:proofErr w:type="spellStart"/>
      <w:r w:rsidRPr="00EB4CCB">
        <w:rPr>
          <w:rFonts w:ascii="Arial" w:hAnsi="Arial" w:cs="Arial"/>
        </w:rPr>
        <w:t>Mozilla</w:t>
      </w:r>
      <w:proofErr w:type="spellEnd"/>
      <w:r w:rsidRPr="00EB4CCB">
        <w:rPr>
          <w:rFonts w:ascii="Arial" w:hAnsi="Arial" w:cs="Arial"/>
        </w:rPr>
        <w:t xml:space="preserve"> Firefox. Za uporabo aplikacije je primeren vsak računalnik, v katerem lahko uporabljate zgoraj navedene spletne brskalnike.</w:t>
      </w:r>
    </w:p>
    <w:p w14:paraId="07F6D8AA" w14:textId="258CDC06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vloge ne boste vnašali sami, potrebujete pooblastilo. Vnos in oddajo vloge za vas lahko opravi svetovalec ČZS, lahko pa tudi kdo od družinskih članov, prijateljev.</w:t>
      </w:r>
    </w:p>
    <w:p w14:paraId="27E19757" w14:textId="28DD41DA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vlogo vnaša SVETOVALEC </w:t>
      </w:r>
      <w:r w:rsidR="00863CBD" w:rsidRPr="00EB4CCB">
        <w:rPr>
          <w:rFonts w:ascii="Arial" w:hAnsi="Arial" w:cs="Arial"/>
        </w:rPr>
        <w:t>s</w:t>
      </w:r>
      <w:r w:rsidRPr="00EB4CCB">
        <w:rPr>
          <w:rFonts w:ascii="Arial" w:hAnsi="Arial" w:cs="Arial"/>
        </w:rPr>
        <w:t>kupaj s svetovalcem izpolnita pooblastilo.</w:t>
      </w:r>
    </w:p>
    <w:p w14:paraId="4540CF91" w14:textId="72107D9E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pa vlogo vnaša KDO DRUG, KI NI SVETOVALEC, potem pa je potrebno nekoliko drugačno pooblastilo. Pooblastilo izpolnita oba, se podpišeta in skenirano pooblastilo pošljeta na elektronski naslov </w:t>
      </w:r>
      <w:hyperlink r:id="rId8" w:history="1">
        <w:r w:rsidRPr="00EB4CCB">
          <w:rPr>
            <w:rStyle w:val="Hiperpovezava"/>
            <w:rFonts w:ascii="Arial" w:hAnsi="Arial" w:cs="Arial"/>
          </w:rPr>
          <w:t>ceb-ukrepi.aktrp@gov.si</w:t>
        </w:r>
      </w:hyperlink>
      <w:r w:rsidR="00E90D0E" w:rsidRPr="00EB4CCB">
        <w:rPr>
          <w:rFonts w:ascii="Arial" w:hAnsi="Arial" w:cs="Arial"/>
        </w:rPr>
        <w:t>.</w:t>
      </w:r>
    </w:p>
    <w:p w14:paraId="7DB00DE8" w14:textId="28E77CF8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 agenciji bomo tako pooblastilo vnesli v naš sistem in vam odgovorili na elektronski naslov, ki ste ga navedli na pooblastilu, ko bo urejeno. Običajno pooblastilo uredimo še isti dan.</w:t>
      </w:r>
    </w:p>
    <w:p w14:paraId="53B202AB" w14:textId="2CD2EFC7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Pooblastila se nahajajo na spletni strani AKTRP v razdelku storitve – intervencije v sektorju čebelarskih proizvodov</w:t>
      </w:r>
    </w:p>
    <w:p w14:paraId="334571DF" w14:textId="67B0BB02" w:rsidR="00DF591C" w:rsidRPr="00EB4CCB" w:rsidRDefault="00D26D9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Link do pooblastil: </w:t>
      </w:r>
      <w:hyperlink r:id="rId9" w:history="1">
        <w:r w:rsidR="00DF591C" w:rsidRPr="00EB4CCB">
          <w:rPr>
            <w:rStyle w:val="Hiperpovezava"/>
            <w:rFonts w:ascii="Arial" w:hAnsi="Arial" w:cs="Arial"/>
          </w:rPr>
          <w:t>Intervencije v sektorju čebelarskih proizvodov | GOV.SI</w:t>
        </w:r>
      </w:hyperlink>
    </w:p>
    <w:p w14:paraId="4D696445" w14:textId="77777777" w:rsidR="00DF591C" w:rsidRPr="00EB4CCB" w:rsidRDefault="00DF591C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72F90297" w14:textId="1436D5C3" w:rsidR="00DF591C" w:rsidRPr="00EB4CCB" w:rsidRDefault="00DF591C" w:rsidP="00DF591C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lastRenderedPageBreak/>
        <w:t>Aplikacija 2327 VLOGA</w:t>
      </w:r>
    </w:p>
    <w:p w14:paraId="3F8B1A7E" w14:textId="77777777" w:rsidR="00F160EC" w:rsidRPr="00F160EC" w:rsidRDefault="00D26D9D" w:rsidP="00D26D9D">
      <w:pPr>
        <w:rPr>
          <w:rFonts w:ascii="Arial" w:hAnsi="Arial" w:cs="Arial"/>
        </w:rPr>
      </w:pPr>
      <w:r w:rsidRPr="00F160EC">
        <w:rPr>
          <w:rFonts w:ascii="Arial" w:hAnsi="Arial" w:cs="Arial"/>
        </w:rPr>
        <w:t>Aplikacija se nahaja na spletni strani Agencije Republike Slovenije za kmetijske trge in razvoj podeželja:</w:t>
      </w:r>
    </w:p>
    <w:p w14:paraId="41ECA210" w14:textId="3DE61A48" w:rsidR="005C5198" w:rsidRPr="00F160EC" w:rsidRDefault="00783371" w:rsidP="00D26D9D">
      <w:pPr>
        <w:rPr>
          <w:rFonts w:ascii="Arial" w:hAnsi="Arial" w:cs="Arial"/>
        </w:rPr>
      </w:pPr>
      <w:hyperlink r:id="rId10" w:history="1">
        <w:r w:rsidR="005C5198" w:rsidRPr="00F160EC">
          <w:rPr>
            <w:rStyle w:val="Hiperpovezava"/>
            <w:rFonts w:ascii="Arial" w:hAnsi="Arial" w:cs="Arial"/>
          </w:rPr>
          <w:t>Spletne aplikacije za oddajo vlog | GOV.SI</w:t>
        </w:r>
      </w:hyperlink>
    </w:p>
    <w:p w14:paraId="7366028D" w14:textId="72E4D487" w:rsidR="0097071D" w:rsidRPr="00EB4CCB" w:rsidRDefault="00D26D9D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1294" wp14:editId="7986C5AD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1960814</wp:posOffset>
                </wp:positionV>
                <wp:extent cx="1003300" cy="165100"/>
                <wp:effectExtent l="0" t="0" r="25400" b="2540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462" id="Pravokotnik 5" o:spid="_x0000_s1026" style="position:absolute;margin-left:133.15pt;margin-top:154.4pt;width:7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66231030" wp14:editId="06E7EF6A">
            <wp:extent cx="2832100" cy="2978150"/>
            <wp:effectExtent l="19050" t="19050" r="25400" b="127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57" t="1644" r="1713" b="1953"/>
                    <a:stretch/>
                  </pic:blipFill>
                  <pic:spPr bwMode="auto">
                    <a:xfrm>
                      <a:off x="0" y="0"/>
                      <a:ext cx="2837109" cy="2983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A7D8" w14:textId="77777777" w:rsidR="0097071D" w:rsidRPr="00EB4CCB" w:rsidRDefault="0097071D">
      <w:pPr>
        <w:rPr>
          <w:rFonts w:ascii="Arial" w:hAnsi="Arial" w:cs="Arial"/>
        </w:rPr>
      </w:pPr>
      <w:r w:rsidRPr="00EB4CCB">
        <w:rPr>
          <w:rFonts w:ascii="Arial" w:hAnsi="Arial" w:cs="Arial"/>
        </w:rPr>
        <w:t>Na prijavni strani uporabnik izbere možnost SI-PASS</w:t>
      </w:r>
    </w:p>
    <w:p w14:paraId="4FBA34D4" w14:textId="4DD6B866" w:rsidR="0097071D" w:rsidRPr="00EB4CCB" w:rsidRDefault="0097071D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416CF832" wp14:editId="0B549AC1">
            <wp:extent cx="3105583" cy="3562847"/>
            <wp:effectExtent l="19050" t="19050" r="19050" b="1905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628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4CCB">
        <w:rPr>
          <w:rFonts w:ascii="Arial" w:hAnsi="Arial" w:cs="Arial"/>
        </w:rPr>
        <w:br w:type="page"/>
      </w:r>
    </w:p>
    <w:p w14:paraId="607B5046" w14:textId="77777777" w:rsidR="0097071D" w:rsidRPr="00EB4CCB" w:rsidRDefault="0097071D" w:rsidP="009707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4CCB">
        <w:rPr>
          <w:rFonts w:ascii="Arial" w:hAnsi="Arial" w:cs="Arial"/>
          <w:b/>
          <w:bCs/>
          <w:sz w:val="24"/>
          <w:szCs w:val="24"/>
        </w:rPr>
        <w:lastRenderedPageBreak/>
        <w:t>Prijava v SI-PASS</w:t>
      </w:r>
    </w:p>
    <w:p w14:paraId="532C39AE" w14:textId="77777777" w:rsidR="00F160EC" w:rsidRDefault="0097071D" w:rsidP="00F160EC">
      <w:p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 xml:space="preserve">Za prijavo uporabnika se uporablja </w:t>
      </w:r>
      <w:hyperlink r:id="rId13" w:history="1">
        <w:r w:rsidRPr="00EB4CCB">
          <w:rPr>
            <w:rStyle w:val="Hiperpovezava"/>
            <w:rFonts w:ascii="Arial" w:hAnsi="Arial" w:cs="Arial"/>
          </w:rPr>
          <w:t>SI-PASS</w:t>
        </w:r>
      </w:hyperlink>
      <w:r w:rsidRPr="00EB4CCB">
        <w:rPr>
          <w:rFonts w:ascii="Arial" w:hAnsi="Arial" w:cs="Arial"/>
        </w:rPr>
        <w:t xml:space="preserve"> </w:t>
      </w:r>
      <w:r w:rsidRPr="00EB4CCB">
        <w:rPr>
          <w:rStyle w:val="fontstyle21"/>
          <w:rFonts w:ascii="Arial" w:hAnsi="Arial" w:cs="Arial"/>
          <w:color w:val="0000FF"/>
        </w:rPr>
        <w:t xml:space="preserve"> </w:t>
      </w:r>
      <w:r w:rsidRPr="00EB4CCB">
        <w:rPr>
          <w:rStyle w:val="fontstyle21"/>
          <w:rFonts w:ascii="Arial" w:hAnsi="Arial" w:cs="Arial"/>
        </w:rPr>
        <w:t>(storitev za spletno prijavo in podpis), ki deluje v okviru</w:t>
      </w:r>
      <w:r w:rsidRPr="00EB4CCB">
        <w:rPr>
          <w:rFonts w:ascii="Arial" w:hAnsi="Arial" w:cs="Arial"/>
          <w:color w:val="000000"/>
        </w:rPr>
        <w:t xml:space="preserve"> </w:t>
      </w:r>
      <w:hyperlink r:id="rId14" w:history="1">
        <w:r w:rsidRPr="00EB4CCB">
          <w:rPr>
            <w:rStyle w:val="Hiperpovezava"/>
            <w:rFonts w:ascii="Arial" w:hAnsi="Arial" w:cs="Arial"/>
          </w:rPr>
          <w:t>Državnega centra za storitve zaupanja</w:t>
        </w:r>
      </w:hyperlink>
      <w:r w:rsidRPr="00EB4CCB">
        <w:rPr>
          <w:rStyle w:val="fontstyle21"/>
          <w:rFonts w:ascii="Arial" w:hAnsi="Arial" w:cs="Arial"/>
          <w:color w:val="0000FF"/>
        </w:rPr>
        <w:t xml:space="preserve">  </w:t>
      </w:r>
      <w:r w:rsidRPr="00EB4CCB">
        <w:rPr>
          <w:rStyle w:val="fontstyle21"/>
          <w:rFonts w:ascii="Arial" w:hAnsi="Arial" w:cs="Arial"/>
        </w:rPr>
        <w:t>in se uporablja tudi za mnoge druge elektronske storitve javne</w:t>
      </w:r>
      <w:r w:rsidRPr="00EB4CCB">
        <w:rPr>
          <w:rFonts w:ascii="Arial" w:hAnsi="Arial" w:cs="Arial"/>
          <w:color w:val="000000"/>
        </w:rPr>
        <w:t xml:space="preserve"> </w:t>
      </w:r>
      <w:r w:rsidRPr="00EB4CCB">
        <w:rPr>
          <w:rStyle w:val="fontstyle21"/>
          <w:rFonts w:ascii="Arial" w:hAnsi="Arial" w:cs="Arial"/>
        </w:rPr>
        <w:t>uprave.</w:t>
      </w:r>
    </w:p>
    <w:p w14:paraId="3B091491" w14:textId="53F53635" w:rsidR="00F160EC" w:rsidRDefault="0097071D" w:rsidP="00F160EC">
      <w:pPr>
        <w:jc w:val="both"/>
        <w:rPr>
          <w:rStyle w:val="fontstyle41"/>
          <w:rFonts w:ascii="Arial" w:hAnsi="Arial" w:cs="Arial"/>
        </w:rPr>
      </w:pPr>
      <w:r w:rsidRPr="00F160EC">
        <w:rPr>
          <w:rStyle w:val="fontstyle21"/>
          <w:rFonts w:ascii="Arial" w:hAnsi="Arial" w:cs="Arial"/>
        </w:rPr>
        <w:t>Uporabnik lahko za prijavo v SI-PASS uporabi različna sredstva:</w:t>
      </w:r>
    </w:p>
    <w:p w14:paraId="7A271448" w14:textId="62ADA7BE" w:rsidR="0074528D" w:rsidRPr="00F160EC" w:rsidRDefault="0097071D" w:rsidP="00F160EC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F160EC">
        <w:rPr>
          <w:rStyle w:val="fontstyle41"/>
          <w:rFonts w:ascii="Arial" w:hAnsi="Arial" w:cs="Arial"/>
        </w:rPr>
        <w:t xml:space="preserve">Kvalificirano potrdilo </w:t>
      </w:r>
      <w:r w:rsidRPr="00F160EC">
        <w:rPr>
          <w:rStyle w:val="fontstyle21"/>
          <w:rFonts w:ascii="Arial" w:hAnsi="Arial" w:cs="Arial"/>
        </w:rPr>
        <w:t>(</w:t>
      </w:r>
      <w:proofErr w:type="spellStart"/>
      <w:r w:rsidRPr="00F160EC">
        <w:rPr>
          <w:rStyle w:val="fontstyle21"/>
          <w:rFonts w:ascii="Arial" w:hAnsi="Arial" w:cs="Arial"/>
        </w:rPr>
        <w:t>t.i</w:t>
      </w:r>
      <w:proofErr w:type="spellEnd"/>
      <w:r w:rsidRPr="00F160EC">
        <w:rPr>
          <w:rStyle w:val="fontstyle21"/>
          <w:rFonts w:ascii="Arial" w:hAnsi="Arial" w:cs="Arial"/>
        </w:rPr>
        <w:t>. 'certifikat')</w:t>
      </w:r>
    </w:p>
    <w:p w14:paraId="72059CB0" w14:textId="77777777" w:rsidR="0074528D" w:rsidRPr="00EB4CCB" w:rsidRDefault="0097071D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EB4CCB">
        <w:rPr>
          <w:rStyle w:val="fontstyle41"/>
          <w:rFonts w:ascii="Arial" w:hAnsi="Arial" w:cs="Arial"/>
        </w:rPr>
        <w:t xml:space="preserve">Nova osebna izkaznica </w:t>
      </w:r>
      <w:r w:rsidRPr="00EB4CCB">
        <w:rPr>
          <w:rStyle w:val="fontstyle21"/>
          <w:rFonts w:ascii="Arial" w:hAnsi="Arial" w:cs="Arial"/>
        </w:rPr>
        <w:t>(biometrična osebna izkaznica, izdana od 28.3.2022 dalje)</w:t>
      </w:r>
    </w:p>
    <w:p w14:paraId="1E976D5A" w14:textId="2F51D92F" w:rsidR="0074528D" w:rsidRPr="00EB4CCB" w:rsidRDefault="00783371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hyperlink r:id="rId15" w:history="1">
        <w:proofErr w:type="spellStart"/>
        <w:r w:rsidR="0097071D" w:rsidRPr="00EB4CCB">
          <w:rPr>
            <w:rStyle w:val="Hiperpovezava"/>
            <w:rFonts w:ascii="Arial" w:hAnsi="Arial" w:cs="Arial"/>
          </w:rPr>
          <w:t>smsPASS</w:t>
        </w:r>
        <w:proofErr w:type="spellEnd"/>
      </w:hyperlink>
      <w:r w:rsidR="0097071D" w:rsidRPr="00EB4CCB">
        <w:rPr>
          <w:rStyle w:val="fontstyle41"/>
          <w:rFonts w:ascii="Arial" w:hAnsi="Arial" w:cs="Arial"/>
        </w:rPr>
        <w:t xml:space="preserve"> </w:t>
      </w:r>
      <w:r w:rsidR="0097071D" w:rsidRPr="00EB4CCB">
        <w:rPr>
          <w:rStyle w:val="fontstyle41"/>
          <w:rFonts w:ascii="Arial" w:hAnsi="Arial" w:cs="Arial"/>
          <w:b w:val="0"/>
          <w:bCs w:val="0"/>
        </w:rPr>
        <w:t xml:space="preserve">(mobilna identiteta </w:t>
      </w:r>
      <w:proofErr w:type="spellStart"/>
      <w:r w:rsidR="0097071D" w:rsidRPr="00EB4CCB">
        <w:rPr>
          <w:rStyle w:val="fontstyle41"/>
          <w:rFonts w:ascii="Arial" w:hAnsi="Arial" w:cs="Arial"/>
          <w:b w:val="0"/>
          <w:bCs w:val="0"/>
        </w:rPr>
        <w:t>smsPASS</w:t>
      </w:r>
      <w:proofErr w:type="spellEnd"/>
      <w:r w:rsidR="0097071D" w:rsidRPr="00EB4CCB">
        <w:rPr>
          <w:rStyle w:val="fontstyle41"/>
          <w:rFonts w:ascii="Arial" w:hAnsi="Arial" w:cs="Arial"/>
          <w:b w:val="0"/>
          <w:bCs w:val="0"/>
        </w:rPr>
        <w:t>)</w:t>
      </w:r>
    </w:p>
    <w:p w14:paraId="1EC47C64" w14:textId="012D827F" w:rsidR="00D26D9D" w:rsidRDefault="0097071D" w:rsidP="0074528D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>Ostali ponudniki (</w:t>
      </w:r>
      <w:hyperlink r:id="rId16" w:history="1">
        <w:r w:rsidRPr="00EB4CCB">
          <w:rPr>
            <w:rStyle w:val="Hiperpovezava"/>
            <w:rFonts w:ascii="Arial" w:hAnsi="Arial" w:cs="Arial"/>
          </w:rPr>
          <w:t>Halcom One</w:t>
        </w:r>
      </w:hyperlink>
      <w:r w:rsidRPr="00EB4CCB">
        <w:rPr>
          <w:rStyle w:val="fontstyle21"/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hyperlink r:id="rId17" w:history="1">
        <w:r w:rsidRPr="00EB4CCB">
          <w:rPr>
            <w:rStyle w:val="Hiperpovezava"/>
            <w:rFonts w:ascii="Arial" w:hAnsi="Arial" w:cs="Arial"/>
          </w:rPr>
          <w:t>Domov (rekono.si)</w:t>
        </w:r>
      </w:hyperlink>
      <w:r w:rsidRPr="00EB4CCB">
        <w:rPr>
          <w:rStyle w:val="fontstyle21"/>
          <w:rFonts w:ascii="Arial" w:hAnsi="Arial" w:cs="Arial"/>
        </w:rPr>
        <w:t>)</w:t>
      </w:r>
    </w:p>
    <w:p w14:paraId="49F4038D" w14:textId="77777777" w:rsidR="00F160EC" w:rsidRPr="00EB4CCB" w:rsidRDefault="00F160EC" w:rsidP="00F160EC">
      <w:pPr>
        <w:pStyle w:val="Odstavekseznama"/>
        <w:jc w:val="both"/>
        <w:rPr>
          <w:rStyle w:val="fontstyle21"/>
          <w:rFonts w:ascii="Arial" w:hAnsi="Arial" w:cs="Arial"/>
        </w:rPr>
      </w:pPr>
    </w:p>
    <w:p w14:paraId="44A3E640" w14:textId="3B80F7AB" w:rsidR="0097071D" w:rsidRPr="00EB4CCB" w:rsidRDefault="0097071D" w:rsidP="0097071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color w:val="000000"/>
        </w:rPr>
        <w:t>Če uporabnik še nima računa SI-PASS, mora predhodno ali ob prvem vstopu opraviti registracijo, kjer</w:t>
      </w:r>
      <w:r w:rsidR="00A82B2A">
        <w:rPr>
          <w:rFonts w:ascii="Arial" w:hAnsi="Arial" w:cs="Arial"/>
          <w:color w:val="000000"/>
        </w:rPr>
        <w:t xml:space="preserve"> </w:t>
      </w:r>
      <w:r w:rsidRPr="00EB4CCB">
        <w:rPr>
          <w:rFonts w:ascii="Arial" w:hAnsi="Arial" w:cs="Arial"/>
          <w:color w:val="000000"/>
        </w:rPr>
        <w:t>vnese tudi veljaven e-poštni naslov.</w:t>
      </w:r>
    </w:p>
    <w:p w14:paraId="193248B8" w14:textId="423288A1" w:rsidR="00DF591C" w:rsidRPr="00EB4CCB" w:rsidRDefault="00DF591C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5F02E" wp14:editId="7226525A">
                <wp:simplePos x="0" y="0"/>
                <wp:positionH relativeFrom="column">
                  <wp:posOffset>2065655</wp:posOffset>
                </wp:positionH>
                <wp:positionV relativeFrom="paragraph">
                  <wp:posOffset>292100</wp:posOffset>
                </wp:positionV>
                <wp:extent cx="2057400" cy="203200"/>
                <wp:effectExtent l="0" t="0" r="1905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D2CA" id="Pravokotnik 2" o:spid="_x0000_s1026" style="position:absolute;margin-left:162.65pt;margin-top:23pt;width:1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w:drawing>
          <wp:inline distT="0" distB="0" distL="0" distR="0" wp14:anchorId="33DF00FA" wp14:editId="3650FE78">
            <wp:extent cx="6144016" cy="2768600"/>
            <wp:effectExtent l="19050" t="19050" r="28575" b="127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6774" cy="276984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16B56" w14:textId="750EA163" w:rsidR="00B410A9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samem vstopu v modul za vnos vloge lahko </w:t>
      </w:r>
      <w:r w:rsidR="00DF591C" w:rsidRPr="00EB4CCB">
        <w:rPr>
          <w:rFonts w:ascii="Arial" w:hAnsi="Arial" w:cs="Arial"/>
        </w:rPr>
        <w:t>kreirat</w:t>
      </w:r>
      <w:r w:rsidR="004612E2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novo vlogo</w:t>
      </w:r>
      <w:r w:rsidRPr="00EB4CCB">
        <w:rPr>
          <w:rFonts w:ascii="Arial" w:hAnsi="Arial" w:cs="Arial"/>
        </w:rPr>
        <w:t xml:space="preserve"> za svojo davčno številko oziroma za davčno številko za katero ste pooblaščeni. </w:t>
      </w:r>
    </w:p>
    <w:p w14:paraId="2F706ABE" w14:textId="4A758B71" w:rsidR="00DF591C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9219D" wp14:editId="26321EFC">
                <wp:simplePos x="0" y="0"/>
                <wp:positionH relativeFrom="column">
                  <wp:posOffset>4612005</wp:posOffset>
                </wp:positionH>
                <wp:positionV relativeFrom="paragraph">
                  <wp:posOffset>395605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2B84" id="Pravokotnik 10" o:spid="_x0000_s1026" style="position:absolute;margin-left:363.15pt;margin-top:31.15pt;width:33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V40NzN0A&#10;AAAJAQAADwAAAAAAAAAAAAAAAADYBAAAZHJzL2Rvd25yZXYueG1sUEsFBgAAAAAEAAQA8wAAAOIF&#10;AAAAAA==&#10;" filled="f" strokecolor="red" strokeweight="1pt"/>
            </w:pict>
          </mc:Fallback>
        </mc:AlternateContent>
      </w:r>
      <w:r w:rsidR="00DF591C" w:rsidRPr="00EB4CCB">
        <w:rPr>
          <w:rFonts w:ascii="Arial" w:hAnsi="Arial" w:cs="Arial"/>
          <w:noProof/>
        </w:rPr>
        <w:drawing>
          <wp:inline distT="0" distB="0" distL="0" distR="0" wp14:anchorId="29E1A36F" wp14:editId="6F8063BA">
            <wp:extent cx="5760720" cy="1155700"/>
            <wp:effectExtent l="19050" t="19050" r="11430" b="25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5103"/>
                    <a:stretch/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3215" w14:textId="1387855A" w:rsidR="00E00E7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kliku na indikator </w:t>
      </w:r>
      <w:r w:rsidR="00E90D0E" w:rsidRPr="00EB4CCB">
        <w:rPr>
          <w:rFonts w:ascii="Arial" w:hAnsi="Arial" w:cs="Arial"/>
          <w:b/>
          <w:bCs/>
        </w:rPr>
        <w:t>»</w:t>
      </w:r>
      <w:r w:rsidRPr="00EB4CCB">
        <w:rPr>
          <w:rFonts w:ascii="Arial" w:hAnsi="Arial" w:cs="Arial"/>
          <w:b/>
          <w:bCs/>
        </w:rPr>
        <w:t>nova vloga</w:t>
      </w:r>
      <w:r w:rsidR="00E90D0E" w:rsidRPr="00EB4CCB">
        <w:rPr>
          <w:rFonts w:ascii="Arial" w:hAnsi="Arial" w:cs="Arial"/>
          <w:b/>
          <w:bCs/>
        </w:rPr>
        <w:t>«</w:t>
      </w:r>
      <w:r w:rsidRPr="00EB4CCB">
        <w:rPr>
          <w:rFonts w:ascii="Arial" w:hAnsi="Arial" w:cs="Arial"/>
        </w:rPr>
        <w:t xml:space="preserve"> se vam odpre spustni seznam</w:t>
      </w:r>
      <w:r w:rsidR="002E020A" w:rsidRPr="00EB4CCB">
        <w:rPr>
          <w:rFonts w:ascii="Arial" w:hAnsi="Arial" w:cs="Arial"/>
        </w:rPr>
        <w:t xml:space="preserve">. </w:t>
      </w:r>
    </w:p>
    <w:p w14:paraId="3833C772" w14:textId="57D84174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2384FE32" wp14:editId="15865B04">
            <wp:extent cx="2686050" cy="2315833"/>
            <wp:effectExtent l="19050" t="19050" r="19050" b="279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0586" cy="23197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03678" w14:textId="5B01B12A" w:rsidR="00E00E7E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</w:t>
      </w:r>
      <w:r w:rsidR="00B410A9" w:rsidRPr="00EB4CCB">
        <w:rPr>
          <w:rFonts w:ascii="Arial" w:hAnsi="Arial" w:cs="Arial"/>
        </w:rPr>
        <w:t xml:space="preserve">ajprej je </w:t>
      </w:r>
      <w:r w:rsidRPr="00EB4CCB">
        <w:rPr>
          <w:rFonts w:ascii="Arial" w:hAnsi="Arial" w:cs="Arial"/>
        </w:rPr>
        <w:t>potrebno</w:t>
      </w:r>
      <w:r w:rsidR="00B410A9" w:rsidRPr="00EB4CCB">
        <w:rPr>
          <w:rFonts w:ascii="Arial" w:hAnsi="Arial" w:cs="Arial"/>
        </w:rPr>
        <w:t xml:space="preserve"> vnesti podatke o </w:t>
      </w:r>
      <w:r w:rsidR="00B410A9" w:rsidRPr="00EB4CCB">
        <w:rPr>
          <w:rFonts w:ascii="Arial" w:hAnsi="Arial" w:cs="Arial"/>
          <w:b/>
          <w:bCs/>
        </w:rPr>
        <w:t>šifri intervencije</w:t>
      </w:r>
      <w:r w:rsidR="00E00E7E" w:rsidRPr="00EB4CCB">
        <w:rPr>
          <w:rFonts w:ascii="Arial" w:hAnsi="Arial" w:cs="Arial"/>
        </w:rPr>
        <w:t>:</w:t>
      </w:r>
    </w:p>
    <w:p w14:paraId="029851F0" w14:textId="4AA9ABC7" w:rsidR="00E00E7E" w:rsidRPr="00EB4CCB" w:rsidRDefault="00B410A9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Šifre intervencije so navedene v drugem členu </w:t>
      </w:r>
      <w:r w:rsidR="002E020A" w:rsidRPr="00EB4CCB">
        <w:rPr>
          <w:rFonts w:ascii="Arial" w:hAnsi="Arial" w:cs="Arial"/>
        </w:rPr>
        <w:t>U</w:t>
      </w:r>
      <w:r w:rsidRPr="00EB4CCB">
        <w:rPr>
          <w:rFonts w:ascii="Arial" w:hAnsi="Arial" w:cs="Arial"/>
        </w:rPr>
        <w:t>redbe o izvajanju intervencij v sektorju čebelarskih proizvodov iz strateškega načrta skupne kmetijske politike 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>23</w:t>
      </w:r>
      <w:r w:rsidR="002E020A" w:rsidRPr="00EB4CCB">
        <w:rPr>
          <w:rFonts w:ascii="Arial" w:hAnsi="Arial" w:cs="Arial"/>
        </w:rPr>
        <w:t>-</w:t>
      </w:r>
      <w:r w:rsidRPr="00EB4CCB">
        <w:rPr>
          <w:rFonts w:ascii="Arial" w:hAnsi="Arial" w:cs="Arial"/>
        </w:rPr>
        <w:t>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 xml:space="preserve">27. </w:t>
      </w:r>
      <w:r w:rsidR="00E00E7E" w:rsidRPr="00EB4CCB">
        <w:rPr>
          <w:rFonts w:ascii="Arial" w:hAnsi="Arial" w:cs="Arial"/>
        </w:rPr>
        <w:t xml:space="preserve">Za vnos vlog na Javni razpis za </w:t>
      </w:r>
      <w:r w:rsidR="00F7714E">
        <w:rPr>
          <w:rFonts w:ascii="Arial" w:hAnsi="Arial" w:cs="Arial"/>
        </w:rPr>
        <w:t>subvencioniranje vzreje čebeljih matic</w:t>
      </w:r>
      <w:r w:rsidR="00E00E7E" w:rsidRPr="00EB4CCB">
        <w:rPr>
          <w:rFonts w:ascii="Arial" w:hAnsi="Arial" w:cs="Arial"/>
        </w:rPr>
        <w:t xml:space="preserve"> v programskem letu 2023 </w:t>
      </w:r>
      <w:r w:rsidR="002E020A" w:rsidRPr="00EB4CCB">
        <w:rPr>
          <w:rFonts w:ascii="Arial" w:hAnsi="Arial" w:cs="Arial"/>
        </w:rPr>
        <w:t>v</w:t>
      </w:r>
      <w:r w:rsidR="00E00E7E" w:rsidRPr="00EB4CCB">
        <w:rPr>
          <w:rFonts w:ascii="Arial" w:hAnsi="Arial" w:cs="Arial"/>
        </w:rPr>
        <w:t>pišete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SI0</w:t>
      </w:r>
      <w:r w:rsidR="004F54CB">
        <w:rPr>
          <w:rFonts w:ascii="Arial" w:hAnsi="Arial" w:cs="Arial"/>
          <w:b/>
          <w:bCs/>
        </w:rPr>
        <w:t>3</w:t>
      </w:r>
      <w:r w:rsidR="00836480" w:rsidRPr="00EB4CCB">
        <w:rPr>
          <w:rFonts w:ascii="Arial" w:hAnsi="Arial" w:cs="Arial"/>
          <w:b/>
          <w:bCs/>
        </w:rPr>
        <w:t>_</w:t>
      </w:r>
      <w:r w:rsidRPr="00EB4CCB">
        <w:rPr>
          <w:rFonts w:ascii="Arial" w:hAnsi="Arial" w:cs="Arial"/>
          <w:b/>
          <w:bCs/>
        </w:rPr>
        <w:t>0</w:t>
      </w:r>
      <w:r w:rsidR="002E020A" w:rsidRPr="00EB4CCB">
        <w:rPr>
          <w:rFonts w:ascii="Arial" w:hAnsi="Arial" w:cs="Arial"/>
          <w:b/>
          <w:bCs/>
        </w:rPr>
        <w:t>1</w:t>
      </w:r>
      <w:r w:rsidRPr="00EB4CCB">
        <w:rPr>
          <w:rFonts w:ascii="Arial" w:hAnsi="Arial" w:cs="Arial"/>
        </w:rPr>
        <w:t xml:space="preserve"> in izberete ponujeno intervencijo</w:t>
      </w:r>
      <w:r w:rsidR="00E00E7E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bookmarkStart w:id="0" w:name="_Hlk140141886"/>
      <w:r w:rsidR="004F54CB">
        <w:rPr>
          <w:rFonts w:ascii="Arial" w:hAnsi="Arial" w:cs="Arial"/>
          <w:b/>
          <w:bCs/>
        </w:rPr>
        <w:t>Subvencioniranje vzreje čebeljih matic</w:t>
      </w:r>
      <w:bookmarkEnd w:id="0"/>
      <w:r w:rsidRPr="00EB4CCB">
        <w:rPr>
          <w:rFonts w:ascii="Arial" w:hAnsi="Arial" w:cs="Arial"/>
        </w:rPr>
        <w:t xml:space="preserve">. Lahko pa </w:t>
      </w:r>
      <w:r w:rsidR="004612E2" w:rsidRPr="00EB4CCB">
        <w:rPr>
          <w:rFonts w:ascii="Arial" w:hAnsi="Arial" w:cs="Arial"/>
        </w:rPr>
        <w:t>v</w:t>
      </w:r>
      <w:r w:rsidRPr="00EB4CCB">
        <w:rPr>
          <w:rFonts w:ascii="Arial" w:hAnsi="Arial" w:cs="Arial"/>
        </w:rPr>
        <w:t>pišete tudi naziv posameznega javnega razpisa.</w:t>
      </w:r>
      <w:r w:rsidR="002E020A" w:rsidRPr="00EB4CCB">
        <w:rPr>
          <w:rFonts w:ascii="Arial" w:hAnsi="Arial" w:cs="Arial"/>
        </w:rPr>
        <w:t xml:space="preserve"> </w:t>
      </w:r>
    </w:p>
    <w:p w14:paraId="6F45D415" w14:textId="7B28B6D2" w:rsidR="00E00E7E" w:rsidRPr="00EB4CCB" w:rsidRDefault="00E00E7E" w:rsidP="00E00E7E">
      <w:pPr>
        <w:spacing w:after="0"/>
        <w:jc w:val="both"/>
        <w:rPr>
          <w:rFonts w:ascii="Arial" w:hAnsi="Arial" w:cs="Arial"/>
        </w:rPr>
      </w:pPr>
    </w:p>
    <w:p w14:paraId="4B52E218" w14:textId="68889054" w:rsidR="00E00E7E" w:rsidRPr="00EB4CCB" w:rsidRDefault="002E020A" w:rsidP="00E00E7E">
      <w:pPr>
        <w:spacing w:after="0"/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>Nadaljujete na naslednjo vrstico, kjer i</w:t>
      </w:r>
      <w:r w:rsidR="00B410A9" w:rsidRPr="00EB4CCB">
        <w:rPr>
          <w:rFonts w:ascii="Arial" w:hAnsi="Arial" w:cs="Arial"/>
        </w:rPr>
        <w:t xml:space="preserve">zberete </w:t>
      </w:r>
      <w:r w:rsidRPr="00EB4CCB">
        <w:rPr>
          <w:rFonts w:ascii="Arial" w:hAnsi="Arial" w:cs="Arial"/>
        </w:rPr>
        <w:t xml:space="preserve">ponujeno </w:t>
      </w:r>
      <w:r w:rsidR="00B410A9" w:rsidRPr="00EB4CCB">
        <w:rPr>
          <w:rFonts w:ascii="Arial" w:hAnsi="Arial" w:cs="Arial"/>
          <w:b/>
          <w:bCs/>
        </w:rPr>
        <w:t>šifro razpisa</w:t>
      </w:r>
      <w:r w:rsidR="00E00E7E" w:rsidRPr="00EB4CCB">
        <w:rPr>
          <w:rFonts w:ascii="Arial" w:hAnsi="Arial" w:cs="Arial"/>
          <w:b/>
          <w:bCs/>
        </w:rPr>
        <w:t>:</w:t>
      </w:r>
    </w:p>
    <w:p w14:paraId="7B0866F3" w14:textId="21F96112" w:rsidR="001F0072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SI0</w:t>
      </w:r>
      <w:r w:rsidR="004F54CB">
        <w:rPr>
          <w:rFonts w:ascii="Arial" w:hAnsi="Arial" w:cs="Arial"/>
          <w:b/>
          <w:bCs/>
        </w:rPr>
        <w:t>3</w:t>
      </w:r>
      <w:r w:rsidRPr="00EB4CCB">
        <w:rPr>
          <w:rFonts w:ascii="Arial" w:hAnsi="Arial" w:cs="Arial"/>
          <w:b/>
          <w:bCs/>
        </w:rPr>
        <w:t>_01</w:t>
      </w:r>
      <w:r w:rsidR="00E00E7E" w:rsidRPr="00EB4CCB">
        <w:rPr>
          <w:rFonts w:ascii="Arial" w:hAnsi="Arial" w:cs="Arial"/>
          <w:b/>
          <w:bCs/>
        </w:rPr>
        <w:t>_2023</w:t>
      </w:r>
      <w:r w:rsidRPr="00EB4CCB">
        <w:rPr>
          <w:rFonts w:ascii="Arial" w:hAnsi="Arial" w:cs="Arial"/>
        </w:rPr>
        <w:t xml:space="preserve"> - </w:t>
      </w:r>
      <w:r w:rsidR="004F54CB" w:rsidRPr="004F54CB">
        <w:rPr>
          <w:rFonts w:ascii="Arial" w:hAnsi="Arial" w:cs="Arial"/>
        </w:rPr>
        <w:t>Subvencioniranje vzreje čebeljih matic</w:t>
      </w:r>
      <w:r w:rsidR="00E00E7E" w:rsidRPr="00EB4CCB">
        <w:rPr>
          <w:rFonts w:ascii="Arial" w:hAnsi="Arial" w:cs="Arial"/>
        </w:rPr>
        <w:t xml:space="preserve"> v programskem letu 2023</w:t>
      </w:r>
      <w:r w:rsidR="00B410A9" w:rsidRPr="00EB4CCB">
        <w:rPr>
          <w:rFonts w:ascii="Arial" w:hAnsi="Arial" w:cs="Arial"/>
        </w:rPr>
        <w:t xml:space="preserve">. </w:t>
      </w:r>
      <w:r w:rsidR="004D1C05" w:rsidRPr="00EB4CCB">
        <w:rPr>
          <w:rFonts w:ascii="Arial" w:hAnsi="Arial" w:cs="Arial"/>
        </w:rPr>
        <w:t xml:space="preserve">Aplikacija vam bo na tem mestu za vnos čebelarskih </w:t>
      </w:r>
      <w:proofErr w:type="spellStart"/>
      <w:r w:rsidR="004D1C05" w:rsidRPr="00EB4CCB">
        <w:rPr>
          <w:rFonts w:ascii="Arial" w:hAnsi="Arial" w:cs="Arial"/>
        </w:rPr>
        <w:t>podint</w:t>
      </w:r>
      <w:r w:rsidR="004612E2" w:rsidRPr="00EB4CCB">
        <w:rPr>
          <w:rFonts w:ascii="Arial" w:hAnsi="Arial" w:cs="Arial"/>
        </w:rPr>
        <w:t>er</w:t>
      </w:r>
      <w:r w:rsidR="004D1C05" w:rsidRPr="00EB4CCB">
        <w:rPr>
          <w:rFonts w:ascii="Arial" w:hAnsi="Arial" w:cs="Arial"/>
        </w:rPr>
        <w:t>vencij</w:t>
      </w:r>
      <w:proofErr w:type="spellEnd"/>
      <w:r w:rsidR="004D1C05" w:rsidRPr="00EB4CCB">
        <w:rPr>
          <w:rFonts w:ascii="Arial" w:hAnsi="Arial" w:cs="Arial"/>
        </w:rPr>
        <w:t xml:space="preserve"> vedno ponudila le eno možnost izbire. </w:t>
      </w:r>
      <w:r w:rsidR="00B410A9" w:rsidRPr="00EB4CCB">
        <w:rPr>
          <w:rFonts w:ascii="Arial" w:hAnsi="Arial" w:cs="Arial"/>
        </w:rPr>
        <w:t xml:space="preserve">Vnesete </w:t>
      </w:r>
      <w:r w:rsidR="00B410A9" w:rsidRPr="00EB4CCB">
        <w:rPr>
          <w:rFonts w:ascii="Arial" w:hAnsi="Arial" w:cs="Arial"/>
          <w:b/>
          <w:bCs/>
        </w:rPr>
        <w:t>davčno številko</w:t>
      </w:r>
      <w:r w:rsidR="00B410A9" w:rsidRPr="00EB4CCB">
        <w:rPr>
          <w:rFonts w:ascii="Arial" w:hAnsi="Arial" w:cs="Arial"/>
        </w:rPr>
        <w:t xml:space="preserve"> upravičenca oziroma čebelarja</w:t>
      </w:r>
      <w:r w:rsidR="004D1C05" w:rsidRPr="00EB4CCB">
        <w:rPr>
          <w:rFonts w:ascii="Arial" w:hAnsi="Arial" w:cs="Arial"/>
        </w:rPr>
        <w:t xml:space="preserve"> - </w:t>
      </w:r>
      <w:r w:rsidR="00B410A9" w:rsidRPr="00EB4CCB">
        <w:rPr>
          <w:rFonts w:ascii="Arial" w:hAnsi="Arial" w:cs="Arial"/>
        </w:rPr>
        <w:t xml:space="preserve"> tistega za katerega vlogo kot morebitni pooblaščenec vnašate</w:t>
      </w:r>
      <w:r w:rsidR="004D1C05" w:rsidRPr="00EB4CCB">
        <w:rPr>
          <w:rFonts w:ascii="Arial" w:hAnsi="Arial" w:cs="Arial"/>
        </w:rPr>
        <w:t xml:space="preserve"> in</w:t>
      </w:r>
      <w:r w:rsidR="00B410A9" w:rsidRPr="00EB4CCB">
        <w:rPr>
          <w:rFonts w:ascii="Arial" w:hAnsi="Arial" w:cs="Arial"/>
        </w:rPr>
        <w:t xml:space="preserve"> izberete </w:t>
      </w:r>
      <w:r w:rsidR="00B410A9" w:rsidRPr="00EB4CCB">
        <w:rPr>
          <w:rFonts w:ascii="Arial" w:hAnsi="Arial" w:cs="Arial"/>
          <w:b/>
          <w:bCs/>
        </w:rPr>
        <w:t>tip poslovnega partnerja</w:t>
      </w:r>
      <w:r w:rsidR="004D1C05" w:rsidRPr="00EB4CCB">
        <w:rPr>
          <w:rFonts w:ascii="Arial" w:hAnsi="Arial" w:cs="Arial"/>
        </w:rPr>
        <w:t>:</w:t>
      </w:r>
      <w:r w:rsidR="00B410A9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Pravna oseba, Fizična oseba, društvo, samostojni podjetnik, javni zavod, javno podjetje</w:t>
      </w:r>
      <w:r w:rsidR="004612E2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(državni organ, občina, zavod, verska skupnost)</w:t>
      </w:r>
      <w:r w:rsidR="004612E2" w:rsidRPr="00EB4CCB">
        <w:rPr>
          <w:rFonts w:ascii="Arial" w:hAnsi="Arial" w:cs="Arial"/>
        </w:rPr>
        <w:t>.</w:t>
      </w:r>
      <w:r w:rsidR="00E00E7E" w:rsidRPr="00EB4CCB">
        <w:rPr>
          <w:rFonts w:ascii="Arial" w:hAnsi="Arial" w:cs="Arial"/>
        </w:rPr>
        <w:t xml:space="preserve"> </w:t>
      </w:r>
    </w:p>
    <w:p w14:paraId="497B5C47" w14:textId="0A5A484D" w:rsidR="005E3E0B" w:rsidRPr="00EB4CCB" w:rsidRDefault="002E020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uporabnik želi izdelati vlogo za kombinacijo davčne številke in tipa upravičenca ta pa ne obstaja v centralnem registru strank AKTRP, </w:t>
      </w:r>
      <w:r w:rsidR="005E3E0B" w:rsidRPr="00EB4CCB">
        <w:rPr>
          <w:rFonts w:ascii="Arial" w:hAnsi="Arial" w:cs="Arial"/>
        </w:rPr>
        <w:t>se vam prikaže sledeče obvestilo:</w:t>
      </w:r>
    </w:p>
    <w:p w14:paraId="1F9ED2B5" w14:textId="701192AF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D0EB5" wp14:editId="1904B28D">
                <wp:simplePos x="0" y="0"/>
                <wp:positionH relativeFrom="column">
                  <wp:posOffset>1060450</wp:posOffset>
                </wp:positionH>
                <wp:positionV relativeFrom="paragraph">
                  <wp:posOffset>368300</wp:posOffset>
                </wp:positionV>
                <wp:extent cx="323850" cy="12065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62607" w14:textId="77777777" w:rsidR="00847CE4" w:rsidRDefault="00847CE4" w:rsidP="0084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0EB5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83.5pt;margin-top:29pt;width:25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" fillcolor="white [3201]" stroked="f" strokeweight=".5pt">
                <v:textbox>
                  <w:txbxContent>
                    <w:p w14:paraId="57562607" w14:textId="77777777" w:rsidR="00847CE4" w:rsidRDefault="00847CE4" w:rsidP="00847CE4"/>
                  </w:txbxContent>
                </v:textbox>
              </v:shape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BDF40" wp14:editId="301BBF1D">
                <wp:simplePos x="0" y="0"/>
                <wp:positionH relativeFrom="column">
                  <wp:posOffset>935355</wp:posOffset>
                </wp:positionH>
                <wp:positionV relativeFrom="paragraph">
                  <wp:posOffset>121920</wp:posOffset>
                </wp:positionV>
                <wp:extent cx="323850" cy="120650"/>
                <wp:effectExtent l="0" t="0" r="0" b="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4663E" w14:textId="77777777" w:rsidR="00847CE4" w:rsidRDefault="0084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DF40" id="Polje z besedilom 7" o:spid="_x0000_s1027" type="#_x0000_t202" style="position:absolute;left:0;text-align:left;margin-left:73.65pt;margin-top:9.6pt;width:25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" fillcolor="white [3201]" stroked="f" strokeweight=".5pt">
                <v:textbox>
                  <w:txbxContent>
                    <w:p w14:paraId="6744663E" w14:textId="77777777" w:rsidR="00847CE4" w:rsidRDefault="00847CE4"/>
                  </w:txbxContent>
                </v:textbox>
              </v:shape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58199B34" wp14:editId="7969B4CE">
            <wp:extent cx="4203700" cy="2085866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09290" cy="2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5729" w14:textId="32BA220D" w:rsidR="00847CE4" w:rsidRPr="00EB4CCB" w:rsidRDefault="00D97E3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vnosu vaše kontaktne telefonske številke se vam aktivira gumb potrdi. S klikom na gumb potrdi </w:t>
      </w:r>
      <w:r w:rsidR="005E3E0B" w:rsidRPr="00EB4CCB">
        <w:rPr>
          <w:rFonts w:ascii="Arial" w:hAnsi="Arial" w:cs="Arial"/>
        </w:rPr>
        <w:t>s</w:t>
      </w:r>
      <w:r w:rsidR="002E020A" w:rsidRPr="00EB4CCB">
        <w:rPr>
          <w:rFonts w:ascii="Arial" w:hAnsi="Arial" w:cs="Arial"/>
        </w:rPr>
        <w:t>e izvede pošiljanje elektronskega sporočila na vnaprej določen elektronski naslov. Elektronsko sporočilo se za kombinacijo davčna številka upravičenca in tip upravičenca pošlje samo enkrat.</w:t>
      </w:r>
      <w:r w:rsidR="00760EFC" w:rsidRPr="00EB4CCB">
        <w:rPr>
          <w:rFonts w:ascii="Arial" w:hAnsi="Arial" w:cs="Arial"/>
        </w:rPr>
        <w:t xml:space="preserve"> V tem primeru boste lahko z vnosom vloge</w:t>
      </w:r>
      <w:r w:rsidR="00847CE4" w:rsidRPr="00EB4CCB">
        <w:rPr>
          <w:rFonts w:ascii="Arial" w:hAnsi="Arial" w:cs="Arial"/>
        </w:rPr>
        <w:t xml:space="preserve"> nadaljevali, ko boste v centralni register strank vneseni</w:t>
      </w:r>
      <w:r w:rsidR="00760EFC" w:rsidRPr="00EB4CCB">
        <w:rPr>
          <w:rFonts w:ascii="Arial" w:hAnsi="Arial" w:cs="Arial"/>
        </w:rPr>
        <w:t>.</w:t>
      </w:r>
    </w:p>
    <w:p w14:paraId="3CB7707A" w14:textId="56381FCA" w:rsidR="007046D6" w:rsidRPr="00EB4CCB" w:rsidRDefault="00847CE4" w:rsidP="000A5343">
      <w:pPr>
        <w:jc w:val="center"/>
        <w:rPr>
          <w:rFonts w:ascii="Arial" w:hAnsi="Arial" w:cs="Arial"/>
          <w:b/>
          <w:bCs/>
          <w:u w:val="single"/>
        </w:rPr>
      </w:pPr>
      <w:r w:rsidRPr="00EB4CCB">
        <w:rPr>
          <w:rFonts w:ascii="Arial" w:hAnsi="Arial" w:cs="Arial"/>
        </w:rPr>
        <w:br w:type="page"/>
      </w:r>
      <w:r w:rsidR="000A5343"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UPRAVIČENEC/</w:t>
      </w:r>
      <w:r w:rsidR="002F2D30" w:rsidRPr="00EB4CCB">
        <w:rPr>
          <w:rFonts w:ascii="Arial" w:hAnsi="Arial" w:cs="Arial"/>
          <w:b/>
          <w:bCs/>
          <w:sz w:val="28"/>
          <w:szCs w:val="28"/>
          <w:u w:val="single"/>
        </w:rPr>
        <w:t>OSNOVNI PODATKI</w:t>
      </w:r>
    </w:p>
    <w:p w14:paraId="3A602FEB" w14:textId="432A6E4E" w:rsidR="002F2D30" w:rsidRPr="00EB4CCB" w:rsidRDefault="002E020A" w:rsidP="004F54CB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Odpr</w:t>
      </w:r>
      <w:r w:rsidR="004D1C05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se forma kjer boste svojo vlogo tudi izpolnili in dopolnili z vsemi ustreznimi in potrebnimi podatki</w:t>
      </w:r>
      <w:r w:rsidR="004D1C0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N</w:t>
      </w:r>
      <w:r w:rsidRPr="00EB4CCB">
        <w:rPr>
          <w:rFonts w:ascii="Arial" w:hAnsi="Arial" w:cs="Arial"/>
        </w:rPr>
        <w:t xml:space="preserve">ajprej </w:t>
      </w:r>
      <w:r w:rsidR="004D1C05" w:rsidRPr="00EB4CCB">
        <w:rPr>
          <w:rFonts w:ascii="Arial" w:hAnsi="Arial" w:cs="Arial"/>
        </w:rPr>
        <w:t>je potrebno izpolniti</w:t>
      </w:r>
      <w:r w:rsidRPr="00EB4CCB">
        <w:rPr>
          <w:rFonts w:ascii="Arial" w:hAnsi="Arial" w:cs="Arial"/>
        </w:rPr>
        <w:t xml:space="preserve"> vnosno masko </w:t>
      </w:r>
      <w:r w:rsidRPr="00EB4CCB">
        <w:rPr>
          <w:rFonts w:ascii="Arial" w:hAnsi="Arial" w:cs="Arial"/>
          <w:b/>
          <w:bCs/>
        </w:rPr>
        <w:t>upravičenec.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I</w:t>
      </w:r>
      <w:r w:rsidRPr="00EB4CCB">
        <w:rPr>
          <w:rFonts w:ascii="Arial" w:hAnsi="Arial" w:cs="Arial"/>
        </w:rPr>
        <w:t xml:space="preserve">zpolniti je potrebno </w:t>
      </w:r>
      <w:r w:rsidR="00A0096D" w:rsidRPr="00EB4CCB">
        <w:rPr>
          <w:rFonts w:ascii="Arial" w:hAnsi="Arial" w:cs="Arial"/>
        </w:rPr>
        <w:t xml:space="preserve">manjkajoče </w:t>
      </w:r>
      <w:r w:rsidRPr="00EB4CCB">
        <w:rPr>
          <w:rFonts w:ascii="Arial" w:hAnsi="Arial" w:cs="Arial"/>
        </w:rPr>
        <w:t>podatke.</w:t>
      </w:r>
      <w:r w:rsidR="000E4809" w:rsidRPr="00EB4CCB">
        <w:rPr>
          <w:rFonts w:ascii="Arial" w:hAnsi="Arial" w:cs="Arial"/>
        </w:rPr>
        <w:t xml:space="preserve"> </w:t>
      </w:r>
      <w:r w:rsidR="00274EFC" w:rsidRPr="00EB4CCB">
        <w:rPr>
          <w:rFonts w:ascii="Arial" w:hAnsi="Arial" w:cs="Arial"/>
        </w:rPr>
        <w:t>I</w:t>
      </w:r>
      <w:r w:rsidR="004D1C05" w:rsidRPr="00EB4CCB">
        <w:rPr>
          <w:rFonts w:ascii="Arial" w:hAnsi="Arial" w:cs="Arial"/>
        </w:rPr>
        <w:t xml:space="preserve">zpolnite podatke o </w:t>
      </w:r>
      <w:r w:rsidRPr="00EB4CCB">
        <w:rPr>
          <w:rFonts w:ascii="Arial" w:hAnsi="Arial" w:cs="Arial"/>
        </w:rPr>
        <w:t>elektronskem predalu</w:t>
      </w:r>
      <w:r w:rsidR="004D1C05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GSM številki</w:t>
      </w:r>
      <w:r w:rsidR="007046D6" w:rsidRPr="00EB4CCB">
        <w:rPr>
          <w:rFonts w:ascii="Arial" w:hAnsi="Arial" w:cs="Arial"/>
        </w:rPr>
        <w:t xml:space="preserve">, </w:t>
      </w:r>
      <w:r w:rsidR="004D1C05" w:rsidRPr="00EB4CCB">
        <w:rPr>
          <w:rFonts w:ascii="Arial" w:hAnsi="Arial" w:cs="Arial"/>
        </w:rPr>
        <w:t xml:space="preserve">stacionarni </w:t>
      </w:r>
      <w:r w:rsidRPr="00EB4CCB">
        <w:rPr>
          <w:rFonts w:ascii="Arial" w:hAnsi="Arial" w:cs="Arial"/>
        </w:rPr>
        <w:t>telefonski številki</w:t>
      </w:r>
      <w:r w:rsidR="004D1C05" w:rsidRPr="00EB4CCB">
        <w:rPr>
          <w:rFonts w:ascii="Arial" w:hAnsi="Arial" w:cs="Arial"/>
        </w:rPr>
        <w:t xml:space="preserve">. Kontaktni podatki so potrebni, </w:t>
      </w:r>
      <w:r w:rsidR="007046D6" w:rsidRPr="00EB4CCB">
        <w:rPr>
          <w:rFonts w:ascii="Arial" w:hAnsi="Arial" w:cs="Arial"/>
        </w:rPr>
        <w:t>v kolikor bo</w:t>
      </w:r>
      <w:r w:rsidR="004D1C05" w:rsidRPr="00EB4CCB">
        <w:rPr>
          <w:rFonts w:ascii="Arial" w:hAnsi="Arial" w:cs="Arial"/>
        </w:rPr>
        <w:t xml:space="preserve"> potrebna morebitna razjasnitev ali dopolnitev vloge.</w: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DE430" wp14:editId="0FC99373">
                <wp:simplePos x="0" y="0"/>
                <wp:positionH relativeFrom="column">
                  <wp:posOffset>2913816</wp:posOffset>
                </wp:positionH>
                <wp:positionV relativeFrom="paragraph">
                  <wp:posOffset>468121</wp:posOffset>
                </wp:positionV>
                <wp:extent cx="403030" cy="78006"/>
                <wp:effectExtent l="0" t="0" r="0" b="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0" cy="78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87761" id="Pravokotnik 45" o:spid="_x0000_s1026" style="position:absolute;margin-left:229.45pt;margin-top:36.85pt;width:31.75pt;height: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72E6" wp14:editId="392CCF4F">
                <wp:simplePos x="0" y="0"/>
                <wp:positionH relativeFrom="column">
                  <wp:posOffset>1454758</wp:posOffset>
                </wp:positionH>
                <wp:positionV relativeFrom="paragraph">
                  <wp:posOffset>469749</wp:posOffset>
                </wp:positionV>
                <wp:extent cx="367048" cy="70834"/>
                <wp:effectExtent l="0" t="0" r="0" b="571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48" cy="70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F19B" id="Pravokotnik 44" o:spid="_x0000_s1026" style="position:absolute;margin-left:114.55pt;margin-top:37pt;width:28.9pt;height: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" fillcolor="white [3212]" stroked="f" strokeweight="1pt"/>
            </w:pict>
          </mc:Fallback>
        </mc:AlternateContent>
      </w:r>
    </w:p>
    <w:p w14:paraId="2ED1E8DE" w14:textId="6D95B640" w:rsidR="002F2D30" w:rsidRPr="00EB4CCB" w:rsidRDefault="002E020A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Ko imate izpolnjene vse podatke pritisnite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shrani</w:t>
      </w:r>
      <w:r w:rsidR="002F2D30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in nato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končaj urejanje</w:t>
      </w:r>
      <w:r w:rsidR="002F2D30" w:rsidRPr="00EB4CCB">
        <w:rPr>
          <w:rFonts w:ascii="Arial" w:hAnsi="Arial" w:cs="Arial"/>
        </w:rPr>
        <w:t>«</w:t>
      </w:r>
      <w:r w:rsidR="00545FC1" w:rsidRPr="00EB4CCB">
        <w:rPr>
          <w:rFonts w:ascii="Arial" w:hAnsi="Arial" w:cs="Arial"/>
        </w:rPr>
        <w:t xml:space="preserve">. </w:t>
      </w:r>
    </w:p>
    <w:p w14:paraId="25069BE6" w14:textId="77777777" w:rsidR="002F2D30" w:rsidRPr="00EB4CCB" w:rsidRDefault="00545FC1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sako vnosno masko lahko sproti preverjate s klikom na gumb </w:t>
      </w:r>
      <w:r w:rsidR="002F2D30" w:rsidRPr="00EB4CCB">
        <w:rPr>
          <w:rFonts w:ascii="Arial" w:hAnsi="Arial" w:cs="Arial"/>
        </w:rPr>
        <w:t>»</w:t>
      </w:r>
      <w:r w:rsidR="002E020A" w:rsidRPr="00EB4CCB">
        <w:rPr>
          <w:rFonts w:ascii="Arial" w:hAnsi="Arial" w:cs="Arial"/>
        </w:rPr>
        <w:t>preveri stran</w:t>
      </w:r>
      <w:r w:rsidR="002F2D30" w:rsidRPr="00EB4CCB">
        <w:rPr>
          <w:rFonts w:ascii="Arial" w:hAnsi="Arial" w:cs="Arial"/>
        </w:rPr>
        <w:t>«</w:t>
      </w:r>
      <w:r w:rsidR="002E020A" w:rsidRPr="00EB4CCB">
        <w:rPr>
          <w:rFonts w:ascii="Arial" w:hAnsi="Arial" w:cs="Arial"/>
        </w:rPr>
        <w:t xml:space="preserve"> ob tem boste </w:t>
      </w:r>
      <w:r w:rsidR="0043313F" w:rsidRPr="00EB4CCB">
        <w:rPr>
          <w:rFonts w:ascii="Arial" w:hAnsi="Arial" w:cs="Arial"/>
        </w:rPr>
        <w:t>sproti seznanjeni</w:t>
      </w:r>
      <w:r w:rsidR="002E020A" w:rsidRPr="00EB4CCB">
        <w:rPr>
          <w:rFonts w:ascii="Arial" w:hAnsi="Arial" w:cs="Arial"/>
        </w:rPr>
        <w:t xml:space="preserve"> ali se vam na strani prožijo kakšna poslovna pravila</w:t>
      </w:r>
      <w:r w:rsidR="002F2D30" w:rsidRPr="00EB4CCB">
        <w:rPr>
          <w:rFonts w:ascii="Arial" w:hAnsi="Arial" w:cs="Arial"/>
        </w:rPr>
        <w:t>.</w:t>
      </w:r>
      <w:r w:rsidR="002E020A" w:rsidRPr="00EB4CCB">
        <w:rPr>
          <w:rFonts w:ascii="Arial" w:hAnsi="Arial" w:cs="Arial"/>
        </w:rPr>
        <w:t xml:space="preserve"> </w:t>
      </w:r>
    </w:p>
    <w:p w14:paraId="2859F621" w14:textId="2B159022" w:rsidR="002E020A" w:rsidRPr="00EB4CCB" w:rsidRDefault="002F2D30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 kolikor se poslovna pravila ne prožijo nadaljujte z naslednjo vnosno masko</w:t>
      </w:r>
      <w:r w:rsidR="0043313F" w:rsidRPr="00EB4CCB">
        <w:rPr>
          <w:rFonts w:ascii="Arial" w:hAnsi="Arial" w:cs="Arial"/>
        </w:rPr>
        <w:t>.</w:t>
      </w:r>
    </w:p>
    <w:p w14:paraId="398A09D0" w14:textId="77777777" w:rsidR="004F54CB" w:rsidRDefault="004F54CB" w:rsidP="000A5343">
      <w:pPr>
        <w:jc w:val="center"/>
        <w:rPr>
          <w:rFonts w:ascii="Arial" w:hAnsi="Arial" w:cs="Arial"/>
          <w:b/>
          <w:bCs/>
        </w:rPr>
      </w:pPr>
    </w:p>
    <w:p w14:paraId="26EB08A2" w14:textId="4DD683C5" w:rsidR="0043313F" w:rsidRPr="00EB4CCB" w:rsidRDefault="0043313F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KMETIJSKO GOSPODARSTVO</w:t>
      </w:r>
    </w:p>
    <w:p w14:paraId="08DD6EC2" w14:textId="4468C009" w:rsidR="002F2D30" w:rsidRPr="00EB4CCB" w:rsidRDefault="0043313F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Svoj </w:t>
      </w:r>
      <w:r w:rsidR="00634AFA" w:rsidRPr="00EB4CCB">
        <w:rPr>
          <w:rFonts w:ascii="Arial" w:hAnsi="Arial" w:cs="Arial"/>
        </w:rPr>
        <w:t>KMG-</w:t>
      </w:r>
      <w:r w:rsidRPr="00EB4CCB">
        <w:rPr>
          <w:rFonts w:ascii="Arial" w:hAnsi="Arial" w:cs="Arial"/>
        </w:rPr>
        <w:t>MID  vnesete na način da kliknete na indikator</w:t>
      </w:r>
      <w:r w:rsidR="00266E99" w:rsidRPr="00EB4CCB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 xml:space="preserve">prenos podatkov iz </w:t>
      </w:r>
      <w:r w:rsidR="002F2D30" w:rsidRPr="00EB4CCB">
        <w:rPr>
          <w:rFonts w:ascii="Arial" w:hAnsi="Arial" w:cs="Arial"/>
        </w:rPr>
        <w:t>RKG« in</w:t>
      </w:r>
      <w:r w:rsidRPr="00EB4CCB">
        <w:rPr>
          <w:rFonts w:ascii="Arial" w:hAnsi="Arial" w:cs="Arial"/>
        </w:rPr>
        <w:t xml:space="preserve"> v polje vnesete svojo številko kmetijskega gospodarstva in svoj vnos potrdite s klikom na gumb potrdi</w:t>
      </w:r>
      <w:r w:rsidR="00D960C5" w:rsidRPr="00EB4CCB">
        <w:rPr>
          <w:rFonts w:ascii="Arial" w:hAnsi="Arial" w:cs="Arial"/>
        </w:rPr>
        <w:t xml:space="preserve">. </w:t>
      </w:r>
      <w:r w:rsidR="00F12165" w:rsidRPr="00EB4CCB">
        <w:rPr>
          <w:rFonts w:ascii="Arial" w:hAnsi="Arial" w:cs="Arial"/>
        </w:rPr>
        <w:t>Vsa polja se vam izpolnijo samodejno iz Registra kmetijskih gospodarstev</w:t>
      </w:r>
    </w:p>
    <w:p w14:paraId="6319052A" w14:textId="49E7A756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02131C" wp14:editId="09D63490">
            <wp:extent cx="5760720" cy="868045"/>
            <wp:effectExtent l="0" t="0" r="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444C" wp14:editId="31B00150">
                <wp:simplePos x="0" y="0"/>
                <wp:positionH relativeFrom="column">
                  <wp:posOffset>4270287</wp:posOffset>
                </wp:positionH>
                <wp:positionV relativeFrom="paragraph">
                  <wp:posOffset>304869</wp:posOffset>
                </wp:positionV>
                <wp:extent cx="271604" cy="45719"/>
                <wp:effectExtent l="0" t="0" r="0" b="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971DC" id="Pravokotnik 25" o:spid="_x0000_s1026" style="position:absolute;margin-left:336.25pt;margin-top:24pt;width:21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0EED" wp14:editId="39ED89BA">
                <wp:simplePos x="0" y="0"/>
                <wp:positionH relativeFrom="column">
                  <wp:posOffset>101166</wp:posOffset>
                </wp:positionH>
                <wp:positionV relativeFrom="paragraph">
                  <wp:posOffset>449725</wp:posOffset>
                </wp:positionV>
                <wp:extent cx="271604" cy="45719"/>
                <wp:effectExtent l="0" t="0" r="0" b="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090A" id="Pravokotnik 24" o:spid="_x0000_s1026" style="position:absolute;margin-left:7.95pt;margin-top:35.4pt;width:21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B460" wp14:editId="6403559D">
                <wp:simplePos x="0" y="0"/>
                <wp:positionH relativeFrom="column">
                  <wp:posOffset>101166</wp:posOffset>
                </wp:positionH>
                <wp:positionV relativeFrom="paragraph">
                  <wp:posOffset>309396</wp:posOffset>
                </wp:positionV>
                <wp:extent cx="271604" cy="45719"/>
                <wp:effectExtent l="0" t="0" r="0" b="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8963" id="Pravokotnik 23" o:spid="_x0000_s1026" style="position:absolute;margin-left:7.95pt;margin-top:24.35pt;width:21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2F523" wp14:editId="1719EA70">
                <wp:simplePos x="0" y="0"/>
                <wp:positionH relativeFrom="column">
                  <wp:posOffset>2907187</wp:posOffset>
                </wp:positionH>
                <wp:positionV relativeFrom="paragraph">
                  <wp:posOffset>294934</wp:posOffset>
                </wp:positionV>
                <wp:extent cx="438968" cy="76955"/>
                <wp:effectExtent l="0" t="0" r="0" b="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68" cy="76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9303" id="Pravokotnik 22" o:spid="_x0000_s1026" style="position:absolute;margin-left:228.9pt;margin-top:23.2pt;width:34.55pt;height: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02DE" wp14:editId="7711A6AF">
                <wp:simplePos x="0" y="0"/>
                <wp:positionH relativeFrom="column">
                  <wp:posOffset>1476740</wp:posOffset>
                </wp:positionH>
                <wp:positionV relativeFrom="paragraph">
                  <wp:posOffset>303989</wp:posOffset>
                </wp:positionV>
                <wp:extent cx="271604" cy="45719"/>
                <wp:effectExtent l="0" t="0" r="0" b="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538F4" id="Pravokotnik 21" o:spid="_x0000_s1026" style="position:absolute;margin-left:116.3pt;margin-top:23.95pt;width:21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" fillcolor="white [3212]" stroked="f" strokeweight="1pt"/>
            </w:pict>
          </mc:Fallback>
        </mc:AlternateContent>
      </w:r>
    </w:p>
    <w:p w14:paraId="5666355E" w14:textId="7D493000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</w:t>
      </w:r>
      <w:r w:rsidR="00D960C5" w:rsidRPr="00EB4CCB">
        <w:rPr>
          <w:rFonts w:ascii="Arial" w:hAnsi="Arial" w:cs="Arial"/>
        </w:rPr>
        <w:t xml:space="preserve">onovno preverimo vnosno masko s klikom na gumb </w:t>
      </w:r>
      <w:r w:rsidRPr="00EB4CCB">
        <w:rPr>
          <w:rFonts w:ascii="Arial" w:hAnsi="Arial" w:cs="Arial"/>
        </w:rPr>
        <w:t>»preveri stran«</w:t>
      </w:r>
      <w:r w:rsidR="00D960C5" w:rsidRPr="00EB4CCB">
        <w:rPr>
          <w:rFonts w:ascii="Arial" w:hAnsi="Arial" w:cs="Arial"/>
        </w:rPr>
        <w:t>. V kolikor se vaša davčna številka nahaja na vpisanem kmetijskem gospodarstvu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se vam bo izpisalo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da na strani niso prožena poslovna pravila. V kolikor davčna številka ne bo član vpisanega kmetijskega gospodarstva, vas bo aplikacija opozorila da</w:t>
      </w:r>
      <w:r w:rsidRPr="00EB4CCB">
        <w:rPr>
          <w:rFonts w:ascii="Arial" w:hAnsi="Arial" w:cs="Arial"/>
        </w:rPr>
        <w:t>:</w:t>
      </w:r>
      <w:r w:rsidR="00D960C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»</w:t>
      </w:r>
      <w:r w:rsidR="00D960C5" w:rsidRPr="00EB4CCB">
        <w:rPr>
          <w:rFonts w:ascii="Arial" w:hAnsi="Arial" w:cs="Arial"/>
        </w:rPr>
        <w:t>Pridobivanje podatkov za poslovnega partnerja ni uspelo.</w:t>
      </w:r>
      <w:r w:rsidRPr="00EB4CCB">
        <w:rPr>
          <w:rFonts w:ascii="Arial" w:hAnsi="Arial" w:cs="Arial"/>
        </w:rPr>
        <w:t>«</w:t>
      </w:r>
      <w:r w:rsidR="00D960C5" w:rsidRPr="00EB4CCB">
        <w:rPr>
          <w:rFonts w:ascii="Arial" w:hAnsi="Arial" w:cs="Arial"/>
        </w:rPr>
        <w:t xml:space="preserve"> </w:t>
      </w:r>
    </w:p>
    <w:p w14:paraId="65F44234" w14:textId="67364CEB" w:rsidR="00F12165" w:rsidRPr="00EB4CCB" w:rsidRDefault="00F12165" w:rsidP="00E605A8">
      <w:pPr>
        <w:jc w:val="both"/>
        <w:rPr>
          <w:rFonts w:ascii="Arial" w:hAnsi="Arial" w:cs="Arial"/>
        </w:rPr>
      </w:pPr>
    </w:p>
    <w:p w14:paraId="74DA4D75" w14:textId="11EBF6A3" w:rsidR="00D960C5" w:rsidRPr="00EB4CCB" w:rsidRDefault="00D960C5" w:rsidP="000A5343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ČEBELE</w:t>
      </w:r>
    </w:p>
    <w:p w14:paraId="02AD2433" w14:textId="22CEDE95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Podatki se samodejno prenesejo iz centralnega registra čebelnjakov glede na davčno številko upravičenca oz. čebelarja, in sicer se prenesejo samo tisti čebelnjaki, ki so zabeleženi pod vneseno davčno številko.</w:t>
      </w:r>
    </w:p>
    <w:p w14:paraId="753DBB17" w14:textId="5C445AEA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ne potrebujete izpolnjevati in vpisovati ničesar. </w:t>
      </w:r>
      <w:r w:rsidR="00F12165" w:rsidRPr="00EB4CCB">
        <w:rPr>
          <w:rFonts w:ascii="Arial" w:hAnsi="Arial" w:cs="Arial"/>
        </w:rPr>
        <w:t>Zaželeno</w:t>
      </w:r>
      <w:r w:rsidRPr="00EB4CCB">
        <w:rPr>
          <w:rFonts w:ascii="Arial" w:hAnsi="Arial" w:cs="Arial"/>
        </w:rPr>
        <w:t xml:space="preserve"> je, da preverite vpisane čebelnjake in podatke o čebelnjaku.</w:t>
      </w:r>
    </w:p>
    <w:p w14:paraId="3C0F3633" w14:textId="73CEDCA4" w:rsidR="00F12165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00E77" wp14:editId="5255119D">
                <wp:simplePos x="0" y="0"/>
                <wp:positionH relativeFrom="column">
                  <wp:posOffset>2204519</wp:posOffset>
                </wp:positionH>
                <wp:positionV relativeFrom="paragraph">
                  <wp:posOffset>354261</wp:posOffset>
                </wp:positionV>
                <wp:extent cx="190122" cy="226336"/>
                <wp:effectExtent l="0" t="0" r="635" b="254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B90B" id="Pravokotnik 29" o:spid="_x0000_s1026" style="position:absolute;margin-left:173.6pt;margin-top:27.9pt;width:14.9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046F7" wp14:editId="0DC7E579">
                <wp:simplePos x="0" y="0"/>
                <wp:positionH relativeFrom="column">
                  <wp:posOffset>444645</wp:posOffset>
                </wp:positionH>
                <wp:positionV relativeFrom="paragraph">
                  <wp:posOffset>369149</wp:posOffset>
                </wp:positionV>
                <wp:extent cx="190122" cy="226336"/>
                <wp:effectExtent l="0" t="0" r="635" b="254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3D5A1" id="Pravokotnik 28" o:spid="_x0000_s1026" style="position:absolute;margin-left:35pt;margin-top:29.05pt;width:14.95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21B11BB8" wp14:editId="4C402FFB">
            <wp:extent cx="5760720" cy="761365"/>
            <wp:effectExtent l="19050" t="19050" r="11430" b="196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D2A95" w14:textId="019BE9AC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vrhu so </w:t>
      </w:r>
      <w:r w:rsidR="00F12165" w:rsidRPr="00EB4CCB">
        <w:rPr>
          <w:rFonts w:ascii="Arial" w:hAnsi="Arial" w:cs="Arial"/>
        </w:rPr>
        <w:t xml:space="preserve">v tabeli </w:t>
      </w:r>
      <w:r w:rsidR="00F12165" w:rsidRPr="00EB4CCB">
        <w:rPr>
          <w:rFonts w:ascii="Arial" w:hAnsi="Arial" w:cs="Arial"/>
          <w:b/>
          <w:bCs/>
        </w:rPr>
        <w:t>»čebelnjaki«</w:t>
      </w:r>
      <w:r w:rsidR="00F1216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vpisani čebelnjaki, ki so v lasti </w:t>
      </w:r>
      <w:r w:rsidR="00F12165" w:rsidRPr="00EB4CCB">
        <w:rPr>
          <w:rFonts w:ascii="Arial" w:hAnsi="Arial" w:cs="Arial"/>
        </w:rPr>
        <w:t>davčne številke</w:t>
      </w:r>
      <w:r w:rsidRPr="00EB4CCB">
        <w:rPr>
          <w:rFonts w:ascii="Arial" w:hAnsi="Arial" w:cs="Arial"/>
        </w:rPr>
        <w:t xml:space="preserve"> za katero </w:t>
      </w:r>
      <w:r w:rsidR="00F12165" w:rsidRPr="00EB4CCB">
        <w:rPr>
          <w:rFonts w:ascii="Arial" w:hAnsi="Arial" w:cs="Arial"/>
        </w:rPr>
        <w:t>se vloga vnaša</w:t>
      </w:r>
      <w:r w:rsidRPr="00EB4CCB">
        <w:rPr>
          <w:rFonts w:ascii="Arial" w:hAnsi="Arial" w:cs="Arial"/>
        </w:rPr>
        <w:t xml:space="preserve">. Izpolnijo se osnovni podatki o </w:t>
      </w:r>
      <w:r w:rsidR="00F12165" w:rsidRPr="00EB4CCB">
        <w:rPr>
          <w:rFonts w:ascii="Arial" w:hAnsi="Arial" w:cs="Arial"/>
        </w:rPr>
        <w:t xml:space="preserve">registrski številki čebelnjaka, tipu panja, K.O. Ime K.O., Št. </w:t>
      </w:r>
      <w:proofErr w:type="spellStart"/>
      <w:r w:rsidR="00F12165" w:rsidRPr="00EB4CCB">
        <w:rPr>
          <w:rFonts w:ascii="Arial" w:hAnsi="Arial" w:cs="Arial"/>
        </w:rPr>
        <w:t>parc</w:t>
      </w:r>
      <w:proofErr w:type="spellEnd"/>
      <w:r w:rsidR="00F12165" w:rsidRPr="00EB4CCB">
        <w:rPr>
          <w:rFonts w:ascii="Arial" w:hAnsi="Arial" w:cs="Arial"/>
        </w:rPr>
        <w:t>/</w:t>
      </w:r>
      <w:proofErr w:type="spellStart"/>
      <w:r w:rsidR="00F12165" w:rsidRPr="00EB4CCB">
        <w:rPr>
          <w:rFonts w:ascii="Arial" w:hAnsi="Arial" w:cs="Arial"/>
        </w:rPr>
        <w:t>podd</w:t>
      </w:r>
      <w:proofErr w:type="spellEnd"/>
      <w:r w:rsidR="00F1216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>, datum vpisa</w:t>
      </w:r>
      <w:r w:rsidR="00F12165" w:rsidRPr="00EB4CCB">
        <w:rPr>
          <w:rFonts w:ascii="Arial" w:hAnsi="Arial" w:cs="Arial"/>
        </w:rPr>
        <w:t xml:space="preserve"> in veljavnost do. </w:t>
      </w:r>
      <w:r w:rsidRPr="00EB4CCB">
        <w:rPr>
          <w:rFonts w:ascii="Arial" w:hAnsi="Arial" w:cs="Arial"/>
        </w:rPr>
        <w:t>V kolikor gre za ukinjen čebelnjak, obstaja podatek v polju »Veljavnost do«. V kolikor je čebelnjak še aktiven je to polje prazno.</w:t>
      </w:r>
    </w:p>
    <w:p w14:paraId="4F87DF53" w14:textId="162472B5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Stolpec </w:t>
      </w:r>
      <w:r w:rsidRPr="00EB4CCB">
        <w:rPr>
          <w:rFonts w:ascii="Arial" w:hAnsi="Arial" w:cs="Arial"/>
          <w:b/>
          <w:bCs/>
        </w:rPr>
        <w:t xml:space="preserve">»Ali čebelnjak upoštevamo?« </w:t>
      </w:r>
      <w:r w:rsidRPr="00EB4CCB">
        <w:rPr>
          <w:rFonts w:ascii="Arial" w:hAnsi="Arial" w:cs="Arial"/>
        </w:rPr>
        <w:t xml:space="preserve">se bo z »DA« samodejno izpolnil v kolikor bo dotični čebelnjak na datum 31. 10. v letu pred oddajo vloge aktiven in v lasti davčne številke, za katero se vloga vnaša. </w:t>
      </w:r>
    </w:p>
    <w:p w14:paraId="4C3257BE" w14:textId="6E5F0F74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vsako vrstico oz. čebelnjak se iz Registra čebelnjakov napolni tudi podsklop </w:t>
      </w:r>
      <w:r w:rsidRPr="00EB4CCB">
        <w:rPr>
          <w:rFonts w:ascii="Arial" w:hAnsi="Arial" w:cs="Arial"/>
          <w:b/>
          <w:bCs/>
        </w:rPr>
        <w:t>»Podatki o čebelnjaku«</w:t>
      </w:r>
      <w:r w:rsidRPr="00EB4CCB">
        <w:rPr>
          <w:rFonts w:ascii="Arial" w:hAnsi="Arial" w:cs="Arial"/>
        </w:rPr>
        <w:t xml:space="preserve">. Podsklop prikaže podatke za tisto vrstico, na katero smo kliknili v tabeli »Čebelnjaki«. V tabeli »podatki o čebelnjaku« imamo podatke o datumu priglasitve za 15.4 in 31.10 ter sporočeno število čebeljih družin. </w:t>
      </w:r>
    </w:p>
    <w:p w14:paraId="5735F62F" w14:textId="025DC64F" w:rsidR="00D935DD" w:rsidRPr="00EB4CCB" w:rsidRDefault="00D935DD" w:rsidP="00D935DD">
      <w:pPr>
        <w:jc w:val="both"/>
        <w:rPr>
          <w:rFonts w:ascii="Arial" w:hAnsi="Arial" w:cs="Arial"/>
        </w:rPr>
      </w:pPr>
    </w:p>
    <w:p w14:paraId="0249AFED" w14:textId="2A8F517D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2DB10F4E" wp14:editId="519060EE">
            <wp:extent cx="5760720" cy="1692275"/>
            <wp:effectExtent l="0" t="0" r="0" b="317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D242" w14:textId="6ED77B4D" w:rsidR="00F12165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v tabeli »Čebelnjaki« </w:t>
      </w:r>
      <w:r w:rsidRPr="00EB4CCB">
        <w:rPr>
          <w:rFonts w:ascii="Arial" w:hAnsi="Arial" w:cs="Arial"/>
          <w:b/>
          <w:bCs/>
        </w:rPr>
        <w:t>»Ali je bilo poročanje pravočasno?«</w:t>
      </w:r>
      <w:r w:rsidRPr="00EB4CCB">
        <w:rPr>
          <w:rFonts w:ascii="Arial" w:hAnsi="Arial" w:cs="Arial"/>
        </w:rPr>
        <w:t xml:space="preserve"> se vam bo izpolnil z DA v kolikor ste pravočasno poročali o številu čebeljih družin za preteklo koledarsko leto v skladu s pravilnikom, ki ureja v</w:t>
      </w:r>
      <w:r w:rsidR="007B3D63" w:rsidRPr="00EB4CCB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 xml:space="preserve">is v register čebelnjakov. V kolikor niste poročali v skladu s pravilnikom se vam bo stolpec za aktivne čebelnjake napolnil z NE. </w:t>
      </w:r>
      <w:r w:rsidRPr="00EB4CCB">
        <w:rPr>
          <w:rFonts w:ascii="Arial" w:hAnsi="Arial" w:cs="Arial"/>
          <w:b/>
          <w:bCs/>
        </w:rPr>
        <w:t>Poročanje mora biti pravočasno za vse veljavne čebelnjake</w:t>
      </w:r>
      <w:r w:rsidRPr="00EB4CCB">
        <w:rPr>
          <w:rFonts w:ascii="Arial" w:hAnsi="Arial" w:cs="Arial"/>
        </w:rPr>
        <w:t xml:space="preserve">. V kolikor poročanje za en čebelnjak ne bo pravočasno, ni izpolnjen pogoj iz šeste točke 23. člena Uredbe. Prožilo se vam bo poslovno pravilo z blokado in vloge ne boste mogli oddati. </w:t>
      </w:r>
    </w:p>
    <w:p w14:paraId="3A2BF81E" w14:textId="2DB86BAF" w:rsidR="00561BFB" w:rsidRPr="00EB4CCB" w:rsidRDefault="00561BFB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Upoštevano število čebeljih družin</w:t>
      </w:r>
      <w:r w:rsidR="00D935DD" w:rsidRPr="00EB4CCB">
        <w:rPr>
          <w:rFonts w:ascii="Arial" w:hAnsi="Arial" w:cs="Arial"/>
        </w:rPr>
        <w:t xml:space="preserve"> v tabeli »Čebelnjaki«</w:t>
      </w:r>
      <w:r w:rsidRPr="00EB4CCB">
        <w:rPr>
          <w:rFonts w:ascii="Arial" w:hAnsi="Arial" w:cs="Arial"/>
        </w:rPr>
        <w:t xml:space="preserve"> se izpolni samo za tiste čebelnjake, ki imajo stolpec »Ali čebelnjak upoštevamo?« nastavljen na »Da«, in sicer se v polje »Upoštevano« vnese število čebeljih družin</w:t>
      </w:r>
      <w:r w:rsidR="00D935DD" w:rsidRPr="00EB4CCB">
        <w:rPr>
          <w:rFonts w:ascii="Arial" w:hAnsi="Arial" w:cs="Arial"/>
        </w:rPr>
        <w:t xml:space="preserve">, ki jih je čebelar priglasil za </w:t>
      </w:r>
      <w:r w:rsidRPr="00EB4CCB">
        <w:rPr>
          <w:rFonts w:ascii="Arial" w:hAnsi="Arial" w:cs="Arial"/>
          <w:b/>
          <w:bCs/>
        </w:rPr>
        <w:t>dan 31.10. v letu pred oddaje vloge</w:t>
      </w:r>
      <w:r w:rsidRPr="00EB4CCB">
        <w:rPr>
          <w:rFonts w:ascii="Arial" w:hAnsi="Arial" w:cs="Arial"/>
        </w:rPr>
        <w:t xml:space="preserve">. </w:t>
      </w:r>
    </w:p>
    <w:p w14:paraId="79AF960D" w14:textId="7B0F2A41" w:rsidR="00D34D6E" w:rsidRPr="00EB4CCB" w:rsidRDefault="008807C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Pravilnost vnosne maske ponovno preverimo s klikom na gumb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preveri stran.</w:t>
      </w:r>
      <w:r w:rsidR="006E7FF4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se nam prikaže polje z vsebino</w:t>
      </w:r>
      <w:r w:rsidR="006E7FF4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na strani niso priložena poslovna pravila ali blokade</w:t>
      </w:r>
      <w:r w:rsidR="006E7FF4" w:rsidRPr="00EB4CCB">
        <w:rPr>
          <w:rFonts w:ascii="Arial" w:hAnsi="Arial" w:cs="Arial"/>
        </w:rPr>
        <w:t>«, nadaljujemo na naslednjo vnosno masko.</w:t>
      </w:r>
      <w:r w:rsidRPr="00EB4CCB">
        <w:rPr>
          <w:rFonts w:ascii="Arial" w:hAnsi="Arial" w:cs="Arial"/>
        </w:rPr>
        <w:t xml:space="preserve"> </w:t>
      </w:r>
    </w:p>
    <w:p w14:paraId="31791BB3" w14:textId="01610DB2" w:rsidR="008807C2" w:rsidRPr="00EB4CCB" w:rsidRDefault="006E7FF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8807C2" w:rsidRPr="00EB4CCB">
        <w:rPr>
          <w:rFonts w:ascii="Arial" w:hAnsi="Arial" w:cs="Arial"/>
        </w:rPr>
        <w:t xml:space="preserve"> koliko</w:t>
      </w:r>
      <w:r w:rsidR="00942C48" w:rsidRPr="00EB4CCB">
        <w:rPr>
          <w:rFonts w:ascii="Arial" w:hAnsi="Arial" w:cs="Arial"/>
        </w:rPr>
        <w:t xml:space="preserve">r </w:t>
      </w:r>
      <w:r w:rsidR="008807C2" w:rsidRPr="00EB4CCB">
        <w:rPr>
          <w:rFonts w:ascii="Arial" w:hAnsi="Arial" w:cs="Arial"/>
        </w:rPr>
        <w:t>se  s podatki na tem sklopu morebiti ne boste strinjali</w:t>
      </w:r>
      <w:r w:rsidR="00942C48" w:rsidRPr="00EB4CCB">
        <w:rPr>
          <w:rFonts w:ascii="Arial" w:hAnsi="Arial" w:cs="Arial"/>
        </w:rPr>
        <w:t xml:space="preserve"> (število čebeljih družin ali datum poročanja)</w:t>
      </w:r>
      <w:r w:rsidR="008807C2" w:rsidRPr="00EB4CCB">
        <w:rPr>
          <w:rFonts w:ascii="Arial" w:hAnsi="Arial" w:cs="Arial"/>
        </w:rPr>
        <w:t xml:space="preserve">, </w:t>
      </w:r>
      <w:r w:rsidRPr="00EB4CCB">
        <w:rPr>
          <w:rFonts w:ascii="Arial" w:hAnsi="Arial" w:cs="Arial"/>
        </w:rPr>
        <w:t xml:space="preserve">podatki pa bi pomembno vplivali na obravnavo vloge, </w:t>
      </w:r>
      <w:r w:rsidR="008807C2" w:rsidRPr="00EB4CCB">
        <w:rPr>
          <w:rFonts w:ascii="Arial" w:hAnsi="Arial" w:cs="Arial"/>
        </w:rPr>
        <w:t xml:space="preserve"> nas o tem obvestite </w:t>
      </w:r>
      <w:r w:rsidRPr="00EB4CCB">
        <w:rPr>
          <w:rFonts w:ascii="Arial" w:hAnsi="Arial" w:cs="Arial"/>
        </w:rPr>
        <w:t>na</w:t>
      </w:r>
      <w:r w:rsidR="008807C2" w:rsidRPr="00EB4CCB">
        <w:rPr>
          <w:rFonts w:ascii="Arial" w:hAnsi="Arial" w:cs="Arial"/>
        </w:rPr>
        <w:t xml:space="preserve"> elektronsk</w:t>
      </w:r>
      <w:r w:rsidRPr="00EB4CCB">
        <w:rPr>
          <w:rFonts w:ascii="Arial" w:hAnsi="Arial" w:cs="Arial"/>
        </w:rPr>
        <w:t>i</w:t>
      </w:r>
      <w:r w:rsidR="008807C2" w:rsidRPr="00EB4CCB">
        <w:rPr>
          <w:rFonts w:ascii="Arial" w:hAnsi="Arial" w:cs="Arial"/>
        </w:rPr>
        <w:t xml:space="preserve"> naslov </w:t>
      </w:r>
      <w:hyperlink r:id="rId25" w:history="1">
        <w:r w:rsidR="008807C2" w:rsidRPr="00EB4CCB">
          <w:rPr>
            <w:rStyle w:val="Hiperpovezava"/>
            <w:rFonts w:ascii="Arial" w:hAnsi="Arial" w:cs="Arial"/>
          </w:rPr>
          <w:t>ceb-ukrepi.aktrp@gov.si</w:t>
        </w:r>
      </w:hyperlink>
      <w:r w:rsidR="008807C2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Agencija  bo preverila </w:t>
      </w:r>
      <w:r w:rsidR="008807C2" w:rsidRPr="00EB4CCB">
        <w:rPr>
          <w:rFonts w:ascii="Arial" w:hAnsi="Arial" w:cs="Arial"/>
        </w:rPr>
        <w:t>dejansko stanje v Centralnem registru čebelnjakov in vas usmeril</w:t>
      </w:r>
      <w:r w:rsidR="007B3D63" w:rsidRPr="00EB4CCB">
        <w:rPr>
          <w:rFonts w:ascii="Arial" w:hAnsi="Arial" w:cs="Arial"/>
        </w:rPr>
        <w:t>a</w:t>
      </w:r>
      <w:r w:rsidR="008807C2" w:rsidRPr="00EB4CCB">
        <w:rPr>
          <w:rFonts w:ascii="Arial" w:hAnsi="Arial" w:cs="Arial"/>
        </w:rPr>
        <w:t xml:space="preserve"> naprej.</w:t>
      </w:r>
    </w:p>
    <w:p w14:paraId="2EF55E03" w14:textId="42285B54" w:rsidR="006E7FF4" w:rsidRPr="00EB4CCB" w:rsidRDefault="008807C2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 xml:space="preserve"> </w:t>
      </w:r>
    </w:p>
    <w:p w14:paraId="0F1327D4" w14:textId="0AD447E3" w:rsidR="000A5343" w:rsidRPr="004F54CB" w:rsidRDefault="000A5343" w:rsidP="004F54CB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25707B85" w14:textId="77777777" w:rsidR="000A5343" w:rsidRPr="00EB4CCB" w:rsidRDefault="000A5343" w:rsidP="00E605A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2C9121" w14:textId="6CEB9999" w:rsidR="00D0607D" w:rsidRPr="00EB4CCB" w:rsidRDefault="0027553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IZJAVE IN PRILOGE</w:t>
      </w:r>
    </w:p>
    <w:p w14:paraId="3E12AB92" w14:textId="0A50EA2C" w:rsidR="00D0607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oddajo vloge se morate strinjati </w:t>
      </w:r>
      <w:r w:rsidRPr="00EB4CCB">
        <w:rPr>
          <w:rFonts w:ascii="Arial" w:hAnsi="Arial" w:cs="Arial"/>
          <w:b/>
          <w:bCs/>
        </w:rPr>
        <w:t xml:space="preserve">z vsemi </w:t>
      </w:r>
      <w:r w:rsidR="00C07328" w:rsidRPr="00EB4CCB">
        <w:rPr>
          <w:rFonts w:ascii="Arial" w:hAnsi="Arial" w:cs="Arial"/>
          <w:b/>
          <w:bCs/>
        </w:rPr>
        <w:t>IZJAVAMI</w:t>
      </w:r>
      <w:r w:rsidRPr="00EB4CCB">
        <w:rPr>
          <w:rFonts w:ascii="Arial" w:hAnsi="Arial" w:cs="Arial"/>
        </w:rPr>
        <w:t>, katere imate</w:t>
      </w:r>
      <w:r w:rsidR="00275531" w:rsidRPr="00EB4CCB">
        <w:rPr>
          <w:rFonts w:ascii="Arial" w:hAnsi="Arial" w:cs="Arial"/>
        </w:rPr>
        <w:t>, za lepšo preglednost,</w:t>
      </w:r>
      <w:r w:rsidRPr="00EB4CCB">
        <w:rPr>
          <w:rFonts w:ascii="Arial" w:hAnsi="Arial" w:cs="Arial"/>
        </w:rPr>
        <w:t xml:space="preserve"> navedene tudi v razpisni dokumentaciji javnega razpis</w:t>
      </w:r>
      <w:r w:rsidR="00275531" w:rsidRPr="00EB4CCB">
        <w:rPr>
          <w:rFonts w:ascii="Arial" w:hAnsi="Arial" w:cs="Arial"/>
        </w:rPr>
        <w:t>.</w:t>
      </w:r>
    </w:p>
    <w:p w14:paraId="29ED9B98" w14:textId="0CD6747C" w:rsidR="004C28ED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To storite s klikom na gumb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U</w:t>
      </w:r>
      <w:r w:rsidR="00275531" w:rsidRPr="00EB4CCB">
        <w:rPr>
          <w:rFonts w:ascii="Arial" w:hAnsi="Arial" w:cs="Arial"/>
        </w:rPr>
        <w:t>redi«</w:t>
      </w:r>
      <w:r w:rsidRPr="00EB4CCB">
        <w:rPr>
          <w:rFonts w:ascii="Arial" w:hAnsi="Arial" w:cs="Arial"/>
        </w:rPr>
        <w:t xml:space="preserve"> in vsako izjavo posebej označite z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</w:t>
      </w:r>
      <w:r w:rsidR="00275531" w:rsidRPr="00EB4CCB">
        <w:rPr>
          <w:rFonts w:ascii="Arial" w:hAnsi="Arial" w:cs="Arial"/>
        </w:rPr>
        <w:t>a«</w:t>
      </w:r>
      <w:r w:rsidRPr="00EB4CCB">
        <w:rPr>
          <w:rFonts w:ascii="Arial" w:hAnsi="Arial" w:cs="Arial"/>
        </w:rPr>
        <w:t>. Ko vse izjave označite</w:t>
      </w:r>
      <w:r w:rsidR="000C0EB7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275531" w:rsidRPr="00EB4CCB">
        <w:rPr>
          <w:rFonts w:ascii="Arial" w:hAnsi="Arial" w:cs="Arial"/>
        </w:rPr>
        <w:t xml:space="preserve">pritisnite </w:t>
      </w:r>
      <w:r w:rsidRPr="00EB4CCB">
        <w:rPr>
          <w:rFonts w:ascii="Arial" w:hAnsi="Arial" w:cs="Arial"/>
        </w:rPr>
        <w:t xml:space="preserve">na </w:t>
      </w:r>
      <w:r w:rsidR="00275531" w:rsidRPr="00EB4CCB">
        <w:rPr>
          <w:rFonts w:ascii="Arial" w:hAnsi="Arial" w:cs="Arial"/>
        </w:rPr>
        <w:t>»Shrani«</w:t>
      </w:r>
      <w:r w:rsidRPr="00EB4CCB">
        <w:rPr>
          <w:rFonts w:ascii="Arial" w:hAnsi="Arial" w:cs="Arial"/>
        </w:rPr>
        <w:t xml:space="preserve"> in nato na </w:t>
      </w:r>
      <w:r w:rsidR="00275531" w:rsidRPr="00EB4CCB">
        <w:rPr>
          <w:rFonts w:ascii="Arial" w:hAnsi="Arial" w:cs="Arial"/>
        </w:rPr>
        <w:t>»Končaj urejanje«</w:t>
      </w:r>
      <w:r w:rsidRPr="00EB4CCB">
        <w:rPr>
          <w:rFonts w:ascii="Arial" w:hAnsi="Arial" w:cs="Arial"/>
        </w:rPr>
        <w:t>.</w:t>
      </w:r>
    </w:p>
    <w:p w14:paraId="1A3F622F" w14:textId="49434775" w:rsidR="004F54CB" w:rsidRPr="00EB4CCB" w:rsidRDefault="004F54CB" w:rsidP="00E605A8">
      <w:pPr>
        <w:jc w:val="both"/>
        <w:rPr>
          <w:rFonts w:ascii="Arial" w:hAnsi="Arial" w:cs="Arial"/>
        </w:rPr>
      </w:pPr>
    </w:p>
    <w:p w14:paraId="51EB66AA" w14:textId="4E7786D9" w:rsidR="00D1320F" w:rsidRPr="00EB4CCB" w:rsidRDefault="00C0732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Priloge dodate</w:t>
      </w:r>
      <w:r w:rsidR="000C0EB7" w:rsidRPr="00EB4CCB">
        <w:rPr>
          <w:rFonts w:ascii="Arial" w:hAnsi="Arial" w:cs="Arial"/>
        </w:rPr>
        <w:t xml:space="preserve"> tako</w:t>
      </w:r>
      <w:r w:rsidRPr="00EB4CCB">
        <w:rPr>
          <w:rFonts w:ascii="Arial" w:hAnsi="Arial" w:cs="Arial"/>
        </w:rPr>
        <w:t xml:space="preserve">, da </w:t>
      </w:r>
      <w:r w:rsidR="00D1320F" w:rsidRPr="00EB4CCB">
        <w:rPr>
          <w:rFonts w:ascii="Arial" w:hAnsi="Arial" w:cs="Arial"/>
        </w:rPr>
        <w:t xml:space="preserve">se postavite na ustrezno vrstico in pritisnite na gumb </w:t>
      </w:r>
      <w:r w:rsidRPr="00EB4CCB">
        <w:rPr>
          <w:rFonts w:ascii="Arial" w:hAnsi="Arial" w:cs="Arial"/>
        </w:rPr>
        <w:t xml:space="preserve">»Uredi« </w:t>
      </w:r>
      <w:r w:rsidR="00D1320F" w:rsidRPr="00EB4CCB">
        <w:rPr>
          <w:rFonts w:ascii="Arial" w:hAnsi="Arial" w:cs="Arial"/>
        </w:rPr>
        <w:t xml:space="preserve"> in nato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dodaj priponko</w:t>
      </w:r>
      <w:r w:rsidRPr="00EB4CCB">
        <w:rPr>
          <w:rFonts w:ascii="Arial" w:hAnsi="Arial" w:cs="Arial"/>
        </w:rPr>
        <w:t>«</w:t>
      </w:r>
      <w:r w:rsidR="00D1320F" w:rsidRPr="00EB4CCB">
        <w:rPr>
          <w:rFonts w:ascii="Arial" w:hAnsi="Arial" w:cs="Arial"/>
        </w:rPr>
        <w:t xml:space="preserve">. Pritisnete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Izberi</w:t>
      </w:r>
      <w:r w:rsidRPr="00EB4CCB">
        <w:rPr>
          <w:rFonts w:ascii="Arial" w:hAnsi="Arial" w:cs="Arial"/>
        </w:rPr>
        <w:t>«, v računalniku p</w:t>
      </w:r>
      <w:r w:rsidR="00D1320F" w:rsidRPr="00EB4CCB">
        <w:rPr>
          <w:rFonts w:ascii="Arial" w:hAnsi="Arial" w:cs="Arial"/>
        </w:rPr>
        <w:t xml:space="preserve">oiščete priponko in jo s klikom na gumb </w:t>
      </w:r>
      <w:r w:rsidRPr="00EB4CCB">
        <w:rPr>
          <w:rFonts w:ascii="Arial" w:hAnsi="Arial" w:cs="Arial"/>
        </w:rPr>
        <w:t xml:space="preserve">»potrdi« </w:t>
      </w:r>
      <w:r w:rsidR="00D1320F" w:rsidRPr="00EB4CCB">
        <w:rPr>
          <w:rFonts w:ascii="Arial" w:hAnsi="Arial" w:cs="Arial"/>
        </w:rPr>
        <w:t xml:space="preserve">dodate v aplikacijo. Priponke so lahko v PDF, </w:t>
      </w:r>
      <w:proofErr w:type="spellStart"/>
      <w:r w:rsidR="00D1320F" w:rsidRPr="00EB4CCB">
        <w:rPr>
          <w:rFonts w:ascii="Arial" w:hAnsi="Arial" w:cs="Arial"/>
        </w:rPr>
        <w:t>DOCx</w:t>
      </w:r>
      <w:proofErr w:type="spellEnd"/>
      <w:r w:rsidR="00D1320F" w:rsidRPr="00EB4CCB">
        <w:rPr>
          <w:rFonts w:ascii="Arial" w:hAnsi="Arial" w:cs="Arial"/>
        </w:rPr>
        <w:t xml:space="preserve"> in JPG obliki.</w:t>
      </w:r>
    </w:p>
    <w:p w14:paraId="670F7C00" w14:textId="0FEBC35C" w:rsidR="000A5343" w:rsidRPr="004F54CB" w:rsidRDefault="004F54CB" w:rsidP="00E73730">
      <w:pPr>
        <w:jc w:val="center"/>
        <w:rPr>
          <w:rFonts w:ascii="Arial" w:hAnsi="Arial" w:cs="Arial"/>
        </w:rPr>
      </w:pPr>
      <w:r w:rsidRPr="004F54CB">
        <w:rPr>
          <w:rFonts w:ascii="Arial" w:hAnsi="Arial" w:cs="Arial"/>
          <w:noProof/>
        </w:rPr>
        <w:drawing>
          <wp:inline distT="0" distB="0" distL="0" distR="0" wp14:anchorId="050D3A2B" wp14:editId="61547101">
            <wp:extent cx="5760720" cy="908050"/>
            <wp:effectExtent l="19050" t="19050" r="11430" b="2540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099187" w14:textId="77777777" w:rsidR="000A5343" w:rsidRPr="00EB4CCB" w:rsidRDefault="000A5343" w:rsidP="000A534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8A0509D" w14:textId="3DAA5EF4" w:rsidR="00F00101" w:rsidRPr="00EB4CCB" w:rsidRDefault="00F0010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ZAKLJUČITEV/ODDAJA/PODPISOVANJE VLOGE</w:t>
      </w:r>
    </w:p>
    <w:p w14:paraId="4DD8A8C3" w14:textId="402DB459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Predlagamo da še enkrat pritisnete na</w:t>
      </w:r>
      <w:r w:rsidR="00F97138" w:rsidRPr="00EB4CCB">
        <w:rPr>
          <w:rFonts w:ascii="Arial" w:hAnsi="Arial" w:cs="Arial"/>
        </w:rPr>
        <w:t xml:space="preserve"> gumb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 xml:space="preserve">»preveri </w:t>
      </w:r>
      <w:r w:rsidR="00F97138" w:rsidRPr="00EB4CCB">
        <w:rPr>
          <w:rFonts w:ascii="Arial" w:hAnsi="Arial" w:cs="Arial"/>
          <w:b/>
          <w:bCs/>
        </w:rPr>
        <w:t>vlogo</w:t>
      </w:r>
      <w:r w:rsidRPr="00EB4CCB">
        <w:rPr>
          <w:rFonts w:ascii="Arial" w:hAnsi="Arial" w:cs="Arial"/>
          <w:b/>
          <w:bCs/>
        </w:rPr>
        <w:t>«</w:t>
      </w:r>
      <w:r w:rsidR="00EB608E" w:rsidRPr="00EB4CCB">
        <w:rPr>
          <w:rFonts w:ascii="Arial" w:hAnsi="Arial" w:cs="Arial"/>
          <w:b/>
          <w:bCs/>
        </w:rPr>
        <w:t>,</w:t>
      </w:r>
      <w:r w:rsidRPr="00EB4CCB">
        <w:rPr>
          <w:rFonts w:ascii="Arial" w:hAnsi="Arial" w:cs="Arial"/>
        </w:rPr>
        <w:t xml:space="preserve">  v kolikor na </w:t>
      </w:r>
      <w:r w:rsidR="00F97138" w:rsidRPr="00EB4CCB">
        <w:rPr>
          <w:rFonts w:ascii="Arial" w:hAnsi="Arial" w:cs="Arial"/>
        </w:rPr>
        <w:t>vlogi</w:t>
      </w:r>
      <w:r w:rsidRPr="00EB4CCB">
        <w:rPr>
          <w:rFonts w:ascii="Arial" w:hAnsi="Arial" w:cs="Arial"/>
        </w:rPr>
        <w:t xml:space="preserve"> niso prožena poslovna pravila ali blokade</w:t>
      </w:r>
      <w:r w:rsidR="00EB608E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je vloga pripravljena na zaključevanje in oddajo.</w:t>
      </w:r>
    </w:p>
    <w:p w14:paraId="27CFC030" w14:textId="0F8CECFE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se prožijo kakšna poslovna pravila, vloge ni možno oddati. V poslovnih pravilih boste imeli točno navedeno, kaj na vlogi ni pravilno.</w:t>
      </w:r>
    </w:p>
    <w:p w14:paraId="149BC705" w14:textId="77777777" w:rsidR="00A82B2A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Nadaljujete na </w:t>
      </w:r>
      <w:r w:rsidR="00460A08" w:rsidRPr="00EB4CCB">
        <w:rPr>
          <w:rFonts w:ascii="Arial" w:hAnsi="Arial" w:cs="Arial"/>
        </w:rPr>
        <w:t xml:space="preserve">gumb </w:t>
      </w:r>
      <w:r w:rsidR="00460A08" w:rsidRPr="00EB4CCB">
        <w:rPr>
          <w:rFonts w:ascii="Arial" w:hAnsi="Arial" w:cs="Arial"/>
          <w:b/>
          <w:bCs/>
        </w:rPr>
        <w:t>»zaključi«</w:t>
      </w:r>
      <w:r w:rsidR="00460A08" w:rsidRPr="00EB4CCB">
        <w:rPr>
          <w:rFonts w:ascii="Arial" w:hAnsi="Arial" w:cs="Arial"/>
        </w:rPr>
        <w:t xml:space="preserve"> pojavilo se vam bo obvestilo</w:t>
      </w:r>
      <w:r w:rsidR="00F00101" w:rsidRPr="00EB4CCB">
        <w:rPr>
          <w:rFonts w:ascii="Arial" w:hAnsi="Arial" w:cs="Arial"/>
        </w:rPr>
        <w:t>: »</w:t>
      </w:r>
      <w:r w:rsidR="00460A08" w:rsidRPr="00EB4CCB">
        <w:rPr>
          <w:rFonts w:ascii="Arial" w:hAnsi="Arial" w:cs="Arial"/>
        </w:rPr>
        <w:t>Vlogi v tem statusu ni dovoljeno spreminjati vsebine.</w:t>
      </w:r>
      <w:r w:rsidR="00F00101" w:rsidRPr="00EB4CCB">
        <w:rPr>
          <w:rFonts w:ascii="Arial" w:hAnsi="Arial" w:cs="Arial"/>
        </w:rPr>
        <w:t>«</w:t>
      </w:r>
      <w:r w:rsidR="00460A08" w:rsidRPr="00EB4CCB">
        <w:rPr>
          <w:rFonts w:ascii="Arial" w:hAnsi="Arial" w:cs="Arial"/>
        </w:rPr>
        <w:t xml:space="preserve"> Nadaljujete na gumb </w:t>
      </w:r>
      <w:r w:rsidR="00460A08" w:rsidRPr="00EB4CCB">
        <w:rPr>
          <w:rFonts w:ascii="Arial" w:hAnsi="Arial" w:cs="Arial"/>
          <w:b/>
          <w:bCs/>
        </w:rPr>
        <w:t>»oddaj«.</w:t>
      </w:r>
      <w:r w:rsidR="00460A08" w:rsidRPr="00EB4CCB">
        <w:rPr>
          <w:rFonts w:ascii="Arial" w:hAnsi="Arial" w:cs="Arial"/>
        </w:rPr>
        <w:t xml:space="preserve"> </w:t>
      </w:r>
    </w:p>
    <w:p w14:paraId="646D9CB4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b/>
          <w:bCs/>
          <w:color w:val="000000"/>
        </w:rPr>
        <w:t>Elektronsko podpisovanje dokumentov</w:t>
      </w:r>
      <w:r w:rsidRPr="00EB4CCB">
        <w:rPr>
          <w:rFonts w:ascii="Arial" w:hAnsi="Arial" w:cs="Arial"/>
          <w:color w:val="000000"/>
        </w:rPr>
        <w:t xml:space="preserve"> (vlog, dopolnitev, zahtevkov) se izvaja v okviru sistema SIPASS</w:t>
      </w:r>
      <w:r>
        <w:rPr>
          <w:rFonts w:ascii="Arial" w:hAnsi="Arial" w:cs="Arial"/>
          <w:color w:val="000000"/>
        </w:rPr>
        <w:t xml:space="preserve">. </w:t>
      </w:r>
      <w:r w:rsidRPr="00EB4CCB">
        <w:rPr>
          <w:rFonts w:ascii="Arial" w:hAnsi="Arial" w:cs="Arial"/>
          <w:color w:val="000000"/>
        </w:rPr>
        <w:t xml:space="preserve">Uporabnik je </w:t>
      </w:r>
      <w:r>
        <w:rPr>
          <w:rFonts w:ascii="Arial" w:hAnsi="Arial" w:cs="Arial"/>
          <w:color w:val="000000"/>
        </w:rPr>
        <w:t xml:space="preserve">v </w:t>
      </w:r>
      <w:r w:rsidRPr="00EB4CCB">
        <w:rPr>
          <w:rFonts w:ascii="Arial" w:hAnsi="Arial" w:cs="Arial"/>
          <w:color w:val="000000"/>
        </w:rPr>
        <w:t>postopku podpisovanja preusmerjen iz aplikacije v sistem SI-PASS, v katerem izvede podpis, in nato preusmerjen nazaj v aplikacijo.</w:t>
      </w:r>
    </w:p>
    <w:p w14:paraId="5C219DE0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color w:val="000000"/>
        </w:rPr>
        <w:br/>
        <w:t xml:space="preserve">Uporabnik si mora za izvedbo podpisa znotraj sistema SI-PASS </w:t>
      </w:r>
      <w:r w:rsidRPr="00EB4CCB">
        <w:rPr>
          <w:rFonts w:ascii="Arial" w:hAnsi="Arial" w:cs="Arial"/>
          <w:b/>
          <w:bCs/>
          <w:color w:val="000000"/>
        </w:rPr>
        <w:t>ustvariti digitalno potrdilo SI-PASS</w:t>
      </w:r>
      <w:r w:rsidRPr="00EB4CCB">
        <w:rPr>
          <w:rFonts w:ascii="Arial" w:hAnsi="Arial" w:cs="Arial"/>
          <w:color w:val="000000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10B27737" w14:textId="77777777" w:rsidR="00A82B2A" w:rsidRPr="00EB4CCB" w:rsidRDefault="00783371" w:rsidP="00A82B2A">
      <w:pPr>
        <w:rPr>
          <w:rFonts w:ascii="Arial" w:hAnsi="Arial" w:cs="Arial"/>
        </w:rPr>
      </w:pPr>
      <w:hyperlink r:id="rId27" w:history="1">
        <w:r w:rsidR="00A82B2A" w:rsidRPr="00EB4CCB">
          <w:rPr>
            <w:rStyle w:val="Hiperpovezava"/>
            <w:rFonts w:ascii="Arial" w:hAnsi="Arial" w:cs="Arial"/>
          </w:rPr>
          <w:t>Elektronsko podpisovanje v sistemu SI-PASS » SI-TRUST / Državni center za storitve zaupanja (gov.si)</w:t>
        </w:r>
      </w:hyperlink>
    </w:p>
    <w:p w14:paraId="2C6C98ED" w14:textId="62D15AF8" w:rsidR="00FF2A09" w:rsidRPr="00EB4CCB" w:rsidRDefault="00460A0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Aplikacija vas bo premestila v podpisno komponento kjer vnesete vaše nastavljeno geslo digitalnega potrdila</w:t>
      </w:r>
      <w:r w:rsidR="005A3C23" w:rsidRPr="00EB4CCB">
        <w:rPr>
          <w:rFonts w:ascii="Arial" w:hAnsi="Arial" w:cs="Arial"/>
        </w:rPr>
        <w:t xml:space="preserve"> in potrdite vnos.</w:t>
      </w:r>
    </w:p>
    <w:p w14:paraId="4EC4E262" w14:textId="2A735E7E" w:rsidR="006C2C0C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Vloga bo dobila status </w:t>
      </w:r>
      <w:r w:rsidRPr="00EB4CCB">
        <w:rPr>
          <w:rFonts w:ascii="Arial" w:hAnsi="Arial" w:cs="Arial"/>
          <w:b/>
          <w:bCs/>
        </w:rPr>
        <w:t>ODDANA</w:t>
      </w:r>
      <w:r w:rsidRPr="00EB4CCB">
        <w:rPr>
          <w:rFonts w:ascii="Arial" w:hAnsi="Arial" w:cs="Arial"/>
        </w:rPr>
        <w:t>.</w:t>
      </w:r>
      <w:r w:rsidR="006C2C0C" w:rsidRPr="00EB4CCB">
        <w:rPr>
          <w:rFonts w:ascii="Arial" w:hAnsi="Arial" w:cs="Arial"/>
        </w:rPr>
        <w:t xml:space="preserve"> </w:t>
      </w:r>
    </w:p>
    <w:p w14:paraId="6BF385A2" w14:textId="3E37C366" w:rsidR="00F00101" w:rsidRPr="00EB4CCB" w:rsidRDefault="00F00101" w:rsidP="00F00101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493A5D" wp14:editId="58524B84">
            <wp:extent cx="5760720" cy="300355"/>
            <wp:effectExtent l="19050" t="19050" r="11430" b="2349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7F2AF" w14:textId="77777777" w:rsidR="00A82B2A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 </w:t>
      </w:r>
    </w:p>
    <w:p w14:paraId="3F359F13" w14:textId="29942E7B" w:rsidR="005A3C23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Oddano in podpisano vlogo lahko vidite v Pregledu oddanih dokumentov. </w:t>
      </w:r>
    </w:p>
    <w:p w14:paraId="17C0DB98" w14:textId="147CB070" w:rsidR="0097071D" w:rsidRPr="00EB4CCB" w:rsidRDefault="00F00101" w:rsidP="0053722E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F242" wp14:editId="021423E0">
                <wp:simplePos x="0" y="0"/>
                <wp:positionH relativeFrom="margin">
                  <wp:posOffset>5034647</wp:posOffset>
                </wp:positionH>
                <wp:positionV relativeFrom="paragraph">
                  <wp:posOffset>493851</wp:posOffset>
                </wp:positionV>
                <wp:extent cx="746975" cy="128789"/>
                <wp:effectExtent l="0" t="0" r="15240" b="2413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6975" cy="12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C319" id="Pravokotnik 42" o:spid="_x0000_s1026" style="position:absolute;margin-left:396.45pt;margin-top:38.9pt;width:58.8pt;height:1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A1740DA" wp14:editId="3CE4E0A4">
            <wp:extent cx="5760720" cy="734060"/>
            <wp:effectExtent l="19050" t="19050" r="11430" b="2794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F75C" w14:textId="77777777" w:rsidR="00A82B2A" w:rsidRDefault="00A82B2A" w:rsidP="009707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339C6B" w14:textId="75B600C8" w:rsidR="00561BFB" w:rsidRPr="00EB4CCB" w:rsidRDefault="0003465E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HELP DESK</w:t>
      </w:r>
    </w:p>
    <w:p w14:paraId="4EC48B6F" w14:textId="77777777" w:rsidR="0003465E" w:rsidRPr="00EB4CCB" w:rsidRDefault="0003465E" w:rsidP="00E605A8">
      <w:pPr>
        <w:jc w:val="both"/>
        <w:rPr>
          <w:rFonts w:ascii="Arial" w:hAnsi="Arial" w:cs="Arial"/>
        </w:rPr>
      </w:pPr>
    </w:p>
    <w:p w14:paraId="7433906C" w14:textId="0AD5FFD7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 pri vnosu vlog prihajalo do morebitnih nepredvidljivih težav smo dosegljivi na spodnjih naslovih:</w:t>
      </w:r>
    </w:p>
    <w:p w14:paraId="4ECA521A" w14:textId="7FACAF52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Elektronska pošta:</w:t>
      </w:r>
      <w:r w:rsidRPr="00EB4CCB">
        <w:rPr>
          <w:rFonts w:ascii="Arial" w:hAnsi="Arial" w:cs="Arial"/>
          <w:b/>
          <w:bCs/>
        </w:rPr>
        <w:t xml:space="preserve"> </w:t>
      </w:r>
      <w:hyperlink r:id="rId30" w:history="1">
        <w:r w:rsidRPr="00EB4CCB">
          <w:rPr>
            <w:rStyle w:val="Hiperpovezava"/>
            <w:rFonts w:ascii="Arial" w:hAnsi="Arial" w:cs="Arial"/>
            <w:b/>
            <w:bCs/>
            <w:sz w:val="44"/>
            <w:szCs w:val="44"/>
          </w:rPr>
          <w:t>Ceb-ukrepi.aktrp@gov.si</w:t>
        </w:r>
      </w:hyperlink>
    </w:p>
    <w:p w14:paraId="54C49DC0" w14:textId="2B395BA4" w:rsidR="0003465E" w:rsidRPr="00EB4CCB" w:rsidRDefault="0003465E" w:rsidP="00E605A8">
      <w:pPr>
        <w:jc w:val="both"/>
        <w:rPr>
          <w:rStyle w:val="Hiperpovezava"/>
          <w:rFonts w:ascii="Arial" w:hAnsi="Arial" w:cs="Arial"/>
          <w:sz w:val="44"/>
          <w:szCs w:val="44"/>
        </w:rPr>
      </w:pPr>
      <w:r w:rsidRPr="00EB4CCB">
        <w:rPr>
          <w:rFonts w:ascii="Arial" w:hAnsi="Arial" w:cs="Arial"/>
        </w:rPr>
        <w:t xml:space="preserve">Telefon: </w:t>
      </w:r>
      <w:r w:rsidRPr="00EB4CCB">
        <w:rPr>
          <w:rStyle w:val="Hiperpovezava"/>
          <w:rFonts w:ascii="Arial" w:hAnsi="Arial" w:cs="Arial"/>
          <w:b/>
          <w:bCs/>
          <w:sz w:val="44"/>
          <w:szCs w:val="44"/>
        </w:rPr>
        <w:t>01/580-7792</w:t>
      </w:r>
    </w:p>
    <w:sectPr w:rsidR="0003465E" w:rsidRPr="00EB4CC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9EB" w14:textId="77777777" w:rsidR="00E71DE6" w:rsidRDefault="00E71DE6" w:rsidP="00E71DE6">
      <w:pPr>
        <w:spacing w:after="0" w:line="240" w:lineRule="auto"/>
      </w:pPr>
      <w:r>
        <w:separator/>
      </w:r>
    </w:p>
  </w:endnote>
  <w:endnote w:type="continuationSeparator" w:id="0">
    <w:p w14:paraId="15BB6EE6" w14:textId="77777777" w:rsidR="00E71DE6" w:rsidRDefault="00E71DE6" w:rsidP="00E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9571"/>
      <w:docPartObj>
        <w:docPartGallery w:val="Page Numbers (Bottom of Page)"/>
        <w:docPartUnique/>
      </w:docPartObj>
    </w:sdtPr>
    <w:sdtEndPr/>
    <w:sdtContent>
      <w:p w14:paraId="492A9994" w14:textId="6732C4FA" w:rsidR="00E71DE6" w:rsidRDefault="00E71DE6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5620" w14:textId="77777777" w:rsidR="00E71DE6" w:rsidRDefault="00E71D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8B" w14:textId="77777777" w:rsidR="00E71DE6" w:rsidRDefault="00E71DE6" w:rsidP="00E71DE6">
      <w:pPr>
        <w:spacing w:after="0" w:line="240" w:lineRule="auto"/>
      </w:pPr>
      <w:r>
        <w:separator/>
      </w:r>
    </w:p>
  </w:footnote>
  <w:footnote w:type="continuationSeparator" w:id="0">
    <w:p w14:paraId="38F2BDD1" w14:textId="77777777" w:rsidR="00E71DE6" w:rsidRDefault="00E71DE6" w:rsidP="00E7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D8"/>
    <w:multiLevelType w:val="hybridMultilevel"/>
    <w:tmpl w:val="3310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AB"/>
    <w:multiLevelType w:val="hybridMultilevel"/>
    <w:tmpl w:val="4FB8A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3ED"/>
    <w:multiLevelType w:val="hybridMultilevel"/>
    <w:tmpl w:val="B07CF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CDD"/>
    <w:multiLevelType w:val="hybridMultilevel"/>
    <w:tmpl w:val="C7B2926C"/>
    <w:lvl w:ilvl="0" w:tplc="92CAC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91"/>
    <w:multiLevelType w:val="hybridMultilevel"/>
    <w:tmpl w:val="BA5006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C6400"/>
    <w:multiLevelType w:val="hybridMultilevel"/>
    <w:tmpl w:val="523C329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7A9A"/>
    <w:multiLevelType w:val="hybridMultilevel"/>
    <w:tmpl w:val="2494A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16B"/>
    <w:multiLevelType w:val="hybridMultilevel"/>
    <w:tmpl w:val="5C689204"/>
    <w:lvl w:ilvl="0" w:tplc="E378EE8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4A7BCF"/>
    <w:multiLevelType w:val="hybridMultilevel"/>
    <w:tmpl w:val="87F8B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1ED2"/>
    <w:multiLevelType w:val="hybridMultilevel"/>
    <w:tmpl w:val="92904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0F1"/>
    <w:multiLevelType w:val="hybridMultilevel"/>
    <w:tmpl w:val="ABB4C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3EB0"/>
    <w:multiLevelType w:val="hybridMultilevel"/>
    <w:tmpl w:val="8846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9805">
    <w:abstractNumId w:val="0"/>
  </w:num>
  <w:num w:numId="2" w16cid:durableId="1037856816">
    <w:abstractNumId w:val="1"/>
  </w:num>
  <w:num w:numId="3" w16cid:durableId="895513769">
    <w:abstractNumId w:val="8"/>
  </w:num>
  <w:num w:numId="4" w16cid:durableId="893271876">
    <w:abstractNumId w:val="3"/>
  </w:num>
  <w:num w:numId="5" w16cid:durableId="1855223501">
    <w:abstractNumId w:val="5"/>
  </w:num>
  <w:num w:numId="6" w16cid:durableId="730883473">
    <w:abstractNumId w:val="12"/>
  </w:num>
  <w:num w:numId="7" w16cid:durableId="1084260293">
    <w:abstractNumId w:val="7"/>
  </w:num>
  <w:num w:numId="8" w16cid:durableId="1357847098">
    <w:abstractNumId w:val="10"/>
  </w:num>
  <w:num w:numId="9" w16cid:durableId="1048068816">
    <w:abstractNumId w:val="2"/>
  </w:num>
  <w:num w:numId="10" w16cid:durableId="1990548973">
    <w:abstractNumId w:val="4"/>
  </w:num>
  <w:num w:numId="11" w16cid:durableId="1321957395">
    <w:abstractNumId w:val="9"/>
  </w:num>
  <w:num w:numId="12" w16cid:durableId="127014746">
    <w:abstractNumId w:val="6"/>
  </w:num>
  <w:num w:numId="13" w16cid:durableId="1854955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2"/>
    <w:rsid w:val="00027DC9"/>
    <w:rsid w:val="00031CF5"/>
    <w:rsid w:val="0003465E"/>
    <w:rsid w:val="00082D74"/>
    <w:rsid w:val="000A5343"/>
    <w:rsid w:val="000C0EB7"/>
    <w:rsid w:val="000E4809"/>
    <w:rsid w:val="001072EF"/>
    <w:rsid w:val="001563B6"/>
    <w:rsid w:val="001B0A79"/>
    <w:rsid w:val="001D4991"/>
    <w:rsid w:val="001E5966"/>
    <w:rsid w:val="001F0072"/>
    <w:rsid w:val="00205FD9"/>
    <w:rsid w:val="00212AA6"/>
    <w:rsid w:val="00252C7F"/>
    <w:rsid w:val="00254B25"/>
    <w:rsid w:val="00266E99"/>
    <w:rsid w:val="00274EFC"/>
    <w:rsid w:val="00275531"/>
    <w:rsid w:val="00281226"/>
    <w:rsid w:val="002E020A"/>
    <w:rsid w:val="002F2D30"/>
    <w:rsid w:val="00363DB1"/>
    <w:rsid w:val="003777AA"/>
    <w:rsid w:val="003872A7"/>
    <w:rsid w:val="003A184F"/>
    <w:rsid w:val="003A6D26"/>
    <w:rsid w:val="003B2955"/>
    <w:rsid w:val="003C3F9B"/>
    <w:rsid w:val="004114E1"/>
    <w:rsid w:val="0043313F"/>
    <w:rsid w:val="00457999"/>
    <w:rsid w:val="00460A08"/>
    <w:rsid w:val="004612E2"/>
    <w:rsid w:val="0048363A"/>
    <w:rsid w:val="004A7273"/>
    <w:rsid w:val="004C28ED"/>
    <w:rsid w:val="004D1C05"/>
    <w:rsid w:val="004F3A84"/>
    <w:rsid w:val="004F54CB"/>
    <w:rsid w:val="00507FFD"/>
    <w:rsid w:val="00514723"/>
    <w:rsid w:val="0053722E"/>
    <w:rsid w:val="005412CD"/>
    <w:rsid w:val="00545FC1"/>
    <w:rsid w:val="00561BFB"/>
    <w:rsid w:val="00564864"/>
    <w:rsid w:val="00596B53"/>
    <w:rsid w:val="005A3C23"/>
    <w:rsid w:val="005B1AB2"/>
    <w:rsid w:val="005C5198"/>
    <w:rsid w:val="005C5248"/>
    <w:rsid w:val="005E0C33"/>
    <w:rsid w:val="005E3E0B"/>
    <w:rsid w:val="00634AFA"/>
    <w:rsid w:val="006355F3"/>
    <w:rsid w:val="006C2C0C"/>
    <w:rsid w:val="006E7FF4"/>
    <w:rsid w:val="006F1E43"/>
    <w:rsid w:val="007046D6"/>
    <w:rsid w:val="0074528D"/>
    <w:rsid w:val="00760EFC"/>
    <w:rsid w:val="007668AA"/>
    <w:rsid w:val="00783371"/>
    <w:rsid w:val="007A5D21"/>
    <w:rsid w:val="007B3D63"/>
    <w:rsid w:val="007B5F14"/>
    <w:rsid w:val="00836480"/>
    <w:rsid w:val="00847CE4"/>
    <w:rsid w:val="00847ECE"/>
    <w:rsid w:val="00863CBD"/>
    <w:rsid w:val="00865F0B"/>
    <w:rsid w:val="008807C2"/>
    <w:rsid w:val="008A5452"/>
    <w:rsid w:val="0090326B"/>
    <w:rsid w:val="00942C48"/>
    <w:rsid w:val="009550D2"/>
    <w:rsid w:val="0097071D"/>
    <w:rsid w:val="009921E5"/>
    <w:rsid w:val="009B03C1"/>
    <w:rsid w:val="00A0096D"/>
    <w:rsid w:val="00A20995"/>
    <w:rsid w:val="00A35FCB"/>
    <w:rsid w:val="00A75417"/>
    <w:rsid w:val="00A77523"/>
    <w:rsid w:val="00A82B2A"/>
    <w:rsid w:val="00A95381"/>
    <w:rsid w:val="00AB2692"/>
    <w:rsid w:val="00AD5F65"/>
    <w:rsid w:val="00AD63F7"/>
    <w:rsid w:val="00B238A2"/>
    <w:rsid w:val="00B410A9"/>
    <w:rsid w:val="00B70332"/>
    <w:rsid w:val="00BA3C0B"/>
    <w:rsid w:val="00BB2BC5"/>
    <w:rsid w:val="00C04255"/>
    <w:rsid w:val="00C07328"/>
    <w:rsid w:val="00C2742F"/>
    <w:rsid w:val="00C4168B"/>
    <w:rsid w:val="00C61BA5"/>
    <w:rsid w:val="00C6389B"/>
    <w:rsid w:val="00CD5294"/>
    <w:rsid w:val="00CE4FC7"/>
    <w:rsid w:val="00D00BE1"/>
    <w:rsid w:val="00D0607D"/>
    <w:rsid w:val="00D1320F"/>
    <w:rsid w:val="00D26D9D"/>
    <w:rsid w:val="00D34D6E"/>
    <w:rsid w:val="00D5731A"/>
    <w:rsid w:val="00D817F1"/>
    <w:rsid w:val="00D935DD"/>
    <w:rsid w:val="00D960C5"/>
    <w:rsid w:val="00D97E3A"/>
    <w:rsid w:val="00DA32E2"/>
    <w:rsid w:val="00DF591C"/>
    <w:rsid w:val="00E00E7E"/>
    <w:rsid w:val="00E605A8"/>
    <w:rsid w:val="00E71DE6"/>
    <w:rsid w:val="00E73730"/>
    <w:rsid w:val="00E90D0E"/>
    <w:rsid w:val="00EA406B"/>
    <w:rsid w:val="00EB4CCB"/>
    <w:rsid w:val="00EB608E"/>
    <w:rsid w:val="00EC6C04"/>
    <w:rsid w:val="00F00101"/>
    <w:rsid w:val="00F1031F"/>
    <w:rsid w:val="00F12165"/>
    <w:rsid w:val="00F160EC"/>
    <w:rsid w:val="00F45B5C"/>
    <w:rsid w:val="00F519F9"/>
    <w:rsid w:val="00F7714E"/>
    <w:rsid w:val="00F97138"/>
    <w:rsid w:val="00FE20CD"/>
    <w:rsid w:val="00FF2A0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0BA"/>
  <w15:chartTrackingRefBased/>
  <w15:docId w15:val="{311C524D-1C91-48F9-AFE5-32D9E26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7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07C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5799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1DE6"/>
  </w:style>
  <w:style w:type="paragraph" w:styleId="Noga">
    <w:name w:val="footer"/>
    <w:basedOn w:val="Navaden"/>
    <w:link w:val="Nog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DE6"/>
  </w:style>
  <w:style w:type="table" w:styleId="Tabelamrea">
    <w:name w:val="Table Grid"/>
    <w:basedOn w:val="Navadnatabela"/>
    <w:uiPriority w:val="39"/>
    <w:rsid w:val="000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499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499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4991"/>
    <w:rPr>
      <w:vertAlign w:val="superscript"/>
    </w:rPr>
  </w:style>
  <w:style w:type="character" w:customStyle="1" w:styleId="fontstyle01">
    <w:name w:val="fontstyle01"/>
    <w:basedOn w:val="Privzetapisavaodstavka"/>
    <w:rsid w:val="0097071D"/>
    <w:rPr>
      <w:rFonts w:ascii="Cambria" w:hAnsi="Cambria" w:hint="default"/>
      <w:b w:val="0"/>
      <w:bCs w:val="0"/>
      <w:i w:val="0"/>
      <w:iCs w:val="0"/>
      <w:color w:val="365F91"/>
      <w:sz w:val="26"/>
      <w:szCs w:val="26"/>
    </w:rPr>
  </w:style>
  <w:style w:type="character" w:customStyle="1" w:styleId="fontstyle21">
    <w:name w:val="fontstyle21"/>
    <w:basedOn w:val="Privzetapisavaodstavka"/>
    <w:rsid w:val="009707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9707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9707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071D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6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-ukrepi.aktrp@gov.si" TargetMode="External"/><Relationship Id="rId13" Type="http://schemas.openxmlformats.org/officeDocument/2006/relationships/hyperlink" Target="https://www.si-trust.gov.si/sl/si-pas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rekono.si/sl/domov/" TargetMode="External"/><Relationship Id="rId25" Type="http://schemas.openxmlformats.org/officeDocument/2006/relationships/hyperlink" Target="mailto:ceb-ukrepi.aktrp@gov.s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e.halcom.si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-trust.gov.si/sl/si-pass/mobilna-identiteta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hyperlink" Target="https://www.gov.si/zbirke/storitve/e-poslovanje-e-kmetija/" TargetMode="Externa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si/zbirke/storitve/intervencije-v-sektorju-cebelarskih-proizvodov/" TargetMode="External"/><Relationship Id="rId14" Type="http://schemas.openxmlformats.org/officeDocument/2006/relationships/hyperlink" Target="https://www.si-trust.gov.si/sl/si-pass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si-trust.gov.si/sl/podpora-uporabnikom/navodila-in-napotki/elektronsko-podpisovanje-v-sistemu-si-pass/" TargetMode="External"/><Relationship Id="rId30" Type="http://schemas.openxmlformats.org/officeDocument/2006/relationships/hyperlink" Target="mailto:Ceb-ukrepi.aktrp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F9F-DEA3-4A33-A121-5483C1B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1772</Words>
  <Characters>10107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Daniel Valentine</cp:lastModifiedBy>
  <cp:revision>2</cp:revision>
  <cp:lastPrinted>2023-05-17T12:22:00Z</cp:lastPrinted>
  <dcterms:created xsi:type="dcterms:W3CDTF">2023-07-13T10:27:00Z</dcterms:created>
  <dcterms:modified xsi:type="dcterms:W3CDTF">2023-07-13T10:27:00Z</dcterms:modified>
</cp:coreProperties>
</file>