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B40B6" w:rsidRPr="004B40B6" w:rsidRDefault="004B40B6" w:rsidP="004B40B6">
      <w:pPr>
        <w:tabs>
          <w:tab w:val="left" w:pos="2835"/>
        </w:tabs>
        <w:jc w:val="both"/>
        <w:rPr>
          <w:rFonts w:ascii="Arial" w:hAnsi="Arial" w:cs="Arial"/>
        </w:rPr>
      </w:pPr>
      <w:bookmarkStart w:id="0" w:name="_GoBack"/>
      <w:r w:rsidRPr="004B40B6">
        <w:rPr>
          <w:rFonts w:ascii="Arial" w:hAnsi="Arial" w:cs="Arial"/>
          <w:b/>
        </w:rPr>
        <w:t>KOORDINATOR V – PRIPRAVNIK (m/ž),</w:t>
      </w:r>
      <w:r w:rsidRPr="004B40B6">
        <w:rPr>
          <w:rFonts w:ascii="Arial" w:hAnsi="Arial" w:cs="Arial"/>
        </w:rPr>
        <w:t xml:space="preserve"> </w:t>
      </w:r>
      <w:bookmarkEnd w:id="0"/>
      <w:r w:rsidRPr="004B40B6">
        <w:rPr>
          <w:rFonts w:ascii="Arial" w:hAnsi="Arial" w:cs="Arial"/>
        </w:rPr>
        <w:t>šifra DM 10015, v Službi za tehnične zadeve, za določen čas šestih mesecev pripravniške dobe s polnim delovnim časom.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  <w:lang w:val="sl-SI"/>
              </w:rPr>
            </w:r>
            <w:r w:rsidR="004B40B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</w:rPr>
            </w:r>
            <w:r w:rsidR="004B40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</w:rPr>
            </w:r>
            <w:r w:rsidR="004B40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color w:val="000000"/>
              </w:rPr>
            </w:r>
            <w:r w:rsidR="004B40B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  <w:color w:val="000000"/>
              </w:rPr>
            </w:r>
            <w:r w:rsidR="004B40B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B40B6">
              <w:rPr>
                <w:rFonts w:ascii="Arial" w:hAnsi="Arial" w:cs="Arial"/>
                <w:b/>
              </w:rPr>
            </w:r>
            <w:r w:rsidR="004B40B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40B6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2E2E-D616-46CF-8D0B-07F82F1C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8711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2021-11-04T10:43:00Z</dcterms:created>
  <dcterms:modified xsi:type="dcterms:W3CDTF">2022-03-09T12:20:00Z</dcterms:modified>
</cp:coreProperties>
</file>