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2E01F1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4BD68971" w14:textId="77777777" w:rsidR="00982F7F" w:rsidRPr="000564F4" w:rsidRDefault="00982F7F" w:rsidP="00982F7F">
      <w:pPr>
        <w:tabs>
          <w:tab w:val="left" w:pos="2835"/>
        </w:tabs>
        <w:spacing w:line="288" w:lineRule="auto"/>
        <w:jc w:val="both"/>
        <w:rPr>
          <w:rFonts w:ascii="Arial" w:hAnsi="Arial" w:cs="Arial"/>
        </w:rPr>
      </w:pPr>
    </w:p>
    <w:p w14:paraId="006381E8" w14:textId="77777777" w:rsidR="00982F7F" w:rsidRPr="008C7155" w:rsidRDefault="00982F7F" w:rsidP="00982F7F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sl-SI"/>
        </w:rPr>
      </w:pPr>
      <w:r w:rsidRPr="008C7155">
        <w:rPr>
          <w:rFonts w:ascii="Arial" w:hAnsi="Arial" w:cs="Arial"/>
          <w:b/>
        </w:rPr>
        <w:t xml:space="preserve">KOORDINATOR VII/2 </w:t>
      </w:r>
      <w:r w:rsidRPr="008C7155">
        <w:rPr>
          <w:rFonts w:ascii="Arial" w:hAnsi="Arial" w:cs="Arial"/>
        </w:rPr>
        <w:t xml:space="preserve">(m/ž), </w:t>
      </w:r>
      <w:proofErr w:type="spellStart"/>
      <w:r w:rsidRPr="008C7155">
        <w:rPr>
          <w:rFonts w:ascii="Arial" w:hAnsi="Arial" w:cs="Arial"/>
        </w:rPr>
        <w:t>šifra</w:t>
      </w:r>
      <w:proofErr w:type="spellEnd"/>
      <w:r w:rsidRPr="008C7155">
        <w:rPr>
          <w:rFonts w:ascii="Arial" w:hAnsi="Arial" w:cs="Arial"/>
        </w:rPr>
        <w:t xml:space="preserve"> DM 8013, v </w:t>
      </w:r>
      <w:proofErr w:type="spellStart"/>
      <w:r w:rsidRPr="008C7155">
        <w:rPr>
          <w:rFonts w:ascii="Arial" w:hAnsi="Arial" w:cs="Arial"/>
        </w:rPr>
        <w:t>Uradu</w:t>
      </w:r>
      <w:proofErr w:type="spellEnd"/>
      <w:r w:rsidRPr="008C7155">
        <w:rPr>
          <w:rFonts w:ascii="Arial" w:hAnsi="Arial" w:cs="Arial"/>
        </w:rPr>
        <w:t xml:space="preserve"> za </w:t>
      </w:r>
      <w:proofErr w:type="spellStart"/>
      <w:r w:rsidRPr="008C7155">
        <w:rPr>
          <w:rFonts w:ascii="Arial" w:hAnsi="Arial" w:cs="Arial"/>
        </w:rPr>
        <w:t>meteorologijo</w:t>
      </w:r>
      <w:proofErr w:type="spellEnd"/>
      <w:r w:rsidRPr="008C7155">
        <w:rPr>
          <w:rFonts w:ascii="Arial" w:hAnsi="Arial" w:cs="Arial"/>
        </w:rPr>
        <w:t xml:space="preserve">, </w:t>
      </w:r>
      <w:proofErr w:type="spellStart"/>
      <w:r w:rsidRPr="008C7155">
        <w:rPr>
          <w:rFonts w:ascii="Arial" w:hAnsi="Arial" w:cs="Arial"/>
        </w:rPr>
        <w:t>hidrologijo</w:t>
      </w:r>
      <w:proofErr w:type="spellEnd"/>
      <w:r w:rsidRPr="008C7155">
        <w:rPr>
          <w:rFonts w:ascii="Arial" w:hAnsi="Arial" w:cs="Arial"/>
        </w:rPr>
        <w:t xml:space="preserve"> in </w:t>
      </w:r>
      <w:proofErr w:type="spellStart"/>
      <w:r w:rsidRPr="008C7155">
        <w:rPr>
          <w:rFonts w:ascii="Arial" w:hAnsi="Arial" w:cs="Arial"/>
        </w:rPr>
        <w:t>oceanografijo</w:t>
      </w:r>
      <w:proofErr w:type="spellEnd"/>
      <w:r w:rsidRPr="008C7155">
        <w:rPr>
          <w:rFonts w:ascii="Arial" w:hAnsi="Arial" w:cs="Arial"/>
        </w:rPr>
        <w:t xml:space="preserve">, za </w:t>
      </w:r>
      <w:proofErr w:type="spellStart"/>
      <w:r>
        <w:rPr>
          <w:rFonts w:ascii="Arial" w:hAnsi="Arial" w:cs="Arial"/>
        </w:rPr>
        <w:t>določan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3 </w:t>
      </w:r>
      <w:proofErr w:type="spellStart"/>
      <w:r>
        <w:rPr>
          <w:rFonts w:ascii="Arial" w:hAnsi="Arial" w:cs="Arial"/>
        </w:rPr>
        <w:t>mesecev</w:t>
      </w:r>
      <w:proofErr w:type="spellEnd"/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možnostjo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podaljšanja</w:t>
      </w:r>
      <w:proofErr w:type="spellEnd"/>
      <w:r>
        <w:rPr>
          <w:rFonts w:ascii="Arial" w:hAnsi="Arial" w:cs="Arial"/>
        </w:rPr>
        <w:t xml:space="preserve"> do 12 </w:t>
      </w:r>
      <w:proofErr w:type="spellStart"/>
      <w:r>
        <w:rPr>
          <w:rFonts w:ascii="Arial" w:hAnsi="Arial" w:cs="Arial"/>
        </w:rPr>
        <w:t>mesecev</w:t>
      </w:r>
      <w:proofErr w:type="spellEnd"/>
      <w:r>
        <w:rPr>
          <w:rFonts w:ascii="Arial" w:hAnsi="Arial" w:cs="Arial"/>
        </w:rPr>
        <w:t xml:space="preserve">, za </w:t>
      </w:r>
      <w:r w:rsidRPr="008C7155">
        <w:rPr>
          <w:rFonts w:ascii="Arial" w:hAnsi="Arial" w:cs="Arial"/>
          <w:lang w:val="sl-SI"/>
        </w:rPr>
        <w:t>čas nadomeščanja javne uslužbenke na materinskem in starševskem dopustu, za polni delovni čas.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82F7F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982F7F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82F7F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982F7F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82F7F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982F7F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982F7F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5A505" w14:textId="77777777" w:rsidR="00E037EC" w:rsidRDefault="00E037EC">
      <w:r>
        <w:separator/>
      </w:r>
    </w:p>
  </w:endnote>
  <w:endnote w:type="continuationSeparator" w:id="0">
    <w:p w14:paraId="38EC2F5C" w14:textId="77777777" w:rsidR="00E037EC" w:rsidRDefault="00E0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Calibri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59CE5" w14:textId="77777777" w:rsidR="00E037EC" w:rsidRDefault="00E037EC">
      <w:r>
        <w:separator/>
      </w:r>
    </w:p>
  </w:footnote>
  <w:footnote w:type="continuationSeparator" w:id="0">
    <w:p w14:paraId="72BFCEA6" w14:textId="77777777" w:rsidR="00E037EC" w:rsidRDefault="00E03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662FD"/>
    <w:rsid w:val="0017478F"/>
    <w:rsid w:val="0018501D"/>
    <w:rsid w:val="001905D9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01F1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1000"/>
    <w:rsid w:val="00394410"/>
    <w:rsid w:val="003B3D68"/>
    <w:rsid w:val="003C3056"/>
    <w:rsid w:val="003C4155"/>
    <w:rsid w:val="003C5EE5"/>
    <w:rsid w:val="003C64B8"/>
    <w:rsid w:val="003E0289"/>
    <w:rsid w:val="003E1C74"/>
    <w:rsid w:val="003E6F6E"/>
    <w:rsid w:val="003F2B85"/>
    <w:rsid w:val="003F39AA"/>
    <w:rsid w:val="003F7C3D"/>
    <w:rsid w:val="00406120"/>
    <w:rsid w:val="00422E90"/>
    <w:rsid w:val="00426163"/>
    <w:rsid w:val="00426B61"/>
    <w:rsid w:val="00433706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A653E"/>
    <w:rsid w:val="004B1CD5"/>
    <w:rsid w:val="004D47B4"/>
    <w:rsid w:val="004E06C0"/>
    <w:rsid w:val="004E54B5"/>
    <w:rsid w:val="004F62A2"/>
    <w:rsid w:val="00510E4C"/>
    <w:rsid w:val="005130C1"/>
    <w:rsid w:val="00521223"/>
    <w:rsid w:val="00525F18"/>
    <w:rsid w:val="00526246"/>
    <w:rsid w:val="005320DD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856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82F7F"/>
    <w:rsid w:val="00995815"/>
    <w:rsid w:val="00995895"/>
    <w:rsid w:val="00995CFD"/>
    <w:rsid w:val="009A5D61"/>
    <w:rsid w:val="009C1715"/>
    <w:rsid w:val="009C26EA"/>
    <w:rsid w:val="009C5E57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63F3"/>
    <w:rsid w:val="00B17141"/>
    <w:rsid w:val="00B21FEB"/>
    <w:rsid w:val="00B26827"/>
    <w:rsid w:val="00B31575"/>
    <w:rsid w:val="00B44176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4A89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8542D"/>
    <w:rsid w:val="00D9582A"/>
    <w:rsid w:val="00DA12BD"/>
    <w:rsid w:val="00DA32ED"/>
    <w:rsid w:val="00DB5567"/>
    <w:rsid w:val="00DC2D83"/>
    <w:rsid w:val="00DC6A71"/>
    <w:rsid w:val="00DE507F"/>
    <w:rsid w:val="00E0357D"/>
    <w:rsid w:val="00E037EC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1515</Words>
  <Characters>8640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2025-03-21T08:05:00Z</dcterms:created>
  <dcterms:modified xsi:type="dcterms:W3CDTF">2025-03-21T08:05:00Z</dcterms:modified>
</cp:coreProperties>
</file>