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37" w14:textId="77777777" w:rsidR="00F83C8E" w:rsidRPr="003D1AE6" w:rsidRDefault="00F83C8E" w:rsidP="00340E3C">
      <w:pPr>
        <w:jc w:val="both"/>
        <w:rPr>
          <w:sz w:val="24"/>
          <w:szCs w:val="24"/>
        </w:rPr>
      </w:pPr>
    </w:p>
    <w:p w14:paraId="61581DE2" w14:textId="06353FDC" w:rsidR="002F7D76" w:rsidRPr="003D1AE6" w:rsidRDefault="000934B2" w:rsidP="00340E3C">
      <w:pPr>
        <w:jc w:val="both"/>
        <w:rPr>
          <w:rFonts w:ascii="Arial" w:hAnsi="Arial" w:cs="Arial"/>
        </w:rPr>
      </w:pPr>
      <w:r w:rsidRPr="003D1AE6">
        <w:rPr>
          <w:rFonts w:ascii="Arial" w:hAnsi="Arial" w:cs="Arial"/>
        </w:rPr>
        <w:t xml:space="preserve">Številka: </w:t>
      </w:r>
      <w:r w:rsidR="003D1AE6" w:rsidRPr="003D1AE6">
        <w:rPr>
          <w:rFonts w:ascii="Arial" w:hAnsi="Arial" w:cs="Arial"/>
        </w:rPr>
        <w:t>6041-13/2025-3341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55551882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3C9A21D2" w14:textId="253164E5"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USTVARJALCEV ARHIVSKEGA GRADIVA </w:t>
      </w:r>
      <w:r w:rsidR="0045776E">
        <w:rPr>
          <w:rFonts w:ascii="Arial" w:hAnsi="Arial" w:cs="Arial"/>
          <w:b/>
          <w:sz w:val="18"/>
          <w:szCs w:val="28"/>
        </w:rPr>
        <w:t>in PONUDNIKOV STORITEV</w:t>
      </w:r>
    </w:p>
    <w:p w14:paraId="00105307" w14:textId="77777777" w:rsidR="0096383A" w:rsidRDefault="00CC7A1F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C7A1F">
        <w:rPr>
          <w:rFonts w:ascii="Arial" w:hAnsi="Arial" w:cs="Arial"/>
          <w:b/>
          <w:sz w:val="28"/>
          <w:szCs w:val="28"/>
        </w:rPr>
        <w:t xml:space="preserve">Varstvo dokumentarnega in arhivskega gradiva </w:t>
      </w:r>
      <w:r>
        <w:rPr>
          <w:rFonts w:ascii="Arial" w:hAnsi="Arial" w:cs="Arial"/>
          <w:b/>
          <w:sz w:val="28"/>
          <w:szCs w:val="28"/>
        </w:rPr>
        <w:br/>
      </w:r>
      <w:r w:rsidRPr="00CC7A1F">
        <w:rPr>
          <w:rFonts w:ascii="Arial" w:hAnsi="Arial" w:cs="Arial"/>
          <w:b/>
          <w:sz w:val="28"/>
          <w:szCs w:val="28"/>
        </w:rPr>
        <w:t>v digitalni obliki</w:t>
      </w:r>
    </w:p>
    <w:p w14:paraId="0D4DEFF0" w14:textId="77777777"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01FA8D1B" w14:textId="77777777" w:rsidR="00C9145E" w:rsidRDefault="00C9145E" w:rsidP="009C4A24">
      <w:pPr>
        <w:rPr>
          <w:rFonts w:ascii="Arial" w:hAnsi="Arial" w:cs="Arial"/>
          <w:b/>
          <w:sz w:val="28"/>
          <w:szCs w:val="28"/>
        </w:rPr>
      </w:pPr>
    </w:p>
    <w:p w14:paraId="0403E773" w14:textId="0171FE91" w:rsidR="00C9145E" w:rsidRPr="0096383A" w:rsidRDefault="00E51A1B" w:rsidP="00C9145E">
      <w:pPr>
        <w:rPr>
          <w:rFonts w:ascii="Arial" w:hAnsi="Arial" w:cs="Arial"/>
          <w:b/>
          <w:sz w:val="18"/>
          <w:szCs w:val="18"/>
        </w:rPr>
      </w:pPr>
      <w:r w:rsidRPr="003D1AE6">
        <w:rPr>
          <w:rFonts w:ascii="Arial" w:hAnsi="Arial" w:cs="Arial"/>
          <w:b/>
          <w:sz w:val="18"/>
          <w:szCs w:val="18"/>
        </w:rPr>
        <w:t>Četrtek</w:t>
      </w:r>
      <w:r w:rsidR="002057F8" w:rsidRPr="003D1AE6">
        <w:rPr>
          <w:rFonts w:ascii="Arial" w:hAnsi="Arial" w:cs="Arial"/>
          <w:b/>
          <w:sz w:val="18"/>
          <w:szCs w:val="18"/>
        </w:rPr>
        <w:t xml:space="preserve">, </w:t>
      </w:r>
      <w:r w:rsidRPr="003D1AE6">
        <w:rPr>
          <w:rFonts w:ascii="Arial" w:hAnsi="Arial" w:cs="Arial"/>
          <w:b/>
          <w:sz w:val="18"/>
          <w:szCs w:val="18"/>
        </w:rPr>
        <w:t>27</w:t>
      </w:r>
      <w:r w:rsidR="00FF2524" w:rsidRPr="003D1AE6">
        <w:rPr>
          <w:rFonts w:ascii="Arial" w:hAnsi="Arial" w:cs="Arial"/>
          <w:b/>
          <w:sz w:val="18"/>
          <w:szCs w:val="18"/>
        </w:rPr>
        <w:t xml:space="preserve">. </w:t>
      </w:r>
      <w:r w:rsidR="0045776E" w:rsidRPr="003D1AE6">
        <w:rPr>
          <w:rFonts w:ascii="Arial" w:hAnsi="Arial" w:cs="Arial"/>
          <w:b/>
          <w:sz w:val="18"/>
          <w:szCs w:val="18"/>
        </w:rPr>
        <w:t>marca</w:t>
      </w:r>
      <w:r w:rsidR="00FF2524" w:rsidRPr="003D1AE6">
        <w:rPr>
          <w:rFonts w:ascii="Arial" w:hAnsi="Arial" w:cs="Arial"/>
          <w:b/>
          <w:sz w:val="18"/>
          <w:szCs w:val="18"/>
        </w:rPr>
        <w:t xml:space="preserve"> 202</w:t>
      </w:r>
      <w:r w:rsidR="000B0B2F" w:rsidRPr="003D1AE6">
        <w:rPr>
          <w:rFonts w:ascii="Arial" w:hAnsi="Arial" w:cs="Arial"/>
          <w:b/>
          <w:sz w:val="18"/>
          <w:szCs w:val="18"/>
        </w:rPr>
        <w:t>5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0B0B2F" w:rsidRPr="00941986" w14:paraId="1A7292D0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129" w14:textId="3D408796" w:rsidR="000B0B2F" w:rsidRPr="003D1AE6" w:rsidRDefault="00E51A1B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.00 – 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6BF" w14:textId="083A4002" w:rsidR="000B0B2F" w:rsidRPr="003D1AE6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Uvodna pojasnila</w:t>
            </w:r>
          </w:p>
        </w:tc>
      </w:tr>
      <w:tr w:rsidR="00941986" w:rsidRPr="00941986" w14:paraId="3E7A32D2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66B" w14:textId="4EACB7C2" w:rsidR="00941986" w:rsidRPr="003D1AE6" w:rsidRDefault="00E51A1B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.05 – 1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2617" w14:textId="77777777" w:rsidR="00941986" w:rsidRPr="003D1AE6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Priprava na zajem in hrambo</w:t>
            </w:r>
          </w:p>
          <w:p w14:paraId="33C21181" w14:textId="52B4EB0E" w:rsidR="000B0B2F" w:rsidRPr="003D1AE6" w:rsidRDefault="000B0B2F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Pomen priprave</w:t>
            </w:r>
            <w:r w:rsidR="007971BA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 na zajem in hrambo</w:t>
            </w:r>
          </w:p>
          <w:p w14:paraId="2A7A11AE" w14:textId="49988432" w:rsidR="000B0B2F" w:rsidRPr="003D1AE6" w:rsidRDefault="000B0B2F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Obseg priprave</w:t>
            </w:r>
            <w:r w:rsidR="007971BA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 na zajem in hrambo</w:t>
            </w:r>
          </w:p>
          <w:p w14:paraId="0BAE9518" w14:textId="0A62CA91" w:rsidR="007971BA" w:rsidRPr="003D1AE6" w:rsidRDefault="007971BA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Kdaj vse je treba izvesti pripravo na zajem in hrambo</w:t>
            </w:r>
          </w:p>
          <w:p w14:paraId="6FE8510C" w14:textId="7EB6BB86" w:rsidR="000B0B2F" w:rsidRPr="003D1AE6" w:rsidRDefault="007971BA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Kako se lotiti priprave na zajem in hrambo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4DF0104B" w:rsidR="00941986" w:rsidRPr="003D1AE6" w:rsidRDefault="007971BA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.00 – 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 w:rsidRPr="003D1AE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12C" w14:textId="77777777" w:rsidR="000B5520" w:rsidRPr="003D1AE6" w:rsidRDefault="007971BA" w:rsidP="007971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Priprava in sprejem notranjih pravil</w:t>
            </w:r>
          </w:p>
          <w:p w14:paraId="095290AA" w14:textId="3C1E7421" w:rsidR="007971BA" w:rsidRPr="003D1AE6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Vsebina notranjih pravil </w:t>
            </w:r>
          </w:p>
          <w:p w14:paraId="14428E5B" w14:textId="51E640D8" w:rsidR="007971BA" w:rsidRPr="003D1AE6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Določitev namena in obsega notranjih pravil </w:t>
            </w:r>
          </w:p>
          <w:p w14:paraId="46E5BB56" w14:textId="7E6D93C1" w:rsidR="007971BA" w:rsidRPr="003D1AE6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Ključne zahteve glede postopkov upravljanja gradiva</w:t>
            </w:r>
          </w:p>
          <w:p w14:paraId="325DC86B" w14:textId="77777777" w:rsidR="007971BA" w:rsidRPr="003D1AE6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Kaj sodi v notranja pravila naročnika storitve in kaj v notranja pravila ponudnika</w:t>
            </w:r>
          </w:p>
          <w:p w14:paraId="3956511C" w14:textId="598B83D0" w:rsidR="007971BA" w:rsidRPr="003D1AE6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Priprava notranjih pravil s prevzemom vzorčnih notranjih pravil  </w:t>
            </w:r>
          </w:p>
        </w:tc>
      </w:tr>
      <w:tr w:rsidR="00941986" w:rsidRPr="00941986" w14:paraId="68C5213F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398" w14:textId="3447AAFA" w:rsidR="00941986" w:rsidRPr="003D1AE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45 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971BA" w:rsidRPr="003D1AE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78A" w14:textId="77777777" w:rsidR="00941986" w:rsidRPr="003D1AE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14:paraId="22961F6B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F1A" w14:textId="4191E5F3" w:rsidR="00941986" w:rsidRPr="003D1AE6" w:rsidRDefault="0045776E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971BA" w:rsidRPr="003D1AE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3E5" w14:textId="48F58346" w:rsidR="00941986" w:rsidRPr="003D1AE6" w:rsidRDefault="007971BA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Spremljanje izvajanja notranjih pravil in njihovo noveliranje</w:t>
            </w:r>
          </w:p>
          <w:p w14:paraId="18B93DF4" w14:textId="632538CB" w:rsidR="000B5520" w:rsidRPr="003D1AE6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Kako in kdaj je treba izvajati presoje izvajanja notranjih pravil</w:t>
            </w:r>
          </w:p>
          <w:p w14:paraId="158A713E" w14:textId="5E3466ED" w:rsidR="000B5520" w:rsidRPr="003D1AE6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Kdo naj izvede presojo in kdo določi obseg presoje</w:t>
            </w:r>
          </w:p>
          <w:p w14:paraId="6C8F2A80" w14:textId="462B12BC" w:rsidR="007971BA" w:rsidRPr="003D1AE6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Kaj s priporočili in napotili presojevalcev</w:t>
            </w:r>
          </w:p>
          <w:p w14:paraId="10261CC8" w14:textId="77777777" w:rsidR="000B5520" w:rsidRPr="003D1AE6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Kdaj je treba prenoviti/dopolniti notranja pravila</w:t>
            </w:r>
          </w:p>
          <w:p w14:paraId="7B270274" w14:textId="6A5FBE0E" w:rsidR="007971BA" w:rsidRPr="003D1AE6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V katerih primerih je treba notranja pravila poslati v ponovno presojo</w:t>
            </w:r>
          </w:p>
        </w:tc>
      </w:tr>
      <w:tr w:rsidR="00941986" w:rsidRPr="00941986" w14:paraId="4D0161C8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856" w14:textId="3B7AE4F7" w:rsidR="00941986" w:rsidRPr="003D1AE6" w:rsidRDefault="00941986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 w:rsidRPr="003D1A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 w:rsidR="00E51A1B" w:rsidRPr="003D1AE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 w:rsidRPr="003D1AE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B7C" w14:textId="39B699B7" w:rsidR="001B589F" w:rsidRPr="003D1AE6" w:rsidRDefault="00941986" w:rsidP="001B58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Vprašanja </w:t>
            </w:r>
            <w:r w:rsidR="001B589F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in teme po izboru udeležencev 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3BFB8449" w14:textId="3284AF99" w:rsidR="000B0B2F" w:rsidRPr="0096383A" w:rsidRDefault="000B0B2F" w:rsidP="000B0B2F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Pr="00AA3F7E">
        <w:rPr>
          <w:rFonts w:ascii="Arial" w:hAnsi="Arial" w:cs="Arial"/>
          <w:bCs/>
          <w:color w:val="000000"/>
          <w:sz w:val="18"/>
          <w:szCs w:val="18"/>
        </w:rPr>
        <w:t>na novem sedežu Arhiva Republike Slovenije na Poljanski c. 40 v Ljubljani.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96383A">
        <w:rPr>
          <w:rFonts w:ascii="Arial" w:hAnsi="Arial" w:cs="Arial"/>
          <w:bCs/>
          <w:color w:val="000000"/>
          <w:sz w:val="18"/>
          <w:szCs w:val="18"/>
        </w:rPr>
        <w:t>Prijavnico za usposabljanje je treba izpolniti za vsakega udeleženca posebej (obvezno je treba vnesti elektronski naslov za komuniciranje z udeležencem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pošiljanje gradiva ter potrdila o udeležbi po zaključku usposabljanja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>rok za oddajo prijave je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51A1B" w:rsidRPr="003D1AE6">
        <w:rPr>
          <w:rFonts w:ascii="Arial" w:hAnsi="Arial" w:cs="Arial"/>
          <w:b/>
          <w:bCs/>
          <w:color w:val="000000"/>
          <w:sz w:val="18"/>
          <w:szCs w:val="18"/>
        </w:rPr>
        <w:t>torek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E51A1B" w:rsidRPr="003D1AE6">
        <w:rPr>
          <w:rFonts w:ascii="Arial" w:hAnsi="Arial" w:cs="Arial"/>
          <w:b/>
          <w:bCs/>
          <w:color w:val="000000"/>
          <w:sz w:val="18"/>
          <w:szCs w:val="18"/>
        </w:rPr>
        <w:t>25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>. 3.</w:t>
      </w:r>
      <w:r w:rsidR="00E51A1B" w:rsidRPr="003D1AE6">
        <w:rPr>
          <w:rFonts w:ascii="Arial" w:hAnsi="Arial" w:cs="Arial"/>
          <w:b/>
          <w:bCs/>
          <w:color w:val="000000"/>
          <w:sz w:val="18"/>
          <w:szCs w:val="18"/>
        </w:rPr>
        <w:t xml:space="preserve"> 2025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 xml:space="preserve"> do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12:00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. Kotizacija usposabljanja znaša 60 EUR, plačilo se izvede na podlagi izstavljenega računa po opravljenem </w:t>
      </w:r>
      <w:r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C49F" w14:textId="77777777" w:rsidR="00054629" w:rsidRDefault="00054629" w:rsidP="00340E3C">
      <w:r>
        <w:separator/>
      </w:r>
    </w:p>
  </w:endnote>
  <w:endnote w:type="continuationSeparator" w:id="0">
    <w:p w14:paraId="5D2ADDC2" w14:textId="77777777" w:rsidR="00054629" w:rsidRDefault="0005462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28D1" w14:textId="77777777" w:rsidR="00054629" w:rsidRDefault="00054629" w:rsidP="00340E3C">
      <w:r>
        <w:separator/>
      </w:r>
    </w:p>
  </w:footnote>
  <w:footnote w:type="continuationSeparator" w:id="0">
    <w:p w14:paraId="7E169F8F" w14:textId="77777777" w:rsidR="00054629" w:rsidRDefault="0005462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10E6E22F" w:rsidR="00C53928" w:rsidRDefault="00775C12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 w:rsidRPr="009E5345"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3702D"/>
    <w:multiLevelType w:val="hybridMultilevel"/>
    <w:tmpl w:val="9A16BD38"/>
    <w:lvl w:ilvl="0" w:tplc="1F60F78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3"/>
  </w:num>
  <w:num w:numId="2" w16cid:durableId="1077744350">
    <w:abstractNumId w:val="1"/>
  </w:num>
  <w:num w:numId="3" w16cid:durableId="1005204223">
    <w:abstractNumId w:val="4"/>
  </w:num>
  <w:num w:numId="4" w16cid:durableId="1855224168">
    <w:abstractNumId w:val="0"/>
  </w:num>
  <w:num w:numId="5" w16cid:durableId="37381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54629"/>
    <w:rsid w:val="000879F5"/>
    <w:rsid w:val="000934B2"/>
    <w:rsid w:val="000A0074"/>
    <w:rsid w:val="000A30A6"/>
    <w:rsid w:val="000B0B2F"/>
    <w:rsid w:val="000B5520"/>
    <w:rsid w:val="000E485C"/>
    <w:rsid w:val="000E58DA"/>
    <w:rsid w:val="00120727"/>
    <w:rsid w:val="00134C6A"/>
    <w:rsid w:val="00162266"/>
    <w:rsid w:val="001B589F"/>
    <w:rsid w:val="001C56D1"/>
    <w:rsid w:val="001D0FC6"/>
    <w:rsid w:val="001D74B8"/>
    <w:rsid w:val="002057F8"/>
    <w:rsid w:val="00241E8D"/>
    <w:rsid w:val="002555A0"/>
    <w:rsid w:val="0026146E"/>
    <w:rsid w:val="002A420E"/>
    <w:rsid w:val="002F7D76"/>
    <w:rsid w:val="00307DB1"/>
    <w:rsid w:val="00310841"/>
    <w:rsid w:val="00325478"/>
    <w:rsid w:val="00326D51"/>
    <w:rsid w:val="00340E3C"/>
    <w:rsid w:val="00355756"/>
    <w:rsid w:val="00386485"/>
    <w:rsid w:val="00386517"/>
    <w:rsid w:val="003932E9"/>
    <w:rsid w:val="00395021"/>
    <w:rsid w:val="003C1615"/>
    <w:rsid w:val="003C3C4F"/>
    <w:rsid w:val="003D1AE6"/>
    <w:rsid w:val="003D1CE2"/>
    <w:rsid w:val="00402729"/>
    <w:rsid w:val="0041265F"/>
    <w:rsid w:val="00423D31"/>
    <w:rsid w:val="00436003"/>
    <w:rsid w:val="00442264"/>
    <w:rsid w:val="0045776E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75C12"/>
    <w:rsid w:val="00785A19"/>
    <w:rsid w:val="007901B3"/>
    <w:rsid w:val="007971BA"/>
    <w:rsid w:val="007A4311"/>
    <w:rsid w:val="007C0B9A"/>
    <w:rsid w:val="008272DF"/>
    <w:rsid w:val="00881CE7"/>
    <w:rsid w:val="0088672A"/>
    <w:rsid w:val="00894548"/>
    <w:rsid w:val="00896483"/>
    <w:rsid w:val="008A65A7"/>
    <w:rsid w:val="008B08BE"/>
    <w:rsid w:val="008C3CA4"/>
    <w:rsid w:val="008C502E"/>
    <w:rsid w:val="008F67B4"/>
    <w:rsid w:val="00900429"/>
    <w:rsid w:val="00941986"/>
    <w:rsid w:val="00945EC6"/>
    <w:rsid w:val="0096383A"/>
    <w:rsid w:val="009B36B8"/>
    <w:rsid w:val="009B6586"/>
    <w:rsid w:val="009C4A24"/>
    <w:rsid w:val="009D283D"/>
    <w:rsid w:val="00A14997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BE4864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A7069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1A1B"/>
    <w:rsid w:val="00E53115"/>
    <w:rsid w:val="00E728B1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73A85"/>
    <w:rsid w:val="00F83C8E"/>
    <w:rsid w:val="00F976E7"/>
    <w:rsid w:val="00FA087F"/>
    <w:rsid w:val="00FA3CC0"/>
    <w:rsid w:val="00FB14DA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Igor Gardelin</cp:lastModifiedBy>
  <cp:revision>9</cp:revision>
  <cp:lastPrinted>2021-01-21T11:10:00Z</cp:lastPrinted>
  <dcterms:created xsi:type="dcterms:W3CDTF">2024-02-06T14:44:00Z</dcterms:created>
  <dcterms:modified xsi:type="dcterms:W3CDTF">2025-03-07T12:39:00Z</dcterms:modified>
</cp:coreProperties>
</file>