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E2563">
        <w:rPr>
          <w:rFonts w:ascii="Tahoma" w:eastAsia="Calibri" w:hAnsi="Tahoma" w:cs="Tahoma"/>
          <w:b/>
          <w:sz w:val="22"/>
          <w:szCs w:val="22"/>
        </w:rPr>
        <w:t>1008-</w:t>
      </w:r>
      <w:r w:rsidR="0081069E">
        <w:rPr>
          <w:rFonts w:ascii="Tahoma" w:eastAsia="Calibri" w:hAnsi="Tahoma" w:cs="Tahoma"/>
          <w:b/>
          <w:sz w:val="22"/>
          <w:szCs w:val="22"/>
        </w:rPr>
        <w:t>46/2024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5E2488">
        <w:rPr>
          <w:rFonts w:ascii="Tahoma" w:eastAsia="Calibri" w:hAnsi="Tahoma" w:cs="Tahoma"/>
          <w:b/>
          <w:sz w:val="22"/>
          <w:szCs w:val="22"/>
        </w:rPr>
        <w:t>591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5E2488">
        <w:rPr>
          <w:rFonts w:ascii="Tahoma" w:eastAsia="Calibri" w:hAnsi="Tahoma" w:cs="Tahoma"/>
          <w:b/>
          <w:sz w:val="22"/>
          <w:szCs w:val="22"/>
        </w:rPr>
        <w:t>neposredno v Direkciji RS za infrastrukturo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5E2488">
        <w:rPr>
          <w:rFonts w:ascii="Tahoma" w:hAnsi="Tahoma" w:cs="Tahoma"/>
          <w:b/>
          <w:iCs/>
          <w:szCs w:val="20"/>
        </w:rPr>
        <w:t>591)</w:t>
      </w:r>
      <w:r w:rsidR="00271541">
        <w:rPr>
          <w:rFonts w:ascii="Tahoma" w:hAnsi="Tahoma" w:cs="Tahoma"/>
          <w:b/>
          <w:iCs/>
          <w:szCs w:val="20"/>
        </w:rPr>
        <w:t xml:space="preserve"> nepos</w:t>
      </w:r>
      <w:r w:rsidR="005E2488">
        <w:rPr>
          <w:rFonts w:ascii="Tahoma" w:hAnsi="Tahoma" w:cs="Tahoma"/>
          <w:b/>
          <w:iCs/>
          <w:szCs w:val="20"/>
        </w:rPr>
        <w:t>redno v Direkciji RS za infrastrukturo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B44DA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81069E">
        <w:rPr>
          <w:rFonts w:ascii="Tahoma" w:hAnsi="Tahoma" w:cs="Tahoma"/>
          <w:b/>
          <w:iCs/>
          <w:szCs w:val="20"/>
        </w:rPr>
        <w:t>46</w:t>
      </w:r>
      <w:bookmarkStart w:id="0" w:name="_GoBack"/>
      <w:bookmarkEnd w:id="0"/>
      <w:r w:rsidR="00B44DA7">
        <w:rPr>
          <w:rFonts w:ascii="Tahoma" w:hAnsi="Tahoma" w:cs="Tahoma"/>
          <w:b/>
          <w:iCs/>
          <w:szCs w:val="20"/>
        </w:rPr>
        <w:t>/</w:t>
      </w:r>
      <w:r w:rsidR="00EC413C">
        <w:rPr>
          <w:rFonts w:ascii="Tahoma" w:hAnsi="Tahoma" w:cs="Tahoma"/>
          <w:b/>
          <w:iCs/>
          <w:szCs w:val="20"/>
        </w:rPr>
        <w:t>2024</w:t>
      </w:r>
      <w:r w:rsidR="00B44DA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1069E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1069E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541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1069E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4DA7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DBCF05F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4817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5479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5</cp:revision>
  <cp:lastPrinted>2024-12-09T09:22:00Z</cp:lastPrinted>
  <dcterms:created xsi:type="dcterms:W3CDTF">2024-12-08T06:38:00Z</dcterms:created>
  <dcterms:modified xsi:type="dcterms:W3CDTF">2024-12-09T09:22:00Z</dcterms:modified>
</cp:coreProperties>
</file>