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D47A0" w14:textId="3CDF6BF1" w:rsidR="00EB3611" w:rsidRPr="00985928" w:rsidRDefault="00EB3611" w:rsidP="00EB3611">
      <w:pPr>
        <w:pStyle w:val="Naslov1"/>
        <w:spacing w:before="0" w:after="0"/>
        <w:rPr>
          <w:rFonts w:cs="Arial"/>
          <w:b w:val="0"/>
          <w:sz w:val="20"/>
          <w:szCs w:val="20"/>
        </w:rPr>
      </w:pPr>
      <w:r w:rsidRPr="00985928">
        <w:rPr>
          <w:rFonts w:cs="Arial"/>
          <w:b w:val="0"/>
          <w:sz w:val="20"/>
          <w:szCs w:val="20"/>
        </w:rPr>
        <w:t xml:space="preserve">Številka: </w:t>
      </w:r>
      <w:r w:rsidR="00A529C7">
        <w:rPr>
          <w:rFonts w:cs="Arial"/>
          <w:b w:val="0"/>
          <w:sz w:val="20"/>
          <w:szCs w:val="20"/>
        </w:rPr>
        <w:tab/>
      </w:r>
      <w:r w:rsidR="0060282E" w:rsidRPr="00AA019A">
        <w:rPr>
          <w:rFonts w:cs="Arial"/>
          <w:b w:val="0"/>
          <w:sz w:val="20"/>
          <w:szCs w:val="20"/>
        </w:rPr>
        <w:t>47804-</w:t>
      </w:r>
      <w:r w:rsidR="00AA019A" w:rsidRPr="00AA019A">
        <w:rPr>
          <w:rFonts w:cs="Arial"/>
          <w:b w:val="0"/>
          <w:sz w:val="20"/>
          <w:szCs w:val="20"/>
        </w:rPr>
        <w:t>18</w:t>
      </w:r>
      <w:r w:rsidR="0060282E" w:rsidRPr="00AA019A">
        <w:rPr>
          <w:rFonts w:cs="Arial"/>
          <w:b w:val="0"/>
          <w:sz w:val="20"/>
          <w:szCs w:val="20"/>
        </w:rPr>
        <w:t>/202</w:t>
      </w:r>
      <w:r w:rsidR="00AA019A" w:rsidRPr="00AA019A">
        <w:rPr>
          <w:rFonts w:cs="Arial"/>
          <w:b w:val="0"/>
          <w:sz w:val="20"/>
          <w:szCs w:val="20"/>
        </w:rPr>
        <w:t>2</w:t>
      </w:r>
      <w:r w:rsidR="00FE531B">
        <w:rPr>
          <w:rFonts w:cs="Arial"/>
          <w:b w:val="0"/>
          <w:sz w:val="20"/>
          <w:szCs w:val="20"/>
        </w:rPr>
        <w:t>/86</w:t>
      </w:r>
    </w:p>
    <w:p w14:paraId="4C019C57" w14:textId="368C4B4B" w:rsidR="00202C3B" w:rsidRDefault="00EB3611" w:rsidP="00086214">
      <w:pPr>
        <w:rPr>
          <w:rFonts w:cs="Arial"/>
          <w:szCs w:val="20"/>
          <w:lang w:eastAsia="sl-SI"/>
        </w:rPr>
      </w:pPr>
      <w:r w:rsidRPr="00985928">
        <w:rPr>
          <w:rFonts w:cs="Arial"/>
          <w:szCs w:val="20"/>
          <w:lang w:eastAsia="sl-SI"/>
        </w:rPr>
        <w:t>Datum:</w:t>
      </w:r>
      <w:r w:rsidR="00A529C7">
        <w:rPr>
          <w:rFonts w:cs="Arial"/>
          <w:szCs w:val="20"/>
          <w:lang w:eastAsia="sl-SI"/>
        </w:rPr>
        <w:tab/>
      </w:r>
      <w:r w:rsidR="00A529C7">
        <w:rPr>
          <w:rFonts w:cs="Arial"/>
          <w:szCs w:val="20"/>
          <w:lang w:eastAsia="sl-SI"/>
        </w:rPr>
        <w:tab/>
      </w:r>
      <w:r w:rsidR="00F4679D">
        <w:rPr>
          <w:rFonts w:cs="Arial"/>
          <w:szCs w:val="20"/>
          <w:lang w:eastAsia="sl-SI"/>
        </w:rPr>
        <w:t>2</w:t>
      </w:r>
      <w:r w:rsidR="00AA019A">
        <w:rPr>
          <w:rFonts w:cs="Arial"/>
          <w:szCs w:val="20"/>
          <w:lang w:eastAsia="sl-SI"/>
        </w:rPr>
        <w:t>0</w:t>
      </w:r>
      <w:r w:rsidR="00F4679D">
        <w:rPr>
          <w:rFonts w:cs="Arial"/>
          <w:szCs w:val="20"/>
          <w:lang w:eastAsia="sl-SI"/>
        </w:rPr>
        <w:t>. 3. 2025</w:t>
      </w:r>
    </w:p>
    <w:p w14:paraId="74D79FED" w14:textId="77777777" w:rsidR="00086214" w:rsidRPr="00086214" w:rsidRDefault="00086214" w:rsidP="00086214">
      <w:pPr>
        <w:rPr>
          <w:rFonts w:cs="Arial"/>
          <w:szCs w:val="20"/>
          <w:lang w:eastAsia="sl-SI"/>
        </w:rPr>
      </w:pPr>
    </w:p>
    <w:p w14:paraId="0F1F3DA3" w14:textId="4EF7CEED" w:rsidR="00EB3611" w:rsidRPr="00985928" w:rsidRDefault="00EB3611" w:rsidP="00EB3611">
      <w:pPr>
        <w:pStyle w:val="Telobesedila"/>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985928">
        <w:rPr>
          <w:rFonts w:ascii="Arial" w:hAnsi="Arial" w:cs="Arial"/>
          <w:sz w:val="20"/>
          <w:lang w:val="sl-SI"/>
        </w:rPr>
        <w:t xml:space="preserve"> 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027A1E" w:rsidRPr="00027A1E">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Telobesedila"/>
        <w:spacing w:before="0" w:after="0"/>
        <w:rPr>
          <w:rFonts w:ascii="Arial" w:hAnsi="Arial" w:cs="Arial"/>
          <w:caps/>
          <w:sz w:val="20"/>
          <w:lang w:val="sl-SI"/>
        </w:rPr>
      </w:pPr>
    </w:p>
    <w:p w14:paraId="6F04C52D" w14:textId="77777777" w:rsidR="00202C3B" w:rsidRPr="00985928" w:rsidRDefault="00202C3B" w:rsidP="00EB3611">
      <w:pPr>
        <w:pStyle w:val="Telobesedila"/>
        <w:spacing w:before="0" w:after="0"/>
        <w:rPr>
          <w:rFonts w:ascii="Arial" w:hAnsi="Arial" w:cs="Arial"/>
          <w:caps/>
          <w:sz w:val="20"/>
          <w:lang w:val="sl-SI"/>
        </w:rPr>
      </w:pPr>
    </w:p>
    <w:p w14:paraId="250D31BB" w14:textId="77777777" w:rsidR="00EB3611" w:rsidRPr="00985928" w:rsidRDefault="00EB3611" w:rsidP="00EB3611">
      <w:pPr>
        <w:pStyle w:val="Telobesedila"/>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Telobesedila"/>
        <w:tabs>
          <w:tab w:val="left" w:pos="360"/>
        </w:tabs>
        <w:spacing w:before="0" w:after="0"/>
        <w:rPr>
          <w:rFonts w:ascii="Arial" w:hAnsi="Arial" w:cs="Arial"/>
          <w:b/>
          <w:sz w:val="20"/>
          <w:lang w:val="sl-SI"/>
        </w:rPr>
      </w:pPr>
    </w:p>
    <w:p w14:paraId="6AC05AF7" w14:textId="77777777" w:rsidR="00086214" w:rsidRPr="00985928" w:rsidRDefault="00086214" w:rsidP="00397FEB">
      <w:pPr>
        <w:pStyle w:val="Telobesedila"/>
        <w:tabs>
          <w:tab w:val="left" w:pos="360"/>
        </w:tabs>
        <w:spacing w:before="0" w:after="0"/>
        <w:rPr>
          <w:rFonts w:ascii="Arial" w:hAnsi="Arial" w:cs="Arial"/>
          <w:b/>
          <w:sz w:val="20"/>
          <w:lang w:val="sl-SI"/>
        </w:rPr>
      </w:pPr>
    </w:p>
    <w:p w14:paraId="706EAA8B" w14:textId="77777777" w:rsidR="00001736"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Telobesedila"/>
        <w:tabs>
          <w:tab w:val="left" w:pos="360"/>
        </w:tabs>
        <w:spacing w:before="0" w:after="0"/>
        <w:rPr>
          <w:rFonts w:ascii="Arial" w:hAnsi="Arial" w:cs="Arial"/>
          <w:b/>
          <w:sz w:val="20"/>
          <w:lang w:val="sl-SI"/>
        </w:rPr>
      </w:pPr>
    </w:p>
    <w:p w14:paraId="4794F94C" w14:textId="2CB9DE13"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A529C7">
        <w:rPr>
          <w:rFonts w:ascii="Arial" w:hAnsi="Arial" w:cs="Arial"/>
          <w:sz w:val="20"/>
          <w:lang w:val="sl-SI"/>
        </w:rPr>
        <w:t>Hajdrihova ul</w:t>
      </w:r>
      <w:r w:rsidR="00027A1E">
        <w:rPr>
          <w:rFonts w:ascii="Arial" w:hAnsi="Arial" w:cs="Arial"/>
          <w:sz w:val="20"/>
          <w:lang w:val="sl-SI"/>
        </w:rPr>
        <w:t>ica</w:t>
      </w:r>
      <w:r w:rsidR="00A529C7">
        <w:rPr>
          <w:rFonts w:ascii="Arial" w:hAnsi="Arial" w:cs="Arial"/>
          <w:sz w:val="20"/>
          <w:lang w:val="sl-SI"/>
        </w:rPr>
        <w:t xml:space="preserve">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Telobesedila"/>
        <w:tabs>
          <w:tab w:val="left" w:pos="360"/>
        </w:tabs>
        <w:spacing w:before="0" w:after="0"/>
        <w:rPr>
          <w:rFonts w:ascii="Arial" w:hAnsi="Arial" w:cs="Arial"/>
          <w:b/>
          <w:sz w:val="20"/>
          <w:lang w:val="sl-SI"/>
        </w:rPr>
      </w:pPr>
    </w:p>
    <w:p w14:paraId="7B27C2E5" w14:textId="1510EF9A" w:rsidR="002A5F13" w:rsidRPr="00AA019A" w:rsidRDefault="00416006" w:rsidP="008027C5">
      <w:pPr>
        <w:pStyle w:val="Telobesedila"/>
        <w:tabs>
          <w:tab w:val="left" w:pos="360"/>
        </w:tabs>
        <w:spacing w:before="0" w:after="0"/>
        <w:rPr>
          <w:rFonts w:ascii="Arial" w:hAnsi="Arial" w:cs="Arial"/>
          <w:b/>
          <w:bCs/>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AA019A">
        <w:rPr>
          <w:rFonts w:ascii="Arial" w:hAnsi="Arial" w:cs="Arial"/>
          <w:sz w:val="20"/>
          <w:lang w:val="sl-SI"/>
        </w:rPr>
        <w:t xml:space="preserve">je </w:t>
      </w:r>
      <w:r w:rsidR="00AA019A" w:rsidRPr="00AA019A">
        <w:rPr>
          <w:rFonts w:ascii="Arial" w:hAnsi="Arial" w:cs="Arial"/>
          <w:b/>
          <w:bCs/>
          <w:sz w:val="20"/>
          <w:lang w:val="sl-SI"/>
        </w:rPr>
        <w:t>nepremičnina:</w:t>
      </w:r>
    </w:p>
    <w:p w14:paraId="10F1775D" w14:textId="7A3953A2" w:rsidR="0060282E" w:rsidRPr="00AA019A" w:rsidRDefault="003837A2" w:rsidP="0060282E">
      <w:pPr>
        <w:pStyle w:val="Telobesedila"/>
        <w:numPr>
          <w:ilvl w:val="0"/>
          <w:numId w:val="38"/>
        </w:numPr>
        <w:tabs>
          <w:tab w:val="left" w:pos="360"/>
        </w:tabs>
        <w:spacing w:before="0" w:after="0"/>
        <w:rPr>
          <w:rFonts w:ascii="Arial" w:hAnsi="Arial" w:cs="Arial"/>
          <w:sz w:val="20"/>
          <w:lang w:val="sl-SI"/>
        </w:rPr>
      </w:pPr>
      <w:r w:rsidRPr="00AA019A">
        <w:rPr>
          <w:rFonts w:ascii="Arial" w:hAnsi="Arial" w:cs="Arial"/>
          <w:b/>
          <w:sz w:val="20"/>
          <w:lang w:val="sl-SI"/>
        </w:rPr>
        <w:t xml:space="preserve">parc. št. </w:t>
      </w:r>
      <w:r w:rsidR="00AA019A" w:rsidRPr="007453D0">
        <w:rPr>
          <w:rFonts w:ascii="Arial" w:hAnsi="Arial" w:cs="Arial"/>
          <w:b/>
          <w:sz w:val="20"/>
          <w:lang w:val="sl-SI"/>
        </w:rPr>
        <w:t>1643/</w:t>
      </w:r>
      <w:r w:rsidR="00A22E79">
        <w:rPr>
          <w:rFonts w:ascii="Arial" w:hAnsi="Arial" w:cs="Arial"/>
          <w:b/>
          <w:sz w:val="20"/>
          <w:lang w:val="sl-SI"/>
        </w:rPr>
        <w:t>4</w:t>
      </w:r>
      <w:r w:rsidR="00AA019A" w:rsidRPr="00AA019A">
        <w:rPr>
          <w:rFonts w:ascii="Arial" w:hAnsi="Arial" w:cs="Arial"/>
          <w:b/>
          <w:sz w:val="20"/>
          <w:lang w:val="sl-SI"/>
        </w:rPr>
        <w:t xml:space="preserve"> k.o. 1828 Podbukovje v površini </w:t>
      </w:r>
      <w:r w:rsidR="00A22E79">
        <w:rPr>
          <w:rFonts w:ascii="Arial" w:hAnsi="Arial" w:cs="Arial"/>
          <w:b/>
          <w:sz w:val="20"/>
          <w:lang w:val="sl-SI"/>
        </w:rPr>
        <w:t>45</w:t>
      </w:r>
      <w:r w:rsidR="00AA019A" w:rsidRPr="00AA019A">
        <w:rPr>
          <w:rFonts w:ascii="Arial" w:hAnsi="Arial" w:cs="Arial"/>
          <w:b/>
          <w:sz w:val="20"/>
          <w:lang w:val="sl-SI"/>
        </w:rPr>
        <w:t xml:space="preserve"> m</w:t>
      </w:r>
      <w:r w:rsidR="00AA019A" w:rsidRPr="00AA019A">
        <w:rPr>
          <w:rFonts w:ascii="Arial" w:hAnsi="Arial" w:cs="Arial"/>
          <w:b/>
          <w:sz w:val="20"/>
          <w:vertAlign w:val="superscript"/>
          <w:lang w:val="sl-SI"/>
        </w:rPr>
        <w:t>2</w:t>
      </w:r>
    </w:p>
    <w:p w14:paraId="43F73B8C" w14:textId="77777777" w:rsidR="0060282E" w:rsidRPr="0060282E" w:rsidRDefault="0060282E" w:rsidP="0060282E">
      <w:pPr>
        <w:pStyle w:val="Telobesedila"/>
        <w:tabs>
          <w:tab w:val="left" w:pos="360"/>
        </w:tabs>
        <w:spacing w:before="0" w:after="0"/>
        <w:ind w:left="720"/>
        <w:rPr>
          <w:rFonts w:ascii="Arial" w:hAnsi="Arial" w:cs="Arial"/>
          <w:sz w:val="20"/>
          <w:lang w:val="sl-SI"/>
        </w:rPr>
      </w:pPr>
    </w:p>
    <w:p w14:paraId="5321C054" w14:textId="4AC16E50" w:rsidR="008A5859" w:rsidRPr="0060282E" w:rsidRDefault="0060282E" w:rsidP="0060282E">
      <w:pPr>
        <w:pStyle w:val="Telobesedila"/>
        <w:tabs>
          <w:tab w:val="left" w:pos="360"/>
        </w:tabs>
        <w:spacing w:before="0" w:after="0"/>
        <w:ind w:left="360"/>
        <w:rPr>
          <w:rFonts w:ascii="Arial" w:hAnsi="Arial" w:cs="Arial"/>
          <w:sz w:val="20"/>
          <w:lang w:val="sl-SI"/>
        </w:rPr>
      </w:pPr>
      <w:r w:rsidRPr="0060282E">
        <w:rPr>
          <w:rFonts w:ascii="Arial" w:hAnsi="Arial" w:cs="Arial"/>
          <w:sz w:val="20"/>
        </w:rPr>
        <w:t>(v nadaljevanju tudi</w:t>
      </w:r>
      <w:r w:rsidR="006C6D0F" w:rsidRPr="0060282E">
        <w:rPr>
          <w:rFonts w:ascii="Arial" w:hAnsi="Arial" w:cs="Arial"/>
          <w:sz w:val="20"/>
        </w:rPr>
        <w:t xml:space="preserve"> nepremičnina)</w:t>
      </w:r>
      <w:r w:rsidR="008027C5" w:rsidRPr="0060282E">
        <w:rPr>
          <w:rFonts w:ascii="Arial" w:hAnsi="Arial" w:cs="Arial"/>
          <w:sz w:val="20"/>
        </w:rPr>
        <w:t>,</w:t>
      </w:r>
      <w:r w:rsidR="00ED3562" w:rsidRPr="0060282E">
        <w:rPr>
          <w:rFonts w:ascii="Arial" w:hAnsi="Arial" w:cs="Arial"/>
          <w:sz w:val="20"/>
        </w:rPr>
        <w:t xml:space="preserve"> </w:t>
      </w:r>
      <w:r w:rsidR="008027C5" w:rsidRPr="0060282E">
        <w:rPr>
          <w:rFonts w:ascii="Arial" w:hAnsi="Arial" w:cs="Arial"/>
          <w:sz w:val="20"/>
        </w:rPr>
        <w:t xml:space="preserve">ki v </w:t>
      </w:r>
      <w:r w:rsidR="00DE631D" w:rsidRPr="0060282E">
        <w:rPr>
          <w:rFonts w:ascii="Arial" w:hAnsi="Arial" w:cs="Arial"/>
          <w:sz w:val="20"/>
          <w:lang w:val="sl-SI"/>
        </w:rPr>
        <w:t>predstavlja</w:t>
      </w:r>
      <w:r w:rsidR="002A5F13" w:rsidRPr="0060282E">
        <w:rPr>
          <w:rFonts w:ascii="Arial" w:hAnsi="Arial" w:cs="Arial"/>
          <w:sz w:val="20"/>
          <w:lang w:val="sl-SI"/>
        </w:rPr>
        <w:t xml:space="preserve"> </w:t>
      </w:r>
      <w:r w:rsidR="00A22E79">
        <w:rPr>
          <w:rFonts w:ascii="Arial" w:hAnsi="Arial" w:cs="Arial"/>
          <w:sz w:val="20"/>
          <w:lang w:val="sl-SI"/>
        </w:rPr>
        <w:t>stavbno in kmetijsko zemljišče</w:t>
      </w:r>
      <w:r w:rsidR="002A5F13" w:rsidRPr="0060282E">
        <w:rPr>
          <w:rFonts w:ascii="Arial" w:hAnsi="Arial" w:cs="Arial"/>
          <w:sz w:val="20"/>
          <w:lang w:val="sl-SI"/>
        </w:rPr>
        <w:t xml:space="preserve">. </w:t>
      </w:r>
    </w:p>
    <w:p w14:paraId="50DC2D5B" w14:textId="77777777" w:rsidR="001C0E7A" w:rsidRPr="00985928" w:rsidRDefault="001C0E7A" w:rsidP="001E5218">
      <w:pPr>
        <w:pStyle w:val="Telobesedila"/>
        <w:tabs>
          <w:tab w:val="left" w:pos="360"/>
        </w:tabs>
        <w:spacing w:before="0" w:after="0"/>
        <w:rPr>
          <w:rFonts w:ascii="Arial" w:hAnsi="Arial" w:cs="Arial"/>
          <w:sz w:val="20"/>
          <w:lang w:val="sl-SI"/>
        </w:rPr>
      </w:pPr>
    </w:p>
    <w:p w14:paraId="29C4E9E8" w14:textId="5D42A3F3" w:rsidR="00B7768D" w:rsidRPr="00985928" w:rsidRDefault="00EE5366" w:rsidP="001E5218">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31408">
        <w:rPr>
          <w:rFonts w:ascii="Arial" w:hAnsi="Arial" w:cs="Arial"/>
          <w:sz w:val="20"/>
          <w:lang w:val="sl-SI"/>
        </w:rPr>
        <w:t>lokacijske informacije</w:t>
      </w:r>
      <w:r w:rsidR="00B43A7F" w:rsidRPr="00985928">
        <w:rPr>
          <w:rFonts w:ascii="Arial" w:hAnsi="Arial" w:cs="Arial"/>
          <w:sz w:val="20"/>
          <w:lang w:val="sl-SI"/>
        </w:rPr>
        <w:t xml:space="preserve"> št. </w:t>
      </w:r>
      <w:r w:rsidR="007453D0">
        <w:rPr>
          <w:rFonts w:ascii="Arial" w:hAnsi="Arial" w:cs="Arial"/>
          <w:sz w:val="20"/>
          <w:lang w:val="sl-SI"/>
        </w:rPr>
        <w:t>3501-0572/2024-2-433</w:t>
      </w:r>
      <w:r w:rsidR="002A5F13">
        <w:rPr>
          <w:rFonts w:ascii="Arial" w:hAnsi="Arial" w:cs="Arial"/>
          <w:sz w:val="20"/>
          <w:lang w:val="sl-SI"/>
        </w:rPr>
        <w:t>,</w:t>
      </w:r>
      <w:r w:rsidR="00B43A7F" w:rsidRPr="00985928">
        <w:rPr>
          <w:rFonts w:ascii="Arial" w:hAnsi="Arial" w:cs="Arial"/>
          <w:sz w:val="20"/>
          <w:lang w:val="sl-SI"/>
        </w:rPr>
        <w:t xml:space="preserve"> ki </w:t>
      </w:r>
      <w:r w:rsidR="000B0143">
        <w:rPr>
          <w:rFonts w:ascii="Arial" w:hAnsi="Arial" w:cs="Arial"/>
          <w:sz w:val="20"/>
          <w:lang w:val="sl-SI"/>
        </w:rPr>
        <w:t>jo</w:t>
      </w:r>
      <w:r w:rsidR="00B43A7F" w:rsidRPr="00985928">
        <w:rPr>
          <w:rFonts w:ascii="Arial" w:hAnsi="Arial" w:cs="Arial"/>
          <w:sz w:val="20"/>
          <w:lang w:val="sl-SI"/>
        </w:rPr>
        <w:t xml:space="preserve"> je dne </w:t>
      </w:r>
      <w:r w:rsidR="007453D0">
        <w:rPr>
          <w:rFonts w:ascii="Arial" w:hAnsi="Arial" w:cs="Arial"/>
          <w:sz w:val="20"/>
          <w:lang w:val="sl-SI"/>
        </w:rPr>
        <w:t>15. 10. 2024</w:t>
      </w:r>
      <w:r w:rsidR="00B43A7F" w:rsidRPr="00985928">
        <w:rPr>
          <w:rFonts w:ascii="Arial" w:hAnsi="Arial" w:cs="Arial"/>
          <w:sz w:val="20"/>
          <w:lang w:val="sl-SI"/>
        </w:rPr>
        <w:t xml:space="preserve"> izdala </w:t>
      </w:r>
      <w:r w:rsidR="007453D0">
        <w:rPr>
          <w:rFonts w:ascii="Arial" w:hAnsi="Arial" w:cs="Arial"/>
          <w:sz w:val="20"/>
          <w:lang w:val="sl-SI"/>
        </w:rPr>
        <w:t>Občina Ivančna Gorica</w:t>
      </w:r>
      <w:r w:rsidR="0060282E" w:rsidRPr="0060282E">
        <w:rPr>
          <w:rFonts w:ascii="Arial" w:hAnsi="Arial" w:cs="Arial"/>
          <w:sz w:val="20"/>
          <w:lang w:val="sl-SI"/>
        </w:rPr>
        <w:t xml:space="preserve"> </w:t>
      </w:r>
      <w:r w:rsidR="00B43A7F" w:rsidRPr="00985928">
        <w:rPr>
          <w:rFonts w:ascii="Arial" w:hAnsi="Arial" w:cs="Arial"/>
          <w:sz w:val="20"/>
          <w:lang w:val="sl-SI"/>
        </w:rPr>
        <w:t xml:space="preserve">izhaja, da </w:t>
      </w:r>
      <w:r w:rsidR="00C31408">
        <w:rPr>
          <w:rFonts w:ascii="Arial" w:hAnsi="Arial" w:cs="Arial"/>
          <w:sz w:val="20"/>
          <w:lang w:val="sl-SI"/>
        </w:rPr>
        <w:t>se</w:t>
      </w:r>
      <w:r w:rsidR="00D10670">
        <w:rPr>
          <w:rFonts w:ascii="Arial" w:hAnsi="Arial" w:cs="Arial"/>
          <w:sz w:val="20"/>
          <w:lang w:val="sl-SI"/>
        </w:rPr>
        <w:t xml:space="preserve"> zemljišč</w:t>
      </w:r>
      <w:r w:rsidR="00AA019A">
        <w:rPr>
          <w:rFonts w:ascii="Arial" w:hAnsi="Arial" w:cs="Arial"/>
          <w:sz w:val="20"/>
          <w:lang w:val="sl-SI"/>
        </w:rPr>
        <w:t>e</w:t>
      </w:r>
      <w:r w:rsidR="00DE631D">
        <w:rPr>
          <w:rFonts w:ascii="Arial" w:hAnsi="Arial" w:cs="Arial"/>
          <w:sz w:val="20"/>
          <w:lang w:val="sl-SI"/>
        </w:rPr>
        <w:t xml:space="preserve"> nahaja</w:t>
      </w:r>
      <w:r w:rsidR="002A5F13">
        <w:rPr>
          <w:rFonts w:ascii="Arial" w:hAnsi="Arial" w:cs="Arial"/>
          <w:sz w:val="20"/>
          <w:lang w:val="sl-SI"/>
        </w:rPr>
        <w:t xml:space="preserve"> v </w:t>
      </w:r>
      <w:r w:rsidR="002A5F13" w:rsidRPr="0060282E">
        <w:rPr>
          <w:rFonts w:ascii="Arial" w:hAnsi="Arial" w:cs="Arial"/>
          <w:sz w:val="20"/>
          <w:lang w:val="sl-SI"/>
        </w:rPr>
        <w:t xml:space="preserve">območju </w:t>
      </w:r>
      <w:r w:rsidR="002A5F13" w:rsidRPr="00A22E79">
        <w:rPr>
          <w:rFonts w:ascii="Arial" w:hAnsi="Arial" w:cs="Arial"/>
          <w:sz w:val="20"/>
          <w:lang w:val="sl-SI"/>
        </w:rPr>
        <w:t>stavbnih</w:t>
      </w:r>
      <w:r w:rsidR="00A22E79">
        <w:rPr>
          <w:rFonts w:ascii="Arial" w:hAnsi="Arial" w:cs="Arial"/>
          <w:sz w:val="20"/>
          <w:lang w:val="sl-SI"/>
        </w:rPr>
        <w:t xml:space="preserve"> (približno 39 m</w:t>
      </w:r>
      <w:r w:rsidR="00A22E79">
        <w:rPr>
          <w:rFonts w:ascii="Arial" w:hAnsi="Arial" w:cs="Arial"/>
          <w:sz w:val="20"/>
          <w:vertAlign w:val="superscript"/>
          <w:lang w:val="sl-SI"/>
        </w:rPr>
        <w:t>2</w:t>
      </w:r>
      <w:r w:rsidR="00A22E79">
        <w:rPr>
          <w:rFonts w:ascii="Arial" w:hAnsi="Arial" w:cs="Arial"/>
          <w:sz w:val="20"/>
          <w:lang w:val="sl-SI"/>
        </w:rPr>
        <w:t>) in kmetijskih (približno 6 m</w:t>
      </w:r>
      <w:r w:rsidR="00A22E79">
        <w:rPr>
          <w:rFonts w:ascii="Arial" w:hAnsi="Arial" w:cs="Arial"/>
          <w:sz w:val="20"/>
          <w:vertAlign w:val="superscript"/>
          <w:lang w:val="sl-SI"/>
        </w:rPr>
        <w:t>2</w:t>
      </w:r>
      <w:r w:rsidR="00A22E79">
        <w:rPr>
          <w:rFonts w:ascii="Arial" w:hAnsi="Arial" w:cs="Arial"/>
          <w:sz w:val="20"/>
          <w:lang w:val="sl-SI"/>
        </w:rPr>
        <w:t>)</w:t>
      </w:r>
      <w:r w:rsidR="002A5F13" w:rsidRPr="0060282E">
        <w:rPr>
          <w:rFonts w:ascii="Arial" w:hAnsi="Arial" w:cs="Arial"/>
          <w:sz w:val="20"/>
          <w:lang w:val="sl-SI"/>
        </w:rPr>
        <w:t xml:space="preserve"> zemljišč.</w:t>
      </w:r>
    </w:p>
    <w:p w14:paraId="024E27B3" w14:textId="77777777" w:rsidR="00B7768D" w:rsidRPr="00985928" w:rsidRDefault="00B7768D" w:rsidP="001E5218">
      <w:pPr>
        <w:pStyle w:val="Telobesedila"/>
        <w:tabs>
          <w:tab w:val="left" w:pos="360"/>
        </w:tabs>
        <w:spacing w:before="0" w:after="0"/>
        <w:rPr>
          <w:rFonts w:ascii="Arial" w:hAnsi="Arial" w:cs="Arial"/>
          <w:sz w:val="20"/>
          <w:lang w:val="sl-SI"/>
        </w:rPr>
      </w:pPr>
    </w:p>
    <w:p w14:paraId="0B55BD45" w14:textId="11E4970A" w:rsidR="001C0E7A" w:rsidRPr="00985928" w:rsidRDefault="0060282E" w:rsidP="0060282E">
      <w:pPr>
        <w:pStyle w:val="Telobesedila"/>
        <w:tabs>
          <w:tab w:val="left" w:pos="360"/>
        </w:tabs>
        <w:spacing w:before="0" w:after="0"/>
        <w:rPr>
          <w:rFonts w:ascii="Arial" w:hAnsi="Arial" w:cs="Arial"/>
          <w:sz w:val="20"/>
          <w:lang w:val="sl-SI"/>
        </w:rPr>
      </w:pPr>
      <w:r w:rsidRPr="0060282E">
        <w:rPr>
          <w:rFonts w:ascii="Arial" w:hAnsi="Arial" w:cs="Arial"/>
          <w:sz w:val="20"/>
          <w:lang w:val="sl-SI"/>
        </w:rPr>
        <w:t>Obravnavan</w:t>
      </w:r>
      <w:r w:rsidR="005D3092">
        <w:rPr>
          <w:rFonts w:ascii="Arial" w:hAnsi="Arial" w:cs="Arial"/>
          <w:sz w:val="20"/>
          <w:lang w:val="sl-SI"/>
        </w:rPr>
        <w:t>a</w:t>
      </w:r>
      <w:r w:rsidRPr="0060282E">
        <w:rPr>
          <w:rFonts w:ascii="Arial" w:hAnsi="Arial" w:cs="Arial"/>
          <w:sz w:val="20"/>
          <w:lang w:val="sl-SI"/>
        </w:rPr>
        <w:t xml:space="preserve"> nepremičnin</w:t>
      </w:r>
      <w:r w:rsidR="005D3092">
        <w:rPr>
          <w:rFonts w:ascii="Arial" w:hAnsi="Arial" w:cs="Arial"/>
          <w:sz w:val="20"/>
          <w:lang w:val="sl-SI"/>
        </w:rPr>
        <w:t>a</w:t>
      </w:r>
      <w:r w:rsidRPr="0060282E">
        <w:rPr>
          <w:rFonts w:ascii="Arial" w:hAnsi="Arial" w:cs="Arial"/>
          <w:sz w:val="20"/>
          <w:lang w:val="sl-SI"/>
        </w:rPr>
        <w:t xml:space="preserve"> leži na območju predkupne pravice občine po </w:t>
      </w:r>
      <w:r w:rsidRPr="007453D0">
        <w:rPr>
          <w:rFonts w:ascii="Arial" w:hAnsi="Arial" w:cs="Arial"/>
          <w:sz w:val="20"/>
          <w:lang w:val="sl-SI"/>
        </w:rPr>
        <w:t xml:space="preserve">Odloku o predkupni pravici </w:t>
      </w:r>
      <w:r w:rsidR="007453D0" w:rsidRPr="007453D0">
        <w:rPr>
          <w:rFonts w:ascii="Arial" w:hAnsi="Arial" w:cs="Arial"/>
          <w:sz w:val="20"/>
          <w:lang w:val="sl-SI"/>
        </w:rPr>
        <w:t>Občine Ivančna Gorica</w:t>
      </w:r>
      <w:r w:rsidRPr="007453D0">
        <w:rPr>
          <w:rFonts w:ascii="Arial" w:hAnsi="Arial" w:cs="Arial"/>
          <w:sz w:val="20"/>
          <w:lang w:val="sl-SI"/>
        </w:rPr>
        <w:t>.</w:t>
      </w:r>
    </w:p>
    <w:p w14:paraId="734ABF3B" w14:textId="77777777" w:rsidR="003E7AD0" w:rsidRPr="00985928" w:rsidRDefault="003E7AD0" w:rsidP="001E5218">
      <w:pPr>
        <w:pStyle w:val="Telobesedila"/>
        <w:tabs>
          <w:tab w:val="left" w:pos="360"/>
        </w:tabs>
        <w:spacing w:before="0" w:after="0"/>
        <w:rPr>
          <w:rFonts w:ascii="Arial" w:hAnsi="Arial" w:cs="Arial"/>
          <w:sz w:val="20"/>
          <w:lang w:val="sl-SI"/>
        </w:rPr>
      </w:pPr>
    </w:p>
    <w:p w14:paraId="15972FFD" w14:textId="664CB216" w:rsidR="00EE0317" w:rsidRDefault="00D10670" w:rsidP="008D595C">
      <w:pPr>
        <w:pStyle w:val="Telobesedila"/>
        <w:tabs>
          <w:tab w:val="left" w:pos="360"/>
        </w:tabs>
        <w:spacing w:before="0" w:after="0"/>
        <w:rPr>
          <w:rFonts w:ascii="Arial" w:hAnsi="Arial" w:cs="Arial"/>
          <w:sz w:val="20"/>
          <w:lang w:val="sl-SI"/>
        </w:rPr>
      </w:pPr>
      <w:r>
        <w:rPr>
          <w:rFonts w:ascii="Arial" w:hAnsi="Arial" w:cs="Arial"/>
          <w:sz w:val="20"/>
          <w:lang w:val="sl-SI"/>
        </w:rPr>
        <w:t>Nepremičnin</w:t>
      </w:r>
      <w:r w:rsidR="00D45CFD">
        <w:rPr>
          <w:rFonts w:ascii="Arial" w:hAnsi="Arial" w:cs="Arial"/>
          <w:sz w:val="20"/>
          <w:lang w:val="sl-SI"/>
        </w:rPr>
        <w:t>a</w:t>
      </w:r>
      <w:r w:rsidR="008D595C" w:rsidRPr="00863B35">
        <w:rPr>
          <w:rFonts w:ascii="Arial" w:hAnsi="Arial" w:cs="Arial"/>
          <w:sz w:val="20"/>
          <w:lang w:val="sl-SI"/>
        </w:rPr>
        <w:t xml:space="preserve"> </w:t>
      </w:r>
      <w:r w:rsidR="00D45CFD">
        <w:rPr>
          <w:rFonts w:ascii="Arial" w:hAnsi="Arial" w:cs="Arial"/>
          <w:sz w:val="20"/>
          <w:lang w:val="sl-SI"/>
        </w:rPr>
        <w:t>je</w:t>
      </w:r>
      <w:r w:rsidR="008D595C" w:rsidRPr="00863B35">
        <w:rPr>
          <w:rFonts w:ascii="Arial" w:hAnsi="Arial" w:cs="Arial"/>
          <w:sz w:val="20"/>
          <w:lang w:val="sl-SI"/>
        </w:rPr>
        <w:t xml:space="preserve"> v lasti Republike Slovenije in v upravljanju Direkcije RS za infrastrukturo.</w:t>
      </w:r>
      <w:r w:rsidR="008D595C">
        <w:rPr>
          <w:rFonts w:ascii="Arial" w:hAnsi="Arial" w:cs="Arial"/>
          <w:sz w:val="20"/>
          <w:lang w:val="sl-SI"/>
        </w:rPr>
        <w:t xml:space="preserve"> </w:t>
      </w:r>
    </w:p>
    <w:p w14:paraId="02107A55" w14:textId="77777777" w:rsidR="007453D0" w:rsidRDefault="007453D0" w:rsidP="008D595C">
      <w:pPr>
        <w:pStyle w:val="Telobesedila"/>
        <w:tabs>
          <w:tab w:val="left" w:pos="360"/>
        </w:tabs>
        <w:spacing w:before="0" w:after="0"/>
        <w:rPr>
          <w:rFonts w:ascii="Arial" w:hAnsi="Arial" w:cs="Arial"/>
          <w:sz w:val="20"/>
          <w:lang w:val="sl-SI"/>
        </w:rPr>
      </w:pPr>
    </w:p>
    <w:p w14:paraId="0972A94E" w14:textId="4FE1895C" w:rsidR="007453D0" w:rsidRPr="00706720" w:rsidRDefault="005F5C79" w:rsidP="008D595C">
      <w:pPr>
        <w:pStyle w:val="Telobesedila"/>
        <w:tabs>
          <w:tab w:val="left" w:pos="360"/>
        </w:tabs>
        <w:spacing w:before="0" w:after="0"/>
        <w:rPr>
          <w:rFonts w:ascii="Arial" w:hAnsi="Arial" w:cs="Arial"/>
          <w:i/>
          <w:iCs/>
          <w:sz w:val="20"/>
          <w:lang w:val="sl-SI"/>
        </w:rPr>
      </w:pPr>
      <w:r w:rsidRPr="00706720">
        <w:rPr>
          <w:rFonts w:ascii="Arial" w:hAnsi="Arial" w:cs="Arial"/>
          <w:i/>
          <w:iCs/>
          <w:sz w:val="20"/>
          <w:lang w:val="sl-SI"/>
        </w:rPr>
        <w:t>Na nepremičnini je v zemljiški knjigi na podlagi sklepa Okrajnega sodišča v Grosupljem opr. št. N 45/2024 zaznamovan spor o določitvi nujne poti ali pridobitvi stvarne služnosti.</w:t>
      </w:r>
    </w:p>
    <w:p w14:paraId="6418C750" w14:textId="77777777" w:rsidR="00B7768D" w:rsidRPr="00985928" w:rsidRDefault="00B7768D" w:rsidP="00B7768D">
      <w:pPr>
        <w:pStyle w:val="Telobesedila"/>
        <w:tabs>
          <w:tab w:val="left" w:pos="360"/>
        </w:tabs>
        <w:spacing w:before="0" w:after="0"/>
        <w:rPr>
          <w:rFonts w:ascii="Arial" w:hAnsi="Arial" w:cs="Arial"/>
          <w:sz w:val="20"/>
          <w:lang w:val="sl-SI"/>
        </w:rPr>
      </w:pPr>
    </w:p>
    <w:p w14:paraId="25A33011" w14:textId="77777777" w:rsidR="008A5859" w:rsidRPr="00985928" w:rsidRDefault="008A5859" w:rsidP="00397FEB">
      <w:pPr>
        <w:pStyle w:val="Telobesedila"/>
        <w:tabs>
          <w:tab w:val="left" w:pos="0"/>
        </w:tabs>
        <w:spacing w:before="0" w:after="0"/>
        <w:rPr>
          <w:rFonts w:ascii="Arial" w:hAnsi="Arial" w:cs="Arial"/>
          <w:b/>
          <w:sz w:val="20"/>
          <w:lang w:val="sl-SI"/>
        </w:rPr>
      </w:pPr>
    </w:p>
    <w:p w14:paraId="0077B427" w14:textId="77777777" w:rsidR="00EB3611" w:rsidRPr="00985928" w:rsidRDefault="00EB3611" w:rsidP="00397FEB">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Telobesedila"/>
        <w:tabs>
          <w:tab w:val="left" w:pos="360"/>
        </w:tabs>
        <w:spacing w:before="0" w:after="0"/>
        <w:rPr>
          <w:rFonts w:ascii="Arial" w:hAnsi="Arial" w:cs="Arial"/>
          <w:b/>
          <w:sz w:val="20"/>
          <w:lang w:val="sl-SI"/>
        </w:rPr>
      </w:pPr>
    </w:p>
    <w:p w14:paraId="39959370" w14:textId="51304E0F" w:rsidR="00EB4698" w:rsidRPr="0060282E" w:rsidRDefault="00ED0CAE" w:rsidP="00EB4698">
      <w:pPr>
        <w:pStyle w:val="Telobesedila"/>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60282E">
        <w:rPr>
          <w:rFonts w:ascii="Arial" w:hAnsi="Arial" w:cs="Arial"/>
          <w:sz w:val="20"/>
          <w:lang w:val="sl-SI"/>
        </w:rPr>
        <w:t>je</w:t>
      </w:r>
      <w:r w:rsidR="00EB3611" w:rsidRPr="0060282E">
        <w:rPr>
          <w:rFonts w:ascii="Arial" w:hAnsi="Arial" w:cs="Arial"/>
          <w:sz w:val="20"/>
          <w:lang w:val="sl-SI"/>
        </w:rPr>
        <w:t xml:space="preserve"> </w:t>
      </w:r>
      <w:r w:rsidR="00A22E79">
        <w:rPr>
          <w:rFonts w:ascii="Arial" w:hAnsi="Arial" w:cs="Arial"/>
          <w:b/>
          <w:sz w:val="20"/>
          <w:lang w:val="sl-SI"/>
        </w:rPr>
        <w:t>2</w:t>
      </w:r>
      <w:r w:rsidR="00706720">
        <w:rPr>
          <w:rFonts w:ascii="Arial" w:hAnsi="Arial" w:cs="Arial"/>
          <w:b/>
          <w:sz w:val="20"/>
          <w:lang w:val="sl-SI"/>
        </w:rPr>
        <w:t>91</w:t>
      </w:r>
      <w:r w:rsidR="003E56F5" w:rsidRPr="0060282E">
        <w:rPr>
          <w:rFonts w:ascii="Arial" w:hAnsi="Arial" w:cs="Arial"/>
          <w:b/>
          <w:sz w:val="20"/>
          <w:lang w:val="sl-SI"/>
        </w:rPr>
        <w:t>,00</w:t>
      </w:r>
      <w:r w:rsidR="00127D9B" w:rsidRPr="0060282E">
        <w:rPr>
          <w:rFonts w:ascii="Arial" w:hAnsi="Arial" w:cs="Arial"/>
          <w:b/>
          <w:sz w:val="20"/>
          <w:lang w:val="sl-SI"/>
        </w:rPr>
        <w:t xml:space="preserve"> </w:t>
      </w:r>
      <w:r w:rsidR="00EB3611" w:rsidRPr="0060282E">
        <w:rPr>
          <w:rFonts w:ascii="Arial" w:hAnsi="Arial" w:cs="Arial"/>
          <w:b/>
          <w:sz w:val="20"/>
          <w:lang w:val="sl-SI"/>
        </w:rPr>
        <w:t>EUR.</w:t>
      </w:r>
      <w:r w:rsidR="00EB4698" w:rsidRPr="0060282E">
        <w:rPr>
          <w:rFonts w:ascii="Arial" w:hAnsi="Arial" w:cs="Arial"/>
          <w:b/>
          <w:sz w:val="20"/>
          <w:lang w:val="sl-SI"/>
        </w:rPr>
        <w:t xml:space="preserve"> </w:t>
      </w:r>
    </w:p>
    <w:p w14:paraId="3A45F988" w14:textId="77777777" w:rsidR="00202C3B" w:rsidRPr="0060282E" w:rsidRDefault="00202C3B" w:rsidP="001E5218">
      <w:pPr>
        <w:pStyle w:val="Telobesedila"/>
        <w:tabs>
          <w:tab w:val="left" w:pos="360"/>
        </w:tabs>
        <w:spacing w:before="0" w:after="0"/>
        <w:rPr>
          <w:rFonts w:ascii="Arial" w:hAnsi="Arial" w:cs="Arial"/>
          <w:b/>
          <w:sz w:val="20"/>
          <w:lang w:val="sl-SI"/>
        </w:rPr>
      </w:pPr>
    </w:p>
    <w:p w14:paraId="29829D4A" w14:textId="2257B26D" w:rsidR="00EB3611" w:rsidRPr="0060282E" w:rsidRDefault="00EB3611" w:rsidP="001E5218">
      <w:pPr>
        <w:pStyle w:val="Telobesedila"/>
        <w:tabs>
          <w:tab w:val="left" w:pos="360"/>
        </w:tabs>
        <w:spacing w:before="0" w:after="0"/>
        <w:rPr>
          <w:rFonts w:ascii="Arial" w:hAnsi="Arial" w:cs="Arial"/>
          <w:sz w:val="20"/>
          <w:lang w:val="sl-SI"/>
        </w:rPr>
      </w:pPr>
      <w:r w:rsidRPr="0060282E">
        <w:rPr>
          <w:rFonts w:ascii="Arial" w:hAnsi="Arial" w:cs="Arial"/>
          <w:sz w:val="20"/>
          <w:lang w:val="sl-SI"/>
        </w:rPr>
        <w:t>Najnižji znesek višanja</w:t>
      </w:r>
      <w:r w:rsidR="00495AFC" w:rsidRPr="0060282E">
        <w:rPr>
          <w:rFonts w:ascii="Arial" w:hAnsi="Arial" w:cs="Arial"/>
          <w:sz w:val="20"/>
          <w:lang w:val="sl-SI"/>
        </w:rPr>
        <w:t xml:space="preserve"> izklicne cene</w:t>
      </w:r>
      <w:r w:rsidRPr="0060282E">
        <w:rPr>
          <w:rFonts w:ascii="Arial" w:hAnsi="Arial" w:cs="Arial"/>
          <w:sz w:val="20"/>
          <w:lang w:val="sl-SI"/>
        </w:rPr>
        <w:t xml:space="preserve"> je </w:t>
      </w:r>
      <w:r w:rsidR="00706720">
        <w:rPr>
          <w:rFonts w:ascii="Arial" w:hAnsi="Arial" w:cs="Arial"/>
          <w:sz w:val="20"/>
          <w:lang w:val="sl-SI"/>
        </w:rPr>
        <w:t>20</w:t>
      </w:r>
      <w:r w:rsidR="003E56F5" w:rsidRPr="00A22E79">
        <w:rPr>
          <w:rFonts w:ascii="Arial" w:hAnsi="Arial" w:cs="Arial"/>
          <w:sz w:val="20"/>
          <w:lang w:val="sl-SI"/>
        </w:rPr>
        <w:t>,00</w:t>
      </w:r>
      <w:r w:rsidRPr="0060282E">
        <w:rPr>
          <w:rFonts w:ascii="Arial" w:hAnsi="Arial" w:cs="Arial"/>
          <w:sz w:val="20"/>
          <w:lang w:val="sl-SI"/>
        </w:rPr>
        <w:t xml:space="preserve"> EUR.</w:t>
      </w:r>
    </w:p>
    <w:p w14:paraId="12D8F348" w14:textId="77777777" w:rsidR="00202C3B" w:rsidRPr="0060282E" w:rsidRDefault="00202C3B" w:rsidP="001E5218">
      <w:pPr>
        <w:pStyle w:val="Telobesedila"/>
        <w:tabs>
          <w:tab w:val="left" w:pos="360"/>
        </w:tabs>
        <w:spacing w:before="0" w:after="0"/>
        <w:rPr>
          <w:rFonts w:ascii="Arial" w:hAnsi="Arial" w:cs="Arial"/>
          <w:sz w:val="20"/>
          <w:lang w:val="sl-SI"/>
        </w:rPr>
      </w:pPr>
    </w:p>
    <w:p w14:paraId="27F9CB01" w14:textId="77777777" w:rsidR="009008A3" w:rsidRPr="0060282E" w:rsidRDefault="009008A3" w:rsidP="009008A3">
      <w:pPr>
        <w:pStyle w:val="Telobesedila"/>
        <w:spacing w:before="0" w:after="0"/>
        <w:rPr>
          <w:rFonts w:ascii="Arial" w:hAnsi="Arial" w:cs="Arial"/>
          <w:sz w:val="20"/>
          <w:lang w:val="sl-SI"/>
        </w:rPr>
      </w:pPr>
      <w:r w:rsidRPr="0060282E">
        <w:rPr>
          <w:rFonts w:ascii="Arial" w:hAnsi="Arial" w:cs="Arial"/>
          <w:sz w:val="20"/>
          <w:lang w:val="sl-SI"/>
        </w:rPr>
        <w:t xml:space="preserve">Izklicna vrednost ne vključuje davka na </w:t>
      </w:r>
      <w:r w:rsidR="00AB3214" w:rsidRPr="0060282E">
        <w:rPr>
          <w:rFonts w:ascii="Arial" w:hAnsi="Arial" w:cs="Arial"/>
          <w:sz w:val="20"/>
          <w:lang w:val="sl-SI"/>
        </w:rPr>
        <w:t>promet nepremičnin</w:t>
      </w:r>
      <w:r w:rsidRPr="0060282E">
        <w:rPr>
          <w:rFonts w:ascii="Arial" w:hAnsi="Arial" w:cs="Arial"/>
          <w:sz w:val="20"/>
          <w:lang w:val="sl-SI"/>
        </w:rPr>
        <w:t>, ki ga plača kupec.</w:t>
      </w:r>
    </w:p>
    <w:p w14:paraId="34EDA188" w14:textId="77777777" w:rsidR="006C6D0F" w:rsidRPr="0060282E" w:rsidRDefault="006C6D0F" w:rsidP="001E5218">
      <w:pPr>
        <w:pStyle w:val="Telobesedila"/>
        <w:tabs>
          <w:tab w:val="left" w:pos="360"/>
        </w:tabs>
        <w:spacing w:before="0" w:after="0"/>
        <w:rPr>
          <w:rFonts w:ascii="Arial" w:hAnsi="Arial" w:cs="Arial"/>
          <w:sz w:val="20"/>
          <w:lang w:val="sl-SI"/>
        </w:rPr>
      </w:pPr>
    </w:p>
    <w:p w14:paraId="1B5AB2C7" w14:textId="77777777" w:rsidR="008D595C" w:rsidRPr="0060282E" w:rsidRDefault="008D595C" w:rsidP="001E5218">
      <w:pPr>
        <w:pStyle w:val="Telobesedila"/>
        <w:tabs>
          <w:tab w:val="left" w:pos="360"/>
        </w:tabs>
        <w:spacing w:before="0" w:after="0"/>
        <w:rPr>
          <w:rFonts w:ascii="Arial" w:hAnsi="Arial" w:cs="Arial"/>
          <w:sz w:val="20"/>
          <w:lang w:val="sl-SI"/>
        </w:rPr>
      </w:pPr>
    </w:p>
    <w:p w14:paraId="01894401" w14:textId="77777777" w:rsidR="009713AD" w:rsidRPr="0060282E" w:rsidRDefault="009713AD" w:rsidP="00397FEB">
      <w:pPr>
        <w:pStyle w:val="Telobesedila"/>
        <w:numPr>
          <w:ilvl w:val="0"/>
          <w:numId w:val="30"/>
        </w:numPr>
        <w:spacing w:before="0" w:after="0"/>
        <w:ind w:left="426"/>
        <w:rPr>
          <w:rFonts w:ascii="Arial" w:hAnsi="Arial" w:cs="Arial"/>
          <w:b/>
          <w:sz w:val="20"/>
          <w:lang w:val="sl-SI"/>
        </w:rPr>
      </w:pPr>
      <w:r w:rsidRPr="0060282E">
        <w:rPr>
          <w:rFonts w:ascii="Arial" w:hAnsi="Arial" w:cs="Arial"/>
          <w:b/>
          <w:sz w:val="20"/>
          <w:lang w:val="sl-SI"/>
        </w:rPr>
        <w:t>Varščina</w:t>
      </w:r>
    </w:p>
    <w:p w14:paraId="0A028753" w14:textId="77777777" w:rsidR="00202C3B" w:rsidRPr="0060282E" w:rsidRDefault="00202C3B" w:rsidP="001E5218">
      <w:pPr>
        <w:pStyle w:val="Telobesedila"/>
        <w:spacing w:before="0" w:after="0"/>
        <w:rPr>
          <w:rFonts w:ascii="Arial" w:hAnsi="Arial" w:cs="Arial"/>
          <w:b/>
          <w:sz w:val="20"/>
          <w:lang w:val="sl-SI"/>
        </w:rPr>
      </w:pPr>
    </w:p>
    <w:p w14:paraId="1E0E2E08" w14:textId="70F85167" w:rsidR="009713AD" w:rsidRPr="00985928" w:rsidRDefault="009713AD" w:rsidP="001E5218">
      <w:pPr>
        <w:pStyle w:val="Telobesedila"/>
        <w:spacing w:before="0" w:after="0"/>
        <w:rPr>
          <w:rFonts w:ascii="Arial" w:hAnsi="Arial" w:cs="Arial"/>
          <w:sz w:val="20"/>
          <w:lang w:val="sl-SI"/>
        </w:rPr>
      </w:pPr>
      <w:r w:rsidRPr="0060282E">
        <w:rPr>
          <w:rFonts w:ascii="Arial" w:hAnsi="Arial" w:cs="Arial"/>
          <w:sz w:val="20"/>
          <w:lang w:val="sl-SI"/>
        </w:rPr>
        <w:t xml:space="preserve">Varščina v višini 10% izklicne </w:t>
      </w:r>
      <w:r w:rsidR="00B7696F" w:rsidRPr="0060282E">
        <w:rPr>
          <w:rFonts w:ascii="Arial" w:hAnsi="Arial" w:cs="Arial"/>
          <w:sz w:val="20"/>
          <w:lang w:val="sl-SI"/>
        </w:rPr>
        <w:t xml:space="preserve">vrednosti </w:t>
      </w:r>
      <w:r w:rsidRPr="0060282E">
        <w:rPr>
          <w:rFonts w:ascii="Arial" w:hAnsi="Arial" w:cs="Arial"/>
          <w:sz w:val="20"/>
          <w:lang w:val="sl-SI"/>
        </w:rPr>
        <w:t>znaša</w:t>
      </w:r>
      <w:r w:rsidR="00A22E79">
        <w:rPr>
          <w:rFonts w:ascii="Arial" w:hAnsi="Arial" w:cs="Arial"/>
          <w:b/>
          <w:sz w:val="20"/>
          <w:lang w:val="sl-SI"/>
        </w:rPr>
        <w:t xml:space="preserve"> 2</w:t>
      </w:r>
      <w:r w:rsidR="00706720">
        <w:rPr>
          <w:rFonts w:ascii="Arial" w:hAnsi="Arial" w:cs="Arial"/>
          <w:b/>
          <w:sz w:val="20"/>
          <w:lang w:val="sl-SI"/>
        </w:rPr>
        <w:t>9</w:t>
      </w:r>
      <w:r w:rsidR="00A22E79">
        <w:rPr>
          <w:rFonts w:ascii="Arial" w:hAnsi="Arial" w:cs="Arial"/>
          <w:b/>
          <w:sz w:val="20"/>
          <w:lang w:val="sl-SI"/>
        </w:rPr>
        <w:t>,</w:t>
      </w:r>
      <w:r w:rsidR="00706720">
        <w:rPr>
          <w:rFonts w:ascii="Arial" w:hAnsi="Arial" w:cs="Arial"/>
          <w:b/>
          <w:sz w:val="20"/>
          <w:lang w:val="sl-SI"/>
        </w:rPr>
        <w:t>1</w:t>
      </w:r>
      <w:r w:rsidR="003E56F5" w:rsidRPr="0060282E">
        <w:rPr>
          <w:rFonts w:ascii="Arial" w:hAnsi="Arial" w:cs="Arial"/>
          <w:b/>
          <w:sz w:val="20"/>
          <w:lang w:val="sl-SI"/>
        </w:rPr>
        <w:t>0</w:t>
      </w:r>
      <w:r w:rsidR="001C0E7A" w:rsidRPr="0060282E">
        <w:rPr>
          <w:rFonts w:ascii="Arial" w:hAnsi="Arial" w:cs="Arial"/>
          <w:b/>
          <w:sz w:val="20"/>
          <w:lang w:val="sl-SI"/>
        </w:rPr>
        <w:t xml:space="preserve"> </w:t>
      </w:r>
      <w:r w:rsidRPr="0060282E">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Telobesedila"/>
        <w:spacing w:before="0" w:after="0"/>
        <w:rPr>
          <w:rFonts w:ascii="Arial" w:hAnsi="Arial" w:cs="Arial"/>
          <w:sz w:val="20"/>
          <w:lang w:val="sl-SI"/>
        </w:rPr>
      </w:pPr>
    </w:p>
    <w:p w14:paraId="6608F34E" w14:textId="4E8832ED" w:rsidR="008D595C" w:rsidRDefault="009713AD" w:rsidP="008D595C">
      <w:pPr>
        <w:pStyle w:val="Telobesedila"/>
        <w:spacing w:before="0" w:after="0"/>
        <w:rPr>
          <w:rFonts w:ascii="Arial" w:hAnsi="Arial" w:cs="Arial"/>
          <w:sz w:val="20"/>
          <w:lang w:val="sl-SI"/>
        </w:rPr>
      </w:pPr>
      <w:r w:rsidRPr="00985928">
        <w:rPr>
          <w:rFonts w:ascii="Arial" w:hAnsi="Arial" w:cs="Arial"/>
          <w:sz w:val="20"/>
          <w:lang w:val="sl-SI"/>
        </w:rPr>
        <w:lastRenderedPageBreak/>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A529C7">
        <w:rPr>
          <w:rFonts w:ascii="Arial" w:hAnsi="Arial" w:cs="Arial"/>
          <w:b/>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60282E" w:rsidRPr="006F0EC4">
        <w:rPr>
          <w:rFonts w:ascii="Arial" w:hAnsi="Arial" w:cs="Arial"/>
          <w:sz w:val="20"/>
          <w:lang w:val="sl-SI"/>
        </w:rPr>
        <w:t>47804-</w:t>
      </w:r>
      <w:r w:rsidR="006F0EC4">
        <w:rPr>
          <w:rFonts w:ascii="Arial" w:hAnsi="Arial" w:cs="Arial"/>
          <w:sz w:val="20"/>
          <w:lang w:val="sl-SI"/>
        </w:rPr>
        <w:t>18/2022</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Telobesedila"/>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Telobesedila"/>
        <w:tabs>
          <w:tab w:val="left" w:pos="360"/>
        </w:tabs>
        <w:spacing w:before="0" w:after="0"/>
        <w:rPr>
          <w:rFonts w:ascii="Arial" w:hAnsi="Arial" w:cs="Arial"/>
          <w:sz w:val="20"/>
          <w:lang w:val="sl-SI"/>
        </w:rPr>
      </w:pPr>
    </w:p>
    <w:p w14:paraId="6366F802" w14:textId="77777777" w:rsidR="00357E67" w:rsidRPr="009F2365" w:rsidRDefault="00357E67" w:rsidP="00357E67">
      <w:pPr>
        <w:pStyle w:val="Telobesedila"/>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Telobesedila"/>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Telobesedila"/>
        <w:tabs>
          <w:tab w:val="left" w:pos="360"/>
        </w:tabs>
        <w:spacing w:before="0" w:after="0"/>
        <w:rPr>
          <w:rFonts w:ascii="Arial" w:hAnsi="Arial" w:cs="Arial"/>
          <w:sz w:val="20"/>
          <w:lang w:val="sl-SI"/>
        </w:rPr>
      </w:pPr>
    </w:p>
    <w:p w14:paraId="706AF2CC" w14:textId="77777777" w:rsidR="00086214" w:rsidRPr="00086214" w:rsidRDefault="00086214" w:rsidP="00086214">
      <w:pPr>
        <w:pStyle w:val="Telobesedila"/>
        <w:tabs>
          <w:tab w:val="left" w:pos="360"/>
        </w:tabs>
        <w:spacing w:before="0" w:after="0"/>
        <w:rPr>
          <w:rFonts w:ascii="Arial" w:hAnsi="Arial" w:cs="Arial"/>
          <w:sz w:val="20"/>
          <w:lang w:val="sl-SI"/>
        </w:rPr>
      </w:pPr>
    </w:p>
    <w:p w14:paraId="51F1786A" w14:textId="77777777" w:rsidR="001A4750" w:rsidRPr="00985928" w:rsidRDefault="001A4750" w:rsidP="001A4750">
      <w:pPr>
        <w:pStyle w:val="Telobesedila"/>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Telobesedila"/>
        <w:tabs>
          <w:tab w:val="left" w:pos="360"/>
        </w:tabs>
        <w:spacing w:before="0" w:after="0"/>
        <w:rPr>
          <w:rFonts w:ascii="Arial" w:hAnsi="Arial" w:cs="Arial"/>
          <w:sz w:val="20"/>
          <w:lang w:val="sl-SI"/>
        </w:rPr>
      </w:pPr>
    </w:p>
    <w:p w14:paraId="5E9B953E" w14:textId="77777777" w:rsidR="001A4750" w:rsidRPr="00985928" w:rsidRDefault="001A4750" w:rsidP="001A4750">
      <w:pPr>
        <w:pStyle w:val="Telobesedila"/>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Telobesedila"/>
        <w:tabs>
          <w:tab w:val="left" w:pos="360"/>
        </w:tabs>
        <w:spacing w:before="0" w:after="0"/>
        <w:rPr>
          <w:rFonts w:ascii="Arial" w:hAnsi="Arial" w:cs="Arial"/>
          <w:sz w:val="20"/>
          <w:lang w:val="sl-SI"/>
        </w:rPr>
      </w:pPr>
    </w:p>
    <w:p w14:paraId="0C1F8D07" w14:textId="77777777" w:rsidR="00EB4698" w:rsidRDefault="003F41E6" w:rsidP="002E6A07">
      <w:pPr>
        <w:pStyle w:val="Telobesedila"/>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Telobesedila"/>
        <w:tabs>
          <w:tab w:val="left" w:pos="360"/>
        </w:tabs>
        <w:spacing w:before="0" w:after="0"/>
        <w:rPr>
          <w:rFonts w:ascii="Arial" w:hAnsi="Arial" w:cs="Arial"/>
          <w:sz w:val="20"/>
          <w:lang w:val="sl-SI"/>
        </w:rPr>
      </w:pPr>
    </w:p>
    <w:p w14:paraId="7F2866EE" w14:textId="77777777" w:rsidR="00086214" w:rsidRPr="00086214" w:rsidRDefault="00086214" w:rsidP="002E6A07">
      <w:pPr>
        <w:pStyle w:val="Telobesedila"/>
        <w:tabs>
          <w:tab w:val="left" w:pos="360"/>
        </w:tabs>
        <w:spacing w:before="0" w:after="0"/>
        <w:rPr>
          <w:rFonts w:ascii="Arial" w:hAnsi="Arial" w:cs="Arial"/>
          <w:sz w:val="20"/>
          <w:lang w:val="sl-SI"/>
        </w:rPr>
      </w:pPr>
    </w:p>
    <w:p w14:paraId="4C01B01F" w14:textId="77777777" w:rsidR="00EE5366" w:rsidRPr="00985928" w:rsidRDefault="00EE5366" w:rsidP="00357E67">
      <w:pPr>
        <w:pStyle w:val="Telobesedila"/>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Telobesedila"/>
        <w:spacing w:before="0" w:after="0"/>
        <w:rPr>
          <w:rFonts w:ascii="Arial" w:hAnsi="Arial" w:cs="Arial"/>
          <w:b/>
          <w:sz w:val="20"/>
          <w:lang w:val="sl-SI"/>
        </w:rPr>
      </w:pPr>
    </w:p>
    <w:p w14:paraId="4601C4AF" w14:textId="2507FC7F" w:rsidR="008D595C" w:rsidRPr="00863B35" w:rsidRDefault="008D595C" w:rsidP="008D595C">
      <w:pPr>
        <w:pStyle w:val="Telobesedila"/>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w:t>
      </w:r>
      <w:r w:rsidR="00027A1E">
        <w:rPr>
          <w:rFonts w:ascii="Arial" w:hAnsi="Arial" w:cs="Arial"/>
          <w:sz w:val="20"/>
          <w:lang w:val="sl-SI"/>
        </w:rPr>
        <w:t xml:space="preserve"> ulica</w:t>
      </w:r>
      <w:r w:rsidR="003E56F5">
        <w:rPr>
          <w:rFonts w:ascii="Arial" w:hAnsi="Arial" w:cs="Arial"/>
          <w:sz w:val="20"/>
          <w:lang w:val="sl-SI"/>
        </w:rPr>
        <w:t xml:space="preserve"> 2a</w:t>
      </w:r>
      <w:r w:rsidRPr="00863B35">
        <w:rPr>
          <w:rFonts w:ascii="Arial" w:hAnsi="Arial" w:cs="Arial"/>
          <w:sz w:val="20"/>
          <w:lang w:val="sl-SI"/>
        </w:rPr>
        <w:t>, 1000 Ljubljana, in sicer</w:t>
      </w:r>
    </w:p>
    <w:p w14:paraId="4CE359B2" w14:textId="77777777" w:rsidR="00EE5366" w:rsidRPr="00985928" w:rsidRDefault="00EE5366" w:rsidP="00EE5366">
      <w:pPr>
        <w:pStyle w:val="Telobesedila"/>
        <w:tabs>
          <w:tab w:val="left" w:pos="360"/>
        </w:tabs>
        <w:spacing w:before="0" w:after="0"/>
        <w:rPr>
          <w:rFonts w:ascii="Arial" w:hAnsi="Arial" w:cs="Arial"/>
          <w:sz w:val="20"/>
          <w:lang w:val="sl-SI"/>
        </w:rPr>
      </w:pPr>
    </w:p>
    <w:p w14:paraId="48F4DFA0" w14:textId="367E7B09" w:rsidR="00EE5366" w:rsidRPr="00985928" w:rsidRDefault="00EE5366" w:rsidP="00EE5366">
      <w:pPr>
        <w:pStyle w:val="Telobesedila"/>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6F0EC4">
        <w:rPr>
          <w:rFonts w:ascii="Arial" w:hAnsi="Arial" w:cs="Arial"/>
          <w:b/>
          <w:sz w:val="20"/>
          <w:lang w:val="sl-SI"/>
        </w:rPr>
        <w:t>dne</w:t>
      </w:r>
      <w:r w:rsidR="001C173A" w:rsidRPr="006F0EC4">
        <w:rPr>
          <w:rFonts w:ascii="Arial" w:hAnsi="Arial" w:cs="Arial"/>
          <w:b/>
          <w:sz w:val="20"/>
          <w:lang w:val="sl-SI"/>
        </w:rPr>
        <w:t xml:space="preserve"> </w:t>
      </w:r>
      <w:r w:rsidR="006F0EC4" w:rsidRPr="006F0EC4">
        <w:rPr>
          <w:rFonts w:ascii="Arial" w:hAnsi="Arial" w:cs="Arial"/>
          <w:b/>
          <w:sz w:val="20"/>
          <w:lang w:val="sl-SI"/>
        </w:rPr>
        <w:t>15. 4. 2025</w:t>
      </w:r>
      <w:r w:rsidR="006261ED" w:rsidRPr="006F0EC4">
        <w:rPr>
          <w:rFonts w:ascii="Arial" w:hAnsi="Arial" w:cs="Arial"/>
          <w:b/>
          <w:sz w:val="20"/>
          <w:lang w:val="sl-SI"/>
        </w:rPr>
        <w:t xml:space="preserve"> </w:t>
      </w:r>
      <w:r w:rsidRPr="006F0EC4">
        <w:rPr>
          <w:rFonts w:ascii="Arial" w:hAnsi="Arial" w:cs="Arial"/>
          <w:b/>
          <w:sz w:val="20"/>
          <w:lang w:val="sl-SI"/>
        </w:rPr>
        <w:t xml:space="preserve">s pričetkom ob </w:t>
      </w:r>
      <w:r w:rsidR="003E56F5" w:rsidRPr="00A22E79">
        <w:rPr>
          <w:rFonts w:ascii="Arial" w:hAnsi="Arial" w:cs="Arial"/>
          <w:b/>
          <w:sz w:val="20"/>
          <w:lang w:val="sl-SI"/>
        </w:rPr>
        <w:t>9.</w:t>
      </w:r>
      <w:r w:rsidR="00A22E79">
        <w:rPr>
          <w:rFonts w:ascii="Arial" w:hAnsi="Arial" w:cs="Arial"/>
          <w:b/>
          <w:sz w:val="20"/>
          <w:lang w:val="sl-SI"/>
        </w:rPr>
        <w:t>40</w:t>
      </w:r>
      <w:r w:rsidRPr="006F0EC4">
        <w:rPr>
          <w:rFonts w:ascii="Arial" w:hAnsi="Arial" w:cs="Arial"/>
          <w:b/>
          <w:sz w:val="20"/>
          <w:lang w:val="sl-SI"/>
        </w:rPr>
        <w:t xml:space="preserve"> uri.</w:t>
      </w:r>
    </w:p>
    <w:p w14:paraId="7533CE6B" w14:textId="77777777" w:rsidR="00EE5366" w:rsidRPr="00985928" w:rsidRDefault="00EE5366" w:rsidP="00EE5366">
      <w:pPr>
        <w:pStyle w:val="Telobesedila"/>
        <w:tabs>
          <w:tab w:val="left" w:pos="360"/>
        </w:tabs>
        <w:spacing w:before="0" w:after="0"/>
        <w:rPr>
          <w:rFonts w:ascii="Arial" w:hAnsi="Arial" w:cs="Arial"/>
          <w:b/>
          <w:sz w:val="20"/>
          <w:lang w:val="sl-SI"/>
        </w:rPr>
      </w:pPr>
    </w:p>
    <w:p w14:paraId="5F82E225" w14:textId="667E742E" w:rsidR="00EE5366" w:rsidRPr="00BA6B05" w:rsidRDefault="00E922C1" w:rsidP="00EE5366">
      <w:pPr>
        <w:pStyle w:val="Telobesedila"/>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Telobesedila"/>
        <w:tabs>
          <w:tab w:val="left" w:pos="360"/>
        </w:tabs>
        <w:spacing w:before="0" w:after="0"/>
        <w:rPr>
          <w:rFonts w:ascii="Arial" w:hAnsi="Arial" w:cs="Arial"/>
          <w:sz w:val="20"/>
          <w:lang w:val="sl-SI"/>
        </w:rPr>
      </w:pPr>
    </w:p>
    <w:p w14:paraId="69BAAF4F" w14:textId="77777777" w:rsidR="00FF5586" w:rsidRPr="00985928" w:rsidRDefault="00FF5586" w:rsidP="001E5218">
      <w:pPr>
        <w:pStyle w:val="Telobesedila"/>
        <w:tabs>
          <w:tab w:val="left" w:pos="360"/>
        </w:tabs>
        <w:spacing w:before="0" w:after="0"/>
        <w:rPr>
          <w:rFonts w:ascii="Arial" w:hAnsi="Arial" w:cs="Arial"/>
          <w:sz w:val="20"/>
          <w:lang w:val="sl-SI"/>
        </w:rPr>
      </w:pPr>
    </w:p>
    <w:p w14:paraId="39E44749" w14:textId="77777777" w:rsidR="00FF5586" w:rsidRPr="00985928" w:rsidRDefault="00FF5586" w:rsidP="00FF5586">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Telobesedila"/>
        <w:spacing w:before="0" w:after="0"/>
        <w:rPr>
          <w:rFonts w:ascii="Arial" w:hAnsi="Arial" w:cs="Arial"/>
          <w:b/>
          <w:sz w:val="20"/>
          <w:lang w:val="sl-SI"/>
        </w:rPr>
      </w:pPr>
    </w:p>
    <w:p w14:paraId="6FA124C2" w14:textId="77777777" w:rsidR="00204E2F" w:rsidRDefault="00FF5586" w:rsidP="00FF5586">
      <w:pPr>
        <w:pStyle w:val="Telobesedila"/>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Telobesedila"/>
        <w:spacing w:before="0" w:after="0"/>
        <w:rPr>
          <w:rFonts w:ascii="Arial" w:hAnsi="Arial" w:cs="Arial"/>
          <w:sz w:val="20"/>
          <w:lang w:val="sl-SI"/>
        </w:rPr>
      </w:pPr>
    </w:p>
    <w:p w14:paraId="2C8608F7" w14:textId="77777777" w:rsidR="00204E2F" w:rsidRPr="00985928" w:rsidRDefault="00FF5586"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02250D7D" w14:textId="6720D1F2" w:rsidR="00726327" w:rsidRPr="006A4565" w:rsidRDefault="00726327" w:rsidP="00726327">
      <w:pPr>
        <w:pStyle w:val="Telobesedila"/>
        <w:numPr>
          <w:ilvl w:val="0"/>
          <w:numId w:val="34"/>
        </w:numPr>
        <w:rPr>
          <w:rFonts w:ascii="Arial" w:hAnsi="Arial" w:cs="Arial"/>
          <w:sz w:val="20"/>
          <w:lang w:val="sl-SI"/>
        </w:rPr>
      </w:pPr>
      <w:r w:rsidRPr="006A4565">
        <w:rPr>
          <w:rFonts w:ascii="Arial" w:hAnsi="Arial" w:cs="Arial"/>
          <w:sz w:val="20"/>
          <w:lang w:val="sl-SI"/>
        </w:rPr>
        <w:t xml:space="preserve">Postopek javne dražbe izvaja komisija v sestavi: </w:t>
      </w:r>
      <w:r w:rsidRPr="00F4679D">
        <w:rPr>
          <w:rFonts w:ascii="Arial" w:hAnsi="Arial" w:cs="Arial"/>
          <w:sz w:val="20"/>
          <w:lang w:val="sl-SI"/>
        </w:rPr>
        <w:t>Mihaela Mekše, univ. dipl. prav., sekretarka, Jasmina Pavlin, univ.</w:t>
      </w:r>
      <w:r w:rsidR="00027A1E" w:rsidRPr="00F4679D">
        <w:rPr>
          <w:rFonts w:ascii="Arial" w:hAnsi="Arial" w:cs="Arial"/>
          <w:sz w:val="20"/>
          <w:lang w:val="sl-SI"/>
        </w:rPr>
        <w:t xml:space="preserve"> </w:t>
      </w:r>
      <w:r w:rsidRPr="00F4679D">
        <w:rPr>
          <w:rFonts w:ascii="Arial" w:hAnsi="Arial" w:cs="Arial"/>
          <w:sz w:val="20"/>
          <w:lang w:val="sl-SI"/>
        </w:rPr>
        <w:t>dipl.</w:t>
      </w:r>
      <w:r w:rsidR="00027A1E" w:rsidRPr="00F4679D">
        <w:rPr>
          <w:rFonts w:ascii="Arial" w:hAnsi="Arial" w:cs="Arial"/>
          <w:sz w:val="20"/>
          <w:lang w:val="sl-SI"/>
        </w:rPr>
        <w:t xml:space="preserve"> </w:t>
      </w:r>
      <w:r w:rsidRPr="00F4679D">
        <w:rPr>
          <w:rFonts w:ascii="Arial" w:hAnsi="Arial" w:cs="Arial"/>
          <w:sz w:val="20"/>
          <w:lang w:val="sl-SI"/>
        </w:rPr>
        <w:t xml:space="preserve">prav., sekretarka, </w:t>
      </w:r>
      <w:r w:rsidR="005D1C27" w:rsidRPr="005D3092">
        <w:rPr>
          <w:rFonts w:ascii="Arial" w:hAnsi="Arial" w:cs="Arial"/>
          <w:sz w:val="20"/>
          <w:lang w:val="sl-SI"/>
        </w:rPr>
        <w:t>Dušan Sova</w:t>
      </w:r>
      <w:r w:rsidR="00DE41F3" w:rsidRPr="005D3092">
        <w:rPr>
          <w:rFonts w:ascii="Arial" w:hAnsi="Arial" w:cs="Arial"/>
          <w:sz w:val="20"/>
          <w:lang w:val="sl-SI"/>
        </w:rPr>
        <w:t>, univ.</w:t>
      </w:r>
      <w:r w:rsidR="00027A1E" w:rsidRPr="005D3092">
        <w:rPr>
          <w:rFonts w:ascii="Arial" w:hAnsi="Arial" w:cs="Arial"/>
          <w:sz w:val="20"/>
          <w:lang w:val="sl-SI"/>
        </w:rPr>
        <w:t xml:space="preserve"> </w:t>
      </w:r>
      <w:r w:rsidR="00DE41F3" w:rsidRPr="005D3092">
        <w:rPr>
          <w:rFonts w:ascii="Arial" w:hAnsi="Arial" w:cs="Arial"/>
          <w:sz w:val="20"/>
          <w:lang w:val="sl-SI"/>
        </w:rPr>
        <w:t>dipl.</w:t>
      </w:r>
      <w:r w:rsidR="00027A1E" w:rsidRPr="005D3092">
        <w:rPr>
          <w:rFonts w:ascii="Arial" w:hAnsi="Arial" w:cs="Arial"/>
          <w:sz w:val="20"/>
          <w:lang w:val="sl-SI"/>
        </w:rPr>
        <w:t xml:space="preserve"> </w:t>
      </w:r>
      <w:r w:rsidR="00DE41F3" w:rsidRPr="005D3092">
        <w:rPr>
          <w:rFonts w:ascii="Arial" w:hAnsi="Arial" w:cs="Arial"/>
          <w:sz w:val="20"/>
          <w:lang w:val="sl-SI"/>
        </w:rPr>
        <w:t>inž.</w:t>
      </w:r>
      <w:r w:rsidR="00027A1E" w:rsidRPr="005D3092">
        <w:rPr>
          <w:rFonts w:ascii="Arial" w:hAnsi="Arial" w:cs="Arial"/>
          <w:sz w:val="20"/>
          <w:lang w:val="sl-SI"/>
        </w:rPr>
        <w:t xml:space="preserve"> </w:t>
      </w:r>
      <w:r w:rsidR="00DE41F3" w:rsidRPr="005D3092">
        <w:rPr>
          <w:rFonts w:ascii="Arial" w:hAnsi="Arial" w:cs="Arial"/>
          <w:sz w:val="20"/>
          <w:lang w:val="sl-SI"/>
        </w:rPr>
        <w:t>geol</w:t>
      </w:r>
      <w:r w:rsidRPr="005D3092">
        <w:rPr>
          <w:rFonts w:ascii="Arial" w:hAnsi="Arial" w:cs="Arial"/>
          <w:sz w:val="20"/>
          <w:lang w:val="sl-SI"/>
        </w:rPr>
        <w:t>., sekretar</w:t>
      </w:r>
      <w:r w:rsidRPr="006A4565">
        <w:rPr>
          <w:rFonts w:ascii="Arial" w:hAnsi="Arial" w:cs="Arial"/>
          <w:sz w:val="20"/>
          <w:lang w:val="sl-SI"/>
        </w:rPr>
        <w:t xml:space="preserve">. Zaradi nepredvidljivih dogodkov se sestava komisije lahko spremeni, o čemer bodo prijavljeni dražitelji obveščeni. </w:t>
      </w:r>
    </w:p>
    <w:p w14:paraId="2E67C941" w14:textId="77777777" w:rsidR="003A769F" w:rsidRDefault="003A769F" w:rsidP="003A769F">
      <w:pPr>
        <w:pStyle w:val="Telobesedila"/>
        <w:spacing w:before="0" w:after="0"/>
        <w:ind w:left="720"/>
        <w:rPr>
          <w:rFonts w:ascii="Arial" w:hAnsi="Arial" w:cs="Arial"/>
          <w:sz w:val="20"/>
          <w:lang w:val="sl-SI"/>
        </w:rPr>
      </w:pPr>
      <w:r>
        <w:rPr>
          <w:rFonts w:ascii="Arial" w:hAnsi="Arial" w:cs="Arial"/>
          <w:sz w:val="20"/>
          <w:lang w:val="sl-SI"/>
        </w:rPr>
        <w:t>Poročilo o oceni vrednosti nepremičninskih pravic je pripravil Jan Valjavec, mag. inž. arh., pooblaščeni ocenjevalec vrednosti nepremičnin.</w:t>
      </w:r>
    </w:p>
    <w:p w14:paraId="2D12A4D4" w14:textId="77777777" w:rsidR="00204E2F" w:rsidRPr="00985928" w:rsidRDefault="00204E2F" w:rsidP="00204E2F">
      <w:pPr>
        <w:pStyle w:val="Telobesedila"/>
        <w:spacing w:before="0" w:after="0"/>
        <w:ind w:left="720"/>
        <w:rPr>
          <w:rFonts w:ascii="Arial" w:hAnsi="Arial" w:cs="Arial"/>
          <w:sz w:val="20"/>
          <w:lang w:val="sl-SI"/>
        </w:rPr>
      </w:pPr>
    </w:p>
    <w:p w14:paraId="3F4A1C3A" w14:textId="77777777" w:rsidR="00204E2F" w:rsidRPr="00985928" w:rsidRDefault="00204E2F" w:rsidP="00204E2F">
      <w:pPr>
        <w:pStyle w:val="Telobesedila"/>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Telobesedila"/>
        <w:spacing w:before="0" w:after="0"/>
        <w:rPr>
          <w:rFonts w:ascii="Arial" w:hAnsi="Arial" w:cs="Arial"/>
          <w:sz w:val="20"/>
          <w:lang w:val="sl-SI"/>
        </w:rPr>
      </w:pPr>
    </w:p>
    <w:p w14:paraId="6FF63ED7" w14:textId="77777777" w:rsidR="00B75D4D" w:rsidRPr="00863B35" w:rsidRDefault="00B75D4D" w:rsidP="00B75D4D">
      <w:pPr>
        <w:pStyle w:val="Telobesedila"/>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1904CC6F" w:rsidR="00B75D4D" w:rsidRPr="00863B35"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E740E">
        <w:rPr>
          <w:rFonts w:ascii="Arial" w:hAnsi="Arial" w:cs="Arial"/>
          <w:sz w:val="20"/>
          <w:lang w:val="sl-SI"/>
        </w:rPr>
        <w:t>Hajdrihova ul</w:t>
      </w:r>
      <w:r w:rsidR="00027A1E">
        <w:rPr>
          <w:rFonts w:ascii="Arial" w:hAnsi="Arial" w:cs="Arial"/>
          <w:sz w:val="20"/>
          <w:lang w:val="sl-SI"/>
        </w:rPr>
        <w:t>ica</w:t>
      </w:r>
      <w:r w:rsidR="005E740E">
        <w:rPr>
          <w:rFonts w:ascii="Arial" w:hAnsi="Arial" w:cs="Arial"/>
          <w:sz w:val="20"/>
          <w:lang w:val="sl-SI"/>
        </w:rPr>
        <w:t xml:space="preserve"> 2a</w:t>
      </w:r>
      <w:r w:rsidRPr="00863B35">
        <w:rPr>
          <w:rFonts w:ascii="Arial" w:hAnsi="Arial" w:cs="Arial"/>
          <w:sz w:val="20"/>
          <w:lang w:val="sl-SI"/>
        </w:rPr>
        <w:t>, 1000 Ljublja</w:t>
      </w:r>
      <w:r w:rsidR="00F21523">
        <w:rPr>
          <w:rFonts w:ascii="Arial" w:hAnsi="Arial" w:cs="Arial"/>
          <w:sz w:val="20"/>
          <w:lang w:val="sl-SI"/>
        </w:rPr>
        <w:t>na, v sprejemno pisarno</w:t>
      </w:r>
      <w:r w:rsidRPr="00863B35">
        <w:rPr>
          <w:rFonts w:ascii="Arial" w:hAnsi="Arial" w:cs="Arial"/>
          <w:sz w:val="20"/>
          <w:lang w:val="sl-SI"/>
        </w:rPr>
        <w:t xml:space="preserve">, </w:t>
      </w:r>
    </w:p>
    <w:p w14:paraId="35A2AFBF" w14:textId="77777777" w:rsidR="00B75D4D" w:rsidRPr="002D1C31" w:rsidRDefault="00B75D4D" w:rsidP="00B75D4D">
      <w:pPr>
        <w:pStyle w:val="Telobesedila"/>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iperpovezava"/>
            <w:rFonts w:ascii="Arial" w:hAnsi="Arial" w:cs="Arial"/>
            <w:sz w:val="20"/>
            <w:lang w:val="sl-SI"/>
          </w:rPr>
          <w:t>gp.drsi@gov.si</w:t>
        </w:r>
      </w:hyperlink>
      <w:r w:rsidRPr="00863B35">
        <w:rPr>
          <w:rFonts w:ascii="Arial" w:hAnsi="Arial" w:cs="Arial"/>
          <w:sz w:val="20"/>
          <w:lang w:val="sl-SI"/>
        </w:rPr>
        <w:t>.</w:t>
      </w:r>
    </w:p>
    <w:p w14:paraId="3D3D14C5" w14:textId="4787B11B" w:rsidR="001A4750" w:rsidRDefault="00B75D4D" w:rsidP="001A4750">
      <w:pPr>
        <w:pStyle w:val="Telobesedila"/>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F4679D">
        <w:rPr>
          <w:rFonts w:ascii="Arial" w:hAnsi="Arial" w:cs="Arial"/>
          <w:b/>
          <w:sz w:val="20"/>
          <w:lang w:val="sl-SI"/>
        </w:rPr>
        <w:t>1</w:t>
      </w:r>
      <w:r w:rsidR="00D45CFD">
        <w:rPr>
          <w:rFonts w:ascii="Arial" w:hAnsi="Arial" w:cs="Arial"/>
          <w:b/>
          <w:sz w:val="20"/>
          <w:lang w:val="sl-SI"/>
        </w:rPr>
        <w:t>1</w:t>
      </w:r>
      <w:r w:rsidR="00F4679D">
        <w:rPr>
          <w:rFonts w:ascii="Arial" w:hAnsi="Arial" w:cs="Arial"/>
          <w:b/>
          <w:sz w:val="20"/>
          <w:lang w:val="sl-SI"/>
        </w:rPr>
        <w:t>. 4. 2025</w:t>
      </w:r>
      <w:r w:rsidR="00701E72">
        <w:rPr>
          <w:rFonts w:ascii="Arial" w:hAnsi="Arial" w:cs="Arial"/>
          <w:b/>
          <w:sz w:val="20"/>
          <w:lang w:val="sl-SI"/>
        </w:rPr>
        <w:t xml:space="preserve"> do 23.59 ure</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60282E" w:rsidRPr="00D519BC">
        <w:rPr>
          <w:rFonts w:ascii="Arial" w:hAnsi="Arial" w:cs="Arial"/>
          <w:b/>
          <w:sz w:val="20"/>
          <w:lang w:val="sl-SI"/>
        </w:rPr>
        <w:t>47804-</w:t>
      </w:r>
      <w:r w:rsidR="006F0EC4">
        <w:rPr>
          <w:rFonts w:ascii="Arial" w:hAnsi="Arial" w:cs="Arial"/>
          <w:b/>
          <w:sz w:val="20"/>
          <w:lang w:val="sl-SI"/>
        </w:rPr>
        <w:t>18/</w:t>
      </w:r>
      <w:r w:rsidR="00D519BC">
        <w:rPr>
          <w:rFonts w:ascii="Arial" w:hAnsi="Arial" w:cs="Arial"/>
          <w:b/>
          <w:sz w:val="20"/>
          <w:lang w:val="sl-SI"/>
        </w:rPr>
        <w:t>2022</w:t>
      </w:r>
      <w:r w:rsidR="00706720">
        <w:rPr>
          <w:rFonts w:ascii="Arial" w:hAnsi="Arial" w:cs="Arial"/>
          <w:b/>
          <w:sz w:val="20"/>
          <w:lang w:val="sl-SI"/>
        </w:rPr>
        <w:t xml:space="preserve"> (</w:t>
      </w:r>
      <w:r w:rsidR="00706720" w:rsidRPr="00AA019A">
        <w:rPr>
          <w:rFonts w:ascii="Arial" w:hAnsi="Arial" w:cs="Arial"/>
          <w:b/>
          <w:sz w:val="20"/>
          <w:lang w:val="sl-SI"/>
        </w:rPr>
        <w:t xml:space="preserve">parc. št. </w:t>
      </w:r>
      <w:r w:rsidR="00706720" w:rsidRPr="007453D0">
        <w:rPr>
          <w:rFonts w:ascii="Arial" w:hAnsi="Arial" w:cs="Arial"/>
          <w:b/>
          <w:sz w:val="20"/>
          <w:lang w:val="sl-SI"/>
        </w:rPr>
        <w:t>1643/</w:t>
      </w:r>
      <w:r w:rsidR="00706720">
        <w:rPr>
          <w:rFonts w:ascii="Arial" w:hAnsi="Arial" w:cs="Arial"/>
          <w:b/>
          <w:sz w:val="20"/>
          <w:lang w:val="sl-SI"/>
        </w:rPr>
        <w:t>4</w:t>
      </w:r>
      <w:r w:rsidR="00706720">
        <w:rPr>
          <w:rFonts w:ascii="Arial" w:hAnsi="Arial" w:cs="Arial"/>
          <w:b/>
          <w:sz w:val="20"/>
          <w:lang w:val="sl-SI"/>
        </w:rPr>
        <w:t>).</w:t>
      </w:r>
    </w:p>
    <w:p w14:paraId="6B528FFF" w14:textId="77777777" w:rsidR="001A4750" w:rsidRDefault="001A4750" w:rsidP="001A4750">
      <w:pPr>
        <w:pStyle w:val="Telobesedila"/>
        <w:spacing w:before="0" w:after="0"/>
        <w:ind w:left="720"/>
        <w:rPr>
          <w:rFonts w:ascii="Arial" w:hAnsi="Arial" w:cs="Arial"/>
          <w:sz w:val="20"/>
          <w:lang w:val="sl-SI"/>
        </w:rPr>
      </w:pPr>
    </w:p>
    <w:p w14:paraId="596B1FF3" w14:textId="77777777" w:rsidR="002423CD" w:rsidRDefault="00204E2F" w:rsidP="00FF5586">
      <w:pPr>
        <w:pStyle w:val="Telobesedila"/>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Telobesedila"/>
        <w:spacing w:before="0" w:after="0"/>
        <w:rPr>
          <w:rFonts w:ascii="Arial" w:hAnsi="Arial" w:cs="Arial"/>
          <w:sz w:val="20"/>
          <w:lang w:val="sl-SI"/>
        </w:rPr>
      </w:pPr>
    </w:p>
    <w:p w14:paraId="36F967FD" w14:textId="77777777" w:rsidR="00FF5586" w:rsidRPr="002423CD" w:rsidRDefault="00FF5586" w:rsidP="002423CD">
      <w:pPr>
        <w:pStyle w:val="Telobesedila"/>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Telobesedila"/>
        <w:spacing w:before="0" w:after="0"/>
        <w:rPr>
          <w:rFonts w:ascii="Arial" w:hAnsi="Arial" w:cs="Arial"/>
          <w:sz w:val="20"/>
          <w:lang w:val="sl-SI"/>
        </w:rPr>
      </w:pPr>
    </w:p>
    <w:p w14:paraId="2569FB77" w14:textId="77777777" w:rsidR="00EB3611" w:rsidRPr="00985928" w:rsidRDefault="00EB3611" w:rsidP="001E5218">
      <w:pPr>
        <w:pStyle w:val="Telobesedila"/>
        <w:spacing w:before="0" w:after="0"/>
        <w:rPr>
          <w:rFonts w:ascii="Arial" w:hAnsi="Arial" w:cs="Arial"/>
          <w:sz w:val="20"/>
          <w:lang w:val="sl-SI"/>
        </w:rPr>
      </w:pPr>
    </w:p>
    <w:p w14:paraId="6DE0C08C" w14:textId="77777777" w:rsidR="00B45DB7" w:rsidRPr="00985928" w:rsidRDefault="00A231D9"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Telobesedila"/>
        <w:spacing w:before="0" w:after="0"/>
        <w:rPr>
          <w:rFonts w:ascii="Arial" w:hAnsi="Arial" w:cs="Arial"/>
          <w:b/>
          <w:sz w:val="20"/>
          <w:lang w:val="sl-SI"/>
        </w:rPr>
      </w:pPr>
    </w:p>
    <w:p w14:paraId="70653A15" w14:textId="77777777" w:rsidR="00B45DB7"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Telobesedila"/>
        <w:spacing w:before="0" w:after="0"/>
        <w:rPr>
          <w:rFonts w:ascii="Arial" w:hAnsi="Arial" w:cs="Arial"/>
          <w:sz w:val="20"/>
          <w:lang w:val="sl-SI"/>
        </w:rPr>
      </w:pPr>
    </w:p>
    <w:p w14:paraId="15F76229" w14:textId="77777777" w:rsidR="00FF5586" w:rsidRPr="00985928" w:rsidRDefault="00B45DB7" w:rsidP="00FF5586">
      <w:pPr>
        <w:pStyle w:val="Telobesedila"/>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Telobesedila"/>
        <w:spacing w:before="0" w:after="0"/>
        <w:rPr>
          <w:rFonts w:ascii="Arial" w:hAnsi="Arial" w:cs="Arial"/>
          <w:sz w:val="20"/>
          <w:lang w:val="sl-SI"/>
        </w:rPr>
      </w:pPr>
    </w:p>
    <w:p w14:paraId="41314ECD" w14:textId="77777777" w:rsidR="00FF5586" w:rsidRPr="00985928" w:rsidRDefault="00EE5366" w:rsidP="001E5218">
      <w:pPr>
        <w:pStyle w:val="Telobesedila"/>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Telobesedila"/>
        <w:spacing w:before="0" w:after="0"/>
        <w:rPr>
          <w:rFonts w:ascii="Arial" w:hAnsi="Arial" w:cs="Arial"/>
          <w:sz w:val="20"/>
          <w:lang w:val="sl-SI"/>
        </w:rPr>
      </w:pPr>
    </w:p>
    <w:p w14:paraId="37ABF057" w14:textId="77777777" w:rsidR="00EB3611" w:rsidRPr="00BA6B05" w:rsidRDefault="00EC3C2C" w:rsidP="001E5218">
      <w:pPr>
        <w:pStyle w:val="Telobesedila"/>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Telobesedila"/>
        <w:spacing w:before="0" w:after="0"/>
        <w:rPr>
          <w:rFonts w:ascii="Arial" w:hAnsi="Arial" w:cs="Arial"/>
          <w:sz w:val="20"/>
          <w:lang w:val="sl-SI"/>
        </w:rPr>
      </w:pPr>
    </w:p>
    <w:p w14:paraId="02E23D05" w14:textId="77777777" w:rsidR="00EB3611" w:rsidRPr="00985928" w:rsidRDefault="00EB3611" w:rsidP="001E5218">
      <w:pPr>
        <w:pStyle w:val="Telobesedila"/>
        <w:spacing w:before="0" w:after="0"/>
        <w:rPr>
          <w:rFonts w:ascii="Arial" w:hAnsi="Arial" w:cs="Arial"/>
          <w:b/>
          <w:sz w:val="20"/>
          <w:lang w:val="sl-SI"/>
        </w:rPr>
      </w:pPr>
    </w:p>
    <w:p w14:paraId="3C4B94F3" w14:textId="77777777" w:rsidR="00EB3611" w:rsidRPr="00985928" w:rsidRDefault="008D595C" w:rsidP="00397FEB">
      <w:pPr>
        <w:pStyle w:val="Telobesedila"/>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Telobesedila"/>
        <w:spacing w:before="0" w:after="0"/>
        <w:rPr>
          <w:rFonts w:ascii="Arial" w:hAnsi="Arial" w:cs="Arial"/>
          <w:b/>
          <w:sz w:val="20"/>
          <w:lang w:val="sl-SI"/>
        </w:rPr>
      </w:pPr>
    </w:p>
    <w:p w14:paraId="5B96307A" w14:textId="77777777" w:rsidR="00765815" w:rsidRDefault="00EB3611" w:rsidP="00526821">
      <w:pPr>
        <w:pStyle w:val="Telobesedila"/>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10AD13B7" w14:textId="77777777" w:rsidR="00A75551" w:rsidRDefault="00A75551" w:rsidP="00A75551">
      <w:pPr>
        <w:pStyle w:val="Telobesedila"/>
        <w:spacing w:before="0" w:after="0"/>
        <w:rPr>
          <w:rFonts w:ascii="Arial" w:hAnsi="Arial" w:cs="Arial"/>
          <w:sz w:val="20"/>
          <w:lang w:val="sl-SI"/>
        </w:rPr>
      </w:pPr>
    </w:p>
    <w:p w14:paraId="5ADA053B" w14:textId="1B72BF54" w:rsidR="00A75551" w:rsidRPr="001426C3" w:rsidRDefault="00A75551" w:rsidP="00A75551">
      <w:pPr>
        <w:pStyle w:val="Telobesedila"/>
        <w:spacing w:before="0" w:after="0"/>
        <w:rPr>
          <w:rFonts w:ascii="Arial" w:hAnsi="Arial" w:cs="Arial"/>
          <w:sz w:val="20"/>
          <w:lang w:val="sl-SI"/>
        </w:rPr>
      </w:pPr>
      <w:r w:rsidRPr="001426C3">
        <w:rPr>
          <w:rFonts w:ascii="Arial" w:hAnsi="Arial" w:cs="Arial"/>
          <w:sz w:val="20"/>
          <w:lang w:val="sl-SI"/>
        </w:rPr>
        <w:t>V primeru uspešne javne dražbe bo pogodba z najugodnejšim dražiteljem sklenjena po pravnomočnosti odločbe Upravne enote o odobritvi pravnega posla po izvedenem postopku prodaje kmetijskega zemljišča</w:t>
      </w:r>
      <w:r w:rsidR="00A22E79" w:rsidRPr="001426C3">
        <w:rPr>
          <w:rFonts w:ascii="Arial" w:hAnsi="Arial" w:cs="Arial"/>
          <w:sz w:val="20"/>
          <w:lang w:val="sl-SI"/>
        </w:rPr>
        <w:t xml:space="preserve"> in po poteku roka za uveljavitev predkupne pravice pod pogojem, da nosilec predkupne pravice v roku 15 dni od dneva prejema ponudbe izjavi, da ne sprejema ponudbe. Če se nosilec predkupne pravice v roku 15 dni od dneva prejema ponudbe ne izjavi o sprejetju ali zavrnitvi ponudbe, se šteje, da ponudbe ne sprejema. Nosilcu predkupne pravice se bo nepremičnina ponudila v odkup pod enakimi pogoji. </w:t>
      </w:r>
    </w:p>
    <w:p w14:paraId="790799A6" w14:textId="77777777" w:rsidR="00A75551" w:rsidRPr="001426C3" w:rsidRDefault="00A75551" w:rsidP="00A75551">
      <w:pPr>
        <w:pStyle w:val="Telobesedila"/>
        <w:spacing w:before="0" w:after="0"/>
        <w:rPr>
          <w:rFonts w:ascii="Arial" w:hAnsi="Arial" w:cs="Arial"/>
          <w:sz w:val="20"/>
          <w:lang w:val="sl-SI"/>
        </w:rPr>
      </w:pPr>
    </w:p>
    <w:p w14:paraId="339E60C1" w14:textId="05E60679" w:rsidR="00A75551" w:rsidRPr="001426C3" w:rsidRDefault="00A75551" w:rsidP="00A75551">
      <w:pPr>
        <w:pStyle w:val="Telobesedila"/>
        <w:spacing w:before="0" w:after="0"/>
        <w:rPr>
          <w:rFonts w:ascii="Arial" w:hAnsi="Arial" w:cs="Arial"/>
          <w:sz w:val="20"/>
          <w:lang w:val="sl-SI"/>
        </w:rPr>
      </w:pPr>
      <w:r w:rsidRPr="001426C3">
        <w:rPr>
          <w:rFonts w:ascii="Arial" w:hAnsi="Arial" w:cs="Arial"/>
          <w:sz w:val="20"/>
          <w:lang w:val="sl-SI"/>
        </w:rPr>
        <w:t xml:space="preserve">Najugodnejši dražitelj je dolžan v roku 15 dni po končani javni dražbi in izpolnjevanju pogoja iz Zakona o kmetijskih zemljiščih, </w:t>
      </w:r>
      <w:r w:rsidR="001426C3" w:rsidRPr="001426C3">
        <w:rPr>
          <w:rFonts w:ascii="Arial" w:hAnsi="Arial" w:cs="Arial"/>
          <w:sz w:val="20"/>
          <w:lang w:val="sl-SI"/>
        </w:rPr>
        <w:t xml:space="preserve">in neuveljavljanju predkupne pravice </w:t>
      </w:r>
      <w:r w:rsidRPr="001426C3">
        <w:rPr>
          <w:rFonts w:ascii="Arial" w:hAnsi="Arial" w:cs="Arial"/>
          <w:sz w:val="20"/>
          <w:lang w:val="sl-SI"/>
        </w:rPr>
        <w:t>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28037910" w14:textId="41BEF56A" w:rsidR="0086453F" w:rsidRDefault="0086453F" w:rsidP="008D595C">
      <w:pPr>
        <w:pStyle w:val="Telobesedila"/>
        <w:spacing w:before="0" w:after="0"/>
        <w:rPr>
          <w:rFonts w:ascii="Arial" w:hAnsi="Arial" w:cs="Arial"/>
          <w:sz w:val="20"/>
          <w:lang w:val="sl-SI"/>
        </w:rPr>
      </w:pPr>
    </w:p>
    <w:p w14:paraId="7C4917ED" w14:textId="77777777" w:rsidR="0002173A" w:rsidRPr="00985928" w:rsidRDefault="0002173A" w:rsidP="00526821">
      <w:pPr>
        <w:pStyle w:val="Telobesedila"/>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Odstavekseznama"/>
        <w:numPr>
          <w:ilvl w:val="0"/>
          <w:numId w:val="32"/>
        </w:numPr>
        <w:spacing w:line="240" w:lineRule="auto"/>
        <w:jc w:val="both"/>
        <w:rPr>
          <w:rFonts w:cs="Arial"/>
          <w:snapToGrid w:val="0"/>
          <w:szCs w:val="20"/>
          <w:lang w:eastAsia="sl-SI"/>
        </w:rPr>
      </w:pPr>
      <w:r w:rsidRPr="00985928">
        <w:rPr>
          <w:rFonts w:cs="Arial"/>
          <w:snapToGrid w:val="0"/>
          <w:szCs w:val="20"/>
          <w:lang w:eastAsia="sl-SI"/>
        </w:rPr>
        <w:lastRenderedPageBreak/>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Telobesedila"/>
        <w:spacing w:before="0" w:after="0"/>
        <w:rPr>
          <w:rFonts w:ascii="Arial" w:hAnsi="Arial" w:cs="Arial"/>
          <w:sz w:val="20"/>
        </w:rPr>
      </w:pPr>
    </w:p>
    <w:p w14:paraId="2486AB9A" w14:textId="77777777" w:rsidR="00105DD5" w:rsidRDefault="0047408F" w:rsidP="00105DD5">
      <w:pPr>
        <w:pStyle w:val="Telobesedila"/>
        <w:spacing w:before="0" w:after="0"/>
        <w:rPr>
          <w:rFonts w:ascii="Arial" w:hAnsi="Arial" w:cs="Arial"/>
          <w:sz w:val="20"/>
        </w:rPr>
      </w:pPr>
      <w:r>
        <w:rPr>
          <w:rFonts w:ascii="Arial" w:hAnsi="Arial" w:cs="Arial"/>
          <w:sz w:val="20"/>
        </w:rPr>
        <w:t>S</w:t>
      </w:r>
      <w:r w:rsidR="008D595C" w:rsidRPr="00985928">
        <w:rPr>
          <w:rFonts w:ascii="Arial" w:hAnsi="Arial" w:cs="Arial"/>
          <w:sz w:val="20"/>
        </w:rPr>
        <w:t>troške vknjižbe lastninske pravice, stroške notarske overitve ter vse morebitne druge stroške, ki bi nastali v zvezi s sklenitvijo in izvedbo prodajne pogodbe, plača kupec.</w:t>
      </w:r>
    </w:p>
    <w:p w14:paraId="4D48D345" w14:textId="77777777" w:rsidR="00A529C7" w:rsidRDefault="00A529C7" w:rsidP="00105DD5">
      <w:pPr>
        <w:pStyle w:val="Telobesedila"/>
        <w:spacing w:before="0" w:after="0"/>
        <w:rPr>
          <w:rFonts w:ascii="Arial" w:hAnsi="Arial" w:cs="Arial"/>
          <w:sz w:val="20"/>
        </w:rPr>
      </w:pPr>
    </w:p>
    <w:p w14:paraId="5D71FCD3" w14:textId="61006D30" w:rsidR="00105DD5" w:rsidRPr="003A70B7" w:rsidRDefault="00105DD5" w:rsidP="00105DD5">
      <w:pPr>
        <w:pStyle w:val="Telobesedila"/>
        <w:spacing w:before="0" w:after="0"/>
        <w:rPr>
          <w:rFonts w:ascii="Arial" w:hAnsi="Arial" w:cs="Arial"/>
          <w:sz w:val="20"/>
        </w:rPr>
      </w:pPr>
      <w:r w:rsidRPr="00D10670">
        <w:rPr>
          <w:rFonts w:ascii="Arial" w:hAnsi="Arial" w:cs="Arial"/>
          <w:sz w:val="20"/>
        </w:rPr>
        <w:t xml:space="preserve">Kupec plača tudi stroške </w:t>
      </w:r>
      <w:r w:rsidR="00D519BC">
        <w:rPr>
          <w:rFonts w:ascii="Arial" w:hAnsi="Arial" w:cs="Arial"/>
          <w:sz w:val="20"/>
        </w:rPr>
        <w:t xml:space="preserve">parcelacije v višini </w:t>
      </w:r>
      <w:r w:rsidR="00561ED4" w:rsidRPr="003C3FE4">
        <w:rPr>
          <w:rFonts w:ascii="Arial" w:hAnsi="Arial" w:cs="Arial"/>
          <w:sz w:val="20"/>
          <w:shd w:val="clear" w:color="auto" w:fill="FFFFFF" w:themeFill="background1"/>
        </w:rPr>
        <w:t>243,34 EUR</w:t>
      </w:r>
      <w:r w:rsidR="00D519BC">
        <w:rPr>
          <w:rFonts w:ascii="Arial" w:hAnsi="Arial" w:cs="Arial"/>
          <w:sz w:val="20"/>
        </w:rPr>
        <w:t xml:space="preserve"> in stroške </w:t>
      </w:r>
      <w:r w:rsidRPr="00D10670">
        <w:rPr>
          <w:rFonts w:ascii="Arial" w:hAnsi="Arial" w:cs="Arial"/>
          <w:sz w:val="20"/>
        </w:rPr>
        <w:t xml:space="preserve">izdelave cenitvenega poročila v višini </w:t>
      </w:r>
      <w:r w:rsidR="00D519BC">
        <w:rPr>
          <w:rFonts w:ascii="Arial" w:hAnsi="Arial" w:cs="Arial"/>
          <w:sz w:val="20"/>
        </w:rPr>
        <w:t xml:space="preserve">36,60 </w:t>
      </w:r>
      <w:r w:rsidR="00F4679D" w:rsidRPr="00D519BC">
        <w:rPr>
          <w:rFonts w:ascii="Arial" w:hAnsi="Arial" w:cs="Arial"/>
          <w:sz w:val="20"/>
        </w:rPr>
        <w:t>EUR</w:t>
      </w:r>
      <w:r w:rsidRPr="00D10670">
        <w:rPr>
          <w:rFonts w:ascii="Arial" w:hAnsi="Arial" w:cs="Arial"/>
          <w:sz w:val="20"/>
        </w:rPr>
        <w:t>.</w:t>
      </w:r>
      <w:r w:rsidR="00FA5235">
        <w:rPr>
          <w:rFonts w:ascii="Arial" w:hAnsi="Arial" w:cs="Arial"/>
          <w:sz w:val="20"/>
        </w:rPr>
        <w:t xml:space="preserve"> </w:t>
      </w:r>
    </w:p>
    <w:p w14:paraId="78FD083C" w14:textId="77777777" w:rsidR="00105DD5" w:rsidRPr="003A70B7" w:rsidRDefault="00105DD5" w:rsidP="00105DD5">
      <w:pPr>
        <w:pStyle w:val="Telobesedila"/>
        <w:spacing w:before="0" w:after="0"/>
        <w:rPr>
          <w:rFonts w:ascii="Arial" w:hAnsi="Arial" w:cs="Arial"/>
          <w:b/>
          <w:sz w:val="20"/>
          <w:lang w:val="sl-SI"/>
        </w:rPr>
      </w:pPr>
    </w:p>
    <w:p w14:paraId="1E31E0FB" w14:textId="77777777" w:rsidR="00105DD5" w:rsidRPr="003A70B7" w:rsidRDefault="00105DD5" w:rsidP="00105DD5">
      <w:pPr>
        <w:pStyle w:val="Telobesedila"/>
        <w:spacing w:before="0" w:after="0"/>
        <w:rPr>
          <w:rFonts w:ascii="Arial" w:hAnsi="Arial" w:cs="Arial"/>
          <w:b/>
          <w:sz w:val="20"/>
          <w:lang w:val="sl-SI"/>
        </w:rPr>
      </w:pPr>
    </w:p>
    <w:p w14:paraId="7A90C855" w14:textId="77777777" w:rsidR="00105DD5" w:rsidRPr="003A70B7" w:rsidRDefault="00105DD5" w:rsidP="00105DD5">
      <w:pPr>
        <w:pStyle w:val="Telobesedila"/>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Telobesedila"/>
        <w:spacing w:before="0" w:after="0"/>
        <w:rPr>
          <w:rFonts w:ascii="Arial" w:hAnsi="Arial" w:cs="Arial"/>
          <w:b/>
          <w:sz w:val="20"/>
          <w:lang w:val="sl-SI"/>
        </w:rPr>
      </w:pPr>
    </w:p>
    <w:p w14:paraId="1DDDBC2B" w14:textId="3F880C83" w:rsidR="00105DD5" w:rsidRPr="003A70B7" w:rsidRDefault="00105DD5" w:rsidP="00105DD5">
      <w:pPr>
        <w:pStyle w:val="Telobesedila"/>
        <w:spacing w:before="0" w:after="0"/>
        <w:rPr>
          <w:rFonts w:ascii="Arial" w:hAnsi="Arial" w:cs="Arial"/>
          <w:sz w:val="20"/>
          <w:lang w:val="sl-SI"/>
        </w:rPr>
      </w:pPr>
      <w:r w:rsidRPr="003A70B7">
        <w:rPr>
          <w:rFonts w:ascii="Arial" w:hAnsi="Arial" w:cs="Arial"/>
          <w:sz w:val="20"/>
          <w:lang w:val="sl-SI"/>
        </w:rPr>
        <w:t>Zainteresirane osebe se lahko seznanijo s podrobnejšimi pogoji javne dražbe in pridobijo dodatne informacije o nepremičnini, ki je predmet javne dražbe, pri Mihaeli Mekše na telefonski številki 01 478 8</w:t>
      </w:r>
      <w:r w:rsidR="00027A1E">
        <w:rPr>
          <w:rFonts w:ascii="Arial" w:hAnsi="Arial" w:cs="Arial"/>
          <w:sz w:val="20"/>
          <w:lang w:val="sl-SI"/>
        </w:rPr>
        <w:t>014</w:t>
      </w:r>
      <w:r w:rsidRPr="003A70B7">
        <w:rPr>
          <w:rFonts w:ascii="Arial" w:hAnsi="Arial" w:cs="Arial"/>
          <w:sz w:val="20"/>
          <w:lang w:val="sl-SI"/>
        </w:rPr>
        <w:t xml:space="preserve"> ali po e-pošti </w:t>
      </w:r>
      <w:r w:rsidR="009E6E62">
        <w:rPr>
          <w:rFonts w:ascii="Arial" w:hAnsi="Arial" w:cs="Arial"/>
          <w:sz w:val="20"/>
          <w:lang w:val="sl-SI"/>
        </w:rPr>
        <w:t>prodaja.drsi</w:t>
      </w:r>
      <w:r w:rsidRPr="003A70B7">
        <w:rPr>
          <w:rFonts w:ascii="Arial" w:hAnsi="Arial" w:cs="Arial"/>
          <w:sz w:val="20"/>
          <w:lang w:val="sl-SI"/>
        </w:rPr>
        <w:t xml:space="preserve">@gov.si. </w:t>
      </w:r>
    </w:p>
    <w:p w14:paraId="5E8876B7" w14:textId="77777777" w:rsidR="004556F7" w:rsidRPr="00985928" w:rsidRDefault="004556F7" w:rsidP="004556F7">
      <w:pPr>
        <w:pStyle w:val="Telobesedila"/>
        <w:spacing w:before="0" w:after="0"/>
        <w:rPr>
          <w:rFonts w:ascii="Arial" w:hAnsi="Arial" w:cs="Arial"/>
          <w:sz w:val="20"/>
          <w:lang w:val="sl-SI"/>
        </w:rPr>
      </w:pPr>
    </w:p>
    <w:p w14:paraId="343F340E" w14:textId="652FCE47" w:rsidR="004556F7" w:rsidRPr="00985928" w:rsidRDefault="004556F7" w:rsidP="004556F7">
      <w:pPr>
        <w:pStyle w:val="Telobesedila"/>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F4679D">
        <w:rPr>
          <w:rFonts w:ascii="Arial" w:hAnsi="Arial" w:cs="Arial"/>
          <w:sz w:val="20"/>
          <w:lang w:val="sl-SI"/>
        </w:rPr>
        <w:t>1</w:t>
      </w:r>
      <w:r w:rsidR="00D45CFD">
        <w:rPr>
          <w:rFonts w:ascii="Arial" w:hAnsi="Arial" w:cs="Arial"/>
          <w:sz w:val="20"/>
          <w:lang w:val="sl-SI"/>
        </w:rPr>
        <w:t>1</w:t>
      </w:r>
      <w:r w:rsidR="00F4679D">
        <w:rPr>
          <w:rFonts w:ascii="Arial" w:hAnsi="Arial" w:cs="Arial"/>
          <w:sz w:val="20"/>
          <w:lang w:val="sl-SI"/>
        </w:rPr>
        <w:t>. 4. 2025</w:t>
      </w:r>
      <w:r w:rsidR="00A529C7">
        <w:rPr>
          <w:rFonts w:ascii="Arial" w:hAnsi="Arial" w:cs="Arial"/>
          <w:sz w:val="20"/>
          <w:lang w:val="sl-SI"/>
        </w:rPr>
        <w:t>.</w:t>
      </w:r>
    </w:p>
    <w:p w14:paraId="77BCD44D" w14:textId="77777777" w:rsidR="004556F7" w:rsidRDefault="004556F7" w:rsidP="001E5218">
      <w:pPr>
        <w:pStyle w:val="Telobesedila"/>
        <w:spacing w:before="0" w:after="0"/>
        <w:rPr>
          <w:rFonts w:ascii="Arial" w:hAnsi="Arial" w:cs="Arial"/>
          <w:b/>
          <w:sz w:val="20"/>
          <w:lang w:val="sl-SI"/>
        </w:rPr>
      </w:pPr>
    </w:p>
    <w:p w14:paraId="2229784C" w14:textId="77777777" w:rsidR="004556F7" w:rsidRPr="00985928" w:rsidRDefault="004556F7" w:rsidP="001E5218">
      <w:pPr>
        <w:pStyle w:val="Telobesedila"/>
        <w:spacing w:before="0" w:after="0"/>
        <w:rPr>
          <w:rFonts w:ascii="Arial" w:hAnsi="Arial" w:cs="Arial"/>
          <w:b/>
          <w:sz w:val="20"/>
          <w:lang w:val="sl-SI"/>
        </w:rPr>
      </w:pPr>
    </w:p>
    <w:p w14:paraId="2BF8CBDC" w14:textId="77777777" w:rsidR="00795382" w:rsidRPr="00985928" w:rsidRDefault="00EB3611" w:rsidP="00397FEB">
      <w:pPr>
        <w:pStyle w:val="Telobesedila"/>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Telobesedila"/>
        <w:spacing w:before="0" w:after="0"/>
        <w:rPr>
          <w:rFonts w:ascii="Arial" w:hAnsi="Arial" w:cs="Arial"/>
          <w:b/>
          <w:sz w:val="20"/>
          <w:lang w:val="sl-SI"/>
        </w:rPr>
      </w:pPr>
    </w:p>
    <w:p w14:paraId="6E621929" w14:textId="77777777" w:rsidR="00086214" w:rsidRDefault="00EB3611" w:rsidP="00086214">
      <w:pPr>
        <w:pStyle w:val="Telobesedila"/>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Telobesedila"/>
        <w:tabs>
          <w:tab w:val="left" w:pos="360"/>
        </w:tabs>
        <w:spacing w:before="0" w:after="0"/>
        <w:rPr>
          <w:rFonts w:ascii="Arial" w:hAnsi="Arial" w:cs="Arial"/>
          <w:sz w:val="20"/>
          <w:lang w:val="sl-SI"/>
        </w:rPr>
      </w:pPr>
    </w:p>
    <w:p w14:paraId="03D03E6F" w14:textId="77777777" w:rsidR="006261ED" w:rsidRDefault="006261ED" w:rsidP="00086214">
      <w:pPr>
        <w:pStyle w:val="Telobesedila"/>
        <w:tabs>
          <w:tab w:val="left" w:pos="360"/>
        </w:tabs>
        <w:spacing w:before="0" w:after="0"/>
        <w:rPr>
          <w:rFonts w:ascii="Arial" w:hAnsi="Arial" w:cs="Arial"/>
          <w:sz w:val="20"/>
          <w:lang w:val="sl-SI"/>
        </w:rPr>
      </w:pPr>
    </w:p>
    <w:p w14:paraId="66F7E89C" w14:textId="77777777" w:rsidR="00086214" w:rsidRDefault="00086214" w:rsidP="00127D9B">
      <w:pPr>
        <w:pStyle w:val="Brezrazmikov"/>
      </w:pPr>
    </w:p>
    <w:p w14:paraId="4FA3A307" w14:textId="13912DFD" w:rsidR="00086214" w:rsidRPr="00086214" w:rsidRDefault="00701E72" w:rsidP="00127D9B">
      <w:pPr>
        <w:pStyle w:val="Brezrazmikov"/>
        <w:jc w:val="right"/>
      </w:pPr>
      <w:r>
        <w:t>Karmen Praprotnik</w:t>
      </w:r>
    </w:p>
    <w:p w14:paraId="53B23522" w14:textId="2091CF1B" w:rsidR="00086214" w:rsidRPr="00086214" w:rsidRDefault="00027A1E" w:rsidP="00127D9B">
      <w:pPr>
        <w:pStyle w:val="Brezrazmikov"/>
        <w:jc w:val="right"/>
      </w:pPr>
      <w:r>
        <w:t>direktorica</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C186A" w14:textId="77777777" w:rsidR="00292DE8" w:rsidRDefault="00292DE8">
      <w:r>
        <w:separator/>
      </w:r>
    </w:p>
  </w:endnote>
  <w:endnote w:type="continuationSeparator" w:id="0">
    <w:p w14:paraId="7C46A672" w14:textId="77777777" w:rsidR="00292DE8" w:rsidRDefault="0029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DAAF1" w14:textId="77777777" w:rsidR="00315A50" w:rsidRDefault="00315A5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BA29C" w14:textId="13D6D385" w:rsidR="009A5154" w:rsidRPr="00350F05" w:rsidRDefault="00350F05" w:rsidP="000634FE">
    <w:pPr>
      <w:pStyle w:val="Noga"/>
      <w:jc w:val="right"/>
    </w:pPr>
    <w:r>
      <w:rPr>
        <w:rStyle w:val="tevilkastrani"/>
      </w:rPr>
      <w:fldChar w:fldCharType="begin"/>
    </w:r>
    <w:r>
      <w:rPr>
        <w:rStyle w:val="tevilkastrani"/>
      </w:rPr>
      <w:instrText xml:space="preserve"> PAGE </w:instrText>
    </w:r>
    <w:r>
      <w:rPr>
        <w:rStyle w:val="tevilkastrani"/>
      </w:rPr>
      <w:fldChar w:fldCharType="separate"/>
    </w:r>
    <w:r w:rsidR="00FA5235">
      <w:rPr>
        <w:rStyle w:val="tevilkastrani"/>
        <w:noProof/>
      </w:rPr>
      <w:t>4</w:t>
    </w:r>
    <w:r>
      <w:rPr>
        <w:rStyle w:val="tevilkastrani"/>
      </w:rPr>
      <w:fldChar w:fldCharType="end"/>
    </w:r>
    <w:r>
      <w:t>/</w:t>
    </w:r>
    <w:r>
      <w:rPr>
        <w:rStyle w:val="tevilkastrani"/>
      </w:rPr>
      <w:fldChar w:fldCharType="begin"/>
    </w:r>
    <w:r>
      <w:rPr>
        <w:rStyle w:val="tevilkastrani"/>
      </w:rPr>
      <w:instrText xml:space="preserve"> NUMPAGES </w:instrText>
    </w:r>
    <w:r>
      <w:rPr>
        <w:rStyle w:val="tevilkastrani"/>
      </w:rPr>
      <w:fldChar w:fldCharType="separate"/>
    </w:r>
    <w:r w:rsidR="00FA5235">
      <w:rPr>
        <w:rStyle w:val="tevilkastrani"/>
        <w:noProof/>
      </w:rPr>
      <w:t>4</w:t>
    </w:r>
    <w:r>
      <w:rPr>
        <w:rStyle w:val="tevilkastran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0001E" w14:textId="77777777" w:rsidR="007E0440" w:rsidRDefault="00E83206">
    <w:pPr>
      <w:pStyle w:val="Noga"/>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433D6" w14:textId="77777777" w:rsidR="00292DE8" w:rsidRDefault="00292DE8">
      <w:r>
        <w:separator/>
      </w:r>
    </w:p>
  </w:footnote>
  <w:footnote w:type="continuationSeparator" w:id="0">
    <w:p w14:paraId="6259AAC1" w14:textId="77777777" w:rsidR="00292DE8" w:rsidRDefault="0029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0226D" w14:textId="77777777" w:rsidR="00315A50" w:rsidRDefault="00315A5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AD373" w14:textId="77777777" w:rsidR="002A2B69" w:rsidRPr="00110CBD" w:rsidRDefault="002A2B69" w:rsidP="00F33E95">
    <w:pPr>
      <w:pStyle w:val="Glava"/>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28EBEE" w14:textId="77777777" w:rsidR="00315A50" w:rsidRDefault="00315A50" w:rsidP="00CE5238">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Glava"/>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Glava"/>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Glava"/>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Glava"/>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Glava"/>
      <w:tabs>
        <w:tab w:val="clear" w:pos="4320"/>
        <w:tab w:val="clear" w:pos="8640"/>
        <w:tab w:val="left" w:pos="5112"/>
      </w:tabs>
    </w:pPr>
  </w:p>
  <w:p w14:paraId="33875A86" w14:textId="57CB1D1E" w:rsidR="002A2B69" w:rsidRPr="00086214" w:rsidRDefault="002A2B69" w:rsidP="00086214">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2BB"/>
    <w:rsid w:val="00001736"/>
    <w:rsid w:val="00007FA6"/>
    <w:rsid w:val="00016F03"/>
    <w:rsid w:val="00021322"/>
    <w:rsid w:val="0002173A"/>
    <w:rsid w:val="00023A88"/>
    <w:rsid w:val="00027A1E"/>
    <w:rsid w:val="0003210F"/>
    <w:rsid w:val="000416E7"/>
    <w:rsid w:val="0006341A"/>
    <w:rsid w:val="000634FE"/>
    <w:rsid w:val="00086214"/>
    <w:rsid w:val="000A11B0"/>
    <w:rsid w:val="000A50D8"/>
    <w:rsid w:val="000A5DFC"/>
    <w:rsid w:val="000A6C4E"/>
    <w:rsid w:val="000A7238"/>
    <w:rsid w:val="000B0143"/>
    <w:rsid w:val="000E17F7"/>
    <w:rsid w:val="000E3702"/>
    <w:rsid w:val="000F188A"/>
    <w:rsid w:val="000F190C"/>
    <w:rsid w:val="00105DD5"/>
    <w:rsid w:val="001142A0"/>
    <w:rsid w:val="00117A0F"/>
    <w:rsid w:val="00120B08"/>
    <w:rsid w:val="0012553F"/>
    <w:rsid w:val="00127D9B"/>
    <w:rsid w:val="001357B2"/>
    <w:rsid w:val="001426C3"/>
    <w:rsid w:val="001560DD"/>
    <w:rsid w:val="00157FC0"/>
    <w:rsid w:val="0016234E"/>
    <w:rsid w:val="00164659"/>
    <w:rsid w:val="001674CF"/>
    <w:rsid w:val="00172A03"/>
    <w:rsid w:val="00173C9C"/>
    <w:rsid w:val="0017478F"/>
    <w:rsid w:val="001A1DAC"/>
    <w:rsid w:val="001A4750"/>
    <w:rsid w:val="001C0E7A"/>
    <w:rsid w:val="001C173A"/>
    <w:rsid w:val="001C4EDC"/>
    <w:rsid w:val="001C5D18"/>
    <w:rsid w:val="001E5218"/>
    <w:rsid w:val="001F56E7"/>
    <w:rsid w:val="001F67DD"/>
    <w:rsid w:val="00200533"/>
    <w:rsid w:val="00200E63"/>
    <w:rsid w:val="00202A77"/>
    <w:rsid w:val="00202C3B"/>
    <w:rsid w:val="00204E2F"/>
    <w:rsid w:val="00206094"/>
    <w:rsid w:val="00207A80"/>
    <w:rsid w:val="002233D5"/>
    <w:rsid w:val="00231390"/>
    <w:rsid w:val="002423CD"/>
    <w:rsid w:val="002470B4"/>
    <w:rsid w:val="002540B9"/>
    <w:rsid w:val="00263DB0"/>
    <w:rsid w:val="002705F8"/>
    <w:rsid w:val="00271CE5"/>
    <w:rsid w:val="00282020"/>
    <w:rsid w:val="00287BD6"/>
    <w:rsid w:val="00287DFC"/>
    <w:rsid w:val="00287EAE"/>
    <w:rsid w:val="00292DE8"/>
    <w:rsid w:val="002A2B69"/>
    <w:rsid w:val="002A47FE"/>
    <w:rsid w:val="002A5F13"/>
    <w:rsid w:val="002C384C"/>
    <w:rsid w:val="002C73FB"/>
    <w:rsid w:val="002C7C7D"/>
    <w:rsid w:val="002E6A07"/>
    <w:rsid w:val="00315A50"/>
    <w:rsid w:val="00322509"/>
    <w:rsid w:val="0032293F"/>
    <w:rsid w:val="003404F2"/>
    <w:rsid w:val="00345096"/>
    <w:rsid w:val="0035034F"/>
    <w:rsid w:val="00350F05"/>
    <w:rsid w:val="003526C9"/>
    <w:rsid w:val="00357E67"/>
    <w:rsid w:val="00362E5A"/>
    <w:rsid w:val="003636BF"/>
    <w:rsid w:val="00371442"/>
    <w:rsid w:val="003837A2"/>
    <w:rsid w:val="003845B4"/>
    <w:rsid w:val="00387B1A"/>
    <w:rsid w:val="00397FEB"/>
    <w:rsid w:val="003A769F"/>
    <w:rsid w:val="003C5EE5"/>
    <w:rsid w:val="003C7C2F"/>
    <w:rsid w:val="003D0B0F"/>
    <w:rsid w:val="003D0C08"/>
    <w:rsid w:val="003E1C74"/>
    <w:rsid w:val="003E2349"/>
    <w:rsid w:val="003E56F5"/>
    <w:rsid w:val="003E7AD0"/>
    <w:rsid w:val="003F41E6"/>
    <w:rsid w:val="003F496B"/>
    <w:rsid w:val="00407562"/>
    <w:rsid w:val="00410707"/>
    <w:rsid w:val="00416006"/>
    <w:rsid w:val="00422FAE"/>
    <w:rsid w:val="00437941"/>
    <w:rsid w:val="0044797C"/>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3719C"/>
    <w:rsid w:val="00561ED4"/>
    <w:rsid w:val="00567106"/>
    <w:rsid w:val="005707AD"/>
    <w:rsid w:val="005863D7"/>
    <w:rsid w:val="005A0774"/>
    <w:rsid w:val="005A60FA"/>
    <w:rsid w:val="005C6C3A"/>
    <w:rsid w:val="005C77CD"/>
    <w:rsid w:val="005D1C27"/>
    <w:rsid w:val="005D3092"/>
    <w:rsid w:val="005E0F6B"/>
    <w:rsid w:val="005E1D3C"/>
    <w:rsid w:val="005E740E"/>
    <w:rsid w:val="005F5C79"/>
    <w:rsid w:val="0060282E"/>
    <w:rsid w:val="00625AE6"/>
    <w:rsid w:val="006261ED"/>
    <w:rsid w:val="0063064E"/>
    <w:rsid w:val="00632253"/>
    <w:rsid w:val="00634185"/>
    <w:rsid w:val="00642714"/>
    <w:rsid w:val="006455CE"/>
    <w:rsid w:val="006455FF"/>
    <w:rsid w:val="00652B59"/>
    <w:rsid w:val="00655841"/>
    <w:rsid w:val="00666127"/>
    <w:rsid w:val="00675C7D"/>
    <w:rsid w:val="00677F99"/>
    <w:rsid w:val="006917B4"/>
    <w:rsid w:val="00693689"/>
    <w:rsid w:val="006A00D8"/>
    <w:rsid w:val="006A07EE"/>
    <w:rsid w:val="006A20D5"/>
    <w:rsid w:val="006C2533"/>
    <w:rsid w:val="006C2DDE"/>
    <w:rsid w:val="006C36A8"/>
    <w:rsid w:val="006C4FEB"/>
    <w:rsid w:val="006C6D0F"/>
    <w:rsid w:val="006D2AC7"/>
    <w:rsid w:val="006D788C"/>
    <w:rsid w:val="006E65D2"/>
    <w:rsid w:val="006F0EC4"/>
    <w:rsid w:val="007013D2"/>
    <w:rsid w:val="00701E72"/>
    <w:rsid w:val="00706720"/>
    <w:rsid w:val="00717E64"/>
    <w:rsid w:val="007258E7"/>
    <w:rsid w:val="00726327"/>
    <w:rsid w:val="0073154E"/>
    <w:rsid w:val="00733017"/>
    <w:rsid w:val="007453D0"/>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2F76"/>
    <w:rsid w:val="00877020"/>
    <w:rsid w:val="0088043C"/>
    <w:rsid w:val="00884889"/>
    <w:rsid w:val="008906C9"/>
    <w:rsid w:val="008A1624"/>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4A65"/>
    <w:rsid w:val="009A5154"/>
    <w:rsid w:val="009C39EA"/>
    <w:rsid w:val="009C740A"/>
    <w:rsid w:val="009D7245"/>
    <w:rsid w:val="009E68C2"/>
    <w:rsid w:val="009E6E62"/>
    <w:rsid w:val="009F372E"/>
    <w:rsid w:val="009F40B7"/>
    <w:rsid w:val="00A064DC"/>
    <w:rsid w:val="00A06AAF"/>
    <w:rsid w:val="00A125C5"/>
    <w:rsid w:val="00A14CCC"/>
    <w:rsid w:val="00A22E79"/>
    <w:rsid w:val="00A231D9"/>
    <w:rsid w:val="00A2451C"/>
    <w:rsid w:val="00A27E4E"/>
    <w:rsid w:val="00A32C73"/>
    <w:rsid w:val="00A35313"/>
    <w:rsid w:val="00A529C7"/>
    <w:rsid w:val="00A60ABB"/>
    <w:rsid w:val="00A65EE7"/>
    <w:rsid w:val="00A70133"/>
    <w:rsid w:val="00A72854"/>
    <w:rsid w:val="00A7440C"/>
    <w:rsid w:val="00A75551"/>
    <w:rsid w:val="00A770A6"/>
    <w:rsid w:val="00A813B1"/>
    <w:rsid w:val="00A843A4"/>
    <w:rsid w:val="00AA019A"/>
    <w:rsid w:val="00AA3A0B"/>
    <w:rsid w:val="00AB14AB"/>
    <w:rsid w:val="00AB3214"/>
    <w:rsid w:val="00AB36C4"/>
    <w:rsid w:val="00AC32B2"/>
    <w:rsid w:val="00AC6EBD"/>
    <w:rsid w:val="00AD62FD"/>
    <w:rsid w:val="00AF6669"/>
    <w:rsid w:val="00AF7A89"/>
    <w:rsid w:val="00B14839"/>
    <w:rsid w:val="00B17141"/>
    <w:rsid w:val="00B31575"/>
    <w:rsid w:val="00B32842"/>
    <w:rsid w:val="00B32A81"/>
    <w:rsid w:val="00B34166"/>
    <w:rsid w:val="00B41F9A"/>
    <w:rsid w:val="00B43A7F"/>
    <w:rsid w:val="00B45DB7"/>
    <w:rsid w:val="00B647A1"/>
    <w:rsid w:val="00B64D8C"/>
    <w:rsid w:val="00B678D2"/>
    <w:rsid w:val="00B75D4D"/>
    <w:rsid w:val="00B76175"/>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1408"/>
    <w:rsid w:val="00C341C3"/>
    <w:rsid w:val="00C35666"/>
    <w:rsid w:val="00C363F4"/>
    <w:rsid w:val="00C42436"/>
    <w:rsid w:val="00C507DC"/>
    <w:rsid w:val="00C55B69"/>
    <w:rsid w:val="00C61B9F"/>
    <w:rsid w:val="00C63C15"/>
    <w:rsid w:val="00C70D6F"/>
    <w:rsid w:val="00C77167"/>
    <w:rsid w:val="00C830CA"/>
    <w:rsid w:val="00C84C7A"/>
    <w:rsid w:val="00C87E7A"/>
    <w:rsid w:val="00C92898"/>
    <w:rsid w:val="00CA4340"/>
    <w:rsid w:val="00CB3D63"/>
    <w:rsid w:val="00CC136F"/>
    <w:rsid w:val="00CC68F9"/>
    <w:rsid w:val="00CD2381"/>
    <w:rsid w:val="00CE5238"/>
    <w:rsid w:val="00CE6BFD"/>
    <w:rsid w:val="00CE7514"/>
    <w:rsid w:val="00CF4F9C"/>
    <w:rsid w:val="00D04B92"/>
    <w:rsid w:val="00D04E4C"/>
    <w:rsid w:val="00D10670"/>
    <w:rsid w:val="00D20CE1"/>
    <w:rsid w:val="00D220A8"/>
    <w:rsid w:val="00D23B88"/>
    <w:rsid w:val="00D248DE"/>
    <w:rsid w:val="00D4170E"/>
    <w:rsid w:val="00D45CFD"/>
    <w:rsid w:val="00D519BC"/>
    <w:rsid w:val="00D57F81"/>
    <w:rsid w:val="00D62120"/>
    <w:rsid w:val="00D849AA"/>
    <w:rsid w:val="00D8542D"/>
    <w:rsid w:val="00D9357A"/>
    <w:rsid w:val="00D96E49"/>
    <w:rsid w:val="00DA4CF4"/>
    <w:rsid w:val="00DA676C"/>
    <w:rsid w:val="00DB6377"/>
    <w:rsid w:val="00DC621A"/>
    <w:rsid w:val="00DC6A71"/>
    <w:rsid w:val="00DD3FDA"/>
    <w:rsid w:val="00DD7E32"/>
    <w:rsid w:val="00DE41F3"/>
    <w:rsid w:val="00DE631D"/>
    <w:rsid w:val="00E012BB"/>
    <w:rsid w:val="00E0357D"/>
    <w:rsid w:val="00E13325"/>
    <w:rsid w:val="00E206FC"/>
    <w:rsid w:val="00E25773"/>
    <w:rsid w:val="00E3026E"/>
    <w:rsid w:val="00E8152B"/>
    <w:rsid w:val="00E83206"/>
    <w:rsid w:val="00E8651C"/>
    <w:rsid w:val="00E922C1"/>
    <w:rsid w:val="00EB006F"/>
    <w:rsid w:val="00EB2C5F"/>
    <w:rsid w:val="00EB3611"/>
    <w:rsid w:val="00EB4698"/>
    <w:rsid w:val="00EC3C2C"/>
    <w:rsid w:val="00EC59A1"/>
    <w:rsid w:val="00ED0CAE"/>
    <w:rsid w:val="00ED1C3E"/>
    <w:rsid w:val="00ED1EE1"/>
    <w:rsid w:val="00ED3562"/>
    <w:rsid w:val="00ED3628"/>
    <w:rsid w:val="00ED4763"/>
    <w:rsid w:val="00EE0317"/>
    <w:rsid w:val="00EE1687"/>
    <w:rsid w:val="00EE5366"/>
    <w:rsid w:val="00EF1F97"/>
    <w:rsid w:val="00EF67AE"/>
    <w:rsid w:val="00EF7FBD"/>
    <w:rsid w:val="00F07B46"/>
    <w:rsid w:val="00F21523"/>
    <w:rsid w:val="00F240BB"/>
    <w:rsid w:val="00F31322"/>
    <w:rsid w:val="00F33E95"/>
    <w:rsid w:val="00F40129"/>
    <w:rsid w:val="00F4359D"/>
    <w:rsid w:val="00F4679D"/>
    <w:rsid w:val="00F47C47"/>
    <w:rsid w:val="00F55AD3"/>
    <w:rsid w:val="00F57FED"/>
    <w:rsid w:val="00F77400"/>
    <w:rsid w:val="00F919CA"/>
    <w:rsid w:val="00FA310B"/>
    <w:rsid w:val="00FA5235"/>
    <w:rsid w:val="00FA7565"/>
    <w:rsid w:val="00FD0D58"/>
    <w:rsid w:val="00FE531B"/>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012BB"/>
    <w:pPr>
      <w:spacing w:line="260" w:lineRule="atLeast"/>
    </w:pPr>
    <w:rPr>
      <w:rFonts w:ascii="Arial" w:hAnsi="Arial"/>
      <w:szCs w:val="24"/>
      <w:lang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9A5154"/>
  </w:style>
  <w:style w:type="paragraph" w:styleId="Telobesedila">
    <w:name w:val="Body Text"/>
    <w:basedOn w:val="Navaden"/>
    <w:link w:val="TelobesedilaZnak"/>
    <w:rsid w:val="00E012BB"/>
    <w:pPr>
      <w:spacing w:before="120" w:after="120" w:line="240" w:lineRule="auto"/>
      <w:jc w:val="both"/>
    </w:pPr>
    <w:rPr>
      <w:rFonts w:ascii="Times New Roman" w:hAnsi="Times New Roman"/>
      <w:sz w:val="22"/>
      <w:szCs w:val="20"/>
      <w:lang w:val="en-AU" w:eastAsia="sl-SI"/>
    </w:rPr>
  </w:style>
  <w:style w:type="paragraph" w:styleId="Besedilooblaka">
    <w:name w:val="Balloon Text"/>
    <w:basedOn w:val="Navaden"/>
    <w:semiHidden/>
    <w:rsid w:val="00AB14AB"/>
    <w:rPr>
      <w:rFonts w:ascii="Tahoma" w:hAnsi="Tahoma" w:cs="Tahoma"/>
      <w:sz w:val="16"/>
      <w:szCs w:val="16"/>
    </w:rPr>
  </w:style>
  <w:style w:type="character" w:customStyle="1" w:styleId="Naslov1Znak">
    <w:name w:val="Naslov 1 Znak"/>
    <w:aliases w:val="NASLOV Znak"/>
    <w:link w:val="Naslov1"/>
    <w:rsid w:val="00EB3611"/>
    <w:rPr>
      <w:rFonts w:ascii="Arial" w:hAnsi="Arial"/>
      <w:b/>
      <w:kern w:val="32"/>
      <w:sz w:val="28"/>
      <w:szCs w:val="32"/>
    </w:rPr>
  </w:style>
  <w:style w:type="character" w:customStyle="1" w:styleId="GlavaZnak">
    <w:name w:val="Glava Znak"/>
    <w:link w:val="Glava"/>
    <w:rsid w:val="00EB3611"/>
    <w:rPr>
      <w:rFonts w:ascii="Arial" w:hAnsi="Arial"/>
      <w:szCs w:val="24"/>
      <w:lang w:eastAsia="en-US"/>
    </w:rPr>
  </w:style>
  <w:style w:type="character" w:customStyle="1" w:styleId="TelobesedilaZnak">
    <w:name w:val="Telo besedila Znak"/>
    <w:link w:val="Telobesedila"/>
    <w:rsid w:val="00EB3611"/>
    <w:rPr>
      <w:sz w:val="22"/>
      <w:lang w:val="en-AU"/>
    </w:rPr>
  </w:style>
  <w:style w:type="character" w:styleId="Pripombasklic">
    <w:name w:val="annotation reference"/>
    <w:rsid w:val="00ED0CAE"/>
    <w:rPr>
      <w:sz w:val="16"/>
      <w:szCs w:val="16"/>
    </w:rPr>
  </w:style>
  <w:style w:type="paragraph" w:styleId="Pripombabesedilo">
    <w:name w:val="annotation text"/>
    <w:basedOn w:val="Navaden"/>
    <w:link w:val="PripombabesediloZnak"/>
    <w:rsid w:val="00ED0CAE"/>
    <w:rPr>
      <w:szCs w:val="20"/>
    </w:rPr>
  </w:style>
  <w:style w:type="character" w:customStyle="1" w:styleId="PripombabesediloZnak">
    <w:name w:val="Pripomba – besedilo Znak"/>
    <w:link w:val="Pripombabesedilo"/>
    <w:rsid w:val="00ED0CAE"/>
    <w:rPr>
      <w:rFonts w:ascii="Arial" w:hAnsi="Arial"/>
      <w:lang w:eastAsia="en-US"/>
    </w:rPr>
  </w:style>
  <w:style w:type="paragraph" w:styleId="Zadevapripombe">
    <w:name w:val="annotation subject"/>
    <w:basedOn w:val="Pripombabesedilo"/>
    <w:next w:val="Pripombabesedilo"/>
    <w:link w:val="ZadevapripombeZnak"/>
    <w:rsid w:val="00ED0CAE"/>
    <w:rPr>
      <w:b/>
      <w:bCs/>
    </w:rPr>
  </w:style>
  <w:style w:type="character" w:customStyle="1" w:styleId="ZadevapripombeZnak">
    <w:name w:val="Zadeva pripombe Znak"/>
    <w:link w:val="Zadevapripombe"/>
    <w:rsid w:val="00ED0CAE"/>
    <w:rPr>
      <w:rFonts w:ascii="Arial" w:hAnsi="Arial"/>
      <w:b/>
      <w:bCs/>
      <w:lang w:eastAsia="en-US"/>
    </w:rPr>
  </w:style>
  <w:style w:type="paragraph" w:styleId="Odstavekseznama">
    <w:name w:val="List Paragraph"/>
    <w:basedOn w:val="Navaden"/>
    <w:uiPriority w:val="34"/>
    <w:qFormat/>
    <w:rsid w:val="00795382"/>
    <w:pPr>
      <w:ind w:left="720"/>
      <w:contextualSpacing/>
    </w:pPr>
  </w:style>
  <w:style w:type="paragraph" w:styleId="Brezrazmikov">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4758">
      <w:bodyDiv w:val="1"/>
      <w:marLeft w:val="0"/>
      <w:marRight w:val="0"/>
      <w:marTop w:val="0"/>
      <w:marBottom w:val="0"/>
      <w:divBdr>
        <w:top w:val="none" w:sz="0" w:space="0" w:color="auto"/>
        <w:left w:val="none" w:sz="0" w:space="0" w:color="auto"/>
        <w:bottom w:val="none" w:sz="0" w:space="0" w:color="auto"/>
        <w:right w:val="none" w:sz="0" w:space="0" w:color="auto"/>
      </w:divBdr>
    </w:div>
    <w:div w:id="878514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99E7A-AC52-42A4-93F8-7912A1425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1408</Words>
  <Characters>8026</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DRSC</Company>
  <LinksUpToDate>false</LinksUpToDate>
  <CharactersWithSpaces>9416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Administrator</cp:lastModifiedBy>
  <cp:revision>3</cp:revision>
  <cp:lastPrinted>2018-11-12T15:18:00Z</cp:lastPrinted>
  <dcterms:created xsi:type="dcterms:W3CDTF">2025-03-20T14:17:00Z</dcterms:created>
  <dcterms:modified xsi:type="dcterms:W3CDTF">2025-03-20T14:18:00Z</dcterms:modified>
</cp:coreProperties>
</file>