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44CC6B" w14:textId="6C91B5BD" w:rsidR="00436983" w:rsidRPr="001D3613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802639">
        <w:rPr>
          <w:rFonts w:ascii="Arial" w:eastAsia="Times New Roman" w:hAnsi="Arial" w:cs="Arial"/>
          <w:b/>
          <w:sz w:val="20"/>
          <w:szCs w:val="20"/>
          <w:lang w:eastAsia="sl-SI"/>
        </w:rPr>
        <w:t>1</w:t>
      </w:r>
      <w:r w:rsidR="008A4B7F">
        <w:rPr>
          <w:rFonts w:ascii="Arial" w:eastAsia="Times New Roman" w:hAnsi="Arial" w:cs="Arial"/>
          <w:b/>
          <w:sz w:val="20"/>
          <w:szCs w:val="20"/>
          <w:lang w:eastAsia="sl-SI"/>
        </w:rPr>
        <w:t>2</w:t>
      </w:r>
      <w:r w:rsidR="00802639">
        <w:rPr>
          <w:rFonts w:ascii="Arial" w:eastAsia="Times New Roman" w:hAnsi="Arial" w:cs="Arial"/>
          <w:b/>
          <w:sz w:val="20"/>
          <w:szCs w:val="20"/>
          <w:lang w:eastAsia="sl-SI"/>
        </w:rPr>
        <w:t>.8.2024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4462EA68" w14:textId="77777777" w:rsidR="00436983" w:rsidRPr="00A22DA5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15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>(Uradni list RS, št. 63/07 – uradno prečiščeno besedilo, 65/08, 69/08 – ZTFI-A, 69/08 – ZZavar-E, 40/12 – ZUJF, 158/20 – ZIntPK-C, 203/20 – ZIUPOPDVE, 202/21 – odl. US in 3/22 – ZDeb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73C14E0E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v </w:t>
      </w:r>
      <w:bookmarkStart w:id="0" w:name="_Hlk133583363"/>
      <w:r w:rsidRPr="00105D60">
        <w:rPr>
          <w:rFonts w:ascii="Arial" w:hAnsi="Arial" w:cs="Arial"/>
          <w:b/>
          <w:bCs/>
          <w:sz w:val="20"/>
          <w:szCs w:val="20"/>
        </w:rPr>
        <w:t xml:space="preserve">Območni enoti </w:t>
      </w:r>
      <w:bookmarkEnd w:id="0"/>
      <w:r w:rsidRPr="00105D60">
        <w:rPr>
          <w:rFonts w:ascii="Arial" w:hAnsi="Arial" w:cs="Arial"/>
          <w:b/>
          <w:bCs/>
          <w:sz w:val="20"/>
          <w:szCs w:val="20"/>
        </w:rPr>
        <w:t>Koper – Postojna – Nova Gorica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1260.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55759FF2" w:rsidR="00436983" w:rsidRPr="00105D60" w:rsidRDefault="00436983" w:rsidP="004369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Pr="00105D60">
        <w:rPr>
          <w:rFonts w:ascii="Arial" w:hAnsi="Arial" w:cs="Arial"/>
          <w:sz w:val="20"/>
          <w:szCs w:val="20"/>
        </w:rPr>
        <w:t>Območni enoti Koper – Postojna – Nova Gorica</w:t>
      </w:r>
      <w:r w:rsidRPr="00105D60">
        <w:rPr>
          <w:rFonts w:ascii="Arial" w:eastAsia="Times New Roman" w:hAnsi="Arial" w:cs="Arial"/>
          <w:iCs/>
          <w:sz w:val="20"/>
          <w:szCs w:val="20"/>
          <w:lang w:eastAsia="sl-SI"/>
        </w:rPr>
        <w:t>, v pisarni Postojna, Kolodvorska ulica 5a, 6230 Postojna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3BA2BEBB" w:rsidR="00436983" w:rsidRPr="008E4EA4" w:rsidRDefault="00436983" w:rsidP="00436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06543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4EA4">
        <w:rPr>
          <w:rFonts w:ascii="Arial" w:hAnsi="Arial" w:cs="Arial"/>
          <w:color w:val="000000"/>
          <w:sz w:val="20"/>
          <w:szCs w:val="20"/>
        </w:rPr>
        <w:t>smer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05D60">
        <w:rPr>
          <w:rFonts w:ascii="Arial" w:hAnsi="Arial" w:cs="Arial"/>
          <w:color w:val="000000"/>
          <w:sz w:val="20"/>
          <w:szCs w:val="20"/>
        </w:rPr>
        <w:t>e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lektrotehnika</w:t>
      </w:r>
      <w:r w:rsidR="00105D60">
        <w:rPr>
          <w:rFonts w:ascii="Arial" w:hAnsi="Arial" w:cs="Arial"/>
          <w:color w:val="000000"/>
          <w:sz w:val="20"/>
          <w:szCs w:val="20"/>
        </w:rPr>
        <w:t>,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ozdarstvo,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radbeništvo, </w:t>
      </w:r>
      <w:r w:rsidR="00105D60">
        <w:rPr>
          <w:rFonts w:ascii="Arial" w:hAnsi="Arial" w:cs="Arial"/>
          <w:color w:val="000000"/>
          <w:sz w:val="20"/>
          <w:szCs w:val="20"/>
        </w:rPr>
        <w:t>p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romet, </w:t>
      </w:r>
      <w:r w:rsidR="00105D60">
        <w:rPr>
          <w:rFonts w:ascii="Arial" w:hAnsi="Arial" w:cs="Arial"/>
          <w:color w:val="000000"/>
          <w:sz w:val="20"/>
          <w:szCs w:val="20"/>
        </w:rPr>
        <w:t>s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trojništvo, </w:t>
      </w:r>
      <w:r w:rsidR="00105D60">
        <w:rPr>
          <w:rFonts w:ascii="Arial" w:hAnsi="Arial" w:cs="Arial"/>
          <w:color w:val="000000"/>
          <w:sz w:val="20"/>
          <w:szCs w:val="20"/>
        </w:rPr>
        <w:t>v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arstvo pri delu in požarna varnost, </w:t>
      </w:r>
      <w:r w:rsidR="00105D60">
        <w:rPr>
          <w:rFonts w:ascii="Arial" w:hAnsi="Arial" w:cs="Arial"/>
          <w:color w:val="000000"/>
          <w:sz w:val="20"/>
          <w:szCs w:val="20"/>
        </w:rPr>
        <w:t>k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emija in </w:t>
      </w:r>
      <w:r w:rsidR="00105D60">
        <w:rPr>
          <w:rFonts w:ascii="Arial" w:hAnsi="Arial" w:cs="Arial"/>
          <w:color w:val="000000"/>
          <w:sz w:val="20"/>
          <w:szCs w:val="20"/>
        </w:rPr>
        <w:t>t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ehnika, drugo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E4E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8A15408" w14:textId="1D316E94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pravljanje neposrednega inšpekcijskega nadzorstva,</w:t>
      </w:r>
    </w:p>
    <w:p w14:paraId="00217E78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1FFD609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5670488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2C9AE43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nadzora,</w:t>
      </w:r>
    </w:p>
    <w:p w14:paraId="4D32F4C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36E4DFAA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05655C25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1523160F" w14:textId="32C0CDFB" w:rsidR="00436983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zahtevnosti.</w:t>
      </w:r>
    </w:p>
    <w:p w14:paraId="29AAEC21" w14:textId="77777777" w:rsidR="00105D60" w:rsidRPr="00A67989" w:rsidRDefault="00105D60" w:rsidP="00105D6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77777777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15768C6A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KP-PO-NG,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lastRenderedPageBreak/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3C9E9CF" w14:textId="77777777" w:rsidR="00436983" w:rsidRPr="00EB1C4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5E437E" w:rsidRDefault="005E437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2C7" w14:textId="77777777" w:rsidR="005E437E" w:rsidRDefault="005E437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AC93DFF" w14:textId="77777777" w:rsidR="005E437E" w:rsidRDefault="005E437E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455C5A72" w14:textId="77777777" w:rsidR="005E437E" w:rsidRDefault="005E437E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0306962B" w14:textId="77777777" w:rsidR="005E437E" w:rsidRDefault="005E437E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5E437E" w:rsidRPr="00570137" w:rsidRDefault="005E437E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1"/>
  </w:num>
  <w:num w:numId="2" w16cid:durableId="1387530094">
    <w:abstractNumId w:val="3"/>
  </w:num>
  <w:num w:numId="3" w16cid:durableId="671956956">
    <w:abstractNumId w:val="2"/>
  </w:num>
  <w:num w:numId="4" w16cid:durableId="527177434">
    <w:abstractNumId w:val="0"/>
  </w:num>
  <w:num w:numId="5" w16cid:durableId="756488049">
    <w:abstractNumId w:val="5"/>
  </w:num>
  <w:num w:numId="6" w16cid:durableId="18143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105D60"/>
    <w:rsid w:val="00286AC0"/>
    <w:rsid w:val="00436983"/>
    <w:rsid w:val="005E437E"/>
    <w:rsid w:val="00802639"/>
    <w:rsid w:val="008A4B7F"/>
    <w:rsid w:val="00CC7F6C"/>
    <w:rsid w:val="00D52883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36983"/>
  </w:style>
  <w:style w:type="paragraph" w:styleId="Noga">
    <w:name w:val="footer"/>
    <w:basedOn w:val="Navaden"/>
    <w:link w:val="Nog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1142</Words>
  <Characters>6514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Zlatka Peterlin</cp:lastModifiedBy>
  <cp:revision>5</cp:revision>
  <dcterms:created xsi:type="dcterms:W3CDTF">2024-04-08T18:28:00Z</dcterms:created>
  <dcterms:modified xsi:type="dcterms:W3CDTF">2024-08-12T05:50:00Z</dcterms:modified>
</cp:coreProperties>
</file>