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4EC1343" w14:textId="5EFA68EB" w:rsidR="009839C7" w:rsidRDefault="00867653">
      <w:pPr>
        <w:rPr>
          <w:rFonts w:eastAsia="Times New Roman"/>
          <w:lang w:eastAsia="sl-SI"/>
        </w:rPr>
      </w:pPr>
      <w:r>
        <w:rPr>
          <w:noProof/>
          <w:lang w:eastAsia="sl-SI"/>
        </w:rPr>
        <mc:AlternateContent>
          <mc:Choice Requires="wps">
            <w:drawing>
              <wp:anchor distT="0" distB="0" distL="114935" distR="114935" simplePos="0" relativeHeight="2" behindDoc="0" locked="0" layoutInCell="1" allowOverlap="1" wp14:anchorId="02F4C901" wp14:editId="5C56A90E">
                <wp:simplePos x="0" y="0"/>
                <wp:positionH relativeFrom="margin">
                  <wp:align>left</wp:align>
                </wp:positionH>
                <wp:positionV relativeFrom="paragraph">
                  <wp:posOffset>0</wp:posOffset>
                </wp:positionV>
                <wp:extent cx="6075045" cy="1619250"/>
                <wp:effectExtent l="0" t="0" r="0" b="0"/>
                <wp:wrapSquare wrapText="bothSides"/>
                <wp:docPr id="2" name="Pravokotni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5045" cy="161925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391D49E3" w14:textId="77777777" w:rsidR="009839C7" w:rsidRDefault="00D772F1">
                            <w:pPr>
                              <w:pStyle w:val="FrameContents"/>
                              <w:rPr>
                                <w:rFonts w:ascii="Republika" w:hAnsi="Republika" w:cs="Republika"/>
                                <w:b/>
                                <w:bCs/>
                              </w:rPr>
                            </w:pPr>
                            <w:r>
                              <w:rPr>
                                <w:rFonts w:ascii="Republika" w:hAnsi="Republika" w:cs="Republika"/>
                              </w:rPr>
                              <w:t>REPUBLIKA SLOVENIJA</w:t>
                            </w:r>
                          </w:p>
                          <w:p w14:paraId="33A85CB6" w14:textId="77777777" w:rsidR="009839C7" w:rsidRDefault="00D772F1">
                            <w:pPr>
                              <w:pStyle w:val="FrameContents"/>
                              <w:spacing w:line="360" w:lineRule="auto"/>
                              <w:rPr>
                                <w:rFonts w:ascii="Republika" w:hAnsi="Republika" w:cs="Republika"/>
                              </w:rPr>
                            </w:pPr>
                            <w:r>
                              <w:rPr>
                                <w:rFonts w:ascii="Republika" w:hAnsi="Republika" w:cs="Republika"/>
                                <w:b/>
                                <w:bCs/>
                              </w:rPr>
                              <w:t xml:space="preserve">MINISTRSTVO ZA INFRASTRUKTURO </w:t>
                            </w:r>
                          </w:p>
                          <w:p w14:paraId="5CF98463" w14:textId="77777777" w:rsidR="009839C7" w:rsidRDefault="00D772F1">
                            <w:pPr>
                              <w:pStyle w:val="FrameContents"/>
                              <w:spacing w:line="360" w:lineRule="auto"/>
                              <w:rPr>
                                <w:rFonts w:ascii="Arial Black" w:hAnsi="Arial Black" w:cs="Arial Black"/>
                                <w:b/>
                                <w:bCs/>
                                <w:sz w:val="26"/>
                                <w:szCs w:val="26"/>
                              </w:rPr>
                            </w:pPr>
                            <w:r>
                              <w:rPr>
                                <w:rFonts w:ascii="Republika" w:hAnsi="Republika" w:cs="Republika"/>
                              </w:rPr>
                              <w:t>INŠPEKTORAT RS ZA INFRASTRUKTURO</w:t>
                            </w:r>
                          </w:p>
                          <w:p w14:paraId="6B58B4BC" w14:textId="77777777" w:rsidR="009839C7" w:rsidRDefault="009839C7">
                            <w:pPr>
                              <w:pStyle w:val="FrameContents"/>
                              <w:tabs>
                                <w:tab w:val="left" w:pos="6120"/>
                              </w:tabs>
                              <w:spacing w:line="360" w:lineRule="auto"/>
                              <w:jc w:val="right"/>
                              <w:rPr>
                                <w:rFonts w:ascii="Arial Black" w:hAnsi="Arial Black" w:cs="Arial Black"/>
                                <w:b/>
                                <w:bCs/>
                                <w:sz w:val="26"/>
                                <w:szCs w:val="26"/>
                              </w:rPr>
                            </w:pPr>
                          </w:p>
                          <w:p w14:paraId="451A8A48" w14:textId="2E484D70" w:rsidR="009839C7" w:rsidRDefault="00D772F1">
                            <w:pPr>
                              <w:pStyle w:val="FrameContents"/>
                              <w:tabs>
                                <w:tab w:val="left" w:pos="6120"/>
                              </w:tabs>
                              <w:rPr>
                                <w:sz w:val="16"/>
                                <w:szCs w:val="16"/>
                              </w:rPr>
                            </w:pPr>
                            <w:r>
                              <w:rPr>
                                <w:sz w:val="16"/>
                                <w:szCs w:val="16"/>
                              </w:rPr>
                              <w:t>Vožarski pot 12, 1000 Ljubljana</w:t>
                            </w:r>
                            <w:r>
                              <w:rPr>
                                <w:sz w:val="16"/>
                                <w:szCs w:val="16"/>
                              </w:rPr>
                              <w:tab/>
                            </w:r>
                            <w:r w:rsidR="00353F6B">
                              <w:rPr>
                                <w:sz w:val="16"/>
                                <w:szCs w:val="16"/>
                              </w:rPr>
                              <w:tab/>
                            </w:r>
                            <w:r w:rsidR="00353F6B">
                              <w:rPr>
                                <w:sz w:val="16"/>
                                <w:szCs w:val="16"/>
                              </w:rPr>
                              <w:tab/>
                            </w:r>
                            <w:r>
                              <w:rPr>
                                <w:sz w:val="16"/>
                                <w:szCs w:val="16"/>
                              </w:rPr>
                              <w:t>T: 01 420 44 88</w:t>
                            </w:r>
                          </w:p>
                          <w:p w14:paraId="2637BAE8" w14:textId="02DC7AC2" w:rsidR="009839C7" w:rsidRDefault="00D772F1">
                            <w:pPr>
                              <w:pStyle w:val="FrameContents"/>
                              <w:tabs>
                                <w:tab w:val="left" w:pos="6120"/>
                              </w:tabs>
                              <w:rPr>
                                <w:sz w:val="16"/>
                                <w:szCs w:val="16"/>
                              </w:rPr>
                            </w:pPr>
                            <w:r>
                              <w:rPr>
                                <w:sz w:val="16"/>
                                <w:szCs w:val="16"/>
                              </w:rPr>
                              <w:tab/>
                            </w:r>
                            <w:r w:rsidR="00353F6B">
                              <w:rPr>
                                <w:sz w:val="16"/>
                                <w:szCs w:val="16"/>
                              </w:rPr>
                              <w:tab/>
                            </w:r>
                            <w:r w:rsidR="00353F6B">
                              <w:rPr>
                                <w:sz w:val="16"/>
                                <w:szCs w:val="16"/>
                              </w:rPr>
                              <w:tab/>
                            </w:r>
                            <w:r>
                              <w:rPr>
                                <w:sz w:val="16"/>
                                <w:szCs w:val="16"/>
                              </w:rPr>
                              <w:t>F: 01 420 44 10</w:t>
                            </w:r>
                          </w:p>
                          <w:p w14:paraId="430A2C73" w14:textId="36768C93" w:rsidR="009839C7" w:rsidRDefault="00D772F1">
                            <w:pPr>
                              <w:pStyle w:val="FrameContents"/>
                              <w:tabs>
                                <w:tab w:val="left" w:pos="6120"/>
                              </w:tabs>
                              <w:rPr>
                                <w:sz w:val="16"/>
                                <w:szCs w:val="16"/>
                              </w:rPr>
                            </w:pPr>
                            <w:r>
                              <w:rPr>
                                <w:sz w:val="16"/>
                                <w:szCs w:val="16"/>
                              </w:rPr>
                              <w:tab/>
                            </w:r>
                            <w:r w:rsidR="00353F6B">
                              <w:rPr>
                                <w:sz w:val="16"/>
                                <w:szCs w:val="16"/>
                              </w:rPr>
                              <w:tab/>
                            </w:r>
                            <w:r w:rsidR="00353F6B">
                              <w:rPr>
                                <w:sz w:val="16"/>
                                <w:szCs w:val="16"/>
                              </w:rPr>
                              <w:tab/>
                            </w:r>
                            <w:r>
                              <w:rPr>
                                <w:sz w:val="16"/>
                                <w:szCs w:val="16"/>
                              </w:rPr>
                              <w:t>E: gp.irsi@gov.si</w:t>
                            </w:r>
                          </w:p>
                          <w:p w14:paraId="78580D44" w14:textId="111C7717" w:rsidR="009839C7" w:rsidRDefault="00D772F1">
                            <w:pPr>
                              <w:pStyle w:val="FrameContents"/>
                              <w:tabs>
                                <w:tab w:val="left" w:pos="6120"/>
                              </w:tabs>
                            </w:pPr>
                            <w:r>
                              <w:rPr>
                                <w:sz w:val="16"/>
                                <w:szCs w:val="16"/>
                              </w:rPr>
                              <w:tab/>
                            </w:r>
                            <w:r w:rsidR="00353F6B">
                              <w:rPr>
                                <w:sz w:val="16"/>
                                <w:szCs w:val="16"/>
                              </w:rPr>
                              <w:tab/>
                            </w:r>
                            <w:r w:rsidR="00353F6B">
                              <w:rPr>
                                <w:sz w:val="16"/>
                                <w:szCs w:val="16"/>
                              </w:rPr>
                              <w:tab/>
                            </w:r>
                            <w:hyperlink r:id="rId8" w:history="1">
                              <w:r w:rsidR="00353F6B" w:rsidRPr="006F1A3F">
                                <w:rPr>
                                  <w:rStyle w:val="Hiperpovezava"/>
                                  <w:rFonts w:cs="Times New Roman"/>
                                  <w:sz w:val="16"/>
                                  <w:szCs w:val="16"/>
                                </w:rPr>
                                <w:t>www.ii.gov.si</w:t>
                              </w:r>
                            </w:hyperlink>
                          </w:p>
                          <w:p w14:paraId="6501F392" w14:textId="77777777" w:rsidR="009839C7" w:rsidRDefault="009839C7">
                            <w:pPr>
                              <w:pStyle w:val="FrameContents"/>
                              <w:tabs>
                                <w:tab w:val="left" w:pos="6120"/>
                              </w:tabs>
                            </w:pPr>
                          </w:p>
                        </w:txbxContent>
                      </wps:txbx>
                      <wps:bodyPr lIns="0" tIns="0" rIns="0" bIns="0">
                        <a:noAutofit/>
                      </wps:bodyPr>
                    </wps:wsp>
                  </a:graphicData>
                </a:graphic>
                <wp14:sizeRelH relativeFrom="page">
                  <wp14:pctWidth>0</wp14:pctWidth>
                </wp14:sizeRelH>
                <wp14:sizeRelV relativeFrom="page">
                  <wp14:pctHeight>0</wp14:pctHeight>
                </wp14:sizeRelV>
              </wp:anchor>
            </w:drawing>
          </mc:Choice>
          <mc:Fallback>
            <w:pict>
              <v:rect w14:anchorId="02F4C901" id="Pravokotnik 2" o:spid="_x0000_s1026" style="position:absolute;margin-left:0;margin-top:0;width:478.35pt;height:127.5pt;z-index:2;visibility:visible;mso-wrap-style:square;mso-width-percent:0;mso-height-percent:0;mso-wrap-distance-left:9.05pt;mso-wrap-distance-top:0;mso-wrap-distance-right:9.05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" stroked="f">
                <v:textbox inset="0,0,0,0">
                  <w:txbxContent>
                    <w:p w14:paraId="391D49E3" w14:textId="77777777" w:rsidR="009839C7" w:rsidRDefault="00D772F1">
                      <w:pPr>
                        <w:pStyle w:val="FrameContents"/>
                        <w:rPr>
                          <w:rFonts w:ascii="Republika" w:hAnsi="Republika" w:cs="Republika"/>
                          <w:b/>
                          <w:bCs/>
                        </w:rPr>
                      </w:pPr>
                      <w:r>
                        <w:rPr>
                          <w:rFonts w:ascii="Republika" w:hAnsi="Republika" w:cs="Republika"/>
                        </w:rPr>
                        <w:t>REPUBLIKA SLOVENIJA</w:t>
                      </w:r>
                    </w:p>
                    <w:p w14:paraId="33A85CB6" w14:textId="77777777" w:rsidR="009839C7" w:rsidRDefault="00D772F1">
                      <w:pPr>
                        <w:pStyle w:val="FrameContents"/>
                        <w:spacing w:line="360" w:lineRule="auto"/>
                        <w:rPr>
                          <w:rFonts w:ascii="Republika" w:hAnsi="Republika" w:cs="Republika"/>
                        </w:rPr>
                      </w:pPr>
                      <w:r>
                        <w:rPr>
                          <w:rFonts w:ascii="Republika" w:hAnsi="Republika" w:cs="Republika"/>
                          <w:b/>
                          <w:bCs/>
                        </w:rPr>
                        <w:t xml:space="preserve">MINISTRSTVO ZA INFRASTRUKTURO </w:t>
                      </w:r>
                    </w:p>
                    <w:p w14:paraId="5CF98463" w14:textId="77777777" w:rsidR="009839C7" w:rsidRDefault="00D772F1">
                      <w:pPr>
                        <w:pStyle w:val="FrameContents"/>
                        <w:spacing w:line="360" w:lineRule="auto"/>
                        <w:rPr>
                          <w:rFonts w:ascii="Arial Black" w:hAnsi="Arial Black" w:cs="Arial Black"/>
                          <w:b/>
                          <w:bCs/>
                          <w:sz w:val="26"/>
                          <w:szCs w:val="26"/>
                        </w:rPr>
                      </w:pPr>
                      <w:r>
                        <w:rPr>
                          <w:rFonts w:ascii="Republika" w:hAnsi="Republika" w:cs="Republika"/>
                        </w:rPr>
                        <w:t>INŠPEKTORAT RS ZA INFRASTRUKTURO</w:t>
                      </w:r>
                    </w:p>
                    <w:p w14:paraId="6B58B4BC" w14:textId="77777777" w:rsidR="009839C7" w:rsidRDefault="009839C7">
                      <w:pPr>
                        <w:pStyle w:val="FrameContents"/>
                        <w:tabs>
                          <w:tab w:val="left" w:pos="6120"/>
                        </w:tabs>
                        <w:spacing w:line="360" w:lineRule="auto"/>
                        <w:jc w:val="right"/>
                        <w:rPr>
                          <w:rFonts w:ascii="Arial Black" w:hAnsi="Arial Black" w:cs="Arial Black"/>
                          <w:b/>
                          <w:bCs/>
                          <w:sz w:val="26"/>
                          <w:szCs w:val="26"/>
                        </w:rPr>
                      </w:pPr>
                    </w:p>
                    <w:p w14:paraId="451A8A48" w14:textId="2E484D70" w:rsidR="009839C7" w:rsidRDefault="00D772F1">
                      <w:pPr>
                        <w:pStyle w:val="FrameContents"/>
                        <w:tabs>
                          <w:tab w:val="left" w:pos="6120"/>
                        </w:tabs>
                        <w:rPr>
                          <w:sz w:val="16"/>
                          <w:szCs w:val="16"/>
                        </w:rPr>
                      </w:pPr>
                      <w:r>
                        <w:rPr>
                          <w:sz w:val="16"/>
                          <w:szCs w:val="16"/>
                        </w:rPr>
                        <w:t>Vožarski pot 12, 1000 Ljubljana</w:t>
                      </w:r>
                      <w:r>
                        <w:rPr>
                          <w:sz w:val="16"/>
                          <w:szCs w:val="16"/>
                        </w:rPr>
                        <w:tab/>
                      </w:r>
                      <w:r w:rsidR="00353F6B">
                        <w:rPr>
                          <w:sz w:val="16"/>
                          <w:szCs w:val="16"/>
                        </w:rPr>
                        <w:tab/>
                      </w:r>
                      <w:r w:rsidR="00353F6B">
                        <w:rPr>
                          <w:sz w:val="16"/>
                          <w:szCs w:val="16"/>
                        </w:rPr>
                        <w:tab/>
                      </w:r>
                      <w:r>
                        <w:rPr>
                          <w:sz w:val="16"/>
                          <w:szCs w:val="16"/>
                        </w:rPr>
                        <w:t>T: 01 420 44 88</w:t>
                      </w:r>
                    </w:p>
                    <w:p w14:paraId="2637BAE8" w14:textId="02DC7AC2" w:rsidR="009839C7" w:rsidRDefault="00D772F1">
                      <w:pPr>
                        <w:pStyle w:val="FrameContents"/>
                        <w:tabs>
                          <w:tab w:val="left" w:pos="6120"/>
                        </w:tabs>
                        <w:rPr>
                          <w:sz w:val="16"/>
                          <w:szCs w:val="16"/>
                        </w:rPr>
                      </w:pPr>
                      <w:r>
                        <w:rPr>
                          <w:sz w:val="16"/>
                          <w:szCs w:val="16"/>
                        </w:rPr>
                        <w:tab/>
                      </w:r>
                      <w:r w:rsidR="00353F6B">
                        <w:rPr>
                          <w:sz w:val="16"/>
                          <w:szCs w:val="16"/>
                        </w:rPr>
                        <w:tab/>
                      </w:r>
                      <w:r w:rsidR="00353F6B">
                        <w:rPr>
                          <w:sz w:val="16"/>
                          <w:szCs w:val="16"/>
                        </w:rPr>
                        <w:tab/>
                      </w:r>
                      <w:r>
                        <w:rPr>
                          <w:sz w:val="16"/>
                          <w:szCs w:val="16"/>
                        </w:rPr>
                        <w:t>F: 01 420 44 10</w:t>
                      </w:r>
                    </w:p>
                    <w:p w14:paraId="430A2C73" w14:textId="36768C93" w:rsidR="009839C7" w:rsidRDefault="00D772F1">
                      <w:pPr>
                        <w:pStyle w:val="FrameContents"/>
                        <w:tabs>
                          <w:tab w:val="left" w:pos="6120"/>
                        </w:tabs>
                        <w:rPr>
                          <w:sz w:val="16"/>
                          <w:szCs w:val="16"/>
                        </w:rPr>
                      </w:pPr>
                      <w:r>
                        <w:rPr>
                          <w:sz w:val="16"/>
                          <w:szCs w:val="16"/>
                        </w:rPr>
                        <w:tab/>
                      </w:r>
                      <w:r w:rsidR="00353F6B">
                        <w:rPr>
                          <w:sz w:val="16"/>
                          <w:szCs w:val="16"/>
                        </w:rPr>
                        <w:tab/>
                      </w:r>
                      <w:r w:rsidR="00353F6B">
                        <w:rPr>
                          <w:sz w:val="16"/>
                          <w:szCs w:val="16"/>
                        </w:rPr>
                        <w:tab/>
                      </w:r>
                      <w:r>
                        <w:rPr>
                          <w:sz w:val="16"/>
                          <w:szCs w:val="16"/>
                        </w:rPr>
                        <w:t>E: gp.irsi@gov.si</w:t>
                      </w:r>
                    </w:p>
                    <w:p w14:paraId="78580D44" w14:textId="111C7717" w:rsidR="009839C7" w:rsidRDefault="00D772F1">
                      <w:pPr>
                        <w:pStyle w:val="FrameContents"/>
                        <w:tabs>
                          <w:tab w:val="left" w:pos="6120"/>
                        </w:tabs>
                      </w:pPr>
                      <w:r>
                        <w:rPr>
                          <w:sz w:val="16"/>
                          <w:szCs w:val="16"/>
                        </w:rPr>
                        <w:tab/>
                      </w:r>
                      <w:r w:rsidR="00353F6B">
                        <w:rPr>
                          <w:sz w:val="16"/>
                          <w:szCs w:val="16"/>
                        </w:rPr>
                        <w:tab/>
                      </w:r>
                      <w:r w:rsidR="00353F6B">
                        <w:rPr>
                          <w:sz w:val="16"/>
                          <w:szCs w:val="16"/>
                        </w:rPr>
                        <w:tab/>
                      </w:r>
                      <w:hyperlink r:id="rId9" w:history="1">
                        <w:r w:rsidR="00353F6B" w:rsidRPr="006F1A3F">
                          <w:rPr>
                            <w:rStyle w:val="Hiperpovezava"/>
                            <w:rFonts w:cs="Times New Roman"/>
                            <w:sz w:val="16"/>
                            <w:szCs w:val="16"/>
                          </w:rPr>
                          <w:t>www.ii.gov.si</w:t>
                        </w:r>
                      </w:hyperlink>
                    </w:p>
                    <w:p w14:paraId="6501F392" w14:textId="77777777" w:rsidR="009839C7" w:rsidRDefault="009839C7">
                      <w:pPr>
                        <w:pStyle w:val="FrameContents"/>
                        <w:tabs>
                          <w:tab w:val="left" w:pos="6120"/>
                        </w:tabs>
                      </w:pPr>
                    </w:p>
                  </w:txbxContent>
                </v:textbox>
                <w10:wrap type="square" anchorx="margin"/>
              </v:rect>
            </w:pict>
          </mc:Fallback>
        </mc:AlternateContent>
      </w:r>
      <w:r w:rsidR="00D772F1">
        <w:rPr>
          <w:rFonts w:eastAsia="Times New Roman"/>
          <w:noProof/>
          <w:lang w:eastAsia="sl-SI"/>
        </w:rPr>
        <w:drawing>
          <wp:anchor distT="0" distB="0" distL="0" distR="0" simplePos="0" relativeHeight="3" behindDoc="0" locked="0" layoutInCell="1" allowOverlap="1" wp14:anchorId="58846956" wp14:editId="6AC9E3E1">
            <wp:simplePos x="0" y="0"/>
            <wp:positionH relativeFrom="column">
              <wp:posOffset>-370205</wp:posOffset>
            </wp:positionH>
            <wp:positionV relativeFrom="paragraph">
              <wp:posOffset>-191770</wp:posOffset>
            </wp:positionV>
            <wp:extent cx="290830" cy="376555"/>
            <wp:effectExtent l="0" t="0" r="0" b="0"/>
            <wp:wrapSquare wrapText="larges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a:picLocks noChangeAspect="1" noChangeArrowheads="1"/>
                    </pic:cNvPicPr>
                  </pic:nvPicPr>
                  <pic:blipFill>
                    <a:blip r:embed="rId10"/>
                    <a:stretch>
                      <a:fillRect/>
                    </a:stretch>
                  </pic:blipFill>
                  <pic:spPr bwMode="auto">
                    <a:xfrm>
                      <a:off x="0" y="0"/>
                      <a:ext cx="290830" cy="376555"/>
                    </a:xfrm>
                    <a:prstGeom prst="rect">
                      <a:avLst/>
                    </a:prstGeom>
                  </pic:spPr>
                </pic:pic>
              </a:graphicData>
            </a:graphic>
          </wp:anchor>
        </w:drawing>
      </w:r>
      <w:r w:rsidR="00227CC4">
        <w:rPr>
          <w:rFonts w:eastAsia="Times New Roman"/>
          <w:lang w:eastAsia="sl-SI"/>
        </w:rPr>
        <w:t>333</w:t>
      </w:r>
      <w:r w:rsidR="00091768">
        <w:rPr>
          <w:rFonts w:eastAsia="Times New Roman"/>
          <w:lang w:eastAsia="sl-SI"/>
        </w:rPr>
        <w:t xml:space="preserve"> </w:t>
      </w:r>
    </w:p>
    <w:p w14:paraId="5FABB812" w14:textId="66477E23" w:rsidR="009839C7" w:rsidRPr="00867653" w:rsidRDefault="00D772F1">
      <w:pPr>
        <w:pStyle w:val="TextBody"/>
        <w:jc w:val="center"/>
        <w:rPr>
          <w:rFonts w:eastAsia="Times New Roman"/>
          <w:b/>
          <w:bCs/>
          <w:outline/>
          <w:color w:val="000099"/>
          <w:sz w:val="42"/>
          <w:szCs w:val="42"/>
          <w:lang w:eastAsia="sl-SI"/>
          <w14:textOutline w14:w="9525" w14:cap="flat" w14:cmpd="sng" w14:algn="ctr">
            <w14:solidFill>
              <w14:srgbClr w14:val="000099"/>
            </w14:solidFill>
            <w14:prstDash w14:val="solid"/>
            <w14:round/>
          </w14:textOutline>
          <w14:textFill>
            <w14:noFill/>
          </w14:textFill>
        </w:rPr>
      </w:pPr>
      <w:r w:rsidRPr="00867653">
        <w:rPr>
          <w:rFonts w:eastAsia="Times New Roman"/>
          <w:b/>
          <w:bCs/>
          <w:outline/>
          <w:color w:val="000099"/>
          <w:sz w:val="42"/>
          <w:szCs w:val="42"/>
          <w:lang w:eastAsia="sl-SI"/>
          <w14:textOutline w14:w="9525" w14:cap="flat" w14:cmpd="sng" w14:algn="ctr">
            <w14:solidFill>
              <w14:srgbClr w14:val="000099"/>
            </w14:solidFill>
            <w14:prstDash w14:val="solid"/>
            <w14:round/>
          </w14:textOutline>
          <w14:textFill>
            <w14:noFill/>
          </w14:textFill>
        </w:rPr>
        <w:t>STRATEŠK</w:t>
      </w:r>
      <w:r w:rsidR="009E2930" w:rsidRPr="00867653">
        <w:rPr>
          <w:rFonts w:eastAsia="Times New Roman"/>
          <w:b/>
          <w:bCs/>
          <w:outline/>
          <w:color w:val="000099"/>
          <w:sz w:val="42"/>
          <w:szCs w:val="42"/>
          <w:lang w:eastAsia="sl-SI"/>
          <w14:textOutline w14:w="9525" w14:cap="flat" w14:cmpd="sng" w14:algn="ctr">
            <w14:solidFill>
              <w14:srgbClr w14:val="000099"/>
            </w14:solidFill>
            <w14:prstDash w14:val="solid"/>
            <w14:round/>
          </w14:textOutline>
          <w14:textFill>
            <w14:noFill/>
          </w14:textFill>
        </w:rPr>
        <w:t>E</w:t>
      </w:r>
      <w:r w:rsidRPr="00867653">
        <w:rPr>
          <w:rFonts w:eastAsia="Times New Roman"/>
          <w:b/>
          <w:bCs/>
          <w:outline/>
          <w:color w:val="000099"/>
          <w:sz w:val="42"/>
          <w:szCs w:val="42"/>
          <w:lang w:eastAsia="sl-SI"/>
          <w14:textOutline w14:w="9525" w14:cap="flat" w14:cmpd="sng" w14:algn="ctr">
            <w14:solidFill>
              <w14:srgbClr w14:val="000099"/>
            </w14:solidFill>
            <w14:prstDash w14:val="solid"/>
            <w14:round/>
          </w14:textOutline>
          <w14:textFill>
            <w14:noFill/>
          </w14:textFill>
        </w:rPr>
        <w:t xml:space="preserve"> USMERIT</w:t>
      </w:r>
      <w:r w:rsidR="009E2930" w:rsidRPr="00867653">
        <w:rPr>
          <w:rFonts w:eastAsia="Times New Roman"/>
          <w:b/>
          <w:bCs/>
          <w:outline/>
          <w:color w:val="000099"/>
          <w:sz w:val="42"/>
          <w:szCs w:val="42"/>
          <w:lang w:eastAsia="sl-SI"/>
          <w14:textOutline w14:w="9525" w14:cap="flat" w14:cmpd="sng" w14:algn="ctr">
            <w14:solidFill>
              <w14:srgbClr w14:val="000099"/>
            </w14:solidFill>
            <w14:prstDash w14:val="solid"/>
            <w14:round/>
          </w14:textOutline>
          <w14:textFill>
            <w14:noFill/>
          </w14:textFill>
        </w:rPr>
        <w:t>VE</w:t>
      </w:r>
      <w:r w:rsidRPr="00867653">
        <w:rPr>
          <w:rFonts w:eastAsia="Times New Roman"/>
          <w:b/>
          <w:bCs/>
          <w:outline/>
          <w:color w:val="000099"/>
          <w:sz w:val="42"/>
          <w:szCs w:val="42"/>
          <w:lang w:eastAsia="sl-SI"/>
          <w14:textOutline w14:w="9525" w14:cap="flat" w14:cmpd="sng" w14:algn="ctr">
            <w14:solidFill>
              <w14:srgbClr w14:val="000099"/>
            </w14:solidFill>
            <w14:prstDash w14:val="solid"/>
            <w14:round/>
          </w14:textOutline>
          <w14:textFill>
            <w14:noFill/>
          </w14:textFill>
        </w:rPr>
        <w:t xml:space="preserve"> IN PRIORITET</w:t>
      </w:r>
      <w:r w:rsidR="009E2930" w:rsidRPr="00867653">
        <w:rPr>
          <w:rFonts w:eastAsia="Times New Roman"/>
          <w:b/>
          <w:bCs/>
          <w:outline/>
          <w:color w:val="000099"/>
          <w:sz w:val="42"/>
          <w:szCs w:val="42"/>
          <w:lang w:eastAsia="sl-SI"/>
          <w14:textOutline w14:w="9525" w14:cap="flat" w14:cmpd="sng" w14:algn="ctr">
            <w14:solidFill>
              <w14:srgbClr w14:val="000099"/>
            </w14:solidFill>
            <w14:prstDash w14:val="solid"/>
            <w14:round/>
          </w14:textOutline>
          <w14:textFill>
            <w14:noFill/>
          </w14:textFill>
        </w:rPr>
        <w:t>E</w:t>
      </w:r>
      <w:r w:rsidRPr="00867653">
        <w:rPr>
          <w:rFonts w:eastAsia="Times New Roman"/>
          <w:b/>
          <w:bCs/>
          <w:outline/>
          <w:color w:val="000099"/>
          <w:sz w:val="42"/>
          <w:szCs w:val="42"/>
          <w:lang w:eastAsia="sl-SI"/>
          <w14:textOutline w14:w="9525" w14:cap="flat" w14:cmpd="sng" w14:algn="ctr">
            <w14:solidFill>
              <w14:srgbClr w14:val="000099"/>
            </w14:solidFill>
            <w14:prstDash w14:val="solid"/>
            <w14:round/>
          </w14:textOutline>
          <w14:textFill>
            <w14:noFill/>
          </w14:textFill>
        </w:rPr>
        <w:t xml:space="preserve"> DELA </w:t>
      </w:r>
    </w:p>
    <w:p w14:paraId="59C1765C" w14:textId="29B72E15" w:rsidR="009839C7" w:rsidRDefault="00D772F1">
      <w:pPr>
        <w:pStyle w:val="TextBody"/>
        <w:jc w:val="center"/>
      </w:pPr>
      <w:r w:rsidRPr="00867653">
        <w:rPr>
          <w:rFonts w:eastAsia="Times New Roman"/>
          <w:b/>
          <w:bCs/>
          <w:outline/>
          <w:color w:val="000099"/>
          <w:sz w:val="42"/>
          <w:szCs w:val="42"/>
          <w:lang w:eastAsia="sl-SI"/>
          <w14:textOutline w14:w="9525" w14:cap="flat" w14:cmpd="sng" w14:algn="ctr">
            <w14:solidFill>
              <w14:srgbClr w14:val="000099"/>
            </w14:solidFill>
            <w14:prstDash w14:val="solid"/>
            <w14:round/>
          </w14:textOutline>
          <w14:textFill>
            <w14:noFill/>
          </w14:textFill>
        </w:rPr>
        <w:t xml:space="preserve">INŠPEKTORATA RS ZA INFRASTRUKTURO </w:t>
      </w:r>
      <w:r w:rsidR="00B30BDB">
        <w:rPr>
          <w:rFonts w:eastAsia="Times New Roman"/>
          <w:b/>
          <w:bCs/>
          <w:outline/>
          <w:color w:val="000099"/>
          <w:sz w:val="42"/>
          <w:szCs w:val="42"/>
          <w:lang w:eastAsia="sl-SI"/>
          <w14:textOutline w14:w="9525" w14:cap="flat" w14:cmpd="sng" w14:algn="ctr">
            <w14:solidFill>
              <w14:srgbClr w14:val="000099"/>
            </w14:solidFill>
            <w14:prstDash w14:val="solid"/>
            <w14:round/>
          </w14:textOutline>
          <w14:textFill>
            <w14:noFill/>
          </w14:textFill>
        </w:rPr>
        <w:t>V LETU</w:t>
      </w:r>
      <w:r w:rsidRPr="00867653">
        <w:rPr>
          <w:rFonts w:eastAsia="Times New Roman"/>
          <w:b/>
          <w:bCs/>
          <w:outline/>
          <w:color w:val="000099"/>
          <w:sz w:val="42"/>
          <w:szCs w:val="42"/>
          <w:lang w:eastAsia="sl-SI"/>
          <w14:textOutline w14:w="9525" w14:cap="flat" w14:cmpd="sng" w14:algn="ctr">
            <w14:solidFill>
              <w14:srgbClr w14:val="000099"/>
            </w14:solidFill>
            <w14:prstDash w14:val="solid"/>
            <w14:round/>
          </w14:textOutline>
          <w14:textFill>
            <w14:noFill/>
          </w14:textFill>
        </w:rPr>
        <w:t xml:space="preserve"> 20</w:t>
      </w:r>
      <w:r w:rsidR="001B16B1">
        <w:rPr>
          <w:rFonts w:eastAsia="Times New Roman"/>
          <w:b/>
          <w:bCs/>
          <w:outline/>
          <w:color w:val="000099"/>
          <w:sz w:val="42"/>
          <w:szCs w:val="42"/>
          <w:lang w:eastAsia="sl-SI"/>
          <w14:textOutline w14:w="9525" w14:cap="flat" w14:cmpd="sng" w14:algn="ctr">
            <w14:solidFill>
              <w14:srgbClr w14:val="000099"/>
            </w14:solidFill>
            <w14:prstDash w14:val="solid"/>
            <w14:round/>
          </w14:textOutline>
          <w14:textFill>
            <w14:noFill/>
          </w14:textFill>
        </w:rPr>
        <w:t>25</w:t>
      </w:r>
    </w:p>
    <w:p w14:paraId="0CDE2A3D" w14:textId="77777777" w:rsidR="009839C7" w:rsidRDefault="009839C7">
      <w:pPr>
        <w:jc w:val="both"/>
        <w:rPr>
          <w:rFonts w:eastAsia="Times New Roman"/>
          <w:b/>
          <w:lang w:eastAsia="sl-SI"/>
        </w:rPr>
      </w:pPr>
    </w:p>
    <w:p w14:paraId="56229A50" w14:textId="1892ED6F" w:rsidR="009839C7" w:rsidRDefault="003405D2">
      <w:pPr>
        <w:jc w:val="both"/>
        <w:rPr>
          <w:rFonts w:eastAsia="Times New Roman"/>
          <w:b/>
          <w:lang w:eastAsia="sl-SI"/>
        </w:rPr>
      </w:pPr>
      <w:r>
        <w:rPr>
          <w:noProof/>
          <w:lang w:eastAsia="sl-SI"/>
        </w:rPr>
        <w:drawing>
          <wp:inline distT="0" distB="0" distL="0" distR="0" wp14:anchorId="0D0DFA40" wp14:editId="623BFE6C">
            <wp:extent cx="5760720" cy="400050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4000500"/>
                    </a:xfrm>
                    <a:prstGeom prst="rect">
                      <a:avLst/>
                    </a:prstGeom>
                    <a:noFill/>
                    <a:ln>
                      <a:noFill/>
                    </a:ln>
                  </pic:spPr>
                </pic:pic>
              </a:graphicData>
            </a:graphic>
          </wp:inline>
        </w:drawing>
      </w:r>
    </w:p>
    <w:p w14:paraId="0886C861" w14:textId="77777777" w:rsidR="009839C7" w:rsidRDefault="009839C7">
      <w:pPr>
        <w:jc w:val="both"/>
        <w:rPr>
          <w:rFonts w:eastAsia="Times New Roman"/>
          <w:b/>
          <w:lang w:eastAsia="sl-SI"/>
        </w:rPr>
      </w:pPr>
    </w:p>
    <w:p w14:paraId="3EFEDDF8" w14:textId="77777777" w:rsidR="009839C7" w:rsidRDefault="009839C7">
      <w:pPr>
        <w:jc w:val="both"/>
        <w:rPr>
          <w:rFonts w:eastAsia="Times New Roman"/>
          <w:b/>
          <w:lang w:eastAsia="sl-SI"/>
        </w:rPr>
      </w:pPr>
    </w:p>
    <w:p w14:paraId="52964DFB" w14:textId="77777777" w:rsidR="009839C7" w:rsidRDefault="009839C7">
      <w:pPr>
        <w:jc w:val="both"/>
        <w:rPr>
          <w:rFonts w:eastAsia="Times New Roman"/>
          <w:b/>
          <w:lang w:eastAsia="sl-SI"/>
        </w:rPr>
      </w:pPr>
    </w:p>
    <w:p w14:paraId="6B3A7CAF" w14:textId="77777777" w:rsidR="009839C7" w:rsidRDefault="009839C7">
      <w:pPr>
        <w:jc w:val="both"/>
        <w:rPr>
          <w:rFonts w:eastAsia="Times New Roman"/>
          <w:b/>
          <w:lang w:eastAsia="sl-SI"/>
        </w:rPr>
      </w:pPr>
    </w:p>
    <w:p w14:paraId="3DCE31FF" w14:textId="77777777" w:rsidR="009839C7" w:rsidRDefault="009839C7">
      <w:pPr>
        <w:jc w:val="both"/>
        <w:rPr>
          <w:rFonts w:eastAsia="Times New Roman"/>
          <w:b/>
          <w:lang w:eastAsia="sl-SI"/>
        </w:rPr>
      </w:pPr>
    </w:p>
    <w:p w14:paraId="2A60D72F" w14:textId="77777777" w:rsidR="009839C7" w:rsidRDefault="009839C7">
      <w:pPr>
        <w:jc w:val="both"/>
        <w:rPr>
          <w:rFonts w:eastAsia="Times New Roman"/>
          <w:b/>
          <w:lang w:eastAsia="sl-SI"/>
        </w:rPr>
      </w:pPr>
    </w:p>
    <w:p w14:paraId="602BEDDB" w14:textId="77777777" w:rsidR="009839C7" w:rsidRDefault="009839C7">
      <w:pPr>
        <w:jc w:val="both"/>
        <w:rPr>
          <w:rFonts w:eastAsia="Times New Roman"/>
          <w:b/>
          <w:lang w:eastAsia="sl-SI"/>
        </w:rPr>
      </w:pPr>
    </w:p>
    <w:p w14:paraId="1050C4DA" w14:textId="794A2652" w:rsidR="009839C7" w:rsidRDefault="00D772F1">
      <w:pPr>
        <w:rPr>
          <w:rFonts w:eastAsia="Times New Roman"/>
          <w:lang w:eastAsia="sl-SI"/>
        </w:rPr>
      </w:pPr>
      <w:r>
        <w:rPr>
          <w:rFonts w:eastAsia="Arial"/>
          <w:lang w:eastAsia="sl-SI"/>
        </w:rPr>
        <w:t xml:space="preserve">                                                                                                                              </w:t>
      </w:r>
      <w:r>
        <w:rPr>
          <w:rFonts w:eastAsia="Times New Roman"/>
          <w:lang w:eastAsia="sl-SI"/>
        </w:rPr>
        <w:t xml:space="preserve">Datum: </w:t>
      </w:r>
      <w:r w:rsidR="007A0765">
        <w:rPr>
          <w:rFonts w:eastAsia="Times New Roman"/>
          <w:lang w:eastAsia="sl-SI"/>
        </w:rPr>
        <w:t xml:space="preserve"> </w:t>
      </w:r>
      <w:r w:rsidR="00854F51">
        <w:rPr>
          <w:rFonts w:eastAsia="Times New Roman"/>
          <w:lang w:eastAsia="sl-SI"/>
        </w:rPr>
        <w:t>1</w:t>
      </w:r>
      <w:r w:rsidR="005B506E">
        <w:rPr>
          <w:rFonts w:eastAsia="Times New Roman"/>
          <w:lang w:eastAsia="sl-SI"/>
        </w:rPr>
        <w:t>3</w:t>
      </w:r>
      <w:r>
        <w:rPr>
          <w:rFonts w:eastAsia="Times New Roman"/>
          <w:lang w:eastAsia="sl-SI"/>
        </w:rPr>
        <w:t>.</w:t>
      </w:r>
      <w:r w:rsidR="007A0765">
        <w:rPr>
          <w:rFonts w:eastAsia="Times New Roman"/>
          <w:lang w:eastAsia="sl-SI"/>
        </w:rPr>
        <w:t xml:space="preserve"> </w:t>
      </w:r>
      <w:r w:rsidR="00854F51">
        <w:rPr>
          <w:rFonts w:eastAsia="Times New Roman"/>
          <w:lang w:eastAsia="sl-SI"/>
        </w:rPr>
        <w:t>01</w:t>
      </w:r>
      <w:r>
        <w:rPr>
          <w:rFonts w:eastAsia="Times New Roman"/>
          <w:lang w:eastAsia="sl-SI"/>
        </w:rPr>
        <w:t>. 20</w:t>
      </w:r>
      <w:r w:rsidR="0002652A">
        <w:rPr>
          <w:rFonts w:eastAsia="Times New Roman"/>
          <w:lang w:eastAsia="sl-SI"/>
        </w:rPr>
        <w:t>2</w:t>
      </w:r>
      <w:r w:rsidR="005B506E">
        <w:rPr>
          <w:rFonts w:eastAsia="Times New Roman"/>
          <w:lang w:eastAsia="sl-SI"/>
        </w:rPr>
        <w:t>5</w:t>
      </w:r>
    </w:p>
    <w:p w14:paraId="1C510A87" w14:textId="41B695B9" w:rsidR="009839C7" w:rsidRDefault="00694313" w:rsidP="000F7877">
      <w:pPr>
        <w:jc w:val="right"/>
      </w:pPr>
      <w:r>
        <w:rPr>
          <w:rFonts w:eastAsia="Times New Roman"/>
          <w:lang w:eastAsia="sl-SI"/>
        </w:rPr>
        <w:t xml:space="preserve">          </w:t>
      </w:r>
      <w:r w:rsidR="00D772F1">
        <w:rPr>
          <w:rFonts w:eastAsia="Times New Roman"/>
          <w:lang w:eastAsia="sl-SI"/>
        </w:rPr>
        <w:t>Številka:</w:t>
      </w:r>
      <w:r>
        <w:rPr>
          <w:rFonts w:eastAsia="Times New Roman"/>
          <w:lang w:eastAsia="sl-SI"/>
        </w:rPr>
        <w:t xml:space="preserve"> </w:t>
      </w:r>
      <w:r w:rsidRPr="00532C06">
        <w:rPr>
          <w:rFonts w:eastAsia="Times New Roman"/>
          <w:lang w:eastAsia="sl-SI"/>
        </w:rPr>
        <w:t>01</w:t>
      </w:r>
      <w:r w:rsidR="003405D2">
        <w:rPr>
          <w:rFonts w:eastAsia="Times New Roman"/>
          <w:lang w:eastAsia="sl-SI"/>
        </w:rPr>
        <w:t>0</w:t>
      </w:r>
      <w:r w:rsidRPr="00532C06">
        <w:rPr>
          <w:rFonts w:eastAsia="Times New Roman"/>
          <w:lang w:eastAsia="sl-SI"/>
        </w:rPr>
        <w:t>-</w:t>
      </w:r>
      <w:r w:rsidR="005B506E">
        <w:rPr>
          <w:rFonts w:eastAsia="Times New Roman"/>
          <w:lang w:eastAsia="sl-SI"/>
        </w:rPr>
        <w:t>2</w:t>
      </w:r>
      <w:r w:rsidRPr="00532C06">
        <w:rPr>
          <w:rFonts w:eastAsia="Times New Roman"/>
          <w:lang w:eastAsia="sl-SI"/>
        </w:rPr>
        <w:t>/202</w:t>
      </w:r>
      <w:r w:rsidR="005B506E">
        <w:rPr>
          <w:rFonts w:eastAsia="Times New Roman"/>
          <w:lang w:eastAsia="sl-SI"/>
        </w:rPr>
        <w:t>5</w:t>
      </w:r>
      <w:r w:rsidRPr="00532C06">
        <w:rPr>
          <w:rFonts w:eastAsia="Times New Roman"/>
          <w:lang w:eastAsia="sl-SI"/>
        </w:rPr>
        <w:t>-</w:t>
      </w:r>
      <w:r w:rsidR="005B506E">
        <w:rPr>
          <w:rFonts w:eastAsia="Times New Roman"/>
          <w:lang w:eastAsia="sl-SI"/>
        </w:rPr>
        <w:t>1</w:t>
      </w:r>
    </w:p>
    <w:p w14:paraId="6C0DB143" w14:textId="6F254C6C" w:rsidR="009839C7" w:rsidRDefault="00D772F1">
      <w:pPr>
        <w:pStyle w:val="Naslov1"/>
        <w:numPr>
          <w:ilvl w:val="0"/>
          <w:numId w:val="2"/>
        </w:numPr>
        <w:rPr>
          <w:rFonts w:ascii="Arial" w:hAnsi="Arial"/>
          <w:sz w:val="20"/>
          <w:szCs w:val="20"/>
        </w:rPr>
      </w:pPr>
      <w:r>
        <w:rPr>
          <w:rFonts w:ascii="Arial" w:eastAsia="Arial" w:hAnsi="Arial"/>
          <w:color w:val="000000"/>
          <w:sz w:val="20"/>
          <w:szCs w:val="20"/>
          <w:lang w:eastAsia="sl-SI"/>
        </w:rPr>
        <w:lastRenderedPageBreak/>
        <w:t>1.</w:t>
      </w:r>
      <w:r>
        <w:rPr>
          <w:rFonts w:ascii="Arial" w:eastAsia="Arial" w:hAnsi="Arial"/>
          <w:color w:val="000000"/>
          <w:sz w:val="20"/>
          <w:szCs w:val="20"/>
        </w:rPr>
        <w:t xml:space="preserve"> </w:t>
      </w:r>
      <w:r>
        <w:rPr>
          <w:rFonts w:ascii="Arial" w:hAnsi="Arial"/>
          <w:sz w:val="20"/>
          <w:szCs w:val="20"/>
        </w:rPr>
        <w:t>UVOD</w:t>
      </w:r>
    </w:p>
    <w:p w14:paraId="64563779" w14:textId="77777777" w:rsidR="009839C7" w:rsidRDefault="009839C7"/>
    <w:p w14:paraId="330A1057" w14:textId="08F5E7BB" w:rsidR="007A0765" w:rsidRDefault="007A0765" w:rsidP="007A0765">
      <w:pPr>
        <w:jc w:val="both"/>
        <w:rPr>
          <w:rFonts w:eastAsia="Times New Roman" w:cs="Times New Roman"/>
          <w:lang w:eastAsia="en-US"/>
        </w:rPr>
      </w:pPr>
      <w:r>
        <w:t>Inšpektorat R</w:t>
      </w:r>
      <w:r w:rsidR="00E76E97">
        <w:t xml:space="preserve">epublike </w:t>
      </w:r>
      <w:r>
        <w:t>S</w:t>
      </w:r>
      <w:r w:rsidR="00E76E97">
        <w:t>lovenije za</w:t>
      </w:r>
      <w:r>
        <w:t xml:space="preserve"> infrastrukturo deluje kot organ v sestavi Ministrstva za infrastrukturo. Javni uslužbenci organa opravljajo naloge inšpekcijskega nadzora nad izvajanjem predpisov na področju železniškega prometa</w:t>
      </w:r>
      <w:r w:rsidR="009D104C">
        <w:t xml:space="preserve"> in</w:t>
      </w:r>
      <w:r>
        <w:t xml:space="preserve"> cestnega prometa </w:t>
      </w:r>
      <w:r w:rsidR="009D104C">
        <w:t>ter</w:t>
      </w:r>
      <w:r>
        <w:t xml:space="preserve"> prometne infrastrukture za vse vrste kopenskega prometa</w:t>
      </w:r>
      <w:r w:rsidR="009D104C">
        <w:t>,</w:t>
      </w:r>
      <w:r>
        <w:t xml:space="preserve"> na področju žičniških naprav in varnosti na smučiščih, naloge inšpekcijskega nadzora nad izvajanjem določb predpisov, ki določajo pravila cestnega prometa in predpisov, izdanih na njegovi podlagi, predpisov, povezanih z delom subjektov, ki usposabljajo kandidate za voznike motornih vozil, izvajajo programe za voznike začetnike in izvajajo programe dodatnih izobraževanj in usposabljanj voznikov, predpisov, ki urejajo pogoje za dajanje motornih in priklopnih vozil na trg, njihovo registracijo in udeležbo v cestnem prometu, pogoje za opravljanje nalog tehničnih služb, strokovnih in registracijskih organizacij in predpisov, ki določajo pogoje za prevoz nevarnega blaga za posamezne vrste prometa.</w:t>
      </w:r>
    </w:p>
    <w:p w14:paraId="24219CE5" w14:textId="3B9C9488" w:rsidR="007A0765" w:rsidRDefault="000C1ED7" w:rsidP="00655DDA">
      <w:pPr>
        <w:jc w:val="both"/>
      </w:pPr>
      <w:r>
        <w:t xml:space="preserve">Poleg tega </w:t>
      </w:r>
      <w:r w:rsidR="00773F8F">
        <w:t xml:space="preserve">Inšpektorat Republike Slovenije za infrastrukturo </w:t>
      </w:r>
      <w:r>
        <w:t>s svojimi mnenji in pripombami sodeluje v postopkih priprave normativnih aktov na področjih za katere je pristojen z vidika nadzora.</w:t>
      </w:r>
    </w:p>
    <w:p w14:paraId="20A5EADB" w14:textId="76FD31F5" w:rsidR="000C1ED7" w:rsidRDefault="000C1ED7" w:rsidP="007A0765"/>
    <w:p w14:paraId="388CB504" w14:textId="3B16D7BD" w:rsidR="007A0765" w:rsidRDefault="007A0765" w:rsidP="007A0765">
      <w:pPr>
        <w:jc w:val="both"/>
      </w:pPr>
      <w:r>
        <w:t xml:space="preserve">Za strokovno, učinkovito, racionalno in usklajeno izvrševanje nalog ter za učinkovit notranji nadzor nad opravljanjem nalog na posameznih ožjih delovnih področjih, sta v </w:t>
      </w:r>
      <w:r w:rsidR="00773F8F">
        <w:t xml:space="preserve">Inšpektoratu Republike Slovenije </w:t>
      </w:r>
      <w:r w:rsidR="00E76E97">
        <w:t>z</w:t>
      </w:r>
      <w:r w:rsidR="00773F8F">
        <w:t xml:space="preserve">a </w:t>
      </w:r>
      <w:r w:rsidR="00E76E97">
        <w:t>i</w:t>
      </w:r>
      <w:r w:rsidR="00773F8F">
        <w:t xml:space="preserve">nfrastrukturo </w:t>
      </w:r>
      <w:r w:rsidR="00E76E97">
        <w:t>o</w:t>
      </w:r>
      <w:r w:rsidR="00773F8F">
        <w:t xml:space="preserve">rganizirani </w:t>
      </w:r>
      <w:r w:rsidR="00E76E97">
        <w:t>n</w:t>
      </w:r>
      <w:r w:rsidR="00773F8F">
        <w:t xml:space="preserve">aslednji </w:t>
      </w:r>
      <w:r w:rsidR="00E76E97">
        <w:t>n</w:t>
      </w:r>
      <w:r w:rsidR="00773F8F">
        <w:t xml:space="preserve">otranji </w:t>
      </w:r>
      <w:r w:rsidR="00E76E97">
        <w:t>o</w:t>
      </w:r>
      <w:r w:rsidR="00773F8F">
        <w:t>rga</w:t>
      </w:r>
      <w:r>
        <w:t>nizacijski enoti:</w:t>
      </w:r>
    </w:p>
    <w:p w14:paraId="09091A4C" w14:textId="77777777" w:rsidR="007A0765" w:rsidRDefault="007A0765" w:rsidP="007A0765">
      <w:pPr>
        <w:jc w:val="both"/>
      </w:pPr>
    </w:p>
    <w:p w14:paraId="3D427FCB" w14:textId="23D1AF31" w:rsidR="007A0765" w:rsidRDefault="007A0765" w:rsidP="007A0765">
      <w:pPr>
        <w:numPr>
          <w:ilvl w:val="0"/>
          <w:numId w:val="23"/>
        </w:numPr>
      </w:pPr>
      <w:r>
        <w:t>Inšpekcija za ceste, železniški promet, žičniške naprave in smučišča</w:t>
      </w:r>
    </w:p>
    <w:p w14:paraId="2B4B70C2" w14:textId="77777777" w:rsidR="007A0765" w:rsidRDefault="007A0765" w:rsidP="00D900A8">
      <w:pPr>
        <w:pStyle w:val="Odstavekseznama"/>
        <w:numPr>
          <w:ilvl w:val="0"/>
          <w:numId w:val="23"/>
        </w:numPr>
        <w:jc w:val="both"/>
      </w:pPr>
      <w:r>
        <w:t xml:space="preserve">Inšpekcija za cestni promet </w:t>
      </w:r>
    </w:p>
    <w:p w14:paraId="2490E00F" w14:textId="77777777" w:rsidR="009839C7" w:rsidRDefault="009839C7">
      <w:pPr>
        <w:pStyle w:val="Naslov1"/>
        <w:numPr>
          <w:ilvl w:val="0"/>
          <w:numId w:val="2"/>
        </w:numPr>
        <w:rPr>
          <w:rFonts w:ascii="Arial" w:hAnsi="Arial"/>
          <w:sz w:val="20"/>
          <w:szCs w:val="20"/>
        </w:rPr>
      </w:pPr>
    </w:p>
    <w:p w14:paraId="64F05FF6" w14:textId="77777777" w:rsidR="009839C7" w:rsidRDefault="00D772F1">
      <w:pPr>
        <w:pStyle w:val="Naslov1"/>
        <w:numPr>
          <w:ilvl w:val="0"/>
          <w:numId w:val="0"/>
        </w:numPr>
        <w:jc w:val="both"/>
        <w:rPr>
          <w:rFonts w:ascii="Arial" w:hAnsi="Arial"/>
          <w:sz w:val="20"/>
          <w:szCs w:val="20"/>
        </w:rPr>
      </w:pPr>
      <w:r>
        <w:br w:type="page"/>
      </w:r>
    </w:p>
    <w:p w14:paraId="749E4944" w14:textId="0DB19E08" w:rsidR="009839C7" w:rsidRDefault="00D772F1">
      <w:pPr>
        <w:pStyle w:val="Naslov1"/>
        <w:numPr>
          <w:ilvl w:val="0"/>
          <w:numId w:val="2"/>
        </w:numPr>
        <w:rPr>
          <w:rFonts w:ascii="Arial" w:hAnsi="Arial"/>
          <w:sz w:val="20"/>
          <w:szCs w:val="20"/>
        </w:rPr>
      </w:pPr>
      <w:r>
        <w:rPr>
          <w:rFonts w:ascii="Arial" w:eastAsia="Arial" w:hAnsi="Arial"/>
          <w:sz w:val="20"/>
          <w:szCs w:val="20"/>
        </w:rPr>
        <w:lastRenderedPageBreak/>
        <w:t xml:space="preserve"> 2. </w:t>
      </w:r>
      <w:r w:rsidR="00201CA3" w:rsidRPr="00201CA3">
        <w:rPr>
          <w:rFonts w:ascii="Arial" w:eastAsia="Arial" w:hAnsi="Arial"/>
          <w:color w:val="000000"/>
          <w:sz w:val="20"/>
          <w:szCs w:val="20"/>
          <w:lang w:eastAsia="sl-SI"/>
        </w:rPr>
        <w:t>SISTEMSKI INŠPEKCIJSKI NADZORI</w:t>
      </w:r>
    </w:p>
    <w:p w14:paraId="776D9AEE" w14:textId="77777777" w:rsidR="009839C7" w:rsidRDefault="009839C7"/>
    <w:p w14:paraId="42DD8596" w14:textId="44B8A9AE" w:rsidR="009839C7" w:rsidRDefault="00252285" w:rsidP="0002652A">
      <w:pPr>
        <w:jc w:val="both"/>
      </w:pPr>
      <w:r>
        <w:rPr>
          <w:u w:val="single"/>
        </w:rPr>
        <w:t>Inšpektorat Republike Slovenije za infrastrukturo</w:t>
      </w:r>
      <w:r w:rsidRPr="006436E1">
        <w:rPr>
          <w:u w:val="single"/>
        </w:rPr>
        <w:t xml:space="preserve"> </w:t>
      </w:r>
      <w:r w:rsidR="00D772F1" w:rsidRPr="006436E1">
        <w:rPr>
          <w:u w:val="single"/>
        </w:rPr>
        <w:t>bo pri izvajanju nalog inšpekcijskega nadzora v letu 20</w:t>
      </w:r>
      <w:r w:rsidR="00C80AE7" w:rsidRPr="006436E1">
        <w:rPr>
          <w:u w:val="single"/>
        </w:rPr>
        <w:t>2</w:t>
      </w:r>
      <w:r w:rsidR="009A7C70">
        <w:rPr>
          <w:u w:val="single"/>
        </w:rPr>
        <w:t>5</w:t>
      </w:r>
      <w:r w:rsidR="00D772F1" w:rsidRPr="006436E1">
        <w:rPr>
          <w:u w:val="single"/>
        </w:rPr>
        <w:t xml:space="preserve"> ob upoštevanju ocene tveganja na delovnem področju posamezne inšpekcije v večjem obsegu izvedel nadzore na naslednjih področjih</w:t>
      </w:r>
      <w:r w:rsidR="00D772F1" w:rsidRPr="006436E1">
        <w:t>:</w:t>
      </w:r>
    </w:p>
    <w:p w14:paraId="1E878094" w14:textId="2E9C1AC8" w:rsidR="00673A85" w:rsidRDefault="00673A85" w:rsidP="0002652A">
      <w:pPr>
        <w:jc w:val="both"/>
      </w:pPr>
    </w:p>
    <w:p w14:paraId="1BDF9892" w14:textId="77777777" w:rsidR="007A0765" w:rsidRDefault="007A0765" w:rsidP="007A0765">
      <w:pPr>
        <w:jc w:val="both"/>
        <w:rPr>
          <w:rFonts w:eastAsia="Times New Roman" w:cs="Times New Roman"/>
          <w:b/>
          <w:caps/>
          <w:lang w:eastAsia="en-US"/>
        </w:rPr>
      </w:pPr>
      <w:r>
        <w:rPr>
          <w:b/>
          <w:caps/>
        </w:rPr>
        <w:t>Inšpekcija za cestni promet</w:t>
      </w:r>
    </w:p>
    <w:p w14:paraId="6BECC745" w14:textId="3C664656" w:rsidR="007A0765" w:rsidRDefault="007A0765" w:rsidP="007A0765">
      <w:pPr>
        <w:jc w:val="both"/>
        <w:rPr>
          <w:b/>
        </w:rPr>
      </w:pPr>
    </w:p>
    <w:p w14:paraId="6B4AAF21" w14:textId="7494B411" w:rsidR="001E163F" w:rsidRDefault="001E163F" w:rsidP="001E163F">
      <w:pPr>
        <w:pStyle w:val="Odstavekseznama"/>
        <w:numPr>
          <w:ilvl w:val="0"/>
          <w:numId w:val="30"/>
        </w:numPr>
        <w:jc w:val="both"/>
      </w:pPr>
      <w:r>
        <w:t>Nadzor na sedežu prevoznih podjetij</w:t>
      </w:r>
      <w:r w:rsidR="009E0F50">
        <w:t>, ki izvajajo</w:t>
      </w:r>
      <w:r>
        <w:t xml:space="preserve"> </w:t>
      </w:r>
      <w:r w:rsidR="009E0F50">
        <w:t xml:space="preserve">prevoze blaga v cestnem prometu in prevoze potnikov v mednarodnem cestnem prometu, </w:t>
      </w:r>
      <w:r>
        <w:t>s preverjanjem spoštovanja socialne zakonodaje in izpolnjevanja pogojev za opravljanje dejavnosti</w:t>
      </w:r>
      <w:r w:rsidR="001E4673">
        <w:t>.</w:t>
      </w:r>
      <w:r>
        <w:t xml:space="preserve"> </w:t>
      </w:r>
    </w:p>
    <w:p w14:paraId="3AA51CB2" w14:textId="612197BF" w:rsidR="001E163F" w:rsidRPr="009E0F50" w:rsidRDefault="001E163F" w:rsidP="00BD1634">
      <w:pPr>
        <w:pStyle w:val="Odstavekseznama"/>
        <w:numPr>
          <w:ilvl w:val="1"/>
          <w:numId w:val="31"/>
        </w:numPr>
        <w:jc w:val="both"/>
        <w:rPr>
          <w:b/>
        </w:rPr>
      </w:pPr>
      <w:r w:rsidRPr="009E0F50">
        <w:rPr>
          <w:b/>
          <w:bCs/>
        </w:rPr>
        <w:t>Cilj:</w:t>
      </w:r>
      <w:r>
        <w:t xml:space="preserve"> </w:t>
      </w:r>
      <w:r w:rsidR="00ED2DC9">
        <w:t>Doseči čim večje sp</w:t>
      </w:r>
      <w:r w:rsidR="009E0F50">
        <w:t xml:space="preserve">oštovanje </w:t>
      </w:r>
      <w:r>
        <w:t xml:space="preserve">določb </w:t>
      </w:r>
      <w:r w:rsidR="009A7C70">
        <w:t xml:space="preserve">Zakona o delovnem času in obveznih počitkih mobilnih delavcev ter o zapisovalni opremi v cestnih prevozih (Uradni list RS, št. 45/16 – uradno prečiščeno besedilo, 62/16 – </w:t>
      </w:r>
      <w:proofErr w:type="spellStart"/>
      <w:r w:rsidR="009A7C70">
        <w:t>popr</w:t>
      </w:r>
      <w:proofErr w:type="spellEnd"/>
      <w:r w:rsidR="009A7C70">
        <w:t xml:space="preserve">., 92/20 – </w:t>
      </w:r>
      <w:proofErr w:type="spellStart"/>
      <w:r w:rsidR="009A7C70">
        <w:t>ZPrCP</w:t>
      </w:r>
      <w:proofErr w:type="spellEnd"/>
      <w:r w:rsidR="009A7C70">
        <w:t>-E in 153/22, v nadaljevanju ZDCOPMD</w:t>
      </w:r>
      <w:r>
        <w:t xml:space="preserve"> </w:t>
      </w:r>
      <w:r w:rsidR="009E0F50">
        <w:t xml:space="preserve">in Zakona o prevozih v cestnem prometu </w:t>
      </w:r>
      <w:r w:rsidR="000B0211">
        <w:t xml:space="preserve">(Uradni list RS, št. </w:t>
      </w:r>
      <w:r w:rsidR="000B0211" w:rsidRPr="00D900A8">
        <w:t>6/16</w:t>
      </w:r>
      <w:r w:rsidR="000B0211">
        <w:t xml:space="preserve"> – uradno prečiščeno besedilo, </w:t>
      </w:r>
      <w:r w:rsidR="000B0211" w:rsidRPr="00D900A8">
        <w:t>67/19</w:t>
      </w:r>
      <w:r w:rsidR="000B0211">
        <w:t xml:space="preserve">, </w:t>
      </w:r>
      <w:r w:rsidR="000B0211" w:rsidRPr="00D900A8">
        <w:t>94/21</w:t>
      </w:r>
      <w:r w:rsidR="000B0211">
        <w:t xml:space="preserve">, </w:t>
      </w:r>
      <w:r w:rsidR="000B0211" w:rsidRPr="00D900A8">
        <w:t>54/22</w:t>
      </w:r>
      <w:r w:rsidR="000B0211">
        <w:t xml:space="preserve"> – ZUJPP in </w:t>
      </w:r>
      <w:r w:rsidR="000B0211" w:rsidRPr="00D900A8">
        <w:t>105/22</w:t>
      </w:r>
      <w:r w:rsidR="000B0211">
        <w:t xml:space="preserve"> – ZZNŠPP</w:t>
      </w:r>
      <w:r w:rsidR="009A7C70">
        <w:t>,</w:t>
      </w:r>
      <w:r w:rsidR="000B0211">
        <w:t xml:space="preserve"> 18/23 – ZDU-10</w:t>
      </w:r>
      <w:r w:rsidR="009A7C70">
        <w:t xml:space="preserve"> in 23/24, v nadaljevanju ZPCP-2</w:t>
      </w:r>
      <w:r w:rsidR="000B0211">
        <w:t>)</w:t>
      </w:r>
      <w:r w:rsidR="00ED2DC9">
        <w:t xml:space="preserve"> </w:t>
      </w:r>
      <w:r w:rsidR="009A7C70">
        <w:t>ter</w:t>
      </w:r>
      <w:r w:rsidR="00ED2DC9">
        <w:t xml:space="preserve"> posledično</w:t>
      </w:r>
      <w:r>
        <w:t xml:space="preserve"> zagot</w:t>
      </w:r>
      <w:r w:rsidR="00ED2DC9">
        <w:t>oviti večjo</w:t>
      </w:r>
      <w:r>
        <w:t xml:space="preserve"> varnost v cestnem prometu, </w:t>
      </w:r>
      <w:r w:rsidR="00ED2DC9">
        <w:t>izboljšati pogoje za izvajalce te dejavnosti</w:t>
      </w:r>
      <w:r w:rsidR="009E0F50">
        <w:t xml:space="preserve"> in</w:t>
      </w:r>
      <w:r>
        <w:t xml:space="preserve"> </w:t>
      </w:r>
      <w:r w:rsidR="009E0F50">
        <w:t>za delo</w:t>
      </w:r>
      <w:r>
        <w:t xml:space="preserve"> voznikov.</w:t>
      </w:r>
    </w:p>
    <w:p w14:paraId="75A595AE" w14:textId="07CCE1B2" w:rsidR="007A0765" w:rsidRDefault="007A0765" w:rsidP="007A0765">
      <w:pPr>
        <w:pStyle w:val="Odstavekseznama"/>
        <w:numPr>
          <w:ilvl w:val="0"/>
          <w:numId w:val="24"/>
        </w:numPr>
        <w:jc w:val="both"/>
      </w:pPr>
      <w:r>
        <w:t xml:space="preserve">Nadzor prevozov blaga </w:t>
      </w:r>
      <w:r w:rsidR="009E0F50">
        <w:t xml:space="preserve">v cestnem prometu </w:t>
      </w:r>
      <w:r>
        <w:t xml:space="preserve">in </w:t>
      </w:r>
      <w:r w:rsidR="009E0F50">
        <w:t xml:space="preserve">prevozov </w:t>
      </w:r>
      <w:r>
        <w:t xml:space="preserve">potnikov v </w:t>
      </w:r>
      <w:r w:rsidR="009E0F50">
        <w:t xml:space="preserve">mednarodnem </w:t>
      </w:r>
      <w:r>
        <w:t xml:space="preserve">cestnem prometu </w:t>
      </w:r>
      <w:r w:rsidR="009A7C70">
        <w:t>(</w:t>
      </w:r>
      <w:r>
        <w:t>na cesti</w:t>
      </w:r>
      <w:r w:rsidR="009A7C70">
        <w:t>)</w:t>
      </w:r>
      <w:r w:rsidR="001E4673">
        <w:t>.</w:t>
      </w:r>
      <w:r>
        <w:t xml:space="preserve">   </w:t>
      </w:r>
    </w:p>
    <w:p w14:paraId="6C6C188A" w14:textId="1D64582D" w:rsidR="007A0765" w:rsidRDefault="007A0765" w:rsidP="007A0765">
      <w:pPr>
        <w:pStyle w:val="Odstavekseznama"/>
        <w:numPr>
          <w:ilvl w:val="1"/>
          <w:numId w:val="25"/>
        </w:numPr>
        <w:jc w:val="both"/>
      </w:pPr>
      <w:r>
        <w:rPr>
          <w:b/>
          <w:bCs/>
        </w:rPr>
        <w:t>Cilj:</w:t>
      </w:r>
      <w:r>
        <w:t xml:space="preserve"> Ugot</w:t>
      </w:r>
      <w:r w:rsidR="00ED2DC9">
        <w:t>oviti</w:t>
      </w:r>
      <w:r>
        <w:t xml:space="preserve"> in prepreč</w:t>
      </w:r>
      <w:r w:rsidR="00ED2DC9">
        <w:t>iti</w:t>
      </w:r>
      <w:r>
        <w:t xml:space="preserve"> nezakonit</w:t>
      </w:r>
      <w:r w:rsidR="00ED2DC9">
        <w:t xml:space="preserve">a </w:t>
      </w:r>
      <w:r>
        <w:t xml:space="preserve">izvajanja prevozov (izpolnjevanje pogojev </w:t>
      </w:r>
      <w:r w:rsidR="009A7C70">
        <w:t xml:space="preserve">za izdajo </w:t>
      </w:r>
      <w:r>
        <w:t>licence</w:t>
      </w:r>
      <w:r w:rsidR="009E0F50">
        <w:t xml:space="preserve">, </w:t>
      </w:r>
      <w:r>
        <w:t xml:space="preserve">dovolilnice, </w:t>
      </w:r>
      <w:r w:rsidR="009E0F50">
        <w:t>dovoljenja</w:t>
      </w:r>
      <w:r w:rsidR="000B0211">
        <w:t>)</w:t>
      </w:r>
      <w:r>
        <w:t xml:space="preserve">, </w:t>
      </w:r>
      <w:r w:rsidR="00F71FED">
        <w:t>prever</w:t>
      </w:r>
      <w:r w:rsidR="00ED2DC9">
        <w:t>iti</w:t>
      </w:r>
      <w:r w:rsidR="00F71FED">
        <w:t xml:space="preserve"> napot</w:t>
      </w:r>
      <w:r w:rsidR="00ED2DC9">
        <w:t>itve</w:t>
      </w:r>
      <w:r w:rsidR="00F71FED">
        <w:t xml:space="preserve"> voznikov v mednarodnem cestnem prometu po Zakonu o čezmejnem izvajanju storitev (Uradni list RS, št. 40/23</w:t>
      </w:r>
      <w:r w:rsidR="009A7C70">
        <w:t>, v nadaljevanju ZČmIS-1)</w:t>
      </w:r>
      <w:r w:rsidR="00F71FED">
        <w:t xml:space="preserve">, </w:t>
      </w:r>
      <w:r>
        <w:t>vzpostavit</w:t>
      </w:r>
      <w:r w:rsidR="00ED2DC9">
        <w:t>i</w:t>
      </w:r>
      <w:r>
        <w:t xml:space="preserve"> enak</w:t>
      </w:r>
      <w:r w:rsidR="00ED2DC9">
        <w:t>o</w:t>
      </w:r>
      <w:r>
        <w:t xml:space="preserve"> konkurenčn</w:t>
      </w:r>
      <w:r w:rsidR="00ED2DC9">
        <w:t>o</w:t>
      </w:r>
      <w:r>
        <w:t xml:space="preserve"> okolj</w:t>
      </w:r>
      <w:r w:rsidR="00ED2DC9">
        <w:t>e</w:t>
      </w:r>
      <w:r>
        <w:t xml:space="preserve"> za izvajalce prevozov v cestnem prometu (tehnična brezhibnost gospodarskih vozil, nadzor nad časi vožnje, odmori in počitki voznikov ter uporabo tahografov).</w:t>
      </w:r>
    </w:p>
    <w:p w14:paraId="09F6485E" w14:textId="59FB2455" w:rsidR="007A0765" w:rsidRDefault="007A0765" w:rsidP="007A0765">
      <w:pPr>
        <w:pStyle w:val="Odstavekseznama"/>
        <w:numPr>
          <w:ilvl w:val="0"/>
          <w:numId w:val="26"/>
        </w:numPr>
        <w:jc w:val="both"/>
      </w:pPr>
      <w:r>
        <w:t>Nadzor postopkov preverjanja skladnosti in trga proizvodov</w:t>
      </w:r>
      <w:r w:rsidR="00D16EE4">
        <w:t xml:space="preserve">, ki se nanaša na motorna vozila, dele motornih vozil in </w:t>
      </w:r>
      <w:r w:rsidR="009A7C70">
        <w:t xml:space="preserve">njihovo </w:t>
      </w:r>
      <w:r w:rsidR="00D16EE4">
        <w:t xml:space="preserve">opremo </w:t>
      </w:r>
      <w:r>
        <w:t xml:space="preserve">ter </w:t>
      </w:r>
      <w:r w:rsidR="00D16EE4">
        <w:t xml:space="preserve">preverjanje izvajanja predpisanih ukrepov </w:t>
      </w:r>
      <w:r w:rsidR="003F6F14">
        <w:t xml:space="preserve">zastopnikov </w:t>
      </w:r>
      <w:r w:rsidR="00D16EE4">
        <w:t xml:space="preserve">po </w:t>
      </w:r>
      <w:r>
        <w:t>odpoklic</w:t>
      </w:r>
      <w:r w:rsidR="00D16EE4">
        <w:t>ih</w:t>
      </w:r>
      <w:r>
        <w:t xml:space="preserve"> motornih vozil</w:t>
      </w:r>
      <w:r w:rsidR="00D16EE4">
        <w:t xml:space="preserve"> </w:t>
      </w:r>
      <w:r>
        <w:t xml:space="preserve">preko sistema </w:t>
      </w:r>
      <w:proofErr w:type="spellStart"/>
      <w:r w:rsidR="009A7C70">
        <w:t>Safety</w:t>
      </w:r>
      <w:proofErr w:type="spellEnd"/>
      <w:r w:rsidR="009A7C70">
        <w:t xml:space="preserve"> Gate</w:t>
      </w:r>
      <w:r w:rsidR="001E4673">
        <w:t>.</w:t>
      </w:r>
    </w:p>
    <w:p w14:paraId="4842F6B8" w14:textId="6E17D928" w:rsidR="007A0765" w:rsidRDefault="007A0765" w:rsidP="007A0765">
      <w:pPr>
        <w:pStyle w:val="Odstavekseznama"/>
        <w:numPr>
          <w:ilvl w:val="1"/>
          <w:numId w:val="27"/>
        </w:numPr>
        <w:jc w:val="both"/>
      </w:pPr>
      <w:r>
        <w:rPr>
          <w:b/>
          <w:bCs/>
        </w:rPr>
        <w:t>Cilj:</w:t>
      </w:r>
      <w:r>
        <w:t xml:space="preserve"> Prever</w:t>
      </w:r>
      <w:r w:rsidR="00ED2DC9">
        <w:t>iti</w:t>
      </w:r>
      <w:r>
        <w:t xml:space="preserve"> ustreznost postopkov </w:t>
      </w:r>
      <w:r w:rsidR="009A7C70">
        <w:t>in spoštovanje predpisanih ukrepov proizvajalcev ter</w:t>
      </w:r>
      <w:r>
        <w:t xml:space="preserve"> zagot</w:t>
      </w:r>
      <w:r w:rsidR="00ED2DC9">
        <w:t>oviti</w:t>
      </w:r>
      <w:r>
        <w:t xml:space="preserve"> nadzor nad skladnostjo in varnostjo proizvodov, ki se dajejo v promet ali se uporabljajo.</w:t>
      </w:r>
    </w:p>
    <w:p w14:paraId="4BFFD001" w14:textId="12ADB356" w:rsidR="007A0765" w:rsidRDefault="007A0765" w:rsidP="007A0765">
      <w:pPr>
        <w:pStyle w:val="Odstavekseznama"/>
        <w:numPr>
          <w:ilvl w:val="0"/>
          <w:numId w:val="28"/>
        </w:numPr>
        <w:jc w:val="both"/>
      </w:pPr>
      <w:r>
        <w:t>Nadzor nad strokovnimi organizacijami za tehnične preglede</w:t>
      </w:r>
      <w:r w:rsidR="009A7C70">
        <w:t>,</w:t>
      </w:r>
      <w:r>
        <w:t xml:space="preserve"> registracijskimi organizacijami </w:t>
      </w:r>
      <w:r w:rsidR="009A7C70">
        <w:t xml:space="preserve">in tehničnimi službami za homologacijo </w:t>
      </w:r>
      <w:r w:rsidR="001E4673">
        <w:t xml:space="preserve">vozil po določilih Zakona o motornih vozilih (Uradni list RS, št. 75/17 in 92/20 – </w:t>
      </w:r>
      <w:proofErr w:type="spellStart"/>
      <w:r w:rsidR="001E4673">
        <w:t>ZPrCP</w:t>
      </w:r>
      <w:proofErr w:type="spellEnd"/>
      <w:r w:rsidR="001E4673">
        <w:t>-E, v nadaljevanju ZMV-1).</w:t>
      </w:r>
    </w:p>
    <w:p w14:paraId="2FDB8411" w14:textId="619DF113" w:rsidR="007A0765" w:rsidRDefault="007A0765" w:rsidP="007A0765">
      <w:pPr>
        <w:pStyle w:val="Odstavekseznama"/>
        <w:numPr>
          <w:ilvl w:val="1"/>
          <w:numId w:val="29"/>
        </w:numPr>
        <w:jc w:val="both"/>
      </w:pPr>
      <w:r>
        <w:rPr>
          <w:b/>
          <w:bCs/>
        </w:rPr>
        <w:t>Cilj:</w:t>
      </w:r>
      <w:r>
        <w:t xml:space="preserve"> Prever</w:t>
      </w:r>
      <w:r w:rsidR="00ED2DC9">
        <w:t>iti</w:t>
      </w:r>
      <w:r>
        <w:t xml:space="preserve"> ustreznost postopkov in zagot</w:t>
      </w:r>
      <w:r w:rsidR="00ED2DC9">
        <w:t>oviti</w:t>
      </w:r>
      <w:r>
        <w:t xml:space="preserve"> primerljiv</w:t>
      </w:r>
      <w:r w:rsidR="00ED2DC9">
        <w:t>e</w:t>
      </w:r>
      <w:r>
        <w:t xml:space="preserve"> in zakonsko predpisan</w:t>
      </w:r>
      <w:r w:rsidR="001E4673">
        <w:t>e</w:t>
      </w:r>
      <w:r>
        <w:t xml:space="preserve"> postopk</w:t>
      </w:r>
      <w:r w:rsidR="00ED2DC9">
        <w:t>e</w:t>
      </w:r>
      <w:r>
        <w:t>, s ciljem</w:t>
      </w:r>
      <w:r w:rsidR="00ED2DC9">
        <w:t>, da se</w:t>
      </w:r>
      <w:r>
        <w:t xml:space="preserve"> </w:t>
      </w:r>
      <w:r w:rsidR="00ED2DC9">
        <w:t>še poveča</w:t>
      </w:r>
      <w:r>
        <w:t xml:space="preserve"> varnost v cestnem prometu.</w:t>
      </w:r>
    </w:p>
    <w:p w14:paraId="02B0EBC6" w14:textId="335747E1" w:rsidR="007A0765" w:rsidRDefault="007A0765" w:rsidP="007A0765">
      <w:pPr>
        <w:pStyle w:val="Odstavekseznama"/>
        <w:numPr>
          <w:ilvl w:val="0"/>
          <w:numId w:val="32"/>
        </w:numPr>
        <w:jc w:val="both"/>
      </w:pPr>
      <w:r>
        <w:t>Nadzor subjektov, ki usposabljajo kandidate za voznike, izvajajo programe za voznike začetnike in programe dodatnih izobraževanj</w:t>
      </w:r>
      <w:r w:rsidR="001E4673">
        <w:t xml:space="preserve"> skladno z določili Zakona o voznikih (Uradni list RS, št. 92/22 – uradno prečiščeno besedilo in 153/22, v nadaljevanju ZVoz-1). </w:t>
      </w:r>
    </w:p>
    <w:p w14:paraId="5851AB5F" w14:textId="450CC22C" w:rsidR="007A0765" w:rsidRDefault="007A0765" w:rsidP="007A0765">
      <w:pPr>
        <w:pStyle w:val="Odstavekseznama"/>
        <w:numPr>
          <w:ilvl w:val="1"/>
          <w:numId w:val="33"/>
        </w:numPr>
        <w:jc w:val="both"/>
      </w:pPr>
      <w:r>
        <w:rPr>
          <w:b/>
          <w:bCs/>
        </w:rPr>
        <w:t>Cilj:</w:t>
      </w:r>
      <w:r>
        <w:t xml:space="preserve"> Zagot</w:t>
      </w:r>
      <w:r w:rsidR="006D0488">
        <w:t>oviti</w:t>
      </w:r>
      <w:r>
        <w:t xml:space="preserve"> dejansk</w:t>
      </w:r>
      <w:r w:rsidR="006D0488">
        <w:t>o</w:t>
      </w:r>
      <w:r>
        <w:t xml:space="preserve"> in dosledn</w:t>
      </w:r>
      <w:r w:rsidR="006D0488">
        <w:t xml:space="preserve">o </w:t>
      </w:r>
      <w:r>
        <w:t>izvajanj</w:t>
      </w:r>
      <w:r w:rsidR="006D0488">
        <w:t>e</w:t>
      </w:r>
      <w:r>
        <w:t xml:space="preserve"> postopkov usposabljanja kandidatov za voznike in </w:t>
      </w:r>
      <w:r w:rsidR="007A6369">
        <w:t xml:space="preserve">za </w:t>
      </w:r>
      <w:r>
        <w:t>voznik</w:t>
      </w:r>
      <w:r w:rsidR="007A6369">
        <w:t>e</w:t>
      </w:r>
      <w:r>
        <w:t xml:space="preserve"> začetnik</w:t>
      </w:r>
      <w:r w:rsidR="007A6369">
        <w:t>e</w:t>
      </w:r>
      <w:r>
        <w:t>.</w:t>
      </w:r>
    </w:p>
    <w:p w14:paraId="50284E4E" w14:textId="6FFB1144" w:rsidR="007A0765" w:rsidRDefault="007A0765" w:rsidP="007A0765">
      <w:pPr>
        <w:pStyle w:val="Odstavekseznama"/>
        <w:numPr>
          <w:ilvl w:val="0"/>
          <w:numId w:val="34"/>
        </w:numPr>
        <w:jc w:val="both"/>
      </w:pPr>
      <w:r>
        <w:t>Nadzor nad prevozniki</w:t>
      </w:r>
      <w:r w:rsidR="001E4673">
        <w:t>,</w:t>
      </w:r>
      <w:r>
        <w:t xml:space="preserve"> pošiljatelji </w:t>
      </w:r>
      <w:r w:rsidR="001E4673">
        <w:t>in</w:t>
      </w:r>
      <w:r>
        <w:t xml:space="preserve"> prejemniki nevarnega blaga </w:t>
      </w:r>
      <w:r w:rsidR="001E4673">
        <w:t>ter</w:t>
      </w:r>
      <w:r>
        <w:t xml:space="preserve"> pooblaščenimi organizacijami po Zakonu o prevozu nevarnega blaga (Uradni list RS, št. </w:t>
      </w:r>
      <w:r w:rsidR="00353F6B" w:rsidRPr="00D900A8">
        <w:t>33/06</w:t>
      </w:r>
      <w:r>
        <w:t xml:space="preserve"> – uradno prečiščeno besedilo, </w:t>
      </w:r>
      <w:r w:rsidR="00353F6B" w:rsidRPr="00D900A8">
        <w:t>41/09</w:t>
      </w:r>
      <w:r>
        <w:t xml:space="preserve">, </w:t>
      </w:r>
      <w:r w:rsidR="00353F6B" w:rsidRPr="00D900A8">
        <w:t>97/10</w:t>
      </w:r>
      <w:r>
        <w:t xml:space="preserve"> in </w:t>
      </w:r>
      <w:r w:rsidR="00353F6B" w:rsidRPr="00D900A8">
        <w:t>56/15</w:t>
      </w:r>
      <w:r w:rsidR="001E4673">
        <w:t>, v nadaljevanju ZPNB)</w:t>
      </w:r>
      <w:r w:rsidR="007638C9">
        <w:t xml:space="preserve"> na sedežu podjetij</w:t>
      </w:r>
      <w:r>
        <w:t>. Nadzor nad izvajanjem usposabljanja voznikov za prevoz nevarnega blaga in postopki izvedbe pregledov vozil z ADR certifikati</w:t>
      </w:r>
      <w:r w:rsidR="001E4673">
        <w:t>.</w:t>
      </w:r>
    </w:p>
    <w:p w14:paraId="3550DB4E" w14:textId="25B7F79C" w:rsidR="007A0765" w:rsidRDefault="007A0765" w:rsidP="007A0765">
      <w:pPr>
        <w:pStyle w:val="Odstavekseznama"/>
        <w:numPr>
          <w:ilvl w:val="1"/>
          <w:numId w:val="35"/>
        </w:numPr>
        <w:jc w:val="both"/>
      </w:pPr>
      <w:r>
        <w:rPr>
          <w:b/>
          <w:bCs/>
        </w:rPr>
        <w:t>Cilj:</w:t>
      </w:r>
      <w:r>
        <w:t xml:space="preserve"> Prever</w:t>
      </w:r>
      <w:r w:rsidR="006D0488">
        <w:t>iti</w:t>
      </w:r>
      <w:r>
        <w:t xml:space="preserve"> ustreznost ravnanja in izpolnjevanja pogojev pošiljateljev, prejemnikov in prevoznikov pri prevozu nevarnega blaga. </w:t>
      </w:r>
      <w:r w:rsidR="006D0488">
        <w:t>Zagotoviti</w:t>
      </w:r>
      <w:r>
        <w:t xml:space="preserve"> dejansk</w:t>
      </w:r>
      <w:r w:rsidR="006D0488">
        <w:t>o</w:t>
      </w:r>
      <w:r>
        <w:t xml:space="preserve"> in strokovn</w:t>
      </w:r>
      <w:r w:rsidR="006D0488">
        <w:t>o</w:t>
      </w:r>
      <w:r>
        <w:t xml:space="preserve"> usposabljanj</w:t>
      </w:r>
      <w:r w:rsidR="006D0488">
        <w:t>e</w:t>
      </w:r>
      <w:r>
        <w:t xml:space="preserve"> voznikov in </w:t>
      </w:r>
      <w:r w:rsidR="006D0488">
        <w:t xml:space="preserve">zagotoviti izvajanje </w:t>
      </w:r>
      <w:r>
        <w:t>pregledov vozil z ADR certifikati</w:t>
      </w:r>
      <w:r w:rsidR="006D0488">
        <w:t xml:space="preserve"> in cistern za prevoz nevarnega blaga</w:t>
      </w:r>
      <w:r>
        <w:t>.</w:t>
      </w:r>
    </w:p>
    <w:p w14:paraId="79FA186C" w14:textId="5DF9E253" w:rsidR="007A0765" w:rsidRDefault="007A0765" w:rsidP="007A0765">
      <w:pPr>
        <w:pStyle w:val="Odstavekseznama"/>
        <w:numPr>
          <w:ilvl w:val="0"/>
          <w:numId w:val="36"/>
        </w:numPr>
        <w:jc w:val="both"/>
      </w:pPr>
      <w:r>
        <w:t>Nadzor izvajanja redn</w:t>
      </w:r>
      <w:r w:rsidR="001E4673">
        <w:t>ih</w:t>
      </w:r>
      <w:r>
        <w:t xml:space="preserve"> usposabljanj </w:t>
      </w:r>
      <w:r w:rsidR="001E4673">
        <w:t xml:space="preserve">in </w:t>
      </w:r>
      <w:r>
        <w:t xml:space="preserve">pridobivanja temeljnih kvalifikacij </w:t>
      </w:r>
      <w:r w:rsidR="001E4673">
        <w:t>voznikov v cestnem prometu po</w:t>
      </w:r>
      <w:r>
        <w:t xml:space="preserve"> </w:t>
      </w:r>
      <w:r w:rsidR="001E4673">
        <w:t xml:space="preserve">določilih </w:t>
      </w:r>
      <w:r w:rsidR="00F71FED">
        <w:t>ZPCP-2</w:t>
      </w:r>
      <w:r w:rsidR="001E4673">
        <w:t>.</w:t>
      </w:r>
      <w:r>
        <w:t xml:space="preserve"> </w:t>
      </w:r>
    </w:p>
    <w:p w14:paraId="0A87E651" w14:textId="42C4D74F" w:rsidR="007A0765" w:rsidRDefault="007A0765" w:rsidP="007A0765">
      <w:pPr>
        <w:pStyle w:val="Odstavekseznama"/>
        <w:numPr>
          <w:ilvl w:val="1"/>
          <w:numId w:val="37"/>
        </w:numPr>
        <w:jc w:val="both"/>
      </w:pPr>
      <w:r>
        <w:rPr>
          <w:b/>
          <w:bCs/>
        </w:rPr>
        <w:t>Cilj:</w:t>
      </w:r>
      <w:r>
        <w:t xml:space="preserve"> Zagot</w:t>
      </w:r>
      <w:r w:rsidR="006D0488">
        <w:t>oviti</w:t>
      </w:r>
      <w:r>
        <w:t xml:space="preserve"> dejansk</w:t>
      </w:r>
      <w:r w:rsidR="006D0488">
        <w:t>o</w:t>
      </w:r>
      <w:r>
        <w:t>, dosledn</w:t>
      </w:r>
      <w:r w:rsidR="006D0488">
        <w:t>o</w:t>
      </w:r>
      <w:r>
        <w:t xml:space="preserve"> in strokovn</w:t>
      </w:r>
      <w:r w:rsidR="006D0488">
        <w:t>o</w:t>
      </w:r>
      <w:r>
        <w:t xml:space="preserve"> izvajanj</w:t>
      </w:r>
      <w:r w:rsidR="006D0488">
        <w:t>e</w:t>
      </w:r>
      <w:r>
        <w:t xml:space="preserve"> redn</w:t>
      </w:r>
      <w:r w:rsidR="001E4673">
        <w:t>ih</w:t>
      </w:r>
      <w:r>
        <w:t xml:space="preserve"> usposabljanj voznikov</w:t>
      </w:r>
      <w:r w:rsidR="001E4673">
        <w:t xml:space="preserve"> in pridobivanja temeljnih kvalifikacij voznikov v cestnem prometu, kar zajema tako izvajanje teoretičnih kot tudi praktičnih preizkusov znanja pred pooblaščenimi komisijami</w:t>
      </w:r>
      <w:r>
        <w:t>.</w:t>
      </w:r>
    </w:p>
    <w:p w14:paraId="1A9B674D" w14:textId="2F069FED" w:rsidR="007A0765" w:rsidRDefault="007A0765" w:rsidP="007A0765"/>
    <w:p w14:paraId="11A6C0A1" w14:textId="77777777" w:rsidR="001302F3" w:rsidRDefault="001302F3" w:rsidP="007A0765">
      <w:pPr>
        <w:rPr>
          <w:b/>
          <w:caps/>
        </w:rPr>
      </w:pPr>
    </w:p>
    <w:p w14:paraId="27ADCF9A" w14:textId="77777777" w:rsidR="001302F3" w:rsidRDefault="001302F3" w:rsidP="007A0765">
      <w:pPr>
        <w:rPr>
          <w:b/>
          <w:caps/>
        </w:rPr>
      </w:pPr>
    </w:p>
    <w:p w14:paraId="56D6BF73" w14:textId="45389B62" w:rsidR="007A0765" w:rsidRPr="00D3171B" w:rsidRDefault="007A0765" w:rsidP="007A0765">
      <w:pPr>
        <w:rPr>
          <w:b/>
          <w:caps/>
        </w:rPr>
      </w:pPr>
      <w:r w:rsidRPr="00D3171B">
        <w:rPr>
          <w:b/>
          <w:caps/>
        </w:rPr>
        <w:t>Inšpekcija za ceste, železniški promet, žičniške naprave in smučišča</w:t>
      </w:r>
    </w:p>
    <w:p w14:paraId="077B8DC0" w14:textId="77777777" w:rsidR="007A0765" w:rsidRPr="00F94DB8" w:rsidRDefault="007A0765" w:rsidP="007A0765">
      <w:pPr>
        <w:rPr>
          <w:b/>
          <w:highlight w:val="yellow"/>
        </w:rPr>
      </w:pPr>
    </w:p>
    <w:p w14:paraId="39D95979" w14:textId="77777777" w:rsidR="001B16B1" w:rsidRPr="00D3171B" w:rsidRDefault="001B16B1" w:rsidP="001B16B1">
      <w:pPr>
        <w:jc w:val="both"/>
      </w:pPr>
      <w:r w:rsidRPr="00D3171B">
        <w:t>Inšpektorji za ceste:</w:t>
      </w:r>
    </w:p>
    <w:p w14:paraId="624A36F2" w14:textId="77777777" w:rsidR="001B16B1" w:rsidRDefault="001B16B1" w:rsidP="001B16B1">
      <w:pPr>
        <w:pStyle w:val="Odstavekseznama"/>
        <w:numPr>
          <w:ilvl w:val="0"/>
          <w:numId w:val="93"/>
        </w:numPr>
        <w:suppressAutoHyphens w:val="0"/>
        <w:jc w:val="both"/>
      </w:pPr>
      <w:r>
        <w:t>Nadzor nad varno uporabo cest:</w:t>
      </w:r>
    </w:p>
    <w:p w14:paraId="542AC066" w14:textId="77777777" w:rsidR="001B16B1" w:rsidRDefault="001B16B1" w:rsidP="001B16B1">
      <w:pPr>
        <w:pStyle w:val="Odstavekseznama"/>
        <w:numPr>
          <w:ilvl w:val="1"/>
          <w:numId w:val="93"/>
        </w:numPr>
        <w:suppressAutoHyphens w:val="0"/>
        <w:jc w:val="both"/>
      </w:pPr>
      <w:r w:rsidRPr="001B16B1">
        <w:rPr>
          <w:b/>
          <w:bCs/>
        </w:rPr>
        <w:t>Cilj:</w:t>
      </w:r>
      <w:r>
        <w:t xml:space="preserve"> Zagotoviti ustrezno varno uporabo državnih cest, vključno s kolesarskimi in drugimi povezavami, pred nedovoljenimi posegi v cestno zemljišče in s tem prispevati k varnemu odvijanju prometa.</w:t>
      </w:r>
    </w:p>
    <w:p w14:paraId="0723E4C5" w14:textId="77777777" w:rsidR="001B16B1" w:rsidRDefault="001B16B1" w:rsidP="001B16B1">
      <w:pPr>
        <w:pStyle w:val="Odstavekseznama"/>
        <w:numPr>
          <w:ilvl w:val="0"/>
          <w:numId w:val="93"/>
        </w:numPr>
        <w:suppressAutoHyphens w:val="0"/>
        <w:jc w:val="both"/>
      </w:pPr>
      <w:r>
        <w:t>Nadzor nad varstvom cest:</w:t>
      </w:r>
    </w:p>
    <w:p w14:paraId="070C19A2" w14:textId="77777777" w:rsidR="001B16B1" w:rsidRDefault="001B16B1" w:rsidP="001B16B1">
      <w:pPr>
        <w:pStyle w:val="Odstavekseznama"/>
        <w:numPr>
          <w:ilvl w:val="1"/>
          <w:numId w:val="93"/>
        </w:numPr>
        <w:suppressAutoHyphens w:val="0"/>
        <w:jc w:val="both"/>
      </w:pPr>
      <w:r w:rsidRPr="001B16B1">
        <w:rPr>
          <w:b/>
          <w:bCs/>
        </w:rPr>
        <w:t>Cilj:</w:t>
      </w:r>
      <w:r>
        <w:t xml:space="preserve"> Zagotoviti ustrezno izvajanje dopustnih posegov</w:t>
      </w:r>
      <w:r w:rsidRPr="00F20374">
        <w:t xml:space="preserve"> v cesto in njen varovalni pas</w:t>
      </w:r>
      <w:r>
        <w:t xml:space="preserve"> z  izvajanjem</w:t>
      </w:r>
      <w:r w:rsidRPr="00F20374">
        <w:t xml:space="preserve"> ukrep</w:t>
      </w:r>
      <w:r>
        <w:t>ov</w:t>
      </w:r>
      <w:r w:rsidRPr="00F20374">
        <w:t>, ki so potrebni zaradi zaščite ceste in varnosti njenih uporabnikov</w:t>
      </w:r>
      <w:r>
        <w:t>.</w:t>
      </w:r>
    </w:p>
    <w:p w14:paraId="76401AF0" w14:textId="77777777" w:rsidR="001B16B1" w:rsidRDefault="001B16B1" w:rsidP="001B16B1">
      <w:pPr>
        <w:pStyle w:val="Odstavekseznama"/>
        <w:numPr>
          <w:ilvl w:val="0"/>
          <w:numId w:val="93"/>
        </w:numPr>
        <w:suppressAutoHyphens w:val="0"/>
        <w:jc w:val="both"/>
      </w:pPr>
      <w:r>
        <w:t>Nadzor nad zagotavljanjem preglednosti ob državnih cestah</w:t>
      </w:r>
    </w:p>
    <w:p w14:paraId="14566725" w14:textId="77777777" w:rsidR="001B16B1" w:rsidRDefault="001B16B1" w:rsidP="001B16B1">
      <w:pPr>
        <w:pStyle w:val="Odstavekseznama"/>
        <w:numPr>
          <w:ilvl w:val="1"/>
          <w:numId w:val="93"/>
        </w:numPr>
        <w:suppressAutoHyphens w:val="0"/>
        <w:jc w:val="both"/>
      </w:pPr>
      <w:r w:rsidRPr="001B16B1">
        <w:rPr>
          <w:b/>
          <w:bCs/>
        </w:rPr>
        <w:t>Cilj:</w:t>
      </w:r>
      <w:r>
        <w:t xml:space="preserve"> Zagotoviti ustrezno polje preglednosti na vseh elementih državnih cest,</w:t>
      </w:r>
      <w:r w:rsidRPr="00810859">
        <w:t xml:space="preserve"> vključno s kolesarskimi in drugimi povezavami,</w:t>
      </w:r>
      <w:r>
        <w:t xml:space="preserve"> za povečanje prometne varnosti.</w:t>
      </w:r>
    </w:p>
    <w:p w14:paraId="51BFB6F4" w14:textId="47D43469" w:rsidR="001B16B1" w:rsidRDefault="001B16B1" w:rsidP="001B16B1">
      <w:pPr>
        <w:pStyle w:val="Odstavekseznama"/>
        <w:numPr>
          <w:ilvl w:val="0"/>
          <w:numId w:val="93"/>
        </w:numPr>
        <w:suppressAutoHyphens w:val="0"/>
        <w:jc w:val="both"/>
      </w:pPr>
      <w:r>
        <w:t xml:space="preserve">Nadzor nad stanjem prometne signalizacije in prometne opreme ter nad </w:t>
      </w:r>
      <w:r w:rsidRPr="007A0A96">
        <w:t>naprav</w:t>
      </w:r>
      <w:r w:rsidR="001302F3">
        <w:t>ami</w:t>
      </w:r>
      <w:r w:rsidRPr="007A0A96">
        <w:t xml:space="preserve"> in ukrepi za umirjanje prometa</w:t>
      </w:r>
    </w:p>
    <w:p w14:paraId="42DA978A" w14:textId="77777777" w:rsidR="001B16B1" w:rsidRDefault="001B16B1" w:rsidP="001B16B1">
      <w:pPr>
        <w:pStyle w:val="Odstavekseznama"/>
        <w:numPr>
          <w:ilvl w:val="1"/>
          <w:numId w:val="93"/>
        </w:numPr>
        <w:suppressAutoHyphens w:val="0"/>
        <w:jc w:val="both"/>
      </w:pPr>
      <w:r w:rsidRPr="001B16B1">
        <w:rPr>
          <w:b/>
          <w:bCs/>
        </w:rPr>
        <w:t>Cilj:</w:t>
      </w:r>
      <w:r>
        <w:t xml:space="preserve"> Zagotoviti ustrezno opremljenost državnih cest,</w:t>
      </w:r>
      <w:r w:rsidRPr="007A0A96">
        <w:t xml:space="preserve"> vključno s kolesarskimi in drugimi povezavami</w:t>
      </w:r>
      <w:r>
        <w:t>, z ustrezno prometno signalizacijo in prometno opremo ter napravami in izvedenimi ukrepi za umirjanje prometa, z namenom povečanja varnosti na državnih cestah.</w:t>
      </w:r>
    </w:p>
    <w:p w14:paraId="56F46E5C" w14:textId="77777777" w:rsidR="001B16B1" w:rsidRPr="00D3171B" w:rsidRDefault="001B16B1" w:rsidP="001B16B1">
      <w:pPr>
        <w:jc w:val="both"/>
      </w:pPr>
      <w:bookmarkStart w:id="0" w:name="_Hlk184644448"/>
      <w:r w:rsidRPr="00D3171B">
        <w:t>Inšpektorji za železniški promet:</w:t>
      </w:r>
    </w:p>
    <w:bookmarkEnd w:id="0"/>
    <w:p w14:paraId="7A3AA878" w14:textId="550463A3" w:rsidR="001B16B1" w:rsidRDefault="001B16B1" w:rsidP="001B16B1">
      <w:pPr>
        <w:pStyle w:val="Odstavekseznama"/>
        <w:numPr>
          <w:ilvl w:val="0"/>
          <w:numId w:val="93"/>
        </w:numPr>
        <w:suppressAutoHyphens w:val="0"/>
        <w:jc w:val="both"/>
      </w:pPr>
      <w:r>
        <w:t>Nadzor nad opravljanjem dela strojevodij ter nad drugimi osebami, ki opravljajo varnostno kritične naloge (</w:t>
      </w:r>
      <w:r w:rsidR="00DB32BE">
        <w:t xml:space="preserve">v nadaljevanju </w:t>
      </w:r>
      <w:r>
        <w:t>OVKN)</w:t>
      </w:r>
      <w:r w:rsidR="00273C2A">
        <w:t xml:space="preserve"> in</w:t>
      </w:r>
      <w:r>
        <w:t xml:space="preserve"> niso opredeljene v tehničnih specifikacijah za interoperabilnost (TSI)</w:t>
      </w:r>
    </w:p>
    <w:p w14:paraId="375DF6C2" w14:textId="77777777" w:rsidR="001B16B1" w:rsidRDefault="001B16B1" w:rsidP="001B16B1">
      <w:pPr>
        <w:pStyle w:val="Odstavekseznama"/>
        <w:numPr>
          <w:ilvl w:val="1"/>
          <w:numId w:val="93"/>
        </w:numPr>
        <w:suppressAutoHyphens w:val="0"/>
        <w:jc w:val="both"/>
      </w:pPr>
      <w:r w:rsidRPr="001B16B1">
        <w:rPr>
          <w:b/>
          <w:bCs/>
        </w:rPr>
        <w:t>Cilj:</w:t>
      </w:r>
      <w:r>
        <w:t xml:space="preserve"> Zagotoviti ustrezno izvajanje nadzora delovnega časa, časa vožnje in počitka, izpolnjevanje zdravstvenih pogojev in strokovne usposobljenosti osebja, ki opravljajo dela povezana z obratovanjem in vzdrževanjem železniškega prometa, z namenom povečati varnost v železniškem prometu.</w:t>
      </w:r>
    </w:p>
    <w:p w14:paraId="2AD0515C" w14:textId="77777777" w:rsidR="001B16B1" w:rsidRDefault="001B16B1" w:rsidP="001B16B1">
      <w:pPr>
        <w:pStyle w:val="Odstavekseznama"/>
        <w:numPr>
          <w:ilvl w:val="0"/>
          <w:numId w:val="93"/>
        </w:numPr>
        <w:suppressAutoHyphens w:val="0"/>
        <w:jc w:val="both"/>
      </w:pPr>
      <w:r>
        <w:t>Nadzor nad zagotavljanjem notranjega reda v železniškem prometu, nadzor nad prepovedmi in omejitvami pri potnikih in drugih osebah:</w:t>
      </w:r>
    </w:p>
    <w:p w14:paraId="14CE0AF2" w14:textId="77777777" w:rsidR="001B16B1" w:rsidRDefault="001B16B1" w:rsidP="001B16B1">
      <w:pPr>
        <w:pStyle w:val="Odstavekseznama"/>
        <w:numPr>
          <w:ilvl w:val="1"/>
          <w:numId w:val="93"/>
        </w:numPr>
        <w:suppressAutoHyphens w:val="0"/>
        <w:jc w:val="both"/>
      </w:pPr>
      <w:r w:rsidRPr="001B16B1">
        <w:rPr>
          <w:b/>
          <w:bCs/>
        </w:rPr>
        <w:t xml:space="preserve">Cilj: </w:t>
      </w:r>
      <w:r>
        <w:t>Zagotoviti, da se</w:t>
      </w:r>
      <w:r w:rsidRPr="001732EA">
        <w:t xml:space="preserve"> </w:t>
      </w:r>
      <w:r>
        <w:t xml:space="preserve">s </w:t>
      </w:r>
      <w:r w:rsidRPr="001732EA">
        <w:t>predpisanimi ukrepi prepreč</w:t>
      </w:r>
      <w:r>
        <w:t xml:space="preserve">i </w:t>
      </w:r>
      <w:r w:rsidRPr="001732EA">
        <w:t xml:space="preserve">kalitev notranjega reda v železniškem prometu in </w:t>
      </w:r>
      <w:r>
        <w:t xml:space="preserve">da se </w:t>
      </w:r>
      <w:r w:rsidRPr="001732EA">
        <w:t>skaljeni notranji red znova vzpostav</w:t>
      </w:r>
      <w:r>
        <w:t>i, saj to posledično pomeni, da je varnost potnikov in drugih oseb večja.</w:t>
      </w:r>
    </w:p>
    <w:p w14:paraId="3F869532" w14:textId="77777777" w:rsidR="001B16B1" w:rsidRDefault="001B16B1" w:rsidP="001B16B1">
      <w:pPr>
        <w:pStyle w:val="Odstavekseznama"/>
        <w:numPr>
          <w:ilvl w:val="0"/>
          <w:numId w:val="94"/>
        </w:numPr>
        <w:suppressAutoHyphens w:val="0"/>
        <w:jc w:val="both"/>
      </w:pPr>
      <w:r>
        <w:t>Nadzor nad železniškimi tirnimi vozili in elektroenergetiko:</w:t>
      </w:r>
    </w:p>
    <w:p w14:paraId="29166A3E" w14:textId="77777777" w:rsidR="001B16B1" w:rsidRDefault="001B16B1" w:rsidP="001B16B1">
      <w:pPr>
        <w:pStyle w:val="Odstavekseznama"/>
        <w:numPr>
          <w:ilvl w:val="1"/>
          <w:numId w:val="94"/>
        </w:numPr>
        <w:suppressAutoHyphens w:val="0"/>
        <w:jc w:val="both"/>
      </w:pPr>
      <w:r w:rsidRPr="001B16B1">
        <w:rPr>
          <w:b/>
          <w:bCs/>
        </w:rPr>
        <w:t>Cilj:</w:t>
      </w:r>
      <w:r>
        <w:t xml:space="preserve"> Zagotoviti ustrezno stopnjo varnosti in delovanja železniških tirnih vozil in elektroenergetike ter nadzor nad izvajanjem prevoza nevarnega blaga, saj se s tem zmanjša možnost za nastanek nesreč in izrednih dogodkov v železniškem prometu.</w:t>
      </w:r>
    </w:p>
    <w:p w14:paraId="5BF6A683" w14:textId="77777777" w:rsidR="001B16B1" w:rsidRDefault="001B16B1" w:rsidP="001B16B1">
      <w:pPr>
        <w:pStyle w:val="Odstavekseznama"/>
        <w:numPr>
          <w:ilvl w:val="0"/>
          <w:numId w:val="94"/>
        </w:numPr>
        <w:suppressAutoHyphens w:val="0"/>
        <w:jc w:val="both"/>
      </w:pPr>
      <w:r>
        <w:t>Nadzor nad gradnjo, obnovo, nadgradnjo in odstranitvijo objektov v progovnem pasu s pripadajočimi zemljišči in v varovalnem progovnem pasu ter zaščita proge:</w:t>
      </w:r>
    </w:p>
    <w:p w14:paraId="205ECF33" w14:textId="36EAFCF6" w:rsidR="001B16B1" w:rsidRDefault="001B16B1" w:rsidP="001B16B1">
      <w:pPr>
        <w:pStyle w:val="Odstavekseznama"/>
        <w:numPr>
          <w:ilvl w:val="1"/>
          <w:numId w:val="94"/>
        </w:numPr>
        <w:suppressAutoHyphens w:val="0"/>
        <w:jc w:val="both"/>
      </w:pPr>
      <w:r w:rsidRPr="001B16B1">
        <w:rPr>
          <w:b/>
          <w:bCs/>
        </w:rPr>
        <w:t>Cilj:</w:t>
      </w:r>
      <w:r>
        <w:t xml:space="preserve"> Zagotoviti ustrezno stopnjo varnosti na celotni železniški infrastrukturi in </w:t>
      </w:r>
      <w:r w:rsidR="00671239">
        <w:t>obratovanje</w:t>
      </w:r>
      <w:r>
        <w:t xml:space="preserve"> le-te skladno z njenim namenom.</w:t>
      </w:r>
    </w:p>
    <w:p w14:paraId="5536C3D2" w14:textId="77777777" w:rsidR="001B16B1" w:rsidRPr="00D3171B" w:rsidRDefault="001B16B1" w:rsidP="001B16B1">
      <w:pPr>
        <w:jc w:val="both"/>
      </w:pPr>
      <w:r w:rsidRPr="00D3171B">
        <w:t>Inšpektorji za žičniške naprave in smučišča:</w:t>
      </w:r>
    </w:p>
    <w:p w14:paraId="31033A83" w14:textId="77777777" w:rsidR="001B16B1" w:rsidRDefault="001B16B1" w:rsidP="001B16B1">
      <w:pPr>
        <w:pStyle w:val="Odstavekseznama"/>
        <w:numPr>
          <w:ilvl w:val="0"/>
          <w:numId w:val="94"/>
        </w:numPr>
        <w:suppressAutoHyphens w:val="0"/>
        <w:jc w:val="both"/>
      </w:pPr>
      <w:r>
        <w:t>Nadzor nad žičniškimi napravami za nadzor oseb:</w:t>
      </w:r>
    </w:p>
    <w:p w14:paraId="63E88AA8" w14:textId="77777777" w:rsidR="001B16B1" w:rsidRDefault="001B16B1" w:rsidP="001B16B1">
      <w:pPr>
        <w:pStyle w:val="Odstavekseznama"/>
        <w:numPr>
          <w:ilvl w:val="1"/>
          <w:numId w:val="94"/>
        </w:numPr>
        <w:suppressAutoHyphens w:val="0"/>
        <w:jc w:val="both"/>
      </w:pPr>
      <w:r w:rsidRPr="001B16B1">
        <w:rPr>
          <w:b/>
          <w:bCs/>
        </w:rPr>
        <w:t>Cilj:</w:t>
      </w:r>
      <w:r>
        <w:t xml:space="preserve"> Zagotoviti ustrezno stopnjo varnosti uporabnikov žičniških naprav in osebja pri prevozih z žičniškimi napravami za prevoz oseb z izvajanjem napovedanih in nenapovedanih nadzorov pri upravljavcih žičniških naprav, saj </w:t>
      </w:r>
      <w:r w:rsidRPr="0017340E">
        <w:t>to posledično pomeni, da je varnost potnikov in drugih oseb večja.</w:t>
      </w:r>
    </w:p>
    <w:p w14:paraId="6B1C2B6A" w14:textId="77777777" w:rsidR="001B16B1" w:rsidRDefault="001B16B1" w:rsidP="001B16B1">
      <w:pPr>
        <w:pStyle w:val="Odstavekseznama"/>
        <w:numPr>
          <w:ilvl w:val="0"/>
          <w:numId w:val="94"/>
        </w:numPr>
        <w:suppressAutoHyphens w:val="0"/>
        <w:jc w:val="both"/>
      </w:pPr>
      <w:r>
        <w:t>Nadzor nad smučišči:</w:t>
      </w:r>
    </w:p>
    <w:p w14:paraId="32BA804A" w14:textId="3CD8B017" w:rsidR="001B16B1" w:rsidRDefault="001B16B1" w:rsidP="001B16B1">
      <w:pPr>
        <w:pStyle w:val="Odstavekseznama"/>
        <w:numPr>
          <w:ilvl w:val="1"/>
          <w:numId w:val="94"/>
        </w:numPr>
        <w:suppressAutoHyphens w:val="0"/>
        <w:jc w:val="both"/>
      </w:pPr>
      <w:r w:rsidRPr="001B16B1">
        <w:rPr>
          <w:b/>
          <w:bCs/>
        </w:rPr>
        <w:t>Cilj:</w:t>
      </w:r>
      <w:r>
        <w:t xml:space="preserve"> Zagotoviti ustrezno stopnjo varnosti uporabnikov smučišč in osebja na smučiščih</w:t>
      </w:r>
      <w:r w:rsidRPr="00036A91">
        <w:t xml:space="preserve"> z izvajanjem napovedanih in nenapovedanih nadzorov pri upravljavcih </w:t>
      </w:r>
      <w:r>
        <w:t>smučišč</w:t>
      </w:r>
      <w:r w:rsidRPr="00036A91">
        <w:t xml:space="preserve">, </w:t>
      </w:r>
      <w:r>
        <w:t xml:space="preserve">tudi pri organiziranem poučevanju smučanja, </w:t>
      </w:r>
      <w:r w:rsidRPr="00036A91">
        <w:t xml:space="preserve">saj to posledično pomeni, da je varnost </w:t>
      </w:r>
      <w:r>
        <w:t>smučarjev</w:t>
      </w:r>
      <w:r w:rsidRPr="00036A91">
        <w:t xml:space="preserve"> in drugih oseb večja</w:t>
      </w:r>
      <w:r>
        <w:t xml:space="preserve"> ter s tem možnost za število nesreč na smučiščih manjša.</w:t>
      </w:r>
    </w:p>
    <w:p w14:paraId="3AB16D65" w14:textId="15805E67" w:rsidR="007A0765" w:rsidRDefault="007A0765" w:rsidP="007A0765">
      <w:pPr>
        <w:jc w:val="both"/>
      </w:pPr>
    </w:p>
    <w:p w14:paraId="247C6EFA" w14:textId="77777777" w:rsidR="00425F0A" w:rsidRDefault="00425F0A" w:rsidP="007A0765">
      <w:pPr>
        <w:jc w:val="both"/>
      </w:pPr>
    </w:p>
    <w:p w14:paraId="04058ED2" w14:textId="77777777" w:rsidR="00425F0A" w:rsidRDefault="00425F0A" w:rsidP="007A0765">
      <w:pPr>
        <w:jc w:val="both"/>
      </w:pPr>
    </w:p>
    <w:p w14:paraId="3A96E739" w14:textId="77777777" w:rsidR="00425F0A" w:rsidRDefault="00425F0A" w:rsidP="007A0765">
      <w:pPr>
        <w:jc w:val="both"/>
      </w:pPr>
    </w:p>
    <w:p w14:paraId="6104BCAF" w14:textId="77777777" w:rsidR="00425F0A" w:rsidRDefault="00425F0A" w:rsidP="007A0765">
      <w:pPr>
        <w:jc w:val="both"/>
      </w:pPr>
    </w:p>
    <w:p w14:paraId="383C0DCC" w14:textId="77777777" w:rsidR="00425F0A" w:rsidRDefault="00425F0A" w:rsidP="007A0765">
      <w:pPr>
        <w:jc w:val="both"/>
      </w:pPr>
    </w:p>
    <w:p w14:paraId="78B25A93" w14:textId="77777777" w:rsidR="00353F6B" w:rsidRDefault="00353F6B" w:rsidP="007A0765">
      <w:pPr>
        <w:jc w:val="both"/>
      </w:pPr>
    </w:p>
    <w:p w14:paraId="43BE9DB3" w14:textId="07C42525" w:rsidR="007A0765" w:rsidRDefault="00252285" w:rsidP="007A0765">
      <w:pPr>
        <w:jc w:val="both"/>
      </w:pPr>
      <w:r>
        <w:rPr>
          <w:u w:val="single"/>
        </w:rPr>
        <w:lastRenderedPageBreak/>
        <w:t xml:space="preserve">Inšpektorat Republike Slovenije za infrastrukturo </w:t>
      </w:r>
      <w:r w:rsidR="007A0765">
        <w:rPr>
          <w:u w:val="single"/>
        </w:rPr>
        <w:t xml:space="preserve">znotraj zgoraj načrtovanih nadzorov upošteva tudi z zakoni predpisane obdobne in nepredvidene nadzore: </w:t>
      </w:r>
    </w:p>
    <w:p w14:paraId="02B4A5FC" w14:textId="77777777" w:rsidR="007A0765" w:rsidRDefault="007A0765" w:rsidP="007A0765">
      <w:pPr>
        <w:jc w:val="both"/>
      </w:pPr>
    </w:p>
    <w:p w14:paraId="675072BC" w14:textId="77777777" w:rsidR="007A0765" w:rsidRDefault="007A0765" w:rsidP="007A0765">
      <w:pPr>
        <w:jc w:val="both"/>
        <w:rPr>
          <w:b/>
          <w:caps/>
        </w:rPr>
      </w:pPr>
      <w:r>
        <w:rPr>
          <w:b/>
          <w:caps/>
        </w:rPr>
        <w:t>Inšpekcija za cestni promet</w:t>
      </w:r>
    </w:p>
    <w:p w14:paraId="144E8D5D" w14:textId="77777777" w:rsidR="007A0765" w:rsidRDefault="007A0765" w:rsidP="007A0765">
      <w:pPr>
        <w:jc w:val="both"/>
        <w:rPr>
          <w:b/>
        </w:rPr>
      </w:pPr>
    </w:p>
    <w:p w14:paraId="2491E4F4" w14:textId="77777777" w:rsidR="007A0765" w:rsidRDefault="007A0765" w:rsidP="007A0765">
      <w:pPr>
        <w:pStyle w:val="Odstavekseznama"/>
        <w:numPr>
          <w:ilvl w:val="0"/>
          <w:numId w:val="56"/>
        </w:numPr>
        <w:jc w:val="both"/>
      </w:pPr>
      <w:r>
        <w:t>Nadzor nad socialno zakonodajo na sedežu podjetij in na cesti.</w:t>
      </w:r>
    </w:p>
    <w:p w14:paraId="0C093903" w14:textId="285258E7" w:rsidR="007A0765" w:rsidRDefault="007A0765" w:rsidP="007A0765">
      <w:pPr>
        <w:pStyle w:val="Odstavekseznama"/>
        <w:widowControl w:val="0"/>
        <w:numPr>
          <w:ilvl w:val="1"/>
          <w:numId w:val="57"/>
        </w:numPr>
        <w:jc w:val="both"/>
        <w:rPr>
          <w:lang w:eastAsia="sl-SI"/>
        </w:rPr>
      </w:pPr>
      <w:r>
        <w:rPr>
          <w:lang w:eastAsia="sl-SI"/>
        </w:rPr>
        <w:t xml:space="preserve">Po določbah Uredbe o nadzoru izvajanja predpisov o delovnem času in obveznih počitkih mobilnih delavcev ter o zapisovalni opremi </w:t>
      </w:r>
      <w:r>
        <w:t xml:space="preserve">(Uradni list RS, št. </w:t>
      </w:r>
      <w:r w:rsidR="00353F6B" w:rsidRPr="00D900A8">
        <w:t>70/22</w:t>
      </w:r>
      <w:r>
        <w:t xml:space="preserve">) </w:t>
      </w:r>
      <w:r>
        <w:rPr>
          <w:lang w:eastAsia="sl-SI"/>
        </w:rPr>
        <w:t>države članice organizirajo sistem primernih in rednih preverjanj na cesti in v prostorih podjetij, s katerimi vsako leto zajamejo obsežen in reprezentativen delež voznikov, podjetij in vozil, za katere veljajo navedeni predpisi. V skladu z določili direktive je potrebno v letu 202</w:t>
      </w:r>
      <w:r w:rsidR="001C52F6">
        <w:rPr>
          <w:lang w:eastAsia="sl-SI"/>
        </w:rPr>
        <w:t>5</w:t>
      </w:r>
      <w:r>
        <w:rPr>
          <w:lang w:eastAsia="sl-SI"/>
        </w:rPr>
        <w:t xml:space="preserve"> opraviti pregled 3 % od vseh delovnih dni voznikov. Na podlagi podatkov o številu vozil, za katera velja Uredba (ES) št. 561/06 in številu delovnih dni voznikov</w:t>
      </w:r>
      <w:r w:rsidR="004E5F25">
        <w:rPr>
          <w:lang w:eastAsia="sl-SI"/>
        </w:rPr>
        <w:t>, ki upravljajo ta vozi</w:t>
      </w:r>
      <w:r w:rsidR="00923A4A">
        <w:rPr>
          <w:lang w:eastAsia="sl-SI"/>
        </w:rPr>
        <w:t>l</w:t>
      </w:r>
      <w:r w:rsidR="004E5F25">
        <w:rPr>
          <w:lang w:eastAsia="sl-SI"/>
        </w:rPr>
        <w:t>a</w:t>
      </w:r>
      <w:r>
        <w:rPr>
          <w:lang w:eastAsia="sl-SI"/>
        </w:rPr>
        <w:t xml:space="preserve"> v letu 202</w:t>
      </w:r>
      <w:r w:rsidR="001C52F6">
        <w:rPr>
          <w:lang w:eastAsia="sl-SI"/>
        </w:rPr>
        <w:t>5</w:t>
      </w:r>
      <w:r>
        <w:rPr>
          <w:lang w:eastAsia="sl-SI"/>
        </w:rPr>
        <w:t xml:space="preserve"> ter na podlagi delitve števila preverjanj med inšpekcijo in drugimi </w:t>
      </w:r>
      <w:r>
        <w:rPr>
          <w:color w:val="000000" w:themeColor="text1"/>
          <w:lang w:eastAsia="sl-SI"/>
        </w:rPr>
        <w:t>nadzornimi organi (Policij</w:t>
      </w:r>
      <w:r w:rsidR="00671239">
        <w:rPr>
          <w:color w:val="000000" w:themeColor="text1"/>
          <w:lang w:eastAsia="sl-SI"/>
        </w:rPr>
        <w:t>o</w:t>
      </w:r>
      <w:r>
        <w:rPr>
          <w:color w:val="000000" w:themeColor="text1"/>
          <w:lang w:eastAsia="sl-SI"/>
        </w:rPr>
        <w:t xml:space="preserve"> in F</w:t>
      </w:r>
      <w:r w:rsidR="00671239">
        <w:rPr>
          <w:color w:val="000000" w:themeColor="text1"/>
          <w:lang w:eastAsia="sl-SI"/>
        </w:rPr>
        <w:t>inančno upravo Republike Slovenije</w:t>
      </w:r>
      <w:r>
        <w:rPr>
          <w:color w:val="000000" w:themeColor="text1"/>
          <w:lang w:eastAsia="sl-SI"/>
        </w:rPr>
        <w:t xml:space="preserve">) je </w:t>
      </w:r>
      <w:r w:rsidR="00671239">
        <w:rPr>
          <w:color w:val="000000" w:themeColor="text1"/>
          <w:lang w:eastAsia="sl-SI"/>
        </w:rPr>
        <w:t>I</w:t>
      </w:r>
      <w:r>
        <w:rPr>
          <w:color w:val="000000" w:themeColor="text1"/>
          <w:lang w:eastAsia="sl-SI"/>
        </w:rPr>
        <w:t xml:space="preserve">nšpekcija </w:t>
      </w:r>
      <w:r w:rsidR="001C52F6">
        <w:rPr>
          <w:color w:val="000000" w:themeColor="text1"/>
          <w:lang w:eastAsia="sl-SI"/>
        </w:rPr>
        <w:t xml:space="preserve">za cestni promet </w:t>
      </w:r>
      <w:r>
        <w:rPr>
          <w:color w:val="000000" w:themeColor="text1"/>
          <w:lang w:eastAsia="sl-SI"/>
        </w:rPr>
        <w:t>v letu 202</w:t>
      </w:r>
      <w:r w:rsidR="001C52F6">
        <w:rPr>
          <w:color w:val="000000" w:themeColor="text1"/>
          <w:lang w:eastAsia="sl-SI"/>
        </w:rPr>
        <w:t>5</w:t>
      </w:r>
      <w:r>
        <w:rPr>
          <w:color w:val="000000" w:themeColor="text1"/>
          <w:lang w:eastAsia="sl-SI"/>
        </w:rPr>
        <w:t xml:space="preserve"> dolžna opraviti najmanj </w:t>
      </w:r>
      <w:r w:rsidR="00855F7F">
        <w:rPr>
          <w:color w:val="000000" w:themeColor="text1"/>
          <w:lang w:eastAsia="sl-SI"/>
        </w:rPr>
        <w:t>154.000</w:t>
      </w:r>
      <w:r w:rsidRPr="001C52F6">
        <w:rPr>
          <w:color w:val="FF0000"/>
          <w:lang w:eastAsia="sl-SI"/>
        </w:rPr>
        <w:t xml:space="preserve"> </w:t>
      </w:r>
      <w:r>
        <w:rPr>
          <w:lang w:eastAsia="sl-SI"/>
        </w:rPr>
        <w:t xml:space="preserve">preverjanj delovnih dni voznikov na sedežih </w:t>
      </w:r>
      <w:r>
        <w:rPr>
          <w:color w:val="000000" w:themeColor="text1"/>
          <w:lang w:eastAsia="sl-SI"/>
        </w:rPr>
        <w:t xml:space="preserve">podjetij in </w:t>
      </w:r>
      <w:r w:rsidRPr="00FA0E84">
        <w:rPr>
          <w:lang w:eastAsia="sl-SI"/>
        </w:rPr>
        <w:t xml:space="preserve">15.000 </w:t>
      </w:r>
      <w:r>
        <w:rPr>
          <w:lang w:eastAsia="sl-SI"/>
        </w:rPr>
        <w:t xml:space="preserve">preverjanj delovnih dni voznikov na cesti. </w:t>
      </w:r>
    </w:p>
    <w:p w14:paraId="58DCEFCC" w14:textId="77777777" w:rsidR="007A0765" w:rsidRDefault="007A0765" w:rsidP="007A0765">
      <w:pPr>
        <w:pStyle w:val="Odstavekseznama"/>
        <w:widowControl w:val="0"/>
        <w:numPr>
          <w:ilvl w:val="0"/>
          <w:numId w:val="58"/>
        </w:numPr>
        <w:jc w:val="both"/>
        <w:rPr>
          <w:lang w:eastAsia="sl-SI"/>
        </w:rPr>
      </w:pPr>
      <w:r>
        <w:rPr>
          <w:lang w:eastAsia="sl-SI"/>
        </w:rPr>
        <w:t>Nadzor nad tehnično brezhibnostjo gospodarskih vozil na cesti.</w:t>
      </w:r>
      <w:r>
        <w:rPr>
          <w:lang w:eastAsia="sl-SI"/>
        </w:rPr>
        <w:tab/>
      </w:r>
    </w:p>
    <w:p w14:paraId="2EE8386E" w14:textId="5C7CB5EE" w:rsidR="007A0765" w:rsidRDefault="007A0765" w:rsidP="007A0765">
      <w:pPr>
        <w:pStyle w:val="Odstavekseznama"/>
        <w:widowControl w:val="0"/>
        <w:numPr>
          <w:ilvl w:val="1"/>
          <w:numId w:val="59"/>
        </w:numPr>
        <w:jc w:val="both"/>
        <w:rPr>
          <w:lang w:eastAsia="sl-SI"/>
        </w:rPr>
      </w:pPr>
      <w:r>
        <w:rPr>
          <w:lang w:eastAsia="sl-SI"/>
        </w:rPr>
        <w:t>Po določbah Pravilnika o cestnem pregledu tehnične brezhibnosti gospodarskih vozil</w:t>
      </w:r>
      <w:r>
        <w:t xml:space="preserve"> (Uradni list RS, št. </w:t>
      </w:r>
      <w:r w:rsidR="00353F6B" w:rsidRPr="00D900A8">
        <w:t>30/18</w:t>
      </w:r>
      <w:r>
        <w:t xml:space="preserve"> in </w:t>
      </w:r>
      <w:r w:rsidR="00353F6B" w:rsidRPr="00D900A8">
        <w:t>48/22</w:t>
      </w:r>
      <w:r>
        <w:t>)</w:t>
      </w:r>
      <w:r>
        <w:rPr>
          <w:lang w:eastAsia="sl-SI"/>
        </w:rPr>
        <w:t>, sprejetega na podlagi Z</w:t>
      </w:r>
      <w:r w:rsidR="001C52F6">
        <w:rPr>
          <w:lang w:eastAsia="sl-SI"/>
        </w:rPr>
        <w:t>MV-1</w:t>
      </w:r>
      <w:r>
        <w:t xml:space="preserve"> </w:t>
      </w:r>
      <w:r>
        <w:rPr>
          <w:lang w:eastAsia="sl-SI"/>
        </w:rPr>
        <w:t xml:space="preserve">so države članice dolžne izvesti predpisano skupno število začetnih tehničnih pregledov v Uniji v vsakem koledarskem letu, ki ustreza vsaj 5 % skupnega števila vozil, ki so registrirana v državah članicah. Cestne preglede tehnične brezhibnosti gospodarskih vozil opravi v približno 95 % Policija, preostalih 5 % pa glede na število razpoložljivih inšpektorjev </w:t>
      </w:r>
      <w:r w:rsidR="001C52F6">
        <w:rPr>
          <w:lang w:eastAsia="sl-SI"/>
        </w:rPr>
        <w:t xml:space="preserve">za cestni promet </w:t>
      </w:r>
      <w:r>
        <w:rPr>
          <w:lang w:eastAsia="sl-SI"/>
        </w:rPr>
        <w:t xml:space="preserve">Inšpektorat RS za infrastrukturo. Na podlagi podatkov o številu registriranih vozil kategorij: M2, M3, N2, N3, O3 in O4 in predpisan odstotek, ki </w:t>
      </w:r>
      <w:r w:rsidR="004E5F25">
        <w:rPr>
          <w:lang w:eastAsia="sl-SI"/>
        </w:rPr>
        <w:t>odpade</w:t>
      </w:r>
      <w:r>
        <w:rPr>
          <w:lang w:eastAsia="sl-SI"/>
        </w:rPr>
        <w:t xml:space="preserve"> na inšpektorat, je Inšpekcija za cestni promet v letu 202</w:t>
      </w:r>
      <w:r w:rsidR="001C52F6">
        <w:rPr>
          <w:lang w:eastAsia="sl-SI"/>
        </w:rPr>
        <w:t>5</w:t>
      </w:r>
      <w:r>
        <w:rPr>
          <w:lang w:eastAsia="sl-SI"/>
        </w:rPr>
        <w:t xml:space="preserve"> dolžna opr</w:t>
      </w:r>
      <w:r>
        <w:rPr>
          <w:color w:val="000000" w:themeColor="text1"/>
          <w:lang w:eastAsia="sl-SI"/>
        </w:rPr>
        <w:t xml:space="preserve">aviti </w:t>
      </w:r>
      <w:r w:rsidR="00150403" w:rsidRPr="00FA0E84">
        <w:rPr>
          <w:lang w:eastAsia="sl-SI"/>
        </w:rPr>
        <w:t>170</w:t>
      </w:r>
      <w:r>
        <w:rPr>
          <w:color w:val="000000" w:themeColor="text1"/>
          <w:lang w:eastAsia="sl-SI"/>
        </w:rPr>
        <w:t xml:space="preserve"> </w:t>
      </w:r>
      <w:r>
        <w:rPr>
          <w:lang w:eastAsia="sl-SI"/>
        </w:rPr>
        <w:t xml:space="preserve">začetnih tehničnih pregledov tehnične brezhibnosti gospodarskih vozil na cesti.   </w:t>
      </w:r>
    </w:p>
    <w:p w14:paraId="1DC9AD34" w14:textId="399FBD60" w:rsidR="007A0765" w:rsidRDefault="007A0765" w:rsidP="007A0765">
      <w:pPr>
        <w:pStyle w:val="Odstavekseznama"/>
        <w:widowControl w:val="0"/>
        <w:numPr>
          <w:ilvl w:val="0"/>
          <w:numId w:val="60"/>
        </w:numPr>
        <w:jc w:val="both"/>
        <w:rPr>
          <w:lang w:eastAsia="sl-SI"/>
        </w:rPr>
      </w:pPr>
      <w:r>
        <w:rPr>
          <w:lang w:eastAsia="sl-SI"/>
        </w:rPr>
        <w:t xml:space="preserve">Usklajena cestna preverjanja kabotaže vozil po </w:t>
      </w:r>
      <w:r w:rsidR="004E5F25">
        <w:rPr>
          <w:lang w:eastAsia="sl-SI"/>
        </w:rPr>
        <w:t xml:space="preserve">določbah </w:t>
      </w:r>
      <w:r>
        <w:rPr>
          <w:lang w:eastAsia="sl-SI"/>
        </w:rPr>
        <w:t>10.a. člen</w:t>
      </w:r>
      <w:r w:rsidR="001C52F6">
        <w:rPr>
          <w:lang w:eastAsia="sl-SI"/>
        </w:rPr>
        <w:t>a</w:t>
      </w:r>
      <w:r>
        <w:rPr>
          <w:lang w:eastAsia="sl-SI"/>
        </w:rPr>
        <w:t xml:space="preserve"> Uredbe  (ES) št. 1072/2009.</w:t>
      </w:r>
    </w:p>
    <w:p w14:paraId="5D06642D" w14:textId="056B6E67" w:rsidR="007A0765" w:rsidRPr="00150403" w:rsidRDefault="007A0765" w:rsidP="007A0765">
      <w:pPr>
        <w:pStyle w:val="Odstavekseznama"/>
        <w:widowControl w:val="0"/>
        <w:numPr>
          <w:ilvl w:val="1"/>
          <w:numId w:val="61"/>
        </w:numPr>
        <w:jc w:val="both"/>
        <w:rPr>
          <w:lang w:eastAsia="sl-SI"/>
        </w:rPr>
      </w:pPr>
      <w:r>
        <w:rPr>
          <w:lang w:eastAsia="sl-SI"/>
        </w:rPr>
        <w:t xml:space="preserve">Na podlagi </w:t>
      </w:r>
      <w:r w:rsidR="004E5F25">
        <w:rPr>
          <w:lang w:eastAsia="sl-SI"/>
        </w:rPr>
        <w:t xml:space="preserve">določb </w:t>
      </w:r>
      <w:r>
        <w:rPr>
          <w:lang w:eastAsia="sl-SI"/>
        </w:rPr>
        <w:t xml:space="preserve">Uredbe (ES) 1072/2009 so nadzorni organi držav članic dolžni izvesti najmanj dvakrat letno usklajena cestna preverjanja kabotaže dveh ali več držav članic hkrati, vsak nacionalni organ na svojem ozemlju. Te dejavnosti se lahko združujejo z aktivnostmi iz 5. člena Direktive 2006/22/ES, po kateri morajo nadzorni organi držav članic izvesti najmanj šestkrat letno usklajena cestna preverjanja voznikov in vozil dveh ali več držav članic hkrati, vsak nadzorni organ na svojem ozemlju. Tovrstne nadzore Inšpekcija za cestni promet izvaja </w:t>
      </w:r>
      <w:r w:rsidR="001C52F6">
        <w:rPr>
          <w:lang w:eastAsia="sl-SI"/>
        </w:rPr>
        <w:t>po predhodnih usklajevanjih v skupnih mednarodnih nadzorih skupaj s</w:t>
      </w:r>
      <w:r w:rsidRPr="00150403">
        <w:rPr>
          <w:lang w:eastAsia="sl-SI"/>
        </w:rPr>
        <w:t xml:space="preserve"> hrvaškimi, italijanskimi</w:t>
      </w:r>
      <w:r w:rsidR="00150403" w:rsidRPr="00150403">
        <w:rPr>
          <w:lang w:eastAsia="sl-SI"/>
        </w:rPr>
        <w:t>,</w:t>
      </w:r>
      <w:r w:rsidRPr="00150403">
        <w:rPr>
          <w:lang w:eastAsia="sl-SI"/>
        </w:rPr>
        <w:t xml:space="preserve"> madžarskimi</w:t>
      </w:r>
      <w:r w:rsidR="00150403" w:rsidRPr="00150403">
        <w:rPr>
          <w:lang w:eastAsia="sl-SI"/>
        </w:rPr>
        <w:t xml:space="preserve">, avstrijskimi </w:t>
      </w:r>
      <w:r w:rsidR="00FC5602">
        <w:rPr>
          <w:lang w:eastAsia="sl-SI"/>
        </w:rPr>
        <w:t>in</w:t>
      </w:r>
      <w:r w:rsidR="00150403" w:rsidRPr="00150403">
        <w:rPr>
          <w:lang w:eastAsia="sl-SI"/>
        </w:rPr>
        <w:t xml:space="preserve"> nemškimi</w:t>
      </w:r>
      <w:r w:rsidRPr="00150403">
        <w:rPr>
          <w:lang w:eastAsia="sl-SI"/>
        </w:rPr>
        <w:t xml:space="preserve"> nadzornimi organi</w:t>
      </w:r>
      <w:r w:rsidR="001C52F6">
        <w:rPr>
          <w:lang w:eastAsia="sl-SI"/>
        </w:rPr>
        <w:t xml:space="preserve">, tudi v </w:t>
      </w:r>
      <w:r w:rsidR="0094751B">
        <w:rPr>
          <w:lang w:eastAsia="sl-SI"/>
        </w:rPr>
        <w:t>sodelovanju z</w:t>
      </w:r>
      <w:r w:rsidR="001C52F6">
        <w:rPr>
          <w:lang w:eastAsia="sl-SI"/>
        </w:rPr>
        <w:t xml:space="preserve"> Evropsk</w:t>
      </w:r>
      <w:r w:rsidR="0094751B">
        <w:rPr>
          <w:lang w:eastAsia="sl-SI"/>
        </w:rPr>
        <w:t>im</w:t>
      </w:r>
      <w:r w:rsidR="001C52F6">
        <w:rPr>
          <w:lang w:eastAsia="sl-SI"/>
        </w:rPr>
        <w:t xml:space="preserve"> organ</w:t>
      </w:r>
      <w:r w:rsidR="0094751B">
        <w:rPr>
          <w:lang w:eastAsia="sl-SI"/>
        </w:rPr>
        <w:t>om</w:t>
      </w:r>
      <w:r w:rsidR="001C52F6">
        <w:rPr>
          <w:lang w:eastAsia="sl-SI"/>
        </w:rPr>
        <w:t xml:space="preserve"> za delo (ELA – </w:t>
      </w:r>
      <w:proofErr w:type="spellStart"/>
      <w:r w:rsidR="001C52F6">
        <w:rPr>
          <w:lang w:eastAsia="sl-SI"/>
        </w:rPr>
        <w:t>European</w:t>
      </w:r>
      <w:proofErr w:type="spellEnd"/>
      <w:r w:rsidR="001C52F6">
        <w:rPr>
          <w:lang w:eastAsia="sl-SI"/>
        </w:rPr>
        <w:t xml:space="preserve"> </w:t>
      </w:r>
      <w:proofErr w:type="spellStart"/>
      <w:r w:rsidR="001C52F6">
        <w:rPr>
          <w:lang w:eastAsia="sl-SI"/>
        </w:rPr>
        <w:t>Labour</w:t>
      </w:r>
      <w:proofErr w:type="spellEnd"/>
      <w:r w:rsidR="001C52F6">
        <w:rPr>
          <w:lang w:eastAsia="sl-SI"/>
        </w:rPr>
        <w:t xml:space="preserve"> </w:t>
      </w:r>
      <w:proofErr w:type="spellStart"/>
      <w:r w:rsidR="001C52F6">
        <w:rPr>
          <w:lang w:eastAsia="sl-SI"/>
        </w:rPr>
        <w:t>Authority</w:t>
      </w:r>
      <w:proofErr w:type="spellEnd"/>
      <w:r w:rsidR="001C52F6">
        <w:rPr>
          <w:lang w:eastAsia="sl-SI"/>
        </w:rPr>
        <w:t>)</w:t>
      </w:r>
      <w:r w:rsidRPr="00150403">
        <w:rPr>
          <w:lang w:eastAsia="sl-SI"/>
        </w:rPr>
        <w:t>.</w:t>
      </w:r>
    </w:p>
    <w:p w14:paraId="593E0CB4" w14:textId="07EF6912" w:rsidR="007A0765" w:rsidRDefault="007A0765" w:rsidP="007A0765">
      <w:pPr>
        <w:pStyle w:val="Odstavekseznama"/>
        <w:widowControl w:val="0"/>
        <w:numPr>
          <w:ilvl w:val="0"/>
          <w:numId w:val="62"/>
        </w:numPr>
        <w:jc w:val="both"/>
        <w:rPr>
          <w:lang w:eastAsia="sl-SI"/>
        </w:rPr>
      </w:pPr>
      <w:r>
        <w:rPr>
          <w:lang w:eastAsia="sl-SI"/>
        </w:rPr>
        <w:t>Nadzor oziroma pre</w:t>
      </w:r>
      <w:r w:rsidR="001C52F6">
        <w:rPr>
          <w:lang w:eastAsia="sl-SI"/>
        </w:rPr>
        <w:t>s</w:t>
      </w:r>
      <w:r>
        <w:rPr>
          <w:lang w:eastAsia="sl-SI"/>
        </w:rPr>
        <w:t>kus ali so vozila, sistemi, sestavni deli in samostojne tehnične enote skladni z zahtevami</w:t>
      </w:r>
      <w:r w:rsidR="004E5F25">
        <w:rPr>
          <w:lang w:eastAsia="sl-SI"/>
        </w:rPr>
        <w:t xml:space="preserve"> </w:t>
      </w:r>
      <w:r w:rsidR="001C52F6">
        <w:rPr>
          <w:lang w:eastAsia="sl-SI"/>
        </w:rPr>
        <w:t>iz</w:t>
      </w:r>
      <w:r>
        <w:rPr>
          <w:lang w:eastAsia="sl-SI"/>
        </w:rPr>
        <w:t xml:space="preserve"> Uredb</w:t>
      </w:r>
      <w:r w:rsidR="001C52F6">
        <w:rPr>
          <w:lang w:eastAsia="sl-SI"/>
        </w:rPr>
        <w:t>e</w:t>
      </w:r>
      <w:r>
        <w:rPr>
          <w:lang w:eastAsia="sl-SI"/>
        </w:rPr>
        <w:t xml:space="preserve"> (EU) 2018/858.</w:t>
      </w:r>
    </w:p>
    <w:p w14:paraId="3C7A46FC" w14:textId="693A148B" w:rsidR="007A0765" w:rsidRDefault="007A0765" w:rsidP="007A0765">
      <w:pPr>
        <w:pStyle w:val="Odstavekseznama"/>
        <w:widowControl w:val="0"/>
        <w:numPr>
          <w:ilvl w:val="1"/>
          <w:numId w:val="63"/>
        </w:numPr>
        <w:jc w:val="both"/>
        <w:rPr>
          <w:lang w:eastAsia="sl-SI"/>
        </w:rPr>
      </w:pPr>
      <w:r>
        <w:rPr>
          <w:lang w:eastAsia="sl-SI"/>
        </w:rPr>
        <w:t xml:space="preserve">Na podlagi </w:t>
      </w:r>
      <w:r w:rsidR="004E5F25">
        <w:rPr>
          <w:lang w:eastAsia="sl-SI"/>
        </w:rPr>
        <w:t xml:space="preserve">določb </w:t>
      </w:r>
      <w:r>
        <w:rPr>
          <w:lang w:eastAsia="sl-SI"/>
        </w:rPr>
        <w:t>Uredbe (EU) 2018/858 so organi za tržni nadzor dolžni vsako leto izvesti najmanjše število pre</w:t>
      </w:r>
      <w:r w:rsidR="001C52F6">
        <w:rPr>
          <w:lang w:eastAsia="sl-SI"/>
        </w:rPr>
        <w:t>skusov</w:t>
      </w:r>
      <w:r>
        <w:rPr>
          <w:lang w:eastAsia="sl-SI"/>
        </w:rPr>
        <w:t xml:space="preserve"> vozil. Inšpekcija za cestni promet je tako dolžna v letu 202</w:t>
      </w:r>
      <w:r w:rsidR="001C52F6">
        <w:rPr>
          <w:lang w:eastAsia="sl-SI"/>
        </w:rPr>
        <w:t>5</w:t>
      </w:r>
      <w:r>
        <w:rPr>
          <w:lang w:eastAsia="sl-SI"/>
        </w:rPr>
        <w:t xml:space="preserve"> izvesti vsaj 5 pre</w:t>
      </w:r>
      <w:r w:rsidR="001C52F6">
        <w:rPr>
          <w:lang w:eastAsia="sl-SI"/>
        </w:rPr>
        <w:t>skusov</w:t>
      </w:r>
      <w:r>
        <w:rPr>
          <w:lang w:eastAsia="sl-SI"/>
        </w:rPr>
        <w:t xml:space="preserve"> skladnosti </w:t>
      </w:r>
      <w:r w:rsidR="00DD3FBE">
        <w:rPr>
          <w:lang w:eastAsia="sl-SI"/>
        </w:rPr>
        <w:t xml:space="preserve">motornih </w:t>
      </w:r>
      <w:r>
        <w:rPr>
          <w:lang w:eastAsia="sl-SI"/>
        </w:rPr>
        <w:t>vozil</w:t>
      </w:r>
      <w:r w:rsidR="00DD3FBE">
        <w:rPr>
          <w:lang w:eastAsia="sl-SI"/>
        </w:rPr>
        <w:t xml:space="preserve"> ali delov motornih vozil </w:t>
      </w:r>
      <w:r>
        <w:rPr>
          <w:lang w:eastAsia="sl-SI"/>
        </w:rPr>
        <w:t>z veljavnimi regulativnimi akti iz Priloge II Uredbe (EU) 2018/858.</w:t>
      </w:r>
    </w:p>
    <w:p w14:paraId="3DE38D48" w14:textId="77777777" w:rsidR="00201CA3" w:rsidRDefault="00201CA3" w:rsidP="007A0765">
      <w:pPr>
        <w:widowControl w:val="0"/>
        <w:jc w:val="both"/>
        <w:rPr>
          <w:b/>
          <w:caps/>
          <w:lang w:eastAsia="sl-SI"/>
        </w:rPr>
      </w:pPr>
    </w:p>
    <w:p w14:paraId="77D85089" w14:textId="4BDED022" w:rsidR="007A0765" w:rsidRPr="001B16B1" w:rsidRDefault="007A0765" w:rsidP="007A0765">
      <w:pPr>
        <w:widowControl w:val="0"/>
        <w:jc w:val="both"/>
        <w:rPr>
          <w:b/>
          <w:caps/>
          <w:lang w:eastAsia="sl-SI"/>
        </w:rPr>
      </w:pPr>
      <w:r w:rsidRPr="001B16B1">
        <w:rPr>
          <w:b/>
          <w:caps/>
          <w:lang w:eastAsia="sl-SI"/>
        </w:rPr>
        <w:t>Inšpekcija za ceste, železniški promet, žičniške naprave in smučišča</w:t>
      </w:r>
    </w:p>
    <w:p w14:paraId="40969008" w14:textId="77777777" w:rsidR="007A0765" w:rsidRPr="001B16B1" w:rsidRDefault="007A0765" w:rsidP="007A0765">
      <w:pPr>
        <w:widowControl w:val="0"/>
        <w:jc w:val="both"/>
        <w:rPr>
          <w:b/>
          <w:lang w:eastAsia="sl-SI"/>
        </w:rPr>
      </w:pPr>
    </w:p>
    <w:p w14:paraId="6B204AE9" w14:textId="77777777" w:rsidR="007A0765" w:rsidRPr="001B16B1" w:rsidRDefault="007A0765" w:rsidP="007A0765">
      <w:pPr>
        <w:pStyle w:val="Odstavekseznama"/>
        <w:widowControl w:val="0"/>
        <w:numPr>
          <w:ilvl w:val="0"/>
          <w:numId w:val="64"/>
        </w:numPr>
        <w:jc w:val="both"/>
        <w:rPr>
          <w:lang w:eastAsia="sl-SI"/>
        </w:rPr>
      </w:pPr>
      <w:r w:rsidRPr="001B16B1">
        <w:rPr>
          <w:lang w:eastAsia="sl-SI"/>
        </w:rPr>
        <w:t>Nadzor predorov s strani inšpektorja za ceste.</w:t>
      </w:r>
    </w:p>
    <w:p w14:paraId="50E6BBD6" w14:textId="55E48E25" w:rsidR="007A0765" w:rsidRPr="001B16B1" w:rsidRDefault="007A0765" w:rsidP="007A0765">
      <w:pPr>
        <w:pStyle w:val="Odstavekseznama"/>
        <w:widowControl w:val="0"/>
        <w:numPr>
          <w:ilvl w:val="1"/>
          <w:numId w:val="65"/>
        </w:numPr>
        <w:jc w:val="both"/>
        <w:rPr>
          <w:lang w:eastAsia="sl-SI"/>
        </w:rPr>
      </w:pPr>
      <w:r w:rsidRPr="001B16B1">
        <w:t xml:space="preserve">Po 136. členu Zakonu o cestah (Uradni list RS, št. </w:t>
      </w:r>
      <w:r w:rsidR="001B16B1" w:rsidRPr="001B16B1">
        <w:t>132/22, 140/22 – ZSDH-1A, 29/23 in 78/23 – ZUNPEOV</w:t>
      </w:r>
      <w:r w:rsidR="001B16B1">
        <w:t>)</w:t>
      </w:r>
      <w:r w:rsidRPr="001B16B1">
        <w:t xml:space="preserve">; v nadaljnjem besedilu: ZCes-2) mora pristojni inšpektor za ceste opraviti nadzor predora iz 90. člena ZCes-2 najmanj vsakih 5 let. Obdobni nadzor predorov je bil opravljen v letu 2021, zato se ga načrtuje </w:t>
      </w:r>
      <w:r w:rsidR="001B16B1">
        <w:t xml:space="preserve">šele </w:t>
      </w:r>
      <w:r w:rsidRPr="001B16B1">
        <w:t>v letu 202</w:t>
      </w:r>
      <w:r w:rsidR="007F49F9" w:rsidRPr="001B16B1">
        <w:t>6</w:t>
      </w:r>
      <w:r w:rsidRPr="001B16B1">
        <w:t xml:space="preserve">. </w:t>
      </w:r>
    </w:p>
    <w:p w14:paraId="3EC0EFDC" w14:textId="1DCD79B9" w:rsidR="007A0765" w:rsidRDefault="007A0765" w:rsidP="007A0765">
      <w:pPr>
        <w:rPr>
          <w:lang w:eastAsia="en-US"/>
        </w:rPr>
      </w:pPr>
    </w:p>
    <w:p w14:paraId="6EC3747D" w14:textId="77777777" w:rsidR="00353F6B" w:rsidRDefault="00353F6B" w:rsidP="007A0765">
      <w:pPr>
        <w:rPr>
          <w:lang w:eastAsia="en-US"/>
        </w:rPr>
      </w:pPr>
    </w:p>
    <w:p w14:paraId="195F298F" w14:textId="77777777" w:rsidR="00425F0A" w:rsidRDefault="00425F0A" w:rsidP="007A0765">
      <w:pPr>
        <w:rPr>
          <w:lang w:eastAsia="en-US"/>
        </w:rPr>
      </w:pPr>
    </w:p>
    <w:p w14:paraId="4CE0C433" w14:textId="77777777" w:rsidR="00425F0A" w:rsidRDefault="00425F0A" w:rsidP="007A0765">
      <w:pPr>
        <w:rPr>
          <w:lang w:eastAsia="en-US"/>
        </w:rPr>
      </w:pPr>
    </w:p>
    <w:p w14:paraId="045A9E3D" w14:textId="77777777" w:rsidR="00425F0A" w:rsidRDefault="00425F0A" w:rsidP="007A0765">
      <w:pPr>
        <w:rPr>
          <w:lang w:eastAsia="en-US"/>
        </w:rPr>
      </w:pPr>
    </w:p>
    <w:p w14:paraId="0ABEB313" w14:textId="017AA7CE" w:rsidR="007A0765" w:rsidRDefault="007A0765" w:rsidP="007A0765">
      <w:pPr>
        <w:jc w:val="both"/>
        <w:rPr>
          <w:u w:val="single"/>
        </w:rPr>
      </w:pPr>
      <w:r>
        <w:rPr>
          <w:u w:val="single"/>
        </w:rPr>
        <w:lastRenderedPageBreak/>
        <w:t xml:space="preserve">Glede na področja, na katerih so se v preteklih pregledih odkrivale večje oziroma več nepravilnosti, </w:t>
      </w:r>
      <w:r w:rsidR="00CE325A">
        <w:rPr>
          <w:u w:val="single"/>
        </w:rPr>
        <w:t xml:space="preserve">Inšpektorat Republike Slovenije za infrastrukturo </w:t>
      </w:r>
      <w:r>
        <w:rPr>
          <w:u w:val="single"/>
        </w:rPr>
        <w:t>v letu 202</w:t>
      </w:r>
      <w:r w:rsidR="00893096">
        <w:rPr>
          <w:u w:val="single"/>
        </w:rPr>
        <w:t>5</w:t>
      </w:r>
      <w:r>
        <w:rPr>
          <w:u w:val="single"/>
        </w:rPr>
        <w:t xml:space="preserve"> načrtuje sistematično usmerjene nadzore na naslednjih področjih: </w:t>
      </w:r>
    </w:p>
    <w:p w14:paraId="50E8A5CF" w14:textId="77777777" w:rsidR="007A0765" w:rsidRDefault="007A0765" w:rsidP="007A0765">
      <w:pPr>
        <w:jc w:val="both"/>
        <w:rPr>
          <w:b/>
        </w:rPr>
      </w:pPr>
    </w:p>
    <w:p w14:paraId="082DE21A" w14:textId="4B34D918" w:rsidR="007A0765" w:rsidRDefault="007A0765" w:rsidP="007A0765">
      <w:pPr>
        <w:jc w:val="both"/>
        <w:rPr>
          <w:b/>
          <w:caps/>
        </w:rPr>
      </w:pPr>
      <w:r>
        <w:rPr>
          <w:b/>
          <w:caps/>
        </w:rPr>
        <w:t>Inšpekcija za cestni promet</w:t>
      </w:r>
    </w:p>
    <w:p w14:paraId="45795652" w14:textId="4D0E9186" w:rsidR="002F10E5" w:rsidRDefault="002F10E5" w:rsidP="007A0765">
      <w:pPr>
        <w:jc w:val="both"/>
        <w:rPr>
          <w:b/>
          <w:caps/>
        </w:rPr>
      </w:pPr>
    </w:p>
    <w:p w14:paraId="43BA90C8" w14:textId="026F9881" w:rsidR="003A1CF5" w:rsidRDefault="003A1CF5" w:rsidP="003A1CF5">
      <w:pPr>
        <w:pStyle w:val="Odstavekseznama"/>
        <w:numPr>
          <w:ilvl w:val="0"/>
          <w:numId w:val="66"/>
        </w:numPr>
        <w:jc w:val="both"/>
      </w:pPr>
      <w:r>
        <w:t>Nadzor izvajanja mednarodnih prevozov potnikov in sicer</w:t>
      </w:r>
      <w:r w:rsidR="00EF7EA3">
        <w:t>,</w:t>
      </w:r>
      <w:r>
        <w:t xml:space="preserve"> tako na cesti</w:t>
      </w:r>
      <w:r w:rsidR="00EF7EA3">
        <w:t>,</w:t>
      </w:r>
      <w:r>
        <w:t xml:space="preserve"> kot tudi na sedežu prevoznih podjetij. </w:t>
      </w:r>
      <w:r w:rsidR="00D77852">
        <w:t xml:space="preserve">V preteklem obdobju so se namreč ugotavljale številne nepravilnosti glede izvajanja mednarodnih linij po izdanih dovoljenjih (neizvajanje linij, izvajanje prevozov v nasprotju z </w:t>
      </w:r>
      <w:r w:rsidR="00425F0A">
        <w:t xml:space="preserve">izdanim </w:t>
      </w:r>
      <w:r w:rsidR="00D77852">
        <w:t xml:space="preserve">dovoljenjem, izvajanje prevozov z neustreznimi vozili,…), kot tudi številne kršitve socialne zakonodaje voznikov in tehnične brezhibnosti vozil, s katerimi se izvajajo tovrstni prevozi. </w:t>
      </w:r>
      <w:r>
        <w:t xml:space="preserve">Poleg sistematično usmerjenih nadzorov </w:t>
      </w:r>
      <w:r w:rsidR="00EF7EA3">
        <w:t>na tem področju</w:t>
      </w:r>
      <w:r w:rsidR="00D77852">
        <w:t>,</w:t>
      </w:r>
      <w:r w:rsidR="00EF7EA3">
        <w:t xml:space="preserve"> </w:t>
      </w:r>
      <w:r w:rsidR="00425F0A">
        <w:t>ki jih bodo izvedli inšpektorji te inšpekcije sami,</w:t>
      </w:r>
      <w:r w:rsidR="00D77852">
        <w:t xml:space="preserve"> kot tudi nadzorov</w:t>
      </w:r>
      <w:r w:rsidR="003E12A0">
        <w:t>, ki jih bodo izvedli</w:t>
      </w:r>
      <w:r w:rsidR="00D77852">
        <w:t xml:space="preserve"> v sodelovanju s Policijo in F</w:t>
      </w:r>
      <w:r w:rsidR="00425F0A">
        <w:t>inančno upravo Republike Slovenije</w:t>
      </w:r>
      <w:r w:rsidR="00D77852">
        <w:t xml:space="preserve">, </w:t>
      </w:r>
      <w:r>
        <w:t>se v letu 202</w:t>
      </w:r>
      <w:r w:rsidR="00D77852">
        <w:t>5</w:t>
      </w:r>
      <w:r w:rsidR="003E12A0">
        <w:t xml:space="preserve"> v </w:t>
      </w:r>
      <w:r w:rsidR="00416521">
        <w:t>sodelovanju z ELO</w:t>
      </w:r>
      <w:r>
        <w:t xml:space="preserve"> načrtuje tudi skupne nadzore nadzornih organov iz Avstrije,  </w:t>
      </w:r>
      <w:r w:rsidR="00D77852">
        <w:t xml:space="preserve">Italije, Madžarske in </w:t>
      </w:r>
      <w:r>
        <w:t>Hrvaške v Sloveniji ter udeležb</w:t>
      </w:r>
      <w:r w:rsidR="003E12A0">
        <w:t>o</w:t>
      </w:r>
      <w:r>
        <w:t xml:space="preserve"> inšpektorjev I</w:t>
      </w:r>
      <w:r w:rsidR="003E12A0">
        <w:t xml:space="preserve">nšpektorata Republike Slovenije za infrastrukturo </w:t>
      </w:r>
      <w:r>
        <w:t xml:space="preserve">na </w:t>
      </w:r>
      <w:r w:rsidR="00425F0A">
        <w:t>enakih nadzorih</w:t>
      </w:r>
      <w:r>
        <w:t xml:space="preserve"> v Avstriji</w:t>
      </w:r>
      <w:r w:rsidR="00A016DD">
        <w:t>,</w:t>
      </w:r>
      <w:r>
        <w:t xml:space="preserve"> </w:t>
      </w:r>
      <w:r w:rsidR="00D77852">
        <w:t xml:space="preserve">Italiji </w:t>
      </w:r>
      <w:r w:rsidR="00A016DD">
        <w:t>in na Hrvaškem</w:t>
      </w:r>
      <w:r>
        <w:t xml:space="preserve">. V primerih ugotovljenih nepravilnosti se bo </w:t>
      </w:r>
      <w:r w:rsidR="00EF7EA3">
        <w:t>o tem sprotno</w:t>
      </w:r>
      <w:r>
        <w:t xml:space="preserve"> obveščalo izdajatelja dovoljenj</w:t>
      </w:r>
      <w:r w:rsidR="00EF7EA3">
        <w:t xml:space="preserve"> za opravljanje tovrstnih prevozov,</w:t>
      </w:r>
      <w:r w:rsidR="00D77852">
        <w:t xml:space="preserve"> to je </w:t>
      </w:r>
      <w:r w:rsidR="00EF7EA3">
        <w:t>Ministrstvo za infrastrukturo</w:t>
      </w:r>
      <w:r>
        <w:t xml:space="preserve"> in </w:t>
      </w:r>
      <w:r w:rsidR="00EF7EA3">
        <w:t xml:space="preserve">mu </w:t>
      </w:r>
      <w:r>
        <w:t xml:space="preserve">predlagalo odvzem </w:t>
      </w:r>
      <w:r w:rsidR="00EF7EA3">
        <w:t>le-teh</w:t>
      </w:r>
      <w:r>
        <w:t>.</w:t>
      </w:r>
    </w:p>
    <w:p w14:paraId="4E23F660" w14:textId="22BC8618" w:rsidR="007A0765" w:rsidRDefault="007A0765" w:rsidP="00F54E96">
      <w:pPr>
        <w:pStyle w:val="Odstavekseznama"/>
        <w:numPr>
          <w:ilvl w:val="0"/>
          <w:numId w:val="66"/>
        </w:numPr>
        <w:jc w:val="both"/>
      </w:pPr>
      <w:r>
        <w:t xml:space="preserve">Nadzor nad gospodarskimi vozili v cestnem prometu </w:t>
      </w:r>
      <w:r w:rsidR="003E12A0">
        <w:t>z namenom</w:t>
      </w:r>
      <w:r>
        <w:t xml:space="preserve"> ugotavljanja in preprečevanja nepravilnosti in manipulacij s tahografi ter posledičn</w:t>
      </w:r>
      <w:r w:rsidR="003E12A0">
        <w:t>o</w:t>
      </w:r>
      <w:r>
        <w:t xml:space="preserve"> prikrivanja in prirejanja dejanskih podatkov o aktivnostih voznikov.</w:t>
      </w:r>
    </w:p>
    <w:p w14:paraId="7786C6A9" w14:textId="77777777" w:rsidR="00F54E96" w:rsidRDefault="00F54E96" w:rsidP="00944C12">
      <w:r>
        <w:t xml:space="preserve">      S  strani </w:t>
      </w:r>
      <w:r w:rsidR="007A0765">
        <w:t xml:space="preserve">Inšpekcije za cestni promet, kot tudi drugih pristojnih nadzornih organov (Policija, FURS, </w:t>
      </w:r>
    </w:p>
    <w:p w14:paraId="06D8D93D" w14:textId="77777777" w:rsidR="00F54E96" w:rsidRDefault="00F54E96" w:rsidP="00944C12">
      <w:r>
        <w:t xml:space="preserve">      </w:t>
      </w:r>
      <w:r w:rsidR="007A0765">
        <w:t xml:space="preserve">tuji nadzorni organi, …), se zaznavajo nepravilnosti pri uporabi tahografov in različne vrste </w:t>
      </w:r>
    </w:p>
    <w:p w14:paraId="46EB5DA1" w14:textId="2F2E8A26" w:rsidR="00F54E96" w:rsidRDefault="00F54E96" w:rsidP="00944C12">
      <w:r>
        <w:t xml:space="preserve">      </w:t>
      </w:r>
      <w:r w:rsidR="007A0765">
        <w:t>manipulacij s tahografi</w:t>
      </w:r>
      <w:r w:rsidR="003A1CF5">
        <w:t>.</w:t>
      </w:r>
      <w:r w:rsidR="007A0765">
        <w:t xml:space="preserve"> Odkrivanje tovrstnih kršitev zahteva izvedbo </w:t>
      </w:r>
      <w:r w:rsidR="00D77852">
        <w:t>zahtevnejših</w:t>
      </w:r>
      <w:r w:rsidR="007A0765">
        <w:t xml:space="preserve"> inšpekcijskih </w:t>
      </w:r>
    </w:p>
    <w:p w14:paraId="39C2A1CD" w14:textId="77777777" w:rsidR="00F54E96" w:rsidRDefault="00F54E96" w:rsidP="00944C12">
      <w:r>
        <w:t xml:space="preserve">      </w:t>
      </w:r>
      <w:r w:rsidR="007A0765">
        <w:t>p</w:t>
      </w:r>
      <w:r w:rsidR="00D77852">
        <w:t>ostopkov</w:t>
      </w:r>
      <w:r w:rsidR="007A0765">
        <w:t xml:space="preserve">, ki po obsegu, težavnosti ugotavljanja in dokazovanja nepravilnosti in trajanju odstopajo </w:t>
      </w:r>
    </w:p>
    <w:p w14:paraId="3E7BBD64" w14:textId="77777777" w:rsidR="00F54E96" w:rsidRDefault="00F54E96" w:rsidP="00944C12">
      <w:r>
        <w:t xml:space="preserve">      </w:t>
      </w:r>
      <w:r w:rsidR="007A0765">
        <w:t>od običajnih inšpekcijskih nadzorov</w:t>
      </w:r>
      <w:r w:rsidR="00D77852">
        <w:t xml:space="preserve">. </w:t>
      </w:r>
      <w:r w:rsidR="007A0765">
        <w:t xml:space="preserve">Ti postopki </w:t>
      </w:r>
      <w:r w:rsidR="00D77852">
        <w:t xml:space="preserve">navadno </w:t>
      </w:r>
      <w:r w:rsidR="007A0765">
        <w:t xml:space="preserve">zahtevajo poleg dodatnih strokovnih in </w:t>
      </w:r>
    </w:p>
    <w:p w14:paraId="1124705D" w14:textId="77777777" w:rsidR="00F54E96" w:rsidRDefault="00F54E96" w:rsidP="00944C12">
      <w:r>
        <w:t xml:space="preserve">      </w:t>
      </w:r>
      <w:r w:rsidR="007A0765">
        <w:t>tehničnih znanj tudi uporabo specialne indikativne opreme ter metod preverjanja. Tudi v letu 202</w:t>
      </w:r>
      <w:r w:rsidR="00D77852">
        <w:t>5</w:t>
      </w:r>
      <w:r w:rsidR="007A0765">
        <w:t xml:space="preserve"> </w:t>
      </w:r>
    </w:p>
    <w:p w14:paraId="7BB9C3D1" w14:textId="77777777" w:rsidR="00F54E96" w:rsidRDefault="00F54E96" w:rsidP="00944C12">
      <w:r>
        <w:t xml:space="preserve">      </w:t>
      </w:r>
      <w:r w:rsidR="007A0765">
        <w:t xml:space="preserve">bo na tem področju potekal usmerjen in sistematičen nadzor s strani inšpektorjev za cestni promet, </w:t>
      </w:r>
    </w:p>
    <w:p w14:paraId="3353E4E3" w14:textId="77777777" w:rsidR="00F54E96" w:rsidRDefault="00F54E96" w:rsidP="00944C12">
      <w:r>
        <w:t xml:space="preserve">      </w:t>
      </w:r>
      <w:r w:rsidR="007A0765">
        <w:t xml:space="preserve">predvsem z namenom zagotavljanja varnosti v cestnem prometu, zagotavljanja enakovrednih </w:t>
      </w:r>
    </w:p>
    <w:p w14:paraId="3B16F2E1" w14:textId="0D56AE4C" w:rsidR="00F54E96" w:rsidRDefault="00F54E96" w:rsidP="00944C12">
      <w:r>
        <w:t xml:space="preserve">      </w:t>
      </w:r>
      <w:r w:rsidR="007A0765">
        <w:t xml:space="preserve">pogojev nastopa </w:t>
      </w:r>
      <w:r w:rsidR="00830519">
        <w:t xml:space="preserve">prevoznikov </w:t>
      </w:r>
      <w:r w:rsidR="007A0765">
        <w:t>na trgu in varovanja delovnih pogojev mobilnih delavcev.</w:t>
      </w:r>
      <w:r w:rsidR="003A1CF5" w:rsidRPr="003A1CF5">
        <w:t xml:space="preserve"> </w:t>
      </w:r>
    </w:p>
    <w:p w14:paraId="54AF9CA9" w14:textId="062C604F" w:rsidR="007A0765" w:rsidRDefault="00F54E96" w:rsidP="00944C12">
      <w:r>
        <w:t xml:space="preserve">      </w:t>
      </w:r>
      <w:r w:rsidR="003A1CF5">
        <w:t xml:space="preserve">Predvidevajo se dodatna usposabljanja s tega področja </w:t>
      </w:r>
      <w:r w:rsidR="00D77852">
        <w:t>in</w:t>
      </w:r>
      <w:r w:rsidR="003A1CF5">
        <w:t xml:space="preserve"> </w:t>
      </w:r>
      <w:r w:rsidR="00D77852">
        <w:t>uporaba</w:t>
      </w:r>
      <w:r w:rsidR="003A1CF5">
        <w:t xml:space="preserve"> nove opreme (DSRC)</w:t>
      </w:r>
      <w:r w:rsidR="00D77852">
        <w:t>.</w:t>
      </w:r>
      <w:r w:rsidR="003A1CF5">
        <w:t xml:space="preserve"> </w:t>
      </w:r>
    </w:p>
    <w:p w14:paraId="08FEE5CA" w14:textId="48BAC9B9" w:rsidR="00F54E96" w:rsidRDefault="007A0765" w:rsidP="00F54E96">
      <w:pPr>
        <w:pStyle w:val="Odstavekseznama"/>
        <w:numPr>
          <w:ilvl w:val="0"/>
          <w:numId w:val="68"/>
        </w:numPr>
        <w:jc w:val="both"/>
      </w:pPr>
      <w:r>
        <w:t xml:space="preserve">Nadzor nad prevoznimi podjetji </w:t>
      </w:r>
      <w:r w:rsidR="00EF7EA3">
        <w:t>glede</w:t>
      </w:r>
      <w:r>
        <w:t xml:space="preserve"> dejanskega izpolnjevanja pogojev za opravljanje dejavnosti prevozov v cestnem prometu in </w:t>
      </w:r>
      <w:r w:rsidR="00EF7EA3">
        <w:t xml:space="preserve">izpolnjevanja pogojev za </w:t>
      </w:r>
      <w:r>
        <w:t>pridobitev licence, glede sedeža podjetja</w:t>
      </w:r>
      <w:r w:rsidR="00EF7EA3">
        <w:t>,</w:t>
      </w:r>
      <w:r>
        <w:t xml:space="preserve">  hrambe zahtevane dokumentacije, opreme in </w:t>
      </w:r>
      <w:r w:rsidR="00EF7EA3">
        <w:t xml:space="preserve">glede </w:t>
      </w:r>
      <w:r w:rsidR="007C3560">
        <w:t xml:space="preserve">izpolnjevanja </w:t>
      </w:r>
      <w:r w:rsidR="00F54E96">
        <w:t>kadrovskih pogojev</w:t>
      </w:r>
      <w:r>
        <w:t xml:space="preserve"> na sedežu podjetij (odkrivanje podjetij poštni nabiralniki).</w:t>
      </w:r>
    </w:p>
    <w:p w14:paraId="3949ADDA" w14:textId="6F2C1B99" w:rsidR="00F54E96" w:rsidRDefault="00F54E96" w:rsidP="009936EB">
      <w:pPr>
        <w:ind w:left="397"/>
        <w:jc w:val="both"/>
      </w:pPr>
      <w:r>
        <w:t>V</w:t>
      </w:r>
      <w:r w:rsidR="007A0765">
        <w:t xml:space="preserve"> preteklih letih se je v inšpekcijskih pregledih zasledilo večje število prevoznih podjetij z veljavno </w:t>
      </w:r>
    </w:p>
    <w:p w14:paraId="049D8FB7" w14:textId="3F36B149" w:rsidR="00F54E96" w:rsidRDefault="007A0765" w:rsidP="009936EB">
      <w:pPr>
        <w:ind w:left="397"/>
        <w:jc w:val="both"/>
      </w:pPr>
      <w:r>
        <w:t>licenco za opravljanje prevozov v cestnem prometu, pri čemer pa ta podjetja na ozemlju R</w:t>
      </w:r>
      <w:r w:rsidR="00EF7EA3">
        <w:t xml:space="preserve">epublike </w:t>
      </w:r>
    </w:p>
    <w:p w14:paraId="2D9DE2B7" w14:textId="02BFE731" w:rsidR="007A0765" w:rsidRDefault="00EF7EA3" w:rsidP="009936EB">
      <w:pPr>
        <w:ind w:left="397"/>
        <w:jc w:val="both"/>
      </w:pPr>
      <w:r>
        <w:t>Slovenije</w:t>
      </w:r>
      <w:r w:rsidR="007A0765">
        <w:t xml:space="preserve"> sploh niso imela</w:t>
      </w:r>
      <w:r>
        <w:t xml:space="preserve"> sedeža podjetja</w:t>
      </w:r>
      <w:r w:rsidR="007A0765">
        <w:t xml:space="preserve">. </w:t>
      </w:r>
      <w:r>
        <w:t>V letu 202</w:t>
      </w:r>
      <w:r w:rsidR="00F54E96">
        <w:t>5</w:t>
      </w:r>
      <w:r>
        <w:t xml:space="preserve"> bo n</w:t>
      </w:r>
      <w:r w:rsidR="007A0765">
        <w:t xml:space="preserve">adzor na tem področju potekal </w:t>
      </w:r>
      <w:r w:rsidR="009936EB">
        <w:t xml:space="preserve">                                                                                                                                                                                                                                        </w:t>
      </w:r>
      <w:r w:rsidR="007A0765">
        <w:t xml:space="preserve">namenom zagotavljanja enakovrednih pogojev nastopa </w:t>
      </w:r>
      <w:r w:rsidR="007C3560">
        <w:t xml:space="preserve">prevoznikov </w:t>
      </w:r>
      <w:r w:rsidR="007A0765">
        <w:t>na trgu in posledično z namenom preprečevanja nelojalne konkurence v sektorju prevozništva. V primeru ugotovljenih nepravilnosti sledi obveščanje izdajatelj</w:t>
      </w:r>
      <w:r w:rsidR="00834FC6">
        <w:t>ev</w:t>
      </w:r>
      <w:r w:rsidR="007A0765">
        <w:t xml:space="preserve"> licence in </w:t>
      </w:r>
      <w:r w:rsidR="00834FC6">
        <w:t>uvedba</w:t>
      </w:r>
      <w:r w:rsidR="007A0765">
        <w:t xml:space="preserve"> postopka za odvzem licence</w:t>
      </w:r>
      <w:r w:rsidR="00834FC6">
        <w:t xml:space="preserve"> in statusa prevoznika</w:t>
      </w:r>
      <w:r w:rsidR="007A0765">
        <w:t xml:space="preserve">.   </w:t>
      </w:r>
    </w:p>
    <w:p w14:paraId="1D0F5E86" w14:textId="77777777" w:rsidR="007A0765" w:rsidRDefault="007A0765" w:rsidP="007A0765">
      <w:pPr>
        <w:jc w:val="both"/>
      </w:pPr>
    </w:p>
    <w:p w14:paraId="71A9FE90" w14:textId="77777777" w:rsidR="007A0765" w:rsidRDefault="007A0765" w:rsidP="007A0765">
      <w:pPr>
        <w:jc w:val="both"/>
        <w:rPr>
          <w:b/>
          <w:caps/>
        </w:rPr>
      </w:pPr>
      <w:r>
        <w:rPr>
          <w:b/>
          <w:caps/>
        </w:rPr>
        <w:t>Inšpekcija za ceste, železniški promet, žičniške naprave in smučišča</w:t>
      </w:r>
    </w:p>
    <w:p w14:paraId="2197C9E2" w14:textId="77777777" w:rsidR="007A0765" w:rsidRDefault="007A0765" w:rsidP="007A0765">
      <w:pPr>
        <w:jc w:val="both"/>
        <w:rPr>
          <w:b/>
        </w:rPr>
      </w:pPr>
    </w:p>
    <w:p w14:paraId="45076D80" w14:textId="77777777" w:rsidR="001B16B1" w:rsidRPr="00D3171B" w:rsidRDefault="001B16B1" w:rsidP="001B16B1">
      <w:pPr>
        <w:jc w:val="both"/>
      </w:pPr>
      <w:r w:rsidRPr="00D3171B">
        <w:t>Inšpektorji za ceste:</w:t>
      </w:r>
    </w:p>
    <w:p w14:paraId="4900AF93" w14:textId="77777777" w:rsidR="001B16B1" w:rsidRDefault="001B16B1" w:rsidP="001B16B1">
      <w:pPr>
        <w:pStyle w:val="Odstavekseznama"/>
        <w:numPr>
          <w:ilvl w:val="0"/>
          <w:numId w:val="94"/>
        </w:numPr>
        <w:suppressAutoHyphens w:val="0"/>
        <w:jc w:val="both"/>
      </w:pPr>
      <w:r>
        <w:t>Nadzor nad zagotavljanjem preglednosti ob državni cesti:</w:t>
      </w:r>
    </w:p>
    <w:p w14:paraId="3A5C7FB5" w14:textId="77777777" w:rsidR="001B16B1" w:rsidRDefault="001B16B1" w:rsidP="001B16B1">
      <w:pPr>
        <w:pStyle w:val="Odstavekseznama"/>
        <w:numPr>
          <w:ilvl w:val="1"/>
          <w:numId w:val="94"/>
        </w:numPr>
        <w:suppressAutoHyphens w:val="0"/>
        <w:jc w:val="both"/>
      </w:pPr>
      <w:r>
        <w:t>V preteklem letu so se v okviru rednega nadzora odkrivale nepravilnosti, zato se z namenom povečanja varnosti na državnih cestah načrtuje sistematično usmerjen nadzor v</w:t>
      </w:r>
      <w:r w:rsidRPr="007E2DDB">
        <w:t xml:space="preserve"> območj</w:t>
      </w:r>
      <w:r>
        <w:t>ih</w:t>
      </w:r>
      <w:r w:rsidRPr="007E2DDB">
        <w:t xml:space="preserve"> nivojsk</w:t>
      </w:r>
      <w:r>
        <w:t>ih</w:t>
      </w:r>
      <w:r w:rsidRPr="007E2DDB">
        <w:t xml:space="preserve"> križišč državnih cest, državne ceste z občinsko cesto ali v območju cestnih priključkov na državno cesto (pregledno polje), na notranjih straneh cestnih krivin (pregledna berma) ter nivojsk</w:t>
      </w:r>
      <w:r>
        <w:t>ih</w:t>
      </w:r>
      <w:r w:rsidRPr="007E2DDB">
        <w:t xml:space="preserve"> križišč državnih cest z železniško progo (preglednostni prostor)</w:t>
      </w:r>
      <w:r>
        <w:t>, predvsem v času povečane rasti vegetacije.</w:t>
      </w:r>
    </w:p>
    <w:p w14:paraId="099C0C69" w14:textId="77777777" w:rsidR="001B16B1" w:rsidRDefault="001B16B1" w:rsidP="001B16B1">
      <w:pPr>
        <w:pStyle w:val="Odstavekseznama"/>
        <w:numPr>
          <w:ilvl w:val="0"/>
          <w:numId w:val="94"/>
        </w:numPr>
        <w:suppressAutoHyphens w:val="0"/>
        <w:jc w:val="both"/>
      </w:pPr>
      <w:r>
        <w:t>Nadzor objektov za oglaševanje:</w:t>
      </w:r>
    </w:p>
    <w:p w14:paraId="4294E0D3" w14:textId="77777777" w:rsidR="001B16B1" w:rsidRDefault="001B16B1" w:rsidP="001B16B1">
      <w:pPr>
        <w:pStyle w:val="Odstavekseznama"/>
        <w:numPr>
          <w:ilvl w:val="1"/>
          <w:numId w:val="94"/>
        </w:numPr>
        <w:suppressAutoHyphens w:val="0"/>
        <w:jc w:val="both"/>
      </w:pPr>
      <w:r>
        <w:t xml:space="preserve">V preteklem letu je bilo v okviru nadzora objektov za oglaševanje ugotovljenih veliko nepravilnosti v zvezi z zakonito postavitvijo le-teh, zato se </w:t>
      </w:r>
      <w:r w:rsidRPr="00AA578E">
        <w:t>načrtuje sistematično usmerjen nadzor</w:t>
      </w:r>
      <w:r>
        <w:t xml:space="preserve"> nad tem področjem.</w:t>
      </w:r>
    </w:p>
    <w:p w14:paraId="6481DFD5" w14:textId="77777777" w:rsidR="001B16B1" w:rsidRDefault="001B16B1" w:rsidP="001B16B1">
      <w:pPr>
        <w:pStyle w:val="Odstavekseznama"/>
        <w:numPr>
          <w:ilvl w:val="0"/>
          <w:numId w:val="94"/>
        </w:numPr>
        <w:suppressAutoHyphens w:val="0"/>
        <w:jc w:val="both"/>
      </w:pPr>
      <w:r>
        <w:t>Nadzor zapor na državnih cestah:</w:t>
      </w:r>
    </w:p>
    <w:p w14:paraId="6574DEC5" w14:textId="77777777" w:rsidR="001B16B1" w:rsidRDefault="001B16B1" w:rsidP="001B16B1">
      <w:pPr>
        <w:pStyle w:val="Odstavekseznama"/>
        <w:numPr>
          <w:ilvl w:val="1"/>
          <w:numId w:val="94"/>
        </w:numPr>
        <w:suppressAutoHyphens w:val="0"/>
        <w:jc w:val="both"/>
      </w:pPr>
      <w:r>
        <w:lastRenderedPageBreak/>
        <w:t xml:space="preserve">V preteklih letih so bile v okviru nadzora zapor na državnih cestah ugotovljene nepravilnosti, zato se </w:t>
      </w:r>
      <w:r w:rsidRPr="00F77F4A">
        <w:t>z namenom povečanja varnosti na državnih cestah načrtuje sistematično usmerjen nadzor</w:t>
      </w:r>
      <w:r>
        <w:t xml:space="preserve"> nad tem področjem.</w:t>
      </w:r>
    </w:p>
    <w:p w14:paraId="58E999EE" w14:textId="77777777" w:rsidR="001B16B1" w:rsidRPr="00D3171B" w:rsidRDefault="001B16B1" w:rsidP="001B16B1">
      <w:pPr>
        <w:jc w:val="both"/>
      </w:pPr>
      <w:r w:rsidRPr="00D3171B">
        <w:t>Inšpektorji za železniški promet:</w:t>
      </w:r>
    </w:p>
    <w:p w14:paraId="14C331BB" w14:textId="77777777" w:rsidR="001B16B1" w:rsidRDefault="001B16B1" w:rsidP="001B16B1">
      <w:pPr>
        <w:pStyle w:val="Odstavekseznama"/>
        <w:numPr>
          <w:ilvl w:val="0"/>
          <w:numId w:val="94"/>
        </w:numPr>
        <w:suppressAutoHyphens w:val="0"/>
        <w:jc w:val="both"/>
      </w:pPr>
      <w:r>
        <w:t xml:space="preserve">Nadzor nad izvajanjem varovanja delovnih skupin pri </w:t>
      </w:r>
      <w:r w:rsidRPr="00FE256F">
        <w:t>obnovah, nadgradnjah ali gradnjah</w:t>
      </w:r>
      <w:r>
        <w:t xml:space="preserve"> v železniškem območju:</w:t>
      </w:r>
    </w:p>
    <w:p w14:paraId="1F57867D" w14:textId="77777777" w:rsidR="001B16B1" w:rsidRDefault="001B16B1" w:rsidP="001B16B1">
      <w:pPr>
        <w:pStyle w:val="Odstavekseznama"/>
        <w:numPr>
          <w:ilvl w:val="1"/>
          <w:numId w:val="94"/>
        </w:numPr>
        <w:suppressAutoHyphens w:val="0"/>
        <w:jc w:val="both"/>
      </w:pPr>
      <w:r>
        <w:t xml:space="preserve">Zaradi </w:t>
      </w:r>
      <w:r w:rsidRPr="00FE256F">
        <w:t>nedosledn</w:t>
      </w:r>
      <w:r>
        <w:t>ega</w:t>
      </w:r>
      <w:r w:rsidRPr="00FE256F">
        <w:t xml:space="preserve"> oddajanj</w:t>
      </w:r>
      <w:r>
        <w:t>a</w:t>
      </w:r>
      <w:r w:rsidRPr="00FE256F">
        <w:t xml:space="preserve"> signalnih znakov s strani strojevodje</w:t>
      </w:r>
      <w:r>
        <w:t>, to je</w:t>
      </w:r>
      <w:r w:rsidRPr="00FE256F">
        <w:t xml:space="preserve"> izvajanj</w:t>
      </w:r>
      <w:r>
        <w:t>a</w:t>
      </w:r>
      <w:r w:rsidRPr="00FE256F">
        <w:t xml:space="preserve"> prometne signalizacije</w:t>
      </w:r>
      <w:r>
        <w:t>,</w:t>
      </w:r>
      <w:r w:rsidRPr="00FE256F">
        <w:t xml:space="preserve"> in upoštevanj</w:t>
      </w:r>
      <w:r>
        <w:t>a</w:t>
      </w:r>
      <w:r w:rsidRPr="00FE256F">
        <w:t xml:space="preserve"> počasnih voženj s strani strojevodij ob obnovah, nadgradnjah ali gradnjah v železniškem območju</w:t>
      </w:r>
      <w:r>
        <w:t>, je lahko ogrožena varnost delavcev v delovnih skupinah, zato se načrtuje usmerjen nadzor nad varovanjem delovnih skupin, istočasno se bodo preverjala še dovoljenja za delo oseb na železniške območju.</w:t>
      </w:r>
    </w:p>
    <w:p w14:paraId="7BCF1BAF" w14:textId="77777777" w:rsidR="001B16B1" w:rsidRDefault="001B16B1" w:rsidP="001B16B1">
      <w:pPr>
        <w:pStyle w:val="Odstavekseznama"/>
        <w:numPr>
          <w:ilvl w:val="0"/>
          <w:numId w:val="94"/>
        </w:numPr>
        <w:suppressAutoHyphens w:val="0"/>
        <w:jc w:val="both"/>
      </w:pPr>
      <w:r>
        <w:t>Nadzor nad industrijskimi tiri:</w:t>
      </w:r>
    </w:p>
    <w:p w14:paraId="53660434" w14:textId="77777777" w:rsidR="001B16B1" w:rsidRDefault="001B16B1" w:rsidP="001B16B1">
      <w:pPr>
        <w:pStyle w:val="Odstavekseznama"/>
        <w:numPr>
          <w:ilvl w:val="1"/>
          <w:numId w:val="94"/>
        </w:numPr>
        <w:suppressAutoHyphens w:val="0"/>
        <w:jc w:val="both"/>
      </w:pPr>
      <w:r>
        <w:t xml:space="preserve">Zaradi </w:t>
      </w:r>
      <w:r w:rsidRPr="00B27164">
        <w:t>povečan</w:t>
      </w:r>
      <w:r>
        <w:t>ega</w:t>
      </w:r>
      <w:r w:rsidRPr="00B27164">
        <w:t xml:space="preserve"> števil</w:t>
      </w:r>
      <w:r>
        <w:t>a</w:t>
      </w:r>
      <w:r w:rsidRPr="00B27164">
        <w:t xml:space="preserve"> izrednih dogodkov in prijav v letu 2024</w:t>
      </w:r>
      <w:r>
        <w:t xml:space="preserve">, ki se nanašajo na </w:t>
      </w:r>
      <w:r w:rsidRPr="00B27164">
        <w:t>vlečne in zavorne zmogljivosti dvopotnih vozil na industrijskih tirih</w:t>
      </w:r>
      <w:r>
        <w:t>, na o</w:t>
      </w:r>
      <w:r w:rsidRPr="00B27164">
        <w:t>prem</w:t>
      </w:r>
      <w:r>
        <w:t>o</w:t>
      </w:r>
      <w:r w:rsidRPr="00B27164">
        <w:t xml:space="preserve"> vlečnih vozil na industrijskih tirih </w:t>
      </w:r>
      <w:r>
        <w:t xml:space="preserve">in na </w:t>
      </w:r>
      <w:r w:rsidRPr="00B27164">
        <w:t>vzdrževanje vlečnih vozil na industrijskih tirih</w:t>
      </w:r>
      <w:r>
        <w:t xml:space="preserve">, </w:t>
      </w:r>
      <w:r w:rsidRPr="00B27164">
        <w:t xml:space="preserve">se z namenom povečanja varnosti na </w:t>
      </w:r>
      <w:r>
        <w:t>industrijskih tirih</w:t>
      </w:r>
      <w:r w:rsidRPr="00B27164">
        <w:t xml:space="preserve"> načrtuje sistematično usmerjen nadzor na tem področj</w:t>
      </w:r>
      <w:r>
        <w:t>u.</w:t>
      </w:r>
    </w:p>
    <w:p w14:paraId="0BBC3402" w14:textId="77777777" w:rsidR="001B16B1" w:rsidRPr="00B27164" w:rsidRDefault="001B16B1" w:rsidP="001B16B1">
      <w:pPr>
        <w:pStyle w:val="Odstavekseznama"/>
        <w:numPr>
          <w:ilvl w:val="0"/>
          <w:numId w:val="94"/>
        </w:numPr>
        <w:suppressAutoHyphens w:val="0"/>
        <w:ind w:hanging="357"/>
        <w:jc w:val="both"/>
      </w:pPr>
      <w:r>
        <w:t xml:space="preserve">Nadzor nad deli v progovnem in varovalnem progovnem pasu:  </w:t>
      </w:r>
    </w:p>
    <w:p w14:paraId="4E23E088" w14:textId="77777777" w:rsidR="001B16B1" w:rsidRDefault="001B16B1" w:rsidP="001B16B1">
      <w:pPr>
        <w:pStyle w:val="Odstavekseznama"/>
        <w:numPr>
          <w:ilvl w:val="1"/>
          <w:numId w:val="94"/>
        </w:numPr>
        <w:suppressAutoHyphens w:val="0"/>
        <w:ind w:hanging="357"/>
        <w:jc w:val="both"/>
      </w:pPr>
      <w:r>
        <w:t>Zaradi zagotavljanja va</w:t>
      </w:r>
      <w:r w:rsidRPr="001E6551">
        <w:t>rnost</w:t>
      </w:r>
      <w:r>
        <w:t>i</w:t>
      </w:r>
      <w:r w:rsidRPr="001E6551">
        <w:t xml:space="preserve"> železniškega prometa</w:t>
      </w:r>
      <w:r>
        <w:t xml:space="preserve"> in z</w:t>
      </w:r>
      <w:r w:rsidRPr="001E6551">
        <w:t>a varno odvijanje</w:t>
      </w:r>
      <w:r>
        <w:t xml:space="preserve"> železniškega </w:t>
      </w:r>
      <w:r w:rsidRPr="001E6551">
        <w:t xml:space="preserve"> prometa se načrtuje usmerjen nadzor nad deli v progovnem in varovalnem progovnem</w:t>
      </w:r>
      <w:r>
        <w:t xml:space="preserve"> </w:t>
      </w:r>
      <w:r w:rsidRPr="001E6551">
        <w:t>pasu</w:t>
      </w:r>
      <w:r>
        <w:t>.</w:t>
      </w:r>
    </w:p>
    <w:p w14:paraId="516996E6" w14:textId="77777777" w:rsidR="001B16B1" w:rsidRDefault="001B16B1" w:rsidP="001B16B1">
      <w:pPr>
        <w:pStyle w:val="Odstavekseznama"/>
        <w:numPr>
          <w:ilvl w:val="0"/>
          <w:numId w:val="94"/>
        </w:numPr>
        <w:suppressAutoHyphens w:val="0"/>
        <w:ind w:hanging="357"/>
        <w:jc w:val="both"/>
      </w:pPr>
      <w:r>
        <w:t>Nadzor nad razporedi in delovnim časom oziroma izmenami:</w:t>
      </w:r>
    </w:p>
    <w:p w14:paraId="5ACED90F" w14:textId="54356A6A" w:rsidR="001B16B1" w:rsidRDefault="001B16B1" w:rsidP="001B16B1">
      <w:pPr>
        <w:pStyle w:val="Odstavekseznama"/>
        <w:numPr>
          <w:ilvl w:val="1"/>
          <w:numId w:val="94"/>
        </w:numPr>
        <w:suppressAutoHyphens w:val="0"/>
        <w:ind w:hanging="357"/>
        <w:jc w:val="both"/>
      </w:pPr>
      <w:r>
        <w:t>V letu 2024 je bilo</w:t>
      </w:r>
      <w:r w:rsidRPr="00924C19">
        <w:t xml:space="preserve"> ugotovljenih več nedoslednosti </w:t>
      </w:r>
      <w:r>
        <w:t>nad razporedi in delovnim časom oziroma nad izmenami</w:t>
      </w:r>
      <w:r w:rsidR="009609D2">
        <w:t xml:space="preserve"> oseb, ki opravljajo varnostno kritične naloge</w:t>
      </w:r>
      <w:r>
        <w:t>, zato se načrtuje poostren nadzor tudi v sodelovanju z delovno inšpekcijo.</w:t>
      </w:r>
    </w:p>
    <w:p w14:paraId="18295013" w14:textId="77777777" w:rsidR="001B16B1" w:rsidRPr="00D3171B" w:rsidRDefault="001B16B1" w:rsidP="001B16B1">
      <w:pPr>
        <w:jc w:val="both"/>
      </w:pPr>
      <w:r w:rsidRPr="00D3171B">
        <w:t>Inšpektorji za žičniške naprave in smučišča:</w:t>
      </w:r>
    </w:p>
    <w:p w14:paraId="03F19ABC" w14:textId="77777777" w:rsidR="001B16B1" w:rsidRDefault="001B16B1" w:rsidP="001B16B1">
      <w:pPr>
        <w:pStyle w:val="Odstavekseznama"/>
        <w:numPr>
          <w:ilvl w:val="0"/>
          <w:numId w:val="94"/>
        </w:numPr>
        <w:suppressAutoHyphens w:val="0"/>
        <w:jc w:val="both"/>
      </w:pPr>
      <w:r>
        <w:t>Nadzor smučišč v času zimskih šolskih počitnic:</w:t>
      </w:r>
    </w:p>
    <w:p w14:paraId="66C9C9C1" w14:textId="39D30B48" w:rsidR="001B16B1" w:rsidRDefault="001B16B1" w:rsidP="001B16B1">
      <w:pPr>
        <w:pStyle w:val="Odstavekseznama"/>
        <w:numPr>
          <w:ilvl w:val="1"/>
          <w:numId w:val="94"/>
        </w:numPr>
        <w:suppressAutoHyphens w:val="0"/>
        <w:jc w:val="both"/>
      </w:pPr>
      <w:r>
        <w:t>Zaradi zagotavljanja večje varnosti na smučiščih, predvsem v času zimskih</w:t>
      </w:r>
      <w:r w:rsidR="00AA78C3">
        <w:t xml:space="preserve"> šolskih</w:t>
      </w:r>
      <w:r>
        <w:t xml:space="preserve"> počitnic, ko se zaznava povečan obisk smučišč, se načrtuje usmerjen nadzor nad </w:t>
      </w:r>
      <w:r w:rsidRPr="00147DDE">
        <w:t>zahtev</w:t>
      </w:r>
      <w:r>
        <w:t xml:space="preserve">ami </w:t>
      </w:r>
      <w:r w:rsidRPr="00147DDE">
        <w:t>za varnost na smučišču</w:t>
      </w:r>
      <w:r>
        <w:t>.</w:t>
      </w:r>
    </w:p>
    <w:p w14:paraId="664DD870" w14:textId="706498F4" w:rsidR="001B16B1" w:rsidRDefault="001B16B1" w:rsidP="001B16B1">
      <w:pPr>
        <w:pStyle w:val="Odstavekseznama"/>
        <w:numPr>
          <w:ilvl w:val="0"/>
          <w:numId w:val="94"/>
        </w:numPr>
        <w:suppressAutoHyphens w:val="0"/>
        <w:jc w:val="both"/>
      </w:pPr>
      <w:r>
        <w:t>Nadzor nad obratovanjem žičniških naprav v času poletne sezone:</w:t>
      </w:r>
      <w:r>
        <w:tab/>
      </w:r>
    </w:p>
    <w:p w14:paraId="53752D08" w14:textId="77777777" w:rsidR="001B16B1" w:rsidRDefault="001B16B1" w:rsidP="001B16B1">
      <w:pPr>
        <w:pStyle w:val="Odstavekseznama"/>
        <w:numPr>
          <w:ilvl w:val="1"/>
          <w:numId w:val="94"/>
        </w:numPr>
        <w:suppressAutoHyphens w:val="0"/>
        <w:jc w:val="both"/>
      </w:pPr>
      <w:r>
        <w:t>Zaradi zagotavljanja večje varnosti obratovanja oziroma varnosti oseb, ki te žičniške naprave uporabljajo, se načrtuje usmerjen nadzor nad dovoljenji in izpolnjevanjem zahtev, s katerimi je pogojena veljavnost dovoljenj za obratovanje žičniških naprav za prevoz oseb</w:t>
      </w:r>
      <w:r w:rsidRPr="005639F5">
        <w:t xml:space="preserve"> </w:t>
      </w:r>
      <w:r>
        <w:t>tudi v poletnem času.</w:t>
      </w:r>
    </w:p>
    <w:p w14:paraId="514D7EC5" w14:textId="77777777" w:rsidR="001B16B1" w:rsidRDefault="001B16B1" w:rsidP="001B16B1">
      <w:pPr>
        <w:pStyle w:val="Odstavekseznama"/>
        <w:numPr>
          <w:ilvl w:val="0"/>
          <w:numId w:val="94"/>
        </w:numPr>
        <w:suppressAutoHyphens w:val="0"/>
        <w:jc w:val="both"/>
      </w:pPr>
      <w:r>
        <w:t>Nadzor</w:t>
      </w:r>
      <w:r w:rsidRPr="005639F5">
        <w:t xml:space="preserve"> usposobljenost</w:t>
      </w:r>
      <w:r>
        <w:t xml:space="preserve">i </w:t>
      </w:r>
      <w:r w:rsidRPr="005639F5">
        <w:t>osebja</w:t>
      </w:r>
      <w:r>
        <w:t xml:space="preserve"> oseb, </w:t>
      </w:r>
      <w:r w:rsidRPr="005639F5">
        <w:t>ki izvaja obratovanje in vzdrževanje žičniških naprav</w:t>
      </w:r>
      <w:r>
        <w:t>:</w:t>
      </w:r>
    </w:p>
    <w:p w14:paraId="250536DE" w14:textId="5A633C70" w:rsidR="001B16B1" w:rsidRDefault="001B16B1" w:rsidP="001B16B1">
      <w:pPr>
        <w:pStyle w:val="Odstavekseznama"/>
        <w:numPr>
          <w:ilvl w:val="1"/>
          <w:numId w:val="94"/>
        </w:numPr>
        <w:suppressAutoHyphens w:val="0"/>
        <w:jc w:val="both"/>
      </w:pPr>
      <w:r>
        <w:t>Z načrtovanim ciljnim nadzorom oseb, ki izvajajo obratovanje in vzdrževanje žičniških naprav, se bodo preverjali</w:t>
      </w:r>
      <w:r w:rsidRPr="005639F5">
        <w:t xml:space="preserve"> posebn</w:t>
      </w:r>
      <w:r>
        <w:t>i</w:t>
      </w:r>
      <w:r w:rsidRPr="005639F5">
        <w:t xml:space="preserve"> zdravstven</w:t>
      </w:r>
      <w:r>
        <w:t>i</w:t>
      </w:r>
      <w:r w:rsidRPr="005639F5">
        <w:t xml:space="preserve"> in psihofizičn</w:t>
      </w:r>
      <w:r w:rsidR="00AA78C3">
        <w:t>i</w:t>
      </w:r>
      <w:r w:rsidRPr="005639F5">
        <w:t xml:space="preserve"> pogoj</w:t>
      </w:r>
      <w:r>
        <w:t xml:space="preserve">i ter </w:t>
      </w:r>
      <w:r w:rsidRPr="005639F5">
        <w:t>strokovn</w:t>
      </w:r>
      <w:r>
        <w:t>a</w:t>
      </w:r>
      <w:r w:rsidRPr="005639F5">
        <w:t xml:space="preserve"> usposobljeno</w:t>
      </w:r>
      <w:r>
        <w:t>st</w:t>
      </w:r>
      <w:r w:rsidRPr="005639F5">
        <w:t xml:space="preserve"> </w:t>
      </w:r>
      <w:r w:rsidR="00AA0A69">
        <w:t xml:space="preserve">omenjenih oseb </w:t>
      </w:r>
      <w:r w:rsidRPr="005639F5">
        <w:t>za delo</w:t>
      </w:r>
      <w:r>
        <w:t>.</w:t>
      </w:r>
    </w:p>
    <w:p w14:paraId="54169A52" w14:textId="77777777" w:rsidR="001B16B1" w:rsidRDefault="001B16B1" w:rsidP="001B16B1">
      <w:pPr>
        <w:pStyle w:val="Odstavekseznama"/>
        <w:numPr>
          <w:ilvl w:val="0"/>
          <w:numId w:val="94"/>
        </w:numPr>
        <w:suppressAutoHyphens w:val="0"/>
        <w:jc w:val="both"/>
      </w:pPr>
      <w:r>
        <w:t>Nadzor podsistemov in varnostnih elementov žičniških naprav.</w:t>
      </w:r>
    </w:p>
    <w:p w14:paraId="022B140F" w14:textId="7BE8C24F" w:rsidR="001B16B1" w:rsidRDefault="001B16B1" w:rsidP="001B16B1">
      <w:pPr>
        <w:pStyle w:val="Odstavekseznama"/>
        <w:numPr>
          <w:ilvl w:val="1"/>
          <w:numId w:val="94"/>
        </w:numPr>
        <w:suppressAutoHyphens w:val="0"/>
        <w:jc w:val="both"/>
      </w:pPr>
      <w:r w:rsidRPr="00705B28">
        <w:t>Podsistemi in varnostni elementi žičnišk</w:t>
      </w:r>
      <w:r w:rsidR="00D23C6D">
        <w:t>ih</w:t>
      </w:r>
      <w:r w:rsidRPr="00705B28">
        <w:t xml:space="preserve"> naprav</w:t>
      </w:r>
      <w:r>
        <w:t xml:space="preserve"> </w:t>
      </w:r>
      <w:r w:rsidRPr="00705B28">
        <w:t>morajo biti vgrajeni in vzdrževani tako, da je zagotovljeno, da v skladu s predvideno uporabo ne pomenijo tveganja za zdravje ali varnost oseb ali za premoženje</w:t>
      </w:r>
      <w:r>
        <w:t>, zato se bo izvajal ciljni nadzor nad skladnostjo z Uredbo 2016/424/EU.</w:t>
      </w:r>
    </w:p>
    <w:p w14:paraId="19CC4EB5" w14:textId="77777777" w:rsidR="000436FF" w:rsidRDefault="000436FF" w:rsidP="00065C35">
      <w:pPr>
        <w:ind w:left="1080"/>
        <w:jc w:val="both"/>
      </w:pPr>
    </w:p>
    <w:p w14:paraId="5C5B1EFF" w14:textId="77777777" w:rsidR="00667BAA" w:rsidRDefault="00667BAA" w:rsidP="00667BAA">
      <w:pPr>
        <w:jc w:val="both"/>
      </w:pPr>
    </w:p>
    <w:p w14:paraId="59A9B19F" w14:textId="77777777" w:rsidR="009839C7" w:rsidRPr="00136DBF" w:rsidRDefault="00D772F1">
      <w:pPr>
        <w:jc w:val="both"/>
        <w:rPr>
          <w:rFonts w:eastAsia="Arial"/>
          <w:b/>
          <w:bCs/>
        </w:rPr>
      </w:pPr>
      <w:r w:rsidRPr="00136DBF">
        <w:rPr>
          <w:rFonts w:eastAsia="Arial"/>
          <w:b/>
          <w:bCs/>
          <w:color w:val="000000"/>
        </w:rPr>
        <w:t>3.</w:t>
      </w:r>
      <w:r w:rsidRPr="00136DBF">
        <w:rPr>
          <w:rFonts w:eastAsia="Arial"/>
          <w:b/>
          <w:bCs/>
        </w:rPr>
        <w:t xml:space="preserve"> </w:t>
      </w:r>
      <w:r w:rsidRPr="00136DBF">
        <w:rPr>
          <w:b/>
          <w:bCs/>
        </w:rPr>
        <w:t>PRIORITETNI INŠPEKCIJSKI NADZORI NA OSNOVI PREJETIH POBUD IN PRIJAV</w:t>
      </w:r>
    </w:p>
    <w:p w14:paraId="5E0FFC79" w14:textId="77777777" w:rsidR="009839C7" w:rsidRDefault="009839C7"/>
    <w:p w14:paraId="60B2AB0D" w14:textId="77777777" w:rsidR="007A0765" w:rsidRDefault="007A0765" w:rsidP="007A0765">
      <w:pPr>
        <w:rPr>
          <w:rFonts w:eastAsia="Times New Roman" w:cs="Times New Roman"/>
          <w:lang w:eastAsia="en-US"/>
        </w:rPr>
      </w:pPr>
      <w:r>
        <w:t>a) Obravnava prijav</w:t>
      </w:r>
    </w:p>
    <w:p w14:paraId="41590856" w14:textId="77777777" w:rsidR="007A0765" w:rsidRDefault="007A0765" w:rsidP="007A0765"/>
    <w:p w14:paraId="0FA19354" w14:textId="5C439922" w:rsidR="007A0765" w:rsidRDefault="007A0765" w:rsidP="007A0765">
      <w:pPr>
        <w:jc w:val="both"/>
      </w:pPr>
      <w:r>
        <w:t xml:space="preserve">Iz analize števila prijav, ki jih je posamezna inšpekcija </w:t>
      </w:r>
      <w:r w:rsidR="00B844FF">
        <w:t xml:space="preserve">Inšpektorat Republike Slovenije za </w:t>
      </w:r>
      <w:r w:rsidR="00D544AE">
        <w:t>i</w:t>
      </w:r>
      <w:r w:rsidR="00B844FF">
        <w:t>nfrastrukturo</w:t>
      </w:r>
      <w:r>
        <w:t xml:space="preserve"> v preteklih letih prejela, se ocenjuje, da bo v letu 202</w:t>
      </w:r>
      <w:r w:rsidR="00010B34">
        <w:t>5</w:t>
      </w:r>
      <w:r>
        <w:t xml:space="preserve"> na podlagi prejetih in obravnavanih prijav delež izvedenih inšpekcijskih pregledov sledeč:</w:t>
      </w:r>
    </w:p>
    <w:p w14:paraId="449DA6F3" w14:textId="77777777" w:rsidR="007A0765" w:rsidRDefault="007A0765" w:rsidP="007A0765"/>
    <w:p w14:paraId="6F1AA346" w14:textId="7B39A37E" w:rsidR="007A0765" w:rsidRDefault="007A0765" w:rsidP="007A0765">
      <w:pPr>
        <w:jc w:val="both"/>
      </w:pPr>
      <w:r>
        <w:t xml:space="preserve">- v Inšpekciji za ceste, železniški promet, žičniške naprave in smučišča                      </w:t>
      </w:r>
      <w:r w:rsidRPr="000953B1">
        <w:t xml:space="preserve">do </w:t>
      </w:r>
      <w:r w:rsidR="000953B1" w:rsidRPr="000953B1">
        <w:t>3</w:t>
      </w:r>
      <w:r w:rsidR="00BD07BE">
        <w:t>5</w:t>
      </w:r>
      <w:r w:rsidRPr="000953B1">
        <w:t xml:space="preserve"> %</w:t>
      </w:r>
    </w:p>
    <w:p w14:paraId="6BF69CF4" w14:textId="77777777" w:rsidR="007A0765" w:rsidRDefault="007A0765" w:rsidP="007A0765">
      <w:pPr>
        <w:jc w:val="both"/>
      </w:pPr>
    </w:p>
    <w:p w14:paraId="6EF02576" w14:textId="0676C630" w:rsidR="007A0765" w:rsidRDefault="007A0765" w:rsidP="007A0765">
      <w:pPr>
        <w:jc w:val="both"/>
      </w:pPr>
      <w:r>
        <w:t xml:space="preserve">- v Inšpekciji za cestni promet                                                                                        do </w:t>
      </w:r>
      <w:r w:rsidR="006504F5" w:rsidRPr="00BD07BE">
        <w:t>1</w:t>
      </w:r>
      <w:r w:rsidR="00BD07BE">
        <w:t>3</w:t>
      </w:r>
      <w:r>
        <w:t xml:space="preserve"> %</w:t>
      </w:r>
    </w:p>
    <w:p w14:paraId="0DDA2492" w14:textId="77777777" w:rsidR="007A0765" w:rsidRDefault="007A0765" w:rsidP="007A0765">
      <w:pPr>
        <w:jc w:val="both"/>
      </w:pPr>
    </w:p>
    <w:p w14:paraId="04B99C88" w14:textId="738A4AF5" w:rsidR="007A0765" w:rsidRDefault="007A0765" w:rsidP="007A0765">
      <w:pPr>
        <w:jc w:val="both"/>
      </w:pPr>
      <w:r>
        <w:t>Na področjih dosedanjega nadzora I</w:t>
      </w:r>
      <w:r w:rsidR="00D23C6D">
        <w:t>nšpektorat Republike Slovenije za infrastrukturo</w:t>
      </w:r>
      <w:r>
        <w:t xml:space="preserve"> načrtuje ažurno obravnavo prijav. Na teh področjih bodo prednost pri obravnavi prijav imele prijave, iz katerih izhajajo </w:t>
      </w:r>
      <w:r>
        <w:lastRenderedPageBreak/>
        <w:t xml:space="preserve">kršitve, ki bi pomenile nevarnost za življenje in zdravje ljudi in živali, za javni red in mir, za javno varnost ali </w:t>
      </w:r>
      <w:r w:rsidR="00D23C6D">
        <w:t xml:space="preserve">za </w:t>
      </w:r>
      <w:r>
        <w:t xml:space="preserve">premoženje večje vrednosti. </w:t>
      </w:r>
    </w:p>
    <w:p w14:paraId="5FB6B651" w14:textId="77777777" w:rsidR="007A0765" w:rsidRDefault="007A0765" w:rsidP="007A0765">
      <w:pPr>
        <w:jc w:val="both"/>
      </w:pPr>
    </w:p>
    <w:p w14:paraId="58494045" w14:textId="1E97EE14" w:rsidR="00353F6B" w:rsidRDefault="007A0765" w:rsidP="007A0765">
      <w:pPr>
        <w:jc w:val="both"/>
      </w:pPr>
      <w:r>
        <w:t xml:space="preserve">Primeri takšnih prioritetnih obravnav prijav so nevarni odseki na cestah, dela oz. kršitve, ki ogrožajo, ovirajo ali zmanjšajo varnost na cesti, psihofizična sposobnost oseb, ki izvajajo varnostno kritične naloge v železniškem prometu, prevozi v železniškem prometu ter železniška infrastruktura, tehnična brezhibnost žičniških naprav za prevoz oseb, urejenost smučišč, </w:t>
      </w:r>
      <w:r w:rsidR="0025470E">
        <w:t xml:space="preserve">prejete prijave o manipulacijah </w:t>
      </w:r>
      <w:r w:rsidR="00D23C6D">
        <w:t xml:space="preserve">s </w:t>
      </w:r>
      <w:r w:rsidR="0025470E">
        <w:t>tahograf</w:t>
      </w:r>
      <w:r w:rsidR="00D23C6D">
        <w:t>i</w:t>
      </w:r>
      <w:r w:rsidR="0025470E">
        <w:t xml:space="preserve">, </w:t>
      </w:r>
      <w:r w:rsidR="00D23C6D">
        <w:t xml:space="preserve">o </w:t>
      </w:r>
      <w:r w:rsidR="003E4B4A">
        <w:t xml:space="preserve">kršitvah socialne zakonodaje voznikov, </w:t>
      </w:r>
      <w:r w:rsidR="0025470E">
        <w:t xml:space="preserve">prijave </w:t>
      </w:r>
      <w:r w:rsidR="00D23C6D">
        <w:t>o</w:t>
      </w:r>
      <w:r w:rsidR="0025470E">
        <w:t xml:space="preserve"> neustrezn</w:t>
      </w:r>
      <w:r w:rsidR="00D23C6D">
        <w:t>i</w:t>
      </w:r>
      <w:r w:rsidR="0025470E">
        <w:t xml:space="preserve"> tehničn</w:t>
      </w:r>
      <w:r w:rsidR="00D23C6D">
        <w:t>i</w:t>
      </w:r>
      <w:r w:rsidR="0025470E">
        <w:t xml:space="preserve"> brezhibnosti vozil, </w:t>
      </w:r>
      <w:r w:rsidR="00D23C6D">
        <w:t xml:space="preserve">prijave o </w:t>
      </w:r>
      <w:r w:rsidR="0025470E">
        <w:t>nedovoljenih kabotaž</w:t>
      </w:r>
      <w:r w:rsidR="00D23C6D">
        <w:t>ah</w:t>
      </w:r>
      <w:r w:rsidR="003E4B4A">
        <w:t>, prijave zaradi neizvajanja ali neustrezn</w:t>
      </w:r>
      <w:r w:rsidR="00D23C6D">
        <w:t>ega</w:t>
      </w:r>
      <w:r w:rsidR="003E4B4A">
        <w:t xml:space="preserve"> izvajanj</w:t>
      </w:r>
      <w:r w:rsidR="00D23C6D">
        <w:t>a</w:t>
      </w:r>
      <w:r w:rsidR="003E4B4A">
        <w:t xml:space="preserve"> usposabljanj voznikov </w:t>
      </w:r>
      <w:r w:rsidR="0025470E">
        <w:t xml:space="preserve">in </w:t>
      </w:r>
      <w:r w:rsidR="003E4B4A">
        <w:t xml:space="preserve">prijave </w:t>
      </w:r>
      <w:r w:rsidR="0025470E">
        <w:t xml:space="preserve">v zvezi z </w:t>
      </w:r>
      <w:r w:rsidR="00D23C6D">
        <w:t xml:space="preserve">nepravilnim </w:t>
      </w:r>
      <w:r w:rsidR="0025470E">
        <w:t>izvajanjem mednarodnih prevozov potnikov.</w:t>
      </w:r>
    </w:p>
    <w:p w14:paraId="7E8E85BB" w14:textId="77777777" w:rsidR="007A0765" w:rsidRDefault="007A0765" w:rsidP="007A0765">
      <w:pPr>
        <w:jc w:val="both"/>
      </w:pPr>
    </w:p>
    <w:p w14:paraId="3CAD636D" w14:textId="3046332D" w:rsidR="007A0765" w:rsidRDefault="007A0765" w:rsidP="007A0765">
      <w:r>
        <w:t>b) Obravnava obvestil, ki so jih upravljavci infrastrukture dolžni posredovati I</w:t>
      </w:r>
      <w:r w:rsidR="004713DE">
        <w:t xml:space="preserve">nšpektoratu </w:t>
      </w:r>
      <w:r w:rsidR="00296605">
        <w:t>R</w:t>
      </w:r>
      <w:r w:rsidR="004713DE">
        <w:t>epublike Slovenije za infrastrukturo</w:t>
      </w:r>
    </w:p>
    <w:p w14:paraId="62CC1640" w14:textId="77777777" w:rsidR="007A0765" w:rsidRDefault="007A0765" w:rsidP="007A0765"/>
    <w:p w14:paraId="4A7E844B" w14:textId="600A3908" w:rsidR="007A0765" w:rsidRDefault="007A0765" w:rsidP="007A0765">
      <w:pPr>
        <w:jc w:val="both"/>
      </w:pPr>
      <w:r>
        <w:t>Upravljavci infrastrukture so po nekaterih predpisih, ki jih nadzirajo inšpektorji I</w:t>
      </w:r>
      <w:r w:rsidR="00296605">
        <w:t>nšpektorata Republike Slovenije za infrastrukturo</w:t>
      </w:r>
      <w:r>
        <w:t xml:space="preserve">, o delih na infrastrukturi, napakah na infrastrukturi in o nesrečah na infrastrukturi dolžni obveščati </w:t>
      </w:r>
      <w:r w:rsidR="00296605">
        <w:t>Inšpektorat Republike Slovenije za infrastrukturo</w:t>
      </w:r>
      <w:r>
        <w:t xml:space="preserve">. S tem se </w:t>
      </w:r>
      <w:r w:rsidR="00296605">
        <w:t xml:space="preserve">Inšpektorat Republike Slovenije za infrastrukturo </w:t>
      </w:r>
      <w:r>
        <w:t xml:space="preserve">seznani z vrsto napake, z nesrečo oziroma z deli na infrastrukturi in se glede na vrsto napake, na nesrečo oziroma na dela na infrastrukturi odloči o izvedbi inšpekcijskega pregleda, upoštevaje strateške usmeritve in prioritete dela ter situacije, ki bi lahko pomenile  nevarnost za življenje in zdravje ljudi in živali, za javni red in mir, za javno varnost ali premoženje večje vrednosti. </w:t>
      </w:r>
    </w:p>
    <w:p w14:paraId="72A6126D" w14:textId="77777777" w:rsidR="007A0765" w:rsidRDefault="007A0765" w:rsidP="007A0765">
      <w:pPr>
        <w:jc w:val="both"/>
      </w:pPr>
    </w:p>
    <w:p w14:paraId="681DCFFD" w14:textId="798E6F1D" w:rsidR="007A0765" w:rsidRDefault="007A0765" w:rsidP="007A0765">
      <w:pPr>
        <w:jc w:val="both"/>
      </w:pPr>
      <w:r>
        <w:t>Takšna obveznost obstaja na področju žičniških naprav</w:t>
      </w:r>
      <w:r w:rsidR="00084C59">
        <w:t>,</w:t>
      </w:r>
      <w:r>
        <w:t xml:space="preserve"> železniškega prometa</w:t>
      </w:r>
      <w:r w:rsidR="00084C59">
        <w:t xml:space="preserve"> in cestne infrastrukture,</w:t>
      </w:r>
      <w:r>
        <w:t xml:space="preserve"> kot sledi: </w:t>
      </w:r>
    </w:p>
    <w:p w14:paraId="3A6D56E7" w14:textId="7B1F42DA" w:rsidR="007A0765" w:rsidRDefault="007A0765" w:rsidP="00010B34">
      <w:pPr>
        <w:pStyle w:val="odstavek1"/>
        <w:ind w:firstLine="0"/>
        <w:rPr>
          <w:sz w:val="20"/>
          <w:szCs w:val="20"/>
        </w:rPr>
      </w:pPr>
      <w:r>
        <w:rPr>
          <w:sz w:val="20"/>
          <w:szCs w:val="20"/>
        </w:rPr>
        <w:t xml:space="preserve">- po 52. členu </w:t>
      </w:r>
      <w:r w:rsidR="00010B34" w:rsidRPr="00010B34">
        <w:rPr>
          <w:sz w:val="20"/>
          <w:szCs w:val="20"/>
        </w:rPr>
        <w:t>Zakon</w:t>
      </w:r>
      <w:r w:rsidR="00010B34">
        <w:rPr>
          <w:sz w:val="20"/>
          <w:szCs w:val="20"/>
        </w:rPr>
        <w:t>a</w:t>
      </w:r>
      <w:r w:rsidR="00010B34" w:rsidRPr="00010B34">
        <w:rPr>
          <w:sz w:val="20"/>
          <w:szCs w:val="20"/>
        </w:rPr>
        <w:t xml:space="preserve"> o žičniških napravah za prevoz oseb (Uradni list RS, št. 126/03, 56/13, 33/14 in 200/20</w:t>
      </w:r>
      <w:r w:rsidR="00010B34">
        <w:rPr>
          <w:sz w:val="20"/>
          <w:szCs w:val="20"/>
        </w:rPr>
        <w:t>,</w:t>
      </w:r>
      <w:r w:rsidR="00010B34" w:rsidRPr="00010B34">
        <w:t xml:space="preserve"> </w:t>
      </w:r>
      <w:r w:rsidR="00010B34" w:rsidRPr="00010B34">
        <w:rPr>
          <w:sz w:val="20"/>
          <w:szCs w:val="20"/>
        </w:rPr>
        <w:t>v nadaljnjem besedilu</w:t>
      </w:r>
      <w:r w:rsidR="00010B34">
        <w:rPr>
          <w:sz w:val="20"/>
          <w:szCs w:val="20"/>
        </w:rPr>
        <w:t>:</w:t>
      </w:r>
      <w:r w:rsidR="00010B34" w:rsidRPr="00010B34">
        <w:rPr>
          <w:sz w:val="20"/>
          <w:szCs w:val="20"/>
        </w:rPr>
        <w:t xml:space="preserve"> ZŽNPO</w:t>
      </w:r>
      <w:r w:rsidR="00010B34">
        <w:rPr>
          <w:sz w:val="20"/>
          <w:szCs w:val="20"/>
        </w:rPr>
        <w:t>)</w:t>
      </w:r>
      <w:r>
        <w:rPr>
          <w:sz w:val="20"/>
          <w:szCs w:val="20"/>
        </w:rPr>
        <w:t xml:space="preserve"> mora </w:t>
      </w:r>
      <w:r>
        <w:rPr>
          <w:sz w:val="20"/>
          <w:szCs w:val="20"/>
          <w:lang w:val="x-none"/>
        </w:rPr>
        <w:t xml:space="preserve">upravljavec naprave v primeru nesreče ali drugega izrednega dogodka na žičniški napravi, o tem nemudoma obvestiti inšpektorja za žičniške naprave, v skladu s predpisi pa tudi druge pristojne organe in službe ter </w:t>
      </w:r>
      <w:r>
        <w:rPr>
          <w:sz w:val="20"/>
          <w:szCs w:val="20"/>
        </w:rPr>
        <w:t>v treh dneh izdelati</w:t>
      </w:r>
      <w:r>
        <w:rPr>
          <w:sz w:val="20"/>
          <w:szCs w:val="20"/>
          <w:lang w:val="x-none"/>
        </w:rPr>
        <w:t xml:space="preserve"> pisno poročilo</w:t>
      </w:r>
      <w:r>
        <w:rPr>
          <w:sz w:val="20"/>
          <w:szCs w:val="20"/>
        </w:rPr>
        <w:t>;</w:t>
      </w:r>
    </w:p>
    <w:p w14:paraId="0FABA7D3" w14:textId="77777777" w:rsidR="007A0765" w:rsidRDefault="007A0765" w:rsidP="007A0765">
      <w:pPr>
        <w:pStyle w:val="odstavek1"/>
        <w:spacing w:before="0"/>
        <w:ind w:firstLine="0"/>
        <w:rPr>
          <w:sz w:val="20"/>
          <w:szCs w:val="20"/>
        </w:rPr>
      </w:pPr>
    </w:p>
    <w:p w14:paraId="4751FD34" w14:textId="0726E605" w:rsidR="007A0765" w:rsidRDefault="007A0765" w:rsidP="007A0765">
      <w:pPr>
        <w:pStyle w:val="odstavek1"/>
        <w:spacing w:before="0"/>
        <w:ind w:firstLine="0"/>
        <w:rPr>
          <w:sz w:val="20"/>
          <w:szCs w:val="20"/>
        </w:rPr>
      </w:pPr>
      <w:r>
        <w:rPr>
          <w:sz w:val="20"/>
          <w:szCs w:val="20"/>
        </w:rPr>
        <w:t xml:space="preserve"> </w:t>
      </w:r>
      <w:r>
        <w:rPr>
          <w:sz w:val="20"/>
          <w:szCs w:val="20"/>
          <w:lang w:val="x-none"/>
        </w:rPr>
        <w:t xml:space="preserve">- deseti odstavek 21. člena Zakona o varnosti v železniškem prometu </w:t>
      </w:r>
      <w:r>
        <w:rPr>
          <w:rFonts w:cs="Times New Roman"/>
          <w:sz w:val="20"/>
          <w:szCs w:val="24"/>
          <w:lang w:eastAsia="en-US"/>
        </w:rPr>
        <w:t xml:space="preserve">(Uradni list RS, št. </w:t>
      </w:r>
      <w:r w:rsidR="00353F6B" w:rsidRPr="00D900A8">
        <w:rPr>
          <w:rFonts w:cs="Times New Roman"/>
          <w:sz w:val="20"/>
          <w:szCs w:val="24"/>
          <w:lang w:eastAsia="en-US"/>
        </w:rPr>
        <w:t>30/18</w:t>
      </w:r>
      <w:r>
        <w:rPr>
          <w:rFonts w:cs="Times New Roman"/>
          <w:sz w:val="20"/>
          <w:szCs w:val="24"/>
          <w:lang w:eastAsia="en-US"/>
        </w:rPr>
        <w:t xml:space="preserve"> in </w:t>
      </w:r>
      <w:r w:rsidR="00353F6B" w:rsidRPr="00D900A8">
        <w:rPr>
          <w:rFonts w:cs="Times New Roman"/>
          <w:sz w:val="20"/>
          <w:szCs w:val="24"/>
          <w:lang w:eastAsia="en-US"/>
        </w:rPr>
        <w:t>54/21</w:t>
      </w:r>
      <w:r>
        <w:rPr>
          <w:rFonts w:cs="Times New Roman"/>
          <w:sz w:val="20"/>
          <w:szCs w:val="24"/>
          <w:lang w:eastAsia="en-US"/>
        </w:rPr>
        <w:t xml:space="preserve">; v nadaljnjem besedilu: ZVZelP-1) </w:t>
      </w:r>
      <w:r>
        <w:rPr>
          <w:sz w:val="20"/>
          <w:szCs w:val="20"/>
          <w:lang w:val="x-none"/>
        </w:rPr>
        <w:t xml:space="preserve">določa, da mora </w:t>
      </w:r>
      <w:r>
        <w:rPr>
          <w:sz w:val="20"/>
          <w:szCs w:val="20"/>
        </w:rPr>
        <w:t xml:space="preserve">upravljavec in prevoznik </w:t>
      </w:r>
      <w:r>
        <w:rPr>
          <w:sz w:val="20"/>
          <w:szCs w:val="20"/>
          <w:lang w:val="x-none"/>
        </w:rPr>
        <w:t>nemudoma</w:t>
      </w:r>
      <w:r>
        <w:rPr>
          <w:sz w:val="20"/>
          <w:szCs w:val="20"/>
        </w:rPr>
        <w:t xml:space="preserve"> obvestiti </w:t>
      </w:r>
      <w:r>
        <w:rPr>
          <w:sz w:val="20"/>
          <w:szCs w:val="20"/>
          <w:lang w:val="x-none"/>
        </w:rPr>
        <w:t>inšpektorat, pristojen za železniški promet in varnostni organ o nesrečah in resnih nesrečah</w:t>
      </w:r>
      <w:r>
        <w:rPr>
          <w:sz w:val="20"/>
          <w:szCs w:val="20"/>
        </w:rPr>
        <w:t>;</w:t>
      </w:r>
    </w:p>
    <w:p w14:paraId="2F6B8C88" w14:textId="77777777" w:rsidR="007A0765" w:rsidRDefault="007A0765" w:rsidP="007A0765">
      <w:pPr>
        <w:pStyle w:val="odstavek1"/>
        <w:ind w:firstLine="0"/>
        <w:rPr>
          <w:sz w:val="20"/>
          <w:szCs w:val="20"/>
        </w:rPr>
      </w:pPr>
      <w:r>
        <w:rPr>
          <w:sz w:val="20"/>
          <w:szCs w:val="20"/>
        </w:rPr>
        <w:t>- sedmi odstavek 26. člena ZVZelP-1 določa, da mora upravljavec o vseh posegih v varovalni progovni pas, ki niso v skladu s pogoji iz tega člena, takoj obvestiti inšpekcijo, pristojno za železniški promet;</w:t>
      </w:r>
    </w:p>
    <w:p w14:paraId="4BFB12AD" w14:textId="78E62FBD" w:rsidR="007A0765" w:rsidRDefault="007A0765" w:rsidP="007A0765">
      <w:pPr>
        <w:pStyle w:val="odstavek1"/>
        <w:ind w:firstLine="0"/>
        <w:rPr>
          <w:sz w:val="20"/>
          <w:szCs w:val="20"/>
        </w:rPr>
      </w:pPr>
      <w:r>
        <w:rPr>
          <w:sz w:val="20"/>
          <w:szCs w:val="20"/>
        </w:rPr>
        <w:t>- peti odstavek 6. člena ZCes-2 določa, da mora izvajalec rednega vzdrževanja oviro, ki je ne more odstraniti</w:t>
      </w:r>
      <w:r w:rsidR="004C6A3D">
        <w:rPr>
          <w:sz w:val="20"/>
          <w:szCs w:val="20"/>
        </w:rPr>
        <w:t>,</w:t>
      </w:r>
      <w:r>
        <w:rPr>
          <w:sz w:val="20"/>
          <w:szCs w:val="20"/>
        </w:rPr>
        <w:t xml:space="preserve"> zavarovati s predpisano prometno signalizacijo in obvestiti pristojni inšpekcijski organ in upravljavca ceste;</w:t>
      </w:r>
    </w:p>
    <w:p w14:paraId="7A084572" w14:textId="7F20F98A" w:rsidR="007A0765" w:rsidRDefault="007A0765" w:rsidP="007A0765">
      <w:pPr>
        <w:pStyle w:val="odstavek1"/>
        <w:ind w:firstLine="0"/>
        <w:rPr>
          <w:sz w:val="20"/>
          <w:szCs w:val="20"/>
        </w:rPr>
      </w:pPr>
      <w:r>
        <w:rPr>
          <w:sz w:val="20"/>
          <w:szCs w:val="20"/>
        </w:rPr>
        <w:t>- prvi odstavek 9. člena ZCes-2 določa, da mora upravljavec ceste oz</w:t>
      </w:r>
      <w:r w:rsidR="00296605">
        <w:rPr>
          <w:sz w:val="20"/>
          <w:szCs w:val="20"/>
        </w:rPr>
        <w:t>iroma</w:t>
      </w:r>
      <w:r>
        <w:rPr>
          <w:sz w:val="20"/>
          <w:szCs w:val="20"/>
        </w:rPr>
        <w:t xml:space="preserve"> lastnik o vsaki načrtovani spremembi prometne ureditve na javni cesti obvestiti policijo</w:t>
      </w:r>
      <w:r w:rsidR="004C6A3D">
        <w:rPr>
          <w:sz w:val="20"/>
          <w:szCs w:val="20"/>
        </w:rPr>
        <w:t xml:space="preserve"> in</w:t>
      </w:r>
      <w:r>
        <w:rPr>
          <w:sz w:val="20"/>
          <w:szCs w:val="20"/>
        </w:rPr>
        <w:t xml:space="preserve"> pristojni inšpekcijski organ vsaj pet dni pred spremembo;</w:t>
      </w:r>
    </w:p>
    <w:p w14:paraId="2A5D1503" w14:textId="2F122E6D" w:rsidR="007A0765" w:rsidRDefault="007A0765" w:rsidP="007A0765">
      <w:pPr>
        <w:pStyle w:val="odstavek1"/>
        <w:ind w:firstLine="0"/>
        <w:rPr>
          <w:sz w:val="20"/>
          <w:szCs w:val="20"/>
        </w:rPr>
      </w:pPr>
      <w:r>
        <w:rPr>
          <w:sz w:val="20"/>
          <w:szCs w:val="20"/>
        </w:rPr>
        <w:t>- drugi odstavek 75. člena ZCes-2 določa, da direkcija obvesti inšpekcijski organ o začasnih prepovedih ali omejitvah uporabe ceste ali njenega del</w:t>
      </w:r>
      <w:r w:rsidR="00296605">
        <w:rPr>
          <w:sz w:val="20"/>
          <w:szCs w:val="20"/>
        </w:rPr>
        <w:t>a</w:t>
      </w:r>
      <w:r>
        <w:rPr>
          <w:sz w:val="20"/>
          <w:szCs w:val="20"/>
        </w:rPr>
        <w:t xml:space="preserve"> najmanj sedem dni pred izvedbo ukrepa;</w:t>
      </w:r>
    </w:p>
    <w:p w14:paraId="4FFBCB76" w14:textId="77777777" w:rsidR="007A0765" w:rsidRDefault="007A0765" w:rsidP="007A0765">
      <w:pPr>
        <w:pStyle w:val="odstavek1"/>
        <w:ind w:firstLine="0"/>
        <w:rPr>
          <w:sz w:val="20"/>
          <w:szCs w:val="20"/>
        </w:rPr>
      </w:pPr>
      <w:r>
        <w:rPr>
          <w:sz w:val="20"/>
          <w:szCs w:val="20"/>
        </w:rPr>
        <w:t>- prvi odstavek 83. člena ZCes-2 določa, da upravljavec ceste izda dovoljenje za delno ali popolno zaporo ceste in o tem obvesti inšpekcijski organ;</w:t>
      </w:r>
    </w:p>
    <w:p w14:paraId="09B950A0" w14:textId="74AE98FD" w:rsidR="007A0765" w:rsidRDefault="007A0765" w:rsidP="007A0765">
      <w:pPr>
        <w:pStyle w:val="odstavek1"/>
        <w:ind w:firstLine="0"/>
        <w:rPr>
          <w:sz w:val="20"/>
          <w:szCs w:val="20"/>
        </w:rPr>
      </w:pPr>
      <w:r>
        <w:rPr>
          <w:sz w:val="20"/>
          <w:szCs w:val="20"/>
        </w:rPr>
        <w:t>- sedmi odstavek 83. člena ZCes-2 določa, da mora izvajalec rednega vzdrževanja ceste o zapori in preusmeritvi prometa obvestiti upravljavca državne ceste, prometno-informacijski center, policijo, pristojno redarstvo in pristojni inšpekcijski organ za ceste najmanj tri dni pred prvo postavitvijo</w:t>
      </w:r>
      <w:r w:rsidR="00DF08A7">
        <w:rPr>
          <w:sz w:val="20"/>
          <w:szCs w:val="20"/>
        </w:rPr>
        <w:t xml:space="preserve"> zapore ceste</w:t>
      </w:r>
      <w:r>
        <w:rPr>
          <w:sz w:val="20"/>
          <w:szCs w:val="20"/>
        </w:rPr>
        <w:t xml:space="preserve"> ter </w:t>
      </w:r>
      <w:r w:rsidR="00DF08A7">
        <w:rPr>
          <w:sz w:val="20"/>
          <w:szCs w:val="20"/>
        </w:rPr>
        <w:t xml:space="preserve">takoj </w:t>
      </w:r>
      <w:r>
        <w:rPr>
          <w:sz w:val="20"/>
          <w:szCs w:val="20"/>
        </w:rPr>
        <w:t>ob vsaki njeni spremembi;</w:t>
      </w:r>
    </w:p>
    <w:p w14:paraId="2556CD0A" w14:textId="7A5312BF" w:rsidR="007A0765" w:rsidRDefault="007A0765" w:rsidP="007A0765">
      <w:pPr>
        <w:pStyle w:val="odstavek1"/>
        <w:ind w:firstLine="0"/>
        <w:rPr>
          <w:sz w:val="20"/>
          <w:szCs w:val="20"/>
        </w:rPr>
      </w:pPr>
      <w:r>
        <w:rPr>
          <w:sz w:val="20"/>
          <w:szCs w:val="20"/>
        </w:rPr>
        <w:t>- četrti odstavek 86. člena ZCes-2 določa, da upravljavec državne ceste obvesti pristojni inšpekcijski organ o začetku in trajanju izvajanja poskusne prometne ureditve na določenem cestnem odseku državne ceste najmanj deset dni pred njeno izvedbo.</w:t>
      </w:r>
    </w:p>
    <w:p w14:paraId="60032DC9" w14:textId="77777777" w:rsidR="00353F6B" w:rsidRDefault="00353F6B" w:rsidP="007A0765">
      <w:pPr>
        <w:pStyle w:val="odstavek1"/>
        <w:ind w:firstLine="0"/>
        <w:rPr>
          <w:sz w:val="20"/>
          <w:szCs w:val="20"/>
        </w:rPr>
      </w:pPr>
    </w:p>
    <w:p w14:paraId="2E65C5C2" w14:textId="77777777" w:rsidR="009839C7" w:rsidRDefault="00D772F1" w:rsidP="006D5629">
      <w:pPr>
        <w:pStyle w:val="Naslov1"/>
        <w:numPr>
          <w:ilvl w:val="0"/>
          <w:numId w:val="2"/>
        </w:numPr>
        <w:jc w:val="both"/>
        <w:rPr>
          <w:rFonts w:ascii="Arial" w:hAnsi="Arial"/>
          <w:sz w:val="20"/>
          <w:szCs w:val="20"/>
        </w:rPr>
      </w:pPr>
      <w:r w:rsidRPr="00812FE3">
        <w:rPr>
          <w:rFonts w:ascii="Arial" w:hAnsi="Arial"/>
          <w:sz w:val="20"/>
          <w:szCs w:val="20"/>
        </w:rPr>
        <w:t xml:space="preserve">4. INŠPEKCIJSKI NADZORI </w:t>
      </w:r>
      <w:r>
        <w:rPr>
          <w:rFonts w:ascii="Arial" w:hAnsi="Arial"/>
          <w:sz w:val="20"/>
          <w:szCs w:val="20"/>
        </w:rPr>
        <w:t>NA PODLAGI OSTALIH PRIJAV IN POBUD, KI NISO DOLOČENI KOT PRIORITETNI</w:t>
      </w:r>
    </w:p>
    <w:p w14:paraId="1160706E" w14:textId="77777777" w:rsidR="009839C7" w:rsidRDefault="009839C7" w:rsidP="006D5629">
      <w:pPr>
        <w:jc w:val="both"/>
      </w:pPr>
    </w:p>
    <w:p w14:paraId="1611853C" w14:textId="0E3E745D" w:rsidR="007A0765" w:rsidRDefault="00296605" w:rsidP="007A0765">
      <w:pPr>
        <w:jc w:val="both"/>
      </w:pPr>
      <w:r>
        <w:t xml:space="preserve">Inšpektorat Republike Slovenije za infrastrukturo </w:t>
      </w:r>
      <w:r w:rsidR="007A0765">
        <w:t xml:space="preserve">za leto </w:t>
      </w:r>
      <w:r w:rsidR="00010B34">
        <w:t>2025</w:t>
      </w:r>
      <w:r w:rsidR="007A0765">
        <w:t xml:space="preserve"> načrtuje ažurno obravnavo vseh</w:t>
      </w:r>
      <w:r w:rsidR="00773F8F">
        <w:t xml:space="preserve"> ostalih</w:t>
      </w:r>
      <w:r w:rsidR="007A0765">
        <w:t xml:space="preserve"> prejetih prijav in pobud s svojega področja dela, za katere je pristojen. Prijave na področju na novo določenih pristojnosti (npr. v GZ-1</w:t>
      </w:r>
      <w:r w:rsidR="001C2A14">
        <w:t>, Uredba o izvajanju Uredbe (EU) o baterijah in odpadnih baterijah</w:t>
      </w:r>
      <w:r w:rsidR="007A0765">
        <w:t>)</w:t>
      </w:r>
      <w:r w:rsidR="001C2A14">
        <w:t>,</w:t>
      </w:r>
      <w:r w:rsidR="007A0765">
        <w:t xml:space="preserve"> bo obravnaval in postopke izvajal le v primerih nujnih ukrepov v javnem interesu, torej v primerih, ko bo obstajala nevarnost za življenje in zdravje ljudi in živali, za javni red in mir, za javno varnost ali premoženje večje vrednosti.</w:t>
      </w:r>
    </w:p>
    <w:p w14:paraId="65863095" w14:textId="77777777" w:rsidR="00353F6B" w:rsidRDefault="00353F6B" w:rsidP="007A0765">
      <w:pPr>
        <w:jc w:val="both"/>
        <w:rPr>
          <w:rFonts w:eastAsia="Times New Roman" w:cs="Times New Roman"/>
          <w:lang w:eastAsia="en-US"/>
        </w:rPr>
      </w:pPr>
    </w:p>
    <w:p w14:paraId="343B9947" w14:textId="77777777" w:rsidR="009839C7" w:rsidRDefault="00D772F1">
      <w:pPr>
        <w:pStyle w:val="Naslov1"/>
        <w:numPr>
          <w:ilvl w:val="0"/>
          <w:numId w:val="2"/>
        </w:numPr>
        <w:rPr>
          <w:rFonts w:ascii="Arial" w:hAnsi="Arial"/>
          <w:sz w:val="20"/>
          <w:szCs w:val="20"/>
        </w:rPr>
      </w:pPr>
      <w:r>
        <w:rPr>
          <w:rFonts w:ascii="Arial" w:hAnsi="Arial"/>
          <w:sz w:val="20"/>
          <w:szCs w:val="20"/>
        </w:rPr>
        <w:t xml:space="preserve">5. </w:t>
      </w:r>
      <w:r w:rsidR="006D5629">
        <w:rPr>
          <w:rFonts w:ascii="Arial" w:hAnsi="Arial"/>
          <w:sz w:val="20"/>
          <w:szCs w:val="20"/>
        </w:rPr>
        <w:t xml:space="preserve">PREKRŠKOVNI </w:t>
      </w:r>
      <w:r>
        <w:rPr>
          <w:rFonts w:ascii="Arial" w:hAnsi="Arial"/>
          <w:sz w:val="20"/>
          <w:szCs w:val="20"/>
        </w:rPr>
        <w:t>POSTOPKI</w:t>
      </w:r>
    </w:p>
    <w:p w14:paraId="6D74134E" w14:textId="77777777" w:rsidR="009839C7" w:rsidRDefault="009839C7"/>
    <w:p w14:paraId="2304491F" w14:textId="418E46D1" w:rsidR="007A0765" w:rsidRDefault="007A0765" w:rsidP="007A0765">
      <w:pPr>
        <w:jc w:val="both"/>
      </w:pPr>
      <w:r>
        <w:t>Uvedba p</w:t>
      </w:r>
      <w:r w:rsidR="00773F8F">
        <w:t>ostopka o prekršku</w:t>
      </w:r>
      <w:r>
        <w:t xml:space="preserve"> je odvisna od ugotovljenih oz</w:t>
      </w:r>
      <w:r w:rsidR="00773F8F">
        <w:t>iroma</w:t>
      </w:r>
      <w:r>
        <w:t xml:space="preserve"> zaznanih kršitev bodisi v okviru inšpekcijskega postopka, bodisi glede na prejete predloge upravičenih predlagateljev za uvedbo  postopka</w:t>
      </w:r>
      <w:r w:rsidR="00773F8F">
        <w:t xml:space="preserve"> o prekršku</w:t>
      </w:r>
      <w:r>
        <w:t xml:space="preserve">. </w:t>
      </w:r>
      <w:r w:rsidR="00773F8F">
        <w:t>Glede na navedeno</w:t>
      </w:r>
      <w:r>
        <w:t xml:space="preserve"> </w:t>
      </w:r>
      <w:r w:rsidR="008A1954">
        <w:t xml:space="preserve">števila </w:t>
      </w:r>
      <w:r>
        <w:t>postopkov</w:t>
      </w:r>
      <w:r w:rsidR="00773F8F">
        <w:t xml:space="preserve"> o prekrških</w:t>
      </w:r>
      <w:r>
        <w:t xml:space="preserve"> tako po vsebini</w:t>
      </w:r>
      <w:r w:rsidR="00773F8F">
        <w:t>,</w:t>
      </w:r>
      <w:r>
        <w:t xml:space="preserve"> kot po količini ni mogoče </w:t>
      </w:r>
      <w:r w:rsidR="00773F8F">
        <w:t xml:space="preserve">vnaprej </w:t>
      </w:r>
      <w:r>
        <w:t xml:space="preserve">planirati. </w:t>
      </w:r>
    </w:p>
    <w:p w14:paraId="48E8B3F4" w14:textId="77777777" w:rsidR="00353F6B" w:rsidRDefault="00353F6B" w:rsidP="007A0765">
      <w:pPr>
        <w:jc w:val="both"/>
        <w:rPr>
          <w:rFonts w:eastAsia="Times New Roman" w:cs="Times New Roman"/>
          <w:lang w:eastAsia="en-US"/>
        </w:rPr>
      </w:pPr>
    </w:p>
    <w:p w14:paraId="69108128" w14:textId="77777777" w:rsidR="009839C7" w:rsidRDefault="00D772F1">
      <w:pPr>
        <w:pStyle w:val="Naslov1"/>
        <w:numPr>
          <w:ilvl w:val="0"/>
          <w:numId w:val="2"/>
        </w:numPr>
        <w:rPr>
          <w:rFonts w:ascii="Arial" w:hAnsi="Arial"/>
          <w:sz w:val="20"/>
          <w:szCs w:val="20"/>
        </w:rPr>
      </w:pPr>
      <w:r>
        <w:rPr>
          <w:rFonts w:ascii="Arial" w:hAnsi="Arial"/>
          <w:sz w:val="20"/>
          <w:szCs w:val="20"/>
        </w:rPr>
        <w:t>6. SKUPNI INŠPEKCIJSKI NADZORI (SKUPNE AKCIJE)</w:t>
      </w:r>
    </w:p>
    <w:p w14:paraId="3937DA76" w14:textId="77777777" w:rsidR="009839C7" w:rsidRDefault="009839C7"/>
    <w:p w14:paraId="74A0F231" w14:textId="1E88E820" w:rsidR="007A0765" w:rsidRDefault="007A0765" w:rsidP="007A0765">
      <w:pPr>
        <w:jc w:val="both"/>
        <w:rPr>
          <w:rFonts w:eastAsia="Times New Roman" w:cs="Times New Roman"/>
          <w:lang w:eastAsia="en-US"/>
        </w:rPr>
      </w:pPr>
      <w:r>
        <w:t xml:space="preserve">Inšpektorji </w:t>
      </w:r>
      <w:r w:rsidR="00773F8F">
        <w:t xml:space="preserve">Inšpektorata Republike Slovenije za infrastrukturo </w:t>
      </w:r>
      <w:r>
        <w:t>bodo sodelovali v skupnih akcijah, ki bodo načrtovane v okviru Inšpekcijskega sveta in se udeleževali tudi drugih morebitnih aktivnosti, ki bodo natančno načrtovane v okviru regijskih koordinacij ali medsebojnih dogovorov med posameznimi inšpekcijami in drugimi državnimi organi.</w:t>
      </w:r>
    </w:p>
    <w:p w14:paraId="431740B5" w14:textId="70589AAD" w:rsidR="00673A85" w:rsidRDefault="00673A85" w:rsidP="00A10C31">
      <w:pPr>
        <w:jc w:val="both"/>
      </w:pPr>
    </w:p>
    <w:p w14:paraId="57A9DC70" w14:textId="1A30CFCD" w:rsidR="006F733B" w:rsidRDefault="006F733B" w:rsidP="00E8553B">
      <w:pPr>
        <w:pStyle w:val="Odstavekseznama"/>
        <w:numPr>
          <w:ilvl w:val="1"/>
          <w:numId w:val="16"/>
        </w:numPr>
        <w:jc w:val="both"/>
        <w:rPr>
          <w:b/>
        </w:rPr>
      </w:pPr>
      <w:bookmarkStart w:id="1" w:name="_Hlk155877711"/>
      <w:r>
        <w:rPr>
          <w:b/>
        </w:rPr>
        <w:t>Inšpekcija za cestni promet</w:t>
      </w:r>
      <w:r w:rsidR="007A0765">
        <w:rPr>
          <w:b/>
        </w:rPr>
        <w:t xml:space="preserve"> – Nadzor nad prevozi blaga in potnikov v cestnem prometu – terensko, na cesti</w:t>
      </w:r>
    </w:p>
    <w:bookmarkEnd w:id="1"/>
    <w:p w14:paraId="69357A62" w14:textId="77777777" w:rsidR="007A0765" w:rsidRDefault="007A0765" w:rsidP="006F733B">
      <w:pPr>
        <w:pStyle w:val="Odstavekseznama"/>
        <w:ind w:left="360"/>
        <w:jc w:val="both"/>
        <w:rPr>
          <w:bCs/>
        </w:rPr>
      </w:pPr>
    </w:p>
    <w:p w14:paraId="68238169" w14:textId="04458764" w:rsidR="007A0765" w:rsidRDefault="007A0765" w:rsidP="007A0765">
      <w:pPr>
        <w:jc w:val="both"/>
        <w:rPr>
          <w:rFonts w:eastAsia="Times New Roman" w:cs="Times New Roman"/>
          <w:lang w:eastAsia="en-US"/>
        </w:rPr>
      </w:pPr>
      <w:r>
        <w:t>Področje nadzora:</w:t>
      </w:r>
    </w:p>
    <w:p w14:paraId="6CFAF1C4" w14:textId="7EE3CF65" w:rsidR="007A0765" w:rsidRDefault="007A0765" w:rsidP="0049116C">
      <w:pPr>
        <w:pStyle w:val="Odstavekseznama"/>
        <w:numPr>
          <w:ilvl w:val="0"/>
          <w:numId w:val="88"/>
        </w:numPr>
        <w:snapToGrid w:val="0"/>
        <w:jc w:val="both"/>
      </w:pPr>
      <w:r>
        <w:t xml:space="preserve">zagotavljanje varnosti v cestnem prometu, uskladitev pogojev konkurence in izboljšanje </w:t>
      </w:r>
      <w:r w:rsidR="006B5723">
        <w:t>delovnih pogojev</w:t>
      </w:r>
      <w:r>
        <w:t xml:space="preserve"> voznikov</w:t>
      </w:r>
      <w:r w:rsidR="00783D4D">
        <w:t>.</w:t>
      </w:r>
    </w:p>
    <w:p w14:paraId="7219E55C" w14:textId="77777777" w:rsidR="007A0765" w:rsidRDefault="007A0765" w:rsidP="007A0765">
      <w:pPr>
        <w:snapToGrid w:val="0"/>
        <w:jc w:val="both"/>
      </w:pPr>
      <w:r>
        <w:t>Sodelujoči:</w:t>
      </w:r>
    </w:p>
    <w:p w14:paraId="7B77F0C0" w14:textId="6240CF46" w:rsidR="007A0765" w:rsidRDefault="00296605" w:rsidP="00E23C25">
      <w:pPr>
        <w:pStyle w:val="Odstavekseznama"/>
        <w:numPr>
          <w:ilvl w:val="0"/>
          <w:numId w:val="89"/>
        </w:numPr>
        <w:snapToGrid w:val="0"/>
        <w:jc w:val="both"/>
      </w:pPr>
      <w:r>
        <w:t>Inšpektorat Republike Slovenije za infrastrukturo</w:t>
      </w:r>
      <w:r w:rsidR="007A0765">
        <w:t>, F</w:t>
      </w:r>
      <w:r w:rsidR="005B506E">
        <w:t>inančna uprava Republike Slovenije</w:t>
      </w:r>
      <w:r w:rsidR="007A0765">
        <w:t>, Policija in I</w:t>
      </w:r>
      <w:r w:rsidR="005B506E">
        <w:t>nšpektorat Republike Slovenije za delo</w:t>
      </w:r>
    </w:p>
    <w:p w14:paraId="435BF055" w14:textId="77777777" w:rsidR="007A0765" w:rsidRDefault="007A0765" w:rsidP="007A0765">
      <w:pPr>
        <w:snapToGrid w:val="0"/>
        <w:jc w:val="both"/>
      </w:pPr>
      <w:r>
        <w:t>Opomba:</w:t>
      </w:r>
    </w:p>
    <w:p w14:paraId="391FCD03" w14:textId="5AFCF18C" w:rsidR="007A0765" w:rsidRDefault="007A0765" w:rsidP="007A0765">
      <w:pPr>
        <w:pStyle w:val="Odstavekseznama"/>
        <w:numPr>
          <w:ilvl w:val="0"/>
          <w:numId w:val="90"/>
        </w:numPr>
        <w:snapToGrid w:val="0"/>
        <w:jc w:val="both"/>
      </w:pPr>
      <w:r>
        <w:t>v letu 202</w:t>
      </w:r>
      <w:r w:rsidR="00783D4D">
        <w:t>5</w:t>
      </w:r>
      <w:r>
        <w:t xml:space="preserve"> so načrtovani do 4 skupni nadzori mesečno</w:t>
      </w:r>
    </w:p>
    <w:p w14:paraId="7ACB20CC" w14:textId="5D01EF25" w:rsidR="00A016DD" w:rsidRDefault="00A016DD" w:rsidP="00A016DD">
      <w:pPr>
        <w:snapToGrid w:val="0"/>
        <w:jc w:val="both"/>
      </w:pPr>
    </w:p>
    <w:p w14:paraId="724B81D9" w14:textId="77777777" w:rsidR="00A016DD" w:rsidRDefault="00A016DD" w:rsidP="00A016DD">
      <w:pPr>
        <w:jc w:val="both"/>
        <w:rPr>
          <w:rFonts w:eastAsia="Times New Roman" w:cs="Times New Roman"/>
          <w:lang w:eastAsia="en-US"/>
        </w:rPr>
      </w:pPr>
      <w:r>
        <w:t>Področje nadzora:</w:t>
      </w:r>
    </w:p>
    <w:p w14:paraId="772E2130" w14:textId="72A4198D" w:rsidR="00A016DD" w:rsidRDefault="00A016DD" w:rsidP="002C2168">
      <w:pPr>
        <w:pStyle w:val="Odstavekseznama"/>
        <w:numPr>
          <w:ilvl w:val="0"/>
          <w:numId w:val="88"/>
        </w:numPr>
        <w:snapToGrid w:val="0"/>
        <w:jc w:val="both"/>
      </w:pPr>
      <w:r>
        <w:t>izvajanje mednarodnih prevozov potnikov v cestnem prometu</w:t>
      </w:r>
    </w:p>
    <w:p w14:paraId="3FBC29C5" w14:textId="77777777" w:rsidR="00A016DD" w:rsidRDefault="00A016DD" w:rsidP="00A016DD">
      <w:pPr>
        <w:snapToGrid w:val="0"/>
        <w:jc w:val="both"/>
      </w:pPr>
      <w:r>
        <w:t>Sodelujoči:</w:t>
      </w:r>
    </w:p>
    <w:p w14:paraId="4F851C7D" w14:textId="5B2B0877" w:rsidR="00A016DD" w:rsidRDefault="00296605" w:rsidP="0046696D">
      <w:pPr>
        <w:pStyle w:val="Odstavekseznama"/>
        <w:numPr>
          <w:ilvl w:val="0"/>
          <w:numId w:val="89"/>
        </w:numPr>
        <w:snapToGrid w:val="0"/>
        <w:jc w:val="both"/>
      </w:pPr>
      <w:r>
        <w:t>Inšpektorat Republike Slovenije za infrastrukturo</w:t>
      </w:r>
      <w:r w:rsidR="00A016DD">
        <w:t>, F</w:t>
      </w:r>
      <w:r w:rsidR="005B506E">
        <w:t>inančna uprava Republike Slovenije</w:t>
      </w:r>
      <w:r w:rsidR="00A016DD">
        <w:t>, Policija in I</w:t>
      </w:r>
      <w:r w:rsidR="005B506E">
        <w:t>nšpektorat Republike Slovenije za delo</w:t>
      </w:r>
      <w:r w:rsidR="00A016DD">
        <w:t>, hrvaški, nemški</w:t>
      </w:r>
      <w:r w:rsidR="00D235FB">
        <w:t>,</w:t>
      </w:r>
      <w:r w:rsidR="00A016DD">
        <w:t xml:space="preserve"> avstrijski</w:t>
      </w:r>
      <w:r w:rsidR="00783D4D">
        <w:t>, italijanski, madžarski</w:t>
      </w:r>
      <w:r w:rsidR="00A016DD">
        <w:t xml:space="preserve"> nadzorni organi</w:t>
      </w:r>
      <w:r w:rsidR="00D235FB">
        <w:t xml:space="preserve"> in </w:t>
      </w:r>
      <w:r w:rsidR="005B506E">
        <w:t xml:space="preserve">Evropski organ dela </w:t>
      </w:r>
    </w:p>
    <w:p w14:paraId="40A2BB68" w14:textId="77777777" w:rsidR="00A016DD" w:rsidRDefault="00A016DD" w:rsidP="00A016DD">
      <w:pPr>
        <w:snapToGrid w:val="0"/>
        <w:jc w:val="both"/>
      </w:pPr>
      <w:r>
        <w:t>Opomba:</w:t>
      </w:r>
    </w:p>
    <w:p w14:paraId="3DFC5002" w14:textId="5D8AE46B" w:rsidR="00A016DD" w:rsidRDefault="00A016DD" w:rsidP="00A016DD">
      <w:pPr>
        <w:pStyle w:val="Odstavekseznama"/>
        <w:numPr>
          <w:ilvl w:val="0"/>
          <w:numId w:val="90"/>
        </w:numPr>
        <w:snapToGrid w:val="0"/>
        <w:jc w:val="both"/>
      </w:pPr>
      <w:r>
        <w:t>v letu 202</w:t>
      </w:r>
      <w:r w:rsidR="00783D4D">
        <w:t>5</w:t>
      </w:r>
      <w:r>
        <w:t xml:space="preserve"> se načrtuje organizacija enega nadzora v R</w:t>
      </w:r>
      <w:r w:rsidR="005B506E">
        <w:t xml:space="preserve">epubliki </w:t>
      </w:r>
      <w:r>
        <w:t>S</w:t>
      </w:r>
      <w:r w:rsidR="005B506E">
        <w:t>loveniji</w:t>
      </w:r>
      <w:r>
        <w:t xml:space="preserve"> in udeležba na treh tovrstnih nadzorih v tujini (</w:t>
      </w:r>
      <w:r w:rsidR="00783D4D">
        <w:t>Italija,</w:t>
      </w:r>
      <w:r>
        <w:t xml:space="preserve"> Avstrija, Hrvaška)</w:t>
      </w:r>
    </w:p>
    <w:p w14:paraId="06D4920A" w14:textId="77777777" w:rsidR="00A016DD" w:rsidRDefault="00A016DD" w:rsidP="00A016DD">
      <w:pPr>
        <w:ind w:left="708"/>
        <w:jc w:val="both"/>
      </w:pPr>
    </w:p>
    <w:p w14:paraId="23F3352B" w14:textId="77777777" w:rsidR="00A016DD" w:rsidRDefault="00A016DD" w:rsidP="00A016DD">
      <w:pPr>
        <w:jc w:val="both"/>
        <w:rPr>
          <w:rFonts w:eastAsia="Times New Roman" w:cs="Times New Roman"/>
          <w:lang w:eastAsia="en-US"/>
        </w:rPr>
      </w:pPr>
      <w:r>
        <w:t>Področje nadzora:</w:t>
      </w:r>
    </w:p>
    <w:p w14:paraId="1EA95B73" w14:textId="6DE0E72F" w:rsidR="00A016DD" w:rsidRDefault="00A016DD" w:rsidP="00A016DD">
      <w:pPr>
        <w:snapToGrid w:val="0"/>
        <w:jc w:val="both"/>
      </w:pPr>
      <w:r>
        <w:rPr>
          <w:lang w:eastAsia="sl-SI"/>
        </w:rPr>
        <w:t>-</w:t>
      </w:r>
      <w:r>
        <w:rPr>
          <w:lang w:eastAsia="sl-SI"/>
        </w:rPr>
        <w:tab/>
        <w:t xml:space="preserve">Skupno cestno preverjanje kabotaže </w:t>
      </w:r>
      <w:r w:rsidR="00DF1FCF">
        <w:rPr>
          <w:lang w:eastAsia="sl-SI"/>
        </w:rPr>
        <w:t>in napotitev voznikov</w:t>
      </w:r>
    </w:p>
    <w:p w14:paraId="622617A7" w14:textId="77777777" w:rsidR="00A016DD" w:rsidRDefault="00A016DD" w:rsidP="00A016DD">
      <w:pPr>
        <w:snapToGrid w:val="0"/>
        <w:jc w:val="both"/>
      </w:pPr>
      <w:r>
        <w:t>Sodelujoči:</w:t>
      </w:r>
    </w:p>
    <w:p w14:paraId="692F2F9B" w14:textId="57E2BC8D" w:rsidR="00A016DD" w:rsidRDefault="00296605" w:rsidP="002014E5">
      <w:pPr>
        <w:pStyle w:val="Odstavekseznama"/>
        <w:numPr>
          <w:ilvl w:val="0"/>
          <w:numId w:val="89"/>
        </w:numPr>
        <w:snapToGrid w:val="0"/>
        <w:jc w:val="both"/>
      </w:pPr>
      <w:r>
        <w:t>Inšpektorat Republike Slovenije za infrastrukturo</w:t>
      </w:r>
      <w:r w:rsidR="00A016DD">
        <w:t>, F</w:t>
      </w:r>
      <w:r w:rsidR="005B506E">
        <w:t>inančna uprava Republike Slovenije</w:t>
      </w:r>
      <w:r w:rsidR="00A016DD">
        <w:t>, Policija in I</w:t>
      </w:r>
      <w:r w:rsidR="005B506E">
        <w:t>nšpektorat Republike Slovenije za delo</w:t>
      </w:r>
    </w:p>
    <w:p w14:paraId="52423AEE" w14:textId="77777777" w:rsidR="00A016DD" w:rsidRDefault="00A016DD" w:rsidP="00A016DD">
      <w:pPr>
        <w:snapToGrid w:val="0"/>
        <w:jc w:val="both"/>
      </w:pPr>
      <w:r>
        <w:t>Opomba:</w:t>
      </w:r>
    </w:p>
    <w:p w14:paraId="51DB8C55" w14:textId="6D9ECFDC" w:rsidR="00A016DD" w:rsidRDefault="00A016DD" w:rsidP="00A016DD">
      <w:pPr>
        <w:pStyle w:val="Odstavekseznama"/>
        <w:numPr>
          <w:ilvl w:val="0"/>
          <w:numId w:val="90"/>
        </w:numPr>
        <w:snapToGrid w:val="0"/>
        <w:ind w:left="708"/>
        <w:jc w:val="both"/>
      </w:pPr>
      <w:r>
        <w:t>v letu 202</w:t>
      </w:r>
      <w:r w:rsidR="00E70DE0">
        <w:t>5</w:t>
      </w:r>
      <w:r>
        <w:t xml:space="preserve"> se načrtuje organizacija </w:t>
      </w:r>
      <w:r w:rsidR="00E70DE0">
        <w:t xml:space="preserve">dveh tovrstnih </w:t>
      </w:r>
      <w:r>
        <w:t>nadzor</w:t>
      </w:r>
      <w:r w:rsidR="00E70DE0">
        <w:t>ov</w:t>
      </w:r>
      <w:r>
        <w:t xml:space="preserve"> v R</w:t>
      </w:r>
      <w:r w:rsidR="005B506E">
        <w:t xml:space="preserve">epubliki </w:t>
      </w:r>
      <w:r>
        <w:t>S</w:t>
      </w:r>
      <w:r w:rsidR="005B506E">
        <w:t>loveniji</w:t>
      </w:r>
      <w:r w:rsidR="00E70DE0">
        <w:t xml:space="preserve"> (območje pristanišča Koper, večje industrijske cone).</w:t>
      </w:r>
    </w:p>
    <w:p w14:paraId="59BC102B" w14:textId="1EC5243B" w:rsidR="00CC665E" w:rsidRDefault="00CC665E" w:rsidP="00CC665E">
      <w:pPr>
        <w:snapToGrid w:val="0"/>
        <w:ind w:left="348"/>
        <w:jc w:val="both"/>
      </w:pPr>
    </w:p>
    <w:p w14:paraId="55087C62" w14:textId="576A1B61" w:rsidR="00CC665E" w:rsidRDefault="00CC665E" w:rsidP="00CC665E">
      <w:pPr>
        <w:pStyle w:val="Odstavekseznama"/>
        <w:numPr>
          <w:ilvl w:val="1"/>
          <w:numId w:val="16"/>
        </w:numPr>
        <w:jc w:val="both"/>
        <w:rPr>
          <w:b/>
        </w:rPr>
      </w:pPr>
      <w:r>
        <w:rPr>
          <w:b/>
        </w:rPr>
        <w:t>Inšpekcija za ceste, železniški promet, žičniške naprave in smučišča – področje železniški promet – Nadzor nad izvajanjem</w:t>
      </w:r>
      <w:r w:rsidR="00C31D0C">
        <w:rPr>
          <w:b/>
        </w:rPr>
        <w:t xml:space="preserve"> del v progovnem pasu železniškega območja</w:t>
      </w:r>
    </w:p>
    <w:p w14:paraId="0C0BA069" w14:textId="1CA93D3E" w:rsidR="00CC665E" w:rsidRDefault="00CC665E" w:rsidP="00CC665E">
      <w:pPr>
        <w:snapToGrid w:val="0"/>
        <w:ind w:left="348"/>
        <w:jc w:val="both"/>
        <w:rPr>
          <w:b/>
          <w:bCs/>
        </w:rPr>
      </w:pPr>
    </w:p>
    <w:p w14:paraId="239F47AC" w14:textId="44B3805D" w:rsidR="00C31D0C" w:rsidRDefault="00C31D0C" w:rsidP="00C31D0C">
      <w:pPr>
        <w:snapToGrid w:val="0"/>
        <w:jc w:val="both"/>
      </w:pPr>
      <w:r w:rsidRPr="00C31D0C">
        <w:t>Področje</w:t>
      </w:r>
      <w:r>
        <w:t xml:space="preserve"> nadzora :</w:t>
      </w:r>
    </w:p>
    <w:p w14:paraId="355045E1" w14:textId="40B529D8" w:rsidR="00C31D0C" w:rsidRPr="00857A99" w:rsidRDefault="00C31D0C" w:rsidP="00C31D0C">
      <w:pPr>
        <w:pStyle w:val="Odstavekseznama"/>
        <w:numPr>
          <w:ilvl w:val="1"/>
          <w:numId w:val="87"/>
        </w:numPr>
        <w:snapToGrid w:val="0"/>
        <w:jc w:val="both"/>
        <w:rPr>
          <w:color w:val="000000" w:themeColor="text1"/>
        </w:rPr>
      </w:pPr>
      <w:r w:rsidRPr="00857A99">
        <w:rPr>
          <w:color w:val="000000" w:themeColor="text1"/>
        </w:rPr>
        <w:t xml:space="preserve">zagotavljanje varnosti na </w:t>
      </w:r>
      <w:r w:rsidR="00857A99" w:rsidRPr="00857A99">
        <w:rPr>
          <w:color w:val="000000" w:themeColor="text1"/>
        </w:rPr>
        <w:t xml:space="preserve">celotni </w:t>
      </w:r>
      <w:r w:rsidRPr="00857A99">
        <w:rPr>
          <w:color w:val="000000" w:themeColor="text1"/>
        </w:rPr>
        <w:t xml:space="preserve">železniški infrastrukturi in zagotavljanje </w:t>
      </w:r>
      <w:r w:rsidR="007E1BE9" w:rsidRPr="00857A99">
        <w:rPr>
          <w:color w:val="000000" w:themeColor="text1"/>
        </w:rPr>
        <w:t>obratovanja železniške</w:t>
      </w:r>
      <w:r w:rsidR="00857A99" w:rsidRPr="00857A99">
        <w:rPr>
          <w:color w:val="000000" w:themeColor="text1"/>
        </w:rPr>
        <w:t xml:space="preserve"> infrastrukture v skladu z njenim namenom</w:t>
      </w:r>
    </w:p>
    <w:p w14:paraId="533B0E08" w14:textId="77777777" w:rsidR="00C31D0C" w:rsidRDefault="00C31D0C" w:rsidP="00C31D0C">
      <w:pPr>
        <w:snapToGrid w:val="0"/>
        <w:jc w:val="both"/>
      </w:pPr>
      <w:r>
        <w:t xml:space="preserve">Sodelujoči : </w:t>
      </w:r>
    </w:p>
    <w:p w14:paraId="7DCC6433" w14:textId="0C731766" w:rsidR="00C31D0C" w:rsidRDefault="00C31D0C" w:rsidP="00C31D0C">
      <w:pPr>
        <w:pStyle w:val="Odstavekseznama"/>
        <w:numPr>
          <w:ilvl w:val="1"/>
          <w:numId w:val="87"/>
        </w:numPr>
        <w:snapToGrid w:val="0"/>
        <w:jc w:val="both"/>
      </w:pPr>
      <w:r>
        <w:t>Inšpekcija za železniški promet in I</w:t>
      </w:r>
      <w:r w:rsidR="00EE7F0E">
        <w:t>nšpektorat Republike Slovenije za delo</w:t>
      </w:r>
    </w:p>
    <w:p w14:paraId="54DFD931" w14:textId="72C7AED5" w:rsidR="00C31D0C" w:rsidRDefault="00C31D0C" w:rsidP="00C31D0C">
      <w:pPr>
        <w:snapToGrid w:val="0"/>
        <w:jc w:val="both"/>
      </w:pPr>
      <w:r>
        <w:t xml:space="preserve">Opomba : </w:t>
      </w:r>
    </w:p>
    <w:p w14:paraId="718B2061" w14:textId="1EE6CFA1" w:rsidR="00C31D0C" w:rsidRPr="00C31D0C" w:rsidRDefault="00C31D0C" w:rsidP="00C31D0C">
      <w:pPr>
        <w:pStyle w:val="Odstavekseznama"/>
        <w:numPr>
          <w:ilvl w:val="1"/>
          <w:numId w:val="87"/>
        </w:numPr>
        <w:snapToGrid w:val="0"/>
        <w:jc w:val="both"/>
      </w:pPr>
      <w:r>
        <w:t>v letu 202</w:t>
      </w:r>
      <w:r w:rsidR="00D3171B">
        <w:t>5</w:t>
      </w:r>
      <w:r>
        <w:t xml:space="preserve"> </w:t>
      </w:r>
      <w:r w:rsidR="005B506E">
        <w:t>so</w:t>
      </w:r>
      <w:r>
        <w:t xml:space="preserve"> načrtovani </w:t>
      </w:r>
      <w:r w:rsidR="00D3171B">
        <w:t>3</w:t>
      </w:r>
      <w:r>
        <w:t xml:space="preserve"> taki nadzor</w:t>
      </w:r>
      <w:r w:rsidR="005B506E">
        <w:t>i</w:t>
      </w:r>
    </w:p>
    <w:p w14:paraId="6EA38AD8" w14:textId="77777777" w:rsidR="00A016DD" w:rsidRDefault="00A016DD" w:rsidP="00A016DD">
      <w:pPr>
        <w:ind w:left="6372"/>
        <w:jc w:val="both"/>
      </w:pPr>
    </w:p>
    <w:p w14:paraId="2E4042B2" w14:textId="77777777" w:rsidR="00A016DD" w:rsidRDefault="00A016DD" w:rsidP="00A016DD">
      <w:pPr>
        <w:snapToGrid w:val="0"/>
        <w:jc w:val="both"/>
      </w:pPr>
    </w:p>
    <w:p w14:paraId="26E19D38" w14:textId="4E9B0390" w:rsidR="00673A85" w:rsidRDefault="00673A85" w:rsidP="00673A85">
      <w:pPr>
        <w:ind w:left="708"/>
        <w:jc w:val="both"/>
      </w:pPr>
    </w:p>
    <w:p w14:paraId="774EC60C" w14:textId="224C7262" w:rsidR="00673A85" w:rsidRDefault="00673A85" w:rsidP="00673A85">
      <w:pPr>
        <w:ind w:left="6372"/>
        <w:jc w:val="both"/>
      </w:pPr>
    </w:p>
    <w:p w14:paraId="69CCCBCD" w14:textId="77777777" w:rsidR="00353F6B" w:rsidRDefault="00353F6B" w:rsidP="00673A85">
      <w:pPr>
        <w:ind w:left="6372"/>
        <w:jc w:val="both"/>
      </w:pPr>
    </w:p>
    <w:p w14:paraId="15DA5CB0" w14:textId="7E64AD06" w:rsidR="00673A85" w:rsidRDefault="00673A85" w:rsidP="00673A85">
      <w:pPr>
        <w:ind w:left="6372"/>
        <w:jc w:val="both"/>
      </w:pPr>
      <w:r>
        <w:t>Patricija Furlan Fon</w:t>
      </w:r>
    </w:p>
    <w:p w14:paraId="2BE49184" w14:textId="752276DE" w:rsidR="00673A85" w:rsidRDefault="00673A85" w:rsidP="00673A85">
      <w:pPr>
        <w:ind w:left="6372"/>
        <w:jc w:val="both"/>
      </w:pPr>
      <w:r>
        <w:t>glavna inšpektorica</w:t>
      </w:r>
    </w:p>
    <w:p w14:paraId="00DE9FDA" w14:textId="013C27C7" w:rsidR="00673A85" w:rsidRDefault="00673A85" w:rsidP="00A10C31">
      <w:pPr>
        <w:jc w:val="both"/>
      </w:pPr>
    </w:p>
    <w:p w14:paraId="4A80D757" w14:textId="77777777" w:rsidR="009839C7" w:rsidRDefault="009839C7"/>
    <w:p w14:paraId="16D4AA27" w14:textId="77777777" w:rsidR="009839C7" w:rsidRDefault="009839C7">
      <w:pPr>
        <w:spacing w:before="240" w:after="60"/>
      </w:pPr>
    </w:p>
    <w:sectPr w:rsidR="009839C7" w:rsidSect="006436E1">
      <w:footerReference w:type="default" r:id="rId12"/>
      <w:footerReference w:type="first" r:id="rId13"/>
      <w:pgSz w:w="11906" w:h="16838"/>
      <w:pgMar w:top="1417" w:right="1417" w:bottom="1417" w:left="1417" w:header="1411" w:footer="794" w:gutter="0"/>
      <w:cols w:space="708"/>
      <w:formProt w:val="0"/>
      <w:titlePg/>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D06DD" w14:textId="77777777" w:rsidR="006F449D" w:rsidRDefault="006F449D">
      <w:r>
        <w:separator/>
      </w:r>
    </w:p>
  </w:endnote>
  <w:endnote w:type="continuationSeparator" w:id="0">
    <w:p w14:paraId="19D3AA94" w14:textId="77777777" w:rsidR="006F449D" w:rsidRDefault="006F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OpenSymbol;Arial Unicode MS">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Republika">
    <w:panose1 w:val="02000506040000020004"/>
    <w:charset w:val="EE"/>
    <w:family w:val="auto"/>
    <w:pitch w:val="variable"/>
    <w:sig w:usb0="A00000FF" w:usb1="4000205B" w:usb2="00000000" w:usb3="00000000" w:csb0="00000093" w:csb1="00000000"/>
  </w:font>
  <w:font w:name="OpenSymbol">
    <w:altName w:val="Calibri"/>
    <w:charset w:val="00"/>
    <w:family w:val="auto"/>
    <w:pitch w:val="variable"/>
    <w:sig w:usb0="800000AF" w:usb1="1001ECEA" w:usb2="00000000" w:usb3="00000000" w:csb0="80000001"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E0000AFF" w:usb1="500078FF" w:usb2="00000021" w:usb3="00000000" w:csb0="000001B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C61D7" w14:textId="76CC283E" w:rsidR="009839C7" w:rsidRDefault="00D772F1">
    <w:pPr>
      <w:pStyle w:val="Noga"/>
      <w:ind w:right="360"/>
    </w:pPr>
    <w:r>
      <w:fldChar w:fldCharType="begin"/>
    </w:r>
    <w:r>
      <w:instrText>PAGE</w:instrText>
    </w:r>
    <w:r>
      <w:fldChar w:fldCharType="separate"/>
    </w:r>
    <w:r w:rsidR="00BC7B8B">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CEB21" w14:textId="77777777" w:rsidR="009839C7" w:rsidRDefault="009839C7">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26F8F" w14:textId="77777777" w:rsidR="006F449D" w:rsidRDefault="006F449D">
      <w:r>
        <w:separator/>
      </w:r>
    </w:p>
  </w:footnote>
  <w:footnote w:type="continuationSeparator" w:id="0">
    <w:p w14:paraId="4E425905" w14:textId="77777777" w:rsidR="006F449D" w:rsidRDefault="006F44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7210A"/>
    <w:multiLevelType w:val="hybridMultilevel"/>
    <w:tmpl w:val="7F9ADCB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01A126A"/>
    <w:multiLevelType w:val="hybridMultilevel"/>
    <w:tmpl w:val="30C675B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 w15:restartNumberingAfterBreak="0">
    <w:nsid w:val="01B532D2"/>
    <w:multiLevelType w:val="hybridMultilevel"/>
    <w:tmpl w:val="BE86D55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02D54BD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3754B91"/>
    <w:multiLevelType w:val="hybridMultilevel"/>
    <w:tmpl w:val="95A66E9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3CF534D"/>
    <w:multiLevelType w:val="hybridMultilevel"/>
    <w:tmpl w:val="EA16DB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 w15:restartNumberingAfterBreak="0">
    <w:nsid w:val="03D40DC1"/>
    <w:multiLevelType w:val="hybridMultilevel"/>
    <w:tmpl w:val="BBC8796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 w15:restartNumberingAfterBreak="0">
    <w:nsid w:val="04E86802"/>
    <w:multiLevelType w:val="hybridMultilevel"/>
    <w:tmpl w:val="AADAE1A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58039A8"/>
    <w:multiLevelType w:val="multilevel"/>
    <w:tmpl w:val="608A1768"/>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9" w15:restartNumberingAfterBreak="0">
    <w:nsid w:val="080B4A7A"/>
    <w:multiLevelType w:val="hybridMultilevel"/>
    <w:tmpl w:val="D4CA060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0" w15:restartNumberingAfterBreak="0">
    <w:nsid w:val="099707D5"/>
    <w:multiLevelType w:val="hybridMultilevel"/>
    <w:tmpl w:val="30CEBD4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1" w15:restartNumberingAfterBreak="0">
    <w:nsid w:val="09A06319"/>
    <w:multiLevelType w:val="hybridMultilevel"/>
    <w:tmpl w:val="FBEAD9A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0BDE7751"/>
    <w:multiLevelType w:val="hybridMultilevel"/>
    <w:tmpl w:val="59F0DE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0D34456F"/>
    <w:multiLevelType w:val="hybridMultilevel"/>
    <w:tmpl w:val="A6B627E8"/>
    <w:lvl w:ilvl="0" w:tplc="F802F92C">
      <w:start w:val="2"/>
      <w:numFmt w:val="bullet"/>
      <w:lvlText w:val="-"/>
      <w:lvlJc w:val="left"/>
      <w:pPr>
        <w:ind w:left="720" w:hanging="360"/>
      </w:pPr>
      <w:rPr>
        <w:rFonts w:ascii="Calibri" w:eastAsiaTheme="minorHAnsi" w:hAnsi="Calibri" w:cs="Calibri" w:hint="default"/>
      </w:rPr>
    </w:lvl>
    <w:lvl w:ilvl="1" w:tplc="F802F92C">
      <w:start w:val="2"/>
      <w:numFmt w:val="bullet"/>
      <w:lvlText w:val="-"/>
      <w:lvlJc w:val="left"/>
      <w:pPr>
        <w:ind w:left="1440" w:hanging="360"/>
      </w:pPr>
      <w:rPr>
        <w:rFonts w:ascii="Calibri" w:eastAsiaTheme="minorHAns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D6E697C"/>
    <w:multiLevelType w:val="hybridMultilevel"/>
    <w:tmpl w:val="159416A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13CD4DFB"/>
    <w:multiLevelType w:val="hybridMultilevel"/>
    <w:tmpl w:val="D344823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16" w15:restartNumberingAfterBreak="0">
    <w:nsid w:val="14D72682"/>
    <w:multiLevelType w:val="multilevel"/>
    <w:tmpl w:val="FC2E09C4"/>
    <w:lvl w:ilvl="0">
      <w:start w:val="1"/>
      <w:numFmt w:val="none"/>
      <w:pStyle w:val="Naslov1"/>
      <w:suff w:val="nothing"/>
      <w:lvlText w:val=""/>
      <w:lvlJc w:val="left"/>
      <w:pPr>
        <w:ind w:left="432" w:hanging="432"/>
      </w:pPr>
    </w:lvl>
    <w:lvl w:ilvl="1">
      <w:start w:val="1"/>
      <w:numFmt w:val="none"/>
      <w:pStyle w:val="Naslov2"/>
      <w:suff w:val="nothing"/>
      <w:lvlText w:val=""/>
      <w:lvlJc w:val="left"/>
      <w:pPr>
        <w:ind w:left="576" w:hanging="576"/>
      </w:pPr>
    </w:lvl>
    <w:lvl w:ilvl="2">
      <w:start w:val="1"/>
      <w:numFmt w:val="none"/>
      <w:pStyle w:val="Naslov3"/>
      <w:suff w:val="nothing"/>
      <w:lvlText w:val=""/>
      <w:lvlJc w:val="left"/>
      <w:pPr>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7" w15:restartNumberingAfterBreak="0">
    <w:nsid w:val="17281CC4"/>
    <w:multiLevelType w:val="hybridMultilevel"/>
    <w:tmpl w:val="8312B514"/>
    <w:lvl w:ilvl="0" w:tplc="9886ECAC">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18" w15:restartNumberingAfterBreak="0">
    <w:nsid w:val="183A200F"/>
    <w:multiLevelType w:val="hybridMultilevel"/>
    <w:tmpl w:val="1868D06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18F810CB"/>
    <w:multiLevelType w:val="hybridMultilevel"/>
    <w:tmpl w:val="AFACD750"/>
    <w:lvl w:ilvl="0" w:tplc="9886ECAC">
      <w:start w:val="1"/>
      <w:numFmt w:val="bullet"/>
      <w:lvlText w:val=""/>
      <w:lvlJc w:val="left"/>
      <w:pPr>
        <w:ind w:left="36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0" w15:restartNumberingAfterBreak="0">
    <w:nsid w:val="19062164"/>
    <w:multiLevelType w:val="hybridMultilevel"/>
    <w:tmpl w:val="6F9874D0"/>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1" w15:restartNumberingAfterBreak="0">
    <w:nsid w:val="19B5723A"/>
    <w:multiLevelType w:val="hybridMultilevel"/>
    <w:tmpl w:val="B88C8980"/>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2" w15:restartNumberingAfterBreak="0">
    <w:nsid w:val="1A3F2861"/>
    <w:multiLevelType w:val="hybridMultilevel"/>
    <w:tmpl w:val="A63A691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3" w15:restartNumberingAfterBreak="0">
    <w:nsid w:val="1A5A16FF"/>
    <w:multiLevelType w:val="hybridMultilevel"/>
    <w:tmpl w:val="DFF4566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4" w15:restartNumberingAfterBreak="0">
    <w:nsid w:val="1B2B7797"/>
    <w:multiLevelType w:val="hybridMultilevel"/>
    <w:tmpl w:val="684E11B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5" w15:restartNumberingAfterBreak="0">
    <w:nsid w:val="1EEB5629"/>
    <w:multiLevelType w:val="multilevel"/>
    <w:tmpl w:val="4C7CC116"/>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21934E26"/>
    <w:multiLevelType w:val="hybridMultilevel"/>
    <w:tmpl w:val="B30C67D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27" w15:restartNumberingAfterBreak="0">
    <w:nsid w:val="226E0708"/>
    <w:multiLevelType w:val="hybridMultilevel"/>
    <w:tmpl w:val="CFEA008A"/>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8" w15:restartNumberingAfterBreak="0">
    <w:nsid w:val="22901AF5"/>
    <w:multiLevelType w:val="multilevel"/>
    <w:tmpl w:val="DF1CF34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392476D"/>
    <w:multiLevelType w:val="hybridMultilevel"/>
    <w:tmpl w:val="0F826D96"/>
    <w:lvl w:ilvl="0" w:tplc="FFFFFFFF">
      <w:start w:val="1"/>
      <w:numFmt w:val="bullet"/>
      <w:lvlText w:val=""/>
      <w:lvlJc w:val="left"/>
      <w:pPr>
        <w:ind w:left="720" w:hanging="360"/>
      </w:pPr>
      <w:rPr>
        <w:rFonts w:ascii="Symbol" w:hAnsi="Symbol" w:hint="default"/>
      </w:rPr>
    </w:lvl>
    <w:lvl w:ilvl="1" w:tplc="9886ECAC">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0" w15:restartNumberingAfterBreak="0">
    <w:nsid w:val="24C55E86"/>
    <w:multiLevelType w:val="hybridMultilevel"/>
    <w:tmpl w:val="EAD459E8"/>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2B4B2457"/>
    <w:multiLevelType w:val="hybridMultilevel"/>
    <w:tmpl w:val="BF7466E0"/>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2CCD7F3A"/>
    <w:multiLevelType w:val="hybridMultilevel"/>
    <w:tmpl w:val="5B30DBFA"/>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3" w15:restartNumberingAfterBreak="0">
    <w:nsid w:val="2CE511D1"/>
    <w:multiLevelType w:val="hybridMultilevel"/>
    <w:tmpl w:val="DE2C035E"/>
    <w:lvl w:ilvl="0" w:tplc="9886ECAC">
      <w:start w:val="1"/>
      <w:numFmt w:val="bullet"/>
      <w:lvlText w:val=""/>
      <w:lvlJc w:val="left"/>
      <w:pPr>
        <w:ind w:left="1080" w:hanging="360"/>
      </w:pPr>
      <w:rPr>
        <w:rFonts w:ascii="Symbol" w:hAnsi="Symbol" w:hint="default"/>
      </w:rPr>
    </w:lvl>
    <w:lvl w:ilvl="1" w:tplc="7A5C8848">
      <w:numFmt w:val="bullet"/>
      <w:lvlText w:val="•"/>
      <w:lvlJc w:val="left"/>
      <w:pPr>
        <w:ind w:left="2148" w:hanging="708"/>
      </w:pPr>
      <w:rPr>
        <w:rFonts w:ascii="Arial" w:eastAsia="Times New Roman" w:hAnsi="Arial" w:cs="Arial"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34" w15:restartNumberingAfterBreak="0">
    <w:nsid w:val="2D863942"/>
    <w:multiLevelType w:val="hybridMultilevel"/>
    <w:tmpl w:val="92C051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5" w15:restartNumberingAfterBreak="0">
    <w:nsid w:val="2E4961E6"/>
    <w:multiLevelType w:val="hybridMultilevel"/>
    <w:tmpl w:val="6E6C84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FB912EC"/>
    <w:multiLevelType w:val="hybridMultilevel"/>
    <w:tmpl w:val="5D76E46E"/>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7" w15:restartNumberingAfterBreak="0">
    <w:nsid w:val="302B16B0"/>
    <w:multiLevelType w:val="hybridMultilevel"/>
    <w:tmpl w:val="3092968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8" w15:restartNumberingAfterBreak="0">
    <w:nsid w:val="302B1BCC"/>
    <w:multiLevelType w:val="hybridMultilevel"/>
    <w:tmpl w:val="4FCA4E4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9" w15:restartNumberingAfterBreak="0">
    <w:nsid w:val="30711387"/>
    <w:multiLevelType w:val="hybridMultilevel"/>
    <w:tmpl w:val="878A53A6"/>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0" w15:restartNumberingAfterBreak="0">
    <w:nsid w:val="335174CA"/>
    <w:multiLevelType w:val="hybridMultilevel"/>
    <w:tmpl w:val="95B238A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1" w15:restartNumberingAfterBreak="0">
    <w:nsid w:val="33F21289"/>
    <w:multiLevelType w:val="hybridMultilevel"/>
    <w:tmpl w:val="9078B36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2" w15:restartNumberingAfterBreak="0">
    <w:nsid w:val="34222B7C"/>
    <w:multiLevelType w:val="hybridMultilevel"/>
    <w:tmpl w:val="C52EF06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3" w15:restartNumberingAfterBreak="0">
    <w:nsid w:val="3769757B"/>
    <w:multiLevelType w:val="hybridMultilevel"/>
    <w:tmpl w:val="9E9EC52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4" w15:restartNumberingAfterBreak="0">
    <w:nsid w:val="377F4189"/>
    <w:multiLevelType w:val="hybridMultilevel"/>
    <w:tmpl w:val="D3202B62"/>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5" w15:restartNumberingAfterBreak="0">
    <w:nsid w:val="38111F1B"/>
    <w:multiLevelType w:val="hybridMultilevel"/>
    <w:tmpl w:val="E85CA14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95D60C9"/>
    <w:multiLevelType w:val="hybridMultilevel"/>
    <w:tmpl w:val="4BBCEFE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B9C18D7"/>
    <w:multiLevelType w:val="hybridMultilevel"/>
    <w:tmpl w:val="F4DC34AA"/>
    <w:lvl w:ilvl="0" w:tplc="9886ECAC">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DDF48A7"/>
    <w:multiLevelType w:val="hybridMultilevel"/>
    <w:tmpl w:val="0A188008"/>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9" w15:restartNumberingAfterBreak="0">
    <w:nsid w:val="3EBE343B"/>
    <w:multiLevelType w:val="hybridMultilevel"/>
    <w:tmpl w:val="F94ECEF6"/>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0" w15:restartNumberingAfterBreak="0">
    <w:nsid w:val="408C7810"/>
    <w:multiLevelType w:val="hybridMultilevel"/>
    <w:tmpl w:val="AF3AC9C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1" w15:restartNumberingAfterBreak="0">
    <w:nsid w:val="41CB47B5"/>
    <w:multiLevelType w:val="hybridMultilevel"/>
    <w:tmpl w:val="5084503E"/>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2" w15:restartNumberingAfterBreak="0">
    <w:nsid w:val="42946C7E"/>
    <w:multiLevelType w:val="hybridMultilevel"/>
    <w:tmpl w:val="DC5E93C6"/>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3" w15:restartNumberingAfterBreak="0">
    <w:nsid w:val="479556E7"/>
    <w:multiLevelType w:val="hybridMultilevel"/>
    <w:tmpl w:val="2ED27A3A"/>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4" w15:restartNumberingAfterBreak="0">
    <w:nsid w:val="49395984"/>
    <w:multiLevelType w:val="hybridMultilevel"/>
    <w:tmpl w:val="AD24B35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5" w15:restartNumberingAfterBreak="0">
    <w:nsid w:val="4C6D2490"/>
    <w:multiLevelType w:val="hybridMultilevel"/>
    <w:tmpl w:val="CC58C5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6" w15:restartNumberingAfterBreak="0">
    <w:nsid w:val="4CD378D1"/>
    <w:multiLevelType w:val="multilevel"/>
    <w:tmpl w:val="63FA031C"/>
    <w:lvl w:ilvl="0">
      <w:start w:val="1"/>
      <w:numFmt w:val="decimal"/>
      <w:lvlText w:val="%1"/>
      <w:lvlJc w:val="left"/>
      <w:pPr>
        <w:tabs>
          <w:tab w:val="num" w:pos="567"/>
        </w:tabs>
        <w:ind w:left="567" w:hanging="567"/>
      </w:pPr>
      <w:rPr>
        <w:rFonts w:ascii="Arial" w:hAnsi="Arial" w:cs="Arial"/>
        <w:sz w:val="26"/>
        <w:szCs w:val="26"/>
      </w:rPr>
    </w:lvl>
    <w:lvl w:ilvl="1">
      <w:start w:val="1"/>
      <w:numFmt w:val="decimal"/>
      <w:lvlText w:val="%1.%2"/>
      <w:lvlJc w:val="left"/>
      <w:pPr>
        <w:tabs>
          <w:tab w:val="num" w:pos="567"/>
        </w:tabs>
        <w:ind w:left="567" w:hanging="567"/>
      </w:pPr>
    </w:lvl>
    <w:lvl w:ilvl="2">
      <w:start w:val="1"/>
      <w:numFmt w:val="decimal"/>
      <w:lvlText w:val="%1.%2.%3."/>
      <w:lvlJc w:val="left"/>
      <w:pPr>
        <w:tabs>
          <w:tab w:val="num" w:pos="680"/>
        </w:tabs>
        <w:ind w:left="680" w:hanging="680"/>
      </w:pPr>
      <w:rPr>
        <w:rFonts w:ascii="Arial" w:hAnsi="Arial" w:cs="OpenSymbol;Arial Unicode MS"/>
      </w:rPr>
    </w:lvl>
    <w:lvl w:ilvl="3">
      <w:start w:val="1"/>
      <w:numFmt w:val="decimal"/>
      <w:lvlText w:val="%1.%2.%3.%4"/>
      <w:lvlJc w:val="left"/>
      <w:pPr>
        <w:tabs>
          <w:tab w:val="num" w:pos="680"/>
        </w:tabs>
        <w:ind w:left="680" w:hanging="680"/>
      </w:pPr>
      <w:rPr>
        <w:rFonts w:ascii="Segoe UI" w:hAnsi="Segoe UI" w:cs="OpenSymbol;Arial Unicode MS"/>
        <w:sz w:val="20"/>
        <w:szCs w:val="20"/>
      </w:rPr>
    </w:lvl>
    <w:lvl w:ilvl="4">
      <w:start w:val="1"/>
      <w:numFmt w:val="decimal"/>
      <w:lvlText w:val="%1.%2.%3.%4.%5"/>
      <w:lvlJc w:val="left"/>
      <w:pPr>
        <w:tabs>
          <w:tab w:val="num" w:pos="1008"/>
        </w:tabs>
        <w:ind w:left="1008" w:hanging="1008"/>
      </w:pPr>
      <w:rPr>
        <w:rFonts w:ascii="Arial" w:hAnsi="Arial" w:cs="Arial"/>
        <w:sz w:val="26"/>
        <w:szCs w:val="26"/>
      </w:rPr>
    </w:lvl>
    <w:lvl w:ilvl="5">
      <w:start w:val="1"/>
      <w:numFmt w:val="decimal"/>
      <w:lvlText w:val="%1.%2.%3.%4.%5.%6"/>
      <w:lvlJc w:val="left"/>
      <w:pPr>
        <w:tabs>
          <w:tab w:val="num" w:pos="1152"/>
        </w:tabs>
        <w:ind w:left="1152" w:hanging="1152"/>
      </w:pPr>
      <w:rPr>
        <w:rFonts w:ascii="Arial" w:hAnsi="Arial" w:cs="Arial"/>
        <w:sz w:val="26"/>
        <w:szCs w:val="26"/>
      </w:rPr>
    </w:lvl>
    <w:lvl w:ilvl="6">
      <w:start w:val="1"/>
      <w:numFmt w:val="decimal"/>
      <w:lvlText w:val="%1.%2.%3.%4.%5.%6.%7"/>
      <w:lvlJc w:val="left"/>
      <w:pPr>
        <w:tabs>
          <w:tab w:val="num" w:pos="1296"/>
        </w:tabs>
        <w:ind w:left="1296" w:hanging="1296"/>
      </w:pPr>
      <w:rPr>
        <w:rFonts w:ascii="Arial" w:hAnsi="Arial" w:cs="Arial"/>
        <w:sz w:val="26"/>
        <w:szCs w:val="26"/>
      </w:rPr>
    </w:lvl>
    <w:lvl w:ilvl="7">
      <w:start w:val="1"/>
      <w:numFmt w:val="decimal"/>
      <w:lvlText w:val="%1.%2.%3.%4.%5.%6.%7.%8"/>
      <w:lvlJc w:val="left"/>
      <w:pPr>
        <w:tabs>
          <w:tab w:val="num" w:pos="1440"/>
        </w:tabs>
        <w:ind w:left="1440" w:hanging="1440"/>
      </w:pPr>
      <w:rPr>
        <w:rFonts w:ascii="Arial" w:hAnsi="Arial" w:cs="Arial"/>
        <w:sz w:val="26"/>
        <w:szCs w:val="26"/>
      </w:rPr>
    </w:lvl>
    <w:lvl w:ilvl="8">
      <w:start w:val="1"/>
      <w:numFmt w:val="decimal"/>
      <w:lvlText w:val="%1.%2.%3.%4.%5.%6.%7.%8.%9"/>
      <w:lvlJc w:val="left"/>
      <w:pPr>
        <w:tabs>
          <w:tab w:val="num" w:pos="1584"/>
        </w:tabs>
        <w:ind w:left="1584" w:hanging="1584"/>
      </w:pPr>
      <w:rPr>
        <w:rFonts w:ascii="Arial" w:hAnsi="Arial" w:cs="Arial"/>
        <w:sz w:val="26"/>
        <w:szCs w:val="26"/>
      </w:rPr>
    </w:lvl>
  </w:abstractNum>
  <w:abstractNum w:abstractNumId="57" w15:restartNumberingAfterBreak="0">
    <w:nsid w:val="4D6904FC"/>
    <w:multiLevelType w:val="hybridMultilevel"/>
    <w:tmpl w:val="E5DA769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58" w15:restartNumberingAfterBreak="0">
    <w:nsid w:val="4DA61916"/>
    <w:multiLevelType w:val="hybridMultilevel"/>
    <w:tmpl w:val="FD8A3BC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DB02264"/>
    <w:multiLevelType w:val="hybridMultilevel"/>
    <w:tmpl w:val="0392302A"/>
    <w:lvl w:ilvl="0" w:tplc="9886ECAC">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60" w15:restartNumberingAfterBreak="0">
    <w:nsid w:val="4E2A6642"/>
    <w:multiLevelType w:val="hybridMultilevel"/>
    <w:tmpl w:val="7D3AB36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524D28A6"/>
    <w:multiLevelType w:val="hybridMultilevel"/>
    <w:tmpl w:val="586A2EA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2" w15:restartNumberingAfterBreak="0">
    <w:nsid w:val="52AF460D"/>
    <w:multiLevelType w:val="hybridMultilevel"/>
    <w:tmpl w:val="4A367EE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3" w15:restartNumberingAfterBreak="0">
    <w:nsid w:val="536C2CFB"/>
    <w:multiLevelType w:val="hybridMultilevel"/>
    <w:tmpl w:val="33BC1ED8"/>
    <w:lvl w:ilvl="0" w:tplc="FFFFFFFF">
      <w:start w:val="2"/>
      <w:numFmt w:val="bullet"/>
      <w:lvlText w:val="-"/>
      <w:lvlJc w:val="left"/>
      <w:pPr>
        <w:ind w:left="720" w:hanging="360"/>
      </w:pPr>
      <w:rPr>
        <w:rFonts w:ascii="Calibri" w:eastAsiaTheme="minorHAnsi" w:hAnsi="Calibri" w:cs="Calibri" w:hint="default"/>
      </w:rPr>
    </w:lvl>
    <w:lvl w:ilvl="1" w:tplc="F802F92C">
      <w:start w:val="2"/>
      <w:numFmt w:val="bullet"/>
      <w:lvlText w:val="-"/>
      <w:lvlJc w:val="left"/>
      <w:pPr>
        <w:ind w:left="1440" w:hanging="360"/>
      </w:pPr>
      <w:rPr>
        <w:rFonts w:ascii="Calibri" w:eastAsiaTheme="minorHAnsi" w:hAnsi="Calibri" w:cs="Calibr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5700579F"/>
    <w:multiLevelType w:val="multilevel"/>
    <w:tmpl w:val="694050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15:restartNumberingAfterBreak="0">
    <w:nsid w:val="5772750E"/>
    <w:multiLevelType w:val="hybridMultilevel"/>
    <w:tmpl w:val="D0BA232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6" w15:restartNumberingAfterBreak="0">
    <w:nsid w:val="5CDE7E93"/>
    <w:multiLevelType w:val="hybridMultilevel"/>
    <w:tmpl w:val="5B1EFE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67" w15:restartNumberingAfterBreak="0">
    <w:nsid w:val="5D3D4008"/>
    <w:multiLevelType w:val="hybridMultilevel"/>
    <w:tmpl w:val="5434AB3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8" w15:restartNumberingAfterBreak="0">
    <w:nsid w:val="5DA00C4D"/>
    <w:multiLevelType w:val="hybridMultilevel"/>
    <w:tmpl w:val="336628AC"/>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69" w15:restartNumberingAfterBreak="0">
    <w:nsid w:val="5F1E4B90"/>
    <w:multiLevelType w:val="hybridMultilevel"/>
    <w:tmpl w:val="99A868A8"/>
    <w:lvl w:ilvl="0" w:tplc="62F49488">
      <w:start w:val="1"/>
      <w:numFmt w:val="decimal"/>
      <w:pStyle w:val="tevilnatoka"/>
      <w:lvlText w:val="%1."/>
      <w:lvlJc w:val="left"/>
      <w:pPr>
        <w:tabs>
          <w:tab w:val="num" w:pos="397"/>
        </w:tabs>
        <w:ind w:left="397" w:hanging="397"/>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0" w15:restartNumberingAfterBreak="0">
    <w:nsid w:val="653C0845"/>
    <w:multiLevelType w:val="hybridMultilevel"/>
    <w:tmpl w:val="E5A20B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1" w15:restartNumberingAfterBreak="0">
    <w:nsid w:val="673826FC"/>
    <w:multiLevelType w:val="hybridMultilevel"/>
    <w:tmpl w:val="7CBA8D1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2" w15:restartNumberingAfterBreak="0">
    <w:nsid w:val="68944022"/>
    <w:multiLevelType w:val="hybridMultilevel"/>
    <w:tmpl w:val="439627C4"/>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3" w15:restartNumberingAfterBreak="0">
    <w:nsid w:val="68B35DBA"/>
    <w:multiLevelType w:val="hybridMultilevel"/>
    <w:tmpl w:val="F9467AA0"/>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4" w15:restartNumberingAfterBreak="0">
    <w:nsid w:val="6AB20897"/>
    <w:multiLevelType w:val="hybridMultilevel"/>
    <w:tmpl w:val="689463A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5" w15:restartNumberingAfterBreak="0">
    <w:nsid w:val="6B903513"/>
    <w:multiLevelType w:val="hybridMultilevel"/>
    <w:tmpl w:val="BDCCF68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6" w15:restartNumberingAfterBreak="0">
    <w:nsid w:val="6C526753"/>
    <w:multiLevelType w:val="hybridMultilevel"/>
    <w:tmpl w:val="47D0554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7" w15:restartNumberingAfterBreak="0">
    <w:nsid w:val="6C815EE5"/>
    <w:multiLevelType w:val="hybridMultilevel"/>
    <w:tmpl w:val="608A0B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8" w15:restartNumberingAfterBreak="0">
    <w:nsid w:val="6D0055DF"/>
    <w:multiLevelType w:val="hybridMultilevel"/>
    <w:tmpl w:val="441A2908"/>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79" w15:restartNumberingAfterBreak="0">
    <w:nsid w:val="6FCB1D33"/>
    <w:multiLevelType w:val="hybridMultilevel"/>
    <w:tmpl w:val="9C748C7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EE443B7E">
      <w:start w:val="1"/>
      <w:numFmt w:val="bullet"/>
      <w:lvlText w:val="-"/>
      <w:lvlJc w:val="left"/>
      <w:pPr>
        <w:ind w:left="2160" w:hanging="360"/>
      </w:pPr>
      <w:rPr>
        <w:rFonts w:ascii="Arial" w:eastAsia="Batang" w:hAnsi="Arial" w:cs="Arial"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709D0707"/>
    <w:multiLevelType w:val="hybridMultilevel"/>
    <w:tmpl w:val="7554AA74"/>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Arial" w:eastAsia="Batang" w:hAnsi="Arial" w:cs="Aria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1" w15:restartNumberingAfterBreak="0">
    <w:nsid w:val="71CA27DE"/>
    <w:multiLevelType w:val="hybridMultilevel"/>
    <w:tmpl w:val="19122CF6"/>
    <w:lvl w:ilvl="0" w:tplc="04240001">
      <w:start w:val="1"/>
      <w:numFmt w:val="bullet"/>
      <w:lvlText w:val=""/>
      <w:lvlJc w:val="left"/>
      <w:pPr>
        <w:ind w:left="1428" w:hanging="360"/>
      </w:pPr>
      <w:rPr>
        <w:rFonts w:ascii="Symbol" w:hAnsi="Symbo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82" w15:restartNumberingAfterBreak="0">
    <w:nsid w:val="74384D80"/>
    <w:multiLevelType w:val="hybridMultilevel"/>
    <w:tmpl w:val="E3944CBC"/>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3" w15:restartNumberingAfterBreak="0">
    <w:nsid w:val="751900E2"/>
    <w:multiLevelType w:val="hybridMultilevel"/>
    <w:tmpl w:val="1F6A881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4" w15:restartNumberingAfterBreak="0">
    <w:nsid w:val="765D20A4"/>
    <w:multiLevelType w:val="hybridMultilevel"/>
    <w:tmpl w:val="D0062172"/>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5" w15:restartNumberingAfterBreak="0">
    <w:nsid w:val="78714EC1"/>
    <w:multiLevelType w:val="hybridMultilevel"/>
    <w:tmpl w:val="0BA40688"/>
    <w:lvl w:ilvl="0" w:tplc="FFFFFFFF">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Microsoft Sans Serif" w:eastAsia="Times New Roman" w:hAnsi="Microsoft Sans Serif" w:cs="Microsoft Sans Serif" w:hint="default"/>
      </w:rPr>
    </w:lvl>
    <w:lvl w:ilvl="2" w:tplc="FFFFFFFF">
      <w:start w:val="1"/>
      <w:numFmt w:val="bullet"/>
      <w:lvlText w:val="-"/>
      <w:lvlJc w:val="left"/>
      <w:pPr>
        <w:ind w:left="2160" w:hanging="360"/>
      </w:pPr>
      <w:rPr>
        <w:rFonts w:ascii="Arial" w:eastAsia="Batang" w:hAnsi="Arial" w:cs="Aria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6" w15:restartNumberingAfterBreak="0">
    <w:nsid w:val="7A1E2A40"/>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7C354A4D"/>
    <w:multiLevelType w:val="hybridMultilevel"/>
    <w:tmpl w:val="7A766002"/>
    <w:lvl w:ilvl="0" w:tplc="9886ECAC">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8" w15:restartNumberingAfterBreak="0">
    <w:nsid w:val="7E136A68"/>
    <w:multiLevelType w:val="hybridMultilevel"/>
    <w:tmpl w:val="CAE4168E"/>
    <w:lvl w:ilvl="0" w:tplc="FFFFFFFF">
      <w:start w:val="1"/>
      <w:numFmt w:val="bullet"/>
      <w:lvlText w:val=""/>
      <w:lvlJc w:val="left"/>
      <w:pPr>
        <w:ind w:left="720" w:hanging="360"/>
      </w:pPr>
      <w:rPr>
        <w:rFonts w:ascii="Symbol" w:hAnsi="Symbol" w:hint="default"/>
      </w:rPr>
    </w:lvl>
    <w:lvl w:ilvl="1" w:tplc="04240003">
      <w:numFmt w:val="bullet"/>
      <w:lvlText w:val="-"/>
      <w:lvlJc w:val="left"/>
      <w:pPr>
        <w:ind w:left="1440" w:hanging="360"/>
      </w:pPr>
      <w:rPr>
        <w:rFonts w:ascii="Arial" w:eastAsia="Times New Roman" w:hAnsi="Arial" w:cs="Aria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4070743">
    <w:abstractNumId w:val="16"/>
  </w:num>
  <w:num w:numId="2" w16cid:durableId="2114856855">
    <w:abstractNumId w:val="8"/>
  </w:num>
  <w:num w:numId="3" w16cid:durableId="3752764">
    <w:abstractNumId w:val="25"/>
  </w:num>
  <w:num w:numId="4" w16cid:durableId="479619790">
    <w:abstractNumId w:val="56"/>
  </w:num>
  <w:num w:numId="5" w16cid:durableId="940916196">
    <w:abstractNumId w:val="3"/>
  </w:num>
  <w:num w:numId="6" w16cid:durableId="1911040004">
    <w:abstractNumId w:val="64"/>
  </w:num>
  <w:num w:numId="7" w16cid:durableId="1296133158">
    <w:abstractNumId w:val="81"/>
  </w:num>
  <w:num w:numId="8" w16cid:durableId="787506025">
    <w:abstractNumId w:val="7"/>
  </w:num>
  <w:num w:numId="9" w16cid:durableId="505365135">
    <w:abstractNumId w:val="60"/>
  </w:num>
  <w:num w:numId="10" w16cid:durableId="78215368">
    <w:abstractNumId w:val="58"/>
  </w:num>
  <w:num w:numId="11" w16cid:durableId="1410424197">
    <w:abstractNumId w:val="46"/>
  </w:num>
  <w:num w:numId="12" w16cid:durableId="862404608">
    <w:abstractNumId w:val="35"/>
  </w:num>
  <w:num w:numId="13" w16cid:durableId="564413813">
    <w:abstractNumId w:val="79"/>
  </w:num>
  <w:num w:numId="14" w16cid:durableId="2109153356">
    <w:abstractNumId w:val="45"/>
  </w:num>
  <w:num w:numId="15" w16cid:durableId="1076393734">
    <w:abstractNumId w:val="86"/>
  </w:num>
  <w:num w:numId="16" w16cid:durableId="1169445143">
    <w:abstractNumId w:val="28"/>
  </w:num>
  <w:num w:numId="17" w16cid:durableId="1528832902">
    <w:abstractNumId w:val="73"/>
  </w:num>
  <w:num w:numId="18" w16cid:durableId="18282100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353927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04691876">
    <w:abstractNumId w:val="69"/>
  </w:num>
  <w:num w:numId="21" w16cid:durableId="863372859">
    <w:abstractNumId w:val="45"/>
  </w:num>
  <w:num w:numId="22" w16cid:durableId="2000115485">
    <w:abstractNumId w:val="73"/>
  </w:num>
  <w:num w:numId="23" w16cid:durableId="984896519">
    <w:abstractNumId w:val="25"/>
  </w:num>
  <w:num w:numId="24" w16cid:durableId="1443842902">
    <w:abstractNumId w:val="74"/>
  </w:num>
  <w:num w:numId="25" w16cid:durableId="778840257">
    <w:abstractNumId w:val="68"/>
  </w:num>
  <w:num w:numId="26" w16cid:durableId="1307975194">
    <w:abstractNumId w:val="70"/>
  </w:num>
  <w:num w:numId="27" w16cid:durableId="1699502952">
    <w:abstractNumId w:val="62"/>
  </w:num>
  <w:num w:numId="28" w16cid:durableId="1567644957">
    <w:abstractNumId w:val="57"/>
  </w:num>
  <w:num w:numId="29" w16cid:durableId="38285483">
    <w:abstractNumId w:val="72"/>
  </w:num>
  <w:num w:numId="30" w16cid:durableId="1716924456">
    <w:abstractNumId w:val="78"/>
  </w:num>
  <w:num w:numId="31" w16cid:durableId="749472339">
    <w:abstractNumId w:val="88"/>
  </w:num>
  <w:num w:numId="32" w16cid:durableId="183180296">
    <w:abstractNumId w:val="40"/>
  </w:num>
  <w:num w:numId="33" w16cid:durableId="1181748050">
    <w:abstractNumId w:val="24"/>
  </w:num>
  <w:num w:numId="34" w16cid:durableId="372509312">
    <w:abstractNumId w:val="38"/>
  </w:num>
  <w:num w:numId="35" w16cid:durableId="33428341">
    <w:abstractNumId w:val="31"/>
  </w:num>
  <w:num w:numId="36" w16cid:durableId="1990280853">
    <w:abstractNumId w:val="71"/>
  </w:num>
  <w:num w:numId="37" w16cid:durableId="301348739">
    <w:abstractNumId w:val="12"/>
  </w:num>
  <w:num w:numId="38" w16cid:durableId="131292489">
    <w:abstractNumId w:val="53"/>
  </w:num>
  <w:num w:numId="39" w16cid:durableId="2032560667">
    <w:abstractNumId w:val="4"/>
  </w:num>
  <w:num w:numId="40" w16cid:durableId="846864056">
    <w:abstractNumId w:val="82"/>
  </w:num>
  <w:num w:numId="41" w16cid:durableId="1699694032">
    <w:abstractNumId w:val="41"/>
  </w:num>
  <w:num w:numId="42" w16cid:durableId="230122968">
    <w:abstractNumId w:val="55"/>
  </w:num>
  <w:num w:numId="43" w16cid:durableId="437334166">
    <w:abstractNumId w:val="67"/>
  </w:num>
  <w:num w:numId="44" w16cid:durableId="173738064">
    <w:abstractNumId w:val="19"/>
  </w:num>
  <w:num w:numId="45" w16cid:durableId="1674215068">
    <w:abstractNumId w:val="48"/>
  </w:num>
  <w:num w:numId="46" w16cid:durableId="1631666623">
    <w:abstractNumId w:val="65"/>
  </w:num>
  <w:num w:numId="47" w16cid:durableId="836385807">
    <w:abstractNumId w:val="61"/>
  </w:num>
  <w:num w:numId="48" w16cid:durableId="1277904911">
    <w:abstractNumId w:val="26"/>
  </w:num>
  <w:num w:numId="49" w16cid:durableId="1747071967">
    <w:abstractNumId w:val="18"/>
  </w:num>
  <w:num w:numId="50" w16cid:durableId="1430586850">
    <w:abstractNumId w:val="51"/>
  </w:num>
  <w:num w:numId="51" w16cid:durableId="478885211">
    <w:abstractNumId w:val="6"/>
  </w:num>
  <w:num w:numId="52" w16cid:durableId="1460562491">
    <w:abstractNumId w:val="20"/>
  </w:num>
  <w:num w:numId="53" w16cid:durableId="1600405720">
    <w:abstractNumId w:val="32"/>
  </w:num>
  <w:num w:numId="54" w16cid:durableId="663509628">
    <w:abstractNumId w:val="15"/>
  </w:num>
  <w:num w:numId="55" w16cid:durableId="1879271380">
    <w:abstractNumId w:val="1"/>
  </w:num>
  <w:num w:numId="56" w16cid:durableId="2025747541">
    <w:abstractNumId w:val="77"/>
  </w:num>
  <w:num w:numId="57" w16cid:durableId="1712804192">
    <w:abstractNumId w:val="75"/>
  </w:num>
  <w:num w:numId="58" w16cid:durableId="497773532">
    <w:abstractNumId w:val="83"/>
  </w:num>
  <w:num w:numId="59" w16cid:durableId="324744349">
    <w:abstractNumId w:val="52"/>
  </w:num>
  <w:num w:numId="60" w16cid:durableId="131145133">
    <w:abstractNumId w:val="2"/>
  </w:num>
  <w:num w:numId="61" w16cid:durableId="883055204">
    <w:abstractNumId w:val="11"/>
  </w:num>
  <w:num w:numId="62" w16cid:durableId="1683893974">
    <w:abstractNumId w:val="87"/>
  </w:num>
  <w:num w:numId="63" w16cid:durableId="853417555">
    <w:abstractNumId w:val="5"/>
  </w:num>
  <w:num w:numId="64" w16cid:durableId="499274441">
    <w:abstractNumId w:val="66"/>
  </w:num>
  <w:num w:numId="65" w16cid:durableId="2058316190">
    <w:abstractNumId w:val="84"/>
  </w:num>
  <w:num w:numId="66" w16cid:durableId="1311402250">
    <w:abstractNumId w:val="9"/>
  </w:num>
  <w:num w:numId="67" w16cid:durableId="356927681">
    <w:abstractNumId w:val="22"/>
  </w:num>
  <w:num w:numId="68" w16cid:durableId="341126548">
    <w:abstractNumId w:val="76"/>
  </w:num>
  <w:num w:numId="69" w16cid:durableId="1770348128">
    <w:abstractNumId w:val="21"/>
  </w:num>
  <w:num w:numId="70" w16cid:durableId="1670718261">
    <w:abstractNumId w:val="80"/>
  </w:num>
  <w:num w:numId="71" w16cid:durableId="286014842">
    <w:abstractNumId w:val="39"/>
  </w:num>
  <w:num w:numId="72" w16cid:durableId="789591735">
    <w:abstractNumId w:val="42"/>
  </w:num>
  <w:num w:numId="73" w16cid:durableId="1079520896">
    <w:abstractNumId w:val="30"/>
  </w:num>
  <w:num w:numId="74" w16cid:durableId="807864297">
    <w:abstractNumId w:val="10"/>
  </w:num>
  <w:num w:numId="75" w16cid:durableId="102381025">
    <w:abstractNumId w:val="85"/>
  </w:num>
  <w:num w:numId="76" w16cid:durableId="2052999720">
    <w:abstractNumId w:val="50"/>
  </w:num>
  <w:num w:numId="77" w16cid:durableId="405493474">
    <w:abstractNumId w:val="23"/>
  </w:num>
  <w:num w:numId="78" w16cid:durableId="695928604">
    <w:abstractNumId w:val="43"/>
  </w:num>
  <w:num w:numId="79" w16cid:durableId="858280341">
    <w:abstractNumId w:val="36"/>
  </w:num>
  <w:num w:numId="80" w16cid:durableId="439570610">
    <w:abstractNumId w:val="54"/>
  </w:num>
  <w:num w:numId="81" w16cid:durableId="1013726535">
    <w:abstractNumId w:val="0"/>
  </w:num>
  <w:num w:numId="82" w16cid:durableId="532965019">
    <w:abstractNumId w:val="34"/>
  </w:num>
  <w:num w:numId="83" w16cid:durableId="1631863276">
    <w:abstractNumId w:val="44"/>
  </w:num>
  <w:num w:numId="84" w16cid:durableId="1390035763">
    <w:abstractNumId w:val="37"/>
  </w:num>
  <w:num w:numId="85" w16cid:durableId="1762335487">
    <w:abstractNumId w:val="14"/>
  </w:num>
  <w:num w:numId="86" w16cid:durableId="1820682270">
    <w:abstractNumId w:val="49"/>
  </w:num>
  <w:num w:numId="87" w16cid:durableId="1683507828">
    <w:abstractNumId w:val="27"/>
  </w:num>
  <w:num w:numId="88" w16cid:durableId="1423451476">
    <w:abstractNumId w:val="59"/>
  </w:num>
  <w:num w:numId="89" w16cid:durableId="150753746">
    <w:abstractNumId w:val="33"/>
  </w:num>
  <w:num w:numId="90" w16cid:durableId="1655454968">
    <w:abstractNumId w:val="17"/>
  </w:num>
  <w:num w:numId="91" w16cid:durableId="628704927">
    <w:abstractNumId w:val="29"/>
  </w:num>
  <w:num w:numId="92" w16cid:durableId="1986008262">
    <w:abstractNumId w:val="47"/>
  </w:num>
  <w:num w:numId="93" w16cid:durableId="1920286870">
    <w:abstractNumId w:val="13"/>
  </w:num>
  <w:num w:numId="94" w16cid:durableId="1592929409">
    <w:abstractNumId w:val="63"/>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readOnly" w:formatting="1" w:enforcement="1" w:cryptProviderType="rsaAES" w:cryptAlgorithmClass="hash" w:cryptAlgorithmType="typeAny" w:cryptAlgorithmSid="14" w:cryptSpinCount="100000" w:hash="fn6lVG+QqqW0r3KUFubq3hoXdzB/waa0BtLoxqtqqYJ643XcjgZDoFMaoHPhS/JtEdMoAJPcztqFBZxC197VUQ==" w:salt="enAar0KBl575az7n329jqg=="/>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C7"/>
    <w:rsid w:val="00004627"/>
    <w:rsid w:val="00010B34"/>
    <w:rsid w:val="000125E3"/>
    <w:rsid w:val="000163B2"/>
    <w:rsid w:val="00022341"/>
    <w:rsid w:val="0002652A"/>
    <w:rsid w:val="00037691"/>
    <w:rsid w:val="000436FF"/>
    <w:rsid w:val="00054DC9"/>
    <w:rsid w:val="000552E6"/>
    <w:rsid w:val="00065C35"/>
    <w:rsid w:val="00070A13"/>
    <w:rsid w:val="00083F92"/>
    <w:rsid w:val="00084C59"/>
    <w:rsid w:val="0008589E"/>
    <w:rsid w:val="00087E07"/>
    <w:rsid w:val="00087FE0"/>
    <w:rsid w:val="00091768"/>
    <w:rsid w:val="000953B1"/>
    <w:rsid w:val="00096649"/>
    <w:rsid w:val="000A0632"/>
    <w:rsid w:val="000A2B57"/>
    <w:rsid w:val="000B0211"/>
    <w:rsid w:val="000B196E"/>
    <w:rsid w:val="000B426F"/>
    <w:rsid w:val="000B4EA6"/>
    <w:rsid w:val="000C0B61"/>
    <w:rsid w:val="000C1ED7"/>
    <w:rsid w:val="000C3206"/>
    <w:rsid w:val="000D0490"/>
    <w:rsid w:val="000E7CAC"/>
    <w:rsid w:val="000F7877"/>
    <w:rsid w:val="0010089A"/>
    <w:rsid w:val="001114FB"/>
    <w:rsid w:val="00122BE7"/>
    <w:rsid w:val="001302F3"/>
    <w:rsid w:val="00135D2C"/>
    <w:rsid w:val="00136DBF"/>
    <w:rsid w:val="00140541"/>
    <w:rsid w:val="00150403"/>
    <w:rsid w:val="00150F97"/>
    <w:rsid w:val="00160953"/>
    <w:rsid w:val="00163798"/>
    <w:rsid w:val="00166053"/>
    <w:rsid w:val="00170C24"/>
    <w:rsid w:val="00185CB4"/>
    <w:rsid w:val="001974A6"/>
    <w:rsid w:val="001A3A72"/>
    <w:rsid w:val="001B16B1"/>
    <w:rsid w:val="001C03DC"/>
    <w:rsid w:val="001C2A14"/>
    <w:rsid w:val="001C4BDA"/>
    <w:rsid w:val="001C52F6"/>
    <w:rsid w:val="001D72C4"/>
    <w:rsid w:val="001E163F"/>
    <w:rsid w:val="001E23AB"/>
    <w:rsid w:val="001E4673"/>
    <w:rsid w:val="001F2451"/>
    <w:rsid w:val="00201CA3"/>
    <w:rsid w:val="00221F57"/>
    <w:rsid w:val="00227CC4"/>
    <w:rsid w:val="00244262"/>
    <w:rsid w:val="00252285"/>
    <w:rsid w:val="00253C89"/>
    <w:rsid w:val="0025470E"/>
    <w:rsid w:val="00254E43"/>
    <w:rsid w:val="00273C2A"/>
    <w:rsid w:val="0027568E"/>
    <w:rsid w:val="00275D1D"/>
    <w:rsid w:val="00276EA7"/>
    <w:rsid w:val="00277FB6"/>
    <w:rsid w:val="00292748"/>
    <w:rsid w:val="00295CF3"/>
    <w:rsid w:val="00296605"/>
    <w:rsid w:val="002B1B96"/>
    <w:rsid w:val="002B2AFB"/>
    <w:rsid w:val="002C1869"/>
    <w:rsid w:val="002D33CB"/>
    <w:rsid w:val="002D52A3"/>
    <w:rsid w:val="002E72CB"/>
    <w:rsid w:val="002F0668"/>
    <w:rsid w:val="002F10E5"/>
    <w:rsid w:val="002F2B61"/>
    <w:rsid w:val="00302B29"/>
    <w:rsid w:val="00311B32"/>
    <w:rsid w:val="00321B6C"/>
    <w:rsid w:val="00332FA7"/>
    <w:rsid w:val="003348E8"/>
    <w:rsid w:val="003349E4"/>
    <w:rsid w:val="003405D2"/>
    <w:rsid w:val="00353F6B"/>
    <w:rsid w:val="00364B00"/>
    <w:rsid w:val="003911D6"/>
    <w:rsid w:val="00391BB0"/>
    <w:rsid w:val="003930ED"/>
    <w:rsid w:val="003956DF"/>
    <w:rsid w:val="003A1CF5"/>
    <w:rsid w:val="003A21D3"/>
    <w:rsid w:val="003A775A"/>
    <w:rsid w:val="003A7CC9"/>
    <w:rsid w:val="003A7F8B"/>
    <w:rsid w:val="003B1956"/>
    <w:rsid w:val="003B2737"/>
    <w:rsid w:val="003B6AC9"/>
    <w:rsid w:val="003C1C61"/>
    <w:rsid w:val="003D4A0A"/>
    <w:rsid w:val="003D7449"/>
    <w:rsid w:val="003E12A0"/>
    <w:rsid w:val="003E4B4A"/>
    <w:rsid w:val="003F6F14"/>
    <w:rsid w:val="003F79A1"/>
    <w:rsid w:val="0040540A"/>
    <w:rsid w:val="00407954"/>
    <w:rsid w:val="00415431"/>
    <w:rsid w:val="00415A08"/>
    <w:rsid w:val="00416521"/>
    <w:rsid w:val="0042153F"/>
    <w:rsid w:val="00425F0A"/>
    <w:rsid w:val="004275ED"/>
    <w:rsid w:val="004310F5"/>
    <w:rsid w:val="00445C3E"/>
    <w:rsid w:val="00453269"/>
    <w:rsid w:val="004713DE"/>
    <w:rsid w:val="00473F99"/>
    <w:rsid w:val="004743D8"/>
    <w:rsid w:val="00474D58"/>
    <w:rsid w:val="0049245D"/>
    <w:rsid w:val="004968DA"/>
    <w:rsid w:val="004A6270"/>
    <w:rsid w:val="004B4293"/>
    <w:rsid w:val="004C6A3D"/>
    <w:rsid w:val="004D26F5"/>
    <w:rsid w:val="004E5F25"/>
    <w:rsid w:val="004E6DF0"/>
    <w:rsid w:val="004F3D69"/>
    <w:rsid w:val="0050528F"/>
    <w:rsid w:val="005148D6"/>
    <w:rsid w:val="00516C25"/>
    <w:rsid w:val="005207AD"/>
    <w:rsid w:val="00532C06"/>
    <w:rsid w:val="00535DB7"/>
    <w:rsid w:val="00541962"/>
    <w:rsid w:val="00542A69"/>
    <w:rsid w:val="00553E96"/>
    <w:rsid w:val="00567FA3"/>
    <w:rsid w:val="00576017"/>
    <w:rsid w:val="005853B5"/>
    <w:rsid w:val="005B506E"/>
    <w:rsid w:val="005B7C25"/>
    <w:rsid w:val="005C766A"/>
    <w:rsid w:val="005E5E61"/>
    <w:rsid w:val="005E7128"/>
    <w:rsid w:val="00602D91"/>
    <w:rsid w:val="006139CE"/>
    <w:rsid w:val="00626904"/>
    <w:rsid w:val="006436E1"/>
    <w:rsid w:val="006504F5"/>
    <w:rsid w:val="00652367"/>
    <w:rsid w:val="00655DDA"/>
    <w:rsid w:val="0066226B"/>
    <w:rsid w:val="0066577B"/>
    <w:rsid w:val="00667BAA"/>
    <w:rsid w:val="00671239"/>
    <w:rsid w:val="00673A85"/>
    <w:rsid w:val="00673AAD"/>
    <w:rsid w:val="00691DE8"/>
    <w:rsid w:val="00694313"/>
    <w:rsid w:val="00694620"/>
    <w:rsid w:val="00697C8D"/>
    <w:rsid w:val="006B30D1"/>
    <w:rsid w:val="006B3A9B"/>
    <w:rsid w:val="006B3AE2"/>
    <w:rsid w:val="006B5723"/>
    <w:rsid w:val="006C697A"/>
    <w:rsid w:val="006D0488"/>
    <w:rsid w:val="006D252E"/>
    <w:rsid w:val="006D43AA"/>
    <w:rsid w:val="006D4F2C"/>
    <w:rsid w:val="006D5629"/>
    <w:rsid w:val="006D649E"/>
    <w:rsid w:val="006E22D1"/>
    <w:rsid w:val="006E5B52"/>
    <w:rsid w:val="006F449D"/>
    <w:rsid w:val="006F733B"/>
    <w:rsid w:val="006F78CF"/>
    <w:rsid w:val="00702AC9"/>
    <w:rsid w:val="00721526"/>
    <w:rsid w:val="007638C9"/>
    <w:rsid w:val="00772AA6"/>
    <w:rsid w:val="00773F8F"/>
    <w:rsid w:val="00780858"/>
    <w:rsid w:val="00783D4D"/>
    <w:rsid w:val="00784DE4"/>
    <w:rsid w:val="0078673D"/>
    <w:rsid w:val="00792E03"/>
    <w:rsid w:val="00794F02"/>
    <w:rsid w:val="007A0765"/>
    <w:rsid w:val="007A6369"/>
    <w:rsid w:val="007B20FF"/>
    <w:rsid w:val="007C028F"/>
    <w:rsid w:val="007C3560"/>
    <w:rsid w:val="007D4285"/>
    <w:rsid w:val="007E1BE9"/>
    <w:rsid w:val="007F49F9"/>
    <w:rsid w:val="00812FE3"/>
    <w:rsid w:val="00830519"/>
    <w:rsid w:val="00830923"/>
    <w:rsid w:val="00834FC6"/>
    <w:rsid w:val="00835643"/>
    <w:rsid w:val="00837810"/>
    <w:rsid w:val="00842387"/>
    <w:rsid w:val="00853AE4"/>
    <w:rsid w:val="00854848"/>
    <w:rsid w:val="00854F51"/>
    <w:rsid w:val="00855F7F"/>
    <w:rsid w:val="00857878"/>
    <w:rsid w:val="00857A99"/>
    <w:rsid w:val="00863589"/>
    <w:rsid w:val="00867653"/>
    <w:rsid w:val="008716D2"/>
    <w:rsid w:val="00874B48"/>
    <w:rsid w:val="00882B90"/>
    <w:rsid w:val="00892292"/>
    <w:rsid w:val="008929D4"/>
    <w:rsid w:val="00893096"/>
    <w:rsid w:val="00894894"/>
    <w:rsid w:val="008A1954"/>
    <w:rsid w:val="008B6BC8"/>
    <w:rsid w:val="008C036D"/>
    <w:rsid w:val="008C3772"/>
    <w:rsid w:val="008D34FC"/>
    <w:rsid w:val="008D38A9"/>
    <w:rsid w:val="008D7B57"/>
    <w:rsid w:val="008E21F3"/>
    <w:rsid w:val="00905A61"/>
    <w:rsid w:val="00907AF7"/>
    <w:rsid w:val="00911EF4"/>
    <w:rsid w:val="00912154"/>
    <w:rsid w:val="0091484B"/>
    <w:rsid w:val="00921551"/>
    <w:rsid w:val="00923A4A"/>
    <w:rsid w:val="00926E50"/>
    <w:rsid w:val="00932B8D"/>
    <w:rsid w:val="00935C4F"/>
    <w:rsid w:val="00944C12"/>
    <w:rsid w:val="0094751B"/>
    <w:rsid w:val="009518E8"/>
    <w:rsid w:val="009555DD"/>
    <w:rsid w:val="009609D2"/>
    <w:rsid w:val="00962FE9"/>
    <w:rsid w:val="00967114"/>
    <w:rsid w:val="00967607"/>
    <w:rsid w:val="00977EE3"/>
    <w:rsid w:val="009806B9"/>
    <w:rsid w:val="009839C7"/>
    <w:rsid w:val="009840CD"/>
    <w:rsid w:val="00987773"/>
    <w:rsid w:val="009936EB"/>
    <w:rsid w:val="009957A1"/>
    <w:rsid w:val="00995ADC"/>
    <w:rsid w:val="009A7C70"/>
    <w:rsid w:val="009B40E4"/>
    <w:rsid w:val="009C6D3C"/>
    <w:rsid w:val="009D104C"/>
    <w:rsid w:val="009D3355"/>
    <w:rsid w:val="009E0B60"/>
    <w:rsid w:val="009E0F50"/>
    <w:rsid w:val="009E1979"/>
    <w:rsid w:val="009E2930"/>
    <w:rsid w:val="009F1E20"/>
    <w:rsid w:val="00A016DD"/>
    <w:rsid w:val="00A07B12"/>
    <w:rsid w:val="00A10C31"/>
    <w:rsid w:val="00A13E5B"/>
    <w:rsid w:val="00A220DF"/>
    <w:rsid w:val="00A23A75"/>
    <w:rsid w:val="00A319F9"/>
    <w:rsid w:val="00A46E66"/>
    <w:rsid w:val="00A57952"/>
    <w:rsid w:val="00A67B9C"/>
    <w:rsid w:val="00A76D11"/>
    <w:rsid w:val="00A818AF"/>
    <w:rsid w:val="00A83879"/>
    <w:rsid w:val="00A83C4B"/>
    <w:rsid w:val="00A96A58"/>
    <w:rsid w:val="00AA0A69"/>
    <w:rsid w:val="00AA4921"/>
    <w:rsid w:val="00AA7054"/>
    <w:rsid w:val="00AA78C3"/>
    <w:rsid w:val="00AC1A22"/>
    <w:rsid w:val="00AC6856"/>
    <w:rsid w:val="00AE53F0"/>
    <w:rsid w:val="00AF72E8"/>
    <w:rsid w:val="00B03191"/>
    <w:rsid w:val="00B10523"/>
    <w:rsid w:val="00B12518"/>
    <w:rsid w:val="00B16ACA"/>
    <w:rsid w:val="00B246CF"/>
    <w:rsid w:val="00B25EBD"/>
    <w:rsid w:val="00B30BDB"/>
    <w:rsid w:val="00B33A93"/>
    <w:rsid w:val="00B36514"/>
    <w:rsid w:val="00B44A0E"/>
    <w:rsid w:val="00B44D7E"/>
    <w:rsid w:val="00B46B1B"/>
    <w:rsid w:val="00B5060E"/>
    <w:rsid w:val="00B517E9"/>
    <w:rsid w:val="00B60970"/>
    <w:rsid w:val="00B6345C"/>
    <w:rsid w:val="00B70109"/>
    <w:rsid w:val="00B71C4C"/>
    <w:rsid w:val="00B76FB5"/>
    <w:rsid w:val="00B844FF"/>
    <w:rsid w:val="00B86A19"/>
    <w:rsid w:val="00B9139D"/>
    <w:rsid w:val="00BA150B"/>
    <w:rsid w:val="00BC6CCE"/>
    <w:rsid w:val="00BC711F"/>
    <w:rsid w:val="00BC7B8B"/>
    <w:rsid w:val="00BD07BE"/>
    <w:rsid w:val="00BD6207"/>
    <w:rsid w:val="00BF295B"/>
    <w:rsid w:val="00BF3924"/>
    <w:rsid w:val="00C01958"/>
    <w:rsid w:val="00C031D7"/>
    <w:rsid w:val="00C07A65"/>
    <w:rsid w:val="00C07BB0"/>
    <w:rsid w:val="00C12939"/>
    <w:rsid w:val="00C2465D"/>
    <w:rsid w:val="00C24F12"/>
    <w:rsid w:val="00C3151F"/>
    <w:rsid w:val="00C31D0C"/>
    <w:rsid w:val="00C35632"/>
    <w:rsid w:val="00C35A75"/>
    <w:rsid w:val="00C54128"/>
    <w:rsid w:val="00C71EC3"/>
    <w:rsid w:val="00C75365"/>
    <w:rsid w:val="00C80AE7"/>
    <w:rsid w:val="00C84E3B"/>
    <w:rsid w:val="00C92842"/>
    <w:rsid w:val="00CA0DCB"/>
    <w:rsid w:val="00CA2C67"/>
    <w:rsid w:val="00CA2D68"/>
    <w:rsid w:val="00CA2F27"/>
    <w:rsid w:val="00CB114C"/>
    <w:rsid w:val="00CC665E"/>
    <w:rsid w:val="00CD2FA7"/>
    <w:rsid w:val="00CD7C12"/>
    <w:rsid w:val="00CE041B"/>
    <w:rsid w:val="00CE128E"/>
    <w:rsid w:val="00CE325A"/>
    <w:rsid w:val="00CE7275"/>
    <w:rsid w:val="00D01168"/>
    <w:rsid w:val="00D0560F"/>
    <w:rsid w:val="00D07CB0"/>
    <w:rsid w:val="00D1382B"/>
    <w:rsid w:val="00D16EE4"/>
    <w:rsid w:val="00D173C8"/>
    <w:rsid w:val="00D22DAC"/>
    <w:rsid w:val="00D235FB"/>
    <w:rsid w:val="00D23C6D"/>
    <w:rsid w:val="00D3171B"/>
    <w:rsid w:val="00D544AE"/>
    <w:rsid w:val="00D617D2"/>
    <w:rsid w:val="00D772F1"/>
    <w:rsid w:val="00D77852"/>
    <w:rsid w:val="00D8285F"/>
    <w:rsid w:val="00D900A8"/>
    <w:rsid w:val="00D925B3"/>
    <w:rsid w:val="00DA10C9"/>
    <w:rsid w:val="00DA1C98"/>
    <w:rsid w:val="00DA6450"/>
    <w:rsid w:val="00DA6D89"/>
    <w:rsid w:val="00DB32BE"/>
    <w:rsid w:val="00DC2A33"/>
    <w:rsid w:val="00DC57E1"/>
    <w:rsid w:val="00DD3FBE"/>
    <w:rsid w:val="00DE36E6"/>
    <w:rsid w:val="00DF08A7"/>
    <w:rsid w:val="00DF1FCF"/>
    <w:rsid w:val="00DF3B0C"/>
    <w:rsid w:val="00DF5522"/>
    <w:rsid w:val="00DF7C4A"/>
    <w:rsid w:val="00E02622"/>
    <w:rsid w:val="00E10439"/>
    <w:rsid w:val="00E23636"/>
    <w:rsid w:val="00E268D9"/>
    <w:rsid w:val="00E5416F"/>
    <w:rsid w:val="00E60703"/>
    <w:rsid w:val="00E6184F"/>
    <w:rsid w:val="00E63867"/>
    <w:rsid w:val="00E664C2"/>
    <w:rsid w:val="00E70DE0"/>
    <w:rsid w:val="00E76E97"/>
    <w:rsid w:val="00E8553B"/>
    <w:rsid w:val="00E909D6"/>
    <w:rsid w:val="00E952CF"/>
    <w:rsid w:val="00E96D50"/>
    <w:rsid w:val="00EA175D"/>
    <w:rsid w:val="00EA24A5"/>
    <w:rsid w:val="00EA3181"/>
    <w:rsid w:val="00EB1C68"/>
    <w:rsid w:val="00EB2601"/>
    <w:rsid w:val="00EB6546"/>
    <w:rsid w:val="00EB6808"/>
    <w:rsid w:val="00ED2DC9"/>
    <w:rsid w:val="00ED3A23"/>
    <w:rsid w:val="00EE0307"/>
    <w:rsid w:val="00EE1660"/>
    <w:rsid w:val="00EE7F0E"/>
    <w:rsid w:val="00EF5721"/>
    <w:rsid w:val="00EF7EA3"/>
    <w:rsid w:val="00F02515"/>
    <w:rsid w:val="00F07119"/>
    <w:rsid w:val="00F253BE"/>
    <w:rsid w:val="00F414E1"/>
    <w:rsid w:val="00F4574B"/>
    <w:rsid w:val="00F54E96"/>
    <w:rsid w:val="00F64C57"/>
    <w:rsid w:val="00F6671A"/>
    <w:rsid w:val="00F71FED"/>
    <w:rsid w:val="00F94DB8"/>
    <w:rsid w:val="00F96350"/>
    <w:rsid w:val="00FA0E84"/>
    <w:rsid w:val="00FC5602"/>
    <w:rsid w:val="00FE3F3F"/>
    <w:rsid w:val="00FE744B"/>
    <w:rsid w:val="00FF24DA"/>
  </w:rsids>
  <m:mathPr>
    <m:mathFont m:val="Cambria Math"/>
    <m:brkBin m:val="before"/>
    <m:brkBinSub m:val="--"/>
    <m:smallFrac m:val="0"/>
    <m:dispDef/>
    <m:lMargin m:val="0"/>
    <m:rMargin m:val="0"/>
    <m:defJc m:val="centerGroup"/>
    <m:wrapIndent m:val="1440"/>
    <m:intLim m:val="subSup"/>
    <m:naryLim m:val="undOvr"/>
  </m:mathPr>
  <w:themeFontLang w:val="sl-SI" w:eastAsia="" w:bidi=""/>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40D23B5"/>
  <w15:docId w15:val="{7975FC80-86CD-4EC5-B62A-EC557298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pPr>
    <w:rPr>
      <w:rFonts w:ascii="Arial" w:eastAsia="Batang" w:hAnsi="Arial" w:cs="Arial"/>
      <w:lang w:eastAsia="ko-KR"/>
    </w:rPr>
  </w:style>
  <w:style w:type="paragraph" w:styleId="Naslov1">
    <w:name w:val="heading 1"/>
    <w:basedOn w:val="Heading"/>
    <w:qFormat/>
    <w:pPr>
      <w:numPr>
        <w:numId w:val="1"/>
      </w:numPr>
      <w:outlineLvl w:val="0"/>
    </w:pPr>
    <w:rPr>
      <w:b/>
      <w:bCs/>
      <w:sz w:val="36"/>
      <w:szCs w:val="36"/>
    </w:rPr>
  </w:style>
  <w:style w:type="paragraph" w:styleId="Naslov2">
    <w:name w:val="heading 2"/>
    <w:basedOn w:val="Heading"/>
    <w:qFormat/>
    <w:pPr>
      <w:numPr>
        <w:ilvl w:val="1"/>
        <w:numId w:val="1"/>
      </w:numPr>
      <w:spacing w:before="200"/>
      <w:outlineLvl w:val="1"/>
    </w:pPr>
    <w:rPr>
      <w:b/>
      <w:bCs/>
      <w:sz w:val="32"/>
      <w:szCs w:val="32"/>
    </w:rPr>
  </w:style>
  <w:style w:type="paragraph" w:styleId="Naslov3">
    <w:name w:val="heading 3"/>
    <w:basedOn w:val="Heading"/>
    <w:qFormat/>
    <w:pPr>
      <w:numPr>
        <w:ilvl w:val="2"/>
        <w:numId w:val="1"/>
      </w:numPr>
      <w:spacing w:before="140"/>
      <w:outlineLvl w:val="2"/>
    </w:pPr>
    <w:rPr>
      <w:b/>
      <w:bCs/>
    </w:rPr>
  </w:style>
  <w:style w:type="paragraph" w:styleId="Naslov4">
    <w:name w:val="heading 4"/>
    <w:basedOn w:val="Navaden"/>
    <w:next w:val="Navaden"/>
    <w:link w:val="Naslov4Znak"/>
    <w:qFormat/>
    <w:rsid w:val="00E6184F"/>
    <w:pPr>
      <w:keepNext/>
      <w:widowControl w:val="0"/>
      <w:tabs>
        <w:tab w:val="left" w:pos="284"/>
        <w:tab w:val="num" w:pos="680"/>
      </w:tabs>
      <w:overflowPunct w:val="0"/>
      <w:spacing w:before="240" w:after="60"/>
      <w:ind w:left="680" w:hanging="680"/>
      <w:jc w:val="both"/>
      <w:outlineLvl w:val="3"/>
    </w:pPr>
    <w:rPr>
      <w:rFonts w:ascii="Republika" w:eastAsia="Times New Roman" w:hAnsi="Republika" w:cs="Republika"/>
      <w:b/>
      <w:bCs/>
      <w:i/>
      <w:sz w:val="24"/>
      <w:szCs w:val="28"/>
      <w:lang w:eastAsia="zh-CN"/>
    </w:rPr>
  </w:style>
  <w:style w:type="paragraph" w:styleId="Naslov5">
    <w:name w:val="heading 5"/>
    <w:basedOn w:val="Navaden"/>
    <w:next w:val="Navaden"/>
    <w:link w:val="Naslov5Znak"/>
    <w:qFormat/>
    <w:rsid w:val="00E6184F"/>
    <w:pPr>
      <w:widowControl w:val="0"/>
      <w:tabs>
        <w:tab w:val="left" w:pos="284"/>
        <w:tab w:val="num" w:pos="1008"/>
      </w:tabs>
      <w:overflowPunct w:val="0"/>
      <w:spacing w:before="240" w:after="60"/>
      <w:ind w:left="1008" w:hanging="1008"/>
      <w:jc w:val="both"/>
      <w:outlineLvl w:val="4"/>
    </w:pPr>
    <w:rPr>
      <w:rFonts w:eastAsia="Times New Roman"/>
      <w:b/>
      <w:bCs/>
      <w:i/>
      <w:iCs/>
      <w:sz w:val="26"/>
      <w:szCs w:val="26"/>
      <w:lang w:eastAsia="zh-CN"/>
    </w:rPr>
  </w:style>
  <w:style w:type="paragraph" w:styleId="Naslov6">
    <w:name w:val="heading 6"/>
    <w:basedOn w:val="Navaden"/>
    <w:next w:val="Navaden"/>
    <w:link w:val="Naslov6Znak"/>
    <w:qFormat/>
    <w:rsid w:val="00E6184F"/>
    <w:pPr>
      <w:widowControl w:val="0"/>
      <w:tabs>
        <w:tab w:val="left" w:pos="284"/>
        <w:tab w:val="num" w:pos="1152"/>
      </w:tabs>
      <w:overflowPunct w:val="0"/>
      <w:spacing w:before="240" w:after="60"/>
      <w:ind w:left="1152" w:hanging="1152"/>
      <w:jc w:val="both"/>
      <w:outlineLvl w:val="5"/>
    </w:pPr>
    <w:rPr>
      <w:rFonts w:eastAsia="Times New Roman"/>
      <w:b/>
      <w:bCs/>
      <w:sz w:val="22"/>
      <w:szCs w:val="22"/>
      <w:lang w:eastAsia="zh-CN"/>
    </w:rPr>
  </w:style>
  <w:style w:type="paragraph" w:styleId="Naslov7">
    <w:name w:val="heading 7"/>
    <w:basedOn w:val="Navaden"/>
    <w:next w:val="Navaden"/>
    <w:link w:val="Naslov7Znak"/>
    <w:qFormat/>
    <w:rsid w:val="00E6184F"/>
    <w:pPr>
      <w:widowControl w:val="0"/>
      <w:tabs>
        <w:tab w:val="left" w:pos="284"/>
        <w:tab w:val="num" w:pos="1296"/>
      </w:tabs>
      <w:overflowPunct w:val="0"/>
      <w:spacing w:before="240" w:after="60"/>
      <w:ind w:left="1296" w:hanging="1296"/>
      <w:jc w:val="both"/>
      <w:outlineLvl w:val="6"/>
    </w:pPr>
    <w:rPr>
      <w:rFonts w:eastAsia="Times New Roman"/>
      <w:szCs w:val="24"/>
      <w:lang w:eastAsia="zh-CN"/>
    </w:rPr>
  </w:style>
  <w:style w:type="paragraph" w:styleId="Naslov8">
    <w:name w:val="heading 8"/>
    <w:basedOn w:val="Navaden"/>
    <w:next w:val="Navaden"/>
    <w:link w:val="Naslov8Znak"/>
    <w:qFormat/>
    <w:rsid w:val="00E6184F"/>
    <w:pPr>
      <w:widowControl w:val="0"/>
      <w:tabs>
        <w:tab w:val="left" w:pos="284"/>
        <w:tab w:val="num" w:pos="1440"/>
      </w:tabs>
      <w:overflowPunct w:val="0"/>
      <w:spacing w:before="240" w:after="60"/>
      <w:ind w:left="1440" w:hanging="1440"/>
      <w:jc w:val="both"/>
      <w:outlineLvl w:val="7"/>
    </w:pPr>
    <w:rPr>
      <w:rFonts w:eastAsia="Times New Roman"/>
      <w:i/>
      <w:iCs/>
      <w:szCs w:val="24"/>
      <w:lang w:eastAsia="zh-CN"/>
    </w:rPr>
  </w:style>
  <w:style w:type="paragraph" w:styleId="Naslov9">
    <w:name w:val="heading 9"/>
    <w:basedOn w:val="Navaden"/>
    <w:next w:val="Navaden"/>
    <w:link w:val="Naslov9Znak"/>
    <w:qFormat/>
    <w:rsid w:val="00E6184F"/>
    <w:pPr>
      <w:widowControl w:val="0"/>
      <w:tabs>
        <w:tab w:val="left" w:pos="284"/>
        <w:tab w:val="num" w:pos="1584"/>
      </w:tabs>
      <w:overflowPunct w:val="0"/>
      <w:spacing w:before="240" w:after="60"/>
      <w:ind w:left="1584" w:hanging="1584"/>
      <w:jc w:val="both"/>
      <w:outlineLvl w:val="8"/>
    </w:pPr>
    <w:rPr>
      <w:rFonts w:eastAsia="Times New Roman"/>
      <w:sz w:val="22"/>
      <w:szCs w:val="22"/>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cs="Times New Roman"/>
    </w:rPr>
  </w:style>
  <w:style w:type="character" w:customStyle="1" w:styleId="WW8Num3z0">
    <w:name w:val="WW8Num3z0"/>
    <w:qFormat/>
    <w:rPr>
      <w:rFonts w:cs="Times New Roman"/>
    </w:rPr>
  </w:style>
  <w:style w:type="character" w:customStyle="1" w:styleId="WW8Num4z0">
    <w:name w:val="WW8Num4z0"/>
    <w:qFormat/>
    <w:rPr>
      <w:rFonts w:ascii="Symbol" w:hAnsi="Symbol" w:cs="OpenSymbol"/>
    </w:rPr>
  </w:style>
  <w:style w:type="character" w:customStyle="1" w:styleId="WW8Num4z1">
    <w:name w:val="WW8Num4z1"/>
    <w:qFormat/>
    <w:rPr>
      <w:rFonts w:ascii="OpenSymbol" w:hAnsi="OpenSymbol" w:cs="OpenSymbol"/>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WW8Num3z1">
    <w:name w:val="WW8Num3z1"/>
    <w:qFormat/>
    <w:rPr>
      <w:rFonts w:cs="Times New Roman"/>
    </w:rPr>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cs="Times New Roman"/>
    </w:rPr>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eastAsia="Times New Roman" w:hAnsi="Arial" w:cs="Arial"/>
    </w:rPr>
  </w:style>
  <w:style w:type="character" w:customStyle="1" w:styleId="WW8Num6z1">
    <w:name w:val="WW8Num6z1"/>
    <w:qFormat/>
    <w:rPr>
      <w:rFonts w:ascii="Courier New" w:hAnsi="Courier New" w:cs="Courier New"/>
    </w:rPr>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cs="Times New Roman"/>
    </w:rPr>
  </w:style>
  <w:style w:type="character" w:customStyle="1" w:styleId="WW8Num8z1">
    <w:name w:val="WW8Num8z1"/>
    <w:qFormat/>
    <w:rPr>
      <w:rFonts w:cs="Times New Roman"/>
    </w:rPr>
  </w:style>
  <w:style w:type="character" w:customStyle="1" w:styleId="WW8Num9z0">
    <w:name w:val="WW8Num9z0"/>
    <w:qFormat/>
    <w:rPr>
      <w:rFonts w:ascii="Times New Roman" w:eastAsia="Times New Roman" w:hAnsi="Times New Roman" w:cs="Times New Roman"/>
    </w:rPr>
  </w:style>
  <w:style w:type="character" w:customStyle="1" w:styleId="WW8Num9z1">
    <w:name w:val="WW8Num9z1"/>
    <w:qFormat/>
    <w:rPr>
      <w:rFonts w:ascii="Courier New" w:hAnsi="Courier New" w:cs="Courier New"/>
    </w:rPr>
  </w:style>
  <w:style w:type="character" w:customStyle="1" w:styleId="WW8Num9z2">
    <w:name w:val="WW8Num9z2"/>
    <w:qFormat/>
    <w:rPr>
      <w:rFonts w:ascii="Wingdings" w:hAnsi="Wingdings" w:cs="Wingdings"/>
    </w:rPr>
  </w:style>
  <w:style w:type="character" w:customStyle="1" w:styleId="WW8Num9z3">
    <w:name w:val="WW8Num9z3"/>
    <w:qFormat/>
    <w:rPr>
      <w:rFonts w:ascii="Symbol" w:hAnsi="Symbol" w:cs="Symbol"/>
    </w:rPr>
  </w:style>
  <w:style w:type="character" w:customStyle="1" w:styleId="WW8Num10z0">
    <w:name w:val="WW8Num10z0"/>
    <w:qFormat/>
    <w:rPr>
      <w:rFonts w:ascii="Times New Roman" w:eastAsia="Times New Roman" w:hAnsi="Times New Roman" w:cs="Times New Roman"/>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1z0">
    <w:name w:val="WW8Num11z0"/>
    <w:qFormat/>
    <w:rPr>
      <w:rFonts w:ascii="Times New Roman" w:eastAsia="Times New Roman" w:hAnsi="Times New Roman" w:cs="Times New Roman"/>
    </w:rPr>
  </w:style>
  <w:style w:type="character" w:customStyle="1" w:styleId="WW8Num11z1">
    <w:name w:val="WW8Num11z1"/>
    <w:qFormat/>
    <w:rPr>
      <w:rFonts w:ascii="Courier New" w:hAnsi="Courier New" w:cs="Courier New"/>
    </w:rPr>
  </w:style>
  <w:style w:type="character" w:customStyle="1" w:styleId="WW8Num11z2">
    <w:name w:val="WW8Num11z2"/>
    <w:qFormat/>
    <w:rPr>
      <w:rFonts w:ascii="Wingdings" w:hAnsi="Wingdings" w:cs="Wingdings"/>
    </w:rPr>
  </w:style>
  <w:style w:type="character" w:customStyle="1" w:styleId="WW8Num11z3">
    <w:name w:val="WW8Num11z3"/>
    <w:qFormat/>
    <w:rPr>
      <w:rFonts w:ascii="Symbol" w:hAnsi="Symbol" w:cs="Symbol"/>
    </w:rPr>
  </w:style>
  <w:style w:type="character" w:customStyle="1" w:styleId="WW8Num12z0">
    <w:name w:val="WW8Num12z0"/>
    <w:qFormat/>
    <w:rPr>
      <w:rFonts w:cs="Times New Roman"/>
    </w:rPr>
  </w:style>
  <w:style w:type="character" w:customStyle="1" w:styleId="Privzetapisavaodstavka1">
    <w:name w:val="Privzeta pisava odstavka1"/>
    <w:qFormat/>
  </w:style>
  <w:style w:type="character" w:styleId="tevilkastrani">
    <w:name w:val="page number"/>
    <w:basedOn w:val="Privzetapisavaodstavka1"/>
    <w:qFormat/>
    <w:rPr>
      <w:rFonts w:cs="Times New Roman"/>
    </w:rPr>
  </w:style>
  <w:style w:type="character" w:customStyle="1" w:styleId="FooterChar">
    <w:name w:val="Footer Char"/>
    <w:basedOn w:val="Privzetapisavaodstavka1"/>
    <w:qFormat/>
    <w:rPr>
      <w:rFonts w:ascii="Arial" w:hAnsi="Arial" w:cs="Arial"/>
      <w:sz w:val="20"/>
      <w:szCs w:val="20"/>
      <w:lang w:val="x-none" w:eastAsia="ko-KR"/>
    </w:rPr>
  </w:style>
  <w:style w:type="character" w:customStyle="1" w:styleId="HeaderChar">
    <w:name w:val="Header Char"/>
    <w:basedOn w:val="Privzetapisavaodstavka1"/>
    <w:qFormat/>
    <w:rPr>
      <w:rFonts w:ascii="Arial" w:hAnsi="Arial" w:cs="Arial"/>
      <w:sz w:val="20"/>
      <w:szCs w:val="20"/>
      <w:lang w:val="x-none" w:eastAsia="ko-KR"/>
    </w:rPr>
  </w:style>
  <w:style w:type="character" w:customStyle="1" w:styleId="BalloonTextChar">
    <w:name w:val="Balloon Text Char"/>
    <w:basedOn w:val="Privzetapisavaodstavka1"/>
    <w:qFormat/>
    <w:rPr>
      <w:rFonts w:ascii="Tahoma" w:hAnsi="Tahoma" w:cs="Tahoma"/>
      <w:sz w:val="14"/>
      <w:szCs w:val="14"/>
      <w:lang w:val="x-none" w:eastAsia="ko-KR"/>
    </w:rPr>
  </w:style>
  <w:style w:type="character" w:customStyle="1" w:styleId="InternetLink">
    <w:name w:val="Internet Link"/>
    <w:basedOn w:val="Privzetapisavaodstavka1"/>
    <w:rPr>
      <w:rFonts w:cs="Times New Roman"/>
      <w:color w:val="0000FF"/>
      <w:u w:val="single"/>
    </w:rPr>
  </w:style>
  <w:style w:type="character" w:customStyle="1" w:styleId="ZnakZnak5">
    <w:name w:val="Znak Znak5"/>
    <w:qFormat/>
    <w:rPr>
      <w:rFonts w:ascii="Calibri" w:hAnsi="Calibri" w:cs="Calibri"/>
      <w:lang w:val="x-none" w:bidi="ar-SA"/>
    </w:rPr>
  </w:style>
  <w:style w:type="character" w:styleId="SledenaHiperpovezava">
    <w:name w:val="FollowedHyperlink"/>
    <w:qFormat/>
    <w:rPr>
      <w:color w:val="800000"/>
      <w:u w:val="single"/>
    </w:rPr>
  </w:style>
  <w:style w:type="character" w:customStyle="1" w:styleId="Oznake">
    <w:name w:val="Oznake"/>
    <w:qFormat/>
    <w:rPr>
      <w:rFonts w:ascii="OpenSymbol" w:eastAsia="OpenSymbol" w:hAnsi="OpenSymbol" w:cs="OpenSymbol"/>
    </w:rPr>
  </w:style>
  <w:style w:type="character" w:customStyle="1" w:styleId="FootnoteCharacters">
    <w:name w:val="Footnote Characters"/>
    <w:qFormat/>
  </w:style>
  <w:style w:type="character" w:styleId="Sprotnaopomba-sklic">
    <w:name w:val="footnote reference"/>
    <w:qFormat/>
    <w:rPr>
      <w:vertAlign w:val="superscript"/>
    </w:rPr>
  </w:style>
  <w:style w:type="character" w:customStyle="1" w:styleId="EndnoteCharacters">
    <w:name w:val="Endnote Characters"/>
    <w:qFormat/>
  </w:style>
  <w:style w:type="character" w:styleId="Konnaopomba-sklic">
    <w:name w:val="endnote reference"/>
    <w:qFormat/>
    <w:rPr>
      <w:vertAlign w:val="superscript"/>
    </w:rPr>
  </w:style>
  <w:style w:type="character" w:customStyle="1" w:styleId="mrppsc">
    <w:name w:val="mrppsc"/>
    <w:basedOn w:val="Privzetapisavaodstavka"/>
    <w:qFormat/>
    <w:rsid w:val="004F1C15"/>
  </w:style>
  <w:style w:type="character" w:customStyle="1" w:styleId="mrppfc">
    <w:name w:val="mrppfc"/>
    <w:basedOn w:val="Privzetapisavaodstavka"/>
    <w:qFormat/>
    <w:rsid w:val="00DA46D5"/>
    <w:rPr>
      <w:b/>
      <w:bCs/>
    </w:rPr>
  </w:style>
  <w:style w:type="character" w:customStyle="1" w:styleId="mrppfcsl">
    <w:name w:val="mrppfcsl"/>
    <w:basedOn w:val="Privzetapisavaodstavka"/>
    <w:qFormat/>
    <w:rsid w:val="00DA46D5"/>
    <w:rPr>
      <w:b/>
      <w:bCs/>
    </w:rPr>
  </w:style>
  <w:style w:type="character" w:customStyle="1" w:styleId="fldbrm">
    <w:name w:val="fldbrm"/>
    <w:basedOn w:val="Privzetapisavaodstavka"/>
    <w:qFormat/>
    <w:rsid w:val="00DA46D5"/>
  </w:style>
  <w:style w:type="character" w:customStyle="1" w:styleId="fldt">
    <w:name w:val="fldt"/>
    <w:basedOn w:val="Privzetapisavaodstavka"/>
    <w:qFormat/>
    <w:rsid w:val="00DA46D5"/>
  </w:style>
  <w:style w:type="character" w:customStyle="1" w:styleId="fldtn">
    <w:name w:val="fldtn"/>
    <w:basedOn w:val="Privzetapisavaodstavka"/>
    <w:qFormat/>
    <w:rsid w:val="00DA46D5"/>
    <w:rPr>
      <w:b/>
      <w:bCs/>
    </w:rPr>
  </w:style>
  <w:style w:type="character" w:customStyle="1" w:styleId="sb">
    <w:name w:val="sb"/>
    <w:basedOn w:val="Privzetapisavaodstavka"/>
    <w:qFormat/>
    <w:rsid w:val="00DA46D5"/>
  </w:style>
  <w:style w:type="character" w:customStyle="1" w:styleId="ListLabel1">
    <w:name w:val="ListLabel 1"/>
    <w:qFormat/>
    <w:rPr>
      <w:rFonts w:cs="Times New Roman"/>
    </w:rPr>
  </w:style>
  <w:style w:type="paragraph" w:customStyle="1" w:styleId="Heading">
    <w:name w:val="Heading"/>
    <w:basedOn w:val="Navaden"/>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avaden"/>
    <w:pPr>
      <w:spacing w:after="140" w:line="288" w:lineRule="auto"/>
    </w:pPr>
  </w:style>
  <w:style w:type="paragraph" w:styleId="Seznam">
    <w:name w:val="List"/>
    <w:basedOn w:val="TextBody"/>
  </w:style>
  <w:style w:type="paragraph" w:styleId="Napis">
    <w:name w:val="caption"/>
    <w:basedOn w:val="Navaden"/>
    <w:qFormat/>
    <w:pPr>
      <w:suppressLineNumbers/>
      <w:spacing w:before="120" w:after="120"/>
    </w:pPr>
    <w:rPr>
      <w:i/>
      <w:iCs/>
      <w:sz w:val="24"/>
      <w:szCs w:val="24"/>
    </w:rPr>
  </w:style>
  <w:style w:type="paragraph" w:customStyle="1" w:styleId="Index">
    <w:name w:val="Index"/>
    <w:basedOn w:val="Navaden"/>
    <w:qFormat/>
    <w:pPr>
      <w:suppressLineNumbers/>
    </w:pPr>
  </w:style>
  <w:style w:type="paragraph" w:customStyle="1" w:styleId="Naslov10">
    <w:name w:val="Naslov1"/>
    <w:basedOn w:val="Heading"/>
    <w:qFormat/>
    <w:pPr>
      <w:jc w:val="center"/>
    </w:pPr>
    <w:rPr>
      <w:b/>
      <w:bCs/>
      <w:sz w:val="56"/>
      <w:szCs w:val="56"/>
    </w:rPr>
  </w:style>
  <w:style w:type="paragraph" w:customStyle="1" w:styleId="Napis1">
    <w:name w:val="Napis1"/>
    <w:basedOn w:val="Navaden"/>
    <w:qFormat/>
    <w:pPr>
      <w:suppressLineNumbers/>
      <w:spacing w:before="120" w:after="120"/>
    </w:pPr>
    <w:rPr>
      <w:i/>
      <w:iCs/>
      <w:sz w:val="24"/>
      <w:szCs w:val="24"/>
    </w:rPr>
  </w:style>
  <w:style w:type="paragraph" w:customStyle="1" w:styleId="Kazalo">
    <w:name w:val="Kazalo"/>
    <w:basedOn w:val="Navaden"/>
    <w:qFormat/>
    <w:pPr>
      <w:suppressLineNumbers/>
    </w:pPr>
  </w:style>
  <w:style w:type="paragraph" w:customStyle="1" w:styleId="SlikaNr">
    <w:name w:val="Slika Nr."/>
    <w:basedOn w:val="Navaden"/>
    <w:qFormat/>
    <w:pPr>
      <w:tabs>
        <w:tab w:val="left" w:pos="3240"/>
      </w:tabs>
      <w:spacing w:before="160"/>
      <w:jc w:val="both"/>
    </w:pPr>
    <w:rPr>
      <w:sz w:val="18"/>
      <w:szCs w:val="18"/>
    </w:rPr>
  </w:style>
  <w:style w:type="paragraph" w:customStyle="1" w:styleId="podpisi">
    <w:name w:val="podpisi"/>
    <w:basedOn w:val="Navaden"/>
    <w:qFormat/>
    <w:pPr>
      <w:tabs>
        <w:tab w:val="left" w:pos="3402"/>
      </w:tabs>
    </w:pPr>
    <w:rPr>
      <w:lang w:val="it-IT"/>
    </w:rPr>
  </w:style>
  <w:style w:type="paragraph" w:styleId="Noga">
    <w:name w:val="footer"/>
    <w:basedOn w:val="Navaden"/>
    <w:pPr>
      <w:tabs>
        <w:tab w:val="center" w:pos="4703"/>
        <w:tab w:val="right" w:pos="9406"/>
      </w:tabs>
    </w:pPr>
  </w:style>
  <w:style w:type="paragraph" w:styleId="Glava">
    <w:name w:val="header"/>
    <w:basedOn w:val="Navaden"/>
    <w:pPr>
      <w:tabs>
        <w:tab w:val="center" w:pos="4703"/>
        <w:tab w:val="right" w:pos="9406"/>
      </w:tabs>
    </w:pPr>
  </w:style>
  <w:style w:type="paragraph" w:styleId="Besedilooblaka">
    <w:name w:val="Balloon Text"/>
    <w:basedOn w:val="Navaden"/>
    <w:qFormat/>
    <w:rPr>
      <w:rFonts w:ascii="Tahoma" w:hAnsi="Tahoma" w:cs="Tahoma"/>
      <w:sz w:val="16"/>
      <w:szCs w:val="16"/>
    </w:rPr>
  </w:style>
  <w:style w:type="paragraph" w:customStyle="1" w:styleId="Komentar-besedilo">
    <w:name w:val="Komentar - besedilo"/>
    <w:basedOn w:val="Navaden"/>
    <w:qFormat/>
    <w:pPr>
      <w:spacing w:after="200"/>
    </w:pPr>
    <w:rPr>
      <w:rFonts w:ascii="Calibri" w:eastAsia="Times New Roman" w:hAnsi="Calibri" w:cs="Times New Roman"/>
      <w:lang w:val="x-none"/>
    </w:rPr>
  </w:style>
  <w:style w:type="paragraph" w:customStyle="1" w:styleId="FrameContents">
    <w:name w:val="Frame Contents"/>
    <w:basedOn w:val="Navaden"/>
    <w:qFormat/>
  </w:style>
  <w:style w:type="paragraph" w:customStyle="1" w:styleId="Quotations">
    <w:name w:val="Quotations"/>
    <w:basedOn w:val="Navaden"/>
    <w:qFormat/>
    <w:pPr>
      <w:spacing w:after="283"/>
      <w:ind w:left="567" w:right="567"/>
    </w:pPr>
  </w:style>
  <w:style w:type="paragraph" w:styleId="Podnaslov">
    <w:name w:val="Subtitle"/>
    <w:basedOn w:val="Heading"/>
    <w:qFormat/>
    <w:pPr>
      <w:spacing w:before="60"/>
      <w:jc w:val="center"/>
    </w:pPr>
    <w:rPr>
      <w:sz w:val="36"/>
      <w:szCs w:val="36"/>
    </w:rPr>
  </w:style>
  <w:style w:type="paragraph" w:customStyle="1" w:styleId="TableContents">
    <w:name w:val="Table Contents"/>
    <w:basedOn w:val="Navaden"/>
    <w:qFormat/>
    <w:pPr>
      <w:suppressLineNumbers/>
    </w:pPr>
  </w:style>
  <w:style w:type="paragraph" w:customStyle="1" w:styleId="TableHeading">
    <w:name w:val="Table Heading"/>
    <w:basedOn w:val="TableContents"/>
    <w:qFormat/>
    <w:pPr>
      <w:jc w:val="center"/>
    </w:pPr>
    <w:rPr>
      <w:b/>
      <w:bCs/>
    </w:rPr>
  </w:style>
  <w:style w:type="paragraph" w:customStyle="1" w:styleId="odstavek1">
    <w:name w:val="odstavek1"/>
    <w:basedOn w:val="Navaden"/>
    <w:qFormat/>
    <w:pPr>
      <w:spacing w:before="240"/>
      <w:ind w:firstLine="1021"/>
      <w:jc w:val="both"/>
    </w:pPr>
    <w:rPr>
      <w:rFonts w:eastAsia="Times New Roman"/>
      <w:sz w:val="22"/>
      <w:szCs w:val="22"/>
    </w:rPr>
  </w:style>
  <w:style w:type="paragraph" w:customStyle="1" w:styleId="Vsebinaokvira">
    <w:name w:val="Vsebina okvira"/>
    <w:basedOn w:val="Navaden"/>
    <w:qFormat/>
  </w:style>
  <w:style w:type="paragraph" w:customStyle="1" w:styleId="Vsebinatabele">
    <w:name w:val="Vsebina tabele"/>
    <w:basedOn w:val="Navaden"/>
    <w:qFormat/>
    <w:pPr>
      <w:suppressLineNumbers/>
    </w:pPr>
  </w:style>
  <w:style w:type="paragraph" w:customStyle="1" w:styleId="Naslovtabele">
    <w:name w:val="Naslov tabele"/>
    <w:basedOn w:val="Vsebinatabele"/>
    <w:qFormat/>
    <w:pPr>
      <w:jc w:val="center"/>
    </w:pPr>
    <w:rPr>
      <w:b/>
      <w:bCs/>
    </w:rPr>
  </w:style>
  <w:style w:type="paragraph" w:customStyle="1" w:styleId="Citati">
    <w:name w:val="Citati"/>
    <w:basedOn w:val="Navaden"/>
    <w:qFormat/>
    <w:pPr>
      <w:spacing w:after="283"/>
      <w:ind w:left="567" w:right="567"/>
    </w:pPr>
  </w:style>
  <w:style w:type="paragraph" w:customStyle="1" w:styleId="Naslovdokumenta">
    <w:name w:val="Naslov dokumenta"/>
    <w:basedOn w:val="Naslov10"/>
    <w:qFormat/>
  </w:style>
  <w:style w:type="paragraph" w:styleId="Naslov">
    <w:name w:val="Title"/>
    <w:basedOn w:val="Heading"/>
    <w:qFormat/>
    <w:pPr>
      <w:jc w:val="center"/>
    </w:pPr>
    <w:rPr>
      <w:b/>
      <w:bCs/>
      <w:sz w:val="56"/>
      <w:szCs w:val="56"/>
    </w:rPr>
  </w:style>
  <w:style w:type="paragraph" w:customStyle="1" w:styleId="datumtevilka">
    <w:name w:val="datum številka"/>
    <w:basedOn w:val="Navaden"/>
    <w:qFormat/>
    <w:pPr>
      <w:tabs>
        <w:tab w:val="left" w:pos="1701"/>
      </w:tabs>
    </w:pPr>
    <w:rPr>
      <w:lang w:eastAsia="sl-SI"/>
    </w:rPr>
  </w:style>
  <w:style w:type="paragraph" w:customStyle="1" w:styleId="odstavek">
    <w:name w:val="odstavek"/>
    <w:basedOn w:val="Navaden"/>
    <w:qFormat/>
    <w:pPr>
      <w:spacing w:before="280" w:after="280"/>
    </w:pPr>
    <w:rPr>
      <w:rFonts w:ascii="Times New Roman" w:hAnsi="Times New Roman" w:cs="Times New Roman"/>
      <w:sz w:val="24"/>
    </w:rPr>
  </w:style>
  <w:style w:type="paragraph" w:styleId="Sprotnaopomba-besedilo">
    <w:name w:val="footnote text"/>
    <w:basedOn w:val="Navaden"/>
    <w:qFormat/>
    <w:pPr>
      <w:suppressLineNumbers/>
      <w:ind w:left="339" w:hanging="339"/>
    </w:pPr>
  </w:style>
  <w:style w:type="paragraph" w:styleId="Konnaopomba-besedilo">
    <w:name w:val="endnote text"/>
    <w:basedOn w:val="Navaden"/>
    <w:qFormat/>
    <w:pPr>
      <w:suppressLineNumbers/>
      <w:ind w:left="339" w:hanging="339"/>
    </w:pPr>
  </w:style>
  <w:style w:type="paragraph" w:customStyle="1" w:styleId="HeaderLeft">
    <w:name w:val="Header Left"/>
    <w:basedOn w:val="Navaden"/>
    <w:qFormat/>
    <w:pPr>
      <w:suppressLineNumbers/>
      <w:tabs>
        <w:tab w:val="center" w:pos="4593"/>
        <w:tab w:val="right" w:pos="9186"/>
      </w:tabs>
    </w:pPr>
  </w:style>
  <w:style w:type="paragraph" w:customStyle="1" w:styleId="western">
    <w:name w:val="western"/>
    <w:basedOn w:val="Navaden"/>
    <w:qFormat/>
    <w:rsid w:val="00D91BF2"/>
    <w:pPr>
      <w:suppressAutoHyphens w:val="0"/>
      <w:spacing w:beforeAutospacing="1" w:after="142" w:line="288" w:lineRule="auto"/>
    </w:pPr>
    <w:rPr>
      <w:rFonts w:ascii="Liberation Serif" w:eastAsia="Times New Roman" w:hAnsi="Liberation Serif" w:cs="Liberation Serif"/>
      <w:color w:val="000000"/>
      <w:sz w:val="24"/>
      <w:szCs w:val="24"/>
      <w:lang w:eastAsia="sl-SI"/>
    </w:rPr>
  </w:style>
  <w:style w:type="paragraph" w:styleId="Telobesedila">
    <w:name w:val="Body Text"/>
    <w:basedOn w:val="Navaden"/>
    <w:link w:val="TelobesedilaZnak"/>
    <w:rsid w:val="00535DB7"/>
    <w:pPr>
      <w:widowControl w:val="0"/>
      <w:tabs>
        <w:tab w:val="left" w:pos="284"/>
      </w:tabs>
      <w:overflowPunct w:val="0"/>
      <w:jc w:val="both"/>
    </w:pPr>
    <w:rPr>
      <w:rFonts w:ascii="Times New Roman" w:eastAsia="Times New Roman" w:hAnsi="Times New Roman" w:cs="Times New Roman"/>
      <w:sz w:val="24"/>
      <w:szCs w:val="24"/>
      <w:lang w:eastAsia="zh-CN"/>
    </w:rPr>
  </w:style>
  <w:style w:type="character" w:customStyle="1" w:styleId="TelobesedilaZnak">
    <w:name w:val="Telo besedila Znak"/>
    <w:basedOn w:val="Privzetapisavaodstavka"/>
    <w:link w:val="Telobesedila"/>
    <w:rsid w:val="00535DB7"/>
    <w:rPr>
      <w:sz w:val="24"/>
      <w:szCs w:val="24"/>
      <w:lang w:eastAsia="zh-CN"/>
    </w:rPr>
  </w:style>
  <w:style w:type="character" w:customStyle="1" w:styleId="Naslov4Znak">
    <w:name w:val="Naslov 4 Znak"/>
    <w:basedOn w:val="Privzetapisavaodstavka"/>
    <w:link w:val="Naslov4"/>
    <w:rsid w:val="00E6184F"/>
    <w:rPr>
      <w:rFonts w:ascii="Republika" w:hAnsi="Republika" w:cs="Republika"/>
      <w:b/>
      <w:bCs/>
      <w:i/>
      <w:sz w:val="24"/>
      <w:szCs w:val="28"/>
      <w:lang w:eastAsia="zh-CN"/>
    </w:rPr>
  </w:style>
  <w:style w:type="character" w:customStyle="1" w:styleId="Naslov5Znak">
    <w:name w:val="Naslov 5 Znak"/>
    <w:basedOn w:val="Privzetapisavaodstavka"/>
    <w:link w:val="Naslov5"/>
    <w:rsid w:val="00E6184F"/>
    <w:rPr>
      <w:rFonts w:ascii="Arial" w:hAnsi="Arial" w:cs="Arial"/>
      <w:b/>
      <w:bCs/>
      <w:i/>
      <w:iCs/>
      <w:sz w:val="26"/>
      <w:szCs w:val="26"/>
      <w:lang w:eastAsia="zh-CN"/>
    </w:rPr>
  </w:style>
  <w:style w:type="character" w:customStyle="1" w:styleId="Naslov6Znak">
    <w:name w:val="Naslov 6 Znak"/>
    <w:basedOn w:val="Privzetapisavaodstavka"/>
    <w:link w:val="Naslov6"/>
    <w:rsid w:val="00E6184F"/>
    <w:rPr>
      <w:rFonts w:ascii="Arial" w:hAnsi="Arial" w:cs="Arial"/>
      <w:b/>
      <w:bCs/>
      <w:sz w:val="22"/>
      <w:szCs w:val="22"/>
      <w:lang w:eastAsia="zh-CN"/>
    </w:rPr>
  </w:style>
  <w:style w:type="character" w:customStyle="1" w:styleId="Naslov7Znak">
    <w:name w:val="Naslov 7 Znak"/>
    <w:basedOn w:val="Privzetapisavaodstavka"/>
    <w:link w:val="Naslov7"/>
    <w:rsid w:val="00E6184F"/>
    <w:rPr>
      <w:rFonts w:ascii="Arial" w:hAnsi="Arial" w:cs="Arial"/>
      <w:szCs w:val="24"/>
      <w:lang w:eastAsia="zh-CN"/>
    </w:rPr>
  </w:style>
  <w:style w:type="character" w:customStyle="1" w:styleId="Naslov8Znak">
    <w:name w:val="Naslov 8 Znak"/>
    <w:basedOn w:val="Privzetapisavaodstavka"/>
    <w:link w:val="Naslov8"/>
    <w:rsid w:val="00E6184F"/>
    <w:rPr>
      <w:rFonts w:ascii="Arial" w:hAnsi="Arial" w:cs="Arial"/>
      <w:i/>
      <w:iCs/>
      <w:szCs w:val="24"/>
      <w:lang w:eastAsia="zh-CN"/>
    </w:rPr>
  </w:style>
  <w:style w:type="character" w:customStyle="1" w:styleId="Naslov9Znak">
    <w:name w:val="Naslov 9 Znak"/>
    <w:basedOn w:val="Privzetapisavaodstavka"/>
    <w:link w:val="Naslov9"/>
    <w:rsid w:val="00E6184F"/>
    <w:rPr>
      <w:rFonts w:ascii="Arial" w:hAnsi="Arial" w:cs="Arial"/>
      <w:sz w:val="22"/>
      <w:szCs w:val="22"/>
      <w:lang w:eastAsia="zh-CN"/>
    </w:rPr>
  </w:style>
  <w:style w:type="paragraph" w:customStyle="1" w:styleId="Odstavek0">
    <w:name w:val="Odstavek"/>
    <w:basedOn w:val="Navaden"/>
    <w:link w:val="OdstavekZnak"/>
    <w:qFormat/>
    <w:rsid w:val="002B1B96"/>
    <w:pPr>
      <w:suppressAutoHyphens w:val="0"/>
      <w:overflowPunct w:val="0"/>
      <w:autoSpaceDE w:val="0"/>
      <w:autoSpaceDN w:val="0"/>
      <w:adjustRightInd w:val="0"/>
      <w:spacing w:before="240"/>
      <w:ind w:firstLine="1021"/>
      <w:jc w:val="both"/>
      <w:textAlignment w:val="baseline"/>
    </w:pPr>
    <w:rPr>
      <w:rFonts w:eastAsia="Times New Roman"/>
      <w:sz w:val="22"/>
      <w:szCs w:val="22"/>
      <w:lang w:eastAsia="sl-SI"/>
    </w:rPr>
  </w:style>
  <w:style w:type="character" w:customStyle="1" w:styleId="OdstavekZnak">
    <w:name w:val="Odstavek Znak"/>
    <w:link w:val="Odstavek0"/>
    <w:rsid w:val="002B1B96"/>
    <w:rPr>
      <w:rFonts w:ascii="Arial" w:hAnsi="Arial" w:cs="Arial"/>
      <w:sz w:val="22"/>
      <w:szCs w:val="22"/>
    </w:rPr>
  </w:style>
  <w:style w:type="paragraph" w:customStyle="1" w:styleId="alineazaodstavkom1">
    <w:name w:val="alineazaodstavkom1"/>
    <w:basedOn w:val="Navaden"/>
    <w:rsid w:val="00DC57E1"/>
    <w:pPr>
      <w:suppressAutoHyphens w:val="0"/>
      <w:ind w:left="425" w:hanging="425"/>
      <w:jc w:val="both"/>
    </w:pPr>
    <w:rPr>
      <w:rFonts w:eastAsia="Times New Roman"/>
      <w:sz w:val="22"/>
      <w:szCs w:val="22"/>
      <w:lang w:eastAsia="sl-SI"/>
    </w:rPr>
  </w:style>
  <w:style w:type="paragraph" w:styleId="Odstavekseznama">
    <w:name w:val="List Paragraph"/>
    <w:basedOn w:val="Navaden"/>
    <w:link w:val="OdstavekseznamaZnak"/>
    <w:uiPriority w:val="34"/>
    <w:qFormat/>
    <w:rsid w:val="00673A85"/>
    <w:pPr>
      <w:ind w:left="720"/>
      <w:contextualSpacing/>
    </w:pPr>
  </w:style>
  <w:style w:type="character" w:styleId="Hiperpovezava">
    <w:name w:val="Hyperlink"/>
    <w:basedOn w:val="Privzetapisavaodstavka"/>
    <w:uiPriority w:val="99"/>
    <w:unhideWhenUsed/>
    <w:rsid w:val="00E8553B"/>
    <w:rPr>
      <w:color w:val="0000FF"/>
      <w:u w:val="single"/>
    </w:rPr>
  </w:style>
  <w:style w:type="character" w:styleId="Pripombasklic">
    <w:name w:val="annotation reference"/>
    <w:basedOn w:val="Privzetapisavaodstavka"/>
    <w:uiPriority w:val="99"/>
    <w:semiHidden/>
    <w:unhideWhenUsed/>
    <w:rsid w:val="00962FE9"/>
    <w:rPr>
      <w:sz w:val="16"/>
      <w:szCs w:val="16"/>
    </w:rPr>
  </w:style>
  <w:style w:type="paragraph" w:styleId="Pripombabesedilo">
    <w:name w:val="annotation text"/>
    <w:basedOn w:val="Navaden"/>
    <w:link w:val="PripombabesediloZnak"/>
    <w:uiPriority w:val="99"/>
    <w:semiHidden/>
    <w:unhideWhenUsed/>
    <w:rsid w:val="00962FE9"/>
  </w:style>
  <w:style w:type="character" w:customStyle="1" w:styleId="PripombabesediloZnak">
    <w:name w:val="Pripomba – besedilo Znak"/>
    <w:basedOn w:val="Privzetapisavaodstavka"/>
    <w:link w:val="Pripombabesedilo"/>
    <w:uiPriority w:val="99"/>
    <w:semiHidden/>
    <w:rsid w:val="00962FE9"/>
    <w:rPr>
      <w:rFonts w:ascii="Arial" w:eastAsia="Batang" w:hAnsi="Arial" w:cs="Arial"/>
      <w:lang w:eastAsia="ko-KR"/>
    </w:rPr>
  </w:style>
  <w:style w:type="paragraph" w:styleId="Zadevapripombe">
    <w:name w:val="annotation subject"/>
    <w:basedOn w:val="Pripombabesedilo"/>
    <w:next w:val="Pripombabesedilo"/>
    <w:link w:val="ZadevapripombeZnak"/>
    <w:uiPriority w:val="99"/>
    <w:semiHidden/>
    <w:unhideWhenUsed/>
    <w:rsid w:val="00962FE9"/>
    <w:rPr>
      <w:b/>
      <w:bCs/>
    </w:rPr>
  </w:style>
  <w:style w:type="character" w:customStyle="1" w:styleId="ZadevapripombeZnak">
    <w:name w:val="Zadeva pripombe Znak"/>
    <w:basedOn w:val="PripombabesediloZnak"/>
    <w:link w:val="Zadevapripombe"/>
    <w:uiPriority w:val="99"/>
    <w:semiHidden/>
    <w:rsid w:val="00962FE9"/>
    <w:rPr>
      <w:rFonts w:ascii="Arial" w:eastAsia="Batang" w:hAnsi="Arial" w:cs="Arial"/>
      <w:b/>
      <w:bCs/>
      <w:lang w:eastAsia="ko-KR"/>
    </w:rPr>
  </w:style>
  <w:style w:type="character" w:customStyle="1" w:styleId="tevilnatokaZnak">
    <w:name w:val="Številčna točka Znak"/>
    <w:basedOn w:val="Privzetapisavaodstavka"/>
    <w:link w:val="tevilnatoka"/>
    <w:locked/>
    <w:rsid w:val="00BC6CCE"/>
    <w:rPr>
      <w:lang w:eastAsia="x-none"/>
    </w:rPr>
  </w:style>
  <w:style w:type="paragraph" w:customStyle="1" w:styleId="tevilnatoka">
    <w:name w:val="Številčna točka"/>
    <w:basedOn w:val="Navaden"/>
    <w:link w:val="tevilnatokaZnak"/>
    <w:rsid w:val="00BC6CCE"/>
    <w:pPr>
      <w:numPr>
        <w:numId w:val="18"/>
      </w:numPr>
      <w:suppressAutoHyphens w:val="0"/>
      <w:jc w:val="both"/>
    </w:pPr>
    <w:rPr>
      <w:rFonts w:ascii="Times New Roman" w:eastAsia="Times New Roman" w:hAnsi="Times New Roman" w:cs="Times New Roman"/>
      <w:lang w:eastAsia="x-none"/>
    </w:rPr>
  </w:style>
  <w:style w:type="character" w:customStyle="1" w:styleId="OdstavekseznamaZnak">
    <w:name w:val="Odstavek seznama Znak"/>
    <w:link w:val="Odstavekseznama"/>
    <w:uiPriority w:val="34"/>
    <w:locked/>
    <w:rsid w:val="007A0765"/>
    <w:rPr>
      <w:rFonts w:ascii="Arial" w:eastAsia="Batang" w:hAnsi="Arial" w:cs="Arial"/>
      <w:lang w:eastAsia="ko-KR"/>
    </w:rPr>
  </w:style>
  <w:style w:type="character" w:customStyle="1" w:styleId="Nerazreenaomemba1">
    <w:name w:val="Nerazrešena omemba1"/>
    <w:basedOn w:val="Privzetapisavaodstavka"/>
    <w:uiPriority w:val="99"/>
    <w:semiHidden/>
    <w:unhideWhenUsed/>
    <w:rsid w:val="00353F6B"/>
    <w:rPr>
      <w:color w:val="605E5C"/>
      <w:shd w:val="clear" w:color="auto" w:fill="E1DFDD"/>
    </w:rPr>
  </w:style>
  <w:style w:type="paragraph" w:styleId="Revizija">
    <w:name w:val="Revision"/>
    <w:hidden/>
    <w:uiPriority w:val="99"/>
    <w:semiHidden/>
    <w:rsid w:val="00415431"/>
    <w:rPr>
      <w:rFonts w:ascii="Arial" w:eastAsia="Batang" w:hAnsi="Arial" w:cs="Arial"/>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57178">
      <w:bodyDiv w:val="1"/>
      <w:marLeft w:val="0"/>
      <w:marRight w:val="0"/>
      <w:marTop w:val="0"/>
      <w:marBottom w:val="0"/>
      <w:divBdr>
        <w:top w:val="none" w:sz="0" w:space="0" w:color="auto"/>
        <w:left w:val="none" w:sz="0" w:space="0" w:color="auto"/>
        <w:bottom w:val="none" w:sz="0" w:space="0" w:color="auto"/>
        <w:right w:val="none" w:sz="0" w:space="0" w:color="auto"/>
      </w:divBdr>
    </w:div>
    <w:div w:id="216402139">
      <w:bodyDiv w:val="1"/>
      <w:marLeft w:val="0"/>
      <w:marRight w:val="0"/>
      <w:marTop w:val="0"/>
      <w:marBottom w:val="0"/>
      <w:divBdr>
        <w:top w:val="none" w:sz="0" w:space="0" w:color="auto"/>
        <w:left w:val="none" w:sz="0" w:space="0" w:color="auto"/>
        <w:bottom w:val="none" w:sz="0" w:space="0" w:color="auto"/>
        <w:right w:val="none" w:sz="0" w:space="0" w:color="auto"/>
      </w:divBdr>
      <w:divsChild>
        <w:div w:id="588849074">
          <w:marLeft w:val="0"/>
          <w:marRight w:val="0"/>
          <w:marTop w:val="0"/>
          <w:marBottom w:val="0"/>
          <w:divBdr>
            <w:top w:val="none" w:sz="0" w:space="0" w:color="auto"/>
            <w:left w:val="none" w:sz="0" w:space="0" w:color="auto"/>
            <w:bottom w:val="none" w:sz="0" w:space="0" w:color="auto"/>
            <w:right w:val="none" w:sz="0" w:space="0" w:color="auto"/>
          </w:divBdr>
          <w:divsChild>
            <w:div w:id="797987720">
              <w:marLeft w:val="0"/>
              <w:marRight w:val="0"/>
              <w:marTop w:val="0"/>
              <w:marBottom w:val="0"/>
              <w:divBdr>
                <w:top w:val="none" w:sz="0" w:space="0" w:color="auto"/>
                <w:left w:val="none" w:sz="0" w:space="0" w:color="auto"/>
                <w:bottom w:val="none" w:sz="0" w:space="0" w:color="auto"/>
                <w:right w:val="none" w:sz="0" w:space="0" w:color="auto"/>
              </w:divBdr>
              <w:divsChild>
                <w:div w:id="331445758">
                  <w:marLeft w:val="0"/>
                  <w:marRight w:val="0"/>
                  <w:marTop w:val="0"/>
                  <w:marBottom w:val="0"/>
                  <w:divBdr>
                    <w:top w:val="none" w:sz="0" w:space="0" w:color="auto"/>
                    <w:left w:val="none" w:sz="0" w:space="0" w:color="auto"/>
                    <w:bottom w:val="none" w:sz="0" w:space="0" w:color="auto"/>
                    <w:right w:val="none" w:sz="0" w:space="0" w:color="auto"/>
                  </w:divBdr>
                  <w:divsChild>
                    <w:div w:id="567040263">
                      <w:marLeft w:val="0"/>
                      <w:marRight w:val="0"/>
                      <w:marTop w:val="0"/>
                      <w:marBottom w:val="0"/>
                      <w:divBdr>
                        <w:top w:val="none" w:sz="0" w:space="0" w:color="auto"/>
                        <w:left w:val="none" w:sz="0" w:space="0" w:color="auto"/>
                        <w:bottom w:val="none" w:sz="0" w:space="0" w:color="auto"/>
                        <w:right w:val="none" w:sz="0" w:space="0" w:color="auto"/>
                      </w:divBdr>
                    </w:div>
                    <w:div w:id="902838277">
                      <w:marLeft w:val="0"/>
                      <w:marRight w:val="0"/>
                      <w:marTop w:val="0"/>
                      <w:marBottom w:val="0"/>
                      <w:divBdr>
                        <w:top w:val="none" w:sz="0" w:space="0" w:color="auto"/>
                        <w:left w:val="none" w:sz="0" w:space="0" w:color="auto"/>
                        <w:bottom w:val="none" w:sz="0" w:space="0" w:color="auto"/>
                        <w:right w:val="none" w:sz="0" w:space="0" w:color="auto"/>
                      </w:divBdr>
                    </w:div>
                    <w:div w:id="192691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55649">
          <w:marLeft w:val="0"/>
          <w:marRight w:val="0"/>
          <w:marTop w:val="0"/>
          <w:marBottom w:val="0"/>
          <w:divBdr>
            <w:top w:val="none" w:sz="0" w:space="0" w:color="auto"/>
            <w:left w:val="none" w:sz="0" w:space="0" w:color="auto"/>
            <w:bottom w:val="none" w:sz="0" w:space="0" w:color="auto"/>
            <w:right w:val="none" w:sz="0" w:space="0" w:color="auto"/>
          </w:divBdr>
          <w:divsChild>
            <w:div w:id="98839736">
              <w:marLeft w:val="0"/>
              <w:marRight w:val="0"/>
              <w:marTop w:val="0"/>
              <w:marBottom w:val="0"/>
              <w:divBdr>
                <w:top w:val="none" w:sz="0" w:space="0" w:color="auto"/>
                <w:left w:val="none" w:sz="0" w:space="0" w:color="auto"/>
                <w:bottom w:val="none" w:sz="0" w:space="0" w:color="auto"/>
                <w:right w:val="none" w:sz="0" w:space="0" w:color="auto"/>
              </w:divBdr>
            </w:div>
          </w:divsChild>
        </w:div>
        <w:div w:id="1104377600">
          <w:marLeft w:val="0"/>
          <w:marRight w:val="0"/>
          <w:marTop w:val="0"/>
          <w:marBottom w:val="0"/>
          <w:divBdr>
            <w:top w:val="none" w:sz="0" w:space="0" w:color="auto"/>
            <w:left w:val="none" w:sz="0" w:space="0" w:color="auto"/>
            <w:bottom w:val="none" w:sz="0" w:space="0" w:color="auto"/>
            <w:right w:val="none" w:sz="0" w:space="0" w:color="auto"/>
          </w:divBdr>
          <w:divsChild>
            <w:div w:id="185100741">
              <w:marLeft w:val="0"/>
              <w:marRight w:val="0"/>
              <w:marTop w:val="0"/>
              <w:marBottom w:val="0"/>
              <w:divBdr>
                <w:top w:val="none" w:sz="0" w:space="0" w:color="auto"/>
                <w:left w:val="none" w:sz="0" w:space="0" w:color="auto"/>
                <w:bottom w:val="none" w:sz="0" w:space="0" w:color="auto"/>
                <w:right w:val="none" w:sz="0" w:space="0" w:color="auto"/>
              </w:divBdr>
              <w:divsChild>
                <w:div w:id="1337072962">
                  <w:marLeft w:val="0"/>
                  <w:marRight w:val="0"/>
                  <w:marTop w:val="0"/>
                  <w:marBottom w:val="0"/>
                  <w:divBdr>
                    <w:top w:val="none" w:sz="0" w:space="0" w:color="auto"/>
                    <w:left w:val="none" w:sz="0" w:space="0" w:color="auto"/>
                    <w:bottom w:val="none" w:sz="0" w:space="0" w:color="auto"/>
                    <w:right w:val="none" w:sz="0" w:space="0" w:color="auto"/>
                  </w:divBdr>
                  <w:divsChild>
                    <w:div w:id="801578278">
                      <w:marLeft w:val="0"/>
                      <w:marRight w:val="0"/>
                      <w:marTop w:val="0"/>
                      <w:marBottom w:val="0"/>
                      <w:divBdr>
                        <w:top w:val="none" w:sz="0" w:space="0" w:color="auto"/>
                        <w:left w:val="none" w:sz="0" w:space="0" w:color="auto"/>
                        <w:bottom w:val="none" w:sz="0" w:space="0" w:color="auto"/>
                        <w:right w:val="none" w:sz="0" w:space="0" w:color="auto"/>
                      </w:divBdr>
                      <w:divsChild>
                        <w:div w:id="783883524">
                          <w:marLeft w:val="0"/>
                          <w:marRight w:val="0"/>
                          <w:marTop w:val="0"/>
                          <w:marBottom w:val="0"/>
                          <w:divBdr>
                            <w:top w:val="none" w:sz="0" w:space="0" w:color="auto"/>
                            <w:left w:val="none" w:sz="0" w:space="0" w:color="auto"/>
                            <w:bottom w:val="none" w:sz="0" w:space="0" w:color="auto"/>
                            <w:right w:val="none" w:sz="0" w:space="0" w:color="auto"/>
                          </w:divBdr>
                          <w:divsChild>
                            <w:div w:id="661010904">
                              <w:marLeft w:val="0"/>
                              <w:marRight w:val="0"/>
                              <w:marTop w:val="0"/>
                              <w:marBottom w:val="0"/>
                              <w:divBdr>
                                <w:top w:val="none" w:sz="0" w:space="0" w:color="auto"/>
                                <w:left w:val="none" w:sz="0" w:space="0" w:color="auto"/>
                                <w:bottom w:val="none" w:sz="0" w:space="0" w:color="auto"/>
                                <w:right w:val="none" w:sz="0" w:space="0" w:color="auto"/>
                              </w:divBdr>
                              <w:divsChild>
                                <w:div w:id="1294171089">
                                  <w:marLeft w:val="0"/>
                                  <w:marRight w:val="0"/>
                                  <w:marTop w:val="0"/>
                                  <w:marBottom w:val="0"/>
                                  <w:divBdr>
                                    <w:top w:val="none" w:sz="0" w:space="0" w:color="auto"/>
                                    <w:left w:val="none" w:sz="0" w:space="0" w:color="auto"/>
                                    <w:bottom w:val="none" w:sz="0" w:space="0" w:color="auto"/>
                                    <w:right w:val="none" w:sz="0" w:space="0" w:color="auto"/>
                                  </w:divBdr>
                                  <w:divsChild>
                                    <w:div w:id="1009720728">
                                      <w:marLeft w:val="0"/>
                                      <w:marRight w:val="0"/>
                                      <w:marTop w:val="0"/>
                                      <w:marBottom w:val="0"/>
                                      <w:divBdr>
                                        <w:top w:val="none" w:sz="0" w:space="0" w:color="auto"/>
                                        <w:left w:val="none" w:sz="0" w:space="0" w:color="auto"/>
                                        <w:bottom w:val="none" w:sz="0" w:space="0" w:color="auto"/>
                                        <w:right w:val="none" w:sz="0" w:space="0" w:color="auto"/>
                                      </w:divBdr>
                                    </w:div>
                                    <w:div w:id="1047025174">
                                      <w:marLeft w:val="0"/>
                                      <w:marRight w:val="0"/>
                                      <w:marTop w:val="0"/>
                                      <w:marBottom w:val="0"/>
                                      <w:divBdr>
                                        <w:top w:val="none" w:sz="0" w:space="0" w:color="auto"/>
                                        <w:left w:val="none" w:sz="0" w:space="0" w:color="auto"/>
                                        <w:bottom w:val="none" w:sz="0" w:space="0" w:color="auto"/>
                                        <w:right w:val="none" w:sz="0" w:space="0" w:color="auto"/>
                                      </w:divBdr>
                                    </w:div>
                                    <w:div w:id="162970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057655">
                          <w:marLeft w:val="0"/>
                          <w:marRight w:val="0"/>
                          <w:marTop w:val="0"/>
                          <w:marBottom w:val="0"/>
                          <w:divBdr>
                            <w:top w:val="none" w:sz="0" w:space="0" w:color="auto"/>
                            <w:left w:val="none" w:sz="0" w:space="0" w:color="auto"/>
                            <w:bottom w:val="none" w:sz="0" w:space="0" w:color="auto"/>
                            <w:right w:val="none" w:sz="0" w:space="0" w:color="auto"/>
                          </w:divBdr>
                          <w:divsChild>
                            <w:div w:id="697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88630">
              <w:marLeft w:val="0"/>
              <w:marRight w:val="0"/>
              <w:marTop w:val="0"/>
              <w:marBottom w:val="0"/>
              <w:divBdr>
                <w:top w:val="none" w:sz="0" w:space="0" w:color="auto"/>
                <w:left w:val="none" w:sz="0" w:space="0" w:color="auto"/>
                <w:bottom w:val="none" w:sz="0" w:space="0" w:color="auto"/>
                <w:right w:val="none" w:sz="0" w:space="0" w:color="auto"/>
              </w:divBdr>
              <w:divsChild>
                <w:div w:id="193832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991398">
          <w:marLeft w:val="0"/>
          <w:marRight w:val="0"/>
          <w:marTop w:val="0"/>
          <w:marBottom w:val="0"/>
          <w:divBdr>
            <w:top w:val="none" w:sz="0" w:space="0" w:color="auto"/>
            <w:left w:val="none" w:sz="0" w:space="0" w:color="auto"/>
            <w:bottom w:val="none" w:sz="0" w:space="0" w:color="auto"/>
            <w:right w:val="none" w:sz="0" w:space="0" w:color="auto"/>
          </w:divBdr>
          <w:divsChild>
            <w:div w:id="1701275244">
              <w:marLeft w:val="0"/>
              <w:marRight w:val="0"/>
              <w:marTop w:val="0"/>
              <w:marBottom w:val="0"/>
              <w:divBdr>
                <w:top w:val="none" w:sz="0" w:space="0" w:color="auto"/>
                <w:left w:val="none" w:sz="0" w:space="0" w:color="auto"/>
                <w:bottom w:val="none" w:sz="0" w:space="0" w:color="auto"/>
                <w:right w:val="none" w:sz="0" w:space="0" w:color="auto"/>
              </w:divBdr>
              <w:divsChild>
                <w:div w:id="896428746">
                  <w:marLeft w:val="0"/>
                  <w:marRight w:val="0"/>
                  <w:marTop w:val="0"/>
                  <w:marBottom w:val="0"/>
                  <w:divBdr>
                    <w:top w:val="none" w:sz="0" w:space="0" w:color="auto"/>
                    <w:left w:val="none" w:sz="0" w:space="0" w:color="auto"/>
                    <w:bottom w:val="none" w:sz="0" w:space="0" w:color="auto"/>
                    <w:right w:val="none" w:sz="0" w:space="0" w:color="auto"/>
                  </w:divBdr>
                  <w:divsChild>
                    <w:div w:id="790511899">
                      <w:marLeft w:val="0"/>
                      <w:marRight w:val="0"/>
                      <w:marTop w:val="0"/>
                      <w:marBottom w:val="0"/>
                      <w:divBdr>
                        <w:top w:val="none" w:sz="0" w:space="0" w:color="auto"/>
                        <w:left w:val="none" w:sz="0" w:space="0" w:color="auto"/>
                        <w:bottom w:val="none" w:sz="0" w:space="0" w:color="auto"/>
                        <w:right w:val="none" w:sz="0" w:space="0" w:color="auto"/>
                      </w:divBdr>
                      <w:divsChild>
                        <w:div w:id="1432973368">
                          <w:marLeft w:val="0"/>
                          <w:marRight w:val="0"/>
                          <w:marTop w:val="0"/>
                          <w:marBottom w:val="0"/>
                          <w:divBdr>
                            <w:top w:val="none" w:sz="0" w:space="0" w:color="auto"/>
                            <w:left w:val="none" w:sz="0" w:space="0" w:color="auto"/>
                            <w:bottom w:val="none" w:sz="0" w:space="0" w:color="auto"/>
                            <w:right w:val="none" w:sz="0" w:space="0" w:color="auto"/>
                          </w:divBdr>
                          <w:divsChild>
                            <w:div w:id="2099400592">
                              <w:marLeft w:val="0"/>
                              <w:marRight w:val="0"/>
                              <w:marTop w:val="0"/>
                              <w:marBottom w:val="0"/>
                              <w:divBdr>
                                <w:top w:val="none" w:sz="0" w:space="0" w:color="auto"/>
                                <w:left w:val="none" w:sz="0" w:space="0" w:color="auto"/>
                                <w:bottom w:val="none" w:sz="0" w:space="0" w:color="auto"/>
                                <w:right w:val="none" w:sz="0" w:space="0" w:color="auto"/>
                              </w:divBdr>
                              <w:divsChild>
                                <w:div w:id="878785102">
                                  <w:marLeft w:val="0"/>
                                  <w:marRight w:val="0"/>
                                  <w:marTop w:val="0"/>
                                  <w:marBottom w:val="0"/>
                                  <w:divBdr>
                                    <w:top w:val="none" w:sz="0" w:space="0" w:color="auto"/>
                                    <w:left w:val="none" w:sz="0" w:space="0" w:color="auto"/>
                                    <w:bottom w:val="none" w:sz="0" w:space="0" w:color="auto"/>
                                    <w:right w:val="none" w:sz="0" w:space="0" w:color="auto"/>
                                  </w:divBdr>
                                  <w:divsChild>
                                    <w:div w:id="1003631774">
                                      <w:marLeft w:val="0"/>
                                      <w:marRight w:val="0"/>
                                      <w:marTop w:val="0"/>
                                      <w:marBottom w:val="0"/>
                                      <w:divBdr>
                                        <w:top w:val="none" w:sz="0" w:space="0" w:color="auto"/>
                                        <w:left w:val="none" w:sz="0" w:space="0" w:color="auto"/>
                                        <w:bottom w:val="none" w:sz="0" w:space="0" w:color="auto"/>
                                        <w:right w:val="none" w:sz="0" w:space="0" w:color="auto"/>
                                      </w:divBdr>
                                      <w:divsChild>
                                        <w:div w:id="1968655820">
                                          <w:marLeft w:val="0"/>
                                          <w:marRight w:val="0"/>
                                          <w:marTop w:val="0"/>
                                          <w:marBottom w:val="0"/>
                                          <w:divBdr>
                                            <w:top w:val="none" w:sz="0" w:space="0" w:color="auto"/>
                                            <w:left w:val="none" w:sz="0" w:space="0" w:color="auto"/>
                                            <w:bottom w:val="none" w:sz="0" w:space="0" w:color="auto"/>
                                            <w:right w:val="none" w:sz="0" w:space="0" w:color="auto"/>
                                          </w:divBdr>
                                          <w:divsChild>
                                            <w:div w:id="2618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980656">
                      <w:marLeft w:val="0"/>
                      <w:marRight w:val="0"/>
                      <w:marTop w:val="0"/>
                      <w:marBottom w:val="0"/>
                      <w:divBdr>
                        <w:top w:val="none" w:sz="0" w:space="0" w:color="auto"/>
                        <w:left w:val="none" w:sz="0" w:space="0" w:color="auto"/>
                        <w:bottom w:val="none" w:sz="0" w:space="0" w:color="auto"/>
                        <w:right w:val="none" w:sz="0" w:space="0" w:color="auto"/>
                      </w:divBdr>
                      <w:divsChild>
                        <w:div w:id="760025268">
                          <w:marLeft w:val="0"/>
                          <w:marRight w:val="0"/>
                          <w:marTop w:val="0"/>
                          <w:marBottom w:val="0"/>
                          <w:divBdr>
                            <w:top w:val="none" w:sz="0" w:space="0" w:color="auto"/>
                            <w:left w:val="none" w:sz="0" w:space="0" w:color="auto"/>
                            <w:bottom w:val="none" w:sz="0" w:space="0" w:color="auto"/>
                            <w:right w:val="none" w:sz="0" w:space="0" w:color="auto"/>
                          </w:divBdr>
                          <w:divsChild>
                            <w:div w:id="1585141434">
                              <w:marLeft w:val="0"/>
                              <w:marRight w:val="0"/>
                              <w:marTop w:val="0"/>
                              <w:marBottom w:val="0"/>
                              <w:divBdr>
                                <w:top w:val="none" w:sz="0" w:space="0" w:color="auto"/>
                                <w:left w:val="none" w:sz="0" w:space="0" w:color="auto"/>
                                <w:bottom w:val="none" w:sz="0" w:space="0" w:color="auto"/>
                                <w:right w:val="none" w:sz="0" w:space="0" w:color="auto"/>
                              </w:divBdr>
                              <w:divsChild>
                                <w:div w:id="390230063">
                                  <w:marLeft w:val="0"/>
                                  <w:marRight w:val="0"/>
                                  <w:marTop w:val="0"/>
                                  <w:marBottom w:val="0"/>
                                  <w:divBdr>
                                    <w:top w:val="none" w:sz="0" w:space="0" w:color="auto"/>
                                    <w:left w:val="none" w:sz="0" w:space="0" w:color="auto"/>
                                    <w:bottom w:val="none" w:sz="0" w:space="0" w:color="auto"/>
                                    <w:right w:val="none" w:sz="0" w:space="0" w:color="auto"/>
                                  </w:divBdr>
                                  <w:divsChild>
                                    <w:div w:id="2084638241">
                                      <w:marLeft w:val="0"/>
                                      <w:marRight w:val="0"/>
                                      <w:marTop w:val="0"/>
                                      <w:marBottom w:val="0"/>
                                      <w:divBdr>
                                        <w:top w:val="none" w:sz="0" w:space="0" w:color="auto"/>
                                        <w:left w:val="none" w:sz="0" w:space="0" w:color="auto"/>
                                        <w:bottom w:val="none" w:sz="0" w:space="0" w:color="auto"/>
                                        <w:right w:val="none" w:sz="0" w:space="0" w:color="auto"/>
                                      </w:divBdr>
                                      <w:divsChild>
                                        <w:div w:id="105851957">
                                          <w:marLeft w:val="0"/>
                                          <w:marRight w:val="0"/>
                                          <w:marTop w:val="0"/>
                                          <w:marBottom w:val="0"/>
                                          <w:divBdr>
                                            <w:top w:val="none" w:sz="0" w:space="0" w:color="auto"/>
                                            <w:left w:val="none" w:sz="0" w:space="0" w:color="auto"/>
                                            <w:bottom w:val="none" w:sz="0" w:space="0" w:color="auto"/>
                                            <w:right w:val="none" w:sz="0" w:space="0" w:color="auto"/>
                                          </w:divBdr>
                                          <w:divsChild>
                                            <w:div w:id="29945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5464894">
                          <w:marLeft w:val="0"/>
                          <w:marRight w:val="0"/>
                          <w:marTop w:val="0"/>
                          <w:marBottom w:val="0"/>
                          <w:divBdr>
                            <w:top w:val="none" w:sz="0" w:space="0" w:color="auto"/>
                            <w:left w:val="none" w:sz="0" w:space="0" w:color="auto"/>
                            <w:bottom w:val="none" w:sz="0" w:space="0" w:color="auto"/>
                            <w:right w:val="none" w:sz="0" w:space="0" w:color="auto"/>
                          </w:divBdr>
                          <w:divsChild>
                            <w:div w:id="1103182187">
                              <w:marLeft w:val="0"/>
                              <w:marRight w:val="0"/>
                              <w:marTop w:val="0"/>
                              <w:marBottom w:val="0"/>
                              <w:divBdr>
                                <w:top w:val="none" w:sz="0" w:space="0" w:color="auto"/>
                                <w:left w:val="none" w:sz="0" w:space="0" w:color="auto"/>
                                <w:bottom w:val="none" w:sz="0" w:space="0" w:color="auto"/>
                                <w:right w:val="none" w:sz="0" w:space="0" w:color="auto"/>
                              </w:divBdr>
                              <w:divsChild>
                                <w:div w:id="290942435">
                                  <w:marLeft w:val="0"/>
                                  <w:marRight w:val="0"/>
                                  <w:marTop w:val="0"/>
                                  <w:marBottom w:val="0"/>
                                  <w:divBdr>
                                    <w:top w:val="none" w:sz="0" w:space="0" w:color="auto"/>
                                    <w:left w:val="none" w:sz="0" w:space="0" w:color="auto"/>
                                    <w:bottom w:val="none" w:sz="0" w:space="0" w:color="auto"/>
                                    <w:right w:val="none" w:sz="0" w:space="0" w:color="auto"/>
                                  </w:divBdr>
                                  <w:divsChild>
                                    <w:div w:id="1960841768">
                                      <w:marLeft w:val="0"/>
                                      <w:marRight w:val="0"/>
                                      <w:marTop w:val="0"/>
                                      <w:marBottom w:val="0"/>
                                      <w:divBdr>
                                        <w:top w:val="none" w:sz="0" w:space="0" w:color="auto"/>
                                        <w:left w:val="none" w:sz="0" w:space="0" w:color="auto"/>
                                        <w:bottom w:val="none" w:sz="0" w:space="0" w:color="auto"/>
                                        <w:right w:val="none" w:sz="0" w:space="0" w:color="auto"/>
                                      </w:divBdr>
                                      <w:divsChild>
                                        <w:div w:id="2136869224">
                                          <w:marLeft w:val="0"/>
                                          <w:marRight w:val="0"/>
                                          <w:marTop w:val="0"/>
                                          <w:marBottom w:val="0"/>
                                          <w:divBdr>
                                            <w:top w:val="none" w:sz="0" w:space="0" w:color="auto"/>
                                            <w:left w:val="none" w:sz="0" w:space="0" w:color="auto"/>
                                            <w:bottom w:val="none" w:sz="0" w:space="0" w:color="auto"/>
                                            <w:right w:val="none" w:sz="0" w:space="0" w:color="auto"/>
                                          </w:divBdr>
                                          <w:divsChild>
                                            <w:div w:id="1756168973">
                                              <w:marLeft w:val="0"/>
                                              <w:marRight w:val="0"/>
                                              <w:marTop w:val="0"/>
                                              <w:marBottom w:val="0"/>
                                              <w:divBdr>
                                                <w:top w:val="none" w:sz="0" w:space="0" w:color="auto"/>
                                                <w:left w:val="none" w:sz="0" w:space="0" w:color="auto"/>
                                                <w:bottom w:val="none" w:sz="0" w:space="0" w:color="auto"/>
                                                <w:right w:val="none" w:sz="0" w:space="0" w:color="auto"/>
                                              </w:divBdr>
                                              <w:divsChild>
                                                <w:div w:id="88764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0431301">
                          <w:marLeft w:val="0"/>
                          <w:marRight w:val="0"/>
                          <w:marTop w:val="0"/>
                          <w:marBottom w:val="0"/>
                          <w:divBdr>
                            <w:top w:val="none" w:sz="0" w:space="0" w:color="auto"/>
                            <w:left w:val="none" w:sz="0" w:space="0" w:color="auto"/>
                            <w:bottom w:val="none" w:sz="0" w:space="0" w:color="auto"/>
                            <w:right w:val="none" w:sz="0" w:space="0" w:color="auto"/>
                          </w:divBdr>
                          <w:divsChild>
                            <w:div w:id="419569509">
                              <w:marLeft w:val="0"/>
                              <w:marRight w:val="0"/>
                              <w:marTop w:val="0"/>
                              <w:marBottom w:val="0"/>
                              <w:divBdr>
                                <w:top w:val="none" w:sz="0" w:space="0" w:color="auto"/>
                                <w:left w:val="none" w:sz="0" w:space="0" w:color="auto"/>
                                <w:bottom w:val="none" w:sz="0" w:space="0" w:color="auto"/>
                                <w:right w:val="none" w:sz="0" w:space="0" w:color="auto"/>
                              </w:divBdr>
                              <w:divsChild>
                                <w:div w:id="455179310">
                                  <w:marLeft w:val="0"/>
                                  <w:marRight w:val="0"/>
                                  <w:marTop w:val="0"/>
                                  <w:marBottom w:val="0"/>
                                  <w:divBdr>
                                    <w:top w:val="none" w:sz="0" w:space="0" w:color="auto"/>
                                    <w:left w:val="none" w:sz="0" w:space="0" w:color="auto"/>
                                    <w:bottom w:val="none" w:sz="0" w:space="0" w:color="auto"/>
                                    <w:right w:val="none" w:sz="0" w:space="0" w:color="auto"/>
                                  </w:divBdr>
                                  <w:divsChild>
                                    <w:div w:id="1567688001">
                                      <w:marLeft w:val="0"/>
                                      <w:marRight w:val="0"/>
                                      <w:marTop w:val="0"/>
                                      <w:marBottom w:val="0"/>
                                      <w:divBdr>
                                        <w:top w:val="none" w:sz="0" w:space="0" w:color="auto"/>
                                        <w:left w:val="none" w:sz="0" w:space="0" w:color="auto"/>
                                        <w:bottom w:val="none" w:sz="0" w:space="0" w:color="auto"/>
                                        <w:right w:val="none" w:sz="0" w:space="0" w:color="auto"/>
                                      </w:divBdr>
                                      <w:divsChild>
                                        <w:div w:id="1862357544">
                                          <w:marLeft w:val="0"/>
                                          <w:marRight w:val="0"/>
                                          <w:marTop w:val="0"/>
                                          <w:marBottom w:val="0"/>
                                          <w:divBdr>
                                            <w:top w:val="none" w:sz="0" w:space="0" w:color="auto"/>
                                            <w:left w:val="none" w:sz="0" w:space="0" w:color="auto"/>
                                            <w:bottom w:val="none" w:sz="0" w:space="0" w:color="auto"/>
                                            <w:right w:val="none" w:sz="0" w:space="0" w:color="auto"/>
                                          </w:divBdr>
                                          <w:divsChild>
                                            <w:div w:id="133846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85613">
                                  <w:marLeft w:val="0"/>
                                  <w:marRight w:val="0"/>
                                  <w:marTop w:val="0"/>
                                  <w:marBottom w:val="0"/>
                                  <w:divBdr>
                                    <w:top w:val="none" w:sz="0" w:space="0" w:color="auto"/>
                                    <w:left w:val="none" w:sz="0" w:space="0" w:color="auto"/>
                                    <w:bottom w:val="none" w:sz="0" w:space="0" w:color="auto"/>
                                    <w:right w:val="none" w:sz="0" w:space="0" w:color="auto"/>
                                  </w:divBdr>
                                  <w:divsChild>
                                    <w:div w:id="2063945979">
                                      <w:marLeft w:val="0"/>
                                      <w:marRight w:val="0"/>
                                      <w:marTop w:val="0"/>
                                      <w:marBottom w:val="0"/>
                                      <w:divBdr>
                                        <w:top w:val="none" w:sz="0" w:space="0" w:color="auto"/>
                                        <w:left w:val="none" w:sz="0" w:space="0" w:color="auto"/>
                                        <w:bottom w:val="none" w:sz="0" w:space="0" w:color="auto"/>
                                        <w:right w:val="none" w:sz="0" w:space="0" w:color="auto"/>
                                      </w:divBdr>
                                      <w:divsChild>
                                        <w:div w:id="281886934">
                                          <w:marLeft w:val="0"/>
                                          <w:marRight w:val="0"/>
                                          <w:marTop w:val="0"/>
                                          <w:marBottom w:val="0"/>
                                          <w:divBdr>
                                            <w:top w:val="none" w:sz="0" w:space="0" w:color="auto"/>
                                            <w:left w:val="none" w:sz="0" w:space="0" w:color="auto"/>
                                            <w:bottom w:val="none" w:sz="0" w:space="0" w:color="auto"/>
                                            <w:right w:val="none" w:sz="0" w:space="0" w:color="auto"/>
                                          </w:divBdr>
                                          <w:divsChild>
                                            <w:div w:id="39793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5028733">
          <w:marLeft w:val="0"/>
          <w:marRight w:val="0"/>
          <w:marTop w:val="0"/>
          <w:marBottom w:val="0"/>
          <w:divBdr>
            <w:top w:val="none" w:sz="0" w:space="0" w:color="auto"/>
            <w:left w:val="none" w:sz="0" w:space="0" w:color="auto"/>
            <w:bottom w:val="none" w:sz="0" w:space="0" w:color="auto"/>
            <w:right w:val="none" w:sz="0" w:space="0" w:color="auto"/>
          </w:divBdr>
          <w:divsChild>
            <w:div w:id="1340234574">
              <w:marLeft w:val="0"/>
              <w:marRight w:val="0"/>
              <w:marTop w:val="0"/>
              <w:marBottom w:val="0"/>
              <w:divBdr>
                <w:top w:val="none" w:sz="0" w:space="0" w:color="auto"/>
                <w:left w:val="none" w:sz="0" w:space="0" w:color="auto"/>
                <w:bottom w:val="none" w:sz="0" w:space="0" w:color="auto"/>
                <w:right w:val="none" w:sz="0" w:space="0" w:color="auto"/>
              </w:divBdr>
              <w:divsChild>
                <w:div w:id="582491340">
                  <w:marLeft w:val="0"/>
                  <w:marRight w:val="0"/>
                  <w:marTop w:val="0"/>
                  <w:marBottom w:val="0"/>
                  <w:divBdr>
                    <w:top w:val="none" w:sz="0" w:space="0" w:color="auto"/>
                    <w:left w:val="none" w:sz="0" w:space="0" w:color="auto"/>
                    <w:bottom w:val="none" w:sz="0" w:space="0" w:color="auto"/>
                    <w:right w:val="none" w:sz="0" w:space="0" w:color="auto"/>
                  </w:divBdr>
                  <w:divsChild>
                    <w:div w:id="67963287">
                      <w:marLeft w:val="0"/>
                      <w:marRight w:val="0"/>
                      <w:marTop w:val="0"/>
                      <w:marBottom w:val="0"/>
                      <w:divBdr>
                        <w:top w:val="none" w:sz="0" w:space="0" w:color="auto"/>
                        <w:left w:val="none" w:sz="0" w:space="0" w:color="auto"/>
                        <w:bottom w:val="none" w:sz="0" w:space="0" w:color="auto"/>
                        <w:right w:val="none" w:sz="0" w:space="0" w:color="auto"/>
                      </w:divBdr>
                      <w:divsChild>
                        <w:div w:id="541787116">
                          <w:marLeft w:val="0"/>
                          <w:marRight w:val="0"/>
                          <w:marTop w:val="0"/>
                          <w:marBottom w:val="0"/>
                          <w:divBdr>
                            <w:top w:val="none" w:sz="0" w:space="0" w:color="auto"/>
                            <w:left w:val="none" w:sz="0" w:space="0" w:color="auto"/>
                            <w:bottom w:val="none" w:sz="0" w:space="0" w:color="auto"/>
                            <w:right w:val="none" w:sz="0" w:space="0" w:color="auto"/>
                          </w:divBdr>
                          <w:divsChild>
                            <w:div w:id="483935267">
                              <w:marLeft w:val="0"/>
                              <w:marRight w:val="0"/>
                              <w:marTop w:val="0"/>
                              <w:marBottom w:val="0"/>
                              <w:divBdr>
                                <w:top w:val="none" w:sz="0" w:space="0" w:color="auto"/>
                                <w:left w:val="none" w:sz="0" w:space="0" w:color="auto"/>
                                <w:bottom w:val="none" w:sz="0" w:space="0" w:color="auto"/>
                                <w:right w:val="none" w:sz="0" w:space="0" w:color="auto"/>
                              </w:divBdr>
                              <w:divsChild>
                                <w:div w:id="2074887861">
                                  <w:marLeft w:val="0"/>
                                  <w:marRight w:val="0"/>
                                  <w:marTop w:val="0"/>
                                  <w:marBottom w:val="0"/>
                                  <w:divBdr>
                                    <w:top w:val="none" w:sz="0" w:space="0" w:color="auto"/>
                                    <w:left w:val="none" w:sz="0" w:space="0" w:color="auto"/>
                                    <w:bottom w:val="none" w:sz="0" w:space="0" w:color="auto"/>
                                    <w:right w:val="none" w:sz="0" w:space="0" w:color="auto"/>
                                  </w:divBdr>
                                  <w:divsChild>
                                    <w:div w:id="1107114361">
                                      <w:marLeft w:val="0"/>
                                      <w:marRight w:val="0"/>
                                      <w:marTop w:val="0"/>
                                      <w:marBottom w:val="0"/>
                                      <w:divBdr>
                                        <w:top w:val="none" w:sz="0" w:space="0" w:color="auto"/>
                                        <w:left w:val="none" w:sz="0" w:space="0" w:color="auto"/>
                                        <w:bottom w:val="none" w:sz="0" w:space="0" w:color="auto"/>
                                        <w:right w:val="none" w:sz="0" w:space="0" w:color="auto"/>
                                      </w:divBdr>
                                      <w:divsChild>
                                        <w:div w:id="1702852004">
                                          <w:marLeft w:val="0"/>
                                          <w:marRight w:val="0"/>
                                          <w:marTop w:val="0"/>
                                          <w:marBottom w:val="0"/>
                                          <w:divBdr>
                                            <w:top w:val="none" w:sz="0" w:space="0" w:color="auto"/>
                                            <w:left w:val="none" w:sz="0" w:space="0" w:color="auto"/>
                                            <w:bottom w:val="none" w:sz="0" w:space="0" w:color="auto"/>
                                            <w:right w:val="none" w:sz="0" w:space="0" w:color="auto"/>
                                          </w:divBdr>
                                          <w:divsChild>
                                            <w:div w:id="12647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096363">
                              <w:marLeft w:val="0"/>
                              <w:marRight w:val="0"/>
                              <w:marTop w:val="0"/>
                              <w:marBottom w:val="0"/>
                              <w:divBdr>
                                <w:top w:val="none" w:sz="0" w:space="0" w:color="auto"/>
                                <w:left w:val="none" w:sz="0" w:space="0" w:color="auto"/>
                                <w:bottom w:val="none" w:sz="0" w:space="0" w:color="auto"/>
                                <w:right w:val="none" w:sz="0" w:space="0" w:color="auto"/>
                              </w:divBdr>
                              <w:divsChild>
                                <w:div w:id="1088498032">
                                  <w:marLeft w:val="0"/>
                                  <w:marRight w:val="0"/>
                                  <w:marTop w:val="0"/>
                                  <w:marBottom w:val="0"/>
                                  <w:divBdr>
                                    <w:top w:val="none" w:sz="0" w:space="0" w:color="auto"/>
                                    <w:left w:val="none" w:sz="0" w:space="0" w:color="auto"/>
                                    <w:bottom w:val="none" w:sz="0" w:space="0" w:color="auto"/>
                                    <w:right w:val="none" w:sz="0" w:space="0" w:color="auto"/>
                                  </w:divBdr>
                                  <w:divsChild>
                                    <w:div w:id="1027759409">
                                      <w:marLeft w:val="0"/>
                                      <w:marRight w:val="0"/>
                                      <w:marTop w:val="0"/>
                                      <w:marBottom w:val="0"/>
                                      <w:divBdr>
                                        <w:top w:val="none" w:sz="0" w:space="0" w:color="auto"/>
                                        <w:left w:val="none" w:sz="0" w:space="0" w:color="auto"/>
                                        <w:bottom w:val="none" w:sz="0" w:space="0" w:color="auto"/>
                                        <w:right w:val="none" w:sz="0" w:space="0" w:color="auto"/>
                                      </w:divBdr>
                                      <w:divsChild>
                                        <w:div w:id="562720320">
                                          <w:marLeft w:val="0"/>
                                          <w:marRight w:val="0"/>
                                          <w:marTop w:val="0"/>
                                          <w:marBottom w:val="0"/>
                                          <w:divBdr>
                                            <w:top w:val="none" w:sz="0" w:space="0" w:color="auto"/>
                                            <w:left w:val="none" w:sz="0" w:space="0" w:color="auto"/>
                                            <w:bottom w:val="none" w:sz="0" w:space="0" w:color="auto"/>
                                            <w:right w:val="none" w:sz="0" w:space="0" w:color="auto"/>
                                          </w:divBdr>
                                          <w:divsChild>
                                            <w:div w:id="32289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9469023">
                      <w:marLeft w:val="0"/>
                      <w:marRight w:val="0"/>
                      <w:marTop w:val="0"/>
                      <w:marBottom w:val="0"/>
                      <w:divBdr>
                        <w:top w:val="none" w:sz="0" w:space="0" w:color="auto"/>
                        <w:left w:val="none" w:sz="0" w:space="0" w:color="auto"/>
                        <w:bottom w:val="none" w:sz="0" w:space="0" w:color="auto"/>
                        <w:right w:val="none" w:sz="0" w:space="0" w:color="auto"/>
                      </w:divBdr>
                      <w:divsChild>
                        <w:div w:id="259795135">
                          <w:marLeft w:val="0"/>
                          <w:marRight w:val="0"/>
                          <w:marTop w:val="0"/>
                          <w:marBottom w:val="0"/>
                          <w:divBdr>
                            <w:top w:val="none" w:sz="0" w:space="0" w:color="auto"/>
                            <w:left w:val="none" w:sz="0" w:space="0" w:color="auto"/>
                            <w:bottom w:val="none" w:sz="0" w:space="0" w:color="auto"/>
                            <w:right w:val="none" w:sz="0" w:space="0" w:color="auto"/>
                          </w:divBdr>
                          <w:divsChild>
                            <w:div w:id="67575997">
                              <w:marLeft w:val="0"/>
                              <w:marRight w:val="0"/>
                              <w:marTop w:val="0"/>
                              <w:marBottom w:val="0"/>
                              <w:divBdr>
                                <w:top w:val="none" w:sz="0" w:space="0" w:color="auto"/>
                                <w:left w:val="none" w:sz="0" w:space="0" w:color="auto"/>
                                <w:bottom w:val="none" w:sz="0" w:space="0" w:color="auto"/>
                                <w:right w:val="none" w:sz="0" w:space="0" w:color="auto"/>
                              </w:divBdr>
                              <w:divsChild>
                                <w:div w:id="1503546116">
                                  <w:marLeft w:val="0"/>
                                  <w:marRight w:val="0"/>
                                  <w:marTop w:val="0"/>
                                  <w:marBottom w:val="0"/>
                                  <w:divBdr>
                                    <w:top w:val="none" w:sz="0" w:space="0" w:color="auto"/>
                                    <w:left w:val="none" w:sz="0" w:space="0" w:color="auto"/>
                                    <w:bottom w:val="none" w:sz="0" w:space="0" w:color="auto"/>
                                    <w:right w:val="none" w:sz="0" w:space="0" w:color="auto"/>
                                  </w:divBdr>
                                  <w:divsChild>
                                    <w:div w:id="497771322">
                                      <w:marLeft w:val="0"/>
                                      <w:marRight w:val="0"/>
                                      <w:marTop w:val="0"/>
                                      <w:marBottom w:val="0"/>
                                      <w:divBdr>
                                        <w:top w:val="none" w:sz="0" w:space="0" w:color="auto"/>
                                        <w:left w:val="none" w:sz="0" w:space="0" w:color="auto"/>
                                        <w:bottom w:val="none" w:sz="0" w:space="0" w:color="auto"/>
                                        <w:right w:val="none" w:sz="0" w:space="0" w:color="auto"/>
                                      </w:divBdr>
                                      <w:divsChild>
                                        <w:div w:id="1335911592">
                                          <w:marLeft w:val="0"/>
                                          <w:marRight w:val="0"/>
                                          <w:marTop w:val="0"/>
                                          <w:marBottom w:val="0"/>
                                          <w:divBdr>
                                            <w:top w:val="none" w:sz="0" w:space="0" w:color="auto"/>
                                            <w:left w:val="none" w:sz="0" w:space="0" w:color="auto"/>
                                            <w:bottom w:val="none" w:sz="0" w:space="0" w:color="auto"/>
                                            <w:right w:val="none" w:sz="0" w:space="0" w:color="auto"/>
                                          </w:divBdr>
                                          <w:divsChild>
                                            <w:div w:id="1334987370">
                                              <w:marLeft w:val="0"/>
                                              <w:marRight w:val="0"/>
                                              <w:marTop w:val="0"/>
                                              <w:marBottom w:val="0"/>
                                              <w:divBdr>
                                                <w:top w:val="none" w:sz="0" w:space="0" w:color="auto"/>
                                                <w:left w:val="none" w:sz="0" w:space="0" w:color="auto"/>
                                                <w:bottom w:val="none" w:sz="0" w:space="0" w:color="auto"/>
                                                <w:right w:val="none" w:sz="0" w:space="0" w:color="auto"/>
                                              </w:divBdr>
                                              <w:divsChild>
                                                <w:div w:id="1430393659">
                                                  <w:marLeft w:val="0"/>
                                                  <w:marRight w:val="0"/>
                                                  <w:marTop w:val="0"/>
                                                  <w:marBottom w:val="0"/>
                                                  <w:divBdr>
                                                    <w:top w:val="none" w:sz="0" w:space="0" w:color="auto"/>
                                                    <w:left w:val="none" w:sz="0" w:space="0" w:color="auto"/>
                                                    <w:bottom w:val="none" w:sz="0" w:space="0" w:color="auto"/>
                                                    <w:right w:val="none" w:sz="0" w:space="0" w:color="auto"/>
                                                  </w:divBdr>
                                                  <w:divsChild>
                                                    <w:div w:id="926116696">
                                                      <w:marLeft w:val="0"/>
                                                      <w:marRight w:val="0"/>
                                                      <w:marTop w:val="0"/>
                                                      <w:marBottom w:val="0"/>
                                                      <w:divBdr>
                                                        <w:top w:val="none" w:sz="0" w:space="0" w:color="auto"/>
                                                        <w:left w:val="none" w:sz="0" w:space="0" w:color="auto"/>
                                                        <w:bottom w:val="none" w:sz="0" w:space="0" w:color="auto"/>
                                                        <w:right w:val="none" w:sz="0" w:space="0" w:color="auto"/>
                                                      </w:divBdr>
                                                      <w:divsChild>
                                                        <w:div w:id="2134984080">
                                                          <w:marLeft w:val="0"/>
                                                          <w:marRight w:val="0"/>
                                                          <w:marTop w:val="0"/>
                                                          <w:marBottom w:val="0"/>
                                                          <w:divBdr>
                                                            <w:top w:val="none" w:sz="0" w:space="0" w:color="auto"/>
                                                            <w:left w:val="none" w:sz="0" w:space="0" w:color="auto"/>
                                                            <w:bottom w:val="none" w:sz="0" w:space="0" w:color="auto"/>
                                                            <w:right w:val="none" w:sz="0" w:space="0" w:color="auto"/>
                                                          </w:divBdr>
                                                        </w:div>
                                                      </w:divsChild>
                                                    </w:div>
                                                    <w:div w:id="1389721433">
                                                      <w:marLeft w:val="0"/>
                                                      <w:marRight w:val="0"/>
                                                      <w:marTop w:val="0"/>
                                                      <w:marBottom w:val="0"/>
                                                      <w:divBdr>
                                                        <w:top w:val="none" w:sz="0" w:space="0" w:color="auto"/>
                                                        <w:left w:val="none" w:sz="0" w:space="0" w:color="auto"/>
                                                        <w:bottom w:val="none" w:sz="0" w:space="0" w:color="auto"/>
                                                        <w:right w:val="none" w:sz="0" w:space="0" w:color="auto"/>
                                                      </w:divBdr>
                                                      <w:divsChild>
                                                        <w:div w:id="1716157204">
                                                          <w:marLeft w:val="0"/>
                                                          <w:marRight w:val="0"/>
                                                          <w:marTop w:val="0"/>
                                                          <w:marBottom w:val="0"/>
                                                          <w:divBdr>
                                                            <w:top w:val="none" w:sz="0" w:space="0" w:color="auto"/>
                                                            <w:left w:val="none" w:sz="0" w:space="0" w:color="auto"/>
                                                            <w:bottom w:val="none" w:sz="0" w:space="0" w:color="auto"/>
                                                            <w:right w:val="none" w:sz="0" w:space="0" w:color="auto"/>
                                                          </w:divBdr>
                                                        </w:div>
                                                      </w:divsChild>
                                                    </w:div>
                                                    <w:div w:id="2068411986">
                                                      <w:marLeft w:val="0"/>
                                                      <w:marRight w:val="0"/>
                                                      <w:marTop w:val="0"/>
                                                      <w:marBottom w:val="0"/>
                                                      <w:divBdr>
                                                        <w:top w:val="none" w:sz="0" w:space="0" w:color="auto"/>
                                                        <w:left w:val="none" w:sz="0" w:space="0" w:color="auto"/>
                                                        <w:bottom w:val="none" w:sz="0" w:space="0" w:color="auto"/>
                                                        <w:right w:val="none" w:sz="0" w:space="0" w:color="auto"/>
                                                      </w:divBdr>
                                                      <w:divsChild>
                                                        <w:div w:id="11213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4699627">
      <w:bodyDiv w:val="1"/>
      <w:marLeft w:val="0"/>
      <w:marRight w:val="0"/>
      <w:marTop w:val="0"/>
      <w:marBottom w:val="0"/>
      <w:divBdr>
        <w:top w:val="none" w:sz="0" w:space="0" w:color="auto"/>
        <w:left w:val="none" w:sz="0" w:space="0" w:color="auto"/>
        <w:bottom w:val="none" w:sz="0" w:space="0" w:color="auto"/>
        <w:right w:val="none" w:sz="0" w:space="0" w:color="auto"/>
      </w:divBdr>
    </w:div>
    <w:div w:id="315383621">
      <w:bodyDiv w:val="1"/>
      <w:marLeft w:val="0"/>
      <w:marRight w:val="0"/>
      <w:marTop w:val="0"/>
      <w:marBottom w:val="0"/>
      <w:divBdr>
        <w:top w:val="none" w:sz="0" w:space="0" w:color="auto"/>
        <w:left w:val="none" w:sz="0" w:space="0" w:color="auto"/>
        <w:bottom w:val="none" w:sz="0" w:space="0" w:color="auto"/>
        <w:right w:val="none" w:sz="0" w:space="0" w:color="auto"/>
      </w:divBdr>
    </w:div>
    <w:div w:id="441613945">
      <w:bodyDiv w:val="1"/>
      <w:marLeft w:val="0"/>
      <w:marRight w:val="0"/>
      <w:marTop w:val="0"/>
      <w:marBottom w:val="0"/>
      <w:divBdr>
        <w:top w:val="none" w:sz="0" w:space="0" w:color="auto"/>
        <w:left w:val="none" w:sz="0" w:space="0" w:color="auto"/>
        <w:bottom w:val="none" w:sz="0" w:space="0" w:color="auto"/>
        <w:right w:val="none" w:sz="0" w:space="0" w:color="auto"/>
      </w:divBdr>
    </w:div>
    <w:div w:id="488793602">
      <w:bodyDiv w:val="1"/>
      <w:marLeft w:val="0"/>
      <w:marRight w:val="0"/>
      <w:marTop w:val="0"/>
      <w:marBottom w:val="0"/>
      <w:divBdr>
        <w:top w:val="none" w:sz="0" w:space="0" w:color="auto"/>
        <w:left w:val="none" w:sz="0" w:space="0" w:color="auto"/>
        <w:bottom w:val="none" w:sz="0" w:space="0" w:color="auto"/>
        <w:right w:val="none" w:sz="0" w:space="0" w:color="auto"/>
      </w:divBdr>
    </w:div>
    <w:div w:id="517087598">
      <w:bodyDiv w:val="1"/>
      <w:marLeft w:val="0"/>
      <w:marRight w:val="0"/>
      <w:marTop w:val="0"/>
      <w:marBottom w:val="0"/>
      <w:divBdr>
        <w:top w:val="none" w:sz="0" w:space="0" w:color="auto"/>
        <w:left w:val="none" w:sz="0" w:space="0" w:color="auto"/>
        <w:bottom w:val="none" w:sz="0" w:space="0" w:color="auto"/>
        <w:right w:val="none" w:sz="0" w:space="0" w:color="auto"/>
      </w:divBdr>
    </w:div>
    <w:div w:id="616135909">
      <w:bodyDiv w:val="1"/>
      <w:marLeft w:val="0"/>
      <w:marRight w:val="0"/>
      <w:marTop w:val="0"/>
      <w:marBottom w:val="0"/>
      <w:divBdr>
        <w:top w:val="none" w:sz="0" w:space="0" w:color="auto"/>
        <w:left w:val="none" w:sz="0" w:space="0" w:color="auto"/>
        <w:bottom w:val="none" w:sz="0" w:space="0" w:color="auto"/>
        <w:right w:val="none" w:sz="0" w:space="0" w:color="auto"/>
      </w:divBdr>
    </w:div>
    <w:div w:id="626393274">
      <w:bodyDiv w:val="1"/>
      <w:marLeft w:val="0"/>
      <w:marRight w:val="0"/>
      <w:marTop w:val="0"/>
      <w:marBottom w:val="0"/>
      <w:divBdr>
        <w:top w:val="none" w:sz="0" w:space="0" w:color="auto"/>
        <w:left w:val="none" w:sz="0" w:space="0" w:color="auto"/>
        <w:bottom w:val="none" w:sz="0" w:space="0" w:color="auto"/>
        <w:right w:val="none" w:sz="0" w:space="0" w:color="auto"/>
      </w:divBdr>
    </w:div>
    <w:div w:id="628584265">
      <w:bodyDiv w:val="1"/>
      <w:marLeft w:val="0"/>
      <w:marRight w:val="0"/>
      <w:marTop w:val="0"/>
      <w:marBottom w:val="0"/>
      <w:divBdr>
        <w:top w:val="none" w:sz="0" w:space="0" w:color="auto"/>
        <w:left w:val="none" w:sz="0" w:space="0" w:color="auto"/>
        <w:bottom w:val="none" w:sz="0" w:space="0" w:color="auto"/>
        <w:right w:val="none" w:sz="0" w:space="0" w:color="auto"/>
      </w:divBdr>
    </w:div>
    <w:div w:id="654064516">
      <w:bodyDiv w:val="1"/>
      <w:marLeft w:val="0"/>
      <w:marRight w:val="0"/>
      <w:marTop w:val="0"/>
      <w:marBottom w:val="0"/>
      <w:divBdr>
        <w:top w:val="none" w:sz="0" w:space="0" w:color="auto"/>
        <w:left w:val="none" w:sz="0" w:space="0" w:color="auto"/>
        <w:bottom w:val="none" w:sz="0" w:space="0" w:color="auto"/>
        <w:right w:val="none" w:sz="0" w:space="0" w:color="auto"/>
      </w:divBdr>
    </w:div>
    <w:div w:id="738788010">
      <w:bodyDiv w:val="1"/>
      <w:marLeft w:val="0"/>
      <w:marRight w:val="0"/>
      <w:marTop w:val="0"/>
      <w:marBottom w:val="0"/>
      <w:divBdr>
        <w:top w:val="none" w:sz="0" w:space="0" w:color="auto"/>
        <w:left w:val="none" w:sz="0" w:space="0" w:color="auto"/>
        <w:bottom w:val="none" w:sz="0" w:space="0" w:color="auto"/>
        <w:right w:val="none" w:sz="0" w:space="0" w:color="auto"/>
      </w:divBdr>
    </w:div>
    <w:div w:id="808136324">
      <w:bodyDiv w:val="1"/>
      <w:marLeft w:val="0"/>
      <w:marRight w:val="0"/>
      <w:marTop w:val="0"/>
      <w:marBottom w:val="0"/>
      <w:divBdr>
        <w:top w:val="none" w:sz="0" w:space="0" w:color="auto"/>
        <w:left w:val="none" w:sz="0" w:space="0" w:color="auto"/>
        <w:bottom w:val="none" w:sz="0" w:space="0" w:color="auto"/>
        <w:right w:val="none" w:sz="0" w:space="0" w:color="auto"/>
      </w:divBdr>
    </w:div>
    <w:div w:id="929317405">
      <w:bodyDiv w:val="1"/>
      <w:marLeft w:val="0"/>
      <w:marRight w:val="0"/>
      <w:marTop w:val="0"/>
      <w:marBottom w:val="0"/>
      <w:divBdr>
        <w:top w:val="none" w:sz="0" w:space="0" w:color="auto"/>
        <w:left w:val="none" w:sz="0" w:space="0" w:color="auto"/>
        <w:bottom w:val="none" w:sz="0" w:space="0" w:color="auto"/>
        <w:right w:val="none" w:sz="0" w:space="0" w:color="auto"/>
      </w:divBdr>
      <w:divsChild>
        <w:div w:id="370687072">
          <w:marLeft w:val="0"/>
          <w:marRight w:val="0"/>
          <w:marTop w:val="0"/>
          <w:marBottom w:val="0"/>
          <w:divBdr>
            <w:top w:val="none" w:sz="0" w:space="0" w:color="auto"/>
            <w:left w:val="none" w:sz="0" w:space="0" w:color="auto"/>
            <w:bottom w:val="none" w:sz="0" w:space="0" w:color="auto"/>
            <w:right w:val="none" w:sz="0" w:space="0" w:color="auto"/>
          </w:divBdr>
          <w:divsChild>
            <w:div w:id="348262982">
              <w:marLeft w:val="0"/>
              <w:marRight w:val="0"/>
              <w:marTop w:val="0"/>
              <w:marBottom w:val="0"/>
              <w:divBdr>
                <w:top w:val="none" w:sz="0" w:space="0" w:color="auto"/>
                <w:left w:val="none" w:sz="0" w:space="0" w:color="auto"/>
                <w:bottom w:val="none" w:sz="0" w:space="0" w:color="auto"/>
                <w:right w:val="none" w:sz="0" w:space="0" w:color="auto"/>
              </w:divBdr>
            </w:div>
          </w:divsChild>
        </w:div>
        <w:div w:id="832916129">
          <w:marLeft w:val="0"/>
          <w:marRight w:val="0"/>
          <w:marTop w:val="0"/>
          <w:marBottom w:val="0"/>
          <w:divBdr>
            <w:top w:val="none" w:sz="0" w:space="0" w:color="auto"/>
            <w:left w:val="none" w:sz="0" w:space="0" w:color="auto"/>
            <w:bottom w:val="none" w:sz="0" w:space="0" w:color="auto"/>
            <w:right w:val="none" w:sz="0" w:space="0" w:color="auto"/>
          </w:divBdr>
          <w:divsChild>
            <w:div w:id="858930582">
              <w:marLeft w:val="0"/>
              <w:marRight w:val="0"/>
              <w:marTop w:val="0"/>
              <w:marBottom w:val="0"/>
              <w:divBdr>
                <w:top w:val="none" w:sz="0" w:space="0" w:color="auto"/>
                <w:left w:val="none" w:sz="0" w:space="0" w:color="auto"/>
                <w:bottom w:val="none" w:sz="0" w:space="0" w:color="auto"/>
                <w:right w:val="none" w:sz="0" w:space="0" w:color="auto"/>
              </w:divBdr>
              <w:divsChild>
                <w:div w:id="1965772783">
                  <w:marLeft w:val="0"/>
                  <w:marRight w:val="0"/>
                  <w:marTop w:val="0"/>
                  <w:marBottom w:val="0"/>
                  <w:divBdr>
                    <w:top w:val="none" w:sz="0" w:space="0" w:color="auto"/>
                    <w:left w:val="none" w:sz="0" w:space="0" w:color="auto"/>
                    <w:bottom w:val="none" w:sz="0" w:space="0" w:color="auto"/>
                    <w:right w:val="none" w:sz="0" w:space="0" w:color="auto"/>
                  </w:divBdr>
                  <w:divsChild>
                    <w:div w:id="544609514">
                      <w:marLeft w:val="0"/>
                      <w:marRight w:val="0"/>
                      <w:marTop w:val="0"/>
                      <w:marBottom w:val="0"/>
                      <w:divBdr>
                        <w:top w:val="none" w:sz="0" w:space="0" w:color="auto"/>
                        <w:left w:val="none" w:sz="0" w:space="0" w:color="auto"/>
                        <w:bottom w:val="none" w:sz="0" w:space="0" w:color="auto"/>
                        <w:right w:val="none" w:sz="0" w:space="0" w:color="auto"/>
                      </w:divBdr>
                    </w:div>
                    <w:div w:id="1655721126">
                      <w:marLeft w:val="0"/>
                      <w:marRight w:val="0"/>
                      <w:marTop w:val="0"/>
                      <w:marBottom w:val="0"/>
                      <w:divBdr>
                        <w:top w:val="none" w:sz="0" w:space="0" w:color="auto"/>
                        <w:left w:val="none" w:sz="0" w:space="0" w:color="auto"/>
                        <w:bottom w:val="none" w:sz="0" w:space="0" w:color="auto"/>
                        <w:right w:val="none" w:sz="0" w:space="0" w:color="auto"/>
                      </w:divBdr>
                    </w:div>
                    <w:div w:id="200816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54756">
          <w:marLeft w:val="0"/>
          <w:marRight w:val="0"/>
          <w:marTop w:val="0"/>
          <w:marBottom w:val="0"/>
          <w:divBdr>
            <w:top w:val="none" w:sz="0" w:space="0" w:color="auto"/>
            <w:left w:val="none" w:sz="0" w:space="0" w:color="auto"/>
            <w:bottom w:val="none" w:sz="0" w:space="0" w:color="auto"/>
            <w:right w:val="none" w:sz="0" w:space="0" w:color="auto"/>
          </w:divBdr>
          <w:divsChild>
            <w:div w:id="2092314469">
              <w:marLeft w:val="0"/>
              <w:marRight w:val="0"/>
              <w:marTop w:val="0"/>
              <w:marBottom w:val="0"/>
              <w:divBdr>
                <w:top w:val="none" w:sz="0" w:space="0" w:color="auto"/>
                <w:left w:val="none" w:sz="0" w:space="0" w:color="auto"/>
                <w:bottom w:val="none" w:sz="0" w:space="0" w:color="auto"/>
                <w:right w:val="none" w:sz="0" w:space="0" w:color="auto"/>
              </w:divBdr>
              <w:divsChild>
                <w:div w:id="191264192">
                  <w:marLeft w:val="0"/>
                  <w:marRight w:val="0"/>
                  <w:marTop w:val="0"/>
                  <w:marBottom w:val="0"/>
                  <w:divBdr>
                    <w:top w:val="none" w:sz="0" w:space="0" w:color="auto"/>
                    <w:left w:val="none" w:sz="0" w:space="0" w:color="auto"/>
                    <w:bottom w:val="none" w:sz="0" w:space="0" w:color="auto"/>
                    <w:right w:val="none" w:sz="0" w:space="0" w:color="auto"/>
                  </w:divBdr>
                  <w:divsChild>
                    <w:div w:id="761492555">
                      <w:marLeft w:val="0"/>
                      <w:marRight w:val="0"/>
                      <w:marTop w:val="0"/>
                      <w:marBottom w:val="0"/>
                      <w:divBdr>
                        <w:top w:val="none" w:sz="0" w:space="0" w:color="auto"/>
                        <w:left w:val="none" w:sz="0" w:space="0" w:color="auto"/>
                        <w:bottom w:val="none" w:sz="0" w:space="0" w:color="auto"/>
                        <w:right w:val="none" w:sz="0" w:space="0" w:color="auto"/>
                      </w:divBdr>
                      <w:divsChild>
                        <w:div w:id="912424643">
                          <w:marLeft w:val="0"/>
                          <w:marRight w:val="0"/>
                          <w:marTop w:val="0"/>
                          <w:marBottom w:val="0"/>
                          <w:divBdr>
                            <w:top w:val="none" w:sz="0" w:space="0" w:color="auto"/>
                            <w:left w:val="none" w:sz="0" w:space="0" w:color="auto"/>
                            <w:bottom w:val="none" w:sz="0" w:space="0" w:color="auto"/>
                            <w:right w:val="none" w:sz="0" w:space="0" w:color="auto"/>
                          </w:divBdr>
                          <w:divsChild>
                            <w:div w:id="1150363725">
                              <w:marLeft w:val="0"/>
                              <w:marRight w:val="0"/>
                              <w:marTop w:val="0"/>
                              <w:marBottom w:val="0"/>
                              <w:divBdr>
                                <w:top w:val="none" w:sz="0" w:space="0" w:color="auto"/>
                                <w:left w:val="none" w:sz="0" w:space="0" w:color="auto"/>
                                <w:bottom w:val="none" w:sz="0" w:space="0" w:color="auto"/>
                                <w:right w:val="none" w:sz="0" w:space="0" w:color="auto"/>
                              </w:divBdr>
                              <w:divsChild>
                                <w:div w:id="476343445">
                                  <w:marLeft w:val="0"/>
                                  <w:marRight w:val="0"/>
                                  <w:marTop w:val="0"/>
                                  <w:marBottom w:val="0"/>
                                  <w:divBdr>
                                    <w:top w:val="none" w:sz="0" w:space="0" w:color="auto"/>
                                    <w:left w:val="none" w:sz="0" w:space="0" w:color="auto"/>
                                    <w:bottom w:val="none" w:sz="0" w:space="0" w:color="auto"/>
                                    <w:right w:val="none" w:sz="0" w:space="0" w:color="auto"/>
                                  </w:divBdr>
                                  <w:divsChild>
                                    <w:div w:id="1949384125">
                                      <w:marLeft w:val="0"/>
                                      <w:marRight w:val="0"/>
                                      <w:marTop w:val="0"/>
                                      <w:marBottom w:val="0"/>
                                      <w:divBdr>
                                        <w:top w:val="none" w:sz="0" w:space="0" w:color="auto"/>
                                        <w:left w:val="none" w:sz="0" w:space="0" w:color="auto"/>
                                        <w:bottom w:val="none" w:sz="0" w:space="0" w:color="auto"/>
                                        <w:right w:val="none" w:sz="0" w:space="0" w:color="auto"/>
                                      </w:divBdr>
                                      <w:divsChild>
                                        <w:div w:id="373775703">
                                          <w:marLeft w:val="0"/>
                                          <w:marRight w:val="0"/>
                                          <w:marTop w:val="0"/>
                                          <w:marBottom w:val="0"/>
                                          <w:divBdr>
                                            <w:top w:val="none" w:sz="0" w:space="0" w:color="auto"/>
                                            <w:left w:val="none" w:sz="0" w:space="0" w:color="auto"/>
                                            <w:bottom w:val="none" w:sz="0" w:space="0" w:color="auto"/>
                                            <w:right w:val="none" w:sz="0" w:space="0" w:color="auto"/>
                                          </w:divBdr>
                                          <w:divsChild>
                                            <w:div w:id="1410687233">
                                              <w:marLeft w:val="0"/>
                                              <w:marRight w:val="0"/>
                                              <w:marTop w:val="0"/>
                                              <w:marBottom w:val="0"/>
                                              <w:divBdr>
                                                <w:top w:val="none" w:sz="0" w:space="0" w:color="auto"/>
                                                <w:left w:val="none" w:sz="0" w:space="0" w:color="auto"/>
                                                <w:bottom w:val="none" w:sz="0" w:space="0" w:color="auto"/>
                                                <w:right w:val="none" w:sz="0" w:space="0" w:color="auto"/>
                                              </w:divBdr>
                                              <w:divsChild>
                                                <w:div w:id="1484616511">
                                                  <w:marLeft w:val="0"/>
                                                  <w:marRight w:val="0"/>
                                                  <w:marTop w:val="0"/>
                                                  <w:marBottom w:val="0"/>
                                                  <w:divBdr>
                                                    <w:top w:val="none" w:sz="0" w:space="0" w:color="auto"/>
                                                    <w:left w:val="none" w:sz="0" w:space="0" w:color="auto"/>
                                                    <w:bottom w:val="none" w:sz="0" w:space="0" w:color="auto"/>
                                                    <w:right w:val="none" w:sz="0" w:space="0" w:color="auto"/>
                                                  </w:divBdr>
                                                  <w:divsChild>
                                                    <w:div w:id="680552426">
                                                      <w:marLeft w:val="0"/>
                                                      <w:marRight w:val="0"/>
                                                      <w:marTop w:val="0"/>
                                                      <w:marBottom w:val="0"/>
                                                      <w:divBdr>
                                                        <w:top w:val="none" w:sz="0" w:space="0" w:color="auto"/>
                                                        <w:left w:val="none" w:sz="0" w:space="0" w:color="auto"/>
                                                        <w:bottom w:val="none" w:sz="0" w:space="0" w:color="auto"/>
                                                        <w:right w:val="none" w:sz="0" w:space="0" w:color="auto"/>
                                                      </w:divBdr>
                                                      <w:divsChild>
                                                        <w:div w:id="896747166">
                                                          <w:marLeft w:val="0"/>
                                                          <w:marRight w:val="0"/>
                                                          <w:marTop w:val="0"/>
                                                          <w:marBottom w:val="0"/>
                                                          <w:divBdr>
                                                            <w:top w:val="none" w:sz="0" w:space="0" w:color="auto"/>
                                                            <w:left w:val="none" w:sz="0" w:space="0" w:color="auto"/>
                                                            <w:bottom w:val="none" w:sz="0" w:space="0" w:color="auto"/>
                                                            <w:right w:val="none" w:sz="0" w:space="0" w:color="auto"/>
                                                          </w:divBdr>
                                                        </w:div>
                                                      </w:divsChild>
                                                    </w:div>
                                                    <w:div w:id="1854416154">
                                                      <w:marLeft w:val="0"/>
                                                      <w:marRight w:val="0"/>
                                                      <w:marTop w:val="0"/>
                                                      <w:marBottom w:val="0"/>
                                                      <w:divBdr>
                                                        <w:top w:val="none" w:sz="0" w:space="0" w:color="auto"/>
                                                        <w:left w:val="none" w:sz="0" w:space="0" w:color="auto"/>
                                                        <w:bottom w:val="none" w:sz="0" w:space="0" w:color="auto"/>
                                                        <w:right w:val="none" w:sz="0" w:space="0" w:color="auto"/>
                                                      </w:divBdr>
                                                      <w:divsChild>
                                                        <w:div w:id="130561264">
                                                          <w:marLeft w:val="0"/>
                                                          <w:marRight w:val="0"/>
                                                          <w:marTop w:val="0"/>
                                                          <w:marBottom w:val="0"/>
                                                          <w:divBdr>
                                                            <w:top w:val="none" w:sz="0" w:space="0" w:color="auto"/>
                                                            <w:left w:val="none" w:sz="0" w:space="0" w:color="auto"/>
                                                            <w:bottom w:val="none" w:sz="0" w:space="0" w:color="auto"/>
                                                            <w:right w:val="none" w:sz="0" w:space="0" w:color="auto"/>
                                                          </w:divBdr>
                                                        </w:div>
                                                      </w:divsChild>
                                                    </w:div>
                                                    <w:div w:id="2021928463">
                                                      <w:marLeft w:val="0"/>
                                                      <w:marRight w:val="0"/>
                                                      <w:marTop w:val="0"/>
                                                      <w:marBottom w:val="0"/>
                                                      <w:divBdr>
                                                        <w:top w:val="none" w:sz="0" w:space="0" w:color="auto"/>
                                                        <w:left w:val="none" w:sz="0" w:space="0" w:color="auto"/>
                                                        <w:bottom w:val="none" w:sz="0" w:space="0" w:color="auto"/>
                                                        <w:right w:val="none" w:sz="0" w:space="0" w:color="auto"/>
                                                      </w:divBdr>
                                                      <w:divsChild>
                                                        <w:div w:id="8710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4415336">
                      <w:marLeft w:val="0"/>
                      <w:marRight w:val="0"/>
                      <w:marTop w:val="0"/>
                      <w:marBottom w:val="0"/>
                      <w:divBdr>
                        <w:top w:val="none" w:sz="0" w:space="0" w:color="auto"/>
                        <w:left w:val="none" w:sz="0" w:space="0" w:color="auto"/>
                        <w:bottom w:val="none" w:sz="0" w:space="0" w:color="auto"/>
                        <w:right w:val="none" w:sz="0" w:space="0" w:color="auto"/>
                      </w:divBdr>
                      <w:divsChild>
                        <w:div w:id="299772977">
                          <w:marLeft w:val="0"/>
                          <w:marRight w:val="0"/>
                          <w:marTop w:val="0"/>
                          <w:marBottom w:val="0"/>
                          <w:divBdr>
                            <w:top w:val="none" w:sz="0" w:space="0" w:color="auto"/>
                            <w:left w:val="none" w:sz="0" w:space="0" w:color="auto"/>
                            <w:bottom w:val="none" w:sz="0" w:space="0" w:color="auto"/>
                            <w:right w:val="none" w:sz="0" w:space="0" w:color="auto"/>
                          </w:divBdr>
                          <w:divsChild>
                            <w:div w:id="443689841">
                              <w:marLeft w:val="0"/>
                              <w:marRight w:val="0"/>
                              <w:marTop w:val="0"/>
                              <w:marBottom w:val="0"/>
                              <w:divBdr>
                                <w:top w:val="none" w:sz="0" w:space="0" w:color="auto"/>
                                <w:left w:val="none" w:sz="0" w:space="0" w:color="auto"/>
                                <w:bottom w:val="none" w:sz="0" w:space="0" w:color="auto"/>
                                <w:right w:val="none" w:sz="0" w:space="0" w:color="auto"/>
                              </w:divBdr>
                              <w:divsChild>
                                <w:div w:id="1180000984">
                                  <w:marLeft w:val="0"/>
                                  <w:marRight w:val="0"/>
                                  <w:marTop w:val="0"/>
                                  <w:marBottom w:val="0"/>
                                  <w:divBdr>
                                    <w:top w:val="none" w:sz="0" w:space="0" w:color="auto"/>
                                    <w:left w:val="none" w:sz="0" w:space="0" w:color="auto"/>
                                    <w:bottom w:val="none" w:sz="0" w:space="0" w:color="auto"/>
                                    <w:right w:val="none" w:sz="0" w:space="0" w:color="auto"/>
                                  </w:divBdr>
                                  <w:divsChild>
                                    <w:div w:id="651442899">
                                      <w:marLeft w:val="0"/>
                                      <w:marRight w:val="0"/>
                                      <w:marTop w:val="0"/>
                                      <w:marBottom w:val="0"/>
                                      <w:divBdr>
                                        <w:top w:val="none" w:sz="0" w:space="0" w:color="auto"/>
                                        <w:left w:val="none" w:sz="0" w:space="0" w:color="auto"/>
                                        <w:bottom w:val="none" w:sz="0" w:space="0" w:color="auto"/>
                                        <w:right w:val="none" w:sz="0" w:space="0" w:color="auto"/>
                                      </w:divBdr>
                                      <w:divsChild>
                                        <w:div w:id="1422097054">
                                          <w:marLeft w:val="0"/>
                                          <w:marRight w:val="0"/>
                                          <w:marTop w:val="0"/>
                                          <w:marBottom w:val="0"/>
                                          <w:divBdr>
                                            <w:top w:val="none" w:sz="0" w:space="0" w:color="auto"/>
                                            <w:left w:val="none" w:sz="0" w:space="0" w:color="auto"/>
                                            <w:bottom w:val="none" w:sz="0" w:space="0" w:color="auto"/>
                                            <w:right w:val="none" w:sz="0" w:space="0" w:color="auto"/>
                                          </w:divBdr>
                                          <w:divsChild>
                                            <w:div w:id="4604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560150">
                              <w:marLeft w:val="0"/>
                              <w:marRight w:val="0"/>
                              <w:marTop w:val="0"/>
                              <w:marBottom w:val="0"/>
                              <w:divBdr>
                                <w:top w:val="none" w:sz="0" w:space="0" w:color="auto"/>
                                <w:left w:val="none" w:sz="0" w:space="0" w:color="auto"/>
                                <w:bottom w:val="none" w:sz="0" w:space="0" w:color="auto"/>
                                <w:right w:val="none" w:sz="0" w:space="0" w:color="auto"/>
                              </w:divBdr>
                              <w:divsChild>
                                <w:div w:id="897202541">
                                  <w:marLeft w:val="0"/>
                                  <w:marRight w:val="0"/>
                                  <w:marTop w:val="0"/>
                                  <w:marBottom w:val="0"/>
                                  <w:divBdr>
                                    <w:top w:val="none" w:sz="0" w:space="0" w:color="auto"/>
                                    <w:left w:val="none" w:sz="0" w:space="0" w:color="auto"/>
                                    <w:bottom w:val="none" w:sz="0" w:space="0" w:color="auto"/>
                                    <w:right w:val="none" w:sz="0" w:space="0" w:color="auto"/>
                                  </w:divBdr>
                                  <w:divsChild>
                                    <w:div w:id="175316485">
                                      <w:marLeft w:val="0"/>
                                      <w:marRight w:val="0"/>
                                      <w:marTop w:val="0"/>
                                      <w:marBottom w:val="0"/>
                                      <w:divBdr>
                                        <w:top w:val="none" w:sz="0" w:space="0" w:color="auto"/>
                                        <w:left w:val="none" w:sz="0" w:space="0" w:color="auto"/>
                                        <w:bottom w:val="none" w:sz="0" w:space="0" w:color="auto"/>
                                        <w:right w:val="none" w:sz="0" w:space="0" w:color="auto"/>
                                      </w:divBdr>
                                      <w:divsChild>
                                        <w:div w:id="1893542061">
                                          <w:marLeft w:val="0"/>
                                          <w:marRight w:val="0"/>
                                          <w:marTop w:val="0"/>
                                          <w:marBottom w:val="0"/>
                                          <w:divBdr>
                                            <w:top w:val="none" w:sz="0" w:space="0" w:color="auto"/>
                                            <w:left w:val="none" w:sz="0" w:space="0" w:color="auto"/>
                                            <w:bottom w:val="none" w:sz="0" w:space="0" w:color="auto"/>
                                            <w:right w:val="none" w:sz="0" w:space="0" w:color="auto"/>
                                          </w:divBdr>
                                          <w:divsChild>
                                            <w:div w:id="143806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44468704">
          <w:marLeft w:val="0"/>
          <w:marRight w:val="0"/>
          <w:marTop w:val="0"/>
          <w:marBottom w:val="0"/>
          <w:divBdr>
            <w:top w:val="none" w:sz="0" w:space="0" w:color="auto"/>
            <w:left w:val="none" w:sz="0" w:space="0" w:color="auto"/>
            <w:bottom w:val="none" w:sz="0" w:space="0" w:color="auto"/>
            <w:right w:val="none" w:sz="0" w:space="0" w:color="auto"/>
          </w:divBdr>
          <w:divsChild>
            <w:div w:id="1216042029">
              <w:marLeft w:val="0"/>
              <w:marRight w:val="0"/>
              <w:marTop w:val="0"/>
              <w:marBottom w:val="0"/>
              <w:divBdr>
                <w:top w:val="none" w:sz="0" w:space="0" w:color="auto"/>
                <w:left w:val="none" w:sz="0" w:space="0" w:color="auto"/>
                <w:bottom w:val="none" w:sz="0" w:space="0" w:color="auto"/>
                <w:right w:val="none" w:sz="0" w:space="0" w:color="auto"/>
              </w:divBdr>
              <w:divsChild>
                <w:div w:id="117770372">
                  <w:marLeft w:val="0"/>
                  <w:marRight w:val="0"/>
                  <w:marTop w:val="0"/>
                  <w:marBottom w:val="0"/>
                  <w:divBdr>
                    <w:top w:val="none" w:sz="0" w:space="0" w:color="auto"/>
                    <w:left w:val="none" w:sz="0" w:space="0" w:color="auto"/>
                    <w:bottom w:val="none" w:sz="0" w:space="0" w:color="auto"/>
                    <w:right w:val="none" w:sz="0" w:space="0" w:color="auto"/>
                  </w:divBdr>
                  <w:divsChild>
                    <w:div w:id="1293823425">
                      <w:marLeft w:val="0"/>
                      <w:marRight w:val="0"/>
                      <w:marTop w:val="0"/>
                      <w:marBottom w:val="0"/>
                      <w:divBdr>
                        <w:top w:val="none" w:sz="0" w:space="0" w:color="auto"/>
                        <w:left w:val="none" w:sz="0" w:space="0" w:color="auto"/>
                        <w:bottom w:val="none" w:sz="0" w:space="0" w:color="auto"/>
                        <w:right w:val="none" w:sz="0" w:space="0" w:color="auto"/>
                      </w:divBdr>
                      <w:divsChild>
                        <w:div w:id="1482387199">
                          <w:marLeft w:val="0"/>
                          <w:marRight w:val="0"/>
                          <w:marTop w:val="0"/>
                          <w:marBottom w:val="0"/>
                          <w:divBdr>
                            <w:top w:val="none" w:sz="0" w:space="0" w:color="auto"/>
                            <w:left w:val="none" w:sz="0" w:space="0" w:color="auto"/>
                            <w:bottom w:val="none" w:sz="0" w:space="0" w:color="auto"/>
                            <w:right w:val="none" w:sz="0" w:space="0" w:color="auto"/>
                          </w:divBdr>
                          <w:divsChild>
                            <w:div w:id="1110474533">
                              <w:marLeft w:val="0"/>
                              <w:marRight w:val="0"/>
                              <w:marTop w:val="0"/>
                              <w:marBottom w:val="0"/>
                              <w:divBdr>
                                <w:top w:val="none" w:sz="0" w:space="0" w:color="auto"/>
                                <w:left w:val="none" w:sz="0" w:space="0" w:color="auto"/>
                                <w:bottom w:val="none" w:sz="0" w:space="0" w:color="auto"/>
                                <w:right w:val="none" w:sz="0" w:space="0" w:color="auto"/>
                              </w:divBdr>
                              <w:divsChild>
                                <w:div w:id="90901393">
                                  <w:marLeft w:val="0"/>
                                  <w:marRight w:val="0"/>
                                  <w:marTop w:val="0"/>
                                  <w:marBottom w:val="0"/>
                                  <w:divBdr>
                                    <w:top w:val="none" w:sz="0" w:space="0" w:color="auto"/>
                                    <w:left w:val="none" w:sz="0" w:space="0" w:color="auto"/>
                                    <w:bottom w:val="none" w:sz="0" w:space="0" w:color="auto"/>
                                    <w:right w:val="none" w:sz="0" w:space="0" w:color="auto"/>
                                  </w:divBdr>
                                  <w:divsChild>
                                    <w:div w:id="906649804">
                                      <w:marLeft w:val="0"/>
                                      <w:marRight w:val="0"/>
                                      <w:marTop w:val="0"/>
                                      <w:marBottom w:val="0"/>
                                      <w:divBdr>
                                        <w:top w:val="none" w:sz="0" w:space="0" w:color="auto"/>
                                        <w:left w:val="none" w:sz="0" w:space="0" w:color="auto"/>
                                        <w:bottom w:val="none" w:sz="0" w:space="0" w:color="auto"/>
                                        <w:right w:val="none" w:sz="0" w:space="0" w:color="auto"/>
                                      </w:divBdr>
                                      <w:divsChild>
                                        <w:div w:id="828057554">
                                          <w:marLeft w:val="0"/>
                                          <w:marRight w:val="0"/>
                                          <w:marTop w:val="0"/>
                                          <w:marBottom w:val="0"/>
                                          <w:divBdr>
                                            <w:top w:val="none" w:sz="0" w:space="0" w:color="auto"/>
                                            <w:left w:val="none" w:sz="0" w:space="0" w:color="auto"/>
                                            <w:bottom w:val="none" w:sz="0" w:space="0" w:color="auto"/>
                                            <w:right w:val="none" w:sz="0" w:space="0" w:color="auto"/>
                                          </w:divBdr>
                                          <w:divsChild>
                                            <w:div w:id="127906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98933">
                      <w:marLeft w:val="0"/>
                      <w:marRight w:val="0"/>
                      <w:marTop w:val="0"/>
                      <w:marBottom w:val="0"/>
                      <w:divBdr>
                        <w:top w:val="none" w:sz="0" w:space="0" w:color="auto"/>
                        <w:left w:val="none" w:sz="0" w:space="0" w:color="auto"/>
                        <w:bottom w:val="none" w:sz="0" w:space="0" w:color="auto"/>
                        <w:right w:val="none" w:sz="0" w:space="0" w:color="auto"/>
                      </w:divBdr>
                      <w:divsChild>
                        <w:div w:id="1757970170">
                          <w:marLeft w:val="0"/>
                          <w:marRight w:val="0"/>
                          <w:marTop w:val="0"/>
                          <w:marBottom w:val="0"/>
                          <w:divBdr>
                            <w:top w:val="none" w:sz="0" w:space="0" w:color="auto"/>
                            <w:left w:val="none" w:sz="0" w:space="0" w:color="auto"/>
                            <w:bottom w:val="none" w:sz="0" w:space="0" w:color="auto"/>
                            <w:right w:val="none" w:sz="0" w:space="0" w:color="auto"/>
                          </w:divBdr>
                          <w:divsChild>
                            <w:div w:id="2007589814">
                              <w:marLeft w:val="0"/>
                              <w:marRight w:val="0"/>
                              <w:marTop w:val="0"/>
                              <w:marBottom w:val="0"/>
                              <w:divBdr>
                                <w:top w:val="none" w:sz="0" w:space="0" w:color="auto"/>
                                <w:left w:val="none" w:sz="0" w:space="0" w:color="auto"/>
                                <w:bottom w:val="none" w:sz="0" w:space="0" w:color="auto"/>
                                <w:right w:val="none" w:sz="0" w:space="0" w:color="auto"/>
                              </w:divBdr>
                              <w:divsChild>
                                <w:div w:id="179860972">
                                  <w:marLeft w:val="0"/>
                                  <w:marRight w:val="0"/>
                                  <w:marTop w:val="0"/>
                                  <w:marBottom w:val="0"/>
                                  <w:divBdr>
                                    <w:top w:val="none" w:sz="0" w:space="0" w:color="auto"/>
                                    <w:left w:val="none" w:sz="0" w:space="0" w:color="auto"/>
                                    <w:bottom w:val="none" w:sz="0" w:space="0" w:color="auto"/>
                                    <w:right w:val="none" w:sz="0" w:space="0" w:color="auto"/>
                                  </w:divBdr>
                                  <w:divsChild>
                                    <w:div w:id="1298992019">
                                      <w:marLeft w:val="0"/>
                                      <w:marRight w:val="0"/>
                                      <w:marTop w:val="0"/>
                                      <w:marBottom w:val="0"/>
                                      <w:divBdr>
                                        <w:top w:val="none" w:sz="0" w:space="0" w:color="auto"/>
                                        <w:left w:val="none" w:sz="0" w:space="0" w:color="auto"/>
                                        <w:bottom w:val="none" w:sz="0" w:space="0" w:color="auto"/>
                                        <w:right w:val="none" w:sz="0" w:space="0" w:color="auto"/>
                                      </w:divBdr>
                                      <w:divsChild>
                                        <w:div w:id="1923098368">
                                          <w:marLeft w:val="0"/>
                                          <w:marRight w:val="0"/>
                                          <w:marTop w:val="0"/>
                                          <w:marBottom w:val="0"/>
                                          <w:divBdr>
                                            <w:top w:val="none" w:sz="0" w:space="0" w:color="auto"/>
                                            <w:left w:val="none" w:sz="0" w:space="0" w:color="auto"/>
                                            <w:bottom w:val="none" w:sz="0" w:space="0" w:color="auto"/>
                                            <w:right w:val="none" w:sz="0" w:space="0" w:color="auto"/>
                                          </w:divBdr>
                                          <w:divsChild>
                                            <w:div w:id="681468524">
                                              <w:marLeft w:val="0"/>
                                              <w:marRight w:val="0"/>
                                              <w:marTop w:val="0"/>
                                              <w:marBottom w:val="0"/>
                                              <w:divBdr>
                                                <w:top w:val="none" w:sz="0" w:space="0" w:color="auto"/>
                                                <w:left w:val="none" w:sz="0" w:space="0" w:color="auto"/>
                                                <w:bottom w:val="none" w:sz="0" w:space="0" w:color="auto"/>
                                                <w:right w:val="none" w:sz="0" w:space="0" w:color="auto"/>
                                              </w:divBdr>
                                              <w:divsChild>
                                                <w:div w:id="1147742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7775171">
                          <w:marLeft w:val="0"/>
                          <w:marRight w:val="0"/>
                          <w:marTop w:val="0"/>
                          <w:marBottom w:val="0"/>
                          <w:divBdr>
                            <w:top w:val="none" w:sz="0" w:space="0" w:color="auto"/>
                            <w:left w:val="none" w:sz="0" w:space="0" w:color="auto"/>
                            <w:bottom w:val="none" w:sz="0" w:space="0" w:color="auto"/>
                            <w:right w:val="none" w:sz="0" w:space="0" w:color="auto"/>
                          </w:divBdr>
                          <w:divsChild>
                            <w:div w:id="1067338466">
                              <w:marLeft w:val="0"/>
                              <w:marRight w:val="0"/>
                              <w:marTop w:val="0"/>
                              <w:marBottom w:val="0"/>
                              <w:divBdr>
                                <w:top w:val="none" w:sz="0" w:space="0" w:color="auto"/>
                                <w:left w:val="none" w:sz="0" w:space="0" w:color="auto"/>
                                <w:bottom w:val="none" w:sz="0" w:space="0" w:color="auto"/>
                                <w:right w:val="none" w:sz="0" w:space="0" w:color="auto"/>
                              </w:divBdr>
                              <w:divsChild>
                                <w:div w:id="2032409080">
                                  <w:marLeft w:val="0"/>
                                  <w:marRight w:val="0"/>
                                  <w:marTop w:val="0"/>
                                  <w:marBottom w:val="0"/>
                                  <w:divBdr>
                                    <w:top w:val="none" w:sz="0" w:space="0" w:color="auto"/>
                                    <w:left w:val="none" w:sz="0" w:space="0" w:color="auto"/>
                                    <w:bottom w:val="none" w:sz="0" w:space="0" w:color="auto"/>
                                    <w:right w:val="none" w:sz="0" w:space="0" w:color="auto"/>
                                  </w:divBdr>
                                  <w:divsChild>
                                    <w:div w:id="2081243310">
                                      <w:marLeft w:val="0"/>
                                      <w:marRight w:val="0"/>
                                      <w:marTop w:val="0"/>
                                      <w:marBottom w:val="0"/>
                                      <w:divBdr>
                                        <w:top w:val="none" w:sz="0" w:space="0" w:color="auto"/>
                                        <w:left w:val="none" w:sz="0" w:space="0" w:color="auto"/>
                                        <w:bottom w:val="none" w:sz="0" w:space="0" w:color="auto"/>
                                        <w:right w:val="none" w:sz="0" w:space="0" w:color="auto"/>
                                      </w:divBdr>
                                      <w:divsChild>
                                        <w:div w:id="880895870">
                                          <w:marLeft w:val="0"/>
                                          <w:marRight w:val="0"/>
                                          <w:marTop w:val="0"/>
                                          <w:marBottom w:val="0"/>
                                          <w:divBdr>
                                            <w:top w:val="none" w:sz="0" w:space="0" w:color="auto"/>
                                            <w:left w:val="none" w:sz="0" w:space="0" w:color="auto"/>
                                            <w:bottom w:val="none" w:sz="0" w:space="0" w:color="auto"/>
                                            <w:right w:val="none" w:sz="0" w:space="0" w:color="auto"/>
                                          </w:divBdr>
                                          <w:divsChild>
                                            <w:div w:id="161274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051871">
                          <w:marLeft w:val="0"/>
                          <w:marRight w:val="0"/>
                          <w:marTop w:val="0"/>
                          <w:marBottom w:val="0"/>
                          <w:divBdr>
                            <w:top w:val="none" w:sz="0" w:space="0" w:color="auto"/>
                            <w:left w:val="none" w:sz="0" w:space="0" w:color="auto"/>
                            <w:bottom w:val="none" w:sz="0" w:space="0" w:color="auto"/>
                            <w:right w:val="none" w:sz="0" w:space="0" w:color="auto"/>
                          </w:divBdr>
                          <w:divsChild>
                            <w:div w:id="893003565">
                              <w:marLeft w:val="0"/>
                              <w:marRight w:val="0"/>
                              <w:marTop w:val="0"/>
                              <w:marBottom w:val="0"/>
                              <w:divBdr>
                                <w:top w:val="none" w:sz="0" w:space="0" w:color="auto"/>
                                <w:left w:val="none" w:sz="0" w:space="0" w:color="auto"/>
                                <w:bottom w:val="none" w:sz="0" w:space="0" w:color="auto"/>
                                <w:right w:val="none" w:sz="0" w:space="0" w:color="auto"/>
                              </w:divBdr>
                              <w:divsChild>
                                <w:div w:id="484049529">
                                  <w:marLeft w:val="0"/>
                                  <w:marRight w:val="0"/>
                                  <w:marTop w:val="0"/>
                                  <w:marBottom w:val="0"/>
                                  <w:divBdr>
                                    <w:top w:val="none" w:sz="0" w:space="0" w:color="auto"/>
                                    <w:left w:val="none" w:sz="0" w:space="0" w:color="auto"/>
                                    <w:bottom w:val="none" w:sz="0" w:space="0" w:color="auto"/>
                                    <w:right w:val="none" w:sz="0" w:space="0" w:color="auto"/>
                                  </w:divBdr>
                                  <w:divsChild>
                                    <w:div w:id="997344825">
                                      <w:marLeft w:val="0"/>
                                      <w:marRight w:val="0"/>
                                      <w:marTop w:val="0"/>
                                      <w:marBottom w:val="0"/>
                                      <w:divBdr>
                                        <w:top w:val="none" w:sz="0" w:space="0" w:color="auto"/>
                                        <w:left w:val="none" w:sz="0" w:space="0" w:color="auto"/>
                                        <w:bottom w:val="none" w:sz="0" w:space="0" w:color="auto"/>
                                        <w:right w:val="none" w:sz="0" w:space="0" w:color="auto"/>
                                      </w:divBdr>
                                      <w:divsChild>
                                        <w:div w:id="1091895694">
                                          <w:marLeft w:val="0"/>
                                          <w:marRight w:val="0"/>
                                          <w:marTop w:val="0"/>
                                          <w:marBottom w:val="0"/>
                                          <w:divBdr>
                                            <w:top w:val="none" w:sz="0" w:space="0" w:color="auto"/>
                                            <w:left w:val="none" w:sz="0" w:space="0" w:color="auto"/>
                                            <w:bottom w:val="none" w:sz="0" w:space="0" w:color="auto"/>
                                            <w:right w:val="none" w:sz="0" w:space="0" w:color="auto"/>
                                          </w:divBdr>
                                          <w:divsChild>
                                            <w:div w:id="100763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275">
                                  <w:marLeft w:val="0"/>
                                  <w:marRight w:val="0"/>
                                  <w:marTop w:val="0"/>
                                  <w:marBottom w:val="0"/>
                                  <w:divBdr>
                                    <w:top w:val="none" w:sz="0" w:space="0" w:color="auto"/>
                                    <w:left w:val="none" w:sz="0" w:space="0" w:color="auto"/>
                                    <w:bottom w:val="none" w:sz="0" w:space="0" w:color="auto"/>
                                    <w:right w:val="none" w:sz="0" w:space="0" w:color="auto"/>
                                  </w:divBdr>
                                  <w:divsChild>
                                    <w:div w:id="745804127">
                                      <w:marLeft w:val="0"/>
                                      <w:marRight w:val="0"/>
                                      <w:marTop w:val="0"/>
                                      <w:marBottom w:val="0"/>
                                      <w:divBdr>
                                        <w:top w:val="none" w:sz="0" w:space="0" w:color="auto"/>
                                        <w:left w:val="none" w:sz="0" w:space="0" w:color="auto"/>
                                        <w:bottom w:val="none" w:sz="0" w:space="0" w:color="auto"/>
                                        <w:right w:val="none" w:sz="0" w:space="0" w:color="auto"/>
                                      </w:divBdr>
                                      <w:divsChild>
                                        <w:div w:id="1349671940">
                                          <w:marLeft w:val="0"/>
                                          <w:marRight w:val="0"/>
                                          <w:marTop w:val="0"/>
                                          <w:marBottom w:val="0"/>
                                          <w:divBdr>
                                            <w:top w:val="none" w:sz="0" w:space="0" w:color="auto"/>
                                            <w:left w:val="none" w:sz="0" w:space="0" w:color="auto"/>
                                            <w:bottom w:val="none" w:sz="0" w:space="0" w:color="auto"/>
                                            <w:right w:val="none" w:sz="0" w:space="0" w:color="auto"/>
                                          </w:divBdr>
                                          <w:divsChild>
                                            <w:div w:id="433013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6830442">
          <w:marLeft w:val="0"/>
          <w:marRight w:val="0"/>
          <w:marTop w:val="0"/>
          <w:marBottom w:val="0"/>
          <w:divBdr>
            <w:top w:val="none" w:sz="0" w:space="0" w:color="auto"/>
            <w:left w:val="none" w:sz="0" w:space="0" w:color="auto"/>
            <w:bottom w:val="none" w:sz="0" w:space="0" w:color="auto"/>
            <w:right w:val="none" w:sz="0" w:space="0" w:color="auto"/>
          </w:divBdr>
          <w:divsChild>
            <w:div w:id="457800572">
              <w:marLeft w:val="0"/>
              <w:marRight w:val="0"/>
              <w:marTop w:val="0"/>
              <w:marBottom w:val="0"/>
              <w:divBdr>
                <w:top w:val="none" w:sz="0" w:space="0" w:color="auto"/>
                <w:left w:val="none" w:sz="0" w:space="0" w:color="auto"/>
                <w:bottom w:val="none" w:sz="0" w:space="0" w:color="auto"/>
                <w:right w:val="none" w:sz="0" w:space="0" w:color="auto"/>
              </w:divBdr>
              <w:divsChild>
                <w:div w:id="1615869780">
                  <w:marLeft w:val="0"/>
                  <w:marRight w:val="0"/>
                  <w:marTop w:val="0"/>
                  <w:marBottom w:val="0"/>
                  <w:divBdr>
                    <w:top w:val="none" w:sz="0" w:space="0" w:color="auto"/>
                    <w:left w:val="none" w:sz="0" w:space="0" w:color="auto"/>
                    <w:bottom w:val="none" w:sz="0" w:space="0" w:color="auto"/>
                    <w:right w:val="none" w:sz="0" w:space="0" w:color="auto"/>
                  </w:divBdr>
                  <w:divsChild>
                    <w:div w:id="1088041800">
                      <w:marLeft w:val="0"/>
                      <w:marRight w:val="0"/>
                      <w:marTop w:val="0"/>
                      <w:marBottom w:val="0"/>
                      <w:divBdr>
                        <w:top w:val="none" w:sz="0" w:space="0" w:color="auto"/>
                        <w:left w:val="none" w:sz="0" w:space="0" w:color="auto"/>
                        <w:bottom w:val="none" w:sz="0" w:space="0" w:color="auto"/>
                        <w:right w:val="none" w:sz="0" w:space="0" w:color="auto"/>
                      </w:divBdr>
                      <w:divsChild>
                        <w:div w:id="1711496274">
                          <w:marLeft w:val="0"/>
                          <w:marRight w:val="0"/>
                          <w:marTop w:val="0"/>
                          <w:marBottom w:val="0"/>
                          <w:divBdr>
                            <w:top w:val="none" w:sz="0" w:space="0" w:color="auto"/>
                            <w:left w:val="none" w:sz="0" w:space="0" w:color="auto"/>
                            <w:bottom w:val="none" w:sz="0" w:space="0" w:color="auto"/>
                            <w:right w:val="none" w:sz="0" w:space="0" w:color="auto"/>
                          </w:divBdr>
                          <w:divsChild>
                            <w:div w:id="1530877320">
                              <w:marLeft w:val="0"/>
                              <w:marRight w:val="0"/>
                              <w:marTop w:val="0"/>
                              <w:marBottom w:val="0"/>
                              <w:divBdr>
                                <w:top w:val="none" w:sz="0" w:space="0" w:color="auto"/>
                                <w:left w:val="none" w:sz="0" w:space="0" w:color="auto"/>
                                <w:bottom w:val="none" w:sz="0" w:space="0" w:color="auto"/>
                                <w:right w:val="none" w:sz="0" w:space="0" w:color="auto"/>
                              </w:divBdr>
                            </w:div>
                          </w:divsChild>
                        </w:div>
                        <w:div w:id="1856798684">
                          <w:marLeft w:val="0"/>
                          <w:marRight w:val="0"/>
                          <w:marTop w:val="0"/>
                          <w:marBottom w:val="0"/>
                          <w:divBdr>
                            <w:top w:val="none" w:sz="0" w:space="0" w:color="auto"/>
                            <w:left w:val="none" w:sz="0" w:space="0" w:color="auto"/>
                            <w:bottom w:val="none" w:sz="0" w:space="0" w:color="auto"/>
                            <w:right w:val="none" w:sz="0" w:space="0" w:color="auto"/>
                          </w:divBdr>
                          <w:divsChild>
                            <w:div w:id="492910622">
                              <w:marLeft w:val="0"/>
                              <w:marRight w:val="0"/>
                              <w:marTop w:val="0"/>
                              <w:marBottom w:val="0"/>
                              <w:divBdr>
                                <w:top w:val="none" w:sz="0" w:space="0" w:color="auto"/>
                                <w:left w:val="none" w:sz="0" w:space="0" w:color="auto"/>
                                <w:bottom w:val="none" w:sz="0" w:space="0" w:color="auto"/>
                                <w:right w:val="none" w:sz="0" w:space="0" w:color="auto"/>
                              </w:divBdr>
                              <w:divsChild>
                                <w:div w:id="252398471">
                                  <w:marLeft w:val="0"/>
                                  <w:marRight w:val="0"/>
                                  <w:marTop w:val="0"/>
                                  <w:marBottom w:val="0"/>
                                  <w:divBdr>
                                    <w:top w:val="none" w:sz="0" w:space="0" w:color="auto"/>
                                    <w:left w:val="none" w:sz="0" w:space="0" w:color="auto"/>
                                    <w:bottom w:val="none" w:sz="0" w:space="0" w:color="auto"/>
                                    <w:right w:val="none" w:sz="0" w:space="0" w:color="auto"/>
                                  </w:divBdr>
                                  <w:divsChild>
                                    <w:div w:id="68843482">
                                      <w:marLeft w:val="0"/>
                                      <w:marRight w:val="0"/>
                                      <w:marTop w:val="0"/>
                                      <w:marBottom w:val="0"/>
                                      <w:divBdr>
                                        <w:top w:val="none" w:sz="0" w:space="0" w:color="auto"/>
                                        <w:left w:val="none" w:sz="0" w:space="0" w:color="auto"/>
                                        <w:bottom w:val="none" w:sz="0" w:space="0" w:color="auto"/>
                                        <w:right w:val="none" w:sz="0" w:space="0" w:color="auto"/>
                                      </w:divBdr>
                                    </w:div>
                                    <w:div w:id="582879723">
                                      <w:marLeft w:val="0"/>
                                      <w:marRight w:val="0"/>
                                      <w:marTop w:val="0"/>
                                      <w:marBottom w:val="0"/>
                                      <w:divBdr>
                                        <w:top w:val="none" w:sz="0" w:space="0" w:color="auto"/>
                                        <w:left w:val="none" w:sz="0" w:space="0" w:color="auto"/>
                                        <w:bottom w:val="none" w:sz="0" w:space="0" w:color="auto"/>
                                        <w:right w:val="none" w:sz="0" w:space="0" w:color="auto"/>
                                      </w:divBdr>
                                    </w:div>
                                    <w:div w:id="15464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3062822">
              <w:marLeft w:val="0"/>
              <w:marRight w:val="0"/>
              <w:marTop w:val="0"/>
              <w:marBottom w:val="0"/>
              <w:divBdr>
                <w:top w:val="none" w:sz="0" w:space="0" w:color="auto"/>
                <w:left w:val="none" w:sz="0" w:space="0" w:color="auto"/>
                <w:bottom w:val="none" w:sz="0" w:space="0" w:color="auto"/>
                <w:right w:val="none" w:sz="0" w:space="0" w:color="auto"/>
              </w:divBdr>
              <w:divsChild>
                <w:div w:id="88113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830424">
      <w:bodyDiv w:val="1"/>
      <w:marLeft w:val="0"/>
      <w:marRight w:val="0"/>
      <w:marTop w:val="0"/>
      <w:marBottom w:val="0"/>
      <w:divBdr>
        <w:top w:val="none" w:sz="0" w:space="0" w:color="auto"/>
        <w:left w:val="none" w:sz="0" w:space="0" w:color="auto"/>
        <w:bottom w:val="none" w:sz="0" w:space="0" w:color="auto"/>
        <w:right w:val="none" w:sz="0" w:space="0" w:color="auto"/>
      </w:divBdr>
    </w:div>
    <w:div w:id="1107312398">
      <w:bodyDiv w:val="1"/>
      <w:marLeft w:val="0"/>
      <w:marRight w:val="0"/>
      <w:marTop w:val="0"/>
      <w:marBottom w:val="0"/>
      <w:divBdr>
        <w:top w:val="none" w:sz="0" w:space="0" w:color="auto"/>
        <w:left w:val="none" w:sz="0" w:space="0" w:color="auto"/>
        <w:bottom w:val="none" w:sz="0" w:space="0" w:color="auto"/>
        <w:right w:val="none" w:sz="0" w:space="0" w:color="auto"/>
      </w:divBdr>
    </w:div>
    <w:div w:id="1150560603">
      <w:bodyDiv w:val="1"/>
      <w:marLeft w:val="0"/>
      <w:marRight w:val="0"/>
      <w:marTop w:val="0"/>
      <w:marBottom w:val="0"/>
      <w:divBdr>
        <w:top w:val="none" w:sz="0" w:space="0" w:color="auto"/>
        <w:left w:val="none" w:sz="0" w:space="0" w:color="auto"/>
        <w:bottom w:val="none" w:sz="0" w:space="0" w:color="auto"/>
        <w:right w:val="none" w:sz="0" w:space="0" w:color="auto"/>
      </w:divBdr>
    </w:div>
    <w:div w:id="1201166835">
      <w:bodyDiv w:val="1"/>
      <w:marLeft w:val="0"/>
      <w:marRight w:val="0"/>
      <w:marTop w:val="0"/>
      <w:marBottom w:val="0"/>
      <w:divBdr>
        <w:top w:val="none" w:sz="0" w:space="0" w:color="auto"/>
        <w:left w:val="none" w:sz="0" w:space="0" w:color="auto"/>
        <w:bottom w:val="none" w:sz="0" w:space="0" w:color="auto"/>
        <w:right w:val="none" w:sz="0" w:space="0" w:color="auto"/>
      </w:divBdr>
    </w:div>
    <w:div w:id="1402168667">
      <w:bodyDiv w:val="1"/>
      <w:marLeft w:val="0"/>
      <w:marRight w:val="0"/>
      <w:marTop w:val="0"/>
      <w:marBottom w:val="0"/>
      <w:divBdr>
        <w:top w:val="none" w:sz="0" w:space="0" w:color="auto"/>
        <w:left w:val="none" w:sz="0" w:space="0" w:color="auto"/>
        <w:bottom w:val="none" w:sz="0" w:space="0" w:color="auto"/>
        <w:right w:val="none" w:sz="0" w:space="0" w:color="auto"/>
      </w:divBdr>
    </w:div>
    <w:div w:id="1509560595">
      <w:bodyDiv w:val="1"/>
      <w:marLeft w:val="0"/>
      <w:marRight w:val="0"/>
      <w:marTop w:val="0"/>
      <w:marBottom w:val="0"/>
      <w:divBdr>
        <w:top w:val="none" w:sz="0" w:space="0" w:color="auto"/>
        <w:left w:val="none" w:sz="0" w:space="0" w:color="auto"/>
        <w:bottom w:val="none" w:sz="0" w:space="0" w:color="auto"/>
        <w:right w:val="none" w:sz="0" w:space="0" w:color="auto"/>
      </w:divBdr>
    </w:div>
    <w:div w:id="1781492979">
      <w:bodyDiv w:val="1"/>
      <w:marLeft w:val="0"/>
      <w:marRight w:val="0"/>
      <w:marTop w:val="0"/>
      <w:marBottom w:val="0"/>
      <w:divBdr>
        <w:top w:val="none" w:sz="0" w:space="0" w:color="auto"/>
        <w:left w:val="none" w:sz="0" w:space="0" w:color="auto"/>
        <w:bottom w:val="none" w:sz="0" w:space="0" w:color="auto"/>
        <w:right w:val="none" w:sz="0" w:space="0" w:color="auto"/>
      </w:divBdr>
    </w:div>
    <w:div w:id="1856260592">
      <w:bodyDiv w:val="1"/>
      <w:marLeft w:val="0"/>
      <w:marRight w:val="0"/>
      <w:marTop w:val="0"/>
      <w:marBottom w:val="0"/>
      <w:divBdr>
        <w:top w:val="none" w:sz="0" w:space="0" w:color="auto"/>
        <w:left w:val="none" w:sz="0" w:space="0" w:color="auto"/>
        <w:bottom w:val="none" w:sz="0" w:space="0" w:color="auto"/>
        <w:right w:val="none" w:sz="0" w:space="0" w:color="auto"/>
      </w:divBdr>
    </w:div>
    <w:div w:id="20605429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i.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ii.gov.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52107AF-44B5-4064-91CB-D34ABC92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4304</Words>
  <Characters>24534</Characters>
  <Application>Microsoft Office Word</Application>
  <DocSecurity>12</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IRSI</Company>
  <LinksUpToDate>false</LinksUpToDate>
  <CharactersWithSpaces>28781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Jerneja Lekše</dc:creator>
  <cp:keywords/>
  <dc:description/>
  <cp:lastModifiedBy>Natalija Duračak Bitenc</cp:lastModifiedBy>
  <cp:revision>2</cp:revision>
  <cp:lastPrinted>2023-03-06T12:49:00Z</cp:lastPrinted>
  <dcterms:created xsi:type="dcterms:W3CDTF">2025-02-25T13:03:00Z</dcterms:created>
  <dcterms:modified xsi:type="dcterms:W3CDTF">2025-02-25T13:03:00Z</dcterms:modified>
  <dc:language>sl-SI</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IRSI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