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73C7" w14:textId="5EFABDBA" w:rsidR="004A530C" w:rsidRDefault="00A40836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0C38E3" wp14:editId="38958E67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73C5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695159F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OKOLJE, PODNEBJE IN ENERGIJO</w:t>
                            </w:r>
                          </w:p>
                          <w:p w14:paraId="606B526C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045D506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>INŠPEKTORAT REPUBLIKE SLOVENIJE ZA OKOLJE IN ENERGIJO</w:t>
                            </w:r>
                          </w:p>
                          <w:p w14:paraId="620A0E36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6D00EF3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 xml:space="preserve">INŠPEKCIJA ZA OKOLJE </w:t>
                            </w:r>
                          </w:p>
                          <w:p w14:paraId="66DA583E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>OBMOČNA ENOTA LJUBLJANA</w:t>
                            </w:r>
                          </w:p>
                          <w:p w14:paraId="617825CD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proofErr w:type="spellStart"/>
                            <w:r w:rsidRPr="0068396D">
                              <w:rPr>
                                <w:rFonts w:ascii="Republika" w:hAnsi="Republika" w:cs="Republika"/>
                              </w:rPr>
                              <w:t>Vožarski</w:t>
                            </w:r>
                            <w:proofErr w:type="spellEnd"/>
                            <w:r w:rsidRPr="0068396D">
                              <w:rPr>
                                <w:rFonts w:ascii="Republika" w:hAnsi="Republika" w:cs="Republika"/>
                              </w:rPr>
                              <w:t xml:space="preserve"> pot 12, 1000 Ljubljana</w:t>
                            </w:r>
                            <w:r w:rsidRPr="0068396D">
                              <w:rPr>
                                <w:rFonts w:ascii="Republika" w:hAnsi="Republika" w:cs="Republika"/>
                              </w:rPr>
                              <w:tab/>
                              <w:t>T: 01 420 44 88</w:t>
                            </w:r>
                          </w:p>
                          <w:p w14:paraId="594F1D29" w14:textId="77777777" w:rsidR="0068396D" w:rsidRPr="0068396D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ab/>
                              <w:t>E: oe-lj.irsoe@gov.si</w:t>
                            </w:r>
                          </w:p>
                          <w:p w14:paraId="4B1E991E" w14:textId="77777777" w:rsidR="00F30D5E" w:rsidRPr="0039278A" w:rsidRDefault="0068396D" w:rsidP="0068396D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68396D">
                              <w:rPr>
                                <w:rFonts w:ascii="Republika" w:hAnsi="Republika" w:cs="Republika"/>
                              </w:rPr>
                              <w:tab/>
                              <w:t>www.irsoe.gov.si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38E3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14:paraId="21FB73C5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695159F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68396D"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OKOLJE, PODNEBJE IN ENERGIJO</w:t>
                      </w:r>
                    </w:p>
                    <w:p w14:paraId="606B526C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14:paraId="1045D506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>INŠPEKTORAT REPUBLIKE SLOVENIJE ZA OKOLJE IN ENERGIJO</w:t>
                      </w:r>
                    </w:p>
                    <w:p w14:paraId="620A0E36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14:paraId="36D00EF3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 xml:space="preserve">INŠPEKCIJA ZA OKOLJE </w:t>
                      </w:r>
                    </w:p>
                    <w:p w14:paraId="66DA583E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>OBMOČNA ENOTA LJUBLJANA</w:t>
                      </w:r>
                    </w:p>
                    <w:p w14:paraId="617825CD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proofErr w:type="spellStart"/>
                      <w:r w:rsidRPr="0068396D">
                        <w:rPr>
                          <w:rFonts w:ascii="Republika" w:hAnsi="Republika" w:cs="Republika"/>
                        </w:rPr>
                        <w:t>Vožarski</w:t>
                      </w:r>
                      <w:proofErr w:type="spellEnd"/>
                      <w:r w:rsidRPr="0068396D">
                        <w:rPr>
                          <w:rFonts w:ascii="Republika" w:hAnsi="Republika" w:cs="Republika"/>
                        </w:rPr>
                        <w:t xml:space="preserve"> pot 12, 1000 Ljubljana</w:t>
                      </w:r>
                      <w:r w:rsidRPr="0068396D">
                        <w:rPr>
                          <w:rFonts w:ascii="Republika" w:hAnsi="Republika" w:cs="Republika"/>
                        </w:rPr>
                        <w:tab/>
                        <w:t>T: 01 420 44 88</w:t>
                      </w:r>
                    </w:p>
                    <w:p w14:paraId="594F1D29" w14:textId="77777777" w:rsidR="0068396D" w:rsidRPr="0068396D" w:rsidRDefault="0068396D" w:rsidP="0068396D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ab/>
                        <w:t>E: oe-lj.irsoe@gov.si</w:t>
                      </w:r>
                    </w:p>
                    <w:p w14:paraId="4B1E991E" w14:textId="77777777" w:rsidR="00F30D5E" w:rsidRPr="0039278A" w:rsidRDefault="0068396D" w:rsidP="0068396D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68396D">
                        <w:rPr>
                          <w:rFonts w:ascii="Republika" w:hAnsi="Republika" w:cs="Republika"/>
                        </w:rPr>
                        <w:tab/>
                        <w:t>www.irsoe.gov.si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3CEF25E5" wp14:editId="544D67D7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</w:t>
      </w:r>
      <w:r w:rsidR="00CF415E">
        <w:rPr>
          <w:bCs/>
          <w:lang w:eastAsia="sl-SI"/>
        </w:rPr>
        <w:t>2</w:t>
      </w:r>
      <w:r w:rsidR="00D3565C">
        <w:rPr>
          <w:bCs/>
          <w:lang w:eastAsia="sl-SI"/>
        </w:rPr>
        <w:t>-</w:t>
      </w:r>
      <w:r w:rsidR="00DA7591">
        <w:rPr>
          <w:bCs/>
          <w:lang w:eastAsia="sl-SI"/>
        </w:rPr>
        <w:t>1872/2021</w:t>
      </w:r>
    </w:p>
    <w:p w14:paraId="460F8C62" w14:textId="77777777" w:rsidR="004A530C" w:rsidRPr="00E1647F" w:rsidRDefault="004A530C" w:rsidP="004A530C">
      <w:pPr>
        <w:rPr>
          <w:bCs/>
          <w:lang w:eastAsia="sl-SI"/>
        </w:rPr>
      </w:pPr>
      <w:r w:rsidRPr="00E1647F">
        <w:rPr>
          <w:bCs/>
          <w:lang w:eastAsia="sl-SI"/>
        </w:rPr>
        <w:t>Datum</w:t>
      </w:r>
      <w:r w:rsidR="004711F2" w:rsidRPr="00E1647F">
        <w:rPr>
          <w:bCs/>
          <w:lang w:eastAsia="sl-SI"/>
        </w:rPr>
        <w:t>:</w:t>
      </w:r>
      <w:r w:rsidR="002C55FF" w:rsidRPr="00E1647F">
        <w:rPr>
          <w:bCs/>
          <w:lang w:eastAsia="sl-SI"/>
        </w:rPr>
        <w:t xml:space="preserve"> </w:t>
      </w:r>
      <w:r w:rsidR="00EF306C">
        <w:rPr>
          <w:bCs/>
          <w:lang w:eastAsia="sl-SI"/>
        </w:rPr>
        <w:t>6.12.2023</w:t>
      </w:r>
    </w:p>
    <w:p w14:paraId="5D896570" w14:textId="77777777" w:rsidR="004A530C" w:rsidRDefault="004A530C" w:rsidP="004A530C">
      <w:pPr>
        <w:rPr>
          <w:bCs/>
          <w:lang w:eastAsia="sl-SI"/>
        </w:rPr>
      </w:pPr>
    </w:p>
    <w:p w14:paraId="7B0571B8" w14:textId="77777777" w:rsidR="00325949" w:rsidRPr="004A530C" w:rsidRDefault="00325949" w:rsidP="004A530C">
      <w:pPr>
        <w:rPr>
          <w:bCs/>
          <w:lang w:eastAsia="sl-SI"/>
        </w:rPr>
      </w:pPr>
    </w:p>
    <w:p w14:paraId="1AE89F99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693F7EE1" w14:textId="77777777" w:rsidR="00E22A66" w:rsidRDefault="00E22A66" w:rsidP="00E22A66">
      <w:pPr>
        <w:rPr>
          <w:b/>
          <w:bCs/>
          <w:lang w:eastAsia="sl-SI"/>
        </w:rPr>
      </w:pPr>
    </w:p>
    <w:p w14:paraId="43F376D3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E224482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33AB107C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44A43632" w14:textId="77777777" w:rsidR="004711F2" w:rsidRDefault="00DA7591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A7591">
        <w:rPr>
          <w:lang w:eastAsia="sl-SI"/>
        </w:rPr>
        <w:t>Javne službe Ptuj d.o.o. Ulica heroja Lacka 3, 2250 Ptuj</w:t>
      </w:r>
      <w:r w:rsidR="009109EB">
        <w:rPr>
          <w:lang w:eastAsia="sl-SI"/>
        </w:rPr>
        <w:t>.</w:t>
      </w:r>
    </w:p>
    <w:p w14:paraId="6ABFEB23" w14:textId="77777777" w:rsidR="009109EB" w:rsidRPr="00083BBD" w:rsidRDefault="009109EB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FAC88C9" w14:textId="77777777"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14:paraId="79087682" w14:textId="77777777" w:rsidR="00B701F5" w:rsidRDefault="00B701F5" w:rsidP="00A95AD5">
      <w:pPr>
        <w:pStyle w:val="datumtevilka"/>
        <w:jc w:val="both"/>
      </w:pPr>
    </w:p>
    <w:p w14:paraId="54B76438" w14:textId="77777777" w:rsidR="00944142" w:rsidRDefault="00DA7591" w:rsidP="00A95AD5">
      <w:pPr>
        <w:pStyle w:val="datumtevilka"/>
        <w:jc w:val="both"/>
        <w:rPr>
          <w:lang w:val="sl-SI"/>
        </w:rPr>
      </w:pPr>
      <w:r w:rsidRPr="00DA7591">
        <w:t xml:space="preserve">Naprava, ki lahko povzroča onesnaževanje okolja večjega obsega – IED naprava (Odlagališče nenevarnih odpadkov </w:t>
      </w:r>
      <w:proofErr w:type="spellStart"/>
      <w:r w:rsidRPr="00DA7591">
        <w:t>Gajke</w:t>
      </w:r>
      <w:proofErr w:type="spellEnd"/>
      <w:r w:rsidRPr="00DA7591">
        <w:t xml:space="preserve"> in MBO). Naprava se nahaja na lokaciji Regijskega centra za ravnanje z odpadki </w:t>
      </w:r>
      <w:proofErr w:type="spellStart"/>
      <w:r w:rsidRPr="00DA7591">
        <w:t>Gajke</w:t>
      </w:r>
      <w:proofErr w:type="spellEnd"/>
      <w:r w:rsidRPr="00DA7591">
        <w:t xml:space="preserve"> – CERO </w:t>
      </w:r>
      <w:proofErr w:type="spellStart"/>
      <w:r w:rsidRPr="00DA7591">
        <w:t>Gajke</w:t>
      </w:r>
      <w:proofErr w:type="spellEnd"/>
      <w:r w:rsidRPr="00DA7591">
        <w:t xml:space="preserve">, </w:t>
      </w:r>
      <w:proofErr w:type="spellStart"/>
      <w:r w:rsidRPr="00DA7591">
        <w:t>Dornovska</w:t>
      </w:r>
      <w:proofErr w:type="spellEnd"/>
      <w:r w:rsidRPr="00DA7591">
        <w:t xml:space="preserve"> cesta 26, 2250 Ptuj</w:t>
      </w:r>
      <w:r>
        <w:rPr>
          <w:lang w:val="sl-SI"/>
        </w:rPr>
        <w:t>.</w:t>
      </w:r>
    </w:p>
    <w:p w14:paraId="1A8C9016" w14:textId="77777777" w:rsidR="00DA7591" w:rsidRPr="00DA7591" w:rsidRDefault="00DA7591" w:rsidP="00A95AD5">
      <w:pPr>
        <w:pStyle w:val="datumtevilka"/>
        <w:jc w:val="both"/>
        <w:rPr>
          <w:lang w:val="sl-SI"/>
        </w:rPr>
      </w:pPr>
    </w:p>
    <w:p w14:paraId="1D806A5F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627D71D6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018508D8" w14:textId="77777777" w:rsidR="004711F2" w:rsidRDefault="00DA7591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7.9.</w:t>
      </w:r>
      <w:r w:rsidR="00EF306C">
        <w:rPr>
          <w:lang w:eastAsia="sl-SI"/>
        </w:rPr>
        <w:t>2023</w:t>
      </w:r>
    </w:p>
    <w:p w14:paraId="67B101BC" w14:textId="77777777" w:rsidR="00E06B98" w:rsidRDefault="00E06B98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C9C7D24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6A7985F9" w14:textId="77777777"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53158EA0" w14:textId="77777777" w:rsidR="008F233E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OVD številka:</w:t>
      </w:r>
      <w:r w:rsidR="00DA7591" w:rsidRPr="00DA7591">
        <w:t xml:space="preserve"> </w:t>
      </w:r>
      <w:r w:rsidR="00DA7591" w:rsidRPr="00DA7591">
        <w:rPr>
          <w:lang w:eastAsia="sl-SI"/>
        </w:rPr>
        <w:t>35407-3/2013-24 z dne 24.4.2015, odločbo o spremembi OVD številka 35406-31/2018-26 z dne 15.12.2021</w:t>
      </w:r>
      <w:r w:rsidR="00DA7591">
        <w:rPr>
          <w:lang w:eastAsia="sl-SI"/>
        </w:rPr>
        <w:t xml:space="preserve">, </w:t>
      </w:r>
      <w:bookmarkStart w:id="0" w:name="_Hlk152759525"/>
      <w:r w:rsidR="00DA7591" w:rsidRPr="00DA7591">
        <w:rPr>
          <w:lang w:eastAsia="sl-SI"/>
        </w:rPr>
        <w:t xml:space="preserve">odločbo o spremembi OVD številka </w:t>
      </w:r>
      <w:bookmarkEnd w:id="0"/>
      <w:r w:rsidR="00DA7591" w:rsidRPr="00DA7591">
        <w:rPr>
          <w:lang w:eastAsia="sl-SI"/>
        </w:rPr>
        <w:t>35432-19/2021-2550-12 z dne 27.5.2022</w:t>
      </w:r>
      <w:r w:rsidR="00DA7591">
        <w:rPr>
          <w:lang w:eastAsia="sl-SI"/>
        </w:rPr>
        <w:t xml:space="preserve"> in</w:t>
      </w:r>
      <w:r w:rsidR="00DA7591" w:rsidRPr="00DA7591">
        <w:t xml:space="preserve"> </w:t>
      </w:r>
      <w:r w:rsidR="00DA7591" w:rsidRPr="00DA7591">
        <w:rPr>
          <w:lang w:eastAsia="sl-SI"/>
        </w:rPr>
        <w:t>odločbo o spremembi OVD številka</w:t>
      </w:r>
      <w:r w:rsidR="00DA7591">
        <w:rPr>
          <w:lang w:eastAsia="sl-SI"/>
        </w:rPr>
        <w:t xml:space="preserve"> </w:t>
      </w:r>
      <w:r w:rsidR="00DA7591" w:rsidRPr="00DA7591">
        <w:rPr>
          <w:lang w:eastAsia="sl-SI"/>
        </w:rPr>
        <w:t>35432-12/2023-2550-3 z dne 24.2.2023.</w:t>
      </w:r>
    </w:p>
    <w:p w14:paraId="7D0D82E9" w14:textId="77777777" w:rsidR="00DA7591" w:rsidRDefault="00DA7591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0A642F57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4078D879" w14:textId="77777777"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771578D0" w14:textId="77777777"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3565C">
        <w:rPr>
          <w:lang w:eastAsia="sl-SI"/>
        </w:rPr>
        <w:t>DA - v obsegu navedenem v zapisniku številka</w:t>
      </w:r>
      <w:r w:rsidR="009109EB">
        <w:rPr>
          <w:lang w:eastAsia="sl-SI"/>
        </w:rPr>
        <w:t xml:space="preserve">: </w:t>
      </w:r>
      <w:r w:rsidR="00DA7591" w:rsidRPr="00DA7591">
        <w:t>06182-1872/2021-23</w:t>
      </w:r>
      <w:r w:rsidR="00DA7591">
        <w:t xml:space="preserve"> z </w:t>
      </w:r>
      <w:r w:rsidRPr="00D3565C">
        <w:rPr>
          <w:lang w:eastAsia="sl-SI"/>
        </w:rPr>
        <w:t xml:space="preserve">dne </w:t>
      </w:r>
      <w:r w:rsidR="00DA7591">
        <w:rPr>
          <w:lang w:eastAsia="sl-SI"/>
        </w:rPr>
        <w:t>7.9.2023</w:t>
      </w:r>
    </w:p>
    <w:p w14:paraId="0DC8C21F" w14:textId="77777777" w:rsidR="009109EB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 xml:space="preserve">Na inšpekcijskem </w:t>
      </w:r>
      <w:r w:rsidR="00EF306C">
        <w:rPr>
          <w:lang w:eastAsia="sl-SI"/>
        </w:rPr>
        <w:t>nadzoru</w:t>
      </w:r>
      <w:r w:rsidRPr="008F233E">
        <w:rPr>
          <w:lang w:eastAsia="sl-SI"/>
        </w:rPr>
        <w:t xml:space="preserve"> v zvezi s predmetom nadzora </w:t>
      </w:r>
      <w:r w:rsidR="00D53AEB">
        <w:rPr>
          <w:lang w:eastAsia="sl-SI"/>
        </w:rPr>
        <w:t>je bila ugotovljena nepravilnost. Za ugotovljeno nepravilnost je</w:t>
      </w:r>
      <w:r w:rsidRPr="008F233E">
        <w:rPr>
          <w:lang w:eastAsia="sl-SI"/>
        </w:rPr>
        <w:t xml:space="preserve"> bila izdana inšpekcijska odločba za odpravo pomanjkljivosti.</w:t>
      </w:r>
    </w:p>
    <w:p w14:paraId="69CBCACB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4A2FBC0A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244DB3DC" w14:textId="77777777"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3F9CBCC" w14:textId="77777777"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2694" w14:textId="77777777" w:rsidR="00336A44" w:rsidRDefault="00336A44">
      <w:r>
        <w:separator/>
      </w:r>
    </w:p>
  </w:endnote>
  <w:endnote w:type="continuationSeparator" w:id="0">
    <w:p w14:paraId="1EEE5209" w14:textId="77777777" w:rsidR="00336A44" w:rsidRDefault="0033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8B5D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56855A9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9C55" w14:textId="77777777" w:rsidR="00336A44" w:rsidRDefault="00336A44">
      <w:r>
        <w:separator/>
      </w:r>
    </w:p>
  </w:footnote>
  <w:footnote w:type="continuationSeparator" w:id="0">
    <w:p w14:paraId="01479EB9" w14:textId="77777777" w:rsidR="00336A44" w:rsidRDefault="0033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CF8"/>
    <w:multiLevelType w:val="hybridMultilevel"/>
    <w:tmpl w:val="48E02AF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521675126">
    <w:abstractNumId w:val="11"/>
  </w:num>
  <w:num w:numId="2" w16cid:durableId="1800567641">
    <w:abstractNumId w:val="5"/>
  </w:num>
  <w:num w:numId="3" w16cid:durableId="1550456177">
    <w:abstractNumId w:val="0"/>
  </w:num>
  <w:num w:numId="4" w16cid:durableId="1394157260">
    <w:abstractNumId w:val="6"/>
  </w:num>
  <w:num w:numId="5" w16cid:durableId="612052803">
    <w:abstractNumId w:val="3"/>
  </w:num>
  <w:num w:numId="6" w16cid:durableId="1345521956">
    <w:abstractNumId w:val="7"/>
  </w:num>
  <w:num w:numId="7" w16cid:durableId="1292711504">
    <w:abstractNumId w:val="9"/>
  </w:num>
  <w:num w:numId="8" w16cid:durableId="1570965943">
    <w:abstractNumId w:val="4"/>
  </w:num>
  <w:num w:numId="9" w16cid:durableId="1333871696">
    <w:abstractNumId w:val="2"/>
  </w:num>
  <w:num w:numId="10" w16cid:durableId="1922250626">
    <w:abstractNumId w:val="8"/>
  </w:num>
  <w:num w:numId="11" w16cid:durableId="708724482">
    <w:abstractNumId w:val="10"/>
  </w:num>
  <w:num w:numId="12" w16cid:durableId="156783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55F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099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C6D92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36A44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12AC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4ADC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396D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3CB6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AA3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33E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14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083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7BFB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C761E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CF415E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3AEB"/>
    <w:rsid w:val="00D5556F"/>
    <w:rsid w:val="00D66430"/>
    <w:rsid w:val="00D6724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A7591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6B98"/>
    <w:rsid w:val="00E10157"/>
    <w:rsid w:val="00E128A6"/>
    <w:rsid w:val="00E1647F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06C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1AE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423D0A9"/>
  <w15:chartTrackingRefBased/>
  <w15:docId w15:val="{1BC5C3E5-874C-43BA-A090-2A31FE97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2023-12-07T10:19:00Z</cp:lastPrinted>
  <dcterms:created xsi:type="dcterms:W3CDTF">2024-07-19T07:35:00Z</dcterms:created>
  <dcterms:modified xsi:type="dcterms:W3CDTF">2024-07-19T07:35:00Z</dcterms:modified>
</cp:coreProperties>
</file>