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D5E" w:rsidRDefault="009D1067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062951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062951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06295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062951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062951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062951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D5E" w:rsidRPr="001E63DE" w:rsidRDefault="00F30D5E" w:rsidP="00944F04">
      <w:pPr>
        <w:rPr>
          <w:rFonts w:eastAsia="Times New Roman"/>
          <w:lang w:eastAsia="sl-SI"/>
        </w:rPr>
      </w:pPr>
    </w:p>
    <w:p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:rsidR="008E709A" w:rsidRDefault="008E709A" w:rsidP="008E709A">
      <w:pPr>
        <w:jc w:val="center"/>
        <w:rPr>
          <w:b/>
        </w:rPr>
      </w:pPr>
    </w:p>
    <w:p w:rsidR="008E709A" w:rsidRDefault="008E709A" w:rsidP="008E709A">
      <w:pPr>
        <w:jc w:val="center"/>
        <w:rPr>
          <w:b/>
        </w:rPr>
      </w:pPr>
    </w:p>
    <w:p w:rsidR="00CA7941" w:rsidRPr="008A1974" w:rsidRDefault="00CA7941" w:rsidP="00CA7941">
      <w:pPr>
        <w:rPr>
          <w:bCs/>
        </w:rPr>
      </w:pPr>
      <w:r w:rsidRPr="008B3E4A">
        <w:rPr>
          <w:b/>
        </w:rPr>
        <w:t>Zavezanec</w:t>
      </w:r>
      <w:r w:rsidRPr="003C1082">
        <w:rPr>
          <w:b/>
        </w:rPr>
        <w:t xml:space="preserve">: </w:t>
      </w:r>
      <w:r>
        <w:rPr>
          <w:b/>
        </w:rPr>
        <w:tab/>
      </w:r>
      <w:r w:rsidR="008A1974" w:rsidRPr="008A1974">
        <w:rPr>
          <w:bCs/>
        </w:rPr>
        <w:t>MM KOLIČEVO Proizvodnja kartona, d.o.o., Papirniška cesta 1, Vir, 1230 Domžale</w:t>
      </w:r>
    </w:p>
    <w:p w:rsidR="00CA7941" w:rsidRDefault="00CA7941" w:rsidP="008E709A">
      <w:pPr>
        <w:jc w:val="center"/>
        <w:rPr>
          <w:b/>
        </w:rPr>
      </w:pPr>
    </w:p>
    <w:p w:rsidR="001961AC" w:rsidRDefault="00CA7941" w:rsidP="001961AC">
      <w:pPr>
        <w:rPr>
          <w:b/>
        </w:rPr>
      </w:pPr>
      <w:r>
        <w:rPr>
          <w:b/>
        </w:rPr>
        <w:t xml:space="preserve">Naprava: </w:t>
      </w:r>
      <w:r>
        <w:rPr>
          <w:b/>
        </w:rPr>
        <w:tab/>
      </w:r>
      <w:r w:rsidR="001961AC" w:rsidRPr="001961AC">
        <w:rPr>
          <w:bCs/>
        </w:rPr>
        <w:t>Papirniška cesta 1, Vir, 1230 Domžale</w:t>
      </w:r>
    </w:p>
    <w:p w:rsidR="001961AC" w:rsidRPr="001961AC" w:rsidRDefault="001961AC" w:rsidP="001961AC">
      <w:pPr>
        <w:rPr>
          <w:b/>
        </w:rPr>
      </w:pPr>
    </w:p>
    <w:p w:rsidR="00CA7941" w:rsidRPr="00CA7941" w:rsidRDefault="001961AC" w:rsidP="001961AC">
      <w:pPr>
        <w:rPr>
          <w:bCs/>
        </w:rPr>
      </w:pPr>
      <w:r w:rsidRPr="001961AC">
        <w:rPr>
          <w:b/>
        </w:rPr>
        <w:t xml:space="preserve">Datum pregleda: </w:t>
      </w:r>
      <w:r w:rsidRPr="001961AC">
        <w:rPr>
          <w:bCs/>
        </w:rPr>
        <w:t>4.</w:t>
      </w:r>
      <w:r>
        <w:rPr>
          <w:bCs/>
        </w:rPr>
        <w:t> </w:t>
      </w:r>
      <w:r w:rsidRPr="001961AC">
        <w:rPr>
          <w:bCs/>
        </w:rPr>
        <w:t>7.</w:t>
      </w:r>
      <w:r>
        <w:rPr>
          <w:bCs/>
        </w:rPr>
        <w:t> </w:t>
      </w:r>
      <w:r w:rsidRPr="001961AC">
        <w:rPr>
          <w:bCs/>
        </w:rPr>
        <w:t>2024</w:t>
      </w:r>
      <w:r w:rsidR="00CA7941" w:rsidRPr="00CA7941">
        <w:rPr>
          <w:bCs/>
        </w:rPr>
        <w:t xml:space="preserve"> </w:t>
      </w:r>
    </w:p>
    <w:p w:rsidR="00CA7941" w:rsidRDefault="00CA7941" w:rsidP="008E709A">
      <w:pPr>
        <w:jc w:val="center"/>
        <w:rPr>
          <w:b/>
        </w:rPr>
      </w:pPr>
    </w:p>
    <w:p w:rsidR="00CA7941" w:rsidRDefault="00CA7941" w:rsidP="00CA7941">
      <w:pPr>
        <w:rPr>
          <w:b/>
        </w:rPr>
      </w:pPr>
      <w:r>
        <w:rPr>
          <w:b/>
        </w:rPr>
        <w:t>Okoljevarstveno dovoljenje (OVD)</w:t>
      </w:r>
    </w:p>
    <w:p w:rsidR="001961AC" w:rsidRDefault="001961AC" w:rsidP="00CA7941">
      <w:pPr>
        <w:rPr>
          <w:b/>
        </w:rPr>
      </w:pPr>
    </w:p>
    <w:p w:rsidR="00CA7941" w:rsidRDefault="001961AC" w:rsidP="00CA7941">
      <w:pPr>
        <w:ind w:left="1416"/>
        <w:rPr>
          <w:bCs/>
        </w:rPr>
      </w:pPr>
      <w:r w:rsidRPr="001961AC">
        <w:rPr>
          <w:bCs/>
        </w:rPr>
        <w:t>št.: 35432-43/2023-2570-11 z dne 19.</w:t>
      </w:r>
      <w:r>
        <w:rPr>
          <w:bCs/>
        </w:rPr>
        <w:t> </w:t>
      </w:r>
      <w:r w:rsidRPr="001961AC">
        <w:rPr>
          <w:bCs/>
        </w:rPr>
        <w:t>6.</w:t>
      </w:r>
      <w:r>
        <w:rPr>
          <w:bCs/>
        </w:rPr>
        <w:t> </w:t>
      </w:r>
      <w:r w:rsidRPr="001961AC">
        <w:rPr>
          <w:bCs/>
        </w:rPr>
        <w:t>2024</w:t>
      </w:r>
    </w:p>
    <w:p w:rsidR="001961AC" w:rsidRDefault="001961AC" w:rsidP="00CA7941">
      <w:pPr>
        <w:ind w:left="1416"/>
        <w:rPr>
          <w:bCs/>
        </w:rPr>
      </w:pPr>
    </w:p>
    <w:p w:rsidR="00CA7941" w:rsidRDefault="00CA7941" w:rsidP="00CA7941">
      <w:pPr>
        <w:rPr>
          <w:b/>
        </w:rPr>
      </w:pPr>
      <w:r w:rsidRPr="008B3E4A">
        <w:rPr>
          <w:b/>
        </w:rPr>
        <w:t>Usklajenost z OVD:</w:t>
      </w:r>
      <w:r w:rsidRPr="00CA7941">
        <w:rPr>
          <w:b/>
        </w:rPr>
        <w:t xml:space="preserve"> </w:t>
      </w:r>
    </w:p>
    <w:p w:rsidR="001961AC" w:rsidRPr="001961AC" w:rsidRDefault="001961AC" w:rsidP="001961AC">
      <w:pPr>
        <w:rPr>
          <w:bCs/>
        </w:rPr>
      </w:pPr>
      <w:r w:rsidRPr="001961AC">
        <w:rPr>
          <w:bCs/>
        </w:rPr>
        <w:t>Pri inšpekcijskem pregledu je bilo ugotovljeno, da je zavezanec v začetku leta 2024 opravil monitoring hrupa in da ne obremenjuje okolja s hrupom čezmerno.</w:t>
      </w:r>
    </w:p>
    <w:p w:rsidR="001961AC" w:rsidRPr="001961AC" w:rsidRDefault="001961AC" w:rsidP="001961AC">
      <w:pPr>
        <w:rPr>
          <w:bCs/>
        </w:rPr>
      </w:pPr>
      <w:r w:rsidRPr="001961AC">
        <w:rPr>
          <w:bCs/>
        </w:rPr>
        <w:t>Redno se vrši monitoring emisij snovi v vode. Letno poročilo za leto 2023 ne izkazuje čezmernega obremenjevanja okolja z emisijami snovi v vode.</w:t>
      </w:r>
    </w:p>
    <w:p w:rsidR="001961AC" w:rsidRPr="001961AC" w:rsidRDefault="001961AC" w:rsidP="001961AC">
      <w:pPr>
        <w:rPr>
          <w:bCs/>
        </w:rPr>
      </w:pPr>
      <w:r w:rsidRPr="001961AC">
        <w:rPr>
          <w:bCs/>
        </w:rPr>
        <w:t>Prav tako je iz Ocene o letnih emisijah snovi v zrak za leto 2023 so te skladne z zahtevami OVD in ne obremenjujejo okolja čezmerno na vseh 7 izpustih.</w:t>
      </w:r>
    </w:p>
    <w:p w:rsidR="001961AC" w:rsidRPr="001961AC" w:rsidRDefault="001961AC" w:rsidP="001961AC">
      <w:pPr>
        <w:rPr>
          <w:bCs/>
        </w:rPr>
      </w:pPr>
      <w:r w:rsidRPr="001961AC">
        <w:rPr>
          <w:bCs/>
        </w:rPr>
        <w:t>Trenutno so v uporabi 4 rezervoarji za skladiščenje nevarnih tekočin. Vsi so skladni z zahtevami predpisov.</w:t>
      </w:r>
    </w:p>
    <w:p w:rsidR="001961AC" w:rsidRDefault="001961AC" w:rsidP="001961AC">
      <w:pPr>
        <w:rPr>
          <w:bCs/>
        </w:rPr>
      </w:pPr>
      <w:r w:rsidRPr="001961AC">
        <w:rPr>
          <w:bCs/>
        </w:rPr>
        <w:t>Na pregledu ni ugotovljenih kršitev določil OVD.</w:t>
      </w:r>
    </w:p>
    <w:p w:rsidR="001961AC" w:rsidRPr="001961AC" w:rsidRDefault="001961AC" w:rsidP="001961AC">
      <w:pPr>
        <w:rPr>
          <w:bCs/>
        </w:rPr>
      </w:pPr>
    </w:p>
    <w:p w:rsidR="001961AC" w:rsidRPr="001961AC" w:rsidRDefault="001961AC" w:rsidP="001961AC">
      <w:pPr>
        <w:rPr>
          <w:b/>
        </w:rPr>
      </w:pPr>
      <w:r w:rsidRPr="001961AC">
        <w:rPr>
          <w:b/>
        </w:rPr>
        <w:t>Zaključki / naslednje aktivnosti:</w:t>
      </w:r>
    </w:p>
    <w:p w:rsidR="001961AC" w:rsidRDefault="001961AC" w:rsidP="001961AC">
      <w:pPr>
        <w:rPr>
          <w:b/>
        </w:rPr>
      </w:pPr>
      <w:r w:rsidRPr="001961AC">
        <w:rPr>
          <w:b/>
        </w:rPr>
        <w:t>Naslednji redni inšpekcijski pregled je predviden v skladu s planom inšpektorata.</w:t>
      </w:r>
    </w:p>
    <w:p w:rsidR="00CA7941" w:rsidRDefault="00CA7941" w:rsidP="00CA7941">
      <w:pPr>
        <w:rPr>
          <w:b/>
        </w:rPr>
      </w:pPr>
    </w:p>
    <w:p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4ED" w:rsidRDefault="006374ED">
      <w:r>
        <w:separator/>
      </w:r>
    </w:p>
  </w:endnote>
  <w:endnote w:type="continuationSeparator" w:id="0">
    <w:p w:rsidR="006374ED" w:rsidRDefault="0063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4ED" w:rsidRDefault="006374ED">
      <w:r>
        <w:separator/>
      </w:r>
    </w:p>
  </w:footnote>
  <w:footnote w:type="continuationSeparator" w:id="0">
    <w:p w:rsidR="006374ED" w:rsidRDefault="0063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444615405">
    <w:abstractNumId w:val="9"/>
  </w:num>
  <w:num w:numId="2" w16cid:durableId="163060083">
    <w:abstractNumId w:val="4"/>
  </w:num>
  <w:num w:numId="3" w16cid:durableId="2147160130">
    <w:abstractNumId w:val="0"/>
  </w:num>
  <w:num w:numId="4" w16cid:durableId="1771394972">
    <w:abstractNumId w:val="5"/>
  </w:num>
  <w:num w:numId="5" w16cid:durableId="872158998">
    <w:abstractNumId w:val="2"/>
  </w:num>
  <w:num w:numId="6" w16cid:durableId="1240142058">
    <w:abstractNumId w:val="6"/>
  </w:num>
  <w:num w:numId="7" w16cid:durableId="203948453">
    <w:abstractNumId w:val="8"/>
  </w:num>
  <w:num w:numId="8" w16cid:durableId="1477992824">
    <w:abstractNumId w:val="3"/>
  </w:num>
  <w:num w:numId="9" w16cid:durableId="117259061">
    <w:abstractNumId w:val="1"/>
  </w:num>
  <w:num w:numId="10" w16cid:durableId="490369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717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951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3DA1"/>
    <w:rsid w:val="000F5F14"/>
    <w:rsid w:val="000F6341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F19"/>
    <w:rsid w:val="00182C50"/>
    <w:rsid w:val="00183F5C"/>
    <w:rsid w:val="00184535"/>
    <w:rsid w:val="00185CB2"/>
    <w:rsid w:val="00186DD5"/>
    <w:rsid w:val="00187D65"/>
    <w:rsid w:val="00192287"/>
    <w:rsid w:val="001961AC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44C95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58B4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5E58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7A4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1082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635B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1A9D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2C3B"/>
    <w:rsid w:val="00634F5A"/>
    <w:rsid w:val="00636E59"/>
    <w:rsid w:val="00637401"/>
    <w:rsid w:val="006374ED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5589"/>
    <w:rsid w:val="007F717D"/>
    <w:rsid w:val="007F7953"/>
    <w:rsid w:val="0080509A"/>
    <w:rsid w:val="0080673D"/>
    <w:rsid w:val="008117C7"/>
    <w:rsid w:val="00813950"/>
    <w:rsid w:val="008149A0"/>
    <w:rsid w:val="0081540F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C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1974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1067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B8D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A7941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CF3486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0BBD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17F0D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398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C6C79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B6C2F95"/>
  <w15:chartTrackingRefBased/>
  <w15:docId w15:val="{8FC46C82-83EE-4A70-A86E-DD55BF7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2024-07-19T09:15:00Z</dcterms:created>
  <dcterms:modified xsi:type="dcterms:W3CDTF">2024-07-19T09:15:00Z</dcterms:modified>
</cp:coreProperties>
</file>