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B391" w14:textId="77777777" w:rsidR="00B81E2D" w:rsidRDefault="00B81E2D" w:rsidP="002E0697">
      <w:pPr>
        <w:pStyle w:val="datumtevilka"/>
        <w:tabs>
          <w:tab w:val="left" w:pos="851"/>
        </w:tabs>
        <w:spacing w:line="260" w:lineRule="exact"/>
      </w:pPr>
    </w:p>
    <w:p w14:paraId="40AFAE3F" w14:textId="2EDCE07C" w:rsidR="00B81E2D" w:rsidRDefault="00B81E2D" w:rsidP="002E0697">
      <w:pPr>
        <w:spacing w:line="260" w:lineRule="exact"/>
        <w:rPr>
          <w:rFonts w:eastAsia="Batang" w:cs="Arial"/>
          <w:bCs/>
          <w:szCs w:val="20"/>
          <w:lang w:val="sl-SI" w:eastAsia="sl-SI"/>
        </w:rPr>
      </w:pPr>
      <w:r>
        <w:rPr>
          <w:rFonts w:eastAsia="Batang" w:cs="Arial"/>
          <w:bCs/>
          <w:szCs w:val="20"/>
          <w:lang w:val="sl-SI" w:eastAsia="sl-SI"/>
        </w:rPr>
        <w:t>Številka: 06182-</w:t>
      </w:r>
      <w:r w:rsidR="00316778">
        <w:rPr>
          <w:rFonts w:eastAsia="Batang" w:cs="Arial"/>
          <w:bCs/>
          <w:szCs w:val="20"/>
          <w:lang w:val="sl-SI" w:eastAsia="sl-SI"/>
        </w:rPr>
        <w:t>1366</w:t>
      </w:r>
      <w:r>
        <w:rPr>
          <w:rFonts w:eastAsia="Batang" w:cs="Arial"/>
          <w:bCs/>
          <w:szCs w:val="20"/>
          <w:lang w:val="sl-SI" w:eastAsia="sl-SI"/>
        </w:rPr>
        <w:t>/2023-</w:t>
      </w:r>
      <w:r w:rsidR="0018787F">
        <w:rPr>
          <w:rFonts w:eastAsia="Batang" w:cs="Arial"/>
          <w:bCs/>
          <w:szCs w:val="20"/>
          <w:lang w:val="sl-SI" w:eastAsia="sl-SI"/>
        </w:rPr>
        <w:t>21</w:t>
      </w:r>
    </w:p>
    <w:p w14:paraId="2EBC884B" w14:textId="55D5FE1F" w:rsidR="00B81E2D" w:rsidRDefault="00B81E2D" w:rsidP="002E0697">
      <w:pPr>
        <w:spacing w:line="260" w:lineRule="exact"/>
        <w:rPr>
          <w:rFonts w:eastAsia="Batang" w:cs="Arial"/>
          <w:bCs/>
          <w:szCs w:val="20"/>
          <w:lang w:val="sl-SI" w:eastAsia="sl-SI"/>
        </w:rPr>
      </w:pPr>
      <w:r>
        <w:rPr>
          <w:rFonts w:eastAsia="Batang" w:cs="Arial"/>
          <w:bCs/>
          <w:szCs w:val="20"/>
          <w:lang w:val="sl-SI" w:eastAsia="sl-SI"/>
        </w:rPr>
        <w:t xml:space="preserve">Datum: </w:t>
      </w:r>
      <w:r w:rsidR="00316778">
        <w:rPr>
          <w:rFonts w:eastAsia="Batang" w:cs="Arial"/>
          <w:bCs/>
          <w:szCs w:val="20"/>
          <w:lang w:val="sl-SI" w:eastAsia="sl-SI"/>
        </w:rPr>
        <w:t>10</w:t>
      </w:r>
      <w:r>
        <w:rPr>
          <w:rFonts w:eastAsia="Batang" w:cs="Arial"/>
          <w:bCs/>
          <w:szCs w:val="20"/>
          <w:lang w:val="sl-SI" w:eastAsia="sl-SI"/>
        </w:rPr>
        <w:t>. </w:t>
      </w:r>
      <w:r w:rsidR="00316778">
        <w:rPr>
          <w:rFonts w:eastAsia="Batang" w:cs="Arial"/>
          <w:bCs/>
          <w:szCs w:val="20"/>
          <w:lang w:val="sl-SI" w:eastAsia="sl-SI"/>
        </w:rPr>
        <w:t>7</w:t>
      </w:r>
      <w:r>
        <w:rPr>
          <w:rFonts w:eastAsia="Batang" w:cs="Arial"/>
          <w:bCs/>
          <w:szCs w:val="20"/>
          <w:lang w:val="sl-SI" w:eastAsia="sl-SI"/>
        </w:rPr>
        <w:t>. 202</w:t>
      </w:r>
      <w:r w:rsidR="00316778">
        <w:rPr>
          <w:rFonts w:eastAsia="Batang" w:cs="Arial"/>
          <w:bCs/>
          <w:szCs w:val="20"/>
          <w:lang w:val="sl-SI" w:eastAsia="sl-SI"/>
        </w:rPr>
        <w:t>4</w:t>
      </w:r>
    </w:p>
    <w:p w14:paraId="11C5842F" w14:textId="77777777" w:rsidR="00B81E2D" w:rsidRDefault="00B81E2D" w:rsidP="002E0697">
      <w:pPr>
        <w:spacing w:line="260" w:lineRule="exact"/>
        <w:rPr>
          <w:rFonts w:eastAsia="Batang" w:cs="Arial"/>
          <w:bCs/>
          <w:szCs w:val="20"/>
          <w:lang w:val="sl-SI" w:eastAsia="sl-SI"/>
        </w:rPr>
      </w:pPr>
    </w:p>
    <w:p w14:paraId="616CB7DE" w14:textId="77777777" w:rsidR="00B81E2D" w:rsidRDefault="00B81E2D" w:rsidP="002E0697">
      <w:pPr>
        <w:spacing w:line="260" w:lineRule="exact"/>
        <w:rPr>
          <w:rFonts w:eastAsia="Batang" w:cs="Arial"/>
          <w:bCs/>
          <w:szCs w:val="20"/>
          <w:lang w:val="sl-SI" w:eastAsia="sl-SI"/>
        </w:rPr>
      </w:pPr>
    </w:p>
    <w:p w14:paraId="22D6B3B7" w14:textId="77777777" w:rsidR="00B81E2D" w:rsidRDefault="00B81E2D" w:rsidP="002E0697">
      <w:pPr>
        <w:spacing w:line="260" w:lineRule="exact"/>
        <w:jc w:val="center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>PORO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>
        <w:rPr>
          <w:rFonts w:eastAsia="Batang" w:cs="Arial"/>
          <w:b/>
          <w:bCs/>
          <w:szCs w:val="20"/>
          <w:lang w:val="sl-SI" w:eastAsia="sl-SI"/>
        </w:rPr>
        <w:t>ONESNAŽEVANJE OKOLJA VE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21B934D2" w14:textId="77777777" w:rsidR="00B81E2D" w:rsidRDefault="00B81E2D" w:rsidP="002E0697">
      <w:pPr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</w:p>
    <w:p w14:paraId="592C1EC0" w14:textId="77777777" w:rsidR="00B81E2D" w:rsidRDefault="00B81E2D" w:rsidP="002E0697">
      <w:pPr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</w:p>
    <w:p w14:paraId="428552FB" w14:textId="3F68C23F" w:rsidR="00B81E2D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316778" w:rsidRPr="00316778">
        <w:rPr>
          <w:rFonts w:eastAsia="Batang" w:cs="Arial"/>
          <w:szCs w:val="20"/>
          <w:lang w:val="sl-SI" w:eastAsia="sl-SI"/>
        </w:rPr>
        <w:t>JAVNO PODJETJE VODOVOD KANALIZACIJA SNAGA d.o.o., Vodovodna cesta 90, 1000 Ljubljana</w:t>
      </w:r>
    </w:p>
    <w:p w14:paraId="0FCD4B84" w14:textId="77777777" w:rsidR="00B81E2D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</w:p>
    <w:p w14:paraId="51D6C2BF" w14:textId="2F76F73C" w:rsidR="00B81E2D" w:rsidRDefault="00B81E2D" w:rsidP="002E0697">
      <w:pPr>
        <w:tabs>
          <w:tab w:val="left" w:pos="1701"/>
        </w:tabs>
        <w:spacing w:line="260" w:lineRule="exact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 xml:space="preserve">Naprava / lokacija: </w:t>
      </w:r>
      <w:r w:rsidR="00316778" w:rsidRPr="00316778">
        <w:rPr>
          <w:rFonts w:cs="Arial"/>
          <w:bCs/>
          <w:szCs w:val="20"/>
          <w:lang w:val="sl-SI" w:eastAsia="sl-SI"/>
        </w:rPr>
        <w:t>Odlagališče Barje in naprava za mehansko biološko obdelavo odpadkov na naslovu Cesta dveh cesarjev 101, 1000 Ljubljana</w:t>
      </w:r>
    </w:p>
    <w:p w14:paraId="36F9F147" w14:textId="77777777" w:rsidR="00B81E2D" w:rsidRDefault="00B81E2D" w:rsidP="002E0697">
      <w:pPr>
        <w:tabs>
          <w:tab w:val="left" w:pos="1701"/>
        </w:tabs>
        <w:spacing w:line="260" w:lineRule="exact"/>
        <w:rPr>
          <w:rFonts w:cs="Arial"/>
          <w:b/>
          <w:szCs w:val="20"/>
          <w:lang w:val="sl-SI" w:eastAsia="sl-SI"/>
        </w:rPr>
      </w:pPr>
    </w:p>
    <w:p w14:paraId="2DAA0D1B" w14:textId="106219A8" w:rsidR="00B81E2D" w:rsidRPr="00316778" w:rsidRDefault="00B81E2D" w:rsidP="002E0697">
      <w:pPr>
        <w:autoSpaceDE w:val="0"/>
        <w:autoSpaceDN w:val="0"/>
        <w:adjustRightInd w:val="0"/>
        <w:spacing w:line="260" w:lineRule="exact"/>
        <w:rPr>
          <w:rFonts w:cs="Arial"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316778" w:rsidRPr="00316778">
        <w:rPr>
          <w:rFonts w:cs="Arial"/>
          <w:bCs/>
          <w:szCs w:val="20"/>
          <w:lang w:val="sl-SI" w:eastAsia="sl-SI"/>
        </w:rPr>
        <w:t>24. 5</w:t>
      </w:r>
      <w:r w:rsidRPr="00316778">
        <w:rPr>
          <w:rFonts w:cs="Arial"/>
          <w:bCs/>
          <w:szCs w:val="20"/>
          <w:lang w:val="sl-SI" w:eastAsia="sl-SI"/>
        </w:rPr>
        <w:t>.</w:t>
      </w:r>
      <w:r w:rsidR="00316778" w:rsidRPr="00316778">
        <w:rPr>
          <w:rFonts w:cs="Arial"/>
          <w:bCs/>
          <w:szCs w:val="20"/>
          <w:lang w:val="sl-SI" w:eastAsia="sl-SI"/>
        </w:rPr>
        <w:t> </w:t>
      </w:r>
      <w:r w:rsidRPr="00316778">
        <w:rPr>
          <w:rFonts w:cs="Arial"/>
          <w:bCs/>
          <w:szCs w:val="20"/>
          <w:lang w:val="sl-SI" w:eastAsia="sl-SI"/>
        </w:rPr>
        <w:t>2023</w:t>
      </w:r>
      <w:r w:rsidR="00316778" w:rsidRPr="00316778">
        <w:rPr>
          <w:rFonts w:cs="Arial"/>
          <w:bCs/>
          <w:szCs w:val="20"/>
          <w:lang w:val="sl-SI" w:eastAsia="sl-SI"/>
        </w:rPr>
        <w:t>, 29. 5. 2023</w:t>
      </w:r>
      <w:r w:rsidR="00490BE3">
        <w:rPr>
          <w:rFonts w:cs="Arial"/>
          <w:bCs/>
          <w:szCs w:val="20"/>
          <w:lang w:val="sl-SI" w:eastAsia="sl-SI"/>
        </w:rPr>
        <w:t>, 8.7.2024</w:t>
      </w:r>
    </w:p>
    <w:p w14:paraId="6FC59641" w14:textId="77777777" w:rsidR="00B81E2D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</w:p>
    <w:p w14:paraId="73C60AFC" w14:textId="77777777" w:rsidR="00490BE3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Okoljevarstveno dovoljenje (OVD) številka: </w:t>
      </w:r>
    </w:p>
    <w:p w14:paraId="3AA8B6EC" w14:textId="5BF111D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 xml:space="preserve">35407-167/2006-18 z dne 29.11.2007, </w:t>
      </w:r>
    </w:p>
    <w:p w14:paraId="757E5426" w14:textId="77777777" w:rsidR="00490BE3" w:rsidRPr="000A7902" w:rsidRDefault="00490BE3" w:rsidP="002E0697">
      <w:pPr>
        <w:tabs>
          <w:tab w:val="left" w:pos="8931"/>
        </w:tabs>
        <w:spacing w:line="260" w:lineRule="exact"/>
        <w:ind w:right="-84"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 xml:space="preserve">spremenjeno z odločbo </w:t>
      </w:r>
    </w:p>
    <w:p w14:paraId="0A6F1C89" w14:textId="7777777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 xml:space="preserve">št. 35406-23/2013-13 z dne 31.3.2014, </w:t>
      </w:r>
    </w:p>
    <w:p w14:paraId="63A66871" w14:textId="7777777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 xml:space="preserve">odločbo št. 35406-24/2015-2 z dne 30.9.2015, </w:t>
      </w:r>
    </w:p>
    <w:p w14:paraId="0201AB7E" w14:textId="7777777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 xml:space="preserve">odločbo št. 35406-56/2015-11 z dne 9.8.2016, </w:t>
      </w:r>
    </w:p>
    <w:p w14:paraId="151CBE98" w14:textId="7777777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>odločbo št. 35407-10/2016-4 z dne 10.2.2017,</w:t>
      </w:r>
    </w:p>
    <w:p w14:paraId="0AC87B15" w14:textId="7777777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>odločbo št. 35406-47/2017-5 z dne 16.3.2018,</w:t>
      </w:r>
    </w:p>
    <w:p w14:paraId="48267F0A" w14:textId="77777777" w:rsidR="00490BE3" w:rsidRPr="000A7902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>odločbo št. 35406-24/2018-6 z dne 11.7.2018</w:t>
      </w:r>
      <w:r>
        <w:rPr>
          <w:rFonts w:eastAsia="Batang" w:cs="Arial"/>
          <w:szCs w:val="20"/>
          <w:lang w:val="sl-SI" w:eastAsia="ko-KR"/>
        </w:rPr>
        <w:t>,</w:t>
      </w:r>
      <w:r w:rsidRPr="000A7902">
        <w:rPr>
          <w:rFonts w:eastAsia="Batang" w:cs="Arial"/>
          <w:szCs w:val="20"/>
          <w:lang w:val="sl-SI" w:eastAsia="ko-KR"/>
        </w:rPr>
        <w:t xml:space="preserve"> </w:t>
      </w:r>
    </w:p>
    <w:p w14:paraId="07E47522" w14:textId="77777777" w:rsidR="00490BE3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 w:rsidRPr="000A7902">
        <w:rPr>
          <w:rFonts w:eastAsia="Batang" w:cs="Arial"/>
          <w:szCs w:val="20"/>
          <w:lang w:val="sl-SI" w:eastAsia="ko-KR"/>
        </w:rPr>
        <w:t>odločbo št. 35406-20/2019-2 z dne 6.6.2019</w:t>
      </w:r>
      <w:r>
        <w:rPr>
          <w:rFonts w:eastAsia="Batang" w:cs="Arial"/>
          <w:szCs w:val="20"/>
          <w:lang w:val="sl-SI" w:eastAsia="ko-KR"/>
        </w:rPr>
        <w:t xml:space="preserve">, </w:t>
      </w:r>
    </w:p>
    <w:p w14:paraId="626E4C4D" w14:textId="77777777" w:rsidR="00490BE3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>
        <w:rPr>
          <w:rFonts w:eastAsia="Batang" w:cs="Arial"/>
          <w:szCs w:val="20"/>
          <w:lang w:val="sl-SI" w:eastAsia="ko-KR"/>
        </w:rPr>
        <w:t>35406-29/2020-9 z dne 12.1.2021,</w:t>
      </w:r>
    </w:p>
    <w:p w14:paraId="3C721398" w14:textId="77777777" w:rsidR="00490BE3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>
        <w:rPr>
          <w:rFonts w:eastAsia="Batang" w:cs="Arial"/>
          <w:szCs w:val="20"/>
          <w:lang w:val="sl-SI" w:eastAsia="ko-KR"/>
        </w:rPr>
        <w:t>35406-51/2019-8 z dne 3.3.2021, 21.7.2022,</w:t>
      </w:r>
    </w:p>
    <w:p w14:paraId="7F667E17" w14:textId="77777777" w:rsidR="00490BE3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>
        <w:rPr>
          <w:rFonts w:eastAsia="Batang" w:cs="Arial"/>
          <w:szCs w:val="20"/>
          <w:lang w:val="sl-SI" w:eastAsia="ko-KR"/>
        </w:rPr>
        <w:t>35406-68/2016-arso-26 z dne 18.11.2022 in</w:t>
      </w:r>
    </w:p>
    <w:p w14:paraId="1A002A53" w14:textId="77777777" w:rsidR="00490BE3" w:rsidRDefault="00490BE3" w:rsidP="002E0697">
      <w:pPr>
        <w:numPr>
          <w:ilvl w:val="0"/>
          <w:numId w:val="7"/>
        </w:numPr>
        <w:tabs>
          <w:tab w:val="left" w:pos="8931"/>
        </w:tabs>
        <w:spacing w:line="260" w:lineRule="exact"/>
        <w:ind w:right="-84"/>
        <w:contextualSpacing/>
        <w:jc w:val="both"/>
        <w:rPr>
          <w:rFonts w:eastAsia="Batang" w:cs="Arial"/>
          <w:szCs w:val="20"/>
          <w:lang w:val="sl-SI" w:eastAsia="ko-KR"/>
        </w:rPr>
      </w:pPr>
      <w:r>
        <w:rPr>
          <w:rFonts w:eastAsia="Batang" w:cs="Arial"/>
          <w:szCs w:val="20"/>
          <w:lang w:val="sl-SI" w:eastAsia="ko-KR"/>
        </w:rPr>
        <w:t>35432-11/2023-2550-3 z dne 23.2.2023</w:t>
      </w:r>
      <w:r w:rsidRPr="000A7902">
        <w:rPr>
          <w:rFonts w:eastAsia="Batang" w:cs="Arial"/>
          <w:szCs w:val="20"/>
          <w:lang w:val="sl-SI" w:eastAsia="ko-KR"/>
        </w:rPr>
        <w:t>.</w:t>
      </w:r>
    </w:p>
    <w:p w14:paraId="167AD35D" w14:textId="77777777" w:rsidR="00490BE3" w:rsidRDefault="00490BE3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</w:p>
    <w:p w14:paraId="026FADE1" w14:textId="4A465353" w:rsidR="00B81E2D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2317D946" w14:textId="6D83816A" w:rsidR="007935E9" w:rsidRDefault="00490BE3" w:rsidP="002E0697">
      <w:pPr>
        <w:tabs>
          <w:tab w:val="left" w:pos="1701"/>
        </w:tabs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 w:rsidRPr="00490BE3">
        <w:rPr>
          <w:rFonts w:cs="Arial"/>
          <w:bCs/>
          <w:szCs w:val="20"/>
          <w:lang w:val="sl-SI" w:eastAsia="sl-SI"/>
        </w:rPr>
        <w:t xml:space="preserve">V zadevi je bil opravljen nadzor skladnosti obratovanja naprave za mehansko biološko obdelavo odpadkov </w:t>
      </w:r>
      <w:r>
        <w:rPr>
          <w:rFonts w:cs="Arial"/>
          <w:bCs/>
          <w:szCs w:val="20"/>
          <w:lang w:val="sl-SI" w:eastAsia="sl-SI"/>
        </w:rPr>
        <w:t xml:space="preserve">in odlagališča Barje z zahtevami OVD. </w:t>
      </w:r>
      <w:r w:rsidR="007935E9">
        <w:rPr>
          <w:rFonts w:cs="Arial"/>
          <w:bCs/>
          <w:szCs w:val="20"/>
          <w:lang w:val="sl-SI" w:eastAsia="sl-SI"/>
        </w:rPr>
        <w:t>Zavezanec s</w:t>
      </w:r>
      <w:r w:rsidR="00C40F80">
        <w:rPr>
          <w:rFonts w:cs="Arial"/>
          <w:bCs/>
          <w:szCs w:val="20"/>
          <w:lang w:val="sl-SI" w:eastAsia="sl-SI"/>
        </w:rPr>
        <w:t xml:space="preserve">kladno s potrjenim Programom </w:t>
      </w:r>
      <w:r>
        <w:rPr>
          <w:rFonts w:cs="Arial"/>
          <w:bCs/>
          <w:szCs w:val="20"/>
          <w:lang w:val="sl-SI" w:eastAsia="sl-SI"/>
        </w:rPr>
        <w:t>ukrep</w:t>
      </w:r>
      <w:r w:rsidR="00C40F80">
        <w:rPr>
          <w:rFonts w:cs="Arial"/>
          <w:bCs/>
          <w:szCs w:val="20"/>
          <w:lang w:val="sl-SI" w:eastAsia="sl-SI"/>
        </w:rPr>
        <w:t>ov izvaja ukrepe v primeru preseganja opozorilne spremembe prametrov podzemne vode. Zavezanec je inšpekcijo z dopisom seznanil o skladiščenju večje količine kosovnih odpadkov</w:t>
      </w:r>
      <w:r w:rsidR="007935E9">
        <w:rPr>
          <w:rFonts w:cs="Arial"/>
          <w:bCs/>
          <w:szCs w:val="20"/>
          <w:lang w:val="sl-SI" w:eastAsia="sl-SI"/>
        </w:rPr>
        <w:t xml:space="preserve">, </w:t>
      </w:r>
      <w:r w:rsidR="00C40F80">
        <w:rPr>
          <w:rFonts w:cs="Arial"/>
          <w:bCs/>
          <w:szCs w:val="20"/>
          <w:lang w:val="sl-SI" w:eastAsia="sl-SI"/>
        </w:rPr>
        <w:t xml:space="preserve">nastalih ob izrednih </w:t>
      </w:r>
      <w:r w:rsidR="007935E9">
        <w:rPr>
          <w:rFonts w:cs="Arial"/>
          <w:bCs/>
          <w:szCs w:val="20"/>
          <w:lang w:val="sl-SI" w:eastAsia="sl-SI"/>
        </w:rPr>
        <w:t xml:space="preserve">razmerah – poplave 2023. </w:t>
      </w:r>
      <w:r w:rsidR="003C59C4">
        <w:rPr>
          <w:rFonts w:cs="Arial"/>
          <w:bCs/>
          <w:szCs w:val="20"/>
          <w:lang w:val="sl-SI" w:eastAsia="sl-SI"/>
        </w:rPr>
        <w:t>Dokončna obdelava prevzetih kosovnih odpadkov je bila zagotovljena v aprilu 2024.</w:t>
      </w:r>
    </w:p>
    <w:p w14:paraId="3C48E25A" w14:textId="3DDAE303" w:rsidR="003C59C4" w:rsidRDefault="003C59C4" w:rsidP="002E0697">
      <w:pPr>
        <w:tabs>
          <w:tab w:val="left" w:pos="1701"/>
        </w:tabs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bCs/>
          <w:szCs w:val="20"/>
          <w:lang w:val="sl-SI" w:eastAsia="sl-SI"/>
        </w:rPr>
        <w:t>Zavezanec je z namenom zmanjš</w:t>
      </w:r>
      <w:r w:rsidR="007935E9">
        <w:rPr>
          <w:rFonts w:cs="Arial"/>
          <w:bCs/>
          <w:szCs w:val="20"/>
          <w:lang w:val="sl-SI" w:eastAsia="sl-SI"/>
        </w:rPr>
        <w:t xml:space="preserve">anja </w:t>
      </w:r>
      <w:r>
        <w:rPr>
          <w:rFonts w:cs="Arial"/>
          <w:bCs/>
          <w:szCs w:val="20"/>
          <w:lang w:val="sl-SI" w:eastAsia="sl-SI"/>
        </w:rPr>
        <w:t>količine odpadne vode na iztoku v kanalizacijo na delu aktivnega odlagalnega polja zagotovil prekritje s postavitvijo cca. 5.500 m</w:t>
      </w:r>
      <w:r w:rsidRPr="003C59C4">
        <w:rPr>
          <w:rFonts w:cs="Arial"/>
          <w:bCs/>
          <w:szCs w:val="20"/>
          <w:vertAlign w:val="superscript"/>
          <w:lang w:val="sl-SI" w:eastAsia="sl-SI"/>
        </w:rPr>
        <w:t>2</w:t>
      </w:r>
      <w:r>
        <w:rPr>
          <w:rFonts w:cs="Arial"/>
          <w:bCs/>
          <w:szCs w:val="20"/>
          <w:lang w:val="sl-SI" w:eastAsia="sl-SI"/>
        </w:rPr>
        <w:t xml:space="preserve"> folije. </w:t>
      </w:r>
    </w:p>
    <w:p w14:paraId="1925E4A3" w14:textId="7B6FBFFA" w:rsidR="00490BE3" w:rsidRPr="00490BE3" w:rsidRDefault="007935E9" w:rsidP="002E0697">
      <w:pPr>
        <w:tabs>
          <w:tab w:val="left" w:pos="1701"/>
        </w:tabs>
        <w:spacing w:line="260" w:lineRule="exact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bCs/>
          <w:szCs w:val="20"/>
          <w:lang w:val="sl-SI" w:eastAsia="sl-SI"/>
        </w:rPr>
        <w:t xml:space="preserve">Ugotovljeno je bilo, da zavezanec izpolnjuje z OVD predpisane obveznosti upravljavca naprave, zato </w:t>
      </w:r>
      <w:r w:rsidR="0018787F">
        <w:rPr>
          <w:rFonts w:cs="Arial"/>
          <w:bCs/>
          <w:szCs w:val="20"/>
          <w:lang w:val="sl-SI" w:eastAsia="sl-SI"/>
        </w:rPr>
        <w:t xml:space="preserve">v predmetni zadevi </w:t>
      </w:r>
      <w:r>
        <w:rPr>
          <w:rFonts w:cs="Arial"/>
          <w:bCs/>
          <w:szCs w:val="20"/>
          <w:lang w:val="sl-SI" w:eastAsia="sl-SI"/>
        </w:rPr>
        <w:t>ni bilo</w:t>
      </w:r>
      <w:r w:rsidR="0018787F">
        <w:rPr>
          <w:rFonts w:cs="Arial"/>
          <w:bCs/>
          <w:szCs w:val="20"/>
          <w:lang w:val="sl-SI" w:eastAsia="sl-SI"/>
        </w:rPr>
        <w:t xml:space="preserve"> razloga in </w:t>
      </w:r>
      <w:r>
        <w:rPr>
          <w:rFonts w:cs="Arial"/>
          <w:bCs/>
          <w:szCs w:val="20"/>
          <w:lang w:val="sl-SI" w:eastAsia="sl-SI"/>
        </w:rPr>
        <w:t>podlage za izrek inšpekcijskega ukrepa.</w:t>
      </w:r>
    </w:p>
    <w:p w14:paraId="116E38AE" w14:textId="77777777" w:rsidR="00B81E2D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</w:p>
    <w:p w14:paraId="473A11BE" w14:textId="77777777" w:rsidR="00490BE3" w:rsidRDefault="00B81E2D" w:rsidP="002E0697">
      <w:pPr>
        <w:autoSpaceDE w:val="0"/>
        <w:autoSpaceDN w:val="0"/>
        <w:adjustRightInd w:val="0"/>
        <w:spacing w:line="260" w:lineRule="exact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>Zaklju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>
        <w:rPr>
          <w:rFonts w:eastAsia="Batang" w:cs="Arial"/>
          <w:b/>
          <w:bCs/>
          <w:szCs w:val="20"/>
          <w:lang w:val="sl-SI" w:eastAsia="sl-SI"/>
        </w:rPr>
        <w:t xml:space="preserve">ki / naslednje aktivnosti: </w:t>
      </w:r>
    </w:p>
    <w:p w14:paraId="4C811792" w14:textId="19C76E7B" w:rsidR="00B81E2D" w:rsidRPr="007935E9" w:rsidRDefault="00B81E2D" w:rsidP="002E0697">
      <w:pPr>
        <w:tabs>
          <w:tab w:val="left" w:pos="1701"/>
        </w:tabs>
        <w:spacing w:line="260" w:lineRule="exact"/>
        <w:rPr>
          <w:rFonts w:cs="Arial"/>
          <w:bCs/>
          <w:szCs w:val="20"/>
          <w:lang w:val="sl-SI" w:eastAsia="sl-SI"/>
        </w:rPr>
      </w:pPr>
      <w:r w:rsidRPr="007935E9">
        <w:rPr>
          <w:rFonts w:cs="Arial"/>
          <w:bCs/>
          <w:szCs w:val="20"/>
          <w:lang w:val="sl-SI" w:eastAsia="sl-SI"/>
        </w:rPr>
        <w:t xml:space="preserve">Naslednji </w:t>
      </w:r>
      <w:r w:rsidR="00490BE3" w:rsidRPr="007935E9">
        <w:rPr>
          <w:rFonts w:cs="Arial"/>
          <w:bCs/>
          <w:szCs w:val="20"/>
          <w:lang w:val="sl-SI" w:eastAsia="sl-SI"/>
        </w:rPr>
        <w:t xml:space="preserve">redni </w:t>
      </w:r>
      <w:r w:rsidRPr="007935E9">
        <w:rPr>
          <w:rFonts w:cs="Arial"/>
          <w:bCs/>
          <w:szCs w:val="20"/>
          <w:lang w:val="sl-SI" w:eastAsia="sl-SI"/>
        </w:rPr>
        <w:t xml:space="preserve">inšpekcijski nadzor bo opravljen skladno s planom dela inšpekcije za okolje. </w:t>
      </w:r>
    </w:p>
    <w:p w14:paraId="04E4CD8E" w14:textId="6D8F6730" w:rsidR="007D75CF" w:rsidRPr="00B81E2D" w:rsidRDefault="007D75CF" w:rsidP="002E0697">
      <w:pPr>
        <w:spacing w:line="260" w:lineRule="exact"/>
        <w:rPr>
          <w:lang w:val="sl-SI"/>
        </w:rPr>
      </w:pPr>
    </w:p>
    <w:sectPr w:rsidR="007D75CF" w:rsidRPr="00B81E2D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6BFA" w14:textId="77777777" w:rsidR="00810956" w:rsidRDefault="00810956">
      <w:r>
        <w:separator/>
      </w:r>
    </w:p>
  </w:endnote>
  <w:endnote w:type="continuationSeparator" w:id="0">
    <w:p w14:paraId="40527539" w14:textId="77777777" w:rsidR="00810956" w:rsidRDefault="0081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E8EA" w14:textId="77777777" w:rsidR="00810956" w:rsidRDefault="00810956">
      <w:r>
        <w:separator/>
      </w:r>
    </w:p>
  </w:footnote>
  <w:footnote w:type="continuationSeparator" w:id="0">
    <w:p w14:paraId="0BE43A0B" w14:textId="77777777" w:rsidR="00810956" w:rsidRDefault="0081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F01C31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0F900F7D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F01C31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2E72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F01C31">
      <w:rPr>
        <w:rFonts w:ascii="Republika" w:hAnsi="Republika" w:cs="Arial"/>
        <w:szCs w:val="20"/>
        <w:lang w:val="sl-SI"/>
      </w:rPr>
      <w:t>REPUBLIKA SLOVENIJA</w:t>
    </w:r>
  </w:p>
  <w:p w14:paraId="30963327" w14:textId="33639BA8" w:rsidR="00CF4543" w:rsidRPr="00F01C31" w:rsidRDefault="008E62E1" w:rsidP="00F01C31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F01C31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355C9689" w:rsidR="0080686A" w:rsidRPr="00F01C31" w:rsidRDefault="00BF4EEE" w:rsidP="00F01C31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 w:cs="Arial"/>
        <w:szCs w:val="20"/>
        <w:lang w:val="sl-SI"/>
      </w:rPr>
      <w:t>INŠPEKTORAT R</w:t>
    </w:r>
    <w:r w:rsidR="0018035A" w:rsidRPr="00F01C31">
      <w:rPr>
        <w:rFonts w:ascii="Republika" w:hAnsi="Republika" w:cs="Arial"/>
        <w:szCs w:val="20"/>
        <w:lang w:val="sl-SI"/>
      </w:rPr>
      <w:t xml:space="preserve">EPUBLIKE </w:t>
    </w:r>
    <w:r w:rsidRPr="00F01C31">
      <w:rPr>
        <w:rFonts w:ascii="Republika" w:hAnsi="Republika" w:cs="Arial"/>
        <w:szCs w:val="20"/>
        <w:lang w:val="sl-SI"/>
      </w:rPr>
      <w:t>S</w:t>
    </w:r>
    <w:r w:rsidR="0018035A" w:rsidRPr="00F01C31">
      <w:rPr>
        <w:rFonts w:ascii="Republika" w:hAnsi="Republika" w:cs="Arial"/>
        <w:szCs w:val="20"/>
        <w:lang w:val="sl-SI"/>
      </w:rPr>
      <w:t>LOVENIJE</w:t>
    </w:r>
    <w:r w:rsidRPr="00F01C31">
      <w:rPr>
        <w:rFonts w:ascii="Republika" w:hAnsi="Republika" w:cs="Arial"/>
        <w:szCs w:val="20"/>
        <w:lang w:val="sl-SI"/>
      </w:rPr>
      <w:t xml:space="preserve"> ZA OKOLJE IN ENERGIJO</w:t>
    </w:r>
  </w:p>
  <w:p w14:paraId="3924AA44" w14:textId="77777777" w:rsidR="00CD3346" w:rsidRPr="00F01C31" w:rsidRDefault="00CD3346" w:rsidP="00CD3346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 w:cs="Arial"/>
        <w:szCs w:val="20"/>
        <w:lang w:val="sl-SI"/>
      </w:rPr>
      <w:t xml:space="preserve">INŠPEKCIJA ZA OKOLJE </w:t>
    </w:r>
  </w:p>
  <w:p w14:paraId="2F9A6E51" w14:textId="045482A5" w:rsidR="00697A97" w:rsidRPr="00F01C31" w:rsidRDefault="00697A97" w:rsidP="00F01C31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 w:cs="Arial"/>
        <w:szCs w:val="20"/>
        <w:lang w:val="sl-SI"/>
      </w:rPr>
      <w:t xml:space="preserve">OBMOČNA ENOTA </w:t>
    </w:r>
    <w:r w:rsidR="00330B1A" w:rsidRPr="00F01C31">
      <w:rPr>
        <w:rFonts w:ascii="Republika" w:hAnsi="Republika" w:cs="Arial"/>
        <w:szCs w:val="20"/>
        <w:lang w:val="sl-SI"/>
      </w:rPr>
      <w:t>NOVA GORICA</w:t>
    </w:r>
  </w:p>
  <w:p w14:paraId="6A5E485B" w14:textId="1C0A074C" w:rsidR="00593FC6" w:rsidRPr="00F01C31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 xml:space="preserve">Trg </w:t>
    </w:r>
    <w:r w:rsidR="00330B1A" w:rsidRPr="00F01C31">
      <w:rPr>
        <w:rFonts w:cs="Arial"/>
        <w:sz w:val="16"/>
        <w:szCs w:val="16"/>
        <w:lang w:val="sl-SI"/>
      </w:rPr>
      <w:t>Edvarda Kardelja</w:t>
    </w:r>
    <w:r w:rsidRPr="00F01C31">
      <w:rPr>
        <w:rFonts w:cs="Arial"/>
        <w:sz w:val="16"/>
        <w:szCs w:val="16"/>
        <w:lang w:val="sl-SI"/>
      </w:rPr>
      <w:t xml:space="preserve"> </w:t>
    </w:r>
    <w:r w:rsidR="00330B1A" w:rsidRPr="00F01C31">
      <w:rPr>
        <w:rFonts w:cs="Arial"/>
        <w:sz w:val="16"/>
        <w:szCs w:val="16"/>
        <w:lang w:val="sl-SI"/>
      </w:rPr>
      <w:t>1</w:t>
    </w:r>
    <w:r w:rsidR="00593FC6" w:rsidRPr="00F01C31">
      <w:rPr>
        <w:rFonts w:cs="Arial"/>
        <w:sz w:val="16"/>
        <w:szCs w:val="16"/>
        <w:lang w:val="sl-SI"/>
      </w:rPr>
      <w:t xml:space="preserve">, </w:t>
    </w:r>
    <w:r w:rsidR="00330B1A" w:rsidRPr="00F01C31">
      <w:rPr>
        <w:rFonts w:cs="Arial"/>
        <w:sz w:val="16"/>
        <w:szCs w:val="16"/>
        <w:lang w:val="sl-SI"/>
      </w:rPr>
      <w:t>5</w:t>
    </w:r>
    <w:r w:rsidR="00593FC6" w:rsidRPr="00F01C31">
      <w:rPr>
        <w:rFonts w:cs="Arial"/>
        <w:sz w:val="16"/>
        <w:szCs w:val="16"/>
        <w:lang w:val="sl-SI"/>
      </w:rPr>
      <w:t xml:space="preserve">000 </w:t>
    </w:r>
    <w:r w:rsidR="00F8494C" w:rsidRPr="00F01C31">
      <w:rPr>
        <w:rFonts w:cs="Arial"/>
        <w:sz w:val="16"/>
        <w:szCs w:val="16"/>
        <w:lang w:val="sl-SI"/>
      </w:rPr>
      <w:t>Nova Gorica</w:t>
    </w:r>
    <w:r w:rsidR="00593FC6" w:rsidRPr="00F01C31">
      <w:rPr>
        <w:rFonts w:cs="Arial"/>
        <w:sz w:val="16"/>
        <w:szCs w:val="16"/>
        <w:lang w:val="sl-SI"/>
      </w:rPr>
      <w:tab/>
      <w:t xml:space="preserve">T: </w:t>
    </w:r>
    <w:r w:rsidR="00703FE2" w:rsidRPr="00F01C31">
      <w:rPr>
        <w:rFonts w:cs="Arial"/>
        <w:sz w:val="16"/>
        <w:szCs w:val="16"/>
        <w:lang w:val="sl-SI"/>
      </w:rPr>
      <w:t>0</w:t>
    </w:r>
    <w:r w:rsidR="00F8494C" w:rsidRPr="00F01C31">
      <w:rPr>
        <w:rFonts w:cs="Arial"/>
        <w:sz w:val="16"/>
        <w:szCs w:val="16"/>
        <w:lang w:val="sl-SI"/>
      </w:rPr>
      <w:t>8</w:t>
    </w:r>
    <w:r w:rsidR="00593FC6" w:rsidRPr="00F01C31">
      <w:rPr>
        <w:rFonts w:cs="Arial"/>
        <w:sz w:val="16"/>
        <w:szCs w:val="16"/>
        <w:lang w:val="sl-SI"/>
      </w:rPr>
      <w:t xml:space="preserve"> </w:t>
    </w:r>
    <w:r w:rsidR="00F8494C" w:rsidRPr="00F01C31">
      <w:rPr>
        <w:rFonts w:cs="Arial"/>
        <w:sz w:val="16"/>
        <w:szCs w:val="16"/>
        <w:lang w:val="sl-SI"/>
      </w:rPr>
      <w:t>181</w:t>
    </w:r>
    <w:r w:rsidR="00593FC6" w:rsidRPr="00F01C31">
      <w:rPr>
        <w:rFonts w:cs="Arial"/>
        <w:sz w:val="16"/>
        <w:szCs w:val="16"/>
        <w:lang w:val="sl-SI"/>
      </w:rPr>
      <w:t xml:space="preserve"> </w:t>
    </w:r>
    <w:r w:rsidR="00F8494C" w:rsidRPr="00F01C31">
      <w:rPr>
        <w:rFonts w:cs="Arial"/>
        <w:sz w:val="16"/>
        <w:szCs w:val="16"/>
        <w:lang w:val="sl-SI"/>
      </w:rPr>
      <w:t>45</w:t>
    </w:r>
    <w:r w:rsidR="00593FC6" w:rsidRPr="00F01C31">
      <w:rPr>
        <w:rFonts w:cs="Arial"/>
        <w:sz w:val="16"/>
        <w:szCs w:val="16"/>
        <w:lang w:val="sl-SI"/>
      </w:rPr>
      <w:t xml:space="preserve"> </w:t>
    </w:r>
    <w:r w:rsidR="00F8494C" w:rsidRPr="00F01C31">
      <w:rPr>
        <w:rFonts w:cs="Arial"/>
        <w:sz w:val="16"/>
        <w:szCs w:val="16"/>
        <w:lang w:val="sl-SI"/>
      </w:rPr>
      <w:t>09</w:t>
    </w:r>
  </w:p>
  <w:p w14:paraId="3B5626DB" w14:textId="525D54F4" w:rsidR="00593FC6" w:rsidRPr="00F01C31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3E391C" w:rsidRPr="00F01C31">
        <w:rPr>
          <w:rStyle w:val="Hiperpovezava"/>
          <w:rFonts w:cs="Arial"/>
          <w:sz w:val="16"/>
          <w:szCs w:val="16"/>
          <w:lang w:val="sl-SI"/>
        </w:rPr>
        <w:t>oe-ng.irsoe@gov.si</w:t>
      </w:r>
    </w:hyperlink>
  </w:p>
  <w:p w14:paraId="495A572C" w14:textId="20FA9408" w:rsidR="00805AA7" w:rsidRPr="00F01C31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ab/>
    </w:r>
    <w:hyperlink r:id="rId3" w:history="1">
      <w:r w:rsidR="00086719" w:rsidRPr="00F01C31">
        <w:rPr>
          <w:rStyle w:val="Hiperpovezava"/>
          <w:rFonts w:cs="Arial"/>
          <w:sz w:val="16"/>
          <w:szCs w:val="16"/>
          <w:lang w:val="sl-SI"/>
        </w:rPr>
        <w:t>www.</w:t>
      </w:r>
      <w:r w:rsidR="003859DD" w:rsidRPr="00F01C31">
        <w:rPr>
          <w:rStyle w:val="Hiperpovezava"/>
          <w:rFonts w:cs="Arial"/>
          <w:sz w:val="16"/>
          <w:szCs w:val="16"/>
          <w:lang w:val="sl-SI"/>
        </w:rPr>
        <w:t>irsoe.</w:t>
      </w:r>
      <w:r w:rsidR="00086719" w:rsidRPr="00F01C31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20E6F"/>
    <w:multiLevelType w:val="hybridMultilevel"/>
    <w:tmpl w:val="1C949982"/>
    <w:lvl w:ilvl="0" w:tplc="863AF8A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925023">
    <w:abstractNumId w:val="5"/>
  </w:num>
  <w:num w:numId="2" w16cid:durableId="1019161240">
    <w:abstractNumId w:val="2"/>
  </w:num>
  <w:num w:numId="3" w16cid:durableId="1516335482">
    <w:abstractNumId w:val="3"/>
  </w:num>
  <w:num w:numId="4" w16cid:durableId="1938321891">
    <w:abstractNumId w:val="0"/>
  </w:num>
  <w:num w:numId="5" w16cid:durableId="1271625781">
    <w:abstractNumId w:val="1"/>
  </w:num>
  <w:num w:numId="6" w16cid:durableId="281421451">
    <w:abstractNumId w:val="6"/>
  </w:num>
  <w:num w:numId="7" w16cid:durableId="138047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86719"/>
    <w:rsid w:val="00096742"/>
    <w:rsid w:val="000A5663"/>
    <w:rsid w:val="000A7238"/>
    <w:rsid w:val="000D4204"/>
    <w:rsid w:val="000E1264"/>
    <w:rsid w:val="00125590"/>
    <w:rsid w:val="001357B2"/>
    <w:rsid w:val="001438EB"/>
    <w:rsid w:val="00152ADE"/>
    <w:rsid w:val="00155A15"/>
    <w:rsid w:val="00164BE3"/>
    <w:rsid w:val="001726BD"/>
    <w:rsid w:val="0017490B"/>
    <w:rsid w:val="0018035A"/>
    <w:rsid w:val="00183EA8"/>
    <w:rsid w:val="0018787F"/>
    <w:rsid w:val="001E68C2"/>
    <w:rsid w:val="00202A77"/>
    <w:rsid w:val="0022713B"/>
    <w:rsid w:val="0023778D"/>
    <w:rsid w:val="00264B05"/>
    <w:rsid w:val="00271CE5"/>
    <w:rsid w:val="00275B56"/>
    <w:rsid w:val="00282020"/>
    <w:rsid w:val="002B7A82"/>
    <w:rsid w:val="002C1631"/>
    <w:rsid w:val="002C378A"/>
    <w:rsid w:val="002D1010"/>
    <w:rsid w:val="002E0697"/>
    <w:rsid w:val="002F6DF5"/>
    <w:rsid w:val="00300324"/>
    <w:rsid w:val="003138CE"/>
    <w:rsid w:val="00316778"/>
    <w:rsid w:val="00330B1A"/>
    <w:rsid w:val="00345ECA"/>
    <w:rsid w:val="003636BF"/>
    <w:rsid w:val="00367F63"/>
    <w:rsid w:val="0037479F"/>
    <w:rsid w:val="003845B4"/>
    <w:rsid w:val="003859DD"/>
    <w:rsid w:val="00387B1A"/>
    <w:rsid w:val="003B686E"/>
    <w:rsid w:val="003C59C4"/>
    <w:rsid w:val="003E1C74"/>
    <w:rsid w:val="003E391C"/>
    <w:rsid w:val="00442DE2"/>
    <w:rsid w:val="00446386"/>
    <w:rsid w:val="0048055B"/>
    <w:rsid w:val="00490BE3"/>
    <w:rsid w:val="00500863"/>
    <w:rsid w:val="00526246"/>
    <w:rsid w:val="00544C80"/>
    <w:rsid w:val="00567106"/>
    <w:rsid w:val="00593FC6"/>
    <w:rsid w:val="005A07E9"/>
    <w:rsid w:val="005A4078"/>
    <w:rsid w:val="005B7A9B"/>
    <w:rsid w:val="005E1D3C"/>
    <w:rsid w:val="005F6BE2"/>
    <w:rsid w:val="0062057D"/>
    <w:rsid w:val="00622E8E"/>
    <w:rsid w:val="00632253"/>
    <w:rsid w:val="00642714"/>
    <w:rsid w:val="006455CE"/>
    <w:rsid w:val="00677197"/>
    <w:rsid w:val="006808F7"/>
    <w:rsid w:val="00697A97"/>
    <w:rsid w:val="006D42D9"/>
    <w:rsid w:val="006E546C"/>
    <w:rsid w:val="00703FE2"/>
    <w:rsid w:val="00707289"/>
    <w:rsid w:val="00733017"/>
    <w:rsid w:val="00742284"/>
    <w:rsid w:val="00783310"/>
    <w:rsid w:val="007935E9"/>
    <w:rsid w:val="007A4A6D"/>
    <w:rsid w:val="007D0BBC"/>
    <w:rsid w:val="007D1BCF"/>
    <w:rsid w:val="007D75CF"/>
    <w:rsid w:val="007E27D2"/>
    <w:rsid w:val="007E6DC5"/>
    <w:rsid w:val="00805AA7"/>
    <w:rsid w:val="0080686A"/>
    <w:rsid w:val="00810956"/>
    <w:rsid w:val="00862CCB"/>
    <w:rsid w:val="0088043C"/>
    <w:rsid w:val="008906C9"/>
    <w:rsid w:val="008A7ECA"/>
    <w:rsid w:val="008B3FE1"/>
    <w:rsid w:val="008C5738"/>
    <w:rsid w:val="008D04F0"/>
    <w:rsid w:val="008D7188"/>
    <w:rsid w:val="008E62E1"/>
    <w:rsid w:val="008E6BC1"/>
    <w:rsid w:val="008F3500"/>
    <w:rsid w:val="009119F0"/>
    <w:rsid w:val="00924E3C"/>
    <w:rsid w:val="0095575D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C2465"/>
    <w:rsid w:val="00AF0464"/>
    <w:rsid w:val="00B17141"/>
    <w:rsid w:val="00B22A0C"/>
    <w:rsid w:val="00B301EB"/>
    <w:rsid w:val="00B31575"/>
    <w:rsid w:val="00B37CB9"/>
    <w:rsid w:val="00B65531"/>
    <w:rsid w:val="00B66CA1"/>
    <w:rsid w:val="00B80E0A"/>
    <w:rsid w:val="00B81E2D"/>
    <w:rsid w:val="00B851FB"/>
    <w:rsid w:val="00B8547D"/>
    <w:rsid w:val="00B95595"/>
    <w:rsid w:val="00BC4E24"/>
    <w:rsid w:val="00BE3297"/>
    <w:rsid w:val="00BF4EEE"/>
    <w:rsid w:val="00C00FDC"/>
    <w:rsid w:val="00C068D7"/>
    <w:rsid w:val="00C1618D"/>
    <w:rsid w:val="00C250D5"/>
    <w:rsid w:val="00C40F80"/>
    <w:rsid w:val="00C63643"/>
    <w:rsid w:val="00C71C6B"/>
    <w:rsid w:val="00C92115"/>
    <w:rsid w:val="00C92898"/>
    <w:rsid w:val="00CC5BE7"/>
    <w:rsid w:val="00CD3346"/>
    <w:rsid w:val="00CE7514"/>
    <w:rsid w:val="00CF39FA"/>
    <w:rsid w:val="00CF4543"/>
    <w:rsid w:val="00D00A1E"/>
    <w:rsid w:val="00D248DE"/>
    <w:rsid w:val="00D55F33"/>
    <w:rsid w:val="00D71EEC"/>
    <w:rsid w:val="00D8542D"/>
    <w:rsid w:val="00D870FC"/>
    <w:rsid w:val="00D93152"/>
    <w:rsid w:val="00D93DF6"/>
    <w:rsid w:val="00D93FF0"/>
    <w:rsid w:val="00DB47EE"/>
    <w:rsid w:val="00DC37E7"/>
    <w:rsid w:val="00DC6A71"/>
    <w:rsid w:val="00DE5B46"/>
    <w:rsid w:val="00E0357D"/>
    <w:rsid w:val="00E06CA3"/>
    <w:rsid w:val="00E2143A"/>
    <w:rsid w:val="00E24EC2"/>
    <w:rsid w:val="00E3524A"/>
    <w:rsid w:val="00E4346C"/>
    <w:rsid w:val="00E45B17"/>
    <w:rsid w:val="00E47EDC"/>
    <w:rsid w:val="00E96041"/>
    <w:rsid w:val="00EA0E34"/>
    <w:rsid w:val="00EB0368"/>
    <w:rsid w:val="00EB2E02"/>
    <w:rsid w:val="00EC40A7"/>
    <w:rsid w:val="00EC6E7D"/>
    <w:rsid w:val="00F01C31"/>
    <w:rsid w:val="00F05C9E"/>
    <w:rsid w:val="00F23209"/>
    <w:rsid w:val="00F240BB"/>
    <w:rsid w:val="00F25603"/>
    <w:rsid w:val="00F26989"/>
    <w:rsid w:val="00F46724"/>
    <w:rsid w:val="00F57FED"/>
    <w:rsid w:val="00F8494C"/>
    <w:rsid w:val="00F84DDB"/>
    <w:rsid w:val="00FD66D4"/>
    <w:rsid w:val="00FE7B0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622E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2E8E"/>
    <w:pPr>
      <w:spacing w:line="240" w:lineRule="auto"/>
    </w:pPr>
    <w:rPr>
      <w:rFonts w:eastAsia="Batang" w:cs="Arial"/>
      <w:szCs w:val="20"/>
      <w:lang w:val="sl-SI" w:eastAsia="ko-KR"/>
    </w:rPr>
  </w:style>
  <w:style w:type="character" w:customStyle="1" w:styleId="PripombabesediloZnak">
    <w:name w:val="Pripomba – besedilo Znak"/>
    <w:basedOn w:val="Privzetapisavaodstavka"/>
    <w:link w:val="Pripombabesedilo"/>
    <w:rsid w:val="00622E8E"/>
    <w:rPr>
      <w:rFonts w:ascii="Arial" w:eastAsia="Batang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ng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D48D8-5D16-4486-A4BF-5825ABD7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1dbcaf-d43d-4497-80c2-603953549c1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</TotalTime>
  <Pages>1</Pages>
  <Words>277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3</cp:revision>
  <cp:lastPrinted>2024-07-10T12:35:00Z</cp:lastPrinted>
  <dcterms:created xsi:type="dcterms:W3CDTF">2024-07-19T08:50:00Z</dcterms:created>
  <dcterms:modified xsi:type="dcterms:W3CDTF">2024-07-19T08:50:00Z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