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5993" w14:textId="77777777" w:rsidR="00D660EA" w:rsidRPr="009B6C8A" w:rsidRDefault="00D660EA" w:rsidP="00232BBF">
      <w:pPr>
        <w:pStyle w:val="Glava"/>
        <w:rPr>
          <w:rFonts w:ascii="Times New Roman" w:hAnsi="Times New Roman"/>
          <w:sz w:val="28"/>
          <w:szCs w:val="28"/>
        </w:rPr>
      </w:pPr>
    </w:p>
    <w:p w14:paraId="1BC630ED" w14:textId="77777777" w:rsidR="00D660EA" w:rsidRPr="009B6C8A" w:rsidRDefault="00D660EA" w:rsidP="00232BBF">
      <w:pPr>
        <w:pStyle w:val="Glava"/>
        <w:rPr>
          <w:rFonts w:ascii="Times New Roman" w:hAnsi="Times New Roman"/>
          <w:sz w:val="28"/>
          <w:szCs w:val="28"/>
        </w:rPr>
      </w:pPr>
    </w:p>
    <w:p w14:paraId="1D4FA361" w14:textId="77777777" w:rsidR="001D0525" w:rsidRPr="009B6C8A" w:rsidRDefault="001D0525" w:rsidP="00232BBF">
      <w:pPr>
        <w:pStyle w:val="Glava"/>
        <w:rPr>
          <w:rFonts w:ascii="Times New Roman" w:hAnsi="Times New Roman"/>
          <w:sz w:val="28"/>
          <w:szCs w:val="28"/>
        </w:rPr>
      </w:pPr>
    </w:p>
    <w:p w14:paraId="133B8B52" w14:textId="77777777" w:rsidR="001D0525" w:rsidRPr="009B6C8A" w:rsidRDefault="001D0525" w:rsidP="00232BBF">
      <w:pPr>
        <w:pStyle w:val="Glava"/>
        <w:rPr>
          <w:rFonts w:ascii="Times New Roman" w:hAnsi="Times New Roman"/>
          <w:sz w:val="28"/>
          <w:szCs w:val="28"/>
        </w:rPr>
      </w:pPr>
    </w:p>
    <w:p w14:paraId="6E5C7C6A" w14:textId="77777777" w:rsidR="001D0525" w:rsidRPr="009B6C8A" w:rsidRDefault="001D0525" w:rsidP="00232BBF">
      <w:pPr>
        <w:pStyle w:val="Glava"/>
        <w:rPr>
          <w:rFonts w:ascii="Times New Roman" w:hAnsi="Times New Roman"/>
          <w:sz w:val="28"/>
          <w:szCs w:val="28"/>
        </w:rPr>
      </w:pPr>
    </w:p>
    <w:p w14:paraId="6D1DCE1D" w14:textId="77777777" w:rsidR="001D0525" w:rsidRPr="009B6C8A" w:rsidRDefault="001D0525" w:rsidP="00232BBF">
      <w:pPr>
        <w:pStyle w:val="Glava"/>
        <w:rPr>
          <w:rFonts w:ascii="Times New Roman" w:hAnsi="Times New Roman"/>
          <w:sz w:val="28"/>
          <w:szCs w:val="28"/>
        </w:rPr>
      </w:pPr>
    </w:p>
    <w:p w14:paraId="2B79260C" w14:textId="77777777" w:rsidR="001D0525" w:rsidRPr="009B6C8A" w:rsidRDefault="001D0525" w:rsidP="00232BBF">
      <w:pPr>
        <w:pStyle w:val="Glava"/>
        <w:rPr>
          <w:rFonts w:ascii="Times New Roman" w:hAnsi="Times New Roman"/>
          <w:sz w:val="28"/>
          <w:szCs w:val="28"/>
        </w:rPr>
      </w:pPr>
    </w:p>
    <w:p w14:paraId="61B56968" w14:textId="77777777" w:rsidR="001D0525" w:rsidRPr="009B6C8A" w:rsidRDefault="001D0525" w:rsidP="00232BBF">
      <w:pPr>
        <w:pStyle w:val="Glava"/>
        <w:rPr>
          <w:rFonts w:ascii="Times New Roman" w:hAnsi="Times New Roman"/>
          <w:sz w:val="28"/>
          <w:szCs w:val="28"/>
        </w:rPr>
      </w:pPr>
    </w:p>
    <w:p w14:paraId="0799ACD3" w14:textId="77777777" w:rsidR="001D0525" w:rsidRPr="009B6C8A" w:rsidRDefault="001D0525" w:rsidP="00232BBF">
      <w:pPr>
        <w:pStyle w:val="Glava"/>
        <w:rPr>
          <w:rFonts w:ascii="Times New Roman" w:hAnsi="Times New Roman"/>
          <w:sz w:val="28"/>
          <w:szCs w:val="28"/>
        </w:rPr>
      </w:pPr>
    </w:p>
    <w:p w14:paraId="2D87DFAA" w14:textId="77777777" w:rsidR="001D0525" w:rsidRPr="009B6C8A" w:rsidRDefault="001D0525" w:rsidP="00232BBF">
      <w:pPr>
        <w:pStyle w:val="Glava"/>
        <w:rPr>
          <w:rFonts w:ascii="Times New Roman" w:hAnsi="Times New Roman"/>
          <w:sz w:val="28"/>
          <w:szCs w:val="28"/>
        </w:rPr>
      </w:pPr>
    </w:p>
    <w:p w14:paraId="509C3B66" w14:textId="77777777" w:rsidR="00D660EA" w:rsidRPr="009B6C8A" w:rsidRDefault="00D660EA" w:rsidP="00232BBF">
      <w:pPr>
        <w:pStyle w:val="Glava"/>
        <w:rPr>
          <w:rFonts w:ascii="Times New Roman" w:hAnsi="Times New Roman"/>
          <w:sz w:val="28"/>
          <w:szCs w:val="28"/>
        </w:rPr>
      </w:pPr>
    </w:p>
    <w:p w14:paraId="149F8C34" w14:textId="77777777" w:rsidR="00D660EA" w:rsidRPr="009B6C8A" w:rsidRDefault="00D660EA" w:rsidP="00232BBF">
      <w:pPr>
        <w:pStyle w:val="Glava"/>
        <w:rPr>
          <w:rFonts w:ascii="Times New Roman" w:hAnsi="Times New Roman"/>
          <w:b/>
          <w:sz w:val="28"/>
          <w:szCs w:val="28"/>
        </w:rPr>
      </w:pPr>
    </w:p>
    <w:p w14:paraId="47D259B1" w14:textId="77777777" w:rsidR="00F93234" w:rsidRPr="009B6C8A" w:rsidRDefault="00840D06" w:rsidP="00232BBF">
      <w:pPr>
        <w:pStyle w:val="Glava"/>
        <w:jc w:val="center"/>
        <w:rPr>
          <w:rFonts w:ascii="Times New Roman" w:hAnsi="Times New Roman"/>
          <w:b/>
          <w:sz w:val="36"/>
          <w:szCs w:val="36"/>
        </w:rPr>
      </w:pPr>
      <w:bookmarkStart w:id="0" w:name="_Toc172535078"/>
      <w:r w:rsidRPr="009B6C8A">
        <w:rPr>
          <w:rFonts w:ascii="Times New Roman" w:hAnsi="Times New Roman"/>
          <w:b/>
          <w:sz w:val="36"/>
          <w:szCs w:val="36"/>
        </w:rPr>
        <w:t>DOKUMENTACIJA</w:t>
      </w:r>
      <w:bookmarkEnd w:id="0"/>
      <w:r w:rsidR="00636721" w:rsidRPr="009B6C8A">
        <w:rPr>
          <w:rFonts w:ascii="Times New Roman" w:hAnsi="Times New Roman"/>
          <w:b/>
          <w:sz w:val="36"/>
          <w:szCs w:val="36"/>
        </w:rPr>
        <w:t xml:space="preserve"> V ZVEZI Z JAVNIM POVABILOM </w:t>
      </w:r>
    </w:p>
    <w:p w14:paraId="6BC7BAFB" w14:textId="77777777" w:rsidR="00F93234" w:rsidRPr="009B6C8A" w:rsidRDefault="00F93234" w:rsidP="00232BBF">
      <w:pPr>
        <w:pStyle w:val="Glava"/>
        <w:jc w:val="center"/>
        <w:rPr>
          <w:rFonts w:ascii="Times New Roman" w:hAnsi="Times New Roman"/>
          <w:b/>
          <w:sz w:val="36"/>
          <w:szCs w:val="36"/>
        </w:rPr>
      </w:pPr>
    </w:p>
    <w:p w14:paraId="685D2DA9" w14:textId="77777777" w:rsidR="00840D06" w:rsidRPr="009B6C8A" w:rsidRDefault="0076697E" w:rsidP="00232BBF">
      <w:pPr>
        <w:pStyle w:val="Glava"/>
        <w:jc w:val="center"/>
        <w:rPr>
          <w:rFonts w:ascii="Times New Roman" w:hAnsi="Times New Roman"/>
          <w:b/>
          <w:noProof/>
          <w:sz w:val="36"/>
          <w:szCs w:val="36"/>
        </w:rPr>
      </w:pPr>
      <w:r w:rsidRPr="009B6C8A">
        <w:rPr>
          <w:rFonts w:ascii="Times New Roman" w:hAnsi="Times New Roman"/>
          <w:b/>
          <w:sz w:val="36"/>
          <w:szCs w:val="36"/>
        </w:rPr>
        <w:t>k prijavi</w:t>
      </w:r>
      <w:r w:rsidRPr="009B6C8A">
        <w:rPr>
          <w:rFonts w:ascii="Times New Roman" w:hAnsi="Times New Roman"/>
          <w:b/>
          <w:noProof/>
          <w:sz w:val="36"/>
          <w:szCs w:val="36"/>
        </w:rPr>
        <w:t xml:space="preserve"> </w:t>
      </w:r>
      <w:r w:rsidR="00FD1811" w:rsidRPr="009B6C8A">
        <w:rPr>
          <w:rFonts w:ascii="Times New Roman" w:hAnsi="Times New Roman"/>
          <w:b/>
          <w:noProof/>
          <w:sz w:val="36"/>
          <w:szCs w:val="36"/>
        </w:rPr>
        <w:t xml:space="preserve">za priznanje </w:t>
      </w:r>
      <w:r w:rsidR="00DF14D6" w:rsidRPr="009B6C8A">
        <w:rPr>
          <w:rFonts w:ascii="Times New Roman" w:hAnsi="Times New Roman"/>
          <w:b/>
          <w:noProof/>
          <w:sz w:val="36"/>
          <w:szCs w:val="36"/>
        </w:rPr>
        <w:t xml:space="preserve">pravne osebe </w:t>
      </w:r>
      <w:r w:rsidR="001C2BE5" w:rsidRPr="009B6C8A">
        <w:rPr>
          <w:rFonts w:ascii="Times New Roman" w:hAnsi="Times New Roman"/>
          <w:b/>
          <w:noProof/>
          <w:sz w:val="36"/>
          <w:szCs w:val="36"/>
        </w:rPr>
        <w:t xml:space="preserve">za </w:t>
      </w:r>
      <w:r w:rsidR="00FD1811" w:rsidRPr="009B6C8A">
        <w:rPr>
          <w:rFonts w:ascii="Times New Roman" w:hAnsi="Times New Roman"/>
          <w:b/>
          <w:noProof/>
          <w:sz w:val="36"/>
          <w:szCs w:val="36"/>
        </w:rPr>
        <w:t>nosilca nacionalnega etalona</w:t>
      </w:r>
    </w:p>
    <w:p w14:paraId="59AD9D9C" w14:textId="77777777" w:rsidR="00D660EA" w:rsidRPr="009B6C8A" w:rsidRDefault="00D660EA" w:rsidP="00232BBF">
      <w:pPr>
        <w:pStyle w:val="Glava"/>
        <w:jc w:val="center"/>
        <w:rPr>
          <w:rFonts w:ascii="Times New Roman" w:hAnsi="Times New Roman"/>
          <w:b/>
          <w:noProof/>
          <w:sz w:val="28"/>
        </w:rPr>
      </w:pPr>
    </w:p>
    <w:p w14:paraId="7484551E" w14:textId="77777777" w:rsidR="00D660EA" w:rsidRPr="009B6C8A" w:rsidRDefault="00D660EA" w:rsidP="00232BBF">
      <w:pPr>
        <w:pStyle w:val="Glava"/>
        <w:jc w:val="center"/>
        <w:rPr>
          <w:rFonts w:ascii="Times New Roman" w:hAnsi="Times New Roman"/>
          <w:b/>
          <w:noProof/>
          <w:sz w:val="28"/>
        </w:rPr>
      </w:pPr>
    </w:p>
    <w:p w14:paraId="13C24BE0" w14:textId="77777777" w:rsidR="00D660EA" w:rsidRPr="009B6C8A" w:rsidRDefault="00D660EA" w:rsidP="00232BBF">
      <w:pPr>
        <w:pStyle w:val="Glava"/>
        <w:jc w:val="center"/>
        <w:rPr>
          <w:rFonts w:ascii="Times New Roman" w:hAnsi="Times New Roman"/>
          <w:b/>
          <w:noProof/>
          <w:sz w:val="28"/>
        </w:rPr>
      </w:pPr>
    </w:p>
    <w:p w14:paraId="1FE57A1D" w14:textId="77777777" w:rsidR="00D660EA" w:rsidRPr="009B6C8A" w:rsidRDefault="00D660EA" w:rsidP="00232BBF">
      <w:pPr>
        <w:pStyle w:val="Glava"/>
        <w:jc w:val="center"/>
        <w:rPr>
          <w:rFonts w:ascii="Times New Roman" w:hAnsi="Times New Roman"/>
          <w:noProof/>
          <w:szCs w:val="24"/>
        </w:rPr>
      </w:pPr>
    </w:p>
    <w:p w14:paraId="418A64AE" w14:textId="77777777" w:rsidR="00D660EA" w:rsidRPr="009B6C8A" w:rsidRDefault="00D660EA" w:rsidP="00232BBF">
      <w:pPr>
        <w:pStyle w:val="Glava"/>
        <w:jc w:val="center"/>
        <w:rPr>
          <w:rFonts w:ascii="Times New Roman" w:hAnsi="Times New Roman"/>
          <w:noProof/>
          <w:szCs w:val="24"/>
        </w:rPr>
      </w:pPr>
    </w:p>
    <w:p w14:paraId="75453F40" w14:textId="77777777" w:rsidR="00FD1811" w:rsidRPr="009B6C8A" w:rsidRDefault="00FD1811" w:rsidP="00232BBF">
      <w:pPr>
        <w:pStyle w:val="Glava"/>
        <w:jc w:val="center"/>
        <w:rPr>
          <w:rFonts w:ascii="Times New Roman" w:hAnsi="Times New Roman"/>
          <w:noProof/>
          <w:szCs w:val="24"/>
        </w:rPr>
      </w:pPr>
    </w:p>
    <w:p w14:paraId="7C98647F" w14:textId="77777777" w:rsidR="00FD1811" w:rsidRPr="009B6C8A" w:rsidRDefault="00FD1811" w:rsidP="00232BBF">
      <w:pPr>
        <w:pStyle w:val="Glava"/>
        <w:jc w:val="center"/>
        <w:rPr>
          <w:rFonts w:ascii="Times New Roman" w:hAnsi="Times New Roman"/>
          <w:noProof/>
          <w:szCs w:val="24"/>
        </w:rPr>
      </w:pPr>
    </w:p>
    <w:p w14:paraId="7D544BDA" w14:textId="77777777" w:rsidR="00FD1811" w:rsidRPr="009B6C8A" w:rsidRDefault="00FD1811" w:rsidP="00232BBF">
      <w:pPr>
        <w:pStyle w:val="Glava"/>
        <w:jc w:val="center"/>
        <w:rPr>
          <w:rFonts w:ascii="Times New Roman" w:hAnsi="Times New Roman"/>
          <w:noProof/>
          <w:szCs w:val="24"/>
        </w:rPr>
      </w:pPr>
    </w:p>
    <w:p w14:paraId="25EEE3CE" w14:textId="77777777" w:rsidR="00FD1811" w:rsidRPr="009B6C8A" w:rsidRDefault="00FD1811" w:rsidP="00232BBF">
      <w:pPr>
        <w:pStyle w:val="Glava"/>
        <w:jc w:val="center"/>
        <w:rPr>
          <w:rFonts w:ascii="Times New Roman" w:hAnsi="Times New Roman"/>
          <w:noProof/>
          <w:szCs w:val="24"/>
        </w:rPr>
      </w:pPr>
    </w:p>
    <w:p w14:paraId="58A6282E" w14:textId="77777777" w:rsidR="00FD1811" w:rsidRPr="009B6C8A" w:rsidRDefault="00FD1811" w:rsidP="00232BBF">
      <w:pPr>
        <w:pStyle w:val="Glava"/>
        <w:jc w:val="center"/>
        <w:rPr>
          <w:rFonts w:ascii="Times New Roman" w:hAnsi="Times New Roman"/>
          <w:noProof/>
          <w:szCs w:val="24"/>
        </w:rPr>
      </w:pPr>
    </w:p>
    <w:p w14:paraId="79605E73" w14:textId="77777777" w:rsidR="00FD1811" w:rsidRPr="009B6C8A" w:rsidRDefault="00FD1811" w:rsidP="00B22123">
      <w:pPr>
        <w:pStyle w:val="Glava"/>
        <w:jc w:val="center"/>
        <w:rPr>
          <w:rFonts w:ascii="Times New Roman" w:hAnsi="Times New Roman"/>
          <w:noProof/>
          <w:szCs w:val="24"/>
        </w:rPr>
      </w:pPr>
    </w:p>
    <w:p w14:paraId="011457A5" w14:textId="77777777" w:rsidR="00FD1811" w:rsidRPr="009B6C8A" w:rsidRDefault="00FD1811" w:rsidP="00232BBF">
      <w:pPr>
        <w:pStyle w:val="Glava"/>
        <w:jc w:val="center"/>
        <w:rPr>
          <w:rFonts w:ascii="Times New Roman" w:hAnsi="Times New Roman"/>
          <w:noProof/>
          <w:szCs w:val="24"/>
        </w:rPr>
      </w:pPr>
    </w:p>
    <w:p w14:paraId="0472FDC8" w14:textId="77777777" w:rsidR="00FD1811" w:rsidRPr="009B6C8A" w:rsidRDefault="00FD1811" w:rsidP="00232BBF">
      <w:pPr>
        <w:pStyle w:val="Glava"/>
        <w:jc w:val="center"/>
        <w:rPr>
          <w:rFonts w:ascii="Times New Roman" w:hAnsi="Times New Roman"/>
          <w:noProof/>
          <w:szCs w:val="24"/>
        </w:rPr>
      </w:pPr>
    </w:p>
    <w:p w14:paraId="4A7E94E8" w14:textId="77777777" w:rsidR="00FD1811" w:rsidRPr="009B6C8A" w:rsidRDefault="00FD1811" w:rsidP="00232BBF">
      <w:pPr>
        <w:pStyle w:val="Glava"/>
        <w:jc w:val="center"/>
        <w:rPr>
          <w:rFonts w:ascii="Times New Roman" w:hAnsi="Times New Roman"/>
          <w:noProof/>
          <w:szCs w:val="24"/>
        </w:rPr>
      </w:pPr>
    </w:p>
    <w:p w14:paraId="752376E8" w14:textId="77777777" w:rsidR="00FD1811" w:rsidRPr="009B6C8A" w:rsidRDefault="00FD1811" w:rsidP="00B22123">
      <w:pPr>
        <w:pStyle w:val="Glava"/>
        <w:jc w:val="center"/>
        <w:rPr>
          <w:rFonts w:ascii="Times New Roman" w:hAnsi="Times New Roman"/>
          <w:noProof/>
          <w:szCs w:val="24"/>
        </w:rPr>
      </w:pPr>
    </w:p>
    <w:p w14:paraId="6C958F13" w14:textId="77777777" w:rsidR="00FD1811" w:rsidRPr="009B6C8A" w:rsidRDefault="00FD1811" w:rsidP="00232BBF">
      <w:pPr>
        <w:pStyle w:val="Glava"/>
        <w:jc w:val="center"/>
        <w:rPr>
          <w:rFonts w:ascii="Times New Roman" w:hAnsi="Times New Roman"/>
          <w:noProof/>
          <w:szCs w:val="24"/>
        </w:rPr>
      </w:pPr>
    </w:p>
    <w:p w14:paraId="409EC237" w14:textId="77777777" w:rsidR="00FD1811" w:rsidRPr="009B6C8A" w:rsidRDefault="00FD1811" w:rsidP="00232BBF">
      <w:pPr>
        <w:pStyle w:val="Glava"/>
        <w:jc w:val="center"/>
        <w:rPr>
          <w:rFonts w:ascii="Times New Roman" w:hAnsi="Times New Roman"/>
          <w:noProof/>
          <w:szCs w:val="24"/>
        </w:rPr>
      </w:pPr>
    </w:p>
    <w:p w14:paraId="258D8AA1" w14:textId="77777777" w:rsidR="00D660EA" w:rsidRPr="009B6C8A" w:rsidRDefault="00D660EA" w:rsidP="00232BBF">
      <w:pPr>
        <w:pStyle w:val="Glava"/>
        <w:jc w:val="center"/>
        <w:rPr>
          <w:rFonts w:ascii="Times New Roman" w:hAnsi="Times New Roman"/>
          <w:noProof/>
          <w:sz w:val="24"/>
          <w:szCs w:val="24"/>
        </w:rPr>
      </w:pPr>
    </w:p>
    <w:p w14:paraId="420C0360" w14:textId="77777777" w:rsidR="00D660EA" w:rsidRPr="009B6C8A" w:rsidRDefault="008925B2" w:rsidP="00232BBF">
      <w:pPr>
        <w:pStyle w:val="Glava"/>
        <w:jc w:val="center"/>
        <w:rPr>
          <w:rFonts w:ascii="Times New Roman" w:hAnsi="Times New Roman"/>
          <w:noProof/>
          <w:sz w:val="24"/>
          <w:szCs w:val="24"/>
        </w:rPr>
      </w:pPr>
      <w:r w:rsidRPr="00783BE9">
        <w:rPr>
          <w:rFonts w:ascii="Times New Roman" w:hAnsi="Times New Roman"/>
          <w:noProof/>
          <w:sz w:val="24"/>
          <w:szCs w:val="24"/>
        </w:rPr>
        <w:t>Celje</w:t>
      </w:r>
      <w:r w:rsidR="00D660EA" w:rsidRPr="00783BE9">
        <w:rPr>
          <w:rFonts w:ascii="Times New Roman" w:hAnsi="Times New Roman"/>
          <w:noProof/>
          <w:sz w:val="24"/>
          <w:szCs w:val="24"/>
        </w:rPr>
        <w:t xml:space="preserve">, </w:t>
      </w:r>
      <w:r w:rsidR="00914CAB">
        <w:rPr>
          <w:rFonts w:ascii="Times New Roman" w:hAnsi="Times New Roman"/>
          <w:noProof/>
          <w:sz w:val="24"/>
          <w:szCs w:val="24"/>
        </w:rPr>
        <w:t>18</w:t>
      </w:r>
      <w:r w:rsidR="00736C88" w:rsidRPr="00783BE9">
        <w:rPr>
          <w:rFonts w:ascii="Times New Roman" w:hAnsi="Times New Roman"/>
          <w:noProof/>
          <w:sz w:val="24"/>
          <w:szCs w:val="24"/>
        </w:rPr>
        <w:t xml:space="preserve">. </w:t>
      </w:r>
      <w:r w:rsidRPr="00783BE9">
        <w:rPr>
          <w:rFonts w:ascii="Times New Roman" w:hAnsi="Times New Roman"/>
          <w:noProof/>
          <w:sz w:val="24"/>
          <w:szCs w:val="24"/>
        </w:rPr>
        <w:t xml:space="preserve">oktober </w:t>
      </w:r>
      <w:r w:rsidR="00C5609E" w:rsidRPr="00783BE9">
        <w:rPr>
          <w:rFonts w:ascii="Times New Roman" w:hAnsi="Times New Roman"/>
          <w:noProof/>
          <w:sz w:val="24"/>
          <w:szCs w:val="24"/>
        </w:rPr>
        <w:t>20</w:t>
      </w:r>
      <w:r w:rsidRPr="00783BE9">
        <w:rPr>
          <w:rFonts w:ascii="Times New Roman" w:hAnsi="Times New Roman"/>
          <w:noProof/>
          <w:sz w:val="24"/>
          <w:szCs w:val="24"/>
        </w:rPr>
        <w:t>2</w:t>
      </w:r>
      <w:r w:rsidR="00914CAB">
        <w:rPr>
          <w:rFonts w:ascii="Times New Roman" w:hAnsi="Times New Roman"/>
          <w:noProof/>
          <w:sz w:val="24"/>
          <w:szCs w:val="24"/>
        </w:rPr>
        <w:t>4</w:t>
      </w:r>
      <w:r w:rsidR="00464F0A" w:rsidRPr="009B6C8A">
        <w:rPr>
          <w:rFonts w:ascii="Times New Roman" w:hAnsi="Times New Roman"/>
          <w:noProof/>
          <w:sz w:val="24"/>
          <w:szCs w:val="24"/>
        </w:rPr>
        <w:t xml:space="preserve"> </w:t>
      </w:r>
    </w:p>
    <w:p w14:paraId="61EA5F40" w14:textId="77777777" w:rsidR="00840D06" w:rsidRPr="009B6C8A" w:rsidRDefault="00840D06" w:rsidP="00232BBF">
      <w:pPr>
        <w:pStyle w:val="Style1"/>
        <w:rPr>
          <w:rFonts w:ascii="Times New Roman" w:hAnsi="Times New Roman"/>
        </w:rPr>
      </w:pPr>
    </w:p>
    <w:p w14:paraId="7755113C" w14:textId="77777777" w:rsidR="00B37C38" w:rsidRPr="009B6C8A" w:rsidRDefault="00B37C38" w:rsidP="00232BBF">
      <w:pPr>
        <w:pStyle w:val="Style1"/>
        <w:rPr>
          <w:rFonts w:ascii="Times New Roman" w:hAnsi="Times New Roman"/>
        </w:rPr>
        <w:sectPr w:rsidR="00B37C38" w:rsidRPr="009B6C8A" w:rsidSect="00B84DDF">
          <w:footerReference w:type="even" r:id="rId7"/>
          <w:footerReference w:type="default" r:id="rId8"/>
          <w:headerReference w:type="first" r:id="rId9"/>
          <w:footerReference w:type="first" r:id="rId10"/>
          <w:pgSz w:w="11907" w:h="16840" w:code="9"/>
          <w:pgMar w:top="1418" w:right="1418" w:bottom="1418" w:left="1418" w:header="425" w:footer="284" w:gutter="0"/>
          <w:cols w:space="708"/>
          <w:titlePg/>
        </w:sectPr>
      </w:pPr>
    </w:p>
    <w:p w14:paraId="158315B9" w14:textId="77777777" w:rsidR="00B37C38" w:rsidRPr="009B6C8A" w:rsidRDefault="009607EC" w:rsidP="00232BBF">
      <w:pPr>
        <w:pStyle w:val="Style1"/>
        <w:rPr>
          <w:rFonts w:ascii="Times New Roman" w:hAnsi="Times New Roman"/>
          <w:b/>
          <w:sz w:val="24"/>
          <w:szCs w:val="24"/>
        </w:rPr>
      </w:pPr>
      <w:r w:rsidRPr="009B6C8A">
        <w:rPr>
          <w:rFonts w:ascii="Times New Roman" w:hAnsi="Times New Roman"/>
          <w:b/>
          <w:sz w:val="24"/>
          <w:szCs w:val="24"/>
        </w:rPr>
        <w:lastRenderedPageBreak/>
        <w:t>VSEBINA</w:t>
      </w:r>
    </w:p>
    <w:p w14:paraId="60E51579" w14:textId="77777777" w:rsidR="00AE40F0" w:rsidRPr="009B6C8A" w:rsidRDefault="00AE40F0" w:rsidP="00232BBF">
      <w:pPr>
        <w:pStyle w:val="Style1"/>
        <w:rPr>
          <w:rFonts w:ascii="Times New Roman" w:hAnsi="Times New Roman"/>
          <w:sz w:val="24"/>
          <w:szCs w:val="24"/>
        </w:rPr>
      </w:pPr>
    </w:p>
    <w:p w14:paraId="4F75B6CC" w14:textId="77777777" w:rsidR="00247A03" w:rsidRPr="009B6C8A" w:rsidRDefault="003C7E84">
      <w:pPr>
        <w:pStyle w:val="Kazalovsebine1"/>
        <w:tabs>
          <w:tab w:val="left" w:pos="440"/>
          <w:tab w:val="right" w:leader="dot" w:pos="9061"/>
        </w:tabs>
        <w:rPr>
          <w:rFonts w:ascii="Times New Roman" w:hAnsi="Times New Roman"/>
          <w:noProof/>
          <w:sz w:val="24"/>
          <w:szCs w:val="24"/>
        </w:rPr>
      </w:pPr>
      <w:r w:rsidRPr="009B6C8A">
        <w:rPr>
          <w:rFonts w:ascii="Times New Roman" w:hAnsi="Times New Roman"/>
          <w:sz w:val="24"/>
          <w:szCs w:val="24"/>
        </w:rPr>
        <w:fldChar w:fldCharType="begin"/>
      </w:r>
      <w:r w:rsidRPr="009B6C8A">
        <w:rPr>
          <w:rFonts w:ascii="Times New Roman" w:hAnsi="Times New Roman"/>
          <w:sz w:val="24"/>
          <w:szCs w:val="24"/>
        </w:rPr>
        <w:instrText xml:space="preserve"> TOC \o "2-3" \h \z \t "Naslov 1;1;Slog Naslov 1 + Samo velike črke;1" </w:instrText>
      </w:r>
      <w:r w:rsidRPr="009B6C8A">
        <w:rPr>
          <w:rFonts w:ascii="Times New Roman" w:hAnsi="Times New Roman"/>
          <w:sz w:val="24"/>
          <w:szCs w:val="24"/>
        </w:rPr>
        <w:fldChar w:fldCharType="separate"/>
      </w:r>
      <w:hyperlink w:anchor="_Toc212357992" w:history="1">
        <w:r w:rsidR="00247A03" w:rsidRPr="009B6C8A">
          <w:rPr>
            <w:rStyle w:val="Hiperpovezava"/>
            <w:rFonts w:ascii="Times New Roman" w:hAnsi="Times New Roman"/>
            <w:noProof/>
            <w:sz w:val="24"/>
            <w:szCs w:val="24"/>
          </w:rPr>
          <w:t>0</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Uporabljene kratice</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_Toc212357992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2</w:t>
        </w:r>
        <w:r w:rsidR="00247A03" w:rsidRPr="009B6C8A">
          <w:rPr>
            <w:rFonts w:ascii="Times New Roman" w:hAnsi="Times New Roman"/>
            <w:noProof/>
            <w:webHidden/>
            <w:sz w:val="24"/>
            <w:szCs w:val="24"/>
          </w:rPr>
          <w:fldChar w:fldCharType="end"/>
        </w:r>
      </w:hyperlink>
    </w:p>
    <w:p w14:paraId="71F282E7" w14:textId="77777777" w:rsidR="00247A03" w:rsidRPr="009B6C8A" w:rsidRDefault="00875993">
      <w:pPr>
        <w:pStyle w:val="Kazalovsebine1"/>
        <w:tabs>
          <w:tab w:val="left" w:pos="440"/>
          <w:tab w:val="right" w:leader="dot" w:pos="9061"/>
        </w:tabs>
        <w:rPr>
          <w:rFonts w:ascii="Times New Roman" w:hAnsi="Times New Roman"/>
          <w:noProof/>
          <w:sz w:val="24"/>
          <w:szCs w:val="24"/>
        </w:rPr>
      </w:pPr>
      <w:hyperlink w:anchor="_Toc212357993" w:history="1">
        <w:r w:rsidR="00247A03" w:rsidRPr="009B6C8A">
          <w:rPr>
            <w:rStyle w:val="Hiperpovezava"/>
            <w:rFonts w:ascii="Times New Roman" w:hAnsi="Times New Roman"/>
            <w:noProof/>
            <w:sz w:val="24"/>
            <w:szCs w:val="24"/>
          </w:rPr>
          <w:t>1</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Predstavitev javnega povabila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_Toc212357993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3</w:t>
        </w:r>
        <w:r w:rsidR="00247A03" w:rsidRPr="009B6C8A">
          <w:rPr>
            <w:rFonts w:ascii="Times New Roman" w:hAnsi="Times New Roman"/>
            <w:noProof/>
            <w:webHidden/>
            <w:sz w:val="24"/>
            <w:szCs w:val="24"/>
          </w:rPr>
          <w:fldChar w:fldCharType="end"/>
        </w:r>
      </w:hyperlink>
    </w:p>
    <w:p w14:paraId="7F94CD1A" w14:textId="77777777" w:rsidR="00247A03" w:rsidRPr="009B6C8A" w:rsidRDefault="00875993">
      <w:pPr>
        <w:pStyle w:val="Kazalovsebine2"/>
        <w:rPr>
          <w:rFonts w:ascii="Times New Roman" w:hAnsi="Times New Roman"/>
          <w:noProof/>
          <w:sz w:val="24"/>
          <w:szCs w:val="24"/>
        </w:rPr>
      </w:pPr>
      <w:hyperlink w:anchor="_Toc212357994" w:history="1">
        <w:r w:rsidR="00247A03" w:rsidRPr="009B6C8A">
          <w:rPr>
            <w:rStyle w:val="Hiperpovezava"/>
            <w:rFonts w:ascii="Times New Roman" w:hAnsi="Times New Roman"/>
            <w:noProof/>
            <w:sz w:val="24"/>
            <w:szCs w:val="24"/>
          </w:rPr>
          <w:t>1.1</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Naročnik in pravna podlaga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_Toc212357994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3</w:t>
        </w:r>
        <w:r w:rsidR="00247A03" w:rsidRPr="009B6C8A">
          <w:rPr>
            <w:rFonts w:ascii="Times New Roman" w:hAnsi="Times New Roman"/>
            <w:noProof/>
            <w:webHidden/>
            <w:sz w:val="24"/>
            <w:szCs w:val="24"/>
          </w:rPr>
          <w:fldChar w:fldCharType="end"/>
        </w:r>
      </w:hyperlink>
    </w:p>
    <w:p w14:paraId="0A8D61F3" w14:textId="77777777" w:rsidR="00247A03" w:rsidRPr="009B6C8A" w:rsidRDefault="00875993">
      <w:pPr>
        <w:pStyle w:val="Kazalovsebine2"/>
        <w:rPr>
          <w:rFonts w:ascii="Times New Roman" w:hAnsi="Times New Roman"/>
          <w:noProof/>
          <w:sz w:val="24"/>
          <w:szCs w:val="24"/>
        </w:rPr>
      </w:pPr>
      <w:hyperlink w:anchor="_Toc212357995" w:history="1">
        <w:r w:rsidR="00247A03" w:rsidRPr="009B6C8A">
          <w:rPr>
            <w:rStyle w:val="Hiperpovezava"/>
            <w:rFonts w:ascii="Times New Roman" w:hAnsi="Times New Roman"/>
            <w:noProof/>
            <w:sz w:val="24"/>
            <w:szCs w:val="24"/>
          </w:rPr>
          <w:t>1.2</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Predmet javnega povabila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_Toc212357995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3</w:t>
        </w:r>
        <w:r w:rsidR="00247A03" w:rsidRPr="009B6C8A">
          <w:rPr>
            <w:rFonts w:ascii="Times New Roman" w:hAnsi="Times New Roman"/>
            <w:noProof/>
            <w:webHidden/>
            <w:sz w:val="24"/>
            <w:szCs w:val="24"/>
          </w:rPr>
          <w:fldChar w:fldCharType="end"/>
        </w:r>
      </w:hyperlink>
    </w:p>
    <w:p w14:paraId="6CF3525C" w14:textId="77777777" w:rsidR="00247A03" w:rsidRPr="009B6C8A" w:rsidRDefault="00875993">
      <w:pPr>
        <w:pStyle w:val="Kazalovsebine2"/>
        <w:rPr>
          <w:rFonts w:ascii="Times New Roman" w:hAnsi="Times New Roman"/>
          <w:noProof/>
          <w:sz w:val="24"/>
          <w:szCs w:val="24"/>
        </w:rPr>
      </w:pPr>
      <w:hyperlink w:anchor="_Toc212357996" w:history="1">
        <w:r w:rsidR="00247A03" w:rsidRPr="009B6C8A">
          <w:rPr>
            <w:rStyle w:val="Hiperpovezava"/>
            <w:rFonts w:ascii="Times New Roman" w:hAnsi="Times New Roman"/>
            <w:noProof/>
            <w:sz w:val="24"/>
            <w:szCs w:val="24"/>
          </w:rPr>
          <w:t>1.3</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Pogoji sodelovanja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_Toc212357996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3</w:t>
        </w:r>
        <w:r w:rsidR="00247A03" w:rsidRPr="009B6C8A">
          <w:rPr>
            <w:rFonts w:ascii="Times New Roman" w:hAnsi="Times New Roman"/>
            <w:noProof/>
            <w:webHidden/>
            <w:sz w:val="24"/>
            <w:szCs w:val="24"/>
          </w:rPr>
          <w:fldChar w:fldCharType="end"/>
        </w:r>
      </w:hyperlink>
    </w:p>
    <w:p w14:paraId="4DAB7E45" w14:textId="77777777" w:rsidR="00247A03" w:rsidRPr="009B6C8A" w:rsidRDefault="00875993">
      <w:pPr>
        <w:pStyle w:val="Kazalovsebine2"/>
        <w:rPr>
          <w:rFonts w:ascii="Times New Roman" w:hAnsi="Times New Roman"/>
          <w:noProof/>
          <w:sz w:val="24"/>
          <w:szCs w:val="24"/>
        </w:rPr>
      </w:pPr>
      <w:hyperlink w:anchor="_Toc212357997" w:history="1">
        <w:r w:rsidR="00247A03" w:rsidRPr="009B6C8A">
          <w:rPr>
            <w:rStyle w:val="Hiperpovezava"/>
            <w:rFonts w:ascii="Times New Roman" w:hAnsi="Times New Roman"/>
            <w:noProof/>
            <w:sz w:val="24"/>
            <w:szCs w:val="24"/>
          </w:rPr>
          <w:t>1.4</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Kriteriji za izbiro</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_Toc212357997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3</w:t>
        </w:r>
        <w:r w:rsidR="00247A03" w:rsidRPr="009B6C8A">
          <w:rPr>
            <w:rFonts w:ascii="Times New Roman" w:hAnsi="Times New Roman"/>
            <w:noProof/>
            <w:webHidden/>
            <w:sz w:val="24"/>
            <w:szCs w:val="24"/>
          </w:rPr>
          <w:fldChar w:fldCharType="end"/>
        </w:r>
      </w:hyperlink>
    </w:p>
    <w:p w14:paraId="4717F7CE" w14:textId="77777777" w:rsidR="00247A03" w:rsidRPr="009B6C8A" w:rsidRDefault="00875993">
      <w:pPr>
        <w:pStyle w:val="Kazalovsebine3"/>
        <w:tabs>
          <w:tab w:val="left" w:pos="1200"/>
          <w:tab w:val="right" w:leader="dot" w:pos="9061"/>
        </w:tabs>
        <w:rPr>
          <w:rFonts w:ascii="Times New Roman" w:hAnsi="Times New Roman"/>
          <w:noProof/>
          <w:sz w:val="24"/>
          <w:szCs w:val="24"/>
        </w:rPr>
      </w:pPr>
      <w:hyperlink w:anchor="_Toc212357998" w:history="1">
        <w:r w:rsidR="00247A03" w:rsidRPr="009B6C8A">
          <w:rPr>
            <w:rStyle w:val="Hiperpovezava"/>
            <w:rFonts w:ascii="Times New Roman" w:hAnsi="Times New Roman"/>
            <w:noProof/>
            <w:sz w:val="24"/>
            <w:szCs w:val="24"/>
          </w:rPr>
          <w:t>1.4.1</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Členitev kriterijev za izbiro nosilca nacionalnega etalona za posamezno področje priznanja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_Toc212357998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4</w:t>
        </w:r>
        <w:r w:rsidR="00247A03" w:rsidRPr="009B6C8A">
          <w:rPr>
            <w:rFonts w:ascii="Times New Roman" w:hAnsi="Times New Roman"/>
            <w:noProof/>
            <w:webHidden/>
            <w:sz w:val="24"/>
            <w:szCs w:val="24"/>
          </w:rPr>
          <w:fldChar w:fldCharType="end"/>
        </w:r>
      </w:hyperlink>
    </w:p>
    <w:p w14:paraId="7D8A7266" w14:textId="77777777" w:rsidR="00247A03" w:rsidRPr="009B6C8A" w:rsidRDefault="00875993">
      <w:pPr>
        <w:pStyle w:val="Kazalovsebine3"/>
        <w:tabs>
          <w:tab w:val="left" w:pos="1200"/>
          <w:tab w:val="right" w:leader="dot" w:pos="9061"/>
        </w:tabs>
        <w:rPr>
          <w:rFonts w:ascii="Times New Roman" w:hAnsi="Times New Roman"/>
          <w:noProof/>
          <w:sz w:val="24"/>
          <w:szCs w:val="24"/>
        </w:rPr>
      </w:pPr>
      <w:hyperlink w:anchor="_Toc212357999" w:history="1">
        <w:r w:rsidR="00247A03" w:rsidRPr="009B6C8A">
          <w:rPr>
            <w:rStyle w:val="Hiperpovezava"/>
            <w:rFonts w:ascii="Times New Roman" w:hAnsi="Times New Roman"/>
            <w:noProof/>
            <w:sz w:val="24"/>
            <w:szCs w:val="24"/>
          </w:rPr>
          <w:t>1.4.2</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Pojasnila kriterijev</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_Toc212357999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5</w:t>
        </w:r>
        <w:r w:rsidR="00247A03" w:rsidRPr="009B6C8A">
          <w:rPr>
            <w:rFonts w:ascii="Times New Roman" w:hAnsi="Times New Roman"/>
            <w:noProof/>
            <w:webHidden/>
            <w:sz w:val="24"/>
            <w:szCs w:val="24"/>
          </w:rPr>
          <w:fldChar w:fldCharType="end"/>
        </w:r>
      </w:hyperlink>
    </w:p>
    <w:p w14:paraId="4353A7B8" w14:textId="77777777" w:rsidR="00247A03" w:rsidRPr="009B6C8A" w:rsidRDefault="00875993">
      <w:pPr>
        <w:pStyle w:val="Kazalovsebine2"/>
        <w:rPr>
          <w:rFonts w:ascii="Times New Roman" w:hAnsi="Times New Roman"/>
          <w:noProof/>
          <w:sz w:val="24"/>
          <w:szCs w:val="24"/>
        </w:rPr>
      </w:pPr>
      <w:hyperlink w:anchor="_Toc212358000" w:history="1">
        <w:r w:rsidR="00247A03" w:rsidRPr="009B6C8A">
          <w:rPr>
            <w:rStyle w:val="Hiperpovezava"/>
            <w:rFonts w:ascii="Times New Roman" w:hAnsi="Times New Roman"/>
            <w:noProof/>
            <w:sz w:val="24"/>
            <w:szCs w:val="24"/>
          </w:rPr>
          <w:t>1.5</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Način izbire v primeru zbranega istega števila točk</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_Toc212358000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6</w:t>
        </w:r>
        <w:r w:rsidR="00247A03" w:rsidRPr="009B6C8A">
          <w:rPr>
            <w:rFonts w:ascii="Times New Roman" w:hAnsi="Times New Roman"/>
            <w:noProof/>
            <w:webHidden/>
            <w:sz w:val="24"/>
            <w:szCs w:val="24"/>
          </w:rPr>
          <w:fldChar w:fldCharType="end"/>
        </w:r>
      </w:hyperlink>
    </w:p>
    <w:p w14:paraId="7B5610A3" w14:textId="77777777" w:rsidR="00247A03" w:rsidRPr="009B6C8A" w:rsidRDefault="00875993">
      <w:pPr>
        <w:pStyle w:val="Kazalovsebine2"/>
        <w:rPr>
          <w:rFonts w:ascii="Times New Roman" w:hAnsi="Times New Roman"/>
          <w:noProof/>
          <w:sz w:val="24"/>
          <w:szCs w:val="24"/>
        </w:rPr>
      </w:pPr>
      <w:hyperlink w:anchor="_Toc212358001" w:history="1">
        <w:r w:rsidR="00247A03" w:rsidRPr="009B6C8A">
          <w:rPr>
            <w:rStyle w:val="Hiperpovezava"/>
            <w:rFonts w:ascii="Times New Roman" w:hAnsi="Times New Roman"/>
            <w:noProof/>
            <w:sz w:val="24"/>
            <w:szCs w:val="24"/>
          </w:rPr>
          <w:t>1.6</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lang w:val="it-IT"/>
          </w:rPr>
          <w:t>Priznanje pravne osebe za nosilca nacionalnega etalona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_Toc212358001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6</w:t>
        </w:r>
        <w:r w:rsidR="00247A03" w:rsidRPr="009B6C8A">
          <w:rPr>
            <w:rFonts w:ascii="Times New Roman" w:hAnsi="Times New Roman"/>
            <w:noProof/>
            <w:webHidden/>
            <w:sz w:val="24"/>
            <w:szCs w:val="24"/>
          </w:rPr>
          <w:fldChar w:fldCharType="end"/>
        </w:r>
      </w:hyperlink>
    </w:p>
    <w:p w14:paraId="2FC93267" w14:textId="77777777" w:rsidR="00247A03" w:rsidRPr="009B6C8A" w:rsidRDefault="00875993">
      <w:pPr>
        <w:pStyle w:val="Kazalovsebine2"/>
        <w:rPr>
          <w:rFonts w:ascii="Times New Roman" w:hAnsi="Times New Roman"/>
          <w:noProof/>
          <w:sz w:val="24"/>
          <w:szCs w:val="24"/>
        </w:rPr>
      </w:pPr>
      <w:hyperlink w:anchor="_Toc212358002" w:history="1">
        <w:r w:rsidR="00247A03" w:rsidRPr="009B6C8A">
          <w:rPr>
            <w:rStyle w:val="Hiperpovezava"/>
            <w:rFonts w:ascii="Times New Roman" w:hAnsi="Times New Roman"/>
            <w:noProof/>
            <w:sz w:val="24"/>
            <w:szCs w:val="24"/>
          </w:rPr>
          <w:t>1.7</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Dokumentacija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_Toc212358002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6</w:t>
        </w:r>
        <w:r w:rsidR="00247A03" w:rsidRPr="009B6C8A">
          <w:rPr>
            <w:rFonts w:ascii="Times New Roman" w:hAnsi="Times New Roman"/>
            <w:noProof/>
            <w:webHidden/>
            <w:sz w:val="24"/>
            <w:szCs w:val="24"/>
          </w:rPr>
          <w:fldChar w:fldCharType="end"/>
        </w:r>
      </w:hyperlink>
    </w:p>
    <w:p w14:paraId="549F768E" w14:textId="77777777" w:rsidR="00247A03" w:rsidRPr="009B6C8A" w:rsidRDefault="00875993">
      <w:pPr>
        <w:pStyle w:val="Kazalovsebine2"/>
        <w:rPr>
          <w:rFonts w:ascii="Times New Roman" w:hAnsi="Times New Roman"/>
          <w:noProof/>
          <w:sz w:val="24"/>
          <w:szCs w:val="24"/>
        </w:rPr>
      </w:pPr>
      <w:hyperlink w:anchor="_Toc212358003" w:history="1">
        <w:r w:rsidR="00247A03" w:rsidRPr="009B6C8A">
          <w:rPr>
            <w:rStyle w:val="Hiperpovezava"/>
            <w:rFonts w:ascii="Times New Roman" w:hAnsi="Times New Roman"/>
            <w:noProof/>
            <w:sz w:val="24"/>
            <w:szCs w:val="24"/>
          </w:rPr>
          <w:t>1.8</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lang w:val="it-IT"/>
          </w:rPr>
          <w:t>Način, mesto in čas oddaje prijave</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_Toc212358003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7</w:t>
        </w:r>
        <w:r w:rsidR="00247A03" w:rsidRPr="009B6C8A">
          <w:rPr>
            <w:rFonts w:ascii="Times New Roman" w:hAnsi="Times New Roman"/>
            <w:noProof/>
            <w:webHidden/>
            <w:sz w:val="24"/>
            <w:szCs w:val="24"/>
          </w:rPr>
          <w:fldChar w:fldCharType="end"/>
        </w:r>
      </w:hyperlink>
    </w:p>
    <w:p w14:paraId="0493F6F6" w14:textId="77777777" w:rsidR="00247A03" w:rsidRPr="009B6C8A" w:rsidRDefault="00875993">
      <w:pPr>
        <w:pStyle w:val="Kazalovsebine2"/>
        <w:rPr>
          <w:rFonts w:ascii="Times New Roman" w:hAnsi="Times New Roman"/>
          <w:noProof/>
          <w:sz w:val="24"/>
          <w:szCs w:val="24"/>
        </w:rPr>
      </w:pPr>
      <w:hyperlink w:anchor="_Toc212358004" w:history="1">
        <w:r w:rsidR="00247A03" w:rsidRPr="009B6C8A">
          <w:rPr>
            <w:rStyle w:val="Hiperpovezava"/>
            <w:rFonts w:ascii="Times New Roman" w:hAnsi="Times New Roman"/>
            <w:noProof/>
            <w:sz w:val="24"/>
            <w:szCs w:val="24"/>
          </w:rPr>
          <w:t>1.9</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Obvestilo o izbiri</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_Toc212358004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7</w:t>
        </w:r>
        <w:r w:rsidR="00247A03" w:rsidRPr="009B6C8A">
          <w:rPr>
            <w:rFonts w:ascii="Times New Roman" w:hAnsi="Times New Roman"/>
            <w:noProof/>
            <w:webHidden/>
            <w:sz w:val="24"/>
            <w:szCs w:val="24"/>
          </w:rPr>
          <w:fldChar w:fldCharType="end"/>
        </w:r>
      </w:hyperlink>
    </w:p>
    <w:p w14:paraId="3B75F8E2" w14:textId="77777777" w:rsidR="00247A03" w:rsidRPr="009B6C8A" w:rsidRDefault="00875993">
      <w:pPr>
        <w:pStyle w:val="Kazalovsebine2"/>
        <w:rPr>
          <w:rFonts w:ascii="Times New Roman" w:hAnsi="Times New Roman"/>
          <w:noProof/>
          <w:sz w:val="24"/>
          <w:szCs w:val="24"/>
        </w:rPr>
      </w:pPr>
      <w:hyperlink w:anchor="_Toc212358005" w:history="1">
        <w:r w:rsidR="00247A03" w:rsidRPr="009B6C8A">
          <w:rPr>
            <w:rStyle w:val="Hiperpovezava"/>
            <w:rFonts w:ascii="Times New Roman" w:hAnsi="Times New Roman"/>
            <w:noProof/>
            <w:sz w:val="24"/>
            <w:szCs w:val="24"/>
          </w:rPr>
          <w:t>1.10</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Dodatna pojasnila v zvezi z javnim povabilom</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_Toc212358005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7</w:t>
        </w:r>
        <w:r w:rsidR="00247A03" w:rsidRPr="009B6C8A">
          <w:rPr>
            <w:rFonts w:ascii="Times New Roman" w:hAnsi="Times New Roman"/>
            <w:noProof/>
            <w:webHidden/>
            <w:sz w:val="24"/>
            <w:szCs w:val="24"/>
          </w:rPr>
          <w:fldChar w:fldCharType="end"/>
        </w:r>
      </w:hyperlink>
    </w:p>
    <w:p w14:paraId="37D9D4D0" w14:textId="77777777" w:rsidR="00247A03" w:rsidRPr="009B6C8A" w:rsidRDefault="00875993">
      <w:pPr>
        <w:pStyle w:val="Kazalovsebine2"/>
        <w:rPr>
          <w:rFonts w:ascii="Times New Roman" w:hAnsi="Times New Roman"/>
          <w:noProof/>
          <w:sz w:val="24"/>
          <w:szCs w:val="24"/>
        </w:rPr>
      </w:pPr>
      <w:hyperlink w:anchor="_Toc212358006" w:history="1">
        <w:r w:rsidR="00247A03" w:rsidRPr="009B6C8A">
          <w:rPr>
            <w:rStyle w:val="Hiperpovezava"/>
            <w:rFonts w:ascii="Times New Roman" w:hAnsi="Times New Roman"/>
            <w:noProof/>
            <w:sz w:val="24"/>
            <w:szCs w:val="24"/>
          </w:rPr>
          <w:t>1.11</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Kontaktna oseba</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_Toc212358006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8</w:t>
        </w:r>
        <w:r w:rsidR="00247A03" w:rsidRPr="009B6C8A">
          <w:rPr>
            <w:rFonts w:ascii="Times New Roman" w:hAnsi="Times New Roman"/>
            <w:noProof/>
            <w:webHidden/>
            <w:sz w:val="24"/>
            <w:szCs w:val="24"/>
          </w:rPr>
          <w:fldChar w:fldCharType="end"/>
        </w:r>
      </w:hyperlink>
    </w:p>
    <w:p w14:paraId="3AC5F9D1" w14:textId="77777777" w:rsidR="00247A03" w:rsidRPr="009B6C8A" w:rsidRDefault="00875993">
      <w:pPr>
        <w:pStyle w:val="Kazalovsebine1"/>
        <w:tabs>
          <w:tab w:val="left" w:pos="440"/>
          <w:tab w:val="right" w:leader="dot" w:pos="9061"/>
        </w:tabs>
        <w:rPr>
          <w:rFonts w:ascii="Times New Roman" w:hAnsi="Times New Roman"/>
          <w:noProof/>
          <w:sz w:val="24"/>
          <w:szCs w:val="24"/>
        </w:rPr>
      </w:pPr>
      <w:hyperlink w:anchor="_Toc212358007" w:history="1">
        <w:r w:rsidR="00247A03" w:rsidRPr="009B6C8A">
          <w:rPr>
            <w:rStyle w:val="Hiperpovezava"/>
            <w:rFonts w:ascii="Times New Roman" w:hAnsi="Times New Roman"/>
            <w:noProof/>
            <w:sz w:val="24"/>
            <w:szCs w:val="24"/>
          </w:rPr>
          <w:t>2</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 xml:space="preserve">Navodila </w:t>
        </w:r>
        <w:r w:rsidR="006B5A15" w:rsidRPr="009B6C8A">
          <w:rPr>
            <w:rStyle w:val="Hiperpovezava"/>
            <w:rFonts w:ascii="Times New Roman" w:hAnsi="Times New Roman"/>
            <w:noProof/>
            <w:sz w:val="24"/>
            <w:szCs w:val="24"/>
          </w:rPr>
          <w:t xml:space="preserve">prijaviteljem </w:t>
        </w:r>
        <w:r w:rsidR="00247A03" w:rsidRPr="009B6C8A">
          <w:rPr>
            <w:rStyle w:val="Hiperpovezava"/>
            <w:rFonts w:ascii="Times New Roman" w:hAnsi="Times New Roman"/>
            <w:noProof/>
            <w:sz w:val="24"/>
            <w:szCs w:val="24"/>
          </w:rPr>
          <w:t>za pripravo prijave</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_Toc212358007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9</w:t>
        </w:r>
        <w:r w:rsidR="00247A03" w:rsidRPr="009B6C8A">
          <w:rPr>
            <w:rFonts w:ascii="Times New Roman" w:hAnsi="Times New Roman"/>
            <w:noProof/>
            <w:webHidden/>
            <w:sz w:val="24"/>
            <w:szCs w:val="24"/>
          </w:rPr>
          <w:fldChar w:fldCharType="end"/>
        </w:r>
      </w:hyperlink>
    </w:p>
    <w:p w14:paraId="580DA0FD" w14:textId="77777777" w:rsidR="00247A03" w:rsidRPr="009B6C8A" w:rsidRDefault="00875993">
      <w:pPr>
        <w:pStyle w:val="Kazalovsebine2"/>
        <w:rPr>
          <w:rFonts w:ascii="Times New Roman" w:hAnsi="Times New Roman"/>
          <w:noProof/>
          <w:sz w:val="24"/>
          <w:szCs w:val="24"/>
        </w:rPr>
      </w:pPr>
      <w:hyperlink w:anchor="_Toc212358008" w:history="1">
        <w:r w:rsidR="00247A03" w:rsidRPr="009B6C8A">
          <w:rPr>
            <w:rStyle w:val="Hiperpovezava"/>
            <w:rFonts w:ascii="Times New Roman" w:hAnsi="Times New Roman"/>
            <w:noProof/>
            <w:sz w:val="24"/>
            <w:szCs w:val="24"/>
          </w:rPr>
          <w:t>2.1</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Vsebina prijave</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_Toc212358008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9</w:t>
        </w:r>
        <w:r w:rsidR="00247A03" w:rsidRPr="009B6C8A">
          <w:rPr>
            <w:rFonts w:ascii="Times New Roman" w:hAnsi="Times New Roman"/>
            <w:noProof/>
            <w:webHidden/>
            <w:sz w:val="24"/>
            <w:szCs w:val="24"/>
          </w:rPr>
          <w:fldChar w:fldCharType="end"/>
        </w:r>
      </w:hyperlink>
    </w:p>
    <w:p w14:paraId="1DE5F07D" w14:textId="77777777" w:rsidR="00247A03" w:rsidRPr="009B6C8A" w:rsidRDefault="00875993">
      <w:pPr>
        <w:pStyle w:val="Kazalovsebine2"/>
        <w:rPr>
          <w:rFonts w:ascii="Times New Roman" w:hAnsi="Times New Roman"/>
          <w:noProof/>
          <w:sz w:val="24"/>
          <w:szCs w:val="24"/>
        </w:rPr>
      </w:pPr>
      <w:hyperlink w:anchor="_Toc212358009" w:history="1">
        <w:r w:rsidR="00247A03" w:rsidRPr="009B6C8A">
          <w:rPr>
            <w:rStyle w:val="Hiperpovezava"/>
            <w:rFonts w:ascii="Times New Roman" w:hAnsi="Times New Roman"/>
            <w:noProof/>
            <w:sz w:val="24"/>
            <w:szCs w:val="24"/>
          </w:rPr>
          <w:t>2.2</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Sestavni deli prijave</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_Toc212358009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9</w:t>
        </w:r>
        <w:r w:rsidR="00247A03" w:rsidRPr="009B6C8A">
          <w:rPr>
            <w:rFonts w:ascii="Times New Roman" w:hAnsi="Times New Roman"/>
            <w:noProof/>
            <w:webHidden/>
            <w:sz w:val="24"/>
            <w:szCs w:val="24"/>
          </w:rPr>
          <w:fldChar w:fldCharType="end"/>
        </w:r>
      </w:hyperlink>
    </w:p>
    <w:p w14:paraId="1947B870" w14:textId="77777777" w:rsidR="00247A03" w:rsidRPr="009B6C8A" w:rsidRDefault="00875993">
      <w:pPr>
        <w:pStyle w:val="Kazalovsebine3"/>
        <w:tabs>
          <w:tab w:val="left" w:pos="1200"/>
          <w:tab w:val="right" w:leader="dot" w:pos="9061"/>
        </w:tabs>
        <w:rPr>
          <w:rFonts w:ascii="Times New Roman" w:hAnsi="Times New Roman"/>
          <w:noProof/>
          <w:sz w:val="24"/>
          <w:szCs w:val="24"/>
        </w:rPr>
      </w:pPr>
      <w:hyperlink w:anchor="_Toc212358010" w:history="1">
        <w:r w:rsidR="00247A03" w:rsidRPr="009B6C8A">
          <w:rPr>
            <w:rStyle w:val="Hiperpovezava"/>
            <w:rFonts w:ascii="Times New Roman" w:hAnsi="Times New Roman"/>
            <w:noProof/>
            <w:sz w:val="24"/>
            <w:szCs w:val="24"/>
            <w:lang w:val="it-IT"/>
          </w:rPr>
          <w:t>2.2.1</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lang w:val="it-IT"/>
          </w:rPr>
          <w:t>Prvi del: Splošni podatki o prijavitelju</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_Toc212358010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9</w:t>
        </w:r>
        <w:r w:rsidR="00247A03" w:rsidRPr="009B6C8A">
          <w:rPr>
            <w:rFonts w:ascii="Times New Roman" w:hAnsi="Times New Roman"/>
            <w:noProof/>
            <w:webHidden/>
            <w:sz w:val="24"/>
            <w:szCs w:val="24"/>
          </w:rPr>
          <w:fldChar w:fldCharType="end"/>
        </w:r>
      </w:hyperlink>
    </w:p>
    <w:p w14:paraId="6F7B7009" w14:textId="77777777" w:rsidR="00247A03" w:rsidRPr="009B6C8A" w:rsidRDefault="00875993">
      <w:pPr>
        <w:pStyle w:val="Kazalovsebine3"/>
        <w:tabs>
          <w:tab w:val="left" w:pos="1200"/>
          <w:tab w:val="right" w:leader="dot" w:pos="9061"/>
        </w:tabs>
        <w:rPr>
          <w:rFonts w:ascii="Times New Roman" w:hAnsi="Times New Roman"/>
          <w:noProof/>
          <w:sz w:val="24"/>
          <w:szCs w:val="24"/>
        </w:rPr>
      </w:pPr>
      <w:hyperlink w:anchor="_Toc212358015" w:history="1">
        <w:r w:rsidR="00247A03" w:rsidRPr="009B6C8A">
          <w:rPr>
            <w:rStyle w:val="Hiperpovezava"/>
            <w:rFonts w:ascii="Times New Roman" w:hAnsi="Times New Roman"/>
            <w:noProof/>
            <w:sz w:val="24"/>
            <w:szCs w:val="24"/>
          </w:rPr>
          <w:t>2.2.2</w:t>
        </w:r>
        <w:r w:rsidR="00247A03" w:rsidRPr="009B6C8A">
          <w:rPr>
            <w:rFonts w:ascii="Times New Roman" w:hAnsi="Times New Roman"/>
            <w:noProof/>
            <w:sz w:val="24"/>
            <w:szCs w:val="24"/>
          </w:rPr>
          <w:tab/>
        </w:r>
        <w:r w:rsidR="00247A03" w:rsidRPr="009B6C8A">
          <w:rPr>
            <w:rStyle w:val="Hiperpovezava"/>
            <w:rFonts w:ascii="Times New Roman" w:hAnsi="Times New Roman"/>
            <w:noProof/>
            <w:sz w:val="24"/>
            <w:szCs w:val="24"/>
          </w:rPr>
          <w:t>Drugi del: Podatki o področju, ki je predmet prijave</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_Toc212358015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9</w:t>
        </w:r>
        <w:r w:rsidR="00247A03" w:rsidRPr="009B6C8A">
          <w:rPr>
            <w:rFonts w:ascii="Times New Roman" w:hAnsi="Times New Roman"/>
            <w:noProof/>
            <w:webHidden/>
            <w:sz w:val="24"/>
            <w:szCs w:val="24"/>
          </w:rPr>
          <w:fldChar w:fldCharType="end"/>
        </w:r>
      </w:hyperlink>
    </w:p>
    <w:p w14:paraId="6D85F0D1" w14:textId="77777777" w:rsidR="00247A03" w:rsidRPr="009B6C8A" w:rsidRDefault="00875993">
      <w:pPr>
        <w:pStyle w:val="Kazalovsebine1"/>
        <w:tabs>
          <w:tab w:val="right" w:leader="dot" w:pos="9061"/>
        </w:tabs>
        <w:rPr>
          <w:rFonts w:ascii="Times New Roman" w:hAnsi="Times New Roman"/>
          <w:noProof/>
          <w:sz w:val="24"/>
          <w:szCs w:val="24"/>
        </w:rPr>
      </w:pPr>
      <w:hyperlink w:anchor="_Toc212358029" w:history="1">
        <w:r w:rsidR="00247A03" w:rsidRPr="009B6C8A">
          <w:rPr>
            <w:rStyle w:val="Hiperpovezava"/>
            <w:rFonts w:ascii="Times New Roman" w:hAnsi="Times New Roman"/>
            <w:noProof/>
            <w:sz w:val="24"/>
            <w:szCs w:val="24"/>
          </w:rPr>
          <w:t>3   Obrazci</w:t>
        </w:r>
        <w:r w:rsidR="00247A03" w:rsidRPr="009B6C8A">
          <w:rPr>
            <w:rFonts w:ascii="Times New Roman" w:hAnsi="Times New Roman"/>
            <w:noProof/>
            <w:webHidden/>
            <w:sz w:val="24"/>
            <w:szCs w:val="24"/>
          </w:rPr>
          <w:tab/>
        </w:r>
        <w:r w:rsidR="00247A03" w:rsidRPr="009B6C8A">
          <w:rPr>
            <w:rFonts w:ascii="Times New Roman" w:hAnsi="Times New Roman"/>
            <w:noProof/>
            <w:webHidden/>
            <w:sz w:val="24"/>
            <w:szCs w:val="24"/>
          </w:rPr>
          <w:fldChar w:fldCharType="begin"/>
        </w:r>
        <w:r w:rsidR="00247A03" w:rsidRPr="009B6C8A">
          <w:rPr>
            <w:rFonts w:ascii="Times New Roman" w:hAnsi="Times New Roman"/>
            <w:noProof/>
            <w:webHidden/>
            <w:sz w:val="24"/>
            <w:szCs w:val="24"/>
          </w:rPr>
          <w:instrText xml:space="preserve"> PAGEREF _Toc212358029 \h </w:instrText>
        </w:r>
        <w:r w:rsidR="00247A03" w:rsidRPr="009B6C8A">
          <w:rPr>
            <w:rFonts w:ascii="Times New Roman" w:hAnsi="Times New Roman"/>
            <w:noProof/>
            <w:webHidden/>
            <w:sz w:val="24"/>
            <w:szCs w:val="24"/>
          </w:rPr>
        </w:r>
        <w:r w:rsidR="00247A03" w:rsidRPr="009B6C8A">
          <w:rPr>
            <w:rFonts w:ascii="Times New Roman" w:hAnsi="Times New Roman"/>
            <w:noProof/>
            <w:webHidden/>
            <w:sz w:val="24"/>
            <w:szCs w:val="24"/>
          </w:rPr>
          <w:fldChar w:fldCharType="separate"/>
        </w:r>
        <w:r w:rsidR="00030F35">
          <w:rPr>
            <w:rFonts w:ascii="Times New Roman" w:hAnsi="Times New Roman"/>
            <w:noProof/>
            <w:webHidden/>
            <w:sz w:val="24"/>
            <w:szCs w:val="24"/>
          </w:rPr>
          <w:t>10</w:t>
        </w:r>
        <w:r w:rsidR="00247A03" w:rsidRPr="009B6C8A">
          <w:rPr>
            <w:rFonts w:ascii="Times New Roman" w:hAnsi="Times New Roman"/>
            <w:noProof/>
            <w:webHidden/>
            <w:sz w:val="24"/>
            <w:szCs w:val="24"/>
          </w:rPr>
          <w:fldChar w:fldCharType="end"/>
        </w:r>
      </w:hyperlink>
    </w:p>
    <w:p w14:paraId="46748354" w14:textId="77777777" w:rsidR="0074008F" w:rsidRPr="009B6C8A" w:rsidRDefault="003C7E84" w:rsidP="00232BBF">
      <w:pPr>
        <w:rPr>
          <w:rFonts w:ascii="Times New Roman" w:hAnsi="Times New Roman"/>
          <w:sz w:val="24"/>
          <w:szCs w:val="24"/>
        </w:rPr>
      </w:pPr>
      <w:r w:rsidRPr="009B6C8A">
        <w:rPr>
          <w:rFonts w:ascii="Times New Roman" w:hAnsi="Times New Roman"/>
          <w:sz w:val="24"/>
          <w:szCs w:val="24"/>
        </w:rPr>
        <w:fldChar w:fldCharType="end"/>
      </w:r>
    </w:p>
    <w:p w14:paraId="7EDEFBAA" w14:textId="77777777" w:rsidR="0089452A" w:rsidRPr="009B6C8A" w:rsidRDefault="0089452A" w:rsidP="00232BBF">
      <w:pPr>
        <w:rPr>
          <w:rFonts w:ascii="Times New Roman" w:hAnsi="Times New Roman"/>
          <w:sz w:val="24"/>
          <w:szCs w:val="24"/>
        </w:rPr>
      </w:pPr>
    </w:p>
    <w:p w14:paraId="4B6993E8" w14:textId="77777777" w:rsidR="00DD7E57" w:rsidRPr="009B6C8A" w:rsidRDefault="00185D57" w:rsidP="004A0817">
      <w:pPr>
        <w:pStyle w:val="Naslov1"/>
        <w:rPr>
          <w:rFonts w:ascii="Times New Roman" w:hAnsi="Times New Roman" w:cs="Times New Roman"/>
        </w:rPr>
      </w:pPr>
      <w:bookmarkStart w:id="1" w:name="_Toc211939376"/>
      <w:bookmarkEnd w:id="1"/>
      <w:r w:rsidRPr="009B6C8A">
        <w:rPr>
          <w:rFonts w:ascii="Times New Roman" w:hAnsi="Times New Roman" w:cs="Times New Roman"/>
        </w:rPr>
        <w:br w:type="page"/>
      </w:r>
      <w:bookmarkStart w:id="2" w:name="_Toc212357992"/>
      <w:r w:rsidR="00DD7E57" w:rsidRPr="009B6C8A">
        <w:rPr>
          <w:rFonts w:ascii="Times New Roman" w:hAnsi="Times New Roman" w:cs="Times New Roman"/>
        </w:rPr>
        <w:lastRenderedPageBreak/>
        <w:t>uporabljene kratice</w:t>
      </w:r>
      <w:bookmarkEnd w:id="2"/>
    </w:p>
    <w:p w14:paraId="2C5BFB88" w14:textId="77777777" w:rsidR="00EF6B11" w:rsidRPr="009B6C8A" w:rsidRDefault="00EF6B11" w:rsidP="00EF6B11">
      <w:pPr>
        <w:rPr>
          <w:rFonts w:ascii="Times New Roman" w:hAnsi="Times New Roman"/>
          <w:sz w:val="24"/>
          <w:szCs w:val="24"/>
        </w:rPr>
      </w:pPr>
    </w:p>
    <w:p w14:paraId="5FCD587C" w14:textId="77777777" w:rsidR="00DD7E57" w:rsidRPr="009B6C8A" w:rsidRDefault="00DD7E57" w:rsidP="00232BBF">
      <w:pPr>
        <w:rPr>
          <w:rFonts w:ascii="Times New Roman" w:hAnsi="Times New Roman"/>
          <w:sz w:val="24"/>
          <w:szCs w:val="24"/>
        </w:rPr>
      </w:pPr>
      <w:r w:rsidRPr="009B6C8A">
        <w:rPr>
          <w:rFonts w:ascii="Times New Roman" w:hAnsi="Times New Roman"/>
          <w:sz w:val="24"/>
          <w:szCs w:val="24"/>
        </w:rPr>
        <w:t>CMC –</w:t>
      </w:r>
      <w:r w:rsidR="00DA438E" w:rsidRPr="009B6C8A">
        <w:rPr>
          <w:rFonts w:ascii="Times New Roman" w:hAnsi="Times New Roman"/>
          <w:sz w:val="24"/>
          <w:szCs w:val="24"/>
        </w:rPr>
        <w:t xml:space="preserve"> </w:t>
      </w:r>
      <w:r w:rsidR="004F331D" w:rsidRPr="009B6C8A">
        <w:rPr>
          <w:rFonts w:ascii="Times New Roman" w:hAnsi="Times New Roman"/>
          <w:sz w:val="24"/>
          <w:szCs w:val="24"/>
        </w:rPr>
        <w:t>M</w:t>
      </w:r>
      <w:r w:rsidR="00BE71DE" w:rsidRPr="009B6C8A">
        <w:rPr>
          <w:rFonts w:ascii="Times New Roman" w:hAnsi="Times New Roman"/>
          <w:sz w:val="24"/>
          <w:szCs w:val="24"/>
        </w:rPr>
        <w:t>ednarodno priznane merilne zmogljivosti v okviru MRA</w:t>
      </w:r>
      <w:r w:rsidR="00DA438E" w:rsidRPr="009B6C8A">
        <w:rPr>
          <w:rFonts w:ascii="Times New Roman" w:hAnsi="Times New Roman"/>
          <w:sz w:val="24"/>
          <w:szCs w:val="24"/>
        </w:rPr>
        <w:t xml:space="preserve">, ki se vodijo v podatkovni bazi </w:t>
      </w:r>
      <w:r w:rsidR="005510D0">
        <w:rPr>
          <w:rFonts w:ascii="Times New Roman" w:hAnsi="Times New Roman"/>
          <w:sz w:val="24"/>
          <w:szCs w:val="24"/>
        </w:rPr>
        <w:t>BIPM</w:t>
      </w:r>
      <w:r w:rsidR="001562EB" w:rsidRPr="009B6C8A">
        <w:rPr>
          <w:rFonts w:ascii="Times New Roman" w:hAnsi="Times New Roman"/>
          <w:sz w:val="24"/>
          <w:szCs w:val="24"/>
        </w:rPr>
        <w:t>.</w:t>
      </w:r>
    </w:p>
    <w:p w14:paraId="63C88335" w14:textId="77777777" w:rsidR="00DA438E" w:rsidRPr="009B6C8A" w:rsidRDefault="00DA438E" w:rsidP="00232BBF">
      <w:pPr>
        <w:rPr>
          <w:rFonts w:ascii="Times New Roman" w:hAnsi="Times New Roman"/>
          <w:sz w:val="24"/>
          <w:szCs w:val="24"/>
        </w:rPr>
      </w:pPr>
    </w:p>
    <w:p w14:paraId="1E5E7341" w14:textId="77777777" w:rsidR="00DA438E" w:rsidRPr="009B6C8A" w:rsidRDefault="00DD7E57" w:rsidP="00DA438E">
      <w:pPr>
        <w:rPr>
          <w:rFonts w:ascii="Times New Roman" w:hAnsi="Times New Roman"/>
          <w:sz w:val="24"/>
          <w:szCs w:val="24"/>
        </w:rPr>
      </w:pPr>
      <w:r w:rsidRPr="009B6C8A">
        <w:rPr>
          <w:rFonts w:ascii="Times New Roman" w:hAnsi="Times New Roman"/>
          <w:sz w:val="24"/>
          <w:szCs w:val="24"/>
        </w:rPr>
        <w:t>BIPM –</w:t>
      </w:r>
      <w:r w:rsidR="00DA438E" w:rsidRPr="009B6C8A">
        <w:rPr>
          <w:rFonts w:ascii="Times New Roman" w:hAnsi="Times New Roman"/>
          <w:sz w:val="24"/>
          <w:szCs w:val="24"/>
        </w:rPr>
        <w:t xml:space="preserve"> </w:t>
      </w:r>
      <w:r w:rsidR="001562EB" w:rsidRPr="009B6C8A">
        <w:rPr>
          <w:rFonts w:ascii="Times New Roman" w:hAnsi="Times New Roman"/>
          <w:sz w:val="24"/>
          <w:szCs w:val="24"/>
        </w:rPr>
        <w:t>M</w:t>
      </w:r>
      <w:r w:rsidR="00DA438E" w:rsidRPr="009B6C8A">
        <w:rPr>
          <w:rFonts w:ascii="Times New Roman" w:hAnsi="Times New Roman"/>
          <w:sz w:val="24"/>
          <w:szCs w:val="24"/>
        </w:rPr>
        <w:t>ednarodni urad za uteži in mere</w:t>
      </w:r>
      <w:r w:rsidR="001562EB" w:rsidRPr="009B6C8A">
        <w:rPr>
          <w:rFonts w:ascii="Times New Roman" w:hAnsi="Times New Roman"/>
          <w:sz w:val="24"/>
          <w:szCs w:val="24"/>
        </w:rPr>
        <w:t>.</w:t>
      </w:r>
    </w:p>
    <w:p w14:paraId="287846C7" w14:textId="77777777" w:rsidR="00DD7E57" w:rsidRPr="009B6C8A" w:rsidRDefault="00DD7E57" w:rsidP="00232BBF">
      <w:pPr>
        <w:rPr>
          <w:rFonts w:ascii="Times New Roman" w:hAnsi="Times New Roman"/>
          <w:sz w:val="24"/>
          <w:szCs w:val="24"/>
        </w:rPr>
      </w:pPr>
    </w:p>
    <w:p w14:paraId="294002AE" w14:textId="77777777" w:rsidR="00DD7E57" w:rsidRPr="009B6C8A" w:rsidRDefault="00DD7E57" w:rsidP="00232BBF">
      <w:pPr>
        <w:rPr>
          <w:rFonts w:ascii="Times New Roman" w:hAnsi="Times New Roman"/>
          <w:sz w:val="24"/>
          <w:szCs w:val="24"/>
        </w:rPr>
      </w:pPr>
      <w:r w:rsidRPr="009B6C8A">
        <w:rPr>
          <w:rFonts w:ascii="Times New Roman" w:hAnsi="Times New Roman"/>
          <w:sz w:val="24"/>
          <w:szCs w:val="24"/>
        </w:rPr>
        <w:t>EURAMET –</w:t>
      </w:r>
      <w:r w:rsidR="00DA438E" w:rsidRPr="009B6C8A">
        <w:rPr>
          <w:rFonts w:ascii="Times New Roman" w:hAnsi="Times New Roman"/>
          <w:sz w:val="24"/>
          <w:szCs w:val="24"/>
        </w:rPr>
        <w:t xml:space="preserve"> </w:t>
      </w:r>
      <w:r w:rsidR="004A0817" w:rsidRPr="009B6C8A">
        <w:rPr>
          <w:rFonts w:ascii="Times New Roman" w:hAnsi="Times New Roman"/>
          <w:sz w:val="24"/>
          <w:szCs w:val="24"/>
        </w:rPr>
        <w:t>Evropska regionalna meroslovna organizacija. EURAMET je p</w:t>
      </w:r>
      <w:r w:rsidR="009A4150" w:rsidRPr="009B6C8A">
        <w:rPr>
          <w:rFonts w:ascii="Times New Roman" w:hAnsi="Times New Roman"/>
          <w:sz w:val="24"/>
          <w:szCs w:val="24"/>
        </w:rPr>
        <w:t xml:space="preserve">ravna oseba na osnovi usklajenega Statuta EURAMET </w:t>
      </w:r>
      <w:proofErr w:type="spellStart"/>
      <w:r w:rsidR="009A4150" w:rsidRPr="009B6C8A">
        <w:rPr>
          <w:rFonts w:ascii="Times New Roman" w:hAnsi="Times New Roman"/>
          <w:sz w:val="24"/>
          <w:szCs w:val="24"/>
        </w:rPr>
        <w:t>e.V</w:t>
      </w:r>
      <w:proofErr w:type="spellEnd"/>
      <w:r w:rsidR="009A4150" w:rsidRPr="009B6C8A">
        <w:rPr>
          <w:rFonts w:ascii="Times New Roman" w:hAnsi="Times New Roman"/>
          <w:sz w:val="24"/>
          <w:szCs w:val="24"/>
        </w:rPr>
        <w:t>., katere člani so</w:t>
      </w:r>
      <w:r w:rsidR="00BE71DE" w:rsidRPr="009B6C8A">
        <w:rPr>
          <w:rFonts w:ascii="Times New Roman" w:hAnsi="Times New Roman"/>
          <w:sz w:val="24"/>
          <w:szCs w:val="24"/>
        </w:rPr>
        <w:t xml:space="preserve"> </w:t>
      </w:r>
      <w:r w:rsidR="00AC0ADC" w:rsidRPr="009B6C8A">
        <w:rPr>
          <w:rFonts w:ascii="Times New Roman" w:hAnsi="Times New Roman"/>
          <w:sz w:val="24"/>
          <w:szCs w:val="24"/>
        </w:rPr>
        <w:t>nacionalne meroslovne institucije</w:t>
      </w:r>
      <w:r w:rsidR="00BE71DE" w:rsidRPr="009B6C8A">
        <w:rPr>
          <w:rFonts w:ascii="Times New Roman" w:hAnsi="Times New Roman"/>
          <w:sz w:val="24"/>
          <w:szCs w:val="24"/>
        </w:rPr>
        <w:t xml:space="preserve"> </w:t>
      </w:r>
      <w:r w:rsidR="009A4150" w:rsidRPr="009B6C8A">
        <w:rPr>
          <w:rFonts w:ascii="Times New Roman" w:hAnsi="Times New Roman"/>
          <w:sz w:val="24"/>
          <w:szCs w:val="24"/>
        </w:rPr>
        <w:t xml:space="preserve"> iz Evrope in JRC IRMM.</w:t>
      </w:r>
    </w:p>
    <w:p w14:paraId="17B3A481" w14:textId="77777777" w:rsidR="00DA438E" w:rsidRPr="009B6C8A" w:rsidRDefault="00DA438E" w:rsidP="00232BBF">
      <w:pPr>
        <w:rPr>
          <w:rFonts w:ascii="Times New Roman" w:hAnsi="Times New Roman"/>
          <w:sz w:val="24"/>
          <w:szCs w:val="24"/>
        </w:rPr>
      </w:pPr>
    </w:p>
    <w:p w14:paraId="61BAB3CA" w14:textId="77777777" w:rsidR="00137ADF" w:rsidRPr="009B6C8A" w:rsidRDefault="00DA438E" w:rsidP="00232BBF">
      <w:pPr>
        <w:rPr>
          <w:rFonts w:ascii="Times New Roman" w:hAnsi="Times New Roman"/>
          <w:sz w:val="24"/>
          <w:szCs w:val="24"/>
        </w:rPr>
      </w:pPr>
      <w:r w:rsidRPr="009B6C8A">
        <w:rPr>
          <w:rFonts w:ascii="Times New Roman" w:hAnsi="Times New Roman"/>
          <w:sz w:val="24"/>
          <w:szCs w:val="24"/>
        </w:rPr>
        <w:t>MRA</w:t>
      </w:r>
      <w:r w:rsidR="004A0817" w:rsidRPr="009B6C8A">
        <w:rPr>
          <w:rFonts w:ascii="Times New Roman" w:hAnsi="Times New Roman"/>
          <w:sz w:val="24"/>
          <w:szCs w:val="24"/>
        </w:rPr>
        <w:t xml:space="preserve"> –</w:t>
      </w:r>
      <w:r w:rsidRPr="009B6C8A">
        <w:rPr>
          <w:rFonts w:ascii="Times New Roman" w:hAnsi="Times New Roman"/>
          <w:sz w:val="24"/>
          <w:szCs w:val="24"/>
        </w:rPr>
        <w:t xml:space="preserve"> </w:t>
      </w:r>
      <w:r w:rsidR="001562EB" w:rsidRPr="009B6C8A">
        <w:rPr>
          <w:rFonts w:ascii="Times New Roman" w:hAnsi="Times New Roman"/>
          <w:sz w:val="24"/>
          <w:szCs w:val="24"/>
        </w:rPr>
        <w:t>D</w:t>
      </w:r>
      <w:r w:rsidRPr="009B6C8A">
        <w:rPr>
          <w:rFonts w:ascii="Times New Roman" w:hAnsi="Times New Roman"/>
          <w:sz w:val="24"/>
          <w:szCs w:val="24"/>
        </w:rPr>
        <w:t xml:space="preserve">ogovor o medsebojnem priznavanju nacionalnih etalonov ter kalibracijskih in merilnih certifikatov, </w:t>
      </w:r>
      <w:r w:rsidR="002919F8" w:rsidRPr="009B6C8A">
        <w:rPr>
          <w:rFonts w:ascii="Times New Roman" w:hAnsi="Times New Roman"/>
          <w:sz w:val="24"/>
          <w:szCs w:val="24"/>
        </w:rPr>
        <w:t>izdanih s strani</w:t>
      </w:r>
      <w:r w:rsidRPr="009B6C8A">
        <w:rPr>
          <w:rFonts w:ascii="Times New Roman" w:hAnsi="Times New Roman"/>
          <w:sz w:val="24"/>
          <w:szCs w:val="24"/>
        </w:rPr>
        <w:t xml:space="preserve"> nacionaln</w:t>
      </w:r>
      <w:r w:rsidR="002919F8" w:rsidRPr="009B6C8A">
        <w:rPr>
          <w:rFonts w:ascii="Times New Roman" w:hAnsi="Times New Roman"/>
          <w:sz w:val="24"/>
          <w:szCs w:val="24"/>
        </w:rPr>
        <w:t>ih</w:t>
      </w:r>
      <w:r w:rsidRPr="009B6C8A">
        <w:rPr>
          <w:rFonts w:ascii="Times New Roman" w:hAnsi="Times New Roman"/>
          <w:sz w:val="24"/>
          <w:szCs w:val="24"/>
        </w:rPr>
        <w:t xml:space="preserve"> </w:t>
      </w:r>
      <w:r w:rsidR="002919F8" w:rsidRPr="009B6C8A">
        <w:rPr>
          <w:rFonts w:ascii="Times New Roman" w:hAnsi="Times New Roman"/>
          <w:sz w:val="24"/>
          <w:szCs w:val="24"/>
        </w:rPr>
        <w:t xml:space="preserve">meroslovnih </w:t>
      </w:r>
      <w:r w:rsidRPr="009B6C8A">
        <w:rPr>
          <w:rFonts w:ascii="Times New Roman" w:hAnsi="Times New Roman"/>
          <w:sz w:val="24"/>
          <w:szCs w:val="24"/>
        </w:rPr>
        <w:t>institucij</w:t>
      </w:r>
      <w:r w:rsidR="002919F8" w:rsidRPr="009B6C8A">
        <w:rPr>
          <w:rFonts w:ascii="Times New Roman" w:hAnsi="Times New Roman"/>
          <w:sz w:val="24"/>
          <w:szCs w:val="24"/>
        </w:rPr>
        <w:t xml:space="preserve">, ki ga je po pooblastilu iz Metrske konvencije </w:t>
      </w:r>
      <w:r w:rsidR="00BE71DE" w:rsidRPr="009B6C8A">
        <w:rPr>
          <w:rFonts w:ascii="Times New Roman" w:hAnsi="Times New Roman"/>
          <w:sz w:val="24"/>
          <w:szCs w:val="24"/>
        </w:rPr>
        <w:t>pripravil BIPM</w:t>
      </w:r>
      <w:r w:rsidR="001562EB" w:rsidRPr="009B6C8A">
        <w:rPr>
          <w:rFonts w:ascii="Times New Roman" w:hAnsi="Times New Roman"/>
          <w:sz w:val="24"/>
          <w:szCs w:val="24"/>
        </w:rPr>
        <w:t>.</w:t>
      </w:r>
    </w:p>
    <w:p w14:paraId="52903ECC" w14:textId="77777777" w:rsidR="00137ADF" w:rsidRPr="009B6C8A" w:rsidRDefault="00137ADF" w:rsidP="00232BBF">
      <w:pPr>
        <w:rPr>
          <w:rFonts w:ascii="Times New Roman" w:hAnsi="Times New Roman"/>
          <w:sz w:val="24"/>
          <w:szCs w:val="24"/>
        </w:rPr>
      </w:pPr>
    </w:p>
    <w:p w14:paraId="02C5FFF7" w14:textId="77777777" w:rsidR="00CF66CA" w:rsidRPr="009B6C8A" w:rsidRDefault="00137ADF" w:rsidP="00232BBF">
      <w:pPr>
        <w:rPr>
          <w:rFonts w:ascii="Times New Roman" w:hAnsi="Times New Roman"/>
          <w:sz w:val="24"/>
          <w:szCs w:val="24"/>
        </w:rPr>
      </w:pPr>
      <w:r w:rsidRPr="009B6C8A">
        <w:rPr>
          <w:rFonts w:ascii="Times New Roman" w:hAnsi="Times New Roman"/>
          <w:sz w:val="24"/>
          <w:szCs w:val="24"/>
        </w:rPr>
        <w:t xml:space="preserve">UPB – </w:t>
      </w:r>
      <w:r w:rsidR="001562EB" w:rsidRPr="009B6C8A">
        <w:rPr>
          <w:rFonts w:ascii="Times New Roman" w:hAnsi="Times New Roman"/>
          <w:sz w:val="24"/>
          <w:szCs w:val="24"/>
        </w:rPr>
        <w:t>U</w:t>
      </w:r>
      <w:r w:rsidRPr="009B6C8A">
        <w:rPr>
          <w:rFonts w:ascii="Times New Roman" w:hAnsi="Times New Roman"/>
          <w:sz w:val="24"/>
          <w:szCs w:val="24"/>
        </w:rPr>
        <w:t>radno prečiščeno besedilo</w:t>
      </w:r>
      <w:r w:rsidR="001562EB" w:rsidRPr="009B6C8A">
        <w:rPr>
          <w:rFonts w:ascii="Times New Roman" w:hAnsi="Times New Roman"/>
          <w:sz w:val="24"/>
          <w:szCs w:val="24"/>
        </w:rPr>
        <w:t>.</w:t>
      </w:r>
    </w:p>
    <w:p w14:paraId="00F950C5" w14:textId="77777777" w:rsidR="00CF66CA" w:rsidRPr="009B6C8A" w:rsidRDefault="00CF66CA" w:rsidP="00232BBF">
      <w:pPr>
        <w:rPr>
          <w:rFonts w:ascii="Times New Roman" w:hAnsi="Times New Roman"/>
          <w:sz w:val="24"/>
          <w:szCs w:val="24"/>
        </w:rPr>
      </w:pPr>
    </w:p>
    <w:p w14:paraId="779C4538" w14:textId="77777777" w:rsidR="00C3707D" w:rsidRPr="009B6C8A" w:rsidRDefault="00C3707D" w:rsidP="00C3707D">
      <w:pPr>
        <w:pStyle w:val="spor-normal"/>
        <w:rPr>
          <w:rFonts w:ascii="Times New Roman" w:hAnsi="Times New Roman"/>
          <w:b/>
          <w:bCs/>
          <w:noProof/>
          <w:sz w:val="24"/>
          <w:szCs w:val="24"/>
        </w:rPr>
      </w:pPr>
      <w:r w:rsidRPr="009B6C8A">
        <w:rPr>
          <w:rFonts w:ascii="Times New Roman" w:hAnsi="Times New Roman"/>
          <w:bCs/>
          <w:noProof/>
          <w:sz w:val="24"/>
          <w:szCs w:val="24"/>
        </w:rPr>
        <w:t>RM</w:t>
      </w:r>
      <w:r w:rsidR="008A00D4" w:rsidRPr="009B6C8A">
        <w:rPr>
          <w:rFonts w:ascii="Times New Roman" w:hAnsi="Times New Roman"/>
          <w:bCs/>
          <w:noProof/>
          <w:sz w:val="24"/>
          <w:szCs w:val="24"/>
        </w:rPr>
        <w:t xml:space="preserve"> </w:t>
      </w:r>
      <w:r w:rsidR="008A00D4" w:rsidRPr="009B6C8A">
        <w:rPr>
          <w:rFonts w:ascii="Times New Roman" w:hAnsi="Times New Roman"/>
          <w:sz w:val="24"/>
          <w:szCs w:val="24"/>
        </w:rPr>
        <w:t xml:space="preserve">– </w:t>
      </w:r>
      <w:r w:rsidR="002919F8" w:rsidRPr="009B6C8A">
        <w:rPr>
          <w:rFonts w:ascii="Times New Roman" w:hAnsi="Times New Roman"/>
          <w:bCs/>
          <w:noProof/>
          <w:sz w:val="24"/>
          <w:szCs w:val="24"/>
        </w:rPr>
        <w:t>M</w:t>
      </w:r>
      <w:r w:rsidRPr="009B6C8A">
        <w:rPr>
          <w:rFonts w:ascii="Times New Roman" w:hAnsi="Times New Roman"/>
          <w:bCs/>
          <w:noProof/>
          <w:sz w:val="24"/>
          <w:szCs w:val="24"/>
        </w:rPr>
        <w:t>aterial, ki je glede na navedene lastnosti dovolj homogen in stabilen, da je zanj ugotovljena ustreznost za predvideno uporabo pri merjenju ali pri pregledovanju nazivnih lastnosti</w:t>
      </w:r>
      <w:r w:rsidR="009A4150" w:rsidRPr="009B6C8A">
        <w:rPr>
          <w:rFonts w:ascii="Times New Roman" w:hAnsi="Times New Roman"/>
          <w:bCs/>
          <w:noProof/>
          <w:sz w:val="24"/>
          <w:szCs w:val="24"/>
        </w:rPr>
        <w:t>.</w:t>
      </w:r>
    </w:p>
    <w:p w14:paraId="41187A43" w14:textId="77777777" w:rsidR="00A60FB8" w:rsidRPr="009B6C8A" w:rsidRDefault="00A60FB8" w:rsidP="00A60FB8">
      <w:pPr>
        <w:rPr>
          <w:rFonts w:ascii="Times New Roman" w:hAnsi="Times New Roman"/>
          <w:sz w:val="24"/>
          <w:szCs w:val="24"/>
        </w:rPr>
      </w:pPr>
    </w:p>
    <w:p w14:paraId="63172BFD" w14:textId="77777777" w:rsidR="00A60FB8" w:rsidRPr="009B6C8A" w:rsidRDefault="00A60FB8" w:rsidP="00A60FB8">
      <w:pPr>
        <w:rPr>
          <w:rFonts w:ascii="Times New Roman" w:hAnsi="Times New Roman"/>
          <w:sz w:val="24"/>
          <w:szCs w:val="24"/>
        </w:rPr>
      </w:pPr>
      <w:r w:rsidRPr="009B6C8A">
        <w:rPr>
          <w:rFonts w:ascii="Times New Roman" w:hAnsi="Times New Roman"/>
          <w:sz w:val="24"/>
          <w:szCs w:val="24"/>
        </w:rPr>
        <w:t xml:space="preserve">EURACHEM </w:t>
      </w:r>
      <w:r w:rsidR="008A00D4" w:rsidRPr="009B6C8A">
        <w:rPr>
          <w:rFonts w:ascii="Times New Roman" w:hAnsi="Times New Roman"/>
          <w:sz w:val="24"/>
          <w:szCs w:val="24"/>
        </w:rPr>
        <w:t>–</w:t>
      </w:r>
      <w:r w:rsidRPr="009B6C8A">
        <w:rPr>
          <w:rFonts w:ascii="Times New Roman" w:hAnsi="Times New Roman"/>
          <w:sz w:val="24"/>
          <w:szCs w:val="24"/>
        </w:rPr>
        <w:t xml:space="preserve"> </w:t>
      </w:r>
      <w:r w:rsidR="009A4150" w:rsidRPr="009B6C8A">
        <w:rPr>
          <w:rFonts w:ascii="Times New Roman" w:hAnsi="Times New Roman"/>
          <w:sz w:val="24"/>
          <w:szCs w:val="24"/>
        </w:rPr>
        <w:t xml:space="preserve">Evropsko </w:t>
      </w:r>
      <w:r w:rsidRPr="009B6C8A">
        <w:rPr>
          <w:rFonts w:ascii="Times New Roman" w:hAnsi="Times New Roman"/>
          <w:sz w:val="24"/>
          <w:szCs w:val="24"/>
        </w:rPr>
        <w:t>združenj</w:t>
      </w:r>
      <w:r w:rsidR="00C57699" w:rsidRPr="009B6C8A">
        <w:rPr>
          <w:rFonts w:ascii="Times New Roman" w:hAnsi="Times New Roman"/>
          <w:sz w:val="24"/>
          <w:szCs w:val="24"/>
        </w:rPr>
        <w:t>e</w:t>
      </w:r>
      <w:r w:rsidRPr="009B6C8A">
        <w:rPr>
          <w:rFonts w:ascii="Times New Roman" w:hAnsi="Times New Roman"/>
          <w:sz w:val="24"/>
          <w:szCs w:val="24"/>
        </w:rPr>
        <w:t xml:space="preserve"> za analizno kemijo.</w:t>
      </w:r>
    </w:p>
    <w:p w14:paraId="0AFF65FA" w14:textId="77777777" w:rsidR="00A60FB8" w:rsidRPr="009B6C8A" w:rsidRDefault="00A60FB8" w:rsidP="00A60FB8">
      <w:pPr>
        <w:rPr>
          <w:rFonts w:ascii="Times New Roman" w:hAnsi="Times New Roman"/>
          <w:sz w:val="24"/>
          <w:szCs w:val="24"/>
        </w:rPr>
      </w:pPr>
    </w:p>
    <w:p w14:paraId="02F7CBDD" w14:textId="77777777" w:rsidR="00A60FB8" w:rsidRPr="009B6C8A" w:rsidRDefault="00A60FB8" w:rsidP="00A60FB8">
      <w:pPr>
        <w:rPr>
          <w:rFonts w:ascii="Times New Roman" w:hAnsi="Times New Roman"/>
          <w:sz w:val="24"/>
          <w:szCs w:val="24"/>
        </w:rPr>
      </w:pPr>
      <w:r w:rsidRPr="009B6C8A">
        <w:rPr>
          <w:rFonts w:ascii="Times New Roman" w:hAnsi="Times New Roman"/>
          <w:sz w:val="24"/>
          <w:szCs w:val="24"/>
        </w:rPr>
        <w:t>EA – Evropsk</w:t>
      </w:r>
      <w:r w:rsidR="005510D0">
        <w:rPr>
          <w:rFonts w:ascii="Times New Roman" w:hAnsi="Times New Roman"/>
          <w:sz w:val="24"/>
          <w:szCs w:val="24"/>
        </w:rPr>
        <w:t>o združenje za</w:t>
      </w:r>
      <w:r w:rsidRPr="009B6C8A">
        <w:rPr>
          <w:rFonts w:ascii="Times New Roman" w:hAnsi="Times New Roman"/>
          <w:sz w:val="24"/>
          <w:szCs w:val="24"/>
        </w:rPr>
        <w:t xml:space="preserve"> akreditacij</w:t>
      </w:r>
      <w:r w:rsidR="005510D0">
        <w:rPr>
          <w:rFonts w:ascii="Times New Roman" w:hAnsi="Times New Roman"/>
          <w:sz w:val="24"/>
          <w:szCs w:val="24"/>
        </w:rPr>
        <w:t>o</w:t>
      </w:r>
      <w:r w:rsidRPr="009B6C8A">
        <w:rPr>
          <w:rFonts w:ascii="Times New Roman" w:hAnsi="Times New Roman"/>
          <w:sz w:val="24"/>
          <w:szCs w:val="24"/>
        </w:rPr>
        <w:t>.</w:t>
      </w:r>
    </w:p>
    <w:p w14:paraId="77549EEB" w14:textId="77777777" w:rsidR="00A60FB8" w:rsidRPr="009B6C8A" w:rsidRDefault="00A60FB8" w:rsidP="00A60FB8">
      <w:pPr>
        <w:rPr>
          <w:rFonts w:ascii="Times New Roman" w:hAnsi="Times New Roman"/>
          <w:sz w:val="24"/>
          <w:szCs w:val="24"/>
        </w:rPr>
      </w:pPr>
    </w:p>
    <w:p w14:paraId="0461A213" w14:textId="77777777" w:rsidR="00A60FB8" w:rsidRDefault="00A60FB8" w:rsidP="00A60FB8">
      <w:pPr>
        <w:rPr>
          <w:rFonts w:ascii="Times New Roman" w:hAnsi="Times New Roman"/>
          <w:sz w:val="24"/>
          <w:szCs w:val="24"/>
        </w:rPr>
      </w:pPr>
      <w:r w:rsidRPr="009B6C8A">
        <w:rPr>
          <w:rFonts w:ascii="Times New Roman" w:hAnsi="Times New Roman"/>
          <w:sz w:val="24"/>
          <w:szCs w:val="24"/>
        </w:rPr>
        <w:t>EK – Evropska komisija.</w:t>
      </w:r>
    </w:p>
    <w:p w14:paraId="30937152" w14:textId="77777777" w:rsidR="005510D0" w:rsidRDefault="005510D0" w:rsidP="00A60FB8">
      <w:pPr>
        <w:rPr>
          <w:rFonts w:ascii="Times New Roman" w:hAnsi="Times New Roman"/>
          <w:sz w:val="24"/>
          <w:szCs w:val="24"/>
        </w:rPr>
      </w:pPr>
    </w:p>
    <w:p w14:paraId="236F1608" w14:textId="77777777" w:rsidR="005510D0" w:rsidRPr="009B6C8A" w:rsidRDefault="005510D0" w:rsidP="00A60FB8">
      <w:pPr>
        <w:rPr>
          <w:rFonts w:ascii="Times New Roman" w:hAnsi="Times New Roman"/>
          <w:sz w:val="24"/>
          <w:szCs w:val="24"/>
        </w:rPr>
      </w:pPr>
      <w:r>
        <w:rPr>
          <w:rFonts w:ascii="Times New Roman" w:hAnsi="Times New Roman"/>
          <w:sz w:val="24"/>
          <w:szCs w:val="24"/>
        </w:rPr>
        <w:t>EU – Evropska unija.</w:t>
      </w:r>
    </w:p>
    <w:p w14:paraId="77ACF011" w14:textId="77777777" w:rsidR="00C87B04" w:rsidRPr="009B6C8A" w:rsidRDefault="0074008F" w:rsidP="001B3C6B">
      <w:pPr>
        <w:pStyle w:val="Naslov1"/>
        <w:rPr>
          <w:rFonts w:ascii="Times New Roman" w:hAnsi="Times New Roman" w:cs="Times New Roman"/>
          <w:noProof/>
        </w:rPr>
      </w:pPr>
      <w:r w:rsidRPr="009B6C8A">
        <w:rPr>
          <w:rFonts w:ascii="Times New Roman" w:hAnsi="Times New Roman" w:cs="Times New Roman"/>
        </w:rPr>
        <w:br w:type="page"/>
      </w:r>
      <w:bookmarkStart w:id="3" w:name="_Toc212357993"/>
      <w:r w:rsidR="004B699F" w:rsidRPr="009B6C8A">
        <w:rPr>
          <w:rFonts w:ascii="Times New Roman" w:hAnsi="Times New Roman" w:cs="Times New Roman"/>
          <w:noProof/>
        </w:rPr>
        <w:lastRenderedPageBreak/>
        <w:t>PREDSTAVITEV JAVNEGA POVABILA</w:t>
      </w:r>
      <w:bookmarkEnd w:id="3"/>
    </w:p>
    <w:p w14:paraId="4082C119" w14:textId="77777777" w:rsidR="00EE74AA" w:rsidRPr="009B6C8A" w:rsidRDefault="00EE74AA" w:rsidP="00232BBF">
      <w:pPr>
        <w:rPr>
          <w:rFonts w:ascii="Times New Roman" w:hAnsi="Times New Roman"/>
          <w:sz w:val="24"/>
          <w:szCs w:val="24"/>
        </w:rPr>
      </w:pPr>
    </w:p>
    <w:p w14:paraId="7336BEE9" w14:textId="77777777" w:rsidR="004B699F" w:rsidRPr="009B6C8A" w:rsidRDefault="004B699F" w:rsidP="004A0817">
      <w:pPr>
        <w:pStyle w:val="Naslov2"/>
        <w:rPr>
          <w:rFonts w:ascii="Times New Roman" w:hAnsi="Times New Roman" w:cs="Times New Roman"/>
          <w:sz w:val="24"/>
          <w:szCs w:val="24"/>
        </w:rPr>
      </w:pPr>
      <w:bookmarkStart w:id="4" w:name="_Toc212357994"/>
      <w:r w:rsidRPr="009B6C8A">
        <w:rPr>
          <w:rFonts w:ascii="Times New Roman" w:hAnsi="Times New Roman" w:cs="Times New Roman"/>
          <w:sz w:val="24"/>
          <w:szCs w:val="24"/>
        </w:rPr>
        <w:t>Naročnik in pravna podlaga</w:t>
      </w:r>
      <w:bookmarkEnd w:id="4"/>
    </w:p>
    <w:p w14:paraId="1646E0E4" w14:textId="77777777" w:rsidR="004B699F" w:rsidRPr="00A627CE" w:rsidRDefault="004B699F" w:rsidP="00A627CE">
      <w:pPr>
        <w:spacing w:before="240"/>
        <w:rPr>
          <w:rFonts w:ascii="Times New Roman" w:hAnsi="Times New Roman"/>
          <w:sz w:val="24"/>
          <w:szCs w:val="24"/>
        </w:rPr>
      </w:pPr>
      <w:r w:rsidRPr="009B6C8A">
        <w:rPr>
          <w:rFonts w:ascii="Times New Roman" w:hAnsi="Times New Roman"/>
          <w:sz w:val="24"/>
          <w:szCs w:val="24"/>
        </w:rPr>
        <w:t xml:space="preserve">Javno povabilo objavlja </w:t>
      </w:r>
      <w:r w:rsidR="002E06B4" w:rsidRPr="002E06B4">
        <w:rPr>
          <w:rFonts w:ascii="Times New Roman" w:hAnsi="Times New Roman"/>
          <w:sz w:val="24"/>
          <w:szCs w:val="24"/>
        </w:rPr>
        <w:t>Republika Slovenija, Ministrstvo za gospodarstvo, turizem in šport, Urad RS za meroslovje, Tkalska ulica 15, 3000 Celje (v nadaljevanju: urad) na podlagi 6. člena Pravilnika o nacionalnih etalonih (Uradni list RS, št. 51/07, 63/08, 59/14 in 73/17, v nadaljevanju: pravilnik), ki na podlagi tretjega odstavka 7. člena Zakona o meroslovju (Uradni list RS, št. 26/2005 – uradno prečiščeno besedilo, v nadaljevanju: zakon) ureja področje nacionalnih</w:t>
      </w:r>
      <w:r w:rsidR="002E06B4">
        <w:rPr>
          <w:rFonts w:ascii="Times New Roman" w:hAnsi="Times New Roman"/>
          <w:sz w:val="24"/>
          <w:szCs w:val="24"/>
        </w:rPr>
        <w:t xml:space="preserve"> etalonov v Republiki Sloveniji</w:t>
      </w:r>
      <w:r w:rsidRPr="009B6C8A">
        <w:rPr>
          <w:rFonts w:ascii="Times New Roman" w:hAnsi="Times New Roman"/>
          <w:sz w:val="24"/>
          <w:szCs w:val="24"/>
        </w:rPr>
        <w:t>.</w:t>
      </w:r>
    </w:p>
    <w:p w14:paraId="382E4233" w14:textId="77777777" w:rsidR="00153330" w:rsidRPr="009B6C8A" w:rsidRDefault="00153330" w:rsidP="00DE6E54">
      <w:pPr>
        <w:pStyle w:val="Naslov2"/>
        <w:rPr>
          <w:rFonts w:ascii="Times New Roman" w:hAnsi="Times New Roman" w:cs="Times New Roman"/>
          <w:sz w:val="24"/>
          <w:szCs w:val="24"/>
          <w:lang w:val="sl-SI"/>
        </w:rPr>
      </w:pPr>
      <w:bookmarkStart w:id="5" w:name="_Toc212357995"/>
      <w:r w:rsidRPr="009B6C8A">
        <w:rPr>
          <w:rFonts w:ascii="Times New Roman" w:hAnsi="Times New Roman" w:cs="Times New Roman"/>
          <w:sz w:val="24"/>
          <w:szCs w:val="24"/>
          <w:lang w:val="sl-SI"/>
        </w:rPr>
        <w:t>Predmet javnega povabila</w:t>
      </w:r>
      <w:bookmarkEnd w:id="5"/>
      <w:r w:rsidRPr="009B6C8A">
        <w:rPr>
          <w:rFonts w:ascii="Times New Roman" w:hAnsi="Times New Roman" w:cs="Times New Roman"/>
          <w:sz w:val="24"/>
          <w:szCs w:val="24"/>
          <w:lang w:val="sl-SI"/>
        </w:rPr>
        <w:t xml:space="preserve"> </w:t>
      </w:r>
    </w:p>
    <w:p w14:paraId="61AE8148" w14:textId="77777777" w:rsidR="00181876" w:rsidRPr="009B6C8A" w:rsidRDefault="00181876" w:rsidP="00A627CE">
      <w:pPr>
        <w:spacing w:before="240"/>
        <w:rPr>
          <w:rFonts w:ascii="Times New Roman" w:hAnsi="Times New Roman"/>
          <w:sz w:val="24"/>
          <w:szCs w:val="24"/>
        </w:rPr>
      </w:pPr>
      <w:r w:rsidRPr="009B6C8A">
        <w:rPr>
          <w:rFonts w:ascii="Times New Roman" w:hAnsi="Times New Roman"/>
          <w:sz w:val="24"/>
          <w:szCs w:val="24"/>
        </w:rPr>
        <w:t xml:space="preserve">Predmet javnega povabila je priznanje </w:t>
      </w:r>
      <w:r w:rsidR="00980770" w:rsidRPr="009B6C8A">
        <w:rPr>
          <w:rFonts w:ascii="Times New Roman" w:hAnsi="Times New Roman"/>
          <w:sz w:val="24"/>
          <w:szCs w:val="24"/>
        </w:rPr>
        <w:t xml:space="preserve">pravne osebe </w:t>
      </w:r>
      <w:r w:rsidRPr="009B6C8A">
        <w:rPr>
          <w:rFonts w:ascii="Times New Roman" w:hAnsi="Times New Roman"/>
          <w:sz w:val="24"/>
          <w:szCs w:val="24"/>
        </w:rPr>
        <w:t>za nosilca nacionalnega etalona na naslednjih področjih:</w:t>
      </w:r>
    </w:p>
    <w:p w14:paraId="7EA2906D" w14:textId="77777777" w:rsidR="002E06B4" w:rsidRPr="002E06B4" w:rsidRDefault="009A2583" w:rsidP="004B0DFA">
      <w:pPr>
        <w:numPr>
          <w:ilvl w:val="0"/>
          <w:numId w:val="1"/>
        </w:numPr>
        <w:rPr>
          <w:rFonts w:ascii="Times New Roman" w:hAnsi="Times New Roman"/>
          <w:sz w:val="24"/>
          <w:szCs w:val="24"/>
        </w:rPr>
      </w:pPr>
      <w:r>
        <w:rPr>
          <w:rFonts w:ascii="Times New Roman" w:hAnsi="Times New Roman"/>
          <w:sz w:val="24"/>
          <w:szCs w:val="24"/>
        </w:rPr>
        <w:t>dolžin</w:t>
      </w:r>
      <w:r w:rsidR="00BC5626">
        <w:rPr>
          <w:rFonts w:ascii="Times New Roman" w:hAnsi="Times New Roman"/>
          <w:sz w:val="24"/>
          <w:szCs w:val="24"/>
        </w:rPr>
        <w:t>a</w:t>
      </w:r>
      <w:r w:rsidR="002E06B4" w:rsidRPr="002E06B4">
        <w:rPr>
          <w:rFonts w:ascii="Times New Roman" w:hAnsi="Times New Roman"/>
          <w:sz w:val="24"/>
          <w:szCs w:val="24"/>
        </w:rPr>
        <w:t>;</w:t>
      </w:r>
    </w:p>
    <w:p w14:paraId="3D8BADAB" w14:textId="77777777" w:rsidR="002E06B4" w:rsidRPr="002E06B4" w:rsidRDefault="009A2583" w:rsidP="004B0DFA">
      <w:pPr>
        <w:numPr>
          <w:ilvl w:val="0"/>
          <w:numId w:val="1"/>
        </w:numPr>
        <w:rPr>
          <w:rFonts w:ascii="Times New Roman" w:hAnsi="Times New Roman"/>
          <w:sz w:val="24"/>
          <w:szCs w:val="24"/>
        </w:rPr>
      </w:pPr>
      <w:r>
        <w:rPr>
          <w:rFonts w:ascii="Times New Roman" w:hAnsi="Times New Roman"/>
          <w:sz w:val="24"/>
          <w:szCs w:val="24"/>
        </w:rPr>
        <w:t>tlak</w:t>
      </w:r>
      <w:r w:rsidR="002E06B4" w:rsidRPr="002E06B4">
        <w:rPr>
          <w:rFonts w:ascii="Times New Roman" w:hAnsi="Times New Roman"/>
          <w:sz w:val="24"/>
          <w:szCs w:val="24"/>
        </w:rPr>
        <w:t xml:space="preserve">; </w:t>
      </w:r>
    </w:p>
    <w:p w14:paraId="32924D91" w14:textId="77777777" w:rsidR="002E06B4" w:rsidRPr="002E06B4" w:rsidRDefault="00342CA1" w:rsidP="0020363C">
      <w:pPr>
        <w:numPr>
          <w:ilvl w:val="0"/>
          <w:numId w:val="1"/>
        </w:numPr>
        <w:rPr>
          <w:rFonts w:ascii="Times New Roman" w:hAnsi="Times New Roman"/>
          <w:sz w:val="24"/>
          <w:szCs w:val="24"/>
        </w:rPr>
      </w:pPr>
      <w:r>
        <w:rPr>
          <w:rFonts w:ascii="Times New Roman" w:hAnsi="Times New Roman"/>
          <w:sz w:val="24"/>
          <w:szCs w:val="24"/>
        </w:rPr>
        <w:t xml:space="preserve">pretok in </w:t>
      </w:r>
      <w:r w:rsidR="009A2583">
        <w:rPr>
          <w:rFonts w:ascii="Times New Roman" w:hAnsi="Times New Roman"/>
          <w:sz w:val="24"/>
          <w:szCs w:val="24"/>
        </w:rPr>
        <w:t>hitrost plinov</w:t>
      </w:r>
      <w:r w:rsidR="002E06B4" w:rsidRPr="002E06B4">
        <w:rPr>
          <w:rFonts w:ascii="Times New Roman" w:hAnsi="Times New Roman"/>
          <w:sz w:val="24"/>
          <w:szCs w:val="24"/>
        </w:rPr>
        <w:t xml:space="preserve">; </w:t>
      </w:r>
    </w:p>
    <w:p w14:paraId="31B6825A" w14:textId="77777777" w:rsidR="002E06B4" w:rsidRPr="002E06B4" w:rsidRDefault="009A2583" w:rsidP="0020363C">
      <w:pPr>
        <w:numPr>
          <w:ilvl w:val="0"/>
          <w:numId w:val="1"/>
        </w:numPr>
        <w:rPr>
          <w:rFonts w:ascii="Times New Roman" w:hAnsi="Times New Roman"/>
          <w:sz w:val="24"/>
          <w:szCs w:val="24"/>
        </w:rPr>
      </w:pPr>
      <w:r>
        <w:rPr>
          <w:rFonts w:ascii="Times New Roman" w:hAnsi="Times New Roman"/>
          <w:sz w:val="24"/>
          <w:szCs w:val="24"/>
        </w:rPr>
        <w:t>sil</w:t>
      </w:r>
      <w:r w:rsidR="00BC5626">
        <w:rPr>
          <w:rFonts w:ascii="Times New Roman" w:hAnsi="Times New Roman"/>
          <w:sz w:val="24"/>
          <w:szCs w:val="24"/>
        </w:rPr>
        <w:t>a</w:t>
      </w:r>
      <w:r w:rsidR="002E06B4" w:rsidRPr="002E06B4">
        <w:rPr>
          <w:rFonts w:ascii="Times New Roman" w:hAnsi="Times New Roman"/>
          <w:sz w:val="24"/>
          <w:szCs w:val="24"/>
        </w:rPr>
        <w:t>;</w:t>
      </w:r>
    </w:p>
    <w:p w14:paraId="41B385E5" w14:textId="77777777" w:rsidR="002E06B4" w:rsidRPr="002E06B4" w:rsidRDefault="009A2583" w:rsidP="0020363C">
      <w:pPr>
        <w:numPr>
          <w:ilvl w:val="0"/>
          <w:numId w:val="1"/>
        </w:numPr>
        <w:rPr>
          <w:rFonts w:ascii="Times New Roman" w:hAnsi="Times New Roman"/>
          <w:sz w:val="24"/>
          <w:szCs w:val="24"/>
        </w:rPr>
      </w:pPr>
      <w:r w:rsidRPr="00BC5626">
        <w:rPr>
          <w:rFonts w:ascii="Times New Roman" w:hAnsi="Times New Roman"/>
          <w:sz w:val="24"/>
          <w:szCs w:val="24"/>
        </w:rPr>
        <w:t>množin</w:t>
      </w:r>
      <w:r w:rsidR="00BC5626">
        <w:rPr>
          <w:rFonts w:ascii="Times New Roman" w:hAnsi="Times New Roman"/>
          <w:sz w:val="24"/>
          <w:szCs w:val="24"/>
        </w:rPr>
        <w:t>a</w:t>
      </w:r>
      <w:r w:rsidRPr="00BC5626">
        <w:rPr>
          <w:rFonts w:ascii="Times New Roman" w:hAnsi="Times New Roman"/>
          <w:sz w:val="24"/>
          <w:szCs w:val="24"/>
        </w:rPr>
        <w:t xml:space="preserve"> snovi / elementna sestava / v organskih in anorganskih </w:t>
      </w:r>
      <w:proofErr w:type="spellStart"/>
      <w:r w:rsidRPr="00BC5626">
        <w:rPr>
          <w:rFonts w:ascii="Times New Roman" w:hAnsi="Times New Roman"/>
          <w:sz w:val="24"/>
          <w:szCs w:val="24"/>
        </w:rPr>
        <w:t>matriksih</w:t>
      </w:r>
      <w:proofErr w:type="spellEnd"/>
      <w:r>
        <w:rPr>
          <w:rFonts w:ascii="Times New Roman" w:hAnsi="Times New Roman"/>
          <w:sz w:val="24"/>
          <w:szCs w:val="24"/>
        </w:rPr>
        <w:t>.</w:t>
      </w:r>
    </w:p>
    <w:p w14:paraId="1F247BCF" w14:textId="77777777" w:rsidR="00153330" w:rsidRPr="009B6C8A" w:rsidRDefault="00153330" w:rsidP="00DE6E54">
      <w:pPr>
        <w:pStyle w:val="Naslov2"/>
        <w:rPr>
          <w:rFonts w:ascii="Times New Roman" w:hAnsi="Times New Roman" w:cs="Times New Roman"/>
          <w:sz w:val="24"/>
          <w:szCs w:val="24"/>
          <w:lang w:val="sl-SI"/>
        </w:rPr>
      </w:pPr>
      <w:bookmarkStart w:id="6" w:name="_Toc212357996"/>
      <w:r w:rsidRPr="009B6C8A">
        <w:rPr>
          <w:rFonts w:ascii="Times New Roman" w:hAnsi="Times New Roman" w:cs="Times New Roman"/>
          <w:sz w:val="24"/>
          <w:szCs w:val="24"/>
          <w:lang w:val="sl-SI"/>
        </w:rPr>
        <w:t xml:space="preserve">Pogoji </w:t>
      </w:r>
      <w:r w:rsidR="007432B6" w:rsidRPr="009B6C8A">
        <w:rPr>
          <w:rFonts w:ascii="Times New Roman" w:hAnsi="Times New Roman" w:cs="Times New Roman"/>
          <w:sz w:val="24"/>
          <w:szCs w:val="24"/>
          <w:lang w:val="sl-SI"/>
        </w:rPr>
        <w:t>sodelovanja</w:t>
      </w:r>
      <w:bookmarkEnd w:id="6"/>
    </w:p>
    <w:p w14:paraId="55AE70F7" w14:textId="77777777" w:rsidR="00153330" w:rsidRPr="00BE0197" w:rsidRDefault="00B3709D" w:rsidP="0020363C">
      <w:pPr>
        <w:pStyle w:val="Naslov2"/>
        <w:numPr>
          <w:ilvl w:val="0"/>
          <w:numId w:val="0"/>
        </w:numPr>
        <w:jc w:val="both"/>
        <w:rPr>
          <w:rFonts w:ascii="Times New Roman" w:hAnsi="Times New Roman"/>
          <w:sz w:val="24"/>
          <w:szCs w:val="24"/>
          <w:lang w:val="sl-SI"/>
        </w:rPr>
      </w:pPr>
      <w:r w:rsidRPr="004B0DFA">
        <w:rPr>
          <w:rFonts w:ascii="Times New Roman" w:hAnsi="Times New Roman" w:cs="Times New Roman"/>
          <w:b w:val="0"/>
          <w:bCs w:val="0"/>
          <w:noProof w:val="0"/>
          <w:kern w:val="0"/>
          <w:sz w:val="24"/>
          <w:szCs w:val="24"/>
          <w:lang w:val="sl-SI"/>
        </w:rPr>
        <w:t>Za nosilca nacionalnega etalona se lahko prizna pravna oseba, ki je registrirana kot raziskovalna organizacija in izpolnjuje kriterije usposobljenosti za izvajanje aplikativnih raziskovalnih projektov ter na razpisanih področjih priznanja, za katere se prijavlja, izpolnjuje naslednje pogoje:</w:t>
      </w:r>
    </w:p>
    <w:p w14:paraId="2030997C" w14:textId="77777777" w:rsidR="00C0697A"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 xml:space="preserve">deluje na področju meroslovne dejavnosti najmanj tri leta pred </w:t>
      </w:r>
      <w:r w:rsidR="004A0817" w:rsidRPr="009B6C8A">
        <w:rPr>
          <w:rFonts w:ascii="Times New Roman" w:hAnsi="Times New Roman"/>
          <w:sz w:val="24"/>
          <w:szCs w:val="24"/>
        </w:rPr>
        <w:t>prijavo</w:t>
      </w:r>
      <w:r w:rsidR="00A91CFB" w:rsidRPr="009B6C8A">
        <w:rPr>
          <w:rFonts w:ascii="Times New Roman" w:hAnsi="Times New Roman"/>
          <w:sz w:val="24"/>
          <w:szCs w:val="24"/>
        </w:rPr>
        <w:t xml:space="preserve"> </w:t>
      </w:r>
      <w:r w:rsidRPr="009B6C8A">
        <w:rPr>
          <w:rFonts w:ascii="Times New Roman" w:hAnsi="Times New Roman"/>
          <w:sz w:val="24"/>
          <w:szCs w:val="24"/>
        </w:rPr>
        <w:t>za priznanje za nosilca nacionalnega etalona in ima zadostno število usposobljenih zaposlenih oseb,</w:t>
      </w:r>
    </w:p>
    <w:p w14:paraId="037CF727" w14:textId="77777777" w:rsidR="00C0697A"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 xml:space="preserve">je akreditirana v skladu s standardi, ki vsebujejo splošne zahteve za usposobljenost </w:t>
      </w:r>
      <w:proofErr w:type="spellStart"/>
      <w:r w:rsidRPr="009B6C8A">
        <w:rPr>
          <w:rFonts w:ascii="Times New Roman" w:hAnsi="Times New Roman"/>
          <w:sz w:val="24"/>
          <w:szCs w:val="24"/>
        </w:rPr>
        <w:t>preskuševalnih</w:t>
      </w:r>
      <w:proofErr w:type="spellEnd"/>
      <w:r w:rsidRPr="009B6C8A">
        <w:rPr>
          <w:rFonts w:ascii="Times New Roman" w:hAnsi="Times New Roman"/>
          <w:sz w:val="24"/>
          <w:szCs w:val="24"/>
        </w:rPr>
        <w:t xml:space="preserve"> in kalibracijskih laboratorijev pri akreditacijski službi, podpisnici večstranskega sporazuma o medsebojnem priznavanju akreditacijskih listin ali ima potrjen sistem kakovosti s strani EURAMET tehničnega odbora za kakovost,</w:t>
      </w:r>
    </w:p>
    <w:p w14:paraId="6C22431F" w14:textId="77777777" w:rsidR="00C0697A" w:rsidRPr="009B6C8A" w:rsidRDefault="00153330" w:rsidP="00795D6C">
      <w:pPr>
        <w:numPr>
          <w:ilvl w:val="0"/>
          <w:numId w:val="2"/>
        </w:numPr>
        <w:rPr>
          <w:rFonts w:ascii="Times New Roman" w:hAnsi="Times New Roman"/>
          <w:sz w:val="24"/>
          <w:szCs w:val="24"/>
        </w:rPr>
      </w:pPr>
      <w:r w:rsidRPr="009B6C8A">
        <w:rPr>
          <w:rFonts w:ascii="Times New Roman" w:hAnsi="Times New Roman"/>
          <w:sz w:val="24"/>
          <w:szCs w:val="24"/>
        </w:rPr>
        <w:t xml:space="preserve">deluje z akreditiranimi merilnimi zmogljivostmi ali </w:t>
      </w:r>
      <w:r w:rsidR="00981C86" w:rsidRPr="009B6C8A">
        <w:rPr>
          <w:rFonts w:ascii="Times New Roman" w:hAnsi="Times New Roman"/>
          <w:sz w:val="24"/>
          <w:szCs w:val="24"/>
        </w:rPr>
        <w:t>CMC</w:t>
      </w:r>
      <w:r w:rsidRPr="009B6C8A">
        <w:rPr>
          <w:rFonts w:ascii="Times New Roman" w:hAnsi="Times New Roman"/>
          <w:sz w:val="24"/>
          <w:szCs w:val="24"/>
        </w:rPr>
        <w:t>,</w:t>
      </w:r>
    </w:p>
    <w:p w14:paraId="7975DFB0" w14:textId="77777777" w:rsidR="00C0697A"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zagotavlja sledljivost na nižje ravni,</w:t>
      </w:r>
    </w:p>
    <w:p w14:paraId="3A1364A4" w14:textId="77777777" w:rsidR="00C0697A"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 xml:space="preserve">ima </w:t>
      </w:r>
      <w:r w:rsidR="008A6EAC" w:rsidRPr="009B6C8A">
        <w:rPr>
          <w:rFonts w:ascii="Times New Roman" w:hAnsi="Times New Roman"/>
          <w:sz w:val="24"/>
          <w:szCs w:val="24"/>
        </w:rPr>
        <w:t>odgovarjajočo merilno opremo</w:t>
      </w:r>
      <w:r w:rsidRPr="009B6C8A">
        <w:rPr>
          <w:rFonts w:ascii="Times New Roman" w:hAnsi="Times New Roman"/>
          <w:sz w:val="24"/>
          <w:szCs w:val="24"/>
        </w:rPr>
        <w:t xml:space="preserve"> ter ostalo potrebno infrastrukturo v izključni lastni uporabi in ima nad njo neprekinjen nadzor,</w:t>
      </w:r>
    </w:p>
    <w:p w14:paraId="1508AB3E" w14:textId="77777777" w:rsidR="00C0697A"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ima izdelano strategijo razvoja meroslovne dejavnosti, ki je usklajena z nacionalno strategijo,</w:t>
      </w:r>
    </w:p>
    <w:p w14:paraId="089E1DD4" w14:textId="77777777" w:rsidR="00C0697A"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razvojno sodeluje s tujimi raziskovalnimi inštitucijami,</w:t>
      </w:r>
    </w:p>
    <w:p w14:paraId="34EAF940" w14:textId="77777777" w:rsidR="00153330" w:rsidRPr="009B6C8A" w:rsidRDefault="00153330" w:rsidP="00232BBF">
      <w:pPr>
        <w:numPr>
          <w:ilvl w:val="0"/>
          <w:numId w:val="2"/>
        </w:numPr>
        <w:rPr>
          <w:rFonts w:ascii="Times New Roman" w:hAnsi="Times New Roman"/>
          <w:sz w:val="24"/>
          <w:szCs w:val="24"/>
        </w:rPr>
      </w:pPr>
      <w:r w:rsidRPr="009B6C8A">
        <w:rPr>
          <w:rFonts w:ascii="Times New Roman" w:hAnsi="Times New Roman"/>
          <w:sz w:val="24"/>
          <w:szCs w:val="24"/>
        </w:rPr>
        <w:t>izdaja v obsegu svoje akreditirane meroslovne dejavnosti samo akreditirana poročila o opravljenih meritvah.</w:t>
      </w:r>
    </w:p>
    <w:p w14:paraId="3568DEAC" w14:textId="77777777" w:rsidR="00153330" w:rsidRPr="009B6C8A" w:rsidRDefault="00153330" w:rsidP="00232BBF">
      <w:pPr>
        <w:rPr>
          <w:rFonts w:ascii="Times New Roman" w:hAnsi="Times New Roman"/>
          <w:sz w:val="24"/>
          <w:szCs w:val="24"/>
        </w:rPr>
      </w:pPr>
    </w:p>
    <w:p w14:paraId="13333ED5" w14:textId="77777777" w:rsidR="00153330" w:rsidRPr="009B6C8A" w:rsidRDefault="00153330" w:rsidP="00E43220">
      <w:pPr>
        <w:pStyle w:val="Naslov2"/>
        <w:rPr>
          <w:rFonts w:ascii="Times New Roman" w:hAnsi="Times New Roman" w:cs="Times New Roman"/>
          <w:sz w:val="24"/>
          <w:szCs w:val="24"/>
          <w:lang w:val="sl-SI"/>
        </w:rPr>
      </w:pPr>
      <w:bookmarkStart w:id="7" w:name="_Toc212357997"/>
      <w:r w:rsidRPr="009B6C8A">
        <w:rPr>
          <w:rFonts w:ascii="Times New Roman" w:hAnsi="Times New Roman" w:cs="Times New Roman"/>
          <w:sz w:val="24"/>
          <w:szCs w:val="24"/>
          <w:lang w:val="sl-SI"/>
        </w:rPr>
        <w:t xml:space="preserve">Kriteriji za </w:t>
      </w:r>
      <w:r w:rsidR="00317C3B" w:rsidRPr="009B6C8A">
        <w:rPr>
          <w:rFonts w:ascii="Times New Roman" w:hAnsi="Times New Roman" w:cs="Times New Roman"/>
          <w:sz w:val="24"/>
          <w:szCs w:val="24"/>
          <w:lang w:val="sl-SI"/>
        </w:rPr>
        <w:t>izbiro</w:t>
      </w:r>
      <w:bookmarkEnd w:id="7"/>
      <w:r w:rsidRPr="009B6C8A">
        <w:rPr>
          <w:rFonts w:ascii="Times New Roman" w:hAnsi="Times New Roman" w:cs="Times New Roman"/>
          <w:sz w:val="24"/>
          <w:szCs w:val="24"/>
          <w:lang w:val="sl-SI"/>
        </w:rPr>
        <w:t xml:space="preserve"> </w:t>
      </w:r>
    </w:p>
    <w:p w14:paraId="2FFE3CC2" w14:textId="77777777" w:rsidR="00826062" w:rsidRPr="00BE0197" w:rsidRDefault="00B3709D" w:rsidP="001151DD">
      <w:pPr>
        <w:pStyle w:val="Naslov2"/>
        <w:numPr>
          <w:ilvl w:val="0"/>
          <w:numId w:val="0"/>
        </w:numPr>
        <w:spacing w:after="0"/>
        <w:jc w:val="both"/>
        <w:rPr>
          <w:rFonts w:ascii="Times New Roman" w:hAnsi="Times New Roman"/>
          <w:sz w:val="24"/>
          <w:szCs w:val="24"/>
          <w:lang w:val="sl-SI"/>
        </w:rPr>
      </w:pPr>
      <w:r w:rsidRPr="004B0DFA">
        <w:rPr>
          <w:rFonts w:ascii="Times New Roman" w:hAnsi="Times New Roman" w:cs="Times New Roman"/>
          <w:b w:val="0"/>
          <w:bCs w:val="0"/>
          <w:noProof w:val="0"/>
          <w:kern w:val="0"/>
          <w:sz w:val="24"/>
          <w:szCs w:val="24"/>
          <w:lang w:val="sl-SI"/>
        </w:rPr>
        <w:t xml:space="preserve">Za eno razpisano področje priznanja bo za nosilca nacionalnega etalona priznana samo ena pravna oseba in sicer tista, ki bo poleg izpolnjevanja pogojev iz točke 3. tega </w:t>
      </w:r>
      <w:r w:rsidR="008C3ADE">
        <w:rPr>
          <w:rFonts w:ascii="Times New Roman" w:hAnsi="Times New Roman" w:cs="Times New Roman"/>
          <w:b w:val="0"/>
          <w:bCs w:val="0"/>
          <w:noProof w:val="0"/>
          <w:kern w:val="0"/>
          <w:sz w:val="24"/>
          <w:szCs w:val="24"/>
          <w:lang w:val="sl-SI"/>
        </w:rPr>
        <w:t>J</w:t>
      </w:r>
      <w:r w:rsidRPr="004B0DFA">
        <w:rPr>
          <w:rFonts w:ascii="Times New Roman" w:hAnsi="Times New Roman" w:cs="Times New Roman"/>
          <w:b w:val="0"/>
          <w:bCs w:val="0"/>
          <w:noProof w:val="0"/>
          <w:kern w:val="0"/>
          <w:sz w:val="24"/>
          <w:szCs w:val="24"/>
          <w:lang w:val="sl-SI"/>
        </w:rPr>
        <w:t xml:space="preserve">avnega povabila </w:t>
      </w:r>
      <w:r w:rsidRPr="0020363C">
        <w:rPr>
          <w:rFonts w:ascii="Times New Roman" w:hAnsi="Times New Roman" w:cs="Times New Roman"/>
          <w:bCs w:val="0"/>
          <w:noProof w:val="0"/>
          <w:kern w:val="0"/>
          <w:sz w:val="24"/>
          <w:szCs w:val="24"/>
          <w:lang w:val="sl-SI"/>
        </w:rPr>
        <w:t>v zadnjih petih letih</w:t>
      </w:r>
      <w:r w:rsidRPr="004B0DFA">
        <w:rPr>
          <w:rFonts w:ascii="Times New Roman" w:hAnsi="Times New Roman" w:cs="Times New Roman"/>
          <w:b w:val="0"/>
          <w:bCs w:val="0"/>
          <w:noProof w:val="0"/>
          <w:kern w:val="0"/>
          <w:sz w:val="24"/>
          <w:szCs w:val="24"/>
          <w:lang w:val="sl-SI"/>
        </w:rPr>
        <w:t xml:space="preserve">, to je </w:t>
      </w:r>
      <w:r w:rsidRPr="001151DD">
        <w:rPr>
          <w:rFonts w:ascii="Times New Roman" w:hAnsi="Times New Roman" w:cs="Times New Roman"/>
          <w:b w:val="0"/>
          <w:bCs w:val="0"/>
          <w:noProof w:val="0"/>
          <w:kern w:val="0"/>
          <w:sz w:val="24"/>
          <w:szCs w:val="24"/>
          <w:lang w:val="sl-SI"/>
        </w:rPr>
        <w:t xml:space="preserve">od </w:t>
      </w:r>
      <w:r w:rsidR="008C191C">
        <w:rPr>
          <w:rFonts w:ascii="Times New Roman" w:hAnsi="Times New Roman" w:cs="Times New Roman"/>
          <w:b w:val="0"/>
          <w:bCs w:val="0"/>
          <w:noProof w:val="0"/>
          <w:kern w:val="0"/>
          <w:sz w:val="24"/>
          <w:szCs w:val="24"/>
          <w:lang w:val="sl-SI"/>
        </w:rPr>
        <w:t>17</w:t>
      </w:r>
      <w:r w:rsidRPr="001151DD">
        <w:rPr>
          <w:rFonts w:ascii="Times New Roman" w:hAnsi="Times New Roman" w:cs="Times New Roman"/>
          <w:b w:val="0"/>
          <w:bCs w:val="0"/>
          <w:noProof w:val="0"/>
          <w:kern w:val="0"/>
          <w:sz w:val="24"/>
          <w:szCs w:val="24"/>
          <w:lang w:val="sl-SI"/>
        </w:rPr>
        <w:t>. 10. 201</w:t>
      </w:r>
      <w:r w:rsidR="008C191C">
        <w:rPr>
          <w:rFonts w:ascii="Times New Roman" w:hAnsi="Times New Roman" w:cs="Times New Roman"/>
          <w:b w:val="0"/>
          <w:bCs w:val="0"/>
          <w:noProof w:val="0"/>
          <w:kern w:val="0"/>
          <w:sz w:val="24"/>
          <w:szCs w:val="24"/>
          <w:lang w:val="sl-SI"/>
        </w:rPr>
        <w:t>9</w:t>
      </w:r>
      <w:r w:rsidRPr="001151DD">
        <w:rPr>
          <w:rFonts w:ascii="Times New Roman" w:hAnsi="Times New Roman" w:cs="Times New Roman"/>
          <w:b w:val="0"/>
          <w:bCs w:val="0"/>
          <w:noProof w:val="0"/>
          <w:kern w:val="0"/>
          <w:sz w:val="24"/>
          <w:szCs w:val="24"/>
          <w:lang w:val="sl-SI"/>
        </w:rPr>
        <w:t xml:space="preserve"> do </w:t>
      </w:r>
      <w:r w:rsidR="008C191C">
        <w:rPr>
          <w:rFonts w:ascii="Times New Roman" w:hAnsi="Times New Roman" w:cs="Times New Roman"/>
          <w:b w:val="0"/>
          <w:bCs w:val="0"/>
          <w:noProof w:val="0"/>
          <w:kern w:val="0"/>
          <w:sz w:val="24"/>
          <w:szCs w:val="24"/>
          <w:lang w:val="sl-SI"/>
        </w:rPr>
        <w:t>17</w:t>
      </w:r>
      <w:r w:rsidRPr="001151DD">
        <w:rPr>
          <w:rFonts w:ascii="Times New Roman" w:hAnsi="Times New Roman" w:cs="Times New Roman"/>
          <w:b w:val="0"/>
          <w:bCs w:val="0"/>
          <w:noProof w:val="0"/>
          <w:kern w:val="0"/>
          <w:sz w:val="24"/>
          <w:szCs w:val="24"/>
          <w:lang w:val="sl-SI"/>
        </w:rPr>
        <w:t>. 10. 202</w:t>
      </w:r>
      <w:r w:rsidR="008C191C">
        <w:rPr>
          <w:rFonts w:ascii="Times New Roman" w:hAnsi="Times New Roman" w:cs="Times New Roman"/>
          <w:b w:val="0"/>
          <w:bCs w:val="0"/>
          <w:noProof w:val="0"/>
          <w:kern w:val="0"/>
          <w:sz w:val="24"/>
          <w:szCs w:val="24"/>
          <w:lang w:val="sl-SI"/>
        </w:rPr>
        <w:t>4</w:t>
      </w:r>
      <w:r w:rsidRPr="004B0DFA">
        <w:rPr>
          <w:rFonts w:ascii="Times New Roman" w:hAnsi="Times New Roman" w:cs="Times New Roman"/>
          <w:b w:val="0"/>
          <w:bCs w:val="0"/>
          <w:noProof w:val="0"/>
          <w:kern w:val="0"/>
          <w:sz w:val="24"/>
          <w:szCs w:val="24"/>
          <w:lang w:val="sl-SI"/>
        </w:rPr>
        <w:t>, na razpisanem področju priznanja zbrala največje število točk na podlagi kriterijev:</w:t>
      </w:r>
    </w:p>
    <w:p w14:paraId="476DADFA" w14:textId="77777777" w:rsidR="00826062" w:rsidRPr="009B6C8A" w:rsidRDefault="00826062" w:rsidP="00B47214">
      <w:pPr>
        <w:rPr>
          <w:rFonts w:ascii="Times New Roman" w:hAnsi="Times New Roman"/>
          <w:sz w:val="24"/>
          <w:szCs w:val="24"/>
        </w:rPr>
      </w:pPr>
      <w:r w:rsidRPr="009B6C8A">
        <w:rPr>
          <w:rFonts w:ascii="Times New Roman" w:hAnsi="Times New Roman"/>
          <w:sz w:val="24"/>
          <w:szCs w:val="24"/>
        </w:rPr>
        <w:t xml:space="preserve">    – znanstvene odličnosti,</w:t>
      </w:r>
    </w:p>
    <w:p w14:paraId="55B81EF2" w14:textId="77777777" w:rsidR="00826062" w:rsidRPr="009B6C8A" w:rsidRDefault="00826062" w:rsidP="00B47214">
      <w:pPr>
        <w:rPr>
          <w:rFonts w:ascii="Times New Roman" w:hAnsi="Times New Roman"/>
          <w:sz w:val="24"/>
          <w:szCs w:val="24"/>
        </w:rPr>
      </w:pPr>
      <w:r w:rsidRPr="009B6C8A">
        <w:rPr>
          <w:rFonts w:ascii="Times New Roman" w:hAnsi="Times New Roman"/>
          <w:sz w:val="24"/>
          <w:szCs w:val="24"/>
        </w:rPr>
        <w:lastRenderedPageBreak/>
        <w:t xml:space="preserve">    – mednarodnega sodelovanja in</w:t>
      </w:r>
    </w:p>
    <w:p w14:paraId="1387FC90" w14:textId="77777777" w:rsidR="00826062" w:rsidRPr="009B6C8A" w:rsidRDefault="00826062" w:rsidP="0020363C">
      <w:pPr>
        <w:rPr>
          <w:rFonts w:ascii="Times New Roman" w:hAnsi="Times New Roman"/>
          <w:sz w:val="24"/>
          <w:szCs w:val="24"/>
        </w:rPr>
      </w:pPr>
      <w:r w:rsidRPr="009B6C8A">
        <w:rPr>
          <w:rFonts w:ascii="Times New Roman" w:hAnsi="Times New Roman"/>
          <w:sz w:val="24"/>
          <w:szCs w:val="24"/>
        </w:rPr>
        <w:t xml:space="preserve">    – nacionalnih potreb.</w:t>
      </w:r>
    </w:p>
    <w:p w14:paraId="62F0E133" w14:textId="77777777" w:rsidR="00E054B0" w:rsidRPr="009B6C8A" w:rsidRDefault="00E054B0" w:rsidP="00232BBF">
      <w:pPr>
        <w:rPr>
          <w:rFonts w:ascii="Times New Roman" w:hAnsi="Times New Roman"/>
          <w:sz w:val="24"/>
          <w:szCs w:val="24"/>
        </w:rPr>
      </w:pPr>
    </w:p>
    <w:p w14:paraId="4DFC46E8" w14:textId="77777777" w:rsidR="00692CDA" w:rsidRPr="009B6C8A" w:rsidRDefault="00E054B0" w:rsidP="0020363C">
      <w:pPr>
        <w:jc w:val="left"/>
        <w:rPr>
          <w:rFonts w:ascii="Times New Roman" w:hAnsi="Times New Roman"/>
          <w:sz w:val="24"/>
          <w:szCs w:val="24"/>
        </w:rPr>
      </w:pPr>
      <w:r w:rsidRPr="009B6C8A">
        <w:rPr>
          <w:rFonts w:ascii="Times New Roman" w:hAnsi="Times New Roman"/>
          <w:sz w:val="24"/>
          <w:szCs w:val="24"/>
        </w:rPr>
        <w:t>N</w:t>
      </w:r>
      <w:r w:rsidR="00692CDA" w:rsidRPr="009B6C8A">
        <w:rPr>
          <w:rFonts w:ascii="Times New Roman" w:hAnsi="Times New Roman"/>
          <w:sz w:val="24"/>
          <w:szCs w:val="24"/>
        </w:rPr>
        <w:t>ajmanjše število točk po posameznem kriteriju</w:t>
      </w:r>
      <w:r w:rsidRPr="009B6C8A">
        <w:rPr>
          <w:rFonts w:ascii="Times New Roman" w:hAnsi="Times New Roman"/>
          <w:sz w:val="24"/>
          <w:szCs w:val="24"/>
        </w:rPr>
        <w:t>, ki jih mora pravna oseba zbrati</w:t>
      </w:r>
      <w:r w:rsidR="00EE17BB" w:rsidRPr="009B6C8A">
        <w:rPr>
          <w:rFonts w:ascii="Times New Roman" w:hAnsi="Times New Roman"/>
          <w:sz w:val="24"/>
          <w:szCs w:val="24"/>
        </w:rPr>
        <w:t>, da se lahko prizna za nosilca nacionalnega etalona</w:t>
      </w:r>
      <w:r w:rsidRPr="009B6C8A">
        <w:rPr>
          <w:rFonts w:ascii="Times New Roman" w:hAnsi="Times New Roman"/>
          <w:sz w:val="24"/>
          <w:szCs w:val="24"/>
        </w:rPr>
        <w:t xml:space="preserve"> je</w:t>
      </w:r>
      <w:r w:rsidR="00692CDA" w:rsidRPr="009B6C8A">
        <w:rPr>
          <w:rFonts w:ascii="Times New Roman" w:hAnsi="Times New Roman"/>
          <w:sz w:val="24"/>
          <w:szCs w:val="24"/>
        </w:rPr>
        <w:t>:</w:t>
      </w:r>
    </w:p>
    <w:p w14:paraId="623902E7" w14:textId="77777777" w:rsidR="00692CDA" w:rsidRPr="009B6C8A" w:rsidRDefault="00692CDA" w:rsidP="0020363C">
      <w:pPr>
        <w:jc w:val="left"/>
        <w:rPr>
          <w:rFonts w:ascii="Times New Roman" w:hAnsi="Times New Roman"/>
          <w:sz w:val="24"/>
          <w:szCs w:val="24"/>
        </w:rPr>
      </w:pPr>
      <w:r w:rsidRPr="009B6C8A">
        <w:rPr>
          <w:rFonts w:ascii="Times New Roman" w:hAnsi="Times New Roman"/>
          <w:sz w:val="24"/>
          <w:szCs w:val="24"/>
        </w:rPr>
        <w:t xml:space="preserve">    – znanstvena odličnost najmanj osem točk,</w:t>
      </w:r>
    </w:p>
    <w:p w14:paraId="403142D7" w14:textId="77777777" w:rsidR="00692CDA" w:rsidRPr="009B6C8A" w:rsidRDefault="00692CDA" w:rsidP="0020363C">
      <w:pPr>
        <w:jc w:val="left"/>
        <w:rPr>
          <w:rFonts w:ascii="Times New Roman" w:hAnsi="Times New Roman"/>
          <w:sz w:val="24"/>
          <w:szCs w:val="24"/>
        </w:rPr>
      </w:pPr>
      <w:r w:rsidRPr="009B6C8A">
        <w:rPr>
          <w:rFonts w:ascii="Times New Roman" w:hAnsi="Times New Roman"/>
          <w:sz w:val="24"/>
          <w:szCs w:val="24"/>
        </w:rPr>
        <w:t xml:space="preserve">    – mednarodno sodelovanje najmanj štiri točke in</w:t>
      </w:r>
    </w:p>
    <w:p w14:paraId="3CDE13AA" w14:textId="77777777" w:rsidR="00E851EA" w:rsidRPr="009B6C8A" w:rsidRDefault="00692CDA" w:rsidP="0020363C">
      <w:pPr>
        <w:jc w:val="left"/>
        <w:rPr>
          <w:rFonts w:ascii="Times New Roman" w:hAnsi="Times New Roman"/>
          <w:sz w:val="24"/>
          <w:szCs w:val="24"/>
        </w:rPr>
      </w:pPr>
      <w:r w:rsidRPr="009B6C8A">
        <w:rPr>
          <w:rFonts w:ascii="Times New Roman" w:hAnsi="Times New Roman"/>
          <w:sz w:val="24"/>
          <w:szCs w:val="24"/>
        </w:rPr>
        <w:t xml:space="preserve">    – nacionalne potrebe najmanj deset točk.</w:t>
      </w:r>
      <w:r w:rsidRPr="009B6C8A">
        <w:rPr>
          <w:rFonts w:ascii="Times New Roman" w:hAnsi="Times New Roman"/>
          <w:sz w:val="24"/>
          <w:szCs w:val="24"/>
        </w:rPr>
        <w:tab/>
      </w:r>
    </w:p>
    <w:p w14:paraId="2EA52744" w14:textId="77777777" w:rsidR="006B7554" w:rsidRPr="009B6C8A" w:rsidRDefault="006B7554" w:rsidP="0020363C">
      <w:pPr>
        <w:jc w:val="left"/>
        <w:rPr>
          <w:rFonts w:ascii="Times New Roman" w:hAnsi="Times New Roman"/>
          <w:sz w:val="24"/>
          <w:szCs w:val="24"/>
        </w:rPr>
      </w:pPr>
    </w:p>
    <w:p w14:paraId="10E032A0" w14:textId="77777777" w:rsidR="00692CDA" w:rsidRPr="009B6C8A" w:rsidRDefault="00EC0E1C" w:rsidP="00EC0E1C">
      <w:pPr>
        <w:pStyle w:val="Naslov3"/>
        <w:rPr>
          <w:rFonts w:ascii="Times New Roman" w:hAnsi="Times New Roman" w:cs="Times New Roman"/>
          <w:sz w:val="24"/>
          <w:szCs w:val="24"/>
          <w:lang w:val="sl-SI"/>
        </w:rPr>
      </w:pPr>
      <w:r w:rsidRPr="009B6C8A">
        <w:rPr>
          <w:rFonts w:ascii="Times New Roman" w:hAnsi="Times New Roman" w:cs="Times New Roman"/>
          <w:sz w:val="24"/>
          <w:szCs w:val="24"/>
          <w:lang w:val="sl-SI"/>
        </w:rPr>
        <w:t xml:space="preserve">   </w:t>
      </w:r>
      <w:bookmarkStart w:id="8" w:name="_Toc212357998"/>
      <w:r w:rsidR="00692CDA" w:rsidRPr="009B6C8A">
        <w:rPr>
          <w:rFonts w:ascii="Times New Roman" w:hAnsi="Times New Roman" w:cs="Times New Roman"/>
          <w:sz w:val="24"/>
          <w:szCs w:val="24"/>
          <w:lang w:val="sl-SI"/>
        </w:rPr>
        <w:t>Členitev kriteri</w:t>
      </w:r>
      <w:r w:rsidR="009F407E" w:rsidRPr="009B6C8A">
        <w:rPr>
          <w:rFonts w:ascii="Times New Roman" w:hAnsi="Times New Roman" w:cs="Times New Roman"/>
          <w:sz w:val="24"/>
          <w:szCs w:val="24"/>
          <w:lang w:val="sl-SI"/>
        </w:rPr>
        <w:t>jev</w:t>
      </w:r>
      <w:r w:rsidR="003E5523" w:rsidRPr="009B6C8A">
        <w:rPr>
          <w:rFonts w:ascii="Times New Roman" w:hAnsi="Times New Roman" w:cs="Times New Roman"/>
          <w:sz w:val="24"/>
          <w:szCs w:val="24"/>
          <w:lang w:val="sl-SI"/>
        </w:rPr>
        <w:t xml:space="preserve"> za izbiro nosilca nacionalnega etalona za posamezno področje priznanja</w:t>
      </w:r>
      <w:bookmarkEnd w:id="8"/>
    </w:p>
    <w:p w14:paraId="0402CC37" w14:textId="77777777" w:rsidR="00153330" w:rsidRPr="009B6C8A" w:rsidRDefault="00153330" w:rsidP="00232BBF">
      <w:pPr>
        <w:rPr>
          <w:rFonts w:ascii="Times New Roman" w:hAnsi="Times New Roman"/>
          <w:sz w:val="24"/>
          <w:szCs w:val="24"/>
        </w:rPr>
      </w:pPr>
    </w:p>
    <w:tbl>
      <w:tblPr>
        <w:tblpPr w:leftFromText="141" w:rightFromText="141" w:vertAnchor="text" w:horzAnchor="margin" w:tblpX="70" w:tblpY="-13"/>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2"/>
        <w:gridCol w:w="3618"/>
        <w:gridCol w:w="1146"/>
      </w:tblGrid>
      <w:tr w:rsidR="00153330" w:rsidRPr="009B6C8A" w14:paraId="4C284948" w14:textId="77777777">
        <w:tc>
          <w:tcPr>
            <w:tcW w:w="4372" w:type="dxa"/>
          </w:tcPr>
          <w:p w14:paraId="7A611445" w14:textId="77777777" w:rsidR="00153330" w:rsidRPr="009B6C8A" w:rsidRDefault="00153330" w:rsidP="00232BBF">
            <w:pPr>
              <w:rPr>
                <w:rFonts w:ascii="Times New Roman" w:hAnsi="Times New Roman"/>
                <w:b/>
                <w:sz w:val="24"/>
                <w:szCs w:val="24"/>
              </w:rPr>
            </w:pPr>
            <w:r w:rsidRPr="009B6C8A">
              <w:rPr>
                <w:rFonts w:ascii="Times New Roman" w:hAnsi="Times New Roman"/>
                <w:b/>
                <w:sz w:val="24"/>
                <w:szCs w:val="24"/>
              </w:rPr>
              <w:t>1. Kriterij znanstvene odličnosti</w:t>
            </w:r>
          </w:p>
        </w:tc>
        <w:tc>
          <w:tcPr>
            <w:tcW w:w="3618" w:type="dxa"/>
          </w:tcPr>
          <w:p w14:paraId="7953A767" w14:textId="77777777" w:rsidR="00153330" w:rsidRPr="009B6C8A" w:rsidRDefault="00153330" w:rsidP="00232BBF">
            <w:pPr>
              <w:rPr>
                <w:rFonts w:ascii="Times New Roman" w:hAnsi="Times New Roman"/>
                <w:b/>
                <w:sz w:val="24"/>
                <w:szCs w:val="24"/>
              </w:rPr>
            </w:pPr>
            <w:r w:rsidRPr="009B6C8A">
              <w:rPr>
                <w:rFonts w:ascii="Times New Roman" w:hAnsi="Times New Roman"/>
                <w:b/>
                <w:sz w:val="24"/>
                <w:szCs w:val="24"/>
              </w:rPr>
              <w:t>Točkovanje</w:t>
            </w:r>
          </w:p>
        </w:tc>
        <w:tc>
          <w:tcPr>
            <w:tcW w:w="1146" w:type="dxa"/>
          </w:tcPr>
          <w:p w14:paraId="194A22DD" w14:textId="77777777" w:rsidR="00153330" w:rsidRPr="009B6C8A" w:rsidRDefault="00153330" w:rsidP="00232BBF">
            <w:pPr>
              <w:jc w:val="center"/>
              <w:rPr>
                <w:rFonts w:ascii="Times New Roman" w:hAnsi="Times New Roman"/>
                <w:b/>
                <w:sz w:val="24"/>
                <w:szCs w:val="24"/>
              </w:rPr>
            </w:pPr>
            <w:r w:rsidRPr="009B6C8A">
              <w:rPr>
                <w:rFonts w:ascii="Times New Roman" w:hAnsi="Times New Roman"/>
                <w:b/>
                <w:sz w:val="24"/>
                <w:szCs w:val="24"/>
              </w:rPr>
              <w:t>Največ točk</w:t>
            </w:r>
          </w:p>
        </w:tc>
      </w:tr>
      <w:tr w:rsidR="00153330" w:rsidRPr="009B6C8A" w14:paraId="4C26F56E" w14:textId="77777777">
        <w:tc>
          <w:tcPr>
            <w:tcW w:w="4372" w:type="dxa"/>
          </w:tcPr>
          <w:p w14:paraId="4090368F"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 xml:space="preserve">A. število znanstvenih člankov </w:t>
            </w:r>
          </w:p>
        </w:tc>
        <w:tc>
          <w:tcPr>
            <w:tcW w:w="3618" w:type="dxa"/>
          </w:tcPr>
          <w:p w14:paraId="7789D8E6"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5 točk za vsak članek</w:t>
            </w:r>
          </w:p>
        </w:tc>
        <w:tc>
          <w:tcPr>
            <w:tcW w:w="1146" w:type="dxa"/>
          </w:tcPr>
          <w:p w14:paraId="7E52DE4C"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30</w:t>
            </w:r>
          </w:p>
        </w:tc>
      </w:tr>
      <w:tr w:rsidR="00153330" w:rsidRPr="009B6C8A" w14:paraId="1B8D7D59" w14:textId="77777777">
        <w:tc>
          <w:tcPr>
            <w:tcW w:w="4372" w:type="dxa"/>
          </w:tcPr>
          <w:p w14:paraId="0DA2657D"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B. število mednarodnih raziskovalnih projektov</w:t>
            </w:r>
          </w:p>
        </w:tc>
        <w:tc>
          <w:tcPr>
            <w:tcW w:w="3618" w:type="dxa"/>
          </w:tcPr>
          <w:p w14:paraId="2A1C2ECC"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5 točk za vsak projekt</w:t>
            </w:r>
          </w:p>
        </w:tc>
        <w:tc>
          <w:tcPr>
            <w:tcW w:w="1146" w:type="dxa"/>
          </w:tcPr>
          <w:p w14:paraId="163C1F67"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15</w:t>
            </w:r>
          </w:p>
        </w:tc>
      </w:tr>
      <w:tr w:rsidR="00153330" w:rsidRPr="009B6C8A" w14:paraId="448AF427" w14:textId="77777777">
        <w:tc>
          <w:tcPr>
            <w:tcW w:w="4372" w:type="dxa"/>
          </w:tcPr>
          <w:p w14:paraId="1E0E8B63"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 xml:space="preserve">C. število domačih raziskovalnih projektov </w:t>
            </w:r>
          </w:p>
        </w:tc>
        <w:tc>
          <w:tcPr>
            <w:tcW w:w="3618" w:type="dxa"/>
          </w:tcPr>
          <w:p w14:paraId="2F061674"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 xml:space="preserve">2 točki za vsak projekt </w:t>
            </w:r>
          </w:p>
        </w:tc>
        <w:tc>
          <w:tcPr>
            <w:tcW w:w="1146" w:type="dxa"/>
          </w:tcPr>
          <w:p w14:paraId="1798308B"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10</w:t>
            </w:r>
          </w:p>
        </w:tc>
      </w:tr>
      <w:tr w:rsidR="00153330" w:rsidRPr="009B6C8A" w14:paraId="0123082B" w14:textId="77777777">
        <w:tc>
          <w:tcPr>
            <w:tcW w:w="4372" w:type="dxa"/>
          </w:tcPr>
          <w:p w14:paraId="21C543BA"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D. število raziskovalnih programov</w:t>
            </w:r>
          </w:p>
        </w:tc>
        <w:tc>
          <w:tcPr>
            <w:tcW w:w="3618" w:type="dxa"/>
          </w:tcPr>
          <w:p w14:paraId="27C3FBF5"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5 točk za vsak program</w:t>
            </w:r>
          </w:p>
        </w:tc>
        <w:tc>
          <w:tcPr>
            <w:tcW w:w="1146" w:type="dxa"/>
          </w:tcPr>
          <w:p w14:paraId="24A5A120"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5</w:t>
            </w:r>
          </w:p>
        </w:tc>
      </w:tr>
    </w:tbl>
    <w:p w14:paraId="37FD0E4C" w14:textId="77777777" w:rsidR="00694102" w:rsidRPr="00694102" w:rsidRDefault="00694102" w:rsidP="00694102">
      <w:pPr>
        <w:rPr>
          <w:vanish/>
        </w:rPr>
      </w:pPr>
    </w:p>
    <w:tbl>
      <w:tblPr>
        <w:tblpPr w:leftFromText="141" w:rightFromText="141" w:vertAnchor="text" w:horzAnchor="margin" w:tblpXSpec="center" w:tblpY="414"/>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2"/>
        <w:gridCol w:w="3618"/>
        <w:gridCol w:w="1146"/>
      </w:tblGrid>
      <w:tr w:rsidR="00324CBF" w:rsidRPr="009B6C8A" w14:paraId="7FF3E548" w14:textId="77777777">
        <w:tc>
          <w:tcPr>
            <w:tcW w:w="4372" w:type="dxa"/>
          </w:tcPr>
          <w:p w14:paraId="021A47B1" w14:textId="77777777" w:rsidR="00324CBF" w:rsidRPr="009B6C8A" w:rsidRDefault="00324CBF" w:rsidP="00324CBF">
            <w:pPr>
              <w:rPr>
                <w:rFonts w:ascii="Times New Roman" w:hAnsi="Times New Roman"/>
                <w:b/>
                <w:sz w:val="24"/>
                <w:szCs w:val="24"/>
              </w:rPr>
            </w:pPr>
            <w:r w:rsidRPr="009B6C8A">
              <w:rPr>
                <w:rFonts w:ascii="Times New Roman" w:hAnsi="Times New Roman"/>
                <w:b/>
                <w:sz w:val="24"/>
                <w:szCs w:val="24"/>
              </w:rPr>
              <w:t>2. Kriterij mednarodnega sodelovanja</w:t>
            </w:r>
          </w:p>
        </w:tc>
        <w:tc>
          <w:tcPr>
            <w:tcW w:w="3618" w:type="dxa"/>
          </w:tcPr>
          <w:p w14:paraId="453CF438" w14:textId="77777777" w:rsidR="00324CBF" w:rsidRPr="009B6C8A" w:rsidRDefault="00324CBF" w:rsidP="00324CBF">
            <w:pPr>
              <w:rPr>
                <w:rFonts w:ascii="Times New Roman" w:hAnsi="Times New Roman"/>
                <w:b/>
                <w:sz w:val="24"/>
                <w:szCs w:val="24"/>
              </w:rPr>
            </w:pPr>
            <w:r w:rsidRPr="009B6C8A">
              <w:rPr>
                <w:rFonts w:ascii="Times New Roman" w:hAnsi="Times New Roman"/>
                <w:b/>
                <w:sz w:val="24"/>
                <w:szCs w:val="24"/>
              </w:rPr>
              <w:t>Točkovanje</w:t>
            </w:r>
          </w:p>
        </w:tc>
        <w:tc>
          <w:tcPr>
            <w:tcW w:w="1146" w:type="dxa"/>
          </w:tcPr>
          <w:p w14:paraId="4E71D48C" w14:textId="77777777" w:rsidR="00324CBF" w:rsidRPr="009B6C8A" w:rsidRDefault="00324CBF" w:rsidP="00324CBF">
            <w:pPr>
              <w:jc w:val="center"/>
              <w:rPr>
                <w:rFonts w:ascii="Times New Roman" w:hAnsi="Times New Roman"/>
                <w:b/>
                <w:sz w:val="24"/>
                <w:szCs w:val="24"/>
              </w:rPr>
            </w:pPr>
            <w:r w:rsidRPr="009B6C8A">
              <w:rPr>
                <w:rFonts w:ascii="Times New Roman" w:hAnsi="Times New Roman"/>
                <w:b/>
                <w:sz w:val="24"/>
                <w:szCs w:val="24"/>
              </w:rPr>
              <w:t>Največ točk</w:t>
            </w:r>
          </w:p>
        </w:tc>
      </w:tr>
      <w:tr w:rsidR="00324CBF" w:rsidRPr="009B6C8A" w14:paraId="2092679C" w14:textId="77777777">
        <w:tc>
          <w:tcPr>
            <w:tcW w:w="4372" w:type="dxa"/>
          </w:tcPr>
          <w:p w14:paraId="4AB006F9"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 xml:space="preserve">A. organizacija mednarodne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v skladu z veljavnimi mednarodnimi vodili ali standardi</w:t>
            </w:r>
          </w:p>
        </w:tc>
        <w:tc>
          <w:tcPr>
            <w:tcW w:w="3618" w:type="dxa"/>
          </w:tcPr>
          <w:p w14:paraId="5E085632"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 xml:space="preserve">5 točk za posamezno organizacijo </w:t>
            </w:r>
          </w:p>
        </w:tc>
        <w:tc>
          <w:tcPr>
            <w:tcW w:w="1146" w:type="dxa"/>
          </w:tcPr>
          <w:p w14:paraId="00DFB0E8" w14:textId="77777777" w:rsidR="00324CBF" w:rsidRPr="009B6C8A" w:rsidRDefault="00324CBF" w:rsidP="00324CBF">
            <w:pPr>
              <w:jc w:val="center"/>
              <w:rPr>
                <w:rFonts w:ascii="Times New Roman" w:hAnsi="Times New Roman"/>
                <w:sz w:val="24"/>
                <w:szCs w:val="24"/>
              </w:rPr>
            </w:pPr>
            <w:r w:rsidRPr="009B6C8A">
              <w:rPr>
                <w:rFonts w:ascii="Times New Roman" w:hAnsi="Times New Roman"/>
                <w:sz w:val="24"/>
                <w:szCs w:val="24"/>
              </w:rPr>
              <w:t>15</w:t>
            </w:r>
          </w:p>
        </w:tc>
      </w:tr>
      <w:tr w:rsidR="00324CBF" w:rsidRPr="009B6C8A" w14:paraId="3AD0E186" w14:textId="77777777">
        <w:tc>
          <w:tcPr>
            <w:tcW w:w="4372" w:type="dxa"/>
          </w:tcPr>
          <w:p w14:paraId="2B9D8F69"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 xml:space="preserve">B. uspešna udeležba v mednarodnih </w:t>
            </w:r>
            <w:proofErr w:type="spellStart"/>
            <w:r w:rsidRPr="009B6C8A">
              <w:rPr>
                <w:rFonts w:ascii="Times New Roman" w:hAnsi="Times New Roman"/>
                <w:sz w:val="24"/>
                <w:szCs w:val="24"/>
              </w:rPr>
              <w:t>medlaboratorijskih</w:t>
            </w:r>
            <w:proofErr w:type="spellEnd"/>
            <w:r w:rsidRPr="009B6C8A">
              <w:rPr>
                <w:rFonts w:ascii="Times New Roman" w:hAnsi="Times New Roman"/>
                <w:sz w:val="24"/>
                <w:szCs w:val="24"/>
              </w:rPr>
              <w:t xml:space="preserve"> primerjavah</w:t>
            </w:r>
          </w:p>
        </w:tc>
        <w:tc>
          <w:tcPr>
            <w:tcW w:w="3618" w:type="dxa"/>
          </w:tcPr>
          <w:p w14:paraId="569375EA"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4 točke za posamezno udeležbo</w:t>
            </w:r>
          </w:p>
        </w:tc>
        <w:tc>
          <w:tcPr>
            <w:tcW w:w="1146" w:type="dxa"/>
          </w:tcPr>
          <w:p w14:paraId="721F6E21" w14:textId="77777777" w:rsidR="00324CBF" w:rsidRPr="009B6C8A" w:rsidRDefault="00324CBF" w:rsidP="00324CBF">
            <w:pPr>
              <w:jc w:val="center"/>
              <w:rPr>
                <w:rFonts w:ascii="Times New Roman" w:hAnsi="Times New Roman"/>
                <w:sz w:val="24"/>
                <w:szCs w:val="24"/>
              </w:rPr>
            </w:pPr>
            <w:r w:rsidRPr="009B6C8A">
              <w:rPr>
                <w:rFonts w:ascii="Times New Roman" w:hAnsi="Times New Roman"/>
                <w:sz w:val="24"/>
                <w:szCs w:val="24"/>
              </w:rPr>
              <w:t>12</w:t>
            </w:r>
          </w:p>
        </w:tc>
      </w:tr>
      <w:tr w:rsidR="00324CBF" w:rsidRPr="009B6C8A" w14:paraId="2184DD81" w14:textId="77777777">
        <w:tc>
          <w:tcPr>
            <w:tcW w:w="4372" w:type="dxa"/>
          </w:tcPr>
          <w:p w14:paraId="7A689D21"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C. sodelovanje s tujimi meroslovnimi inštitucijami na najvišjem meroslovnem nivoju</w:t>
            </w:r>
          </w:p>
        </w:tc>
        <w:tc>
          <w:tcPr>
            <w:tcW w:w="3618" w:type="dxa"/>
          </w:tcPr>
          <w:p w14:paraId="1A60F7D2"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3 točke za vsak projekt,</w:t>
            </w:r>
          </w:p>
          <w:p w14:paraId="150FFE72"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2 točki za vsako izmenjavo strokovnjakov, daljšo kot pet dni,</w:t>
            </w:r>
          </w:p>
          <w:p w14:paraId="21A11603"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1 točko za predavanje na tuji inštituciji</w:t>
            </w:r>
          </w:p>
        </w:tc>
        <w:tc>
          <w:tcPr>
            <w:tcW w:w="1146" w:type="dxa"/>
          </w:tcPr>
          <w:p w14:paraId="3BD62637" w14:textId="77777777" w:rsidR="00324CBF" w:rsidRPr="009B6C8A" w:rsidRDefault="00324CBF" w:rsidP="00324CBF">
            <w:pPr>
              <w:jc w:val="center"/>
              <w:rPr>
                <w:rFonts w:ascii="Times New Roman" w:hAnsi="Times New Roman"/>
                <w:sz w:val="24"/>
                <w:szCs w:val="24"/>
              </w:rPr>
            </w:pPr>
            <w:r w:rsidRPr="009B6C8A">
              <w:rPr>
                <w:rFonts w:ascii="Times New Roman" w:hAnsi="Times New Roman"/>
                <w:sz w:val="24"/>
                <w:szCs w:val="24"/>
              </w:rPr>
              <w:t>10</w:t>
            </w:r>
          </w:p>
        </w:tc>
      </w:tr>
      <w:tr w:rsidR="00324CBF" w:rsidRPr="009B6C8A" w14:paraId="69CE16AE" w14:textId="77777777">
        <w:tc>
          <w:tcPr>
            <w:tcW w:w="4372" w:type="dxa"/>
          </w:tcPr>
          <w:p w14:paraId="01326952"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D. sodelovanje v mednarodnih tehničnih odborih</w:t>
            </w:r>
          </w:p>
        </w:tc>
        <w:tc>
          <w:tcPr>
            <w:tcW w:w="3618" w:type="dxa"/>
          </w:tcPr>
          <w:p w14:paraId="05FF1EE6" w14:textId="77777777" w:rsidR="00324CBF" w:rsidRPr="009B6C8A" w:rsidRDefault="00324CBF" w:rsidP="00324CBF">
            <w:pPr>
              <w:rPr>
                <w:rFonts w:ascii="Times New Roman" w:hAnsi="Times New Roman"/>
                <w:sz w:val="24"/>
                <w:szCs w:val="24"/>
              </w:rPr>
            </w:pPr>
            <w:r w:rsidRPr="009B6C8A">
              <w:rPr>
                <w:rFonts w:ascii="Times New Roman" w:hAnsi="Times New Roman"/>
                <w:sz w:val="24"/>
                <w:szCs w:val="24"/>
              </w:rPr>
              <w:t>2 točki za vsako članstvo in dodatni 2 točki za vodenje mednarodnega tehničnega odbora</w:t>
            </w:r>
          </w:p>
        </w:tc>
        <w:tc>
          <w:tcPr>
            <w:tcW w:w="1146" w:type="dxa"/>
          </w:tcPr>
          <w:p w14:paraId="27510233" w14:textId="77777777" w:rsidR="00324CBF" w:rsidRPr="009B6C8A" w:rsidRDefault="00324CBF" w:rsidP="00324CBF">
            <w:pPr>
              <w:jc w:val="center"/>
              <w:rPr>
                <w:rFonts w:ascii="Times New Roman" w:hAnsi="Times New Roman"/>
                <w:sz w:val="24"/>
                <w:szCs w:val="24"/>
              </w:rPr>
            </w:pPr>
            <w:r w:rsidRPr="009B6C8A">
              <w:rPr>
                <w:rFonts w:ascii="Times New Roman" w:hAnsi="Times New Roman"/>
                <w:sz w:val="24"/>
                <w:szCs w:val="24"/>
              </w:rPr>
              <w:t>10</w:t>
            </w:r>
          </w:p>
        </w:tc>
      </w:tr>
    </w:tbl>
    <w:p w14:paraId="2248FBF3" w14:textId="77777777" w:rsidR="00E851EA" w:rsidRDefault="00E851EA" w:rsidP="00232BBF">
      <w:pPr>
        <w:rPr>
          <w:rFonts w:ascii="Times New Roman" w:hAnsi="Times New Roman"/>
          <w:sz w:val="24"/>
          <w:szCs w:val="24"/>
        </w:rPr>
      </w:pPr>
    </w:p>
    <w:p w14:paraId="64F65644" w14:textId="77777777" w:rsidR="00324CBF" w:rsidRPr="009B6C8A" w:rsidRDefault="00324CBF" w:rsidP="00232BBF">
      <w:pPr>
        <w:rPr>
          <w:rFonts w:ascii="Times New Roman" w:hAnsi="Times New Roman"/>
          <w:sz w:val="24"/>
          <w:szCs w:val="24"/>
        </w:rPr>
      </w:pPr>
    </w:p>
    <w:tbl>
      <w:tblPr>
        <w:tblpPr w:leftFromText="141" w:rightFromText="141" w:vertAnchor="text" w:horzAnchor="margin" w:tblpX="70" w:tblpY="32"/>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2"/>
        <w:gridCol w:w="3618"/>
        <w:gridCol w:w="1146"/>
      </w:tblGrid>
      <w:tr w:rsidR="00153330" w:rsidRPr="009B6C8A" w14:paraId="00B57722" w14:textId="77777777">
        <w:tc>
          <w:tcPr>
            <w:tcW w:w="4372" w:type="dxa"/>
          </w:tcPr>
          <w:p w14:paraId="5958695C" w14:textId="77777777" w:rsidR="00153330" w:rsidRPr="009B6C8A" w:rsidRDefault="00153330" w:rsidP="00232BBF">
            <w:pPr>
              <w:rPr>
                <w:rFonts w:ascii="Times New Roman" w:hAnsi="Times New Roman"/>
                <w:b/>
                <w:sz w:val="24"/>
                <w:szCs w:val="24"/>
              </w:rPr>
            </w:pPr>
            <w:r w:rsidRPr="009B6C8A">
              <w:rPr>
                <w:rFonts w:ascii="Times New Roman" w:hAnsi="Times New Roman"/>
                <w:b/>
                <w:sz w:val="24"/>
                <w:szCs w:val="24"/>
              </w:rPr>
              <w:t>3. Kriteriji nacionalnih potreb</w:t>
            </w:r>
          </w:p>
        </w:tc>
        <w:tc>
          <w:tcPr>
            <w:tcW w:w="3618" w:type="dxa"/>
          </w:tcPr>
          <w:p w14:paraId="2FCED586" w14:textId="77777777" w:rsidR="00153330" w:rsidRPr="009B6C8A" w:rsidRDefault="00153330" w:rsidP="00232BBF">
            <w:pPr>
              <w:rPr>
                <w:rFonts w:ascii="Times New Roman" w:hAnsi="Times New Roman"/>
                <w:b/>
                <w:sz w:val="24"/>
                <w:szCs w:val="24"/>
              </w:rPr>
            </w:pPr>
            <w:r w:rsidRPr="009B6C8A">
              <w:rPr>
                <w:rFonts w:ascii="Times New Roman" w:hAnsi="Times New Roman"/>
                <w:b/>
                <w:sz w:val="24"/>
                <w:szCs w:val="24"/>
              </w:rPr>
              <w:t>Točkovanje</w:t>
            </w:r>
          </w:p>
        </w:tc>
        <w:tc>
          <w:tcPr>
            <w:tcW w:w="1146" w:type="dxa"/>
          </w:tcPr>
          <w:p w14:paraId="2CE24D1F" w14:textId="77777777" w:rsidR="00153330" w:rsidRPr="009B6C8A" w:rsidRDefault="00153330" w:rsidP="00232BBF">
            <w:pPr>
              <w:jc w:val="center"/>
              <w:rPr>
                <w:rFonts w:ascii="Times New Roman" w:hAnsi="Times New Roman"/>
                <w:b/>
                <w:sz w:val="24"/>
                <w:szCs w:val="24"/>
              </w:rPr>
            </w:pPr>
            <w:r w:rsidRPr="009B6C8A">
              <w:rPr>
                <w:rFonts w:ascii="Times New Roman" w:hAnsi="Times New Roman"/>
                <w:b/>
                <w:sz w:val="24"/>
                <w:szCs w:val="24"/>
              </w:rPr>
              <w:t>Največ  točk</w:t>
            </w:r>
          </w:p>
        </w:tc>
      </w:tr>
      <w:tr w:rsidR="00153330" w:rsidRPr="009B6C8A" w14:paraId="639AAE57" w14:textId="77777777">
        <w:tc>
          <w:tcPr>
            <w:tcW w:w="4372" w:type="dxa"/>
          </w:tcPr>
          <w:p w14:paraId="4CA7F0CC"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A. akreditirane meroslovne zmogljivosti ali CMC prijavit</w:t>
            </w:r>
            <w:r w:rsidR="008B3210">
              <w:rPr>
                <w:rFonts w:ascii="Times New Roman" w:hAnsi="Times New Roman"/>
                <w:sz w:val="24"/>
                <w:szCs w:val="24"/>
              </w:rPr>
              <w:t>elja</w:t>
            </w:r>
          </w:p>
        </w:tc>
        <w:tc>
          <w:tcPr>
            <w:tcW w:w="3618" w:type="dxa"/>
          </w:tcPr>
          <w:p w14:paraId="61CDAAB5"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30 točk za najboljše zmogljivosti na razpisanem področju med prijavitelji</w:t>
            </w:r>
          </w:p>
        </w:tc>
        <w:tc>
          <w:tcPr>
            <w:tcW w:w="1146" w:type="dxa"/>
          </w:tcPr>
          <w:p w14:paraId="2A1ADCF0"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30</w:t>
            </w:r>
          </w:p>
        </w:tc>
      </w:tr>
      <w:tr w:rsidR="00153330" w:rsidRPr="009B6C8A" w14:paraId="6CF18E16" w14:textId="77777777">
        <w:tc>
          <w:tcPr>
            <w:tcW w:w="4372" w:type="dxa"/>
          </w:tcPr>
          <w:p w14:paraId="401F2090"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 xml:space="preserve">B. delež izvedenih kalibracij ali </w:t>
            </w:r>
            <w:r w:rsidR="0072452E" w:rsidRPr="009B6C8A">
              <w:rPr>
                <w:rFonts w:ascii="Times New Roman" w:hAnsi="Times New Roman"/>
                <w:sz w:val="24"/>
                <w:szCs w:val="24"/>
              </w:rPr>
              <w:t xml:space="preserve">vzpostavljenih </w:t>
            </w:r>
            <w:r w:rsidRPr="009B6C8A">
              <w:rPr>
                <w:rFonts w:ascii="Times New Roman" w:hAnsi="Times New Roman"/>
                <w:sz w:val="24"/>
                <w:szCs w:val="24"/>
              </w:rPr>
              <w:t>referenčnih vrednosti za namene prenosa vrednosti, potrjenih z akreditacijo ali CMC</w:t>
            </w:r>
          </w:p>
        </w:tc>
        <w:tc>
          <w:tcPr>
            <w:tcW w:w="3618" w:type="dxa"/>
          </w:tcPr>
          <w:p w14:paraId="05310FCE"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vsakih doseženih deset odstotkov deleža se točkuje z 1 točko</w:t>
            </w:r>
          </w:p>
        </w:tc>
        <w:tc>
          <w:tcPr>
            <w:tcW w:w="1146" w:type="dxa"/>
          </w:tcPr>
          <w:p w14:paraId="4637FCFF"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10</w:t>
            </w:r>
          </w:p>
        </w:tc>
      </w:tr>
      <w:tr w:rsidR="00153330" w:rsidRPr="009B6C8A" w14:paraId="67B5713B" w14:textId="77777777">
        <w:tc>
          <w:tcPr>
            <w:tcW w:w="4372" w:type="dxa"/>
          </w:tcPr>
          <w:p w14:paraId="09E4DED4"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lastRenderedPageBreak/>
              <w:t xml:space="preserve">C. organizacija nacionalne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w:t>
            </w:r>
            <w:r w:rsidR="0072452E" w:rsidRPr="009B6C8A">
              <w:rPr>
                <w:rFonts w:ascii="Times New Roman" w:hAnsi="Times New Roman"/>
                <w:sz w:val="24"/>
                <w:szCs w:val="24"/>
              </w:rPr>
              <w:t xml:space="preserve"> v skladu z veljavnimi mednarodnimi vodili ali standardi</w:t>
            </w:r>
          </w:p>
        </w:tc>
        <w:tc>
          <w:tcPr>
            <w:tcW w:w="3618" w:type="dxa"/>
          </w:tcPr>
          <w:p w14:paraId="2C450FCF"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4 točke za posamezno organizacijo</w:t>
            </w:r>
          </w:p>
        </w:tc>
        <w:tc>
          <w:tcPr>
            <w:tcW w:w="1146" w:type="dxa"/>
          </w:tcPr>
          <w:p w14:paraId="707C32CA"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12</w:t>
            </w:r>
          </w:p>
        </w:tc>
      </w:tr>
      <w:tr w:rsidR="00153330" w:rsidRPr="009B6C8A" w14:paraId="4BA5022F" w14:textId="77777777">
        <w:tc>
          <w:tcPr>
            <w:tcW w:w="4372" w:type="dxa"/>
          </w:tcPr>
          <w:p w14:paraId="36C5DC65" w14:textId="77777777" w:rsidR="00E851EA" w:rsidRPr="009B6C8A" w:rsidRDefault="00153330" w:rsidP="00232BBF">
            <w:pPr>
              <w:rPr>
                <w:rFonts w:ascii="Times New Roman" w:hAnsi="Times New Roman"/>
                <w:sz w:val="24"/>
                <w:szCs w:val="24"/>
              </w:rPr>
            </w:pPr>
            <w:r w:rsidRPr="009B6C8A">
              <w:rPr>
                <w:rFonts w:ascii="Times New Roman" w:hAnsi="Times New Roman"/>
                <w:sz w:val="24"/>
                <w:szCs w:val="24"/>
              </w:rPr>
              <w:t xml:space="preserve">D. sodelovanje v nacionalnih strokovnih telesih in delovnih skupinah </w:t>
            </w:r>
          </w:p>
        </w:tc>
        <w:tc>
          <w:tcPr>
            <w:tcW w:w="3618" w:type="dxa"/>
          </w:tcPr>
          <w:p w14:paraId="5FA4E11C"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1 točka za vsako članstvo</w:t>
            </w:r>
          </w:p>
          <w:p w14:paraId="535CE7E1" w14:textId="77777777" w:rsidR="00153330" w:rsidRPr="009B6C8A" w:rsidRDefault="00153330" w:rsidP="00232BBF">
            <w:pPr>
              <w:rPr>
                <w:rFonts w:ascii="Times New Roman" w:hAnsi="Times New Roman"/>
                <w:sz w:val="24"/>
                <w:szCs w:val="24"/>
              </w:rPr>
            </w:pPr>
            <w:r w:rsidRPr="009B6C8A">
              <w:rPr>
                <w:rFonts w:ascii="Times New Roman" w:hAnsi="Times New Roman"/>
                <w:sz w:val="24"/>
                <w:szCs w:val="24"/>
              </w:rPr>
              <w:t>2 točki za vodenje nacionalne strokovne delovne skupine</w:t>
            </w:r>
          </w:p>
        </w:tc>
        <w:tc>
          <w:tcPr>
            <w:tcW w:w="1146" w:type="dxa"/>
          </w:tcPr>
          <w:p w14:paraId="2E38947B" w14:textId="77777777" w:rsidR="00153330" w:rsidRPr="009B6C8A" w:rsidRDefault="00153330" w:rsidP="00232BBF">
            <w:pPr>
              <w:jc w:val="center"/>
              <w:rPr>
                <w:rFonts w:ascii="Times New Roman" w:hAnsi="Times New Roman"/>
                <w:sz w:val="24"/>
                <w:szCs w:val="24"/>
              </w:rPr>
            </w:pPr>
            <w:r w:rsidRPr="009B6C8A">
              <w:rPr>
                <w:rFonts w:ascii="Times New Roman" w:hAnsi="Times New Roman"/>
                <w:sz w:val="24"/>
                <w:szCs w:val="24"/>
              </w:rPr>
              <w:t>5</w:t>
            </w:r>
          </w:p>
        </w:tc>
      </w:tr>
    </w:tbl>
    <w:p w14:paraId="14519434" w14:textId="77777777" w:rsidR="00664A40" w:rsidRPr="009B6C8A" w:rsidRDefault="00664A40" w:rsidP="00E851EA">
      <w:pPr>
        <w:rPr>
          <w:rFonts w:ascii="Times New Roman" w:hAnsi="Times New Roman"/>
          <w:b/>
          <w:sz w:val="24"/>
          <w:szCs w:val="24"/>
        </w:rPr>
      </w:pPr>
    </w:p>
    <w:p w14:paraId="18AF3B2D" w14:textId="77777777" w:rsidR="00153330" w:rsidRPr="009B6C8A" w:rsidRDefault="00EC0E1C" w:rsidP="00EC0E1C">
      <w:pPr>
        <w:pStyle w:val="Naslov3"/>
        <w:rPr>
          <w:rFonts w:ascii="Times New Roman" w:hAnsi="Times New Roman" w:cs="Times New Roman"/>
          <w:sz w:val="24"/>
          <w:szCs w:val="24"/>
        </w:rPr>
      </w:pPr>
      <w:r w:rsidRPr="009B6C8A">
        <w:rPr>
          <w:rFonts w:ascii="Times New Roman" w:hAnsi="Times New Roman" w:cs="Times New Roman"/>
          <w:sz w:val="24"/>
          <w:szCs w:val="24"/>
        </w:rPr>
        <w:t xml:space="preserve">   </w:t>
      </w:r>
      <w:bookmarkStart w:id="9" w:name="_Toc212357999"/>
      <w:r w:rsidR="00153330" w:rsidRPr="009B6C8A">
        <w:rPr>
          <w:rFonts w:ascii="Times New Roman" w:hAnsi="Times New Roman" w:cs="Times New Roman"/>
          <w:sz w:val="24"/>
          <w:szCs w:val="24"/>
        </w:rPr>
        <w:t>Pojasnila kriterijev</w:t>
      </w:r>
      <w:bookmarkEnd w:id="9"/>
    </w:p>
    <w:p w14:paraId="157DEE3D" w14:textId="77777777" w:rsidR="00280348" w:rsidRPr="009B6C8A" w:rsidRDefault="00153330" w:rsidP="00B95736">
      <w:pPr>
        <w:numPr>
          <w:ilvl w:val="0"/>
          <w:numId w:val="4"/>
        </w:numPr>
        <w:rPr>
          <w:rFonts w:ascii="Times New Roman" w:hAnsi="Times New Roman"/>
          <w:sz w:val="24"/>
          <w:szCs w:val="24"/>
        </w:rPr>
      </w:pPr>
      <w:r w:rsidRPr="009B6C8A">
        <w:rPr>
          <w:rFonts w:ascii="Times New Roman" w:hAnsi="Times New Roman"/>
          <w:sz w:val="24"/>
          <w:szCs w:val="24"/>
        </w:rPr>
        <w:t>Kriterij znanstvene odličnosti</w:t>
      </w:r>
    </w:p>
    <w:p w14:paraId="1B29592D" w14:textId="77777777" w:rsidR="00280348" w:rsidRPr="009B6C8A" w:rsidRDefault="00153330" w:rsidP="00232BBF">
      <w:pPr>
        <w:numPr>
          <w:ilvl w:val="0"/>
          <w:numId w:val="5"/>
        </w:numPr>
        <w:rPr>
          <w:rFonts w:ascii="Times New Roman" w:hAnsi="Times New Roman"/>
          <w:sz w:val="24"/>
          <w:szCs w:val="24"/>
        </w:rPr>
      </w:pPr>
      <w:r w:rsidRPr="009B6C8A">
        <w:rPr>
          <w:rFonts w:ascii="Times New Roman" w:hAnsi="Times New Roman"/>
          <w:sz w:val="24"/>
          <w:szCs w:val="24"/>
        </w:rPr>
        <w:t xml:space="preserve">Za število znanstvenih člankov štejejo članki </w:t>
      </w:r>
      <w:proofErr w:type="spellStart"/>
      <w:r w:rsidRPr="009B6C8A">
        <w:rPr>
          <w:rFonts w:ascii="Times New Roman" w:hAnsi="Times New Roman"/>
          <w:sz w:val="24"/>
          <w:szCs w:val="24"/>
        </w:rPr>
        <w:t>Cobiss</w:t>
      </w:r>
      <w:proofErr w:type="spellEnd"/>
      <w:r w:rsidRPr="009B6C8A">
        <w:rPr>
          <w:rFonts w:ascii="Times New Roman" w:hAnsi="Times New Roman"/>
          <w:sz w:val="24"/>
          <w:szCs w:val="24"/>
        </w:rPr>
        <w:t xml:space="preserve"> tip</w:t>
      </w:r>
      <w:r w:rsidR="004372D1" w:rsidRPr="009B6C8A">
        <w:rPr>
          <w:rFonts w:ascii="Times New Roman" w:hAnsi="Times New Roman"/>
          <w:sz w:val="24"/>
          <w:szCs w:val="24"/>
        </w:rPr>
        <w:t xml:space="preserve"> </w:t>
      </w:r>
      <w:r w:rsidRPr="009B6C8A">
        <w:rPr>
          <w:rFonts w:ascii="Times New Roman" w:hAnsi="Times New Roman"/>
          <w:sz w:val="24"/>
          <w:szCs w:val="24"/>
        </w:rPr>
        <w:t>1.01, 1.02, 1.03</w:t>
      </w:r>
      <w:r w:rsidR="003E5523" w:rsidRPr="009B6C8A">
        <w:rPr>
          <w:rFonts w:ascii="Times New Roman" w:hAnsi="Times New Roman"/>
          <w:sz w:val="24"/>
          <w:szCs w:val="24"/>
        </w:rPr>
        <w:t>.</w:t>
      </w:r>
    </w:p>
    <w:p w14:paraId="1C4EE3F9" w14:textId="77777777" w:rsidR="00280348" w:rsidRPr="009B6C8A" w:rsidRDefault="00153330" w:rsidP="00232BBF">
      <w:pPr>
        <w:numPr>
          <w:ilvl w:val="0"/>
          <w:numId w:val="5"/>
        </w:numPr>
        <w:rPr>
          <w:rFonts w:ascii="Times New Roman" w:hAnsi="Times New Roman"/>
          <w:sz w:val="24"/>
          <w:szCs w:val="24"/>
        </w:rPr>
      </w:pPr>
      <w:r w:rsidRPr="009B6C8A">
        <w:rPr>
          <w:rFonts w:ascii="Times New Roman" w:hAnsi="Times New Roman"/>
          <w:sz w:val="24"/>
          <w:szCs w:val="24"/>
        </w:rPr>
        <w:t>Za mednarodne raziskovalne projekte štejejo raziskovalni projekti okvirnih programov EU, sodelovanje v evropskem meroslovnem raziskovalnem programu ter drugi mednarodni</w:t>
      </w:r>
      <w:r w:rsidR="00280348" w:rsidRPr="009B6C8A">
        <w:rPr>
          <w:rFonts w:ascii="Times New Roman" w:hAnsi="Times New Roman"/>
          <w:sz w:val="24"/>
          <w:szCs w:val="24"/>
        </w:rPr>
        <w:t xml:space="preserve"> </w:t>
      </w:r>
      <w:r w:rsidRPr="009B6C8A">
        <w:rPr>
          <w:rFonts w:ascii="Times New Roman" w:hAnsi="Times New Roman"/>
          <w:sz w:val="24"/>
          <w:szCs w:val="24"/>
        </w:rPr>
        <w:t>meroslovni raziskovalni projekti, ki imajo opredeljene cilje in časovne roke raziskave.</w:t>
      </w:r>
    </w:p>
    <w:p w14:paraId="198C8C05" w14:textId="77777777" w:rsidR="00280348" w:rsidRPr="009B6C8A" w:rsidRDefault="00153330" w:rsidP="00232BBF">
      <w:pPr>
        <w:numPr>
          <w:ilvl w:val="0"/>
          <w:numId w:val="5"/>
        </w:numPr>
        <w:rPr>
          <w:rFonts w:ascii="Times New Roman" w:hAnsi="Times New Roman"/>
          <w:sz w:val="24"/>
          <w:szCs w:val="24"/>
        </w:rPr>
      </w:pPr>
      <w:r w:rsidRPr="009B6C8A">
        <w:rPr>
          <w:rFonts w:ascii="Times New Roman" w:hAnsi="Times New Roman"/>
          <w:sz w:val="24"/>
          <w:szCs w:val="24"/>
        </w:rPr>
        <w:t>Za domače raziskovalne projekte štejejo raziskovalni projekti, ki jih je razpisala Agencija za raziskovalno dejavnost Republike Slovenije in raziskovalno</w:t>
      </w:r>
      <w:r w:rsidR="00A60DC4" w:rsidRPr="009B6C8A">
        <w:rPr>
          <w:rFonts w:ascii="Times New Roman" w:hAnsi="Times New Roman"/>
          <w:sz w:val="24"/>
          <w:szCs w:val="24"/>
        </w:rPr>
        <w:t xml:space="preserve"> </w:t>
      </w:r>
      <w:r w:rsidRPr="009B6C8A">
        <w:rPr>
          <w:rFonts w:ascii="Times New Roman" w:hAnsi="Times New Roman"/>
          <w:sz w:val="24"/>
          <w:szCs w:val="24"/>
        </w:rPr>
        <w:t>-</w:t>
      </w:r>
      <w:r w:rsidR="00A60DC4" w:rsidRPr="009B6C8A">
        <w:rPr>
          <w:rFonts w:ascii="Times New Roman" w:hAnsi="Times New Roman"/>
          <w:sz w:val="24"/>
          <w:szCs w:val="24"/>
        </w:rPr>
        <w:t xml:space="preserve"> </w:t>
      </w:r>
      <w:r w:rsidRPr="009B6C8A">
        <w:rPr>
          <w:rFonts w:ascii="Times New Roman" w:hAnsi="Times New Roman"/>
          <w:sz w:val="24"/>
          <w:szCs w:val="24"/>
        </w:rPr>
        <w:t>razvojni projekti s slovenskimi podjetji, ki so s podjetji formalno sklenjeni in ki imajo opredeljene cilje in časovne roke raziskave.</w:t>
      </w:r>
    </w:p>
    <w:p w14:paraId="3FE45703" w14:textId="77777777" w:rsidR="0035795C" w:rsidRPr="009B6C8A" w:rsidRDefault="00153330" w:rsidP="00232BBF">
      <w:pPr>
        <w:numPr>
          <w:ilvl w:val="0"/>
          <w:numId w:val="5"/>
        </w:numPr>
        <w:rPr>
          <w:rFonts w:ascii="Times New Roman" w:hAnsi="Times New Roman"/>
          <w:sz w:val="24"/>
          <w:szCs w:val="24"/>
        </w:rPr>
      </w:pPr>
      <w:r w:rsidRPr="009B6C8A">
        <w:rPr>
          <w:rFonts w:ascii="Times New Roman" w:hAnsi="Times New Roman"/>
          <w:sz w:val="24"/>
          <w:szCs w:val="24"/>
        </w:rPr>
        <w:t>Za raziskovalne programe štejejo nacionalni raziskovalni programi Republike Slovenije.</w:t>
      </w:r>
    </w:p>
    <w:p w14:paraId="35EAD499" w14:textId="77777777" w:rsidR="0035795C" w:rsidRPr="009B6C8A" w:rsidRDefault="0035795C" w:rsidP="00232BBF">
      <w:pPr>
        <w:ind w:left="585"/>
        <w:rPr>
          <w:rFonts w:ascii="Times New Roman" w:hAnsi="Times New Roman"/>
          <w:sz w:val="24"/>
          <w:szCs w:val="24"/>
        </w:rPr>
      </w:pPr>
    </w:p>
    <w:p w14:paraId="0CEAC881" w14:textId="77777777" w:rsidR="0035795C" w:rsidRPr="009B6C8A" w:rsidRDefault="00153330" w:rsidP="00232BBF">
      <w:pPr>
        <w:numPr>
          <w:ilvl w:val="0"/>
          <w:numId w:val="4"/>
        </w:numPr>
        <w:rPr>
          <w:rFonts w:ascii="Times New Roman" w:hAnsi="Times New Roman"/>
          <w:sz w:val="24"/>
          <w:szCs w:val="24"/>
        </w:rPr>
      </w:pPr>
      <w:r w:rsidRPr="009B6C8A">
        <w:rPr>
          <w:rFonts w:ascii="Times New Roman" w:hAnsi="Times New Roman"/>
          <w:sz w:val="24"/>
          <w:szCs w:val="24"/>
        </w:rPr>
        <w:t>Kriterij mednarodnega sodelovanja</w:t>
      </w:r>
    </w:p>
    <w:p w14:paraId="261AA4F4" w14:textId="77777777" w:rsidR="0035795C" w:rsidRPr="009B6C8A" w:rsidRDefault="00153330" w:rsidP="00232BBF">
      <w:pPr>
        <w:numPr>
          <w:ilvl w:val="0"/>
          <w:numId w:val="6"/>
        </w:numPr>
        <w:rPr>
          <w:rFonts w:ascii="Times New Roman" w:hAnsi="Times New Roman"/>
          <w:sz w:val="24"/>
          <w:szCs w:val="24"/>
        </w:rPr>
      </w:pPr>
      <w:r w:rsidRPr="009B6C8A">
        <w:rPr>
          <w:rFonts w:ascii="Times New Roman" w:hAnsi="Times New Roman"/>
          <w:sz w:val="24"/>
          <w:szCs w:val="24"/>
        </w:rPr>
        <w:t xml:space="preserve">Za organizacijo mednarodne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štejejo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v okviru BIPM ter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v okviru</w:t>
      </w:r>
      <w:r w:rsidR="003E5523" w:rsidRPr="009B6C8A">
        <w:rPr>
          <w:rFonts w:ascii="Times New Roman" w:hAnsi="Times New Roman"/>
          <w:sz w:val="24"/>
          <w:szCs w:val="24"/>
        </w:rPr>
        <w:t xml:space="preserve"> EURAMET</w:t>
      </w:r>
      <w:r w:rsidRPr="009B6C8A">
        <w:rPr>
          <w:rFonts w:ascii="Times New Roman" w:hAnsi="Times New Roman"/>
          <w:sz w:val="24"/>
          <w:szCs w:val="24"/>
        </w:rPr>
        <w:t xml:space="preserve">, lahko pa tudi regionalne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če je v njih vključen vsaj en tuj meroslovni inštitut, ki je polnopravni član EURAMET ali druge regionalne meroslovne organizacije.</w:t>
      </w:r>
    </w:p>
    <w:p w14:paraId="6736DEEF" w14:textId="77777777" w:rsidR="0035795C" w:rsidRPr="009B6C8A" w:rsidRDefault="00153330" w:rsidP="00232BBF">
      <w:pPr>
        <w:numPr>
          <w:ilvl w:val="0"/>
          <w:numId w:val="6"/>
        </w:numPr>
        <w:rPr>
          <w:rFonts w:ascii="Times New Roman" w:hAnsi="Times New Roman"/>
          <w:sz w:val="24"/>
          <w:szCs w:val="24"/>
        </w:rPr>
      </w:pPr>
      <w:r w:rsidRPr="009B6C8A">
        <w:rPr>
          <w:rFonts w:ascii="Times New Roman" w:hAnsi="Times New Roman"/>
          <w:sz w:val="24"/>
          <w:szCs w:val="24"/>
        </w:rPr>
        <w:t xml:space="preserve">Za udeležbo v mednarodnih </w:t>
      </w:r>
      <w:proofErr w:type="spellStart"/>
      <w:r w:rsidRPr="009B6C8A">
        <w:rPr>
          <w:rFonts w:ascii="Times New Roman" w:hAnsi="Times New Roman"/>
          <w:sz w:val="24"/>
          <w:szCs w:val="24"/>
        </w:rPr>
        <w:t>medlaboratorijskih</w:t>
      </w:r>
      <w:proofErr w:type="spellEnd"/>
      <w:r w:rsidRPr="009B6C8A">
        <w:rPr>
          <w:rFonts w:ascii="Times New Roman" w:hAnsi="Times New Roman"/>
          <w:sz w:val="24"/>
          <w:szCs w:val="24"/>
        </w:rPr>
        <w:t xml:space="preserve"> primerjavah štejejo enaki pogoji kot za njihovo organizacijo, s tem da posamezna </w:t>
      </w:r>
      <w:proofErr w:type="spellStart"/>
      <w:r w:rsidRPr="009B6C8A">
        <w:rPr>
          <w:rFonts w:ascii="Times New Roman" w:hAnsi="Times New Roman"/>
          <w:sz w:val="24"/>
          <w:szCs w:val="24"/>
        </w:rPr>
        <w:t>medlaboratorijska</w:t>
      </w:r>
      <w:proofErr w:type="spellEnd"/>
      <w:r w:rsidRPr="009B6C8A">
        <w:rPr>
          <w:rFonts w:ascii="Times New Roman" w:hAnsi="Times New Roman"/>
          <w:sz w:val="24"/>
          <w:szCs w:val="24"/>
        </w:rPr>
        <w:t xml:space="preserve"> primerjava šteje samo enkrat, ne glede na število merjenih parametrov.</w:t>
      </w:r>
    </w:p>
    <w:p w14:paraId="3F135CCD" w14:textId="77777777" w:rsidR="0035795C" w:rsidRPr="009B6C8A" w:rsidRDefault="00153330" w:rsidP="00232BBF">
      <w:pPr>
        <w:numPr>
          <w:ilvl w:val="0"/>
          <w:numId w:val="6"/>
        </w:numPr>
        <w:rPr>
          <w:rFonts w:ascii="Times New Roman" w:hAnsi="Times New Roman"/>
          <w:sz w:val="24"/>
          <w:szCs w:val="24"/>
        </w:rPr>
      </w:pPr>
      <w:r w:rsidRPr="009B6C8A">
        <w:rPr>
          <w:rFonts w:ascii="Times New Roman" w:hAnsi="Times New Roman"/>
          <w:sz w:val="24"/>
          <w:szCs w:val="24"/>
        </w:rPr>
        <w:t>Za sodelovanje s tujimi inštitucijami na najvišjem meroslovnem nivoju šteje projektno sodelovanje s tujimi inštituti ali njihovimi pooblaščenimi</w:t>
      </w:r>
      <w:r w:rsidR="0035795C" w:rsidRPr="009B6C8A">
        <w:rPr>
          <w:rFonts w:ascii="Times New Roman" w:hAnsi="Times New Roman"/>
          <w:sz w:val="24"/>
          <w:szCs w:val="24"/>
        </w:rPr>
        <w:t xml:space="preserve"> </w:t>
      </w:r>
      <w:r w:rsidRPr="009B6C8A">
        <w:rPr>
          <w:rFonts w:ascii="Times New Roman" w:hAnsi="Times New Roman"/>
          <w:sz w:val="24"/>
          <w:szCs w:val="24"/>
        </w:rPr>
        <w:t>pravnimi osebami v raziskovalnih projektih</w:t>
      </w:r>
      <w:r w:rsidR="003E5523" w:rsidRPr="009B6C8A">
        <w:rPr>
          <w:rFonts w:ascii="Times New Roman" w:hAnsi="Times New Roman"/>
          <w:sz w:val="24"/>
          <w:szCs w:val="24"/>
        </w:rPr>
        <w:t xml:space="preserve"> na področju priznanja</w:t>
      </w:r>
      <w:r w:rsidRPr="009B6C8A">
        <w:rPr>
          <w:rFonts w:ascii="Times New Roman" w:hAnsi="Times New Roman"/>
          <w:sz w:val="24"/>
          <w:szCs w:val="24"/>
        </w:rPr>
        <w:t>, ki so formalno sklenjeni s temi inštituti in ki imajo opredeljene cilje in časovne roke raziskave, izmenjave strokovnjakov daljše kot pet dni in predavanja na tujih inštitucijah. Med raziskovalne projekte v tem odstavku štejejo tudi projekti EURAMET.</w:t>
      </w:r>
    </w:p>
    <w:p w14:paraId="64DC067A" w14:textId="77777777" w:rsidR="00BE53BD" w:rsidRDefault="00153330" w:rsidP="00324CBF">
      <w:pPr>
        <w:numPr>
          <w:ilvl w:val="0"/>
          <w:numId w:val="6"/>
        </w:numPr>
        <w:rPr>
          <w:rFonts w:ascii="Times New Roman" w:hAnsi="Times New Roman"/>
          <w:sz w:val="24"/>
          <w:szCs w:val="24"/>
        </w:rPr>
      </w:pPr>
      <w:r w:rsidRPr="009B6C8A">
        <w:rPr>
          <w:rFonts w:ascii="Times New Roman" w:hAnsi="Times New Roman"/>
          <w:sz w:val="24"/>
          <w:szCs w:val="24"/>
        </w:rPr>
        <w:t>Za sodelovanje v mednarodnih tehničnih odborih štejejo aktivna članstva, ki so vezana na delo iz naslova priznanja nosilca nacionalnega etalona. Sem štejejo predvsem članstva v</w:t>
      </w:r>
      <w:r w:rsidR="0035795C" w:rsidRPr="009B6C8A">
        <w:rPr>
          <w:rFonts w:ascii="Times New Roman" w:hAnsi="Times New Roman"/>
          <w:sz w:val="24"/>
          <w:szCs w:val="24"/>
        </w:rPr>
        <w:t xml:space="preserve"> </w:t>
      </w:r>
      <w:r w:rsidRPr="009B6C8A">
        <w:rPr>
          <w:rFonts w:ascii="Times New Roman" w:hAnsi="Times New Roman"/>
          <w:sz w:val="24"/>
          <w:szCs w:val="24"/>
        </w:rPr>
        <w:t xml:space="preserve">tehničnih odborih BIPM, EURAMET ter </w:t>
      </w:r>
      <w:r w:rsidR="00A60FB8" w:rsidRPr="009B6C8A">
        <w:rPr>
          <w:rFonts w:ascii="Times New Roman" w:hAnsi="Times New Roman"/>
          <w:sz w:val="24"/>
          <w:szCs w:val="24"/>
        </w:rPr>
        <w:t>EURACHEM</w:t>
      </w:r>
      <w:r w:rsidRPr="009B6C8A">
        <w:rPr>
          <w:rFonts w:ascii="Times New Roman" w:hAnsi="Times New Roman"/>
          <w:sz w:val="24"/>
          <w:szCs w:val="24"/>
        </w:rPr>
        <w:t xml:space="preserve">, kot tudi delovna telesa </w:t>
      </w:r>
      <w:r w:rsidR="00A60FB8" w:rsidRPr="009B6C8A">
        <w:rPr>
          <w:rFonts w:ascii="Times New Roman" w:hAnsi="Times New Roman"/>
          <w:sz w:val="24"/>
          <w:szCs w:val="24"/>
        </w:rPr>
        <w:t>EA</w:t>
      </w:r>
      <w:r w:rsidRPr="009B6C8A">
        <w:rPr>
          <w:rFonts w:ascii="Times New Roman" w:hAnsi="Times New Roman"/>
          <w:sz w:val="24"/>
          <w:szCs w:val="24"/>
        </w:rPr>
        <w:t xml:space="preserve"> in drugi organi </w:t>
      </w:r>
      <w:r w:rsidR="00A60FB8" w:rsidRPr="009B6C8A">
        <w:rPr>
          <w:rFonts w:ascii="Times New Roman" w:hAnsi="Times New Roman"/>
          <w:sz w:val="24"/>
          <w:szCs w:val="24"/>
        </w:rPr>
        <w:t>EK</w:t>
      </w:r>
      <w:r w:rsidRPr="009B6C8A">
        <w:rPr>
          <w:rFonts w:ascii="Times New Roman" w:hAnsi="Times New Roman"/>
          <w:sz w:val="24"/>
          <w:szCs w:val="24"/>
        </w:rPr>
        <w:t>.</w:t>
      </w:r>
    </w:p>
    <w:p w14:paraId="67F166A3" w14:textId="77777777" w:rsidR="00324CBF" w:rsidRPr="009B6C8A" w:rsidRDefault="00324CBF" w:rsidP="00324CBF">
      <w:pPr>
        <w:ind w:left="585"/>
        <w:rPr>
          <w:rFonts w:ascii="Times New Roman" w:hAnsi="Times New Roman"/>
          <w:sz w:val="24"/>
          <w:szCs w:val="24"/>
        </w:rPr>
      </w:pPr>
    </w:p>
    <w:p w14:paraId="32FB5FC5" w14:textId="77777777" w:rsidR="00872594" w:rsidRPr="009B6C8A" w:rsidRDefault="00872594" w:rsidP="00232BBF">
      <w:pPr>
        <w:numPr>
          <w:ilvl w:val="0"/>
          <w:numId w:val="4"/>
        </w:numPr>
        <w:rPr>
          <w:rFonts w:ascii="Times New Roman" w:hAnsi="Times New Roman"/>
          <w:sz w:val="24"/>
          <w:szCs w:val="24"/>
        </w:rPr>
      </w:pPr>
      <w:r w:rsidRPr="009B6C8A">
        <w:rPr>
          <w:rFonts w:ascii="Times New Roman" w:hAnsi="Times New Roman"/>
          <w:sz w:val="24"/>
          <w:szCs w:val="24"/>
        </w:rPr>
        <w:t>Kriterij nacionalnih potreb</w:t>
      </w:r>
    </w:p>
    <w:p w14:paraId="7095D943" w14:textId="77777777" w:rsidR="00872594" w:rsidRPr="009B6C8A" w:rsidRDefault="00153330" w:rsidP="00232BBF">
      <w:pPr>
        <w:numPr>
          <w:ilvl w:val="0"/>
          <w:numId w:val="7"/>
        </w:numPr>
        <w:rPr>
          <w:rFonts w:ascii="Times New Roman" w:hAnsi="Times New Roman"/>
          <w:sz w:val="24"/>
          <w:szCs w:val="24"/>
        </w:rPr>
      </w:pPr>
      <w:r w:rsidRPr="009B6C8A">
        <w:rPr>
          <w:rFonts w:ascii="Times New Roman" w:hAnsi="Times New Roman"/>
          <w:sz w:val="24"/>
          <w:szCs w:val="24"/>
        </w:rPr>
        <w:t>Za najboljše zmogljivosti na razpisanem področju šteje tisti del razpisanega področja, na katerem pravna oseba v Republiki Sloveniji zagotavlja merilne zmogljivosti z najmanjšimi merilnimi negotovostmi.</w:t>
      </w:r>
    </w:p>
    <w:p w14:paraId="3FBCD13B" w14:textId="77777777" w:rsidR="00872594" w:rsidRPr="009B6C8A" w:rsidRDefault="00153330" w:rsidP="00232BBF">
      <w:pPr>
        <w:numPr>
          <w:ilvl w:val="0"/>
          <w:numId w:val="7"/>
        </w:numPr>
        <w:rPr>
          <w:rFonts w:ascii="Times New Roman" w:hAnsi="Times New Roman"/>
          <w:sz w:val="24"/>
          <w:szCs w:val="24"/>
        </w:rPr>
      </w:pPr>
      <w:r w:rsidRPr="009B6C8A">
        <w:rPr>
          <w:rFonts w:ascii="Times New Roman" w:hAnsi="Times New Roman"/>
          <w:sz w:val="24"/>
          <w:szCs w:val="24"/>
        </w:rPr>
        <w:t xml:space="preserve">Za delež izvedenih kalibracij ali </w:t>
      </w:r>
      <w:r w:rsidR="003E5523" w:rsidRPr="009B6C8A">
        <w:rPr>
          <w:rFonts w:ascii="Times New Roman" w:hAnsi="Times New Roman"/>
          <w:sz w:val="24"/>
          <w:szCs w:val="24"/>
        </w:rPr>
        <w:t>vzpostavljenih</w:t>
      </w:r>
      <w:r w:rsidRPr="009B6C8A">
        <w:rPr>
          <w:rFonts w:ascii="Times New Roman" w:hAnsi="Times New Roman"/>
          <w:sz w:val="24"/>
          <w:szCs w:val="24"/>
        </w:rPr>
        <w:t xml:space="preserve"> referenčnih vrednosti med ponudniki šteje število izvedenih akreditiranih kalibracij ali </w:t>
      </w:r>
      <w:r w:rsidR="003E5523" w:rsidRPr="009B6C8A">
        <w:rPr>
          <w:rFonts w:ascii="Times New Roman" w:hAnsi="Times New Roman"/>
          <w:sz w:val="24"/>
          <w:szCs w:val="24"/>
        </w:rPr>
        <w:t>vzpostavljenih</w:t>
      </w:r>
      <w:r w:rsidRPr="009B6C8A">
        <w:rPr>
          <w:rFonts w:ascii="Times New Roman" w:hAnsi="Times New Roman"/>
          <w:sz w:val="24"/>
          <w:szCs w:val="24"/>
        </w:rPr>
        <w:t xml:space="preserve"> referenčnih vrednosti iz področja</w:t>
      </w:r>
      <w:r w:rsidR="00872594" w:rsidRPr="009B6C8A">
        <w:rPr>
          <w:rFonts w:ascii="Times New Roman" w:hAnsi="Times New Roman"/>
          <w:sz w:val="24"/>
          <w:szCs w:val="24"/>
        </w:rPr>
        <w:t xml:space="preserve"> </w:t>
      </w:r>
      <w:r w:rsidRPr="009B6C8A">
        <w:rPr>
          <w:rFonts w:ascii="Times New Roman" w:hAnsi="Times New Roman"/>
          <w:sz w:val="24"/>
          <w:szCs w:val="24"/>
        </w:rPr>
        <w:t xml:space="preserve">priznanja z najboljšimi akreditiranimi meroslovnimi zmogljivostmi ali CMC posameznega </w:t>
      </w:r>
      <w:r w:rsidR="00351376" w:rsidRPr="009B6C8A">
        <w:rPr>
          <w:rFonts w:ascii="Times New Roman" w:hAnsi="Times New Roman"/>
          <w:sz w:val="24"/>
          <w:szCs w:val="24"/>
        </w:rPr>
        <w:t>prijavitelja</w:t>
      </w:r>
      <w:r w:rsidRPr="009B6C8A">
        <w:rPr>
          <w:rFonts w:ascii="Times New Roman" w:hAnsi="Times New Roman"/>
          <w:sz w:val="24"/>
          <w:szCs w:val="24"/>
        </w:rPr>
        <w:t>.</w:t>
      </w:r>
    </w:p>
    <w:p w14:paraId="49B3A1DE" w14:textId="77777777" w:rsidR="00872594" w:rsidRPr="009B6C8A" w:rsidRDefault="00153330" w:rsidP="00232BBF">
      <w:pPr>
        <w:numPr>
          <w:ilvl w:val="0"/>
          <w:numId w:val="7"/>
        </w:numPr>
        <w:rPr>
          <w:rFonts w:ascii="Times New Roman" w:hAnsi="Times New Roman"/>
          <w:sz w:val="24"/>
          <w:szCs w:val="24"/>
        </w:rPr>
      </w:pPr>
      <w:r w:rsidRPr="009B6C8A">
        <w:rPr>
          <w:rFonts w:ascii="Times New Roman" w:hAnsi="Times New Roman"/>
          <w:sz w:val="24"/>
          <w:szCs w:val="24"/>
        </w:rPr>
        <w:lastRenderedPageBreak/>
        <w:t xml:space="preserve">Za organizacijo nacionalne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štejejo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iz področja priznanja.</w:t>
      </w:r>
    </w:p>
    <w:p w14:paraId="0B55AEE6" w14:textId="77777777" w:rsidR="00153330" w:rsidRPr="009B6C8A" w:rsidRDefault="00153330" w:rsidP="00232BBF">
      <w:pPr>
        <w:numPr>
          <w:ilvl w:val="0"/>
          <w:numId w:val="7"/>
        </w:numPr>
        <w:rPr>
          <w:rFonts w:ascii="Times New Roman" w:hAnsi="Times New Roman"/>
          <w:sz w:val="24"/>
          <w:szCs w:val="24"/>
        </w:rPr>
      </w:pPr>
      <w:r w:rsidRPr="009B6C8A">
        <w:rPr>
          <w:rFonts w:ascii="Times New Roman" w:hAnsi="Times New Roman"/>
          <w:sz w:val="24"/>
          <w:szCs w:val="24"/>
        </w:rPr>
        <w:t>Za sodelovanja v nacionalnih strokovnih telesih in delovnih skupinah štejejo aktivna članstva z vsaj enim letnim srečanjem, ki so vezana na delo iz naslova priznanja nosilca nacionalnega etalona. Sem štejejo predvsem članstva v strokovnih telesih in delovnih skupinah Slovenske akreditacije, Slovenskega inštituta za standardizacijo in Strokovnega meroslovnega sveta.</w:t>
      </w:r>
    </w:p>
    <w:p w14:paraId="71235A95" w14:textId="77777777" w:rsidR="00153330" w:rsidRPr="009B6C8A" w:rsidRDefault="00153330" w:rsidP="00232BBF">
      <w:pPr>
        <w:rPr>
          <w:rFonts w:ascii="Times New Roman" w:hAnsi="Times New Roman"/>
          <w:sz w:val="24"/>
          <w:szCs w:val="24"/>
        </w:rPr>
      </w:pPr>
    </w:p>
    <w:p w14:paraId="74570CB2" w14:textId="77777777" w:rsidR="00EF02D5" w:rsidRPr="009B6C8A" w:rsidRDefault="00EF02D5" w:rsidP="0026074D">
      <w:pPr>
        <w:pStyle w:val="Naslov2"/>
        <w:rPr>
          <w:rFonts w:ascii="Times New Roman" w:hAnsi="Times New Roman" w:cs="Times New Roman"/>
          <w:sz w:val="24"/>
          <w:szCs w:val="24"/>
          <w:lang w:val="sl-SI"/>
        </w:rPr>
      </w:pPr>
      <w:bookmarkStart w:id="10" w:name="_Toc212358000"/>
      <w:r w:rsidRPr="009B6C8A">
        <w:rPr>
          <w:rFonts w:ascii="Times New Roman" w:hAnsi="Times New Roman" w:cs="Times New Roman"/>
          <w:sz w:val="24"/>
          <w:szCs w:val="24"/>
          <w:lang w:val="sl-SI"/>
        </w:rPr>
        <w:t>Način izbire v primeru zbranega istega števila točk</w:t>
      </w:r>
      <w:bookmarkEnd w:id="10"/>
      <w:r w:rsidRPr="009B6C8A">
        <w:rPr>
          <w:rFonts w:ascii="Times New Roman" w:hAnsi="Times New Roman" w:cs="Times New Roman"/>
          <w:sz w:val="24"/>
          <w:szCs w:val="24"/>
          <w:lang w:val="sl-SI"/>
        </w:rPr>
        <w:t xml:space="preserve"> </w:t>
      </w:r>
    </w:p>
    <w:p w14:paraId="4A8F118F" w14:textId="77777777" w:rsidR="00313F14" w:rsidRPr="009B6C8A" w:rsidRDefault="00153330" w:rsidP="00A627CE">
      <w:pPr>
        <w:spacing w:before="240"/>
        <w:rPr>
          <w:rFonts w:ascii="Times New Roman" w:hAnsi="Times New Roman"/>
          <w:sz w:val="24"/>
          <w:szCs w:val="24"/>
        </w:rPr>
      </w:pPr>
      <w:r w:rsidRPr="009B6C8A">
        <w:rPr>
          <w:rFonts w:ascii="Times New Roman" w:hAnsi="Times New Roman"/>
          <w:sz w:val="24"/>
          <w:szCs w:val="24"/>
        </w:rPr>
        <w:t>Če dve ali več pravnih oseb zbere za isto razpisano področje priznanja enako skupno število točk in izpolnjuje minimalne pogoje po posameznih kriterijih</w:t>
      </w:r>
      <w:r w:rsidR="00BC6397" w:rsidRPr="009B6C8A">
        <w:rPr>
          <w:rFonts w:ascii="Times New Roman" w:hAnsi="Times New Roman"/>
          <w:sz w:val="24"/>
          <w:szCs w:val="24"/>
        </w:rPr>
        <w:t>,</w:t>
      </w:r>
      <w:r w:rsidRPr="009B6C8A">
        <w:rPr>
          <w:rFonts w:ascii="Times New Roman" w:hAnsi="Times New Roman"/>
          <w:sz w:val="24"/>
          <w:szCs w:val="24"/>
        </w:rPr>
        <w:t xml:space="preserve"> se za nosilca nacionalnega etalona prizna pravno osebo, ki zbere večje število točk po kriteriju znanstvene odl</w:t>
      </w:r>
      <w:r w:rsidR="004C479F" w:rsidRPr="009B6C8A">
        <w:rPr>
          <w:rFonts w:ascii="Times New Roman" w:hAnsi="Times New Roman"/>
          <w:sz w:val="24"/>
          <w:szCs w:val="24"/>
        </w:rPr>
        <w:t>i</w:t>
      </w:r>
      <w:r w:rsidRPr="009B6C8A">
        <w:rPr>
          <w:rFonts w:ascii="Times New Roman" w:hAnsi="Times New Roman"/>
          <w:sz w:val="24"/>
          <w:szCs w:val="24"/>
        </w:rPr>
        <w:t>čnosti.</w:t>
      </w:r>
      <w:r w:rsidR="001C7D83" w:rsidRPr="009B6C8A">
        <w:rPr>
          <w:rFonts w:ascii="Times New Roman" w:hAnsi="Times New Roman"/>
          <w:sz w:val="24"/>
          <w:szCs w:val="24"/>
        </w:rPr>
        <w:t xml:space="preserve"> </w:t>
      </w:r>
      <w:r w:rsidRPr="009B6C8A">
        <w:rPr>
          <w:rFonts w:ascii="Times New Roman" w:hAnsi="Times New Roman"/>
          <w:sz w:val="24"/>
          <w:szCs w:val="24"/>
        </w:rPr>
        <w:t>Če imata dve ali več pravnih oseb tudi po tem kriteriju enako število točk, se prizna pravno osebo, ki zbere večje število točk po kriteriju mednarodnega sodelovanja.</w:t>
      </w:r>
      <w:r w:rsidR="00BC6397" w:rsidRPr="009B6C8A">
        <w:rPr>
          <w:rFonts w:ascii="Times New Roman" w:hAnsi="Times New Roman"/>
          <w:sz w:val="24"/>
          <w:szCs w:val="24"/>
        </w:rPr>
        <w:t xml:space="preserve"> </w:t>
      </w:r>
      <w:r w:rsidRPr="009B6C8A">
        <w:rPr>
          <w:rFonts w:ascii="Times New Roman" w:hAnsi="Times New Roman"/>
          <w:sz w:val="24"/>
          <w:szCs w:val="24"/>
        </w:rPr>
        <w:t xml:space="preserve">Če </w:t>
      </w:r>
      <w:r w:rsidR="00BC6397" w:rsidRPr="009B6C8A">
        <w:rPr>
          <w:rFonts w:ascii="Times New Roman" w:hAnsi="Times New Roman"/>
          <w:sz w:val="24"/>
          <w:szCs w:val="24"/>
        </w:rPr>
        <w:t>še vedno</w:t>
      </w:r>
      <w:r w:rsidRPr="009B6C8A">
        <w:rPr>
          <w:rFonts w:ascii="Times New Roman" w:hAnsi="Times New Roman"/>
          <w:sz w:val="24"/>
          <w:szCs w:val="24"/>
        </w:rPr>
        <w:t xml:space="preserve"> zaradi izenačenosti dveh ali več pravnih oseb ni mogoča izbira, </w:t>
      </w:r>
      <w:r w:rsidR="00BC6397" w:rsidRPr="009B6C8A">
        <w:rPr>
          <w:rFonts w:ascii="Times New Roman" w:hAnsi="Times New Roman"/>
          <w:sz w:val="24"/>
          <w:szCs w:val="24"/>
        </w:rPr>
        <w:t>se</w:t>
      </w:r>
      <w:r w:rsidRPr="009B6C8A">
        <w:rPr>
          <w:rFonts w:ascii="Times New Roman" w:hAnsi="Times New Roman"/>
          <w:sz w:val="24"/>
          <w:szCs w:val="24"/>
        </w:rPr>
        <w:t xml:space="preserve"> pozove pravne osebe, da predložijo dodatno relevantno dokumentacijo o svoji dejavnosti in usposobljenosti, na osnovi katere </w:t>
      </w:r>
      <w:r w:rsidR="00BC6397" w:rsidRPr="009B6C8A">
        <w:rPr>
          <w:rFonts w:ascii="Times New Roman" w:hAnsi="Times New Roman"/>
          <w:sz w:val="24"/>
          <w:szCs w:val="24"/>
        </w:rPr>
        <w:t>se izbere p</w:t>
      </w:r>
      <w:r w:rsidRPr="009B6C8A">
        <w:rPr>
          <w:rFonts w:ascii="Times New Roman" w:hAnsi="Times New Roman"/>
          <w:sz w:val="24"/>
          <w:szCs w:val="24"/>
        </w:rPr>
        <w:t xml:space="preserve">ravno osebo </w:t>
      </w:r>
      <w:r w:rsidR="00BC6397" w:rsidRPr="009B6C8A">
        <w:rPr>
          <w:rFonts w:ascii="Times New Roman" w:hAnsi="Times New Roman"/>
          <w:sz w:val="24"/>
          <w:szCs w:val="24"/>
        </w:rPr>
        <w:t>za</w:t>
      </w:r>
      <w:r w:rsidRPr="009B6C8A">
        <w:rPr>
          <w:rFonts w:ascii="Times New Roman" w:hAnsi="Times New Roman"/>
          <w:sz w:val="24"/>
          <w:szCs w:val="24"/>
        </w:rPr>
        <w:t xml:space="preserve"> prizna</w:t>
      </w:r>
      <w:r w:rsidR="00BC6397" w:rsidRPr="009B6C8A">
        <w:rPr>
          <w:rFonts w:ascii="Times New Roman" w:hAnsi="Times New Roman"/>
          <w:sz w:val="24"/>
          <w:szCs w:val="24"/>
        </w:rPr>
        <w:t>nje</w:t>
      </w:r>
      <w:r w:rsidRPr="009B6C8A">
        <w:rPr>
          <w:rFonts w:ascii="Times New Roman" w:hAnsi="Times New Roman"/>
          <w:sz w:val="24"/>
          <w:szCs w:val="24"/>
        </w:rPr>
        <w:t xml:space="preserve"> za nosilca nacionalnega etalona.</w:t>
      </w:r>
    </w:p>
    <w:p w14:paraId="6DA16F64" w14:textId="77777777" w:rsidR="00883EC0" w:rsidRPr="009B6C8A" w:rsidRDefault="00883EC0" w:rsidP="00232BBF">
      <w:pPr>
        <w:rPr>
          <w:rFonts w:ascii="Times New Roman" w:hAnsi="Times New Roman"/>
          <w:sz w:val="24"/>
          <w:szCs w:val="24"/>
        </w:rPr>
      </w:pPr>
    </w:p>
    <w:p w14:paraId="653B445D" w14:textId="77777777" w:rsidR="00A06F23" w:rsidRPr="009B6C8A" w:rsidRDefault="00A06F23" w:rsidP="00A06F23">
      <w:pPr>
        <w:pStyle w:val="Naslov2"/>
        <w:rPr>
          <w:rFonts w:ascii="Times New Roman" w:hAnsi="Times New Roman" w:cs="Times New Roman"/>
          <w:sz w:val="24"/>
          <w:szCs w:val="24"/>
          <w:lang w:val="it-IT"/>
        </w:rPr>
      </w:pPr>
      <w:bookmarkStart w:id="11" w:name="_Toc212358001"/>
      <w:r w:rsidRPr="009B6C8A">
        <w:rPr>
          <w:rFonts w:ascii="Times New Roman" w:hAnsi="Times New Roman" w:cs="Times New Roman"/>
          <w:sz w:val="24"/>
          <w:szCs w:val="24"/>
          <w:lang w:val="it-IT"/>
        </w:rPr>
        <w:t>Priznanje pravne osebe za nosilca nacionalnega etalona</w:t>
      </w:r>
      <w:bookmarkEnd w:id="11"/>
    </w:p>
    <w:p w14:paraId="2DBA9980" w14:textId="77777777" w:rsidR="00B3709D" w:rsidRPr="004B0DFA" w:rsidRDefault="00B3709D" w:rsidP="0020363C">
      <w:pPr>
        <w:pStyle w:val="Naslov2"/>
        <w:numPr>
          <w:ilvl w:val="0"/>
          <w:numId w:val="0"/>
        </w:numPr>
        <w:jc w:val="both"/>
        <w:rPr>
          <w:rFonts w:ascii="Times New Roman" w:hAnsi="Times New Roman" w:cs="Times New Roman"/>
          <w:b w:val="0"/>
          <w:bCs w:val="0"/>
          <w:noProof w:val="0"/>
          <w:kern w:val="0"/>
          <w:sz w:val="24"/>
          <w:szCs w:val="24"/>
          <w:lang w:val="sl-SI"/>
        </w:rPr>
      </w:pPr>
      <w:r w:rsidRPr="004B0DFA">
        <w:rPr>
          <w:rFonts w:ascii="Times New Roman" w:hAnsi="Times New Roman" w:cs="Times New Roman"/>
          <w:b w:val="0"/>
          <w:bCs w:val="0"/>
          <w:noProof w:val="0"/>
          <w:kern w:val="0"/>
          <w:sz w:val="24"/>
          <w:szCs w:val="24"/>
          <w:lang w:val="sl-SI"/>
        </w:rPr>
        <w:t xml:space="preserve">Urad bo priznal pravno osebo za nosilca nacionalnega etalona za eno ali več razpisanih področij z odločbo o priznanju za nosilca nacionalnega etalona za obdobje </w:t>
      </w:r>
      <w:r w:rsidR="008C3ADE">
        <w:rPr>
          <w:rFonts w:ascii="Times New Roman" w:hAnsi="Times New Roman" w:cs="Times New Roman"/>
          <w:b w:val="0"/>
          <w:bCs w:val="0"/>
          <w:noProof w:val="0"/>
          <w:kern w:val="0"/>
          <w:sz w:val="24"/>
          <w:szCs w:val="24"/>
          <w:lang w:val="sl-SI"/>
        </w:rPr>
        <w:t>15</w:t>
      </w:r>
      <w:r w:rsidRPr="004B0DFA">
        <w:rPr>
          <w:rFonts w:ascii="Times New Roman" w:hAnsi="Times New Roman" w:cs="Times New Roman"/>
          <w:b w:val="0"/>
          <w:bCs w:val="0"/>
          <w:noProof w:val="0"/>
          <w:kern w:val="0"/>
          <w:sz w:val="24"/>
          <w:szCs w:val="24"/>
          <w:lang w:val="sl-SI"/>
        </w:rPr>
        <w:t xml:space="preserve"> let. </w:t>
      </w:r>
    </w:p>
    <w:p w14:paraId="6A9F84AF" w14:textId="77777777" w:rsidR="00B3709D" w:rsidRPr="0020363C" w:rsidRDefault="00B3709D" w:rsidP="0020363C">
      <w:pPr>
        <w:pStyle w:val="Naslov2"/>
        <w:numPr>
          <w:ilvl w:val="0"/>
          <w:numId w:val="0"/>
        </w:numPr>
        <w:jc w:val="both"/>
        <w:rPr>
          <w:rFonts w:ascii="Times New Roman" w:hAnsi="Times New Roman" w:cs="Times New Roman"/>
          <w:b w:val="0"/>
          <w:bCs w:val="0"/>
          <w:noProof w:val="0"/>
          <w:kern w:val="0"/>
          <w:sz w:val="24"/>
          <w:szCs w:val="24"/>
          <w:lang w:val="sl-SI"/>
        </w:rPr>
      </w:pPr>
      <w:r w:rsidRPr="0020363C">
        <w:rPr>
          <w:rFonts w:ascii="Times New Roman" w:hAnsi="Times New Roman" w:cs="Times New Roman"/>
          <w:b w:val="0"/>
          <w:bCs w:val="0"/>
          <w:noProof w:val="0"/>
          <w:kern w:val="0"/>
          <w:sz w:val="24"/>
          <w:szCs w:val="24"/>
          <w:lang w:val="sl-SI"/>
        </w:rPr>
        <w:t>Urad bo s priznanim nosilcem nacionalnega etalona za obdobje veljavnosti odločbe o priznanju za nosilca nacionalnega etalona sklenil pogodbo, s katero bo podrobneje opredeljeno izvajanje nalog iz drugega odstavka 4. člena pravilnika in ostale medsebojne pravice ter obveznosti.</w:t>
      </w:r>
    </w:p>
    <w:p w14:paraId="04B22ED4" w14:textId="77777777" w:rsidR="00A06F23" w:rsidRPr="00BE0197" w:rsidRDefault="00B3709D" w:rsidP="0020363C">
      <w:pPr>
        <w:pStyle w:val="Naslov2"/>
        <w:numPr>
          <w:ilvl w:val="0"/>
          <w:numId w:val="0"/>
        </w:numPr>
        <w:jc w:val="both"/>
        <w:rPr>
          <w:rFonts w:ascii="Times New Roman" w:hAnsi="Times New Roman"/>
          <w:sz w:val="24"/>
          <w:szCs w:val="24"/>
          <w:lang w:val="sl-SI"/>
        </w:rPr>
      </w:pPr>
      <w:r w:rsidRPr="0020363C">
        <w:rPr>
          <w:rFonts w:ascii="Times New Roman" w:hAnsi="Times New Roman" w:cs="Times New Roman"/>
          <w:b w:val="0"/>
          <w:bCs w:val="0"/>
          <w:noProof w:val="0"/>
          <w:kern w:val="0"/>
          <w:sz w:val="24"/>
          <w:szCs w:val="24"/>
          <w:lang w:val="sl-SI"/>
        </w:rPr>
        <w:t>Urad bo z nosilcem nacionalnega etalona sklenil dodatek k pogodbi iz prejšnjega odstavka, s katerim bo opredeljen letni obseg sofinanciranja nalog nosilca nacionalnega etalona v skladu s pravilnikom. Končna višina letnih sredstev sofinanciranja posameznega nosilca nacionalnega etalona bo odvisna od razpoložljivih sredstev predvidenih v letnem proračunu urada.</w:t>
      </w:r>
      <w:r w:rsidR="00D02395" w:rsidRPr="00BE0197" w:rsidDel="00B3709D">
        <w:rPr>
          <w:rFonts w:ascii="Times New Roman" w:hAnsi="Times New Roman"/>
          <w:sz w:val="24"/>
          <w:szCs w:val="24"/>
          <w:lang w:val="sl-SI"/>
        </w:rPr>
        <w:t xml:space="preserve"> </w:t>
      </w:r>
    </w:p>
    <w:p w14:paraId="42BB3B28" w14:textId="77777777" w:rsidR="00A06F23" w:rsidRPr="009B6C8A" w:rsidRDefault="00A06F23" w:rsidP="00A06F23">
      <w:pPr>
        <w:pStyle w:val="Naslov2"/>
        <w:rPr>
          <w:rFonts w:ascii="Times New Roman" w:hAnsi="Times New Roman" w:cs="Times New Roman"/>
          <w:sz w:val="24"/>
          <w:szCs w:val="24"/>
          <w:lang w:val="sl-SI"/>
        </w:rPr>
      </w:pPr>
      <w:bookmarkStart w:id="12" w:name="_Toc212358002"/>
      <w:r w:rsidRPr="009B6C8A">
        <w:rPr>
          <w:rFonts w:ascii="Times New Roman" w:hAnsi="Times New Roman" w:cs="Times New Roman"/>
          <w:sz w:val="24"/>
          <w:szCs w:val="24"/>
          <w:lang w:val="sl-SI"/>
        </w:rPr>
        <w:t>Dokumentacija</w:t>
      </w:r>
      <w:bookmarkEnd w:id="12"/>
    </w:p>
    <w:p w14:paraId="23D93397" w14:textId="77777777" w:rsidR="00A06F23" w:rsidRPr="00A627CE" w:rsidRDefault="00292D53" w:rsidP="00A627CE">
      <w:pPr>
        <w:pStyle w:val="Naslov2"/>
        <w:numPr>
          <w:ilvl w:val="0"/>
          <w:numId w:val="0"/>
        </w:numPr>
        <w:jc w:val="both"/>
        <w:rPr>
          <w:rFonts w:ascii="Times New Roman" w:hAnsi="Times New Roman"/>
          <w:sz w:val="24"/>
          <w:szCs w:val="24"/>
        </w:rPr>
      </w:pPr>
      <w:r w:rsidRPr="004B0DFA">
        <w:rPr>
          <w:rFonts w:ascii="Times New Roman" w:hAnsi="Times New Roman" w:cs="Times New Roman"/>
          <w:b w:val="0"/>
          <w:bCs w:val="0"/>
          <w:noProof w:val="0"/>
          <w:kern w:val="0"/>
          <w:sz w:val="24"/>
          <w:szCs w:val="24"/>
          <w:lang w:val="sl-SI"/>
        </w:rPr>
        <w:t xml:space="preserve">Vsa dokumentacija v zvezi z javnim povabilom je </w:t>
      </w:r>
      <w:r w:rsidRPr="00783BE9">
        <w:rPr>
          <w:rFonts w:ascii="Times New Roman" w:hAnsi="Times New Roman" w:cs="Times New Roman"/>
          <w:b w:val="0"/>
          <w:bCs w:val="0"/>
          <w:noProof w:val="0"/>
          <w:kern w:val="0"/>
          <w:sz w:val="24"/>
          <w:szCs w:val="24"/>
          <w:lang w:val="sl-SI"/>
        </w:rPr>
        <w:t xml:space="preserve">ves čas trajanja povabila na voljo na spletnem naslovu </w:t>
      </w:r>
      <w:hyperlink r:id="rId11" w:history="1">
        <w:r w:rsidR="00783BE9" w:rsidRPr="00BE0197">
          <w:rPr>
            <w:rStyle w:val="Hiperpovezava"/>
            <w:rFonts w:ascii="Times New Roman" w:hAnsi="Times New Roman" w:cs="Times New Roman"/>
            <w:b w:val="0"/>
            <w:color w:val="1A17A9"/>
            <w:sz w:val="24"/>
            <w:szCs w:val="24"/>
            <w:lang w:val="sl-SI"/>
          </w:rPr>
          <w:t>https://www.gov.si/drzavni-organi/organi-v-sestavi/urad-za-meroslovje/javne-objave/</w:t>
        </w:r>
      </w:hyperlink>
      <w:r w:rsidR="00783BE9" w:rsidRPr="00BE0197">
        <w:rPr>
          <w:rFonts w:ascii="Times New Roman" w:hAnsi="Times New Roman" w:cs="Times New Roman"/>
          <w:b w:val="0"/>
          <w:color w:val="1A17A9"/>
          <w:sz w:val="24"/>
          <w:szCs w:val="24"/>
          <w:lang w:val="sl-SI"/>
        </w:rPr>
        <w:t xml:space="preserve"> </w:t>
      </w:r>
      <w:r w:rsidR="00783BE9" w:rsidRPr="00BE0197">
        <w:rPr>
          <w:rFonts w:ascii="Times New Roman" w:hAnsi="Times New Roman" w:cs="Times New Roman"/>
          <w:b w:val="0"/>
          <w:sz w:val="24"/>
          <w:szCs w:val="24"/>
          <w:lang w:val="sl-SI"/>
        </w:rPr>
        <w:t xml:space="preserve">v rubriki Javne objave, oziroma v sprejemni pisarni Urada RS za meroslovje na naslovu Tkalska ulica 15, 3000 Celje in na naslovu Grudnovo nabrežje 17, 1000 Ljubljana, v času uradnih ur do vključno </w:t>
      </w:r>
      <w:r w:rsidR="008C191C">
        <w:rPr>
          <w:rFonts w:ascii="Times New Roman" w:hAnsi="Times New Roman" w:cs="Times New Roman"/>
          <w:b w:val="0"/>
          <w:sz w:val="24"/>
          <w:szCs w:val="24"/>
          <w:lang w:val="sl-SI"/>
        </w:rPr>
        <w:t>14</w:t>
      </w:r>
      <w:r w:rsidR="00783BE9" w:rsidRPr="00BE0197">
        <w:rPr>
          <w:rFonts w:ascii="Times New Roman" w:hAnsi="Times New Roman" w:cs="Times New Roman"/>
          <w:b w:val="0"/>
          <w:sz w:val="24"/>
          <w:szCs w:val="24"/>
          <w:lang w:val="sl-SI"/>
        </w:rPr>
        <w:t xml:space="preserve">. </w:t>
      </w:r>
      <w:r w:rsidR="00783BE9" w:rsidRPr="001151DD">
        <w:rPr>
          <w:rFonts w:ascii="Times New Roman" w:hAnsi="Times New Roman" w:cs="Times New Roman"/>
          <w:b w:val="0"/>
          <w:sz w:val="24"/>
          <w:szCs w:val="24"/>
        </w:rPr>
        <w:t>11. 202</w:t>
      </w:r>
      <w:r w:rsidR="008C191C">
        <w:rPr>
          <w:rFonts w:ascii="Times New Roman" w:hAnsi="Times New Roman" w:cs="Times New Roman"/>
          <w:b w:val="0"/>
          <w:sz w:val="24"/>
          <w:szCs w:val="24"/>
        </w:rPr>
        <w:t>4</w:t>
      </w:r>
      <w:r w:rsidR="00783BE9" w:rsidRPr="00783BE9">
        <w:rPr>
          <w:rFonts w:ascii="Times New Roman" w:hAnsi="Times New Roman" w:cs="Times New Roman"/>
          <w:b w:val="0"/>
          <w:sz w:val="24"/>
          <w:szCs w:val="24"/>
        </w:rPr>
        <w:t>.</w:t>
      </w:r>
      <w:r w:rsidR="00783BE9" w:rsidRPr="00783BE9">
        <w:rPr>
          <w:rFonts w:ascii="Arial" w:hAnsi="Arial" w:cs="Arial"/>
          <w:sz w:val="20"/>
        </w:rPr>
        <w:t xml:space="preserve"> </w:t>
      </w:r>
      <w:r w:rsidRPr="004B0DFA">
        <w:rPr>
          <w:rFonts w:ascii="Times New Roman" w:hAnsi="Times New Roman" w:cs="Times New Roman"/>
          <w:b w:val="0"/>
          <w:bCs w:val="0"/>
          <w:noProof w:val="0"/>
          <w:kern w:val="0"/>
          <w:sz w:val="24"/>
          <w:szCs w:val="24"/>
          <w:lang w:val="sl-SI"/>
        </w:rPr>
        <w:t xml:space="preserve"> </w:t>
      </w:r>
      <w:r w:rsidR="00A06F23" w:rsidRPr="0020363C">
        <w:rPr>
          <w:rFonts w:ascii="Times New Roman" w:hAnsi="Times New Roman"/>
          <w:sz w:val="24"/>
          <w:szCs w:val="24"/>
        </w:rPr>
        <w:t xml:space="preserve"> </w:t>
      </w:r>
    </w:p>
    <w:p w14:paraId="5E9CFB53" w14:textId="77777777" w:rsidR="00313F14" w:rsidRPr="009B6C8A" w:rsidRDefault="00A06F23" w:rsidP="00A06F23">
      <w:pPr>
        <w:pStyle w:val="Naslov2"/>
        <w:rPr>
          <w:rFonts w:ascii="Times New Roman" w:hAnsi="Times New Roman" w:cs="Times New Roman"/>
          <w:sz w:val="24"/>
          <w:szCs w:val="24"/>
          <w:lang w:val="it-IT"/>
        </w:rPr>
      </w:pPr>
      <w:bookmarkStart w:id="13" w:name="_Toc212358003"/>
      <w:r w:rsidRPr="009B6C8A">
        <w:rPr>
          <w:rFonts w:ascii="Times New Roman" w:hAnsi="Times New Roman" w:cs="Times New Roman"/>
          <w:sz w:val="24"/>
          <w:szCs w:val="24"/>
          <w:lang w:val="it-IT"/>
        </w:rPr>
        <w:t>Način, mesto in čas oddaje prijave</w:t>
      </w:r>
      <w:bookmarkEnd w:id="13"/>
    </w:p>
    <w:p w14:paraId="47628654" w14:textId="77777777" w:rsidR="00783BE9" w:rsidRPr="00783BE9" w:rsidRDefault="00783BE9" w:rsidP="00783BE9">
      <w:pPr>
        <w:rPr>
          <w:rFonts w:ascii="Times New Roman" w:hAnsi="Times New Roman"/>
          <w:sz w:val="24"/>
          <w:szCs w:val="24"/>
        </w:rPr>
      </w:pPr>
      <w:r w:rsidRPr="00783BE9">
        <w:rPr>
          <w:rFonts w:ascii="Times New Roman" w:hAnsi="Times New Roman"/>
          <w:sz w:val="24"/>
          <w:szCs w:val="24"/>
        </w:rPr>
        <w:t xml:space="preserve">Prijava mora biti izdelana v skladu z navodili, ki so objavljena v Dokumentaciji v zvezi z javnim povabilom k prijavi za priznanje pravne osebe za nosilca nacionalnega etalona. </w:t>
      </w:r>
    </w:p>
    <w:p w14:paraId="29C822ED" w14:textId="77777777" w:rsidR="00783BE9" w:rsidRPr="00783BE9" w:rsidRDefault="00783BE9" w:rsidP="00783BE9">
      <w:pPr>
        <w:rPr>
          <w:rFonts w:ascii="Times New Roman" w:hAnsi="Times New Roman"/>
          <w:sz w:val="24"/>
          <w:szCs w:val="24"/>
        </w:rPr>
      </w:pPr>
    </w:p>
    <w:p w14:paraId="7DF0B2D7" w14:textId="77777777" w:rsidR="00783BE9" w:rsidRPr="00783BE9" w:rsidRDefault="00783BE9" w:rsidP="00783BE9">
      <w:pPr>
        <w:rPr>
          <w:rFonts w:ascii="Times New Roman" w:hAnsi="Times New Roman"/>
          <w:sz w:val="24"/>
          <w:szCs w:val="24"/>
        </w:rPr>
      </w:pPr>
      <w:r w:rsidRPr="00783BE9">
        <w:rPr>
          <w:rFonts w:ascii="Times New Roman" w:hAnsi="Times New Roman"/>
          <w:sz w:val="24"/>
          <w:szCs w:val="24"/>
        </w:rPr>
        <w:t xml:space="preserve">Pravne osebe lahko oddajo prijavo po pošti ali osebno na naslov: </w:t>
      </w:r>
      <w:r w:rsidRPr="00783BE9">
        <w:rPr>
          <w:rFonts w:ascii="Times New Roman" w:hAnsi="Times New Roman"/>
          <w:b/>
          <w:sz w:val="24"/>
          <w:szCs w:val="24"/>
        </w:rPr>
        <w:t>Republika Slovenija, Ministrstvo za gospodarstvo, turizem in šport, Urad RS za meroslovje, Tkalska ulica 15, 3000 Celje.</w:t>
      </w:r>
      <w:r w:rsidRPr="00783BE9">
        <w:rPr>
          <w:rFonts w:ascii="Times New Roman" w:hAnsi="Times New Roman"/>
          <w:sz w:val="24"/>
          <w:szCs w:val="24"/>
        </w:rPr>
        <w:t xml:space="preserve"> Prijava mora biti oddana v zaprti ovojnici, z navedbo točnega naslova urada in z oznako: “NE ODPIRAJ! - PRIJAVA ZA PRIZNANJE PRAVNE OSEBE ZA NOSILCA NACIONALNEGA ETALONA”. </w:t>
      </w:r>
    </w:p>
    <w:p w14:paraId="1609CCA8" w14:textId="77777777" w:rsidR="00783BE9" w:rsidRPr="00783BE9" w:rsidRDefault="00783BE9" w:rsidP="00783BE9">
      <w:pPr>
        <w:rPr>
          <w:rFonts w:ascii="Times New Roman" w:hAnsi="Times New Roman"/>
          <w:sz w:val="24"/>
          <w:szCs w:val="24"/>
        </w:rPr>
      </w:pPr>
    </w:p>
    <w:p w14:paraId="10FD07E6" w14:textId="77777777" w:rsidR="00783BE9" w:rsidRPr="00783BE9" w:rsidRDefault="00783BE9" w:rsidP="00783BE9">
      <w:pPr>
        <w:rPr>
          <w:rFonts w:ascii="Times New Roman" w:hAnsi="Times New Roman"/>
          <w:sz w:val="24"/>
          <w:szCs w:val="24"/>
        </w:rPr>
      </w:pPr>
      <w:r w:rsidRPr="00783BE9">
        <w:rPr>
          <w:rFonts w:ascii="Times New Roman" w:hAnsi="Times New Roman"/>
          <w:sz w:val="24"/>
          <w:szCs w:val="24"/>
        </w:rPr>
        <w:t xml:space="preserve">Pravne osebe lahko oddajo prijavo tudi po elektronski pošti elektronsko podpisano na naslov: </w:t>
      </w:r>
      <w:r w:rsidRPr="004C4484">
        <w:rPr>
          <w:rFonts w:ascii="Times New Roman" w:hAnsi="Times New Roman"/>
          <w:sz w:val="24"/>
          <w:szCs w:val="24"/>
        </w:rPr>
        <w:t>gp.mirs@gov.si</w:t>
      </w:r>
      <w:r w:rsidRPr="00783BE9">
        <w:rPr>
          <w:rFonts w:ascii="Times New Roman" w:hAnsi="Times New Roman"/>
          <w:sz w:val="24"/>
          <w:szCs w:val="24"/>
        </w:rPr>
        <w:t xml:space="preserve">. Naslov elektronske pošte s prijavo mora biti: “NE ODPIRAJ! - PRIJAVA ZA PRIZNANJE PRAVNE OSEBE ZA NOSILCA NACIONALNEGA ETALONA” </w:t>
      </w:r>
    </w:p>
    <w:p w14:paraId="5624C53D" w14:textId="77777777" w:rsidR="00783BE9" w:rsidRPr="00783BE9" w:rsidRDefault="00783BE9" w:rsidP="00783BE9">
      <w:pPr>
        <w:rPr>
          <w:rFonts w:ascii="Times New Roman" w:hAnsi="Times New Roman"/>
          <w:sz w:val="24"/>
          <w:szCs w:val="24"/>
        </w:rPr>
      </w:pPr>
    </w:p>
    <w:p w14:paraId="5BAFA853" w14:textId="77777777" w:rsidR="006D0FD6" w:rsidRDefault="00783BE9" w:rsidP="00783BE9">
      <w:pPr>
        <w:rPr>
          <w:rFonts w:ascii="Times New Roman" w:hAnsi="Times New Roman"/>
          <w:b/>
          <w:sz w:val="24"/>
          <w:szCs w:val="24"/>
        </w:rPr>
      </w:pPr>
      <w:r w:rsidRPr="00783BE9">
        <w:rPr>
          <w:rFonts w:ascii="Times New Roman" w:hAnsi="Times New Roman"/>
          <w:b/>
          <w:sz w:val="24"/>
          <w:szCs w:val="24"/>
        </w:rPr>
        <w:t xml:space="preserve">Prijava se bo </w:t>
      </w:r>
      <w:r w:rsidRPr="001151DD">
        <w:rPr>
          <w:rFonts w:ascii="Times New Roman" w:hAnsi="Times New Roman"/>
          <w:b/>
          <w:sz w:val="24"/>
          <w:szCs w:val="24"/>
        </w:rPr>
        <w:t xml:space="preserve">štela za </w:t>
      </w:r>
      <w:r w:rsidRPr="001151DD">
        <w:rPr>
          <w:rFonts w:ascii="Times New Roman" w:hAnsi="Times New Roman"/>
          <w:b/>
          <w:bCs/>
          <w:sz w:val="24"/>
          <w:szCs w:val="24"/>
        </w:rPr>
        <w:t>pravočasno</w:t>
      </w:r>
      <w:r w:rsidRPr="001151DD">
        <w:rPr>
          <w:rFonts w:ascii="Times New Roman" w:hAnsi="Times New Roman"/>
          <w:b/>
          <w:sz w:val="24"/>
          <w:szCs w:val="24"/>
        </w:rPr>
        <w:t>, če bo na urad prispela</w:t>
      </w:r>
      <w:r w:rsidRPr="001151DD">
        <w:rPr>
          <w:rFonts w:ascii="Times New Roman" w:hAnsi="Times New Roman"/>
          <w:b/>
          <w:bCs/>
          <w:sz w:val="24"/>
          <w:szCs w:val="24"/>
        </w:rPr>
        <w:t xml:space="preserve"> </w:t>
      </w:r>
      <w:r w:rsidRPr="001151DD">
        <w:rPr>
          <w:rFonts w:ascii="Times New Roman" w:hAnsi="Times New Roman"/>
          <w:b/>
          <w:sz w:val="24"/>
          <w:szCs w:val="24"/>
        </w:rPr>
        <w:t xml:space="preserve">do </w:t>
      </w:r>
      <w:r w:rsidR="00AD708A">
        <w:rPr>
          <w:rFonts w:ascii="Times New Roman" w:hAnsi="Times New Roman"/>
          <w:b/>
          <w:sz w:val="24"/>
          <w:szCs w:val="24"/>
        </w:rPr>
        <w:t xml:space="preserve">vključno </w:t>
      </w:r>
      <w:r w:rsidR="008C191C">
        <w:rPr>
          <w:rFonts w:ascii="Times New Roman" w:hAnsi="Times New Roman"/>
          <w:b/>
          <w:sz w:val="24"/>
          <w:szCs w:val="24"/>
        </w:rPr>
        <w:t>14</w:t>
      </w:r>
      <w:r w:rsidRPr="001151DD">
        <w:rPr>
          <w:rFonts w:ascii="Times New Roman" w:hAnsi="Times New Roman"/>
          <w:b/>
          <w:sz w:val="24"/>
          <w:szCs w:val="24"/>
        </w:rPr>
        <w:t>. 11. 202</w:t>
      </w:r>
      <w:r w:rsidR="008C191C">
        <w:rPr>
          <w:rFonts w:ascii="Times New Roman" w:hAnsi="Times New Roman"/>
          <w:b/>
          <w:sz w:val="24"/>
          <w:szCs w:val="24"/>
        </w:rPr>
        <w:t>4</w:t>
      </w:r>
      <w:r w:rsidR="00AA1C59">
        <w:rPr>
          <w:rFonts w:ascii="Times New Roman" w:hAnsi="Times New Roman"/>
          <w:b/>
          <w:sz w:val="24"/>
          <w:szCs w:val="24"/>
        </w:rPr>
        <w:t>.</w:t>
      </w:r>
    </w:p>
    <w:p w14:paraId="7CD958F5" w14:textId="77777777" w:rsidR="00783BE9" w:rsidRPr="001151DD" w:rsidRDefault="00783BE9" w:rsidP="00783BE9">
      <w:pPr>
        <w:rPr>
          <w:rFonts w:ascii="Times New Roman" w:hAnsi="Times New Roman"/>
          <w:sz w:val="24"/>
          <w:szCs w:val="24"/>
        </w:rPr>
      </w:pPr>
      <w:r w:rsidRPr="001151DD">
        <w:rPr>
          <w:rFonts w:ascii="Times New Roman" w:hAnsi="Times New Roman"/>
          <w:b/>
          <w:sz w:val="24"/>
          <w:szCs w:val="24"/>
        </w:rPr>
        <w:t xml:space="preserve"> </w:t>
      </w:r>
    </w:p>
    <w:p w14:paraId="3936A2EB" w14:textId="77777777" w:rsidR="00783BE9" w:rsidRPr="00783BE9" w:rsidRDefault="00783BE9" w:rsidP="00783BE9">
      <w:pPr>
        <w:rPr>
          <w:rFonts w:ascii="Times New Roman" w:hAnsi="Times New Roman"/>
          <w:sz w:val="24"/>
          <w:szCs w:val="24"/>
        </w:rPr>
      </w:pPr>
      <w:r w:rsidRPr="001151DD">
        <w:rPr>
          <w:rFonts w:ascii="Times New Roman" w:hAnsi="Times New Roman"/>
          <w:sz w:val="24"/>
          <w:szCs w:val="24"/>
        </w:rPr>
        <w:t xml:space="preserve">Komisija urada bo prijave odprla in pregledala dne </w:t>
      </w:r>
      <w:r w:rsidR="00F83146">
        <w:rPr>
          <w:rFonts w:ascii="Times New Roman" w:hAnsi="Times New Roman"/>
          <w:sz w:val="24"/>
          <w:szCs w:val="24"/>
        </w:rPr>
        <w:t>1</w:t>
      </w:r>
      <w:r w:rsidR="00030F35">
        <w:rPr>
          <w:rFonts w:ascii="Times New Roman" w:hAnsi="Times New Roman"/>
          <w:sz w:val="24"/>
          <w:szCs w:val="24"/>
        </w:rPr>
        <w:t>5</w:t>
      </w:r>
      <w:r w:rsidRPr="001151DD">
        <w:rPr>
          <w:rFonts w:ascii="Times New Roman" w:hAnsi="Times New Roman"/>
          <w:sz w:val="24"/>
          <w:szCs w:val="24"/>
        </w:rPr>
        <w:t>. 11. 20</w:t>
      </w:r>
      <w:r w:rsidR="00F83146">
        <w:rPr>
          <w:rFonts w:ascii="Times New Roman" w:hAnsi="Times New Roman"/>
          <w:sz w:val="24"/>
          <w:szCs w:val="24"/>
        </w:rPr>
        <w:t>24</w:t>
      </w:r>
      <w:r w:rsidRPr="001151DD">
        <w:rPr>
          <w:rFonts w:ascii="Times New Roman" w:hAnsi="Times New Roman"/>
          <w:sz w:val="24"/>
          <w:szCs w:val="24"/>
        </w:rPr>
        <w:t xml:space="preserve"> s pričetkom ob 10:00 uri.</w:t>
      </w:r>
      <w:r w:rsidRPr="00783BE9">
        <w:rPr>
          <w:rFonts w:ascii="Times New Roman" w:hAnsi="Times New Roman"/>
          <w:sz w:val="24"/>
          <w:szCs w:val="24"/>
        </w:rPr>
        <w:t xml:space="preserve"> V roku osmih dni od odpiranja prijav bo komisija pisno pozvala tiste pravne osebe, katerih prijave bodo nepopolne, da jih dopolnijo.</w:t>
      </w:r>
    </w:p>
    <w:p w14:paraId="0014EB37" w14:textId="77777777" w:rsidR="00783BE9" w:rsidRPr="00783BE9" w:rsidRDefault="00783BE9" w:rsidP="00783BE9">
      <w:pPr>
        <w:rPr>
          <w:rFonts w:ascii="Times New Roman" w:hAnsi="Times New Roman"/>
          <w:sz w:val="24"/>
          <w:szCs w:val="24"/>
        </w:rPr>
      </w:pPr>
    </w:p>
    <w:p w14:paraId="3D90484A" w14:textId="77777777" w:rsidR="00783BE9" w:rsidRPr="00783BE9" w:rsidRDefault="00783BE9" w:rsidP="00783BE9">
      <w:pPr>
        <w:rPr>
          <w:rFonts w:ascii="Times New Roman" w:hAnsi="Times New Roman"/>
          <w:b/>
          <w:sz w:val="24"/>
          <w:szCs w:val="24"/>
        </w:rPr>
      </w:pPr>
      <w:r w:rsidRPr="00783BE9">
        <w:rPr>
          <w:rFonts w:ascii="Times New Roman" w:hAnsi="Times New Roman"/>
          <w:sz w:val="24"/>
          <w:szCs w:val="24"/>
        </w:rPr>
        <w:t xml:space="preserve">V postopku priznanja pravne osebe za nosilca nacionalnega etalona se bodo vsebinsko obravnavale samo prijave, ki bodo vsebovale vse z javnim povabilom zahtevane podatke in dokazila in ki bodo pravočasno prispele na navedeni naslov. </w:t>
      </w:r>
      <w:r w:rsidRPr="00783BE9">
        <w:rPr>
          <w:rFonts w:ascii="Times New Roman" w:hAnsi="Times New Roman"/>
          <w:b/>
          <w:bCs/>
          <w:sz w:val="24"/>
          <w:szCs w:val="24"/>
        </w:rPr>
        <w:t xml:space="preserve">Vse nepravočasno prispele prijave bo komisija izločila iz postopka in jih neodprte vrnila prijaviteljem. </w:t>
      </w:r>
      <w:r w:rsidRPr="00783BE9">
        <w:rPr>
          <w:rFonts w:ascii="Times New Roman" w:hAnsi="Times New Roman"/>
          <w:b/>
          <w:sz w:val="24"/>
          <w:szCs w:val="24"/>
        </w:rPr>
        <w:t>Nepopolnih prijav, ki jih pozvane pravne osebe ne bodo dopolnile v določenem roku, komisija urada ne bo obravnavala.</w:t>
      </w:r>
    </w:p>
    <w:p w14:paraId="63321846" w14:textId="77777777" w:rsidR="00783BE9" w:rsidRPr="00783BE9" w:rsidRDefault="00783BE9" w:rsidP="00783BE9">
      <w:pPr>
        <w:rPr>
          <w:rFonts w:ascii="Times New Roman" w:hAnsi="Times New Roman"/>
          <w:sz w:val="24"/>
          <w:szCs w:val="24"/>
        </w:rPr>
      </w:pPr>
    </w:p>
    <w:p w14:paraId="13DA114B" w14:textId="77777777" w:rsidR="00EB4E7F" w:rsidRPr="009B6C8A" w:rsidRDefault="00783BE9" w:rsidP="00232BBF">
      <w:pPr>
        <w:rPr>
          <w:rFonts w:ascii="Times New Roman" w:hAnsi="Times New Roman"/>
          <w:noProof/>
          <w:sz w:val="24"/>
          <w:szCs w:val="24"/>
        </w:rPr>
      </w:pPr>
      <w:r w:rsidRPr="00783BE9">
        <w:rPr>
          <w:rFonts w:ascii="Times New Roman" w:hAnsi="Times New Roman"/>
          <w:noProof/>
          <w:sz w:val="24"/>
          <w:szCs w:val="24"/>
        </w:rPr>
        <w:t>Tudi prijavitelj, ki bo prijavo vložil v fizični obliki</w:t>
      </w:r>
      <w:r w:rsidR="004C4484">
        <w:rPr>
          <w:rFonts w:ascii="Times New Roman" w:hAnsi="Times New Roman"/>
          <w:noProof/>
          <w:sz w:val="24"/>
          <w:szCs w:val="24"/>
        </w:rPr>
        <w:t>,</w:t>
      </w:r>
      <w:r w:rsidRPr="00783BE9">
        <w:rPr>
          <w:rFonts w:ascii="Times New Roman" w:hAnsi="Times New Roman"/>
          <w:noProof/>
          <w:sz w:val="24"/>
          <w:szCs w:val="24"/>
        </w:rPr>
        <w:t xml:space="preserve"> mora na urad prijavo poslati v elektronski obliki (predlagano v obliki pdf datoteke), in sicer na elektronski naslov: </w:t>
      </w:r>
      <w:r w:rsidRPr="00783BE9">
        <w:rPr>
          <w:rFonts w:ascii="Times New Roman" w:hAnsi="Times New Roman"/>
          <w:b/>
          <w:noProof/>
          <w:sz w:val="24"/>
          <w:szCs w:val="24"/>
        </w:rPr>
        <w:t>gp.mirs@gov.si</w:t>
      </w:r>
      <w:r w:rsidRPr="00783BE9">
        <w:rPr>
          <w:rFonts w:ascii="Times New Roman" w:hAnsi="Times New Roman"/>
          <w:noProof/>
          <w:sz w:val="24"/>
          <w:szCs w:val="24"/>
        </w:rPr>
        <w:t xml:space="preserve">. </w:t>
      </w:r>
    </w:p>
    <w:p w14:paraId="2FD6383F" w14:textId="77777777" w:rsidR="00313F14" w:rsidRPr="009B6C8A" w:rsidRDefault="00313F14" w:rsidP="00A06F23">
      <w:pPr>
        <w:pStyle w:val="Naslov2"/>
        <w:rPr>
          <w:rFonts w:ascii="Times New Roman" w:hAnsi="Times New Roman" w:cs="Times New Roman"/>
          <w:sz w:val="24"/>
          <w:szCs w:val="24"/>
        </w:rPr>
      </w:pPr>
      <w:bookmarkStart w:id="14" w:name="_Toc212358004"/>
      <w:r w:rsidRPr="009B6C8A">
        <w:rPr>
          <w:rFonts w:ascii="Times New Roman" w:hAnsi="Times New Roman" w:cs="Times New Roman"/>
          <w:sz w:val="24"/>
          <w:szCs w:val="24"/>
        </w:rPr>
        <w:t>Obvestilo o izbiri</w:t>
      </w:r>
      <w:bookmarkEnd w:id="14"/>
    </w:p>
    <w:p w14:paraId="4838A619" w14:textId="77777777" w:rsidR="00313F14" w:rsidRPr="009B6C8A" w:rsidRDefault="006D0FD6" w:rsidP="00232BBF">
      <w:pPr>
        <w:rPr>
          <w:rFonts w:ascii="Times New Roman" w:hAnsi="Times New Roman"/>
          <w:sz w:val="24"/>
          <w:szCs w:val="24"/>
        </w:rPr>
      </w:pPr>
      <w:r w:rsidRPr="003F280D">
        <w:rPr>
          <w:rFonts w:ascii="Times New Roman" w:hAnsi="Times New Roman"/>
          <w:sz w:val="24"/>
          <w:szCs w:val="24"/>
        </w:rPr>
        <w:t xml:space="preserve">Vsi prijavitelji bodo o izbiri obveščeni najkasneje </w:t>
      </w:r>
      <w:r w:rsidRPr="003E612E">
        <w:rPr>
          <w:rFonts w:ascii="Times New Roman" w:hAnsi="Times New Roman"/>
          <w:sz w:val="24"/>
          <w:szCs w:val="24"/>
        </w:rPr>
        <w:t>do 7. 2. 2025.</w:t>
      </w:r>
    </w:p>
    <w:p w14:paraId="4048E56C" w14:textId="77777777" w:rsidR="00896425" w:rsidRPr="009B6C8A" w:rsidRDefault="00896425" w:rsidP="00997BE8">
      <w:pPr>
        <w:pStyle w:val="Naslov2"/>
        <w:rPr>
          <w:rFonts w:ascii="Times New Roman" w:hAnsi="Times New Roman" w:cs="Times New Roman"/>
          <w:sz w:val="24"/>
          <w:szCs w:val="24"/>
          <w:lang w:val="sl-SI"/>
        </w:rPr>
      </w:pPr>
      <w:bookmarkStart w:id="15" w:name="_Toc212358005"/>
      <w:r w:rsidRPr="009B6C8A">
        <w:rPr>
          <w:rFonts w:ascii="Times New Roman" w:hAnsi="Times New Roman" w:cs="Times New Roman"/>
          <w:sz w:val="24"/>
          <w:szCs w:val="24"/>
          <w:lang w:val="sl-SI"/>
        </w:rPr>
        <w:t>Dodatna pojasnila</w:t>
      </w:r>
      <w:r w:rsidR="00E14672" w:rsidRPr="009B6C8A">
        <w:rPr>
          <w:rFonts w:ascii="Times New Roman" w:hAnsi="Times New Roman" w:cs="Times New Roman"/>
          <w:sz w:val="24"/>
          <w:szCs w:val="24"/>
          <w:lang w:val="sl-SI"/>
        </w:rPr>
        <w:t xml:space="preserve"> v zvezi z javnim povabilom</w:t>
      </w:r>
      <w:bookmarkEnd w:id="15"/>
    </w:p>
    <w:p w14:paraId="47963FFE" w14:textId="77777777" w:rsidR="001151DD" w:rsidRPr="001151DD" w:rsidRDefault="001151DD" w:rsidP="001151DD">
      <w:pPr>
        <w:rPr>
          <w:rFonts w:ascii="Times New Roman" w:hAnsi="Times New Roman"/>
          <w:sz w:val="24"/>
          <w:szCs w:val="24"/>
        </w:rPr>
      </w:pPr>
      <w:r w:rsidRPr="001151DD">
        <w:rPr>
          <w:rFonts w:ascii="Times New Roman" w:hAnsi="Times New Roman"/>
          <w:sz w:val="24"/>
          <w:szCs w:val="24"/>
        </w:rPr>
        <w:t xml:space="preserve">Dodatna pojasnila dokumentacije v zvezi z javnim povabilom so mogoča le na podlagi pisnih vprašanj, ki jih prijavitelj dostavi na urad po pošti ali osebno na naslov Urad RS za meroslovje, Tkalska ulica 15, 3000 Celje, ali na naslov Grudnovo nabrežje 17, 1000 Ljubljana, ali po elektronski pošti na naslov gp.mirs@gov.si. Dodatna pojasnila bodo priloga k Dokumentaciji v zvezi z javnim povabilom k prijavi za priznanje pravne osebe za nosilca nacionalnega etalona in bodo objavljena na spletnem naslovu </w:t>
      </w:r>
      <w:hyperlink r:id="rId12" w:history="1">
        <w:r w:rsidRPr="001151DD">
          <w:rPr>
            <w:rStyle w:val="Hiperpovezava"/>
            <w:rFonts w:ascii="Times New Roman" w:hAnsi="Times New Roman"/>
            <w:color w:val="1A17A9"/>
            <w:sz w:val="24"/>
            <w:szCs w:val="24"/>
          </w:rPr>
          <w:t>https://www.gov.si/drzavni-organi/organi-v-sestavi/urad-za-meroslovje/javne-objave/</w:t>
        </w:r>
      </w:hyperlink>
      <w:r w:rsidRPr="001151DD">
        <w:rPr>
          <w:rFonts w:ascii="Times New Roman" w:hAnsi="Times New Roman"/>
          <w:sz w:val="24"/>
          <w:szCs w:val="24"/>
        </w:rPr>
        <w:t xml:space="preserve"> v rubriki Javne objave.</w:t>
      </w:r>
      <w:r w:rsidRPr="001151DD" w:rsidDel="004A40D8">
        <w:rPr>
          <w:rFonts w:ascii="Times New Roman" w:hAnsi="Times New Roman"/>
          <w:sz w:val="24"/>
          <w:szCs w:val="24"/>
        </w:rPr>
        <w:t xml:space="preserve"> </w:t>
      </w:r>
    </w:p>
    <w:p w14:paraId="6A21D25B" w14:textId="77777777" w:rsidR="00896425" w:rsidRPr="00BE0197" w:rsidRDefault="00896425" w:rsidP="0020363C">
      <w:pPr>
        <w:pStyle w:val="Naslov2"/>
        <w:numPr>
          <w:ilvl w:val="0"/>
          <w:numId w:val="0"/>
        </w:numPr>
        <w:jc w:val="both"/>
        <w:rPr>
          <w:rFonts w:ascii="Times New Roman" w:hAnsi="Times New Roman" w:cs="Times New Roman"/>
          <w:sz w:val="24"/>
          <w:szCs w:val="24"/>
          <w:lang w:val="sl-SI"/>
        </w:rPr>
      </w:pPr>
    </w:p>
    <w:p w14:paraId="2E8FDA28" w14:textId="77777777" w:rsidR="00956342" w:rsidRPr="001151DD" w:rsidRDefault="00896425" w:rsidP="0020363C">
      <w:pPr>
        <w:pStyle w:val="Telobesedila"/>
        <w:rPr>
          <w:rFonts w:ascii="Times New Roman" w:hAnsi="Times New Roman"/>
          <w:sz w:val="24"/>
          <w:szCs w:val="24"/>
        </w:rPr>
      </w:pPr>
      <w:r w:rsidRPr="001151DD">
        <w:rPr>
          <w:rFonts w:ascii="Times New Roman" w:hAnsi="Times New Roman"/>
          <w:sz w:val="24"/>
          <w:szCs w:val="24"/>
        </w:rPr>
        <w:t>P</w:t>
      </w:r>
      <w:r w:rsidR="009871A1" w:rsidRPr="001151DD">
        <w:rPr>
          <w:rFonts w:ascii="Times New Roman" w:hAnsi="Times New Roman"/>
          <w:sz w:val="24"/>
          <w:szCs w:val="24"/>
        </w:rPr>
        <w:t>rijavitelj</w:t>
      </w:r>
      <w:r w:rsidRPr="001151DD">
        <w:rPr>
          <w:rFonts w:ascii="Times New Roman" w:hAnsi="Times New Roman"/>
          <w:sz w:val="24"/>
          <w:szCs w:val="24"/>
        </w:rPr>
        <w:t xml:space="preserve"> lahko zahteva dodatna pojasnila </w:t>
      </w:r>
      <w:r w:rsidR="004D7140" w:rsidRPr="001151DD">
        <w:rPr>
          <w:rFonts w:ascii="Times New Roman" w:hAnsi="Times New Roman"/>
          <w:sz w:val="24"/>
          <w:szCs w:val="24"/>
        </w:rPr>
        <w:t>glede</w:t>
      </w:r>
      <w:r w:rsidRPr="001151DD">
        <w:rPr>
          <w:rFonts w:ascii="Times New Roman" w:hAnsi="Times New Roman"/>
          <w:sz w:val="24"/>
          <w:szCs w:val="24"/>
        </w:rPr>
        <w:t xml:space="preserve"> </w:t>
      </w:r>
      <w:r w:rsidR="003D010B" w:rsidRPr="001151DD">
        <w:rPr>
          <w:rFonts w:ascii="Times New Roman" w:hAnsi="Times New Roman"/>
          <w:sz w:val="24"/>
          <w:szCs w:val="24"/>
        </w:rPr>
        <w:t xml:space="preserve">te </w:t>
      </w:r>
      <w:r w:rsidRPr="001151DD">
        <w:rPr>
          <w:rFonts w:ascii="Times New Roman" w:hAnsi="Times New Roman"/>
          <w:sz w:val="24"/>
          <w:szCs w:val="24"/>
        </w:rPr>
        <w:t>dokumentacij</w:t>
      </w:r>
      <w:r w:rsidR="004D7140" w:rsidRPr="001151DD">
        <w:rPr>
          <w:rFonts w:ascii="Times New Roman" w:hAnsi="Times New Roman"/>
          <w:sz w:val="24"/>
          <w:szCs w:val="24"/>
        </w:rPr>
        <w:t>e</w:t>
      </w:r>
      <w:r w:rsidR="00E14672" w:rsidRPr="001151DD">
        <w:rPr>
          <w:rFonts w:ascii="Times New Roman" w:hAnsi="Times New Roman"/>
          <w:sz w:val="24"/>
          <w:szCs w:val="24"/>
        </w:rPr>
        <w:t xml:space="preserve"> </w:t>
      </w:r>
      <w:r w:rsidRPr="001151DD">
        <w:rPr>
          <w:rFonts w:ascii="Times New Roman" w:hAnsi="Times New Roman"/>
          <w:sz w:val="24"/>
          <w:szCs w:val="24"/>
        </w:rPr>
        <w:t xml:space="preserve">najkasneje </w:t>
      </w:r>
      <w:r w:rsidR="00FC131D" w:rsidRPr="001151DD">
        <w:rPr>
          <w:rFonts w:ascii="Times New Roman" w:hAnsi="Times New Roman"/>
          <w:sz w:val="24"/>
          <w:szCs w:val="24"/>
        </w:rPr>
        <w:t xml:space="preserve">sedem </w:t>
      </w:r>
      <w:r w:rsidRPr="001151DD">
        <w:rPr>
          <w:rFonts w:ascii="Times New Roman" w:hAnsi="Times New Roman"/>
          <w:sz w:val="24"/>
          <w:szCs w:val="24"/>
        </w:rPr>
        <w:t xml:space="preserve"> dni pred rokom za predložitev </w:t>
      </w:r>
      <w:r w:rsidR="00E14672" w:rsidRPr="001151DD">
        <w:rPr>
          <w:rFonts w:ascii="Times New Roman" w:hAnsi="Times New Roman"/>
          <w:sz w:val="24"/>
          <w:szCs w:val="24"/>
        </w:rPr>
        <w:t>prijave</w:t>
      </w:r>
      <w:r w:rsidRPr="001151DD">
        <w:rPr>
          <w:rFonts w:ascii="Times New Roman" w:hAnsi="Times New Roman"/>
          <w:sz w:val="24"/>
          <w:szCs w:val="24"/>
        </w:rPr>
        <w:t xml:space="preserve">. </w:t>
      </w:r>
      <w:bookmarkStart w:id="16" w:name="_Toc212358006"/>
    </w:p>
    <w:p w14:paraId="5FB0F5FD" w14:textId="77777777" w:rsidR="00956342" w:rsidRDefault="00956342" w:rsidP="0020363C">
      <w:pPr>
        <w:pStyle w:val="Telobesedila"/>
        <w:rPr>
          <w:rFonts w:ascii="Times New Roman" w:hAnsi="Times New Roman"/>
          <w:sz w:val="24"/>
          <w:szCs w:val="24"/>
        </w:rPr>
      </w:pPr>
    </w:p>
    <w:p w14:paraId="22D9D35D" w14:textId="77777777" w:rsidR="002573C5" w:rsidRPr="009B6C8A" w:rsidRDefault="00956342" w:rsidP="0020363C">
      <w:pPr>
        <w:pStyle w:val="Telobesedila"/>
        <w:rPr>
          <w:rFonts w:ascii="Times New Roman" w:hAnsi="Times New Roman"/>
          <w:sz w:val="24"/>
          <w:szCs w:val="24"/>
        </w:rPr>
      </w:pPr>
      <w:r>
        <w:rPr>
          <w:rFonts w:ascii="Times New Roman" w:hAnsi="Times New Roman"/>
          <w:sz w:val="24"/>
          <w:szCs w:val="24"/>
        </w:rPr>
        <w:t xml:space="preserve">1.11   </w:t>
      </w:r>
      <w:r w:rsidR="00860547" w:rsidRPr="009B6C8A">
        <w:rPr>
          <w:rFonts w:ascii="Times New Roman" w:hAnsi="Times New Roman"/>
          <w:sz w:val="24"/>
          <w:szCs w:val="24"/>
        </w:rPr>
        <w:t>Kontaktna oseba</w:t>
      </w:r>
      <w:bookmarkEnd w:id="16"/>
    </w:p>
    <w:p w14:paraId="198E5235" w14:textId="77777777" w:rsidR="00956342" w:rsidRDefault="00956342" w:rsidP="0020363C">
      <w:pPr>
        <w:pStyle w:val="Naslov2"/>
        <w:numPr>
          <w:ilvl w:val="0"/>
          <w:numId w:val="0"/>
        </w:numPr>
        <w:rPr>
          <w:rFonts w:ascii="Times New Roman" w:hAnsi="Times New Roman" w:cs="Times New Roman"/>
          <w:b w:val="0"/>
          <w:bCs w:val="0"/>
          <w:noProof w:val="0"/>
          <w:kern w:val="0"/>
          <w:sz w:val="24"/>
          <w:szCs w:val="24"/>
          <w:lang w:val="sl-SI"/>
        </w:rPr>
      </w:pPr>
      <w:r w:rsidRPr="004B0DFA">
        <w:rPr>
          <w:rFonts w:ascii="Times New Roman" w:hAnsi="Times New Roman" w:cs="Times New Roman"/>
          <w:b w:val="0"/>
          <w:bCs w:val="0"/>
          <w:noProof w:val="0"/>
          <w:kern w:val="0"/>
          <w:sz w:val="24"/>
          <w:szCs w:val="24"/>
          <w:lang w:val="sl-SI"/>
        </w:rPr>
        <w:t>Kontaktna oseba za dodatne informacije glede javnega povabila je:</w:t>
      </w:r>
    </w:p>
    <w:p w14:paraId="03F4704F" w14:textId="77777777" w:rsidR="00956342" w:rsidRPr="004B0DFA" w:rsidRDefault="00030F35" w:rsidP="001151DD">
      <w:pPr>
        <w:pStyle w:val="Naslov2"/>
        <w:numPr>
          <w:ilvl w:val="0"/>
          <w:numId w:val="0"/>
        </w:numPr>
        <w:spacing w:before="0" w:after="0"/>
        <w:rPr>
          <w:rFonts w:ascii="Times New Roman" w:hAnsi="Times New Roman" w:cs="Times New Roman"/>
          <w:b w:val="0"/>
          <w:bCs w:val="0"/>
          <w:noProof w:val="0"/>
          <w:kern w:val="0"/>
          <w:sz w:val="24"/>
          <w:szCs w:val="24"/>
          <w:lang w:val="sl-SI"/>
        </w:rPr>
      </w:pPr>
      <w:r>
        <w:rPr>
          <w:rFonts w:ascii="Times New Roman" w:hAnsi="Times New Roman" w:cs="Times New Roman"/>
          <w:b w:val="0"/>
          <w:bCs w:val="0"/>
          <w:noProof w:val="0"/>
          <w:kern w:val="0"/>
          <w:sz w:val="24"/>
          <w:szCs w:val="24"/>
          <w:lang w:val="sl-SI"/>
        </w:rPr>
        <w:t>Suzana Kocijančič</w:t>
      </w:r>
    </w:p>
    <w:p w14:paraId="53852AE4" w14:textId="77777777" w:rsidR="00956342" w:rsidRPr="004B0DFA" w:rsidRDefault="00956342" w:rsidP="001151DD">
      <w:pPr>
        <w:pStyle w:val="Naslov2"/>
        <w:numPr>
          <w:ilvl w:val="0"/>
          <w:numId w:val="0"/>
        </w:numPr>
        <w:spacing w:before="0" w:after="0"/>
        <w:ind w:left="432" w:hanging="432"/>
        <w:rPr>
          <w:rFonts w:ascii="Times New Roman" w:hAnsi="Times New Roman" w:cs="Times New Roman"/>
          <w:b w:val="0"/>
          <w:bCs w:val="0"/>
          <w:noProof w:val="0"/>
          <w:kern w:val="0"/>
          <w:sz w:val="24"/>
          <w:szCs w:val="24"/>
          <w:lang w:val="sl-SI"/>
        </w:rPr>
      </w:pPr>
      <w:r w:rsidRPr="004B0DFA">
        <w:rPr>
          <w:rFonts w:ascii="Times New Roman" w:hAnsi="Times New Roman" w:cs="Times New Roman"/>
          <w:b w:val="0"/>
          <w:bCs w:val="0"/>
          <w:noProof w:val="0"/>
          <w:kern w:val="0"/>
          <w:sz w:val="24"/>
          <w:szCs w:val="24"/>
          <w:lang w:val="sl-SI"/>
        </w:rPr>
        <w:t xml:space="preserve">tel.: 03 428 07 </w:t>
      </w:r>
      <w:r w:rsidR="00030F35">
        <w:rPr>
          <w:rFonts w:ascii="Times New Roman" w:hAnsi="Times New Roman" w:cs="Times New Roman"/>
          <w:b w:val="0"/>
          <w:bCs w:val="0"/>
          <w:noProof w:val="0"/>
          <w:kern w:val="0"/>
          <w:sz w:val="24"/>
          <w:szCs w:val="24"/>
          <w:lang w:val="sl-SI"/>
        </w:rPr>
        <w:t>65</w:t>
      </w:r>
    </w:p>
    <w:p w14:paraId="36CB3C67" w14:textId="77777777" w:rsidR="00030F35" w:rsidRPr="00030F35" w:rsidRDefault="00956342" w:rsidP="00030F35">
      <w:pPr>
        <w:pStyle w:val="Naslov2"/>
        <w:numPr>
          <w:ilvl w:val="0"/>
          <w:numId w:val="0"/>
        </w:numPr>
        <w:spacing w:before="0" w:after="0"/>
        <w:ind w:left="432" w:hanging="432"/>
      </w:pPr>
      <w:r w:rsidRPr="0020363C">
        <w:rPr>
          <w:rFonts w:ascii="Times New Roman" w:hAnsi="Times New Roman" w:cs="Times New Roman"/>
          <w:b w:val="0"/>
          <w:bCs w:val="0"/>
          <w:noProof w:val="0"/>
          <w:kern w:val="0"/>
          <w:sz w:val="24"/>
          <w:szCs w:val="24"/>
          <w:lang w:val="sl-SI"/>
        </w:rPr>
        <w:t>elektronski na</w:t>
      </w:r>
      <w:r w:rsidRPr="00030F35">
        <w:rPr>
          <w:rFonts w:ascii="Times New Roman" w:hAnsi="Times New Roman" w:cs="Times New Roman"/>
          <w:b w:val="0"/>
          <w:bCs w:val="0"/>
          <w:noProof w:val="0"/>
          <w:kern w:val="0"/>
          <w:sz w:val="24"/>
          <w:szCs w:val="24"/>
          <w:lang w:val="sl-SI"/>
        </w:rPr>
        <w:t xml:space="preserve">slov: </w:t>
      </w:r>
      <w:hyperlink r:id="rId13" w:history="1">
        <w:r w:rsidR="00030F35" w:rsidRPr="00030F35">
          <w:rPr>
            <w:rStyle w:val="Hiperpovezava"/>
            <w:rFonts w:ascii="Times New Roman" w:hAnsi="Times New Roman" w:cs="Times New Roman"/>
            <w:b w:val="0"/>
            <w:color w:val="auto"/>
            <w:sz w:val="24"/>
            <w:szCs w:val="24"/>
            <w:u w:val="none"/>
            <w:lang w:val="it-IT" w:eastAsia="en-US"/>
          </w:rPr>
          <w:t>suzana.kocijancic@gov.si</w:t>
        </w:r>
      </w:hyperlink>
    </w:p>
    <w:p w14:paraId="2DD91183" w14:textId="77777777" w:rsidR="002573C5" w:rsidRPr="009B6C8A" w:rsidRDefault="002573C5" w:rsidP="00232BBF">
      <w:pPr>
        <w:rPr>
          <w:rFonts w:ascii="Times New Roman" w:hAnsi="Times New Roman"/>
          <w:sz w:val="24"/>
          <w:szCs w:val="24"/>
        </w:rPr>
      </w:pPr>
    </w:p>
    <w:p w14:paraId="7B819D1D" w14:textId="77777777" w:rsidR="004A011F" w:rsidRPr="00C748DC" w:rsidRDefault="001966DF" w:rsidP="00232BBF">
      <w:pPr>
        <w:pStyle w:val="Naslov1"/>
        <w:rPr>
          <w:rFonts w:ascii="Times New Roman" w:hAnsi="Times New Roman" w:cs="Times New Roman"/>
          <w:noProof/>
        </w:rPr>
      </w:pPr>
      <w:r w:rsidRPr="009B6C8A">
        <w:rPr>
          <w:rFonts w:ascii="Times New Roman" w:hAnsi="Times New Roman" w:cs="Times New Roman"/>
        </w:rPr>
        <w:br w:type="page"/>
      </w:r>
      <w:bookmarkStart w:id="17" w:name="_Toc212358007"/>
      <w:r w:rsidRPr="009B6C8A">
        <w:rPr>
          <w:rFonts w:ascii="Times New Roman" w:hAnsi="Times New Roman" w:cs="Times New Roman"/>
          <w:noProof/>
        </w:rPr>
        <w:lastRenderedPageBreak/>
        <w:t>Navodil</w:t>
      </w:r>
      <w:r w:rsidR="004A011F" w:rsidRPr="009B6C8A">
        <w:rPr>
          <w:rFonts w:ascii="Times New Roman" w:hAnsi="Times New Roman" w:cs="Times New Roman"/>
          <w:noProof/>
        </w:rPr>
        <w:t>a</w:t>
      </w:r>
      <w:r w:rsidRPr="009B6C8A">
        <w:rPr>
          <w:rFonts w:ascii="Times New Roman" w:hAnsi="Times New Roman" w:cs="Times New Roman"/>
          <w:noProof/>
        </w:rPr>
        <w:t xml:space="preserve"> </w:t>
      </w:r>
      <w:r w:rsidR="00860547" w:rsidRPr="009B6C8A">
        <w:rPr>
          <w:rFonts w:ascii="Times New Roman" w:hAnsi="Times New Roman" w:cs="Times New Roman"/>
          <w:noProof/>
        </w:rPr>
        <w:t xml:space="preserve">prijaviteljEM </w:t>
      </w:r>
      <w:r w:rsidRPr="009B6C8A">
        <w:rPr>
          <w:rFonts w:ascii="Times New Roman" w:hAnsi="Times New Roman" w:cs="Times New Roman"/>
          <w:noProof/>
        </w:rPr>
        <w:t xml:space="preserve">za </w:t>
      </w:r>
      <w:r w:rsidR="00DD57CA" w:rsidRPr="009B6C8A">
        <w:rPr>
          <w:rFonts w:ascii="Times New Roman" w:hAnsi="Times New Roman" w:cs="Times New Roman"/>
          <w:noProof/>
        </w:rPr>
        <w:t>pripravo</w:t>
      </w:r>
      <w:r w:rsidRPr="009B6C8A">
        <w:rPr>
          <w:rFonts w:ascii="Times New Roman" w:hAnsi="Times New Roman" w:cs="Times New Roman"/>
          <w:noProof/>
        </w:rPr>
        <w:t xml:space="preserve"> </w:t>
      </w:r>
      <w:r w:rsidR="00F446A4" w:rsidRPr="009B6C8A">
        <w:rPr>
          <w:rFonts w:ascii="Times New Roman" w:hAnsi="Times New Roman" w:cs="Times New Roman"/>
          <w:noProof/>
        </w:rPr>
        <w:t>prijave</w:t>
      </w:r>
      <w:bookmarkEnd w:id="17"/>
    </w:p>
    <w:p w14:paraId="36754929" w14:textId="77777777" w:rsidR="00481246" w:rsidRPr="009B6C8A" w:rsidRDefault="004A011F" w:rsidP="00C748DC">
      <w:pPr>
        <w:spacing w:before="240"/>
        <w:rPr>
          <w:rFonts w:ascii="Times New Roman" w:hAnsi="Times New Roman"/>
          <w:sz w:val="24"/>
          <w:szCs w:val="24"/>
        </w:rPr>
      </w:pPr>
      <w:r w:rsidRPr="009B6C8A">
        <w:rPr>
          <w:rFonts w:ascii="Times New Roman" w:hAnsi="Times New Roman"/>
          <w:sz w:val="24"/>
          <w:szCs w:val="24"/>
        </w:rPr>
        <w:t xml:space="preserve">Navodila </w:t>
      </w:r>
      <w:r w:rsidR="00952A80" w:rsidRPr="009B6C8A">
        <w:rPr>
          <w:rFonts w:ascii="Times New Roman" w:hAnsi="Times New Roman"/>
          <w:sz w:val="24"/>
          <w:szCs w:val="24"/>
        </w:rPr>
        <w:t xml:space="preserve">prijaviteljem </w:t>
      </w:r>
      <w:r w:rsidR="00DD57CA" w:rsidRPr="009B6C8A">
        <w:rPr>
          <w:rFonts w:ascii="Times New Roman" w:hAnsi="Times New Roman"/>
          <w:sz w:val="24"/>
          <w:szCs w:val="24"/>
        </w:rPr>
        <w:t>podrobneje opisujejo</w:t>
      </w:r>
      <w:r w:rsidRPr="009B6C8A">
        <w:rPr>
          <w:rFonts w:ascii="Times New Roman" w:hAnsi="Times New Roman"/>
          <w:sz w:val="24"/>
          <w:szCs w:val="24"/>
        </w:rPr>
        <w:t xml:space="preserve"> zahteve naročnika </w:t>
      </w:r>
      <w:r w:rsidR="00DD57CA" w:rsidRPr="009B6C8A">
        <w:rPr>
          <w:rFonts w:ascii="Times New Roman" w:hAnsi="Times New Roman"/>
          <w:sz w:val="24"/>
          <w:szCs w:val="24"/>
        </w:rPr>
        <w:t>glede</w:t>
      </w:r>
      <w:r w:rsidRPr="009B6C8A">
        <w:rPr>
          <w:rFonts w:ascii="Times New Roman" w:hAnsi="Times New Roman"/>
          <w:sz w:val="24"/>
          <w:szCs w:val="24"/>
        </w:rPr>
        <w:t xml:space="preserve"> </w:t>
      </w:r>
      <w:r w:rsidR="00DD57CA" w:rsidRPr="009B6C8A">
        <w:rPr>
          <w:rFonts w:ascii="Times New Roman" w:hAnsi="Times New Roman"/>
          <w:sz w:val="24"/>
          <w:szCs w:val="24"/>
        </w:rPr>
        <w:t>priprave</w:t>
      </w:r>
      <w:r w:rsidRPr="009B6C8A">
        <w:rPr>
          <w:rFonts w:ascii="Times New Roman" w:hAnsi="Times New Roman"/>
          <w:sz w:val="24"/>
          <w:szCs w:val="24"/>
        </w:rPr>
        <w:t xml:space="preserve"> </w:t>
      </w:r>
      <w:r w:rsidR="00D91C18" w:rsidRPr="009B6C8A">
        <w:rPr>
          <w:rFonts w:ascii="Times New Roman" w:hAnsi="Times New Roman"/>
          <w:sz w:val="24"/>
          <w:szCs w:val="24"/>
        </w:rPr>
        <w:t>prijave</w:t>
      </w:r>
      <w:r w:rsidR="00DD57CA" w:rsidRPr="009B6C8A">
        <w:rPr>
          <w:rFonts w:ascii="Times New Roman" w:hAnsi="Times New Roman"/>
          <w:sz w:val="24"/>
          <w:szCs w:val="24"/>
        </w:rPr>
        <w:t>,</w:t>
      </w:r>
      <w:r w:rsidR="00557A7A" w:rsidRPr="009B6C8A">
        <w:rPr>
          <w:rFonts w:ascii="Times New Roman" w:hAnsi="Times New Roman"/>
          <w:sz w:val="24"/>
          <w:szCs w:val="24"/>
        </w:rPr>
        <w:t xml:space="preserve"> </w:t>
      </w:r>
      <w:r w:rsidR="00DD57CA" w:rsidRPr="009B6C8A">
        <w:rPr>
          <w:rFonts w:ascii="Times New Roman" w:hAnsi="Times New Roman"/>
          <w:sz w:val="24"/>
          <w:szCs w:val="24"/>
        </w:rPr>
        <w:t>ki</w:t>
      </w:r>
      <w:r w:rsidR="00D91C18" w:rsidRPr="009B6C8A">
        <w:rPr>
          <w:rFonts w:ascii="Times New Roman" w:hAnsi="Times New Roman"/>
          <w:sz w:val="24"/>
          <w:szCs w:val="24"/>
        </w:rPr>
        <w:t xml:space="preserve"> </w:t>
      </w:r>
      <w:r w:rsidRPr="009B6C8A">
        <w:rPr>
          <w:rFonts w:ascii="Times New Roman" w:hAnsi="Times New Roman"/>
          <w:sz w:val="24"/>
          <w:szCs w:val="24"/>
        </w:rPr>
        <w:t>mora biti sestavljena v skladu z določili teh navodil.</w:t>
      </w:r>
    </w:p>
    <w:p w14:paraId="4C848BD3" w14:textId="77777777" w:rsidR="00481246" w:rsidRPr="009B6C8A" w:rsidRDefault="00FA395E" w:rsidP="00997BE8">
      <w:pPr>
        <w:pStyle w:val="Naslov2"/>
        <w:rPr>
          <w:rFonts w:ascii="Times New Roman" w:hAnsi="Times New Roman" w:cs="Times New Roman"/>
          <w:sz w:val="24"/>
          <w:szCs w:val="24"/>
          <w:lang w:val="sl-SI"/>
        </w:rPr>
      </w:pPr>
      <w:bookmarkStart w:id="18" w:name="_Toc212358008"/>
      <w:r w:rsidRPr="009B6C8A">
        <w:rPr>
          <w:rFonts w:ascii="Times New Roman" w:hAnsi="Times New Roman" w:cs="Times New Roman"/>
          <w:sz w:val="24"/>
          <w:szCs w:val="24"/>
          <w:lang w:val="sl-SI"/>
        </w:rPr>
        <w:t>Vsebina</w:t>
      </w:r>
      <w:r w:rsidR="00481246" w:rsidRPr="009B6C8A">
        <w:rPr>
          <w:rFonts w:ascii="Times New Roman" w:hAnsi="Times New Roman" w:cs="Times New Roman"/>
          <w:sz w:val="24"/>
          <w:szCs w:val="24"/>
          <w:lang w:val="sl-SI"/>
        </w:rPr>
        <w:t xml:space="preserve"> </w:t>
      </w:r>
      <w:r w:rsidR="00D91C18" w:rsidRPr="009B6C8A">
        <w:rPr>
          <w:rFonts w:ascii="Times New Roman" w:hAnsi="Times New Roman" w:cs="Times New Roman"/>
          <w:sz w:val="24"/>
          <w:szCs w:val="24"/>
          <w:lang w:val="sl-SI"/>
        </w:rPr>
        <w:t>prijave</w:t>
      </w:r>
      <w:bookmarkEnd w:id="18"/>
    </w:p>
    <w:p w14:paraId="13F50701" w14:textId="77777777" w:rsidR="00481246" w:rsidRPr="009B6C8A" w:rsidRDefault="00D91C18" w:rsidP="00B46294">
      <w:pPr>
        <w:pStyle w:val="Glava"/>
        <w:rPr>
          <w:rFonts w:ascii="Times New Roman" w:hAnsi="Times New Roman"/>
          <w:sz w:val="24"/>
          <w:szCs w:val="24"/>
        </w:rPr>
      </w:pPr>
      <w:r w:rsidRPr="009B6C8A">
        <w:rPr>
          <w:rFonts w:ascii="Times New Roman" w:hAnsi="Times New Roman"/>
          <w:sz w:val="24"/>
          <w:szCs w:val="24"/>
        </w:rPr>
        <w:t xml:space="preserve">Prijava </w:t>
      </w:r>
      <w:r w:rsidR="00481246" w:rsidRPr="009B6C8A">
        <w:rPr>
          <w:rFonts w:ascii="Times New Roman" w:hAnsi="Times New Roman"/>
          <w:sz w:val="24"/>
          <w:szCs w:val="24"/>
        </w:rPr>
        <w:t>mora biti oddana v slovenskem jeziku</w:t>
      </w:r>
      <w:r w:rsidR="00907FC1" w:rsidRPr="009B6C8A">
        <w:rPr>
          <w:rFonts w:ascii="Times New Roman" w:hAnsi="Times New Roman"/>
          <w:sz w:val="24"/>
          <w:szCs w:val="24"/>
        </w:rPr>
        <w:t xml:space="preserve"> in</w:t>
      </w:r>
      <w:r w:rsidR="00481246" w:rsidRPr="009B6C8A">
        <w:rPr>
          <w:rFonts w:ascii="Times New Roman" w:hAnsi="Times New Roman"/>
          <w:sz w:val="24"/>
          <w:szCs w:val="24"/>
        </w:rPr>
        <w:t xml:space="preserve"> se mora v celoti nanašati na predmet </w:t>
      </w:r>
      <w:r w:rsidR="00907FC1" w:rsidRPr="009B6C8A">
        <w:rPr>
          <w:rFonts w:ascii="Times New Roman" w:hAnsi="Times New Roman"/>
          <w:sz w:val="24"/>
          <w:szCs w:val="24"/>
        </w:rPr>
        <w:t>javnega povabila.</w:t>
      </w:r>
      <w:r w:rsidR="003B35B6" w:rsidRPr="009B6C8A">
        <w:rPr>
          <w:rFonts w:ascii="Times New Roman" w:hAnsi="Times New Roman"/>
          <w:sz w:val="24"/>
          <w:szCs w:val="24"/>
        </w:rPr>
        <w:t xml:space="preserve"> </w:t>
      </w:r>
      <w:r w:rsidR="009A037B" w:rsidRPr="009B6C8A">
        <w:rPr>
          <w:rFonts w:ascii="Times New Roman" w:hAnsi="Times New Roman"/>
          <w:sz w:val="24"/>
          <w:szCs w:val="24"/>
        </w:rPr>
        <w:t>Prijava mora vsebovati podatke za razpisano</w:t>
      </w:r>
      <w:r w:rsidR="007B4183" w:rsidRPr="009B6C8A">
        <w:rPr>
          <w:rFonts w:ascii="Times New Roman" w:hAnsi="Times New Roman"/>
          <w:sz w:val="24"/>
          <w:szCs w:val="24"/>
        </w:rPr>
        <w:t xml:space="preserve"> področje</w:t>
      </w:r>
      <w:r w:rsidR="009A037B" w:rsidRPr="009B6C8A">
        <w:rPr>
          <w:rFonts w:ascii="Times New Roman" w:hAnsi="Times New Roman"/>
          <w:sz w:val="24"/>
          <w:szCs w:val="24"/>
        </w:rPr>
        <w:t xml:space="preserve"> priznanja, za katerega se prijavitelj prijavlja</w:t>
      </w:r>
      <w:r w:rsidR="00D53CDC" w:rsidRPr="009B6C8A">
        <w:rPr>
          <w:rFonts w:ascii="Times New Roman" w:hAnsi="Times New Roman"/>
          <w:sz w:val="24"/>
          <w:szCs w:val="24"/>
        </w:rPr>
        <w:t xml:space="preserve">. </w:t>
      </w:r>
      <w:r w:rsidR="00DE3FB4" w:rsidRPr="009B6C8A">
        <w:rPr>
          <w:rFonts w:ascii="Times New Roman" w:hAnsi="Times New Roman"/>
          <w:sz w:val="24"/>
          <w:szCs w:val="24"/>
        </w:rPr>
        <w:t>Podatki na predpisanih obrazcih prijave morajo biti navedeni za zahtevano obdobje, ki je navedeno na obrazcu.</w:t>
      </w:r>
    </w:p>
    <w:p w14:paraId="3A1A73AD" w14:textId="77777777" w:rsidR="00B46294" w:rsidRPr="009B6C8A" w:rsidRDefault="00B46294" w:rsidP="00B46294">
      <w:pPr>
        <w:pStyle w:val="Glava"/>
        <w:rPr>
          <w:rFonts w:ascii="Times New Roman" w:hAnsi="Times New Roman"/>
          <w:sz w:val="24"/>
          <w:szCs w:val="24"/>
        </w:rPr>
      </w:pPr>
    </w:p>
    <w:p w14:paraId="23D4842C" w14:textId="77777777" w:rsidR="005B2179" w:rsidRPr="009B6C8A" w:rsidRDefault="001B3A9A" w:rsidP="00232BBF">
      <w:pPr>
        <w:autoSpaceDE w:val="0"/>
        <w:autoSpaceDN w:val="0"/>
        <w:adjustRightInd w:val="0"/>
        <w:rPr>
          <w:rFonts w:ascii="Times New Roman" w:hAnsi="Times New Roman"/>
          <w:color w:val="000000"/>
          <w:sz w:val="24"/>
          <w:szCs w:val="24"/>
        </w:rPr>
      </w:pPr>
      <w:r w:rsidRPr="009B6C8A">
        <w:rPr>
          <w:rFonts w:ascii="Times New Roman" w:hAnsi="Times New Roman"/>
          <w:color w:val="000000"/>
          <w:sz w:val="24"/>
          <w:szCs w:val="24"/>
        </w:rPr>
        <w:t xml:space="preserve">Dokumenti in obrazci naj bodo v </w:t>
      </w:r>
      <w:r w:rsidR="00D91C18" w:rsidRPr="009B6C8A">
        <w:rPr>
          <w:rFonts w:ascii="Times New Roman" w:hAnsi="Times New Roman"/>
          <w:color w:val="000000"/>
          <w:sz w:val="24"/>
          <w:szCs w:val="24"/>
        </w:rPr>
        <w:t xml:space="preserve">prijavi </w:t>
      </w:r>
      <w:r w:rsidRPr="009B6C8A">
        <w:rPr>
          <w:rFonts w:ascii="Times New Roman" w:hAnsi="Times New Roman"/>
          <w:color w:val="000000"/>
          <w:sz w:val="24"/>
          <w:szCs w:val="24"/>
        </w:rPr>
        <w:t>v istem vrstnem redu, kot je navedeno</w:t>
      </w:r>
      <w:r w:rsidR="0000217A" w:rsidRPr="009B6C8A">
        <w:rPr>
          <w:rFonts w:ascii="Times New Roman" w:hAnsi="Times New Roman"/>
          <w:color w:val="000000"/>
          <w:sz w:val="24"/>
          <w:szCs w:val="24"/>
        </w:rPr>
        <w:t xml:space="preserve"> v tem navodilu</w:t>
      </w:r>
      <w:r w:rsidRPr="009B6C8A">
        <w:rPr>
          <w:rFonts w:ascii="Times New Roman" w:hAnsi="Times New Roman"/>
          <w:color w:val="000000"/>
          <w:sz w:val="24"/>
          <w:szCs w:val="24"/>
        </w:rPr>
        <w:t xml:space="preserve"> pod točko 2.2 Sestavni deli </w:t>
      </w:r>
      <w:r w:rsidR="00D91C18" w:rsidRPr="009B6C8A">
        <w:rPr>
          <w:rFonts w:ascii="Times New Roman" w:hAnsi="Times New Roman"/>
          <w:color w:val="000000"/>
          <w:sz w:val="24"/>
          <w:szCs w:val="24"/>
        </w:rPr>
        <w:t>prijave</w:t>
      </w:r>
      <w:r w:rsidRPr="009B6C8A">
        <w:rPr>
          <w:rFonts w:ascii="Times New Roman" w:hAnsi="Times New Roman"/>
          <w:color w:val="000000"/>
          <w:sz w:val="24"/>
          <w:szCs w:val="24"/>
        </w:rPr>
        <w:t xml:space="preserve">. </w:t>
      </w:r>
      <w:r w:rsidR="00D91C18" w:rsidRPr="009B6C8A">
        <w:rPr>
          <w:rFonts w:ascii="Times New Roman" w:hAnsi="Times New Roman"/>
          <w:color w:val="000000"/>
          <w:sz w:val="24"/>
          <w:szCs w:val="24"/>
        </w:rPr>
        <w:t xml:space="preserve">Prijava </w:t>
      </w:r>
      <w:r w:rsidR="009D2CFF" w:rsidRPr="009B6C8A">
        <w:rPr>
          <w:rFonts w:ascii="Times New Roman" w:hAnsi="Times New Roman"/>
          <w:color w:val="000000"/>
          <w:sz w:val="24"/>
          <w:szCs w:val="24"/>
        </w:rPr>
        <w:t xml:space="preserve">mora biti </w:t>
      </w:r>
      <w:r w:rsidR="00B549EF" w:rsidRPr="009B6C8A">
        <w:rPr>
          <w:rFonts w:ascii="Times New Roman" w:hAnsi="Times New Roman"/>
          <w:color w:val="000000"/>
          <w:sz w:val="24"/>
          <w:szCs w:val="24"/>
        </w:rPr>
        <w:t xml:space="preserve">pripravljena </w:t>
      </w:r>
      <w:r w:rsidR="009D2CFF" w:rsidRPr="009B6C8A">
        <w:rPr>
          <w:rFonts w:ascii="Times New Roman" w:hAnsi="Times New Roman"/>
          <w:color w:val="000000"/>
          <w:sz w:val="24"/>
          <w:szCs w:val="24"/>
        </w:rPr>
        <w:t xml:space="preserve">izključno na </w:t>
      </w:r>
      <w:r w:rsidR="003B35B6" w:rsidRPr="009B6C8A">
        <w:rPr>
          <w:rFonts w:ascii="Times New Roman" w:hAnsi="Times New Roman"/>
          <w:color w:val="000000"/>
          <w:sz w:val="24"/>
          <w:szCs w:val="24"/>
        </w:rPr>
        <w:t xml:space="preserve">predpisanih </w:t>
      </w:r>
      <w:r w:rsidR="009D2CFF" w:rsidRPr="009B6C8A">
        <w:rPr>
          <w:rFonts w:ascii="Times New Roman" w:hAnsi="Times New Roman"/>
          <w:color w:val="000000"/>
          <w:sz w:val="24"/>
          <w:szCs w:val="24"/>
        </w:rPr>
        <w:t>obrazcih</w:t>
      </w:r>
      <w:r w:rsidR="003B35B6" w:rsidRPr="009B6C8A">
        <w:rPr>
          <w:rFonts w:ascii="Times New Roman" w:hAnsi="Times New Roman"/>
          <w:color w:val="000000"/>
          <w:sz w:val="24"/>
          <w:szCs w:val="24"/>
        </w:rPr>
        <w:t>,</w:t>
      </w:r>
      <w:r w:rsidR="009D2CFF" w:rsidRPr="009B6C8A">
        <w:rPr>
          <w:rFonts w:ascii="Times New Roman" w:hAnsi="Times New Roman"/>
          <w:color w:val="000000"/>
          <w:sz w:val="24"/>
          <w:szCs w:val="24"/>
        </w:rPr>
        <w:t xml:space="preserve"> razen prilog, ki morajo biti jasno in nedvoumno označene in priložene k </w:t>
      </w:r>
      <w:r w:rsidR="00D91C18" w:rsidRPr="009B6C8A">
        <w:rPr>
          <w:rFonts w:ascii="Times New Roman" w:hAnsi="Times New Roman"/>
          <w:color w:val="000000"/>
          <w:sz w:val="24"/>
          <w:szCs w:val="24"/>
        </w:rPr>
        <w:t>prijavi</w:t>
      </w:r>
      <w:r w:rsidR="009D2CFF" w:rsidRPr="009B6C8A">
        <w:rPr>
          <w:rFonts w:ascii="Times New Roman" w:hAnsi="Times New Roman"/>
          <w:color w:val="000000"/>
          <w:sz w:val="24"/>
          <w:szCs w:val="24"/>
        </w:rPr>
        <w:t xml:space="preserve">. </w:t>
      </w:r>
      <w:r w:rsidR="00D91C18" w:rsidRPr="009B6C8A">
        <w:rPr>
          <w:rFonts w:ascii="Times New Roman" w:hAnsi="Times New Roman"/>
          <w:color w:val="000000"/>
          <w:sz w:val="24"/>
          <w:szCs w:val="24"/>
        </w:rPr>
        <w:t xml:space="preserve">Prijava </w:t>
      </w:r>
      <w:r w:rsidR="005B2179" w:rsidRPr="009B6C8A">
        <w:rPr>
          <w:rFonts w:ascii="Times New Roman" w:hAnsi="Times New Roman"/>
          <w:color w:val="000000"/>
          <w:sz w:val="24"/>
          <w:szCs w:val="24"/>
        </w:rPr>
        <w:t xml:space="preserve">ne sme vsebovati nobenih sprememb in dodatkov, ki niso v skladu </w:t>
      </w:r>
      <w:r w:rsidR="00B549EF" w:rsidRPr="009B6C8A">
        <w:rPr>
          <w:rFonts w:ascii="Times New Roman" w:hAnsi="Times New Roman"/>
          <w:color w:val="000000"/>
          <w:sz w:val="24"/>
          <w:szCs w:val="24"/>
        </w:rPr>
        <w:t xml:space="preserve">s to </w:t>
      </w:r>
      <w:r w:rsidR="005B2179" w:rsidRPr="009B6C8A">
        <w:rPr>
          <w:rFonts w:ascii="Times New Roman" w:hAnsi="Times New Roman"/>
          <w:color w:val="000000"/>
          <w:sz w:val="24"/>
          <w:szCs w:val="24"/>
        </w:rPr>
        <w:t>dokumentacijo</w:t>
      </w:r>
      <w:r w:rsidR="00D91C18" w:rsidRPr="009B6C8A">
        <w:rPr>
          <w:rFonts w:ascii="Times New Roman" w:hAnsi="Times New Roman"/>
          <w:color w:val="000000"/>
          <w:sz w:val="24"/>
          <w:szCs w:val="24"/>
        </w:rPr>
        <w:t xml:space="preserve"> </w:t>
      </w:r>
      <w:r w:rsidR="005B2179" w:rsidRPr="009B6C8A">
        <w:rPr>
          <w:rFonts w:ascii="Times New Roman" w:hAnsi="Times New Roman"/>
          <w:color w:val="000000"/>
          <w:sz w:val="24"/>
          <w:szCs w:val="24"/>
        </w:rPr>
        <w:t xml:space="preserve">ali potrebni zaradi odprave napak </w:t>
      </w:r>
      <w:r w:rsidR="00C4577E" w:rsidRPr="009B6C8A">
        <w:rPr>
          <w:rFonts w:ascii="Times New Roman" w:hAnsi="Times New Roman"/>
          <w:color w:val="000000"/>
          <w:sz w:val="24"/>
          <w:szCs w:val="24"/>
        </w:rPr>
        <w:t>prijavitelja</w:t>
      </w:r>
      <w:r w:rsidR="005B2179" w:rsidRPr="009B6C8A">
        <w:rPr>
          <w:rFonts w:ascii="Times New Roman" w:hAnsi="Times New Roman"/>
          <w:color w:val="000000"/>
          <w:sz w:val="24"/>
          <w:szCs w:val="24"/>
        </w:rPr>
        <w:t xml:space="preserve">. Popravljene napake morajo biti označene z inicialkami osebe, ki podpiše </w:t>
      </w:r>
      <w:r w:rsidR="00D91C18" w:rsidRPr="009B6C8A">
        <w:rPr>
          <w:rFonts w:ascii="Times New Roman" w:hAnsi="Times New Roman"/>
          <w:color w:val="000000"/>
          <w:sz w:val="24"/>
          <w:szCs w:val="24"/>
        </w:rPr>
        <w:t>prijavo</w:t>
      </w:r>
      <w:r w:rsidR="005B2179" w:rsidRPr="009B6C8A">
        <w:rPr>
          <w:rFonts w:ascii="Times New Roman" w:hAnsi="Times New Roman"/>
          <w:color w:val="000000"/>
          <w:sz w:val="24"/>
          <w:szCs w:val="24"/>
        </w:rPr>
        <w:t xml:space="preserve">. </w:t>
      </w:r>
    </w:p>
    <w:p w14:paraId="2ADF5B09" w14:textId="77777777" w:rsidR="00104FA5" w:rsidRPr="009B6C8A" w:rsidRDefault="00104FA5" w:rsidP="00232BBF">
      <w:pPr>
        <w:rPr>
          <w:rFonts w:ascii="Times New Roman" w:hAnsi="Times New Roman"/>
          <w:sz w:val="24"/>
          <w:szCs w:val="24"/>
        </w:rPr>
      </w:pPr>
    </w:p>
    <w:p w14:paraId="55B433F2" w14:textId="77777777" w:rsidR="00104FA5" w:rsidRPr="009B6C8A" w:rsidRDefault="00104FA5" w:rsidP="00232BBF">
      <w:pPr>
        <w:rPr>
          <w:rFonts w:ascii="Times New Roman" w:hAnsi="Times New Roman"/>
          <w:sz w:val="24"/>
          <w:szCs w:val="24"/>
        </w:rPr>
      </w:pPr>
      <w:r w:rsidRPr="009B6C8A">
        <w:rPr>
          <w:rFonts w:ascii="Times New Roman" w:hAnsi="Times New Roman"/>
          <w:sz w:val="24"/>
          <w:szCs w:val="24"/>
        </w:rPr>
        <w:t xml:space="preserve">Vsi obrazci morajo </w:t>
      </w:r>
      <w:r w:rsidRPr="001151DD">
        <w:rPr>
          <w:rFonts w:ascii="Times New Roman" w:hAnsi="Times New Roman"/>
          <w:sz w:val="24"/>
          <w:szCs w:val="24"/>
        </w:rPr>
        <w:t>biti podpisani in ožigosani s strani odgovorne osebe ali pooblaščene osebe</w:t>
      </w:r>
      <w:r w:rsidR="00981C86" w:rsidRPr="001151DD">
        <w:rPr>
          <w:rFonts w:ascii="Times New Roman" w:hAnsi="Times New Roman"/>
          <w:sz w:val="24"/>
          <w:szCs w:val="24"/>
        </w:rPr>
        <w:t xml:space="preserve"> </w:t>
      </w:r>
      <w:r w:rsidR="00ED5AFA" w:rsidRPr="001151DD">
        <w:rPr>
          <w:rFonts w:ascii="Times New Roman" w:hAnsi="Times New Roman"/>
          <w:sz w:val="24"/>
          <w:szCs w:val="24"/>
        </w:rPr>
        <w:t>prijavitelja</w:t>
      </w:r>
      <w:r w:rsidR="00997BE8" w:rsidRPr="001151DD">
        <w:rPr>
          <w:rFonts w:ascii="Times New Roman" w:hAnsi="Times New Roman"/>
          <w:sz w:val="24"/>
          <w:szCs w:val="24"/>
        </w:rPr>
        <w:t>.</w:t>
      </w:r>
      <w:r w:rsidRPr="001151DD">
        <w:rPr>
          <w:rFonts w:ascii="Times New Roman" w:hAnsi="Times New Roman"/>
          <w:sz w:val="24"/>
          <w:szCs w:val="24"/>
        </w:rPr>
        <w:t xml:space="preserve"> </w:t>
      </w:r>
      <w:r w:rsidR="00D91C18" w:rsidRPr="001151DD">
        <w:rPr>
          <w:rFonts w:ascii="Times New Roman" w:hAnsi="Times New Roman"/>
          <w:sz w:val="24"/>
          <w:szCs w:val="24"/>
        </w:rPr>
        <w:t>Č</w:t>
      </w:r>
      <w:r w:rsidRPr="001151DD">
        <w:rPr>
          <w:rFonts w:ascii="Times New Roman" w:hAnsi="Times New Roman"/>
          <w:sz w:val="24"/>
          <w:szCs w:val="24"/>
        </w:rPr>
        <w:t xml:space="preserve">e je podpisnik pooblaščena oseba, je potrebno priložiti tudi </w:t>
      </w:r>
      <w:r w:rsidR="00491FAF" w:rsidRPr="001151DD">
        <w:rPr>
          <w:rFonts w:ascii="Times New Roman" w:hAnsi="Times New Roman"/>
          <w:sz w:val="24"/>
          <w:szCs w:val="24"/>
        </w:rPr>
        <w:t xml:space="preserve">podpisano in ožigosano </w:t>
      </w:r>
      <w:r w:rsidRPr="001151DD">
        <w:rPr>
          <w:rFonts w:ascii="Times New Roman" w:hAnsi="Times New Roman"/>
          <w:sz w:val="24"/>
          <w:szCs w:val="24"/>
        </w:rPr>
        <w:t>pooblastilo</w:t>
      </w:r>
      <w:r w:rsidR="00981C86" w:rsidRPr="001151DD">
        <w:rPr>
          <w:rFonts w:ascii="Times New Roman" w:hAnsi="Times New Roman"/>
          <w:sz w:val="24"/>
          <w:szCs w:val="24"/>
        </w:rPr>
        <w:t>, ki ga je izdala odgovorna oseba</w:t>
      </w:r>
      <w:r w:rsidRPr="001151DD">
        <w:rPr>
          <w:rFonts w:ascii="Times New Roman" w:hAnsi="Times New Roman"/>
          <w:sz w:val="24"/>
          <w:szCs w:val="24"/>
        </w:rPr>
        <w:t>.</w:t>
      </w:r>
      <w:r w:rsidR="006152DF" w:rsidRPr="001151DD">
        <w:rPr>
          <w:rFonts w:ascii="Times New Roman" w:hAnsi="Times New Roman"/>
          <w:sz w:val="24"/>
          <w:szCs w:val="24"/>
        </w:rPr>
        <w:t xml:space="preserve"> V primeru, da pravna oseba oddaja prijavo po elektronski pošti, </w:t>
      </w:r>
      <w:r w:rsidR="00D74C1C" w:rsidRPr="001151DD">
        <w:rPr>
          <w:rFonts w:ascii="Times New Roman" w:hAnsi="Times New Roman"/>
          <w:sz w:val="24"/>
          <w:szCs w:val="24"/>
        </w:rPr>
        <w:t>morajo biti</w:t>
      </w:r>
      <w:r w:rsidR="006152DF" w:rsidRPr="001151DD">
        <w:rPr>
          <w:rFonts w:ascii="Times New Roman" w:hAnsi="Times New Roman"/>
          <w:sz w:val="24"/>
          <w:szCs w:val="24"/>
        </w:rPr>
        <w:t xml:space="preserve"> vsi obrazci elektronsko podpisani z veljavnim </w:t>
      </w:r>
      <w:r w:rsidR="00D74C1C" w:rsidRPr="001151DD">
        <w:rPr>
          <w:rFonts w:ascii="Times New Roman" w:hAnsi="Times New Roman"/>
          <w:sz w:val="24"/>
          <w:szCs w:val="24"/>
        </w:rPr>
        <w:t>elektronskim podpisom odgovorne osebe ali pooblaščene osebe prijavitelja.</w:t>
      </w:r>
      <w:r w:rsidR="00D74C1C">
        <w:rPr>
          <w:rFonts w:ascii="Times New Roman" w:hAnsi="Times New Roman"/>
          <w:sz w:val="24"/>
          <w:szCs w:val="24"/>
        </w:rPr>
        <w:t xml:space="preserve">  </w:t>
      </w:r>
    </w:p>
    <w:p w14:paraId="7D39B648" w14:textId="77777777" w:rsidR="00481246" w:rsidRPr="009B6C8A" w:rsidRDefault="00481246" w:rsidP="00232BBF">
      <w:pPr>
        <w:widowControl w:val="0"/>
        <w:rPr>
          <w:rFonts w:ascii="Times New Roman" w:hAnsi="Times New Roman"/>
          <w:sz w:val="24"/>
          <w:szCs w:val="24"/>
        </w:rPr>
      </w:pPr>
    </w:p>
    <w:p w14:paraId="2A12F386" w14:textId="77777777" w:rsidR="001E53C0" w:rsidRPr="009B6C8A" w:rsidRDefault="007672D4" w:rsidP="001E53C0">
      <w:pPr>
        <w:pStyle w:val="Naslov2"/>
        <w:rPr>
          <w:rFonts w:ascii="Times New Roman" w:hAnsi="Times New Roman" w:cs="Times New Roman"/>
          <w:sz w:val="24"/>
          <w:szCs w:val="24"/>
        </w:rPr>
      </w:pPr>
      <w:bookmarkStart w:id="19" w:name="_Toc212358009"/>
      <w:r w:rsidRPr="009B6C8A">
        <w:rPr>
          <w:rFonts w:ascii="Times New Roman" w:hAnsi="Times New Roman" w:cs="Times New Roman"/>
          <w:sz w:val="24"/>
          <w:szCs w:val="24"/>
          <w:lang w:val="sl-SI"/>
        </w:rPr>
        <w:t xml:space="preserve">Sestavni deli </w:t>
      </w:r>
      <w:r w:rsidR="00D91C18" w:rsidRPr="009B6C8A">
        <w:rPr>
          <w:rFonts w:ascii="Times New Roman" w:hAnsi="Times New Roman" w:cs="Times New Roman"/>
          <w:sz w:val="24"/>
          <w:szCs w:val="24"/>
          <w:lang w:val="sl-SI"/>
        </w:rPr>
        <w:t>prijave</w:t>
      </w:r>
      <w:bookmarkEnd w:id="19"/>
      <w:r w:rsidR="00D91C18" w:rsidRPr="009B6C8A">
        <w:rPr>
          <w:rFonts w:ascii="Times New Roman" w:hAnsi="Times New Roman" w:cs="Times New Roman"/>
          <w:sz w:val="24"/>
          <w:szCs w:val="24"/>
          <w:lang w:val="sl-SI"/>
        </w:rPr>
        <w:t xml:space="preserve"> </w:t>
      </w:r>
    </w:p>
    <w:p w14:paraId="34152FD3" w14:textId="77777777" w:rsidR="00557A7A" w:rsidRPr="009B6C8A" w:rsidRDefault="00D91C18" w:rsidP="00232BBF">
      <w:pPr>
        <w:rPr>
          <w:rFonts w:ascii="Times New Roman" w:hAnsi="Times New Roman"/>
          <w:sz w:val="24"/>
          <w:szCs w:val="24"/>
        </w:rPr>
      </w:pPr>
      <w:r w:rsidRPr="009B6C8A">
        <w:rPr>
          <w:rFonts w:ascii="Times New Roman" w:hAnsi="Times New Roman"/>
          <w:sz w:val="24"/>
          <w:szCs w:val="24"/>
        </w:rPr>
        <w:t xml:space="preserve">Prijava </w:t>
      </w:r>
      <w:r w:rsidR="00E93E96" w:rsidRPr="009B6C8A">
        <w:rPr>
          <w:rFonts w:ascii="Times New Roman" w:hAnsi="Times New Roman"/>
          <w:sz w:val="24"/>
          <w:szCs w:val="24"/>
        </w:rPr>
        <w:t xml:space="preserve">se bo štela za </w:t>
      </w:r>
      <w:r w:rsidR="00557A7A" w:rsidRPr="009B6C8A">
        <w:rPr>
          <w:rFonts w:ascii="Times New Roman" w:hAnsi="Times New Roman"/>
          <w:sz w:val="24"/>
          <w:szCs w:val="24"/>
        </w:rPr>
        <w:t>popolno</w:t>
      </w:r>
      <w:r w:rsidR="00E93E96" w:rsidRPr="009B6C8A">
        <w:rPr>
          <w:rFonts w:ascii="Times New Roman" w:hAnsi="Times New Roman"/>
          <w:sz w:val="24"/>
          <w:szCs w:val="24"/>
        </w:rPr>
        <w:t>, če bo vsebovala naslednje dokumente:</w:t>
      </w:r>
    </w:p>
    <w:p w14:paraId="2BD88AD2" w14:textId="77777777" w:rsidR="001217EB" w:rsidRPr="009B6C8A" w:rsidRDefault="00EC0E1C" w:rsidP="001217EB">
      <w:pPr>
        <w:pStyle w:val="Naslov3"/>
        <w:rPr>
          <w:rFonts w:ascii="Times New Roman" w:hAnsi="Times New Roman" w:cs="Times New Roman"/>
          <w:sz w:val="24"/>
          <w:szCs w:val="24"/>
          <w:lang w:val="it-IT"/>
        </w:rPr>
      </w:pPr>
      <w:r w:rsidRPr="009B6C8A">
        <w:rPr>
          <w:rFonts w:ascii="Times New Roman" w:hAnsi="Times New Roman" w:cs="Times New Roman"/>
          <w:sz w:val="24"/>
          <w:szCs w:val="24"/>
          <w:lang w:val="it-IT"/>
        </w:rPr>
        <w:t xml:space="preserve">   </w:t>
      </w:r>
      <w:bookmarkStart w:id="20" w:name="_Toc212358010"/>
      <w:r w:rsidR="00557A7A" w:rsidRPr="009B6C8A">
        <w:rPr>
          <w:rFonts w:ascii="Times New Roman" w:hAnsi="Times New Roman" w:cs="Times New Roman"/>
          <w:sz w:val="24"/>
          <w:szCs w:val="24"/>
          <w:lang w:val="it-IT"/>
        </w:rPr>
        <w:t>Prvi del: Splošni podatki o prijavitelju</w:t>
      </w:r>
      <w:bookmarkEnd w:id="20"/>
    </w:p>
    <w:p w14:paraId="2D52539C" w14:textId="77777777" w:rsidR="005E289A" w:rsidRPr="009B6C8A" w:rsidRDefault="005E289A" w:rsidP="000843CD">
      <w:pPr>
        <w:pStyle w:val="Naslov1"/>
        <w:numPr>
          <w:ilvl w:val="0"/>
          <w:numId w:val="37"/>
        </w:numPr>
        <w:spacing w:before="100" w:beforeAutospacing="1" w:after="100" w:afterAutospacing="1"/>
        <w:jc w:val="both"/>
        <w:rPr>
          <w:rFonts w:ascii="Times New Roman" w:hAnsi="Times New Roman" w:cs="Times New Roman"/>
          <w:b w:val="0"/>
          <w:caps w:val="0"/>
        </w:rPr>
      </w:pPr>
      <w:bookmarkStart w:id="21" w:name="_Toc212358011"/>
      <w:bookmarkStart w:id="22" w:name="_Toc211236888"/>
      <w:bookmarkStart w:id="23" w:name="_Toc211939396"/>
      <w:r w:rsidRPr="009B6C8A">
        <w:rPr>
          <w:rFonts w:ascii="Times New Roman" w:hAnsi="Times New Roman" w:cs="Times New Roman"/>
          <w:b w:val="0"/>
          <w:caps w:val="0"/>
        </w:rPr>
        <w:t>Prijava za priznanje pravne osebe za nosilca nacionalnega etalona (obrazec št. 1);</w:t>
      </w:r>
      <w:bookmarkEnd w:id="21"/>
    </w:p>
    <w:p w14:paraId="4A5E5FCA" w14:textId="77777777" w:rsidR="00557A7A" w:rsidRPr="009B6C8A" w:rsidRDefault="00557A7A" w:rsidP="000843CD">
      <w:pPr>
        <w:pStyle w:val="Naslov1"/>
        <w:numPr>
          <w:ilvl w:val="0"/>
          <w:numId w:val="37"/>
        </w:numPr>
        <w:spacing w:before="100" w:beforeAutospacing="1" w:after="100" w:afterAutospacing="1"/>
        <w:rPr>
          <w:rFonts w:ascii="Times New Roman" w:hAnsi="Times New Roman" w:cs="Times New Roman"/>
          <w:b w:val="0"/>
          <w:caps w:val="0"/>
          <w:kern w:val="0"/>
        </w:rPr>
      </w:pPr>
      <w:bookmarkStart w:id="24" w:name="_Toc212358012"/>
      <w:r w:rsidRPr="009B6C8A">
        <w:rPr>
          <w:rFonts w:ascii="Times New Roman" w:hAnsi="Times New Roman" w:cs="Times New Roman"/>
          <w:b w:val="0"/>
          <w:caps w:val="0"/>
          <w:kern w:val="0"/>
        </w:rPr>
        <w:t>Podatki o prijavitelju (obrazec št. 2);</w:t>
      </w:r>
      <w:bookmarkEnd w:id="22"/>
      <w:bookmarkEnd w:id="23"/>
      <w:bookmarkEnd w:id="24"/>
    </w:p>
    <w:p w14:paraId="218D933D" w14:textId="77777777" w:rsidR="00557A7A" w:rsidRPr="009B6C8A" w:rsidRDefault="00557A7A" w:rsidP="000843CD">
      <w:pPr>
        <w:pStyle w:val="Naslov1"/>
        <w:numPr>
          <w:ilvl w:val="0"/>
          <w:numId w:val="37"/>
        </w:numPr>
        <w:spacing w:before="100" w:beforeAutospacing="1" w:after="100" w:afterAutospacing="1"/>
        <w:rPr>
          <w:rFonts w:ascii="Times New Roman" w:hAnsi="Times New Roman" w:cs="Times New Roman"/>
          <w:b w:val="0"/>
          <w:caps w:val="0"/>
          <w:kern w:val="0"/>
        </w:rPr>
      </w:pPr>
      <w:bookmarkStart w:id="25" w:name="_Toc211236889"/>
      <w:bookmarkStart w:id="26" w:name="_Toc211939397"/>
      <w:bookmarkStart w:id="27" w:name="_Toc212358013"/>
      <w:r w:rsidRPr="009B6C8A">
        <w:rPr>
          <w:rFonts w:ascii="Times New Roman" w:hAnsi="Times New Roman" w:cs="Times New Roman"/>
          <w:b w:val="0"/>
          <w:caps w:val="0"/>
          <w:kern w:val="0"/>
        </w:rPr>
        <w:t>Opis dejavnosti prijavitelja (obrazec št. 4);</w:t>
      </w:r>
      <w:bookmarkEnd w:id="25"/>
      <w:bookmarkEnd w:id="26"/>
      <w:bookmarkEnd w:id="27"/>
    </w:p>
    <w:p w14:paraId="4F56503E" w14:textId="77777777" w:rsidR="00557A7A" w:rsidRDefault="00557A7A" w:rsidP="000843CD">
      <w:pPr>
        <w:pStyle w:val="Naslov1"/>
        <w:numPr>
          <w:ilvl w:val="0"/>
          <w:numId w:val="37"/>
        </w:numPr>
        <w:spacing w:before="100" w:beforeAutospacing="1" w:after="100" w:afterAutospacing="1"/>
        <w:rPr>
          <w:rFonts w:ascii="Times New Roman" w:hAnsi="Times New Roman" w:cs="Times New Roman"/>
          <w:b w:val="0"/>
          <w:caps w:val="0"/>
          <w:kern w:val="0"/>
        </w:rPr>
      </w:pPr>
      <w:bookmarkStart w:id="28" w:name="_Toc211236890"/>
      <w:bookmarkStart w:id="29" w:name="_Toc211939398"/>
      <w:bookmarkStart w:id="30" w:name="_Toc212358014"/>
      <w:r w:rsidRPr="009B6C8A">
        <w:rPr>
          <w:rFonts w:ascii="Times New Roman" w:hAnsi="Times New Roman" w:cs="Times New Roman"/>
          <w:b w:val="0"/>
          <w:caps w:val="0"/>
          <w:kern w:val="0"/>
        </w:rPr>
        <w:t>Izjava (obrazec št. 12)</w:t>
      </w:r>
      <w:bookmarkEnd w:id="28"/>
      <w:bookmarkEnd w:id="29"/>
      <w:bookmarkEnd w:id="30"/>
    </w:p>
    <w:p w14:paraId="3D51467F" w14:textId="77777777" w:rsidR="00B51C71" w:rsidRPr="00C748DC" w:rsidRDefault="008B3210" w:rsidP="00D53CDC">
      <w:pPr>
        <w:pStyle w:val="Naslov1"/>
        <w:numPr>
          <w:ilvl w:val="0"/>
          <w:numId w:val="37"/>
        </w:numPr>
        <w:spacing w:before="100" w:beforeAutospacing="1" w:after="100" w:afterAutospacing="1"/>
        <w:rPr>
          <w:rFonts w:ascii="Times New Roman" w:hAnsi="Times New Roman" w:cs="Times New Roman"/>
          <w:b w:val="0"/>
          <w:caps w:val="0"/>
          <w:kern w:val="0"/>
        </w:rPr>
      </w:pPr>
      <w:r w:rsidRPr="001151DD">
        <w:rPr>
          <w:rFonts w:ascii="Times New Roman" w:hAnsi="Times New Roman" w:cs="Times New Roman"/>
          <w:b w:val="0"/>
          <w:caps w:val="0"/>
          <w:color w:val="000000"/>
        </w:rPr>
        <w:t>Podpisan, ožigosan in na vseh straneh parafiran vzorec pogodbe</w:t>
      </w:r>
      <w:r w:rsidR="00CB630B" w:rsidRPr="001151DD">
        <w:rPr>
          <w:rFonts w:ascii="Times New Roman" w:hAnsi="Times New Roman" w:cs="Times New Roman"/>
          <w:b w:val="0"/>
          <w:caps w:val="0"/>
          <w:color w:val="000000"/>
        </w:rPr>
        <w:t xml:space="preserve"> oziroma v primeru oddaje po elektronski pošti elektronsko podpisan in na vseh straneh parafiran vzorec pogodbe</w:t>
      </w:r>
      <w:r w:rsidRPr="001151DD">
        <w:rPr>
          <w:rFonts w:ascii="Times New Roman" w:hAnsi="Times New Roman" w:cs="Times New Roman"/>
          <w:b w:val="0"/>
          <w:caps w:val="0"/>
          <w:color w:val="000000"/>
        </w:rPr>
        <w:t xml:space="preserve"> </w:t>
      </w:r>
      <w:r w:rsidRPr="001151DD">
        <w:rPr>
          <w:rFonts w:ascii="Times New Roman" w:hAnsi="Times New Roman" w:cs="Times New Roman"/>
          <w:b w:val="0"/>
          <w:caps w:val="0"/>
          <w:kern w:val="0"/>
        </w:rPr>
        <w:t>(obrazec št. 13);</w:t>
      </w:r>
    </w:p>
    <w:p w14:paraId="720A4628" w14:textId="77777777" w:rsidR="00557A7A" w:rsidRPr="009B6C8A" w:rsidRDefault="00EC0E1C" w:rsidP="001217EB">
      <w:pPr>
        <w:pStyle w:val="Naslov3"/>
        <w:rPr>
          <w:rFonts w:ascii="Times New Roman" w:hAnsi="Times New Roman" w:cs="Times New Roman"/>
          <w:sz w:val="24"/>
          <w:szCs w:val="24"/>
          <w:lang w:val="sl-SI"/>
        </w:rPr>
      </w:pPr>
      <w:r w:rsidRPr="009B6C8A">
        <w:rPr>
          <w:rFonts w:ascii="Times New Roman" w:hAnsi="Times New Roman" w:cs="Times New Roman"/>
          <w:sz w:val="24"/>
          <w:szCs w:val="24"/>
          <w:lang w:val="sl-SI"/>
        </w:rPr>
        <w:t xml:space="preserve">   </w:t>
      </w:r>
      <w:bookmarkStart w:id="31" w:name="_Toc212358015"/>
      <w:r w:rsidR="001E53C0" w:rsidRPr="009B6C8A">
        <w:rPr>
          <w:rFonts w:ascii="Times New Roman" w:hAnsi="Times New Roman" w:cs="Times New Roman"/>
          <w:sz w:val="24"/>
          <w:szCs w:val="24"/>
          <w:lang w:val="sl-SI"/>
        </w:rPr>
        <w:t>Drug</w:t>
      </w:r>
      <w:r w:rsidR="00B51C71" w:rsidRPr="009B6C8A">
        <w:rPr>
          <w:rFonts w:ascii="Times New Roman" w:hAnsi="Times New Roman" w:cs="Times New Roman"/>
          <w:sz w:val="24"/>
          <w:szCs w:val="24"/>
          <w:lang w:val="sl-SI"/>
        </w:rPr>
        <w:t>i</w:t>
      </w:r>
      <w:r w:rsidR="001E53C0" w:rsidRPr="009B6C8A">
        <w:rPr>
          <w:rFonts w:ascii="Times New Roman" w:hAnsi="Times New Roman" w:cs="Times New Roman"/>
          <w:sz w:val="24"/>
          <w:szCs w:val="24"/>
          <w:lang w:val="sl-SI"/>
        </w:rPr>
        <w:t xml:space="preserve"> del</w:t>
      </w:r>
      <w:r w:rsidR="001217EB" w:rsidRPr="009B6C8A">
        <w:rPr>
          <w:rFonts w:ascii="Times New Roman" w:hAnsi="Times New Roman" w:cs="Times New Roman"/>
          <w:sz w:val="24"/>
          <w:szCs w:val="24"/>
          <w:lang w:val="sl-SI"/>
        </w:rPr>
        <w:t>: Podatki o področju, ki je predmet prijave</w:t>
      </w:r>
      <w:bookmarkEnd w:id="31"/>
      <w:r w:rsidR="001217EB" w:rsidRPr="009B6C8A">
        <w:rPr>
          <w:rFonts w:ascii="Times New Roman" w:hAnsi="Times New Roman" w:cs="Times New Roman"/>
          <w:sz w:val="24"/>
          <w:szCs w:val="24"/>
          <w:lang w:val="sl-SI"/>
        </w:rPr>
        <w:t xml:space="preserve"> </w:t>
      </w:r>
    </w:p>
    <w:p w14:paraId="0F326C70" w14:textId="77777777" w:rsidR="00070764" w:rsidRPr="00030F35" w:rsidRDefault="002F0A69" w:rsidP="00030F35">
      <w:pPr>
        <w:rPr>
          <w:rFonts w:ascii="Times New Roman" w:hAnsi="Times New Roman"/>
          <w:sz w:val="24"/>
          <w:szCs w:val="24"/>
        </w:rPr>
      </w:pPr>
      <w:r w:rsidRPr="00030F35">
        <w:rPr>
          <w:rFonts w:ascii="Times New Roman" w:hAnsi="Times New Roman"/>
          <w:sz w:val="24"/>
          <w:szCs w:val="24"/>
        </w:rPr>
        <w:t>Če se prijavitelj prijavlja za več razpisanih področij priznanja</w:t>
      </w:r>
      <w:r w:rsidR="009A0565" w:rsidRPr="00030F35">
        <w:rPr>
          <w:rFonts w:ascii="Times New Roman" w:hAnsi="Times New Roman"/>
          <w:sz w:val="24"/>
          <w:szCs w:val="24"/>
        </w:rPr>
        <w:t>,</w:t>
      </w:r>
      <w:r w:rsidR="00030F35" w:rsidRPr="00030F35">
        <w:rPr>
          <w:rFonts w:ascii="Times New Roman" w:hAnsi="Times New Roman"/>
          <w:sz w:val="24"/>
          <w:szCs w:val="24"/>
        </w:rPr>
        <w:t xml:space="preserve"> mora za vsako razpisano  </w:t>
      </w:r>
      <w:r w:rsidRPr="00030F35">
        <w:rPr>
          <w:rFonts w:ascii="Times New Roman" w:hAnsi="Times New Roman"/>
          <w:sz w:val="24"/>
          <w:szCs w:val="24"/>
        </w:rPr>
        <w:t>področje priznanja izpolniti</w:t>
      </w:r>
      <w:r w:rsidR="00367D7B" w:rsidRPr="00030F35">
        <w:rPr>
          <w:rFonts w:ascii="Times New Roman" w:hAnsi="Times New Roman"/>
          <w:sz w:val="24"/>
          <w:szCs w:val="24"/>
        </w:rPr>
        <w:t xml:space="preserve"> </w:t>
      </w:r>
      <w:r w:rsidRPr="00030F35">
        <w:rPr>
          <w:rFonts w:ascii="Times New Roman" w:hAnsi="Times New Roman"/>
          <w:sz w:val="24"/>
          <w:szCs w:val="24"/>
        </w:rPr>
        <w:t xml:space="preserve">vse obrazce pod točko </w:t>
      </w:r>
      <w:r w:rsidR="00367D7B" w:rsidRPr="00030F35">
        <w:rPr>
          <w:rFonts w:ascii="Times New Roman" w:hAnsi="Times New Roman"/>
          <w:sz w:val="24"/>
          <w:szCs w:val="24"/>
        </w:rPr>
        <w:t>2</w:t>
      </w:r>
      <w:r w:rsidR="00D53CDC" w:rsidRPr="00030F35">
        <w:rPr>
          <w:rFonts w:ascii="Times New Roman" w:hAnsi="Times New Roman"/>
          <w:sz w:val="24"/>
          <w:szCs w:val="24"/>
        </w:rPr>
        <w:t>.</w:t>
      </w:r>
      <w:r w:rsidR="00367D7B" w:rsidRPr="00030F35">
        <w:rPr>
          <w:rFonts w:ascii="Times New Roman" w:hAnsi="Times New Roman"/>
          <w:sz w:val="24"/>
          <w:szCs w:val="24"/>
        </w:rPr>
        <w:t>2.2</w:t>
      </w:r>
      <w:r w:rsidRPr="00030F35">
        <w:rPr>
          <w:rFonts w:ascii="Times New Roman" w:hAnsi="Times New Roman"/>
          <w:sz w:val="24"/>
          <w:szCs w:val="24"/>
        </w:rPr>
        <w:t xml:space="preserve"> te dokumentacije</w:t>
      </w:r>
      <w:r w:rsidR="00367D7B" w:rsidRPr="00030F35">
        <w:rPr>
          <w:rFonts w:ascii="Times New Roman" w:hAnsi="Times New Roman"/>
          <w:sz w:val="24"/>
          <w:szCs w:val="24"/>
        </w:rPr>
        <w:t>.</w:t>
      </w:r>
      <w:r w:rsidR="00CA3A96" w:rsidRPr="00030F35">
        <w:rPr>
          <w:rFonts w:ascii="Times New Roman" w:hAnsi="Times New Roman"/>
          <w:sz w:val="24"/>
          <w:szCs w:val="24"/>
        </w:rPr>
        <w:t xml:space="preserve"> </w:t>
      </w:r>
      <w:bookmarkStart w:id="32" w:name="_Toc212358016"/>
      <w:bookmarkStart w:id="33" w:name="_Toc211939401"/>
      <w:bookmarkStart w:id="34" w:name="_Toc212358017"/>
      <w:bookmarkStart w:id="35" w:name="_Toc211236893"/>
      <w:bookmarkEnd w:id="32"/>
      <w:r w:rsidR="001217EB" w:rsidRPr="00030F35">
        <w:rPr>
          <w:rFonts w:ascii="Times New Roman" w:hAnsi="Times New Roman"/>
          <w:sz w:val="24"/>
          <w:szCs w:val="24"/>
        </w:rPr>
        <w:t xml:space="preserve">Podatki o </w:t>
      </w:r>
      <w:r w:rsidR="009A0565" w:rsidRPr="00030F35">
        <w:rPr>
          <w:rFonts w:ascii="Times New Roman" w:hAnsi="Times New Roman"/>
          <w:sz w:val="24"/>
          <w:szCs w:val="24"/>
        </w:rPr>
        <w:t>odgovarjajoči</w:t>
      </w:r>
      <w:r w:rsidR="001217EB" w:rsidRPr="00030F35">
        <w:rPr>
          <w:rFonts w:ascii="Times New Roman" w:hAnsi="Times New Roman"/>
          <w:sz w:val="24"/>
          <w:szCs w:val="24"/>
        </w:rPr>
        <w:t xml:space="preserve"> merilni opremi</w:t>
      </w:r>
      <w:r w:rsidR="001424E9" w:rsidRPr="00030F35">
        <w:rPr>
          <w:rFonts w:ascii="Times New Roman" w:hAnsi="Times New Roman"/>
          <w:sz w:val="24"/>
          <w:szCs w:val="24"/>
        </w:rPr>
        <w:t xml:space="preserve"> in referenčnih materialih</w:t>
      </w:r>
      <w:r w:rsidR="001217EB" w:rsidRPr="00030F35">
        <w:rPr>
          <w:rFonts w:ascii="Times New Roman" w:hAnsi="Times New Roman"/>
          <w:sz w:val="24"/>
          <w:szCs w:val="24"/>
        </w:rPr>
        <w:t>, ki se uporablj</w:t>
      </w:r>
      <w:r w:rsidR="005E289A" w:rsidRPr="00030F35">
        <w:rPr>
          <w:rFonts w:ascii="Times New Roman" w:hAnsi="Times New Roman"/>
          <w:sz w:val="24"/>
          <w:szCs w:val="24"/>
        </w:rPr>
        <w:t>a</w:t>
      </w:r>
      <w:r w:rsidR="001424E9" w:rsidRPr="00030F35">
        <w:rPr>
          <w:rFonts w:ascii="Times New Roman" w:hAnsi="Times New Roman"/>
          <w:sz w:val="24"/>
          <w:szCs w:val="24"/>
        </w:rPr>
        <w:t>jo</w:t>
      </w:r>
      <w:r w:rsidR="001217EB" w:rsidRPr="00030F35">
        <w:rPr>
          <w:rFonts w:ascii="Times New Roman" w:hAnsi="Times New Roman"/>
          <w:sz w:val="24"/>
          <w:szCs w:val="24"/>
        </w:rPr>
        <w:t xml:space="preserve"> za zagotavljanje sledljivosti meritev (obrazec št. 3a</w:t>
      </w:r>
      <w:r w:rsidR="00126138" w:rsidRPr="00030F35">
        <w:rPr>
          <w:rFonts w:ascii="Times New Roman" w:hAnsi="Times New Roman"/>
          <w:sz w:val="24"/>
          <w:szCs w:val="24"/>
        </w:rPr>
        <w:t xml:space="preserve"> </w:t>
      </w:r>
      <w:r w:rsidR="006D4E54" w:rsidRPr="00030F35">
        <w:rPr>
          <w:rFonts w:ascii="Times New Roman" w:hAnsi="Times New Roman"/>
          <w:sz w:val="24"/>
          <w:szCs w:val="24"/>
        </w:rPr>
        <w:t xml:space="preserve">in/ali </w:t>
      </w:r>
      <w:r w:rsidR="001217EB" w:rsidRPr="00030F35">
        <w:rPr>
          <w:rFonts w:ascii="Times New Roman" w:hAnsi="Times New Roman"/>
          <w:sz w:val="24"/>
          <w:szCs w:val="24"/>
        </w:rPr>
        <w:t>3b</w:t>
      </w:r>
      <w:r w:rsidR="000C4371" w:rsidRPr="00030F35">
        <w:rPr>
          <w:rFonts w:ascii="Times New Roman" w:hAnsi="Times New Roman"/>
          <w:sz w:val="24"/>
          <w:szCs w:val="24"/>
        </w:rPr>
        <w:t>)</w:t>
      </w:r>
      <w:r w:rsidR="001217EB" w:rsidRPr="00030F35">
        <w:rPr>
          <w:rFonts w:ascii="Times New Roman" w:hAnsi="Times New Roman"/>
          <w:sz w:val="24"/>
          <w:szCs w:val="24"/>
        </w:rPr>
        <w:t xml:space="preserve">. Obrazcu je potrebno priložiti dokazilo o sledljivosti referenčnih vrednosti. </w:t>
      </w:r>
      <w:r w:rsidR="00893984" w:rsidRPr="00030F35">
        <w:rPr>
          <w:rFonts w:ascii="Times New Roman" w:hAnsi="Times New Roman"/>
          <w:sz w:val="24"/>
          <w:szCs w:val="24"/>
        </w:rPr>
        <w:t xml:space="preserve">Za vsak kos </w:t>
      </w:r>
      <w:r w:rsidR="00806917" w:rsidRPr="00030F35">
        <w:rPr>
          <w:rFonts w:ascii="Times New Roman" w:hAnsi="Times New Roman"/>
          <w:sz w:val="24"/>
          <w:szCs w:val="24"/>
        </w:rPr>
        <w:t xml:space="preserve">odgovarjajoče </w:t>
      </w:r>
      <w:r w:rsidR="00893984" w:rsidRPr="00030F35">
        <w:rPr>
          <w:rFonts w:ascii="Times New Roman" w:hAnsi="Times New Roman"/>
          <w:sz w:val="24"/>
          <w:szCs w:val="24"/>
        </w:rPr>
        <w:t xml:space="preserve">merilne opreme </w:t>
      </w:r>
      <w:r w:rsidR="001424E9" w:rsidRPr="00030F35">
        <w:rPr>
          <w:rFonts w:ascii="Times New Roman" w:hAnsi="Times New Roman"/>
          <w:sz w:val="24"/>
          <w:szCs w:val="24"/>
        </w:rPr>
        <w:t xml:space="preserve">in vrsto referenčnega materiala </w:t>
      </w:r>
      <w:r w:rsidR="00893984" w:rsidRPr="00030F35">
        <w:rPr>
          <w:rFonts w:ascii="Times New Roman" w:hAnsi="Times New Roman"/>
          <w:sz w:val="24"/>
          <w:szCs w:val="24"/>
        </w:rPr>
        <w:t>je potrebno izpolniti drug obrazec 3a</w:t>
      </w:r>
      <w:r w:rsidR="002C6A3F" w:rsidRPr="00030F35">
        <w:rPr>
          <w:rFonts w:ascii="Times New Roman" w:hAnsi="Times New Roman"/>
          <w:sz w:val="24"/>
          <w:szCs w:val="24"/>
        </w:rPr>
        <w:t xml:space="preserve"> in/ali 3b</w:t>
      </w:r>
      <w:r w:rsidR="00A23709" w:rsidRPr="00030F35">
        <w:rPr>
          <w:rFonts w:ascii="Times New Roman" w:hAnsi="Times New Roman"/>
          <w:sz w:val="24"/>
          <w:szCs w:val="24"/>
        </w:rPr>
        <w:t>;</w:t>
      </w:r>
      <w:bookmarkEnd w:id="33"/>
      <w:bookmarkEnd w:id="34"/>
    </w:p>
    <w:p w14:paraId="1C76BA90" w14:textId="77777777" w:rsidR="00F45D9B" w:rsidRPr="009B6C8A" w:rsidRDefault="001217EB" w:rsidP="009A0565">
      <w:pPr>
        <w:pStyle w:val="Naslov1"/>
        <w:numPr>
          <w:ilvl w:val="3"/>
          <w:numId w:val="27"/>
        </w:numPr>
        <w:spacing w:before="100" w:beforeAutospacing="1" w:after="100" w:afterAutospacing="1"/>
        <w:jc w:val="both"/>
        <w:rPr>
          <w:rFonts w:ascii="Times New Roman" w:hAnsi="Times New Roman" w:cs="Times New Roman"/>
          <w:b w:val="0"/>
          <w:caps w:val="0"/>
        </w:rPr>
      </w:pPr>
      <w:bookmarkStart w:id="36" w:name="_Toc211939402"/>
      <w:bookmarkStart w:id="37" w:name="_Toc212358018"/>
      <w:r w:rsidRPr="009B6C8A">
        <w:rPr>
          <w:rFonts w:ascii="Times New Roman" w:hAnsi="Times New Roman" w:cs="Times New Roman"/>
          <w:b w:val="0"/>
          <w:caps w:val="0"/>
        </w:rPr>
        <w:lastRenderedPageBreak/>
        <w:t>Bi</w:t>
      </w:r>
      <w:r w:rsidR="00F45D9B" w:rsidRPr="009B6C8A">
        <w:rPr>
          <w:rFonts w:ascii="Times New Roman" w:hAnsi="Times New Roman" w:cs="Times New Roman"/>
          <w:b w:val="0"/>
          <w:caps w:val="0"/>
        </w:rPr>
        <w:t>bli</w:t>
      </w:r>
      <w:r w:rsidRPr="009B6C8A">
        <w:rPr>
          <w:rFonts w:ascii="Times New Roman" w:hAnsi="Times New Roman" w:cs="Times New Roman"/>
          <w:b w:val="0"/>
          <w:caps w:val="0"/>
        </w:rPr>
        <w:t>ografija prijavitelja (obrazec št. 5);</w:t>
      </w:r>
      <w:bookmarkEnd w:id="35"/>
      <w:bookmarkEnd w:id="36"/>
      <w:bookmarkEnd w:id="37"/>
    </w:p>
    <w:p w14:paraId="11DFF0CB" w14:textId="77777777" w:rsidR="00F45D9B" w:rsidRPr="009B6C8A" w:rsidRDefault="00F45D9B" w:rsidP="009A0565">
      <w:pPr>
        <w:pStyle w:val="Naslov1"/>
        <w:numPr>
          <w:ilvl w:val="3"/>
          <w:numId w:val="27"/>
        </w:numPr>
        <w:spacing w:before="100" w:beforeAutospacing="1" w:after="100" w:afterAutospacing="1"/>
        <w:jc w:val="both"/>
        <w:rPr>
          <w:rFonts w:ascii="Times New Roman" w:hAnsi="Times New Roman" w:cs="Times New Roman"/>
          <w:b w:val="0"/>
          <w:caps w:val="0"/>
        </w:rPr>
      </w:pPr>
      <w:bookmarkStart w:id="38" w:name="_Toc211236894"/>
      <w:bookmarkStart w:id="39" w:name="_Toc211939403"/>
      <w:bookmarkStart w:id="40" w:name="_Toc212358019"/>
      <w:r w:rsidRPr="009B6C8A">
        <w:rPr>
          <w:rFonts w:ascii="Times New Roman" w:hAnsi="Times New Roman" w:cs="Times New Roman"/>
          <w:b w:val="0"/>
          <w:caps w:val="0"/>
        </w:rPr>
        <w:t>Sodelovanje v projektih in programih (obrazec št. 6);</w:t>
      </w:r>
      <w:bookmarkEnd w:id="38"/>
      <w:bookmarkEnd w:id="39"/>
      <w:bookmarkEnd w:id="40"/>
    </w:p>
    <w:p w14:paraId="5725645A" w14:textId="77777777" w:rsidR="00F45D9B" w:rsidRPr="009B6C8A" w:rsidRDefault="00F45D9B" w:rsidP="009A0565">
      <w:pPr>
        <w:pStyle w:val="Naslov1"/>
        <w:numPr>
          <w:ilvl w:val="3"/>
          <w:numId w:val="27"/>
        </w:numPr>
        <w:spacing w:before="100" w:beforeAutospacing="1" w:after="100" w:afterAutospacing="1"/>
        <w:jc w:val="both"/>
        <w:rPr>
          <w:rFonts w:ascii="Times New Roman" w:hAnsi="Times New Roman" w:cs="Times New Roman"/>
          <w:b w:val="0"/>
          <w:caps w:val="0"/>
        </w:rPr>
      </w:pPr>
      <w:bookmarkStart w:id="41" w:name="_Toc211236895"/>
      <w:bookmarkStart w:id="42" w:name="_Toc211939404"/>
      <w:bookmarkStart w:id="43" w:name="_Toc212358020"/>
      <w:r w:rsidRPr="009B6C8A">
        <w:rPr>
          <w:rFonts w:ascii="Times New Roman" w:hAnsi="Times New Roman" w:cs="Times New Roman"/>
          <w:b w:val="0"/>
          <w:caps w:val="0"/>
        </w:rPr>
        <w:t>Sodelovanje v mednarodnih tehničnih odborih in v nacionalnih strokovnih telesih ter delovnih skupinah (obrazec št. 7);</w:t>
      </w:r>
      <w:bookmarkEnd w:id="41"/>
      <w:bookmarkEnd w:id="42"/>
      <w:bookmarkEnd w:id="43"/>
    </w:p>
    <w:p w14:paraId="5087AAE9" w14:textId="77777777" w:rsidR="00F45D9B" w:rsidRPr="009B6C8A" w:rsidRDefault="00A23709" w:rsidP="009A0565">
      <w:pPr>
        <w:pStyle w:val="Naslov1"/>
        <w:numPr>
          <w:ilvl w:val="3"/>
          <w:numId w:val="27"/>
        </w:numPr>
        <w:spacing w:before="100" w:beforeAutospacing="1" w:after="100" w:afterAutospacing="1"/>
        <w:jc w:val="both"/>
        <w:rPr>
          <w:rFonts w:ascii="Times New Roman" w:hAnsi="Times New Roman" w:cs="Times New Roman"/>
          <w:b w:val="0"/>
          <w:caps w:val="0"/>
        </w:rPr>
      </w:pPr>
      <w:bookmarkStart w:id="44" w:name="_Toc211236896"/>
      <w:bookmarkStart w:id="45" w:name="_Toc211939405"/>
      <w:bookmarkStart w:id="46" w:name="_Toc212358021"/>
      <w:r w:rsidRPr="009B6C8A">
        <w:rPr>
          <w:rFonts w:ascii="Times New Roman" w:hAnsi="Times New Roman" w:cs="Times New Roman"/>
          <w:b w:val="0"/>
          <w:caps w:val="0"/>
        </w:rPr>
        <w:t>O</w:t>
      </w:r>
      <w:r w:rsidR="00F45D9B" w:rsidRPr="009B6C8A">
        <w:rPr>
          <w:rFonts w:ascii="Times New Roman" w:hAnsi="Times New Roman" w:cs="Times New Roman"/>
          <w:b w:val="0"/>
          <w:caps w:val="0"/>
        </w:rPr>
        <w:t xml:space="preserve">rganizacija </w:t>
      </w:r>
      <w:r w:rsidRPr="009B6C8A">
        <w:rPr>
          <w:rFonts w:ascii="Times New Roman" w:hAnsi="Times New Roman" w:cs="Times New Roman"/>
          <w:b w:val="0"/>
          <w:caps w:val="0"/>
        </w:rPr>
        <w:t xml:space="preserve">in sodelovanje v </w:t>
      </w:r>
      <w:r w:rsidR="00F45D9B" w:rsidRPr="009B6C8A">
        <w:rPr>
          <w:rFonts w:ascii="Times New Roman" w:hAnsi="Times New Roman" w:cs="Times New Roman"/>
          <w:b w:val="0"/>
          <w:caps w:val="0"/>
        </w:rPr>
        <w:t xml:space="preserve">mednarodnih in nacionalnih </w:t>
      </w:r>
      <w:proofErr w:type="spellStart"/>
      <w:r w:rsidR="00F45D9B" w:rsidRPr="009B6C8A">
        <w:rPr>
          <w:rFonts w:ascii="Times New Roman" w:hAnsi="Times New Roman" w:cs="Times New Roman"/>
          <w:b w:val="0"/>
          <w:caps w:val="0"/>
        </w:rPr>
        <w:t>medlaboratorijskih</w:t>
      </w:r>
      <w:proofErr w:type="spellEnd"/>
      <w:r w:rsidR="00F45D9B" w:rsidRPr="009B6C8A">
        <w:rPr>
          <w:rFonts w:ascii="Times New Roman" w:hAnsi="Times New Roman" w:cs="Times New Roman"/>
          <w:b w:val="0"/>
          <w:caps w:val="0"/>
        </w:rPr>
        <w:t xml:space="preserve"> primerjav</w:t>
      </w:r>
      <w:r w:rsidR="00F67C92">
        <w:rPr>
          <w:rFonts w:ascii="Times New Roman" w:hAnsi="Times New Roman" w:cs="Times New Roman"/>
          <w:b w:val="0"/>
          <w:caps w:val="0"/>
        </w:rPr>
        <w:t>ah</w:t>
      </w:r>
      <w:r w:rsidR="00F45D9B" w:rsidRPr="009B6C8A">
        <w:rPr>
          <w:rFonts w:ascii="Times New Roman" w:hAnsi="Times New Roman" w:cs="Times New Roman"/>
          <w:b w:val="0"/>
          <w:caps w:val="0"/>
        </w:rPr>
        <w:t xml:space="preserve"> v skladu z veljavnimi mednarodnimi vodili ali standardi (v nadaljevanju: mednarodne in nacionalne </w:t>
      </w:r>
      <w:proofErr w:type="spellStart"/>
      <w:r w:rsidR="00F45D9B" w:rsidRPr="009B6C8A">
        <w:rPr>
          <w:rFonts w:ascii="Times New Roman" w:hAnsi="Times New Roman" w:cs="Times New Roman"/>
          <w:b w:val="0"/>
          <w:caps w:val="0"/>
        </w:rPr>
        <w:t>medlaboratorijske</w:t>
      </w:r>
      <w:proofErr w:type="spellEnd"/>
      <w:r w:rsidR="00F45D9B" w:rsidRPr="009B6C8A">
        <w:rPr>
          <w:rFonts w:ascii="Times New Roman" w:hAnsi="Times New Roman" w:cs="Times New Roman"/>
          <w:b w:val="0"/>
          <w:caps w:val="0"/>
        </w:rPr>
        <w:t xml:space="preserve"> primerjave) (obrazec št. 8);</w:t>
      </w:r>
      <w:bookmarkEnd w:id="44"/>
      <w:bookmarkEnd w:id="45"/>
      <w:bookmarkEnd w:id="46"/>
      <w:r w:rsidR="00F45D9B" w:rsidRPr="009B6C8A">
        <w:rPr>
          <w:rFonts w:ascii="Times New Roman" w:hAnsi="Times New Roman" w:cs="Times New Roman"/>
          <w:b w:val="0"/>
          <w:caps w:val="0"/>
        </w:rPr>
        <w:t xml:space="preserve"> </w:t>
      </w:r>
    </w:p>
    <w:p w14:paraId="7FB47ACB" w14:textId="77777777" w:rsidR="00F45D9B" w:rsidRPr="009B6C8A" w:rsidRDefault="00F45D9B" w:rsidP="009A0565">
      <w:pPr>
        <w:pStyle w:val="Naslov1"/>
        <w:numPr>
          <w:ilvl w:val="3"/>
          <w:numId w:val="27"/>
        </w:numPr>
        <w:spacing w:before="100" w:beforeAutospacing="1" w:after="100" w:afterAutospacing="1"/>
        <w:jc w:val="both"/>
        <w:rPr>
          <w:rFonts w:ascii="Times New Roman" w:hAnsi="Times New Roman" w:cs="Times New Roman"/>
          <w:b w:val="0"/>
          <w:caps w:val="0"/>
        </w:rPr>
      </w:pPr>
      <w:bookmarkStart w:id="47" w:name="_Toc211236897"/>
      <w:bookmarkStart w:id="48" w:name="_Toc211939406"/>
      <w:bookmarkStart w:id="49" w:name="_Toc212358022"/>
      <w:r w:rsidRPr="009B6C8A">
        <w:rPr>
          <w:rFonts w:ascii="Times New Roman" w:hAnsi="Times New Roman" w:cs="Times New Roman"/>
          <w:b w:val="0"/>
          <w:caps w:val="0"/>
        </w:rPr>
        <w:t>Biografija</w:t>
      </w:r>
      <w:r w:rsidR="009A0565" w:rsidRPr="009B6C8A">
        <w:rPr>
          <w:rFonts w:ascii="Times New Roman" w:hAnsi="Times New Roman" w:cs="Times New Roman"/>
          <w:b w:val="0"/>
          <w:caps w:val="0"/>
        </w:rPr>
        <w:t xml:space="preserve"> ključnih in drugih</w:t>
      </w:r>
      <w:r w:rsidRPr="009B6C8A">
        <w:rPr>
          <w:rFonts w:ascii="Times New Roman" w:hAnsi="Times New Roman" w:cs="Times New Roman"/>
          <w:b w:val="0"/>
          <w:caps w:val="0"/>
        </w:rPr>
        <w:t xml:space="preserve"> raziskovalcev, ki bodo sodelovali pri raziskavah s področja prijave (Biografija se poda za vsakega raziskovalca posebej na obrazcu št. 9);</w:t>
      </w:r>
      <w:bookmarkEnd w:id="47"/>
      <w:bookmarkEnd w:id="48"/>
      <w:bookmarkEnd w:id="49"/>
    </w:p>
    <w:p w14:paraId="49D7A8E5" w14:textId="77777777" w:rsidR="00F45D9B" w:rsidRPr="009B6C8A" w:rsidRDefault="00F45D9B" w:rsidP="009A0565">
      <w:pPr>
        <w:pStyle w:val="Naslov1"/>
        <w:numPr>
          <w:ilvl w:val="3"/>
          <w:numId w:val="27"/>
        </w:numPr>
        <w:spacing w:before="100" w:beforeAutospacing="1" w:after="100" w:afterAutospacing="1"/>
        <w:jc w:val="both"/>
        <w:rPr>
          <w:rFonts w:ascii="Times New Roman" w:hAnsi="Times New Roman" w:cs="Times New Roman"/>
          <w:b w:val="0"/>
          <w:caps w:val="0"/>
        </w:rPr>
      </w:pPr>
      <w:bookmarkStart w:id="50" w:name="_Toc211236900"/>
      <w:bookmarkStart w:id="51" w:name="_Toc211939409"/>
      <w:bookmarkStart w:id="52" w:name="_Toc212358025"/>
      <w:r w:rsidRPr="009B6C8A">
        <w:rPr>
          <w:rFonts w:ascii="Times New Roman" w:hAnsi="Times New Roman" w:cs="Times New Roman"/>
          <w:b w:val="0"/>
          <w:caps w:val="0"/>
        </w:rPr>
        <w:t xml:space="preserve">Poročilo o številu izdanih akreditiranih poročil ali poročil z logotipom BIPM o opravljenih kalibracijah ali prenosu referenčnih vrednosti. Če so bile referenčne meritve opravljene za potrebe nacionalnih </w:t>
      </w:r>
      <w:proofErr w:type="spellStart"/>
      <w:r w:rsidRPr="009B6C8A">
        <w:rPr>
          <w:rFonts w:ascii="Times New Roman" w:hAnsi="Times New Roman" w:cs="Times New Roman"/>
          <w:b w:val="0"/>
          <w:caps w:val="0"/>
        </w:rPr>
        <w:t>medlaboratorijskih</w:t>
      </w:r>
      <w:proofErr w:type="spellEnd"/>
      <w:r w:rsidRPr="009B6C8A">
        <w:rPr>
          <w:rFonts w:ascii="Times New Roman" w:hAnsi="Times New Roman" w:cs="Times New Roman"/>
          <w:b w:val="0"/>
          <w:caps w:val="0"/>
        </w:rPr>
        <w:t xml:space="preserve"> primerjav, je potrebno navesti seznam primerjav in število sodelujočih laboratorijev. Če so bile referenčne meritve narejene za potrebe referenčnih materialov, pa je potrebno navesti podatke o proizvedenih referenčnih materialih in njihovo količino (obrazec št. 10a in/ali 10b);</w:t>
      </w:r>
      <w:bookmarkEnd w:id="50"/>
      <w:bookmarkEnd w:id="51"/>
      <w:bookmarkEnd w:id="52"/>
    </w:p>
    <w:p w14:paraId="71772970" w14:textId="77777777" w:rsidR="000277B7" w:rsidRDefault="00F45D9B" w:rsidP="000277B7">
      <w:pPr>
        <w:pStyle w:val="Naslov1"/>
        <w:numPr>
          <w:ilvl w:val="3"/>
          <w:numId w:val="27"/>
        </w:numPr>
        <w:spacing w:before="100" w:beforeAutospacing="1" w:after="100" w:afterAutospacing="1"/>
        <w:jc w:val="both"/>
        <w:rPr>
          <w:rFonts w:ascii="Times New Roman" w:hAnsi="Times New Roman" w:cs="Times New Roman"/>
          <w:b w:val="0"/>
          <w:caps w:val="0"/>
        </w:rPr>
      </w:pPr>
      <w:bookmarkStart w:id="53" w:name="_Toc211236902"/>
      <w:bookmarkStart w:id="54" w:name="_Toc211939411"/>
      <w:bookmarkStart w:id="55" w:name="_Toc212358027"/>
      <w:r w:rsidRPr="009B6C8A">
        <w:rPr>
          <w:rFonts w:ascii="Times New Roman" w:hAnsi="Times New Roman" w:cs="Times New Roman"/>
          <w:b w:val="0"/>
          <w:caps w:val="0"/>
        </w:rPr>
        <w:t xml:space="preserve">Poročilo o </w:t>
      </w:r>
      <w:r w:rsidR="0091690D" w:rsidRPr="009B6C8A">
        <w:rPr>
          <w:rFonts w:ascii="Times New Roman" w:hAnsi="Times New Roman" w:cs="Times New Roman"/>
          <w:b w:val="0"/>
          <w:caps w:val="0"/>
        </w:rPr>
        <w:t xml:space="preserve">skupnih </w:t>
      </w:r>
      <w:r w:rsidRPr="009B6C8A">
        <w:rPr>
          <w:rFonts w:ascii="Times New Roman" w:hAnsi="Times New Roman" w:cs="Times New Roman"/>
          <w:b w:val="0"/>
          <w:caps w:val="0"/>
        </w:rPr>
        <w:t xml:space="preserve">projektih, </w:t>
      </w:r>
      <w:r w:rsidR="0091690D" w:rsidRPr="009B6C8A">
        <w:rPr>
          <w:rFonts w:ascii="Times New Roman" w:hAnsi="Times New Roman" w:cs="Times New Roman"/>
          <w:b w:val="0"/>
          <w:caps w:val="0"/>
        </w:rPr>
        <w:t xml:space="preserve">skupnih </w:t>
      </w:r>
      <w:r w:rsidRPr="009B6C8A">
        <w:rPr>
          <w:rFonts w:ascii="Times New Roman" w:hAnsi="Times New Roman" w:cs="Times New Roman"/>
          <w:b w:val="0"/>
          <w:caps w:val="0"/>
        </w:rPr>
        <w:t>člankih, izmenjavi strokovnjakov daljši kot pet dni, predavanjih na tujih inštitucijah (obrazec št. 11);</w:t>
      </w:r>
      <w:bookmarkEnd w:id="53"/>
      <w:bookmarkEnd w:id="54"/>
      <w:bookmarkEnd w:id="55"/>
      <w:r w:rsidR="000277B7" w:rsidRPr="000277B7">
        <w:rPr>
          <w:rFonts w:ascii="Times New Roman" w:hAnsi="Times New Roman" w:cs="Times New Roman"/>
          <w:b w:val="0"/>
          <w:caps w:val="0"/>
        </w:rPr>
        <w:t xml:space="preserve"> </w:t>
      </w:r>
    </w:p>
    <w:p w14:paraId="037D9C23" w14:textId="77777777" w:rsidR="000277B7" w:rsidRPr="009B6C8A" w:rsidRDefault="000277B7" w:rsidP="000277B7">
      <w:pPr>
        <w:pStyle w:val="Naslov1"/>
        <w:numPr>
          <w:ilvl w:val="3"/>
          <w:numId w:val="27"/>
        </w:numPr>
        <w:spacing w:before="100" w:beforeAutospacing="1" w:after="100" w:afterAutospacing="1"/>
        <w:jc w:val="both"/>
        <w:rPr>
          <w:rFonts w:ascii="Times New Roman" w:hAnsi="Times New Roman" w:cs="Times New Roman"/>
          <w:b w:val="0"/>
          <w:caps w:val="0"/>
        </w:rPr>
      </w:pPr>
      <w:r w:rsidRPr="009B6C8A">
        <w:rPr>
          <w:rFonts w:ascii="Times New Roman" w:hAnsi="Times New Roman" w:cs="Times New Roman"/>
          <w:b w:val="0"/>
          <w:caps w:val="0"/>
        </w:rPr>
        <w:t>Razvojna strategija prijavitelja</w:t>
      </w:r>
      <w:r>
        <w:rPr>
          <w:rFonts w:ascii="Times New Roman" w:hAnsi="Times New Roman" w:cs="Times New Roman"/>
          <w:b w:val="0"/>
          <w:caps w:val="0"/>
        </w:rPr>
        <w:t xml:space="preserve"> (obrazec št. 1</w:t>
      </w:r>
      <w:r w:rsidR="00542C36">
        <w:rPr>
          <w:rFonts w:ascii="Times New Roman" w:hAnsi="Times New Roman" w:cs="Times New Roman"/>
          <w:b w:val="0"/>
          <w:caps w:val="0"/>
        </w:rPr>
        <w:t>4</w:t>
      </w:r>
      <w:r>
        <w:rPr>
          <w:rFonts w:ascii="Times New Roman" w:hAnsi="Times New Roman" w:cs="Times New Roman"/>
          <w:b w:val="0"/>
          <w:caps w:val="0"/>
        </w:rPr>
        <w:t>)</w:t>
      </w:r>
      <w:r w:rsidRPr="009B6C8A">
        <w:rPr>
          <w:rFonts w:ascii="Times New Roman" w:hAnsi="Times New Roman" w:cs="Times New Roman"/>
          <w:b w:val="0"/>
          <w:caps w:val="0"/>
        </w:rPr>
        <w:t>;</w:t>
      </w:r>
    </w:p>
    <w:p w14:paraId="04DB944E" w14:textId="77777777" w:rsidR="000277B7" w:rsidRPr="009B6C8A" w:rsidRDefault="000277B7" w:rsidP="000277B7">
      <w:pPr>
        <w:pStyle w:val="Naslov1"/>
        <w:numPr>
          <w:ilvl w:val="3"/>
          <w:numId w:val="27"/>
        </w:numPr>
        <w:spacing w:before="100" w:beforeAutospacing="1" w:after="100" w:afterAutospacing="1"/>
        <w:jc w:val="both"/>
        <w:rPr>
          <w:rFonts w:ascii="Times New Roman" w:hAnsi="Times New Roman" w:cs="Times New Roman"/>
          <w:b w:val="0"/>
          <w:caps w:val="0"/>
        </w:rPr>
      </w:pPr>
      <w:r w:rsidRPr="009B6C8A">
        <w:rPr>
          <w:rFonts w:ascii="Times New Roman" w:hAnsi="Times New Roman" w:cs="Times New Roman"/>
          <w:b w:val="0"/>
          <w:caps w:val="0"/>
        </w:rPr>
        <w:t>Kopija akreditacijske listine skupaj s prilogo iz katere je razviden obseg akreditacije. V primeru, da je prijavitelj akreditiran pri Slovenski akreditaciji, navede samo številko akreditacije</w:t>
      </w:r>
      <w:r>
        <w:rPr>
          <w:rFonts w:ascii="Times New Roman" w:hAnsi="Times New Roman" w:cs="Times New Roman"/>
          <w:b w:val="0"/>
          <w:caps w:val="0"/>
        </w:rPr>
        <w:t xml:space="preserve"> (obrazec št. 1</w:t>
      </w:r>
      <w:r w:rsidR="00542C36">
        <w:rPr>
          <w:rFonts w:ascii="Times New Roman" w:hAnsi="Times New Roman" w:cs="Times New Roman"/>
          <w:b w:val="0"/>
          <w:caps w:val="0"/>
        </w:rPr>
        <w:t>5</w:t>
      </w:r>
      <w:r>
        <w:rPr>
          <w:rFonts w:ascii="Times New Roman" w:hAnsi="Times New Roman" w:cs="Times New Roman"/>
          <w:b w:val="0"/>
          <w:caps w:val="0"/>
        </w:rPr>
        <w:t>)</w:t>
      </w:r>
      <w:r w:rsidRPr="009B6C8A">
        <w:rPr>
          <w:rFonts w:ascii="Times New Roman" w:hAnsi="Times New Roman" w:cs="Times New Roman"/>
          <w:b w:val="0"/>
          <w:caps w:val="0"/>
        </w:rPr>
        <w:t>;</w:t>
      </w:r>
    </w:p>
    <w:p w14:paraId="76D5208A" w14:textId="77777777" w:rsidR="00956226" w:rsidRPr="00C748DC" w:rsidRDefault="000277B7" w:rsidP="00956226">
      <w:pPr>
        <w:pStyle w:val="Naslov1"/>
        <w:numPr>
          <w:ilvl w:val="3"/>
          <w:numId w:val="27"/>
        </w:numPr>
        <w:spacing w:before="100" w:beforeAutospacing="1" w:after="100" w:afterAutospacing="1"/>
        <w:jc w:val="both"/>
        <w:rPr>
          <w:rFonts w:ascii="Times New Roman" w:hAnsi="Times New Roman" w:cs="Times New Roman"/>
          <w:b w:val="0"/>
          <w:caps w:val="0"/>
        </w:rPr>
      </w:pPr>
      <w:r w:rsidRPr="009B6C8A">
        <w:rPr>
          <w:rFonts w:ascii="Times New Roman" w:hAnsi="Times New Roman" w:cs="Times New Roman"/>
          <w:b w:val="0"/>
          <w:caps w:val="0"/>
        </w:rPr>
        <w:t>Seznam akreditiranih merilnih zmogljivosti ali CMC z navedbo območja merjenja in odgovarjajočih merilnih negotovosti. V primeru, da je prijavitelj akreditiran pri Slovenski akreditaciji, seznama akreditiranih zmogljivosti ni potrebno priložiti</w:t>
      </w:r>
      <w:r>
        <w:rPr>
          <w:rFonts w:ascii="Times New Roman" w:hAnsi="Times New Roman" w:cs="Times New Roman"/>
          <w:b w:val="0"/>
          <w:caps w:val="0"/>
        </w:rPr>
        <w:t xml:space="preserve"> (obrazec št. 1</w:t>
      </w:r>
      <w:r w:rsidR="00542C36">
        <w:rPr>
          <w:rFonts w:ascii="Times New Roman" w:hAnsi="Times New Roman" w:cs="Times New Roman"/>
          <w:b w:val="0"/>
          <w:caps w:val="0"/>
        </w:rPr>
        <w:t>5</w:t>
      </w:r>
      <w:r>
        <w:rPr>
          <w:rFonts w:ascii="Times New Roman" w:hAnsi="Times New Roman" w:cs="Times New Roman"/>
          <w:b w:val="0"/>
          <w:caps w:val="0"/>
        </w:rPr>
        <w:t>)</w:t>
      </w:r>
    </w:p>
    <w:p w14:paraId="694E54C7" w14:textId="77777777" w:rsidR="00696E62" w:rsidRPr="009B6C8A" w:rsidRDefault="00A717C9" w:rsidP="00A717C9">
      <w:pPr>
        <w:pStyle w:val="Naslov1"/>
        <w:numPr>
          <w:ilvl w:val="0"/>
          <w:numId w:val="0"/>
        </w:numPr>
        <w:rPr>
          <w:rFonts w:ascii="Times New Roman" w:hAnsi="Times New Roman" w:cs="Times New Roman"/>
          <w:noProof/>
        </w:rPr>
        <w:sectPr w:rsidR="00696E62" w:rsidRPr="009B6C8A" w:rsidSect="00E203A0">
          <w:pgSz w:w="11907" w:h="16840" w:code="9"/>
          <w:pgMar w:top="1134" w:right="1418" w:bottom="1418" w:left="1418" w:header="425" w:footer="284" w:gutter="0"/>
          <w:pgNumType w:start="1"/>
          <w:cols w:space="708"/>
        </w:sectPr>
      </w:pPr>
      <w:bookmarkStart w:id="56" w:name="_Toc212358029"/>
      <w:r w:rsidRPr="009B6C8A">
        <w:rPr>
          <w:rFonts w:ascii="Times New Roman" w:hAnsi="Times New Roman" w:cs="Times New Roman"/>
          <w:caps w:val="0"/>
        </w:rPr>
        <w:t xml:space="preserve">3   </w:t>
      </w:r>
      <w:bookmarkStart w:id="57" w:name="_Toc211939413"/>
      <w:r w:rsidR="001966DF" w:rsidRPr="009B6C8A">
        <w:rPr>
          <w:rFonts w:ascii="Times New Roman" w:hAnsi="Times New Roman" w:cs="Times New Roman"/>
          <w:noProof/>
        </w:rPr>
        <w:t>Obrazci</w:t>
      </w:r>
      <w:bookmarkEnd w:id="56"/>
      <w:bookmarkEnd w:id="57"/>
    </w:p>
    <w:p w14:paraId="7D173FDD" w14:textId="77777777" w:rsidR="00426E7C" w:rsidRPr="009B6C8A" w:rsidRDefault="00426E7C" w:rsidP="00232BBF">
      <w:pPr>
        <w:jc w:val="right"/>
        <w:rPr>
          <w:rFonts w:ascii="Times New Roman" w:hAnsi="Times New Roman"/>
          <w:sz w:val="24"/>
          <w:szCs w:val="24"/>
        </w:rPr>
      </w:pPr>
      <w:r w:rsidRPr="009B6C8A">
        <w:rPr>
          <w:rFonts w:ascii="Times New Roman" w:hAnsi="Times New Roman"/>
          <w:sz w:val="24"/>
          <w:szCs w:val="24"/>
        </w:rPr>
        <w:lastRenderedPageBreak/>
        <w:t>Obrazec št. 1</w:t>
      </w:r>
    </w:p>
    <w:p w14:paraId="7FF9FEDD" w14:textId="77777777" w:rsidR="0071036D" w:rsidRPr="009B6C8A" w:rsidRDefault="0071036D" w:rsidP="00232BBF">
      <w:pPr>
        <w:rPr>
          <w:rFonts w:ascii="Times New Roman" w:hAnsi="Times New Roman"/>
          <w:sz w:val="24"/>
          <w:szCs w:val="24"/>
        </w:rPr>
      </w:pPr>
      <w:r w:rsidRPr="009B6C8A">
        <w:rPr>
          <w:rFonts w:ascii="Times New Roman" w:hAnsi="Times New Roman"/>
          <w:sz w:val="24"/>
          <w:szCs w:val="24"/>
        </w:rPr>
        <w:t>Prijavitelj:</w:t>
      </w:r>
    </w:p>
    <w:p w14:paraId="34B34E9C" w14:textId="77777777" w:rsidR="00426E7C" w:rsidRPr="009B6C8A" w:rsidRDefault="00426E7C" w:rsidP="00232BBF">
      <w:pPr>
        <w:rPr>
          <w:rFonts w:ascii="Times New Roman" w:hAnsi="Times New Roman"/>
          <w:sz w:val="24"/>
          <w:szCs w:val="24"/>
        </w:rPr>
      </w:pPr>
      <w:r w:rsidRPr="009B6C8A">
        <w:rPr>
          <w:rFonts w:ascii="Times New Roman" w:hAnsi="Times New Roman"/>
          <w:sz w:val="24"/>
          <w:szCs w:val="24"/>
        </w:rPr>
        <w:t>____________________________________</w:t>
      </w:r>
    </w:p>
    <w:p w14:paraId="5DDB86EB" w14:textId="77777777" w:rsidR="00426E7C" w:rsidRPr="009B6C8A" w:rsidRDefault="00426E7C" w:rsidP="00232BBF">
      <w:pPr>
        <w:rPr>
          <w:rFonts w:ascii="Times New Roman" w:hAnsi="Times New Roman"/>
          <w:sz w:val="24"/>
          <w:szCs w:val="24"/>
        </w:rPr>
      </w:pPr>
      <w:r w:rsidRPr="009B6C8A">
        <w:rPr>
          <w:rFonts w:ascii="Times New Roman" w:hAnsi="Times New Roman"/>
          <w:sz w:val="24"/>
          <w:szCs w:val="24"/>
        </w:rPr>
        <w:t>____________________________________</w:t>
      </w:r>
    </w:p>
    <w:p w14:paraId="49D3D3D1" w14:textId="77777777" w:rsidR="00426E7C" w:rsidRPr="009B6C8A" w:rsidRDefault="00426E7C" w:rsidP="00232BBF">
      <w:pPr>
        <w:rPr>
          <w:rFonts w:ascii="Times New Roman" w:hAnsi="Times New Roman"/>
          <w:sz w:val="24"/>
          <w:szCs w:val="24"/>
        </w:rPr>
      </w:pPr>
      <w:r w:rsidRPr="009B6C8A">
        <w:rPr>
          <w:rFonts w:ascii="Times New Roman" w:hAnsi="Times New Roman"/>
          <w:sz w:val="24"/>
          <w:szCs w:val="24"/>
        </w:rPr>
        <w:t>____________________________________</w:t>
      </w:r>
    </w:p>
    <w:p w14:paraId="5E71C8B9" w14:textId="77777777" w:rsidR="00426E7C" w:rsidRPr="009B6C8A" w:rsidRDefault="00426E7C" w:rsidP="00232BBF">
      <w:pPr>
        <w:rPr>
          <w:rFonts w:ascii="Times New Roman" w:hAnsi="Times New Roman"/>
          <w:sz w:val="24"/>
          <w:szCs w:val="24"/>
        </w:rPr>
      </w:pPr>
      <w:r w:rsidRPr="009B6C8A">
        <w:rPr>
          <w:rFonts w:ascii="Times New Roman" w:hAnsi="Times New Roman"/>
          <w:sz w:val="24"/>
          <w:szCs w:val="24"/>
        </w:rPr>
        <w:t>____________________________________</w:t>
      </w:r>
    </w:p>
    <w:p w14:paraId="4E2E4C34" w14:textId="77777777" w:rsidR="00426E7C" w:rsidRPr="009B6C8A" w:rsidRDefault="00426E7C" w:rsidP="00232BBF">
      <w:pPr>
        <w:rPr>
          <w:rFonts w:ascii="Times New Roman" w:hAnsi="Times New Roman"/>
          <w:sz w:val="24"/>
          <w:szCs w:val="24"/>
        </w:rPr>
      </w:pPr>
    </w:p>
    <w:p w14:paraId="612E4F6A" w14:textId="77777777" w:rsidR="00426E7C" w:rsidRPr="009B6C8A" w:rsidRDefault="00426E7C" w:rsidP="00232BBF">
      <w:pPr>
        <w:rPr>
          <w:rFonts w:ascii="Times New Roman" w:hAnsi="Times New Roman"/>
          <w:sz w:val="24"/>
          <w:szCs w:val="24"/>
        </w:rPr>
      </w:pPr>
    </w:p>
    <w:p w14:paraId="48A97E42" w14:textId="77777777" w:rsidR="00426E7C" w:rsidRPr="009B6C8A" w:rsidRDefault="00426E7C" w:rsidP="00232BBF">
      <w:pPr>
        <w:outlineLvl w:val="0"/>
        <w:rPr>
          <w:rFonts w:ascii="Times New Roman" w:hAnsi="Times New Roman"/>
          <w:sz w:val="24"/>
          <w:szCs w:val="24"/>
        </w:rPr>
      </w:pPr>
      <w:r w:rsidRPr="009B6C8A">
        <w:rPr>
          <w:rFonts w:ascii="Times New Roman" w:hAnsi="Times New Roman"/>
          <w:sz w:val="24"/>
          <w:szCs w:val="24"/>
        </w:rPr>
        <w:t>Republika Slovenija</w:t>
      </w:r>
    </w:p>
    <w:p w14:paraId="295D8145" w14:textId="77777777" w:rsidR="00426E7C" w:rsidRPr="009B6C8A" w:rsidRDefault="00426E7C" w:rsidP="00232BBF">
      <w:pPr>
        <w:rPr>
          <w:rFonts w:ascii="Times New Roman" w:hAnsi="Times New Roman"/>
          <w:sz w:val="24"/>
          <w:szCs w:val="24"/>
        </w:rPr>
      </w:pPr>
      <w:r w:rsidRPr="009B6C8A">
        <w:rPr>
          <w:rFonts w:ascii="Times New Roman" w:hAnsi="Times New Roman"/>
          <w:sz w:val="24"/>
          <w:szCs w:val="24"/>
        </w:rPr>
        <w:t xml:space="preserve">Ministrstvo za </w:t>
      </w:r>
      <w:r w:rsidR="001B4D95">
        <w:rPr>
          <w:rFonts w:ascii="Times New Roman" w:hAnsi="Times New Roman"/>
          <w:sz w:val="24"/>
          <w:szCs w:val="24"/>
        </w:rPr>
        <w:t>gospodarstvo, turizem in šport</w:t>
      </w:r>
    </w:p>
    <w:p w14:paraId="0334FF00" w14:textId="77777777" w:rsidR="00426E7C" w:rsidRPr="009B6C8A" w:rsidRDefault="00426E7C" w:rsidP="00232BBF">
      <w:pPr>
        <w:rPr>
          <w:rFonts w:ascii="Times New Roman" w:hAnsi="Times New Roman"/>
          <w:sz w:val="24"/>
          <w:szCs w:val="24"/>
        </w:rPr>
      </w:pPr>
      <w:r w:rsidRPr="009B6C8A">
        <w:rPr>
          <w:rFonts w:ascii="Times New Roman" w:hAnsi="Times New Roman"/>
          <w:sz w:val="24"/>
          <w:szCs w:val="24"/>
        </w:rPr>
        <w:t xml:space="preserve">Urad RS za meroslovje </w:t>
      </w:r>
    </w:p>
    <w:p w14:paraId="232748B1" w14:textId="77777777" w:rsidR="00426E7C" w:rsidRPr="009B6C8A" w:rsidRDefault="005603EC" w:rsidP="00232BBF">
      <w:pPr>
        <w:rPr>
          <w:rFonts w:ascii="Times New Roman" w:hAnsi="Times New Roman"/>
          <w:sz w:val="24"/>
          <w:szCs w:val="24"/>
        </w:rPr>
      </w:pPr>
      <w:r>
        <w:rPr>
          <w:rFonts w:ascii="Times New Roman" w:hAnsi="Times New Roman"/>
          <w:sz w:val="24"/>
          <w:szCs w:val="24"/>
        </w:rPr>
        <w:t>Tkalska ulica 15</w:t>
      </w:r>
    </w:p>
    <w:p w14:paraId="351C6FCB" w14:textId="77777777" w:rsidR="00426E7C" w:rsidRPr="009B6C8A" w:rsidRDefault="005603EC" w:rsidP="00232BBF">
      <w:pPr>
        <w:rPr>
          <w:rFonts w:ascii="Times New Roman" w:hAnsi="Times New Roman"/>
          <w:b/>
          <w:sz w:val="24"/>
          <w:szCs w:val="24"/>
        </w:rPr>
      </w:pPr>
      <w:r>
        <w:rPr>
          <w:rFonts w:ascii="Times New Roman" w:hAnsi="Times New Roman"/>
          <w:sz w:val="24"/>
          <w:szCs w:val="24"/>
        </w:rPr>
        <w:t>3000 Celje</w:t>
      </w:r>
    </w:p>
    <w:p w14:paraId="1EF97FC9" w14:textId="77777777" w:rsidR="00426E7C" w:rsidRPr="009B6C8A" w:rsidRDefault="00426E7C" w:rsidP="00232BBF">
      <w:pPr>
        <w:rPr>
          <w:rFonts w:ascii="Times New Roman" w:hAnsi="Times New Roman"/>
          <w:noProof/>
          <w:sz w:val="24"/>
          <w:szCs w:val="24"/>
        </w:rPr>
      </w:pPr>
    </w:p>
    <w:p w14:paraId="64A80EF8" w14:textId="77777777" w:rsidR="001C1809" w:rsidRPr="009B6C8A" w:rsidRDefault="002562C6" w:rsidP="001C1809">
      <w:pPr>
        <w:pStyle w:val="Naslov1"/>
        <w:numPr>
          <w:ilvl w:val="0"/>
          <w:numId w:val="0"/>
        </w:numPr>
        <w:ind w:left="360"/>
        <w:jc w:val="center"/>
        <w:rPr>
          <w:rFonts w:ascii="Times New Roman" w:hAnsi="Times New Roman" w:cs="Times New Roman"/>
        </w:rPr>
      </w:pPr>
      <w:bookmarkStart w:id="58" w:name="_Toc179708835"/>
      <w:bookmarkStart w:id="59" w:name="_Toc180462889"/>
      <w:bookmarkStart w:id="60" w:name="_Toc180555338"/>
      <w:bookmarkStart w:id="61" w:name="_Toc181504167"/>
      <w:bookmarkStart w:id="62" w:name="_Toc181504233"/>
      <w:bookmarkStart w:id="63" w:name="_Toc181504280"/>
      <w:bookmarkStart w:id="64" w:name="_Toc209857089"/>
      <w:bookmarkStart w:id="65" w:name="_Toc211236905"/>
      <w:bookmarkStart w:id="66" w:name="_Toc211939414"/>
      <w:bookmarkStart w:id="67" w:name="_Toc212358030"/>
      <w:r w:rsidRPr="009B6C8A">
        <w:rPr>
          <w:rFonts w:ascii="Times New Roman" w:hAnsi="Times New Roman" w:cs="Times New Roman"/>
        </w:rPr>
        <w:t>PRIJAVA</w:t>
      </w:r>
      <w:r w:rsidR="00794D49" w:rsidRPr="009B6C8A">
        <w:rPr>
          <w:rFonts w:ascii="Times New Roman" w:hAnsi="Times New Roman" w:cs="Times New Roman"/>
        </w:rPr>
        <w:t xml:space="preserve"> ZA </w:t>
      </w:r>
      <w:r w:rsidR="001C2BE5" w:rsidRPr="009B6C8A">
        <w:rPr>
          <w:rFonts w:ascii="Times New Roman" w:hAnsi="Times New Roman" w:cs="Times New Roman"/>
        </w:rPr>
        <w:t xml:space="preserve">PRIZNANJE </w:t>
      </w:r>
      <w:r w:rsidR="00384097" w:rsidRPr="009B6C8A">
        <w:rPr>
          <w:rFonts w:ascii="Times New Roman" w:hAnsi="Times New Roman" w:cs="Times New Roman"/>
        </w:rPr>
        <w:t xml:space="preserve">PRAVNE OSEBE </w:t>
      </w:r>
      <w:r w:rsidR="001C2BE5" w:rsidRPr="009B6C8A">
        <w:rPr>
          <w:rFonts w:ascii="Times New Roman" w:hAnsi="Times New Roman" w:cs="Times New Roman"/>
        </w:rPr>
        <w:t>ZA NOSILCA</w:t>
      </w:r>
      <w:r w:rsidR="00794D49" w:rsidRPr="009B6C8A">
        <w:rPr>
          <w:rFonts w:ascii="Times New Roman" w:hAnsi="Times New Roman" w:cs="Times New Roman"/>
        </w:rPr>
        <w:t xml:space="preserve"> NACIONALNEGA ETALONA</w:t>
      </w:r>
      <w:bookmarkEnd w:id="58"/>
      <w:bookmarkEnd w:id="59"/>
      <w:bookmarkEnd w:id="60"/>
      <w:bookmarkEnd w:id="61"/>
      <w:bookmarkEnd w:id="62"/>
      <w:bookmarkEnd w:id="63"/>
      <w:bookmarkEnd w:id="64"/>
      <w:bookmarkEnd w:id="65"/>
      <w:bookmarkEnd w:id="66"/>
      <w:bookmarkEnd w:id="67"/>
      <w:r w:rsidR="001C1809" w:rsidRPr="009B6C8A">
        <w:rPr>
          <w:rFonts w:ascii="Times New Roman" w:hAnsi="Times New Roman" w:cs="Times New Roman"/>
        </w:rPr>
        <w:t xml:space="preserve"> </w:t>
      </w:r>
    </w:p>
    <w:p w14:paraId="1E532ED7" w14:textId="77777777" w:rsidR="00426E7C" w:rsidRPr="009B6C8A" w:rsidRDefault="00426E7C" w:rsidP="00232BBF">
      <w:pPr>
        <w:rPr>
          <w:rFonts w:ascii="Times New Roman" w:hAnsi="Times New Roman"/>
          <w:noProof/>
          <w:sz w:val="24"/>
          <w:szCs w:val="24"/>
        </w:rPr>
      </w:pPr>
    </w:p>
    <w:p w14:paraId="7838B369" w14:textId="77777777" w:rsidR="00426E7C" w:rsidRPr="009B6C8A" w:rsidRDefault="00426E7C" w:rsidP="00232BBF">
      <w:pPr>
        <w:rPr>
          <w:rFonts w:ascii="Times New Roman" w:hAnsi="Times New Roman"/>
          <w:noProof/>
          <w:sz w:val="24"/>
          <w:szCs w:val="24"/>
        </w:rPr>
      </w:pPr>
      <w:r w:rsidRPr="009B6C8A">
        <w:rPr>
          <w:rFonts w:ascii="Times New Roman" w:hAnsi="Times New Roman"/>
          <w:noProof/>
          <w:sz w:val="24"/>
          <w:szCs w:val="24"/>
        </w:rPr>
        <w:t xml:space="preserve">Na podlagi javnega povabila za </w:t>
      </w:r>
      <w:r w:rsidR="001C2BE5" w:rsidRPr="009B6C8A">
        <w:rPr>
          <w:rFonts w:ascii="Times New Roman" w:hAnsi="Times New Roman"/>
          <w:noProof/>
          <w:sz w:val="24"/>
          <w:szCs w:val="24"/>
        </w:rPr>
        <w:t xml:space="preserve">priznanje </w:t>
      </w:r>
      <w:r w:rsidR="002165CB" w:rsidRPr="009B6C8A">
        <w:rPr>
          <w:rFonts w:ascii="Times New Roman" w:hAnsi="Times New Roman"/>
          <w:noProof/>
          <w:sz w:val="24"/>
          <w:szCs w:val="24"/>
        </w:rPr>
        <w:t xml:space="preserve">pravne osebe </w:t>
      </w:r>
      <w:r w:rsidR="001C2BE5" w:rsidRPr="009B6C8A">
        <w:rPr>
          <w:rFonts w:ascii="Times New Roman" w:hAnsi="Times New Roman"/>
          <w:noProof/>
          <w:sz w:val="24"/>
          <w:szCs w:val="24"/>
        </w:rPr>
        <w:t>za nosilca</w:t>
      </w:r>
      <w:r w:rsidRPr="009B6C8A">
        <w:rPr>
          <w:rFonts w:ascii="Times New Roman" w:hAnsi="Times New Roman"/>
          <w:noProof/>
          <w:sz w:val="24"/>
          <w:szCs w:val="24"/>
        </w:rPr>
        <w:t xml:space="preserve"> nacionalnega etalona, </w:t>
      </w:r>
      <w:r w:rsidRPr="00956226">
        <w:rPr>
          <w:rFonts w:ascii="Times New Roman" w:hAnsi="Times New Roman"/>
          <w:noProof/>
          <w:sz w:val="24"/>
          <w:szCs w:val="24"/>
        </w:rPr>
        <w:t xml:space="preserve">številka </w:t>
      </w:r>
      <w:r w:rsidRPr="00331810">
        <w:rPr>
          <w:rFonts w:ascii="Times New Roman" w:hAnsi="Times New Roman"/>
          <w:noProof/>
          <w:sz w:val="24"/>
          <w:szCs w:val="24"/>
        </w:rPr>
        <w:t>6401-</w:t>
      </w:r>
      <w:r w:rsidR="00374E6E" w:rsidRPr="00331810">
        <w:rPr>
          <w:rFonts w:ascii="Times New Roman" w:hAnsi="Times New Roman"/>
          <w:noProof/>
          <w:sz w:val="24"/>
          <w:szCs w:val="24"/>
        </w:rPr>
        <w:t>1</w:t>
      </w:r>
      <w:r w:rsidRPr="00331810">
        <w:rPr>
          <w:rFonts w:ascii="Times New Roman" w:hAnsi="Times New Roman"/>
          <w:noProof/>
          <w:sz w:val="24"/>
          <w:szCs w:val="24"/>
        </w:rPr>
        <w:t>/</w:t>
      </w:r>
      <w:r w:rsidR="00A577B2" w:rsidRPr="00331810">
        <w:rPr>
          <w:rFonts w:ascii="Times New Roman" w:hAnsi="Times New Roman"/>
          <w:noProof/>
          <w:sz w:val="24"/>
          <w:szCs w:val="24"/>
        </w:rPr>
        <w:t>20</w:t>
      </w:r>
      <w:r w:rsidR="001151DD" w:rsidRPr="00331810">
        <w:rPr>
          <w:rFonts w:ascii="Times New Roman" w:hAnsi="Times New Roman"/>
          <w:noProof/>
          <w:sz w:val="24"/>
          <w:szCs w:val="24"/>
        </w:rPr>
        <w:t>2</w:t>
      </w:r>
      <w:r w:rsidR="00374E6E" w:rsidRPr="00331810">
        <w:rPr>
          <w:rFonts w:ascii="Times New Roman" w:hAnsi="Times New Roman"/>
          <w:noProof/>
          <w:sz w:val="24"/>
          <w:szCs w:val="24"/>
        </w:rPr>
        <w:t>4</w:t>
      </w:r>
      <w:r w:rsidRPr="00331810">
        <w:rPr>
          <w:rFonts w:ascii="Times New Roman" w:hAnsi="Times New Roman"/>
          <w:noProof/>
          <w:sz w:val="24"/>
          <w:szCs w:val="24"/>
        </w:rPr>
        <w:t>/</w:t>
      </w:r>
      <w:r w:rsidR="00331810" w:rsidRPr="00331810">
        <w:rPr>
          <w:rFonts w:ascii="Times New Roman" w:hAnsi="Times New Roman"/>
          <w:noProof/>
          <w:sz w:val="24"/>
          <w:szCs w:val="24"/>
        </w:rPr>
        <w:t>16</w:t>
      </w:r>
      <w:r w:rsidRPr="001151DD">
        <w:rPr>
          <w:rFonts w:ascii="Times New Roman" w:hAnsi="Times New Roman"/>
          <w:noProof/>
          <w:sz w:val="24"/>
          <w:szCs w:val="24"/>
        </w:rPr>
        <w:t>,</w:t>
      </w:r>
      <w:r w:rsidRPr="00956226">
        <w:rPr>
          <w:rFonts w:ascii="Times New Roman" w:hAnsi="Times New Roman"/>
          <w:noProof/>
          <w:sz w:val="24"/>
          <w:szCs w:val="24"/>
        </w:rPr>
        <w:t xml:space="preserve"> </w:t>
      </w:r>
      <w:r w:rsidRPr="0041646E">
        <w:rPr>
          <w:rFonts w:ascii="Times New Roman" w:hAnsi="Times New Roman"/>
          <w:noProof/>
          <w:sz w:val="24"/>
          <w:szCs w:val="24"/>
        </w:rPr>
        <w:t>objavljenem v Uradnem listu RS</w:t>
      </w:r>
      <w:r w:rsidR="00731342">
        <w:rPr>
          <w:rFonts w:ascii="Times New Roman" w:hAnsi="Times New Roman"/>
          <w:noProof/>
          <w:sz w:val="24"/>
          <w:szCs w:val="24"/>
        </w:rPr>
        <w:t xml:space="preserve"> št. 89/2024</w:t>
      </w:r>
      <w:r w:rsidRPr="0041646E">
        <w:rPr>
          <w:rFonts w:ascii="Times New Roman" w:hAnsi="Times New Roman"/>
          <w:noProof/>
          <w:sz w:val="24"/>
          <w:szCs w:val="24"/>
        </w:rPr>
        <w:t xml:space="preserve"> z dne </w:t>
      </w:r>
      <w:r w:rsidR="00651693" w:rsidRPr="0041646E">
        <w:rPr>
          <w:rFonts w:ascii="Times New Roman" w:hAnsi="Times New Roman"/>
          <w:noProof/>
          <w:sz w:val="24"/>
          <w:szCs w:val="24"/>
        </w:rPr>
        <w:t>18</w:t>
      </w:r>
      <w:r w:rsidR="006500CD" w:rsidRPr="0041646E">
        <w:rPr>
          <w:rFonts w:ascii="Times New Roman" w:hAnsi="Times New Roman"/>
          <w:noProof/>
          <w:sz w:val="24"/>
          <w:szCs w:val="24"/>
        </w:rPr>
        <w:t>.</w:t>
      </w:r>
      <w:r w:rsidR="003E0634" w:rsidRPr="0041646E">
        <w:rPr>
          <w:rFonts w:ascii="Times New Roman" w:hAnsi="Times New Roman"/>
          <w:noProof/>
          <w:sz w:val="24"/>
          <w:szCs w:val="24"/>
        </w:rPr>
        <w:t xml:space="preserve"> </w:t>
      </w:r>
      <w:r w:rsidR="00CB630B" w:rsidRPr="0041646E">
        <w:rPr>
          <w:rFonts w:ascii="Times New Roman" w:hAnsi="Times New Roman"/>
          <w:noProof/>
          <w:sz w:val="24"/>
          <w:szCs w:val="24"/>
        </w:rPr>
        <w:t>1</w:t>
      </w:r>
      <w:r w:rsidR="00CB630B" w:rsidRPr="001151DD">
        <w:rPr>
          <w:rFonts w:ascii="Times New Roman" w:hAnsi="Times New Roman"/>
          <w:noProof/>
          <w:sz w:val="24"/>
          <w:szCs w:val="24"/>
        </w:rPr>
        <w:t>0</w:t>
      </w:r>
      <w:r w:rsidR="006500CD" w:rsidRPr="001151DD">
        <w:rPr>
          <w:rFonts w:ascii="Times New Roman" w:hAnsi="Times New Roman"/>
          <w:noProof/>
          <w:sz w:val="24"/>
          <w:szCs w:val="24"/>
        </w:rPr>
        <w:t>.</w:t>
      </w:r>
      <w:r w:rsidR="003E0634" w:rsidRPr="001151DD">
        <w:rPr>
          <w:rFonts w:ascii="Times New Roman" w:hAnsi="Times New Roman"/>
          <w:noProof/>
          <w:sz w:val="24"/>
          <w:szCs w:val="24"/>
        </w:rPr>
        <w:t xml:space="preserve"> </w:t>
      </w:r>
      <w:r w:rsidR="00CB630B" w:rsidRPr="001151DD">
        <w:rPr>
          <w:rFonts w:ascii="Times New Roman" w:hAnsi="Times New Roman"/>
          <w:noProof/>
          <w:sz w:val="24"/>
          <w:szCs w:val="24"/>
        </w:rPr>
        <w:t>202</w:t>
      </w:r>
      <w:r w:rsidR="00651693">
        <w:rPr>
          <w:rFonts w:ascii="Times New Roman" w:hAnsi="Times New Roman"/>
          <w:noProof/>
          <w:sz w:val="24"/>
          <w:szCs w:val="24"/>
        </w:rPr>
        <w:t>4</w:t>
      </w:r>
      <w:r w:rsidR="005E289A" w:rsidRPr="001151DD">
        <w:rPr>
          <w:rFonts w:ascii="Times New Roman" w:hAnsi="Times New Roman"/>
          <w:noProof/>
          <w:sz w:val="24"/>
          <w:szCs w:val="24"/>
        </w:rPr>
        <w:t>,</w:t>
      </w:r>
      <w:r w:rsidR="005E289A" w:rsidRPr="00956226">
        <w:rPr>
          <w:rFonts w:ascii="Times New Roman" w:hAnsi="Times New Roman"/>
          <w:noProof/>
          <w:sz w:val="24"/>
          <w:szCs w:val="24"/>
        </w:rPr>
        <w:t xml:space="preserve"> </w:t>
      </w:r>
      <w:r w:rsidRPr="00956226">
        <w:rPr>
          <w:rFonts w:ascii="Times New Roman" w:hAnsi="Times New Roman"/>
          <w:noProof/>
          <w:sz w:val="24"/>
          <w:szCs w:val="24"/>
        </w:rPr>
        <w:t>se prijavljamo</w:t>
      </w:r>
      <w:r w:rsidRPr="009B6C8A">
        <w:rPr>
          <w:rFonts w:ascii="Times New Roman" w:hAnsi="Times New Roman"/>
          <w:noProof/>
          <w:sz w:val="24"/>
          <w:szCs w:val="24"/>
        </w:rPr>
        <w:t xml:space="preserve"> </w:t>
      </w:r>
      <w:r w:rsidR="00372FC4" w:rsidRPr="009B6C8A">
        <w:rPr>
          <w:rFonts w:ascii="Times New Roman" w:hAnsi="Times New Roman"/>
          <w:noProof/>
          <w:sz w:val="24"/>
          <w:szCs w:val="24"/>
        </w:rPr>
        <w:t xml:space="preserve">za </w:t>
      </w:r>
      <w:r w:rsidR="001C2BE5" w:rsidRPr="009B6C8A">
        <w:rPr>
          <w:rFonts w:ascii="Times New Roman" w:hAnsi="Times New Roman"/>
          <w:noProof/>
          <w:sz w:val="24"/>
          <w:szCs w:val="24"/>
        </w:rPr>
        <w:t>priznanje za nosilca</w:t>
      </w:r>
      <w:r w:rsidR="00372FC4" w:rsidRPr="009B6C8A">
        <w:rPr>
          <w:rFonts w:ascii="Times New Roman" w:hAnsi="Times New Roman"/>
          <w:noProof/>
          <w:sz w:val="24"/>
          <w:szCs w:val="24"/>
        </w:rPr>
        <w:t xml:space="preserve"> nacionalnega etalona za </w:t>
      </w:r>
      <w:r w:rsidR="00367D7B" w:rsidRPr="009B6C8A">
        <w:rPr>
          <w:rFonts w:ascii="Times New Roman" w:hAnsi="Times New Roman"/>
          <w:noProof/>
          <w:sz w:val="24"/>
          <w:szCs w:val="24"/>
        </w:rPr>
        <w:t>naslednj</w:t>
      </w:r>
      <w:r w:rsidR="00904D11" w:rsidRPr="009B6C8A">
        <w:rPr>
          <w:rFonts w:ascii="Times New Roman" w:hAnsi="Times New Roman"/>
          <w:noProof/>
          <w:sz w:val="24"/>
          <w:szCs w:val="24"/>
        </w:rPr>
        <w:t>e</w:t>
      </w:r>
      <w:r w:rsidR="00367D7B" w:rsidRPr="009B6C8A">
        <w:rPr>
          <w:rFonts w:ascii="Times New Roman" w:hAnsi="Times New Roman"/>
          <w:noProof/>
          <w:sz w:val="24"/>
          <w:szCs w:val="24"/>
        </w:rPr>
        <w:t xml:space="preserve"> </w:t>
      </w:r>
      <w:r w:rsidR="00F45D9B" w:rsidRPr="009B6C8A">
        <w:rPr>
          <w:rFonts w:ascii="Times New Roman" w:hAnsi="Times New Roman"/>
          <w:noProof/>
          <w:sz w:val="24"/>
          <w:szCs w:val="24"/>
        </w:rPr>
        <w:t>področj</w:t>
      </w:r>
      <w:r w:rsidR="00904D11" w:rsidRPr="009B6C8A">
        <w:rPr>
          <w:rFonts w:ascii="Times New Roman" w:hAnsi="Times New Roman"/>
          <w:noProof/>
          <w:sz w:val="24"/>
          <w:szCs w:val="24"/>
        </w:rPr>
        <w:t>e</w:t>
      </w:r>
      <w:r w:rsidR="00367D7B" w:rsidRPr="009B6C8A">
        <w:rPr>
          <w:rFonts w:ascii="Times New Roman" w:hAnsi="Times New Roman"/>
          <w:noProof/>
          <w:sz w:val="24"/>
          <w:szCs w:val="24"/>
        </w:rPr>
        <w:t xml:space="preserve"> (</w:t>
      </w:r>
      <w:r w:rsidR="00F45D9B" w:rsidRPr="009B6C8A">
        <w:rPr>
          <w:rFonts w:ascii="Times New Roman" w:hAnsi="Times New Roman"/>
          <w:noProof/>
          <w:sz w:val="24"/>
          <w:szCs w:val="24"/>
        </w:rPr>
        <w:t>označiti</w:t>
      </w:r>
      <w:r w:rsidR="00367D7B" w:rsidRPr="009B6C8A">
        <w:rPr>
          <w:rFonts w:ascii="Times New Roman" w:hAnsi="Times New Roman"/>
          <w:noProof/>
          <w:sz w:val="24"/>
          <w:szCs w:val="24"/>
        </w:rPr>
        <w:t xml:space="preserve">): </w:t>
      </w:r>
    </w:p>
    <w:p w14:paraId="3247C406" w14:textId="77777777" w:rsidR="007C416E" w:rsidRPr="009B6C8A" w:rsidRDefault="007C416E" w:rsidP="00232BBF">
      <w:pPr>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3"/>
        <w:gridCol w:w="840"/>
      </w:tblGrid>
      <w:tr w:rsidR="001179D4" w:rsidRPr="00354A2B" w14:paraId="37CB2BAE" w14:textId="77777777" w:rsidTr="00176144">
        <w:tc>
          <w:tcPr>
            <w:tcW w:w="8222" w:type="dxa"/>
            <w:shd w:val="clear" w:color="auto" w:fill="auto"/>
            <w:vAlign w:val="center"/>
          </w:tcPr>
          <w:p w14:paraId="0637DDD8" w14:textId="77777777" w:rsidR="001179D4" w:rsidRDefault="00F83146" w:rsidP="00AD24BC">
            <w:pPr>
              <w:rPr>
                <w:rFonts w:ascii="Times New Roman" w:hAnsi="Times New Roman"/>
                <w:sz w:val="24"/>
                <w:szCs w:val="24"/>
              </w:rPr>
            </w:pPr>
            <w:r>
              <w:rPr>
                <w:rFonts w:ascii="Times New Roman" w:hAnsi="Times New Roman"/>
                <w:sz w:val="24"/>
                <w:szCs w:val="24"/>
              </w:rPr>
              <w:t>Dolžina</w:t>
            </w:r>
          </w:p>
          <w:p w14:paraId="28465BC5" w14:textId="77777777" w:rsidR="00176144" w:rsidRPr="008925B2" w:rsidRDefault="00176144" w:rsidP="00AD24BC">
            <w:pPr>
              <w:rPr>
                <w:rFonts w:ascii="Times New Roman" w:hAnsi="Times New Roman"/>
                <w:noProof/>
                <w:sz w:val="24"/>
                <w:szCs w:val="24"/>
                <w:highlight w:val="yellow"/>
              </w:rPr>
            </w:pPr>
          </w:p>
        </w:tc>
        <w:tc>
          <w:tcPr>
            <w:tcW w:w="850" w:type="dxa"/>
            <w:shd w:val="clear" w:color="auto" w:fill="auto"/>
          </w:tcPr>
          <w:p w14:paraId="2E3B662A" w14:textId="77777777" w:rsidR="001179D4" w:rsidRPr="00354A2B" w:rsidRDefault="001179D4" w:rsidP="00AD24BC">
            <w:pPr>
              <w:rPr>
                <w:rFonts w:ascii="Times New Roman" w:hAnsi="Times New Roman"/>
                <w:noProof/>
                <w:sz w:val="24"/>
                <w:szCs w:val="24"/>
              </w:rPr>
            </w:pPr>
          </w:p>
        </w:tc>
      </w:tr>
      <w:tr w:rsidR="001179D4" w:rsidRPr="00354A2B" w14:paraId="2634CB94" w14:textId="77777777" w:rsidTr="00176144">
        <w:tc>
          <w:tcPr>
            <w:tcW w:w="8222" w:type="dxa"/>
            <w:shd w:val="clear" w:color="auto" w:fill="auto"/>
            <w:vAlign w:val="center"/>
          </w:tcPr>
          <w:p w14:paraId="08578490" w14:textId="77777777" w:rsidR="001179D4" w:rsidRDefault="00F83146" w:rsidP="00AD24BC">
            <w:pPr>
              <w:rPr>
                <w:rFonts w:ascii="Times New Roman" w:hAnsi="Times New Roman"/>
                <w:sz w:val="24"/>
                <w:szCs w:val="24"/>
              </w:rPr>
            </w:pPr>
            <w:r>
              <w:rPr>
                <w:rFonts w:ascii="Times New Roman" w:hAnsi="Times New Roman"/>
                <w:sz w:val="24"/>
                <w:szCs w:val="24"/>
              </w:rPr>
              <w:t>Tlak</w:t>
            </w:r>
          </w:p>
          <w:p w14:paraId="20852D54" w14:textId="77777777" w:rsidR="00176144" w:rsidRPr="008925B2" w:rsidRDefault="00176144" w:rsidP="00AD24BC">
            <w:pPr>
              <w:rPr>
                <w:rFonts w:ascii="Times New Roman" w:hAnsi="Times New Roman"/>
                <w:noProof/>
                <w:sz w:val="24"/>
                <w:szCs w:val="24"/>
                <w:highlight w:val="yellow"/>
              </w:rPr>
            </w:pPr>
          </w:p>
        </w:tc>
        <w:tc>
          <w:tcPr>
            <w:tcW w:w="850" w:type="dxa"/>
            <w:shd w:val="clear" w:color="auto" w:fill="auto"/>
          </w:tcPr>
          <w:p w14:paraId="3028BF04" w14:textId="77777777" w:rsidR="001179D4" w:rsidRPr="00354A2B" w:rsidRDefault="001179D4" w:rsidP="00AD24BC">
            <w:pPr>
              <w:rPr>
                <w:rFonts w:ascii="Times New Roman" w:hAnsi="Times New Roman"/>
                <w:noProof/>
                <w:sz w:val="24"/>
                <w:szCs w:val="24"/>
              </w:rPr>
            </w:pPr>
          </w:p>
        </w:tc>
      </w:tr>
      <w:tr w:rsidR="001179D4" w:rsidRPr="00354A2B" w14:paraId="56B72129" w14:textId="77777777" w:rsidTr="00176144">
        <w:tc>
          <w:tcPr>
            <w:tcW w:w="8222" w:type="dxa"/>
            <w:shd w:val="clear" w:color="auto" w:fill="auto"/>
            <w:vAlign w:val="center"/>
          </w:tcPr>
          <w:p w14:paraId="5272BF69" w14:textId="080A4E9C" w:rsidR="00176144" w:rsidRDefault="0041646E" w:rsidP="00AD24BC">
            <w:pPr>
              <w:rPr>
                <w:rFonts w:ascii="Times New Roman" w:hAnsi="Times New Roman"/>
                <w:sz w:val="24"/>
                <w:szCs w:val="24"/>
              </w:rPr>
            </w:pPr>
            <w:r w:rsidRPr="00F83146">
              <w:rPr>
                <w:rFonts w:ascii="Times New Roman" w:hAnsi="Times New Roman"/>
                <w:sz w:val="24"/>
                <w:szCs w:val="24"/>
              </w:rPr>
              <w:t>Pretok</w:t>
            </w:r>
            <w:r>
              <w:rPr>
                <w:rFonts w:ascii="Times New Roman" w:hAnsi="Times New Roman"/>
                <w:sz w:val="24"/>
                <w:szCs w:val="24"/>
              </w:rPr>
              <w:t xml:space="preserve"> in </w:t>
            </w:r>
            <w:r w:rsidR="00342CA1">
              <w:rPr>
                <w:rFonts w:ascii="Times New Roman" w:hAnsi="Times New Roman"/>
                <w:sz w:val="24"/>
                <w:szCs w:val="24"/>
              </w:rPr>
              <w:t>h</w:t>
            </w:r>
            <w:r w:rsidR="00F83146" w:rsidRPr="00F83146">
              <w:rPr>
                <w:rFonts w:ascii="Times New Roman" w:hAnsi="Times New Roman"/>
                <w:sz w:val="24"/>
                <w:szCs w:val="24"/>
              </w:rPr>
              <w:t>itrost plinov</w:t>
            </w:r>
          </w:p>
          <w:p w14:paraId="17260666" w14:textId="77777777" w:rsidR="00176144" w:rsidRPr="00176144" w:rsidRDefault="00176144" w:rsidP="00AD24BC">
            <w:pPr>
              <w:rPr>
                <w:rFonts w:ascii="Times New Roman" w:hAnsi="Times New Roman"/>
                <w:sz w:val="24"/>
                <w:szCs w:val="24"/>
              </w:rPr>
            </w:pPr>
          </w:p>
        </w:tc>
        <w:tc>
          <w:tcPr>
            <w:tcW w:w="850" w:type="dxa"/>
            <w:shd w:val="clear" w:color="auto" w:fill="auto"/>
          </w:tcPr>
          <w:p w14:paraId="28D03612" w14:textId="77777777" w:rsidR="001179D4" w:rsidRPr="00354A2B" w:rsidRDefault="001179D4" w:rsidP="00AD24BC">
            <w:pPr>
              <w:rPr>
                <w:rFonts w:ascii="Times New Roman" w:hAnsi="Times New Roman"/>
                <w:noProof/>
                <w:sz w:val="24"/>
                <w:szCs w:val="24"/>
              </w:rPr>
            </w:pPr>
          </w:p>
        </w:tc>
      </w:tr>
      <w:tr w:rsidR="001179D4" w:rsidRPr="00354A2B" w14:paraId="03437482" w14:textId="77777777" w:rsidTr="00176144">
        <w:tc>
          <w:tcPr>
            <w:tcW w:w="8222" w:type="dxa"/>
            <w:shd w:val="clear" w:color="auto" w:fill="auto"/>
            <w:vAlign w:val="center"/>
          </w:tcPr>
          <w:p w14:paraId="4A800CD1" w14:textId="77777777" w:rsidR="001179D4" w:rsidRDefault="00F83146" w:rsidP="00AD24BC">
            <w:pPr>
              <w:rPr>
                <w:rFonts w:ascii="Times New Roman" w:hAnsi="Times New Roman"/>
                <w:sz w:val="24"/>
                <w:szCs w:val="24"/>
              </w:rPr>
            </w:pPr>
            <w:r>
              <w:rPr>
                <w:rFonts w:ascii="Times New Roman" w:hAnsi="Times New Roman"/>
                <w:sz w:val="24"/>
                <w:szCs w:val="24"/>
              </w:rPr>
              <w:t>Sila</w:t>
            </w:r>
          </w:p>
          <w:p w14:paraId="2D788F7C" w14:textId="77777777" w:rsidR="00176144" w:rsidRPr="008925B2" w:rsidRDefault="00176144" w:rsidP="00AD24BC">
            <w:pPr>
              <w:rPr>
                <w:rFonts w:ascii="Times New Roman" w:hAnsi="Times New Roman"/>
                <w:noProof/>
                <w:sz w:val="24"/>
                <w:szCs w:val="24"/>
                <w:highlight w:val="yellow"/>
              </w:rPr>
            </w:pPr>
          </w:p>
        </w:tc>
        <w:tc>
          <w:tcPr>
            <w:tcW w:w="850" w:type="dxa"/>
            <w:shd w:val="clear" w:color="auto" w:fill="auto"/>
          </w:tcPr>
          <w:p w14:paraId="05254E8F" w14:textId="77777777" w:rsidR="001179D4" w:rsidRPr="00354A2B" w:rsidRDefault="001179D4" w:rsidP="00AD24BC">
            <w:pPr>
              <w:rPr>
                <w:rFonts w:ascii="Times New Roman" w:hAnsi="Times New Roman"/>
                <w:noProof/>
                <w:sz w:val="24"/>
                <w:szCs w:val="24"/>
              </w:rPr>
            </w:pPr>
          </w:p>
        </w:tc>
      </w:tr>
      <w:tr w:rsidR="001179D4" w:rsidRPr="00354A2B" w14:paraId="4C875297" w14:textId="77777777" w:rsidTr="00176144">
        <w:tc>
          <w:tcPr>
            <w:tcW w:w="8222" w:type="dxa"/>
            <w:shd w:val="clear" w:color="auto" w:fill="auto"/>
            <w:vAlign w:val="center"/>
          </w:tcPr>
          <w:p w14:paraId="4DD94750" w14:textId="77777777" w:rsidR="00176144" w:rsidRPr="008925B2" w:rsidRDefault="00F83146" w:rsidP="00AD24BC">
            <w:pPr>
              <w:rPr>
                <w:rFonts w:ascii="Times New Roman" w:hAnsi="Times New Roman"/>
                <w:noProof/>
                <w:sz w:val="24"/>
                <w:szCs w:val="24"/>
                <w:highlight w:val="yellow"/>
              </w:rPr>
            </w:pPr>
            <w:r w:rsidRPr="009863FF">
              <w:rPr>
                <w:rFonts w:ascii="Times New Roman" w:hAnsi="Times New Roman"/>
                <w:sz w:val="24"/>
                <w:szCs w:val="24"/>
              </w:rPr>
              <w:t xml:space="preserve">Množina snovi / elementna sestava / v organskih in anorganskih </w:t>
            </w:r>
            <w:proofErr w:type="spellStart"/>
            <w:r w:rsidRPr="009863FF">
              <w:rPr>
                <w:rFonts w:ascii="Times New Roman" w:hAnsi="Times New Roman"/>
                <w:sz w:val="24"/>
                <w:szCs w:val="24"/>
              </w:rPr>
              <w:t>matriksih</w:t>
            </w:r>
            <w:proofErr w:type="spellEnd"/>
            <w:r w:rsidDel="00F83146">
              <w:rPr>
                <w:rFonts w:ascii="Times New Roman" w:hAnsi="Times New Roman"/>
                <w:sz w:val="24"/>
                <w:szCs w:val="24"/>
              </w:rPr>
              <w:t xml:space="preserve"> </w:t>
            </w:r>
          </w:p>
        </w:tc>
        <w:tc>
          <w:tcPr>
            <w:tcW w:w="850" w:type="dxa"/>
            <w:shd w:val="clear" w:color="auto" w:fill="auto"/>
          </w:tcPr>
          <w:p w14:paraId="2391A8B9" w14:textId="77777777" w:rsidR="001179D4" w:rsidRDefault="001179D4" w:rsidP="00AD24BC">
            <w:pPr>
              <w:rPr>
                <w:rFonts w:ascii="Times New Roman" w:hAnsi="Times New Roman"/>
                <w:noProof/>
                <w:sz w:val="24"/>
                <w:szCs w:val="24"/>
              </w:rPr>
            </w:pPr>
          </w:p>
          <w:p w14:paraId="260297D3" w14:textId="77777777" w:rsidR="00F83146" w:rsidRPr="00354A2B" w:rsidRDefault="00F83146" w:rsidP="00AD24BC">
            <w:pPr>
              <w:rPr>
                <w:rFonts w:ascii="Times New Roman" w:hAnsi="Times New Roman"/>
                <w:noProof/>
                <w:sz w:val="24"/>
                <w:szCs w:val="24"/>
              </w:rPr>
            </w:pPr>
          </w:p>
        </w:tc>
      </w:tr>
    </w:tbl>
    <w:p w14:paraId="7E785BFE" w14:textId="77777777" w:rsidR="00426E7C" w:rsidRPr="009B6C8A" w:rsidRDefault="00426E7C" w:rsidP="00232BBF">
      <w:pPr>
        <w:rPr>
          <w:rFonts w:ascii="Times New Roman" w:hAnsi="Times New Roman"/>
          <w:noProof/>
          <w:sz w:val="24"/>
          <w:szCs w:val="24"/>
        </w:rPr>
      </w:pPr>
    </w:p>
    <w:p w14:paraId="6A6E2A1D" w14:textId="77777777" w:rsidR="00426E7C" w:rsidRPr="009B6C8A" w:rsidRDefault="00426E7C" w:rsidP="00232BBF">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1F528AB5" w14:textId="77777777" w:rsidR="00426E7C" w:rsidRPr="009B6C8A" w:rsidRDefault="00426E7C" w:rsidP="00232BBF">
      <w:pPr>
        <w:ind w:left="426" w:hanging="426"/>
        <w:rPr>
          <w:rFonts w:ascii="Times New Roman" w:hAnsi="Times New Roman"/>
          <w:sz w:val="24"/>
          <w:szCs w:val="24"/>
        </w:rPr>
      </w:pPr>
    </w:p>
    <w:p w14:paraId="3C9FF202" w14:textId="77777777" w:rsidR="00426E7C" w:rsidRPr="009B6C8A" w:rsidRDefault="00426E7C" w:rsidP="00232BBF">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5F140FAA" w14:textId="77777777" w:rsidR="00426E7C" w:rsidRPr="009B6C8A" w:rsidRDefault="00426E7C" w:rsidP="006639B3">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1FA9DDE7" w14:textId="77777777" w:rsidR="00426E7C" w:rsidRPr="00324CBF" w:rsidRDefault="00426E7C" w:rsidP="00232BBF">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324CBF">
        <w:rPr>
          <w:rFonts w:ascii="Times New Roman" w:hAnsi="Times New Roman"/>
          <w:sz w:val="20"/>
        </w:rPr>
        <w:t>(podpis odgovorne osebe)</w:t>
      </w:r>
    </w:p>
    <w:p w14:paraId="52B2A508" w14:textId="77777777" w:rsidR="00016D0F" w:rsidRPr="009B6C8A" w:rsidRDefault="00426E7C" w:rsidP="00367D7B">
      <w:pPr>
        <w:jc w:val="right"/>
        <w:rPr>
          <w:rFonts w:ascii="Times New Roman" w:hAnsi="Times New Roman"/>
          <w:sz w:val="24"/>
          <w:szCs w:val="24"/>
        </w:rPr>
      </w:pPr>
      <w:r w:rsidRPr="009B6C8A">
        <w:rPr>
          <w:rFonts w:ascii="Times New Roman" w:hAnsi="Times New Roman"/>
          <w:noProof/>
          <w:sz w:val="24"/>
          <w:szCs w:val="24"/>
        </w:rPr>
        <w:br w:type="page"/>
      </w:r>
      <w:r w:rsidR="00016D0F" w:rsidRPr="009B6C8A">
        <w:rPr>
          <w:rFonts w:ascii="Times New Roman" w:hAnsi="Times New Roman"/>
          <w:sz w:val="24"/>
          <w:szCs w:val="24"/>
        </w:rPr>
        <w:lastRenderedPageBreak/>
        <w:t xml:space="preserve">Obrazec št. </w:t>
      </w:r>
      <w:r w:rsidR="00274522" w:rsidRPr="009B6C8A">
        <w:rPr>
          <w:rFonts w:ascii="Times New Roman" w:hAnsi="Times New Roman"/>
          <w:sz w:val="24"/>
          <w:szCs w:val="24"/>
        </w:rPr>
        <w:t>2</w:t>
      </w:r>
    </w:p>
    <w:p w14:paraId="2A721400" w14:textId="77777777" w:rsidR="00CE1F05" w:rsidRPr="009B6C8A" w:rsidRDefault="00CE1F05" w:rsidP="00232BBF">
      <w:pPr>
        <w:rPr>
          <w:rFonts w:ascii="Times New Roman" w:hAnsi="Times New Roman"/>
          <w:sz w:val="24"/>
          <w:szCs w:val="24"/>
        </w:rPr>
      </w:pPr>
    </w:p>
    <w:p w14:paraId="757613A5" w14:textId="77777777" w:rsidR="00DF4FC5" w:rsidRPr="009B6C8A" w:rsidRDefault="00DF4FC5" w:rsidP="00232BBF">
      <w:pPr>
        <w:rPr>
          <w:rFonts w:ascii="Times New Roman" w:hAnsi="Times New Roman"/>
          <w:sz w:val="24"/>
          <w:szCs w:val="24"/>
        </w:rPr>
      </w:pPr>
    </w:p>
    <w:p w14:paraId="4DDCA45D" w14:textId="77777777" w:rsidR="00CE1F05" w:rsidRPr="009B6C8A" w:rsidRDefault="00CE1F05" w:rsidP="006639B3">
      <w:pPr>
        <w:pStyle w:val="Naslov1"/>
        <w:numPr>
          <w:ilvl w:val="0"/>
          <w:numId w:val="0"/>
        </w:numPr>
        <w:ind w:left="360"/>
        <w:jc w:val="center"/>
        <w:rPr>
          <w:rFonts w:ascii="Times New Roman" w:hAnsi="Times New Roman" w:cs="Times New Roman"/>
        </w:rPr>
      </w:pPr>
      <w:bookmarkStart w:id="68" w:name="_Toc179708836"/>
      <w:bookmarkStart w:id="69" w:name="_Toc180462891"/>
      <w:bookmarkStart w:id="70" w:name="_Toc180555340"/>
      <w:bookmarkStart w:id="71" w:name="_Toc181504169"/>
      <w:bookmarkStart w:id="72" w:name="_Toc181504235"/>
      <w:bookmarkStart w:id="73" w:name="_Toc181504282"/>
      <w:bookmarkStart w:id="74" w:name="_Toc209857090"/>
      <w:bookmarkStart w:id="75" w:name="_Toc211236906"/>
      <w:bookmarkStart w:id="76" w:name="_Toc211939415"/>
      <w:bookmarkStart w:id="77" w:name="_Toc212358031"/>
      <w:r w:rsidRPr="009B6C8A">
        <w:rPr>
          <w:rFonts w:ascii="Times New Roman" w:hAnsi="Times New Roman" w:cs="Times New Roman"/>
        </w:rPr>
        <w:t>Podatki o prijavitelju</w:t>
      </w:r>
      <w:bookmarkEnd w:id="68"/>
      <w:bookmarkEnd w:id="69"/>
      <w:bookmarkEnd w:id="70"/>
      <w:bookmarkEnd w:id="71"/>
      <w:bookmarkEnd w:id="72"/>
      <w:bookmarkEnd w:id="73"/>
      <w:bookmarkEnd w:id="74"/>
      <w:bookmarkEnd w:id="75"/>
      <w:bookmarkEnd w:id="76"/>
      <w:bookmarkEnd w:id="77"/>
    </w:p>
    <w:p w14:paraId="249A74B4" w14:textId="77777777" w:rsidR="008F09DB" w:rsidRDefault="008F09DB" w:rsidP="00232BBF">
      <w:pPr>
        <w:rPr>
          <w:rFonts w:ascii="Times New Roman" w:hAnsi="Times New Roman"/>
          <w:noProof/>
          <w:sz w:val="24"/>
          <w:szCs w:val="24"/>
        </w:rPr>
      </w:pPr>
    </w:p>
    <w:p w14:paraId="547BECF7" w14:textId="77777777" w:rsidR="008B101E" w:rsidRPr="009B6C8A" w:rsidRDefault="008B101E" w:rsidP="00232BBF">
      <w:pPr>
        <w:rPr>
          <w:rFonts w:ascii="Times New Roman" w:hAnsi="Times New Roman"/>
          <w:noProof/>
          <w:sz w:val="24"/>
          <w:szCs w:val="24"/>
        </w:rPr>
      </w:pPr>
    </w:p>
    <w:p w14:paraId="313E95D3" w14:textId="77777777" w:rsidR="00A83055" w:rsidRPr="009B6C8A" w:rsidRDefault="005140A6" w:rsidP="00232BBF">
      <w:pPr>
        <w:rPr>
          <w:rFonts w:ascii="Times New Roman" w:hAnsi="Times New Roman"/>
          <w:b/>
          <w:noProof/>
          <w:sz w:val="24"/>
          <w:szCs w:val="24"/>
        </w:rPr>
      </w:pPr>
      <w:r w:rsidRPr="009B6C8A">
        <w:rPr>
          <w:rFonts w:ascii="Times New Roman" w:hAnsi="Times New Roman"/>
          <w:b/>
          <w:noProof/>
          <w:sz w:val="24"/>
          <w:szCs w:val="24"/>
        </w:rPr>
        <w:t>Prijavitelj: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5719"/>
      </w:tblGrid>
      <w:tr w:rsidR="00D67037" w:rsidRPr="009B6C8A" w14:paraId="7ACEA14F" w14:textId="77777777">
        <w:tc>
          <w:tcPr>
            <w:tcW w:w="3369" w:type="dxa"/>
          </w:tcPr>
          <w:p w14:paraId="49068E2D" w14:textId="77777777" w:rsidR="00D67037" w:rsidRPr="009B6C8A" w:rsidRDefault="009A0565" w:rsidP="00232BBF">
            <w:pPr>
              <w:rPr>
                <w:rFonts w:ascii="Times New Roman" w:hAnsi="Times New Roman"/>
                <w:noProof/>
                <w:sz w:val="24"/>
                <w:szCs w:val="24"/>
              </w:rPr>
            </w:pPr>
            <w:r w:rsidRPr="009B6C8A">
              <w:rPr>
                <w:rFonts w:ascii="Times New Roman" w:hAnsi="Times New Roman"/>
                <w:noProof/>
                <w:sz w:val="24"/>
                <w:szCs w:val="24"/>
              </w:rPr>
              <w:t xml:space="preserve">Naziv </w:t>
            </w:r>
            <w:r w:rsidR="005140A6" w:rsidRPr="009B6C8A">
              <w:rPr>
                <w:rFonts w:ascii="Times New Roman" w:hAnsi="Times New Roman"/>
                <w:noProof/>
                <w:sz w:val="24"/>
                <w:szCs w:val="24"/>
              </w:rPr>
              <w:t>prijavitelja</w:t>
            </w:r>
          </w:p>
        </w:tc>
        <w:tc>
          <w:tcPr>
            <w:tcW w:w="5811" w:type="dxa"/>
          </w:tcPr>
          <w:p w14:paraId="1B893BFA" w14:textId="77777777" w:rsidR="00D67037" w:rsidRPr="009B6C8A" w:rsidRDefault="00D67037" w:rsidP="00232BBF">
            <w:pPr>
              <w:rPr>
                <w:rFonts w:ascii="Times New Roman" w:hAnsi="Times New Roman"/>
                <w:noProof/>
                <w:sz w:val="24"/>
                <w:szCs w:val="24"/>
                <w:highlight w:val="green"/>
              </w:rPr>
            </w:pPr>
          </w:p>
        </w:tc>
      </w:tr>
      <w:tr w:rsidR="00D67037" w:rsidRPr="009B6C8A" w14:paraId="6E85FFA6" w14:textId="77777777">
        <w:tc>
          <w:tcPr>
            <w:tcW w:w="3369" w:type="dxa"/>
          </w:tcPr>
          <w:p w14:paraId="640F5C71" w14:textId="77777777" w:rsidR="00D67037" w:rsidRPr="009B6C8A" w:rsidRDefault="00AB17F2" w:rsidP="00232BBF">
            <w:pPr>
              <w:rPr>
                <w:rFonts w:ascii="Times New Roman" w:hAnsi="Times New Roman"/>
                <w:noProof/>
                <w:sz w:val="24"/>
                <w:szCs w:val="24"/>
              </w:rPr>
            </w:pPr>
            <w:r w:rsidRPr="009B6C8A">
              <w:rPr>
                <w:rFonts w:ascii="Times New Roman" w:hAnsi="Times New Roman"/>
                <w:noProof/>
                <w:sz w:val="24"/>
                <w:szCs w:val="24"/>
              </w:rPr>
              <w:t>Skrajšan</w:t>
            </w:r>
            <w:r w:rsidR="009A0565" w:rsidRPr="009B6C8A">
              <w:rPr>
                <w:rFonts w:ascii="Times New Roman" w:hAnsi="Times New Roman"/>
                <w:noProof/>
                <w:sz w:val="24"/>
                <w:szCs w:val="24"/>
              </w:rPr>
              <w:t xml:space="preserve"> naziv </w:t>
            </w:r>
            <w:r w:rsidR="005140A6" w:rsidRPr="009B6C8A">
              <w:rPr>
                <w:rFonts w:ascii="Times New Roman" w:hAnsi="Times New Roman"/>
                <w:noProof/>
                <w:sz w:val="24"/>
                <w:szCs w:val="24"/>
              </w:rPr>
              <w:t>prijavitelja</w:t>
            </w:r>
          </w:p>
        </w:tc>
        <w:tc>
          <w:tcPr>
            <w:tcW w:w="5811" w:type="dxa"/>
          </w:tcPr>
          <w:p w14:paraId="3C5A47EC" w14:textId="77777777" w:rsidR="00D67037" w:rsidRPr="009B6C8A" w:rsidRDefault="00D67037" w:rsidP="00232BBF">
            <w:pPr>
              <w:rPr>
                <w:rFonts w:ascii="Times New Roman" w:hAnsi="Times New Roman"/>
                <w:noProof/>
                <w:sz w:val="24"/>
                <w:szCs w:val="24"/>
              </w:rPr>
            </w:pPr>
          </w:p>
        </w:tc>
      </w:tr>
      <w:tr w:rsidR="00D67037" w:rsidRPr="009B6C8A" w14:paraId="3359C86F" w14:textId="77777777">
        <w:tc>
          <w:tcPr>
            <w:tcW w:w="3369" w:type="dxa"/>
          </w:tcPr>
          <w:p w14:paraId="25AD781F" w14:textId="77777777" w:rsidR="00D67037" w:rsidRPr="009B6C8A" w:rsidRDefault="004C0CA9" w:rsidP="00232BBF">
            <w:pPr>
              <w:rPr>
                <w:rFonts w:ascii="Times New Roman" w:hAnsi="Times New Roman"/>
                <w:noProof/>
                <w:sz w:val="24"/>
                <w:szCs w:val="24"/>
              </w:rPr>
            </w:pPr>
            <w:r w:rsidRPr="009B6C8A">
              <w:rPr>
                <w:rFonts w:ascii="Times New Roman" w:hAnsi="Times New Roman"/>
                <w:noProof/>
                <w:sz w:val="24"/>
                <w:szCs w:val="24"/>
              </w:rPr>
              <w:t>S</w:t>
            </w:r>
            <w:r w:rsidR="005140A6" w:rsidRPr="009B6C8A">
              <w:rPr>
                <w:rFonts w:ascii="Times New Roman" w:hAnsi="Times New Roman"/>
                <w:noProof/>
                <w:sz w:val="24"/>
                <w:szCs w:val="24"/>
              </w:rPr>
              <w:t>edež</w:t>
            </w:r>
          </w:p>
        </w:tc>
        <w:tc>
          <w:tcPr>
            <w:tcW w:w="5811" w:type="dxa"/>
          </w:tcPr>
          <w:p w14:paraId="0AE5F7A2" w14:textId="77777777" w:rsidR="00D67037" w:rsidRPr="009B6C8A" w:rsidRDefault="00D67037" w:rsidP="00232BBF">
            <w:pPr>
              <w:rPr>
                <w:rFonts w:ascii="Times New Roman" w:hAnsi="Times New Roman"/>
                <w:noProof/>
                <w:sz w:val="24"/>
                <w:szCs w:val="24"/>
              </w:rPr>
            </w:pPr>
          </w:p>
        </w:tc>
      </w:tr>
      <w:tr w:rsidR="00D67037" w:rsidRPr="009B6C8A" w14:paraId="19D749F3" w14:textId="77777777">
        <w:tc>
          <w:tcPr>
            <w:tcW w:w="3369" w:type="dxa"/>
          </w:tcPr>
          <w:p w14:paraId="166B2836" w14:textId="77777777" w:rsidR="00D67037" w:rsidRPr="009B6C8A" w:rsidRDefault="005140A6" w:rsidP="00232BBF">
            <w:pPr>
              <w:rPr>
                <w:rFonts w:ascii="Times New Roman" w:hAnsi="Times New Roman"/>
                <w:noProof/>
                <w:sz w:val="24"/>
                <w:szCs w:val="24"/>
              </w:rPr>
            </w:pPr>
            <w:r w:rsidRPr="009B6C8A">
              <w:rPr>
                <w:rFonts w:ascii="Times New Roman" w:hAnsi="Times New Roman"/>
                <w:noProof/>
                <w:sz w:val="24"/>
                <w:szCs w:val="24"/>
              </w:rPr>
              <w:t>Telefon</w:t>
            </w:r>
          </w:p>
        </w:tc>
        <w:tc>
          <w:tcPr>
            <w:tcW w:w="5811" w:type="dxa"/>
          </w:tcPr>
          <w:p w14:paraId="27F269F3" w14:textId="77777777" w:rsidR="00D67037" w:rsidRPr="009B6C8A" w:rsidRDefault="00D67037" w:rsidP="00232BBF">
            <w:pPr>
              <w:rPr>
                <w:rFonts w:ascii="Times New Roman" w:hAnsi="Times New Roman"/>
                <w:noProof/>
                <w:sz w:val="24"/>
                <w:szCs w:val="24"/>
              </w:rPr>
            </w:pPr>
          </w:p>
        </w:tc>
      </w:tr>
      <w:tr w:rsidR="00D67037" w:rsidRPr="009B6C8A" w14:paraId="513964E9" w14:textId="77777777">
        <w:tc>
          <w:tcPr>
            <w:tcW w:w="3369" w:type="dxa"/>
          </w:tcPr>
          <w:p w14:paraId="733CAB5E" w14:textId="77777777" w:rsidR="00D67037" w:rsidRPr="009B6C8A" w:rsidRDefault="005140A6" w:rsidP="00232BBF">
            <w:pPr>
              <w:rPr>
                <w:rFonts w:ascii="Times New Roman" w:hAnsi="Times New Roman"/>
                <w:noProof/>
                <w:sz w:val="24"/>
                <w:szCs w:val="24"/>
              </w:rPr>
            </w:pPr>
            <w:r w:rsidRPr="009B6C8A">
              <w:rPr>
                <w:rFonts w:ascii="Times New Roman" w:hAnsi="Times New Roman"/>
                <w:noProof/>
                <w:sz w:val="24"/>
                <w:szCs w:val="24"/>
              </w:rPr>
              <w:t>Elektronsk</w:t>
            </w:r>
            <w:r w:rsidR="00741BBC" w:rsidRPr="009B6C8A">
              <w:rPr>
                <w:rFonts w:ascii="Times New Roman" w:hAnsi="Times New Roman"/>
                <w:noProof/>
                <w:sz w:val="24"/>
                <w:szCs w:val="24"/>
              </w:rPr>
              <w:t>a pošta</w:t>
            </w:r>
          </w:p>
        </w:tc>
        <w:tc>
          <w:tcPr>
            <w:tcW w:w="5811" w:type="dxa"/>
          </w:tcPr>
          <w:p w14:paraId="798728E9" w14:textId="77777777" w:rsidR="00D67037" w:rsidRPr="009B6C8A" w:rsidRDefault="00D67037" w:rsidP="00232BBF">
            <w:pPr>
              <w:rPr>
                <w:rFonts w:ascii="Times New Roman" w:hAnsi="Times New Roman"/>
                <w:noProof/>
                <w:sz w:val="24"/>
                <w:szCs w:val="24"/>
              </w:rPr>
            </w:pPr>
          </w:p>
        </w:tc>
      </w:tr>
      <w:tr w:rsidR="00D67037" w:rsidRPr="009B6C8A" w14:paraId="2BB52604" w14:textId="77777777">
        <w:tc>
          <w:tcPr>
            <w:tcW w:w="3369" w:type="dxa"/>
          </w:tcPr>
          <w:p w14:paraId="21E118A3" w14:textId="77777777" w:rsidR="00D67037" w:rsidRPr="009B6C8A" w:rsidRDefault="005140A6" w:rsidP="00232BBF">
            <w:pPr>
              <w:rPr>
                <w:rFonts w:ascii="Times New Roman" w:hAnsi="Times New Roman"/>
                <w:noProof/>
                <w:sz w:val="24"/>
                <w:szCs w:val="24"/>
              </w:rPr>
            </w:pPr>
            <w:r w:rsidRPr="009B6C8A">
              <w:rPr>
                <w:rFonts w:ascii="Times New Roman" w:hAnsi="Times New Roman"/>
                <w:noProof/>
                <w:sz w:val="24"/>
                <w:szCs w:val="24"/>
              </w:rPr>
              <w:t>Spletni naslov (URL)</w:t>
            </w:r>
          </w:p>
        </w:tc>
        <w:tc>
          <w:tcPr>
            <w:tcW w:w="5811" w:type="dxa"/>
          </w:tcPr>
          <w:p w14:paraId="537ADE76" w14:textId="77777777" w:rsidR="00D67037" w:rsidRPr="009B6C8A" w:rsidRDefault="00D67037" w:rsidP="00232BBF">
            <w:pPr>
              <w:rPr>
                <w:rFonts w:ascii="Times New Roman" w:hAnsi="Times New Roman"/>
                <w:noProof/>
                <w:sz w:val="24"/>
                <w:szCs w:val="24"/>
              </w:rPr>
            </w:pPr>
          </w:p>
        </w:tc>
      </w:tr>
      <w:tr w:rsidR="00D67037" w:rsidRPr="009B6C8A" w14:paraId="39CF359D" w14:textId="77777777">
        <w:tc>
          <w:tcPr>
            <w:tcW w:w="3369" w:type="dxa"/>
          </w:tcPr>
          <w:p w14:paraId="5F80366D" w14:textId="77777777" w:rsidR="005140A6" w:rsidRPr="009B6C8A" w:rsidRDefault="005140A6" w:rsidP="00232BBF">
            <w:pPr>
              <w:rPr>
                <w:rFonts w:ascii="Times New Roman" w:hAnsi="Times New Roman"/>
                <w:noProof/>
                <w:sz w:val="24"/>
                <w:szCs w:val="24"/>
              </w:rPr>
            </w:pPr>
            <w:r w:rsidRPr="009B6C8A">
              <w:rPr>
                <w:rFonts w:ascii="Times New Roman" w:hAnsi="Times New Roman"/>
                <w:noProof/>
                <w:sz w:val="24"/>
                <w:szCs w:val="24"/>
              </w:rPr>
              <w:t>Matična številka</w:t>
            </w:r>
          </w:p>
        </w:tc>
        <w:tc>
          <w:tcPr>
            <w:tcW w:w="5811" w:type="dxa"/>
          </w:tcPr>
          <w:p w14:paraId="54B4DEAB" w14:textId="77777777" w:rsidR="00D67037" w:rsidRPr="009B6C8A" w:rsidRDefault="00D67037" w:rsidP="00232BBF">
            <w:pPr>
              <w:rPr>
                <w:rFonts w:ascii="Times New Roman" w:hAnsi="Times New Roman"/>
                <w:noProof/>
                <w:sz w:val="24"/>
                <w:szCs w:val="24"/>
              </w:rPr>
            </w:pPr>
          </w:p>
        </w:tc>
      </w:tr>
      <w:tr w:rsidR="005140A6" w:rsidRPr="009B6C8A" w14:paraId="61199601" w14:textId="77777777">
        <w:tc>
          <w:tcPr>
            <w:tcW w:w="3369" w:type="dxa"/>
          </w:tcPr>
          <w:p w14:paraId="5D48ACAA" w14:textId="77777777" w:rsidR="005140A6" w:rsidRPr="009B6C8A" w:rsidRDefault="005140A6" w:rsidP="00232BBF">
            <w:pPr>
              <w:rPr>
                <w:rFonts w:ascii="Times New Roman" w:hAnsi="Times New Roman"/>
                <w:noProof/>
                <w:sz w:val="24"/>
                <w:szCs w:val="24"/>
              </w:rPr>
            </w:pPr>
            <w:r w:rsidRPr="009B6C8A">
              <w:rPr>
                <w:rFonts w:ascii="Times New Roman" w:hAnsi="Times New Roman"/>
                <w:noProof/>
                <w:sz w:val="24"/>
                <w:szCs w:val="24"/>
              </w:rPr>
              <w:t>Davčna številka</w:t>
            </w:r>
          </w:p>
        </w:tc>
        <w:tc>
          <w:tcPr>
            <w:tcW w:w="5811" w:type="dxa"/>
          </w:tcPr>
          <w:p w14:paraId="4814CD6C" w14:textId="77777777" w:rsidR="005140A6" w:rsidRPr="009B6C8A" w:rsidRDefault="005140A6" w:rsidP="00232BBF">
            <w:pPr>
              <w:rPr>
                <w:rFonts w:ascii="Times New Roman" w:hAnsi="Times New Roman"/>
                <w:noProof/>
                <w:sz w:val="24"/>
                <w:szCs w:val="24"/>
              </w:rPr>
            </w:pPr>
          </w:p>
        </w:tc>
      </w:tr>
      <w:tr w:rsidR="00D67037" w:rsidRPr="009B6C8A" w14:paraId="303FF3E9" w14:textId="77777777">
        <w:tc>
          <w:tcPr>
            <w:tcW w:w="3369" w:type="dxa"/>
          </w:tcPr>
          <w:p w14:paraId="2D9C822D" w14:textId="77777777" w:rsidR="00D67037" w:rsidRPr="009B6C8A" w:rsidRDefault="005140A6" w:rsidP="00232BBF">
            <w:pPr>
              <w:rPr>
                <w:rFonts w:ascii="Times New Roman" w:hAnsi="Times New Roman"/>
                <w:noProof/>
                <w:sz w:val="24"/>
                <w:szCs w:val="24"/>
              </w:rPr>
            </w:pPr>
            <w:r w:rsidRPr="009B6C8A">
              <w:rPr>
                <w:rFonts w:ascii="Times New Roman" w:hAnsi="Times New Roman"/>
                <w:noProof/>
                <w:sz w:val="24"/>
                <w:szCs w:val="24"/>
              </w:rPr>
              <w:t>Številka transkacijskega računa</w:t>
            </w:r>
          </w:p>
        </w:tc>
        <w:tc>
          <w:tcPr>
            <w:tcW w:w="5811" w:type="dxa"/>
          </w:tcPr>
          <w:p w14:paraId="683ABBB5" w14:textId="77777777" w:rsidR="00D67037" w:rsidRPr="009B6C8A" w:rsidRDefault="00D67037" w:rsidP="00232BBF">
            <w:pPr>
              <w:rPr>
                <w:rFonts w:ascii="Times New Roman" w:hAnsi="Times New Roman"/>
                <w:noProof/>
                <w:sz w:val="24"/>
                <w:szCs w:val="24"/>
              </w:rPr>
            </w:pPr>
          </w:p>
        </w:tc>
      </w:tr>
      <w:tr w:rsidR="005140A6" w:rsidRPr="009B6C8A" w14:paraId="7C6ED52F" w14:textId="77777777">
        <w:tc>
          <w:tcPr>
            <w:tcW w:w="3369" w:type="dxa"/>
          </w:tcPr>
          <w:p w14:paraId="207CED5D" w14:textId="77777777" w:rsidR="005140A6" w:rsidRPr="009B6C8A" w:rsidRDefault="005140A6" w:rsidP="00232BBF">
            <w:pPr>
              <w:rPr>
                <w:rFonts w:ascii="Times New Roman" w:hAnsi="Times New Roman"/>
                <w:noProof/>
                <w:sz w:val="24"/>
                <w:szCs w:val="24"/>
              </w:rPr>
            </w:pPr>
            <w:r w:rsidRPr="009B6C8A">
              <w:rPr>
                <w:rFonts w:ascii="Times New Roman" w:hAnsi="Times New Roman"/>
                <w:noProof/>
                <w:sz w:val="24"/>
                <w:szCs w:val="24"/>
              </w:rPr>
              <w:t>Transkacijski račun odprt pri</w:t>
            </w:r>
          </w:p>
        </w:tc>
        <w:tc>
          <w:tcPr>
            <w:tcW w:w="5811" w:type="dxa"/>
          </w:tcPr>
          <w:p w14:paraId="73AAD9B4" w14:textId="77777777" w:rsidR="005140A6" w:rsidRPr="009B6C8A" w:rsidRDefault="005140A6" w:rsidP="00232BBF">
            <w:pPr>
              <w:rPr>
                <w:rFonts w:ascii="Times New Roman" w:hAnsi="Times New Roman"/>
                <w:noProof/>
                <w:sz w:val="24"/>
                <w:szCs w:val="24"/>
              </w:rPr>
            </w:pPr>
          </w:p>
        </w:tc>
      </w:tr>
    </w:tbl>
    <w:p w14:paraId="42F56396" w14:textId="77777777" w:rsidR="0042119E" w:rsidRPr="009B6C8A" w:rsidRDefault="0042119E" w:rsidP="00232BBF">
      <w:pPr>
        <w:ind w:left="426" w:hanging="426"/>
        <w:rPr>
          <w:rFonts w:ascii="Times New Roman" w:hAnsi="Times New Roman"/>
          <w:sz w:val="24"/>
          <w:szCs w:val="24"/>
        </w:rPr>
      </w:pPr>
    </w:p>
    <w:p w14:paraId="5AFA408A" w14:textId="77777777" w:rsidR="00FD174A" w:rsidRPr="009B6C8A" w:rsidRDefault="00FD174A" w:rsidP="00232BBF">
      <w:pPr>
        <w:ind w:left="426" w:hanging="426"/>
        <w:rPr>
          <w:rFonts w:ascii="Times New Roman" w:hAnsi="Times New Roman"/>
          <w:b/>
          <w:sz w:val="24"/>
          <w:szCs w:val="24"/>
        </w:rPr>
      </w:pPr>
      <w:r w:rsidRPr="009B6C8A">
        <w:rPr>
          <w:rFonts w:ascii="Times New Roman" w:hAnsi="Times New Roman"/>
          <w:b/>
          <w:sz w:val="24"/>
          <w:szCs w:val="24"/>
        </w:rPr>
        <w:t>Odgovorna oseba: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5731"/>
      </w:tblGrid>
      <w:tr w:rsidR="00FD174A" w:rsidRPr="009B6C8A" w14:paraId="600CFF0F" w14:textId="77777777">
        <w:tc>
          <w:tcPr>
            <w:tcW w:w="3369" w:type="dxa"/>
          </w:tcPr>
          <w:p w14:paraId="4D8AE02C" w14:textId="77777777" w:rsidR="00FD174A" w:rsidRPr="009B6C8A" w:rsidRDefault="00FD174A" w:rsidP="00232BBF">
            <w:pPr>
              <w:rPr>
                <w:rFonts w:ascii="Times New Roman" w:hAnsi="Times New Roman"/>
                <w:sz w:val="24"/>
                <w:szCs w:val="24"/>
              </w:rPr>
            </w:pPr>
            <w:r w:rsidRPr="009B6C8A">
              <w:rPr>
                <w:rFonts w:ascii="Times New Roman" w:hAnsi="Times New Roman"/>
                <w:sz w:val="24"/>
                <w:szCs w:val="24"/>
              </w:rPr>
              <w:t>Ime in priimek</w:t>
            </w:r>
          </w:p>
        </w:tc>
        <w:tc>
          <w:tcPr>
            <w:tcW w:w="5842" w:type="dxa"/>
          </w:tcPr>
          <w:p w14:paraId="63C6E35B" w14:textId="77777777" w:rsidR="00FD174A" w:rsidRPr="009B6C8A" w:rsidRDefault="00FD174A" w:rsidP="00232BBF">
            <w:pPr>
              <w:rPr>
                <w:rFonts w:ascii="Times New Roman" w:hAnsi="Times New Roman"/>
                <w:sz w:val="24"/>
                <w:szCs w:val="24"/>
              </w:rPr>
            </w:pPr>
          </w:p>
        </w:tc>
      </w:tr>
      <w:tr w:rsidR="00FD174A" w:rsidRPr="009B6C8A" w14:paraId="0EF65D75" w14:textId="77777777">
        <w:tc>
          <w:tcPr>
            <w:tcW w:w="3369" w:type="dxa"/>
          </w:tcPr>
          <w:p w14:paraId="6DA1DCF4" w14:textId="77777777" w:rsidR="00FD174A" w:rsidRPr="009B6C8A" w:rsidRDefault="00FD174A" w:rsidP="00232BBF">
            <w:pPr>
              <w:rPr>
                <w:rFonts w:ascii="Times New Roman" w:hAnsi="Times New Roman"/>
                <w:sz w:val="24"/>
                <w:szCs w:val="24"/>
              </w:rPr>
            </w:pPr>
            <w:r w:rsidRPr="009B6C8A">
              <w:rPr>
                <w:rFonts w:ascii="Times New Roman" w:hAnsi="Times New Roman"/>
                <w:sz w:val="24"/>
                <w:szCs w:val="24"/>
              </w:rPr>
              <w:t>Funkcija</w:t>
            </w:r>
          </w:p>
        </w:tc>
        <w:tc>
          <w:tcPr>
            <w:tcW w:w="5842" w:type="dxa"/>
          </w:tcPr>
          <w:p w14:paraId="75A67C2A" w14:textId="77777777" w:rsidR="00FD174A" w:rsidRPr="009B6C8A" w:rsidRDefault="00FD174A" w:rsidP="00232BBF">
            <w:pPr>
              <w:rPr>
                <w:rFonts w:ascii="Times New Roman" w:hAnsi="Times New Roman"/>
                <w:sz w:val="24"/>
                <w:szCs w:val="24"/>
              </w:rPr>
            </w:pPr>
          </w:p>
        </w:tc>
      </w:tr>
      <w:tr w:rsidR="00FD174A" w:rsidRPr="009B6C8A" w14:paraId="29B29B05" w14:textId="77777777">
        <w:tc>
          <w:tcPr>
            <w:tcW w:w="3369" w:type="dxa"/>
          </w:tcPr>
          <w:p w14:paraId="1C6C1145" w14:textId="77777777" w:rsidR="00FD174A" w:rsidRPr="009B6C8A" w:rsidRDefault="00FD174A" w:rsidP="00232BBF">
            <w:pPr>
              <w:rPr>
                <w:rFonts w:ascii="Times New Roman" w:hAnsi="Times New Roman"/>
                <w:sz w:val="24"/>
                <w:szCs w:val="24"/>
              </w:rPr>
            </w:pPr>
            <w:r w:rsidRPr="009B6C8A">
              <w:rPr>
                <w:rFonts w:ascii="Times New Roman" w:hAnsi="Times New Roman"/>
                <w:sz w:val="24"/>
                <w:szCs w:val="24"/>
              </w:rPr>
              <w:t>N</w:t>
            </w:r>
            <w:r w:rsidR="00FA729E" w:rsidRPr="009B6C8A">
              <w:rPr>
                <w:rFonts w:ascii="Times New Roman" w:hAnsi="Times New Roman"/>
                <w:sz w:val="24"/>
                <w:szCs w:val="24"/>
              </w:rPr>
              <w:t>aslov</w:t>
            </w:r>
          </w:p>
        </w:tc>
        <w:tc>
          <w:tcPr>
            <w:tcW w:w="5842" w:type="dxa"/>
          </w:tcPr>
          <w:p w14:paraId="78DF4DA5" w14:textId="77777777" w:rsidR="00FD174A" w:rsidRPr="009B6C8A" w:rsidRDefault="00FD174A" w:rsidP="00232BBF">
            <w:pPr>
              <w:rPr>
                <w:rFonts w:ascii="Times New Roman" w:hAnsi="Times New Roman"/>
                <w:sz w:val="24"/>
                <w:szCs w:val="24"/>
              </w:rPr>
            </w:pPr>
          </w:p>
        </w:tc>
      </w:tr>
      <w:tr w:rsidR="00FD174A" w:rsidRPr="009B6C8A" w14:paraId="6E682BEC" w14:textId="77777777">
        <w:tc>
          <w:tcPr>
            <w:tcW w:w="3369" w:type="dxa"/>
          </w:tcPr>
          <w:p w14:paraId="43F1CDD5" w14:textId="77777777" w:rsidR="00FD174A" w:rsidRPr="009B6C8A" w:rsidRDefault="00FA729E" w:rsidP="00232BBF">
            <w:pPr>
              <w:rPr>
                <w:rFonts w:ascii="Times New Roman" w:hAnsi="Times New Roman"/>
                <w:sz w:val="24"/>
                <w:szCs w:val="24"/>
              </w:rPr>
            </w:pPr>
            <w:r w:rsidRPr="009B6C8A">
              <w:rPr>
                <w:rFonts w:ascii="Times New Roman" w:hAnsi="Times New Roman"/>
                <w:sz w:val="24"/>
                <w:szCs w:val="24"/>
              </w:rPr>
              <w:t>Telefon</w:t>
            </w:r>
          </w:p>
        </w:tc>
        <w:tc>
          <w:tcPr>
            <w:tcW w:w="5842" w:type="dxa"/>
          </w:tcPr>
          <w:p w14:paraId="2E723501" w14:textId="77777777" w:rsidR="00FD174A" w:rsidRPr="009B6C8A" w:rsidRDefault="00FD174A" w:rsidP="00232BBF">
            <w:pPr>
              <w:rPr>
                <w:rFonts w:ascii="Times New Roman" w:hAnsi="Times New Roman"/>
                <w:sz w:val="24"/>
                <w:szCs w:val="24"/>
              </w:rPr>
            </w:pPr>
          </w:p>
        </w:tc>
      </w:tr>
      <w:tr w:rsidR="00FA729E" w:rsidRPr="009B6C8A" w14:paraId="765FE7C5" w14:textId="77777777">
        <w:tc>
          <w:tcPr>
            <w:tcW w:w="3369" w:type="dxa"/>
          </w:tcPr>
          <w:p w14:paraId="2D69DE4B" w14:textId="77777777" w:rsidR="00FA729E" w:rsidRPr="009B6C8A" w:rsidRDefault="00FA729E" w:rsidP="00232BBF">
            <w:pPr>
              <w:rPr>
                <w:rFonts w:ascii="Times New Roman" w:hAnsi="Times New Roman"/>
                <w:sz w:val="24"/>
                <w:szCs w:val="24"/>
              </w:rPr>
            </w:pPr>
            <w:r w:rsidRPr="009B6C8A">
              <w:rPr>
                <w:rFonts w:ascii="Times New Roman" w:hAnsi="Times New Roman"/>
                <w:sz w:val="24"/>
                <w:szCs w:val="24"/>
              </w:rPr>
              <w:t>Elektronsk</w:t>
            </w:r>
            <w:r w:rsidR="00741BBC" w:rsidRPr="009B6C8A">
              <w:rPr>
                <w:rFonts w:ascii="Times New Roman" w:hAnsi="Times New Roman"/>
                <w:sz w:val="24"/>
                <w:szCs w:val="24"/>
              </w:rPr>
              <w:t xml:space="preserve">a pošta </w:t>
            </w:r>
          </w:p>
        </w:tc>
        <w:tc>
          <w:tcPr>
            <w:tcW w:w="5842" w:type="dxa"/>
          </w:tcPr>
          <w:p w14:paraId="5181A9E7" w14:textId="77777777" w:rsidR="00FA729E" w:rsidRPr="009B6C8A" w:rsidRDefault="00FA729E" w:rsidP="00232BBF">
            <w:pPr>
              <w:rPr>
                <w:rFonts w:ascii="Times New Roman" w:hAnsi="Times New Roman"/>
                <w:sz w:val="24"/>
                <w:szCs w:val="24"/>
              </w:rPr>
            </w:pPr>
          </w:p>
        </w:tc>
      </w:tr>
    </w:tbl>
    <w:p w14:paraId="584B5D23" w14:textId="77777777" w:rsidR="00FD174A" w:rsidRPr="009B6C8A" w:rsidRDefault="00FD174A" w:rsidP="00232BBF">
      <w:pPr>
        <w:ind w:left="426" w:hanging="426"/>
        <w:rPr>
          <w:rFonts w:ascii="Times New Roman" w:hAnsi="Times New Roman"/>
          <w:sz w:val="24"/>
          <w:szCs w:val="24"/>
        </w:rPr>
      </w:pPr>
    </w:p>
    <w:p w14:paraId="5E40E932" w14:textId="77777777" w:rsidR="005951F0" w:rsidRPr="009B6C8A" w:rsidRDefault="005951F0" w:rsidP="00232BBF">
      <w:pPr>
        <w:ind w:left="426" w:hanging="426"/>
        <w:rPr>
          <w:rFonts w:ascii="Times New Roman" w:hAnsi="Times New Roman"/>
          <w:sz w:val="24"/>
          <w:szCs w:val="24"/>
        </w:rPr>
      </w:pPr>
    </w:p>
    <w:p w14:paraId="7B3F0910" w14:textId="77777777" w:rsidR="00187086" w:rsidRPr="009B6C8A" w:rsidRDefault="00AE1335" w:rsidP="00232BBF">
      <w:pPr>
        <w:ind w:left="426" w:hanging="426"/>
        <w:rPr>
          <w:rFonts w:ascii="Times New Roman" w:hAnsi="Times New Roman"/>
          <w:b/>
          <w:sz w:val="24"/>
          <w:szCs w:val="24"/>
        </w:rPr>
      </w:pPr>
      <w:r w:rsidRPr="009B6C8A">
        <w:rPr>
          <w:rFonts w:ascii="Times New Roman" w:hAnsi="Times New Roman"/>
          <w:b/>
          <w:sz w:val="24"/>
          <w:szCs w:val="24"/>
        </w:rPr>
        <w:t>Kontaktn</w:t>
      </w:r>
      <w:r w:rsidR="00BE5C31" w:rsidRPr="009B6C8A">
        <w:rPr>
          <w:rFonts w:ascii="Times New Roman" w:hAnsi="Times New Roman"/>
          <w:b/>
          <w:sz w:val="24"/>
          <w:szCs w:val="24"/>
        </w:rPr>
        <w:t>a</w:t>
      </w:r>
      <w:r w:rsidRPr="009B6C8A">
        <w:rPr>
          <w:rFonts w:ascii="Times New Roman" w:hAnsi="Times New Roman"/>
          <w:b/>
          <w:sz w:val="24"/>
          <w:szCs w:val="24"/>
        </w:rPr>
        <w:t xml:space="preserve"> oseba prijavitelja (če ni odgovorna oseba)</w:t>
      </w:r>
      <w:r w:rsidR="00187086" w:rsidRPr="009B6C8A">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5731"/>
      </w:tblGrid>
      <w:tr w:rsidR="00187086" w:rsidRPr="009B6C8A" w14:paraId="1AE54523" w14:textId="77777777">
        <w:tc>
          <w:tcPr>
            <w:tcW w:w="3369" w:type="dxa"/>
          </w:tcPr>
          <w:p w14:paraId="3C4BAC37" w14:textId="77777777" w:rsidR="00187086" w:rsidRPr="009B6C8A" w:rsidRDefault="00187086" w:rsidP="00232BBF">
            <w:pPr>
              <w:rPr>
                <w:rFonts w:ascii="Times New Roman" w:hAnsi="Times New Roman"/>
                <w:sz w:val="24"/>
                <w:szCs w:val="24"/>
              </w:rPr>
            </w:pPr>
            <w:r w:rsidRPr="009B6C8A">
              <w:rPr>
                <w:rFonts w:ascii="Times New Roman" w:hAnsi="Times New Roman"/>
                <w:sz w:val="24"/>
                <w:szCs w:val="24"/>
              </w:rPr>
              <w:t>Ime in priimek</w:t>
            </w:r>
          </w:p>
        </w:tc>
        <w:tc>
          <w:tcPr>
            <w:tcW w:w="5842" w:type="dxa"/>
          </w:tcPr>
          <w:p w14:paraId="3E1A8822" w14:textId="77777777" w:rsidR="00187086" w:rsidRPr="009B6C8A" w:rsidRDefault="00187086" w:rsidP="00232BBF">
            <w:pPr>
              <w:rPr>
                <w:rFonts w:ascii="Times New Roman" w:hAnsi="Times New Roman"/>
                <w:sz w:val="24"/>
                <w:szCs w:val="24"/>
              </w:rPr>
            </w:pPr>
          </w:p>
        </w:tc>
      </w:tr>
      <w:tr w:rsidR="00187086" w:rsidRPr="009B6C8A" w14:paraId="0EBD3D95" w14:textId="77777777">
        <w:tc>
          <w:tcPr>
            <w:tcW w:w="3369" w:type="dxa"/>
          </w:tcPr>
          <w:p w14:paraId="689A1FD0" w14:textId="77777777" w:rsidR="00187086" w:rsidRPr="009B6C8A" w:rsidRDefault="00187086" w:rsidP="00232BBF">
            <w:pPr>
              <w:rPr>
                <w:rFonts w:ascii="Times New Roman" w:hAnsi="Times New Roman"/>
                <w:sz w:val="24"/>
                <w:szCs w:val="24"/>
              </w:rPr>
            </w:pPr>
            <w:r w:rsidRPr="009B6C8A">
              <w:rPr>
                <w:rFonts w:ascii="Times New Roman" w:hAnsi="Times New Roman"/>
                <w:sz w:val="24"/>
                <w:szCs w:val="24"/>
              </w:rPr>
              <w:t>Naslov</w:t>
            </w:r>
          </w:p>
        </w:tc>
        <w:tc>
          <w:tcPr>
            <w:tcW w:w="5842" w:type="dxa"/>
          </w:tcPr>
          <w:p w14:paraId="7BC34F11" w14:textId="77777777" w:rsidR="00187086" w:rsidRPr="009B6C8A" w:rsidRDefault="00187086" w:rsidP="00232BBF">
            <w:pPr>
              <w:rPr>
                <w:rFonts w:ascii="Times New Roman" w:hAnsi="Times New Roman"/>
                <w:sz w:val="24"/>
                <w:szCs w:val="24"/>
              </w:rPr>
            </w:pPr>
          </w:p>
        </w:tc>
      </w:tr>
      <w:tr w:rsidR="00187086" w:rsidRPr="009B6C8A" w14:paraId="61752584" w14:textId="77777777">
        <w:tc>
          <w:tcPr>
            <w:tcW w:w="3369" w:type="dxa"/>
          </w:tcPr>
          <w:p w14:paraId="0CF04118" w14:textId="77777777" w:rsidR="00187086" w:rsidRPr="009B6C8A" w:rsidRDefault="00187086" w:rsidP="00232BBF">
            <w:pPr>
              <w:rPr>
                <w:rFonts w:ascii="Times New Roman" w:hAnsi="Times New Roman"/>
                <w:sz w:val="24"/>
                <w:szCs w:val="24"/>
              </w:rPr>
            </w:pPr>
            <w:r w:rsidRPr="009B6C8A">
              <w:rPr>
                <w:rFonts w:ascii="Times New Roman" w:hAnsi="Times New Roman"/>
                <w:sz w:val="24"/>
                <w:szCs w:val="24"/>
              </w:rPr>
              <w:t>Telefon</w:t>
            </w:r>
          </w:p>
        </w:tc>
        <w:tc>
          <w:tcPr>
            <w:tcW w:w="5842" w:type="dxa"/>
          </w:tcPr>
          <w:p w14:paraId="77FDDF87" w14:textId="77777777" w:rsidR="00187086" w:rsidRPr="009B6C8A" w:rsidRDefault="00187086" w:rsidP="00232BBF">
            <w:pPr>
              <w:rPr>
                <w:rFonts w:ascii="Times New Roman" w:hAnsi="Times New Roman"/>
                <w:sz w:val="24"/>
                <w:szCs w:val="24"/>
              </w:rPr>
            </w:pPr>
          </w:p>
        </w:tc>
      </w:tr>
      <w:tr w:rsidR="00187086" w:rsidRPr="009B6C8A" w14:paraId="45ECB1CF" w14:textId="77777777">
        <w:tc>
          <w:tcPr>
            <w:tcW w:w="3369" w:type="dxa"/>
          </w:tcPr>
          <w:p w14:paraId="662D334F" w14:textId="77777777" w:rsidR="00187086" w:rsidRPr="009B6C8A" w:rsidRDefault="00187086" w:rsidP="00232BBF">
            <w:pPr>
              <w:rPr>
                <w:rFonts w:ascii="Times New Roman" w:hAnsi="Times New Roman"/>
                <w:sz w:val="24"/>
                <w:szCs w:val="24"/>
              </w:rPr>
            </w:pPr>
            <w:r w:rsidRPr="009B6C8A">
              <w:rPr>
                <w:rFonts w:ascii="Times New Roman" w:hAnsi="Times New Roman"/>
                <w:sz w:val="24"/>
                <w:szCs w:val="24"/>
              </w:rPr>
              <w:t>Elektronsk</w:t>
            </w:r>
            <w:r w:rsidR="00741BBC" w:rsidRPr="009B6C8A">
              <w:rPr>
                <w:rFonts w:ascii="Times New Roman" w:hAnsi="Times New Roman"/>
                <w:sz w:val="24"/>
                <w:szCs w:val="24"/>
              </w:rPr>
              <w:t>a pošta</w:t>
            </w:r>
          </w:p>
        </w:tc>
        <w:tc>
          <w:tcPr>
            <w:tcW w:w="5842" w:type="dxa"/>
          </w:tcPr>
          <w:p w14:paraId="6F164F4A" w14:textId="77777777" w:rsidR="00187086" w:rsidRPr="009B6C8A" w:rsidRDefault="00187086" w:rsidP="00232BBF">
            <w:pPr>
              <w:rPr>
                <w:rFonts w:ascii="Times New Roman" w:hAnsi="Times New Roman"/>
                <w:sz w:val="24"/>
                <w:szCs w:val="24"/>
              </w:rPr>
            </w:pPr>
          </w:p>
        </w:tc>
      </w:tr>
    </w:tbl>
    <w:p w14:paraId="246E29A4" w14:textId="77777777" w:rsidR="00187086" w:rsidRPr="009B6C8A" w:rsidRDefault="00187086" w:rsidP="00232BBF">
      <w:pPr>
        <w:ind w:left="426" w:hanging="426"/>
        <w:rPr>
          <w:rFonts w:ascii="Times New Roman" w:hAnsi="Times New Roman"/>
          <w:sz w:val="24"/>
          <w:szCs w:val="24"/>
        </w:rPr>
      </w:pPr>
    </w:p>
    <w:p w14:paraId="31405172" w14:textId="77777777" w:rsidR="005951F0" w:rsidRPr="009B6C8A" w:rsidRDefault="005951F0" w:rsidP="00232BBF">
      <w:pPr>
        <w:ind w:left="426" w:hanging="426"/>
        <w:rPr>
          <w:rFonts w:ascii="Times New Roman" w:hAnsi="Times New Roman"/>
          <w:sz w:val="24"/>
          <w:szCs w:val="24"/>
        </w:rPr>
      </w:pPr>
    </w:p>
    <w:p w14:paraId="0B81463A" w14:textId="77777777" w:rsidR="00CD2832" w:rsidRPr="009B6C8A" w:rsidRDefault="00CD2832" w:rsidP="00232BBF">
      <w:pPr>
        <w:ind w:left="426" w:hanging="426"/>
        <w:rPr>
          <w:rFonts w:ascii="Times New Roman" w:hAnsi="Times New Roman"/>
          <w:sz w:val="24"/>
          <w:szCs w:val="24"/>
        </w:rPr>
      </w:pPr>
    </w:p>
    <w:p w14:paraId="796FE14E" w14:textId="77777777" w:rsidR="00CD2832" w:rsidRPr="009B6C8A" w:rsidRDefault="00CD2832" w:rsidP="00232BBF">
      <w:pPr>
        <w:ind w:left="426" w:hanging="426"/>
        <w:rPr>
          <w:rFonts w:ascii="Times New Roman" w:hAnsi="Times New Roman"/>
          <w:sz w:val="24"/>
          <w:szCs w:val="24"/>
        </w:rPr>
      </w:pPr>
    </w:p>
    <w:p w14:paraId="54235D0E" w14:textId="77777777" w:rsidR="0042119E" w:rsidRPr="009B6C8A" w:rsidRDefault="0042119E" w:rsidP="00232BBF">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6BB5B554" w14:textId="77777777" w:rsidR="0042119E" w:rsidRPr="009B6C8A" w:rsidRDefault="0042119E" w:rsidP="00232BBF">
      <w:pPr>
        <w:ind w:left="426" w:hanging="426"/>
        <w:rPr>
          <w:rFonts w:ascii="Times New Roman" w:hAnsi="Times New Roman"/>
          <w:sz w:val="24"/>
          <w:szCs w:val="24"/>
        </w:rPr>
      </w:pPr>
    </w:p>
    <w:p w14:paraId="34FA5027" w14:textId="77777777" w:rsidR="0042119E" w:rsidRPr="009B6C8A" w:rsidRDefault="0042119E" w:rsidP="00232BBF">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1E1ACBB" w14:textId="77777777" w:rsidR="0042119E" w:rsidRPr="009B6C8A" w:rsidRDefault="0042119E" w:rsidP="006639B3">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49AC3D20" w14:textId="77777777" w:rsidR="0042119E" w:rsidRPr="001141E8" w:rsidRDefault="0042119E" w:rsidP="00232BBF">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00BD5CF6" w:rsidRPr="009B6C8A">
        <w:rPr>
          <w:rFonts w:ascii="Times New Roman" w:hAnsi="Times New Roman"/>
          <w:sz w:val="24"/>
          <w:szCs w:val="24"/>
        </w:rPr>
        <w:t xml:space="preserve">     </w:t>
      </w:r>
      <w:r w:rsidRPr="009B6C8A">
        <w:rPr>
          <w:rFonts w:ascii="Times New Roman" w:hAnsi="Times New Roman"/>
          <w:sz w:val="24"/>
          <w:szCs w:val="24"/>
        </w:rPr>
        <w:t xml:space="preserve">  </w:t>
      </w:r>
      <w:r w:rsidRPr="001141E8">
        <w:rPr>
          <w:rFonts w:ascii="Times New Roman" w:hAnsi="Times New Roman"/>
          <w:sz w:val="20"/>
        </w:rPr>
        <w:t>(podpis odgovorne osebe)</w:t>
      </w:r>
    </w:p>
    <w:p w14:paraId="6FB1E17F" w14:textId="77777777" w:rsidR="002E3E61" w:rsidRPr="009B6C8A" w:rsidRDefault="00C67B95" w:rsidP="00232BBF">
      <w:pPr>
        <w:jc w:val="right"/>
        <w:rPr>
          <w:rFonts w:ascii="Times New Roman" w:hAnsi="Times New Roman"/>
          <w:sz w:val="24"/>
          <w:szCs w:val="24"/>
        </w:rPr>
      </w:pPr>
      <w:r w:rsidRPr="009B6C8A">
        <w:rPr>
          <w:rFonts w:ascii="Times New Roman" w:hAnsi="Times New Roman"/>
          <w:noProof/>
          <w:sz w:val="24"/>
          <w:szCs w:val="24"/>
        </w:rPr>
        <w:br w:type="page"/>
      </w:r>
      <w:r w:rsidR="002E3E61" w:rsidRPr="009B6C8A">
        <w:rPr>
          <w:rFonts w:ascii="Times New Roman" w:hAnsi="Times New Roman"/>
          <w:sz w:val="24"/>
          <w:szCs w:val="24"/>
        </w:rPr>
        <w:lastRenderedPageBreak/>
        <w:t>Obrazec št. 3</w:t>
      </w:r>
      <w:r w:rsidR="009B3FEC" w:rsidRPr="009B6C8A">
        <w:rPr>
          <w:rFonts w:ascii="Times New Roman" w:hAnsi="Times New Roman"/>
          <w:sz w:val="24"/>
          <w:szCs w:val="24"/>
        </w:rPr>
        <w:t>a</w:t>
      </w:r>
    </w:p>
    <w:p w14:paraId="1624B30F" w14:textId="77777777" w:rsidR="002E3E61" w:rsidRPr="009B6C8A" w:rsidRDefault="002E3E61" w:rsidP="00232BBF">
      <w:pPr>
        <w:jc w:val="right"/>
        <w:rPr>
          <w:rFonts w:ascii="Times New Roman" w:hAnsi="Times New Roman"/>
          <w:noProof/>
          <w:sz w:val="24"/>
          <w:szCs w:val="24"/>
        </w:rPr>
      </w:pPr>
    </w:p>
    <w:p w14:paraId="18F60BE9" w14:textId="77777777" w:rsidR="00E068EC" w:rsidRPr="009B6C8A" w:rsidRDefault="00E068EC" w:rsidP="00232BBF">
      <w:pPr>
        <w:jc w:val="right"/>
        <w:rPr>
          <w:rFonts w:ascii="Times New Roman" w:hAnsi="Times New Roman"/>
          <w:noProof/>
          <w:sz w:val="24"/>
          <w:szCs w:val="24"/>
        </w:rPr>
      </w:pPr>
    </w:p>
    <w:p w14:paraId="3233ABBC" w14:textId="77777777" w:rsidR="002E3E61" w:rsidRPr="009B6C8A" w:rsidRDefault="002E3E61" w:rsidP="005D25FB">
      <w:pPr>
        <w:pStyle w:val="Naslov1"/>
        <w:numPr>
          <w:ilvl w:val="0"/>
          <w:numId w:val="0"/>
        </w:numPr>
        <w:ind w:left="360"/>
        <w:jc w:val="center"/>
        <w:rPr>
          <w:rFonts w:ascii="Times New Roman" w:hAnsi="Times New Roman" w:cs="Times New Roman"/>
        </w:rPr>
      </w:pPr>
      <w:bookmarkStart w:id="78" w:name="_Toc179708837"/>
      <w:bookmarkStart w:id="79" w:name="_Toc180462892"/>
      <w:bookmarkStart w:id="80" w:name="_Toc180555341"/>
      <w:bookmarkStart w:id="81" w:name="_Toc181504170"/>
      <w:bookmarkStart w:id="82" w:name="_Toc181504236"/>
      <w:bookmarkStart w:id="83" w:name="_Toc181504283"/>
      <w:bookmarkStart w:id="84" w:name="_Toc209857091"/>
      <w:bookmarkStart w:id="85" w:name="_Toc211236907"/>
      <w:bookmarkStart w:id="86" w:name="_Toc211939416"/>
      <w:bookmarkStart w:id="87" w:name="_Toc212358032"/>
      <w:r w:rsidRPr="009B6C8A">
        <w:rPr>
          <w:rFonts w:ascii="Times New Roman" w:hAnsi="Times New Roman" w:cs="Times New Roman"/>
        </w:rPr>
        <w:t xml:space="preserve">Podatki </w:t>
      </w:r>
      <w:r w:rsidR="00354951" w:rsidRPr="009B6C8A">
        <w:rPr>
          <w:rFonts w:ascii="Times New Roman" w:hAnsi="Times New Roman" w:cs="Times New Roman"/>
        </w:rPr>
        <w:t xml:space="preserve">o </w:t>
      </w:r>
      <w:r w:rsidR="009A0565" w:rsidRPr="009B6C8A">
        <w:rPr>
          <w:rFonts w:ascii="Times New Roman" w:hAnsi="Times New Roman" w:cs="Times New Roman"/>
        </w:rPr>
        <w:t>odgovarjajoči</w:t>
      </w:r>
      <w:r w:rsidRPr="009B6C8A">
        <w:rPr>
          <w:rFonts w:ascii="Times New Roman" w:hAnsi="Times New Roman" w:cs="Times New Roman"/>
        </w:rPr>
        <w:t xml:space="preserve"> merilni opremi</w:t>
      </w:r>
      <w:bookmarkEnd w:id="78"/>
      <w:bookmarkEnd w:id="79"/>
      <w:bookmarkEnd w:id="80"/>
      <w:bookmarkEnd w:id="81"/>
      <w:bookmarkEnd w:id="82"/>
      <w:bookmarkEnd w:id="83"/>
      <w:r w:rsidR="009E4E8E" w:rsidRPr="009B6C8A">
        <w:rPr>
          <w:rFonts w:ascii="Times New Roman" w:hAnsi="Times New Roman" w:cs="Times New Roman"/>
        </w:rPr>
        <w:t>,</w:t>
      </w:r>
      <w:r w:rsidR="00904D11" w:rsidRPr="009B6C8A">
        <w:rPr>
          <w:rFonts w:ascii="Times New Roman" w:hAnsi="Times New Roman" w:cs="Times New Roman"/>
        </w:rPr>
        <w:t xml:space="preserve"> KI SE UPORABLJA ZA ZAGOTAVLJAN</w:t>
      </w:r>
      <w:r w:rsidR="009E4E8E" w:rsidRPr="009B6C8A">
        <w:rPr>
          <w:rFonts w:ascii="Times New Roman" w:hAnsi="Times New Roman" w:cs="Times New Roman"/>
        </w:rPr>
        <w:t>JE SLEDLJIVOSTI MERITEV</w:t>
      </w:r>
      <w:bookmarkEnd w:id="84"/>
      <w:bookmarkEnd w:id="85"/>
      <w:bookmarkEnd w:id="86"/>
      <w:bookmarkEnd w:id="87"/>
    </w:p>
    <w:p w14:paraId="035006B8" w14:textId="77777777" w:rsidR="002E3E61" w:rsidRPr="009B6C8A" w:rsidRDefault="002E3E61" w:rsidP="002E3E61">
      <w:pPr>
        <w:jc w:val="center"/>
        <w:rPr>
          <w:rFonts w:ascii="Times New Roman" w:hAnsi="Times New Roman"/>
          <w:noProof/>
          <w:sz w:val="24"/>
          <w:szCs w:val="24"/>
        </w:rPr>
      </w:pPr>
    </w:p>
    <w:p w14:paraId="301E75E5" w14:textId="77777777" w:rsidR="00EC174F" w:rsidRPr="009B6C8A" w:rsidRDefault="00EC174F" w:rsidP="005B0204">
      <w:pPr>
        <w:tabs>
          <w:tab w:val="left" w:pos="956"/>
        </w:tabs>
        <w:rPr>
          <w:rFonts w:ascii="Times New Roman" w:hAnsi="Times New Roman"/>
          <w:noProof/>
          <w:sz w:val="24"/>
          <w:szCs w:val="24"/>
        </w:rPr>
      </w:pPr>
    </w:p>
    <w:p w14:paraId="1B9D9CC0" w14:textId="77777777" w:rsidR="009A0565" w:rsidRPr="009B6C8A" w:rsidRDefault="005B0204" w:rsidP="009A0565">
      <w:pPr>
        <w:numPr>
          <w:ilvl w:val="0"/>
          <w:numId w:val="14"/>
        </w:numPr>
        <w:jc w:val="left"/>
        <w:rPr>
          <w:rFonts w:ascii="Times New Roman" w:hAnsi="Times New Roman"/>
          <w:noProof/>
          <w:sz w:val="24"/>
          <w:szCs w:val="24"/>
        </w:rPr>
      </w:pPr>
      <w:r w:rsidRPr="009B6C8A">
        <w:rPr>
          <w:rFonts w:ascii="Times New Roman" w:hAnsi="Times New Roman"/>
          <w:b/>
          <w:noProof/>
          <w:sz w:val="24"/>
          <w:szCs w:val="24"/>
        </w:rPr>
        <w:t xml:space="preserve">Podatki o </w:t>
      </w:r>
      <w:r w:rsidR="009A0565" w:rsidRPr="009B6C8A">
        <w:rPr>
          <w:rFonts w:ascii="Times New Roman" w:hAnsi="Times New Roman"/>
          <w:b/>
          <w:noProof/>
          <w:sz w:val="24"/>
          <w:szCs w:val="24"/>
        </w:rPr>
        <w:t>odgovarjajoči</w:t>
      </w:r>
      <w:r w:rsidRPr="009B6C8A">
        <w:rPr>
          <w:rFonts w:ascii="Times New Roman" w:hAnsi="Times New Roman"/>
          <w:b/>
          <w:noProof/>
          <w:sz w:val="24"/>
          <w:szCs w:val="24"/>
        </w:rPr>
        <w:t xml:space="preserve"> merilni opremi</w:t>
      </w:r>
      <w:r w:rsidR="009A0565" w:rsidRPr="009B6C8A">
        <w:rPr>
          <w:rFonts w:ascii="Times New Roman" w:hAnsi="Times New Roman"/>
          <w:b/>
          <w:noProof/>
          <w:sz w:val="24"/>
          <w:szCs w:val="24"/>
        </w:rPr>
        <w:t xml:space="preserve"> </w:t>
      </w:r>
    </w:p>
    <w:p w14:paraId="089331F8" w14:textId="77777777" w:rsidR="005B0204" w:rsidRPr="009B6C8A" w:rsidRDefault="00F568A7" w:rsidP="009A0565">
      <w:pPr>
        <w:jc w:val="left"/>
        <w:rPr>
          <w:rFonts w:ascii="Times New Roman" w:hAnsi="Times New Roman"/>
          <w:noProof/>
          <w:sz w:val="24"/>
          <w:szCs w:val="24"/>
        </w:rPr>
      </w:pPr>
      <w:r w:rsidRPr="009B6C8A">
        <w:rPr>
          <w:rFonts w:ascii="Times New Roman" w:hAnsi="Times New Roman"/>
          <w:noProof/>
          <w:sz w:val="24"/>
          <w:szCs w:val="24"/>
        </w:rPr>
        <w:t xml:space="preserve">Pod </w:t>
      </w:r>
      <w:r w:rsidR="009A0565" w:rsidRPr="009B6C8A">
        <w:rPr>
          <w:rFonts w:ascii="Times New Roman" w:hAnsi="Times New Roman"/>
          <w:noProof/>
          <w:sz w:val="24"/>
          <w:szCs w:val="24"/>
        </w:rPr>
        <w:t xml:space="preserve">odgovarjajočo </w:t>
      </w:r>
      <w:r w:rsidR="00784380" w:rsidRPr="009B6C8A">
        <w:rPr>
          <w:rFonts w:ascii="Times New Roman" w:hAnsi="Times New Roman"/>
          <w:noProof/>
          <w:sz w:val="24"/>
          <w:szCs w:val="24"/>
        </w:rPr>
        <w:t>meriln</w:t>
      </w:r>
      <w:r w:rsidRPr="009B6C8A">
        <w:rPr>
          <w:rFonts w:ascii="Times New Roman" w:hAnsi="Times New Roman"/>
          <w:noProof/>
          <w:sz w:val="24"/>
          <w:szCs w:val="24"/>
        </w:rPr>
        <w:t>o</w:t>
      </w:r>
      <w:r w:rsidR="00784380" w:rsidRPr="009B6C8A">
        <w:rPr>
          <w:rFonts w:ascii="Times New Roman" w:hAnsi="Times New Roman"/>
          <w:noProof/>
          <w:sz w:val="24"/>
          <w:szCs w:val="24"/>
        </w:rPr>
        <w:t xml:space="preserve"> oprem</w:t>
      </w:r>
      <w:r w:rsidRPr="009B6C8A">
        <w:rPr>
          <w:rFonts w:ascii="Times New Roman" w:hAnsi="Times New Roman"/>
          <w:noProof/>
          <w:sz w:val="24"/>
          <w:szCs w:val="24"/>
        </w:rPr>
        <w:t>o</w:t>
      </w:r>
      <w:r w:rsidR="00784380" w:rsidRPr="009B6C8A">
        <w:rPr>
          <w:rFonts w:ascii="Times New Roman" w:hAnsi="Times New Roman"/>
          <w:noProof/>
          <w:sz w:val="24"/>
          <w:szCs w:val="24"/>
        </w:rPr>
        <w:t xml:space="preserve"> </w:t>
      </w:r>
      <w:r w:rsidRPr="009B6C8A">
        <w:rPr>
          <w:rFonts w:ascii="Times New Roman" w:hAnsi="Times New Roman"/>
          <w:noProof/>
          <w:sz w:val="24"/>
          <w:szCs w:val="24"/>
        </w:rPr>
        <w:t>spad</w:t>
      </w:r>
      <w:r w:rsidR="00784380" w:rsidRPr="009B6C8A">
        <w:rPr>
          <w:rFonts w:ascii="Times New Roman" w:hAnsi="Times New Roman"/>
          <w:noProof/>
          <w:sz w:val="24"/>
          <w:szCs w:val="24"/>
        </w:rPr>
        <w:t xml:space="preserve">a </w:t>
      </w:r>
      <w:r w:rsidRPr="009B6C8A">
        <w:rPr>
          <w:rFonts w:ascii="Times New Roman" w:hAnsi="Times New Roman"/>
          <w:noProof/>
          <w:sz w:val="24"/>
          <w:szCs w:val="24"/>
        </w:rPr>
        <w:t xml:space="preserve">tista </w:t>
      </w:r>
      <w:r w:rsidR="00904D11" w:rsidRPr="009B6C8A">
        <w:rPr>
          <w:rFonts w:ascii="Times New Roman" w:hAnsi="Times New Roman"/>
          <w:noProof/>
          <w:sz w:val="24"/>
          <w:szCs w:val="24"/>
        </w:rPr>
        <w:t>merilna</w:t>
      </w:r>
      <w:r w:rsidRPr="009B6C8A">
        <w:rPr>
          <w:rFonts w:ascii="Times New Roman" w:hAnsi="Times New Roman"/>
          <w:noProof/>
          <w:sz w:val="24"/>
          <w:szCs w:val="24"/>
        </w:rPr>
        <w:t xml:space="preserve"> </w:t>
      </w:r>
      <w:r w:rsidR="00784380" w:rsidRPr="009B6C8A">
        <w:rPr>
          <w:rFonts w:ascii="Times New Roman" w:hAnsi="Times New Roman"/>
          <w:noProof/>
          <w:sz w:val="24"/>
          <w:szCs w:val="24"/>
        </w:rPr>
        <w:t xml:space="preserve">oprema, ki </w:t>
      </w:r>
      <w:r w:rsidR="00904D11" w:rsidRPr="009B6C8A">
        <w:rPr>
          <w:rFonts w:ascii="Times New Roman" w:hAnsi="Times New Roman"/>
          <w:noProof/>
          <w:sz w:val="24"/>
          <w:szCs w:val="24"/>
        </w:rPr>
        <w:t>se neposredno uporablja pri prenosu referenčnih vrednosti</w:t>
      </w:r>
      <w:r w:rsidR="009A0565" w:rsidRPr="009B6C8A">
        <w:rPr>
          <w:rFonts w:ascii="Times New Roman" w:hAnsi="Times New Roman"/>
          <w:noProof/>
          <w:sz w:val="24"/>
          <w:szCs w:val="24"/>
        </w:rPr>
        <w:t>.</w:t>
      </w:r>
    </w:p>
    <w:p w14:paraId="11F09DC3" w14:textId="77777777" w:rsidR="00784380" w:rsidRPr="009B6C8A" w:rsidRDefault="00784380" w:rsidP="005B0204">
      <w:pPr>
        <w:tabs>
          <w:tab w:val="left" w:pos="956"/>
        </w:tabs>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2005"/>
        <w:gridCol w:w="2025"/>
        <w:gridCol w:w="2114"/>
      </w:tblGrid>
      <w:tr w:rsidR="005D25FB" w:rsidRPr="009B6C8A" w14:paraId="0D9D8835" w14:textId="77777777">
        <w:tc>
          <w:tcPr>
            <w:tcW w:w="9180" w:type="dxa"/>
            <w:gridSpan w:val="4"/>
            <w:shd w:val="clear" w:color="auto" w:fill="E0E0E0"/>
          </w:tcPr>
          <w:p w14:paraId="56E0EAD3"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 xml:space="preserve">Podatki o </w:t>
            </w:r>
            <w:r w:rsidR="009A0565" w:rsidRPr="009B6C8A">
              <w:rPr>
                <w:rFonts w:ascii="Times New Roman" w:hAnsi="Times New Roman"/>
                <w:noProof/>
                <w:sz w:val="24"/>
                <w:szCs w:val="24"/>
              </w:rPr>
              <w:t>odgovarjajoči</w:t>
            </w:r>
            <w:r w:rsidR="00D5218B" w:rsidRPr="009B6C8A">
              <w:rPr>
                <w:rFonts w:ascii="Times New Roman" w:hAnsi="Times New Roman"/>
                <w:noProof/>
                <w:sz w:val="24"/>
                <w:szCs w:val="24"/>
              </w:rPr>
              <w:t xml:space="preserve"> merilni opremi</w:t>
            </w:r>
          </w:p>
        </w:tc>
      </w:tr>
      <w:tr w:rsidR="005D25FB" w:rsidRPr="009B6C8A" w14:paraId="5B5A652A" w14:textId="77777777">
        <w:tc>
          <w:tcPr>
            <w:tcW w:w="2943" w:type="dxa"/>
          </w:tcPr>
          <w:p w14:paraId="6F7F0DC7" w14:textId="77777777" w:rsidR="005D25FB" w:rsidRPr="009B6C8A" w:rsidRDefault="00BC7940" w:rsidP="003175EF">
            <w:pPr>
              <w:jc w:val="left"/>
              <w:rPr>
                <w:rFonts w:ascii="Times New Roman" w:hAnsi="Times New Roman"/>
                <w:noProof/>
                <w:sz w:val="24"/>
                <w:szCs w:val="24"/>
              </w:rPr>
            </w:pPr>
            <w:r w:rsidRPr="009B6C8A">
              <w:rPr>
                <w:rFonts w:ascii="Times New Roman" w:hAnsi="Times New Roman"/>
                <w:noProof/>
                <w:sz w:val="24"/>
                <w:szCs w:val="24"/>
              </w:rPr>
              <w:t>Ime</w:t>
            </w:r>
            <w:r w:rsidR="005D25FB" w:rsidRPr="009B6C8A">
              <w:rPr>
                <w:rFonts w:ascii="Times New Roman" w:hAnsi="Times New Roman"/>
                <w:noProof/>
                <w:sz w:val="24"/>
                <w:szCs w:val="24"/>
              </w:rPr>
              <w:t xml:space="preserve"> </w:t>
            </w:r>
          </w:p>
        </w:tc>
        <w:tc>
          <w:tcPr>
            <w:tcW w:w="6237" w:type="dxa"/>
            <w:gridSpan w:val="3"/>
          </w:tcPr>
          <w:p w14:paraId="784071CB" w14:textId="77777777" w:rsidR="005D25FB" w:rsidRPr="009B6C8A" w:rsidRDefault="005D25FB" w:rsidP="003175EF">
            <w:pPr>
              <w:jc w:val="left"/>
              <w:rPr>
                <w:rFonts w:ascii="Times New Roman" w:hAnsi="Times New Roman"/>
                <w:noProof/>
                <w:sz w:val="24"/>
                <w:szCs w:val="24"/>
              </w:rPr>
            </w:pPr>
          </w:p>
        </w:tc>
      </w:tr>
      <w:tr w:rsidR="005D25FB" w:rsidRPr="009B6C8A" w14:paraId="694C24B4" w14:textId="77777777">
        <w:tc>
          <w:tcPr>
            <w:tcW w:w="2943" w:type="dxa"/>
          </w:tcPr>
          <w:p w14:paraId="35E7F62B"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Proizvajalec</w:t>
            </w:r>
          </w:p>
        </w:tc>
        <w:tc>
          <w:tcPr>
            <w:tcW w:w="6237" w:type="dxa"/>
            <w:gridSpan w:val="3"/>
          </w:tcPr>
          <w:p w14:paraId="1EDB9768" w14:textId="77777777" w:rsidR="005D25FB" w:rsidRPr="009B6C8A" w:rsidRDefault="005D25FB" w:rsidP="003175EF">
            <w:pPr>
              <w:jc w:val="left"/>
              <w:rPr>
                <w:rFonts w:ascii="Times New Roman" w:hAnsi="Times New Roman"/>
                <w:noProof/>
                <w:sz w:val="24"/>
                <w:szCs w:val="24"/>
              </w:rPr>
            </w:pPr>
          </w:p>
        </w:tc>
      </w:tr>
      <w:tr w:rsidR="005D25FB" w:rsidRPr="009B6C8A" w14:paraId="6F2D621A" w14:textId="77777777">
        <w:tc>
          <w:tcPr>
            <w:tcW w:w="2943" w:type="dxa"/>
          </w:tcPr>
          <w:p w14:paraId="292908E0"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Oznaka (tip, model)</w:t>
            </w:r>
          </w:p>
        </w:tc>
        <w:tc>
          <w:tcPr>
            <w:tcW w:w="6237" w:type="dxa"/>
            <w:gridSpan w:val="3"/>
          </w:tcPr>
          <w:p w14:paraId="26463A0A" w14:textId="77777777" w:rsidR="005D25FB" w:rsidRPr="009B6C8A" w:rsidRDefault="005D25FB" w:rsidP="003175EF">
            <w:pPr>
              <w:jc w:val="left"/>
              <w:rPr>
                <w:rFonts w:ascii="Times New Roman" w:hAnsi="Times New Roman"/>
                <w:noProof/>
                <w:sz w:val="24"/>
                <w:szCs w:val="24"/>
              </w:rPr>
            </w:pPr>
          </w:p>
        </w:tc>
      </w:tr>
      <w:tr w:rsidR="005D25FB" w:rsidRPr="009B6C8A" w14:paraId="2281937E" w14:textId="77777777">
        <w:tc>
          <w:tcPr>
            <w:tcW w:w="2943" w:type="dxa"/>
          </w:tcPr>
          <w:p w14:paraId="3B1982CC"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Št. kosov v setu</w:t>
            </w:r>
          </w:p>
        </w:tc>
        <w:tc>
          <w:tcPr>
            <w:tcW w:w="6237" w:type="dxa"/>
            <w:gridSpan w:val="3"/>
          </w:tcPr>
          <w:p w14:paraId="5CBB8F9E" w14:textId="77777777" w:rsidR="005D25FB" w:rsidRPr="009B6C8A" w:rsidRDefault="005D25FB" w:rsidP="003175EF">
            <w:pPr>
              <w:jc w:val="left"/>
              <w:rPr>
                <w:rFonts w:ascii="Times New Roman" w:hAnsi="Times New Roman"/>
                <w:noProof/>
                <w:sz w:val="24"/>
                <w:szCs w:val="24"/>
              </w:rPr>
            </w:pPr>
          </w:p>
        </w:tc>
      </w:tr>
      <w:tr w:rsidR="005D25FB" w:rsidRPr="009B6C8A" w14:paraId="1DF0DB20" w14:textId="77777777">
        <w:tc>
          <w:tcPr>
            <w:tcW w:w="2943" w:type="dxa"/>
          </w:tcPr>
          <w:p w14:paraId="6003FC3F"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Serijska številka</w:t>
            </w:r>
          </w:p>
        </w:tc>
        <w:tc>
          <w:tcPr>
            <w:tcW w:w="6237" w:type="dxa"/>
            <w:gridSpan w:val="3"/>
          </w:tcPr>
          <w:p w14:paraId="13F0F4ED" w14:textId="77777777" w:rsidR="005D25FB" w:rsidRPr="009B6C8A" w:rsidRDefault="005D25FB" w:rsidP="003175EF">
            <w:pPr>
              <w:jc w:val="left"/>
              <w:rPr>
                <w:rFonts w:ascii="Times New Roman" w:hAnsi="Times New Roman"/>
                <w:noProof/>
                <w:sz w:val="24"/>
                <w:szCs w:val="24"/>
              </w:rPr>
            </w:pPr>
          </w:p>
        </w:tc>
      </w:tr>
      <w:tr w:rsidR="005D25FB" w:rsidRPr="009B6C8A" w14:paraId="551B9EA8" w14:textId="77777777">
        <w:tc>
          <w:tcPr>
            <w:tcW w:w="2943" w:type="dxa"/>
          </w:tcPr>
          <w:p w14:paraId="3C1328DA"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Leto izdelave</w:t>
            </w:r>
          </w:p>
        </w:tc>
        <w:tc>
          <w:tcPr>
            <w:tcW w:w="2042" w:type="dxa"/>
          </w:tcPr>
          <w:p w14:paraId="4612FEF3" w14:textId="77777777" w:rsidR="005D25FB" w:rsidRPr="009B6C8A" w:rsidRDefault="005D25FB" w:rsidP="003175EF">
            <w:pPr>
              <w:jc w:val="left"/>
              <w:rPr>
                <w:rFonts w:ascii="Times New Roman" w:hAnsi="Times New Roman"/>
                <w:noProof/>
                <w:sz w:val="24"/>
                <w:szCs w:val="24"/>
              </w:rPr>
            </w:pPr>
          </w:p>
        </w:tc>
        <w:tc>
          <w:tcPr>
            <w:tcW w:w="2042" w:type="dxa"/>
          </w:tcPr>
          <w:p w14:paraId="61CB7C41"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Leto nabave</w:t>
            </w:r>
          </w:p>
        </w:tc>
        <w:tc>
          <w:tcPr>
            <w:tcW w:w="2153" w:type="dxa"/>
          </w:tcPr>
          <w:p w14:paraId="566AAA7F" w14:textId="77777777" w:rsidR="005D25FB" w:rsidRPr="009B6C8A" w:rsidRDefault="005D25FB" w:rsidP="003175EF">
            <w:pPr>
              <w:jc w:val="left"/>
              <w:rPr>
                <w:rFonts w:ascii="Times New Roman" w:hAnsi="Times New Roman"/>
                <w:noProof/>
                <w:sz w:val="24"/>
                <w:szCs w:val="24"/>
              </w:rPr>
            </w:pPr>
          </w:p>
        </w:tc>
      </w:tr>
      <w:tr w:rsidR="005D25FB" w:rsidRPr="009B6C8A" w14:paraId="0CB68117" w14:textId="77777777">
        <w:tc>
          <w:tcPr>
            <w:tcW w:w="2943" w:type="dxa"/>
          </w:tcPr>
          <w:p w14:paraId="1FA268AD"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Merilno območje</w:t>
            </w:r>
          </w:p>
        </w:tc>
        <w:tc>
          <w:tcPr>
            <w:tcW w:w="6237" w:type="dxa"/>
            <w:gridSpan w:val="3"/>
          </w:tcPr>
          <w:p w14:paraId="34967FED" w14:textId="77777777" w:rsidR="005D25FB" w:rsidRPr="009B6C8A" w:rsidRDefault="005D25FB" w:rsidP="003175EF">
            <w:pPr>
              <w:jc w:val="left"/>
              <w:rPr>
                <w:rFonts w:ascii="Times New Roman" w:hAnsi="Times New Roman"/>
                <w:noProof/>
                <w:sz w:val="24"/>
                <w:szCs w:val="24"/>
              </w:rPr>
            </w:pPr>
          </w:p>
        </w:tc>
      </w:tr>
      <w:tr w:rsidR="005D25FB" w:rsidRPr="009B6C8A" w14:paraId="36E1E0B2" w14:textId="77777777">
        <w:tc>
          <w:tcPr>
            <w:tcW w:w="2943" w:type="dxa"/>
          </w:tcPr>
          <w:p w14:paraId="5083089A"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Merilna negotovost (razred)</w:t>
            </w:r>
          </w:p>
        </w:tc>
        <w:tc>
          <w:tcPr>
            <w:tcW w:w="6237" w:type="dxa"/>
            <w:gridSpan w:val="3"/>
          </w:tcPr>
          <w:p w14:paraId="4DEDCD18" w14:textId="77777777" w:rsidR="005D25FB" w:rsidRPr="009B6C8A" w:rsidRDefault="005D25FB" w:rsidP="003175EF">
            <w:pPr>
              <w:jc w:val="left"/>
              <w:rPr>
                <w:rFonts w:ascii="Times New Roman" w:hAnsi="Times New Roman"/>
                <w:noProof/>
                <w:sz w:val="24"/>
                <w:szCs w:val="24"/>
              </w:rPr>
            </w:pPr>
          </w:p>
        </w:tc>
      </w:tr>
      <w:tr w:rsidR="005D25FB" w:rsidRPr="009B6C8A" w14:paraId="7DC626F4" w14:textId="77777777">
        <w:tc>
          <w:tcPr>
            <w:tcW w:w="2943" w:type="dxa"/>
          </w:tcPr>
          <w:p w14:paraId="1275D160"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Datum zadnje kalibracije</w:t>
            </w:r>
          </w:p>
        </w:tc>
        <w:tc>
          <w:tcPr>
            <w:tcW w:w="2042" w:type="dxa"/>
          </w:tcPr>
          <w:p w14:paraId="4CEE1901" w14:textId="77777777" w:rsidR="005D25FB" w:rsidRPr="009B6C8A" w:rsidRDefault="005D25FB" w:rsidP="003175EF">
            <w:pPr>
              <w:jc w:val="left"/>
              <w:rPr>
                <w:rFonts w:ascii="Times New Roman" w:hAnsi="Times New Roman"/>
                <w:noProof/>
                <w:sz w:val="24"/>
                <w:szCs w:val="24"/>
              </w:rPr>
            </w:pPr>
          </w:p>
        </w:tc>
        <w:tc>
          <w:tcPr>
            <w:tcW w:w="2042" w:type="dxa"/>
          </w:tcPr>
          <w:p w14:paraId="65421FFD"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Strošek kalibracije</w:t>
            </w:r>
          </w:p>
        </w:tc>
        <w:tc>
          <w:tcPr>
            <w:tcW w:w="2153" w:type="dxa"/>
          </w:tcPr>
          <w:p w14:paraId="34D22AF1" w14:textId="77777777" w:rsidR="005D25FB" w:rsidRPr="009B6C8A" w:rsidRDefault="005D25FB" w:rsidP="003175EF">
            <w:pPr>
              <w:jc w:val="left"/>
              <w:rPr>
                <w:rFonts w:ascii="Times New Roman" w:hAnsi="Times New Roman"/>
                <w:noProof/>
                <w:sz w:val="24"/>
                <w:szCs w:val="24"/>
              </w:rPr>
            </w:pPr>
          </w:p>
        </w:tc>
      </w:tr>
      <w:tr w:rsidR="005D25FB" w:rsidRPr="009B6C8A" w14:paraId="79F968AB" w14:textId="77777777">
        <w:tc>
          <w:tcPr>
            <w:tcW w:w="2943" w:type="dxa"/>
          </w:tcPr>
          <w:p w14:paraId="35D162D1"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Rekalibracijski interval</w:t>
            </w:r>
          </w:p>
        </w:tc>
        <w:tc>
          <w:tcPr>
            <w:tcW w:w="6237" w:type="dxa"/>
            <w:gridSpan w:val="3"/>
          </w:tcPr>
          <w:p w14:paraId="3CC8AF49" w14:textId="77777777" w:rsidR="005D25FB" w:rsidRPr="009B6C8A" w:rsidRDefault="005D25FB" w:rsidP="003175EF">
            <w:pPr>
              <w:jc w:val="left"/>
              <w:rPr>
                <w:rFonts w:ascii="Times New Roman" w:hAnsi="Times New Roman"/>
                <w:noProof/>
                <w:sz w:val="24"/>
                <w:szCs w:val="24"/>
              </w:rPr>
            </w:pPr>
          </w:p>
        </w:tc>
      </w:tr>
      <w:tr w:rsidR="005D25FB" w:rsidRPr="009B6C8A" w14:paraId="3DD61CF6" w14:textId="77777777">
        <w:tc>
          <w:tcPr>
            <w:tcW w:w="2943" w:type="dxa"/>
          </w:tcPr>
          <w:p w14:paraId="70317090" w14:textId="77777777" w:rsidR="005D25FB" w:rsidRPr="009B6C8A" w:rsidRDefault="005D25FB" w:rsidP="003175EF">
            <w:pPr>
              <w:jc w:val="left"/>
              <w:rPr>
                <w:rFonts w:ascii="Times New Roman" w:hAnsi="Times New Roman"/>
                <w:noProof/>
                <w:sz w:val="24"/>
                <w:szCs w:val="24"/>
              </w:rPr>
            </w:pPr>
            <w:r w:rsidRPr="009B6C8A">
              <w:rPr>
                <w:rFonts w:ascii="Times New Roman" w:hAnsi="Times New Roman"/>
                <w:noProof/>
                <w:sz w:val="24"/>
                <w:szCs w:val="24"/>
              </w:rPr>
              <w:t>Izvajalec kalibracije</w:t>
            </w:r>
          </w:p>
        </w:tc>
        <w:tc>
          <w:tcPr>
            <w:tcW w:w="6237" w:type="dxa"/>
            <w:gridSpan w:val="3"/>
          </w:tcPr>
          <w:p w14:paraId="33B83BAD" w14:textId="77777777" w:rsidR="005D25FB" w:rsidRPr="009B6C8A" w:rsidRDefault="005D25FB" w:rsidP="003175EF">
            <w:pPr>
              <w:jc w:val="left"/>
              <w:rPr>
                <w:rFonts w:ascii="Times New Roman" w:hAnsi="Times New Roman"/>
                <w:noProof/>
                <w:sz w:val="24"/>
                <w:szCs w:val="24"/>
              </w:rPr>
            </w:pPr>
          </w:p>
        </w:tc>
      </w:tr>
    </w:tbl>
    <w:p w14:paraId="5A21DD49" w14:textId="77777777" w:rsidR="00784380" w:rsidRPr="009B6C8A" w:rsidRDefault="00784380" w:rsidP="005B0204">
      <w:pPr>
        <w:tabs>
          <w:tab w:val="left" w:pos="956"/>
        </w:tabs>
        <w:rPr>
          <w:rFonts w:ascii="Times New Roman" w:hAnsi="Times New Roman"/>
          <w:noProof/>
          <w:sz w:val="24"/>
          <w:szCs w:val="24"/>
        </w:rPr>
      </w:pPr>
    </w:p>
    <w:p w14:paraId="60332424" w14:textId="77777777" w:rsidR="00CA5237" w:rsidRPr="009B6C8A" w:rsidRDefault="00CA5237" w:rsidP="00CA5237">
      <w:pPr>
        <w:numPr>
          <w:ilvl w:val="0"/>
          <w:numId w:val="14"/>
        </w:numPr>
        <w:jc w:val="left"/>
        <w:rPr>
          <w:rFonts w:ascii="Times New Roman" w:hAnsi="Times New Roman"/>
          <w:b/>
          <w:noProof/>
          <w:sz w:val="24"/>
          <w:szCs w:val="24"/>
        </w:rPr>
      </w:pPr>
      <w:r w:rsidRPr="009B6C8A">
        <w:rPr>
          <w:rFonts w:ascii="Times New Roman" w:hAnsi="Times New Roman"/>
          <w:b/>
          <w:noProof/>
          <w:sz w:val="24"/>
          <w:szCs w:val="24"/>
        </w:rPr>
        <w:t>Shema sledljivosti</w:t>
      </w:r>
    </w:p>
    <w:p w14:paraId="24FE6520" w14:textId="77777777" w:rsidR="00A803AC" w:rsidRPr="009B6C8A" w:rsidRDefault="00A803AC" w:rsidP="00A803AC">
      <w:pPr>
        <w:jc w:val="left"/>
        <w:rPr>
          <w:rFonts w:ascii="Times New Roman" w:hAnsi="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A5237" w:rsidRPr="009B6C8A" w14:paraId="1E0878F0" w14:textId="77777777">
        <w:tc>
          <w:tcPr>
            <w:tcW w:w="9211" w:type="dxa"/>
          </w:tcPr>
          <w:p w14:paraId="4E7A539E" w14:textId="77777777" w:rsidR="00CA5237" w:rsidRPr="009B6C8A" w:rsidRDefault="00CA5237" w:rsidP="003175EF">
            <w:pPr>
              <w:jc w:val="left"/>
              <w:rPr>
                <w:rFonts w:ascii="Times New Roman" w:hAnsi="Times New Roman"/>
                <w:noProof/>
                <w:sz w:val="24"/>
                <w:szCs w:val="24"/>
              </w:rPr>
            </w:pPr>
          </w:p>
          <w:p w14:paraId="45E6A9D1" w14:textId="77777777" w:rsidR="003B404D" w:rsidRPr="009B6C8A" w:rsidRDefault="003B404D" w:rsidP="003175EF">
            <w:pPr>
              <w:jc w:val="left"/>
              <w:rPr>
                <w:rFonts w:ascii="Times New Roman" w:hAnsi="Times New Roman"/>
                <w:noProof/>
                <w:sz w:val="24"/>
                <w:szCs w:val="24"/>
              </w:rPr>
            </w:pPr>
          </w:p>
          <w:p w14:paraId="3D0D9376" w14:textId="77777777" w:rsidR="003B404D" w:rsidRPr="009B6C8A" w:rsidRDefault="003B404D" w:rsidP="003175EF">
            <w:pPr>
              <w:jc w:val="left"/>
              <w:rPr>
                <w:rFonts w:ascii="Times New Roman" w:hAnsi="Times New Roman"/>
                <w:noProof/>
                <w:sz w:val="24"/>
                <w:szCs w:val="24"/>
              </w:rPr>
            </w:pPr>
          </w:p>
          <w:p w14:paraId="4CDEFC38" w14:textId="77777777" w:rsidR="00784380" w:rsidRPr="009B6C8A" w:rsidRDefault="00784380" w:rsidP="003175EF">
            <w:pPr>
              <w:jc w:val="left"/>
              <w:rPr>
                <w:rFonts w:ascii="Times New Roman" w:hAnsi="Times New Roman"/>
                <w:noProof/>
                <w:sz w:val="24"/>
                <w:szCs w:val="24"/>
              </w:rPr>
            </w:pPr>
          </w:p>
          <w:p w14:paraId="217ECED5" w14:textId="77777777" w:rsidR="00E60AB0" w:rsidRPr="009B6C8A" w:rsidRDefault="00E60AB0" w:rsidP="003175EF">
            <w:pPr>
              <w:jc w:val="left"/>
              <w:rPr>
                <w:rFonts w:ascii="Times New Roman" w:hAnsi="Times New Roman"/>
                <w:noProof/>
                <w:sz w:val="24"/>
                <w:szCs w:val="24"/>
              </w:rPr>
            </w:pPr>
          </w:p>
          <w:p w14:paraId="18D176BB" w14:textId="77777777" w:rsidR="00E60AB0" w:rsidRPr="009B6C8A" w:rsidRDefault="00E60AB0" w:rsidP="003175EF">
            <w:pPr>
              <w:jc w:val="left"/>
              <w:rPr>
                <w:rFonts w:ascii="Times New Roman" w:hAnsi="Times New Roman"/>
                <w:noProof/>
                <w:sz w:val="24"/>
                <w:szCs w:val="24"/>
              </w:rPr>
            </w:pPr>
          </w:p>
          <w:p w14:paraId="36C4A400" w14:textId="77777777" w:rsidR="00E60AB0" w:rsidRPr="009B6C8A" w:rsidRDefault="00E60AB0" w:rsidP="003175EF">
            <w:pPr>
              <w:jc w:val="left"/>
              <w:rPr>
                <w:rFonts w:ascii="Times New Roman" w:hAnsi="Times New Roman"/>
                <w:noProof/>
                <w:sz w:val="24"/>
                <w:szCs w:val="24"/>
              </w:rPr>
            </w:pPr>
          </w:p>
          <w:p w14:paraId="30D45317" w14:textId="77777777" w:rsidR="00E60AB0" w:rsidRPr="009B6C8A" w:rsidRDefault="00E60AB0" w:rsidP="003175EF">
            <w:pPr>
              <w:jc w:val="left"/>
              <w:rPr>
                <w:rFonts w:ascii="Times New Roman" w:hAnsi="Times New Roman"/>
                <w:noProof/>
                <w:sz w:val="24"/>
                <w:szCs w:val="24"/>
              </w:rPr>
            </w:pPr>
          </w:p>
          <w:p w14:paraId="5C8470F2" w14:textId="77777777" w:rsidR="00784380" w:rsidRPr="009B6C8A" w:rsidRDefault="00784380" w:rsidP="003175EF">
            <w:pPr>
              <w:jc w:val="left"/>
              <w:rPr>
                <w:rFonts w:ascii="Times New Roman" w:hAnsi="Times New Roman"/>
                <w:noProof/>
                <w:sz w:val="24"/>
                <w:szCs w:val="24"/>
              </w:rPr>
            </w:pPr>
          </w:p>
          <w:p w14:paraId="5FEDDAB7" w14:textId="77777777" w:rsidR="00784380" w:rsidRPr="009B6C8A" w:rsidRDefault="00784380" w:rsidP="003175EF">
            <w:pPr>
              <w:jc w:val="left"/>
              <w:rPr>
                <w:rFonts w:ascii="Times New Roman" w:hAnsi="Times New Roman"/>
                <w:noProof/>
                <w:sz w:val="24"/>
                <w:szCs w:val="24"/>
              </w:rPr>
            </w:pPr>
          </w:p>
          <w:p w14:paraId="42EC8069" w14:textId="77777777" w:rsidR="00784380" w:rsidRPr="009B6C8A" w:rsidRDefault="00784380" w:rsidP="003175EF">
            <w:pPr>
              <w:jc w:val="left"/>
              <w:rPr>
                <w:rFonts w:ascii="Times New Roman" w:hAnsi="Times New Roman"/>
                <w:noProof/>
                <w:sz w:val="24"/>
                <w:szCs w:val="24"/>
              </w:rPr>
            </w:pPr>
          </w:p>
          <w:p w14:paraId="0607257F" w14:textId="77777777" w:rsidR="00784380" w:rsidRDefault="00784380" w:rsidP="003175EF">
            <w:pPr>
              <w:jc w:val="left"/>
              <w:rPr>
                <w:rFonts w:ascii="Times New Roman" w:hAnsi="Times New Roman"/>
                <w:noProof/>
                <w:sz w:val="24"/>
                <w:szCs w:val="24"/>
              </w:rPr>
            </w:pPr>
          </w:p>
          <w:p w14:paraId="5B363B72" w14:textId="77777777" w:rsidR="008B101E" w:rsidRDefault="008B101E" w:rsidP="003175EF">
            <w:pPr>
              <w:jc w:val="left"/>
              <w:rPr>
                <w:rFonts w:ascii="Times New Roman" w:hAnsi="Times New Roman"/>
                <w:noProof/>
                <w:sz w:val="24"/>
                <w:szCs w:val="24"/>
              </w:rPr>
            </w:pPr>
          </w:p>
          <w:p w14:paraId="4A937B1A" w14:textId="77777777" w:rsidR="008B101E" w:rsidRDefault="008B101E" w:rsidP="003175EF">
            <w:pPr>
              <w:jc w:val="left"/>
              <w:rPr>
                <w:rFonts w:ascii="Times New Roman" w:hAnsi="Times New Roman"/>
                <w:noProof/>
                <w:sz w:val="24"/>
                <w:szCs w:val="24"/>
              </w:rPr>
            </w:pPr>
          </w:p>
          <w:p w14:paraId="16E6637F" w14:textId="77777777" w:rsidR="008B101E" w:rsidRPr="009B6C8A" w:rsidRDefault="008B101E" w:rsidP="003175EF">
            <w:pPr>
              <w:jc w:val="left"/>
              <w:rPr>
                <w:rFonts w:ascii="Times New Roman" w:hAnsi="Times New Roman"/>
                <w:noProof/>
                <w:sz w:val="24"/>
                <w:szCs w:val="24"/>
              </w:rPr>
            </w:pPr>
          </w:p>
          <w:p w14:paraId="1F83CAD1" w14:textId="77777777" w:rsidR="003B404D" w:rsidRPr="009B6C8A" w:rsidRDefault="003B404D" w:rsidP="003175EF">
            <w:pPr>
              <w:jc w:val="left"/>
              <w:rPr>
                <w:rFonts w:ascii="Times New Roman" w:hAnsi="Times New Roman"/>
                <w:noProof/>
                <w:sz w:val="24"/>
                <w:szCs w:val="24"/>
              </w:rPr>
            </w:pPr>
          </w:p>
        </w:tc>
      </w:tr>
    </w:tbl>
    <w:p w14:paraId="46144DD4" w14:textId="77777777" w:rsidR="003B404D" w:rsidRPr="008B101E" w:rsidRDefault="00784380" w:rsidP="003B404D">
      <w:pPr>
        <w:rPr>
          <w:rFonts w:ascii="Times New Roman" w:hAnsi="Times New Roman"/>
          <w:noProof/>
          <w:sz w:val="20"/>
        </w:rPr>
      </w:pPr>
      <w:r w:rsidRPr="008B101E">
        <w:rPr>
          <w:rFonts w:ascii="Times New Roman" w:hAnsi="Times New Roman"/>
          <w:b/>
          <w:noProof/>
          <w:sz w:val="20"/>
        </w:rPr>
        <w:t>Opomba</w:t>
      </w:r>
      <w:r w:rsidRPr="008B101E">
        <w:rPr>
          <w:rFonts w:ascii="Times New Roman" w:hAnsi="Times New Roman"/>
          <w:noProof/>
          <w:sz w:val="20"/>
        </w:rPr>
        <w:t xml:space="preserve">: </w:t>
      </w:r>
      <w:r w:rsidR="003B404D" w:rsidRPr="008B101E">
        <w:rPr>
          <w:rFonts w:ascii="Times New Roman" w:hAnsi="Times New Roman"/>
          <w:noProof/>
          <w:sz w:val="20"/>
        </w:rPr>
        <w:t>Shema se poda v obliki blokovnega diagrama z vpisano etalonsko opremo, kjer je za posamezni etalon podana merilna negotovost prenosa vrednosti na posameznih ravneh (</w:t>
      </w:r>
      <w:r w:rsidR="003B404D" w:rsidRPr="00F67C92">
        <w:rPr>
          <w:rFonts w:ascii="Times New Roman" w:hAnsi="Times New Roman"/>
          <w:i/>
          <w:noProof/>
          <w:sz w:val="20"/>
        </w:rPr>
        <w:t>k</w:t>
      </w:r>
      <w:r w:rsidR="003B404D" w:rsidRPr="008B101E">
        <w:rPr>
          <w:rFonts w:ascii="Times New Roman" w:hAnsi="Times New Roman"/>
          <w:noProof/>
          <w:sz w:val="20"/>
        </w:rPr>
        <w:t xml:space="preserve">=2). Iz sheme morajo biti razvidni razvrstitev </w:t>
      </w:r>
      <w:r w:rsidR="00577F60" w:rsidRPr="008B101E">
        <w:rPr>
          <w:rFonts w:ascii="Times New Roman" w:hAnsi="Times New Roman"/>
          <w:noProof/>
          <w:sz w:val="20"/>
        </w:rPr>
        <w:t>odgovarjajoče</w:t>
      </w:r>
      <w:r w:rsidR="003B404D" w:rsidRPr="008B101E">
        <w:rPr>
          <w:rFonts w:ascii="Times New Roman" w:hAnsi="Times New Roman"/>
          <w:noProof/>
          <w:sz w:val="20"/>
        </w:rPr>
        <w:t xml:space="preserve"> opreme ter sledljivost na etalone višjega reda oziroma druge meroslovne institucije ter obseg in negotovost diseminacije vrednosti navzdol.</w:t>
      </w:r>
    </w:p>
    <w:p w14:paraId="13FA922A" w14:textId="77777777" w:rsidR="00DE54B1" w:rsidRPr="009B6C8A" w:rsidRDefault="00DE54B1" w:rsidP="00DE54B1">
      <w:pPr>
        <w:rPr>
          <w:rFonts w:ascii="Times New Roman" w:hAnsi="Times New Roman"/>
          <w:sz w:val="24"/>
          <w:szCs w:val="24"/>
        </w:rPr>
      </w:pPr>
      <w:r w:rsidRPr="009B6C8A">
        <w:rPr>
          <w:rFonts w:ascii="Times New Roman" w:hAnsi="Times New Roman"/>
          <w:b/>
          <w:noProof/>
          <w:sz w:val="24"/>
          <w:szCs w:val="24"/>
        </w:rPr>
        <w:t>Priloga:</w:t>
      </w:r>
      <w:r w:rsidRPr="009B6C8A">
        <w:rPr>
          <w:rFonts w:ascii="Times New Roman" w:hAnsi="Times New Roman"/>
          <w:noProof/>
          <w:sz w:val="24"/>
          <w:szCs w:val="24"/>
        </w:rPr>
        <w:t xml:space="preserve"> </w:t>
      </w:r>
      <w:r w:rsidRPr="009B6C8A">
        <w:rPr>
          <w:rFonts w:ascii="Times New Roman" w:hAnsi="Times New Roman"/>
          <w:sz w:val="24"/>
          <w:szCs w:val="24"/>
        </w:rPr>
        <w:t xml:space="preserve">Dokazilo o sledljivosti </w:t>
      </w:r>
      <w:r w:rsidR="009E4E8E" w:rsidRPr="009B6C8A">
        <w:rPr>
          <w:rFonts w:ascii="Times New Roman" w:hAnsi="Times New Roman"/>
          <w:sz w:val="24"/>
          <w:szCs w:val="24"/>
        </w:rPr>
        <w:t>kalibracij in referenčnih vrednosti</w:t>
      </w:r>
      <w:r w:rsidR="000212B3" w:rsidRPr="009B6C8A">
        <w:rPr>
          <w:rFonts w:ascii="Times New Roman" w:hAnsi="Times New Roman"/>
          <w:sz w:val="24"/>
          <w:szCs w:val="24"/>
        </w:rPr>
        <w:t>.</w:t>
      </w:r>
      <w:r w:rsidRPr="009B6C8A">
        <w:rPr>
          <w:rFonts w:ascii="Times New Roman" w:hAnsi="Times New Roman"/>
          <w:sz w:val="24"/>
          <w:szCs w:val="24"/>
        </w:rPr>
        <w:t xml:space="preserve"> To je lahko</w:t>
      </w:r>
      <w:r w:rsidR="00904D11" w:rsidRPr="009B6C8A">
        <w:rPr>
          <w:rFonts w:ascii="Times New Roman" w:hAnsi="Times New Roman"/>
          <w:sz w:val="24"/>
          <w:szCs w:val="24"/>
        </w:rPr>
        <w:t xml:space="preserve"> na primer</w:t>
      </w:r>
      <w:r w:rsidRPr="009B6C8A">
        <w:rPr>
          <w:rFonts w:ascii="Times New Roman" w:hAnsi="Times New Roman"/>
          <w:sz w:val="24"/>
          <w:szCs w:val="24"/>
        </w:rPr>
        <w:t xml:space="preserve"> kalibracijski certifikat referenčnega etalona, rezultati ključne ali dodatne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w:t>
      </w:r>
      <w:r w:rsidR="00920467" w:rsidRPr="009B6C8A">
        <w:rPr>
          <w:rFonts w:ascii="Times New Roman" w:hAnsi="Times New Roman"/>
          <w:sz w:val="24"/>
          <w:szCs w:val="24"/>
        </w:rPr>
        <w:t xml:space="preserve"> v primeru primarne realizacije</w:t>
      </w:r>
      <w:r w:rsidR="00F77E85" w:rsidRPr="009B6C8A">
        <w:rPr>
          <w:rFonts w:ascii="Times New Roman" w:hAnsi="Times New Roman"/>
          <w:sz w:val="24"/>
          <w:szCs w:val="24"/>
        </w:rPr>
        <w:t>.</w:t>
      </w:r>
    </w:p>
    <w:p w14:paraId="0EC60810" w14:textId="77777777" w:rsidR="00DE54B1" w:rsidRPr="009B6C8A" w:rsidRDefault="00DE54B1" w:rsidP="002E3E61">
      <w:pPr>
        <w:jc w:val="center"/>
        <w:rPr>
          <w:rFonts w:ascii="Times New Roman" w:hAnsi="Times New Roman"/>
          <w:noProof/>
          <w:sz w:val="24"/>
          <w:szCs w:val="24"/>
        </w:rPr>
      </w:pPr>
    </w:p>
    <w:p w14:paraId="5E300722" w14:textId="77777777" w:rsidR="004849A6" w:rsidRPr="009B6C8A" w:rsidRDefault="004849A6" w:rsidP="002E3E61">
      <w:pPr>
        <w:jc w:val="center"/>
        <w:rPr>
          <w:rFonts w:ascii="Times New Roman" w:hAnsi="Times New Roman"/>
          <w:noProof/>
          <w:sz w:val="24"/>
          <w:szCs w:val="24"/>
        </w:rPr>
      </w:pPr>
    </w:p>
    <w:p w14:paraId="738E7B77" w14:textId="77777777" w:rsidR="004849A6" w:rsidRPr="009B6C8A" w:rsidRDefault="004849A6" w:rsidP="002E3E61">
      <w:pPr>
        <w:jc w:val="center"/>
        <w:rPr>
          <w:rFonts w:ascii="Times New Roman" w:hAnsi="Times New Roman"/>
          <w:noProof/>
          <w:sz w:val="24"/>
          <w:szCs w:val="24"/>
        </w:rPr>
      </w:pPr>
    </w:p>
    <w:p w14:paraId="3C237573" w14:textId="77777777" w:rsidR="00D22AF2" w:rsidRPr="009B6C8A" w:rsidRDefault="00D22AF2" w:rsidP="00D22AF2">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375D81F0" w14:textId="77777777" w:rsidR="00D22AF2" w:rsidRPr="009B6C8A" w:rsidRDefault="00D22AF2" w:rsidP="00D22AF2">
      <w:pPr>
        <w:ind w:left="426" w:hanging="426"/>
        <w:rPr>
          <w:rFonts w:ascii="Times New Roman" w:hAnsi="Times New Roman"/>
          <w:sz w:val="24"/>
          <w:szCs w:val="24"/>
        </w:rPr>
      </w:pPr>
    </w:p>
    <w:p w14:paraId="194EA0C4" w14:textId="77777777" w:rsidR="00D22AF2" w:rsidRPr="009B6C8A" w:rsidRDefault="00D22AF2" w:rsidP="00D22AF2">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787A4B1A" w14:textId="77777777" w:rsidR="00D22AF2" w:rsidRPr="009B6C8A" w:rsidRDefault="00D22AF2" w:rsidP="00D22AF2">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6A024BA" w14:textId="77777777" w:rsidR="00F971A1" w:rsidRPr="008B101E" w:rsidRDefault="00D22AF2" w:rsidP="00D22AF2">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48ADA5D9" w14:textId="77777777" w:rsidR="0062751A" w:rsidRPr="009B6C8A" w:rsidRDefault="00246779" w:rsidP="0062751A">
      <w:pPr>
        <w:jc w:val="right"/>
        <w:rPr>
          <w:rFonts w:ascii="Times New Roman" w:hAnsi="Times New Roman"/>
          <w:sz w:val="24"/>
          <w:szCs w:val="24"/>
        </w:rPr>
      </w:pPr>
      <w:r w:rsidRPr="009B6C8A">
        <w:rPr>
          <w:rFonts w:ascii="Times New Roman" w:hAnsi="Times New Roman"/>
          <w:sz w:val="24"/>
          <w:szCs w:val="24"/>
        </w:rPr>
        <w:br w:type="page"/>
      </w:r>
      <w:r w:rsidR="0062751A" w:rsidRPr="009B6C8A">
        <w:rPr>
          <w:rFonts w:ascii="Times New Roman" w:hAnsi="Times New Roman"/>
          <w:sz w:val="24"/>
          <w:szCs w:val="24"/>
        </w:rPr>
        <w:lastRenderedPageBreak/>
        <w:t>Obrazec št. 3b</w:t>
      </w:r>
    </w:p>
    <w:p w14:paraId="48C04B1A" w14:textId="77777777" w:rsidR="0062751A" w:rsidRPr="009B6C8A" w:rsidRDefault="0062751A" w:rsidP="0062751A">
      <w:pPr>
        <w:jc w:val="right"/>
        <w:rPr>
          <w:rFonts w:ascii="Times New Roman" w:hAnsi="Times New Roman"/>
          <w:noProof/>
          <w:sz w:val="24"/>
          <w:szCs w:val="24"/>
        </w:rPr>
      </w:pPr>
    </w:p>
    <w:p w14:paraId="140DF30C" w14:textId="77777777" w:rsidR="0062751A" w:rsidRPr="009B6C8A" w:rsidRDefault="0062751A" w:rsidP="0062751A">
      <w:pPr>
        <w:jc w:val="right"/>
        <w:rPr>
          <w:rFonts w:ascii="Times New Roman" w:hAnsi="Times New Roman"/>
          <w:noProof/>
          <w:sz w:val="24"/>
          <w:szCs w:val="24"/>
        </w:rPr>
      </w:pPr>
    </w:p>
    <w:p w14:paraId="7631DB96" w14:textId="77777777" w:rsidR="009E4E8E" w:rsidRPr="009B6C8A" w:rsidRDefault="009E4E8E" w:rsidP="009E4E8E">
      <w:pPr>
        <w:pStyle w:val="Naslov1"/>
        <w:numPr>
          <w:ilvl w:val="0"/>
          <w:numId w:val="0"/>
        </w:numPr>
        <w:ind w:left="360"/>
        <w:jc w:val="center"/>
        <w:rPr>
          <w:rFonts w:ascii="Times New Roman" w:hAnsi="Times New Roman" w:cs="Times New Roman"/>
        </w:rPr>
      </w:pPr>
      <w:bookmarkStart w:id="88" w:name="_Toc209857092"/>
      <w:bookmarkStart w:id="89" w:name="_Toc211236908"/>
      <w:bookmarkStart w:id="90" w:name="_Toc211939417"/>
      <w:bookmarkStart w:id="91" w:name="_Toc212358033"/>
      <w:bookmarkStart w:id="92" w:name="_Toc180555342"/>
      <w:bookmarkStart w:id="93" w:name="_Toc181504171"/>
      <w:bookmarkStart w:id="94" w:name="_Toc181504237"/>
      <w:bookmarkStart w:id="95" w:name="_Toc181504284"/>
      <w:r w:rsidRPr="009B6C8A">
        <w:rPr>
          <w:rFonts w:ascii="Times New Roman" w:hAnsi="Times New Roman" w:cs="Times New Roman"/>
        </w:rPr>
        <w:t>Podatki</w:t>
      </w:r>
      <w:r w:rsidR="001424E9" w:rsidRPr="009B6C8A">
        <w:rPr>
          <w:rFonts w:ascii="Times New Roman" w:hAnsi="Times New Roman" w:cs="Times New Roman"/>
        </w:rPr>
        <w:t xml:space="preserve"> o referenčnih materialih</w:t>
      </w:r>
      <w:r w:rsidRPr="009B6C8A">
        <w:rPr>
          <w:rFonts w:ascii="Times New Roman" w:hAnsi="Times New Roman" w:cs="Times New Roman"/>
        </w:rPr>
        <w:t>,</w:t>
      </w:r>
      <w:r w:rsidR="00F971A1" w:rsidRPr="009B6C8A">
        <w:rPr>
          <w:rFonts w:ascii="Times New Roman" w:hAnsi="Times New Roman" w:cs="Times New Roman"/>
        </w:rPr>
        <w:t xml:space="preserve"> KI SE UPORABLJA</w:t>
      </w:r>
      <w:r w:rsidR="001424E9" w:rsidRPr="009B6C8A">
        <w:rPr>
          <w:rFonts w:ascii="Times New Roman" w:hAnsi="Times New Roman" w:cs="Times New Roman"/>
        </w:rPr>
        <w:t xml:space="preserve">jo </w:t>
      </w:r>
      <w:r w:rsidR="00F971A1" w:rsidRPr="009B6C8A">
        <w:rPr>
          <w:rFonts w:ascii="Times New Roman" w:hAnsi="Times New Roman" w:cs="Times New Roman"/>
        </w:rPr>
        <w:t xml:space="preserve"> ZA ZAGOTAVLJAN</w:t>
      </w:r>
      <w:r w:rsidRPr="009B6C8A">
        <w:rPr>
          <w:rFonts w:ascii="Times New Roman" w:hAnsi="Times New Roman" w:cs="Times New Roman"/>
        </w:rPr>
        <w:t>JE SLEDLJIVOSTI MERITEV</w:t>
      </w:r>
      <w:bookmarkEnd w:id="88"/>
      <w:bookmarkEnd w:id="89"/>
      <w:bookmarkEnd w:id="90"/>
      <w:bookmarkEnd w:id="91"/>
    </w:p>
    <w:bookmarkEnd w:id="92"/>
    <w:bookmarkEnd w:id="93"/>
    <w:bookmarkEnd w:id="94"/>
    <w:bookmarkEnd w:id="95"/>
    <w:p w14:paraId="71C20D97" w14:textId="77777777" w:rsidR="00E60AB0" w:rsidRPr="009B6C8A" w:rsidRDefault="00E60AB0" w:rsidP="00E60AB0">
      <w:pPr>
        <w:jc w:val="center"/>
        <w:rPr>
          <w:rFonts w:ascii="Times New Roman" w:hAnsi="Times New Roman"/>
          <w:noProof/>
          <w:sz w:val="24"/>
          <w:szCs w:val="24"/>
        </w:rPr>
      </w:pPr>
    </w:p>
    <w:p w14:paraId="3C903CB0" w14:textId="77777777" w:rsidR="00E60AB0" w:rsidRPr="009B6C8A" w:rsidRDefault="00E60AB0" w:rsidP="00E60AB0">
      <w:pPr>
        <w:jc w:val="center"/>
        <w:rPr>
          <w:rFonts w:ascii="Times New Roman" w:hAnsi="Times New Roman"/>
          <w:noProof/>
          <w:sz w:val="24"/>
          <w:szCs w:val="24"/>
        </w:rPr>
      </w:pPr>
    </w:p>
    <w:p w14:paraId="0474F5E5" w14:textId="77777777" w:rsidR="00E60AB0" w:rsidRPr="009B6C8A" w:rsidRDefault="00E60AB0" w:rsidP="00E60AB0">
      <w:pPr>
        <w:jc w:val="right"/>
        <w:rPr>
          <w:rFonts w:ascii="Times New Roman" w:hAnsi="Times New Roman"/>
          <w:noProof/>
          <w:sz w:val="24"/>
          <w:szCs w:val="24"/>
        </w:rPr>
      </w:pPr>
    </w:p>
    <w:p w14:paraId="160A1063" w14:textId="77777777" w:rsidR="00E60AB0" w:rsidRPr="009B6C8A" w:rsidRDefault="00E60AB0" w:rsidP="005B5A46">
      <w:pPr>
        <w:numPr>
          <w:ilvl w:val="0"/>
          <w:numId w:val="19"/>
        </w:numPr>
        <w:jc w:val="left"/>
        <w:rPr>
          <w:rFonts w:ascii="Times New Roman" w:hAnsi="Times New Roman"/>
          <w:noProof/>
          <w:sz w:val="24"/>
          <w:szCs w:val="24"/>
        </w:rPr>
      </w:pPr>
      <w:r w:rsidRPr="009B6C8A">
        <w:rPr>
          <w:rFonts w:ascii="Times New Roman" w:hAnsi="Times New Roman"/>
          <w:b/>
          <w:noProof/>
          <w:sz w:val="24"/>
          <w:szCs w:val="24"/>
        </w:rPr>
        <w:t xml:space="preserve">Podatki o </w:t>
      </w:r>
      <w:r w:rsidR="001424E9" w:rsidRPr="009B6C8A">
        <w:rPr>
          <w:rFonts w:ascii="Times New Roman" w:hAnsi="Times New Roman"/>
          <w:b/>
          <w:noProof/>
          <w:sz w:val="24"/>
          <w:szCs w:val="24"/>
        </w:rPr>
        <w:t xml:space="preserve">referenčnih materialih </w:t>
      </w:r>
    </w:p>
    <w:p w14:paraId="1B23504D" w14:textId="77777777" w:rsidR="00E60AB0" w:rsidRPr="009B6C8A" w:rsidRDefault="00E60AB0" w:rsidP="00E60AB0">
      <w:pPr>
        <w:jc w:val="left"/>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E60AB0" w:rsidRPr="009B6C8A" w14:paraId="205EBCF0" w14:textId="77777777">
        <w:tc>
          <w:tcPr>
            <w:tcW w:w="9211" w:type="dxa"/>
            <w:shd w:val="clear" w:color="auto" w:fill="E0E0E0"/>
          </w:tcPr>
          <w:p w14:paraId="34CC6580" w14:textId="77777777" w:rsidR="00E60AB0" w:rsidRPr="009B6C8A" w:rsidRDefault="005E289A" w:rsidP="003175EF">
            <w:pPr>
              <w:jc w:val="left"/>
              <w:rPr>
                <w:rFonts w:ascii="Times New Roman" w:hAnsi="Times New Roman"/>
                <w:noProof/>
                <w:sz w:val="24"/>
                <w:szCs w:val="24"/>
              </w:rPr>
            </w:pPr>
            <w:r w:rsidRPr="009B6C8A">
              <w:rPr>
                <w:rFonts w:ascii="Times New Roman" w:hAnsi="Times New Roman"/>
                <w:noProof/>
                <w:sz w:val="24"/>
                <w:szCs w:val="24"/>
              </w:rPr>
              <w:t>O</w:t>
            </w:r>
            <w:r w:rsidR="00E60AB0" w:rsidRPr="009B6C8A">
              <w:rPr>
                <w:rFonts w:ascii="Times New Roman" w:hAnsi="Times New Roman"/>
                <w:noProof/>
                <w:sz w:val="24"/>
                <w:szCs w:val="24"/>
              </w:rPr>
              <w:t xml:space="preserve">pis </w:t>
            </w:r>
            <w:r w:rsidR="001424E9" w:rsidRPr="009B6C8A">
              <w:rPr>
                <w:rFonts w:ascii="Times New Roman" w:hAnsi="Times New Roman"/>
                <w:noProof/>
                <w:sz w:val="24"/>
                <w:szCs w:val="24"/>
              </w:rPr>
              <w:t>refrenčnega materiala</w:t>
            </w:r>
            <w:r w:rsidRPr="009B6C8A">
              <w:rPr>
                <w:rFonts w:ascii="Times New Roman" w:hAnsi="Times New Roman"/>
                <w:noProof/>
                <w:sz w:val="24"/>
                <w:szCs w:val="24"/>
              </w:rPr>
              <w:t xml:space="preserve"> (RM)</w:t>
            </w:r>
          </w:p>
        </w:tc>
      </w:tr>
      <w:tr w:rsidR="00E60AB0" w:rsidRPr="009B6C8A" w14:paraId="572627EF" w14:textId="77777777">
        <w:tc>
          <w:tcPr>
            <w:tcW w:w="9211" w:type="dxa"/>
          </w:tcPr>
          <w:p w14:paraId="6D830A11" w14:textId="77777777" w:rsidR="00E60AB0" w:rsidRPr="009B6C8A" w:rsidRDefault="00E60AB0" w:rsidP="003175EF">
            <w:pPr>
              <w:jc w:val="left"/>
              <w:rPr>
                <w:rFonts w:ascii="Times New Roman" w:hAnsi="Times New Roman"/>
                <w:noProof/>
                <w:sz w:val="24"/>
                <w:szCs w:val="24"/>
              </w:rPr>
            </w:pPr>
          </w:p>
        </w:tc>
      </w:tr>
    </w:tbl>
    <w:p w14:paraId="6DD6DC1B" w14:textId="77777777" w:rsidR="00E60AB0" w:rsidRPr="009B6C8A" w:rsidRDefault="00E60AB0" w:rsidP="00E60AB0">
      <w:pPr>
        <w:jc w:val="center"/>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2006"/>
        <w:gridCol w:w="2019"/>
        <w:gridCol w:w="2115"/>
      </w:tblGrid>
      <w:tr w:rsidR="00E60AB0" w:rsidRPr="009B6C8A" w14:paraId="76BE63F2" w14:textId="77777777">
        <w:tc>
          <w:tcPr>
            <w:tcW w:w="9180" w:type="dxa"/>
            <w:gridSpan w:val="4"/>
            <w:shd w:val="clear" w:color="auto" w:fill="E0E0E0"/>
          </w:tcPr>
          <w:p w14:paraId="66C6E14E" w14:textId="77777777" w:rsidR="00E60AB0" w:rsidRPr="009B6C8A" w:rsidRDefault="00E60AB0" w:rsidP="003175EF">
            <w:pPr>
              <w:jc w:val="left"/>
              <w:rPr>
                <w:rFonts w:ascii="Times New Roman" w:hAnsi="Times New Roman"/>
                <w:noProof/>
                <w:sz w:val="24"/>
                <w:szCs w:val="24"/>
              </w:rPr>
            </w:pPr>
            <w:r w:rsidRPr="009B6C8A">
              <w:rPr>
                <w:rFonts w:ascii="Times New Roman" w:hAnsi="Times New Roman"/>
                <w:noProof/>
                <w:sz w:val="24"/>
                <w:szCs w:val="24"/>
              </w:rPr>
              <w:t xml:space="preserve">Podatki o </w:t>
            </w:r>
            <w:r w:rsidR="001C2BE5" w:rsidRPr="009B6C8A">
              <w:rPr>
                <w:rFonts w:ascii="Times New Roman" w:hAnsi="Times New Roman"/>
                <w:noProof/>
                <w:sz w:val="24"/>
                <w:szCs w:val="24"/>
              </w:rPr>
              <w:t>RM</w:t>
            </w:r>
          </w:p>
        </w:tc>
      </w:tr>
      <w:tr w:rsidR="0077724B" w:rsidRPr="009B6C8A" w14:paraId="0814D516" w14:textId="77777777">
        <w:tc>
          <w:tcPr>
            <w:tcW w:w="2943" w:type="dxa"/>
          </w:tcPr>
          <w:p w14:paraId="010D295D" w14:textId="77777777" w:rsidR="0077724B" w:rsidRPr="009B6C8A" w:rsidRDefault="0077724B" w:rsidP="003175EF">
            <w:pPr>
              <w:jc w:val="left"/>
              <w:rPr>
                <w:rFonts w:ascii="Times New Roman" w:hAnsi="Times New Roman"/>
                <w:noProof/>
                <w:sz w:val="24"/>
                <w:szCs w:val="24"/>
              </w:rPr>
            </w:pPr>
            <w:r w:rsidRPr="009B6C8A">
              <w:rPr>
                <w:rFonts w:ascii="Times New Roman" w:hAnsi="Times New Roman"/>
                <w:noProof/>
                <w:sz w:val="24"/>
                <w:szCs w:val="24"/>
              </w:rPr>
              <w:t>Parameter</w:t>
            </w:r>
          </w:p>
        </w:tc>
        <w:tc>
          <w:tcPr>
            <w:tcW w:w="6237" w:type="dxa"/>
            <w:gridSpan w:val="3"/>
          </w:tcPr>
          <w:p w14:paraId="70F87E5E" w14:textId="77777777" w:rsidR="0077724B" w:rsidRPr="009B6C8A" w:rsidRDefault="0077724B" w:rsidP="003175EF">
            <w:pPr>
              <w:jc w:val="left"/>
              <w:rPr>
                <w:rFonts w:ascii="Times New Roman" w:hAnsi="Times New Roman"/>
                <w:noProof/>
                <w:sz w:val="24"/>
                <w:szCs w:val="24"/>
              </w:rPr>
            </w:pPr>
          </w:p>
        </w:tc>
      </w:tr>
      <w:tr w:rsidR="00E60AB0" w:rsidRPr="009B6C8A" w14:paraId="375B28DA" w14:textId="77777777">
        <w:tc>
          <w:tcPr>
            <w:tcW w:w="2943" w:type="dxa"/>
          </w:tcPr>
          <w:p w14:paraId="223F7274" w14:textId="77777777" w:rsidR="00E60AB0" w:rsidRPr="009B6C8A" w:rsidRDefault="00F971A1"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6237" w:type="dxa"/>
            <w:gridSpan w:val="3"/>
          </w:tcPr>
          <w:p w14:paraId="77168E39" w14:textId="77777777" w:rsidR="00E60AB0" w:rsidRPr="009B6C8A" w:rsidRDefault="00E60AB0" w:rsidP="003175EF">
            <w:pPr>
              <w:jc w:val="left"/>
              <w:rPr>
                <w:rFonts w:ascii="Times New Roman" w:hAnsi="Times New Roman"/>
                <w:noProof/>
                <w:sz w:val="24"/>
                <w:szCs w:val="24"/>
              </w:rPr>
            </w:pPr>
          </w:p>
        </w:tc>
      </w:tr>
      <w:tr w:rsidR="00E60AB0" w:rsidRPr="009B6C8A" w14:paraId="74958788" w14:textId="77777777">
        <w:tc>
          <w:tcPr>
            <w:tcW w:w="2943" w:type="dxa"/>
          </w:tcPr>
          <w:p w14:paraId="3F3B0EAF" w14:textId="77777777" w:rsidR="00E60AB0" w:rsidRPr="009B6C8A" w:rsidRDefault="00E60AB0" w:rsidP="003175EF">
            <w:pPr>
              <w:jc w:val="left"/>
              <w:rPr>
                <w:rFonts w:ascii="Times New Roman" w:hAnsi="Times New Roman"/>
                <w:noProof/>
                <w:sz w:val="24"/>
                <w:szCs w:val="24"/>
              </w:rPr>
            </w:pPr>
            <w:r w:rsidRPr="009B6C8A">
              <w:rPr>
                <w:rFonts w:ascii="Times New Roman" w:hAnsi="Times New Roman"/>
                <w:noProof/>
                <w:sz w:val="24"/>
                <w:szCs w:val="24"/>
              </w:rPr>
              <w:t>Proizvajalec</w:t>
            </w:r>
          </w:p>
        </w:tc>
        <w:tc>
          <w:tcPr>
            <w:tcW w:w="6237" w:type="dxa"/>
            <w:gridSpan w:val="3"/>
          </w:tcPr>
          <w:p w14:paraId="57AF2118" w14:textId="77777777" w:rsidR="00E60AB0" w:rsidRPr="009B6C8A" w:rsidRDefault="00E60AB0" w:rsidP="003175EF">
            <w:pPr>
              <w:jc w:val="left"/>
              <w:rPr>
                <w:rFonts w:ascii="Times New Roman" w:hAnsi="Times New Roman"/>
                <w:noProof/>
                <w:sz w:val="24"/>
                <w:szCs w:val="24"/>
              </w:rPr>
            </w:pPr>
          </w:p>
        </w:tc>
      </w:tr>
      <w:tr w:rsidR="00E60AB0" w:rsidRPr="009B6C8A" w14:paraId="22872206" w14:textId="77777777">
        <w:tc>
          <w:tcPr>
            <w:tcW w:w="2943" w:type="dxa"/>
          </w:tcPr>
          <w:p w14:paraId="277D693D" w14:textId="77777777" w:rsidR="00E60AB0" w:rsidRPr="009B6C8A" w:rsidRDefault="00E60AB0" w:rsidP="003175EF">
            <w:pPr>
              <w:jc w:val="left"/>
              <w:rPr>
                <w:rFonts w:ascii="Times New Roman" w:hAnsi="Times New Roman"/>
                <w:noProof/>
                <w:sz w:val="24"/>
                <w:szCs w:val="24"/>
              </w:rPr>
            </w:pPr>
            <w:r w:rsidRPr="009B6C8A">
              <w:rPr>
                <w:rFonts w:ascii="Times New Roman" w:hAnsi="Times New Roman"/>
                <w:noProof/>
                <w:sz w:val="24"/>
                <w:szCs w:val="24"/>
              </w:rPr>
              <w:t xml:space="preserve">Oznaka </w:t>
            </w:r>
          </w:p>
        </w:tc>
        <w:tc>
          <w:tcPr>
            <w:tcW w:w="6237" w:type="dxa"/>
            <w:gridSpan w:val="3"/>
          </w:tcPr>
          <w:p w14:paraId="113B1451" w14:textId="77777777" w:rsidR="00E60AB0" w:rsidRPr="009B6C8A" w:rsidRDefault="00E60AB0" w:rsidP="003175EF">
            <w:pPr>
              <w:jc w:val="left"/>
              <w:rPr>
                <w:rFonts w:ascii="Times New Roman" w:hAnsi="Times New Roman"/>
                <w:noProof/>
                <w:sz w:val="24"/>
                <w:szCs w:val="24"/>
              </w:rPr>
            </w:pPr>
          </w:p>
        </w:tc>
      </w:tr>
      <w:tr w:rsidR="00E60AB0" w:rsidRPr="009B6C8A" w14:paraId="5A2654F8" w14:textId="77777777">
        <w:tc>
          <w:tcPr>
            <w:tcW w:w="2943" w:type="dxa"/>
          </w:tcPr>
          <w:p w14:paraId="3530F54E" w14:textId="77777777" w:rsidR="00E60AB0" w:rsidRPr="009B6C8A" w:rsidRDefault="00E60AB0" w:rsidP="003175EF">
            <w:pPr>
              <w:jc w:val="left"/>
              <w:rPr>
                <w:rFonts w:ascii="Times New Roman" w:hAnsi="Times New Roman"/>
                <w:noProof/>
                <w:sz w:val="24"/>
                <w:szCs w:val="24"/>
              </w:rPr>
            </w:pPr>
            <w:r w:rsidRPr="009B6C8A">
              <w:rPr>
                <w:rFonts w:ascii="Times New Roman" w:hAnsi="Times New Roman"/>
                <w:noProof/>
                <w:sz w:val="24"/>
                <w:szCs w:val="24"/>
              </w:rPr>
              <w:t>Leto izdelave</w:t>
            </w:r>
          </w:p>
        </w:tc>
        <w:tc>
          <w:tcPr>
            <w:tcW w:w="2042" w:type="dxa"/>
          </w:tcPr>
          <w:p w14:paraId="323F82DC" w14:textId="77777777" w:rsidR="00E60AB0" w:rsidRPr="009B6C8A" w:rsidRDefault="00E60AB0" w:rsidP="003175EF">
            <w:pPr>
              <w:jc w:val="left"/>
              <w:rPr>
                <w:rFonts w:ascii="Times New Roman" w:hAnsi="Times New Roman"/>
                <w:noProof/>
                <w:sz w:val="24"/>
                <w:szCs w:val="24"/>
              </w:rPr>
            </w:pPr>
          </w:p>
        </w:tc>
        <w:tc>
          <w:tcPr>
            <w:tcW w:w="2042" w:type="dxa"/>
          </w:tcPr>
          <w:p w14:paraId="498BFD60" w14:textId="77777777" w:rsidR="00E60AB0" w:rsidRPr="009B6C8A" w:rsidRDefault="00E60AB0" w:rsidP="003175EF">
            <w:pPr>
              <w:jc w:val="left"/>
              <w:rPr>
                <w:rFonts w:ascii="Times New Roman" w:hAnsi="Times New Roman"/>
                <w:noProof/>
                <w:sz w:val="24"/>
                <w:szCs w:val="24"/>
              </w:rPr>
            </w:pPr>
            <w:r w:rsidRPr="009B6C8A">
              <w:rPr>
                <w:rFonts w:ascii="Times New Roman" w:hAnsi="Times New Roman"/>
                <w:noProof/>
                <w:sz w:val="24"/>
                <w:szCs w:val="24"/>
              </w:rPr>
              <w:t>Leto nabave</w:t>
            </w:r>
          </w:p>
        </w:tc>
        <w:tc>
          <w:tcPr>
            <w:tcW w:w="2153" w:type="dxa"/>
          </w:tcPr>
          <w:p w14:paraId="1A842258" w14:textId="77777777" w:rsidR="00E60AB0" w:rsidRPr="009B6C8A" w:rsidRDefault="00E60AB0" w:rsidP="003175EF">
            <w:pPr>
              <w:jc w:val="left"/>
              <w:rPr>
                <w:rFonts w:ascii="Times New Roman" w:hAnsi="Times New Roman"/>
                <w:noProof/>
                <w:sz w:val="24"/>
                <w:szCs w:val="24"/>
              </w:rPr>
            </w:pPr>
          </w:p>
        </w:tc>
      </w:tr>
      <w:tr w:rsidR="00E60AB0" w:rsidRPr="009B6C8A" w14:paraId="017DDE80" w14:textId="77777777">
        <w:tc>
          <w:tcPr>
            <w:tcW w:w="2943" w:type="dxa"/>
          </w:tcPr>
          <w:p w14:paraId="0B96A77B" w14:textId="77777777" w:rsidR="00E60AB0" w:rsidRPr="009B6C8A" w:rsidRDefault="0077724B" w:rsidP="003175EF">
            <w:pPr>
              <w:jc w:val="left"/>
              <w:rPr>
                <w:rFonts w:ascii="Times New Roman" w:hAnsi="Times New Roman"/>
                <w:noProof/>
                <w:sz w:val="24"/>
                <w:szCs w:val="24"/>
              </w:rPr>
            </w:pPr>
            <w:r w:rsidRPr="009B6C8A">
              <w:rPr>
                <w:rFonts w:ascii="Times New Roman" w:hAnsi="Times New Roman"/>
                <w:noProof/>
                <w:sz w:val="24"/>
                <w:szCs w:val="24"/>
              </w:rPr>
              <w:t>Koncentracijsko območje</w:t>
            </w:r>
          </w:p>
        </w:tc>
        <w:tc>
          <w:tcPr>
            <w:tcW w:w="6237" w:type="dxa"/>
            <w:gridSpan w:val="3"/>
          </w:tcPr>
          <w:p w14:paraId="2DA3D70D" w14:textId="77777777" w:rsidR="00E60AB0" w:rsidRPr="009B6C8A" w:rsidRDefault="00E60AB0" w:rsidP="003175EF">
            <w:pPr>
              <w:jc w:val="left"/>
              <w:rPr>
                <w:rFonts w:ascii="Times New Roman" w:hAnsi="Times New Roman"/>
                <w:noProof/>
                <w:sz w:val="24"/>
                <w:szCs w:val="24"/>
              </w:rPr>
            </w:pPr>
          </w:p>
        </w:tc>
      </w:tr>
      <w:tr w:rsidR="00E60AB0" w:rsidRPr="009B6C8A" w14:paraId="47296458" w14:textId="77777777">
        <w:tc>
          <w:tcPr>
            <w:tcW w:w="2943" w:type="dxa"/>
          </w:tcPr>
          <w:p w14:paraId="54CD80A2" w14:textId="77777777" w:rsidR="00E60AB0" w:rsidRPr="009B6C8A" w:rsidRDefault="00E60AB0" w:rsidP="003175EF">
            <w:pPr>
              <w:jc w:val="left"/>
              <w:rPr>
                <w:rFonts w:ascii="Times New Roman" w:hAnsi="Times New Roman"/>
                <w:noProof/>
                <w:sz w:val="24"/>
                <w:szCs w:val="24"/>
              </w:rPr>
            </w:pPr>
            <w:r w:rsidRPr="009B6C8A">
              <w:rPr>
                <w:rFonts w:ascii="Times New Roman" w:hAnsi="Times New Roman"/>
                <w:noProof/>
                <w:sz w:val="24"/>
                <w:szCs w:val="24"/>
              </w:rPr>
              <w:t>Merilna negotovost</w:t>
            </w:r>
          </w:p>
        </w:tc>
        <w:tc>
          <w:tcPr>
            <w:tcW w:w="6237" w:type="dxa"/>
            <w:gridSpan w:val="3"/>
          </w:tcPr>
          <w:p w14:paraId="6ACCA02A" w14:textId="77777777" w:rsidR="00E60AB0" w:rsidRPr="009B6C8A" w:rsidRDefault="00E60AB0" w:rsidP="003175EF">
            <w:pPr>
              <w:jc w:val="left"/>
              <w:rPr>
                <w:rFonts w:ascii="Times New Roman" w:hAnsi="Times New Roman"/>
                <w:noProof/>
                <w:sz w:val="24"/>
                <w:szCs w:val="24"/>
              </w:rPr>
            </w:pPr>
          </w:p>
        </w:tc>
      </w:tr>
      <w:tr w:rsidR="0077724B" w:rsidRPr="009B6C8A" w14:paraId="76E0C1A4" w14:textId="77777777">
        <w:tc>
          <w:tcPr>
            <w:tcW w:w="2943" w:type="dxa"/>
          </w:tcPr>
          <w:p w14:paraId="19FB4BD4" w14:textId="77777777" w:rsidR="0077724B" w:rsidRPr="009B6C8A" w:rsidRDefault="0077724B" w:rsidP="003175EF">
            <w:pPr>
              <w:jc w:val="left"/>
              <w:rPr>
                <w:rFonts w:ascii="Times New Roman" w:hAnsi="Times New Roman"/>
                <w:noProof/>
                <w:sz w:val="24"/>
                <w:szCs w:val="24"/>
              </w:rPr>
            </w:pPr>
            <w:r w:rsidRPr="009B6C8A">
              <w:rPr>
                <w:rFonts w:ascii="Times New Roman" w:hAnsi="Times New Roman"/>
                <w:noProof/>
                <w:sz w:val="24"/>
                <w:szCs w:val="24"/>
              </w:rPr>
              <w:t>Nabavna cena</w:t>
            </w:r>
          </w:p>
        </w:tc>
        <w:tc>
          <w:tcPr>
            <w:tcW w:w="6237" w:type="dxa"/>
            <w:gridSpan w:val="3"/>
          </w:tcPr>
          <w:p w14:paraId="5898BEE8" w14:textId="77777777" w:rsidR="0077724B" w:rsidRPr="009B6C8A" w:rsidRDefault="0077724B" w:rsidP="003175EF">
            <w:pPr>
              <w:jc w:val="left"/>
              <w:rPr>
                <w:rFonts w:ascii="Times New Roman" w:hAnsi="Times New Roman"/>
                <w:noProof/>
                <w:sz w:val="24"/>
                <w:szCs w:val="24"/>
              </w:rPr>
            </w:pPr>
          </w:p>
        </w:tc>
      </w:tr>
      <w:tr w:rsidR="00E60AB0" w:rsidRPr="009B6C8A" w14:paraId="75C91818" w14:textId="77777777">
        <w:tc>
          <w:tcPr>
            <w:tcW w:w="2943" w:type="dxa"/>
          </w:tcPr>
          <w:p w14:paraId="277197FB" w14:textId="77777777" w:rsidR="00E60AB0" w:rsidRPr="009B6C8A" w:rsidRDefault="00CE7EE1" w:rsidP="003175EF">
            <w:pPr>
              <w:jc w:val="left"/>
              <w:rPr>
                <w:rFonts w:ascii="Times New Roman" w:hAnsi="Times New Roman"/>
                <w:noProof/>
                <w:sz w:val="24"/>
                <w:szCs w:val="24"/>
              </w:rPr>
            </w:pPr>
            <w:r w:rsidRPr="009B6C8A">
              <w:rPr>
                <w:rFonts w:ascii="Times New Roman" w:hAnsi="Times New Roman"/>
                <w:noProof/>
                <w:sz w:val="24"/>
                <w:szCs w:val="24"/>
              </w:rPr>
              <w:t xml:space="preserve">Količnina </w:t>
            </w:r>
            <w:r w:rsidR="001C2BE5" w:rsidRPr="009B6C8A">
              <w:rPr>
                <w:rFonts w:ascii="Times New Roman" w:hAnsi="Times New Roman"/>
                <w:noProof/>
                <w:sz w:val="24"/>
                <w:szCs w:val="24"/>
              </w:rPr>
              <w:t>RM</w:t>
            </w:r>
            <w:r w:rsidRPr="009B6C8A">
              <w:rPr>
                <w:rFonts w:ascii="Times New Roman" w:hAnsi="Times New Roman"/>
                <w:noProof/>
                <w:sz w:val="24"/>
                <w:szCs w:val="24"/>
              </w:rPr>
              <w:t xml:space="preserve"> na leto</w:t>
            </w:r>
          </w:p>
        </w:tc>
        <w:tc>
          <w:tcPr>
            <w:tcW w:w="6237" w:type="dxa"/>
            <w:gridSpan w:val="3"/>
          </w:tcPr>
          <w:p w14:paraId="4BE04522" w14:textId="77777777" w:rsidR="00E60AB0" w:rsidRPr="009B6C8A" w:rsidRDefault="00E60AB0" w:rsidP="003175EF">
            <w:pPr>
              <w:jc w:val="left"/>
              <w:rPr>
                <w:rFonts w:ascii="Times New Roman" w:hAnsi="Times New Roman"/>
                <w:noProof/>
                <w:sz w:val="24"/>
                <w:szCs w:val="24"/>
              </w:rPr>
            </w:pPr>
          </w:p>
        </w:tc>
      </w:tr>
    </w:tbl>
    <w:p w14:paraId="3EAE3C64" w14:textId="77777777" w:rsidR="00E60AB0" w:rsidRPr="009B6C8A" w:rsidRDefault="00E60AB0" w:rsidP="00E60AB0">
      <w:pPr>
        <w:tabs>
          <w:tab w:val="left" w:pos="956"/>
        </w:tabs>
        <w:rPr>
          <w:rFonts w:ascii="Times New Roman" w:hAnsi="Times New Roman"/>
          <w:noProof/>
          <w:sz w:val="24"/>
          <w:szCs w:val="24"/>
        </w:rPr>
      </w:pPr>
      <w:r w:rsidRPr="009B6C8A">
        <w:rPr>
          <w:rFonts w:ascii="Times New Roman" w:hAnsi="Times New Roman"/>
          <w:noProof/>
          <w:sz w:val="24"/>
          <w:szCs w:val="24"/>
        </w:rPr>
        <w:tab/>
      </w:r>
    </w:p>
    <w:p w14:paraId="3D4FA2EB" w14:textId="77777777" w:rsidR="00E60AB0" w:rsidRPr="009B6C8A" w:rsidRDefault="00E60AB0" w:rsidP="00E60AB0">
      <w:pPr>
        <w:jc w:val="center"/>
        <w:rPr>
          <w:rFonts w:ascii="Times New Roman" w:hAnsi="Times New Roman"/>
          <w:noProof/>
          <w:sz w:val="24"/>
          <w:szCs w:val="24"/>
        </w:rPr>
      </w:pPr>
    </w:p>
    <w:p w14:paraId="3329DC00" w14:textId="77777777" w:rsidR="00E60AB0" w:rsidRPr="009B6C8A" w:rsidRDefault="00E60AB0" w:rsidP="00E60AB0">
      <w:pPr>
        <w:jc w:val="center"/>
        <w:rPr>
          <w:rFonts w:ascii="Times New Roman" w:hAnsi="Times New Roman"/>
          <w:noProof/>
          <w:sz w:val="24"/>
          <w:szCs w:val="24"/>
        </w:rPr>
      </w:pPr>
    </w:p>
    <w:p w14:paraId="67E9C28A" w14:textId="77777777" w:rsidR="00E60AB0" w:rsidRPr="009B6C8A" w:rsidRDefault="00E60AB0" w:rsidP="00E60AB0">
      <w:pPr>
        <w:rPr>
          <w:rFonts w:ascii="Times New Roman" w:hAnsi="Times New Roman"/>
          <w:noProof/>
          <w:sz w:val="24"/>
          <w:szCs w:val="24"/>
        </w:rPr>
      </w:pPr>
      <w:r w:rsidRPr="009B6C8A">
        <w:rPr>
          <w:rFonts w:ascii="Times New Roman" w:hAnsi="Times New Roman"/>
          <w:b/>
          <w:noProof/>
          <w:sz w:val="24"/>
          <w:szCs w:val="24"/>
        </w:rPr>
        <w:t>Priloga:</w:t>
      </w:r>
      <w:r w:rsidRPr="009B6C8A">
        <w:rPr>
          <w:rFonts w:ascii="Times New Roman" w:hAnsi="Times New Roman"/>
          <w:noProof/>
          <w:sz w:val="24"/>
          <w:szCs w:val="24"/>
        </w:rPr>
        <w:t xml:space="preserve"> </w:t>
      </w:r>
      <w:r w:rsidRPr="009B6C8A">
        <w:rPr>
          <w:rFonts w:ascii="Times New Roman" w:hAnsi="Times New Roman"/>
          <w:sz w:val="24"/>
          <w:szCs w:val="24"/>
        </w:rPr>
        <w:t>Dokazilo o sledljivosti referenčn</w:t>
      </w:r>
      <w:r w:rsidR="009E4E8E" w:rsidRPr="009B6C8A">
        <w:rPr>
          <w:rFonts w:ascii="Times New Roman" w:hAnsi="Times New Roman"/>
          <w:sz w:val="24"/>
          <w:szCs w:val="24"/>
        </w:rPr>
        <w:t>ih vrednosti</w:t>
      </w:r>
      <w:r w:rsidR="009023CF" w:rsidRPr="009B6C8A">
        <w:rPr>
          <w:rFonts w:ascii="Times New Roman" w:hAnsi="Times New Roman"/>
          <w:sz w:val="24"/>
          <w:szCs w:val="24"/>
        </w:rPr>
        <w:t xml:space="preserve">: </w:t>
      </w:r>
      <w:r w:rsidRPr="009B6C8A">
        <w:rPr>
          <w:rFonts w:ascii="Times New Roman" w:hAnsi="Times New Roman"/>
          <w:sz w:val="24"/>
          <w:szCs w:val="24"/>
        </w:rPr>
        <w:t xml:space="preserve">certifikat </w:t>
      </w:r>
      <w:r w:rsidR="001C2BE5" w:rsidRPr="009B6C8A">
        <w:rPr>
          <w:rFonts w:ascii="Times New Roman" w:hAnsi="Times New Roman"/>
          <w:sz w:val="24"/>
          <w:szCs w:val="24"/>
        </w:rPr>
        <w:t>RM</w:t>
      </w:r>
      <w:r w:rsidRPr="009B6C8A">
        <w:rPr>
          <w:rFonts w:ascii="Times New Roman" w:hAnsi="Times New Roman"/>
          <w:sz w:val="24"/>
          <w:szCs w:val="24"/>
        </w:rPr>
        <w:t>.</w:t>
      </w:r>
    </w:p>
    <w:p w14:paraId="0DD92079" w14:textId="77777777" w:rsidR="00E60AB0" w:rsidRPr="009B6C8A" w:rsidRDefault="00E60AB0" w:rsidP="00E60AB0">
      <w:pPr>
        <w:jc w:val="center"/>
        <w:rPr>
          <w:rFonts w:ascii="Times New Roman" w:hAnsi="Times New Roman"/>
          <w:noProof/>
          <w:sz w:val="24"/>
          <w:szCs w:val="24"/>
        </w:rPr>
      </w:pPr>
    </w:p>
    <w:p w14:paraId="5DBF6A7E" w14:textId="77777777" w:rsidR="00E60AB0" w:rsidRPr="009B6C8A" w:rsidRDefault="00E60AB0" w:rsidP="00E60AB0">
      <w:pPr>
        <w:jc w:val="center"/>
        <w:rPr>
          <w:rFonts w:ascii="Times New Roman" w:hAnsi="Times New Roman"/>
          <w:noProof/>
          <w:sz w:val="24"/>
          <w:szCs w:val="24"/>
        </w:rPr>
      </w:pPr>
    </w:p>
    <w:p w14:paraId="136547E1" w14:textId="77777777" w:rsidR="00E60AB0" w:rsidRPr="009B6C8A" w:rsidRDefault="00E60AB0" w:rsidP="00E60AB0">
      <w:pPr>
        <w:jc w:val="center"/>
        <w:rPr>
          <w:rFonts w:ascii="Times New Roman" w:hAnsi="Times New Roman"/>
          <w:noProof/>
          <w:sz w:val="24"/>
          <w:szCs w:val="24"/>
        </w:rPr>
      </w:pPr>
    </w:p>
    <w:p w14:paraId="2F834FFE" w14:textId="77777777" w:rsidR="00E60AB0" w:rsidRPr="009B6C8A" w:rsidRDefault="00E60AB0" w:rsidP="00E60AB0">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5BA0812A" w14:textId="77777777" w:rsidR="00E60AB0" w:rsidRPr="009B6C8A" w:rsidRDefault="00E60AB0" w:rsidP="00E60AB0">
      <w:pPr>
        <w:ind w:left="426" w:hanging="426"/>
        <w:rPr>
          <w:rFonts w:ascii="Times New Roman" w:hAnsi="Times New Roman"/>
          <w:sz w:val="24"/>
          <w:szCs w:val="24"/>
        </w:rPr>
      </w:pPr>
    </w:p>
    <w:p w14:paraId="37880372" w14:textId="77777777" w:rsidR="00E60AB0" w:rsidRPr="009B6C8A" w:rsidRDefault="00E60AB0" w:rsidP="00E60AB0">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77F9086C" w14:textId="77777777" w:rsidR="00E60AB0" w:rsidRPr="009B6C8A" w:rsidRDefault="00E60AB0" w:rsidP="00E60AB0">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27C51989" w14:textId="77777777" w:rsidR="00E60AB0" w:rsidRPr="008B101E" w:rsidRDefault="00E60AB0" w:rsidP="00E60AB0">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4F7171D0" w14:textId="77777777" w:rsidR="0062751A" w:rsidRPr="009B6C8A" w:rsidRDefault="00E60AB0" w:rsidP="00E60AB0">
      <w:pPr>
        <w:jc w:val="right"/>
        <w:rPr>
          <w:rFonts w:ascii="Times New Roman" w:hAnsi="Times New Roman"/>
          <w:sz w:val="24"/>
          <w:szCs w:val="24"/>
        </w:rPr>
      </w:pPr>
      <w:r w:rsidRPr="009B6C8A">
        <w:rPr>
          <w:rFonts w:ascii="Times New Roman" w:hAnsi="Times New Roman"/>
          <w:sz w:val="24"/>
          <w:szCs w:val="24"/>
        </w:rPr>
        <w:br w:type="page"/>
      </w:r>
      <w:r w:rsidR="0062751A" w:rsidRPr="009B6C8A">
        <w:rPr>
          <w:rFonts w:ascii="Times New Roman" w:hAnsi="Times New Roman"/>
          <w:sz w:val="24"/>
          <w:szCs w:val="24"/>
        </w:rPr>
        <w:lastRenderedPageBreak/>
        <w:t>Obrazec št. 4</w:t>
      </w:r>
    </w:p>
    <w:p w14:paraId="4E28189F" w14:textId="77777777" w:rsidR="0062751A" w:rsidRPr="009B6C8A" w:rsidRDefault="0062751A" w:rsidP="0062751A">
      <w:pPr>
        <w:jc w:val="right"/>
        <w:rPr>
          <w:rFonts w:ascii="Times New Roman" w:hAnsi="Times New Roman"/>
          <w:sz w:val="24"/>
          <w:szCs w:val="24"/>
        </w:rPr>
      </w:pPr>
    </w:p>
    <w:p w14:paraId="7345605A" w14:textId="77777777" w:rsidR="0062751A" w:rsidRPr="009B6C8A" w:rsidRDefault="0062751A" w:rsidP="0062751A">
      <w:pPr>
        <w:pStyle w:val="Naslov1"/>
        <w:numPr>
          <w:ilvl w:val="0"/>
          <w:numId w:val="0"/>
        </w:numPr>
        <w:ind w:left="360"/>
        <w:jc w:val="center"/>
        <w:rPr>
          <w:rFonts w:ascii="Times New Roman" w:hAnsi="Times New Roman" w:cs="Times New Roman"/>
        </w:rPr>
      </w:pPr>
      <w:bookmarkStart w:id="96" w:name="_Toc180555343"/>
      <w:bookmarkStart w:id="97" w:name="_Toc181504172"/>
      <w:bookmarkStart w:id="98" w:name="_Toc181504238"/>
      <w:bookmarkStart w:id="99" w:name="_Toc181504285"/>
      <w:bookmarkStart w:id="100" w:name="_Toc209857093"/>
      <w:bookmarkStart w:id="101" w:name="_Toc211236909"/>
      <w:bookmarkStart w:id="102" w:name="_Toc211939418"/>
      <w:bookmarkStart w:id="103" w:name="_Toc212358034"/>
      <w:r w:rsidRPr="009B6C8A">
        <w:rPr>
          <w:rFonts w:ascii="Times New Roman" w:hAnsi="Times New Roman" w:cs="Times New Roman"/>
        </w:rPr>
        <w:t>Opis dejavnosti prijavitelja</w:t>
      </w:r>
      <w:bookmarkEnd w:id="96"/>
      <w:bookmarkEnd w:id="97"/>
      <w:bookmarkEnd w:id="98"/>
      <w:bookmarkEnd w:id="99"/>
      <w:bookmarkEnd w:id="100"/>
      <w:bookmarkEnd w:id="101"/>
      <w:bookmarkEnd w:id="102"/>
      <w:bookmarkEnd w:id="103"/>
    </w:p>
    <w:p w14:paraId="478E5FAB" w14:textId="77777777" w:rsidR="0062751A" w:rsidRPr="009B6C8A" w:rsidRDefault="0062751A" w:rsidP="0062751A">
      <w:pPr>
        <w:jc w:val="center"/>
        <w:rPr>
          <w:rFonts w:ascii="Times New Roman" w:hAnsi="Times New Roman"/>
          <w:sz w:val="24"/>
          <w:szCs w:val="24"/>
        </w:rPr>
      </w:pPr>
    </w:p>
    <w:p w14:paraId="3BF91071" w14:textId="77777777" w:rsidR="0062751A" w:rsidRPr="009B6C8A" w:rsidRDefault="0062751A" w:rsidP="0062751A">
      <w:pPr>
        <w:jc w:val="center"/>
        <w:rPr>
          <w:rFonts w:ascii="Times New Roman" w:hAnsi="Times New Roman"/>
          <w:sz w:val="24"/>
          <w:szCs w:val="24"/>
        </w:rPr>
      </w:pPr>
    </w:p>
    <w:p w14:paraId="5CF8996A" w14:textId="77777777" w:rsidR="0062751A" w:rsidRPr="009B6C8A" w:rsidRDefault="0062751A" w:rsidP="0062751A">
      <w:pPr>
        <w:jc w:val="left"/>
        <w:rPr>
          <w:rFonts w:ascii="Times New Roman" w:hAnsi="Times New Roman"/>
          <w:sz w:val="24"/>
          <w:szCs w:val="24"/>
        </w:rPr>
      </w:pPr>
      <w:r w:rsidRPr="009B6C8A">
        <w:rPr>
          <w:rFonts w:ascii="Times New Roman" w:hAnsi="Times New Roman"/>
          <w:sz w:val="24"/>
          <w:szCs w:val="24"/>
        </w:rPr>
        <w:t xml:space="preserve">Prijavitelj opiše </w:t>
      </w:r>
      <w:r w:rsidR="00F971A1" w:rsidRPr="009B6C8A">
        <w:rPr>
          <w:rFonts w:ascii="Times New Roman" w:hAnsi="Times New Roman"/>
          <w:sz w:val="24"/>
          <w:szCs w:val="24"/>
        </w:rPr>
        <w:t>meroslovno delovanje celotne organizacije</w:t>
      </w:r>
      <w:r w:rsidRPr="009B6C8A">
        <w:rPr>
          <w:rFonts w:ascii="Times New Roman" w:hAnsi="Times New Roman"/>
          <w:sz w:val="24"/>
          <w:szCs w:val="24"/>
        </w:rPr>
        <w:t xml:space="preserve">. Besedilo </w:t>
      </w:r>
      <w:r w:rsidR="00F971A1" w:rsidRPr="009B6C8A">
        <w:rPr>
          <w:rFonts w:ascii="Times New Roman" w:hAnsi="Times New Roman"/>
          <w:sz w:val="24"/>
          <w:szCs w:val="24"/>
        </w:rPr>
        <w:t>je lahko dolgo največ</w:t>
      </w:r>
      <w:r w:rsidRPr="009B6C8A">
        <w:rPr>
          <w:rFonts w:ascii="Times New Roman" w:hAnsi="Times New Roman"/>
          <w:sz w:val="24"/>
          <w:szCs w:val="24"/>
        </w:rPr>
        <w:t xml:space="preserve"> </w:t>
      </w:r>
      <w:r w:rsidR="00D46A56" w:rsidRPr="009B6C8A">
        <w:rPr>
          <w:rFonts w:ascii="Times New Roman" w:hAnsi="Times New Roman"/>
          <w:sz w:val="24"/>
          <w:szCs w:val="24"/>
        </w:rPr>
        <w:t>20</w:t>
      </w:r>
      <w:r w:rsidRPr="009B6C8A">
        <w:rPr>
          <w:rFonts w:ascii="Times New Roman" w:hAnsi="Times New Roman"/>
          <w:sz w:val="24"/>
          <w:szCs w:val="24"/>
        </w:rPr>
        <w:t>00 znakov.</w:t>
      </w:r>
    </w:p>
    <w:p w14:paraId="48225398" w14:textId="77777777" w:rsidR="0062751A" w:rsidRPr="009B6C8A" w:rsidRDefault="0062751A" w:rsidP="0062751A">
      <w:pPr>
        <w:jc w:val="left"/>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2751A" w:rsidRPr="009B6C8A" w14:paraId="78BE1FD4" w14:textId="77777777">
        <w:tc>
          <w:tcPr>
            <w:tcW w:w="9211" w:type="dxa"/>
          </w:tcPr>
          <w:p w14:paraId="67EDD11F" w14:textId="77777777" w:rsidR="0062751A" w:rsidRPr="009B6C8A" w:rsidRDefault="0062751A" w:rsidP="0062751A">
            <w:pPr>
              <w:rPr>
                <w:rFonts w:ascii="Times New Roman" w:hAnsi="Times New Roman"/>
                <w:noProof/>
                <w:sz w:val="24"/>
                <w:szCs w:val="24"/>
              </w:rPr>
            </w:pPr>
          </w:p>
          <w:p w14:paraId="297C8979" w14:textId="77777777" w:rsidR="00D46A56" w:rsidRPr="009B6C8A" w:rsidRDefault="00D46A56" w:rsidP="00D46A56">
            <w:pPr>
              <w:pStyle w:val="Telobesedila"/>
              <w:rPr>
                <w:rFonts w:ascii="Times New Roman" w:hAnsi="Times New Roman"/>
                <w:b w:val="0"/>
                <w:bCs/>
                <w:noProof/>
                <w:sz w:val="24"/>
                <w:szCs w:val="24"/>
              </w:rPr>
            </w:pPr>
          </w:p>
          <w:p w14:paraId="29B2C06C" w14:textId="77777777" w:rsidR="002E330F" w:rsidRPr="009B6C8A" w:rsidRDefault="002E330F" w:rsidP="00D46A56">
            <w:pPr>
              <w:pStyle w:val="Telobesedila"/>
              <w:rPr>
                <w:rFonts w:ascii="Times New Roman" w:hAnsi="Times New Roman"/>
                <w:b w:val="0"/>
                <w:bCs/>
                <w:noProof/>
                <w:sz w:val="24"/>
                <w:szCs w:val="24"/>
              </w:rPr>
            </w:pPr>
          </w:p>
          <w:p w14:paraId="498CC46D" w14:textId="77777777" w:rsidR="000F554D" w:rsidRPr="009B6C8A" w:rsidRDefault="000F554D" w:rsidP="00D46A56">
            <w:pPr>
              <w:pStyle w:val="Telobesedila"/>
              <w:rPr>
                <w:rFonts w:ascii="Times New Roman" w:hAnsi="Times New Roman"/>
                <w:b w:val="0"/>
                <w:bCs/>
                <w:noProof/>
                <w:sz w:val="24"/>
                <w:szCs w:val="24"/>
              </w:rPr>
            </w:pPr>
          </w:p>
          <w:p w14:paraId="38587798" w14:textId="77777777" w:rsidR="000F554D" w:rsidRPr="009B6C8A" w:rsidRDefault="000F554D" w:rsidP="00D46A56">
            <w:pPr>
              <w:pStyle w:val="Telobesedila"/>
              <w:rPr>
                <w:rFonts w:ascii="Times New Roman" w:hAnsi="Times New Roman"/>
                <w:b w:val="0"/>
                <w:bCs/>
                <w:noProof/>
                <w:sz w:val="24"/>
                <w:szCs w:val="24"/>
              </w:rPr>
            </w:pPr>
          </w:p>
          <w:p w14:paraId="34F0CE92" w14:textId="77777777" w:rsidR="000F554D" w:rsidRPr="009B6C8A" w:rsidRDefault="000F554D" w:rsidP="00D46A56">
            <w:pPr>
              <w:pStyle w:val="Telobesedila"/>
              <w:rPr>
                <w:rFonts w:ascii="Times New Roman" w:hAnsi="Times New Roman"/>
                <w:b w:val="0"/>
                <w:bCs/>
                <w:noProof/>
                <w:sz w:val="24"/>
                <w:szCs w:val="24"/>
              </w:rPr>
            </w:pPr>
          </w:p>
          <w:p w14:paraId="15319467" w14:textId="77777777" w:rsidR="000F554D" w:rsidRPr="009B6C8A" w:rsidRDefault="000F554D" w:rsidP="00D46A56">
            <w:pPr>
              <w:pStyle w:val="Telobesedila"/>
              <w:rPr>
                <w:rFonts w:ascii="Times New Roman" w:hAnsi="Times New Roman"/>
                <w:b w:val="0"/>
                <w:bCs/>
                <w:noProof/>
                <w:sz w:val="24"/>
                <w:szCs w:val="24"/>
              </w:rPr>
            </w:pPr>
          </w:p>
          <w:p w14:paraId="2A16F355" w14:textId="77777777" w:rsidR="000F554D" w:rsidRPr="009B6C8A" w:rsidRDefault="000F554D" w:rsidP="00D46A56">
            <w:pPr>
              <w:pStyle w:val="Telobesedila"/>
              <w:rPr>
                <w:rFonts w:ascii="Times New Roman" w:hAnsi="Times New Roman"/>
                <w:b w:val="0"/>
                <w:bCs/>
                <w:noProof/>
                <w:sz w:val="24"/>
                <w:szCs w:val="24"/>
              </w:rPr>
            </w:pPr>
          </w:p>
          <w:p w14:paraId="4D81DB65" w14:textId="77777777" w:rsidR="000F554D" w:rsidRPr="009B6C8A" w:rsidRDefault="000F554D" w:rsidP="00D46A56">
            <w:pPr>
              <w:pStyle w:val="Telobesedila"/>
              <w:rPr>
                <w:rFonts w:ascii="Times New Roman" w:hAnsi="Times New Roman"/>
                <w:b w:val="0"/>
                <w:bCs/>
                <w:noProof/>
                <w:sz w:val="24"/>
                <w:szCs w:val="24"/>
              </w:rPr>
            </w:pPr>
          </w:p>
          <w:p w14:paraId="09CA9187" w14:textId="77777777" w:rsidR="000F554D" w:rsidRPr="009B6C8A" w:rsidRDefault="000F554D" w:rsidP="00D46A56">
            <w:pPr>
              <w:pStyle w:val="Telobesedila"/>
              <w:rPr>
                <w:rFonts w:ascii="Times New Roman" w:hAnsi="Times New Roman"/>
                <w:b w:val="0"/>
                <w:bCs/>
                <w:noProof/>
                <w:sz w:val="24"/>
                <w:szCs w:val="24"/>
              </w:rPr>
            </w:pPr>
          </w:p>
          <w:p w14:paraId="3B3DA7BC" w14:textId="77777777" w:rsidR="000F554D" w:rsidRPr="009B6C8A" w:rsidRDefault="000F554D" w:rsidP="00D46A56">
            <w:pPr>
              <w:pStyle w:val="Telobesedila"/>
              <w:rPr>
                <w:rFonts w:ascii="Times New Roman" w:hAnsi="Times New Roman"/>
                <w:b w:val="0"/>
                <w:bCs/>
                <w:noProof/>
                <w:sz w:val="24"/>
                <w:szCs w:val="24"/>
              </w:rPr>
            </w:pPr>
          </w:p>
          <w:p w14:paraId="475899E8" w14:textId="77777777" w:rsidR="000F554D" w:rsidRPr="009B6C8A" w:rsidRDefault="000F554D" w:rsidP="00D46A56">
            <w:pPr>
              <w:pStyle w:val="Telobesedila"/>
              <w:rPr>
                <w:rFonts w:ascii="Times New Roman" w:hAnsi="Times New Roman"/>
                <w:b w:val="0"/>
                <w:bCs/>
                <w:noProof/>
                <w:sz w:val="24"/>
                <w:szCs w:val="24"/>
              </w:rPr>
            </w:pPr>
          </w:p>
          <w:p w14:paraId="2D15457B" w14:textId="77777777" w:rsidR="000F554D" w:rsidRPr="009B6C8A" w:rsidRDefault="000F554D" w:rsidP="00D46A56">
            <w:pPr>
              <w:pStyle w:val="Telobesedila"/>
              <w:rPr>
                <w:rFonts w:ascii="Times New Roman" w:hAnsi="Times New Roman"/>
                <w:b w:val="0"/>
                <w:bCs/>
                <w:noProof/>
                <w:sz w:val="24"/>
                <w:szCs w:val="24"/>
              </w:rPr>
            </w:pPr>
          </w:p>
          <w:p w14:paraId="24173E40" w14:textId="77777777" w:rsidR="000F554D" w:rsidRPr="009B6C8A" w:rsidRDefault="000F554D" w:rsidP="00D46A56">
            <w:pPr>
              <w:pStyle w:val="Telobesedila"/>
              <w:rPr>
                <w:rFonts w:ascii="Times New Roman" w:hAnsi="Times New Roman"/>
                <w:b w:val="0"/>
                <w:bCs/>
                <w:noProof/>
                <w:sz w:val="24"/>
                <w:szCs w:val="24"/>
              </w:rPr>
            </w:pPr>
          </w:p>
          <w:p w14:paraId="2ABBEA6E" w14:textId="77777777" w:rsidR="000F554D" w:rsidRPr="009B6C8A" w:rsidRDefault="000F554D" w:rsidP="00D46A56">
            <w:pPr>
              <w:pStyle w:val="Telobesedila"/>
              <w:rPr>
                <w:rFonts w:ascii="Times New Roman" w:hAnsi="Times New Roman"/>
                <w:b w:val="0"/>
                <w:bCs/>
                <w:noProof/>
                <w:sz w:val="24"/>
                <w:szCs w:val="24"/>
              </w:rPr>
            </w:pPr>
          </w:p>
          <w:p w14:paraId="061D34E3" w14:textId="77777777" w:rsidR="000F554D" w:rsidRPr="009B6C8A" w:rsidRDefault="000F554D" w:rsidP="00D46A56">
            <w:pPr>
              <w:pStyle w:val="Telobesedila"/>
              <w:rPr>
                <w:rFonts w:ascii="Times New Roman" w:hAnsi="Times New Roman"/>
                <w:b w:val="0"/>
                <w:bCs/>
                <w:noProof/>
                <w:sz w:val="24"/>
                <w:szCs w:val="24"/>
              </w:rPr>
            </w:pPr>
          </w:p>
          <w:p w14:paraId="2982A169" w14:textId="77777777" w:rsidR="000F554D" w:rsidRPr="009B6C8A" w:rsidRDefault="000F554D" w:rsidP="00D46A56">
            <w:pPr>
              <w:pStyle w:val="Telobesedila"/>
              <w:rPr>
                <w:rFonts w:ascii="Times New Roman" w:hAnsi="Times New Roman"/>
                <w:b w:val="0"/>
                <w:bCs/>
                <w:noProof/>
                <w:sz w:val="24"/>
                <w:szCs w:val="24"/>
              </w:rPr>
            </w:pPr>
          </w:p>
          <w:p w14:paraId="137714C9" w14:textId="77777777" w:rsidR="000F554D" w:rsidRPr="009B6C8A" w:rsidRDefault="000F554D" w:rsidP="00D46A56">
            <w:pPr>
              <w:pStyle w:val="Telobesedila"/>
              <w:rPr>
                <w:rFonts w:ascii="Times New Roman" w:hAnsi="Times New Roman"/>
                <w:b w:val="0"/>
                <w:bCs/>
                <w:noProof/>
                <w:sz w:val="24"/>
                <w:szCs w:val="24"/>
              </w:rPr>
            </w:pPr>
          </w:p>
          <w:p w14:paraId="5A651C1D" w14:textId="77777777" w:rsidR="000F554D" w:rsidRPr="009B6C8A" w:rsidRDefault="000F554D" w:rsidP="00D46A56">
            <w:pPr>
              <w:pStyle w:val="Telobesedila"/>
              <w:rPr>
                <w:rFonts w:ascii="Times New Roman" w:hAnsi="Times New Roman"/>
                <w:b w:val="0"/>
                <w:bCs/>
                <w:noProof/>
                <w:sz w:val="24"/>
                <w:szCs w:val="24"/>
              </w:rPr>
            </w:pPr>
          </w:p>
          <w:p w14:paraId="73F46E1B" w14:textId="77777777" w:rsidR="000F554D" w:rsidRPr="009B6C8A" w:rsidRDefault="000F554D" w:rsidP="00D46A56">
            <w:pPr>
              <w:pStyle w:val="Telobesedila"/>
              <w:rPr>
                <w:rFonts w:ascii="Times New Roman" w:hAnsi="Times New Roman"/>
                <w:b w:val="0"/>
                <w:bCs/>
                <w:noProof/>
                <w:sz w:val="24"/>
                <w:szCs w:val="24"/>
              </w:rPr>
            </w:pPr>
          </w:p>
          <w:p w14:paraId="0330FF64" w14:textId="77777777" w:rsidR="000F554D" w:rsidRPr="009B6C8A" w:rsidRDefault="000F554D" w:rsidP="00D46A56">
            <w:pPr>
              <w:pStyle w:val="Telobesedila"/>
              <w:rPr>
                <w:rFonts w:ascii="Times New Roman" w:hAnsi="Times New Roman"/>
                <w:b w:val="0"/>
                <w:bCs/>
                <w:noProof/>
                <w:sz w:val="24"/>
                <w:szCs w:val="24"/>
              </w:rPr>
            </w:pPr>
          </w:p>
          <w:p w14:paraId="09C2634B" w14:textId="77777777" w:rsidR="000F554D" w:rsidRPr="009B6C8A" w:rsidRDefault="000F554D" w:rsidP="00D46A56">
            <w:pPr>
              <w:pStyle w:val="Telobesedila"/>
              <w:rPr>
                <w:rFonts w:ascii="Times New Roman" w:hAnsi="Times New Roman"/>
                <w:b w:val="0"/>
                <w:bCs/>
                <w:noProof/>
                <w:sz w:val="24"/>
                <w:szCs w:val="24"/>
              </w:rPr>
            </w:pPr>
          </w:p>
          <w:p w14:paraId="0167DE10" w14:textId="77777777" w:rsidR="000F554D" w:rsidRPr="009B6C8A" w:rsidRDefault="000F554D" w:rsidP="00D46A56">
            <w:pPr>
              <w:pStyle w:val="Telobesedila"/>
              <w:rPr>
                <w:rFonts w:ascii="Times New Roman" w:hAnsi="Times New Roman"/>
                <w:b w:val="0"/>
                <w:bCs/>
                <w:noProof/>
                <w:sz w:val="24"/>
                <w:szCs w:val="24"/>
              </w:rPr>
            </w:pPr>
          </w:p>
          <w:p w14:paraId="08BEBD8F" w14:textId="77777777" w:rsidR="000F554D" w:rsidRPr="009B6C8A" w:rsidRDefault="000F554D" w:rsidP="00D46A56">
            <w:pPr>
              <w:pStyle w:val="Telobesedila"/>
              <w:rPr>
                <w:rFonts w:ascii="Times New Roman" w:hAnsi="Times New Roman"/>
                <w:b w:val="0"/>
                <w:bCs/>
                <w:noProof/>
                <w:sz w:val="24"/>
                <w:szCs w:val="24"/>
              </w:rPr>
            </w:pPr>
          </w:p>
          <w:p w14:paraId="187AD28D" w14:textId="77777777" w:rsidR="000F554D" w:rsidRPr="009B6C8A" w:rsidRDefault="000F554D" w:rsidP="00D46A56">
            <w:pPr>
              <w:pStyle w:val="Telobesedila"/>
              <w:rPr>
                <w:rFonts w:ascii="Times New Roman" w:hAnsi="Times New Roman"/>
                <w:b w:val="0"/>
                <w:bCs/>
                <w:noProof/>
                <w:sz w:val="24"/>
                <w:szCs w:val="24"/>
              </w:rPr>
            </w:pPr>
          </w:p>
          <w:p w14:paraId="3AEC1AC2" w14:textId="77777777" w:rsidR="000F554D" w:rsidRPr="009B6C8A" w:rsidRDefault="000F554D" w:rsidP="00D46A56">
            <w:pPr>
              <w:pStyle w:val="Telobesedila"/>
              <w:rPr>
                <w:rFonts w:ascii="Times New Roman" w:hAnsi="Times New Roman"/>
                <w:b w:val="0"/>
                <w:bCs/>
                <w:noProof/>
                <w:sz w:val="24"/>
                <w:szCs w:val="24"/>
              </w:rPr>
            </w:pPr>
          </w:p>
          <w:p w14:paraId="0ECB4585" w14:textId="77777777" w:rsidR="000F554D" w:rsidRPr="009B6C8A" w:rsidRDefault="000F554D" w:rsidP="00D46A56">
            <w:pPr>
              <w:pStyle w:val="Telobesedila"/>
              <w:rPr>
                <w:rFonts w:ascii="Times New Roman" w:hAnsi="Times New Roman"/>
                <w:b w:val="0"/>
                <w:bCs/>
                <w:noProof/>
                <w:sz w:val="24"/>
                <w:szCs w:val="24"/>
              </w:rPr>
            </w:pPr>
          </w:p>
          <w:p w14:paraId="2736A5E8" w14:textId="77777777" w:rsidR="000F554D" w:rsidRPr="009B6C8A" w:rsidRDefault="000F554D" w:rsidP="00D46A56">
            <w:pPr>
              <w:pStyle w:val="Telobesedila"/>
              <w:rPr>
                <w:rFonts w:ascii="Times New Roman" w:hAnsi="Times New Roman"/>
                <w:b w:val="0"/>
                <w:bCs/>
                <w:noProof/>
                <w:sz w:val="24"/>
                <w:szCs w:val="24"/>
              </w:rPr>
            </w:pPr>
          </w:p>
          <w:p w14:paraId="76877DA9" w14:textId="77777777" w:rsidR="000F554D" w:rsidRPr="009B6C8A" w:rsidRDefault="000F554D" w:rsidP="00D46A56">
            <w:pPr>
              <w:pStyle w:val="Telobesedila"/>
              <w:rPr>
                <w:rFonts w:ascii="Times New Roman" w:hAnsi="Times New Roman"/>
                <w:b w:val="0"/>
                <w:bCs/>
                <w:noProof/>
                <w:sz w:val="24"/>
                <w:szCs w:val="24"/>
              </w:rPr>
            </w:pPr>
          </w:p>
          <w:p w14:paraId="46ECA811" w14:textId="77777777" w:rsidR="00D46A56" w:rsidRPr="009B6C8A" w:rsidRDefault="00D46A56" w:rsidP="00D46A56">
            <w:pPr>
              <w:pStyle w:val="Telobesedila"/>
              <w:rPr>
                <w:rFonts w:ascii="Times New Roman" w:hAnsi="Times New Roman"/>
                <w:b w:val="0"/>
                <w:bCs/>
                <w:noProof/>
                <w:sz w:val="24"/>
                <w:szCs w:val="24"/>
              </w:rPr>
            </w:pPr>
          </w:p>
          <w:p w14:paraId="7FF86EC3" w14:textId="77777777" w:rsidR="0062751A" w:rsidRPr="009B6C8A" w:rsidRDefault="0062751A" w:rsidP="0062751A">
            <w:pPr>
              <w:rPr>
                <w:rFonts w:ascii="Times New Roman" w:hAnsi="Times New Roman"/>
                <w:noProof/>
                <w:sz w:val="24"/>
                <w:szCs w:val="24"/>
              </w:rPr>
            </w:pPr>
          </w:p>
        </w:tc>
      </w:tr>
    </w:tbl>
    <w:p w14:paraId="30D804EC" w14:textId="77777777" w:rsidR="0062751A" w:rsidRPr="009B6C8A" w:rsidRDefault="0062751A" w:rsidP="0062751A">
      <w:pPr>
        <w:rPr>
          <w:rFonts w:ascii="Times New Roman" w:hAnsi="Times New Roman"/>
          <w:noProof/>
          <w:sz w:val="24"/>
          <w:szCs w:val="24"/>
        </w:rPr>
      </w:pPr>
    </w:p>
    <w:p w14:paraId="6A41A3C7" w14:textId="77777777" w:rsidR="0062751A" w:rsidRPr="009B6C8A" w:rsidRDefault="0062751A" w:rsidP="0062751A">
      <w:pPr>
        <w:ind w:left="426" w:hanging="426"/>
        <w:rPr>
          <w:rFonts w:ascii="Times New Roman" w:hAnsi="Times New Roman"/>
          <w:sz w:val="24"/>
          <w:szCs w:val="24"/>
        </w:rPr>
      </w:pPr>
    </w:p>
    <w:p w14:paraId="73350585" w14:textId="77777777" w:rsidR="00D46A56" w:rsidRPr="009B6C8A" w:rsidRDefault="00D46A56" w:rsidP="0062751A">
      <w:pPr>
        <w:ind w:left="426" w:hanging="426"/>
        <w:rPr>
          <w:rFonts w:ascii="Times New Roman" w:hAnsi="Times New Roman"/>
          <w:sz w:val="24"/>
          <w:szCs w:val="24"/>
        </w:rPr>
      </w:pPr>
    </w:p>
    <w:p w14:paraId="5421C5A9" w14:textId="77777777" w:rsidR="0062751A" w:rsidRPr="009B6C8A" w:rsidRDefault="0062751A" w:rsidP="0062751A">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2EA8D876" w14:textId="77777777" w:rsidR="0062751A" w:rsidRPr="009B6C8A" w:rsidRDefault="0062751A" w:rsidP="0062751A">
      <w:pPr>
        <w:ind w:left="426" w:hanging="426"/>
        <w:rPr>
          <w:rFonts w:ascii="Times New Roman" w:hAnsi="Times New Roman"/>
          <w:sz w:val="24"/>
          <w:szCs w:val="24"/>
        </w:rPr>
      </w:pPr>
    </w:p>
    <w:p w14:paraId="1E84E835" w14:textId="77777777" w:rsidR="0062751A" w:rsidRPr="009B6C8A" w:rsidRDefault="0062751A" w:rsidP="0062751A">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6BCCFBB7" w14:textId="77777777" w:rsidR="0062751A" w:rsidRPr="009B6C8A" w:rsidRDefault="0062751A" w:rsidP="0062751A">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31E179BE" w14:textId="77777777" w:rsidR="0062751A" w:rsidRPr="008B101E" w:rsidRDefault="0062751A" w:rsidP="0062751A">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320834FB" w14:textId="77777777" w:rsidR="00D22AF2" w:rsidRPr="009B6C8A" w:rsidRDefault="0062751A" w:rsidP="0062751A">
      <w:pPr>
        <w:jc w:val="right"/>
        <w:rPr>
          <w:rFonts w:ascii="Times New Roman" w:hAnsi="Times New Roman"/>
          <w:sz w:val="24"/>
          <w:szCs w:val="24"/>
        </w:rPr>
      </w:pPr>
      <w:r w:rsidRPr="009B6C8A">
        <w:rPr>
          <w:rFonts w:ascii="Times New Roman" w:hAnsi="Times New Roman"/>
          <w:noProof/>
          <w:sz w:val="24"/>
          <w:szCs w:val="24"/>
        </w:rPr>
        <w:br w:type="page"/>
      </w:r>
      <w:r w:rsidR="00246779" w:rsidRPr="009B6C8A">
        <w:rPr>
          <w:rFonts w:ascii="Times New Roman" w:hAnsi="Times New Roman"/>
          <w:sz w:val="24"/>
          <w:szCs w:val="24"/>
        </w:rPr>
        <w:lastRenderedPageBreak/>
        <w:t xml:space="preserve">Obrazec št. </w:t>
      </w:r>
      <w:r w:rsidR="005065AC" w:rsidRPr="009B6C8A">
        <w:rPr>
          <w:rFonts w:ascii="Times New Roman" w:hAnsi="Times New Roman"/>
          <w:sz w:val="24"/>
          <w:szCs w:val="24"/>
        </w:rPr>
        <w:t>5</w:t>
      </w:r>
    </w:p>
    <w:p w14:paraId="7FE55B8B" w14:textId="77777777" w:rsidR="00246779" w:rsidRPr="009B6C8A" w:rsidRDefault="00246779" w:rsidP="000A0E69">
      <w:pPr>
        <w:pStyle w:val="Naslov1"/>
        <w:numPr>
          <w:ilvl w:val="0"/>
          <w:numId w:val="0"/>
        </w:numPr>
        <w:jc w:val="center"/>
        <w:rPr>
          <w:rFonts w:ascii="Times New Roman" w:hAnsi="Times New Roman" w:cs="Times New Roman"/>
        </w:rPr>
      </w:pPr>
      <w:bookmarkStart w:id="104" w:name="_Toc179708838"/>
      <w:bookmarkStart w:id="105" w:name="_Toc180462893"/>
      <w:bookmarkStart w:id="106" w:name="_Toc180555344"/>
      <w:bookmarkStart w:id="107" w:name="_Toc181504173"/>
      <w:bookmarkStart w:id="108" w:name="_Toc181504239"/>
      <w:bookmarkStart w:id="109" w:name="_Toc181504286"/>
      <w:bookmarkStart w:id="110" w:name="_Toc209857094"/>
      <w:bookmarkStart w:id="111" w:name="_Toc211236910"/>
      <w:bookmarkStart w:id="112" w:name="_Toc211939419"/>
      <w:bookmarkStart w:id="113" w:name="_Toc212358035"/>
      <w:r w:rsidRPr="009B6C8A">
        <w:rPr>
          <w:rFonts w:ascii="Times New Roman" w:hAnsi="Times New Roman" w:cs="Times New Roman"/>
        </w:rPr>
        <w:t>Bibliografija prijavitelja</w:t>
      </w:r>
      <w:bookmarkEnd w:id="104"/>
      <w:bookmarkEnd w:id="105"/>
      <w:bookmarkEnd w:id="106"/>
      <w:bookmarkEnd w:id="107"/>
      <w:bookmarkEnd w:id="108"/>
      <w:bookmarkEnd w:id="109"/>
      <w:bookmarkEnd w:id="110"/>
      <w:bookmarkEnd w:id="111"/>
      <w:bookmarkEnd w:id="112"/>
      <w:bookmarkEnd w:id="113"/>
    </w:p>
    <w:p w14:paraId="1CF5E5F3" w14:textId="77777777" w:rsidR="00246779" w:rsidRDefault="001F29C4" w:rsidP="00246779">
      <w:pPr>
        <w:jc w:val="center"/>
        <w:rPr>
          <w:rFonts w:ascii="Times New Roman" w:hAnsi="Times New Roman"/>
          <w:sz w:val="24"/>
          <w:szCs w:val="24"/>
        </w:rPr>
      </w:pPr>
      <w:r w:rsidRPr="009B6C8A">
        <w:rPr>
          <w:rFonts w:ascii="Times New Roman" w:hAnsi="Times New Roman"/>
          <w:sz w:val="24"/>
          <w:szCs w:val="24"/>
        </w:rPr>
        <w:t>(</w:t>
      </w:r>
      <w:r w:rsidRPr="00783A2E">
        <w:rPr>
          <w:rFonts w:ascii="Times New Roman" w:hAnsi="Times New Roman"/>
          <w:sz w:val="24"/>
          <w:szCs w:val="24"/>
        </w:rPr>
        <w:t xml:space="preserve">v obdobju </w:t>
      </w:r>
      <w:r w:rsidR="003E0634" w:rsidRPr="00783A2E">
        <w:rPr>
          <w:rFonts w:ascii="Times New Roman" w:hAnsi="Times New Roman"/>
          <w:sz w:val="24"/>
          <w:szCs w:val="24"/>
        </w:rPr>
        <w:t xml:space="preserve">od </w:t>
      </w:r>
      <w:r w:rsidR="00F83146">
        <w:rPr>
          <w:rFonts w:ascii="Times New Roman" w:hAnsi="Times New Roman"/>
          <w:bCs/>
          <w:sz w:val="24"/>
          <w:szCs w:val="24"/>
        </w:rPr>
        <w:t>17</w:t>
      </w:r>
      <w:r w:rsidR="0071711F" w:rsidRPr="00783A2E">
        <w:rPr>
          <w:rFonts w:ascii="Times New Roman" w:hAnsi="Times New Roman"/>
          <w:bCs/>
          <w:sz w:val="24"/>
          <w:szCs w:val="24"/>
        </w:rPr>
        <w:t>. 10. 201</w:t>
      </w:r>
      <w:r w:rsidR="00F83146">
        <w:rPr>
          <w:rFonts w:ascii="Times New Roman" w:hAnsi="Times New Roman"/>
          <w:bCs/>
          <w:sz w:val="24"/>
          <w:szCs w:val="24"/>
        </w:rPr>
        <w:t>9</w:t>
      </w:r>
      <w:r w:rsidR="0071711F" w:rsidRPr="00783A2E">
        <w:rPr>
          <w:rFonts w:ascii="Times New Roman" w:hAnsi="Times New Roman"/>
          <w:bCs/>
          <w:sz w:val="24"/>
          <w:szCs w:val="24"/>
        </w:rPr>
        <w:t xml:space="preserve"> do </w:t>
      </w:r>
      <w:r w:rsidR="00F83146">
        <w:rPr>
          <w:rFonts w:ascii="Times New Roman" w:hAnsi="Times New Roman"/>
          <w:bCs/>
          <w:sz w:val="24"/>
          <w:szCs w:val="24"/>
        </w:rPr>
        <w:t>17</w:t>
      </w:r>
      <w:r w:rsidR="0071711F" w:rsidRPr="00783A2E">
        <w:rPr>
          <w:rFonts w:ascii="Times New Roman" w:hAnsi="Times New Roman"/>
          <w:bCs/>
          <w:sz w:val="24"/>
          <w:szCs w:val="24"/>
        </w:rPr>
        <w:t>. 10. 202</w:t>
      </w:r>
      <w:r w:rsidR="00F83146">
        <w:rPr>
          <w:rFonts w:ascii="Times New Roman" w:hAnsi="Times New Roman"/>
          <w:bCs/>
          <w:sz w:val="24"/>
          <w:szCs w:val="24"/>
        </w:rPr>
        <w:t>4</w:t>
      </w:r>
      <w:r w:rsidRPr="009B6C8A">
        <w:rPr>
          <w:rFonts w:ascii="Times New Roman" w:hAnsi="Times New Roman"/>
          <w:sz w:val="24"/>
          <w:szCs w:val="24"/>
        </w:rPr>
        <w:t>)</w:t>
      </w:r>
    </w:p>
    <w:p w14:paraId="208357E6" w14:textId="77777777" w:rsidR="00F0678A" w:rsidRPr="009B6C8A" w:rsidRDefault="00F0678A" w:rsidP="00246779">
      <w:pPr>
        <w:jc w:val="center"/>
        <w:rPr>
          <w:rFonts w:ascii="Times New Roman" w:hAnsi="Times New Roman"/>
          <w:sz w:val="24"/>
          <w:szCs w:val="24"/>
        </w:rPr>
      </w:pPr>
    </w:p>
    <w:p w14:paraId="69CFC401" w14:textId="77777777" w:rsidR="00F0678A" w:rsidRPr="006B3DA9" w:rsidRDefault="00F0678A" w:rsidP="00F0678A">
      <w:pPr>
        <w:rPr>
          <w:rFonts w:ascii="Times New Roman" w:hAnsi="Times New Roman"/>
          <w:sz w:val="24"/>
          <w:szCs w:val="24"/>
        </w:rPr>
      </w:pPr>
      <w:r w:rsidRPr="006B3DA9">
        <w:rPr>
          <w:rFonts w:ascii="Times New Roman" w:hAnsi="Times New Roman"/>
          <w:sz w:val="24"/>
          <w:szCs w:val="24"/>
        </w:rPr>
        <w:t xml:space="preserve">K vsaki zaporedni številki članka je obvezno dopisati ustrezno </w:t>
      </w:r>
      <w:r>
        <w:rPr>
          <w:rFonts w:ascii="Times New Roman" w:hAnsi="Times New Roman"/>
          <w:sz w:val="24"/>
          <w:szCs w:val="24"/>
        </w:rPr>
        <w:t>čr</w:t>
      </w:r>
      <w:r w:rsidRPr="006B3DA9">
        <w:rPr>
          <w:rFonts w:ascii="Times New Roman" w:hAnsi="Times New Roman"/>
          <w:sz w:val="24"/>
          <w:szCs w:val="24"/>
        </w:rPr>
        <w:t xml:space="preserve">ko, ki nakazuje, na katere meroslovne vsebine se nanaša vsebina članka: </w:t>
      </w:r>
    </w:p>
    <w:p w14:paraId="629F5611" w14:textId="77777777" w:rsidR="00F0678A" w:rsidRPr="006B3DA9" w:rsidRDefault="00F0678A" w:rsidP="006500CD">
      <w:pPr>
        <w:numPr>
          <w:ilvl w:val="0"/>
          <w:numId w:val="27"/>
        </w:numPr>
        <w:rPr>
          <w:rFonts w:ascii="Times New Roman" w:hAnsi="Times New Roman"/>
          <w:sz w:val="24"/>
          <w:szCs w:val="24"/>
        </w:rPr>
      </w:pPr>
      <w:r w:rsidRPr="006B3DA9">
        <w:rPr>
          <w:rFonts w:ascii="Times New Roman" w:hAnsi="Times New Roman"/>
          <w:sz w:val="24"/>
          <w:szCs w:val="24"/>
        </w:rPr>
        <w:t>zmanjševanje merilne negotovosti</w:t>
      </w:r>
    </w:p>
    <w:p w14:paraId="15B5C61C" w14:textId="77777777" w:rsidR="00F0678A" w:rsidRPr="006B3DA9" w:rsidRDefault="00F0678A" w:rsidP="006500CD">
      <w:pPr>
        <w:numPr>
          <w:ilvl w:val="0"/>
          <w:numId w:val="27"/>
        </w:numPr>
        <w:rPr>
          <w:rFonts w:ascii="Times New Roman" w:hAnsi="Times New Roman"/>
          <w:sz w:val="24"/>
          <w:szCs w:val="24"/>
        </w:rPr>
      </w:pPr>
      <w:r w:rsidRPr="006B3DA9">
        <w:rPr>
          <w:rFonts w:ascii="Times New Roman" w:hAnsi="Times New Roman"/>
          <w:sz w:val="24"/>
          <w:szCs w:val="24"/>
        </w:rPr>
        <w:t xml:space="preserve">izboljšava merilne metode (nov, boljši </w:t>
      </w:r>
      <w:r>
        <w:rPr>
          <w:rFonts w:ascii="Times New Roman" w:hAnsi="Times New Roman"/>
          <w:sz w:val="24"/>
          <w:szCs w:val="24"/>
        </w:rPr>
        <w:t>RM</w:t>
      </w:r>
      <w:r w:rsidRPr="006B3DA9">
        <w:rPr>
          <w:rFonts w:ascii="Times New Roman" w:hAnsi="Times New Roman"/>
          <w:sz w:val="24"/>
          <w:szCs w:val="24"/>
        </w:rPr>
        <w:t>)</w:t>
      </w:r>
    </w:p>
    <w:p w14:paraId="797DE447" w14:textId="77777777" w:rsidR="00F0678A" w:rsidRPr="006B3DA9" w:rsidRDefault="00F0678A" w:rsidP="006500CD">
      <w:pPr>
        <w:numPr>
          <w:ilvl w:val="0"/>
          <w:numId w:val="27"/>
        </w:numPr>
        <w:rPr>
          <w:rFonts w:ascii="Times New Roman" w:hAnsi="Times New Roman"/>
          <w:sz w:val="24"/>
          <w:szCs w:val="24"/>
        </w:rPr>
      </w:pPr>
      <w:proofErr w:type="spellStart"/>
      <w:r w:rsidRPr="006B3DA9">
        <w:rPr>
          <w:rFonts w:ascii="Times New Roman" w:hAnsi="Times New Roman"/>
          <w:sz w:val="24"/>
          <w:szCs w:val="24"/>
        </w:rPr>
        <w:t>medlaboratorijske</w:t>
      </w:r>
      <w:proofErr w:type="spellEnd"/>
      <w:r w:rsidRPr="006B3DA9">
        <w:rPr>
          <w:rFonts w:ascii="Times New Roman" w:hAnsi="Times New Roman"/>
          <w:sz w:val="24"/>
          <w:szCs w:val="24"/>
        </w:rPr>
        <w:t xml:space="preserve"> primerjave</w:t>
      </w:r>
    </w:p>
    <w:p w14:paraId="6DAB7C44" w14:textId="77777777" w:rsidR="00F0678A" w:rsidRPr="006B3DA9" w:rsidRDefault="00F0678A" w:rsidP="006500CD">
      <w:pPr>
        <w:numPr>
          <w:ilvl w:val="0"/>
          <w:numId w:val="27"/>
        </w:numPr>
        <w:rPr>
          <w:rFonts w:ascii="Times New Roman" w:hAnsi="Times New Roman"/>
          <w:sz w:val="24"/>
          <w:szCs w:val="24"/>
        </w:rPr>
      </w:pPr>
      <w:r w:rsidRPr="006B3DA9">
        <w:rPr>
          <w:rFonts w:ascii="Times New Roman" w:hAnsi="Times New Roman"/>
          <w:sz w:val="24"/>
          <w:szCs w:val="24"/>
        </w:rPr>
        <w:t>drugo (obvezno navesti meroslovno vsebino)</w:t>
      </w:r>
    </w:p>
    <w:p w14:paraId="66CB1BEF" w14:textId="77777777" w:rsidR="00F0678A" w:rsidRPr="006B3DA9" w:rsidRDefault="00F0678A" w:rsidP="00F0678A">
      <w:pPr>
        <w:rPr>
          <w:rFonts w:ascii="Times New Roman" w:hAnsi="Times New Roman"/>
          <w:sz w:val="24"/>
          <w:szCs w:val="24"/>
        </w:rPr>
      </w:pPr>
      <w:r w:rsidRPr="006B3DA9">
        <w:rPr>
          <w:rFonts w:ascii="Times New Roman" w:hAnsi="Times New Roman"/>
          <w:sz w:val="24"/>
          <w:szCs w:val="24"/>
        </w:rPr>
        <w:t xml:space="preserve"> </w:t>
      </w:r>
    </w:p>
    <w:p w14:paraId="18FB9AEF" w14:textId="77777777" w:rsidR="00F0678A" w:rsidRPr="006B3DA9" w:rsidRDefault="00F0678A" w:rsidP="00F0678A">
      <w:pPr>
        <w:numPr>
          <w:ilvl w:val="0"/>
          <w:numId w:val="16"/>
        </w:numPr>
        <w:jc w:val="left"/>
        <w:rPr>
          <w:rFonts w:ascii="Times New Roman" w:hAnsi="Times New Roman"/>
          <w:b/>
          <w:sz w:val="24"/>
          <w:szCs w:val="24"/>
        </w:rPr>
      </w:pPr>
      <w:r w:rsidRPr="006B3DA9">
        <w:rPr>
          <w:rFonts w:ascii="Times New Roman" w:hAnsi="Times New Roman"/>
          <w:b/>
          <w:sz w:val="24"/>
          <w:szCs w:val="24"/>
        </w:rPr>
        <w:t>Izvirni znanstveni članki (</w:t>
      </w:r>
      <w:proofErr w:type="spellStart"/>
      <w:r w:rsidRPr="006B3DA9">
        <w:rPr>
          <w:rFonts w:ascii="Times New Roman" w:hAnsi="Times New Roman"/>
          <w:b/>
          <w:sz w:val="24"/>
          <w:szCs w:val="24"/>
        </w:rPr>
        <w:t>Cobiss</w:t>
      </w:r>
      <w:proofErr w:type="spellEnd"/>
      <w:r w:rsidRPr="006B3DA9">
        <w:rPr>
          <w:rFonts w:ascii="Times New Roman" w:hAnsi="Times New Roman"/>
          <w:b/>
          <w:sz w:val="24"/>
          <w:szCs w:val="24"/>
        </w:rPr>
        <w:t xml:space="preserve"> tip 1.01)</w:t>
      </w:r>
    </w:p>
    <w:p w14:paraId="07738703" w14:textId="77777777" w:rsidR="00F0678A" w:rsidRPr="006B3DA9" w:rsidRDefault="00F0678A" w:rsidP="00F0678A">
      <w:pPr>
        <w:jc w:val="left"/>
        <w:rPr>
          <w:rFonts w:ascii="Times New Roman" w:hAnsi="Times New Roman"/>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09"/>
        <w:gridCol w:w="6185"/>
      </w:tblGrid>
      <w:tr w:rsidR="00F0678A" w:rsidRPr="006B3DA9" w14:paraId="186C79DA" w14:textId="77777777">
        <w:tc>
          <w:tcPr>
            <w:tcW w:w="959" w:type="dxa"/>
            <w:shd w:val="clear" w:color="auto" w:fill="E0E0E0"/>
          </w:tcPr>
          <w:p w14:paraId="760F3CCD"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Zap. št.</w:t>
            </w:r>
          </w:p>
        </w:tc>
        <w:tc>
          <w:tcPr>
            <w:tcW w:w="2209" w:type="dxa"/>
            <w:shd w:val="clear" w:color="auto" w:fill="E0E0E0"/>
          </w:tcPr>
          <w:p w14:paraId="419C85F3"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 xml:space="preserve">COBISS.SI-ID, </w:t>
            </w:r>
          </w:p>
        </w:tc>
        <w:tc>
          <w:tcPr>
            <w:tcW w:w="6185" w:type="dxa"/>
            <w:shd w:val="clear" w:color="auto" w:fill="E0E0E0"/>
          </w:tcPr>
          <w:p w14:paraId="2CCB9053"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meroslovna vsebina (A, B, C ali D)</w:t>
            </w:r>
          </w:p>
        </w:tc>
      </w:tr>
      <w:tr w:rsidR="00F0678A" w:rsidRPr="006B3DA9" w14:paraId="362A4FC4" w14:textId="77777777">
        <w:tc>
          <w:tcPr>
            <w:tcW w:w="959" w:type="dxa"/>
          </w:tcPr>
          <w:p w14:paraId="148B4E6E"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1</w:t>
            </w:r>
          </w:p>
        </w:tc>
        <w:tc>
          <w:tcPr>
            <w:tcW w:w="2209" w:type="dxa"/>
            <w:shd w:val="clear" w:color="auto" w:fill="auto"/>
          </w:tcPr>
          <w:p w14:paraId="3F4C8836"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6124692" w14:textId="77777777" w:rsidR="00F0678A" w:rsidRPr="006B3DA9" w:rsidRDefault="00F0678A" w:rsidP="00ED1116">
            <w:pPr>
              <w:jc w:val="left"/>
              <w:rPr>
                <w:rFonts w:ascii="Times New Roman" w:hAnsi="Times New Roman"/>
                <w:noProof/>
                <w:sz w:val="24"/>
                <w:szCs w:val="24"/>
              </w:rPr>
            </w:pPr>
          </w:p>
        </w:tc>
      </w:tr>
      <w:tr w:rsidR="00F0678A" w:rsidRPr="006B3DA9" w14:paraId="6A7F7660" w14:textId="77777777">
        <w:tc>
          <w:tcPr>
            <w:tcW w:w="959" w:type="dxa"/>
          </w:tcPr>
          <w:p w14:paraId="1042EE71"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2</w:t>
            </w:r>
          </w:p>
        </w:tc>
        <w:tc>
          <w:tcPr>
            <w:tcW w:w="2209" w:type="dxa"/>
            <w:shd w:val="clear" w:color="auto" w:fill="auto"/>
          </w:tcPr>
          <w:p w14:paraId="72C22F87"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1EA63D04" w14:textId="77777777" w:rsidR="00F0678A" w:rsidRPr="006B3DA9" w:rsidRDefault="00F0678A" w:rsidP="00ED1116">
            <w:pPr>
              <w:jc w:val="left"/>
              <w:rPr>
                <w:rFonts w:ascii="Times New Roman" w:hAnsi="Times New Roman"/>
                <w:noProof/>
                <w:sz w:val="24"/>
                <w:szCs w:val="24"/>
              </w:rPr>
            </w:pPr>
          </w:p>
        </w:tc>
      </w:tr>
      <w:tr w:rsidR="00F0678A" w:rsidRPr="006B3DA9" w14:paraId="075B6438" w14:textId="77777777">
        <w:tc>
          <w:tcPr>
            <w:tcW w:w="959" w:type="dxa"/>
          </w:tcPr>
          <w:p w14:paraId="36ED3C5C"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3</w:t>
            </w:r>
          </w:p>
        </w:tc>
        <w:tc>
          <w:tcPr>
            <w:tcW w:w="2209" w:type="dxa"/>
            <w:shd w:val="clear" w:color="auto" w:fill="auto"/>
          </w:tcPr>
          <w:p w14:paraId="46315616"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6DC05A76" w14:textId="77777777" w:rsidR="00F0678A" w:rsidRPr="006B3DA9" w:rsidRDefault="00F0678A" w:rsidP="00ED1116">
            <w:pPr>
              <w:jc w:val="left"/>
              <w:rPr>
                <w:rFonts w:ascii="Times New Roman" w:hAnsi="Times New Roman"/>
                <w:noProof/>
                <w:sz w:val="24"/>
                <w:szCs w:val="24"/>
              </w:rPr>
            </w:pPr>
          </w:p>
        </w:tc>
      </w:tr>
      <w:tr w:rsidR="00F0678A" w:rsidRPr="006B3DA9" w14:paraId="5AEC722B" w14:textId="77777777">
        <w:tc>
          <w:tcPr>
            <w:tcW w:w="959" w:type="dxa"/>
          </w:tcPr>
          <w:p w14:paraId="58207BDA"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4</w:t>
            </w:r>
          </w:p>
        </w:tc>
        <w:tc>
          <w:tcPr>
            <w:tcW w:w="2209" w:type="dxa"/>
            <w:shd w:val="clear" w:color="auto" w:fill="auto"/>
          </w:tcPr>
          <w:p w14:paraId="713C4D48"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316DC35C" w14:textId="77777777" w:rsidR="00F0678A" w:rsidRPr="006B3DA9" w:rsidRDefault="00F0678A" w:rsidP="00ED1116">
            <w:pPr>
              <w:jc w:val="left"/>
              <w:rPr>
                <w:rFonts w:ascii="Times New Roman" w:hAnsi="Times New Roman"/>
                <w:noProof/>
                <w:sz w:val="24"/>
                <w:szCs w:val="24"/>
              </w:rPr>
            </w:pPr>
          </w:p>
        </w:tc>
      </w:tr>
      <w:tr w:rsidR="00F0678A" w:rsidRPr="006B3DA9" w14:paraId="669A388B" w14:textId="77777777">
        <w:tc>
          <w:tcPr>
            <w:tcW w:w="959" w:type="dxa"/>
          </w:tcPr>
          <w:p w14:paraId="3BE4BBFB"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5</w:t>
            </w:r>
          </w:p>
        </w:tc>
        <w:tc>
          <w:tcPr>
            <w:tcW w:w="2209" w:type="dxa"/>
            <w:shd w:val="clear" w:color="auto" w:fill="auto"/>
          </w:tcPr>
          <w:p w14:paraId="510C5649"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61572102" w14:textId="77777777" w:rsidR="00F0678A" w:rsidRPr="006B3DA9" w:rsidRDefault="00F0678A" w:rsidP="00ED1116">
            <w:pPr>
              <w:jc w:val="left"/>
              <w:rPr>
                <w:rFonts w:ascii="Times New Roman" w:hAnsi="Times New Roman"/>
                <w:noProof/>
                <w:sz w:val="24"/>
                <w:szCs w:val="24"/>
              </w:rPr>
            </w:pPr>
          </w:p>
        </w:tc>
      </w:tr>
    </w:tbl>
    <w:p w14:paraId="45781F23" w14:textId="77777777" w:rsidR="00F0678A" w:rsidRDefault="00F0678A" w:rsidP="00F0678A">
      <w:pPr>
        <w:tabs>
          <w:tab w:val="left" w:pos="956"/>
        </w:tabs>
        <w:rPr>
          <w:rFonts w:ascii="Times New Roman" w:hAnsi="Times New Roman"/>
          <w:noProof/>
          <w:sz w:val="20"/>
        </w:rPr>
      </w:pPr>
      <w:r w:rsidRPr="006B3DA9">
        <w:rPr>
          <w:rFonts w:ascii="Times New Roman" w:hAnsi="Times New Roman"/>
          <w:b/>
          <w:noProof/>
          <w:sz w:val="20"/>
        </w:rPr>
        <w:t>Opomba:</w:t>
      </w:r>
      <w:r w:rsidRPr="006B3DA9">
        <w:rPr>
          <w:rFonts w:ascii="Times New Roman" w:hAnsi="Times New Roman"/>
          <w:noProof/>
          <w:sz w:val="20"/>
        </w:rPr>
        <w:t xml:space="preserve"> </w:t>
      </w:r>
      <w:r w:rsidRPr="008B101E">
        <w:rPr>
          <w:rFonts w:ascii="Times New Roman" w:hAnsi="Times New Roman"/>
          <w:noProof/>
          <w:sz w:val="20"/>
        </w:rPr>
        <w:t>Prijavitelj po potrebi sam doda vrstice v zgornji tabeli.</w:t>
      </w:r>
    </w:p>
    <w:p w14:paraId="2C4F581C" w14:textId="77777777" w:rsidR="00F0678A" w:rsidRPr="006B3DA9" w:rsidRDefault="00F0678A" w:rsidP="00F0678A">
      <w:pPr>
        <w:tabs>
          <w:tab w:val="left" w:pos="956"/>
        </w:tabs>
        <w:rPr>
          <w:rFonts w:ascii="Times New Roman" w:hAnsi="Times New Roman"/>
          <w:sz w:val="24"/>
          <w:szCs w:val="24"/>
        </w:rPr>
      </w:pPr>
    </w:p>
    <w:p w14:paraId="7AF3EE34" w14:textId="77777777" w:rsidR="00F0678A" w:rsidRPr="006B3DA9" w:rsidRDefault="00F0678A" w:rsidP="00F0678A">
      <w:pPr>
        <w:numPr>
          <w:ilvl w:val="0"/>
          <w:numId w:val="16"/>
        </w:numPr>
        <w:jc w:val="left"/>
        <w:rPr>
          <w:rFonts w:ascii="Times New Roman" w:hAnsi="Times New Roman"/>
          <w:b/>
          <w:sz w:val="24"/>
          <w:szCs w:val="24"/>
        </w:rPr>
      </w:pPr>
      <w:r w:rsidRPr="006B3DA9">
        <w:rPr>
          <w:rFonts w:ascii="Times New Roman" w:hAnsi="Times New Roman"/>
          <w:b/>
          <w:sz w:val="24"/>
          <w:szCs w:val="24"/>
        </w:rPr>
        <w:t>Pregledni znanstveni članki (</w:t>
      </w:r>
      <w:proofErr w:type="spellStart"/>
      <w:r w:rsidRPr="006B3DA9">
        <w:rPr>
          <w:rFonts w:ascii="Times New Roman" w:hAnsi="Times New Roman"/>
          <w:b/>
          <w:sz w:val="24"/>
          <w:szCs w:val="24"/>
        </w:rPr>
        <w:t>Cobiss</w:t>
      </w:r>
      <w:proofErr w:type="spellEnd"/>
      <w:r w:rsidRPr="006B3DA9">
        <w:rPr>
          <w:rFonts w:ascii="Times New Roman" w:hAnsi="Times New Roman"/>
          <w:b/>
          <w:sz w:val="24"/>
          <w:szCs w:val="24"/>
        </w:rPr>
        <w:t xml:space="preserve"> tip 1.02)</w:t>
      </w:r>
    </w:p>
    <w:p w14:paraId="7B063E64" w14:textId="77777777" w:rsidR="00F0678A" w:rsidRPr="006B3DA9" w:rsidRDefault="00F0678A" w:rsidP="00F0678A">
      <w:pPr>
        <w:jc w:val="left"/>
        <w:rPr>
          <w:rFonts w:ascii="Times New Roman" w:hAnsi="Times New Roman"/>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09"/>
        <w:gridCol w:w="6185"/>
      </w:tblGrid>
      <w:tr w:rsidR="00F0678A" w:rsidRPr="006B3DA9" w14:paraId="06948C1B" w14:textId="77777777">
        <w:tc>
          <w:tcPr>
            <w:tcW w:w="959" w:type="dxa"/>
            <w:shd w:val="clear" w:color="auto" w:fill="E0E0E0"/>
          </w:tcPr>
          <w:p w14:paraId="39948C1F"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Zap. št.</w:t>
            </w:r>
          </w:p>
        </w:tc>
        <w:tc>
          <w:tcPr>
            <w:tcW w:w="2209" w:type="dxa"/>
            <w:shd w:val="clear" w:color="auto" w:fill="E0E0E0"/>
          </w:tcPr>
          <w:p w14:paraId="12D05C9A"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 xml:space="preserve">COBISS.SI-ID, </w:t>
            </w:r>
          </w:p>
        </w:tc>
        <w:tc>
          <w:tcPr>
            <w:tcW w:w="6185" w:type="dxa"/>
            <w:shd w:val="clear" w:color="auto" w:fill="E0E0E0"/>
          </w:tcPr>
          <w:p w14:paraId="5E7D4387"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meroslovna vsebina (A, B, C ali D)</w:t>
            </w:r>
          </w:p>
        </w:tc>
      </w:tr>
      <w:tr w:rsidR="00F0678A" w:rsidRPr="006B3DA9" w14:paraId="765210DF" w14:textId="77777777">
        <w:tc>
          <w:tcPr>
            <w:tcW w:w="959" w:type="dxa"/>
          </w:tcPr>
          <w:p w14:paraId="0BCF972B"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1</w:t>
            </w:r>
          </w:p>
        </w:tc>
        <w:tc>
          <w:tcPr>
            <w:tcW w:w="2209" w:type="dxa"/>
            <w:shd w:val="clear" w:color="auto" w:fill="auto"/>
          </w:tcPr>
          <w:p w14:paraId="35E6F84E"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8D09E33" w14:textId="77777777" w:rsidR="00F0678A" w:rsidRPr="006B3DA9" w:rsidRDefault="00F0678A" w:rsidP="00ED1116">
            <w:pPr>
              <w:jc w:val="left"/>
              <w:rPr>
                <w:rFonts w:ascii="Times New Roman" w:hAnsi="Times New Roman"/>
                <w:noProof/>
                <w:sz w:val="24"/>
                <w:szCs w:val="24"/>
              </w:rPr>
            </w:pPr>
          </w:p>
        </w:tc>
      </w:tr>
      <w:tr w:rsidR="00F0678A" w:rsidRPr="006B3DA9" w14:paraId="099804B8" w14:textId="77777777">
        <w:tc>
          <w:tcPr>
            <w:tcW w:w="959" w:type="dxa"/>
          </w:tcPr>
          <w:p w14:paraId="455E2F13"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2</w:t>
            </w:r>
          </w:p>
        </w:tc>
        <w:tc>
          <w:tcPr>
            <w:tcW w:w="2209" w:type="dxa"/>
            <w:shd w:val="clear" w:color="auto" w:fill="auto"/>
          </w:tcPr>
          <w:p w14:paraId="4940D3AE"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570583A4" w14:textId="77777777" w:rsidR="00F0678A" w:rsidRPr="006B3DA9" w:rsidRDefault="00F0678A" w:rsidP="00ED1116">
            <w:pPr>
              <w:jc w:val="left"/>
              <w:rPr>
                <w:rFonts w:ascii="Times New Roman" w:hAnsi="Times New Roman"/>
                <w:noProof/>
                <w:sz w:val="24"/>
                <w:szCs w:val="24"/>
              </w:rPr>
            </w:pPr>
          </w:p>
        </w:tc>
      </w:tr>
      <w:tr w:rsidR="00F0678A" w:rsidRPr="006B3DA9" w14:paraId="049A5489" w14:textId="77777777">
        <w:tc>
          <w:tcPr>
            <w:tcW w:w="959" w:type="dxa"/>
          </w:tcPr>
          <w:p w14:paraId="27F9CE07"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3</w:t>
            </w:r>
          </w:p>
        </w:tc>
        <w:tc>
          <w:tcPr>
            <w:tcW w:w="2209" w:type="dxa"/>
            <w:shd w:val="clear" w:color="auto" w:fill="auto"/>
          </w:tcPr>
          <w:p w14:paraId="3561AB73"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EFB2A7F" w14:textId="77777777" w:rsidR="00F0678A" w:rsidRPr="006B3DA9" w:rsidRDefault="00F0678A" w:rsidP="00ED1116">
            <w:pPr>
              <w:jc w:val="left"/>
              <w:rPr>
                <w:rFonts w:ascii="Times New Roman" w:hAnsi="Times New Roman"/>
                <w:noProof/>
                <w:sz w:val="24"/>
                <w:szCs w:val="24"/>
              </w:rPr>
            </w:pPr>
          </w:p>
        </w:tc>
      </w:tr>
      <w:tr w:rsidR="00F0678A" w:rsidRPr="006B3DA9" w14:paraId="1D52BB1D" w14:textId="77777777">
        <w:tc>
          <w:tcPr>
            <w:tcW w:w="959" w:type="dxa"/>
          </w:tcPr>
          <w:p w14:paraId="2FA9ABC4"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4</w:t>
            </w:r>
          </w:p>
        </w:tc>
        <w:tc>
          <w:tcPr>
            <w:tcW w:w="2209" w:type="dxa"/>
            <w:shd w:val="clear" w:color="auto" w:fill="auto"/>
          </w:tcPr>
          <w:p w14:paraId="1B2F4730"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FCAACC3" w14:textId="77777777" w:rsidR="00F0678A" w:rsidRPr="006B3DA9" w:rsidRDefault="00F0678A" w:rsidP="00ED1116">
            <w:pPr>
              <w:jc w:val="left"/>
              <w:rPr>
                <w:rFonts w:ascii="Times New Roman" w:hAnsi="Times New Roman"/>
                <w:noProof/>
                <w:sz w:val="24"/>
                <w:szCs w:val="24"/>
              </w:rPr>
            </w:pPr>
          </w:p>
        </w:tc>
      </w:tr>
      <w:tr w:rsidR="00F0678A" w:rsidRPr="006B3DA9" w14:paraId="1F75AE92" w14:textId="77777777">
        <w:tc>
          <w:tcPr>
            <w:tcW w:w="959" w:type="dxa"/>
          </w:tcPr>
          <w:p w14:paraId="09E10E32"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5</w:t>
            </w:r>
          </w:p>
        </w:tc>
        <w:tc>
          <w:tcPr>
            <w:tcW w:w="2209" w:type="dxa"/>
            <w:shd w:val="clear" w:color="auto" w:fill="auto"/>
          </w:tcPr>
          <w:p w14:paraId="19EA52A8"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4D71BD3D" w14:textId="77777777" w:rsidR="00F0678A" w:rsidRPr="006B3DA9" w:rsidRDefault="00F0678A" w:rsidP="00ED1116">
            <w:pPr>
              <w:jc w:val="left"/>
              <w:rPr>
                <w:rFonts w:ascii="Times New Roman" w:hAnsi="Times New Roman"/>
                <w:noProof/>
                <w:sz w:val="24"/>
                <w:szCs w:val="24"/>
              </w:rPr>
            </w:pPr>
          </w:p>
        </w:tc>
      </w:tr>
    </w:tbl>
    <w:p w14:paraId="00B6CF9D" w14:textId="77777777" w:rsidR="00F0678A" w:rsidRDefault="00F0678A" w:rsidP="00F0678A">
      <w:pPr>
        <w:tabs>
          <w:tab w:val="left" w:pos="956"/>
        </w:tabs>
        <w:rPr>
          <w:rFonts w:ascii="Times New Roman" w:hAnsi="Times New Roman"/>
          <w:noProof/>
          <w:sz w:val="20"/>
        </w:rPr>
      </w:pPr>
      <w:r w:rsidRPr="006B3DA9">
        <w:rPr>
          <w:rFonts w:ascii="Times New Roman" w:hAnsi="Times New Roman"/>
          <w:b/>
          <w:noProof/>
          <w:sz w:val="20"/>
        </w:rPr>
        <w:t>Opomba:</w:t>
      </w:r>
      <w:r w:rsidRPr="006B3DA9">
        <w:rPr>
          <w:rFonts w:ascii="Times New Roman" w:hAnsi="Times New Roman"/>
          <w:noProof/>
          <w:sz w:val="20"/>
        </w:rPr>
        <w:t xml:space="preserve"> </w:t>
      </w:r>
      <w:r w:rsidRPr="008B101E">
        <w:rPr>
          <w:rFonts w:ascii="Times New Roman" w:hAnsi="Times New Roman"/>
          <w:noProof/>
          <w:sz w:val="20"/>
        </w:rPr>
        <w:t>Prijavitelj po potrebi sam doda vrstice v zgornji tabeli.</w:t>
      </w:r>
    </w:p>
    <w:p w14:paraId="004772D6" w14:textId="77777777" w:rsidR="00F0678A" w:rsidRPr="006B3DA9" w:rsidRDefault="00F0678A" w:rsidP="00F0678A">
      <w:pPr>
        <w:tabs>
          <w:tab w:val="left" w:pos="956"/>
        </w:tabs>
        <w:rPr>
          <w:rFonts w:ascii="Times New Roman" w:hAnsi="Times New Roman"/>
          <w:noProof/>
          <w:sz w:val="24"/>
          <w:szCs w:val="24"/>
        </w:rPr>
      </w:pPr>
    </w:p>
    <w:p w14:paraId="500D2314" w14:textId="77777777" w:rsidR="00F0678A" w:rsidRPr="006B3DA9" w:rsidRDefault="00F0678A" w:rsidP="00F0678A">
      <w:pPr>
        <w:numPr>
          <w:ilvl w:val="0"/>
          <w:numId w:val="16"/>
        </w:numPr>
        <w:jc w:val="left"/>
        <w:rPr>
          <w:rFonts w:ascii="Times New Roman" w:hAnsi="Times New Roman"/>
          <w:b/>
          <w:sz w:val="24"/>
          <w:szCs w:val="24"/>
        </w:rPr>
      </w:pPr>
      <w:r w:rsidRPr="006B3DA9">
        <w:rPr>
          <w:rFonts w:ascii="Times New Roman" w:hAnsi="Times New Roman"/>
          <w:b/>
          <w:sz w:val="24"/>
          <w:szCs w:val="24"/>
        </w:rPr>
        <w:t>Kratki znanstveni prispevki (</w:t>
      </w:r>
      <w:proofErr w:type="spellStart"/>
      <w:r w:rsidRPr="006B3DA9">
        <w:rPr>
          <w:rFonts w:ascii="Times New Roman" w:hAnsi="Times New Roman"/>
          <w:b/>
          <w:sz w:val="24"/>
          <w:szCs w:val="24"/>
        </w:rPr>
        <w:t>Cobiss</w:t>
      </w:r>
      <w:proofErr w:type="spellEnd"/>
      <w:r w:rsidRPr="006B3DA9">
        <w:rPr>
          <w:rFonts w:ascii="Times New Roman" w:hAnsi="Times New Roman"/>
          <w:b/>
          <w:sz w:val="24"/>
          <w:szCs w:val="24"/>
        </w:rPr>
        <w:t xml:space="preserve"> tip 1.03)</w:t>
      </w:r>
    </w:p>
    <w:p w14:paraId="2307A978" w14:textId="77777777" w:rsidR="00F0678A" w:rsidRPr="006B3DA9" w:rsidRDefault="00F0678A" w:rsidP="00F0678A">
      <w:pPr>
        <w:jc w:val="left"/>
        <w:rPr>
          <w:rFonts w:ascii="Times New Roman" w:hAnsi="Times New Roman"/>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09"/>
        <w:gridCol w:w="6185"/>
      </w:tblGrid>
      <w:tr w:rsidR="00F0678A" w:rsidRPr="006B3DA9" w14:paraId="6B815992" w14:textId="77777777">
        <w:tc>
          <w:tcPr>
            <w:tcW w:w="959" w:type="dxa"/>
            <w:shd w:val="clear" w:color="auto" w:fill="E0E0E0"/>
          </w:tcPr>
          <w:p w14:paraId="77FD1D95"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Zap. št.</w:t>
            </w:r>
          </w:p>
        </w:tc>
        <w:tc>
          <w:tcPr>
            <w:tcW w:w="2209" w:type="dxa"/>
            <w:shd w:val="clear" w:color="auto" w:fill="E0E0E0"/>
          </w:tcPr>
          <w:p w14:paraId="4464D7C9"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 xml:space="preserve">COBISS.SI-ID, </w:t>
            </w:r>
          </w:p>
        </w:tc>
        <w:tc>
          <w:tcPr>
            <w:tcW w:w="6185" w:type="dxa"/>
            <w:shd w:val="clear" w:color="auto" w:fill="E0E0E0"/>
          </w:tcPr>
          <w:p w14:paraId="6BB72132"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meroslovna vsebina (A, B, C ali D)</w:t>
            </w:r>
          </w:p>
        </w:tc>
      </w:tr>
      <w:tr w:rsidR="00F0678A" w:rsidRPr="006B3DA9" w14:paraId="2957D711" w14:textId="77777777">
        <w:tc>
          <w:tcPr>
            <w:tcW w:w="959" w:type="dxa"/>
          </w:tcPr>
          <w:p w14:paraId="5C563125"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1</w:t>
            </w:r>
          </w:p>
        </w:tc>
        <w:tc>
          <w:tcPr>
            <w:tcW w:w="2209" w:type="dxa"/>
            <w:shd w:val="clear" w:color="auto" w:fill="auto"/>
          </w:tcPr>
          <w:p w14:paraId="71A84310"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5F21A8DC" w14:textId="77777777" w:rsidR="00F0678A" w:rsidRPr="006B3DA9" w:rsidRDefault="00F0678A" w:rsidP="00ED1116">
            <w:pPr>
              <w:jc w:val="left"/>
              <w:rPr>
                <w:rFonts w:ascii="Times New Roman" w:hAnsi="Times New Roman"/>
                <w:noProof/>
                <w:sz w:val="24"/>
                <w:szCs w:val="24"/>
              </w:rPr>
            </w:pPr>
          </w:p>
        </w:tc>
      </w:tr>
      <w:tr w:rsidR="00F0678A" w:rsidRPr="006B3DA9" w14:paraId="2CEC429D" w14:textId="77777777">
        <w:tc>
          <w:tcPr>
            <w:tcW w:w="959" w:type="dxa"/>
          </w:tcPr>
          <w:p w14:paraId="29E2642B"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2</w:t>
            </w:r>
          </w:p>
        </w:tc>
        <w:tc>
          <w:tcPr>
            <w:tcW w:w="2209" w:type="dxa"/>
            <w:shd w:val="clear" w:color="auto" w:fill="auto"/>
          </w:tcPr>
          <w:p w14:paraId="6D2999EA"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0028D1B" w14:textId="77777777" w:rsidR="00F0678A" w:rsidRPr="006B3DA9" w:rsidRDefault="00F0678A" w:rsidP="00ED1116">
            <w:pPr>
              <w:jc w:val="left"/>
              <w:rPr>
                <w:rFonts w:ascii="Times New Roman" w:hAnsi="Times New Roman"/>
                <w:noProof/>
                <w:sz w:val="24"/>
                <w:szCs w:val="24"/>
              </w:rPr>
            </w:pPr>
          </w:p>
        </w:tc>
      </w:tr>
      <w:tr w:rsidR="00F0678A" w:rsidRPr="006B3DA9" w14:paraId="7613FF48" w14:textId="77777777">
        <w:tc>
          <w:tcPr>
            <w:tcW w:w="959" w:type="dxa"/>
          </w:tcPr>
          <w:p w14:paraId="7EC459F9"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3</w:t>
            </w:r>
          </w:p>
        </w:tc>
        <w:tc>
          <w:tcPr>
            <w:tcW w:w="2209" w:type="dxa"/>
            <w:shd w:val="clear" w:color="auto" w:fill="auto"/>
          </w:tcPr>
          <w:p w14:paraId="4DBC9699"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56EA5036" w14:textId="77777777" w:rsidR="00F0678A" w:rsidRPr="006B3DA9" w:rsidRDefault="00F0678A" w:rsidP="00ED1116">
            <w:pPr>
              <w:jc w:val="left"/>
              <w:rPr>
                <w:rFonts w:ascii="Times New Roman" w:hAnsi="Times New Roman"/>
                <w:noProof/>
                <w:sz w:val="24"/>
                <w:szCs w:val="24"/>
              </w:rPr>
            </w:pPr>
          </w:p>
        </w:tc>
      </w:tr>
      <w:tr w:rsidR="00F0678A" w:rsidRPr="006B3DA9" w14:paraId="22707648" w14:textId="77777777">
        <w:tc>
          <w:tcPr>
            <w:tcW w:w="959" w:type="dxa"/>
          </w:tcPr>
          <w:p w14:paraId="78355AEC"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4</w:t>
            </w:r>
          </w:p>
        </w:tc>
        <w:tc>
          <w:tcPr>
            <w:tcW w:w="2209" w:type="dxa"/>
            <w:shd w:val="clear" w:color="auto" w:fill="auto"/>
          </w:tcPr>
          <w:p w14:paraId="31EE13FC"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158174F4" w14:textId="77777777" w:rsidR="00F0678A" w:rsidRPr="006B3DA9" w:rsidRDefault="00F0678A" w:rsidP="00ED1116">
            <w:pPr>
              <w:jc w:val="left"/>
              <w:rPr>
                <w:rFonts w:ascii="Times New Roman" w:hAnsi="Times New Roman"/>
                <w:noProof/>
                <w:sz w:val="24"/>
                <w:szCs w:val="24"/>
              </w:rPr>
            </w:pPr>
          </w:p>
        </w:tc>
      </w:tr>
      <w:tr w:rsidR="00F0678A" w:rsidRPr="006B3DA9" w14:paraId="3F7C61EE" w14:textId="77777777">
        <w:tc>
          <w:tcPr>
            <w:tcW w:w="959" w:type="dxa"/>
          </w:tcPr>
          <w:p w14:paraId="4F766021"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5</w:t>
            </w:r>
          </w:p>
        </w:tc>
        <w:tc>
          <w:tcPr>
            <w:tcW w:w="2209" w:type="dxa"/>
            <w:shd w:val="clear" w:color="auto" w:fill="auto"/>
          </w:tcPr>
          <w:p w14:paraId="0B529FC4"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BC7EA81" w14:textId="77777777" w:rsidR="00F0678A" w:rsidRPr="006B3DA9" w:rsidRDefault="00F0678A" w:rsidP="00ED1116">
            <w:pPr>
              <w:jc w:val="left"/>
              <w:rPr>
                <w:rFonts w:ascii="Times New Roman" w:hAnsi="Times New Roman"/>
                <w:noProof/>
                <w:sz w:val="24"/>
                <w:szCs w:val="24"/>
              </w:rPr>
            </w:pPr>
          </w:p>
        </w:tc>
      </w:tr>
    </w:tbl>
    <w:p w14:paraId="21C5C619" w14:textId="77777777" w:rsidR="00F0678A" w:rsidRPr="006B3DA9" w:rsidRDefault="00F0678A" w:rsidP="00F0678A">
      <w:pPr>
        <w:tabs>
          <w:tab w:val="left" w:pos="956"/>
        </w:tabs>
        <w:rPr>
          <w:rFonts w:ascii="Times New Roman" w:hAnsi="Times New Roman"/>
          <w:sz w:val="24"/>
          <w:szCs w:val="24"/>
        </w:rPr>
      </w:pPr>
      <w:r w:rsidRPr="006B3DA9">
        <w:rPr>
          <w:rFonts w:ascii="Times New Roman" w:hAnsi="Times New Roman"/>
          <w:b/>
          <w:noProof/>
          <w:sz w:val="20"/>
        </w:rPr>
        <w:t>Opomba:</w:t>
      </w:r>
      <w:r w:rsidRPr="006B3DA9">
        <w:rPr>
          <w:rFonts w:ascii="Times New Roman" w:hAnsi="Times New Roman"/>
          <w:noProof/>
          <w:sz w:val="20"/>
        </w:rPr>
        <w:t xml:space="preserve"> </w:t>
      </w:r>
      <w:r w:rsidRPr="008B101E">
        <w:rPr>
          <w:rFonts w:ascii="Times New Roman" w:hAnsi="Times New Roman"/>
          <w:noProof/>
          <w:sz w:val="20"/>
        </w:rPr>
        <w:t>Prijavitelj po potrebi sam doda vrstice v zgornji tabeli.</w:t>
      </w:r>
    </w:p>
    <w:p w14:paraId="3B4D705E" w14:textId="77777777" w:rsidR="0067075B" w:rsidRPr="009B6C8A" w:rsidRDefault="00F0678A" w:rsidP="00246779">
      <w:pPr>
        <w:jc w:val="center"/>
        <w:rPr>
          <w:rFonts w:ascii="Times New Roman" w:hAnsi="Times New Roman"/>
          <w:sz w:val="24"/>
          <w:szCs w:val="24"/>
        </w:rPr>
      </w:pPr>
      <w:r>
        <w:rPr>
          <w:rFonts w:ascii="Times New Roman" w:hAnsi="Times New Roman"/>
          <w:sz w:val="24"/>
          <w:szCs w:val="24"/>
        </w:rPr>
        <w:br w:type="page"/>
      </w:r>
    </w:p>
    <w:p w14:paraId="24DCA456" w14:textId="77777777" w:rsidR="003C1D33" w:rsidRPr="009B6C8A" w:rsidRDefault="003C1D33" w:rsidP="003C1D33">
      <w:pPr>
        <w:numPr>
          <w:ilvl w:val="0"/>
          <w:numId w:val="16"/>
        </w:numPr>
        <w:jc w:val="left"/>
        <w:rPr>
          <w:rFonts w:ascii="Times New Roman" w:hAnsi="Times New Roman"/>
          <w:b/>
          <w:sz w:val="24"/>
          <w:szCs w:val="24"/>
        </w:rPr>
      </w:pPr>
      <w:r w:rsidRPr="009B6C8A">
        <w:rPr>
          <w:rFonts w:ascii="Times New Roman" w:hAnsi="Times New Roman"/>
          <w:b/>
          <w:sz w:val="24"/>
          <w:szCs w:val="24"/>
        </w:rPr>
        <w:lastRenderedPageBreak/>
        <w:t>Ostal</w:t>
      </w:r>
      <w:r w:rsidR="00747CED" w:rsidRPr="009B6C8A">
        <w:rPr>
          <w:rFonts w:ascii="Times New Roman" w:hAnsi="Times New Roman"/>
          <w:b/>
          <w:sz w:val="24"/>
          <w:szCs w:val="24"/>
        </w:rPr>
        <w:t>e</w:t>
      </w:r>
      <w:r w:rsidRPr="009B6C8A">
        <w:rPr>
          <w:rFonts w:ascii="Times New Roman" w:hAnsi="Times New Roman"/>
          <w:b/>
          <w:sz w:val="24"/>
          <w:szCs w:val="24"/>
        </w:rPr>
        <w:t xml:space="preserve"> </w:t>
      </w:r>
      <w:r w:rsidR="002E2F08" w:rsidRPr="009B6C8A">
        <w:rPr>
          <w:rFonts w:ascii="Times New Roman" w:hAnsi="Times New Roman"/>
          <w:b/>
          <w:sz w:val="24"/>
          <w:szCs w:val="24"/>
        </w:rPr>
        <w:t xml:space="preserve">publikacije </w:t>
      </w:r>
      <w:r w:rsidRPr="009B6C8A">
        <w:rPr>
          <w:rFonts w:ascii="Times New Roman" w:hAnsi="Times New Roman"/>
          <w:b/>
          <w:sz w:val="24"/>
          <w:szCs w:val="24"/>
        </w:rPr>
        <w:t xml:space="preserve">(Ostali </w:t>
      </w:r>
      <w:proofErr w:type="spellStart"/>
      <w:r w:rsidRPr="009B6C8A">
        <w:rPr>
          <w:rFonts w:ascii="Times New Roman" w:hAnsi="Times New Roman"/>
          <w:b/>
          <w:sz w:val="24"/>
          <w:szCs w:val="24"/>
        </w:rPr>
        <w:t>Cobiss</w:t>
      </w:r>
      <w:proofErr w:type="spellEnd"/>
      <w:r w:rsidRPr="009B6C8A">
        <w:rPr>
          <w:rFonts w:ascii="Times New Roman" w:hAnsi="Times New Roman"/>
          <w:b/>
          <w:sz w:val="24"/>
          <w:szCs w:val="24"/>
        </w:rPr>
        <w:t xml:space="preserve"> tipi)</w:t>
      </w:r>
    </w:p>
    <w:p w14:paraId="3F993715" w14:textId="77777777" w:rsidR="003C1D33" w:rsidRPr="009B6C8A" w:rsidRDefault="003C1D33" w:rsidP="003C1D33">
      <w:pPr>
        <w:jc w:val="left"/>
        <w:rPr>
          <w:rFonts w:ascii="Times New Roman" w:hAnsi="Times New Roman"/>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09"/>
        <w:gridCol w:w="6185"/>
      </w:tblGrid>
      <w:tr w:rsidR="00F0678A" w:rsidRPr="006B3DA9" w14:paraId="6540C68A" w14:textId="77777777">
        <w:tc>
          <w:tcPr>
            <w:tcW w:w="959" w:type="dxa"/>
            <w:shd w:val="clear" w:color="auto" w:fill="E0E0E0"/>
          </w:tcPr>
          <w:p w14:paraId="73E2F12D"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Zap. št.</w:t>
            </w:r>
          </w:p>
        </w:tc>
        <w:tc>
          <w:tcPr>
            <w:tcW w:w="2209" w:type="dxa"/>
            <w:shd w:val="clear" w:color="auto" w:fill="E0E0E0"/>
          </w:tcPr>
          <w:p w14:paraId="644B2F4D"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 xml:space="preserve">COBISS.SI-ID, </w:t>
            </w:r>
          </w:p>
        </w:tc>
        <w:tc>
          <w:tcPr>
            <w:tcW w:w="6185" w:type="dxa"/>
            <w:shd w:val="clear" w:color="auto" w:fill="E0E0E0"/>
          </w:tcPr>
          <w:p w14:paraId="336282CD" w14:textId="77777777" w:rsidR="00F0678A" w:rsidRPr="006B3DA9" w:rsidRDefault="00F0678A" w:rsidP="00ED1116">
            <w:pPr>
              <w:jc w:val="left"/>
              <w:rPr>
                <w:rFonts w:ascii="Times New Roman" w:hAnsi="Times New Roman"/>
                <w:sz w:val="24"/>
                <w:szCs w:val="24"/>
              </w:rPr>
            </w:pPr>
            <w:r w:rsidRPr="006B3DA9">
              <w:rPr>
                <w:rFonts w:ascii="Times New Roman" w:hAnsi="Times New Roman"/>
                <w:sz w:val="24"/>
                <w:szCs w:val="24"/>
              </w:rPr>
              <w:t>meroslovna vsebina (A, B, C ali D)</w:t>
            </w:r>
          </w:p>
        </w:tc>
      </w:tr>
      <w:tr w:rsidR="00F0678A" w:rsidRPr="006B3DA9" w14:paraId="100E901A" w14:textId="77777777">
        <w:tc>
          <w:tcPr>
            <w:tcW w:w="959" w:type="dxa"/>
          </w:tcPr>
          <w:p w14:paraId="010D94B2"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1</w:t>
            </w:r>
          </w:p>
        </w:tc>
        <w:tc>
          <w:tcPr>
            <w:tcW w:w="2209" w:type="dxa"/>
            <w:shd w:val="clear" w:color="auto" w:fill="auto"/>
          </w:tcPr>
          <w:p w14:paraId="010E2E1C"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180B998E" w14:textId="77777777" w:rsidR="00F0678A" w:rsidRPr="006B3DA9" w:rsidRDefault="00F0678A" w:rsidP="00ED1116">
            <w:pPr>
              <w:jc w:val="left"/>
              <w:rPr>
                <w:rFonts w:ascii="Times New Roman" w:hAnsi="Times New Roman"/>
                <w:noProof/>
                <w:sz w:val="24"/>
                <w:szCs w:val="24"/>
              </w:rPr>
            </w:pPr>
          </w:p>
        </w:tc>
      </w:tr>
      <w:tr w:rsidR="00F0678A" w:rsidRPr="006B3DA9" w14:paraId="30FA9932" w14:textId="77777777">
        <w:tc>
          <w:tcPr>
            <w:tcW w:w="959" w:type="dxa"/>
          </w:tcPr>
          <w:p w14:paraId="19BAE06B"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2</w:t>
            </w:r>
          </w:p>
        </w:tc>
        <w:tc>
          <w:tcPr>
            <w:tcW w:w="2209" w:type="dxa"/>
            <w:shd w:val="clear" w:color="auto" w:fill="auto"/>
          </w:tcPr>
          <w:p w14:paraId="31403616"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0767B796" w14:textId="77777777" w:rsidR="00F0678A" w:rsidRPr="006B3DA9" w:rsidRDefault="00F0678A" w:rsidP="00ED1116">
            <w:pPr>
              <w:jc w:val="left"/>
              <w:rPr>
                <w:rFonts w:ascii="Times New Roman" w:hAnsi="Times New Roman"/>
                <w:noProof/>
                <w:sz w:val="24"/>
                <w:szCs w:val="24"/>
              </w:rPr>
            </w:pPr>
          </w:p>
        </w:tc>
      </w:tr>
      <w:tr w:rsidR="00F0678A" w:rsidRPr="006B3DA9" w14:paraId="5EB2F1FE" w14:textId="77777777">
        <w:tc>
          <w:tcPr>
            <w:tcW w:w="959" w:type="dxa"/>
          </w:tcPr>
          <w:p w14:paraId="18D3EEFE"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3</w:t>
            </w:r>
          </w:p>
        </w:tc>
        <w:tc>
          <w:tcPr>
            <w:tcW w:w="2209" w:type="dxa"/>
            <w:shd w:val="clear" w:color="auto" w:fill="auto"/>
          </w:tcPr>
          <w:p w14:paraId="15843D9C"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0D3C55C4" w14:textId="77777777" w:rsidR="00F0678A" w:rsidRPr="006B3DA9" w:rsidRDefault="00F0678A" w:rsidP="00ED1116">
            <w:pPr>
              <w:jc w:val="left"/>
              <w:rPr>
                <w:rFonts w:ascii="Times New Roman" w:hAnsi="Times New Roman"/>
                <w:noProof/>
                <w:sz w:val="24"/>
                <w:szCs w:val="24"/>
              </w:rPr>
            </w:pPr>
          </w:p>
        </w:tc>
      </w:tr>
      <w:tr w:rsidR="00F0678A" w:rsidRPr="006B3DA9" w14:paraId="40F21F01" w14:textId="77777777">
        <w:tc>
          <w:tcPr>
            <w:tcW w:w="959" w:type="dxa"/>
          </w:tcPr>
          <w:p w14:paraId="11FA7ECC"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4</w:t>
            </w:r>
          </w:p>
        </w:tc>
        <w:tc>
          <w:tcPr>
            <w:tcW w:w="2209" w:type="dxa"/>
            <w:shd w:val="clear" w:color="auto" w:fill="auto"/>
          </w:tcPr>
          <w:p w14:paraId="51DF07EA"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743F7180" w14:textId="77777777" w:rsidR="00F0678A" w:rsidRPr="006B3DA9" w:rsidRDefault="00F0678A" w:rsidP="00ED1116">
            <w:pPr>
              <w:jc w:val="left"/>
              <w:rPr>
                <w:rFonts w:ascii="Times New Roman" w:hAnsi="Times New Roman"/>
                <w:noProof/>
                <w:sz w:val="24"/>
                <w:szCs w:val="24"/>
              </w:rPr>
            </w:pPr>
          </w:p>
        </w:tc>
      </w:tr>
      <w:tr w:rsidR="00F0678A" w:rsidRPr="006B3DA9" w14:paraId="61FA4253" w14:textId="77777777">
        <w:tc>
          <w:tcPr>
            <w:tcW w:w="959" w:type="dxa"/>
          </w:tcPr>
          <w:p w14:paraId="239C4B99" w14:textId="77777777" w:rsidR="00F0678A" w:rsidRPr="006B3DA9" w:rsidRDefault="00F0678A" w:rsidP="00ED1116">
            <w:pPr>
              <w:jc w:val="center"/>
              <w:rPr>
                <w:rFonts w:ascii="Times New Roman" w:hAnsi="Times New Roman"/>
                <w:noProof/>
                <w:sz w:val="24"/>
                <w:szCs w:val="24"/>
              </w:rPr>
            </w:pPr>
            <w:r w:rsidRPr="006B3DA9">
              <w:rPr>
                <w:rFonts w:ascii="Times New Roman" w:hAnsi="Times New Roman"/>
                <w:noProof/>
                <w:sz w:val="24"/>
                <w:szCs w:val="24"/>
              </w:rPr>
              <w:t>5</w:t>
            </w:r>
          </w:p>
        </w:tc>
        <w:tc>
          <w:tcPr>
            <w:tcW w:w="2209" w:type="dxa"/>
            <w:shd w:val="clear" w:color="auto" w:fill="auto"/>
          </w:tcPr>
          <w:p w14:paraId="3E0CE514" w14:textId="77777777" w:rsidR="00F0678A" w:rsidRPr="006B3DA9" w:rsidRDefault="00F0678A" w:rsidP="00ED1116">
            <w:pPr>
              <w:jc w:val="left"/>
              <w:rPr>
                <w:rFonts w:ascii="Times New Roman" w:hAnsi="Times New Roman"/>
                <w:noProof/>
                <w:sz w:val="24"/>
                <w:szCs w:val="24"/>
              </w:rPr>
            </w:pPr>
          </w:p>
        </w:tc>
        <w:tc>
          <w:tcPr>
            <w:tcW w:w="6185" w:type="dxa"/>
            <w:shd w:val="clear" w:color="auto" w:fill="auto"/>
          </w:tcPr>
          <w:p w14:paraId="0FBD0876" w14:textId="77777777" w:rsidR="00F0678A" w:rsidRPr="006B3DA9" w:rsidRDefault="00F0678A" w:rsidP="00ED1116">
            <w:pPr>
              <w:jc w:val="left"/>
              <w:rPr>
                <w:rFonts w:ascii="Times New Roman" w:hAnsi="Times New Roman"/>
                <w:noProof/>
                <w:sz w:val="24"/>
                <w:szCs w:val="24"/>
              </w:rPr>
            </w:pPr>
          </w:p>
        </w:tc>
      </w:tr>
    </w:tbl>
    <w:p w14:paraId="58CF517A" w14:textId="77777777" w:rsidR="004116FC" w:rsidRPr="008B101E" w:rsidRDefault="004116FC" w:rsidP="004116FC">
      <w:pPr>
        <w:tabs>
          <w:tab w:val="left" w:pos="956"/>
        </w:tabs>
        <w:rPr>
          <w:rFonts w:ascii="Times New Roman" w:hAnsi="Times New Roman"/>
          <w:noProof/>
          <w:sz w:val="20"/>
        </w:rPr>
      </w:pPr>
      <w:r w:rsidRPr="008B101E">
        <w:rPr>
          <w:rFonts w:ascii="Times New Roman" w:hAnsi="Times New Roman"/>
          <w:b/>
          <w:noProof/>
          <w:sz w:val="20"/>
        </w:rPr>
        <w:t>Opomba:</w:t>
      </w:r>
      <w:r w:rsidRPr="008B101E">
        <w:rPr>
          <w:rFonts w:ascii="Times New Roman" w:hAnsi="Times New Roman"/>
          <w:noProof/>
          <w:sz w:val="20"/>
        </w:rPr>
        <w:t xml:space="preserve"> Prij</w:t>
      </w:r>
      <w:r w:rsidR="00134F30" w:rsidRPr="008B101E">
        <w:rPr>
          <w:rFonts w:ascii="Times New Roman" w:hAnsi="Times New Roman"/>
          <w:noProof/>
          <w:sz w:val="20"/>
        </w:rPr>
        <w:t>a</w:t>
      </w:r>
      <w:r w:rsidRPr="008B101E">
        <w:rPr>
          <w:rFonts w:ascii="Times New Roman" w:hAnsi="Times New Roman"/>
          <w:noProof/>
          <w:sz w:val="20"/>
        </w:rPr>
        <w:t>vitelj po potrebi sam doda vrstice v zgornji tabeli.</w:t>
      </w:r>
    </w:p>
    <w:p w14:paraId="2475A1AB" w14:textId="77777777" w:rsidR="00AB5E33" w:rsidRDefault="00AB5E33" w:rsidP="00AB5E33">
      <w:pPr>
        <w:ind w:left="426" w:hanging="426"/>
        <w:rPr>
          <w:rFonts w:ascii="Times New Roman" w:hAnsi="Times New Roman"/>
          <w:sz w:val="24"/>
          <w:szCs w:val="24"/>
        </w:rPr>
      </w:pPr>
    </w:p>
    <w:p w14:paraId="4FC7E99F" w14:textId="77777777" w:rsidR="00F0678A" w:rsidRPr="009B6C8A" w:rsidRDefault="00F0678A" w:rsidP="00AB5E33">
      <w:pPr>
        <w:ind w:left="426" w:hanging="426"/>
        <w:rPr>
          <w:rFonts w:ascii="Times New Roman" w:hAnsi="Times New Roman"/>
          <w:sz w:val="24"/>
          <w:szCs w:val="24"/>
        </w:rPr>
      </w:pPr>
    </w:p>
    <w:p w14:paraId="435A640F" w14:textId="77777777" w:rsidR="00F0678A" w:rsidRPr="009B6C8A" w:rsidRDefault="00F0678A" w:rsidP="00F0678A">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7DBD717B" w14:textId="77777777" w:rsidR="00F0678A" w:rsidRPr="009B6C8A" w:rsidRDefault="00F0678A" w:rsidP="00F0678A">
      <w:pPr>
        <w:ind w:left="426" w:hanging="426"/>
        <w:rPr>
          <w:rFonts w:ascii="Times New Roman" w:hAnsi="Times New Roman"/>
          <w:sz w:val="24"/>
          <w:szCs w:val="24"/>
        </w:rPr>
      </w:pPr>
    </w:p>
    <w:p w14:paraId="67B77A4F" w14:textId="77777777" w:rsidR="00F0678A" w:rsidRPr="009B6C8A" w:rsidRDefault="00F0678A" w:rsidP="00F0678A">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4DC2802" w14:textId="77777777" w:rsidR="00F0678A" w:rsidRPr="009B6C8A" w:rsidRDefault="00F0678A" w:rsidP="00F0678A">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CF77925" w14:textId="77777777" w:rsidR="00F0678A" w:rsidRPr="008B101E" w:rsidRDefault="00F0678A" w:rsidP="00F0678A">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0CEF3E8F" w14:textId="77777777" w:rsidR="00AB5E33" w:rsidRPr="009B6C8A" w:rsidRDefault="00AB5E33" w:rsidP="00AB5E33">
      <w:pPr>
        <w:ind w:left="426" w:hanging="426"/>
        <w:rPr>
          <w:rFonts w:ascii="Times New Roman" w:hAnsi="Times New Roman"/>
          <w:sz w:val="24"/>
          <w:szCs w:val="24"/>
        </w:rPr>
      </w:pPr>
    </w:p>
    <w:p w14:paraId="513FBDAE" w14:textId="77777777" w:rsidR="00E8780D" w:rsidRPr="009B6C8A" w:rsidRDefault="00E8780D" w:rsidP="00E8780D">
      <w:pPr>
        <w:jc w:val="right"/>
        <w:rPr>
          <w:rFonts w:ascii="Times New Roman" w:hAnsi="Times New Roman"/>
          <w:sz w:val="24"/>
          <w:szCs w:val="24"/>
        </w:rPr>
      </w:pPr>
      <w:r w:rsidRPr="009B6C8A">
        <w:rPr>
          <w:rFonts w:ascii="Times New Roman" w:hAnsi="Times New Roman"/>
          <w:noProof/>
          <w:sz w:val="24"/>
          <w:szCs w:val="24"/>
        </w:rPr>
        <w:br w:type="page"/>
      </w:r>
      <w:r w:rsidRPr="009B6C8A">
        <w:rPr>
          <w:rFonts w:ascii="Times New Roman" w:hAnsi="Times New Roman"/>
          <w:sz w:val="24"/>
          <w:szCs w:val="24"/>
        </w:rPr>
        <w:lastRenderedPageBreak/>
        <w:t xml:space="preserve">Obrazec št. </w:t>
      </w:r>
      <w:r w:rsidR="005065AC" w:rsidRPr="009B6C8A">
        <w:rPr>
          <w:rFonts w:ascii="Times New Roman" w:hAnsi="Times New Roman"/>
          <w:sz w:val="24"/>
          <w:szCs w:val="24"/>
        </w:rPr>
        <w:t>6</w:t>
      </w:r>
    </w:p>
    <w:p w14:paraId="155C8BDD" w14:textId="77777777" w:rsidR="00E8780D" w:rsidRPr="009B6C8A" w:rsidRDefault="00E8780D" w:rsidP="00E8780D">
      <w:pPr>
        <w:jc w:val="right"/>
        <w:rPr>
          <w:rFonts w:ascii="Times New Roman" w:hAnsi="Times New Roman"/>
          <w:sz w:val="24"/>
          <w:szCs w:val="24"/>
        </w:rPr>
      </w:pPr>
    </w:p>
    <w:p w14:paraId="1A6E53FC" w14:textId="77777777" w:rsidR="00E8780D" w:rsidRPr="009B6C8A" w:rsidRDefault="004359E0" w:rsidP="00C731F7">
      <w:pPr>
        <w:pStyle w:val="Naslov1"/>
        <w:numPr>
          <w:ilvl w:val="0"/>
          <w:numId w:val="0"/>
        </w:numPr>
        <w:ind w:left="360"/>
        <w:jc w:val="center"/>
        <w:rPr>
          <w:rFonts w:ascii="Times New Roman" w:hAnsi="Times New Roman" w:cs="Times New Roman"/>
        </w:rPr>
      </w:pPr>
      <w:bookmarkStart w:id="114" w:name="_Toc179708839"/>
      <w:bookmarkStart w:id="115" w:name="_Toc180462894"/>
      <w:bookmarkStart w:id="116" w:name="_Toc180555345"/>
      <w:bookmarkStart w:id="117" w:name="_Toc181504174"/>
      <w:bookmarkStart w:id="118" w:name="_Toc181504240"/>
      <w:bookmarkStart w:id="119" w:name="_Toc181504287"/>
      <w:bookmarkStart w:id="120" w:name="_Toc209857095"/>
      <w:bookmarkStart w:id="121" w:name="_Toc211236911"/>
      <w:bookmarkStart w:id="122" w:name="_Toc211939420"/>
      <w:bookmarkStart w:id="123" w:name="_Toc212358036"/>
      <w:r w:rsidRPr="009B6C8A">
        <w:rPr>
          <w:rFonts w:ascii="Times New Roman" w:hAnsi="Times New Roman" w:cs="Times New Roman"/>
        </w:rPr>
        <w:t xml:space="preserve">Sodelovanje v </w:t>
      </w:r>
      <w:r w:rsidR="00E8780D" w:rsidRPr="009B6C8A">
        <w:rPr>
          <w:rFonts w:ascii="Times New Roman" w:hAnsi="Times New Roman" w:cs="Times New Roman"/>
        </w:rPr>
        <w:t>projektih in programih</w:t>
      </w:r>
      <w:bookmarkEnd w:id="114"/>
      <w:bookmarkEnd w:id="115"/>
      <w:bookmarkEnd w:id="116"/>
      <w:bookmarkEnd w:id="117"/>
      <w:bookmarkEnd w:id="118"/>
      <w:bookmarkEnd w:id="119"/>
      <w:bookmarkEnd w:id="120"/>
      <w:bookmarkEnd w:id="121"/>
      <w:bookmarkEnd w:id="122"/>
      <w:bookmarkEnd w:id="123"/>
    </w:p>
    <w:p w14:paraId="1598B4F4" w14:textId="77777777" w:rsidR="00783A2E" w:rsidRDefault="00783A2E" w:rsidP="00783A2E">
      <w:pPr>
        <w:jc w:val="center"/>
        <w:rPr>
          <w:rFonts w:ascii="Times New Roman" w:hAnsi="Times New Roman"/>
          <w:sz w:val="24"/>
          <w:szCs w:val="24"/>
        </w:rPr>
      </w:pPr>
      <w:r w:rsidRPr="009B6C8A">
        <w:rPr>
          <w:rFonts w:ascii="Times New Roman" w:hAnsi="Times New Roman"/>
          <w:sz w:val="24"/>
          <w:szCs w:val="24"/>
        </w:rPr>
        <w:t>(</w:t>
      </w:r>
      <w:r w:rsidRPr="00783A2E">
        <w:rPr>
          <w:rFonts w:ascii="Times New Roman" w:hAnsi="Times New Roman"/>
          <w:sz w:val="24"/>
          <w:szCs w:val="24"/>
        </w:rPr>
        <w:t xml:space="preserve">v obdobju od </w:t>
      </w:r>
      <w:r w:rsidR="00651693">
        <w:rPr>
          <w:rFonts w:ascii="Times New Roman" w:hAnsi="Times New Roman"/>
          <w:bCs/>
          <w:sz w:val="24"/>
          <w:szCs w:val="24"/>
        </w:rPr>
        <w:t>17</w:t>
      </w:r>
      <w:r w:rsidRPr="00783A2E">
        <w:rPr>
          <w:rFonts w:ascii="Times New Roman" w:hAnsi="Times New Roman"/>
          <w:bCs/>
          <w:sz w:val="24"/>
          <w:szCs w:val="24"/>
        </w:rPr>
        <w:t>. 10. 201</w:t>
      </w:r>
      <w:r w:rsidR="00651693">
        <w:rPr>
          <w:rFonts w:ascii="Times New Roman" w:hAnsi="Times New Roman"/>
          <w:bCs/>
          <w:sz w:val="24"/>
          <w:szCs w:val="24"/>
        </w:rPr>
        <w:t>9</w:t>
      </w:r>
      <w:r w:rsidRPr="00783A2E">
        <w:rPr>
          <w:rFonts w:ascii="Times New Roman" w:hAnsi="Times New Roman"/>
          <w:bCs/>
          <w:sz w:val="24"/>
          <w:szCs w:val="24"/>
        </w:rPr>
        <w:t xml:space="preserve"> do </w:t>
      </w:r>
      <w:r w:rsidR="00651693">
        <w:rPr>
          <w:rFonts w:ascii="Times New Roman" w:hAnsi="Times New Roman"/>
          <w:bCs/>
          <w:sz w:val="24"/>
          <w:szCs w:val="24"/>
        </w:rPr>
        <w:t>17</w:t>
      </w:r>
      <w:r w:rsidRPr="00783A2E">
        <w:rPr>
          <w:rFonts w:ascii="Times New Roman" w:hAnsi="Times New Roman"/>
          <w:bCs/>
          <w:sz w:val="24"/>
          <w:szCs w:val="24"/>
        </w:rPr>
        <w:t>. 10. 202</w:t>
      </w:r>
      <w:r w:rsidR="00651693">
        <w:rPr>
          <w:rFonts w:ascii="Times New Roman" w:hAnsi="Times New Roman"/>
          <w:bCs/>
          <w:sz w:val="24"/>
          <w:szCs w:val="24"/>
        </w:rPr>
        <w:t>4</w:t>
      </w:r>
      <w:r w:rsidRPr="009B6C8A">
        <w:rPr>
          <w:rFonts w:ascii="Times New Roman" w:hAnsi="Times New Roman"/>
          <w:sz w:val="24"/>
          <w:szCs w:val="24"/>
        </w:rPr>
        <w:t>)</w:t>
      </w:r>
    </w:p>
    <w:p w14:paraId="1E62B648" w14:textId="77777777" w:rsidR="007751C7" w:rsidRPr="009B6C8A" w:rsidRDefault="007751C7" w:rsidP="007751C7">
      <w:pPr>
        <w:rPr>
          <w:rFonts w:ascii="Times New Roman" w:hAnsi="Times New Roman"/>
          <w:sz w:val="24"/>
          <w:szCs w:val="24"/>
        </w:rPr>
      </w:pPr>
    </w:p>
    <w:p w14:paraId="4BF7A021" w14:textId="77777777" w:rsidR="00E8780D" w:rsidRPr="009B6C8A" w:rsidRDefault="00E8780D" w:rsidP="00E8780D">
      <w:pPr>
        <w:jc w:val="left"/>
        <w:rPr>
          <w:rFonts w:ascii="Times New Roman" w:hAnsi="Times New Roman"/>
          <w:sz w:val="24"/>
          <w:szCs w:val="24"/>
        </w:rPr>
      </w:pPr>
    </w:p>
    <w:p w14:paraId="75C6DFC3" w14:textId="77777777" w:rsidR="00E8780D" w:rsidRPr="009B6C8A" w:rsidRDefault="00E8780D" w:rsidP="00E8780D">
      <w:pPr>
        <w:numPr>
          <w:ilvl w:val="0"/>
          <w:numId w:val="15"/>
        </w:numPr>
        <w:jc w:val="left"/>
        <w:rPr>
          <w:rFonts w:ascii="Times New Roman" w:hAnsi="Times New Roman"/>
          <w:b/>
          <w:sz w:val="24"/>
          <w:szCs w:val="24"/>
        </w:rPr>
      </w:pPr>
      <w:r w:rsidRPr="009B6C8A">
        <w:rPr>
          <w:rFonts w:ascii="Times New Roman" w:hAnsi="Times New Roman"/>
          <w:b/>
          <w:sz w:val="24"/>
          <w:szCs w:val="24"/>
        </w:rPr>
        <w:t xml:space="preserve">Mednarodni raziskovalni projekti </w:t>
      </w:r>
    </w:p>
    <w:p w14:paraId="69832A82" w14:textId="77777777" w:rsidR="00A85F50" w:rsidRPr="009B6C8A" w:rsidRDefault="00A85F50" w:rsidP="00A85F50">
      <w:pPr>
        <w:rPr>
          <w:rFonts w:ascii="Times New Roman" w:hAnsi="Times New Roman"/>
          <w:b/>
          <w:sz w:val="24"/>
          <w:szCs w:val="24"/>
        </w:rPr>
      </w:pPr>
      <w:r w:rsidRPr="009B6C8A">
        <w:rPr>
          <w:rFonts w:ascii="Times New Roman" w:hAnsi="Times New Roman"/>
          <w:sz w:val="24"/>
          <w:szCs w:val="24"/>
        </w:rPr>
        <w:t>Za mednarodne raziskovalne projekte štejejo raziskovalni projekti okvirnih programov EU, sodelovanje v evropskem meroslovnem raziskovalnem programu ter drugi mednarodni meroslovni raziskovalni projekti, ki imajo opredeljene cilje in časovne roke raziskave.</w:t>
      </w:r>
    </w:p>
    <w:p w14:paraId="6802A201" w14:textId="77777777" w:rsidR="00013614" w:rsidRPr="009B6C8A" w:rsidRDefault="00013614" w:rsidP="00013614">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013614" w:rsidRPr="009B6C8A" w14:paraId="583C1A42" w14:textId="77777777">
        <w:tc>
          <w:tcPr>
            <w:tcW w:w="9211" w:type="dxa"/>
            <w:gridSpan w:val="4"/>
            <w:shd w:val="clear" w:color="auto" w:fill="E0E0E0"/>
          </w:tcPr>
          <w:p w14:paraId="480DE5F7" w14:textId="77777777" w:rsidR="00013614" w:rsidRPr="009B6C8A" w:rsidRDefault="00013614" w:rsidP="003175EF">
            <w:pPr>
              <w:jc w:val="left"/>
              <w:rPr>
                <w:rFonts w:ascii="Times New Roman" w:hAnsi="Times New Roman"/>
                <w:noProof/>
                <w:sz w:val="24"/>
                <w:szCs w:val="24"/>
              </w:rPr>
            </w:pPr>
            <w:r w:rsidRPr="009B6C8A">
              <w:rPr>
                <w:rFonts w:ascii="Times New Roman" w:hAnsi="Times New Roman"/>
                <w:noProof/>
                <w:sz w:val="24"/>
                <w:szCs w:val="24"/>
              </w:rPr>
              <w:t>Projekt št. 1</w:t>
            </w:r>
          </w:p>
        </w:tc>
      </w:tr>
      <w:tr w:rsidR="00165618" w:rsidRPr="009B6C8A" w14:paraId="57927415" w14:textId="77777777">
        <w:tc>
          <w:tcPr>
            <w:tcW w:w="1809" w:type="dxa"/>
          </w:tcPr>
          <w:p w14:paraId="14C8348A" w14:textId="77777777" w:rsidR="00165618" w:rsidRPr="009B6C8A" w:rsidRDefault="00454898" w:rsidP="003175EF">
            <w:pPr>
              <w:jc w:val="left"/>
              <w:rPr>
                <w:rFonts w:ascii="Times New Roman" w:hAnsi="Times New Roman"/>
                <w:noProof/>
                <w:sz w:val="24"/>
                <w:szCs w:val="24"/>
              </w:rPr>
            </w:pPr>
            <w:r w:rsidRPr="009B6C8A">
              <w:rPr>
                <w:rFonts w:ascii="Times New Roman" w:hAnsi="Times New Roman"/>
                <w:noProof/>
                <w:sz w:val="24"/>
                <w:szCs w:val="24"/>
              </w:rPr>
              <w:t xml:space="preserve">Ime </w:t>
            </w:r>
          </w:p>
        </w:tc>
        <w:tc>
          <w:tcPr>
            <w:tcW w:w="7402" w:type="dxa"/>
            <w:gridSpan w:val="3"/>
          </w:tcPr>
          <w:p w14:paraId="5F944E73" w14:textId="77777777" w:rsidR="00165618" w:rsidRPr="009B6C8A" w:rsidRDefault="00165618" w:rsidP="003175EF">
            <w:pPr>
              <w:jc w:val="left"/>
              <w:rPr>
                <w:rFonts w:ascii="Times New Roman" w:hAnsi="Times New Roman"/>
                <w:noProof/>
                <w:sz w:val="24"/>
                <w:szCs w:val="24"/>
              </w:rPr>
            </w:pPr>
          </w:p>
        </w:tc>
      </w:tr>
      <w:tr w:rsidR="00165618" w:rsidRPr="009B6C8A" w14:paraId="00062C9A" w14:textId="77777777">
        <w:tc>
          <w:tcPr>
            <w:tcW w:w="1809" w:type="dxa"/>
          </w:tcPr>
          <w:p w14:paraId="287C2F75" w14:textId="77777777" w:rsidR="00165618" w:rsidRPr="009B6C8A" w:rsidRDefault="00DD45E4"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3F356F93" w14:textId="77777777" w:rsidR="00165618" w:rsidRPr="009B6C8A" w:rsidRDefault="00165618" w:rsidP="003175EF">
            <w:pPr>
              <w:jc w:val="left"/>
              <w:rPr>
                <w:rFonts w:ascii="Times New Roman" w:hAnsi="Times New Roman"/>
                <w:noProof/>
                <w:sz w:val="24"/>
                <w:szCs w:val="24"/>
              </w:rPr>
            </w:pPr>
          </w:p>
        </w:tc>
      </w:tr>
      <w:tr w:rsidR="00165618" w:rsidRPr="009B6C8A" w14:paraId="55CEC9C9" w14:textId="77777777">
        <w:tc>
          <w:tcPr>
            <w:tcW w:w="1809" w:type="dxa"/>
          </w:tcPr>
          <w:p w14:paraId="07E9CD64" w14:textId="77777777" w:rsidR="00165618" w:rsidRPr="009B6C8A" w:rsidRDefault="00DD45E4"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2F7926B5" w14:textId="77777777" w:rsidR="00165618" w:rsidRPr="009B6C8A" w:rsidRDefault="00165618" w:rsidP="003175EF">
            <w:pPr>
              <w:jc w:val="left"/>
              <w:rPr>
                <w:rFonts w:ascii="Times New Roman" w:hAnsi="Times New Roman"/>
                <w:noProof/>
                <w:sz w:val="24"/>
                <w:szCs w:val="24"/>
              </w:rPr>
            </w:pPr>
          </w:p>
        </w:tc>
      </w:tr>
      <w:tr w:rsidR="00DD45E4" w:rsidRPr="009B6C8A" w14:paraId="1BFBB5CA" w14:textId="77777777">
        <w:tc>
          <w:tcPr>
            <w:tcW w:w="1809" w:type="dxa"/>
          </w:tcPr>
          <w:p w14:paraId="791FF816" w14:textId="77777777" w:rsidR="00DD45E4" w:rsidRPr="009B6C8A" w:rsidRDefault="00DD45E4"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5A7D5C8D" w14:textId="77777777" w:rsidR="00DD45E4" w:rsidRPr="009B6C8A" w:rsidRDefault="00DD45E4" w:rsidP="003175EF">
            <w:pPr>
              <w:jc w:val="left"/>
              <w:rPr>
                <w:rFonts w:ascii="Times New Roman" w:hAnsi="Times New Roman"/>
                <w:noProof/>
                <w:sz w:val="24"/>
                <w:szCs w:val="24"/>
              </w:rPr>
            </w:pPr>
          </w:p>
        </w:tc>
        <w:tc>
          <w:tcPr>
            <w:tcW w:w="1984" w:type="dxa"/>
          </w:tcPr>
          <w:p w14:paraId="1654711B" w14:textId="77777777" w:rsidR="00DD45E4" w:rsidRPr="009B6C8A" w:rsidRDefault="00DD45E4"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4083D128" w14:textId="77777777" w:rsidR="00DD45E4" w:rsidRPr="009B6C8A" w:rsidRDefault="00DD45E4" w:rsidP="003175EF">
            <w:pPr>
              <w:jc w:val="left"/>
              <w:rPr>
                <w:rFonts w:ascii="Times New Roman" w:hAnsi="Times New Roman"/>
                <w:noProof/>
                <w:sz w:val="24"/>
                <w:szCs w:val="24"/>
              </w:rPr>
            </w:pPr>
          </w:p>
        </w:tc>
      </w:tr>
      <w:tr w:rsidR="00165618" w:rsidRPr="009B6C8A" w14:paraId="07962449" w14:textId="77777777">
        <w:tc>
          <w:tcPr>
            <w:tcW w:w="1809" w:type="dxa"/>
          </w:tcPr>
          <w:p w14:paraId="2279BA16" w14:textId="77777777" w:rsidR="00165618" w:rsidRPr="009B6C8A" w:rsidRDefault="00DD45E4"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32E49E35" w14:textId="77777777" w:rsidR="00165618" w:rsidRPr="009B6C8A" w:rsidRDefault="00165618" w:rsidP="003175EF">
            <w:pPr>
              <w:jc w:val="left"/>
              <w:rPr>
                <w:rFonts w:ascii="Times New Roman" w:hAnsi="Times New Roman"/>
                <w:noProof/>
                <w:sz w:val="24"/>
                <w:szCs w:val="24"/>
              </w:rPr>
            </w:pPr>
          </w:p>
        </w:tc>
      </w:tr>
    </w:tbl>
    <w:p w14:paraId="25FAAD82" w14:textId="77777777" w:rsidR="00C15FBA" w:rsidRPr="008B101E" w:rsidRDefault="00DD45E4" w:rsidP="00E8780D">
      <w:pPr>
        <w:jc w:val="left"/>
        <w:rPr>
          <w:rFonts w:ascii="Times New Roman" w:hAnsi="Times New Roman"/>
          <w:sz w:val="20"/>
        </w:rPr>
      </w:pPr>
      <w:r w:rsidRPr="008B101E">
        <w:rPr>
          <w:rFonts w:ascii="Times New Roman" w:hAnsi="Times New Roman"/>
          <w:sz w:val="20"/>
        </w:rPr>
        <w:t xml:space="preserve">* do </w:t>
      </w:r>
      <w:r w:rsidR="00C15FBA" w:rsidRPr="008B101E">
        <w:rPr>
          <w:rFonts w:ascii="Times New Roman" w:hAnsi="Times New Roman"/>
          <w:sz w:val="20"/>
        </w:rPr>
        <w:t>5</w:t>
      </w:r>
      <w:r w:rsidRPr="008B101E">
        <w:rPr>
          <w:rFonts w:ascii="Times New Roman" w:hAnsi="Times New Roman"/>
          <w:sz w:val="20"/>
        </w:rPr>
        <w:t>00 znakov</w:t>
      </w:r>
      <w:r w:rsidR="00C15FBA" w:rsidRPr="008B101E">
        <w:rPr>
          <w:rFonts w:ascii="Times New Roman" w:hAnsi="Times New Roman"/>
          <w:sz w:val="20"/>
        </w:rPr>
        <w:t>.</w:t>
      </w:r>
      <w:r w:rsidR="00C303E3">
        <w:rPr>
          <w:rFonts w:ascii="Times New Roman" w:hAnsi="Times New Roman"/>
          <w:sz w:val="20"/>
        </w:rPr>
        <w:t xml:space="preserve"> </w:t>
      </w:r>
      <w:r w:rsidR="00F0678A" w:rsidRPr="006B3DA9">
        <w:rPr>
          <w:rFonts w:ascii="Times New Roman" w:hAnsi="Times New Roman"/>
          <w:sz w:val="20"/>
        </w:rPr>
        <w:t>Navede se meroslovna vsebina.</w:t>
      </w:r>
    </w:p>
    <w:p w14:paraId="1CDF156B" w14:textId="77777777" w:rsidR="001F137E" w:rsidRPr="009B6C8A" w:rsidRDefault="001F137E" w:rsidP="00E8780D">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1F137E" w:rsidRPr="009B6C8A" w14:paraId="41432F32" w14:textId="77777777">
        <w:tc>
          <w:tcPr>
            <w:tcW w:w="9211" w:type="dxa"/>
            <w:gridSpan w:val="4"/>
            <w:shd w:val="clear" w:color="auto" w:fill="E0E0E0"/>
          </w:tcPr>
          <w:p w14:paraId="35455E66"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noProof/>
                <w:sz w:val="24"/>
                <w:szCs w:val="24"/>
              </w:rPr>
              <w:t>Projekt št. 2</w:t>
            </w:r>
          </w:p>
        </w:tc>
      </w:tr>
      <w:tr w:rsidR="001F137E" w:rsidRPr="009B6C8A" w14:paraId="12F01A87" w14:textId="77777777">
        <w:tc>
          <w:tcPr>
            <w:tcW w:w="1809" w:type="dxa"/>
          </w:tcPr>
          <w:p w14:paraId="49765739" w14:textId="77777777" w:rsidR="001F137E" w:rsidRPr="009B6C8A" w:rsidRDefault="00454898" w:rsidP="003175EF">
            <w:pPr>
              <w:jc w:val="left"/>
              <w:rPr>
                <w:rFonts w:ascii="Times New Roman" w:hAnsi="Times New Roman"/>
                <w:noProof/>
                <w:sz w:val="24"/>
                <w:szCs w:val="24"/>
              </w:rPr>
            </w:pPr>
            <w:r w:rsidRPr="009B6C8A">
              <w:rPr>
                <w:rFonts w:ascii="Times New Roman" w:hAnsi="Times New Roman"/>
                <w:noProof/>
                <w:sz w:val="24"/>
                <w:szCs w:val="24"/>
              </w:rPr>
              <w:t xml:space="preserve">Ime </w:t>
            </w:r>
          </w:p>
        </w:tc>
        <w:tc>
          <w:tcPr>
            <w:tcW w:w="7402" w:type="dxa"/>
            <w:gridSpan w:val="3"/>
          </w:tcPr>
          <w:p w14:paraId="5BFCF92D" w14:textId="77777777" w:rsidR="001F137E" w:rsidRPr="009B6C8A" w:rsidRDefault="001F137E" w:rsidP="003175EF">
            <w:pPr>
              <w:jc w:val="left"/>
              <w:rPr>
                <w:rFonts w:ascii="Times New Roman" w:hAnsi="Times New Roman"/>
                <w:noProof/>
                <w:sz w:val="24"/>
                <w:szCs w:val="24"/>
              </w:rPr>
            </w:pPr>
          </w:p>
        </w:tc>
      </w:tr>
      <w:tr w:rsidR="001F137E" w:rsidRPr="009B6C8A" w14:paraId="28CAC1A2" w14:textId="77777777">
        <w:tc>
          <w:tcPr>
            <w:tcW w:w="1809" w:type="dxa"/>
          </w:tcPr>
          <w:p w14:paraId="20366517"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61D0F819" w14:textId="77777777" w:rsidR="001F137E" w:rsidRPr="009B6C8A" w:rsidRDefault="001F137E" w:rsidP="003175EF">
            <w:pPr>
              <w:jc w:val="left"/>
              <w:rPr>
                <w:rFonts w:ascii="Times New Roman" w:hAnsi="Times New Roman"/>
                <w:noProof/>
                <w:sz w:val="24"/>
                <w:szCs w:val="24"/>
              </w:rPr>
            </w:pPr>
          </w:p>
        </w:tc>
      </w:tr>
      <w:tr w:rsidR="001F137E" w:rsidRPr="009B6C8A" w14:paraId="3E58ED6D" w14:textId="77777777">
        <w:tc>
          <w:tcPr>
            <w:tcW w:w="1809" w:type="dxa"/>
          </w:tcPr>
          <w:p w14:paraId="05732292" w14:textId="77777777" w:rsidR="001F137E" w:rsidRPr="009B6C8A" w:rsidRDefault="001F137E"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2D01EFCA" w14:textId="77777777" w:rsidR="001F137E" w:rsidRPr="009B6C8A" w:rsidRDefault="001F137E" w:rsidP="003175EF">
            <w:pPr>
              <w:jc w:val="left"/>
              <w:rPr>
                <w:rFonts w:ascii="Times New Roman" w:hAnsi="Times New Roman"/>
                <w:noProof/>
                <w:sz w:val="24"/>
                <w:szCs w:val="24"/>
              </w:rPr>
            </w:pPr>
          </w:p>
        </w:tc>
      </w:tr>
      <w:tr w:rsidR="001F137E" w:rsidRPr="009B6C8A" w14:paraId="5809BFA7" w14:textId="77777777">
        <w:tc>
          <w:tcPr>
            <w:tcW w:w="1809" w:type="dxa"/>
          </w:tcPr>
          <w:p w14:paraId="74994EA7"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386B57A0" w14:textId="77777777" w:rsidR="001F137E" w:rsidRPr="009B6C8A" w:rsidRDefault="001F137E" w:rsidP="003175EF">
            <w:pPr>
              <w:jc w:val="left"/>
              <w:rPr>
                <w:rFonts w:ascii="Times New Roman" w:hAnsi="Times New Roman"/>
                <w:noProof/>
                <w:sz w:val="24"/>
                <w:szCs w:val="24"/>
              </w:rPr>
            </w:pPr>
          </w:p>
        </w:tc>
        <w:tc>
          <w:tcPr>
            <w:tcW w:w="1984" w:type="dxa"/>
          </w:tcPr>
          <w:p w14:paraId="090D71D1"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63D4067C" w14:textId="77777777" w:rsidR="001F137E" w:rsidRPr="009B6C8A" w:rsidRDefault="001F137E" w:rsidP="003175EF">
            <w:pPr>
              <w:jc w:val="left"/>
              <w:rPr>
                <w:rFonts w:ascii="Times New Roman" w:hAnsi="Times New Roman"/>
                <w:noProof/>
                <w:sz w:val="24"/>
                <w:szCs w:val="24"/>
              </w:rPr>
            </w:pPr>
          </w:p>
        </w:tc>
      </w:tr>
      <w:tr w:rsidR="001F137E" w:rsidRPr="009B6C8A" w14:paraId="7E59021D" w14:textId="77777777">
        <w:tc>
          <w:tcPr>
            <w:tcW w:w="1809" w:type="dxa"/>
          </w:tcPr>
          <w:p w14:paraId="090A4622"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6A313F5F" w14:textId="77777777" w:rsidR="001F137E" w:rsidRPr="009B6C8A" w:rsidRDefault="001F137E" w:rsidP="003175EF">
            <w:pPr>
              <w:jc w:val="left"/>
              <w:rPr>
                <w:rFonts w:ascii="Times New Roman" w:hAnsi="Times New Roman"/>
                <w:noProof/>
                <w:sz w:val="24"/>
                <w:szCs w:val="24"/>
              </w:rPr>
            </w:pPr>
          </w:p>
        </w:tc>
      </w:tr>
    </w:tbl>
    <w:p w14:paraId="37B3143D" w14:textId="77777777" w:rsidR="001F137E" w:rsidRPr="008B101E" w:rsidRDefault="001F137E" w:rsidP="001F137E">
      <w:pPr>
        <w:jc w:val="left"/>
        <w:rPr>
          <w:rFonts w:ascii="Times New Roman" w:hAnsi="Times New Roman"/>
          <w:sz w:val="20"/>
        </w:rPr>
      </w:pPr>
      <w:r w:rsidRPr="008B101E">
        <w:rPr>
          <w:rFonts w:ascii="Times New Roman" w:hAnsi="Times New Roman"/>
          <w:sz w:val="20"/>
        </w:rPr>
        <w:t xml:space="preserve">* do </w:t>
      </w:r>
      <w:r w:rsidR="001D790A" w:rsidRPr="008B101E">
        <w:rPr>
          <w:rFonts w:ascii="Times New Roman" w:hAnsi="Times New Roman"/>
          <w:sz w:val="20"/>
        </w:rPr>
        <w:t>5</w:t>
      </w:r>
      <w:r w:rsidRPr="008B101E">
        <w:rPr>
          <w:rFonts w:ascii="Times New Roman" w:hAnsi="Times New Roman"/>
          <w:sz w:val="20"/>
        </w:rPr>
        <w:t>00 znakov</w:t>
      </w:r>
      <w:r w:rsidR="000F1B6D" w:rsidRPr="008B101E">
        <w:rPr>
          <w:rFonts w:ascii="Times New Roman" w:hAnsi="Times New Roman"/>
          <w:sz w:val="20"/>
        </w:rPr>
        <w:t>.</w:t>
      </w:r>
      <w:r w:rsidR="00F0678A">
        <w:rPr>
          <w:rFonts w:ascii="Times New Roman" w:hAnsi="Times New Roman"/>
          <w:sz w:val="20"/>
        </w:rPr>
        <w:t xml:space="preserve"> </w:t>
      </w:r>
      <w:r w:rsidR="00F0678A" w:rsidRPr="006B3DA9">
        <w:rPr>
          <w:rFonts w:ascii="Times New Roman" w:hAnsi="Times New Roman"/>
          <w:sz w:val="20"/>
        </w:rPr>
        <w:t>Navede se meroslovna vsebina.</w:t>
      </w:r>
    </w:p>
    <w:p w14:paraId="6C1C2BD1" w14:textId="77777777" w:rsidR="001F137E" w:rsidRPr="009B6C8A" w:rsidRDefault="001F137E" w:rsidP="001F137E">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1F137E" w:rsidRPr="009B6C8A" w14:paraId="5153EF63" w14:textId="77777777">
        <w:tc>
          <w:tcPr>
            <w:tcW w:w="9211" w:type="dxa"/>
            <w:gridSpan w:val="4"/>
            <w:shd w:val="clear" w:color="auto" w:fill="E0E0E0"/>
          </w:tcPr>
          <w:p w14:paraId="0FC9F1F5"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noProof/>
                <w:sz w:val="24"/>
                <w:szCs w:val="24"/>
              </w:rPr>
              <w:t>Projekt št. 3</w:t>
            </w:r>
          </w:p>
        </w:tc>
      </w:tr>
      <w:tr w:rsidR="001F137E" w:rsidRPr="009B6C8A" w14:paraId="6058531A" w14:textId="77777777">
        <w:tc>
          <w:tcPr>
            <w:tcW w:w="1809" w:type="dxa"/>
          </w:tcPr>
          <w:p w14:paraId="1C138953" w14:textId="77777777" w:rsidR="001F137E" w:rsidRPr="009B6C8A" w:rsidRDefault="00454898"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402" w:type="dxa"/>
            <w:gridSpan w:val="3"/>
          </w:tcPr>
          <w:p w14:paraId="3487FF42" w14:textId="77777777" w:rsidR="001F137E" w:rsidRPr="009B6C8A" w:rsidRDefault="001F137E" w:rsidP="003175EF">
            <w:pPr>
              <w:jc w:val="left"/>
              <w:rPr>
                <w:rFonts w:ascii="Times New Roman" w:hAnsi="Times New Roman"/>
                <w:noProof/>
                <w:sz w:val="24"/>
                <w:szCs w:val="24"/>
              </w:rPr>
            </w:pPr>
          </w:p>
        </w:tc>
      </w:tr>
      <w:tr w:rsidR="001F137E" w:rsidRPr="009B6C8A" w14:paraId="00401295" w14:textId="77777777">
        <w:tc>
          <w:tcPr>
            <w:tcW w:w="1809" w:type="dxa"/>
          </w:tcPr>
          <w:p w14:paraId="3778FB44"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374C2BFB" w14:textId="77777777" w:rsidR="001F137E" w:rsidRPr="009B6C8A" w:rsidRDefault="001F137E" w:rsidP="003175EF">
            <w:pPr>
              <w:jc w:val="left"/>
              <w:rPr>
                <w:rFonts w:ascii="Times New Roman" w:hAnsi="Times New Roman"/>
                <w:noProof/>
                <w:sz w:val="24"/>
                <w:szCs w:val="24"/>
              </w:rPr>
            </w:pPr>
          </w:p>
        </w:tc>
      </w:tr>
      <w:tr w:rsidR="001F137E" w:rsidRPr="009B6C8A" w14:paraId="3FDDFEC7" w14:textId="77777777">
        <w:tc>
          <w:tcPr>
            <w:tcW w:w="1809" w:type="dxa"/>
          </w:tcPr>
          <w:p w14:paraId="35157BCD" w14:textId="77777777" w:rsidR="001F137E" w:rsidRPr="009B6C8A" w:rsidRDefault="001F137E"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143B3E9E" w14:textId="77777777" w:rsidR="001F137E" w:rsidRPr="009B6C8A" w:rsidRDefault="001F137E" w:rsidP="003175EF">
            <w:pPr>
              <w:jc w:val="left"/>
              <w:rPr>
                <w:rFonts w:ascii="Times New Roman" w:hAnsi="Times New Roman"/>
                <w:noProof/>
                <w:sz w:val="24"/>
                <w:szCs w:val="24"/>
              </w:rPr>
            </w:pPr>
          </w:p>
        </w:tc>
      </w:tr>
      <w:tr w:rsidR="001F137E" w:rsidRPr="009B6C8A" w14:paraId="77049188" w14:textId="77777777">
        <w:tc>
          <w:tcPr>
            <w:tcW w:w="1809" w:type="dxa"/>
          </w:tcPr>
          <w:p w14:paraId="4283E7CB"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596025DF" w14:textId="77777777" w:rsidR="001F137E" w:rsidRPr="009B6C8A" w:rsidRDefault="001F137E" w:rsidP="003175EF">
            <w:pPr>
              <w:jc w:val="left"/>
              <w:rPr>
                <w:rFonts w:ascii="Times New Roman" w:hAnsi="Times New Roman"/>
                <w:noProof/>
                <w:sz w:val="24"/>
                <w:szCs w:val="24"/>
              </w:rPr>
            </w:pPr>
          </w:p>
        </w:tc>
        <w:tc>
          <w:tcPr>
            <w:tcW w:w="1984" w:type="dxa"/>
          </w:tcPr>
          <w:p w14:paraId="5899AEA8"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1ACE4A49" w14:textId="77777777" w:rsidR="001F137E" w:rsidRPr="009B6C8A" w:rsidRDefault="001F137E" w:rsidP="003175EF">
            <w:pPr>
              <w:jc w:val="left"/>
              <w:rPr>
                <w:rFonts w:ascii="Times New Roman" w:hAnsi="Times New Roman"/>
                <w:noProof/>
                <w:sz w:val="24"/>
                <w:szCs w:val="24"/>
              </w:rPr>
            </w:pPr>
          </w:p>
        </w:tc>
      </w:tr>
      <w:tr w:rsidR="001F137E" w:rsidRPr="009B6C8A" w14:paraId="130850CF" w14:textId="77777777">
        <w:tc>
          <w:tcPr>
            <w:tcW w:w="1809" w:type="dxa"/>
          </w:tcPr>
          <w:p w14:paraId="05500565" w14:textId="77777777" w:rsidR="001F137E" w:rsidRPr="009B6C8A" w:rsidRDefault="001F137E"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69EBB840" w14:textId="77777777" w:rsidR="001F137E" w:rsidRPr="009B6C8A" w:rsidRDefault="001F137E" w:rsidP="003175EF">
            <w:pPr>
              <w:jc w:val="left"/>
              <w:rPr>
                <w:rFonts w:ascii="Times New Roman" w:hAnsi="Times New Roman"/>
                <w:noProof/>
                <w:sz w:val="24"/>
                <w:szCs w:val="24"/>
              </w:rPr>
            </w:pPr>
          </w:p>
        </w:tc>
      </w:tr>
    </w:tbl>
    <w:p w14:paraId="4110DBB5" w14:textId="77777777" w:rsidR="001F137E" w:rsidRPr="008B101E" w:rsidRDefault="001F137E" w:rsidP="001F137E">
      <w:pPr>
        <w:jc w:val="left"/>
        <w:rPr>
          <w:rFonts w:ascii="Times New Roman" w:hAnsi="Times New Roman"/>
          <w:sz w:val="20"/>
        </w:rPr>
      </w:pPr>
      <w:r w:rsidRPr="008B101E">
        <w:rPr>
          <w:rFonts w:ascii="Times New Roman" w:hAnsi="Times New Roman"/>
          <w:sz w:val="20"/>
        </w:rPr>
        <w:t xml:space="preserve">* do </w:t>
      </w:r>
      <w:r w:rsidR="001D790A" w:rsidRPr="008B101E">
        <w:rPr>
          <w:rFonts w:ascii="Times New Roman" w:hAnsi="Times New Roman"/>
          <w:sz w:val="20"/>
        </w:rPr>
        <w:t>5</w:t>
      </w:r>
      <w:r w:rsidRPr="008B101E">
        <w:rPr>
          <w:rFonts w:ascii="Times New Roman" w:hAnsi="Times New Roman"/>
          <w:sz w:val="20"/>
        </w:rPr>
        <w:t>00 znakov</w:t>
      </w:r>
      <w:r w:rsidR="000F1B6D" w:rsidRPr="008B101E">
        <w:rPr>
          <w:rFonts w:ascii="Times New Roman" w:hAnsi="Times New Roman"/>
          <w:sz w:val="20"/>
        </w:rPr>
        <w:t>.</w:t>
      </w:r>
      <w:r w:rsidR="00F0678A">
        <w:rPr>
          <w:rFonts w:ascii="Times New Roman" w:hAnsi="Times New Roman"/>
          <w:sz w:val="20"/>
        </w:rPr>
        <w:t xml:space="preserve"> </w:t>
      </w:r>
      <w:r w:rsidR="00F0678A" w:rsidRPr="006B3DA9">
        <w:rPr>
          <w:rFonts w:ascii="Times New Roman" w:hAnsi="Times New Roman"/>
          <w:sz w:val="20"/>
        </w:rPr>
        <w:t>Navede se meroslovna vsebina.</w:t>
      </w:r>
    </w:p>
    <w:p w14:paraId="3EC985AC" w14:textId="77777777" w:rsidR="00E217BC" w:rsidRPr="009B6C8A" w:rsidRDefault="00E217BC" w:rsidP="001F137E">
      <w:pPr>
        <w:jc w:val="left"/>
        <w:rPr>
          <w:rFonts w:ascii="Times New Roman" w:hAnsi="Times New Roman"/>
          <w:sz w:val="24"/>
          <w:szCs w:val="24"/>
        </w:rPr>
      </w:pPr>
    </w:p>
    <w:p w14:paraId="5419E5EF" w14:textId="77777777" w:rsidR="00E217BC" w:rsidRPr="009B6C8A" w:rsidRDefault="00E217BC" w:rsidP="00E217BC">
      <w:pPr>
        <w:tabs>
          <w:tab w:val="left" w:pos="956"/>
        </w:tabs>
        <w:rPr>
          <w:rFonts w:ascii="Times New Roman" w:hAnsi="Times New Roman"/>
          <w:noProof/>
          <w:sz w:val="24"/>
          <w:szCs w:val="24"/>
        </w:rPr>
      </w:pPr>
      <w:r w:rsidRPr="009B6C8A">
        <w:rPr>
          <w:rFonts w:ascii="Times New Roman" w:hAnsi="Times New Roman"/>
          <w:b/>
          <w:noProof/>
          <w:sz w:val="24"/>
          <w:szCs w:val="24"/>
        </w:rPr>
        <w:t>Opomba:</w:t>
      </w:r>
      <w:r w:rsidRPr="009B6C8A">
        <w:rPr>
          <w:rFonts w:ascii="Times New Roman" w:hAnsi="Times New Roman"/>
          <w:noProof/>
          <w:sz w:val="24"/>
          <w:szCs w:val="24"/>
        </w:rPr>
        <w:t xml:space="preserve"> V primeru, da ima prijavitelj več kot 3 projekte, se zgornja tabela kopira tolikokrat kolikor je projektov in se podatke vnese za vsak projekt posebej.</w:t>
      </w:r>
    </w:p>
    <w:p w14:paraId="0096E27C" w14:textId="77777777" w:rsidR="001F137E" w:rsidRPr="009B6C8A" w:rsidRDefault="001F137E" w:rsidP="00E8780D">
      <w:pPr>
        <w:jc w:val="left"/>
        <w:rPr>
          <w:rFonts w:ascii="Times New Roman" w:hAnsi="Times New Roman"/>
          <w:sz w:val="24"/>
          <w:szCs w:val="24"/>
        </w:rPr>
      </w:pPr>
    </w:p>
    <w:p w14:paraId="377B6EA9" w14:textId="77777777" w:rsidR="000A0E69" w:rsidRPr="009B6C8A" w:rsidRDefault="000A0E69" w:rsidP="00E8780D">
      <w:pPr>
        <w:jc w:val="left"/>
        <w:rPr>
          <w:rFonts w:ascii="Times New Roman" w:hAnsi="Times New Roman"/>
          <w:sz w:val="24"/>
          <w:szCs w:val="24"/>
        </w:rPr>
      </w:pPr>
    </w:p>
    <w:p w14:paraId="15512B68" w14:textId="77777777" w:rsidR="00E8780D" w:rsidRPr="009B6C8A" w:rsidRDefault="000A0E69" w:rsidP="00E8780D">
      <w:pPr>
        <w:numPr>
          <w:ilvl w:val="0"/>
          <w:numId w:val="15"/>
        </w:numPr>
        <w:jc w:val="left"/>
        <w:rPr>
          <w:rFonts w:ascii="Times New Roman" w:hAnsi="Times New Roman"/>
          <w:b/>
          <w:sz w:val="24"/>
          <w:szCs w:val="24"/>
        </w:rPr>
      </w:pPr>
      <w:r w:rsidRPr="009B6C8A">
        <w:rPr>
          <w:rFonts w:ascii="Times New Roman" w:hAnsi="Times New Roman"/>
          <w:b/>
          <w:sz w:val="24"/>
          <w:szCs w:val="24"/>
        </w:rPr>
        <w:br w:type="page"/>
      </w:r>
      <w:r w:rsidR="00663C6B" w:rsidRPr="009B6C8A">
        <w:rPr>
          <w:rFonts w:ascii="Times New Roman" w:hAnsi="Times New Roman"/>
          <w:b/>
          <w:sz w:val="24"/>
          <w:szCs w:val="24"/>
        </w:rPr>
        <w:lastRenderedPageBreak/>
        <w:t>Domači</w:t>
      </w:r>
      <w:r w:rsidR="00E8780D" w:rsidRPr="009B6C8A">
        <w:rPr>
          <w:rFonts w:ascii="Times New Roman" w:hAnsi="Times New Roman"/>
          <w:b/>
          <w:sz w:val="24"/>
          <w:szCs w:val="24"/>
        </w:rPr>
        <w:t xml:space="preserve"> raziskovalni projekti</w:t>
      </w:r>
    </w:p>
    <w:p w14:paraId="65FAE3D6" w14:textId="77777777" w:rsidR="00E05D88" w:rsidRPr="009B6C8A" w:rsidRDefault="00E05D88" w:rsidP="00E05D88">
      <w:pPr>
        <w:rPr>
          <w:rFonts w:ascii="Times New Roman" w:hAnsi="Times New Roman"/>
          <w:sz w:val="24"/>
          <w:szCs w:val="24"/>
        </w:rPr>
      </w:pPr>
      <w:r w:rsidRPr="009B6C8A">
        <w:rPr>
          <w:rFonts w:ascii="Times New Roman" w:hAnsi="Times New Roman"/>
          <w:sz w:val="24"/>
          <w:szCs w:val="24"/>
        </w:rPr>
        <w:t xml:space="preserve">Za </w:t>
      </w:r>
      <w:r w:rsidR="00676322" w:rsidRPr="009B6C8A">
        <w:rPr>
          <w:rFonts w:ascii="Times New Roman" w:hAnsi="Times New Roman"/>
          <w:sz w:val="24"/>
          <w:szCs w:val="24"/>
        </w:rPr>
        <w:t xml:space="preserve">domače </w:t>
      </w:r>
      <w:r w:rsidRPr="009B6C8A">
        <w:rPr>
          <w:rFonts w:ascii="Times New Roman" w:hAnsi="Times New Roman"/>
          <w:sz w:val="24"/>
          <w:szCs w:val="24"/>
        </w:rPr>
        <w:t>raziskovalne projekte štejejo raziskovalni projekti, ki jih je razpisala Agencija za raziskovalno dejavnost Republike Slovenije in raziskovalno</w:t>
      </w:r>
      <w:r w:rsidR="00D802DA" w:rsidRPr="009B6C8A">
        <w:rPr>
          <w:rFonts w:ascii="Times New Roman" w:hAnsi="Times New Roman"/>
          <w:sz w:val="24"/>
          <w:szCs w:val="24"/>
        </w:rPr>
        <w:t xml:space="preserve"> – </w:t>
      </w:r>
      <w:r w:rsidRPr="009B6C8A">
        <w:rPr>
          <w:rFonts w:ascii="Times New Roman" w:hAnsi="Times New Roman"/>
          <w:sz w:val="24"/>
          <w:szCs w:val="24"/>
        </w:rPr>
        <w:t>razvojni</w:t>
      </w:r>
      <w:r w:rsidR="00D802DA" w:rsidRPr="009B6C8A">
        <w:rPr>
          <w:rFonts w:ascii="Times New Roman" w:hAnsi="Times New Roman"/>
          <w:sz w:val="24"/>
          <w:szCs w:val="24"/>
        </w:rPr>
        <w:t xml:space="preserve"> </w:t>
      </w:r>
      <w:r w:rsidRPr="009B6C8A">
        <w:rPr>
          <w:rFonts w:ascii="Times New Roman" w:hAnsi="Times New Roman"/>
          <w:sz w:val="24"/>
          <w:szCs w:val="24"/>
        </w:rPr>
        <w:t>projekti s slovenskimi podjetji, ki so s podjetji formalno sklenjeni in ki imajo opredeljene cilje in časovne roke raziskave.</w:t>
      </w:r>
    </w:p>
    <w:p w14:paraId="65036547" w14:textId="77777777" w:rsidR="00C9313D" w:rsidRPr="009B6C8A" w:rsidRDefault="00C9313D" w:rsidP="00C9313D">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C9313D" w:rsidRPr="009B6C8A" w14:paraId="1D56D8EE" w14:textId="77777777">
        <w:tc>
          <w:tcPr>
            <w:tcW w:w="9211" w:type="dxa"/>
            <w:gridSpan w:val="4"/>
            <w:shd w:val="clear" w:color="auto" w:fill="E0E0E0"/>
          </w:tcPr>
          <w:p w14:paraId="4E513B25"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noProof/>
                <w:sz w:val="24"/>
                <w:szCs w:val="24"/>
              </w:rPr>
              <w:t>Projekt št. 1</w:t>
            </w:r>
          </w:p>
        </w:tc>
      </w:tr>
      <w:tr w:rsidR="00C9313D" w:rsidRPr="009B6C8A" w14:paraId="628B0D93" w14:textId="77777777">
        <w:tc>
          <w:tcPr>
            <w:tcW w:w="1809" w:type="dxa"/>
          </w:tcPr>
          <w:p w14:paraId="27CCD7D0" w14:textId="77777777" w:rsidR="00C9313D" w:rsidRPr="009B6C8A" w:rsidRDefault="00F971A1"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402" w:type="dxa"/>
            <w:gridSpan w:val="3"/>
          </w:tcPr>
          <w:p w14:paraId="788006A0" w14:textId="77777777" w:rsidR="00C9313D" w:rsidRPr="009B6C8A" w:rsidRDefault="00C9313D" w:rsidP="003175EF">
            <w:pPr>
              <w:jc w:val="left"/>
              <w:rPr>
                <w:rFonts w:ascii="Times New Roman" w:hAnsi="Times New Roman"/>
                <w:noProof/>
                <w:sz w:val="24"/>
                <w:szCs w:val="24"/>
              </w:rPr>
            </w:pPr>
          </w:p>
        </w:tc>
      </w:tr>
      <w:tr w:rsidR="00C9313D" w:rsidRPr="009B6C8A" w14:paraId="6AC3A0A2" w14:textId="77777777">
        <w:tc>
          <w:tcPr>
            <w:tcW w:w="1809" w:type="dxa"/>
          </w:tcPr>
          <w:p w14:paraId="0B94BE83"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645D4F9A" w14:textId="77777777" w:rsidR="00C9313D" w:rsidRPr="009B6C8A" w:rsidRDefault="00C9313D" w:rsidP="003175EF">
            <w:pPr>
              <w:jc w:val="left"/>
              <w:rPr>
                <w:rFonts w:ascii="Times New Roman" w:hAnsi="Times New Roman"/>
                <w:noProof/>
                <w:sz w:val="24"/>
                <w:szCs w:val="24"/>
              </w:rPr>
            </w:pPr>
          </w:p>
        </w:tc>
      </w:tr>
      <w:tr w:rsidR="00C9313D" w:rsidRPr="009B6C8A" w14:paraId="2CAEC732" w14:textId="77777777">
        <w:tc>
          <w:tcPr>
            <w:tcW w:w="1809" w:type="dxa"/>
          </w:tcPr>
          <w:p w14:paraId="6DF650F3" w14:textId="77777777" w:rsidR="00C9313D" w:rsidRPr="009B6C8A" w:rsidRDefault="00C9313D"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1D8C5BE9" w14:textId="77777777" w:rsidR="00C9313D" w:rsidRPr="009B6C8A" w:rsidRDefault="00C9313D" w:rsidP="003175EF">
            <w:pPr>
              <w:jc w:val="left"/>
              <w:rPr>
                <w:rFonts w:ascii="Times New Roman" w:hAnsi="Times New Roman"/>
                <w:noProof/>
                <w:sz w:val="24"/>
                <w:szCs w:val="24"/>
              </w:rPr>
            </w:pPr>
          </w:p>
        </w:tc>
      </w:tr>
      <w:tr w:rsidR="00C9313D" w:rsidRPr="009B6C8A" w14:paraId="7749F224" w14:textId="77777777">
        <w:tc>
          <w:tcPr>
            <w:tcW w:w="1809" w:type="dxa"/>
          </w:tcPr>
          <w:p w14:paraId="481CA2EE"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0DA34F2B" w14:textId="77777777" w:rsidR="00C9313D" w:rsidRPr="009B6C8A" w:rsidRDefault="00C9313D" w:rsidP="003175EF">
            <w:pPr>
              <w:jc w:val="left"/>
              <w:rPr>
                <w:rFonts w:ascii="Times New Roman" w:hAnsi="Times New Roman"/>
                <w:noProof/>
                <w:sz w:val="24"/>
                <w:szCs w:val="24"/>
              </w:rPr>
            </w:pPr>
          </w:p>
        </w:tc>
        <w:tc>
          <w:tcPr>
            <w:tcW w:w="1984" w:type="dxa"/>
          </w:tcPr>
          <w:p w14:paraId="4D20DBC5"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009BE26C" w14:textId="77777777" w:rsidR="00C9313D" w:rsidRPr="009B6C8A" w:rsidRDefault="00C9313D" w:rsidP="003175EF">
            <w:pPr>
              <w:jc w:val="left"/>
              <w:rPr>
                <w:rFonts w:ascii="Times New Roman" w:hAnsi="Times New Roman"/>
                <w:noProof/>
                <w:sz w:val="24"/>
                <w:szCs w:val="24"/>
              </w:rPr>
            </w:pPr>
          </w:p>
        </w:tc>
      </w:tr>
      <w:tr w:rsidR="00C9313D" w:rsidRPr="009B6C8A" w14:paraId="7AC4BA97" w14:textId="77777777">
        <w:tc>
          <w:tcPr>
            <w:tcW w:w="1809" w:type="dxa"/>
          </w:tcPr>
          <w:p w14:paraId="6ADB5606"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7B800ECD" w14:textId="77777777" w:rsidR="00C9313D" w:rsidRPr="009B6C8A" w:rsidRDefault="00C9313D" w:rsidP="003175EF">
            <w:pPr>
              <w:jc w:val="left"/>
              <w:rPr>
                <w:rFonts w:ascii="Times New Roman" w:hAnsi="Times New Roman"/>
                <w:noProof/>
                <w:sz w:val="24"/>
                <w:szCs w:val="24"/>
              </w:rPr>
            </w:pPr>
          </w:p>
        </w:tc>
      </w:tr>
    </w:tbl>
    <w:p w14:paraId="68373740" w14:textId="77777777" w:rsidR="00C9313D" w:rsidRPr="008B101E" w:rsidRDefault="00C9313D" w:rsidP="00C9313D">
      <w:pPr>
        <w:jc w:val="left"/>
        <w:rPr>
          <w:rFonts w:ascii="Times New Roman" w:hAnsi="Times New Roman"/>
          <w:sz w:val="20"/>
        </w:rPr>
      </w:pPr>
      <w:r w:rsidRPr="008B101E">
        <w:rPr>
          <w:rFonts w:ascii="Times New Roman" w:hAnsi="Times New Roman"/>
          <w:sz w:val="20"/>
        </w:rPr>
        <w:t xml:space="preserve">* do </w:t>
      </w:r>
      <w:r w:rsidR="001D790A" w:rsidRPr="008B101E">
        <w:rPr>
          <w:rFonts w:ascii="Times New Roman" w:hAnsi="Times New Roman"/>
          <w:sz w:val="20"/>
        </w:rPr>
        <w:t>500</w:t>
      </w:r>
      <w:r w:rsidRPr="008B101E">
        <w:rPr>
          <w:rFonts w:ascii="Times New Roman" w:hAnsi="Times New Roman"/>
          <w:sz w:val="20"/>
        </w:rPr>
        <w:t xml:space="preserve"> znakov</w:t>
      </w:r>
      <w:r w:rsidR="009C71B6" w:rsidRPr="008B101E">
        <w:rPr>
          <w:rFonts w:ascii="Times New Roman" w:hAnsi="Times New Roman"/>
          <w:sz w:val="20"/>
        </w:rPr>
        <w:t>.</w:t>
      </w:r>
      <w:r w:rsidR="001F137E" w:rsidRPr="008B101E">
        <w:rPr>
          <w:rFonts w:ascii="Times New Roman" w:hAnsi="Times New Roman"/>
          <w:sz w:val="20"/>
        </w:rPr>
        <w:t xml:space="preserve"> </w:t>
      </w:r>
      <w:r w:rsidR="00F0678A" w:rsidRPr="006B3DA9">
        <w:rPr>
          <w:rFonts w:ascii="Times New Roman" w:hAnsi="Times New Roman"/>
          <w:sz w:val="20"/>
        </w:rPr>
        <w:t>Navede se meroslovna vsebina.</w:t>
      </w:r>
    </w:p>
    <w:p w14:paraId="294F90F5" w14:textId="77777777" w:rsidR="001F137E" w:rsidRPr="009B6C8A" w:rsidRDefault="001F137E" w:rsidP="00C9313D">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1F137E" w:rsidRPr="009B6C8A" w14:paraId="6F79E823" w14:textId="77777777">
        <w:tc>
          <w:tcPr>
            <w:tcW w:w="9211" w:type="dxa"/>
            <w:gridSpan w:val="4"/>
            <w:shd w:val="clear" w:color="auto" w:fill="E0E0E0"/>
          </w:tcPr>
          <w:p w14:paraId="6C78C066" w14:textId="77777777" w:rsidR="001F137E" w:rsidRPr="009B6C8A" w:rsidRDefault="001F137E" w:rsidP="003175EF">
            <w:pPr>
              <w:keepLines/>
              <w:jc w:val="left"/>
              <w:rPr>
                <w:rFonts w:ascii="Times New Roman" w:hAnsi="Times New Roman"/>
                <w:noProof/>
                <w:sz w:val="24"/>
                <w:szCs w:val="24"/>
              </w:rPr>
            </w:pPr>
            <w:r w:rsidRPr="009B6C8A">
              <w:rPr>
                <w:rFonts w:ascii="Times New Roman" w:hAnsi="Times New Roman"/>
                <w:noProof/>
                <w:sz w:val="24"/>
                <w:szCs w:val="24"/>
              </w:rPr>
              <w:t>Projekt št. 2</w:t>
            </w:r>
          </w:p>
        </w:tc>
      </w:tr>
      <w:tr w:rsidR="001F137E" w:rsidRPr="009B6C8A" w14:paraId="50B7CA07" w14:textId="77777777">
        <w:tc>
          <w:tcPr>
            <w:tcW w:w="1809" w:type="dxa"/>
          </w:tcPr>
          <w:p w14:paraId="32CB73E3" w14:textId="77777777" w:rsidR="001F137E" w:rsidRPr="009B6C8A" w:rsidRDefault="00F971A1" w:rsidP="003175EF">
            <w:pPr>
              <w:keepLines/>
              <w:jc w:val="left"/>
              <w:rPr>
                <w:rFonts w:ascii="Times New Roman" w:hAnsi="Times New Roman"/>
                <w:noProof/>
                <w:sz w:val="24"/>
                <w:szCs w:val="24"/>
              </w:rPr>
            </w:pPr>
            <w:r w:rsidRPr="009B6C8A">
              <w:rPr>
                <w:rFonts w:ascii="Times New Roman" w:hAnsi="Times New Roman"/>
                <w:noProof/>
                <w:sz w:val="24"/>
                <w:szCs w:val="24"/>
              </w:rPr>
              <w:t>Ime</w:t>
            </w:r>
          </w:p>
        </w:tc>
        <w:tc>
          <w:tcPr>
            <w:tcW w:w="7402" w:type="dxa"/>
            <w:gridSpan w:val="3"/>
          </w:tcPr>
          <w:p w14:paraId="422997F8" w14:textId="77777777" w:rsidR="001F137E" w:rsidRPr="009B6C8A" w:rsidRDefault="001F137E" w:rsidP="003175EF">
            <w:pPr>
              <w:keepLines/>
              <w:jc w:val="left"/>
              <w:rPr>
                <w:rFonts w:ascii="Times New Roman" w:hAnsi="Times New Roman"/>
                <w:noProof/>
                <w:sz w:val="24"/>
                <w:szCs w:val="24"/>
              </w:rPr>
            </w:pPr>
          </w:p>
        </w:tc>
      </w:tr>
      <w:tr w:rsidR="001F137E" w:rsidRPr="009B6C8A" w14:paraId="6AC0E5B2" w14:textId="77777777">
        <w:tc>
          <w:tcPr>
            <w:tcW w:w="1809" w:type="dxa"/>
          </w:tcPr>
          <w:p w14:paraId="35CE4C94" w14:textId="77777777" w:rsidR="001F137E" w:rsidRPr="009B6C8A" w:rsidRDefault="001F137E" w:rsidP="003175EF">
            <w:pPr>
              <w:keepLines/>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465CA208" w14:textId="77777777" w:rsidR="001F137E" w:rsidRPr="009B6C8A" w:rsidRDefault="001F137E" w:rsidP="003175EF">
            <w:pPr>
              <w:keepLines/>
              <w:jc w:val="left"/>
              <w:rPr>
                <w:rFonts w:ascii="Times New Roman" w:hAnsi="Times New Roman"/>
                <w:noProof/>
                <w:sz w:val="24"/>
                <w:szCs w:val="24"/>
              </w:rPr>
            </w:pPr>
          </w:p>
        </w:tc>
      </w:tr>
      <w:tr w:rsidR="001F137E" w:rsidRPr="009B6C8A" w14:paraId="1577927F" w14:textId="77777777">
        <w:tc>
          <w:tcPr>
            <w:tcW w:w="1809" w:type="dxa"/>
          </w:tcPr>
          <w:p w14:paraId="0538C0DF" w14:textId="77777777" w:rsidR="001F137E" w:rsidRPr="009B6C8A" w:rsidRDefault="001F137E" w:rsidP="003175EF">
            <w:pPr>
              <w:keepLines/>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6D4BF15E" w14:textId="77777777" w:rsidR="001F137E" w:rsidRPr="009B6C8A" w:rsidRDefault="001F137E" w:rsidP="003175EF">
            <w:pPr>
              <w:keepLines/>
              <w:jc w:val="left"/>
              <w:rPr>
                <w:rFonts w:ascii="Times New Roman" w:hAnsi="Times New Roman"/>
                <w:noProof/>
                <w:sz w:val="24"/>
                <w:szCs w:val="24"/>
              </w:rPr>
            </w:pPr>
          </w:p>
        </w:tc>
      </w:tr>
      <w:tr w:rsidR="001F137E" w:rsidRPr="009B6C8A" w14:paraId="65A1281D" w14:textId="77777777">
        <w:tc>
          <w:tcPr>
            <w:tcW w:w="1809" w:type="dxa"/>
          </w:tcPr>
          <w:p w14:paraId="273BC29E" w14:textId="77777777" w:rsidR="001F137E" w:rsidRPr="009B6C8A" w:rsidRDefault="001F137E" w:rsidP="003175EF">
            <w:pPr>
              <w:keepLines/>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3AA5EEE1" w14:textId="77777777" w:rsidR="001F137E" w:rsidRPr="009B6C8A" w:rsidRDefault="001F137E" w:rsidP="003175EF">
            <w:pPr>
              <w:keepLines/>
              <w:jc w:val="left"/>
              <w:rPr>
                <w:rFonts w:ascii="Times New Roman" w:hAnsi="Times New Roman"/>
                <w:noProof/>
                <w:sz w:val="24"/>
                <w:szCs w:val="24"/>
              </w:rPr>
            </w:pPr>
          </w:p>
        </w:tc>
        <w:tc>
          <w:tcPr>
            <w:tcW w:w="1984" w:type="dxa"/>
          </w:tcPr>
          <w:p w14:paraId="0ACA1285" w14:textId="77777777" w:rsidR="001F137E" w:rsidRPr="009B6C8A" w:rsidRDefault="001F137E" w:rsidP="003175EF">
            <w:pPr>
              <w:keepLines/>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0535378F" w14:textId="77777777" w:rsidR="001F137E" w:rsidRPr="009B6C8A" w:rsidRDefault="001F137E" w:rsidP="003175EF">
            <w:pPr>
              <w:keepLines/>
              <w:jc w:val="left"/>
              <w:rPr>
                <w:rFonts w:ascii="Times New Roman" w:hAnsi="Times New Roman"/>
                <w:noProof/>
                <w:sz w:val="24"/>
                <w:szCs w:val="24"/>
              </w:rPr>
            </w:pPr>
          </w:p>
        </w:tc>
      </w:tr>
      <w:tr w:rsidR="001F137E" w:rsidRPr="009B6C8A" w14:paraId="3CDFD170" w14:textId="77777777">
        <w:tc>
          <w:tcPr>
            <w:tcW w:w="1809" w:type="dxa"/>
          </w:tcPr>
          <w:p w14:paraId="728CBF18" w14:textId="77777777" w:rsidR="001F137E" w:rsidRPr="009B6C8A" w:rsidRDefault="001F137E" w:rsidP="003175EF">
            <w:pPr>
              <w:keepLines/>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1C8BDE67" w14:textId="77777777" w:rsidR="001F137E" w:rsidRPr="009B6C8A" w:rsidRDefault="001F137E" w:rsidP="003175EF">
            <w:pPr>
              <w:keepLines/>
              <w:jc w:val="left"/>
              <w:rPr>
                <w:rFonts w:ascii="Times New Roman" w:hAnsi="Times New Roman"/>
                <w:noProof/>
                <w:sz w:val="24"/>
                <w:szCs w:val="24"/>
              </w:rPr>
            </w:pPr>
          </w:p>
        </w:tc>
      </w:tr>
    </w:tbl>
    <w:p w14:paraId="71727C1E" w14:textId="77777777" w:rsidR="0035045E" w:rsidRPr="008B101E" w:rsidRDefault="001F137E" w:rsidP="008B101E">
      <w:pPr>
        <w:jc w:val="left"/>
        <w:rPr>
          <w:rFonts w:ascii="Times New Roman" w:hAnsi="Times New Roman"/>
          <w:sz w:val="20"/>
        </w:rPr>
      </w:pPr>
      <w:r w:rsidRPr="008B101E">
        <w:rPr>
          <w:rFonts w:ascii="Times New Roman" w:hAnsi="Times New Roman"/>
          <w:sz w:val="20"/>
        </w:rPr>
        <w:t xml:space="preserve">* do </w:t>
      </w:r>
      <w:r w:rsidR="001D790A" w:rsidRPr="008B101E">
        <w:rPr>
          <w:rFonts w:ascii="Times New Roman" w:hAnsi="Times New Roman"/>
          <w:sz w:val="20"/>
        </w:rPr>
        <w:t>500</w:t>
      </w:r>
      <w:r w:rsidRPr="008B101E">
        <w:rPr>
          <w:rFonts w:ascii="Times New Roman" w:hAnsi="Times New Roman"/>
          <w:sz w:val="20"/>
        </w:rPr>
        <w:t xml:space="preserve"> znakov</w:t>
      </w:r>
      <w:r w:rsidR="009C71B6" w:rsidRPr="008B101E">
        <w:rPr>
          <w:rFonts w:ascii="Times New Roman" w:hAnsi="Times New Roman"/>
          <w:sz w:val="20"/>
        </w:rPr>
        <w:t>.</w:t>
      </w:r>
      <w:r w:rsidR="00F0678A">
        <w:rPr>
          <w:rFonts w:ascii="Times New Roman" w:hAnsi="Times New Roman"/>
          <w:sz w:val="20"/>
        </w:rPr>
        <w:t xml:space="preserve"> </w:t>
      </w:r>
      <w:r w:rsidR="00F0678A" w:rsidRPr="006B3DA9">
        <w:rPr>
          <w:rFonts w:ascii="Times New Roman" w:hAnsi="Times New Roman"/>
          <w:sz w:val="20"/>
        </w:rPr>
        <w:t>Navede se meroslovna vsebina.</w:t>
      </w:r>
    </w:p>
    <w:p w14:paraId="50108136" w14:textId="77777777" w:rsidR="0035045E" w:rsidRPr="008B101E" w:rsidRDefault="0035045E" w:rsidP="0035045E">
      <w:pPr>
        <w:tabs>
          <w:tab w:val="left" w:pos="956"/>
        </w:tabs>
        <w:rPr>
          <w:rFonts w:ascii="Times New Roman" w:hAnsi="Times New Roman"/>
          <w:noProof/>
          <w:sz w:val="20"/>
        </w:rPr>
      </w:pPr>
      <w:r w:rsidRPr="008B101E">
        <w:rPr>
          <w:rFonts w:ascii="Times New Roman" w:hAnsi="Times New Roman"/>
          <w:b/>
          <w:noProof/>
          <w:sz w:val="20"/>
        </w:rPr>
        <w:t>Opomba:</w:t>
      </w:r>
      <w:r w:rsidRPr="008B101E">
        <w:rPr>
          <w:rFonts w:ascii="Times New Roman" w:hAnsi="Times New Roman"/>
          <w:noProof/>
          <w:sz w:val="20"/>
        </w:rPr>
        <w:t xml:space="preserve"> V primeru, da ima prijavitelj več kot 2 projekta, se zgornja tabela kopira tolikokrat kolikor je projektov in se podatke vnese za vsak projekt posebej.</w:t>
      </w:r>
    </w:p>
    <w:p w14:paraId="2439C744" w14:textId="77777777" w:rsidR="00E8780D" w:rsidRPr="009B6C8A" w:rsidRDefault="00E8780D" w:rsidP="00E8780D">
      <w:pPr>
        <w:jc w:val="left"/>
        <w:rPr>
          <w:rFonts w:ascii="Times New Roman" w:hAnsi="Times New Roman"/>
          <w:sz w:val="24"/>
          <w:szCs w:val="24"/>
        </w:rPr>
      </w:pPr>
    </w:p>
    <w:p w14:paraId="579E3C97" w14:textId="77777777" w:rsidR="00E8780D" w:rsidRPr="009B6C8A" w:rsidRDefault="00E8780D" w:rsidP="00E8780D">
      <w:pPr>
        <w:numPr>
          <w:ilvl w:val="0"/>
          <w:numId w:val="15"/>
        </w:numPr>
        <w:jc w:val="left"/>
        <w:rPr>
          <w:rFonts w:ascii="Times New Roman" w:hAnsi="Times New Roman"/>
          <w:b/>
          <w:sz w:val="24"/>
          <w:szCs w:val="24"/>
        </w:rPr>
      </w:pPr>
      <w:r w:rsidRPr="009B6C8A">
        <w:rPr>
          <w:rFonts w:ascii="Times New Roman" w:hAnsi="Times New Roman"/>
          <w:b/>
          <w:sz w:val="24"/>
          <w:szCs w:val="24"/>
        </w:rPr>
        <w:t>Raziskovalni programi</w:t>
      </w:r>
    </w:p>
    <w:p w14:paraId="6C87523B" w14:textId="77777777" w:rsidR="00E05D88" w:rsidRPr="009B6C8A" w:rsidRDefault="00E05D88" w:rsidP="00E05D88">
      <w:pPr>
        <w:rPr>
          <w:rFonts w:ascii="Times New Roman" w:hAnsi="Times New Roman"/>
          <w:sz w:val="24"/>
          <w:szCs w:val="24"/>
        </w:rPr>
      </w:pPr>
      <w:r w:rsidRPr="009B6C8A">
        <w:rPr>
          <w:rFonts w:ascii="Times New Roman" w:hAnsi="Times New Roman"/>
          <w:sz w:val="24"/>
          <w:szCs w:val="24"/>
        </w:rPr>
        <w:t>Za raziskovalne programe štejejo nacionalni raziskovalni programi Republike Slovenije.</w:t>
      </w:r>
    </w:p>
    <w:p w14:paraId="1E6A986C" w14:textId="77777777" w:rsidR="00C9313D" w:rsidRPr="009B6C8A" w:rsidRDefault="00C9313D" w:rsidP="00C9313D">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496"/>
        <w:gridCol w:w="1964"/>
        <w:gridCol w:w="2803"/>
      </w:tblGrid>
      <w:tr w:rsidR="00C9313D" w:rsidRPr="009B6C8A" w14:paraId="3CAAEC4E" w14:textId="77777777">
        <w:tc>
          <w:tcPr>
            <w:tcW w:w="9211" w:type="dxa"/>
            <w:gridSpan w:val="4"/>
            <w:shd w:val="clear" w:color="auto" w:fill="E0E0E0"/>
          </w:tcPr>
          <w:p w14:paraId="7A662BCA" w14:textId="77777777" w:rsidR="00C9313D" w:rsidRPr="009B6C8A" w:rsidRDefault="00286190" w:rsidP="003175EF">
            <w:pPr>
              <w:jc w:val="left"/>
              <w:rPr>
                <w:rFonts w:ascii="Times New Roman" w:hAnsi="Times New Roman"/>
                <w:noProof/>
                <w:sz w:val="24"/>
                <w:szCs w:val="24"/>
              </w:rPr>
            </w:pPr>
            <w:r w:rsidRPr="009B6C8A">
              <w:rPr>
                <w:rFonts w:ascii="Times New Roman" w:hAnsi="Times New Roman"/>
                <w:noProof/>
                <w:sz w:val="24"/>
                <w:szCs w:val="24"/>
              </w:rPr>
              <w:t>Program</w:t>
            </w:r>
            <w:r w:rsidR="00C9313D" w:rsidRPr="009B6C8A">
              <w:rPr>
                <w:rFonts w:ascii="Times New Roman" w:hAnsi="Times New Roman"/>
                <w:noProof/>
                <w:sz w:val="24"/>
                <w:szCs w:val="24"/>
              </w:rPr>
              <w:t xml:space="preserve"> št. 1</w:t>
            </w:r>
          </w:p>
        </w:tc>
      </w:tr>
      <w:tr w:rsidR="00C9313D" w:rsidRPr="009B6C8A" w14:paraId="27FBFB33" w14:textId="77777777">
        <w:tc>
          <w:tcPr>
            <w:tcW w:w="1809" w:type="dxa"/>
          </w:tcPr>
          <w:p w14:paraId="043832FF" w14:textId="77777777" w:rsidR="00C9313D" w:rsidRPr="009B6C8A" w:rsidRDefault="00F971A1"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402" w:type="dxa"/>
            <w:gridSpan w:val="3"/>
          </w:tcPr>
          <w:p w14:paraId="7B091F20" w14:textId="77777777" w:rsidR="00C9313D" w:rsidRPr="009B6C8A" w:rsidRDefault="00C9313D" w:rsidP="003175EF">
            <w:pPr>
              <w:jc w:val="left"/>
              <w:rPr>
                <w:rFonts w:ascii="Times New Roman" w:hAnsi="Times New Roman"/>
                <w:noProof/>
                <w:sz w:val="24"/>
                <w:szCs w:val="24"/>
              </w:rPr>
            </w:pPr>
          </w:p>
        </w:tc>
      </w:tr>
      <w:tr w:rsidR="00C9313D" w:rsidRPr="009B6C8A" w14:paraId="40977A82" w14:textId="77777777">
        <w:tc>
          <w:tcPr>
            <w:tcW w:w="1809" w:type="dxa"/>
          </w:tcPr>
          <w:p w14:paraId="08E08EA6"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29CD35D8" w14:textId="77777777" w:rsidR="00C9313D" w:rsidRPr="009B6C8A" w:rsidRDefault="00C9313D" w:rsidP="003175EF">
            <w:pPr>
              <w:jc w:val="left"/>
              <w:rPr>
                <w:rFonts w:ascii="Times New Roman" w:hAnsi="Times New Roman"/>
                <w:noProof/>
                <w:sz w:val="24"/>
                <w:szCs w:val="24"/>
              </w:rPr>
            </w:pPr>
          </w:p>
        </w:tc>
      </w:tr>
      <w:tr w:rsidR="00C9313D" w:rsidRPr="009B6C8A" w14:paraId="54CA5563" w14:textId="77777777">
        <w:tc>
          <w:tcPr>
            <w:tcW w:w="1809" w:type="dxa"/>
          </w:tcPr>
          <w:p w14:paraId="0E439B4E" w14:textId="77777777" w:rsidR="00C9313D" w:rsidRPr="009B6C8A" w:rsidRDefault="00C9313D"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52A9BD27" w14:textId="77777777" w:rsidR="00C9313D" w:rsidRPr="009B6C8A" w:rsidRDefault="00C9313D" w:rsidP="003175EF">
            <w:pPr>
              <w:jc w:val="left"/>
              <w:rPr>
                <w:rFonts w:ascii="Times New Roman" w:hAnsi="Times New Roman"/>
                <w:noProof/>
                <w:sz w:val="24"/>
                <w:szCs w:val="24"/>
              </w:rPr>
            </w:pPr>
          </w:p>
        </w:tc>
      </w:tr>
      <w:tr w:rsidR="00C9313D" w:rsidRPr="009B6C8A" w14:paraId="7B7DC786" w14:textId="77777777">
        <w:tc>
          <w:tcPr>
            <w:tcW w:w="1809" w:type="dxa"/>
          </w:tcPr>
          <w:p w14:paraId="713A9718"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6FC375A4" w14:textId="77777777" w:rsidR="00C9313D" w:rsidRPr="009B6C8A" w:rsidRDefault="00C9313D" w:rsidP="003175EF">
            <w:pPr>
              <w:jc w:val="left"/>
              <w:rPr>
                <w:rFonts w:ascii="Times New Roman" w:hAnsi="Times New Roman"/>
                <w:noProof/>
                <w:sz w:val="24"/>
                <w:szCs w:val="24"/>
              </w:rPr>
            </w:pPr>
          </w:p>
        </w:tc>
        <w:tc>
          <w:tcPr>
            <w:tcW w:w="1984" w:type="dxa"/>
          </w:tcPr>
          <w:p w14:paraId="38851395" w14:textId="77777777" w:rsidR="00C9313D" w:rsidRPr="009B6C8A" w:rsidRDefault="00C9313D"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644D1078" w14:textId="77777777" w:rsidR="00C9313D" w:rsidRPr="009B6C8A" w:rsidRDefault="00C9313D" w:rsidP="003175EF">
            <w:pPr>
              <w:jc w:val="left"/>
              <w:rPr>
                <w:rFonts w:ascii="Times New Roman" w:hAnsi="Times New Roman"/>
                <w:noProof/>
                <w:sz w:val="24"/>
                <w:szCs w:val="24"/>
              </w:rPr>
            </w:pPr>
          </w:p>
        </w:tc>
      </w:tr>
      <w:tr w:rsidR="00C9313D" w:rsidRPr="009B6C8A" w14:paraId="54029AE6" w14:textId="77777777">
        <w:tc>
          <w:tcPr>
            <w:tcW w:w="1809" w:type="dxa"/>
          </w:tcPr>
          <w:p w14:paraId="235C4A28" w14:textId="77777777" w:rsidR="00C9313D" w:rsidRPr="009B6C8A" w:rsidRDefault="006152C3" w:rsidP="003175EF">
            <w:pPr>
              <w:jc w:val="left"/>
              <w:rPr>
                <w:rFonts w:ascii="Times New Roman" w:hAnsi="Times New Roman"/>
                <w:noProof/>
                <w:sz w:val="24"/>
                <w:szCs w:val="24"/>
              </w:rPr>
            </w:pPr>
            <w:r w:rsidRPr="009B6C8A">
              <w:rPr>
                <w:rFonts w:ascii="Times New Roman" w:hAnsi="Times New Roman"/>
                <w:color w:val="000000"/>
                <w:sz w:val="24"/>
                <w:szCs w:val="24"/>
              </w:rPr>
              <w:t>Programska skupina</w:t>
            </w:r>
          </w:p>
        </w:tc>
        <w:tc>
          <w:tcPr>
            <w:tcW w:w="7402" w:type="dxa"/>
            <w:gridSpan w:val="3"/>
          </w:tcPr>
          <w:p w14:paraId="2695985B" w14:textId="77777777" w:rsidR="00C9313D" w:rsidRPr="009B6C8A" w:rsidRDefault="00C9313D" w:rsidP="003175EF">
            <w:pPr>
              <w:jc w:val="left"/>
              <w:rPr>
                <w:rFonts w:ascii="Times New Roman" w:hAnsi="Times New Roman"/>
                <w:noProof/>
                <w:sz w:val="24"/>
                <w:szCs w:val="24"/>
              </w:rPr>
            </w:pPr>
          </w:p>
        </w:tc>
      </w:tr>
    </w:tbl>
    <w:p w14:paraId="02FD3A1B" w14:textId="77777777" w:rsidR="0035045E" w:rsidRPr="008B101E" w:rsidRDefault="00C9313D" w:rsidP="008B101E">
      <w:pPr>
        <w:jc w:val="left"/>
        <w:rPr>
          <w:rFonts w:ascii="Times New Roman" w:hAnsi="Times New Roman"/>
          <w:sz w:val="20"/>
        </w:rPr>
      </w:pPr>
      <w:r w:rsidRPr="008B101E">
        <w:rPr>
          <w:rFonts w:ascii="Times New Roman" w:hAnsi="Times New Roman"/>
          <w:sz w:val="20"/>
        </w:rPr>
        <w:t xml:space="preserve">* do </w:t>
      </w:r>
      <w:r w:rsidR="001D790A" w:rsidRPr="008B101E">
        <w:rPr>
          <w:rFonts w:ascii="Times New Roman" w:hAnsi="Times New Roman"/>
          <w:sz w:val="20"/>
        </w:rPr>
        <w:t>500</w:t>
      </w:r>
      <w:r w:rsidRPr="008B101E">
        <w:rPr>
          <w:rFonts w:ascii="Times New Roman" w:hAnsi="Times New Roman"/>
          <w:sz w:val="20"/>
        </w:rPr>
        <w:t xml:space="preserve"> znakov</w:t>
      </w:r>
      <w:r w:rsidR="00F0678A">
        <w:rPr>
          <w:rFonts w:ascii="Times New Roman" w:hAnsi="Times New Roman"/>
          <w:sz w:val="20"/>
        </w:rPr>
        <w:t xml:space="preserve">. </w:t>
      </w:r>
      <w:r w:rsidR="00F0678A" w:rsidRPr="006B3DA9">
        <w:rPr>
          <w:rFonts w:ascii="Times New Roman" w:hAnsi="Times New Roman"/>
          <w:sz w:val="20"/>
        </w:rPr>
        <w:t>Navede se meroslovna vsebina.</w:t>
      </w:r>
    </w:p>
    <w:p w14:paraId="47AADB66" w14:textId="77777777" w:rsidR="0035045E" w:rsidRPr="008B101E" w:rsidRDefault="0035045E" w:rsidP="0035045E">
      <w:pPr>
        <w:tabs>
          <w:tab w:val="left" w:pos="956"/>
        </w:tabs>
        <w:rPr>
          <w:rFonts w:ascii="Times New Roman" w:hAnsi="Times New Roman"/>
          <w:noProof/>
          <w:sz w:val="20"/>
        </w:rPr>
      </w:pPr>
      <w:r w:rsidRPr="008B101E">
        <w:rPr>
          <w:rFonts w:ascii="Times New Roman" w:hAnsi="Times New Roman"/>
          <w:b/>
          <w:noProof/>
          <w:sz w:val="20"/>
        </w:rPr>
        <w:t>Opomba:</w:t>
      </w:r>
      <w:r w:rsidRPr="008B101E">
        <w:rPr>
          <w:rFonts w:ascii="Times New Roman" w:hAnsi="Times New Roman"/>
          <w:noProof/>
          <w:sz w:val="20"/>
        </w:rPr>
        <w:t xml:space="preserve"> V primeru, da ima prijavitelj več programov, se zgornja tabela kopira tolikokrat kolikor je projektov in se podatke vnese za vsak projekt posebej.</w:t>
      </w:r>
    </w:p>
    <w:p w14:paraId="00AFBDBD" w14:textId="77777777" w:rsidR="0057365F" w:rsidRPr="009B6C8A" w:rsidRDefault="0057365F" w:rsidP="000A0E69">
      <w:pPr>
        <w:rPr>
          <w:rFonts w:ascii="Times New Roman" w:hAnsi="Times New Roman"/>
          <w:noProof/>
          <w:sz w:val="24"/>
          <w:szCs w:val="24"/>
        </w:rPr>
      </w:pPr>
    </w:p>
    <w:p w14:paraId="710EB26E" w14:textId="77777777" w:rsidR="0057365F" w:rsidRPr="009B6C8A" w:rsidRDefault="0057365F" w:rsidP="0057365F">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5BE01DB2" w14:textId="77777777" w:rsidR="0057365F" w:rsidRPr="009B6C8A" w:rsidRDefault="0057365F" w:rsidP="0057365F">
      <w:pPr>
        <w:ind w:left="426" w:hanging="426"/>
        <w:rPr>
          <w:rFonts w:ascii="Times New Roman" w:hAnsi="Times New Roman"/>
          <w:sz w:val="24"/>
          <w:szCs w:val="24"/>
        </w:rPr>
      </w:pPr>
    </w:p>
    <w:p w14:paraId="3FE02515" w14:textId="77777777" w:rsidR="0057365F" w:rsidRPr="009B6C8A" w:rsidRDefault="0057365F" w:rsidP="0057365F">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14FB744B" w14:textId="77777777" w:rsidR="0057365F" w:rsidRPr="009B6C8A" w:rsidRDefault="0057365F" w:rsidP="0057365F">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DA916AC" w14:textId="77777777" w:rsidR="0057365F" w:rsidRPr="008B101E" w:rsidRDefault="0057365F" w:rsidP="0057365F">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2AD78B85" w14:textId="77777777" w:rsidR="00C67B95" w:rsidRPr="009B6C8A" w:rsidRDefault="002E3E61" w:rsidP="00E8780D">
      <w:pPr>
        <w:jc w:val="right"/>
        <w:rPr>
          <w:rFonts w:ascii="Times New Roman" w:hAnsi="Times New Roman"/>
          <w:sz w:val="24"/>
          <w:szCs w:val="24"/>
        </w:rPr>
      </w:pPr>
      <w:r w:rsidRPr="009B6C8A">
        <w:rPr>
          <w:rFonts w:ascii="Times New Roman" w:hAnsi="Times New Roman"/>
          <w:noProof/>
          <w:sz w:val="24"/>
          <w:szCs w:val="24"/>
        </w:rPr>
        <w:br w:type="page"/>
      </w:r>
      <w:r w:rsidR="00C67B95" w:rsidRPr="009B6C8A">
        <w:rPr>
          <w:rFonts w:ascii="Times New Roman" w:hAnsi="Times New Roman"/>
          <w:sz w:val="24"/>
          <w:szCs w:val="24"/>
        </w:rPr>
        <w:lastRenderedPageBreak/>
        <w:t xml:space="preserve">Obrazec št. </w:t>
      </w:r>
      <w:r w:rsidR="005065AC" w:rsidRPr="009B6C8A">
        <w:rPr>
          <w:rFonts w:ascii="Times New Roman" w:hAnsi="Times New Roman"/>
          <w:sz w:val="24"/>
          <w:szCs w:val="24"/>
        </w:rPr>
        <w:t>7</w:t>
      </w:r>
    </w:p>
    <w:p w14:paraId="2A102849" w14:textId="77777777" w:rsidR="00814A6A" w:rsidRPr="009B6C8A" w:rsidRDefault="00814A6A" w:rsidP="00E8780D">
      <w:pPr>
        <w:jc w:val="right"/>
        <w:rPr>
          <w:rFonts w:ascii="Times New Roman" w:hAnsi="Times New Roman"/>
          <w:sz w:val="24"/>
          <w:szCs w:val="24"/>
        </w:rPr>
      </w:pPr>
    </w:p>
    <w:p w14:paraId="48E6507C" w14:textId="77777777" w:rsidR="00814A6A" w:rsidRPr="009B6C8A" w:rsidRDefault="00814A6A" w:rsidP="004159D0">
      <w:pPr>
        <w:pStyle w:val="Naslov1"/>
        <w:numPr>
          <w:ilvl w:val="0"/>
          <w:numId w:val="0"/>
        </w:numPr>
        <w:ind w:left="360"/>
        <w:jc w:val="center"/>
        <w:rPr>
          <w:rFonts w:ascii="Times New Roman" w:hAnsi="Times New Roman" w:cs="Times New Roman"/>
        </w:rPr>
      </w:pPr>
      <w:bookmarkStart w:id="124" w:name="_Toc179708840"/>
      <w:bookmarkStart w:id="125" w:name="_Toc180462895"/>
      <w:bookmarkStart w:id="126" w:name="_Toc180555346"/>
      <w:bookmarkStart w:id="127" w:name="_Toc181504175"/>
      <w:bookmarkStart w:id="128" w:name="_Toc181504241"/>
      <w:bookmarkStart w:id="129" w:name="_Toc181504288"/>
      <w:bookmarkStart w:id="130" w:name="_Toc209857096"/>
      <w:bookmarkStart w:id="131" w:name="_Toc211236912"/>
      <w:bookmarkStart w:id="132" w:name="_Toc211939421"/>
      <w:bookmarkStart w:id="133" w:name="_Toc212358037"/>
      <w:r w:rsidRPr="009B6C8A">
        <w:rPr>
          <w:rFonts w:ascii="Times New Roman" w:hAnsi="Times New Roman" w:cs="Times New Roman"/>
        </w:rPr>
        <w:t>Sodelovanj</w:t>
      </w:r>
      <w:r w:rsidR="001D790A" w:rsidRPr="009B6C8A">
        <w:rPr>
          <w:rFonts w:ascii="Times New Roman" w:hAnsi="Times New Roman" w:cs="Times New Roman"/>
        </w:rPr>
        <w:t>e</w:t>
      </w:r>
      <w:r w:rsidRPr="009B6C8A">
        <w:rPr>
          <w:rFonts w:ascii="Times New Roman" w:hAnsi="Times New Roman" w:cs="Times New Roman"/>
        </w:rPr>
        <w:t xml:space="preserve"> v mednarodnih tehničnih odborih in v nacionalnih strokovnih telesih </w:t>
      </w:r>
      <w:r w:rsidR="005F26F9" w:rsidRPr="009B6C8A">
        <w:rPr>
          <w:rFonts w:ascii="Times New Roman" w:hAnsi="Times New Roman" w:cs="Times New Roman"/>
        </w:rPr>
        <w:t xml:space="preserve">ter </w:t>
      </w:r>
      <w:r w:rsidRPr="009B6C8A">
        <w:rPr>
          <w:rFonts w:ascii="Times New Roman" w:hAnsi="Times New Roman" w:cs="Times New Roman"/>
        </w:rPr>
        <w:t>delovnih skupinah</w:t>
      </w:r>
      <w:bookmarkEnd w:id="124"/>
      <w:bookmarkEnd w:id="125"/>
      <w:bookmarkEnd w:id="126"/>
      <w:bookmarkEnd w:id="127"/>
      <w:bookmarkEnd w:id="128"/>
      <w:bookmarkEnd w:id="129"/>
      <w:bookmarkEnd w:id="130"/>
      <w:bookmarkEnd w:id="131"/>
      <w:bookmarkEnd w:id="132"/>
      <w:bookmarkEnd w:id="133"/>
    </w:p>
    <w:p w14:paraId="46AA8854" w14:textId="77777777" w:rsidR="00783A2E" w:rsidRDefault="00783A2E" w:rsidP="00783A2E">
      <w:pPr>
        <w:jc w:val="center"/>
        <w:rPr>
          <w:rFonts w:ascii="Times New Roman" w:hAnsi="Times New Roman"/>
          <w:sz w:val="24"/>
          <w:szCs w:val="24"/>
        </w:rPr>
      </w:pPr>
      <w:r w:rsidRPr="009B6C8A">
        <w:rPr>
          <w:rFonts w:ascii="Times New Roman" w:hAnsi="Times New Roman"/>
          <w:sz w:val="24"/>
          <w:szCs w:val="24"/>
        </w:rPr>
        <w:t>(</w:t>
      </w:r>
      <w:r w:rsidRPr="00783A2E">
        <w:rPr>
          <w:rFonts w:ascii="Times New Roman" w:hAnsi="Times New Roman"/>
          <w:sz w:val="24"/>
          <w:szCs w:val="24"/>
        </w:rPr>
        <w:t xml:space="preserve">v obdobju od </w:t>
      </w:r>
      <w:r w:rsidR="00651693">
        <w:rPr>
          <w:rFonts w:ascii="Times New Roman" w:hAnsi="Times New Roman"/>
          <w:bCs/>
          <w:sz w:val="24"/>
          <w:szCs w:val="24"/>
        </w:rPr>
        <w:t>17</w:t>
      </w:r>
      <w:r w:rsidRPr="00783A2E">
        <w:rPr>
          <w:rFonts w:ascii="Times New Roman" w:hAnsi="Times New Roman"/>
          <w:bCs/>
          <w:sz w:val="24"/>
          <w:szCs w:val="24"/>
        </w:rPr>
        <w:t>. 10. 201</w:t>
      </w:r>
      <w:r w:rsidR="00651693">
        <w:rPr>
          <w:rFonts w:ascii="Times New Roman" w:hAnsi="Times New Roman"/>
          <w:bCs/>
          <w:sz w:val="24"/>
          <w:szCs w:val="24"/>
        </w:rPr>
        <w:t>9</w:t>
      </w:r>
      <w:r w:rsidRPr="00783A2E">
        <w:rPr>
          <w:rFonts w:ascii="Times New Roman" w:hAnsi="Times New Roman"/>
          <w:bCs/>
          <w:sz w:val="24"/>
          <w:szCs w:val="24"/>
        </w:rPr>
        <w:t xml:space="preserve"> do </w:t>
      </w:r>
      <w:r w:rsidR="00651693">
        <w:rPr>
          <w:rFonts w:ascii="Times New Roman" w:hAnsi="Times New Roman"/>
          <w:bCs/>
          <w:sz w:val="24"/>
          <w:szCs w:val="24"/>
        </w:rPr>
        <w:t>17</w:t>
      </w:r>
      <w:r w:rsidRPr="00783A2E">
        <w:rPr>
          <w:rFonts w:ascii="Times New Roman" w:hAnsi="Times New Roman"/>
          <w:bCs/>
          <w:sz w:val="24"/>
          <w:szCs w:val="24"/>
        </w:rPr>
        <w:t>. 10. 202</w:t>
      </w:r>
      <w:r w:rsidR="00651693">
        <w:rPr>
          <w:rFonts w:ascii="Times New Roman" w:hAnsi="Times New Roman"/>
          <w:bCs/>
          <w:sz w:val="24"/>
          <w:szCs w:val="24"/>
        </w:rPr>
        <w:t>4</w:t>
      </w:r>
      <w:r w:rsidRPr="009B6C8A">
        <w:rPr>
          <w:rFonts w:ascii="Times New Roman" w:hAnsi="Times New Roman"/>
          <w:sz w:val="24"/>
          <w:szCs w:val="24"/>
        </w:rPr>
        <w:t>)</w:t>
      </w:r>
    </w:p>
    <w:p w14:paraId="173CCBD8" w14:textId="77777777" w:rsidR="00814A6A" w:rsidRPr="009B6C8A" w:rsidRDefault="00814A6A" w:rsidP="00E8780D">
      <w:pPr>
        <w:jc w:val="right"/>
        <w:rPr>
          <w:rFonts w:ascii="Times New Roman" w:hAnsi="Times New Roman"/>
          <w:sz w:val="24"/>
          <w:szCs w:val="24"/>
        </w:rPr>
      </w:pPr>
    </w:p>
    <w:p w14:paraId="1264E255" w14:textId="77777777" w:rsidR="00814A6A" w:rsidRPr="009B6C8A" w:rsidRDefault="00814A6A" w:rsidP="00E8780D">
      <w:pPr>
        <w:jc w:val="right"/>
        <w:rPr>
          <w:rFonts w:ascii="Times New Roman" w:hAnsi="Times New Roman"/>
          <w:sz w:val="24"/>
          <w:szCs w:val="24"/>
        </w:rPr>
      </w:pPr>
    </w:p>
    <w:p w14:paraId="434B8795" w14:textId="77777777" w:rsidR="00814A6A" w:rsidRPr="009B6C8A" w:rsidRDefault="00814A6A" w:rsidP="00814A6A">
      <w:pPr>
        <w:numPr>
          <w:ilvl w:val="0"/>
          <w:numId w:val="17"/>
        </w:numPr>
        <w:jc w:val="left"/>
        <w:rPr>
          <w:rFonts w:ascii="Times New Roman" w:hAnsi="Times New Roman"/>
          <w:b/>
          <w:sz w:val="24"/>
          <w:szCs w:val="24"/>
        </w:rPr>
      </w:pPr>
      <w:r w:rsidRPr="009B6C8A">
        <w:rPr>
          <w:rFonts w:ascii="Times New Roman" w:hAnsi="Times New Roman"/>
          <w:b/>
          <w:sz w:val="24"/>
          <w:szCs w:val="24"/>
        </w:rPr>
        <w:t>Sodelovanje v mednarodnih tehničnih odborih</w:t>
      </w:r>
    </w:p>
    <w:p w14:paraId="439D3B84" w14:textId="77777777" w:rsidR="00814A6A" w:rsidRDefault="00E36A86" w:rsidP="00E36A86">
      <w:pPr>
        <w:rPr>
          <w:rFonts w:ascii="Times New Roman" w:hAnsi="Times New Roman"/>
          <w:sz w:val="24"/>
          <w:szCs w:val="24"/>
        </w:rPr>
      </w:pPr>
      <w:r w:rsidRPr="00E36A86">
        <w:rPr>
          <w:rFonts w:ascii="Times New Roman" w:hAnsi="Times New Roman"/>
          <w:sz w:val="24"/>
          <w:szCs w:val="24"/>
        </w:rPr>
        <w:t>Za sodelovanje v mednarodnih tehničnih odborih štejejo aktivna članstva, ki so vezana na delo iz naslova priznanja nosilca nacionalnega etalona. Sem štejejo predvsem članstva v tehničnih odborih BIPM, EURAMET ter evropskega združenja organizacij za analizno kemijo, kot tudi delovna telesa Evropske akreditacije in drugi organi Evropske komisije.</w:t>
      </w:r>
    </w:p>
    <w:p w14:paraId="02010F5F" w14:textId="77777777" w:rsidR="00E36A86" w:rsidRPr="009B6C8A" w:rsidRDefault="00E36A86" w:rsidP="00814A6A">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61"/>
      </w:tblGrid>
      <w:tr w:rsidR="00814A6A" w:rsidRPr="009B6C8A" w14:paraId="014BBF58" w14:textId="77777777">
        <w:tc>
          <w:tcPr>
            <w:tcW w:w="9211" w:type="dxa"/>
            <w:gridSpan w:val="2"/>
            <w:shd w:val="clear" w:color="auto" w:fill="E0E0E0"/>
          </w:tcPr>
          <w:p w14:paraId="7DB76FDF" w14:textId="77777777" w:rsidR="00814A6A" w:rsidRPr="009B6C8A" w:rsidRDefault="00814A6A" w:rsidP="003175EF">
            <w:pPr>
              <w:jc w:val="left"/>
              <w:rPr>
                <w:rFonts w:ascii="Times New Roman" w:hAnsi="Times New Roman"/>
                <w:noProof/>
                <w:sz w:val="24"/>
                <w:szCs w:val="24"/>
              </w:rPr>
            </w:pPr>
            <w:r w:rsidRPr="009B6C8A">
              <w:rPr>
                <w:rFonts w:ascii="Times New Roman" w:hAnsi="Times New Roman"/>
                <w:noProof/>
                <w:sz w:val="24"/>
                <w:szCs w:val="24"/>
              </w:rPr>
              <w:t>Sodelovanje št. 1</w:t>
            </w:r>
          </w:p>
        </w:tc>
      </w:tr>
      <w:tr w:rsidR="00814A6A" w:rsidRPr="009B6C8A" w14:paraId="42C80F81" w14:textId="77777777">
        <w:tc>
          <w:tcPr>
            <w:tcW w:w="1809" w:type="dxa"/>
          </w:tcPr>
          <w:p w14:paraId="51F84ACA" w14:textId="77777777" w:rsidR="00814A6A" w:rsidRPr="009B6C8A" w:rsidRDefault="00814A6A" w:rsidP="003175EF">
            <w:pPr>
              <w:jc w:val="left"/>
              <w:rPr>
                <w:rFonts w:ascii="Times New Roman" w:hAnsi="Times New Roman"/>
                <w:noProof/>
                <w:sz w:val="24"/>
                <w:szCs w:val="24"/>
              </w:rPr>
            </w:pPr>
            <w:r w:rsidRPr="009B6C8A">
              <w:rPr>
                <w:rFonts w:ascii="Times New Roman" w:hAnsi="Times New Roman"/>
                <w:noProof/>
                <w:sz w:val="24"/>
                <w:szCs w:val="24"/>
              </w:rPr>
              <w:t xml:space="preserve">Naziv </w:t>
            </w:r>
            <w:r w:rsidR="003833BB" w:rsidRPr="009B6C8A">
              <w:rPr>
                <w:rFonts w:ascii="Times New Roman" w:hAnsi="Times New Roman"/>
                <w:noProof/>
                <w:sz w:val="24"/>
                <w:szCs w:val="24"/>
              </w:rPr>
              <w:t>odbora</w:t>
            </w:r>
          </w:p>
        </w:tc>
        <w:tc>
          <w:tcPr>
            <w:tcW w:w="7402" w:type="dxa"/>
          </w:tcPr>
          <w:p w14:paraId="3D5A0D96" w14:textId="77777777" w:rsidR="00814A6A" w:rsidRPr="009B6C8A" w:rsidRDefault="00814A6A" w:rsidP="003175EF">
            <w:pPr>
              <w:jc w:val="left"/>
              <w:rPr>
                <w:rFonts w:ascii="Times New Roman" w:hAnsi="Times New Roman"/>
                <w:noProof/>
                <w:sz w:val="24"/>
                <w:szCs w:val="24"/>
              </w:rPr>
            </w:pPr>
          </w:p>
        </w:tc>
      </w:tr>
      <w:tr w:rsidR="00E36A86" w:rsidRPr="00EF2B6F" w14:paraId="4733FC24" w14:textId="77777777">
        <w:tc>
          <w:tcPr>
            <w:tcW w:w="1809" w:type="dxa"/>
          </w:tcPr>
          <w:p w14:paraId="1007A3CE" w14:textId="77777777" w:rsidR="00E36A86" w:rsidRPr="00EF2B6F" w:rsidRDefault="00E36A86" w:rsidP="00DB76E2">
            <w:pPr>
              <w:jc w:val="left"/>
              <w:rPr>
                <w:rFonts w:ascii="Times New Roman" w:hAnsi="Times New Roman"/>
                <w:noProof/>
                <w:sz w:val="24"/>
                <w:szCs w:val="24"/>
              </w:rPr>
            </w:pPr>
            <w:r w:rsidRPr="00EF2B6F">
              <w:rPr>
                <w:rFonts w:ascii="Times New Roman" w:hAnsi="Times New Roman"/>
                <w:noProof/>
                <w:sz w:val="24"/>
                <w:szCs w:val="24"/>
              </w:rPr>
              <w:t xml:space="preserve">Tip odbora </w:t>
            </w:r>
            <w:r>
              <w:rPr>
                <w:rFonts w:ascii="Times New Roman" w:hAnsi="Times New Roman"/>
                <w:noProof/>
                <w:sz w:val="24"/>
                <w:szCs w:val="24"/>
              </w:rPr>
              <w:t>(</w:t>
            </w:r>
            <w:r w:rsidRPr="00EF2B6F">
              <w:rPr>
                <w:rFonts w:ascii="Times New Roman" w:hAnsi="Times New Roman"/>
                <w:noProof/>
                <w:sz w:val="24"/>
                <w:szCs w:val="24"/>
              </w:rPr>
              <w:t>obvezno označiti</w:t>
            </w:r>
            <w:r>
              <w:rPr>
                <w:rFonts w:ascii="Times New Roman" w:hAnsi="Times New Roman"/>
                <w:noProof/>
                <w:sz w:val="24"/>
                <w:szCs w:val="24"/>
              </w:rPr>
              <w:t>)</w:t>
            </w:r>
          </w:p>
        </w:tc>
        <w:tc>
          <w:tcPr>
            <w:tcW w:w="7402" w:type="dxa"/>
          </w:tcPr>
          <w:p w14:paraId="1023C472" w14:textId="77777777" w:rsidR="00E36A86" w:rsidRPr="00EF2B6F" w:rsidRDefault="00E36A86" w:rsidP="00DB76E2">
            <w:pPr>
              <w:jc w:val="left"/>
              <w:rPr>
                <w:rFonts w:ascii="Times New Roman" w:hAnsi="Times New Roman"/>
                <w:noProof/>
                <w:sz w:val="24"/>
                <w:szCs w:val="24"/>
              </w:rPr>
            </w:pP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BIPM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 EURAMET / </w:t>
            </w:r>
            <w:r w:rsidRPr="00EF2B6F">
              <w:rPr>
                <w:rFonts w:ascii="Times New Roman" w:hAnsi="Times New Roman"/>
                <w:sz w:val="24"/>
                <w:szCs w:val="24"/>
              </w:rPr>
              <w:sym w:font="Wingdings" w:char="F06F"/>
            </w:r>
            <w:r w:rsidRPr="00EF2B6F">
              <w:rPr>
                <w:rFonts w:ascii="Times New Roman" w:hAnsi="Times New Roman"/>
                <w:noProof/>
                <w:sz w:val="24"/>
                <w:szCs w:val="24"/>
              </w:rPr>
              <w:t xml:space="preserve"> EURACHEM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telesa EA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organi EK</w:t>
            </w:r>
            <w:r>
              <w:rPr>
                <w:rFonts w:ascii="Times New Roman" w:hAnsi="Times New Roman"/>
                <w:noProof/>
                <w:sz w:val="24"/>
                <w:szCs w:val="24"/>
              </w:rPr>
              <w:t xml:space="preserve"> </w:t>
            </w:r>
            <w:r w:rsidRPr="00EF2B6F">
              <w:rPr>
                <w:rFonts w:ascii="Times New Roman" w:hAnsi="Times New Roman"/>
                <w:noProof/>
                <w:sz w:val="24"/>
                <w:szCs w:val="24"/>
              </w:rPr>
              <w:t xml:space="preserve">/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Pr>
                <w:rFonts w:ascii="Times New Roman" w:hAnsi="Times New Roman"/>
                <w:noProof/>
                <w:sz w:val="24"/>
                <w:szCs w:val="24"/>
              </w:rPr>
              <w:t>drugo</w:t>
            </w:r>
          </w:p>
        </w:tc>
      </w:tr>
      <w:tr w:rsidR="003833BB" w:rsidRPr="009B6C8A" w14:paraId="56B42A06" w14:textId="77777777">
        <w:tc>
          <w:tcPr>
            <w:tcW w:w="1809" w:type="dxa"/>
          </w:tcPr>
          <w:p w14:paraId="305CC9CB" w14:textId="77777777" w:rsidR="003833BB" w:rsidRPr="009B6C8A" w:rsidRDefault="003833BB" w:rsidP="003175EF">
            <w:pPr>
              <w:jc w:val="left"/>
              <w:rPr>
                <w:rFonts w:ascii="Times New Roman" w:hAnsi="Times New Roman"/>
                <w:noProof/>
                <w:sz w:val="24"/>
                <w:szCs w:val="24"/>
              </w:rPr>
            </w:pPr>
            <w:r w:rsidRPr="009B6C8A">
              <w:rPr>
                <w:rFonts w:ascii="Times New Roman" w:hAnsi="Times New Roman"/>
                <w:noProof/>
                <w:sz w:val="24"/>
                <w:szCs w:val="24"/>
              </w:rPr>
              <w:t>Organizacija</w:t>
            </w:r>
          </w:p>
        </w:tc>
        <w:tc>
          <w:tcPr>
            <w:tcW w:w="7402" w:type="dxa"/>
          </w:tcPr>
          <w:p w14:paraId="72B64CFB" w14:textId="77777777" w:rsidR="003833BB" w:rsidRPr="009B6C8A" w:rsidRDefault="003833BB" w:rsidP="003175EF">
            <w:pPr>
              <w:jc w:val="left"/>
              <w:rPr>
                <w:rFonts w:ascii="Times New Roman" w:hAnsi="Times New Roman"/>
                <w:noProof/>
                <w:sz w:val="24"/>
                <w:szCs w:val="24"/>
              </w:rPr>
            </w:pPr>
          </w:p>
        </w:tc>
      </w:tr>
      <w:tr w:rsidR="00814A6A" w:rsidRPr="009B6C8A" w14:paraId="7D914CBF" w14:textId="77777777">
        <w:tc>
          <w:tcPr>
            <w:tcW w:w="1809" w:type="dxa"/>
          </w:tcPr>
          <w:p w14:paraId="58BD174C" w14:textId="77777777" w:rsidR="00814A6A" w:rsidRPr="009B6C8A" w:rsidRDefault="003833BB" w:rsidP="003175EF">
            <w:pPr>
              <w:jc w:val="left"/>
              <w:rPr>
                <w:rFonts w:ascii="Times New Roman" w:hAnsi="Times New Roman"/>
                <w:noProof/>
                <w:sz w:val="24"/>
                <w:szCs w:val="24"/>
              </w:rPr>
            </w:pPr>
            <w:r w:rsidRPr="009B6C8A">
              <w:rPr>
                <w:rFonts w:ascii="Times New Roman" w:hAnsi="Times New Roman"/>
                <w:noProof/>
                <w:sz w:val="24"/>
                <w:szCs w:val="24"/>
              </w:rPr>
              <w:t>Ime in priimek predstavnika</w:t>
            </w:r>
          </w:p>
        </w:tc>
        <w:tc>
          <w:tcPr>
            <w:tcW w:w="7402" w:type="dxa"/>
          </w:tcPr>
          <w:p w14:paraId="6933A6C2" w14:textId="77777777" w:rsidR="00814A6A" w:rsidRPr="009B6C8A" w:rsidRDefault="00814A6A" w:rsidP="003175EF">
            <w:pPr>
              <w:jc w:val="left"/>
              <w:rPr>
                <w:rFonts w:ascii="Times New Roman" w:hAnsi="Times New Roman"/>
                <w:noProof/>
                <w:sz w:val="24"/>
                <w:szCs w:val="24"/>
              </w:rPr>
            </w:pPr>
          </w:p>
        </w:tc>
      </w:tr>
      <w:tr w:rsidR="00814A6A" w:rsidRPr="009B6C8A" w14:paraId="47AAB910" w14:textId="77777777">
        <w:tc>
          <w:tcPr>
            <w:tcW w:w="1809" w:type="dxa"/>
          </w:tcPr>
          <w:p w14:paraId="4A3A2748" w14:textId="77777777" w:rsidR="00814A6A" w:rsidRPr="009B6C8A" w:rsidRDefault="00D71044" w:rsidP="003175EF">
            <w:pPr>
              <w:jc w:val="left"/>
              <w:rPr>
                <w:rFonts w:ascii="Times New Roman" w:hAnsi="Times New Roman"/>
                <w:color w:val="000000"/>
                <w:sz w:val="24"/>
                <w:szCs w:val="24"/>
              </w:rPr>
            </w:pPr>
            <w:r w:rsidRPr="009B6C8A">
              <w:rPr>
                <w:rFonts w:ascii="Times New Roman" w:hAnsi="Times New Roman"/>
                <w:color w:val="000000"/>
                <w:sz w:val="24"/>
                <w:szCs w:val="24"/>
              </w:rPr>
              <w:t>Funkcija predstavnika</w:t>
            </w:r>
          </w:p>
        </w:tc>
        <w:tc>
          <w:tcPr>
            <w:tcW w:w="7402" w:type="dxa"/>
            <w:vAlign w:val="center"/>
          </w:tcPr>
          <w:p w14:paraId="3401E493" w14:textId="77777777" w:rsidR="00814A6A"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00905268" w:rsidRPr="009B6C8A">
              <w:rPr>
                <w:rFonts w:ascii="Times New Roman" w:hAnsi="Times New Roman"/>
                <w:noProof/>
                <w:sz w:val="24"/>
                <w:szCs w:val="24"/>
              </w:rPr>
              <w:t>p</w:t>
            </w:r>
            <w:r w:rsidR="00D71044" w:rsidRPr="009B6C8A">
              <w:rPr>
                <w:rFonts w:ascii="Times New Roman" w:hAnsi="Times New Roman"/>
                <w:noProof/>
                <w:sz w:val="24"/>
                <w:szCs w:val="24"/>
              </w:rPr>
              <w:t xml:space="preserve">redsednik / </w:t>
            </w:r>
            <w:r w:rsidRPr="00EF2B6F">
              <w:rPr>
                <w:rFonts w:ascii="Times New Roman" w:hAnsi="Times New Roman"/>
                <w:sz w:val="24"/>
                <w:szCs w:val="24"/>
              </w:rPr>
              <w:sym w:font="Wingdings" w:char="F06F"/>
            </w:r>
            <w:r>
              <w:rPr>
                <w:rFonts w:ascii="Times New Roman" w:hAnsi="Times New Roman"/>
                <w:noProof/>
                <w:sz w:val="24"/>
                <w:szCs w:val="24"/>
              </w:rPr>
              <w:t xml:space="preserve"> </w:t>
            </w:r>
            <w:r w:rsidR="00D71044" w:rsidRPr="009B6C8A">
              <w:rPr>
                <w:rFonts w:ascii="Times New Roman" w:hAnsi="Times New Roman"/>
                <w:noProof/>
                <w:sz w:val="24"/>
                <w:szCs w:val="24"/>
              </w:rPr>
              <w:t>član</w:t>
            </w:r>
          </w:p>
        </w:tc>
      </w:tr>
    </w:tbl>
    <w:p w14:paraId="7B8A7699" w14:textId="77777777" w:rsidR="006A28E5" w:rsidRPr="009B6C8A" w:rsidRDefault="006A28E5" w:rsidP="00E8780D">
      <w:pPr>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61"/>
      </w:tblGrid>
      <w:tr w:rsidR="006F0BE5" w:rsidRPr="009B6C8A" w14:paraId="0C693028" w14:textId="77777777">
        <w:tc>
          <w:tcPr>
            <w:tcW w:w="9211" w:type="dxa"/>
            <w:gridSpan w:val="2"/>
            <w:shd w:val="clear" w:color="auto" w:fill="E0E0E0"/>
          </w:tcPr>
          <w:p w14:paraId="09F4B8FB" w14:textId="77777777" w:rsidR="006F0BE5" w:rsidRPr="009B6C8A" w:rsidRDefault="006F0BE5" w:rsidP="003175EF">
            <w:pPr>
              <w:jc w:val="left"/>
              <w:rPr>
                <w:rFonts w:ascii="Times New Roman" w:hAnsi="Times New Roman"/>
                <w:noProof/>
                <w:sz w:val="24"/>
                <w:szCs w:val="24"/>
              </w:rPr>
            </w:pPr>
            <w:r w:rsidRPr="009B6C8A">
              <w:rPr>
                <w:rFonts w:ascii="Times New Roman" w:hAnsi="Times New Roman"/>
                <w:noProof/>
                <w:sz w:val="24"/>
                <w:szCs w:val="24"/>
              </w:rPr>
              <w:t>Sodelovanje št. 2</w:t>
            </w:r>
          </w:p>
        </w:tc>
      </w:tr>
      <w:tr w:rsidR="006F0BE5" w:rsidRPr="009B6C8A" w14:paraId="7519632D" w14:textId="77777777">
        <w:tc>
          <w:tcPr>
            <w:tcW w:w="1809" w:type="dxa"/>
          </w:tcPr>
          <w:p w14:paraId="3A692022" w14:textId="77777777" w:rsidR="006F0BE5" w:rsidRPr="009B6C8A" w:rsidRDefault="006F0BE5" w:rsidP="003175EF">
            <w:pPr>
              <w:jc w:val="left"/>
              <w:rPr>
                <w:rFonts w:ascii="Times New Roman" w:hAnsi="Times New Roman"/>
                <w:noProof/>
                <w:sz w:val="24"/>
                <w:szCs w:val="24"/>
              </w:rPr>
            </w:pPr>
            <w:r w:rsidRPr="009B6C8A">
              <w:rPr>
                <w:rFonts w:ascii="Times New Roman" w:hAnsi="Times New Roman"/>
                <w:noProof/>
                <w:sz w:val="24"/>
                <w:szCs w:val="24"/>
              </w:rPr>
              <w:t>Naziv odbora</w:t>
            </w:r>
          </w:p>
        </w:tc>
        <w:tc>
          <w:tcPr>
            <w:tcW w:w="7402" w:type="dxa"/>
          </w:tcPr>
          <w:p w14:paraId="6E029BA1" w14:textId="77777777" w:rsidR="006F0BE5" w:rsidRPr="009B6C8A" w:rsidRDefault="006F0BE5" w:rsidP="003175EF">
            <w:pPr>
              <w:jc w:val="left"/>
              <w:rPr>
                <w:rFonts w:ascii="Times New Roman" w:hAnsi="Times New Roman"/>
                <w:noProof/>
                <w:sz w:val="24"/>
                <w:szCs w:val="24"/>
              </w:rPr>
            </w:pPr>
          </w:p>
        </w:tc>
      </w:tr>
      <w:tr w:rsidR="00E36A86" w:rsidRPr="00EF2B6F" w14:paraId="330C4011" w14:textId="77777777">
        <w:tc>
          <w:tcPr>
            <w:tcW w:w="1809" w:type="dxa"/>
          </w:tcPr>
          <w:p w14:paraId="69FEA091" w14:textId="77777777" w:rsidR="00E36A86" w:rsidRPr="00EF2B6F" w:rsidRDefault="00E36A86" w:rsidP="00DB76E2">
            <w:pPr>
              <w:jc w:val="left"/>
              <w:rPr>
                <w:rFonts w:ascii="Times New Roman" w:hAnsi="Times New Roman"/>
                <w:noProof/>
                <w:sz w:val="24"/>
                <w:szCs w:val="24"/>
              </w:rPr>
            </w:pPr>
            <w:r w:rsidRPr="00EF2B6F">
              <w:rPr>
                <w:rFonts w:ascii="Times New Roman" w:hAnsi="Times New Roman"/>
                <w:noProof/>
                <w:sz w:val="24"/>
                <w:szCs w:val="24"/>
              </w:rPr>
              <w:t xml:space="preserve">Tip odbora </w:t>
            </w:r>
            <w:r>
              <w:rPr>
                <w:rFonts w:ascii="Times New Roman" w:hAnsi="Times New Roman"/>
                <w:noProof/>
                <w:sz w:val="24"/>
                <w:szCs w:val="24"/>
              </w:rPr>
              <w:t>(</w:t>
            </w:r>
            <w:r w:rsidRPr="00EF2B6F">
              <w:rPr>
                <w:rFonts w:ascii="Times New Roman" w:hAnsi="Times New Roman"/>
                <w:noProof/>
                <w:sz w:val="24"/>
                <w:szCs w:val="24"/>
              </w:rPr>
              <w:t>obvezno označiti</w:t>
            </w:r>
            <w:r>
              <w:rPr>
                <w:rFonts w:ascii="Times New Roman" w:hAnsi="Times New Roman"/>
                <w:noProof/>
                <w:sz w:val="24"/>
                <w:szCs w:val="24"/>
              </w:rPr>
              <w:t>)</w:t>
            </w:r>
          </w:p>
        </w:tc>
        <w:tc>
          <w:tcPr>
            <w:tcW w:w="7402" w:type="dxa"/>
          </w:tcPr>
          <w:p w14:paraId="6862D82E" w14:textId="77777777" w:rsidR="00E36A86" w:rsidRPr="00EF2B6F" w:rsidRDefault="00E36A86" w:rsidP="00DB76E2">
            <w:pPr>
              <w:jc w:val="left"/>
              <w:rPr>
                <w:rFonts w:ascii="Times New Roman" w:hAnsi="Times New Roman"/>
                <w:noProof/>
                <w:sz w:val="24"/>
                <w:szCs w:val="24"/>
              </w:rPr>
            </w:pP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BIPM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 EURAMET / </w:t>
            </w:r>
            <w:r w:rsidRPr="00EF2B6F">
              <w:rPr>
                <w:rFonts w:ascii="Times New Roman" w:hAnsi="Times New Roman"/>
                <w:sz w:val="24"/>
                <w:szCs w:val="24"/>
              </w:rPr>
              <w:sym w:font="Wingdings" w:char="F06F"/>
            </w:r>
            <w:r w:rsidRPr="00EF2B6F">
              <w:rPr>
                <w:rFonts w:ascii="Times New Roman" w:hAnsi="Times New Roman"/>
                <w:noProof/>
                <w:sz w:val="24"/>
                <w:szCs w:val="24"/>
              </w:rPr>
              <w:t xml:space="preserve"> EURACHEM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telesa EA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organi EK</w:t>
            </w:r>
            <w:r>
              <w:rPr>
                <w:rFonts w:ascii="Times New Roman" w:hAnsi="Times New Roman"/>
                <w:noProof/>
                <w:sz w:val="24"/>
                <w:szCs w:val="24"/>
              </w:rPr>
              <w:t xml:space="preserve"> </w:t>
            </w:r>
            <w:r w:rsidRPr="00EF2B6F">
              <w:rPr>
                <w:rFonts w:ascii="Times New Roman" w:hAnsi="Times New Roman"/>
                <w:noProof/>
                <w:sz w:val="24"/>
                <w:szCs w:val="24"/>
              </w:rPr>
              <w:t xml:space="preserve">/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Pr>
                <w:rFonts w:ascii="Times New Roman" w:hAnsi="Times New Roman"/>
                <w:noProof/>
                <w:sz w:val="24"/>
                <w:szCs w:val="24"/>
              </w:rPr>
              <w:t>drugo</w:t>
            </w:r>
          </w:p>
        </w:tc>
      </w:tr>
      <w:tr w:rsidR="006F0BE5" w:rsidRPr="009B6C8A" w14:paraId="151B3E1C" w14:textId="77777777">
        <w:tc>
          <w:tcPr>
            <w:tcW w:w="1809" w:type="dxa"/>
          </w:tcPr>
          <w:p w14:paraId="7802A078" w14:textId="77777777" w:rsidR="006F0BE5" w:rsidRPr="009B6C8A" w:rsidRDefault="006F0BE5" w:rsidP="003175EF">
            <w:pPr>
              <w:jc w:val="left"/>
              <w:rPr>
                <w:rFonts w:ascii="Times New Roman" w:hAnsi="Times New Roman"/>
                <w:noProof/>
                <w:sz w:val="24"/>
                <w:szCs w:val="24"/>
              </w:rPr>
            </w:pPr>
            <w:r w:rsidRPr="009B6C8A">
              <w:rPr>
                <w:rFonts w:ascii="Times New Roman" w:hAnsi="Times New Roman"/>
                <w:noProof/>
                <w:sz w:val="24"/>
                <w:szCs w:val="24"/>
              </w:rPr>
              <w:t>Organizacija</w:t>
            </w:r>
          </w:p>
        </w:tc>
        <w:tc>
          <w:tcPr>
            <w:tcW w:w="7402" w:type="dxa"/>
          </w:tcPr>
          <w:p w14:paraId="17D302B3" w14:textId="77777777" w:rsidR="006F0BE5" w:rsidRPr="009B6C8A" w:rsidRDefault="006F0BE5" w:rsidP="003175EF">
            <w:pPr>
              <w:jc w:val="left"/>
              <w:rPr>
                <w:rFonts w:ascii="Times New Roman" w:hAnsi="Times New Roman"/>
                <w:noProof/>
                <w:sz w:val="24"/>
                <w:szCs w:val="24"/>
              </w:rPr>
            </w:pPr>
          </w:p>
        </w:tc>
      </w:tr>
      <w:tr w:rsidR="006F0BE5" w:rsidRPr="009B6C8A" w14:paraId="56E33FA1" w14:textId="77777777">
        <w:tc>
          <w:tcPr>
            <w:tcW w:w="1809" w:type="dxa"/>
          </w:tcPr>
          <w:p w14:paraId="512A6AAC" w14:textId="77777777" w:rsidR="006F0BE5" w:rsidRPr="009B6C8A" w:rsidRDefault="006F0BE5" w:rsidP="003175EF">
            <w:pPr>
              <w:jc w:val="left"/>
              <w:rPr>
                <w:rFonts w:ascii="Times New Roman" w:hAnsi="Times New Roman"/>
                <w:noProof/>
                <w:sz w:val="24"/>
                <w:szCs w:val="24"/>
              </w:rPr>
            </w:pPr>
            <w:r w:rsidRPr="009B6C8A">
              <w:rPr>
                <w:rFonts w:ascii="Times New Roman" w:hAnsi="Times New Roman"/>
                <w:noProof/>
                <w:sz w:val="24"/>
                <w:szCs w:val="24"/>
              </w:rPr>
              <w:t>Ime in priimek predstavnika</w:t>
            </w:r>
          </w:p>
        </w:tc>
        <w:tc>
          <w:tcPr>
            <w:tcW w:w="7402" w:type="dxa"/>
          </w:tcPr>
          <w:p w14:paraId="634B32A8" w14:textId="77777777" w:rsidR="006F0BE5" w:rsidRPr="009B6C8A" w:rsidRDefault="006F0BE5" w:rsidP="003175EF">
            <w:pPr>
              <w:jc w:val="left"/>
              <w:rPr>
                <w:rFonts w:ascii="Times New Roman" w:hAnsi="Times New Roman"/>
                <w:noProof/>
                <w:sz w:val="24"/>
                <w:szCs w:val="24"/>
              </w:rPr>
            </w:pPr>
          </w:p>
        </w:tc>
      </w:tr>
      <w:tr w:rsidR="006F0BE5" w:rsidRPr="009B6C8A" w14:paraId="4C521FE6" w14:textId="77777777">
        <w:tc>
          <w:tcPr>
            <w:tcW w:w="1809" w:type="dxa"/>
          </w:tcPr>
          <w:p w14:paraId="670CF334" w14:textId="77777777" w:rsidR="006F0BE5" w:rsidRPr="009B6C8A" w:rsidRDefault="006F0BE5" w:rsidP="003175EF">
            <w:pPr>
              <w:jc w:val="left"/>
              <w:rPr>
                <w:rFonts w:ascii="Times New Roman" w:hAnsi="Times New Roman"/>
                <w:color w:val="000000"/>
                <w:sz w:val="24"/>
                <w:szCs w:val="24"/>
              </w:rPr>
            </w:pPr>
            <w:r w:rsidRPr="009B6C8A">
              <w:rPr>
                <w:rFonts w:ascii="Times New Roman" w:hAnsi="Times New Roman"/>
                <w:color w:val="000000"/>
                <w:sz w:val="24"/>
                <w:szCs w:val="24"/>
              </w:rPr>
              <w:t>Funkcija predstavnika</w:t>
            </w:r>
          </w:p>
        </w:tc>
        <w:tc>
          <w:tcPr>
            <w:tcW w:w="7402" w:type="dxa"/>
            <w:vAlign w:val="center"/>
          </w:tcPr>
          <w:p w14:paraId="76DB0B6C" w14:textId="77777777" w:rsidR="006F0BE5"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006F0BE5" w:rsidRPr="009B6C8A">
              <w:rPr>
                <w:rFonts w:ascii="Times New Roman" w:hAnsi="Times New Roman"/>
                <w:noProof/>
                <w:sz w:val="24"/>
                <w:szCs w:val="24"/>
              </w:rPr>
              <w:t xml:space="preserve">predsednik / </w:t>
            </w:r>
            <w:r w:rsidRPr="00EF2B6F">
              <w:rPr>
                <w:rFonts w:ascii="Times New Roman" w:hAnsi="Times New Roman"/>
                <w:sz w:val="24"/>
                <w:szCs w:val="24"/>
              </w:rPr>
              <w:sym w:font="Wingdings" w:char="F06F"/>
            </w:r>
            <w:r>
              <w:rPr>
                <w:rFonts w:ascii="Times New Roman" w:hAnsi="Times New Roman"/>
                <w:sz w:val="24"/>
                <w:szCs w:val="24"/>
              </w:rPr>
              <w:t xml:space="preserve"> </w:t>
            </w:r>
            <w:r w:rsidR="006F0BE5" w:rsidRPr="009B6C8A">
              <w:rPr>
                <w:rFonts w:ascii="Times New Roman" w:hAnsi="Times New Roman"/>
                <w:noProof/>
                <w:sz w:val="24"/>
                <w:szCs w:val="24"/>
              </w:rPr>
              <w:t>član</w:t>
            </w:r>
          </w:p>
        </w:tc>
      </w:tr>
    </w:tbl>
    <w:p w14:paraId="059EA987" w14:textId="77777777" w:rsidR="00E36A86" w:rsidRDefault="00E36A86" w:rsidP="005438DF">
      <w:pP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61"/>
      </w:tblGrid>
      <w:tr w:rsidR="00E36A86" w:rsidRPr="009B6C8A" w14:paraId="7CD14657" w14:textId="77777777">
        <w:tc>
          <w:tcPr>
            <w:tcW w:w="9211" w:type="dxa"/>
            <w:gridSpan w:val="2"/>
            <w:shd w:val="clear" w:color="auto" w:fill="E0E0E0"/>
          </w:tcPr>
          <w:p w14:paraId="32DA53E5" w14:textId="77777777" w:rsidR="00E36A86" w:rsidRPr="009B6C8A" w:rsidRDefault="00E36A86" w:rsidP="00DB76E2">
            <w:pPr>
              <w:jc w:val="left"/>
              <w:rPr>
                <w:rFonts w:ascii="Times New Roman" w:hAnsi="Times New Roman"/>
                <w:noProof/>
                <w:sz w:val="24"/>
                <w:szCs w:val="24"/>
              </w:rPr>
            </w:pPr>
            <w:r>
              <w:rPr>
                <w:rFonts w:ascii="Times New Roman" w:hAnsi="Times New Roman"/>
                <w:noProof/>
                <w:sz w:val="24"/>
                <w:szCs w:val="24"/>
              </w:rPr>
              <w:t>Sodelovanje št. 3</w:t>
            </w:r>
          </w:p>
        </w:tc>
      </w:tr>
      <w:tr w:rsidR="00E36A86" w:rsidRPr="009B6C8A" w14:paraId="4876F5DE" w14:textId="77777777">
        <w:tc>
          <w:tcPr>
            <w:tcW w:w="1809" w:type="dxa"/>
          </w:tcPr>
          <w:p w14:paraId="038462C2" w14:textId="77777777" w:rsidR="00E36A86" w:rsidRPr="009B6C8A" w:rsidRDefault="00E36A86" w:rsidP="00DB76E2">
            <w:pPr>
              <w:jc w:val="left"/>
              <w:rPr>
                <w:rFonts w:ascii="Times New Roman" w:hAnsi="Times New Roman"/>
                <w:noProof/>
                <w:sz w:val="24"/>
                <w:szCs w:val="24"/>
              </w:rPr>
            </w:pPr>
            <w:r w:rsidRPr="009B6C8A">
              <w:rPr>
                <w:rFonts w:ascii="Times New Roman" w:hAnsi="Times New Roman"/>
                <w:noProof/>
                <w:sz w:val="24"/>
                <w:szCs w:val="24"/>
              </w:rPr>
              <w:t>Naziv odbora</w:t>
            </w:r>
          </w:p>
        </w:tc>
        <w:tc>
          <w:tcPr>
            <w:tcW w:w="7402" w:type="dxa"/>
          </w:tcPr>
          <w:p w14:paraId="08CD565D" w14:textId="77777777" w:rsidR="00E36A86" w:rsidRPr="009B6C8A" w:rsidRDefault="00E36A86" w:rsidP="00DB76E2">
            <w:pPr>
              <w:jc w:val="left"/>
              <w:rPr>
                <w:rFonts w:ascii="Times New Roman" w:hAnsi="Times New Roman"/>
                <w:noProof/>
                <w:sz w:val="24"/>
                <w:szCs w:val="24"/>
              </w:rPr>
            </w:pPr>
          </w:p>
        </w:tc>
      </w:tr>
      <w:tr w:rsidR="00E36A86" w:rsidRPr="00EF2B6F" w14:paraId="79AF21AB" w14:textId="77777777">
        <w:tc>
          <w:tcPr>
            <w:tcW w:w="1809" w:type="dxa"/>
          </w:tcPr>
          <w:p w14:paraId="16C31573" w14:textId="77777777" w:rsidR="00E36A86" w:rsidRPr="00EF2B6F" w:rsidRDefault="00E36A86" w:rsidP="00DB76E2">
            <w:pPr>
              <w:jc w:val="left"/>
              <w:rPr>
                <w:rFonts w:ascii="Times New Roman" w:hAnsi="Times New Roman"/>
                <w:noProof/>
                <w:sz w:val="24"/>
                <w:szCs w:val="24"/>
              </w:rPr>
            </w:pPr>
            <w:r w:rsidRPr="00EF2B6F">
              <w:rPr>
                <w:rFonts w:ascii="Times New Roman" w:hAnsi="Times New Roman"/>
                <w:noProof/>
                <w:sz w:val="24"/>
                <w:szCs w:val="24"/>
              </w:rPr>
              <w:t xml:space="preserve">Tip odbora </w:t>
            </w:r>
            <w:r>
              <w:rPr>
                <w:rFonts w:ascii="Times New Roman" w:hAnsi="Times New Roman"/>
                <w:noProof/>
                <w:sz w:val="24"/>
                <w:szCs w:val="24"/>
              </w:rPr>
              <w:t>(</w:t>
            </w:r>
            <w:r w:rsidRPr="00EF2B6F">
              <w:rPr>
                <w:rFonts w:ascii="Times New Roman" w:hAnsi="Times New Roman"/>
                <w:noProof/>
                <w:sz w:val="24"/>
                <w:szCs w:val="24"/>
              </w:rPr>
              <w:t>obvezno označiti</w:t>
            </w:r>
            <w:r>
              <w:rPr>
                <w:rFonts w:ascii="Times New Roman" w:hAnsi="Times New Roman"/>
                <w:noProof/>
                <w:sz w:val="24"/>
                <w:szCs w:val="24"/>
              </w:rPr>
              <w:t>)</w:t>
            </w:r>
          </w:p>
        </w:tc>
        <w:tc>
          <w:tcPr>
            <w:tcW w:w="7402" w:type="dxa"/>
          </w:tcPr>
          <w:p w14:paraId="551AA169" w14:textId="77777777" w:rsidR="00E36A86" w:rsidRPr="00EF2B6F" w:rsidRDefault="00E36A86" w:rsidP="00DB76E2">
            <w:pPr>
              <w:jc w:val="left"/>
              <w:rPr>
                <w:rFonts w:ascii="Times New Roman" w:hAnsi="Times New Roman"/>
                <w:noProof/>
                <w:sz w:val="24"/>
                <w:szCs w:val="24"/>
              </w:rPr>
            </w:pP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BIPM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 EURAMET / </w:t>
            </w:r>
            <w:r w:rsidRPr="00EF2B6F">
              <w:rPr>
                <w:rFonts w:ascii="Times New Roman" w:hAnsi="Times New Roman"/>
                <w:sz w:val="24"/>
                <w:szCs w:val="24"/>
              </w:rPr>
              <w:sym w:font="Wingdings" w:char="F06F"/>
            </w:r>
            <w:r w:rsidRPr="00EF2B6F">
              <w:rPr>
                <w:rFonts w:ascii="Times New Roman" w:hAnsi="Times New Roman"/>
                <w:noProof/>
                <w:sz w:val="24"/>
                <w:szCs w:val="24"/>
              </w:rPr>
              <w:t xml:space="preserve"> EURACHEM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telesa EA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organi EK</w:t>
            </w:r>
            <w:r>
              <w:rPr>
                <w:rFonts w:ascii="Times New Roman" w:hAnsi="Times New Roman"/>
                <w:noProof/>
                <w:sz w:val="24"/>
                <w:szCs w:val="24"/>
              </w:rPr>
              <w:t xml:space="preserve"> </w:t>
            </w:r>
            <w:r w:rsidRPr="00EF2B6F">
              <w:rPr>
                <w:rFonts w:ascii="Times New Roman" w:hAnsi="Times New Roman"/>
                <w:noProof/>
                <w:sz w:val="24"/>
                <w:szCs w:val="24"/>
              </w:rPr>
              <w:t xml:space="preserve">/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Pr>
                <w:rFonts w:ascii="Times New Roman" w:hAnsi="Times New Roman"/>
                <w:noProof/>
                <w:sz w:val="24"/>
                <w:szCs w:val="24"/>
              </w:rPr>
              <w:t>drugo</w:t>
            </w:r>
          </w:p>
        </w:tc>
      </w:tr>
      <w:tr w:rsidR="00E36A86" w:rsidRPr="009B6C8A" w14:paraId="7994A201" w14:textId="77777777">
        <w:tc>
          <w:tcPr>
            <w:tcW w:w="1809" w:type="dxa"/>
          </w:tcPr>
          <w:p w14:paraId="4EAB85DF" w14:textId="77777777" w:rsidR="00E36A86" w:rsidRPr="009B6C8A" w:rsidRDefault="00E36A86" w:rsidP="00DB76E2">
            <w:pPr>
              <w:jc w:val="left"/>
              <w:rPr>
                <w:rFonts w:ascii="Times New Roman" w:hAnsi="Times New Roman"/>
                <w:noProof/>
                <w:sz w:val="24"/>
                <w:szCs w:val="24"/>
              </w:rPr>
            </w:pPr>
            <w:r w:rsidRPr="009B6C8A">
              <w:rPr>
                <w:rFonts w:ascii="Times New Roman" w:hAnsi="Times New Roman"/>
                <w:noProof/>
                <w:sz w:val="24"/>
                <w:szCs w:val="24"/>
              </w:rPr>
              <w:t>Organizacija</w:t>
            </w:r>
          </w:p>
        </w:tc>
        <w:tc>
          <w:tcPr>
            <w:tcW w:w="7402" w:type="dxa"/>
          </w:tcPr>
          <w:p w14:paraId="253B9374" w14:textId="77777777" w:rsidR="00E36A86" w:rsidRPr="009B6C8A" w:rsidRDefault="00E36A86" w:rsidP="00DB76E2">
            <w:pPr>
              <w:jc w:val="left"/>
              <w:rPr>
                <w:rFonts w:ascii="Times New Roman" w:hAnsi="Times New Roman"/>
                <w:noProof/>
                <w:sz w:val="24"/>
                <w:szCs w:val="24"/>
              </w:rPr>
            </w:pPr>
          </w:p>
        </w:tc>
      </w:tr>
      <w:tr w:rsidR="00E36A86" w:rsidRPr="009B6C8A" w14:paraId="436C4FBD" w14:textId="77777777">
        <w:tc>
          <w:tcPr>
            <w:tcW w:w="1809" w:type="dxa"/>
          </w:tcPr>
          <w:p w14:paraId="5617EA89" w14:textId="77777777" w:rsidR="00E36A86" w:rsidRPr="009B6C8A" w:rsidRDefault="00E36A86" w:rsidP="00DB76E2">
            <w:pPr>
              <w:jc w:val="left"/>
              <w:rPr>
                <w:rFonts w:ascii="Times New Roman" w:hAnsi="Times New Roman"/>
                <w:noProof/>
                <w:sz w:val="24"/>
                <w:szCs w:val="24"/>
              </w:rPr>
            </w:pPr>
            <w:r w:rsidRPr="009B6C8A">
              <w:rPr>
                <w:rFonts w:ascii="Times New Roman" w:hAnsi="Times New Roman"/>
                <w:noProof/>
                <w:sz w:val="24"/>
                <w:szCs w:val="24"/>
              </w:rPr>
              <w:t>Ime in priimek predstavnika</w:t>
            </w:r>
          </w:p>
        </w:tc>
        <w:tc>
          <w:tcPr>
            <w:tcW w:w="7402" w:type="dxa"/>
          </w:tcPr>
          <w:p w14:paraId="6E8D7271" w14:textId="77777777" w:rsidR="00E36A86" w:rsidRPr="009B6C8A" w:rsidRDefault="00E36A86" w:rsidP="00DB76E2">
            <w:pPr>
              <w:jc w:val="left"/>
              <w:rPr>
                <w:rFonts w:ascii="Times New Roman" w:hAnsi="Times New Roman"/>
                <w:noProof/>
                <w:sz w:val="24"/>
                <w:szCs w:val="24"/>
              </w:rPr>
            </w:pPr>
          </w:p>
        </w:tc>
      </w:tr>
      <w:tr w:rsidR="00E36A86" w:rsidRPr="009B6C8A" w14:paraId="46BCF81E" w14:textId="77777777">
        <w:tc>
          <w:tcPr>
            <w:tcW w:w="1809" w:type="dxa"/>
          </w:tcPr>
          <w:p w14:paraId="2D3BD4B6" w14:textId="77777777" w:rsidR="00E36A86" w:rsidRPr="009B6C8A" w:rsidRDefault="00E36A86" w:rsidP="00DB76E2">
            <w:pPr>
              <w:jc w:val="left"/>
              <w:rPr>
                <w:rFonts w:ascii="Times New Roman" w:hAnsi="Times New Roman"/>
                <w:color w:val="000000"/>
                <w:sz w:val="24"/>
                <w:szCs w:val="24"/>
              </w:rPr>
            </w:pPr>
            <w:r w:rsidRPr="009B6C8A">
              <w:rPr>
                <w:rFonts w:ascii="Times New Roman" w:hAnsi="Times New Roman"/>
                <w:color w:val="000000"/>
                <w:sz w:val="24"/>
                <w:szCs w:val="24"/>
              </w:rPr>
              <w:t>Funkcija predstavnika</w:t>
            </w:r>
          </w:p>
        </w:tc>
        <w:tc>
          <w:tcPr>
            <w:tcW w:w="7402" w:type="dxa"/>
            <w:vAlign w:val="center"/>
          </w:tcPr>
          <w:p w14:paraId="6B5C15CB" w14:textId="77777777" w:rsidR="00E36A86" w:rsidRPr="009B6C8A" w:rsidRDefault="00E36A86" w:rsidP="00DB76E2">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predsednik / </w:t>
            </w:r>
            <w:r w:rsidRPr="00EF2B6F">
              <w:rPr>
                <w:rFonts w:ascii="Times New Roman" w:hAnsi="Times New Roman"/>
                <w:sz w:val="24"/>
                <w:szCs w:val="24"/>
              </w:rPr>
              <w:sym w:font="Wingdings" w:char="F06F"/>
            </w:r>
            <w:r>
              <w:rPr>
                <w:rFonts w:ascii="Times New Roman" w:hAnsi="Times New Roman"/>
                <w:noProof/>
                <w:sz w:val="24"/>
                <w:szCs w:val="24"/>
              </w:rPr>
              <w:t xml:space="preserve"> </w:t>
            </w:r>
            <w:r w:rsidRPr="009B6C8A">
              <w:rPr>
                <w:rFonts w:ascii="Times New Roman" w:hAnsi="Times New Roman"/>
                <w:noProof/>
                <w:sz w:val="24"/>
                <w:szCs w:val="24"/>
              </w:rPr>
              <w:t>član</w:t>
            </w:r>
          </w:p>
        </w:tc>
      </w:tr>
    </w:tbl>
    <w:p w14:paraId="5A877BFA" w14:textId="77777777" w:rsidR="00E36A86" w:rsidRDefault="00E36A86" w:rsidP="005438DF">
      <w:pPr>
        <w:rPr>
          <w:rFonts w:ascii="Times New Roman" w:hAnsi="Times New Roman"/>
          <w:b/>
          <w:sz w:val="20"/>
        </w:rPr>
      </w:pPr>
    </w:p>
    <w:p w14:paraId="1AAC00F0" w14:textId="77777777" w:rsidR="005438DF" w:rsidRPr="008B101E" w:rsidRDefault="005438DF" w:rsidP="005438DF">
      <w:pPr>
        <w:rPr>
          <w:rFonts w:ascii="Times New Roman" w:hAnsi="Times New Roman"/>
          <w:sz w:val="20"/>
        </w:rPr>
      </w:pPr>
      <w:r w:rsidRPr="008B101E">
        <w:rPr>
          <w:rFonts w:ascii="Times New Roman" w:hAnsi="Times New Roman"/>
          <w:b/>
          <w:sz w:val="20"/>
        </w:rPr>
        <w:t>Opomba:</w:t>
      </w:r>
      <w:r w:rsidRPr="008B101E">
        <w:rPr>
          <w:rFonts w:ascii="Times New Roman" w:hAnsi="Times New Roman"/>
          <w:sz w:val="20"/>
        </w:rPr>
        <w:t xml:space="preserve"> V primeru večjega števila sodelovanj kopirajte zgornjo tabelo po potrebi.</w:t>
      </w:r>
    </w:p>
    <w:p w14:paraId="53ACA5DE" w14:textId="77777777" w:rsidR="00E36A86" w:rsidRPr="009B6C8A" w:rsidRDefault="00E36A86" w:rsidP="00E36A86">
      <w:pPr>
        <w:numPr>
          <w:ilvl w:val="0"/>
          <w:numId w:val="17"/>
        </w:numPr>
        <w:jc w:val="left"/>
        <w:rPr>
          <w:rFonts w:ascii="Times New Roman" w:hAnsi="Times New Roman"/>
          <w:b/>
          <w:sz w:val="24"/>
          <w:szCs w:val="24"/>
        </w:rPr>
      </w:pPr>
      <w:r w:rsidRPr="009B6C8A">
        <w:rPr>
          <w:rFonts w:ascii="Times New Roman" w:hAnsi="Times New Roman"/>
          <w:b/>
          <w:sz w:val="24"/>
          <w:szCs w:val="24"/>
        </w:rPr>
        <w:t xml:space="preserve">Sodelovanje v </w:t>
      </w:r>
      <w:r w:rsidR="009B3F9E" w:rsidRPr="009B3F9E">
        <w:rPr>
          <w:rFonts w:ascii="Times New Roman" w:hAnsi="Times New Roman"/>
          <w:b/>
          <w:sz w:val="24"/>
          <w:szCs w:val="24"/>
        </w:rPr>
        <w:t>nacionalnih strokovnih telesih in delovnih skupinah</w:t>
      </w:r>
    </w:p>
    <w:p w14:paraId="216415B5" w14:textId="77777777" w:rsidR="005438DF" w:rsidRPr="009B6C8A" w:rsidRDefault="005438DF" w:rsidP="005438DF">
      <w:pPr>
        <w:rPr>
          <w:rFonts w:ascii="Times New Roman" w:hAnsi="Times New Roman"/>
          <w:b/>
          <w:sz w:val="24"/>
          <w:szCs w:val="24"/>
        </w:rPr>
      </w:pPr>
      <w:r w:rsidRPr="009B6C8A">
        <w:rPr>
          <w:rFonts w:ascii="Times New Roman" w:hAnsi="Times New Roman"/>
          <w:sz w:val="24"/>
          <w:szCs w:val="24"/>
        </w:rPr>
        <w:lastRenderedPageBreak/>
        <w:t>Za sodelovanja v nacionalnih strokovnih telesih in delovnih skupinah štejejo aktivna članst</w:t>
      </w:r>
      <w:r w:rsidR="00F971A1" w:rsidRPr="009B6C8A">
        <w:rPr>
          <w:rFonts w:ascii="Times New Roman" w:hAnsi="Times New Roman"/>
          <w:sz w:val="24"/>
          <w:szCs w:val="24"/>
        </w:rPr>
        <w:t>va z vsaj enim letnim srečanjem</w:t>
      </w:r>
      <w:r w:rsidRPr="009B6C8A">
        <w:rPr>
          <w:rFonts w:ascii="Times New Roman" w:hAnsi="Times New Roman"/>
          <w:sz w:val="24"/>
          <w:szCs w:val="24"/>
        </w:rPr>
        <w:t xml:space="preserve"> </w:t>
      </w:r>
      <w:r w:rsidR="00F971A1" w:rsidRPr="009B6C8A">
        <w:rPr>
          <w:rFonts w:ascii="Times New Roman" w:hAnsi="Times New Roman"/>
          <w:sz w:val="24"/>
          <w:szCs w:val="24"/>
        </w:rPr>
        <w:t xml:space="preserve">s področja </w:t>
      </w:r>
      <w:r w:rsidR="004A45FE" w:rsidRPr="009B6C8A">
        <w:rPr>
          <w:rFonts w:ascii="Times New Roman" w:hAnsi="Times New Roman"/>
          <w:sz w:val="24"/>
          <w:szCs w:val="24"/>
        </w:rPr>
        <w:t>prijave</w:t>
      </w:r>
      <w:r w:rsidR="00F971A1" w:rsidRPr="009B6C8A">
        <w:rPr>
          <w:rFonts w:ascii="Times New Roman" w:hAnsi="Times New Roman"/>
          <w:sz w:val="24"/>
          <w:szCs w:val="24"/>
        </w:rPr>
        <w:t>, in sicer</w:t>
      </w:r>
      <w:r w:rsidRPr="009B6C8A">
        <w:rPr>
          <w:rFonts w:ascii="Times New Roman" w:hAnsi="Times New Roman"/>
          <w:sz w:val="24"/>
          <w:szCs w:val="24"/>
        </w:rPr>
        <w:t xml:space="preserve"> predvsem članstva v strokovnih telesih in delovnih skupinah Slovenske akreditacije, Slovenskega inštituta za standardizacijo in Strokovnega meroslovnega sveta</w:t>
      </w:r>
      <w:r w:rsidR="00A07D77" w:rsidRPr="009B6C8A">
        <w:rPr>
          <w:rFonts w:ascii="Times New Roman" w:hAnsi="Times New Roman"/>
          <w:sz w:val="24"/>
          <w:szCs w:val="24"/>
        </w:rPr>
        <w:t>.</w:t>
      </w:r>
    </w:p>
    <w:p w14:paraId="17A1955A" w14:textId="77777777" w:rsidR="00986E46" w:rsidRPr="009B6C8A" w:rsidRDefault="00986E46" w:rsidP="00986E46">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7260"/>
      </w:tblGrid>
      <w:tr w:rsidR="006A28E5" w:rsidRPr="009B6C8A" w14:paraId="5B0031DF" w14:textId="77777777">
        <w:tc>
          <w:tcPr>
            <w:tcW w:w="9211" w:type="dxa"/>
            <w:gridSpan w:val="2"/>
            <w:shd w:val="clear" w:color="auto" w:fill="E0E0E0"/>
          </w:tcPr>
          <w:p w14:paraId="2CEB53F2" w14:textId="77777777" w:rsidR="006A28E5" w:rsidRPr="009B6C8A" w:rsidRDefault="006A28E5" w:rsidP="003175EF">
            <w:pPr>
              <w:jc w:val="left"/>
              <w:rPr>
                <w:rFonts w:ascii="Times New Roman" w:hAnsi="Times New Roman"/>
                <w:noProof/>
                <w:sz w:val="24"/>
                <w:szCs w:val="24"/>
              </w:rPr>
            </w:pPr>
            <w:r w:rsidRPr="009B6C8A">
              <w:rPr>
                <w:rFonts w:ascii="Times New Roman" w:hAnsi="Times New Roman"/>
                <w:noProof/>
                <w:sz w:val="24"/>
                <w:szCs w:val="24"/>
              </w:rPr>
              <w:t>Sodelovanje št. 1</w:t>
            </w:r>
          </w:p>
        </w:tc>
      </w:tr>
      <w:tr w:rsidR="006A28E5" w:rsidRPr="009B6C8A" w14:paraId="4AD96846" w14:textId="77777777">
        <w:tc>
          <w:tcPr>
            <w:tcW w:w="1809" w:type="dxa"/>
          </w:tcPr>
          <w:p w14:paraId="31861260" w14:textId="77777777" w:rsidR="006A28E5" w:rsidRPr="009B6C8A" w:rsidRDefault="006A28E5" w:rsidP="003175EF">
            <w:pPr>
              <w:jc w:val="left"/>
              <w:rPr>
                <w:rFonts w:ascii="Times New Roman" w:hAnsi="Times New Roman"/>
                <w:noProof/>
                <w:sz w:val="24"/>
                <w:szCs w:val="24"/>
              </w:rPr>
            </w:pPr>
            <w:r w:rsidRPr="009B6C8A">
              <w:rPr>
                <w:rFonts w:ascii="Times New Roman" w:hAnsi="Times New Roman"/>
                <w:noProof/>
                <w:sz w:val="24"/>
                <w:szCs w:val="24"/>
              </w:rPr>
              <w:t xml:space="preserve">Naziv </w:t>
            </w:r>
            <w:r w:rsidR="0087531B" w:rsidRPr="009B6C8A">
              <w:rPr>
                <w:rFonts w:ascii="Times New Roman" w:hAnsi="Times New Roman"/>
                <w:noProof/>
                <w:sz w:val="24"/>
                <w:szCs w:val="24"/>
              </w:rPr>
              <w:t>skupine</w:t>
            </w:r>
          </w:p>
        </w:tc>
        <w:tc>
          <w:tcPr>
            <w:tcW w:w="7402" w:type="dxa"/>
          </w:tcPr>
          <w:p w14:paraId="7F7BC8F5" w14:textId="77777777" w:rsidR="006A28E5" w:rsidRPr="009B6C8A" w:rsidRDefault="006A28E5" w:rsidP="003175EF">
            <w:pPr>
              <w:jc w:val="left"/>
              <w:rPr>
                <w:rFonts w:ascii="Times New Roman" w:hAnsi="Times New Roman"/>
                <w:noProof/>
                <w:sz w:val="24"/>
                <w:szCs w:val="24"/>
              </w:rPr>
            </w:pPr>
          </w:p>
        </w:tc>
      </w:tr>
      <w:tr w:rsidR="009B3F9E" w:rsidRPr="00EF2B6F" w14:paraId="228E682C" w14:textId="77777777">
        <w:tc>
          <w:tcPr>
            <w:tcW w:w="1809" w:type="dxa"/>
          </w:tcPr>
          <w:p w14:paraId="11821648" w14:textId="77777777" w:rsidR="009B3F9E" w:rsidRPr="00EF2B6F" w:rsidRDefault="009B3F9E" w:rsidP="00DB76E2">
            <w:pPr>
              <w:jc w:val="left"/>
              <w:rPr>
                <w:rFonts w:ascii="Times New Roman" w:hAnsi="Times New Roman"/>
                <w:noProof/>
                <w:sz w:val="24"/>
                <w:szCs w:val="24"/>
              </w:rPr>
            </w:pPr>
            <w:r w:rsidRPr="00EF2B6F">
              <w:rPr>
                <w:rFonts w:ascii="Times New Roman" w:hAnsi="Times New Roman"/>
                <w:noProof/>
                <w:sz w:val="24"/>
                <w:szCs w:val="24"/>
              </w:rPr>
              <w:t>Tip skupine</w:t>
            </w:r>
          </w:p>
        </w:tc>
        <w:tc>
          <w:tcPr>
            <w:tcW w:w="7402" w:type="dxa"/>
          </w:tcPr>
          <w:p w14:paraId="469D7B42" w14:textId="77777777" w:rsidR="009B3F9E" w:rsidRPr="00EF2B6F" w:rsidRDefault="009B3F9E" w:rsidP="00DB76E2">
            <w:pPr>
              <w:jc w:val="left"/>
              <w:rPr>
                <w:rFonts w:ascii="Times New Roman" w:hAnsi="Times New Roman"/>
                <w:noProof/>
                <w:sz w:val="24"/>
                <w:szCs w:val="24"/>
              </w:rPr>
            </w:pP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SA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SIST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SMS</w:t>
            </w:r>
            <w:r>
              <w:rPr>
                <w:rFonts w:ascii="Times New Roman" w:hAnsi="Times New Roman"/>
                <w:noProof/>
                <w:sz w:val="24"/>
                <w:szCs w:val="24"/>
              </w:rPr>
              <w:t xml:space="preserve"> </w:t>
            </w:r>
            <w:r w:rsidRPr="00EF2B6F">
              <w:rPr>
                <w:rFonts w:ascii="Times New Roman" w:hAnsi="Times New Roman"/>
                <w:noProof/>
                <w:sz w:val="24"/>
                <w:szCs w:val="24"/>
              </w:rPr>
              <w:t xml:space="preserve">/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Pr>
                <w:rFonts w:ascii="Times New Roman" w:hAnsi="Times New Roman"/>
                <w:noProof/>
                <w:sz w:val="24"/>
                <w:szCs w:val="24"/>
              </w:rPr>
              <w:t>drugo</w:t>
            </w:r>
          </w:p>
        </w:tc>
      </w:tr>
      <w:tr w:rsidR="006A28E5" w:rsidRPr="009B6C8A" w14:paraId="77C0371C" w14:textId="77777777">
        <w:tc>
          <w:tcPr>
            <w:tcW w:w="1809" w:type="dxa"/>
          </w:tcPr>
          <w:p w14:paraId="4C3F279E" w14:textId="77777777" w:rsidR="006A28E5" w:rsidRPr="009B6C8A" w:rsidRDefault="006A28E5" w:rsidP="003175EF">
            <w:pPr>
              <w:jc w:val="left"/>
              <w:rPr>
                <w:rFonts w:ascii="Times New Roman" w:hAnsi="Times New Roman"/>
                <w:noProof/>
                <w:sz w:val="24"/>
                <w:szCs w:val="24"/>
              </w:rPr>
            </w:pPr>
            <w:r w:rsidRPr="009B6C8A">
              <w:rPr>
                <w:rFonts w:ascii="Times New Roman" w:hAnsi="Times New Roman"/>
                <w:noProof/>
                <w:sz w:val="24"/>
                <w:szCs w:val="24"/>
              </w:rPr>
              <w:t>Organizacija</w:t>
            </w:r>
          </w:p>
        </w:tc>
        <w:tc>
          <w:tcPr>
            <w:tcW w:w="7402" w:type="dxa"/>
          </w:tcPr>
          <w:p w14:paraId="2DDFA4C0" w14:textId="77777777" w:rsidR="006A28E5" w:rsidRPr="009B6C8A" w:rsidRDefault="006A28E5" w:rsidP="003175EF">
            <w:pPr>
              <w:jc w:val="left"/>
              <w:rPr>
                <w:rFonts w:ascii="Times New Roman" w:hAnsi="Times New Roman"/>
                <w:noProof/>
                <w:sz w:val="24"/>
                <w:szCs w:val="24"/>
              </w:rPr>
            </w:pPr>
          </w:p>
        </w:tc>
      </w:tr>
      <w:tr w:rsidR="006A28E5" w:rsidRPr="009B6C8A" w14:paraId="09B6CEF4" w14:textId="77777777">
        <w:tc>
          <w:tcPr>
            <w:tcW w:w="1809" w:type="dxa"/>
          </w:tcPr>
          <w:p w14:paraId="240F1373" w14:textId="77777777" w:rsidR="006A28E5" w:rsidRPr="009B6C8A" w:rsidRDefault="006A28E5" w:rsidP="003175EF">
            <w:pPr>
              <w:jc w:val="left"/>
              <w:rPr>
                <w:rFonts w:ascii="Times New Roman" w:hAnsi="Times New Roman"/>
                <w:noProof/>
                <w:sz w:val="24"/>
                <w:szCs w:val="24"/>
              </w:rPr>
            </w:pPr>
            <w:r w:rsidRPr="009B6C8A">
              <w:rPr>
                <w:rFonts w:ascii="Times New Roman" w:hAnsi="Times New Roman"/>
                <w:noProof/>
                <w:sz w:val="24"/>
                <w:szCs w:val="24"/>
              </w:rPr>
              <w:t>Ime in priimek predstavnika</w:t>
            </w:r>
          </w:p>
        </w:tc>
        <w:tc>
          <w:tcPr>
            <w:tcW w:w="7402" w:type="dxa"/>
          </w:tcPr>
          <w:p w14:paraId="7169FA5E" w14:textId="77777777" w:rsidR="006A28E5" w:rsidRPr="009B6C8A" w:rsidRDefault="006A28E5" w:rsidP="003175EF">
            <w:pPr>
              <w:jc w:val="left"/>
              <w:rPr>
                <w:rFonts w:ascii="Times New Roman" w:hAnsi="Times New Roman"/>
                <w:noProof/>
                <w:sz w:val="24"/>
                <w:szCs w:val="24"/>
              </w:rPr>
            </w:pPr>
          </w:p>
        </w:tc>
      </w:tr>
      <w:tr w:rsidR="006A28E5" w:rsidRPr="009B6C8A" w14:paraId="4865E09F" w14:textId="77777777">
        <w:tc>
          <w:tcPr>
            <w:tcW w:w="1809" w:type="dxa"/>
          </w:tcPr>
          <w:p w14:paraId="452E2235" w14:textId="77777777" w:rsidR="006A28E5" w:rsidRPr="009B6C8A" w:rsidRDefault="006A28E5" w:rsidP="003175EF">
            <w:pPr>
              <w:jc w:val="left"/>
              <w:rPr>
                <w:rFonts w:ascii="Times New Roman" w:hAnsi="Times New Roman"/>
                <w:color w:val="000000"/>
                <w:sz w:val="24"/>
                <w:szCs w:val="24"/>
              </w:rPr>
            </w:pPr>
            <w:r w:rsidRPr="009B6C8A">
              <w:rPr>
                <w:rFonts w:ascii="Times New Roman" w:hAnsi="Times New Roman"/>
                <w:color w:val="000000"/>
                <w:sz w:val="24"/>
                <w:szCs w:val="24"/>
              </w:rPr>
              <w:t>Funkcija predstavnika</w:t>
            </w:r>
          </w:p>
        </w:tc>
        <w:tc>
          <w:tcPr>
            <w:tcW w:w="7402" w:type="dxa"/>
            <w:vAlign w:val="center"/>
          </w:tcPr>
          <w:p w14:paraId="15E3349B" w14:textId="77777777" w:rsidR="006A28E5"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006A28E5" w:rsidRPr="009B6C8A">
              <w:rPr>
                <w:rFonts w:ascii="Times New Roman" w:hAnsi="Times New Roman"/>
                <w:noProof/>
                <w:sz w:val="24"/>
                <w:szCs w:val="24"/>
              </w:rPr>
              <w:t xml:space="preserve">predsednik / </w:t>
            </w:r>
            <w:r w:rsidRPr="00EF2B6F">
              <w:rPr>
                <w:rFonts w:ascii="Times New Roman" w:hAnsi="Times New Roman"/>
                <w:sz w:val="24"/>
                <w:szCs w:val="24"/>
              </w:rPr>
              <w:sym w:font="Wingdings" w:char="F06F"/>
            </w:r>
            <w:r>
              <w:rPr>
                <w:rFonts w:ascii="Times New Roman" w:hAnsi="Times New Roman"/>
                <w:sz w:val="24"/>
                <w:szCs w:val="24"/>
              </w:rPr>
              <w:t xml:space="preserve"> </w:t>
            </w:r>
            <w:r w:rsidR="006A28E5" w:rsidRPr="009B6C8A">
              <w:rPr>
                <w:rFonts w:ascii="Times New Roman" w:hAnsi="Times New Roman"/>
                <w:noProof/>
                <w:sz w:val="24"/>
                <w:szCs w:val="24"/>
              </w:rPr>
              <w:t>član</w:t>
            </w:r>
          </w:p>
        </w:tc>
      </w:tr>
    </w:tbl>
    <w:p w14:paraId="07670417" w14:textId="77777777" w:rsidR="0009048D" w:rsidRPr="009B6C8A" w:rsidRDefault="0009048D" w:rsidP="006A28E5">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7260"/>
      </w:tblGrid>
      <w:tr w:rsidR="0009048D" w:rsidRPr="009B6C8A" w14:paraId="2DC064AD" w14:textId="77777777">
        <w:tc>
          <w:tcPr>
            <w:tcW w:w="9211" w:type="dxa"/>
            <w:gridSpan w:val="2"/>
            <w:shd w:val="clear" w:color="auto" w:fill="E0E0E0"/>
          </w:tcPr>
          <w:p w14:paraId="16148F0B" w14:textId="77777777" w:rsidR="0009048D" w:rsidRPr="009B6C8A" w:rsidRDefault="0009048D" w:rsidP="003175EF">
            <w:pPr>
              <w:jc w:val="left"/>
              <w:rPr>
                <w:rFonts w:ascii="Times New Roman" w:hAnsi="Times New Roman"/>
                <w:noProof/>
                <w:sz w:val="24"/>
                <w:szCs w:val="24"/>
              </w:rPr>
            </w:pPr>
            <w:r w:rsidRPr="009B6C8A">
              <w:rPr>
                <w:rFonts w:ascii="Times New Roman" w:hAnsi="Times New Roman"/>
                <w:noProof/>
                <w:sz w:val="24"/>
                <w:szCs w:val="24"/>
              </w:rPr>
              <w:t xml:space="preserve">Sodelovanje št. </w:t>
            </w:r>
            <w:r w:rsidR="003D1376" w:rsidRPr="009B6C8A">
              <w:rPr>
                <w:rFonts w:ascii="Times New Roman" w:hAnsi="Times New Roman"/>
                <w:noProof/>
                <w:sz w:val="24"/>
                <w:szCs w:val="24"/>
              </w:rPr>
              <w:t>2</w:t>
            </w:r>
          </w:p>
        </w:tc>
      </w:tr>
      <w:tr w:rsidR="0009048D" w:rsidRPr="009B6C8A" w14:paraId="53B17375" w14:textId="77777777">
        <w:tc>
          <w:tcPr>
            <w:tcW w:w="1809" w:type="dxa"/>
          </w:tcPr>
          <w:p w14:paraId="48E305DB" w14:textId="77777777" w:rsidR="0009048D" w:rsidRPr="009B6C8A" w:rsidRDefault="0009048D" w:rsidP="003175EF">
            <w:pPr>
              <w:jc w:val="left"/>
              <w:rPr>
                <w:rFonts w:ascii="Times New Roman" w:hAnsi="Times New Roman"/>
                <w:noProof/>
                <w:sz w:val="24"/>
                <w:szCs w:val="24"/>
              </w:rPr>
            </w:pPr>
            <w:r w:rsidRPr="009B6C8A">
              <w:rPr>
                <w:rFonts w:ascii="Times New Roman" w:hAnsi="Times New Roman"/>
                <w:noProof/>
                <w:sz w:val="24"/>
                <w:szCs w:val="24"/>
              </w:rPr>
              <w:t>Naziv skupine</w:t>
            </w:r>
          </w:p>
        </w:tc>
        <w:tc>
          <w:tcPr>
            <w:tcW w:w="7402" w:type="dxa"/>
          </w:tcPr>
          <w:p w14:paraId="48648790" w14:textId="77777777" w:rsidR="0009048D" w:rsidRPr="009B6C8A" w:rsidRDefault="0009048D" w:rsidP="003175EF">
            <w:pPr>
              <w:jc w:val="left"/>
              <w:rPr>
                <w:rFonts w:ascii="Times New Roman" w:hAnsi="Times New Roman"/>
                <w:noProof/>
                <w:sz w:val="24"/>
                <w:szCs w:val="24"/>
              </w:rPr>
            </w:pPr>
          </w:p>
        </w:tc>
      </w:tr>
      <w:tr w:rsidR="009B3F9E" w:rsidRPr="00EF2B6F" w14:paraId="53C841F3" w14:textId="77777777">
        <w:tc>
          <w:tcPr>
            <w:tcW w:w="1809" w:type="dxa"/>
          </w:tcPr>
          <w:p w14:paraId="59A728AB" w14:textId="77777777" w:rsidR="009B3F9E" w:rsidRPr="00EF2B6F" w:rsidRDefault="009B3F9E" w:rsidP="00DB76E2">
            <w:pPr>
              <w:jc w:val="left"/>
              <w:rPr>
                <w:rFonts w:ascii="Times New Roman" w:hAnsi="Times New Roman"/>
                <w:noProof/>
                <w:sz w:val="24"/>
                <w:szCs w:val="24"/>
              </w:rPr>
            </w:pPr>
            <w:r w:rsidRPr="00EF2B6F">
              <w:rPr>
                <w:rFonts w:ascii="Times New Roman" w:hAnsi="Times New Roman"/>
                <w:noProof/>
                <w:sz w:val="24"/>
                <w:szCs w:val="24"/>
              </w:rPr>
              <w:t>Tip skupine</w:t>
            </w:r>
          </w:p>
        </w:tc>
        <w:tc>
          <w:tcPr>
            <w:tcW w:w="7402" w:type="dxa"/>
          </w:tcPr>
          <w:p w14:paraId="7CD007CD" w14:textId="77777777" w:rsidR="009B3F9E" w:rsidRPr="00EF2B6F" w:rsidRDefault="009B3F9E" w:rsidP="00DB76E2">
            <w:pPr>
              <w:jc w:val="left"/>
              <w:rPr>
                <w:rFonts w:ascii="Times New Roman" w:hAnsi="Times New Roman"/>
                <w:noProof/>
                <w:sz w:val="24"/>
                <w:szCs w:val="24"/>
              </w:rPr>
            </w:pP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SA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SIST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SMS</w:t>
            </w:r>
            <w:r>
              <w:rPr>
                <w:rFonts w:ascii="Times New Roman" w:hAnsi="Times New Roman"/>
                <w:noProof/>
                <w:sz w:val="24"/>
                <w:szCs w:val="24"/>
              </w:rPr>
              <w:t xml:space="preserve"> </w:t>
            </w:r>
            <w:r w:rsidRPr="00EF2B6F">
              <w:rPr>
                <w:rFonts w:ascii="Times New Roman" w:hAnsi="Times New Roman"/>
                <w:noProof/>
                <w:sz w:val="24"/>
                <w:szCs w:val="24"/>
              </w:rPr>
              <w:t xml:space="preserve">/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Pr>
                <w:rFonts w:ascii="Times New Roman" w:hAnsi="Times New Roman"/>
                <w:noProof/>
                <w:sz w:val="24"/>
                <w:szCs w:val="24"/>
              </w:rPr>
              <w:t>drugo</w:t>
            </w:r>
          </w:p>
        </w:tc>
      </w:tr>
      <w:tr w:rsidR="0009048D" w:rsidRPr="009B6C8A" w14:paraId="05B18152" w14:textId="77777777">
        <w:tc>
          <w:tcPr>
            <w:tcW w:w="1809" w:type="dxa"/>
          </w:tcPr>
          <w:p w14:paraId="4496F87E" w14:textId="77777777" w:rsidR="0009048D" w:rsidRPr="009B6C8A" w:rsidRDefault="0009048D" w:rsidP="003175EF">
            <w:pPr>
              <w:jc w:val="left"/>
              <w:rPr>
                <w:rFonts w:ascii="Times New Roman" w:hAnsi="Times New Roman"/>
                <w:noProof/>
                <w:sz w:val="24"/>
                <w:szCs w:val="24"/>
              </w:rPr>
            </w:pPr>
            <w:r w:rsidRPr="009B6C8A">
              <w:rPr>
                <w:rFonts w:ascii="Times New Roman" w:hAnsi="Times New Roman"/>
                <w:noProof/>
                <w:sz w:val="24"/>
                <w:szCs w:val="24"/>
              </w:rPr>
              <w:t>Organizacija</w:t>
            </w:r>
          </w:p>
        </w:tc>
        <w:tc>
          <w:tcPr>
            <w:tcW w:w="7402" w:type="dxa"/>
          </w:tcPr>
          <w:p w14:paraId="6EC7E538" w14:textId="77777777" w:rsidR="0009048D" w:rsidRPr="009B6C8A" w:rsidRDefault="0009048D" w:rsidP="003175EF">
            <w:pPr>
              <w:jc w:val="left"/>
              <w:rPr>
                <w:rFonts w:ascii="Times New Roman" w:hAnsi="Times New Roman"/>
                <w:noProof/>
                <w:sz w:val="24"/>
                <w:szCs w:val="24"/>
              </w:rPr>
            </w:pPr>
          </w:p>
        </w:tc>
      </w:tr>
      <w:tr w:rsidR="0009048D" w:rsidRPr="009B6C8A" w14:paraId="75A85A7A" w14:textId="77777777">
        <w:tc>
          <w:tcPr>
            <w:tcW w:w="1809" w:type="dxa"/>
          </w:tcPr>
          <w:p w14:paraId="05BAD087" w14:textId="77777777" w:rsidR="0009048D" w:rsidRPr="009B6C8A" w:rsidRDefault="0009048D" w:rsidP="003175EF">
            <w:pPr>
              <w:jc w:val="left"/>
              <w:rPr>
                <w:rFonts w:ascii="Times New Roman" w:hAnsi="Times New Roman"/>
                <w:noProof/>
                <w:sz w:val="24"/>
                <w:szCs w:val="24"/>
              </w:rPr>
            </w:pPr>
            <w:r w:rsidRPr="009B6C8A">
              <w:rPr>
                <w:rFonts w:ascii="Times New Roman" w:hAnsi="Times New Roman"/>
                <w:noProof/>
                <w:sz w:val="24"/>
                <w:szCs w:val="24"/>
              </w:rPr>
              <w:t>Ime in priimek predstavnika</w:t>
            </w:r>
          </w:p>
        </w:tc>
        <w:tc>
          <w:tcPr>
            <w:tcW w:w="7402" w:type="dxa"/>
          </w:tcPr>
          <w:p w14:paraId="6ADE852F" w14:textId="77777777" w:rsidR="0009048D" w:rsidRPr="009B6C8A" w:rsidRDefault="0009048D" w:rsidP="003175EF">
            <w:pPr>
              <w:jc w:val="left"/>
              <w:rPr>
                <w:rFonts w:ascii="Times New Roman" w:hAnsi="Times New Roman"/>
                <w:noProof/>
                <w:sz w:val="24"/>
                <w:szCs w:val="24"/>
              </w:rPr>
            </w:pPr>
          </w:p>
        </w:tc>
      </w:tr>
      <w:tr w:rsidR="0009048D" w:rsidRPr="009B6C8A" w14:paraId="2C3545E2" w14:textId="77777777">
        <w:tc>
          <w:tcPr>
            <w:tcW w:w="1809" w:type="dxa"/>
          </w:tcPr>
          <w:p w14:paraId="56A3E4A4" w14:textId="77777777" w:rsidR="0009048D" w:rsidRPr="009B6C8A" w:rsidRDefault="0009048D" w:rsidP="003175EF">
            <w:pPr>
              <w:jc w:val="left"/>
              <w:rPr>
                <w:rFonts w:ascii="Times New Roman" w:hAnsi="Times New Roman"/>
                <w:color w:val="000000"/>
                <w:sz w:val="24"/>
                <w:szCs w:val="24"/>
              </w:rPr>
            </w:pPr>
            <w:r w:rsidRPr="009B6C8A">
              <w:rPr>
                <w:rFonts w:ascii="Times New Roman" w:hAnsi="Times New Roman"/>
                <w:color w:val="000000"/>
                <w:sz w:val="24"/>
                <w:szCs w:val="24"/>
              </w:rPr>
              <w:t>Funkcija predstavnika</w:t>
            </w:r>
          </w:p>
        </w:tc>
        <w:tc>
          <w:tcPr>
            <w:tcW w:w="7402" w:type="dxa"/>
            <w:vAlign w:val="center"/>
          </w:tcPr>
          <w:p w14:paraId="68875E30" w14:textId="77777777" w:rsidR="0009048D"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0009048D" w:rsidRPr="009B6C8A">
              <w:rPr>
                <w:rFonts w:ascii="Times New Roman" w:hAnsi="Times New Roman"/>
                <w:noProof/>
                <w:sz w:val="24"/>
                <w:szCs w:val="24"/>
              </w:rPr>
              <w:t xml:space="preserve">predsednik / </w:t>
            </w:r>
            <w:r w:rsidRPr="00EF2B6F">
              <w:rPr>
                <w:rFonts w:ascii="Times New Roman" w:hAnsi="Times New Roman"/>
                <w:sz w:val="24"/>
                <w:szCs w:val="24"/>
              </w:rPr>
              <w:sym w:font="Wingdings" w:char="F06F"/>
            </w:r>
            <w:r>
              <w:rPr>
                <w:rFonts w:ascii="Times New Roman" w:hAnsi="Times New Roman"/>
                <w:sz w:val="24"/>
                <w:szCs w:val="24"/>
              </w:rPr>
              <w:t xml:space="preserve"> </w:t>
            </w:r>
            <w:r w:rsidR="0009048D" w:rsidRPr="009B6C8A">
              <w:rPr>
                <w:rFonts w:ascii="Times New Roman" w:hAnsi="Times New Roman"/>
                <w:noProof/>
                <w:sz w:val="24"/>
                <w:szCs w:val="24"/>
              </w:rPr>
              <w:t>član</w:t>
            </w:r>
          </w:p>
        </w:tc>
      </w:tr>
    </w:tbl>
    <w:p w14:paraId="12C6BEE7" w14:textId="77777777" w:rsidR="004159D0" w:rsidRPr="009B6C8A" w:rsidRDefault="004159D0" w:rsidP="0009048D">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7260"/>
      </w:tblGrid>
      <w:tr w:rsidR="004159D0" w:rsidRPr="009B6C8A" w14:paraId="3E35D1C0" w14:textId="77777777">
        <w:tc>
          <w:tcPr>
            <w:tcW w:w="9211" w:type="dxa"/>
            <w:gridSpan w:val="2"/>
            <w:shd w:val="clear" w:color="auto" w:fill="E0E0E0"/>
          </w:tcPr>
          <w:p w14:paraId="6D96688D" w14:textId="77777777" w:rsidR="004159D0" w:rsidRPr="009B6C8A" w:rsidRDefault="004159D0" w:rsidP="003175EF">
            <w:pPr>
              <w:jc w:val="left"/>
              <w:rPr>
                <w:rFonts w:ascii="Times New Roman" w:hAnsi="Times New Roman"/>
                <w:noProof/>
                <w:sz w:val="24"/>
                <w:szCs w:val="24"/>
              </w:rPr>
            </w:pPr>
            <w:r w:rsidRPr="009B6C8A">
              <w:rPr>
                <w:rFonts w:ascii="Times New Roman" w:hAnsi="Times New Roman"/>
                <w:noProof/>
                <w:sz w:val="24"/>
                <w:szCs w:val="24"/>
              </w:rPr>
              <w:t>S</w:t>
            </w:r>
            <w:r w:rsidR="003D1376" w:rsidRPr="009B6C8A">
              <w:rPr>
                <w:rFonts w:ascii="Times New Roman" w:hAnsi="Times New Roman"/>
                <w:noProof/>
                <w:sz w:val="24"/>
                <w:szCs w:val="24"/>
              </w:rPr>
              <w:t>odelovanje št. 3</w:t>
            </w:r>
          </w:p>
        </w:tc>
      </w:tr>
      <w:tr w:rsidR="004159D0" w:rsidRPr="009B6C8A" w14:paraId="08825C8D" w14:textId="77777777">
        <w:tc>
          <w:tcPr>
            <w:tcW w:w="1809" w:type="dxa"/>
          </w:tcPr>
          <w:p w14:paraId="31BC7536" w14:textId="77777777" w:rsidR="004159D0" w:rsidRPr="009B6C8A" w:rsidRDefault="004159D0" w:rsidP="003175EF">
            <w:pPr>
              <w:jc w:val="left"/>
              <w:rPr>
                <w:rFonts w:ascii="Times New Roman" w:hAnsi="Times New Roman"/>
                <w:noProof/>
                <w:sz w:val="24"/>
                <w:szCs w:val="24"/>
              </w:rPr>
            </w:pPr>
            <w:r w:rsidRPr="009B6C8A">
              <w:rPr>
                <w:rFonts w:ascii="Times New Roman" w:hAnsi="Times New Roman"/>
                <w:noProof/>
                <w:sz w:val="24"/>
                <w:szCs w:val="24"/>
              </w:rPr>
              <w:t>Naziv skupine</w:t>
            </w:r>
          </w:p>
        </w:tc>
        <w:tc>
          <w:tcPr>
            <w:tcW w:w="7402" w:type="dxa"/>
          </w:tcPr>
          <w:p w14:paraId="25E976E1" w14:textId="77777777" w:rsidR="004159D0" w:rsidRPr="009B6C8A" w:rsidRDefault="004159D0" w:rsidP="003175EF">
            <w:pPr>
              <w:jc w:val="left"/>
              <w:rPr>
                <w:rFonts w:ascii="Times New Roman" w:hAnsi="Times New Roman"/>
                <w:noProof/>
                <w:sz w:val="24"/>
                <w:szCs w:val="24"/>
              </w:rPr>
            </w:pPr>
          </w:p>
        </w:tc>
      </w:tr>
      <w:tr w:rsidR="009B3F9E" w:rsidRPr="00EF2B6F" w14:paraId="092975FE" w14:textId="77777777">
        <w:tc>
          <w:tcPr>
            <w:tcW w:w="1809" w:type="dxa"/>
          </w:tcPr>
          <w:p w14:paraId="0C25334A" w14:textId="77777777" w:rsidR="009B3F9E" w:rsidRPr="00EF2B6F" w:rsidRDefault="009B3F9E" w:rsidP="00DB76E2">
            <w:pPr>
              <w:jc w:val="left"/>
              <w:rPr>
                <w:rFonts w:ascii="Times New Roman" w:hAnsi="Times New Roman"/>
                <w:noProof/>
                <w:sz w:val="24"/>
                <w:szCs w:val="24"/>
              </w:rPr>
            </w:pPr>
            <w:r w:rsidRPr="00EF2B6F">
              <w:rPr>
                <w:rFonts w:ascii="Times New Roman" w:hAnsi="Times New Roman"/>
                <w:noProof/>
                <w:sz w:val="24"/>
                <w:szCs w:val="24"/>
              </w:rPr>
              <w:t>Tip skupine</w:t>
            </w:r>
          </w:p>
        </w:tc>
        <w:tc>
          <w:tcPr>
            <w:tcW w:w="7402" w:type="dxa"/>
          </w:tcPr>
          <w:p w14:paraId="0A2D5BDA" w14:textId="77777777" w:rsidR="009B3F9E" w:rsidRPr="00EF2B6F" w:rsidRDefault="009B3F9E" w:rsidP="00DB76E2">
            <w:pPr>
              <w:jc w:val="left"/>
              <w:rPr>
                <w:rFonts w:ascii="Times New Roman" w:hAnsi="Times New Roman"/>
                <w:noProof/>
                <w:sz w:val="24"/>
                <w:szCs w:val="24"/>
              </w:rPr>
            </w:pP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SA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 xml:space="preserve">SIST /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sidRPr="00EF2B6F">
              <w:rPr>
                <w:rFonts w:ascii="Times New Roman" w:hAnsi="Times New Roman"/>
                <w:noProof/>
                <w:sz w:val="24"/>
                <w:szCs w:val="24"/>
              </w:rPr>
              <w:t>SMS</w:t>
            </w:r>
            <w:r>
              <w:rPr>
                <w:rFonts w:ascii="Times New Roman" w:hAnsi="Times New Roman"/>
                <w:noProof/>
                <w:sz w:val="24"/>
                <w:szCs w:val="24"/>
              </w:rPr>
              <w:t xml:space="preserve"> </w:t>
            </w:r>
            <w:r w:rsidRPr="00EF2B6F">
              <w:rPr>
                <w:rFonts w:ascii="Times New Roman" w:hAnsi="Times New Roman"/>
                <w:noProof/>
                <w:sz w:val="24"/>
                <w:szCs w:val="24"/>
              </w:rPr>
              <w:t xml:space="preserve">/ </w:t>
            </w:r>
            <w:r w:rsidRPr="00EF2B6F">
              <w:rPr>
                <w:rFonts w:ascii="Times New Roman" w:hAnsi="Times New Roman"/>
                <w:sz w:val="24"/>
                <w:szCs w:val="24"/>
              </w:rPr>
              <w:sym w:font="Wingdings" w:char="F06F"/>
            </w:r>
            <w:r w:rsidRPr="00EF2B6F">
              <w:rPr>
                <w:rFonts w:ascii="Times New Roman" w:hAnsi="Times New Roman"/>
                <w:sz w:val="24"/>
                <w:szCs w:val="24"/>
              </w:rPr>
              <w:t xml:space="preserve"> </w:t>
            </w:r>
            <w:r>
              <w:rPr>
                <w:rFonts w:ascii="Times New Roman" w:hAnsi="Times New Roman"/>
                <w:noProof/>
                <w:sz w:val="24"/>
                <w:szCs w:val="24"/>
              </w:rPr>
              <w:t>drugo</w:t>
            </w:r>
          </w:p>
        </w:tc>
      </w:tr>
      <w:tr w:rsidR="004159D0" w:rsidRPr="009B6C8A" w14:paraId="44858677" w14:textId="77777777">
        <w:tc>
          <w:tcPr>
            <w:tcW w:w="1809" w:type="dxa"/>
          </w:tcPr>
          <w:p w14:paraId="16A042CE" w14:textId="77777777" w:rsidR="004159D0" w:rsidRPr="009B6C8A" w:rsidRDefault="004159D0" w:rsidP="003175EF">
            <w:pPr>
              <w:jc w:val="left"/>
              <w:rPr>
                <w:rFonts w:ascii="Times New Roman" w:hAnsi="Times New Roman"/>
                <w:noProof/>
                <w:sz w:val="24"/>
                <w:szCs w:val="24"/>
              </w:rPr>
            </w:pPr>
            <w:r w:rsidRPr="009B6C8A">
              <w:rPr>
                <w:rFonts w:ascii="Times New Roman" w:hAnsi="Times New Roman"/>
                <w:noProof/>
                <w:sz w:val="24"/>
                <w:szCs w:val="24"/>
              </w:rPr>
              <w:t>Organizacija</w:t>
            </w:r>
          </w:p>
        </w:tc>
        <w:tc>
          <w:tcPr>
            <w:tcW w:w="7402" w:type="dxa"/>
          </w:tcPr>
          <w:p w14:paraId="1D2F8EC9" w14:textId="77777777" w:rsidR="004159D0" w:rsidRPr="009B6C8A" w:rsidRDefault="004159D0" w:rsidP="003175EF">
            <w:pPr>
              <w:jc w:val="left"/>
              <w:rPr>
                <w:rFonts w:ascii="Times New Roman" w:hAnsi="Times New Roman"/>
                <w:noProof/>
                <w:sz w:val="24"/>
                <w:szCs w:val="24"/>
              </w:rPr>
            </w:pPr>
          </w:p>
        </w:tc>
      </w:tr>
      <w:tr w:rsidR="004159D0" w:rsidRPr="009B6C8A" w14:paraId="2255CF30" w14:textId="77777777">
        <w:tc>
          <w:tcPr>
            <w:tcW w:w="1809" w:type="dxa"/>
          </w:tcPr>
          <w:p w14:paraId="51846E14" w14:textId="77777777" w:rsidR="004159D0" w:rsidRPr="009B6C8A" w:rsidRDefault="004159D0" w:rsidP="003175EF">
            <w:pPr>
              <w:jc w:val="left"/>
              <w:rPr>
                <w:rFonts w:ascii="Times New Roman" w:hAnsi="Times New Roman"/>
                <w:noProof/>
                <w:sz w:val="24"/>
                <w:szCs w:val="24"/>
              </w:rPr>
            </w:pPr>
            <w:r w:rsidRPr="009B6C8A">
              <w:rPr>
                <w:rFonts w:ascii="Times New Roman" w:hAnsi="Times New Roman"/>
                <w:noProof/>
                <w:sz w:val="24"/>
                <w:szCs w:val="24"/>
              </w:rPr>
              <w:t>Ime in priimek predstavnika</w:t>
            </w:r>
          </w:p>
        </w:tc>
        <w:tc>
          <w:tcPr>
            <w:tcW w:w="7402" w:type="dxa"/>
          </w:tcPr>
          <w:p w14:paraId="607FCFDA" w14:textId="77777777" w:rsidR="004159D0" w:rsidRPr="009B6C8A" w:rsidRDefault="004159D0" w:rsidP="003175EF">
            <w:pPr>
              <w:jc w:val="left"/>
              <w:rPr>
                <w:rFonts w:ascii="Times New Roman" w:hAnsi="Times New Roman"/>
                <w:noProof/>
                <w:sz w:val="24"/>
                <w:szCs w:val="24"/>
              </w:rPr>
            </w:pPr>
          </w:p>
        </w:tc>
      </w:tr>
      <w:tr w:rsidR="004159D0" w:rsidRPr="009B6C8A" w14:paraId="1028AA6F" w14:textId="77777777">
        <w:tc>
          <w:tcPr>
            <w:tcW w:w="1809" w:type="dxa"/>
          </w:tcPr>
          <w:p w14:paraId="50FA3AFB" w14:textId="77777777" w:rsidR="004159D0" w:rsidRPr="009B6C8A" w:rsidRDefault="004159D0" w:rsidP="003175EF">
            <w:pPr>
              <w:jc w:val="left"/>
              <w:rPr>
                <w:rFonts w:ascii="Times New Roman" w:hAnsi="Times New Roman"/>
                <w:color w:val="000000"/>
                <w:sz w:val="24"/>
                <w:szCs w:val="24"/>
              </w:rPr>
            </w:pPr>
            <w:r w:rsidRPr="009B6C8A">
              <w:rPr>
                <w:rFonts w:ascii="Times New Roman" w:hAnsi="Times New Roman"/>
                <w:color w:val="000000"/>
                <w:sz w:val="24"/>
                <w:szCs w:val="24"/>
              </w:rPr>
              <w:t>Funkcija predstavnika</w:t>
            </w:r>
          </w:p>
        </w:tc>
        <w:tc>
          <w:tcPr>
            <w:tcW w:w="7402" w:type="dxa"/>
            <w:vAlign w:val="center"/>
          </w:tcPr>
          <w:p w14:paraId="2AB58128" w14:textId="77777777" w:rsidR="004159D0"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004159D0" w:rsidRPr="009B6C8A">
              <w:rPr>
                <w:rFonts w:ascii="Times New Roman" w:hAnsi="Times New Roman"/>
                <w:noProof/>
                <w:sz w:val="24"/>
                <w:szCs w:val="24"/>
              </w:rPr>
              <w:t xml:space="preserve">predsednik / </w:t>
            </w:r>
            <w:r w:rsidRPr="00EF2B6F">
              <w:rPr>
                <w:rFonts w:ascii="Times New Roman" w:hAnsi="Times New Roman"/>
                <w:sz w:val="24"/>
                <w:szCs w:val="24"/>
              </w:rPr>
              <w:sym w:font="Wingdings" w:char="F06F"/>
            </w:r>
            <w:r>
              <w:rPr>
                <w:rFonts w:ascii="Times New Roman" w:hAnsi="Times New Roman"/>
                <w:sz w:val="24"/>
                <w:szCs w:val="24"/>
              </w:rPr>
              <w:t xml:space="preserve"> </w:t>
            </w:r>
            <w:r w:rsidR="004159D0" w:rsidRPr="009B6C8A">
              <w:rPr>
                <w:rFonts w:ascii="Times New Roman" w:hAnsi="Times New Roman"/>
                <w:noProof/>
                <w:sz w:val="24"/>
                <w:szCs w:val="24"/>
              </w:rPr>
              <w:t>član</w:t>
            </w:r>
          </w:p>
        </w:tc>
      </w:tr>
    </w:tbl>
    <w:p w14:paraId="031F2212" w14:textId="77777777" w:rsidR="005438DF" w:rsidRPr="008B101E" w:rsidRDefault="005438DF" w:rsidP="005438DF">
      <w:pPr>
        <w:rPr>
          <w:rFonts w:ascii="Times New Roman" w:hAnsi="Times New Roman"/>
          <w:sz w:val="20"/>
        </w:rPr>
      </w:pPr>
      <w:r w:rsidRPr="008B101E">
        <w:rPr>
          <w:rFonts w:ascii="Times New Roman" w:hAnsi="Times New Roman"/>
          <w:b/>
          <w:sz w:val="20"/>
        </w:rPr>
        <w:t>Opomba:</w:t>
      </w:r>
      <w:r w:rsidRPr="008B101E">
        <w:rPr>
          <w:rFonts w:ascii="Times New Roman" w:hAnsi="Times New Roman"/>
          <w:sz w:val="20"/>
        </w:rPr>
        <w:t xml:space="preserve"> V primeru večjega števila sodelovanj kopirajte zgornjo tabelo po potrebi.</w:t>
      </w:r>
    </w:p>
    <w:p w14:paraId="5C6AB36D" w14:textId="77777777" w:rsidR="001D0FD7" w:rsidRPr="009B6C8A" w:rsidRDefault="001D0FD7" w:rsidP="006A28E5">
      <w:pPr>
        <w:jc w:val="left"/>
        <w:rPr>
          <w:rFonts w:ascii="Times New Roman" w:hAnsi="Times New Roman"/>
          <w:sz w:val="24"/>
          <w:szCs w:val="24"/>
        </w:rPr>
      </w:pPr>
    </w:p>
    <w:p w14:paraId="047240DC" w14:textId="77777777" w:rsidR="001D0FD7" w:rsidRPr="009B6C8A" w:rsidRDefault="001D0FD7" w:rsidP="006A28E5">
      <w:pPr>
        <w:jc w:val="left"/>
        <w:rPr>
          <w:rFonts w:ascii="Times New Roman" w:hAnsi="Times New Roman"/>
          <w:sz w:val="24"/>
          <w:szCs w:val="24"/>
        </w:rPr>
      </w:pPr>
    </w:p>
    <w:p w14:paraId="2E2EDD63" w14:textId="77777777" w:rsidR="001D0FD7" w:rsidRPr="009B6C8A" w:rsidRDefault="001D0FD7" w:rsidP="006A28E5">
      <w:pPr>
        <w:jc w:val="left"/>
        <w:rPr>
          <w:rFonts w:ascii="Times New Roman" w:hAnsi="Times New Roman"/>
          <w:sz w:val="24"/>
          <w:szCs w:val="24"/>
        </w:rPr>
      </w:pPr>
    </w:p>
    <w:p w14:paraId="56EFF1E9" w14:textId="77777777" w:rsidR="001D0FD7" w:rsidRPr="009B6C8A" w:rsidRDefault="001D0FD7" w:rsidP="001D0FD7">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4E205468" w14:textId="77777777" w:rsidR="001D0FD7" w:rsidRPr="009B6C8A" w:rsidRDefault="001D0FD7" w:rsidP="001D0FD7">
      <w:pPr>
        <w:ind w:left="426" w:hanging="426"/>
        <w:rPr>
          <w:rFonts w:ascii="Times New Roman" w:hAnsi="Times New Roman"/>
          <w:sz w:val="24"/>
          <w:szCs w:val="24"/>
        </w:rPr>
      </w:pPr>
    </w:p>
    <w:p w14:paraId="4952EEAD" w14:textId="77777777" w:rsidR="001D0FD7" w:rsidRPr="009B6C8A" w:rsidRDefault="001D0FD7" w:rsidP="001D0FD7">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D9B34F9" w14:textId="77777777" w:rsidR="001D0FD7" w:rsidRPr="009B6C8A" w:rsidRDefault="001D0FD7" w:rsidP="001D0FD7">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164BEAEF" w14:textId="77777777" w:rsidR="001D0FD7" w:rsidRPr="008B101E" w:rsidRDefault="001D0FD7" w:rsidP="001D0FD7">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79808852" w14:textId="77777777" w:rsidR="001D0FD7" w:rsidRPr="009B6C8A" w:rsidRDefault="001D0FD7" w:rsidP="006A28E5">
      <w:pPr>
        <w:jc w:val="left"/>
        <w:rPr>
          <w:rFonts w:ascii="Times New Roman" w:hAnsi="Times New Roman"/>
          <w:sz w:val="24"/>
          <w:szCs w:val="24"/>
        </w:rPr>
      </w:pPr>
    </w:p>
    <w:p w14:paraId="52FAA627" w14:textId="77777777" w:rsidR="0009048D" w:rsidRPr="009B6C8A" w:rsidRDefault="0009048D" w:rsidP="00E8780D">
      <w:pPr>
        <w:jc w:val="right"/>
        <w:rPr>
          <w:rFonts w:ascii="Times New Roman" w:hAnsi="Times New Roman"/>
          <w:sz w:val="24"/>
          <w:szCs w:val="24"/>
        </w:rPr>
      </w:pPr>
    </w:p>
    <w:p w14:paraId="74C50373" w14:textId="77777777" w:rsidR="004D5C51" w:rsidRPr="009B6C8A" w:rsidRDefault="00814A6A" w:rsidP="004D5C51">
      <w:pPr>
        <w:jc w:val="right"/>
        <w:rPr>
          <w:rFonts w:ascii="Times New Roman" w:hAnsi="Times New Roman"/>
          <w:sz w:val="24"/>
          <w:szCs w:val="24"/>
        </w:rPr>
      </w:pPr>
      <w:r w:rsidRPr="009B6C8A">
        <w:rPr>
          <w:rFonts w:ascii="Times New Roman" w:hAnsi="Times New Roman"/>
          <w:sz w:val="24"/>
          <w:szCs w:val="24"/>
        </w:rPr>
        <w:br w:type="page"/>
      </w:r>
      <w:r w:rsidR="004D5C51" w:rsidRPr="009B6C8A">
        <w:rPr>
          <w:rFonts w:ascii="Times New Roman" w:hAnsi="Times New Roman"/>
          <w:sz w:val="24"/>
          <w:szCs w:val="24"/>
        </w:rPr>
        <w:lastRenderedPageBreak/>
        <w:t xml:space="preserve">Obrazec št. </w:t>
      </w:r>
      <w:r w:rsidR="005065AC" w:rsidRPr="009B6C8A">
        <w:rPr>
          <w:rFonts w:ascii="Times New Roman" w:hAnsi="Times New Roman"/>
          <w:sz w:val="24"/>
          <w:szCs w:val="24"/>
        </w:rPr>
        <w:t>8</w:t>
      </w:r>
    </w:p>
    <w:p w14:paraId="45225873" w14:textId="77777777" w:rsidR="004D5C51" w:rsidRPr="009B6C8A" w:rsidRDefault="004D5C51" w:rsidP="004D5C51">
      <w:pPr>
        <w:jc w:val="right"/>
        <w:rPr>
          <w:rFonts w:ascii="Times New Roman" w:hAnsi="Times New Roman"/>
          <w:sz w:val="24"/>
          <w:szCs w:val="24"/>
        </w:rPr>
      </w:pPr>
    </w:p>
    <w:p w14:paraId="51A80F6A" w14:textId="77777777" w:rsidR="004D5C51" w:rsidRPr="009B6C8A" w:rsidRDefault="00C6698B" w:rsidP="00C6698B">
      <w:pPr>
        <w:pStyle w:val="Naslov1"/>
        <w:numPr>
          <w:ilvl w:val="0"/>
          <w:numId w:val="0"/>
        </w:numPr>
        <w:ind w:left="360"/>
        <w:jc w:val="center"/>
        <w:rPr>
          <w:rFonts w:ascii="Times New Roman" w:hAnsi="Times New Roman" w:cs="Times New Roman"/>
        </w:rPr>
      </w:pPr>
      <w:bookmarkStart w:id="134" w:name="_Toc179708841"/>
      <w:bookmarkStart w:id="135" w:name="_Toc180462896"/>
      <w:bookmarkStart w:id="136" w:name="_Toc180555347"/>
      <w:bookmarkStart w:id="137" w:name="_Toc181504176"/>
      <w:bookmarkStart w:id="138" w:name="_Toc181504242"/>
      <w:bookmarkStart w:id="139" w:name="_Toc181504289"/>
      <w:bookmarkStart w:id="140" w:name="_Toc209857097"/>
      <w:bookmarkStart w:id="141" w:name="_Toc211236913"/>
      <w:bookmarkStart w:id="142" w:name="_Toc211939422"/>
      <w:bookmarkStart w:id="143" w:name="_Toc212358038"/>
      <w:r w:rsidRPr="009B6C8A">
        <w:rPr>
          <w:rFonts w:ascii="Times New Roman" w:hAnsi="Times New Roman" w:cs="Times New Roman"/>
        </w:rPr>
        <w:t>Mednarodne in nacionalne medlaboratorijske primerjave</w:t>
      </w:r>
      <w:bookmarkEnd w:id="134"/>
      <w:bookmarkEnd w:id="135"/>
      <w:bookmarkEnd w:id="136"/>
      <w:bookmarkEnd w:id="137"/>
      <w:bookmarkEnd w:id="138"/>
      <w:bookmarkEnd w:id="139"/>
      <w:bookmarkEnd w:id="140"/>
      <w:bookmarkEnd w:id="141"/>
      <w:bookmarkEnd w:id="142"/>
      <w:bookmarkEnd w:id="143"/>
    </w:p>
    <w:p w14:paraId="376434F8" w14:textId="77777777" w:rsidR="00783A2E" w:rsidRDefault="00783A2E" w:rsidP="00783A2E">
      <w:pPr>
        <w:jc w:val="center"/>
        <w:rPr>
          <w:rFonts w:ascii="Times New Roman" w:hAnsi="Times New Roman"/>
          <w:sz w:val="24"/>
          <w:szCs w:val="24"/>
        </w:rPr>
      </w:pPr>
      <w:r w:rsidRPr="009B6C8A">
        <w:rPr>
          <w:rFonts w:ascii="Times New Roman" w:hAnsi="Times New Roman"/>
          <w:sz w:val="24"/>
          <w:szCs w:val="24"/>
        </w:rPr>
        <w:t>(</w:t>
      </w:r>
      <w:r w:rsidRPr="00783A2E">
        <w:rPr>
          <w:rFonts w:ascii="Times New Roman" w:hAnsi="Times New Roman"/>
          <w:sz w:val="24"/>
          <w:szCs w:val="24"/>
        </w:rPr>
        <w:t xml:space="preserve">v obdobju od </w:t>
      </w:r>
      <w:r w:rsidR="00651693">
        <w:rPr>
          <w:rFonts w:ascii="Times New Roman" w:hAnsi="Times New Roman"/>
          <w:bCs/>
          <w:sz w:val="24"/>
          <w:szCs w:val="24"/>
        </w:rPr>
        <w:t>17</w:t>
      </w:r>
      <w:r w:rsidRPr="00783A2E">
        <w:rPr>
          <w:rFonts w:ascii="Times New Roman" w:hAnsi="Times New Roman"/>
          <w:bCs/>
          <w:sz w:val="24"/>
          <w:szCs w:val="24"/>
        </w:rPr>
        <w:t>. 10. 201</w:t>
      </w:r>
      <w:r w:rsidR="00651693">
        <w:rPr>
          <w:rFonts w:ascii="Times New Roman" w:hAnsi="Times New Roman"/>
          <w:bCs/>
          <w:sz w:val="24"/>
          <w:szCs w:val="24"/>
        </w:rPr>
        <w:t>9</w:t>
      </w:r>
      <w:r w:rsidRPr="00783A2E">
        <w:rPr>
          <w:rFonts w:ascii="Times New Roman" w:hAnsi="Times New Roman"/>
          <w:bCs/>
          <w:sz w:val="24"/>
          <w:szCs w:val="24"/>
        </w:rPr>
        <w:t xml:space="preserve"> do </w:t>
      </w:r>
      <w:r w:rsidR="00651693">
        <w:rPr>
          <w:rFonts w:ascii="Times New Roman" w:hAnsi="Times New Roman"/>
          <w:bCs/>
          <w:sz w:val="24"/>
          <w:szCs w:val="24"/>
        </w:rPr>
        <w:t>17</w:t>
      </w:r>
      <w:r w:rsidRPr="00783A2E">
        <w:rPr>
          <w:rFonts w:ascii="Times New Roman" w:hAnsi="Times New Roman"/>
          <w:bCs/>
          <w:sz w:val="24"/>
          <w:szCs w:val="24"/>
        </w:rPr>
        <w:t>. 10. 202</w:t>
      </w:r>
      <w:r w:rsidR="00651693">
        <w:rPr>
          <w:rFonts w:ascii="Times New Roman" w:hAnsi="Times New Roman"/>
          <w:bCs/>
          <w:sz w:val="24"/>
          <w:szCs w:val="24"/>
        </w:rPr>
        <w:t>4</w:t>
      </w:r>
      <w:r w:rsidRPr="009B6C8A">
        <w:rPr>
          <w:rFonts w:ascii="Times New Roman" w:hAnsi="Times New Roman"/>
          <w:sz w:val="24"/>
          <w:szCs w:val="24"/>
        </w:rPr>
        <w:t>)</w:t>
      </w:r>
    </w:p>
    <w:p w14:paraId="1A50D14F" w14:textId="77777777" w:rsidR="00C6698B" w:rsidRPr="009B6C8A" w:rsidRDefault="00C6698B" w:rsidP="00C6698B">
      <w:pPr>
        <w:jc w:val="left"/>
        <w:rPr>
          <w:rFonts w:ascii="Times New Roman" w:hAnsi="Times New Roman"/>
          <w:b/>
          <w:sz w:val="24"/>
          <w:szCs w:val="24"/>
        </w:rPr>
      </w:pPr>
    </w:p>
    <w:p w14:paraId="297A748E" w14:textId="77777777" w:rsidR="00751752" w:rsidRPr="009B6C8A" w:rsidRDefault="00751752" w:rsidP="00C6698B">
      <w:pPr>
        <w:jc w:val="left"/>
        <w:rPr>
          <w:rFonts w:ascii="Times New Roman" w:hAnsi="Times New Roman"/>
          <w:b/>
          <w:sz w:val="24"/>
          <w:szCs w:val="24"/>
        </w:rPr>
      </w:pPr>
    </w:p>
    <w:p w14:paraId="59D62F8B" w14:textId="77777777" w:rsidR="004D5C51" w:rsidRPr="009B6C8A" w:rsidRDefault="00C6698B" w:rsidP="00C6698B">
      <w:pPr>
        <w:numPr>
          <w:ilvl w:val="0"/>
          <w:numId w:val="18"/>
        </w:numPr>
        <w:jc w:val="left"/>
        <w:rPr>
          <w:rFonts w:ascii="Times New Roman" w:hAnsi="Times New Roman"/>
          <w:b/>
          <w:sz w:val="24"/>
          <w:szCs w:val="24"/>
        </w:rPr>
      </w:pPr>
      <w:r w:rsidRPr="009B6C8A">
        <w:rPr>
          <w:rFonts w:ascii="Times New Roman" w:hAnsi="Times New Roman"/>
          <w:b/>
          <w:sz w:val="24"/>
          <w:szCs w:val="24"/>
        </w:rPr>
        <w:t xml:space="preserve">Organizacija mednarodne </w:t>
      </w:r>
      <w:proofErr w:type="spellStart"/>
      <w:r w:rsidRPr="009B6C8A">
        <w:rPr>
          <w:rFonts w:ascii="Times New Roman" w:hAnsi="Times New Roman"/>
          <w:b/>
          <w:sz w:val="24"/>
          <w:szCs w:val="24"/>
        </w:rPr>
        <w:t>medlaboratorijske</w:t>
      </w:r>
      <w:proofErr w:type="spellEnd"/>
      <w:r w:rsidRPr="009B6C8A">
        <w:rPr>
          <w:rFonts w:ascii="Times New Roman" w:hAnsi="Times New Roman"/>
          <w:b/>
          <w:sz w:val="24"/>
          <w:szCs w:val="24"/>
        </w:rPr>
        <w:t xml:space="preserve"> primerjave</w:t>
      </w:r>
    </w:p>
    <w:p w14:paraId="08EADE09" w14:textId="77777777" w:rsidR="006A785F" w:rsidRPr="009B6C8A" w:rsidRDefault="006A785F" w:rsidP="006A785F">
      <w:pPr>
        <w:rPr>
          <w:rFonts w:ascii="Times New Roman" w:hAnsi="Times New Roman"/>
          <w:sz w:val="24"/>
          <w:szCs w:val="24"/>
        </w:rPr>
      </w:pPr>
      <w:r w:rsidRPr="009B6C8A">
        <w:rPr>
          <w:rFonts w:ascii="Times New Roman" w:hAnsi="Times New Roman"/>
          <w:sz w:val="24"/>
          <w:szCs w:val="24"/>
        </w:rPr>
        <w:t xml:space="preserve">Za organizacijo mednarodne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w:t>
      </w:r>
      <w:r w:rsidR="00782185" w:rsidRPr="009B6C8A">
        <w:rPr>
          <w:rFonts w:ascii="Times New Roman" w:hAnsi="Times New Roman"/>
          <w:sz w:val="24"/>
          <w:szCs w:val="24"/>
        </w:rPr>
        <w:t>se upoštevajo</w:t>
      </w:r>
      <w:r w:rsidRPr="009B6C8A">
        <w:rPr>
          <w:rFonts w:ascii="Times New Roman" w:hAnsi="Times New Roman"/>
          <w:sz w:val="24"/>
          <w:szCs w:val="24"/>
        </w:rPr>
        <w:t xml:space="preserv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v okviru BIPM ter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v okviru </w:t>
      </w:r>
      <w:r w:rsidR="005B1871" w:rsidRPr="009B6C8A">
        <w:rPr>
          <w:rFonts w:ascii="Times New Roman" w:hAnsi="Times New Roman"/>
          <w:sz w:val="24"/>
          <w:szCs w:val="24"/>
        </w:rPr>
        <w:t>EURAMET</w:t>
      </w:r>
      <w:r w:rsidRPr="009B6C8A">
        <w:rPr>
          <w:rFonts w:ascii="Times New Roman" w:hAnsi="Times New Roman"/>
          <w:sz w:val="24"/>
          <w:szCs w:val="24"/>
        </w:rPr>
        <w:t xml:space="preserve">, lahko pa tudi regionalne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če je v njih vključen vsaj en tuj meroslovni inštitut</w:t>
      </w:r>
      <w:r w:rsidR="009B3F9E">
        <w:rPr>
          <w:rFonts w:ascii="Times New Roman" w:hAnsi="Times New Roman"/>
          <w:sz w:val="24"/>
          <w:szCs w:val="24"/>
        </w:rPr>
        <w:t xml:space="preserve"> (NMI)</w:t>
      </w:r>
      <w:r w:rsidRPr="009B6C8A">
        <w:rPr>
          <w:rFonts w:ascii="Times New Roman" w:hAnsi="Times New Roman"/>
          <w:sz w:val="24"/>
          <w:szCs w:val="24"/>
        </w:rPr>
        <w:t>, ki je polnopravni član EURAMET ali druge regionalne meroslovne organizacije.</w:t>
      </w:r>
    </w:p>
    <w:p w14:paraId="3554C062" w14:textId="77777777" w:rsidR="004D5C51" w:rsidRPr="009B6C8A" w:rsidRDefault="004D5C51" w:rsidP="004D5C51">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3"/>
        <w:gridCol w:w="1958"/>
        <w:gridCol w:w="2735"/>
      </w:tblGrid>
      <w:tr w:rsidR="004D5C51" w:rsidRPr="009B6C8A" w14:paraId="3ADC2FF1" w14:textId="77777777">
        <w:tc>
          <w:tcPr>
            <w:tcW w:w="9287" w:type="dxa"/>
            <w:gridSpan w:val="4"/>
            <w:shd w:val="clear" w:color="auto" w:fill="E0E0E0"/>
          </w:tcPr>
          <w:p w14:paraId="0F654386" w14:textId="77777777" w:rsidR="004D5C51" w:rsidRPr="009B6C8A" w:rsidRDefault="008E63B5" w:rsidP="003175EF">
            <w:pPr>
              <w:jc w:val="left"/>
              <w:rPr>
                <w:rFonts w:ascii="Times New Roman" w:hAnsi="Times New Roman"/>
                <w:noProof/>
                <w:sz w:val="24"/>
                <w:szCs w:val="24"/>
              </w:rPr>
            </w:pPr>
            <w:r w:rsidRPr="009B6C8A">
              <w:rPr>
                <w:rFonts w:ascii="Times New Roman" w:hAnsi="Times New Roman"/>
                <w:noProof/>
                <w:sz w:val="24"/>
                <w:szCs w:val="24"/>
              </w:rPr>
              <w:t>Medlaboratorijska p</w:t>
            </w:r>
            <w:r w:rsidR="00C6698B" w:rsidRPr="009B6C8A">
              <w:rPr>
                <w:rFonts w:ascii="Times New Roman" w:hAnsi="Times New Roman"/>
                <w:noProof/>
                <w:sz w:val="24"/>
                <w:szCs w:val="24"/>
              </w:rPr>
              <w:t>rimerjava št. 1</w:t>
            </w:r>
          </w:p>
        </w:tc>
      </w:tr>
      <w:tr w:rsidR="004D5C51" w:rsidRPr="009B6C8A" w14:paraId="658F44CD" w14:textId="77777777">
        <w:tc>
          <w:tcPr>
            <w:tcW w:w="2040" w:type="dxa"/>
          </w:tcPr>
          <w:p w14:paraId="2C27F63C" w14:textId="77777777" w:rsidR="004D5C51" w:rsidRPr="009B6C8A" w:rsidRDefault="0053088D"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247" w:type="dxa"/>
            <w:gridSpan w:val="3"/>
          </w:tcPr>
          <w:p w14:paraId="141E32CB" w14:textId="77777777" w:rsidR="004D5C51" w:rsidRPr="009B6C8A" w:rsidRDefault="004D5C51" w:rsidP="003175EF">
            <w:pPr>
              <w:jc w:val="left"/>
              <w:rPr>
                <w:rFonts w:ascii="Times New Roman" w:hAnsi="Times New Roman"/>
                <w:noProof/>
                <w:sz w:val="24"/>
                <w:szCs w:val="24"/>
              </w:rPr>
            </w:pPr>
          </w:p>
        </w:tc>
      </w:tr>
      <w:tr w:rsidR="004D5C51" w:rsidRPr="009B6C8A" w14:paraId="0692B5C1" w14:textId="77777777">
        <w:tc>
          <w:tcPr>
            <w:tcW w:w="2040" w:type="dxa"/>
          </w:tcPr>
          <w:p w14:paraId="444F4902" w14:textId="77777777" w:rsidR="004D5C51" w:rsidRPr="009B6C8A" w:rsidRDefault="00C6698B"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30B0B814" w14:textId="77777777" w:rsidR="004D5C51" w:rsidRPr="009B6C8A" w:rsidRDefault="004D5C51" w:rsidP="003175EF">
            <w:pPr>
              <w:jc w:val="left"/>
              <w:rPr>
                <w:rFonts w:ascii="Times New Roman" w:hAnsi="Times New Roman"/>
                <w:noProof/>
                <w:sz w:val="24"/>
                <w:szCs w:val="24"/>
              </w:rPr>
            </w:pPr>
          </w:p>
        </w:tc>
      </w:tr>
      <w:tr w:rsidR="001A6B14" w:rsidRPr="009B6C8A" w14:paraId="1B2435B4" w14:textId="77777777">
        <w:tc>
          <w:tcPr>
            <w:tcW w:w="2040" w:type="dxa"/>
          </w:tcPr>
          <w:p w14:paraId="45536276" w14:textId="77777777" w:rsidR="001A6B14" w:rsidRPr="009B6C8A" w:rsidRDefault="00436346" w:rsidP="003175EF">
            <w:pPr>
              <w:jc w:val="left"/>
              <w:rPr>
                <w:rFonts w:ascii="Times New Roman" w:hAnsi="Times New Roman"/>
                <w:color w:val="000000"/>
                <w:sz w:val="24"/>
                <w:szCs w:val="24"/>
              </w:rPr>
            </w:pPr>
            <w:r w:rsidRPr="009B6C8A">
              <w:rPr>
                <w:rFonts w:ascii="Times New Roman" w:hAnsi="Times New Roman"/>
                <w:color w:val="000000"/>
                <w:sz w:val="24"/>
                <w:szCs w:val="24"/>
              </w:rPr>
              <w:t>Tip primerjave</w:t>
            </w:r>
          </w:p>
        </w:tc>
        <w:tc>
          <w:tcPr>
            <w:tcW w:w="7247" w:type="dxa"/>
            <w:gridSpan w:val="3"/>
          </w:tcPr>
          <w:p w14:paraId="2AF52F4C" w14:textId="77777777" w:rsidR="001A6B14"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001A6B14" w:rsidRPr="009B6C8A">
              <w:rPr>
                <w:rFonts w:ascii="Times New Roman" w:hAnsi="Times New Roman"/>
                <w:noProof/>
                <w:sz w:val="24"/>
                <w:szCs w:val="24"/>
              </w:rPr>
              <w:t xml:space="preserve">BIPM / </w:t>
            </w:r>
            <w:r w:rsidRPr="00EF2B6F">
              <w:rPr>
                <w:rFonts w:ascii="Times New Roman" w:hAnsi="Times New Roman"/>
                <w:sz w:val="24"/>
                <w:szCs w:val="24"/>
              </w:rPr>
              <w:sym w:font="Wingdings" w:char="F06F"/>
            </w:r>
            <w:r>
              <w:rPr>
                <w:rFonts w:ascii="Times New Roman" w:hAnsi="Times New Roman"/>
                <w:sz w:val="24"/>
                <w:szCs w:val="24"/>
              </w:rPr>
              <w:t xml:space="preserve"> </w:t>
            </w:r>
            <w:r w:rsidR="001A6B14" w:rsidRPr="009B6C8A">
              <w:rPr>
                <w:rFonts w:ascii="Times New Roman" w:hAnsi="Times New Roman"/>
                <w:noProof/>
                <w:sz w:val="24"/>
                <w:szCs w:val="24"/>
              </w:rPr>
              <w:t xml:space="preserve">EURAMET / </w:t>
            </w:r>
            <w:r w:rsidRPr="00EF2B6F">
              <w:rPr>
                <w:rFonts w:ascii="Times New Roman" w:hAnsi="Times New Roman"/>
                <w:sz w:val="24"/>
                <w:szCs w:val="24"/>
              </w:rPr>
              <w:sym w:font="Wingdings" w:char="F06F"/>
            </w:r>
            <w:r>
              <w:rPr>
                <w:rFonts w:ascii="Times New Roman" w:hAnsi="Times New Roman"/>
                <w:sz w:val="24"/>
                <w:szCs w:val="24"/>
              </w:rPr>
              <w:t xml:space="preserve"> </w:t>
            </w:r>
            <w:r w:rsidR="001A6B14" w:rsidRPr="009B6C8A">
              <w:rPr>
                <w:rFonts w:ascii="Times New Roman" w:hAnsi="Times New Roman"/>
                <w:noProof/>
                <w:sz w:val="24"/>
                <w:szCs w:val="24"/>
              </w:rPr>
              <w:t xml:space="preserve">regionalna </w:t>
            </w:r>
            <w:r w:rsidR="009B3F9E">
              <w:rPr>
                <w:rFonts w:ascii="Times New Roman" w:hAnsi="Times New Roman"/>
                <w:noProof/>
                <w:sz w:val="24"/>
                <w:szCs w:val="24"/>
              </w:rPr>
              <w:t>(tuj NMI:________</w:t>
            </w:r>
            <w:r w:rsidR="009B3F9E" w:rsidRPr="00EF2B6F">
              <w:rPr>
                <w:rFonts w:ascii="Times New Roman" w:hAnsi="Times New Roman"/>
                <w:noProof/>
                <w:sz w:val="24"/>
                <w:szCs w:val="24"/>
              </w:rPr>
              <w:t>________)</w:t>
            </w:r>
          </w:p>
        </w:tc>
      </w:tr>
      <w:tr w:rsidR="004D5C51" w:rsidRPr="009B6C8A" w14:paraId="5619CD75" w14:textId="77777777">
        <w:tc>
          <w:tcPr>
            <w:tcW w:w="2040" w:type="dxa"/>
          </w:tcPr>
          <w:p w14:paraId="572CEB9E" w14:textId="77777777" w:rsidR="004D5C51" w:rsidRPr="009B6C8A" w:rsidRDefault="00C6698B"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7157F333" w14:textId="77777777" w:rsidR="004D5C51" w:rsidRPr="009B6C8A" w:rsidRDefault="004D5C51" w:rsidP="003175EF">
            <w:pPr>
              <w:jc w:val="left"/>
              <w:rPr>
                <w:rFonts w:ascii="Times New Roman" w:hAnsi="Times New Roman"/>
                <w:noProof/>
                <w:sz w:val="24"/>
                <w:szCs w:val="24"/>
              </w:rPr>
            </w:pPr>
          </w:p>
        </w:tc>
      </w:tr>
      <w:tr w:rsidR="004D5C51" w:rsidRPr="009B6C8A" w14:paraId="15D1C64C" w14:textId="77777777">
        <w:tc>
          <w:tcPr>
            <w:tcW w:w="2040" w:type="dxa"/>
          </w:tcPr>
          <w:p w14:paraId="36EBEAEE" w14:textId="77777777" w:rsidR="004D5C51" w:rsidRPr="009B6C8A" w:rsidRDefault="004D5C51"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13A075BE" w14:textId="77777777" w:rsidR="004D5C51" w:rsidRPr="009B6C8A" w:rsidRDefault="004D5C51" w:rsidP="003175EF">
            <w:pPr>
              <w:jc w:val="left"/>
              <w:rPr>
                <w:rFonts w:ascii="Times New Roman" w:hAnsi="Times New Roman"/>
                <w:noProof/>
                <w:sz w:val="24"/>
                <w:szCs w:val="24"/>
              </w:rPr>
            </w:pPr>
          </w:p>
        </w:tc>
        <w:tc>
          <w:tcPr>
            <w:tcW w:w="1982" w:type="dxa"/>
          </w:tcPr>
          <w:p w14:paraId="0DD1C63B" w14:textId="77777777" w:rsidR="004D5C51" w:rsidRPr="009B6C8A" w:rsidRDefault="004D5C51"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43AE6E7F" w14:textId="77777777" w:rsidR="004D5C51" w:rsidRPr="009B6C8A" w:rsidRDefault="004D5C51" w:rsidP="003175EF">
            <w:pPr>
              <w:jc w:val="left"/>
              <w:rPr>
                <w:rFonts w:ascii="Times New Roman" w:hAnsi="Times New Roman"/>
                <w:noProof/>
                <w:sz w:val="24"/>
                <w:szCs w:val="24"/>
              </w:rPr>
            </w:pPr>
          </w:p>
        </w:tc>
      </w:tr>
      <w:tr w:rsidR="004D5C51" w:rsidRPr="009B6C8A" w14:paraId="64B5D3A1" w14:textId="77777777">
        <w:tc>
          <w:tcPr>
            <w:tcW w:w="2040" w:type="dxa"/>
          </w:tcPr>
          <w:p w14:paraId="2BB10204" w14:textId="77777777" w:rsidR="004D5C51" w:rsidRPr="009B6C8A" w:rsidRDefault="004D5C51"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925D13" w:rsidRPr="009B6C8A">
              <w:rPr>
                <w:rFonts w:ascii="Times New Roman" w:hAnsi="Times New Roman"/>
                <w:color w:val="000000"/>
                <w:sz w:val="24"/>
                <w:szCs w:val="24"/>
              </w:rPr>
              <w:t>*</w:t>
            </w:r>
          </w:p>
        </w:tc>
        <w:tc>
          <w:tcPr>
            <w:tcW w:w="7247" w:type="dxa"/>
            <w:gridSpan w:val="3"/>
          </w:tcPr>
          <w:p w14:paraId="40A713F7" w14:textId="77777777" w:rsidR="004D5C51" w:rsidRPr="009B6C8A" w:rsidRDefault="004D5C51" w:rsidP="003175EF">
            <w:pPr>
              <w:jc w:val="left"/>
              <w:rPr>
                <w:rFonts w:ascii="Times New Roman" w:hAnsi="Times New Roman"/>
                <w:noProof/>
                <w:sz w:val="24"/>
                <w:szCs w:val="24"/>
              </w:rPr>
            </w:pPr>
          </w:p>
        </w:tc>
      </w:tr>
    </w:tbl>
    <w:p w14:paraId="2E84ACB8" w14:textId="77777777" w:rsidR="00925D13" w:rsidRPr="008B101E" w:rsidRDefault="00925D13" w:rsidP="00925D13">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32E2D188" w14:textId="77777777" w:rsidR="004D5C51" w:rsidRPr="009B6C8A" w:rsidRDefault="004D5C51" w:rsidP="004D5C51">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3"/>
        <w:gridCol w:w="1958"/>
        <w:gridCol w:w="2735"/>
      </w:tblGrid>
      <w:tr w:rsidR="00101D0E" w:rsidRPr="009B6C8A" w14:paraId="3A59A110" w14:textId="77777777">
        <w:tc>
          <w:tcPr>
            <w:tcW w:w="9287" w:type="dxa"/>
            <w:gridSpan w:val="4"/>
            <w:shd w:val="clear" w:color="auto" w:fill="E0E0E0"/>
          </w:tcPr>
          <w:p w14:paraId="428D1B35" w14:textId="77777777" w:rsidR="00101D0E" w:rsidRPr="009B6C8A" w:rsidRDefault="008E63B5" w:rsidP="003175EF">
            <w:pPr>
              <w:jc w:val="left"/>
              <w:rPr>
                <w:rFonts w:ascii="Times New Roman" w:hAnsi="Times New Roman"/>
                <w:noProof/>
                <w:sz w:val="24"/>
                <w:szCs w:val="24"/>
              </w:rPr>
            </w:pPr>
            <w:r w:rsidRPr="009B6C8A">
              <w:rPr>
                <w:rFonts w:ascii="Times New Roman" w:hAnsi="Times New Roman"/>
                <w:noProof/>
                <w:sz w:val="24"/>
                <w:szCs w:val="24"/>
              </w:rPr>
              <w:t>Medlaboratorijska primerjava</w:t>
            </w:r>
            <w:r w:rsidR="00101D0E" w:rsidRPr="009B6C8A">
              <w:rPr>
                <w:rFonts w:ascii="Times New Roman" w:hAnsi="Times New Roman"/>
                <w:noProof/>
                <w:sz w:val="24"/>
                <w:szCs w:val="24"/>
              </w:rPr>
              <w:t xml:space="preserve"> št. 2</w:t>
            </w:r>
          </w:p>
        </w:tc>
      </w:tr>
      <w:tr w:rsidR="00101D0E" w:rsidRPr="009B6C8A" w14:paraId="4ED120ED" w14:textId="77777777">
        <w:tc>
          <w:tcPr>
            <w:tcW w:w="2040" w:type="dxa"/>
          </w:tcPr>
          <w:p w14:paraId="1B84B05E" w14:textId="77777777" w:rsidR="00101D0E" w:rsidRPr="009B6C8A" w:rsidRDefault="0053088D" w:rsidP="003175EF">
            <w:pPr>
              <w:jc w:val="left"/>
              <w:rPr>
                <w:rFonts w:ascii="Times New Roman" w:hAnsi="Times New Roman"/>
                <w:noProof/>
                <w:sz w:val="24"/>
                <w:szCs w:val="24"/>
              </w:rPr>
            </w:pPr>
            <w:r w:rsidRPr="009B6C8A">
              <w:rPr>
                <w:rFonts w:ascii="Times New Roman" w:hAnsi="Times New Roman"/>
                <w:noProof/>
                <w:sz w:val="24"/>
                <w:szCs w:val="24"/>
              </w:rPr>
              <w:t>Ime</w:t>
            </w:r>
            <w:r w:rsidR="00101D0E" w:rsidRPr="009B6C8A">
              <w:rPr>
                <w:rFonts w:ascii="Times New Roman" w:hAnsi="Times New Roman"/>
                <w:noProof/>
                <w:sz w:val="24"/>
                <w:szCs w:val="24"/>
              </w:rPr>
              <w:t xml:space="preserve"> </w:t>
            </w:r>
          </w:p>
        </w:tc>
        <w:tc>
          <w:tcPr>
            <w:tcW w:w="7247" w:type="dxa"/>
            <w:gridSpan w:val="3"/>
          </w:tcPr>
          <w:p w14:paraId="4C6EB98C" w14:textId="77777777" w:rsidR="00101D0E" w:rsidRPr="009B6C8A" w:rsidRDefault="00101D0E" w:rsidP="003175EF">
            <w:pPr>
              <w:jc w:val="left"/>
              <w:rPr>
                <w:rFonts w:ascii="Times New Roman" w:hAnsi="Times New Roman"/>
                <w:noProof/>
                <w:sz w:val="24"/>
                <w:szCs w:val="24"/>
              </w:rPr>
            </w:pPr>
          </w:p>
        </w:tc>
      </w:tr>
      <w:tr w:rsidR="00101D0E" w:rsidRPr="009B6C8A" w14:paraId="10C862F5" w14:textId="77777777">
        <w:tc>
          <w:tcPr>
            <w:tcW w:w="2040" w:type="dxa"/>
          </w:tcPr>
          <w:p w14:paraId="47E9019C"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50EF8B86" w14:textId="77777777" w:rsidR="00101D0E" w:rsidRPr="009B6C8A" w:rsidRDefault="00101D0E" w:rsidP="003175EF">
            <w:pPr>
              <w:jc w:val="left"/>
              <w:rPr>
                <w:rFonts w:ascii="Times New Roman" w:hAnsi="Times New Roman"/>
                <w:noProof/>
                <w:sz w:val="24"/>
                <w:szCs w:val="24"/>
              </w:rPr>
            </w:pPr>
          </w:p>
        </w:tc>
      </w:tr>
      <w:tr w:rsidR="00101D0E" w:rsidRPr="009B6C8A" w14:paraId="6F3E1A9B" w14:textId="77777777">
        <w:tc>
          <w:tcPr>
            <w:tcW w:w="2040" w:type="dxa"/>
          </w:tcPr>
          <w:p w14:paraId="72890B38" w14:textId="77777777" w:rsidR="00101D0E" w:rsidRPr="009B6C8A" w:rsidRDefault="00101D0E" w:rsidP="003175EF">
            <w:pPr>
              <w:jc w:val="left"/>
              <w:rPr>
                <w:rFonts w:ascii="Times New Roman" w:hAnsi="Times New Roman"/>
                <w:color w:val="000000"/>
                <w:sz w:val="24"/>
                <w:szCs w:val="24"/>
              </w:rPr>
            </w:pPr>
            <w:r w:rsidRPr="009B6C8A">
              <w:rPr>
                <w:rFonts w:ascii="Times New Roman" w:hAnsi="Times New Roman"/>
                <w:color w:val="000000"/>
                <w:sz w:val="24"/>
                <w:szCs w:val="24"/>
              </w:rPr>
              <w:t>Tip primerjave</w:t>
            </w:r>
          </w:p>
        </w:tc>
        <w:tc>
          <w:tcPr>
            <w:tcW w:w="7247" w:type="dxa"/>
            <w:gridSpan w:val="3"/>
          </w:tcPr>
          <w:p w14:paraId="0E8068B8" w14:textId="77777777" w:rsidR="00101D0E"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BIPM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EURAMET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regionalna</w:t>
            </w:r>
            <w:r w:rsidR="009B3F9E">
              <w:rPr>
                <w:rFonts w:ascii="Times New Roman" w:hAnsi="Times New Roman"/>
                <w:noProof/>
                <w:sz w:val="24"/>
                <w:szCs w:val="24"/>
              </w:rPr>
              <w:t xml:space="preserve"> (tuj NMI:_____</w:t>
            </w:r>
            <w:r w:rsidR="009B3F9E" w:rsidRPr="00EF2B6F">
              <w:rPr>
                <w:rFonts w:ascii="Times New Roman" w:hAnsi="Times New Roman"/>
                <w:noProof/>
                <w:sz w:val="24"/>
                <w:szCs w:val="24"/>
              </w:rPr>
              <w:t>___________)</w:t>
            </w:r>
          </w:p>
        </w:tc>
      </w:tr>
      <w:tr w:rsidR="00101D0E" w:rsidRPr="009B6C8A" w14:paraId="4012B432" w14:textId="77777777">
        <w:tc>
          <w:tcPr>
            <w:tcW w:w="2040" w:type="dxa"/>
          </w:tcPr>
          <w:p w14:paraId="3C8F9C41" w14:textId="77777777" w:rsidR="00101D0E" w:rsidRPr="009B6C8A" w:rsidRDefault="00101D0E"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6C6A2B79" w14:textId="77777777" w:rsidR="00101D0E" w:rsidRPr="009B6C8A" w:rsidRDefault="00101D0E" w:rsidP="003175EF">
            <w:pPr>
              <w:jc w:val="left"/>
              <w:rPr>
                <w:rFonts w:ascii="Times New Roman" w:hAnsi="Times New Roman"/>
                <w:noProof/>
                <w:sz w:val="24"/>
                <w:szCs w:val="24"/>
              </w:rPr>
            </w:pPr>
          </w:p>
        </w:tc>
      </w:tr>
      <w:tr w:rsidR="00101D0E" w:rsidRPr="009B6C8A" w14:paraId="47975BE3" w14:textId="77777777">
        <w:tc>
          <w:tcPr>
            <w:tcW w:w="2040" w:type="dxa"/>
          </w:tcPr>
          <w:p w14:paraId="2897CA17"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6230ABB8" w14:textId="77777777" w:rsidR="00101D0E" w:rsidRPr="009B6C8A" w:rsidRDefault="00101D0E" w:rsidP="003175EF">
            <w:pPr>
              <w:jc w:val="left"/>
              <w:rPr>
                <w:rFonts w:ascii="Times New Roman" w:hAnsi="Times New Roman"/>
                <w:noProof/>
                <w:sz w:val="24"/>
                <w:szCs w:val="24"/>
              </w:rPr>
            </w:pPr>
          </w:p>
        </w:tc>
        <w:tc>
          <w:tcPr>
            <w:tcW w:w="1982" w:type="dxa"/>
          </w:tcPr>
          <w:p w14:paraId="0038AA1C"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18E295BE" w14:textId="77777777" w:rsidR="00101D0E" w:rsidRPr="009B6C8A" w:rsidRDefault="00101D0E" w:rsidP="003175EF">
            <w:pPr>
              <w:jc w:val="left"/>
              <w:rPr>
                <w:rFonts w:ascii="Times New Roman" w:hAnsi="Times New Roman"/>
                <w:noProof/>
                <w:sz w:val="24"/>
                <w:szCs w:val="24"/>
              </w:rPr>
            </w:pPr>
          </w:p>
        </w:tc>
      </w:tr>
      <w:tr w:rsidR="00101D0E" w:rsidRPr="009B6C8A" w14:paraId="63A86E88" w14:textId="77777777">
        <w:tc>
          <w:tcPr>
            <w:tcW w:w="2040" w:type="dxa"/>
          </w:tcPr>
          <w:p w14:paraId="14ACEEB6"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8113E0" w:rsidRPr="009B6C8A">
              <w:rPr>
                <w:rFonts w:ascii="Times New Roman" w:hAnsi="Times New Roman"/>
                <w:color w:val="000000"/>
                <w:sz w:val="24"/>
                <w:szCs w:val="24"/>
              </w:rPr>
              <w:t>*</w:t>
            </w:r>
          </w:p>
        </w:tc>
        <w:tc>
          <w:tcPr>
            <w:tcW w:w="7247" w:type="dxa"/>
            <w:gridSpan w:val="3"/>
          </w:tcPr>
          <w:p w14:paraId="494E809A" w14:textId="77777777" w:rsidR="00101D0E" w:rsidRPr="009B6C8A" w:rsidRDefault="00101D0E" w:rsidP="003175EF">
            <w:pPr>
              <w:jc w:val="left"/>
              <w:rPr>
                <w:rFonts w:ascii="Times New Roman" w:hAnsi="Times New Roman"/>
                <w:noProof/>
                <w:sz w:val="24"/>
                <w:szCs w:val="24"/>
              </w:rPr>
            </w:pPr>
          </w:p>
        </w:tc>
      </w:tr>
    </w:tbl>
    <w:p w14:paraId="4FA54866" w14:textId="77777777" w:rsidR="00101D0E" w:rsidRPr="008B101E" w:rsidRDefault="00925D13" w:rsidP="004D5C51">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12D7479A" w14:textId="77777777" w:rsidR="00925D13" w:rsidRPr="009B6C8A" w:rsidRDefault="00925D13" w:rsidP="004D5C51">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3"/>
        <w:gridCol w:w="1958"/>
        <w:gridCol w:w="2735"/>
      </w:tblGrid>
      <w:tr w:rsidR="00101D0E" w:rsidRPr="009B6C8A" w14:paraId="78EA387B" w14:textId="77777777">
        <w:tc>
          <w:tcPr>
            <w:tcW w:w="9287" w:type="dxa"/>
            <w:gridSpan w:val="4"/>
            <w:shd w:val="clear" w:color="auto" w:fill="E0E0E0"/>
          </w:tcPr>
          <w:p w14:paraId="67E28A8D" w14:textId="77777777" w:rsidR="00101D0E" w:rsidRPr="009B6C8A" w:rsidRDefault="008E63B5" w:rsidP="003175EF">
            <w:pPr>
              <w:jc w:val="left"/>
              <w:rPr>
                <w:rFonts w:ascii="Times New Roman" w:hAnsi="Times New Roman"/>
                <w:noProof/>
                <w:sz w:val="24"/>
                <w:szCs w:val="24"/>
              </w:rPr>
            </w:pPr>
            <w:r w:rsidRPr="009B6C8A">
              <w:rPr>
                <w:rFonts w:ascii="Times New Roman" w:hAnsi="Times New Roman"/>
                <w:noProof/>
                <w:sz w:val="24"/>
                <w:szCs w:val="24"/>
              </w:rPr>
              <w:t>Medlaboratorijska primerjava</w:t>
            </w:r>
            <w:r w:rsidR="00101D0E" w:rsidRPr="009B6C8A">
              <w:rPr>
                <w:rFonts w:ascii="Times New Roman" w:hAnsi="Times New Roman"/>
                <w:noProof/>
                <w:sz w:val="24"/>
                <w:szCs w:val="24"/>
              </w:rPr>
              <w:t xml:space="preserve"> št. 3</w:t>
            </w:r>
          </w:p>
        </w:tc>
      </w:tr>
      <w:tr w:rsidR="00101D0E" w:rsidRPr="009B6C8A" w14:paraId="04BEF721" w14:textId="77777777">
        <w:tc>
          <w:tcPr>
            <w:tcW w:w="2040" w:type="dxa"/>
          </w:tcPr>
          <w:p w14:paraId="4C85D127" w14:textId="77777777" w:rsidR="00101D0E"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247" w:type="dxa"/>
            <w:gridSpan w:val="3"/>
          </w:tcPr>
          <w:p w14:paraId="44B5926B" w14:textId="77777777" w:rsidR="00101D0E" w:rsidRPr="009B6C8A" w:rsidRDefault="00101D0E" w:rsidP="003175EF">
            <w:pPr>
              <w:jc w:val="left"/>
              <w:rPr>
                <w:rFonts w:ascii="Times New Roman" w:hAnsi="Times New Roman"/>
                <w:noProof/>
                <w:sz w:val="24"/>
                <w:szCs w:val="24"/>
              </w:rPr>
            </w:pPr>
          </w:p>
        </w:tc>
      </w:tr>
      <w:tr w:rsidR="00101D0E" w:rsidRPr="009B6C8A" w14:paraId="03479758" w14:textId="77777777">
        <w:tc>
          <w:tcPr>
            <w:tcW w:w="2040" w:type="dxa"/>
          </w:tcPr>
          <w:p w14:paraId="2D1B61D0"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0E844494" w14:textId="77777777" w:rsidR="00101D0E" w:rsidRPr="009B6C8A" w:rsidRDefault="00101D0E" w:rsidP="003175EF">
            <w:pPr>
              <w:jc w:val="left"/>
              <w:rPr>
                <w:rFonts w:ascii="Times New Roman" w:hAnsi="Times New Roman"/>
                <w:noProof/>
                <w:sz w:val="24"/>
                <w:szCs w:val="24"/>
              </w:rPr>
            </w:pPr>
          </w:p>
        </w:tc>
      </w:tr>
      <w:tr w:rsidR="00101D0E" w:rsidRPr="009B6C8A" w14:paraId="199E727F" w14:textId="77777777">
        <w:tc>
          <w:tcPr>
            <w:tcW w:w="2040" w:type="dxa"/>
          </w:tcPr>
          <w:p w14:paraId="6C85B992" w14:textId="77777777" w:rsidR="00101D0E" w:rsidRPr="009B6C8A" w:rsidRDefault="00101D0E" w:rsidP="003175EF">
            <w:pPr>
              <w:jc w:val="left"/>
              <w:rPr>
                <w:rFonts w:ascii="Times New Roman" w:hAnsi="Times New Roman"/>
                <w:color w:val="000000"/>
                <w:sz w:val="24"/>
                <w:szCs w:val="24"/>
              </w:rPr>
            </w:pPr>
            <w:r w:rsidRPr="009B6C8A">
              <w:rPr>
                <w:rFonts w:ascii="Times New Roman" w:hAnsi="Times New Roman"/>
                <w:color w:val="000000"/>
                <w:sz w:val="24"/>
                <w:szCs w:val="24"/>
              </w:rPr>
              <w:t>Tip primerjave</w:t>
            </w:r>
          </w:p>
        </w:tc>
        <w:tc>
          <w:tcPr>
            <w:tcW w:w="7247" w:type="dxa"/>
            <w:gridSpan w:val="3"/>
          </w:tcPr>
          <w:p w14:paraId="612D157E" w14:textId="77777777" w:rsidR="00101D0E" w:rsidRPr="009B6C8A" w:rsidRDefault="000F3997"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BIPM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EURAMET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regionalna</w:t>
            </w:r>
            <w:r w:rsidR="009B3F9E">
              <w:rPr>
                <w:rFonts w:ascii="Times New Roman" w:hAnsi="Times New Roman"/>
                <w:noProof/>
                <w:sz w:val="24"/>
                <w:szCs w:val="24"/>
              </w:rPr>
              <w:t xml:space="preserve"> (tuj NMI:__________</w:t>
            </w:r>
            <w:r w:rsidR="009B3F9E" w:rsidRPr="00EF2B6F">
              <w:rPr>
                <w:rFonts w:ascii="Times New Roman" w:hAnsi="Times New Roman"/>
                <w:noProof/>
                <w:sz w:val="24"/>
                <w:szCs w:val="24"/>
              </w:rPr>
              <w:t>______)</w:t>
            </w:r>
          </w:p>
        </w:tc>
      </w:tr>
      <w:tr w:rsidR="00101D0E" w:rsidRPr="009B6C8A" w14:paraId="03122DF4" w14:textId="77777777">
        <w:tc>
          <w:tcPr>
            <w:tcW w:w="2040" w:type="dxa"/>
          </w:tcPr>
          <w:p w14:paraId="6E9B1EF1" w14:textId="77777777" w:rsidR="00101D0E" w:rsidRPr="009B6C8A" w:rsidRDefault="00101D0E"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4FFEF537" w14:textId="77777777" w:rsidR="00101D0E" w:rsidRPr="009B6C8A" w:rsidRDefault="00101D0E" w:rsidP="003175EF">
            <w:pPr>
              <w:jc w:val="left"/>
              <w:rPr>
                <w:rFonts w:ascii="Times New Roman" w:hAnsi="Times New Roman"/>
                <w:noProof/>
                <w:sz w:val="24"/>
                <w:szCs w:val="24"/>
              </w:rPr>
            </w:pPr>
          </w:p>
        </w:tc>
      </w:tr>
      <w:tr w:rsidR="00101D0E" w:rsidRPr="009B6C8A" w14:paraId="2F29D778" w14:textId="77777777">
        <w:tc>
          <w:tcPr>
            <w:tcW w:w="2040" w:type="dxa"/>
          </w:tcPr>
          <w:p w14:paraId="6B799D7D"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339BB8ED" w14:textId="77777777" w:rsidR="00101D0E" w:rsidRPr="009B6C8A" w:rsidRDefault="00101D0E" w:rsidP="003175EF">
            <w:pPr>
              <w:jc w:val="left"/>
              <w:rPr>
                <w:rFonts w:ascii="Times New Roman" w:hAnsi="Times New Roman"/>
                <w:noProof/>
                <w:sz w:val="24"/>
                <w:szCs w:val="24"/>
              </w:rPr>
            </w:pPr>
          </w:p>
        </w:tc>
        <w:tc>
          <w:tcPr>
            <w:tcW w:w="1982" w:type="dxa"/>
          </w:tcPr>
          <w:p w14:paraId="781237E2"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6DF6C67F" w14:textId="77777777" w:rsidR="00101D0E" w:rsidRPr="009B6C8A" w:rsidRDefault="00101D0E" w:rsidP="003175EF">
            <w:pPr>
              <w:jc w:val="left"/>
              <w:rPr>
                <w:rFonts w:ascii="Times New Roman" w:hAnsi="Times New Roman"/>
                <w:noProof/>
                <w:sz w:val="24"/>
                <w:szCs w:val="24"/>
              </w:rPr>
            </w:pPr>
          </w:p>
        </w:tc>
      </w:tr>
      <w:tr w:rsidR="00101D0E" w:rsidRPr="009B6C8A" w14:paraId="479D59CD" w14:textId="77777777">
        <w:tc>
          <w:tcPr>
            <w:tcW w:w="2040" w:type="dxa"/>
          </w:tcPr>
          <w:p w14:paraId="733BEEA2" w14:textId="77777777" w:rsidR="00101D0E" w:rsidRPr="009B6C8A" w:rsidRDefault="00101D0E"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8113E0" w:rsidRPr="009B6C8A">
              <w:rPr>
                <w:rFonts w:ascii="Times New Roman" w:hAnsi="Times New Roman"/>
                <w:color w:val="000000"/>
                <w:sz w:val="24"/>
                <w:szCs w:val="24"/>
              </w:rPr>
              <w:t>*</w:t>
            </w:r>
          </w:p>
        </w:tc>
        <w:tc>
          <w:tcPr>
            <w:tcW w:w="7247" w:type="dxa"/>
            <w:gridSpan w:val="3"/>
          </w:tcPr>
          <w:p w14:paraId="5D3EA719" w14:textId="77777777" w:rsidR="00101D0E" w:rsidRPr="009B6C8A" w:rsidRDefault="00101D0E" w:rsidP="003175EF">
            <w:pPr>
              <w:jc w:val="left"/>
              <w:rPr>
                <w:rFonts w:ascii="Times New Roman" w:hAnsi="Times New Roman"/>
                <w:noProof/>
                <w:sz w:val="24"/>
                <w:szCs w:val="24"/>
              </w:rPr>
            </w:pPr>
          </w:p>
        </w:tc>
      </w:tr>
    </w:tbl>
    <w:p w14:paraId="7A8AE0A4" w14:textId="77777777" w:rsidR="0087294D" w:rsidRPr="008B101E" w:rsidRDefault="00925D13" w:rsidP="008B101E">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3CD8E53F" w14:textId="77777777" w:rsidR="009B3F9E" w:rsidRDefault="009B3F9E" w:rsidP="008B101E">
      <w:pPr>
        <w:rPr>
          <w:rFonts w:ascii="Times New Roman" w:hAnsi="Times New Roman"/>
          <w:b/>
          <w:sz w:val="20"/>
        </w:rPr>
      </w:pPr>
    </w:p>
    <w:p w14:paraId="67DF6A7D" w14:textId="77777777" w:rsidR="002C7FF7" w:rsidRPr="008B101E" w:rsidRDefault="0087294D" w:rsidP="008B101E">
      <w:pPr>
        <w:rPr>
          <w:rFonts w:ascii="Times New Roman" w:hAnsi="Times New Roman"/>
          <w:sz w:val="20"/>
        </w:rPr>
      </w:pPr>
      <w:r w:rsidRPr="008B101E">
        <w:rPr>
          <w:rFonts w:ascii="Times New Roman" w:hAnsi="Times New Roman"/>
          <w:b/>
          <w:sz w:val="20"/>
        </w:rPr>
        <w:t>Opomba:</w:t>
      </w:r>
      <w:r w:rsidRPr="008B101E">
        <w:rPr>
          <w:rFonts w:ascii="Times New Roman" w:hAnsi="Times New Roman"/>
          <w:sz w:val="20"/>
        </w:rPr>
        <w:t xml:space="preserve"> V primeru večjega števila organiziranih </w:t>
      </w:r>
      <w:proofErr w:type="spellStart"/>
      <w:r w:rsidRPr="008B101E">
        <w:rPr>
          <w:rFonts w:ascii="Times New Roman" w:hAnsi="Times New Roman"/>
          <w:sz w:val="20"/>
        </w:rPr>
        <w:t>medlaboratorijskih</w:t>
      </w:r>
      <w:proofErr w:type="spellEnd"/>
      <w:r w:rsidRPr="008B101E">
        <w:rPr>
          <w:rFonts w:ascii="Times New Roman" w:hAnsi="Times New Roman"/>
          <w:sz w:val="20"/>
        </w:rPr>
        <w:t xml:space="preserve"> primerjav kopirajte zgornjo tabelo po potrebi.</w:t>
      </w:r>
    </w:p>
    <w:p w14:paraId="01053DFE" w14:textId="77777777" w:rsidR="006E14B0" w:rsidRPr="009B6C8A" w:rsidRDefault="000A0E69" w:rsidP="006E14B0">
      <w:pPr>
        <w:numPr>
          <w:ilvl w:val="0"/>
          <w:numId w:val="18"/>
        </w:numPr>
        <w:jc w:val="left"/>
        <w:rPr>
          <w:rFonts w:ascii="Times New Roman" w:hAnsi="Times New Roman"/>
          <w:b/>
          <w:sz w:val="24"/>
          <w:szCs w:val="24"/>
        </w:rPr>
      </w:pPr>
      <w:r w:rsidRPr="009B6C8A">
        <w:rPr>
          <w:rFonts w:ascii="Times New Roman" w:hAnsi="Times New Roman"/>
          <w:b/>
          <w:sz w:val="24"/>
          <w:szCs w:val="24"/>
        </w:rPr>
        <w:br w:type="page"/>
      </w:r>
      <w:r w:rsidR="006E14B0" w:rsidRPr="009B6C8A">
        <w:rPr>
          <w:rFonts w:ascii="Times New Roman" w:hAnsi="Times New Roman"/>
          <w:b/>
          <w:sz w:val="24"/>
          <w:szCs w:val="24"/>
        </w:rPr>
        <w:lastRenderedPageBreak/>
        <w:t xml:space="preserve">Sodelovanje v </w:t>
      </w:r>
      <w:r w:rsidR="003E206C" w:rsidRPr="009B6C8A">
        <w:rPr>
          <w:rFonts w:ascii="Times New Roman" w:hAnsi="Times New Roman"/>
          <w:b/>
          <w:sz w:val="24"/>
          <w:szCs w:val="24"/>
        </w:rPr>
        <w:t xml:space="preserve">mednarodnih </w:t>
      </w:r>
      <w:proofErr w:type="spellStart"/>
      <w:r w:rsidR="003E206C" w:rsidRPr="009B6C8A">
        <w:rPr>
          <w:rFonts w:ascii="Times New Roman" w:hAnsi="Times New Roman"/>
          <w:b/>
          <w:sz w:val="24"/>
          <w:szCs w:val="24"/>
        </w:rPr>
        <w:t>medlaboratorijskih</w:t>
      </w:r>
      <w:proofErr w:type="spellEnd"/>
      <w:r w:rsidR="003E206C" w:rsidRPr="009B6C8A">
        <w:rPr>
          <w:rFonts w:ascii="Times New Roman" w:hAnsi="Times New Roman"/>
          <w:b/>
          <w:sz w:val="24"/>
          <w:szCs w:val="24"/>
        </w:rPr>
        <w:t xml:space="preserve"> primerjavah</w:t>
      </w:r>
    </w:p>
    <w:p w14:paraId="4127E110" w14:textId="77777777" w:rsidR="00271ACB" w:rsidRPr="009B6C8A" w:rsidRDefault="00271ACB" w:rsidP="00271ACB">
      <w:pPr>
        <w:rPr>
          <w:rFonts w:ascii="Times New Roman" w:hAnsi="Times New Roman"/>
          <w:b/>
          <w:sz w:val="24"/>
          <w:szCs w:val="24"/>
        </w:rPr>
      </w:pPr>
      <w:r w:rsidRPr="009B6C8A">
        <w:rPr>
          <w:rFonts w:ascii="Times New Roman" w:hAnsi="Times New Roman"/>
          <w:sz w:val="24"/>
          <w:szCs w:val="24"/>
        </w:rPr>
        <w:t xml:space="preserve">Za udeležbo v mednarodnih </w:t>
      </w:r>
      <w:proofErr w:type="spellStart"/>
      <w:r w:rsidRPr="009B6C8A">
        <w:rPr>
          <w:rFonts w:ascii="Times New Roman" w:hAnsi="Times New Roman"/>
          <w:sz w:val="24"/>
          <w:szCs w:val="24"/>
        </w:rPr>
        <w:t>medlaboratorijskih</w:t>
      </w:r>
      <w:proofErr w:type="spellEnd"/>
      <w:r w:rsidRPr="009B6C8A">
        <w:rPr>
          <w:rFonts w:ascii="Times New Roman" w:hAnsi="Times New Roman"/>
          <w:sz w:val="24"/>
          <w:szCs w:val="24"/>
        </w:rPr>
        <w:t xml:space="preserve"> primerjavah </w:t>
      </w:r>
      <w:r w:rsidR="00E93D2F" w:rsidRPr="009B6C8A">
        <w:rPr>
          <w:rFonts w:ascii="Times New Roman" w:hAnsi="Times New Roman"/>
          <w:sz w:val="24"/>
          <w:szCs w:val="24"/>
        </w:rPr>
        <w:t>veljajo</w:t>
      </w:r>
      <w:r w:rsidRPr="009B6C8A">
        <w:rPr>
          <w:rFonts w:ascii="Times New Roman" w:hAnsi="Times New Roman"/>
          <w:sz w:val="24"/>
          <w:szCs w:val="24"/>
        </w:rPr>
        <w:t xml:space="preserve"> enaki pogoji kot za njihovo organizacijo, s tem da </w:t>
      </w:r>
      <w:r w:rsidR="004A45FE" w:rsidRPr="009B6C8A">
        <w:rPr>
          <w:rFonts w:ascii="Times New Roman" w:hAnsi="Times New Roman"/>
          <w:sz w:val="24"/>
          <w:szCs w:val="24"/>
        </w:rPr>
        <w:t xml:space="preserve">se </w:t>
      </w:r>
      <w:r w:rsidRPr="009B6C8A">
        <w:rPr>
          <w:rFonts w:ascii="Times New Roman" w:hAnsi="Times New Roman"/>
          <w:sz w:val="24"/>
          <w:szCs w:val="24"/>
        </w:rPr>
        <w:t xml:space="preserve">posamezna </w:t>
      </w:r>
      <w:proofErr w:type="spellStart"/>
      <w:r w:rsidRPr="009B6C8A">
        <w:rPr>
          <w:rFonts w:ascii="Times New Roman" w:hAnsi="Times New Roman"/>
          <w:sz w:val="24"/>
          <w:szCs w:val="24"/>
        </w:rPr>
        <w:t>medlaboratorijska</w:t>
      </w:r>
      <w:proofErr w:type="spellEnd"/>
      <w:r w:rsidRPr="009B6C8A">
        <w:rPr>
          <w:rFonts w:ascii="Times New Roman" w:hAnsi="Times New Roman"/>
          <w:sz w:val="24"/>
          <w:szCs w:val="24"/>
        </w:rPr>
        <w:t xml:space="preserve"> primerjava </w:t>
      </w:r>
      <w:r w:rsidR="00E93D2F" w:rsidRPr="009B6C8A">
        <w:rPr>
          <w:rFonts w:ascii="Times New Roman" w:hAnsi="Times New Roman"/>
          <w:sz w:val="24"/>
          <w:szCs w:val="24"/>
        </w:rPr>
        <w:t>upošteva</w:t>
      </w:r>
      <w:r w:rsidRPr="009B6C8A">
        <w:rPr>
          <w:rFonts w:ascii="Times New Roman" w:hAnsi="Times New Roman"/>
          <w:sz w:val="24"/>
          <w:szCs w:val="24"/>
        </w:rPr>
        <w:t xml:space="preserve"> samo enkrat, ne glede na število merjenih parametrov</w:t>
      </w:r>
      <w:r w:rsidR="00872383" w:rsidRPr="009B6C8A">
        <w:rPr>
          <w:rFonts w:ascii="Times New Roman" w:hAnsi="Times New Roman"/>
          <w:sz w:val="24"/>
          <w:szCs w:val="24"/>
        </w:rPr>
        <w:t>.</w:t>
      </w:r>
    </w:p>
    <w:p w14:paraId="31F1E799" w14:textId="77777777" w:rsidR="006E14B0" w:rsidRPr="009B6C8A" w:rsidRDefault="006E14B0" w:rsidP="006E14B0">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3"/>
        <w:gridCol w:w="1958"/>
        <w:gridCol w:w="2735"/>
      </w:tblGrid>
      <w:tr w:rsidR="006E14B0" w:rsidRPr="009B6C8A" w14:paraId="6E61C7EE" w14:textId="77777777">
        <w:tc>
          <w:tcPr>
            <w:tcW w:w="9287" w:type="dxa"/>
            <w:gridSpan w:val="4"/>
            <w:shd w:val="clear" w:color="auto" w:fill="E0E0E0"/>
          </w:tcPr>
          <w:p w14:paraId="284EB425" w14:textId="77777777" w:rsidR="006E14B0" w:rsidRPr="009B6C8A" w:rsidRDefault="008E63B5" w:rsidP="003175EF">
            <w:pPr>
              <w:jc w:val="left"/>
              <w:rPr>
                <w:rFonts w:ascii="Times New Roman" w:hAnsi="Times New Roman"/>
                <w:noProof/>
                <w:sz w:val="24"/>
                <w:szCs w:val="24"/>
              </w:rPr>
            </w:pPr>
            <w:r w:rsidRPr="009B6C8A">
              <w:rPr>
                <w:rFonts w:ascii="Times New Roman" w:hAnsi="Times New Roman"/>
                <w:noProof/>
                <w:sz w:val="24"/>
                <w:szCs w:val="24"/>
              </w:rPr>
              <w:t xml:space="preserve">Medlaboratorijska primerjava </w:t>
            </w:r>
            <w:r w:rsidR="00583426" w:rsidRPr="009B6C8A">
              <w:rPr>
                <w:rFonts w:ascii="Times New Roman" w:hAnsi="Times New Roman"/>
                <w:noProof/>
                <w:sz w:val="24"/>
                <w:szCs w:val="24"/>
              </w:rPr>
              <w:t xml:space="preserve">št. </w:t>
            </w:r>
            <w:r w:rsidR="006E14B0" w:rsidRPr="009B6C8A">
              <w:rPr>
                <w:rFonts w:ascii="Times New Roman" w:hAnsi="Times New Roman"/>
                <w:noProof/>
                <w:sz w:val="24"/>
                <w:szCs w:val="24"/>
              </w:rPr>
              <w:t>1</w:t>
            </w:r>
          </w:p>
        </w:tc>
      </w:tr>
      <w:tr w:rsidR="006E14B0" w:rsidRPr="009B6C8A" w14:paraId="6E50C65B" w14:textId="77777777">
        <w:tc>
          <w:tcPr>
            <w:tcW w:w="2040" w:type="dxa"/>
          </w:tcPr>
          <w:p w14:paraId="383FE328" w14:textId="77777777" w:rsidR="006E14B0"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6E14B0" w:rsidRPr="009B6C8A">
              <w:rPr>
                <w:rFonts w:ascii="Times New Roman" w:hAnsi="Times New Roman"/>
                <w:noProof/>
                <w:sz w:val="24"/>
                <w:szCs w:val="24"/>
              </w:rPr>
              <w:t xml:space="preserve"> </w:t>
            </w:r>
          </w:p>
        </w:tc>
        <w:tc>
          <w:tcPr>
            <w:tcW w:w="7247" w:type="dxa"/>
            <w:gridSpan w:val="3"/>
          </w:tcPr>
          <w:p w14:paraId="05FA4C61" w14:textId="77777777" w:rsidR="006E14B0" w:rsidRPr="009B6C8A" w:rsidRDefault="006E14B0" w:rsidP="003175EF">
            <w:pPr>
              <w:jc w:val="left"/>
              <w:rPr>
                <w:rFonts w:ascii="Times New Roman" w:hAnsi="Times New Roman"/>
                <w:noProof/>
                <w:sz w:val="24"/>
                <w:szCs w:val="24"/>
              </w:rPr>
            </w:pPr>
          </w:p>
        </w:tc>
      </w:tr>
      <w:tr w:rsidR="006E14B0" w:rsidRPr="009B6C8A" w14:paraId="31DF8D5E" w14:textId="77777777">
        <w:tc>
          <w:tcPr>
            <w:tcW w:w="2040" w:type="dxa"/>
          </w:tcPr>
          <w:p w14:paraId="2BD675D7" w14:textId="77777777" w:rsidR="006E14B0" w:rsidRPr="009B6C8A" w:rsidRDefault="006E14B0"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5D73786B" w14:textId="77777777" w:rsidR="006E14B0" w:rsidRPr="009B6C8A" w:rsidRDefault="006E14B0" w:rsidP="003175EF">
            <w:pPr>
              <w:jc w:val="left"/>
              <w:rPr>
                <w:rFonts w:ascii="Times New Roman" w:hAnsi="Times New Roman"/>
                <w:noProof/>
                <w:sz w:val="24"/>
                <w:szCs w:val="24"/>
              </w:rPr>
            </w:pPr>
          </w:p>
        </w:tc>
      </w:tr>
      <w:tr w:rsidR="006E14B0" w:rsidRPr="009B6C8A" w14:paraId="48A4D3A5" w14:textId="77777777">
        <w:tc>
          <w:tcPr>
            <w:tcW w:w="2040" w:type="dxa"/>
          </w:tcPr>
          <w:p w14:paraId="683F2996" w14:textId="77777777" w:rsidR="006E14B0" w:rsidRPr="009B6C8A" w:rsidRDefault="003E206C" w:rsidP="003175EF">
            <w:pPr>
              <w:jc w:val="left"/>
              <w:rPr>
                <w:rFonts w:ascii="Times New Roman" w:hAnsi="Times New Roman"/>
                <w:color w:val="000000"/>
                <w:sz w:val="24"/>
                <w:szCs w:val="24"/>
              </w:rPr>
            </w:pPr>
            <w:r w:rsidRPr="009B6C8A">
              <w:rPr>
                <w:rFonts w:ascii="Times New Roman" w:hAnsi="Times New Roman"/>
                <w:color w:val="000000"/>
                <w:sz w:val="24"/>
                <w:szCs w:val="24"/>
              </w:rPr>
              <w:t>Organizator</w:t>
            </w:r>
          </w:p>
        </w:tc>
        <w:tc>
          <w:tcPr>
            <w:tcW w:w="7247" w:type="dxa"/>
            <w:gridSpan w:val="3"/>
          </w:tcPr>
          <w:p w14:paraId="5A2B428C" w14:textId="77777777" w:rsidR="003E206C" w:rsidRPr="009B6C8A" w:rsidRDefault="003E206C" w:rsidP="003175EF">
            <w:pPr>
              <w:jc w:val="left"/>
              <w:rPr>
                <w:rFonts w:ascii="Times New Roman" w:hAnsi="Times New Roman"/>
                <w:noProof/>
                <w:sz w:val="24"/>
                <w:szCs w:val="24"/>
              </w:rPr>
            </w:pPr>
          </w:p>
        </w:tc>
      </w:tr>
      <w:tr w:rsidR="003E206C" w:rsidRPr="009B6C8A" w14:paraId="1E16CA8E" w14:textId="77777777">
        <w:tc>
          <w:tcPr>
            <w:tcW w:w="2040" w:type="dxa"/>
          </w:tcPr>
          <w:p w14:paraId="76583229" w14:textId="77777777" w:rsidR="003E206C" w:rsidRPr="009B6C8A" w:rsidRDefault="003E206C" w:rsidP="003175EF">
            <w:pPr>
              <w:jc w:val="left"/>
              <w:rPr>
                <w:rFonts w:ascii="Times New Roman" w:hAnsi="Times New Roman"/>
                <w:color w:val="000000"/>
                <w:sz w:val="24"/>
                <w:szCs w:val="24"/>
              </w:rPr>
            </w:pPr>
            <w:r w:rsidRPr="009B6C8A">
              <w:rPr>
                <w:rFonts w:ascii="Times New Roman" w:hAnsi="Times New Roman"/>
                <w:color w:val="000000"/>
                <w:sz w:val="24"/>
                <w:szCs w:val="24"/>
              </w:rPr>
              <w:t>Tip primerjave</w:t>
            </w:r>
          </w:p>
        </w:tc>
        <w:tc>
          <w:tcPr>
            <w:tcW w:w="7247" w:type="dxa"/>
            <w:gridSpan w:val="3"/>
          </w:tcPr>
          <w:p w14:paraId="30894B34" w14:textId="77777777" w:rsidR="003E206C" w:rsidRPr="009B6C8A" w:rsidRDefault="00831385"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BIPM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EURAMET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regionalna</w:t>
            </w:r>
            <w:r w:rsidR="009B3F9E">
              <w:rPr>
                <w:rFonts w:ascii="Times New Roman" w:hAnsi="Times New Roman"/>
                <w:noProof/>
                <w:sz w:val="24"/>
                <w:szCs w:val="24"/>
              </w:rPr>
              <w:t xml:space="preserve"> (tuj NMI:____________</w:t>
            </w:r>
            <w:r w:rsidR="009B3F9E" w:rsidRPr="00EF2B6F">
              <w:rPr>
                <w:rFonts w:ascii="Times New Roman" w:hAnsi="Times New Roman"/>
                <w:noProof/>
                <w:sz w:val="24"/>
                <w:szCs w:val="24"/>
              </w:rPr>
              <w:t>____)</w:t>
            </w:r>
          </w:p>
        </w:tc>
      </w:tr>
      <w:tr w:rsidR="006E14B0" w:rsidRPr="009B6C8A" w14:paraId="71818232" w14:textId="77777777">
        <w:tc>
          <w:tcPr>
            <w:tcW w:w="2040" w:type="dxa"/>
          </w:tcPr>
          <w:p w14:paraId="6B657A0E" w14:textId="77777777" w:rsidR="006E14B0" w:rsidRPr="009B6C8A" w:rsidRDefault="006E14B0"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2F086E70" w14:textId="77777777" w:rsidR="006E14B0" w:rsidRPr="009B6C8A" w:rsidRDefault="006E14B0" w:rsidP="003175EF">
            <w:pPr>
              <w:jc w:val="left"/>
              <w:rPr>
                <w:rFonts w:ascii="Times New Roman" w:hAnsi="Times New Roman"/>
                <w:noProof/>
                <w:sz w:val="24"/>
                <w:szCs w:val="24"/>
              </w:rPr>
            </w:pPr>
          </w:p>
        </w:tc>
      </w:tr>
      <w:tr w:rsidR="006E14B0" w:rsidRPr="009B6C8A" w14:paraId="4A116BDE" w14:textId="77777777">
        <w:tc>
          <w:tcPr>
            <w:tcW w:w="2040" w:type="dxa"/>
          </w:tcPr>
          <w:p w14:paraId="106CAB42" w14:textId="77777777" w:rsidR="006E14B0" w:rsidRPr="009B6C8A" w:rsidRDefault="006E14B0"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33F2B674" w14:textId="77777777" w:rsidR="006E14B0" w:rsidRPr="009B6C8A" w:rsidRDefault="006E14B0" w:rsidP="003175EF">
            <w:pPr>
              <w:jc w:val="left"/>
              <w:rPr>
                <w:rFonts w:ascii="Times New Roman" w:hAnsi="Times New Roman"/>
                <w:noProof/>
                <w:sz w:val="24"/>
                <w:szCs w:val="24"/>
              </w:rPr>
            </w:pPr>
          </w:p>
        </w:tc>
        <w:tc>
          <w:tcPr>
            <w:tcW w:w="1982" w:type="dxa"/>
          </w:tcPr>
          <w:p w14:paraId="014E51D1" w14:textId="77777777" w:rsidR="006E14B0" w:rsidRPr="009B6C8A" w:rsidRDefault="006E14B0"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34A571F4" w14:textId="77777777" w:rsidR="006E14B0" w:rsidRPr="009B6C8A" w:rsidRDefault="006E14B0" w:rsidP="003175EF">
            <w:pPr>
              <w:jc w:val="left"/>
              <w:rPr>
                <w:rFonts w:ascii="Times New Roman" w:hAnsi="Times New Roman"/>
                <w:noProof/>
                <w:sz w:val="24"/>
                <w:szCs w:val="24"/>
              </w:rPr>
            </w:pPr>
          </w:p>
        </w:tc>
      </w:tr>
      <w:tr w:rsidR="006E14B0" w:rsidRPr="009B6C8A" w14:paraId="4C4307BA" w14:textId="77777777">
        <w:tc>
          <w:tcPr>
            <w:tcW w:w="2040" w:type="dxa"/>
          </w:tcPr>
          <w:p w14:paraId="1963FAE8" w14:textId="77777777" w:rsidR="006E14B0" w:rsidRPr="009B6C8A" w:rsidRDefault="006E14B0"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6C77A1" w:rsidRPr="009B6C8A">
              <w:rPr>
                <w:rFonts w:ascii="Times New Roman" w:hAnsi="Times New Roman"/>
                <w:color w:val="000000"/>
                <w:sz w:val="24"/>
                <w:szCs w:val="24"/>
              </w:rPr>
              <w:t>*</w:t>
            </w:r>
          </w:p>
        </w:tc>
        <w:tc>
          <w:tcPr>
            <w:tcW w:w="7247" w:type="dxa"/>
            <w:gridSpan w:val="3"/>
          </w:tcPr>
          <w:p w14:paraId="2B9D4A95" w14:textId="77777777" w:rsidR="006E14B0" w:rsidRPr="009B6C8A" w:rsidRDefault="006E14B0" w:rsidP="003175EF">
            <w:pPr>
              <w:jc w:val="left"/>
              <w:rPr>
                <w:rFonts w:ascii="Times New Roman" w:hAnsi="Times New Roman"/>
                <w:noProof/>
                <w:sz w:val="24"/>
                <w:szCs w:val="24"/>
              </w:rPr>
            </w:pPr>
          </w:p>
        </w:tc>
      </w:tr>
    </w:tbl>
    <w:p w14:paraId="428C3CFE" w14:textId="77777777" w:rsidR="00925D13" w:rsidRPr="008B101E" w:rsidRDefault="00925D13" w:rsidP="00925D13">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190CAE9F" w14:textId="77777777" w:rsidR="004A7290" w:rsidRPr="009B6C8A" w:rsidRDefault="004A7290" w:rsidP="00825147">
      <w:pPr>
        <w:jc w:val="lef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3"/>
        <w:gridCol w:w="1958"/>
        <w:gridCol w:w="2735"/>
      </w:tblGrid>
      <w:tr w:rsidR="002B629C" w:rsidRPr="009B6C8A" w14:paraId="40649594" w14:textId="77777777">
        <w:tc>
          <w:tcPr>
            <w:tcW w:w="9287" w:type="dxa"/>
            <w:gridSpan w:val="4"/>
            <w:shd w:val="clear" w:color="auto" w:fill="E0E0E0"/>
          </w:tcPr>
          <w:p w14:paraId="1693D524"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noProof/>
                <w:sz w:val="24"/>
                <w:szCs w:val="24"/>
              </w:rPr>
              <w:t xml:space="preserve">Medlaboratorijska primerjava št. </w:t>
            </w:r>
            <w:r w:rsidR="00F87F0D" w:rsidRPr="009B6C8A">
              <w:rPr>
                <w:rFonts w:ascii="Times New Roman" w:hAnsi="Times New Roman"/>
                <w:noProof/>
                <w:sz w:val="24"/>
                <w:szCs w:val="24"/>
              </w:rPr>
              <w:t>2</w:t>
            </w:r>
          </w:p>
        </w:tc>
      </w:tr>
      <w:tr w:rsidR="002B629C" w:rsidRPr="009B6C8A" w14:paraId="40A1B749" w14:textId="77777777">
        <w:tc>
          <w:tcPr>
            <w:tcW w:w="2040" w:type="dxa"/>
          </w:tcPr>
          <w:p w14:paraId="6DCB1DE3" w14:textId="77777777" w:rsidR="002B629C"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2B629C" w:rsidRPr="009B6C8A">
              <w:rPr>
                <w:rFonts w:ascii="Times New Roman" w:hAnsi="Times New Roman"/>
                <w:noProof/>
                <w:sz w:val="24"/>
                <w:szCs w:val="24"/>
              </w:rPr>
              <w:t xml:space="preserve"> </w:t>
            </w:r>
          </w:p>
        </w:tc>
        <w:tc>
          <w:tcPr>
            <w:tcW w:w="7247" w:type="dxa"/>
            <w:gridSpan w:val="3"/>
          </w:tcPr>
          <w:p w14:paraId="2446867A" w14:textId="77777777" w:rsidR="002B629C" w:rsidRPr="009B6C8A" w:rsidRDefault="002B629C" w:rsidP="003175EF">
            <w:pPr>
              <w:jc w:val="left"/>
              <w:rPr>
                <w:rFonts w:ascii="Times New Roman" w:hAnsi="Times New Roman"/>
                <w:noProof/>
                <w:sz w:val="24"/>
                <w:szCs w:val="24"/>
              </w:rPr>
            </w:pPr>
          </w:p>
        </w:tc>
      </w:tr>
      <w:tr w:rsidR="002B629C" w:rsidRPr="009B6C8A" w14:paraId="3AC95115" w14:textId="77777777">
        <w:tc>
          <w:tcPr>
            <w:tcW w:w="2040" w:type="dxa"/>
          </w:tcPr>
          <w:p w14:paraId="17013181"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23D4EE5E" w14:textId="77777777" w:rsidR="002B629C" w:rsidRPr="009B6C8A" w:rsidRDefault="002B629C" w:rsidP="003175EF">
            <w:pPr>
              <w:jc w:val="left"/>
              <w:rPr>
                <w:rFonts w:ascii="Times New Roman" w:hAnsi="Times New Roman"/>
                <w:noProof/>
                <w:sz w:val="24"/>
                <w:szCs w:val="24"/>
              </w:rPr>
            </w:pPr>
          </w:p>
        </w:tc>
      </w:tr>
      <w:tr w:rsidR="002B629C" w:rsidRPr="009B6C8A" w14:paraId="272578F9" w14:textId="77777777">
        <w:tc>
          <w:tcPr>
            <w:tcW w:w="2040" w:type="dxa"/>
          </w:tcPr>
          <w:p w14:paraId="583870AA" w14:textId="77777777" w:rsidR="002B629C" w:rsidRPr="009B6C8A" w:rsidRDefault="002B629C" w:rsidP="003175EF">
            <w:pPr>
              <w:jc w:val="left"/>
              <w:rPr>
                <w:rFonts w:ascii="Times New Roman" w:hAnsi="Times New Roman"/>
                <w:color w:val="000000"/>
                <w:sz w:val="24"/>
                <w:szCs w:val="24"/>
              </w:rPr>
            </w:pPr>
            <w:r w:rsidRPr="009B6C8A">
              <w:rPr>
                <w:rFonts w:ascii="Times New Roman" w:hAnsi="Times New Roman"/>
                <w:color w:val="000000"/>
                <w:sz w:val="24"/>
                <w:szCs w:val="24"/>
              </w:rPr>
              <w:t>Organizator</w:t>
            </w:r>
          </w:p>
        </w:tc>
        <w:tc>
          <w:tcPr>
            <w:tcW w:w="7247" w:type="dxa"/>
            <w:gridSpan w:val="3"/>
          </w:tcPr>
          <w:p w14:paraId="08470207" w14:textId="77777777" w:rsidR="002B629C" w:rsidRPr="009B6C8A" w:rsidRDefault="002B629C" w:rsidP="003175EF">
            <w:pPr>
              <w:jc w:val="left"/>
              <w:rPr>
                <w:rFonts w:ascii="Times New Roman" w:hAnsi="Times New Roman"/>
                <w:noProof/>
                <w:sz w:val="24"/>
                <w:szCs w:val="24"/>
              </w:rPr>
            </w:pPr>
          </w:p>
        </w:tc>
      </w:tr>
      <w:tr w:rsidR="002B629C" w:rsidRPr="009B6C8A" w14:paraId="012F22DD" w14:textId="77777777">
        <w:tc>
          <w:tcPr>
            <w:tcW w:w="2040" w:type="dxa"/>
          </w:tcPr>
          <w:p w14:paraId="639EA54C" w14:textId="77777777" w:rsidR="002B629C" w:rsidRPr="009B6C8A" w:rsidRDefault="002B629C" w:rsidP="003175EF">
            <w:pPr>
              <w:jc w:val="left"/>
              <w:rPr>
                <w:rFonts w:ascii="Times New Roman" w:hAnsi="Times New Roman"/>
                <w:color w:val="000000"/>
                <w:sz w:val="24"/>
                <w:szCs w:val="24"/>
              </w:rPr>
            </w:pPr>
            <w:r w:rsidRPr="009B6C8A">
              <w:rPr>
                <w:rFonts w:ascii="Times New Roman" w:hAnsi="Times New Roman"/>
                <w:color w:val="000000"/>
                <w:sz w:val="24"/>
                <w:szCs w:val="24"/>
              </w:rPr>
              <w:t>Tip primerjave</w:t>
            </w:r>
          </w:p>
        </w:tc>
        <w:tc>
          <w:tcPr>
            <w:tcW w:w="7247" w:type="dxa"/>
            <w:gridSpan w:val="3"/>
          </w:tcPr>
          <w:p w14:paraId="58384154" w14:textId="77777777" w:rsidR="002B629C" w:rsidRPr="009B6C8A" w:rsidRDefault="00831385"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BIPM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EURAMET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regionalna</w:t>
            </w:r>
            <w:r w:rsidR="009B3F9E">
              <w:rPr>
                <w:rFonts w:ascii="Times New Roman" w:hAnsi="Times New Roman"/>
                <w:noProof/>
                <w:sz w:val="24"/>
                <w:szCs w:val="24"/>
              </w:rPr>
              <w:t xml:space="preserve"> (tuj NMI:___________</w:t>
            </w:r>
            <w:r w:rsidR="009B3F9E" w:rsidRPr="00EF2B6F">
              <w:rPr>
                <w:rFonts w:ascii="Times New Roman" w:hAnsi="Times New Roman"/>
                <w:noProof/>
                <w:sz w:val="24"/>
                <w:szCs w:val="24"/>
              </w:rPr>
              <w:t>_____)</w:t>
            </w:r>
          </w:p>
        </w:tc>
      </w:tr>
      <w:tr w:rsidR="002B629C" w:rsidRPr="009B6C8A" w14:paraId="17168C13" w14:textId="77777777">
        <w:tc>
          <w:tcPr>
            <w:tcW w:w="2040" w:type="dxa"/>
          </w:tcPr>
          <w:p w14:paraId="0859289E" w14:textId="77777777" w:rsidR="002B629C" w:rsidRPr="009B6C8A" w:rsidRDefault="002B629C"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5F77EEF1" w14:textId="77777777" w:rsidR="002B629C" w:rsidRPr="009B6C8A" w:rsidRDefault="002B629C" w:rsidP="003175EF">
            <w:pPr>
              <w:jc w:val="left"/>
              <w:rPr>
                <w:rFonts w:ascii="Times New Roman" w:hAnsi="Times New Roman"/>
                <w:noProof/>
                <w:sz w:val="24"/>
                <w:szCs w:val="24"/>
              </w:rPr>
            </w:pPr>
          </w:p>
        </w:tc>
      </w:tr>
      <w:tr w:rsidR="002B629C" w:rsidRPr="009B6C8A" w14:paraId="46511C74" w14:textId="77777777">
        <w:tc>
          <w:tcPr>
            <w:tcW w:w="2040" w:type="dxa"/>
          </w:tcPr>
          <w:p w14:paraId="57088214"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7C73168C" w14:textId="77777777" w:rsidR="002B629C" w:rsidRPr="009B6C8A" w:rsidRDefault="002B629C" w:rsidP="003175EF">
            <w:pPr>
              <w:jc w:val="left"/>
              <w:rPr>
                <w:rFonts w:ascii="Times New Roman" w:hAnsi="Times New Roman"/>
                <w:noProof/>
                <w:sz w:val="24"/>
                <w:szCs w:val="24"/>
              </w:rPr>
            </w:pPr>
          </w:p>
        </w:tc>
        <w:tc>
          <w:tcPr>
            <w:tcW w:w="1982" w:type="dxa"/>
          </w:tcPr>
          <w:p w14:paraId="6634FE88"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1A15830C" w14:textId="77777777" w:rsidR="002B629C" w:rsidRPr="009B6C8A" w:rsidRDefault="002B629C" w:rsidP="003175EF">
            <w:pPr>
              <w:jc w:val="left"/>
              <w:rPr>
                <w:rFonts w:ascii="Times New Roman" w:hAnsi="Times New Roman"/>
                <w:noProof/>
                <w:sz w:val="24"/>
                <w:szCs w:val="24"/>
              </w:rPr>
            </w:pPr>
          </w:p>
        </w:tc>
      </w:tr>
      <w:tr w:rsidR="002B629C" w:rsidRPr="009B6C8A" w14:paraId="61575CFC" w14:textId="77777777">
        <w:tc>
          <w:tcPr>
            <w:tcW w:w="2040" w:type="dxa"/>
          </w:tcPr>
          <w:p w14:paraId="30BD77B7"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6C77A1" w:rsidRPr="009B6C8A">
              <w:rPr>
                <w:rFonts w:ascii="Times New Roman" w:hAnsi="Times New Roman"/>
                <w:color w:val="000000"/>
                <w:sz w:val="24"/>
                <w:szCs w:val="24"/>
              </w:rPr>
              <w:t>*</w:t>
            </w:r>
          </w:p>
        </w:tc>
        <w:tc>
          <w:tcPr>
            <w:tcW w:w="7247" w:type="dxa"/>
            <w:gridSpan w:val="3"/>
          </w:tcPr>
          <w:p w14:paraId="6FA67EB2" w14:textId="77777777" w:rsidR="002B629C" w:rsidRPr="009B6C8A" w:rsidRDefault="002B629C" w:rsidP="003175EF">
            <w:pPr>
              <w:jc w:val="left"/>
              <w:rPr>
                <w:rFonts w:ascii="Times New Roman" w:hAnsi="Times New Roman"/>
                <w:noProof/>
                <w:sz w:val="24"/>
                <w:szCs w:val="24"/>
              </w:rPr>
            </w:pPr>
          </w:p>
        </w:tc>
      </w:tr>
    </w:tbl>
    <w:p w14:paraId="6F972628" w14:textId="77777777" w:rsidR="00925D13" w:rsidRPr="008B101E" w:rsidRDefault="00925D13" w:rsidP="00925D13">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149FBAFB" w14:textId="77777777" w:rsidR="002B629C" w:rsidRPr="009B6C8A" w:rsidRDefault="002B629C" w:rsidP="00825147">
      <w:pPr>
        <w:jc w:val="lef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3"/>
        <w:gridCol w:w="1958"/>
        <w:gridCol w:w="2735"/>
      </w:tblGrid>
      <w:tr w:rsidR="002B629C" w:rsidRPr="009B6C8A" w14:paraId="568CD023" w14:textId="77777777">
        <w:tc>
          <w:tcPr>
            <w:tcW w:w="9287" w:type="dxa"/>
            <w:gridSpan w:val="4"/>
            <w:shd w:val="clear" w:color="auto" w:fill="E0E0E0"/>
          </w:tcPr>
          <w:p w14:paraId="4ED4D8C5"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noProof/>
                <w:sz w:val="24"/>
                <w:szCs w:val="24"/>
              </w:rPr>
              <w:t xml:space="preserve">Medlaboratorijska primerjava št. </w:t>
            </w:r>
            <w:r w:rsidR="00F87F0D" w:rsidRPr="009B6C8A">
              <w:rPr>
                <w:rFonts w:ascii="Times New Roman" w:hAnsi="Times New Roman"/>
                <w:noProof/>
                <w:sz w:val="24"/>
                <w:szCs w:val="24"/>
              </w:rPr>
              <w:t>3</w:t>
            </w:r>
          </w:p>
        </w:tc>
      </w:tr>
      <w:tr w:rsidR="002B629C" w:rsidRPr="009B6C8A" w14:paraId="3A044CF7" w14:textId="77777777">
        <w:tc>
          <w:tcPr>
            <w:tcW w:w="2040" w:type="dxa"/>
          </w:tcPr>
          <w:p w14:paraId="7319AEFF" w14:textId="77777777" w:rsidR="002B629C"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2B629C" w:rsidRPr="009B6C8A">
              <w:rPr>
                <w:rFonts w:ascii="Times New Roman" w:hAnsi="Times New Roman"/>
                <w:noProof/>
                <w:sz w:val="24"/>
                <w:szCs w:val="24"/>
              </w:rPr>
              <w:t xml:space="preserve"> </w:t>
            </w:r>
          </w:p>
        </w:tc>
        <w:tc>
          <w:tcPr>
            <w:tcW w:w="7247" w:type="dxa"/>
            <w:gridSpan w:val="3"/>
          </w:tcPr>
          <w:p w14:paraId="3B5B5623" w14:textId="77777777" w:rsidR="002B629C" w:rsidRPr="009B6C8A" w:rsidRDefault="002B629C" w:rsidP="003175EF">
            <w:pPr>
              <w:jc w:val="left"/>
              <w:rPr>
                <w:rFonts w:ascii="Times New Roman" w:hAnsi="Times New Roman"/>
                <w:noProof/>
                <w:sz w:val="24"/>
                <w:szCs w:val="24"/>
              </w:rPr>
            </w:pPr>
          </w:p>
        </w:tc>
      </w:tr>
      <w:tr w:rsidR="002B629C" w:rsidRPr="009B6C8A" w14:paraId="34C3C26C" w14:textId="77777777">
        <w:tc>
          <w:tcPr>
            <w:tcW w:w="2040" w:type="dxa"/>
          </w:tcPr>
          <w:p w14:paraId="520967D0"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4DE0665C" w14:textId="77777777" w:rsidR="002B629C" w:rsidRPr="009B6C8A" w:rsidRDefault="002B629C" w:rsidP="003175EF">
            <w:pPr>
              <w:jc w:val="left"/>
              <w:rPr>
                <w:rFonts w:ascii="Times New Roman" w:hAnsi="Times New Roman"/>
                <w:noProof/>
                <w:sz w:val="24"/>
                <w:szCs w:val="24"/>
              </w:rPr>
            </w:pPr>
          </w:p>
        </w:tc>
      </w:tr>
      <w:tr w:rsidR="002B629C" w:rsidRPr="009B6C8A" w14:paraId="71F8C857" w14:textId="77777777">
        <w:tc>
          <w:tcPr>
            <w:tcW w:w="2040" w:type="dxa"/>
          </w:tcPr>
          <w:p w14:paraId="55066B65" w14:textId="77777777" w:rsidR="002B629C" w:rsidRPr="009B6C8A" w:rsidRDefault="002B629C" w:rsidP="003175EF">
            <w:pPr>
              <w:jc w:val="left"/>
              <w:rPr>
                <w:rFonts w:ascii="Times New Roman" w:hAnsi="Times New Roman"/>
                <w:color w:val="000000"/>
                <w:sz w:val="24"/>
                <w:szCs w:val="24"/>
              </w:rPr>
            </w:pPr>
            <w:r w:rsidRPr="009B6C8A">
              <w:rPr>
                <w:rFonts w:ascii="Times New Roman" w:hAnsi="Times New Roman"/>
                <w:color w:val="000000"/>
                <w:sz w:val="24"/>
                <w:szCs w:val="24"/>
              </w:rPr>
              <w:t>Organizator</w:t>
            </w:r>
          </w:p>
        </w:tc>
        <w:tc>
          <w:tcPr>
            <w:tcW w:w="7247" w:type="dxa"/>
            <w:gridSpan w:val="3"/>
          </w:tcPr>
          <w:p w14:paraId="7252EA70" w14:textId="77777777" w:rsidR="002B629C" w:rsidRPr="009B6C8A" w:rsidRDefault="002B629C" w:rsidP="003175EF">
            <w:pPr>
              <w:jc w:val="left"/>
              <w:rPr>
                <w:rFonts w:ascii="Times New Roman" w:hAnsi="Times New Roman"/>
                <w:noProof/>
                <w:sz w:val="24"/>
                <w:szCs w:val="24"/>
              </w:rPr>
            </w:pPr>
          </w:p>
        </w:tc>
      </w:tr>
      <w:tr w:rsidR="002B629C" w:rsidRPr="009B6C8A" w14:paraId="569DF4FF" w14:textId="77777777">
        <w:tc>
          <w:tcPr>
            <w:tcW w:w="2040" w:type="dxa"/>
          </w:tcPr>
          <w:p w14:paraId="702AA2F8" w14:textId="77777777" w:rsidR="002B629C" w:rsidRPr="009B6C8A" w:rsidRDefault="002B629C" w:rsidP="003175EF">
            <w:pPr>
              <w:jc w:val="left"/>
              <w:rPr>
                <w:rFonts w:ascii="Times New Roman" w:hAnsi="Times New Roman"/>
                <w:color w:val="000000"/>
                <w:sz w:val="24"/>
                <w:szCs w:val="24"/>
              </w:rPr>
            </w:pPr>
            <w:r w:rsidRPr="009B6C8A">
              <w:rPr>
                <w:rFonts w:ascii="Times New Roman" w:hAnsi="Times New Roman"/>
                <w:color w:val="000000"/>
                <w:sz w:val="24"/>
                <w:szCs w:val="24"/>
              </w:rPr>
              <w:t>Tip primerjave</w:t>
            </w:r>
          </w:p>
        </w:tc>
        <w:tc>
          <w:tcPr>
            <w:tcW w:w="7247" w:type="dxa"/>
            <w:gridSpan w:val="3"/>
          </w:tcPr>
          <w:p w14:paraId="2EBAFD8E" w14:textId="77777777" w:rsidR="002B629C" w:rsidRPr="009B6C8A" w:rsidRDefault="00831385" w:rsidP="003175EF">
            <w:pPr>
              <w:jc w:val="left"/>
              <w:rPr>
                <w:rFonts w:ascii="Times New Roman" w:hAnsi="Times New Roman"/>
                <w:noProof/>
                <w:sz w:val="24"/>
                <w:szCs w:val="24"/>
              </w:rPr>
            </w:pP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BIPM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 xml:space="preserve">EURAMET / </w:t>
            </w:r>
            <w:r w:rsidRPr="00EF2B6F">
              <w:rPr>
                <w:rFonts w:ascii="Times New Roman" w:hAnsi="Times New Roman"/>
                <w:sz w:val="24"/>
                <w:szCs w:val="24"/>
              </w:rPr>
              <w:sym w:font="Wingdings" w:char="F06F"/>
            </w:r>
            <w:r>
              <w:rPr>
                <w:rFonts w:ascii="Times New Roman" w:hAnsi="Times New Roman"/>
                <w:sz w:val="24"/>
                <w:szCs w:val="24"/>
              </w:rPr>
              <w:t xml:space="preserve"> </w:t>
            </w:r>
            <w:r w:rsidRPr="009B6C8A">
              <w:rPr>
                <w:rFonts w:ascii="Times New Roman" w:hAnsi="Times New Roman"/>
                <w:noProof/>
                <w:sz w:val="24"/>
                <w:szCs w:val="24"/>
              </w:rPr>
              <w:t>regionalna</w:t>
            </w:r>
            <w:r w:rsidR="009B3F9E">
              <w:rPr>
                <w:rFonts w:ascii="Times New Roman" w:hAnsi="Times New Roman"/>
                <w:noProof/>
                <w:sz w:val="24"/>
                <w:szCs w:val="24"/>
              </w:rPr>
              <w:t xml:space="preserve"> (tuj NMI:____________</w:t>
            </w:r>
            <w:r w:rsidR="009B3F9E" w:rsidRPr="00EF2B6F">
              <w:rPr>
                <w:rFonts w:ascii="Times New Roman" w:hAnsi="Times New Roman"/>
                <w:noProof/>
                <w:sz w:val="24"/>
                <w:szCs w:val="24"/>
              </w:rPr>
              <w:t>____)</w:t>
            </w:r>
          </w:p>
        </w:tc>
      </w:tr>
      <w:tr w:rsidR="002B629C" w:rsidRPr="009B6C8A" w14:paraId="03FDFDBE" w14:textId="77777777">
        <w:tc>
          <w:tcPr>
            <w:tcW w:w="2040" w:type="dxa"/>
          </w:tcPr>
          <w:p w14:paraId="04CCAE43" w14:textId="77777777" w:rsidR="002B629C" w:rsidRPr="009B6C8A" w:rsidRDefault="002B629C"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3B45E8BA" w14:textId="77777777" w:rsidR="002B629C" w:rsidRPr="009B6C8A" w:rsidRDefault="002B629C" w:rsidP="003175EF">
            <w:pPr>
              <w:jc w:val="left"/>
              <w:rPr>
                <w:rFonts w:ascii="Times New Roman" w:hAnsi="Times New Roman"/>
                <w:noProof/>
                <w:sz w:val="24"/>
                <w:szCs w:val="24"/>
              </w:rPr>
            </w:pPr>
          </w:p>
        </w:tc>
      </w:tr>
      <w:tr w:rsidR="002B629C" w:rsidRPr="009B6C8A" w14:paraId="5B5A70AA" w14:textId="77777777">
        <w:tc>
          <w:tcPr>
            <w:tcW w:w="2040" w:type="dxa"/>
          </w:tcPr>
          <w:p w14:paraId="41FC1127"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7E2AE8AB" w14:textId="77777777" w:rsidR="002B629C" w:rsidRPr="009B6C8A" w:rsidRDefault="002B629C" w:rsidP="003175EF">
            <w:pPr>
              <w:jc w:val="left"/>
              <w:rPr>
                <w:rFonts w:ascii="Times New Roman" w:hAnsi="Times New Roman"/>
                <w:noProof/>
                <w:sz w:val="24"/>
                <w:szCs w:val="24"/>
              </w:rPr>
            </w:pPr>
          </w:p>
        </w:tc>
        <w:tc>
          <w:tcPr>
            <w:tcW w:w="1982" w:type="dxa"/>
          </w:tcPr>
          <w:p w14:paraId="4F2CF0B7"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0A1B7B6B" w14:textId="77777777" w:rsidR="002B629C" w:rsidRPr="009B6C8A" w:rsidRDefault="002B629C" w:rsidP="003175EF">
            <w:pPr>
              <w:jc w:val="left"/>
              <w:rPr>
                <w:rFonts w:ascii="Times New Roman" w:hAnsi="Times New Roman"/>
                <w:noProof/>
                <w:sz w:val="24"/>
                <w:szCs w:val="24"/>
              </w:rPr>
            </w:pPr>
          </w:p>
        </w:tc>
      </w:tr>
      <w:tr w:rsidR="002B629C" w:rsidRPr="009B6C8A" w14:paraId="53541ABC" w14:textId="77777777">
        <w:tc>
          <w:tcPr>
            <w:tcW w:w="2040" w:type="dxa"/>
          </w:tcPr>
          <w:p w14:paraId="37A11DD3" w14:textId="77777777" w:rsidR="002B629C" w:rsidRPr="009B6C8A" w:rsidRDefault="002B629C"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AF314D" w:rsidRPr="009B6C8A">
              <w:rPr>
                <w:rFonts w:ascii="Times New Roman" w:hAnsi="Times New Roman"/>
                <w:color w:val="000000"/>
                <w:sz w:val="24"/>
                <w:szCs w:val="24"/>
              </w:rPr>
              <w:t>*</w:t>
            </w:r>
          </w:p>
        </w:tc>
        <w:tc>
          <w:tcPr>
            <w:tcW w:w="7247" w:type="dxa"/>
            <w:gridSpan w:val="3"/>
          </w:tcPr>
          <w:p w14:paraId="3B01E8FE" w14:textId="77777777" w:rsidR="002B629C" w:rsidRPr="009B6C8A" w:rsidRDefault="002B629C" w:rsidP="003175EF">
            <w:pPr>
              <w:jc w:val="left"/>
              <w:rPr>
                <w:rFonts w:ascii="Times New Roman" w:hAnsi="Times New Roman"/>
                <w:noProof/>
                <w:sz w:val="24"/>
                <w:szCs w:val="24"/>
              </w:rPr>
            </w:pPr>
          </w:p>
        </w:tc>
      </w:tr>
    </w:tbl>
    <w:p w14:paraId="5C927C8E" w14:textId="77777777" w:rsidR="0087294D" w:rsidRPr="008B101E" w:rsidRDefault="00925D13" w:rsidP="008B101E">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7AC140C1" w14:textId="77777777" w:rsidR="009B3F9E" w:rsidRDefault="009B3F9E" w:rsidP="008B101E">
      <w:pPr>
        <w:rPr>
          <w:rFonts w:ascii="Times New Roman" w:hAnsi="Times New Roman"/>
          <w:b/>
          <w:sz w:val="20"/>
        </w:rPr>
      </w:pPr>
    </w:p>
    <w:p w14:paraId="62DE1EE7" w14:textId="77777777" w:rsidR="002C7FF7" w:rsidRPr="008B101E" w:rsidRDefault="0087294D" w:rsidP="008B101E">
      <w:pPr>
        <w:rPr>
          <w:rFonts w:ascii="Times New Roman" w:hAnsi="Times New Roman"/>
          <w:sz w:val="20"/>
        </w:rPr>
      </w:pPr>
      <w:r w:rsidRPr="008B101E">
        <w:rPr>
          <w:rFonts w:ascii="Times New Roman" w:hAnsi="Times New Roman"/>
          <w:b/>
          <w:sz w:val="20"/>
        </w:rPr>
        <w:t>Opomba:</w:t>
      </w:r>
      <w:r w:rsidRPr="008B101E">
        <w:rPr>
          <w:rFonts w:ascii="Times New Roman" w:hAnsi="Times New Roman"/>
          <w:sz w:val="20"/>
        </w:rPr>
        <w:t xml:space="preserve"> V primeru večjega števila sodelovanj v </w:t>
      </w:r>
      <w:proofErr w:type="spellStart"/>
      <w:r w:rsidRPr="008B101E">
        <w:rPr>
          <w:rFonts w:ascii="Times New Roman" w:hAnsi="Times New Roman"/>
          <w:sz w:val="20"/>
        </w:rPr>
        <w:t>medlaboratorijskih</w:t>
      </w:r>
      <w:proofErr w:type="spellEnd"/>
      <w:r w:rsidRPr="008B101E">
        <w:rPr>
          <w:rFonts w:ascii="Times New Roman" w:hAnsi="Times New Roman"/>
          <w:sz w:val="20"/>
        </w:rPr>
        <w:t xml:space="preserve"> primerjavah kopirajte zgornjo tabelo po potrebi.</w:t>
      </w:r>
    </w:p>
    <w:p w14:paraId="7E54683E" w14:textId="77777777" w:rsidR="00825147" w:rsidRPr="009B6C8A" w:rsidRDefault="000A0E69" w:rsidP="00825147">
      <w:pPr>
        <w:numPr>
          <w:ilvl w:val="0"/>
          <w:numId w:val="18"/>
        </w:numPr>
        <w:jc w:val="left"/>
        <w:rPr>
          <w:rFonts w:ascii="Times New Roman" w:hAnsi="Times New Roman"/>
          <w:b/>
          <w:sz w:val="24"/>
          <w:szCs w:val="24"/>
        </w:rPr>
      </w:pPr>
      <w:r w:rsidRPr="009B6C8A">
        <w:rPr>
          <w:rFonts w:ascii="Times New Roman" w:hAnsi="Times New Roman"/>
          <w:b/>
          <w:sz w:val="24"/>
          <w:szCs w:val="24"/>
        </w:rPr>
        <w:br w:type="page"/>
      </w:r>
      <w:r w:rsidR="00825147" w:rsidRPr="009B6C8A">
        <w:rPr>
          <w:rFonts w:ascii="Times New Roman" w:hAnsi="Times New Roman"/>
          <w:b/>
          <w:sz w:val="24"/>
          <w:szCs w:val="24"/>
        </w:rPr>
        <w:lastRenderedPageBreak/>
        <w:t xml:space="preserve">Organizacija nacionalne </w:t>
      </w:r>
      <w:proofErr w:type="spellStart"/>
      <w:r w:rsidR="00825147" w:rsidRPr="009B6C8A">
        <w:rPr>
          <w:rFonts w:ascii="Times New Roman" w:hAnsi="Times New Roman"/>
          <w:b/>
          <w:sz w:val="24"/>
          <w:szCs w:val="24"/>
        </w:rPr>
        <w:t>medlaboratorijske</w:t>
      </w:r>
      <w:proofErr w:type="spellEnd"/>
      <w:r w:rsidR="00825147" w:rsidRPr="009B6C8A">
        <w:rPr>
          <w:rFonts w:ascii="Times New Roman" w:hAnsi="Times New Roman"/>
          <w:b/>
          <w:sz w:val="24"/>
          <w:szCs w:val="24"/>
        </w:rPr>
        <w:t xml:space="preserve"> primerjave</w:t>
      </w:r>
    </w:p>
    <w:p w14:paraId="07301B0C" w14:textId="77777777" w:rsidR="009E4008" w:rsidRPr="009B6C8A" w:rsidRDefault="009E4008" w:rsidP="009E4008">
      <w:pPr>
        <w:rPr>
          <w:rFonts w:ascii="Times New Roman" w:hAnsi="Times New Roman"/>
          <w:sz w:val="24"/>
          <w:szCs w:val="24"/>
        </w:rPr>
      </w:pPr>
      <w:r w:rsidRPr="009B6C8A">
        <w:rPr>
          <w:rFonts w:ascii="Times New Roman" w:hAnsi="Times New Roman"/>
          <w:sz w:val="24"/>
          <w:szCs w:val="24"/>
        </w:rPr>
        <w:t xml:space="preserve">Za organizacijo nacionalne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w:t>
      </w:r>
      <w:r w:rsidR="00C854C8" w:rsidRPr="009B6C8A">
        <w:rPr>
          <w:rFonts w:ascii="Times New Roman" w:hAnsi="Times New Roman"/>
          <w:sz w:val="24"/>
          <w:szCs w:val="24"/>
        </w:rPr>
        <w:t xml:space="preserve">se upoštevajo </w:t>
      </w:r>
      <w:proofErr w:type="spellStart"/>
      <w:r w:rsidRPr="009B6C8A">
        <w:rPr>
          <w:rFonts w:ascii="Times New Roman" w:hAnsi="Times New Roman"/>
          <w:sz w:val="24"/>
          <w:szCs w:val="24"/>
        </w:rPr>
        <w:t>medlaboratorijske</w:t>
      </w:r>
      <w:proofErr w:type="spellEnd"/>
      <w:r w:rsidRPr="009B6C8A">
        <w:rPr>
          <w:rFonts w:ascii="Times New Roman" w:hAnsi="Times New Roman"/>
          <w:sz w:val="24"/>
          <w:szCs w:val="24"/>
        </w:rPr>
        <w:t xml:space="preserve"> primerjave </w:t>
      </w:r>
      <w:r w:rsidR="00C854C8" w:rsidRPr="009B6C8A">
        <w:rPr>
          <w:rFonts w:ascii="Times New Roman" w:hAnsi="Times New Roman"/>
          <w:sz w:val="24"/>
          <w:szCs w:val="24"/>
        </w:rPr>
        <w:t xml:space="preserve">s </w:t>
      </w:r>
      <w:r w:rsidRPr="009B6C8A">
        <w:rPr>
          <w:rFonts w:ascii="Times New Roman" w:hAnsi="Times New Roman"/>
          <w:sz w:val="24"/>
          <w:szCs w:val="24"/>
        </w:rPr>
        <w:t xml:space="preserve">področja </w:t>
      </w:r>
      <w:r w:rsidR="00E93D2F" w:rsidRPr="009B6C8A">
        <w:rPr>
          <w:rFonts w:ascii="Times New Roman" w:hAnsi="Times New Roman"/>
          <w:sz w:val="24"/>
          <w:szCs w:val="24"/>
        </w:rPr>
        <w:t>prijave.</w:t>
      </w:r>
    </w:p>
    <w:p w14:paraId="5B8A4D09" w14:textId="77777777" w:rsidR="00825147" w:rsidRPr="009B6C8A" w:rsidRDefault="00825147" w:rsidP="00825147">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2"/>
        <w:gridCol w:w="1946"/>
        <w:gridCol w:w="2748"/>
      </w:tblGrid>
      <w:tr w:rsidR="00825147" w:rsidRPr="009B6C8A" w14:paraId="7AB08385" w14:textId="77777777">
        <w:tc>
          <w:tcPr>
            <w:tcW w:w="9287" w:type="dxa"/>
            <w:gridSpan w:val="4"/>
            <w:shd w:val="clear" w:color="auto" w:fill="E0E0E0"/>
          </w:tcPr>
          <w:p w14:paraId="63BA3C84" w14:textId="77777777" w:rsidR="00825147" w:rsidRPr="009B6C8A" w:rsidRDefault="008E63B5" w:rsidP="003175EF">
            <w:pPr>
              <w:jc w:val="left"/>
              <w:rPr>
                <w:rFonts w:ascii="Times New Roman" w:hAnsi="Times New Roman"/>
                <w:noProof/>
                <w:sz w:val="24"/>
                <w:szCs w:val="24"/>
              </w:rPr>
            </w:pPr>
            <w:r w:rsidRPr="009B6C8A">
              <w:rPr>
                <w:rFonts w:ascii="Times New Roman" w:hAnsi="Times New Roman"/>
                <w:noProof/>
                <w:sz w:val="24"/>
                <w:szCs w:val="24"/>
              </w:rPr>
              <w:t xml:space="preserve">Medlaboratorijska primerjava </w:t>
            </w:r>
            <w:r w:rsidR="00583426" w:rsidRPr="009B6C8A">
              <w:rPr>
                <w:rFonts w:ascii="Times New Roman" w:hAnsi="Times New Roman"/>
                <w:noProof/>
                <w:sz w:val="24"/>
                <w:szCs w:val="24"/>
              </w:rPr>
              <w:t xml:space="preserve">št. </w:t>
            </w:r>
            <w:r w:rsidR="00825147" w:rsidRPr="009B6C8A">
              <w:rPr>
                <w:rFonts w:ascii="Times New Roman" w:hAnsi="Times New Roman"/>
                <w:noProof/>
                <w:sz w:val="24"/>
                <w:szCs w:val="24"/>
              </w:rPr>
              <w:t>1</w:t>
            </w:r>
          </w:p>
        </w:tc>
      </w:tr>
      <w:tr w:rsidR="00825147" w:rsidRPr="009B6C8A" w14:paraId="5029D35E" w14:textId="77777777">
        <w:tc>
          <w:tcPr>
            <w:tcW w:w="2040" w:type="dxa"/>
          </w:tcPr>
          <w:p w14:paraId="60B270E9" w14:textId="77777777" w:rsidR="00825147"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247" w:type="dxa"/>
            <w:gridSpan w:val="3"/>
          </w:tcPr>
          <w:p w14:paraId="38A2948E" w14:textId="77777777" w:rsidR="00825147" w:rsidRPr="009B6C8A" w:rsidRDefault="00825147" w:rsidP="003175EF">
            <w:pPr>
              <w:jc w:val="left"/>
              <w:rPr>
                <w:rFonts w:ascii="Times New Roman" w:hAnsi="Times New Roman"/>
                <w:noProof/>
                <w:sz w:val="24"/>
                <w:szCs w:val="24"/>
              </w:rPr>
            </w:pPr>
          </w:p>
        </w:tc>
      </w:tr>
      <w:tr w:rsidR="00825147" w:rsidRPr="009B6C8A" w14:paraId="3C3B5DDD" w14:textId="77777777">
        <w:tc>
          <w:tcPr>
            <w:tcW w:w="2040" w:type="dxa"/>
          </w:tcPr>
          <w:p w14:paraId="6F9E976F" w14:textId="77777777" w:rsidR="00825147" w:rsidRPr="009B6C8A" w:rsidRDefault="00825147"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322478CF" w14:textId="77777777" w:rsidR="00825147" w:rsidRPr="009B6C8A" w:rsidRDefault="00825147" w:rsidP="003175EF">
            <w:pPr>
              <w:jc w:val="left"/>
              <w:rPr>
                <w:rFonts w:ascii="Times New Roman" w:hAnsi="Times New Roman"/>
                <w:noProof/>
                <w:sz w:val="24"/>
                <w:szCs w:val="24"/>
              </w:rPr>
            </w:pPr>
          </w:p>
        </w:tc>
      </w:tr>
      <w:tr w:rsidR="00825147" w:rsidRPr="009B6C8A" w14:paraId="396B1AAB" w14:textId="77777777">
        <w:tc>
          <w:tcPr>
            <w:tcW w:w="2040" w:type="dxa"/>
          </w:tcPr>
          <w:p w14:paraId="4C8CB7C2" w14:textId="77777777" w:rsidR="00825147" w:rsidRPr="009B6C8A" w:rsidRDefault="00825147"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4D726A76" w14:textId="77777777" w:rsidR="00825147" w:rsidRPr="009B6C8A" w:rsidRDefault="00825147" w:rsidP="003175EF">
            <w:pPr>
              <w:jc w:val="left"/>
              <w:rPr>
                <w:rFonts w:ascii="Times New Roman" w:hAnsi="Times New Roman"/>
                <w:noProof/>
                <w:sz w:val="24"/>
                <w:szCs w:val="24"/>
              </w:rPr>
            </w:pPr>
          </w:p>
        </w:tc>
      </w:tr>
      <w:tr w:rsidR="00825147" w:rsidRPr="009B6C8A" w14:paraId="1A6D75A5" w14:textId="77777777">
        <w:tc>
          <w:tcPr>
            <w:tcW w:w="2040" w:type="dxa"/>
          </w:tcPr>
          <w:p w14:paraId="5CEAD7E1" w14:textId="77777777" w:rsidR="00825147" w:rsidRPr="009B6C8A" w:rsidRDefault="00825147"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3868B0B3" w14:textId="77777777" w:rsidR="00825147" w:rsidRPr="009B6C8A" w:rsidRDefault="00825147" w:rsidP="003175EF">
            <w:pPr>
              <w:jc w:val="left"/>
              <w:rPr>
                <w:rFonts w:ascii="Times New Roman" w:hAnsi="Times New Roman"/>
                <w:noProof/>
                <w:sz w:val="24"/>
                <w:szCs w:val="24"/>
              </w:rPr>
            </w:pPr>
          </w:p>
        </w:tc>
        <w:tc>
          <w:tcPr>
            <w:tcW w:w="1982" w:type="dxa"/>
          </w:tcPr>
          <w:p w14:paraId="234F9454" w14:textId="77777777" w:rsidR="00825147" w:rsidRPr="009B6C8A" w:rsidRDefault="00825147"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3EFA1110" w14:textId="77777777" w:rsidR="00825147" w:rsidRPr="009B6C8A" w:rsidRDefault="00825147" w:rsidP="003175EF">
            <w:pPr>
              <w:jc w:val="left"/>
              <w:rPr>
                <w:rFonts w:ascii="Times New Roman" w:hAnsi="Times New Roman"/>
                <w:noProof/>
                <w:sz w:val="24"/>
                <w:szCs w:val="24"/>
              </w:rPr>
            </w:pPr>
          </w:p>
        </w:tc>
      </w:tr>
      <w:tr w:rsidR="00825147" w:rsidRPr="009B6C8A" w14:paraId="449D6B45" w14:textId="77777777">
        <w:tc>
          <w:tcPr>
            <w:tcW w:w="2040" w:type="dxa"/>
          </w:tcPr>
          <w:p w14:paraId="744704D1" w14:textId="77777777" w:rsidR="00825147" w:rsidRPr="009B6C8A" w:rsidRDefault="00825147"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r w:rsidR="00025DB5" w:rsidRPr="009B6C8A">
              <w:rPr>
                <w:rFonts w:ascii="Times New Roman" w:hAnsi="Times New Roman"/>
                <w:color w:val="000000"/>
                <w:sz w:val="24"/>
                <w:szCs w:val="24"/>
              </w:rPr>
              <w:t>*</w:t>
            </w:r>
          </w:p>
        </w:tc>
        <w:tc>
          <w:tcPr>
            <w:tcW w:w="7247" w:type="dxa"/>
            <w:gridSpan w:val="3"/>
          </w:tcPr>
          <w:p w14:paraId="6390C9DF" w14:textId="77777777" w:rsidR="00825147" w:rsidRPr="009B6C8A" w:rsidRDefault="00825147" w:rsidP="003175EF">
            <w:pPr>
              <w:jc w:val="left"/>
              <w:rPr>
                <w:rFonts w:ascii="Times New Roman" w:hAnsi="Times New Roman"/>
                <w:noProof/>
                <w:sz w:val="24"/>
                <w:szCs w:val="24"/>
              </w:rPr>
            </w:pPr>
          </w:p>
        </w:tc>
      </w:tr>
    </w:tbl>
    <w:p w14:paraId="66290830" w14:textId="77777777" w:rsidR="00025DB5" w:rsidRPr="008B101E" w:rsidRDefault="00025DB5" w:rsidP="00025DB5">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4F2BF646" w14:textId="77777777" w:rsidR="004E7022" w:rsidRPr="009B6C8A" w:rsidRDefault="004E7022" w:rsidP="00025DB5">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2"/>
        <w:gridCol w:w="1946"/>
        <w:gridCol w:w="2748"/>
      </w:tblGrid>
      <w:tr w:rsidR="004E7022" w:rsidRPr="009B6C8A" w14:paraId="11EB8640" w14:textId="77777777">
        <w:tc>
          <w:tcPr>
            <w:tcW w:w="9287" w:type="dxa"/>
            <w:gridSpan w:val="4"/>
            <w:shd w:val="clear" w:color="auto" w:fill="E0E0E0"/>
          </w:tcPr>
          <w:p w14:paraId="6493B74A"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noProof/>
                <w:sz w:val="24"/>
                <w:szCs w:val="24"/>
              </w:rPr>
              <w:t xml:space="preserve">Medlaboratorijska primerjava št. </w:t>
            </w:r>
            <w:r w:rsidR="000C4E54" w:rsidRPr="009B6C8A">
              <w:rPr>
                <w:rFonts w:ascii="Times New Roman" w:hAnsi="Times New Roman"/>
                <w:noProof/>
                <w:sz w:val="24"/>
                <w:szCs w:val="24"/>
              </w:rPr>
              <w:t>2</w:t>
            </w:r>
          </w:p>
        </w:tc>
      </w:tr>
      <w:tr w:rsidR="004E7022" w:rsidRPr="009B6C8A" w14:paraId="20F0C5FF" w14:textId="77777777">
        <w:tc>
          <w:tcPr>
            <w:tcW w:w="2040" w:type="dxa"/>
          </w:tcPr>
          <w:p w14:paraId="1389FC1A" w14:textId="77777777" w:rsidR="004E7022"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4E7022" w:rsidRPr="009B6C8A">
              <w:rPr>
                <w:rFonts w:ascii="Times New Roman" w:hAnsi="Times New Roman"/>
                <w:noProof/>
                <w:sz w:val="24"/>
                <w:szCs w:val="24"/>
              </w:rPr>
              <w:t xml:space="preserve"> </w:t>
            </w:r>
          </w:p>
        </w:tc>
        <w:tc>
          <w:tcPr>
            <w:tcW w:w="7247" w:type="dxa"/>
            <w:gridSpan w:val="3"/>
          </w:tcPr>
          <w:p w14:paraId="2F99236C" w14:textId="77777777" w:rsidR="004E7022" w:rsidRPr="009B6C8A" w:rsidRDefault="004E7022" w:rsidP="003175EF">
            <w:pPr>
              <w:jc w:val="left"/>
              <w:rPr>
                <w:rFonts w:ascii="Times New Roman" w:hAnsi="Times New Roman"/>
                <w:noProof/>
                <w:sz w:val="24"/>
                <w:szCs w:val="24"/>
              </w:rPr>
            </w:pPr>
          </w:p>
        </w:tc>
      </w:tr>
      <w:tr w:rsidR="004E7022" w:rsidRPr="009B6C8A" w14:paraId="492593FD" w14:textId="77777777">
        <w:tc>
          <w:tcPr>
            <w:tcW w:w="2040" w:type="dxa"/>
          </w:tcPr>
          <w:p w14:paraId="4FE8805B"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25911028" w14:textId="77777777" w:rsidR="004E7022" w:rsidRPr="009B6C8A" w:rsidRDefault="004E7022" w:rsidP="003175EF">
            <w:pPr>
              <w:jc w:val="left"/>
              <w:rPr>
                <w:rFonts w:ascii="Times New Roman" w:hAnsi="Times New Roman"/>
                <w:noProof/>
                <w:sz w:val="24"/>
                <w:szCs w:val="24"/>
              </w:rPr>
            </w:pPr>
          </w:p>
        </w:tc>
      </w:tr>
      <w:tr w:rsidR="004E7022" w:rsidRPr="009B6C8A" w14:paraId="68AB864D" w14:textId="77777777">
        <w:tc>
          <w:tcPr>
            <w:tcW w:w="2040" w:type="dxa"/>
          </w:tcPr>
          <w:p w14:paraId="41AB395C" w14:textId="77777777" w:rsidR="004E7022" w:rsidRPr="009B6C8A" w:rsidRDefault="004E7022"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60C46034" w14:textId="77777777" w:rsidR="004E7022" w:rsidRPr="009B6C8A" w:rsidRDefault="004E7022" w:rsidP="003175EF">
            <w:pPr>
              <w:jc w:val="left"/>
              <w:rPr>
                <w:rFonts w:ascii="Times New Roman" w:hAnsi="Times New Roman"/>
                <w:noProof/>
                <w:sz w:val="24"/>
                <w:szCs w:val="24"/>
              </w:rPr>
            </w:pPr>
          </w:p>
        </w:tc>
      </w:tr>
      <w:tr w:rsidR="004E7022" w:rsidRPr="009B6C8A" w14:paraId="5C1CA729" w14:textId="77777777">
        <w:tc>
          <w:tcPr>
            <w:tcW w:w="2040" w:type="dxa"/>
          </w:tcPr>
          <w:p w14:paraId="174C28E4"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5FC98266" w14:textId="77777777" w:rsidR="004E7022" w:rsidRPr="009B6C8A" w:rsidRDefault="004E7022" w:rsidP="003175EF">
            <w:pPr>
              <w:jc w:val="left"/>
              <w:rPr>
                <w:rFonts w:ascii="Times New Roman" w:hAnsi="Times New Roman"/>
                <w:noProof/>
                <w:sz w:val="24"/>
                <w:szCs w:val="24"/>
              </w:rPr>
            </w:pPr>
          </w:p>
        </w:tc>
        <w:tc>
          <w:tcPr>
            <w:tcW w:w="1982" w:type="dxa"/>
          </w:tcPr>
          <w:p w14:paraId="509C7F83"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1ED4931E" w14:textId="77777777" w:rsidR="004E7022" w:rsidRPr="009B6C8A" w:rsidRDefault="004E7022" w:rsidP="003175EF">
            <w:pPr>
              <w:jc w:val="left"/>
              <w:rPr>
                <w:rFonts w:ascii="Times New Roman" w:hAnsi="Times New Roman"/>
                <w:noProof/>
                <w:sz w:val="24"/>
                <w:szCs w:val="24"/>
              </w:rPr>
            </w:pPr>
          </w:p>
        </w:tc>
      </w:tr>
      <w:tr w:rsidR="004E7022" w:rsidRPr="009B6C8A" w14:paraId="4388DFC9" w14:textId="77777777">
        <w:tc>
          <w:tcPr>
            <w:tcW w:w="2040" w:type="dxa"/>
          </w:tcPr>
          <w:p w14:paraId="5245B1C0"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247" w:type="dxa"/>
            <w:gridSpan w:val="3"/>
          </w:tcPr>
          <w:p w14:paraId="56C0F521" w14:textId="77777777" w:rsidR="004E7022" w:rsidRPr="009B6C8A" w:rsidRDefault="004E7022" w:rsidP="003175EF">
            <w:pPr>
              <w:jc w:val="left"/>
              <w:rPr>
                <w:rFonts w:ascii="Times New Roman" w:hAnsi="Times New Roman"/>
                <w:noProof/>
                <w:sz w:val="24"/>
                <w:szCs w:val="24"/>
              </w:rPr>
            </w:pPr>
          </w:p>
        </w:tc>
      </w:tr>
    </w:tbl>
    <w:p w14:paraId="74FDF1F7" w14:textId="77777777" w:rsidR="004E7022" w:rsidRPr="008B101E" w:rsidRDefault="004E7022" w:rsidP="004E7022">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4D3889AA" w14:textId="77777777" w:rsidR="004E7022" w:rsidRPr="009B6C8A" w:rsidRDefault="004E7022" w:rsidP="00025DB5">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2"/>
        <w:gridCol w:w="1946"/>
        <w:gridCol w:w="2748"/>
      </w:tblGrid>
      <w:tr w:rsidR="004E7022" w:rsidRPr="009B6C8A" w14:paraId="3EE76BE0" w14:textId="77777777">
        <w:tc>
          <w:tcPr>
            <w:tcW w:w="9287" w:type="dxa"/>
            <w:gridSpan w:val="4"/>
            <w:shd w:val="clear" w:color="auto" w:fill="E0E0E0"/>
          </w:tcPr>
          <w:p w14:paraId="0D061F32"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noProof/>
                <w:sz w:val="24"/>
                <w:szCs w:val="24"/>
              </w:rPr>
              <w:t xml:space="preserve">Medlaboratorijska primerjava št. </w:t>
            </w:r>
            <w:r w:rsidR="000C4E54" w:rsidRPr="009B6C8A">
              <w:rPr>
                <w:rFonts w:ascii="Times New Roman" w:hAnsi="Times New Roman"/>
                <w:noProof/>
                <w:sz w:val="24"/>
                <w:szCs w:val="24"/>
              </w:rPr>
              <w:t>3</w:t>
            </w:r>
          </w:p>
        </w:tc>
      </w:tr>
      <w:tr w:rsidR="004E7022" w:rsidRPr="009B6C8A" w14:paraId="351DFB15" w14:textId="77777777">
        <w:tc>
          <w:tcPr>
            <w:tcW w:w="2040" w:type="dxa"/>
          </w:tcPr>
          <w:p w14:paraId="4F223861" w14:textId="77777777" w:rsidR="004E7022"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4E7022" w:rsidRPr="009B6C8A">
              <w:rPr>
                <w:rFonts w:ascii="Times New Roman" w:hAnsi="Times New Roman"/>
                <w:noProof/>
                <w:sz w:val="24"/>
                <w:szCs w:val="24"/>
              </w:rPr>
              <w:t xml:space="preserve"> </w:t>
            </w:r>
          </w:p>
        </w:tc>
        <w:tc>
          <w:tcPr>
            <w:tcW w:w="7247" w:type="dxa"/>
            <w:gridSpan w:val="3"/>
          </w:tcPr>
          <w:p w14:paraId="6ED9D06E" w14:textId="77777777" w:rsidR="004E7022" w:rsidRPr="009B6C8A" w:rsidRDefault="004E7022" w:rsidP="003175EF">
            <w:pPr>
              <w:jc w:val="left"/>
              <w:rPr>
                <w:rFonts w:ascii="Times New Roman" w:hAnsi="Times New Roman"/>
                <w:noProof/>
                <w:sz w:val="24"/>
                <w:szCs w:val="24"/>
              </w:rPr>
            </w:pPr>
          </w:p>
        </w:tc>
      </w:tr>
      <w:tr w:rsidR="004E7022" w:rsidRPr="009B6C8A" w14:paraId="56314414" w14:textId="77777777">
        <w:tc>
          <w:tcPr>
            <w:tcW w:w="2040" w:type="dxa"/>
          </w:tcPr>
          <w:p w14:paraId="5A36167D"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47" w:type="dxa"/>
            <w:gridSpan w:val="3"/>
          </w:tcPr>
          <w:p w14:paraId="6809ACA6" w14:textId="77777777" w:rsidR="004E7022" w:rsidRPr="009B6C8A" w:rsidRDefault="004E7022" w:rsidP="003175EF">
            <w:pPr>
              <w:jc w:val="left"/>
              <w:rPr>
                <w:rFonts w:ascii="Times New Roman" w:hAnsi="Times New Roman"/>
                <w:noProof/>
                <w:sz w:val="24"/>
                <w:szCs w:val="24"/>
              </w:rPr>
            </w:pPr>
          </w:p>
        </w:tc>
      </w:tr>
      <w:tr w:rsidR="004E7022" w:rsidRPr="009B6C8A" w14:paraId="3961780A" w14:textId="77777777">
        <w:tc>
          <w:tcPr>
            <w:tcW w:w="2040" w:type="dxa"/>
          </w:tcPr>
          <w:p w14:paraId="3B0DA30F" w14:textId="77777777" w:rsidR="004E7022" w:rsidRPr="009B6C8A" w:rsidRDefault="004E7022" w:rsidP="003175EF">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47" w:type="dxa"/>
            <w:gridSpan w:val="3"/>
          </w:tcPr>
          <w:p w14:paraId="15355097" w14:textId="77777777" w:rsidR="004E7022" w:rsidRPr="009B6C8A" w:rsidRDefault="004E7022" w:rsidP="003175EF">
            <w:pPr>
              <w:jc w:val="left"/>
              <w:rPr>
                <w:rFonts w:ascii="Times New Roman" w:hAnsi="Times New Roman"/>
                <w:noProof/>
                <w:sz w:val="24"/>
                <w:szCs w:val="24"/>
              </w:rPr>
            </w:pPr>
          </w:p>
        </w:tc>
      </w:tr>
      <w:tr w:rsidR="004E7022" w:rsidRPr="009B6C8A" w14:paraId="2A090017" w14:textId="77777777">
        <w:tc>
          <w:tcPr>
            <w:tcW w:w="2040" w:type="dxa"/>
          </w:tcPr>
          <w:p w14:paraId="6B46E089"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405" w:type="dxa"/>
          </w:tcPr>
          <w:p w14:paraId="1920DDDC" w14:textId="77777777" w:rsidR="004E7022" w:rsidRPr="009B6C8A" w:rsidRDefault="004E7022" w:rsidP="003175EF">
            <w:pPr>
              <w:jc w:val="left"/>
              <w:rPr>
                <w:rFonts w:ascii="Times New Roman" w:hAnsi="Times New Roman"/>
                <w:noProof/>
                <w:sz w:val="24"/>
                <w:szCs w:val="24"/>
              </w:rPr>
            </w:pPr>
          </w:p>
        </w:tc>
        <w:tc>
          <w:tcPr>
            <w:tcW w:w="1982" w:type="dxa"/>
          </w:tcPr>
          <w:p w14:paraId="1CEBFE97"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0" w:type="dxa"/>
          </w:tcPr>
          <w:p w14:paraId="2492AD24" w14:textId="77777777" w:rsidR="004E7022" w:rsidRPr="009B6C8A" w:rsidRDefault="004E7022" w:rsidP="003175EF">
            <w:pPr>
              <w:jc w:val="left"/>
              <w:rPr>
                <w:rFonts w:ascii="Times New Roman" w:hAnsi="Times New Roman"/>
                <w:noProof/>
                <w:sz w:val="24"/>
                <w:szCs w:val="24"/>
              </w:rPr>
            </w:pPr>
          </w:p>
        </w:tc>
      </w:tr>
      <w:tr w:rsidR="004E7022" w:rsidRPr="009B6C8A" w14:paraId="64EFAAB5" w14:textId="77777777">
        <w:tc>
          <w:tcPr>
            <w:tcW w:w="2040" w:type="dxa"/>
          </w:tcPr>
          <w:p w14:paraId="36554D2B" w14:textId="77777777" w:rsidR="004E7022" w:rsidRPr="009B6C8A" w:rsidRDefault="004E7022"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247" w:type="dxa"/>
            <w:gridSpan w:val="3"/>
          </w:tcPr>
          <w:p w14:paraId="017E4A29" w14:textId="77777777" w:rsidR="004E7022" w:rsidRPr="009B6C8A" w:rsidRDefault="004E7022" w:rsidP="003175EF">
            <w:pPr>
              <w:jc w:val="left"/>
              <w:rPr>
                <w:rFonts w:ascii="Times New Roman" w:hAnsi="Times New Roman"/>
                <w:noProof/>
                <w:sz w:val="24"/>
                <w:szCs w:val="24"/>
              </w:rPr>
            </w:pPr>
          </w:p>
        </w:tc>
      </w:tr>
    </w:tbl>
    <w:p w14:paraId="5974DB36" w14:textId="77777777" w:rsidR="004E7022" w:rsidRPr="008B101E" w:rsidRDefault="004E7022" w:rsidP="004E7022">
      <w:pPr>
        <w:jc w:val="left"/>
        <w:rPr>
          <w:rFonts w:ascii="Times New Roman" w:hAnsi="Times New Roman"/>
          <w:sz w:val="20"/>
        </w:rPr>
      </w:pPr>
      <w:r w:rsidRPr="008B101E">
        <w:rPr>
          <w:rFonts w:ascii="Times New Roman" w:hAnsi="Times New Roman"/>
          <w:sz w:val="20"/>
        </w:rPr>
        <w:t>*v primeru večjega števila sodelujočih organizacij se navede tip sodelujočih laboratorijev in njihovo število.</w:t>
      </w:r>
    </w:p>
    <w:p w14:paraId="730A9CC7" w14:textId="77777777" w:rsidR="0075799B" w:rsidRPr="009B6C8A" w:rsidRDefault="0075799B" w:rsidP="0075799B">
      <w:pPr>
        <w:jc w:val="left"/>
        <w:rPr>
          <w:rFonts w:ascii="Times New Roman" w:hAnsi="Times New Roman"/>
          <w:sz w:val="24"/>
          <w:szCs w:val="24"/>
        </w:rPr>
      </w:pPr>
    </w:p>
    <w:p w14:paraId="792D694A" w14:textId="77777777" w:rsidR="0087294D" w:rsidRPr="009B6C8A" w:rsidRDefault="0087294D" w:rsidP="0087294D">
      <w:pPr>
        <w:rPr>
          <w:rFonts w:ascii="Times New Roman" w:hAnsi="Times New Roman"/>
          <w:sz w:val="24"/>
          <w:szCs w:val="24"/>
        </w:rPr>
      </w:pPr>
      <w:r w:rsidRPr="009B6C8A">
        <w:rPr>
          <w:rFonts w:ascii="Times New Roman" w:hAnsi="Times New Roman"/>
          <w:b/>
          <w:sz w:val="24"/>
          <w:szCs w:val="24"/>
        </w:rPr>
        <w:t>Opomba:</w:t>
      </w:r>
      <w:r w:rsidRPr="009B6C8A">
        <w:rPr>
          <w:rFonts w:ascii="Times New Roman" w:hAnsi="Times New Roman"/>
          <w:sz w:val="24"/>
          <w:szCs w:val="24"/>
        </w:rPr>
        <w:t xml:space="preserve"> V primeru večjega števila organiziranih </w:t>
      </w:r>
      <w:proofErr w:type="spellStart"/>
      <w:r w:rsidRPr="009B6C8A">
        <w:rPr>
          <w:rFonts w:ascii="Times New Roman" w:hAnsi="Times New Roman"/>
          <w:sz w:val="24"/>
          <w:szCs w:val="24"/>
        </w:rPr>
        <w:t>medlaboratorijskih</w:t>
      </w:r>
      <w:proofErr w:type="spellEnd"/>
      <w:r w:rsidRPr="009B6C8A">
        <w:rPr>
          <w:rFonts w:ascii="Times New Roman" w:hAnsi="Times New Roman"/>
          <w:sz w:val="24"/>
          <w:szCs w:val="24"/>
        </w:rPr>
        <w:t xml:space="preserve"> primerjav kopirajte zgornjo tabelo po potrebi.</w:t>
      </w:r>
    </w:p>
    <w:p w14:paraId="5E2D2468" w14:textId="77777777" w:rsidR="0087294D" w:rsidRDefault="0087294D" w:rsidP="0075799B">
      <w:pPr>
        <w:jc w:val="left"/>
        <w:rPr>
          <w:rFonts w:ascii="Times New Roman" w:hAnsi="Times New Roman"/>
          <w:sz w:val="24"/>
          <w:szCs w:val="24"/>
        </w:rPr>
      </w:pPr>
    </w:p>
    <w:p w14:paraId="04DA929C" w14:textId="77777777" w:rsidR="008B101E" w:rsidRPr="009B6C8A" w:rsidRDefault="008B101E" w:rsidP="0075799B">
      <w:pPr>
        <w:jc w:val="left"/>
        <w:rPr>
          <w:rFonts w:ascii="Times New Roman" w:hAnsi="Times New Roman"/>
          <w:sz w:val="24"/>
          <w:szCs w:val="24"/>
        </w:rPr>
      </w:pPr>
    </w:p>
    <w:p w14:paraId="50372291" w14:textId="77777777" w:rsidR="0087294D" w:rsidRPr="009B6C8A" w:rsidRDefault="0087294D" w:rsidP="0075799B">
      <w:pPr>
        <w:jc w:val="left"/>
        <w:rPr>
          <w:rFonts w:ascii="Times New Roman" w:hAnsi="Times New Roman"/>
          <w:sz w:val="24"/>
          <w:szCs w:val="24"/>
        </w:rPr>
      </w:pPr>
    </w:p>
    <w:p w14:paraId="6E3601D8" w14:textId="77777777" w:rsidR="0075799B" w:rsidRPr="009B6C8A" w:rsidRDefault="0075799B" w:rsidP="0075799B">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28F1AE43" w14:textId="77777777" w:rsidR="0075799B" w:rsidRPr="009B6C8A" w:rsidRDefault="0075799B" w:rsidP="0075799B">
      <w:pPr>
        <w:ind w:left="426" w:hanging="426"/>
        <w:rPr>
          <w:rFonts w:ascii="Times New Roman" w:hAnsi="Times New Roman"/>
          <w:sz w:val="24"/>
          <w:szCs w:val="24"/>
        </w:rPr>
      </w:pPr>
    </w:p>
    <w:p w14:paraId="5AB6FE4E" w14:textId="77777777" w:rsidR="0075799B" w:rsidRPr="009B6C8A" w:rsidRDefault="0075799B" w:rsidP="0075799B">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3946D87E" w14:textId="77777777" w:rsidR="0075799B" w:rsidRPr="009B6C8A" w:rsidRDefault="0075799B" w:rsidP="0075799B">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6DEC31A9" w14:textId="77777777" w:rsidR="0075799B" w:rsidRPr="008B101E" w:rsidRDefault="0075799B" w:rsidP="0075799B">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193A2312" w14:textId="77777777" w:rsidR="005065AC" w:rsidRPr="009B6C8A" w:rsidRDefault="004D5C51" w:rsidP="005065AC">
      <w:pPr>
        <w:jc w:val="right"/>
        <w:rPr>
          <w:rFonts w:ascii="Times New Roman" w:hAnsi="Times New Roman"/>
          <w:sz w:val="24"/>
          <w:szCs w:val="24"/>
        </w:rPr>
      </w:pPr>
      <w:r w:rsidRPr="009B6C8A">
        <w:rPr>
          <w:rFonts w:ascii="Times New Roman" w:hAnsi="Times New Roman"/>
          <w:sz w:val="24"/>
          <w:szCs w:val="24"/>
        </w:rPr>
        <w:br w:type="page"/>
      </w:r>
      <w:r w:rsidR="005065AC" w:rsidRPr="009B6C8A">
        <w:rPr>
          <w:rFonts w:ascii="Times New Roman" w:hAnsi="Times New Roman"/>
          <w:sz w:val="24"/>
          <w:szCs w:val="24"/>
        </w:rPr>
        <w:lastRenderedPageBreak/>
        <w:t>Obrazec št. 9</w:t>
      </w:r>
    </w:p>
    <w:p w14:paraId="66603AFC" w14:textId="77777777" w:rsidR="005065AC" w:rsidRPr="009B6C8A" w:rsidRDefault="005065AC" w:rsidP="005065AC">
      <w:pPr>
        <w:jc w:val="right"/>
        <w:rPr>
          <w:rFonts w:ascii="Times New Roman" w:hAnsi="Times New Roman"/>
          <w:sz w:val="24"/>
          <w:szCs w:val="24"/>
        </w:rPr>
      </w:pPr>
    </w:p>
    <w:p w14:paraId="14C3C066" w14:textId="77777777" w:rsidR="005065AC" w:rsidRPr="009B6C8A" w:rsidRDefault="002E1859" w:rsidP="005065AC">
      <w:pPr>
        <w:pStyle w:val="Naslov1"/>
        <w:numPr>
          <w:ilvl w:val="0"/>
          <w:numId w:val="0"/>
        </w:numPr>
        <w:ind w:left="360"/>
        <w:jc w:val="center"/>
        <w:rPr>
          <w:rFonts w:ascii="Times New Roman" w:hAnsi="Times New Roman" w:cs="Times New Roman"/>
        </w:rPr>
      </w:pPr>
      <w:bookmarkStart w:id="144" w:name="_Toc180555348"/>
      <w:bookmarkStart w:id="145" w:name="_Toc181504177"/>
      <w:bookmarkStart w:id="146" w:name="_Toc181504243"/>
      <w:bookmarkStart w:id="147" w:name="_Toc181504290"/>
      <w:bookmarkStart w:id="148" w:name="_Toc209857098"/>
      <w:bookmarkStart w:id="149" w:name="_Toc211236914"/>
      <w:bookmarkStart w:id="150" w:name="_Toc211939423"/>
      <w:bookmarkStart w:id="151" w:name="_Toc212358039"/>
      <w:r w:rsidRPr="009B6C8A">
        <w:rPr>
          <w:rFonts w:ascii="Times New Roman" w:hAnsi="Times New Roman" w:cs="Times New Roman"/>
        </w:rPr>
        <w:t>Biografija raziskovalca</w:t>
      </w:r>
      <w:bookmarkEnd w:id="144"/>
      <w:bookmarkEnd w:id="145"/>
      <w:bookmarkEnd w:id="146"/>
      <w:bookmarkEnd w:id="147"/>
      <w:bookmarkEnd w:id="148"/>
      <w:bookmarkEnd w:id="149"/>
      <w:bookmarkEnd w:id="150"/>
      <w:bookmarkEnd w:id="151"/>
    </w:p>
    <w:p w14:paraId="34B8BD48" w14:textId="77777777" w:rsidR="005065AC" w:rsidRPr="009B6C8A" w:rsidRDefault="005065AC" w:rsidP="00E93D2F">
      <w:pPr>
        <w:rPr>
          <w:rFonts w:ascii="Times New Roman" w:hAnsi="Times New Roman"/>
          <w:sz w:val="24"/>
          <w:szCs w:val="24"/>
        </w:rPr>
      </w:pPr>
    </w:p>
    <w:p w14:paraId="2E423DC9" w14:textId="77777777" w:rsidR="00202DAE" w:rsidRPr="009B6C8A" w:rsidRDefault="002E1859" w:rsidP="00202DAE">
      <w:pPr>
        <w:pStyle w:val="Default"/>
        <w:jc w:val="both"/>
        <w:rPr>
          <w:rFonts w:ascii="Times New Roman" w:hAnsi="Times New Roman" w:cs="Times New Roman"/>
        </w:rPr>
      </w:pPr>
      <w:r w:rsidRPr="009B6C8A">
        <w:rPr>
          <w:rFonts w:ascii="Times New Roman" w:hAnsi="Times New Roman" w:cs="Times New Roman"/>
        </w:rPr>
        <w:t>Biografija raziskovalca, ki bo sodeloval pri raziskavah</w:t>
      </w:r>
      <w:r w:rsidR="009B3F9E">
        <w:rPr>
          <w:rFonts w:ascii="Times New Roman" w:hAnsi="Times New Roman" w:cs="Times New Roman"/>
        </w:rPr>
        <w:t>,</w:t>
      </w:r>
      <w:r w:rsidRPr="009B6C8A">
        <w:rPr>
          <w:rFonts w:ascii="Times New Roman" w:hAnsi="Times New Roman" w:cs="Times New Roman"/>
        </w:rPr>
        <w:t xml:space="preserve"> mora vsebovati najmanj naslednje</w:t>
      </w:r>
      <w:r w:rsidR="00202DAE" w:rsidRPr="009B6C8A">
        <w:rPr>
          <w:rFonts w:ascii="Times New Roman" w:hAnsi="Times New Roman" w:cs="Times New Roman"/>
        </w:rPr>
        <w:t xml:space="preserve"> osebne</w:t>
      </w:r>
      <w:r w:rsidRPr="009B6C8A">
        <w:rPr>
          <w:rFonts w:ascii="Times New Roman" w:hAnsi="Times New Roman" w:cs="Times New Roman"/>
        </w:rPr>
        <w:t xml:space="preserve"> podatke: </w:t>
      </w:r>
      <w:r w:rsidR="00A60DC4" w:rsidRPr="009B6C8A">
        <w:rPr>
          <w:rFonts w:ascii="Times New Roman" w:hAnsi="Times New Roman" w:cs="Times New Roman"/>
        </w:rPr>
        <w:t>i</w:t>
      </w:r>
      <w:r w:rsidRPr="009B6C8A">
        <w:rPr>
          <w:rFonts w:ascii="Times New Roman" w:hAnsi="Times New Roman" w:cs="Times New Roman"/>
        </w:rPr>
        <w:t>me in priimek raziskovalca, šifr</w:t>
      </w:r>
      <w:r w:rsidR="00A60DC4" w:rsidRPr="009B6C8A">
        <w:rPr>
          <w:rFonts w:ascii="Times New Roman" w:hAnsi="Times New Roman" w:cs="Times New Roman"/>
        </w:rPr>
        <w:t>o</w:t>
      </w:r>
      <w:r w:rsidRPr="009B6C8A">
        <w:rPr>
          <w:rFonts w:ascii="Times New Roman" w:hAnsi="Times New Roman" w:cs="Times New Roman"/>
        </w:rPr>
        <w:t xml:space="preserve"> raziskovalca, izobrazbo, delovno mesto, odgovornost, skupn</w:t>
      </w:r>
      <w:r w:rsidR="00A60DC4" w:rsidRPr="009B6C8A">
        <w:rPr>
          <w:rFonts w:ascii="Times New Roman" w:hAnsi="Times New Roman" w:cs="Times New Roman"/>
        </w:rPr>
        <w:t>o</w:t>
      </w:r>
      <w:r w:rsidRPr="009B6C8A">
        <w:rPr>
          <w:rFonts w:ascii="Times New Roman" w:hAnsi="Times New Roman" w:cs="Times New Roman"/>
        </w:rPr>
        <w:t xml:space="preserve"> delovn</w:t>
      </w:r>
      <w:r w:rsidR="00A60DC4" w:rsidRPr="009B6C8A">
        <w:rPr>
          <w:rFonts w:ascii="Times New Roman" w:hAnsi="Times New Roman" w:cs="Times New Roman"/>
        </w:rPr>
        <w:t>o</w:t>
      </w:r>
      <w:r w:rsidRPr="009B6C8A">
        <w:rPr>
          <w:rFonts w:ascii="Times New Roman" w:hAnsi="Times New Roman" w:cs="Times New Roman"/>
        </w:rPr>
        <w:t xml:space="preserve"> dob</w:t>
      </w:r>
      <w:r w:rsidR="00A60DC4" w:rsidRPr="009B6C8A">
        <w:rPr>
          <w:rFonts w:ascii="Times New Roman" w:hAnsi="Times New Roman" w:cs="Times New Roman"/>
        </w:rPr>
        <w:t>o</w:t>
      </w:r>
      <w:r w:rsidRPr="009B6C8A">
        <w:rPr>
          <w:rFonts w:ascii="Times New Roman" w:hAnsi="Times New Roman" w:cs="Times New Roman"/>
        </w:rPr>
        <w:t>, delovn</w:t>
      </w:r>
      <w:r w:rsidR="00A60DC4" w:rsidRPr="009B6C8A">
        <w:rPr>
          <w:rFonts w:ascii="Times New Roman" w:hAnsi="Times New Roman" w:cs="Times New Roman"/>
        </w:rPr>
        <w:t>o</w:t>
      </w:r>
      <w:r w:rsidRPr="009B6C8A">
        <w:rPr>
          <w:rFonts w:ascii="Times New Roman" w:hAnsi="Times New Roman" w:cs="Times New Roman"/>
        </w:rPr>
        <w:t xml:space="preserve"> dob</w:t>
      </w:r>
      <w:r w:rsidR="00A60DC4" w:rsidRPr="009B6C8A">
        <w:rPr>
          <w:rFonts w:ascii="Times New Roman" w:hAnsi="Times New Roman" w:cs="Times New Roman"/>
        </w:rPr>
        <w:t>o</w:t>
      </w:r>
      <w:r w:rsidRPr="009B6C8A">
        <w:rPr>
          <w:rFonts w:ascii="Times New Roman" w:hAnsi="Times New Roman" w:cs="Times New Roman"/>
        </w:rPr>
        <w:t xml:space="preserve"> na področju meroslovja</w:t>
      </w:r>
      <w:r w:rsidR="000E3E26" w:rsidRPr="009B6C8A">
        <w:rPr>
          <w:rFonts w:ascii="Times New Roman" w:hAnsi="Times New Roman" w:cs="Times New Roman"/>
        </w:rPr>
        <w:t>.</w:t>
      </w:r>
    </w:p>
    <w:p w14:paraId="3E491E90" w14:textId="77777777" w:rsidR="00A864D7" w:rsidRPr="009B6C8A" w:rsidRDefault="00A864D7" w:rsidP="002E1859">
      <w:pPr>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065AC" w:rsidRPr="009B6C8A" w14:paraId="0115E47B" w14:textId="77777777">
        <w:tc>
          <w:tcPr>
            <w:tcW w:w="9211" w:type="dxa"/>
          </w:tcPr>
          <w:p w14:paraId="16264C49" w14:textId="77777777" w:rsidR="005065AC" w:rsidRPr="009B6C8A" w:rsidRDefault="005065AC" w:rsidP="000F554D">
            <w:pPr>
              <w:rPr>
                <w:rFonts w:ascii="Times New Roman" w:hAnsi="Times New Roman"/>
                <w:noProof/>
                <w:sz w:val="24"/>
                <w:szCs w:val="24"/>
              </w:rPr>
            </w:pPr>
          </w:p>
          <w:p w14:paraId="56495B6B" w14:textId="77777777" w:rsidR="000E3E26" w:rsidRPr="009B6C8A" w:rsidRDefault="000E3E26" w:rsidP="000F554D">
            <w:pPr>
              <w:rPr>
                <w:rFonts w:ascii="Times New Roman" w:hAnsi="Times New Roman"/>
                <w:noProof/>
                <w:sz w:val="24"/>
                <w:szCs w:val="24"/>
              </w:rPr>
            </w:pPr>
          </w:p>
          <w:p w14:paraId="5744FBF9" w14:textId="77777777" w:rsidR="000E3E26" w:rsidRPr="009B6C8A" w:rsidRDefault="000E3E26" w:rsidP="000F554D">
            <w:pPr>
              <w:rPr>
                <w:rFonts w:ascii="Times New Roman" w:hAnsi="Times New Roman"/>
                <w:noProof/>
                <w:sz w:val="24"/>
                <w:szCs w:val="24"/>
              </w:rPr>
            </w:pPr>
          </w:p>
          <w:p w14:paraId="0C837313" w14:textId="77777777" w:rsidR="000E3E26" w:rsidRPr="009B6C8A" w:rsidRDefault="000E3E26" w:rsidP="000F554D">
            <w:pPr>
              <w:rPr>
                <w:rFonts w:ascii="Times New Roman" w:hAnsi="Times New Roman"/>
                <w:noProof/>
                <w:sz w:val="24"/>
                <w:szCs w:val="24"/>
              </w:rPr>
            </w:pPr>
          </w:p>
          <w:p w14:paraId="29E25DCB" w14:textId="77777777" w:rsidR="000E3E26" w:rsidRPr="009B6C8A" w:rsidRDefault="000E3E26" w:rsidP="000F554D">
            <w:pPr>
              <w:rPr>
                <w:rFonts w:ascii="Times New Roman" w:hAnsi="Times New Roman"/>
                <w:noProof/>
                <w:sz w:val="24"/>
                <w:szCs w:val="24"/>
              </w:rPr>
            </w:pPr>
          </w:p>
          <w:p w14:paraId="6C350FEE" w14:textId="77777777" w:rsidR="000E3E26" w:rsidRPr="009B6C8A" w:rsidRDefault="000E3E26" w:rsidP="000F554D">
            <w:pPr>
              <w:rPr>
                <w:rFonts w:ascii="Times New Roman" w:hAnsi="Times New Roman"/>
                <w:noProof/>
                <w:sz w:val="24"/>
                <w:szCs w:val="24"/>
              </w:rPr>
            </w:pPr>
          </w:p>
          <w:p w14:paraId="4AB11FD6" w14:textId="77777777" w:rsidR="000E3E26" w:rsidRPr="009B6C8A" w:rsidRDefault="000E3E26" w:rsidP="000F554D">
            <w:pPr>
              <w:rPr>
                <w:rFonts w:ascii="Times New Roman" w:hAnsi="Times New Roman"/>
                <w:noProof/>
                <w:sz w:val="24"/>
                <w:szCs w:val="24"/>
              </w:rPr>
            </w:pPr>
          </w:p>
          <w:p w14:paraId="081F30AF" w14:textId="77777777" w:rsidR="005065AC" w:rsidRPr="009B6C8A" w:rsidRDefault="005065AC" w:rsidP="000F554D">
            <w:pPr>
              <w:rPr>
                <w:rFonts w:ascii="Times New Roman" w:hAnsi="Times New Roman"/>
                <w:noProof/>
                <w:sz w:val="24"/>
                <w:szCs w:val="24"/>
              </w:rPr>
            </w:pPr>
          </w:p>
          <w:p w14:paraId="2F9B582E" w14:textId="77777777" w:rsidR="005065AC" w:rsidRPr="009B6C8A" w:rsidRDefault="005065AC" w:rsidP="000F554D">
            <w:pPr>
              <w:rPr>
                <w:rFonts w:ascii="Times New Roman" w:hAnsi="Times New Roman"/>
                <w:noProof/>
                <w:sz w:val="24"/>
                <w:szCs w:val="24"/>
              </w:rPr>
            </w:pPr>
          </w:p>
          <w:p w14:paraId="7592B5CC" w14:textId="77777777" w:rsidR="005065AC" w:rsidRPr="009B6C8A" w:rsidRDefault="005065AC" w:rsidP="000F554D">
            <w:pPr>
              <w:rPr>
                <w:rFonts w:ascii="Times New Roman" w:hAnsi="Times New Roman"/>
                <w:noProof/>
                <w:sz w:val="24"/>
                <w:szCs w:val="24"/>
              </w:rPr>
            </w:pPr>
          </w:p>
          <w:p w14:paraId="18555231" w14:textId="77777777" w:rsidR="005065AC" w:rsidRPr="009B6C8A" w:rsidRDefault="005065AC" w:rsidP="000F554D">
            <w:pPr>
              <w:rPr>
                <w:rFonts w:ascii="Times New Roman" w:hAnsi="Times New Roman"/>
                <w:noProof/>
                <w:sz w:val="24"/>
                <w:szCs w:val="24"/>
              </w:rPr>
            </w:pPr>
          </w:p>
          <w:p w14:paraId="1C3ED7AD" w14:textId="77777777" w:rsidR="005065AC" w:rsidRPr="009B6C8A" w:rsidRDefault="005065AC" w:rsidP="000F554D">
            <w:pPr>
              <w:rPr>
                <w:rFonts w:ascii="Times New Roman" w:hAnsi="Times New Roman"/>
                <w:noProof/>
                <w:sz w:val="24"/>
                <w:szCs w:val="24"/>
              </w:rPr>
            </w:pPr>
          </w:p>
          <w:p w14:paraId="31E4D254" w14:textId="77777777" w:rsidR="005065AC" w:rsidRPr="009B6C8A" w:rsidRDefault="005065AC" w:rsidP="000F554D">
            <w:pPr>
              <w:rPr>
                <w:rFonts w:ascii="Times New Roman" w:hAnsi="Times New Roman"/>
                <w:noProof/>
                <w:sz w:val="24"/>
                <w:szCs w:val="24"/>
              </w:rPr>
            </w:pPr>
          </w:p>
          <w:p w14:paraId="3265A91F" w14:textId="77777777" w:rsidR="005065AC" w:rsidRPr="009B6C8A" w:rsidRDefault="005065AC" w:rsidP="000F554D">
            <w:pPr>
              <w:rPr>
                <w:rFonts w:ascii="Times New Roman" w:hAnsi="Times New Roman"/>
                <w:noProof/>
                <w:sz w:val="24"/>
                <w:szCs w:val="24"/>
              </w:rPr>
            </w:pPr>
          </w:p>
        </w:tc>
      </w:tr>
    </w:tbl>
    <w:p w14:paraId="3FEAEA79" w14:textId="77777777" w:rsidR="005065AC" w:rsidRPr="009B6C8A" w:rsidRDefault="005065AC" w:rsidP="005065AC">
      <w:pPr>
        <w:rPr>
          <w:rFonts w:ascii="Times New Roman" w:hAnsi="Times New Roman"/>
          <w:noProof/>
          <w:sz w:val="24"/>
          <w:szCs w:val="24"/>
        </w:rPr>
      </w:pPr>
    </w:p>
    <w:p w14:paraId="3231E8BE" w14:textId="77777777" w:rsidR="00202DAE" w:rsidRPr="009B6C8A" w:rsidRDefault="00202DAE" w:rsidP="00202DAE">
      <w:pPr>
        <w:rPr>
          <w:rFonts w:ascii="Times New Roman" w:hAnsi="Times New Roman"/>
          <w:sz w:val="24"/>
          <w:szCs w:val="24"/>
        </w:rPr>
      </w:pPr>
      <w:r w:rsidRPr="009B6C8A">
        <w:rPr>
          <w:rFonts w:ascii="Times New Roman" w:hAnsi="Times New Roman"/>
          <w:sz w:val="24"/>
          <w:szCs w:val="24"/>
        </w:rPr>
        <w:t>Namen zbiranja osebnih podatkov je, da prijavitelj v skladu s prvo točko</w:t>
      </w:r>
      <w:r w:rsidR="00AD34B0" w:rsidRPr="009B6C8A">
        <w:rPr>
          <w:rFonts w:ascii="Times New Roman" w:hAnsi="Times New Roman"/>
          <w:sz w:val="24"/>
          <w:szCs w:val="24"/>
        </w:rPr>
        <w:t xml:space="preserve"> prvega odstavka</w:t>
      </w:r>
      <w:r w:rsidRPr="009B6C8A">
        <w:rPr>
          <w:rFonts w:ascii="Times New Roman" w:hAnsi="Times New Roman"/>
          <w:sz w:val="24"/>
          <w:szCs w:val="24"/>
        </w:rPr>
        <w:t xml:space="preserve"> 5. člena Pravilnika o nacionalnih etalonih (</w:t>
      </w:r>
      <w:r w:rsidR="005A258E" w:rsidRPr="002E06B4">
        <w:rPr>
          <w:rFonts w:ascii="Times New Roman" w:hAnsi="Times New Roman"/>
          <w:sz w:val="24"/>
          <w:szCs w:val="24"/>
        </w:rPr>
        <w:t>Uradni list RS, št. 51/07, 63/08, 59/14 in 73/17</w:t>
      </w:r>
      <w:r w:rsidRPr="009B6C8A">
        <w:rPr>
          <w:rFonts w:ascii="Times New Roman" w:hAnsi="Times New Roman"/>
          <w:sz w:val="24"/>
          <w:szCs w:val="24"/>
        </w:rPr>
        <w:t xml:space="preserve">) izkaže zadostno število ustrezno usposobljenih zaposlenih oseb za </w:t>
      </w:r>
      <w:r w:rsidR="001C2BE5" w:rsidRPr="009B6C8A">
        <w:rPr>
          <w:rFonts w:ascii="Times New Roman" w:hAnsi="Times New Roman"/>
          <w:sz w:val="24"/>
          <w:szCs w:val="24"/>
        </w:rPr>
        <w:t>priznanje</w:t>
      </w:r>
      <w:r w:rsidR="00205269" w:rsidRPr="009B6C8A">
        <w:rPr>
          <w:rFonts w:ascii="Times New Roman" w:hAnsi="Times New Roman"/>
          <w:sz w:val="24"/>
          <w:szCs w:val="24"/>
        </w:rPr>
        <w:t xml:space="preserve"> pravne osebe</w:t>
      </w:r>
      <w:r w:rsidR="001C2BE5" w:rsidRPr="009B6C8A">
        <w:rPr>
          <w:rFonts w:ascii="Times New Roman" w:hAnsi="Times New Roman"/>
          <w:sz w:val="24"/>
          <w:szCs w:val="24"/>
        </w:rPr>
        <w:t xml:space="preserve"> za nosilca</w:t>
      </w:r>
      <w:r w:rsidRPr="009B6C8A">
        <w:rPr>
          <w:rFonts w:ascii="Times New Roman" w:hAnsi="Times New Roman"/>
          <w:sz w:val="24"/>
          <w:szCs w:val="24"/>
        </w:rPr>
        <w:t xml:space="preserve"> nacionalnega etalona.</w:t>
      </w:r>
    </w:p>
    <w:p w14:paraId="3FBA9C96" w14:textId="77777777" w:rsidR="00202DAE" w:rsidRPr="009B6C8A" w:rsidRDefault="00202DAE" w:rsidP="00202DAE">
      <w:pPr>
        <w:rPr>
          <w:rFonts w:ascii="Times New Roman" w:hAnsi="Times New Roman"/>
          <w:sz w:val="24"/>
          <w:szCs w:val="24"/>
        </w:rPr>
      </w:pPr>
    </w:p>
    <w:p w14:paraId="7515FEFB" w14:textId="77777777" w:rsidR="00202DAE" w:rsidRPr="009B6C8A" w:rsidRDefault="00202DAE" w:rsidP="00202DAE">
      <w:pPr>
        <w:rPr>
          <w:rFonts w:ascii="Times New Roman" w:hAnsi="Times New Roman"/>
          <w:sz w:val="24"/>
          <w:szCs w:val="24"/>
        </w:rPr>
      </w:pPr>
      <w:r w:rsidRPr="009B6C8A">
        <w:rPr>
          <w:rFonts w:ascii="Times New Roman" w:hAnsi="Times New Roman"/>
          <w:sz w:val="24"/>
          <w:szCs w:val="24"/>
        </w:rPr>
        <w:t>Raziskovalec ima pravico do vpogleda, prepisa, kopiranja, dopolnitve, popravka, blokiranja in izbrisa osebnih podatkov, ki se nanašajo nanj.</w:t>
      </w:r>
    </w:p>
    <w:p w14:paraId="67E3D0E0" w14:textId="77777777" w:rsidR="00202DAE" w:rsidRPr="009B6C8A" w:rsidRDefault="00202DAE" w:rsidP="00202DAE">
      <w:pPr>
        <w:rPr>
          <w:rFonts w:ascii="Times New Roman" w:hAnsi="Times New Roman"/>
          <w:sz w:val="24"/>
          <w:szCs w:val="24"/>
        </w:rPr>
      </w:pPr>
    </w:p>
    <w:p w14:paraId="29D11E95" w14:textId="77777777" w:rsidR="00BE174E" w:rsidRPr="009B6C8A" w:rsidRDefault="002E09E6" w:rsidP="002E09E6">
      <w:pPr>
        <w:pStyle w:val="Naslov1"/>
        <w:numPr>
          <w:ilvl w:val="0"/>
          <w:numId w:val="0"/>
        </w:numPr>
        <w:ind w:left="360"/>
        <w:jc w:val="center"/>
        <w:rPr>
          <w:rFonts w:ascii="Times New Roman" w:hAnsi="Times New Roman" w:cs="Times New Roman"/>
        </w:rPr>
      </w:pPr>
      <w:bookmarkStart w:id="152" w:name="_Toc180555349"/>
      <w:bookmarkStart w:id="153" w:name="_Toc181504178"/>
      <w:bookmarkStart w:id="154" w:name="_Toc181504244"/>
      <w:bookmarkStart w:id="155" w:name="_Toc181504291"/>
      <w:bookmarkStart w:id="156" w:name="_Toc209857099"/>
      <w:bookmarkStart w:id="157" w:name="_Toc211236915"/>
      <w:bookmarkStart w:id="158" w:name="_Toc211939424"/>
      <w:bookmarkStart w:id="159" w:name="_Toc212358040"/>
      <w:r w:rsidRPr="009B6C8A">
        <w:rPr>
          <w:rFonts w:ascii="Times New Roman" w:hAnsi="Times New Roman" w:cs="Times New Roman"/>
        </w:rPr>
        <w:t>Soglasje o pridobitvi osebnih podatkov</w:t>
      </w:r>
      <w:bookmarkEnd w:id="152"/>
      <w:bookmarkEnd w:id="153"/>
      <w:bookmarkEnd w:id="154"/>
      <w:bookmarkEnd w:id="155"/>
      <w:bookmarkEnd w:id="156"/>
      <w:bookmarkEnd w:id="157"/>
      <w:bookmarkEnd w:id="158"/>
      <w:bookmarkEnd w:id="159"/>
    </w:p>
    <w:p w14:paraId="568F019C" w14:textId="77777777" w:rsidR="00AF396B" w:rsidRPr="009B6C8A" w:rsidRDefault="00AF396B" w:rsidP="00AF396B">
      <w:pPr>
        <w:rPr>
          <w:rFonts w:ascii="Times New Roman" w:hAnsi="Times New Roman"/>
          <w:sz w:val="24"/>
          <w:szCs w:val="24"/>
        </w:rPr>
      </w:pPr>
    </w:p>
    <w:p w14:paraId="473DA273" w14:textId="77777777" w:rsidR="00AF396B" w:rsidRDefault="00AF396B" w:rsidP="00AF396B">
      <w:pPr>
        <w:rPr>
          <w:rFonts w:ascii="Times New Roman" w:hAnsi="Times New Roman"/>
          <w:sz w:val="24"/>
          <w:szCs w:val="24"/>
        </w:rPr>
      </w:pPr>
      <w:r w:rsidRPr="009B6C8A">
        <w:rPr>
          <w:rFonts w:ascii="Times New Roman" w:hAnsi="Times New Roman"/>
          <w:sz w:val="24"/>
          <w:szCs w:val="24"/>
        </w:rPr>
        <w:t xml:space="preserve">Spodaj podpisani </w:t>
      </w:r>
      <w:r w:rsidRPr="00783A2E">
        <w:rPr>
          <w:rFonts w:ascii="Times New Roman" w:hAnsi="Times New Roman"/>
          <w:i/>
          <w:sz w:val="24"/>
          <w:szCs w:val="24"/>
        </w:rPr>
        <w:t>____(Ime in priimek raziskovalca)_____</w:t>
      </w:r>
      <w:r w:rsidRPr="009B6C8A">
        <w:rPr>
          <w:rFonts w:ascii="Times New Roman" w:hAnsi="Times New Roman"/>
          <w:sz w:val="24"/>
          <w:szCs w:val="24"/>
        </w:rPr>
        <w:t xml:space="preserve"> soglašam, da lahko Urad RS za meroslovje uporablja moje osebne podatke, ki mu bodo posredovani v obliki biografije, za potrebe postopka </w:t>
      </w:r>
      <w:r w:rsidR="004B7CD0" w:rsidRPr="009B6C8A">
        <w:rPr>
          <w:rFonts w:ascii="Times New Roman" w:hAnsi="Times New Roman"/>
          <w:sz w:val="24"/>
          <w:szCs w:val="24"/>
        </w:rPr>
        <w:t xml:space="preserve">za priznanje pravne osebe za </w:t>
      </w:r>
      <w:r w:rsidRPr="009B6C8A">
        <w:rPr>
          <w:rFonts w:ascii="Times New Roman" w:hAnsi="Times New Roman"/>
          <w:sz w:val="24"/>
          <w:szCs w:val="24"/>
        </w:rPr>
        <w:t>nosilca nacionalnega etalona.</w:t>
      </w:r>
    </w:p>
    <w:p w14:paraId="228DFB62" w14:textId="77777777" w:rsidR="001809AF" w:rsidRDefault="001809AF" w:rsidP="00AF396B">
      <w:pPr>
        <w:rPr>
          <w:rFonts w:ascii="Times New Roman" w:hAnsi="Times New Roman"/>
          <w:sz w:val="24"/>
          <w:szCs w:val="24"/>
        </w:rPr>
      </w:pPr>
    </w:p>
    <w:p w14:paraId="3BF19DC4" w14:textId="77777777" w:rsidR="00AF396B" w:rsidRPr="009B6C8A" w:rsidRDefault="001809AF" w:rsidP="00EC224D">
      <w:pPr>
        <w:rPr>
          <w:rFonts w:ascii="Times New Roman" w:hAnsi="Times New Roman"/>
          <w:sz w:val="24"/>
          <w:szCs w:val="24"/>
        </w:rPr>
      </w:pPr>
      <w:r w:rsidRPr="001809AF">
        <w:rPr>
          <w:rFonts w:ascii="Times New Roman" w:hAnsi="Times New Roman"/>
          <w:sz w:val="24"/>
          <w:szCs w:val="24"/>
        </w:rPr>
        <w:t>Zbrani osebni podatki bodo varovani v skladu z Zakonom o varstvu osebnih podatkov (ZVOP-2) in Splošno uredbo o varovanju osebnih podatkov (GDPR).</w:t>
      </w:r>
    </w:p>
    <w:p w14:paraId="3F3E46C3" w14:textId="77777777" w:rsidR="00AF396B" w:rsidRPr="009B6C8A" w:rsidRDefault="00AF396B" w:rsidP="00AF396B">
      <w:pPr>
        <w:ind w:left="426" w:hanging="426"/>
        <w:rPr>
          <w:rFonts w:ascii="Times New Roman" w:hAnsi="Times New Roman"/>
          <w:sz w:val="24"/>
          <w:szCs w:val="24"/>
        </w:rPr>
      </w:pPr>
    </w:p>
    <w:p w14:paraId="532D8985" w14:textId="77777777" w:rsidR="00497AE9" w:rsidRPr="009B6C8A" w:rsidRDefault="00497AE9" w:rsidP="00497AE9">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Ime in priimek raziskovalca:</w:t>
      </w:r>
    </w:p>
    <w:p w14:paraId="150195A0" w14:textId="77777777" w:rsidR="00497AE9" w:rsidRPr="009B6C8A" w:rsidRDefault="00497AE9" w:rsidP="00497AE9">
      <w:pPr>
        <w:ind w:left="426" w:hanging="426"/>
        <w:rPr>
          <w:rFonts w:ascii="Times New Roman" w:hAnsi="Times New Roman"/>
          <w:sz w:val="24"/>
          <w:szCs w:val="24"/>
        </w:rPr>
      </w:pPr>
    </w:p>
    <w:p w14:paraId="78D5DA96" w14:textId="77777777" w:rsidR="00497AE9" w:rsidRPr="009B6C8A" w:rsidRDefault="00497AE9" w:rsidP="00497AE9">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3F2FA6ED" w14:textId="77777777" w:rsidR="00497AE9" w:rsidRPr="009B6C8A" w:rsidRDefault="00497AE9" w:rsidP="00497AE9">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2223A472" w14:textId="77777777" w:rsidR="00E93D2F" w:rsidRPr="00EC224D" w:rsidRDefault="00497AE9" w:rsidP="00BE174E">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00C62908" w:rsidRPr="009B6C8A">
        <w:rPr>
          <w:rFonts w:ascii="Times New Roman" w:hAnsi="Times New Roman"/>
          <w:sz w:val="24"/>
          <w:szCs w:val="24"/>
        </w:rPr>
        <w:tab/>
      </w:r>
      <w:r w:rsidRPr="009B6C8A">
        <w:rPr>
          <w:rFonts w:ascii="Times New Roman" w:hAnsi="Times New Roman"/>
          <w:sz w:val="24"/>
          <w:szCs w:val="24"/>
        </w:rPr>
        <w:t xml:space="preserve">  </w:t>
      </w:r>
      <w:r w:rsidR="00EC224D">
        <w:rPr>
          <w:rFonts w:ascii="Times New Roman" w:hAnsi="Times New Roman"/>
          <w:sz w:val="24"/>
          <w:szCs w:val="24"/>
        </w:rPr>
        <w:t xml:space="preserve">        </w:t>
      </w:r>
      <w:r w:rsidRPr="009B6C8A">
        <w:rPr>
          <w:rFonts w:ascii="Times New Roman" w:hAnsi="Times New Roman"/>
          <w:sz w:val="24"/>
          <w:szCs w:val="24"/>
        </w:rPr>
        <w:t xml:space="preserve"> </w:t>
      </w:r>
      <w:r w:rsidRPr="00EC224D">
        <w:rPr>
          <w:rFonts w:ascii="Times New Roman" w:hAnsi="Times New Roman"/>
          <w:sz w:val="20"/>
        </w:rPr>
        <w:t>(podpis raziskovalca)</w:t>
      </w:r>
    </w:p>
    <w:p w14:paraId="4C6874CB" w14:textId="77777777" w:rsidR="002806FA" w:rsidRPr="009B6C8A" w:rsidRDefault="00F33B50" w:rsidP="00F33B50">
      <w:pPr>
        <w:jc w:val="right"/>
        <w:rPr>
          <w:rFonts w:ascii="Times New Roman" w:hAnsi="Times New Roman"/>
          <w:sz w:val="24"/>
          <w:szCs w:val="24"/>
        </w:rPr>
      </w:pPr>
      <w:r w:rsidRPr="009B6C8A">
        <w:rPr>
          <w:rFonts w:ascii="Times New Roman" w:hAnsi="Times New Roman"/>
          <w:sz w:val="24"/>
          <w:szCs w:val="24"/>
        </w:rPr>
        <w:br w:type="page"/>
      </w:r>
      <w:r w:rsidR="002806FA" w:rsidRPr="009B6C8A">
        <w:rPr>
          <w:rFonts w:ascii="Times New Roman" w:hAnsi="Times New Roman"/>
          <w:sz w:val="24"/>
          <w:szCs w:val="24"/>
        </w:rPr>
        <w:lastRenderedPageBreak/>
        <w:t xml:space="preserve">Obrazec št. </w:t>
      </w:r>
      <w:r w:rsidR="005065AC" w:rsidRPr="009B6C8A">
        <w:rPr>
          <w:rFonts w:ascii="Times New Roman" w:hAnsi="Times New Roman"/>
          <w:sz w:val="24"/>
          <w:szCs w:val="24"/>
        </w:rPr>
        <w:t>10</w:t>
      </w:r>
      <w:r w:rsidR="00DA2EDD" w:rsidRPr="009B6C8A">
        <w:rPr>
          <w:rFonts w:ascii="Times New Roman" w:hAnsi="Times New Roman"/>
          <w:sz w:val="24"/>
          <w:szCs w:val="24"/>
        </w:rPr>
        <w:t>a</w:t>
      </w:r>
    </w:p>
    <w:p w14:paraId="5E555F3E" w14:textId="77777777" w:rsidR="002806FA" w:rsidRPr="009B6C8A" w:rsidRDefault="002806FA" w:rsidP="002806FA">
      <w:pPr>
        <w:jc w:val="right"/>
        <w:rPr>
          <w:rFonts w:ascii="Times New Roman" w:hAnsi="Times New Roman"/>
          <w:sz w:val="24"/>
          <w:szCs w:val="24"/>
        </w:rPr>
      </w:pPr>
    </w:p>
    <w:p w14:paraId="0C33C304" w14:textId="77777777" w:rsidR="006F013C" w:rsidRPr="009B6C8A" w:rsidRDefault="006F013C" w:rsidP="000A0E69">
      <w:pPr>
        <w:rPr>
          <w:rFonts w:ascii="Times New Roman" w:hAnsi="Times New Roman"/>
          <w:sz w:val="24"/>
          <w:szCs w:val="24"/>
        </w:rPr>
      </w:pPr>
    </w:p>
    <w:p w14:paraId="38CD1CBD" w14:textId="77777777" w:rsidR="002806FA" w:rsidRPr="009B6C8A" w:rsidRDefault="002806FA" w:rsidP="002806FA">
      <w:pPr>
        <w:pStyle w:val="Naslov1"/>
        <w:numPr>
          <w:ilvl w:val="0"/>
          <w:numId w:val="0"/>
        </w:numPr>
        <w:ind w:left="360"/>
        <w:jc w:val="center"/>
        <w:rPr>
          <w:rFonts w:ascii="Times New Roman" w:hAnsi="Times New Roman" w:cs="Times New Roman"/>
        </w:rPr>
      </w:pPr>
      <w:bookmarkStart w:id="160" w:name="_Toc180462897"/>
      <w:bookmarkStart w:id="161" w:name="_Toc180555350"/>
      <w:bookmarkStart w:id="162" w:name="_Toc181504179"/>
      <w:bookmarkStart w:id="163" w:name="_Toc181504245"/>
      <w:bookmarkStart w:id="164" w:name="_Toc181504292"/>
      <w:bookmarkStart w:id="165" w:name="_Toc209857100"/>
      <w:bookmarkStart w:id="166" w:name="_Toc211236916"/>
      <w:bookmarkStart w:id="167" w:name="_Toc211939425"/>
      <w:bookmarkStart w:id="168" w:name="_Toc212358041"/>
      <w:r w:rsidRPr="009B6C8A">
        <w:rPr>
          <w:rFonts w:ascii="Times New Roman" w:hAnsi="Times New Roman" w:cs="Times New Roman"/>
        </w:rPr>
        <w:t>POROČILO O ŠTEVILU IZDANIH AKREDITIRANIH POROČIL ALI POROČIL Z LOGOTIPOM bipm O OPRAVLJENIH KALIBRACIJAH</w:t>
      </w:r>
      <w:bookmarkEnd w:id="160"/>
      <w:bookmarkEnd w:id="161"/>
      <w:bookmarkEnd w:id="162"/>
      <w:bookmarkEnd w:id="163"/>
      <w:bookmarkEnd w:id="164"/>
      <w:bookmarkEnd w:id="165"/>
      <w:bookmarkEnd w:id="166"/>
      <w:bookmarkEnd w:id="167"/>
      <w:bookmarkEnd w:id="168"/>
    </w:p>
    <w:p w14:paraId="2FD43F8D" w14:textId="77777777" w:rsidR="002806FA" w:rsidRPr="009B6C8A" w:rsidRDefault="002806FA" w:rsidP="002806FA">
      <w:pPr>
        <w:jc w:val="left"/>
        <w:rPr>
          <w:rFonts w:ascii="Times New Roman" w:hAnsi="Times New Roman"/>
          <w:b/>
          <w:sz w:val="24"/>
          <w:szCs w:val="24"/>
        </w:rPr>
      </w:pPr>
    </w:p>
    <w:p w14:paraId="7C96C33C" w14:textId="77777777" w:rsidR="002806FA" w:rsidRPr="009B6C8A" w:rsidRDefault="002806FA" w:rsidP="002806FA">
      <w:pPr>
        <w:jc w:val="left"/>
        <w:rPr>
          <w:rFonts w:ascii="Times New Roman" w:hAnsi="Times New Roman"/>
          <w:b/>
          <w:sz w:val="24"/>
          <w:szCs w:val="24"/>
        </w:rPr>
      </w:pPr>
    </w:p>
    <w:p w14:paraId="3ECCCBC9" w14:textId="77777777" w:rsidR="00F75D44" w:rsidRPr="009B6C8A" w:rsidRDefault="00F75D44" w:rsidP="00F75D44">
      <w:pPr>
        <w:jc w:val="left"/>
        <w:rPr>
          <w:rFonts w:ascii="Times New Roman" w:hAnsi="Times New Roman"/>
          <w:sz w:val="24"/>
          <w:szCs w:val="24"/>
        </w:rPr>
      </w:pPr>
    </w:p>
    <w:p w14:paraId="51B2A294" w14:textId="77777777" w:rsidR="00A94ED5" w:rsidRPr="009B6C8A" w:rsidRDefault="00A94ED5" w:rsidP="00A94ED5">
      <w:pPr>
        <w:numPr>
          <w:ilvl w:val="0"/>
          <w:numId w:val="20"/>
        </w:numPr>
        <w:jc w:val="left"/>
        <w:rPr>
          <w:rFonts w:ascii="Times New Roman" w:hAnsi="Times New Roman"/>
          <w:b/>
          <w:sz w:val="24"/>
          <w:szCs w:val="24"/>
        </w:rPr>
      </w:pPr>
      <w:r w:rsidRPr="009B6C8A">
        <w:rPr>
          <w:rFonts w:ascii="Times New Roman" w:hAnsi="Times New Roman"/>
          <w:b/>
          <w:sz w:val="24"/>
          <w:szCs w:val="24"/>
        </w:rPr>
        <w:t xml:space="preserve">Število izdanih akreditiranih poročil ali poročil z logotipom BIPM </w:t>
      </w:r>
    </w:p>
    <w:p w14:paraId="4D13E952" w14:textId="77777777" w:rsidR="00A94ED5" w:rsidRPr="009B6C8A" w:rsidRDefault="00A94ED5" w:rsidP="00A94ED5">
      <w:pPr>
        <w:jc w:val="left"/>
        <w:rPr>
          <w:rFonts w:ascii="Times New Roman" w:hAnsi="Times New Roman"/>
          <w:sz w:val="24"/>
          <w:szCs w:val="24"/>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549"/>
        <w:gridCol w:w="1449"/>
        <w:gridCol w:w="1449"/>
        <w:gridCol w:w="1449"/>
        <w:gridCol w:w="1449"/>
        <w:gridCol w:w="1322"/>
      </w:tblGrid>
      <w:tr w:rsidR="00783A2E" w:rsidRPr="009B6C8A" w14:paraId="2F29E415" w14:textId="77777777" w:rsidTr="00783A2E">
        <w:trPr>
          <w:trHeight w:val="625"/>
          <w:jc w:val="center"/>
        </w:trPr>
        <w:tc>
          <w:tcPr>
            <w:tcW w:w="1448" w:type="dxa"/>
            <w:tcBorders>
              <w:bottom w:val="single" w:sz="4" w:space="0" w:color="auto"/>
            </w:tcBorders>
            <w:shd w:val="clear" w:color="auto" w:fill="E0E0E0"/>
          </w:tcPr>
          <w:p w14:paraId="0FEADBAA" w14:textId="77777777" w:rsidR="009B3F9E" w:rsidRPr="00783A2E" w:rsidRDefault="009B3F9E" w:rsidP="003175EF">
            <w:pPr>
              <w:jc w:val="center"/>
              <w:rPr>
                <w:rFonts w:ascii="Times New Roman" w:hAnsi="Times New Roman"/>
                <w:szCs w:val="22"/>
              </w:rPr>
            </w:pPr>
            <w:r w:rsidRPr="00783A2E">
              <w:rPr>
                <w:rFonts w:ascii="Times New Roman" w:hAnsi="Times New Roman"/>
                <w:szCs w:val="22"/>
              </w:rPr>
              <w:t>Leto</w:t>
            </w:r>
          </w:p>
        </w:tc>
        <w:tc>
          <w:tcPr>
            <w:tcW w:w="1549" w:type="dxa"/>
            <w:shd w:val="clear" w:color="auto" w:fill="E0E0E0"/>
          </w:tcPr>
          <w:p w14:paraId="3FF9B950" w14:textId="77777777" w:rsidR="009B3F9E" w:rsidRPr="00783A2E" w:rsidRDefault="00CE7643" w:rsidP="00794FD2">
            <w:pPr>
              <w:jc w:val="center"/>
              <w:rPr>
                <w:rFonts w:ascii="Times New Roman" w:hAnsi="Times New Roman"/>
                <w:szCs w:val="22"/>
              </w:rPr>
            </w:pPr>
            <w:r w:rsidRPr="00783A2E">
              <w:rPr>
                <w:rFonts w:ascii="Times New Roman" w:hAnsi="Times New Roman"/>
                <w:szCs w:val="22"/>
              </w:rPr>
              <w:t xml:space="preserve">od </w:t>
            </w:r>
            <w:r w:rsidR="00651693">
              <w:rPr>
                <w:rFonts w:ascii="Times New Roman" w:hAnsi="Times New Roman"/>
                <w:szCs w:val="22"/>
              </w:rPr>
              <w:t>17</w:t>
            </w:r>
            <w:r w:rsidRPr="00783A2E">
              <w:rPr>
                <w:rFonts w:ascii="Times New Roman" w:hAnsi="Times New Roman"/>
                <w:szCs w:val="22"/>
              </w:rPr>
              <w:t>.</w:t>
            </w:r>
            <w:r w:rsidR="00783A2E" w:rsidRPr="00783A2E">
              <w:rPr>
                <w:rFonts w:ascii="Times New Roman" w:hAnsi="Times New Roman"/>
                <w:szCs w:val="22"/>
              </w:rPr>
              <w:t xml:space="preserve"> </w:t>
            </w:r>
            <w:r w:rsidRPr="00783A2E">
              <w:rPr>
                <w:rFonts w:ascii="Times New Roman" w:hAnsi="Times New Roman"/>
                <w:szCs w:val="22"/>
              </w:rPr>
              <w:t>1</w:t>
            </w:r>
            <w:r w:rsidR="00794FD2" w:rsidRPr="00783A2E">
              <w:rPr>
                <w:rFonts w:ascii="Times New Roman" w:hAnsi="Times New Roman"/>
                <w:szCs w:val="22"/>
              </w:rPr>
              <w:t>0</w:t>
            </w:r>
            <w:r w:rsidRPr="00783A2E">
              <w:rPr>
                <w:rFonts w:ascii="Times New Roman" w:hAnsi="Times New Roman"/>
                <w:szCs w:val="22"/>
              </w:rPr>
              <w:t>. do 31.</w:t>
            </w:r>
            <w:r w:rsidR="00783A2E" w:rsidRPr="00783A2E">
              <w:rPr>
                <w:rFonts w:ascii="Times New Roman" w:hAnsi="Times New Roman"/>
                <w:szCs w:val="22"/>
              </w:rPr>
              <w:t xml:space="preserve"> </w:t>
            </w:r>
            <w:r w:rsidRPr="00783A2E">
              <w:rPr>
                <w:rFonts w:ascii="Times New Roman" w:hAnsi="Times New Roman"/>
                <w:szCs w:val="22"/>
              </w:rPr>
              <w:t>12.</w:t>
            </w:r>
            <w:r w:rsidR="00783A2E" w:rsidRPr="00783A2E">
              <w:rPr>
                <w:rFonts w:ascii="Times New Roman" w:hAnsi="Times New Roman"/>
                <w:szCs w:val="22"/>
              </w:rPr>
              <w:t xml:space="preserve"> </w:t>
            </w:r>
            <w:r w:rsidRPr="00783A2E">
              <w:rPr>
                <w:rFonts w:ascii="Times New Roman" w:hAnsi="Times New Roman"/>
                <w:szCs w:val="22"/>
              </w:rPr>
              <w:t>20</w:t>
            </w:r>
            <w:r w:rsidR="0071711F" w:rsidRPr="00783A2E">
              <w:rPr>
                <w:rFonts w:ascii="Times New Roman" w:hAnsi="Times New Roman"/>
                <w:szCs w:val="22"/>
              </w:rPr>
              <w:t>1</w:t>
            </w:r>
            <w:r w:rsidR="00651693">
              <w:rPr>
                <w:rFonts w:ascii="Times New Roman" w:hAnsi="Times New Roman"/>
                <w:szCs w:val="22"/>
              </w:rPr>
              <w:t>9</w:t>
            </w:r>
          </w:p>
        </w:tc>
        <w:tc>
          <w:tcPr>
            <w:tcW w:w="1449" w:type="dxa"/>
            <w:shd w:val="clear" w:color="auto" w:fill="E0E0E0"/>
          </w:tcPr>
          <w:p w14:paraId="6A470083" w14:textId="77777777" w:rsidR="009B3F9E" w:rsidRPr="00783A2E" w:rsidRDefault="009B3F9E" w:rsidP="0071711F">
            <w:pPr>
              <w:jc w:val="center"/>
              <w:rPr>
                <w:rFonts w:ascii="Times New Roman" w:hAnsi="Times New Roman"/>
                <w:szCs w:val="22"/>
              </w:rPr>
            </w:pPr>
            <w:r w:rsidRPr="00783A2E">
              <w:rPr>
                <w:rFonts w:ascii="Times New Roman" w:hAnsi="Times New Roman"/>
                <w:szCs w:val="22"/>
              </w:rPr>
              <w:t>20</w:t>
            </w:r>
            <w:r w:rsidR="00651693">
              <w:rPr>
                <w:rFonts w:ascii="Times New Roman" w:hAnsi="Times New Roman"/>
                <w:szCs w:val="22"/>
              </w:rPr>
              <w:t>20</w:t>
            </w:r>
          </w:p>
        </w:tc>
        <w:tc>
          <w:tcPr>
            <w:tcW w:w="1449" w:type="dxa"/>
            <w:shd w:val="clear" w:color="auto" w:fill="E0E0E0"/>
          </w:tcPr>
          <w:p w14:paraId="40EB823F" w14:textId="77777777" w:rsidR="009B3F9E" w:rsidRPr="00783A2E" w:rsidRDefault="009B3F9E" w:rsidP="0071711F">
            <w:pPr>
              <w:jc w:val="center"/>
              <w:rPr>
                <w:rFonts w:ascii="Times New Roman" w:hAnsi="Times New Roman"/>
                <w:szCs w:val="22"/>
              </w:rPr>
            </w:pPr>
            <w:r w:rsidRPr="00783A2E">
              <w:rPr>
                <w:rFonts w:ascii="Times New Roman" w:hAnsi="Times New Roman"/>
                <w:szCs w:val="22"/>
              </w:rPr>
              <w:t>20</w:t>
            </w:r>
            <w:r w:rsidR="0071711F" w:rsidRPr="00783A2E">
              <w:rPr>
                <w:rFonts w:ascii="Times New Roman" w:hAnsi="Times New Roman"/>
                <w:szCs w:val="22"/>
              </w:rPr>
              <w:t>2</w:t>
            </w:r>
            <w:r w:rsidR="00651693">
              <w:rPr>
                <w:rFonts w:ascii="Times New Roman" w:hAnsi="Times New Roman"/>
                <w:szCs w:val="22"/>
              </w:rPr>
              <w:t>1</w:t>
            </w:r>
          </w:p>
        </w:tc>
        <w:tc>
          <w:tcPr>
            <w:tcW w:w="1449" w:type="dxa"/>
            <w:shd w:val="clear" w:color="auto" w:fill="E0E0E0"/>
          </w:tcPr>
          <w:p w14:paraId="25F090DE" w14:textId="77777777" w:rsidR="009B3F9E" w:rsidRPr="00783A2E" w:rsidRDefault="009B3F9E" w:rsidP="0071711F">
            <w:pPr>
              <w:jc w:val="center"/>
              <w:rPr>
                <w:rFonts w:ascii="Times New Roman" w:hAnsi="Times New Roman"/>
                <w:szCs w:val="22"/>
              </w:rPr>
            </w:pPr>
            <w:r w:rsidRPr="00783A2E">
              <w:rPr>
                <w:rFonts w:ascii="Times New Roman" w:hAnsi="Times New Roman"/>
                <w:szCs w:val="22"/>
              </w:rPr>
              <w:t>20</w:t>
            </w:r>
            <w:r w:rsidR="0071711F" w:rsidRPr="00783A2E">
              <w:rPr>
                <w:rFonts w:ascii="Times New Roman" w:hAnsi="Times New Roman"/>
                <w:szCs w:val="22"/>
              </w:rPr>
              <w:t>2</w:t>
            </w:r>
            <w:r w:rsidR="00651693">
              <w:rPr>
                <w:rFonts w:ascii="Times New Roman" w:hAnsi="Times New Roman"/>
                <w:szCs w:val="22"/>
              </w:rPr>
              <w:t>2</w:t>
            </w:r>
          </w:p>
        </w:tc>
        <w:tc>
          <w:tcPr>
            <w:tcW w:w="1449" w:type="dxa"/>
            <w:shd w:val="clear" w:color="auto" w:fill="E0E0E0"/>
          </w:tcPr>
          <w:p w14:paraId="18F2504B" w14:textId="77777777" w:rsidR="009B3F9E" w:rsidRPr="00783A2E" w:rsidRDefault="0071711F" w:rsidP="0071711F">
            <w:pPr>
              <w:jc w:val="center"/>
              <w:rPr>
                <w:rFonts w:ascii="Times New Roman" w:hAnsi="Times New Roman"/>
                <w:szCs w:val="22"/>
              </w:rPr>
            </w:pPr>
            <w:r w:rsidRPr="00783A2E">
              <w:rPr>
                <w:rFonts w:ascii="Times New Roman" w:hAnsi="Times New Roman"/>
                <w:szCs w:val="22"/>
              </w:rPr>
              <w:t>202</w:t>
            </w:r>
            <w:r w:rsidR="00651693">
              <w:rPr>
                <w:rFonts w:ascii="Times New Roman" w:hAnsi="Times New Roman"/>
                <w:szCs w:val="22"/>
              </w:rPr>
              <w:t>3</w:t>
            </w:r>
          </w:p>
        </w:tc>
        <w:tc>
          <w:tcPr>
            <w:tcW w:w="1322" w:type="dxa"/>
            <w:shd w:val="clear" w:color="auto" w:fill="E0E0E0"/>
          </w:tcPr>
          <w:p w14:paraId="22FF1734" w14:textId="77777777" w:rsidR="009B3F9E" w:rsidRPr="00783A2E" w:rsidRDefault="00794FD2" w:rsidP="00783A2E">
            <w:pPr>
              <w:jc w:val="center"/>
              <w:rPr>
                <w:rFonts w:ascii="Times New Roman" w:hAnsi="Times New Roman"/>
                <w:szCs w:val="22"/>
              </w:rPr>
            </w:pPr>
            <w:r w:rsidRPr="00783A2E">
              <w:rPr>
                <w:rFonts w:ascii="Times New Roman" w:hAnsi="Times New Roman"/>
                <w:szCs w:val="22"/>
              </w:rPr>
              <w:t>od 1.</w:t>
            </w:r>
            <w:r w:rsidR="00783A2E" w:rsidRPr="00783A2E">
              <w:rPr>
                <w:rFonts w:ascii="Times New Roman" w:hAnsi="Times New Roman"/>
                <w:szCs w:val="22"/>
              </w:rPr>
              <w:t xml:space="preserve"> </w:t>
            </w:r>
            <w:r w:rsidRPr="00783A2E">
              <w:rPr>
                <w:rFonts w:ascii="Times New Roman" w:hAnsi="Times New Roman"/>
                <w:szCs w:val="22"/>
              </w:rPr>
              <w:t xml:space="preserve">1. do </w:t>
            </w:r>
            <w:r w:rsidR="00651693">
              <w:rPr>
                <w:rFonts w:ascii="Times New Roman" w:hAnsi="Times New Roman"/>
                <w:szCs w:val="22"/>
              </w:rPr>
              <w:t>17</w:t>
            </w:r>
            <w:r w:rsidRPr="00783A2E">
              <w:rPr>
                <w:rFonts w:ascii="Times New Roman" w:hAnsi="Times New Roman"/>
                <w:szCs w:val="22"/>
              </w:rPr>
              <w:t>.</w:t>
            </w:r>
            <w:r w:rsidR="00783A2E" w:rsidRPr="00783A2E">
              <w:rPr>
                <w:rFonts w:ascii="Times New Roman" w:hAnsi="Times New Roman"/>
                <w:szCs w:val="22"/>
              </w:rPr>
              <w:t xml:space="preserve"> </w:t>
            </w:r>
            <w:r w:rsidRPr="00783A2E">
              <w:rPr>
                <w:rFonts w:ascii="Times New Roman" w:hAnsi="Times New Roman"/>
                <w:szCs w:val="22"/>
              </w:rPr>
              <w:t>10</w:t>
            </w:r>
            <w:r w:rsidR="00CE7643" w:rsidRPr="00783A2E">
              <w:rPr>
                <w:rFonts w:ascii="Times New Roman" w:hAnsi="Times New Roman"/>
                <w:szCs w:val="22"/>
              </w:rPr>
              <w:t>.</w:t>
            </w:r>
            <w:r w:rsidR="00783A2E" w:rsidRPr="00783A2E">
              <w:rPr>
                <w:rFonts w:ascii="Times New Roman" w:hAnsi="Times New Roman"/>
                <w:szCs w:val="22"/>
              </w:rPr>
              <w:t xml:space="preserve"> </w:t>
            </w:r>
            <w:r w:rsidR="009B3F9E" w:rsidRPr="00783A2E">
              <w:rPr>
                <w:rFonts w:ascii="Times New Roman" w:hAnsi="Times New Roman"/>
                <w:szCs w:val="22"/>
              </w:rPr>
              <w:t>20</w:t>
            </w:r>
            <w:r w:rsidR="0071711F" w:rsidRPr="00783A2E">
              <w:rPr>
                <w:rFonts w:ascii="Times New Roman" w:hAnsi="Times New Roman"/>
                <w:szCs w:val="22"/>
              </w:rPr>
              <w:t>2</w:t>
            </w:r>
            <w:r w:rsidR="00651693">
              <w:rPr>
                <w:rFonts w:ascii="Times New Roman" w:hAnsi="Times New Roman"/>
                <w:szCs w:val="22"/>
              </w:rPr>
              <w:t>4</w:t>
            </w:r>
          </w:p>
        </w:tc>
      </w:tr>
      <w:tr w:rsidR="00783A2E" w:rsidRPr="009B6C8A" w14:paraId="765625A1" w14:textId="77777777" w:rsidTr="00783A2E">
        <w:trPr>
          <w:trHeight w:val="324"/>
          <w:jc w:val="center"/>
        </w:trPr>
        <w:tc>
          <w:tcPr>
            <w:tcW w:w="1448" w:type="dxa"/>
            <w:shd w:val="clear" w:color="auto" w:fill="E0E0E0"/>
          </w:tcPr>
          <w:p w14:paraId="751FCA53" w14:textId="77777777" w:rsidR="009B3F9E" w:rsidRPr="00783A2E" w:rsidRDefault="009B3F9E" w:rsidP="003175EF">
            <w:pPr>
              <w:jc w:val="center"/>
              <w:rPr>
                <w:rFonts w:ascii="Times New Roman" w:hAnsi="Times New Roman"/>
                <w:szCs w:val="22"/>
              </w:rPr>
            </w:pPr>
            <w:r w:rsidRPr="00783A2E">
              <w:rPr>
                <w:rFonts w:ascii="Times New Roman" w:hAnsi="Times New Roman"/>
                <w:szCs w:val="22"/>
              </w:rPr>
              <w:t>Št. poročil</w:t>
            </w:r>
          </w:p>
        </w:tc>
        <w:tc>
          <w:tcPr>
            <w:tcW w:w="1549" w:type="dxa"/>
          </w:tcPr>
          <w:p w14:paraId="5FA1C40B" w14:textId="77777777" w:rsidR="009B3F9E" w:rsidRPr="009B6C8A" w:rsidRDefault="009B3F9E" w:rsidP="003175EF">
            <w:pPr>
              <w:jc w:val="left"/>
              <w:rPr>
                <w:rFonts w:ascii="Times New Roman" w:hAnsi="Times New Roman"/>
                <w:sz w:val="24"/>
                <w:szCs w:val="24"/>
              </w:rPr>
            </w:pPr>
          </w:p>
        </w:tc>
        <w:tc>
          <w:tcPr>
            <w:tcW w:w="1449" w:type="dxa"/>
          </w:tcPr>
          <w:p w14:paraId="5BEAB76E" w14:textId="77777777" w:rsidR="009B3F9E" w:rsidRPr="009B6C8A" w:rsidRDefault="009B3F9E" w:rsidP="003175EF">
            <w:pPr>
              <w:jc w:val="left"/>
              <w:rPr>
                <w:rFonts w:ascii="Times New Roman" w:hAnsi="Times New Roman"/>
                <w:sz w:val="24"/>
                <w:szCs w:val="24"/>
              </w:rPr>
            </w:pPr>
          </w:p>
        </w:tc>
        <w:tc>
          <w:tcPr>
            <w:tcW w:w="1449" w:type="dxa"/>
          </w:tcPr>
          <w:p w14:paraId="568BE435" w14:textId="77777777" w:rsidR="009B3F9E" w:rsidRPr="009B6C8A" w:rsidRDefault="009B3F9E" w:rsidP="003175EF">
            <w:pPr>
              <w:jc w:val="left"/>
              <w:rPr>
                <w:rFonts w:ascii="Times New Roman" w:hAnsi="Times New Roman"/>
                <w:sz w:val="24"/>
                <w:szCs w:val="24"/>
              </w:rPr>
            </w:pPr>
          </w:p>
        </w:tc>
        <w:tc>
          <w:tcPr>
            <w:tcW w:w="1449" w:type="dxa"/>
          </w:tcPr>
          <w:p w14:paraId="4FBE98A6" w14:textId="77777777" w:rsidR="009B3F9E" w:rsidRPr="009B6C8A" w:rsidRDefault="009B3F9E" w:rsidP="003175EF">
            <w:pPr>
              <w:jc w:val="left"/>
              <w:rPr>
                <w:rFonts w:ascii="Times New Roman" w:hAnsi="Times New Roman"/>
                <w:sz w:val="24"/>
                <w:szCs w:val="24"/>
              </w:rPr>
            </w:pPr>
          </w:p>
        </w:tc>
        <w:tc>
          <w:tcPr>
            <w:tcW w:w="1449" w:type="dxa"/>
          </w:tcPr>
          <w:p w14:paraId="5DF2F883" w14:textId="77777777" w:rsidR="009B3F9E" w:rsidRPr="009B6C8A" w:rsidRDefault="009B3F9E" w:rsidP="003175EF">
            <w:pPr>
              <w:jc w:val="left"/>
              <w:rPr>
                <w:rFonts w:ascii="Times New Roman" w:hAnsi="Times New Roman"/>
                <w:sz w:val="24"/>
                <w:szCs w:val="24"/>
              </w:rPr>
            </w:pPr>
          </w:p>
        </w:tc>
        <w:tc>
          <w:tcPr>
            <w:tcW w:w="1322" w:type="dxa"/>
          </w:tcPr>
          <w:p w14:paraId="4D349C1F" w14:textId="77777777" w:rsidR="009B3F9E" w:rsidRPr="009B6C8A" w:rsidRDefault="009B3F9E" w:rsidP="003175EF">
            <w:pPr>
              <w:jc w:val="left"/>
              <w:rPr>
                <w:rFonts w:ascii="Times New Roman" w:hAnsi="Times New Roman"/>
                <w:sz w:val="24"/>
                <w:szCs w:val="24"/>
              </w:rPr>
            </w:pPr>
          </w:p>
        </w:tc>
      </w:tr>
      <w:tr w:rsidR="00783A2E" w:rsidRPr="009B6C8A" w14:paraId="393DE88F" w14:textId="77777777" w:rsidTr="00783A2E">
        <w:trPr>
          <w:trHeight w:val="345"/>
          <w:jc w:val="center"/>
        </w:trPr>
        <w:tc>
          <w:tcPr>
            <w:tcW w:w="1448" w:type="dxa"/>
            <w:shd w:val="clear" w:color="auto" w:fill="E0E0E0"/>
          </w:tcPr>
          <w:p w14:paraId="61EE7F8E" w14:textId="77777777" w:rsidR="009B3F9E" w:rsidRPr="00783A2E" w:rsidRDefault="009B3F9E" w:rsidP="003175EF">
            <w:pPr>
              <w:jc w:val="center"/>
              <w:rPr>
                <w:rFonts w:ascii="Times New Roman" w:hAnsi="Times New Roman"/>
                <w:szCs w:val="22"/>
              </w:rPr>
            </w:pPr>
            <w:r w:rsidRPr="00783A2E">
              <w:rPr>
                <w:rFonts w:ascii="Times New Roman" w:hAnsi="Times New Roman"/>
                <w:szCs w:val="22"/>
              </w:rPr>
              <w:t>Št. kalibracij</w:t>
            </w:r>
          </w:p>
        </w:tc>
        <w:tc>
          <w:tcPr>
            <w:tcW w:w="1549" w:type="dxa"/>
          </w:tcPr>
          <w:p w14:paraId="15A06459" w14:textId="77777777" w:rsidR="009B3F9E" w:rsidRPr="009B6C8A" w:rsidRDefault="009B3F9E" w:rsidP="003175EF">
            <w:pPr>
              <w:jc w:val="left"/>
              <w:rPr>
                <w:rFonts w:ascii="Times New Roman" w:hAnsi="Times New Roman"/>
                <w:sz w:val="24"/>
                <w:szCs w:val="24"/>
              </w:rPr>
            </w:pPr>
          </w:p>
        </w:tc>
        <w:tc>
          <w:tcPr>
            <w:tcW w:w="1449" w:type="dxa"/>
          </w:tcPr>
          <w:p w14:paraId="4536642D" w14:textId="77777777" w:rsidR="009B3F9E" w:rsidRPr="009B6C8A" w:rsidRDefault="009B3F9E" w:rsidP="003175EF">
            <w:pPr>
              <w:jc w:val="left"/>
              <w:rPr>
                <w:rFonts w:ascii="Times New Roman" w:hAnsi="Times New Roman"/>
                <w:sz w:val="24"/>
                <w:szCs w:val="24"/>
              </w:rPr>
            </w:pPr>
          </w:p>
        </w:tc>
        <w:tc>
          <w:tcPr>
            <w:tcW w:w="1449" w:type="dxa"/>
          </w:tcPr>
          <w:p w14:paraId="52ADF4E1" w14:textId="77777777" w:rsidR="009B3F9E" w:rsidRPr="009B6C8A" w:rsidRDefault="009B3F9E" w:rsidP="00783A2E">
            <w:pPr>
              <w:jc w:val="center"/>
              <w:rPr>
                <w:rFonts w:ascii="Times New Roman" w:hAnsi="Times New Roman"/>
                <w:sz w:val="24"/>
                <w:szCs w:val="24"/>
              </w:rPr>
            </w:pPr>
          </w:p>
        </w:tc>
        <w:tc>
          <w:tcPr>
            <w:tcW w:w="1449" w:type="dxa"/>
          </w:tcPr>
          <w:p w14:paraId="7698301B" w14:textId="77777777" w:rsidR="009B3F9E" w:rsidRPr="009B6C8A" w:rsidRDefault="009B3F9E" w:rsidP="003175EF">
            <w:pPr>
              <w:jc w:val="left"/>
              <w:rPr>
                <w:rFonts w:ascii="Times New Roman" w:hAnsi="Times New Roman"/>
                <w:sz w:val="24"/>
                <w:szCs w:val="24"/>
              </w:rPr>
            </w:pPr>
          </w:p>
        </w:tc>
        <w:tc>
          <w:tcPr>
            <w:tcW w:w="1449" w:type="dxa"/>
          </w:tcPr>
          <w:p w14:paraId="477A69E1" w14:textId="77777777" w:rsidR="009B3F9E" w:rsidRPr="009B6C8A" w:rsidRDefault="009B3F9E" w:rsidP="003175EF">
            <w:pPr>
              <w:jc w:val="left"/>
              <w:rPr>
                <w:rFonts w:ascii="Times New Roman" w:hAnsi="Times New Roman"/>
                <w:sz w:val="24"/>
                <w:szCs w:val="24"/>
              </w:rPr>
            </w:pPr>
          </w:p>
        </w:tc>
        <w:tc>
          <w:tcPr>
            <w:tcW w:w="1322" w:type="dxa"/>
          </w:tcPr>
          <w:p w14:paraId="3E3CB022" w14:textId="77777777" w:rsidR="009B3F9E" w:rsidRPr="009B6C8A" w:rsidRDefault="009B3F9E" w:rsidP="003175EF">
            <w:pPr>
              <w:jc w:val="left"/>
              <w:rPr>
                <w:rFonts w:ascii="Times New Roman" w:hAnsi="Times New Roman"/>
                <w:sz w:val="24"/>
                <w:szCs w:val="24"/>
              </w:rPr>
            </w:pPr>
          </w:p>
        </w:tc>
      </w:tr>
    </w:tbl>
    <w:p w14:paraId="170F987C" w14:textId="77777777" w:rsidR="00A94ED5" w:rsidRPr="009B6C8A" w:rsidRDefault="00A94ED5" w:rsidP="00A94ED5">
      <w:pPr>
        <w:jc w:val="left"/>
        <w:rPr>
          <w:rFonts w:ascii="Times New Roman" w:hAnsi="Times New Roman"/>
          <w:sz w:val="24"/>
          <w:szCs w:val="24"/>
        </w:rPr>
      </w:pPr>
    </w:p>
    <w:p w14:paraId="4C597B0D" w14:textId="77777777" w:rsidR="006F013C" w:rsidRPr="009B6C8A" w:rsidRDefault="006F013C" w:rsidP="002806FA">
      <w:pPr>
        <w:jc w:val="left"/>
        <w:rPr>
          <w:rFonts w:ascii="Times New Roman" w:hAnsi="Times New Roman"/>
          <w:sz w:val="24"/>
          <w:szCs w:val="24"/>
        </w:rPr>
      </w:pPr>
    </w:p>
    <w:p w14:paraId="1FD28FCB" w14:textId="77777777" w:rsidR="006F013C" w:rsidRPr="009B6C8A" w:rsidRDefault="006F013C" w:rsidP="002806FA">
      <w:pPr>
        <w:jc w:val="left"/>
        <w:rPr>
          <w:rFonts w:ascii="Times New Roman" w:hAnsi="Times New Roman"/>
          <w:sz w:val="24"/>
          <w:szCs w:val="24"/>
        </w:rPr>
      </w:pPr>
    </w:p>
    <w:p w14:paraId="6BE33210" w14:textId="77777777" w:rsidR="004A773F" w:rsidRPr="009B6C8A" w:rsidRDefault="004A773F" w:rsidP="002806FA">
      <w:pPr>
        <w:jc w:val="left"/>
        <w:rPr>
          <w:rFonts w:ascii="Times New Roman" w:hAnsi="Times New Roman"/>
          <w:sz w:val="24"/>
          <w:szCs w:val="24"/>
        </w:rPr>
      </w:pPr>
    </w:p>
    <w:p w14:paraId="06048F6B" w14:textId="77777777" w:rsidR="002806FA" w:rsidRPr="009B6C8A" w:rsidRDefault="002806FA" w:rsidP="002806FA">
      <w:pPr>
        <w:jc w:val="left"/>
        <w:rPr>
          <w:rFonts w:ascii="Times New Roman" w:hAnsi="Times New Roman"/>
          <w:sz w:val="24"/>
          <w:szCs w:val="24"/>
        </w:rPr>
      </w:pPr>
    </w:p>
    <w:p w14:paraId="77FEBC3B" w14:textId="77777777" w:rsidR="002806FA" w:rsidRPr="009B6C8A" w:rsidRDefault="002806FA" w:rsidP="002806FA">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028824C4" w14:textId="77777777" w:rsidR="002806FA" w:rsidRPr="009B6C8A" w:rsidRDefault="002806FA" w:rsidP="002806FA">
      <w:pPr>
        <w:ind w:left="426" w:hanging="426"/>
        <w:rPr>
          <w:rFonts w:ascii="Times New Roman" w:hAnsi="Times New Roman"/>
          <w:sz w:val="24"/>
          <w:szCs w:val="24"/>
        </w:rPr>
      </w:pPr>
    </w:p>
    <w:p w14:paraId="3BF71419" w14:textId="77777777" w:rsidR="002806FA" w:rsidRPr="009B6C8A" w:rsidRDefault="002806FA" w:rsidP="002806FA">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10CAD2F6" w14:textId="77777777" w:rsidR="002806FA" w:rsidRPr="009B6C8A" w:rsidRDefault="002806FA" w:rsidP="002806FA">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500BE39C" w14:textId="77777777" w:rsidR="002806FA" w:rsidRPr="0032574B" w:rsidRDefault="002806FA" w:rsidP="002806FA">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32574B">
        <w:rPr>
          <w:rFonts w:ascii="Times New Roman" w:hAnsi="Times New Roman"/>
          <w:sz w:val="20"/>
        </w:rPr>
        <w:t>(podpis odgovorne osebe)</w:t>
      </w:r>
    </w:p>
    <w:p w14:paraId="7327B302" w14:textId="77777777" w:rsidR="00D311DE" w:rsidRPr="009B6C8A" w:rsidRDefault="00D311DE" w:rsidP="00D311DE">
      <w:pPr>
        <w:jc w:val="right"/>
        <w:rPr>
          <w:rFonts w:ascii="Times New Roman" w:hAnsi="Times New Roman"/>
          <w:sz w:val="24"/>
          <w:szCs w:val="24"/>
        </w:rPr>
      </w:pPr>
      <w:r w:rsidRPr="009B6C8A">
        <w:rPr>
          <w:rFonts w:ascii="Times New Roman" w:hAnsi="Times New Roman"/>
          <w:sz w:val="24"/>
          <w:szCs w:val="24"/>
        </w:rPr>
        <w:br w:type="page"/>
      </w:r>
      <w:r w:rsidRPr="009B6C8A">
        <w:rPr>
          <w:rFonts w:ascii="Times New Roman" w:hAnsi="Times New Roman"/>
          <w:sz w:val="24"/>
          <w:szCs w:val="24"/>
        </w:rPr>
        <w:lastRenderedPageBreak/>
        <w:t>Obrazec št. 10</w:t>
      </w:r>
      <w:r w:rsidR="00DA2EDD" w:rsidRPr="009B6C8A">
        <w:rPr>
          <w:rFonts w:ascii="Times New Roman" w:hAnsi="Times New Roman"/>
          <w:sz w:val="24"/>
          <w:szCs w:val="24"/>
        </w:rPr>
        <w:t>b</w:t>
      </w:r>
    </w:p>
    <w:p w14:paraId="550B3DAD" w14:textId="77777777" w:rsidR="00D311DE" w:rsidRPr="009B6C8A" w:rsidRDefault="00D311DE" w:rsidP="00D311DE">
      <w:pPr>
        <w:jc w:val="right"/>
        <w:rPr>
          <w:rFonts w:ascii="Times New Roman" w:hAnsi="Times New Roman"/>
          <w:sz w:val="24"/>
          <w:szCs w:val="24"/>
        </w:rPr>
      </w:pPr>
    </w:p>
    <w:p w14:paraId="2B49E9B2" w14:textId="77777777" w:rsidR="00D311DE" w:rsidRPr="009B6C8A" w:rsidRDefault="00D311DE" w:rsidP="00D311DE">
      <w:pPr>
        <w:pStyle w:val="Naslov1"/>
        <w:numPr>
          <w:ilvl w:val="0"/>
          <w:numId w:val="0"/>
        </w:numPr>
        <w:ind w:left="360"/>
        <w:jc w:val="center"/>
        <w:rPr>
          <w:rFonts w:ascii="Times New Roman" w:hAnsi="Times New Roman" w:cs="Times New Roman"/>
        </w:rPr>
      </w:pPr>
      <w:bookmarkStart w:id="169" w:name="_Toc180555351"/>
      <w:bookmarkStart w:id="170" w:name="_Toc181504180"/>
      <w:bookmarkStart w:id="171" w:name="_Toc181504246"/>
      <w:bookmarkStart w:id="172" w:name="_Toc181504293"/>
      <w:bookmarkStart w:id="173" w:name="_Toc209857101"/>
      <w:bookmarkStart w:id="174" w:name="_Toc211236917"/>
      <w:bookmarkStart w:id="175" w:name="_Toc211939426"/>
      <w:bookmarkStart w:id="176" w:name="_Toc212358042"/>
      <w:r w:rsidRPr="009B6C8A">
        <w:rPr>
          <w:rFonts w:ascii="Times New Roman" w:hAnsi="Times New Roman" w:cs="Times New Roman"/>
        </w:rPr>
        <w:t xml:space="preserve">POROČILO O ŠTEVILU IZDANIH AKREDITIRANIH POROČIL </w:t>
      </w:r>
      <w:r w:rsidR="003F2ADC" w:rsidRPr="009B6C8A">
        <w:rPr>
          <w:rFonts w:ascii="Times New Roman" w:hAnsi="Times New Roman" w:cs="Times New Roman"/>
        </w:rPr>
        <w:t xml:space="preserve">o opravljenih </w:t>
      </w:r>
      <w:r w:rsidR="00E56E9B" w:rsidRPr="009B6C8A">
        <w:rPr>
          <w:rFonts w:ascii="Times New Roman" w:hAnsi="Times New Roman" w:cs="Times New Roman"/>
        </w:rPr>
        <w:t xml:space="preserve">prenosih </w:t>
      </w:r>
      <w:r w:rsidR="003F2ADC" w:rsidRPr="009B6C8A">
        <w:rPr>
          <w:rFonts w:ascii="Times New Roman" w:hAnsi="Times New Roman" w:cs="Times New Roman"/>
        </w:rPr>
        <w:t xml:space="preserve">referenčnih </w:t>
      </w:r>
      <w:bookmarkEnd w:id="169"/>
      <w:bookmarkEnd w:id="170"/>
      <w:bookmarkEnd w:id="171"/>
      <w:bookmarkEnd w:id="172"/>
      <w:r w:rsidR="00E56E9B" w:rsidRPr="009B6C8A">
        <w:rPr>
          <w:rFonts w:ascii="Times New Roman" w:hAnsi="Times New Roman" w:cs="Times New Roman"/>
        </w:rPr>
        <w:t>vrednosti</w:t>
      </w:r>
      <w:bookmarkEnd w:id="173"/>
      <w:bookmarkEnd w:id="174"/>
      <w:bookmarkEnd w:id="175"/>
      <w:bookmarkEnd w:id="176"/>
    </w:p>
    <w:p w14:paraId="4D970EF4" w14:textId="77777777" w:rsidR="00D311DE" w:rsidRPr="009B6C8A" w:rsidRDefault="00D311DE" w:rsidP="00D311DE">
      <w:pPr>
        <w:jc w:val="left"/>
        <w:rPr>
          <w:rFonts w:ascii="Times New Roman" w:hAnsi="Times New Roman"/>
          <w:b/>
          <w:sz w:val="24"/>
          <w:szCs w:val="24"/>
        </w:rPr>
      </w:pPr>
    </w:p>
    <w:p w14:paraId="372596CF" w14:textId="77777777" w:rsidR="00D311DE" w:rsidRPr="009B6C8A" w:rsidRDefault="00D311DE" w:rsidP="00D311DE">
      <w:pPr>
        <w:jc w:val="left"/>
        <w:rPr>
          <w:rFonts w:ascii="Times New Roman" w:hAnsi="Times New Roman"/>
          <w:b/>
          <w:sz w:val="24"/>
          <w:szCs w:val="24"/>
        </w:rPr>
      </w:pPr>
    </w:p>
    <w:p w14:paraId="381759D1" w14:textId="77777777" w:rsidR="00D311DE" w:rsidRPr="009B6C8A" w:rsidRDefault="00D311DE" w:rsidP="006D3B92">
      <w:pPr>
        <w:numPr>
          <w:ilvl w:val="0"/>
          <w:numId w:val="21"/>
        </w:numPr>
        <w:jc w:val="left"/>
        <w:rPr>
          <w:rFonts w:ascii="Times New Roman" w:hAnsi="Times New Roman"/>
          <w:b/>
          <w:sz w:val="24"/>
          <w:szCs w:val="24"/>
        </w:rPr>
      </w:pPr>
      <w:r w:rsidRPr="009B6C8A">
        <w:rPr>
          <w:rFonts w:ascii="Times New Roman" w:hAnsi="Times New Roman"/>
          <w:b/>
          <w:sz w:val="24"/>
          <w:szCs w:val="24"/>
        </w:rPr>
        <w:t xml:space="preserve">Število izdanih poročil </w:t>
      </w:r>
    </w:p>
    <w:p w14:paraId="72DD7FDD" w14:textId="77777777" w:rsidR="00D311DE" w:rsidRPr="009B6C8A" w:rsidRDefault="00D311DE" w:rsidP="00D311DE">
      <w:pPr>
        <w:jc w:val="left"/>
        <w:rPr>
          <w:rFonts w:ascii="Times New Roman" w:hAnsi="Times New Roman"/>
          <w:sz w:val="24"/>
          <w:szCs w:val="24"/>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549"/>
        <w:gridCol w:w="1449"/>
        <w:gridCol w:w="1449"/>
        <w:gridCol w:w="1449"/>
        <w:gridCol w:w="1449"/>
        <w:gridCol w:w="1322"/>
      </w:tblGrid>
      <w:tr w:rsidR="00783A2E" w:rsidRPr="009B6C8A" w14:paraId="61F0DA6C" w14:textId="77777777" w:rsidTr="00AD61C1">
        <w:trPr>
          <w:trHeight w:val="625"/>
          <w:jc w:val="center"/>
        </w:trPr>
        <w:tc>
          <w:tcPr>
            <w:tcW w:w="1448" w:type="dxa"/>
            <w:tcBorders>
              <w:bottom w:val="single" w:sz="4" w:space="0" w:color="auto"/>
            </w:tcBorders>
            <w:shd w:val="clear" w:color="auto" w:fill="E0E0E0"/>
          </w:tcPr>
          <w:p w14:paraId="367F326E"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Leto</w:t>
            </w:r>
          </w:p>
        </w:tc>
        <w:tc>
          <w:tcPr>
            <w:tcW w:w="1549" w:type="dxa"/>
            <w:shd w:val="clear" w:color="auto" w:fill="E0E0E0"/>
          </w:tcPr>
          <w:p w14:paraId="48BE643A"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 xml:space="preserve">od </w:t>
            </w:r>
            <w:r w:rsidR="00651693">
              <w:rPr>
                <w:rFonts w:ascii="Times New Roman" w:hAnsi="Times New Roman"/>
                <w:szCs w:val="22"/>
              </w:rPr>
              <w:t>17</w:t>
            </w:r>
            <w:r w:rsidRPr="00783A2E">
              <w:rPr>
                <w:rFonts w:ascii="Times New Roman" w:hAnsi="Times New Roman"/>
                <w:szCs w:val="22"/>
              </w:rPr>
              <w:t>. 10. do 31. 12. 201</w:t>
            </w:r>
            <w:r w:rsidR="00651693">
              <w:rPr>
                <w:rFonts w:ascii="Times New Roman" w:hAnsi="Times New Roman"/>
                <w:szCs w:val="22"/>
              </w:rPr>
              <w:t>9</w:t>
            </w:r>
          </w:p>
        </w:tc>
        <w:tc>
          <w:tcPr>
            <w:tcW w:w="1449" w:type="dxa"/>
            <w:shd w:val="clear" w:color="auto" w:fill="E0E0E0"/>
          </w:tcPr>
          <w:p w14:paraId="4B17DCBC"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20</w:t>
            </w:r>
            <w:r w:rsidR="00651693">
              <w:rPr>
                <w:rFonts w:ascii="Times New Roman" w:hAnsi="Times New Roman"/>
                <w:szCs w:val="22"/>
              </w:rPr>
              <w:t>20</w:t>
            </w:r>
          </w:p>
        </w:tc>
        <w:tc>
          <w:tcPr>
            <w:tcW w:w="1449" w:type="dxa"/>
            <w:shd w:val="clear" w:color="auto" w:fill="E0E0E0"/>
          </w:tcPr>
          <w:p w14:paraId="6D7C0610"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20</w:t>
            </w:r>
            <w:r w:rsidR="00651693">
              <w:rPr>
                <w:rFonts w:ascii="Times New Roman" w:hAnsi="Times New Roman"/>
                <w:szCs w:val="22"/>
              </w:rPr>
              <w:t>21</w:t>
            </w:r>
          </w:p>
        </w:tc>
        <w:tc>
          <w:tcPr>
            <w:tcW w:w="1449" w:type="dxa"/>
            <w:shd w:val="clear" w:color="auto" w:fill="E0E0E0"/>
          </w:tcPr>
          <w:p w14:paraId="4A0197FC"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202</w:t>
            </w:r>
            <w:r w:rsidR="00651693">
              <w:rPr>
                <w:rFonts w:ascii="Times New Roman" w:hAnsi="Times New Roman"/>
                <w:szCs w:val="22"/>
              </w:rPr>
              <w:t>2</w:t>
            </w:r>
          </w:p>
        </w:tc>
        <w:tc>
          <w:tcPr>
            <w:tcW w:w="1449" w:type="dxa"/>
            <w:shd w:val="clear" w:color="auto" w:fill="E0E0E0"/>
          </w:tcPr>
          <w:p w14:paraId="3A308845"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202</w:t>
            </w:r>
            <w:r w:rsidR="00651693">
              <w:rPr>
                <w:rFonts w:ascii="Times New Roman" w:hAnsi="Times New Roman"/>
                <w:szCs w:val="22"/>
              </w:rPr>
              <w:t>3</w:t>
            </w:r>
          </w:p>
        </w:tc>
        <w:tc>
          <w:tcPr>
            <w:tcW w:w="1322" w:type="dxa"/>
            <w:shd w:val="clear" w:color="auto" w:fill="E0E0E0"/>
          </w:tcPr>
          <w:p w14:paraId="72E8A438"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 xml:space="preserve">od 1. 1. do </w:t>
            </w:r>
            <w:r w:rsidR="00651693">
              <w:rPr>
                <w:rFonts w:ascii="Times New Roman" w:hAnsi="Times New Roman"/>
                <w:szCs w:val="22"/>
              </w:rPr>
              <w:t>17</w:t>
            </w:r>
            <w:r w:rsidRPr="00783A2E">
              <w:rPr>
                <w:rFonts w:ascii="Times New Roman" w:hAnsi="Times New Roman"/>
                <w:szCs w:val="22"/>
              </w:rPr>
              <w:t>. 10. 202</w:t>
            </w:r>
            <w:r w:rsidR="00651693">
              <w:rPr>
                <w:rFonts w:ascii="Times New Roman" w:hAnsi="Times New Roman"/>
                <w:szCs w:val="22"/>
              </w:rPr>
              <w:t>4</w:t>
            </w:r>
          </w:p>
        </w:tc>
      </w:tr>
      <w:tr w:rsidR="00783A2E" w:rsidRPr="009B6C8A" w14:paraId="3E2806AB" w14:textId="77777777" w:rsidTr="00AD61C1">
        <w:trPr>
          <w:trHeight w:val="324"/>
          <w:jc w:val="center"/>
        </w:trPr>
        <w:tc>
          <w:tcPr>
            <w:tcW w:w="1448" w:type="dxa"/>
            <w:shd w:val="clear" w:color="auto" w:fill="E0E0E0"/>
          </w:tcPr>
          <w:p w14:paraId="6FF85898" w14:textId="77777777" w:rsidR="00783A2E" w:rsidRPr="00783A2E" w:rsidRDefault="00783A2E" w:rsidP="00AD61C1">
            <w:pPr>
              <w:jc w:val="center"/>
              <w:rPr>
                <w:rFonts w:ascii="Times New Roman" w:hAnsi="Times New Roman"/>
                <w:szCs w:val="22"/>
              </w:rPr>
            </w:pPr>
            <w:r w:rsidRPr="00783A2E">
              <w:rPr>
                <w:rFonts w:ascii="Times New Roman" w:hAnsi="Times New Roman"/>
                <w:szCs w:val="22"/>
              </w:rPr>
              <w:t>Št. poročil</w:t>
            </w:r>
          </w:p>
        </w:tc>
        <w:tc>
          <w:tcPr>
            <w:tcW w:w="1549" w:type="dxa"/>
          </w:tcPr>
          <w:p w14:paraId="256BA69F" w14:textId="77777777" w:rsidR="00783A2E" w:rsidRPr="009B6C8A" w:rsidRDefault="00783A2E" w:rsidP="00AD61C1">
            <w:pPr>
              <w:jc w:val="left"/>
              <w:rPr>
                <w:rFonts w:ascii="Times New Roman" w:hAnsi="Times New Roman"/>
                <w:sz w:val="24"/>
                <w:szCs w:val="24"/>
              </w:rPr>
            </w:pPr>
          </w:p>
        </w:tc>
        <w:tc>
          <w:tcPr>
            <w:tcW w:w="1449" w:type="dxa"/>
          </w:tcPr>
          <w:p w14:paraId="2DE3EEB7" w14:textId="77777777" w:rsidR="00783A2E" w:rsidRPr="009B6C8A" w:rsidRDefault="00783A2E" w:rsidP="00AD61C1">
            <w:pPr>
              <w:jc w:val="left"/>
              <w:rPr>
                <w:rFonts w:ascii="Times New Roman" w:hAnsi="Times New Roman"/>
                <w:sz w:val="24"/>
                <w:szCs w:val="24"/>
              </w:rPr>
            </w:pPr>
          </w:p>
        </w:tc>
        <w:tc>
          <w:tcPr>
            <w:tcW w:w="1449" w:type="dxa"/>
          </w:tcPr>
          <w:p w14:paraId="1C49AADD" w14:textId="77777777" w:rsidR="00783A2E" w:rsidRPr="009B6C8A" w:rsidRDefault="00783A2E" w:rsidP="00AD61C1">
            <w:pPr>
              <w:jc w:val="left"/>
              <w:rPr>
                <w:rFonts w:ascii="Times New Roman" w:hAnsi="Times New Roman"/>
                <w:sz w:val="24"/>
                <w:szCs w:val="24"/>
              </w:rPr>
            </w:pPr>
          </w:p>
        </w:tc>
        <w:tc>
          <w:tcPr>
            <w:tcW w:w="1449" w:type="dxa"/>
          </w:tcPr>
          <w:p w14:paraId="512CA598" w14:textId="77777777" w:rsidR="00783A2E" w:rsidRPr="009B6C8A" w:rsidRDefault="00783A2E" w:rsidP="00AD61C1">
            <w:pPr>
              <w:jc w:val="left"/>
              <w:rPr>
                <w:rFonts w:ascii="Times New Roman" w:hAnsi="Times New Roman"/>
                <w:sz w:val="24"/>
                <w:szCs w:val="24"/>
              </w:rPr>
            </w:pPr>
          </w:p>
        </w:tc>
        <w:tc>
          <w:tcPr>
            <w:tcW w:w="1449" w:type="dxa"/>
          </w:tcPr>
          <w:p w14:paraId="38D992BC" w14:textId="77777777" w:rsidR="00783A2E" w:rsidRPr="009B6C8A" w:rsidRDefault="00783A2E" w:rsidP="00AD61C1">
            <w:pPr>
              <w:jc w:val="left"/>
              <w:rPr>
                <w:rFonts w:ascii="Times New Roman" w:hAnsi="Times New Roman"/>
                <w:sz w:val="24"/>
                <w:szCs w:val="24"/>
              </w:rPr>
            </w:pPr>
          </w:p>
        </w:tc>
        <w:tc>
          <w:tcPr>
            <w:tcW w:w="1322" w:type="dxa"/>
          </w:tcPr>
          <w:p w14:paraId="0DDEF9F6" w14:textId="77777777" w:rsidR="00783A2E" w:rsidRPr="009B6C8A" w:rsidRDefault="00783A2E" w:rsidP="00AD61C1">
            <w:pPr>
              <w:jc w:val="left"/>
              <w:rPr>
                <w:rFonts w:ascii="Times New Roman" w:hAnsi="Times New Roman"/>
                <w:sz w:val="24"/>
                <w:szCs w:val="24"/>
              </w:rPr>
            </w:pPr>
          </w:p>
        </w:tc>
      </w:tr>
    </w:tbl>
    <w:p w14:paraId="20949FB8" w14:textId="77777777" w:rsidR="00D311DE" w:rsidRPr="009B6C8A" w:rsidRDefault="00D311DE" w:rsidP="00D311DE">
      <w:pPr>
        <w:jc w:val="left"/>
        <w:rPr>
          <w:rFonts w:ascii="Times New Roman" w:hAnsi="Times New Roman"/>
          <w:sz w:val="24"/>
          <w:szCs w:val="24"/>
        </w:rPr>
      </w:pPr>
    </w:p>
    <w:p w14:paraId="00C02845" w14:textId="77777777" w:rsidR="00D311DE" w:rsidRPr="009B6C8A" w:rsidRDefault="00D311DE" w:rsidP="00D311DE">
      <w:pPr>
        <w:jc w:val="left"/>
        <w:rPr>
          <w:rFonts w:ascii="Times New Roman" w:hAnsi="Times New Roman"/>
          <w:sz w:val="24"/>
          <w:szCs w:val="24"/>
        </w:rPr>
      </w:pPr>
    </w:p>
    <w:p w14:paraId="66D58B0C" w14:textId="77777777" w:rsidR="00D311DE" w:rsidRPr="009E6312" w:rsidRDefault="00E56E9B" w:rsidP="00D311DE">
      <w:pPr>
        <w:numPr>
          <w:ilvl w:val="0"/>
          <w:numId w:val="21"/>
        </w:numPr>
        <w:jc w:val="left"/>
        <w:rPr>
          <w:rFonts w:ascii="Times New Roman" w:hAnsi="Times New Roman"/>
          <w:b/>
          <w:sz w:val="24"/>
          <w:szCs w:val="24"/>
        </w:rPr>
      </w:pPr>
      <w:r w:rsidRPr="009E6312">
        <w:rPr>
          <w:rFonts w:ascii="Times New Roman" w:hAnsi="Times New Roman"/>
          <w:b/>
          <w:sz w:val="24"/>
          <w:szCs w:val="24"/>
        </w:rPr>
        <w:t>Prenos r</w:t>
      </w:r>
      <w:r w:rsidR="00D311DE" w:rsidRPr="009E6312">
        <w:rPr>
          <w:rFonts w:ascii="Times New Roman" w:hAnsi="Times New Roman"/>
          <w:b/>
          <w:sz w:val="24"/>
          <w:szCs w:val="24"/>
        </w:rPr>
        <w:t xml:space="preserve">eferenčne </w:t>
      </w:r>
      <w:r w:rsidRPr="009E6312">
        <w:rPr>
          <w:rFonts w:ascii="Times New Roman" w:hAnsi="Times New Roman"/>
          <w:b/>
          <w:sz w:val="24"/>
          <w:szCs w:val="24"/>
        </w:rPr>
        <w:t>vrednosti</w:t>
      </w:r>
      <w:r w:rsidR="00D311DE" w:rsidRPr="009E6312">
        <w:rPr>
          <w:rFonts w:ascii="Times New Roman" w:hAnsi="Times New Roman"/>
          <w:b/>
          <w:sz w:val="24"/>
          <w:szCs w:val="24"/>
        </w:rPr>
        <w:t xml:space="preserve"> opravljen za potrebe nacionalnih </w:t>
      </w:r>
      <w:proofErr w:type="spellStart"/>
      <w:r w:rsidR="00D311DE" w:rsidRPr="009E6312">
        <w:rPr>
          <w:rFonts w:ascii="Times New Roman" w:hAnsi="Times New Roman"/>
          <w:b/>
          <w:sz w:val="24"/>
          <w:szCs w:val="24"/>
        </w:rPr>
        <w:t>medlaboratorijski</w:t>
      </w:r>
      <w:r w:rsidR="00A60DC4" w:rsidRPr="009E6312">
        <w:rPr>
          <w:rFonts w:ascii="Times New Roman" w:hAnsi="Times New Roman"/>
          <w:b/>
          <w:sz w:val="24"/>
          <w:szCs w:val="24"/>
        </w:rPr>
        <w:t>h</w:t>
      </w:r>
      <w:proofErr w:type="spellEnd"/>
      <w:r w:rsidR="00D311DE" w:rsidRPr="009E6312">
        <w:rPr>
          <w:rFonts w:ascii="Times New Roman" w:hAnsi="Times New Roman"/>
          <w:b/>
          <w:sz w:val="24"/>
          <w:szCs w:val="24"/>
        </w:rPr>
        <w:t xml:space="preserve"> primerjav</w:t>
      </w:r>
      <w:r w:rsidR="000923EF" w:rsidRPr="009E6312">
        <w:rPr>
          <w:rFonts w:ascii="Times New Roman" w:hAnsi="Times New Roman"/>
          <w:b/>
          <w:sz w:val="24"/>
          <w:szCs w:val="24"/>
        </w:rPr>
        <w:t xml:space="preserve"> v obdobju od </w:t>
      </w:r>
      <w:r w:rsidR="00651693">
        <w:rPr>
          <w:rFonts w:ascii="Times New Roman" w:hAnsi="Times New Roman"/>
          <w:b/>
          <w:sz w:val="24"/>
          <w:szCs w:val="24"/>
        </w:rPr>
        <w:t>17</w:t>
      </w:r>
      <w:r w:rsidR="00794FD2" w:rsidRPr="00783A2E">
        <w:rPr>
          <w:rFonts w:ascii="Times New Roman" w:hAnsi="Times New Roman"/>
          <w:b/>
          <w:sz w:val="24"/>
          <w:szCs w:val="24"/>
        </w:rPr>
        <w:t>. 10. 201</w:t>
      </w:r>
      <w:r w:rsidR="00651693">
        <w:rPr>
          <w:rFonts w:ascii="Times New Roman" w:hAnsi="Times New Roman"/>
          <w:b/>
          <w:sz w:val="24"/>
          <w:szCs w:val="24"/>
        </w:rPr>
        <w:t>9</w:t>
      </w:r>
      <w:r w:rsidR="003E0634" w:rsidRPr="00783A2E">
        <w:rPr>
          <w:rFonts w:ascii="Times New Roman" w:hAnsi="Times New Roman"/>
          <w:b/>
          <w:sz w:val="24"/>
          <w:szCs w:val="24"/>
        </w:rPr>
        <w:t xml:space="preserve"> do </w:t>
      </w:r>
      <w:r w:rsidR="00651693">
        <w:rPr>
          <w:rFonts w:ascii="Times New Roman" w:hAnsi="Times New Roman"/>
          <w:b/>
          <w:sz w:val="24"/>
          <w:szCs w:val="24"/>
        </w:rPr>
        <w:t>17</w:t>
      </w:r>
      <w:r w:rsidR="003E0634" w:rsidRPr="00783A2E">
        <w:rPr>
          <w:rFonts w:ascii="Times New Roman" w:hAnsi="Times New Roman"/>
          <w:b/>
          <w:sz w:val="24"/>
          <w:szCs w:val="24"/>
        </w:rPr>
        <w:t xml:space="preserve">. </w:t>
      </w:r>
      <w:r w:rsidR="00794FD2" w:rsidRPr="00783A2E">
        <w:rPr>
          <w:rFonts w:ascii="Times New Roman" w:hAnsi="Times New Roman"/>
          <w:b/>
          <w:sz w:val="24"/>
          <w:szCs w:val="24"/>
        </w:rPr>
        <w:t>10</w:t>
      </w:r>
      <w:r w:rsidR="003E0634" w:rsidRPr="00783A2E">
        <w:rPr>
          <w:rFonts w:ascii="Times New Roman" w:hAnsi="Times New Roman"/>
          <w:b/>
          <w:sz w:val="24"/>
          <w:szCs w:val="24"/>
        </w:rPr>
        <w:t>. 20</w:t>
      </w:r>
      <w:r w:rsidR="00794FD2" w:rsidRPr="00783A2E">
        <w:rPr>
          <w:rFonts w:ascii="Times New Roman" w:hAnsi="Times New Roman"/>
          <w:b/>
          <w:sz w:val="24"/>
          <w:szCs w:val="24"/>
        </w:rPr>
        <w:t>2</w:t>
      </w:r>
      <w:r w:rsidR="00651693">
        <w:rPr>
          <w:rFonts w:ascii="Times New Roman" w:hAnsi="Times New Roman"/>
          <w:b/>
          <w:sz w:val="24"/>
          <w:szCs w:val="24"/>
        </w:rPr>
        <w:t>4</w:t>
      </w:r>
    </w:p>
    <w:p w14:paraId="29443D1A" w14:textId="77777777" w:rsidR="00D311DE" w:rsidRPr="009B6C8A" w:rsidRDefault="00D311DE" w:rsidP="00D311DE">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312"/>
        <w:gridCol w:w="1946"/>
        <w:gridCol w:w="2748"/>
      </w:tblGrid>
      <w:tr w:rsidR="00D311DE" w:rsidRPr="009B6C8A" w14:paraId="374F2841" w14:textId="77777777">
        <w:tc>
          <w:tcPr>
            <w:tcW w:w="9287" w:type="dxa"/>
            <w:gridSpan w:val="4"/>
            <w:shd w:val="clear" w:color="auto" w:fill="E0E0E0"/>
          </w:tcPr>
          <w:p w14:paraId="39E8E969"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sz w:val="24"/>
                <w:szCs w:val="24"/>
              </w:rPr>
              <w:t xml:space="preserve">Referenčna </w:t>
            </w:r>
            <w:r w:rsidR="00E56E9B" w:rsidRPr="009B6C8A">
              <w:rPr>
                <w:rFonts w:ascii="Times New Roman" w:hAnsi="Times New Roman"/>
                <w:sz w:val="24"/>
                <w:szCs w:val="24"/>
              </w:rPr>
              <w:t>vrednost</w:t>
            </w:r>
            <w:r w:rsidRPr="009B6C8A">
              <w:rPr>
                <w:rFonts w:ascii="Times New Roman" w:hAnsi="Times New Roman"/>
                <w:sz w:val="24"/>
                <w:szCs w:val="24"/>
              </w:rPr>
              <w:t xml:space="preserve"> št. 1</w:t>
            </w:r>
          </w:p>
        </w:tc>
      </w:tr>
      <w:tr w:rsidR="00D311DE" w:rsidRPr="009B6C8A" w14:paraId="05FBEFE9" w14:textId="77777777">
        <w:tc>
          <w:tcPr>
            <w:tcW w:w="2055" w:type="dxa"/>
          </w:tcPr>
          <w:p w14:paraId="72C8078C" w14:textId="77777777" w:rsidR="00D311DE"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D311DE" w:rsidRPr="009B6C8A">
              <w:rPr>
                <w:rFonts w:ascii="Times New Roman" w:hAnsi="Times New Roman"/>
                <w:noProof/>
                <w:sz w:val="24"/>
                <w:szCs w:val="24"/>
              </w:rPr>
              <w:t xml:space="preserve"> primerjave</w:t>
            </w:r>
          </w:p>
        </w:tc>
        <w:tc>
          <w:tcPr>
            <w:tcW w:w="7232" w:type="dxa"/>
            <w:gridSpan w:val="3"/>
          </w:tcPr>
          <w:p w14:paraId="7ED68010" w14:textId="77777777" w:rsidR="00D311DE" w:rsidRPr="009B6C8A" w:rsidRDefault="00D311DE" w:rsidP="003175EF">
            <w:pPr>
              <w:jc w:val="left"/>
              <w:rPr>
                <w:rFonts w:ascii="Times New Roman" w:hAnsi="Times New Roman"/>
                <w:noProof/>
                <w:sz w:val="24"/>
                <w:szCs w:val="24"/>
              </w:rPr>
            </w:pPr>
          </w:p>
        </w:tc>
      </w:tr>
      <w:tr w:rsidR="009B3F9E" w:rsidRPr="009B6C8A" w14:paraId="26B79E56" w14:textId="77777777">
        <w:tc>
          <w:tcPr>
            <w:tcW w:w="2055" w:type="dxa"/>
          </w:tcPr>
          <w:p w14:paraId="2D2F6821"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32" w:type="dxa"/>
            <w:gridSpan w:val="3"/>
          </w:tcPr>
          <w:p w14:paraId="0EBA9375" w14:textId="77777777" w:rsidR="009B3F9E" w:rsidRPr="009B6C8A" w:rsidRDefault="009B3F9E" w:rsidP="00DB76E2">
            <w:pPr>
              <w:jc w:val="left"/>
              <w:rPr>
                <w:rFonts w:ascii="Times New Roman" w:hAnsi="Times New Roman"/>
                <w:noProof/>
                <w:sz w:val="24"/>
                <w:szCs w:val="24"/>
              </w:rPr>
            </w:pPr>
          </w:p>
        </w:tc>
      </w:tr>
      <w:tr w:rsidR="009B3F9E" w:rsidRPr="009B6C8A" w14:paraId="5B7D1601" w14:textId="77777777">
        <w:tc>
          <w:tcPr>
            <w:tcW w:w="2055" w:type="dxa"/>
          </w:tcPr>
          <w:p w14:paraId="6D4210DF" w14:textId="77777777" w:rsidR="009B3F9E" w:rsidRPr="009B6C8A" w:rsidRDefault="009B3F9E" w:rsidP="00DB76E2">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32" w:type="dxa"/>
            <w:gridSpan w:val="3"/>
          </w:tcPr>
          <w:p w14:paraId="1A8E2DBB" w14:textId="77777777" w:rsidR="009B3F9E" w:rsidRPr="009B6C8A" w:rsidRDefault="009B3F9E" w:rsidP="00DB76E2">
            <w:pPr>
              <w:jc w:val="left"/>
              <w:rPr>
                <w:rFonts w:ascii="Times New Roman" w:hAnsi="Times New Roman"/>
                <w:noProof/>
                <w:sz w:val="24"/>
                <w:szCs w:val="24"/>
              </w:rPr>
            </w:pPr>
          </w:p>
        </w:tc>
      </w:tr>
      <w:tr w:rsidR="009B3F9E" w:rsidRPr="009B6C8A" w14:paraId="2935A7B9" w14:textId="77777777">
        <w:tc>
          <w:tcPr>
            <w:tcW w:w="2055" w:type="dxa"/>
          </w:tcPr>
          <w:p w14:paraId="68C2119B"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sz w:val="24"/>
                <w:szCs w:val="24"/>
              </w:rPr>
              <w:t>Datum začetka</w:t>
            </w:r>
          </w:p>
        </w:tc>
        <w:tc>
          <w:tcPr>
            <w:tcW w:w="2399" w:type="dxa"/>
          </w:tcPr>
          <w:p w14:paraId="782A6110" w14:textId="77777777" w:rsidR="009B3F9E" w:rsidRPr="009B6C8A" w:rsidRDefault="009B3F9E" w:rsidP="00DB76E2">
            <w:pPr>
              <w:jc w:val="left"/>
              <w:rPr>
                <w:rFonts w:ascii="Times New Roman" w:hAnsi="Times New Roman"/>
                <w:noProof/>
                <w:sz w:val="24"/>
                <w:szCs w:val="24"/>
              </w:rPr>
            </w:pPr>
          </w:p>
        </w:tc>
        <w:tc>
          <w:tcPr>
            <w:tcW w:w="1980" w:type="dxa"/>
          </w:tcPr>
          <w:p w14:paraId="0CDAA963"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sz w:val="24"/>
                <w:szCs w:val="24"/>
              </w:rPr>
              <w:t>Datum zaključka</w:t>
            </w:r>
          </w:p>
        </w:tc>
        <w:tc>
          <w:tcPr>
            <w:tcW w:w="2853" w:type="dxa"/>
          </w:tcPr>
          <w:p w14:paraId="3BA0F722" w14:textId="77777777" w:rsidR="009B3F9E" w:rsidRPr="009B6C8A" w:rsidRDefault="009B3F9E" w:rsidP="00DB76E2">
            <w:pPr>
              <w:jc w:val="left"/>
              <w:rPr>
                <w:rFonts w:ascii="Times New Roman" w:hAnsi="Times New Roman"/>
                <w:noProof/>
                <w:sz w:val="24"/>
                <w:szCs w:val="24"/>
              </w:rPr>
            </w:pPr>
          </w:p>
        </w:tc>
      </w:tr>
      <w:tr w:rsidR="00D311DE" w:rsidRPr="009B6C8A" w14:paraId="2E2806C2" w14:textId="77777777">
        <w:trPr>
          <w:trHeight w:val="259"/>
        </w:trPr>
        <w:tc>
          <w:tcPr>
            <w:tcW w:w="2055" w:type="dxa"/>
          </w:tcPr>
          <w:p w14:paraId="0A702BEB"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noProof/>
                <w:sz w:val="24"/>
                <w:szCs w:val="24"/>
              </w:rPr>
              <w:t>Št. sodelujočih laboratorijev</w:t>
            </w:r>
          </w:p>
        </w:tc>
        <w:tc>
          <w:tcPr>
            <w:tcW w:w="7232" w:type="dxa"/>
            <w:gridSpan w:val="3"/>
          </w:tcPr>
          <w:p w14:paraId="0C518355" w14:textId="77777777" w:rsidR="00D311DE" w:rsidRPr="009B6C8A" w:rsidRDefault="00D311DE" w:rsidP="003175EF">
            <w:pPr>
              <w:jc w:val="left"/>
              <w:rPr>
                <w:rFonts w:ascii="Times New Roman" w:hAnsi="Times New Roman"/>
                <w:noProof/>
                <w:sz w:val="24"/>
                <w:szCs w:val="24"/>
              </w:rPr>
            </w:pPr>
          </w:p>
        </w:tc>
      </w:tr>
      <w:tr w:rsidR="00D311DE" w:rsidRPr="009B6C8A" w14:paraId="72623332" w14:textId="77777777">
        <w:tc>
          <w:tcPr>
            <w:tcW w:w="9287" w:type="dxa"/>
            <w:gridSpan w:val="4"/>
            <w:shd w:val="clear" w:color="auto" w:fill="E0E0E0"/>
          </w:tcPr>
          <w:p w14:paraId="509800C4"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sz w:val="24"/>
                <w:szCs w:val="24"/>
              </w:rPr>
              <w:t xml:space="preserve">Referenčna </w:t>
            </w:r>
            <w:r w:rsidR="00E56E9B" w:rsidRPr="009B6C8A">
              <w:rPr>
                <w:rFonts w:ascii="Times New Roman" w:hAnsi="Times New Roman"/>
                <w:sz w:val="24"/>
                <w:szCs w:val="24"/>
              </w:rPr>
              <w:t>vrednost</w:t>
            </w:r>
            <w:r w:rsidRPr="009B6C8A">
              <w:rPr>
                <w:rFonts w:ascii="Times New Roman" w:hAnsi="Times New Roman"/>
                <w:sz w:val="24"/>
                <w:szCs w:val="24"/>
              </w:rPr>
              <w:t xml:space="preserve"> št. 2</w:t>
            </w:r>
          </w:p>
        </w:tc>
      </w:tr>
      <w:tr w:rsidR="00D311DE" w:rsidRPr="009B6C8A" w14:paraId="55798100" w14:textId="77777777">
        <w:tc>
          <w:tcPr>
            <w:tcW w:w="2055" w:type="dxa"/>
          </w:tcPr>
          <w:p w14:paraId="3C52F6C2" w14:textId="77777777" w:rsidR="00D311DE" w:rsidRPr="009B6C8A" w:rsidRDefault="00E93D2F" w:rsidP="003175EF">
            <w:pPr>
              <w:jc w:val="left"/>
              <w:rPr>
                <w:rFonts w:ascii="Times New Roman" w:hAnsi="Times New Roman"/>
                <w:color w:val="000000"/>
                <w:sz w:val="24"/>
                <w:szCs w:val="24"/>
              </w:rPr>
            </w:pPr>
            <w:r w:rsidRPr="009B6C8A">
              <w:rPr>
                <w:rFonts w:ascii="Times New Roman" w:hAnsi="Times New Roman"/>
                <w:noProof/>
                <w:sz w:val="24"/>
                <w:szCs w:val="24"/>
              </w:rPr>
              <w:t>Ime</w:t>
            </w:r>
            <w:r w:rsidR="00D311DE" w:rsidRPr="009B6C8A">
              <w:rPr>
                <w:rFonts w:ascii="Times New Roman" w:hAnsi="Times New Roman"/>
                <w:noProof/>
                <w:sz w:val="24"/>
                <w:szCs w:val="24"/>
              </w:rPr>
              <w:t xml:space="preserve"> primerjave</w:t>
            </w:r>
          </w:p>
        </w:tc>
        <w:tc>
          <w:tcPr>
            <w:tcW w:w="7232" w:type="dxa"/>
            <w:gridSpan w:val="3"/>
          </w:tcPr>
          <w:p w14:paraId="55D1320A" w14:textId="77777777" w:rsidR="00D311DE" w:rsidRPr="009B6C8A" w:rsidRDefault="00D311DE" w:rsidP="003175EF">
            <w:pPr>
              <w:jc w:val="left"/>
              <w:rPr>
                <w:rFonts w:ascii="Times New Roman" w:hAnsi="Times New Roman"/>
                <w:noProof/>
                <w:sz w:val="24"/>
                <w:szCs w:val="24"/>
              </w:rPr>
            </w:pPr>
          </w:p>
        </w:tc>
      </w:tr>
      <w:tr w:rsidR="009B3F9E" w:rsidRPr="009B6C8A" w14:paraId="0C27FE47" w14:textId="77777777">
        <w:tc>
          <w:tcPr>
            <w:tcW w:w="2055" w:type="dxa"/>
          </w:tcPr>
          <w:p w14:paraId="3156AEE6"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32" w:type="dxa"/>
            <w:gridSpan w:val="3"/>
          </w:tcPr>
          <w:p w14:paraId="6580757C" w14:textId="77777777" w:rsidR="009B3F9E" w:rsidRPr="009B6C8A" w:rsidRDefault="009B3F9E" w:rsidP="00DB76E2">
            <w:pPr>
              <w:jc w:val="left"/>
              <w:rPr>
                <w:rFonts w:ascii="Times New Roman" w:hAnsi="Times New Roman"/>
                <w:noProof/>
                <w:sz w:val="24"/>
                <w:szCs w:val="24"/>
              </w:rPr>
            </w:pPr>
          </w:p>
        </w:tc>
      </w:tr>
      <w:tr w:rsidR="009B3F9E" w:rsidRPr="009B6C8A" w14:paraId="1BB36A0B" w14:textId="77777777">
        <w:tc>
          <w:tcPr>
            <w:tcW w:w="2055" w:type="dxa"/>
          </w:tcPr>
          <w:p w14:paraId="7552904E" w14:textId="77777777" w:rsidR="009B3F9E" w:rsidRPr="009B6C8A" w:rsidRDefault="009B3F9E" w:rsidP="00DB76E2">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32" w:type="dxa"/>
            <w:gridSpan w:val="3"/>
          </w:tcPr>
          <w:p w14:paraId="7B76E81C" w14:textId="77777777" w:rsidR="009B3F9E" w:rsidRPr="009B6C8A" w:rsidRDefault="009B3F9E" w:rsidP="00DB76E2">
            <w:pPr>
              <w:jc w:val="left"/>
              <w:rPr>
                <w:rFonts w:ascii="Times New Roman" w:hAnsi="Times New Roman"/>
                <w:noProof/>
                <w:sz w:val="24"/>
                <w:szCs w:val="24"/>
              </w:rPr>
            </w:pPr>
          </w:p>
        </w:tc>
      </w:tr>
      <w:tr w:rsidR="009B3F9E" w:rsidRPr="009B6C8A" w14:paraId="3D2E9DA5" w14:textId="77777777">
        <w:tc>
          <w:tcPr>
            <w:tcW w:w="2055" w:type="dxa"/>
          </w:tcPr>
          <w:p w14:paraId="4CF7E2D0"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sz w:val="24"/>
                <w:szCs w:val="24"/>
              </w:rPr>
              <w:t>Datum začetka</w:t>
            </w:r>
          </w:p>
        </w:tc>
        <w:tc>
          <w:tcPr>
            <w:tcW w:w="2399" w:type="dxa"/>
          </w:tcPr>
          <w:p w14:paraId="5CC535F4" w14:textId="77777777" w:rsidR="009B3F9E" w:rsidRPr="009B6C8A" w:rsidRDefault="009B3F9E" w:rsidP="00DB76E2">
            <w:pPr>
              <w:jc w:val="left"/>
              <w:rPr>
                <w:rFonts w:ascii="Times New Roman" w:hAnsi="Times New Roman"/>
                <w:noProof/>
                <w:sz w:val="24"/>
                <w:szCs w:val="24"/>
              </w:rPr>
            </w:pPr>
          </w:p>
        </w:tc>
        <w:tc>
          <w:tcPr>
            <w:tcW w:w="1980" w:type="dxa"/>
          </w:tcPr>
          <w:p w14:paraId="14B3BD2A"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sz w:val="24"/>
                <w:szCs w:val="24"/>
              </w:rPr>
              <w:t>Datum zaključka</w:t>
            </w:r>
          </w:p>
        </w:tc>
        <w:tc>
          <w:tcPr>
            <w:tcW w:w="2853" w:type="dxa"/>
          </w:tcPr>
          <w:p w14:paraId="4E6CC0D5" w14:textId="77777777" w:rsidR="009B3F9E" w:rsidRPr="009B6C8A" w:rsidRDefault="009B3F9E" w:rsidP="00DB76E2">
            <w:pPr>
              <w:jc w:val="left"/>
              <w:rPr>
                <w:rFonts w:ascii="Times New Roman" w:hAnsi="Times New Roman"/>
                <w:noProof/>
                <w:sz w:val="24"/>
                <w:szCs w:val="24"/>
              </w:rPr>
            </w:pPr>
          </w:p>
        </w:tc>
      </w:tr>
      <w:tr w:rsidR="00D311DE" w:rsidRPr="009B6C8A" w14:paraId="007FB7CD" w14:textId="77777777">
        <w:tc>
          <w:tcPr>
            <w:tcW w:w="2055" w:type="dxa"/>
          </w:tcPr>
          <w:p w14:paraId="40629CDB" w14:textId="77777777" w:rsidR="00D311DE" w:rsidRPr="009B6C8A" w:rsidRDefault="00D311DE" w:rsidP="003175EF">
            <w:pPr>
              <w:jc w:val="left"/>
              <w:rPr>
                <w:rFonts w:ascii="Times New Roman" w:hAnsi="Times New Roman"/>
                <w:color w:val="000000"/>
                <w:sz w:val="24"/>
                <w:szCs w:val="24"/>
              </w:rPr>
            </w:pPr>
            <w:r w:rsidRPr="009B6C8A">
              <w:rPr>
                <w:rFonts w:ascii="Times New Roman" w:hAnsi="Times New Roman"/>
                <w:noProof/>
                <w:sz w:val="24"/>
                <w:szCs w:val="24"/>
              </w:rPr>
              <w:t>Št. sodelujočih laboratorijev</w:t>
            </w:r>
          </w:p>
        </w:tc>
        <w:tc>
          <w:tcPr>
            <w:tcW w:w="7232" w:type="dxa"/>
            <w:gridSpan w:val="3"/>
          </w:tcPr>
          <w:p w14:paraId="22285633" w14:textId="77777777" w:rsidR="00D311DE" w:rsidRPr="009B6C8A" w:rsidRDefault="00D311DE" w:rsidP="003175EF">
            <w:pPr>
              <w:jc w:val="left"/>
              <w:rPr>
                <w:rFonts w:ascii="Times New Roman" w:hAnsi="Times New Roman"/>
                <w:noProof/>
                <w:sz w:val="24"/>
                <w:szCs w:val="24"/>
              </w:rPr>
            </w:pPr>
          </w:p>
        </w:tc>
      </w:tr>
      <w:tr w:rsidR="00D311DE" w:rsidRPr="009B6C8A" w14:paraId="218B9D5A" w14:textId="77777777">
        <w:tc>
          <w:tcPr>
            <w:tcW w:w="9287" w:type="dxa"/>
            <w:gridSpan w:val="4"/>
            <w:shd w:val="clear" w:color="auto" w:fill="E0E0E0"/>
          </w:tcPr>
          <w:p w14:paraId="3EBADBB6"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sz w:val="24"/>
                <w:szCs w:val="24"/>
                <w:shd w:val="clear" w:color="auto" w:fill="E0E0E0"/>
              </w:rPr>
              <w:t xml:space="preserve">Referenčna </w:t>
            </w:r>
            <w:r w:rsidR="00E56E9B" w:rsidRPr="009B6C8A">
              <w:rPr>
                <w:rFonts w:ascii="Times New Roman" w:hAnsi="Times New Roman"/>
                <w:sz w:val="24"/>
                <w:szCs w:val="24"/>
                <w:shd w:val="clear" w:color="auto" w:fill="E0E0E0"/>
              </w:rPr>
              <w:t xml:space="preserve">vrednost </w:t>
            </w:r>
            <w:r w:rsidRPr="009B6C8A">
              <w:rPr>
                <w:rFonts w:ascii="Times New Roman" w:hAnsi="Times New Roman"/>
                <w:sz w:val="24"/>
                <w:szCs w:val="24"/>
                <w:shd w:val="clear" w:color="auto" w:fill="E0E0E0"/>
              </w:rPr>
              <w:t>št. 3</w:t>
            </w:r>
          </w:p>
        </w:tc>
      </w:tr>
      <w:tr w:rsidR="00D311DE" w:rsidRPr="009B6C8A" w14:paraId="2F8DB802" w14:textId="77777777">
        <w:tc>
          <w:tcPr>
            <w:tcW w:w="2055" w:type="dxa"/>
          </w:tcPr>
          <w:p w14:paraId="04204889" w14:textId="77777777" w:rsidR="00D311DE"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D311DE" w:rsidRPr="009B6C8A">
              <w:rPr>
                <w:rFonts w:ascii="Times New Roman" w:hAnsi="Times New Roman"/>
                <w:noProof/>
                <w:sz w:val="24"/>
                <w:szCs w:val="24"/>
              </w:rPr>
              <w:t xml:space="preserve"> primerjave</w:t>
            </w:r>
          </w:p>
        </w:tc>
        <w:tc>
          <w:tcPr>
            <w:tcW w:w="7232" w:type="dxa"/>
            <w:gridSpan w:val="3"/>
          </w:tcPr>
          <w:p w14:paraId="658B6424" w14:textId="77777777" w:rsidR="00D311DE" w:rsidRPr="009B6C8A" w:rsidRDefault="00D311DE" w:rsidP="003175EF">
            <w:pPr>
              <w:jc w:val="left"/>
              <w:rPr>
                <w:rFonts w:ascii="Times New Roman" w:hAnsi="Times New Roman"/>
                <w:noProof/>
                <w:sz w:val="24"/>
                <w:szCs w:val="24"/>
              </w:rPr>
            </w:pPr>
          </w:p>
        </w:tc>
      </w:tr>
      <w:tr w:rsidR="009B3F9E" w:rsidRPr="009B6C8A" w14:paraId="5AF8C68F" w14:textId="77777777">
        <w:tc>
          <w:tcPr>
            <w:tcW w:w="2055" w:type="dxa"/>
          </w:tcPr>
          <w:p w14:paraId="6AD8F306"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color w:val="000000"/>
                <w:sz w:val="24"/>
                <w:szCs w:val="24"/>
              </w:rPr>
              <w:t>Oznaka (šifra)</w:t>
            </w:r>
          </w:p>
        </w:tc>
        <w:tc>
          <w:tcPr>
            <w:tcW w:w="7232" w:type="dxa"/>
            <w:gridSpan w:val="3"/>
          </w:tcPr>
          <w:p w14:paraId="1FF02644" w14:textId="77777777" w:rsidR="009B3F9E" w:rsidRPr="009B6C8A" w:rsidRDefault="009B3F9E" w:rsidP="00DB76E2">
            <w:pPr>
              <w:jc w:val="left"/>
              <w:rPr>
                <w:rFonts w:ascii="Times New Roman" w:hAnsi="Times New Roman"/>
                <w:noProof/>
                <w:sz w:val="24"/>
                <w:szCs w:val="24"/>
              </w:rPr>
            </w:pPr>
          </w:p>
        </w:tc>
      </w:tr>
      <w:tr w:rsidR="009B3F9E" w:rsidRPr="009B6C8A" w14:paraId="6D3BDDA6" w14:textId="77777777">
        <w:tc>
          <w:tcPr>
            <w:tcW w:w="2055" w:type="dxa"/>
          </w:tcPr>
          <w:p w14:paraId="14E63D36" w14:textId="77777777" w:rsidR="009B3F9E" w:rsidRPr="009B6C8A" w:rsidRDefault="009B3F9E" w:rsidP="00DB76E2">
            <w:pPr>
              <w:jc w:val="left"/>
              <w:rPr>
                <w:rFonts w:ascii="Times New Roman" w:hAnsi="Times New Roman"/>
                <w:color w:val="000000"/>
                <w:sz w:val="24"/>
                <w:szCs w:val="24"/>
              </w:rPr>
            </w:pPr>
            <w:r w:rsidRPr="009B6C8A">
              <w:rPr>
                <w:rFonts w:ascii="Times New Roman" w:hAnsi="Times New Roman"/>
                <w:color w:val="000000"/>
                <w:sz w:val="24"/>
                <w:szCs w:val="24"/>
              </w:rPr>
              <w:t>Veličina/parameter</w:t>
            </w:r>
          </w:p>
        </w:tc>
        <w:tc>
          <w:tcPr>
            <w:tcW w:w="7232" w:type="dxa"/>
            <w:gridSpan w:val="3"/>
          </w:tcPr>
          <w:p w14:paraId="5FC6EB40" w14:textId="77777777" w:rsidR="009B3F9E" w:rsidRPr="009B6C8A" w:rsidRDefault="009B3F9E" w:rsidP="00DB76E2">
            <w:pPr>
              <w:jc w:val="left"/>
              <w:rPr>
                <w:rFonts w:ascii="Times New Roman" w:hAnsi="Times New Roman"/>
                <w:noProof/>
                <w:sz w:val="24"/>
                <w:szCs w:val="24"/>
              </w:rPr>
            </w:pPr>
          </w:p>
        </w:tc>
      </w:tr>
      <w:tr w:rsidR="009B3F9E" w:rsidRPr="009B6C8A" w14:paraId="64CDDC4E" w14:textId="77777777">
        <w:tc>
          <w:tcPr>
            <w:tcW w:w="2055" w:type="dxa"/>
          </w:tcPr>
          <w:p w14:paraId="2CB31C9F"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sz w:val="24"/>
                <w:szCs w:val="24"/>
              </w:rPr>
              <w:t>Datum začetka</w:t>
            </w:r>
          </w:p>
        </w:tc>
        <w:tc>
          <w:tcPr>
            <w:tcW w:w="2399" w:type="dxa"/>
          </w:tcPr>
          <w:p w14:paraId="6E5DC837" w14:textId="77777777" w:rsidR="009B3F9E" w:rsidRPr="009B6C8A" w:rsidRDefault="009B3F9E" w:rsidP="00DB76E2">
            <w:pPr>
              <w:jc w:val="left"/>
              <w:rPr>
                <w:rFonts w:ascii="Times New Roman" w:hAnsi="Times New Roman"/>
                <w:noProof/>
                <w:sz w:val="24"/>
                <w:szCs w:val="24"/>
              </w:rPr>
            </w:pPr>
          </w:p>
        </w:tc>
        <w:tc>
          <w:tcPr>
            <w:tcW w:w="1980" w:type="dxa"/>
          </w:tcPr>
          <w:p w14:paraId="1ED6D8A0" w14:textId="77777777" w:rsidR="009B3F9E" w:rsidRPr="009B6C8A" w:rsidRDefault="009B3F9E" w:rsidP="00DB76E2">
            <w:pPr>
              <w:jc w:val="left"/>
              <w:rPr>
                <w:rFonts w:ascii="Times New Roman" w:hAnsi="Times New Roman"/>
                <w:noProof/>
                <w:sz w:val="24"/>
                <w:szCs w:val="24"/>
              </w:rPr>
            </w:pPr>
            <w:r w:rsidRPr="009B6C8A">
              <w:rPr>
                <w:rFonts w:ascii="Times New Roman" w:hAnsi="Times New Roman"/>
                <w:sz w:val="24"/>
                <w:szCs w:val="24"/>
              </w:rPr>
              <w:t>Datum zaključka</w:t>
            </w:r>
          </w:p>
        </w:tc>
        <w:tc>
          <w:tcPr>
            <w:tcW w:w="2853" w:type="dxa"/>
          </w:tcPr>
          <w:p w14:paraId="3341224E" w14:textId="77777777" w:rsidR="009B3F9E" w:rsidRPr="009B6C8A" w:rsidRDefault="009B3F9E" w:rsidP="00DB76E2">
            <w:pPr>
              <w:jc w:val="left"/>
              <w:rPr>
                <w:rFonts w:ascii="Times New Roman" w:hAnsi="Times New Roman"/>
                <w:noProof/>
                <w:sz w:val="24"/>
                <w:szCs w:val="24"/>
              </w:rPr>
            </w:pPr>
          </w:p>
        </w:tc>
      </w:tr>
      <w:tr w:rsidR="00D311DE" w:rsidRPr="009B6C8A" w14:paraId="7B3FF32F" w14:textId="77777777">
        <w:tc>
          <w:tcPr>
            <w:tcW w:w="2055" w:type="dxa"/>
          </w:tcPr>
          <w:p w14:paraId="48899199"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noProof/>
                <w:sz w:val="24"/>
                <w:szCs w:val="24"/>
              </w:rPr>
              <w:t>Št. sodelujočih laboratorijev</w:t>
            </w:r>
          </w:p>
        </w:tc>
        <w:tc>
          <w:tcPr>
            <w:tcW w:w="7232" w:type="dxa"/>
            <w:gridSpan w:val="3"/>
          </w:tcPr>
          <w:p w14:paraId="60A37EAF" w14:textId="77777777" w:rsidR="00D311DE" w:rsidRPr="009B6C8A" w:rsidRDefault="00D311DE" w:rsidP="003175EF">
            <w:pPr>
              <w:jc w:val="left"/>
              <w:rPr>
                <w:rFonts w:ascii="Times New Roman" w:hAnsi="Times New Roman"/>
                <w:noProof/>
                <w:sz w:val="24"/>
                <w:szCs w:val="24"/>
              </w:rPr>
            </w:pPr>
          </w:p>
        </w:tc>
      </w:tr>
    </w:tbl>
    <w:p w14:paraId="5F615CB1" w14:textId="77777777" w:rsidR="006D3B92" w:rsidRPr="00783A2E" w:rsidRDefault="006D3B92" w:rsidP="006D3B92">
      <w:pPr>
        <w:rPr>
          <w:rFonts w:ascii="Times New Roman" w:hAnsi="Times New Roman"/>
          <w:sz w:val="20"/>
        </w:rPr>
      </w:pPr>
      <w:r w:rsidRPr="0032574B">
        <w:rPr>
          <w:rFonts w:ascii="Times New Roman" w:hAnsi="Times New Roman"/>
          <w:b/>
          <w:sz w:val="20"/>
        </w:rPr>
        <w:t>Opomba:</w:t>
      </w:r>
      <w:r w:rsidRPr="0032574B">
        <w:rPr>
          <w:rFonts w:ascii="Times New Roman" w:hAnsi="Times New Roman"/>
          <w:sz w:val="20"/>
        </w:rPr>
        <w:t xml:space="preserve"> V primeru večjega števila referenčnih meritev opravljenih za potrebe </w:t>
      </w:r>
      <w:proofErr w:type="spellStart"/>
      <w:r w:rsidRPr="0032574B">
        <w:rPr>
          <w:rFonts w:ascii="Times New Roman" w:hAnsi="Times New Roman"/>
          <w:sz w:val="20"/>
        </w:rPr>
        <w:t>medlaboratorijskih</w:t>
      </w:r>
      <w:proofErr w:type="spellEnd"/>
      <w:r w:rsidRPr="0032574B">
        <w:rPr>
          <w:rFonts w:ascii="Times New Roman" w:hAnsi="Times New Roman"/>
          <w:sz w:val="20"/>
        </w:rPr>
        <w:t xml:space="preserve"> primerjav dodajte </w:t>
      </w:r>
      <w:r w:rsidRPr="00783A2E">
        <w:rPr>
          <w:rFonts w:ascii="Times New Roman" w:hAnsi="Times New Roman"/>
          <w:sz w:val="20"/>
        </w:rPr>
        <w:t>vrstice po potrebi.</w:t>
      </w:r>
    </w:p>
    <w:p w14:paraId="352DCDA4" w14:textId="77777777" w:rsidR="00D311DE" w:rsidRPr="00783A2E" w:rsidRDefault="000A0E69" w:rsidP="009B3F9E">
      <w:pPr>
        <w:numPr>
          <w:ilvl w:val="0"/>
          <w:numId w:val="21"/>
        </w:numPr>
        <w:jc w:val="left"/>
        <w:rPr>
          <w:rFonts w:ascii="Times New Roman" w:hAnsi="Times New Roman"/>
          <w:b/>
          <w:sz w:val="24"/>
          <w:szCs w:val="24"/>
        </w:rPr>
      </w:pPr>
      <w:r w:rsidRPr="00783A2E">
        <w:rPr>
          <w:rFonts w:ascii="Times New Roman" w:hAnsi="Times New Roman"/>
          <w:b/>
          <w:sz w:val="24"/>
          <w:szCs w:val="24"/>
        </w:rPr>
        <w:br w:type="page"/>
      </w:r>
      <w:r w:rsidR="00E56E9B" w:rsidRPr="00783A2E">
        <w:rPr>
          <w:rFonts w:ascii="Times New Roman" w:hAnsi="Times New Roman"/>
          <w:b/>
          <w:sz w:val="24"/>
          <w:szCs w:val="24"/>
        </w:rPr>
        <w:lastRenderedPageBreak/>
        <w:t>Prenos r</w:t>
      </w:r>
      <w:r w:rsidR="00D311DE" w:rsidRPr="00783A2E">
        <w:rPr>
          <w:rFonts w:ascii="Times New Roman" w:hAnsi="Times New Roman"/>
          <w:b/>
          <w:sz w:val="24"/>
          <w:szCs w:val="24"/>
        </w:rPr>
        <w:t xml:space="preserve">eferenčne </w:t>
      </w:r>
      <w:r w:rsidR="00E56E9B" w:rsidRPr="00783A2E">
        <w:rPr>
          <w:rFonts w:ascii="Times New Roman" w:hAnsi="Times New Roman"/>
          <w:b/>
          <w:sz w:val="24"/>
          <w:szCs w:val="24"/>
        </w:rPr>
        <w:t>vrednosti</w:t>
      </w:r>
      <w:r w:rsidR="00D311DE" w:rsidRPr="00783A2E">
        <w:rPr>
          <w:rFonts w:ascii="Times New Roman" w:hAnsi="Times New Roman"/>
          <w:b/>
          <w:sz w:val="24"/>
          <w:szCs w:val="24"/>
        </w:rPr>
        <w:t xml:space="preserve"> opravljen za </w:t>
      </w:r>
      <w:r w:rsidR="003F2ADC" w:rsidRPr="00783A2E">
        <w:rPr>
          <w:rFonts w:ascii="Times New Roman" w:hAnsi="Times New Roman"/>
          <w:b/>
          <w:sz w:val="24"/>
          <w:szCs w:val="24"/>
        </w:rPr>
        <w:t>pripravo</w:t>
      </w:r>
      <w:r w:rsidR="00D311DE" w:rsidRPr="00783A2E">
        <w:rPr>
          <w:rFonts w:ascii="Times New Roman" w:hAnsi="Times New Roman"/>
          <w:b/>
          <w:sz w:val="24"/>
          <w:szCs w:val="24"/>
        </w:rPr>
        <w:t xml:space="preserve"> </w:t>
      </w:r>
      <w:r w:rsidR="003F2ADC" w:rsidRPr="00783A2E">
        <w:rPr>
          <w:rFonts w:ascii="Times New Roman" w:hAnsi="Times New Roman"/>
          <w:b/>
          <w:sz w:val="24"/>
          <w:szCs w:val="24"/>
        </w:rPr>
        <w:t xml:space="preserve">referenčnih materialov </w:t>
      </w:r>
      <w:r w:rsidR="000923EF" w:rsidRPr="00783A2E">
        <w:rPr>
          <w:rFonts w:ascii="Times New Roman" w:hAnsi="Times New Roman"/>
          <w:b/>
          <w:sz w:val="24"/>
          <w:szCs w:val="24"/>
        </w:rPr>
        <w:t xml:space="preserve">v obdobju od </w:t>
      </w:r>
      <w:r w:rsidR="00651693">
        <w:rPr>
          <w:rFonts w:ascii="Times New Roman" w:hAnsi="Times New Roman"/>
          <w:b/>
          <w:sz w:val="24"/>
          <w:szCs w:val="24"/>
        </w:rPr>
        <w:t>17</w:t>
      </w:r>
      <w:r w:rsidR="00783A2E" w:rsidRPr="00783A2E">
        <w:rPr>
          <w:rFonts w:ascii="Times New Roman" w:hAnsi="Times New Roman"/>
          <w:b/>
          <w:sz w:val="24"/>
          <w:szCs w:val="24"/>
        </w:rPr>
        <w:t>. 10. 201</w:t>
      </w:r>
      <w:r w:rsidR="00651693">
        <w:rPr>
          <w:rFonts w:ascii="Times New Roman" w:hAnsi="Times New Roman"/>
          <w:b/>
          <w:sz w:val="24"/>
          <w:szCs w:val="24"/>
        </w:rPr>
        <w:t>9</w:t>
      </w:r>
      <w:r w:rsidR="00783A2E" w:rsidRPr="00783A2E">
        <w:rPr>
          <w:rFonts w:ascii="Times New Roman" w:hAnsi="Times New Roman"/>
          <w:b/>
          <w:sz w:val="24"/>
          <w:szCs w:val="24"/>
        </w:rPr>
        <w:t xml:space="preserve"> do </w:t>
      </w:r>
      <w:r w:rsidR="00651693">
        <w:rPr>
          <w:rFonts w:ascii="Times New Roman" w:hAnsi="Times New Roman"/>
          <w:b/>
          <w:sz w:val="24"/>
          <w:szCs w:val="24"/>
        </w:rPr>
        <w:t>17</w:t>
      </w:r>
      <w:r w:rsidR="00783A2E" w:rsidRPr="00783A2E">
        <w:rPr>
          <w:rFonts w:ascii="Times New Roman" w:hAnsi="Times New Roman"/>
          <w:b/>
          <w:sz w:val="24"/>
          <w:szCs w:val="24"/>
        </w:rPr>
        <w:t>. 10. 202</w:t>
      </w:r>
      <w:r w:rsidR="00651693">
        <w:rPr>
          <w:rFonts w:ascii="Times New Roman" w:hAnsi="Times New Roman"/>
          <w:b/>
          <w:sz w:val="24"/>
          <w:szCs w:val="24"/>
        </w:rPr>
        <w:t>4</w:t>
      </w:r>
    </w:p>
    <w:p w14:paraId="3936D02A" w14:textId="77777777" w:rsidR="00D311DE" w:rsidRPr="009B6C8A" w:rsidRDefault="00D311DE" w:rsidP="00D311DE">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7"/>
      </w:tblGrid>
      <w:tr w:rsidR="00D311DE" w:rsidRPr="009B6C8A" w14:paraId="5B309C5B" w14:textId="77777777">
        <w:tc>
          <w:tcPr>
            <w:tcW w:w="9287" w:type="dxa"/>
            <w:gridSpan w:val="2"/>
            <w:shd w:val="clear" w:color="auto" w:fill="E0E0E0"/>
          </w:tcPr>
          <w:p w14:paraId="06DCAEF5"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sz w:val="24"/>
                <w:szCs w:val="24"/>
              </w:rPr>
              <w:t xml:space="preserve">Referenčna </w:t>
            </w:r>
            <w:r w:rsidR="00E56E9B" w:rsidRPr="009B6C8A">
              <w:rPr>
                <w:rFonts w:ascii="Times New Roman" w:hAnsi="Times New Roman"/>
                <w:sz w:val="24"/>
                <w:szCs w:val="24"/>
              </w:rPr>
              <w:t xml:space="preserve">vrednost </w:t>
            </w:r>
            <w:r w:rsidRPr="009B6C8A">
              <w:rPr>
                <w:rFonts w:ascii="Times New Roman" w:hAnsi="Times New Roman"/>
                <w:sz w:val="24"/>
                <w:szCs w:val="24"/>
              </w:rPr>
              <w:t>št. 1</w:t>
            </w:r>
          </w:p>
        </w:tc>
      </w:tr>
      <w:tr w:rsidR="00D311DE" w:rsidRPr="009B6C8A" w14:paraId="6F7C3AFF" w14:textId="77777777">
        <w:tc>
          <w:tcPr>
            <w:tcW w:w="2518" w:type="dxa"/>
          </w:tcPr>
          <w:p w14:paraId="72EB4777"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noProof/>
                <w:sz w:val="24"/>
                <w:szCs w:val="24"/>
              </w:rPr>
              <w:t>Proizvedeni ref. material</w:t>
            </w:r>
          </w:p>
        </w:tc>
        <w:tc>
          <w:tcPr>
            <w:tcW w:w="6769" w:type="dxa"/>
          </w:tcPr>
          <w:p w14:paraId="47219C76" w14:textId="77777777" w:rsidR="00D311DE" w:rsidRPr="009B6C8A" w:rsidRDefault="00D311DE" w:rsidP="003175EF">
            <w:pPr>
              <w:jc w:val="left"/>
              <w:rPr>
                <w:rFonts w:ascii="Times New Roman" w:hAnsi="Times New Roman"/>
                <w:noProof/>
                <w:sz w:val="24"/>
                <w:szCs w:val="24"/>
              </w:rPr>
            </w:pPr>
          </w:p>
        </w:tc>
      </w:tr>
      <w:tr w:rsidR="00D311DE" w:rsidRPr="009B6C8A" w14:paraId="0F06BBEA" w14:textId="77777777">
        <w:trPr>
          <w:trHeight w:val="259"/>
        </w:trPr>
        <w:tc>
          <w:tcPr>
            <w:tcW w:w="2518" w:type="dxa"/>
          </w:tcPr>
          <w:p w14:paraId="0BF04A91"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noProof/>
                <w:sz w:val="24"/>
                <w:szCs w:val="24"/>
              </w:rPr>
              <w:t>Količina ref. materiala</w:t>
            </w:r>
          </w:p>
        </w:tc>
        <w:tc>
          <w:tcPr>
            <w:tcW w:w="6769" w:type="dxa"/>
          </w:tcPr>
          <w:p w14:paraId="1C694EF5" w14:textId="77777777" w:rsidR="00D311DE" w:rsidRPr="009B6C8A" w:rsidRDefault="00D311DE" w:rsidP="003175EF">
            <w:pPr>
              <w:jc w:val="left"/>
              <w:rPr>
                <w:rFonts w:ascii="Times New Roman" w:hAnsi="Times New Roman"/>
                <w:noProof/>
                <w:sz w:val="24"/>
                <w:szCs w:val="24"/>
              </w:rPr>
            </w:pPr>
          </w:p>
        </w:tc>
      </w:tr>
      <w:tr w:rsidR="00D311DE" w:rsidRPr="009B6C8A" w14:paraId="5A3A411E" w14:textId="77777777">
        <w:tc>
          <w:tcPr>
            <w:tcW w:w="9287" w:type="dxa"/>
            <w:gridSpan w:val="2"/>
            <w:shd w:val="clear" w:color="auto" w:fill="E0E0E0"/>
          </w:tcPr>
          <w:p w14:paraId="1063A83F"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sz w:val="24"/>
                <w:szCs w:val="24"/>
              </w:rPr>
              <w:t xml:space="preserve">Referenčna </w:t>
            </w:r>
            <w:r w:rsidR="00E56E9B" w:rsidRPr="009B6C8A">
              <w:rPr>
                <w:rFonts w:ascii="Times New Roman" w:hAnsi="Times New Roman"/>
                <w:sz w:val="24"/>
                <w:szCs w:val="24"/>
              </w:rPr>
              <w:t>vrednost</w:t>
            </w:r>
            <w:r w:rsidRPr="009B6C8A">
              <w:rPr>
                <w:rFonts w:ascii="Times New Roman" w:hAnsi="Times New Roman"/>
                <w:sz w:val="24"/>
                <w:szCs w:val="24"/>
              </w:rPr>
              <w:t xml:space="preserve"> št. 2</w:t>
            </w:r>
          </w:p>
        </w:tc>
      </w:tr>
      <w:tr w:rsidR="00D311DE" w:rsidRPr="009B6C8A" w14:paraId="0A328996" w14:textId="77777777">
        <w:tc>
          <w:tcPr>
            <w:tcW w:w="2518" w:type="dxa"/>
          </w:tcPr>
          <w:p w14:paraId="07E0F9A3" w14:textId="77777777" w:rsidR="00D311DE" w:rsidRPr="009B6C8A" w:rsidRDefault="00D311DE" w:rsidP="003175EF">
            <w:pPr>
              <w:jc w:val="left"/>
              <w:rPr>
                <w:rFonts w:ascii="Times New Roman" w:hAnsi="Times New Roman"/>
                <w:color w:val="000000"/>
                <w:sz w:val="24"/>
                <w:szCs w:val="24"/>
              </w:rPr>
            </w:pPr>
            <w:r w:rsidRPr="009B6C8A">
              <w:rPr>
                <w:rFonts w:ascii="Times New Roman" w:hAnsi="Times New Roman"/>
                <w:noProof/>
                <w:sz w:val="24"/>
                <w:szCs w:val="24"/>
              </w:rPr>
              <w:t>Proizvedeni ref. material</w:t>
            </w:r>
          </w:p>
        </w:tc>
        <w:tc>
          <w:tcPr>
            <w:tcW w:w="6769" w:type="dxa"/>
          </w:tcPr>
          <w:p w14:paraId="5CD59E9B" w14:textId="77777777" w:rsidR="00D311DE" w:rsidRPr="009B6C8A" w:rsidRDefault="00D311DE" w:rsidP="003175EF">
            <w:pPr>
              <w:jc w:val="left"/>
              <w:rPr>
                <w:rFonts w:ascii="Times New Roman" w:hAnsi="Times New Roman"/>
                <w:noProof/>
                <w:sz w:val="24"/>
                <w:szCs w:val="24"/>
              </w:rPr>
            </w:pPr>
          </w:p>
        </w:tc>
      </w:tr>
      <w:tr w:rsidR="00D311DE" w:rsidRPr="009B6C8A" w14:paraId="1551D81D" w14:textId="77777777">
        <w:tc>
          <w:tcPr>
            <w:tcW w:w="2518" w:type="dxa"/>
          </w:tcPr>
          <w:p w14:paraId="4FD4FAD6" w14:textId="77777777" w:rsidR="00D311DE" w:rsidRPr="009B6C8A" w:rsidRDefault="00D311DE" w:rsidP="003175EF">
            <w:pPr>
              <w:jc w:val="left"/>
              <w:rPr>
                <w:rFonts w:ascii="Times New Roman" w:hAnsi="Times New Roman"/>
                <w:color w:val="000000"/>
                <w:sz w:val="24"/>
                <w:szCs w:val="24"/>
              </w:rPr>
            </w:pPr>
            <w:r w:rsidRPr="009B6C8A">
              <w:rPr>
                <w:rFonts w:ascii="Times New Roman" w:hAnsi="Times New Roman"/>
                <w:noProof/>
                <w:sz w:val="24"/>
                <w:szCs w:val="24"/>
              </w:rPr>
              <w:t>Količina ref. materiala</w:t>
            </w:r>
          </w:p>
        </w:tc>
        <w:tc>
          <w:tcPr>
            <w:tcW w:w="6769" w:type="dxa"/>
          </w:tcPr>
          <w:p w14:paraId="38A7B830" w14:textId="77777777" w:rsidR="00D311DE" w:rsidRPr="009B6C8A" w:rsidRDefault="00D311DE" w:rsidP="003175EF">
            <w:pPr>
              <w:jc w:val="left"/>
              <w:rPr>
                <w:rFonts w:ascii="Times New Roman" w:hAnsi="Times New Roman"/>
                <w:noProof/>
                <w:sz w:val="24"/>
                <w:szCs w:val="24"/>
              </w:rPr>
            </w:pPr>
          </w:p>
        </w:tc>
      </w:tr>
      <w:tr w:rsidR="00D311DE" w:rsidRPr="009B6C8A" w14:paraId="4DE8C8E9" w14:textId="77777777">
        <w:tc>
          <w:tcPr>
            <w:tcW w:w="9287" w:type="dxa"/>
            <w:gridSpan w:val="2"/>
            <w:shd w:val="clear" w:color="auto" w:fill="E0E0E0"/>
          </w:tcPr>
          <w:p w14:paraId="7FDC9FBB"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sz w:val="24"/>
                <w:szCs w:val="24"/>
                <w:shd w:val="clear" w:color="auto" w:fill="E0E0E0"/>
              </w:rPr>
              <w:t xml:space="preserve">Referenčna </w:t>
            </w:r>
            <w:r w:rsidR="00E56E9B" w:rsidRPr="009B6C8A">
              <w:rPr>
                <w:rFonts w:ascii="Times New Roman" w:hAnsi="Times New Roman"/>
                <w:sz w:val="24"/>
                <w:szCs w:val="24"/>
                <w:shd w:val="clear" w:color="auto" w:fill="E0E0E0"/>
              </w:rPr>
              <w:t>vrednost</w:t>
            </w:r>
            <w:r w:rsidRPr="009B6C8A">
              <w:rPr>
                <w:rFonts w:ascii="Times New Roman" w:hAnsi="Times New Roman"/>
                <w:sz w:val="24"/>
                <w:szCs w:val="24"/>
                <w:shd w:val="clear" w:color="auto" w:fill="E0E0E0"/>
              </w:rPr>
              <w:t xml:space="preserve"> št. 3</w:t>
            </w:r>
          </w:p>
        </w:tc>
      </w:tr>
      <w:tr w:rsidR="00D311DE" w:rsidRPr="009B6C8A" w14:paraId="1AD090D4" w14:textId="77777777">
        <w:tc>
          <w:tcPr>
            <w:tcW w:w="2518" w:type="dxa"/>
          </w:tcPr>
          <w:p w14:paraId="767075C6"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noProof/>
                <w:sz w:val="24"/>
                <w:szCs w:val="24"/>
              </w:rPr>
              <w:t>Proizvedeni ref. material</w:t>
            </w:r>
          </w:p>
        </w:tc>
        <w:tc>
          <w:tcPr>
            <w:tcW w:w="6769" w:type="dxa"/>
          </w:tcPr>
          <w:p w14:paraId="536312AE" w14:textId="77777777" w:rsidR="00D311DE" w:rsidRPr="009B6C8A" w:rsidRDefault="00D311DE" w:rsidP="003175EF">
            <w:pPr>
              <w:jc w:val="left"/>
              <w:rPr>
                <w:rFonts w:ascii="Times New Roman" w:hAnsi="Times New Roman"/>
                <w:noProof/>
                <w:sz w:val="24"/>
                <w:szCs w:val="24"/>
              </w:rPr>
            </w:pPr>
          </w:p>
        </w:tc>
      </w:tr>
      <w:tr w:rsidR="00D311DE" w:rsidRPr="009B6C8A" w14:paraId="63847C9B" w14:textId="77777777">
        <w:tc>
          <w:tcPr>
            <w:tcW w:w="2518" w:type="dxa"/>
          </w:tcPr>
          <w:p w14:paraId="4E50D2E8" w14:textId="77777777" w:rsidR="00D311DE" w:rsidRPr="009B6C8A" w:rsidRDefault="00D311DE" w:rsidP="003175EF">
            <w:pPr>
              <w:jc w:val="left"/>
              <w:rPr>
                <w:rFonts w:ascii="Times New Roman" w:hAnsi="Times New Roman"/>
                <w:noProof/>
                <w:sz w:val="24"/>
                <w:szCs w:val="24"/>
              </w:rPr>
            </w:pPr>
            <w:r w:rsidRPr="009B6C8A">
              <w:rPr>
                <w:rFonts w:ascii="Times New Roman" w:hAnsi="Times New Roman"/>
                <w:noProof/>
                <w:sz w:val="24"/>
                <w:szCs w:val="24"/>
              </w:rPr>
              <w:t>Količina ref. materiala</w:t>
            </w:r>
          </w:p>
        </w:tc>
        <w:tc>
          <w:tcPr>
            <w:tcW w:w="6769" w:type="dxa"/>
          </w:tcPr>
          <w:p w14:paraId="0DB7E979" w14:textId="77777777" w:rsidR="00D311DE" w:rsidRPr="009B6C8A" w:rsidRDefault="00D311DE" w:rsidP="003175EF">
            <w:pPr>
              <w:jc w:val="left"/>
              <w:rPr>
                <w:rFonts w:ascii="Times New Roman" w:hAnsi="Times New Roman"/>
                <w:noProof/>
                <w:sz w:val="24"/>
                <w:szCs w:val="24"/>
              </w:rPr>
            </w:pPr>
          </w:p>
        </w:tc>
      </w:tr>
    </w:tbl>
    <w:p w14:paraId="6CAD223E" w14:textId="77777777" w:rsidR="006D3B92" w:rsidRPr="0032574B" w:rsidRDefault="006D3B92" w:rsidP="006D3B92">
      <w:pPr>
        <w:rPr>
          <w:rFonts w:ascii="Times New Roman" w:hAnsi="Times New Roman"/>
          <w:sz w:val="20"/>
        </w:rPr>
      </w:pPr>
      <w:r w:rsidRPr="0032574B">
        <w:rPr>
          <w:rFonts w:ascii="Times New Roman" w:hAnsi="Times New Roman"/>
          <w:b/>
          <w:sz w:val="20"/>
        </w:rPr>
        <w:t>Opomba:</w:t>
      </w:r>
      <w:r w:rsidRPr="0032574B">
        <w:rPr>
          <w:rFonts w:ascii="Times New Roman" w:hAnsi="Times New Roman"/>
          <w:sz w:val="20"/>
        </w:rPr>
        <w:t xml:space="preserve"> V primeru večjega števila referenčnih meritev opravljenih za potrebe referenčnih materialov dodajte vrstice po potrebi.</w:t>
      </w:r>
    </w:p>
    <w:p w14:paraId="49079FDB" w14:textId="77777777" w:rsidR="00D311DE" w:rsidRPr="009B6C8A" w:rsidRDefault="00D311DE" w:rsidP="00D311DE">
      <w:pPr>
        <w:jc w:val="left"/>
        <w:rPr>
          <w:rFonts w:ascii="Times New Roman" w:hAnsi="Times New Roman"/>
          <w:sz w:val="24"/>
          <w:szCs w:val="24"/>
        </w:rPr>
      </w:pPr>
    </w:p>
    <w:p w14:paraId="448C6DCC" w14:textId="77777777" w:rsidR="00D311DE" w:rsidRPr="009B6C8A" w:rsidRDefault="00D311DE" w:rsidP="00D311DE">
      <w:pPr>
        <w:jc w:val="left"/>
        <w:rPr>
          <w:rFonts w:ascii="Times New Roman" w:hAnsi="Times New Roman"/>
          <w:sz w:val="24"/>
          <w:szCs w:val="24"/>
        </w:rPr>
      </w:pPr>
    </w:p>
    <w:p w14:paraId="5A5D11C3" w14:textId="77777777" w:rsidR="006F013C" w:rsidRPr="009B6C8A" w:rsidRDefault="006F013C" w:rsidP="00D311DE">
      <w:pPr>
        <w:jc w:val="left"/>
        <w:rPr>
          <w:rFonts w:ascii="Times New Roman" w:hAnsi="Times New Roman"/>
          <w:sz w:val="24"/>
          <w:szCs w:val="24"/>
        </w:rPr>
      </w:pPr>
    </w:p>
    <w:p w14:paraId="3F7F39D6" w14:textId="77777777" w:rsidR="006F013C" w:rsidRPr="009B6C8A" w:rsidRDefault="006F013C" w:rsidP="00D311DE">
      <w:pPr>
        <w:jc w:val="left"/>
        <w:rPr>
          <w:rFonts w:ascii="Times New Roman" w:hAnsi="Times New Roman"/>
          <w:sz w:val="24"/>
          <w:szCs w:val="24"/>
        </w:rPr>
      </w:pPr>
    </w:p>
    <w:p w14:paraId="0EDA91F9" w14:textId="77777777" w:rsidR="00D311DE" w:rsidRPr="009B6C8A" w:rsidRDefault="00D311DE" w:rsidP="00D311DE">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721EBF04" w14:textId="77777777" w:rsidR="00D311DE" w:rsidRPr="009B6C8A" w:rsidRDefault="00D311DE" w:rsidP="00D311DE">
      <w:pPr>
        <w:ind w:left="426" w:hanging="426"/>
        <w:rPr>
          <w:rFonts w:ascii="Times New Roman" w:hAnsi="Times New Roman"/>
          <w:sz w:val="24"/>
          <w:szCs w:val="24"/>
        </w:rPr>
      </w:pPr>
    </w:p>
    <w:p w14:paraId="2092FA2F" w14:textId="77777777" w:rsidR="00D311DE" w:rsidRPr="009B6C8A" w:rsidRDefault="00D311DE" w:rsidP="00D311DE">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4194AF1F" w14:textId="77777777" w:rsidR="00D311DE" w:rsidRPr="009B6C8A" w:rsidRDefault="00D311DE" w:rsidP="00D311DE">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000F0E22" w14:textId="77777777" w:rsidR="00D311DE" w:rsidRPr="0032574B" w:rsidRDefault="00D311DE" w:rsidP="00D311DE">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32574B">
        <w:rPr>
          <w:rFonts w:ascii="Times New Roman" w:hAnsi="Times New Roman"/>
          <w:sz w:val="20"/>
        </w:rPr>
        <w:t>(podpis odgovorne osebe)</w:t>
      </w:r>
    </w:p>
    <w:p w14:paraId="5C9DE7F8" w14:textId="77777777" w:rsidR="000C6B85" w:rsidRPr="009B6C8A" w:rsidRDefault="002806FA" w:rsidP="00D311DE">
      <w:pPr>
        <w:jc w:val="right"/>
        <w:rPr>
          <w:rFonts w:ascii="Times New Roman" w:hAnsi="Times New Roman"/>
          <w:sz w:val="24"/>
          <w:szCs w:val="24"/>
        </w:rPr>
      </w:pPr>
      <w:r w:rsidRPr="009B6C8A">
        <w:rPr>
          <w:rFonts w:ascii="Times New Roman" w:hAnsi="Times New Roman"/>
          <w:sz w:val="24"/>
          <w:szCs w:val="24"/>
        </w:rPr>
        <w:br w:type="page"/>
      </w:r>
      <w:r w:rsidR="000C6B85" w:rsidRPr="009B6C8A">
        <w:rPr>
          <w:rFonts w:ascii="Times New Roman" w:hAnsi="Times New Roman"/>
          <w:sz w:val="24"/>
          <w:szCs w:val="24"/>
        </w:rPr>
        <w:lastRenderedPageBreak/>
        <w:t>Obrazec št. 11</w:t>
      </w:r>
    </w:p>
    <w:p w14:paraId="30D90916" w14:textId="77777777" w:rsidR="00FE591B" w:rsidRPr="009B6C8A" w:rsidRDefault="00FE591B" w:rsidP="00FE591B">
      <w:pPr>
        <w:jc w:val="right"/>
        <w:rPr>
          <w:rFonts w:ascii="Times New Roman" w:hAnsi="Times New Roman"/>
          <w:sz w:val="24"/>
          <w:szCs w:val="24"/>
        </w:rPr>
      </w:pPr>
    </w:p>
    <w:p w14:paraId="113E5900" w14:textId="77777777" w:rsidR="00FE591B" w:rsidRPr="009B6C8A" w:rsidRDefault="00FE591B" w:rsidP="00FE591B">
      <w:pPr>
        <w:pStyle w:val="Naslov1"/>
        <w:numPr>
          <w:ilvl w:val="0"/>
          <w:numId w:val="0"/>
        </w:numPr>
        <w:ind w:left="360"/>
        <w:jc w:val="center"/>
        <w:rPr>
          <w:rFonts w:ascii="Times New Roman" w:hAnsi="Times New Roman" w:cs="Times New Roman"/>
        </w:rPr>
      </w:pPr>
      <w:bookmarkStart w:id="177" w:name="_Toc180462898"/>
      <w:bookmarkStart w:id="178" w:name="_Toc180555353"/>
      <w:bookmarkStart w:id="179" w:name="_Toc181504182"/>
      <w:bookmarkStart w:id="180" w:name="_Toc181504248"/>
      <w:bookmarkStart w:id="181" w:name="_Toc181504295"/>
      <w:bookmarkStart w:id="182" w:name="_Toc209857102"/>
      <w:bookmarkStart w:id="183" w:name="_Toc211236918"/>
      <w:bookmarkStart w:id="184" w:name="_Toc211939427"/>
      <w:bookmarkStart w:id="185" w:name="_Toc212358043"/>
      <w:r w:rsidRPr="009B6C8A">
        <w:rPr>
          <w:rFonts w:ascii="Times New Roman" w:hAnsi="Times New Roman" w:cs="Times New Roman"/>
        </w:rPr>
        <w:t xml:space="preserve">POROČILO O </w:t>
      </w:r>
      <w:r w:rsidR="000E470E" w:rsidRPr="009B6C8A">
        <w:rPr>
          <w:rFonts w:ascii="Times New Roman" w:hAnsi="Times New Roman" w:cs="Times New Roman"/>
        </w:rPr>
        <w:t xml:space="preserve">SKUPNIH </w:t>
      </w:r>
      <w:r w:rsidRPr="009B6C8A">
        <w:rPr>
          <w:rFonts w:ascii="Times New Roman" w:hAnsi="Times New Roman" w:cs="Times New Roman"/>
        </w:rPr>
        <w:t xml:space="preserve">PROJEKTIH, </w:t>
      </w:r>
      <w:r w:rsidR="000E470E" w:rsidRPr="009B6C8A">
        <w:rPr>
          <w:rFonts w:ascii="Times New Roman" w:hAnsi="Times New Roman" w:cs="Times New Roman"/>
        </w:rPr>
        <w:t xml:space="preserve">SKUPNIH </w:t>
      </w:r>
      <w:r w:rsidRPr="009B6C8A">
        <w:rPr>
          <w:rFonts w:ascii="Times New Roman" w:hAnsi="Times New Roman" w:cs="Times New Roman"/>
        </w:rPr>
        <w:t>ČLANKIH, IZMENJAVI STROKOVNJAKOV DALJŠI KOT PET DNI, PREDAVANJIH NA TUJIH INŠTITUCIJAH</w:t>
      </w:r>
      <w:bookmarkEnd w:id="177"/>
      <w:bookmarkEnd w:id="178"/>
      <w:bookmarkEnd w:id="179"/>
      <w:bookmarkEnd w:id="180"/>
      <w:bookmarkEnd w:id="181"/>
      <w:bookmarkEnd w:id="182"/>
      <w:bookmarkEnd w:id="183"/>
      <w:bookmarkEnd w:id="184"/>
      <w:bookmarkEnd w:id="185"/>
    </w:p>
    <w:p w14:paraId="1FE91DD5" w14:textId="77777777" w:rsidR="00794FD2" w:rsidRDefault="00794FD2" w:rsidP="00794FD2">
      <w:pPr>
        <w:jc w:val="center"/>
        <w:rPr>
          <w:rFonts w:ascii="Times New Roman" w:hAnsi="Times New Roman"/>
          <w:sz w:val="24"/>
          <w:szCs w:val="24"/>
        </w:rPr>
      </w:pPr>
      <w:r w:rsidRPr="009B6C8A">
        <w:rPr>
          <w:rFonts w:ascii="Times New Roman" w:hAnsi="Times New Roman"/>
          <w:sz w:val="24"/>
          <w:szCs w:val="24"/>
        </w:rPr>
        <w:t>(</w:t>
      </w:r>
      <w:r w:rsidRPr="00783A2E">
        <w:rPr>
          <w:rFonts w:ascii="Times New Roman" w:hAnsi="Times New Roman"/>
          <w:sz w:val="24"/>
          <w:szCs w:val="24"/>
        </w:rPr>
        <w:t xml:space="preserve">v obdobju od </w:t>
      </w:r>
      <w:r w:rsidR="00651693">
        <w:rPr>
          <w:rFonts w:ascii="Times New Roman" w:hAnsi="Times New Roman"/>
          <w:sz w:val="24"/>
          <w:szCs w:val="24"/>
        </w:rPr>
        <w:t>17</w:t>
      </w:r>
      <w:r w:rsidR="00783A2E" w:rsidRPr="00783A2E">
        <w:rPr>
          <w:rFonts w:ascii="Times New Roman" w:hAnsi="Times New Roman"/>
          <w:sz w:val="24"/>
          <w:szCs w:val="24"/>
        </w:rPr>
        <w:t>. 10. 201</w:t>
      </w:r>
      <w:r w:rsidR="00651693">
        <w:rPr>
          <w:rFonts w:ascii="Times New Roman" w:hAnsi="Times New Roman"/>
          <w:sz w:val="24"/>
          <w:szCs w:val="24"/>
        </w:rPr>
        <w:t>9</w:t>
      </w:r>
      <w:r w:rsidR="00783A2E" w:rsidRPr="00783A2E">
        <w:rPr>
          <w:rFonts w:ascii="Times New Roman" w:hAnsi="Times New Roman"/>
          <w:sz w:val="24"/>
          <w:szCs w:val="24"/>
        </w:rPr>
        <w:t xml:space="preserve"> do </w:t>
      </w:r>
      <w:r w:rsidR="00651693">
        <w:rPr>
          <w:rFonts w:ascii="Times New Roman" w:hAnsi="Times New Roman"/>
          <w:sz w:val="24"/>
          <w:szCs w:val="24"/>
        </w:rPr>
        <w:t>17</w:t>
      </w:r>
      <w:r w:rsidR="00783A2E" w:rsidRPr="00783A2E">
        <w:rPr>
          <w:rFonts w:ascii="Times New Roman" w:hAnsi="Times New Roman"/>
          <w:sz w:val="24"/>
          <w:szCs w:val="24"/>
        </w:rPr>
        <w:t>. 10. 202</w:t>
      </w:r>
      <w:r w:rsidR="00651693">
        <w:rPr>
          <w:rFonts w:ascii="Times New Roman" w:hAnsi="Times New Roman"/>
          <w:sz w:val="24"/>
          <w:szCs w:val="24"/>
        </w:rPr>
        <w:t>4</w:t>
      </w:r>
      <w:r w:rsidRPr="009B6C8A">
        <w:rPr>
          <w:rFonts w:ascii="Times New Roman" w:hAnsi="Times New Roman"/>
          <w:sz w:val="24"/>
          <w:szCs w:val="24"/>
        </w:rPr>
        <w:t>)</w:t>
      </w:r>
    </w:p>
    <w:p w14:paraId="4D2A3D22" w14:textId="77777777" w:rsidR="00FE591B" w:rsidRDefault="00FE591B" w:rsidP="00FE591B">
      <w:pPr>
        <w:jc w:val="left"/>
        <w:rPr>
          <w:rFonts w:ascii="Times New Roman" w:hAnsi="Times New Roman"/>
          <w:b/>
          <w:sz w:val="24"/>
          <w:szCs w:val="24"/>
        </w:rPr>
      </w:pPr>
    </w:p>
    <w:p w14:paraId="68782980" w14:textId="77777777" w:rsidR="00794FD2" w:rsidRPr="009B6C8A" w:rsidRDefault="00794FD2" w:rsidP="00FE591B">
      <w:pPr>
        <w:jc w:val="left"/>
        <w:rPr>
          <w:rFonts w:ascii="Times New Roman" w:hAnsi="Times New Roman"/>
          <w:b/>
          <w:sz w:val="24"/>
          <w:szCs w:val="24"/>
        </w:rPr>
      </w:pPr>
    </w:p>
    <w:p w14:paraId="64DCFFC5" w14:textId="77777777" w:rsidR="002366C4" w:rsidRPr="009B6C8A" w:rsidRDefault="000E470E" w:rsidP="002366C4">
      <w:pPr>
        <w:numPr>
          <w:ilvl w:val="0"/>
          <w:numId w:val="22"/>
        </w:numPr>
        <w:jc w:val="left"/>
        <w:rPr>
          <w:rFonts w:ascii="Times New Roman" w:hAnsi="Times New Roman"/>
          <w:b/>
          <w:sz w:val="24"/>
          <w:szCs w:val="24"/>
        </w:rPr>
      </w:pPr>
      <w:r w:rsidRPr="009B6C8A">
        <w:rPr>
          <w:rFonts w:ascii="Times New Roman" w:hAnsi="Times New Roman"/>
          <w:b/>
          <w:sz w:val="24"/>
          <w:szCs w:val="24"/>
        </w:rPr>
        <w:t>Skupni p</w:t>
      </w:r>
      <w:r w:rsidR="00A020A7" w:rsidRPr="009B6C8A">
        <w:rPr>
          <w:rFonts w:ascii="Times New Roman" w:hAnsi="Times New Roman"/>
          <w:b/>
          <w:sz w:val="24"/>
          <w:szCs w:val="24"/>
        </w:rPr>
        <w:t>rojekti</w:t>
      </w:r>
    </w:p>
    <w:p w14:paraId="0D4D1477" w14:textId="77777777" w:rsidR="00F11167" w:rsidRPr="009B6C8A" w:rsidRDefault="00F11167" w:rsidP="009A7CA7">
      <w:pPr>
        <w:rPr>
          <w:rFonts w:ascii="Times New Roman" w:hAnsi="Times New Roman"/>
          <w:sz w:val="24"/>
          <w:szCs w:val="24"/>
        </w:rPr>
      </w:pPr>
      <w:r w:rsidRPr="009B6C8A">
        <w:rPr>
          <w:rFonts w:ascii="Times New Roman" w:hAnsi="Times New Roman"/>
          <w:sz w:val="24"/>
          <w:szCs w:val="24"/>
        </w:rPr>
        <w:t>Projektno sodelovanje s tujimi meroslovnimi inštituti ali njihovimi pooblaščenimi pravnimi osebami v raziskovalnih projektih, ki so formalno sklenjeni s temi inštituti in ki imajo opredeljene cilje in časovne roke raziskave. Med raziskovalne projekte v tem odstavku štejejo tudi projekti EURAMET.</w:t>
      </w:r>
    </w:p>
    <w:p w14:paraId="6116E249" w14:textId="77777777" w:rsidR="00FE591B" w:rsidRPr="009B6C8A" w:rsidRDefault="00FE591B" w:rsidP="002366C4">
      <w:pPr>
        <w:jc w:val="lef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2366C4" w:rsidRPr="009B6C8A" w14:paraId="391F0880" w14:textId="77777777">
        <w:tc>
          <w:tcPr>
            <w:tcW w:w="9211" w:type="dxa"/>
            <w:gridSpan w:val="4"/>
            <w:shd w:val="clear" w:color="auto" w:fill="E0E0E0"/>
          </w:tcPr>
          <w:p w14:paraId="45F3E82E" w14:textId="77777777" w:rsidR="002366C4" w:rsidRPr="009B6C8A" w:rsidRDefault="002366C4" w:rsidP="003175EF">
            <w:pPr>
              <w:jc w:val="left"/>
              <w:rPr>
                <w:rFonts w:ascii="Times New Roman" w:hAnsi="Times New Roman"/>
                <w:noProof/>
                <w:sz w:val="24"/>
                <w:szCs w:val="24"/>
              </w:rPr>
            </w:pPr>
            <w:r w:rsidRPr="009B6C8A">
              <w:rPr>
                <w:rFonts w:ascii="Times New Roman" w:hAnsi="Times New Roman"/>
                <w:noProof/>
                <w:sz w:val="24"/>
                <w:szCs w:val="24"/>
              </w:rPr>
              <w:t>Projekt št. 1</w:t>
            </w:r>
          </w:p>
        </w:tc>
      </w:tr>
      <w:tr w:rsidR="002366C4" w:rsidRPr="009B6C8A" w14:paraId="08DDA9B4" w14:textId="77777777">
        <w:tc>
          <w:tcPr>
            <w:tcW w:w="1809" w:type="dxa"/>
          </w:tcPr>
          <w:p w14:paraId="7695DD87" w14:textId="77777777" w:rsidR="002366C4"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r w:rsidR="002366C4" w:rsidRPr="009B6C8A">
              <w:rPr>
                <w:rFonts w:ascii="Times New Roman" w:hAnsi="Times New Roman"/>
                <w:noProof/>
                <w:sz w:val="24"/>
                <w:szCs w:val="24"/>
              </w:rPr>
              <w:t xml:space="preserve"> </w:t>
            </w:r>
          </w:p>
        </w:tc>
        <w:tc>
          <w:tcPr>
            <w:tcW w:w="7402" w:type="dxa"/>
            <w:gridSpan w:val="3"/>
          </w:tcPr>
          <w:p w14:paraId="6E608BBC" w14:textId="77777777" w:rsidR="002366C4" w:rsidRPr="009B6C8A" w:rsidRDefault="002366C4" w:rsidP="003175EF">
            <w:pPr>
              <w:jc w:val="left"/>
              <w:rPr>
                <w:rFonts w:ascii="Times New Roman" w:hAnsi="Times New Roman"/>
                <w:noProof/>
                <w:sz w:val="24"/>
                <w:szCs w:val="24"/>
              </w:rPr>
            </w:pPr>
          </w:p>
        </w:tc>
      </w:tr>
      <w:tr w:rsidR="002366C4" w:rsidRPr="009B6C8A" w14:paraId="2A1C7A20" w14:textId="77777777">
        <w:tc>
          <w:tcPr>
            <w:tcW w:w="1809" w:type="dxa"/>
          </w:tcPr>
          <w:p w14:paraId="3AC4225A" w14:textId="77777777" w:rsidR="002366C4" w:rsidRPr="009B6C8A" w:rsidRDefault="002366C4"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1166A6DF" w14:textId="77777777" w:rsidR="002366C4" w:rsidRPr="009B6C8A" w:rsidRDefault="002366C4" w:rsidP="003175EF">
            <w:pPr>
              <w:jc w:val="left"/>
              <w:rPr>
                <w:rFonts w:ascii="Times New Roman" w:hAnsi="Times New Roman"/>
                <w:noProof/>
                <w:sz w:val="24"/>
                <w:szCs w:val="24"/>
              </w:rPr>
            </w:pPr>
          </w:p>
        </w:tc>
      </w:tr>
      <w:tr w:rsidR="002366C4" w:rsidRPr="009B6C8A" w14:paraId="7CC506F1" w14:textId="77777777">
        <w:tc>
          <w:tcPr>
            <w:tcW w:w="1809" w:type="dxa"/>
          </w:tcPr>
          <w:p w14:paraId="2185F18C" w14:textId="77777777" w:rsidR="002366C4" w:rsidRPr="009B6C8A" w:rsidRDefault="002366C4"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2A904C1F" w14:textId="77777777" w:rsidR="002366C4" w:rsidRPr="009B6C8A" w:rsidRDefault="002366C4" w:rsidP="003175EF">
            <w:pPr>
              <w:jc w:val="left"/>
              <w:rPr>
                <w:rFonts w:ascii="Times New Roman" w:hAnsi="Times New Roman"/>
                <w:noProof/>
                <w:sz w:val="24"/>
                <w:szCs w:val="24"/>
              </w:rPr>
            </w:pPr>
          </w:p>
        </w:tc>
      </w:tr>
      <w:tr w:rsidR="002366C4" w:rsidRPr="009B6C8A" w14:paraId="15412673" w14:textId="77777777">
        <w:tc>
          <w:tcPr>
            <w:tcW w:w="1809" w:type="dxa"/>
          </w:tcPr>
          <w:p w14:paraId="2DA848E8" w14:textId="77777777" w:rsidR="002366C4" w:rsidRPr="009B6C8A" w:rsidRDefault="002366C4"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2C01C1C7" w14:textId="77777777" w:rsidR="002366C4" w:rsidRPr="009B6C8A" w:rsidRDefault="002366C4" w:rsidP="003175EF">
            <w:pPr>
              <w:jc w:val="left"/>
              <w:rPr>
                <w:rFonts w:ascii="Times New Roman" w:hAnsi="Times New Roman"/>
                <w:noProof/>
                <w:sz w:val="24"/>
                <w:szCs w:val="24"/>
              </w:rPr>
            </w:pPr>
          </w:p>
        </w:tc>
        <w:tc>
          <w:tcPr>
            <w:tcW w:w="1984" w:type="dxa"/>
          </w:tcPr>
          <w:p w14:paraId="5A73AC6F" w14:textId="77777777" w:rsidR="002366C4" w:rsidRPr="009B6C8A" w:rsidRDefault="002366C4"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22AB008F" w14:textId="77777777" w:rsidR="002366C4" w:rsidRPr="009B6C8A" w:rsidRDefault="002366C4" w:rsidP="003175EF">
            <w:pPr>
              <w:jc w:val="left"/>
              <w:rPr>
                <w:rFonts w:ascii="Times New Roman" w:hAnsi="Times New Roman"/>
                <w:noProof/>
                <w:sz w:val="24"/>
                <w:szCs w:val="24"/>
              </w:rPr>
            </w:pPr>
          </w:p>
        </w:tc>
      </w:tr>
      <w:tr w:rsidR="002366C4" w:rsidRPr="009B6C8A" w14:paraId="28600851" w14:textId="77777777">
        <w:tc>
          <w:tcPr>
            <w:tcW w:w="1809" w:type="dxa"/>
          </w:tcPr>
          <w:p w14:paraId="7F6CBB9A" w14:textId="77777777" w:rsidR="002366C4" w:rsidRPr="009B6C8A" w:rsidRDefault="002366C4"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0965FB22" w14:textId="77777777" w:rsidR="002366C4" w:rsidRPr="009B6C8A" w:rsidRDefault="002366C4" w:rsidP="003175EF">
            <w:pPr>
              <w:jc w:val="left"/>
              <w:rPr>
                <w:rFonts w:ascii="Times New Roman" w:hAnsi="Times New Roman"/>
                <w:noProof/>
                <w:sz w:val="24"/>
                <w:szCs w:val="24"/>
              </w:rPr>
            </w:pPr>
          </w:p>
        </w:tc>
      </w:tr>
    </w:tbl>
    <w:p w14:paraId="072BD16A" w14:textId="77777777" w:rsidR="0039404A" w:rsidRPr="00EF2B6F" w:rsidRDefault="002366C4" w:rsidP="0039404A">
      <w:pPr>
        <w:jc w:val="left"/>
        <w:rPr>
          <w:rFonts w:ascii="Times New Roman" w:hAnsi="Times New Roman"/>
          <w:sz w:val="20"/>
        </w:rPr>
      </w:pPr>
      <w:r w:rsidRPr="00C145E3">
        <w:rPr>
          <w:rFonts w:ascii="Times New Roman" w:hAnsi="Times New Roman"/>
          <w:sz w:val="20"/>
        </w:rPr>
        <w:t>* do 500 znakov.</w:t>
      </w:r>
      <w:r w:rsidR="0039404A" w:rsidRPr="0039404A">
        <w:rPr>
          <w:rFonts w:ascii="Times New Roman" w:hAnsi="Times New Roman"/>
          <w:sz w:val="20"/>
        </w:rPr>
        <w:t xml:space="preserve"> </w:t>
      </w:r>
      <w:r w:rsidR="0039404A" w:rsidRPr="00EF2B6F">
        <w:rPr>
          <w:rFonts w:ascii="Times New Roman" w:hAnsi="Times New Roman"/>
          <w:sz w:val="20"/>
        </w:rPr>
        <w:t>Navede se samo meroslovna vsebina.</w:t>
      </w:r>
    </w:p>
    <w:p w14:paraId="370D75A6" w14:textId="77777777" w:rsidR="00F11167" w:rsidRPr="009B6C8A" w:rsidRDefault="00F11167" w:rsidP="002366C4">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F11167" w:rsidRPr="009B6C8A" w14:paraId="0232D033" w14:textId="77777777">
        <w:tc>
          <w:tcPr>
            <w:tcW w:w="9211" w:type="dxa"/>
            <w:gridSpan w:val="4"/>
            <w:shd w:val="clear" w:color="auto" w:fill="E0E0E0"/>
          </w:tcPr>
          <w:p w14:paraId="1A67263E" w14:textId="77777777" w:rsidR="00F11167" w:rsidRPr="009B6C8A" w:rsidRDefault="00F11167" w:rsidP="003175EF">
            <w:pPr>
              <w:jc w:val="left"/>
              <w:rPr>
                <w:rFonts w:ascii="Times New Roman" w:hAnsi="Times New Roman"/>
                <w:noProof/>
                <w:sz w:val="24"/>
                <w:szCs w:val="24"/>
              </w:rPr>
            </w:pPr>
            <w:r w:rsidRPr="009B6C8A">
              <w:rPr>
                <w:rFonts w:ascii="Times New Roman" w:hAnsi="Times New Roman"/>
                <w:noProof/>
                <w:sz w:val="24"/>
                <w:szCs w:val="24"/>
              </w:rPr>
              <w:t>Projekt št. 2</w:t>
            </w:r>
          </w:p>
        </w:tc>
      </w:tr>
      <w:tr w:rsidR="00F11167" w:rsidRPr="009B6C8A" w14:paraId="6D3CD9F5" w14:textId="77777777">
        <w:tc>
          <w:tcPr>
            <w:tcW w:w="1809" w:type="dxa"/>
          </w:tcPr>
          <w:p w14:paraId="7269E66D" w14:textId="77777777" w:rsidR="00F11167" w:rsidRPr="009B6C8A" w:rsidRDefault="00E93D2F" w:rsidP="003175EF">
            <w:pPr>
              <w:jc w:val="left"/>
              <w:rPr>
                <w:rFonts w:ascii="Times New Roman" w:hAnsi="Times New Roman"/>
                <w:noProof/>
                <w:sz w:val="24"/>
                <w:szCs w:val="24"/>
              </w:rPr>
            </w:pPr>
            <w:r w:rsidRPr="009B6C8A">
              <w:rPr>
                <w:rFonts w:ascii="Times New Roman" w:hAnsi="Times New Roman"/>
                <w:noProof/>
                <w:sz w:val="24"/>
                <w:szCs w:val="24"/>
              </w:rPr>
              <w:t>Ime</w:t>
            </w:r>
          </w:p>
        </w:tc>
        <w:tc>
          <w:tcPr>
            <w:tcW w:w="7402" w:type="dxa"/>
            <w:gridSpan w:val="3"/>
          </w:tcPr>
          <w:p w14:paraId="63B9E2C0" w14:textId="77777777" w:rsidR="00F11167" w:rsidRPr="009B6C8A" w:rsidRDefault="00F11167" w:rsidP="003175EF">
            <w:pPr>
              <w:jc w:val="left"/>
              <w:rPr>
                <w:rFonts w:ascii="Times New Roman" w:hAnsi="Times New Roman"/>
                <w:noProof/>
                <w:sz w:val="24"/>
                <w:szCs w:val="24"/>
              </w:rPr>
            </w:pPr>
          </w:p>
        </w:tc>
      </w:tr>
      <w:tr w:rsidR="00F11167" w:rsidRPr="009B6C8A" w14:paraId="059CEAE4" w14:textId="77777777">
        <w:tc>
          <w:tcPr>
            <w:tcW w:w="1809" w:type="dxa"/>
          </w:tcPr>
          <w:p w14:paraId="52826FA8" w14:textId="77777777" w:rsidR="00F11167" w:rsidRPr="009B6C8A" w:rsidRDefault="00F11167" w:rsidP="003175EF">
            <w:pPr>
              <w:jc w:val="left"/>
              <w:rPr>
                <w:rFonts w:ascii="Times New Roman" w:hAnsi="Times New Roman"/>
                <w:noProof/>
                <w:sz w:val="24"/>
                <w:szCs w:val="24"/>
              </w:rPr>
            </w:pPr>
            <w:r w:rsidRPr="009B6C8A">
              <w:rPr>
                <w:rFonts w:ascii="Times New Roman" w:hAnsi="Times New Roman"/>
                <w:color w:val="000000"/>
                <w:sz w:val="24"/>
                <w:szCs w:val="24"/>
              </w:rPr>
              <w:t>Šifra (oznaka)</w:t>
            </w:r>
          </w:p>
        </w:tc>
        <w:tc>
          <w:tcPr>
            <w:tcW w:w="7402" w:type="dxa"/>
            <w:gridSpan w:val="3"/>
          </w:tcPr>
          <w:p w14:paraId="71027059" w14:textId="77777777" w:rsidR="00F11167" w:rsidRPr="009B6C8A" w:rsidRDefault="00F11167" w:rsidP="003175EF">
            <w:pPr>
              <w:jc w:val="left"/>
              <w:rPr>
                <w:rFonts w:ascii="Times New Roman" w:hAnsi="Times New Roman"/>
                <w:noProof/>
                <w:sz w:val="24"/>
                <w:szCs w:val="24"/>
              </w:rPr>
            </w:pPr>
          </w:p>
        </w:tc>
      </w:tr>
      <w:tr w:rsidR="00F11167" w:rsidRPr="009B6C8A" w14:paraId="09D19D64" w14:textId="77777777">
        <w:tc>
          <w:tcPr>
            <w:tcW w:w="1809" w:type="dxa"/>
          </w:tcPr>
          <w:p w14:paraId="6FEBD74F" w14:textId="77777777" w:rsidR="00F11167" w:rsidRPr="009B6C8A" w:rsidRDefault="00F11167" w:rsidP="003175EF">
            <w:pPr>
              <w:jc w:val="left"/>
              <w:rPr>
                <w:rFonts w:ascii="Times New Roman" w:hAnsi="Times New Roman"/>
                <w:color w:val="000000"/>
                <w:sz w:val="24"/>
                <w:szCs w:val="24"/>
              </w:rPr>
            </w:pPr>
            <w:r w:rsidRPr="009B6C8A">
              <w:rPr>
                <w:rFonts w:ascii="Times New Roman" w:hAnsi="Times New Roman"/>
                <w:color w:val="000000"/>
                <w:sz w:val="24"/>
                <w:szCs w:val="24"/>
              </w:rPr>
              <w:t>Kratek opis projekta*</w:t>
            </w:r>
          </w:p>
        </w:tc>
        <w:tc>
          <w:tcPr>
            <w:tcW w:w="7402" w:type="dxa"/>
            <w:gridSpan w:val="3"/>
          </w:tcPr>
          <w:p w14:paraId="45AFF187" w14:textId="77777777" w:rsidR="00F11167" w:rsidRPr="009B6C8A" w:rsidRDefault="00F11167" w:rsidP="003175EF">
            <w:pPr>
              <w:jc w:val="left"/>
              <w:rPr>
                <w:rFonts w:ascii="Times New Roman" w:hAnsi="Times New Roman"/>
                <w:noProof/>
                <w:sz w:val="24"/>
                <w:szCs w:val="24"/>
              </w:rPr>
            </w:pPr>
          </w:p>
        </w:tc>
      </w:tr>
      <w:tr w:rsidR="00F11167" w:rsidRPr="009B6C8A" w14:paraId="58F51CD8" w14:textId="77777777">
        <w:tc>
          <w:tcPr>
            <w:tcW w:w="1809" w:type="dxa"/>
          </w:tcPr>
          <w:p w14:paraId="498FB488" w14:textId="77777777" w:rsidR="00F11167" w:rsidRPr="009B6C8A" w:rsidRDefault="00F11167" w:rsidP="003175EF">
            <w:pPr>
              <w:jc w:val="left"/>
              <w:rPr>
                <w:rFonts w:ascii="Times New Roman" w:hAnsi="Times New Roman"/>
                <w:noProof/>
                <w:sz w:val="24"/>
                <w:szCs w:val="24"/>
              </w:rPr>
            </w:pPr>
            <w:r w:rsidRPr="009B6C8A">
              <w:rPr>
                <w:rFonts w:ascii="Times New Roman" w:hAnsi="Times New Roman"/>
                <w:sz w:val="24"/>
                <w:szCs w:val="24"/>
              </w:rPr>
              <w:t>Datum začetka</w:t>
            </w:r>
          </w:p>
        </w:tc>
        <w:tc>
          <w:tcPr>
            <w:tcW w:w="2552" w:type="dxa"/>
          </w:tcPr>
          <w:p w14:paraId="290DAFE2" w14:textId="77777777" w:rsidR="00F11167" w:rsidRPr="009B6C8A" w:rsidRDefault="00F11167" w:rsidP="003175EF">
            <w:pPr>
              <w:jc w:val="left"/>
              <w:rPr>
                <w:rFonts w:ascii="Times New Roman" w:hAnsi="Times New Roman"/>
                <w:noProof/>
                <w:sz w:val="24"/>
                <w:szCs w:val="24"/>
              </w:rPr>
            </w:pPr>
          </w:p>
        </w:tc>
        <w:tc>
          <w:tcPr>
            <w:tcW w:w="1984" w:type="dxa"/>
          </w:tcPr>
          <w:p w14:paraId="0D2128DA" w14:textId="77777777" w:rsidR="00F11167" w:rsidRPr="009B6C8A" w:rsidRDefault="00F11167" w:rsidP="003175EF">
            <w:pPr>
              <w:jc w:val="left"/>
              <w:rPr>
                <w:rFonts w:ascii="Times New Roman" w:hAnsi="Times New Roman"/>
                <w:noProof/>
                <w:sz w:val="24"/>
                <w:szCs w:val="24"/>
              </w:rPr>
            </w:pPr>
            <w:r w:rsidRPr="009B6C8A">
              <w:rPr>
                <w:rFonts w:ascii="Times New Roman" w:hAnsi="Times New Roman"/>
                <w:sz w:val="24"/>
                <w:szCs w:val="24"/>
              </w:rPr>
              <w:t>Datum zaključka</w:t>
            </w:r>
          </w:p>
        </w:tc>
        <w:tc>
          <w:tcPr>
            <w:tcW w:w="2866" w:type="dxa"/>
          </w:tcPr>
          <w:p w14:paraId="4C28EC11" w14:textId="77777777" w:rsidR="00F11167" w:rsidRPr="009B6C8A" w:rsidRDefault="00F11167" w:rsidP="003175EF">
            <w:pPr>
              <w:jc w:val="left"/>
              <w:rPr>
                <w:rFonts w:ascii="Times New Roman" w:hAnsi="Times New Roman"/>
                <w:noProof/>
                <w:sz w:val="24"/>
                <w:szCs w:val="24"/>
              </w:rPr>
            </w:pPr>
          </w:p>
        </w:tc>
      </w:tr>
      <w:tr w:rsidR="00F11167" w:rsidRPr="009B6C8A" w14:paraId="6B4467AF" w14:textId="77777777">
        <w:tc>
          <w:tcPr>
            <w:tcW w:w="1809" w:type="dxa"/>
          </w:tcPr>
          <w:p w14:paraId="4E606E0C" w14:textId="77777777" w:rsidR="00F11167" w:rsidRPr="009B6C8A" w:rsidRDefault="00F11167" w:rsidP="003175EF">
            <w:pPr>
              <w:jc w:val="left"/>
              <w:rPr>
                <w:rFonts w:ascii="Times New Roman" w:hAnsi="Times New Roman"/>
                <w:noProof/>
                <w:sz w:val="24"/>
                <w:szCs w:val="24"/>
              </w:rPr>
            </w:pPr>
            <w:r w:rsidRPr="009B6C8A">
              <w:rPr>
                <w:rFonts w:ascii="Times New Roman" w:hAnsi="Times New Roman"/>
                <w:color w:val="000000"/>
                <w:sz w:val="24"/>
                <w:szCs w:val="24"/>
              </w:rPr>
              <w:t>Sodelujoče organizacije</w:t>
            </w:r>
          </w:p>
        </w:tc>
        <w:tc>
          <w:tcPr>
            <w:tcW w:w="7402" w:type="dxa"/>
            <w:gridSpan w:val="3"/>
          </w:tcPr>
          <w:p w14:paraId="646AAB8F" w14:textId="77777777" w:rsidR="00F11167" w:rsidRPr="009B6C8A" w:rsidRDefault="00F11167" w:rsidP="003175EF">
            <w:pPr>
              <w:jc w:val="left"/>
              <w:rPr>
                <w:rFonts w:ascii="Times New Roman" w:hAnsi="Times New Roman"/>
                <w:noProof/>
                <w:sz w:val="24"/>
                <w:szCs w:val="24"/>
              </w:rPr>
            </w:pPr>
          </w:p>
        </w:tc>
      </w:tr>
    </w:tbl>
    <w:p w14:paraId="3A4AA381" w14:textId="77777777" w:rsidR="00F11167" w:rsidRPr="00C145E3" w:rsidRDefault="00F11167" w:rsidP="00F11167">
      <w:pPr>
        <w:jc w:val="left"/>
        <w:rPr>
          <w:rFonts w:ascii="Times New Roman" w:hAnsi="Times New Roman"/>
          <w:sz w:val="20"/>
        </w:rPr>
      </w:pPr>
      <w:r w:rsidRPr="00C145E3">
        <w:rPr>
          <w:rFonts w:ascii="Times New Roman" w:hAnsi="Times New Roman"/>
          <w:sz w:val="20"/>
        </w:rPr>
        <w:t>* do 500 znakov.</w:t>
      </w:r>
      <w:r w:rsidR="0039404A">
        <w:rPr>
          <w:rFonts w:ascii="Times New Roman" w:hAnsi="Times New Roman"/>
          <w:sz w:val="20"/>
        </w:rPr>
        <w:t xml:space="preserve"> </w:t>
      </w:r>
      <w:r w:rsidR="0039404A" w:rsidRPr="00EF2B6F">
        <w:rPr>
          <w:rFonts w:ascii="Times New Roman" w:hAnsi="Times New Roman"/>
          <w:sz w:val="20"/>
        </w:rPr>
        <w:t>Navede se samo meroslovna vsebina.</w:t>
      </w:r>
    </w:p>
    <w:p w14:paraId="5C6F5A50" w14:textId="77777777" w:rsidR="002366C4" w:rsidRPr="00C145E3" w:rsidRDefault="002366C4" w:rsidP="002366C4">
      <w:pPr>
        <w:tabs>
          <w:tab w:val="left" w:pos="956"/>
        </w:tabs>
        <w:rPr>
          <w:rFonts w:ascii="Times New Roman" w:hAnsi="Times New Roman"/>
          <w:noProof/>
          <w:sz w:val="20"/>
        </w:rPr>
      </w:pPr>
      <w:r w:rsidRPr="00C145E3">
        <w:rPr>
          <w:rFonts w:ascii="Times New Roman" w:hAnsi="Times New Roman"/>
          <w:b/>
          <w:noProof/>
          <w:sz w:val="20"/>
        </w:rPr>
        <w:t>Opomba:</w:t>
      </w:r>
      <w:r w:rsidRPr="00C145E3">
        <w:rPr>
          <w:rFonts w:ascii="Times New Roman" w:hAnsi="Times New Roman"/>
          <w:noProof/>
          <w:sz w:val="20"/>
        </w:rPr>
        <w:t xml:space="preserve"> V primeru večjega števila projektov se zgornja tabela kopira tolikokrat kolikor je projektov in se podatke vnese za vsak projekt posebej.</w:t>
      </w:r>
    </w:p>
    <w:p w14:paraId="36E88FB9" w14:textId="77777777" w:rsidR="00A83C07" w:rsidRPr="009B6C8A" w:rsidRDefault="00A83C07" w:rsidP="00FE591B">
      <w:pPr>
        <w:jc w:val="left"/>
        <w:rPr>
          <w:rFonts w:ascii="Times New Roman" w:hAnsi="Times New Roman"/>
          <w:sz w:val="24"/>
          <w:szCs w:val="24"/>
        </w:rPr>
      </w:pPr>
    </w:p>
    <w:p w14:paraId="12DE6BD3" w14:textId="77777777" w:rsidR="00E92ECD" w:rsidRDefault="00E92ECD" w:rsidP="00FE591B">
      <w:pPr>
        <w:jc w:val="left"/>
        <w:rPr>
          <w:rFonts w:ascii="Times New Roman" w:hAnsi="Times New Roman"/>
          <w:sz w:val="24"/>
          <w:szCs w:val="24"/>
        </w:rPr>
      </w:pPr>
    </w:p>
    <w:p w14:paraId="79DB394B" w14:textId="77777777" w:rsidR="009674F8" w:rsidRDefault="009674F8" w:rsidP="00FE591B">
      <w:pPr>
        <w:jc w:val="left"/>
        <w:rPr>
          <w:rFonts w:ascii="Times New Roman" w:hAnsi="Times New Roman"/>
          <w:sz w:val="24"/>
          <w:szCs w:val="24"/>
        </w:rPr>
      </w:pPr>
    </w:p>
    <w:p w14:paraId="6A31E290" w14:textId="77777777" w:rsidR="009674F8" w:rsidRDefault="009674F8" w:rsidP="00FE591B">
      <w:pPr>
        <w:jc w:val="left"/>
        <w:rPr>
          <w:rFonts w:ascii="Times New Roman" w:hAnsi="Times New Roman"/>
          <w:sz w:val="24"/>
          <w:szCs w:val="24"/>
        </w:rPr>
      </w:pPr>
    </w:p>
    <w:p w14:paraId="16CD92F2" w14:textId="77777777" w:rsidR="009674F8" w:rsidRDefault="009674F8" w:rsidP="00FE591B">
      <w:pPr>
        <w:jc w:val="left"/>
        <w:rPr>
          <w:rFonts w:ascii="Times New Roman" w:hAnsi="Times New Roman"/>
          <w:sz w:val="24"/>
          <w:szCs w:val="24"/>
        </w:rPr>
      </w:pPr>
    </w:p>
    <w:p w14:paraId="678AFF37" w14:textId="77777777" w:rsidR="009674F8" w:rsidRDefault="009674F8" w:rsidP="00FE591B">
      <w:pPr>
        <w:jc w:val="left"/>
        <w:rPr>
          <w:rFonts w:ascii="Times New Roman" w:hAnsi="Times New Roman"/>
          <w:sz w:val="24"/>
          <w:szCs w:val="24"/>
        </w:rPr>
      </w:pPr>
    </w:p>
    <w:p w14:paraId="5A6DCEC0" w14:textId="77777777" w:rsidR="009E6312" w:rsidRDefault="009E6312" w:rsidP="00FE591B">
      <w:pPr>
        <w:jc w:val="left"/>
        <w:rPr>
          <w:rFonts w:ascii="Times New Roman" w:hAnsi="Times New Roman"/>
          <w:sz w:val="24"/>
          <w:szCs w:val="24"/>
        </w:rPr>
      </w:pPr>
    </w:p>
    <w:p w14:paraId="41A1798F" w14:textId="77777777" w:rsidR="009674F8" w:rsidRDefault="009674F8" w:rsidP="00FE591B">
      <w:pPr>
        <w:jc w:val="left"/>
        <w:rPr>
          <w:rFonts w:ascii="Times New Roman" w:hAnsi="Times New Roman"/>
          <w:sz w:val="24"/>
          <w:szCs w:val="24"/>
        </w:rPr>
      </w:pPr>
    </w:p>
    <w:p w14:paraId="6AC14CAC" w14:textId="77777777" w:rsidR="009674F8" w:rsidRDefault="009674F8" w:rsidP="00FE591B">
      <w:pPr>
        <w:jc w:val="left"/>
        <w:rPr>
          <w:rFonts w:ascii="Times New Roman" w:hAnsi="Times New Roman"/>
          <w:sz w:val="24"/>
          <w:szCs w:val="24"/>
        </w:rPr>
      </w:pPr>
    </w:p>
    <w:p w14:paraId="14A747A4" w14:textId="77777777" w:rsidR="009674F8" w:rsidRDefault="009674F8" w:rsidP="00FE591B">
      <w:pPr>
        <w:jc w:val="left"/>
        <w:rPr>
          <w:rFonts w:ascii="Times New Roman" w:hAnsi="Times New Roman"/>
          <w:sz w:val="24"/>
          <w:szCs w:val="24"/>
        </w:rPr>
      </w:pPr>
    </w:p>
    <w:p w14:paraId="70741A4B" w14:textId="77777777" w:rsidR="009674F8" w:rsidRDefault="009674F8" w:rsidP="00FE591B">
      <w:pPr>
        <w:jc w:val="left"/>
        <w:rPr>
          <w:rFonts w:ascii="Times New Roman" w:hAnsi="Times New Roman"/>
          <w:sz w:val="24"/>
          <w:szCs w:val="24"/>
        </w:rPr>
      </w:pPr>
    </w:p>
    <w:p w14:paraId="3121A688" w14:textId="77777777" w:rsidR="009674F8" w:rsidRDefault="009674F8" w:rsidP="00FE591B">
      <w:pPr>
        <w:jc w:val="left"/>
        <w:rPr>
          <w:rFonts w:ascii="Times New Roman" w:hAnsi="Times New Roman"/>
          <w:sz w:val="24"/>
          <w:szCs w:val="24"/>
        </w:rPr>
      </w:pPr>
    </w:p>
    <w:p w14:paraId="72FE8FD6" w14:textId="77777777" w:rsidR="009674F8" w:rsidRPr="009B6C8A" w:rsidRDefault="009674F8" w:rsidP="00FE591B">
      <w:pPr>
        <w:jc w:val="left"/>
        <w:rPr>
          <w:rFonts w:ascii="Times New Roman" w:hAnsi="Times New Roman"/>
          <w:sz w:val="24"/>
          <w:szCs w:val="24"/>
        </w:rPr>
      </w:pPr>
    </w:p>
    <w:p w14:paraId="2AE0FC2E" w14:textId="77777777" w:rsidR="00FE591B" w:rsidRDefault="004C69CC" w:rsidP="002366C4">
      <w:pPr>
        <w:numPr>
          <w:ilvl w:val="0"/>
          <w:numId w:val="22"/>
        </w:numPr>
        <w:jc w:val="left"/>
        <w:rPr>
          <w:rFonts w:ascii="Times New Roman" w:hAnsi="Times New Roman"/>
          <w:b/>
          <w:sz w:val="24"/>
          <w:szCs w:val="24"/>
        </w:rPr>
      </w:pPr>
      <w:r>
        <w:rPr>
          <w:rFonts w:ascii="Times New Roman" w:hAnsi="Times New Roman"/>
          <w:b/>
          <w:sz w:val="24"/>
          <w:szCs w:val="24"/>
        </w:rPr>
        <w:br w:type="page"/>
      </w:r>
      <w:r w:rsidR="000E470E" w:rsidRPr="009B6C8A">
        <w:rPr>
          <w:rFonts w:ascii="Times New Roman" w:hAnsi="Times New Roman"/>
          <w:b/>
          <w:sz w:val="24"/>
          <w:szCs w:val="24"/>
        </w:rPr>
        <w:lastRenderedPageBreak/>
        <w:t>Skupni č</w:t>
      </w:r>
      <w:r w:rsidR="00A020A7" w:rsidRPr="009B6C8A">
        <w:rPr>
          <w:rFonts w:ascii="Times New Roman" w:hAnsi="Times New Roman"/>
          <w:b/>
          <w:sz w:val="24"/>
          <w:szCs w:val="24"/>
        </w:rPr>
        <w:t>lanki</w:t>
      </w:r>
    </w:p>
    <w:p w14:paraId="143738DF" w14:textId="77777777" w:rsidR="009674F8" w:rsidRDefault="009674F8" w:rsidP="009674F8">
      <w:pPr>
        <w:jc w:val="left"/>
        <w:rPr>
          <w:rFonts w:ascii="Times New Roman" w:hAnsi="Times New Roman"/>
          <w:b/>
          <w:sz w:val="24"/>
          <w:szCs w:val="24"/>
        </w:rPr>
      </w:pPr>
    </w:p>
    <w:p w14:paraId="258D736B" w14:textId="77777777" w:rsidR="009674F8" w:rsidRPr="006B3DA9" w:rsidRDefault="009674F8" w:rsidP="009674F8">
      <w:pPr>
        <w:rPr>
          <w:rFonts w:ascii="Times New Roman" w:hAnsi="Times New Roman"/>
          <w:sz w:val="24"/>
          <w:szCs w:val="24"/>
        </w:rPr>
      </w:pPr>
      <w:r w:rsidRPr="006B3DA9">
        <w:rPr>
          <w:rFonts w:ascii="Times New Roman" w:hAnsi="Times New Roman"/>
          <w:sz w:val="24"/>
          <w:szCs w:val="24"/>
        </w:rPr>
        <w:t xml:space="preserve">K vsaki zaporedni številki članka je obvezno dopisati ustrezno </w:t>
      </w:r>
      <w:r>
        <w:rPr>
          <w:rFonts w:ascii="Times New Roman" w:hAnsi="Times New Roman"/>
          <w:sz w:val="24"/>
          <w:szCs w:val="24"/>
        </w:rPr>
        <w:t>čr</w:t>
      </w:r>
      <w:r w:rsidRPr="006B3DA9">
        <w:rPr>
          <w:rFonts w:ascii="Times New Roman" w:hAnsi="Times New Roman"/>
          <w:sz w:val="24"/>
          <w:szCs w:val="24"/>
        </w:rPr>
        <w:t xml:space="preserve">ko, ki nakazuje, na katere meroslovne vsebine se nanaša vsebina članka: </w:t>
      </w:r>
    </w:p>
    <w:p w14:paraId="3E919063" w14:textId="77777777" w:rsidR="009674F8" w:rsidRPr="006B3DA9" w:rsidRDefault="009674F8" w:rsidP="009674F8">
      <w:pPr>
        <w:rPr>
          <w:rFonts w:ascii="Times New Roman" w:hAnsi="Times New Roman"/>
          <w:sz w:val="24"/>
          <w:szCs w:val="24"/>
        </w:rPr>
      </w:pPr>
      <w:r>
        <w:rPr>
          <w:rFonts w:ascii="Times New Roman" w:hAnsi="Times New Roman"/>
          <w:sz w:val="24"/>
          <w:szCs w:val="24"/>
        </w:rPr>
        <w:t xml:space="preserve">A </w:t>
      </w:r>
      <w:r w:rsidRPr="006B3DA9">
        <w:rPr>
          <w:rFonts w:ascii="Times New Roman" w:hAnsi="Times New Roman"/>
          <w:sz w:val="24"/>
          <w:szCs w:val="24"/>
        </w:rPr>
        <w:t>zmanjševanje merilne negotovosti</w:t>
      </w:r>
    </w:p>
    <w:p w14:paraId="715CE880" w14:textId="77777777" w:rsidR="009674F8" w:rsidRPr="006B3DA9" w:rsidRDefault="009674F8" w:rsidP="009674F8">
      <w:pPr>
        <w:rPr>
          <w:rFonts w:ascii="Times New Roman" w:hAnsi="Times New Roman"/>
          <w:sz w:val="24"/>
          <w:szCs w:val="24"/>
        </w:rPr>
      </w:pPr>
      <w:r>
        <w:rPr>
          <w:rFonts w:ascii="Times New Roman" w:hAnsi="Times New Roman"/>
          <w:sz w:val="24"/>
          <w:szCs w:val="24"/>
        </w:rPr>
        <w:t xml:space="preserve">B </w:t>
      </w:r>
      <w:r w:rsidRPr="006B3DA9">
        <w:rPr>
          <w:rFonts w:ascii="Times New Roman" w:hAnsi="Times New Roman"/>
          <w:sz w:val="24"/>
          <w:szCs w:val="24"/>
        </w:rPr>
        <w:t xml:space="preserve">izboljšava merilne metode (nov, boljši </w:t>
      </w:r>
      <w:r>
        <w:rPr>
          <w:rFonts w:ascii="Times New Roman" w:hAnsi="Times New Roman"/>
          <w:sz w:val="24"/>
          <w:szCs w:val="24"/>
        </w:rPr>
        <w:t>RM</w:t>
      </w:r>
      <w:r w:rsidRPr="006B3DA9">
        <w:rPr>
          <w:rFonts w:ascii="Times New Roman" w:hAnsi="Times New Roman"/>
          <w:sz w:val="24"/>
          <w:szCs w:val="24"/>
        </w:rPr>
        <w:t>)</w:t>
      </w:r>
    </w:p>
    <w:p w14:paraId="14505BBB" w14:textId="77777777" w:rsidR="009674F8" w:rsidRPr="006B3DA9" w:rsidRDefault="009674F8" w:rsidP="009674F8">
      <w:pPr>
        <w:rPr>
          <w:rFonts w:ascii="Times New Roman" w:hAnsi="Times New Roman"/>
          <w:sz w:val="24"/>
          <w:szCs w:val="24"/>
        </w:rPr>
      </w:pPr>
      <w:r>
        <w:rPr>
          <w:rFonts w:ascii="Times New Roman" w:hAnsi="Times New Roman"/>
          <w:sz w:val="24"/>
          <w:szCs w:val="24"/>
        </w:rPr>
        <w:t xml:space="preserve">C </w:t>
      </w:r>
      <w:proofErr w:type="spellStart"/>
      <w:r w:rsidRPr="006B3DA9">
        <w:rPr>
          <w:rFonts w:ascii="Times New Roman" w:hAnsi="Times New Roman"/>
          <w:sz w:val="24"/>
          <w:szCs w:val="24"/>
        </w:rPr>
        <w:t>medlaboratorijske</w:t>
      </w:r>
      <w:proofErr w:type="spellEnd"/>
      <w:r w:rsidRPr="006B3DA9">
        <w:rPr>
          <w:rFonts w:ascii="Times New Roman" w:hAnsi="Times New Roman"/>
          <w:sz w:val="24"/>
          <w:szCs w:val="24"/>
        </w:rPr>
        <w:t xml:space="preserve"> primerjave</w:t>
      </w:r>
    </w:p>
    <w:p w14:paraId="69DBD7B1" w14:textId="77777777" w:rsidR="009674F8" w:rsidRPr="006B3DA9" w:rsidRDefault="009674F8" w:rsidP="009674F8">
      <w:pPr>
        <w:rPr>
          <w:rFonts w:ascii="Times New Roman" w:hAnsi="Times New Roman"/>
          <w:sz w:val="24"/>
          <w:szCs w:val="24"/>
        </w:rPr>
      </w:pPr>
      <w:r>
        <w:rPr>
          <w:rFonts w:ascii="Times New Roman" w:hAnsi="Times New Roman"/>
          <w:sz w:val="24"/>
          <w:szCs w:val="24"/>
        </w:rPr>
        <w:t xml:space="preserve">D </w:t>
      </w:r>
      <w:r w:rsidRPr="006B3DA9">
        <w:rPr>
          <w:rFonts w:ascii="Times New Roman" w:hAnsi="Times New Roman"/>
          <w:sz w:val="24"/>
          <w:szCs w:val="24"/>
        </w:rPr>
        <w:t>drugo (obvezno navesti meroslovno vsebino)</w:t>
      </w:r>
    </w:p>
    <w:p w14:paraId="31EE9B6F" w14:textId="77777777" w:rsidR="009674F8" w:rsidRPr="009B6C8A" w:rsidRDefault="009674F8" w:rsidP="009674F8">
      <w:pPr>
        <w:jc w:val="left"/>
        <w:rPr>
          <w:rFonts w:ascii="Times New Roman" w:hAnsi="Times New Roman"/>
          <w:b/>
          <w:sz w:val="24"/>
          <w:szCs w:val="24"/>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09"/>
        <w:gridCol w:w="6185"/>
      </w:tblGrid>
      <w:tr w:rsidR="0039404A" w:rsidRPr="006B3DA9" w14:paraId="56DCEB20" w14:textId="77777777">
        <w:tc>
          <w:tcPr>
            <w:tcW w:w="959" w:type="dxa"/>
            <w:shd w:val="clear" w:color="auto" w:fill="E0E0E0"/>
          </w:tcPr>
          <w:p w14:paraId="29CDCE03" w14:textId="77777777" w:rsidR="0039404A" w:rsidRPr="006B3DA9" w:rsidRDefault="0039404A" w:rsidP="00FC6C25">
            <w:pPr>
              <w:jc w:val="center"/>
              <w:rPr>
                <w:rFonts w:ascii="Times New Roman" w:hAnsi="Times New Roman"/>
                <w:noProof/>
                <w:sz w:val="24"/>
                <w:szCs w:val="24"/>
              </w:rPr>
            </w:pPr>
            <w:r w:rsidRPr="006B3DA9">
              <w:rPr>
                <w:rFonts w:ascii="Times New Roman" w:hAnsi="Times New Roman"/>
                <w:noProof/>
                <w:sz w:val="24"/>
                <w:szCs w:val="24"/>
              </w:rPr>
              <w:t>Zap. št.</w:t>
            </w:r>
          </w:p>
        </w:tc>
        <w:tc>
          <w:tcPr>
            <w:tcW w:w="2209" w:type="dxa"/>
            <w:shd w:val="clear" w:color="auto" w:fill="E0E0E0"/>
          </w:tcPr>
          <w:p w14:paraId="57651704" w14:textId="77777777" w:rsidR="0039404A" w:rsidRPr="006B3DA9" w:rsidRDefault="0039404A" w:rsidP="00FC6C25">
            <w:pPr>
              <w:jc w:val="left"/>
              <w:rPr>
                <w:rFonts w:ascii="Times New Roman" w:hAnsi="Times New Roman"/>
                <w:sz w:val="24"/>
                <w:szCs w:val="24"/>
              </w:rPr>
            </w:pPr>
            <w:r w:rsidRPr="006B3DA9">
              <w:rPr>
                <w:rFonts w:ascii="Times New Roman" w:hAnsi="Times New Roman"/>
                <w:sz w:val="24"/>
                <w:szCs w:val="24"/>
              </w:rPr>
              <w:t xml:space="preserve">COBISS.SI-ID, </w:t>
            </w:r>
          </w:p>
        </w:tc>
        <w:tc>
          <w:tcPr>
            <w:tcW w:w="6185" w:type="dxa"/>
            <w:shd w:val="clear" w:color="auto" w:fill="E0E0E0"/>
          </w:tcPr>
          <w:p w14:paraId="5C30CAB2" w14:textId="77777777" w:rsidR="0039404A" w:rsidRPr="006B3DA9" w:rsidRDefault="0039404A" w:rsidP="00FC6C25">
            <w:pPr>
              <w:jc w:val="left"/>
              <w:rPr>
                <w:rFonts w:ascii="Times New Roman" w:hAnsi="Times New Roman"/>
                <w:sz w:val="24"/>
                <w:szCs w:val="24"/>
              </w:rPr>
            </w:pPr>
            <w:r w:rsidRPr="006B3DA9">
              <w:rPr>
                <w:rFonts w:ascii="Times New Roman" w:hAnsi="Times New Roman"/>
                <w:sz w:val="24"/>
                <w:szCs w:val="24"/>
              </w:rPr>
              <w:t>meroslovna vsebina (A, B, C ali D)</w:t>
            </w:r>
          </w:p>
        </w:tc>
      </w:tr>
      <w:tr w:rsidR="0039404A" w:rsidRPr="006B3DA9" w14:paraId="3CD778EE" w14:textId="77777777">
        <w:tc>
          <w:tcPr>
            <w:tcW w:w="959" w:type="dxa"/>
          </w:tcPr>
          <w:p w14:paraId="74350A01" w14:textId="77777777" w:rsidR="0039404A" w:rsidRPr="006B3DA9" w:rsidRDefault="0039404A" w:rsidP="00FC6C25">
            <w:pPr>
              <w:jc w:val="center"/>
              <w:rPr>
                <w:rFonts w:ascii="Times New Roman" w:hAnsi="Times New Roman"/>
                <w:noProof/>
                <w:sz w:val="24"/>
                <w:szCs w:val="24"/>
              </w:rPr>
            </w:pPr>
            <w:r w:rsidRPr="006B3DA9">
              <w:rPr>
                <w:rFonts w:ascii="Times New Roman" w:hAnsi="Times New Roman"/>
                <w:noProof/>
                <w:sz w:val="24"/>
                <w:szCs w:val="24"/>
              </w:rPr>
              <w:t>1</w:t>
            </w:r>
          </w:p>
        </w:tc>
        <w:tc>
          <w:tcPr>
            <w:tcW w:w="2209" w:type="dxa"/>
            <w:shd w:val="clear" w:color="auto" w:fill="auto"/>
          </w:tcPr>
          <w:p w14:paraId="31CDD155" w14:textId="77777777" w:rsidR="0039404A" w:rsidRPr="006B3DA9" w:rsidRDefault="0039404A" w:rsidP="00FC6C25">
            <w:pPr>
              <w:jc w:val="left"/>
              <w:rPr>
                <w:rFonts w:ascii="Times New Roman" w:hAnsi="Times New Roman"/>
                <w:noProof/>
                <w:sz w:val="24"/>
                <w:szCs w:val="24"/>
              </w:rPr>
            </w:pPr>
          </w:p>
        </w:tc>
        <w:tc>
          <w:tcPr>
            <w:tcW w:w="6185" w:type="dxa"/>
            <w:shd w:val="clear" w:color="auto" w:fill="auto"/>
          </w:tcPr>
          <w:p w14:paraId="3FE48538" w14:textId="77777777" w:rsidR="0039404A" w:rsidRPr="006B3DA9" w:rsidRDefault="0039404A" w:rsidP="00FC6C25">
            <w:pPr>
              <w:jc w:val="left"/>
              <w:rPr>
                <w:rFonts w:ascii="Times New Roman" w:hAnsi="Times New Roman"/>
                <w:noProof/>
                <w:sz w:val="24"/>
                <w:szCs w:val="24"/>
              </w:rPr>
            </w:pPr>
          </w:p>
        </w:tc>
      </w:tr>
      <w:tr w:rsidR="0039404A" w:rsidRPr="006B3DA9" w14:paraId="3BB2407A" w14:textId="77777777">
        <w:tc>
          <w:tcPr>
            <w:tcW w:w="959" w:type="dxa"/>
          </w:tcPr>
          <w:p w14:paraId="31471628" w14:textId="77777777" w:rsidR="0039404A" w:rsidRPr="006B3DA9" w:rsidRDefault="0039404A" w:rsidP="00FC6C25">
            <w:pPr>
              <w:jc w:val="center"/>
              <w:rPr>
                <w:rFonts w:ascii="Times New Roman" w:hAnsi="Times New Roman"/>
                <w:noProof/>
                <w:sz w:val="24"/>
                <w:szCs w:val="24"/>
              </w:rPr>
            </w:pPr>
            <w:r w:rsidRPr="006B3DA9">
              <w:rPr>
                <w:rFonts w:ascii="Times New Roman" w:hAnsi="Times New Roman"/>
                <w:noProof/>
                <w:sz w:val="24"/>
                <w:szCs w:val="24"/>
              </w:rPr>
              <w:t>2</w:t>
            </w:r>
          </w:p>
        </w:tc>
        <w:tc>
          <w:tcPr>
            <w:tcW w:w="2209" w:type="dxa"/>
            <w:shd w:val="clear" w:color="auto" w:fill="auto"/>
          </w:tcPr>
          <w:p w14:paraId="0F29D241" w14:textId="77777777" w:rsidR="0039404A" w:rsidRPr="006B3DA9" w:rsidRDefault="0039404A" w:rsidP="00FC6C25">
            <w:pPr>
              <w:jc w:val="left"/>
              <w:rPr>
                <w:rFonts w:ascii="Times New Roman" w:hAnsi="Times New Roman"/>
                <w:noProof/>
                <w:sz w:val="24"/>
                <w:szCs w:val="24"/>
              </w:rPr>
            </w:pPr>
          </w:p>
        </w:tc>
        <w:tc>
          <w:tcPr>
            <w:tcW w:w="6185" w:type="dxa"/>
            <w:shd w:val="clear" w:color="auto" w:fill="auto"/>
          </w:tcPr>
          <w:p w14:paraId="5273B34C" w14:textId="77777777" w:rsidR="0039404A" w:rsidRPr="006B3DA9" w:rsidRDefault="0039404A" w:rsidP="00FC6C25">
            <w:pPr>
              <w:jc w:val="left"/>
              <w:rPr>
                <w:rFonts w:ascii="Times New Roman" w:hAnsi="Times New Roman"/>
                <w:noProof/>
                <w:sz w:val="24"/>
                <w:szCs w:val="24"/>
              </w:rPr>
            </w:pPr>
          </w:p>
        </w:tc>
      </w:tr>
      <w:tr w:rsidR="0039404A" w:rsidRPr="006B3DA9" w14:paraId="46FBDF07" w14:textId="77777777">
        <w:tc>
          <w:tcPr>
            <w:tcW w:w="959" w:type="dxa"/>
          </w:tcPr>
          <w:p w14:paraId="4060684E" w14:textId="77777777" w:rsidR="0039404A" w:rsidRPr="006B3DA9" w:rsidRDefault="0039404A" w:rsidP="00FC6C25">
            <w:pPr>
              <w:jc w:val="center"/>
              <w:rPr>
                <w:rFonts w:ascii="Times New Roman" w:hAnsi="Times New Roman"/>
                <w:noProof/>
                <w:sz w:val="24"/>
                <w:szCs w:val="24"/>
              </w:rPr>
            </w:pPr>
            <w:r w:rsidRPr="006B3DA9">
              <w:rPr>
                <w:rFonts w:ascii="Times New Roman" w:hAnsi="Times New Roman"/>
                <w:noProof/>
                <w:sz w:val="24"/>
                <w:szCs w:val="24"/>
              </w:rPr>
              <w:t>3</w:t>
            </w:r>
          </w:p>
        </w:tc>
        <w:tc>
          <w:tcPr>
            <w:tcW w:w="2209" w:type="dxa"/>
            <w:shd w:val="clear" w:color="auto" w:fill="auto"/>
          </w:tcPr>
          <w:p w14:paraId="4D8E45F6" w14:textId="77777777" w:rsidR="0039404A" w:rsidRPr="006B3DA9" w:rsidRDefault="0039404A" w:rsidP="00FC6C25">
            <w:pPr>
              <w:jc w:val="left"/>
              <w:rPr>
                <w:rFonts w:ascii="Times New Roman" w:hAnsi="Times New Roman"/>
                <w:noProof/>
                <w:sz w:val="24"/>
                <w:szCs w:val="24"/>
              </w:rPr>
            </w:pPr>
          </w:p>
        </w:tc>
        <w:tc>
          <w:tcPr>
            <w:tcW w:w="6185" w:type="dxa"/>
            <w:shd w:val="clear" w:color="auto" w:fill="auto"/>
          </w:tcPr>
          <w:p w14:paraId="661ECF19" w14:textId="77777777" w:rsidR="0039404A" w:rsidRPr="006B3DA9" w:rsidRDefault="0039404A" w:rsidP="00FC6C25">
            <w:pPr>
              <w:jc w:val="left"/>
              <w:rPr>
                <w:rFonts w:ascii="Times New Roman" w:hAnsi="Times New Roman"/>
                <w:noProof/>
                <w:sz w:val="24"/>
                <w:szCs w:val="24"/>
              </w:rPr>
            </w:pPr>
          </w:p>
        </w:tc>
      </w:tr>
      <w:tr w:rsidR="0039404A" w:rsidRPr="006B3DA9" w14:paraId="10A84578" w14:textId="77777777">
        <w:tc>
          <w:tcPr>
            <w:tcW w:w="959" w:type="dxa"/>
          </w:tcPr>
          <w:p w14:paraId="47A7ED6E" w14:textId="77777777" w:rsidR="0039404A" w:rsidRPr="006B3DA9" w:rsidRDefault="0039404A" w:rsidP="00FC6C25">
            <w:pPr>
              <w:jc w:val="center"/>
              <w:rPr>
                <w:rFonts w:ascii="Times New Roman" w:hAnsi="Times New Roman"/>
                <w:noProof/>
                <w:sz w:val="24"/>
                <w:szCs w:val="24"/>
              </w:rPr>
            </w:pPr>
            <w:r w:rsidRPr="006B3DA9">
              <w:rPr>
                <w:rFonts w:ascii="Times New Roman" w:hAnsi="Times New Roman"/>
                <w:noProof/>
                <w:sz w:val="24"/>
                <w:szCs w:val="24"/>
              </w:rPr>
              <w:t>4</w:t>
            </w:r>
          </w:p>
        </w:tc>
        <w:tc>
          <w:tcPr>
            <w:tcW w:w="2209" w:type="dxa"/>
            <w:shd w:val="clear" w:color="auto" w:fill="auto"/>
          </w:tcPr>
          <w:p w14:paraId="104C5F4B" w14:textId="77777777" w:rsidR="0039404A" w:rsidRPr="006B3DA9" w:rsidRDefault="0039404A" w:rsidP="00FC6C25">
            <w:pPr>
              <w:jc w:val="left"/>
              <w:rPr>
                <w:rFonts w:ascii="Times New Roman" w:hAnsi="Times New Roman"/>
                <w:noProof/>
                <w:sz w:val="24"/>
                <w:szCs w:val="24"/>
              </w:rPr>
            </w:pPr>
          </w:p>
        </w:tc>
        <w:tc>
          <w:tcPr>
            <w:tcW w:w="6185" w:type="dxa"/>
            <w:shd w:val="clear" w:color="auto" w:fill="auto"/>
          </w:tcPr>
          <w:p w14:paraId="5CF07AEA" w14:textId="77777777" w:rsidR="0039404A" w:rsidRPr="006B3DA9" w:rsidRDefault="0039404A" w:rsidP="00FC6C25">
            <w:pPr>
              <w:jc w:val="left"/>
              <w:rPr>
                <w:rFonts w:ascii="Times New Roman" w:hAnsi="Times New Roman"/>
                <w:noProof/>
                <w:sz w:val="24"/>
                <w:szCs w:val="24"/>
              </w:rPr>
            </w:pPr>
          </w:p>
        </w:tc>
      </w:tr>
      <w:tr w:rsidR="0039404A" w:rsidRPr="006B3DA9" w14:paraId="440A0A4B" w14:textId="77777777">
        <w:tc>
          <w:tcPr>
            <w:tcW w:w="959" w:type="dxa"/>
          </w:tcPr>
          <w:p w14:paraId="227DB3A2" w14:textId="77777777" w:rsidR="0039404A" w:rsidRPr="006B3DA9" w:rsidRDefault="0039404A" w:rsidP="00FC6C25">
            <w:pPr>
              <w:jc w:val="center"/>
              <w:rPr>
                <w:rFonts w:ascii="Times New Roman" w:hAnsi="Times New Roman"/>
                <w:noProof/>
                <w:sz w:val="24"/>
                <w:szCs w:val="24"/>
              </w:rPr>
            </w:pPr>
            <w:r w:rsidRPr="006B3DA9">
              <w:rPr>
                <w:rFonts w:ascii="Times New Roman" w:hAnsi="Times New Roman"/>
                <w:noProof/>
                <w:sz w:val="24"/>
                <w:szCs w:val="24"/>
              </w:rPr>
              <w:t>5</w:t>
            </w:r>
          </w:p>
        </w:tc>
        <w:tc>
          <w:tcPr>
            <w:tcW w:w="2209" w:type="dxa"/>
            <w:shd w:val="clear" w:color="auto" w:fill="auto"/>
          </w:tcPr>
          <w:p w14:paraId="4B6119AE" w14:textId="77777777" w:rsidR="0039404A" w:rsidRPr="006B3DA9" w:rsidRDefault="0039404A" w:rsidP="00FC6C25">
            <w:pPr>
              <w:jc w:val="left"/>
              <w:rPr>
                <w:rFonts w:ascii="Times New Roman" w:hAnsi="Times New Roman"/>
                <w:noProof/>
                <w:sz w:val="24"/>
                <w:szCs w:val="24"/>
              </w:rPr>
            </w:pPr>
          </w:p>
        </w:tc>
        <w:tc>
          <w:tcPr>
            <w:tcW w:w="6185" w:type="dxa"/>
            <w:shd w:val="clear" w:color="auto" w:fill="auto"/>
          </w:tcPr>
          <w:p w14:paraId="6722FB28" w14:textId="77777777" w:rsidR="0039404A" w:rsidRPr="006B3DA9" w:rsidRDefault="0039404A" w:rsidP="00FC6C25">
            <w:pPr>
              <w:jc w:val="left"/>
              <w:rPr>
                <w:rFonts w:ascii="Times New Roman" w:hAnsi="Times New Roman"/>
                <w:noProof/>
                <w:sz w:val="24"/>
                <w:szCs w:val="24"/>
              </w:rPr>
            </w:pPr>
          </w:p>
        </w:tc>
      </w:tr>
    </w:tbl>
    <w:p w14:paraId="5039B424" w14:textId="77777777" w:rsidR="0039404A" w:rsidRPr="00C145E3" w:rsidRDefault="0039404A" w:rsidP="0039404A">
      <w:pPr>
        <w:tabs>
          <w:tab w:val="left" w:pos="956"/>
        </w:tabs>
        <w:rPr>
          <w:rFonts w:ascii="Times New Roman" w:hAnsi="Times New Roman"/>
          <w:noProof/>
          <w:sz w:val="20"/>
        </w:rPr>
      </w:pPr>
      <w:r w:rsidRPr="00C145E3">
        <w:rPr>
          <w:rFonts w:ascii="Times New Roman" w:hAnsi="Times New Roman"/>
          <w:b/>
          <w:noProof/>
          <w:sz w:val="20"/>
        </w:rPr>
        <w:t>Opomba:</w:t>
      </w:r>
      <w:r w:rsidRPr="00C145E3">
        <w:rPr>
          <w:rFonts w:ascii="Times New Roman" w:hAnsi="Times New Roman"/>
          <w:noProof/>
          <w:sz w:val="20"/>
        </w:rPr>
        <w:t xml:space="preserve"> Pri</w:t>
      </w:r>
      <w:r w:rsidR="00EB3E66">
        <w:rPr>
          <w:rFonts w:ascii="Times New Roman" w:hAnsi="Times New Roman"/>
          <w:noProof/>
          <w:sz w:val="20"/>
        </w:rPr>
        <w:t>j</w:t>
      </w:r>
      <w:r w:rsidRPr="00C145E3">
        <w:rPr>
          <w:rFonts w:ascii="Times New Roman" w:hAnsi="Times New Roman"/>
          <w:noProof/>
          <w:sz w:val="20"/>
        </w:rPr>
        <w:t>avitelj po potrebi sam doda vrstice v zgornji tabeli.</w:t>
      </w:r>
    </w:p>
    <w:p w14:paraId="50C09B33" w14:textId="77777777" w:rsidR="00FE591B" w:rsidRPr="009B6C8A" w:rsidRDefault="00FE591B" w:rsidP="00FE591B">
      <w:pPr>
        <w:jc w:val="left"/>
        <w:rPr>
          <w:rFonts w:ascii="Times New Roman" w:hAnsi="Times New Roman"/>
          <w:sz w:val="24"/>
          <w:szCs w:val="24"/>
        </w:rPr>
      </w:pPr>
    </w:p>
    <w:p w14:paraId="080ED05E" w14:textId="77777777" w:rsidR="00831385" w:rsidRDefault="002366C4" w:rsidP="002366C4">
      <w:pPr>
        <w:numPr>
          <w:ilvl w:val="0"/>
          <w:numId w:val="22"/>
        </w:numPr>
        <w:jc w:val="left"/>
        <w:rPr>
          <w:rFonts w:ascii="Times New Roman" w:hAnsi="Times New Roman"/>
          <w:b/>
          <w:sz w:val="24"/>
          <w:szCs w:val="24"/>
        </w:rPr>
      </w:pPr>
      <w:r w:rsidRPr="009B6C8A">
        <w:rPr>
          <w:rFonts w:ascii="Times New Roman" w:hAnsi="Times New Roman"/>
          <w:b/>
          <w:sz w:val="24"/>
          <w:szCs w:val="24"/>
        </w:rPr>
        <w:t>I</w:t>
      </w:r>
      <w:r w:rsidR="00A020A7" w:rsidRPr="009B6C8A">
        <w:rPr>
          <w:rFonts w:ascii="Times New Roman" w:hAnsi="Times New Roman"/>
          <w:b/>
          <w:sz w:val="24"/>
          <w:szCs w:val="24"/>
        </w:rPr>
        <w:t>zmenjav</w:t>
      </w:r>
      <w:r w:rsidRPr="009B6C8A">
        <w:rPr>
          <w:rFonts w:ascii="Times New Roman" w:hAnsi="Times New Roman"/>
          <w:b/>
          <w:sz w:val="24"/>
          <w:szCs w:val="24"/>
        </w:rPr>
        <w:t>e</w:t>
      </w:r>
      <w:r w:rsidR="00E93D2F" w:rsidRPr="009B6C8A">
        <w:rPr>
          <w:rFonts w:ascii="Times New Roman" w:hAnsi="Times New Roman"/>
          <w:b/>
          <w:sz w:val="24"/>
          <w:szCs w:val="24"/>
        </w:rPr>
        <w:t xml:space="preserve"> strokovnjakov daljše</w:t>
      </w:r>
      <w:r w:rsidR="00A020A7" w:rsidRPr="009B6C8A">
        <w:rPr>
          <w:rFonts w:ascii="Times New Roman" w:hAnsi="Times New Roman"/>
          <w:b/>
          <w:sz w:val="24"/>
          <w:szCs w:val="24"/>
        </w:rPr>
        <w:t xml:space="preserve"> kot pet dni</w:t>
      </w:r>
      <w:r w:rsidR="00BD1CFF" w:rsidRPr="009B6C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495"/>
        <w:gridCol w:w="1963"/>
        <w:gridCol w:w="2801"/>
      </w:tblGrid>
      <w:tr w:rsidR="00831385" w:rsidRPr="00EF2B6F" w14:paraId="6134BD4E" w14:textId="77777777">
        <w:tc>
          <w:tcPr>
            <w:tcW w:w="9211" w:type="dxa"/>
            <w:gridSpan w:val="4"/>
            <w:shd w:val="clear" w:color="auto" w:fill="E0E0E0"/>
          </w:tcPr>
          <w:p w14:paraId="3B5C5BA6" w14:textId="77777777" w:rsidR="00831385" w:rsidRPr="00EF2B6F" w:rsidRDefault="00EB3E66" w:rsidP="004938C6">
            <w:pPr>
              <w:jc w:val="left"/>
              <w:rPr>
                <w:rFonts w:ascii="Times New Roman" w:hAnsi="Times New Roman"/>
                <w:noProof/>
                <w:sz w:val="24"/>
                <w:szCs w:val="24"/>
              </w:rPr>
            </w:pPr>
            <w:r>
              <w:rPr>
                <w:rFonts w:ascii="Times New Roman" w:hAnsi="Times New Roman"/>
                <w:noProof/>
                <w:sz w:val="24"/>
                <w:szCs w:val="24"/>
              </w:rPr>
              <w:t>Izmenjava</w:t>
            </w:r>
            <w:r w:rsidR="00831385" w:rsidRPr="00EF2B6F">
              <w:rPr>
                <w:rFonts w:ascii="Times New Roman" w:hAnsi="Times New Roman"/>
                <w:noProof/>
                <w:sz w:val="24"/>
                <w:szCs w:val="24"/>
              </w:rPr>
              <w:t xml:space="preserve"> št. 1</w:t>
            </w:r>
          </w:p>
        </w:tc>
      </w:tr>
      <w:tr w:rsidR="00831385" w:rsidRPr="00EF2B6F" w14:paraId="75BF9148" w14:textId="77777777">
        <w:tc>
          <w:tcPr>
            <w:tcW w:w="1809" w:type="dxa"/>
          </w:tcPr>
          <w:p w14:paraId="3F4F368C"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color w:val="000000"/>
                <w:sz w:val="24"/>
                <w:szCs w:val="24"/>
              </w:rPr>
              <w:t>Ime inštitucije</w:t>
            </w:r>
          </w:p>
        </w:tc>
        <w:tc>
          <w:tcPr>
            <w:tcW w:w="7402" w:type="dxa"/>
            <w:gridSpan w:val="3"/>
          </w:tcPr>
          <w:p w14:paraId="5CEC7133" w14:textId="77777777" w:rsidR="00831385" w:rsidRPr="00EF2B6F" w:rsidRDefault="00831385" w:rsidP="004938C6">
            <w:pPr>
              <w:jc w:val="left"/>
              <w:rPr>
                <w:rFonts w:ascii="Times New Roman" w:hAnsi="Times New Roman"/>
                <w:noProof/>
                <w:sz w:val="24"/>
                <w:szCs w:val="24"/>
              </w:rPr>
            </w:pPr>
          </w:p>
        </w:tc>
      </w:tr>
      <w:tr w:rsidR="00831385" w:rsidRPr="00EF2B6F" w14:paraId="12D60454" w14:textId="77777777">
        <w:tc>
          <w:tcPr>
            <w:tcW w:w="1809" w:type="dxa"/>
          </w:tcPr>
          <w:p w14:paraId="51357C9A" w14:textId="77777777" w:rsidR="00831385" w:rsidRPr="00EF2B6F" w:rsidRDefault="00831385" w:rsidP="004938C6">
            <w:pPr>
              <w:jc w:val="left"/>
              <w:rPr>
                <w:rFonts w:ascii="Times New Roman" w:hAnsi="Times New Roman"/>
                <w:color w:val="000000"/>
                <w:sz w:val="24"/>
                <w:szCs w:val="24"/>
              </w:rPr>
            </w:pPr>
            <w:r w:rsidRPr="00EF2B6F">
              <w:rPr>
                <w:rFonts w:ascii="Times New Roman" w:hAnsi="Times New Roman"/>
                <w:color w:val="000000"/>
                <w:sz w:val="24"/>
                <w:szCs w:val="24"/>
              </w:rPr>
              <w:t>Kratek opis sodelovanja*</w:t>
            </w:r>
          </w:p>
        </w:tc>
        <w:tc>
          <w:tcPr>
            <w:tcW w:w="7402" w:type="dxa"/>
            <w:gridSpan w:val="3"/>
          </w:tcPr>
          <w:p w14:paraId="0BFA0D1F" w14:textId="77777777" w:rsidR="00831385" w:rsidRPr="00EF2B6F" w:rsidRDefault="00831385" w:rsidP="004938C6">
            <w:pPr>
              <w:jc w:val="left"/>
              <w:rPr>
                <w:rFonts w:ascii="Times New Roman" w:hAnsi="Times New Roman"/>
                <w:noProof/>
                <w:sz w:val="24"/>
                <w:szCs w:val="24"/>
              </w:rPr>
            </w:pPr>
          </w:p>
        </w:tc>
      </w:tr>
      <w:tr w:rsidR="00831385" w:rsidRPr="00EF2B6F" w14:paraId="6E894498" w14:textId="77777777">
        <w:tc>
          <w:tcPr>
            <w:tcW w:w="1809" w:type="dxa"/>
          </w:tcPr>
          <w:p w14:paraId="3770C87B"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sz w:val="24"/>
                <w:szCs w:val="24"/>
              </w:rPr>
              <w:t>Datum začetka</w:t>
            </w:r>
          </w:p>
        </w:tc>
        <w:tc>
          <w:tcPr>
            <w:tcW w:w="2552" w:type="dxa"/>
          </w:tcPr>
          <w:p w14:paraId="7CC7F8D6" w14:textId="77777777" w:rsidR="00831385" w:rsidRPr="00EF2B6F" w:rsidRDefault="00831385" w:rsidP="004938C6">
            <w:pPr>
              <w:jc w:val="left"/>
              <w:rPr>
                <w:rFonts w:ascii="Times New Roman" w:hAnsi="Times New Roman"/>
                <w:noProof/>
                <w:sz w:val="24"/>
                <w:szCs w:val="24"/>
              </w:rPr>
            </w:pPr>
          </w:p>
        </w:tc>
        <w:tc>
          <w:tcPr>
            <w:tcW w:w="1984" w:type="dxa"/>
          </w:tcPr>
          <w:p w14:paraId="1EA22800"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sz w:val="24"/>
                <w:szCs w:val="24"/>
              </w:rPr>
              <w:t>Datum zaključka</w:t>
            </w:r>
          </w:p>
        </w:tc>
        <w:tc>
          <w:tcPr>
            <w:tcW w:w="2866" w:type="dxa"/>
          </w:tcPr>
          <w:p w14:paraId="4DE53E06" w14:textId="77777777" w:rsidR="00831385" w:rsidRPr="00EF2B6F" w:rsidRDefault="00831385" w:rsidP="004938C6">
            <w:pPr>
              <w:jc w:val="left"/>
              <w:rPr>
                <w:rFonts w:ascii="Times New Roman" w:hAnsi="Times New Roman"/>
                <w:noProof/>
                <w:sz w:val="24"/>
                <w:szCs w:val="24"/>
              </w:rPr>
            </w:pPr>
          </w:p>
        </w:tc>
      </w:tr>
      <w:tr w:rsidR="00831385" w:rsidRPr="00EF2B6F" w14:paraId="71076DB7" w14:textId="77777777">
        <w:tc>
          <w:tcPr>
            <w:tcW w:w="1809" w:type="dxa"/>
          </w:tcPr>
          <w:p w14:paraId="231961F3"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color w:val="000000"/>
                <w:sz w:val="24"/>
                <w:szCs w:val="24"/>
              </w:rPr>
              <w:t>Udeleženci</w:t>
            </w:r>
          </w:p>
        </w:tc>
        <w:tc>
          <w:tcPr>
            <w:tcW w:w="7402" w:type="dxa"/>
            <w:gridSpan w:val="3"/>
          </w:tcPr>
          <w:p w14:paraId="1FCF5BF4" w14:textId="77777777" w:rsidR="00831385" w:rsidRPr="00EF2B6F" w:rsidRDefault="00831385" w:rsidP="004938C6">
            <w:pPr>
              <w:jc w:val="left"/>
              <w:rPr>
                <w:rFonts w:ascii="Times New Roman" w:hAnsi="Times New Roman"/>
                <w:noProof/>
                <w:sz w:val="24"/>
                <w:szCs w:val="24"/>
              </w:rPr>
            </w:pPr>
          </w:p>
        </w:tc>
      </w:tr>
    </w:tbl>
    <w:p w14:paraId="4508E9A9" w14:textId="77777777" w:rsidR="00831385" w:rsidRPr="00EF2B6F" w:rsidRDefault="00831385" w:rsidP="00831385">
      <w:pPr>
        <w:jc w:val="left"/>
        <w:rPr>
          <w:rFonts w:ascii="Times New Roman" w:hAnsi="Times New Roman"/>
          <w:sz w:val="20"/>
        </w:rPr>
      </w:pPr>
      <w:r w:rsidRPr="00EF2B6F">
        <w:rPr>
          <w:rFonts w:ascii="Times New Roman" w:hAnsi="Times New Roman"/>
          <w:sz w:val="20"/>
        </w:rPr>
        <w:t>* do 500 znakov. Navede se samo meroslovna vsebina.</w:t>
      </w:r>
    </w:p>
    <w:p w14:paraId="01F8CCB1" w14:textId="77777777" w:rsidR="00EB3E66" w:rsidRDefault="00EB3E66" w:rsidP="00831385">
      <w:pPr>
        <w:tabs>
          <w:tab w:val="left" w:pos="956"/>
        </w:tabs>
        <w:rPr>
          <w:rFonts w:ascii="Times New Roman" w:hAnsi="Times New Roman"/>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495"/>
        <w:gridCol w:w="1963"/>
        <w:gridCol w:w="2801"/>
      </w:tblGrid>
      <w:tr w:rsidR="00EB3E66" w:rsidRPr="00EF2B6F" w14:paraId="3BD14E14" w14:textId="77777777">
        <w:tc>
          <w:tcPr>
            <w:tcW w:w="9211" w:type="dxa"/>
            <w:gridSpan w:val="4"/>
            <w:shd w:val="clear" w:color="auto" w:fill="E0E0E0"/>
          </w:tcPr>
          <w:p w14:paraId="40D1630A" w14:textId="77777777" w:rsidR="00EB3E66" w:rsidRPr="00EF2B6F" w:rsidRDefault="00EB3E66" w:rsidP="00DB76E2">
            <w:pPr>
              <w:jc w:val="left"/>
              <w:rPr>
                <w:rFonts w:ascii="Times New Roman" w:hAnsi="Times New Roman"/>
                <w:noProof/>
                <w:sz w:val="24"/>
                <w:szCs w:val="24"/>
              </w:rPr>
            </w:pPr>
            <w:r>
              <w:rPr>
                <w:rFonts w:ascii="Times New Roman" w:hAnsi="Times New Roman"/>
                <w:noProof/>
                <w:sz w:val="24"/>
                <w:szCs w:val="24"/>
              </w:rPr>
              <w:t>Izmenjava št. 2</w:t>
            </w:r>
          </w:p>
        </w:tc>
      </w:tr>
      <w:tr w:rsidR="00EB3E66" w:rsidRPr="00EF2B6F" w14:paraId="5CC44BE8" w14:textId="77777777">
        <w:tc>
          <w:tcPr>
            <w:tcW w:w="1809" w:type="dxa"/>
          </w:tcPr>
          <w:p w14:paraId="67AD1EC5"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color w:val="000000"/>
                <w:sz w:val="24"/>
                <w:szCs w:val="24"/>
              </w:rPr>
              <w:t>Ime inštitucije</w:t>
            </w:r>
          </w:p>
        </w:tc>
        <w:tc>
          <w:tcPr>
            <w:tcW w:w="7402" w:type="dxa"/>
            <w:gridSpan w:val="3"/>
          </w:tcPr>
          <w:p w14:paraId="77824CAC" w14:textId="77777777" w:rsidR="00EB3E66" w:rsidRPr="00EF2B6F" w:rsidRDefault="00EB3E66" w:rsidP="00DB76E2">
            <w:pPr>
              <w:jc w:val="left"/>
              <w:rPr>
                <w:rFonts w:ascii="Times New Roman" w:hAnsi="Times New Roman"/>
                <w:noProof/>
                <w:sz w:val="24"/>
                <w:szCs w:val="24"/>
              </w:rPr>
            </w:pPr>
          </w:p>
        </w:tc>
      </w:tr>
      <w:tr w:rsidR="00EB3E66" w:rsidRPr="00EF2B6F" w14:paraId="2DD3D570" w14:textId="77777777">
        <w:tc>
          <w:tcPr>
            <w:tcW w:w="1809" w:type="dxa"/>
          </w:tcPr>
          <w:p w14:paraId="71A0F2FF" w14:textId="77777777" w:rsidR="00EB3E66" w:rsidRPr="00EF2B6F" w:rsidRDefault="00EB3E66" w:rsidP="00DB76E2">
            <w:pPr>
              <w:jc w:val="left"/>
              <w:rPr>
                <w:rFonts w:ascii="Times New Roman" w:hAnsi="Times New Roman"/>
                <w:color w:val="000000"/>
                <w:sz w:val="24"/>
                <w:szCs w:val="24"/>
              </w:rPr>
            </w:pPr>
            <w:r w:rsidRPr="00EF2B6F">
              <w:rPr>
                <w:rFonts w:ascii="Times New Roman" w:hAnsi="Times New Roman"/>
                <w:color w:val="000000"/>
                <w:sz w:val="24"/>
                <w:szCs w:val="24"/>
              </w:rPr>
              <w:t>Kratek opis sodelovanja*</w:t>
            </w:r>
          </w:p>
        </w:tc>
        <w:tc>
          <w:tcPr>
            <w:tcW w:w="7402" w:type="dxa"/>
            <w:gridSpan w:val="3"/>
          </w:tcPr>
          <w:p w14:paraId="46971A2C" w14:textId="77777777" w:rsidR="00EB3E66" w:rsidRPr="00EF2B6F" w:rsidRDefault="00EB3E66" w:rsidP="00DB76E2">
            <w:pPr>
              <w:jc w:val="left"/>
              <w:rPr>
                <w:rFonts w:ascii="Times New Roman" w:hAnsi="Times New Roman"/>
                <w:noProof/>
                <w:sz w:val="24"/>
                <w:szCs w:val="24"/>
              </w:rPr>
            </w:pPr>
          </w:p>
        </w:tc>
      </w:tr>
      <w:tr w:rsidR="00EB3E66" w:rsidRPr="00EF2B6F" w14:paraId="058CA563" w14:textId="77777777">
        <w:tc>
          <w:tcPr>
            <w:tcW w:w="1809" w:type="dxa"/>
          </w:tcPr>
          <w:p w14:paraId="32B00028"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sz w:val="24"/>
                <w:szCs w:val="24"/>
              </w:rPr>
              <w:t>Datum začetka</w:t>
            </w:r>
          </w:p>
        </w:tc>
        <w:tc>
          <w:tcPr>
            <w:tcW w:w="2552" w:type="dxa"/>
          </w:tcPr>
          <w:p w14:paraId="2502C989" w14:textId="77777777" w:rsidR="00EB3E66" w:rsidRPr="00EF2B6F" w:rsidRDefault="00EB3E66" w:rsidP="00DB76E2">
            <w:pPr>
              <w:jc w:val="left"/>
              <w:rPr>
                <w:rFonts w:ascii="Times New Roman" w:hAnsi="Times New Roman"/>
                <w:noProof/>
                <w:sz w:val="24"/>
                <w:szCs w:val="24"/>
              </w:rPr>
            </w:pPr>
          </w:p>
        </w:tc>
        <w:tc>
          <w:tcPr>
            <w:tcW w:w="1984" w:type="dxa"/>
          </w:tcPr>
          <w:p w14:paraId="76FA5FC9"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sz w:val="24"/>
                <w:szCs w:val="24"/>
              </w:rPr>
              <w:t>Datum zaključka</w:t>
            </w:r>
          </w:p>
        </w:tc>
        <w:tc>
          <w:tcPr>
            <w:tcW w:w="2866" w:type="dxa"/>
          </w:tcPr>
          <w:p w14:paraId="7E39AC1C" w14:textId="77777777" w:rsidR="00EB3E66" w:rsidRPr="00EF2B6F" w:rsidRDefault="00EB3E66" w:rsidP="00DB76E2">
            <w:pPr>
              <w:jc w:val="left"/>
              <w:rPr>
                <w:rFonts w:ascii="Times New Roman" w:hAnsi="Times New Roman"/>
                <w:noProof/>
                <w:sz w:val="24"/>
                <w:szCs w:val="24"/>
              </w:rPr>
            </w:pPr>
          </w:p>
        </w:tc>
      </w:tr>
      <w:tr w:rsidR="00EB3E66" w:rsidRPr="00EF2B6F" w14:paraId="75C8752E" w14:textId="77777777">
        <w:tc>
          <w:tcPr>
            <w:tcW w:w="1809" w:type="dxa"/>
          </w:tcPr>
          <w:p w14:paraId="7FB17A23"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color w:val="000000"/>
                <w:sz w:val="24"/>
                <w:szCs w:val="24"/>
              </w:rPr>
              <w:t>Udeleženci</w:t>
            </w:r>
          </w:p>
        </w:tc>
        <w:tc>
          <w:tcPr>
            <w:tcW w:w="7402" w:type="dxa"/>
            <w:gridSpan w:val="3"/>
          </w:tcPr>
          <w:p w14:paraId="56A7933D" w14:textId="77777777" w:rsidR="00EB3E66" w:rsidRPr="00EF2B6F" w:rsidRDefault="00EB3E66" w:rsidP="00DB76E2">
            <w:pPr>
              <w:jc w:val="left"/>
              <w:rPr>
                <w:rFonts w:ascii="Times New Roman" w:hAnsi="Times New Roman"/>
                <w:noProof/>
                <w:sz w:val="24"/>
                <w:szCs w:val="24"/>
              </w:rPr>
            </w:pPr>
          </w:p>
        </w:tc>
      </w:tr>
    </w:tbl>
    <w:p w14:paraId="264466BD" w14:textId="77777777" w:rsidR="00EB3E66" w:rsidRPr="00EF2B6F" w:rsidRDefault="00EB3E66" w:rsidP="00EB3E66">
      <w:pPr>
        <w:jc w:val="left"/>
        <w:rPr>
          <w:rFonts w:ascii="Times New Roman" w:hAnsi="Times New Roman"/>
          <w:sz w:val="20"/>
        </w:rPr>
      </w:pPr>
      <w:r w:rsidRPr="00EF2B6F">
        <w:rPr>
          <w:rFonts w:ascii="Times New Roman" w:hAnsi="Times New Roman"/>
          <w:sz w:val="20"/>
        </w:rPr>
        <w:t>* do 500 znakov. Navede se samo meroslovna vsebina.</w:t>
      </w:r>
    </w:p>
    <w:p w14:paraId="29263269" w14:textId="77777777" w:rsidR="00831385" w:rsidRPr="00EF2B6F" w:rsidRDefault="00831385" w:rsidP="00831385">
      <w:pPr>
        <w:tabs>
          <w:tab w:val="left" w:pos="956"/>
        </w:tabs>
        <w:rPr>
          <w:rFonts w:ascii="Times New Roman" w:hAnsi="Times New Roman"/>
          <w:sz w:val="20"/>
        </w:rPr>
      </w:pPr>
      <w:r w:rsidRPr="00EF2B6F">
        <w:rPr>
          <w:rFonts w:ascii="Times New Roman" w:hAnsi="Times New Roman"/>
          <w:b/>
          <w:noProof/>
          <w:sz w:val="20"/>
        </w:rPr>
        <w:t>Opomba:</w:t>
      </w:r>
      <w:r w:rsidRPr="00EF2B6F">
        <w:rPr>
          <w:rFonts w:ascii="Times New Roman" w:hAnsi="Times New Roman"/>
          <w:noProof/>
          <w:sz w:val="20"/>
        </w:rPr>
        <w:t xml:space="preserve"> V primeru večjega števila sodelovanj se zgornja tabela kopira tolikokrat kolikor je sodelovanj in se podatke vnese za vsako sodelovanje posebej.</w:t>
      </w:r>
    </w:p>
    <w:p w14:paraId="3968A024" w14:textId="77777777" w:rsidR="00831385" w:rsidRDefault="00831385" w:rsidP="00831385">
      <w:pPr>
        <w:jc w:val="left"/>
        <w:rPr>
          <w:rFonts w:ascii="Times New Roman" w:hAnsi="Times New Roman"/>
          <w:b/>
          <w:sz w:val="24"/>
          <w:szCs w:val="24"/>
        </w:rPr>
      </w:pPr>
    </w:p>
    <w:p w14:paraId="7DD44F2E" w14:textId="77777777" w:rsidR="009674F8" w:rsidRDefault="009674F8" w:rsidP="00831385">
      <w:pPr>
        <w:jc w:val="left"/>
        <w:rPr>
          <w:rFonts w:ascii="Times New Roman" w:hAnsi="Times New Roman"/>
          <w:b/>
          <w:sz w:val="24"/>
          <w:szCs w:val="24"/>
        </w:rPr>
      </w:pPr>
    </w:p>
    <w:p w14:paraId="54EE8A33" w14:textId="77777777" w:rsidR="009674F8" w:rsidRDefault="009674F8" w:rsidP="00831385">
      <w:pPr>
        <w:jc w:val="left"/>
        <w:rPr>
          <w:rFonts w:ascii="Times New Roman" w:hAnsi="Times New Roman"/>
          <w:b/>
          <w:sz w:val="24"/>
          <w:szCs w:val="24"/>
        </w:rPr>
      </w:pPr>
    </w:p>
    <w:p w14:paraId="5E38B558" w14:textId="77777777" w:rsidR="009674F8" w:rsidRDefault="009674F8" w:rsidP="00831385">
      <w:pPr>
        <w:jc w:val="left"/>
        <w:rPr>
          <w:rFonts w:ascii="Times New Roman" w:hAnsi="Times New Roman"/>
          <w:b/>
          <w:sz w:val="24"/>
          <w:szCs w:val="24"/>
        </w:rPr>
      </w:pPr>
    </w:p>
    <w:p w14:paraId="4091E39C" w14:textId="77777777" w:rsidR="009674F8" w:rsidRDefault="009674F8" w:rsidP="00831385">
      <w:pPr>
        <w:jc w:val="left"/>
        <w:rPr>
          <w:rFonts w:ascii="Times New Roman" w:hAnsi="Times New Roman"/>
          <w:b/>
          <w:sz w:val="24"/>
          <w:szCs w:val="24"/>
        </w:rPr>
      </w:pPr>
    </w:p>
    <w:p w14:paraId="37D5AE11" w14:textId="77777777" w:rsidR="009674F8" w:rsidRDefault="009674F8" w:rsidP="00831385">
      <w:pPr>
        <w:jc w:val="left"/>
        <w:rPr>
          <w:rFonts w:ascii="Times New Roman" w:hAnsi="Times New Roman"/>
          <w:b/>
          <w:sz w:val="24"/>
          <w:szCs w:val="24"/>
        </w:rPr>
      </w:pPr>
    </w:p>
    <w:p w14:paraId="1B838637" w14:textId="77777777" w:rsidR="009674F8" w:rsidRDefault="009674F8" w:rsidP="00831385">
      <w:pPr>
        <w:jc w:val="left"/>
        <w:rPr>
          <w:rFonts w:ascii="Times New Roman" w:hAnsi="Times New Roman"/>
          <w:b/>
          <w:sz w:val="24"/>
          <w:szCs w:val="24"/>
        </w:rPr>
      </w:pPr>
    </w:p>
    <w:p w14:paraId="1FC09CC3" w14:textId="77777777" w:rsidR="009674F8" w:rsidRDefault="009674F8" w:rsidP="00831385">
      <w:pPr>
        <w:jc w:val="left"/>
        <w:rPr>
          <w:rFonts w:ascii="Times New Roman" w:hAnsi="Times New Roman"/>
          <w:b/>
          <w:sz w:val="24"/>
          <w:szCs w:val="24"/>
        </w:rPr>
      </w:pPr>
    </w:p>
    <w:p w14:paraId="3B4AA1D5" w14:textId="77777777" w:rsidR="009674F8" w:rsidRDefault="009674F8" w:rsidP="00831385">
      <w:pPr>
        <w:jc w:val="left"/>
        <w:rPr>
          <w:rFonts w:ascii="Times New Roman" w:hAnsi="Times New Roman"/>
          <w:b/>
          <w:sz w:val="24"/>
          <w:szCs w:val="24"/>
        </w:rPr>
      </w:pPr>
    </w:p>
    <w:p w14:paraId="392F3CAD" w14:textId="77777777" w:rsidR="009674F8" w:rsidRDefault="009674F8" w:rsidP="00831385">
      <w:pPr>
        <w:jc w:val="left"/>
        <w:rPr>
          <w:rFonts w:ascii="Times New Roman" w:hAnsi="Times New Roman"/>
          <w:b/>
          <w:sz w:val="24"/>
          <w:szCs w:val="24"/>
        </w:rPr>
      </w:pPr>
    </w:p>
    <w:p w14:paraId="64377995" w14:textId="77777777" w:rsidR="009674F8" w:rsidRDefault="009674F8" w:rsidP="00831385">
      <w:pPr>
        <w:jc w:val="left"/>
        <w:rPr>
          <w:rFonts w:ascii="Times New Roman" w:hAnsi="Times New Roman"/>
          <w:b/>
          <w:sz w:val="24"/>
          <w:szCs w:val="24"/>
        </w:rPr>
      </w:pPr>
    </w:p>
    <w:p w14:paraId="3F4046EF" w14:textId="77777777" w:rsidR="009674F8" w:rsidRDefault="009674F8" w:rsidP="00831385">
      <w:pPr>
        <w:jc w:val="left"/>
        <w:rPr>
          <w:rFonts w:ascii="Times New Roman" w:hAnsi="Times New Roman"/>
          <w:b/>
          <w:sz w:val="24"/>
          <w:szCs w:val="24"/>
        </w:rPr>
      </w:pPr>
    </w:p>
    <w:p w14:paraId="1FEE17B1" w14:textId="77777777" w:rsidR="009674F8" w:rsidRDefault="009674F8" w:rsidP="00831385">
      <w:pPr>
        <w:jc w:val="left"/>
        <w:rPr>
          <w:rFonts w:ascii="Times New Roman" w:hAnsi="Times New Roman"/>
          <w:b/>
          <w:sz w:val="24"/>
          <w:szCs w:val="24"/>
        </w:rPr>
      </w:pPr>
    </w:p>
    <w:p w14:paraId="0C0FA51D" w14:textId="77777777" w:rsidR="009674F8" w:rsidRDefault="009674F8" w:rsidP="00831385">
      <w:pPr>
        <w:jc w:val="left"/>
        <w:rPr>
          <w:rFonts w:ascii="Times New Roman" w:hAnsi="Times New Roman"/>
          <w:b/>
          <w:sz w:val="24"/>
          <w:szCs w:val="24"/>
        </w:rPr>
      </w:pPr>
    </w:p>
    <w:p w14:paraId="4F3E0BC5" w14:textId="77777777" w:rsidR="00FE591B" w:rsidRPr="009B6C8A" w:rsidRDefault="003E0634" w:rsidP="002366C4">
      <w:pPr>
        <w:numPr>
          <w:ilvl w:val="0"/>
          <w:numId w:val="22"/>
        </w:numPr>
        <w:jc w:val="left"/>
        <w:rPr>
          <w:rFonts w:ascii="Times New Roman" w:hAnsi="Times New Roman"/>
          <w:b/>
          <w:sz w:val="24"/>
          <w:szCs w:val="24"/>
        </w:rPr>
      </w:pPr>
      <w:r>
        <w:rPr>
          <w:rFonts w:ascii="Times New Roman" w:hAnsi="Times New Roman"/>
          <w:b/>
          <w:sz w:val="24"/>
          <w:szCs w:val="24"/>
        </w:rPr>
        <w:br w:type="page"/>
      </w:r>
      <w:r w:rsidR="00831385">
        <w:rPr>
          <w:rFonts w:ascii="Times New Roman" w:hAnsi="Times New Roman"/>
          <w:b/>
          <w:sz w:val="24"/>
          <w:szCs w:val="24"/>
        </w:rPr>
        <w:lastRenderedPageBreak/>
        <w:t>P</w:t>
      </w:r>
      <w:r w:rsidR="00831385" w:rsidRPr="009B6C8A">
        <w:rPr>
          <w:rFonts w:ascii="Times New Roman" w:hAnsi="Times New Roman"/>
          <w:b/>
          <w:sz w:val="24"/>
          <w:szCs w:val="24"/>
        </w:rPr>
        <w:t xml:space="preserve">redavanja </w:t>
      </w:r>
      <w:r w:rsidR="00BD1CFF" w:rsidRPr="009B6C8A">
        <w:rPr>
          <w:rFonts w:ascii="Times New Roman" w:hAnsi="Times New Roman"/>
          <w:b/>
          <w:sz w:val="24"/>
          <w:szCs w:val="24"/>
        </w:rPr>
        <w:t>na tujih inštitucijah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831385" w:rsidRPr="00EF2B6F" w14:paraId="01B7E7B2" w14:textId="77777777">
        <w:tc>
          <w:tcPr>
            <w:tcW w:w="9211" w:type="dxa"/>
            <w:gridSpan w:val="4"/>
            <w:shd w:val="clear" w:color="auto" w:fill="E0E0E0"/>
          </w:tcPr>
          <w:p w14:paraId="1A56744A"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noProof/>
                <w:sz w:val="24"/>
                <w:szCs w:val="24"/>
              </w:rPr>
              <w:t>Predavanje št. 1</w:t>
            </w:r>
          </w:p>
        </w:tc>
      </w:tr>
      <w:tr w:rsidR="00831385" w:rsidRPr="00EF2B6F" w14:paraId="3148F858" w14:textId="77777777">
        <w:tc>
          <w:tcPr>
            <w:tcW w:w="1809" w:type="dxa"/>
          </w:tcPr>
          <w:p w14:paraId="07403C9C"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color w:val="000000"/>
                <w:sz w:val="24"/>
                <w:szCs w:val="24"/>
              </w:rPr>
              <w:t>Ime inštitucije</w:t>
            </w:r>
          </w:p>
        </w:tc>
        <w:tc>
          <w:tcPr>
            <w:tcW w:w="7402" w:type="dxa"/>
            <w:gridSpan w:val="3"/>
          </w:tcPr>
          <w:p w14:paraId="4661CED7" w14:textId="77777777" w:rsidR="00831385" w:rsidRPr="00EF2B6F" w:rsidRDefault="00831385" w:rsidP="004938C6">
            <w:pPr>
              <w:jc w:val="left"/>
              <w:rPr>
                <w:rFonts w:ascii="Times New Roman" w:hAnsi="Times New Roman"/>
                <w:noProof/>
                <w:sz w:val="24"/>
                <w:szCs w:val="24"/>
              </w:rPr>
            </w:pPr>
          </w:p>
        </w:tc>
      </w:tr>
      <w:tr w:rsidR="00831385" w:rsidRPr="00EF2B6F" w14:paraId="1EC97E00" w14:textId="77777777">
        <w:tc>
          <w:tcPr>
            <w:tcW w:w="1809" w:type="dxa"/>
          </w:tcPr>
          <w:p w14:paraId="576C2840" w14:textId="77777777" w:rsidR="00831385" w:rsidRPr="00EF2B6F" w:rsidRDefault="00831385" w:rsidP="004938C6">
            <w:pPr>
              <w:jc w:val="left"/>
              <w:rPr>
                <w:rFonts w:ascii="Times New Roman" w:hAnsi="Times New Roman"/>
                <w:color w:val="000000"/>
                <w:sz w:val="24"/>
                <w:szCs w:val="24"/>
              </w:rPr>
            </w:pPr>
            <w:r w:rsidRPr="00EF2B6F">
              <w:rPr>
                <w:rFonts w:ascii="Times New Roman" w:hAnsi="Times New Roman"/>
                <w:color w:val="000000"/>
                <w:sz w:val="24"/>
                <w:szCs w:val="24"/>
              </w:rPr>
              <w:t>Naslov predavanja</w:t>
            </w:r>
          </w:p>
        </w:tc>
        <w:tc>
          <w:tcPr>
            <w:tcW w:w="7402" w:type="dxa"/>
            <w:gridSpan w:val="3"/>
          </w:tcPr>
          <w:p w14:paraId="6B5108BF" w14:textId="77777777" w:rsidR="00831385" w:rsidRPr="00EF2B6F" w:rsidRDefault="00831385" w:rsidP="004938C6">
            <w:pPr>
              <w:jc w:val="left"/>
              <w:rPr>
                <w:rFonts w:ascii="Times New Roman" w:hAnsi="Times New Roman"/>
                <w:noProof/>
                <w:sz w:val="24"/>
                <w:szCs w:val="24"/>
              </w:rPr>
            </w:pPr>
          </w:p>
        </w:tc>
      </w:tr>
      <w:tr w:rsidR="00831385" w:rsidRPr="00EF2B6F" w14:paraId="7F9E297B" w14:textId="77777777">
        <w:tc>
          <w:tcPr>
            <w:tcW w:w="1809" w:type="dxa"/>
          </w:tcPr>
          <w:p w14:paraId="32F38E28" w14:textId="77777777" w:rsidR="00831385" w:rsidRPr="00EF2B6F" w:rsidRDefault="00831385" w:rsidP="004938C6">
            <w:pPr>
              <w:jc w:val="left"/>
              <w:rPr>
                <w:rFonts w:ascii="Times New Roman" w:hAnsi="Times New Roman"/>
                <w:color w:val="000000"/>
                <w:sz w:val="24"/>
                <w:szCs w:val="24"/>
              </w:rPr>
            </w:pPr>
            <w:r w:rsidRPr="00EF2B6F">
              <w:rPr>
                <w:rFonts w:ascii="Times New Roman" w:hAnsi="Times New Roman"/>
                <w:color w:val="000000"/>
                <w:sz w:val="24"/>
                <w:szCs w:val="24"/>
              </w:rPr>
              <w:t>Kratek opis predavanja*</w:t>
            </w:r>
          </w:p>
        </w:tc>
        <w:tc>
          <w:tcPr>
            <w:tcW w:w="7402" w:type="dxa"/>
            <w:gridSpan w:val="3"/>
          </w:tcPr>
          <w:p w14:paraId="44A16B4C" w14:textId="77777777" w:rsidR="00831385" w:rsidRPr="00EF2B6F" w:rsidRDefault="00831385" w:rsidP="004938C6">
            <w:pPr>
              <w:jc w:val="left"/>
              <w:rPr>
                <w:rFonts w:ascii="Times New Roman" w:hAnsi="Times New Roman"/>
                <w:noProof/>
                <w:sz w:val="24"/>
                <w:szCs w:val="24"/>
              </w:rPr>
            </w:pPr>
          </w:p>
        </w:tc>
      </w:tr>
      <w:tr w:rsidR="00831385" w:rsidRPr="00EF2B6F" w14:paraId="4C92A33B" w14:textId="77777777">
        <w:tc>
          <w:tcPr>
            <w:tcW w:w="1809" w:type="dxa"/>
          </w:tcPr>
          <w:p w14:paraId="71AA62F2"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sz w:val="24"/>
                <w:szCs w:val="24"/>
              </w:rPr>
              <w:t>Datum začetka</w:t>
            </w:r>
          </w:p>
        </w:tc>
        <w:tc>
          <w:tcPr>
            <w:tcW w:w="2552" w:type="dxa"/>
          </w:tcPr>
          <w:p w14:paraId="30A2C325" w14:textId="77777777" w:rsidR="00831385" w:rsidRPr="00EF2B6F" w:rsidRDefault="00831385" w:rsidP="004938C6">
            <w:pPr>
              <w:jc w:val="left"/>
              <w:rPr>
                <w:rFonts w:ascii="Times New Roman" w:hAnsi="Times New Roman"/>
                <w:noProof/>
                <w:sz w:val="24"/>
                <w:szCs w:val="24"/>
              </w:rPr>
            </w:pPr>
          </w:p>
        </w:tc>
        <w:tc>
          <w:tcPr>
            <w:tcW w:w="1984" w:type="dxa"/>
          </w:tcPr>
          <w:p w14:paraId="6F252533"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sz w:val="24"/>
                <w:szCs w:val="24"/>
              </w:rPr>
              <w:t>Datum zaključka</w:t>
            </w:r>
          </w:p>
        </w:tc>
        <w:tc>
          <w:tcPr>
            <w:tcW w:w="2866" w:type="dxa"/>
          </w:tcPr>
          <w:p w14:paraId="7F110FA8" w14:textId="77777777" w:rsidR="00831385" w:rsidRPr="00EF2B6F" w:rsidRDefault="00831385" w:rsidP="004938C6">
            <w:pPr>
              <w:jc w:val="left"/>
              <w:rPr>
                <w:rFonts w:ascii="Times New Roman" w:hAnsi="Times New Roman"/>
                <w:noProof/>
                <w:sz w:val="24"/>
                <w:szCs w:val="24"/>
              </w:rPr>
            </w:pPr>
          </w:p>
        </w:tc>
      </w:tr>
      <w:tr w:rsidR="00831385" w:rsidRPr="00EF2B6F" w14:paraId="35E02EC6" w14:textId="77777777">
        <w:tc>
          <w:tcPr>
            <w:tcW w:w="1809" w:type="dxa"/>
          </w:tcPr>
          <w:p w14:paraId="308CEA5F" w14:textId="77777777" w:rsidR="00831385" w:rsidRPr="00EF2B6F" w:rsidRDefault="00831385" w:rsidP="004938C6">
            <w:pPr>
              <w:jc w:val="left"/>
              <w:rPr>
                <w:rFonts w:ascii="Times New Roman" w:hAnsi="Times New Roman"/>
                <w:noProof/>
                <w:sz w:val="24"/>
                <w:szCs w:val="24"/>
              </w:rPr>
            </w:pPr>
            <w:r w:rsidRPr="00EF2B6F">
              <w:rPr>
                <w:rFonts w:ascii="Times New Roman" w:hAnsi="Times New Roman"/>
                <w:color w:val="000000"/>
                <w:sz w:val="24"/>
                <w:szCs w:val="24"/>
              </w:rPr>
              <w:t>Udeleženci</w:t>
            </w:r>
          </w:p>
        </w:tc>
        <w:tc>
          <w:tcPr>
            <w:tcW w:w="7402" w:type="dxa"/>
            <w:gridSpan w:val="3"/>
          </w:tcPr>
          <w:p w14:paraId="2908137B" w14:textId="77777777" w:rsidR="00831385" w:rsidRPr="00EF2B6F" w:rsidRDefault="00831385" w:rsidP="004938C6">
            <w:pPr>
              <w:jc w:val="left"/>
              <w:rPr>
                <w:rFonts w:ascii="Times New Roman" w:hAnsi="Times New Roman"/>
                <w:noProof/>
                <w:sz w:val="24"/>
                <w:szCs w:val="24"/>
              </w:rPr>
            </w:pPr>
          </w:p>
        </w:tc>
      </w:tr>
    </w:tbl>
    <w:p w14:paraId="746F3AA4" w14:textId="77777777" w:rsidR="00831385" w:rsidRPr="00831385" w:rsidRDefault="00831385" w:rsidP="00831385">
      <w:pPr>
        <w:jc w:val="left"/>
        <w:rPr>
          <w:rFonts w:ascii="Times New Roman" w:hAnsi="Times New Roman"/>
          <w:sz w:val="20"/>
        </w:rPr>
      </w:pPr>
      <w:r w:rsidRPr="00EF2B6F">
        <w:rPr>
          <w:rFonts w:ascii="Times New Roman" w:hAnsi="Times New Roman"/>
          <w:sz w:val="20"/>
        </w:rPr>
        <w:t>* do 500 znakov. Navede se samo meroslovna vsebina.</w:t>
      </w:r>
    </w:p>
    <w:p w14:paraId="6A29A82D" w14:textId="77777777" w:rsidR="00EB3E66" w:rsidRDefault="00EB3E66" w:rsidP="00831385">
      <w:pPr>
        <w:jc w:val="left"/>
        <w:rPr>
          <w:rFonts w:ascii="Times New Roman" w:hAnsi="Times New Roman"/>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496"/>
        <w:gridCol w:w="1964"/>
        <w:gridCol w:w="2802"/>
      </w:tblGrid>
      <w:tr w:rsidR="00EB3E66" w:rsidRPr="00EF2B6F" w14:paraId="50F47B47" w14:textId="77777777">
        <w:tc>
          <w:tcPr>
            <w:tcW w:w="9211" w:type="dxa"/>
            <w:gridSpan w:val="4"/>
            <w:shd w:val="clear" w:color="auto" w:fill="E0E0E0"/>
          </w:tcPr>
          <w:p w14:paraId="5B25B743" w14:textId="77777777" w:rsidR="00EB3E66" w:rsidRPr="00EF2B6F" w:rsidRDefault="00EB3E66" w:rsidP="00DB76E2">
            <w:pPr>
              <w:jc w:val="left"/>
              <w:rPr>
                <w:rFonts w:ascii="Times New Roman" w:hAnsi="Times New Roman"/>
                <w:noProof/>
                <w:sz w:val="24"/>
                <w:szCs w:val="24"/>
              </w:rPr>
            </w:pPr>
            <w:r>
              <w:rPr>
                <w:rFonts w:ascii="Times New Roman" w:hAnsi="Times New Roman"/>
                <w:noProof/>
                <w:sz w:val="24"/>
                <w:szCs w:val="24"/>
              </w:rPr>
              <w:t>Predavanje št. 2</w:t>
            </w:r>
          </w:p>
        </w:tc>
      </w:tr>
      <w:tr w:rsidR="00EB3E66" w:rsidRPr="00EF2B6F" w14:paraId="45028389" w14:textId="77777777">
        <w:tc>
          <w:tcPr>
            <w:tcW w:w="1809" w:type="dxa"/>
          </w:tcPr>
          <w:p w14:paraId="4E2A28E3"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color w:val="000000"/>
                <w:sz w:val="24"/>
                <w:szCs w:val="24"/>
              </w:rPr>
              <w:t>Ime inštitucije</w:t>
            </w:r>
          </w:p>
        </w:tc>
        <w:tc>
          <w:tcPr>
            <w:tcW w:w="7402" w:type="dxa"/>
            <w:gridSpan w:val="3"/>
          </w:tcPr>
          <w:p w14:paraId="426F5AFD" w14:textId="77777777" w:rsidR="00EB3E66" w:rsidRPr="00EF2B6F" w:rsidRDefault="00EB3E66" w:rsidP="00DB76E2">
            <w:pPr>
              <w:jc w:val="left"/>
              <w:rPr>
                <w:rFonts w:ascii="Times New Roman" w:hAnsi="Times New Roman"/>
                <w:noProof/>
                <w:sz w:val="24"/>
                <w:szCs w:val="24"/>
              </w:rPr>
            </w:pPr>
          </w:p>
        </w:tc>
      </w:tr>
      <w:tr w:rsidR="00EB3E66" w:rsidRPr="00EF2B6F" w14:paraId="07512DAA" w14:textId="77777777">
        <w:tc>
          <w:tcPr>
            <w:tcW w:w="1809" w:type="dxa"/>
          </w:tcPr>
          <w:p w14:paraId="0C7D00A1" w14:textId="77777777" w:rsidR="00EB3E66" w:rsidRPr="00EF2B6F" w:rsidRDefault="00EB3E66" w:rsidP="00DB76E2">
            <w:pPr>
              <w:jc w:val="left"/>
              <w:rPr>
                <w:rFonts w:ascii="Times New Roman" w:hAnsi="Times New Roman"/>
                <w:color w:val="000000"/>
                <w:sz w:val="24"/>
                <w:szCs w:val="24"/>
              </w:rPr>
            </w:pPr>
            <w:r w:rsidRPr="00EF2B6F">
              <w:rPr>
                <w:rFonts w:ascii="Times New Roman" w:hAnsi="Times New Roman"/>
                <w:color w:val="000000"/>
                <w:sz w:val="24"/>
                <w:szCs w:val="24"/>
              </w:rPr>
              <w:t>Naslov predavanja</w:t>
            </w:r>
          </w:p>
        </w:tc>
        <w:tc>
          <w:tcPr>
            <w:tcW w:w="7402" w:type="dxa"/>
            <w:gridSpan w:val="3"/>
          </w:tcPr>
          <w:p w14:paraId="328DDC82" w14:textId="77777777" w:rsidR="00EB3E66" w:rsidRPr="00EF2B6F" w:rsidRDefault="00EB3E66" w:rsidP="00DB76E2">
            <w:pPr>
              <w:jc w:val="left"/>
              <w:rPr>
                <w:rFonts w:ascii="Times New Roman" w:hAnsi="Times New Roman"/>
                <w:noProof/>
                <w:sz w:val="24"/>
                <w:szCs w:val="24"/>
              </w:rPr>
            </w:pPr>
          </w:p>
        </w:tc>
      </w:tr>
      <w:tr w:rsidR="00EB3E66" w:rsidRPr="00EF2B6F" w14:paraId="0C66A46B" w14:textId="77777777">
        <w:tc>
          <w:tcPr>
            <w:tcW w:w="1809" w:type="dxa"/>
          </w:tcPr>
          <w:p w14:paraId="50517C58" w14:textId="77777777" w:rsidR="00EB3E66" w:rsidRPr="00EF2B6F" w:rsidRDefault="00EB3E66" w:rsidP="00DB76E2">
            <w:pPr>
              <w:jc w:val="left"/>
              <w:rPr>
                <w:rFonts w:ascii="Times New Roman" w:hAnsi="Times New Roman"/>
                <w:color w:val="000000"/>
                <w:sz w:val="24"/>
                <w:szCs w:val="24"/>
              </w:rPr>
            </w:pPr>
            <w:r w:rsidRPr="00EF2B6F">
              <w:rPr>
                <w:rFonts w:ascii="Times New Roman" w:hAnsi="Times New Roman"/>
                <w:color w:val="000000"/>
                <w:sz w:val="24"/>
                <w:szCs w:val="24"/>
              </w:rPr>
              <w:t>Kratek opis predavanja*</w:t>
            </w:r>
          </w:p>
        </w:tc>
        <w:tc>
          <w:tcPr>
            <w:tcW w:w="7402" w:type="dxa"/>
            <w:gridSpan w:val="3"/>
          </w:tcPr>
          <w:p w14:paraId="611C0E8A" w14:textId="77777777" w:rsidR="00EB3E66" w:rsidRPr="00EF2B6F" w:rsidRDefault="00EB3E66" w:rsidP="00DB76E2">
            <w:pPr>
              <w:jc w:val="left"/>
              <w:rPr>
                <w:rFonts w:ascii="Times New Roman" w:hAnsi="Times New Roman"/>
                <w:noProof/>
                <w:sz w:val="24"/>
                <w:szCs w:val="24"/>
              </w:rPr>
            </w:pPr>
          </w:p>
        </w:tc>
      </w:tr>
      <w:tr w:rsidR="00EB3E66" w:rsidRPr="00EF2B6F" w14:paraId="1EF78A7B" w14:textId="77777777">
        <w:tc>
          <w:tcPr>
            <w:tcW w:w="1809" w:type="dxa"/>
          </w:tcPr>
          <w:p w14:paraId="58BE6001"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sz w:val="24"/>
                <w:szCs w:val="24"/>
              </w:rPr>
              <w:t>Datum začetka</w:t>
            </w:r>
          </w:p>
        </w:tc>
        <w:tc>
          <w:tcPr>
            <w:tcW w:w="2552" w:type="dxa"/>
          </w:tcPr>
          <w:p w14:paraId="1A75FCFA" w14:textId="77777777" w:rsidR="00EB3E66" w:rsidRPr="00EF2B6F" w:rsidRDefault="00EB3E66" w:rsidP="00DB76E2">
            <w:pPr>
              <w:jc w:val="left"/>
              <w:rPr>
                <w:rFonts w:ascii="Times New Roman" w:hAnsi="Times New Roman"/>
                <w:noProof/>
                <w:sz w:val="24"/>
                <w:szCs w:val="24"/>
              </w:rPr>
            </w:pPr>
          </w:p>
        </w:tc>
        <w:tc>
          <w:tcPr>
            <w:tcW w:w="1984" w:type="dxa"/>
          </w:tcPr>
          <w:p w14:paraId="3B76CAE7"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sz w:val="24"/>
                <w:szCs w:val="24"/>
              </w:rPr>
              <w:t>Datum zaključka</w:t>
            </w:r>
          </w:p>
        </w:tc>
        <w:tc>
          <w:tcPr>
            <w:tcW w:w="2866" w:type="dxa"/>
          </w:tcPr>
          <w:p w14:paraId="5752CFB7" w14:textId="77777777" w:rsidR="00EB3E66" w:rsidRPr="00EF2B6F" w:rsidRDefault="00EB3E66" w:rsidP="00DB76E2">
            <w:pPr>
              <w:jc w:val="left"/>
              <w:rPr>
                <w:rFonts w:ascii="Times New Roman" w:hAnsi="Times New Roman"/>
                <w:noProof/>
                <w:sz w:val="24"/>
                <w:szCs w:val="24"/>
              </w:rPr>
            </w:pPr>
          </w:p>
        </w:tc>
      </w:tr>
      <w:tr w:rsidR="00EB3E66" w:rsidRPr="00EF2B6F" w14:paraId="11A468A3" w14:textId="77777777">
        <w:tc>
          <w:tcPr>
            <w:tcW w:w="1809" w:type="dxa"/>
          </w:tcPr>
          <w:p w14:paraId="198852D9" w14:textId="77777777" w:rsidR="00EB3E66" w:rsidRPr="00EF2B6F" w:rsidRDefault="00EB3E66" w:rsidP="00DB76E2">
            <w:pPr>
              <w:jc w:val="left"/>
              <w:rPr>
                <w:rFonts w:ascii="Times New Roman" w:hAnsi="Times New Roman"/>
                <w:noProof/>
                <w:sz w:val="24"/>
                <w:szCs w:val="24"/>
              </w:rPr>
            </w:pPr>
            <w:r w:rsidRPr="00EF2B6F">
              <w:rPr>
                <w:rFonts w:ascii="Times New Roman" w:hAnsi="Times New Roman"/>
                <w:color w:val="000000"/>
                <w:sz w:val="24"/>
                <w:szCs w:val="24"/>
              </w:rPr>
              <w:t>Udeleženci</w:t>
            </w:r>
          </w:p>
        </w:tc>
        <w:tc>
          <w:tcPr>
            <w:tcW w:w="7402" w:type="dxa"/>
            <w:gridSpan w:val="3"/>
          </w:tcPr>
          <w:p w14:paraId="1DDF1139" w14:textId="77777777" w:rsidR="00EB3E66" w:rsidRPr="00EF2B6F" w:rsidRDefault="00EB3E66" w:rsidP="00DB76E2">
            <w:pPr>
              <w:jc w:val="left"/>
              <w:rPr>
                <w:rFonts w:ascii="Times New Roman" w:hAnsi="Times New Roman"/>
                <w:noProof/>
                <w:sz w:val="24"/>
                <w:szCs w:val="24"/>
              </w:rPr>
            </w:pPr>
          </w:p>
        </w:tc>
      </w:tr>
    </w:tbl>
    <w:p w14:paraId="6B4F0024" w14:textId="77777777" w:rsidR="00EB3E66" w:rsidRPr="00831385" w:rsidRDefault="00EB3E66" w:rsidP="00EB3E66">
      <w:pPr>
        <w:jc w:val="left"/>
        <w:rPr>
          <w:rFonts w:ascii="Times New Roman" w:hAnsi="Times New Roman"/>
          <w:sz w:val="20"/>
        </w:rPr>
      </w:pPr>
      <w:r w:rsidRPr="00EF2B6F">
        <w:rPr>
          <w:rFonts w:ascii="Times New Roman" w:hAnsi="Times New Roman"/>
          <w:sz w:val="20"/>
        </w:rPr>
        <w:t>* do 500 znakov. Navede se samo meroslovna vsebina.</w:t>
      </w:r>
    </w:p>
    <w:p w14:paraId="50C5577E" w14:textId="77777777" w:rsidR="009674F8" w:rsidRDefault="009674F8" w:rsidP="00831385">
      <w:pPr>
        <w:jc w:val="left"/>
        <w:rPr>
          <w:rFonts w:ascii="Times New Roman" w:hAnsi="Times New Roman"/>
          <w:b/>
          <w:noProof/>
          <w:sz w:val="20"/>
        </w:rPr>
      </w:pPr>
    </w:p>
    <w:p w14:paraId="3DBA64B3" w14:textId="77777777" w:rsidR="007F2EE2" w:rsidRPr="00C145E3" w:rsidRDefault="007F2EE2" w:rsidP="00831385">
      <w:pPr>
        <w:jc w:val="left"/>
        <w:rPr>
          <w:rFonts w:ascii="Times New Roman" w:hAnsi="Times New Roman"/>
          <w:noProof/>
          <w:sz w:val="20"/>
        </w:rPr>
      </w:pPr>
      <w:r w:rsidRPr="00C145E3">
        <w:rPr>
          <w:rFonts w:ascii="Times New Roman" w:hAnsi="Times New Roman"/>
          <w:b/>
          <w:noProof/>
          <w:sz w:val="20"/>
        </w:rPr>
        <w:t>Opomba:</w:t>
      </w:r>
      <w:r w:rsidRPr="00C145E3">
        <w:rPr>
          <w:rFonts w:ascii="Times New Roman" w:hAnsi="Times New Roman"/>
          <w:noProof/>
          <w:sz w:val="20"/>
        </w:rPr>
        <w:t xml:space="preserve"> V primeru večjega števila </w:t>
      </w:r>
      <w:r w:rsidR="00831385">
        <w:rPr>
          <w:rFonts w:ascii="Times New Roman" w:hAnsi="Times New Roman"/>
          <w:noProof/>
          <w:sz w:val="20"/>
        </w:rPr>
        <w:t>predavanj</w:t>
      </w:r>
      <w:r w:rsidR="00831385" w:rsidRPr="00C145E3">
        <w:rPr>
          <w:rFonts w:ascii="Times New Roman" w:hAnsi="Times New Roman"/>
          <w:noProof/>
          <w:sz w:val="20"/>
        </w:rPr>
        <w:t xml:space="preserve"> </w:t>
      </w:r>
      <w:r w:rsidRPr="00C145E3">
        <w:rPr>
          <w:rFonts w:ascii="Times New Roman" w:hAnsi="Times New Roman"/>
          <w:noProof/>
          <w:sz w:val="20"/>
        </w:rPr>
        <w:t xml:space="preserve">se zgornja tabela kopira tolikokrat kolikor je </w:t>
      </w:r>
      <w:r w:rsidR="00831385">
        <w:rPr>
          <w:rFonts w:ascii="Times New Roman" w:hAnsi="Times New Roman"/>
          <w:noProof/>
          <w:sz w:val="20"/>
        </w:rPr>
        <w:t>predavanj</w:t>
      </w:r>
      <w:r w:rsidR="00831385" w:rsidRPr="00C145E3">
        <w:rPr>
          <w:rFonts w:ascii="Times New Roman" w:hAnsi="Times New Roman"/>
          <w:noProof/>
          <w:sz w:val="20"/>
        </w:rPr>
        <w:t xml:space="preserve"> </w:t>
      </w:r>
      <w:r w:rsidRPr="00C145E3">
        <w:rPr>
          <w:rFonts w:ascii="Times New Roman" w:hAnsi="Times New Roman"/>
          <w:noProof/>
          <w:sz w:val="20"/>
        </w:rPr>
        <w:t xml:space="preserve">in se podatke vnese za vsako </w:t>
      </w:r>
      <w:r w:rsidR="00831385">
        <w:rPr>
          <w:rFonts w:ascii="Times New Roman" w:hAnsi="Times New Roman"/>
          <w:noProof/>
          <w:sz w:val="20"/>
        </w:rPr>
        <w:t>predavanje</w:t>
      </w:r>
      <w:r w:rsidR="00831385" w:rsidRPr="00C145E3">
        <w:rPr>
          <w:rFonts w:ascii="Times New Roman" w:hAnsi="Times New Roman"/>
          <w:noProof/>
          <w:sz w:val="20"/>
        </w:rPr>
        <w:t xml:space="preserve"> </w:t>
      </w:r>
      <w:r w:rsidRPr="00C145E3">
        <w:rPr>
          <w:rFonts w:ascii="Times New Roman" w:hAnsi="Times New Roman"/>
          <w:noProof/>
          <w:sz w:val="20"/>
        </w:rPr>
        <w:t>posebej.</w:t>
      </w:r>
    </w:p>
    <w:p w14:paraId="32B5FE65" w14:textId="77777777" w:rsidR="00BD1CFF" w:rsidRPr="009B6C8A" w:rsidRDefault="00BD1CFF" w:rsidP="00FE591B">
      <w:pPr>
        <w:jc w:val="left"/>
        <w:rPr>
          <w:rFonts w:ascii="Times New Roman" w:hAnsi="Times New Roman"/>
          <w:sz w:val="24"/>
          <w:szCs w:val="24"/>
        </w:rPr>
      </w:pPr>
    </w:p>
    <w:p w14:paraId="0AED3A97" w14:textId="77777777" w:rsidR="00451EC7" w:rsidRPr="009B6C8A" w:rsidRDefault="00451EC7" w:rsidP="00FE591B">
      <w:pPr>
        <w:jc w:val="left"/>
        <w:rPr>
          <w:rFonts w:ascii="Times New Roman" w:hAnsi="Times New Roman"/>
          <w:sz w:val="24"/>
          <w:szCs w:val="24"/>
        </w:rPr>
      </w:pPr>
    </w:p>
    <w:p w14:paraId="49ED7AC9" w14:textId="77777777" w:rsidR="00FE591B" w:rsidRPr="009B6C8A" w:rsidRDefault="00FE591B" w:rsidP="00FE591B">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368C593F" w14:textId="77777777" w:rsidR="00FE591B" w:rsidRPr="009B6C8A" w:rsidRDefault="00FE591B" w:rsidP="00FE591B">
      <w:pPr>
        <w:ind w:left="426" w:hanging="426"/>
        <w:rPr>
          <w:rFonts w:ascii="Times New Roman" w:hAnsi="Times New Roman"/>
          <w:sz w:val="24"/>
          <w:szCs w:val="24"/>
        </w:rPr>
      </w:pPr>
    </w:p>
    <w:p w14:paraId="414892C3" w14:textId="77777777" w:rsidR="00FE591B" w:rsidRPr="009B6C8A" w:rsidRDefault="00FE591B" w:rsidP="00FE591B">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18332A9E" w14:textId="77777777" w:rsidR="00FE591B" w:rsidRPr="009B6C8A" w:rsidRDefault="00FE591B" w:rsidP="00FE591B">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7DF6B8D3" w14:textId="77777777" w:rsidR="00FE591B" w:rsidRPr="00C145E3" w:rsidRDefault="00FE591B" w:rsidP="00FE591B">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C145E3">
        <w:rPr>
          <w:rFonts w:ascii="Times New Roman" w:hAnsi="Times New Roman"/>
          <w:sz w:val="20"/>
        </w:rPr>
        <w:t>(podpis odgovorne osebe)</w:t>
      </w:r>
    </w:p>
    <w:p w14:paraId="7D1D7727" w14:textId="77777777" w:rsidR="00FE591B" w:rsidRPr="009B6C8A" w:rsidRDefault="00942F91" w:rsidP="00FE591B">
      <w:pPr>
        <w:jc w:val="right"/>
        <w:rPr>
          <w:rFonts w:ascii="Times New Roman" w:hAnsi="Times New Roman"/>
          <w:sz w:val="24"/>
          <w:szCs w:val="24"/>
        </w:rPr>
      </w:pPr>
      <w:r w:rsidRPr="009B6C8A">
        <w:rPr>
          <w:rFonts w:ascii="Times New Roman" w:hAnsi="Times New Roman"/>
          <w:sz w:val="24"/>
          <w:szCs w:val="24"/>
        </w:rPr>
        <w:br w:type="page"/>
      </w:r>
      <w:r w:rsidR="00FE591B" w:rsidRPr="009B6C8A">
        <w:rPr>
          <w:rFonts w:ascii="Times New Roman" w:hAnsi="Times New Roman"/>
          <w:sz w:val="24"/>
          <w:szCs w:val="24"/>
        </w:rPr>
        <w:lastRenderedPageBreak/>
        <w:t xml:space="preserve">Obrazec št. </w:t>
      </w:r>
      <w:r w:rsidR="000A0E69" w:rsidRPr="009B6C8A">
        <w:rPr>
          <w:rFonts w:ascii="Times New Roman" w:hAnsi="Times New Roman"/>
          <w:sz w:val="24"/>
          <w:szCs w:val="24"/>
        </w:rPr>
        <w:t>12</w:t>
      </w:r>
    </w:p>
    <w:p w14:paraId="6E7100C9" w14:textId="77777777" w:rsidR="00EE08E0" w:rsidRPr="009B6C8A" w:rsidRDefault="00EE08E0" w:rsidP="00232BBF">
      <w:pPr>
        <w:rPr>
          <w:rFonts w:ascii="Times New Roman" w:hAnsi="Times New Roman"/>
          <w:sz w:val="24"/>
          <w:szCs w:val="24"/>
        </w:rPr>
      </w:pPr>
      <w:r w:rsidRPr="009B6C8A">
        <w:rPr>
          <w:rFonts w:ascii="Times New Roman" w:hAnsi="Times New Roman"/>
          <w:sz w:val="24"/>
          <w:szCs w:val="24"/>
        </w:rPr>
        <w:t xml:space="preserve">Prijavitelj: </w:t>
      </w:r>
    </w:p>
    <w:p w14:paraId="00381556" w14:textId="77777777" w:rsidR="00C67B95" w:rsidRPr="009B6C8A" w:rsidRDefault="00250EB8" w:rsidP="00232BBF">
      <w:pPr>
        <w:rPr>
          <w:rFonts w:ascii="Times New Roman" w:hAnsi="Times New Roman"/>
          <w:sz w:val="24"/>
          <w:szCs w:val="24"/>
        </w:rPr>
      </w:pPr>
      <w:r w:rsidRPr="009B6C8A">
        <w:rPr>
          <w:rFonts w:ascii="Times New Roman" w:hAnsi="Times New Roman"/>
          <w:sz w:val="24"/>
          <w:szCs w:val="24"/>
        </w:rPr>
        <w:t>____________________________________</w:t>
      </w:r>
    </w:p>
    <w:p w14:paraId="02973087" w14:textId="77777777" w:rsidR="00ED3B1F" w:rsidRPr="009B6C8A" w:rsidRDefault="00ED3B1F" w:rsidP="00232BBF">
      <w:pPr>
        <w:rPr>
          <w:rFonts w:ascii="Times New Roman" w:hAnsi="Times New Roman"/>
          <w:sz w:val="24"/>
          <w:szCs w:val="24"/>
        </w:rPr>
      </w:pPr>
      <w:r w:rsidRPr="009B6C8A">
        <w:rPr>
          <w:rFonts w:ascii="Times New Roman" w:hAnsi="Times New Roman"/>
          <w:sz w:val="24"/>
          <w:szCs w:val="24"/>
        </w:rPr>
        <w:t>____________________________________</w:t>
      </w:r>
    </w:p>
    <w:p w14:paraId="7D2D6BEE" w14:textId="77777777" w:rsidR="00ED3B1F" w:rsidRPr="009B6C8A" w:rsidRDefault="00ED3B1F" w:rsidP="00232BBF">
      <w:pPr>
        <w:rPr>
          <w:rFonts w:ascii="Times New Roman" w:hAnsi="Times New Roman"/>
          <w:sz w:val="24"/>
          <w:szCs w:val="24"/>
        </w:rPr>
      </w:pPr>
      <w:r w:rsidRPr="009B6C8A">
        <w:rPr>
          <w:rFonts w:ascii="Times New Roman" w:hAnsi="Times New Roman"/>
          <w:sz w:val="24"/>
          <w:szCs w:val="24"/>
        </w:rPr>
        <w:t>____________________________________</w:t>
      </w:r>
    </w:p>
    <w:p w14:paraId="52927D36" w14:textId="77777777" w:rsidR="00ED3B1F" w:rsidRPr="009B6C8A" w:rsidRDefault="00ED3B1F" w:rsidP="00232BBF">
      <w:pPr>
        <w:rPr>
          <w:rFonts w:ascii="Times New Roman" w:hAnsi="Times New Roman"/>
          <w:sz w:val="24"/>
          <w:szCs w:val="24"/>
        </w:rPr>
      </w:pPr>
      <w:r w:rsidRPr="009B6C8A">
        <w:rPr>
          <w:rFonts w:ascii="Times New Roman" w:hAnsi="Times New Roman"/>
          <w:sz w:val="24"/>
          <w:szCs w:val="24"/>
        </w:rPr>
        <w:t>____________________________________</w:t>
      </w:r>
    </w:p>
    <w:p w14:paraId="58DA7308" w14:textId="77777777" w:rsidR="00ED3B1F" w:rsidRPr="009B6C8A" w:rsidRDefault="00ED3B1F" w:rsidP="00232BBF">
      <w:pPr>
        <w:rPr>
          <w:rFonts w:ascii="Times New Roman" w:hAnsi="Times New Roman"/>
          <w:sz w:val="24"/>
          <w:szCs w:val="24"/>
        </w:rPr>
      </w:pPr>
    </w:p>
    <w:p w14:paraId="4F7BE1C2" w14:textId="77777777" w:rsidR="00C67B95" w:rsidRPr="009B6C8A" w:rsidRDefault="00C67B95" w:rsidP="00232BBF">
      <w:pPr>
        <w:rPr>
          <w:rFonts w:ascii="Times New Roman" w:hAnsi="Times New Roman"/>
          <w:sz w:val="24"/>
          <w:szCs w:val="24"/>
        </w:rPr>
      </w:pPr>
    </w:p>
    <w:p w14:paraId="5E909FE0" w14:textId="77777777" w:rsidR="00C67B95" w:rsidRPr="009B6C8A" w:rsidRDefault="00C67B95" w:rsidP="00232BBF">
      <w:pPr>
        <w:outlineLvl w:val="0"/>
        <w:rPr>
          <w:rFonts w:ascii="Times New Roman" w:hAnsi="Times New Roman"/>
          <w:sz w:val="24"/>
          <w:szCs w:val="24"/>
        </w:rPr>
      </w:pPr>
      <w:r w:rsidRPr="009B6C8A">
        <w:rPr>
          <w:rFonts w:ascii="Times New Roman" w:hAnsi="Times New Roman"/>
          <w:sz w:val="24"/>
          <w:szCs w:val="24"/>
        </w:rPr>
        <w:t>Republika Slovenija</w:t>
      </w:r>
    </w:p>
    <w:p w14:paraId="6D522A64" w14:textId="77777777" w:rsidR="00C67B95" w:rsidRPr="009B6C8A" w:rsidRDefault="00C67B95" w:rsidP="00232BBF">
      <w:pPr>
        <w:rPr>
          <w:rFonts w:ascii="Times New Roman" w:hAnsi="Times New Roman"/>
          <w:sz w:val="24"/>
          <w:szCs w:val="24"/>
        </w:rPr>
      </w:pPr>
      <w:r w:rsidRPr="009B6C8A">
        <w:rPr>
          <w:rFonts w:ascii="Times New Roman" w:hAnsi="Times New Roman"/>
          <w:sz w:val="24"/>
          <w:szCs w:val="24"/>
        </w:rPr>
        <w:t xml:space="preserve">Ministrstvo za </w:t>
      </w:r>
      <w:r w:rsidR="005603EC">
        <w:rPr>
          <w:rFonts w:ascii="Times New Roman" w:hAnsi="Times New Roman"/>
          <w:sz w:val="24"/>
          <w:szCs w:val="24"/>
        </w:rPr>
        <w:t>gospodarstvo</w:t>
      </w:r>
      <w:r w:rsidR="00D80374">
        <w:rPr>
          <w:rFonts w:ascii="Times New Roman" w:hAnsi="Times New Roman"/>
          <w:sz w:val="24"/>
          <w:szCs w:val="24"/>
        </w:rPr>
        <w:t>,</w:t>
      </w:r>
      <w:r w:rsidR="005603EC">
        <w:rPr>
          <w:rFonts w:ascii="Times New Roman" w:hAnsi="Times New Roman"/>
          <w:sz w:val="24"/>
          <w:szCs w:val="24"/>
        </w:rPr>
        <w:t xml:space="preserve"> turizem in šport</w:t>
      </w:r>
    </w:p>
    <w:p w14:paraId="04312C40" w14:textId="77777777" w:rsidR="00C67B95" w:rsidRPr="009B6C8A" w:rsidRDefault="00C67B95" w:rsidP="00232BBF">
      <w:pPr>
        <w:rPr>
          <w:rFonts w:ascii="Times New Roman" w:hAnsi="Times New Roman"/>
          <w:sz w:val="24"/>
          <w:szCs w:val="24"/>
        </w:rPr>
      </w:pPr>
      <w:r w:rsidRPr="009B6C8A">
        <w:rPr>
          <w:rFonts w:ascii="Times New Roman" w:hAnsi="Times New Roman"/>
          <w:sz w:val="24"/>
          <w:szCs w:val="24"/>
        </w:rPr>
        <w:t xml:space="preserve">Urad RS za meroslovje </w:t>
      </w:r>
    </w:p>
    <w:p w14:paraId="6D7B58B5" w14:textId="77777777" w:rsidR="008960F7" w:rsidRPr="009B6C8A" w:rsidRDefault="005603EC" w:rsidP="00232BBF">
      <w:pPr>
        <w:rPr>
          <w:rFonts w:ascii="Times New Roman" w:hAnsi="Times New Roman"/>
          <w:sz w:val="24"/>
          <w:szCs w:val="24"/>
        </w:rPr>
      </w:pPr>
      <w:r>
        <w:rPr>
          <w:rFonts w:ascii="Times New Roman" w:hAnsi="Times New Roman"/>
          <w:sz w:val="24"/>
          <w:szCs w:val="24"/>
        </w:rPr>
        <w:t>Tkalska ulica 15</w:t>
      </w:r>
    </w:p>
    <w:p w14:paraId="30070035" w14:textId="77777777" w:rsidR="00C67B95" w:rsidRPr="009B6C8A" w:rsidRDefault="005603EC" w:rsidP="00232BBF">
      <w:pPr>
        <w:rPr>
          <w:rFonts w:ascii="Times New Roman" w:hAnsi="Times New Roman"/>
          <w:b/>
          <w:sz w:val="24"/>
          <w:szCs w:val="24"/>
        </w:rPr>
      </w:pPr>
      <w:r>
        <w:rPr>
          <w:rFonts w:ascii="Times New Roman" w:hAnsi="Times New Roman"/>
          <w:sz w:val="24"/>
          <w:szCs w:val="24"/>
        </w:rPr>
        <w:t>3000 Celje</w:t>
      </w:r>
    </w:p>
    <w:p w14:paraId="179FACD3" w14:textId="77777777" w:rsidR="00C67B95" w:rsidRPr="009B6C8A" w:rsidRDefault="00C67B95" w:rsidP="00232BBF">
      <w:pPr>
        <w:rPr>
          <w:rFonts w:ascii="Times New Roman" w:hAnsi="Times New Roman"/>
          <w:b/>
          <w:sz w:val="24"/>
          <w:szCs w:val="24"/>
        </w:rPr>
      </w:pPr>
    </w:p>
    <w:p w14:paraId="63B5DDA3" w14:textId="77777777" w:rsidR="00C67B95" w:rsidRPr="009B6C8A" w:rsidRDefault="00C67B95" w:rsidP="00232BBF">
      <w:pPr>
        <w:rPr>
          <w:rFonts w:ascii="Times New Roman" w:hAnsi="Times New Roman"/>
          <w:b/>
          <w:sz w:val="24"/>
          <w:szCs w:val="24"/>
        </w:rPr>
      </w:pPr>
    </w:p>
    <w:p w14:paraId="53049EE4" w14:textId="77777777" w:rsidR="00C67B95" w:rsidRPr="009B6C8A" w:rsidRDefault="00AF1D9E" w:rsidP="006639B3">
      <w:pPr>
        <w:pStyle w:val="Naslov1"/>
        <w:numPr>
          <w:ilvl w:val="0"/>
          <w:numId w:val="0"/>
        </w:numPr>
        <w:ind w:left="360"/>
        <w:jc w:val="center"/>
        <w:rPr>
          <w:rFonts w:ascii="Times New Roman" w:hAnsi="Times New Roman" w:cs="Times New Roman"/>
        </w:rPr>
      </w:pPr>
      <w:bookmarkStart w:id="186" w:name="_Toc179708842"/>
      <w:bookmarkStart w:id="187" w:name="_Toc180462899"/>
      <w:bookmarkStart w:id="188" w:name="_Toc180555354"/>
      <w:bookmarkStart w:id="189" w:name="_Toc181504183"/>
      <w:bookmarkStart w:id="190" w:name="_Toc181504249"/>
      <w:bookmarkStart w:id="191" w:name="_Toc181504296"/>
      <w:bookmarkStart w:id="192" w:name="_Toc209857103"/>
      <w:bookmarkStart w:id="193" w:name="_Toc211236919"/>
      <w:bookmarkStart w:id="194" w:name="_Toc211939428"/>
      <w:bookmarkStart w:id="195" w:name="_Toc212358044"/>
      <w:r w:rsidRPr="009B6C8A">
        <w:rPr>
          <w:rFonts w:ascii="Times New Roman" w:hAnsi="Times New Roman" w:cs="Times New Roman"/>
        </w:rPr>
        <w:t>IZJAVA</w:t>
      </w:r>
      <w:bookmarkEnd w:id="186"/>
      <w:bookmarkEnd w:id="187"/>
      <w:bookmarkEnd w:id="188"/>
      <w:bookmarkEnd w:id="189"/>
      <w:bookmarkEnd w:id="190"/>
      <w:bookmarkEnd w:id="191"/>
      <w:bookmarkEnd w:id="192"/>
      <w:bookmarkEnd w:id="193"/>
      <w:bookmarkEnd w:id="194"/>
      <w:bookmarkEnd w:id="195"/>
    </w:p>
    <w:p w14:paraId="73506126" w14:textId="77777777" w:rsidR="00C67B95" w:rsidRPr="009B6C8A" w:rsidRDefault="00C67B95" w:rsidP="00232BBF">
      <w:pPr>
        <w:pStyle w:val="Default"/>
        <w:jc w:val="both"/>
        <w:rPr>
          <w:rFonts w:ascii="Times New Roman" w:hAnsi="Times New Roman" w:cs="Times New Roman"/>
        </w:rPr>
      </w:pPr>
    </w:p>
    <w:p w14:paraId="6DABE437" w14:textId="77777777" w:rsidR="00C67B95" w:rsidRPr="009B6C8A" w:rsidRDefault="00C67B95" w:rsidP="00232BBF">
      <w:pPr>
        <w:rPr>
          <w:rFonts w:ascii="Times New Roman" w:hAnsi="Times New Roman"/>
          <w:sz w:val="24"/>
          <w:szCs w:val="24"/>
        </w:rPr>
      </w:pPr>
      <w:r w:rsidRPr="009B6C8A">
        <w:rPr>
          <w:rFonts w:ascii="Times New Roman" w:hAnsi="Times New Roman"/>
          <w:sz w:val="24"/>
          <w:szCs w:val="24"/>
        </w:rPr>
        <w:t xml:space="preserve">Izjavljamo, </w:t>
      </w:r>
    </w:p>
    <w:p w14:paraId="765F0418" w14:textId="77777777" w:rsidR="00C67B95" w:rsidRPr="009B6C8A" w:rsidRDefault="00C67B95" w:rsidP="00232BBF">
      <w:pPr>
        <w:rPr>
          <w:rFonts w:ascii="Times New Roman" w:hAnsi="Times New Roman"/>
          <w:noProof/>
          <w:sz w:val="24"/>
          <w:szCs w:val="24"/>
        </w:rPr>
      </w:pPr>
    </w:p>
    <w:p w14:paraId="362CFF23" w14:textId="77777777" w:rsidR="00FB0D5E" w:rsidRPr="009B6C8A" w:rsidRDefault="00FB0D5E" w:rsidP="00FB0D5E">
      <w:pPr>
        <w:numPr>
          <w:ilvl w:val="0"/>
          <w:numId w:val="8"/>
        </w:numPr>
        <w:rPr>
          <w:rFonts w:ascii="Times New Roman" w:hAnsi="Times New Roman"/>
          <w:noProof/>
          <w:sz w:val="24"/>
          <w:szCs w:val="24"/>
        </w:rPr>
      </w:pPr>
      <w:r w:rsidRPr="009B6C8A">
        <w:rPr>
          <w:rFonts w:ascii="Times New Roman" w:hAnsi="Times New Roman"/>
          <w:noProof/>
          <w:sz w:val="24"/>
          <w:szCs w:val="24"/>
        </w:rPr>
        <w:t xml:space="preserve">da imamo </w:t>
      </w:r>
      <w:r w:rsidR="00D965CF" w:rsidRPr="009B6C8A">
        <w:rPr>
          <w:rFonts w:ascii="Times New Roman" w:hAnsi="Times New Roman"/>
          <w:noProof/>
          <w:sz w:val="24"/>
          <w:szCs w:val="24"/>
        </w:rPr>
        <w:t xml:space="preserve">vsaj </w:t>
      </w:r>
      <w:r w:rsidRPr="009B6C8A">
        <w:rPr>
          <w:rFonts w:ascii="Times New Roman" w:hAnsi="Times New Roman"/>
          <w:noProof/>
          <w:sz w:val="24"/>
          <w:szCs w:val="24"/>
        </w:rPr>
        <w:t xml:space="preserve">dve redno zaposleni osebi </w:t>
      </w:r>
      <w:r w:rsidRPr="009B6C8A">
        <w:rPr>
          <w:rFonts w:ascii="Times New Roman" w:hAnsi="Times New Roman"/>
          <w:sz w:val="24"/>
          <w:szCs w:val="24"/>
        </w:rPr>
        <w:t>z najmanj univerzitetno izobrazbo in z najmanj petimi leti izkušenj s področja meroslovne dejavnosti;</w:t>
      </w:r>
    </w:p>
    <w:p w14:paraId="7744A346" w14:textId="77777777" w:rsidR="00FB0D5E" w:rsidRPr="009B6C8A" w:rsidRDefault="00FB0D5E" w:rsidP="00FB0D5E">
      <w:pPr>
        <w:ind w:left="360"/>
        <w:rPr>
          <w:rFonts w:ascii="Times New Roman" w:hAnsi="Times New Roman"/>
          <w:noProof/>
          <w:sz w:val="24"/>
          <w:szCs w:val="24"/>
        </w:rPr>
      </w:pPr>
    </w:p>
    <w:p w14:paraId="1F38B229" w14:textId="77777777" w:rsidR="00C67B95" w:rsidRPr="009B6C8A" w:rsidRDefault="00C67B95" w:rsidP="00232BBF">
      <w:pPr>
        <w:numPr>
          <w:ilvl w:val="0"/>
          <w:numId w:val="8"/>
        </w:numPr>
        <w:rPr>
          <w:rFonts w:ascii="Times New Roman" w:hAnsi="Times New Roman"/>
          <w:noProof/>
          <w:sz w:val="24"/>
          <w:szCs w:val="24"/>
        </w:rPr>
      </w:pPr>
      <w:r w:rsidRPr="009B6C8A">
        <w:rPr>
          <w:rFonts w:ascii="Times New Roman" w:hAnsi="Times New Roman"/>
          <w:sz w:val="24"/>
          <w:szCs w:val="24"/>
        </w:rPr>
        <w:t>da imamo predlagan</w:t>
      </w:r>
      <w:r w:rsidR="00230C8B" w:rsidRPr="009B6C8A">
        <w:rPr>
          <w:rFonts w:ascii="Times New Roman" w:hAnsi="Times New Roman"/>
          <w:sz w:val="24"/>
          <w:szCs w:val="24"/>
        </w:rPr>
        <w:t>o</w:t>
      </w:r>
      <w:r w:rsidRPr="009B6C8A">
        <w:rPr>
          <w:rFonts w:ascii="Times New Roman" w:hAnsi="Times New Roman"/>
          <w:sz w:val="24"/>
          <w:szCs w:val="24"/>
        </w:rPr>
        <w:t xml:space="preserve"> </w:t>
      </w:r>
      <w:r w:rsidR="00806917" w:rsidRPr="009B6C8A">
        <w:rPr>
          <w:rFonts w:ascii="Times New Roman" w:hAnsi="Times New Roman"/>
          <w:sz w:val="24"/>
          <w:szCs w:val="24"/>
        </w:rPr>
        <w:t xml:space="preserve">odgovarjajočo </w:t>
      </w:r>
      <w:r w:rsidR="00230C8B" w:rsidRPr="009B6C8A">
        <w:rPr>
          <w:rFonts w:ascii="Times New Roman" w:hAnsi="Times New Roman"/>
          <w:sz w:val="24"/>
          <w:szCs w:val="24"/>
        </w:rPr>
        <w:t xml:space="preserve">merilno opremo </w:t>
      </w:r>
      <w:r w:rsidRPr="009B6C8A">
        <w:rPr>
          <w:rFonts w:ascii="Times New Roman" w:hAnsi="Times New Roman"/>
          <w:sz w:val="24"/>
          <w:szCs w:val="24"/>
        </w:rPr>
        <w:t>ter ostalo potrebno infrastrukturo v izključni lastni uporabi in ima</w:t>
      </w:r>
      <w:r w:rsidR="008A1E55" w:rsidRPr="009B6C8A">
        <w:rPr>
          <w:rFonts w:ascii="Times New Roman" w:hAnsi="Times New Roman"/>
          <w:sz w:val="24"/>
          <w:szCs w:val="24"/>
        </w:rPr>
        <w:t>mo</w:t>
      </w:r>
      <w:r w:rsidRPr="009B6C8A">
        <w:rPr>
          <w:rFonts w:ascii="Times New Roman" w:hAnsi="Times New Roman"/>
          <w:sz w:val="24"/>
          <w:szCs w:val="24"/>
        </w:rPr>
        <w:t xml:space="preserve"> nad njo neprekinjen nadzor;</w:t>
      </w:r>
    </w:p>
    <w:p w14:paraId="5D17A0F1" w14:textId="77777777" w:rsidR="00C67B95" w:rsidRPr="009B6C8A" w:rsidRDefault="00C67B95" w:rsidP="00232BBF">
      <w:pPr>
        <w:rPr>
          <w:rFonts w:ascii="Times New Roman" w:hAnsi="Times New Roman"/>
          <w:noProof/>
          <w:sz w:val="24"/>
          <w:szCs w:val="24"/>
        </w:rPr>
      </w:pPr>
    </w:p>
    <w:p w14:paraId="6E86136B" w14:textId="77777777" w:rsidR="00C67B95" w:rsidRPr="009B6C8A" w:rsidRDefault="00C67B95" w:rsidP="00232BBF">
      <w:pPr>
        <w:numPr>
          <w:ilvl w:val="0"/>
          <w:numId w:val="8"/>
        </w:numPr>
        <w:rPr>
          <w:rFonts w:ascii="Times New Roman" w:hAnsi="Times New Roman"/>
          <w:sz w:val="24"/>
          <w:szCs w:val="24"/>
        </w:rPr>
      </w:pPr>
      <w:r w:rsidRPr="009B6C8A">
        <w:rPr>
          <w:rFonts w:ascii="Times New Roman" w:hAnsi="Times New Roman"/>
          <w:sz w:val="24"/>
          <w:szCs w:val="24"/>
        </w:rPr>
        <w:t>da izdajamo v obsegu svoje akreditirane meroslovne dejavnosti samo akreditirana poročila o opravljenih meritvah;</w:t>
      </w:r>
    </w:p>
    <w:p w14:paraId="28A3CFDB" w14:textId="77777777" w:rsidR="00C67B95" w:rsidRPr="009B6C8A" w:rsidRDefault="00C67B95" w:rsidP="00232BBF">
      <w:pPr>
        <w:rPr>
          <w:rFonts w:ascii="Times New Roman" w:hAnsi="Times New Roman"/>
          <w:noProof/>
          <w:sz w:val="24"/>
          <w:szCs w:val="24"/>
        </w:rPr>
      </w:pPr>
    </w:p>
    <w:p w14:paraId="2F69D243" w14:textId="77777777" w:rsidR="00C67B95" w:rsidRPr="009B6C8A" w:rsidRDefault="00C67B95" w:rsidP="00232BBF">
      <w:pPr>
        <w:numPr>
          <w:ilvl w:val="0"/>
          <w:numId w:val="8"/>
        </w:numPr>
        <w:rPr>
          <w:rFonts w:ascii="Times New Roman" w:hAnsi="Times New Roman"/>
          <w:noProof/>
          <w:sz w:val="24"/>
          <w:szCs w:val="24"/>
        </w:rPr>
      </w:pPr>
      <w:r w:rsidRPr="009B6C8A">
        <w:rPr>
          <w:rFonts w:ascii="Times New Roman" w:hAnsi="Times New Roman"/>
          <w:sz w:val="24"/>
          <w:szCs w:val="24"/>
        </w:rPr>
        <w:t xml:space="preserve">da se v celoti strinjamo in sprejemamo vse pogoje, ki so navedeni v javnem povabilu </w:t>
      </w:r>
      <w:r w:rsidR="002B1382" w:rsidRPr="009B6C8A">
        <w:rPr>
          <w:rFonts w:ascii="Times New Roman" w:hAnsi="Times New Roman"/>
          <w:sz w:val="24"/>
          <w:szCs w:val="24"/>
        </w:rPr>
        <w:t xml:space="preserve">k prijavi za priznanje pravne osebe za nosilca nacionalnega etalona </w:t>
      </w:r>
      <w:r w:rsidRPr="009B6C8A">
        <w:rPr>
          <w:rFonts w:ascii="Times New Roman" w:hAnsi="Times New Roman"/>
          <w:sz w:val="24"/>
          <w:szCs w:val="24"/>
        </w:rPr>
        <w:t xml:space="preserve">in dokumentaciji </w:t>
      </w:r>
      <w:r w:rsidR="00BE5C31" w:rsidRPr="009B6C8A">
        <w:rPr>
          <w:rFonts w:ascii="Times New Roman" w:hAnsi="Times New Roman"/>
          <w:sz w:val="24"/>
          <w:szCs w:val="24"/>
        </w:rPr>
        <w:t xml:space="preserve"> v zvezi </w:t>
      </w:r>
      <w:r w:rsidR="002B1382" w:rsidRPr="009B6C8A">
        <w:rPr>
          <w:rFonts w:ascii="Times New Roman" w:hAnsi="Times New Roman"/>
          <w:sz w:val="24"/>
          <w:szCs w:val="24"/>
        </w:rPr>
        <w:t xml:space="preserve">s tem </w:t>
      </w:r>
      <w:r w:rsidR="00BE5C31" w:rsidRPr="009B6C8A">
        <w:rPr>
          <w:rFonts w:ascii="Times New Roman" w:hAnsi="Times New Roman"/>
          <w:sz w:val="24"/>
          <w:szCs w:val="24"/>
        </w:rPr>
        <w:t xml:space="preserve">javnim </w:t>
      </w:r>
      <w:r w:rsidRPr="009B6C8A">
        <w:rPr>
          <w:rFonts w:ascii="Times New Roman" w:hAnsi="Times New Roman"/>
          <w:sz w:val="24"/>
          <w:szCs w:val="24"/>
        </w:rPr>
        <w:t>povabil</w:t>
      </w:r>
      <w:r w:rsidR="00BE5C31" w:rsidRPr="009B6C8A">
        <w:rPr>
          <w:rFonts w:ascii="Times New Roman" w:hAnsi="Times New Roman"/>
          <w:sz w:val="24"/>
          <w:szCs w:val="24"/>
        </w:rPr>
        <w:t>om</w:t>
      </w:r>
      <w:r w:rsidRPr="009B6C8A">
        <w:rPr>
          <w:rFonts w:ascii="Times New Roman" w:hAnsi="Times New Roman"/>
          <w:sz w:val="24"/>
          <w:szCs w:val="24"/>
        </w:rPr>
        <w:t xml:space="preserve">. </w:t>
      </w:r>
    </w:p>
    <w:p w14:paraId="09B415AE" w14:textId="77777777" w:rsidR="00F5030A" w:rsidRPr="009B6C8A" w:rsidRDefault="00F5030A" w:rsidP="00232BBF">
      <w:pPr>
        <w:ind w:left="360"/>
        <w:rPr>
          <w:rFonts w:ascii="Times New Roman" w:hAnsi="Times New Roman"/>
          <w:sz w:val="24"/>
          <w:szCs w:val="24"/>
        </w:rPr>
      </w:pPr>
    </w:p>
    <w:p w14:paraId="5CB076AC" w14:textId="77777777" w:rsidR="00C67B95" w:rsidRPr="009B6C8A" w:rsidRDefault="00C67B95" w:rsidP="00232BBF">
      <w:pPr>
        <w:rPr>
          <w:rFonts w:ascii="Times New Roman" w:hAnsi="Times New Roman"/>
          <w:noProof/>
          <w:sz w:val="24"/>
          <w:szCs w:val="24"/>
        </w:rPr>
      </w:pPr>
      <w:r w:rsidRPr="009B6C8A">
        <w:rPr>
          <w:rFonts w:ascii="Times New Roman" w:hAnsi="Times New Roman"/>
          <w:noProof/>
          <w:sz w:val="24"/>
          <w:szCs w:val="24"/>
        </w:rPr>
        <w:t xml:space="preserve">Prav tako izjavljamo, da prevzemamo polno odgovornost za </w:t>
      </w:r>
      <w:r w:rsidR="00246134" w:rsidRPr="009B6C8A">
        <w:rPr>
          <w:rFonts w:ascii="Times New Roman" w:hAnsi="Times New Roman"/>
          <w:noProof/>
          <w:sz w:val="24"/>
          <w:szCs w:val="24"/>
        </w:rPr>
        <w:t xml:space="preserve">naslednja </w:t>
      </w:r>
      <w:r w:rsidRPr="009B6C8A">
        <w:rPr>
          <w:rFonts w:ascii="Times New Roman" w:hAnsi="Times New Roman"/>
          <w:noProof/>
          <w:sz w:val="24"/>
          <w:szCs w:val="24"/>
        </w:rPr>
        <w:t>dejstva:</w:t>
      </w:r>
    </w:p>
    <w:p w14:paraId="78C582BE" w14:textId="77777777" w:rsidR="00C67B95" w:rsidRPr="009B6C8A" w:rsidRDefault="00C67B95" w:rsidP="00232BBF">
      <w:pPr>
        <w:rPr>
          <w:rFonts w:ascii="Times New Roman" w:hAnsi="Times New Roman"/>
          <w:noProof/>
          <w:sz w:val="24"/>
          <w:szCs w:val="24"/>
        </w:rPr>
      </w:pPr>
    </w:p>
    <w:p w14:paraId="4C35A032" w14:textId="77777777" w:rsidR="00C67B95" w:rsidRDefault="00BB3D84" w:rsidP="00232BBF">
      <w:pPr>
        <w:numPr>
          <w:ilvl w:val="0"/>
          <w:numId w:val="8"/>
        </w:numPr>
        <w:rPr>
          <w:rFonts w:ascii="Times New Roman" w:hAnsi="Times New Roman"/>
          <w:noProof/>
          <w:sz w:val="24"/>
          <w:szCs w:val="24"/>
        </w:rPr>
      </w:pPr>
      <w:r w:rsidRPr="009B6C8A">
        <w:rPr>
          <w:rFonts w:ascii="Times New Roman" w:hAnsi="Times New Roman"/>
          <w:noProof/>
          <w:sz w:val="24"/>
          <w:szCs w:val="24"/>
        </w:rPr>
        <w:t xml:space="preserve">da </w:t>
      </w:r>
      <w:r w:rsidR="00C67B95" w:rsidRPr="009B6C8A">
        <w:rPr>
          <w:rFonts w:ascii="Times New Roman" w:hAnsi="Times New Roman"/>
          <w:noProof/>
          <w:sz w:val="24"/>
          <w:szCs w:val="24"/>
        </w:rPr>
        <w:t xml:space="preserve">vse kopije, ki so priložene </w:t>
      </w:r>
      <w:r w:rsidR="00D91C18" w:rsidRPr="009B6C8A">
        <w:rPr>
          <w:rFonts w:ascii="Times New Roman" w:hAnsi="Times New Roman"/>
          <w:noProof/>
          <w:sz w:val="24"/>
          <w:szCs w:val="24"/>
        </w:rPr>
        <w:t>prijavi</w:t>
      </w:r>
      <w:r w:rsidR="00C67B95" w:rsidRPr="009B6C8A">
        <w:rPr>
          <w:rFonts w:ascii="Times New Roman" w:hAnsi="Times New Roman"/>
          <w:noProof/>
          <w:sz w:val="24"/>
          <w:szCs w:val="24"/>
        </w:rPr>
        <w:t>, ustrezajo originalom;</w:t>
      </w:r>
    </w:p>
    <w:p w14:paraId="404F6AAB" w14:textId="77777777" w:rsidR="009674F8" w:rsidRDefault="009674F8" w:rsidP="009674F8">
      <w:pPr>
        <w:ind w:left="360"/>
        <w:rPr>
          <w:rFonts w:ascii="Times New Roman" w:hAnsi="Times New Roman"/>
          <w:noProof/>
          <w:sz w:val="24"/>
          <w:szCs w:val="24"/>
        </w:rPr>
      </w:pPr>
    </w:p>
    <w:p w14:paraId="41BBE70E" w14:textId="77777777" w:rsidR="009674F8" w:rsidRDefault="00811203" w:rsidP="00232BBF">
      <w:pPr>
        <w:numPr>
          <w:ilvl w:val="0"/>
          <w:numId w:val="8"/>
        </w:numPr>
        <w:rPr>
          <w:rFonts w:ascii="Times New Roman" w:hAnsi="Times New Roman"/>
          <w:noProof/>
          <w:sz w:val="24"/>
          <w:szCs w:val="24"/>
        </w:rPr>
      </w:pPr>
      <w:r w:rsidRPr="00811203">
        <w:rPr>
          <w:rFonts w:ascii="Times New Roman" w:hAnsi="Times New Roman"/>
          <w:noProof/>
          <w:sz w:val="24"/>
          <w:szCs w:val="24"/>
        </w:rPr>
        <w:t>da je v primeru oddaje originalne dokumentacije v fizični obliki, elektronska verzija dokumentacije identična s pisno verzijo</w:t>
      </w:r>
    </w:p>
    <w:p w14:paraId="609BE21F" w14:textId="77777777" w:rsidR="00BB3D84" w:rsidRPr="009B6C8A" w:rsidRDefault="00BB3D84" w:rsidP="00BB3D84">
      <w:pPr>
        <w:rPr>
          <w:rFonts w:ascii="Times New Roman" w:hAnsi="Times New Roman"/>
          <w:noProof/>
          <w:sz w:val="24"/>
          <w:szCs w:val="24"/>
        </w:rPr>
      </w:pPr>
    </w:p>
    <w:p w14:paraId="573E9787" w14:textId="77777777" w:rsidR="00C67B95" w:rsidRPr="009B6C8A" w:rsidRDefault="00BB3D84" w:rsidP="00232BBF">
      <w:pPr>
        <w:numPr>
          <w:ilvl w:val="0"/>
          <w:numId w:val="8"/>
        </w:numPr>
        <w:rPr>
          <w:rFonts w:ascii="Times New Roman" w:hAnsi="Times New Roman"/>
          <w:noProof/>
          <w:sz w:val="24"/>
          <w:szCs w:val="24"/>
        </w:rPr>
      </w:pPr>
      <w:r w:rsidRPr="009B6C8A">
        <w:rPr>
          <w:rFonts w:ascii="Times New Roman" w:hAnsi="Times New Roman"/>
          <w:noProof/>
          <w:sz w:val="24"/>
          <w:szCs w:val="24"/>
        </w:rPr>
        <w:t xml:space="preserve">da </w:t>
      </w:r>
      <w:r w:rsidR="00C67B95" w:rsidRPr="009B6C8A">
        <w:rPr>
          <w:rFonts w:ascii="Times New Roman" w:hAnsi="Times New Roman"/>
          <w:noProof/>
          <w:sz w:val="24"/>
          <w:szCs w:val="24"/>
        </w:rPr>
        <w:t xml:space="preserve">vse navedbe, ki so podane v tej </w:t>
      </w:r>
      <w:r w:rsidR="00D91C18" w:rsidRPr="009B6C8A">
        <w:rPr>
          <w:rFonts w:ascii="Times New Roman" w:hAnsi="Times New Roman"/>
          <w:noProof/>
          <w:sz w:val="24"/>
          <w:szCs w:val="24"/>
        </w:rPr>
        <w:t>prijavi</w:t>
      </w:r>
      <w:r w:rsidR="00C67B95" w:rsidRPr="009B6C8A">
        <w:rPr>
          <w:rFonts w:ascii="Times New Roman" w:hAnsi="Times New Roman"/>
          <w:noProof/>
          <w:sz w:val="24"/>
          <w:szCs w:val="24"/>
        </w:rPr>
        <w:t>, ustrezajo dejanskem</w:t>
      </w:r>
      <w:r w:rsidR="005341C5" w:rsidRPr="009B6C8A">
        <w:rPr>
          <w:rFonts w:ascii="Times New Roman" w:hAnsi="Times New Roman"/>
          <w:noProof/>
          <w:sz w:val="24"/>
          <w:szCs w:val="24"/>
        </w:rPr>
        <w:t>u</w:t>
      </w:r>
      <w:r w:rsidR="00C67B95" w:rsidRPr="009B6C8A">
        <w:rPr>
          <w:rFonts w:ascii="Times New Roman" w:hAnsi="Times New Roman"/>
          <w:noProof/>
          <w:sz w:val="24"/>
          <w:szCs w:val="24"/>
        </w:rPr>
        <w:t xml:space="preserve"> stanju.</w:t>
      </w:r>
    </w:p>
    <w:p w14:paraId="1747EED6" w14:textId="77777777" w:rsidR="00C67B95" w:rsidRPr="009B6C8A" w:rsidRDefault="00C67B95" w:rsidP="00CB630B">
      <w:pPr>
        <w:rPr>
          <w:rFonts w:ascii="Times New Roman" w:hAnsi="Times New Roman"/>
          <w:sz w:val="24"/>
          <w:szCs w:val="24"/>
        </w:rPr>
      </w:pPr>
    </w:p>
    <w:p w14:paraId="3DA24496" w14:textId="77777777" w:rsidR="00F5030A" w:rsidRPr="009B6C8A" w:rsidRDefault="00F5030A" w:rsidP="00232BBF">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00C67B95" w:rsidRPr="009B6C8A">
        <w:rPr>
          <w:rFonts w:ascii="Times New Roman" w:hAnsi="Times New Roman"/>
          <w:sz w:val="24"/>
          <w:szCs w:val="24"/>
        </w:rPr>
        <w:t>Ime in priimek odgovor</w:t>
      </w:r>
      <w:r w:rsidRPr="009B6C8A">
        <w:rPr>
          <w:rFonts w:ascii="Times New Roman" w:hAnsi="Times New Roman"/>
          <w:sz w:val="24"/>
          <w:szCs w:val="24"/>
        </w:rPr>
        <w:t>ne o</w:t>
      </w:r>
      <w:r w:rsidR="00C67B95" w:rsidRPr="009B6C8A">
        <w:rPr>
          <w:rFonts w:ascii="Times New Roman" w:hAnsi="Times New Roman"/>
          <w:sz w:val="24"/>
          <w:szCs w:val="24"/>
        </w:rPr>
        <w:t>sebe</w:t>
      </w:r>
      <w:r w:rsidRPr="009B6C8A">
        <w:rPr>
          <w:rFonts w:ascii="Times New Roman" w:hAnsi="Times New Roman"/>
          <w:sz w:val="24"/>
          <w:szCs w:val="24"/>
        </w:rPr>
        <w:t>:</w:t>
      </w:r>
    </w:p>
    <w:p w14:paraId="152DF4DA" w14:textId="77777777" w:rsidR="00431CF9" w:rsidRPr="009B6C8A" w:rsidRDefault="00431CF9" w:rsidP="00232BBF">
      <w:pPr>
        <w:ind w:left="426" w:hanging="426"/>
        <w:rPr>
          <w:rFonts w:ascii="Times New Roman" w:hAnsi="Times New Roman"/>
          <w:sz w:val="24"/>
          <w:szCs w:val="24"/>
        </w:rPr>
      </w:pPr>
    </w:p>
    <w:p w14:paraId="1F17182E" w14:textId="77777777" w:rsidR="00C67B95" w:rsidRPr="009B6C8A" w:rsidRDefault="00DB70B2" w:rsidP="00232BBF">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00F5030A" w:rsidRPr="009B6C8A">
        <w:rPr>
          <w:rFonts w:ascii="Times New Roman" w:hAnsi="Times New Roman"/>
          <w:sz w:val="24"/>
          <w:szCs w:val="24"/>
        </w:rPr>
        <w:tab/>
      </w:r>
      <w:r w:rsidR="00F5030A" w:rsidRPr="009B6C8A">
        <w:rPr>
          <w:rFonts w:ascii="Times New Roman" w:hAnsi="Times New Roman"/>
          <w:sz w:val="24"/>
          <w:szCs w:val="24"/>
        </w:rPr>
        <w:tab/>
      </w:r>
      <w:r w:rsidR="00C85B9F" w:rsidRPr="009B6C8A">
        <w:rPr>
          <w:rFonts w:ascii="Times New Roman" w:hAnsi="Times New Roman"/>
          <w:sz w:val="24"/>
          <w:szCs w:val="24"/>
        </w:rPr>
        <w:t>žig</w:t>
      </w:r>
      <w:r w:rsidR="003545EE" w:rsidRPr="009B6C8A">
        <w:rPr>
          <w:rFonts w:ascii="Times New Roman" w:hAnsi="Times New Roman"/>
          <w:sz w:val="24"/>
          <w:szCs w:val="24"/>
        </w:rPr>
        <w:t>:</w:t>
      </w:r>
      <w:r w:rsidR="00C85B9F" w:rsidRPr="009B6C8A">
        <w:rPr>
          <w:rFonts w:ascii="Times New Roman" w:hAnsi="Times New Roman"/>
          <w:sz w:val="24"/>
          <w:szCs w:val="24"/>
        </w:rPr>
        <w:tab/>
      </w:r>
      <w:r w:rsidR="00C85B9F" w:rsidRPr="009B6C8A">
        <w:rPr>
          <w:rFonts w:ascii="Times New Roman" w:hAnsi="Times New Roman"/>
          <w:sz w:val="24"/>
          <w:szCs w:val="24"/>
        </w:rPr>
        <w:tab/>
      </w:r>
      <w:r w:rsidR="00F5030A" w:rsidRPr="009B6C8A">
        <w:rPr>
          <w:rFonts w:ascii="Times New Roman" w:hAnsi="Times New Roman"/>
          <w:sz w:val="24"/>
          <w:szCs w:val="24"/>
        </w:rPr>
        <w:tab/>
      </w:r>
      <w:r w:rsidRPr="009B6C8A">
        <w:rPr>
          <w:rFonts w:ascii="Times New Roman" w:hAnsi="Times New Roman"/>
          <w:sz w:val="24"/>
          <w:szCs w:val="24"/>
        </w:rPr>
        <w:t xml:space="preserve">   </w:t>
      </w:r>
      <w:r w:rsidR="00C67B95" w:rsidRPr="009B6C8A">
        <w:rPr>
          <w:rFonts w:ascii="Times New Roman" w:hAnsi="Times New Roman"/>
          <w:sz w:val="24"/>
          <w:szCs w:val="24"/>
        </w:rPr>
        <w:t>_______________________</w:t>
      </w:r>
    </w:p>
    <w:p w14:paraId="54074D0A" w14:textId="77777777" w:rsidR="00F70640" w:rsidRPr="009B6C8A" w:rsidRDefault="00F70640" w:rsidP="006639B3">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3723588B" w14:textId="77777777" w:rsidR="00C67B95" w:rsidRPr="00C145E3" w:rsidRDefault="00F70640" w:rsidP="002806FA">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00C145E3">
        <w:rPr>
          <w:rFonts w:ascii="Times New Roman" w:hAnsi="Times New Roman"/>
          <w:sz w:val="24"/>
          <w:szCs w:val="24"/>
        </w:rPr>
        <w:t xml:space="preserve">    </w:t>
      </w:r>
      <w:r w:rsidRPr="009B6C8A">
        <w:rPr>
          <w:rFonts w:ascii="Times New Roman" w:hAnsi="Times New Roman"/>
          <w:sz w:val="24"/>
          <w:szCs w:val="24"/>
        </w:rPr>
        <w:t xml:space="preserve"> </w:t>
      </w:r>
      <w:r w:rsidRPr="00C145E3">
        <w:rPr>
          <w:rFonts w:ascii="Times New Roman" w:hAnsi="Times New Roman"/>
          <w:sz w:val="20"/>
        </w:rPr>
        <w:t>(podpis odgovorne osebe)</w:t>
      </w:r>
    </w:p>
    <w:p w14:paraId="62089327" w14:textId="77777777" w:rsidR="00922B15" w:rsidRPr="009B6C8A" w:rsidRDefault="001D595A" w:rsidP="00922B15">
      <w:pPr>
        <w:jc w:val="right"/>
        <w:rPr>
          <w:rFonts w:ascii="Times New Roman" w:hAnsi="Times New Roman"/>
          <w:noProof/>
          <w:sz w:val="24"/>
          <w:szCs w:val="24"/>
        </w:rPr>
      </w:pPr>
      <w:r w:rsidRPr="009B6C8A">
        <w:rPr>
          <w:rFonts w:ascii="Times New Roman" w:hAnsi="Times New Roman"/>
          <w:noProof/>
          <w:sz w:val="24"/>
          <w:szCs w:val="24"/>
        </w:rPr>
        <w:br w:type="page"/>
      </w:r>
      <w:r w:rsidR="00922B15" w:rsidRPr="009B6C8A">
        <w:rPr>
          <w:rFonts w:ascii="Times New Roman" w:hAnsi="Times New Roman"/>
          <w:noProof/>
          <w:sz w:val="24"/>
          <w:szCs w:val="24"/>
        </w:rPr>
        <w:lastRenderedPageBreak/>
        <w:t>Obrazec št. 13</w:t>
      </w:r>
    </w:p>
    <w:p w14:paraId="7E022405" w14:textId="77777777" w:rsidR="00922B15" w:rsidRPr="009B6C8A" w:rsidRDefault="00922B15" w:rsidP="00922B15">
      <w:pPr>
        <w:rPr>
          <w:rFonts w:ascii="Times New Roman" w:hAnsi="Times New Roman"/>
          <w:noProof/>
          <w:sz w:val="24"/>
          <w:szCs w:val="24"/>
        </w:rPr>
      </w:pPr>
    </w:p>
    <w:p w14:paraId="332CC063" w14:textId="77777777" w:rsidR="00922B15" w:rsidRPr="009B6C8A" w:rsidRDefault="00922B15" w:rsidP="00922B15">
      <w:pPr>
        <w:pStyle w:val="Naslov1"/>
        <w:numPr>
          <w:ilvl w:val="0"/>
          <w:numId w:val="0"/>
        </w:numPr>
        <w:ind w:left="360"/>
        <w:jc w:val="center"/>
        <w:rPr>
          <w:rFonts w:ascii="Times New Roman" w:hAnsi="Times New Roman" w:cs="Times New Roman"/>
          <w:noProof/>
        </w:rPr>
      </w:pPr>
      <w:bookmarkStart w:id="196" w:name="_Toc179708843"/>
      <w:bookmarkStart w:id="197" w:name="_Toc180462900"/>
      <w:bookmarkStart w:id="198" w:name="_Toc180555355"/>
      <w:bookmarkStart w:id="199" w:name="_Toc181504184"/>
      <w:bookmarkStart w:id="200" w:name="_Toc181504250"/>
      <w:bookmarkStart w:id="201" w:name="_Toc181504297"/>
      <w:bookmarkStart w:id="202" w:name="_Toc209857104"/>
      <w:bookmarkStart w:id="203" w:name="_Toc211236920"/>
      <w:bookmarkStart w:id="204" w:name="_Toc211939429"/>
      <w:bookmarkStart w:id="205" w:name="_Toc212358045"/>
      <w:r w:rsidRPr="00297C9C">
        <w:rPr>
          <w:rFonts w:ascii="Times New Roman" w:hAnsi="Times New Roman" w:cs="Times New Roman"/>
          <w:noProof/>
        </w:rPr>
        <w:t>VZOREC POGODBE</w:t>
      </w:r>
      <w:bookmarkEnd w:id="196"/>
      <w:bookmarkEnd w:id="197"/>
      <w:bookmarkEnd w:id="198"/>
      <w:bookmarkEnd w:id="199"/>
      <w:bookmarkEnd w:id="200"/>
      <w:bookmarkEnd w:id="201"/>
      <w:bookmarkEnd w:id="202"/>
      <w:bookmarkEnd w:id="203"/>
      <w:bookmarkEnd w:id="204"/>
      <w:bookmarkEnd w:id="205"/>
    </w:p>
    <w:p w14:paraId="56DD7772" w14:textId="77777777" w:rsidR="00922B15" w:rsidRPr="00741294" w:rsidRDefault="00922B15" w:rsidP="00922B15">
      <w:pPr>
        <w:rPr>
          <w:rFonts w:ascii="Arial" w:hAnsi="Arial" w:cs="Arial"/>
          <w:sz w:val="20"/>
        </w:rPr>
      </w:pPr>
      <w:r w:rsidRPr="00741294">
        <w:rPr>
          <w:rFonts w:ascii="Arial" w:hAnsi="Arial" w:cs="Arial"/>
          <w:sz w:val="20"/>
        </w:rPr>
        <w:t xml:space="preserve">Republika Slovenija, Ministrstvo za gospodarstvo, turizem in šport, Urad RS za meroslovje, Grudnovo nabrežje 17, 1000 Ljubljana, </w:t>
      </w:r>
      <w:r w:rsidRPr="00741294">
        <w:rPr>
          <w:rFonts w:ascii="Arial" w:hAnsi="Arial" w:cs="Arial"/>
          <w:noProof/>
          <w:color w:val="000000"/>
          <w:sz w:val="20"/>
        </w:rPr>
        <w:t xml:space="preserve">matična št. 2632683000, ID za DDV: 64425517, </w:t>
      </w:r>
      <w:r w:rsidRPr="00741294">
        <w:rPr>
          <w:rFonts w:ascii="Arial" w:hAnsi="Arial" w:cs="Arial"/>
          <w:sz w:val="20"/>
        </w:rPr>
        <w:t xml:space="preserve">ki ga zastopa direktor dr. Samo Kopač (v nadaljevanju: urad) </w:t>
      </w:r>
    </w:p>
    <w:p w14:paraId="093C3652" w14:textId="77777777" w:rsidR="00922B15" w:rsidRPr="00741294" w:rsidRDefault="00922B15" w:rsidP="00922B15">
      <w:pPr>
        <w:rPr>
          <w:rFonts w:ascii="Arial" w:hAnsi="Arial" w:cs="Arial"/>
          <w:sz w:val="20"/>
        </w:rPr>
      </w:pPr>
    </w:p>
    <w:p w14:paraId="65FC9C76" w14:textId="77777777" w:rsidR="00922B15" w:rsidRPr="00741294" w:rsidRDefault="00922B15" w:rsidP="00922B15">
      <w:pPr>
        <w:rPr>
          <w:rFonts w:ascii="Arial" w:hAnsi="Arial" w:cs="Arial"/>
          <w:sz w:val="20"/>
        </w:rPr>
      </w:pPr>
      <w:r w:rsidRPr="00741294">
        <w:rPr>
          <w:rFonts w:ascii="Arial" w:hAnsi="Arial" w:cs="Arial"/>
          <w:sz w:val="20"/>
        </w:rPr>
        <w:t xml:space="preserve">in </w:t>
      </w:r>
    </w:p>
    <w:p w14:paraId="270B4F4F" w14:textId="77777777" w:rsidR="00922B15" w:rsidRPr="00741294" w:rsidRDefault="00922B15" w:rsidP="00922B15">
      <w:pPr>
        <w:rPr>
          <w:rFonts w:ascii="Arial" w:hAnsi="Arial" w:cs="Arial"/>
          <w:sz w:val="20"/>
        </w:rPr>
      </w:pPr>
    </w:p>
    <w:p w14:paraId="77EE4783" w14:textId="77777777" w:rsidR="00922B15" w:rsidRPr="00741294" w:rsidRDefault="00922B15" w:rsidP="00922B15">
      <w:pPr>
        <w:rPr>
          <w:rFonts w:ascii="Arial" w:hAnsi="Arial" w:cs="Arial"/>
          <w:sz w:val="20"/>
        </w:rPr>
      </w:pPr>
      <w:r w:rsidRPr="00741294">
        <w:rPr>
          <w:rFonts w:ascii="Arial" w:hAnsi="Arial" w:cs="Arial"/>
          <w:sz w:val="20"/>
        </w:rPr>
        <w:t>___________________________________________________________</w:t>
      </w:r>
      <w:r w:rsidRPr="00741294">
        <w:rPr>
          <w:rFonts w:ascii="Arial" w:hAnsi="Arial" w:cs="Arial"/>
          <w:color w:val="000000"/>
          <w:sz w:val="20"/>
          <w:lang w:val="sk-SK"/>
        </w:rPr>
        <w:t>, matična št.:</w:t>
      </w:r>
      <w:r w:rsidRPr="00741294">
        <w:rPr>
          <w:rFonts w:ascii="Arial" w:hAnsi="Arial" w:cs="Arial"/>
          <w:noProof/>
          <w:sz w:val="20"/>
        </w:rPr>
        <w:t xml:space="preserve"> ________________</w:t>
      </w:r>
      <w:r w:rsidRPr="00741294">
        <w:rPr>
          <w:rFonts w:ascii="Arial" w:hAnsi="Arial" w:cs="Arial"/>
          <w:color w:val="000000"/>
          <w:sz w:val="20"/>
          <w:lang w:val="sk-SK"/>
        </w:rPr>
        <w:t xml:space="preserve">, ID za DDV: </w:t>
      </w:r>
      <w:r w:rsidRPr="00741294">
        <w:rPr>
          <w:rFonts w:ascii="Arial" w:hAnsi="Arial" w:cs="Arial"/>
          <w:noProof/>
          <w:sz w:val="20"/>
        </w:rPr>
        <w:t>______________</w:t>
      </w:r>
      <w:r w:rsidRPr="00741294">
        <w:rPr>
          <w:rFonts w:ascii="Arial" w:hAnsi="Arial" w:cs="Arial"/>
          <w:color w:val="000000"/>
          <w:sz w:val="20"/>
          <w:lang w:val="sk-SK"/>
        </w:rPr>
        <w:t xml:space="preserve">, ki ga zastopa direktor </w:t>
      </w:r>
      <w:r w:rsidRPr="00741294">
        <w:rPr>
          <w:rFonts w:ascii="Arial" w:hAnsi="Arial" w:cs="Arial"/>
          <w:sz w:val="20"/>
        </w:rPr>
        <w:t>_________________</w:t>
      </w:r>
      <w:r w:rsidRPr="00741294">
        <w:rPr>
          <w:rFonts w:ascii="Arial" w:hAnsi="Arial" w:cs="Arial"/>
          <w:color w:val="000000"/>
          <w:sz w:val="20"/>
          <w:lang w:val="sk-SK"/>
        </w:rPr>
        <w:t xml:space="preserve">, </w:t>
      </w:r>
      <w:r w:rsidRPr="00741294">
        <w:rPr>
          <w:rFonts w:ascii="Arial" w:hAnsi="Arial" w:cs="Arial"/>
          <w:sz w:val="20"/>
        </w:rPr>
        <w:t>kot nosilec nacionalnega etalona (v nadaljevanju: pravna oseba)</w:t>
      </w:r>
    </w:p>
    <w:p w14:paraId="0B3A672D" w14:textId="77777777" w:rsidR="00922B15" w:rsidRPr="00741294" w:rsidRDefault="00922B15" w:rsidP="00922B15">
      <w:pPr>
        <w:rPr>
          <w:rFonts w:ascii="Arial" w:hAnsi="Arial" w:cs="Arial"/>
          <w:sz w:val="20"/>
        </w:rPr>
      </w:pPr>
    </w:p>
    <w:p w14:paraId="5A94E31E" w14:textId="77777777" w:rsidR="00922B15" w:rsidRPr="00741294" w:rsidRDefault="00922B15" w:rsidP="00922B15">
      <w:pPr>
        <w:rPr>
          <w:rFonts w:ascii="Arial" w:hAnsi="Arial" w:cs="Arial"/>
          <w:sz w:val="20"/>
        </w:rPr>
      </w:pPr>
      <w:r w:rsidRPr="00741294">
        <w:rPr>
          <w:rFonts w:ascii="Arial" w:hAnsi="Arial" w:cs="Arial"/>
          <w:sz w:val="20"/>
        </w:rPr>
        <w:t xml:space="preserve">sklepata </w:t>
      </w:r>
    </w:p>
    <w:p w14:paraId="1CD9D177" w14:textId="77777777" w:rsidR="00922B15" w:rsidRPr="00741294" w:rsidRDefault="00922B15" w:rsidP="00922B15">
      <w:pPr>
        <w:rPr>
          <w:rFonts w:ascii="Arial" w:hAnsi="Arial" w:cs="Arial"/>
          <w:sz w:val="20"/>
        </w:rPr>
      </w:pPr>
    </w:p>
    <w:p w14:paraId="6B45745B" w14:textId="77777777" w:rsidR="00922B15" w:rsidRPr="00741294" w:rsidRDefault="00922B15" w:rsidP="00922B15">
      <w:pPr>
        <w:rPr>
          <w:rFonts w:ascii="Arial" w:hAnsi="Arial" w:cs="Arial"/>
          <w:sz w:val="20"/>
        </w:rPr>
      </w:pPr>
    </w:p>
    <w:p w14:paraId="628DB4C0" w14:textId="77777777" w:rsidR="00922B15" w:rsidRPr="00741294" w:rsidRDefault="00922B15" w:rsidP="00922B15">
      <w:pPr>
        <w:jc w:val="center"/>
        <w:rPr>
          <w:rFonts w:ascii="Arial" w:hAnsi="Arial" w:cs="Arial"/>
          <w:b/>
          <w:sz w:val="20"/>
        </w:rPr>
      </w:pPr>
      <w:r w:rsidRPr="00741294">
        <w:rPr>
          <w:rFonts w:ascii="Arial" w:hAnsi="Arial" w:cs="Arial"/>
          <w:b/>
          <w:sz w:val="20"/>
        </w:rPr>
        <w:t>P O G O D B O</w:t>
      </w:r>
    </w:p>
    <w:p w14:paraId="715C26F4" w14:textId="77777777" w:rsidR="00922B15" w:rsidRPr="00741294" w:rsidRDefault="00922B15" w:rsidP="00922B15">
      <w:pPr>
        <w:jc w:val="center"/>
        <w:rPr>
          <w:rFonts w:ascii="Arial" w:hAnsi="Arial" w:cs="Arial"/>
          <w:b/>
          <w:sz w:val="20"/>
        </w:rPr>
      </w:pPr>
    </w:p>
    <w:p w14:paraId="774F4C7C" w14:textId="77777777" w:rsidR="00922B15" w:rsidRPr="00741294" w:rsidRDefault="00922B15" w:rsidP="00922B15">
      <w:pPr>
        <w:jc w:val="center"/>
        <w:rPr>
          <w:rFonts w:ascii="Arial" w:hAnsi="Arial" w:cs="Arial"/>
          <w:b/>
          <w:sz w:val="20"/>
        </w:rPr>
      </w:pPr>
      <w:r w:rsidRPr="00741294">
        <w:rPr>
          <w:rFonts w:ascii="Arial" w:hAnsi="Arial" w:cs="Arial"/>
          <w:b/>
          <w:sz w:val="20"/>
        </w:rPr>
        <w:t>štev. ___________</w:t>
      </w:r>
    </w:p>
    <w:p w14:paraId="383615FA" w14:textId="77777777" w:rsidR="00922B15" w:rsidRPr="00741294" w:rsidRDefault="00922B15" w:rsidP="00922B15">
      <w:pPr>
        <w:jc w:val="center"/>
        <w:rPr>
          <w:rFonts w:ascii="Arial" w:hAnsi="Arial" w:cs="Arial"/>
          <w:b/>
          <w:sz w:val="20"/>
        </w:rPr>
      </w:pPr>
    </w:p>
    <w:p w14:paraId="0DF5E513" w14:textId="77777777" w:rsidR="00922B15" w:rsidRPr="00741294" w:rsidRDefault="00922B15" w:rsidP="00922B15">
      <w:pPr>
        <w:jc w:val="center"/>
        <w:rPr>
          <w:rFonts w:ascii="Arial" w:hAnsi="Arial" w:cs="Arial"/>
          <w:b/>
          <w:sz w:val="20"/>
        </w:rPr>
      </w:pPr>
      <w:r w:rsidRPr="00741294">
        <w:rPr>
          <w:rFonts w:ascii="Arial" w:hAnsi="Arial" w:cs="Arial"/>
          <w:b/>
          <w:sz w:val="20"/>
        </w:rPr>
        <w:t>o opravljanju dejavnosti in izpolnjevanju obveznosti</w:t>
      </w:r>
    </w:p>
    <w:p w14:paraId="2D61C7CB" w14:textId="77777777" w:rsidR="00922B15" w:rsidRPr="00741294" w:rsidRDefault="00922B15" w:rsidP="00922B15">
      <w:pPr>
        <w:jc w:val="center"/>
        <w:rPr>
          <w:rFonts w:ascii="Arial" w:hAnsi="Arial" w:cs="Arial"/>
          <w:b/>
          <w:sz w:val="20"/>
        </w:rPr>
      </w:pPr>
      <w:r w:rsidRPr="00741294">
        <w:rPr>
          <w:rFonts w:ascii="Arial" w:hAnsi="Arial" w:cs="Arial"/>
          <w:b/>
          <w:sz w:val="20"/>
        </w:rPr>
        <w:t xml:space="preserve">nosilca nacionalnega etalona za </w:t>
      </w:r>
      <w:r w:rsidR="00C47C81">
        <w:rPr>
          <w:rFonts w:ascii="Arial" w:hAnsi="Arial" w:cs="Arial"/>
          <w:b/>
          <w:sz w:val="20"/>
        </w:rPr>
        <w:t>področje</w:t>
      </w:r>
    </w:p>
    <w:p w14:paraId="1B3A91F0" w14:textId="77777777" w:rsidR="00922B15" w:rsidRPr="00741294" w:rsidRDefault="00922B15" w:rsidP="00922B15">
      <w:pPr>
        <w:jc w:val="center"/>
        <w:rPr>
          <w:rFonts w:ascii="Arial" w:hAnsi="Arial" w:cs="Arial"/>
          <w:sz w:val="20"/>
        </w:rPr>
      </w:pPr>
      <w:r>
        <w:rPr>
          <w:rFonts w:ascii="Arial" w:hAnsi="Arial" w:cs="Arial"/>
          <w:b/>
          <w:sz w:val="20"/>
        </w:rPr>
        <w:t>____________________</w:t>
      </w:r>
    </w:p>
    <w:p w14:paraId="30FD59D6" w14:textId="77777777" w:rsidR="00922B15" w:rsidRPr="00741294" w:rsidRDefault="00922B15" w:rsidP="00922B15">
      <w:pPr>
        <w:rPr>
          <w:rFonts w:ascii="Arial" w:hAnsi="Arial" w:cs="Arial"/>
          <w:sz w:val="20"/>
        </w:rPr>
      </w:pPr>
    </w:p>
    <w:p w14:paraId="026C42AF" w14:textId="77777777" w:rsidR="00922B15" w:rsidRPr="00741294" w:rsidRDefault="00922B15" w:rsidP="00922B15">
      <w:pPr>
        <w:rPr>
          <w:rFonts w:ascii="Arial" w:hAnsi="Arial" w:cs="Arial"/>
          <w:sz w:val="20"/>
        </w:rPr>
      </w:pPr>
    </w:p>
    <w:p w14:paraId="0E46E22F" w14:textId="77777777" w:rsidR="00922B15" w:rsidRPr="00741294" w:rsidRDefault="00922B15" w:rsidP="00922B15">
      <w:pPr>
        <w:rPr>
          <w:rFonts w:ascii="Arial" w:hAnsi="Arial" w:cs="Arial"/>
          <w:sz w:val="20"/>
        </w:rPr>
      </w:pPr>
    </w:p>
    <w:p w14:paraId="505FD7CD"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07E6C332" w14:textId="77777777" w:rsidR="00922B15" w:rsidRPr="00741294" w:rsidRDefault="00922B15" w:rsidP="00922B15">
      <w:pPr>
        <w:rPr>
          <w:rFonts w:ascii="Arial" w:hAnsi="Arial" w:cs="Arial"/>
          <w:sz w:val="20"/>
        </w:rPr>
      </w:pPr>
    </w:p>
    <w:p w14:paraId="3ADB01F9" w14:textId="77777777" w:rsidR="00922B15" w:rsidRPr="00741294" w:rsidRDefault="00922B15" w:rsidP="00922B15">
      <w:pPr>
        <w:rPr>
          <w:rFonts w:ascii="Arial" w:hAnsi="Arial" w:cs="Arial"/>
          <w:sz w:val="20"/>
        </w:rPr>
      </w:pPr>
      <w:r w:rsidRPr="00741294">
        <w:rPr>
          <w:rFonts w:ascii="Arial" w:hAnsi="Arial" w:cs="Arial"/>
          <w:sz w:val="20"/>
        </w:rPr>
        <w:t>Pogodbeni stranki uvodoma ugotavljata, da:</w:t>
      </w:r>
    </w:p>
    <w:p w14:paraId="7EE778C2" w14:textId="77777777" w:rsidR="00922B15" w:rsidRPr="00741294" w:rsidRDefault="00922B15" w:rsidP="00922B15">
      <w:pPr>
        <w:rPr>
          <w:rFonts w:ascii="Arial" w:hAnsi="Arial" w:cs="Arial"/>
          <w:sz w:val="20"/>
        </w:rPr>
      </w:pPr>
    </w:p>
    <w:p w14:paraId="11109960" w14:textId="77777777" w:rsidR="00922B15" w:rsidRPr="00741294" w:rsidRDefault="00922B15" w:rsidP="00922B15">
      <w:pPr>
        <w:numPr>
          <w:ilvl w:val="0"/>
          <w:numId w:val="35"/>
        </w:numPr>
        <w:rPr>
          <w:rFonts w:ascii="Arial" w:hAnsi="Arial" w:cs="Arial"/>
          <w:sz w:val="20"/>
        </w:rPr>
      </w:pPr>
      <w:r w:rsidRPr="00741294">
        <w:rPr>
          <w:rFonts w:ascii="Arial" w:hAnsi="Arial" w:cs="Arial"/>
          <w:sz w:val="20"/>
        </w:rPr>
        <w:t>je bila pravna oseba z Odločbo št. _____________________ z dne ___________ (v nadaljevanju: odločba) priznana za nosilca nacionalnega etalona za področje ______________________, in sicer dokler so izpolnjeni pogoji iz Pravilnika o nacionalnih etalonih (Uradni list RS, štev. 51/07, 63/08, 59/14 in 73/17; v nadaljevanju: pravilnik) vendar najd</w:t>
      </w:r>
      <w:r w:rsidR="00515BE3">
        <w:rPr>
          <w:rFonts w:ascii="Arial" w:hAnsi="Arial" w:cs="Arial"/>
          <w:sz w:val="20"/>
        </w:rPr>
        <w:t>lje</w:t>
      </w:r>
      <w:r w:rsidRPr="00741294">
        <w:rPr>
          <w:rFonts w:ascii="Arial" w:hAnsi="Arial" w:cs="Arial"/>
          <w:sz w:val="20"/>
        </w:rPr>
        <w:t xml:space="preserve"> za obdobje 15 let,</w:t>
      </w:r>
    </w:p>
    <w:p w14:paraId="44D8A4C2" w14:textId="77777777" w:rsidR="00922B15" w:rsidRPr="00741294" w:rsidRDefault="00922B15" w:rsidP="00922B15">
      <w:pPr>
        <w:rPr>
          <w:rFonts w:ascii="Arial" w:hAnsi="Arial" w:cs="Arial"/>
          <w:sz w:val="20"/>
        </w:rPr>
      </w:pPr>
    </w:p>
    <w:p w14:paraId="463578BF" w14:textId="77777777" w:rsidR="00922B15" w:rsidRPr="00741294" w:rsidRDefault="00922B15" w:rsidP="00922B15">
      <w:pPr>
        <w:numPr>
          <w:ilvl w:val="0"/>
          <w:numId w:val="35"/>
        </w:numPr>
        <w:rPr>
          <w:rFonts w:ascii="Arial" w:hAnsi="Arial" w:cs="Arial"/>
          <w:sz w:val="20"/>
        </w:rPr>
      </w:pPr>
      <w:r w:rsidRPr="00741294">
        <w:rPr>
          <w:rFonts w:ascii="Arial" w:hAnsi="Arial" w:cs="Arial"/>
          <w:sz w:val="20"/>
        </w:rPr>
        <w:t xml:space="preserve">je pravna oseba dolžna v času veljavnosti odločbe izpolnjevati pogoje za priznanje za nosilca nacionalnega etalona ter opravljati dejavnosti in izpolnjevati obveznosti določene s pravilnikom, </w:t>
      </w:r>
    </w:p>
    <w:p w14:paraId="0C66222A" w14:textId="77777777" w:rsidR="00922B15" w:rsidRPr="00741294" w:rsidRDefault="00922B15" w:rsidP="00922B15">
      <w:pPr>
        <w:rPr>
          <w:rFonts w:ascii="Arial" w:hAnsi="Arial" w:cs="Arial"/>
          <w:sz w:val="20"/>
        </w:rPr>
      </w:pPr>
    </w:p>
    <w:p w14:paraId="45395284" w14:textId="77777777" w:rsidR="00922B15" w:rsidRPr="00741294" w:rsidRDefault="00922B15" w:rsidP="00922B15">
      <w:pPr>
        <w:numPr>
          <w:ilvl w:val="0"/>
          <w:numId w:val="35"/>
        </w:numPr>
        <w:rPr>
          <w:rFonts w:ascii="Arial" w:hAnsi="Arial" w:cs="Arial"/>
          <w:sz w:val="20"/>
        </w:rPr>
      </w:pPr>
      <w:r w:rsidRPr="00741294">
        <w:rPr>
          <w:rFonts w:ascii="Arial" w:hAnsi="Arial" w:cs="Arial"/>
          <w:sz w:val="20"/>
        </w:rPr>
        <w:t>urad v času veljavnosti odločbe sofinancira dejavnost pravne osebe v skladu s  pravilnikom ter razpoložljivimi sredstvi,</w:t>
      </w:r>
    </w:p>
    <w:p w14:paraId="431F60B4" w14:textId="77777777" w:rsidR="00922B15" w:rsidRPr="00741294" w:rsidRDefault="00922B15" w:rsidP="00922B15">
      <w:pPr>
        <w:rPr>
          <w:rFonts w:ascii="Arial" w:hAnsi="Arial" w:cs="Arial"/>
          <w:sz w:val="20"/>
        </w:rPr>
      </w:pPr>
    </w:p>
    <w:p w14:paraId="25CDAF8F" w14:textId="77777777" w:rsidR="00922B15" w:rsidRPr="00741294" w:rsidRDefault="00922B15" w:rsidP="00922B15">
      <w:pPr>
        <w:numPr>
          <w:ilvl w:val="0"/>
          <w:numId w:val="35"/>
        </w:numPr>
        <w:rPr>
          <w:rFonts w:ascii="Arial" w:hAnsi="Arial" w:cs="Arial"/>
          <w:sz w:val="20"/>
        </w:rPr>
      </w:pPr>
      <w:r w:rsidRPr="00741294">
        <w:rPr>
          <w:rFonts w:ascii="Arial" w:hAnsi="Arial" w:cs="Arial"/>
          <w:sz w:val="20"/>
        </w:rPr>
        <w:t>sklepata to pogodbo na podlagi 7. člena Zakona o meroslovju (26/05 – uradno prečiščeno besedilo), 10. člena pravilnika ter odločbe, zaradi podrobnejše opredelitve izvajanja nalog pravne osebe ter ureditve ostalih medsebojnih pravic in obveznosti v zvezi z opravljanjem dejavnosti in izpolnjevanjem obveznosti nosilca nacionalnega etalona.</w:t>
      </w:r>
    </w:p>
    <w:p w14:paraId="5ED4D671" w14:textId="77777777" w:rsidR="00922B15" w:rsidRPr="00741294" w:rsidRDefault="00922B15" w:rsidP="00922B15">
      <w:pPr>
        <w:rPr>
          <w:rFonts w:ascii="Arial" w:hAnsi="Arial" w:cs="Arial"/>
          <w:sz w:val="20"/>
        </w:rPr>
      </w:pPr>
    </w:p>
    <w:p w14:paraId="2633908F"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233D79D2" w14:textId="77777777" w:rsidR="00922B15" w:rsidRPr="00741294" w:rsidRDefault="00922B15" w:rsidP="00922B15">
      <w:pPr>
        <w:rPr>
          <w:rFonts w:ascii="Arial" w:hAnsi="Arial" w:cs="Arial"/>
          <w:sz w:val="20"/>
        </w:rPr>
      </w:pPr>
    </w:p>
    <w:p w14:paraId="087725CA" w14:textId="77777777" w:rsidR="00922B15" w:rsidRPr="00741294" w:rsidRDefault="00922B15" w:rsidP="00922B15">
      <w:pPr>
        <w:rPr>
          <w:rFonts w:ascii="Arial" w:hAnsi="Arial" w:cs="Arial"/>
          <w:sz w:val="20"/>
        </w:rPr>
      </w:pPr>
      <w:r w:rsidRPr="00741294">
        <w:rPr>
          <w:rFonts w:ascii="Arial" w:hAnsi="Arial" w:cs="Arial"/>
          <w:sz w:val="20"/>
        </w:rPr>
        <w:t xml:space="preserve">Prijava pravne osebe, zavedena pri uradu pod štev. ____________________ z dne _____________________(v nadaljevanju: prijava) je sestavni del te pogodbe. </w:t>
      </w:r>
    </w:p>
    <w:p w14:paraId="5DF16835" w14:textId="77777777" w:rsidR="00922B15" w:rsidRPr="00741294" w:rsidRDefault="00922B15" w:rsidP="00922B15">
      <w:pPr>
        <w:rPr>
          <w:rFonts w:ascii="Arial" w:hAnsi="Arial" w:cs="Arial"/>
          <w:sz w:val="20"/>
        </w:rPr>
      </w:pPr>
    </w:p>
    <w:p w14:paraId="1137B171"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209EFD04" w14:textId="77777777" w:rsidR="00922B15" w:rsidRPr="00741294" w:rsidRDefault="00922B15" w:rsidP="00922B15">
      <w:pPr>
        <w:rPr>
          <w:rFonts w:ascii="Arial" w:hAnsi="Arial" w:cs="Arial"/>
          <w:sz w:val="20"/>
        </w:rPr>
      </w:pPr>
    </w:p>
    <w:p w14:paraId="0E5D4871" w14:textId="77777777" w:rsidR="00922B15" w:rsidRPr="00741294" w:rsidRDefault="00922B15" w:rsidP="00922B15">
      <w:pPr>
        <w:rPr>
          <w:rFonts w:ascii="Arial" w:hAnsi="Arial" w:cs="Arial"/>
          <w:sz w:val="20"/>
        </w:rPr>
      </w:pPr>
      <w:r w:rsidRPr="00741294">
        <w:rPr>
          <w:rFonts w:ascii="Arial" w:hAnsi="Arial" w:cs="Arial"/>
          <w:sz w:val="20"/>
        </w:rPr>
        <w:t>Naloge pravne osebe vključujejo:</w:t>
      </w:r>
    </w:p>
    <w:p w14:paraId="2BB0BD31" w14:textId="77777777" w:rsidR="00922B15" w:rsidRPr="00741294" w:rsidRDefault="00922B15" w:rsidP="00922B15">
      <w:pPr>
        <w:numPr>
          <w:ilvl w:val="0"/>
          <w:numId w:val="10"/>
        </w:numPr>
        <w:rPr>
          <w:rFonts w:ascii="Arial" w:hAnsi="Arial" w:cs="Arial"/>
          <w:sz w:val="20"/>
        </w:rPr>
      </w:pPr>
      <w:r w:rsidRPr="00741294">
        <w:rPr>
          <w:rFonts w:ascii="Arial" w:hAnsi="Arial" w:cs="Arial"/>
          <w:sz w:val="20"/>
        </w:rPr>
        <w:t>redne kalibracije odgovarjajoče merilne opreme z mednarodnimi etaloni višjega reda ali vzdrževanje primarne realizacije etalona ali vzdrževanje referenčnih vrednosti,</w:t>
      </w:r>
    </w:p>
    <w:p w14:paraId="3656C5BC" w14:textId="77777777" w:rsidR="00922B15" w:rsidRPr="00741294" w:rsidRDefault="00922B15" w:rsidP="00922B15">
      <w:pPr>
        <w:numPr>
          <w:ilvl w:val="0"/>
          <w:numId w:val="10"/>
        </w:numPr>
        <w:rPr>
          <w:rFonts w:ascii="Arial" w:hAnsi="Arial" w:cs="Arial"/>
          <w:sz w:val="20"/>
        </w:rPr>
      </w:pPr>
      <w:r w:rsidRPr="00741294">
        <w:rPr>
          <w:rFonts w:ascii="Arial" w:hAnsi="Arial" w:cs="Arial"/>
          <w:sz w:val="20"/>
        </w:rPr>
        <w:t xml:space="preserve">sodelovanje v ustreznih mednarodnih </w:t>
      </w:r>
      <w:proofErr w:type="spellStart"/>
      <w:r w:rsidRPr="00741294">
        <w:rPr>
          <w:rFonts w:ascii="Arial" w:hAnsi="Arial" w:cs="Arial"/>
          <w:sz w:val="20"/>
        </w:rPr>
        <w:t>medlaboratorijskih</w:t>
      </w:r>
      <w:proofErr w:type="spellEnd"/>
      <w:r w:rsidRPr="00741294">
        <w:rPr>
          <w:rFonts w:ascii="Arial" w:hAnsi="Arial" w:cs="Arial"/>
          <w:sz w:val="20"/>
        </w:rPr>
        <w:t xml:space="preserve"> primerjavah,</w:t>
      </w:r>
    </w:p>
    <w:p w14:paraId="39EC9B55" w14:textId="77777777" w:rsidR="00922B15" w:rsidRPr="00741294" w:rsidRDefault="00922B15" w:rsidP="00922B15">
      <w:pPr>
        <w:numPr>
          <w:ilvl w:val="0"/>
          <w:numId w:val="10"/>
        </w:numPr>
        <w:rPr>
          <w:rFonts w:ascii="Arial" w:hAnsi="Arial" w:cs="Arial"/>
          <w:sz w:val="20"/>
        </w:rPr>
      </w:pPr>
      <w:r w:rsidRPr="00741294">
        <w:rPr>
          <w:rFonts w:ascii="Arial" w:hAnsi="Arial" w:cs="Arial"/>
          <w:sz w:val="20"/>
        </w:rPr>
        <w:lastRenderedPageBreak/>
        <w:t>znanstveno raziskovalno delo na področju priznanja in zagotavljanje merilne sledljivosti na nižje ravni,</w:t>
      </w:r>
    </w:p>
    <w:p w14:paraId="450FE425" w14:textId="77777777" w:rsidR="00922B15" w:rsidRPr="00741294" w:rsidRDefault="00922B15" w:rsidP="00922B15">
      <w:pPr>
        <w:numPr>
          <w:ilvl w:val="0"/>
          <w:numId w:val="10"/>
        </w:numPr>
        <w:rPr>
          <w:rFonts w:ascii="Arial" w:hAnsi="Arial" w:cs="Arial"/>
          <w:sz w:val="20"/>
        </w:rPr>
      </w:pPr>
      <w:r w:rsidRPr="00741294">
        <w:rPr>
          <w:rFonts w:ascii="Arial" w:hAnsi="Arial" w:cs="Arial"/>
          <w:sz w:val="20"/>
        </w:rPr>
        <w:t>sodelovanje v tehničnih odborih mednarodnih organizacij s področij meroslovja, ki jih pokriva.</w:t>
      </w:r>
    </w:p>
    <w:p w14:paraId="0DB0383C" w14:textId="77777777" w:rsidR="00922B15" w:rsidRPr="00741294" w:rsidRDefault="00922B15" w:rsidP="00922B15">
      <w:pPr>
        <w:rPr>
          <w:rFonts w:ascii="Arial" w:hAnsi="Arial" w:cs="Arial"/>
          <w:sz w:val="20"/>
        </w:rPr>
      </w:pPr>
    </w:p>
    <w:p w14:paraId="3C6A12A4"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4C59E3EF" w14:textId="77777777" w:rsidR="00922B15" w:rsidRPr="00741294" w:rsidRDefault="00922B15" w:rsidP="00922B15">
      <w:pPr>
        <w:rPr>
          <w:rFonts w:ascii="Arial" w:hAnsi="Arial" w:cs="Arial"/>
          <w:sz w:val="20"/>
        </w:rPr>
      </w:pPr>
    </w:p>
    <w:p w14:paraId="2F8A372B" w14:textId="77777777" w:rsidR="00922B15" w:rsidRPr="00741294" w:rsidRDefault="00922B15" w:rsidP="00922B15">
      <w:pPr>
        <w:rPr>
          <w:rFonts w:ascii="Arial" w:hAnsi="Arial" w:cs="Arial"/>
          <w:sz w:val="20"/>
        </w:rPr>
      </w:pPr>
      <w:r w:rsidRPr="00741294">
        <w:rPr>
          <w:rFonts w:ascii="Arial" w:hAnsi="Arial" w:cs="Arial"/>
          <w:sz w:val="20"/>
        </w:rPr>
        <w:t>Pravna oseba se pri opravljanju nalog na podlagi odločbe in te pogodbe v skladu s petim odstavkom 5. člena Zakona o davku na dodano vrednost (</w:t>
      </w:r>
      <w:r w:rsidR="00FD64E8" w:rsidRPr="00FD64E8">
        <w:rPr>
          <w:rFonts w:ascii="Arial" w:hAnsi="Arial" w:cs="Arial"/>
          <w:sz w:val="20"/>
        </w:rPr>
        <w:t xml:space="preserve">Uradni list RS, št. 13/11 – uradno prečiščeno besedilo, 18/11, 78/11, 38/12, 83/12, 86/14, 90/15, 77/18, 59/19, 72/19, 196/21 – </w:t>
      </w:r>
      <w:proofErr w:type="spellStart"/>
      <w:r w:rsidR="00FD64E8" w:rsidRPr="00FD64E8">
        <w:rPr>
          <w:rFonts w:ascii="Arial" w:hAnsi="Arial" w:cs="Arial"/>
          <w:sz w:val="20"/>
        </w:rPr>
        <w:t>ZDOsk</w:t>
      </w:r>
      <w:proofErr w:type="spellEnd"/>
      <w:r w:rsidR="00FD64E8" w:rsidRPr="00FD64E8">
        <w:rPr>
          <w:rFonts w:ascii="Arial" w:hAnsi="Arial" w:cs="Arial"/>
          <w:sz w:val="20"/>
        </w:rPr>
        <w:t xml:space="preserve">, 3/22, 29/22 – ZUOPDCE, 40/23 – </w:t>
      </w:r>
      <w:proofErr w:type="spellStart"/>
      <w:r w:rsidR="00FD64E8" w:rsidRPr="00FD64E8">
        <w:rPr>
          <w:rFonts w:ascii="Arial" w:hAnsi="Arial" w:cs="Arial"/>
          <w:sz w:val="20"/>
        </w:rPr>
        <w:t>ZDavPR</w:t>
      </w:r>
      <w:proofErr w:type="spellEnd"/>
      <w:r w:rsidR="00FD64E8" w:rsidRPr="00FD64E8">
        <w:rPr>
          <w:rFonts w:ascii="Arial" w:hAnsi="Arial" w:cs="Arial"/>
          <w:sz w:val="20"/>
        </w:rPr>
        <w:t>-B in 122/23</w:t>
      </w:r>
      <w:r w:rsidR="00FD64E8">
        <w:rPr>
          <w:rFonts w:ascii="Arial" w:hAnsi="Arial" w:cs="Arial"/>
          <w:sz w:val="20"/>
        </w:rPr>
        <w:t xml:space="preserve">) </w:t>
      </w:r>
      <w:r w:rsidRPr="00741294">
        <w:rPr>
          <w:rFonts w:ascii="Arial" w:hAnsi="Arial" w:cs="Arial"/>
          <w:sz w:val="20"/>
        </w:rPr>
        <w:t>) ne šteje za davčnega zavezanca za davek na dodano vrednost.</w:t>
      </w:r>
    </w:p>
    <w:p w14:paraId="64734350" w14:textId="77777777" w:rsidR="00922B15" w:rsidRPr="00741294" w:rsidRDefault="00922B15" w:rsidP="00922B15">
      <w:pPr>
        <w:rPr>
          <w:rFonts w:ascii="Arial" w:hAnsi="Arial" w:cs="Arial"/>
          <w:sz w:val="20"/>
        </w:rPr>
      </w:pPr>
    </w:p>
    <w:p w14:paraId="34EA33F9"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17D89E1E" w14:textId="77777777" w:rsidR="00922B15" w:rsidRPr="00741294" w:rsidRDefault="00922B15" w:rsidP="00922B15">
      <w:pPr>
        <w:rPr>
          <w:rFonts w:ascii="Arial" w:hAnsi="Arial" w:cs="Arial"/>
          <w:sz w:val="20"/>
        </w:rPr>
      </w:pPr>
    </w:p>
    <w:p w14:paraId="6C36A363"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za izvajanje nalog in opravljanje dejavnosti po tej pogodbi zagotavljati </w:t>
      </w:r>
      <w:r>
        <w:rPr>
          <w:rFonts w:ascii="Arial" w:hAnsi="Arial" w:cs="Arial"/>
          <w:sz w:val="20"/>
        </w:rPr>
        <w:t xml:space="preserve">kalibracijske in </w:t>
      </w:r>
      <w:r w:rsidRPr="00741294">
        <w:rPr>
          <w:rFonts w:ascii="Arial" w:hAnsi="Arial" w:cs="Arial"/>
          <w:sz w:val="20"/>
        </w:rPr>
        <w:t>merilne zmogljivosti, kot so določene v prilogi veljavne akreditacijske listine</w:t>
      </w:r>
      <w:r>
        <w:rPr>
          <w:rFonts w:ascii="Arial" w:hAnsi="Arial" w:cs="Arial"/>
          <w:sz w:val="20"/>
        </w:rPr>
        <w:t xml:space="preserve"> ali</w:t>
      </w:r>
      <w:r w:rsidRPr="00814713">
        <w:rPr>
          <w:rFonts w:ascii="Arial" w:hAnsi="Arial" w:cs="Arial"/>
          <w:sz w:val="20"/>
        </w:rPr>
        <w:t xml:space="preserve"> potrjen</w:t>
      </w:r>
      <w:r>
        <w:rPr>
          <w:rFonts w:ascii="Arial" w:hAnsi="Arial" w:cs="Arial"/>
          <w:sz w:val="20"/>
        </w:rPr>
        <w:t>em</w:t>
      </w:r>
      <w:r w:rsidRPr="00814713">
        <w:rPr>
          <w:rFonts w:ascii="Arial" w:hAnsi="Arial" w:cs="Arial"/>
          <w:sz w:val="20"/>
        </w:rPr>
        <w:t xml:space="preserve"> sistem</w:t>
      </w:r>
      <w:r>
        <w:rPr>
          <w:rFonts w:ascii="Arial" w:hAnsi="Arial" w:cs="Arial"/>
          <w:sz w:val="20"/>
        </w:rPr>
        <w:t>u</w:t>
      </w:r>
      <w:r w:rsidRPr="00814713">
        <w:rPr>
          <w:rFonts w:ascii="Arial" w:hAnsi="Arial" w:cs="Arial"/>
          <w:sz w:val="20"/>
        </w:rPr>
        <w:t xml:space="preserve"> kakovosti s strani EURAME</w:t>
      </w:r>
      <w:r>
        <w:rPr>
          <w:rFonts w:ascii="Arial" w:hAnsi="Arial" w:cs="Arial"/>
          <w:sz w:val="20"/>
        </w:rPr>
        <w:t>T tehničnega odbora za kakovost</w:t>
      </w:r>
      <w:r w:rsidRPr="00741294">
        <w:rPr>
          <w:rFonts w:ascii="Arial" w:hAnsi="Arial" w:cs="Arial"/>
          <w:sz w:val="20"/>
        </w:rPr>
        <w:t xml:space="preserve">. </w:t>
      </w:r>
    </w:p>
    <w:p w14:paraId="0726F98A" w14:textId="77777777" w:rsidR="00922B15" w:rsidRPr="00741294" w:rsidRDefault="00922B15" w:rsidP="00922B15">
      <w:pPr>
        <w:rPr>
          <w:rFonts w:ascii="Arial" w:hAnsi="Arial" w:cs="Arial"/>
          <w:sz w:val="20"/>
        </w:rPr>
      </w:pPr>
    </w:p>
    <w:p w14:paraId="7D3FDE3F"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163E2328" w14:textId="77777777" w:rsidR="00922B15" w:rsidRPr="00741294" w:rsidRDefault="00922B15" w:rsidP="00922B15">
      <w:pPr>
        <w:rPr>
          <w:rFonts w:ascii="Arial" w:hAnsi="Arial" w:cs="Arial"/>
          <w:sz w:val="20"/>
        </w:rPr>
      </w:pPr>
    </w:p>
    <w:p w14:paraId="68D76A34" w14:textId="77777777" w:rsidR="00922B15" w:rsidRPr="00741294" w:rsidRDefault="00922B15" w:rsidP="00922B15">
      <w:pPr>
        <w:rPr>
          <w:rFonts w:ascii="Arial" w:hAnsi="Arial" w:cs="Arial"/>
          <w:sz w:val="20"/>
        </w:rPr>
      </w:pPr>
      <w:r w:rsidRPr="00741294">
        <w:rPr>
          <w:rFonts w:ascii="Arial" w:hAnsi="Arial" w:cs="Arial"/>
          <w:sz w:val="20"/>
        </w:rPr>
        <w:t xml:space="preserve">Odgovarjajočo merilno opremo, ki se uporablja za zagotavljanje sledljivosti sme uporabljati le ustrezno usposobljeno strokovno osebje pravne osebe. </w:t>
      </w:r>
    </w:p>
    <w:p w14:paraId="2B124155" w14:textId="77777777" w:rsidR="00922B15" w:rsidRPr="00741294" w:rsidRDefault="00922B15" w:rsidP="00922B15">
      <w:pPr>
        <w:rPr>
          <w:rFonts w:ascii="Arial" w:hAnsi="Arial" w:cs="Arial"/>
          <w:sz w:val="20"/>
        </w:rPr>
      </w:pPr>
    </w:p>
    <w:p w14:paraId="766117B1"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05D6DBE3" w14:textId="77777777" w:rsidR="00922B15" w:rsidRPr="00741294" w:rsidRDefault="00922B15" w:rsidP="00922B15">
      <w:pPr>
        <w:rPr>
          <w:rFonts w:ascii="Arial" w:hAnsi="Arial" w:cs="Arial"/>
          <w:sz w:val="20"/>
        </w:rPr>
      </w:pPr>
    </w:p>
    <w:p w14:paraId="1EBE4D3D" w14:textId="77777777" w:rsidR="00922B15" w:rsidRPr="00741294" w:rsidRDefault="00922B15" w:rsidP="00922B15">
      <w:pPr>
        <w:rPr>
          <w:rFonts w:ascii="Arial" w:hAnsi="Arial" w:cs="Arial"/>
          <w:sz w:val="20"/>
        </w:rPr>
      </w:pPr>
      <w:r w:rsidRPr="00741294">
        <w:rPr>
          <w:rFonts w:ascii="Arial" w:hAnsi="Arial" w:cs="Arial"/>
          <w:sz w:val="20"/>
        </w:rPr>
        <w:t xml:space="preserve">Pogodbeni stranki se sporazumeta, da bo pravna oseba sama izvedla vse potrebne aktivnosti, ki so potrebne za zagotovitev ustrezne sledljivosti odgovarjajoče merilne opreme, ki je potrebna za izvajanje dejavnosti nosilca nacionalnega etalona po tej pogodbi. Nastale stroške bo pravna oseba pokrila iz lastnih sredstev. </w:t>
      </w:r>
    </w:p>
    <w:p w14:paraId="05A5D25D" w14:textId="77777777" w:rsidR="00922B15" w:rsidRPr="00741294" w:rsidRDefault="00922B15" w:rsidP="00922B15">
      <w:pPr>
        <w:rPr>
          <w:rFonts w:ascii="Arial" w:hAnsi="Arial" w:cs="Arial"/>
          <w:sz w:val="20"/>
        </w:rPr>
      </w:pPr>
    </w:p>
    <w:p w14:paraId="4583EBEA"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zagotoviti mednarodno sledljivost svoje odgovarjajoče opreme </w:t>
      </w:r>
      <w:r>
        <w:rPr>
          <w:rFonts w:ascii="Arial" w:hAnsi="Arial" w:cs="Arial"/>
          <w:sz w:val="20"/>
        </w:rPr>
        <w:t>v skladu s 1. točko drugega odstavka 4. člena pravilnika.</w:t>
      </w:r>
    </w:p>
    <w:p w14:paraId="70FE3756" w14:textId="77777777" w:rsidR="00922B15" w:rsidRPr="00741294" w:rsidRDefault="00922B15" w:rsidP="00922B15">
      <w:pPr>
        <w:rPr>
          <w:rFonts w:ascii="Arial" w:hAnsi="Arial" w:cs="Arial"/>
          <w:sz w:val="20"/>
        </w:rPr>
      </w:pPr>
    </w:p>
    <w:p w14:paraId="639DDB72"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39F89256" w14:textId="77777777" w:rsidR="00922B15" w:rsidRPr="00741294" w:rsidRDefault="00922B15" w:rsidP="00922B15">
      <w:pPr>
        <w:rPr>
          <w:rFonts w:ascii="Arial" w:hAnsi="Arial" w:cs="Arial"/>
          <w:sz w:val="20"/>
        </w:rPr>
      </w:pPr>
    </w:p>
    <w:p w14:paraId="1012B2A1"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z odgovarjajočo merilno opremo zagotavljati merilno sledljivost na nižje ravni. </w:t>
      </w:r>
    </w:p>
    <w:p w14:paraId="385B859C" w14:textId="77777777" w:rsidR="00922B15" w:rsidRPr="00741294" w:rsidRDefault="00922B15" w:rsidP="00922B15">
      <w:pPr>
        <w:rPr>
          <w:rFonts w:ascii="Arial" w:hAnsi="Arial" w:cs="Arial"/>
          <w:sz w:val="20"/>
        </w:rPr>
      </w:pPr>
    </w:p>
    <w:p w14:paraId="2A217136" w14:textId="77777777" w:rsidR="00922B15" w:rsidRPr="00741294" w:rsidRDefault="00922B15" w:rsidP="00922B15">
      <w:pPr>
        <w:rPr>
          <w:rFonts w:ascii="Arial" w:hAnsi="Arial" w:cs="Arial"/>
          <w:sz w:val="20"/>
        </w:rPr>
      </w:pPr>
      <w:r w:rsidRPr="00741294">
        <w:rPr>
          <w:rFonts w:ascii="Arial" w:hAnsi="Arial" w:cs="Arial"/>
          <w:sz w:val="20"/>
        </w:rPr>
        <w:t>Pravna oseba bo pri obračunavanju zagotavljanja merilne sledljivosti</w:t>
      </w:r>
      <w:r w:rsidRPr="00E246B8">
        <w:rPr>
          <w:rFonts w:ascii="Arial" w:hAnsi="Arial" w:cs="Arial"/>
          <w:sz w:val="20"/>
        </w:rPr>
        <w:t xml:space="preserve"> z najboljšimi kalibracijskimi in merilnimi zmogljivostmi</w:t>
      </w:r>
      <w:r w:rsidRPr="00741294">
        <w:rPr>
          <w:rFonts w:ascii="Arial" w:hAnsi="Arial" w:cs="Arial"/>
          <w:sz w:val="20"/>
        </w:rPr>
        <w:t xml:space="preserve"> strankam upoštevala vse bonitete, ki izhajajo iz priznanja za nosilca nacionalnega etalona. </w:t>
      </w:r>
    </w:p>
    <w:p w14:paraId="6000FFA7" w14:textId="77777777" w:rsidR="00922B15" w:rsidRPr="00741294" w:rsidRDefault="00922B15" w:rsidP="00922B15">
      <w:pPr>
        <w:rPr>
          <w:rFonts w:ascii="Arial" w:hAnsi="Arial" w:cs="Arial"/>
          <w:sz w:val="20"/>
        </w:rPr>
      </w:pPr>
    </w:p>
    <w:p w14:paraId="215C9E1C"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na področju, ki je predmet te pogodbe, v primeru potrebe izvajati </w:t>
      </w:r>
      <w:proofErr w:type="spellStart"/>
      <w:r w:rsidRPr="00741294">
        <w:rPr>
          <w:rFonts w:ascii="Arial" w:hAnsi="Arial" w:cs="Arial"/>
          <w:sz w:val="20"/>
        </w:rPr>
        <w:t>medlaboratorijske</w:t>
      </w:r>
      <w:proofErr w:type="spellEnd"/>
      <w:r w:rsidRPr="00741294">
        <w:rPr>
          <w:rFonts w:ascii="Arial" w:hAnsi="Arial" w:cs="Arial"/>
          <w:sz w:val="20"/>
        </w:rPr>
        <w:t xml:space="preserve"> primerjave za laboratorije v Republiki Sloveniji, ki delujejo na področjih priznanja. </w:t>
      </w:r>
      <w:r w:rsidRPr="00E246B8">
        <w:rPr>
          <w:rFonts w:ascii="Arial" w:hAnsi="Arial" w:cs="Arial"/>
          <w:sz w:val="20"/>
        </w:rPr>
        <w:t>Pri obračunavanju s</w:t>
      </w:r>
      <w:r w:rsidRPr="00741294">
        <w:rPr>
          <w:rFonts w:ascii="Arial" w:hAnsi="Arial" w:cs="Arial"/>
          <w:sz w:val="20"/>
        </w:rPr>
        <w:t>trošk</w:t>
      </w:r>
      <w:r w:rsidRPr="00E246B8">
        <w:rPr>
          <w:rFonts w:ascii="Arial" w:hAnsi="Arial" w:cs="Arial"/>
          <w:sz w:val="20"/>
        </w:rPr>
        <w:t>ov</w:t>
      </w:r>
      <w:r w:rsidRPr="00741294">
        <w:rPr>
          <w:rFonts w:ascii="Arial" w:hAnsi="Arial" w:cs="Arial"/>
          <w:sz w:val="20"/>
        </w:rPr>
        <w:t xml:space="preserve"> izvedbe </w:t>
      </w:r>
      <w:proofErr w:type="spellStart"/>
      <w:r w:rsidRPr="00E246B8">
        <w:rPr>
          <w:rFonts w:ascii="Arial" w:hAnsi="Arial" w:cs="Arial"/>
          <w:sz w:val="20"/>
        </w:rPr>
        <w:t>medlaboratorijske</w:t>
      </w:r>
      <w:proofErr w:type="spellEnd"/>
      <w:r w:rsidRPr="00E246B8">
        <w:rPr>
          <w:rFonts w:ascii="Arial" w:hAnsi="Arial" w:cs="Arial"/>
          <w:sz w:val="20"/>
        </w:rPr>
        <w:t xml:space="preserve"> primerjave udeležencem</w:t>
      </w:r>
      <w:r w:rsidRPr="00761742">
        <w:rPr>
          <w:rFonts w:ascii="Arial" w:hAnsi="Arial" w:cs="Arial"/>
          <w:sz w:val="20"/>
        </w:rPr>
        <w:t xml:space="preserve"> </w:t>
      </w:r>
      <w:r w:rsidRPr="00741294">
        <w:rPr>
          <w:rFonts w:ascii="Arial" w:hAnsi="Arial" w:cs="Arial"/>
          <w:sz w:val="20"/>
        </w:rPr>
        <w:t>bo pravna oseba upoštevala vse bonitete, ki izhajajo iz priznanja za nosilca nacionalnega etalona</w:t>
      </w:r>
      <w:r w:rsidRPr="00E246B8">
        <w:rPr>
          <w:rFonts w:ascii="Arial" w:hAnsi="Arial" w:cs="Arial"/>
          <w:sz w:val="20"/>
        </w:rPr>
        <w:t>.</w:t>
      </w:r>
    </w:p>
    <w:p w14:paraId="792A55FC" w14:textId="77777777" w:rsidR="00922B15" w:rsidRPr="00741294" w:rsidRDefault="00922B15" w:rsidP="00922B15">
      <w:pPr>
        <w:rPr>
          <w:rFonts w:ascii="Arial" w:hAnsi="Arial" w:cs="Arial"/>
          <w:sz w:val="20"/>
        </w:rPr>
      </w:pPr>
    </w:p>
    <w:p w14:paraId="68319F21"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52B2951F" w14:textId="77777777" w:rsidR="00922B15" w:rsidRPr="00741294" w:rsidRDefault="00922B15" w:rsidP="00922B15">
      <w:pPr>
        <w:rPr>
          <w:rFonts w:ascii="Arial" w:hAnsi="Arial" w:cs="Arial"/>
          <w:sz w:val="20"/>
        </w:rPr>
      </w:pPr>
    </w:p>
    <w:p w14:paraId="280FA1D3" w14:textId="77777777" w:rsidR="00922B15" w:rsidRPr="00741294" w:rsidRDefault="00922B15" w:rsidP="00922B15">
      <w:pPr>
        <w:rPr>
          <w:rFonts w:ascii="Arial" w:hAnsi="Arial" w:cs="Arial"/>
          <w:sz w:val="20"/>
        </w:rPr>
      </w:pPr>
      <w:r w:rsidRPr="00741294">
        <w:rPr>
          <w:rFonts w:ascii="Arial" w:hAnsi="Arial" w:cs="Arial"/>
          <w:sz w:val="20"/>
        </w:rPr>
        <w:t>Pravna oseba je dolžna sodelovati z uradom pri izvajanju veljavne nacionalne Strategije meroslovja.</w:t>
      </w:r>
    </w:p>
    <w:p w14:paraId="7ABFF424" w14:textId="77777777" w:rsidR="00922B15" w:rsidRPr="00741294" w:rsidRDefault="00922B15" w:rsidP="00922B15">
      <w:pPr>
        <w:rPr>
          <w:rFonts w:ascii="Arial" w:hAnsi="Arial" w:cs="Arial"/>
          <w:sz w:val="20"/>
        </w:rPr>
      </w:pPr>
    </w:p>
    <w:p w14:paraId="3105F6C6" w14:textId="77777777" w:rsidR="00922B15" w:rsidRPr="00741294" w:rsidRDefault="00922B15" w:rsidP="00922B15">
      <w:pPr>
        <w:rPr>
          <w:rFonts w:ascii="Arial" w:hAnsi="Arial" w:cs="Arial"/>
          <w:sz w:val="20"/>
        </w:rPr>
      </w:pPr>
      <w:r w:rsidRPr="00741294">
        <w:rPr>
          <w:rFonts w:ascii="Arial" w:hAnsi="Arial" w:cs="Arial"/>
          <w:sz w:val="20"/>
        </w:rPr>
        <w:t>Pravna oseba je dolžna v skladu s strategijo meroslovja in lastno strategijo razvoja izvajati znanstveno raziskovalno dejavnost na področju dela, povezano z izboljšavo meroslovnih parametrov, razvojem merilnih metod, merilne opreme in podobno ter rezultate tega dela objavljati kot znanstvene članke v ustreznih znanstvenih in strokovnih publikacijah in kot prispevke na znanstvenih in strokovnih konferencah ter jih uporabljati pri delu v ustreznih tehničnih odborih.</w:t>
      </w:r>
    </w:p>
    <w:p w14:paraId="4CD8E0C5" w14:textId="77777777" w:rsidR="00922B15" w:rsidRPr="00741294" w:rsidRDefault="00922B15" w:rsidP="00922B15">
      <w:pPr>
        <w:rPr>
          <w:rFonts w:ascii="Arial" w:hAnsi="Arial" w:cs="Arial"/>
          <w:sz w:val="20"/>
        </w:rPr>
      </w:pPr>
    </w:p>
    <w:p w14:paraId="3733D36A"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sodelovati v ustreznih mednarodnih </w:t>
      </w:r>
      <w:proofErr w:type="spellStart"/>
      <w:r w:rsidRPr="00741294">
        <w:rPr>
          <w:rFonts w:ascii="Arial" w:hAnsi="Arial" w:cs="Arial"/>
          <w:sz w:val="20"/>
        </w:rPr>
        <w:t>medlaboratorijskih</w:t>
      </w:r>
      <w:proofErr w:type="spellEnd"/>
      <w:r w:rsidRPr="00741294">
        <w:rPr>
          <w:rFonts w:ascii="Arial" w:hAnsi="Arial" w:cs="Arial"/>
          <w:sz w:val="20"/>
        </w:rPr>
        <w:t xml:space="preserve"> primerjavah, slediti mednarodnim trendom in se jim v sodelovanju z uradom prilagajati. </w:t>
      </w:r>
    </w:p>
    <w:p w14:paraId="5A4247EC" w14:textId="77777777" w:rsidR="00922B15" w:rsidRDefault="00922B15" w:rsidP="00922B15">
      <w:pPr>
        <w:jc w:val="center"/>
        <w:rPr>
          <w:rFonts w:ascii="Arial" w:hAnsi="Arial" w:cs="Arial"/>
          <w:b/>
          <w:sz w:val="20"/>
        </w:rPr>
      </w:pPr>
    </w:p>
    <w:p w14:paraId="3BCE0E56" w14:textId="77777777" w:rsidR="00D47A7D" w:rsidRDefault="00D47A7D" w:rsidP="00922B15">
      <w:pPr>
        <w:jc w:val="center"/>
        <w:rPr>
          <w:rFonts w:ascii="Arial" w:hAnsi="Arial" w:cs="Arial"/>
          <w:b/>
          <w:sz w:val="20"/>
        </w:rPr>
      </w:pPr>
    </w:p>
    <w:p w14:paraId="6B08DEC5" w14:textId="77777777" w:rsidR="00D47A7D" w:rsidRPr="00741294" w:rsidRDefault="00D47A7D" w:rsidP="00922B15">
      <w:pPr>
        <w:jc w:val="center"/>
        <w:rPr>
          <w:rFonts w:ascii="Arial" w:hAnsi="Arial" w:cs="Arial"/>
          <w:b/>
          <w:sz w:val="20"/>
        </w:rPr>
      </w:pPr>
    </w:p>
    <w:p w14:paraId="4E570A20"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7C2C5074" w14:textId="77777777" w:rsidR="00922B15" w:rsidRPr="00741294" w:rsidRDefault="00922B15" w:rsidP="00922B15">
      <w:pPr>
        <w:rPr>
          <w:rFonts w:ascii="Arial" w:hAnsi="Arial" w:cs="Arial"/>
          <w:sz w:val="20"/>
        </w:rPr>
      </w:pPr>
    </w:p>
    <w:p w14:paraId="4B176262" w14:textId="77777777" w:rsidR="00922B15" w:rsidRPr="00741294" w:rsidRDefault="00922B15" w:rsidP="00922B15">
      <w:pPr>
        <w:rPr>
          <w:rFonts w:ascii="Arial" w:hAnsi="Arial" w:cs="Arial"/>
          <w:sz w:val="20"/>
        </w:rPr>
      </w:pPr>
      <w:r w:rsidRPr="00741294">
        <w:rPr>
          <w:rFonts w:ascii="Arial" w:hAnsi="Arial" w:cs="Arial"/>
          <w:sz w:val="20"/>
        </w:rPr>
        <w:t>Pravna oseba je dolžna slediti in se v sodelovanju z uradom prilagajati meroslovnim potrebam v Republiki Sloveniji in evropskim trendom na področju priznanja za nosilca nacionalnega etalona.</w:t>
      </w:r>
    </w:p>
    <w:p w14:paraId="5B262756" w14:textId="77777777" w:rsidR="00922B15" w:rsidRPr="00741294" w:rsidRDefault="00922B15" w:rsidP="00922B15">
      <w:pPr>
        <w:rPr>
          <w:rFonts w:ascii="Arial" w:hAnsi="Arial" w:cs="Arial"/>
          <w:sz w:val="20"/>
        </w:rPr>
      </w:pPr>
    </w:p>
    <w:p w14:paraId="61BFF0FF" w14:textId="77777777" w:rsidR="00922B15" w:rsidRPr="00741294" w:rsidRDefault="00922B15" w:rsidP="00922B15">
      <w:pPr>
        <w:rPr>
          <w:rFonts w:ascii="Arial" w:hAnsi="Arial" w:cs="Arial"/>
          <w:sz w:val="20"/>
        </w:rPr>
      </w:pPr>
      <w:r w:rsidRPr="00741294">
        <w:rPr>
          <w:rFonts w:ascii="Arial" w:hAnsi="Arial" w:cs="Arial"/>
          <w:sz w:val="20"/>
        </w:rPr>
        <w:t>Pravna oseba je dolžna uradu posredovati podatke v zvezi s potrebami merjenj v Republiki Sloveniji s področja priznanja za nosilca nacionalnega etalona.</w:t>
      </w:r>
    </w:p>
    <w:p w14:paraId="1B8D4FEA" w14:textId="77777777" w:rsidR="00922B15" w:rsidRPr="00741294" w:rsidRDefault="00922B15" w:rsidP="00922B15">
      <w:pPr>
        <w:rPr>
          <w:rFonts w:ascii="Arial" w:hAnsi="Arial" w:cs="Arial"/>
          <w:sz w:val="20"/>
        </w:rPr>
      </w:pPr>
      <w:r w:rsidRPr="00741294">
        <w:rPr>
          <w:rFonts w:ascii="Arial" w:hAnsi="Arial" w:cs="Arial"/>
          <w:sz w:val="20"/>
        </w:rPr>
        <w:t xml:space="preserve"> </w:t>
      </w:r>
    </w:p>
    <w:p w14:paraId="173F7F5B" w14:textId="77777777" w:rsidR="00922B15" w:rsidRPr="00741294" w:rsidRDefault="00922B15" w:rsidP="00922B15">
      <w:pPr>
        <w:rPr>
          <w:rFonts w:ascii="Arial" w:hAnsi="Arial" w:cs="Arial"/>
          <w:sz w:val="20"/>
        </w:rPr>
      </w:pPr>
      <w:r w:rsidRPr="00741294">
        <w:rPr>
          <w:rFonts w:ascii="Arial" w:hAnsi="Arial" w:cs="Arial"/>
          <w:sz w:val="20"/>
        </w:rPr>
        <w:t>Pravna oseba je dolžna sodelovati z uradom pri pripravi zakonodaje in v strokovnih komisijah urada in se vključevati v postopke priprave in uveljavitve tehničnih predpisov v Republiki Sloveniji na področjih meroslovja, ki jih pokriva.</w:t>
      </w:r>
    </w:p>
    <w:p w14:paraId="7A057423" w14:textId="77777777" w:rsidR="00922B15" w:rsidRPr="00741294" w:rsidRDefault="00922B15" w:rsidP="00922B15">
      <w:pPr>
        <w:rPr>
          <w:rFonts w:ascii="Arial" w:hAnsi="Arial" w:cs="Arial"/>
          <w:sz w:val="20"/>
        </w:rPr>
      </w:pPr>
    </w:p>
    <w:p w14:paraId="3E4557C1"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05445677" w14:textId="77777777" w:rsidR="00922B15" w:rsidRPr="00741294" w:rsidRDefault="00922B15" w:rsidP="00922B15">
      <w:pPr>
        <w:rPr>
          <w:rFonts w:ascii="Arial" w:hAnsi="Arial" w:cs="Arial"/>
          <w:sz w:val="20"/>
        </w:rPr>
      </w:pPr>
    </w:p>
    <w:p w14:paraId="29B5D46B" w14:textId="77777777" w:rsidR="00922B15" w:rsidRPr="00741294" w:rsidRDefault="00922B15" w:rsidP="00922B15">
      <w:pPr>
        <w:rPr>
          <w:rFonts w:ascii="Arial" w:hAnsi="Arial" w:cs="Arial"/>
          <w:sz w:val="20"/>
        </w:rPr>
      </w:pPr>
      <w:r w:rsidRPr="00741294">
        <w:rPr>
          <w:rFonts w:ascii="Arial" w:hAnsi="Arial" w:cs="Arial"/>
          <w:sz w:val="20"/>
        </w:rPr>
        <w:t>Pravna oseba se obveže, da bo imela v času veljavnosti odločbe sklenjeno zavarovalno pogodbo za zavarovanje odgovarjajoče merilne opreme za primer okvare ali poškodbe med delom ali transportom.</w:t>
      </w:r>
    </w:p>
    <w:p w14:paraId="3FA2E7C2" w14:textId="77777777" w:rsidR="00922B15" w:rsidRPr="00741294" w:rsidRDefault="00922B15" w:rsidP="00922B15">
      <w:pPr>
        <w:rPr>
          <w:rFonts w:ascii="Arial" w:hAnsi="Arial" w:cs="Arial"/>
          <w:sz w:val="20"/>
        </w:rPr>
      </w:pPr>
    </w:p>
    <w:p w14:paraId="67A1E3FA" w14:textId="77777777" w:rsidR="00922B15" w:rsidRPr="00741294" w:rsidRDefault="00922B15" w:rsidP="00922B15">
      <w:pPr>
        <w:rPr>
          <w:rFonts w:ascii="Arial" w:hAnsi="Arial" w:cs="Arial"/>
          <w:sz w:val="20"/>
        </w:rPr>
      </w:pPr>
      <w:r w:rsidRPr="00741294">
        <w:rPr>
          <w:rFonts w:ascii="Arial" w:hAnsi="Arial" w:cs="Arial"/>
          <w:sz w:val="20"/>
        </w:rPr>
        <w:t xml:space="preserve">Urad ne prevzame odgovornosti za škodo, ki jo povzroči pravna oseba s svojo dejavnostjo tretjim osebam. </w:t>
      </w:r>
    </w:p>
    <w:p w14:paraId="48B3DA3E" w14:textId="77777777" w:rsidR="00922B15" w:rsidRPr="00741294" w:rsidRDefault="00922B15" w:rsidP="00922B15">
      <w:pPr>
        <w:rPr>
          <w:rFonts w:ascii="Arial" w:hAnsi="Arial" w:cs="Arial"/>
          <w:b/>
          <w:sz w:val="20"/>
        </w:rPr>
      </w:pPr>
    </w:p>
    <w:p w14:paraId="36C84FFF"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3DB1AA73" w14:textId="77777777" w:rsidR="00922B15" w:rsidRPr="00741294" w:rsidRDefault="00922B15" w:rsidP="00922B15">
      <w:pPr>
        <w:rPr>
          <w:rFonts w:ascii="Arial" w:hAnsi="Arial" w:cs="Arial"/>
          <w:b/>
          <w:sz w:val="20"/>
        </w:rPr>
      </w:pPr>
    </w:p>
    <w:p w14:paraId="63E4DC2F" w14:textId="77777777" w:rsidR="00922B15" w:rsidRPr="00741294" w:rsidRDefault="00922B15" w:rsidP="00922B15">
      <w:pPr>
        <w:rPr>
          <w:rFonts w:ascii="Arial" w:hAnsi="Arial" w:cs="Arial"/>
          <w:sz w:val="20"/>
        </w:rPr>
      </w:pPr>
      <w:r w:rsidRPr="00741294">
        <w:rPr>
          <w:rFonts w:ascii="Arial" w:hAnsi="Arial" w:cs="Arial"/>
          <w:sz w:val="20"/>
        </w:rPr>
        <w:t xml:space="preserve">Pravna oseba je pri opravljanju dejavnosti in izpolnjevanju obveznosti po tej pogodbi dolžna: </w:t>
      </w:r>
    </w:p>
    <w:p w14:paraId="5DDFF22E" w14:textId="77777777" w:rsidR="00922B15" w:rsidRPr="00741294" w:rsidRDefault="00922B15" w:rsidP="00922B15">
      <w:pPr>
        <w:numPr>
          <w:ilvl w:val="0"/>
          <w:numId w:val="11"/>
        </w:numPr>
        <w:rPr>
          <w:rFonts w:ascii="Arial" w:hAnsi="Arial" w:cs="Arial"/>
          <w:sz w:val="20"/>
        </w:rPr>
      </w:pPr>
      <w:r w:rsidRPr="00741294">
        <w:rPr>
          <w:rFonts w:ascii="Arial" w:hAnsi="Arial" w:cs="Arial"/>
          <w:sz w:val="20"/>
        </w:rPr>
        <w:t xml:space="preserve">pravočasno opozoriti urad na morebitne ovire pri izpolnjevanju svojih obveznosti, </w:t>
      </w:r>
    </w:p>
    <w:p w14:paraId="735AB942" w14:textId="77777777" w:rsidR="00922B15" w:rsidRPr="00741294" w:rsidRDefault="00922B15" w:rsidP="00922B15">
      <w:pPr>
        <w:numPr>
          <w:ilvl w:val="0"/>
          <w:numId w:val="11"/>
        </w:numPr>
        <w:rPr>
          <w:rFonts w:ascii="Arial" w:hAnsi="Arial" w:cs="Arial"/>
          <w:sz w:val="20"/>
        </w:rPr>
      </w:pPr>
      <w:r w:rsidRPr="00741294">
        <w:rPr>
          <w:rFonts w:ascii="Arial" w:hAnsi="Arial" w:cs="Arial"/>
          <w:sz w:val="20"/>
        </w:rPr>
        <w:t>ščititi interese urada.</w:t>
      </w:r>
    </w:p>
    <w:p w14:paraId="7A81FE0D" w14:textId="77777777" w:rsidR="00922B15" w:rsidRPr="00741294" w:rsidRDefault="00922B15" w:rsidP="00922B15">
      <w:pPr>
        <w:rPr>
          <w:rFonts w:ascii="Arial" w:hAnsi="Arial" w:cs="Arial"/>
          <w:sz w:val="20"/>
        </w:rPr>
      </w:pPr>
    </w:p>
    <w:p w14:paraId="67FC3A46"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52546B84" w14:textId="77777777" w:rsidR="00922B15" w:rsidRPr="00741294" w:rsidRDefault="00922B15" w:rsidP="00922B15">
      <w:pPr>
        <w:rPr>
          <w:rFonts w:ascii="Arial" w:hAnsi="Arial" w:cs="Arial"/>
          <w:sz w:val="20"/>
        </w:rPr>
      </w:pPr>
    </w:p>
    <w:p w14:paraId="0BAD89DD"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za vsako spremembo pri opravljanju dejavnosti in obveznosti, ki izhajajo iz določb pravilnika in te pogodbe, predhodno pridobiti soglasje urada, za kar bo dala na urad vlogo za uveljavitev spremembe (v nadaljevanju: vloga za spremembo). Vlogo za spremembo pripravi pravna oseba ob upoštevanju navodil urada. </w:t>
      </w:r>
    </w:p>
    <w:p w14:paraId="1B8E8DC6" w14:textId="77777777" w:rsidR="00922B15" w:rsidRPr="00741294" w:rsidRDefault="00922B15" w:rsidP="00922B15">
      <w:pPr>
        <w:rPr>
          <w:rFonts w:ascii="Arial" w:hAnsi="Arial" w:cs="Arial"/>
          <w:sz w:val="20"/>
        </w:rPr>
      </w:pPr>
    </w:p>
    <w:p w14:paraId="46E19808"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v primeru, če pride pri njej do nepredvidene spremembe (kot na primer okvara ali poškodba potrebne opreme, kadrovske spremembe ter druga nepredvidena dejstva ali ugotovitve, ki vplivajo na opravljanje dejavnosti in obveznosti ki sledijo iz določb pravilnika in te pogodbe), o tem takoj oziroma najkasneje naslednji delovni dan pisno obvestiti urad. Nastale razmere bosta pravna oseba in urad reševala sporazumno v dogovoru, na osnovi rešitev, predloženih s strani pravne osebe. V primeru vzpostavitve stanja, ki je spremenjeno glede na prvotno stanje, bo pravna oseba za uvedbo spremembe v izvajanje dejavnosti in izpolnjevanje obveznosti vložila na urad vlogo za spremembo. </w:t>
      </w:r>
    </w:p>
    <w:p w14:paraId="57924019" w14:textId="77777777" w:rsidR="00922B15" w:rsidRPr="00741294" w:rsidRDefault="00922B15" w:rsidP="00922B15">
      <w:pPr>
        <w:rPr>
          <w:rFonts w:ascii="Arial" w:hAnsi="Arial" w:cs="Arial"/>
          <w:sz w:val="20"/>
        </w:rPr>
      </w:pPr>
    </w:p>
    <w:p w14:paraId="20B1ED14"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64E0E49E" w14:textId="77777777" w:rsidR="00922B15" w:rsidRPr="00741294" w:rsidRDefault="00922B15" w:rsidP="00922B15">
      <w:pPr>
        <w:rPr>
          <w:rFonts w:ascii="Arial" w:hAnsi="Arial" w:cs="Arial"/>
          <w:sz w:val="20"/>
          <w:highlight w:val="green"/>
        </w:rPr>
      </w:pPr>
    </w:p>
    <w:p w14:paraId="22AF5EC3" w14:textId="77777777" w:rsidR="00922B15" w:rsidRPr="00741294" w:rsidRDefault="00922B15" w:rsidP="00922B15">
      <w:pPr>
        <w:rPr>
          <w:rFonts w:ascii="Arial" w:hAnsi="Arial" w:cs="Arial"/>
          <w:sz w:val="20"/>
        </w:rPr>
      </w:pPr>
      <w:r w:rsidRPr="00741294">
        <w:rPr>
          <w:rFonts w:ascii="Arial" w:hAnsi="Arial" w:cs="Arial"/>
          <w:sz w:val="20"/>
        </w:rPr>
        <w:t>Pravna oseba je dolžna voditi dokumentacijo o aktivnostih, ki so predmet priznanja za nosilca nacionalnega etalona in predstavnikom urada kadarkoli omogočiti vpogled v to dokumentacijo.</w:t>
      </w:r>
    </w:p>
    <w:p w14:paraId="3CD31EC1" w14:textId="77777777" w:rsidR="00922B15" w:rsidRPr="00741294" w:rsidRDefault="00922B15" w:rsidP="00922B15">
      <w:pPr>
        <w:rPr>
          <w:rFonts w:ascii="Arial" w:hAnsi="Arial" w:cs="Arial"/>
          <w:sz w:val="20"/>
        </w:rPr>
      </w:pPr>
    </w:p>
    <w:p w14:paraId="0A4FA9A2" w14:textId="77777777" w:rsidR="00922B15" w:rsidRPr="00741294" w:rsidRDefault="00922B15" w:rsidP="00922B15">
      <w:pPr>
        <w:rPr>
          <w:rFonts w:ascii="Arial" w:hAnsi="Arial" w:cs="Arial"/>
          <w:sz w:val="20"/>
        </w:rPr>
      </w:pPr>
      <w:r w:rsidRPr="00741294">
        <w:rPr>
          <w:rFonts w:ascii="Arial" w:hAnsi="Arial" w:cs="Arial"/>
          <w:sz w:val="20"/>
        </w:rPr>
        <w:t>Pravna oseba je dolžna uradu redno pošiljati vse podatke in poročati o svojih aktivnostih, ki so predmet priznanja za nosilca nacionalnega etalona.</w:t>
      </w:r>
    </w:p>
    <w:p w14:paraId="2D2B6553" w14:textId="77777777" w:rsidR="00922B15" w:rsidRPr="00741294" w:rsidRDefault="00922B15" w:rsidP="00922B15">
      <w:pPr>
        <w:rPr>
          <w:rFonts w:ascii="Arial" w:hAnsi="Arial" w:cs="Arial"/>
          <w:sz w:val="20"/>
        </w:rPr>
      </w:pPr>
    </w:p>
    <w:p w14:paraId="74DAE0D7"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na zahtevo urada predložiti tudi druge podatke, ki se nanašajo na izvajanje dejavnosti in izpolnjevanje obveznosti po tej pogodbi. </w:t>
      </w:r>
    </w:p>
    <w:p w14:paraId="0BF08115" w14:textId="77777777" w:rsidR="00922B15" w:rsidRPr="00741294" w:rsidRDefault="00922B15" w:rsidP="00922B15">
      <w:pPr>
        <w:rPr>
          <w:rFonts w:ascii="Arial" w:hAnsi="Arial" w:cs="Arial"/>
          <w:sz w:val="20"/>
        </w:rPr>
      </w:pPr>
    </w:p>
    <w:p w14:paraId="2494C88A" w14:textId="77777777" w:rsidR="00922B15" w:rsidRPr="00741294" w:rsidRDefault="00922B15" w:rsidP="00922B15">
      <w:pPr>
        <w:rPr>
          <w:rFonts w:ascii="Arial" w:hAnsi="Arial" w:cs="Arial"/>
          <w:sz w:val="20"/>
        </w:rPr>
      </w:pPr>
      <w:r w:rsidRPr="00741294">
        <w:rPr>
          <w:rFonts w:ascii="Arial" w:hAnsi="Arial" w:cs="Arial"/>
          <w:sz w:val="20"/>
        </w:rPr>
        <w:t xml:space="preserve">Ostale podatke, ki se nanašajo na spremembe že posredovanih podatkov predloži pravna oseba ob nastopu sprememb, v skladu s 13. členom te pogodbe. </w:t>
      </w:r>
    </w:p>
    <w:p w14:paraId="7ADE1BAA" w14:textId="77777777" w:rsidR="00922B15" w:rsidRPr="00741294" w:rsidRDefault="00922B15" w:rsidP="00922B15">
      <w:pPr>
        <w:rPr>
          <w:rFonts w:ascii="Arial" w:hAnsi="Arial" w:cs="Arial"/>
          <w:sz w:val="20"/>
        </w:rPr>
      </w:pPr>
    </w:p>
    <w:p w14:paraId="35D8382D" w14:textId="77777777" w:rsidR="00922B15" w:rsidRPr="00741294" w:rsidRDefault="00922B15" w:rsidP="00922B15">
      <w:pPr>
        <w:rPr>
          <w:rFonts w:ascii="Arial" w:hAnsi="Arial" w:cs="Arial"/>
          <w:sz w:val="20"/>
        </w:rPr>
      </w:pPr>
      <w:r w:rsidRPr="00741294">
        <w:rPr>
          <w:rFonts w:ascii="Arial" w:hAnsi="Arial" w:cs="Arial"/>
          <w:sz w:val="20"/>
        </w:rPr>
        <w:t xml:space="preserve">Urad lahko preveri resničnost posredovanih podatkov s kontrolnimi pregledi. Pravna oseba je dolžna omogočiti izvedbo kontrolnih  pregledov. </w:t>
      </w:r>
    </w:p>
    <w:p w14:paraId="42EFF415" w14:textId="77777777" w:rsidR="00922B15" w:rsidRDefault="00922B15" w:rsidP="00922B15">
      <w:pPr>
        <w:rPr>
          <w:rFonts w:ascii="Arial" w:hAnsi="Arial" w:cs="Arial"/>
          <w:b/>
          <w:sz w:val="20"/>
        </w:rPr>
      </w:pPr>
    </w:p>
    <w:p w14:paraId="0A73AC63" w14:textId="77777777" w:rsidR="00D47A7D" w:rsidRDefault="00D47A7D" w:rsidP="00922B15">
      <w:pPr>
        <w:rPr>
          <w:rFonts w:ascii="Arial" w:hAnsi="Arial" w:cs="Arial"/>
          <w:b/>
          <w:sz w:val="20"/>
        </w:rPr>
      </w:pPr>
    </w:p>
    <w:p w14:paraId="12A914E1" w14:textId="77777777" w:rsidR="00D47A7D" w:rsidRPr="00741294" w:rsidRDefault="00D47A7D" w:rsidP="00922B15">
      <w:pPr>
        <w:rPr>
          <w:rFonts w:ascii="Arial" w:hAnsi="Arial" w:cs="Arial"/>
          <w:b/>
          <w:sz w:val="20"/>
        </w:rPr>
      </w:pPr>
    </w:p>
    <w:p w14:paraId="7B92B714"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46867513" w14:textId="77777777" w:rsidR="00922B15" w:rsidRPr="00741294" w:rsidRDefault="00922B15" w:rsidP="00922B15">
      <w:pPr>
        <w:rPr>
          <w:rFonts w:ascii="Arial" w:hAnsi="Arial" w:cs="Arial"/>
          <w:sz w:val="20"/>
        </w:rPr>
      </w:pPr>
    </w:p>
    <w:p w14:paraId="2F4628A7" w14:textId="77777777" w:rsidR="00922B15" w:rsidRPr="00741294" w:rsidRDefault="00922B15" w:rsidP="00922B15">
      <w:pPr>
        <w:rPr>
          <w:rFonts w:ascii="Arial" w:hAnsi="Arial" w:cs="Arial"/>
          <w:sz w:val="20"/>
        </w:rPr>
      </w:pPr>
      <w:r w:rsidRPr="00741294">
        <w:rPr>
          <w:rFonts w:ascii="Arial" w:hAnsi="Arial" w:cs="Arial"/>
          <w:sz w:val="20"/>
        </w:rPr>
        <w:t xml:space="preserve">Pravna oseba je dolžna v objavah, člankih ter pri sodelovanju v vseh </w:t>
      </w:r>
      <w:proofErr w:type="spellStart"/>
      <w:r w:rsidRPr="00741294">
        <w:rPr>
          <w:rFonts w:ascii="Arial" w:hAnsi="Arial" w:cs="Arial"/>
          <w:sz w:val="20"/>
        </w:rPr>
        <w:t>medlaboratorijskih</w:t>
      </w:r>
      <w:proofErr w:type="spellEnd"/>
      <w:r w:rsidRPr="00741294">
        <w:rPr>
          <w:rFonts w:ascii="Arial" w:hAnsi="Arial" w:cs="Arial"/>
          <w:sz w:val="20"/>
        </w:rPr>
        <w:t xml:space="preserve"> primerjavah (EURAMET, CIPM MRA, </w:t>
      </w:r>
      <w:r>
        <w:rPr>
          <w:rFonts w:ascii="Arial" w:hAnsi="Arial" w:cs="Arial"/>
          <w:sz w:val="20"/>
        </w:rPr>
        <w:t>itd.</w:t>
      </w:r>
      <w:r w:rsidRPr="00741294">
        <w:rPr>
          <w:rFonts w:ascii="Arial" w:hAnsi="Arial" w:cs="Arial"/>
          <w:sz w:val="20"/>
        </w:rPr>
        <w:t>), poročanju oziroma pri vseh oblikah javnega nastopanja doma in v tujini v zvezi s predmetom te pogodbe  navesti, da deluje kot nosilec nacionalnega etalona, ki ga je za to delo pooblastil in ga sofinancira urad in da so doseženi rezultati pri izvajanju aktivnosti nastali v okviru opravljanja dejavnosti in obveznosti nosilca nacionalnega etalona.</w:t>
      </w:r>
    </w:p>
    <w:p w14:paraId="319264D6" w14:textId="77777777" w:rsidR="00922B15" w:rsidRPr="00741294" w:rsidRDefault="00922B15" w:rsidP="00922B15">
      <w:pPr>
        <w:rPr>
          <w:rFonts w:ascii="Arial" w:hAnsi="Arial" w:cs="Arial"/>
          <w:sz w:val="20"/>
        </w:rPr>
      </w:pPr>
    </w:p>
    <w:p w14:paraId="58333B3C" w14:textId="77777777" w:rsidR="00922B15" w:rsidRPr="00741294" w:rsidRDefault="00922B15" w:rsidP="00922B15">
      <w:pPr>
        <w:rPr>
          <w:rFonts w:ascii="Arial" w:hAnsi="Arial" w:cs="Arial"/>
          <w:noProof/>
          <w:sz w:val="20"/>
        </w:rPr>
      </w:pPr>
      <w:r w:rsidRPr="00741294">
        <w:rPr>
          <w:rFonts w:ascii="Arial" w:hAnsi="Arial" w:cs="Arial"/>
          <w:sz w:val="20"/>
        </w:rPr>
        <w:t xml:space="preserve">Pri vseh navedbah in objavah iz prejšnjega odstavka je pravna oseba dolžna uporabiti oznako MIRS/______ </w:t>
      </w:r>
      <w:r w:rsidRPr="00741294">
        <w:rPr>
          <w:rFonts w:ascii="Arial" w:hAnsi="Arial" w:cs="Arial"/>
          <w:noProof/>
          <w:sz w:val="20"/>
        </w:rPr>
        <w:t>in navesti besedilo: “To delo je bilo sofinancirano s strani Ministrstva za gospodarstvo, turizem in šport, Urada RS za meroslovje (MIRS) v okviru pogodbe št. ___________________ o opravljanju dejavnosti in izpolnjevanju obveznosti nosilca nacionalnega etalona za</w:t>
      </w:r>
      <w:r w:rsidR="00BC5626">
        <w:rPr>
          <w:rFonts w:ascii="Arial" w:hAnsi="Arial" w:cs="Arial"/>
          <w:noProof/>
          <w:sz w:val="20"/>
        </w:rPr>
        <w:t xml:space="preserve"> področje</w:t>
      </w:r>
      <w:r w:rsidRPr="00741294">
        <w:rPr>
          <w:rFonts w:ascii="Arial" w:hAnsi="Arial" w:cs="Arial"/>
          <w:noProof/>
          <w:sz w:val="20"/>
        </w:rPr>
        <w:t xml:space="preserve"> ___________________.</w:t>
      </w:r>
      <w:r w:rsidR="004F4C74">
        <w:rPr>
          <w:rFonts w:ascii="Arial" w:hAnsi="Arial" w:cs="Arial"/>
          <w:noProof/>
          <w:sz w:val="20"/>
        </w:rPr>
        <w:t>''</w:t>
      </w:r>
    </w:p>
    <w:p w14:paraId="4074504D" w14:textId="77777777" w:rsidR="00922B15" w:rsidRPr="00741294" w:rsidRDefault="00922B15" w:rsidP="00922B15">
      <w:pPr>
        <w:rPr>
          <w:rFonts w:ascii="Arial" w:hAnsi="Arial" w:cs="Arial"/>
          <w:sz w:val="20"/>
        </w:rPr>
      </w:pPr>
    </w:p>
    <w:p w14:paraId="49397C34"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3D5EB5C0" w14:textId="77777777" w:rsidR="00922B15" w:rsidRPr="00741294" w:rsidRDefault="00922B15" w:rsidP="00922B15">
      <w:pPr>
        <w:jc w:val="center"/>
        <w:rPr>
          <w:rFonts w:ascii="Arial" w:hAnsi="Arial" w:cs="Arial"/>
          <w:b/>
          <w:sz w:val="20"/>
        </w:rPr>
      </w:pPr>
    </w:p>
    <w:p w14:paraId="756F5EF0" w14:textId="77777777" w:rsidR="00922B15" w:rsidRPr="00741294" w:rsidRDefault="00922B15" w:rsidP="00922B15">
      <w:pPr>
        <w:rPr>
          <w:rFonts w:ascii="Arial" w:hAnsi="Arial" w:cs="Arial"/>
          <w:sz w:val="20"/>
        </w:rPr>
      </w:pPr>
      <w:r w:rsidRPr="00741294">
        <w:rPr>
          <w:rFonts w:ascii="Arial" w:hAnsi="Arial" w:cs="Arial"/>
          <w:sz w:val="20"/>
        </w:rPr>
        <w:t>V letnem dodatku k tej pogodbi se določi letni obseg sofinanciranja dejavnosti nosilca nacionalnega etalona v skladu s pravilnikom ter razpoložljivimi sredstvi in se podrobneje opredeli obveznosti</w:t>
      </w:r>
      <w:r>
        <w:rPr>
          <w:rFonts w:ascii="Arial" w:hAnsi="Arial" w:cs="Arial"/>
          <w:sz w:val="20"/>
        </w:rPr>
        <w:t>,</w:t>
      </w:r>
      <w:r w:rsidRPr="00741294">
        <w:rPr>
          <w:rFonts w:ascii="Arial" w:hAnsi="Arial" w:cs="Arial"/>
          <w:sz w:val="20"/>
        </w:rPr>
        <w:t xml:space="preserve"> ki sledijo iz določb pravilnika in te pogodbe.</w:t>
      </w:r>
    </w:p>
    <w:p w14:paraId="4C9A155F" w14:textId="77777777" w:rsidR="00922B15" w:rsidRPr="00741294" w:rsidRDefault="00922B15" w:rsidP="00922B15">
      <w:pPr>
        <w:jc w:val="center"/>
        <w:rPr>
          <w:rFonts w:ascii="Arial" w:hAnsi="Arial" w:cs="Arial"/>
          <w:b/>
          <w:sz w:val="20"/>
        </w:rPr>
      </w:pPr>
    </w:p>
    <w:p w14:paraId="4E32C4D6"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0CB63218" w14:textId="77777777" w:rsidR="00922B15" w:rsidRPr="00741294" w:rsidRDefault="00922B15" w:rsidP="00922B15">
      <w:pPr>
        <w:rPr>
          <w:rFonts w:ascii="Arial" w:hAnsi="Arial" w:cs="Arial"/>
          <w:sz w:val="20"/>
        </w:rPr>
      </w:pPr>
    </w:p>
    <w:p w14:paraId="44AC68DB" w14:textId="77777777" w:rsidR="00922B15" w:rsidRPr="00741294" w:rsidRDefault="00922B15" w:rsidP="00922B15">
      <w:pPr>
        <w:rPr>
          <w:rFonts w:ascii="Arial" w:hAnsi="Arial" w:cs="Arial"/>
          <w:sz w:val="20"/>
        </w:rPr>
      </w:pPr>
      <w:r w:rsidRPr="00741294">
        <w:rPr>
          <w:rFonts w:ascii="Arial" w:hAnsi="Arial" w:cs="Arial"/>
          <w:sz w:val="20"/>
        </w:rPr>
        <w:t>Skrbnik te pogodbe na strani urada je __________________, namestnik skrbnika v času odsotnosti skrbnika je ___________. Kontaktna oseba za izvajanje te pogodbe na uradu je _______________.</w:t>
      </w:r>
    </w:p>
    <w:p w14:paraId="253F84DC" w14:textId="77777777" w:rsidR="00922B15" w:rsidRPr="00741294" w:rsidRDefault="00922B15" w:rsidP="00922B15">
      <w:pPr>
        <w:rPr>
          <w:rFonts w:ascii="Arial" w:hAnsi="Arial" w:cs="Arial"/>
          <w:sz w:val="20"/>
        </w:rPr>
      </w:pPr>
    </w:p>
    <w:p w14:paraId="10D8A399" w14:textId="77777777" w:rsidR="00922B15" w:rsidRPr="00741294" w:rsidRDefault="00922B15" w:rsidP="00922B15">
      <w:pPr>
        <w:rPr>
          <w:rFonts w:ascii="Arial" w:hAnsi="Arial" w:cs="Arial"/>
          <w:sz w:val="20"/>
        </w:rPr>
      </w:pPr>
      <w:r w:rsidRPr="00741294">
        <w:rPr>
          <w:rFonts w:ascii="Arial" w:hAnsi="Arial" w:cs="Arial"/>
          <w:sz w:val="20"/>
        </w:rPr>
        <w:t>Skrbnik pogodbe na strani pravne osebe je ____________, namestnik skrbnika v času odsotnosti skrbnika je ___________. Kontaktna oseba za izvajanje te pogodbe pri pravni osebi je _________________.</w:t>
      </w:r>
    </w:p>
    <w:p w14:paraId="6208D67C" w14:textId="77777777" w:rsidR="00922B15" w:rsidRPr="00741294" w:rsidRDefault="00922B15" w:rsidP="00922B15">
      <w:pPr>
        <w:rPr>
          <w:rFonts w:ascii="Arial" w:hAnsi="Arial" w:cs="Arial"/>
          <w:sz w:val="20"/>
        </w:rPr>
      </w:pPr>
    </w:p>
    <w:p w14:paraId="08192BD7" w14:textId="77777777" w:rsidR="00922B15" w:rsidRPr="00741294" w:rsidRDefault="00922B15" w:rsidP="00922B15">
      <w:pPr>
        <w:rPr>
          <w:rFonts w:ascii="Arial" w:hAnsi="Arial" w:cs="Arial"/>
          <w:sz w:val="20"/>
        </w:rPr>
      </w:pPr>
      <w:r w:rsidRPr="00741294">
        <w:rPr>
          <w:rFonts w:ascii="Arial" w:hAnsi="Arial" w:cs="Arial"/>
          <w:sz w:val="20"/>
        </w:rPr>
        <w:t>Namestnik skrbnika pogodbe ima enake pristojnosti kot skrbnik.</w:t>
      </w:r>
    </w:p>
    <w:p w14:paraId="48B393F2" w14:textId="77777777" w:rsidR="00922B15" w:rsidRPr="00741294" w:rsidRDefault="00922B15" w:rsidP="00922B15">
      <w:pPr>
        <w:rPr>
          <w:rFonts w:ascii="Arial" w:hAnsi="Arial" w:cs="Arial"/>
          <w:sz w:val="20"/>
        </w:rPr>
      </w:pPr>
    </w:p>
    <w:p w14:paraId="2C3F97A3" w14:textId="77777777" w:rsidR="00922B15" w:rsidRPr="00741294" w:rsidRDefault="00922B15" w:rsidP="00922B15">
      <w:pPr>
        <w:rPr>
          <w:rFonts w:ascii="Arial" w:hAnsi="Arial" w:cs="Arial"/>
          <w:sz w:val="20"/>
        </w:rPr>
      </w:pPr>
      <w:r w:rsidRPr="00741294">
        <w:rPr>
          <w:rFonts w:ascii="Arial" w:hAnsi="Arial" w:cs="Arial"/>
          <w:sz w:val="20"/>
        </w:rPr>
        <w:t>Če se pri kateri od pogodbenih strank zamenja skrbnik, njegov namestnik ali kontaktna oseba, stranka o tem pisno obvesti drugo pogodbeno stranko, sprememba pa velja od dne prejema obvestila dalje.</w:t>
      </w:r>
    </w:p>
    <w:p w14:paraId="1EA91133" w14:textId="77777777" w:rsidR="00922B15" w:rsidRPr="00741294" w:rsidRDefault="00922B15" w:rsidP="00922B15">
      <w:pPr>
        <w:rPr>
          <w:rFonts w:ascii="Arial" w:hAnsi="Arial" w:cs="Arial"/>
          <w:sz w:val="20"/>
        </w:rPr>
      </w:pPr>
    </w:p>
    <w:p w14:paraId="570581DB"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09538E78" w14:textId="77777777" w:rsidR="00922B15" w:rsidRPr="00741294" w:rsidRDefault="00922B15" w:rsidP="00922B15">
      <w:pPr>
        <w:rPr>
          <w:rFonts w:ascii="Arial" w:hAnsi="Arial" w:cs="Arial"/>
          <w:sz w:val="20"/>
        </w:rPr>
      </w:pPr>
    </w:p>
    <w:p w14:paraId="658D5840" w14:textId="77777777" w:rsidR="00922B15" w:rsidRPr="00741294" w:rsidRDefault="00922B15" w:rsidP="00922B15">
      <w:pPr>
        <w:rPr>
          <w:rFonts w:ascii="Arial" w:hAnsi="Arial" w:cs="Arial"/>
          <w:sz w:val="20"/>
        </w:rPr>
      </w:pPr>
      <w:r w:rsidRPr="00741294">
        <w:rPr>
          <w:rFonts w:ascii="Arial" w:hAnsi="Arial" w:cs="Arial"/>
          <w:sz w:val="20"/>
        </w:rPr>
        <w:t xml:space="preserve">Sredstva, ki bodo izplačana na osnovi te pogodbe, se upoštevajo kot namenska sredstva in jih sme pravna oseba uporabiti izključno za izvajanje nalog iz 11. člena pravilnika. </w:t>
      </w:r>
    </w:p>
    <w:p w14:paraId="7A7F741A" w14:textId="77777777" w:rsidR="00922B15" w:rsidRPr="00741294" w:rsidRDefault="00922B15" w:rsidP="00922B15">
      <w:pPr>
        <w:rPr>
          <w:rFonts w:ascii="Arial" w:hAnsi="Arial" w:cs="Arial"/>
          <w:b/>
          <w:sz w:val="20"/>
        </w:rPr>
      </w:pPr>
    </w:p>
    <w:p w14:paraId="0695F605"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420BD8EF" w14:textId="77777777" w:rsidR="00922B15" w:rsidRPr="00741294" w:rsidRDefault="00922B15" w:rsidP="00922B15">
      <w:pPr>
        <w:rPr>
          <w:rFonts w:ascii="Arial" w:hAnsi="Arial" w:cs="Arial"/>
          <w:sz w:val="20"/>
        </w:rPr>
      </w:pPr>
    </w:p>
    <w:p w14:paraId="5B8E2EBA" w14:textId="77777777" w:rsidR="00922B15" w:rsidRPr="00741294" w:rsidRDefault="00922B15" w:rsidP="00922B15">
      <w:pPr>
        <w:rPr>
          <w:rFonts w:ascii="Arial" w:hAnsi="Arial" w:cs="Arial"/>
          <w:sz w:val="20"/>
        </w:rPr>
      </w:pPr>
      <w:r w:rsidRPr="00741294">
        <w:rPr>
          <w:rFonts w:ascii="Arial" w:hAnsi="Arial" w:cs="Arial"/>
          <w:sz w:val="20"/>
        </w:rPr>
        <w:t>Urad lahko začasno prekine sofinanciranje po tej pogodbi v skladu z določbami pravilnika.</w:t>
      </w:r>
    </w:p>
    <w:p w14:paraId="78A3709B" w14:textId="77777777" w:rsidR="00922B15" w:rsidRPr="00741294" w:rsidRDefault="00922B15" w:rsidP="00922B15">
      <w:pPr>
        <w:rPr>
          <w:rFonts w:ascii="Arial" w:hAnsi="Arial" w:cs="Arial"/>
          <w:sz w:val="20"/>
        </w:rPr>
      </w:pPr>
    </w:p>
    <w:p w14:paraId="3123DEC0" w14:textId="77777777" w:rsidR="00922B15" w:rsidRPr="00741294" w:rsidRDefault="00922B15" w:rsidP="00922B15">
      <w:pPr>
        <w:rPr>
          <w:rFonts w:ascii="Arial" w:hAnsi="Arial" w:cs="Arial"/>
          <w:sz w:val="20"/>
        </w:rPr>
      </w:pPr>
      <w:r w:rsidRPr="00741294">
        <w:rPr>
          <w:rFonts w:ascii="Arial" w:hAnsi="Arial" w:cs="Arial"/>
          <w:sz w:val="20"/>
        </w:rPr>
        <w:t xml:space="preserve">Urad lahko v primeru razveljavitve odločbe, v skladu z določbami pravilnika zahteva povrnitev že izplačanih finančnih sredstev po tej pogodbi. </w:t>
      </w:r>
    </w:p>
    <w:p w14:paraId="482529B7" w14:textId="77777777" w:rsidR="00922B15" w:rsidRPr="00741294" w:rsidRDefault="00922B15" w:rsidP="00922B15">
      <w:pPr>
        <w:rPr>
          <w:rFonts w:ascii="Arial" w:hAnsi="Arial" w:cs="Arial"/>
          <w:sz w:val="20"/>
        </w:rPr>
      </w:pPr>
    </w:p>
    <w:p w14:paraId="54BE33A3"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1FCFCC1C" w14:textId="77777777" w:rsidR="00922B15" w:rsidRPr="00741294" w:rsidRDefault="00922B15" w:rsidP="00922B15">
      <w:pPr>
        <w:jc w:val="center"/>
        <w:rPr>
          <w:rFonts w:ascii="Arial" w:hAnsi="Arial" w:cs="Arial"/>
          <w:b/>
          <w:sz w:val="20"/>
        </w:rPr>
      </w:pPr>
    </w:p>
    <w:p w14:paraId="01D60420" w14:textId="77777777" w:rsidR="00922B15" w:rsidRPr="00741294" w:rsidRDefault="00922B15" w:rsidP="00922B15">
      <w:pPr>
        <w:rPr>
          <w:rFonts w:ascii="Arial" w:hAnsi="Arial" w:cs="Arial"/>
          <w:sz w:val="20"/>
        </w:rPr>
      </w:pPr>
      <w:r w:rsidRPr="00741294">
        <w:rPr>
          <w:rFonts w:ascii="Arial" w:hAnsi="Arial" w:cs="Arial"/>
          <w:sz w:val="20"/>
        </w:rPr>
        <w:t>V primeru, da pravna oseba krši obveznosti določene s pravilnikom in to pogodbo, ravna urad skladno z 18. členom pravilnika.</w:t>
      </w:r>
    </w:p>
    <w:p w14:paraId="0A68EAB6" w14:textId="77777777" w:rsidR="00922B15" w:rsidRPr="00741294" w:rsidRDefault="00922B15" w:rsidP="00922B15">
      <w:pPr>
        <w:rPr>
          <w:rFonts w:ascii="Arial" w:hAnsi="Arial" w:cs="Arial"/>
          <w:sz w:val="20"/>
        </w:rPr>
      </w:pPr>
    </w:p>
    <w:p w14:paraId="76010C9A" w14:textId="77777777" w:rsidR="00922B15" w:rsidRPr="00741294" w:rsidRDefault="00922B15" w:rsidP="00922B15">
      <w:pPr>
        <w:rPr>
          <w:rFonts w:ascii="Arial" w:hAnsi="Arial" w:cs="Arial"/>
          <w:sz w:val="20"/>
        </w:rPr>
      </w:pPr>
      <w:r w:rsidRPr="00741294">
        <w:rPr>
          <w:rFonts w:ascii="Arial" w:hAnsi="Arial" w:cs="Arial"/>
          <w:sz w:val="20"/>
        </w:rPr>
        <w:t>V primeru razveljavitve odločbe urad razklene to pogodbo.</w:t>
      </w:r>
    </w:p>
    <w:p w14:paraId="214D6188" w14:textId="77777777" w:rsidR="00922B15" w:rsidRPr="00741294" w:rsidRDefault="00922B15" w:rsidP="00922B15">
      <w:pPr>
        <w:jc w:val="center"/>
        <w:rPr>
          <w:rFonts w:ascii="Arial" w:hAnsi="Arial" w:cs="Arial"/>
          <w:b/>
          <w:sz w:val="20"/>
        </w:rPr>
      </w:pPr>
    </w:p>
    <w:p w14:paraId="30A350D6"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0460DE97" w14:textId="77777777" w:rsidR="00922B15" w:rsidRPr="00741294" w:rsidRDefault="00922B15" w:rsidP="00922B15">
      <w:pPr>
        <w:rPr>
          <w:rFonts w:ascii="Arial" w:hAnsi="Arial" w:cs="Arial"/>
          <w:b/>
          <w:sz w:val="20"/>
        </w:rPr>
      </w:pPr>
    </w:p>
    <w:p w14:paraId="1347E6DA" w14:textId="77777777" w:rsidR="00922B15" w:rsidRPr="00741294" w:rsidRDefault="00922B15" w:rsidP="00922B15">
      <w:pPr>
        <w:rPr>
          <w:rFonts w:ascii="Arial" w:hAnsi="Arial" w:cs="Arial"/>
          <w:sz w:val="20"/>
        </w:rPr>
      </w:pPr>
      <w:r w:rsidRPr="00741294">
        <w:rPr>
          <w:rFonts w:ascii="Arial" w:hAnsi="Arial" w:cs="Arial"/>
          <w:sz w:val="20"/>
        </w:rPr>
        <w:t>Za vsa vprašanja, ki s to pogodbo niso urejena se uporabljajo določbe Zakona o meroslovju in pravilnika.</w:t>
      </w:r>
    </w:p>
    <w:p w14:paraId="4870022D" w14:textId="77777777" w:rsidR="00922B15" w:rsidRPr="00741294" w:rsidRDefault="00922B15" w:rsidP="00922B15">
      <w:pPr>
        <w:rPr>
          <w:rFonts w:ascii="Arial" w:hAnsi="Arial" w:cs="Arial"/>
          <w:sz w:val="20"/>
        </w:rPr>
      </w:pPr>
    </w:p>
    <w:p w14:paraId="0C104F0B" w14:textId="77777777" w:rsidR="00922B15" w:rsidRPr="00741294" w:rsidRDefault="00922B15" w:rsidP="00922B15">
      <w:pPr>
        <w:rPr>
          <w:rFonts w:ascii="Arial" w:hAnsi="Arial" w:cs="Arial"/>
          <w:sz w:val="20"/>
        </w:rPr>
      </w:pPr>
      <w:r w:rsidRPr="00741294">
        <w:rPr>
          <w:rFonts w:ascii="Arial" w:hAnsi="Arial" w:cs="Arial"/>
          <w:sz w:val="20"/>
        </w:rPr>
        <w:t>Pri razlagi posameznih določb te pogodbe bosta pogodbeni stranki uporabljali določbe Zakona o meroslovju in pravilnika.</w:t>
      </w:r>
    </w:p>
    <w:p w14:paraId="68B5128A"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lastRenderedPageBreak/>
        <w:t>člen</w:t>
      </w:r>
    </w:p>
    <w:p w14:paraId="05952528" w14:textId="77777777" w:rsidR="00922B15" w:rsidRPr="00741294" w:rsidRDefault="00922B15" w:rsidP="00922B15">
      <w:pPr>
        <w:rPr>
          <w:rFonts w:ascii="Arial" w:hAnsi="Arial" w:cs="Arial"/>
          <w:sz w:val="20"/>
        </w:rPr>
      </w:pPr>
    </w:p>
    <w:p w14:paraId="45BF2E05" w14:textId="77777777" w:rsidR="00922B15" w:rsidRPr="00741294" w:rsidRDefault="00922B15" w:rsidP="00922B15">
      <w:pPr>
        <w:rPr>
          <w:rFonts w:ascii="Arial" w:hAnsi="Arial" w:cs="Arial"/>
          <w:sz w:val="20"/>
        </w:rPr>
      </w:pPr>
      <w:r w:rsidRPr="00741294">
        <w:rPr>
          <w:rFonts w:ascii="Arial" w:hAnsi="Arial" w:cs="Arial"/>
          <w:sz w:val="20"/>
        </w:rPr>
        <w:t>Ta pogodba je sklenjena za obdobje veljavnosti odločbe in preneha veljati z dnem prenehanja veljavnosti odločbe.</w:t>
      </w:r>
    </w:p>
    <w:p w14:paraId="52556263" w14:textId="77777777" w:rsidR="00922B15" w:rsidRPr="00741294" w:rsidRDefault="00922B15" w:rsidP="00922B15">
      <w:pPr>
        <w:jc w:val="center"/>
        <w:rPr>
          <w:rFonts w:ascii="Arial" w:hAnsi="Arial" w:cs="Arial"/>
          <w:b/>
          <w:sz w:val="20"/>
        </w:rPr>
      </w:pPr>
    </w:p>
    <w:p w14:paraId="30AC515F"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5DBA8872" w14:textId="77777777" w:rsidR="00922B15" w:rsidRPr="00741294" w:rsidRDefault="00922B15" w:rsidP="00922B15">
      <w:pPr>
        <w:rPr>
          <w:rFonts w:ascii="Arial" w:hAnsi="Arial" w:cs="Arial"/>
          <w:sz w:val="20"/>
        </w:rPr>
      </w:pPr>
    </w:p>
    <w:p w14:paraId="58115C92" w14:textId="77777777" w:rsidR="00922B15" w:rsidRPr="00741294" w:rsidRDefault="00922B15" w:rsidP="00922B15">
      <w:pPr>
        <w:rPr>
          <w:rFonts w:ascii="Arial" w:hAnsi="Arial" w:cs="Arial"/>
          <w:sz w:val="20"/>
        </w:rPr>
      </w:pPr>
      <w:r w:rsidRPr="00741294">
        <w:rPr>
          <w:rFonts w:ascii="Arial" w:hAnsi="Arial" w:cs="Arial"/>
          <w:sz w:val="20"/>
        </w:rPr>
        <w:t xml:space="preserve">Pogodbeni stranki lahko pogodbo spremenita ali dopolnita samo s posebnim pisnim dodatkom k tej pogodbi. </w:t>
      </w:r>
    </w:p>
    <w:p w14:paraId="2D19411B"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3CE36A26" w14:textId="77777777" w:rsidR="00922B15" w:rsidRPr="00741294" w:rsidRDefault="00922B15" w:rsidP="00922B15">
      <w:pPr>
        <w:rPr>
          <w:rFonts w:ascii="Arial" w:hAnsi="Arial" w:cs="Arial"/>
          <w:sz w:val="20"/>
        </w:rPr>
      </w:pPr>
    </w:p>
    <w:p w14:paraId="7B6BF643" w14:textId="77777777" w:rsidR="00922B15" w:rsidRPr="00741294" w:rsidRDefault="00922B15" w:rsidP="00922B15">
      <w:pPr>
        <w:rPr>
          <w:rFonts w:ascii="Arial" w:hAnsi="Arial" w:cs="Arial"/>
          <w:sz w:val="20"/>
        </w:rPr>
      </w:pPr>
      <w:r w:rsidRPr="00741294">
        <w:rPr>
          <w:rFonts w:ascii="Arial" w:hAnsi="Arial" w:cs="Arial"/>
          <w:sz w:val="20"/>
        </w:rPr>
        <w:t xml:space="preserve">Vse morebitne spore iz te pogodbe bosta pogodbeni stranki reševali sporazumno. V primeru, da do sporazuma ne pride, bo o nastalem sporu odločalo stvarno pristojno sodišče v Celju. </w:t>
      </w:r>
    </w:p>
    <w:p w14:paraId="77D36CF6" w14:textId="77777777" w:rsidR="00922B15" w:rsidRPr="00741294" w:rsidRDefault="00922B15" w:rsidP="00922B15">
      <w:pPr>
        <w:rPr>
          <w:rFonts w:ascii="Arial" w:hAnsi="Arial" w:cs="Arial"/>
          <w:sz w:val="20"/>
        </w:rPr>
      </w:pPr>
    </w:p>
    <w:p w14:paraId="050806B1" w14:textId="77777777" w:rsidR="00922B15" w:rsidRPr="00741294" w:rsidRDefault="00922B15" w:rsidP="00922B15">
      <w:pPr>
        <w:numPr>
          <w:ilvl w:val="0"/>
          <w:numId w:val="9"/>
        </w:numPr>
        <w:jc w:val="center"/>
        <w:rPr>
          <w:rFonts w:ascii="Arial" w:hAnsi="Arial" w:cs="Arial"/>
          <w:b/>
          <w:sz w:val="20"/>
        </w:rPr>
      </w:pPr>
      <w:r w:rsidRPr="00741294">
        <w:rPr>
          <w:rFonts w:ascii="Arial" w:hAnsi="Arial" w:cs="Arial"/>
          <w:b/>
          <w:sz w:val="20"/>
        </w:rPr>
        <w:t>člen</w:t>
      </w:r>
    </w:p>
    <w:p w14:paraId="1FF56861" w14:textId="77777777" w:rsidR="00922B15" w:rsidRPr="00741294" w:rsidRDefault="00922B15" w:rsidP="00922B15">
      <w:pPr>
        <w:rPr>
          <w:rFonts w:ascii="Arial" w:hAnsi="Arial" w:cs="Arial"/>
          <w:sz w:val="20"/>
        </w:rPr>
      </w:pPr>
    </w:p>
    <w:p w14:paraId="24B20DEF" w14:textId="77777777" w:rsidR="00922B15" w:rsidRPr="00741294" w:rsidRDefault="00922B15" w:rsidP="00922B15">
      <w:pPr>
        <w:rPr>
          <w:rFonts w:ascii="Arial" w:hAnsi="Arial" w:cs="Arial"/>
          <w:sz w:val="20"/>
        </w:rPr>
      </w:pPr>
      <w:r w:rsidRPr="00741294">
        <w:rPr>
          <w:rFonts w:ascii="Arial" w:hAnsi="Arial" w:cs="Arial"/>
          <w:sz w:val="20"/>
        </w:rPr>
        <w:t xml:space="preserve">Ta pogodba je sestavljena v štirih enakih izvodih, od katerih prejme vsaka pogodbena stranka po dva izvoda. / Pogodba je sklenjena v enem elektronskem izvodu, ki ga prejmeta obe pogodbeni stranki. </w:t>
      </w:r>
    </w:p>
    <w:p w14:paraId="5DCD423E" w14:textId="77777777" w:rsidR="00922B15" w:rsidRPr="00741294" w:rsidRDefault="00922B15" w:rsidP="00922B15">
      <w:pPr>
        <w:rPr>
          <w:rFonts w:ascii="Arial" w:hAnsi="Arial" w:cs="Arial"/>
          <w:sz w:val="20"/>
        </w:rPr>
      </w:pPr>
    </w:p>
    <w:p w14:paraId="26733C1C" w14:textId="77777777" w:rsidR="00922B15" w:rsidRPr="00741294" w:rsidRDefault="00922B15" w:rsidP="00922B15">
      <w:pPr>
        <w:rPr>
          <w:rFonts w:ascii="Arial" w:hAnsi="Arial" w:cs="Arial"/>
          <w:sz w:val="20"/>
        </w:rPr>
      </w:pPr>
      <w:r w:rsidRPr="00741294">
        <w:rPr>
          <w:rFonts w:ascii="Arial" w:hAnsi="Arial" w:cs="Arial"/>
          <w:sz w:val="20"/>
        </w:rPr>
        <w:t>Ta pogodba stopi v veljavo, ko jo podpišeta obe pogodbeni stranki, uporablja pa se od dne izdaje odločbe.</w:t>
      </w:r>
    </w:p>
    <w:p w14:paraId="2DD5D41E" w14:textId="77777777" w:rsidR="00922B15" w:rsidRPr="00741294" w:rsidRDefault="00922B15" w:rsidP="00922B15">
      <w:pPr>
        <w:rPr>
          <w:rFonts w:ascii="Arial" w:hAnsi="Arial" w:cs="Arial"/>
          <w:sz w:val="20"/>
        </w:rPr>
      </w:pPr>
    </w:p>
    <w:p w14:paraId="7F37437C" w14:textId="77777777" w:rsidR="00922B15" w:rsidRPr="00741294" w:rsidRDefault="00922B15" w:rsidP="00922B15">
      <w:pPr>
        <w:rPr>
          <w:rFonts w:ascii="Arial" w:hAnsi="Arial" w:cs="Arial"/>
          <w:sz w:val="20"/>
        </w:rPr>
      </w:pPr>
    </w:p>
    <w:p w14:paraId="0624DBEB" w14:textId="77777777" w:rsidR="00922B15" w:rsidRPr="00741294" w:rsidRDefault="00922B15" w:rsidP="00922B15">
      <w:pPr>
        <w:rPr>
          <w:rFonts w:ascii="Arial" w:hAnsi="Arial" w:cs="Arial"/>
          <w:sz w:val="20"/>
        </w:rPr>
      </w:pPr>
      <w:r w:rsidRPr="00741294">
        <w:rPr>
          <w:rFonts w:ascii="Arial" w:hAnsi="Arial" w:cs="Arial"/>
          <w:sz w:val="20"/>
        </w:rPr>
        <w:t xml:space="preserve">V Ljubljani, dne </w:t>
      </w:r>
    </w:p>
    <w:p w14:paraId="4F158130" w14:textId="77777777" w:rsidR="00922B15" w:rsidRPr="00741294" w:rsidRDefault="00922B15" w:rsidP="00922B15">
      <w:pPr>
        <w:rPr>
          <w:rFonts w:ascii="Arial" w:hAnsi="Arial" w:cs="Arial"/>
          <w:sz w:val="20"/>
        </w:rPr>
      </w:pPr>
    </w:p>
    <w:p w14:paraId="0709FED5" w14:textId="77777777" w:rsidR="00922B15" w:rsidRPr="00741294" w:rsidRDefault="00922B15" w:rsidP="00922B15">
      <w:pPr>
        <w:rPr>
          <w:rFonts w:ascii="Arial" w:hAnsi="Arial" w:cs="Arial"/>
          <w:sz w:val="20"/>
        </w:rPr>
      </w:pPr>
      <w:r w:rsidRPr="00741294">
        <w:rPr>
          <w:rFonts w:ascii="Arial" w:hAnsi="Arial" w:cs="Arial"/>
          <w:sz w:val="20"/>
        </w:rPr>
        <w:t xml:space="preserve">Urad: </w:t>
      </w:r>
    </w:p>
    <w:p w14:paraId="2581F68A" w14:textId="77777777" w:rsidR="00922B15" w:rsidRPr="00741294" w:rsidRDefault="00922B15" w:rsidP="00922B15">
      <w:pPr>
        <w:rPr>
          <w:rFonts w:ascii="Arial" w:hAnsi="Arial" w:cs="Arial"/>
          <w:sz w:val="20"/>
        </w:rPr>
      </w:pPr>
      <w:r w:rsidRPr="00741294">
        <w:rPr>
          <w:rFonts w:ascii="Arial" w:hAnsi="Arial" w:cs="Arial"/>
          <w:sz w:val="20"/>
        </w:rPr>
        <w:t>Republika Slovenija</w:t>
      </w:r>
    </w:p>
    <w:p w14:paraId="05DBD8B7" w14:textId="77777777" w:rsidR="00922B15" w:rsidRPr="00741294" w:rsidRDefault="00922B15" w:rsidP="00922B15">
      <w:pPr>
        <w:rPr>
          <w:rFonts w:ascii="Arial" w:hAnsi="Arial" w:cs="Arial"/>
          <w:sz w:val="20"/>
        </w:rPr>
      </w:pPr>
      <w:r w:rsidRPr="00741294">
        <w:rPr>
          <w:rFonts w:ascii="Arial" w:hAnsi="Arial" w:cs="Arial"/>
          <w:sz w:val="20"/>
        </w:rPr>
        <w:t>Ministrstvo za gospodarstvo, turizem in šport</w:t>
      </w:r>
    </w:p>
    <w:p w14:paraId="5E158A05" w14:textId="77777777" w:rsidR="00922B15" w:rsidRPr="00741294" w:rsidRDefault="00922B15" w:rsidP="00922B15">
      <w:pPr>
        <w:rPr>
          <w:rFonts w:ascii="Arial" w:hAnsi="Arial" w:cs="Arial"/>
          <w:sz w:val="20"/>
        </w:rPr>
      </w:pPr>
      <w:r w:rsidRPr="00741294">
        <w:rPr>
          <w:rFonts w:ascii="Arial" w:hAnsi="Arial" w:cs="Arial"/>
          <w:sz w:val="20"/>
        </w:rPr>
        <w:t>Urad RS za meroslovje</w:t>
      </w:r>
    </w:p>
    <w:p w14:paraId="7B5CBBBA" w14:textId="77777777" w:rsidR="00922B15" w:rsidRPr="00741294" w:rsidRDefault="00922B15" w:rsidP="00922B15">
      <w:pPr>
        <w:rPr>
          <w:rFonts w:ascii="Arial" w:hAnsi="Arial" w:cs="Arial"/>
          <w:sz w:val="20"/>
        </w:rPr>
      </w:pPr>
    </w:p>
    <w:p w14:paraId="2F9ACD93" w14:textId="77777777" w:rsidR="00922B15" w:rsidRPr="00741294" w:rsidRDefault="00922B15" w:rsidP="00922B15">
      <w:pPr>
        <w:rPr>
          <w:rFonts w:ascii="Arial" w:hAnsi="Arial" w:cs="Arial"/>
          <w:sz w:val="20"/>
        </w:rPr>
      </w:pPr>
      <w:r w:rsidRPr="00741294">
        <w:rPr>
          <w:rFonts w:ascii="Arial" w:hAnsi="Arial" w:cs="Arial"/>
          <w:sz w:val="20"/>
        </w:rPr>
        <w:t>dr. Samo Kopač</w:t>
      </w:r>
    </w:p>
    <w:p w14:paraId="60CD55BE" w14:textId="77777777" w:rsidR="00922B15" w:rsidRPr="00741294" w:rsidRDefault="00922B15" w:rsidP="00922B15">
      <w:pPr>
        <w:rPr>
          <w:rFonts w:ascii="Arial" w:hAnsi="Arial" w:cs="Arial"/>
          <w:sz w:val="20"/>
        </w:rPr>
      </w:pPr>
      <w:r w:rsidRPr="00741294">
        <w:rPr>
          <w:rFonts w:ascii="Arial" w:hAnsi="Arial" w:cs="Arial"/>
          <w:sz w:val="20"/>
        </w:rPr>
        <w:t>direktor</w:t>
      </w:r>
    </w:p>
    <w:p w14:paraId="405F55F5" w14:textId="77777777" w:rsidR="00922B15" w:rsidRPr="00741294" w:rsidRDefault="00922B15" w:rsidP="00922B15">
      <w:pPr>
        <w:rPr>
          <w:rFonts w:ascii="Arial" w:hAnsi="Arial" w:cs="Arial"/>
          <w:sz w:val="20"/>
        </w:rPr>
      </w:pPr>
    </w:p>
    <w:p w14:paraId="24715C1E" w14:textId="77777777" w:rsidR="00922B15" w:rsidRPr="00741294" w:rsidRDefault="00922B15" w:rsidP="00922B15">
      <w:pPr>
        <w:rPr>
          <w:rFonts w:ascii="Arial" w:hAnsi="Arial" w:cs="Arial"/>
          <w:sz w:val="20"/>
        </w:rPr>
      </w:pPr>
    </w:p>
    <w:p w14:paraId="2BE7A2A6" w14:textId="77777777" w:rsidR="00922B15" w:rsidRPr="00741294" w:rsidRDefault="00922B15" w:rsidP="00922B15">
      <w:pPr>
        <w:rPr>
          <w:rFonts w:ascii="Arial" w:hAnsi="Arial" w:cs="Arial"/>
          <w:sz w:val="20"/>
        </w:rPr>
      </w:pPr>
    </w:p>
    <w:p w14:paraId="7057732C" w14:textId="77777777" w:rsidR="00922B15" w:rsidRPr="00741294" w:rsidRDefault="00922B15" w:rsidP="00922B15">
      <w:pPr>
        <w:rPr>
          <w:rFonts w:ascii="Arial" w:hAnsi="Arial" w:cs="Arial"/>
          <w:sz w:val="20"/>
        </w:rPr>
      </w:pPr>
      <w:r w:rsidRPr="00741294">
        <w:rPr>
          <w:rFonts w:ascii="Arial" w:hAnsi="Arial" w:cs="Arial"/>
          <w:sz w:val="20"/>
        </w:rPr>
        <w:t>V __________________, dne _________________</w:t>
      </w:r>
    </w:p>
    <w:p w14:paraId="65EA5A04" w14:textId="77777777" w:rsidR="00922B15" w:rsidRPr="00741294" w:rsidRDefault="00922B15" w:rsidP="00922B15">
      <w:pPr>
        <w:rPr>
          <w:rFonts w:ascii="Arial" w:hAnsi="Arial" w:cs="Arial"/>
          <w:sz w:val="20"/>
        </w:rPr>
      </w:pPr>
    </w:p>
    <w:p w14:paraId="6A8C2F2E" w14:textId="77777777" w:rsidR="00922B15" w:rsidRPr="00741294" w:rsidRDefault="00922B15" w:rsidP="00922B15">
      <w:pPr>
        <w:rPr>
          <w:rFonts w:ascii="Arial" w:hAnsi="Arial" w:cs="Arial"/>
          <w:sz w:val="20"/>
        </w:rPr>
      </w:pPr>
      <w:r w:rsidRPr="00741294">
        <w:rPr>
          <w:rFonts w:ascii="Arial" w:hAnsi="Arial" w:cs="Arial"/>
          <w:sz w:val="20"/>
        </w:rPr>
        <w:t xml:space="preserve">Pravna oseba: </w:t>
      </w:r>
    </w:p>
    <w:p w14:paraId="1EFAEED9" w14:textId="77777777" w:rsidR="00922B15" w:rsidRPr="00741294" w:rsidRDefault="00922B15" w:rsidP="00922B15">
      <w:pPr>
        <w:rPr>
          <w:rFonts w:ascii="Arial" w:hAnsi="Arial" w:cs="Arial"/>
          <w:sz w:val="20"/>
        </w:rPr>
      </w:pPr>
      <w:r w:rsidRPr="00741294">
        <w:rPr>
          <w:rFonts w:ascii="Arial" w:hAnsi="Arial" w:cs="Arial"/>
          <w:sz w:val="20"/>
        </w:rPr>
        <w:t>_________________</w:t>
      </w:r>
    </w:p>
    <w:p w14:paraId="1BA9CD55" w14:textId="77777777" w:rsidR="00922B15" w:rsidRPr="00741294" w:rsidRDefault="00922B15" w:rsidP="00922B15">
      <w:pPr>
        <w:rPr>
          <w:rFonts w:ascii="Arial" w:hAnsi="Arial" w:cs="Arial"/>
          <w:sz w:val="20"/>
        </w:rPr>
      </w:pPr>
    </w:p>
    <w:p w14:paraId="5C36E8D4" w14:textId="77777777" w:rsidR="00922B15" w:rsidRPr="00741294" w:rsidRDefault="00922B15" w:rsidP="00922B15">
      <w:pPr>
        <w:rPr>
          <w:rFonts w:ascii="Arial" w:hAnsi="Arial" w:cs="Arial"/>
          <w:sz w:val="20"/>
        </w:rPr>
      </w:pPr>
      <w:r w:rsidRPr="00741294">
        <w:rPr>
          <w:rFonts w:ascii="Arial" w:hAnsi="Arial" w:cs="Arial"/>
          <w:sz w:val="20"/>
        </w:rPr>
        <w:t>__________________</w:t>
      </w:r>
    </w:p>
    <w:p w14:paraId="418EFAA3" w14:textId="77777777" w:rsidR="00922B15" w:rsidRPr="00741294" w:rsidRDefault="00922B15" w:rsidP="00922B15">
      <w:pPr>
        <w:rPr>
          <w:rFonts w:ascii="Arial" w:hAnsi="Arial" w:cs="Arial"/>
          <w:sz w:val="20"/>
        </w:rPr>
      </w:pPr>
      <w:r w:rsidRPr="00741294">
        <w:rPr>
          <w:rFonts w:ascii="Arial" w:hAnsi="Arial" w:cs="Arial"/>
          <w:sz w:val="20"/>
        </w:rPr>
        <w:t>____________</w:t>
      </w:r>
      <w:r>
        <w:rPr>
          <w:rFonts w:ascii="Arial" w:hAnsi="Arial" w:cs="Arial"/>
          <w:sz w:val="20"/>
        </w:rPr>
        <w:t>______</w:t>
      </w:r>
    </w:p>
    <w:p w14:paraId="25320F17" w14:textId="77777777" w:rsidR="00922B15" w:rsidRPr="00741294" w:rsidRDefault="00922B15" w:rsidP="00922B15">
      <w:pPr>
        <w:rPr>
          <w:rFonts w:ascii="Arial" w:hAnsi="Arial" w:cs="Arial"/>
          <w:sz w:val="20"/>
        </w:rPr>
      </w:pPr>
    </w:p>
    <w:p w14:paraId="0C79B0F6" w14:textId="77777777" w:rsidR="00922B15" w:rsidRPr="00741294" w:rsidRDefault="00922B15" w:rsidP="00922B15">
      <w:pPr>
        <w:rPr>
          <w:rFonts w:ascii="Arial" w:hAnsi="Arial" w:cs="Arial"/>
          <w:sz w:val="20"/>
        </w:rPr>
      </w:pPr>
    </w:p>
    <w:p w14:paraId="33868B69" w14:textId="77777777" w:rsidR="00922B15" w:rsidRPr="00047482" w:rsidRDefault="00922B15" w:rsidP="00922B15">
      <w:pPr>
        <w:rPr>
          <w:rFonts w:ascii="Arial" w:hAnsi="Arial" w:cs="Arial"/>
          <w:sz w:val="24"/>
          <w:szCs w:val="24"/>
        </w:rPr>
      </w:pPr>
    </w:p>
    <w:p w14:paraId="4B9EFDE8" w14:textId="77777777" w:rsidR="00922B15" w:rsidRPr="00047482" w:rsidRDefault="00922B15" w:rsidP="00922B15">
      <w:pPr>
        <w:rPr>
          <w:rFonts w:ascii="Arial" w:hAnsi="Arial" w:cs="Arial"/>
          <w:sz w:val="24"/>
          <w:szCs w:val="24"/>
        </w:rPr>
      </w:pPr>
    </w:p>
    <w:p w14:paraId="2D7F810D" w14:textId="77777777" w:rsidR="00922B15" w:rsidRPr="009B6C8A" w:rsidRDefault="00922B15" w:rsidP="00922B15">
      <w:pPr>
        <w:rPr>
          <w:rFonts w:ascii="Times New Roman" w:hAnsi="Times New Roman"/>
          <w:sz w:val="24"/>
          <w:szCs w:val="24"/>
        </w:rPr>
      </w:pPr>
    </w:p>
    <w:p w14:paraId="0F86AC6A" w14:textId="77777777" w:rsidR="00922B15" w:rsidRDefault="00922B15" w:rsidP="00922B15">
      <w:pPr>
        <w:rPr>
          <w:rFonts w:ascii="Times New Roman" w:hAnsi="Times New Roman"/>
          <w:sz w:val="24"/>
          <w:szCs w:val="24"/>
        </w:rPr>
      </w:pPr>
    </w:p>
    <w:p w14:paraId="3C910612" w14:textId="77777777" w:rsidR="00922B15" w:rsidRDefault="00922B15" w:rsidP="00922B15">
      <w:pPr>
        <w:rPr>
          <w:rFonts w:ascii="Times New Roman" w:hAnsi="Times New Roman"/>
          <w:sz w:val="24"/>
          <w:szCs w:val="24"/>
        </w:rPr>
      </w:pPr>
    </w:p>
    <w:p w14:paraId="22A2B6C9" w14:textId="77777777" w:rsidR="00922B15" w:rsidRDefault="00922B15" w:rsidP="00922B15">
      <w:pPr>
        <w:rPr>
          <w:rFonts w:ascii="Times New Roman" w:hAnsi="Times New Roman"/>
          <w:sz w:val="24"/>
          <w:szCs w:val="24"/>
        </w:rPr>
      </w:pPr>
    </w:p>
    <w:p w14:paraId="574AF31E" w14:textId="77777777" w:rsidR="00922B15" w:rsidRPr="004A6BF3" w:rsidRDefault="00922B15" w:rsidP="00922B15">
      <w:pPr>
        <w:rPr>
          <w:rFonts w:ascii="Times New Roman" w:hAnsi="Times New Roman"/>
          <w:sz w:val="24"/>
          <w:szCs w:val="24"/>
        </w:rPr>
      </w:pPr>
    </w:p>
    <w:p w14:paraId="715DA548" w14:textId="77777777" w:rsidR="00783A2E" w:rsidRPr="00741294" w:rsidRDefault="00783A2E" w:rsidP="00922B15">
      <w:pPr>
        <w:jc w:val="right"/>
        <w:rPr>
          <w:rFonts w:ascii="Arial" w:hAnsi="Arial" w:cs="Arial"/>
          <w:sz w:val="20"/>
        </w:rPr>
      </w:pPr>
    </w:p>
    <w:p w14:paraId="309A9DC3" w14:textId="77777777" w:rsidR="00783A2E" w:rsidRPr="00741294" w:rsidRDefault="00783A2E" w:rsidP="00783A2E">
      <w:pPr>
        <w:rPr>
          <w:rFonts w:ascii="Arial" w:hAnsi="Arial" w:cs="Arial"/>
          <w:sz w:val="20"/>
        </w:rPr>
      </w:pPr>
    </w:p>
    <w:p w14:paraId="36A31D2E" w14:textId="77777777" w:rsidR="00783A2E" w:rsidRPr="00741294" w:rsidRDefault="00783A2E" w:rsidP="00783A2E">
      <w:pPr>
        <w:rPr>
          <w:rFonts w:ascii="Arial" w:hAnsi="Arial" w:cs="Arial"/>
          <w:sz w:val="20"/>
        </w:rPr>
      </w:pPr>
    </w:p>
    <w:p w14:paraId="2AA3314C" w14:textId="77777777" w:rsidR="00811203" w:rsidRPr="00047482" w:rsidRDefault="00811203" w:rsidP="00811203">
      <w:pPr>
        <w:rPr>
          <w:rFonts w:ascii="Arial" w:hAnsi="Arial" w:cs="Arial"/>
          <w:sz w:val="24"/>
          <w:szCs w:val="24"/>
        </w:rPr>
      </w:pPr>
    </w:p>
    <w:p w14:paraId="51A7044E" w14:textId="77777777" w:rsidR="008864E6" w:rsidRDefault="008864E6" w:rsidP="00232BBF">
      <w:pPr>
        <w:rPr>
          <w:rFonts w:ascii="Times New Roman" w:hAnsi="Times New Roman"/>
          <w:sz w:val="24"/>
          <w:szCs w:val="24"/>
        </w:rPr>
      </w:pPr>
    </w:p>
    <w:p w14:paraId="0F5CFA0F" w14:textId="77777777" w:rsidR="008864E6" w:rsidRDefault="00297C9C" w:rsidP="00232BBF">
      <w:pPr>
        <w:rPr>
          <w:rFonts w:ascii="Times New Roman" w:hAnsi="Times New Roman"/>
          <w:sz w:val="24"/>
          <w:szCs w:val="24"/>
        </w:rPr>
      </w:pPr>
      <w:r>
        <w:rPr>
          <w:rFonts w:ascii="Times New Roman" w:hAnsi="Times New Roman"/>
          <w:sz w:val="24"/>
          <w:szCs w:val="24"/>
        </w:rPr>
        <w:br w:type="page"/>
      </w:r>
    </w:p>
    <w:p w14:paraId="7CF1BD21" w14:textId="77777777" w:rsidR="008864E6" w:rsidRPr="009B6C8A" w:rsidRDefault="008864E6" w:rsidP="008864E6">
      <w:pPr>
        <w:jc w:val="right"/>
        <w:rPr>
          <w:rFonts w:ascii="Times New Roman" w:hAnsi="Times New Roman"/>
          <w:sz w:val="24"/>
          <w:szCs w:val="24"/>
        </w:rPr>
      </w:pPr>
      <w:r w:rsidRPr="009B6C8A">
        <w:rPr>
          <w:rFonts w:ascii="Times New Roman" w:hAnsi="Times New Roman"/>
          <w:sz w:val="24"/>
          <w:szCs w:val="24"/>
        </w:rPr>
        <w:lastRenderedPageBreak/>
        <w:t xml:space="preserve">Obrazec št. </w:t>
      </w:r>
      <w:r>
        <w:rPr>
          <w:rFonts w:ascii="Times New Roman" w:hAnsi="Times New Roman"/>
          <w:sz w:val="24"/>
          <w:szCs w:val="24"/>
        </w:rPr>
        <w:t>1</w:t>
      </w:r>
      <w:r w:rsidRPr="009B6C8A">
        <w:rPr>
          <w:rFonts w:ascii="Times New Roman" w:hAnsi="Times New Roman"/>
          <w:sz w:val="24"/>
          <w:szCs w:val="24"/>
        </w:rPr>
        <w:t>4</w:t>
      </w:r>
    </w:p>
    <w:p w14:paraId="60F19738" w14:textId="77777777" w:rsidR="008864E6" w:rsidRPr="009B6C8A" w:rsidRDefault="008864E6" w:rsidP="008864E6">
      <w:pPr>
        <w:jc w:val="right"/>
        <w:rPr>
          <w:rFonts w:ascii="Times New Roman" w:hAnsi="Times New Roman"/>
          <w:sz w:val="24"/>
          <w:szCs w:val="24"/>
        </w:rPr>
      </w:pPr>
    </w:p>
    <w:p w14:paraId="2F431F7A" w14:textId="77777777" w:rsidR="008864E6" w:rsidRPr="009B6C8A" w:rsidRDefault="008864E6" w:rsidP="008864E6">
      <w:pPr>
        <w:pStyle w:val="Naslov1"/>
        <w:numPr>
          <w:ilvl w:val="0"/>
          <w:numId w:val="0"/>
        </w:numPr>
        <w:ind w:left="360"/>
        <w:jc w:val="center"/>
        <w:rPr>
          <w:rFonts w:ascii="Times New Roman" w:hAnsi="Times New Roman" w:cs="Times New Roman"/>
        </w:rPr>
      </w:pPr>
      <w:r>
        <w:rPr>
          <w:rFonts w:ascii="Times New Roman" w:hAnsi="Times New Roman" w:cs="Times New Roman"/>
        </w:rPr>
        <w:t>Razvojna strategija prijavitelja</w:t>
      </w:r>
    </w:p>
    <w:p w14:paraId="3D1B66E2" w14:textId="77777777" w:rsidR="008864E6" w:rsidRPr="009B6C8A" w:rsidRDefault="008864E6" w:rsidP="008864E6">
      <w:pPr>
        <w:jc w:val="center"/>
        <w:rPr>
          <w:rFonts w:ascii="Times New Roman" w:hAnsi="Times New Roman"/>
          <w:sz w:val="24"/>
          <w:szCs w:val="24"/>
        </w:rPr>
      </w:pPr>
    </w:p>
    <w:p w14:paraId="5F46C497" w14:textId="77777777" w:rsidR="008864E6" w:rsidRPr="009B6C8A" w:rsidRDefault="008864E6" w:rsidP="008864E6">
      <w:pPr>
        <w:jc w:val="center"/>
        <w:rPr>
          <w:rFonts w:ascii="Times New Roman" w:hAnsi="Times New Roman"/>
          <w:sz w:val="24"/>
          <w:szCs w:val="24"/>
        </w:rPr>
      </w:pPr>
    </w:p>
    <w:p w14:paraId="38F0C28D" w14:textId="77777777" w:rsidR="008864E6" w:rsidRDefault="008864E6" w:rsidP="008864E6">
      <w:pPr>
        <w:jc w:val="left"/>
        <w:rPr>
          <w:rFonts w:ascii="Times New Roman" w:hAnsi="Times New Roman"/>
          <w:sz w:val="24"/>
          <w:szCs w:val="24"/>
        </w:rPr>
      </w:pPr>
      <w:r w:rsidRPr="009B6C8A">
        <w:rPr>
          <w:rFonts w:ascii="Times New Roman" w:hAnsi="Times New Roman"/>
          <w:sz w:val="24"/>
          <w:szCs w:val="24"/>
        </w:rPr>
        <w:t xml:space="preserve">Prijavitelj opiše </w:t>
      </w:r>
      <w:r w:rsidR="00495398">
        <w:rPr>
          <w:rFonts w:ascii="Times New Roman" w:hAnsi="Times New Roman"/>
          <w:sz w:val="24"/>
          <w:szCs w:val="24"/>
        </w:rPr>
        <w:t xml:space="preserve">ali priloži kopijo </w:t>
      </w:r>
      <w:r w:rsidR="005902FB">
        <w:rPr>
          <w:rFonts w:ascii="Times New Roman" w:hAnsi="Times New Roman"/>
          <w:sz w:val="24"/>
          <w:szCs w:val="24"/>
        </w:rPr>
        <w:t xml:space="preserve">podpisane </w:t>
      </w:r>
      <w:r w:rsidR="00495398">
        <w:rPr>
          <w:rFonts w:ascii="Times New Roman" w:hAnsi="Times New Roman"/>
          <w:sz w:val="24"/>
          <w:szCs w:val="24"/>
        </w:rPr>
        <w:t>razvojne strategije meroslovne dejavnosti pravne osebe s področja prijave</w:t>
      </w:r>
      <w:r w:rsidR="006F4926">
        <w:rPr>
          <w:rFonts w:ascii="Times New Roman" w:hAnsi="Times New Roman"/>
          <w:sz w:val="24"/>
          <w:szCs w:val="24"/>
        </w:rPr>
        <w:t>, ki je usklajena z nacionalno strategijo</w:t>
      </w:r>
      <w:r w:rsidR="00495398">
        <w:rPr>
          <w:rFonts w:ascii="Times New Roman" w:hAnsi="Times New Roman"/>
          <w:sz w:val="24"/>
          <w:szCs w:val="24"/>
        </w:rPr>
        <w:t>.</w:t>
      </w:r>
      <w:r w:rsidR="006F4926">
        <w:rPr>
          <w:rFonts w:ascii="Times New Roman" w:hAnsi="Times New Roman"/>
          <w:sz w:val="24"/>
          <w:szCs w:val="24"/>
        </w:rPr>
        <w:t xml:space="preserve"> </w:t>
      </w:r>
    </w:p>
    <w:p w14:paraId="07647211" w14:textId="77777777" w:rsidR="008864E6" w:rsidRPr="009B6C8A" w:rsidRDefault="008864E6" w:rsidP="008864E6">
      <w:pPr>
        <w:jc w:val="left"/>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864E6" w:rsidRPr="009B6C8A" w14:paraId="0E0DE1D1" w14:textId="77777777">
        <w:tc>
          <w:tcPr>
            <w:tcW w:w="9211" w:type="dxa"/>
          </w:tcPr>
          <w:p w14:paraId="3378BDA9" w14:textId="77777777" w:rsidR="008864E6" w:rsidRPr="009B6C8A" w:rsidRDefault="008864E6" w:rsidP="00FC6C25">
            <w:pPr>
              <w:rPr>
                <w:rFonts w:ascii="Times New Roman" w:hAnsi="Times New Roman"/>
                <w:noProof/>
                <w:sz w:val="24"/>
                <w:szCs w:val="24"/>
              </w:rPr>
            </w:pPr>
          </w:p>
          <w:p w14:paraId="3A10BACF" w14:textId="77777777" w:rsidR="008864E6" w:rsidRPr="009B6C8A" w:rsidRDefault="008864E6" w:rsidP="00FC6C25">
            <w:pPr>
              <w:pStyle w:val="Telobesedila"/>
              <w:rPr>
                <w:rFonts w:ascii="Times New Roman" w:hAnsi="Times New Roman"/>
                <w:b w:val="0"/>
                <w:bCs/>
                <w:noProof/>
                <w:sz w:val="24"/>
                <w:szCs w:val="24"/>
              </w:rPr>
            </w:pPr>
          </w:p>
          <w:p w14:paraId="2EDB7CCE" w14:textId="77777777" w:rsidR="008864E6" w:rsidRPr="009B6C8A" w:rsidRDefault="008864E6" w:rsidP="00FC6C25">
            <w:pPr>
              <w:pStyle w:val="Telobesedila"/>
              <w:rPr>
                <w:rFonts w:ascii="Times New Roman" w:hAnsi="Times New Roman"/>
                <w:b w:val="0"/>
                <w:bCs/>
                <w:noProof/>
                <w:sz w:val="24"/>
                <w:szCs w:val="24"/>
              </w:rPr>
            </w:pPr>
          </w:p>
          <w:p w14:paraId="354FAA00" w14:textId="77777777" w:rsidR="008864E6" w:rsidRPr="009B6C8A" w:rsidRDefault="008864E6" w:rsidP="00FC6C25">
            <w:pPr>
              <w:pStyle w:val="Telobesedila"/>
              <w:rPr>
                <w:rFonts w:ascii="Times New Roman" w:hAnsi="Times New Roman"/>
                <w:b w:val="0"/>
                <w:bCs/>
                <w:noProof/>
                <w:sz w:val="24"/>
                <w:szCs w:val="24"/>
              </w:rPr>
            </w:pPr>
          </w:p>
          <w:p w14:paraId="4C39A08F" w14:textId="77777777" w:rsidR="008864E6" w:rsidRPr="009B6C8A" w:rsidRDefault="008864E6" w:rsidP="00FC6C25">
            <w:pPr>
              <w:pStyle w:val="Telobesedila"/>
              <w:rPr>
                <w:rFonts w:ascii="Times New Roman" w:hAnsi="Times New Roman"/>
                <w:b w:val="0"/>
                <w:bCs/>
                <w:noProof/>
                <w:sz w:val="24"/>
                <w:szCs w:val="24"/>
              </w:rPr>
            </w:pPr>
          </w:p>
          <w:p w14:paraId="59D170A1" w14:textId="77777777" w:rsidR="008864E6" w:rsidRPr="009B6C8A" w:rsidRDefault="008864E6" w:rsidP="00FC6C25">
            <w:pPr>
              <w:pStyle w:val="Telobesedila"/>
              <w:rPr>
                <w:rFonts w:ascii="Times New Roman" w:hAnsi="Times New Roman"/>
                <w:b w:val="0"/>
                <w:bCs/>
                <w:noProof/>
                <w:sz w:val="24"/>
                <w:szCs w:val="24"/>
              </w:rPr>
            </w:pPr>
          </w:p>
          <w:p w14:paraId="52DAB2CB" w14:textId="77777777" w:rsidR="008864E6" w:rsidRPr="009B6C8A" w:rsidRDefault="008864E6" w:rsidP="00FC6C25">
            <w:pPr>
              <w:pStyle w:val="Telobesedila"/>
              <w:rPr>
                <w:rFonts w:ascii="Times New Roman" w:hAnsi="Times New Roman"/>
                <w:b w:val="0"/>
                <w:bCs/>
                <w:noProof/>
                <w:sz w:val="24"/>
                <w:szCs w:val="24"/>
              </w:rPr>
            </w:pPr>
          </w:p>
          <w:p w14:paraId="2B09FB93" w14:textId="77777777" w:rsidR="008864E6" w:rsidRPr="009B6C8A" w:rsidRDefault="008864E6" w:rsidP="00FC6C25">
            <w:pPr>
              <w:pStyle w:val="Telobesedila"/>
              <w:rPr>
                <w:rFonts w:ascii="Times New Roman" w:hAnsi="Times New Roman"/>
                <w:b w:val="0"/>
                <w:bCs/>
                <w:noProof/>
                <w:sz w:val="24"/>
                <w:szCs w:val="24"/>
              </w:rPr>
            </w:pPr>
          </w:p>
          <w:p w14:paraId="39050A79" w14:textId="77777777" w:rsidR="008864E6" w:rsidRPr="009B6C8A" w:rsidRDefault="008864E6" w:rsidP="00FC6C25">
            <w:pPr>
              <w:pStyle w:val="Telobesedila"/>
              <w:rPr>
                <w:rFonts w:ascii="Times New Roman" w:hAnsi="Times New Roman"/>
                <w:b w:val="0"/>
                <w:bCs/>
                <w:noProof/>
                <w:sz w:val="24"/>
                <w:szCs w:val="24"/>
              </w:rPr>
            </w:pPr>
          </w:p>
          <w:p w14:paraId="116F9628" w14:textId="77777777" w:rsidR="008864E6" w:rsidRPr="009B6C8A" w:rsidRDefault="008864E6" w:rsidP="00FC6C25">
            <w:pPr>
              <w:pStyle w:val="Telobesedila"/>
              <w:rPr>
                <w:rFonts w:ascii="Times New Roman" w:hAnsi="Times New Roman"/>
                <w:b w:val="0"/>
                <w:bCs/>
                <w:noProof/>
                <w:sz w:val="24"/>
                <w:szCs w:val="24"/>
              </w:rPr>
            </w:pPr>
          </w:p>
          <w:p w14:paraId="00E039FA" w14:textId="77777777" w:rsidR="008864E6" w:rsidRPr="009B6C8A" w:rsidRDefault="008864E6" w:rsidP="00FC6C25">
            <w:pPr>
              <w:pStyle w:val="Telobesedila"/>
              <w:rPr>
                <w:rFonts w:ascii="Times New Roman" w:hAnsi="Times New Roman"/>
                <w:b w:val="0"/>
                <w:bCs/>
                <w:noProof/>
                <w:sz w:val="24"/>
                <w:szCs w:val="24"/>
              </w:rPr>
            </w:pPr>
          </w:p>
          <w:p w14:paraId="351CDD33" w14:textId="77777777" w:rsidR="008864E6" w:rsidRPr="009B6C8A" w:rsidRDefault="008864E6" w:rsidP="00FC6C25">
            <w:pPr>
              <w:pStyle w:val="Telobesedila"/>
              <w:rPr>
                <w:rFonts w:ascii="Times New Roman" w:hAnsi="Times New Roman"/>
                <w:b w:val="0"/>
                <w:bCs/>
                <w:noProof/>
                <w:sz w:val="24"/>
                <w:szCs w:val="24"/>
              </w:rPr>
            </w:pPr>
          </w:p>
          <w:p w14:paraId="2F5EBBE8" w14:textId="77777777" w:rsidR="008864E6" w:rsidRPr="009B6C8A" w:rsidRDefault="008864E6" w:rsidP="00FC6C25">
            <w:pPr>
              <w:pStyle w:val="Telobesedila"/>
              <w:rPr>
                <w:rFonts w:ascii="Times New Roman" w:hAnsi="Times New Roman"/>
                <w:b w:val="0"/>
                <w:bCs/>
                <w:noProof/>
                <w:sz w:val="24"/>
                <w:szCs w:val="24"/>
              </w:rPr>
            </w:pPr>
          </w:p>
          <w:p w14:paraId="605B721B" w14:textId="77777777" w:rsidR="008864E6" w:rsidRPr="009B6C8A" w:rsidRDefault="008864E6" w:rsidP="00FC6C25">
            <w:pPr>
              <w:pStyle w:val="Telobesedila"/>
              <w:rPr>
                <w:rFonts w:ascii="Times New Roman" w:hAnsi="Times New Roman"/>
                <w:b w:val="0"/>
                <w:bCs/>
                <w:noProof/>
                <w:sz w:val="24"/>
                <w:szCs w:val="24"/>
              </w:rPr>
            </w:pPr>
          </w:p>
          <w:p w14:paraId="2F356E8F" w14:textId="77777777" w:rsidR="008864E6" w:rsidRPr="009B6C8A" w:rsidRDefault="008864E6" w:rsidP="00FC6C25">
            <w:pPr>
              <w:pStyle w:val="Telobesedila"/>
              <w:rPr>
                <w:rFonts w:ascii="Times New Roman" w:hAnsi="Times New Roman"/>
                <w:b w:val="0"/>
                <w:bCs/>
                <w:noProof/>
                <w:sz w:val="24"/>
                <w:szCs w:val="24"/>
              </w:rPr>
            </w:pPr>
          </w:p>
          <w:p w14:paraId="2FDF1F98" w14:textId="77777777" w:rsidR="008864E6" w:rsidRPr="009B6C8A" w:rsidRDefault="008864E6" w:rsidP="00FC6C25">
            <w:pPr>
              <w:pStyle w:val="Telobesedila"/>
              <w:rPr>
                <w:rFonts w:ascii="Times New Roman" w:hAnsi="Times New Roman"/>
                <w:b w:val="0"/>
                <w:bCs/>
                <w:noProof/>
                <w:sz w:val="24"/>
                <w:szCs w:val="24"/>
              </w:rPr>
            </w:pPr>
          </w:p>
          <w:p w14:paraId="1DCBD42D" w14:textId="77777777" w:rsidR="008864E6" w:rsidRPr="009B6C8A" w:rsidRDefault="008864E6" w:rsidP="00FC6C25">
            <w:pPr>
              <w:pStyle w:val="Telobesedila"/>
              <w:rPr>
                <w:rFonts w:ascii="Times New Roman" w:hAnsi="Times New Roman"/>
                <w:b w:val="0"/>
                <w:bCs/>
                <w:noProof/>
                <w:sz w:val="24"/>
                <w:szCs w:val="24"/>
              </w:rPr>
            </w:pPr>
          </w:p>
          <w:p w14:paraId="2F97808A" w14:textId="77777777" w:rsidR="008864E6" w:rsidRPr="009B6C8A" w:rsidRDefault="008864E6" w:rsidP="00FC6C25">
            <w:pPr>
              <w:pStyle w:val="Telobesedila"/>
              <w:rPr>
                <w:rFonts w:ascii="Times New Roman" w:hAnsi="Times New Roman"/>
                <w:b w:val="0"/>
                <w:bCs/>
                <w:noProof/>
                <w:sz w:val="24"/>
                <w:szCs w:val="24"/>
              </w:rPr>
            </w:pPr>
          </w:p>
          <w:p w14:paraId="622AFED4" w14:textId="77777777" w:rsidR="008864E6" w:rsidRPr="009B6C8A" w:rsidRDefault="008864E6" w:rsidP="00FC6C25">
            <w:pPr>
              <w:pStyle w:val="Telobesedila"/>
              <w:rPr>
                <w:rFonts w:ascii="Times New Roman" w:hAnsi="Times New Roman"/>
                <w:b w:val="0"/>
                <w:bCs/>
                <w:noProof/>
                <w:sz w:val="24"/>
                <w:szCs w:val="24"/>
              </w:rPr>
            </w:pPr>
          </w:p>
          <w:p w14:paraId="267EFCE9" w14:textId="77777777" w:rsidR="008864E6" w:rsidRPr="009B6C8A" w:rsidRDefault="008864E6" w:rsidP="00FC6C25">
            <w:pPr>
              <w:pStyle w:val="Telobesedila"/>
              <w:rPr>
                <w:rFonts w:ascii="Times New Roman" w:hAnsi="Times New Roman"/>
                <w:b w:val="0"/>
                <w:bCs/>
                <w:noProof/>
                <w:sz w:val="24"/>
                <w:szCs w:val="24"/>
              </w:rPr>
            </w:pPr>
          </w:p>
          <w:p w14:paraId="70B92DB7" w14:textId="77777777" w:rsidR="008864E6" w:rsidRPr="009B6C8A" w:rsidRDefault="008864E6" w:rsidP="00FC6C25">
            <w:pPr>
              <w:pStyle w:val="Telobesedila"/>
              <w:rPr>
                <w:rFonts w:ascii="Times New Roman" w:hAnsi="Times New Roman"/>
                <w:b w:val="0"/>
                <w:bCs/>
                <w:noProof/>
                <w:sz w:val="24"/>
                <w:szCs w:val="24"/>
              </w:rPr>
            </w:pPr>
          </w:p>
          <w:p w14:paraId="0B1BB2BB" w14:textId="77777777" w:rsidR="008864E6" w:rsidRPr="009B6C8A" w:rsidRDefault="008864E6" w:rsidP="00FC6C25">
            <w:pPr>
              <w:pStyle w:val="Telobesedila"/>
              <w:rPr>
                <w:rFonts w:ascii="Times New Roman" w:hAnsi="Times New Roman"/>
                <w:b w:val="0"/>
                <w:bCs/>
                <w:noProof/>
                <w:sz w:val="24"/>
                <w:szCs w:val="24"/>
              </w:rPr>
            </w:pPr>
          </w:p>
          <w:p w14:paraId="40A45D1E" w14:textId="77777777" w:rsidR="008864E6" w:rsidRPr="009B6C8A" w:rsidRDefault="008864E6" w:rsidP="00FC6C25">
            <w:pPr>
              <w:pStyle w:val="Telobesedila"/>
              <w:rPr>
                <w:rFonts w:ascii="Times New Roman" w:hAnsi="Times New Roman"/>
                <w:b w:val="0"/>
                <w:bCs/>
                <w:noProof/>
                <w:sz w:val="24"/>
                <w:szCs w:val="24"/>
              </w:rPr>
            </w:pPr>
          </w:p>
          <w:p w14:paraId="7C950FAD" w14:textId="77777777" w:rsidR="008864E6" w:rsidRPr="009B6C8A" w:rsidRDefault="008864E6" w:rsidP="00FC6C25">
            <w:pPr>
              <w:pStyle w:val="Telobesedila"/>
              <w:rPr>
                <w:rFonts w:ascii="Times New Roman" w:hAnsi="Times New Roman"/>
                <w:b w:val="0"/>
                <w:bCs/>
                <w:noProof/>
                <w:sz w:val="24"/>
                <w:szCs w:val="24"/>
              </w:rPr>
            </w:pPr>
          </w:p>
          <w:p w14:paraId="7D87607F" w14:textId="77777777" w:rsidR="008864E6" w:rsidRPr="009B6C8A" w:rsidRDefault="008864E6" w:rsidP="00FC6C25">
            <w:pPr>
              <w:pStyle w:val="Telobesedila"/>
              <w:rPr>
                <w:rFonts w:ascii="Times New Roman" w:hAnsi="Times New Roman"/>
                <w:b w:val="0"/>
                <w:bCs/>
                <w:noProof/>
                <w:sz w:val="24"/>
                <w:szCs w:val="24"/>
              </w:rPr>
            </w:pPr>
          </w:p>
          <w:p w14:paraId="4D8DE3B1" w14:textId="77777777" w:rsidR="008864E6" w:rsidRPr="009B6C8A" w:rsidRDefault="008864E6" w:rsidP="00FC6C25">
            <w:pPr>
              <w:pStyle w:val="Telobesedila"/>
              <w:rPr>
                <w:rFonts w:ascii="Times New Roman" w:hAnsi="Times New Roman"/>
                <w:b w:val="0"/>
                <w:bCs/>
                <w:noProof/>
                <w:sz w:val="24"/>
                <w:szCs w:val="24"/>
              </w:rPr>
            </w:pPr>
          </w:p>
          <w:p w14:paraId="5764EB5F" w14:textId="77777777" w:rsidR="008864E6" w:rsidRPr="009B6C8A" w:rsidRDefault="008864E6" w:rsidP="00FC6C25">
            <w:pPr>
              <w:pStyle w:val="Telobesedila"/>
              <w:rPr>
                <w:rFonts w:ascii="Times New Roman" w:hAnsi="Times New Roman"/>
                <w:b w:val="0"/>
                <w:bCs/>
                <w:noProof/>
                <w:sz w:val="24"/>
                <w:szCs w:val="24"/>
              </w:rPr>
            </w:pPr>
          </w:p>
          <w:p w14:paraId="55A66ED5" w14:textId="77777777" w:rsidR="008864E6" w:rsidRPr="009B6C8A" w:rsidRDefault="008864E6" w:rsidP="00FC6C25">
            <w:pPr>
              <w:pStyle w:val="Telobesedila"/>
              <w:rPr>
                <w:rFonts w:ascii="Times New Roman" w:hAnsi="Times New Roman"/>
                <w:b w:val="0"/>
                <w:bCs/>
                <w:noProof/>
                <w:sz w:val="24"/>
                <w:szCs w:val="24"/>
              </w:rPr>
            </w:pPr>
          </w:p>
          <w:p w14:paraId="6CF6BA9E" w14:textId="77777777" w:rsidR="008864E6" w:rsidRPr="009B6C8A" w:rsidRDefault="008864E6" w:rsidP="00FC6C25">
            <w:pPr>
              <w:pStyle w:val="Telobesedila"/>
              <w:rPr>
                <w:rFonts w:ascii="Times New Roman" w:hAnsi="Times New Roman"/>
                <w:b w:val="0"/>
                <w:bCs/>
                <w:noProof/>
                <w:sz w:val="24"/>
                <w:szCs w:val="24"/>
              </w:rPr>
            </w:pPr>
          </w:p>
          <w:p w14:paraId="5062260D" w14:textId="77777777" w:rsidR="008864E6" w:rsidRPr="009B6C8A" w:rsidRDefault="008864E6" w:rsidP="00FC6C25">
            <w:pPr>
              <w:pStyle w:val="Telobesedila"/>
              <w:rPr>
                <w:rFonts w:ascii="Times New Roman" w:hAnsi="Times New Roman"/>
                <w:b w:val="0"/>
                <w:bCs/>
                <w:noProof/>
                <w:sz w:val="24"/>
                <w:szCs w:val="24"/>
              </w:rPr>
            </w:pPr>
          </w:p>
          <w:p w14:paraId="605A94DE" w14:textId="77777777" w:rsidR="008864E6" w:rsidRPr="009B6C8A" w:rsidRDefault="008864E6" w:rsidP="00FC6C25">
            <w:pPr>
              <w:rPr>
                <w:rFonts w:ascii="Times New Roman" w:hAnsi="Times New Roman"/>
                <w:noProof/>
                <w:sz w:val="24"/>
                <w:szCs w:val="24"/>
              </w:rPr>
            </w:pPr>
          </w:p>
        </w:tc>
      </w:tr>
    </w:tbl>
    <w:p w14:paraId="459CC83F" w14:textId="77777777" w:rsidR="008864E6" w:rsidRPr="009B6C8A" w:rsidRDefault="008864E6" w:rsidP="008864E6">
      <w:pPr>
        <w:rPr>
          <w:rFonts w:ascii="Times New Roman" w:hAnsi="Times New Roman"/>
          <w:noProof/>
          <w:sz w:val="24"/>
          <w:szCs w:val="24"/>
        </w:rPr>
      </w:pPr>
    </w:p>
    <w:p w14:paraId="2ABAF101" w14:textId="77777777" w:rsidR="008864E6" w:rsidRPr="009B6C8A" w:rsidRDefault="008864E6" w:rsidP="008864E6">
      <w:pPr>
        <w:ind w:left="426" w:hanging="426"/>
        <w:rPr>
          <w:rFonts w:ascii="Times New Roman" w:hAnsi="Times New Roman"/>
          <w:sz w:val="24"/>
          <w:szCs w:val="24"/>
        </w:rPr>
      </w:pPr>
    </w:p>
    <w:p w14:paraId="60BC7E37" w14:textId="77777777" w:rsidR="008864E6" w:rsidRPr="009B6C8A" w:rsidRDefault="008864E6" w:rsidP="008864E6">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3A42EF6E" w14:textId="77777777" w:rsidR="008864E6" w:rsidRPr="009B6C8A" w:rsidRDefault="008864E6" w:rsidP="008864E6">
      <w:pPr>
        <w:ind w:left="426" w:hanging="426"/>
        <w:rPr>
          <w:rFonts w:ascii="Times New Roman" w:hAnsi="Times New Roman"/>
          <w:sz w:val="24"/>
          <w:szCs w:val="24"/>
        </w:rPr>
      </w:pPr>
    </w:p>
    <w:p w14:paraId="34E81492" w14:textId="77777777" w:rsidR="008864E6" w:rsidRPr="009B6C8A" w:rsidRDefault="008864E6" w:rsidP="008864E6">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4669F510" w14:textId="77777777" w:rsidR="008864E6" w:rsidRPr="009B6C8A" w:rsidRDefault="008864E6" w:rsidP="008864E6">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69EB4059" w14:textId="77777777" w:rsidR="008864E6" w:rsidRPr="008B101E" w:rsidRDefault="008864E6" w:rsidP="008864E6">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011098DC" w14:textId="77777777" w:rsidR="00E7473F" w:rsidRPr="009B6C8A" w:rsidRDefault="008864E6" w:rsidP="00E7473F">
      <w:pPr>
        <w:jc w:val="right"/>
        <w:rPr>
          <w:rFonts w:ascii="Times New Roman" w:hAnsi="Times New Roman"/>
          <w:sz w:val="24"/>
          <w:szCs w:val="24"/>
        </w:rPr>
      </w:pPr>
      <w:r w:rsidRPr="009B6C8A">
        <w:rPr>
          <w:rFonts w:ascii="Times New Roman" w:hAnsi="Times New Roman"/>
          <w:noProof/>
          <w:sz w:val="24"/>
          <w:szCs w:val="24"/>
        </w:rPr>
        <w:br w:type="page"/>
      </w:r>
      <w:r w:rsidR="00E7473F" w:rsidRPr="009B6C8A">
        <w:rPr>
          <w:rFonts w:ascii="Times New Roman" w:hAnsi="Times New Roman"/>
          <w:sz w:val="24"/>
          <w:szCs w:val="24"/>
        </w:rPr>
        <w:lastRenderedPageBreak/>
        <w:t xml:space="preserve">Obrazec št. </w:t>
      </w:r>
      <w:r w:rsidR="00E7473F">
        <w:rPr>
          <w:rFonts w:ascii="Times New Roman" w:hAnsi="Times New Roman"/>
          <w:sz w:val="24"/>
          <w:szCs w:val="24"/>
        </w:rPr>
        <w:t>15</w:t>
      </w:r>
    </w:p>
    <w:p w14:paraId="74C4F36E" w14:textId="77777777" w:rsidR="008864E6" w:rsidRDefault="008864E6" w:rsidP="008864E6">
      <w:pPr>
        <w:rPr>
          <w:rFonts w:ascii="Times New Roman" w:hAnsi="Times New Roman"/>
          <w:sz w:val="24"/>
          <w:szCs w:val="24"/>
        </w:rPr>
      </w:pPr>
    </w:p>
    <w:p w14:paraId="42BBB60D" w14:textId="77777777" w:rsidR="007D668A" w:rsidRPr="009B6C8A" w:rsidRDefault="007D668A" w:rsidP="007D668A">
      <w:pPr>
        <w:pStyle w:val="Naslov1"/>
        <w:numPr>
          <w:ilvl w:val="0"/>
          <w:numId w:val="0"/>
        </w:numPr>
        <w:ind w:left="360"/>
        <w:jc w:val="center"/>
        <w:rPr>
          <w:rFonts w:ascii="Times New Roman" w:hAnsi="Times New Roman" w:cs="Times New Roman"/>
        </w:rPr>
      </w:pPr>
      <w:r>
        <w:rPr>
          <w:rFonts w:ascii="Times New Roman" w:hAnsi="Times New Roman" w:cs="Times New Roman"/>
        </w:rPr>
        <w:t>akreditacijska listina in seznam akreditiranih merilnih zmogljivosti ali CMC</w:t>
      </w:r>
    </w:p>
    <w:p w14:paraId="3643F61A" w14:textId="77777777" w:rsidR="007D668A" w:rsidRDefault="007D668A" w:rsidP="008864E6">
      <w:pPr>
        <w:rPr>
          <w:rFonts w:ascii="Times New Roman" w:hAnsi="Times New Roman"/>
          <w:sz w:val="24"/>
          <w:szCs w:val="24"/>
        </w:rPr>
      </w:pPr>
    </w:p>
    <w:p w14:paraId="68451411" w14:textId="77777777" w:rsidR="00372485" w:rsidRDefault="00372485" w:rsidP="008864E6">
      <w:pPr>
        <w:rPr>
          <w:rFonts w:ascii="Times New Roman" w:hAnsi="Times New Roman"/>
          <w:sz w:val="24"/>
          <w:szCs w:val="24"/>
        </w:rPr>
      </w:pPr>
    </w:p>
    <w:tbl>
      <w:tblPr>
        <w:tblW w:w="9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08"/>
      </w:tblGrid>
      <w:tr w:rsidR="007D668A" w:rsidRPr="00844D2A" w14:paraId="57E84D16" w14:textId="77777777">
        <w:trPr>
          <w:cantSplit/>
          <w:trHeight w:val="511"/>
        </w:trPr>
        <w:tc>
          <w:tcPr>
            <w:tcW w:w="9108" w:type="dxa"/>
          </w:tcPr>
          <w:p w14:paraId="3D1FBB19" w14:textId="77777777" w:rsidR="007D668A" w:rsidRPr="007D668A" w:rsidRDefault="007D668A" w:rsidP="004938C6">
            <w:pPr>
              <w:rPr>
                <w:rFonts w:ascii="Times New Roman" w:hAnsi="Times New Roman"/>
                <w:sz w:val="24"/>
                <w:szCs w:val="24"/>
              </w:rPr>
            </w:pPr>
            <w:r w:rsidRPr="007D668A">
              <w:rPr>
                <w:rFonts w:ascii="Times New Roman" w:hAnsi="Times New Roman"/>
                <w:sz w:val="24"/>
                <w:szCs w:val="24"/>
              </w:rPr>
              <w:t>Akreditacija za področje, ki je predmet prijave:</w:t>
            </w:r>
          </w:p>
          <w:p w14:paraId="05598FA4" w14:textId="77777777" w:rsidR="007D668A" w:rsidRPr="00844D2A" w:rsidRDefault="007D668A" w:rsidP="004938C6">
            <w:pPr>
              <w:rPr>
                <w:rFonts w:ascii="Times New Roman" w:hAnsi="Times New Roman"/>
                <w:b/>
                <w:bCs/>
                <w:sz w:val="24"/>
                <w:szCs w:val="24"/>
              </w:rPr>
            </w:pPr>
            <w:r w:rsidRPr="00844D2A">
              <w:rPr>
                <w:rFonts w:ascii="Times New Roman" w:hAnsi="Times New Roman"/>
                <w:sz w:val="24"/>
                <w:szCs w:val="24"/>
              </w:rPr>
              <w:sym w:font="Wingdings" w:char="F06F"/>
            </w:r>
            <w:r w:rsidRPr="00844D2A">
              <w:rPr>
                <w:rFonts w:ascii="Times New Roman" w:hAnsi="Times New Roman"/>
                <w:sz w:val="24"/>
                <w:szCs w:val="24"/>
              </w:rPr>
              <w:t xml:space="preserve"> je dosežena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je v postopku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predvidena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ni predvidena</w:t>
            </w:r>
          </w:p>
        </w:tc>
      </w:tr>
      <w:tr w:rsidR="007D668A" w:rsidRPr="00844D2A" w14:paraId="4252E160" w14:textId="77777777">
        <w:trPr>
          <w:cantSplit/>
          <w:trHeight w:val="511"/>
        </w:trPr>
        <w:tc>
          <w:tcPr>
            <w:tcW w:w="9108" w:type="dxa"/>
          </w:tcPr>
          <w:p w14:paraId="05E21BEA" w14:textId="77777777" w:rsidR="007D668A" w:rsidRPr="001D05F6" w:rsidRDefault="007D668A" w:rsidP="004938C6">
            <w:pPr>
              <w:rPr>
                <w:rFonts w:ascii="Times New Roman" w:hAnsi="Times New Roman"/>
                <w:sz w:val="24"/>
                <w:szCs w:val="24"/>
              </w:rPr>
            </w:pPr>
            <w:r w:rsidRPr="001D05F6">
              <w:rPr>
                <w:rFonts w:ascii="Times New Roman" w:hAnsi="Times New Roman"/>
                <w:sz w:val="24"/>
                <w:szCs w:val="24"/>
              </w:rPr>
              <w:t>Prijavitelj je akreditiran pri</w:t>
            </w:r>
            <w:r w:rsidR="002A6EDA">
              <w:rPr>
                <w:rFonts w:ascii="Times New Roman" w:hAnsi="Times New Roman"/>
                <w:sz w:val="24"/>
                <w:szCs w:val="24"/>
              </w:rPr>
              <w:t>:</w:t>
            </w:r>
            <w:r w:rsidRPr="001D05F6">
              <w:rPr>
                <w:rFonts w:ascii="Times New Roman" w:hAnsi="Times New Roman"/>
                <w:sz w:val="24"/>
                <w:szCs w:val="24"/>
              </w:rPr>
              <w:t xml:space="preserve"> </w:t>
            </w:r>
          </w:p>
          <w:p w14:paraId="4E558818" w14:textId="77777777" w:rsidR="007D668A" w:rsidRPr="00844D2A" w:rsidRDefault="007D668A" w:rsidP="004938C6">
            <w:pPr>
              <w:rPr>
                <w:rFonts w:ascii="Times New Roman" w:hAnsi="Times New Roman"/>
                <w:b/>
                <w:sz w:val="24"/>
                <w:szCs w:val="24"/>
              </w:rPr>
            </w:pPr>
            <w:r w:rsidRPr="00844D2A">
              <w:rPr>
                <w:rFonts w:ascii="Times New Roman" w:hAnsi="Times New Roman"/>
                <w:sz w:val="24"/>
                <w:szCs w:val="24"/>
              </w:rPr>
              <w:sym w:font="Wingdings" w:char="F06F"/>
            </w:r>
            <w:r w:rsidRPr="00844D2A">
              <w:rPr>
                <w:rFonts w:ascii="Times New Roman" w:hAnsi="Times New Roman"/>
                <w:sz w:val="24"/>
                <w:szCs w:val="24"/>
              </w:rPr>
              <w:t xml:space="preserve"> </w:t>
            </w:r>
            <w:r>
              <w:rPr>
                <w:rFonts w:ascii="Times New Roman" w:hAnsi="Times New Roman"/>
                <w:sz w:val="24"/>
                <w:szCs w:val="24"/>
              </w:rPr>
              <w:t>Slovenski akreditaciji</w:t>
            </w:r>
            <w:r w:rsidR="00372485">
              <w:rPr>
                <w:rFonts w:ascii="Times New Roman" w:hAnsi="Times New Roman"/>
                <w:sz w:val="24"/>
                <w:szCs w:val="24"/>
              </w:rPr>
              <w:t xml:space="preserve"> – številka akreditacije:____________</w:t>
            </w:r>
            <w:r w:rsidRPr="00844D2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w:t>
            </w:r>
            <w:r>
              <w:rPr>
                <w:rFonts w:ascii="Times New Roman" w:hAnsi="Times New Roman"/>
                <w:sz w:val="24"/>
                <w:szCs w:val="24"/>
              </w:rPr>
              <w:t>drugi akreditacijski služb</w:t>
            </w:r>
            <w:r w:rsidR="00826FAA">
              <w:rPr>
                <w:rFonts w:ascii="Times New Roman" w:hAnsi="Times New Roman"/>
                <w:sz w:val="24"/>
                <w:szCs w:val="24"/>
              </w:rPr>
              <w:t>i</w:t>
            </w:r>
          </w:p>
        </w:tc>
      </w:tr>
      <w:tr w:rsidR="00826FAA" w:rsidRPr="00844D2A" w14:paraId="6088BAD8" w14:textId="77777777">
        <w:trPr>
          <w:cantSplit/>
          <w:trHeight w:val="511"/>
        </w:trPr>
        <w:tc>
          <w:tcPr>
            <w:tcW w:w="9108" w:type="dxa"/>
          </w:tcPr>
          <w:p w14:paraId="009D05DB" w14:textId="77777777" w:rsidR="00826FAA" w:rsidRPr="001D05F6" w:rsidRDefault="00826FAA" w:rsidP="00DB76E2">
            <w:pPr>
              <w:rPr>
                <w:rFonts w:ascii="Times New Roman" w:hAnsi="Times New Roman"/>
                <w:sz w:val="24"/>
                <w:szCs w:val="24"/>
              </w:rPr>
            </w:pPr>
            <w:r w:rsidRPr="001D05F6">
              <w:rPr>
                <w:rFonts w:ascii="Times New Roman" w:hAnsi="Times New Roman"/>
                <w:sz w:val="24"/>
                <w:szCs w:val="24"/>
              </w:rPr>
              <w:t>Potrjen sistem kakovosti s strani EURAMET TC-Q:</w:t>
            </w:r>
          </w:p>
          <w:p w14:paraId="22F65E34" w14:textId="77777777" w:rsidR="00826FAA" w:rsidRPr="00844D2A" w:rsidRDefault="00826FAA" w:rsidP="00DB76E2">
            <w:pPr>
              <w:rPr>
                <w:rFonts w:ascii="Times New Roman" w:hAnsi="Times New Roman"/>
                <w:sz w:val="24"/>
                <w:szCs w:val="24"/>
              </w:rPr>
            </w:pPr>
            <w:r w:rsidRPr="00844D2A">
              <w:rPr>
                <w:rFonts w:ascii="Times New Roman" w:hAnsi="Times New Roman"/>
                <w:sz w:val="24"/>
                <w:szCs w:val="24"/>
              </w:rPr>
              <w:sym w:font="Wingdings" w:char="F06F"/>
            </w:r>
            <w:r w:rsidRPr="00844D2A">
              <w:rPr>
                <w:rFonts w:ascii="Times New Roman" w:hAnsi="Times New Roman"/>
                <w:sz w:val="24"/>
                <w:szCs w:val="24"/>
              </w:rPr>
              <w:t xml:space="preserve"> je dosežen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je v postopku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predviden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ni predviden</w:t>
            </w:r>
          </w:p>
        </w:tc>
      </w:tr>
      <w:tr w:rsidR="007D668A" w:rsidRPr="00844D2A" w14:paraId="5760EC8C" w14:textId="77777777">
        <w:trPr>
          <w:cantSplit/>
          <w:trHeight w:val="511"/>
        </w:trPr>
        <w:tc>
          <w:tcPr>
            <w:tcW w:w="9108" w:type="dxa"/>
          </w:tcPr>
          <w:p w14:paraId="7874E085" w14:textId="77777777" w:rsidR="007D668A" w:rsidRPr="001D05F6" w:rsidRDefault="007D668A" w:rsidP="004938C6">
            <w:pPr>
              <w:rPr>
                <w:rFonts w:ascii="Times New Roman" w:hAnsi="Times New Roman"/>
                <w:sz w:val="24"/>
                <w:szCs w:val="24"/>
              </w:rPr>
            </w:pPr>
            <w:r w:rsidRPr="001D05F6">
              <w:rPr>
                <w:rFonts w:ascii="Times New Roman" w:hAnsi="Times New Roman"/>
                <w:sz w:val="24"/>
                <w:szCs w:val="24"/>
              </w:rPr>
              <w:t>Objava CMC:</w:t>
            </w:r>
          </w:p>
          <w:p w14:paraId="36D653FD" w14:textId="77777777" w:rsidR="007D668A" w:rsidRPr="00844D2A" w:rsidRDefault="007D668A" w:rsidP="004938C6">
            <w:pPr>
              <w:rPr>
                <w:rFonts w:ascii="Times New Roman" w:hAnsi="Times New Roman"/>
                <w:sz w:val="24"/>
                <w:szCs w:val="24"/>
              </w:rPr>
            </w:pPr>
            <w:r w:rsidRPr="00844D2A">
              <w:rPr>
                <w:rFonts w:ascii="Times New Roman" w:hAnsi="Times New Roman"/>
                <w:sz w:val="24"/>
                <w:szCs w:val="24"/>
              </w:rPr>
              <w:sym w:font="Wingdings" w:char="F06F"/>
            </w:r>
            <w:r w:rsidRPr="00844D2A">
              <w:rPr>
                <w:rFonts w:ascii="Times New Roman" w:hAnsi="Times New Roman"/>
                <w:sz w:val="24"/>
                <w:szCs w:val="24"/>
              </w:rPr>
              <w:t xml:space="preserve"> je dosežena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je v postopku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predvidena </w:t>
            </w:r>
            <w:r w:rsidR="002374BA">
              <w:rPr>
                <w:rFonts w:ascii="Times New Roman" w:hAnsi="Times New Roman"/>
                <w:sz w:val="24"/>
                <w:szCs w:val="24"/>
              </w:rPr>
              <w:t xml:space="preserve">  </w:t>
            </w:r>
            <w:r w:rsidRPr="00844D2A">
              <w:rPr>
                <w:rFonts w:ascii="Times New Roman" w:hAnsi="Times New Roman"/>
                <w:sz w:val="24"/>
                <w:szCs w:val="24"/>
              </w:rPr>
              <w:sym w:font="Wingdings" w:char="F06F"/>
            </w:r>
            <w:r w:rsidRPr="00844D2A">
              <w:rPr>
                <w:rFonts w:ascii="Times New Roman" w:hAnsi="Times New Roman"/>
                <w:sz w:val="24"/>
                <w:szCs w:val="24"/>
              </w:rPr>
              <w:t xml:space="preserve"> ni predvidena</w:t>
            </w:r>
          </w:p>
        </w:tc>
      </w:tr>
    </w:tbl>
    <w:p w14:paraId="3C5F9652" w14:textId="77777777" w:rsidR="007D668A" w:rsidRDefault="007D668A" w:rsidP="008864E6">
      <w:pPr>
        <w:rPr>
          <w:rFonts w:ascii="Times New Roman" w:hAnsi="Times New Roman"/>
          <w:sz w:val="24"/>
          <w:szCs w:val="24"/>
        </w:rPr>
      </w:pPr>
    </w:p>
    <w:p w14:paraId="3A168B00" w14:textId="77777777" w:rsidR="002374BA" w:rsidRDefault="00826FAA" w:rsidP="00826FAA">
      <w:pPr>
        <w:pStyle w:val="Naslov1"/>
        <w:numPr>
          <w:ilvl w:val="0"/>
          <w:numId w:val="0"/>
        </w:numPr>
        <w:spacing w:before="0" w:after="0"/>
        <w:jc w:val="both"/>
        <w:rPr>
          <w:rFonts w:ascii="Times New Roman" w:hAnsi="Times New Roman" w:cs="Times New Roman"/>
          <w:b w:val="0"/>
          <w:caps w:val="0"/>
        </w:rPr>
      </w:pPr>
      <w:r>
        <w:rPr>
          <w:rFonts w:ascii="Times New Roman" w:hAnsi="Times New Roman" w:cs="Times New Roman"/>
          <w:b w:val="0"/>
          <w:caps w:val="0"/>
        </w:rPr>
        <w:t>K temu obrazcu se priloži k</w:t>
      </w:r>
      <w:r w:rsidRPr="009B6C8A">
        <w:rPr>
          <w:rFonts w:ascii="Times New Roman" w:hAnsi="Times New Roman" w:cs="Times New Roman"/>
          <w:b w:val="0"/>
          <w:caps w:val="0"/>
        </w:rPr>
        <w:t>opija akreditacijske listine skupaj s prilogo</w:t>
      </w:r>
      <w:r>
        <w:rPr>
          <w:rFonts w:ascii="Times New Roman" w:hAnsi="Times New Roman" w:cs="Times New Roman"/>
          <w:b w:val="0"/>
          <w:caps w:val="0"/>
        </w:rPr>
        <w:t xml:space="preserve"> ali CMC, iz katerih</w:t>
      </w:r>
      <w:r w:rsidRPr="009B6C8A">
        <w:rPr>
          <w:rFonts w:ascii="Times New Roman" w:hAnsi="Times New Roman" w:cs="Times New Roman"/>
          <w:b w:val="0"/>
          <w:caps w:val="0"/>
        </w:rPr>
        <w:t xml:space="preserve"> je</w:t>
      </w:r>
      <w:r>
        <w:rPr>
          <w:rFonts w:ascii="Times New Roman" w:hAnsi="Times New Roman" w:cs="Times New Roman"/>
          <w:b w:val="0"/>
          <w:caps w:val="0"/>
        </w:rPr>
        <w:t xml:space="preserve"> razvidno območje merjenja in</w:t>
      </w:r>
      <w:r w:rsidRPr="001D05F6">
        <w:rPr>
          <w:rFonts w:ascii="Times New Roman" w:hAnsi="Times New Roman" w:cs="Times New Roman"/>
          <w:b w:val="0"/>
          <w:caps w:val="0"/>
        </w:rPr>
        <w:t xml:space="preserve"> </w:t>
      </w:r>
      <w:r w:rsidRPr="009B6C8A">
        <w:rPr>
          <w:rFonts w:ascii="Times New Roman" w:hAnsi="Times New Roman" w:cs="Times New Roman"/>
          <w:b w:val="0"/>
          <w:caps w:val="0"/>
        </w:rPr>
        <w:t>odgovarjajoč</w:t>
      </w:r>
      <w:r>
        <w:rPr>
          <w:rFonts w:ascii="Times New Roman" w:hAnsi="Times New Roman" w:cs="Times New Roman"/>
          <w:b w:val="0"/>
          <w:caps w:val="0"/>
        </w:rPr>
        <w:t>e</w:t>
      </w:r>
      <w:r w:rsidRPr="009B6C8A">
        <w:rPr>
          <w:rFonts w:ascii="Times New Roman" w:hAnsi="Times New Roman" w:cs="Times New Roman"/>
          <w:b w:val="0"/>
          <w:caps w:val="0"/>
        </w:rPr>
        <w:t xml:space="preserve"> meriln</w:t>
      </w:r>
      <w:r>
        <w:rPr>
          <w:rFonts w:ascii="Times New Roman" w:hAnsi="Times New Roman" w:cs="Times New Roman"/>
          <w:b w:val="0"/>
          <w:caps w:val="0"/>
        </w:rPr>
        <w:t>e</w:t>
      </w:r>
      <w:r w:rsidRPr="009B6C8A">
        <w:rPr>
          <w:rFonts w:ascii="Times New Roman" w:hAnsi="Times New Roman" w:cs="Times New Roman"/>
          <w:b w:val="0"/>
          <w:caps w:val="0"/>
        </w:rPr>
        <w:t xml:space="preserve"> negotovosti</w:t>
      </w:r>
      <w:r>
        <w:rPr>
          <w:rFonts w:ascii="Times New Roman" w:hAnsi="Times New Roman" w:cs="Times New Roman"/>
          <w:b w:val="0"/>
          <w:caps w:val="0"/>
        </w:rPr>
        <w:t xml:space="preserve">. </w:t>
      </w:r>
    </w:p>
    <w:p w14:paraId="0DDF5638" w14:textId="77777777" w:rsidR="002374BA" w:rsidRDefault="002374BA" w:rsidP="00826FAA">
      <w:pPr>
        <w:pStyle w:val="Naslov1"/>
        <w:numPr>
          <w:ilvl w:val="0"/>
          <w:numId w:val="0"/>
        </w:numPr>
        <w:spacing w:before="0" w:after="0"/>
        <w:jc w:val="both"/>
        <w:rPr>
          <w:rFonts w:ascii="Times New Roman" w:hAnsi="Times New Roman" w:cs="Times New Roman"/>
          <w:b w:val="0"/>
          <w:caps w:val="0"/>
        </w:rPr>
      </w:pPr>
    </w:p>
    <w:p w14:paraId="4BFB664E" w14:textId="77777777" w:rsidR="00826FAA" w:rsidRPr="009B6C8A" w:rsidRDefault="00826FAA" w:rsidP="00826FAA">
      <w:pPr>
        <w:pStyle w:val="Naslov1"/>
        <w:numPr>
          <w:ilvl w:val="0"/>
          <w:numId w:val="0"/>
        </w:numPr>
        <w:spacing w:before="0" w:after="0"/>
        <w:jc w:val="both"/>
        <w:rPr>
          <w:rFonts w:ascii="Times New Roman" w:hAnsi="Times New Roman" w:cs="Times New Roman"/>
          <w:b w:val="0"/>
          <w:caps w:val="0"/>
        </w:rPr>
      </w:pPr>
      <w:r>
        <w:rPr>
          <w:rFonts w:ascii="Times New Roman" w:hAnsi="Times New Roman" w:cs="Times New Roman"/>
          <w:b w:val="0"/>
          <w:caps w:val="0"/>
        </w:rPr>
        <w:t xml:space="preserve">V </w:t>
      </w:r>
      <w:r w:rsidRPr="009B6C8A">
        <w:rPr>
          <w:rFonts w:ascii="Times New Roman" w:hAnsi="Times New Roman" w:cs="Times New Roman"/>
          <w:b w:val="0"/>
          <w:caps w:val="0"/>
        </w:rPr>
        <w:t>primeru, da je prijavitelj akreditiran pri</w:t>
      </w:r>
      <w:r>
        <w:rPr>
          <w:rFonts w:ascii="Times New Roman" w:hAnsi="Times New Roman" w:cs="Times New Roman"/>
          <w:b w:val="0"/>
          <w:caps w:val="0"/>
        </w:rPr>
        <w:t xml:space="preserve"> </w:t>
      </w:r>
      <w:r w:rsidRPr="009B6C8A">
        <w:rPr>
          <w:rFonts w:ascii="Times New Roman" w:hAnsi="Times New Roman" w:cs="Times New Roman"/>
          <w:b w:val="0"/>
          <w:caps w:val="0"/>
        </w:rPr>
        <w:t>Slovenski akr</w:t>
      </w:r>
      <w:r>
        <w:rPr>
          <w:rFonts w:ascii="Times New Roman" w:hAnsi="Times New Roman" w:cs="Times New Roman"/>
          <w:b w:val="0"/>
          <w:caps w:val="0"/>
        </w:rPr>
        <w:t xml:space="preserve">editaciji, navede samo številko </w:t>
      </w:r>
      <w:r w:rsidRPr="009B6C8A">
        <w:rPr>
          <w:rFonts w:ascii="Times New Roman" w:hAnsi="Times New Roman" w:cs="Times New Roman"/>
          <w:b w:val="0"/>
          <w:caps w:val="0"/>
        </w:rPr>
        <w:t>akreditacije</w:t>
      </w:r>
      <w:r>
        <w:rPr>
          <w:rFonts w:ascii="Times New Roman" w:hAnsi="Times New Roman" w:cs="Times New Roman"/>
          <w:b w:val="0"/>
          <w:caps w:val="0"/>
        </w:rPr>
        <w:t>.</w:t>
      </w:r>
    </w:p>
    <w:p w14:paraId="06908E83" w14:textId="77777777" w:rsidR="007D668A" w:rsidRDefault="007D668A" w:rsidP="008864E6">
      <w:pPr>
        <w:rPr>
          <w:rFonts w:ascii="Times New Roman" w:hAnsi="Times New Roman"/>
          <w:sz w:val="24"/>
          <w:szCs w:val="24"/>
        </w:rPr>
      </w:pPr>
    </w:p>
    <w:p w14:paraId="72B7F8B3" w14:textId="77777777" w:rsidR="007D668A" w:rsidRDefault="007D668A" w:rsidP="007D668A">
      <w:pPr>
        <w:pStyle w:val="Naslov1"/>
        <w:numPr>
          <w:ilvl w:val="0"/>
          <w:numId w:val="0"/>
        </w:numPr>
        <w:spacing w:before="0" w:after="0"/>
        <w:ind w:left="397" w:hanging="397"/>
        <w:jc w:val="both"/>
        <w:rPr>
          <w:rFonts w:ascii="Times New Roman" w:hAnsi="Times New Roman" w:cs="Times New Roman"/>
          <w:b w:val="0"/>
          <w:caps w:val="0"/>
        </w:rPr>
      </w:pPr>
    </w:p>
    <w:p w14:paraId="16CCE550" w14:textId="77777777" w:rsidR="007D668A" w:rsidRDefault="007D668A" w:rsidP="007D668A">
      <w:pPr>
        <w:pStyle w:val="Naslov1"/>
        <w:numPr>
          <w:ilvl w:val="0"/>
          <w:numId w:val="0"/>
        </w:numPr>
        <w:spacing w:before="0" w:after="0"/>
        <w:ind w:left="397" w:hanging="397"/>
        <w:jc w:val="both"/>
        <w:rPr>
          <w:rFonts w:ascii="Times New Roman" w:hAnsi="Times New Roman" w:cs="Times New Roman"/>
          <w:b w:val="0"/>
          <w:caps w:val="0"/>
        </w:rPr>
      </w:pPr>
    </w:p>
    <w:p w14:paraId="4D85F252" w14:textId="77777777" w:rsidR="006500CD" w:rsidRDefault="006500CD" w:rsidP="006500CD"/>
    <w:p w14:paraId="26AE1FD6" w14:textId="77777777" w:rsidR="006500CD" w:rsidRDefault="006500CD" w:rsidP="006500CD"/>
    <w:p w14:paraId="01082BBD" w14:textId="77777777" w:rsidR="00495398" w:rsidRDefault="00495398" w:rsidP="006500CD"/>
    <w:p w14:paraId="3182A0B7" w14:textId="77777777" w:rsidR="00495398" w:rsidRDefault="00495398" w:rsidP="006500CD"/>
    <w:p w14:paraId="7B5C6904" w14:textId="77777777" w:rsidR="002374BA" w:rsidRDefault="002374BA" w:rsidP="006500CD"/>
    <w:p w14:paraId="2335B04F" w14:textId="77777777" w:rsidR="002374BA" w:rsidRDefault="002374BA" w:rsidP="006500CD"/>
    <w:p w14:paraId="5DB98D81" w14:textId="77777777" w:rsidR="002374BA" w:rsidRDefault="002374BA" w:rsidP="006500CD"/>
    <w:p w14:paraId="327680A8" w14:textId="77777777" w:rsidR="002374BA" w:rsidRDefault="002374BA" w:rsidP="006500CD"/>
    <w:p w14:paraId="07326B00" w14:textId="77777777" w:rsidR="002374BA" w:rsidRDefault="002374BA" w:rsidP="006500CD"/>
    <w:p w14:paraId="343F9ACB" w14:textId="77777777" w:rsidR="002374BA" w:rsidRDefault="002374BA" w:rsidP="006500CD"/>
    <w:p w14:paraId="072235A4" w14:textId="77777777" w:rsidR="00495398" w:rsidRDefault="00495398" w:rsidP="006500CD"/>
    <w:p w14:paraId="46708A87" w14:textId="77777777" w:rsidR="00495398" w:rsidRDefault="00495398" w:rsidP="006500CD"/>
    <w:p w14:paraId="667F2E7D" w14:textId="77777777" w:rsidR="00495398" w:rsidRDefault="00495398" w:rsidP="006500CD"/>
    <w:p w14:paraId="38275C42" w14:textId="77777777" w:rsidR="00495398" w:rsidRDefault="00495398" w:rsidP="006500CD"/>
    <w:p w14:paraId="590B2A90" w14:textId="77777777" w:rsidR="00495398" w:rsidRPr="009B6C8A" w:rsidRDefault="00495398" w:rsidP="00495398">
      <w:pPr>
        <w:ind w:left="426" w:hanging="426"/>
        <w:rPr>
          <w:rFonts w:ascii="Times New Roman" w:hAnsi="Times New Roman"/>
          <w:sz w:val="24"/>
          <w:szCs w:val="24"/>
        </w:rPr>
      </w:pPr>
      <w:r w:rsidRPr="009B6C8A">
        <w:rPr>
          <w:rFonts w:ascii="Times New Roman" w:hAnsi="Times New Roman"/>
          <w:sz w:val="24"/>
          <w:szCs w:val="24"/>
        </w:rPr>
        <w:t>Kraj in datum:</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Ime in priimek odgovorne osebe:</w:t>
      </w:r>
    </w:p>
    <w:p w14:paraId="1C6CC74F" w14:textId="77777777" w:rsidR="00495398" w:rsidRPr="009B6C8A" w:rsidRDefault="00495398" w:rsidP="00495398">
      <w:pPr>
        <w:ind w:left="426" w:hanging="426"/>
        <w:rPr>
          <w:rFonts w:ascii="Times New Roman" w:hAnsi="Times New Roman"/>
          <w:sz w:val="24"/>
          <w:szCs w:val="24"/>
        </w:rPr>
      </w:pPr>
    </w:p>
    <w:p w14:paraId="1426D1E2" w14:textId="77777777" w:rsidR="00495398" w:rsidRPr="009B6C8A" w:rsidRDefault="00495398" w:rsidP="00495398">
      <w:pPr>
        <w:ind w:left="426" w:hanging="426"/>
        <w:rPr>
          <w:rFonts w:ascii="Times New Roman" w:hAnsi="Times New Roman"/>
          <w:sz w:val="24"/>
          <w:szCs w:val="24"/>
        </w:rPr>
      </w:pPr>
      <w:r w:rsidRPr="009B6C8A">
        <w:rPr>
          <w:rFonts w:ascii="Times New Roman" w:hAnsi="Times New Roman"/>
          <w:sz w:val="24"/>
          <w:szCs w:val="24"/>
        </w:rPr>
        <w:t xml:space="preserve">_________________ </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žig:</w:t>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304E76B6" w14:textId="77777777" w:rsidR="00495398" w:rsidRPr="009B6C8A" w:rsidRDefault="00495398" w:rsidP="00495398">
      <w:pPr>
        <w:spacing w:before="240" w:after="120"/>
        <w:ind w:left="426" w:hanging="426"/>
        <w:rPr>
          <w:rFonts w:ascii="Times New Roman" w:hAnsi="Times New Roman"/>
          <w:sz w:val="24"/>
          <w:szCs w:val="24"/>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_______________________</w:t>
      </w:r>
    </w:p>
    <w:p w14:paraId="4D2CF304" w14:textId="77777777" w:rsidR="00495398" w:rsidRPr="008B101E" w:rsidRDefault="00495398" w:rsidP="00495398">
      <w:pPr>
        <w:rPr>
          <w:rFonts w:ascii="Times New Roman" w:hAnsi="Times New Roman"/>
          <w:sz w:val="20"/>
        </w:rPr>
      </w:pP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r>
      <w:r w:rsidRPr="009B6C8A">
        <w:rPr>
          <w:rFonts w:ascii="Times New Roman" w:hAnsi="Times New Roman"/>
          <w:sz w:val="24"/>
          <w:szCs w:val="24"/>
        </w:rPr>
        <w:tab/>
        <w:t xml:space="preserve">          </w:t>
      </w:r>
      <w:r w:rsidRPr="008B101E">
        <w:rPr>
          <w:rFonts w:ascii="Times New Roman" w:hAnsi="Times New Roman"/>
          <w:sz w:val="20"/>
        </w:rPr>
        <w:t>(podpis odgovorne osebe)</w:t>
      </w:r>
    </w:p>
    <w:p w14:paraId="5073C48F" w14:textId="77777777" w:rsidR="00495398" w:rsidRDefault="00495398" w:rsidP="006500CD"/>
    <w:p w14:paraId="04486F34" w14:textId="77777777" w:rsidR="006500CD" w:rsidRDefault="006500CD" w:rsidP="006500CD"/>
    <w:p w14:paraId="69DEDBC7" w14:textId="77777777" w:rsidR="00E7473F" w:rsidRPr="009B6C8A" w:rsidRDefault="00E7473F" w:rsidP="00FA0553">
      <w:pPr>
        <w:rPr>
          <w:rFonts w:ascii="Times New Roman" w:hAnsi="Times New Roman"/>
          <w:sz w:val="24"/>
          <w:szCs w:val="24"/>
        </w:rPr>
      </w:pPr>
    </w:p>
    <w:sectPr w:rsidR="00E7473F" w:rsidRPr="009B6C8A" w:rsidSect="00B84DDF">
      <w:footerReference w:type="default" r:id="rId14"/>
      <w:pgSz w:w="11907" w:h="16840" w:code="9"/>
      <w:pgMar w:top="1418" w:right="1418" w:bottom="1418" w:left="1418" w:header="425"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2505" w14:textId="77777777" w:rsidR="00E576B3" w:rsidRDefault="00E576B3">
      <w:r>
        <w:separator/>
      </w:r>
    </w:p>
  </w:endnote>
  <w:endnote w:type="continuationSeparator" w:id="0">
    <w:p w14:paraId="4A592060" w14:textId="77777777" w:rsidR="00E576B3" w:rsidRDefault="00E5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FuturaTEELig">
    <w:altName w:val="Times New Roman"/>
    <w:panose1 w:val="00000000000000000000"/>
    <w:charset w:val="00"/>
    <w:family w:val="auto"/>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1FC1" w14:textId="77777777" w:rsidR="009E6312" w:rsidRDefault="009E6312" w:rsidP="0073696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E61DFD2" w14:textId="77777777" w:rsidR="009E6312" w:rsidRDefault="009E63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A27B" w14:textId="77777777" w:rsidR="009E6312" w:rsidRDefault="009E6312" w:rsidP="007B431B">
    <w:pPr>
      <w:pStyle w:val="Noga"/>
      <w:framePr w:wrap="around" w:vAnchor="text" w:hAnchor="margin" w:xAlign="center" w:y="1"/>
      <w:rPr>
        <w:rStyle w:val="tevilkastrani"/>
        <w:rFonts w:ascii="Arial" w:hAnsi="Arial"/>
      </w:rPr>
    </w:pPr>
    <w:r>
      <w:rPr>
        <w:rStyle w:val="tevilkastrani"/>
        <w:rFonts w:ascii="Arial" w:hAnsi="Arial"/>
      </w:rPr>
      <w:fldChar w:fldCharType="begin"/>
    </w:r>
    <w:r>
      <w:rPr>
        <w:rStyle w:val="tevilkastrani"/>
        <w:rFonts w:ascii="Arial" w:hAnsi="Arial"/>
      </w:rPr>
      <w:instrText xml:space="preserve">PAGE  </w:instrText>
    </w:r>
    <w:r>
      <w:rPr>
        <w:rStyle w:val="tevilkastrani"/>
        <w:rFonts w:ascii="Arial" w:hAnsi="Arial"/>
      </w:rPr>
      <w:fldChar w:fldCharType="separate"/>
    </w:r>
    <w:r w:rsidR="00331810">
      <w:rPr>
        <w:rStyle w:val="tevilkastrani"/>
        <w:rFonts w:ascii="Arial" w:hAnsi="Arial"/>
        <w:noProof/>
      </w:rPr>
      <w:t>1</w:t>
    </w:r>
    <w:r w:rsidR="00331810">
      <w:rPr>
        <w:rStyle w:val="tevilkastrani"/>
        <w:rFonts w:ascii="Arial" w:hAnsi="Arial"/>
        <w:noProof/>
      </w:rPr>
      <w:t>0</w:t>
    </w:r>
    <w:r>
      <w:rPr>
        <w:rStyle w:val="tevilkastrani"/>
        <w:rFonts w:ascii="Arial" w:hAnsi="Arial"/>
      </w:rPr>
      <w:fldChar w:fldCharType="end"/>
    </w:r>
  </w:p>
  <w:p w14:paraId="438A090C" w14:textId="77777777" w:rsidR="009E6312" w:rsidRDefault="009E63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B29E" w14:textId="77777777" w:rsidR="008925B2" w:rsidRDefault="008925B2" w:rsidP="008925B2">
    <w:pPr>
      <w:pStyle w:val="Noga"/>
      <w:rPr>
        <w:sz w:val="16"/>
      </w:rPr>
    </w:pPr>
  </w:p>
  <w:p w14:paraId="6AD52300" w14:textId="77777777" w:rsidR="008925B2" w:rsidRDefault="008925B2" w:rsidP="008925B2">
    <w:pPr>
      <w:pStyle w:val="Noga"/>
      <w:rPr>
        <w:sz w:val="16"/>
      </w:rPr>
    </w:pPr>
  </w:p>
  <w:p w14:paraId="0DAC9B68" w14:textId="211270D7" w:rsidR="008925B2" w:rsidRPr="00671E2E" w:rsidRDefault="008925B2" w:rsidP="008925B2">
    <w:pPr>
      <w:pStyle w:val="Noga"/>
    </w:pPr>
    <w:r w:rsidRPr="00323B8C">
      <w:rPr>
        <w:b/>
        <w:sz w:val="16"/>
      </w:rPr>
      <w:t>Mednarodni sistem merskih enot (SI)</w:t>
    </w:r>
    <w:r w:rsidR="00EA3E28">
      <w:rPr>
        <w:noProof/>
      </w:rPr>
      <w:drawing>
        <wp:anchor distT="0" distB="0" distL="114300" distR="114300" simplePos="0" relativeHeight="251659264" behindDoc="0" locked="0" layoutInCell="1" allowOverlap="1" wp14:anchorId="135397AC" wp14:editId="6FB22A6C">
          <wp:simplePos x="0" y="0"/>
          <wp:positionH relativeFrom="column">
            <wp:posOffset>-579120</wp:posOffset>
          </wp:positionH>
          <wp:positionV relativeFrom="paragraph">
            <wp:posOffset>-167640</wp:posOffset>
          </wp:positionV>
          <wp:extent cx="539750" cy="539750"/>
          <wp:effectExtent l="0" t="0" r="0" b="0"/>
          <wp:wrapNone/>
          <wp:docPr id="51" name="Slika 15" descr="SI Illustration Constants Colour Ful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SI Illustration Constants Colour Full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2A78B" w14:textId="77777777" w:rsidR="009E6312" w:rsidRDefault="009E6312" w:rsidP="009B6C8A">
    <w:pPr>
      <w:pStyle w:val="Noga"/>
      <w:tabs>
        <w:tab w:val="left" w:pos="7920"/>
      </w:tabs>
      <w:ind w:left="-284" w:hanging="284"/>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3464" w14:textId="77777777" w:rsidR="009E6312" w:rsidRDefault="009E63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62D9" w14:textId="77777777" w:rsidR="00E576B3" w:rsidRDefault="00E576B3">
      <w:r>
        <w:separator/>
      </w:r>
    </w:p>
  </w:footnote>
  <w:footnote w:type="continuationSeparator" w:id="0">
    <w:p w14:paraId="3E024E9F" w14:textId="77777777" w:rsidR="00E576B3" w:rsidRDefault="00E5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F342" w14:textId="3583D830" w:rsidR="008925B2" w:rsidRPr="00893B55" w:rsidRDefault="00EA3E28" w:rsidP="008925B2">
    <w:pPr>
      <w:autoSpaceDE w:val="0"/>
      <w:autoSpaceDN w:val="0"/>
      <w:adjustRightInd w:val="0"/>
      <w:rPr>
        <w:rFonts w:ascii="Republika" w:hAnsi="Republika"/>
      </w:rPr>
    </w:pPr>
    <w:r>
      <w:rPr>
        <w:noProof/>
      </w:rPr>
      <w:drawing>
        <wp:anchor distT="0" distB="0" distL="114300" distR="114300" simplePos="0" relativeHeight="251657216" behindDoc="0" locked="0" layoutInCell="1" allowOverlap="1" wp14:anchorId="03C31CEA" wp14:editId="7FE2A93F">
          <wp:simplePos x="0" y="0"/>
          <wp:positionH relativeFrom="column">
            <wp:posOffset>-464820</wp:posOffset>
          </wp:positionH>
          <wp:positionV relativeFrom="paragraph">
            <wp:posOffset>-43815</wp:posOffset>
          </wp:positionV>
          <wp:extent cx="307975" cy="346710"/>
          <wp:effectExtent l="0" t="0" r="0" b="0"/>
          <wp:wrapNone/>
          <wp:docPr id="50" name="Slika 1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6192" behindDoc="1" locked="0" layoutInCell="0" allowOverlap="1" wp14:anchorId="6F38F666" wp14:editId="24C8D15A">
              <wp:simplePos x="0" y="0"/>
              <wp:positionH relativeFrom="column">
                <wp:posOffset>-431800</wp:posOffset>
              </wp:positionH>
              <wp:positionV relativeFrom="page">
                <wp:posOffset>3600449</wp:posOffset>
              </wp:positionV>
              <wp:extent cx="252095"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7E6E" id="Line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rPr>
      <mc:AlternateContent>
        <mc:Choice Requires="wps">
          <w:drawing>
            <wp:anchor distT="4294967295" distB="4294967295" distL="114300" distR="114300" simplePos="0" relativeHeight="251658240" behindDoc="1" locked="0" layoutInCell="0" allowOverlap="1" wp14:anchorId="7751AC80" wp14:editId="404C9063">
              <wp:simplePos x="0" y="0"/>
              <wp:positionH relativeFrom="column">
                <wp:posOffset>-431800</wp:posOffset>
              </wp:positionH>
              <wp:positionV relativeFrom="page">
                <wp:posOffset>3600449</wp:posOffset>
              </wp:positionV>
              <wp:extent cx="25209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B35B"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925B2" w:rsidRPr="00893B55">
      <w:rPr>
        <w:rFonts w:ascii="Republika" w:hAnsi="Republika"/>
      </w:rPr>
      <w:t>REPUBLIKA SLOVENIJA</w:t>
    </w:r>
  </w:p>
  <w:p w14:paraId="6DF01346" w14:textId="77777777" w:rsidR="008925B2" w:rsidRPr="00893B55" w:rsidRDefault="008925B2" w:rsidP="008925B2">
    <w:pPr>
      <w:pStyle w:val="Glava"/>
      <w:tabs>
        <w:tab w:val="clear" w:pos="4320"/>
        <w:tab w:val="clear" w:pos="8640"/>
        <w:tab w:val="left" w:pos="5112"/>
      </w:tabs>
      <w:spacing w:after="120" w:line="240" w:lineRule="exact"/>
      <w:rPr>
        <w:rFonts w:ascii="Republika" w:hAnsi="Republika"/>
        <w:b/>
        <w:caps/>
      </w:rPr>
    </w:pPr>
    <w:r w:rsidRPr="00893B55">
      <w:rPr>
        <w:rFonts w:ascii="Republika" w:hAnsi="Republika"/>
        <w:b/>
        <w:caps/>
      </w:rPr>
      <w:t>MinIstrstvo za gospodarstvo, turizem in šport</w:t>
    </w:r>
  </w:p>
  <w:p w14:paraId="2E205EA4" w14:textId="77777777" w:rsidR="008925B2" w:rsidRPr="00893B55" w:rsidRDefault="008925B2" w:rsidP="008925B2">
    <w:pPr>
      <w:pStyle w:val="Glava"/>
      <w:tabs>
        <w:tab w:val="clear" w:pos="4320"/>
        <w:tab w:val="clear" w:pos="8640"/>
        <w:tab w:val="left" w:pos="5112"/>
      </w:tabs>
      <w:spacing w:after="120" w:line="240" w:lineRule="exact"/>
      <w:rPr>
        <w:rFonts w:ascii="Republika" w:hAnsi="Republika"/>
        <w:caps/>
      </w:rPr>
    </w:pPr>
    <w:r w:rsidRPr="00893B55">
      <w:rPr>
        <w:rFonts w:ascii="Republika" w:hAnsi="Republika"/>
        <w:caps/>
      </w:rPr>
      <w:t>URAD RS za meroslovje</w:t>
    </w:r>
  </w:p>
  <w:p w14:paraId="2ADB76F2" w14:textId="77777777" w:rsidR="008925B2" w:rsidRPr="00893B55" w:rsidRDefault="008925B2" w:rsidP="008925B2">
    <w:pPr>
      <w:pStyle w:val="Glava"/>
      <w:tabs>
        <w:tab w:val="clear" w:pos="4320"/>
        <w:tab w:val="clear" w:pos="8640"/>
        <w:tab w:val="left" w:pos="5112"/>
      </w:tabs>
      <w:spacing w:before="120" w:line="240" w:lineRule="exact"/>
      <w:rPr>
        <w:rFonts w:cs="Arial"/>
        <w:sz w:val="16"/>
      </w:rPr>
    </w:pPr>
    <w:r w:rsidRPr="00893B55">
      <w:rPr>
        <w:rFonts w:cs="Arial"/>
        <w:sz w:val="16"/>
      </w:rPr>
      <w:t>Tkalska ulica 15, 3000 Celje</w:t>
    </w:r>
    <w:r w:rsidRPr="00893B55">
      <w:rPr>
        <w:rFonts w:cs="Arial"/>
        <w:sz w:val="16"/>
      </w:rPr>
      <w:tab/>
      <w:t>T: 03 428 07 50</w:t>
    </w:r>
  </w:p>
  <w:p w14:paraId="406EF2B0" w14:textId="77777777" w:rsidR="008925B2" w:rsidRPr="00893B55" w:rsidRDefault="008925B2" w:rsidP="008925B2">
    <w:pPr>
      <w:pStyle w:val="Glava"/>
      <w:tabs>
        <w:tab w:val="clear" w:pos="4320"/>
        <w:tab w:val="clear" w:pos="8640"/>
        <w:tab w:val="left" w:pos="5112"/>
      </w:tabs>
      <w:spacing w:line="240" w:lineRule="exact"/>
      <w:rPr>
        <w:rFonts w:cs="Arial"/>
        <w:sz w:val="16"/>
      </w:rPr>
    </w:pPr>
    <w:r w:rsidRPr="00893B55">
      <w:rPr>
        <w:rFonts w:cs="Arial"/>
        <w:sz w:val="16"/>
      </w:rPr>
      <w:tab/>
      <w:t>E: gp.mirs@gov.si</w:t>
    </w:r>
  </w:p>
  <w:p w14:paraId="7B611C6E" w14:textId="77777777" w:rsidR="008925B2" w:rsidRPr="00893B55" w:rsidRDefault="008925B2" w:rsidP="008925B2">
    <w:pPr>
      <w:pStyle w:val="Glava"/>
      <w:tabs>
        <w:tab w:val="clear" w:pos="4320"/>
        <w:tab w:val="clear" w:pos="8640"/>
        <w:tab w:val="left" w:pos="5112"/>
      </w:tabs>
      <w:spacing w:line="240" w:lineRule="exact"/>
      <w:rPr>
        <w:rFonts w:cs="Arial"/>
        <w:sz w:val="16"/>
      </w:rPr>
    </w:pPr>
    <w:r w:rsidRPr="00893B55">
      <w:rPr>
        <w:rFonts w:cs="Arial"/>
        <w:sz w:val="16"/>
      </w:rPr>
      <w:tab/>
      <w:t>www.mirs.gov.si</w:t>
    </w:r>
  </w:p>
  <w:p w14:paraId="578CA7A3" w14:textId="77777777" w:rsidR="008925B2" w:rsidRDefault="008925B2" w:rsidP="008925B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BD3"/>
    <w:multiLevelType w:val="hybridMultilevel"/>
    <w:tmpl w:val="75E4516A"/>
    <w:lvl w:ilvl="0" w:tplc="04240015">
      <w:start w:val="1"/>
      <w:numFmt w:val="upperLetter"/>
      <w:lvlText w:val="%1."/>
      <w:lvlJc w:val="left"/>
      <w:pPr>
        <w:tabs>
          <w:tab w:val="num" w:pos="945"/>
        </w:tabs>
        <w:ind w:left="945" w:hanging="360"/>
      </w:pPr>
    </w:lvl>
    <w:lvl w:ilvl="1" w:tplc="04240019">
      <w:start w:val="1"/>
      <w:numFmt w:val="lowerLetter"/>
      <w:lvlText w:val="%2."/>
      <w:lvlJc w:val="left"/>
      <w:pPr>
        <w:tabs>
          <w:tab w:val="num" w:pos="1665"/>
        </w:tabs>
        <w:ind w:left="1665" w:hanging="360"/>
      </w:pPr>
    </w:lvl>
    <w:lvl w:ilvl="2" w:tplc="0424001B">
      <w:start w:val="1"/>
      <w:numFmt w:val="lowerRoman"/>
      <w:lvlText w:val="%3."/>
      <w:lvlJc w:val="right"/>
      <w:pPr>
        <w:tabs>
          <w:tab w:val="num" w:pos="2385"/>
        </w:tabs>
        <w:ind w:left="2385" w:hanging="180"/>
      </w:pPr>
    </w:lvl>
    <w:lvl w:ilvl="3" w:tplc="0424000F">
      <w:start w:val="1"/>
      <w:numFmt w:val="decimal"/>
      <w:lvlText w:val="%4."/>
      <w:lvlJc w:val="left"/>
      <w:pPr>
        <w:tabs>
          <w:tab w:val="num" w:pos="644"/>
        </w:tabs>
        <w:ind w:left="644" w:hanging="360"/>
      </w:pPr>
    </w:lvl>
    <w:lvl w:ilvl="4" w:tplc="04240019" w:tentative="1">
      <w:start w:val="1"/>
      <w:numFmt w:val="lowerLetter"/>
      <w:lvlText w:val="%5."/>
      <w:lvlJc w:val="left"/>
      <w:pPr>
        <w:tabs>
          <w:tab w:val="num" w:pos="3825"/>
        </w:tabs>
        <w:ind w:left="3825" w:hanging="360"/>
      </w:pPr>
    </w:lvl>
    <w:lvl w:ilvl="5" w:tplc="0424001B" w:tentative="1">
      <w:start w:val="1"/>
      <w:numFmt w:val="lowerRoman"/>
      <w:lvlText w:val="%6."/>
      <w:lvlJc w:val="right"/>
      <w:pPr>
        <w:tabs>
          <w:tab w:val="num" w:pos="4545"/>
        </w:tabs>
        <w:ind w:left="4545" w:hanging="180"/>
      </w:pPr>
    </w:lvl>
    <w:lvl w:ilvl="6" w:tplc="0424000F" w:tentative="1">
      <w:start w:val="1"/>
      <w:numFmt w:val="decimal"/>
      <w:lvlText w:val="%7."/>
      <w:lvlJc w:val="left"/>
      <w:pPr>
        <w:tabs>
          <w:tab w:val="num" w:pos="5265"/>
        </w:tabs>
        <w:ind w:left="5265" w:hanging="360"/>
      </w:pPr>
    </w:lvl>
    <w:lvl w:ilvl="7" w:tplc="04240019" w:tentative="1">
      <w:start w:val="1"/>
      <w:numFmt w:val="lowerLetter"/>
      <w:lvlText w:val="%8."/>
      <w:lvlJc w:val="left"/>
      <w:pPr>
        <w:tabs>
          <w:tab w:val="num" w:pos="5985"/>
        </w:tabs>
        <w:ind w:left="5985" w:hanging="360"/>
      </w:pPr>
    </w:lvl>
    <w:lvl w:ilvl="8" w:tplc="0424001B" w:tentative="1">
      <w:start w:val="1"/>
      <w:numFmt w:val="lowerRoman"/>
      <w:lvlText w:val="%9."/>
      <w:lvlJc w:val="right"/>
      <w:pPr>
        <w:tabs>
          <w:tab w:val="num" w:pos="6705"/>
        </w:tabs>
        <w:ind w:left="6705" w:hanging="180"/>
      </w:pPr>
    </w:lvl>
  </w:abstractNum>
  <w:abstractNum w:abstractNumId="1" w15:restartNumberingAfterBreak="0">
    <w:nsid w:val="07267C0A"/>
    <w:multiLevelType w:val="hybridMultilevel"/>
    <w:tmpl w:val="DF4624B0"/>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8AD0B91"/>
    <w:multiLevelType w:val="multilevel"/>
    <w:tmpl w:val="799CC01A"/>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827020"/>
    <w:multiLevelType w:val="multilevel"/>
    <w:tmpl w:val="BCD6D6D0"/>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4" w15:restartNumberingAfterBreak="0">
    <w:nsid w:val="0A9779C0"/>
    <w:multiLevelType w:val="hybridMultilevel"/>
    <w:tmpl w:val="2A767C76"/>
    <w:lvl w:ilvl="0" w:tplc="3292642A">
      <w:start w:val="1"/>
      <w:numFmt w:val="bullet"/>
      <w:lvlText w:val="-"/>
      <w:lvlJc w:val="left"/>
      <w:pPr>
        <w:tabs>
          <w:tab w:val="num" w:pos="644"/>
        </w:tabs>
        <w:ind w:left="644" w:hanging="360"/>
      </w:pPr>
      <w:rPr>
        <w:rFonts w:ascii="Courier New" w:hAnsi="Courier New"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1F34CE"/>
    <w:multiLevelType w:val="hybridMultilevel"/>
    <w:tmpl w:val="29D64E2E"/>
    <w:lvl w:ilvl="0" w:tplc="CE60EAEC">
      <w:start w:val="1"/>
      <w:numFmt w:val="decimal"/>
      <w:lvlText w:val="%1."/>
      <w:lvlJc w:val="left"/>
      <w:pPr>
        <w:tabs>
          <w:tab w:val="num" w:pos="567"/>
        </w:tabs>
        <w:ind w:left="567" w:hanging="283"/>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487CB6"/>
    <w:multiLevelType w:val="multilevel"/>
    <w:tmpl w:val="A7E0B820"/>
    <w:lvl w:ilvl="0">
      <w:numFmt w:val="upperLetter"/>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7" w15:restartNumberingAfterBreak="0">
    <w:nsid w:val="10832365"/>
    <w:multiLevelType w:val="hybridMultilevel"/>
    <w:tmpl w:val="032CE7D2"/>
    <w:lvl w:ilvl="0" w:tplc="1D6C21B0">
      <w:start w:val="1"/>
      <w:numFmt w:val="decimal"/>
      <w:lvlText w:val="%1."/>
      <w:lvlJc w:val="left"/>
      <w:pPr>
        <w:tabs>
          <w:tab w:val="num" w:pos="360"/>
        </w:tabs>
        <w:ind w:left="360" w:hanging="360"/>
      </w:pPr>
      <w:rPr>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30C6303"/>
    <w:multiLevelType w:val="hybridMultilevel"/>
    <w:tmpl w:val="354C2E5E"/>
    <w:lvl w:ilvl="0" w:tplc="04240015">
      <w:start w:val="1"/>
      <w:numFmt w:val="upperLetter"/>
      <w:lvlText w:val="%1."/>
      <w:lvlJc w:val="left"/>
      <w:pPr>
        <w:tabs>
          <w:tab w:val="num" w:pos="945"/>
        </w:tabs>
        <w:ind w:left="945" w:hanging="360"/>
      </w:pPr>
    </w:lvl>
    <w:lvl w:ilvl="1" w:tplc="04240019">
      <w:start w:val="1"/>
      <w:numFmt w:val="lowerLetter"/>
      <w:lvlText w:val="%2."/>
      <w:lvlJc w:val="left"/>
      <w:pPr>
        <w:tabs>
          <w:tab w:val="num" w:pos="1665"/>
        </w:tabs>
        <w:ind w:left="1665" w:hanging="360"/>
      </w:pPr>
    </w:lvl>
    <w:lvl w:ilvl="2" w:tplc="0424001B" w:tentative="1">
      <w:start w:val="1"/>
      <w:numFmt w:val="lowerRoman"/>
      <w:lvlText w:val="%3."/>
      <w:lvlJc w:val="right"/>
      <w:pPr>
        <w:tabs>
          <w:tab w:val="num" w:pos="2385"/>
        </w:tabs>
        <w:ind w:left="2385" w:hanging="180"/>
      </w:pPr>
    </w:lvl>
    <w:lvl w:ilvl="3" w:tplc="0424000F" w:tentative="1">
      <w:start w:val="1"/>
      <w:numFmt w:val="decimal"/>
      <w:lvlText w:val="%4."/>
      <w:lvlJc w:val="left"/>
      <w:pPr>
        <w:tabs>
          <w:tab w:val="num" w:pos="3105"/>
        </w:tabs>
        <w:ind w:left="3105" w:hanging="360"/>
      </w:pPr>
    </w:lvl>
    <w:lvl w:ilvl="4" w:tplc="04240019" w:tentative="1">
      <w:start w:val="1"/>
      <w:numFmt w:val="lowerLetter"/>
      <w:lvlText w:val="%5."/>
      <w:lvlJc w:val="left"/>
      <w:pPr>
        <w:tabs>
          <w:tab w:val="num" w:pos="3825"/>
        </w:tabs>
        <w:ind w:left="3825" w:hanging="360"/>
      </w:pPr>
    </w:lvl>
    <w:lvl w:ilvl="5" w:tplc="0424001B" w:tentative="1">
      <w:start w:val="1"/>
      <w:numFmt w:val="lowerRoman"/>
      <w:lvlText w:val="%6."/>
      <w:lvlJc w:val="right"/>
      <w:pPr>
        <w:tabs>
          <w:tab w:val="num" w:pos="4545"/>
        </w:tabs>
        <w:ind w:left="4545" w:hanging="180"/>
      </w:pPr>
    </w:lvl>
    <w:lvl w:ilvl="6" w:tplc="0424000F" w:tentative="1">
      <w:start w:val="1"/>
      <w:numFmt w:val="decimal"/>
      <w:lvlText w:val="%7."/>
      <w:lvlJc w:val="left"/>
      <w:pPr>
        <w:tabs>
          <w:tab w:val="num" w:pos="5265"/>
        </w:tabs>
        <w:ind w:left="5265" w:hanging="360"/>
      </w:pPr>
    </w:lvl>
    <w:lvl w:ilvl="7" w:tplc="04240019" w:tentative="1">
      <w:start w:val="1"/>
      <w:numFmt w:val="lowerLetter"/>
      <w:lvlText w:val="%8."/>
      <w:lvlJc w:val="left"/>
      <w:pPr>
        <w:tabs>
          <w:tab w:val="num" w:pos="5985"/>
        </w:tabs>
        <w:ind w:left="5985" w:hanging="360"/>
      </w:pPr>
    </w:lvl>
    <w:lvl w:ilvl="8" w:tplc="0424001B" w:tentative="1">
      <w:start w:val="1"/>
      <w:numFmt w:val="lowerRoman"/>
      <w:lvlText w:val="%9."/>
      <w:lvlJc w:val="right"/>
      <w:pPr>
        <w:tabs>
          <w:tab w:val="num" w:pos="6705"/>
        </w:tabs>
        <w:ind w:left="6705" w:hanging="180"/>
      </w:pPr>
    </w:lvl>
  </w:abstractNum>
  <w:abstractNum w:abstractNumId="9" w15:restartNumberingAfterBreak="0">
    <w:nsid w:val="134C11B4"/>
    <w:multiLevelType w:val="hybridMultilevel"/>
    <w:tmpl w:val="2D4C24B6"/>
    <w:lvl w:ilvl="0" w:tplc="CA4A305C">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1BAD7EB5"/>
    <w:multiLevelType w:val="multilevel"/>
    <w:tmpl w:val="19BEE20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53F53"/>
    <w:multiLevelType w:val="hybridMultilevel"/>
    <w:tmpl w:val="0B1685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21237FB5"/>
    <w:multiLevelType w:val="multilevel"/>
    <w:tmpl w:val="56B2517C"/>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1"/>
      <w:numFmt w:val="decimal"/>
      <w:lvlText w:val="%1.%2.%3.%4."/>
      <w:lvlJc w:val="left"/>
      <w:pPr>
        <w:tabs>
          <w:tab w:val="num" w:pos="1648"/>
        </w:tabs>
        <w:ind w:left="1216"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3" w15:restartNumberingAfterBreak="0">
    <w:nsid w:val="285E4EC5"/>
    <w:multiLevelType w:val="multilevel"/>
    <w:tmpl w:val="57C242B8"/>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2AA542AA"/>
    <w:multiLevelType w:val="multilevel"/>
    <w:tmpl w:val="C2DAC41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E3B34"/>
    <w:multiLevelType w:val="hybridMultilevel"/>
    <w:tmpl w:val="39EC88D2"/>
    <w:lvl w:ilvl="0" w:tplc="B4026602">
      <w:start w:val="1"/>
      <w:numFmt w:val="bullet"/>
      <w:lvlText w:val="-"/>
      <w:lvlJc w:val="left"/>
      <w:pPr>
        <w:tabs>
          <w:tab w:val="num" w:pos="567"/>
        </w:tabs>
        <w:ind w:left="567" w:hanging="283"/>
      </w:pPr>
      <w:rPr>
        <w:rFonts w:hint="default"/>
      </w:rPr>
    </w:lvl>
    <w:lvl w:ilvl="1" w:tplc="5FE09170">
      <w:start w:val="1"/>
      <w:numFmt w:val="decimal"/>
      <w:lvlText w:val="%2."/>
      <w:lvlJc w:val="left"/>
      <w:pPr>
        <w:tabs>
          <w:tab w:val="num" w:pos="1440"/>
        </w:tabs>
        <w:ind w:left="1440" w:hanging="360"/>
      </w:pPr>
      <w:rPr>
        <w:rFonts w:hint="default"/>
        <w:i w:val="0"/>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A3E0A"/>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1E5975"/>
    <w:multiLevelType w:val="hybridMultilevel"/>
    <w:tmpl w:val="33E087A6"/>
    <w:lvl w:ilvl="0" w:tplc="04240015">
      <w:start w:val="1"/>
      <w:numFmt w:val="upperLetter"/>
      <w:lvlText w:val="%1."/>
      <w:lvlJc w:val="left"/>
      <w:pPr>
        <w:tabs>
          <w:tab w:val="num" w:pos="945"/>
        </w:tabs>
        <w:ind w:left="945" w:hanging="360"/>
      </w:pPr>
    </w:lvl>
    <w:lvl w:ilvl="1" w:tplc="04240019" w:tentative="1">
      <w:start w:val="1"/>
      <w:numFmt w:val="lowerLetter"/>
      <w:lvlText w:val="%2."/>
      <w:lvlJc w:val="left"/>
      <w:pPr>
        <w:tabs>
          <w:tab w:val="num" w:pos="1665"/>
        </w:tabs>
        <w:ind w:left="1665" w:hanging="360"/>
      </w:pPr>
    </w:lvl>
    <w:lvl w:ilvl="2" w:tplc="0424001B" w:tentative="1">
      <w:start w:val="1"/>
      <w:numFmt w:val="lowerRoman"/>
      <w:lvlText w:val="%3."/>
      <w:lvlJc w:val="right"/>
      <w:pPr>
        <w:tabs>
          <w:tab w:val="num" w:pos="2385"/>
        </w:tabs>
        <w:ind w:left="2385" w:hanging="180"/>
      </w:pPr>
    </w:lvl>
    <w:lvl w:ilvl="3" w:tplc="0424000F" w:tentative="1">
      <w:start w:val="1"/>
      <w:numFmt w:val="decimal"/>
      <w:lvlText w:val="%4."/>
      <w:lvlJc w:val="left"/>
      <w:pPr>
        <w:tabs>
          <w:tab w:val="num" w:pos="3105"/>
        </w:tabs>
        <w:ind w:left="3105" w:hanging="360"/>
      </w:pPr>
    </w:lvl>
    <w:lvl w:ilvl="4" w:tplc="04240019" w:tentative="1">
      <w:start w:val="1"/>
      <w:numFmt w:val="lowerLetter"/>
      <w:lvlText w:val="%5."/>
      <w:lvlJc w:val="left"/>
      <w:pPr>
        <w:tabs>
          <w:tab w:val="num" w:pos="3825"/>
        </w:tabs>
        <w:ind w:left="3825" w:hanging="360"/>
      </w:pPr>
    </w:lvl>
    <w:lvl w:ilvl="5" w:tplc="0424001B" w:tentative="1">
      <w:start w:val="1"/>
      <w:numFmt w:val="lowerRoman"/>
      <w:lvlText w:val="%6."/>
      <w:lvlJc w:val="right"/>
      <w:pPr>
        <w:tabs>
          <w:tab w:val="num" w:pos="4545"/>
        </w:tabs>
        <w:ind w:left="4545" w:hanging="180"/>
      </w:pPr>
    </w:lvl>
    <w:lvl w:ilvl="6" w:tplc="0424000F" w:tentative="1">
      <w:start w:val="1"/>
      <w:numFmt w:val="decimal"/>
      <w:lvlText w:val="%7."/>
      <w:lvlJc w:val="left"/>
      <w:pPr>
        <w:tabs>
          <w:tab w:val="num" w:pos="5265"/>
        </w:tabs>
        <w:ind w:left="5265" w:hanging="360"/>
      </w:pPr>
    </w:lvl>
    <w:lvl w:ilvl="7" w:tplc="04240019" w:tentative="1">
      <w:start w:val="1"/>
      <w:numFmt w:val="lowerLetter"/>
      <w:lvlText w:val="%8."/>
      <w:lvlJc w:val="left"/>
      <w:pPr>
        <w:tabs>
          <w:tab w:val="num" w:pos="5985"/>
        </w:tabs>
        <w:ind w:left="5985" w:hanging="360"/>
      </w:pPr>
    </w:lvl>
    <w:lvl w:ilvl="8" w:tplc="0424001B" w:tentative="1">
      <w:start w:val="1"/>
      <w:numFmt w:val="lowerRoman"/>
      <w:lvlText w:val="%9."/>
      <w:lvlJc w:val="right"/>
      <w:pPr>
        <w:tabs>
          <w:tab w:val="num" w:pos="6705"/>
        </w:tabs>
        <w:ind w:left="6705" w:hanging="180"/>
      </w:pPr>
    </w:lvl>
  </w:abstractNum>
  <w:abstractNum w:abstractNumId="18" w15:restartNumberingAfterBreak="0">
    <w:nsid w:val="2FE4022D"/>
    <w:multiLevelType w:val="hybridMultilevel"/>
    <w:tmpl w:val="1E04CBB4"/>
    <w:lvl w:ilvl="0" w:tplc="993C2B5C">
      <w:numFmt w:val="bullet"/>
      <w:lvlText w:val="-"/>
      <w:lvlJc w:val="left"/>
      <w:pPr>
        <w:tabs>
          <w:tab w:val="num" w:pos="567"/>
        </w:tabs>
        <w:ind w:left="567" w:hanging="283"/>
      </w:pPr>
      <w:rPr>
        <w:rFonts w:hint="default"/>
      </w:rPr>
    </w:lvl>
    <w:lvl w:ilvl="1" w:tplc="5FE09170">
      <w:start w:val="1"/>
      <w:numFmt w:val="decimal"/>
      <w:lvlText w:val="%2."/>
      <w:lvlJc w:val="left"/>
      <w:pPr>
        <w:tabs>
          <w:tab w:val="num" w:pos="1440"/>
        </w:tabs>
        <w:ind w:left="1440" w:hanging="360"/>
      </w:pPr>
      <w:rPr>
        <w:rFonts w:hint="default"/>
        <w:i w:val="0"/>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85FC1"/>
    <w:multiLevelType w:val="hybridMultilevel"/>
    <w:tmpl w:val="648815B0"/>
    <w:lvl w:ilvl="0" w:tplc="2EAA8D88">
      <w:numFmt w:val="bullet"/>
      <w:lvlText w:val="-"/>
      <w:lvlJc w:val="left"/>
      <w:pPr>
        <w:tabs>
          <w:tab w:val="num" w:pos="1150"/>
        </w:tabs>
        <w:ind w:left="1150" w:hanging="360"/>
      </w:pPr>
      <w:rPr>
        <w:rFonts w:ascii="Tahoma" w:eastAsia="Times New Roman" w:hAnsi="Tahoma" w:cs="Tahoma" w:hint="default"/>
      </w:rPr>
    </w:lvl>
    <w:lvl w:ilvl="1" w:tplc="96B8B364">
      <w:start w:val="5"/>
      <w:numFmt w:val="bullet"/>
      <w:lvlText w:val="-"/>
      <w:lvlJc w:val="left"/>
      <w:pPr>
        <w:tabs>
          <w:tab w:val="num" w:pos="1870"/>
        </w:tabs>
        <w:ind w:left="1870" w:hanging="360"/>
      </w:pPr>
      <w:rPr>
        <w:rFonts w:ascii="Tahoma" w:eastAsia="Times New Roman" w:hAnsi="Tahoma" w:cs="Tahoma" w:hint="default"/>
      </w:rPr>
    </w:lvl>
    <w:lvl w:ilvl="2" w:tplc="04240005" w:tentative="1">
      <w:start w:val="1"/>
      <w:numFmt w:val="bullet"/>
      <w:lvlText w:val=""/>
      <w:lvlJc w:val="left"/>
      <w:pPr>
        <w:tabs>
          <w:tab w:val="num" w:pos="2590"/>
        </w:tabs>
        <w:ind w:left="2590" w:hanging="360"/>
      </w:pPr>
      <w:rPr>
        <w:rFonts w:ascii="Wingdings" w:hAnsi="Wingdings" w:hint="default"/>
      </w:rPr>
    </w:lvl>
    <w:lvl w:ilvl="3" w:tplc="04240001" w:tentative="1">
      <w:start w:val="1"/>
      <w:numFmt w:val="bullet"/>
      <w:lvlText w:val=""/>
      <w:lvlJc w:val="left"/>
      <w:pPr>
        <w:tabs>
          <w:tab w:val="num" w:pos="3310"/>
        </w:tabs>
        <w:ind w:left="3310" w:hanging="360"/>
      </w:pPr>
      <w:rPr>
        <w:rFonts w:ascii="Symbol" w:hAnsi="Symbol" w:hint="default"/>
      </w:rPr>
    </w:lvl>
    <w:lvl w:ilvl="4" w:tplc="04240003" w:tentative="1">
      <w:start w:val="1"/>
      <w:numFmt w:val="bullet"/>
      <w:lvlText w:val="o"/>
      <w:lvlJc w:val="left"/>
      <w:pPr>
        <w:tabs>
          <w:tab w:val="num" w:pos="4030"/>
        </w:tabs>
        <w:ind w:left="4030" w:hanging="360"/>
      </w:pPr>
      <w:rPr>
        <w:rFonts w:ascii="Courier New" w:hAnsi="Courier New" w:cs="Courier New" w:hint="default"/>
      </w:rPr>
    </w:lvl>
    <w:lvl w:ilvl="5" w:tplc="04240005" w:tentative="1">
      <w:start w:val="1"/>
      <w:numFmt w:val="bullet"/>
      <w:lvlText w:val=""/>
      <w:lvlJc w:val="left"/>
      <w:pPr>
        <w:tabs>
          <w:tab w:val="num" w:pos="4750"/>
        </w:tabs>
        <w:ind w:left="4750" w:hanging="360"/>
      </w:pPr>
      <w:rPr>
        <w:rFonts w:ascii="Wingdings" w:hAnsi="Wingdings" w:hint="default"/>
      </w:rPr>
    </w:lvl>
    <w:lvl w:ilvl="6" w:tplc="04240001" w:tentative="1">
      <w:start w:val="1"/>
      <w:numFmt w:val="bullet"/>
      <w:lvlText w:val=""/>
      <w:lvlJc w:val="left"/>
      <w:pPr>
        <w:tabs>
          <w:tab w:val="num" w:pos="5470"/>
        </w:tabs>
        <w:ind w:left="5470" w:hanging="360"/>
      </w:pPr>
      <w:rPr>
        <w:rFonts w:ascii="Symbol" w:hAnsi="Symbol" w:hint="default"/>
      </w:rPr>
    </w:lvl>
    <w:lvl w:ilvl="7" w:tplc="04240003" w:tentative="1">
      <w:start w:val="1"/>
      <w:numFmt w:val="bullet"/>
      <w:lvlText w:val="o"/>
      <w:lvlJc w:val="left"/>
      <w:pPr>
        <w:tabs>
          <w:tab w:val="num" w:pos="6190"/>
        </w:tabs>
        <w:ind w:left="6190" w:hanging="360"/>
      </w:pPr>
      <w:rPr>
        <w:rFonts w:ascii="Courier New" w:hAnsi="Courier New" w:cs="Courier New" w:hint="default"/>
      </w:rPr>
    </w:lvl>
    <w:lvl w:ilvl="8" w:tplc="0424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3BAE35DE"/>
    <w:multiLevelType w:val="hybridMultilevel"/>
    <w:tmpl w:val="611CD6B2"/>
    <w:lvl w:ilvl="0" w:tplc="EB9A0B78">
      <w:numFmt w:val="bullet"/>
      <w:lvlText w:val="-"/>
      <w:lvlJc w:val="left"/>
      <w:pPr>
        <w:tabs>
          <w:tab w:val="num" w:pos="1150"/>
        </w:tabs>
        <w:ind w:left="1150" w:hanging="360"/>
      </w:pPr>
      <w:rPr>
        <w:rFonts w:ascii="Tahoma" w:eastAsia="Times New Roman" w:hAnsi="Tahoma" w:cs="Tahoma" w:hint="default"/>
        <w:color w:val="auto"/>
      </w:rPr>
    </w:lvl>
    <w:lvl w:ilvl="1" w:tplc="04240003" w:tentative="1">
      <w:start w:val="1"/>
      <w:numFmt w:val="bullet"/>
      <w:lvlText w:val="o"/>
      <w:lvlJc w:val="left"/>
      <w:pPr>
        <w:tabs>
          <w:tab w:val="num" w:pos="1870"/>
        </w:tabs>
        <w:ind w:left="1870" w:hanging="360"/>
      </w:pPr>
      <w:rPr>
        <w:rFonts w:ascii="Courier New" w:hAnsi="Courier New" w:cs="Courier New" w:hint="default"/>
      </w:rPr>
    </w:lvl>
    <w:lvl w:ilvl="2" w:tplc="04240005" w:tentative="1">
      <w:start w:val="1"/>
      <w:numFmt w:val="bullet"/>
      <w:lvlText w:val=""/>
      <w:lvlJc w:val="left"/>
      <w:pPr>
        <w:tabs>
          <w:tab w:val="num" w:pos="2590"/>
        </w:tabs>
        <w:ind w:left="2590" w:hanging="360"/>
      </w:pPr>
      <w:rPr>
        <w:rFonts w:ascii="Wingdings" w:hAnsi="Wingdings" w:hint="default"/>
      </w:rPr>
    </w:lvl>
    <w:lvl w:ilvl="3" w:tplc="04240001" w:tentative="1">
      <w:start w:val="1"/>
      <w:numFmt w:val="bullet"/>
      <w:lvlText w:val=""/>
      <w:lvlJc w:val="left"/>
      <w:pPr>
        <w:tabs>
          <w:tab w:val="num" w:pos="3310"/>
        </w:tabs>
        <w:ind w:left="3310" w:hanging="360"/>
      </w:pPr>
      <w:rPr>
        <w:rFonts w:ascii="Symbol" w:hAnsi="Symbol" w:hint="default"/>
      </w:rPr>
    </w:lvl>
    <w:lvl w:ilvl="4" w:tplc="04240003" w:tentative="1">
      <w:start w:val="1"/>
      <w:numFmt w:val="bullet"/>
      <w:lvlText w:val="o"/>
      <w:lvlJc w:val="left"/>
      <w:pPr>
        <w:tabs>
          <w:tab w:val="num" w:pos="4030"/>
        </w:tabs>
        <w:ind w:left="4030" w:hanging="360"/>
      </w:pPr>
      <w:rPr>
        <w:rFonts w:ascii="Courier New" w:hAnsi="Courier New" w:cs="Courier New" w:hint="default"/>
      </w:rPr>
    </w:lvl>
    <w:lvl w:ilvl="5" w:tplc="04240005" w:tentative="1">
      <w:start w:val="1"/>
      <w:numFmt w:val="bullet"/>
      <w:lvlText w:val=""/>
      <w:lvlJc w:val="left"/>
      <w:pPr>
        <w:tabs>
          <w:tab w:val="num" w:pos="4750"/>
        </w:tabs>
        <w:ind w:left="4750" w:hanging="360"/>
      </w:pPr>
      <w:rPr>
        <w:rFonts w:ascii="Wingdings" w:hAnsi="Wingdings" w:hint="default"/>
      </w:rPr>
    </w:lvl>
    <w:lvl w:ilvl="6" w:tplc="04240001" w:tentative="1">
      <w:start w:val="1"/>
      <w:numFmt w:val="bullet"/>
      <w:lvlText w:val=""/>
      <w:lvlJc w:val="left"/>
      <w:pPr>
        <w:tabs>
          <w:tab w:val="num" w:pos="5470"/>
        </w:tabs>
        <w:ind w:left="5470" w:hanging="360"/>
      </w:pPr>
      <w:rPr>
        <w:rFonts w:ascii="Symbol" w:hAnsi="Symbol" w:hint="default"/>
      </w:rPr>
    </w:lvl>
    <w:lvl w:ilvl="7" w:tplc="04240003" w:tentative="1">
      <w:start w:val="1"/>
      <w:numFmt w:val="bullet"/>
      <w:lvlText w:val="o"/>
      <w:lvlJc w:val="left"/>
      <w:pPr>
        <w:tabs>
          <w:tab w:val="num" w:pos="6190"/>
        </w:tabs>
        <w:ind w:left="6190" w:hanging="360"/>
      </w:pPr>
      <w:rPr>
        <w:rFonts w:ascii="Courier New" w:hAnsi="Courier New" w:cs="Courier New" w:hint="default"/>
      </w:rPr>
    </w:lvl>
    <w:lvl w:ilvl="8" w:tplc="0424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3D8D7ED7"/>
    <w:multiLevelType w:val="multilevel"/>
    <w:tmpl w:val="BE2C3FFA"/>
    <w:lvl w:ilvl="0">
      <w:start w:val="2"/>
      <w:numFmt w:val="decimal"/>
      <w:lvlText w:val="%1"/>
      <w:lvlJc w:val="left"/>
      <w:pPr>
        <w:tabs>
          <w:tab w:val="num" w:pos="360"/>
        </w:tabs>
        <w:ind w:left="360" w:hanging="360"/>
      </w:pPr>
      <w:rPr>
        <w:rFonts w:hint="default"/>
      </w:rPr>
    </w:lvl>
    <w:lvl w:ilvl="1">
      <w:start w:val="2"/>
      <w:numFmt w:val="none"/>
      <w:lvlText w:val="1.7"/>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2DA6DC0"/>
    <w:multiLevelType w:val="multilevel"/>
    <w:tmpl w:val="FD6E0A2C"/>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1"/>
      <w:numFmt w:val="decimal"/>
      <w:lvlText w:val="%1.%2.%3.%4."/>
      <w:lvlJc w:val="left"/>
      <w:pPr>
        <w:tabs>
          <w:tab w:val="num" w:pos="1648"/>
        </w:tabs>
        <w:ind w:left="1216"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3" w15:restartNumberingAfterBreak="0">
    <w:nsid w:val="430724C5"/>
    <w:multiLevelType w:val="hybridMultilevel"/>
    <w:tmpl w:val="97587B9E"/>
    <w:lvl w:ilvl="0" w:tplc="2EAA8D88">
      <w:numFmt w:val="bullet"/>
      <w:lvlText w:val="-"/>
      <w:lvlJc w:val="left"/>
      <w:pPr>
        <w:tabs>
          <w:tab w:val="num" w:pos="720"/>
        </w:tabs>
        <w:ind w:left="720" w:hanging="360"/>
      </w:pPr>
      <w:rPr>
        <w:rFonts w:ascii="Tahoma" w:eastAsia="Times New Roman" w:hAnsi="Tahoma" w:cs="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372EC"/>
    <w:multiLevelType w:val="hybridMultilevel"/>
    <w:tmpl w:val="28D84D34"/>
    <w:lvl w:ilvl="0" w:tplc="2430C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6358A"/>
    <w:multiLevelType w:val="hybridMultilevel"/>
    <w:tmpl w:val="3E8CC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502F6C66"/>
    <w:multiLevelType w:val="multilevel"/>
    <w:tmpl w:val="BEFA2AA2"/>
    <w:lvl w:ilvl="0">
      <w:numFmt w:val="decimal"/>
      <w:pStyle w:val="Naslov1"/>
      <w:lvlText w:val="%1"/>
      <w:lvlJc w:val="left"/>
      <w:pPr>
        <w:tabs>
          <w:tab w:val="num" w:pos="360"/>
        </w:tabs>
        <w:ind w:left="360" w:hanging="360"/>
      </w:pPr>
      <w:rPr>
        <w:rFonts w:hint="default"/>
      </w:rPr>
    </w:lvl>
    <w:lvl w:ilvl="1">
      <w:start w:val="1"/>
      <w:numFmt w:val="decimal"/>
      <w:pStyle w:val="Naslov2"/>
      <w:lvlText w:val="%1.%2"/>
      <w:lvlJc w:val="left"/>
      <w:pPr>
        <w:tabs>
          <w:tab w:val="num" w:pos="680"/>
        </w:tabs>
        <w:ind w:left="432" w:hanging="432"/>
      </w:pPr>
      <w:rPr>
        <w:rFonts w:ascii="Times New Roman" w:hAnsi="Times New Roman" w:cs="Times New Roman" w:hint="default"/>
        <w:bCs w:val="0"/>
        <w:i w:val="0"/>
        <w:iCs w:val="0"/>
        <w:caps w:val="0"/>
        <w:smallCaps w:val="0"/>
        <w:strike w:val="0"/>
        <w:dstrike w:val="0"/>
        <w:vanish w:val="0"/>
        <w:color w:val="000000"/>
        <w:spacing w:val="0"/>
        <w:kern w:val="0"/>
        <w:position w:val="0"/>
        <w:sz w:val="24"/>
        <w:szCs w:val="24"/>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1.%2.%3"/>
      <w:lvlJc w:val="left"/>
      <w:pPr>
        <w:tabs>
          <w:tab w:val="num" w:pos="2438"/>
        </w:tabs>
        <w:ind w:left="1077" w:hanging="793"/>
      </w:pPr>
      <w:rPr>
        <w:rFonts w:hint="default"/>
      </w:rPr>
    </w:lvl>
    <w:lvl w:ilvl="3">
      <w:start w:val="1"/>
      <w:numFmt w:val="decimal"/>
      <w:lvlText w:val="%1.%2.%3.%4."/>
      <w:lvlJc w:val="left"/>
      <w:pPr>
        <w:tabs>
          <w:tab w:val="num" w:pos="1648"/>
        </w:tabs>
        <w:ind w:left="1216"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7" w15:restartNumberingAfterBreak="0">
    <w:nsid w:val="50EF1845"/>
    <w:multiLevelType w:val="hybridMultilevel"/>
    <w:tmpl w:val="6B261A5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70E6F26"/>
    <w:multiLevelType w:val="multilevel"/>
    <w:tmpl w:val="BCD6D6D0"/>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9" w15:restartNumberingAfterBreak="0">
    <w:nsid w:val="58ED4ECE"/>
    <w:multiLevelType w:val="multilevel"/>
    <w:tmpl w:val="D32A998C"/>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0" w15:restartNumberingAfterBreak="0">
    <w:nsid w:val="592D688F"/>
    <w:multiLevelType w:val="multilevel"/>
    <w:tmpl w:val="22462AEA"/>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1" w15:restartNumberingAfterBreak="0">
    <w:nsid w:val="5C7C380A"/>
    <w:multiLevelType w:val="hybridMultilevel"/>
    <w:tmpl w:val="C2DAC410"/>
    <w:lvl w:ilvl="0" w:tplc="2430C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C452EA"/>
    <w:multiLevelType w:val="multilevel"/>
    <w:tmpl w:val="BCD6D6D0"/>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5"/>
      <w:numFmt w:val="bullet"/>
      <w:lvlText w:val="-"/>
      <w:lvlJc w:val="left"/>
      <w:pPr>
        <w:tabs>
          <w:tab w:val="num" w:pos="928"/>
        </w:tabs>
        <w:ind w:left="928" w:hanging="360"/>
      </w:pPr>
      <w:rPr>
        <w:rFonts w:ascii="Tahoma" w:eastAsia="Times New Roman" w:hAnsi="Tahoma" w:cs="Tahoma"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3" w15:restartNumberingAfterBreak="0">
    <w:nsid w:val="5EF24267"/>
    <w:multiLevelType w:val="multilevel"/>
    <w:tmpl w:val="AFBAEC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06C5616"/>
    <w:multiLevelType w:val="multilevel"/>
    <w:tmpl w:val="0E7E4746"/>
    <w:lvl w:ilvl="0">
      <w:start w:val="2"/>
      <w:numFmt w:val="decimal"/>
      <w:lvlText w:val="%1"/>
      <w:lvlJc w:val="left"/>
      <w:pPr>
        <w:tabs>
          <w:tab w:val="num" w:pos="360"/>
        </w:tabs>
        <w:ind w:left="360" w:hanging="360"/>
      </w:pPr>
      <w:rPr>
        <w:rFonts w:hint="default"/>
      </w:rPr>
    </w:lvl>
    <w:lvl w:ilvl="1">
      <w:start w:val="2"/>
      <w:numFmt w:val="none"/>
      <w:lvlText w:val="1.8"/>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109606E"/>
    <w:multiLevelType w:val="multilevel"/>
    <w:tmpl w:val="C2DAC41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90794"/>
    <w:multiLevelType w:val="hybridMultilevel"/>
    <w:tmpl w:val="355C85F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2760A6B"/>
    <w:multiLevelType w:val="hybridMultilevel"/>
    <w:tmpl w:val="6E46EB5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72AF6C5C"/>
    <w:multiLevelType w:val="multilevel"/>
    <w:tmpl w:val="FD6E0A2C"/>
    <w:lvl w:ilvl="0">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432" w:hanging="432"/>
      </w:pPr>
      <w:rPr>
        <w:rFonts w:hint="default"/>
        <w:bCs w:val="0"/>
        <w:i w:val="0"/>
        <w:iCs w:val="0"/>
        <w:caps w:val="0"/>
        <w:smallCaps w:val="0"/>
        <w:strike w:val="0"/>
        <w:dstrike w:val="0"/>
        <w:vanish w:val="0"/>
        <w:color w:val="000000"/>
        <w:spacing w:val="0"/>
        <w:kern w:val="0"/>
        <w:position w:val="0"/>
        <w:u w:val="none"/>
        <w:vertAlign w:val="baseline"/>
        <w:em w:val="none"/>
        <w:lang w:val="sl-SI"/>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8"/>
        </w:tabs>
        <w:ind w:left="1077" w:hanging="793"/>
      </w:pPr>
      <w:rPr>
        <w:rFonts w:hint="default"/>
      </w:rPr>
    </w:lvl>
    <w:lvl w:ilvl="3">
      <w:start w:val="1"/>
      <w:numFmt w:val="decimal"/>
      <w:lvlText w:val="%1.%2.%3.%4."/>
      <w:lvlJc w:val="left"/>
      <w:pPr>
        <w:tabs>
          <w:tab w:val="num" w:pos="1648"/>
        </w:tabs>
        <w:ind w:left="1216"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9" w15:restartNumberingAfterBreak="0">
    <w:nsid w:val="741049DE"/>
    <w:multiLevelType w:val="hybridMultilevel"/>
    <w:tmpl w:val="27983CB6"/>
    <w:lvl w:ilvl="0" w:tplc="CA4A305C">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543683C"/>
    <w:multiLevelType w:val="hybridMultilevel"/>
    <w:tmpl w:val="14FE92FC"/>
    <w:lvl w:ilvl="0" w:tplc="4A8C4CD6">
      <w:start w:val="1"/>
      <w:numFmt w:val="bullet"/>
      <w:lvlText w:val="-"/>
      <w:lvlJc w:val="left"/>
      <w:pPr>
        <w:tabs>
          <w:tab w:val="num" w:pos="567"/>
        </w:tabs>
        <w:ind w:left="567" w:hanging="283"/>
      </w:pPr>
      <w:rPr>
        <w:rFonts w:hint="default"/>
        <w:i w:val="0"/>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13649"/>
    <w:multiLevelType w:val="hybridMultilevel"/>
    <w:tmpl w:val="73E0DB56"/>
    <w:lvl w:ilvl="0" w:tplc="5FC0A7CE">
      <w:start w:val="1"/>
      <w:numFmt w:val="decimal"/>
      <w:lvlText w:val="%1."/>
      <w:lvlJc w:val="left"/>
      <w:pPr>
        <w:tabs>
          <w:tab w:val="num" w:pos="454"/>
        </w:tabs>
        <w:ind w:left="454" w:hanging="454"/>
      </w:pPr>
      <w:rPr>
        <w:rFonts w:hint="default"/>
        <w:i w:val="0"/>
        <w:color w:val="auto"/>
      </w:rPr>
    </w:lvl>
    <w:lvl w:ilvl="1" w:tplc="B4026602">
      <w:start w:val="1"/>
      <w:numFmt w:val="bullet"/>
      <w:lvlText w:val="-"/>
      <w:lvlJc w:val="left"/>
      <w:pPr>
        <w:tabs>
          <w:tab w:val="num" w:pos="567"/>
        </w:tabs>
        <w:ind w:left="567" w:hanging="283"/>
      </w:pPr>
      <w:rPr>
        <w:rFonts w:hint="default"/>
        <w:i w:val="0"/>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6480967"/>
    <w:multiLevelType w:val="hybridMultilevel"/>
    <w:tmpl w:val="ABA0B44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26759067">
    <w:abstractNumId w:val="20"/>
  </w:num>
  <w:num w:numId="2" w16cid:durableId="784883128">
    <w:abstractNumId w:val="1"/>
  </w:num>
  <w:num w:numId="3" w16cid:durableId="646740420">
    <w:abstractNumId w:val="26"/>
  </w:num>
  <w:num w:numId="4" w16cid:durableId="821194528">
    <w:abstractNumId w:val="16"/>
  </w:num>
  <w:num w:numId="5" w16cid:durableId="1838299121">
    <w:abstractNumId w:val="8"/>
  </w:num>
  <w:num w:numId="6" w16cid:durableId="1233851154">
    <w:abstractNumId w:val="0"/>
  </w:num>
  <w:num w:numId="7" w16cid:durableId="1090734071">
    <w:abstractNumId w:val="17"/>
  </w:num>
  <w:num w:numId="8" w16cid:durableId="528758604">
    <w:abstractNumId w:val="23"/>
  </w:num>
  <w:num w:numId="9" w16cid:durableId="243226779">
    <w:abstractNumId w:val="41"/>
  </w:num>
  <w:num w:numId="10" w16cid:durableId="1935091962">
    <w:abstractNumId w:val="18"/>
  </w:num>
  <w:num w:numId="11" w16cid:durableId="1078553503">
    <w:abstractNumId w:val="15"/>
  </w:num>
  <w:num w:numId="12" w16cid:durableId="2098792678">
    <w:abstractNumId w:val="5"/>
  </w:num>
  <w:num w:numId="13" w16cid:durableId="264113225">
    <w:abstractNumId w:val="40"/>
  </w:num>
  <w:num w:numId="14" w16cid:durableId="1909880109">
    <w:abstractNumId w:val="9"/>
  </w:num>
  <w:num w:numId="15" w16cid:durableId="29040652">
    <w:abstractNumId w:val="36"/>
  </w:num>
  <w:num w:numId="16" w16cid:durableId="467824381">
    <w:abstractNumId w:val="11"/>
  </w:num>
  <w:num w:numId="17" w16cid:durableId="970137884">
    <w:abstractNumId w:val="25"/>
  </w:num>
  <w:num w:numId="18" w16cid:durableId="1504324106">
    <w:abstractNumId w:val="27"/>
  </w:num>
  <w:num w:numId="19" w16cid:durableId="1869365972">
    <w:abstractNumId w:val="39"/>
  </w:num>
  <w:num w:numId="20" w16cid:durableId="1960989064">
    <w:abstractNumId w:val="42"/>
  </w:num>
  <w:num w:numId="21" w16cid:durableId="457341245">
    <w:abstractNumId w:val="7"/>
  </w:num>
  <w:num w:numId="22" w16cid:durableId="1811898704">
    <w:abstractNumId w:val="37"/>
  </w:num>
  <w:num w:numId="23" w16cid:durableId="397830481">
    <w:abstractNumId w:val="19"/>
  </w:num>
  <w:num w:numId="24" w16cid:durableId="382103596">
    <w:abstractNumId w:val="3"/>
  </w:num>
  <w:num w:numId="25" w16cid:durableId="92671586">
    <w:abstractNumId w:val="30"/>
  </w:num>
  <w:num w:numId="26" w16cid:durableId="76563875">
    <w:abstractNumId w:val="29"/>
  </w:num>
  <w:num w:numId="27" w16cid:durableId="984316989">
    <w:abstractNumId w:val="6"/>
  </w:num>
  <w:num w:numId="28" w16cid:durableId="1991716338">
    <w:abstractNumId w:val="2"/>
  </w:num>
  <w:num w:numId="29" w16cid:durableId="1788352369">
    <w:abstractNumId w:val="33"/>
  </w:num>
  <w:num w:numId="30" w16cid:durableId="2137139156">
    <w:abstractNumId w:val="38"/>
  </w:num>
  <w:num w:numId="31" w16cid:durableId="989402091">
    <w:abstractNumId w:val="34"/>
  </w:num>
  <w:num w:numId="32" w16cid:durableId="1283877907">
    <w:abstractNumId w:val="22"/>
  </w:num>
  <w:num w:numId="33" w16cid:durableId="1635017036">
    <w:abstractNumId w:val="12"/>
  </w:num>
  <w:num w:numId="34" w16cid:durableId="1670866875">
    <w:abstractNumId w:val="21"/>
  </w:num>
  <w:num w:numId="35" w16cid:durableId="997152336">
    <w:abstractNumId w:val="4"/>
  </w:num>
  <w:num w:numId="36" w16cid:durableId="703940490">
    <w:abstractNumId w:val="28"/>
  </w:num>
  <w:num w:numId="37" w16cid:durableId="1263025774">
    <w:abstractNumId w:val="31"/>
  </w:num>
  <w:num w:numId="38" w16cid:durableId="1222982611">
    <w:abstractNumId w:val="10"/>
  </w:num>
  <w:num w:numId="39" w16cid:durableId="1085492151">
    <w:abstractNumId w:val="32"/>
  </w:num>
  <w:num w:numId="40" w16cid:durableId="1740057552">
    <w:abstractNumId w:val="35"/>
  </w:num>
  <w:num w:numId="41" w16cid:durableId="91781197">
    <w:abstractNumId w:val="14"/>
  </w:num>
  <w:num w:numId="42" w16cid:durableId="1825975939">
    <w:abstractNumId w:val="24"/>
  </w:num>
  <w:num w:numId="43" w16cid:durableId="367266767">
    <w:abstractNumId w:val="26"/>
  </w:num>
  <w:num w:numId="44" w16cid:durableId="89084462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hideGrammaticalErrors/>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EE"/>
    <w:rsid w:val="00000270"/>
    <w:rsid w:val="00000808"/>
    <w:rsid w:val="0000217A"/>
    <w:rsid w:val="000037F2"/>
    <w:rsid w:val="000055B9"/>
    <w:rsid w:val="00005604"/>
    <w:rsid w:val="00006BE1"/>
    <w:rsid w:val="00010675"/>
    <w:rsid w:val="00010D79"/>
    <w:rsid w:val="000118FA"/>
    <w:rsid w:val="00011910"/>
    <w:rsid w:val="00011B97"/>
    <w:rsid w:val="00012B83"/>
    <w:rsid w:val="00013614"/>
    <w:rsid w:val="00016D0F"/>
    <w:rsid w:val="000212B3"/>
    <w:rsid w:val="000219A8"/>
    <w:rsid w:val="00021CAA"/>
    <w:rsid w:val="00022484"/>
    <w:rsid w:val="00023896"/>
    <w:rsid w:val="000250E4"/>
    <w:rsid w:val="0002547C"/>
    <w:rsid w:val="00025DB5"/>
    <w:rsid w:val="000260EC"/>
    <w:rsid w:val="000277B7"/>
    <w:rsid w:val="00030F35"/>
    <w:rsid w:val="000336EB"/>
    <w:rsid w:val="00033B47"/>
    <w:rsid w:val="0003746E"/>
    <w:rsid w:val="00041531"/>
    <w:rsid w:val="00043801"/>
    <w:rsid w:val="00046EEF"/>
    <w:rsid w:val="00047ABC"/>
    <w:rsid w:val="000513DE"/>
    <w:rsid w:val="00051672"/>
    <w:rsid w:val="00052D31"/>
    <w:rsid w:val="0005376D"/>
    <w:rsid w:val="000567C7"/>
    <w:rsid w:val="000636B9"/>
    <w:rsid w:val="00063EA4"/>
    <w:rsid w:val="00065593"/>
    <w:rsid w:val="00070764"/>
    <w:rsid w:val="00070AD3"/>
    <w:rsid w:val="00071A53"/>
    <w:rsid w:val="000727D7"/>
    <w:rsid w:val="000734F7"/>
    <w:rsid w:val="00074659"/>
    <w:rsid w:val="000773CF"/>
    <w:rsid w:val="00077C67"/>
    <w:rsid w:val="000843CD"/>
    <w:rsid w:val="0008528D"/>
    <w:rsid w:val="00085DA7"/>
    <w:rsid w:val="0009048D"/>
    <w:rsid w:val="000923EF"/>
    <w:rsid w:val="00096DF2"/>
    <w:rsid w:val="000A0E69"/>
    <w:rsid w:val="000A34B3"/>
    <w:rsid w:val="000A6864"/>
    <w:rsid w:val="000A6E4D"/>
    <w:rsid w:val="000A7B2D"/>
    <w:rsid w:val="000B0FA4"/>
    <w:rsid w:val="000B1011"/>
    <w:rsid w:val="000B1711"/>
    <w:rsid w:val="000B49CC"/>
    <w:rsid w:val="000B7715"/>
    <w:rsid w:val="000B77E2"/>
    <w:rsid w:val="000C0131"/>
    <w:rsid w:val="000C0247"/>
    <w:rsid w:val="000C2454"/>
    <w:rsid w:val="000C2800"/>
    <w:rsid w:val="000C4371"/>
    <w:rsid w:val="000C4E54"/>
    <w:rsid w:val="000C5AAC"/>
    <w:rsid w:val="000C6B85"/>
    <w:rsid w:val="000C7E8E"/>
    <w:rsid w:val="000D04C4"/>
    <w:rsid w:val="000E3E26"/>
    <w:rsid w:val="000E470E"/>
    <w:rsid w:val="000E5D18"/>
    <w:rsid w:val="000E62D0"/>
    <w:rsid w:val="000F1666"/>
    <w:rsid w:val="000F1B6D"/>
    <w:rsid w:val="000F3997"/>
    <w:rsid w:val="000F50F0"/>
    <w:rsid w:val="000F554D"/>
    <w:rsid w:val="000F74D5"/>
    <w:rsid w:val="001006C4"/>
    <w:rsid w:val="0010085B"/>
    <w:rsid w:val="00100ADE"/>
    <w:rsid w:val="00101D0E"/>
    <w:rsid w:val="00103C2D"/>
    <w:rsid w:val="001042CF"/>
    <w:rsid w:val="00104FA5"/>
    <w:rsid w:val="0010681C"/>
    <w:rsid w:val="00110D17"/>
    <w:rsid w:val="00112AA0"/>
    <w:rsid w:val="001130AE"/>
    <w:rsid w:val="001141E8"/>
    <w:rsid w:val="001151DD"/>
    <w:rsid w:val="001154E5"/>
    <w:rsid w:val="001154FD"/>
    <w:rsid w:val="001179D4"/>
    <w:rsid w:val="0012055D"/>
    <w:rsid w:val="00121644"/>
    <w:rsid w:val="001217EB"/>
    <w:rsid w:val="001232B9"/>
    <w:rsid w:val="00123A21"/>
    <w:rsid w:val="0012411E"/>
    <w:rsid w:val="00124491"/>
    <w:rsid w:val="00124D6A"/>
    <w:rsid w:val="001255BF"/>
    <w:rsid w:val="00126138"/>
    <w:rsid w:val="00127A96"/>
    <w:rsid w:val="00127B91"/>
    <w:rsid w:val="00131850"/>
    <w:rsid w:val="00132ECD"/>
    <w:rsid w:val="00134F30"/>
    <w:rsid w:val="00135D72"/>
    <w:rsid w:val="00136D04"/>
    <w:rsid w:val="00137ADF"/>
    <w:rsid w:val="001424E9"/>
    <w:rsid w:val="00144CCC"/>
    <w:rsid w:val="00153330"/>
    <w:rsid w:val="00155183"/>
    <w:rsid w:val="001562EB"/>
    <w:rsid w:val="00156D4D"/>
    <w:rsid w:val="0016009D"/>
    <w:rsid w:val="00162D25"/>
    <w:rsid w:val="0016388B"/>
    <w:rsid w:val="00164C49"/>
    <w:rsid w:val="00164D49"/>
    <w:rsid w:val="00165618"/>
    <w:rsid w:val="00166370"/>
    <w:rsid w:val="0016656C"/>
    <w:rsid w:val="001676D2"/>
    <w:rsid w:val="00174D4D"/>
    <w:rsid w:val="00176144"/>
    <w:rsid w:val="00180784"/>
    <w:rsid w:val="001809AF"/>
    <w:rsid w:val="001815BB"/>
    <w:rsid w:val="00181876"/>
    <w:rsid w:val="001827BB"/>
    <w:rsid w:val="00182C30"/>
    <w:rsid w:val="00182EB5"/>
    <w:rsid w:val="00185D57"/>
    <w:rsid w:val="00187086"/>
    <w:rsid w:val="001931AA"/>
    <w:rsid w:val="001936DE"/>
    <w:rsid w:val="0019406F"/>
    <w:rsid w:val="00195F82"/>
    <w:rsid w:val="001966DF"/>
    <w:rsid w:val="00197455"/>
    <w:rsid w:val="001A09A2"/>
    <w:rsid w:val="001A1B1E"/>
    <w:rsid w:val="001A200B"/>
    <w:rsid w:val="001A2D41"/>
    <w:rsid w:val="001A3E86"/>
    <w:rsid w:val="001A6020"/>
    <w:rsid w:val="001A6B14"/>
    <w:rsid w:val="001B293D"/>
    <w:rsid w:val="001B3A9A"/>
    <w:rsid w:val="001B3C6B"/>
    <w:rsid w:val="001B47A0"/>
    <w:rsid w:val="001B4D95"/>
    <w:rsid w:val="001B55BD"/>
    <w:rsid w:val="001B5D45"/>
    <w:rsid w:val="001C068A"/>
    <w:rsid w:val="001C1791"/>
    <w:rsid w:val="001C1809"/>
    <w:rsid w:val="001C2457"/>
    <w:rsid w:val="001C2BE5"/>
    <w:rsid w:val="001C2C2B"/>
    <w:rsid w:val="001C4479"/>
    <w:rsid w:val="001C7B12"/>
    <w:rsid w:val="001C7BAB"/>
    <w:rsid w:val="001C7D83"/>
    <w:rsid w:val="001D0525"/>
    <w:rsid w:val="001D05F6"/>
    <w:rsid w:val="001D0A6F"/>
    <w:rsid w:val="001D0C89"/>
    <w:rsid w:val="001D0FD7"/>
    <w:rsid w:val="001D1A19"/>
    <w:rsid w:val="001D3BEC"/>
    <w:rsid w:val="001D595A"/>
    <w:rsid w:val="001D790A"/>
    <w:rsid w:val="001E10F0"/>
    <w:rsid w:val="001E1F88"/>
    <w:rsid w:val="001E53C0"/>
    <w:rsid w:val="001E7F19"/>
    <w:rsid w:val="001F137E"/>
    <w:rsid w:val="001F1D9B"/>
    <w:rsid w:val="001F29C4"/>
    <w:rsid w:val="001F361B"/>
    <w:rsid w:val="001F5A9B"/>
    <w:rsid w:val="001F699F"/>
    <w:rsid w:val="00201DE1"/>
    <w:rsid w:val="002022EF"/>
    <w:rsid w:val="00202D8C"/>
    <w:rsid w:val="00202DAE"/>
    <w:rsid w:val="0020363C"/>
    <w:rsid w:val="002036C9"/>
    <w:rsid w:val="00205269"/>
    <w:rsid w:val="00207A0A"/>
    <w:rsid w:val="00213877"/>
    <w:rsid w:val="0021553F"/>
    <w:rsid w:val="002159C5"/>
    <w:rsid w:val="002165CB"/>
    <w:rsid w:val="00217974"/>
    <w:rsid w:val="00221295"/>
    <w:rsid w:val="0022420A"/>
    <w:rsid w:val="00224248"/>
    <w:rsid w:val="00225508"/>
    <w:rsid w:val="00226B44"/>
    <w:rsid w:val="00230C8B"/>
    <w:rsid w:val="00232BBF"/>
    <w:rsid w:val="00232E90"/>
    <w:rsid w:val="002366C4"/>
    <w:rsid w:val="002374BA"/>
    <w:rsid w:val="002405EF"/>
    <w:rsid w:val="00242FFA"/>
    <w:rsid w:val="00243F15"/>
    <w:rsid w:val="002454CD"/>
    <w:rsid w:val="00246134"/>
    <w:rsid w:val="00246779"/>
    <w:rsid w:val="0024753F"/>
    <w:rsid w:val="00247A03"/>
    <w:rsid w:val="00250728"/>
    <w:rsid w:val="00250820"/>
    <w:rsid w:val="00250E29"/>
    <w:rsid w:val="00250EB8"/>
    <w:rsid w:val="00251947"/>
    <w:rsid w:val="002562A7"/>
    <w:rsid w:val="002562C6"/>
    <w:rsid w:val="002573C5"/>
    <w:rsid w:val="0026074D"/>
    <w:rsid w:val="002607D2"/>
    <w:rsid w:val="00261C66"/>
    <w:rsid w:val="002633BD"/>
    <w:rsid w:val="00263C56"/>
    <w:rsid w:val="00263FF3"/>
    <w:rsid w:val="00266520"/>
    <w:rsid w:val="0027037D"/>
    <w:rsid w:val="00271ACB"/>
    <w:rsid w:val="00272AED"/>
    <w:rsid w:val="00273D43"/>
    <w:rsid w:val="00274522"/>
    <w:rsid w:val="00274765"/>
    <w:rsid w:val="00274AF1"/>
    <w:rsid w:val="00280348"/>
    <w:rsid w:val="002806FA"/>
    <w:rsid w:val="002825CC"/>
    <w:rsid w:val="0028534A"/>
    <w:rsid w:val="00286190"/>
    <w:rsid w:val="00287BC7"/>
    <w:rsid w:val="002919F8"/>
    <w:rsid w:val="00291A85"/>
    <w:rsid w:val="00292D53"/>
    <w:rsid w:val="00295D45"/>
    <w:rsid w:val="0029621B"/>
    <w:rsid w:val="002970DE"/>
    <w:rsid w:val="00297C9C"/>
    <w:rsid w:val="002A522B"/>
    <w:rsid w:val="002A62D1"/>
    <w:rsid w:val="002A6EDA"/>
    <w:rsid w:val="002B08E4"/>
    <w:rsid w:val="002B1382"/>
    <w:rsid w:val="002B44BA"/>
    <w:rsid w:val="002B4BBF"/>
    <w:rsid w:val="002B629C"/>
    <w:rsid w:val="002B647E"/>
    <w:rsid w:val="002B67FF"/>
    <w:rsid w:val="002C0AC9"/>
    <w:rsid w:val="002C1F1D"/>
    <w:rsid w:val="002C4681"/>
    <w:rsid w:val="002C48B3"/>
    <w:rsid w:val="002C4E3E"/>
    <w:rsid w:val="002C596B"/>
    <w:rsid w:val="002C6554"/>
    <w:rsid w:val="002C6A3F"/>
    <w:rsid w:val="002C766D"/>
    <w:rsid w:val="002C7FF7"/>
    <w:rsid w:val="002D4CF0"/>
    <w:rsid w:val="002D4EB4"/>
    <w:rsid w:val="002D6E24"/>
    <w:rsid w:val="002E0210"/>
    <w:rsid w:val="002E06B4"/>
    <w:rsid w:val="002E09E6"/>
    <w:rsid w:val="002E0EA8"/>
    <w:rsid w:val="002E1859"/>
    <w:rsid w:val="002E1CDA"/>
    <w:rsid w:val="002E2F08"/>
    <w:rsid w:val="002E330F"/>
    <w:rsid w:val="002E3E61"/>
    <w:rsid w:val="002E47E8"/>
    <w:rsid w:val="002E7C7F"/>
    <w:rsid w:val="002E7C97"/>
    <w:rsid w:val="002F0A69"/>
    <w:rsid w:val="002F0DC2"/>
    <w:rsid w:val="002F1B47"/>
    <w:rsid w:val="002F2182"/>
    <w:rsid w:val="002F22AB"/>
    <w:rsid w:val="003002DA"/>
    <w:rsid w:val="00301520"/>
    <w:rsid w:val="00305C6E"/>
    <w:rsid w:val="00312687"/>
    <w:rsid w:val="00313528"/>
    <w:rsid w:val="00313F14"/>
    <w:rsid w:val="0031573F"/>
    <w:rsid w:val="003175EF"/>
    <w:rsid w:val="00317C3B"/>
    <w:rsid w:val="00317CED"/>
    <w:rsid w:val="00324CBF"/>
    <w:rsid w:val="0032574B"/>
    <w:rsid w:val="00325977"/>
    <w:rsid w:val="00325D70"/>
    <w:rsid w:val="00327142"/>
    <w:rsid w:val="00331810"/>
    <w:rsid w:val="00331F1A"/>
    <w:rsid w:val="003359AC"/>
    <w:rsid w:val="0034018B"/>
    <w:rsid w:val="00340A16"/>
    <w:rsid w:val="00341E54"/>
    <w:rsid w:val="00342CA1"/>
    <w:rsid w:val="003442A8"/>
    <w:rsid w:val="003477C7"/>
    <w:rsid w:val="00347938"/>
    <w:rsid w:val="00347BC2"/>
    <w:rsid w:val="0035045E"/>
    <w:rsid w:val="00351376"/>
    <w:rsid w:val="00351B2D"/>
    <w:rsid w:val="00351E4E"/>
    <w:rsid w:val="00352BD2"/>
    <w:rsid w:val="00354077"/>
    <w:rsid w:val="003545EE"/>
    <w:rsid w:val="00354951"/>
    <w:rsid w:val="00354A2B"/>
    <w:rsid w:val="0035795C"/>
    <w:rsid w:val="00357DF1"/>
    <w:rsid w:val="003636F5"/>
    <w:rsid w:val="00364AA1"/>
    <w:rsid w:val="00367BBF"/>
    <w:rsid w:val="00367D7B"/>
    <w:rsid w:val="00371566"/>
    <w:rsid w:val="00372485"/>
    <w:rsid w:val="00372FC4"/>
    <w:rsid w:val="003730F4"/>
    <w:rsid w:val="00373933"/>
    <w:rsid w:val="00373E68"/>
    <w:rsid w:val="00374E6E"/>
    <w:rsid w:val="00377B07"/>
    <w:rsid w:val="003814EA"/>
    <w:rsid w:val="0038200E"/>
    <w:rsid w:val="00382A79"/>
    <w:rsid w:val="003833BB"/>
    <w:rsid w:val="00384097"/>
    <w:rsid w:val="00392485"/>
    <w:rsid w:val="003931ED"/>
    <w:rsid w:val="0039404A"/>
    <w:rsid w:val="00395F9E"/>
    <w:rsid w:val="003965D3"/>
    <w:rsid w:val="003A3CC2"/>
    <w:rsid w:val="003A52DC"/>
    <w:rsid w:val="003A5D9E"/>
    <w:rsid w:val="003A6EBC"/>
    <w:rsid w:val="003B1E68"/>
    <w:rsid w:val="003B35B6"/>
    <w:rsid w:val="003B404D"/>
    <w:rsid w:val="003B77D5"/>
    <w:rsid w:val="003C1D33"/>
    <w:rsid w:val="003C210E"/>
    <w:rsid w:val="003C3812"/>
    <w:rsid w:val="003C3CE0"/>
    <w:rsid w:val="003C5AA9"/>
    <w:rsid w:val="003C7E84"/>
    <w:rsid w:val="003D010B"/>
    <w:rsid w:val="003D05D6"/>
    <w:rsid w:val="003D05F6"/>
    <w:rsid w:val="003D1376"/>
    <w:rsid w:val="003D4E61"/>
    <w:rsid w:val="003D5448"/>
    <w:rsid w:val="003D5FF7"/>
    <w:rsid w:val="003D616C"/>
    <w:rsid w:val="003D71A9"/>
    <w:rsid w:val="003D7EEB"/>
    <w:rsid w:val="003E0634"/>
    <w:rsid w:val="003E088C"/>
    <w:rsid w:val="003E1BBE"/>
    <w:rsid w:val="003E1F97"/>
    <w:rsid w:val="003E206C"/>
    <w:rsid w:val="003E38C9"/>
    <w:rsid w:val="003E42E1"/>
    <w:rsid w:val="003E4696"/>
    <w:rsid w:val="003E5523"/>
    <w:rsid w:val="003E612E"/>
    <w:rsid w:val="003F22A3"/>
    <w:rsid w:val="003F280D"/>
    <w:rsid w:val="003F2ADC"/>
    <w:rsid w:val="004024B3"/>
    <w:rsid w:val="00405362"/>
    <w:rsid w:val="004116FC"/>
    <w:rsid w:val="00411F06"/>
    <w:rsid w:val="004159D0"/>
    <w:rsid w:val="0041646E"/>
    <w:rsid w:val="0041694F"/>
    <w:rsid w:val="004204B5"/>
    <w:rsid w:val="0042115F"/>
    <w:rsid w:val="0042119E"/>
    <w:rsid w:val="00423B13"/>
    <w:rsid w:val="00426E7C"/>
    <w:rsid w:val="0042767F"/>
    <w:rsid w:val="00427AFC"/>
    <w:rsid w:val="00427C65"/>
    <w:rsid w:val="00427D02"/>
    <w:rsid w:val="004307BA"/>
    <w:rsid w:val="00431CF9"/>
    <w:rsid w:val="00435894"/>
    <w:rsid w:val="004359E0"/>
    <w:rsid w:val="00435B6A"/>
    <w:rsid w:val="00436346"/>
    <w:rsid w:val="00436B6C"/>
    <w:rsid w:val="004372D1"/>
    <w:rsid w:val="00437DF0"/>
    <w:rsid w:val="00441644"/>
    <w:rsid w:val="00442F3A"/>
    <w:rsid w:val="004436D9"/>
    <w:rsid w:val="0044387B"/>
    <w:rsid w:val="00447F92"/>
    <w:rsid w:val="00450276"/>
    <w:rsid w:val="0045091A"/>
    <w:rsid w:val="00451EC7"/>
    <w:rsid w:val="00454275"/>
    <w:rsid w:val="00454898"/>
    <w:rsid w:val="00457EC8"/>
    <w:rsid w:val="00460244"/>
    <w:rsid w:val="00464F0A"/>
    <w:rsid w:val="00465583"/>
    <w:rsid w:val="00465B2D"/>
    <w:rsid w:val="004663E9"/>
    <w:rsid w:val="0047063B"/>
    <w:rsid w:val="004707D0"/>
    <w:rsid w:val="0047163E"/>
    <w:rsid w:val="00473DAD"/>
    <w:rsid w:val="0047564E"/>
    <w:rsid w:val="00476D61"/>
    <w:rsid w:val="00480A4A"/>
    <w:rsid w:val="00481246"/>
    <w:rsid w:val="004849A6"/>
    <w:rsid w:val="00491FAF"/>
    <w:rsid w:val="004938C6"/>
    <w:rsid w:val="00493C71"/>
    <w:rsid w:val="00495398"/>
    <w:rsid w:val="004960B3"/>
    <w:rsid w:val="00497AE9"/>
    <w:rsid w:val="004A011F"/>
    <w:rsid w:val="004A0817"/>
    <w:rsid w:val="004A157D"/>
    <w:rsid w:val="004A45FE"/>
    <w:rsid w:val="004A4E21"/>
    <w:rsid w:val="004A5176"/>
    <w:rsid w:val="004A6518"/>
    <w:rsid w:val="004A7290"/>
    <w:rsid w:val="004A755F"/>
    <w:rsid w:val="004A773F"/>
    <w:rsid w:val="004B0334"/>
    <w:rsid w:val="004B0A60"/>
    <w:rsid w:val="004B0DFA"/>
    <w:rsid w:val="004B2C96"/>
    <w:rsid w:val="004B2E6A"/>
    <w:rsid w:val="004B699F"/>
    <w:rsid w:val="004B7A1F"/>
    <w:rsid w:val="004B7CD0"/>
    <w:rsid w:val="004C0CA9"/>
    <w:rsid w:val="004C125C"/>
    <w:rsid w:val="004C2130"/>
    <w:rsid w:val="004C4484"/>
    <w:rsid w:val="004C46E0"/>
    <w:rsid w:val="004C479F"/>
    <w:rsid w:val="004C646B"/>
    <w:rsid w:val="004C69CC"/>
    <w:rsid w:val="004C7C22"/>
    <w:rsid w:val="004D07DC"/>
    <w:rsid w:val="004D12FB"/>
    <w:rsid w:val="004D32D1"/>
    <w:rsid w:val="004D46ED"/>
    <w:rsid w:val="004D5C51"/>
    <w:rsid w:val="004D6814"/>
    <w:rsid w:val="004D7140"/>
    <w:rsid w:val="004E0143"/>
    <w:rsid w:val="004E0165"/>
    <w:rsid w:val="004E0773"/>
    <w:rsid w:val="004E22CF"/>
    <w:rsid w:val="004E419B"/>
    <w:rsid w:val="004E7022"/>
    <w:rsid w:val="004E7077"/>
    <w:rsid w:val="004F138D"/>
    <w:rsid w:val="004F331D"/>
    <w:rsid w:val="004F3EF2"/>
    <w:rsid w:val="004F4BAA"/>
    <w:rsid w:val="004F4C74"/>
    <w:rsid w:val="004F701D"/>
    <w:rsid w:val="004F7B99"/>
    <w:rsid w:val="00504965"/>
    <w:rsid w:val="00504D0B"/>
    <w:rsid w:val="005065AC"/>
    <w:rsid w:val="00507055"/>
    <w:rsid w:val="00507AC6"/>
    <w:rsid w:val="00510E7E"/>
    <w:rsid w:val="00513890"/>
    <w:rsid w:val="00513F5A"/>
    <w:rsid w:val="005140A6"/>
    <w:rsid w:val="005148DE"/>
    <w:rsid w:val="00514FEC"/>
    <w:rsid w:val="00515BE3"/>
    <w:rsid w:val="00521007"/>
    <w:rsid w:val="005229FE"/>
    <w:rsid w:val="00526CF8"/>
    <w:rsid w:val="0053088D"/>
    <w:rsid w:val="005341C5"/>
    <w:rsid w:val="005357CB"/>
    <w:rsid w:val="0053712C"/>
    <w:rsid w:val="005423D9"/>
    <w:rsid w:val="005427B2"/>
    <w:rsid w:val="00542C36"/>
    <w:rsid w:val="005438DF"/>
    <w:rsid w:val="00545B10"/>
    <w:rsid w:val="00546054"/>
    <w:rsid w:val="00550FFA"/>
    <w:rsid w:val="005510D0"/>
    <w:rsid w:val="005514D5"/>
    <w:rsid w:val="0055263F"/>
    <w:rsid w:val="005547AA"/>
    <w:rsid w:val="00554AE5"/>
    <w:rsid w:val="00555650"/>
    <w:rsid w:val="00557A7A"/>
    <w:rsid w:val="005603EC"/>
    <w:rsid w:val="00561F69"/>
    <w:rsid w:val="00563142"/>
    <w:rsid w:val="00563FCA"/>
    <w:rsid w:val="005653F3"/>
    <w:rsid w:val="00565C28"/>
    <w:rsid w:val="005710C0"/>
    <w:rsid w:val="005724A0"/>
    <w:rsid w:val="0057365F"/>
    <w:rsid w:val="00574AF5"/>
    <w:rsid w:val="0057502A"/>
    <w:rsid w:val="00577F60"/>
    <w:rsid w:val="0058129F"/>
    <w:rsid w:val="00581F27"/>
    <w:rsid w:val="00582D61"/>
    <w:rsid w:val="00583426"/>
    <w:rsid w:val="0058469B"/>
    <w:rsid w:val="005902FB"/>
    <w:rsid w:val="00590543"/>
    <w:rsid w:val="00593C05"/>
    <w:rsid w:val="00594722"/>
    <w:rsid w:val="005951F0"/>
    <w:rsid w:val="00595B10"/>
    <w:rsid w:val="005978DC"/>
    <w:rsid w:val="00597B4D"/>
    <w:rsid w:val="005A0ECC"/>
    <w:rsid w:val="005A1D7D"/>
    <w:rsid w:val="005A20E6"/>
    <w:rsid w:val="005A2529"/>
    <w:rsid w:val="005A258E"/>
    <w:rsid w:val="005A378B"/>
    <w:rsid w:val="005A45A5"/>
    <w:rsid w:val="005A7DF5"/>
    <w:rsid w:val="005B0204"/>
    <w:rsid w:val="005B15D7"/>
    <w:rsid w:val="005B1871"/>
    <w:rsid w:val="005B2179"/>
    <w:rsid w:val="005B31F8"/>
    <w:rsid w:val="005B5A46"/>
    <w:rsid w:val="005B67A1"/>
    <w:rsid w:val="005C24B0"/>
    <w:rsid w:val="005C27FD"/>
    <w:rsid w:val="005C2C36"/>
    <w:rsid w:val="005C5137"/>
    <w:rsid w:val="005C5B0A"/>
    <w:rsid w:val="005D149F"/>
    <w:rsid w:val="005D1975"/>
    <w:rsid w:val="005D25FB"/>
    <w:rsid w:val="005D2C91"/>
    <w:rsid w:val="005D4542"/>
    <w:rsid w:val="005D487F"/>
    <w:rsid w:val="005D5D3D"/>
    <w:rsid w:val="005D5F79"/>
    <w:rsid w:val="005D62F6"/>
    <w:rsid w:val="005D7148"/>
    <w:rsid w:val="005D7DF2"/>
    <w:rsid w:val="005E1B41"/>
    <w:rsid w:val="005E2276"/>
    <w:rsid w:val="005E289A"/>
    <w:rsid w:val="005F0E73"/>
    <w:rsid w:val="005F2128"/>
    <w:rsid w:val="005F26F9"/>
    <w:rsid w:val="00602311"/>
    <w:rsid w:val="00603008"/>
    <w:rsid w:val="00605363"/>
    <w:rsid w:val="006152C3"/>
    <w:rsid w:val="006152DF"/>
    <w:rsid w:val="006177C4"/>
    <w:rsid w:val="00617A4F"/>
    <w:rsid w:val="00620F63"/>
    <w:rsid w:val="006214AB"/>
    <w:rsid w:val="0062245B"/>
    <w:rsid w:val="006267AA"/>
    <w:rsid w:val="0062751A"/>
    <w:rsid w:val="00635EF0"/>
    <w:rsid w:val="00636721"/>
    <w:rsid w:val="00640F34"/>
    <w:rsid w:val="006434AF"/>
    <w:rsid w:val="00643BF2"/>
    <w:rsid w:val="00644858"/>
    <w:rsid w:val="00646702"/>
    <w:rsid w:val="0064736D"/>
    <w:rsid w:val="006500CD"/>
    <w:rsid w:val="00651693"/>
    <w:rsid w:val="00651EBF"/>
    <w:rsid w:val="00651FE8"/>
    <w:rsid w:val="006546E2"/>
    <w:rsid w:val="006554E9"/>
    <w:rsid w:val="0065719A"/>
    <w:rsid w:val="006575A0"/>
    <w:rsid w:val="00660FBB"/>
    <w:rsid w:val="006639B3"/>
    <w:rsid w:val="00663C6B"/>
    <w:rsid w:val="0066471D"/>
    <w:rsid w:val="00664A40"/>
    <w:rsid w:val="006670AB"/>
    <w:rsid w:val="00667B73"/>
    <w:rsid w:val="0067075B"/>
    <w:rsid w:val="00671F3B"/>
    <w:rsid w:val="0067281B"/>
    <w:rsid w:val="00672B85"/>
    <w:rsid w:val="00674C75"/>
    <w:rsid w:val="00676322"/>
    <w:rsid w:val="00680508"/>
    <w:rsid w:val="006811CD"/>
    <w:rsid w:val="00684728"/>
    <w:rsid w:val="00684C48"/>
    <w:rsid w:val="0069082D"/>
    <w:rsid w:val="006928C6"/>
    <w:rsid w:val="00692CDA"/>
    <w:rsid w:val="00694102"/>
    <w:rsid w:val="00694344"/>
    <w:rsid w:val="00694B2C"/>
    <w:rsid w:val="00696E62"/>
    <w:rsid w:val="006A112D"/>
    <w:rsid w:val="006A28E5"/>
    <w:rsid w:val="006A28F9"/>
    <w:rsid w:val="006A7323"/>
    <w:rsid w:val="006A785F"/>
    <w:rsid w:val="006B0536"/>
    <w:rsid w:val="006B075A"/>
    <w:rsid w:val="006B2403"/>
    <w:rsid w:val="006B2FE8"/>
    <w:rsid w:val="006B317D"/>
    <w:rsid w:val="006B31FD"/>
    <w:rsid w:val="006B404F"/>
    <w:rsid w:val="006B4899"/>
    <w:rsid w:val="006B499A"/>
    <w:rsid w:val="006B5829"/>
    <w:rsid w:val="006B5A15"/>
    <w:rsid w:val="006B7554"/>
    <w:rsid w:val="006C38C4"/>
    <w:rsid w:val="006C3C2A"/>
    <w:rsid w:val="006C77A1"/>
    <w:rsid w:val="006D0A49"/>
    <w:rsid w:val="006D0FD6"/>
    <w:rsid w:val="006D185F"/>
    <w:rsid w:val="006D3B92"/>
    <w:rsid w:val="006D4152"/>
    <w:rsid w:val="006D44BE"/>
    <w:rsid w:val="006D4E54"/>
    <w:rsid w:val="006D57A0"/>
    <w:rsid w:val="006D5A4E"/>
    <w:rsid w:val="006D6F40"/>
    <w:rsid w:val="006E14B0"/>
    <w:rsid w:val="006E769F"/>
    <w:rsid w:val="006F013C"/>
    <w:rsid w:val="006F0BE5"/>
    <w:rsid w:val="006F3885"/>
    <w:rsid w:val="006F4211"/>
    <w:rsid w:val="006F4926"/>
    <w:rsid w:val="006F522F"/>
    <w:rsid w:val="006F5A66"/>
    <w:rsid w:val="006F6340"/>
    <w:rsid w:val="006F65FA"/>
    <w:rsid w:val="00700D54"/>
    <w:rsid w:val="00702687"/>
    <w:rsid w:val="00706055"/>
    <w:rsid w:val="007060CB"/>
    <w:rsid w:val="007066C0"/>
    <w:rsid w:val="0071036D"/>
    <w:rsid w:val="00710517"/>
    <w:rsid w:val="00710F2C"/>
    <w:rsid w:val="00711416"/>
    <w:rsid w:val="00712CA0"/>
    <w:rsid w:val="00713526"/>
    <w:rsid w:val="0071711F"/>
    <w:rsid w:val="00717628"/>
    <w:rsid w:val="00720C46"/>
    <w:rsid w:val="0072118A"/>
    <w:rsid w:val="00721C53"/>
    <w:rsid w:val="007220F7"/>
    <w:rsid w:val="0072452E"/>
    <w:rsid w:val="00724FCA"/>
    <w:rsid w:val="007272DF"/>
    <w:rsid w:val="00730F17"/>
    <w:rsid w:val="00731342"/>
    <w:rsid w:val="00732F0A"/>
    <w:rsid w:val="00733980"/>
    <w:rsid w:val="0073696A"/>
    <w:rsid w:val="00736C88"/>
    <w:rsid w:val="00736E35"/>
    <w:rsid w:val="007372C7"/>
    <w:rsid w:val="0074008F"/>
    <w:rsid w:val="00740232"/>
    <w:rsid w:val="007409CD"/>
    <w:rsid w:val="00741BBC"/>
    <w:rsid w:val="007420B5"/>
    <w:rsid w:val="00742ED5"/>
    <w:rsid w:val="007432B6"/>
    <w:rsid w:val="00743ACD"/>
    <w:rsid w:val="007471D2"/>
    <w:rsid w:val="00747CED"/>
    <w:rsid w:val="00751683"/>
    <w:rsid w:val="00751752"/>
    <w:rsid w:val="00752679"/>
    <w:rsid w:val="007526F9"/>
    <w:rsid w:val="00754690"/>
    <w:rsid w:val="00755F8B"/>
    <w:rsid w:val="0075799B"/>
    <w:rsid w:val="00761241"/>
    <w:rsid w:val="0076204F"/>
    <w:rsid w:val="00762C11"/>
    <w:rsid w:val="007663B6"/>
    <w:rsid w:val="0076697E"/>
    <w:rsid w:val="007672D4"/>
    <w:rsid w:val="00770947"/>
    <w:rsid w:val="00771510"/>
    <w:rsid w:val="007716F5"/>
    <w:rsid w:val="00773863"/>
    <w:rsid w:val="00773C15"/>
    <w:rsid w:val="007751C7"/>
    <w:rsid w:val="00775812"/>
    <w:rsid w:val="00776455"/>
    <w:rsid w:val="0077724B"/>
    <w:rsid w:val="00777D5D"/>
    <w:rsid w:val="0078141F"/>
    <w:rsid w:val="00781887"/>
    <w:rsid w:val="00782185"/>
    <w:rsid w:val="00783A2E"/>
    <w:rsid w:val="00783BE9"/>
    <w:rsid w:val="00784271"/>
    <w:rsid w:val="00784380"/>
    <w:rsid w:val="00785A89"/>
    <w:rsid w:val="00791621"/>
    <w:rsid w:val="00794121"/>
    <w:rsid w:val="00794D49"/>
    <w:rsid w:val="00794FD2"/>
    <w:rsid w:val="00795D6C"/>
    <w:rsid w:val="007A15A6"/>
    <w:rsid w:val="007A3D54"/>
    <w:rsid w:val="007A5724"/>
    <w:rsid w:val="007B4183"/>
    <w:rsid w:val="007B431B"/>
    <w:rsid w:val="007B7897"/>
    <w:rsid w:val="007B7BC1"/>
    <w:rsid w:val="007C2B02"/>
    <w:rsid w:val="007C3944"/>
    <w:rsid w:val="007C416E"/>
    <w:rsid w:val="007C647D"/>
    <w:rsid w:val="007C69A3"/>
    <w:rsid w:val="007D367F"/>
    <w:rsid w:val="007D389B"/>
    <w:rsid w:val="007D4D13"/>
    <w:rsid w:val="007D668A"/>
    <w:rsid w:val="007D670B"/>
    <w:rsid w:val="007D6BEE"/>
    <w:rsid w:val="007E4154"/>
    <w:rsid w:val="007E6FD7"/>
    <w:rsid w:val="007E756E"/>
    <w:rsid w:val="007E7DA5"/>
    <w:rsid w:val="007F1D9E"/>
    <w:rsid w:val="007F2EE2"/>
    <w:rsid w:val="007F3B95"/>
    <w:rsid w:val="007F5EFE"/>
    <w:rsid w:val="007F7056"/>
    <w:rsid w:val="007F75F9"/>
    <w:rsid w:val="007F7B8A"/>
    <w:rsid w:val="0080012E"/>
    <w:rsid w:val="00803D0B"/>
    <w:rsid w:val="0080405E"/>
    <w:rsid w:val="0080484C"/>
    <w:rsid w:val="008064F0"/>
    <w:rsid w:val="00806917"/>
    <w:rsid w:val="00811203"/>
    <w:rsid w:val="008113E0"/>
    <w:rsid w:val="00811462"/>
    <w:rsid w:val="008115F8"/>
    <w:rsid w:val="00812021"/>
    <w:rsid w:val="008139A3"/>
    <w:rsid w:val="00814A6A"/>
    <w:rsid w:val="0081524B"/>
    <w:rsid w:val="00816794"/>
    <w:rsid w:val="00816FB7"/>
    <w:rsid w:val="00820593"/>
    <w:rsid w:val="00820CB1"/>
    <w:rsid w:val="00824650"/>
    <w:rsid w:val="00825147"/>
    <w:rsid w:val="00826062"/>
    <w:rsid w:val="00826FAA"/>
    <w:rsid w:val="00831385"/>
    <w:rsid w:val="0083138E"/>
    <w:rsid w:val="008319D4"/>
    <w:rsid w:val="0083287E"/>
    <w:rsid w:val="008348E7"/>
    <w:rsid w:val="00834D0A"/>
    <w:rsid w:val="00840D06"/>
    <w:rsid w:val="00843D9A"/>
    <w:rsid w:val="00847097"/>
    <w:rsid w:val="0085095F"/>
    <w:rsid w:val="0085204E"/>
    <w:rsid w:val="008522F1"/>
    <w:rsid w:val="00852C27"/>
    <w:rsid w:val="008557AE"/>
    <w:rsid w:val="00856B5C"/>
    <w:rsid w:val="00860547"/>
    <w:rsid w:val="00863CEE"/>
    <w:rsid w:val="008649AF"/>
    <w:rsid w:val="00865069"/>
    <w:rsid w:val="00867ABA"/>
    <w:rsid w:val="008702C9"/>
    <w:rsid w:val="008715CD"/>
    <w:rsid w:val="00872383"/>
    <w:rsid w:val="00872594"/>
    <w:rsid w:val="0087294D"/>
    <w:rsid w:val="0087531B"/>
    <w:rsid w:val="00875993"/>
    <w:rsid w:val="00876C52"/>
    <w:rsid w:val="00877160"/>
    <w:rsid w:val="0088048C"/>
    <w:rsid w:val="008808FA"/>
    <w:rsid w:val="00881449"/>
    <w:rsid w:val="008833BF"/>
    <w:rsid w:val="00883EC0"/>
    <w:rsid w:val="00884DB8"/>
    <w:rsid w:val="00885798"/>
    <w:rsid w:val="008864E6"/>
    <w:rsid w:val="00886A86"/>
    <w:rsid w:val="008902A8"/>
    <w:rsid w:val="00891C66"/>
    <w:rsid w:val="008925B2"/>
    <w:rsid w:val="00893984"/>
    <w:rsid w:val="0089452A"/>
    <w:rsid w:val="00895D74"/>
    <w:rsid w:val="008960F7"/>
    <w:rsid w:val="00896425"/>
    <w:rsid w:val="008966E7"/>
    <w:rsid w:val="00897FC6"/>
    <w:rsid w:val="008A00D4"/>
    <w:rsid w:val="008A0CF9"/>
    <w:rsid w:val="008A0D0D"/>
    <w:rsid w:val="008A0FA9"/>
    <w:rsid w:val="008A15BE"/>
    <w:rsid w:val="008A1E55"/>
    <w:rsid w:val="008A20D1"/>
    <w:rsid w:val="008A4BC1"/>
    <w:rsid w:val="008A5023"/>
    <w:rsid w:val="008A6EAC"/>
    <w:rsid w:val="008A74FF"/>
    <w:rsid w:val="008B101E"/>
    <w:rsid w:val="008B1392"/>
    <w:rsid w:val="008B13E0"/>
    <w:rsid w:val="008B3210"/>
    <w:rsid w:val="008B508C"/>
    <w:rsid w:val="008B5FA6"/>
    <w:rsid w:val="008C1611"/>
    <w:rsid w:val="008C191C"/>
    <w:rsid w:val="008C1E0D"/>
    <w:rsid w:val="008C22F3"/>
    <w:rsid w:val="008C3ADE"/>
    <w:rsid w:val="008C4494"/>
    <w:rsid w:val="008C51CF"/>
    <w:rsid w:val="008C717F"/>
    <w:rsid w:val="008D0C41"/>
    <w:rsid w:val="008D2B51"/>
    <w:rsid w:val="008D5637"/>
    <w:rsid w:val="008D590B"/>
    <w:rsid w:val="008D6B9B"/>
    <w:rsid w:val="008D7250"/>
    <w:rsid w:val="008D7843"/>
    <w:rsid w:val="008D7B90"/>
    <w:rsid w:val="008E00A8"/>
    <w:rsid w:val="008E1A06"/>
    <w:rsid w:val="008E2318"/>
    <w:rsid w:val="008E4FB2"/>
    <w:rsid w:val="008E4FFE"/>
    <w:rsid w:val="008E63B5"/>
    <w:rsid w:val="008E6699"/>
    <w:rsid w:val="008F09DB"/>
    <w:rsid w:val="008F10B1"/>
    <w:rsid w:val="008F1339"/>
    <w:rsid w:val="008F1404"/>
    <w:rsid w:val="008F154C"/>
    <w:rsid w:val="008F5D1D"/>
    <w:rsid w:val="009023CF"/>
    <w:rsid w:val="00903B67"/>
    <w:rsid w:val="00904D11"/>
    <w:rsid w:val="00905268"/>
    <w:rsid w:val="00905597"/>
    <w:rsid w:val="009067C9"/>
    <w:rsid w:val="0090758F"/>
    <w:rsid w:val="00907FC1"/>
    <w:rsid w:val="00910A73"/>
    <w:rsid w:val="00912974"/>
    <w:rsid w:val="0091467C"/>
    <w:rsid w:val="00914CAB"/>
    <w:rsid w:val="00916904"/>
    <w:rsid w:val="0091690D"/>
    <w:rsid w:val="00917A9C"/>
    <w:rsid w:val="0092011E"/>
    <w:rsid w:val="00920467"/>
    <w:rsid w:val="00922B15"/>
    <w:rsid w:val="0092361E"/>
    <w:rsid w:val="00923D75"/>
    <w:rsid w:val="0092575A"/>
    <w:rsid w:val="00925D13"/>
    <w:rsid w:val="00925FED"/>
    <w:rsid w:val="0092625B"/>
    <w:rsid w:val="009273C3"/>
    <w:rsid w:val="009309EE"/>
    <w:rsid w:val="009329C0"/>
    <w:rsid w:val="00933515"/>
    <w:rsid w:val="00933E8A"/>
    <w:rsid w:val="009346A7"/>
    <w:rsid w:val="009359BB"/>
    <w:rsid w:val="009375C5"/>
    <w:rsid w:val="009376D8"/>
    <w:rsid w:val="00942F91"/>
    <w:rsid w:val="00943917"/>
    <w:rsid w:val="009448E2"/>
    <w:rsid w:val="009455BE"/>
    <w:rsid w:val="009460D0"/>
    <w:rsid w:val="00947B30"/>
    <w:rsid w:val="00947C25"/>
    <w:rsid w:val="00951142"/>
    <w:rsid w:val="00952A80"/>
    <w:rsid w:val="009541E3"/>
    <w:rsid w:val="00954D49"/>
    <w:rsid w:val="00956226"/>
    <w:rsid w:val="00956342"/>
    <w:rsid w:val="009573DF"/>
    <w:rsid w:val="0096032A"/>
    <w:rsid w:val="009607EC"/>
    <w:rsid w:val="0096310B"/>
    <w:rsid w:val="00964F78"/>
    <w:rsid w:val="009674F8"/>
    <w:rsid w:val="009719F8"/>
    <w:rsid w:val="00971F29"/>
    <w:rsid w:val="00973908"/>
    <w:rsid w:val="00973E31"/>
    <w:rsid w:val="00980770"/>
    <w:rsid w:val="00980D56"/>
    <w:rsid w:val="00980FD6"/>
    <w:rsid w:val="00981C86"/>
    <w:rsid w:val="009846F6"/>
    <w:rsid w:val="00986148"/>
    <w:rsid w:val="009863FF"/>
    <w:rsid w:val="00986E46"/>
    <w:rsid w:val="009871A1"/>
    <w:rsid w:val="00987321"/>
    <w:rsid w:val="00993995"/>
    <w:rsid w:val="00993DBE"/>
    <w:rsid w:val="00995E2E"/>
    <w:rsid w:val="00997427"/>
    <w:rsid w:val="00997BE8"/>
    <w:rsid w:val="009A037B"/>
    <w:rsid w:val="009A0565"/>
    <w:rsid w:val="009A1E38"/>
    <w:rsid w:val="009A2583"/>
    <w:rsid w:val="009A4150"/>
    <w:rsid w:val="009A5384"/>
    <w:rsid w:val="009A57FC"/>
    <w:rsid w:val="009A676A"/>
    <w:rsid w:val="009A7CA7"/>
    <w:rsid w:val="009B2DD9"/>
    <w:rsid w:val="009B3F9E"/>
    <w:rsid w:val="009B3FEC"/>
    <w:rsid w:val="009B4141"/>
    <w:rsid w:val="009B565A"/>
    <w:rsid w:val="009B6C8A"/>
    <w:rsid w:val="009B7F9E"/>
    <w:rsid w:val="009C3779"/>
    <w:rsid w:val="009C71B6"/>
    <w:rsid w:val="009D1B55"/>
    <w:rsid w:val="009D2CFF"/>
    <w:rsid w:val="009D3240"/>
    <w:rsid w:val="009D59A6"/>
    <w:rsid w:val="009D7D41"/>
    <w:rsid w:val="009E062C"/>
    <w:rsid w:val="009E0CE6"/>
    <w:rsid w:val="009E1371"/>
    <w:rsid w:val="009E168A"/>
    <w:rsid w:val="009E37C8"/>
    <w:rsid w:val="009E4008"/>
    <w:rsid w:val="009E4E8E"/>
    <w:rsid w:val="009E6312"/>
    <w:rsid w:val="009E757E"/>
    <w:rsid w:val="009E77BC"/>
    <w:rsid w:val="009E7BBA"/>
    <w:rsid w:val="009F1C35"/>
    <w:rsid w:val="009F407E"/>
    <w:rsid w:val="00A016E9"/>
    <w:rsid w:val="00A020A7"/>
    <w:rsid w:val="00A06F23"/>
    <w:rsid w:val="00A07BD4"/>
    <w:rsid w:val="00A07D77"/>
    <w:rsid w:val="00A116B4"/>
    <w:rsid w:val="00A13D95"/>
    <w:rsid w:val="00A1548E"/>
    <w:rsid w:val="00A16DF9"/>
    <w:rsid w:val="00A22E92"/>
    <w:rsid w:val="00A23444"/>
    <w:rsid w:val="00A23709"/>
    <w:rsid w:val="00A24A46"/>
    <w:rsid w:val="00A25628"/>
    <w:rsid w:val="00A26B03"/>
    <w:rsid w:val="00A27FBA"/>
    <w:rsid w:val="00A34333"/>
    <w:rsid w:val="00A3579D"/>
    <w:rsid w:val="00A35F6C"/>
    <w:rsid w:val="00A4198B"/>
    <w:rsid w:val="00A45EAB"/>
    <w:rsid w:val="00A50AC7"/>
    <w:rsid w:val="00A50E2C"/>
    <w:rsid w:val="00A52FBC"/>
    <w:rsid w:val="00A532DE"/>
    <w:rsid w:val="00A5392A"/>
    <w:rsid w:val="00A557ED"/>
    <w:rsid w:val="00A57730"/>
    <w:rsid w:val="00A577B2"/>
    <w:rsid w:val="00A57E49"/>
    <w:rsid w:val="00A60671"/>
    <w:rsid w:val="00A60DC4"/>
    <w:rsid w:val="00A60FB8"/>
    <w:rsid w:val="00A627CE"/>
    <w:rsid w:val="00A62B85"/>
    <w:rsid w:val="00A646BA"/>
    <w:rsid w:val="00A662FE"/>
    <w:rsid w:val="00A7177D"/>
    <w:rsid w:val="00A717C9"/>
    <w:rsid w:val="00A72364"/>
    <w:rsid w:val="00A7496C"/>
    <w:rsid w:val="00A77B87"/>
    <w:rsid w:val="00A803AC"/>
    <w:rsid w:val="00A8191E"/>
    <w:rsid w:val="00A83055"/>
    <w:rsid w:val="00A83C07"/>
    <w:rsid w:val="00A842B1"/>
    <w:rsid w:val="00A853DB"/>
    <w:rsid w:val="00A85629"/>
    <w:rsid w:val="00A85F50"/>
    <w:rsid w:val="00A864D7"/>
    <w:rsid w:val="00A87488"/>
    <w:rsid w:val="00A911AE"/>
    <w:rsid w:val="00A91CFB"/>
    <w:rsid w:val="00A93E02"/>
    <w:rsid w:val="00A94ED5"/>
    <w:rsid w:val="00AA0497"/>
    <w:rsid w:val="00AA0EFE"/>
    <w:rsid w:val="00AA1C59"/>
    <w:rsid w:val="00AA1E7C"/>
    <w:rsid w:val="00AA383E"/>
    <w:rsid w:val="00AA4287"/>
    <w:rsid w:val="00AA4A02"/>
    <w:rsid w:val="00AA69F0"/>
    <w:rsid w:val="00AA7AA6"/>
    <w:rsid w:val="00AB17F2"/>
    <w:rsid w:val="00AB1EC4"/>
    <w:rsid w:val="00AB5E33"/>
    <w:rsid w:val="00AC0ADC"/>
    <w:rsid w:val="00AC37E6"/>
    <w:rsid w:val="00AC3E44"/>
    <w:rsid w:val="00AC675F"/>
    <w:rsid w:val="00AD0721"/>
    <w:rsid w:val="00AD24BC"/>
    <w:rsid w:val="00AD2D2F"/>
    <w:rsid w:val="00AD34B0"/>
    <w:rsid w:val="00AD4FA9"/>
    <w:rsid w:val="00AD561D"/>
    <w:rsid w:val="00AD61C1"/>
    <w:rsid w:val="00AD708A"/>
    <w:rsid w:val="00AD7773"/>
    <w:rsid w:val="00AE10C9"/>
    <w:rsid w:val="00AE1335"/>
    <w:rsid w:val="00AE39CF"/>
    <w:rsid w:val="00AE3F09"/>
    <w:rsid w:val="00AE40F0"/>
    <w:rsid w:val="00AE4122"/>
    <w:rsid w:val="00AE4FE0"/>
    <w:rsid w:val="00AE602B"/>
    <w:rsid w:val="00AF1D0F"/>
    <w:rsid w:val="00AF1D9E"/>
    <w:rsid w:val="00AF2300"/>
    <w:rsid w:val="00AF314D"/>
    <w:rsid w:val="00AF396B"/>
    <w:rsid w:val="00AF7FC6"/>
    <w:rsid w:val="00B00958"/>
    <w:rsid w:val="00B01765"/>
    <w:rsid w:val="00B07D9B"/>
    <w:rsid w:val="00B11319"/>
    <w:rsid w:val="00B11354"/>
    <w:rsid w:val="00B1178A"/>
    <w:rsid w:val="00B11916"/>
    <w:rsid w:val="00B13E60"/>
    <w:rsid w:val="00B151F8"/>
    <w:rsid w:val="00B158C4"/>
    <w:rsid w:val="00B2009A"/>
    <w:rsid w:val="00B22123"/>
    <w:rsid w:val="00B225D6"/>
    <w:rsid w:val="00B2307F"/>
    <w:rsid w:val="00B23543"/>
    <w:rsid w:val="00B249CE"/>
    <w:rsid w:val="00B2518C"/>
    <w:rsid w:val="00B251E9"/>
    <w:rsid w:val="00B25298"/>
    <w:rsid w:val="00B25CCD"/>
    <w:rsid w:val="00B27E14"/>
    <w:rsid w:val="00B308BD"/>
    <w:rsid w:val="00B34B11"/>
    <w:rsid w:val="00B3709D"/>
    <w:rsid w:val="00B37C38"/>
    <w:rsid w:val="00B45457"/>
    <w:rsid w:val="00B46294"/>
    <w:rsid w:val="00B47061"/>
    <w:rsid w:val="00B47214"/>
    <w:rsid w:val="00B5054A"/>
    <w:rsid w:val="00B51697"/>
    <w:rsid w:val="00B51C71"/>
    <w:rsid w:val="00B53A31"/>
    <w:rsid w:val="00B541F1"/>
    <w:rsid w:val="00B549EF"/>
    <w:rsid w:val="00B559A6"/>
    <w:rsid w:val="00B569E6"/>
    <w:rsid w:val="00B62509"/>
    <w:rsid w:val="00B6327C"/>
    <w:rsid w:val="00B64F09"/>
    <w:rsid w:val="00B66C9D"/>
    <w:rsid w:val="00B6718A"/>
    <w:rsid w:val="00B72984"/>
    <w:rsid w:val="00B73FA0"/>
    <w:rsid w:val="00B7643D"/>
    <w:rsid w:val="00B767E3"/>
    <w:rsid w:val="00B76B65"/>
    <w:rsid w:val="00B8278D"/>
    <w:rsid w:val="00B84DDF"/>
    <w:rsid w:val="00B8522E"/>
    <w:rsid w:val="00B864E0"/>
    <w:rsid w:val="00B86890"/>
    <w:rsid w:val="00B87138"/>
    <w:rsid w:val="00B916ED"/>
    <w:rsid w:val="00B94F6C"/>
    <w:rsid w:val="00B95736"/>
    <w:rsid w:val="00B966B7"/>
    <w:rsid w:val="00BA0898"/>
    <w:rsid w:val="00BA262F"/>
    <w:rsid w:val="00BA32A3"/>
    <w:rsid w:val="00BA48D2"/>
    <w:rsid w:val="00BA561B"/>
    <w:rsid w:val="00BA6487"/>
    <w:rsid w:val="00BA7B4C"/>
    <w:rsid w:val="00BB0087"/>
    <w:rsid w:val="00BB3D84"/>
    <w:rsid w:val="00BB613A"/>
    <w:rsid w:val="00BB7E0A"/>
    <w:rsid w:val="00BC01DF"/>
    <w:rsid w:val="00BC026A"/>
    <w:rsid w:val="00BC20FF"/>
    <w:rsid w:val="00BC2250"/>
    <w:rsid w:val="00BC233D"/>
    <w:rsid w:val="00BC2E81"/>
    <w:rsid w:val="00BC40DC"/>
    <w:rsid w:val="00BC4C7D"/>
    <w:rsid w:val="00BC5626"/>
    <w:rsid w:val="00BC6397"/>
    <w:rsid w:val="00BC7940"/>
    <w:rsid w:val="00BD0D1F"/>
    <w:rsid w:val="00BD12B1"/>
    <w:rsid w:val="00BD15AE"/>
    <w:rsid w:val="00BD1894"/>
    <w:rsid w:val="00BD1CFF"/>
    <w:rsid w:val="00BD2A47"/>
    <w:rsid w:val="00BD5CF6"/>
    <w:rsid w:val="00BD70B2"/>
    <w:rsid w:val="00BD711F"/>
    <w:rsid w:val="00BE0197"/>
    <w:rsid w:val="00BE07F2"/>
    <w:rsid w:val="00BE14F8"/>
    <w:rsid w:val="00BE174E"/>
    <w:rsid w:val="00BE2478"/>
    <w:rsid w:val="00BE25AC"/>
    <w:rsid w:val="00BE3641"/>
    <w:rsid w:val="00BE4436"/>
    <w:rsid w:val="00BE53BD"/>
    <w:rsid w:val="00BE5AA6"/>
    <w:rsid w:val="00BE5C31"/>
    <w:rsid w:val="00BE71DE"/>
    <w:rsid w:val="00BE767C"/>
    <w:rsid w:val="00BF0FEB"/>
    <w:rsid w:val="00BF1966"/>
    <w:rsid w:val="00BF3D8F"/>
    <w:rsid w:val="00BF47C1"/>
    <w:rsid w:val="00BF4EBD"/>
    <w:rsid w:val="00C01034"/>
    <w:rsid w:val="00C0154B"/>
    <w:rsid w:val="00C01D05"/>
    <w:rsid w:val="00C03699"/>
    <w:rsid w:val="00C04F2F"/>
    <w:rsid w:val="00C061AA"/>
    <w:rsid w:val="00C0697A"/>
    <w:rsid w:val="00C07809"/>
    <w:rsid w:val="00C1019E"/>
    <w:rsid w:val="00C114A9"/>
    <w:rsid w:val="00C13342"/>
    <w:rsid w:val="00C1451F"/>
    <w:rsid w:val="00C145E3"/>
    <w:rsid w:val="00C15FBA"/>
    <w:rsid w:val="00C17CD4"/>
    <w:rsid w:val="00C17EA9"/>
    <w:rsid w:val="00C207FE"/>
    <w:rsid w:val="00C21A80"/>
    <w:rsid w:val="00C2457D"/>
    <w:rsid w:val="00C2659C"/>
    <w:rsid w:val="00C303E3"/>
    <w:rsid w:val="00C32E23"/>
    <w:rsid w:val="00C32F76"/>
    <w:rsid w:val="00C33F91"/>
    <w:rsid w:val="00C35EA0"/>
    <w:rsid w:val="00C3707D"/>
    <w:rsid w:val="00C416BC"/>
    <w:rsid w:val="00C42A9E"/>
    <w:rsid w:val="00C436F3"/>
    <w:rsid w:val="00C43A65"/>
    <w:rsid w:val="00C43A9F"/>
    <w:rsid w:val="00C44742"/>
    <w:rsid w:val="00C44C2C"/>
    <w:rsid w:val="00C4577E"/>
    <w:rsid w:val="00C457D2"/>
    <w:rsid w:val="00C47C81"/>
    <w:rsid w:val="00C51E81"/>
    <w:rsid w:val="00C5523A"/>
    <w:rsid w:val="00C5609E"/>
    <w:rsid w:val="00C56853"/>
    <w:rsid w:val="00C569D4"/>
    <w:rsid w:val="00C57509"/>
    <w:rsid w:val="00C575B8"/>
    <w:rsid w:val="00C57699"/>
    <w:rsid w:val="00C60088"/>
    <w:rsid w:val="00C604E2"/>
    <w:rsid w:val="00C60B86"/>
    <w:rsid w:val="00C61ADB"/>
    <w:rsid w:val="00C62908"/>
    <w:rsid w:val="00C629E5"/>
    <w:rsid w:val="00C62EA6"/>
    <w:rsid w:val="00C6348C"/>
    <w:rsid w:val="00C65C99"/>
    <w:rsid w:val="00C6698B"/>
    <w:rsid w:val="00C66C8B"/>
    <w:rsid w:val="00C67B95"/>
    <w:rsid w:val="00C721BF"/>
    <w:rsid w:val="00C730D9"/>
    <w:rsid w:val="00C731F7"/>
    <w:rsid w:val="00C748DC"/>
    <w:rsid w:val="00C75C3D"/>
    <w:rsid w:val="00C81568"/>
    <w:rsid w:val="00C81DBC"/>
    <w:rsid w:val="00C82503"/>
    <w:rsid w:val="00C82554"/>
    <w:rsid w:val="00C82AB3"/>
    <w:rsid w:val="00C854C8"/>
    <w:rsid w:val="00C85B9F"/>
    <w:rsid w:val="00C860FB"/>
    <w:rsid w:val="00C868F4"/>
    <w:rsid w:val="00C87181"/>
    <w:rsid w:val="00C87B04"/>
    <w:rsid w:val="00C87E3C"/>
    <w:rsid w:val="00C90C25"/>
    <w:rsid w:val="00C9313D"/>
    <w:rsid w:val="00C972FA"/>
    <w:rsid w:val="00C97DA3"/>
    <w:rsid w:val="00CA077F"/>
    <w:rsid w:val="00CA18B8"/>
    <w:rsid w:val="00CA1D24"/>
    <w:rsid w:val="00CA2188"/>
    <w:rsid w:val="00CA3A96"/>
    <w:rsid w:val="00CA5237"/>
    <w:rsid w:val="00CA6189"/>
    <w:rsid w:val="00CA6CB9"/>
    <w:rsid w:val="00CB0FCC"/>
    <w:rsid w:val="00CB1D38"/>
    <w:rsid w:val="00CB35A5"/>
    <w:rsid w:val="00CB3F28"/>
    <w:rsid w:val="00CB416E"/>
    <w:rsid w:val="00CB48B2"/>
    <w:rsid w:val="00CB5AE4"/>
    <w:rsid w:val="00CB630B"/>
    <w:rsid w:val="00CB6AFE"/>
    <w:rsid w:val="00CB7642"/>
    <w:rsid w:val="00CC09B8"/>
    <w:rsid w:val="00CC3E85"/>
    <w:rsid w:val="00CC427A"/>
    <w:rsid w:val="00CC51AC"/>
    <w:rsid w:val="00CC729B"/>
    <w:rsid w:val="00CD14C6"/>
    <w:rsid w:val="00CD2832"/>
    <w:rsid w:val="00CD7075"/>
    <w:rsid w:val="00CE1987"/>
    <w:rsid w:val="00CE1F05"/>
    <w:rsid w:val="00CE7643"/>
    <w:rsid w:val="00CE7ADB"/>
    <w:rsid w:val="00CE7EE1"/>
    <w:rsid w:val="00CE7EE8"/>
    <w:rsid w:val="00CF1990"/>
    <w:rsid w:val="00CF4913"/>
    <w:rsid w:val="00CF54E5"/>
    <w:rsid w:val="00CF560E"/>
    <w:rsid w:val="00CF66CA"/>
    <w:rsid w:val="00CF7512"/>
    <w:rsid w:val="00D00177"/>
    <w:rsid w:val="00D0197B"/>
    <w:rsid w:val="00D02395"/>
    <w:rsid w:val="00D02AA5"/>
    <w:rsid w:val="00D03616"/>
    <w:rsid w:val="00D03BB2"/>
    <w:rsid w:val="00D128E0"/>
    <w:rsid w:val="00D17CDE"/>
    <w:rsid w:val="00D20135"/>
    <w:rsid w:val="00D20EBE"/>
    <w:rsid w:val="00D22AF2"/>
    <w:rsid w:val="00D27FD7"/>
    <w:rsid w:val="00D311DE"/>
    <w:rsid w:val="00D333D8"/>
    <w:rsid w:val="00D34397"/>
    <w:rsid w:val="00D36920"/>
    <w:rsid w:val="00D377BB"/>
    <w:rsid w:val="00D407DA"/>
    <w:rsid w:val="00D421F4"/>
    <w:rsid w:val="00D42F4D"/>
    <w:rsid w:val="00D43A70"/>
    <w:rsid w:val="00D46673"/>
    <w:rsid w:val="00D46A56"/>
    <w:rsid w:val="00D47A7D"/>
    <w:rsid w:val="00D5218B"/>
    <w:rsid w:val="00D53CDC"/>
    <w:rsid w:val="00D5682B"/>
    <w:rsid w:val="00D60636"/>
    <w:rsid w:val="00D65CF7"/>
    <w:rsid w:val="00D660EA"/>
    <w:rsid w:val="00D6657B"/>
    <w:rsid w:val="00D67037"/>
    <w:rsid w:val="00D70BB6"/>
    <w:rsid w:val="00D71044"/>
    <w:rsid w:val="00D7204B"/>
    <w:rsid w:val="00D72BB9"/>
    <w:rsid w:val="00D746ED"/>
    <w:rsid w:val="00D74C1C"/>
    <w:rsid w:val="00D75834"/>
    <w:rsid w:val="00D76774"/>
    <w:rsid w:val="00D76B2D"/>
    <w:rsid w:val="00D802DA"/>
    <w:rsid w:val="00D80374"/>
    <w:rsid w:val="00D837CF"/>
    <w:rsid w:val="00D874BC"/>
    <w:rsid w:val="00D90923"/>
    <w:rsid w:val="00D917BD"/>
    <w:rsid w:val="00D91C18"/>
    <w:rsid w:val="00D9245E"/>
    <w:rsid w:val="00D92BB1"/>
    <w:rsid w:val="00D93280"/>
    <w:rsid w:val="00D94836"/>
    <w:rsid w:val="00D965CF"/>
    <w:rsid w:val="00D972CA"/>
    <w:rsid w:val="00D975D8"/>
    <w:rsid w:val="00D97A6D"/>
    <w:rsid w:val="00DA0E27"/>
    <w:rsid w:val="00DA2EDD"/>
    <w:rsid w:val="00DA300A"/>
    <w:rsid w:val="00DA334E"/>
    <w:rsid w:val="00DA438E"/>
    <w:rsid w:val="00DA69E8"/>
    <w:rsid w:val="00DA758B"/>
    <w:rsid w:val="00DA799F"/>
    <w:rsid w:val="00DB0B7E"/>
    <w:rsid w:val="00DB2D49"/>
    <w:rsid w:val="00DB3585"/>
    <w:rsid w:val="00DB5C2A"/>
    <w:rsid w:val="00DB70B2"/>
    <w:rsid w:val="00DB76E2"/>
    <w:rsid w:val="00DC39FD"/>
    <w:rsid w:val="00DC5D37"/>
    <w:rsid w:val="00DD45E4"/>
    <w:rsid w:val="00DD5601"/>
    <w:rsid w:val="00DD57CA"/>
    <w:rsid w:val="00DD5B47"/>
    <w:rsid w:val="00DD7849"/>
    <w:rsid w:val="00DD7E57"/>
    <w:rsid w:val="00DE3FB4"/>
    <w:rsid w:val="00DE54B1"/>
    <w:rsid w:val="00DE6497"/>
    <w:rsid w:val="00DE6E54"/>
    <w:rsid w:val="00DE741A"/>
    <w:rsid w:val="00DE7F0D"/>
    <w:rsid w:val="00DF0004"/>
    <w:rsid w:val="00DF14D6"/>
    <w:rsid w:val="00DF1C5D"/>
    <w:rsid w:val="00DF32EC"/>
    <w:rsid w:val="00DF4B3B"/>
    <w:rsid w:val="00DF4FC5"/>
    <w:rsid w:val="00DF58C9"/>
    <w:rsid w:val="00DF5C26"/>
    <w:rsid w:val="00DF5D39"/>
    <w:rsid w:val="00E008FC"/>
    <w:rsid w:val="00E00BF8"/>
    <w:rsid w:val="00E010E2"/>
    <w:rsid w:val="00E0168C"/>
    <w:rsid w:val="00E02235"/>
    <w:rsid w:val="00E04016"/>
    <w:rsid w:val="00E043D7"/>
    <w:rsid w:val="00E05122"/>
    <w:rsid w:val="00E054B0"/>
    <w:rsid w:val="00E05D88"/>
    <w:rsid w:val="00E068EC"/>
    <w:rsid w:val="00E06B07"/>
    <w:rsid w:val="00E10CEE"/>
    <w:rsid w:val="00E1261C"/>
    <w:rsid w:val="00E12FA6"/>
    <w:rsid w:val="00E14672"/>
    <w:rsid w:val="00E171AD"/>
    <w:rsid w:val="00E175E1"/>
    <w:rsid w:val="00E203A0"/>
    <w:rsid w:val="00E20BE7"/>
    <w:rsid w:val="00E2107A"/>
    <w:rsid w:val="00E217BC"/>
    <w:rsid w:val="00E21A86"/>
    <w:rsid w:val="00E221D0"/>
    <w:rsid w:val="00E23845"/>
    <w:rsid w:val="00E23859"/>
    <w:rsid w:val="00E25142"/>
    <w:rsid w:val="00E26329"/>
    <w:rsid w:val="00E31050"/>
    <w:rsid w:val="00E34736"/>
    <w:rsid w:val="00E34BAB"/>
    <w:rsid w:val="00E36A86"/>
    <w:rsid w:val="00E43220"/>
    <w:rsid w:val="00E45A57"/>
    <w:rsid w:val="00E47676"/>
    <w:rsid w:val="00E47E29"/>
    <w:rsid w:val="00E52291"/>
    <w:rsid w:val="00E54621"/>
    <w:rsid w:val="00E553C2"/>
    <w:rsid w:val="00E56E9B"/>
    <w:rsid w:val="00E576B3"/>
    <w:rsid w:val="00E60AB0"/>
    <w:rsid w:val="00E61DE0"/>
    <w:rsid w:val="00E6311B"/>
    <w:rsid w:val="00E632B0"/>
    <w:rsid w:val="00E652B4"/>
    <w:rsid w:val="00E67CE2"/>
    <w:rsid w:val="00E72BEB"/>
    <w:rsid w:val="00E72D79"/>
    <w:rsid w:val="00E7312F"/>
    <w:rsid w:val="00E73E63"/>
    <w:rsid w:val="00E7473F"/>
    <w:rsid w:val="00E80988"/>
    <w:rsid w:val="00E81685"/>
    <w:rsid w:val="00E851EA"/>
    <w:rsid w:val="00E8780D"/>
    <w:rsid w:val="00E91872"/>
    <w:rsid w:val="00E9205E"/>
    <w:rsid w:val="00E92ECD"/>
    <w:rsid w:val="00E9331A"/>
    <w:rsid w:val="00E934F9"/>
    <w:rsid w:val="00E937AB"/>
    <w:rsid w:val="00E93D2F"/>
    <w:rsid w:val="00E93E96"/>
    <w:rsid w:val="00E950D8"/>
    <w:rsid w:val="00E978CF"/>
    <w:rsid w:val="00EA131D"/>
    <w:rsid w:val="00EA1F92"/>
    <w:rsid w:val="00EA2E92"/>
    <w:rsid w:val="00EA3E28"/>
    <w:rsid w:val="00EB15F9"/>
    <w:rsid w:val="00EB2159"/>
    <w:rsid w:val="00EB318C"/>
    <w:rsid w:val="00EB3B14"/>
    <w:rsid w:val="00EB3E66"/>
    <w:rsid w:val="00EB471E"/>
    <w:rsid w:val="00EB4E7F"/>
    <w:rsid w:val="00EC0E1C"/>
    <w:rsid w:val="00EC11A9"/>
    <w:rsid w:val="00EC174F"/>
    <w:rsid w:val="00EC224D"/>
    <w:rsid w:val="00EC5ADF"/>
    <w:rsid w:val="00EC7E03"/>
    <w:rsid w:val="00ED1116"/>
    <w:rsid w:val="00ED13D4"/>
    <w:rsid w:val="00ED1CF5"/>
    <w:rsid w:val="00ED3B1F"/>
    <w:rsid w:val="00ED48E4"/>
    <w:rsid w:val="00ED4C85"/>
    <w:rsid w:val="00ED5631"/>
    <w:rsid w:val="00ED5AFA"/>
    <w:rsid w:val="00ED7F3B"/>
    <w:rsid w:val="00EE08E0"/>
    <w:rsid w:val="00EE095F"/>
    <w:rsid w:val="00EE17BB"/>
    <w:rsid w:val="00EE208E"/>
    <w:rsid w:val="00EE2B95"/>
    <w:rsid w:val="00EE3560"/>
    <w:rsid w:val="00EE59E8"/>
    <w:rsid w:val="00EE74AA"/>
    <w:rsid w:val="00EE78AC"/>
    <w:rsid w:val="00EF02D5"/>
    <w:rsid w:val="00EF22CF"/>
    <w:rsid w:val="00EF45D6"/>
    <w:rsid w:val="00EF5072"/>
    <w:rsid w:val="00EF5AAA"/>
    <w:rsid w:val="00EF6B11"/>
    <w:rsid w:val="00F0001B"/>
    <w:rsid w:val="00F01D7C"/>
    <w:rsid w:val="00F020A4"/>
    <w:rsid w:val="00F02DDB"/>
    <w:rsid w:val="00F02F28"/>
    <w:rsid w:val="00F05BD2"/>
    <w:rsid w:val="00F05DA7"/>
    <w:rsid w:val="00F0678A"/>
    <w:rsid w:val="00F07684"/>
    <w:rsid w:val="00F101D1"/>
    <w:rsid w:val="00F11167"/>
    <w:rsid w:val="00F11510"/>
    <w:rsid w:val="00F15384"/>
    <w:rsid w:val="00F172FC"/>
    <w:rsid w:val="00F21626"/>
    <w:rsid w:val="00F21793"/>
    <w:rsid w:val="00F217B0"/>
    <w:rsid w:val="00F226F0"/>
    <w:rsid w:val="00F236C4"/>
    <w:rsid w:val="00F250EE"/>
    <w:rsid w:val="00F25163"/>
    <w:rsid w:val="00F27ACF"/>
    <w:rsid w:val="00F27C80"/>
    <w:rsid w:val="00F3372D"/>
    <w:rsid w:val="00F33B50"/>
    <w:rsid w:val="00F365B7"/>
    <w:rsid w:val="00F36D9E"/>
    <w:rsid w:val="00F446A4"/>
    <w:rsid w:val="00F44E09"/>
    <w:rsid w:val="00F45D9B"/>
    <w:rsid w:val="00F466C3"/>
    <w:rsid w:val="00F47A02"/>
    <w:rsid w:val="00F5030A"/>
    <w:rsid w:val="00F50CA1"/>
    <w:rsid w:val="00F51652"/>
    <w:rsid w:val="00F517BA"/>
    <w:rsid w:val="00F51FBC"/>
    <w:rsid w:val="00F54690"/>
    <w:rsid w:val="00F546C2"/>
    <w:rsid w:val="00F568A7"/>
    <w:rsid w:val="00F5691F"/>
    <w:rsid w:val="00F5696C"/>
    <w:rsid w:val="00F60E38"/>
    <w:rsid w:val="00F6217F"/>
    <w:rsid w:val="00F622C2"/>
    <w:rsid w:val="00F63F97"/>
    <w:rsid w:val="00F64C31"/>
    <w:rsid w:val="00F65A18"/>
    <w:rsid w:val="00F662A3"/>
    <w:rsid w:val="00F67690"/>
    <w:rsid w:val="00F67C92"/>
    <w:rsid w:val="00F70640"/>
    <w:rsid w:val="00F72011"/>
    <w:rsid w:val="00F735B9"/>
    <w:rsid w:val="00F73AC6"/>
    <w:rsid w:val="00F75D44"/>
    <w:rsid w:val="00F77022"/>
    <w:rsid w:val="00F77BCF"/>
    <w:rsid w:val="00F77E85"/>
    <w:rsid w:val="00F83146"/>
    <w:rsid w:val="00F87F0D"/>
    <w:rsid w:val="00F9058C"/>
    <w:rsid w:val="00F90D01"/>
    <w:rsid w:val="00F93234"/>
    <w:rsid w:val="00F93FB9"/>
    <w:rsid w:val="00F971A1"/>
    <w:rsid w:val="00FA0553"/>
    <w:rsid w:val="00FA13FE"/>
    <w:rsid w:val="00FA2A2B"/>
    <w:rsid w:val="00FA344F"/>
    <w:rsid w:val="00FA34FE"/>
    <w:rsid w:val="00FA395E"/>
    <w:rsid w:val="00FA4F66"/>
    <w:rsid w:val="00FA6CFC"/>
    <w:rsid w:val="00FA729E"/>
    <w:rsid w:val="00FB010C"/>
    <w:rsid w:val="00FB0D5E"/>
    <w:rsid w:val="00FB0FDD"/>
    <w:rsid w:val="00FB3114"/>
    <w:rsid w:val="00FB4617"/>
    <w:rsid w:val="00FB49E0"/>
    <w:rsid w:val="00FB6FAA"/>
    <w:rsid w:val="00FB7CF1"/>
    <w:rsid w:val="00FC12AA"/>
    <w:rsid w:val="00FC131D"/>
    <w:rsid w:val="00FC6C25"/>
    <w:rsid w:val="00FC7769"/>
    <w:rsid w:val="00FD174A"/>
    <w:rsid w:val="00FD1811"/>
    <w:rsid w:val="00FD4F05"/>
    <w:rsid w:val="00FD64E8"/>
    <w:rsid w:val="00FE394A"/>
    <w:rsid w:val="00FE48D8"/>
    <w:rsid w:val="00FE5750"/>
    <w:rsid w:val="00FE591B"/>
    <w:rsid w:val="00FE71EA"/>
    <w:rsid w:val="00FE7390"/>
    <w:rsid w:val="00FE7EC4"/>
    <w:rsid w:val="00FF00AD"/>
    <w:rsid w:val="00FF00B2"/>
    <w:rsid w:val="00FF14F2"/>
    <w:rsid w:val="00FF305D"/>
    <w:rsid w:val="00FF3F6C"/>
    <w:rsid w:val="00FF47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E47D8"/>
  <w15:chartTrackingRefBased/>
  <w15:docId w15:val="{4FB1235B-C932-4774-A4B2-79DBED96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E168A"/>
    <w:pPr>
      <w:jc w:val="both"/>
    </w:pPr>
    <w:rPr>
      <w:rFonts w:ascii="Tahoma" w:hAnsi="Tahoma"/>
      <w:sz w:val="22"/>
    </w:rPr>
  </w:style>
  <w:style w:type="paragraph" w:styleId="Naslov1">
    <w:name w:val="heading 1"/>
    <w:basedOn w:val="Naslov"/>
    <w:next w:val="Navaden"/>
    <w:link w:val="Naslov1Znak"/>
    <w:qFormat/>
    <w:rsid w:val="00664A40"/>
    <w:pPr>
      <w:keepNext/>
      <w:numPr>
        <w:numId w:val="3"/>
      </w:numPr>
      <w:spacing w:after="120"/>
      <w:jc w:val="left"/>
    </w:pPr>
    <w:rPr>
      <w:rFonts w:ascii="Tahoma" w:hAnsi="Tahoma"/>
      <w:caps/>
      <w:sz w:val="24"/>
      <w:szCs w:val="24"/>
    </w:rPr>
  </w:style>
  <w:style w:type="paragraph" w:styleId="Naslov2">
    <w:name w:val="heading 2"/>
    <w:basedOn w:val="Naslov1"/>
    <w:next w:val="Navaden"/>
    <w:link w:val="Naslov2Znak"/>
    <w:rsid w:val="00664A40"/>
    <w:pPr>
      <w:widowControl w:val="0"/>
      <w:numPr>
        <w:ilvl w:val="1"/>
      </w:numPr>
      <w:spacing w:before="120"/>
      <w:outlineLvl w:val="1"/>
    </w:pPr>
    <w:rPr>
      <w:rFonts w:cs="Tahoma"/>
      <w:caps w:val="0"/>
      <w:noProof/>
      <w:sz w:val="22"/>
      <w:szCs w:val="22"/>
      <w:lang w:val="de-DE"/>
    </w:rPr>
  </w:style>
  <w:style w:type="paragraph" w:styleId="Naslov3">
    <w:name w:val="heading 3"/>
    <w:basedOn w:val="Navaden"/>
    <w:next w:val="Navaden"/>
    <w:qFormat/>
    <w:rsid w:val="007A5724"/>
    <w:pPr>
      <w:keepNext/>
      <w:widowControl w:val="0"/>
      <w:numPr>
        <w:ilvl w:val="2"/>
        <w:numId w:val="3"/>
      </w:numPr>
      <w:tabs>
        <w:tab w:val="left" w:pos="851"/>
      </w:tabs>
      <w:spacing w:before="120" w:after="120"/>
      <w:jc w:val="left"/>
      <w:outlineLvl w:val="2"/>
    </w:pPr>
    <w:rPr>
      <w:rFonts w:cs="Tahoma"/>
      <w:b/>
      <w:noProof/>
      <w:szCs w:val="22"/>
      <w:lang w:val="de-DE"/>
    </w:rPr>
  </w:style>
  <w:style w:type="paragraph" w:styleId="Naslov4">
    <w:name w:val="heading 4"/>
    <w:basedOn w:val="Navaden"/>
    <w:next w:val="Navaden"/>
    <w:qFormat/>
    <w:rsid w:val="00980FD6"/>
    <w:pPr>
      <w:keepNext/>
      <w:jc w:val="left"/>
      <w:outlineLvl w:val="3"/>
    </w:pPr>
    <w:rPr>
      <w:rFonts w:ascii="Arial" w:hAnsi="Arial"/>
      <w:sz w:val="24"/>
    </w:rPr>
  </w:style>
  <w:style w:type="paragraph" w:styleId="Naslov5">
    <w:name w:val="heading 5"/>
    <w:basedOn w:val="Navaden"/>
    <w:next w:val="Navaden"/>
    <w:qFormat/>
    <w:rsid w:val="00980FD6"/>
    <w:pPr>
      <w:keepNext/>
      <w:tabs>
        <w:tab w:val="left" w:pos="720"/>
      </w:tabs>
      <w:jc w:val="center"/>
      <w:outlineLvl w:val="4"/>
    </w:pPr>
    <w:rPr>
      <w:rFonts w:ascii="Arial" w:hAnsi="Arial"/>
      <w:b/>
      <w:snapToGrid w:val="0"/>
      <w:sz w:val="24"/>
    </w:rPr>
  </w:style>
  <w:style w:type="paragraph" w:styleId="Naslov7">
    <w:name w:val="heading 7"/>
    <w:basedOn w:val="Navaden"/>
    <w:next w:val="Navaden"/>
    <w:qFormat/>
    <w:rsid w:val="00980FD6"/>
    <w:pPr>
      <w:keepNext/>
      <w:tabs>
        <w:tab w:val="left" w:pos="720"/>
      </w:tabs>
      <w:jc w:val="left"/>
      <w:outlineLvl w:val="6"/>
    </w:pPr>
    <w:rPr>
      <w:rFonts w:ascii="Arial" w:hAnsi="Arial"/>
      <w:i/>
      <w:iCs/>
      <w:snapToGrid w:val="0"/>
      <w:sz w:val="24"/>
    </w:rPr>
  </w:style>
  <w:style w:type="paragraph" w:styleId="Naslov8">
    <w:name w:val="heading 8"/>
    <w:basedOn w:val="Navaden"/>
    <w:next w:val="Navaden"/>
    <w:qFormat/>
    <w:rsid w:val="00980FD6"/>
    <w:pPr>
      <w:keepNext/>
      <w:tabs>
        <w:tab w:val="left" w:pos="720"/>
      </w:tabs>
      <w:ind w:left="284"/>
      <w:jc w:val="left"/>
      <w:outlineLvl w:val="7"/>
    </w:pPr>
    <w:rPr>
      <w:rFonts w:ascii="Arial" w:hAnsi="Arial"/>
      <w:snapToGrid w:val="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320"/>
        <w:tab w:val="right" w:pos="8640"/>
      </w:tabs>
    </w:pPr>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Style1">
    <w:name w:val="Style1"/>
    <w:rPr>
      <w:rFonts w:ascii="Arial" w:hAnsi="Arial"/>
      <w:sz w:val="22"/>
    </w:rPr>
  </w:style>
  <w:style w:type="paragraph" w:styleId="Zgradbadokumenta">
    <w:name w:val="Document Map"/>
    <w:basedOn w:val="Navaden"/>
    <w:semiHidden/>
    <w:pPr>
      <w:shd w:val="clear" w:color="auto" w:fill="000080"/>
    </w:pPr>
  </w:style>
  <w:style w:type="paragraph" w:styleId="Kazalovsebine1">
    <w:name w:val="toc 1"/>
    <w:basedOn w:val="Navaden"/>
    <w:next w:val="Navaden"/>
    <w:autoRedefine/>
    <w:semiHidden/>
    <w:rsid w:val="007B431B"/>
  </w:style>
  <w:style w:type="paragraph" w:styleId="Kazalovsebine2">
    <w:name w:val="toc 2"/>
    <w:basedOn w:val="Navaden"/>
    <w:next w:val="Navaden"/>
    <w:autoRedefine/>
    <w:semiHidden/>
    <w:rsid w:val="004960B3"/>
    <w:pPr>
      <w:tabs>
        <w:tab w:val="left" w:pos="993"/>
        <w:tab w:val="right" w:leader="dot" w:pos="9061"/>
      </w:tabs>
      <w:ind w:left="240"/>
    </w:pPr>
  </w:style>
  <w:style w:type="character" w:styleId="Hiperpovezava">
    <w:name w:val="Hyperlink"/>
    <w:rsid w:val="007B431B"/>
    <w:rPr>
      <w:color w:val="0000FF"/>
      <w:u w:val="single"/>
    </w:rPr>
  </w:style>
  <w:style w:type="paragraph" w:styleId="Besedilooblaka">
    <w:name w:val="Balloon Text"/>
    <w:basedOn w:val="Navaden"/>
    <w:semiHidden/>
    <w:rsid w:val="000B0FA4"/>
    <w:rPr>
      <w:rFonts w:cs="Tahoma"/>
      <w:sz w:val="16"/>
      <w:szCs w:val="16"/>
    </w:rPr>
  </w:style>
  <w:style w:type="paragraph" w:customStyle="1" w:styleId="h4">
    <w:name w:val="h4"/>
    <w:basedOn w:val="Navaden"/>
    <w:rsid w:val="0085095F"/>
    <w:pPr>
      <w:spacing w:before="100" w:beforeAutospacing="1" w:after="100" w:afterAutospacing="1"/>
      <w:jc w:val="left"/>
    </w:pPr>
    <w:rPr>
      <w:rFonts w:ascii="Times New Roman" w:hAnsi="Times New Roman"/>
      <w:sz w:val="24"/>
      <w:szCs w:val="24"/>
    </w:rPr>
  </w:style>
  <w:style w:type="paragraph" w:customStyle="1" w:styleId="p">
    <w:name w:val="p"/>
    <w:basedOn w:val="Navaden"/>
    <w:rsid w:val="0085095F"/>
    <w:pPr>
      <w:spacing w:before="100" w:beforeAutospacing="1" w:after="100" w:afterAutospacing="1"/>
      <w:jc w:val="left"/>
    </w:pPr>
    <w:rPr>
      <w:rFonts w:ascii="Times New Roman" w:hAnsi="Times New Roman"/>
      <w:sz w:val="24"/>
      <w:szCs w:val="24"/>
    </w:rPr>
  </w:style>
  <w:style w:type="paragraph" w:styleId="Sprotnaopomba-besedilo">
    <w:name w:val="footnote text"/>
    <w:basedOn w:val="Navaden"/>
    <w:semiHidden/>
    <w:rsid w:val="004E0773"/>
    <w:rPr>
      <w:sz w:val="20"/>
    </w:rPr>
  </w:style>
  <w:style w:type="character" w:styleId="Sprotnaopomba-sklic">
    <w:name w:val="footnote reference"/>
    <w:semiHidden/>
    <w:rsid w:val="004E0773"/>
    <w:rPr>
      <w:vertAlign w:val="superscript"/>
    </w:rPr>
  </w:style>
  <w:style w:type="paragraph" w:styleId="Kazalovsebine3">
    <w:name w:val="toc 3"/>
    <w:basedOn w:val="Navaden"/>
    <w:next w:val="Navaden"/>
    <w:autoRedefine/>
    <w:semiHidden/>
    <w:rsid w:val="00885798"/>
    <w:pPr>
      <w:ind w:left="440"/>
    </w:pPr>
  </w:style>
  <w:style w:type="paragraph" w:styleId="Naslov">
    <w:name w:val="Title"/>
    <w:basedOn w:val="Navaden"/>
    <w:link w:val="NaslovZnak"/>
    <w:qFormat/>
    <w:rsid w:val="00885798"/>
    <w:pPr>
      <w:spacing w:before="240" w:after="60"/>
      <w:jc w:val="center"/>
      <w:outlineLvl w:val="0"/>
    </w:pPr>
    <w:rPr>
      <w:rFonts w:ascii="Arial" w:hAnsi="Arial" w:cs="Arial"/>
      <w:b/>
      <w:bCs/>
      <w:kern w:val="28"/>
      <w:sz w:val="32"/>
      <w:szCs w:val="32"/>
    </w:rPr>
  </w:style>
  <w:style w:type="paragraph" w:customStyle="1" w:styleId="Default">
    <w:name w:val="Default"/>
    <w:rsid w:val="00CB0FCC"/>
    <w:pPr>
      <w:autoSpaceDE w:val="0"/>
      <w:autoSpaceDN w:val="0"/>
      <w:adjustRightInd w:val="0"/>
    </w:pPr>
    <w:rPr>
      <w:rFonts w:ascii="Tahoma" w:hAnsi="Tahoma" w:cs="Tahoma"/>
      <w:color w:val="000000"/>
      <w:sz w:val="24"/>
      <w:szCs w:val="24"/>
    </w:rPr>
  </w:style>
  <w:style w:type="paragraph" w:styleId="Telobesedila">
    <w:name w:val="Body Text"/>
    <w:basedOn w:val="Navaden"/>
    <w:rsid w:val="006B4899"/>
    <w:rPr>
      <w:rFonts w:ascii="Arial" w:hAnsi="Arial"/>
      <w:b/>
    </w:rPr>
  </w:style>
  <w:style w:type="character" w:customStyle="1" w:styleId="NaslovZnak">
    <w:name w:val="Naslov Znak"/>
    <w:link w:val="Naslov"/>
    <w:rsid w:val="00153330"/>
    <w:rPr>
      <w:rFonts w:ascii="Arial" w:hAnsi="Arial" w:cs="Arial"/>
      <w:b/>
      <w:bCs/>
      <w:kern w:val="28"/>
      <w:sz w:val="32"/>
      <w:szCs w:val="32"/>
      <w:lang w:val="sl-SI" w:eastAsia="sl-SI" w:bidi="ar-SA"/>
    </w:rPr>
  </w:style>
  <w:style w:type="character" w:customStyle="1" w:styleId="Naslov1Znak">
    <w:name w:val="Naslov 1 Znak"/>
    <w:link w:val="Naslov1"/>
    <w:rsid w:val="00664A40"/>
    <w:rPr>
      <w:rFonts w:ascii="Tahoma" w:hAnsi="Tahoma" w:cs="Arial"/>
      <w:b/>
      <w:bCs/>
      <w:caps/>
      <w:kern w:val="28"/>
      <w:sz w:val="24"/>
      <w:szCs w:val="24"/>
      <w:lang w:val="sl-SI" w:eastAsia="sl-SI" w:bidi="ar-SA"/>
    </w:rPr>
  </w:style>
  <w:style w:type="character" w:customStyle="1" w:styleId="Naslov2Znak">
    <w:name w:val="Naslov 2 Znak"/>
    <w:link w:val="Naslov2"/>
    <w:rsid w:val="00664A40"/>
    <w:rPr>
      <w:rFonts w:ascii="Tahoma" w:hAnsi="Tahoma" w:cs="Tahoma"/>
      <w:b/>
      <w:bCs/>
      <w:caps/>
      <w:noProof/>
      <w:kern w:val="28"/>
      <w:sz w:val="22"/>
      <w:szCs w:val="22"/>
      <w:lang w:val="de-DE" w:eastAsia="sl-SI" w:bidi="ar-SA"/>
    </w:rPr>
  </w:style>
  <w:style w:type="paragraph" w:customStyle="1" w:styleId="SlogNaslov1Samovelikerke">
    <w:name w:val="Slog Naslov 1 + Samo velike črke"/>
    <w:basedOn w:val="Naslov1"/>
    <w:rsid w:val="003C7E84"/>
    <w:rPr>
      <w:caps w:val="0"/>
    </w:rPr>
  </w:style>
  <w:style w:type="table" w:styleId="Tabelamrea">
    <w:name w:val="Table Grid"/>
    <w:basedOn w:val="Navadnatabela"/>
    <w:rsid w:val="00D670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980FD6"/>
    <w:pPr>
      <w:spacing w:before="100" w:beforeAutospacing="1" w:after="100" w:afterAutospacing="1"/>
      <w:jc w:val="left"/>
    </w:pPr>
    <w:rPr>
      <w:rFonts w:ascii="Arial Unicode MS" w:eastAsia="Arial Unicode MS" w:hAnsi="Arial Unicode MS" w:cs="Arial Unicode MS"/>
      <w:sz w:val="24"/>
      <w:szCs w:val="24"/>
      <w:lang w:val="en-GB"/>
    </w:rPr>
  </w:style>
  <w:style w:type="paragraph" w:styleId="Telobesedila2">
    <w:name w:val="Body Text 2"/>
    <w:basedOn w:val="Navaden"/>
    <w:rsid w:val="00980FD6"/>
    <w:pPr>
      <w:tabs>
        <w:tab w:val="left" w:pos="720"/>
      </w:tabs>
      <w:jc w:val="left"/>
    </w:pPr>
    <w:rPr>
      <w:rFonts w:ascii="Arial" w:hAnsi="Arial" w:cs="Arial"/>
      <w:szCs w:val="22"/>
    </w:rPr>
  </w:style>
  <w:style w:type="character" w:styleId="SledenaHiperpovezava">
    <w:name w:val="FollowedHyperlink"/>
    <w:rsid w:val="00980FD6"/>
    <w:rPr>
      <w:color w:val="800080"/>
      <w:u w:val="single"/>
    </w:rPr>
  </w:style>
  <w:style w:type="paragraph" w:styleId="Telobesedila3">
    <w:name w:val="Body Text 3"/>
    <w:basedOn w:val="Navaden"/>
    <w:rsid w:val="00980FD6"/>
    <w:rPr>
      <w:rFonts w:ascii="Arial" w:hAnsi="Arial" w:cs="Arial"/>
      <w:spacing w:val="-2"/>
      <w:szCs w:val="22"/>
    </w:rPr>
  </w:style>
  <w:style w:type="paragraph" w:customStyle="1" w:styleId="BodyText23">
    <w:name w:val="Body Text 23"/>
    <w:basedOn w:val="Navaden"/>
    <w:rsid w:val="00980FD6"/>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pPr>
    <w:rPr>
      <w:rFonts w:ascii="Times New Roman" w:hAnsi="Times New Roman"/>
      <w:sz w:val="24"/>
    </w:rPr>
  </w:style>
  <w:style w:type="paragraph" w:customStyle="1" w:styleId="BodyText21">
    <w:name w:val="Body Text 21"/>
    <w:basedOn w:val="Navaden"/>
    <w:rsid w:val="00980FD6"/>
    <w:pPr>
      <w:widowControl w:val="0"/>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284" w:hanging="284"/>
      <w:textAlignment w:val="baseline"/>
    </w:pPr>
    <w:rPr>
      <w:rFonts w:ascii="Times New Roman" w:hAnsi="Times New Roman"/>
      <w:color w:val="000000"/>
      <w:sz w:val="24"/>
    </w:rPr>
  </w:style>
  <w:style w:type="paragraph" w:customStyle="1" w:styleId="BESEDILO">
    <w:name w:val="BESEDILO"/>
    <w:rsid w:val="00980FD6"/>
    <w:pPr>
      <w:keepLines/>
      <w:widowControl w:val="0"/>
      <w:tabs>
        <w:tab w:val="left" w:pos="2155"/>
      </w:tabs>
      <w:jc w:val="both"/>
    </w:pPr>
    <w:rPr>
      <w:rFonts w:ascii="Arial" w:hAnsi="Arial"/>
      <w:kern w:val="16"/>
      <w:lang w:eastAsia="en-US"/>
    </w:rPr>
  </w:style>
  <w:style w:type="paragraph" w:customStyle="1" w:styleId="BodyText31">
    <w:name w:val="Body Text 31"/>
    <w:basedOn w:val="Navaden"/>
    <w:rsid w:val="00980FD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4"/>
    </w:rPr>
  </w:style>
  <w:style w:type="paragraph" w:styleId="Telobesedila-zamik">
    <w:name w:val="Body Text Indent"/>
    <w:basedOn w:val="Navaden"/>
    <w:rsid w:val="00980FD6"/>
    <w:pPr>
      <w:spacing w:after="120"/>
      <w:ind w:left="283"/>
      <w:jc w:val="left"/>
    </w:pPr>
    <w:rPr>
      <w:rFonts w:ascii="Times New Roman" w:hAnsi="Times New Roman"/>
      <w:sz w:val="20"/>
    </w:rPr>
  </w:style>
  <w:style w:type="paragraph" w:customStyle="1" w:styleId="pozdrav">
    <w:name w:val="pozdrav"/>
    <w:basedOn w:val="Navaden"/>
    <w:rsid w:val="00980FD6"/>
    <w:pPr>
      <w:jc w:val="left"/>
    </w:pPr>
    <w:rPr>
      <w:rFonts w:ascii="SL Swiss" w:hAnsi="SL Swiss"/>
      <w:sz w:val="20"/>
      <w:lang w:val="en-GB"/>
    </w:rPr>
  </w:style>
  <w:style w:type="paragraph" w:styleId="Blokbesedila">
    <w:name w:val="Block Text"/>
    <w:basedOn w:val="Navaden"/>
    <w:rsid w:val="00980FD6"/>
    <w:pPr>
      <w:overflowPunct w:val="0"/>
      <w:autoSpaceDE w:val="0"/>
      <w:autoSpaceDN w:val="0"/>
      <w:adjustRightInd w:val="0"/>
      <w:ind w:left="-426" w:right="-144"/>
      <w:textAlignment w:val="baseline"/>
    </w:pPr>
    <w:rPr>
      <w:rFonts w:ascii="Times New Roman" w:hAnsi="Times New Roman"/>
      <w:sz w:val="24"/>
    </w:rPr>
  </w:style>
  <w:style w:type="character" w:styleId="Pripombasklic">
    <w:name w:val="annotation reference"/>
    <w:rsid w:val="00C3707D"/>
    <w:rPr>
      <w:sz w:val="16"/>
      <w:szCs w:val="16"/>
    </w:rPr>
  </w:style>
  <w:style w:type="paragraph" w:styleId="Pripombabesedilo">
    <w:name w:val="annotation text"/>
    <w:basedOn w:val="Navaden"/>
    <w:link w:val="PripombabesediloZnak"/>
    <w:rsid w:val="00C3707D"/>
    <w:rPr>
      <w:sz w:val="20"/>
    </w:rPr>
  </w:style>
  <w:style w:type="paragraph" w:styleId="Zadevapripombe">
    <w:name w:val="annotation subject"/>
    <w:basedOn w:val="Pripombabesedilo"/>
    <w:next w:val="Pripombabesedilo"/>
    <w:semiHidden/>
    <w:rsid w:val="00C3707D"/>
    <w:rPr>
      <w:b/>
      <w:bCs/>
    </w:rPr>
  </w:style>
  <w:style w:type="paragraph" w:customStyle="1" w:styleId="spor-normal">
    <w:name w:val="spor-normal"/>
    <w:basedOn w:val="Navaden"/>
    <w:rsid w:val="00C3707D"/>
    <w:rPr>
      <w:rFonts w:ascii="FuturaTEELig" w:hAnsi="FuturaTEELig"/>
      <w:sz w:val="20"/>
    </w:rPr>
  </w:style>
  <w:style w:type="character" w:customStyle="1" w:styleId="GlavaZnak">
    <w:name w:val="Glava Znak"/>
    <w:link w:val="Glava"/>
    <w:rsid w:val="008925B2"/>
    <w:rPr>
      <w:rFonts w:ascii="Tahoma" w:hAnsi="Tahoma"/>
      <w:sz w:val="22"/>
    </w:rPr>
  </w:style>
  <w:style w:type="character" w:customStyle="1" w:styleId="PripombabesediloZnak">
    <w:name w:val="Pripomba – besedilo Znak"/>
    <w:link w:val="Pripombabesedilo"/>
    <w:rsid w:val="00811203"/>
    <w:rPr>
      <w:rFonts w:ascii="Tahoma" w:hAnsi="Tahoma"/>
    </w:rPr>
  </w:style>
  <w:style w:type="paragraph" w:styleId="Revizija">
    <w:name w:val="Revision"/>
    <w:hidden/>
    <w:uiPriority w:val="99"/>
    <w:semiHidden/>
    <w:rsid w:val="00914CAB"/>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6057">
      <w:bodyDiv w:val="1"/>
      <w:marLeft w:val="0"/>
      <w:marRight w:val="0"/>
      <w:marTop w:val="0"/>
      <w:marBottom w:val="0"/>
      <w:divBdr>
        <w:top w:val="none" w:sz="0" w:space="0" w:color="auto"/>
        <w:left w:val="none" w:sz="0" w:space="0" w:color="auto"/>
        <w:bottom w:val="none" w:sz="0" w:space="0" w:color="auto"/>
        <w:right w:val="none" w:sz="0" w:space="0" w:color="auto"/>
      </w:divBdr>
    </w:div>
    <w:div w:id="759179299">
      <w:bodyDiv w:val="1"/>
      <w:marLeft w:val="0"/>
      <w:marRight w:val="0"/>
      <w:marTop w:val="0"/>
      <w:marBottom w:val="0"/>
      <w:divBdr>
        <w:top w:val="none" w:sz="0" w:space="0" w:color="auto"/>
        <w:left w:val="none" w:sz="0" w:space="0" w:color="auto"/>
        <w:bottom w:val="none" w:sz="0" w:space="0" w:color="auto"/>
        <w:right w:val="none" w:sz="0" w:space="0" w:color="auto"/>
      </w:divBdr>
      <w:divsChild>
        <w:div w:id="1185442226">
          <w:marLeft w:val="0"/>
          <w:marRight w:val="0"/>
          <w:marTop w:val="0"/>
          <w:marBottom w:val="0"/>
          <w:divBdr>
            <w:top w:val="none" w:sz="0" w:space="0" w:color="auto"/>
            <w:left w:val="none" w:sz="0" w:space="0" w:color="auto"/>
            <w:bottom w:val="none" w:sz="0" w:space="0" w:color="auto"/>
            <w:right w:val="none" w:sz="0" w:space="0" w:color="auto"/>
          </w:divBdr>
          <w:divsChild>
            <w:div w:id="1974675821">
              <w:marLeft w:val="0"/>
              <w:marRight w:val="0"/>
              <w:marTop w:val="0"/>
              <w:marBottom w:val="0"/>
              <w:divBdr>
                <w:top w:val="none" w:sz="0" w:space="0" w:color="auto"/>
                <w:left w:val="none" w:sz="0" w:space="0" w:color="auto"/>
                <w:bottom w:val="none" w:sz="0" w:space="0" w:color="auto"/>
                <w:right w:val="none" w:sz="0" w:space="0" w:color="auto"/>
              </w:divBdr>
              <w:divsChild>
                <w:div w:id="8842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suzana.kocijancic@gov.si"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v.si/drzavni-organi/organi-v-sestavi/urad-za-meroslovje/javne-obja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drzavni-organi/organi-v-sestavi/urad-za-meroslovje/javne-obja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DOPISlj.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DOPISlj</Template>
  <TotalTime>0</TotalTime>
  <Pages>40</Pages>
  <Words>7316</Words>
  <Characters>48681</Characters>
  <Application>Microsoft Office Word</Application>
  <DocSecurity>0</DocSecurity>
  <Lines>405</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Kotnikova ulica 6</vt:lpstr>
      <vt:lpstr>Kotnikova ulica 6</vt:lpstr>
    </vt:vector>
  </TitlesOfParts>
  <Company>USM</Company>
  <LinksUpToDate>false</LinksUpToDate>
  <CharactersWithSpaces>55886</CharactersWithSpaces>
  <SharedDoc>false</SharedDoc>
  <HLinks>
    <vt:vector size="144" baseType="variant">
      <vt:variant>
        <vt:i4>3014747</vt:i4>
      </vt:variant>
      <vt:variant>
        <vt:i4>135</vt:i4>
      </vt:variant>
      <vt:variant>
        <vt:i4>0</vt:i4>
      </vt:variant>
      <vt:variant>
        <vt:i4>5</vt:i4>
      </vt:variant>
      <vt:variant>
        <vt:lpwstr>mailto:suzana.kocijancic@gov.si</vt:lpwstr>
      </vt:variant>
      <vt:variant>
        <vt:lpwstr/>
      </vt:variant>
      <vt:variant>
        <vt:i4>7733303</vt:i4>
      </vt:variant>
      <vt:variant>
        <vt:i4>132</vt:i4>
      </vt:variant>
      <vt:variant>
        <vt:i4>0</vt:i4>
      </vt:variant>
      <vt:variant>
        <vt:i4>5</vt:i4>
      </vt:variant>
      <vt:variant>
        <vt:lpwstr>https://www.gov.si/drzavni-organi/organi-v-sestavi/urad-za-meroslovje/javne-objave/</vt:lpwstr>
      </vt:variant>
      <vt:variant>
        <vt:lpwstr/>
      </vt:variant>
      <vt:variant>
        <vt:i4>7733303</vt:i4>
      </vt:variant>
      <vt:variant>
        <vt:i4>129</vt:i4>
      </vt:variant>
      <vt:variant>
        <vt:i4>0</vt:i4>
      </vt:variant>
      <vt:variant>
        <vt:i4>5</vt:i4>
      </vt:variant>
      <vt:variant>
        <vt:lpwstr>https://www.gov.si/drzavni-organi/organi-v-sestavi/urad-za-meroslovje/javne-objave/</vt:lpwstr>
      </vt:variant>
      <vt:variant>
        <vt:lpwstr/>
      </vt:variant>
      <vt:variant>
        <vt:i4>2031669</vt:i4>
      </vt:variant>
      <vt:variant>
        <vt:i4>122</vt:i4>
      </vt:variant>
      <vt:variant>
        <vt:i4>0</vt:i4>
      </vt:variant>
      <vt:variant>
        <vt:i4>5</vt:i4>
      </vt:variant>
      <vt:variant>
        <vt:lpwstr/>
      </vt:variant>
      <vt:variant>
        <vt:lpwstr>_Toc212358029</vt:lpwstr>
      </vt:variant>
      <vt:variant>
        <vt:i4>1835061</vt:i4>
      </vt:variant>
      <vt:variant>
        <vt:i4>116</vt:i4>
      </vt:variant>
      <vt:variant>
        <vt:i4>0</vt:i4>
      </vt:variant>
      <vt:variant>
        <vt:i4>5</vt:i4>
      </vt:variant>
      <vt:variant>
        <vt:lpwstr/>
      </vt:variant>
      <vt:variant>
        <vt:lpwstr>_Toc212358015</vt:lpwstr>
      </vt:variant>
      <vt:variant>
        <vt:i4>1835061</vt:i4>
      </vt:variant>
      <vt:variant>
        <vt:i4>110</vt:i4>
      </vt:variant>
      <vt:variant>
        <vt:i4>0</vt:i4>
      </vt:variant>
      <vt:variant>
        <vt:i4>5</vt:i4>
      </vt:variant>
      <vt:variant>
        <vt:lpwstr/>
      </vt:variant>
      <vt:variant>
        <vt:lpwstr>_Toc212358010</vt:lpwstr>
      </vt:variant>
      <vt:variant>
        <vt:i4>1900597</vt:i4>
      </vt:variant>
      <vt:variant>
        <vt:i4>104</vt:i4>
      </vt:variant>
      <vt:variant>
        <vt:i4>0</vt:i4>
      </vt:variant>
      <vt:variant>
        <vt:i4>5</vt:i4>
      </vt:variant>
      <vt:variant>
        <vt:lpwstr/>
      </vt:variant>
      <vt:variant>
        <vt:lpwstr>_Toc212358009</vt:lpwstr>
      </vt:variant>
      <vt:variant>
        <vt:i4>1900597</vt:i4>
      </vt:variant>
      <vt:variant>
        <vt:i4>98</vt:i4>
      </vt:variant>
      <vt:variant>
        <vt:i4>0</vt:i4>
      </vt:variant>
      <vt:variant>
        <vt:i4>5</vt:i4>
      </vt:variant>
      <vt:variant>
        <vt:lpwstr/>
      </vt:variant>
      <vt:variant>
        <vt:lpwstr>_Toc212358008</vt:lpwstr>
      </vt:variant>
      <vt:variant>
        <vt:i4>1900597</vt:i4>
      </vt:variant>
      <vt:variant>
        <vt:i4>92</vt:i4>
      </vt:variant>
      <vt:variant>
        <vt:i4>0</vt:i4>
      </vt:variant>
      <vt:variant>
        <vt:i4>5</vt:i4>
      </vt:variant>
      <vt:variant>
        <vt:lpwstr/>
      </vt:variant>
      <vt:variant>
        <vt:lpwstr>_Toc212358007</vt:lpwstr>
      </vt:variant>
      <vt:variant>
        <vt:i4>1900597</vt:i4>
      </vt:variant>
      <vt:variant>
        <vt:i4>86</vt:i4>
      </vt:variant>
      <vt:variant>
        <vt:i4>0</vt:i4>
      </vt:variant>
      <vt:variant>
        <vt:i4>5</vt:i4>
      </vt:variant>
      <vt:variant>
        <vt:lpwstr/>
      </vt:variant>
      <vt:variant>
        <vt:lpwstr>_Toc212358006</vt:lpwstr>
      </vt:variant>
      <vt:variant>
        <vt:i4>1900597</vt:i4>
      </vt:variant>
      <vt:variant>
        <vt:i4>80</vt:i4>
      </vt:variant>
      <vt:variant>
        <vt:i4>0</vt:i4>
      </vt:variant>
      <vt:variant>
        <vt:i4>5</vt:i4>
      </vt:variant>
      <vt:variant>
        <vt:lpwstr/>
      </vt:variant>
      <vt:variant>
        <vt:lpwstr>_Toc212358005</vt:lpwstr>
      </vt:variant>
      <vt:variant>
        <vt:i4>1900597</vt:i4>
      </vt:variant>
      <vt:variant>
        <vt:i4>74</vt:i4>
      </vt:variant>
      <vt:variant>
        <vt:i4>0</vt:i4>
      </vt:variant>
      <vt:variant>
        <vt:i4>5</vt:i4>
      </vt:variant>
      <vt:variant>
        <vt:lpwstr/>
      </vt:variant>
      <vt:variant>
        <vt:lpwstr>_Toc212358004</vt:lpwstr>
      </vt:variant>
      <vt:variant>
        <vt:i4>1900597</vt:i4>
      </vt:variant>
      <vt:variant>
        <vt:i4>68</vt:i4>
      </vt:variant>
      <vt:variant>
        <vt:i4>0</vt:i4>
      </vt:variant>
      <vt:variant>
        <vt:i4>5</vt:i4>
      </vt:variant>
      <vt:variant>
        <vt:lpwstr/>
      </vt:variant>
      <vt:variant>
        <vt:lpwstr>_Toc212358003</vt:lpwstr>
      </vt:variant>
      <vt:variant>
        <vt:i4>1900597</vt:i4>
      </vt:variant>
      <vt:variant>
        <vt:i4>62</vt:i4>
      </vt:variant>
      <vt:variant>
        <vt:i4>0</vt:i4>
      </vt:variant>
      <vt:variant>
        <vt:i4>5</vt:i4>
      </vt:variant>
      <vt:variant>
        <vt:lpwstr/>
      </vt:variant>
      <vt:variant>
        <vt:lpwstr>_Toc212358002</vt:lpwstr>
      </vt:variant>
      <vt:variant>
        <vt:i4>1900597</vt:i4>
      </vt:variant>
      <vt:variant>
        <vt:i4>56</vt:i4>
      </vt:variant>
      <vt:variant>
        <vt:i4>0</vt:i4>
      </vt:variant>
      <vt:variant>
        <vt:i4>5</vt:i4>
      </vt:variant>
      <vt:variant>
        <vt:lpwstr/>
      </vt:variant>
      <vt:variant>
        <vt:lpwstr>_Toc212358001</vt:lpwstr>
      </vt:variant>
      <vt:variant>
        <vt:i4>1900597</vt:i4>
      </vt:variant>
      <vt:variant>
        <vt:i4>50</vt:i4>
      </vt:variant>
      <vt:variant>
        <vt:i4>0</vt:i4>
      </vt:variant>
      <vt:variant>
        <vt:i4>5</vt:i4>
      </vt:variant>
      <vt:variant>
        <vt:lpwstr/>
      </vt:variant>
      <vt:variant>
        <vt:lpwstr>_Toc212358000</vt:lpwstr>
      </vt:variant>
      <vt:variant>
        <vt:i4>1769532</vt:i4>
      </vt:variant>
      <vt:variant>
        <vt:i4>44</vt:i4>
      </vt:variant>
      <vt:variant>
        <vt:i4>0</vt:i4>
      </vt:variant>
      <vt:variant>
        <vt:i4>5</vt:i4>
      </vt:variant>
      <vt:variant>
        <vt:lpwstr/>
      </vt:variant>
      <vt:variant>
        <vt:lpwstr>_Toc212357999</vt:lpwstr>
      </vt:variant>
      <vt:variant>
        <vt:i4>1769532</vt:i4>
      </vt:variant>
      <vt:variant>
        <vt:i4>38</vt:i4>
      </vt:variant>
      <vt:variant>
        <vt:i4>0</vt:i4>
      </vt:variant>
      <vt:variant>
        <vt:i4>5</vt:i4>
      </vt:variant>
      <vt:variant>
        <vt:lpwstr/>
      </vt:variant>
      <vt:variant>
        <vt:lpwstr>_Toc212357998</vt:lpwstr>
      </vt:variant>
      <vt:variant>
        <vt:i4>1769532</vt:i4>
      </vt:variant>
      <vt:variant>
        <vt:i4>32</vt:i4>
      </vt:variant>
      <vt:variant>
        <vt:i4>0</vt:i4>
      </vt:variant>
      <vt:variant>
        <vt:i4>5</vt:i4>
      </vt:variant>
      <vt:variant>
        <vt:lpwstr/>
      </vt:variant>
      <vt:variant>
        <vt:lpwstr>_Toc212357997</vt:lpwstr>
      </vt:variant>
      <vt:variant>
        <vt:i4>1769532</vt:i4>
      </vt:variant>
      <vt:variant>
        <vt:i4>26</vt:i4>
      </vt:variant>
      <vt:variant>
        <vt:i4>0</vt:i4>
      </vt:variant>
      <vt:variant>
        <vt:i4>5</vt:i4>
      </vt:variant>
      <vt:variant>
        <vt:lpwstr/>
      </vt:variant>
      <vt:variant>
        <vt:lpwstr>_Toc212357996</vt:lpwstr>
      </vt:variant>
      <vt:variant>
        <vt:i4>1769532</vt:i4>
      </vt:variant>
      <vt:variant>
        <vt:i4>20</vt:i4>
      </vt:variant>
      <vt:variant>
        <vt:i4>0</vt:i4>
      </vt:variant>
      <vt:variant>
        <vt:i4>5</vt:i4>
      </vt:variant>
      <vt:variant>
        <vt:lpwstr/>
      </vt:variant>
      <vt:variant>
        <vt:lpwstr>_Toc212357995</vt:lpwstr>
      </vt:variant>
      <vt:variant>
        <vt:i4>1769532</vt:i4>
      </vt:variant>
      <vt:variant>
        <vt:i4>14</vt:i4>
      </vt:variant>
      <vt:variant>
        <vt:i4>0</vt:i4>
      </vt:variant>
      <vt:variant>
        <vt:i4>5</vt:i4>
      </vt:variant>
      <vt:variant>
        <vt:lpwstr/>
      </vt:variant>
      <vt:variant>
        <vt:lpwstr>_Toc212357994</vt:lpwstr>
      </vt:variant>
      <vt:variant>
        <vt:i4>1769532</vt:i4>
      </vt:variant>
      <vt:variant>
        <vt:i4>8</vt:i4>
      </vt:variant>
      <vt:variant>
        <vt:i4>0</vt:i4>
      </vt:variant>
      <vt:variant>
        <vt:i4>5</vt:i4>
      </vt:variant>
      <vt:variant>
        <vt:lpwstr/>
      </vt:variant>
      <vt:variant>
        <vt:lpwstr>_Toc212357993</vt:lpwstr>
      </vt:variant>
      <vt:variant>
        <vt:i4>1769532</vt:i4>
      </vt:variant>
      <vt:variant>
        <vt:i4>2</vt:i4>
      </vt:variant>
      <vt:variant>
        <vt:i4>0</vt:i4>
      </vt:variant>
      <vt:variant>
        <vt:i4>5</vt:i4>
      </vt:variant>
      <vt:variant>
        <vt:lpwstr/>
      </vt:variant>
      <vt:variant>
        <vt:lpwstr>_Toc212357992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Kotnikova ulica 6</dc:title>
  <dc:subject/>
  <dc:creator>grgicg</dc:creator>
  <cp:keywords/>
  <dc:description/>
  <cp:lastModifiedBy>Urška Turnšek</cp:lastModifiedBy>
  <cp:revision>3</cp:revision>
  <cp:lastPrinted>2009-10-16T09:05:00Z</cp:lastPrinted>
  <dcterms:created xsi:type="dcterms:W3CDTF">2024-10-21T07:44:00Z</dcterms:created>
  <dcterms:modified xsi:type="dcterms:W3CDTF">2024-10-21T08:49:00Z</dcterms:modified>
</cp:coreProperties>
</file>