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CD4F" w14:textId="50FBDD0B" w:rsidR="0008751D" w:rsidRDefault="00141C1C" w:rsidP="0008751D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51547B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193991">
        <w:rPr>
          <w:sz w:val="22"/>
          <w:szCs w:val="22"/>
        </w:rPr>
        <w:t xml:space="preserve"> </w:t>
      </w:r>
      <w:r w:rsidR="0008751D">
        <w:rPr>
          <w:sz w:val="22"/>
          <w:szCs w:val="22"/>
        </w:rPr>
        <w:t xml:space="preserve">Tržnem inšpektoratu republike Slovenije </w:t>
      </w:r>
    </w:p>
    <w:p w14:paraId="6E16FE88" w14:textId="2C616F7F" w:rsidR="00141C1C" w:rsidRDefault="0008751D" w:rsidP="0008751D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141C1C" w:rsidRPr="00D576BA">
        <w:rPr>
          <w:sz w:val="22"/>
          <w:szCs w:val="22"/>
        </w:rPr>
        <w:t xml:space="preserve">Območni enoti </w:t>
      </w:r>
      <w:r w:rsidR="00193991">
        <w:rPr>
          <w:sz w:val="22"/>
          <w:szCs w:val="22"/>
        </w:rPr>
        <w:t>K</w:t>
      </w:r>
      <w:r w:rsidR="0041639D">
        <w:rPr>
          <w:sz w:val="22"/>
          <w:szCs w:val="22"/>
        </w:rPr>
        <w:t>ranj</w:t>
      </w:r>
      <w:r>
        <w:rPr>
          <w:sz w:val="22"/>
          <w:szCs w:val="22"/>
        </w:rPr>
        <w:t xml:space="preserve"> </w:t>
      </w:r>
      <w:r w:rsidR="005A5D58" w:rsidRPr="00D576BA">
        <w:rPr>
          <w:sz w:val="22"/>
          <w:szCs w:val="22"/>
        </w:rPr>
        <w:t>(š</w:t>
      </w:r>
      <w:r>
        <w:rPr>
          <w:sz w:val="22"/>
          <w:szCs w:val="22"/>
        </w:rPr>
        <w:t>ifra</w:t>
      </w:r>
      <w:r w:rsidR="005A5D58" w:rsidRPr="00D576BA">
        <w:rPr>
          <w:sz w:val="22"/>
          <w:szCs w:val="22"/>
        </w:rPr>
        <w:t xml:space="preserve"> DM </w:t>
      </w:r>
      <w:r w:rsidR="0041639D">
        <w:rPr>
          <w:sz w:val="22"/>
          <w:szCs w:val="22"/>
        </w:rPr>
        <w:t>71</w:t>
      </w:r>
      <w:r w:rsidR="005A5D58" w:rsidRPr="00D576BA">
        <w:rPr>
          <w:sz w:val="22"/>
          <w:szCs w:val="22"/>
        </w:rPr>
        <w:t>)</w:t>
      </w:r>
    </w:p>
    <w:p w14:paraId="660129C8" w14:textId="77777777" w:rsidR="0008751D" w:rsidRPr="0008751D" w:rsidRDefault="0008751D" w:rsidP="0008751D"/>
    <w:p w14:paraId="621FB15A" w14:textId="7B2FF4DB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41639D">
        <w:t>8</w:t>
      </w:r>
      <w:r w:rsidRPr="00141C1C">
        <w:t>/202</w:t>
      </w:r>
      <w:r w:rsidR="00BC127F">
        <w:t>2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51547B">
              <w:rPr>
                <w:rFonts w:eastAsia="Batang" w:cs="Arial"/>
                <w:lang w:eastAsia="ko-KR"/>
              </w:rPr>
            </w:r>
            <w:r w:rsidR="0051547B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02B5C58D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51547B">
        <w:rPr>
          <w:rFonts w:eastAsia="Calibri" w:cs="Arial"/>
          <w:b/>
        </w:rPr>
        <w:t>i</w:t>
      </w:r>
      <w:r w:rsidRPr="005A5D58">
        <w:rPr>
          <w:rFonts w:eastAsia="Calibri" w:cs="Arial"/>
          <w:b/>
        </w:rPr>
        <w:t xml:space="preserve">nšpektor v Območni enoti </w:t>
      </w:r>
      <w:r w:rsidR="001015B6">
        <w:rPr>
          <w:rFonts w:eastAsia="Calibri" w:cs="Arial"/>
          <w:b/>
        </w:rPr>
        <w:t>K</w:t>
      </w:r>
      <w:r w:rsidR="0041639D">
        <w:rPr>
          <w:rFonts w:eastAsia="Calibri" w:cs="Arial"/>
          <w:b/>
        </w:rPr>
        <w:t>ranj</w:t>
      </w:r>
      <w:r w:rsidRPr="005A5D58">
        <w:rPr>
          <w:rFonts w:eastAsia="Calibri" w:cs="Arial"/>
          <w:b/>
        </w:rPr>
        <w:t xml:space="preserve"> (š</w:t>
      </w:r>
      <w:r w:rsidR="00FD41D7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41639D">
        <w:rPr>
          <w:rFonts w:eastAsia="Calibri" w:cs="Arial"/>
          <w:b/>
        </w:rPr>
        <w:t>71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40ECBCBA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31E2C22E" w14:textId="77777777" w:rsidR="00FD41D7" w:rsidRDefault="00FD41D7" w:rsidP="00FD41D7">
      <w:pPr>
        <w:spacing w:line="260" w:lineRule="exact"/>
        <w:jc w:val="left"/>
        <w:rPr>
          <w:rFonts w:eastAsia="Calibri" w:cs="Arial"/>
        </w:rPr>
      </w:pPr>
    </w:p>
    <w:p w14:paraId="63401BA0" w14:textId="77777777" w:rsidR="00FD41D7" w:rsidRPr="007638B0" w:rsidRDefault="00FD41D7" w:rsidP="00FD41D7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FD41D7" w:rsidRPr="007638B0" w14:paraId="590862C9" w14:textId="77777777" w:rsidTr="006D1442">
        <w:tc>
          <w:tcPr>
            <w:tcW w:w="8364" w:type="dxa"/>
            <w:tcBorders>
              <w:bottom w:val="single" w:sz="4" w:space="0" w:color="auto"/>
            </w:tcBorders>
          </w:tcPr>
          <w:p w14:paraId="2D70BCD1" w14:textId="77777777" w:rsidR="00FD41D7" w:rsidRPr="007638B0" w:rsidRDefault="00FD41D7" w:rsidP="006D1442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31C29016" w14:textId="77777777" w:rsidR="00FD41D7" w:rsidRPr="007638B0" w:rsidRDefault="00FD41D7" w:rsidP="00FD41D7">
      <w:pPr>
        <w:spacing w:line="360" w:lineRule="auto"/>
        <w:rPr>
          <w:rFonts w:eastAsia="Calibri" w:cs="Arial"/>
        </w:rPr>
      </w:pPr>
    </w:p>
    <w:p w14:paraId="101E7862" w14:textId="77777777" w:rsidR="00FD41D7" w:rsidRDefault="00FD41D7" w:rsidP="00FD41D7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7BFCF9A6" w14:textId="77777777" w:rsidR="00FD41D7" w:rsidRDefault="00FD41D7" w:rsidP="00FD41D7">
      <w:pPr>
        <w:numPr>
          <w:ilvl w:val="0"/>
          <w:numId w:val="16"/>
        </w:numPr>
      </w:pPr>
      <w:r w:rsidRPr="000977E4">
        <w:t>so vsi navedeni podatki resnični in točni;</w:t>
      </w:r>
    </w:p>
    <w:p w14:paraId="33026265" w14:textId="77777777" w:rsidR="00FD41D7" w:rsidRPr="000977E4" w:rsidRDefault="00FD41D7" w:rsidP="00FD41D7">
      <w:pPr>
        <w:ind w:left="720"/>
      </w:pPr>
      <w:r w:rsidRPr="000977E4">
        <w:t xml:space="preserve"> </w:t>
      </w:r>
    </w:p>
    <w:p w14:paraId="7D8597BA" w14:textId="77777777" w:rsidR="00FD41D7" w:rsidRPr="000977E4" w:rsidRDefault="00FD41D7" w:rsidP="00FD41D7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091AAF03" w14:textId="77777777" w:rsidR="00FD41D7" w:rsidRDefault="00FD41D7" w:rsidP="00FD41D7">
      <w:pPr>
        <w:ind w:left="720"/>
      </w:pPr>
    </w:p>
    <w:p w14:paraId="5FB8C40E" w14:textId="77777777" w:rsidR="00FD41D7" w:rsidRPr="000977E4" w:rsidRDefault="00FD41D7" w:rsidP="00FD41D7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4E462F3E" w14:textId="77777777" w:rsidR="00FD41D7" w:rsidRDefault="00FD41D7" w:rsidP="00FD41D7">
      <w:pPr>
        <w:ind w:left="720"/>
      </w:pPr>
    </w:p>
    <w:p w14:paraId="758F3569" w14:textId="77777777" w:rsidR="00FD41D7" w:rsidRDefault="00FD41D7" w:rsidP="00FD41D7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200FFD3" w14:textId="77777777" w:rsidR="00FD41D7" w:rsidRPr="000977E4" w:rsidRDefault="00FD41D7" w:rsidP="00FD41D7"/>
    <w:p w14:paraId="4B62ECBC" w14:textId="77777777" w:rsidR="00FD41D7" w:rsidRPr="000977E4" w:rsidRDefault="00FD41D7" w:rsidP="00FD41D7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2D20D325" w14:textId="77777777" w:rsidR="00FD41D7" w:rsidRPr="000977E4" w:rsidRDefault="00FD41D7" w:rsidP="00FD41D7"/>
    <w:p w14:paraId="5F510D07" w14:textId="77777777" w:rsidR="00FD41D7" w:rsidRPr="000977E4" w:rsidRDefault="00FD41D7" w:rsidP="00FD41D7"/>
    <w:p w14:paraId="436DB689" w14:textId="77777777" w:rsidR="00FD41D7" w:rsidRPr="000977E4" w:rsidRDefault="00FD41D7" w:rsidP="00FD41D7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63007C4F" w14:textId="77777777" w:rsidR="00FD41D7" w:rsidRPr="007638B0" w:rsidRDefault="00FD41D7" w:rsidP="00FD41D7">
      <w:pPr>
        <w:spacing w:line="260" w:lineRule="exact"/>
        <w:rPr>
          <w:rFonts w:eastAsia="Calibri" w:cs="Arial"/>
        </w:rPr>
      </w:pPr>
    </w:p>
    <w:p w14:paraId="29440196" w14:textId="03E1E419" w:rsidR="00EB5EC5" w:rsidRPr="00AC17F6" w:rsidRDefault="00EB5EC5" w:rsidP="00FD41D7">
      <w:pPr>
        <w:spacing w:line="260" w:lineRule="exact"/>
        <w:jc w:val="left"/>
        <w:rPr>
          <w:rFonts w:cs="Arial"/>
        </w:rPr>
      </w:pPr>
    </w:p>
    <w:sectPr w:rsidR="00EB5EC5" w:rsidRPr="00AC17F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3EF5DD3-6E2A-4A39-891F-FE59C29B65C1}"/>
    <w:embedBold r:id="rId2" w:fontKey="{7FDE2047-DA73-4C27-BECB-DD37F131A2C6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24ADDB09" w14:textId="77777777" w:rsidR="00FD41D7" w:rsidRDefault="00FD41D7" w:rsidP="00FD41D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15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8751D"/>
    <w:rsid w:val="00096D5E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51547B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6362"/>
    <w:rsid w:val="009612BB"/>
    <w:rsid w:val="0098339E"/>
    <w:rsid w:val="009B5242"/>
    <w:rsid w:val="009B74E5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41D7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FD41D7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D41D7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FD4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715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6</cp:revision>
  <cp:lastPrinted>2010-07-05T09:38:00Z</cp:lastPrinted>
  <dcterms:created xsi:type="dcterms:W3CDTF">2022-11-07T13:53:00Z</dcterms:created>
  <dcterms:modified xsi:type="dcterms:W3CDTF">2022-11-08T09:01:00Z</dcterms:modified>
</cp:coreProperties>
</file>