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40C89" w14:textId="77777777" w:rsidR="00E5693F" w:rsidRPr="005C22B7" w:rsidRDefault="00E5693F" w:rsidP="00E5693F">
      <w:pPr>
        <w:pStyle w:val="datumtevilka"/>
        <w:rPr>
          <w:lang w:val="sl-SI"/>
        </w:rPr>
      </w:pPr>
    </w:p>
    <w:p w14:paraId="4B31E6AB" w14:textId="46A93E6A" w:rsidR="00E5693F" w:rsidRPr="00AB5707" w:rsidRDefault="00E5693F" w:rsidP="00E5693F">
      <w:pPr>
        <w:pStyle w:val="datumtevilka"/>
        <w:rPr>
          <w:lang w:val="sl-SI"/>
        </w:rPr>
      </w:pPr>
      <w:r w:rsidRPr="00AB5707">
        <w:rPr>
          <w:lang w:val="sl-SI"/>
        </w:rPr>
        <w:t>Številka:</w:t>
      </w:r>
      <w:r w:rsidR="00590116" w:rsidRPr="00AB5707">
        <w:rPr>
          <w:lang w:val="sl-SI"/>
        </w:rPr>
        <w:t xml:space="preserve">       </w:t>
      </w:r>
      <w:r w:rsidR="0042333C" w:rsidRPr="00AB5707">
        <w:rPr>
          <w:lang w:val="sl-SI"/>
        </w:rPr>
        <w:t>021-</w:t>
      </w:r>
      <w:r w:rsidR="00892F18">
        <w:rPr>
          <w:lang w:val="sl-SI"/>
        </w:rPr>
        <w:t>3</w:t>
      </w:r>
      <w:r w:rsidR="00657F86">
        <w:rPr>
          <w:lang w:val="sl-SI"/>
        </w:rPr>
        <w:t>/202</w:t>
      </w:r>
      <w:r w:rsidR="00EE7F85">
        <w:rPr>
          <w:lang w:val="sl-SI"/>
        </w:rPr>
        <w:t>5/</w:t>
      </w:r>
      <w:r w:rsidR="00892F18">
        <w:rPr>
          <w:lang w:val="sl-SI"/>
        </w:rPr>
        <w:t>1</w:t>
      </w:r>
    </w:p>
    <w:p w14:paraId="546B148C" w14:textId="0EDE66EF" w:rsidR="00E5693F" w:rsidRPr="005C22B7" w:rsidRDefault="00E5693F" w:rsidP="00E5693F">
      <w:pPr>
        <w:pStyle w:val="datumtevilka"/>
        <w:rPr>
          <w:lang w:val="sl-SI"/>
        </w:rPr>
      </w:pPr>
      <w:r w:rsidRPr="00AB5707">
        <w:rPr>
          <w:lang w:val="sl-SI"/>
        </w:rPr>
        <w:t>Datum:</w:t>
      </w:r>
      <w:r w:rsidR="006C775D" w:rsidRPr="00AB5707">
        <w:rPr>
          <w:lang w:val="sl-SI"/>
        </w:rPr>
        <w:t xml:space="preserve">         </w:t>
      </w:r>
      <w:r w:rsidR="003852CE">
        <w:rPr>
          <w:lang w:val="sl-SI"/>
        </w:rPr>
        <w:t>8</w:t>
      </w:r>
      <w:r w:rsidR="009321DF">
        <w:rPr>
          <w:lang w:val="sl-SI"/>
        </w:rPr>
        <w:t>. 4. 2025</w:t>
      </w:r>
    </w:p>
    <w:p w14:paraId="2B002450" w14:textId="77777777" w:rsidR="00E5693F" w:rsidRPr="005C22B7" w:rsidRDefault="00E5693F" w:rsidP="00E5693F">
      <w:pPr>
        <w:rPr>
          <w:szCs w:val="20"/>
          <w:lang w:val="sl-SI"/>
        </w:rPr>
      </w:pPr>
    </w:p>
    <w:p w14:paraId="4B0B8890" w14:textId="77777777" w:rsidR="001B1102" w:rsidRPr="005C22B7" w:rsidRDefault="001B1102" w:rsidP="00E5693F">
      <w:pPr>
        <w:rPr>
          <w:szCs w:val="20"/>
          <w:lang w:val="sl-SI"/>
        </w:rPr>
      </w:pPr>
    </w:p>
    <w:p w14:paraId="0E66317C" w14:textId="679E841E" w:rsidR="002016E3" w:rsidRPr="00FF4D16" w:rsidRDefault="0042333C" w:rsidP="00FF4D16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lang w:val="sl-SI"/>
        </w:rPr>
      </w:pPr>
      <w:r>
        <w:rPr>
          <w:rFonts w:cs="Arial"/>
          <w:color w:val="000000"/>
          <w:szCs w:val="20"/>
          <w:lang w:val="sl-SI" w:eastAsia="en-GB"/>
        </w:rPr>
        <w:t>Na podlagi 319. člena Zakona o splošnem upravnem postopku (Uradni list RS</w:t>
      </w:r>
      <w:r w:rsidRPr="0042333C">
        <w:rPr>
          <w:color w:val="000000" w:themeColor="text1"/>
          <w:lang w:val="sl-SI"/>
        </w:rPr>
        <w:t xml:space="preserve">, št. </w:t>
      </w:r>
      <w:hyperlink r:id="rId8" w:tgtFrame="_blank" w:tooltip="Zakon o splošnem upravnem postopku (uradno prečiščeno besedilo)" w:history="1">
        <w:r w:rsidRPr="0042333C">
          <w:rPr>
            <w:color w:val="000000" w:themeColor="text1"/>
            <w:lang w:val="sl-SI"/>
          </w:rPr>
          <w:t>24/06</w:t>
        </w:r>
      </w:hyperlink>
      <w:r w:rsidRPr="0042333C">
        <w:rPr>
          <w:color w:val="000000" w:themeColor="text1"/>
          <w:lang w:val="sl-SI"/>
        </w:rPr>
        <w:t xml:space="preserve"> – uradno prečiščeno besedilo, </w:t>
      </w:r>
      <w:hyperlink r:id="rId9" w:tgtFrame="_blank" w:tooltip="Zakon o upravnem sporu" w:history="1">
        <w:r w:rsidRPr="0042333C">
          <w:rPr>
            <w:color w:val="000000" w:themeColor="text1"/>
            <w:lang w:val="sl-SI"/>
          </w:rPr>
          <w:t>105/06</w:t>
        </w:r>
      </w:hyperlink>
      <w:r w:rsidRPr="0042333C">
        <w:rPr>
          <w:color w:val="000000" w:themeColor="text1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Pr="0042333C">
          <w:rPr>
            <w:color w:val="000000" w:themeColor="text1"/>
            <w:lang w:val="sl-SI"/>
          </w:rPr>
          <w:t>126/07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Pr="0042333C">
          <w:rPr>
            <w:color w:val="000000" w:themeColor="text1"/>
            <w:lang w:val="sl-SI"/>
          </w:rPr>
          <w:t>65/08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Pr="0042333C">
          <w:rPr>
            <w:color w:val="000000" w:themeColor="text1"/>
            <w:lang w:val="sl-SI"/>
          </w:rPr>
          <w:t>8/10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Pr="0042333C">
          <w:rPr>
            <w:color w:val="000000" w:themeColor="text1"/>
            <w:lang w:val="sl-SI"/>
          </w:rPr>
          <w:t>82/13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Pr="0042333C">
          <w:rPr>
            <w:color w:val="000000" w:themeColor="text1"/>
            <w:lang w:val="sl-SI"/>
          </w:rPr>
          <w:t>175/20</w:t>
        </w:r>
      </w:hyperlink>
      <w:r w:rsidRPr="0042333C">
        <w:rPr>
          <w:color w:val="000000" w:themeColor="text1"/>
          <w:lang w:val="sl-SI"/>
        </w:rPr>
        <w:t xml:space="preserve"> – ZIUOPDVE in </w:t>
      </w:r>
      <w:hyperlink r:id="rId15" w:tgtFrame="_blank" w:tooltip="Zakon o debirokratizaciji" w:history="1">
        <w:r w:rsidRPr="0042333C">
          <w:rPr>
            <w:color w:val="000000" w:themeColor="text1"/>
            <w:lang w:val="sl-SI"/>
          </w:rPr>
          <w:t>3/22</w:t>
        </w:r>
      </w:hyperlink>
      <w:r w:rsidRPr="0042333C">
        <w:rPr>
          <w:color w:val="000000" w:themeColor="text1"/>
          <w:lang w:val="sl-SI"/>
        </w:rPr>
        <w:t xml:space="preserve"> – </w:t>
      </w:r>
      <w:proofErr w:type="spellStart"/>
      <w:r w:rsidRPr="0042333C">
        <w:rPr>
          <w:color w:val="000000" w:themeColor="text1"/>
          <w:lang w:val="sl-SI"/>
        </w:rPr>
        <w:t>ZDeb</w:t>
      </w:r>
      <w:proofErr w:type="spellEnd"/>
      <w:r w:rsidRPr="0042333C">
        <w:rPr>
          <w:color w:val="000000" w:themeColor="text1"/>
          <w:lang w:val="sl-SI"/>
        </w:rPr>
        <w:t>)</w:t>
      </w:r>
      <w:r>
        <w:rPr>
          <w:color w:val="000000" w:themeColor="text1"/>
          <w:lang w:val="sl-SI"/>
        </w:rPr>
        <w:t xml:space="preserve"> </w:t>
      </w:r>
      <w:r w:rsidR="00107BB9">
        <w:rPr>
          <w:color w:val="000000" w:themeColor="text1"/>
          <w:lang w:val="sl-SI"/>
        </w:rPr>
        <w:t>direktor</w:t>
      </w:r>
      <w:r w:rsidR="00FF4D16">
        <w:rPr>
          <w:color w:val="000000" w:themeColor="text1"/>
        </w:rPr>
        <w:t xml:space="preserve"> </w:t>
      </w:r>
      <w:r w:rsidR="00FF4D16" w:rsidRPr="00FF4D16">
        <w:rPr>
          <w:color w:val="000000" w:themeColor="text1"/>
          <w:lang w:val="sl-SI"/>
        </w:rPr>
        <w:t>Uprav</w:t>
      </w:r>
      <w:r w:rsidR="00107BB9">
        <w:rPr>
          <w:color w:val="000000" w:themeColor="text1"/>
          <w:lang w:val="sl-SI"/>
        </w:rPr>
        <w:t>e</w:t>
      </w:r>
      <w:r w:rsidR="00FF4D16" w:rsidRPr="00FF4D16">
        <w:rPr>
          <w:color w:val="000000" w:themeColor="text1"/>
          <w:lang w:val="sl-SI"/>
        </w:rPr>
        <w:t xml:space="preserve"> Republike Slovenije za pomorstvo (</w:t>
      </w:r>
      <w:r w:rsidR="00107BB9">
        <w:rPr>
          <w:color w:val="000000" w:themeColor="text1"/>
          <w:lang w:val="sl-SI"/>
        </w:rPr>
        <w:t xml:space="preserve">v nadaljevanju </w:t>
      </w:r>
      <w:r w:rsidR="00FF4D16" w:rsidRPr="00FF4D16">
        <w:rPr>
          <w:color w:val="000000" w:themeColor="text1"/>
          <w:lang w:val="sl-SI"/>
        </w:rPr>
        <w:t>URSP) objavlja</w:t>
      </w:r>
      <w:r w:rsidR="00107BB9">
        <w:rPr>
          <w:color w:val="000000" w:themeColor="text1"/>
          <w:lang w:val="sl-SI"/>
        </w:rPr>
        <w:t>m seznam uradnih oseb, ki so pooblaščene za odločanje o upravnih stvareh ali za vodenje postopkov pred izdajo odločbe.</w:t>
      </w:r>
    </w:p>
    <w:p w14:paraId="4895A1B6" w14:textId="2F69935E" w:rsidR="00FF4D16" w:rsidRP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lang w:val="sl-SI"/>
        </w:rPr>
      </w:pPr>
    </w:p>
    <w:p w14:paraId="0047453C" w14:textId="4937B83B" w:rsid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</w:rPr>
      </w:pPr>
    </w:p>
    <w:p w14:paraId="79A39A6E" w14:textId="77777777" w:rsidR="00FF4D16" w:rsidRP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Cs w:val="20"/>
          <w:lang w:val="sl-SI" w:eastAsia="en-GB"/>
        </w:rPr>
      </w:pPr>
    </w:p>
    <w:p w14:paraId="6A947BF8" w14:textId="4811AD1A" w:rsidR="002016E3" w:rsidRPr="00FF4D16" w:rsidRDefault="00FF4D16" w:rsidP="00FF4D16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color w:val="000000"/>
          <w:szCs w:val="20"/>
          <w:lang w:val="sl-SI" w:eastAsia="en-GB"/>
        </w:rPr>
      </w:pPr>
      <w:r w:rsidRPr="00FF4D16">
        <w:rPr>
          <w:rFonts w:cs="Arial"/>
          <w:b/>
          <w:bCs/>
          <w:color w:val="000000"/>
          <w:szCs w:val="20"/>
          <w:lang w:val="sl-SI" w:eastAsia="en-GB"/>
        </w:rPr>
        <w:t>SEZNAM POOBLAŠČENIH URADNIH OSEB ZA VODENJE IN ODLOČANJE V UPRAVNEM POSTOPKU</w:t>
      </w:r>
    </w:p>
    <w:p w14:paraId="212B8ED2" w14:textId="0AA99403" w:rsidR="00FF4D16" w:rsidRDefault="00FF4D16" w:rsidP="004F42A5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en-GB"/>
        </w:rPr>
      </w:pPr>
    </w:p>
    <w:p w14:paraId="269FDC55" w14:textId="77777777" w:rsidR="00ED01E6" w:rsidRPr="002016E3" w:rsidRDefault="00ED01E6" w:rsidP="00FF4D16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Cs w:val="20"/>
          <w:lang w:val="sl-SI" w:eastAsia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2E3B16" w:rsidRPr="002E3B16" w14:paraId="108B1EAB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19259D21" w14:textId="3FCE64B1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309AACB" w14:textId="586F450B" w:rsidR="002E3B16" w:rsidRPr="00ED01E6" w:rsidRDefault="002E3B16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34EA033E" w14:textId="127CF11E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2E3B16" w:rsidRPr="003852CE" w14:paraId="0E5FFA4D" w14:textId="77777777" w:rsidTr="00565BA2">
        <w:tc>
          <w:tcPr>
            <w:tcW w:w="2093" w:type="dxa"/>
          </w:tcPr>
          <w:p w14:paraId="442441FD" w14:textId="2B57E706" w:rsidR="002E3B16" w:rsidRPr="00ED01E6" w:rsidRDefault="002E3B1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Jadran Klinec</w:t>
            </w:r>
          </w:p>
        </w:tc>
        <w:tc>
          <w:tcPr>
            <w:tcW w:w="2410" w:type="dxa"/>
          </w:tcPr>
          <w:p w14:paraId="3E0465C5" w14:textId="1E7FBA3E" w:rsidR="002E3B16" w:rsidRPr="00ED01E6" w:rsidRDefault="002E3B1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Direktor</w:t>
            </w:r>
          </w:p>
        </w:tc>
        <w:tc>
          <w:tcPr>
            <w:tcW w:w="4135" w:type="dxa"/>
          </w:tcPr>
          <w:p w14:paraId="49C10EC2" w14:textId="33C63FAB" w:rsidR="002E3B16" w:rsidRPr="00ED01E6" w:rsidRDefault="002724C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</w:t>
            </w:r>
            <w:r w:rsidR="002E3B16" w:rsidRPr="00ED01E6">
              <w:rPr>
                <w:rFonts w:ascii="Arial" w:hAnsi="Arial" w:cs="Arial"/>
                <w:sz w:val="18"/>
                <w:szCs w:val="18"/>
              </w:rPr>
              <w:t>odi in odloča v vseh upravnih zadevah s področja dela URSP</w:t>
            </w:r>
          </w:p>
        </w:tc>
      </w:tr>
    </w:tbl>
    <w:p w14:paraId="01B4A95D" w14:textId="0AD20378" w:rsidR="002E3B16" w:rsidRDefault="002E3B16" w:rsidP="00E5693F">
      <w:pPr>
        <w:pStyle w:val="Golobesedilo"/>
        <w:jc w:val="both"/>
        <w:rPr>
          <w:rFonts w:ascii="Arial" w:hAnsi="Arial" w:cs="Arial"/>
        </w:rPr>
      </w:pPr>
    </w:p>
    <w:p w14:paraId="35DBCC4B" w14:textId="14C8F79A" w:rsidR="002E3B16" w:rsidRPr="00D54DE3" w:rsidRDefault="002E3B16" w:rsidP="002E3B16">
      <w:pPr>
        <w:pStyle w:val="Golobesedilo"/>
        <w:jc w:val="center"/>
        <w:rPr>
          <w:rFonts w:ascii="Arial" w:hAnsi="Arial" w:cs="Arial"/>
          <w:b/>
          <w:bCs/>
        </w:rPr>
      </w:pPr>
      <w:r w:rsidRPr="00D54DE3">
        <w:rPr>
          <w:rFonts w:ascii="Arial" w:hAnsi="Arial" w:cs="Arial"/>
          <w:b/>
          <w:bCs/>
        </w:rPr>
        <w:t>KAPITANIJA</w:t>
      </w:r>
    </w:p>
    <w:p w14:paraId="5870BDB5" w14:textId="782AA6B6" w:rsidR="002E3B16" w:rsidRDefault="002E3B16" w:rsidP="002E3B16">
      <w:pPr>
        <w:pStyle w:val="Golobesedilo"/>
        <w:jc w:val="center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3994"/>
      </w:tblGrid>
      <w:tr w:rsidR="002E3B16" w:rsidRPr="00FF4D16" w14:paraId="63B0BBCE" w14:textId="77777777" w:rsidTr="002774B9">
        <w:tc>
          <w:tcPr>
            <w:tcW w:w="2093" w:type="dxa"/>
            <w:shd w:val="clear" w:color="auto" w:fill="D9D9D9" w:themeFill="background1" w:themeFillShade="D9"/>
          </w:tcPr>
          <w:p w14:paraId="5125B439" w14:textId="21A7DF99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7FE086" w14:textId="74083D92" w:rsidR="002E3B16" w:rsidRPr="00ED01E6" w:rsidRDefault="00FF4D16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3994" w:type="dxa"/>
            <w:shd w:val="clear" w:color="auto" w:fill="D9D9D9" w:themeFill="background1" w:themeFillShade="D9"/>
          </w:tcPr>
          <w:p w14:paraId="7AD54B25" w14:textId="482B5EF5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2E3B16" w:rsidRPr="003852CE" w14:paraId="2737DF8C" w14:textId="77777777" w:rsidTr="002774B9">
        <w:tc>
          <w:tcPr>
            <w:tcW w:w="2093" w:type="dxa"/>
          </w:tcPr>
          <w:p w14:paraId="0E21C74C" w14:textId="187A3074" w:rsidR="002E3B16" w:rsidRPr="00E519DB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519DB">
              <w:rPr>
                <w:rFonts w:ascii="Arial" w:hAnsi="Arial" w:cs="Arial"/>
                <w:sz w:val="18"/>
                <w:szCs w:val="18"/>
              </w:rPr>
              <w:t>Aleš Rotar</w:t>
            </w:r>
          </w:p>
        </w:tc>
        <w:tc>
          <w:tcPr>
            <w:tcW w:w="2551" w:type="dxa"/>
          </w:tcPr>
          <w:p w14:paraId="40E772F2" w14:textId="12021134" w:rsidR="002E3B16" w:rsidRPr="00E519DB" w:rsidRDefault="00D66328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kapitan</w:t>
            </w:r>
            <w:r w:rsidR="00962774">
              <w:rPr>
                <w:rFonts w:ascii="Arial" w:hAnsi="Arial" w:cs="Arial"/>
                <w:sz w:val="18"/>
                <w:szCs w:val="18"/>
              </w:rPr>
              <w:t xml:space="preserve"> sekretar</w:t>
            </w:r>
          </w:p>
        </w:tc>
        <w:tc>
          <w:tcPr>
            <w:tcW w:w="3994" w:type="dxa"/>
          </w:tcPr>
          <w:p w14:paraId="0A317A92" w14:textId="4C14B1C0" w:rsidR="002E3B16" w:rsidRPr="00E519DB" w:rsidRDefault="002724C6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519DB">
              <w:rPr>
                <w:rFonts w:ascii="Arial" w:hAnsi="Arial" w:cs="Arial"/>
                <w:sz w:val="18"/>
                <w:szCs w:val="18"/>
              </w:rPr>
              <w:t>v</w:t>
            </w:r>
            <w:r w:rsidR="00FF4D16" w:rsidRPr="00E519DB">
              <w:rPr>
                <w:rFonts w:ascii="Arial" w:hAnsi="Arial" w:cs="Arial"/>
                <w:sz w:val="18"/>
                <w:szCs w:val="18"/>
              </w:rPr>
              <w:t>odi in odloča v upravnih zadevah s področja dela Kapitanije</w:t>
            </w:r>
            <w:r w:rsidR="000D7E73" w:rsidRPr="00E519DB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</w:p>
        </w:tc>
      </w:tr>
      <w:tr w:rsidR="005A3EDF" w:rsidRPr="00ED01E6" w14:paraId="22AACC46" w14:textId="77777777" w:rsidTr="002774B9">
        <w:tc>
          <w:tcPr>
            <w:tcW w:w="2093" w:type="dxa"/>
          </w:tcPr>
          <w:p w14:paraId="1C180502" w14:textId="576E4F10" w:rsidR="005A3EDF" w:rsidRPr="00ED01E6" w:rsidRDefault="00E601A8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Primož Bajec</w:t>
            </w:r>
          </w:p>
        </w:tc>
        <w:tc>
          <w:tcPr>
            <w:tcW w:w="2551" w:type="dxa"/>
          </w:tcPr>
          <w:p w14:paraId="6084DB17" w14:textId="5B7AD730" w:rsidR="005A3EDF" w:rsidRPr="00ED01E6" w:rsidRDefault="004218E1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</w:t>
            </w:r>
          </w:p>
        </w:tc>
        <w:tc>
          <w:tcPr>
            <w:tcW w:w="3994" w:type="dxa"/>
          </w:tcPr>
          <w:p w14:paraId="63D5F87D" w14:textId="606EF51B" w:rsidR="005A3EDF" w:rsidRPr="00ED01E6" w:rsidRDefault="005A3EDF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</w:t>
            </w:r>
            <w:r w:rsidR="002774B9"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5A3EDF" w:rsidRPr="00ED01E6" w14:paraId="6C93723E" w14:textId="77777777" w:rsidTr="002774B9">
        <w:tc>
          <w:tcPr>
            <w:tcW w:w="2093" w:type="dxa"/>
          </w:tcPr>
          <w:p w14:paraId="0E99EE92" w14:textId="083BE6CC" w:rsidR="005A3EDF" w:rsidRPr="00ED01E6" w:rsidRDefault="00E601A8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Aljoša Besednjak</w:t>
            </w:r>
          </w:p>
        </w:tc>
        <w:tc>
          <w:tcPr>
            <w:tcW w:w="2551" w:type="dxa"/>
          </w:tcPr>
          <w:p w14:paraId="426203D9" w14:textId="033A4534" w:rsidR="005A3EDF" w:rsidRPr="00ED01E6" w:rsidRDefault="004218E1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</w:t>
            </w:r>
          </w:p>
        </w:tc>
        <w:tc>
          <w:tcPr>
            <w:tcW w:w="3994" w:type="dxa"/>
          </w:tcPr>
          <w:p w14:paraId="453A6723" w14:textId="546F656A" w:rsidR="005A3EDF" w:rsidRPr="00ED01E6" w:rsidRDefault="005A3EDF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D7E73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 w:rsidR="002774B9"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C26AC9" w:rsidRPr="00C26AC9" w14:paraId="257502B3" w14:textId="77777777" w:rsidTr="002774B9">
        <w:tc>
          <w:tcPr>
            <w:tcW w:w="2093" w:type="dxa"/>
          </w:tcPr>
          <w:p w14:paraId="1FD84C45" w14:textId="70CD34F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Matjaž Kmetec</w:t>
            </w:r>
          </w:p>
        </w:tc>
        <w:tc>
          <w:tcPr>
            <w:tcW w:w="2551" w:type="dxa"/>
          </w:tcPr>
          <w:p w14:paraId="47F2C38A" w14:textId="7DFE2B7F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II</w:t>
            </w:r>
          </w:p>
        </w:tc>
        <w:tc>
          <w:tcPr>
            <w:tcW w:w="3994" w:type="dxa"/>
          </w:tcPr>
          <w:p w14:paraId="4744621E" w14:textId="3528EC4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postopkih </w:t>
            </w:r>
            <w:r w:rsidRPr="000D7E73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9321DF" w:rsidRPr="009321DF" w14:paraId="65321FBD" w14:textId="77777777" w:rsidTr="00C84D34">
        <w:tc>
          <w:tcPr>
            <w:tcW w:w="2093" w:type="dxa"/>
          </w:tcPr>
          <w:p w14:paraId="7C14A3FF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Edvard Edi Fetah</w:t>
            </w:r>
          </w:p>
        </w:tc>
        <w:tc>
          <w:tcPr>
            <w:tcW w:w="2551" w:type="dxa"/>
          </w:tcPr>
          <w:p w14:paraId="3EE46C57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Pristaniški nadzornik višji svetovalec II</w:t>
            </w:r>
          </w:p>
        </w:tc>
        <w:tc>
          <w:tcPr>
            <w:tcW w:w="3994" w:type="dxa"/>
          </w:tcPr>
          <w:p w14:paraId="5C1D2570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00294798" w14:textId="77777777" w:rsidTr="002774B9">
        <w:tc>
          <w:tcPr>
            <w:tcW w:w="2093" w:type="dxa"/>
          </w:tcPr>
          <w:p w14:paraId="63CEACD0" w14:textId="5948443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Robert Škrokov</w:t>
            </w:r>
          </w:p>
        </w:tc>
        <w:tc>
          <w:tcPr>
            <w:tcW w:w="2551" w:type="dxa"/>
          </w:tcPr>
          <w:p w14:paraId="0AC88633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Pristaniški nadzornik </w:t>
            </w:r>
          </w:p>
          <w:p w14:paraId="49D115D0" w14:textId="71EDCA71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višji svetovalec I</w:t>
            </w:r>
          </w:p>
        </w:tc>
        <w:tc>
          <w:tcPr>
            <w:tcW w:w="3994" w:type="dxa"/>
          </w:tcPr>
          <w:p w14:paraId="753EAABF" w14:textId="5A016C38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8617E9" w:rsidRPr="00BA6599" w14:paraId="573F8E79" w14:textId="77777777" w:rsidTr="002774B9">
        <w:tc>
          <w:tcPr>
            <w:tcW w:w="2093" w:type="dxa"/>
          </w:tcPr>
          <w:p w14:paraId="4BCC27EA" w14:textId="3B29544B" w:rsidR="008617E9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David Ivančič</w:t>
            </w:r>
          </w:p>
        </w:tc>
        <w:tc>
          <w:tcPr>
            <w:tcW w:w="2551" w:type="dxa"/>
          </w:tcPr>
          <w:p w14:paraId="72241A7D" w14:textId="59719EB7" w:rsidR="008617E9" w:rsidRPr="00ED01E6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 xml:space="preserve">Pristaniški nadzornik </w:t>
            </w:r>
            <w:r>
              <w:rPr>
                <w:rFonts w:ascii="Arial" w:hAnsi="Arial" w:cs="Arial"/>
                <w:sz w:val="18"/>
                <w:szCs w:val="18"/>
              </w:rPr>
              <w:t xml:space="preserve">višji </w:t>
            </w:r>
            <w:r w:rsidRPr="00F53C41">
              <w:rPr>
                <w:rFonts w:ascii="Arial" w:hAnsi="Arial" w:cs="Arial"/>
                <w:sz w:val="18"/>
                <w:szCs w:val="18"/>
              </w:rPr>
              <w:t xml:space="preserve">svetovalec 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F53C41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3994" w:type="dxa"/>
          </w:tcPr>
          <w:p w14:paraId="6E192F7C" w14:textId="5E9DE85A" w:rsidR="008617E9" w:rsidRPr="00ED01E6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vodi in odloča v upravnih postopkih s področja dela</w:t>
            </w:r>
            <w:r w:rsidR="00A7106F"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F53C41" w14:paraId="4B9D7774" w14:textId="77777777" w:rsidTr="00F53C41">
        <w:tc>
          <w:tcPr>
            <w:tcW w:w="2093" w:type="dxa"/>
            <w:shd w:val="clear" w:color="auto" w:fill="auto"/>
          </w:tcPr>
          <w:p w14:paraId="7441929F" w14:textId="77777777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Marko Pijerov</w:t>
            </w:r>
          </w:p>
        </w:tc>
        <w:tc>
          <w:tcPr>
            <w:tcW w:w="2551" w:type="dxa"/>
            <w:shd w:val="clear" w:color="auto" w:fill="auto"/>
          </w:tcPr>
          <w:p w14:paraId="12A2CFBB" w14:textId="77777777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  <w:shd w:val="clear" w:color="auto" w:fill="auto"/>
          </w:tcPr>
          <w:p w14:paraId="0B07F70D" w14:textId="341779D4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12560D45" w14:textId="77777777" w:rsidTr="002774B9">
        <w:tc>
          <w:tcPr>
            <w:tcW w:w="2093" w:type="dxa"/>
          </w:tcPr>
          <w:p w14:paraId="504AD837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Mladen Kuzmanić</w:t>
            </w:r>
          </w:p>
        </w:tc>
        <w:tc>
          <w:tcPr>
            <w:tcW w:w="2551" w:type="dxa"/>
          </w:tcPr>
          <w:p w14:paraId="62558481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05C9307E" w14:textId="48B2E13C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1562B7AB" w14:textId="77777777" w:rsidTr="002774B9">
        <w:tc>
          <w:tcPr>
            <w:tcW w:w="2093" w:type="dxa"/>
          </w:tcPr>
          <w:p w14:paraId="6A24BF78" w14:textId="2DCD7385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Simon Godina</w:t>
            </w:r>
          </w:p>
        </w:tc>
        <w:tc>
          <w:tcPr>
            <w:tcW w:w="2551" w:type="dxa"/>
          </w:tcPr>
          <w:p w14:paraId="1ED25369" w14:textId="3DD573E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05D69D71" w14:textId="1250E68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</w:t>
            </w:r>
            <w:r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722736" w14:paraId="39EBA006" w14:textId="77777777" w:rsidTr="002774B9">
        <w:tc>
          <w:tcPr>
            <w:tcW w:w="2093" w:type="dxa"/>
          </w:tcPr>
          <w:p w14:paraId="4F4524D8" w14:textId="74FBBB1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Andrej Modic</w:t>
            </w:r>
          </w:p>
        </w:tc>
        <w:tc>
          <w:tcPr>
            <w:tcW w:w="2551" w:type="dxa"/>
          </w:tcPr>
          <w:p w14:paraId="2AA3481D" w14:textId="78454AED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55124B9D" w14:textId="1B10151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in odloča v 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upravnih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postopkih </w:t>
            </w:r>
            <w:r w:rsidRPr="00ED01E6">
              <w:rPr>
                <w:rFonts w:ascii="Arial" w:hAnsi="Arial" w:cs="Arial"/>
                <w:sz w:val="18"/>
                <w:szCs w:val="18"/>
              </w:rPr>
              <w:t>s področja dela</w:t>
            </w:r>
            <w:r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ED01E6" w14:paraId="30EAF6DC" w14:textId="77777777" w:rsidTr="002774B9">
        <w:tc>
          <w:tcPr>
            <w:tcW w:w="2093" w:type="dxa"/>
          </w:tcPr>
          <w:p w14:paraId="2B2DE7AD" w14:textId="70274F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Matevž Medvešček</w:t>
            </w:r>
          </w:p>
        </w:tc>
        <w:tc>
          <w:tcPr>
            <w:tcW w:w="2551" w:type="dxa"/>
          </w:tcPr>
          <w:p w14:paraId="1B1D919F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II</w:t>
            </w:r>
          </w:p>
        </w:tc>
        <w:tc>
          <w:tcPr>
            <w:tcW w:w="3994" w:type="dxa"/>
          </w:tcPr>
          <w:p w14:paraId="586835F6" w14:textId="5934E381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EE7F85" w:rsidRPr="00ED01E6" w14:paraId="353CC715" w14:textId="77777777" w:rsidTr="002774B9">
        <w:tc>
          <w:tcPr>
            <w:tcW w:w="2093" w:type="dxa"/>
          </w:tcPr>
          <w:p w14:paraId="743A9F87" w14:textId="3933B46C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lastRenderedPageBreak/>
              <w:t>Jakov Jenček</w:t>
            </w:r>
          </w:p>
        </w:tc>
        <w:tc>
          <w:tcPr>
            <w:tcW w:w="2551" w:type="dxa"/>
          </w:tcPr>
          <w:p w14:paraId="0806F8DB" w14:textId="2BD5B57B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Pristaniški nadzornik svetovalec III</w:t>
            </w:r>
          </w:p>
        </w:tc>
        <w:tc>
          <w:tcPr>
            <w:tcW w:w="3994" w:type="dxa"/>
          </w:tcPr>
          <w:p w14:paraId="0E8591F3" w14:textId="2F584C76" w:rsidR="00EE7F8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3852CE" w14:paraId="5EE2B9B6" w14:textId="77777777" w:rsidTr="002774B9">
        <w:tc>
          <w:tcPr>
            <w:tcW w:w="2093" w:type="dxa"/>
          </w:tcPr>
          <w:p w14:paraId="61531056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Damir Ban</w:t>
            </w:r>
          </w:p>
        </w:tc>
        <w:tc>
          <w:tcPr>
            <w:tcW w:w="2551" w:type="dxa"/>
          </w:tcPr>
          <w:p w14:paraId="4AA69BEB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74B856B1" w14:textId="37E41C90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3852CE" w14:paraId="357D548C" w14:textId="77777777" w:rsidTr="002774B9">
        <w:tc>
          <w:tcPr>
            <w:tcW w:w="2093" w:type="dxa"/>
          </w:tcPr>
          <w:p w14:paraId="415A44AD" w14:textId="15BD51EE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Valter Depangher</w:t>
            </w:r>
          </w:p>
        </w:tc>
        <w:tc>
          <w:tcPr>
            <w:tcW w:w="2551" w:type="dxa"/>
          </w:tcPr>
          <w:p w14:paraId="3F097C69" w14:textId="1AFCE696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69F6A0A2" w14:textId="7F50B99A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3852CE" w14:paraId="48B18FF9" w14:textId="77777777" w:rsidTr="002774B9">
        <w:tc>
          <w:tcPr>
            <w:tcW w:w="2093" w:type="dxa"/>
          </w:tcPr>
          <w:p w14:paraId="38C4ECE4" w14:textId="76D12D5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Dragan Maturić</w:t>
            </w:r>
          </w:p>
        </w:tc>
        <w:tc>
          <w:tcPr>
            <w:tcW w:w="2551" w:type="dxa"/>
          </w:tcPr>
          <w:p w14:paraId="75C0BCC5" w14:textId="51C4A7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7E16B884" w14:textId="7F9814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3852CE" w14:paraId="771C9B96" w14:textId="77777777" w:rsidTr="002774B9">
        <w:tc>
          <w:tcPr>
            <w:tcW w:w="2093" w:type="dxa"/>
          </w:tcPr>
          <w:p w14:paraId="5B63D145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Tomislav Mlakar</w:t>
            </w:r>
          </w:p>
        </w:tc>
        <w:tc>
          <w:tcPr>
            <w:tcW w:w="2551" w:type="dxa"/>
          </w:tcPr>
          <w:p w14:paraId="1F603583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48F19637" w14:textId="3EC360B2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3852CE" w14:paraId="3CFA3A55" w14:textId="77777777" w:rsidTr="002774B9">
        <w:tc>
          <w:tcPr>
            <w:tcW w:w="2093" w:type="dxa"/>
          </w:tcPr>
          <w:p w14:paraId="11A3676C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Danijel Rihter</w:t>
            </w:r>
          </w:p>
        </w:tc>
        <w:tc>
          <w:tcPr>
            <w:tcW w:w="2551" w:type="dxa"/>
          </w:tcPr>
          <w:p w14:paraId="44C36550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1712880E" w14:textId="7A33653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3852CE" w14:paraId="4146443D" w14:textId="77777777" w:rsidTr="002774B9">
        <w:tc>
          <w:tcPr>
            <w:tcW w:w="2093" w:type="dxa"/>
          </w:tcPr>
          <w:p w14:paraId="0E1E0F9E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Damir Veljačić</w:t>
            </w:r>
          </w:p>
        </w:tc>
        <w:tc>
          <w:tcPr>
            <w:tcW w:w="2551" w:type="dxa"/>
          </w:tcPr>
          <w:p w14:paraId="3249DA65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564C1ECB" w14:textId="6292C87F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134B4C" w:rsidRPr="003852CE" w14:paraId="388D8D60" w14:textId="77777777" w:rsidTr="002774B9">
        <w:tc>
          <w:tcPr>
            <w:tcW w:w="2093" w:type="dxa"/>
          </w:tcPr>
          <w:p w14:paraId="754B9092" w14:textId="2E5B79C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Migel Mehlmauer</w:t>
            </w:r>
          </w:p>
        </w:tc>
        <w:tc>
          <w:tcPr>
            <w:tcW w:w="2551" w:type="dxa"/>
          </w:tcPr>
          <w:p w14:paraId="6EF630A4" w14:textId="195A275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II</w:t>
            </w:r>
          </w:p>
        </w:tc>
        <w:tc>
          <w:tcPr>
            <w:tcW w:w="3994" w:type="dxa"/>
          </w:tcPr>
          <w:p w14:paraId="75B4EA4D" w14:textId="7F34F9A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EE7F85" w:rsidRPr="003852CE" w14:paraId="08252068" w14:textId="77777777" w:rsidTr="002774B9">
        <w:tc>
          <w:tcPr>
            <w:tcW w:w="2093" w:type="dxa"/>
          </w:tcPr>
          <w:p w14:paraId="2CC743EA" w14:textId="5654286F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Klemen Smukavec Franca</w:t>
            </w:r>
          </w:p>
        </w:tc>
        <w:tc>
          <w:tcPr>
            <w:tcW w:w="2551" w:type="dxa"/>
          </w:tcPr>
          <w:p w14:paraId="73853BA0" w14:textId="6C3073E4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 xml:space="preserve">Pristaniški nadzornik II </w:t>
            </w:r>
          </w:p>
        </w:tc>
        <w:tc>
          <w:tcPr>
            <w:tcW w:w="3994" w:type="dxa"/>
          </w:tcPr>
          <w:p w14:paraId="594D5E3D" w14:textId="59D0B7E3" w:rsidR="00EE7F8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722736" w14:paraId="092C24AA" w14:textId="77777777" w:rsidTr="002774B9">
        <w:tc>
          <w:tcPr>
            <w:tcW w:w="2093" w:type="dxa"/>
          </w:tcPr>
          <w:p w14:paraId="086F8E37" w14:textId="3B5A0E5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Lorna Prelaz</w:t>
            </w:r>
          </w:p>
        </w:tc>
        <w:tc>
          <w:tcPr>
            <w:tcW w:w="2551" w:type="dxa"/>
          </w:tcPr>
          <w:p w14:paraId="3AAF88E1" w14:textId="33F0B24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3994" w:type="dxa"/>
          </w:tcPr>
          <w:p w14:paraId="7B2302B7" w14:textId="3B99CC9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in odloča v upravnih postopkih 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C26AC9" w:rsidRPr="00722736" w14:paraId="3EC27B23" w14:textId="77777777" w:rsidTr="002774B9">
        <w:tc>
          <w:tcPr>
            <w:tcW w:w="2093" w:type="dxa"/>
          </w:tcPr>
          <w:p w14:paraId="14B47318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Lea Grubišić</w:t>
            </w:r>
          </w:p>
        </w:tc>
        <w:tc>
          <w:tcPr>
            <w:tcW w:w="2551" w:type="dxa"/>
          </w:tcPr>
          <w:p w14:paraId="69B01CC8" w14:textId="1C8F06D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3994" w:type="dxa"/>
          </w:tcPr>
          <w:p w14:paraId="244D2649" w14:textId="15B634B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3852CE" w14:paraId="68F79BE6" w14:textId="77777777" w:rsidTr="002774B9">
        <w:tc>
          <w:tcPr>
            <w:tcW w:w="2093" w:type="dxa"/>
          </w:tcPr>
          <w:p w14:paraId="45FAC588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Jana Štibilj</w:t>
            </w:r>
          </w:p>
        </w:tc>
        <w:tc>
          <w:tcPr>
            <w:tcW w:w="2551" w:type="dxa"/>
          </w:tcPr>
          <w:p w14:paraId="4078C7C0" w14:textId="4106B164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</w:t>
            </w:r>
          </w:p>
        </w:tc>
        <w:tc>
          <w:tcPr>
            <w:tcW w:w="3994" w:type="dxa"/>
          </w:tcPr>
          <w:p w14:paraId="7493E651" w14:textId="2EF8E6BB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postopke pred izdajo odločbe s področja dela oddelka in vodi ter odloča v upravnih postopkih s področja izdaje listin za upravljanje čolna </w:t>
            </w:r>
          </w:p>
        </w:tc>
      </w:tr>
      <w:tr w:rsidR="00C26AC9" w:rsidRPr="003852CE" w14:paraId="18BC7156" w14:textId="77777777" w:rsidTr="002774B9">
        <w:tc>
          <w:tcPr>
            <w:tcW w:w="2093" w:type="dxa"/>
          </w:tcPr>
          <w:p w14:paraId="7E24A4BC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Mag. Petra Medveš</w:t>
            </w:r>
          </w:p>
        </w:tc>
        <w:tc>
          <w:tcPr>
            <w:tcW w:w="2551" w:type="dxa"/>
          </w:tcPr>
          <w:p w14:paraId="5ED0CCDC" w14:textId="23078D6A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II</w:t>
            </w:r>
          </w:p>
        </w:tc>
        <w:tc>
          <w:tcPr>
            <w:tcW w:w="3994" w:type="dxa"/>
          </w:tcPr>
          <w:p w14:paraId="0B500AD6" w14:textId="1248CF83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postopke pred izdajo odločbe s področja dela oddelka in vodi ter odloča v upravnih postopkih s področja izdaje listin za upravljanje čolna</w:t>
            </w:r>
          </w:p>
        </w:tc>
      </w:tr>
      <w:tr w:rsidR="00C26AC9" w:rsidRPr="003852CE" w14:paraId="617DAE3B" w14:textId="77777777" w:rsidTr="002774B9">
        <w:tc>
          <w:tcPr>
            <w:tcW w:w="2093" w:type="dxa"/>
          </w:tcPr>
          <w:p w14:paraId="1054AF8F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Marijana Arsova</w:t>
            </w:r>
          </w:p>
        </w:tc>
        <w:tc>
          <w:tcPr>
            <w:tcW w:w="2551" w:type="dxa"/>
          </w:tcPr>
          <w:p w14:paraId="1BDFC716" w14:textId="72B11E86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III</w:t>
            </w:r>
          </w:p>
        </w:tc>
        <w:tc>
          <w:tcPr>
            <w:tcW w:w="3994" w:type="dxa"/>
          </w:tcPr>
          <w:p w14:paraId="72E54B11" w14:textId="4DFCB645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postopke pred izdajo odločbe s področja dela oddelka in vodi ter odloča v upravnih postopkih s področja izdaje listin za upravljanje čolna</w:t>
            </w:r>
          </w:p>
        </w:tc>
      </w:tr>
    </w:tbl>
    <w:p w14:paraId="33A87919" w14:textId="77777777" w:rsidR="0031549B" w:rsidRDefault="0031549B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0A51D68E" w14:textId="6004B392" w:rsidR="005C22B7" w:rsidRPr="00D54DE3" w:rsidRDefault="00F04EBD" w:rsidP="00F04EBD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>POMORSKA INŠPEKCIJA</w:t>
      </w:r>
    </w:p>
    <w:p w14:paraId="00A0BCAA" w14:textId="77777777" w:rsidR="005C22B7" w:rsidRPr="005C22B7" w:rsidRDefault="005C22B7" w:rsidP="005C22B7">
      <w:pPr>
        <w:pStyle w:val="podpisi"/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F04EBD" w:rsidRPr="00EC501D" w14:paraId="1589907F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376BAE5A" w14:textId="4D0980B3" w:rsidR="00F04EBD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90C7741" w14:textId="405A5926" w:rsidR="00F04EBD" w:rsidRPr="00ED01E6" w:rsidRDefault="00F04EBD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2E47DA2C" w14:textId="23C03667" w:rsidR="00F04EBD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F04EBD" w:rsidRPr="003852CE" w14:paraId="54F7AA5B" w14:textId="77777777" w:rsidTr="00565BA2">
        <w:tc>
          <w:tcPr>
            <w:tcW w:w="2093" w:type="dxa"/>
          </w:tcPr>
          <w:p w14:paraId="291281CD" w14:textId="7B910AD8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Mag. Tomo Borovničar</w:t>
            </w:r>
          </w:p>
        </w:tc>
        <w:tc>
          <w:tcPr>
            <w:tcW w:w="2410" w:type="dxa"/>
          </w:tcPr>
          <w:p w14:paraId="460A4EA5" w14:textId="12749862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Inšpektor višji svetnik</w:t>
            </w:r>
          </w:p>
        </w:tc>
        <w:tc>
          <w:tcPr>
            <w:tcW w:w="4135" w:type="dxa"/>
          </w:tcPr>
          <w:p w14:paraId="1477DA20" w14:textId="113DD77E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 xml:space="preserve">vodi in odloča v upravnih zadevah s področja </w:t>
            </w:r>
            <w:bookmarkStart w:id="0" w:name="_Hlk120794160"/>
            <w:r w:rsidRPr="00F9247E">
              <w:rPr>
                <w:rFonts w:ascii="Arial" w:hAnsi="Arial" w:cs="Arial"/>
                <w:sz w:val="18"/>
                <w:szCs w:val="18"/>
              </w:rPr>
              <w:t>dela inšpekcije</w:t>
            </w:r>
            <w:r w:rsidR="000D7E73" w:rsidRPr="00F9247E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  <w:bookmarkEnd w:id="0"/>
          </w:p>
        </w:tc>
      </w:tr>
      <w:tr w:rsidR="000D43D0" w:rsidRPr="003852CE" w14:paraId="2320F5D6" w14:textId="77777777" w:rsidTr="00565BA2">
        <w:tc>
          <w:tcPr>
            <w:tcW w:w="2093" w:type="dxa"/>
          </w:tcPr>
          <w:p w14:paraId="10442099" w14:textId="7110FF7A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Sandro Gasparini</w:t>
            </w:r>
          </w:p>
        </w:tc>
        <w:tc>
          <w:tcPr>
            <w:tcW w:w="2410" w:type="dxa"/>
          </w:tcPr>
          <w:p w14:paraId="20A33AC4" w14:textId="08076E5A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svetnik</w:t>
            </w:r>
          </w:p>
        </w:tc>
        <w:tc>
          <w:tcPr>
            <w:tcW w:w="4135" w:type="dxa"/>
          </w:tcPr>
          <w:p w14:paraId="311238FC" w14:textId="6B859404" w:rsidR="000D43D0" w:rsidRPr="00F9247E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  <w:tr w:rsidR="000D43D0" w:rsidRPr="003852CE" w14:paraId="7281A3B6" w14:textId="77777777" w:rsidTr="00565BA2">
        <w:tc>
          <w:tcPr>
            <w:tcW w:w="2093" w:type="dxa"/>
          </w:tcPr>
          <w:p w14:paraId="3C4F4FC2" w14:textId="60E18F28" w:rsidR="000D43D0" w:rsidRPr="00F9247E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Goran Mrđenović</w:t>
            </w:r>
          </w:p>
        </w:tc>
        <w:tc>
          <w:tcPr>
            <w:tcW w:w="2410" w:type="dxa"/>
          </w:tcPr>
          <w:p w14:paraId="49B39221" w14:textId="7E01CD67" w:rsidR="000D43D0" w:rsidRPr="00F9247E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Inšpektor I</w:t>
            </w:r>
          </w:p>
        </w:tc>
        <w:tc>
          <w:tcPr>
            <w:tcW w:w="4135" w:type="dxa"/>
          </w:tcPr>
          <w:p w14:paraId="08F9CEDD" w14:textId="4ACD3B9B" w:rsidR="000D43D0" w:rsidRPr="00F9247E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</w:t>
            </w:r>
            <w:r w:rsidRPr="00F9247E">
              <w:rPr>
                <w:rFonts w:ascii="Arial" w:hAnsi="Arial" w:cs="Arial"/>
                <w:sz w:val="18"/>
                <w:szCs w:val="18"/>
              </w:rPr>
              <w:t>h s področja dela pomorske inšpekcije</w:t>
            </w:r>
          </w:p>
        </w:tc>
      </w:tr>
      <w:tr w:rsidR="000D43D0" w:rsidRPr="003852CE" w14:paraId="6F2D102E" w14:textId="77777777" w:rsidTr="00565BA2">
        <w:tc>
          <w:tcPr>
            <w:tcW w:w="2093" w:type="dxa"/>
          </w:tcPr>
          <w:p w14:paraId="48D5C57A" w14:textId="5314F6AD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Jože Klemenčič</w:t>
            </w:r>
          </w:p>
        </w:tc>
        <w:tc>
          <w:tcPr>
            <w:tcW w:w="2410" w:type="dxa"/>
          </w:tcPr>
          <w:p w14:paraId="4C05A227" w14:textId="22FC5178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</w:t>
            </w:r>
          </w:p>
        </w:tc>
        <w:tc>
          <w:tcPr>
            <w:tcW w:w="4135" w:type="dxa"/>
          </w:tcPr>
          <w:p w14:paraId="0F2A91EE" w14:textId="394016E8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plovbe po celinskih vodah</w:t>
            </w:r>
          </w:p>
        </w:tc>
      </w:tr>
      <w:tr w:rsidR="000D43D0" w:rsidRPr="003852CE" w14:paraId="70174BD6" w14:textId="77777777" w:rsidTr="00565BA2">
        <w:tc>
          <w:tcPr>
            <w:tcW w:w="2093" w:type="dxa"/>
          </w:tcPr>
          <w:p w14:paraId="624ABD9E" w14:textId="1C77D519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Alicija Kepic</w:t>
            </w:r>
          </w:p>
        </w:tc>
        <w:tc>
          <w:tcPr>
            <w:tcW w:w="2410" w:type="dxa"/>
          </w:tcPr>
          <w:p w14:paraId="68593C86" w14:textId="21D4C890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</w:t>
            </w:r>
          </w:p>
        </w:tc>
        <w:tc>
          <w:tcPr>
            <w:tcW w:w="4135" w:type="dxa"/>
          </w:tcPr>
          <w:p w14:paraId="4273D09F" w14:textId="06F24934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 pomorske inšpekcije</w:t>
            </w:r>
          </w:p>
        </w:tc>
      </w:tr>
      <w:tr w:rsidR="000D43D0" w:rsidRPr="003852CE" w14:paraId="4CD942DF" w14:textId="77777777" w:rsidTr="00DB2E2B">
        <w:tc>
          <w:tcPr>
            <w:tcW w:w="2093" w:type="dxa"/>
          </w:tcPr>
          <w:p w14:paraId="2A0EC63D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Izidor Jug</w:t>
            </w:r>
          </w:p>
        </w:tc>
        <w:tc>
          <w:tcPr>
            <w:tcW w:w="2410" w:type="dxa"/>
          </w:tcPr>
          <w:p w14:paraId="13D7CB1C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5897A672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plovbe po celinskih vodah</w:t>
            </w:r>
          </w:p>
        </w:tc>
      </w:tr>
      <w:tr w:rsidR="000D43D0" w:rsidRPr="003852CE" w14:paraId="27EE5FBF" w14:textId="77777777" w:rsidTr="00EE7F85">
        <w:tc>
          <w:tcPr>
            <w:tcW w:w="2093" w:type="dxa"/>
          </w:tcPr>
          <w:p w14:paraId="5A52E6C4" w14:textId="77777777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Matej Šuber</w:t>
            </w:r>
          </w:p>
        </w:tc>
        <w:tc>
          <w:tcPr>
            <w:tcW w:w="2410" w:type="dxa"/>
          </w:tcPr>
          <w:p w14:paraId="396BC2C6" w14:textId="14AD041C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761BEA09" w14:textId="561E6E7E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  <w:tr w:rsidR="000D43D0" w:rsidRPr="003852CE" w14:paraId="1E305F42" w14:textId="77777777" w:rsidTr="00EE7F85">
        <w:tc>
          <w:tcPr>
            <w:tcW w:w="2093" w:type="dxa"/>
          </w:tcPr>
          <w:p w14:paraId="7EDBDB41" w14:textId="77777777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Jure Belič</w:t>
            </w:r>
          </w:p>
        </w:tc>
        <w:tc>
          <w:tcPr>
            <w:tcW w:w="2410" w:type="dxa"/>
          </w:tcPr>
          <w:p w14:paraId="537747A5" w14:textId="2D3F7A50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220468AC" w14:textId="1581DED2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</w:tbl>
    <w:p w14:paraId="06BD1181" w14:textId="4F5A7D46" w:rsidR="002C2D93" w:rsidRDefault="002C2D93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5D84D94B" w14:textId="3ECBC649" w:rsidR="0031046B" w:rsidRDefault="0031046B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4B80F8FD" w14:textId="77777777" w:rsidR="005564F2" w:rsidRDefault="005564F2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3FC6C4A9" w14:textId="77777777" w:rsidR="00DB1E4B" w:rsidRDefault="00DB1E4B" w:rsidP="00D54DE3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</w:p>
    <w:p w14:paraId="2292E759" w14:textId="3DBA0F24" w:rsidR="00D54DE3" w:rsidRPr="00D54DE3" w:rsidRDefault="00D54DE3" w:rsidP="00D54DE3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>SEKTOR ZA INVESTICIJE, NEPREMIČNINE IN FINANCE</w:t>
      </w:r>
    </w:p>
    <w:p w14:paraId="45018D8D" w14:textId="77777777" w:rsidR="00D54DE3" w:rsidRDefault="00D54DE3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D54DE3" w14:paraId="6E8621A8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140922A1" w14:textId="6F09CDA0" w:rsidR="00D54DE3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D823F33" w14:textId="7A14A8F3" w:rsidR="00D54DE3" w:rsidRPr="00ED01E6" w:rsidRDefault="00D54DE3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48BF50A8" w14:textId="71FF0C2D" w:rsidR="00D54DE3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D54DE3" w:rsidRPr="003852CE" w14:paraId="1966ACAD" w14:textId="77777777" w:rsidTr="00565BA2">
        <w:tc>
          <w:tcPr>
            <w:tcW w:w="2093" w:type="dxa"/>
          </w:tcPr>
          <w:p w14:paraId="2AC62810" w14:textId="1CF0E77D" w:rsidR="00D54DE3" w:rsidRPr="00ED01E6" w:rsidRDefault="00D54DE3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Nataša Tašrikent</w:t>
            </w:r>
          </w:p>
        </w:tc>
        <w:tc>
          <w:tcPr>
            <w:tcW w:w="2410" w:type="dxa"/>
          </w:tcPr>
          <w:p w14:paraId="0EFBB55F" w14:textId="0FC952D9" w:rsidR="00D54DE3" w:rsidRPr="00ED01E6" w:rsidRDefault="004218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6969C2E5" w14:textId="3927500B" w:rsidR="00D54DE3" w:rsidRPr="00ED01E6" w:rsidRDefault="00D54DE3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in odloča v upravnih </w:t>
            </w:r>
            <w:r w:rsidR="00D63340">
              <w:rPr>
                <w:rFonts w:ascii="Arial" w:hAnsi="Arial" w:cs="Arial"/>
                <w:sz w:val="18"/>
                <w:szCs w:val="18"/>
              </w:rPr>
              <w:t>postopkih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</w:t>
            </w:r>
            <w:r w:rsidRPr="00ED01E6">
              <w:rPr>
                <w:rFonts w:ascii="Arial" w:hAnsi="Arial" w:cs="Arial"/>
                <w:sz w:val="18"/>
                <w:szCs w:val="18"/>
              </w:rPr>
              <w:t>področja dela sektorja</w:t>
            </w:r>
            <w:r w:rsidR="00184E5A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</w:p>
        </w:tc>
      </w:tr>
      <w:tr w:rsidR="00D54DE3" w:rsidRPr="003852CE" w14:paraId="2D56AEC2" w14:textId="77777777" w:rsidTr="00565BA2">
        <w:tc>
          <w:tcPr>
            <w:tcW w:w="2093" w:type="dxa"/>
          </w:tcPr>
          <w:p w14:paraId="55B0A95F" w14:textId="04FC8D49" w:rsidR="00D54DE3" w:rsidRPr="00ED01E6" w:rsidRDefault="00880FDE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Boštjan Kocjančič</w:t>
            </w:r>
          </w:p>
        </w:tc>
        <w:tc>
          <w:tcPr>
            <w:tcW w:w="2410" w:type="dxa"/>
          </w:tcPr>
          <w:p w14:paraId="755E87A3" w14:textId="2A34DAAC" w:rsidR="00D54DE3" w:rsidRPr="00ED01E6" w:rsidRDefault="00AD5CC6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80FDE" w:rsidRPr="00ED01E6">
              <w:rPr>
                <w:rFonts w:ascii="Arial" w:hAnsi="Arial" w:cs="Arial"/>
                <w:sz w:val="18"/>
                <w:szCs w:val="18"/>
              </w:rPr>
              <w:t>ekretar</w:t>
            </w:r>
          </w:p>
        </w:tc>
        <w:tc>
          <w:tcPr>
            <w:tcW w:w="4135" w:type="dxa"/>
          </w:tcPr>
          <w:p w14:paraId="46866828" w14:textId="7E392304" w:rsidR="00D54DE3" w:rsidRPr="00ED01E6" w:rsidRDefault="00344B8F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najzahtevnejše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postopk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področja dela </w:t>
            </w:r>
            <w:r w:rsidR="0063060D">
              <w:rPr>
                <w:rFonts w:ascii="Arial" w:hAnsi="Arial" w:cs="Arial"/>
                <w:sz w:val="18"/>
                <w:szCs w:val="18"/>
              </w:rPr>
              <w:t>sektorja</w:t>
            </w:r>
          </w:p>
        </w:tc>
      </w:tr>
      <w:tr w:rsidR="003517E1" w:rsidRPr="003517E1" w14:paraId="4DA25DB1" w14:textId="77777777" w:rsidTr="00565BA2">
        <w:tc>
          <w:tcPr>
            <w:tcW w:w="2093" w:type="dxa"/>
          </w:tcPr>
          <w:p w14:paraId="1B15500E" w14:textId="682F70BF" w:rsidR="003517E1" w:rsidRPr="00ED01E6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Mag. Martina Kos</w:t>
            </w:r>
          </w:p>
        </w:tc>
        <w:tc>
          <w:tcPr>
            <w:tcW w:w="2410" w:type="dxa"/>
          </w:tcPr>
          <w:p w14:paraId="1BACE4F5" w14:textId="67264EB6" w:rsidR="003517E1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Podsekretar</w:t>
            </w:r>
          </w:p>
        </w:tc>
        <w:tc>
          <w:tcPr>
            <w:tcW w:w="4135" w:type="dxa"/>
          </w:tcPr>
          <w:p w14:paraId="52D84380" w14:textId="5D10CE50" w:rsidR="003517E1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upravne postopke s področja dela sektorja</w:t>
            </w:r>
          </w:p>
        </w:tc>
      </w:tr>
      <w:tr w:rsidR="00DB1E4B" w:rsidRPr="003852CE" w14:paraId="68EF4F3E" w14:textId="77777777" w:rsidTr="00DB1E4B">
        <w:tc>
          <w:tcPr>
            <w:tcW w:w="2093" w:type="dxa"/>
          </w:tcPr>
          <w:p w14:paraId="071F1352" w14:textId="77777777" w:rsidR="00DB1E4B" w:rsidRPr="00892F18" w:rsidRDefault="00DB1E4B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>Borut Dolenc</w:t>
            </w:r>
          </w:p>
        </w:tc>
        <w:tc>
          <w:tcPr>
            <w:tcW w:w="2410" w:type="dxa"/>
          </w:tcPr>
          <w:p w14:paraId="4E34DA00" w14:textId="4DB3953D" w:rsidR="00DB1E4B" w:rsidRPr="00892F18" w:rsidRDefault="000D43D0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5C9C0817" w14:textId="5D63E52F" w:rsidR="00DB1E4B" w:rsidRPr="00892F18" w:rsidRDefault="00DB1E4B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 xml:space="preserve">vodi in odloča v upravnih postopkih s področja dela </w:t>
            </w:r>
            <w:r w:rsidR="003C209F" w:rsidRPr="00892F18">
              <w:rPr>
                <w:rFonts w:ascii="Arial" w:hAnsi="Arial" w:cs="Arial"/>
                <w:sz w:val="18"/>
                <w:szCs w:val="18"/>
              </w:rPr>
              <w:t>O</w:t>
            </w:r>
            <w:r w:rsidRPr="00892F18">
              <w:rPr>
                <w:rFonts w:ascii="Arial" w:hAnsi="Arial" w:cs="Arial"/>
                <w:sz w:val="18"/>
                <w:szCs w:val="18"/>
              </w:rPr>
              <w:t>ddelka</w:t>
            </w:r>
            <w:r w:rsidR="00283541" w:rsidRPr="00892F18">
              <w:rPr>
                <w:rFonts w:ascii="Arial" w:hAnsi="Arial" w:cs="Arial"/>
                <w:sz w:val="18"/>
                <w:szCs w:val="18"/>
              </w:rPr>
              <w:t xml:space="preserve"> za kadre in upravno poslovanje</w:t>
            </w:r>
          </w:p>
        </w:tc>
      </w:tr>
    </w:tbl>
    <w:p w14:paraId="25E4E84A" w14:textId="72E9671B" w:rsidR="00BA2479" w:rsidRDefault="00BA2479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F25622D" w14:textId="77777777" w:rsidR="004F42A5" w:rsidRDefault="004F42A5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4505D0D" w14:textId="4F5D1F22" w:rsidR="004448A1" w:rsidRPr="00D54DE3" w:rsidRDefault="004448A1" w:rsidP="004448A1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 xml:space="preserve">SEKTOR ZA </w:t>
      </w:r>
      <w:r>
        <w:rPr>
          <w:rFonts w:cs="Arial"/>
          <w:b/>
          <w:bCs/>
          <w:szCs w:val="20"/>
          <w:lang w:val="sl-SI"/>
        </w:rPr>
        <w:t>VAROVANJE OBALNEGA MORJA</w:t>
      </w:r>
    </w:p>
    <w:p w14:paraId="4A0EBFD2" w14:textId="77777777" w:rsidR="004448A1" w:rsidRDefault="004448A1" w:rsidP="004448A1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4448A1" w14:paraId="0C102595" w14:textId="77777777" w:rsidTr="00FB14F0">
        <w:tc>
          <w:tcPr>
            <w:tcW w:w="2093" w:type="dxa"/>
            <w:shd w:val="clear" w:color="auto" w:fill="D9D9D9" w:themeFill="background1" w:themeFillShade="D9"/>
          </w:tcPr>
          <w:p w14:paraId="32E1BE1F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9477525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6565C3A9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4448A1" w:rsidRPr="003852CE" w14:paraId="363246E3" w14:textId="77777777" w:rsidTr="00FB14F0">
        <w:tc>
          <w:tcPr>
            <w:tcW w:w="2093" w:type="dxa"/>
          </w:tcPr>
          <w:p w14:paraId="627E69EB" w14:textId="675D5D51" w:rsidR="004448A1" w:rsidRPr="00ED01E6" w:rsidRDefault="004448A1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Arturo Steffé</w:t>
            </w:r>
          </w:p>
        </w:tc>
        <w:tc>
          <w:tcPr>
            <w:tcW w:w="2410" w:type="dxa"/>
          </w:tcPr>
          <w:p w14:paraId="26B23D55" w14:textId="239E5A22" w:rsidR="004448A1" w:rsidRPr="00ED01E6" w:rsidRDefault="004448A1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1EE79B01" w14:textId="31AB5C94" w:rsidR="004448A1" w:rsidRPr="00ED01E6" w:rsidRDefault="0034316E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odi in odloča v upravnih </w:t>
            </w:r>
            <w:r w:rsidR="00D63340">
              <w:rPr>
                <w:rFonts w:ascii="Arial" w:hAnsi="Arial" w:cs="Arial"/>
                <w:sz w:val="18"/>
                <w:szCs w:val="18"/>
              </w:rPr>
              <w:t>postopkih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področja del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sektorja</w:t>
            </w:r>
          </w:p>
        </w:tc>
      </w:tr>
    </w:tbl>
    <w:p w14:paraId="093DD79D" w14:textId="248545EE" w:rsidR="00880FDE" w:rsidRDefault="00880FDE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27D86F2A" w14:textId="583463CA" w:rsidR="00880FDE" w:rsidRDefault="00880FDE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6CE51791" w14:textId="77777777" w:rsidR="004F42A5" w:rsidRDefault="004F42A5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A9014AE" w14:textId="77777777" w:rsidR="00205F6F" w:rsidRDefault="00205F6F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12D2BA23" w14:textId="42898597" w:rsidR="00F04EBD" w:rsidRPr="005C22B7" w:rsidRDefault="00D54DE3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F04EBD" w:rsidRPr="005C22B7">
        <w:rPr>
          <w:rFonts w:cs="Arial"/>
          <w:szCs w:val="20"/>
          <w:lang w:val="sl-SI"/>
        </w:rPr>
        <w:t>Jadran Klinec, mag. inž. pom.</w:t>
      </w:r>
    </w:p>
    <w:p w14:paraId="393B9161" w14:textId="77777777" w:rsidR="00F04EBD" w:rsidRPr="005C22B7" w:rsidRDefault="00F04EBD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                                      Direktor</w:t>
      </w:r>
    </w:p>
    <w:p w14:paraId="15482413" w14:textId="77777777" w:rsidR="00F04EBD" w:rsidRPr="005C22B7" w:rsidRDefault="00F04EBD" w:rsidP="005C22B7">
      <w:pPr>
        <w:pStyle w:val="Golobesedilo"/>
        <w:jc w:val="both"/>
        <w:rPr>
          <w:rFonts w:ascii="Arial" w:hAnsi="Arial" w:cs="Arial"/>
        </w:rPr>
      </w:pPr>
    </w:p>
    <w:p w14:paraId="5BC0101D" w14:textId="352D5E79" w:rsidR="009416DE" w:rsidRPr="005C22B7" w:rsidRDefault="005C22B7" w:rsidP="002016E3">
      <w:pPr>
        <w:jc w:val="both"/>
        <w:rPr>
          <w:szCs w:val="20"/>
        </w:rPr>
      </w:pPr>
      <w:r w:rsidRPr="005C22B7">
        <w:rPr>
          <w:rFonts w:cs="Arial"/>
          <w:szCs w:val="20"/>
          <w:lang w:val="sl-SI"/>
        </w:rPr>
        <w:t xml:space="preserve"> </w:t>
      </w:r>
    </w:p>
    <w:sectPr w:rsidR="009416DE" w:rsidRPr="005C22B7" w:rsidSect="00B25A3A">
      <w:head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113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6132" w14:textId="77777777" w:rsidR="00C41D8F" w:rsidRDefault="00C41D8F">
      <w:r>
        <w:separator/>
      </w:r>
    </w:p>
  </w:endnote>
  <w:endnote w:type="continuationSeparator" w:id="0">
    <w:p w14:paraId="54C8C705" w14:textId="77777777" w:rsidR="00C41D8F" w:rsidRDefault="00C4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46F2C5C-CC12-449F-9D95-EB1A7E9B8DD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6E677BC-8EE6-401A-8289-09072A255FF3}"/>
    <w:embedBold r:id="rId3" w:fontKey="{51328EF8-A5E8-4B69-91EC-F8C4085D5A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4" w:fontKey="{8A35C3AF-1823-45A5-AEC0-09C3764C86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6DF1719-784C-4BAB-94F1-584F496DDF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922FA72-3C6D-46A7-B4A8-415DBF063C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C905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69CF6BFE" wp14:editId="556ED5C6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0405" w14:textId="77777777" w:rsidR="00C41D8F" w:rsidRDefault="00C41D8F">
      <w:r>
        <w:separator/>
      </w:r>
    </w:p>
  </w:footnote>
  <w:footnote w:type="continuationSeparator" w:id="0">
    <w:p w14:paraId="3F7363D8" w14:textId="77777777" w:rsidR="00C41D8F" w:rsidRDefault="00C41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E0A59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0C0F002E" w14:textId="77777777">
      <w:trPr>
        <w:cantSplit/>
        <w:trHeight w:hRule="exact" w:val="847"/>
      </w:trPr>
      <w:tc>
        <w:tcPr>
          <w:tcW w:w="567" w:type="dxa"/>
        </w:tcPr>
        <w:p w14:paraId="0FF7582B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EFE1A0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393F0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34E4F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17CC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7DF2695A" w14:textId="77777777" w:rsidTr="006E22BA">
            <w:tc>
              <w:tcPr>
                <w:tcW w:w="360" w:type="dxa"/>
                <w:shd w:val="clear" w:color="auto" w:fill="auto"/>
              </w:tcPr>
              <w:p w14:paraId="235CA0FB" w14:textId="77777777" w:rsidR="009F3C35" w:rsidRPr="006E22BA" w:rsidRDefault="009F3C35" w:rsidP="003852CE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339889FC" w14:textId="77777777" w:rsidR="009F3C35" w:rsidRPr="006E22BA" w:rsidRDefault="009F3C35" w:rsidP="003852CE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57C0959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385B8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1B824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611DB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E5D2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8B9A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C6E14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D680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D1C2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DD9D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D9CBB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690C7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6868FDF" w14:textId="77777777"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14:paraId="07ACB531" w14:textId="77777777" w:rsidTr="00577331">
      <w:trPr>
        <w:trHeight w:val="2977"/>
      </w:trPr>
      <w:tc>
        <w:tcPr>
          <w:tcW w:w="4644" w:type="dxa"/>
          <w:shd w:val="clear" w:color="auto" w:fill="auto"/>
        </w:tcPr>
        <w:p w14:paraId="634A2976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0" allowOverlap="1" wp14:anchorId="104E26D3" wp14:editId="21342DD8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C6202EF"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2F2590B3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4F2CEE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09B47BEE" w14:textId="77777777"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C0316D3" w14:textId="77777777"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4D8F93CA" w14:textId="77777777"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18257F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18716CB" w14:textId="77777777"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="00800BB8"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66824F1F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30224F53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F49EEAE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425666A6" w14:textId="77777777"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07AFC5D6" w14:textId="77777777"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21D99"/>
    <w:multiLevelType w:val="hybridMultilevel"/>
    <w:tmpl w:val="ACE44FCC"/>
    <w:lvl w:ilvl="0" w:tplc="B764F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60B5A"/>
    <w:multiLevelType w:val="hybridMultilevel"/>
    <w:tmpl w:val="A2DC5C98"/>
    <w:lvl w:ilvl="0" w:tplc="116CBE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DD566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63F07"/>
    <w:multiLevelType w:val="hybridMultilevel"/>
    <w:tmpl w:val="EF481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727E0CA0"/>
    <w:multiLevelType w:val="hybridMultilevel"/>
    <w:tmpl w:val="798A1818"/>
    <w:lvl w:ilvl="0" w:tplc="9A74E2C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134419">
    <w:abstractNumId w:val="10"/>
  </w:num>
  <w:num w:numId="2" w16cid:durableId="753552692">
    <w:abstractNumId w:val="6"/>
  </w:num>
  <w:num w:numId="3" w16cid:durableId="102460419">
    <w:abstractNumId w:val="9"/>
  </w:num>
  <w:num w:numId="4" w16cid:durableId="690036036">
    <w:abstractNumId w:val="3"/>
  </w:num>
  <w:num w:numId="5" w16cid:durableId="1345979226">
    <w:abstractNumId w:val="4"/>
  </w:num>
  <w:num w:numId="6" w16cid:durableId="1998874334">
    <w:abstractNumId w:val="12"/>
  </w:num>
  <w:num w:numId="7" w16cid:durableId="1646203887">
    <w:abstractNumId w:val="8"/>
  </w:num>
  <w:num w:numId="8" w16cid:durableId="768349669">
    <w:abstractNumId w:val="14"/>
  </w:num>
  <w:num w:numId="9" w16cid:durableId="2089954746">
    <w:abstractNumId w:val="7"/>
  </w:num>
  <w:num w:numId="10" w16cid:durableId="971639722">
    <w:abstractNumId w:val="2"/>
  </w:num>
  <w:num w:numId="11" w16cid:durableId="885261914">
    <w:abstractNumId w:val="11"/>
  </w:num>
  <w:num w:numId="12" w16cid:durableId="102264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8935432">
    <w:abstractNumId w:val="5"/>
    <w:lvlOverride w:ilvl="0">
      <w:startOverride w:val="1"/>
    </w:lvlOverride>
  </w:num>
  <w:num w:numId="14" w16cid:durableId="20400806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662893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78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06A53"/>
    <w:rsid w:val="00015B9D"/>
    <w:rsid w:val="00020C3F"/>
    <w:rsid w:val="00022360"/>
    <w:rsid w:val="00023A88"/>
    <w:rsid w:val="00040E43"/>
    <w:rsid w:val="00052DAA"/>
    <w:rsid w:val="00081136"/>
    <w:rsid w:val="00096B34"/>
    <w:rsid w:val="000A44E8"/>
    <w:rsid w:val="000A7238"/>
    <w:rsid w:val="000B0BEF"/>
    <w:rsid w:val="000B5786"/>
    <w:rsid w:val="000C365F"/>
    <w:rsid w:val="000D0422"/>
    <w:rsid w:val="000D43D0"/>
    <w:rsid w:val="000D7E73"/>
    <w:rsid w:val="000E1636"/>
    <w:rsid w:val="000E30BF"/>
    <w:rsid w:val="000E4870"/>
    <w:rsid w:val="00107BB9"/>
    <w:rsid w:val="00126338"/>
    <w:rsid w:val="00131B00"/>
    <w:rsid w:val="00134B4C"/>
    <w:rsid w:val="001357B2"/>
    <w:rsid w:val="00153FC2"/>
    <w:rsid w:val="001662D3"/>
    <w:rsid w:val="00175DD5"/>
    <w:rsid w:val="00184E5A"/>
    <w:rsid w:val="00186792"/>
    <w:rsid w:val="00193DA5"/>
    <w:rsid w:val="001B1102"/>
    <w:rsid w:val="001B3F10"/>
    <w:rsid w:val="001B7E86"/>
    <w:rsid w:val="001D1095"/>
    <w:rsid w:val="001D7A6A"/>
    <w:rsid w:val="001E4ABF"/>
    <w:rsid w:val="002016E3"/>
    <w:rsid w:val="00202A77"/>
    <w:rsid w:val="00205F6F"/>
    <w:rsid w:val="00231DB9"/>
    <w:rsid w:val="00233103"/>
    <w:rsid w:val="002351E1"/>
    <w:rsid w:val="00245CD1"/>
    <w:rsid w:val="00254D76"/>
    <w:rsid w:val="00271CE5"/>
    <w:rsid w:val="002724C6"/>
    <w:rsid w:val="002774B9"/>
    <w:rsid w:val="00282020"/>
    <w:rsid w:val="00283541"/>
    <w:rsid w:val="00286793"/>
    <w:rsid w:val="002A1719"/>
    <w:rsid w:val="002A33F6"/>
    <w:rsid w:val="002A379E"/>
    <w:rsid w:val="002C13F2"/>
    <w:rsid w:val="002C2D93"/>
    <w:rsid w:val="002C3AD1"/>
    <w:rsid w:val="002E3B16"/>
    <w:rsid w:val="002F0DB7"/>
    <w:rsid w:val="0031046B"/>
    <w:rsid w:val="0031549B"/>
    <w:rsid w:val="00315E90"/>
    <w:rsid w:val="003241E3"/>
    <w:rsid w:val="00330688"/>
    <w:rsid w:val="00342F72"/>
    <w:rsid w:val="0034316E"/>
    <w:rsid w:val="00344B8F"/>
    <w:rsid w:val="003458E8"/>
    <w:rsid w:val="003517E1"/>
    <w:rsid w:val="003543FC"/>
    <w:rsid w:val="0035782A"/>
    <w:rsid w:val="00360140"/>
    <w:rsid w:val="003636BF"/>
    <w:rsid w:val="00365354"/>
    <w:rsid w:val="0037479F"/>
    <w:rsid w:val="003845B4"/>
    <w:rsid w:val="003850C1"/>
    <w:rsid w:val="003852CE"/>
    <w:rsid w:val="003870AF"/>
    <w:rsid w:val="00387AEE"/>
    <w:rsid w:val="00387B1A"/>
    <w:rsid w:val="00392536"/>
    <w:rsid w:val="003930D5"/>
    <w:rsid w:val="003C004B"/>
    <w:rsid w:val="003C209F"/>
    <w:rsid w:val="003C52A6"/>
    <w:rsid w:val="003D0DDA"/>
    <w:rsid w:val="003D1EAC"/>
    <w:rsid w:val="003D25DA"/>
    <w:rsid w:val="003D61ED"/>
    <w:rsid w:val="003D6398"/>
    <w:rsid w:val="003E1C74"/>
    <w:rsid w:val="003F1E0C"/>
    <w:rsid w:val="003F3519"/>
    <w:rsid w:val="00416678"/>
    <w:rsid w:val="00417A9F"/>
    <w:rsid w:val="004218E1"/>
    <w:rsid w:val="004229C8"/>
    <w:rsid w:val="0042333C"/>
    <w:rsid w:val="00433B9B"/>
    <w:rsid w:val="00435FE5"/>
    <w:rsid w:val="004448A1"/>
    <w:rsid w:val="00461CA4"/>
    <w:rsid w:val="00476D4D"/>
    <w:rsid w:val="00481F91"/>
    <w:rsid w:val="0048511E"/>
    <w:rsid w:val="00486A65"/>
    <w:rsid w:val="004919CA"/>
    <w:rsid w:val="00496423"/>
    <w:rsid w:val="004B44C9"/>
    <w:rsid w:val="004B58FA"/>
    <w:rsid w:val="004D61F1"/>
    <w:rsid w:val="004E12CB"/>
    <w:rsid w:val="004E1484"/>
    <w:rsid w:val="004E5070"/>
    <w:rsid w:val="004F42A5"/>
    <w:rsid w:val="005025AF"/>
    <w:rsid w:val="005146CA"/>
    <w:rsid w:val="0052286F"/>
    <w:rsid w:val="00522FE1"/>
    <w:rsid w:val="005234D6"/>
    <w:rsid w:val="00526246"/>
    <w:rsid w:val="005454A2"/>
    <w:rsid w:val="005564F2"/>
    <w:rsid w:val="00556CBB"/>
    <w:rsid w:val="005617CB"/>
    <w:rsid w:val="00565BA2"/>
    <w:rsid w:val="00567106"/>
    <w:rsid w:val="00577331"/>
    <w:rsid w:val="00590116"/>
    <w:rsid w:val="005A3EDF"/>
    <w:rsid w:val="005A4204"/>
    <w:rsid w:val="005A6B63"/>
    <w:rsid w:val="005C22B7"/>
    <w:rsid w:val="005C73D9"/>
    <w:rsid w:val="005D5996"/>
    <w:rsid w:val="005D6A65"/>
    <w:rsid w:val="005E1D3C"/>
    <w:rsid w:val="005F0A4F"/>
    <w:rsid w:val="005F4DB1"/>
    <w:rsid w:val="00601FCD"/>
    <w:rsid w:val="00611030"/>
    <w:rsid w:val="0063060D"/>
    <w:rsid w:val="00632253"/>
    <w:rsid w:val="006423EC"/>
    <w:rsid w:val="00642714"/>
    <w:rsid w:val="006455CE"/>
    <w:rsid w:val="00657F86"/>
    <w:rsid w:val="00662B74"/>
    <w:rsid w:val="0066689D"/>
    <w:rsid w:val="006751AF"/>
    <w:rsid w:val="00685BB1"/>
    <w:rsid w:val="00685CC1"/>
    <w:rsid w:val="0069331D"/>
    <w:rsid w:val="00693357"/>
    <w:rsid w:val="006938D9"/>
    <w:rsid w:val="006B330B"/>
    <w:rsid w:val="006C299B"/>
    <w:rsid w:val="006C775D"/>
    <w:rsid w:val="006D36EC"/>
    <w:rsid w:val="006D42D9"/>
    <w:rsid w:val="006D757A"/>
    <w:rsid w:val="006E1C1A"/>
    <w:rsid w:val="006E22BA"/>
    <w:rsid w:val="006E366E"/>
    <w:rsid w:val="006E4502"/>
    <w:rsid w:val="00710C77"/>
    <w:rsid w:val="00722736"/>
    <w:rsid w:val="00733017"/>
    <w:rsid w:val="00746FDC"/>
    <w:rsid w:val="00755A9D"/>
    <w:rsid w:val="007563F7"/>
    <w:rsid w:val="00756DF8"/>
    <w:rsid w:val="00783310"/>
    <w:rsid w:val="0079070F"/>
    <w:rsid w:val="00795E3C"/>
    <w:rsid w:val="007A4A6D"/>
    <w:rsid w:val="007D1BCF"/>
    <w:rsid w:val="007D75CF"/>
    <w:rsid w:val="007E07E5"/>
    <w:rsid w:val="007E6C32"/>
    <w:rsid w:val="007E6DC5"/>
    <w:rsid w:val="007E7459"/>
    <w:rsid w:val="007F4048"/>
    <w:rsid w:val="00800BB8"/>
    <w:rsid w:val="00803D4D"/>
    <w:rsid w:val="0080545D"/>
    <w:rsid w:val="00807029"/>
    <w:rsid w:val="00810103"/>
    <w:rsid w:val="00825906"/>
    <w:rsid w:val="00850013"/>
    <w:rsid w:val="008617E9"/>
    <w:rsid w:val="00876DC6"/>
    <w:rsid w:val="008800EF"/>
    <w:rsid w:val="0088043C"/>
    <w:rsid w:val="00880FDE"/>
    <w:rsid w:val="00881C05"/>
    <w:rsid w:val="008906C9"/>
    <w:rsid w:val="00892F18"/>
    <w:rsid w:val="008C5738"/>
    <w:rsid w:val="008D04F0"/>
    <w:rsid w:val="008E149B"/>
    <w:rsid w:val="008E2E38"/>
    <w:rsid w:val="008E42F8"/>
    <w:rsid w:val="008F01C3"/>
    <w:rsid w:val="008F24C1"/>
    <w:rsid w:val="008F3500"/>
    <w:rsid w:val="008F6E9F"/>
    <w:rsid w:val="00905551"/>
    <w:rsid w:val="009230E1"/>
    <w:rsid w:val="00924E3C"/>
    <w:rsid w:val="0092698B"/>
    <w:rsid w:val="009321DF"/>
    <w:rsid w:val="009416DE"/>
    <w:rsid w:val="00954E7F"/>
    <w:rsid w:val="009612BB"/>
    <w:rsid w:val="00961560"/>
    <w:rsid w:val="00962493"/>
    <w:rsid w:val="00962774"/>
    <w:rsid w:val="009669E4"/>
    <w:rsid w:val="00982835"/>
    <w:rsid w:val="009C7CA5"/>
    <w:rsid w:val="009F3C35"/>
    <w:rsid w:val="009F509F"/>
    <w:rsid w:val="00A125C5"/>
    <w:rsid w:val="00A1664B"/>
    <w:rsid w:val="00A34E8F"/>
    <w:rsid w:val="00A5039D"/>
    <w:rsid w:val="00A600D3"/>
    <w:rsid w:val="00A65EE7"/>
    <w:rsid w:val="00A70133"/>
    <w:rsid w:val="00A7106F"/>
    <w:rsid w:val="00A736C1"/>
    <w:rsid w:val="00A7538E"/>
    <w:rsid w:val="00A7685C"/>
    <w:rsid w:val="00A85E3A"/>
    <w:rsid w:val="00A90574"/>
    <w:rsid w:val="00AB5707"/>
    <w:rsid w:val="00AD5CC6"/>
    <w:rsid w:val="00AE09AA"/>
    <w:rsid w:val="00AE1284"/>
    <w:rsid w:val="00B1284E"/>
    <w:rsid w:val="00B17141"/>
    <w:rsid w:val="00B234CD"/>
    <w:rsid w:val="00B25A3A"/>
    <w:rsid w:val="00B279B9"/>
    <w:rsid w:val="00B31575"/>
    <w:rsid w:val="00B36AB9"/>
    <w:rsid w:val="00B41722"/>
    <w:rsid w:val="00B646E4"/>
    <w:rsid w:val="00B8547D"/>
    <w:rsid w:val="00B907C3"/>
    <w:rsid w:val="00B92B7C"/>
    <w:rsid w:val="00BA1DF3"/>
    <w:rsid w:val="00BA2479"/>
    <w:rsid w:val="00BA44CB"/>
    <w:rsid w:val="00BA6599"/>
    <w:rsid w:val="00BA6709"/>
    <w:rsid w:val="00BB10A0"/>
    <w:rsid w:val="00BD22F9"/>
    <w:rsid w:val="00BF1201"/>
    <w:rsid w:val="00BF1C38"/>
    <w:rsid w:val="00C00EA0"/>
    <w:rsid w:val="00C146B9"/>
    <w:rsid w:val="00C22C6B"/>
    <w:rsid w:val="00C250D5"/>
    <w:rsid w:val="00C26AC9"/>
    <w:rsid w:val="00C270F7"/>
    <w:rsid w:val="00C30D56"/>
    <w:rsid w:val="00C41D8F"/>
    <w:rsid w:val="00C47A06"/>
    <w:rsid w:val="00C536A0"/>
    <w:rsid w:val="00C92898"/>
    <w:rsid w:val="00C95677"/>
    <w:rsid w:val="00CA1424"/>
    <w:rsid w:val="00CD3652"/>
    <w:rsid w:val="00CE465F"/>
    <w:rsid w:val="00CE7514"/>
    <w:rsid w:val="00CF26B8"/>
    <w:rsid w:val="00D040BA"/>
    <w:rsid w:val="00D04605"/>
    <w:rsid w:val="00D074D3"/>
    <w:rsid w:val="00D244E1"/>
    <w:rsid w:val="00D248DE"/>
    <w:rsid w:val="00D31A87"/>
    <w:rsid w:val="00D404EE"/>
    <w:rsid w:val="00D415BC"/>
    <w:rsid w:val="00D43B7E"/>
    <w:rsid w:val="00D503CD"/>
    <w:rsid w:val="00D54DE3"/>
    <w:rsid w:val="00D558A9"/>
    <w:rsid w:val="00D63340"/>
    <w:rsid w:val="00D66328"/>
    <w:rsid w:val="00D72EFF"/>
    <w:rsid w:val="00D740E4"/>
    <w:rsid w:val="00D84928"/>
    <w:rsid w:val="00D8542D"/>
    <w:rsid w:val="00DB1E4B"/>
    <w:rsid w:val="00DB2E2B"/>
    <w:rsid w:val="00DC6A71"/>
    <w:rsid w:val="00DC7E05"/>
    <w:rsid w:val="00DD3483"/>
    <w:rsid w:val="00DE5B46"/>
    <w:rsid w:val="00DF0CD7"/>
    <w:rsid w:val="00E0357D"/>
    <w:rsid w:val="00E10A44"/>
    <w:rsid w:val="00E10C40"/>
    <w:rsid w:val="00E23660"/>
    <w:rsid w:val="00E24EC2"/>
    <w:rsid w:val="00E466D1"/>
    <w:rsid w:val="00E519DB"/>
    <w:rsid w:val="00E5693F"/>
    <w:rsid w:val="00E601A8"/>
    <w:rsid w:val="00E63319"/>
    <w:rsid w:val="00E90865"/>
    <w:rsid w:val="00EB0413"/>
    <w:rsid w:val="00EB07F0"/>
    <w:rsid w:val="00EB5E19"/>
    <w:rsid w:val="00EB6D7C"/>
    <w:rsid w:val="00EC0E8E"/>
    <w:rsid w:val="00EC501D"/>
    <w:rsid w:val="00ED01E6"/>
    <w:rsid w:val="00ED4ABA"/>
    <w:rsid w:val="00EE2580"/>
    <w:rsid w:val="00EE45E0"/>
    <w:rsid w:val="00EE7F85"/>
    <w:rsid w:val="00F04EBD"/>
    <w:rsid w:val="00F240BB"/>
    <w:rsid w:val="00F350DB"/>
    <w:rsid w:val="00F42D3B"/>
    <w:rsid w:val="00F46724"/>
    <w:rsid w:val="00F46B26"/>
    <w:rsid w:val="00F53C41"/>
    <w:rsid w:val="00F57FED"/>
    <w:rsid w:val="00F76A5C"/>
    <w:rsid w:val="00F85748"/>
    <w:rsid w:val="00F9247E"/>
    <w:rsid w:val="00F93920"/>
    <w:rsid w:val="00FB69C0"/>
    <w:rsid w:val="00FC3A67"/>
    <w:rsid w:val="00FF4D1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E69C52B"/>
  <w15:docId w15:val="{B9F1AF0C-C1FA-497B-A18D-6D7DC31A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5693F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E5693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cs="Arial"/>
      <w:b/>
      <w:bCs/>
      <w:i/>
      <w:iCs/>
      <w:sz w:val="28"/>
      <w:szCs w:val="28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E5693F"/>
    <w:rPr>
      <w:rFonts w:ascii="Arial" w:hAnsi="Arial" w:cs="Arial"/>
      <w:b/>
      <w:bCs/>
      <w:i/>
      <w:iCs/>
      <w:sz w:val="28"/>
      <w:szCs w:val="28"/>
      <w:lang w:val="sl-SI" w:eastAsia="ar-SA"/>
    </w:rPr>
  </w:style>
  <w:style w:type="paragraph" w:styleId="Golobesedilo">
    <w:name w:val="Plain Text"/>
    <w:basedOn w:val="Navaden"/>
    <w:link w:val="GolobesediloZnak"/>
    <w:rsid w:val="00E5693F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E5693F"/>
    <w:rPr>
      <w:rFonts w:ascii="Courier New" w:hAnsi="Courier New" w:cs="Courier New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7C2389-3087-4D85-AC41-E002EFDFB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1058</Words>
  <Characters>6037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2</cp:revision>
  <cp:lastPrinted>2023-04-24T09:25:00Z</cp:lastPrinted>
  <dcterms:created xsi:type="dcterms:W3CDTF">2025-04-08T07:05:00Z</dcterms:created>
  <dcterms:modified xsi:type="dcterms:W3CDTF">2025-04-08T07:05:00Z</dcterms:modified>
</cp:coreProperties>
</file>