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71" w:rsidRPr="00DE2388" w:rsidRDefault="00E91198" w:rsidP="00DE2388">
      <w:pPr>
        <w:pStyle w:val="Naslov1"/>
      </w:pPr>
      <w:r w:rsidRPr="00DE2388">
        <w:t>TERMINI</w:t>
      </w:r>
      <w:r w:rsidR="00496E41" w:rsidRPr="00DE2388">
        <w:t xml:space="preserve"> PREIZKUS</w:t>
      </w:r>
      <w:r w:rsidRPr="00DE2388">
        <w:t>OV</w:t>
      </w:r>
      <w:r w:rsidR="00496E41" w:rsidRPr="00DE2388">
        <w:t xml:space="preserve"> USPOSOBLJENOSTI</w:t>
      </w:r>
      <w:r w:rsidR="00CB52EA" w:rsidRPr="00DE2388">
        <w:t xml:space="preserve"> </w:t>
      </w:r>
      <w:r w:rsidR="00070A91" w:rsidRPr="00DE2388">
        <w:t>ZA REŠEVALCE IZ VODE</w:t>
      </w:r>
    </w:p>
    <w:p w:rsidR="00312ABE" w:rsidRPr="00DE2388" w:rsidRDefault="00E91198" w:rsidP="00DE2388">
      <w:pPr>
        <w:pStyle w:val="Naslov1"/>
      </w:pPr>
      <w:r w:rsidRPr="00DE2388">
        <w:t>IN OSEBE, USPOSOBLJENE ZA REŠEVANJE IZ VODE</w:t>
      </w:r>
    </w:p>
    <w:p w:rsidR="00142831" w:rsidRDefault="00142831" w:rsidP="006D5EA2"/>
    <w:p w:rsidR="006D5EA2" w:rsidRPr="006D5EA2" w:rsidRDefault="00E91198" w:rsidP="00C9364F">
      <w:pPr>
        <w:jc w:val="center"/>
        <w:rPr>
          <w:rFonts w:ascii="Arial" w:hAnsi="Arial" w:cs="Arial"/>
          <w:b/>
        </w:rPr>
      </w:pPr>
      <w:r w:rsidRPr="006D5EA2">
        <w:rPr>
          <w:rFonts w:ascii="Arial" w:hAnsi="Arial" w:cs="Arial"/>
          <w:b/>
        </w:rPr>
        <w:t>SEZONA</w:t>
      </w:r>
      <w:r w:rsidR="00496E41" w:rsidRPr="006D5EA2">
        <w:rPr>
          <w:rFonts w:ascii="Arial" w:hAnsi="Arial" w:cs="Arial"/>
          <w:b/>
        </w:rPr>
        <w:t xml:space="preserve"> 20</w:t>
      </w:r>
      <w:r w:rsidR="007E0AE5" w:rsidRPr="006D5EA2">
        <w:rPr>
          <w:rFonts w:ascii="Arial" w:hAnsi="Arial" w:cs="Arial"/>
          <w:b/>
        </w:rPr>
        <w:t>2</w:t>
      </w:r>
      <w:r w:rsidR="0028525D">
        <w:rPr>
          <w:rFonts w:ascii="Arial" w:hAnsi="Arial" w:cs="Arial"/>
          <w:b/>
        </w:rPr>
        <w:t>4</w:t>
      </w:r>
      <w:r w:rsidR="00496E41" w:rsidRPr="006D5EA2">
        <w:rPr>
          <w:rFonts w:ascii="Arial" w:hAnsi="Arial" w:cs="Arial"/>
          <w:b/>
        </w:rPr>
        <w:t>/20</w:t>
      </w:r>
      <w:r w:rsidR="00F84C77" w:rsidRPr="006D5EA2">
        <w:rPr>
          <w:rFonts w:ascii="Arial" w:hAnsi="Arial" w:cs="Arial"/>
          <w:b/>
        </w:rPr>
        <w:t>2</w:t>
      </w:r>
      <w:r w:rsidR="0028525D">
        <w:rPr>
          <w:rFonts w:ascii="Arial" w:hAnsi="Arial" w:cs="Arial"/>
          <w:b/>
        </w:rPr>
        <w:t>5</w:t>
      </w:r>
    </w:p>
    <w:p w:rsidR="006D5EA2" w:rsidRDefault="006D5EA2" w:rsidP="006D5EA2"/>
    <w:p w:rsidR="00096C84" w:rsidRPr="006D5EA2" w:rsidRDefault="00096C84" w:rsidP="006D5EA2"/>
    <w:p w:rsidR="008A27F4" w:rsidRDefault="008A27F4" w:rsidP="0069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PROGRAMI A, B IN D</w:t>
      </w:r>
    </w:p>
    <w:p w:rsidR="00E62206" w:rsidRDefault="00E62206" w:rsidP="00312ABE">
      <w:pPr>
        <w:jc w:val="center"/>
        <w:rPr>
          <w:rFonts w:ascii="Arial" w:hAnsi="Arial" w:cs="Arial"/>
          <w:b/>
        </w:rPr>
      </w:pPr>
    </w:p>
    <w:tbl>
      <w:tblPr>
        <w:tblStyle w:val="Tabelamrea"/>
        <w:tblW w:w="10065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20" w:firstRow="1" w:lastRow="0" w:firstColumn="0" w:lastColumn="0" w:noHBand="1" w:noVBand="1"/>
        <w:tblCaption w:val="Razpored preizkusov usposobljenosti v sezoni 2020/2021 za programe A, B in D"/>
        <w:tblDescription w:val="V prvem stolpcu preglednice je navedena zaporedna številka, v drugem stolpcu preglednice so navedeni datumi, ure in kraji izvedbe preizkusov uspsobljenosti. V tretjem stolpcu preglednice so navedeni programi in vrsta preizkusa usposobljenosti ter morebitne opombe."/>
      </w:tblPr>
      <w:tblGrid>
        <w:gridCol w:w="882"/>
        <w:gridCol w:w="4647"/>
        <w:gridCol w:w="4536"/>
      </w:tblGrid>
      <w:tr w:rsidR="00E62206" w:rsidTr="00C77295">
        <w:trPr>
          <w:trHeight w:val="510"/>
          <w:tblHeader/>
        </w:trPr>
        <w:tc>
          <w:tcPr>
            <w:tcW w:w="882" w:type="dxa"/>
            <w:shd w:val="clear" w:color="auto" w:fill="auto"/>
            <w:vAlign w:val="center"/>
          </w:tcPr>
          <w:p w:rsidR="00E62206" w:rsidRDefault="00E62206" w:rsidP="00F920DF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4647" w:type="dxa"/>
            <w:shd w:val="clear" w:color="auto" w:fill="auto"/>
            <w:vAlign w:val="center"/>
          </w:tcPr>
          <w:p w:rsidR="00E62206" w:rsidRDefault="00E62206" w:rsidP="00D60DB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Datum, ura*, kraj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2206" w:rsidRDefault="00E62206" w:rsidP="00D60DB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in vrsta preizkusa usposobljenosti</w:t>
            </w:r>
          </w:p>
        </w:tc>
      </w:tr>
      <w:tr w:rsidR="00397FBD" w:rsidTr="00C77295">
        <w:trPr>
          <w:trHeight w:val="624"/>
        </w:trPr>
        <w:tc>
          <w:tcPr>
            <w:tcW w:w="882" w:type="dxa"/>
            <w:shd w:val="clear" w:color="auto" w:fill="auto"/>
          </w:tcPr>
          <w:p w:rsidR="00397FBD" w:rsidRPr="00397FBD" w:rsidRDefault="00397FBD" w:rsidP="00D60DB4">
            <w:pPr>
              <w:pStyle w:val="Odstavekseznama"/>
              <w:numPr>
                <w:ilvl w:val="0"/>
                <w:numId w:val="18"/>
              </w:numPr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397FBD" w:rsidRPr="00F920DF" w:rsidRDefault="0028525D" w:rsidP="00D60D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397FBD" w:rsidRPr="00F920DF">
              <w:rPr>
                <w:rFonts w:ascii="Arial" w:hAnsi="Arial" w:cs="Arial"/>
                <w:b/>
              </w:rPr>
              <w:t>. 10. 20</w:t>
            </w:r>
            <w:r w:rsidR="007E0AE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4</w:t>
            </w:r>
            <w:r w:rsidR="00397FBD" w:rsidRPr="00F920DF">
              <w:rPr>
                <w:rFonts w:ascii="Arial" w:hAnsi="Arial" w:cs="Arial"/>
                <w:b/>
              </w:rPr>
              <w:t xml:space="preserve"> ob 8.</w:t>
            </w:r>
            <w:r w:rsidR="00EF0432">
              <w:rPr>
                <w:rFonts w:ascii="Arial" w:hAnsi="Arial" w:cs="Arial"/>
                <w:b/>
              </w:rPr>
              <w:t xml:space="preserve"> uri</w:t>
            </w:r>
          </w:p>
          <w:p w:rsidR="00397FBD" w:rsidRPr="00E62206" w:rsidRDefault="00397FBD" w:rsidP="00D60DB4">
            <w:r w:rsidRPr="00397FBD">
              <w:rPr>
                <w:rFonts w:ascii="Arial" w:hAnsi="Arial" w:cs="Arial"/>
              </w:rPr>
              <w:t>Fakulteta za šport, Gortanova 22, Ljubljana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97FBD" w:rsidRPr="00F920DF" w:rsidRDefault="00397FBD" w:rsidP="00996D9F">
            <w:pPr>
              <w:rPr>
                <w:rFonts w:ascii="Arial" w:hAnsi="Arial" w:cs="Arial"/>
                <w:b/>
              </w:rPr>
            </w:pPr>
            <w:r w:rsidRPr="00F920DF">
              <w:rPr>
                <w:rFonts w:ascii="Arial" w:hAnsi="Arial" w:cs="Arial"/>
                <w:b/>
              </w:rPr>
              <w:t>A1/A2</w:t>
            </w:r>
          </w:p>
          <w:p w:rsidR="00397FBD" w:rsidRPr="00996D9F" w:rsidRDefault="00397FBD" w:rsidP="00996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izpit in </w:t>
            </w:r>
            <w:r w:rsidR="001E0260">
              <w:rPr>
                <w:rFonts w:ascii="Arial" w:hAnsi="Arial" w:cs="Arial"/>
              </w:rPr>
              <w:t xml:space="preserve">obnova </w:t>
            </w:r>
            <w:r>
              <w:rPr>
                <w:rFonts w:ascii="Arial" w:hAnsi="Arial" w:cs="Arial"/>
              </w:rPr>
              <w:t>licenc</w:t>
            </w:r>
            <w:r w:rsidR="001E0260">
              <w:rPr>
                <w:rFonts w:ascii="Arial" w:hAnsi="Arial" w:cs="Arial"/>
              </w:rPr>
              <w:t>e</w:t>
            </w:r>
          </w:p>
        </w:tc>
      </w:tr>
      <w:tr w:rsidR="00397FBD" w:rsidTr="00C77295">
        <w:trPr>
          <w:trHeight w:val="624"/>
        </w:trPr>
        <w:tc>
          <w:tcPr>
            <w:tcW w:w="882" w:type="dxa"/>
            <w:shd w:val="clear" w:color="auto" w:fill="auto"/>
          </w:tcPr>
          <w:p w:rsidR="00397FBD" w:rsidRPr="00397FBD" w:rsidRDefault="00397FBD" w:rsidP="00D60DB4">
            <w:pPr>
              <w:pStyle w:val="Odstavekseznama"/>
              <w:numPr>
                <w:ilvl w:val="0"/>
                <w:numId w:val="18"/>
              </w:numPr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153B91" w:rsidRDefault="0028525D" w:rsidP="00153B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397FBD" w:rsidRPr="00F920DF">
              <w:rPr>
                <w:rFonts w:ascii="Arial" w:hAnsi="Arial" w:cs="Arial"/>
                <w:b/>
              </w:rPr>
              <w:t>. 11. 20</w:t>
            </w:r>
            <w:r w:rsidR="007E0AE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4</w:t>
            </w:r>
            <w:r w:rsidR="00397FBD" w:rsidRPr="00F920DF">
              <w:rPr>
                <w:rFonts w:ascii="Arial" w:hAnsi="Arial" w:cs="Arial"/>
                <w:b/>
              </w:rPr>
              <w:t xml:space="preserve"> ob </w:t>
            </w:r>
            <w:r w:rsidR="0067481C">
              <w:rPr>
                <w:rFonts w:ascii="Arial" w:hAnsi="Arial" w:cs="Arial"/>
                <w:b/>
              </w:rPr>
              <w:t>8</w:t>
            </w:r>
            <w:r w:rsidR="00397FBD" w:rsidRPr="00F920DF">
              <w:rPr>
                <w:rFonts w:ascii="Arial" w:hAnsi="Arial" w:cs="Arial"/>
                <w:b/>
              </w:rPr>
              <w:t>.</w:t>
            </w:r>
            <w:r w:rsidR="00EF0432">
              <w:rPr>
                <w:rFonts w:ascii="Arial" w:hAnsi="Arial" w:cs="Arial"/>
                <w:b/>
              </w:rPr>
              <w:t xml:space="preserve"> uri</w:t>
            </w:r>
            <w:r w:rsidR="00153B91">
              <w:rPr>
                <w:rFonts w:ascii="Arial" w:hAnsi="Arial" w:cs="Arial"/>
                <w:b/>
              </w:rPr>
              <w:t xml:space="preserve"> </w:t>
            </w:r>
          </w:p>
          <w:p w:rsidR="00397FBD" w:rsidRPr="00E62206" w:rsidRDefault="0067481C" w:rsidP="00153B91">
            <w:r w:rsidRPr="00397FBD">
              <w:rPr>
                <w:rFonts w:ascii="Arial" w:hAnsi="Arial" w:cs="Arial"/>
              </w:rPr>
              <w:t>Fakulteta za šport, Gortanova 22, Ljubljana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97FBD" w:rsidRPr="00F920DF" w:rsidRDefault="00397FBD" w:rsidP="00996D9F">
            <w:pPr>
              <w:rPr>
                <w:rFonts w:ascii="Arial" w:hAnsi="Arial" w:cs="Arial"/>
                <w:b/>
              </w:rPr>
            </w:pPr>
            <w:r w:rsidRPr="00F920DF">
              <w:rPr>
                <w:rFonts w:ascii="Arial" w:hAnsi="Arial" w:cs="Arial"/>
                <w:b/>
              </w:rPr>
              <w:t>A1/A2</w:t>
            </w:r>
          </w:p>
          <w:p w:rsidR="00397FBD" w:rsidRPr="00996D9F" w:rsidRDefault="001E0260" w:rsidP="00996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izpit in obnova licence</w:t>
            </w:r>
          </w:p>
        </w:tc>
      </w:tr>
      <w:tr w:rsidR="00397FBD" w:rsidTr="00C77295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397FBD" w:rsidRPr="00397FBD" w:rsidRDefault="00397FBD" w:rsidP="00D60DB4">
            <w:pPr>
              <w:pStyle w:val="Odstavekseznam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397FBD" w:rsidRPr="00F920DF" w:rsidRDefault="0028525D" w:rsidP="00D60D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  <w:r w:rsidR="00397FBD" w:rsidRPr="00F920DF">
              <w:rPr>
                <w:rFonts w:ascii="Arial" w:hAnsi="Arial" w:cs="Arial"/>
                <w:b/>
              </w:rPr>
              <w:t xml:space="preserve"> 2. 20</w:t>
            </w:r>
            <w:r w:rsidR="00F84C7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  <w:r w:rsidR="00397FBD" w:rsidRPr="00F920DF">
              <w:rPr>
                <w:rFonts w:ascii="Arial" w:hAnsi="Arial" w:cs="Arial"/>
                <w:b/>
              </w:rPr>
              <w:t xml:space="preserve"> ob 8.</w:t>
            </w:r>
            <w:r w:rsidR="00EF0432">
              <w:rPr>
                <w:rFonts w:ascii="Arial" w:hAnsi="Arial" w:cs="Arial"/>
                <w:b/>
              </w:rPr>
              <w:t xml:space="preserve"> uri</w:t>
            </w:r>
          </w:p>
          <w:p w:rsidR="00397FBD" w:rsidRPr="00E62206" w:rsidRDefault="00397FBD" w:rsidP="00D60DB4">
            <w:r w:rsidRPr="00397FBD">
              <w:rPr>
                <w:rFonts w:ascii="Arial" w:hAnsi="Arial" w:cs="Arial"/>
              </w:rPr>
              <w:t>Fakulteta za šport, Gortanova 22, Ljubljana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97FBD" w:rsidRPr="00F920DF" w:rsidRDefault="00397FBD" w:rsidP="00996D9F">
            <w:pPr>
              <w:rPr>
                <w:rFonts w:ascii="Arial" w:hAnsi="Arial" w:cs="Arial"/>
                <w:b/>
              </w:rPr>
            </w:pPr>
            <w:r w:rsidRPr="00F920DF">
              <w:rPr>
                <w:rFonts w:ascii="Arial" w:hAnsi="Arial" w:cs="Arial"/>
                <w:b/>
              </w:rPr>
              <w:t>A1/A2</w:t>
            </w:r>
          </w:p>
          <w:p w:rsidR="00397FBD" w:rsidRPr="00996D9F" w:rsidRDefault="001E0260" w:rsidP="00996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izpit in obnova licence</w:t>
            </w:r>
          </w:p>
        </w:tc>
      </w:tr>
      <w:tr w:rsidR="00397FBD" w:rsidTr="00C77295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397FBD" w:rsidRPr="00397FBD" w:rsidRDefault="00397FBD" w:rsidP="00D60DB4">
            <w:pPr>
              <w:pStyle w:val="Odstavekseznam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397FBD" w:rsidRPr="00F920DF" w:rsidRDefault="0028525D" w:rsidP="00D60D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397FBD" w:rsidRPr="00F920DF">
              <w:rPr>
                <w:rFonts w:ascii="Arial" w:hAnsi="Arial" w:cs="Arial"/>
                <w:b/>
              </w:rPr>
              <w:t>. 3. 20</w:t>
            </w:r>
            <w:r w:rsidR="00F84C7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  <w:r w:rsidR="00397FBD" w:rsidRPr="00F920DF">
              <w:rPr>
                <w:rFonts w:ascii="Arial" w:hAnsi="Arial" w:cs="Arial"/>
                <w:b/>
              </w:rPr>
              <w:t xml:space="preserve"> ob </w:t>
            </w:r>
            <w:r w:rsidR="007665FA">
              <w:rPr>
                <w:rFonts w:ascii="Arial" w:hAnsi="Arial" w:cs="Arial"/>
                <w:b/>
              </w:rPr>
              <w:t>8</w:t>
            </w:r>
            <w:r w:rsidR="00397FBD" w:rsidRPr="00F920DF">
              <w:rPr>
                <w:rFonts w:ascii="Arial" w:hAnsi="Arial" w:cs="Arial"/>
                <w:b/>
              </w:rPr>
              <w:t>.</w:t>
            </w:r>
            <w:r w:rsidR="00EF0432">
              <w:rPr>
                <w:rFonts w:ascii="Arial" w:hAnsi="Arial" w:cs="Arial"/>
                <w:b/>
              </w:rPr>
              <w:t xml:space="preserve"> uri</w:t>
            </w:r>
          </w:p>
          <w:p w:rsidR="00397FBD" w:rsidRPr="00E62206" w:rsidRDefault="007665FA" w:rsidP="00D60DB4">
            <w:r w:rsidRPr="00397FBD">
              <w:rPr>
                <w:rFonts w:ascii="Arial" w:hAnsi="Arial" w:cs="Arial"/>
              </w:rPr>
              <w:t>Fakulteta za šport, Gortanova 22, Ljubljana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97FBD" w:rsidRPr="00F920DF" w:rsidRDefault="00397FBD" w:rsidP="00996D9F">
            <w:pPr>
              <w:rPr>
                <w:rFonts w:ascii="Arial" w:hAnsi="Arial" w:cs="Arial"/>
                <w:b/>
              </w:rPr>
            </w:pPr>
            <w:r w:rsidRPr="00F920DF">
              <w:rPr>
                <w:rFonts w:ascii="Arial" w:hAnsi="Arial" w:cs="Arial"/>
                <w:b/>
              </w:rPr>
              <w:t>A1/A2</w:t>
            </w:r>
          </w:p>
          <w:p w:rsidR="00397FBD" w:rsidRPr="00996D9F" w:rsidRDefault="001E0260" w:rsidP="00996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izpit in obnova licence</w:t>
            </w:r>
          </w:p>
        </w:tc>
      </w:tr>
      <w:tr w:rsidR="00397FBD" w:rsidTr="00C77295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397FBD" w:rsidRPr="00397FBD" w:rsidRDefault="00397FBD" w:rsidP="00D60DB4">
            <w:pPr>
              <w:pStyle w:val="Odstavekseznam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397FBD" w:rsidRPr="00F920DF" w:rsidRDefault="0028525D" w:rsidP="00D60D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397FBD" w:rsidRPr="00F920DF">
              <w:rPr>
                <w:rFonts w:ascii="Arial" w:hAnsi="Arial" w:cs="Arial"/>
                <w:b/>
              </w:rPr>
              <w:t>. 4. 20</w:t>
            </w:r>
            <w:r w:rsidR="00F84C7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  <w:r w:rsidR="00397FBD" w:rsidRPr="00F920DF">
              <w:rPr>
                <w:rFonts w:ascii="Arial" w:hAnsi="Arial" w:cs="Arial"/>
                <w:b/>
              </w:rPr>
              <w:t xml:space="preserve"> ob 8.</w:t>
            </w:r>
            <w:r w:rsidR="00EF0432">
              <w:rPr>
                <w:rFonts w:ascii="Arial" w:hAnsi="Arial" w:cs="Arial"/>
                <w:b/>
              </w:rPr>
              <w:t xml:space="preserve"> uri</w:t>
            </w:r>
          </w:p>
          <w:p w:rsidR="00397FBD" w:rsidRPr="00E62206" w:rsidRDefault="00397FBD" w:rsidP="00D60DB4">
            <w:r w:rsidRPr="00397FBD">
              <w:rPr>
                <w:rFonts w:ascii="Arial" w:hAnsi="Arial" w:cs="Arial"/>
              </w:rPr>
              <w:t>Fakulteta za šport, Gortanova 22, Ljubljana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97FBD" w:rsidRPr="00F920DF" w:rsidRDefault="00397FBD" w:rsidP="00996D9F">
            <w:pPr>
              <w:rPr>
                <w:rFonts w:ascii="Arial" w:hAnsi="Arial" w:cs="Arial"/>
                <w:b/>
              </w:rPr>
            </w:pPr>
            <w:r w:rsidRPr="00F920DF">
              <w:rPr>
                <w:rFonts w:ascii="Arial" w:hAnsi="Arial" w:cs="Arial"/>
                <w:b/>
              </w:rPr>
              <w:t>A1/A2</w:t>
            </w:r>
          </w:p>
          <w:p w:rsidR="00397FBD" w:rsidRPr="00996D9F" w:rsidRDefault="001E0260" w:rsidP="00996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izpit in obnova licence</w:t>
            </w:r>
          </w:p>
        </w:tc>
      </w:tr>
      <w:tr w:rsidR="00397FBD" w:rsidTr="00C77295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397FBD" w:rsidRPr="00397FBD" w:rsidRDefault="00397FBD" w:rsidP="00D60DB4">
            <w:pPr>
              <w:pStyle w:val="Odstavekseznam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6337CC" w:rsidRPr="00996D9F" w:rsidRDefault="000F28B2" w:rsidP="006337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8525D">
              <w:rPr>
                <w:rFonts w:ascii="Arial" w:hAnsi="Arial" w:cs="Arial"/>
                <w:b/>
              </w:rPr>
              <w:t>0</w:t>
            </w:r>
            <w:r w:rsidR="00397FBD" w:rsidRPr="00996D9F">
              <w:rPr>
                <w:rFonts w:ascii="Arial" w:hAnsi="Arial" w:cs="Arial"/>
                <w:b/>
              </w:rPr>
              <w:t>. 5. 20</w:t>
            </w:r>
            <w:r w:rsidR="00F84C77" w:rsidRPr="00996D9F">
              <w:rPr>
                <w:rFonts w:ascii="Arial" w:hAnsi="Arial" w:cs="Arial"/>
                <w:b/>
              </w:rPr>
              <w:t>2</w:t>
            </w:r>
            <w:r w:rsidR="0028525D">
              <w:rPr>
                <w:rFonts w:ascii="Arial" w:hAnsi="Arial" w:cs="Arial"/>
                <w:b/>
              </w:rPr>
              <w:t>5</w:t>
            </w:r>
            <w:r w:rsidR="00397FBD" w:rsidRPr="00996D9F">
              <w:rPr>
                <w:rFonts w:ascii="Arial" w:hAnsi="Arial" w:cs="Arial"/>
                <w:b/>
              </w:rPr>
              <w:t xml:space="preserve"> ob 8.</w:t>
            </w:r>
            <w:r w:rsidR="00EF0432">
              <w:rPr>
                <w:rFonts w:ascii="Arial" w:hAnsi="Arial" w:cs="Arial"/>
                <w:b/>
              </w:rPr>
              <w:t xml:space="preserve"> uri</w:t>
            </w:r>
          </w:p>
          <w:p w:rsidR="00397FBD" w:rsidRPr="00E62206" w:rsidRDefault="00397FBD" w:rsidP="006337CC">
            <w:r w:rsidRPr="00397FBD">
              <w:rPr>
                <w:rFonts w:ascii="Arial" w:hAnsi="Arial" w:cs="Arial"/>
              </w:rPr>
              <w:t>Fakulteta za šport, Gortanova 22, Ljubljana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97FBD" w:rsidRPr="00F920DF" w:rsidRDefault="00397FBD" w:rsidP="00D60DB4">
            <w:pPr>
              <w:rPr>
                <w:rFonts w:ascii="Arial" w:hAnsi="Arial" w:cs="Arial"/>
                <w:b/>
              </w:rPr>
            </w:pPr>
            <w:r w:rsidRPr="00F920DF">
              <w:rPr>
                <w:rFonts w:ascii="Arial" w:hAnsi="Arial" w:cs="Arial"/>
                <w:b/>
              </w:rPr>
              <w:t>A1/A2</w:t>
            </w:r>
          </w:p>
          <w:p w:rsidR="00397FBD" w:rsidRPr="00E62206" w:rsidRDefault="001E0260" w:rsidP="00996D9F">
            <w:r>
              <w:rPr>
                <w:rFonts w:ascii="Arial" w:hAnsi="Arial" w:cs="Arial"/>
              </w:rPr>
              <w:t>izpit in obnova licence</w:t>
            </w:r>
            <w:r w:rsidR="00242092">
              <w:rPr>
                <w:rFonts w:ascii="Arial" w:hAnsi="Arial" w:cs="Arial"/>
              </w:rPr>
              <w:t xml:space="preserve"> </w:t>
            </w:r>
          </w:p>
        </w:tc>
      </w:tr>
      <w:tr w:rsidR="00531264" w:rsidTr="00C77295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531264" w:rsidRPr="00397FBD" w:rsidRDefault="00531264" w:rsidP="00D60DB4">
            <w:pPr>
              <w:pStyle w:val="Odstavekseznam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531264" w:rsidRDefault="0028525D" w:rsidP="006337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0F28B2">
              <w:rPr>
                <w:rFonts w:ascii="Arial" w:hAnsi="Arial" w:cs="Arial"/>
                <w:b/>
              </w:rPr>
              <w:t>1</w:t>
            </w:r>
            <w:r w:rsidR="00531264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5</w:t>
            </w:r>
            <w:r w:rsidR="00531264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5</w:t>
            </w:r>
            <w:r w:rsidR="00531264">
              <w:rPr>
                <w:rFonts w:ascii="Arial" w:hAnsi="Arial" w:cs="Arial"/>
                <w:b/>
              </w:rPr>
              <w:t xml:space="preserve"> ob 8. uri</w:t>
            </w:r>
          </w:p>
          <w:p w:rsidR="00531264" w:rsidRDefault="00392FD4" w:rsidP="00633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Olimpijski bazen Koper, Piranska cesta 6,</w:t>
            </w:r>
            <w:r w:rsidR="00531264" w:rsidRPr="00531264">
              <w:rPr>
                <w:rFonts w:ascii="Arial" w:hAnsi="Arial" w:cs="Arial"/>
              </w:rPr>
              <w:t xml:space="preserve"> Koper</w:t>
            </w:r>
          </w:p>
          <w:p w:rsidR="00C77295" w:rsidRPr="00531264" w:rsidRDefault="00C77295" w:rsidP="00633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In/ali Kopališče </w:t>
            </w:r>
            <w:proofErr w:type="spellStart"/>
            <w:r>
              <w:rPr>
                <w:rFonts w:ascii="Arial" w:hAnsi="Arial" w:cs="Arial"/>
              </w:rPr>
              <w:t>Žusterna</w:t>
            </w:r>
            <w:proofErr w:type="spellEnd"/>
            <w:r>
              <w:rPr>
                <w:rFonts w:ascii="Arial" w:hAnsi="Arial" w:cs="Arial"/>
              </w:rPr>
              <w:t>, Istrska cesta 70, Koper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1264" w:rsidRPr="00F920DF" w:rsidRDefault="004415CE" w:rsidP="005312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A1/A2/</w:t>
            </w:r>
            <w:r w:rsidR="00531264" w:rsidRPr="00F920DF">
              <w:rPr>
                <w:rFonts w:ascii="Arial" w:hAnsi="Arial" w:cs="Arial"/>
                <w:b/>
              </w:rPr>
              <w:t>B/D</w:t>
            </w:r>
          </w:p>
          <w:p w:rsidR="00531264" w:rsidRPr="00F920DF" w:rsidRDefault="00531264" w:rsidP="005312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izpit in obnova licence</w:t>
            </w:r>
          </w:p>
        </w:tc>
      </w:tr>
      <w:tr w:rsidR="00397FBD" w:rsidTr="00C77295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397FBD" w:rsidRPr="00397FBD" w:rsidRDefault="00397FBD" w:rsidP="00D60DB4">
            <w:pPr>
              <w:pStyle w:val="Odstavekseznam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397FBD" w:rsidRPr="001E0260" w:rsidRDefault="0028525D" w:rsidP="00D60D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397FBD" w:rsidRPr="001E0260">
              <w:rPr>
                <w:rFonts w:ascii="Arial" w:hAnsi="Arial" w:cs="Arial"/>
                <w:b/>
              </w:rPr>
              <w:t>. 6. 20</w:t>
            </w:r>
            <w:r w:rsidR="00F84C7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  <w:r w:rsidR="00397FBD" w:rsidRPr="001E0260">
              <w:rPr>
                <w:rFonts w:ascii="Arial" w:hAnsi="Arial" w:cs="Arial"/>
                <w:b/>
              </w:rPr>
              <w:t xml:space="preserve"> ob </w:t>
            </w:r>
            <w:r w:rsidR="004415CE">
              <w:rPr>
                <w:rFonts w:ascii="Arial" w:hAnsi="Arial" w:cs="Arial"/>
                <w:b/>
              </w:rPr>
              <w:t>8</w:t>
            </w:r>
            <w:r w:rsidR="00397FBD" w:rsidRPr="001E0260">
              <w:rPr>
                <w:rFonts w:ascii="Arial" w:hAnsi="Arial" w:cs="Arial"/>
                <w:b/>
              </w:rPr>
              <w:t>.</w:t>
            </w:r>
            <w:r w:rsidR="00EF0432">
              <w:rPr>
                <w:rFonts w:ascii="Arial" w:hAnsi="Arial" w:cs="Arial"/>
                <w:b/>
              </w:rPr>
              <w:t xml:space="preserve"> uri</w:t>
            </w:r>
          </w:p>
          <w:p w:rsidR="00397FBD" w:rsidRPr="00E62206" w:rsidRDefault="00397FBD" w:rsidP="00D60DB4">
            <w:r>
              <w:rPr>
                <w:rFonts w:ascii="Arial" w:hAnsi="Arial" w:cs="Arial"/>
              </w:rPr>
              <w:t xml:space="preserve">Kopališče </w:t>
            </w:r>
            <w:proofErr w:type="spellStart"/>
            <w:r>
              <w:rPr>
                <w:rFonts w:ascii="Arial" w:hAnsi="Arial" w:cs="Arial"/>
              </w:rPr>
              <w:t>Žusterna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392FD4">
              <w:rPr>
                <w:rFonts w:ascii="Arial" w:hAnsi="Arial" w:cs="Arial"/>
              </w:rPr>
              <w:t xml:space="preserve">Istrska cesta 70, </w:t>
            </w:r>
            <w:r>
              <w:rPr>
                <w:rFonts w:ascii="Arial" w:hAnsi="Arial" w:cs="Arial"/>
              </w:rPr>
              <w:t>Koper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415CE" w:rsidRPr="00F920DF" w:rsidRDefault="004415CE" w:rsidP="00441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A1/A2/</w:t>
            </w:r>
            <w:r w:rsidRPr="00F920DF">
              <w:rPr>
                <w:rFonts w:ascii="Arial" w:hAnsi="Arial" w:cs="Arial"/>
                <w:b/>
              </w:rPr>
              <w:t>B/D</w:t>
            </w:r>
          </w:p>
          <w:p w:rsidR="00397FBD" w:rsidRPr="00E62206" w:rsidRDefault="001E0260" w:rsidP="00D60DB4">
            <w:r>
              <w:rPr>
                <w:rFonts w:ascii="Arial" w:hAnsi="Arial" w:cs="Arial"/>
              </w:rPr>
              <w:t>izpit in obnova licence</w:t>
            </w:r>
          </w:p>
        </w:tc>
      </w:tr>
      <w:tr w:rsidR="00397FBD" w:rsidTr="00C77295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397FBD" w:rsidRPr="00397FBD" w:rsidRDefault="00397FBD" w:rsidP="00D60DB4">
            <w:pPr>
              <w:pStyle w:val="Odstavekseznam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397FBD" w:rsidRPr="00F920DF" w:rsidRDefault="0028525D" w:rsidP="00D60D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397FBD" w:rsidRPr="00F920DF">
              <w:rPr>
                <w:rFonts w:ascii="Arial" w:hAnsi="Arial" w:cs="Arial"/>
                <w:b/>
              </w:rPr>
              <w:t xml:space="preserve">. </w:t>
            </w:r>
            <w:r w:rsidR="000F28B2">
              <w:rPr>
                <w:rFonts w:ascii="Arial" w:hAnsi="Arial" w:cs="Arial"/>
                <w:b/>
              </w:rPr>
              <w:t>6</w:t>
            </w:r>
            <w:r w:rsidR="00397FBD" w:rsidRPr="00F920DF">
              <w:rPr>
                <w:rFonts w:ascii="Arial" w:hAnsi="Arial" w:cs="Arial"/>
                <w:b/>
              </w:rPr>
              <w:t>. 20</w:t>
            </w:r>
            <w:r w:rsidR="00F84C7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  <w:r w:rsidR="00397FBD" w:rsidRPr="00F920DF">
              <w:rPr>
                <w:rFonts w:ascii="Arial" w:hAnsi="Arial" w:cs="Arial"/>
                <w:b/>
              </w:rPr>
              <w:t xml:space="preserve"> ob </w:t>
            </w:r>
            <w:r w:rsidR="004415CE">
              <w:rPr>
                <w:rFonts w:ascii="Arial" w:hAnsi="Arial" w:cs="Arial"/>
                <w:b/>
              </w:rPr>
              <w:t>8</w:t>
            </w:r>
            <w:r w:rsidR="00397FBD" w:rsidRPr="00F920DF">
              <w:rPr>
                <w:rFonts w:ascii="Arial" w:hAnsi="Arial" w:cs="Arial"/>
                <w:b/>
              </w:rPr>
              <w:t>.</w:t>
            </w:r>
            <w:r w:rsidR="00EF0432">
              <w:rPr>
                <w:rFonts w:ascii="Arial" w:hAnsi="Arial" w:cs="Arial"/>
                <w:b/>
              </w:rPr>
              <w:t xml:space="preserve"> uri</w:t>
            </w:r>
          </w:p>
          <w:p w:rsidR="00397FBD" w:rsidRPr="00E62206" w:rsidRDefault="00397FBD" w:rsidP="00D60DB4">
            <w:r>
              <w:rPr>
                <w:rFonts w:ascii="Arial" w:hAnsi="Arial" w:cs="Arial"/>
              </w:rPr>
              <w:t xml:space="preserve">Kopališče </w:t>
            </w:r>
            <w:proofErr w:type="spellStart"/>
            <w:r>
              <w:rPr>
                <w:rFonts w:ascii="Arial" w:hAnsi="Arial" w:cs="Arial"/>
              </w:rPr>
              <w:t>Žusterna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392FD4">
              <w:rPr>
                <w:rFonts w:ascii="Arial" w:hAnsi="Arial" w:cs="Arial"/>
              </w:rPr>
              <w:t>Istrska cesta 70, Koper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415CE" w:rsidRPr="00F920DF" w:rsidRDefault="004415CE" w:rsidP="00441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A1/A2/</w:t>
            </w:r>
            <w:r w:rsidRPr="00F920DF">
              <w:rPr>
                <w:rFonts w:ascii="Arial" w:hAnsi="Arial" w:cs="Arial"/>
                <w:b/>
              </w:rPr>
              <w:t>B/D</w:t>
            </w:r>
          </w:p>
          <w:p w:rsidR="00397FBD" w:rsidRPr="00E62206" w:rsidRDefault="001E0260" w:rsidP="00D60DB4">
            <w:r>
              <w:rPr>
                <w:rFonts w:ascii="Arial" w:hAnsi="Arial" w:cs="Arial"/>
              </w:rPr>
              <w:t>izpit in obnova licence</w:t>
            </w:r>
          </w:p>
        </w:tc>
      </w:tr>
      <w:tr w:rsidR="0028525D" w:rsidTr="00C77295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28525D" w:rsidRPr="00397FBD" w:rsidRDefault="0028525D" w:rsidP="0028525D">
            <w:pPr>
              <w:pStyle w:val="Odstavekseznam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28525D" w:rsidRPr="00F920DF" w:rsidRDefault="0028525D" w:rsidP="002852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F920D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6</w:t>
            </w:r>
            <w:r w:rsidRPr="00F920DF">
              <w:rPr>
                <w:rFonts w:ascii="Arial" w:hAnsi="Arial" w:cs="Arial"/>
                <w:b/>
              </w:rPr>
              <w:t>. 20</w:t>
            </w:r>
            <w:r>
              <w:rPr>
                <w:rFonts w:ascii="Arial" w:hAnsi="Arial" w:cs="Arial"/>
                <w:b/>
              </w:rPr>
              <w:t>25</w:t>
            </w:r>
            <w:r w:rsidRPr="00F920DF">
              <w:rPr>
                <w:rFonts w:ascii="Arial" w:hAnsi="Arial" w:cs="Arial"/>
                <w:b/>
              </w:rPr>
              <w:t xml:space="preserve"> ob </w:t>
            </w:r>
            <w:r>
              <w:rPr>
                <w:rFonts w:ascii="Arial" w:hAnsi="Arial" w:cs="Arial"/>
                <w:b/>
              </w:rPr>
              <w:t>8</w:t>
            </w:r>
            <w:r w:rsidRPr="00F920D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uri</w:t>
            </w:r>
          </w:p>
          <w:p w:rsidR="0028525D" w:rsidRPr="00E62206" w:rsidRDefault="0028525D" w:rsidP="0028525D">
            <w:r>
              <w:rPr>
                <w:rFonts w:ascii="Arial" w:hAnsi="Arial" w:cs="Arial"/>
              </w:rPr>
              <w:t xml:space="preserve">Kopališče </w:t>
            </w:r>
            <w:proofErr w:type="spellStart"/>
            <w:r>
              <w:rPr>
                <w:rFonts w:ascii="Arial" w:hAnsi="Arial" w:cs="Arial"/>
              </w:rPr>
              <w:t>Žusterna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392FD4">
              <w:rPr>
                <w:rFonts w:ascii="Arial" w:hAnsi="Arial" w:cs="Arial"/>
              </w:rPr>
              <w:t>Istrska cesta 70, Koper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525D" w:rsidRPr="00F920DF" w:rsidRDefault="0028525D" w:rsidP="002852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A1/A2/</w:t>
            </w:r>
            <w:r w:rsidRPr="00F920DF">
              <w:rPr>
                <w:rFonts w:ascii="Arial" w:hAnsi="Arial" w:cs="Arial"/>
                <w:b/>
              </w:rPr>
              <w:t>B/D</w:t>
            </w:r>
          </w:p>
          <w:p w:rsidR="0028525D" w:rsidRPr="00E62206" w:rsidRDefault="0028525D" w:rsidP="0028525D">
            <w:r>
              <w:rPr>
                <w:rFonts w:ascii="Arial" w:hAnsi="Arial" w:cs="Arial"/>
              </w:rPr>
              <w:t>izpit in obnova licence</w:t>
            </w:r>
          </w:p>
        </w:tc>
      </w:tr>
    </w:tbl>
    <w:p w:rsidR="00D06C71" w:rsidRDefault="00D06C71" w:rsidP="00F84C77">
      <w:pPr>
        <w:pStyle w:val="Glava"/>
        <w:tabs>
          <w:tab w:val="clear" w:pos="4153"/>
          <w:tab w:val="clear" w:pos="8306"/>
        </w:tabs>
        <w:ind w:left="-192" w:right="-117"/>
        <w:rPr>
          <w:rFonts w:ascii="Arial" w:hAnsi="Arial" w:cs="Arial"/>
          <w:b/>
        </w:rPr>
      </w:pPr>
    </w:p>
    <w:p w:rsidR="006D5EA2" w:rsidRDefault="007665FA" w:rsidP="006D5EA2">
      <w:pPr>
        <w:pStyle w:val="Glava"/>
        <w:tabs>
          <w:tab w:val="clear" w:pos="4153"/>
          <w:tab w:val="clear" w:pos="8306"/>
        </w:tabs>
        <w:ind w:left="-192" w:right="-117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="00F84C77">
        <w:rPr>
          <w:rFonts w:ascii="Arial" w:hAnsi="Arial" w:cs="Arial"/>
        </w:rPr>
        <w:t>Glede na število prijav in vrsto preizkusa bo</w:t>
      </w:r>
      <w:r w:rsidR="00B42CD3">
        <w:rPr>
          <w:rFonts w:ascii="Arial" w:hAnsi="Arial" w:cs="Arial"/>
        </w:rPr>
        <w:t>do</w:t>
      </w:r>
      <w:r w:rsidR="00F84C77">
        <w:rPr>
          <w:rFonts w:ascii="Arial" w:hAnsi="Arial" w:cs="Arial"/>
        </w:rPr>
        <w:t xml:space="preserve"> kandidat</w:t>
      </w:r>
      <w:r w:rsidR="00B42CD3">
        <w:rPr>
          <w:rFonts w:ascii="Arial" w:hAnsi="Arial" w:cs="Arial"/>
        </w:rPr>
        <w:t>i</w:t>
      </w:r>
      <w:r w:rsidR="00F84C77">
        <w:rPr>
          <w:rFonts w:ascii="Arial" w:hAnsi="Arial" w:cs="Arial"/>
        </w:rPr>
        <w:t xml:space="preserve"> razde</w:t>
      </w:r>
      <w:r w:rsidR="00C70CED">
        <w:rPr>
          <w:rFonts w:ascii="Arial" w:hAnsi="Arial" w:cs="Arial"/>
        </w:rPr>
        <w:t>l</w:t>
      </w:r>
      <w:r w:rsidR="00B42CD3">
        <w:rPr>
          <w:rFonts w:ascii="Arial" w:hAnsi="Arial" w:cs="Arial"/>
        </w:rPr>
        <w:t xml:space="preserve">jeni </w:t>
      </w:r>
      <w:r w:rsidR="00F84C77">
        <w:rPr>
          <w:rFonts w:ascii="Arial" w:hAnsi="Arial" w:cs="Arial"/>
        </w:rPr>
        <w:t xml:space="preserve">v skupine. O </w:t>
      </w:r>
      <w:r w:rsidR="00B97B3B">
        <w:rPr>
          <w:rFonts w:ascii="Arial" w:hAnsi="Arial" w:cs="Arial"/>
        </w:rPr>
        <w:t>začetku</w:t>
      </w:r>
      <w:r w:rsidR="00F84C77">
        <w:rPr>
          <w:rFonts w:ascii="Arial" w:hAnsi="Arial" w:cs="Arial"/>
        </w:rPr>
        <w:t xml:space="preserve"> in lokaciji preizkusa bo</w:t>
      </w:r>
      <w:r w:rsidR="00B42CD3">
        <w:rPr>
          <w:rFonts w:ascii="Arial" w:hAnsi="Arial" w:cs="Arial"/>
        </w:rPr>
        <w:t>do</w:t>
      </w:r>
      <w:r w:rsidR="00F84C77">
        <w:rPr>
          <w:rFonts w:ascii="Arial" w:hAnsi="Arial" w:cs="Arial"/>
        </w:rPr>
        <w:t xml:space="preserve"> obveščeni po e-pošti.</w:t>
      </w:r>
    </w:p>
    <w:p w:rsidR="00C9364F" w:rsidRDefault="00C9364F" w:rsidP="00C9364F">
      <w:pPr>
        <w:pStyle w:val="Glava"/>
        <w:tabs>
          <w:tab w:val="clear" w:pos="4153"/>
          <w:tab w:val="clear" w:pos="8306"/>
        </w:tabs>
        <w:ind w:right="-117"/>
        <w:rPr>
          <w:rFonts w:ascii="Arial" w:hAnsi="Arial" w:cs="Arial"/>
          <w:b/>
          <w:bCs/>
        </w:rPr>
      </w:pPr>
    </w:p>
    <w:p w:rsidR="00B42CD3" w:rsidRDefault="00B42CD3" w:rsidP="00C9364F">
      <w:pPr>
        <w:pStyle w:val="Glava"/>
        <w:tabs>
          <w:tab w:val="clear" w:pos="4153"/>
          <w:tab w:val="clear" w:pos="8306"/>
        </w:tabs>
        <w:ind w:right="-117"/>
        <w:rPr>
          <w:rFonts w:ascii="Arial" w:hAnsi="Arial" w:cs="Arial"/>
          <w:b/>
          <w:bCs/>
        </w:rPr>
      </w:pPr>
    </w:p>
    <w:p w:rsidR="008A27F4" w:rsidRDefault="008A27F4" w:rsidP="00C9364F">
      <w:pPr>
        <w:pStyle w:val="Glava"/>
        <w:tabs>
          <w:tab w:val="clear" w:pos="4153"/>
          <w:tab w:val="clear" w:pos="8306"/>
        </w:tabs>
        <w:ind w:right="-11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 C – DIVJE VODE</w:t>
      </w:r>
    </w:p>
    <w:p w:rsidR="00865CE7" w:rsidRDefault="00865CE7" w:rsidP="00C9364F">
      <w:pPr>
        <w:pStyle w:val="Glava"/>
        <w:tabs>
          <w:tab w:val="clear" w:pos="4153"/>
          <w:tab w:val="clear" w:pos="8306"/>
        </w:tabs>
        <w:ind w:right="-117"/>
        <w:rPr>
          <w:rFonts w:ascii="Arial" w:hAnsi="Arial" w:cs="Arial"/>
          <w:b/>
          <w:bCs/>
        </w:rPr>
      </w:pPr>
    </w:p>
    <w:tbl>
      <w:tblPr>
        <w:tblStyle w:val="Tabelamrea"/>
        <w:tblW w:w="10065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20" w:firstRow="1" w:lastRow="0" w:firstColumn="0" w:lastColumn="0" w:noHBand="1" w:noVBand="1"/>
        <w:tblCaption w:val="Razpored preizkusov usposobljenosti v sezoni 2020/2021 za programe A, B in D"/>
        <w:tblDescription w:val="V prvem stolpcu preglednice je navedena zaporedna številka, v drugem stolpcu preglednice so navedeni datumi, ure in kraji izvedbe preizkusov uspsobljenosti. V tretjem stolpcu preglednice so navedeni programi in vrsta preizkusa usposobljenosti ter morebitne opombe."/>
      </w:tblPr>
      <w:tblGrid>
        <w:gridCol w:w="882"/>
        <w:gridCol w:w="4647"/>
        <w:gridCol w:w="4536"/>
      </w:tblGrid>
      <w:tr w:rsidR="00865CE7" w:rsidTr="00865CE7">
        <w:trPr>
          <w:trHeight w:val="510"/>
          <w:tblHeader/>
        </w:trPr>
        <w:tc>
          <w:tcPr>
            <w:tcW w:w="882" w:type="dxa"/>
            <w:shd w:val="clear" w:color="auto" w:fill="auto"/>
            <w:vAlign w:val="center"/>
          </w:tcPr>
          <w:p w:rsidR="00865CE7" w:rsidRDefault="00865CE7" w:rsidP="00C17BC2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4647" w:type="dxa"/>
            <w:shd w:val="clear" w:color="auto" w:fill="auto"/>
            <w:vAlign w:val="center"/>
          </w:tcPr>
          <w:p w:rsidR="00865CE7" w:rsidRDefault="00865CE7" w:rsidP="00C17BC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Datum, ura*, kraj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5CE7" w:rsidRDefault="00865CE7" w:rsidP="00C17BC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in vrsta preizkusa usposobljenosti</w:t>
            </w:r>
          </w:p>
        </w:tc>
      </w:tr>
      <w:tr w:rsidR="00865CE7" w:rsidTr="00865CE7">
        <w:trPr>
          <w:trHeight w:val="624"/>
        </w:trPr>
        <w:tc>
          <w:tcPr>
            <w:tcW w:w="882" w:type="dxa"/>
            <w:shd w:val="clear" w:color="auto" w:fill="auto"/>
          </w:tcPr>
          <w:p w:rsidR="00865CE7" w:rsidRPr="00397FBD" w:rsidRDefault="00865CE7" w:rsidP="00C17BC2">
            <w:pPr>
              <w:pStyle w:val="Odstavekseznama"/>
              <w:numPr>
                <w:ilvl w:val="0"/>
                <w:numId w:val="21"/>
              </w:numPr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865CE7" w:rsidRPr="00C83EC6" w:rsidRDefault="00865CE7" w:rsidP="00C17BC2">
            <w:pPr>
              <w:rPr>
                <w:rFonts w:ascii="Arial" w:hAnsi="Arial" w:cs="Arial"/>
                <w:b/>
              </w:rPr>
            </w:pPr>
            <w:r w:rsidRPr="00C83EC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7</w:t>
            </w:r>
            <w:r w:rsidRPr="00C83EC6">
              <w:rPr>
                <w:rFonts w:ascii="Arial" w:hAnsi="Arial" w:cs="Arial"/>
                <w:b/>
              </w:rPr>
              <w:t>. 3. 202</w:t>
            </w:r>
            <w:r>
              <w:rPr>
                <w:rFonts w:ascii="Arial" w:hAnsi="Arial" w:cs="Arial"/>
                <w:b/>
              </w:rPr>
              <w:t xml:space="preserve">5 ob 15.30 </w:t>
            </w:r>
          </w:p>
          <w:p w:rsidR="00865CE7" w:rsidRPr="00C83EC6" w:rsidRDefault="00865CE7" w:rsidP="00C17BC2">
            <w:pPr>
              <w:rPr>
                <w:rFonts w:ascii="Arial" w:hAnsi="Arial" w:cs="Arial"/>
              </w:rPr>
            </w:pPr>
            <w:r w:rsidRPr="00C83EC6">
              <w:rPr>
                <w:rFonts w:ascii="Arial" w:hAnsi="Arial" w:cs="Arial"/>
              </w:rPr>
              <w:t>Kajak klub Solkan, Pot na Breg 9, 5250 Solkan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5CE7" w:rsidRPr="00F920DF" w:rsidRDefault="00865CE7" w:rsidP="00C17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865CE7" w:rsidRPr="00996D9F" w:rsidRDefault="00865CE7" w:rsidP="00C17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obnova licence</w:t>
            </w:r>
          </w:p>
        </w:tc>
      </w:tr>
      <w:tr w:rsidR="00865CE7" w:rsidTr="00865CE7">
        <w:trPr>
          <w:trHeight w:val="624"/>
        </w:trPr>
        <w:tc>
          <w:tcPr>
            <w:tcW w:w="882" w:type="dxa"/>
            <w:shd w:val="clear" w:color="auto" w:fill="auto"/>
          </w:tcPr>
          <w:p w:rsidR="00865CE7" w:rsidRPr="00397FBD" w:rsidRDefault="00865CE7" w:rsidP="00C17BC2">
            <w:pPr>
              <w:pStyle w:val="Odstavekseznama"/>
              <w:numPr>
                <w:ilvl w:val="0"/>
                <w:numId w:val="21"/>
              </w:numPr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865CE7" w:rsidRPr="00983A69" w:rsidRDefault="00865CE7" w:rsidP="00C17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983A69">
              <w:rPr>
                <w:rFonts w:ascii="Arial" w:hAnsi="Arial" w:cs="Arial"/>
                <w:b/>
              </w:rPr>
              <w:t>. 4. 202</w:t>
            </w:r>
            <w:r>
              <w:rPr>
                <w:rFonts w:ascii="Arial" w:hAnsi="Arial" w:cs="Arial"/>
                <w:b/>
              </w:rPr>
              <w:t>5</w:t>
            </w:r>
            <w:r w:rsidRPr="00983A69">
              <w:rPr>
                <w:rFonts w:ascii="Arial" w:hAnsi="Arial" w:cs="Arial"/>
                <w:b/>
              </w:rPr>
              <w:t xml:space="preserve"> ob 14. uri</w:t>
            </w:r>
          </w:p>
          <w:p w:rsidR="00865CE7" w:rsidRPr="00C83EC6" w:rsidRDefault="00865CE7" w:rsidP="00C17BC2">
            <w:pPr>
              <w:rPr>
                <w:rFonts w:ascii="Arial" w:hAnsi="Arial" w:cs="Arial"/>
              </w:rPr>
            </w:pPr>
            <w:r w:rsidRPr="00C83EC6">
              <w:rPr>
                <w:rFonts w:ascii="Arial" w:hAnsi="Arial" w:cs="Arial"/>
              </w:rPr>
              <w:t>Kajak klub Solkan, Pot na Breg 9, 5250 Solkan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5CE7" w:rsidRPr="00F920DF" w:rsidRDefault="00865CE7" w:rsidP="00C17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865CE7" w:rsidRPr="00996D9F" w:rsidRDefault="00865CE7" w:rsidP="00C17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izpit</w:t>
            </w:r>
          </w:p>
        </w:tc>
      </w:tr>
      <w:tr w:rsidR="00865CE7" w:rsidTr="00865CE7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865CE7" w:rsidRPr="00397FBD" w:rsidRDefault="00865CE7" w:rsidP="00C17BC2">
            <w:pPr>
              <w:pStyle w:val="Odstavekseznam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865CE7" w:rsidRPr="00983A69" w:rsidRDefault="00865CE7" w:rsidP="00C17BC2">
            <w:pPr>
              <w:rPr>
                <w:rFonts w:ascii="Arial" w:hAnsi="Arial" w:cs="Arial"/>
                <w:b/>
              </w:rPr>
            </w:pPr>
            <w:r w:rsidRPr="00983A6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  <w:r w:rsidRPr="00983A69">
              <w:rPr>
                <w:rFonts w:ascii="Arial" w:hAnsi="Arial" w:cs="Arial"/>
                <w:b/>
              </w:rPr>
              <w:t>. 4. 202</w:t>
            </w:r>
            <w:r>
              <w:rPr>
                <w:rFonts w:ascii="Arial" w:hAnsi="Arial" w:cs="Arial"/>
                <w:b/>
              </w:rPr>
              <w:t>5</w:t>
            </w:r>
            <w:r w:rsidRPr="00983A69">
              <w:rPr>
                <w:rFonts w:ascii="Arial" w:hAnsi="Arial" w:cs="Arial"/>
                <w:b/>
              </w:rPr>
              <w:t xml:space="preserve"> ob 15.30</w:t>
            </w:r>
          </w:p>
          <w:p w:rsidR="00865CE7" w:rsidRPr="00C83EC6" w:rsidRDefault="00865CE7" w:rsidP="00C17BC2">
            <w:pPr>
              <w:rPr>
                <w:rFonts w:ascii="Arial" w:hAnsi="Arial" w:cs="Arial"/>
              </w:rPr>
            </w:pPr>
            <w:r w:rsidRPr="00C83EC6">
              <w:rPr>
                <w:rFonts w:ascii="Arial" w:hAnsi="Arial" w:cs="Arial"/>
              </w:rPr>
              <w:t>Kajak klub Solkan, Pot na Breg 9, 5250 Solkan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5CE7" w:rsidRPr="00F920DF" w:rsidRDefault="00865CE7" w:rsidP="00C17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865CE7" w:rsidRPr="00996D9F" w:rsidRDefault="00865CE7" w:rsidP="00C17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obnova licence</w:t>
            </w:r>
          </w:p>
        </w:tc>
      </w:tr>
      <w:tr w:rsidR="00865CE7" w:rsidTr="00865CE7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865CE7" w:rsidRPr="00397FBD" w:rsidRDefault="00865CE7" w:rsidP="00C17BC2">
            <w:pPr>
              <w:pStyle w:val="Odstavekseznam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865CE7" w:rsidRPr="00983A69" w:rsidRDefault="00865CE7" w:rsidP="00C17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983A69">
              <w:rPr>
                <w:rFonts w:ascii="Arial" w:hAnsi="Arial" w:cs="Arial"/>
                <w:b/>
              </w:rPr>
              <w:t>. 5. 202</w:t>
            </w:r>
            <w:r>
              <w:rPr>
                <w:rFonts w:ascii="Arial" w:hAnsi="Arial" w:cs="Arial"/>
                <w:b/>
              </w:rPr>
              <w:t>5</w:t>
            </w:r>
            <w:r w:rsidRPr="00983A69">
              <w:rPr>
                <w:rFonts w:ascii="Arial" w:hAnsi="Arial" w:cs="Arial"/>
                <w:b/>
              </w:rPr>
              <w:t xml:space="preserve"> ob 14.00 uri</w:t>
            </w:r>
          </w:p>
          <w:p w:rsidR="00865CE7" w:rsidRPr="00C83EC6" w:rsidRDefault="00865CE7" w:rsidP="00C17BC2">
            <w:pPr>
              <w:rPr>
                <w:rFonts w:ascii="Arial" w:hAnsi="Arial" w:cs="Arial"/>
              </w:rPr>
            </w:pPr>
            <w:r w:rsidRPr="00C83EC6">
              <w:rPr>
                <w:rFonts w:ascii="Arial" w:hAnsi="Arial" w:cs="Arial"/>
              </w:rPr>
              <w:t>Kajak klub Solkan, Pot na Breg 9, 5250 Solkan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5CE7" w:rsidRPr="00F920DF" w:rsidRDefault="00865CE7" w:rsidP="00C17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865CE7" w:rsidRPr="00996D9F" w:rsidRDefault="00865CE7" w:rsidP="00C17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izpit</w:t>
            </w:r>
          </w:p>
        </w:tc>
      </w:tr>
      <w:tr w:rsidR="00865CE7" w:rsidTr="00865CE7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865CE7" w:rsidRPr="00397FBD" w:rsidRDefault="00865CE7" w:rsidP="00C17BC2">
            <w:pPr>
              <w:pStyle w:val="Odstavekseznam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865CE7" w:rsidRPr="00983A69" w:rsidRDefault="00865CE7" w:rsidP="00C17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Pr="00983A69">
              <w:rPr>
                <w:rFonts w:ascii="Arial" w:hAnsi="Arial" w:cs="Arial"/>
                <w:b/>
              </w:rPr>
              <w:t>. 5. 202</w:t>
            </w:r>
            <w:r>
              <w:rPr>
                <w:rFonts w:ascii="Arial" w:hAnsi="Arial" w:cs="Arial"/>
                <w:b/>
              </w:rPr>
              <w:t>5</w:t>
            </w:r>
            <w:r w:rsidRPr="00983A69">
              <w:rPr>
                <w:rFonts w:ascii="Arial" w:hAnsi="Arial" w:cs="Arial"/>
                <w:b/>
              </w:rPr>
              <w:t xml:space="preserve"> ob 15.30</w:t>
            </w:r>
          </w:p>
          <w:p w:rsidR="00865CE7" w:rsidRPr="00C83EC6" w:rsidRDefault="00865CE7" w:rsidP="00C17BC2">
            <w:pPr>
              <w:rPr>
                <w:rFonts w:ascii="Arial" w:hAnsi="Arial" w:cs="Arial"/>
              </w:rPr>
            </w:pPr>
            <w:r w:rsidRPr="00C83EC6">
              <w:rPr>
                <w:rFonts w:ascii="Arial" w:hAnsi="Arial" w:cs="Arial"/>
              </w:rPr>
              <w:t>Kajak klub Solkan, Pot na Breg 9, 5250 Solkan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5CE7" w:rsidRPr="00F920DF" w:rsidRDefault="00865CE7" w:rsidP="00C17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865CE7" w:rsidRPr="00996D9F" w:rsidRDefault="00865CE7" w:rsidP="00C17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obnova licence</w:t>
            </w:r>
          </w:p>
        </w:tc>
      </w:tr>
      <w:tr w:rsidR="00865CE7" w:rsidTr="00865CE7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865CE7" w:rsidRPr="00397FBD" w:rsidRDefault="00865CE7" w:rsidP="00C17BC2">
            <w:pPr>
              <w:pStyle w:val="Odstavekseznam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865CE7" w:rsidRPr="00983A69" w:rsidRDefault="00865CE7" w:rsidP="00C17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Pr="00983A69">
              <w:rPr>
                <w:rFonts w:ascii="Arial" w:hAnsi="Arial" w:cs="Arial"/>
                <w:b/>
              </w:rPr>
              <w:t>. 6. 202</w:t>
            </w:r>
            <w:r>
              <w:rPr>
                <w:rFonts w:ascii="Arial" w:hAnsi="Arial" w:cs="Arial"/>
                <w:b/>
              </w:rPr>
              <w:t>5</w:t>
            </w:r>
            <w:r w:rsidRPr="00983A69">
              <w:rPr>
                <w:rFonts w:ascii="Arial" w:hAnsi="Arial" w:cs="Arial"/>
                <w:b/>
              </w:rPr>
              <w:t xml:space="preserve"> ob 14. uri</w:t>
            </w:r>
          </w:p>
          <w:p w:rsidR="00865CE7" w:rsidRPr="00C83EC6" w:rsidRDefault="00865CE7" w:rsidP="00C17BC2">
            <w:pPr>
              <w:rPr>
                <w:rFonts w:ascii="Arial" w:hAnsi="Arial" w:cs="Arial"/>
              </w:rPr>
            </w:pPr>
            <w:r w:rsidRPr="00C83EC6">
              <w:rPr>
                <w:rFonts w:ascii="Arial" w:hAnsi="Arial" w:cs="Arial"/>
              </w:rPr>
              <w:t>Kajak klub Solkan, Pot na Breg 9, 5250 Solkan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5CE7" w:rsidRPr="00F920DF" w:rsidRDefault="00865CE7" w:rsidP="00C17B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865CE7" w:rsidRPr="00E62206" w:rsidRDefault="00865CE7" w:rsidP="00C17BC2">
            <w:r>
              <w:rPr>
                <w:rFonts w:ascii="Arial" w:hAnsi="Arial" w:cs="Arial"/>
              </w:rPr>
              <w:t xml:space="preserve">izpit </w:t>
            </w:r>
          </w:p>
        </w:tc>
      </w:tr>
      <w:tr w:rsidR="00865CE7" w:rsidTr="00865CE7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865CE7" w:rsidRPr="00397FBD" w:rsidRDefault="00865CE7" w:rsidP="00C17BC2">
            <w:pPr>
              <w:pStyle w:val="Odstavekseznam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865CE7" w:rsidRPr="00521CB5" w:rsidRDefault="00521CB5" w:rsidP="00C17BC2">
            <w:pPr>
              <w:rPr>
                <w:rFonts w:ascii="Arial" w:hAnsi="Arial" w:cs="Arial"/>
                <w:b/>
              </w:rPr>
            </w:pPr>
            <w:r w:rsidRPr="00521CB5">
              <w:rPr>
                <w:rFonts w:ascii="Arial" w:hAnsi="Arial" w:cs="Arial"/>
                <w:b/>
              </w:rPr>
              <w:t>26. 6. 2024 ob 15.30</w:t>
            </w:r>
          </w:p>
          <w:p w:rsidR="00521CB5" w:rsidRPr="00C83EC6" w:rsidRDefault="00521CB5" w:rsidP="00C17BC2">
            <w:pPr>
              <w:rPr>
                <w:rFonts w:ascii="Arial" w:hAnsi="Arial" w:cs="Arial"/>
              </w:rPr>
            </w:pPr>
            <w:r w:rsidRPr="00C83EC6">
              <w:rPr>
                <w:rFonts w:ascii="Arial" w:hAnsi="Arial" w:cs="Arial"/>
              </w:rPr>
              <w:t>Kajak klub Solkan, Pot na Breg 9, 5250 Solkan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1CB5" w:rsidRPr="00F920DF" w:rsidRDefault="00521CB5" w:rsidP="00521C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865CE7" w:rsidRPr="00E62206" w:rsidRDefault="00521CB5" w:rsidP="00521CB5">
            <w:r>
              <w:rPr>
                <w:rFonts w:ascii="Arial" w:hAnsi="Arial" w:cs="Arial"/>
              </w:rPr>
              <w:t>obnova licence</w:t>
            </w:r>
          </w:p>
        </w:tc>
      </w:tr>
      <w:tr w:rsidR="00521CB5" w:rsidTr="00865CE7">
        <w:trPr>
          <w:trHeight w:val="624"/>
        </w:trPr>
        <w:tc>
          <w:tcPr>
            <w:tcW w:w="882" w:type="dxa"/>
            <w:shd w:val="clear" w:color="auto" w:fill="auto"/>
            <w:vAlign w:val="center"/>
          </w:tcPr>
          <w:p w:rsidR="00521CB5" w:rsidRPr="00397FBD" w:rsidRDefault="00521CB5" w:rsidP="00521CB5">
            <w:pPr>
              <w:pStyle w:val="Odstavekseznam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521CB5" w:rsidRPr="00983A69" w:rsidRDefault="00521CB5" w:rsidP="00521CB5">
            <w:pPr>
              <w:rPr>
                <w:rFonts w:ascii="Arial" w:hAnsi="Arial" w:cs="Arial"/>
                <w:b/>
              </w:rPr>
            </w:pPr>
            <w:r w:rsidRPr="00983A69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  <w:r w:rsidRPr="00983A69">
              <w:rPr>
                <w:rFonts w:ascii="Arial" w:hAnsi="Arial" w:cs="Arial"/>
                <w:b/>
              </w:rPr>
              <w:t>. 9. 202</w:t>
            </w:r>
            <w:r>
              <w:rPr>
                <w:rFonts w:ascii="Arial" w:hAnsi="Arial" w:cs="Arial"/>
                <w:b/>
              </w:rPr>
              <w:t>4</w:t>
            </w:r>
            <w:r w:rsidRPr="00983A69">
              <w:rPr>
                <w:rFonts w:ascii="Arial" w:hAnsi="Arial" w:cs="Arial"/>
                <w:b/>
              </w:rPr>
              <w:t xml:space="preserve"> ob 1</w:t>
            </w:r>
            <w:r w:rsidR="00AA2121">
              <w:rPr>
                <w:rFonts w:ascii="Arial" w:hAnsi="Arial" w:cs="Arial"/>
                <w:b/>
              </w:rPr>
              <w:t>5</w:t>
            </w:r>
            <w:r w:rsidRPr="00983A69">
              <w:rPr>
                <w:rFonts w:ascii="Arial" w:hAnsi="Arial" w:cs="Arial"/>
                <w:b/>
              </w:rPr>
              <w:t>. uri</w:t>
            </w:r>
          </w:p>
          <w:p w:rsidR="00521CB5" w:rsidRPr="00C83EC6" w:rsidRDefault="00521CB5" w:rsidP="00521CB5">
            <w:pPr>
              <w:rPr>
                <w:rFonts w:ascii="Arial" w:hAnsi="Arial" w:cs="Arial"/>
              </w:rPr>
            </w:pPr>
            <w:r w:rsidRPr="00C83EC6">
              <w:rPr>
                <w:rFonts w:ascii="Arial" w:hAnsi="Arial" w:cs="Arial"/>
              </w:rPr>
              <w:t>Kajak klub Solkan, Pot na Breg 9, 5250 Solkan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1CB5" w:rsidRPr="00F920DF" w:rsidRDefault="00521CB5" w:rsidP="00521C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  <w:p w:rsidR="00521CB5" w:rsidRPr="00E62206" w:rsidRDefault="00521CB5" w:rsidP="00521CB5">
            <w:r>
              <w:rPr>
                <w:rFonts w:ascii="Arial" w:hAnsi="Arial" w:cs="Arial"/>
              </w:rPr>
              <w:t>izpit in obnova licence</w:t>
            </w:r>
          </w:p>
        </w:tc>
      </w:tr>
    </w:tbl>
    <w:p w:rsidR="00C232E8" w:rsidRDefault="00C232E8" w:rsidP="00D06C71">
      <w:pPr>
        <w:pStyle w:val="Glava"/>
        <w:tabs>
          <w:tab w:val="clear" w:pos="4153"/>
          <w:tab w:val="clear" w:pos="8306"/>
        </w:tabs>
        <w:ind w:left="-552" w:right="-117"/>
        <w:jc w:val="center"/>
        <w:rPr>
          <w:rFonts w:ascii="Arial" w:hAnsi="Arial" w:cs="Arial"/>
          <w:b/>
          <w:bCs/>
        </w:rPr>
      </w:pPr>
    </w:p>
    <w:p w:rsidR="0028525D" w:rsidRDefault="0028525D" w:rsidP="003B0CC0">
      <w:pPr>
        <w:pStyle w:val="Glava"/>
        <w:tabs>
          <w:tab w:val="clear" w:pos="4153"/>
          <w:tab w:val="clear" w:pos="8306"/>
        </w:tabs>
        <w:ind w:right="-117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D60DB4" w:rsidRDefault="00D60DB4" w:rsidP="00D60DB4">
      <w:pPr>
        <w:pStyle w:val="Glava"/>
        <w:tabs>
          <w:tab w:val="clear" w:pos="4153"/>
          <w:tab w:val="clear" w:pos="8306"/>
        </w:tabs>
        <w:ind w:left="-552" w:right="-11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Kandidati praviloma najprej oprav</w:t>
      </w:r>
      <w:r w:rsidR="000A5CAC">
        <w:rPr>
          <w:rFonts w:ascii="Arial" w:hAnsi="Arial" w:cs="Arial"/>
          <w:bCs/>
        </w:rPr>
        <w:t>ijo</w:t>
      </w:r>
      <w:r>
        <w:rPr>
          <w:rFonts w:ascii="Arial" w:hAnsi="Arial" w:cs="Arial"/>
          <w:bCs/>
        </w:rPr>
        <w:t xml:space="preserve"> teoretični del in šele nato praktične vaje v bazenu</w:t>
      </w:r>
      <w:r w:rsidR="000A5CAC">
        <w:rPr>
          <w:rFonts w:ascii="Arial" w:hAnsi="Arial" w:cs="Arial"/>
          <w:bCs/>
        </w:rPr>
        <w:t>, morju</w:t>
      </w:r>
      <w:r>
        <w:rPr>
          <w:rFonts w:ascii="Arial" w:hAnsi="Arial" w:cs="Arial"/>
          <w:bCs/>
        </w:rPr>
        <w:t xml:space="preserve"> ali reki. Vrstni red je lahko tudi zamenjan. </w:t>
      </w:r>
      <w:r w:rsidR="00064D10">
        <w:rPr>
          <w:rFonts w:ascii="Arial" w:hAnsi="Arial" w:cs="Arial"/>
          <w:bCs/>
        </w:rPr>
        <w:t>V primeru sprememb bo</w:t>
      </w:r>
      <w:r w:rsidR="000A5CAC">
        <w:rPr>
          <w:rFonts w:ascii="Arial" w:hAnsi="Arial" w:cs="Arial"/>
          <w:bCs/>
        </w:rPr>
        <w:t>do</w:t>
      </w:r>
      <w:r w:rsidR="00064D10"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  <w:bCs/>
        </w:rPr>
        <w:t xml:space="preserve">rijavljeni kandidati pravočasno obveščeni o točni uri prihoda. </w:t>
      </w:r>
    </w:p>
    <w:p w:rsidR="00CD24DB" w:rsidRPr="00312ABE" w:rsidRDefault="00CD24DB" w:rsidP="00653D8B">
      <w:pPr>
        <w:pStyle w:val="Glava"/>
        <w:tabs>
          <w:tab w:val="clear" w:pos="4153"/>
          <w:tab w:val="clear" w:pos="8306"/>
        </w:tabs>
        <w:ind w:right="-117"/>
        <w:rPr>
          <w:rFonts w:ascii="Arial" w:hAnsi="Arial" w:cs="Arial"/>
          <w:bCs/>
        </w:rPr>
      </w:pPr>
    </w:p>
    <w:p w:rsidR="00CD24DB" w:rsidRDefault="00CD24DB" w:rsidP="00E77821">
      <w:pPr>
        <w:ind w:left="-552" w:right="-117"/>
        <w:jc w:val="both"/>
        <w:rPr>
          <w:rFonts w:ascii="Arial" w:hAnsi="Arial" w:cs="Arial"/>
          <w:bCs/>
        </w:rPr>
      </w:pPr>
      <w:r w:rsidRPr="00312ABE">
        <w:rPr>
          <w:rFonts w:ascii="Arial" w:hAnsi="Arial" w:cs="Arial"/>
          <w:bCs/>
        </w:rPr>
        <w:t xml:space="preserve">Če je za posamezni termin prijavljenih </w:t>
      </w:r>
      <w:r w:rsidR="00096C84">
        <w:rPr>
          <w:rFonts w:ascii="Arial" w:hAnsi="Arial" w:cs="Arial"/>
          <w:bCs/>
        </w:rPr>
        <w:t>manj kot pet (5)</w:t>
      </w:r>
      <w:r w:rsidRPr="00312ABE">
        <w:rPr>
          <w:rFonts w:ascii="Arial" w:hAnsi="Arial" w:cs="Arial"/>
          <w:bCs/>
        </w:rPr>
        <w:t xml:space="preserve"> kandidatov</w:t>
      </w:r>
      <w:r w:rsidR="00752000">
        <w:rPr>
          <w:rFonts w:ascii="Arial" w:hAnsi="Arial" w:cs="Arial"/>
          <w:bCs/>
        </w:rPr>
        <w:t xml:space="preserve"> ali </w:t>
      </w:r>
      <w:r w:rsidR="00D87431">
        <w:rPr>
          <w:rFonts w:ascii="Arial" w:hAnsi="Arial" w:cs="Arial"/>
          <w:bCs/>
        </w:rPr>
        <w:t>zaradi</w:t>
      </w:r>
      <w:r w:rsidR="00752000">
        <w:rPr>
          <w:rFonts w:ascii="Arial" w:hAnsi="Arial" w:cs="Arial"/>
          <w:bCs/>
        </w:rPr>
        <w:t xml:space="preserve"> drugih </w:t>
      </w:r>
      <w:r w:rsidR="00D50B00">
        <w:rPr>
          <w:rFonts w:ascii="Arial" w:hAnsi="Arial" w:cs="Arial"/>
          <w:bCs/>
        </w:rPr>
        <w:t>utemeljenih</w:t>
      </w:r>
      <w:r w:rsidR="00752000">
        <w:rPr>
          <w:rFonts w:ascii="Arial" w:hAnsi="Arial" w:cs="Arial"/>
          <w:bCs/>
        </w:rPr>
        <w:t xml:space="preserve"> razlogov</w:t>
      </w:r>
      <w:r w:rsidRPr="00312ABE">
        <w:rPr>
          <w:rFonts w:ascii="Arial" w:hAnsi="Arial" w:cs="Arial"/>
          <w:bCs/>
        </w:rPr>
        <w:t xml:space="preserve">, uprava preizkus usposobljenosti </w:t>
      </w:r>
      <w:r w:rsidR="00B02EB5" w:rsidRPr="00312ABE">
        <w:rPr>
          <w:rFonts w:ascii="Arial" w:hAnsi="Arial" w:cs="Arial"/>
          <w:bCs/>
        </w:rPr>
        <w:t xml:space="preserve">odpove </w:t>
      </w:r>
      <w:r w:rsidRPr="00312ABE">
        <w:rPr>
          <w:rFonts w:ascii="Arial" w:hAnsi="Arial" w:cs="Arial"/>
          <w:bCs/>
        </w:rPr>
        <w:t>in kandidate prerazporedi na druge termine. Izjemoma lahko razpiše tudi izredni rok za manj kandidatov.</w:t>
      </w:r>
    </w:p>
    <w:p w:rsidR="00D06C71" w:rsidRPr="00312ABE" w:rsidRDefault="00D06C71" w:rsidP="00E77821">
      <w:pPr>
        <w:ind w:left="-552" w:right="-117"/>
        <w:jc w:val="both"/>
        <w:rPr>
          <w:rFonts w:ascii="Arial" w:hAnsi="Arial" w:cs="Arial"/>
          <w:bCs/>
        </w:rPr>
      </w:pPr>
    </w:p>
    <w:p w:rsidR="00B42CD3" w:rsidRDefault="00096C84" w:rsidP="00A24502">
      <w:pPr>
        <w:ind w:left="-567" w:right="-11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Preizkus usposobljenosti v eni skupini opravlja</w:t>
      </w:r>
      <w:r w:rsidR="00CD24DB" w:rsidRPr="00312ABE">
        <w:rPr>
          <w:rFonts w:ascii="Arial" w:hAnsi="Arial" w:cs="Arial"/>
          <w:bCs/>
        </w:rPr>
        <w:t xml:space="preserve"> največ 24 kandidatov. </w:t>
      </w:r>
      <w:r w:rsidR="003518FA">
        <w:rPr>
          <w:rFonts w:ascii="Arial" w:hAnsi="Arial" w:cs="Arial"/>
          <w:bCs/>
        </w:rPr>
        <w:t>Če</w:t>
      </w:r>
      <w:r w:rsidR="00CD24DB" w:rsidRPr="00312ABE">
        <w:rPr>
          <w:rFonts w:ascii="Arial" w:hAnsi="Arial" w:cs="Arial"/>
          <w:bCs/>
        </w:rPr>
        <w:t xml:space="preserve"> je prijavljenih več kandidatov</w:t>
      </w:r>
      <w:r w:rsidR="003518FA">
        <w:rPr>
          <w:rFonts w:ascii="Arial" w:hAnsi="Arial" w:cs="Arial"/>
          <w:bCs/>
        </w:rPr>
        <w:t>,</w:t>
      </w:r>
      <w:r w:rsidR="00CD24DB" w:rsidRPr="00312ABE">
        <w:rPr>
          <w:rFonts w:ascii="Arial" w:hAnsi="Arial" w:cs="Arial"/>
          <w:bCs/>
        </w:rPr>
        <w:t xml:space="preserve"> jih </w:t>
      </w:r>
      <w:r w:rsidR="002A128B">
        <w:rPr>
          <w:rFonts w:ascii="Arial" w:hAnsi="Arial" w:cs="Arial"/>
          <w:bCs/>
        </w:rPr>
        <w:t xml:space="preserve">organizator </w:t>
      </w:r>
      <w:r w:rsidR="00B02EB5">
        <w:rPr>
          <w:rFonts w:ascii="Arial" w:hAnsi="Arial" w:cs="Arial"/>
          <w:bCs/>
        </w:rPr>
        <w:t>glede na možnosti</w:t>
      </w:r>
      <w:r w:rsidR="00CD24DB" w:rsidRPr="00312ABE">
        <w:rPr>
          <w:rFonts w:ascii="Arial" w:hAnsi="Arial" w:cs="Arial"/>
          <w:bCs/>
        </w:rPr>
        <w:t xml:space="preserve"> razdeli v več skupin ali pa jih prerazporedi na drug termin.</w:t>
      </w:r>
      <w:r w:rsidR="00D87431">
        <w:rPr>
          <w:rFonts w:ascii="Arial" w:hAnsi="Arial" w:cs="Arial"/>
          <w:bCs/>
        </w:rPr>
        <w:t xml:space="preserve"> Pri tem se upošteva vrstni red prispelih prijav.</w:t>
      </w:r>
    </w:p>
    <w:p w:rsidR="0002075A" w:rsidRDefault="0002075A" w:rsidP="00D06C71">
      <w:pPr>
        <w:ind w:left="-567" w:right="-117"/>
        <w:jc w:val="both"/>
        <w:rPr>
          <w:rFonts w:ascii="Arial" w:hAnsi="Arial" w:cs="Arial"/>
          <w:bCs/>
        </w:rPr>
      </w:pPr>
    </w:p>
    <w:p w:rsidR="00096C84" w:rsidRDefault="00096C84" w:rsidP="00D06C71">
      <w:pPr>
        <w:ind w:left="-567" w:right="-11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Prosimo, da prijavnice z obveznimi prilogami pošljete pravočasno na e-naslov: </w:t>
      </w:r>
      <w:hyperlink r:id="rId8" w:history="1">
        <w:r w:rsidRPr="00FD07F3">
          <w:rPr>
            <w:rStyle w:val="Hiperpovezava"/>
            <w:rFonts w:ascii="Arial" w:hAnsi="Arial" w:cs="Arial"/>
          </w:rPr>
          <w:t>Izpit.Resevalec@urzsr.si</w:t>
        </w:r>
      </w:hyperlink>
    </w:p>
    <w:p w:rsidR="00096C84" w:rsidRPr="00B42CD3" w:rsidRDefault="00096C84" w:rsidP="00FE62E0">
      <w:pPr>
        <w:pStyle w:val="Glava"/>
        <w:tabs>
          <w:tab w:val="center" w:pos="1418"/>
        </w:tabs>
        <w:jc w:val="both"/>
        <w:rPr>
          <w:rFonts w:ascii="Arial" w:hAnsi="Arial" w:cs="Arial"/>
        </w:rPr>
      </w:pPr>
    </w:p>
    <w:p w:rsidR="00B42CD3" w:rsidRDefault="00B42CD3" w:rsidP="00D06C71">
      <w:pPr>
        <w:ind w:left="-567" w:right="-117"/>
        <w:jc w:val="both"/>
        <w:rPr>
          <w:rFonts w:ascii="Arial" w:hAnsi="Arial" w:cs="Arial"/>
          <w:bCs/>
        </w:rPr>
      </w:pPr>
    </w:p>
    <w:p w:rsidR="003B0C8B" w:rsidRDefault="003B0C8B" w:rsidP="003B0C8B">
      <w:pPr>
        <w:ind w:right="-117"/>
        <w:jc w:val="both"/>
        <w:rPr>
          <w:rFonts w:ascii="Arial" w:hAnsi="Arial" w:cs="Arial"/>
          <w:b/>
          <w:bCs/>
        </w:rPr>
      </w:pPr>
    </w:p>
    <w:sectPr w:rsidR="003B0C8B" w:rsidSect="001E026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2" w:right="1323" w:bottom="284" w:left="1797" w:header="714" w:footer="225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F5" w:rsidRDefault="00050CF5">
      <w:r>
        <w:separator/>
      </w:r>
    </w:p>
  </w:endnote>
  <w:endnote w:type="continuationSeparator" w:id="0">
    <w:p w:rsidR="00050CF5" w:rsidRDefault="0005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77" w:rsidRDefault="003B4D9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F84C77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84C77" w:rsidRDefault="00F84C7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77" w:rsidRDefault="00F84C77">
    <w:pPr>
      <w:pStyle w:val="Noga"/>
      <w:framePr w:wrap="around" w:vAnchor="text" w:hAnchor="margin" w:xAlign="right" w:y="1"/>
      <w:rPr>
        <w:rStyle w:val="tevilkastrani"/>
      </w:rPr>
    </w:pPr>
  </w:p>
  <w:p w:rsidR="00F84C77" w:rsidRDefault="00F84C77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77" w:rsidRDefault="00F84C77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F5" w:rsidRDefault="00050CF5">
      <w:r>
        <w:separator/>
      </w:r>
    </w:p>
  </w:footnote>
  <w:footnote w:type="continuationSeparator" w:id="0">
    <w:p w:rsidR="00050CF5" w:rsidRDefault="0005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77" w:rsidRDefault="00F84C77">
    <w:pPr>
      <w:pStyle w:val="Glava"/>
      <w:rPr>
        <w:b/>
        <w:sz w:val="22"/>
      </w:rPr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77" w:rsidRPr="00E7548B" w:rsidRDefault="00F84C77">
    <w:pPr>
      <w:pStyle w:val="Glava"/>
      <w:rPr>
        <w:rFonts w:ascii="Arial" w:hAnsi="Arial" w:cs="Arial"/>
      </w:rPr>
    </w:pPr>
    <w:r>
      <w:tab/>
    </w:r>
    <w:r>
      <w:tab/>
    </w:r>
    <w:r w:rsidRPr="00E7548B">
      <w:rPr>
        <w:rFonts w:ascii="Arial" w:hAnsi="Arial" w:cs="Arial"/>
      </w:rPr>
      <w:t>PRILOGA 1</w:t>
    </w:r>
  </w:p>
  <w:p w:rsidR="00F84C77" w:rsidRDefault="00F84C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72C"/>
    <w:multiLevelType w:val="hybridMultilevel"/>
    <w:tmpl w:val="938C0A04"/>
    <w:lvl w:ilvl="0" w:tplc="7B584A5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709"/>
    <w:multiLevelType w:val="multilevel"/>
    <w:tmpl w:val="EAF2D99C"/>
    <w:lvl w:ilvl="0">
      <w:start w:val="2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95639E0"/>
    <w:multiLevelType w:val="hybridMultilevel"/>
    <w:tmpl w:val="B5F279C6"/>
    <w:lvl w:ilvl="0" w:tplc="906029C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53E2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5327DF"/>
    <w:multiLevelType w:val="singleLevel"/>
    <w:tmpl w:val="9E4C3976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394F49C0"/>
    <w:multiLevelType w:val="hybridMultilevel"/>
    <w:tmpl w:val="72D858F4"/>
    <w:lvl w:ilvl="0" w:tplc="78F4864C">
      <w:start w:val="20"/>
      <w:numFmt w:val="bullet"/>
      <w:lvlText w:val=""/>
      <w:lvlJc w:val="left"/>
      <w:pPr>
        <w:ind w:left="-192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5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6" w15:restartNumberingAfterBreak="0">
    <w:nsid w:val="39E376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DAF30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5B0F0B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5E22DB6"/>
    <w:multiLevelType w:val="hybridMultilevel"/>
    <w:tmpl w:val="FCFE4180"/>
    <w:lvl w:ilvl="0" w:tplc="32125E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62F0B"/>
    <w:multiLevelType w:val="singleLevel"/>
    <w:tmpl w:val="3078E6D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b w:val="0"/>
        <w:i/>
      </w:rPr>
    </w:lvl>
  </w:abstractNum>
  <w:abstractNum w:abstractNumId="11" w15:restartNumberingAfterBreak="0">
    <w:nsid w:val="4818718B"/>
    <w:multiLevelType w:val="hybridMultilevel"/>
    <w:tmpl w:val="391EAAB8"/>
    <w:lvl w:ilvl="0" w:tplc="A8E4B50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2" w:hanging="360"/>
      </w:pPr>
    </w:lvl>
    <w:lvl w:ilvl="2" w:tplc="0424001B" w:tentative="1">
      <w:start w:val="1"/>
      <w:numFmt w:val="lowerRoman"/>
      <w:lvlText w:val="%3."/>
      <w:lvlJc w:val="right"/>
      <w:pPr>
        <w:ind w:left="1812" w:hanging="180"/>
      </w:pPr>
    </w:lvl>
    <w:lvl w:ilvl="3" w:tplc="0424000F" w:tentative="1">
      <w:start w:val="1"/>
      <w:numFmt w:val="decimal"/>
      <w:lvlText w:val="%4."/>
      <w:lvlJc w:val="left"/>
      <w:pPr>
        <w:ind w:left="2532" w:hanging="360"/>
      </w:pPr>
    </w:lvl>
    <w:lvl w:ilvl="4" w:tplc="04240019" w:tentative="1">
      <w:start w:val="1"/>
      <w:numFmt w:val="lowerLetter"/>
      <w:lvlText w:val="%5."/>
      <w:lvlJc w:val="left"/>
      <w:pPr>
        <w:ind w:left="3252" w:hanging="360"/>
      </w:pPr>
    </w:lvl>
    <w:lvl w:ilvl="5" w:tplc="0424001B" w:tentative="1">
      <w:start w:val="1"/>
      <w:numFmt w:val="lowerRoman"/>
      <w:lvlText w:val="%6."/>
      <w:lvlJc w:val="right"/>
      <w:pPr>
        <w:ind w:left="3972" w:hanging="180"/>
      </w:pPr>
    </w:lvl>
    <w:lvl w:ilvl="6" w:tplc="0424000F" w:tentative="1">
      <w:start w:val="1"/>
      <w:numFmt w:val="decimal"/>
      <w:lvlText w:val="%7."/>
      <w:lvlJc w:val="left"/>
      <w:pPr>
        <w:ind w:left="4692" w:hanging="360"/>
      </w:pPr>
    </w:lvl>
    <w:lvl w:ilvl="7" w:tplc="04240019" w:tentative="1">
      <w:start w:val="1"/>
      <w:numFmt w:val="lowerLetter"/>
      <w:lvlText w:val="%8."/>
      <w:lvlJc w:val="left"/>
      <w:pPr>
        <w:ind w:left="5412" w:hanging="360"/>
      </w:pPr>
    </w:lvl>
    <w:lvl w:ilvl="8" w:tplc="0424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4BFC44A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67D3B40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B076C64"/>
    <w:multiLevelType w:val="hybridMultilevel"/>
    <w:tmpl w:val="FBBE4D82"/>
    <w:lvl w:ilvl="0" w:tplc="C2A0110A">
      <w:start w:val="11"/>
      <w:numFmt w:val="bullet"/>
      <w:lvlText w:val=""/>
      <w:lvlJc w:val="left"/>
      <w:pPr>
        <w:ind w:left="-192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5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15" w15:restartNumberingAfterBreak="0">
    <w:nsid w:val="5B981759"/>
    <w:multiLevelType w:val="singleLevel"/>
    <w:tmpl w:val="9E4C3976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5C864D27"/>
    <w:multiLevelType w:val="hybridMultilevel"/>
    <w:tmpl w:val="1C4C0C2E"/>
    <w:lvl w:ilvl="0" w:tplc="906029C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23A73"/>
    <w:multiLevelType w:val="hybridMultilevel"/>
    <w:tmpl w:val="21D2D814"/>
    <w:lvl w:ilvl="0" w:tplc="32125E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4266"/>
    <w:multiLevelType w:val="hybridMultilevel"/>
    <w:tmpl w:val="FCFE4180"/>
    <w:lvl w:ilvl="0" w:tplc="32125E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12D5"/>
    <w:multiLevelType w:val="singleLevel"/>
    <w:tmpl w:val="1CC05B80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9E0DF7"/>
    <w:multiLevelType w:val="hybridMultilevel"/>
    <w:tmpl w:val="FCFE4180"/>
    <w:lvl w:ilvl="0" w:tplc="32125E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"/>
  </w:num>
  <w:num w:numId="11">
    <w:abstractNumId w:val="15"/>
  </w:num>
  <w:num w:numId="12">
    <w:abstractNumId w:val="16"/>
  </w:num>
  <w:num w:numId="13">
    <w:abstractNumId w:val="2"/>
  </w:num>
  <w:num w:numId="14">
    <w:abstractNumId w:val="11"/>
  </w:num>
  <w:num w:numId="15">
    <w:abstractNumId w:val="0"/>
  </w:num>
  <w:num w:numId="16">
    <w:abstractNumId w:val="14"/>
  </w:num>
  <w:num w:numId="17">
    <w:abstractNumId w:val="17"/>
  </w:num>
  <w:num w:numId="18">
    <w:abstractNumId w:val="20"/>
  </w:num>
  <w:num w:numId="19">
    <w:abstractNumId w:val="18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93"/>
    <w:rsid w:val="0002075A"/>
    <w:rsid w:val="00023DEA"/>
    <w:rsid w:val="00035E2C"/>
    <w:rsid w:val="00050CF5"/>
    <w:rsid w:val="000622BB"/>
    <w:rsid w:val="00064D10"/>
    <w:rsid w:val="00070A91"/>
    <w:rsid w:val="00083D36"/>
    <w:rsid w:val="00096146"/>
    <w:rsid w:val="00096C84"/>
    <w:rsid w:val="000A49DD"/>
    <w:rsid w:val="000A5CAC"/>
    <w:rsid w:val="000B6D03"/>
    <w:rsid w:val="000C464C"/>
    <w:rsid w:val="000E1136"/>
    <w:rsid w:val="000E4510"/>
    <w:rsid w:val="000F28B2"/>
    <w:rsid w:val="001057AA"/>
    <w:rsid w:val="00142831"/>
    <w:rsid w:val="0014536C"/>
    <w:rsid w:val="00153B91"/>
    <w:rsid w:val="00163C0D"/>
    <w:rsid w:val="0019007B"/>
    <w:rsid w:val="001B58B0"/>
    <w:rsid w:val="001C4B48"/>
    <w:rsid w:val="001E0260"/>
    <w:rsid w:val="00205B9A"/>
    <w:rsid w:val="00205F1F"/>
    <w:rsid w:val="002366DE"/>
    <w:rsid w:val="00242092"/>
    <w:rsid w:val="0028525D"/>
    <w:rsid w:val="00286C71"/>
    <w:rsid w:val="002A128B"/>
    <w:rsid w:val="002B245A"/>
    <w:rsid w:val="002B295C"/>
    <w:rsid w:val="002C7918"/>
    <w:rsid w:val="002E4E1C"/>
    <w:rsid w:val="00312ABE"/>
    <w:rsid w:val="0033478D"/>
    <w:rsid w:val="00336F85"/>
    <w:rsid w:val="00347584"/>
    <w:rsid w:val="003518FA"/>
    <w:rsid w:val="0037101B"/>
    <w:rsid w:val="00392FD4"/>
    <w:rsid w:val="0039730D"/>
    <w:rsid w:val="00397FBD"/>
    <w:rsid w:val="003B0C8B"/>
    <w:rsid w:val="003B0CC0"/>
    <w:rsid w:val="003B4D96"/>
    <w:rsid w:val="003D61BE"/>
    <w:rsid w:val="003E0792"/>
    <w:rsid w:val="003E20CB"/>
    <w:rsid w:val="0040247B"/>
    <w:rsid w:val="00403388"/>
    <w:rsid w:val="00436F9B"/>
    <w:rsid w:val="004415CE"/>
    <w:rsid w:val="004471FA"/>
    <w:rsid w:val="00452D36"/>
    <w:rsid w:val="00460BD0"/>
    <w:rsid w:val="00484864"/>
    <w:rsid w:val="00493671"/>
    <w:rsid w:val="0049650D"/>
    <w:rsid w:val="00496E41"/>
    <w:rsid w:val="004A2188"/>
    <w:rsid w:val="004A5CEC"/>
    <w:rsid w:val="004D0826"/>
    <w:rsid w:val="004D1E7E"/>
    <w:rsid w:val="004F56CA"/>
    <w:rsid w:val="005038B7"/>
    <w:rsid w:val="00512BAC"/>
    <w:rsid w:val="00520346"/>
    <w:rsid w:val="00521CB5"/>
    <w:rsid w:val="00531264"/>
    <w:rsid w:val="00533893"/>
    <w:rsid w:val="005A29A6"/>
    <w:rsid w:val="005B0033"/>
    <w:rsid w:val="005B454D"/>
    <w:rsid w:val="005C5276"/>
    <w:rsid w:val="005D3995"/>
    <w:rsid w:val="005D477A"/>
    <w:rsid w:val="005D6026"/>
    <w:rsid w:val="005F3A07"/>
    <w:rsid w:val="005F7C91"/>
    <w:rsid w:val="006118CD"/>
    <w:rsid w:val="00611D5C"/>
    <w:rsid w:val="006337CC"/>
    <w:rsid w:val="006359FF"/>
    <w:rsid w:val="00646333"/>
    <w:rsid w:val="006502E1"/>
    <w:rsid w:val="00653A5B"/>
    <w:rsid w:val="00653B0C"/>
    <w:rsid w:val="00653D8B"/>
    <w:rsid w:val="006640AA"/>
    <w:rsid w:val="00670E18"/>
    <w:rsid w:val="0067481C"/>
    <w:rsid w:val="00691649"/>
    <w:rsid w:val="00692753"/>
    <w:rsid w:val="006B2A5D"/>
    <w:rsid w:val="006C2F96"/>
    <w:rsid w:val="006D5EA2"/>
    <w:rsid w:val="006D69C4"/>
    <w:rsid w:val="006F4723"/>
    <w:rsid w:val="00710154"/>
    <w:rsid w:val="00721935"/>
    <w:rsid w:val="00734CB1"/>
    <w:rsid w:val="00737BC1"/>
    <w:rsid w:val="00752000"/>
    <w:rsid w:val="007665FA"/>
    <w:rsid w:val="00772C82"/>
    <w:rsid w:val="007B4089"/>
    <w:rsid w:val="007B6380"/>
    <w:rsid w:val="007E0AE5"/>
    <w:rsid w:val="007F0934"/>
    <w:rsid w:val="00802C22"/>
    <w:rsid w:val="00802C9D"/>
    <w:rsid w:val="00806C63"/>
    <w:rsid w:val="00827297"/>
    <w:rsid w:val="008354DF"/>
    <w:rsid w:val="008357C6"/>
    <w:rsid w:val="008401B1"/>
    <w:rsid w:val="00865CE7"/>
    <w:rsid w:val="00876FB3"/>
    <w:rsid w:val="008A27F4"/>
    <w:rsid w:val="008A4B9C"/>
    <w:rsid w:val="008B0793"/>
    <w:rsid w:val="008D3D91"/>
    <w:rsid w:val="008E3B40"/>
    <w:rsid w:val="00936FCD"/>
    <w:rsid w:val="00937B29"/>
    <w:rsid w:val="009621C2"/>
    <w:rsid w:val="0097543B"/>
    <w:rsid w:val="00995CCA"/>
    <w:rsid w:val="00996D9F"/>
    <w:rsid w:val="009979CF"/>
    <w:rsid w:val="009A5088"/>
    <w:rsid w:val="009A570C"/>
    <w:rsid w:val="009D1940"/>
    <w:rsid w:val="009F659A"/>
    <w:rsid w:val="00A06847"/>
    <w:rsid w:val="00A24502"/>
    <w:rsid w:val="00A40CAF"/>
    <w:rsid w:val="00A429B8"/>
    <w:rsid w:val="00A52C24"/>
    <w:rsid w:val="00A778E7"/>
    <w:rsid w:val="00A92411"/>
    <w:rsid w:val="00AA2121"/>
    <w:rsid w:val="00AC2CED"/>
    <w:rsid w:val="00AD1837"/>
    <w:rsid w:val="00AE78B1"/>
    <w:rsid w:val="00B02EB5"/>
    <w:rsid w:val="00B07CEE"/>
    <w:rsid w:val="00B23209"/>
    <w:rsid w:val="00B42CD3"/>
    <w:rsid w:val="00B46DB7"/>
    <w:rsid w:val="00B54E9E"/>
    <w:rsid w:val="00B61EC7"/>
    <w:rsid w:val="00B97B3B"/>
    <w:rsid w:val="00BA3E81"/>
    <w:rsid w:val="00BB1FDD"/>
    <w:rsid w:val="00C047C9"/>
    <w:rsid w:val="00C116F9"/>
    <w:rsid w:val="00C16097"/>
    <w:rsid w:val="00C201EA"/>
    <w:rsid w:val="00C232E8"/>
    <w:rsid w:val="00C34ABF"/>
    <w:rsid w:val="00C35344"/>
    <w:rsid w:val="00C500A0"/>
    <w:rsid w:val="00C64C41"/>
    <w:rsid w:val="00C66287"/>
    <w:rsid w:val="00C70CED"/>
    <w:rsid w:val="00C77295"/>
    <w:rsid w:val="00C92D9C"/>
    <w:rsid w:val="00C9364F"/>
    <w:rsid w:val="00CB4FE0"/>
    <w:rsid w:val="00CB52EA"/>
    <w:rsid w:val="00CC0D05"/>
    <w:rsid w:val="00CC15CE"/>
    <w:rsid w:val="00CD24DB"/>
    <w:rsid w:val="00CE1BBB"/>
    <w:rsid w:val="00CF20B4"/>
    <w:rsid w:val="00D028CE"/>
    <w:rsid w:val="00D06C71"/>
    <w:rsid w:val="00D30103"/>
    <w:rsid w:val="00D407FB"/>
    <w:rsid w:val="00D41BA7"/>
    <w:rsid w:val="00D50B00"/>
    <w:rsid w:val="00D55B2F"/>
    <w:rsid w:val="00D60DB4"/>
    <w:rsid w:val="00D87431"/>
    <w:rsid w:val="00D94F5F"/>
    <w:rsid w:val="00D9795B"/>
    <w:rsid w:val="00DA7835"/>
    <w:rsid w:val="00DC38CE"/>
    <w:rsid w:val="00DC5011"/>
    <w:rsid w:val="00DD3741"/>
    <w:rsid w:val="00DD555C"/>
    <w:rsid w:val="00DD7BDB"/>
    <w:rsid w:val="00DE2388"/>
    <w:rsid w:val="00DE3816"/>
    <w:rsid w:val="00DF7FD9"/>
    <w:rsid w:val="00E22CA3"/>
    <w:rsid w:val="00E24944"/>
    <w:rsid w:val="00E359C8"/>
    <w:rsid w:val="00E47717"/>
    <w:rsid w:val="00E62206"/>
    <w:rsid w:val="00E66DFE"/>
    <w:rsid w:val="00E7548B"/>
    <w:rsid w:val="00E777CB"/>
    <w:rsid w:val="00E77821"/>
    <w:rsid w:val="00E91198"/>
    <w:rsid w:val="00E97371"/>
    <w:rsid w:val="00EB71A9"/>
    <w:rsid w:val="00EE0A59"/>
    <w:rsid w:val="00EE7093"/>
    <w:rsid w:val="00EF0432"/>
    <w:rsid w:val="00EF6B5B"/>
    <w:rsid w:val="00F2158C"/>
    <w:rsid w:val="00F33607"/>
    <w:rsid w:val="00F43F5F"/>
    <w:rsid w:val="00F55BF1"/>
    <w:rsid w:val="00F568F1"/>
    <w:rsid w:val="00F61A04"/>
    <w:rsid w:val="00F65579"/>
    <w:rsid w:val="00F81F91"/>
    <w:rsid w:val="00F84C77"/>
    <w:rsid w:val="00F920DF"/>
    <w:rsid w:val="00FB1D16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873F6"/>
  <w15:docId w15:val="{0FCB9097-7888-4AD1-BB83-DB4ABF73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D477A"/>
  </w:style>
  <w:style w:type="paragraph" w:styleId="Naslov1">
    <w:name w:val="heading 1"/>
    <w:basedOn w:val="Navaden"/>
    <w:next w:val="Navaden"/>
    <w:qFormat/>
    <w:rsid w:val="00DE2388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Naslov2">
    <w:name w:val="heading 2"/>
    <w:basedOn w:val="Navaden"/>
    <w:next w:val="Navaden"/>
    <w:qFormat/>
    <w:rsid w:val="005D477A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5D477A"/>
    <w:pPr>
      <w:keepNext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rsid w:val="005D477A"/>
    <w:pPr>
      <w:keepNext/>
      <w:jc w:val="both"/>
      <w:outlineLvl w:val="3"/>
    </w:pPr>
    <w:rPr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D477A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5D477A"/>
    <w:pPr>
      <w:tabs>
        <w:tab w:val="center" w:pos="4153"/>
        <w:tab w:val="right" w:pos="8306"/>
      </w:tabs>
    </w:pPr>
  </w:style>
  <w:style w:type="paragraph" w:styleId="Telobesedila">
    <w:name w:val="Body Text"/>
    <w:basedOn w:val="Navaden"/>
    <w:rsid w:val="005D477A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rsid w:val="005D477A"/>
    <w:pPr>
      <w:jc w:val="center"/>
    </w:pPr>
    <w:rPr>
      <w:b/>
      <w:sz w:val="22"/>
    </w:rPr>
  </w:style>
  <w:style w:type="paragraph" w:styleId="Telobesedila3">
    <w:name w:val="Body Text 3"/>
    <w:basedOn w:val="Navaden"/>
    <w:link w:val="Telobesedila3Znak"/>
    <w:rsid w:val="005D477A"/>
    <w:pPr>
      <w:jc w:val="center"/>
    </w:pPr>
    <w:rPr>
      <w:b/>
      <w:sz w:val="22"/>
      <w:u w:val="single"/>
    </w:rPr>
  </w:style>
  <w:style w:type="character" w:styleId="Hiperpovezava">
    <w:name w:val="Hyperlink"/>
    <w:basedOn w:val="Privzetapisavaodstavka"/>
    <w:rsid w:val="005D477A"/>
    <w:rPr>
      <w:color w:val="0000FF"/>
      <w:u w:val="single"/>
    </w:rPr>
  </w:style>
  <w:style w:type="character" w:styleId="tevilkastrani">
    <w:name w:val="page number"/>
    <w:basedOn w:val="Privzetapisavaodstavka"/>
    <w:rsid w:val="005D477A"/>
  </w:style>
  <w:style w:type="character" w:customStyle="1" w:styleId="Telobesedila3Znak">
    <w:name w:val="Telo besedila 3 Znak"/>
    <w:basedOn w:val="Privzetapisavaodstavka"/>
    <w:link w:val="Telobesedila3"/>
    <w:rsid w:val="00E22CA3"/>
    <w:rPr>
      <w:b/>
      <w:sz w:val="22"/>
      <w:u w:val="single"/>
    </w:rPr>
  </w:style>
  <w:style w:type="table" w:styleId="Tabelamrea">
    <w:name w:val="Table Grid"/>
    <w:basedOn w:val="Navadnatabela"/>
    <w:uiPriority w:val="39"/>
    <w:rsid w:val="00E622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E62206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rsid w:val="003B0C8B"/>
  </w:style>
  <w:style w:type="paragraph" w:styleId="Besedilooblaka">
    <w:name w:val="Balloon Text"/>
    <w:basedOn w:val="Navaden"/>
    <w:link w:val="BesedilooblakaZnak"/>
    <w:semiHidden/>
    <w:unhideWhenUsed/>
    <w:rsid w:val="003B0C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B0C8B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096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pit.Resevalec@urzsr.s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GLAVA%20SLOV%20URSZ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9C73-2903-47F1-A6FC-F311E3F7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SLOV URSZR.dot</Template>
  <TotalTime>38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URSZR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darjaz</dc:creator>
  <cp:lastModifiedBy>Darja Žličar</cp:lastModifiedBy>
  <cp:revision>6</cp:revision>
  <cp:lastPrinted>2021-09-15T12:52:00Z</cp:lastPrinted>
  <dcterms:created xsi:type="dcterms:W3CDTF">2024-12-04T11:09:00Z</dcterms:created>
  <dcterms:modified xsi:type="dcterms:W3CDTF">2024-12-17T10:59:00Z</dcterms:modified>
</cp:coreProperties>
</file>