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B24" w:rsidRDefault="00CD6B24" w:rsidP="00CD6B24"/>
    <w:p w:rsidR="00FA681D" w:rsidRPr="00031455" w:rsidRDefault="00E715DD" w:rsidP="00FA681D">
      <w:pPr>
        <w:autoSpaceDE w:val="0"/>
        <w:autoSpaceDN w:val="0"/>
        <w:adjustRightInd w:val="0"/>
        <w:rPr>
          <w:rFonts w:ascii="Republika" w:hAnsi="Republika"/>
          <w:sz w:val="20"/>
          <w:lang w:val="it-IT"/>
        </w:rPr>
      </w:pPr>
      <w:r>
        <w:rPr>
          <w:noProof/>
        </w:rPr>
        <w:drawing>
          <wp:inline distT="0" distB="0" distL="0" distR="0">
            <wp:extent cx="381635" cy="393700"/>
            <wp:effectExtent l="0" t="0" r="0" b="6350"/>
            <wp:docPr id="253" name="Slika 8"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00FA681D" w:rsidRPr="00031455">
        <w:rPr>
          <w:rFonts w:ascii="Republika" w:hAnsi="Republika"/>
          <w:sz w:val="20"/>
          <w:lang w:val="it-IT"/>
        </w:rPr>
        <w:t>REPUBLIKA SLOVENIJA</w:t>
      </w:r>
    </w:p>
    <w:p w:rsidR="00FA681D" w:rsidRPr="00031455" w:rsidRDefault="00FA681D" w:rsidP="00FA681D">
      <w:pPr>
        <w:tabs>
          <w:tab w:val="left" w:pos="5112"/>
        </w:tabs>
        <w:spacing w:after="120" w:line="240" w:lineRule="exact"/>
        <w:rPr>
          <w:rFonts w:ascii="Republika Bold" w:hAnsi="Republika Bold"/>
          <w:b/>
          <w:caps/>
          <w:sz w:val="20"/>
          <w:lang w:val="it-IT"/>
        </w:rPr>
      </w:pPr>
      <w:r w:rsidRPr="00031455">
        <w:rPr>
          <w:rFonts w:ascii="Republika Bold" w:hAnsi="Republika Bold"/>
          <w:b/>
          <w:caps/>
          <w:sz w:val="20"/>
          <w:lang w:val="it-IT"/>
        </w:rPr>
        <w:t>Ministrstvo za obrambo</w:t>
      </w:r>
    </w:p>
    <w:p w:rsidR="00E715DD" w:rsidRPr="001453CC" w:rsidRDefault="00FA681D" w:rsidP="00FA681D">
      <w:pPr>
        <w:tabs>
          <w:tab w:val="left" w:pos="5112"/>
        </w:tabs>
        <w:spacing w:after="120" w:line="240" w:lineRule="exact"/>
        <w:rPr>
          <w:noProof/>
          <w:lang w:val="it-IT"/>
        </w:rPr>
      </w:pPr>
      <w:r w:rsidRPr="00031455">
        <w:rPr>
          <w:rFonts w:ascii="Republika" w:hAnsi="Republika" w:cs="Calibri"/>
          <w:caps/>
          <w:sz w:val="20"/>
          <w:lang w:val="it-IT"/>
        </w:rPr>
        <w:t>UPRAVA REPUBLIKE SLOVENIJE</w:t>
      </w:r>
      <w:r w:rsidRPr="00031455">
        <w:rPr>
          <w:rFonts w:ascii="Republika" w:hAnsi="Republika" w:cs="Calibri"/>
          <w:caps/>
          <w:sz w:val="20"/>
          <w:lang w:val="it-IT"/>
        </w:rPr>
        <w:br/>
        <w:t xml:space="preserve">ZA ZAŠČITO </w:t>
      </w:r>
    </w:p>
    <w:p w:rsidR="00E715DD" w:rsidRDefault="00E715DD" w:rsidP="00FA681D">
      <w:pPr>
        <w:tabs>
          <w:tab w:val="left" w:pos="5112"/>
        </w:tabs>
        <w:spacing w:after="120" w:line="240" w:lineRule="exact"/>
        <w:rPr>
          <w:rFonts w:ascii="Republika" w:hAnsi="Republika" w:cs="Calibri"/>
          <w:caps/>
          <w:sz w:val="20"/>
          <w:lang w:val="it-IT"/>
        </w:rPr>
      </w:pPr>
    </w:p>
    <w:p w:rsidR="00FA681D" w:rsidRPr="00031455" w:rsidRDefault="00FA681D" w:rsidP="00FA681D">
      <w:pPr>
        <w:tabs>
          <w:tab w:val="left" w:pos="5112"/>
        </w:tabs>
        <w:spacing w:after="120" w:line="240" w:lineRule="exact"/>
        <w:rPr>
          <w:rFonts w:ascii="Republika" w:hAnsi="Republika" w:cs="Calibri"/>
          <w:caps/>
          <w:sz w:val="20"/>
          <w:lang w:val="it-IT"/>
        </w:rPr>
      </w:pPr>
      <w:r w:rsidRPr="00031455">
        <w:rPr>
          <w:rFonts w:ascii="Republika" w:hAnsi="Republika" w:cs="Calibri"/>
          <w:caps/>
          <w:sz w:val="20"/>
          <w:lang w:val="it-IT"/>
        </w:rPr>
        <w:t>IN REŠEVANJE</w:t>
      </w:r>
    </w:p>
    <w:p w:rsidR="00FA681D" w:rsidRPr="00031455" w:rsidRDefault="00FA681D" w:rsidP="00FA681D">
      <w:pPr>
        <w:tabs>
          <w:tab w:val="left" w:pos="5112"/>
        </w:tabs>
        <w:spacing w:before="120" w:line="240" w:lineRule="exact"/>
        <w:rPr>
          <w:rFonts w:ascii="Republika" w:hAnsi="Republika" w:cs="Calibri"/>
          <w:caps/>
          <w:sz w:val="20"/>
          <w:lang w:val="it-IT"/>
        </w:rPr>
      </w:pPr>
      <w:r w:rsidRPr="00031455">
        <w:rPr>
          <w:rFonts w:ascii="Republika" w:hAnsi="Republika" w:cs="Calibri"/>
          <w:caps/>
          <w:sz w:val="20"/>
          <w:lang w:val="it-IT"/>
        </w:rPr>
        <w:t>urad za regijsko delovanje</w:t>
      </w:r>
    </w:p>
    <w:p w:rsidR="00FA681D" w:rsidRPr="00031455" w:rsidRDefault="00FA681D" w:rsidP="00FA681D">
      <w:pPr>
        <w:tabs>
          <w:tab w:val="left" w:pos="5112"/>
        </w:tabs>
        <w:spacing w:before="120" w:line="240" w:lineRule="exact"/>
        <w:rPr>
          <w:rFonts w:ascii="Republika" w:hAnsi="Republika" w:cs="Arial"/>
          <w:sz w:val="20"/>
          <w:lang w:val="it-IT"/>
        </w:rPr>
      </w:pPr>
      <w:r w:rsidRPr="00031455">
        <w:rPr>
          <w:rFonts w:ascii="Republika" w:hAnsi="Republika" w:cs="Arial"/>
          <w:sz w:val="20"/>
          <w:lang w:val="it-IT"/>
        </w:rPr>
        <w:t>Izpostava Maribor</w:t>
      </w:r>
    </w:p>
    <w:p w:rsidR="00FA681D" w:rsidRPr="008C0130" w:rsidRDefault="00FA681D" w:rsidP="00FA681D">
      <w:pPr>
        <w:tabs>
          <w:tab w:val="left" w:pos="5112"/>
        </w:tabs>
        <w:spacing w:before="120" w:line="240" w:lineRule="exact"/>
        <w:rPr>
          <w:rFonts w:cs="Arial"/>
          <w:sz w:val="16"/>
          <w:lang w:val="de-DE"/>
        </w:rPr>
      </w:pPr>
      <w:r w:rsidRPr="008C0130">
        <w:rPr>
          <w:rFonts w:cs="Arial"/>
          <w:sz w:val="16"/>
          <w:lang w:val="de-DE"/>
        </w:rPr>
        <w:t>Bezjakova 151, 2314 Limbuš</w:t>
      </w:r>
      <w:r w:rsidRPr="008C0130">
        <w:rPr>
          <w:rFonts w:cs="Arial"/>
          <w:sz w:val="16"/>
          <w:lang w:val="de-DE"/>
        </w:rPr>
        <w:tab/>
        <w:t xml:space="preserve">T: 022506910 </w:t>
      </w:r>
    </w:p>
    <w:p w:rsidR="00FA681D" w:rsidRPr="008C0130" w:rsidRDefault="00FA681D" w:rsidP="00FA681D">
      <w:pPr>
        <w:tabs>
          <w:tab w:val="left" w:pos="5112"/>
        </w:tabs>
        <w:spacing w:line="240" w:lineRule="exact"/>
        <w:rPr>
          <w:rFonts w:cs="Arial"/>
          <w:sz w:val="16"/>
          <w:lang w:val="de-DE"/>
        </w:rPr>
      </w:pPr>
      <w:r w:rsidRPr="008C0130">
        <w:rPr>
          <w:rFonts w:cs="Arial"/>
          <w:sz w:val="16"/>
          <w:lang w:val="de-DE"/>
        </w:rPr>
        <w:tab/>
        <w:t>F: 02 2506901</w:t>
      </w:r>
    </w:p>
    <w:p w:rsidR="00FA681D" w:rsidRPr="008C0130" w:rsidRDefault="00FA681D" w:rsidP="00FA681D">
      <w:pPr>
        <w:tabs>
          <w:tab w:val="left" w:pos="5112"/>
        </w:tabs>
        <w:spacing w:line="240" w:lineRule="exact"/>
        <w:rPr>
          <w:rFonts w:cs="Arial"/>
          <w:sz w:val="16"/>
          <w:lang w:val="de-DE"/>
        </w:rPr>
      </w:pPr>
      <w:r w:rsidRPr="008C0130">
        <w:rPr>
          <w:rFonts w:cs="Arial"/>
          <w:sz w:val="16"/>
          <w:lang w:val="de-DE"/>
        </w:rPr>
        <w:tab/>
        <w:t>E: gp.mb@urszr.si</w:t>
      </w:r>
    </w:p>
    <w:p w:rsidR="00CD6B24" w:rsidRPr="00862A6B" w:rsidRDefault="00FA681D" w:rsidP="00862A6B">
      <w:pPr>
        <w:tabs>
          <w:tab w:val="left" w:pos="5112"/>
        </w:tabs>
        <w:spacing w:line="240" w:lineRule="exact"/>
        <w:rPr>
          <w:rFonts w:cs="Arial"/>
          <w:sz w:val="16"/>
          <w:lang w:val="it-IT"/>
        </w:rPr>
      </w:pPr>
      <w:r w:rsidRPr="008C0130">
        <w:rPr>
          <w:rFonts w:cs="Arial"/>
          <w:sz w:val="16"/>
          <w:lang w:val="de-DE"/>
        </w:rPr>
        <w:tab/>
      </w:r>
      <w:r w:rsidRPr="00031455">
        <w:rPr>
          <w:rFonts w:cs="Arial"/>
          <w:sz w:val="16"/>
          <w:lang w:val="it-IT"/>
        </w:rPr>
        <w:t>www.sos112.si/pmaribor</w:t>
      </w:r>
    </w:p>
    <w:p w:rsidR="00246842" w:rsidRPr="00202A77" w:rsidRDefault="00246842" w:rsidP="00862A6B">
      <w:pPr>
        <w:pStyle w:val="datumtevilka"/>
        <w:spacing w:before="600"/>
      </w:pPr>
      <w:r w:rsidRPr="00202A77">
        <w:t xml:space="preserve">Številka: </w:t>
      </w:r>
      <w:r w:rsidRPr="00202A77">
        <w:tab/>
      </w:r>
      <w:bookmarkStart w:id="0" w:name="Klasifikacija"/>
      <w:r w:rsidRPr="00202A77">
        <w:fldChar w:fldCharType="begin"/>
      </w:r>
      <w:r w:rsidRPr="00202A77">
        <w:instrText xml:space="preserve">MACROBUTTON NoMacro </w:instrText>
      </w:r>
      <w:r w:rsidRPr="00202A77">
        <w:rPr>
          <w:i/>
          <w:color w:val="A6A6A6"/>
        </w:rPr>
        <w:instrText>[številka</w:instrText>
      </w:r>
      <w:r>
        <w:rPr>
          <w:i/>
          <w:color w:val="A6A6A6"/>
        </w:rPr>
        <w:instrText xml:space="preserve"> - avtomatsko - ne spreminjaj</w:instrText>
      </w:r>
      <w:r w:rsidRPr="00202A77">
        <w:rPr>
          <w:i/>
          <w:color w:val="A6A6A6"/>
        </w:rPr>
        <w:instrText>]</w:instrText>
      </w:r>
      <w:r w:rsidRPr="00202A77">
        <w:rPr>
          <w:color w:val="A6A6A6"/>
        </w:rPr>
        <w:instrText xml:space="preserve"> </w:instrText>
      </w:r>
      <w:r w:rsidRPr="00202A77">
        <w:fldChar w:fldCharType="end"/>
      </w:r>
      <w:bookmarkEnd w:id="0"/>
      <w:r>
        <w:t xml:space="preserve"> - DGZR</w:t>
      </w:r>
    </w:p>
    <w:p w:rsidR="00CD6B24" w:rsidRPr="00031455" w:rsidRDefault="00246842" w:rsidP="00862A6B">
      <w:pPr>
        <w:pStyle w:val="datumtevilka"/>
        <w:rPr>
          <w:b/>
          <w:bCs/>
          <w:sz w:val="32"/>
          <w:lang w:val="it-IT"/>
        </w:rPr>
      </w:pPr>
      <w:r w:rsidRPr="00202A77">
        <w:t xml:space="preserve">Datum: </w:t>
      </w:r>
      <w:r w:rsidRPr="00202A77">
        <w:tab/>
      </w:r>
      <w:bookmarkStart w:id="1" w:name="DatumDokumenta"/>
      <w:r>
        <w:fldChar w:fldCharType="begin">
          <w:ffData>
            <w:name w:val="DatumDokumenta"/>
            <w:enabled/>
            <w:calcOnExit w:val="0"/>
            <w:textInput>
              <w:default w:val="[datum - avtomatsko - ne spreminjaj] "/>
            </w:textInput>
          </w:ffData>
        </w:fldChar>
      </w:r>
      <w:r>
        <w:instrText xml:space="preserve"> FORMTEXT </w:instrText>
      </w:r>
      <w:r>
        <w:fldChar w:fldCharType="separate"/>
      </w:r>
      <w:r>
        <w:rPr>
          <w:noProof/>
        </w:rPr>
        <w:t xml:space="preserve">[datum - avtomatsko - ne spreminjaj] </w:t>
      </w:r>
      <w:r>
        <w:fldChar w:fldCharType="end"/>
      </w:r>
      <w:bookmarkEnd w:id="1"/>
      <w:r w:rsidR="00CD6B24" w:rsidRPr="00031455">
        <w:rPr>
          <w:b/>
          <w:bCs/>
          <w:lang w:val="it-IT"/>
        </w:rPr>
        <w:t xml:space="preserve"> </w:t>
      </w:r>
    </w:p>
    <w:p w:rsidR="00CD6B24" w:rsidRPr="00031455" w:rsidRDefault="00CD6B24" w:rsidP="00862A6B">
      <w:pPr>
        <w:spacing w:before="960"/>
        <w:jc w:val="center"/>
        <w:rPr>
          <w:rFonts w:ascii="Arial" w:hAnsi="Arial" w:cs="Arial"/>
          <w:b/>
          <w:bCs/>
          <w:sz w:val="36"/>
          <w:lang w:val="it-IT"/>
        </w:rPr>
      </w:pPr>
      <w:bookmarkStart w:id="2" w:name="_Toc66690957"/>
      <w:bookmarkStart w:id="3" w:name="_Toc66691677"/>
      <w:bookmarkStart w:id="4" w:name="_Toc66692057"/>
      <w:bookmarkStart w:id="5" w:name="_Toc66692271"/>
      <w:r w:rsidRPr="00031455">
        <w:rPr>
          <w:rFonts w:ascii="Arial" w:hAnsi="Arial" w:cs="Arial"/>
          <w:b/>
          <w:bCs/>
          <w:sz w:val="36"/>
          <w:lang w:val="it-IT"/>
        </w:rPr>
        <w:t>N A Č R T</w:t>
      </w:r>
      <w:bookmarkEnd w:id="2"/>
      <w:bookmarkEnd w:id="3"/>
    </w:p>
    <w:p w:rsidR="00CD6B24" w:rsidRPr="00C53B39" w:rsidRDefault="00CD6B24" w:rsidP="00C53B39">
      <w:pPr>
        <w:jc w:val="center"/>
        <w:rPr>
          <w:rFonts w:ascii="Arial" w:hAnsi="Arial" w:cs="Arial"/>
          <w:b/>
          <w:bCs/>
          <w:sz w:val="36"/>
          <w:lang w:val="it-IT"/>
        </w:rPr>
      </w:pPr>
      <w:r w:rsidRPr="00031455">
        <w:rPr>
          <w:rFonts w:ascii="Arial" w:hAnsi="Arial" w:cs="Arial"/>
          <w:b/>
          <w:bCs/>
          <w:sz w:val="36"/>
          <w:lang w:val="it-IT"/>
        </w:rPr>
        <w:t xml:space="preserve"> </w:t>
      </w:r>
      <w:bookmarkStart w:id="6" w:name="_Toc66690958"/>
      <w:bookmarkStart w:id="7" w:name="_Toc66691678"/>
      <w:r w:rsidRPr="00031455">
        <w:rPr>
          <w:rFonts w:ascii="Arial" w:hAnsi="Arial" w:cs="Arial"/>
          <w:b/>
          <w:bCs/>
          <w:sz w:val="36"/>
          <w:lang w:val="it-IT"/>
        </w:rPr>
        <w:t>ZAŠČITE IN REŠEVANJA OB</w:t>
      </w:r>
      <w:bookmarkEnd w:id="4"/>
      <w:bookmarkEnd w:id="6"/>
      <w:bookmarkEnd w:id="7"/>
      <w:r w:rsidRPr="00031455">
        <w:rPr>
          <w:rFonts w:ascii="Arial" w:hAnsi="Arial" w:cs="Arial"/>
          <w:b/>
          <w:bCs/>
          <w:sz w:val="36"/>
          <w:lang w:val="it-IT"/>
        </w:rPr>
        <w:t xml:space="preserve"> </w:t>
      </w:r>
      <w:bookmarkEnd w:id="5"/>
      <w:r w:rsidRPr="00031455">
        <w:rPr>
          <w:rFonts w:ascii="Arial" w:hAnsi="Arial" w:cs="Arial"/>
          <w:b/>
          <w:bCs/>
          <w:sz w:val="36"/>
          <w:lang w:val="it-IT"/>
        </w:rPr>
        <w:t>NESREČI ZRAKOPLOVA ZA VZHODNO</w:t>
      </w:r>
      <w:r w:rsidR="00512571" w:rsidRPr="00031455">
        <w:rPr>
          <w:rFonts w:ascii="Arial" w:hAnsi="Arial" w:cs="Arial"/>
          <w:b/>
          <w:bCs/>
          <w:sz w:val="36"/>
          <w:lang w:val="it-IT"/>
        </w:rPr>
        <w:t xml:space="preserve"> </w:t>
      </w:r>
      <w:r w:rsidRPr="00031455">
        <w:rPr>
          <w:rFonts w:ascii="Arial" w:hAnsi="Arial" w:cs="Arial"/>
          <w:b/>
          <w:bCs/>
          <w:sz w:val="36"/>
          <w:lang w:val="it-IT"/>
        </w:rPr>
        <w:t>ŠTAJERSKO REGIJO</w:t>
      </w:r>
    </w:p>
    <w:p w:rsidR="00CD6B24" w:rsidRDefault="00CD6B24" w:rsidP="00C53B39">
      <w:pPr>
        <w:pStyle w:val="Default"/>
        <w:spacing w:before="100" w:beforeAutospacing="1" w:after="100" w:afterAutospacing="1"/>
        <w:ind w:left="2880" w:firstLine="720"/>
        <w:rPr>
          <w:rFonts w:ascii="Arial" w:hAnsi="Arial" w:cs="Arial"/>
        </w:rPr>
      </w:pPr>
      <w:r w:rsidRPr="00CD6B24">
        <w:rPr>
          <w:rFonts w:ascii="Arial" w:hAnsi="Arial" w:cs="Arial"/>
        </w:rPr>
        <w:t xml:space="preserve">Verzija </w:t>
      </w:r>
      <w:r w:rsidR="00FA681D">
        <w:rPr>
          <w:rFonts w:ascii="Arial" w:hAnsi="Arial" w:cs="Arial"/>
        </w:rPr>
        <w:t>5</w:t>
      </w:r>
      <w:r w:rsidRPr="00CD6B24">
        <w:rPr>
          <w:rFonts w:ascii="Arial" w:hAnsi="Arial" w:cs="Arial"/>
        </w:rPr>
        <w:t>.0</w:t>
      </w:r>
    </w:p>
    <w:tbl>
      <w:tblPr>
        <w:tblStyle w:val="Tabelamrea"/>
        <w:tblW w:w="0" w:type="auto"/>
        <w:tblInd w:w="-5" w:type="dxa"/>
        <w:tblLook w:val="04A0" w:firstRow="1" w:lastRow="0" w:firstColumn="1" w:lastColumn="0" w:noHBand="0" w:noVBand="1"/>
      </w:tblPr>
      <w:tblGrid>
        <w:gridCol w:w="2127"/>
        <w:gridCol w:w="2126"/>
        <w:gridCol w:w="2034"/>
        <w:gridCol w:w="2348"/>
      </w:tblGrid>
      <w:tr w:rsidR="00C53B39" w:rsidRPr="00C53B39" w:rsidTr="00C53B39">
        <w:tc>
          <w:tcPr>
            <w:tcW w:w="2127" w:type="dxa"/>
          </w:tcPr>
          <w:p w:rsidR="00C53B39" w:rsidRPr="00C53B39" w:rsidRDefault="00C53B39" w:rsidP="00CD6B24">
            <w:pPr>
              <w:pStyle w:val="Default"/>
              <w:rPr>
                <w:rFonts w:ascii="Arial" w:hAnsi="Arial" w:cs="Arial"/>
                <w:b/>
                <w:sz w:val="22"/>
                <w:szCs w:val="22"/>
              </w:rPr>
            </w:pPr>
            <w:r w:rsidRPr="00C53B39">
              <w:rPr>
                <w:rFonts w:ascii="Arial" w:hAnsi="Arial" w:cs="Arial"/>
                <w:b/>
                <w:sz w:val="22"/>
                <w:szCs w:val="22"/>
              </w:rPr>
              <w:t>STANJE</w:t>
            </w:r>
          </w:p>
        </w:tc>
        <w:tc>
          <w:tcPr>
            <w:tcW w:w="2126" w:type="dxa"/>
          </w:tcPr>
          <w:p w:rsidR="00C53B39" w:rsidRPr="00C53B39" w:rsidRDefault="00C53B39" w:rsidP="00CD6B24">
            <w:pPr>
              <w:pStyle w:val="Default"/>
              <w:rPr>
                <w:rFonts w:ascii="Arial" w:hAnsi="Arial" w:cs="Arial"/>
                <w:b/>
                <w:sz w:val="22"/>
                <w:szCs w:val="22"/>
              </w:rPr>
            </w:pPr>
            <w:r w:rsidRPr="00C53B39">
              <w:rPr>
                <w:rFonts w:ascii="Arial" w:hAnsi="Arial" w:cs="Arial"/>
                <w:b/>
                <w:sz w:val="22"/>
                <w:szCs w:val="22"/>
              </w:rPr>
              <w:t>ORGAN</w:t>
            </w:r>
          </w:p>
        </w:tc>
        <w:tc>
          <w:tcPr>
            <w:tcW w:w="2034" w:type="dxa"/>
          </w:tcPr>
          <w:p w:rsidR="00C53B39" w:rsidRPr="00C53B39" w:rsidRDefault="00C53B39" w:rsidP="00CD6B24">
            <w:pPr>
              <w:pStyle w:val="Default"/>
              <w:rPr>
                <w:rFonts w:ascii="Arial" w:hAnsi="Arial" w:cs="Arial"/>
                <w:b/>
                <w:sz w:val="22"/>
                <w:szCs w:val="22"/>
              </w:rPr>
            </w:pPr>
            <w:r w:rsidRPr="00C53B39">
              <w:rPr>
                <w:rFonts w:ascii="Arial" w:hAnsi="Arial" w:cs="Arial"/>
                <w:b/>
                <w:sz w:val="22"/>
                <w:szCs w:val="22"/>
              </w:rPr>
              <w:t>DATUM</w:t>
            </w:r>
          </w:p>
        </w:tc>
        <w:tc>
          <w:tcPr>
            <w:tcW w:w="2348" w:type="dxa"/>
          </w:tcPr>
          <w:p w:rsidR="00C53B39" w:rsidRPr="00C53B39" w:rsidRDefault="00C53B39" w:rsidP="00CD6B24">
            <w:pPr>
              <w:pStyle w:val="Default"/>
              <w:rPr>
                <w:rFonts w:ascii="Arial" w:hAnsi="Arial" w:cs="Arial"/>
                <w:b/>
                <w:sz w:val="22"/>
                <w:szCs w:val="22"/>
              </w:rPr>
            </w:pPr>
            <w:r w:rsidRPr="00C53B39">
              <w:rPr>
                <w:rFonts w:ascii="Arial" w:hAnsi="Arial" w:cs="Arial"/>
                <w:b/>
                <w:sz w:val="22"/>
                <w:szCs w:val="22"/>
              </w:rPr>
              <w:t>ODGOVORNA OSEBA/PODPIS</w:t>
            </w:r>
          </w:p>
        </w:tc>
      </w:tr>
      <w:tr w:rsidR="00C53B39" w:rsidRPr="00C53B39" w:rsidTr="00C53B39">
        <w:tc>
          <w:tcPr>
            <w:tcW w:w="2127"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SPREJEL</w:t>
            </w:r>
          </w:p>
        </w:tc>
        <w:tc>
          <w:tcPr>
            <w:tcW w:w="2126"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URSZR Izpostava Maribor</w:t>
            </w:r>
          </w:p>
        </w:tc>
        <w:tc>
          <w:tcPr>
            <w:tcW w:w="2034"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w:t>
            </w:r>
          </w:p>
        </w:tc>
        <w:tc>
          <w:tcPr>
            <w:tcW w:w="2348"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Ivana Grilanc, vodja izpostave</w:t>
            </w:r>
          </w:p>
        </w:tc>
      </w:tr>
      <w:tr w:rsidR="00C53B39" w:rsidRPr="00C53B39" w:rsidTr="00C53B39">
        <w:tc>
          <w:tcPr>
            <w:tcW w:w="2127"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PREGLEDAL</w:t>
            </w:r>
          </w:p>
        </w:tc>
        <w:tc>
          <w:tcPr>
            <w:tcW w:w="2126"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URSZR</w:t>
            </w:r>
          </w:p>
        </w:tc>
        <w:tc>
          <w:tcPr>
            <w:tcW w:w="2034"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w:t>
            </w:r>
          </w:p>
        </w:tc>
        <w:tc>
          <w:tcPr>
            <w:tcW w:w="2348"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w:t>
            </w:r>
          </w:p>
        </w:tc>
      </w:tr>
      <w:tr w:rsidR="00C53B39" w:rsidRPr="00C53B39" w:rsidTr="00C53B39">
        <w:tc>
          <w:tcPr>
            <w:tcW w:w="2127"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ODOBRIL</w:t>
            </w:r>
          </w:p>
        </w:tc>
        <w:tc>
          <w:tcPr>
            <w:tcW w:w="2126"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Poveljnik CZ za Vzhodno Štajersko</w:t>
            </w:r>
          </w:p>
        </w:tc>
        <w:tc>
          <w:tcPr>
            <w:tcW w:w="2034"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w:t>
            </w:r>
          </w:p>
        </w:tc>
        <w:tc>
          <w:tcPr>
            <w:tcW w:w="2348"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Ivana Grilanc</w:t>
            </w:r>
          </w:p>
        </w:tc>
      </w:tr>
      <w:tr w:rsidR="00C53B39" w:rsidRPr="00C53B39" w:rsidTr="00C53B39">
        <w:tc>
          <w:tcPr>
            <w:tcW w:w="2127"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IZDELAL</w:t>
            </w:r>
          </w:p>
        </w:tc>
        <w:tc>
          <w:tcPr>
            <w:tcW w:w="2126"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URSZR Izpostava Maribor</w:t>
            </w:r>
          </w:p>
        </w:tc>
        <w:tc>
          <w:tcPr>
            <w:tcW w:w="2034"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w:t>
            </w:r>
          </w:p>
        </w:tc>
        <w:tc>
          <w:tcPr>
            <w:tcW w:w="2348" w:type="dxa"/>
          </w:tcPr>
          <w:p w:rsidR="00C53B39" w:rsidRPr="00C53B39" w:rsidRDefault="00C53B39" w:rsidP="00CD6B24">
            <w:pPr>
              <w:pStyle w:val="Default"/>
              <w:rPr>
                <w:rFonts w:ascii="Arial" w:hAnsi="Arial" w:cs="Arial"/>
                <w:sz w:val="22"/>
                <w:szCs w:val="22"/>
              </w:rPr>
            </w:pPr>
            <w:r w:rsidRPr="00C53B39">
              <w:rPr>
                <w:rFonts w:ascii="Arial" w:hAnsi="Arial" w:cs="Arial"/>
                <w:sz w:val="22"/>
                <w:szCs w:val="22"/>
              </w:rPr>
              <w:t>Darja Adam Pak</w:t>
            </w:r>
          </w:p>
        </w:tc>
      </w:tr>
    </w:tbl>
    <w:p w:rsidR="00F842D1" w:rsidRPr="007826DA" w:rsidRDefault="00F842D1" w:rsidP="00166D95">
      <w:pPr>
        <w:rPr>
          <w:rFonts w:ascii="Arial" w:hAnsi="Arial" w:cs="Arial"/>
          <w:b/>
        </w:rPr>
      </w:pPr>
    </w:p>
    <w:p w:rsidR="00C53B39" w:rsidRDefault="00C53B39">
      <w:pPr>
        <w:rPr>
          <w:rFonts w:ascii="Arial" w:hAnsi="Arial" w:cs="Arial"/>
          <w:b/>
          <w:sz w:val="22"/>
          <w:szCs w:val="22"/>
        </w:rPr>
      </w:pPr>
      <w:r>
        <w:rPr>
          <w:rFonts w:ascii="Arial" w:hAnsi="Arial" w:cs="Arial"/>
          <w:b/>
          <w:sz w:val="22"/>
          <w:szCs w:val="22"/>
        </w:rPr>
        <w:br w:type="page"/>
      </w:r>
    </w:p>
    <w:p w:rsidR="00EB0FCA" w:rsidRPr="00166D95" w:rsidRDefault="00CD6B24" w:rsidP="001B7C5F">
      <w:pPr>
        <w:rPr>
          <w:rFonts w:ascii="Arial" w:hAnsi="Arial" w:cs="Arial"/>
          <w:b/>
          <w:sz w:val="22"/>
          <w:szCs w:val="22"/>
        </w:rPr>
      </w:pPr>
      <w:r w:rsidRPr="00166D95">
        <w:rPr>
          <w:rFonts w:ascii="Arial" w:hAnsi="Arial" w:cs="Arial"/>
          <w:b/>
          <w:sz w:val="22"/>
          <w:szCs w:val="22"/>
        </w:rPr>
        <w:lastRenderedPageBreak/>
        <w:t>KAZALO</w:t>
      </w:r>
    </w:p>
    <w:p w:rsidR="00C53B39" w:rsidRDefault="00BE7C56">
      <w:pPr>
        <w:pStyle w:val="Kazalovsebine1"/>
        <w:tabs>
          <w:tab w:val="right" w:pos="8630"/>
        </w:tabs>
        <w:rPr>
          <w:rFonts w:asciiTheme="minorHAnsi" w:eastAsiaTheme="minorEastAsia" w:hAnsiTheme="minorHAnsi" w:cstheme="minorBidi"/>
          <w:b w:val="0"/>
          <w:bCs w:val="0"/>
          <w:caps w:val="0"/>
          <w:noProof/>
          <w:sz w:val="22"/>
          <w:szCs w:val="22"/>
          <w:lang w:val="sl-SI" w:eastAsia="sl-SI"/>
        </w:rPr>
      </w:pPr>
      <w:r w:rsidRPr="00166D95">
        <w:rPr>
          <w:i/>
          <w:smallCaps/>
          <w:sz w:val="22"/>
          <w:szCs w:val="22"/>
        </w:rPr>
        <w:fldChar w:fldCharType="begin"/>
      </w:r>
      <w:r w:rsidRPr="00166D95">
        <w:rPr>
          <w:i/>
          <w:smallCaps/>
          <w:sz w:val="22"/>
          <w:szCs w:val="22"/>
        </w:rPr>
        <w:instrText xml:space="preserve"> TOC \o "1-3" \h \z \u </w:instrText>
      </w:r>
      <w:r w:rsidRPr="00166D95">
        <w:rPr>
          <w:i/>
          <w:smallCaps/>
          <w:sz w:val="22"/>
          <w:szCs w:val="22"/>
        </w:rPr>
        <w:fldChar w:fldCharType="separate"/>
      </w:r>
      <w:hyperlink w:anchor="_Toc175041000" w:history="1">
        <w:r w:rsidR="00C53B39" w:rsidRPr="0097014D">
          <w:rPr>
            <w:rStyle w:val="Hiperpovezava"/>
            <w:noProof/>
          </w:rPr>
          <w:t>UVOD</w:t>
        </w:r>
        <w:r w:rsidR="00C53B39">
          <w:rPr>
            <w:noProof/>
            <w:webHidden/>
          </w:rPr>
          <w:tab/>
        </w:r>
        <w:r w:rsidR="00C53B39">
          <w:rPr>
            <w:noProof/>
            <w:webHidden/>
          </w:rPr>
          <w:fldChar w:fldCharType="begin"/>
        </w:r>
        <w:r w:rsidR="00C53B39">
          <w:rPr>
            <w:noProof/>
            <w:webHidden/>
          </w:rPr>
          <w:instrText xml:space="preserve"> PAGEREF _Toc175041000 \h </w:instrText>
        </w:r>
        <w:r w:rsidR="00C53B39">
          <w:rPr>
            <w:noProof/>
            <w:webHidden/>
          </w:rPr>
        </w:r>
        <w:r w:rsidR="00C53B39">
          <w:rPr>
            <w:noProof/>
            <w:webHidden/>
          </w:rPr>
          <w:fldChar w:fldCharType="separate"/>
        </w:r>
        <w:r w:rsidR="00C53B39">
          <w:rPr>
            <w:noProof/>
            <w:webHidden/>
          </w:rPr>
          <w:t>4</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01" w:history="1">
        <w:r w:rsidR="00C53B39" w:rsidRPr="0097014D">
          <w:rPr>
            <w:rStyle w:val="Hiperpovezava"/>
            <w:noProof/>
            <w:lang w:val="sl-SI"/>
          </w:rPr>
          <w:t>1 NESREČA ZRAKOPLOVA</w:t>
        </w:r>
        <w:r w:rsidR="00C53B39">
          <w:rPr>
            <w:noProof/>
            <w:webHidden/>
          </w:rPr>
          <w:tab/>
        </w:r>
        <w:r w:rsidR="00C53B39">
          <w:rPr>
            <w:noProof/>
            <w:webHidden/>
          </w:rPr>
          <w:fldChar w:fldCharType="begin"/>
        </w:r>
        <w:r w:rsidR="00C53B39">
          <w:rPr>
            <w:noProof/>
            <w:webHidden/>
          </w:rPr>
          <w:instrText xml:space="preserve"> PAGEREF _Toc175041001 \h </w:instrText>
        </w:r>
        <w:r w:rsidR="00C53B39">
          <w:rPr>
            <w:noProof/>
            <w:webHidden/>
          </w:rPr>
        </w:r>
        <w:r w:rsidR="00C53B39">
          <w:rPr>
            <w:noProof/>
            <w:webHidden/>
          </w:rPr>
          <w:fldChar w:fldCharType="separate"/>
        </w:r>
        <w:r w:rsidR="00C53B39">
          <w:rPr>
            <w:noProof/>
            <w:webHidden/>
          </w:rPr>
          <w:t>4</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02" w:history="1">
        <w:r w:rsidR="00C53B39" w:rsidRPr="0097014D">
          <w:rPr>
            <w:rStyle w:val="Hiperpovezava"/>
            <w:rFonts w:ascii="Arial" w:hAnsi="Arial" w:cs="Arial"/>
            <w:noProof/>
            <w:lang w:val="it-IT"/>
          </w:rPr>
          <w:t>1.1 Značilnosti nesreče zrakoplova na območju Vzhodno Štajerske regije</w:t>
        </w:r>
        <w:r w:rsidR="00C53B39">
          <w:rPr>
            <w:noProof/>
            <w:webHidden/>
          </w:rPr>
          <w:tab/>
        </w:r>
        <w:r w:rsidR="00C53B39">
          <w:rPr>
            <w:noProof/>
            <w:webHidden/>
          </w:rPr>
          <w:fldChar w:fldCharType="begin"/>
        </w:r>
        <w:r w:rsidR="00C53B39">
          <w:rPr>
            <w:noProof/>
            <w:webHidden/>
          </w:rPr>
          <w:instrText xml:space="preserve"> PAGEREF _Toc175041002 \h </w:instrText>
        </w:r>
        <w:r w:rsidR="00C53B39">
          <w:rPr>
            <w:noProof/>
            <w:webHidden/>
          </w:rPr>
        </w:r>
        <w:r w:rsidR="00C53B39">
          <w:rPr>
            <w:noProof/>
            <w:webHidden/>
          </w:rPr>
          <w:fldChar w:fldCharType="separate"/>
        </w:r>
        <w:r w:rsidR="00C53B39">
          <w:rPr>
            <w:noProof/>
            <w:webHidden/>
          </w:rPr>
          <w:t>5</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03" w:history="1">
        <w:r w:rsidR="00C53B39" w:rsidRPr="0097014D">
          <w:rPr>
            <w:rStyle w:val="Hiperpovezava"/>
            <w:rFonts w:ascii="Arial" w:hAnsi="Arial" w:cs="Arial"/>
            <w:noProof/>
            <w:lang w:val="sl-SI"/>
          </w:rPr>
          <w:t>1.2 Zračni promet na območju Vzhodno Štajerske</w:t>
        </w:r>
        <w:r w:rsidR="00C53B39">
          <w:rPr>
            <w:noProof/>
            <w:webHidden/>
          </w:rPr>
          <w:tab/>
        </w:r>
        <w:r w:rsidR="00C53B39">
          <w:rPr>
            <w:noProof/>
            <w:webHidden/>
          </w:rPr>
          <w:fldChar w:fldCharType="begin"/>
        </w:r>
        <w:r w:rsidR="00C53B39">
          <w:rPr>
            <w:noProof/>
            <w:webHidden/>
          </w:rPr>
          <w:instrText xml:space="preserve"> PAGEREF _Toc175041003 \h </w:instrText>
        </w:r>
        <w:r w:rsidR="00C53B39">
          <w:rPr>
            <w:noProof/>
            <w:webHidden/>
          </w:rPr>
        </w:r>
        <w:r w:rsidR="00C53B39">
          <w:rPr>
            <w:noProof/>
            <w:webHidden/>
          </w:rPr>
          <w:fldChar w:fldCharType="separate"/>
        </w:r>
        <w:r w:rsidR="00C53B39">
          <w:rPr>
            <w:noProof/>
            <w:webHidden/>
          </w:rPr>
          <w:t>6</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04" w:history="1">
        <w:r w:rsidR="00C53B39" w:rsidRPr="0097014D">
          <w:rPr>
            <w:rStyle w:val="Hiperpovezava"/>
            <w:rFonts w:ascii="Arial" w:hAnsi="Arial" w:cs="Arial"/>
            <w:noProof/>
            <w:lang w:val="it-IT"/>
          </w:rPr>
          <w:t>1.3 Javno letališče- Mednarodno letališče Evarda Rusjana Maribor</w:t>
        </w:r>
        <w:r w:rsidR="00C53B39">
          <w:rPr>
            <w:noProof/>
            <w:webHidden/>
          </w:rPr>
          <w:tab/>
        </w:r>
        <w:r w:rsidR="00C53B39">
          <w:rPr>
            <w:noProof/>
            <w:webHidden/>
          </w:rPr>
          <w:fldChar w:fldCharType="begin"/>
        </w:r>
        <w:r w:rsidR="00C53B39">
          <w:rPr>
            <w:noProof/>
            <w:webHidden/>
          </w:rPr>
          <w:instrText xml:space="preserve"> PAGEREF _Toc175041004 \h </w:instrText>
        </w:r>
        <w:r w:rsidR="00C53B39">
          <w:rPr>
            <w:noProof/>
            <w:webHidden/>
          </w:rPr>
        </w:r>
        <w:r w:rsidR="00C53B39">
          <w:rPr>
            <w:noProof/>
            <w:webHidden/>
          </w:rPr>
          <w:fldChar w:fldCharType="separate"/>
        </w:r>
        <w:r w:rsidR="00C53B39">
          <w:rPr>
            <w:noProof/>
            <w:webHidden/>
          </w:rPr>
          <w:t>7</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05" w:history="1">
        <w:r w:rsidR="00C53B39" w:rsidRPr="0097014D">
          <w:rPr>
            <w:rStyle w:val="Hiperpovezava"/>
            <w:rFonts w:ascii="Arial" w:hAnsi="Arial" w:cs="Arial"/>
            <w:noProof/>
            <w:lang w:val="de-DE"/>
          </w:rPr>
          <w:t>1.4 Druga letališča</w:t>
        </w:r>
        <w:r w:rsidR="00C53B39">
          <w:rPr>
            <w:noProof/>
            <w:webHidden/>
          </w:rPr>
          <w:tab/>
        </w:r>
        <w:r w:rsidR="00C53B39">
          <w:rPr>
            <w:noProof/>
            <w:webHidden/>
          </w:rPr>
          <w:fldChar w:fldCharType="begin"/>
        </w:r>
        <w:r w:rsidR="00C53B39">
          <w:rPr>
            <w:noProof/>
            <w:webHidden/>
          </w:rPr>
          <w:instrText xml:space="preserve"> PAGEREF _Toc175041005 \h </w:instrText>
        </w:r>
        <w:r w:rsidR="00C53B39">
          <w:rPr>
            <w:noProof/>
            <w:webHidden/>
          </w:rPr>
        </w:r>
        <w:r w:rsidR="00C53B39">
          <w:rPr>
            <w:noProof/>
            <w:webHidden/>
          </w:rPr>
          <w:fldChar w:fldCharType="separate"/>
        </w:r>
        <w:r w:rsidR="00C53B39">
          <w:rPr>
            <w:noProof/>
            <w:webHidden/>
          </w:rPr>
          <w:t>8</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06" w:history="1">
        <w:r w:rsidR="00C53B39" w:rsidRPr="0097014D">
          <w:rPr>
            <w:rStyle w:val="Hiperpovezava"/>
          </w:rPr>
          <w:t>1.5  Vzletišča</w:t>
        </w:r>
        <w:r w:rsidR="00C53B39">
          <w:rPr>
            <w:webHidden/>
          </w:rPr>
          <w:tab/>
        </w:r>
        <w:r w:rsidR="00C53B39">
          <w:rPr>
            <w:webHidden/>
          </w:rPr>
          <w:fldChar w:fldCharType="begin"/>
        </w:r>
        <w:r w:rsidR="00C53B39">
          <w:rPr>
            <w:webHidden/>
          </w:rPr>
          <w:instrText xml:space="preserve"> PAGEREF _Toc175041006 \h </w:instrText>
        </w:r>
        <w:r w:rsidR="00C53B39">
          <w:rPr>
            <w:webHidden/>
          </w:rPr>
        </w:r>
        <w:r w:rsidR="00C53B39">
          <w:rPr>
            <w:webHidden/>
          </w:rPr>
          <w:fldChar w:fldCharType="separate"/>
        </w:r>
        <w:r w:rsidR="00C53B39">
          <w:rPr>
            <w:webHidden/>
          </w:rPr>
          <w:t>8</w:t>
        </w:r>
        <w:r w:rsidR="00C53B39">
          <w:rPr>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07" w:history="1">
        <w:r w:rsidR="00C53B39" w:rsidRPr="0097014D">
          <w:rPr>
            <w:rStyle w:val="Hiperpovezava"/>
            <w:rFonts w:ascii="Arial" w:hAnsi="Arial" w:cs="Arial"/>
            <w:noProof/>
          </w:rPr>
          <w:t>1.6 Verjetnost nastanka verižne nesreče</w:t>
        </w:r>
        <w:r w:rsidR="00C53B39">
          <w:rPr>
            <w:noProof/>
            <w:webHidden/>
          </w:rPr>
          <w:tab/>
        </w:r>
        <w:r w:rsidR="00C53B39">
          <w:rPr>
            <w:noProof/>
            <w:webHidden/>
          </w:rPr>
          <w:fldChar w:fldCharType="begin"/>
        </w:r>
        <w:r w:rsidR="00C53B39">
          <w:rPr>
            <w:noProof/>
            <w:webHidden/>
          </w:rPr>
          <w:instrText xml:space="preserve"> PAGEREF _Toc175041007 \h </w:instrText>
        </w:r>
        <w:r w:rsidR="00C53B39">
          <w:rPr>
            <w:noProof/>
            <w:webHidden/>
          </w:rPr>
        </w:r>
        <w:r w:rsidR="00C53B39">
          <w:rPr>
            <w:noProof/>
            <w:webHidden/>
          </w:rPr>
          <w:fldChar w:fldCharType="separate"/>
        </w:r>
        <w:r w:rsidR="00C53B39">
          <w:rPr>
            <w:noProof/>
            <w:webHidden/>
          </w:rPr>
          <w:t>8</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08" w:history="1">
        <w:r w:rsidR="00C53B39" w:rsidRPr="0097014D">
          <w:rPr>
            <w:rStyle w:val="Hiperpovezava"/>
            <w:noProof/>
            <w:lang w:val="sl-SI"/>
          </w:rPr>
          <w:t>2 OBSEG NAČRTOVANJA</w:t>
        </w:r>
        <w:r w:rsidR="00C53B39">
          <w:rPr>
            <w:noProof/>
            <w:webHidden/>
          </w:rPr>
          <w:tab/>
        </w:r>
        <w:r w:rsidR="00C53B39">
          <w:rPr>
            <w:noProof/>
            <w:webHidden/>
          </w:rPr>
          <w:fldChar w:fldCharType="begin"/>
        </w:r>
        <w:r w:rsidR="00C53B39">
          <w:rPr>
            <w:noProof/>
            <w:webHidden/>
          </w:rPr>
          <w:instrText xml:space="preserve"> PAGEREF _Toc175041008 \h </w:instrText>
        </w:r>
        <w:r w:rsidR="00C53B39">
          <w:rPr>
            <w:noProof/>
            <w:webHidden/>
          </w:rPr>
        </w:r>
        <w:r w:rsidR="00C53B39">
          <w:rPr>
            <w:noProof/>
            <w:webHidden/>
          </w:rPr>
          <w:fldChar w:fldCharType="separate"/>
        </w:r>
        <w:r w:rsidR="00C53B39">
          <w:rPr>
            <w:noProof/>
            <w:webHidden/>
          </w:rPr>
          <w:t>8</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09" w:history="1">
        <w:r w:rsidR="00C53B39" w:rsidRPr="0097014D">
          <w:rPr>
            <w:rStyle w:val="Hiperpovezava"/>
            <w:noProof/>
            <w:lang w:val="sl-SI"/>
          </w:rPr>
          <w:t>3 ZAMISEL IZVAJANJA ZRP ZRAKOPLOVA V OB NESREČI ZRAKOPLOVA</w:t>
        </w:r>
        <w:r w:rsidR="00C53B39">
          <w:rPr>
            <w:noProof/>
            <w:webHidden/>
          </w:rPr>
          <w:tab/>
        </w:r>
        <w:r w:rsidR="00C53B39">
          <w:rPr>
            <w:noProof/>
            <w:webHidden/>
          </w:rPr>
          <w:fldChar w:fldCharType="begin"/>
        </w:r>
        <w:r w:rsidR="00C53B39">
          <w:rPr>
            <w:noProof/>
            <w:webHidden/>
          </w:rPr>
          <w:instrText xml:space="preserve"> PAGEREF _Toc175041009 \h </w:instrText>
        </w:r>
        <w:r w:rsidR="00C53B39">
          <w:rPr>
            <w:noProof/>
            <w:webHidden/>
          </w:rPr>
        </w:r>
        <w:r w:rsidR="00C53B39">
          <w:rPr>
            <w:noProof/>
            <w:webHidden/>
          </w:rPr>
          <w:fldChar w:fldCharType="separate"/>
        </w:r>
        <w:r w:rsidR="00C53B39">
          <w:rPr>
            <w:noProof/>
            <w:webHidden/>
          </w:rPr>
          <w:t>10</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0" w:history="1">
        <w:r w:rsidR="00C53B39" w:rsidRPr="0097014D">
          <w:rPr>
            <w:rStyle w:val="Hiperpovezava"/>
            <w:rFonts w:ascii="Arial" w:hAnsi="Arial" w:cs="Arial"/>
            <w:noProof/>
            <w:lang w:val="sl-SI"/>
          </w:rPr>
          <w:t>3.1 Temeljne podmene načrta</w:t>
        </w:r>
        <w:r w:rsidR="00C53B39">
          <w:rPr>
            <w:noProof/>
            <w:webHidden/>
          </w:rPr>
          <w:tab/>
        </w:r>
        <w:r w:rsidR="00C53B39">
          <w:rPr>
            <w:noProof/>
            <w:webHidden/>
          </w:rPr>
          <w:fldChar w:fldCharType="begin"/>
        </w:r>
        <w:r w:rsidR="00C53B39">
          <w:rPr>
            <w:noProof/>
            <w:webHidden/>
          </w:rPr>
          <w:instrText xml:space="preserve"> PAGEREF _Toc175041010 \h </w:instrText>
        </w:r>
        <w:r w:rsidR="00C53B39">
          <w:rPr>
            <w:noProof/>
            <w:webHidden/>
          </w:rPr>
        </w:r>
        <w:r w:rsidR="00C53B39">
          <w:rPr>
            <w:noProof/>
            <w:webHidden/>
          </w:rPr>
          <w:fldChar w:fldCharType="separate"/>
        </w:r>
        <w:r w:rsidR="00C53B39">
          <w:rPr>
            <w:noProof/>
            <w:webHidden/>
          </w:rPr>
          <w:t>10</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1" w:history="1">
        <w:r w:rsidR="00C53B39" w:rsidRPr="0097014D">
          <w:rPr>
            <w:rStyle w:val="Hiperpovezava"/>
            <w:rFonts w:ascii="Arial" w:hAnsi="Arial" w:cs="Arial"/>
            <w:noProof/>
            <w:lang w:val="it-IT"/>
          </w:rPr>
          <w:t>3.2 Zamisel izvedbe ZRP</w:t>
        </w:r>
        <w:r w:rsidR="00C53B39">
          <w:rPr>
            <w:noProof/>
            <w:webHidden/>
          </w:rPr>
          <w:tab/>
        </w:r>
        <w:r w:rsidR="00C53B39">
          <w:rPr>
            <w:noProof/>
            <w:webHidden/>
          </w:rPr>
          <w:fldChar w:fldCharType="begin"/>
        </w:r>
        <w:r w:rsidR="00C53B39">
          <w:rPr>
            <w:noProof/>
            <w:webHidden/>
          </w:rPr>
          <w:instrText xml:space="preserve"> PAGEREF _Toc175041011 \h </w:instrText>
        </w:r>
        <w:r w:rsidR="00C53B39">
          <w:rPr>
            <w:noProof/>
            <w:webHidden/>
          </w:rPr>
        </w:r>
        <w:r w:rsidR="00C53B39">
          <w:rPr>
            <w:noProof/>
            <w:webHidden/>
          </w:rPr>
          <w:fldChar w:fldCharType="separate"/>
        </w:r>
        <w:r w:rsidR="00C53B39">
          <w:rPr>
            <w:noProof/>
            <w:webHidden/>
          </w:rPr>
          <w:t>11</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2" w:history="1">
        <w:r w:rsidR="00C53B39" w:rsidRPr="0097014D">
          <w:rPr>
            <w:rStyle w:val="Hiperpovezava"/>
            <w:rFonts w:ascii="Arial" w:hAnsi="Arial" w:cs="Arial"/>
            <w:noProof/>
            <w:lang w:val="sl-SI"/>
          </w:rPr>
          <w:t>3.3 Uporaba načrta</w:t>
        </w:r>
        <w:r w:rsidR="00C53B39">
          <w:rPr>
            <w:noProof/>
            <w:webHidden/>
          </w:rPr>
          <w:tab/>
        </w:r>
        <w:r w:rsidR="00C53B39">
          <w:rPr>
            <w:noProof/>
            <w:webHidden/>
          </w:rPr>
          <w:fldChar w:fldCharType="begin"/>
        </w:r>
        <w:r w:rsidR="00C53B39">
          <w:rPr>
            <w:noProof/>
            <w:webHidden/>
          </w:rPr>
          <w:instrText xml:space="preserve"> PAGEREF _Toc175041012 \h </w:instrText>
        </w:r>
        <w:r w:rsidR="00C53B39">
          <w:rPr>
            <w:noProof/>
            <w:webHidden/>
          </w:rPr>
        </w:r>
        <w:r w:rsidR="00C53B39">
          <w:rPr>
            <w:noProof/>
            <w:webHidden/>
          </w:rPr>
          <w:fldChar w:fldCharType="separate"/>
        </w:r>
        <w:r w:rsidR="00C53B39">
          <w:rPr>
            <w:noProof/>
            <w:webHidden/>
          </w:rPr>
          <w:t>13</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13" w:history="1">
        <w:r w:rsidR="00C53B39" w:rsidRPr="0097014D">
          <w:rPr>
            <w:rStyle w:val="Hiperpovezava"/>
            <w:noProof/>
            <w:lang w:val="sl-SI"/>
          </w:rPr>
          <w:t>4 SILE,SREDSTVA IN VIRI ZA IZVAJANJE NAČRTA</w:t>
        </w:r>
        <w:r w:rsidR="00C53B39">
          <w:rPr>
            <w:noProof/>
            <w:webHidden/>
          </w:rPr>
          <w:tab/>
        </w:r>
        <w:r w:rsidR="00C53B39">
          <w:rPr>
            <w:noProof/>
            <w:webHidden/>
          </w:rPr>
          <w:fldChar w:fldCharType="begin"/>
        </w:r>
        <w:r w:rsidR="00C53B39">
          <w:rPr>
            <w:noProof/>
            <w:webHidden/>
          </w:rPr>
          <w:instrText xml:space="preserve"> PAGEREF _Toc175041013 \h </w:instrText>
        </w:r>
        <w:r w:rsidR="00C53B39">
          <w:rPr>
            <w:noProof/>
            <w:webHidden/>
          </w:rPr>
        </w:r>
        <w:r w:rsidR="00C53B39">
          <w:rPr>
            <w:noProof/>
            <w:webHidden/>
          </w:rPr>
          <w:fldChar w:fldCharType="separate"/>
        </w:r>
        <w:r w:rsidR="00C53B39">
          <w:rPr>
            <w:noProof/>
            <w:webHidden/>
          </w:rPr>
          <w:t>14</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14" w:history="1">
        <w:r w:rsidR="00C53B39" w:rsidRPr="0097014D">
          <w:rPr>
            <w:rStyle w:val="Hiperpovezava"/>
            <w:noProof/>
            <w:lang w:val="sl-SI"/>
          </w:rPr>
          <w:t>5 OPAZOVANJE, OBVEŠČANJE IN ALARMIRANJE</w:t>
        </w:r>
        <w:r w:rsidR="00C53B39">
          <w:rPr>
            <w:noProof/>
            <w:webHidden/>
          </w:rPr>
          <w:tab/>
        </w:r>
        <w:r w:rsidR="00C53B39">
          <w:rPr>
            <w:noProof/>
            <w:webHidden/>
          </w:rPr>
          <w:fldChar w:fldCharType="begin"/>
        </w:r>
        <w:r w:rsidR="00C53B39">
          <w:rPr>
            <w:noProof/>
            <w:webHidden/>
          </w:rPr>
          <w:instrText xml:space="preserve"> PAGEREF _Toc175041014 \h </w:instrText>
        </w:r>
        <w:r w:rsidR="00C53B39">
          <w:rPr>
            <w:noProof/>
            <w:webHidden/>
          </w:rPr>
        </w:r>
        <w:r w:rsidR="00C53B39">
          <w:rPr>
            <w:noProof/>
            <w:webHidden/>
          </w:rPr>
          <w:fldChar w:fldCharType="separate"/>
        </w:r>
        <w:r w:rsidR="00C53B39">
          <w:rPr>
            <w:noProof/>
            <w:webHidden/>
          </w:rPr>
          <w:t>18</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5" w:history="1">
        <w:r w:rsidR="00C53B39" w:rsidRPr="0097014D">
          <w:rPr>
            <w:rStyle w:val="Hiperpovezava"/>
            <w:rFonts w:ascii="Arial" w:hAnsi="Arial" w:cs="Arial"/>
            <w:noProof/>
            <w:lang w:val="sl-SI"/>
          </w:rPr>
          <w:t>5.1 Opazovanje</w:t>
        </w:r>
        <w:r w:rsidR="00C53B39">
          <w:rPr>
            <w:noProof/>
            <w:webHidden/>
          </w:rPr>
          <w:tab/>
        </w:r>
        <w:r w:rsidR="00C53B39">
          <w:rPr>
            <w:noProof/>
            <w:webHidden/>
          </w:rPr>
          <w:fldChar w:fldCharType="begin"/>
        </w:r>
        <w:r w:rsidR="00C53B39">
          <w:rPr>
            <w:noProof/>
            <w:webHidden/>
          </w:rPr>
          <w:instrText xml:space="preserve"> PAGEREF _Toc175041015 \h </w:instrText>
        </w:r>
        <w:r w:rsidR="00C53B39">
          <w:rPr>
            <w:noProof/>
            <w:webHidden/>
          </w:rPr>
        </w:r>
        <w:r w:rsidR="00C53B39">
          <w:rPr>
            <w:noProof/>
            <w:webHidden/>
          </w:rPr>
          <w:fldChar w:fldCharType="separate"/>
        </w:r>
        <w:r w:rsidR="00C53B39">
          <w:rPr>
            <w:noProof/>
            <w:webHidden/>
          </w:rPr>
          <w:t>18</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6" w:history="1">
        <w:r w:rsidR="00C53B39" w:rsidRPr="0097014D">
          <w:rPr>
            <w:rStyle w:val="Hiperpovezava"/>
            <w:rFonts w:ascii="Arial" w:hAnsi="Arial" w:cs="Arial"/>
            <w:noProof/>
            <w:lang w:val="sl-SI"/>
          </w:rPr>
          <w:t>5.2 Obveščanje pristojnih organov in služb na regijski ravni</w:t>
        </w:r>
        <w:r w:rsidR="00C53B39">
          <w:rPr>
            <w:noProof/>
            <w:webHidden/>
          </w:rPr>
          <w:tab/>
        </w:r>
        <w:r w:rsidR="00C53B39">
          <w:rPr>
            <w:noProof/>
            <w:webHidden/>
          </w:rPr>
          <w:fldChar w:fldCharType="begin"/>
        </w:r>
        <w:r w:rsidR="00C53B39">
          <w:rPr>
            <w:noProof/>
            <w:webHidden/>
          </w:rPr>
          <w:instrText xml:space="preserve"> PAGEREF _Toc175041016 \h </w:instrText>
        </w:r>
        <w:r w:rsidR="00C53B39">
          <w:rPr>
            <w:noProof/>
            <w:webHidden/>
          </w:rPr>
        </w:r>
        <w:r w:rsidR="00C53B39">
          <w:rPr>
            <w:noProof/>
            <w:webHidden/>
          </w:rPr>
          <w:fldChar w:fldCharType="separate"/>
        </w:r>
        <w:r w:rsidR="00C53B39">
          <w:rPr>
            <w:noProof/>
            <w:webHidden/>
          </w:rPr>
          <w:t>18</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17" w:history="1">
        <w:r w:rsidR="00C53B39" w:rsidRPr="0097014D">
          <w:rPr>
            <w:rStyle w:val="Hiperpovezava"/>
            <w:rFonts w:ascii="Arial" w:hAnsi="Arial" w:cs="Arial"/>
            <w:noProof/>
            <w:lang w:val="sl-SI"/>
          </w:rPr>
          <w:t>5.3 Obveščanje javnosti</w:t>
        </w:r>
        <w:r w:rsidR="00C53B39">
          <w:rPr>
            <w:noProof/>
            <w:webHidden/>
          </w:rPr>
          <w:tab/>
        </w:r>
        <w:r w:rsidR="00C53B39">
          <w:rPr>
            <w:noProof/>
            <w:webHidden/>
          </w:rPr>
          <w:fldChar w:fldCharType="begin"/>
        </w:r>
        <w:r w:rsidR="00C53B39">
          <w:rPr>
            <w:noProof/>
            <w:webHidden/>
          </w:rPr>
          <w:instrText xml:space="preserve"> PAGEREF _Toc175041017 \h </w:instrText>
        </w:r>
        <w:r w:rsidR="00C53B39">
          <w:rPr>
            <w:noProof/>
            <w:webHidden/>
          </w:rPr>
        </w:r>
        <w:r w:rsidR="00C53B39">
          <w:rPr>
            <w:noProof/>
            <w:webHidden/>
          </w:rPr>
          <w:fldChar w:fldCharType="separate"/>
        </w:r>
        <w:r w:rsidR="00C53B39">
          <w:rPr>
            <w:noProof/>
            <w:webHidden/>
          </w:rPr>
          <w:t>20</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18" w:history="1">
        <w:r w:rsidR="00C53B39" w:rsidRPr="0097014D">
          <w:rPr>
            <w:rStyle w:val="Hiperpovezava"/>
          </w:rPr>
          <w:t>5.3.1 Obveščanje prebivalcev na ogroženem naseljenem območju</w:t>
        </w:r>
        <w:r w:rsidR="00C53B39">
          <w:rPr>
            <w:webHidden/>
          </w:rPr>
          <w:tab/>
        </w:r>
        <w:r w:rsidR="00C53B39">
          <w:rPr>
            <w:webHidden/>
          </w:rPr>
          <w:fldChar w:fldCharType="begin"/>
        </w:r>
        <w:r w:rsidR="00C53B39">
          <w:rPr>
            <w:webHidden/>
          </w:rPr>
          <w:instrText xml:space="preserve"> PAGEREF _Toc175041018 \h </w:instrText>
        </w:r>
        <w:r w:rsidR="00C53B39">
          <w:rPr>
            <w:webHidden/>
          </w:rPr>
        </w:r>
        <w:r w:rsidR="00C53B39">
          <w:rPr>
            <w:webHidden/>
          </w:rPr>
          <w:fldChar w:fldCharType="separate"/>
        </w:r>
        <w:r w:rsidR="00C53B39">
          <w:rPr>
            <w:webHidden/>
          </w:rPr>
          <w:t>20</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19" w:history="1">
        <w:r w:rsidR="00C53B39" w:rsidRPr="0097014D">
          <w:rPr>
            <w:rStyle w:val="Hiperpovezava"/>
          </w:rPr>
          <w:t>5.3.2 Obveščanje splošne javnosti</w:t>
        </w:r>
        <w:r w:rsidR="00C53B39">
          <w:rPr>
            <w:webHidden/>
          </w:rPr>
          <w:tab/>
        </w:r>
        <w:r w:rsidR="00C53B39">
          <w:rPr>
            <w:webHidden/>
          </w:rPr>
          <w:fldChar w:fldCharType="begin"/>
        </w:r>
        <w:r w:rsidR="00C53B39">
          <w:rPr>
            <w:webHidden/>
          </w:rPr>
          <w:instrText xml:space="preserve"> PAGEREF _Toc175041019 \h </w:instrText>
        </w:r>
        <w:r w:rsidR="00C53B39">
          <w:rPr>
            <w:webHidden/>
          </w:rPr>
        </w:r>
        <w:r w:rsidR="00C53B39">
          <w:rPr>
            <w:webHidden/>
          </w:rPr>
          <w:fldChar w:fldCharType="separate"/>
        </w:r>
        <w:r w:rsidR="00C53B39">
          <w:rPr>
            <w:webHidden/>
          </w:rPr>
          <w:t>20</w:t>
        </w:r>
        <w:r w:rsidR="00C53B39">
          <w:rPr>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20" w:history="1">
        <w:r w:rsidR="00C53B39" w:rsidRPr="0097014D">
          <w:rPr>
            <w:rStyle w:val="Hiperpovezava"/>
            <w:rFonts w:ascii="Arial" w:hAnsi="Arial" w:cs="Arial"/>
            <w:noProof/>
            <w:lang w:val="it-IT"/>
          </w:rPr>
          <w:t>5.4 Alarmiranje</w:t>
        </w:r>
        <w:r w:rsidR="00C53B39">
          <w:rPr>
            <w:noProof/>
            <w:webHidden/>
          </w:rPr>
          <w:tab/>
        </w:r>
        <w:r w:rsidR="00C53B39">
          <w:rPr>
            <w:noProof/>
            <w:webHidden/>
          </w:rPr>
          <w:fldChar w:fldCharType="begin"/>
        </w:r>
        <w:r w:rsidR="00C53B39">
          <w:rPr>
            <w:noProof/>
            <w:webHidden/>
          </w:rPr>
          <w:instrText xml:space="preserve"> PAGEREF _Toc175041020 \h </w:instrText>
        </w:r>
        <w:r w:rsidR="00C53B39">
          <w:rPr>
            <w:noProof/>
            <w:webHidden/>
          </w:rPr>
        </w:r>
        <w:r w:rsidR="00C53B39">
          <w:rPr>
            <w:noProof/>
            <w:webHidden/>
          </w:rPr>
          <w:fldChar w:fldCharType="separate"/>
        </w:r>
        <w:r w:rsidR="00C53B39">
          <w:rPr>
            <w:noProof/>
            <w:webHidden/>
          </w:rPr>
          <w:t>21</w:t>
        </w:r>
        <w:r w:rsidR="00C53B39">
          <w:rPr>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21" w:history="1">
        <w:r w:rsidR="00C53B39" w:rsidRPr="0097014D">
          <w:rPr>
            <w:rStyle w:val="Hiperpovezava"/>
            <w:noProof/>
            <w:lang w:val="de-DE"/>
          </w:rPr>
          <w:t>6 AKTIVIRANJE SIL IN SREDSTEV</w:t>
        </w:r>
        <w:r w:rsidR="00C53B39">
          <w:rPr>
            <w:noProof/>
            <w:webHidden/>
          </w:rPr>
          <w:tab/>
        </w:r>
        <w:r w:rsidR="00C53B39">
          <w:rPr>
            <w:noProof/>
            <w:webHidden/>
          </w:rPr>
          <w:fldChar w:fldCharType="begin"/>
        </w:r>
        <w:r w:rsidR="00C53B39">
          <w:rPr>
            <w:noProof/>
            <w:webHidden/>
          </w:rPr>
          <w:instrText xml:space="preserve"> PAGEREF _Toc175041021 \h </w:instrText>
        </w:r>
        <w:r w:rsidR="00C53B39">
          <w:rPr>
            <w:noProof/>
            <w:webHidden/>
          </w:rPr>
        </w:r>
        <w:r w:rsidR="00C53B39">
          <w:rPr>
            <w:noProof/>
            <w:webHidden/>
          </w:rPr>
          <w:fldChar w:fldCharType="separate"/>
        </w:r>
        <w:r w:rsidR="00C53B39">
          <w:rPr>
            <w:noProof/>
            <w:webHidden/>
          </w:rPr>
          <w:t>22</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22" w:history="1">
        <w:r w:rsidR="00C53B39" w:rsidRPr="0097014D">
          <w:rPr>
            <w:rStyle w:val="Hiperpovezava"/>
            <w:rFonts w:ascii="Arial" w:hAnsi="Arial" w:cs="Arial"/>
            <w:noProof/>
            <w:lang w:val="sl-SI"/>
          </w:rPr>
          <w:t>6.1. Aktiviranje organov vodenja CZ in njihovih strokovnih služb</w:t>
        </w:r>
        <w:r w:rsidR="00C53B39">
          <w:rPr>
            <w:noProof/>
            <w:webHidden/>
          </w:rPr>
          <w:tab/>
        </w:r>
        <w:r w:rsidR="00C53B39">
          <w:rPr>
            <w:noProof/>
            <w:webHidden/>
          </w:rPr>
          <w:fldChar w:fldCharType="begin"/>
        </w:r>
        <w:r w:rsidR="00C53B39">
          <w:rPr>
            <w:noProof/>
            <w:webHidden/>
          </w:rPr>
          <w:instrText xml:space="preserve"> PAGEREF _Toc175041022 \h </w:instrText>
        </w:r>
        <w:r w:rsidR="00C53B39">
          <w:rPr>
            <w:noProof/>
            <w:webHidden/>
          </w:rPr>
        </w:r>
        <w:r w:rsidR="00C53B39">
          <w:rPr>
            <w:noProof/>
            <w:webHidden/>
          </w:rPr>
          <w:fldChar w:fldCharType="separate"/>
        </w:r>
        <w:r w:rsidR="00C53B39">
          <w:rPr>
            <w:noProof/>
            <w:webHidden/>
          </w:rPr>
          <w:t>23</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23" w:history="1">
        <w:r w:rsidR="00C53B39" w:rsidRPr="0097014D">
          <w:rPr>
            <w:rStyle w:val="Hiperpovezava"/>
            <w:rFonts w:ascii="Arial" w:hAnsi="Arial" w:cs="Arial"/>
            <w:noProof/>
            <w:lang w:val="sl-SI"/>
          </w:rPr>
          <w:t>6.2. Aktiviranje regijskih sil in sredstev za ZRP</w:t>
        </w:r>
        <w:r w:rsidR="00C53B39">
          <w:rPr>
            <w:noProof/>
            <w:webHidden/>
          </w:rPr>
          <w:tab/>
        </w:r>
        <w:r w:rsidR="00C53B39">
          <w:rPr>
            <w:noProof/>
            <w:webHidden/>
          </w:rPr>
          <w:fldChar w:fldCharType="begin"/>
        </w:r>
        <w:r w:rsidR="00C53B39">
          <w:rPr>
            <w:noProof/>
            <w:webHidden/>
          </w:rPr>
          <w:instrText xml:space="preserve"> PAGEREF _Toc175041023 \h </w:instrText>
        </w:r>
        <w:r w:rsidR="00C53B39">
          <w:rPr>
            <w:noProof/>
            <w:webHidden/>
          </w:rPr>
        </w:r>
        <w:r w:rsidR="00C53B39">
          <w:rPr>
            <w:noProof/>
            <w:webHidden/>
          </w:rPr>
          <w:fldChar w:fldCharType="separate"/>
        </w:r>
        <w:r w:rsidR="00C53B39">
          <w:rPr>
            <w:noProof/>
            <w:webHidden/>
          </w:rPr>
          <w:t>23</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24" w:history="1">
        <w:r w:rsidR="00C53B39" w:rsidRPr="0097014D">
          <w:rPr>
            <w:rStyle w:val="Hiperpovezava"/>
            <w:rFonts w:ascii="Arial" w:hAnsi="Arial" w:cs="Arial"/>
            <w:noProof/>
            <w:lang w:val="sl-SI"/>
          </w:rPr>
          <w:t>6.3. Zagotavljanje pomoči v materialnih in finančnih sredstvih</w:t>
        </w:r>
        <w:r w:rsidR="00C53B39">
          <w:rPr>
            <w:noProof/>
            <w:webHidden/>
          </w:rPr>
          <w:tab/>
        </w:r>
        <w:r w:rsidR="00C53B39">
          <w:rPr>
            <w:noProof/>
            <w:webHidden/>
          </w:rPr>
          <w:fldChar w:fldCharType="begin"/>
        </w:r>
        <w:r w:rsidR="00C53B39">
          <w:rPr>
            <w:noProof/>
            <w:webHidden/>
          </w:rPr>
          <w:instrText xml:space="preserve"> PAGEREF _Toc175041024 \h </w:instrText>
        </w:r>
        <w:r w:rsidR="00C53B39">
          <w:rPr>
            <w:noProof/>
            <w:webHidden/>
          </w:rPr>
        </w:r>
        <w:r w:rsidR="00C53B39">
          <w:rPr>
            <w:noProof/>
            <w:webHidden/>
          </w:rPr>
          <w:fldChar w:fldCharType="separate"/>
        </w:r>
        <w:r w:rsidR="00C53B39">
          <w:rPr>
            <w:noProof/>
            <w:webHidden/>
          </w:rPr>
          <w:t>25</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25" w:history="1">
        <w:r w:rsidR="00C53B39" w:rsidRPr="0097014D">
          <w:rPr>
            <w:rStyle w:val="Hiperpovezava"/>
          </w:rPr>
          <w:t>6.3.1. Regijski logistični center Maribor</w:t>
        </w:r>
        <w:r w:rsidR="00C53B39">
          <w:rPr>
            <w:webHidden/>
          </w:rPr>
          <w:tab/>
        </w:r>
        <w:r w:rsidR="00C53B39">
          <w:rPr>
            <w:webHidden/>
          </w:rPr>
          <w:fldChar w:fldCharType="begin"/>
        </w:r>
        <w:r w:rsidR="00C53B39">
          <w:rPr>
            <w:webHidden/>
          </w:rPr>
          <w:instrText xml:space="preserve"> PAGEREF _Toc175041025 \h </w:instrText>
        </w:r>
        <w:r w:rsidR="00C53B39">
          <w:rPr>
            <w:webHidden/>
          </w:rPr>
        </w:r>
        <w:r w:rsidR="00C53B39">
          <w:rPr>
            <w:webHidden/>
          </w:rPr>
          <w:fldChar w:fldCharType="separate"/>
        </w:r>
        <w:r w:rsidR="00C53B39">
          <w:rPr>
            <w:webHidden/>
          </w:rPr>
          <w:t>26</w:t>
        </w:r>
        <w:r w:rsidR="00C53B39">
          <w:rPr>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26" w:history="1">
        <w:r w:rsidR="00C53B39" w:rsidRPr="0097014D">
          <w:rPr>
            <w:rStyle w:val="Hiperpovezava"/>
            <w:noProof/>
            <w:lang w:val="sl-SI"/>
          </w:rPr>
          <w:t>7. PRISTOJNOSTI IN NALOGE ORGANOV VODENJA TER DRUGIH IZVAJALCEV NAČRTA OB NESREČI ZRAKOPLOVA</w:t>
        </w:r>
        <w:r w:rsidR="00C53B39">
          <w:rPr>
            <w:noProof/>
            <w:webHidden/>
          </w:rPr>
          <w:tab/>
        </w:r>
        <w:r w:rsidR="00C53B39">
          <w:rPr>
            <w:noProof/>
            <w:webHidden/>
          </w:rPr>
          <w:fldChar w:fldCharType="begin"/>
        </w:r>
        <w:r w:rsidR="00C53B39">
          <w:rPr>
            <w:noProof/>
            <w:webHidden/>
          </w:rPr>
          <w:instrText xml:space="preserve"> PAGEREF _Toc175041026 \h </w:instrText>
        </w:r>
        <w:r w:rsidR="00C53B39">
          <w:rPr>
            <w:noProof/>
            <w:webHidden/>
          </w:rPr>
        </w:r>
        <w:r w:rsidR="00C53B39">
          <w:rPr>
            <w:noProof/>
            <w:webHidden/>
          </w:rPr>
          <w:fldChar w:fldCharType="separate"/>
        </w:r>
        <w:r w:rsidR="00C53B39">
          <w:rPr>
            <w:noProof/>
            <w:webHidden/>
          </w:rPr>
          <w:t>26</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27" w:history="1">
        <w:r w:rsidR="00C53B39" w:rsidRPr="0097014D">
          <w:rPr>
            <w:rStyle w:val="Hiperpovezava"/>
            <w:rFonts w:ascii="Arial" w:hAnsi="Arial" w:cs="Arial"/>
            <w:noProof/>
            <w:lang w:val="sl-SI"/>
          </w:rPr>
          <w:t>7. 1. Organi in njihove naloge</w:t>
        </w:r>
        <w:r w:rsidR="00C53B39">
          <w:rPr>
            <w:noProof/>
            <w:webHidden/>
          </w:rPr>
          <w:tab/>
        </w:r>
        <w:r w:rsidR="00C53B39">
          <w:rPr>
            <w:noProof/>
            <w:webHidden/>
          </w:rPr>
          <w:fldChar w:fldCharType="begin"/>
        </w:r>
        <w:r w:rsidR="00C53B39">
          <w:rPr>
            <w:noProof/>
            <w:webHidden/>
          </w:rPr>
          <w:instrText xml:space="preserve"> PAGEREF _Toc175041027 \h </w:instrText>
        </w:r>
        <w:r w:rsidR="00C53B39">
          <w:rPr>
            <w:noProof/>
            <w:webHidden/>
          </w:rPr>
        </w:r>
        <w:r w:rsidR="00C53B39">
          <w:rPr>
            <w:noProof/>
            <w:webHidden/>
          </w:rPr>
          <w:fldChar w:fldCharType="separate"/>
        </w:r>
        <w:r w:rsidR="00C53B39">
          <w:rPr>
            <w:noProof/>
            <w:webHidden/>
          </w:rPr>
          <w:t>26</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28" w:history="1">
        <w:r w:rsidR="00C53B39" w:rsidRPr="0097014D">
          <w:rPr>
            <w:rStyle w:val="Hiperpovezava"/>
          </w:rPr>
          <w:t>7.2.Operativno vodenje</w:t>
        </w:r>
        <w:r w:rsidR="00C53B39">
          <w:rPr>
            <w:webHidden/>
          </w:rPr>
          <w:tab/>
        </w:r>
        <w:r w:rsidR="00C53B39">
          <w:rPr>
            <w:webHidden/>
          </w:rPr>
          <w:fldChar w:fldCharType="begin"/>
        </w:r>
        <w:r w:rsidR="00C53B39">
          <w:rPr>
            <w:webHidden/>
          </w:rPr>
          <w:instrText xml:space="preserve"> PAGEREF _Toc175041028 \h </w:instrText>
        </w:r>
        <w:r w:rsidR="00C53B39">
          <w:rPr>
            <w:webHidden/>
          </w:rPr>
        </w:r>
        <w:r w:rsidR="00C53B39">
          <w:rPr>
            <w:webHidden/>
          </w:rPr>
          <w:fldChar w:fldCharType="separate"/>
        </w:r>
        <w:r w:rsidR="00C53B39">
          <w:rPr>
            <w:webHidden/>
          </w:rPr>
          <w:t>30</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29" w:history="1">
        <w:r w:rsidR="00C53B39" w:rsidRPr="0097014D">
          <w:rPr>
            <w:rStyle w:val="Hiperpovezava"/>
          </w:rPr>
          <w:t>7.3. Uporaba zvez</w:t>
        </w:r>
        <w:r w:rsidR="00C53B39">
          <w:rPr>
            <w:webHidden/>
          </w:rPr>
          <w:tab/>
        </w:r>
        <w:r w:rsidR="00C53B39">
          <w:rPr>
            <w:webHidden/>
          </w:rPr>
          <w:fldChar w:fldCharType="begin"/>
        </w:r>
        <w:r w:rsidR="00C53B39">
          <w:rPr>
            <w:webHidden/>
          </w:rPr>
          <w:instrText xml:space="preserve"> PAGEREF _Toc175041029 \h </w:instrText>
        </w:r>
        <w:r w:rsidR="00C53B39">
          <w:rPr>
            <w:webHidden/>
          </w:rPr>
        </w:r>
        <w:r w:rsidR="00C53B39">
          <w:rPr>
            <w:webHidden/>
          </w:rPr>
          <w:fldChar w:fldCharType="separate"/>
        </w:r>
        <w:r w:rsidR="00C53B39">
          <w:rPr>
            <w:webHidden/>
          </w:rPr>
          <w:t>31</w:t>
        </w:r>
        <w:r w:rsidR="00C53B39">
          <w:rPr>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30" w:history="1">
        <w:r w:rsidR="00C53B39" w:rsidRPr="0097014D">
          <w:rPr>
            <w:rStyle w:val="Hiperpovezava"/>
            <w:noProof/>
            <w:lang w:val="de-DE"/>
          </w:rPr>
          <w:t>8  ZAŠČITNI UKREPI IN NALOGE ZAŠČITE, REŠEVANJA IN POMOČI</w:t>
        </w:r>
        <w:r w:rsidR="00C53B39">
          <w:rPr>
            <w:noProof/>
            <w:webHidden/>
          </w:rPr>
          <w:tab/>
        </w:r>
        <w:r w:rsidR="00C53B39">
          <w:rPr>
            <w:noProof/>
            <w:webHidden/>
          </w:rPr>
          <w:fldChar w:fldCharType="begin"/>
        </w:r>
        <w:r w:rsidR="00C53B39">
          <w:rPr>
            <w:noProof/>
            <w:webHidden/>
          </w:rPr>
          <w:instrText xml:space="preserve"> PAGEREF _Toc175041030 \h </w:instrText>
        </w:r>
        <w:r w:rsidR="00C53B39">
          <w:rPr>
            <w:noProof/>
            <w:webHidden/>
          </w:rPr>
        </w:r>
        <w:r w:rsidR="00C53B39">
          <w:rPr>
            <w:noProof/>
            <w:webHidden/>
          </w:rPr>
          <w:fldChar w:fldCharType="separate"/>
        </w:r>
        <w:r w:rsidR="00C53B39">
          <w:rPr>
            <w:noProof/>
            <w:webHidden/>
          </w:rPr>
          <w:t>33</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31" w:history="1">
        <w:r w:rsidR="00C53B39" w:rsidRPr="0097014D">
          <w:rPr>
            <w:rStyle w:val="Hiperpovezava"/>
            <w:rFonts w:ascii="Arial" w:hAnsi="Arial" w:cs="Arial"/>
            <w:noProof/>
            <w:lang w:val="sl-SI"/>
          </w:rPr>
          <w:t>8.1. Ukrepi zaščitne, reševanja in pomoči</w:t>
        </w:r>
        <w:r w:rsidR="00C53B39">
          <w:rPr>
            <w:noProof/>
            <w:webHidden/>
          </w:rPr>
          <w:tab/>
        </w:r>
        <w:r w:rsidR="00C53B39">
          <w:rPr>
            <w:noProof/>
            <w:webHidden/>
          </w:rPr>
          <w:fldChar w:fldCharType="begin"/>
        </w:r>
        <w:r w:rsidR="00C53B39">
          <w:rPr>
            <w:noProof/>
            <w:webHidden/>
          </w:rPr>
          <w:instrText xml:space="preserve"> PAGEREF _Toc175041031 \h </w:instrText>
        </w:r>
        <w:r w:rsidR="00C53B39">
          <w:rPr>
            <w:noProof/>
            <w:webHidden/>
          </w:rPr>
        </w:r>
        <w:r w:rsidR="00C53B39">
          <w:rPr>
            <w:noProof/>
            <w:webHidden/>
          </w:rPr>
          <w:fldChar w:fldCharType="separate"/>
        </w:r>
        <w:r w:rsidR="00C53B39">
          <w:rPr>
            <w:noProof/>
            <w:webHidden/>
          </w:rPr>
          <w:t>33</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32" w:history="1">
        <w:r w:rsidR="00C53B39" w:rsidRPr="0097014D">
          <w:rPr>
            <w:rStyle w:val="Hiperpovezava"/>
          </w:rPr>
          <w:t>8.1.1 Prostorski, urbanistični, gradbeni in drugi tehnični ukrepi</w:t>
        </w:r>
        <w:r w:rsidR="00C53B39">
          <w:rPr>
            <w:webHidden/>
          </w:rPr>
          <w:tab/>
        </w:r>
        <w:r w:rsidR="00C53B39">
          <w:rPr>
            <w:webHidden/>
          </w:rPr>
          <w:fldChar w:fldCharType="begin"/>
        </w:r>
        <w:r w:rsidR="00C53B39">
          <w:rPr>
            <w:webHidden/>
          </w:rPr>
          <w:instrText xml:space="preserve"> PAGEREF _Toc175041032 \h </w:instrText>
        </w:r>
        <w:r w:rsidR="00C53B39">
          <w:rPr>
            <w:webHidden/>
          </w:rPr>
        </w:r>
        <w:r w:rsidR="00C53B39">
          <w:rPr>
            <w:webHidden/>
          </w:rPr>
          <w:fldChar w:fldCharType="separate"/>
        </w:r>
        <w:r w:rsidR="00C53B39">
          <w:rPr>
            <w:webHidden/>
          </w:rPr>
          <w:t>33</w:t>
        </w:r>
        <w:r w:rsidR="00C53B39">
          <w:rPr>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33" w:history="1">
        <w:r w:rsidR="00C53B39" w:rsidRPr="0097014D">
          <w:rPr>
            <w:rStyle w:val="Hiperpovezava"/>
            <w:rFonts w:ascii="Arial" w:hAnsi="Arial" w:cs="Arial"/>
            <w:noProof/>
            <w:lang w:val="sl-SI"/>
          </w:rPr>
          <w:t>8.1.2. Radiološka, kemična in biološka zaščita</w:t>
        </w:r>
        <w:r w:rsidR="00C53B39">
          <w:rPr>
            <w:noProof/>
            <w:webHidden/>
          </w:rPr>
          <w:tab/>
        </w:r>
        <w:r w:rsidR="00C53B39">
          <w:rPr>
            <w:noProof/>
            <w:webHidden/>
          </w:rPr>
          <w:fldChar w:fldCharType="begin"/>
        </w:r>
        <w:r w:rsidR="00C53B39">
          <w:rPr>
            <w:noProof/>
            <w:webHidden/>
          </w:rPr>
          <w:instrText xml:space="preserve"> PAGEREF _Toc175041033 \h </w:instrText>
        </w:r>
        <w:r w:rsidR="00C53B39">
          <w:rPr>
            <w:noProof/>
            <w:webHidden/>
          </w:rPr>
        </w:r>
        <w:r w:rsidR="00C53B39">
          <w:rPr>
            <w:noProof/>
            <w:webHidden/>
          </w:rPr>
          <w:fldChar w:fldCharType="separate"/>
        </w:r>
        <w:r w:rsidR="00C53B39">
          <w:rPr>
            <w:noProof/>
            <w:webHidden/>
          </w:rPr>
          <w:t>35</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34" w:history="1">
        <w:r w:rsidR="00C53B39" w:rsidRPr="0097014D">
          <w:rPr>
            <w:rStyle w:val="Hiperpovezava"/>
          </w:rPr>
          <w:t>8.1.3. Evakuacija</w:t>
        </w:r>
        <w:r w:rsidR="00C53B39">
          <w:rPr>
            <w:webHidden/>
          </w:rPr>
          <w:tab/>
        </w:r>
        <w:r w:rsidR="00C53B39">
          <w:rPr>
            <w:webHidden/>
          </w:rPr>
          <w:fldChar w:fldCharType="begin"/>
        </w:r>
        <w:r w:rsidR="00C53B39">
          <w:rPr>
            <w:webHidden/>
          </w:rPr>
          <w:instrText xml:space="preserve"> PAGEREF _Toc175041034 \h </w:instrText>
        </w:r>
        <w:r w:rsidR="00C53B39">
          <w:rPr>
            <w:webHidden/>
          </w:rPr>
        </w:r>
        <w:r w:rsidR="00C53B39">
          <w:rPr>
            <w:webHidden/>
          </w:rPr>
          <w:fldChar w:fldCharType="separate"/>
        </w:r>
        <w:r w:rsidR="00C53B39">
          <w:rPr>
            <w:webHidden/>
          </w:rPr>
          <w:t>36</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35" w:history="1">
        <w:r w:rsidR="00C53B39" w:rsidRPr="0097014D">
          <w:rPr>
            <w:rStyle w:val="Hiperpovezava"/>
          </w:rPr>
          <w:t>8.1.4. Sprejem in oskrba ogroženih prebivalcev</w:t>
        </w:r>
        <w:r w:rsidR="00C53B39">
          <w:rPr>
            <w:webHidden/>
          </w:rPr>
          <w:tab/>
        </w:r>
        <w:r w:rsidR="00C53B39">
          <w:rPr>
            <w:webHidden/>
          </w:rPr>
          <w:fldChar w:fldCharType="begin"/>
        </w:r>
        <w:r w:rsidR="00C53B39">
          <w:rPr>
            <w:webHidden/>
          </w:rPr>
          <w:instrText xml:space="preserve"> PAGEREF _Toc175041035 \h </w:instrText>
        </w:r>
        <w:r w:rsidR="00C53B39">
          <w:rPr>
            <w:webHidden/>
          </w:rPr>
        </w:r>
        <w:r w:rsidR="00C53B39">
          <w:rPr>
            <w:webHidden/>
          </w:rPr>
          <w:fldChar w:fldCharType="separate"/>
        </w:r>
        <w:r w:rsidR="00C53B39">
          <w:rPr>
            <w:webHidden/>
          </w:rPr>
          <w:t>37</w:t>
        </w:r>
        <w:r w:rsidR="00C53B39">
          <w:rPr>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36" w:history="1">
        <w:r w:rsidR="00C53B39" w:rsidRPr="0097014D">
          <w:rPr>
            <w:rStyle w:val="Hiperpovezava"/>
            <w:rFonts w:ascii="Arial" w:hAnsi="Arial" w:cs="Arial"/>
            <w:noProof/>
            <w:lang w:val="sl-SI"/>
          </w:rPr>
          <w:t>8.1.5. Zaščita kulturne dediščine</w:t>
        </w:r>
        <w:r w:rsidR="00C53B39">
          <w:rPr>
            <w:noProof/>
            <w:webHidden/>
          </w:rPr>
          <w:tab/>
        </w:r>
        <w:r w:rsidR="00C53B39">
          <w:rPr>
            <w:noProof/>
            <w:webHidden/>
          </w:rPr>
          <w:fldChar w:fldCharType="begin"/>
        </w:r>
        <w:r w:rsidR="00C53B39">
          <w:rPr>
            <w:noProof/>
            <w:webHidden/>
          </w:rPr>
          <w:instrText xml:space="preserve"> PAGEREF _Toc175041036 \h </w:instrText>
        </w:r>
        <w:r w:rsidR="00C53B39">
          <w:rPr>
            <w:noProof/>
            <w:webHidden/>
          </w:rPr>
        </w:r>
        <w:r w:rsidR="00C53B39">
          <w:rPr>
            <w:noProof/>
            <w:webHidden/>
          </w:rPr>
          <w:fldChar w:fldCharType="separate"/>
        </w:r>
        <w:r w:rsidR="00C53B39">
          <w:rPr>
            <w:noProof/>
            <w:webHidden/>
          </w:rPr>
          <w:t>38</w:t>
        </w:r>
        <w:r w:rsidR="00C53B39">
          <w:rPr>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37" w:history="1">
        <w:r w:rsidR="00C53B39" w:rsidRPr="0097014D">
          <w:rPr>
            <w:rStyle w:val="Hiperpovezava"/>
            <w:rFonts w:ascii="Arial" w:hAnsi="Arial" w:cs="Arial"/>
            <w:noProof/>
            <w:lang w:val="sl-SI"/>
          </w:rPr>
          <w:t>8.2. Naloge zaščite reševanja in pomoči</w:t>
        </w:r>
        <w:r w:rsidR="00C53B39">
          <w:rPr>
            <w:noProof/>
            <w:webHidden/>
          </w:rPr>
          <w:tab/>
        </w:r>
        <w:r w:rsidR="00C53B39">
          <w:rPr>
            <w:noProof/>
            <w:webHidden/>
          </w:rPr>
          <w:fldChar w:fldCharType="begin"/>
        </w:r>
        <w:r w:rsidR="00C53B39">
          <w:rPr>
            <w:noProof/>
            <w:webHidden/>
          </w:rPr>
          <w:instrText xml:space="preserve"> PAGEREF _Toc175041037 \h </w:instrText>
        </w:r>
        <w:r w:rsidR="00C53B39">
          <w:rPr>
            <w:noProof/>
            <w:webHidden/>
          </w:rPr>
        </w:r>
        <w:r w:rsidR="00C53B39">
          <w:rPr>
            <w:noProof/>
            <w:webHidden/>
          </w:rPr>
          <w:fldChar w:fldCharType="separate"/>
        </w:r>
        <w:r w:rsidR="00C53B39">
          <w:rPr>
            <w:noProof/>
            <w:webHidden/>
          </w:rPr>
          <w:t>38</w:t>
        </w:r>
        <w:r w:rsidR="00C53B39">
          <w:rPr>
            <w:noProof/>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38" w:history="1">
        <w:r w:rsidR="00C53B39" w:rsidRPr="0097014D">
          <w:rPr>
            <w:rStyle w:val="Hiperpovezava"/>
          </w:rPr>
          <w:t>8.2.1 Iskanje pogrešanih oseb ob nesreči zrakoplova</w:t>
        </w:r>
        <w:r w:rsidR="00C53B39">
          <w:rPr>
            <w:webHidden/>
          </w:rPr>
          <w:tab/>
        </w:r>
        <w:r w:rsidR="00C53B39">
          <w:rPr>
            <w:webHidden/>
          </w:rPr>
          <w:fldChar w:fldCharType="begin"/>
        </w:r>
        <w:r w:rsidR="00C53B39">
          <w:rPr>
            <w:webHidden/>
          </w:rPr>
          <w:instrText xml:space="preserve"> PAGEREF _Toc175041038 \h </w:instrText>
        </w:r>
        <w:r w:rsidR="00C53B39">
          <w:rPr>
            <w:webHidden/>
          </w:rPr>
        </w:r>
        <w:r w:rsidR="00C53B39">
          <w:rPr>
            <w:webHidden/>
          </w:rPr>
          <w:fldChar w:fldCharType="separate"/>
        </w:r>
        <w:r w:rsidR="00C53B39">
          <w:rPr>
            <w:webHidden/>
          </w:rPr>
          <w:t>38</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39" w:history="1">
        <w:r w:rsidR="00C53B39" w:rsidRPr="0097014D">
          <w:rPr>
            <w:rStyle w:val="Hiperpovezava"/>
          </w:rPr>
          <w:t>8.2.2. Prva pomoč in nujna medicinska pomoč</w:t>
        </w:r>
        <w:r w:rsidR="00C53B39">
          <w:rPr>
            <w:webHidden/>
          </w:rPr>
          <w:tab/>
        </w:r>
        <w:r w:rsidR="00C53B39">
          <w:rPr>
            <w:webHidden/>
          </w:rPr>
          <w:fldChar w:fldCharType="begin"/>
        </w:r>
        <w:r w:rsidR="00C53B39">
          <w:rPr>
            <w:webHidden/>
          </w:rPr>
          <w:instrText xml:space="preserve"> PAGEREF _Toc175041039 \h </w:instrText>
        </w:r>
        <w:r w:rsidR="00C53B39">
          <w:rPr>
            <w:webHidden/>
          </w:rPr>
        </w:r>
        <w:r w:rsidR="00C53B39">
          <w:rPr>
            <w:webHidden/>
          </w:rPr>
          <w:fldChar w:fldCharType="separate"/>
        </w:r>
        <w:r w:rsidR="00C53B39">
          <w:rPr>
            <w:webHidden/>
          </w:rPr>
          <w:t>39</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40" w:history="1">
        <w:r w:rsidR="00C53B39" w:rsidRPr="0097014D">
          <w:rPr>
            <w:rStyle w:val="Hiperpovezava"/>
          </w:rPr>
          <w:t>8.2.3. Gašenje in reševanje ob požarih</w:t>
        </w:r>
        <w:r w:rsidR="00C53B39">
          <w:rPr>
            <w:webHidden/>
          </w:rPr>
          <w:tab/>
        </w:r>
        <w:r w:rsidR="00C53B39">
          <w:rPr>
            <w:webHidden/>
          </w:rPr>
          <w:fldChar w:fldCharType="begin"/>
        </w:r>
        <w:r w:rsidR="00C53B39">
          <w:rPr>
            <w:webHidden/>
          </w:rPr>
          <w:instrText xml:space="preserve"> PAGEREF _Toc175041040 \h </w:instrText>
        </w:r>
        <w:r w:rsidR="00C53B39">
          <w:rPr>
            <w:webHidden/>
          </w:rPr>
        </w:r>
        <w:r w:rsidR="00C53B39">
          <w:rPr>
            <w:webHidden/>
          </w:rPr>
          <w:fldChar w:fldCharType="separate"/>
        </w:r>
        <w:r w:rsidR="00C53B39">
          <w:rPr>
            <w:webHidden/>
          </w:rPr>
          <w:t>40</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41" w:history="1">
        <w:r w:rsidR="00C53B39" w:rsidRPr="0097014D">
          <w:rPr>
            <w:rStyle w:val="Hiperpovezava"/>
          </w:rPr>
          <w:t>8.2.4. Reševanje ob nesreči zrakoplova na težko dostopnem predelu in na naseljenem območju</w:t>
        </w:r>
        <w:r w:rsidR="00C53B39">
          <w:rPr>
            <w:webHidden/>
          </w:rPr>
          <w:tab/>
        </w:r>
        <w:r w:rsidR="00C53B39">
          <w:rPr>
            <w:webHidden/>
          </w:rPr>
          <w:fldChar w:fldCharType="begin"/>
        </w:r>
        <w:r w:rsidR="00C53B39">
          <w:rPr>
            <w:webHidden/>
          </w:rPr>
          <w:instrText xml:space="preserve"> PAGEREF _Toc175041041 \h </w:instrText>
        </w:r>
        <w:r w:rsidR="00C53B39">
          <w:rPr>
            <w:webHidden/>
          </w:rPr>
        </w:r>
        <w:r w:rsidR="00C53B39">
          <w:rPr>
            <w:webHidden/>
          </w:rPr>
          <w:fldChar w:fldCharType="separate"/>
        </w:r>
        <w:r w:rsidR="00C53B39">
          <w:rPr>
            <w:webHidden/>
          </w:rPr>
          <w:t>41</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42" w:history="1">
        <w:r w:rsidR="00C53B39" w:rsidRPr="0097014D">
          <w:rPr>
            <w:rStyle w:val="Hiperpovezava"/>
          </w:rPr>
          <w:t>8.2.5. Reševanje na vodi in iz vode</w:t>
        </w:r>
        <w:r w:rsidR="00C53B39">
          <w:rPr>
            <w:webHidden/>
          </w:rPr>
          <w:tab/>
        </w:r>
        <w:r w:rsidR="00C53B39">
          <w:rPr>
            <w:webHidden/>
          </w:rPr>
          <w:fldChar w:fldCharType="begin"/>
        </w:r>
        <w:r w:rsidR="00C53B39">
          <w:rPr>
            <w:webHidden/>
          </w:rPr>
          <w:instrText xml:space="preserve"> PAGEREF _Toc175041042 \h </w:instrText>
        </w:r>
        <w:r w:rsidR="00C53B39">
          <w:rPr>
            <w:webHidden/>
          </w:rPr>
        </w:r>
        <w:r w:rsidR="00C53B39">
          <w:rPr>
            <w:webHidden/>
          </w:rPr>
          <w:fldChar w:fldCharType="separate"/>
        </w:r>
        <w:r w:rsidR="00C53B39">
          <w:rPr>
            <w:webHidden/>
          </w:rPr>
          <w:t>41</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43" w:history="1">
        <w:r w:rsidR="00C53B39" w:rsidRPr="0097014D">
          <w:rPr>
            <w:rStyle w:val="Hiperpovezava"/>
          </w:rPr>
          <w:t>8.2.6. Pomoč ogroženim in prizadetim prebivalcem</w:t>
        </w:r>
        <w:r w:rsidR="00C53B39">
          <w:rPr>
            <w:webHidden/>
          </w:rPr>
          <w:tab/>
        </w:r>
        <w:r w:rsidR="00C53B39">
          <w:rPr>
            <w:webHidden/>
          </w:rPr>
          <w:fldChar w:fldCharType="begin"/>
        </w:r>
        <w:r w:rsidR="00C53B39">
          <w:rPr>
            <w:webHidden/>
          </w:rPr>
          <w:instrText xml:space="preserve"> PAGEREF _Toc175041043 \h </w:instrText>
        </w:r>
        <w:r w:rsidR="00C53B39">
          <w:rPr>
            <w:webHidden/>
          </w:rPr>
        </w:r>
        <w:r w:rsidR="00C53B39">
          <w:rPr>
            <w:webHidden/>
          </w:rPr>
          <w:fldChar w:fldCharType="separate"/>
        </w:r>
        <w:r w:rsidR="00C53B39">
          <w:rPr>
            <w:webHidden/>
          </w:rPr>
          <w:t>42</w:t>
        </w:r>
        <w:r w:rsidR="00C53B39">
          <w:rPr>
            <w:webHidden/>
          </w:rPr>
          <w:fldChar w:fldCharType="end"/>
        </w:r>
      </w:hyperlink>
    </w:p>
    <w:p w:rsidR="00C53B39" w:rsidRDefault="00862A6B">
      <w:pPr>
        <w:pStyle w:val="Kazalovsebine3"/>
        <w:rPr>
          <w:rFonts w:asciiTheme="minorHAnsi" w:eastAsiaTheme="minorEastAsia" w:hAnsiTheme="minorHAnsi" w:cstheme="minorBidi"/>
          <w:b w:val="0"/>
          <w:sz w:val="22"/>
          <w:szCs w:val="22"/>
          <w:lang w:eastAsia="sl-SI"/>
        </w:rPr>
      </w:pPr>
      <w:hyperlink w:anchor="_Toc175041044" w:history="1">
        <w:r w:rsidR="00C53B39" w:rsidRPr="0097014D">
          <w:rPr>
            <w:rStyle w:val="Hiperpovezava"/>
          </w:rPr>
          <w:t>8.2.7. Zagotavljanje osnovnih pogojev za življenje</w:t>
        </w:r>
        <w:r w:rsidR="00C53B39">
          <w:rPr>
            <w:webHidden/>
          </w:rPr>
          <w:tab/>
        </w:r>
        <w:r w:rsidR="00C53B39">
          <w:rPr>
            <w:webHidden/>
          </w:rPr>
          <w:fldChar w:fldCharType="begin"/>
        </w:r>
        <w:r w:rsidR="00C53B39">
          <w:rPr>
            <w:webHidden/>
          </w:rPr>
          <w:instrText xml:space="preserve"> PAGEREF _Toc175041044 \h </w:instrText>
        </w:r>
        <w:r w:rsidR="00C53B39">
          <w:rPr>
            <w:webHidden/>
          </w:rPr>
        </w:r>
        <w:r w:rsidR="00C53B39">
          <w:rPr>
            <w:webHidden/>
          </w:rPr>
          <w:fldChar w:fldCharType="separate"/>
        </w:r>
        <w:r w:rsidR="00C53B39">
          <w:rPr>
            <w:webHidden/>
          </w:rPr>
          <w:t>42</w:t>
        </w:r>
        <w:r w:rsidR="00C53B39">
          <w:rPr>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45" w:history="1">
        <w:r w:rsidR="00C53B39" w:rsidRPr="0097014D">
          <w:rPr>
            <w:rStyle w:val="Hiperpovezava"/>
            <w:noProof/>
            <w:lang w:val="sl-SI"/>
          </w:rPr>
          <w:t>9 OSEBNA IN VZAJEMNA ZAŠČITA</w:t>
        </w:r>
        <w:r w:rsidR="00C53B39">
          <w:rPr>
            <w:noProof/>
            <w:webHidden/>
          </w:rPr>
          <w:tab/>
        </w:r>
        <w:r w:rsidR="00C53B39" w:rsidRPr="00C53B39">
          <w:rPr>
            <w:noProof/>
            <w:webHidden/>
            <w:sz w:val="20"/>
            <w:szCs w:val="20"/>
          </w:rPr>
          <w:fldChar w:fldCharType="begin"/>
        </w:r>
        <w:r w:rsidR="00C53B39" w:rsidRPr="00C53B39">
          <w:rPr>
            <w:noProof/>
            <w:webHidden/>
            <w:sz w:val="20"/>
            <w:szCs w:val="20"/>
          </w:rPr>
          <w:instrText xml:space="preserve"> PAGEREF _Toc175041045 \h </w:instrText>
        </w:r>
        <w:r w:rsidR="00C53B39" w:rsidRPr="00C53B39">
          <w:rPr>
            <w:noProof/>
            <w:webHidden/>
            <w:sz w:val="20"/>
            <w:szCs w:val="20"/>
          </w:rPr>
        </w:r>
        <w:r w:rsidR="00C53B39" w:rsidRPr="00C53B39">
          <w:rPr>
            <w:noProof/>
            <w:webHidden/>
            <w:sz w:val="20"/>
            <w:szCs w:val="20"/>
          </w:rPr>
          <w:fldChar w:fldCharType="separate"/>
        </w:r>
        <w:r w:rsidR="00C53B39" w:rsidRPr="00C53B39">
          <w:rPr>
            <w:noProof/>
            <w:webHidden/>
            <w:sz w:val="20"/>
            <w:szCs w:val="20"/>
          </w:rPr>
          <w:t>42</w:t>
        </w:r>
        <w:r w:rsidR="00C53B39" w:rsidRPr="00C53B39">
          <w:rPr>
            <w:noProof/>
            <w:webHidden/>
            <w:sz w:val="20"/>
            <w:szCs w:val="20"/>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46" w:history="1">
        <w:r w:rsidR="00C53B39" w:rsidRPr="0097014D">
          <w:rPr>
            <w:rStyle w:val="Hiperpovezava"/>
            <w:noProof/>
            <w:lang w:val="de-DE"/>
          </w:rPr>
          <w:t>10 RAZLAGA POJMOV IN KRAJŠAV</w:t>
        </w:r>
        <w:r w:rsidR="00C53B39">
          <w:rPr>
            <w:noProof/>
            <w:webHidden/>
          </w:rPr>
          <w:tab/>
        </w:r>
        <w:r w:rsidR="00C53B39" w:rsidRPr="00C53B39">
          <w:rPr>
            <w:noProof/>
            <w:webHidden/>
            <w:sz w:val="20"/>
            <w:szCs w:val="20"/>
          </w:rPr>
          <w:fldChar w:fldCharType="begin"/>
        </w:r>
        <w:r w:rsidR="00C53B39" w:rsidRPr="00C53B39">
          <w:rPr>
            <w:noProof/>
            <w:webHidden/>
            <w:sz w:val="20"/>
            <w:szCs w:val="20"/>
          </w:rPr>
          <w:instrText xml:space="preserve"> PAGEREF _Toc175041046 \h </w:instrText>
        </w:r>
        <w:r w:rsidR="00C53B39" w:rsidRPr="00C53B39">
          <w:rPr>
            <w:noProof/>
            <w:webHidden/>
            <w:sz w:val="20"/>
            <w:szCs w:val="20"/>
          </w:rPr>
        </w:r>
        <w:r w:rsidR="00C53B39" w:rsidRPr="00C53B39">
          <w:rPr>
            <w:noProof/>
            <w:webHidden/>
            <w:sz w:val="20"/>
            <w:szCs w:val="20"/>
          </w:rPr>
          <w:fldChar w:fldCharType="separate"/>
        </w:r>
        <w:r w:rsidR="00C53B39" w:rsidRPr="00C53B39">
          <w:rPr>
            <w:noProof/>
            <w:webHidden/>
            <w:sz w:val="20"/>
            <w:szCs w:val="20"/>
          </w:rPr>
          <w:t>43</w:t>
        </w:r>
        <w:r w:rsidR="00C53B39" w:rsidRPr="00C53B39">
          <w:rPr>
            <w:noProof/>
            <w:webHidden/>
            <w:sz w:val="20"/>
            <w:szCs w:val="20"/>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47" w:history="1">
        <w:r w:rsidR="00C53B39" w:rsidRPr="0097014D">
          <w:rPr>
            <w:rStyle w:val="Hiperpovezava"/>
            <w:rFonts w:ascii="Arial" w:hAnsi="Arial" w:cs="Arial"/>
            <w:noProof/>
            <w:lang w:val="de-DE"/>
          </w:rPr>
          <w:t>10.1 Pomen pojmov</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_Toc175041047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43</w:t>
        </w:r>
        <w:r w:rsidR="00C53B39" w:rsidRPr="00C53B39">
          <w:rPr>
            <w:rFonts w:ascii="Arial" w:hAnsi="Arial" w:cs="Arial"/>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48" w:history="1">
        <w:r w:rsidR="00C53B39" w:rsidRPr="0097014D">
          <w:rPr>
            <w:rStyle w:val="Hiperpovezava"/>
            <w:rFonts w:ascii="Arial" w:hAnsi="Arial" w:cs="Arial"/>
            <w:noProof/>
          </w:rPr>
          <w:t>10.2 Pomen kratic</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_Toc175041048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44</w:t>
        </w:r>
        <w:r w:rsidR="00C53B39" w:rsidRPr="00C53B39">
          <w:rPr>
            <w:rFonts w:ascii="Arial" w:hAnsi="Arial" w:cs="Arial"/>
            <w:noProof/>
            <w:webHidden/>
          </w:rPr>
          <w:fldChar w:fldCharType="end"/>
        </w:r>
      </w:hyperlink>
    </w:p>
    <w:p w:rsidR="00C53B39" w:rsidRDefault="00862A6B">
      <w:pPr>
        <w:pStyle w:val="Kazalovsebine1"/>
        <w:tabs>
          <w:tab w:val="right" w:pos="8630"/>
        </w:tabs>
        <w:rPr>
          <w:rFonts w:asciiTheme="minorHAnsi" w:eastAsiaTheme="minorEastAsia" w:hAnsiTheme="minorHAnsi" w:cstheme="minorBidi"/>
          <w:b w:val="0"/>
          <w:bCs w:val="0"/>
          <w:caps w:val="0"/>
          <w:noProof/>
          <w:sz w:val="22"/>
          <w:szCs w:val="22"/>
          <w:lang w:val="sl-SI" w:eastAsia="sl-SI"/>
        </w:rPr>
      </w:pPr>
      <w:hyperlink w:anchor="_Toc175041049" w:history="1">
        <w:r w:rsidR="00C53B39" w:rsidRPr="0097014D">
          <w:rPr>
            <w:rStyle w:val="Hiperpovezava"/>
            <w:noProof/>
          </w:rPr>
          <w:t>11 SEZNAM PRILOG IN DODATKOV</w:t>
        </w:r>
        <w:r w:rsidR="00C53B39">
          <w:rPr>
            <w:noProof/>
            <w:webHidden/>
          </w:rPr>
          <w:tab/>
        </w:r>
        <w:r w:rsidR="00C53B39" w:rsidRPr="00C53B39">
          <w:rPr>
            <w:noProof/>
            <w:webHidden/>
            <w:sz w:val="20"/>
            <w:szCs w:val="20"/>
          </w:rPr>
          <w:fldChar w:fldCharType="begin"/>
        </w:r>
        <w:r w:rsidR="00C53B39" w:rsidRPr="00C53B39">
          <w:rPr>
            <w:noProof/>
            <w:webHidden/>
            <w:sz w:val="20"/>
            <w:szCs w:val="20"/>
          </w:rPr>
          <w:instrText xml:space="preserve"> PAGEREF _Toc175041049 \h </w:instrText>
        </w:r>
        <w:r w:rsidR="00C53B39" w:rsidRPr="00C53B39">
          <w:rPr>
            <w:noProof/>
            <w:webHidden/>
            <w:sz w:val="20"/>
            <w:szCs w:val="20"/>
          </w:rPr>
        </w:r>
        <w:r w:rsidR="00C53B39" w:rsidRPr="00C53B39">
          <w:rPr>
            <w:noProof/>
            <w:webHidden/>
            <w:sz w:val="20"/>
            <w:szCs w:val="20"/>
          </w:rPr>
          <w:fldChar w:fldCharType="separate"/>
        </w:r>
        <w:r w:rsidR="00C53B39" w:rsidRPr="00C53B39">
          <w:rPr>
            <w:noProof/>
            <w:webHidden/>
            <w:sz w:val="20"/>
            <w:szCs w:val="20"/>
          </w:rPr>
          <w:t>46</w:t>
        </w:r>
        <w:r w:rsidR="00C53B39" w:rsidRPr="00C53B39">
          <w:rPr>
            <w:noProof/>
            <w:webHidden/>
            <w:sz w:val="20"/>
            <w:szCs w:val="20"/>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50" w:history="1">
        <w:r w:rsidR="00C53B39" w:rsidRPr="0097014D">
          <w:rPr>
            <w:rStyle w:val="Hiperpovezava"/>
            <w:rFonts w:ascii="Arial" w:hAnsi="Arial" w:cs="Arial"/>
            <w:noProof/>
          </w:rPr>
          <w:t>11.1 Skupne priloge</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_Toc175041050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46</w:t>
        </w:r>
        <w:r w:rsidR="00C53B39" w:rsidRPr="00C53B39">
          <w:rPr>
            <w:rFonts w:ascii="Arial" w:hAnsi="Arial" w:cs="Arial"/>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51" w:history="1">
        <w:r w:rsidR="00C53B39" w:rsidRPr="0097014D">
          <w:rPr>
            <w:rStyle w:val="Hiperpovezava"/>
            <w:rFonts w:ascii="Arial" w:hAnsi="Arial" w:cs="Arial"/>
            <w:noProof/>
            <w:lang w:val="it-IT"/>
          </w:rPr>
          <w:t>11.2 Posebne priloge</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_Toc175041051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46</w:t>
        </w:r>
        <w:r w:rsidR="00C53B39" w:rsidRPr="00C53B39">
          <w:rPr>
            <w:rFonts w:ascii="Arial" w:hAnsi="Arial" w:cs="Arial"/>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52" w:history="1">
        <w:r w:rsidR="00C53B39" w:rsidRPr="0097014D">
          <w:rPr>
            <w:rStyle w:val="Hiperpovezava"/>
            <w:rFonts w:ascii="Arial" w:hAnsi="Arial" w:cs="Arial"/>
            <w:noProof/>
            <w:lang w:val="it-IT"/>
          </w:rPr>
          <w:t>11. 3 Skupni dodatki</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_Toc175041052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46</w:t>
        </w:r>
        <w:r w:rsidR="00C53B39" w:rsidRPr="00C53B39">
          <w:rPr>
            <w:rFonts w:ascii="Arial" w:hAnsi="Arial" w:cs="Arial"/>
            <w:noProof/>
            <w:webHidden/>
          </w:rPr>
          <w:fldChar w:fldCharType="end"/>
        </w:r>
      </w:hyperlink>
    </w:p>
    <w:p w:rsidR="00C53B39" w:rsidRDefault="00862A6B" w:rsidP="00C53B39">
      <w:pPr>
        <w:pStyle w:val="Kazalovsebine2"/>
        <w:rPr>
          <w:rFonts w:asciiTheme="minorHAnsi" w:eastAsiaTheme="minorEastAsia" w:hAnsiTheme="minorHAnsi" w:cstheme="minorBidi"/>
          <w:noProof/>
          <w:sz w:val="22"/>
          <w:szCs w:val="22"/>
          <w:lang w:val="sl-SI" w:eastAsia="sl-SI"/>
        </w:rPr>
      </w:pPr>
      <w:hyperlink w:anchor="_Toc175041053" w:history="1">
        <w:r w:rsidR="00C53B39" w:rsidRPr="0097014D">
          <w:rPr>
            <w:rStyle w:val="Hiperpovezava"/>
            <w:rFonts w:ascii="Arial" w:hAnsi="Arial" w:cs="Arial"/>
            <w:noProof/>
            <w:lang w:val="de-DE"/>
          </w:rPr>
          <w:t>11. 4 Posebni dodatki</w:t>
        </w:r>
        <w:r w:rsidR="00C53B39">
          <w:rPr>
            <w:noProof/>
            <w:webHidden/>
          </w:rPr>
          <w:tab/>
        </w:r>
        <w:r w:rsidR="00C53B39" w:rsidRPr="00C53B39">
          <w:rPr>
            <w:rFonts w:ascii="Arial" w:hAnsi="Arial" w:cs="Arial"/>
            <w:noProof/>
            <w:webHidden/>
          </w:rPr>
          <w:fldChar w:fldCharType="begin"/>
        </w:r>
        <w:r w:rsidR="00C53B39" w:rsidRPr="00C53B39">
          <w:rPr>
            <w:rFonts w:ascii="Arial" w:hAnsi="Arial" w:cs="Arial"/>
            <w:noProof/>
            <w:webHidden/>
          </w:rPr>
          <w:instrText xml:space="preserve"> PAGEREF _Toc175041053 \h </w:instrText>
        </w:r>
        <w:r w:rsidR="00C53B39" w:rsidRPr="00C53B39">
          <w:rPr>
            <w:rFonts w:ascii="Arial" w:hAnsi="Arial" w:cs="Arial"/>
            <w:noProof/>
            <w:webHidden/>
          </w:rPr>
        </w:r>
        <w:r w:rsidR="00C53B39" w:rsidRPr="00C53B39">
          <w:rPr>
            <w:rFonts w:ascii="Arial" w:hAnsi="Arial" w:cs="Arial"/>
            <w:noProof/>
            <w:webHidden/>
          </w:rPr>
          <w:fldChar w:fldCharType="separate"/>
        </w:r>
        <w:r w:rsidR="00C53B39" w:rsidRPr="00C53B39">
          <w:rPr>
            <w:rFonts w:ascii="Arial" w:hAnsi="Arial" w:cs="Arial"/>
            <w:noProof/>
            <w:webHidden/>
          </w:rPr>
          <w:t>47</w:t>
        </w:r>
        <w:r w:rsidR="00C53B39" w:rsidRPr="00C53B39">
          <w:rPr>
            <w:rFonts w:ascii="Arial" w:hAnsi="Arial" w:cs="Arial"/>
            <w:noProof/>
            <w:webHidden/>
          </w:rPr>
          <w:fldChar w:fldCharType="end"/>
        </w:r>
      </w:hyperlink>
    </w:p>
    <w:p w:rsidR="00EB0FCA" w:rsidRPr="007826DA" w:rsidRDefault="00BE7C56" w:rsidP="00EB0FCA">
      <w:pPr>
        <w:pStyle w:val="Naslov2"/>
        <w:rPr>
          <w:rFonts w:ascii="Arial" w:hAnsi="Arial" w:cs="Arial"/>
          <w:i w:val="0"/>
          <w:smallCaps/>
          <w:sz w:val="22"/>
          <w:szCs w:val="22"/>
        </w:rPr>
      </w:pPr>
      <w:r w:rsidRPr="00166D95">
        <w:rPr>
          <w:rFonts w:ascii="Arial" w:hAnsi="Arial" w:cs="Arial"/>
          <w:i w:val="0"/>
          <w:smallCaps/>
          <w:sz w:val="22"/>
          <w:szCs w:val="22"/>
        </w:rPr>
        <w:fldChar w:fldCharType="end"/>
      </w:r>
    </w:p>
    <w:p w:rsidR="00A35ABE" w:rsidRDefault="00A35ABE" w:rsidP="00A35ABE"/>
    <w:p w:rsidR="00A35ABE" w:rsidRDefault="00A35ABE" w:rsidP="00A35ABE"/>
    <w:p w:rsidR="00CD6B24" w:rsidRPr="00214351" w:rsidRDefault="00214351" w:rsidP="0073671E">
      <w:pPr>
        <w:pStyle w:val="Naslov1"/>
        <w:rPr>
          <w:rFonts w:ascii="Arial" w:hAnsi="Arial"/>
          <w:b/>
        </w:rPr>
      </w:pPr>
      <w:bookmarkStart w:id="8" w:name="_Toc251313862"/>
      <w:bookmarkStart w:id="9" w:name="_Toc175041000"/>
      <w:r w:rsidRPr="00214351">
        <w:rPr>
          <w:rFonts w:ascii="Arial" w:hAnsi="Arial"/>
          <w:b/>
        </w:rPr>
        <w:lastRenderedPageBreak/>
        <w:t>UVOD</w:t>
      </w:r>
      <w:bookmarkEnd w:id="8"/>
      <w:bookmarkEnd w:id="9"/>
    </w:p>
    <w:p w:rsidR="00CD6B24" w:rsidRPr="00EB0FCA" w:rsidRDefault="00CD6B24" w:rsidP="00CD6B24">
      <w:pPr>
        <w:rPr>
          <w:lang w:val="sl-SI"/>
        </w:rPr>
      </w:pPr>
    </w:p>
    <w:p w:rsidR="006A4D0C" w:rsidRPr="001453CC" w:rsidRDefault="00CD6B24" w:rsidP="00862A6B">
      <w:pPr>
        <w:jc w:val="both"/>
        <w:rPr>
          <w:rFonts w:ascii="Arial" w:hAnsi="Arial" w:cs="Arial"/>
          <w:sz w:val="22"/>
          <w:szCs w:val="22"/>
          <w:lang w:val="sl-SI"/>
        </w:rPr>
      </w:pPr>
      <w:r w:rsidRPr="001453CC">
        <w:rPr>
          <w:rFonts w:ascii="Arial" w:hAnsi="Arial" w:cs="Arial"/>
          <w:sz w:val="22"/>
          <w:szCs w:val="22"/>
          <w:lang w:val="sl-SI"/>
        </w:rPr>
        <w:t xml:space="preserve">Regijski načrt zaščite in reševanja ob </w:t>
      </w:r>
      <w:r w:rsidR="00EF3E32" w:rsidRPr="001453CC">
        <w:rPr>
          <w:rFonts w:ascii="Arial" w:hAnsi="Arial" w:cs="Arial"/>
          <w:sz w:val="22"/>
          <w:szCs w:val="22"/>
          <w:lang w:val="sl-SI"/>
        </w:rPr>
        <w:t xml:space="preserve"> nesreči zrakoplova</w:t>
      </w:r>
      <w:r w:rsidR="00711643" w:rsidRPr="001453CC">
        <w:rPr>
          <w:rFonts w:ascii="Arial" w:hAnsi="Arial" w:cs="Arial"/>
          <w:sz w:val="22"/>
          <w:szCs w:val="22"/>
          <w:lang w:val="sl-SI"/>
        </w:rPr>
        <w:t xml:space="preserve"> za Vzhodno</w:t>
      </w:r>
      <w:r w:rsidR="001B7C5F" w:rsidRPr="001453CC">
        <w:rPr>
          <w:rFonts w:ascii="Arial" w:hAnsi="Arial" w:cs="Arial"/>
          <w:sz w:val="22"/>
          <w:szCs w:val="22"/>
          <w:lang w:val="sl-SI"/>
        </w:rPr>
        <w:t xml:space="preserve"> </w:t>
      </w:r>
      <w:r w:rsidR="003052E8" w:rsidRPr="001453CC">
        <w:rPr>
          <w:rFonts w:ascii="Arial" w:hAnsi="Arial" w:cs="Arial"/>
          <w:sz w:val="22"/>
          <w:szCs w:val="22"/>
          <w:lang w:val="sl-SI"/>
        </w:rPr>
        <w:t>Š</w:t>
      </w:r>
      <w:r w:rsidR="00711643" w:rsidRPr="001453CC">
        <w:rPr>
          <w:rFonts w:ascii="Arial" w:hAnsi="Arial" w:cs="Arial"/>
          <w:sz w:val="22"/>
          <w:szCs w:val="22"/>
          <w:lang w:val="sl-SI"/>
        </w:rPr>
        <w:t>tajersko regijo</w:t>
      </w:r>
      <w:r w:rsidR="001017CD" w:rsidRPr="001453CC">
        <w:rPr>
          <w:rFonts w:ascii="Arial" w:hAnsi="Arial" w:cs="Arial"/>
          <w:sz w:val="22"/>
          <w:szCs w:val="22"/>
          <w:lang w:val="sl-SI"/>
        </w:rPr>
        <w:t xml:space="preserve"> (VŠR)</w:t>
      </w:r>
      <w:r w:rsidR="00EF3E32" w:rsidRPr="001453CC">
        <w:rPr>
          <w:rFonts w:ascii="Arial" w:hAnsi="Arial" w:cs="Arial"/>
          <w:sz w:val="22"/>
          <w:szCs w:val="22"/>
          <w:lang w:val="sl-SI"/>
        </w:rPr>
        <w:t xml:space="preserve">, </w:t>
      </w:r>
      <w:r w:rsidRPr="001453CC">
        <w:rPr>
          <w:rFonts w:ascii="Arial" w:hAnsi="Arial" w:cs="Arial"/>
          <w:sz w:val="22"/>
          <w:szCs w:val="22"/>
          <w:lang w:val="sl-SI"/>
        </w:rPr>
        <w:t xml:space="preserve">verzija </w:t>
      </w:r>
      <w:r w:rsidR="00F842D1" w:rsidRPr="001453CC">
        <w:rPr>
          <w:rFonts w:ascii="Arial" w:hAnsi="Arial" w:cs="Arial"/>
          <w:sz w:val="22"/>
          <w:szCs w:val="22"/>
          <w:lang w:val="sl-SI"/>
        </w:rPr>
        <w:t>5</w:t>
      </w:r>
      <w:r w:rsidRPr="001453CC">
        <w:rPr>
          <w:rFonts w:ascii="Arial" w:hAnsi="Arial" w:cs="Arial"/>
          <w:sz w:val="22"/>
          <w:szCs w:val="22"/>
          <w:lang w:val="sl-SI"/>
        </w:rPr>
        <w:t>.0 je</w:t>
      </w:r>
      <w:r w:rsidR="00711643" w:rsidRPr="001453CC">
        <w:rPr>
          <w:rFonts w:ascii="Arial" w:hAnsi="Arial" w:cs="Arial"/>
          <w:sz w:val="22"/>
          <w:szCs w:val="22"/>
          <w:lang w:val="sl-SI"/>
        </w:rPr>
        <w:t xml:space="preserve"> spremenjena verzija</w:t>
      </w:r>
      <w:r w:rsidR="006A4D0C" w:rsidRPr="001453CC">
        <w:rPr>
          <w:rFonts w:ascii="Arial" w:hAnsi="Arial" w:cs="Arial"/>
          <w:sz w:val="22"/>
          <w:szCs w:val="22"/>
          <w:lang w:val="sl-SI"/>
        </w:rPr>
        <w:t xml:space="preserve"> regijskega </w:t>
      </w:r>
      <w:r w:rsidR="00711643" w:rsidRPr="001453CC">
        <w:rPr>
          <w:rFonts w:ascii="Arial" w:hAnsi="Arial" w:cs="Arial"/>
          <w:sz w:val="22"/>
          <w:szCs w:val="22"/>
          <w:lang w:val="sl-SI"/>
        </w:rPr>
        <w:t xml:space="preserve"> načrta </w:t>
      </w:r>
      <w:r w:rsidR="006A4D0C" w:rsidRPr="001453CC">
        <w:rPr>
          <w:rFonts w:ascii="Arial" w:hAnsi="Arial" w:cs="Arial"/>
          <w:sz w:val="22"/>
          <w:szCs w:val="22"/>
          <w:lang w:val="sl-SI"/>
        </w:rPr>
        <w:t xml:space="preserve">ob </w:t>
      </w:r>
      <w:r w:rsidR="00F842D1" w:rsidRPr="001453CC">
        <w:rPr>
          <w:rFonts w:ascii="Arial" w:hAnsi="Arial" w:cs="Arial"/>
          <w:sz w:val="22"/>
          <w:szCs w:val="22"/>
          <w:lang w:val="sl-SI"/>
        </w:rPr>
        <w:t>nesreči zrakoplova</w:t>
      </w:r>
      <w:r w:rsidR="006A4D0C" w:rsidRPr="001453CC">
        <w:rPr>
          <w:rFonts w:ascii="Arial" w:hAnsi="Arial" w:cs="Arial"/>
          <w:sz w:val="22"/>
          <w:szCs w:val="22"/>
          <w:lang w:val="sl-SI"/>
        </w:rPr>
        <w:t xml:space="preserve"> za VŠR,</w:t>
      </w:r>
      <w:r w:rsidR="00F842D1" w:rsidRPr="001453CC">
        <w:rPr>
          <w:rFonts w:ascii="Arial" w:hAnsi="Arial" w:cs="Arial"/>
          <w:sz w:val="22"/>
          <w:szCs w:val="22"/>
          <w:lang w:val="sl-SI"/>
        </w:rPr>
        <w:t xml:space="preserve"> Verzija 4.0</w:t>
      </w:r>
      <w:r w:rsidR="006A4D0C" w:rsidRPr="001453CC">
        <w:rPr>
          <w:rFonts w:ascii="Arial" w:hAnsi="Arial" w:cs="Arial"/>
          <w:sz w:val="22"/>
          <w:szCs w:val="22"/>
          <w:lang w:val="sl-SI"/>
        </w:rPr>
        <w:t xml:space="preserve"> ki ga je I URSZR Maribor  izdelala v letu </w:t>
      </w:r>
      <w:r w:rsidR="00F842D1" w:rsidRPr="001453CC">
        <w:rPr>
          <w:rFonts w:ascii="Arial" w:hAnsi="Arial" w:cs="Arial"/>
          <w:sz w:val="22"/>
          <w:szCs w:val="22"/>
          <w:lang w:val="sl-SI"/>
        </w:rPr>
        <w:t>2010 in ažurirala junija 2017.</w:t>
      </w:r>
      <w:r w:rsidR="006A4D0C" w:rsidRPr="001453CC">
        <w:rPr>
          <w:rFonts w:ascii="Arial" w:hAnsi="Arial" w:cs="Arial"/>
          <w:sz w:val="22"/>
          <w:szCs w:val="22"/>
          <w:lang w:val="sl-SI"/>
        </w:rPr>
        <w:t xml:space="preserve"> </w:t>
      </w:r>
    </w:p>
    <w:p w:rsidR="00CD6B24" w:rsidRPr="001453CC" w:rsidRDefault="006A4D0C" w:rsidP="00862A6B">
      <w:pPr>
        <w:spacing w:before="120"/>
        <w:jc w:val="both"/>
        <w:rPr>
          <w:rFonts w:ascii="Arial" w:hAnsi="Arial" w:cs="Arial"/>
          <w:sz w:val="22"/>
          <w:szCs w:val="22"/>
          <w:lang w:val="sl-SI"/>
        </w:rPr>
      </w:pPr>
      <w:r w:rsidRPr="001453CC">
        <w:rPr>
          <w:rFonts w:ascii="Arial" w:hAnsi="Arial" w:cs="Arial"/>
          <w:sz w:val="22"/>
          <w:szCs w:val="22"/>
          <w:lang w:val="sl-SI"/>
        </w:rPr>
        <w:t>Regijski načrt je</w:t>
      </w:r>
      <w:r w:rsidR="00214351" w:rsidRPr="001453CC">
        <w:rPr>
          <w:rFonts w:ascii="Arial" w:hAnsi="Arial" w:cs="Arial"/>
          <w:sz w:val="22"/>
          <w:szCs w:val="22"/>
          <w:lang w:val="sl-SI"/>
        </w:rPr>
        <w:t xml:space="preserve">  </w:t>
      </w:r>
      <w:r w:rsidRPr="001453CC">
        <w:rPr>
          <w:rFonts w:ascii="Arial" w:hAnsi="Arial" w:cs="Arial"/>
          <w:sz w:val="22"/>
          <w:szCs w:val="22"/>
          <w:lang w:val="sl-SI"/>
        </w:rPr>
        <w:t xml:space="preserve"> </w:t>
      </w:r>
      <w:r w:rsidR="00CD6B24" w:rsidRPr="001453CC">
        <w:rPr>
          <w:rFonts w:ascii="Arial" w:hAnsi="Arial" w:cs="Arial"/>
          <w:sz w:val="22"/>
          <w:szCs w:val="22"/>
          <w:lang w:val="sl-SI"/>
        </w:rPr>
        <w:t>izdelan</w:t>
      </w:r>
      <w:r w:rsidR="00214351" w:rsidRPr="001453CC">
        <w:rPr>
          <w:rFonts w:ascii="Arial" w:hAnsi="Arial" w:cs="Arial"/>
          <w:sz w:val="22"/>
          <w:szCs w:val="22"/>
          <w:lang w:val="sl-SI"/>
        </w:rPr>
        <w:t xml:space="preserve"> </w:t>
      </w:r>
      <w:r w:rsidR="00CD6B24" w:rsidRPr="001453CC">
        <w:rPr>
          <w:rFonts w:ascii="Arial" w:hAnsi="Arial" w:cs="Arial"/>
          <w:sz w:val="22"/>
          <w:szCs w:val="22"/>
          <w:lang w:val="sl-SI"/>
        </w:rPr>
        <w:t xml:space="preserve">  na podlagi </w:t>
      </w:r>
      <w:r w:rsidR="00214351" w:rsidRPr="001453CC">
        <w:rPr>
          <w:rFonts w:ascii="Arial" w:hAnsi="Arial" w:cs="Arial"/>
          <w:sz w:val="22"/>
          <w:szCs w:val="22"/>
          <w:lang w:val="sl-SI"/>
        </w:rPr>
        <w:t xml:space="preserve"> </w:t>
      </w:r>
      <w:r w:rsidR="00CD6B24" w:rsidRPr="001453CC">
        <w:rPr>
          <w:rFonts w:ascii="Arial" w:hAnsi="Arial" w:cs="Arial"/>
          <w:sz w:val="22"/>
          <w:szCs w:val="22"/>
          <w:lang w:val="sl-SI"/>
        </w:rPr>
        <w:t xml:space="preserve"> </w:t>
      </w:r>
      <w:r w:rsidR="00E86848" w:rsidRPr="001453CC">
        <w:rPr>
          <w:rFonts w:ascii="Arial" w:hAnsi="Arial" w:cs="Arial"/>
          <w:sz w:val="22"/>
          <w:szCs w:val="22"/>
          <w:lang w:val="sl-SI"/>
        </w:rPr>
        <w:t xml:space="preserve">državnega načrta verzija </w:t>
      </w:r>
      <w:r w:rsidR="007F25B6" w:rsidRPr="001453CC">
        <w:rPr>
          <w:rFonts w:ascii="Arial" w:hAnsi="Arial" w:cs="Arial"/>
          <w:sz w:val="22"/>
          <w:szCs w:val="22"/>
          <w:lang w:val="sl-SI"/>
        </w:rPr>
        <w:t>5.0 sprejetega</w:t>
      </w:r>
      <w:r w:rsidR="00214351" w:rsidRPr="001453CC">
        <w:rPr>
          <w:rFonts w:ascii="Arial" w:hAnsi="Arial" w:cs="Arial"/>
          <w:sz w:val="22"/>
          <w:szCs w:val="22"/>
          <w:lang w:val="sl-SI"/>
        </w:rPr>
        <w:t xml:space="preserve"> s sklepom vlade RS št.</w:t>
      </w:r>
      <w:r w:rsidR="00F842D1" w:rsidRPr="001453CC">
        <w:rPr>
          <w:rFonts w:ascii="Arial" w:hAnsi="Arial" w:cs="Arial"/>
          <w:sz w:val="22"/>
          <w:szCs w:val="22"/>
          <w:lang w:val="sl-SI"/>
        </w:rPr>
        <w:t>84200-2/2023/3</w:t>
      </w:r>
      <w:r w:rsidR="00E86848" w:rsidRPr="001453CC">
        <w:rPr>
          <w:rFonts w:ascii="Arial" w:hAnsi="Arial" w:cs="Arial"/>
          <w:sz w:val="22"/>
          <w:szCs w:val="22"/>
          <w:lang w:val="sl-SI"/>
        </w:rPr>
        <w:t xml:space="preserve">, z dne </w:t>
      </w:r>
      <w:r w:rsidR="00F842D1" w:rsidRPr="001453CC">
        <w:rPr>
          <w:rFonts w:ascii="Arial" w:hAnsi="Arial" w:cs="Arial"/>
          <w:sz w:val="22"/>
          <w:szCs w:val="22"/>
          <w:lang w:val="sl-SI"/>
        </w:rPr>
        <w:t>6.7.2023.</w:t>
      </w:r>
    </w:p>
    <w:p w:rsidR="00F842D1" w:rsidRPr="00862A6B" w:rsidRDefault="00CD6B24" w:rsidP="00862A6B">
      <w:pPr>
        <w:pStyle w:val="Telobesedila2"/>
        <w:spacing w:before="120"/>
        <w:jc w:val="both"/>
        <w:rPr>
          <w:rFonts w:ascii="Arial" w:hAnsi="Arial" w:cs="Arial"/>
          <w:b w:val="0"/>
          <w:i/>
          <w:sz w:val="22"/>
          <w:szCs w:val="22"/>
          <w:lang w:val="sl-SI"/>
        </w:rPr>
      </w:pPr>
      <w:r w:rsidRPr="001453CC">
        <w:rPr>
          <w:rFonts w:ascii="Arial" w:hAnsi="Arial" w:cs="Arial"/>
          <w:b w:val="0"/>
          <w:sz w:val="22"/>
          <w:szCs w:val="22"/>
          <w:lang w:val="sl-SI"/>
        </w:rPr>
        <w:t xml:space="preserve">Regijski načrt je izdelan na </w:t>
      </w:r>
      <w:r w:rsidR="00214351" w:rsidRPr="001453CC">
        <w:rPr>
          <w:rFonts w:ascii="Arial" w:hAnsi="Arial" w:cs="Arial"/>
          <w:b w:val="0"/>
          <w:sz w:val="22"/>
          <w:szCs w:val="22"/>
          <w:lang w:val="sl-SI"/>
        </w:rPr>
        <w:t xml:space="preserve">  </w:t>
      </w:r>
      <w:r w:rsidR="007F25B6" w:rsidRPr="001453CC">
        <w:rPr>
          <w:rFonts w:ascii="Arial" w:hAnsi="Arial" w:cs="Arial"/>
          <w:b w:val="0"/>
          <w:sz w:val="22"/>
          <w:szCs w:val="22"/>
          <w:lang w:val="sl-SI"/>
        </w:rPr>
        <w:t>podlagi regijske</w:t>
      </w:r>
      <w:r w:rsidR="00E86848" w:rsidRPr="001453CC">
        <w:rPr>
          <w:rFonts w:ascii="Arial" w:hAnsi="Arial" w:cs="Arial"/>
          <w:b w:val="0"/>
          <w:sz w:val="22"/>
          <w:szCs w:val="22"/>
          <w:lang w:val="sl-SI"/>
        </w:rPr>
        <w:t xml:space="preserve"> ocene ogroženosti ob nesreči zrakoplova, </w:t>
      </w:r>
      <w:r w:rsidR="004C7C7B" w:rsidRPr="001453CC">
        <w:rPr>
          <w:rFonts w:ascii="Arial" w:hAnsi="Arial" w:cs="Arial"/>
          <w:b w:val="0"/>
          <w:sz w:val="22"/>
          <w:szCs w:val="22"/>
          <w:lang w:val="sl-SI"/>
        </w:rPr>
        <w:t>št.</w:t>
      </w:r>
      <w:r w:rsidR="00F842D1" w:rsidRPr="001453CC">
        <w:rPr>
          <w:rFonts w:ascii="Arial" w:hAnsi="Arial" w:cs="Arial"/>
          <w:b w:val="0"/>
          <w:sz w:val="22"/>
          <w:szCs w:val="22"/>
          <w:lang w:val="sl-SI"/>
        </w:rPr>
        <w:t>8421-24/2018-1-DGZR, z dne 27.3.2018,</w:t>
      </w:r>
      <w:r w:rsidR="00F842D1" w:rsidRPr="007826DA">
        <w:rPr>
          <w:rFonts w:ascii="Arial" w:hAnsi="Arial" w:cs="Arial"/>
          <w:b w:val="0"/>
          <w:sz w:val="22"/>
          <w:szCs w:val="22"/>
          <w:lang w:val="sl-SI"/>
        </w:rPr>
        <w:t xml:space="preserve"> Zakonu o varstvu pred naravnimi in drugimi nesrečami in drugih predpisih s področja varstva pred naravnimi in drugimi nesrečami ter predpisih, ki urejajo letalstvo.</w:t>
      </w:r>
    </w:p>
    <w:p w:rsidR="00F842D1" w:rsidRPr="001017CD" w:rsidRDefault="00F842D1" w:rsidP="00862A6B">
      <w:pPr>
        <w:pStyle w:val="Alineazaodstavkom"/>
        <w:numPr>
          <w:ilvl w:val="0"/>
          <w:numId w:val="0"/>
        </w:numPr>
        <w:spacing w:before="120"/>
        <w:rPr>
          <w:rFonts w:cs="Arial"/>
          <w:lang w:val="sl-SI" w:eastAsia="en-US"/>
        </w:rPr>
      </w:pPr>
      <w:r w:rsidRPr="001017CD">
        <w:rPr>
          <w:rFonts w:cs="Arial"/>
          <w:lang w:val="sl-SI" w:eastAsia="en-US"/>
        </w:rPr>
        <w:t>Z načrtom se urejajo obveščanje, opozarjanje ob nesreči zrakoplova, aktiviranje sil in sredstev za zaščito, reševanje in pomoč (ZRP), odrejanje in izvajanje zaščitnih ukrepov,</w:t>
      </w:r>
      <w:r w:rsidRPr="001017CD">
        <w:rPr>
          <w:lang w:val="sl-SI"/>
        </w:rPr>
        <w:t xml:space="preserve"> </w:t>
      </w:r>
      <w:r w:rsidRPr="001017CD">
        <w:rPr>
          <w:rFonts w:cs="Arial"/>
          <w:lang w:val="sl-SI" w:eastAsia="en-US"/>
        </w:rPr>
        <w:t xml:space="preserve">osebna in vzajemna zaščita, naloge ZRP in sile ZRP, odpravljanje posledic naravnih in drugih nesreč, do zagotovitve osnovnih pogojev za življenje ob nesreči. </w:t>
      </w:r>
    </w:p>
    <w:p w:rsidR="00F842D1" w:rsidRPr="001017CD" w:rsidRDefault="00F842D1" w:rsidP="00862A6B">
      <w:pPr>
        <w:pStyle w:val="Alineazaodstavkom"/>
        <w:numPr>
          <w:ilvl w:val="0"/>
          <w:numId w:val="0"/>
        </w:numPr>
        <w:spacing w:before="120"/>
        <w:rPr>
          <w:rFonts w:cs="Arial"/>
          <w:lang w:val="sl-SI" w:eastAsia="en-US"/>
        </w:rPr>
      </w:pPr>
      <w:r w:rsidRPr="001017CD">
        <w:rPr>
          <w:rFonts w:cs="Arial"/>
          <w:lang w:val="sl-SI" w:eastAsia="en-US"/>
        </w:rPr>
        <w:t xml:space="preserve">Z </w:t>
      </w:r>
      <w:r w:rsidR="001017CD" w:rsidRPr="001017CD">
        <w:rPr>
          <w:rFonts w:cs="Arial"/>
          <w:lang w:val="sl-SI" w:eastAsia="en-US"/>
        </w:rPr>
        <w:t>regijskim</w:t>
      </w:r>
      <w:r w:rsidRPr="001017CD">
        <w:rPr>
          <w:rFonts w:cs="Arial"/>
          <w:lang w:val="sl-SI" w:eastAsia="en-US"/>
        </w:rPr>
        <w:t xml:space="preserve"> načrtom zaščite in reševanja ob nesreči zrakoplova večjega obsega se urejajo le ukrepi in dejavnosti za ZRP ter zagotavljanje osnovnih pogojev za življenje ob nesreči, </w:t>
      </w:r>
      <w:r w:rsidR="0073671E">
        <w:rPr>
          <w:rFonts w:cs="Arial"/>
          <w:lang w:val="sl-SI" w:eastAsia="en-US"/>
        </w:rPr>
        <w:t>na območju Vzhidno Š</w:t>
      </w:r>
      <w:r w:rsidR="001017CD" w:rsidRPr="001017CD">
        <w:rPr>
          <w:rFonts w:cs="Arial"/>
          <w:lang w:val="sl-SI" w:eastAsia="en-US"/>
        </w:rPr>
        <w:t>tajerske regije</w:t>
      </w:r>
      <w:r w:rsidR="0073671E">
        <w:rPr>
          <w:rFonts w:cs="Arial"/>
          <w:lang w:val="sl-SI" w:eastAsia="en-US"/>
        </w:rPr>
        <w:t>.</w:t>
      </w:r>
    </w:p>
    <w:p w:rsidR="00AF5E73" w:rsidRDefault="00F842D1" w:rsidP="00862A6B">
      <w:pPr>
        <w:pStyle w:val="Alineazaodstavkom"/>
        <w:numPr>
          <w:ilvl w:val="0"/>
          <w:numId w:val="0"/>
        </w:numPr>
        <w:spacing w:before="120"/>
        <w:rPr>
          <w:rFonts w:cs="Arial"/>
          <w:b/>
          <w:lang w:val="sl-SI"/>
        </w:rPr>
      </w:pPr>
      <w:r w:rsidRPr="001017CD">
        <w:rPr>
          <w:rFonts w:cs="Arial"/>
          <w:lang w:val="sl-SI" w:eastAsia="en-US"/>
        </w:rPr>
        <w:t>Ta načrt ne ureja nalog in aktivnosti, ki jih ob letalski nesreči izvajajo organi v skladu s predpisi o zagotavljanju varnosti zračnega prometa, in področja iskanja zrakoplova. Področje iskanja zrakoplova ureja ločeni načrt.</w:t>
      </w:r>
      <w:r w:rsidR="00862A6B">
        <w:rPr>
          <w:rFonts w:cs="Arial"/>
          <w:b/>
          <w:lang w:val="sl-SI"/>
        </w:rPr>
        <w:t xml:space="preserve"> </w:t>
      </w:r>
    </w:p>
    <w:p w:rsidR="00862A6B" w:rsidRDefault="00862A6B">
      <w:pPr>
        <w:rPr>
          <w:rFonts w:ascii="Arial" w:hAnsi="Arial" w:cs="Arial"/>
          <w:b/>
          <w:lang w:val="sl-SI"/>
        </w:rPr>
      </w:pPr>
      <w:bookmarkStart w:id="10" w:name="_Toc175041001"/>
      <w:r>
        <w:rPr>
          <w:rFonts w:ascii="Arial" w:hAnsi="Arial" w:cs="Arial"/>
          <w:b/>
          <w:lang w:val="sl-SI"/>
        </w:rPr>
        <w:br w:type="page"/>
      </w:r>
    </w:p>
    <w:p w:rsidR="001017CD" w:rsidRPr="008C0130" w:rsidRDefault="000409CF" w:rsidP="00785D7A">
      <w:pPr>
        <w:pStyle w:val="Naslov1"/>
        <w:rPr>
          <w:rFonts w:ascii="Arial" w:hAnsi="Arial" w:cs="Arial"/>
          <w:b/>
          <w:lang w:val="sl-SI"/>
        </w:rPr>
      </w:pPr>
      <w:r w:rsidRPr="008C0130">
        <w:rPr>
          <w:rFonts w:ascii="Arial" w:hAnsi="Arial" w:cs="Arial"/>
          <w:b/>
          <w:lang w:val="sl-SI"/>
        </w:rPr>
        <w:lastRenderedPageBreak/>
        <w:t xml:space="preserve">1 </w:t>
      </w:r>
      <w:r w:rsidR="001017CD" w:rsidRPr="008C0130">
        <w:rPr>
          <w:rFonts w:ascii="Arial" w:hAnsi="Arial" w:cs="Arial"/>
          <w:b/>
          <w:lang w:val="sl-SI"/>
        </w:rPr>
        <w:t>NESREČA ZRAKOPLOVA</w:t>
      </w:r>
      <w:bookmarkEnd w:id="10"/>
    </w:p>
    <w:p w:rsidR="00582B9D" w:rsidRPr="000A39BC" w:rsidRDefault="00582B9D" w:rsidP="00582B9D">
      <w:pPr>
        <w:pStyle w:val="Telobesedila2"/>
        <w:rPr>
          <w:rFonts w:ascii="Arial" w:hAnsi="Arial" w:cs="Arial"/>
          <w:i/>
          <w:sz w:val="22"/>
          <w:szCs w:val="22"/>
          <w:lang w:val="sl-SI"/>
        </w:rPr>
      </w:pPr>
    </w:p>
    <w:p w:rsidR="00582B9D" w:rsidRPr="000A39BC" w:rsidRDefault="00AF5E73" w:rsidP="003052E8">
      <w:pPr>
        <w:pStyle w:val="Telobesedila2"/>
        <w:jc w:val="both"/>
        <w:rPr>
          <w:rFonts w:ascii="Arial" w:hAnsi="Arial" w:cs="Arial"/>
          <w:b w:val="0"/>
          <w:i/>
          <w:sz w:val="22"/>
          <w:szCs w:val="22"/>
          <w:lang w:val="sl-SI"/>
        </w:rPr>
      </w:pPr>
      <w:r>
        <w:rPr>
          <w:rFonts w:ascii="Arial" w:hAnsi="Arial" w:cs="Arial"/>
          <w:b w:val="0"/>
          <w:sz w:val="22"/>
          <w:szCs w:val="22"/>
          <w:lang w:val="sl-SI"/>
        </w:rPr>
        <w:t xml:space="preserve">Na območju </w:t>
      </w:r>
      <w:r w:rsidR="00582B9D" w:rsidRPr="000A39BC">
        <w:rPr>
          <w:rFonts w:ascii="Arial" w:hAnsi="Arial" w:cs="Arial"/>
          <w:b w:val="0"/>
          <w:sz w:val="22"/>
          <w:szCs w:val="22"/>
          <w:lang w:val="sl-SI"/>
        </w:rPr>
        <w:t xml:space="preserve"> </w:t>
      </w:r>
      <w:r>
        <w:rPr>
          <w:rFonts w:ascii="Arial" w:hAnsi="Arial" w:cs="Arial"/>
          <w:b w:val="0"/>
          <w:sz w:val="22"/>
          <w:szCs w:val="22"/>
          <w:lang w:val="sl-SI"/>
        </w:rPr>
        <w:t>Vzhodno Štajerske regije je mednarodno</w:t>
      </w:r>
      <w:r w:rsidR="000A39BC" w:rsidRPr="000A39BC">
        <w:rPr>
          <w:rFonts w:ascii="Arial" w:hAnsi="Arial" w:cs="Arial"/>
          <w:b w:val="0"/>
          <w:sz w:val="22"/>
          <w:szCs w:val="22"/>
          <w:lang w:val="sl-SI"/>
        </w:rPr>
        <w:t xml:space="preserve"> letališče Edvarda Rusnjana v občini Hoče-Slivnica, šp</w:t>
      </w:r>
      <w:r w:rsidR="003052E8">
        <w:rPr>
          <w:rFonts w:ascii="Arial" w:hAnsi="Arial" w:cs="Arial"/>
          <w:b w:val="0"/>
          <w:sz w:val="22"/>
          <w:szCs w:val="22"/>
          <w:lang w:val="sl-SI"/>
        </w:rPr>
        <w:t>o</w:t>
      </w:r>
      <w:r w:rsidR="000A39BC" w:rsidRPr="000A39BC">
        <w:rPr>
          <w:rFonts w:ascii="Arial" w:hAnsi="Arial" w:cs="Arial"/>
          <w:b w:val="0"/>
          <w:sz w:val="22"/>
          <w:szCs w:val="22"/>
          <w:lang w:val="sl-SI"/>
        </w:rPr>
        <w:t>rtno letališče Letalskega centra Maribor in vzletišče Čagona v občini Cerkvenjak.</w:t>
      </w:r>
    </w:p>
    <w:p w:rsidR="00582B9D" w:rsidRPr="000A39BC" w:rsidRDefault="00582B9D" w:rsidP="003052E8">
      <w:pPr>
        <w:pStyle w:val="Telobesedila2"/>
        <w:numPr>
          <w:ilvl w:val="12"/>
          <w:numId w:val="0"/>
        </w:numPr>
        <w:jc w:val="both"/>
        <w:rPr>
          <w:rFonts w:ascii="Arial" w:hAnsi="Arial" w:cs="Arial"/>
          <w:b w:val="0"/>
          <w:i/>
          <w:sz w:val="22"/>
          <w:szCs w:val="22"/>
          <w:lang w:val="sl-SI"/>
        </w:rPr>
      </w:pPr>
    </w:p>
    <w:p w:rsidR="000A39BC" w:rsidRPr="000A39BC" w:rsidRDefault="00582B9D" w:rsidP="003052E8">
      <w:pPr>
        <w:pStyle w:val="Telobesedila2"/>
        <w:numPr>
          <w:ilvl w:val="12"/>
          <w:numId w:val="0"/>
        </w:numPr>
        <w:jc w:val="both"/>
        <w:rPr>
          <w:rFonts w:ascii="Arial" w:hAnsi="Arial" w:cs="Arial"/>
          <w:b w:val="0"/>
          <w:sz w:val="22"/>
          <w:szCs w:val="22"/>
          <w:lang w:val="sl-SI"/>
        </w:rPr>
      </w:pPr>
      <w:r w:rsidRPr="000A39BC">
        <w:rPr>
          <w:rFonts w:ascii="Arial" w:hAnsi="Arial" w:cs="Arial"/>
          <w:b w:val="0"/>
          <w:sz w:val="22"/>
          <w:szCs w:val="22"/>
          <w:lang w:val="sl-SI"/>
        </w:rPr>
        <w:t xml:space="preserve">Letališče Edvarda Rusjana Maribor </w:t>
      </w:r>
      <w:r w:rsidR="000A39BC" w:rsidRPr="000A39BC">
        <w:rPr>
          <w:rFonts w:ascii="Arial" w:hAnsi="Arial" w:cs="Arial"/>
          <w:b w:val="0"/>
          <w:sz w:val="22"/>
          <w:szCs w:val="22"/>
          <w:lang w:val="sl-SI"/>
        </w:rPr>
        <w:t xml:space="preserve">je </w:t>
      </w:r>
      <w:r w:rsidRPr="000A39BC">
        <w:rPr>
          <w:rFonts w:ascii="Arial" w:hAnsi="Arial" w:cs="Arial"/>
          <w:b w:val="0"/>
          <w:sz w:val="22"/>
          <w:szCs w:val="22"/>
          <w:lang w:val="sl-SI"/>
        </w:rPr>
        <w:t xml:space="preserve"> </w:t>
      </w:r>
      <w:r w:rsidR="000A39BC" w:rsidRPr="000A39BC">
        <w:rPr>
          <w:rFonts w:ascii="Arial" w:hAnsi="Arial" w:cs="Arial"/>
          <w:b w:val="0"/>
          <w:sz w:val="22"/>
          <w:szCs w:val="22"/>
          <w:lang w:val="sl-SI"/>
        </w:rPr>
        <w:t>infrastrukturni objekt</w:t>
      </w:r>
      <w:r w:rsidRPr="000A39BC">
        <w:rPr>
          <w:rFonts w:ascii="Arial" w:hAnsi="Arial" w:cs="Arial"/>
          <w:b w:val="0"/>
          <w:sz w:val="22"/>
          <w:szCs w:val="22"/>
          <w:lang w:val="sl-SI"/>
        </w:rPr>
        <w:t xml:space="preserve"> državnega pomena in</w:t>
      </w:r>
      <w:r w:rsidR="00AF5E73">
        <w:rPr>
          <w:rFonts w:ascii="Arial" w:hAnsi="Arial" w:cs="Arial"/>
          <w:b w:val="0"/>
          <w:sz w:val="22"/>
          <w:szCs w:val="22"/>
          <w:lang w:val="sl-SI"/>
        </w:rPr>
        <w:t xml:space="preserve"> </w:t>
      </w:r>
      <w:r w:rsidR="000A39BC" w:rsidRPr="000A39BC">
        <w:rPr>
          <w:rFonts w:ascii="Arial" w:hAnsi="Arial" w:cs="Arial"/>
          <w:b w:val="0"/>
          <w:sz w:val="22"/>
          <w:szCs w:val="22"/>
          <w:lang w:val="sl-SI"/>
        </w:rPr>
        <w:t xml:space="preserve">je </w:t>
      </w:r>
      <w:r w:rsidRPr="000A39BC">
        <w:rPr>
          <w:b w:val="0"/>
          <w:sz w:val="22"/>
          <w:szCs w:val="22"/>
          <w:lang w:val="sl-SI"/>
        </w:rPr>
        <w:t xml:space="preserve"> </w:t>
      </w:r>
      <w:r w:rsidR="00AF5E73">
        <w:rPr>
          <w:rFonts w:ascii="Arial" w:hAnsi="Arial" w:cs="Arial"/>
          <w:b w:val="0"/>
          <w:sz w:val="22"/>
          <w:szCs w:val="22"/>
          <w:lang w:val="sl-SI"/>
        </w:rPr>
        <w:t>namenjeno</w:t>
      </w:r>
      <w:r w:rsidRPr="000A39BC">
        <w:rPr>
          <w:rFonts w:ascii="Arial" w:hAnsi="Arial" w:cs="Arial"/>
          <w:b w:val="0"/>
          <w:sz w:val="22"/>
          <w:szCs w:val="22"/>
          <w:lang w:val="sl-SI"/>
        </w:rPr>
        <w:t xml:space="preserve"> za mednarodni zračni promet.</w:t>
      </w:r>
    </w:p>
    <w:p w:rsidR="00582B9D" w:rsidRPr="008C0130" w:rsidRDefault="00582B9D" w:rsidP="003052E8">
      <w:pPr>
        <w:jc w:val="both"/>
        <w:rPr>
          <w:rFonts w:ascii="Arial" w:hAnsi="Arial" w:cs="Arial"/>
          <w:sz w:val="22"/>
          <w:szCs w:val="22"/>
          <w:lang w:val="sl-SI"/>
        </w:rPr>
      </w:pPr>
    </w:p>
    <w:p w:rsidR="00582B9D" w:rsidRPr="00031455" w:rsidRDefault="000A39BC" w:rsidP="003052E8">
      <w:pPr>
        <w:jc w:val="both"/>
        <w:rPr>
          <w:rFonts w:ascii="Arial" w:hAnsi="Arial" w:cs="Arial"/>
          <w:sz w:val="22"/>
          <w:szCs w:val="22"/>
          <w:lang w:val="it-IT"/>
        </w:rPr>
      </w:pPr>
      <w:r w:rsidRPr="00031455">
        <w:rPr>
          <w:rFonts w:ascii="Arial" w:hAnsi="Arial" w:cs="Arial"/>
          <w:sz w:val="22"/>
          <w:szCs w:val="22"/>
          <w:lang w:val="it-IT"/>
        </w:rPr>
        <w:t>Obratovalec mednarodnega</w:t>
      </w:r>
      <w:r w:rsidR="00582B9D" w:rsidRPr="00031455">
        <w:rPr>
          <w:rFonts w:ascii="Arial" w:hAnsi="Arial" w:cs="Arial"/>
          <w:sz w:val="22"/>
          <w:szCs w:val="22"/>
          <w:lang w:val="it-IT"/>
        </w:rPr>
        <w:t xml:space="preserve"> letališč</w:t>
      </w:r>
      <w:r w:rsidRPr="00031455">
        <w:rPr>
          <w:rFonts w:ascii="Arial" w:hAnsi="Arial" w:cs="Arial"/>
          <w:sz w:val="22"/>
          <w:szCs w:val="22"/>
          <w:lang w:val="it-IT"/>
        </w:rPr>
        <w:t>a</w:t>
      </w:r>
      <w:r w:rsidR="00AF5E73" w:rsidRPr="00031455">
        <w:rPr>
          <w:rFonts w:ascii="Arial" w:hAnsi="Arial" w:cs="Arial"/>
          <w:sz w:val="22"/>
          <w:szCs w:val="22"/>
          <w:lang w:val="it-IT"/>
        </w:rPr>
        <w:t xml:space="preserve"> Edvarda Rusjana</w:t>
      </w:r>
      <w:r w:rsidR="00582B9D" w:rsidRPr="00031455">
        <w:rPr>
          <w:rFonts w:ascii="Arial" w:hAnsi="Arial" w:cs="Arial"/>
          <w:sz w:val="22"/>
          <w:szCs w:val="22"/>
          <w:lang w:val="it-IT"/>
        </w:rPr>
        <w:t xml:space="preserve"> </w:t>
      </w:r>
      <w:r w:rsidRPr="00031455">
        <w:rPr>
          <w:rFonts w:ascii="Arial" w:hAnsi="Arial" w:cs="Arial"/>
          <w:sz w:val="22"/>
          <w:szCs w:val="22"/>
          <w:lang w:val="it-IT"/>
        </w:rPr>
        <w:t>je</w:t>
      </w:r>
      <w:r w:rsidR="00582B9D" w:rsidRPr="00031455">
        <w:rPr>
          <w:rFonts w:ascii="Arial" w:hAnsi="Arial" w:cs="Arial"/>
          <w:sz w:val="22"/>
          <w:szCs w:val="22"/>
          <w:lang w:val="it-IT"/>
        </w:rPr>
        <w:t>:</w:t>
      </w:r>
    </w:p>
    <w:p w:rsidR="00582B9D" w:rsidRPr="00031455" w:rsidRDefault="00AF5E73" w:rsidP="000304CE">
      <w:pPr>
        <w:numPr>
          <w:ilvl w:val="0"/>
          <w:numId w:val="30"/>
        </w:numPr>
        <w:jc w:val="both"/>
        <w:rPr>
          <w:rFonts w:ascii="Arial" w:hAnsi="Arial" w:cs="Arial"/>
          <w:sz w:val="22"/>
          <w:szCs w:val="22"/>
          <w:lang w:val="it-IT"/>
        </w:rPr>
      </w:pPr>
      <w:r w:rsidRPr="00031455">
        <w:rPr>
          <w:rFonts w:ascii="Arial" w:hAnsi="Arial" w:cs="Arial"/>
          <w:sz w:val="22"/>
          <w:szCs w:val="22"/>
          <w:lang w:val="it-IT"/>
        </w:rPr>
        <w:t>DRI upravljanje investicij, d.o</w:t>
      </w:r>
      <w:r w:rsidR="00582B9D" w:rsidRPr="00031455">
        <w:rPr>
          <w:rFonts w:ascii="Arial" w:hAnsi="Arial" w:cs="Arial"/>
          <w:sz w:val="22"/>
          <w:szCs w:val="22"/>
          <w:lang w:val="it-IT"/>
        </w:rPr>
        <w:t xml:space="preserve"> o. na Letališču Edvarda Rusjana Maribor,</w:t>
      </w:r>
    </w:p>
    <w:p w:rsidR="003052E8" w:rsidRDefault="003052E8" w:rsidP="003052E8">
      <w:pPr>
        <w:pStyle w:val="Telobesedila2"/>
        <w:jc w:val="both"/>
        <w:rPr>
          <w:rFonts w:ascii="Arial" w:hAnsi="Arial" w:cs="Arial"/>
          <w:i/>
          <w:sz w:val="22"/>
          <w:szCs w:val="22"/>
          <w:lang w:val="sl-SI"/>
        </w:rPr>
      </w:pPr>
    </w:p>
    <w:p w:rsidR="003052E8" w:rsidRPr="007F25B6" w:rsidRDefault="003052E8" w:rsidP="003052E8">
      <w:pPr>
        <w:pStyle w:val="Telobesedila2"/>
        <w:jc w:val="both"/>
        <w:rPr>
          <w:rFonts w:ascii="Arial" w:hAnsi="Arial" w:cs="Arial"/>
          <w:b w:val="0"/>
          <w:sz w:val="22"/>
          <w:szCs w:val="22"/>
          <w:lang w:val="sl-SI"/>
        </w:rPr>
      </w:pPr>
      <w:r w:rsidRPr="007F25B6">
        <w:rPr>
          <w:rFonts w:ascii="Arial" w:hAnsi="Arial" w:cs="Arial"/>
          <w:b w:val="0"/>
          <w:sz w:val="22"/>
          <w:szCs w:val="22"/>
          <w:lang w:val="sl-SI"/>
        </w:rPr>
        <w:t>Na letališcu Edvarda Rusjana  Maribor se izvaja prevoz potnikov, tovora  in tudi nevarnih snovi.</w:t>
      </w:r>
    </w:p>
    <w:p w:rsidR="00582B9D" w:rsidRPr="00031455" w:rsidRDefault="00582B9D" w:rsidP="003052E8">
      <w:pPr>
        <w:numPr>
          <w:ilvl w:val="12"/>
          <w:numId w:val="0"/>
        </w:numPr>
        <w:jc w:val="both"/>
        <w:rPr>
          <w:rFonts w:ascii="Arial" w:hAnsi="Arial" w:cs="Arial"/>
          <w:sz w:val="22"/>
          <w:szCs w:val="22"/>
          <w:lang w:val="it-IT"/>
        </w:rPr>
      </w:pPr>
    </w:p>
    <w:p w:rsidR="00AF5E73" w:rsidRPr="00031455" w:rsidRDefault="00582B9D" w:rsidP="00862A6B">
      <w:pPr>
        <w:pStyle w:val="DP-skupniD"/>
        <w:pBdr>
          <w:top w:val="none" w:sz="0" w:space="0" w:color="auto"/>
          <w:left w:val="none" w:sz="0" w:space="0" w:color="auto"/>
          <w:bottom w:val="none" w:sz="0" w:space="0" w:color="auto"/>
          <w:right w:val="none" w:sz="0" w:space="0" w:color="auto"/>
        </w:pBdr>
        <w:spacing w:before="0" w:after="0"/>
        <w:ind w:left="0" w:firstLine="0"/>
        <w:jc w:val="both"/>
        <w:rPr>
          <w:rFonts w:cs="Arial"/>
          <w:b/>
          <w:lang w:val="it-IT"/>
        </w:rPr>
      </w:pPr>
      <w:r w:rsidRPr="000A39BC">
        <w:rPr>
          <w:rFonts w:cs="Arial"/>
          <w:color w:val="auto"/>
          <w:szCs w:val="22"/>
        </w:rPr>
        <w:t>Seznam letališč in vzletišč v RS, pregled letališč in vzletišč, podatki o upravlj</w:t>
      </w:r>
      <w:r w:rsidR="003052E8">
        <w:rPr>
          <w:rFonts w:cs="Arial"/>
          <w:color w:val="auto"/>
          <w:szCs w:val="22"/>
        </w:rPr>
        <w:t xml:space="preserve">avcih mednarodnih letališč v in </w:t>
      </w:r>
      <w:r w:rsidRPr="000A39BC">
        <w:rPr>
          <w:rFonts w:cs="Arial"/>
          <w:color w:val="auto"/>
          <w:szCs w:val="22"/>
        </w:rPr>
        <w:t xml:space="preserve">seznam letalskih prevoznikov v RS so vedno ažurirani in dostopni v AIP, na spletni strani </w:t>
      </w:r>
      <w:hyperlink r:id="rId9" w:history="1">
        <w:r w:rsidRPr="000A39BC">
          <w:rPr>
            <w:rStyle w:val="Hiperpovezava"/>
            <w:szCs w:val="22"/>
          </w:rPr>
          <w:t>AI</w:t>
        </w:r>
      </w:hyperlink>
      <w:r w:rsidRPr="000A39BC">
        <w:rPr>
          <w:rStyle w:val="Hiperpovezava"/>
          <w:szCs w:val="22"/>
        </w:rPr>
        <w:t>P</w:t>
      </w:r>
      <w:r w:rsidRPr="000A39BC">
        <w:rPr>
          <w:rFonts w:cs="Arial"/>
          <w:color w:val="auto"/>
          <w:szCs w:val="22"/>
        </w:rPr>
        <w:t xml:space="preserve">, seznam letalskih prevoznikov pa na spletni strani </w:t>
      </w:r>
      <w:hyperlink r:id="rId10" w:history="1">
        <w:r w:rsidRPr="000A39BC">
          <w:rPr>
            <w:rStyle w:val="Hiperpovezava"/>
            <w:szCs w:val="22"/>
          </w:rPr>
          <w:t>CAA</w:t>
        </w:r>
      </w:hyperlink>
      <w:r w:rsidRPr="000A39BC">
        <w:rPr>
          <w:rFonts w:cs="Arial"/>
          <w:color w:val="auto"/>
          <w:szCs w:val="22"/>
        </w:rPr>
        <w:t>.</w:t>
      </w:r>
      <w:r w:rsidR="00862A6B" w:rsidRPr="00031455">
        <w:rPr>
          <w:rFonts w:cs="Arial"/>
          <w:b/>
          <w:lang w:val="it-IT"/>
        </w:rPr>
        <w:t xml:space="preserve"> </w:t>
      </w:r>
    </w:p>
    <w:p w:rsidR="00512571" w:rsidRPr="00031455" w:rsidRDefault="00214351" w:rsidP="0073671E">
      <w:pPr>
        <w:pStyle w:val="Naslov2"/>
        <w:rPr>
          <w:rFonts w:ascii="Arial" w:hAnsi="Arial" w:cs="Arial"/>
          <w:i w:val="0"/>
          <w:sz w:val="24"/>
          <w:lang w:val="it-IT"/>
        </w:rPr>
      </w:pPr>
      <w:bookmarkStart w:id="11" w:name="_Toc175041002"/>
      <w:r w:rsidRPr="00031455">
        <w:rPr>
          <w:rFonts w:ascii="Arial" w:hAnsi="Arial" w:cs="Arial"/>
          <w:i w:val="0"/>
          <w:sz w:val="24"/>
          <w:lang w:val="it-IT"/>
        </w:rPr>
        <w:t xml:space="preserve">1.1 </w:t>
      </w:r>
      <w:r w:rsidR="00512571" w:rsidRPr="00031455">
        <w:rPr>
          <w:rFonts w:ascii="Arial" w:hAnsi="Arial" w:cs="Arial"/>
          <w:i w:val="0"/>
          <w:sz w:val="24"/>
          <w:lang w:val="it-IT"/>
        </w:rPr>
        <w:t>Značilnosti nesreče zrakoplova</w:t>
      </w:r>
      <w:r w:rsidR="007F25B6" w:rsidRPr="00031455">
        <w:rPr>
          <w:rFonts w:ascii="Arial" w:hAnsi="Arial" w:cs="Arial"/>
          <w:i w:val="0"/>
          <w:sz w:val="24"/>
          <w:lang w:val="it-IT"/>
        </w:rPr>
        <w:t xml:space="preserve"> </w:t>
      </w:r>
      <w:r w:rsidR="00AF5E73" w:rsidRPr="00031455">
        <w:rPr>
          <w:rFonts w:ascii="Arial" w:hAnsi="Arial" w:cs="Arial"/>
          <w:i w:val="0"/>
          <w:sz w:val="24"/>
          <w:lang w:val="it-IT"/>
        </w:rPr>
        <w:t xml:space="preserve">na območju </w:t>
      </w:r>
      <w:r w:rsidR="007F25B6" w:rsidRPr="00031455">
        <w:rPr>
          <w:rFonts w:ascii="Arial" w:hAnsi="Arial" w:cs="Arial"/>
          <w:i w:val="0"/>
          <w:sz w:val="24"/>
          <w:lang w:val="it-IT"/>
        </w:rPr>
        <w:t>Vzhodno Š</w:t>
      </w:r>
      <w:r w:rsidR="00AF5E73" w:rsidRPr="00031455">
        <w:rPr>
          <w:rFonts w:ascii="Arial" w:hAnsi="Arial" w:cs="Arial"/>
          <w:i w:val="0"/>
          <w:sz w:val="24"/>
          <w:lang w:val="it-IT"/>
        </w:rPr>
        <w:t>tajerske regije</w:t>
      </w:r>
      <w:bookmarkEnd w:id="11"/>
    </w:p>
    <w:p w:rsidR="000A39BC" w:rsidRPr="00031455" w:rsidRDefault="000A39BC" w:rsidP="00512571">
      <w:pPr>
        <w:jc w:val="both"/>
        <w:rPr>
          <w:rFonts w:ascii="Arial" w:hAnsi="Arial" w:cs="Arial"/>
          <w:b/>
          <w:lang w:val="it-IT"/>
        </w:rPr>
      </w:pPr>
    </w:p>
    <w:p w:rsidR="000A39BC" w:rsidRPr="00031455" w:rsidRDefault="000A39BC" w:rsidP="000A39BC">
      <w:pPr>
        <w:jc w:val="both"/>
        <w:rPr>
          <w:rFonts w:ascii="Arial" w:hAnsi="Arial" w:cs="Arial"/>
          <w:sz w:val="22"/>
          <w:szCs w:val="22"/>
          <w:lang w:val="it-IT"/>
        </w:rPr>
      </w:pPr>
      <w:r w:rsidRPr="00031455">
        <w:rPr>
          <w:rFonts w:ascii="Arial" w:hAnsi="Arial" w:cs="Arial"/>
          <w:sz w:val="22"/>
          <w:szCs w:val="22"/>
          <w:lang w:val="it-IT"/>
        </w:rPr>
        <w:t>Glede na število prevoženih kilometrov so zrakoplovi eno najvarnejših prevoznih sredstev.</w:t>
      </w:r>
    </w:p>
    <w:p w:rsidR="000A39BC" w:rsidRPr="00031455" w:rsidRDefault="000A39BC" w:rsidP="000A39BC">
      <w:pPr>
        <w:jc w:val="both"/>
        <w:rPr>
          <w:rFonts w:ascii="Arial" w:hAnsi="Arial" w:cs="Arial"/>
          <w:sz w:val="22"/>
          <w:szCs w:val="22"/>
          <w:lang w:val="it-IT"/>
        </w:rPr>
      </w:pPr>
    </w:p>
    <w:p w:rsidR="000A39BC" w:rsidRPr="00031455" w:rsidRDefault="000A39BC" w:rsidP="000A39BC">
      <w:pPr>
        <w:jc w:val="both"/>
        <w:rPr>
          <w:rFonts w:ascii="Arial" w:hAnsi="Arial" w:cs="Arial"/>
          <w:sz w:val="22"/>
          <w:szCs w:val="22"/>
          <w:lang w:val="it-IT"/>
        </w:rPr>
      </w:pPr>
      <w:r w:rsidRPr="00031455">
        <w:rPr>
          <w:rFonts w:ascii="Arial" w:hAnsi="Arial" w:cs="Arial"/>
          <w:sz w:val="22"/>
          <w:szCs w:val="22"/>
          <w:lang w:val="it-IT"/>
        </w:rPr>
        <w:t xml:space="preserve">Za nesreče zrakoplova je po podatkih iz ocene ogroženosti in ocene tveganja za </w:t>
      </w:r>
      <w:r w:rsidR="00AF5E73" w:rsidRPr="00031455">
        <w:rPr>
          <w:rFonts w:ascii="Arial" w:hAnsi="Arial" w:cs="Arial"/>
          <w:sz w:val="22"/>
          <w:szCs w:val="22"/>
          <w:lang w:val="it-IT"/>
        </w:rPr>
        <w:t>nesrečo zrakoplova</w:t>
      </w:r>
      <w:r w:rsidRPr="00031455">
        <w:rPr>
          <w:rFonts w:ascii="Arial" w:hAnsi="Arial" w:cs="Arial"/>
          <w:sz w:val="22"/>
          <w:szCs w:val="22"/>
          <w:lang w:val="it-IT"/>
        </w:rPr>
        <w:t xml:space="preserve"> značilno, da:</w:t>
      </w:r>
    </w:p>
    <w:p w:rsidR="000A39BC" w:rsidRPr="00031455" w:rsidRDefault="000A39BC" w:rsidP="000304CE">
      <w:pPr>
        <w:numPr>
          <w:ilvl w:val="0"/>
          <w:numId w:val="20"/>
        </w:numPr>
        <w:jc w:val="both"/>
        <w:rPr>
          <w:rFonts w:ascii="Arial" w:hAnsi="Arial" w:cs="Arial"/>
          <w:sz w:val="22"/>
          <w:szCs w:val="22"/>
          <w:lang w:val="it-IT"/>
        </w:rPr>
      </w:pPr>
      <w:r w:rsidRPr="00031455">
        <w:rPr>
          <w:rFonts w:ascii="Arial" w:hAnsi="Arial" w:cs="Arial"/>
          <w:sz w:val="22"/>
          <w:szCs w:val="22"/>
          <w:lang w:val="it-IT"/>
        </w:rPr>
        <w:t>jih ne moremo vnaprej predvideti;</w:t>
      </w:r>
    </w:p>
    <w:p w:rsidR="000A39BC" w:rsidRPr="00031455" w:rsidRDefault="000A39BC" w:rsidP="000304CE">
      <w:pPr>
        <w:numPr>
          <w:ilvl w:val="0"/>
          <w:numId w:val="20"/>
        </w:numPr>
        <w:jc w:val="both"/>
        <w:rPr>
          <w:rFonts w:ascii="Arial" w:hAnsi="Arial" w:cs="Arial"/>
          <w:sz w:val="22"/>
          <w:szCs w:val="22"/>
          <w:lang w:val="it-IT"/>
        </w:rPr>
      </w:pPr>
      <w:r w:rsidRPr="00031455">
        <w:rPr>
          <w:rFonts w:ascii="Arial" w:hAnsi="Arial" w:cs="Arial"/>
          <w:sz w:val="22"/>
          <w:szCs w:val="22"/>
          <w:lang w:val="it-IT"/>
        </w:rPr>
        <w:t>so pogosto žrtve nesreče potniki in člani posadke ter tudi prebivalci, če zrakoplov pade na naseljeno območje;</w:t>
      </w:r>
    </w:p>
    <w:p w:rsidR="000A39BC" w:rsidRPr="00031455" w:rsidRDefault="000A39BC" w:rsidP="000304CE">
      <w:pPr>
        <w:numPr>
          <w:ilvl w:val="0"/>
          <w:numId w:val="20"/>
        </w:numPr>
        <w:jc w:val="both"/>
        <w:rPr>
          <w:rFonts w:ascii="Arial" w:hAnsi="Arial" w:cs="Arial"/>
          <w:sz w:val="22"/>
          <w:szCs w:val="22"/>
          <w:lang w:val="it-IT"/>
        </w:rPr>
      </w:pPr>
      <w:r w:rsidRPr="00031455">
        <w:rPr>
          <w:rFonts w:ascii="Arial" w:hAnsi="Arial" w:cs="Arial"/>
          <w:sz w:val="22"/>
          <w:szCs w:val="22"/>
          <w:lang w:val="it-IT"/>
        </w:rPr>
        <w:t>se lahko pripeti na krajih, ki niso takoj ali zlahka dostopni.</w:t>
      </w:r>
    </w:p>
    <w:p w:rsidR="000A39BC" w:rsidRPr="00031455" w:rsidRDefault="000A39BC" w:rsidP="000A39BC">
      <w:pPr>
        <w:ind w:left="360"/>
        <w:jc w:val="both"/>
        <w:rPr>
          <w:rFonts w:ascii="Arial" w:hAnsi="Arial" w:cs="Arial"/>
          <w:sz w:val="22"/>
          <w:szCs w:val="22"/>
          <w:lang w:val="it-IT"/>
        </w:rPr>
      </w:pPr>
    </w:p>
    <w:p w:rsidR="000A39BC" w:rsidRPr="00031455" w:rsidRDefault="000A39BC" w:rsidP="000A39BC">
      <w:pPr>
        <w:jc w:val="both"/>
        <w:rPr>
          <w:rFonts w:ascii="Arial" w:hAnsi="Arial" w:cs="Arial"/>
          <w:sz w:val="22"/>
          <w:szCs w:val="22"/>
          <w:lang w:val="it-IT"/>
        </w:rPr>
      </w:pPr>
      <w:r w:rsidRPr="00031455">
        <w:rPr>
          <w:rFonts w:ascii="Arial" w:hAnsi="Arial" w:cs="Arial"/>
          <w:sz w:val="22"/>
          <w:szCs w:val="22"/>
          <w:lang w:val="it-IT"/>
        </w:rPr>
        <w:t>Glavni vzroki za nastanek nesreč zrakoplovov so predvsem:</w:t>
      </w:r>
    </w:p>
    <w:p w:rsidR="000A39BC" w:rsidRPr="00031455" w:rsidRDefault="000A39BC" w:rsidP="000304CE">
      <w:pPr>
        <w:numPr>
          <w:ilvl w:val="0"/>
          <w:numId w:val="20"/>
        </w:numPr>
        <w:jc w:val="both"/>
        <w:rPr>
          <w:rFonts w:ascii="Arial" w:hAnsi="Arial" w:cs="Arial"/>
          <w:sz w:val="22"/>
          <w:szCs w:val="22"/>
          <w:lang w:val="it-IT"/>
        </w:rPr>
      </w:pPr>
      <w:r w:rsidRPr="00031455">
        <w:rPr>
          <w:rFonts w:ascii="Arial" w:hAnsi="Arial" w:cs="Arial"/>
          <w:sz w:val="22"/>
          <w:szCs w:val="22"/>
          <w:lang w:val="it-IT"/>
        </w:rPr>
        <w:t>človeški dejavniki: napaka pilota, kontrole zračnega prometa ali drugih udeležencev (dispečerjev, vzdrževalcev itn.);</w:t>
      </w:r>
    </w:p>
    <w:p w:rsidR="000A39BC" w:rsidRPr="00031455" w:rsidRDefault="000A39BC" w:rsidP="000304CE">
      <w:pPr>
        <w:numPr>
          <w:ilvl w:val="0"/>
          <w:numId w:val="20"/>
        </w:numPr>
        <w:jc w:val="both"/>
        <w:rPr>
          <w:rFonts w:ascii="Arial" w:hAnsi="Arial" w:cs="Arial"/>
          <w:sz w:val="22"/>
          <w:szCs w:val="22"/>
          <w:lang w:val="it-IT"/>
        </w:rPr>
      </w:pPr>
      <w:r w:rsidRPr="00031455">
        <w:rPr>
          <w:rFonts w:ascii="Arial" w:hAnsi="Arial" w:cs="Arial"/>
          <w:sz w:val="22"/>
          <w:szCs w:val="22"/>
          <w:lang w:val="it-IT"/>
        </w:rPr>
        <w:t>naravni pojavi: neugodne vremenske razmere, požar na zrakoplovu ali letališki infrastrukturi, potres, ki poškoduje letališko infrastrukturo;</w:t>
      </w:r>
    </w:p>
    <w:p w:rsidR="000A39BC" w:rsidRPr="00A35ABE" w:rsidRDefault="000A39BC" w:rsidP="000304CE">
      <w:pPr>
        <w:numPr>
          <w:ilvl w:val="0"/>
          <w:numId w:val="20"/>
        </w:numPr>
        <w:jc w:val="both"/>
        <w:rPr>
          <w:rFonts w:ascii="Arial" w:hAnsi="Arial" w:cs="Arial"/>
          <w:sz w:val="22"/>
          <w:szCs w:val="22"/>
        </w:rPr>
      </w:pPr>
      <w:r w:rsidRPr="00A35ABE">
        <w:rPr>
          <w:rFonts w:ascii="Arial" w:hAnsi="Arial" w:cs="Arial"/>
          <w:sz w:val="22"/>
          <w:szCs w:val="22"/>
        </w:rPr>
        <w:t xml:space="preserve">mehanske napake; </w:t>
      </w:r>
    </w:p>
    <w:p w:rsidR="000A39BC" w:rsidRPr="008C0130" w:rsidRDefault="000A39BC" w:rsidP="000304CE">
      <w:pPr>
        <w:numPr>
          <w:ilvl w:val="0"/>
          <w:numId w:val="20"/>
        </w:numPr>
        <w:jc w:val="both"/>
        <w:rPr>
          <w:rFonts w:ascii="Arial" w:hAnsi="Arial" w:cs="Arial"/>
          <w:sz w:val="22"/>
          <w:szCs w:val="22"/>
          <w:lang w:val="de-DE"/>
        </w:rPr>
      </w:pPr>
      <w:r w:rsidRPr="008C0130">
        <w:rPr>
          <w:rFonts w:ascii="Arial" w:hAnsi="Arial" w:cs="Arial"/>
          <w:sz w:val="22"/>
          <w:szCs w:val="22"/>
          <w:lang w:val="de-DE"/>
        </w:rPr>
        <w:t>teroristični napadi in druge oblike množičnega nasilja.</w:t>
      </w:r>
    </w:p>
    <w:p w:rsidR="000A39BC" w:rsidRPr="008C0130" w:rsidRDefault="000A39BC" w:rsidP="000A39BC">
      <w:pPr>
        <w:jc w:val="both"/>
        <w:rPr>
          <w:rFonts w:ascii="Arial" w:hAnsi="Arial" w:cs="Arial"/>
          <w:sz w:val="22"/>
          <w:szCs w:val="22"/>
          <w:lang w:val="de-DE"/>
        </w:rPr>
      </w:pPr>
    </w:p>
    <w:p w:rsidR="000A39BC" w:rsidRPr="00A35ABE" w:rsidRDefault="000A39BC" w:rsidP="000A39BC">
      <w:pPr>
        <w:jc w:val="both"/>
        <w:rPr>
          <w:rFonts w:ascii="Arial" w:hAnsi="Arial" w:cs="Arial"/>
          <w:sz w:val="22"/>
          <w:szCs w:val="22"/>
        </w:rPr>
      </w:pPr>
      <w:r w:rsidRPr="00A35ABE">
        <w:rPr>
          <w:rFonts w:ascii="Arial" w:hAnsi="Arial" w:cs="Arial"/>
          <w:sz w:val="22"/>
          <w:szCs w:val="22"/>
        </w:rPr>
        <w:t>Posledice nesreče so:</w:t>
      </w:r>
    </w:p>
    <w:p w:rsidR="000A39BC" w:rsidRPr="00A35ABE" w:rsidRDefault="000A39BC" w:rsidP="000304CE">
      <w:pPr>
        <w:numPr>
          <w:ilvl w:val="0"/>
          <w:numId w:val="20"/>
        </w:numPr>
        <w:tabs>
          <w:tab w:val="num" w:pos="3700"/>
        </w:tabs>
        <w:jc w:val="both"/>
        <w:rPr>
          <w:rFonts w:ascii="Arial" w:hAnsi="Arial" w:cs="Arial"/>
          <w:sz w:val="22"/>
          <w:szCs w:val="22"/>
        </w:rPr>
      </w:pPr>
      <w:r w:rsidRPr="00A35ABE">
        <w:rPr>
          <w:rFonts w:ascii="Arial" w:hAnsi="Arial" w:cs="Arial"/>
          <w:sz w:val="22"/>
          <w:szCs w:val="22"/>
        </w:rPr>
        <w:t>žrtve,</w:t>
      </w:r>
    </w:p>
    <w:p w:rsidR="000A39BC" w:rsidRPr="00031455" w:rsidRDefault="000A39BC" w:rsidP="000304CE">
      <w:pPr>
        <w:numPr>
          <w:ilvl w:val="0"/>
          <w:numId w:val="20"/>
        </w:numPr>
        <w:tabs>
          <w:tab w:val="num" w:pos="3700"/>
        </w:tabs>
        <w:jc w:val="both"/>
        <w:rPr>
          <w:rFonts w:ascii="Arial" w:hAnsi="Arial" w:cs="Arial"/>
          <w:sz w:val="22"/>
          <w:szCs w:val="22"/>
          <w:lang w:val="it-IT"/>
        </w:rPr>
      </w:pPr>
      <w:r w:rsidRPr="00031455">
        <w:rPr>
          <w:rFonts w:ascii="Arial" w:hAnsi="Arial" w:cs="Arial"/>
          <w:sz w:val="22"/>
          <w:szCs w:val="22"/>
          <w:lang w:val="it-IT"/>
        </w:rPr>
        <w:t xml:space="preserve">uničen ali poškodovan zrakoplov, infrastruktura, stavbe ali kulturna dediščina, </w:t>
      </w:r>
    </w:p>
    <w:p w:rsidR="000A39BC" w:rsidRPr="00A35ABE" w:rsidRDefault="000A39BC" w:rsidP="000304CE">
      <w:pPr>
        <w:numPr>
          <w:ilvl w:val="0"/>
          <w:numId w:val="20"/>
        </w:numPr>
        <w:tabs>
          <w:tab w:val="num" w:pos="3700"/>
        </w:tabs>
        <w:jc w:val="both"/>
        <w:rPr>
          <w:rFonts w:ascii="Arial" w:hAnsi="Arial" w:cs="Arial"/>
          <w:sz w:val="22"/>
          <w:szCs w:val="22"/>
        </w:rPr>
      </w:pPr>
      <w:r w:rsidRPr="00A35ABE">
        <w:rPr>
          <w:rFonts w:ascii="Arial" w:hAnsi="Arial" w:cs="Arial"/>
          <w:sz w:val="22"/>
          <w:szCs w:val="22"/>
        </w:rPr>
        <w:t>vpliv na okolje,</w:t>
      </w:r>
    </w:p>
    <w:p w:rsidR="000A39BC" w:rsidRPr="00A35ABE" w:rsidRDefault="000A39BC" w:rsidP="000304CE">
      <w:pPr>
        <w:numPr>
          <w:ilvl w:val="0"/>
          <w:numId w:val="20"/>
        </w:numPr>
        <w:tabs>
          <w:tab w:val="num" w:pos="3700"/>
        </w:tabs>
        <w:jc w:val="both"/>
        <w:rPr>
          <w:rFonts w:ascii="Arial" w:hAnsi="Arial" w:cs="Arial"/>
          <w:sz w:val="22"/>
          <w:szCs w:val="22"/>
        </w:rPr>
      </w:pPr>
      <w:r w:rsidRPr="00A35ABE">
        <w:rPr>
          <w:rFonts w:ascii="Arial" w:hAnsi="Arial" w:cs="Arial"/>
          <w:sz w:val="22"/>
          <w:szCs w:val="22"/>
        </w:rPr>
        <w:t>možnost verižnih nesreč.</w:t>
      </w:r>
    </w:p>
    <w:p w:rsidR="000A39BC" w:rsidRPr="00A35ABE" w:rsidRDefault="000A39BC" w:rsidP="000A39BC">
      <w:pPr>
        <w:tabs>
          <w:tab w:val="num" w:pos="3700"/>
        </w:tabs>
        <w:ind w:left="1440"/>
        <w:rPr>
          <w:rFonts w:ascii="Arial" w:hAnsi="Arial" w:cs="Arial"/>
          <w:sz w:val="22"/>
          <w:szCs w:val="22"/>
        </w:rPr>
      </w:pPr>
    </w:p>
    <w:p w:rsidR="003052E8" w:rsidRDefault="000A39BC" w:rsidP="000A39BC">
      <w:pPr>
        <w:jc w:val="both"/>
        <w:rPr>
          <w:rFonts w:ascii="Arial" w:hAnsi="Arial" w:cs="Arial"/>
          <w:sz w:val="22"/>
          <w:szCs w:val="22"/>
        </w:rPr>
      </w:pPr>
      <w:r w:rsidRPr="00A35ABE">
        <w:rPr>
          <w:rFonts w:ascii="Arial" w:hAnsi="Arial" w:cs="Arial"/>
          <w:sz w:val="22"/>
          <w:szCs w:val="22"/>
        </w:rPr>
        <w:t>S stališča nevarnosti nastanka nesreče zrakoplova je zaradi prometa v zračnem prostoru ogroženo celotno ozemlje</w:t>
      </w:r>
      <w:r w:rsidR="003052E8">
        <w:rPr>
          <w:rFonts w:ascii="Arial" w:hAnsi="Arial" w:cs="Arial"/>
          <w:sz w:val="22"/>
          <w:szCs w:val="22"/>
        </w:rPr>
        <w:t xml:space="preserve"> Vzhodno Štajerske regije</w:t>
      </w:r>
      <w:r w:rsidRPr="00A35ABE">
        <w:rPr>
          <w:rFonts w:ascii="Arial" w:hAnsi="Arial" w:cs="Arial"/>
          <w:sz w:val="22"/>
          <w:szCs w:val="22"/>
        </w:rPr>
        <w:t>. Mogoče so nesreče manjšega in večjega obsega. Večja verjetnost za nastanek nesreče zrakoplo</w:t>
      </w:r>
      <w:r w:rsidR="003052E8">
        <w:rPr>
          <w:rFonts w:ascii="Arial" w:hAnsi="Arial" w:cs="Arial"/>
          <w:sz w:val="22"/>
          <w:szCs w:val="22"/>
        </w:rPr>
        <w:t>va večjega obsega je na območju</w:t>
      </w:r>
      <w:r w:rsidRPr="00A35ABE">
        <w:rPr>
          <w:rFonts w:ascii="Arial" w:hAnsi="Arial" w:cs="Arial"/>
          <w:sz w:val="22"/>
          <w:szCs w:val="22"/>
        </w:rPr>
        <w:t xml:space="preserve"> </w:t>
      </w:r>
      <w:r w:rsidR="003052E8">
        <w:rPr>
          <w:rFonts w:ascii="Arial" w:hAnsi="Arial" w:cs="Arial"/>
          <w:sz w:val="22"/>
          <w:szCs w:val="22"/>
        </w:rPr>
        <w:t>mednarodnega</w:t>
      </w:r>
      <w:r w:rsidRPr="00A35ABE">
        <w:rPr>
          <w:rFonts w:ascii="Arial" w:hAnsi="Arial" w:cs="Arial"/>
          <w:sz w:val="22"/>
          <w:szCs w:val="22"/>
        </w:rPr>
        <w:t xml:space="preserve"> letališč</w:t>
      </w:r>
      <w:r w:rsidR="003052E8">
        <w:rPr>
          <w:rFonts w:ascii="Arial" w:hAnsi="Arial" w:cs="Arial"/>
          <w:sz w:val="22"/>
          <w:szCs w:val="22"/>
        </w:rPr>
        <w:t>a Edbvarda Rusjana Maribor.</w:t>
      </w:r>
    </w:p>
    <w:p w:rsidR="000A39BC" w:rsidRPr="00A35ABE" w:rsidRDefault="000A39BC" w:rsidP="000A39BC">
      <w:pPr>
        <w:jc w:val="both"/>
        <w:rPr>
          <w:rFonts w:ascii="Arial" w:hAnsi="Arial" w:cs="Arial"/>
          <w:sz w:val="22"/>
          <w:szCs w:val="22"/>
        </w:rPr>
      </w:pPr>
      <w:r w:rsidRPr="00A35ABE">
        <w:rPr>
          <w:rFonts w:ascii="Arial" w:hAnsi="Arial" w:cs="Arial"/>
          <w:sz w:val="22"/>
          <w:szCs w:val="22"/>
        </w:rPr>
        <w:lastRenderedPageBreak/>
        <w:t>Kar 85 odstotkov nesreč zrakoplovov se namreč pripeti na letališčih ali v njihovi neposredni bližini pri vzletih in pristankih.</w:t>
      </w:r>
    </w:p>
    <w:p w:rsidR="000A39BC" w:rsidRPr="00A35ABE" w:rsidRDefault="000A39BC" w:rsidP="000A39BC">
      <w:pPr>
        <w:jc w:val="both"/>
        <w:rPr>
          <w:rFonts w:ascii="Arial" w:hAnsi="Arial" w:cs="Arial"/>
          <w:sz w:val="22"/>
          <w:szCs w:val="22"/>
        </w:rPr>
      </w:pPr>
    </w:p>
    <w:p w:rsidR="000A39BC" w:rsidRPr="00A35ABE" w:rsidRDefault="000A39BC" w:rsidP="000A39BC">
      <w:pPr>
        <w:jc w:val="both"/>
        <w:rPr>
          <w:rFonts w:ascii="Arial" w:hAnsi="Arial" w:cs="Arial"/>
          <w:sz w:val="22"/>
          <w:szCs w:val="22"/>
        </w:rPr>
      </w:pPr>
      <w:r w:rsidRPr="00A35ABE">
        <w:rPr>
          <w:rFonts w:ascii="Arial" w:hAnsi="Arial" w:cs="Arial"/>
          <w:sz w:val="22"/>
          <w:szCs w:val="22"/>
        </w:rPr>
        <w:t>Najhujše posledice lahko povzročijo nesreče zrakoplovov:</w:t>
      </w:r>
    </w:p>
    <w:p w:rsidR="000A39BC" w:rsidRPr="00A35ABE" w:rsidRDefault="000A39BC" w:rsidP="000304CE">
      <w:pPr>
        <w:numPr>
          <w:ilvl w:val="0"/>
          <w:numId w:val="6"/>
        </w:numPr>
        <w:tabs>
          <w:tab w:val="clear" w:pos="720"/>
          <w:tab w:val="num" w:pos="360"/>
        </w:tabs>
        <w:ind w:left="360"/>
        <w:jc w:val="both"/>
        <w:rPr>
          <w:rFonts w:ascii="Arial" w:hAnsi="Arial" w:cs="Arial"/>
          <w:sz w:val="22"/>
          <w:szCs w:val="22"/>
        </w:rPr>
      </w:pPr>
      <w:r w:rsidRPr="00A35ABE">
        <w:rPr>
          <w:rFonts w:ascii="Arial" w:hAnsi="Arial" w:cs="Arial"/>
          <w:sz w:val="22"/>
          <w:szCs w:val="22"/>
        </w:rPr>
        <w:t>na območju kontroliranih con (CTR) letališč, ker je pri vzletih in pristankih verjetnost za nastanek nesreče največja;</w:t>
      </w:r>
    </w:p>
    <w:p w:rsidR="000A39BC" w:rsidRPr="00A35ABE" w:rsidRDefault="000A39BC" w:rsidP="000304CE">
      <w:pPr>
        <w:numPr>
          <w:ilvl w:val="0"/>
          <w:numId w:val="6"/>
        </w:numPr>
        <w:tabs>
          <w:tab w:val="clear" w:pos="720"/>
          <w:tab w:val="num" w:pos="360"/>
        </w:tabs>
        <w:ind w:left="360"/>
        <w:jc w:val="both"/>
        <w:rPr>
          <w:rFonts w:ascii="Arial" w:hAnsi="Arial" w:cs="Arial"/>
          <w:sz w:val="22"/>
          <w:szCs w:val="22"/>
        </w:rPr>
      </w:pPr>
      <w:r w:rsidRPr="00A35ABE">
        <w:rPr>
          <w:rFonts w:ascii="Arial" w:hAnsi="Arial" w:cs="Arial"/>
          <w:sz w:val="22"/>
          <w:szCs w:val="22"/>
        </w:rPr>
        <w:t>na naseljenem območju, kjer so poleg potnikov in članov posadke prizadeti tudi prebivalci ter poškodovani ali uničeni objekti in infrastruktura;</w:t>
      </w:r>
    </w:p>
    <w:p w:rsidR="000A39BC" w:rsidRPr="00A35ABE" w:rsidRDefault="000A39BC" w:rsidP="000304CE">
      <w:pPr>
        <w:numPr>
          <w:ilvl w:val="0"/>
          <w:numId w:val="6"/>
        </w:numPr>
        <w:tabs>
          <w:tab w:val="clear" w:pos="720"/>
          <w:tab w:val="num" w:pos="360"/>
        </w:tabs>
        <w:ind w:left="360"/>
        <w:jc w:val="both"/>
        <w:rPr>
          <w:rFonts w:ascii="Arial" w:hAnsi="Arial" w:cs="Arial"/>
          <w:sz w:val="22"/>
          <w:szCs w:val="22"/>
        </w:rPr>
      </w:pPr>
      <w:r w:rsidRPr="00A35ABE">
        <w:rPr>
          <w:rFonts w:ascii="Arial" w:hAnsi="Arial" w:cs="Arial"/>
          <w:sz w:val="22"/>
          <w:szCs w:val="22"/>
        </w:rPr>
        <w:t xml:space="preserve">ki prevažajo nevarno blago in pri tem pride do nenadzorovanega uhajanja škodljivih snovi v okolje ali do požara oziroma eksplozije; </w:t>
      </w:r>
    </w:p>
    <w:p w:rsidR="000A39BC" w:rsidRPr="00A35ABE" w:rsidRDefault="000A39BC" w:rsidP="000304CE">
      <w:pPr>
        <w:numPr>
          <w:ilvl w:val="0"/>
          <w:numId w:val="6"/>
        </w:numPr>
        <w:tabs>
          <w:tab w:val="clear" w:pos="720"/>
          <w:tab w:val="num" w:pos="360"/>
        </w:tabs>
        <w:ind w:left="360"/>
        <w:jc w:val="both"/>
        <w:rPr>
          <w:rFonts w:ascii="Arial" w:hAnsi="Arial" w:cs="Arial"/>
          <w:sz w:val="22"/>
          <w:szCs w:val="22"/>
        </w:rPr>
      </w:pPr>
      <w:r w:rsidRPr="00A35ABE">
        <w:rPr>
          <w:rFonts w:ascii="Arial" w:hAnsi="Arial" w:cs="Arial"/>
          <w:sz w:val="22"/>
          <w:szCs w:val="22"/>
        </w:rPr>
        <w:t xml:space="preserve">na težko dostopnem terenu in pri nesreči zrakoplova na vodnih površinah, kjer je reševanje oteženo ter zaradi težjega dostopa verjetno tudi časovno zamaknjeno. </w:t>
      </w:r>
    </w:p>
    <w:p w:rsidR="000A39BC" w:rsidRPr="00A35ABE" w:rsidRDefault="000A39BC" w:rsidP="000A39BC">
      <w:pPr>
        <w:jc w:val="both"/>
        <w:rPr>
          <w:rFonts w:ascii="Arial" w:hAnsi="Arial" w:cs="Arial"/>
          <w:sz w:val="22"/>
          <w:szCs w:val="22"/>
        </w:rPr>
      </w:pPr>
    </w:p>
    <w:p w:rsidR="000A39BC" w:rsidRPr="00031455" w:rsidRDefault="000A39BC" w:rsidP="000A39BC">
      <w:pPr>
        <w:jc w:val="both"/>
        <w:rPr>
          <w:rFonts w:ascii="Arial" w:hAnsi="Arial" w:cs="Arial"/>
          <w:sz w:val="22"/>
          <w:szCs w:val="22"/>
          <w:lang w:val="it-IT"/>
        </w:rPr>
      </w:pPr>
      <w:r w:rsidRPr="00031455">
        <w:rPr>
          <w:rFonts w:ascii="Arial" w:hAnsi="Arial" w:cs="Arial"/>
          <w:sz w:val="22"/>
          <w:szCs w:val="22"/>
          <w:lang w:val="it-IT"/>
        </w:rPr>
        <w:t>Nastanek verižne nesreče se lahko pričakuje zaradi:</w:t>
      </w:r>
    </w:p>
    <w:p w:rsidR="000A39BC" w:rsidRPr="00031455" w:rsidRDefault="000A39BC" w:rsidP="000304CE">
      <w:pPr>
        <w:numPr>
          <w:ilvl w:val="0"/>
          <w:numId w:val="5"/>
        </w:numPr>
        <w:jc w:val="both"/>
        <w:rPr>
          <w:rFonts w:ascii="Arial" w:hAnsi="Arial" w:cs="Arial"/>
          <w:sz w:val="22"/>
          <w:szCs w:val="22"/>
          <w:lang w:val="it-IT"/>
        </w:rPr>
      </w:pPr>
      <w:r w:rsidRPr="00031455">
        <w:rPr>
          <w:rFonts w:ascii="Arial" w:hAnsi="Arial" w:cs="Arial"/>
          <w:sz w:val="22"/>
          <w:szCs w:val="22"/>
          <w:lang w:val="it-IT"/>
        </w:rPr>
        <w:t>nesreče zrakoplova na naseljenem območju, ki lahko povzroči požare ali eksplozije in tako ogrozi življenje ljudi ter živali, prometne nesreče, poškodbe ali uničenje infrastrukture in kulturne dediščine;</w:t>
      </w:r>
    </w:p>
    <w:p w:rsidR="000A39BC" w:rsidRPr="00031455" w:rsidRDefault="000A39BC" w:rsidP="000304CE">
      <w:pPr>
        <w:numPr>
          <w:ilvl w:val="0"/>
          <w:numId w:val="5"/>
        </w:numPr>
        <w:jc w:val="both"/>
        <w:rPr>
          <w:rFonts w:ascii="Arial" w:hAnsi="Arial" w:cs="Arial"/>
          <w:sz w:val="22"/>
          <w:szCs w:val="22"/>
          <w:lang w:val="it-IT"/>
        </w:rPr>
      </w:pPr>
      <w:r w:rsidRPr="00031455">
        <w:rPr>
          <w:rFonts w:ascii="Arial" w:hAnsi="Arial" w:cs="Arial"/>
          <w:sz w:val="22"/>
          <w:szCs w:val="22"/>
          <w:lang w:val="it-IT"/>
        </w:rPr>
        <w:t>nesreče zrakoplova, ki prevaža nevarno blago, kar lahko povzroči nenadzorovane izpuste ali odtekanje nevarnih tekočin v okolje in tako tudi nastanek požara ali eksplozije;</w:t>
      </w:r>
    </w:p>
    <w:p w:rsidR="000A39BC" w:rsidRPr="00031455" w:rsidRDefault="000A39BC" w:rsidP="000304CE">
      <w:pPr>
        <w:numPr>
          <w:ilvl w:val="0"/>
          <w:numId w:val="5"/>
        </w:numPr>
        <w:jc w:val="both"/>
        <w:rPr>
          <w:rFonts w:ascii="Arial" w:hAnsi="Arial" w:cs="Arial"/>
          <w:sz w:val="22"/>
          <w:szCs w:val="22"/>
          <w:lang w:val="it-IT"/>
        </w:rPr>
      </w:pPr>
      <w:r w:rsidRPr="00031455">
        <w:rPr>
          <w:rFonts w:ascii="Arial" w:hAnsi="Arial" w:cs="Arial"/>
          <w:sz w:val="22"/>
          <w:szCs w:val="22"/>
          <w:lang w:val="it-IT"/>
        </w:rPr>
        <w:t xml:space="preserve">stacionarnih virov nevarnih snovi, na katere lahko pade zrakoplov. </w:t>
      </w:r>
    </w:p>
    <w:p w:rsidR="000A39BC" w:rsidRPr="00A35ABE" w:rsidRDefault="000A39BC" w:rsidP="000A39BC">
      <w:pPr>
        <w:pStyle w:val="Telobesedila2"/>
        <w:rPr>
          <w:rFonts w:ascii="Arial" w:hAnsi="Arial" w:cs="Arial"/>
          <w:i/>
          <w:sz w:val="22"/>
          <w:szCs w:val="22"/>
          <w:lang w:val="sl-SI"/>
        </w:rPr>
      </w:pPr>
    </w:p>
    <w:p w:rsidR="000A39BC" w:rsidRPr="00382F20" w:rsidRDefault="000A39BC" w:rsidP="000A39BC">
      <w:pPr>
        <w:pStyle w:val="DP-posebnaP"/>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shd w:val="clear" w:color="auto" w:fill="FFFFFF"/>
        </w:rPr>
      </w:pPr>
      <w:bookmarkStart w:id="12" w:name="_Hlk58485503"/>
      <w:r w:rsidRPr="00382F20">
        <w:rPr>
          <w:rFonts w:cs="Arial"/>
          <w:color w:val="auto"/>
          <w:sz w:val="20"/>
          <w:szCs w:val="20"/>
        </w:rPr>
        <w:t xml:space="preserve">P </w:t>
      </w:r>
      <w:r w:rsidR="00166D95">
        <w:rPr>
          <w:rFonts w:cs="Arial"/>
          <w:color w:val="auto"/>
        </w:rPr>
        <w:t>-</w:t>
      </w:r>
      <w:r w:rsidRPr="00382F20">
        <w:rPr>
          <w:rFonts w:cs="Arial"/>
          <w:color w:val="auto"/>
          <w:sz w:val="20"/>
          <w:szCs w:val="20"/>
        </w:rPr>
        <w:t>30</w:t>
      </w:r>
      <w:r w:rsidRPr="00382F20">
        <w:rPr>
          <w:rFonts w:cs="Arial"/>
          <w:color w:val="auto"/>
          <w:sz w:val="20"/>
          <w:szCs w:val="20"/>
        </w:rPr>
        <w:tab/>
        <w:t>Pregled stacionarnih virov tveganja zaradi nevarnih snovi</w:t>
      </w:r>
      <w:r w:rsidR="003052E8">
        <w:rPr>
          <w:rFonts w:cs="Arial"/>
          <w:color w:val="auto"/>
          <w:sz w:val="20"/>
          <w:szCs w:val="20"/>
        </w:rPr>
        <w:t xml:space="preserve">  v Vzhodno Štajerski regiji</w:t>
      </w:r>
    </w:p>
    <w:p w:rsidR="003052E8" w:rsidRPr="00862A6B" w:rsidRDefault="000A39BC" w:rsidP="00862A6B">
      <w:pPr>
        <w:pStyle w:val="DP-posebnaP"/>
        <w:pBdr>
          <w:top w:val="single" w:sz="4" w:space="1" w:color="auto"/>
          <w:left w:val="single" w:sz="4" w:space="4" w:color="auto"/>
          <w:bottom w:val="single" w:sz="4" w:space="1" w:color="auto"/>
          <w:right w:val="single" w:sz="4" w:space="4" w:color="auto"/>
        </w:pBdr>
        <w:tabs>
          <w:tab w:val="left" w:pos="1134"/>
        </w:tabs>
        <w:spacing w:before="0" w:after="0"/>
        <w:ind w:left="0" w:firstLine="0"/>
        <w:rPr>
          <w:rFonts w:cs="Arial"/>
          <w:color w:val="auto"/>
          <w:sz w:val="20"/>
          <w:szCs w:val="20"/>
          <w:shd w:val="clear" w:color="auto" w:fill="FFFFFF"/>
        </w:rPr>
      </w:pPr>
      <w:r w:rsidRPr="00382F20">
        <w:rPr>
          <w:rFonts w:cs="Arial"/>
          <w:color w:val="auto"/>
          <w:sz w:val="20"/>
          <w:szCs w:val="20"/>
        </w:rPr>
        <w:t xml:space="preserve">P </w:t>
      </w:r>
      <w:r w:rsidR="00166D95">
        <w:rPr>
          <w:rFonts w:cs="Arial"/>
          <w:color w:val="auto"/>
        </w:rPr>
        <w:t>-</w:t>
      </w:r>
      <w:r w:rsidRPr="00382F20">
        <w:rPr>
          <w:rFonts w:cs="Arial"/>
          <w:color w:val="auto"/>
          <w:sz w:val="20"/>
          <w:szCs w:val="20"/>
        </w:rPr>
        <w:t>706</w:t>
      </w:r>
      <w:r w:rsidRPr="00382F20">
        <w:rPr>
          <w:rFonts w:cs="Arial"/>
          <w:color w:val="auto"/>
          <w:sz w:val="20"/>
          <w:szCs w:val="20"/>
        </w:rPr>
        <w:tab/>
      </w:r>
      <w:r w:rsidRPr="00382F20">
        <w:rPr>
          <w:rFonts w:cs="Arial"/>
          <w:color w:val="auto"/>
          <w:sz w:val="20"/>
          <w:szCs w:val="20"/>
          <w:shd w:val="clear" w:color="auto" w:fill="FFFFFF"/>
        </w:rPr>
        <w:t xml:space="preserve">Ocena ogroženosti </w:t>
      </w:r>
      <w:r w:rsidR="007826DA">
        <w:rPr>
          <w:rFonts w:cs="Arial"/>
          <w:color w:val="auto"/>
          <w:sz w:val="20"/>
          <w:szCs w:val="20"/>
          <w:shd w:val="clear" w:color="auto" w:fill="FFFFFF"/>
        </w:rPr>
        <w:t>VŠR</w:t>
      </w:r>
      <w:r w:rsidRPr="00382F20">
        <w:rPr>
          <w:rFonts w:cs="Arial"/>
          <w:color w:val="auto"/>
          <w:sz w:val="20"/>
          <w:szCs w:val="20"/>
          <w:shd w:val="clear" w:color="auto" w:fill="FFFFFF"/>
        </w:rPr>
        <w:t xml:space="preserve"> zaradi nesreče zrakoplova</w:t>
      </w:r>
      <w:bookmarkEnd w:id="12"/>
    </w:p>
    <w:p w:rsidR="005A6A1A" w:rsidRDefault="00625144" w:rsidP="00862A6B">
      <w:pPr>
        <w:pStyle w:val="Naslov2"/>
        <w:spacing w:after="240"/>
        <w:rPr>
          <w:rFonts w:ascii="Arial" w:hAnsi="Arial" w:cs="Arial"/>
          <w:sz w:val="22"/>
          <w:szCs w:val="22"/>
          <w:lang w:val="sl-SI"/>
        </w:rPr>
      </w:pPr>
      <w:r w:rsidRPr="008C0130">
        <w:rPr>
          <w:rFonts w:ascii="Arial" w:hAnsi="Arial" w:cs="Arial"/>
          <w:i w:val="0"/>
          <w:sz w:val="24"/>
          <w:lang w:val="sl-SI"/>
        </w:rPr>
        <w:t xml:space="preserve"> </w:t>
      </w:r>
      <w:bookmarkStart w:id="13" w:name="_Toc175041003"/>
      <w:r w:rsidR="00512571" w:rsidRPr="008C0130">
        <w:rPr>
          <w:rFonts w:ascii="Arial" w:hAnsi="Arial" w:cs="Arial"/>
          <w:i w:val="0"/>
          <w:sz w:val="24"/>
          <w:lang w:val="sl-SI"/>
        </w:rPr>
        <w:t xml:space="preserve">1.2 </w:t>
      </w:r>
      <w:r w:rsidR="001126A6">
        <w:rPr>
          <w:rFonts w:ascii="Arial" w:hAnsi="Arial" w:cs="Arial"/>
          <w:i w:val="0"/>
          <w:sz w:val="24"/>
          <w:lang w:val="sl-SI"/>
        </w:rPr>
        <w:t>Zrač</w:t>
      </w:r>
      <w:r w:rsidRPr="008C0130">
        <w:rPr>
          <w:rFonts w:ascii="Arial" w:hAnsi="Arial" w:cs="Arial"/>
          <w:i w:val="0"/>
          <w:sz w:val="24"/>
          <w:lang w:val="sl-SI"/>
        </w:rPr>
        <w:t>ni promet na območju</w:t>
      </w:r>
      <w:r w:rsidR="004C6BF3" w:rsidRPr="008C0130">
        <w:rPr>
          <w:rFonts w:ascii="Arial" w:hAnsi="Arial" w:cs="Arial"/>
          <w:i w:val="0"/>
          <w:sz w:val="24"/>
          <w:lang w:val="sl-SI"/>
        </w:rPr>
        <w:t xml:space="preserve"> Vzhodno</w:t>
      </w:r>
      <w:r w:rsidR="003052E8">
        <w:rPr>
          <w:rFonts w:ascii="Arial" w:hAnsi="Arial" w:cs="Arial"/>
          <w:i w:val="0"/>
          <w:sz w:val="24"/>
          <w:lang w:val="sl-SI"/>
        </w:rPr>
        <w:t xml:space="preserve"> Š</w:t>
      </w:r>
      <w:r w:rsidR="004C6BF3" w:rsidRPr="008C0130">
        <w:rPr>
          <w:rFonts w:ascii="Arial" w:hAnsi="Arial" w:cs="Arial"/>
          <w:i w:val="0"/>
          <w:sz w:val="24"/>
          <w:lang w:val="sl-SI"/>
        </w:rPr>
        <w:t>tajerske</w:t>
      </w:r>
      <w:bookmarkEnd w:id="13"/>
    </w:p>
    <w:p w:rsidR="00E6153D" w:rsidRPr="00862A6B" w:rsidRDefault="005E48E1" w:rsidP="00862A6B">
      <w:pPr>
        <w:jc w:val="both"/>
        <w:rPr>
          <w:rFonts w:ascii="Arial" w:hAnsi="Arial" w:cs="Arial"/>
          <w:sz w:val="22"/>
          <w:szCs w:val="22"/>
          <w:lang w:val="sl-SI"/>
        </w:rPr>
      </w:pPr>
      <w:r w:rsidRPr="005A6A1A">
        <w:rPr>
          <w:rFonts w:ascii="Arial" w:hAnsi="Arial" w:cs="Arial"/>
          <w:sz w:val="22"/>
          <w:szCs w:val="22"/>
          <w:lang w:val="sl-SI"/>
        </w:rPr>
        <w:t>Zračni promet je izrazito sezonski,</w:t>
      </w:r>
      <w:r w:rsidR="00E6153D" w:rsidRPr="005A6A1A">
        <w:rPr>
          <w:rFonts w:ascii="Arial" w:hAnsi="Arial" w:cs="Arial"/>
          <w:sz w:val="22"/>
          <w:szCs w:val="22"/>
          <w:lang w:val="sl-SI"/>
        </w:rPr>
        <w:t xml:space="preserve"> </w:t>
      </w:r>
      <w:r w:rsidRPr="005A6A1A">
        <w:rPr>
          <w:rFonts w:ascii="Arial" w:hAnsi="Arial" w:cs="Arial"/>
          <w:sz w:val="22"/>
          <w:szCs w:val="22"/>
          <w:lang w:val="sl-SI"/>
        </w:rPr>
        <w:t xml:space="preserve">kar pomeni, da je v poletni sezoni za 50% več prometa kot v zimski sezoni. </w:t>
      </w:r>
      <w:r w:rsidRPr="008C0130">
        <w:rPr>
          <w:rFonts w:ascii="Arial" w:hAnsi="Arial" w:cs="Arial"/>
          <w:sz w:val="22"/>
          <w:szCs w:val="22"/>
          <w:lang w:val="sl-SI"/>
        </w:rPr>
        <w:t xml:space="preserve">Pri razdelitvi prometa po </w:t>
      </w:r>
      <w:r w:rsidR="00E6153D" w:rsidRPr="008C0130">
        <w:rPr>
          <w:rFonts w:ascii="Arial" w:hAnsi="Arial" w:cs="Arial"/>
          <w:sz w:val="22"/>
          <w:szCs w:val="22"/>
          <w:lang w:val="sl-SI"/>
        </w:rPr>
        <w:t>dnevih je treba upo</w:t>
      </w:r>
      <w:r w:rsidRPr="008C0130">
        <w:rPr>
          <w:rFonts w:ascii="Arial" w:hAnsi="Arial" w:cs="Arial"/>
          <w:sz w:val="22"/>
          <w:szCs w:val="22"/>
          <w:lang w:val="sl-SI"/>
        </w:rPr>
        <w:t xml:space="preserve">števati, da se razlikuje v poletni (največ sobota) in v zimski sezoni (največ četrtek). </w:t>
      </w:r>
      <w:r w:rsidR="00E6153D" w:rsidRPr="008C0130">
        <w:rPr>
          <w:rFonts w:ascii="Arial" w:hAnsi="Arial" w:cs="Arial"/>
          <w:sz w:val="22"/>
          <w:szCs w:val="22"/>
          <w:lang w:val="sl-SI"/>
        </w:rPr>
        <w:t>Povprečno velja,</w:t>
      </w:r>
      <w:r w:rsidRPr="008C0130">
        <w:rPr>
          <w:rFonts w:ascii="Arial" w:hAnsi="Arial" w:cs="Arial"/>
          <w:sz w:val="22"/>
          <w:szCs w:val="22"/>
          <w:lang w:val="sl-SI"/>
        </w:rPr>
        <w:t xml:space="preserve"> da je največ prometa v času med 9.00 in 12.00 UTC, sicer pa razlikuje glede na dan v tednu in glede na premikanje ure marca in oktobra.</w:t>
      </w:r>
      <w:bookmarkStart w:id="14" w:name="_Toc93898722"/>
      <w:bookmarkStart w:id="15" w:name="_Toc93898835"/>
    </w:p>
    <w:p w:rsidR="00CD6B24" w:rsidRPr="00862A6B" w:rsidRDefault="0073671E" w:rsidP="00862A6B">
      <w:pPr>
        <w:pStyle w:val="Naslov2"/>
        <w:spacing w:after="240"/>
        <w:rPr>
          <w:rFonts w:ascii="Arial" w:hAnsi="Arial" w:cs="Arial"/>
          <w:i w:val="0"/>
          <w:sz w:val="24"/>
          <w:lang w:val="it-IT"/>
        </w:rPr>
      </w:pPr>
      <w:bookmarkStart w:id="16" w:name="_Toc175041004"/>
      <w:r w:rsidRPr="00031455">
        <w:rPr>
          <w:rFonts w:ascii="Arial" w:hAnsi="Arial" w:cs="Arial"/>
          <w:i w:val="0"/>
          <w:sz w:val="24"/>
          <w:lang w:val="it-IT"/>
        </w:rPr>
        <w:t xml:space="preserve">1.3 </w:t>
      </w:r>
      <w:r w:rsidR="00CD6B24" w:rsidRPr="00031455">
        <w:rPr>
          <w:rFonts w:ascii="Arial" w:hAnsi="Arial" w:cs="Arial"/>
          <w:i w:val="0"/>
          <w:sz w:val="24"/>
          <w:lang w:val="it-IT"/>
        </w:rPr>
        <w:t>Javno letališče</w:t>
      </w:r>
      <w:bookmarkEnd w:id="14"/>
      <w:bookmarkEnd w:id="15"/>
      <w:r w:rsidR="00007559" w:rsidRPr="00031455">
        <w:rPr>
          <w:rFonts w:ascii="Arial" w:hAnsi="Arial" w:cs="Arial"/>
          <w:i w:val="0"/>
          <w:sz w:val="24"/>
          <w:lang w:val="it-IT"/>
        </w:rPr>
        <w:t>- Mednarodno letališče Evarda R</w:t>
      </w:r>
      <w:r w:rsidR="00506C8E" w:rsidRPr="00031455">
        <w:rPr>
          <w:rFonts w:ascii="Arial" w:hAnsi="Arial" w:cs="Arial"/>
          <w:i w:val="0"/>
          <w:sz w:val="24"/>
          <w:lang w:val="it-IT"/>
        </w:rPr>
        <w:t>usjana Maribor</w:t>
      </w:r>
      <w:bookmarkEnd w:id="16"/>
    </w:p>
    <w:p w:rsidR="00467066" w:rsidRPr="008C0130" w:rsidRDefault="003452D9" w:rsidP="001126A6">
      <w:pPr>
        <w:ind w:right="-663"/>
        <w:jc w:val="both"/>
        <w:rPr>
          <w:rFonts w:ascii="Arial" w:hAnsi="Arial" w:cs="Arial"/>
          <w:sz w:val="22"/>
          <w:szCs w:val="22"/>
          <w:lang w:val="sl-SI"/>
        </w:rPr>
      </w:pPr>
      <w:r w:rsidRPr="008C0130">
        <w:rPr>
          <w:rFonts w:ascii="Arial" w:hAnsi="Arial" w:cs="Arial"/>
          <w:sz w:val="22"/>
          <w:szCs w:val="22"/>
          <w:lang w:val="sl-SI"/>
        </w:rPr>
        <w:t>Letališče Edvarda Rusjana Maribor</w:t>
      </w:r>
      <w:r w:rsidR="00BD4E21" w:rsidRPr="008C0130">
        <w:rPr>
          <w:rFonts w:ascii="Arial" w:hAnsi="Arial" w:cs="Arial"/>
          <w:sz w:val="22"/>
          <w:szCs w:val="22"/>
          <w:lang w:val="sl-SI"/>
        </w:rPr>
        <w:t xml:space="preserve"> le</w:t>
      </w:r>
      <w:r w:rsidR="00F6702D" w:rsidRPr="008C0130">
        <w:rPr>
          <w:rFonts w:ascii="Arial" w:hAnsi="Arial" w:cs="Arial"/>
          <w:sz w:val="22"/>
          <w:szCs w:val="22"/>
          <w:lang w:val="sl-SI"/>
        </w:rPr>
        <w:t>ž</w:t>
      </w:r>
      <w:r w:rsidR="00BD4E21" w:rsidRPr="008C0130">
        <w:rPr>
          <w:rFonts w:ascii="Arial" w:hAnsi="Arial" w:cs="Arial"/>
          <w:sz w:val="22"/>
          <w:szCs w:val="22"/>
          <w:lang w:val="sl-SI"/>
        </w:rPr>
        <w:t>i na severovzhodu Slovenije, v občine Hoče-Slivnica, na ro</w:t>
      </w:r>
      <w:r w:rsidR="00F6702D" w:rsidRPr="008C0130">
        <w:rPr>
          <w:rFonts w:ascii="Arial" w:hAnsi="Arial" w:cs="Arial"/>
          <w:sz w:val="22"/>
          <w:szCs w:val="22"/>
          <w:lang w:val="sl-SI"/>
        </w:rPr>
        <w:t>bu Dravskega polja, v trikotniku</w:t>
      </w:r>
      <w:r w:rsidR="00BD4E21" w:rsidRPr="008C0130">
        <w:rPr>
          <w:rFonts w:ascii="Arial" w:hAnsi="Arial" w:cs="Arial"/>
          <w:sz w:val="22"/>
          <w:szCs w:val="22"/>
          <w:lang w:val="sl-SI"/>
        </w:rPr>
        <w:t xml:space="preserve"> med mesti Maribor, Ptuj in Slovenska Bistrica, od M</w:t>
      </w:r>
      <w:r w:rsidR="00467066" w:rsidRPr="008C0130">
        <w:rPr>
          <w:rFonts w:ascii="Arial" w:hAnsi="Arial" w:cs="Arial"/>
          <w:sz w:val="22"/>
          <w:szCs w:val="22"/>
          <w:lang w:val="sl-SI"/>
        </w:rPr>
        <w:t xml:space="preserve">aribora je oddaljen 9 km in </w:t>
      </w:r>
      <w:r w:rsidRPr="008C0130">
        <w:rPr>
          <w:rFonts w:ascii="Arial" w:hAnsi="Arial" w:cs="Arial"/>
          <w:sz w:val="22"/>
          <w:szCs w:val="22"/>
          <w:lang w:val="sl-SI"/>
        </w:rPr>
        <w:t xml:space="preserve"> je na območju Republike Slovenije drugo največje mednarodno letališče</w:t>
      </w:r>
      <w:r w:rsidR="00467066" w:rsidRPr="008C0130">
        <w:rPr>
          <w:rFonts w:ascii="Arial" w:hAnsi="Arial" w:cs="Arial"/>
          <w:sz w:val="22"/>
          <w:szCs w:val="22"/>
          <w:lang w:val="sl-SI"/>
        </w:rPr>
        <w:t>.</w:t>
      </w:r>
    </w:p>
    <w:p w:rsidR="003452D9" w:rsidRPr="00031455" w:rsidRDefault="003452D9" w:rsidP="001126A6">
      <w:pPr>
        <w:jc w:val="both"/>
        <w:rPr>
          <w:lang w:val="sl-SI"/>
        </w:rPr>
      </w:pPr>
    </w:p>
    <w:p w:rsidR="003452D9" w:rsidRPr="00031455" w:rsidRDefault="003452D9" w:rsidP="001126A6">
      <w:pPr>
        <w:jc w:val="both"/>
        <w:rPr>
          <w:rFonts w:ascii="Arial" w:hAnsi="Arial" w:cs="Arial"/>
          <w:sz w:val="22"/>
          <w:szCs w:val="22"/>
          <w:lang w:val="sl-SI"/>
        </w:rPr>
      </w:pPr>
      <w:r w:rsidRPr="00031455">
        <w:rPr>
          <w:rFonts w:ascii="Arial" w:hAnsi="Arial" w:cs="Arial"/>
          <w:sz w:val="22"/>
          <w:szCs w:val="22"/>
          <w:lang w:val="sl-SI"/>
        </w:rPr>
        <w:t>Glede na velikost in frekvenco zrakoplovov, ki pristajajo na letališču, ocenjujemo predvsem možnost nesreče manjšega obsega in tudi možnost nesreče večjega  obsega.</w:t>
      </w:r>
    </w:p>
    <w:p w:rsidR="00BD4E21" w:rsidRPr="00031455" w:rsidRDefault="00BD4E21" w:rsidP="001126A6">
      <w:pPr>
        <w:jc w:val="both"/>
        <w:rPr>
          <w:rFonts w:ascii="Arial" w:hAnsi="Arial" w:cs="Arial"/>
          <w:sz w:val="22"/>
          <w:szCs w:val="22"/>
          <w:lang w:val="sl-SI"/>
        </w:rPr>
      </w:pPr>
    </w:p>
    <w:p w:rsidR="00F7044F" w:rsidRPr="00031455" w:rsidRDefault="00F7044F" w:rsidP="001126A6">
      <w:pPr>
        <w:ind w:right="-663"/>
        <w:jc w:val="both"/>
        <w:rPr>
          <w:rFonts w:ascii="Arial" w:hAnsi="Arial" w:cs="Arial"/>
          <w:lang w:val="it-IT"/>
        </w:rPr>
      </w:pPr>
      <w:r w:rsidRPr="00031455">
        <w:rPr>
          <w:rFonts w:ascii="Arial" w:hAnsi="Arial" w:cs="Arial"/>
          <w:b/>
          <w:lang w:val="it-IT"/>
        </w:rPr>
        <w:t>Objekti letališča so:</w:t>
      </w: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xml:space="preserve">-   vzletno pristajalna steza dolžine </w:t>
      </w:r>
      <w:smartTag w:uri="urn:schemas-microsoft-com:office:smarttags" w:element="metricconverter">
        <w:smartTagPr>
          <w:attr w:name="ProductID" w:val="2.500 m"/>
        </w:smartTagPr>
        <w:r w:rsidRPr="00031455">
          <w:rPr>
            <w:rFonts w:ascii="Arial" w:hAnsi="Arial" w:cs="Arial"/>
            <w:sz w:val="22"/>
            <w:szCs w:val="22"/>
            <w:lang w:val="it-IT"/>
          </w:rPr>
          <w:t>2.500 m</w:t>
        </w:r>
      </w:smartTag>
      <w:r w:rsidRPr="00031455">
        <w:rPr>
          <w:rFonts w:ascii="Arial" w:hAnsi="Arial" w:cs="Arial"/>
          <w:sz w:val="22"/>
          <w:szCs w:val="22"/>
          <w:lang w:val="it-IT"/>
        </w:rPr>
        <w:t xml:space="preserve"> in širine </w:t>
      </w:r>
      <w:smartTag w:uri="urn:schemas-microsoft-com:office:smarttags" w:element="metricconverter">
        <w:smartTagPr>
          <w:attr w:name="ProductID" w:val="45 m"/>
        </w:smartTagPr>
        <w:r w:rsidRPr="00031455">
          <w:rPr>
            <w:rFonts w:ascii="Arial" w:hAnsi="Arial" w:cs="Arial"/>
            <w:sz w:val="22"/>
            <w:szCs w:val="22"/>
            <w:lang w:val="it-IT"/>
          </w:rPr>
          <w:t>45 m</w:t>
        </w:r>
      </w:smartTag>
      <w:r w:rsidR="00862A6B">
        <w:rPr>
          <w:rFonts w:ascii="Arial" w:hAnsi="Arial" w:cs="Arial"/>
          <w:sz w:val="22"/>
          <w:szCs w:val="22"/>
          <w:lang w:val="it-IT"/>
        </w:rPr>
        <w:t>,</w:t>
      </w: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xml:space="preserve">-   steze za vožnjo A (Alfa), B (Bravo) in </w:t>
      </w:r>
      <w:r w:rsidR="00BD4E21" w:rsidRPr="00031455">
        <w:rPr>
          <w:rFonts w:ascii="Arial" w:hAnsi="Arial" w:cs="Arial"/>
          <w:sz w:val="22"/>
          <w:szCs w:val="22"/>
          <w:lang w:val="it-IT"/>
        </w:rPr>
        <w:t xml:space="preserve">vozna steza do parkirnega mestta </w:t>
      </w:r>
      <w:r w:rsidRPr="00031455">
        <w:rPr>
          <w:rFonts w:ascii="Arial" w:hAnsi="Arial" w:cs="Arial"/>
          <w:sz w:val="22"/>
          <w:szCs w:val="22"/>
          <w:lang w:val="it-IT"/>
        </w:rPr>
        <w:t>C (Charli)</w:t>
      </w:r>
      <w:r w:rsidR="00862A6B">
        <w:rPr>
          <w:rFonts w:ascii="Arial" w:hAnsi="Arial" w:cs="Arial"/>
          <w:sz w:val="22"/>
          <w:szCs w:val="22"/>
          <w:lang w:val="it-IT"/>
        </w:rPr>
        <w:t>,</w:t>
      </w:r>
      <w:r w:rsidRPr="00031455">
        <w:rPr>
          <w:rFonts w:ascii="Arial" w:hAnsi="Arial" w:cs="Arial"/>
          <w:sz w:val="22"/>
          <w:szCs w:val="22"/>
          <w:lang w:val="it-IT"/>
        </w:rPr>
        <w:t xml:space="preserve">  </w:t>
      </w: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pristaniška ploščad (450m x 115m)</w:t>
      </w:r>
      <w:r w:rsidR="00862A6B">
        <w:rPr>
          <w:rFonts w:ascii="Arial" w:hAnsi="Arial" w:cs="Arial"/>
          <w:sz w:val="22"/>
          <w:szCs w:val="22"/>
          <w:lang w:val="it-IT"/>
        </w:rPr>
        <w:t>,</w:t>
      </w: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potniška zgradba (do 300 potnikov na uro)</w:t>
      </w:r>
      <w:r w:rsidR="00862A6B">
        <w:rPr>
          <w:rFonts w:ascii="Arial" w:hAnsi="Arial" w:cs="Arial"/>
          <w:sz w:val="22"/>
          <w:szCs w:val="22"/>
          <w:lang w:val="it-IT"/>
        </w:rPr>
        <w:t>,</w:t>
      </w:r>
    </w:p>
    <w:p w:rsidR="00862A6B" w:rsidRPr="00031455" w:rsidRDefault="00F7044F" w:rsidP="00862A6B">
      <w:pPr>
        <w:ind w:right="-663"/>
        <w:jc w:val="both"/>
        <w:rPr>
          <w:rFonts w:ascii="Arial" w:hAnsi="Arial" w:cs="Arial"/>
          <w:sz w:val="22"/>
          <w:szCs w:val="22"/>
          <w:lang w:val="it-IT"/>
        </w:rPr>
      </w:pPr>
      <w:r w:rsidRPr="00031455">
        <w:rPr>
          <w:rFonts w:ascii="Arial" w:hAnsi="Arial" w:cs="Arial"/>
          <w:sz w:val="22"/>
          <w:szCs w:val="22"/>
          <w:lang w:val="it-IT"/>
        </w:rPr>
        <w:t>-   poslovni prostori (upravna zgradba, tehnična zgradba, garaže, hangar, servisni</w:t>
      </w:r>
    </w:p>
    <w:p w:rsidR="00F7044F" w:rsidRPr="00031455" w:rsidRDefault="00F7044F" w:rsidP="00862A6B">
      <w:pPr>
        <w:ind w:left="284" w:right="-663"/>
        <w:jc w:val="both"/>
        <w:rPr>
          <w:rFonts w:ascii="Arial" w:hAnsi="Arial" w:cs="Arial"/>
          <w:sz w:val="22"/>
          <w:szCs w:val="22"/>
          <w:lang w:val="it-IT"/>
        </w:rPr>
      </w:pPr>
      <w:r w:rsidRPr="00031455">
        <w:rPr>
          <w:rFonts w:ascii="Arial" w:hAnsi="Arial" w:cs="Arial"/>
          <w:sz w:val="22"/>
          <w:szCs w:val="22"/>
          <w:lang w:val="it-IT"/>
        </w:rPr>
        <w:t>objekt)</w:t>
      </w:r>
      <w:r w:rsidR="00862A6B">
        <w:rPr>
          <w:rFonts w:ascii="Arial" w:hAnsi="Arial" w:cs="Arial"/>
          <w:sz w:val="22"/>
          <w:szCs w:val="22"/>
          <w:lang w:val="it-IT"/>
        </w:rPr>
        <w:t>,</w:t>
      </w:r>
      <w:r w:rsidRPr="00031455">
        <w:rPr>
          <w:rFonts w:ascii="Arial" w:hAnsi="Arial" w:cs="Arial"/>
          <w:sz w:val="22"/>
          <w:szCs w:val="22"/>
          <w:lang w:val="it-IT"/>
        </w:rPr>
        <w:t xml:space="preserve"> </w:t>
      </w: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parkirišča z dovoznimi potmi za 580 osebnih vozil.</w:t>
      </w:r>
    </w:p>
    <w:p w:rsidR="00F7044F" w:rsidRPr="00031455" w:rsidRDefault="00F7044F" w:rsidP="001126A6">
      <w:pPr>
        <w:ind w:right="-663"/>
        <w:jc w:val="both"/>
        <w:rPr>
          <w:rFonts w:ascii="Arial" w:hAnsi="Arial" w:cs="Arial"/>
          <w:sz w:val="22"/>
          <w:szCs w:val="22"/>
          <w:lang w:val="it-IT"/>
        </w:rPr>
      </w:pPr>
    </w:p>
    <w:p w:rsidR="00F7044F" w:rsidRPr="00031455" w:rsidRDefault="00F7044F" w:rsidP="001126A6">
      <w:pPr>
        <w:ind w:right="-663"/>
        <w:jc w:val="both"/>
        <w:rPr>
          <w:rFonts w:ascii="Arial" w:hAnsi="Arial" w:cs="Arial"/>
          <w:sz w:val="22"/>
          <w:szCs w:val="22"/>
          <w:lang w:val="it-IT"/>
        </w:rPr>
      </w:pPr>
      <w:r w:rsidRPr="00031455">
        <w:rPr>
          <w:rFonts w:ascii="Arial" w:hAnsi="Arial" w:cs="Arial"/>
          <w:sz w:val="22"/>
          <w:szCs w:val="22"/>
          <w:lang w:val="it-IT"/>
        </w:rPr>
        <w:t xml:space="preserve">Letališče obsega površino </w:t>
      </w:r>
      <w:smartTag w:uri="urn:schemas-microsoft-com:office:smarttags" w:element="metricconverter">
        <w:smartTagPr>
          <w:attr w:name="ProductID" w:val="120 hektarjev"/>
        </w:smartTagPr>
        <w:r w:rsidRPr="00031455">
          <w:rPr>
            <w:rFonts w:ascii="Arial" w:hAnsi="Arial" w:cs="Arial"/>
            <w:sz w:val="22"/>
            <w:szCs w:val="22"/>
            <w:lang w:val="it-IT"/>
          </w:rPr>
          <w:t>120 hektarjev</w:t>
        </w:r>
      </w:smartTag>
      <w:r w:rsidRPr="00031455">
        <w:rPr>
          <w:rFonts w:ascii="Arial" w:hAnsi="Arial" w:cs="Arial"/>
          <w:sz w:val="22"/>
          <w:szCs w:val="22"/>
          <w:lang w:val="it-IT"/>
        </w:rPr>
        <w:t xml:space="preserve"> zemljišča, ki je ograjeno in ima status mejnega območja.</w:t>
      </w:r>
    </w:p>
    <w:p w:rsidR="004657F4" w:rsidRPr="00031455" w:rsidRDefault="004657F4" w:rsidP="00F7044F">
      <w:pPr>
        <w:ind w:right="-663"/>
        <w:jc w:val="both"/>
        <w:rPr>
          <w:rFonts w:ascii="Arial" w:hAnsi="Arial" w:cs="Arial"/>
          <w:lang w:val="it-IT"/>
        </w:rPr>
      </w:pPr>
    </w:p>
    <w:p w:rsidR="00A30B5D" w:rsidRPr="00031455" w:rsidRDefault="00467066" w:rsidP="00A30B5D">
      <w:pPr>
        <w:pStyle w:val="Telobesedila2"/>
        <w:rPr>
          <w:rFonts w:ascii="Arial" w:hAnsi="Arial" w:cs="Arial"/>
          <w:lang w:val="it-IT"/>
        </w:rPr>
      </w:pPr>
      <w:r w:rsidRPr="00031455">
        <w:rPr>
          <w:rFonts w:ascii="Arial" w:hAnsi="Arial" w:cs="Arial"/>
          <w:lang w:val="it-IT"/>
        </w:rPr>
        <w:t>Službe, prisotne na letališču, upravljalec letališča:</w:t>
      </w:r>
    </w:p>
    <w:p w:rsidR="00467066" w:rsidRPr="00031455" w:rsidRDefault="00467066" w:rsidP="00A30B5D">
      <w:pPr>
        <w:pStyle w:val="Telobesedila2"/>
        <w:rPr>
          <w:rFonts w:ascii="Arial" w:hAnsi="Arial" w:cs="Arial"/>
          <w:lang w:val="it-IT"/>
        </w:rPr>
      </w:pPr>
    </w:p>
    <w:p w:rsidR="00A30B5D" w:rsidRPr="0058611A" w:rsidRDefault="00467066" w:rsidP="000304CE">
      <w:pPr>
        <w:pStyle w:val="Telobesedila2"/>
        <w:numPr>
          <w:ilvl w:val="0"/>
          <w:numId w:val="3"/>
        </w:numPr>
        <w:rPr>
          <w:rFonts w:ascii="Arial" w:hAnsi="Arial" w:cs="Arial"/>
          <w:sz w:val="22"/>
          <w:szCs w:val="22"/>
        </w:rPr>
      </w:pPr>
      <w:r>
        <w:rPr>
          <w:rFonts w:ascii="Arial" w:hAnsi="Arial" w:cs="Arial"/>
          <w:b w:val="0"/>
          <w:bCs w:val="0"/>
          <w:sz w:val="22"/>
          <w:szCs w:val="22"/>
        </w:rPr>
        <w:t>Reševalno</w:t>
      </w:r>
      <w:r w:rsidR="00A30B5D" w:rsidRPr="0058611A">
        <w:rPr>
          <w:rFonts w:ascii="Arial" w:hAnsi="Arial" w:cs="Arial"/>
          <w:b w:val="0"/>
          <w:bCs w:val="0"/>
          <w:sz w:val="22"/>
          <w:szCs w:val="22"/>
        </w:rPr>
        <w:t xml:space="preserve"> gasilska služba,</w:t>
      </w:r>
    </w:p>
    <w:p w:rsidR="00467066" w:rsidRPr="00467066" w:rsidRDefault="00467066" w:rsidP="000304CE">
      <w:pPr>
        <w:pStyle w:val="Telobesedila2"/>
        <w:numPr>
          <w:ilvl w:val="0"/>
          <w:numId w:val="3"/>
        </w:numPr>
        <w:rPr>
          <w:rFonts w:ascii="Arial" w:hAnsi="Arial" w:cs="Arial"/>
          <w:sz w:val="22"/>
          <w:szCs w:val="22"/>
        </w:rPr>
      </w:pPr>
      <w:r>
        <w:rPr>
          <w:rFonts w:ascii="Arial" w:hAnsi="Arial" w:cs="Arial"/>
          <w:b w:val="0"/>
          <w:bCs w:val="0"/>
          <w:sz w:val="22"/>
          <w:szCs w:val="22"/>
        </w:rPr>
        <w:t>Dežurni za obveščanje na letališču</w:t>
      </w:r>
    </w:p>
    <w:p w:rsidR="00A30B5D" w:rsidRPr="0058611A" w:rsidRDefault="00467066" w:rsidP="000304CE">
      <w:pPr>
        <w:pStyle w:val="Telobesedila2"/>
        <w:numPr>
          <w:ilvl w:val="0"/>
          <w:numId w:val="3"/>
        </w:numPr>
        <w:rPr>
          <w:rFonts w:ascii="Arial" w:hAnsi="Arial" w:cs="Arial"/>
          <w:sz w:val="22"/>
          <w:szCs w:val="22"/>
        </w:rPr>
      </w:pPr>
      <w:r>
        <w:rPr>
          <w:rFonts w:ascii="Arial" w:hAnsi="Arial" w:cs="Arial"/>
          <w:b w:val="0"/>
          <w:bCs w:val="0"/>
          <w:sz w:val="22"/>
          <w:szCs w:val="22"/>
        </w:rPr>
        <w:t>Služba prve pomoči letališča</w:t>
      </w:r>
    </w:p>
    <w:p w:rsidR="00A30B5D" w:rsidRPr="0058611A" w:rsidRDefault="00467066" w:rsidP="000304CE">
      <w:pPr>
        <w:pStyle w:val="Telobesedila2"/>
        <w:numPr>
          <w:ilvl w:val="0"/>
          <w:numId w:val="3"/>
        </w:numPr>
        <w:rPr>
          <w:rFonts w:ascii="Arial" w:hAnsi="Arial" w:cs="Arial"/>
          <w:sz w:val="22"/>
          <w:szCs w:val="22"/>
        </w:rPr>
      </w:pPr>
      <w:r>
        <w:rPr>
          <w:rFonts w:ascii="Arial" w:hAnsi="Arial" w:cs="Arial"/>
          <w:b w:val="0"/>
          <w:bCs w:val="0"/>
          <w:sz w:val="22"/>
          <w:szCs w:val="22"/>
        </w:rPr>
        <w:t>Tehnična služba letališča</w:t>
      </w:r>
    </w:p>
    <w:p w:rsidR="00A30B5D" w:rsidRPr="0058611A" w:rsidRDefault="00467066" w:rsidP="000304CE">
      <w:pPr>
        <w:pStyle w:val="Telobesedila2"/>
        <w:numPr>
          <w:ilvl w:val="0"/>
          <w:numId w:val="3"/>
        </w:numPr>
        <w:rPr>
          <w:rFonts w:ascii="Arial" w:hAnsi="Arial" w:cs="Arial"/>
          <w:sz w:val="22"/>
          <w:szCs w:val="22"/>
        </w:rPr>
      </w:pPr>
      <w:r>
        <w:rPr>
          <w:rFonts w:ascii="Arial" w:hAnsi="Arial" w:cs="Arial"/>
          <w:b w:val="0"/>
          <w:bCs w:val="0"/>
          <w:sz w:val="22"/>
          <w:szCs w:val="22"/>
        </w:rPr>
        <w:t>Služba varovanja</w:t>
      </w:r>
    </w:p>
    <w:p w:rsidR="00FB225F" w:rsidRDefault="00FB225F" w:rsidP="00A30B5D">
      <w:pPr>
        <w:pStyle w:val="Telobesedila2"/>
        <w:rPr>
          <w:rFonts w:ascii="Arial" w:hAnsi="Arial" w:cs="Arial"/>
        </w:rPr>
      </w:pPr>
    </w:p>
    <w:p w:rsidR="00A30B5D" w:rsidRPr="00031455" w:rsidRDefault="00A30B5D" w:rsidP="00A30B5D">
      <w:pPr>
        <w:pStyle w:val="Telobesedila2"/>
        <w:rPr>
          <w:rFonts w:ascii="Arial" w:hAnsi="Arial" w:cs="Arial"/>
          <w:lang w:val="it-IT"/>
        </w:rPr>
      </w:pPr>
      <w:r w:rsidRPr="00031455">
        <w:rPr>
          <w:rFonts w:ascii="Arial" w:hAnsi="Arial" w:cs="Arial"/>
          <w:lang w:val="it-IT"/>
        </w:rPr>
        <w:t xml:space="preserve">Druge </w:t>
      </w:r>
      <w:r w:rsidR="00467066" w:rsidRPr="00031455">
        <w:rPr>
          <w:rFonts w:ascii="Arial" w:hAnsi="Arial" w:cs="Arial"/>
          <w:lang w:val="it-IT"/>
        </w:rPr>
        <w:t>službe in organi</w:t>
      </w:r>
      <w:r w:rsidRPr="00031455">
        <w:rPr>
          <w:rFonts w:ascii="Arial" w:hAnsi="Arial" w:cs="Arial"/>
          <w:lang w:val="it-IT"/>
        </w:rPr>
        <w:t xml:space="preserve"> </w:t>
      </w:r>
      <w:r w:rsidR="00467066" w:rsidRPr="00031455">
        <w:rPr>
          <w:rFonts w:ascii="Arial" w:hAnsi="Arial" w:cs="Arial"/>
          <w:lang w:val="it-IT"/>
        </w:rPr>
        <w:t>na letališču</w:t>
      </w:r>
      <w:r w:rsidRPr="00031455">
        <w:rPr>
          <w:rFonts w:ascii="Arial" w:hAnsi="Arial" w:cs="Arial"/>
          <w:lang w:val="it-IT"/>
        </w:rPr>
        <w:t>:</w:t>
      </w:r>
    </w:p>
    <w:p w:rsidR="00467066" w:rsidRPr="00031455" w:rsidRDefault="00467066" w:rsidP="00A30B5D">
      <w:pPr>
        <w:pStyle w:val="Telobesedila2"/>
        <w:rPr>
          <w:rFonts w:ascii="Arial" w:hAnsi="Arial" w:cs="Arial"/>
          <w:lang w:val="it-IT"/>
        </w:rPr>
      </w:pPr>
    </w:p>
    <w:p w:rsidR="00A30B5D" w:rsidRPr="00031455" w:rsidRDefault="00467066" w:rsidP="000304CE">
      <w:pPr>
        <w:numPr>
          <w:ilvl w:val="0"/>
          <w:numId w:val="4"/>
        </w:numPr>
        <w:rPr>
          <w:rFonts w:ascii="Arial" w:hAnsi="Arial" w:cs="Arial"/>
          <w:sz w:val="22"/>
          <w:szCs w:val="22"/>
          <w:lang w:val="it-IT"/>
        </w:rPr>
      </w:pPr>
      <w:r w:rsidRPr="00031455">
        <w:rPr>
          <w:rFonts w:ascii="Arial" w:hAnsi="Arial" w:cs="Arial"/>
          <w:sz w:val="22"/>
          <w:szCs w:val="22"/>
          <w:lang w:val="it-IT"/>
        </w:rPr>
        <w:t>Letališka kontrola zračnega prometa (LKZP) iz KZPS d.o.o.</w:t>
      </w:r>
    </w:p>
    <w:p w:rsidR="00A30B5D" w:rsidRPr="0058611A" w:rsidRDefault="001126A6" w:rsidP="000304CE">
      <w:pPr>
        <w:numPr>
          <w:ilvl w:val="0"/>
          <w:numId w:val="4"/>
        </w:numPr>
        <w:rPr>
          <w:rFonts w:ascii="Arial" w:hAnsi="Arial" w:cs="Arial"/>
          <w:sz w:val="22"/>
          <w:szCs w:val="22"/>
        </w:rPr>
      </w:pPr>
      <w:r>
        <w:rPr>
          <w:rFonts w:ascii="Arial" w:hAnsi="Arial" w:cs="Arial"/>
          <w:sz w:val="22"/>
          <w:szCs w:val="22"/>
        </w:rPr>
        <w:t>Oddelek mejne policije</w:t>
      </w:r>
      <w:r w:rsidR="00467066">
        <w:rPr>
          <w:rFonts w:ascii="Arial" w:hAnsi="Arial" w:cs="Arial"/>
          <w:sz w:val="22"/>
          <w:szCs w:val="22"/>
        </w:rPr>
        <w:t xml:space="preserve"> (OMP) iz MNZ</w:t>
      </w:r>
    </w:p>
    <w:p w:rsidR="00A30B5D" w:rsidRPr="00031455" w:rsidRDefault="00467066" w:rsidP="000304CE">
      <w:pPr>
        <w:numPr>
          <w:ilvl w:val="0"/>
          <w:numId w:val="4"/>
        </w:numPr>
        <w:rPr>
          <w:rFonts w:ascii="Arial" w:hAnsi="Arial" w:cs="Arial"/>
          <w:sz w:val="22"/>
          <w:szCs w:val="22"/>
          <w:lang w:val="it-IT"/>
        </w:rPr>
      </w:pPr>
      <w:r w:rsidRPr="00031455">
        <w:rPr>
          <w:rFonts w:ascii="Arial" w:hAnsi="Arial" w:cs="Arial"/>
          <w:sz w:val="22"/>
          <w:szCs w:val="22"/>
          <w:lang w:val="it-IT"/>
        </w:rPr>
        <w:t>Cerinska Izpostava na letališču (CI)</w:t>
      </w:r>
    </w:p>
    <w:p w:rsidR="0058611A" w:rsidRPr="00EF5155" w:rsidRDefault="00467066" w:rsidP="000304CE">
      <w:pPr>
        <w:numPr>
          <w:ilvl w:val="0"/>
          <w:numId w:val="4"/>
        </w:numPr>
        <w:rPr>
          <w:rFonts w:ascii="Arial" w:hAnsi="Arial" w:cs="Arial"/>
          <w:b/>
          <w:bCs/>
          <w:sz w:val="22"/>
          <w:szCs w:val="22"/>
        </w:rPr>
      </w:pPr>
      <w:r>
        <w:rPr>
          <w:rFonts w:ascii="Arial" w:hAnsi="Arial" w:cs="Arial"/>
          <w:sz w:val="22"/>
          <w:szCs w:val="22"/>
        </w:rPr>
        <w:t xml:space="preserve">Meteorološka služba </w:t>
      </w:r>
      <w:proofErr w:type="gramStart"/>
      <w:r>
        <w:rPr>
          <w:rFonts w:ascii="Arial" w:hAnsi="Arial" w:cs="Arial"/>
          <w:sz w:val="22"/>
          <w:szCs w:val="22"/>
        </w:rPr>
        <w:t>( METEO</w:t>
      </w:r>
      <w:proofErr w:type="gramEnd"/>
      <w:r>
        <w:rPr>
          <w:rFonts w:ascii="Arial" w:hAnsi="Arial" w:cs="Arial"/>
          <w:sz w:val="22"/>
          <w:szCs w:val="22"/>
        </w:rPr>
        <w:t xml:space="preserve">) </w:t>
      </w:r>
      <w:bookmarkStart w:id="17" w:name="_Toc243982012"/>
    </w:p>
    <w:p w:rsidR="000D4E8C" w:rsidRPr="005A6A1A" w:rsidRDefault="000D4E8C" w:rsidP="009476E1">
      <w:pPr>
        <w:rPr>
          <w:lang w:val="de-DE"/>
        </w:rPr>
      </w:pPr>
    </w:p>
    <w:p w:rsidR="0058611A" w:rsidRPr="00166D95" w:rsidRDefault="004910FB" w:rsidP="004910FB">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r w:rsidRPr="00166D95">
        <w:rPr>
          <w:rFonts w:ascii="Arial" w:hAnsi="Arial" w:cs="Arial"/>
          <w:sz w:val="20"/>
          <w:szCs w:val="20"/>
          <w:lang w:val="de-DE"/>
        </w:rPr>
        <w:t>P-705 Karta območja letališča E. R. Maribor in letališke cone</w:t>
      </w:r>
    </w:p>
    <w:p w:rsidR="00CF072B" w:rsidRPr="00862A6B" w:rsidRDefault="004910FB" w:rsidP="00862A6B">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r w:rsidRPr="00166D95">
        <w:rPr>
          <w:rFonts w:ascii="Arial" w:hAnsi="Arial" w:cs="Arial"/>
          <w:sz w:val="20"/>
          <w:szCs w:val="20"/>
          <w:lang w:val="de-DE"/>
        </w:rPr>
        <w:t>P-708 Načrt zaščite in reševanja ob letalski nesreči na letališču Edvarda Rusjana Maribor</w:t>
      </w:r>
      <w:bookmarkEnd w:id="17"/>
    </w:p>
    <w:p w:rsidR="00CD6B24" w:rsidRPr="00862A6B" w:rsidRDefault="0073671E" w:rsidP="00862A6B">
      <w:pPr>
        <w:pStyle w:val="Naslov2"/>
        <w:spacing w:after="240"/>
        <w:rPr>
          <w:rFonts w:ascii="Arial" w:hAnsi="Arial" w:cs="Arial"/>
          <w:bCs w:val="0"/>
          <w:i w:val="0"/>
          <w:sz w:val="24"/>
          <w:lang w:val="de-DE"/>
        </w:rPr>
      </w:pPr>
      <w:bookmarkStart w:id="18" w:name="_Toc175041005"/>
      <w:r w:rsidRPr="00031455">
        <w:rPr>
          <w:rFonts w:ascii="Arial" w:hAnsi="Arial" w:cs="Arial"/>
          <w:i w:val="0"/>
          <w:sz w:val="24"/>
          <w:lang w:val="de-DE"/>
        </w:rPr>
        <w:t xml:space="preserve">1.4 </w:t>
      </w:r>
      <w:r w:rsidR="009C12DD" w:rsidRPr="00031455">
        <w:rPr>
          <w:rFonts w:ascii="Arial" w:hAnsi="Arial" w:cs="Arial"/>
          <w:i w:val="0"/>
          <w:sz w:val="24"/>
          <w:lang w:val="de-DE"/>
        </w:rPr>
        <w:t>Druga</w:t>
      </w:r>
      <w:r w:rsidR="00CD6B24" w:rsidRPr="00031455">
        <w:rPr>
          <w:rFonts w:ascii="Arial" w:hAnsi="Arial" w:cs="Arial"/>
          <w:i w:val="0"/>
          <w:sz w:val="24"/>
          <w:lang w:val="de-DE"/>
        </w:rPr>
        <w:t xml:space="preserve"> letališča</w:t>
      </w:r>
      <w:bookmarkEnd w:id="18"/>
    </w:p>
    <w:p w:rsidR="00CD6B24" w:rsidRPr="00862A6B" w:rsidRDefault="00CD6B24" w:rsidP="00862A6B">
      <w:pPr>
        <w:pStyle w:val="Telobesedila"/>
        <w:rPr>
          <w:rFonts w:ascii="Arial" w:hAnsi="Arial" w:cs="Arial"/>
          <w:sz w:val="22"/>
          <w:szCs w:val="22"/>
          <w:lang w:val="it-IT"/>
        </w:rPr>
      </w:pPr>
      <w:r w:rsidRPr="00031455">
        <w:rPr>
          <w:rFonts w:ascii="Arial" w:hAnsi="Arial" w:cs="Arial"/>
          <w:sz w:val="22"/>
          <w:szCs w:val="22"/>
          <w:lang w:val="de-DE"/>
        </w:rPr>
        <w:t xml:space="preserve">V </w:t>
      </w:r>
      <w:r w:rsidR="001126A6" w:rsidRPr="00031455">
        <w:rPr>
          <w:rFonts w:ascii="Arial" w:hAnsi="Arial" w:cs="Arial"/>
          <w:sz w:val="22"/>
          <w:szCs w:val="22"/>
          <w:lang w:val="de-DE"/>
        </w:rPr>
        <w:t>V</w:t>
      </w:r>
      <w:r w:rsidRPr="00031455">
        <w:rPr>
          <w:rFonts w:ascii="Arial" w:hAnsi="Arial" w:cs="Arial"/>
          <w:sz w:val="22"/>
          <w:szCs w:val="22"/>
          <w:lang w:val="de-DE"/>
        </w:rPr>
        <w:t>zhodno</w:t>
      </w:r>
      <w:r w:rsidR="001126A6" w:rsidRPr="00031455">
        <w:rPr>
          <w:rFonts w:ascii="Arial" w:hAnsi="Arial" w:cs="Arial"/>
          <w:sz w:val="22"/>
          <w:szCs w:val="22"/>
          <w:lang w:val="de-DE"/>
        </w:rPr>
        <w:t xml:space="preserve"> Š</w:t>
      </w:r>
      <w:r w:rsidRPr="00031455">
        <w:rPr>
          <w:rFonts w:ascii="Arial" w:hAnsi="Arial" w:cs="Arial"/>
          <w:sz w:val="22"/>
          <w:szCs w:val="22"/>
          <w:lang w:val="de-DE"/>
        </w:rPr>
        <w:t xml:space="preserve">tajerski regiji </w:t>
      </w:r>
      <w:proofErr w:type="gramStart"/>
      <w:r w:rsidRPr="00031455">
        <w:rPr>
          <w:rFonts w:ascii="Arial" w:hAnsi="Arial" w:cs="Arial"/>
          <w:sz w:val="22"/>
          <w:szCs w:val="22"/>
          <w:lang w:val="de-DE"/>
        </w:rPr>
        <w:t>imam</w:t>
      </w:r>
      <w:r w:rsidR="00437FCE" w:rsidRPr="00031455">
        <w:rPr>
          <w:rFonts w:ascii="Arial" w:hAnsi="Arial" w:cs="Arial"/>
          <w:sz w:val="22"/>
          <w:szCs w:val="22"/>
          <w:lang w:val="de-DE"/>
        </w:rPr>
        <w:t>o  športno</w:t>
      </w:r>
      <w:proofErr w:type="gramEnd"/>
      <w:r w:rsidR="00437FCE" w:rsidRPr="00031455">
        <w:rPr>
          <w:rFonts w:ascii="Arial" w:hAnsi="Arial" w:cs="Arial"/>
          <w:sz w:val="22"/>
          <w:szCs w:val="22"/>
          <w:lang w:val="de-DE"/>
        </w:rPr>
        <w:t xml:space="preserve"> letališče Maribor-L</w:t>
      </w:r>
      <w:r w:rsidRPr="00031455">
        <w:rPr>
          <w:rFonts w:ascii="Arial" w:hAnsi="Arial" w:cs="Arial"/>
          <w:sz w:val="22"/>
          <w:szCs w:val="22"/>
          <w:lang w:val="de-DE"/>
        </w:rPr>
        <w:t xml:space="preserve">etalski center Maribor, ki je namenjeno  športnim aktivnostim. </w:t>
      </w:r>
      <w:r w:rsidRPr="00031455">
        <w:rPr>
          <w:rFonts w:ascii="Arial" w:hAnsi="Arial" w:cs="Arial"/>
          <w:sz w:val="22"/>
          <w:szCs w:val="22"/>
          <w:lang w:val="it-IT"/>
        </w:rPr>
        <w:t xml:space="preserve">Letalski center Maribor uporablja </w:t>
      </w:r>
      <w:proofErr w:type="gramStart"/>
      <w:r w:rsidRPr="00031455">
        <w:rPr>
          <w:rFonts w:ascii="Arial" w:hAnsi="Arial" w:cs="Arial"/>
          <w:sz w:val="22"/>
          <w:szCs w:val="22"/>
          <w:lang w:val="it-IT"/>
        </w:rPr>
        <w:t>asfaltno  in</w:t>
      </w:r>
      <w:proofErr w:type="gramEnd"/>
      <w:r w:rsidRPr="00031455">
        <w:rPr>
          <w:rFonts w:ascii="Arial" w:hAnsi="Arial" w:cs="Arial"/>
          <w:sz w:val="22"/>
          <w:szCs w:val="22"/>
          <w:lang w:val="it-IT"/>
        </w:rPr>
        <w:t xml:space="preserve"> travnato pristajalno stezo </w:t>
      </w:r>
      <w:r w:rsidR="001126A6" w:rsidRPr="00031455">
        <w:rPr>
          <w:rFonts w:ascii="Arial" w:hAnsi="Arial" w:cs="Arial"/>
          <w:sz w:val="22"/>
          <w:szCs w:val="22"/>
          <w:lang w:val="it-IT"/>
        </w:rPr>
        <w:t>m</w:t>
      </w:r>
      <w:r w:rsidRPr="00031455">
        <w:rPr>
          <w:rFonts w:ascii="Arial" w:hAnsi="Arial" w:cs="Arial"/>
          <w:sz w:val="22"/>
          <w:szCs w:val="22"/>
          <w:lang w:val="it-IT"/>
        </w:rPr>
        <w:t>ednarodnega letališča Maribor. Pristajanje in vzletanje ponoči je možno le na asfaltno vzletno pristajalni stezi mednarodnega letališča Maribor.</w:t>
      </w:r>
    </w:p>
    <w:p w:rsidR="00CD6B24" w:rsidRPr="00862A6B" w:rsidRDefault="00CD6B24" w:rsidP="00862A6B">
      <w:pPr>
        <w:pStyle w:val="Naslov3"/>
        <w:spacing w:after="240"/>
        <w:rPr>
          <w:rFonts w:ascii="Arial" w:hAnsi="Arial" w:cs="Arial"/>
          <w:i w:val="0"/>
          <w:sz w:val="24"/>
          <w:szCs w:val="24"/>
        </w:rPr>
      </w:pPr>
      <w:bookmarkStart w:id="19" w:name="_Toc175041006"/>
      <w:r w:rsidRPr="0073671E">
        <w:rPr>
          <w:rFonts w:ascii="Arial" w:hAnsi="Arial" w:cs="Arial"/>
          <w:i w:val="0"/>
          <w:sz w:val="24"/>
          <w:szCs w:val="24"/>
        </w:rPr>
        <w:t>1.</w:t>
      </w:r>
      <w:r w:rsidR="0073671E" w:rsidRPr="0073671E">
        <w:rPr>
          <w:rFonts w:ascii="Arial" w:hAnsi="Arial" w:cs="Arial"/>
          <w:i w:val="0"/>
          <w:sz w:val="24"/>
          <w:szCs w:val="24"/>
        </w:rPr>
        <w:t xml:space="preserve">5 </w:t>
      </w:r>
      <w:r w:rsidR="00244BC7" w:rsidRPr="0073671E">
        <w:rPr>
          <w:rFonts w:ascii="Arial" w:hAnsi="Arial" w:cs="Arial"/>
          <w:i w:val="0"/>
          <w:sz w:val="24"/>
          <w:szCs w:val="24"/>
        </w:rPr>
        <w:t xml:space="preserve"> </w:t>
      </w:r>
      <w:r w:rsidRPr="0073671E">
        <w:rPr>
          <w:rFonts w:ascii="Arial" w:hAnsi="Arial" w:cs="Arial"/>
          <w:i w:val="0"/>
          <w:sz w:val="24"/>
          <w:szCs w:val="24"/>
        </w:rPr>
        <w:t>Vzletišča</w:t>
      </w:r>
      <w:bookmarkEnd w:id="19"/>
    </w:p>
    <w:p w:rsidR="00CD6B24" w:rsidRPr="00862A6B" w:rsidRDefault="00CD6B24" w:rsidP="00CD6B24">
      <w:pPr>
        <w:jc w:val="both"/>
        <w:rPr>
          <w:rFonts w:ascii="Arial" w:hAnsi="Arial" w:cs="Arial"/>
          <w:sz w:val="22"/>
          <w:szCs w:val="22"/>
          <w:lang w:val="sl-SI"/>
        </w:rPr>
      </w:pPr>
      <w:r w:rsidRPr="00862A6B">
        <w:rPr>
          <w:rFonts w:ascii="Arial" w:hAnsi="Arial" w:cs="Arial"/>
          <w:sz w:val="22"/>
          <w:szCs w:val="22"/>
          <w:lang w:val="sl-SI"/>
        </w:rPr>
        <w:t xml:space="preserve">Na območju </w:t>
      </w:r>
      <w:r w:rsidR="00E6153D" w:rsidRPr="00862A6B">
        <w:rPr>
          <w:rFonts w:ascii="Arial" w:hAnsi="Arial" w:cs="Arial"/>
          <w:sz w:val="22"/>
          <w:szCs w:val="22"/>
          <w:lang w:val="sl-SI"/>
        </w:rPr>
        <w:t>Vzhodno</w:t>
      </w:r>
      <w:r w:rsidR="001126A6" w:rsidRPr="00862A6B">
        <w:rPr>
          <w:rFonts w:ascii="Arial" w:hAnsi="Arial" w:cs="Arial"/>
          <w:sz w:val="22"/>
          <w:szCs w:val="22"/>
          <w:lang w:val="sl-SI"/>
        </w:rPr>
        <w:t xml:space="preserve"> Š</w:t>
      </w:r>
      <w:r w:rsidR="00E6153D" w:rsidRPr="00862A6B">
        <w:rPr>
          <w:rFonts w:ascii="Arial" w:hAnsi="Arial" w:cs="Arial"/>
          <w:sz w:val="22"/>
          <w:szCs w:val="22"/>
          <w:lang w:val="sl-SI"/>
        </w:rPr>
        <w:t xml:space="preserve">tajerske </w:t>
      </w:r>
      <w:r w:rsidRPr="00862A6B">
        <w:rPr>
          <w:rFonts w:ascii="Arial" w:hAnsi="Arial" w:cs="Arial"/>
          <w:sz w:val="22"/>
          <w:szCs w:val="22"/>
          <w:lang w:val="sl-SI"/>
        </w:rPr>
        <w:t xml:space="preserve"> regije </w:t>
      </w:r>
      <w:r w:rsidR="001126A6" w:rsidRPr="00862A6B">
        <w:rPr>
          <w:rFonts w:ascii="Arial" w:hAnsi="Arial" w:cs="Arial"/>
          <w:sz w:val="22"/>
          <w:szCs w:val="22"/>
          <w:lang w:val="sl-SI"/>
        </w:rPr>
        <w:t>je  registrirano</w:t>
      </w:r>
      <w:r w:rsidRPr="00862A6B">
        <w:rPr>
          <w:rFonts w:ascii="Arial" w:hAnsi="Arial" w:cs="Arial"/>
          <w:sz w:val="22"/>
          <w:szCs w:val="22"/>
          <w:lang w:val="sl-SI"/>
        </w:rPr>
        <w:t xml:space="preserve"> </w:t>
      </w:r>
      <w:r w:rsidR="001126A6" w:rsidRPr="00862A6B">
        <w:rPr>
          <w:rFonts w:ascii="Arial" w:hAnsi="Arial" w:cs="Arial"/>
          <w:sz w:val="22"/>
          <w:szCs w:val="22"/>
          <w:lang w:val="sl-SI"/>
        </w:rPr>
        <w:t>vzletišče</w:t>
      </w:r>
      <w:r w:rsidRPr="00862A6B">
        <w:rPr>
          <w:rFonts w:ascii="Arial" w:hAnsi="Arial" w:cs="Arial"/>
          <w:sz w:val="22"/>
          <w:szCs w:val="22"/>
          <w:lang w:val="sl-SI"/>
        </w:rPr>
        <w:t xml:space="preserve"> s travnato stezo za vzletanje in pristajanje zrakoplovov, brez možnosti nočnega letenja.</w:t>
      </w:r>
    </w:p>
    <w:p w:rsidR="00CD6B24" w:rsidRPr="0058611A" w:rsidRDefault="001126A6" w:rsidP="00CD6B24">
      <w:pPr>
        <w:jc w:val="both"/>
        <w:rPr>
          <w:rFonts w:ascii="Arial" w:hAnsi="Arial" w:cs="Arial"/>
          <w:sz w:val="22"/>
          <w:szCs w:val="22"/>
        </w:rPr>
      </w:pPr>
      <w:r>
        <w:rPr>
          <w:rFonts w:ascii="Arial" w:hAnsi="Arial" w:cs="Arial"/>
          <w:sz w:val="22"/>
          <w:szCs w:val="22"/>
        </w:rPr>
        <w:t>Vzletišče</w:t>
      </w:r>
      <w:r w:rsidR="00CD6B24" w:rsidRPr="0058611A">
        <w:rPr>
          <w:rFonts w:ascii="Arial" w:hAnsi="Arial" w:cs="Arial"/>
          <w:sz w:val="22"/>
          <w:szCs w:val="22"/>
        </w:rPr>
        <w:t>:</w:t>
      </w:r>
    </w:p>
    <w:p w:rsidR="00CD6B24" w:rsidRPr="0058611A" w:rsidRDefault="00CD6B24" w:rsidP="000304CE">
      <w:pPr>
        <w:numPr>
          <w:ilvl w:val="0"/>
          <w:numId w:val="2"/>
        </w:numPr>
        <w:jc w:val="both"/>
        <w:rPr>
          <w:rFonts w:ascii="Arial" w:hAnsi="Arial" w:cs="Arial"/>
          <w:sz w:val="22"/>
          <w:szCs w:val="22"/>
        </w:rPr>
      </w:pPr>
      <w:r w:rsidRPr="0058611A">
        <w:rPr>
          <w:rFonts w:ascii="Arial" w:hAnsi="Arial" w:cs="Arial"/>
          <w:sz w:val="22"/>
          <w:szCs w:val="22"/>
        </w:rPr>
        <w:t>Čagona v občini Cerkvenjak</w:t>
      </w:r>
    </w:p>
    <w:p w:rsidR="00CD6B24" w:rsidRPr="0058611A" w:rsidRDefault="00CD6B24" w:rsidP="00CD6B24">
      <w:pPr>
        <w:jc w:val="both"/>
        <w:rPr>
          <w:rFonts w:ascii="Arial" w:hAnsi="Arial" w:cs="Arial"/>
          <w:sz w:val="22"/>
          <w:szCs w:val="22"/>
        </w:rPr>
      </w:pPr>
    </w:p>
    <w:p w:rsidR="001126A6" w:rsidRPr="00F304BF" w:rsidRDefault="00CD6B24" w:rsidP="00F304BF">
      <w:pPr>
        <w:pStyle w:val="Telobesedila"/>
        <w:rPr>
          <w:rFonts w:ascii="Arial" w:hAnsi="Arial" w:cs="Arial"/>
          <w:sz w:val="22"/>
          <w:szCs w:val="22"/>
        </w:rPr>
      </w:pPr>
      <w:r w:rsidRPr="004C552E">
        <w:rPr>
          <w:rFonts w:ascii="Arial" w:hAnsi="Arial" w:cs="Arial"/>
          <w:b/>
          <w:bCs/>
          <w:sz w:val="22"/>
          <w:szCs w:val="22"/>
        </w:rPr>
        <w:t>Vzletišče Čagona-Cerkvenjak</w:t>
      </w:r>
      <w:r w:rsidRPr="004C552E">
        <w:rPr>
          <w:rFonts w:ascii="Arial" w:hAnsi="Arial" w:cs="Arial"/>
          <w:sz w:val="22"/>
          <w:szCs w:val="22"/>
        </w:rPr>
        <w:t xml:space="preserve"> je </w:t>
      </w:r>
      <w:r w:rsidR="00437FCE" w:rsidRPr="004C552E">
        <w:rPr>
          <w:rFonts w:ascii="Arial" w:hAnsi="Arial" w:cs="Arial"/>
          <w:sz w:val="22"/>
          <w:szCs w:val="22"/>
        </w:rPr>
        <w:t>odprto vedno</w:t>
      </w:r>
      <w:r w:rsidR="009C12DD" w:rsidRPr="004C552E">
        <w:rPr>
          <w:rFonts w:ascii="Arial" w:hAnsi="Arial" w:cs="Arial"/>
          <w:sz w:val="22"/>
          <w:szCs w:val="22"/>
        </w:rPr>
        <w:t>, kadar vremenske razmere dopuščajo letenje, namenjeno je pristajanju in vzletanju ultralahkih letal, motornih zmajev in drugih manjših letal.</w:t>
      </w:r>
    </w:p>
    <w:p w:rsidR="00A530FA" w:rsidRPr="00862A6B" w:rsidRDefault="00244BC7" w:rsidP="00862A6B">
      <w:pPr>
        <w:pStyle w:val="Naslov2"/>
        <w:spacing w:after="240"/>
        <w:rPr>
          <w:rFonts w:ascii="Arial" w:hAnsi="Arial" w:cs="Arial"/>
          <w:i w:val="0"/>
          <w:sz w:val="24"/>
        </w:rPr>
      </w:pPr>
      <w:bookmarkStart w:id="20" w:name="_Toc221089903"/>
      <w:bookmarkStart w:id="21" w:name="_Toc251313888"/>
      <w:bookmarkStart w:id="22" w:name="_Toc175041007"/>
      <w:r w:rsidRPr="0073671E">
        <w:rPr>
          <w:rFonts w:ascii="Arial" w:hAnsi="Arial" w:cs="Arial"/>
          <w:i w:val="0"/>
          <w:sz w:val="24"/>
        </w:rPr>
        <w:t>1.</w:t>
      </w:r>
      <w:r w:rsidR="0073671E" w:rsidRPr="0073671E">
        <w:rPr>
          <w:rFonts w:ascii="Arial" w:hAnsi="Arial" w:cs="Arial"/>
          <w:i w:val="0"/>
          <w:sz w:val="24"/>
        </w:rPr>
        <w:t>6</w:t>
      </w:r>
      <w:r w:rsidRPr="0073671E">
        <w:rPr>
          <w:rFonts w:ascii="Arial" w:hAnsi="Arial" w:cs="Arial"/>
          <w:i w:val="0"/>
          <w:sz w:val="24"/>
        </w:rPr>
        <w:t xml:space="preserve"> </w:t>
      </w:r>
      <w:r w:rsidR="00BF45D6" w:rsidRPr="0073671E">
        <w:rPr>
          <w:rFonts w:ascii="Arial" w:hAnsi="Arial" w:cs="Arial"/>
          <w:i w:val="0"/>
          <w:sz w:val="24"/>
        </w:rPr>
        <w:t>Verjetnost nastanka verižne nesreče</w:t>
      </w:r>
      <w:bookmarkEnd w:id="20"/>
      <w:bookmarkEnd w:id="21"/>
      <w:bookmarkEnd w:id="22"/>
    </w:p>
    <w:p w:rsidR="00BF45D6" w:rsidRPr="00836329" w:rsidRDefault="00BF45D6" w:rsidP="00BF45D6">
      <w:pPr>
        <w:jc w:val="both"/>
        <w:rPr>
          <w:rFonts w:ascii="Arial" w:hAnsi="Arial" w:cs="Arial"/>
          <w:sz w:val="22"/>
          <w:szCs w:val="22"/>
          <w:lang w:val="sl-SI"/>
        </w:rPr>
      </w:pPr>
      <w:r w:rsidRPr="00A530FA">
        <w:rPr>
          <w:rFonts w:ascii="Arial" w:hAnsi="Arial" w:cs="Arial"/>
          <w:sz w:val="22"/>
          <w:szCs w:val="22"/>
          <w:lang w:val="sl-SI"/>
        </w:rPr>
        <w:t xml:space="preserve">Ob nesrečah zrakoplovov ponavadi pričakujemo večje število ranjenih in tudi veliko smrtnih žrtev. </w:t>
      </w:r>
      <w:r w:rsidRPr="00836329">
        <w:rPr>
          <w:rFonts w:ascii="Arial" w:hAnsi="Arial" w:cs="Arial"/>
          <w:sz w:val="22"/>
          <w:szCs w:val="22"/>
          <w:lang w:val="sl-SI"/>
        </w:rPr>
        <w:t>Število smrtnih žrtev se lahko poveča tudi zaradi možnih različnih verižnih nesreč, kot so:</w:t>
      </w:r>
    </w:p>
    <w:p w:rsidR="00BF45D6" w:rsidRPr="00836329" w:rsidRDefault="00BF45D6" w:rsidP="000304CE">
      <w:pPr>
        <w:numPr>
          <w:ilvl w:val="0"/>
          <w:numId w:val="5"/>
        </w:numPr>
        <w:tabs>
          <w:tab w:val="clear" w:pos="360"/>
          <w:tab w:val="num" w:pos="720"/>
        </w:tabs>
        <w:ind w:left="720"/>
        <w:jc w:val="both"/>
        <w:rPr>
          <w:rFonts w:ascii="Arial" w:hAnsi="Arial" w:cs="Arial"/>
          <w:sz w:val="22"/>
          <w:szCs w:val="22"/>
          <w:lang w:val="sl-SI"/>
        </w:rPr>
      </w:pPr>
      <w:r w:rsidRPr="00836329">
        <w:rPr>
          <w:rFonts w:ascii="Arial" w:hAnsi="Arial" w:cs="Arial"/>
          <w:sz w:val="22"/>
          <w:szCs w:val="22"/>
          <w:lang w:val="sl-SI"/>
        </w:rPr>
        <w:t>nesreča zrakoplova na naseljeno območje</w:t>
      </w:r>
      <w:r w:rsidR="00EC4E07" w:rsidRPr="00836329">
        <w:rPr>
          <w:rFonts w:ascii="Arial" w:hAnsi="Arial" w:cs="Arial"/>
          <w:sz w:val="22"/>
          <w:szCs w:val="22"/>
          <w:lang w:val="sl-SI"/>
        </w:rPr>
        <w:t xml:space="preserve"> mesta Maribor, Slovenska Bistrica,</w:t>
      </w:r>
      <w:r w:rsidR="008E38EC" w:rsidRPr="00836329">
        <w:rPr>
          <w:rFonts w:ascii="Arial" w:hAnsi="Arial" w:cs="Arial"/>
          <w:sz w:val="22"/>
          <w:szCs w:val="22"/>
          <w:lang w:val="sl-SI"/>
        </w:rPr>
        <w:t>Rače-Fram</w:t>
      </w:r>
      <w:r w:rsidR="00EC4E07" w:rsidRPr="00836329">
        <w:rPr>
          <w:rFonts w:ascii="Arial" w:hAnsi="Arial" w:cs="Arial"/>
          <w:sz w:val="22"/>
          <w:szCs w:val="22"/>
          <w:lang w:val="sl-SI"/>
        </w:rPr>
        <w:t>..</w:t>
      </w:r>
      <w:r w:rsidRPr="00836329">
        <w:rPr>
          <w:rFonts w:ascii="Arial" w:hAnsi="Arial" w:cs="Arial"/>
          <w:sz w:val="22"/>
          <w:szCs w:val="22"/>
          <w:lang w:val="sl-SI"/>
        </w:rPr>
        <w:t>, ki lahko povzroči požare ali eksplozije ter tako ogrozi življenje ljudi in živali, poškodbe ali uničenje infrastrukture in kulturne dediščine ter</w:t>
      </w:r>
    </w:p>
    <w:p w:rsidR="00BF45D6" w:rsidRPr="00836329" w:rsidRDefault="00BF45D6" w:rsidP="000304CE">
      <w:pPr>
        <w:numPr>
          <w:ilvl w:val="0"/>
          <w:numId w:val="5"/>
        </w:numPr>
        <w:tabs>
          <w:tab w:val="clear" w:pos="360"/>
          <w:tab w:val="num" w:pos="720"/>
        </w:tabs>
        <w:ind w:left="720"/>
        <w:jc w:val="both"/>
        <w:rPr>
          <w:rFonts w:ascii="Arial" w:hAnsi="Arial" w:cs="Arial"/>
          <w:sz w:val="22"/>
          <w:szCs w:val="22"/>
          <w:lang w:val="sl-SI"/>
        </w:rPr>
      </w:pPr>
      <w:r w:rsidRPr="00836329">
        <w:rPr>
          <w:rFonts w:ascii="Arial" w:hAnsi="Arial" w:cs="Arial"/>
          <w:sz w:val="22"/>
          <w:szCs w:val="22"/>
          <w:lang w:val="sl-SI"/>
        </w:rPr>
        <w:t>nesreča zrakoplova z nevarnim blagom, ki lahko povzroči nenadzorovano uhajanje ali odtekanje nevarnega blaga v okolje in s tem nastanek požara ali eksplozije.</w:t>
      </w:r>
    </w:p>
    <w:p w:rsidR="00BF45D6" w:rsidRPr="00836329" w:rsidRDefault="00BF45D6" w:rsidP="00BF45D6">
      <w:pPr>
        <w:jc w:val="both"/>
        <w:rPr>
          <w:rFonts w:ascii="Arial" w:hAnsi="Arial" w:cs="Arial"/>
          <w:sz w:val="22"/>
          <w:szCs w:val="22"/>
          <w:lang w:val="sl-SI"/>
        </w:rPr>
      </w:pPr>
    </w:p>
    <w:p w:rsidR="00A37AEB" w:rsidRPr="00862A6B" w:rsidRDefault="00BF45D6" w:rsidP="00862A6B">
      <w:pPr>
        <w:jc w:val="both"/>
        <w:rPr>
          <w:rFonts w:ascii="Arial" w:hAnsi="Arial" w:cs="Arial"/>
          <w:sz w:val="22"/>
          <w:szCs w:val="22"/>
          <w:lang w:val="sl-SI"/>
        </w:rPr>
      </w:pPr>
      <w:r w:rsidRPr="00836329">
        <w:rPr>
          <w:rFonts w:ascii="Arial" w:hAnsi="Arial" w:cs="Arial"/>
          <w:sz w:val="22"/>
          <w:szCs w:val="22"/>
          <w:lang w:val="sl-SI"/>
        </w:rPr>
        <w:t>Veliko nevarnost lahko predstavljajo stacionarni viri nevarnih snovi na katere lahko pade zr</w:t>
      </w:r>
      <w:r w:rsidR="00A37AEB">
        <w:rPr>
          <w:rFonts w:ascii="Arial" w:hAnsi="Arial" w:cs="Arial"/>
          <w:sz w:val="22"/>
          <w:szCs w:val="22"/>
          <w:lang w:val="sl-SI"/>
        </w:rPr>
        <w:t xml:space="preserve">akoplov. Na območju nadzorovane </w:t>
      </w:r>
      <w:r w:rsidRPr="00836329">
        <w:rPr>
          <w:rFonts w:ascii="Arial" w:hAnsi="Arial" w:cs="Arial"/>
          <w:sz w:val="22"/>
          <w:szCs w:val="22"/>
          <w:lang w:val="sl-SI"/>
        </w:rPr>
        <w:t xml:space="preserve"> con</w:t>
      </w:r>
      <w:r w:rsidR="00A37AEB">
        <w:rPr>
          <w:rFonts w:ascii="Arial" w:hAnsi="Arial" w:cs="Arial"/>
          <w:sz w:val="22"/>
          <w:szCs w:val="22"/>
          <w:lang w:val="sl-SI"/>
        </w:rPr>
        <w:t>e</w:t>
      </w:r>
      <w:r w:rsidRPr="00836329">
        <w:rPr>
          <w:rFonts w:ascii="Arial" w:hAnsi="Arial" w:cs="Arial"/>
          <w:sz w:val="22"/>
          <w:szCs w:val="22"/>
          <w:lang w:val="sl-SI"/>
        </w:rPr>
        <w:t xml:space="preserve"> (CTR)</w:t>
      </w:r>
      <w:r w:rsidR="00EC4E07" w:rsidRPr="00836329">
        <w:rPr>
          <w:rFonts w:ascii="Arial" w:hAnsi="Arial" w:cs="Arial"/>
          <w:sz w:val="22"/>
          <w:szCs w:val="22"/>
          <w:lang w:val="sl-SI"/>
        </w:rPr>
        <w:t xml:space="preserve"> Letališča Edvarda Rusjana </w:t>
      </w:r>
      <w:r w:rsidR="008E38EC" w:rsidRPr="00836329">
        <w:rPr>
          <w:rFonts w:ascii="Arial" w:hAnsi="Arial" w:cs="Arial"/>
          <w:sz w:val="22"/>
          <w:szCs w:val="22"/>
          <w:lang w:val="sl-SI"/>
        </w:rPr>
        <w:t>Maribor</w:t>
      </w:r>
      <w:r w:rsidR="00EC4E07" w:rsidRPr="00836329">
        <w:rPr>
          <w:rFonts w:ascii="Arial" w:hAnsi="Arial" w:cs="Arial"/>
          <w:sz w:val="22"/>
          <w:szCs w:val="22"/>
          <w:lang w:val="sl-SI"/>
        </w:rPr>
        <w:t xml:space="preserve">, ki se nahaja na območju Vzhodnoštajerske regije, </w:t>
      </w:r>
      <w:r w:rsidR="00A37AEB">
        <w:rPr>
          <w:rFonts w:ascii="Arial" w:hAnsi="Arial" w:cs="Arial"/>
          <w:sz w:val="22"/>
          <w:szCs w:val="22"/>
          <w:lang w:val="sl-SI"/>
        </w:rPr>
        <w:t xml:space="preserve">so </w:t>
      </w:r>
      <w:r w:rsidR="00EC4E07" w:rsidRPr="00836329">
        <w:rPr>
          <w:rFonts w:ascii="Arial" w:hAnsi="Arial" w:cs="Arial"/>
          <w:sz w:val="22"/>
          <w:szCs w:val="22"/>
          <w:lang w:val="sl-SI"/>
        </w:rPr>
        <w:t xml:space="preserve"> po karti stacioanarnih virov nevarnih snovi </w:t>
      </w:r>
      <w:r w:rsidR="00A37AEB">
        <w:rPr>
          <w:rFonts w:ascii="Arial" w:hAnsi="Arial" w:cs="Arial"/>
          <w:sz w:val="22"/>
          <w:szCs w:val="22"/>
          <w:lang w:val="sl-SI"/>
        </w:rPr>
        <w:t xml:space="preserve">trije </w:t>
      </w:r>
      <w:r w:rsidR="008E38EC" w:rsidRPr="00836329">
        <w:rPr>
          <w:rFonts w:ascii="Arial" w:hAnsi="Arial" w:cs="Arial"/>
          <w:sz w:val="22"/>
          <w:szCs w:val="22"/>
          <w:lang w:val="sl-SI"/>
        </w:rPr>
        <w:t xml:space="preserve">vira </w:t>
      </w:r>
      <w:r w:rsidR="00776E1F">
        <w:rPr>
          <w:rFonts w:ascii="Arial" w:hAnsi="Arial" w:cs="Arial"/>
          <w:sz w:val="22"/>
          <w:szCs w:val="22"/>
          <w:lang w:val="sl-SI"/>
        </w:rPr>
        <w:t xml:space="preserve"> večjega tveganja</w:t>
      </w:r>
      <w:r w:rsidR="00A37AEB">
        <w:rPr>
          <w:rFonts w:ascii="Arial" w:hAnsi="Arial" w:cs="Arial"/>
          <w:sz w:val="22"/>
          <w:szCs w:val="22"/>
          <w:lang w:val="sl-SI"/>
        </w:rPr>
        <w:t xml:space="preserve"> za okolje: Albaught, d.d., v občini Rače-Fram, F. A. Maik d.o.o. Maribor  in Plinarna Maribor.</w:t>
      </w:r>
    </w:p>
    <w:p w:rsidR="00862A6B" w:rsidRDefault="00862A6B">
      <w:pPr>
        <w:rPr>
          <w:rFonts w:ascii="Arial" w:hAnsi="Arial" w:cs="Arial"/>
          <w:b/>
          <w:lang w:val="sl-SI"/>
        </w:rPr>
      </w:pPr>
      <w:bookmarkStart w:id="23" w:name="_Toc140628819"/>
      <w:bookmarkStart w:id="24" w:name="_Toc251313890"/>
      <w:bookmarkStart w:id="25" w:name="_Toc175041008"/>
      <w:r>
        <w:rPr>
          <w:rFonts w:ascii="Arial" w:hAnsi="Arial" w:cs="Arial"/>
          <w:b/>
          <w:lang w:val="sl-SI"/>
        </w:rPr>
        <w:br w:type="page"/>
      </w:r>
    </w:p>
    <w:p w:rsidR="00CD6B24" w:rsidRPr="008C0130" w:rsidRDefault="00CD6B24" w:rsidP="0073671E">
      <w:pPr>
        <w:pStyle w:val="Naslov1"/>
        <w:rPr>
          <w:rFonts w:ascii="Arial" w:hAnsi="Arial" w:cs="Arial"/>
          <w:b/>
          <w:lang w:val="sl-SI"/>
        </w:rPr>
      </w:pPr>
      <w:r w:rsidRPr="008C0130">
        <w:rPr>
          <w:rFonts w:ascii="Arial" w:hAnsi="Arial" w:cs="Arial"/>
          <w:b/>
          <w:lang w:val="sl-SI"/>
        </w:rPr>
        <w:lastRenderedPageBreak/>
        <w:t xml:space="preserve">2 </w:t>
      </w:r>
      <w:r w:rsidRPr="008C0130">
        <w:rPr>
          <w:rStyle w:val="Hiperpovezava"/>
          <w:rFonts w:ascii="Arial" w:hAnsi="Arial" w:cs="Arial"/>
          <w:b/>
          <w:color w:val="auto"/>
          <w:u w:val="none"/>
          <w:lang w:val="sl-SI"/>
        </w:rPr>
        <w:t>OBSEG NAČRTOVANJA</w:t>
      </w:r>
      <w:bookmarkEnd w:id="23"/>
      <w:bookmarkEnd w:id="24"/>
      <w:bookmarkEnd w:id="25"/>
    </w:p>
    <w:p w:rsidR="00037325" w:rsidRDefault="00037325" w:rsidP="00037325">
      <w:pPr>
        <w:rPr>
          <w:lang w:val="sl-SI"/>
        </w:rPr>
      </w:pPr>
    </w:p>
    <w:p w:rsidR="00037325" w:rsidRPr="00A37AEB" w:rsidRDefault="00037325" w:rsidP="00037325">
      <w:pPr>
        <w:rPr>
          <w:rFonts w:ascii="Arial" w:hAnsi="Arial" w:cs="Arial"/>
          <w:sz w:val="22"/>
          <w:szCs w:val="22"/>
          <w:lang w:val="sl-SI"/>
        </w:rPr>
      </w:pPr>
      <w:r w:rsidRPr="00A37AEB">
        <w:rPr>
          <w:rFonts w:ascii="Arial" w:hAnsi="Arial" w:cs="Arial"/>
          <w:sz w:val="22"/>
          <w:szCs w:val="22"/>
          <w:lang w:val="sl-SI"/>
        </w:rPr>
        <w:t>Obseg n</w:t>
      </w:r>
      <w:r w:rsidR="00A37AEB">
        <w:rPr>
          <w:rFonts w:ascii="Arial" w:hAnsi="Arial" w:cs="Arial"/>
          <w:sz w:val="22"/>
          <w:szCs w:val="22"/>
          <w:lang w:val="sl-SI"/>
        </w:rPr>
        <w:t>ačrtovanja na regijski in lokal</w:t>
      </w:r>
      <w:r w:rsidRPr="00A37AEB">
        <w:rPr>
          <w:rFonts w:ascii="Arial" w:hAnsi="Arial" w:cs="Arial"/>
          <w:sz w:val="22"/>
          <w:szCs w:val="22"/>
          <w:lang w:val="sl-SI"/>
        </w:rPr>
        <w:t>ni ravni je določen glede na stopnjo ogroženosti.</w:t>
      </w:r>
    </w:p>
    <w:p w:rsidR="00037325" w:rsidRPr="00A37AEB" w:rsidRDefault="00037325" w:rsidP="00037325">
      <w:pPr>
        <w:rPr>
          <w:rFonts w:ascii="Arial" w:hAnsi="Arial" w:cs="Arial"/>
          <w:sz w:val="22"/>
          <w:szCs w:val="22"/>
          <w:lang w:val="sl-SI"/>
        </w:rPr>
      </w:pPr>
      <w:r w:rsidRPr="00A37AEB">
        <w:rPr>
          <w:rFonts w:ascii="Arial" w:hAnsi="Arial" w:cs="Arial"/>
          <w:sz w:val="22"/>
          <w:szCs w:val="22"/>
          <w:lang w:val="sl-SI"/>
        </w:rPr>
        <w:t>Regijski načrt je pripravljen za nesrečo zrakoplova večjega obsega, ki se zgodi v eni regiji. Ob tej nesreči se poleg regijskega uporabita tudi občinski in državni načrt.</w:t>
      </w:r>
    </w:p>
    <w:p w:rsidR="00914B84" w:rsidRPr="00037325" w:rsidRDefault="00914B84" w:rsidP="00037325">
      <w:pPr>
        <w:rPr>
          <w:lang w:val="sl-SI"/>
        </w:rPr>
      </w:pPr>
    </w:p>
    <w:p w:rsidR="00CD6B24" w:rsidRPr="00733F47" w:rsidRDefault="00CD6B24" w:rsidP="00E95E49">
      <w:pPr>
        <w:jc w:val="both"/>
        <w:rPr>
          <w:rFonts w:ascii="Arial" w:hAnsi="Arial" w:cs="Arial"/>
          <w:sz w:val="22"/>
          <w:szCs w:val="22"/>
          <w:lang w:val="sl-SI"/>
        </w:rPr>
      </w:pPr>
      <w:r w:rsidRPr="00733F47">
        <w:rPr>
          <w:rFonts w:ascii="Arial" w:hAnsi="Arial" w:cs="Arial"/>
          <w:sz w:val="22"/>
          <w:szCs w:val="22"/>
          <w:lang w:val="sl-SI"/>
        </w:rPr>
        <w:t xml:space="preserve">Načrt zaščite in reševanja ob </w:t>
      </w:r>
      <w:r w:rsidR="00733F47" w:rsidRPr="00733F47">
        <w:rPr>
          <w:rFonts w:ascii="Arial" w:hAnsi="Arial" w:cs="Arial"/>
          <w:sz w:val="22"/>
          <w:szCs w:val="22"/>
          <w:lang w:val="sl-SI"/>
        </w:rPr>
        <w:t xml:space="preserve">nesreči zrakoplova </w:t>
      </w:r>
      <w:r w:rsidRPr="00733F47">
        <w:rPr>
          <w:rFonts w:ascii="Arial" w:hAnsi="Arial" w:cs="Arial"/>
          <w:sz w:val="22"/>
          <w:szCs w:val="22"/>
          <w:lang w:val="sl-SI"/>
        </w:rPr>
        <w:t xml:space="preserve"> izdelajo:</w:t>
      </w:r>
    </w:p>
    <w:p w:rsidR="00CD6B24" w:rsidRPr="00031455" w:rsidRDefault="00CD6B24" w:rsidP="000304CE">
      <w:pPr>
        <w:numPr>
          <w:ilvl w:val="0"/>
          <w:numId w:val="1"/>
        </w:numPr>
        <w:jc w:val="both"/>
        <w:rPr>
          <w:rFonts w:ascii="Arial" w:hAnsi="Arial" w:cs="Arial"/>
          <w:sz w:val="22"/>
          <w:szCs w:val="22"/>
          <w:lang w:val="it-IT"/>
        </w:rPr>
      </w:pPr>
      <w:r w:rsidRPr="00031455">
        <w:rPr>
          <w:rFonts w:ascii="Arial" w:hAnsi="Arial" w:cs="Arial"/>
          <w:sz w:val="22"/>
          <w:szCs w:val="22"/>
          <w:lang w:val="it-IT"/>
        </w:rPr>
        <w:t xml:space="preserve">Izpostava URSZR Maribor </w:t>
      </w:r>
      <w:r w:rsidR="003B7BE0" w:rsidRPr="00031455">
        <w:rPr>
          <w:rFonts w:ascii="Arial" w:hAnsi="Arial" w:cs="Arial"/>
          <w:sz w:val="22"/>
          <w:szCs w:val="22"/>
          <w:lang w:val="it-IT"/>
        </w:rPr>
        <w:t>- izdela regijski načrt</w:t>
      </w:r>
      <w:r w:rsidR="00EB30B4" w:rsidRPr="00031455">
        <w:rPr>
          <w:rFonts w:ascii="Arial" w:hAnsi="Arial" w:cs="Arial"/>
          <w:sz w:val="22"/>
          <w:szCs w:val="22"/>
          <w:lang w:val="it-IT"/>
        </w:rPr>
        <w:t xml:space="preserve"> v celoti </w:t>
      </w:r>
    </w:p>
    <w:p w:rsidR="00CD6B24" w:rsidRPr="00031455" w:rsidRDefault="00D6528F" w:rsidP="000304CE">
      <w:pPr>
        <w:numPr>
          <w:ilvl w:val="0"/>
          <w:numId w:val="1"/>
        </w:numPr>
        <w:jc w:val="both"/>
        <w:rPr>
          <w:rFonts w:ascii="Arial" w:hAnsi="Arial" w:cs="Arial"/>
          <w:sz w:val="22"/>
          <w:szCs w:val="22"/>
          <w:lang w:val="it-IT"/>
        </w:rPr>
      </w:pPr>
      <w:r w:rsidRPr="00031455">
        <w:rPr>
          <w:rFonts w:ascii="Arial" w:hAnsi="Arial" w:cs="Arial"/>
          <w:sz w:val="22"/>
          <w:szCs w:val="22"/>
          <w:lang w:val="it-IT"/>
        </w:rPr>
        <w:t>Upravljalec Mednarodnega letališča</w:t>
      </w:r>
      <w:r w:rsidR="00CD6B24" w:rsidRPr="00031455">
        <w:rPr>
          <w:rFonts w:ascii="Arial" w:hAnsi="Arial" w:cs="Arial"/>
          <w:sz w:val="22"/>
          <w:szCs w:val="22"/>
          <w:lang w:val="it-IT"/>
        </w:rPr>
        <w:t xml:space="preserve"> </w:t>
      </w:r>
      <w:r w:rsidR="00192C49" w:rsidRPr="00031455">
        <w:rPr>
          <w:rFonts w:ascii="Arial" w:hAnsi="Arial" w:cs="Arial"/>
          <w:sz w:val="22"/>
          <w:szCs w:val="22"/>
          <w:lang w:val="it-IT"/>
        </w:rPr>
        <w:t xml:space="preserve">Edvarda Rusjana </w:t>
      </w:r>
      <w:r w:rsidR="00E95E49" w:rsidRPr="00031455">
        <w:rPr>
          <w:rFonts w:ascii="Arial" w:hAnsi="Arial" w:cs="Arial"/>
          <w:sz w:val="22"/>
          <w:szCs w:val="22"/>
          <w:lang w:val="it-IT"/>
        </w:rPr>
        <w:t>Maribor</w:t>
      </w:r>
      <w:r w:rsidR="003B7BE0" w:rsidRPr="00031455">
        <w:rPr>
          <w:rFonts w:ascii="Arial" w:hAnsi="Arial" w:cs="Arial"/>
          <w:sz w:val="22"/>
          <w:szCs w:val="22"/>
          <w:lang w:val="it-IT"/>
        </w:rPr>
        <w:t>- izdela obratni načrt</w:t>
      </w:r>
      <w:r w:rsidR="00037325" w:rsidRPr="00031455">
        <w:rPr>
          <w:rFonts w:ascii="Arial" w:hAnsi="Arial" w:cs="Arial"/>
          <w:sz w:val="22"/>
          <w:szCs w:val="22"/>
          <w:lang w:val="it-IT"/>
        </w:rPr>
        <w:t xml:space="preserve"> v celoti</w:t>
      </w:r>
    </w:p>
    <w:p w:rsidR="00D6528F" w:rsidRPr="00031455" w:rsidRDefault="00D6528F" w:rsidP="000304CE">
      <w:pPr>
        <w:numPr>
          <w:ilvl w:val="0"/>
          <w:numId w:val="1"/>
        </w:numPr>
        <w:jc w:val="both"/>
        <w:rPr>
          <w:rFonts w:ascii="Arial" w:hAnsi="Arial" w:cs="Arial"/>
          <w:sz w:val="22"/>
          <w:szCs w:val="22"/>
          <w:lang w:val="it-IT"/>
        </w:rPr>
      </w:pPr>
      <w:r w:rsidRPr="00031455">
        <w:rPr>
          <w:rFonts w:ascii="Arial" w:hAnsi="Arial" w:cs="Arial"/>
          <w:sz w:val="22"/>
          <w:szCs w:val="22"/>
          <w:lang w:val="it-IT"/>
        </w:rPr>
        <w:t>Občinski načrt je pripravljen za nesrečo zrakopova večjega obega v občini</w:t>
      </w:r>
    </w:p>
    <w:p w:rsidR="00CD6B24" w:rsidRPr="00031455" w:rsidRDefault="00CD6B24" w:rsidP="000304CE">
      <w:pPr>
        <w:numPr>
          <w:ilvl w:val="0"/>
          <w:numId w:val="1"/>
        </w:numPr>
        <w:jc w:val="both"/>
        <w:rPr>
          <w:rFonts w:ascii="Arial" w:hAnsi="Arial" w:cs="Arial"/>
          <w:sz w:val="22"/>
          <w:szCs w:val="22"/>
          <w:lang w:val="it-IT"/>
        </w:rPr>
      </w:pPr>
      <w:r w:rsidRPr="00031455">
        <w:rPr>
          <w:rFonts w:ascii="Arial" w:hAnsi="Arial" w:cs="Arial"/>
          <w:sz w:val="22"/>
          <w:szCs w:val="22"/>
          <w:lang w:val="it-IT"/>
        </w:rPr>
        <w:t xml:space="preserve">Občine, </w:t>
      </w:r>
      <w:r w:rsidR="00F514EE" w:rsidRPr="00031455">
        <w:rPr>
          <w:rFonts w:ascii="Arial" w:hAnsi="Arial" w:cs="Arial"/>
          <w:sz w:val="22"/>
          <w:szCs w:val="22"/>
          <w:lang w:val="it-IT"/>
        </w:rPr>
        <w:t>znotraj</w:t>
      </w:r>
      <w:r w:rsidRPr="00031455">
        <w:rPr>
          <w:rFonts w:ascii="Arial" w:hAnsi="Arial" w:cs="Arial"/>
          <w:sz w:val="22"/>
          <w:szCs w:val="22"/>
          <w:lang w:val="it-IT"/>
        </w:rPr>
        <w:t xml:space="preserve"> </w:t>
      </w:r>
      <w:proofErr w:type="gramStart"/>
      <w:r w:rsidR="00192C49" w:rsidRPr="00031455">
        <w:rPr>
          <w:rFonts w:ascii="Arial" w:hAnsi="Arial" w:cs="Arial"/>
          <w:sz w:val="22"/>
          <w:szCs w:val="22"/>
          <w:lang w:val="it-IT"/>
        </w:rPr>
        <w:t>nadzorov</w:t>
      </w:r>
      <w:r w:rsidR="00E95E49" w:rsidRPr="00031455">
        <w:rPr>
          <w:rFonts w:ascii="Arial" w:hAnsi="Arial" w:cs="Arial"/>
          <w:sz w:val="22"/>
          <w:szCs w:val="22"/>
          <w:lang w:val="it-IT"/>
        </w:rPr>
        <w:t xml:space="preserve">ane </w:t>
      </w:r>
      <w:r w:rsidR="00192C49" w:rsidRPr="00031455">
        <w:rPr>
          <w:rFonts w:ascii="Arial" w:hAnsi="Arial" w:cs="Arial"/>
          <w:sz w:val="22"/>
          <w:szCs w:val="22"/>
          <w:lang w:val="it-IT"/>
        </w:rPr>
        <w:t xml:space="preserve"> (</w:t>
      </w:r>
      <w:proofErr w:type="gramEnd"/>
      <w:r w:rsidR="00192C49" w:rsidRPr="00031455">
        <w:rPr>
          <w:rFonts w:ascii="Arial" w:hAnsi="Arial" w:cs="Arial"/>
          <w:sz w:val="22"/>
          <w:szCs w:val="22"/>
          <w:lang w:val="it-IT"/>
        </w:rPr>
        <w:t>CTR) con</w:t>
      </w:r>
      <w:r w:rsidR="00E95E49" w:rsidRPr="00031455">
        <w:rPr>
          <w:rFonts w:ascii="Arial" w:hAnsi="Arial" w:cs="Arial"/>
          <w:sz w:val="22"/>
          <w:szCs w:val="22"/>
          <w:lang w:val="it-IT"/>
        </w:rPr>
        <w:t>e</w:t>
      </w:r>
      <w:r w:rsidR="00192C49" w:rsidRPr="00031455">
        <w:rPr>
          <w:rFonts w:ascii="Arial" w:hAnsi="Arial" w:cs="Arial"/>
          <w:sz w:val="22"/>
          <w:szCs w:val="22"/>
          <w:lang w:val="it-IT"/>
        </w:rPr>
        <w:t xml:space="preserve"> </w:t>
      </w:r>
      <w:r w:rsidR="00EF0E6D" w:rsidRPr="00031455">
        <w:rPr>
          <w:rFonts w:ascii="Arial" w:hAnsi="Arial" w:cs="Arial"/>
          <w:sz w:val="22"/>
          <w:szCs w:val="22"/>
          <w:lang w:val="it-IT"/>
        </w:rPr>
        <w:t>mednarodnega letališča</w:t>
      </w:r>
      <w:r w:rsidR="00733F47" w:rsidRPr="00031455">
        <w:rPr>
          <w:rFonts w:ascii="Arial" w:hAnsi="Arial" w:cs="Arial"/>
          <w:sz w:val="22"/>
          <w:szCs w:val="22"/>
          <w:lang w:val="it-IT"/>
        </w:rPr>
        <w:t xml:space="preserve"> Edvarda</w:t>
      </w:r>
      <w:r w:rsidR="00E95E49" w:rsidRPr="00031455">
        <w:rPr>
          <w:rFonts w:ascii="Arial" w:hAnsi="Arial" w:cs="Arial"/>
          <w:sz w:val="22"/>
          <w:szCs w:val="22"/>
          <w:lang w:val="it-IT"/>
        </w:rPr>
        <w:t xml:space="preserve"> R</w:t>
      </w:r>
      <w:r w:rsidR="00733F47" w:rsidRPr="00031455">
        <w:rPr>
          <w:rFonts w:ascii="Arial" w:hAnsi="Arial" w:cs="Arial"/>
          <w:sz w:val="22"/>
          <w:szCs w:val="22"/>
          <w:lang w:val="it-IT"/>
        </w:rPr>
        <w:t>usjana</w:t>
      </w:r>
      <w:r w:rsidR="00E95E49" w:rsidRPr="00031455">
        <w:rPr>
          <w:rFonts w:ascii="Arial" w:hAnsi="Arial" w:cs="Arial"/>
          <w:sz w:val="22"/>
          <w:szCs w:val="22"/>
          <w:lang w:val="it-IT"/>
        </w:rPr>
        <w:t xml:space="preserve"> Maribor, </w:t>
      </w:r>
      <w:r w:rsidR="00EF0E6D" w:rsidRPr="00031455">
        <w:rPr>
          <w:rFonts w:ascii="Arial" w:hAnsi="Arial" w:cs="Arial"/>
          <w:sz w:val="22"/>
          <w:szCs w:val="22"/>
          <w:lang w:val="it-IT"/>
        </w:rPr>
        <w:t xml:space="preserve">ki </w:t>
      </w:r>
      <w:r w:rsidR="00733F47" w:rsidRPr="00031455">
        <w:rPr>
          <w:rFonts w:ascii="Arial" w:hAnsi="Arial" w:cs="Arial"/>
          <w:sz w:val="22"/>
          <w:szCs w:val="22"/>
          <w:lang w:val="it-IT"/>
        </w:rPr>
        <w:t>izdelujejo</w:t>
      </w:r>
      <w:r w:rsidR="00E95E49" w:rsidRPr="00031455">
        <w:rPr>
          <w:rFonts w:ascii="Arial" w:hAnsi="Arial" w:cs="Arial"/>
          <w:sz w:val="22"/>
          <w:szCs w:val="22"/>
          <w:lang w:val="it-IT"/>
        </w:rPr>
        <w:t xml:space="preserve"> </w:t>
      </w:r>
      <w:r w:rsidR="00EF0E6D" w:rsidRPr="00031455">
        <w:rPr>
          <w:rFonts w:ascii="Arial" w:hAnsi="Arial" w:cs="Arial"/>
          <w:sz w:val="22"/>
          <w:szCs w:val="22"/>
          <w:lang w:val="it-IT"/>
        </w:rPr>
        <w:t>občinske</w:t>
      </w:r>
      <w:r w:rsidR="003B7BE0" w:rsidRPr="00031455">
        <w:rPr>
          <w:rFonts w:ascii="Arial" w:hAnsi="Arial" w:cs="Arial"/>
          <w:sz w:val="22"/>
          <w:szCs w:val="22"/>
          <w:lang w:val="it-IT"/>
        </w:rPr>
        <w:t xml:space="preserve"> načrte</w:t>
      </w:r>
      <w:r w:rsidR="00733F47" w:rsidRPr="00031455">
        <w:rPr>
          <w:rFonts w:ascii="Arial" w:hAnsi="Arial" w:cs="Arial"/>
          <w:sz w:val="22"/>
          <w:szCs w:val="22"/>
          <w:lang w:val="it-IT"/>
        </w:rPr>
        <w:t xml:space="preserve"> v celoti  so</w:t>
      </w:r>
      <w:r w:rsidRPr="00031455">
        <w:rPr>
          <w:rFonts w:ascii="Arial" w:hAnsi="Arial" w:cs="Arial"/>
          <w:sz w:val="22"/>
          <w:szCs w:val="22"/>
          <w:lang w:val="it-IT"/>
        </w:rPr>
        <w:t>:</w:t>
      </w:r>
    </w:p>
    <w:p w:rsidR="00914B84" w:rsidRPr="00031455" w:rsidRDefault="00914B84" w:rsidP="00914B84">
      <w:pPr>
        <w:ind w:left="720"/>
        <w:jc w:val="both"/>
        <w:rPr>
          <w:rFonts w:ascii="Arial" w:hAnsi="Arial" w:cs="Arial"/>
          <w:sz w:val="22"/>
          <w:szCs w:val="22"/>
          <w:lang w:val="it-IT"/>
        </w:rPr>
      </w:pP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-Hoče-Slivnica,</w:t>
      </w: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-Mestna občina Maribor,</w:t>
      </w: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-Rače-Fram,</w:t>
      </w: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-Duplek,</w:t>
      </w: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-Slovenska Bistrica,</w:t>
      </w:r>
    </w:p>
    <w:p w:rsidR="00CD6B24" w:rsidRPr="00031455" w:rsidRDefault="00CD6B24" w:rsidP="00E95E49">
      <w:pPr>
        <w:ind w:left="360"/>
        <w:jc w:val="both"/>
        <w:rPr>
          <w:rFonts w:ascii="Arial" w:hAnsi="Arial" w:cs="Arial"/>
          <w:sz w:val="22"/>
          <w:szCs w:val="22"/>
          <w:lang w:val="it-IT"/>
        </w:rPr>
      </w:pPr>
      <w:r w:rsidRPr="00031455">
        <w:rPr>
          <w:rFonts w:ascii="Arial" w:hAnsi="Arial" w:cs="Arial"/>
          <w:sz w:val="22"/>
          <w:szCs w:val="22"/>
          <w:lang w:val="it-IT"/>
        </w:rPr>
        <w:t>-Starše</w:t>
      </w:r>
    </w:p>
    <w:p w:rsidR="00192C49" w:rsidRPr="00031455" w:rsidRDefault="00192C49" w:rsidP="00E95E49">
      <w:pPr>
        <w:ind w:left="360"/>
        <w:jc w:val="both"/>
        <w:rPr>
          <w:rFonts w:ascii="Arial" w:hAnsi="Arial" w:cs="Arial"/>
          <w:sz w:val="22"/>
          <w:szCs w:val="22"/>
          <w:lang w:val="it-IT"/>
        </w:rPr>
      </w:pPr>
      <w:r w:rsidRPr="00031455">
        <w:rPr>
          <w:rFonts w:ascii="Arial" w:hAnsi="Arial" w:cs="Arial"/>
          <w:sz w:val="22"/>
          <w:szCs w:val="22"/>
          <w:lang w:val="it-IT"/>
        </w:rPr>
        <w:t>-Miklavž na Dravskem polju</w:t>
      </w:r>
    </w:p>
    <w:p w:rsidR="00192C49" w:rsidRPr="00031455" w:rsidRDefault="00192C49" w:rsidP="00E95E49">
      <w:pPr>
        <w:ind w:left="360"/>
        <w:jc w:val="both"/>
        <w:rPr>
          <w:rFonts w:ascii="Arial" w:hAnsi="Arial" w:cs="Arial"/>
          <w:sz w:val="22"/>
          <w:szCs w:val="22"/>
          <w:lang w:val="it-IT"/>
        </w:rPr>
      </w:pPr>
      <w:r w:rsidRPr="00031455">
        <w:rPr>
          <w:rFonts w:ascii="Arial" w:hAnsi="Arial" w:cs="Arial"/>
          <w:sz w:val="22"/>
          <w:szCs w:val="22"/>
          <w:lang w:val="it-IT"/>
        </w:rPr>
        <w:t>-Makole</w:t>
      </w:r>
    </w:p>
    <w:p w:rsidR="00192C49" w:rsidRPr="00031455" w:rsidRDefault="00192C49" w:rsidP="00E95E49">
      <w:pPr>
        <w:ind w:left="360"/>
        <w:jc w:val="both"/>
        <w:rPr>
          <w:rFonts w:ascii="Arial" w:hAnsi="Arial" w:cs="Arial"/>
          <w:sz w:val="22"/>
          <w:szCs w:val="22"/>
          <w:lang w:val="it-IT"/>
        </w:rPr>
      </w:pPr>
      <w:r w:rsidRPr="00031455">
        <w:rPr>
          <w:rFonts w:ascii="Arial" w:hAnsi="Arial" w:cs="Arial"/>
          <w:lang w:val="it-IT"/>
        </w:rPr>
        <w:t>-</w:t>
      </w:r>
      <w:r w:rsidRPr="00031455">
        <w:rPr>
          <w:rFonts w:ascii="Arial" w:hAnsi="Arial" w:cs="Arial"/>
          <w:sz w:val="22"/>
          <w:szCs w:val="22"/>
          <w:lang w:val="it-IT"/>
        </w:rPr>
        <w:t>Pesnica</w:t>
      </w:r>
    </w:p>
    <w:p w:rsidR="00EF0E6D" w:rsidRDefault="00EF0E6D" w:rsidP="00E95E49">
      <w:pPr>
        <w:ind w:left="360"/>
        <w:jc w:val="both"/>
        <w:rPr>
          <w:rFonts w:ascii="Arial" w:hAnsi="Arial" w:cs="Arial"/>
          <w:sz w:val="22"/>
          <w:szCs w:val="22"/>
        </w:rPr>
      </w:pPr>
      <w:r>
        <w:rPr>
          <w:rFonts w:ascii="Arial" w:hAnsi="Arial" w:cs="Arial"/>
          <w:sz w:val="22"/>
          <w:szCs w:val="22"/>
        </w:rPr>
        <w:t xml:space="preserve">-Lenart v Slovenskih </w:t>
      </w:r>
      <w:r w:rsidRPr="00EF0E6D">
        <w:rPr>
          <w:rFonts w:ascii="Arial" w:hAnsi="Arial" w:cs="Arial"/>
          <w:sz w:val="22"/>
          <w:szCs w:val="22"/>
        </w:rPr>
        <w:t>Goricah</w:t>
      </w:r>
    </w:p>
    <w:p w:rsidR="00914B84" w:rsidRDefault="00914B84" w:rsidP="00914B84">
      <w:pPr>
        <w:ind w:left="360"/>
        <w:jc w:val="both"/>
        <w:rPr>
          <w:rFonts w:ascii="Arial" w:hAnsi="Arial" w:cs="Arial"/>
          <w:sz w:val="22"/>
          <w:szCs w:val="22"/>
        </w:rPr>
      </w:pPr>
      <w:r>
        <w:rPr>
          <w:rFonts w:ascii="Arial" w:hAnsi="Arial" w:cs="Arial"/>
          <w:sz w:val="22"/>
          <w:szCs w:val="22"/>
        </w:rPr>
        <w:t>-Sv. Jurij v Slov. Goricah</w:t>
      </w:r>
    </w:p>
    <w:p w:rsidR="00914B84" w:rsidRDefault="00914B84" w:rsidP="00914B84">
      <w:pPr>
        <w:ind w:left="360"/>
        <w:jc w:val="both"/>
        <w:rPr>
          <w:rFonts w:ascii="Arial" w:hAnsi="Arial" w:cs="Arial"/>
          <w:sz w:val="22"/>
          <w:szCs w:val="22"/>
        </w:rPr>
      </w:pPr>
      <w:r>
        <w:rPr>
          <w:rFonts w:ascii="Arial" w:hAnsi="Arial" w:cs="Arial"/>
          <w:sz w:val="22"/>
          <w:szCs w:val="22"/>
        </w:rPr>
        <w:t>-Poljčane</w:t>
      </w:r>
    </w:p>
    <w:p w:rsidR="00E95E49" w:rsidRDefault="00E95E49" w:rsidP="00862A6B">
      <w:pPr>
        <w:jc w:val="both"/>
        <w:rPr>
          <w:rFonts w:ascii="Arial" w:hAnsi="Arial" w:cs="Arial"/>
        </w:rPr>
      </w:pPr>
    </w:p>
    <w:p w:rsidR="00733F47" w:rsidRDefault="00EF0E6D" w:rsidP="00EF0E6D">
      <w:pPr>
        <w:rPr>
          <w:rFonts w:ascii="Arial" w:hAnsi="Arial" w:cs="Arial"/>
          <w:sz w:val="22"/>
          <w:szCs w:val="22"/>
          <w:lang w:val="sl-SI"/>
        </w:rPr>
      </w:pPr>
      <w:r>
        <w:rPr>
          <w:rFonts w:ascii="Arial" w:hAnsi="Arial" w:cs="Arial"/>
          <w:sz w:val="22"/>
          <w:szCs w:val="22"/>
          <w:lang w:val="sl-SI"/>
        </w:rPr>
        <w:t xml:space="preserve">Ostale občine v </w:t>
      </w:r>
      <w:r w:rsidRPr="003631CD">
        <w:rPr>
          <w:rFonts w:ascii="Arial" w:hAnsi="Arial" w:cs="Arial"/>
          <w:sz w:val="22"/>
          <w:szCs w:val="22"/>
          <w:lang w:val="sl-SI"/>
        </w:rPr>
        <w:t>regiji</w:t>
      </w:r>
      <w:r>
        <w:rPr>
          <w:rFonts w:ascii="Arial" w:hAnsi="Arial" w:cs="Arial"/>
          <w:sz w:val="22"/>
          <w:szCs w:val="22"/>
          <w:lang w:val="sl-SI"/>
        </w:rPr>
        <w:t>,</w:t>
      </w:r>
      <w:r w:rsidR="00F70C72">
        <w:rPr>
          <w:rFonts w:ascii="Arial" w:hAnsi="Arial" w:cs="Arial"/>
          <w:sz w:val="22"/>
          <w:szCs w:val="22"/>
          <w:lang w:val="sl-SI"/>
        </w:rPr>
        <w:t xml:space="preserve"> ki so zuna</w:t>
      </w:r>
      <w:r w:rsidR="00A37AEB">
        <w:rPr>
          <w:rFonts w:ascii="Arial" w:hAnsi="Arial" w:cs="Arial"/>
          <w:sz w:val="22"/>
          <w:szCs w:val="22"/>
          <w:lang w:val="sl-SI"/>
        </w:rPr>
        <w:t>j</w:t>
      </w:r>
      <w:r w:rsidR="00F70C72">
        <w:rPr>
          <w:rFonts w:ascii="Arial" w:hAnsi="Arial" w:cs="Arial"/>
          <w:sz w:val="22"/>
          <w:szCs w:val="22"/>
          <w:lang w:val="sl-SI"/>
        </w:rPr>
        <w:t xml:space="preserve"> območij kontroliranih con,</w:t>
      </w:r>
      <w:r>
        <w:rPr>
          <w:rFonts w:ascii="Arial" w:hAnsi="Arial" w:cs="Arial"/>
          <w:sz w:val="22"/>
          <w:szCs w:val="22"/>
          <w:lang w:val="sl-SI"/>
        </w:rPr>
        <w:t xml:space="preserve"> pripravijo le posamezne dele načrta zaščite in reševanja ob nesreči zrakoplova v katerih</w:t>
      </w:r>
      <w:r w:rsidR="00EB30B4">
        <w:rPr>
          <w:rFonts w:ascii="Arial" w:hAnsi="Arial" w:cs="Arial"/>
          <w:sz w:val="22"/>
          <w:szCs w:val="22"/>
          <w:lang w:val="sl-SI"/>
        </w:rPr>
        <w:t xml:space="preserve"> predvidijo</w:t>
      </w:r>
      <w:r w:rsidR="00F70C72">
        <w:rPr>
          <w:rFonts w:ascii="Arial" w:hAnsi="Arial" w:cs="Arial"/>
          <w:sz w:val="22"/>
          <w:szCs w:val="22"/>
          <w:lang w:val="sl-SI"/>
        </w:rPr>
        <w:t xml:space="preserve"> način  obveščanja</w:t>
      </w:r>
      <w:r w:rsidR="00EB30B4">
        <w:rPr>
          <w:rFonts w:ascii="Arial" w:hAnsi="Arial" w:cs="Arial"/>
          <w:sz w:val="22"/>
          <w:szCs w:val="22"/>
          <w:lang w:val="sl-SI"/>
        </w:rPr>
        <w:t xml:space="preserve">, </w:t>
      </w:r>
      <w:r w:rsidR="00F70C72">
        <w:rPr>
          <w:rFonts w:ascii="Arial" w:hAnsi="Arial" w:cs="Arial"/>
          <w:sz w:val="22"/>
          <w:szCs w:val="22"/>
          <w:lang w:val="sl-SI"/>
        </w:rPr>
        <w:t xml:space="preserve"> in izvajnje zaščitnih ukrepov in nalog </w:t>
      </w:r>
      <w:r w:rsidR="00A37AEB">
        <w:rPr>
          <w:rFonts w:ascii="Arial" w:hAnsi="Arial" w:cs="Arial"/>
          <w:sz w:val="22"/>
          <w:szCs w:val="22"/>
          <w:lang w:val="sl-SI"/>
        </w:rPr>
        <w:t xml:space="preserve"> ZRP.</w:t>
      </w:r>
    </w:p>
    <w:p w:rsidR="00A37AEB" w:rsidRDefault="00A37AEB" w:rsidP="00EF0E6D">
      <w:pPr>
        <w:rPr>
          <w:rFonts w:ascii="Arial" w:hAnsi="Arial" w:cs="Arial"/>
          <w:sz w:val="22"/>
          <w:szCs w:val="22"/>
          <w:lang w:val="sl-SI"/>
        </w:rPr>
      </w:pPr>
    </w:p>
    <w:p w:rsidR="00EF0E6D" w:rsidRDefault="00EF0E6D" w:rsidP="00EF0E6D">
      <w:pPr>
        <w:rPr>
          <w:rFonts w:ascii="Arial" w:hAnsi="Arial" w:cs="Arial"/>
          <w:sz w:val="22"/>
          <w:szCs w:val="22"/>
          <w:lang w:val="sl-SI"/>
        </w:rPr>
      </w:pPr>
      <w:r>
        <w:rPr>
          <w:rFonts w:ascii="Arial" w:hAnsi="Arial" w:cs="Arial"/>
          <w:sz w:val="22"/>
          <w:szCs w:val="22"/>
          <w:lang w:val="sl-SI"/>
        </w:rPr>
        <w:t>Občine, ki iz</w:t>
      </w:r>
      <w:r w:rsidR="004D0AA0">
        <w:rPr>
          <w:rFonts w:ascii="Arial" w:hAnsi="Arial" w:cs="Arial"/>
          <w:sz w:val="22"/>
          <w:szCs w:val="22"/>
          <w:lang w:val="sl-SI"/>
        </w:rPr>
        <w:t>d</w:t>
      </w:r>
      <w:r>
        <w:rPr>
          <w:rFonts w:ascii="Arial" w:hAnsi="Arial" w:cs="Arial"/>
          <w:sz w:val="22"/>
          <w:szCs w:val="22"/>
          <w:lang w:val="sl-SI"/>
        </w:rPr>
        <w:t>elujejo delne načrte so:</w:t>
      </w:r>
    </w:p>
    <w:p w:rsidR="00F514EE" w:rsidRDefault="00F514EE" w:rsidP="00EF0E6D">
      <w:pPr>
        <w:rPr>
          <w:rFonts w:ascii="Arial" w:hAnsi="Arial" w:cs="Arial"/>
          <w:sz w:val="22"/>
          <w:szCs w:val="22"/>
          <w:lang w:val="sl-SI"/>
        </w:rPr>
      </w:pPr>
    </w:p>
    <w:p w:rsidR="00EF0E6D" w:rsidRDefault="00EF0E6D" w:rsidP="00EF0E6D">
      <w:pPr>
        <w:rPr>
          <w:rFonts w:ascii="Arial" w:hAnsi="Arial" w:cs="Arial"/>
          <w:sz w:val="22"/>
          <w:szCs w:val="22"/>
          <w:lang w:val="sl-SI"/>
        </w:rPr>
      </w:pPr>
      <w:r>
        <w:rPr>
          <w:rFonts w:ascii="Arial" w:hAnsi="Arial" w:cs="Arial"/>
          <w:sz w:val="22"/>
          <w:szCs w:val="22"/>
          <w:lang w:val="sl-SI"/>
        </w:rPr>
        <w:t>-</w:t>
      </w:r>
      <w:r w:rsidR="004D0AA0">
        <w:rPr>
          <w:rFonts w:ascii="Arial" w:hAnsi="Arial" w:cs="Arial"/>
          <w:sz w:val="22"/>
          <w:szCs w:val="22"/>
          <w:lang w:val="sl-SI"/>
        </w:rPr>
        <w:t>Benedikt</w:t>
      </w:r>
    </w:p>
    <w:p w:rsidR="004D0AA0" w:rsidRDefault="004D0AA0" w:rsidP="00EF0E6D">
      <w:pPr>
        <w:rPr>
          <w:rFonts w:ascii="Arial" w:hAnsi="Arial" w:cs="Arial"/>
          <w:sz w:val="22"/>
          <w:szCs w:val="22"/>
          <w:lang w:val="sl-SI"/>
        </w:rPr>
      </w:pPr>
      <w:r>
        <w:rPr>
          <w:rFonts w:ascii="Arial" w:hAnsi="Arial" w:cs="Arial"/>
          <w:sz w:val="22"/>
          <w:szCs w:val="22"/>
          <w:lang w:val="sl-SI"/>
        </w:rPr>
        <w:t>-Cerkvenjak</w:t>
      </w:r>
    </w:p>
    <w:p w:rsidR="004D0AA0" w:rsidRDefault="004D0AA0" w:rsidP="00EF0E6D">
      <w:pPr>
        <w:rPr>
          <w:rFonts w:ascii="Arial" w:hAnsi="Arial" w:cs="Arial"/>
          <w:sz w:val="22"/>
          <w:szCs w:val="22"/>
          <w:lang w:val="sl-SI"/>
        </w:rPr>
      </w:pPr>
      <w:r>
        <w:rPr>
          <w:rFonts w:ascii="Arial" w:hAnsi="Arial" w:cs="Arial"/>
          <w:sz w:val="22"/>
          <w:szCs w:val="22"/>
          <w:lang w:val="sl-SI"/>
        </w:rPr>
        <w:t>-Kungota</w:t>
      </w:r>
    </w:p>
    <w:p w:rsidR="004D0AA0" w:rsidRDefault="004D0AA0" w:rsidP="00EF0E6D">
      <w:pPr>
        <w:rPr>
          <w:rFonts w:ascii="Arial" w:hAnsi="Arial" w:cs="Arial"/>
          <w:sz w:val="22"/>
          <w:szCs w:val="22"/>
          <w:lang w:val="sl-SI"/>
        </w:rPr>
      </w:pPr>
      <w:r>
        <w:rPr>
          <w:rFonts w:ascii="Arial" w:hAnsi="Arial" w:cs="Arial"/>
          <w:sz w:val="22"/>
          <w:szCs w:val="22"/>
          <w:lang w:val="sl-SI"/>
        </w:rPr>
        <w:t>-Lovrenc na Pohorju</w:t>
      </w:r>
    </w:p>
    <w:p w:rsidR="004D0AA0" w:rsidRDefault="004D0AA0" w:rsidP="00EF0E6D">
      <w:pPr>
        <w:rPr>
          <w:rFonts w:ascii="Arial" w:hAnsi="Arial" w:cs="Arial"/>
          <w:sz w:val="22"/>
          <w:szCs w:val="22"/>
          <w:lang w:val="sl-SI"/>
        </w:rPr>
      </w:pPr>
      <w:r>
        <w:rPr>
          <w:rFonts w:ascii="Arial" w:hAnsi="Arial" w:cs="Arial"/>
          <w:sz w:val="22"/>
          <w:szCs w:val="22"/>
          <w:lang w:val="sl-SI"/>
        </w:rPr>
        <w:t>-Oplotnica</w:t>
      </w:r>
    </w:p>
    <w:p w:rsidR="004D0AA0" w:rsidRDefault="004D0AA0" w:rsidP="00EF0E6D">
      <w:pPr>
        <w:rPr>
          <w:rFonts w:ascii="Arial" w:hAnsi="Arial" w:cs="Arial"/>
          <w:sz w:val="22"/>
          <w:szCs w:val="22"/>
          <w:lang w:val="sl-SI"/>
        </w:rPr>
      </w:pPr>
      <w:r>
        <w:rPr>
          <w:rFonts w:ascii="Arial" w:hAnsi="Arial" w:cs="Arial"/>
          <w:sz w:val="22"/>
          <w:szCs w:val="22"/>
          <w:lang w:val="sl-SI"/>
        </w:rPr>
        <w:t>-Selnica</w:t>
      </w:r>
      <w:r w:rsidR="00914B84">
        <w:rPr>
          <w:rFonts w:ascii="Arial" w:hAnsi="Arial" w:cs="Arial"/>
          <w:sz w:val="22"/>
          <w:szCs w:val="22"/>
          <w:lang w:val="sl-SI"/>
        </w:rPr>
        <w:t xml:space="preserve"> ob Dravi</w:t>
      </w:r>
    </w:p>
    <w:p w:rsidR="00914B84" w:rsidRDefault="00914B84" w:rsidP="00EF0E6D">
      <w:pPr>
        <w:rPr>
          <w:rFonts w:ascii="Arial" w:hAnsi="Arial" w:cs="Arial"/>
          <w:sz w:val="22"/>
          <w:szCs w:val="22"/>
          <w:lang w:val="sl-SI"/>
        </w:rPr>
      </w:pPr>
      <w:r>
        <w:rPr>
          <w:rFonts w:ascii="Arial" w:hAnsi="Arial" w:cs="Arial"/>
          <w:sz w:val="22"/>
          <w:szCs w:val="22"/>
          <w:lang w:val="sl-SI"/>
        </w:rPr>
        <w:t>-Ruše</w:t>
      </w:r>
    </w:p>
    <w:p w:rsidR="004D0AA0" w:rsidRDefault="004D0AA0" w:rsidP="00EF0E6D">
      <w:pPr>
        <w:rPr>
          <w:rFonts w:ascii="Arial" w:hAnsi="Arial" w:cs="Arial"/>
          <w:sz w:val="22"/>
          <w:szCs w:val="22"/>
          <w:lang w:val="sl-SI"/>
        </w:rPr>
      </w:pPr>
      <w:r>
        <w:rPr>
          <w:rFonts w:ascii="Arial" w:hAnsi="Arial" w:cs="Arial"/>
          <w:sz w:val="22"/>
          <w:szCs w:val="22"/>
          <w:lang w:val="sl-SI"/>
        </w:rPr>
        <w:t>-Sveta Trojica</w:t>
      </w:r>
    </w:p>
    <w:p w:rsidR="004D0AA0" w:rsidRDefault="004D0AA0" w:rsidP="00EF0E6D">
      <w:pPr>
        <w:rPr>
          <w:rFonts w:ascii="Arial" w:hAnsi="Arial" w:cs="Arial"/>
          <w:sz w:val="22"/>
          <w:szCs w:val="22"/>
          <w:lang w:val="sl-SI"/>
        </w:rPr>
      </w:pPr>
      <w:r>
        <w:rPr>
          <w:rFonts w:ascii="Arial" w:hAnsi="Arial" w:cs="Arial"/>
          <w:sz w:val="22"/>
          <w:szCs w:val="22"/>
          <w:lang w:val="sl-SI"/>
        </w:rPr>
        <w:t>-Šentilj</w:t>
      </w:r>
    </w:p>
    <w:p w:rsidR="00914B84" w:rsidRDefault="00914B84" w:rsidP="00EF0E6D">
      <w:pPr>
        <w:rPr>
          <w:rFonts w:ascii="Arial" w:hAnsi="Arial" w:cs="Arial"/>
          <w:sz w:val="22"/>
          <w:szCs w:val="22"/>
          <w:lang w:val="sl-SI"/>
        </w:rPr>
      </w:pPr>
      <w:r>
        <w:rPr>
          <w:rFonts w:ascii="Arial" w:hAnsi="Arial" w:cs="Arial"/>
          <w:sz w:val="22"/>
          <w:szCs w:val="22"/>
          <w:lang w:val="sl-SI"/>
        </w:rPr>
        <w:t>-Sv.Ana</w:t>
      </w:r>
    </w:p>
    <w:p w:rsidR="00CD6B24" w:rsidRPr="00EF0E6D" w:rsidRDefault="00CD6B24" w:rsidP="00E95E49">
      <w:pPr>
        <w:ind w:left="360"/>
        <w:jc w:val="both"/>
        <w:rPr>
          <w:lang w:val="sl-SI"/>
        </w:rPr>
      </w:pPr>
    </w:p>
    <w:p w:rsidR="00EB30B4" w:rsidRDefault="00192C49" w:rsidP="00192C49">
      <w:pPr>
        <w:pStyle w:val="Telobesedila2"/>
        <w:rPr>
          <w:rFonts w:ascii="Arial" w:hAnsi="Arial" w:cs="Arial"/>
          <w:b w:val="0"/>
          <w:sz w:val="22"/>
          <w:szCs w:val="22"/>
          <w:lang w:val="sl-SI"/>
        </w:rPr>
      </w:pPr>
      <w:r w:rsidRPr="00EF0E6D">
        <w:rPr>
          <w:rFonts w:ascii="Arial" w:hAnsi="Arial" w:cs="Arial"/>
          <w:b w:val="0"/>
          <w:sz w:val="22"/>
          <w:szCs w:val="22"/>
          <w:lang w:val="sl-SI"/>
        </w:rPr>
        <w:t>Temeljni načrt je državni načrt</w:t>
      </w:r>
      <w:r w:rsidR="00EB30B4">
        <w:rPr>
          <w:rFonts w:ascii="Arial" w:hAnsi="Arial" w:cs="Arial"/>
          <w:b w:val="0"/>
          <w:sz w:val="22"/>
          <w:szCs w:val="22"/>
          <w:lang w:val="sl-SI"/>
        </w:rPr>
        <w:t>, ki določa zamisel odziva na vseh ravneh načrtovanja in podrobneje ureja opravljanjenalog na državni ravni.</w:t>
      </w:r>
    </w:p>
    <w:p w:rsidR="007C7454" w:rsidRDefault="007C7454" w:rsidP="007C7454">
      <w:pPr>
        <w:jc w:val="both"/>
        <w:rPr>
          <w:rFonts w:ascii="Arial" w:hAnsi="Arial" w:cs="Arial"/>
          <w:color w:val="000000"/>
          <w:sz w:val="22"/>
          <w:szCs w:val="22"/>
          <w:lang w:val="sl-SI"/>
        </w:rPr>
      </w:pPr>
    </w:p>
    <w:p w:rsidR="007A21D9" w:rsidRDefault="007A21D9" w:rsidP="007C7454">
      <w:pPr>
        <w:jc w:val="both"/>
        <w:rPr>
          <w:rFonts w:ascii="Arial" w:hAnsi="Arial" w:cs="Arial"/>
          <w:color w:val="000000"/>
          <w:sz w:val="22"/>
          <w:szCs w:val="22"/>
          <w:lang w:val="sl-SI"/>
        </w:rPr>
      </w:pPr>
      <w:r>
        <w:rPr>
          <w:rFonts w:ascii="Arial" w:hAnsi="Arial" w:cs="Arial"/>
          <w:color w:val="000000"/>
          <w:sz w:val="22"/>
          <w:szCs w:val="22"/>
          <w:lang w:val="sl-SI"/>
        </w:rPr>
        <w:t>Regijski načrt zaščite in reševanja ob nesreči zrakoplova za Vzhodnoštajersko regijo temelji na trenutno razpoložljivih silah in sredstvih, potrebnih za ukrepanje ob nesreči zrakoplova.</w:t>
      </w:r>
    </w:p>
    <w:p w:rsidR="00325DC6" w:rsidRPr="003631CD" w:rsidRDefault="00325DC6" w:rsidP="00325DC6">
      <w:pPr>
        <w:rPr>
          <w:rFonts w:ascii="Arial" w:hAnsi="Arial" w:cs="Arial"/>
          <w:sz w:val="22"/>
          <w:szCs w:val="22"/>
          <w:lang w:val="sl-SI"/>
        </w:rPr>
      </w:pPr>
    </w:p>
    <w:p w:rsidR="00325DC6" w:rsidRDefault="00325DC6" w:rsidP="00472BE5">
      <w:pPr>
        <w:jc w:val="both"/>
        <w:rPr>
          <w:rFonts w:ascii="Arial" w:hAnsi="Arial" w:cs="Arial"/>
          <w:b/>
          <w:sz w:val="22"/>
          <w:szCs w:val="22"/>
          <w:lang w:val="sl-SI"/>
        </w:rPr>
      </w:pPr>
      <w:r w:rsidRPr="003631CD">
        <w:rPr>
          <w:rFonts w:ascii="Arial" w:hAnsi="Arial" w:cs="Arial"/>
          <w:sz w:val="22"/>
          <w:szCs w:val="22"/>
          <w:lang w:val="sl-SI"/>
        </w:rPr>
        <w:t>Glede na to, da je največja verjetnost, da se nesreča zrakoplova</w:t>
      </w:r>
      <w:r>
        <w:rPr>
          <w:rFonts w:ascii="Arial" w:hAnsi="Arial" w:cs="Arial"/>
          <w:sz w:val="22"/>
          <w:szCs w:val="22"/>
          <w:lang w:val="sl-SI"/>
        </w:rPr>
        <w:t xml:space="preserve"> zgodi na Letališču Edvarda Rusjana Maribor</w:t>
      </w:r>
      <w:r w:rsidRPr="003631CD">
        <w:rPr>
          <w:rFonts w:ascii="Arial" w:hAnsi="Arial" w:cs="Arial"/>
          <w:sz w:val="22"/>
          <w:szCs w:val="22"/>
          <w:lang w:val="sl-SI"/>
        </w:rPr>
        <w:t xml:space="preserve"> oziroma v njegovo neposredni bližini, </w:t>
      </w:r>
      <w:r w:rsidR="00F304BF">
        <w:rPr>
          <w:rFonts w:ascii="Arial" w:hAnsi="Arial" w:cs="Arial"/>
          <w:b/>
          <w:sz w:val="22"/>
          <w:szCs w:val="22"/>
          <w:lang w:val="sl-SI"/>
        </w:rPr>
        <w:t>N</w:t>
      </w:r>
      <w:r w:rsidRPr="006E27BB">
        <w:rPr>
          <w:rFonts w:ascii="Arial" w:hAnsi="Arial" w:cs="Arial"/>
          <w:b/>
          <w:sz w:val="22"/>
          <w:szCs w:val="22"/>
          <w:lang w:val="sl-SI"/>
        </w:rPr>
        <w:t>ačrt zaščite in reševanja ob nesreči zrakoplova izdela tudi</w:t>
      </w:r>
      <w:r w:rsidR="00DA2866" w:rsidRPr="006E27BB">
        <w:rPr>
          <w:rFonts w:ascii="Arial" w:hAnsi="Arial" w:cs="Arial"/>
          <w:b/>
          <w:sz w:val="22"/>
          <w:szCs w:val="22"/>
          <w:lang w:val="sl-SI"/>
        </w:rPr>
        <w:t xml:space="preserve"> upravljalec letališča</w:t>
      </w:r>
      <w:r w:rsidR="00A37AEB">
        <w:rPr>
          <w:rFonts w:ascii="Arial" w:hAnsi="Arial" w:cs="Arial"/>
          <w:b/>
          <w:sz w:val="22"/>
          <w:szCs w:val="22"/>
          <w:lang w:val="sl-SI"/>
        </w:rPr>
        <w:t>,</w:t>
      </w:r>
      <w:r w:rsidR="00DA2866" w:rsidRPr="006E27BB">
        <w:rPr>
          <w:rFonts w:ascii="Arial" w:hAnsi="Arial" w:cs="Arial"/>
          <w:b/>
          <w:sz w:val="22"/>
          <w:szCs w:val="22"/>
          <w:lang w:val="sl-SI"/>
        </w:rPr>
        <w:t xml:space="preserve"> </w:t>
      </w:r>
      <w:r w:rsidRPr="006E27BB">
        <w:rPr>
          <w:rFonts w:ascii="Arial" w:hAnsi="Arial" w:cs="Arial"/>
          <w:b/>
          <w:sz w:val="22"/>
          <w:szCs w:val="22"/>
          <w:lang w:val="sl-SI"/>
        </w:rPr>
        <w:t xml:space="preserve"> </w:t>
      </w:r>
      <w:r w:rsidR="002F3EF7">
        <w:rPr>
          <w:rFonts w:ascii="Arial" w:hAnsi="Arial" w:cs="Arial"/>
          <w:b/>
          <w:sz w:val="22"/>
          <w:szCs w:val="22"/>
          <w:lang w:val="sl-SI"/>
        </w:rPr>
        <w:t>DRI upravljanje investicij, d.o.o.</w:t>
      </w:r>
    </w:p>
    <w:p w:rsidR="007A21D9" w:rsidRDefault="007A21D9" w:rsidP="00472BE5">
      <w:pPr>
        <w:jc w:val="both"/>
        <w:rPr>
          <w:rFonts w:ascii="Arial" w:hAnsi="Arial" w:cs="Arial"/>
          <w:b/>
          <w:sz w:val="22"/>
          <w:szCs w:val="22"/>
          <w:lang w:val="sl-SI"/>
        </w:rPr>
      </w:pPr>
    </w:p>
    <w:p w:rsidR="007C7454" w:rsidRPr="0058611A" w:rsidRDefault="007A21D9" w:rsidP="00472BE5">
      <w:pPr>
        <w:jc w:val="both"/>
        <w:rPr>
          <w:lang w:val="sl-SI"/>
        </w:rPr>
      </w:pPr>
      <w:r w:rsidRPr="007A21D9">
        <w:rPr>
          <w:rFonts w:ascii="Arial" w:hAnsi="Arial" w:cs="Arial"/>
          <w:sz w:val="22"/>
          <w:szCs w:val="22"/>
          <w:lang w:val="sl-SI"/>
        </w:rPr>
        <w:t>ZRP ob n</w:t>
      </w:r>
      <w:r>
        <w:rPr>
          <w:rFonts w:ascii="Arial" w:hAnsi="Arial" w:cs="Arial"/>
          <w:sz w:val="22"/>
          <w:szCs w:val="22"/>
          <w:lang w:val="sl-SI"/>
        </w:rPr>
        <w:t>e</w:t>
      </w:r>
      <w:r w:rsidRPr="007A21D9">
        <w:rPr>
          <w:rFonts w:ascii="Arial" w:hAnsi="Arial" w:cs="Arial"/>
          <w:sz w:val="22"/>
          <w:szCs w:val="22"/>
          <w:lang w:val="sl-SI"/>
        </w:rPr>
        <w:t>sereči zrakoplova na Letališču Edvarad</w:t>
      </w:r>
      <w:r>
        <w:rPr>
          <w:rFonts w:ascii="Arial" w:hAnsi="Arial" w:cs="Arial"/>
          <w:sz w:val="22"/>
          <w:szCs w:val="22"/>
          <w:lang w:val="sl-SI"/>
        </w:rPr>
        <w:t>a Rusjana</w:t>
      </w:r>
      <w:r w:rsidRPr="007A21D9">
        <w:rPr>
          <w:rFonts w:ascii="Arial" w:hAnsi="Arial" w:cs="Arial"/>
          <w:sz w:val="22"/>
          <w:szCs w:val="22"/>
          <w:lang w:val="sl-SI"/>
        </w:rPr>
        <w:t xml:space="preserve"> Maribor znotraj letališke ograje</w:t>
      </w:r>
      <w:r>
        <w:rPr>
          <w:rFonts w:ascii="Arial" w:hAnsi="Arial" w:cs="Arial"/>
          <w:sz w:val="22"/>
          <w:szCs w:val="22"/>
          <w:lang w:val="sl-SI"/>
        </w:rPr>
        <w:t>,</w:t>
      </w:r>
      <w:r w:rsidRPr="007A21D9">
        <w:rPr>
          <w:rFonts w:ascii="Arial" w:hAnsi="Arial" w:cs="Arial"/>
          <w:sz w:val="22"/>
          <w:szCs w:val="22"/>
          <w:lang w:val="sl-SI"/>
        </w:rPr>
        <w:t xml:space="preserve"> izvaja upravljalec le</w:t>
      </w:r>
      <w:r>
        <w:rPr>
          <w:rFonts w:ascii="Arial" w:hAnsi="Arial" w:cs="Arial"/>
          <w:sz w:val="22"/>
          <w:szCs w:val="22"/>
          <w:lang w:val="sl-SI"/>
        </w:rPr>
        <w:t>tališča (</w:t>
      </w:r>
      <w:r w:rsidR="002F3EF7">
        <w:rPr>
          <w:rFonts w:ascii="Arial" w:hAnsi="Arial" w:cs="Arial"/>
          <w:sz w:val="22"/>
          <w:szCs w:val="22"/>
          <w:lang w:val="sl-SI"/>
        </w:rPr>
        <w:t>DRI, upravljanje investicij</w:t>
      </w:r>
      <w:r w:rsidRPr="007A21D9">
        <w:rPr>
          <w:rFonts w:ascii="Arial" w:hAnsi="Arial" w:cs="Arial"/>
          <w:sz w:val="22"/>
          <w:szCs w:val="22"/>
          <w:lang w:val="sl-SI"/>
        </w:rPr>
        <w:t xml:space="preserve">, d.o.o.) s svojimi silami oziroma na območju 3000 m </w:t>
      </w:r>
      <w:r w:rsidR="0050378C">
        <w:rPr>
          <w:rFonts w:ascii="Arial" w:hAnsi="Arial" w:cs="Arial"/>
          <w:sz w:val="22"/>
          <w:szCs w:val="22"/>
          <w:lang w:val="sl-SI"/>
        </w:rPr>
        <w:t>od</w:t>
      </w:r>
      <w:r w:rsidRPr="007A21D9">
        <w:rPr>
          <w:rFonts w:ascii="Arial" w:hAnsi="Arial" w:cs="Arial"/>
          <w:sz w:val="22"/>
          <w:szCs w:val="22"/>
          <w:lang w:val="sl-SI"/>
        </w:rPr>
        <w:t xml:space="preserve"> letališke ograje. </w:t>
      </w:r>
      <w:r>
        <w:rPr>
          <w:rFonts w:ascii="Arial" w:hAnsi="Arial" w:cs="Arial"/>
          <w:sz w:val="22"/>
          <w:szCs w:val="22"/>
          <w:lang w:val="sl-SI"/>
        </w:rPr>
        <w:t>V času intervencij</w:t>
      </w:r>
      <w:r w:rsidRPr="007A21D9">
        <w:rPr>
          <w:rFonts w:ascii="Arial" w:hAnsi="Arial" w:cs="Arial"/>
          <w:sz w:val="22"/>
          <w:szCs w:val="22"/>
          <w:lang w:val="sl-SI"/>
        </w:rPr>
        <w:t>e mora biti letališče zaprto.</w:t>
      </w:r>
      <w:r w:rsidR="00862A6B" w:rsidRPr="0058611A">
        <w:rPr>
          <w:lang w:val="sl-SI"/>
        </w:rPr>
        <w:t xml:space="preserve"> </w:t>
      </w:r>
    </w:p>
    <w:p w:rsidR="00862A6B" w:rsidRDefault="00862A6B">
      <w:pPr>
        <w:rPr>
          <w:rFonts w:ascii="Arial" w:hAnsi="Arial" w:cs="Arial"/>
          <w:b/>
          <w:lang w:val="sl-SI"/>
        </w:rPr>
      </w:pPr>
      <w:bookmarkStart w:id="26" w:name="_Toc140628822"/>
      <w:bookmarkStart w:id="27" w:name="_Toc251313893"/>
      <w:bookmarkStart w:id="28" w:name="_Toc175041009"/>
      <w:r>
        <w:rPr>
          <w:rFonts w:ascii="Arial" w:hAnsi="Arial" w:cs="Arial"/>
          <w:b/>
          <w:lang w:val="sl-SI"/>
        </w:rPr>
        <w:br w:type="page"/>
      </w:r>
    </w:p>
    <w:p w:rsidR="000A3C8F" w:rsidRPr="00862A6B" w:rsidRDefault="00A37AEB" w:rsidP="00862A6B">
      <w:pPr>
        <w:pStyle w:val="Naslov1"/>
        <w:rPr>
          <w:rFonts w:ascii="Arial" w:hAnsi="Arial" w:cs="Arial"/>
          <w:b/>
          <w:lang w:val="sl-SI"/>
        </w:rPr>
      </w:pPr>
      <w:r w:rsidRPr="006D0922">
        <w:rPr>
          <w:rFonts w:ascii="Arial" w:hAnsi="Arial" w:cs="Arial"/>
          <w:b/>
          <w:lang w:val="sl-SI"/>
        </w:rPr>
        <w:lastRenderedPageBreak/>
        <w:t xml:space="preserve">3 </w:t>
      </w:r>
      <w:r w:rsidR="002F3EF7" w:rsidRPr="006D0922">
        <w:rPr>
          <w:rFonts w:ascii="Arial" w:hAnsi="Arial" w:cs="Arial"/>
          <w:b/>
          <w:lang w:val="sl-SI"/>
        </w:rPr>
        <w:t>ZAMISEL IZVAJANJA</w:t>
      </w:r>
      <w:r w:rsidR="00CD6B24" w:rsidRPr="006D0922">
        <w:rPr>
          <w:rFonts w:ascii="Arial" w:hAnsi="Arial" w:cs="Arial"/>
          <w:b/>
          <w:lang w:val="sl-SI"/>
        </w:rPr>
        <w:t xml:space="preserve"> </w:t>
      </w:r>
      <w:bookmarkEnd w:id="26"/>
      <w:r w:rsidR="00126B02" w:rsidRPr="006D0922">
        <w:rPr>
          <w:rFonts w:ascii="Arial" w:hAnsi="Arial" w:cs="Arial"/>
          <w:b/>
          <w:lang w:val="sl-SI"/>
        </w:rPr>
        <w:t>ZRP ZRAKOPLOVA V OB NESREČI ZRAKOPLOVA</w:t>
      </w:r>
      <w:bookmarkEnd w:id="27"/>
      <w:bookmarkEnd w:id="28"/>
    </w:p>
    <w:p w:rsidR="00A37AEB" w:rsidRPr="006D0922" w:rsidRDefault="00A37AEB" w:rsidP="0073671E">
      <w:pPr>
        <w:pStyle w:val="Naslov2"/>
        <w:rPr>
          <w:rFonts w:ascii="Arial" w:hAnsi="Arial" w:cs="Arial"/>
          <w:i w:val="0"/>
          <w:sz w:val="24"/>
          <w:lang w:val="sl-SI"/>
        </w:rPr>
      </w:pPr>
      <w:bookmarkStart w:id="29" w:name="_Toc175041010"/>
      <w:r w:rsidRPr="006D0922">
        <w:rPr>
          <w:rFonts w:ascii="Arial" w:hAnsi="Arial" w:cs="Arial"/>
          <w:i w:val="0"/>
          <w:sz w:val="24"/>
          <w:lang w:val="sl-SI"/>
        </w:rPr>
        <w:t>3.1 Temeljne podmene načrta</w:t>
      </w:r>
      <w:bookmarkEnd w:id="29"/>
    </w:p>
    <w:p w:rsidR="000A3C8F" w:rsidRPr="008C0130" w:rsidRDefault="000A3C8F" w:rsidP="000A3C8F">
      <w:pPr>
        <w:spacing w:before="120"/>
        <w:jc w:val="both"/>
        <w:rPr>
          <w:rFonts w:ascii="Arial" w:hAnsi="Arial" w:cs="Arial"/>
          <w:sz w:val="22"/>
          <w:szCs w:val="22"/>
          <w:lang w:val="sl-SI"/>
        </w:rPr>
      </w:pPr>
      <w:r w:rsidRPr="008C0130">
        <w:rPr>
          <w:rFonts w:ascii="Arial" w:hAnsi="Arial" w:cs="Arial"/>
          <w:sz w:val="22"/>
          <w:szCs w:val="22"/>
          <w:lang w:val="sl-SI"/>
        </w:rPr>
        <w:t>Načrti zaščite in reševanja na vseh ravneh načrtovanja temeljijo na naslednjih podmenah.</w:t>
      </w:r>
    </w:p>
    <w:p w:rsidR="000A3C8F" w:rsidRPr="008C0130" w:rsidRDefault="000A3C8F" w:rsidP="000A3C8F">
      <w:pPr>
        <w:spacing w:before="120"/>
        <w:jc w:val="both"/>
        <w:rPr>
          <w:rFonts w:ascii="Arial" w:hAnsi="Arial" w:cs="Arial"/>
          <w:sz w:val="22"/>
          <w:szCs w:val="22"/>
          <w:lang w:val="sl-SI"/>
        </w:rPr>
      </w:pPr>
    </w:p>
    <w:p w:rsidR="000A3C8F" w:rsidRPr="008C0130" w:rsidRDefault="000A3C8F" w:rsidP="000304CE">
      <w:pPr>
        <w:numPr>
          <w:ilvl w:val="0"/>
          <w:numId w:val="7"/>
        </w:numPr>
        <w:tabs>
          <w:tab w:val="clear" w:pos="720"/>
          <w:tab w:val="num" w:pos="363"/>
        </w:tabs>
        <w:ind w:left="357" w:hanging="357"/>
        <w:jc w:val="both"/>
        <w:rPr>
          <w:rFonts w:ascii="Arial" w:hAnsi="Arial" w:cs="Arial"/>
          <w:sz w:val="22"/>
          <w:szCs w:val="22"/>
          <w:lang w:val="sl-SI"/>
        </w:rPr>
      </w:pPr>
      <w:r w:rsidRPr="008C0130">
        <w:rPr>
          <w:rFonts w:ascii="Arial" w:hAnsi="Arial" w:cs="Arial"/>
          <w:sz w:val="22"/>
          <w:szCs w:val="22"/>
          <w:lang w:val="sl-SI"/>
        </w:rPr>
        <w:t>Velikost zrakoplova, število potnikov na krovu in kraj, kjer se je zgodila nesreča:</w:t>
      </w:r>
    </w:p>
    <w:p w:rsidR="000A3C8F" w:rsidRPr="000A3C8F" w:rsidRDefault="000A3C8F" w:rsidP="000304CE">
      <w:pPr>
        <w:numPr>
          <w:ilvl w:val="0"/>
          <w:numId w:val="26"/>
        </w:numPr>
        <w:jc w:val="both"/>
        <w:rPr>
          <w:rFonts w:ascii="Arial" w:hAnsi="Arial" w:cs="Arial"/>
          <w:sz w:val="22"/>
          <w:szCs w:val="22"/>
        </w:rPr>
      </w:pPr>
      <w:r w:rsidRPr="000A3C8F">
        <w:rPr>
          <w:rFonts w:ascii="Arial" w:hAnsi="Arial" w:cs="Arial"/>
          <w:sz w:val="22"/>
          <w:szCs w:val="22"/>
        </w:rPr>
        <w:t xml:space="preserve">nesreče zrakoplova </w:t>
      </w:r>
      <w:r w:rsidRPr="006334B3">
        <w:rPr>
          <w:rFonts w:ascii="Arial" w:hAnsi="Arial" w:cs="Arial"/>
          <w:b/>
          <w:sz w:val="22"/>
          <w:szCs w:val="22"/>
        </w:rPr>
        <w:t>na letališču</w:t>
      </w:r>
      <w:r w:rsidRPr="000A3C8F">
        <w:rPr>
          <w:rFonts w:ascii="Arial" w:hAnsi="Arial" w:cs="Arial"/>
          <w:sz w:val="22"/>
          <w:szCs w:val="22"/>
        </w:rPr>
        <w:t>,</w:t>
      </w:r>
    </w:p>
    <w:p w:rsidR="000A3C8F" w:rsidRPr="000A3C8F" w:rsidRDefault="000A3C8F" w:rsidP="000304CE">
      <w:pPr>
        <w:numPr>
          <w:ilvl w:val="0"/>
          <w:numId w:val="26"/>
        </w:numPr>
        <w:jc w:val="both"/>
        <w:rPr>
          <w:rFonts w:ascii="Arial" w:hAnsi="Arial" w:cs="Arial"/>
          <w:sz w:val="22"/>
          <w:szCs w:val="22"/>
        </w:rPr>
      </w:pPr>
      <w:r w:rsidRPr="000A3C8F">
        <w:rPr>
          <w:rFonts w:ascii="Arial" w:hAnsi="Arial" w:cs="Arial"/>
          <w:sz w:val="22"/>
          <w:szCs w:val="22"/>
        </w:rPr>
        <w:t xml:space="preserve">nesreče zrakoplova </w:t>
      </w:r>
      <w:r w:rsidRPr="006334B3">
        <w:rPr>
          <w:rFonts w:ascii="Arial" w:hAnsi="Arial" w:cs="Arial"/>
          <w:b/>
          <w:sz w:val="22"/>
          <w:szCs w:val="22"/>
        </w:rPr>
        <w:t>na naseljenem območju</w:t>
      </w:r>
      <w:r w:rsidRPr="000A3C8F">
        <w:rPr>
          <w:rFonts w:ascii="Arial" w:hAnsi="Arial" w:cs="Arial"/>
          <w:sz w:val="22"/>
          <w:szCs w:val="22"/>
        </w:rPr>
        <w:t>,</w:t>
      </w:r>
    </w:p>
    <w:p w:rsidR="000A3C8F" w:rsidRPr="00031455" w:rsidRDefault="000A3C8F" w:rsidP="000304CE">
      <w:pPr>
        <w:numPr>
          <w:ilvl w:val="0"/>
          <w:numId w:val="26"/>
        </w:numPr>
        <w:jc w:val="both"/>
        <w:rPr>
          <w:rFonts w:ascii="Arial" w:hAnsi="Arial" w:cs="Arial"/>
          <w:sz w:val="22"/>
          <w:szCs w:val="22"/>
          <w:lang w:val="it-IT"/>
        </w:rPr>
      </w:pPr>
      <w:r w:rsidRPr="00031455">
        <w:rPr>
          <w:rFonts w:ascii="Arial" w:hAnsi="Arial" w:cs="Arial"/>
          <w:sz w:val="22"/>
          <w:szCs w:val="22"/>
          <w:lang w:val="it-IT"/>
        </w:rPr>
        <w:t xml:space="preserve">nesreče zrakoplova, ki se zgodi </w:t>
      </w:r>
      <w:r w:rsidRPr="00031455">
        <w:rPr>
          <w:rFonts w:ascii="Arial" w:hAnsi="Arial" w:cs="Arial"/>
          <w:b/>
          <w:sz w:val="22"/>
          <w:szCs w:val="22"/>
          <w:lang w:val="it-IT"/>
        </w:rPr>
        <w:t>na težko dostopnem terenu</w:t>
      </w:r>
      <w:r w:rsidRPr="00031455">
        <w:rPr>
          <w:rFonts w:ascii="Arial" w:hAnsi="Arial" w:cs="Arial"/>
          <w:sz w:val="22"/>
          <w:szCs w:val="22"/>
          <w:lang w:val="it-IT"/>
        </w:rPr>
        <w:t xml:space="preserve">, </w:t>
      </w:r>
    </w:p>
    <w:p w:rsidR="000A3C8F" w:rsidRPr="00031455" w:rsidRDefault="000A3C8F" w:rsidP="000304CE">
      <w:pPr>
        <w:numPr>
          <w:ilvl w:val="0"/>
          <w:numId w:val="26"/>
        </w:numPr>
        <w:jc w:val="both"/>
        <w:rPr>
          <w:rFonts w:ascii="Arial" w:hAnsi="Arial" w:cs="Arial"/>
          <w:sz w:val="22"/>
          <w:szCs w:val="22"/>
          <w:lang w:val="it-IT"/>
        </w:rPr>
      </w:pPr>
      <w:r w:rsidRPr="00031455">
        <w:rPr>
          <w:rFonts w:ascii="Arial" w:hAnsi="Arial" w:cs="Arial"/>
          <w:sz w:val="22"/>
          <w:szCs w:val="22"/>
          <w:lang w:val="it-IT"/>
        </w:rPr>
        <w:t xml:space="preserve">nesreče zrakoplova </w:t>
      </w:r>
      <w:r w:rsidRPr="00031455">
        <w:rPr>
          <w:rFonts w:ascii="Arial" w:hAnsi="Arial" w:cs="Arial"/>
          <w:b/>
          <w:sz w:val="22"/>
          <w:szCs w:val="22"/>
          <w:lang w:val="it-IT"/>
        </w:rPr>
        <w:t>na vodnih površinah</w:t>
      </w:r>
      <w:r w:rsidRPr="00031455">
        <w:rPr>
          <w:rFonts w:ascii="Arial" w:hAnsi="Arial" w:cs="Arial"/>
          <w:sz w:val="22"/>
          <w:szCs w:val="22"/>
          <w:lang w:val="it-IT"/>
        </w:rPr>
        <w:t xml:space="preserve"> ali</w:t>
      </w:r>
    </w:p>
    <w:p w:rsidR="000A3C8F" w:rsidRPr="00031455" w:rsidRDefault="000A3C8F" w:rsidP="000304CE">
      <w:pPr>
        <w:numPr>
          <w:ilvl w:val="0"/>
          <w:numId w:val="26"/>
        </w:numPr>
        <w:jc w:val="both"/>
        <w:rPr>
          <w:rFonts w:ascii="Arial" w:hAnsi="Arial" w:cs="Arial"/>
          <w:sz w:val="22"/>
          <w:szCs w:val="22"/>
          <w:lang w:val="it-IT"/>
        </w:rPr>
      </w:pPr>
      <w:r w:rsidRPr="00031455">
        <w:rPr>
          <w:rFonts w:ascii="Arial" w:hAnsi="Arial" w:cs="Arial"/>
          <w:sz w:val="22"/>
          <w:szCs w:val="22"/>
          <w:lang w:val="it-IT"/>
        </w:rPr>
        <w:t xml:space="preserve">nesreče zrakoplova, </w:t>
      </w:r>
      <w:r w:rsidRPr="00031455">
        <w:rPr>
          <w:rFonts w:ascii="Arial" w:hAnsi="Arial" w:cs="Arial"/>
          <w:b/>
          <w:sz w:val="22"/>
          <w:szCs w:val="22"/>
          <w:lang w:val="it-IT"/>
        </w:rPr>
        <w:t>ki prevaža nevarno blag</w:t>
      </w:r>
      <w:r w:rsidRPr="00031455">
        <w:rPr>
          <w:rFonts w:ascii="Arial" w:hAnsi="Arial" w:cs="Arial"/>
          <w:sz w:val="22"/>
          <w:szCs w:val="22"/>
          <w:lang w:val="it-IT"/>
        </w:rPr>
        <w:t>o,</w:t>
      </w:r>
    </w:p>
    <w:p w:rsidR="000A3C8F" w:rsidRPr="00031455" w:rsidRDefault="000A3C8F" w:rsidP="000A3C8F">
      <w:pPr>
        <w:ind w:left="357"/>
        <w:jc w:val="both"/>
        <w:rPr>
          <w:rFonts w:ascii="Arial" w:hAnsi="Arial" w:cs="Arial"/>
          <w:sz w:val="22"/>
          <w:szCs w:val="22"/>
          <w:lang w:val="it-IT"/>
        </w:rPr>
      </w:pPr>
      <w:r w:rsidRPr="00031455">
        <w:rPr>
          <w:rFonts w:ascii="Arial" w:hAnsi="Arial" w:cs="Arial"/>
          <w:sz w:val="22"/>
          <w:szCs w:val="22"/>
          <w:lang w:val="it-IT"/>
        </w:rPr>
        <w:t xml:space="preserve">ter ocenjene posledice, ki jih povzroči nesreča zrakoplova na ljudeh, naravi in objektih, določajo raven načrtovanja. </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Podatke o zaznanem oddajanju signala v sili v Republiki Sloveniji iz sistema COSPAS-SARSAT sprejme Uprava Republike Slovenije za pomorstvo (URSP).</w:t>
      </w:r>
    </w:p>
    <w:p w:rsidR="006334B3"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Podatke o nesreči zrakoplova pošlje Kontrola zračnega prometa Slovenije (KZPS) in o tem, če je relevantno, Letališka kontrola zračnega prometa (LKZP) oziroma Območna kontrola zračnega prometa (OKZP) obvesti letališki center za koordinacijo reševanja ali operativnega vodjo gasilsko-reševalne službe na letališču (kadar je nesreča na letališču ali v neposredni bližini letališča), določi kategorijo vpletenega zrakoplova, dveh vpletenih zrakoplovov ali več zrakoplovov in to informacijo nemudoma sporoči v Center za obvešč</w:t>
      </w:r>
      <w:r w:rsidR="006334B3" w:rsidRPr="00031455">
        <w:rPr>
          <w:rFonts w:ascii="Arial" w:hAnsi="Arial" w:cs="Arial"/>
          <w:sz w:val="22"/>
          <w:szCs w:val="22"/>
          <w:lang w:val="it-IT"/>
        </w:rPr>
        <w:t xml:space="preserve">anje Republike Slovenije (CORS) le ta pa v Regijski center za obveščanje ReCO Maribor. Informacije o nesreči zrakoplova izven letališča </w:t>
      </w:r>
      <w:proofErr w:type="gramStart"/>
      <w:r w:rsidR="006334B3" w:rsidRPr="00031455">
        <w:rPr>
          <w:rFonts w:ascii="Arial" w:hAnsi="Arial" w:cs="Arial"/>
          <w:sz w:val="22"/>
          <w:szCs w:val="22"/>
          <w:lang w:val="it-IT"/>
        </w:rPr>
        <w:t>LKZP  nemudoma</w:t>
      </w:r>
      <w:proofErr w:type="gramEnd"/>
      <w:r w:rsidR="006334B3" w:rsidRPr="00031455">
        <w:rPr>
          <w:rFonts w:ascii="Arial" w:hAnsi="Arial" w:cs="Arial"/>
          <w:sz w:val="22"/>
          <w:szCs w:val="22"/>
          <w:lang w:val="it-IT"/>
        </w:rPr>
        <w:t xml:space="preserve"> pošlje v CORS, le ta pa v ReCO Maribor.</w:t>
      </w:r>
      <w:r w:rsidRPr="00031455">
        <w:rPr>
          <w:rFonts w:ascii="Arial" w:hAnsi="Arial" w:cs="Arial"/>
          <w:sz w:val="22"/>
          <w:szCs w:val="22"/>
          <w:lang w:val="it-IT"/>
        </w:rPr>
        <w:t xml:space="preserve"> </w:t>
      </w:r>
    </w:p>
    <w:p w:rsidR="000A3C8F" w:rsidRPr="00031455" w:rsidRDefault="00FA4D0D"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 xml:space="preserve">Regijski </w:t>
      </w:r>
      <w:r w:rsidR="000A3C8F" w:rsidRPr="00031455">
        <w:rPr>
          <w:rFonts w:ascii="Arial" w:hAnsi="Arial" w:cs="Arial"/>
          <w:sz w:val="22"/>
          <w:szCs w:val="22"/>
          <w:lang w:val="it-IT"/>
        </w:rPr>
        <w:t xml:space="preserve">načrt zaščite in reševanja ob nesreči zrakoplova je pripravljen za nesrečo zrakoplova večjega obsega, ko sile in sredstva javnih reševalnih služb, </w:t>
      </w:r>
      <w:proofErr w:type="gramStart"/>
      <w:r w:rsidR="000A3C8F" w:rsidRPr="00031455">
        <w:rPr>
          <w:rFonts w:ascii="Arial" w:hAnsi="Arial" w:cs="Arial"/>
          <w:sz w:val="22"/>
          <w:szCs w:val="22"/>
          <w:lang w:val="it-IT"/>
        </w:rPr>
        <w:t xml:space="preserve">reševalnih </w:t>
      </w:r>
      <w:r w:rsidR="006334B3" w:rsidRPr="00031455">
        <w:rPr>
          <w:rFonts w:ascii="Arial" w:hAnsi="Arial" w:cs="Arial"/>
          <w:sz w:val="22"/>
          <w:szCs w:val="22"/>
          <w:lang w:val="it-IT"/>
        </w:rPr>
        <w:t xml:space="preserve"> </w:t>
      </w:r>
      <w:r w:rsidR="000A3C8F" w:rsidRPr="00031455">
        <w:rPr>
          <w:rFonts w:ascii="Arial" w:hAnsi="Arial" w:cs="Arial"/>
          <w:sz w:val="22"/>
          <w:szCs w:val="22"/>
          <w:lang w:val="it-IT"/>
        </w:rPr>
        <w:t>služb</w:t>
      </w:r>
      <w:proofErr w:type="gramEnd"/>
      <w:r w:rsidR="000A3C8F" w:rsidRPr="00031455">
        <w:rPr>
          <w:rFonts w:ascii="Arial" w:hAnsi="Arial" w:cs="Arial"/>
          <w:sz w:val="22"/>
          <w:szCs w:val="22"/>
          <w:lang w:val="it-IT"/>
        </w:rPr>
        <w:t xml:space="preserve"> ter sile in sredstva za ZRP občine ne zadostujejo za izvajanje zaščitnih ukrepov in nalog ZRP. </w:t>
      </w:r>
    </w:p>
    <w:p w:rsidR="000A3C8F" w:rsidRPr="00031455" w:rsidRDefault="00D72D10"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Regijski</w:t>
      </w:r>
      <w:r w:rsidR="000A3C8F" w:rsidRPr="00031455">
        <w:rPr>
          <w:rFonts w:ascii="Arial" w:hAnsi="Arial" w:cs="Arial"/>
          <w:sz w:val="22"/>
          <w:szCs w:val="22"/>
          <w:lang w:val="it-IT"/>
        </w:rPr>
        <w:t xml:space="preserve"> načrt zaščite in reševanja ob nesreči zrakoplova obravnava nesrečo civilnega ali vojaškega zrakoplova.</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Vsem udeležencem ob nesreči zrakoplova morajo pristojni organi in službe zagotoviti takojšno ter ustrezno pomoč.</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Ob nesreč</w:t>
      </w:r>
      <w:r w:rsidR="00FA4D0D" w:rsidRPr="00031455">
        <w:rPr>
          <w:rFonts w:ascii="Arial" w:hAnsi="Arial" w:cs="Arial"/>
          <w:sz w:val="22"/>
          <w:szCs w:val="22"/>
          <w:lang w:val="it-IT"/>
        </w:rPr>
        <w:t>i zrakoplova večjega obsega ReCO Maribor</w:t>
      </w:r>
      <w:r w:rsidRPr="00031455">
        <w:rPr>
          <w:rFonts w:ascii="Arial" w:hAnsi="Arial" w:cs="Arial"/>
          <w:sz w:val="22"/>
          <w:szCs w:val="22"/>
          <w:lang w:val="it-IT"/>
        </w:rPr>
        <w:t xml:space="preserve"> obvesti deležnike, ki imajo naloge pri izvajanj</w:t>
      </w:r>
      <w:r w:rsidR="000807AE" w:rsidRPr="00031455">
        <w:rPr>
          <w:rFonts w:ascii="Arial" w:hAnsi="Arial" w:cs="Arial"/>
          <w:sz w:val="22"/>
          <w:szCs w:val="22"/>
          <w:lang w:val="it-IT"/>
        </w:rPr>
        <w:t>u zaščite, reševanja in pomoči. Ob nesreči večjega obsega je hkrtai z regijskim načćrtom aktivoiran tudi regijski načrt ZIR ob nesreči zrakoplova.</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Ob nesreči vojaškega oziroma tujega vojaškega zrakoplova, Slovenska vojska (v nadalnjem besdilu SV) skupaj s Policijo in pristojnim poveljnikom CZ izvaja aktivnosti reševanja zrakoplova. Če je v nesreči zrakoplova udeležen vojaški zrakoplov tuje države, se izvajajo postopki reševanja v skladu z veljavnimi predpisi ob sodelovanju države udeleženke. Ob nesreči vojaškega oziroma tujega vojaškega zrakoplova na morju SV izvaja aktivnosti tudi z URSP.</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 xml:space="preserve">Življenja prebivalcev so lahko ob nesreči zrakoplova ogrožena, če do nesreče pride na naseljenem območju ali če se zgodi nesreča zrakoplova, ki prevaža nevarno blago. Prebivalci morajo biti o pričakovani nevarnosti, mogočih posledicah, načrtih in ukrepih za zmanjšanje in odpravo posledic ter o ravnanju ob nesreči obveščeni, še posebno, če okolju grozi večja nevarnost oziroma bi nesreča zrakoplova povzročila večjo gmotno škodo na urbanem območju. Po prejemu obvestila o nesreči zrakoplova se določita pristojni reševalna enota in gasilska enota, ki sta določeni v regijskih načrtih </w:t>
      </w:r>
      <w:r w:rsidRPr="00031455">
        <w:rPr>
          <w:rFonts w:ascii="Arial" w:hAnsi="Arial" w:cs="Arial"/>
          <w:sz w:val="22"/>
          <w:szCs w:val="22"/>
          <w:lang w:val="it-IT"/>
        </w:rPr>
        <w:lastRenderedPageBreak/>
        <w:t>zaščite in reševanja. Vodja intervencije zagotovi, da so nemudoma izvedeni vsi ukrepi za zmanjšanje števila žrtev in drugih posledic nesreče zrakoplova.</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 xml:space="preserve">Ob nesreči zrakoplova je za operativno opravljanje nalog ZRP na kraju nesreče odgovoren vodja intervencije, ki so mu neposredno podrejene vse sile, ki sodelujejo pri opravljanju nalog na terenu. Vodja intervencije je na letališču lahko do ustanovitve centra za obvladovanje izrednih situacij vodja prometa, pozneje pa vodja izmene tehnično-gasilske oziroma gasilsko-reševalne službe letališča. Zunaj letališča je vodja intervencije predstavnik gasilcev najvišje kategorizirane enote širšega pomena, predstavnik pristojne postaje gorske reševalne službe, če se nesreča zrakoplova zgodi v gorskem svetu, vodja podvodne reševalne službe, če se nesreča zgodi na vodnih površinah, ali druga pristojna oseba. </w:t>
      </w:r>
    </w:p>
    <w:p w:rsidR="000A3C8F" w:rsidRPr="000A3C8F" w:rsidRDefault="000A3C8F" w:rsidP="000304CE">
      <w:pPr>
        <w:numPr>
          <w:ilvl w:val="0"/>
          <w:numId w:val="7"/>
        </w:numPr>
        <w:tabs>
          <w:tab w:val="clear" w:pos="720"/>
          <w:tab w:val="num" w:pos="363"/>
        </w:tabs>
        <w:ind w:left="357" w:hanging="357"/>
        <w:jc w:val="both"/>
        <w:rPr>
          <w:rFonts w:ascii="Arial" w:hAnsi="Arial" w:cs="Arial"/>
          <w:sz w:val="22"/>
          <w:szCs w:val="22"/>
        </w:rPr>
      </w:pPr>
      <w:r w:rsidRPr="00031455">
        <w:rPr>
          <w:rFonts w:ascii="Arial" w:hAnsi="Arial" w:cs="Arial"/>
          <w:sz w:val="22"/>
          <w:szCs w:val="22"/>
          <w:lang w:val="it-IT"/>
        </w:rPr>
        <w:t xml:space="preserve">Ob nesreči zrakoplova na letališču ali v njegovi neposredni bližini mora obratovalec letališča zagotoviti potrebno tehnično opremo in sredstva za odstranitev zrakoplova oziroma njegovih ostankov in razbitin z vzletno-pristajalne steze ter manevrskih površin letališča. Letališče se ob nesreči zrakoplova glede na razmere ali po potrebi lahko zapre za zračni promet. </w:t>
      </w:r>
      <w:r w:rsidRPr="000A3C8F">
        <w:rPr>
          <w:rFonts w:ascii="Arial" w:hAnsi="Arial" w:cs="Arial"/>
          <w:sz w:val="22"/>
          <w:szCs w:val="22"/>
        </w:rPr>
        <w:t>Stroške reševanja zrakoplova ali odstranjevanja razbitin plača lastnik zrakoplova.</w:t>
      </w:r>
    </w:p>
    <w:p w:rsidR="000A3C8F" w:rsidRPr="000A3C8F" w:rsidRDefault="000A3C8F" w:rsidP="000304CE">
      <w:pPr>
        <w:numPr>
          <w:ilvl w:val="0"/>
          <w:numId w:val="7"/>
        </w:numPr>
        <w:tabs>
          <w:tab w:val="clear" w:pos="720"/>
          <w:tab w:val="num" w:pos="363"/>
        </w:tabs>
        <w:ind w:left="357" w:hanging="357"/>
        <w:jc w:val="both"/>
        <w:rPr>
          <w:rFonts w:ascii="Arial" w:hAnsi="Arial" w:cs="Arial"/>
          <w:sz w:val="22"/>
          <w:szCs w:val="22"/>
        </w:rPr>
      </w:pPr>
      <w:r w:rsidRPr="000A3C8F">
        <w:rPr>
          <w:rFonts w:ascii="Arial" w:hAnsi="Arial" w:cs="Arial"/>
          <w:sz w:val="22"/>
          <w:szCs w:val="22"/>
        </w:rPr>
        <w:t>Ob nesreči zrakoplova na naseljenem območju ali težko dostopnem terenu je za operativno opravljanje nalog ZRP na kraju nesreče odgovoren vodja intervencije, ki so mu neposredno podrejene vse sile, ki sodelujejo pri opravljanju nalog na terenu. Po prejemu obvestila o nesreči zrakoplova se določi pristojna reševalna enota, vodja intervencije pa zagotovi, da so nemudoma izvedeni vsi ukrepi za zmanjšanje števila žrtev in drugih posledic nesreče zrakoplova.</w:t>
      </w:r>
    </w:p>
    <w:p w:rsidR="000A3C8F" w:rsidRPr="00031455" w:rsidRDefault="000A3C8F" w:rsidP="000304CE">
      <w:pPr>
        <w:numPr>
          <w:ilvl w:val="0"/>
          <w:numId w:val="7"/>
        </w:numPr>
        <w:tabs>
          <w:tab w:val="clear" w:pos="720"/>
          <w:tab w:val="num" w:pos="363"/>
        </w:tabs>
        <w:ind w:left="357" w:hanging="357"/>
        <w:jc w:val="both"/>
        <w:rPr>
          <w:rFonts w:ascii="Arial" w:hAnsi="Arial" w:cs="Arial"/>
          <w:sz w:val="22"/>
          <w:szCs w:val="22"/>
          <w:lang w:val="it-IT"/>
        </w:rPr>
      </w:pPr>
      <w:r w:rsidRPr="00031455">
        <w:rPr>
          <w:rFonts w:ascii="Arial" w:hAnsi="Arial" w:cs="Arial"/>
          <w:sz w:val="22"/>
          <w:szCs w:val="22"/>
          <w:lang w:val="it-IT"/>
        </w:rPr>
        <w:t>Ob nesreči zrakoplova se po potrebi zaprosi za pomoč sosednje ali druge države in mednarodne organizacije.</w:t>
      </w:r>
    </w:p>
    <w:p w:rsidR="000A3C8F" w:rsidRPr="00031455" w:rsidRDefault="00FA4D0D" w:rsidP="0073671E">
      <w:pPr>
        <w:pStyle w:val="Naslov2"/>
        <w:rPr>
          <w:rFonts w:ascii="Arial" w:hAnsi="Arial" w:cs="Arial"/>
          <w:i w:val="0"/>
          <w:sz w:val="24"/>
          <w:lang w:val="it-IT"/>
        </w:rPr>
      </w:pPr>
      <w:bookmarkStart w:id="30" w:name="_Toc129768864"/>
      <w:bookmarkStart w:id="31" w:name="_Toc134531855"/>
      <w:bookmarkStart w:id="32" w:name="_Toc175041011"/>
      <w:r w:rsidRPr="00031455">
        <w:rPr>
          <w:rFonts w:ascii="Arial" w:hAnsi="Arial" w:cs="Arial"/>
          <w:i w:val="0"/>
          <w:sz w:val="24"/>
          <w:lang w:val="it-IT"/>
        </w:rPr>
        <w:t xml:space="preserve">3.2 </w:t>
      </w:r>
      <w:r w:rsidR="000A3C8F" w:rsidRPr="00031455">
        <w:rPr>
          <w:rFonts w:ascii="Arial" w:hAnsi="Arial" w:cs="Arial"/>
          <w:i w:val="0"/>
          <w:sz w:val="24"/>
          <w:lang w:val="it-IT"/>
        </w:rPr>
        <w:t>Zamisel izvedbe ZRP</w:t>
      </w:r>
      <w:bookmarkEnd w:id="30"/>
      <w:bookmarkEnd w:id="31"/>
      <w:bookmarkEnd w:id="32"/>
    </w:p>
    <w:p w:rsidR="000A3C8F" w:rsidRPr="00FA4D0D" w:rsidRDefault="000A3C8F" w:rsidP="000A3C8F">
      <w:pPr>
        <w:pStyle w:val="Telobesedila2"/>
        <w:rPr>
          <w:rFonts w:ascii="Arial" w:hAnsi="Arial" w:cs="Arial"/>
          <w:b w:val="0"/>
          <w:i/>
          <w:sz w:val="22"/>
          <w:szCs w:val="22"/>
          <w:lang w:val="sl-SI"/>
        </w:rPr>
      </w:pPr>
      <w:r w:rsidRPr="00FA4D0D">
        <w:rPr>
          <w:rFonts w:ascii="Arial" w:hAnsi="Arial" w:cs="Arial"/>
          <w:b w:val="0"/>
          <w:sz w:val="22"/>
          <w:szCs w:val="22"/>
          <w:lang w:val="sl-SI"/>
        </w:rPr>
        <w:t>Odziv na nesrečo zrakoplova je odvisen od pričakovanih posledic oziroma posledic nesreče zrakoplova, človeških žrtev in gmotne škode.</w:t>
      </w:r>
    </w:p>
    <w:p w:rsidR="000A3C8F" w:rsidRPr="00031455" w:rsidRDefault="000A3C8F" w:rsidP="000A3C8F">
      <w:pPr>
        <w:jc w:val="both"/>
        <w:rPr>
          <w:rFonts w:ascii="Arial" w:hAnsi="Arial" w:cs="Arial"/>
          <w:sz w:val="22"/>
          <w:szCs w:val="22"/>
          <w:lang w:val="it-IT"/>
        </w:rPr>
      </w:pPr>
    </w:p>
    <w:p w:rsidR="000A3C8F" w:rsidRPr="000A3C8F" w:rsidRDefault="000A3C8F" w:rsidP="000304CE">
      <w:pPr>
        <w:numPr>
          <w:ilvl w:val="0"/>
          <w:numId w:val="8"/>
        </w:numPr>
        <w:jc w:val="both"/>
        <w:rPr>
          <w:rFonts w:ascii="Arial" w:hAnsi="Arial" w:cs="Arial"/>
          <w:b/>
          <w:bCs/>
          <w:sz w:val="22"/>
          <w:szCs w:val="22"/>
        </w:rPr>
      </w:pPr>
      <w:r w:rsidRPr="000A3C8F">
        <w:rPr>
          <w:rFonts w:ascii="Arial" w:hAnsi="Arial" w:cs="Arial"/>
          <w:b/>
          <w:bCs/>
          <w:sz w:val="22"/>
          <w:szCs w:val="22"/>
        </w:rPr>
        <w:t>Ob nesreči manjšega obsega:</w:t>
      </w:r>
    </w:p>
    <w:p w:rsidR="000A3C8F" w:rsidRPr="000A3C8F" w:rsidRDefault="000A3C8F" w:rsidP="000304CE">
      <w:pPr>
        <w:numPr>
          <w:ilvl w:val="0"/>
          <w:numId w:val="9"/>
        </w:numPr>
        <w:tabs>
          <w:tab w:val="clear" w:pos="1069"/>
          <w:tab w:val="num" w:pos="720"/>
          <w:tab w:val="left" w:pos="4678"/>
        </w:tabs>
        <w:ind w:left="720"/>
        <w:jc w:val="both"/>
        <w:rPr>
          <w:rFonts w:ascii="Arial" w:hAnsi="Arial" w:cs="Arial"/>
          <w:sz w:val="22"/>
          <w:szCs w:val="22"/>
        </w:rPr>
      </w:pPr>
      <w:r w:rsidRPr="000A3C8F">
        <w:rPr>
          <w:rFonts w:ascii="Arial" w:hAnsi="Arial" w:cs="Arial"/>
          <w:sz w:val="22"/>
          <w:szCs w:val="22"/>
        </w:rPr>
        <w:t>pri kateri je uničen zrakoplov z vzletno maso manj kot 5700 kg ali je v nesreči umrlo oziroma se teže poškodovalo manj kot 12 oseb in okolju ne grozi večja nevarnost;</w:t>
      </w:r>
    </w:p>
    <w:p w:rsidR="000A3C8F" w:rsidRPr="000A3C8F" w:rsidRDefault="000A3C8F" w:rsidP="000304CE">
      <w:pPr>
        <w:pStyle w:val="Odstavekseznama"/>
        <w:numPr>
          <w:ilvl w:val="0"/>
          <w:numId w:val="9"/>
        </w:numPr>
        <w:tabs>
          <w:tab w:val="clear" w:pos="1069"/>
          <w:tab w:val="num" w:pos="720"/>
        </w:tabs>
        <w:ind w:left="720"/>
        <w:jc w:val="both"/>
        <w:rPr>
          <w:rFonts w:ascii="Arial" w:hAnsi="Arial" w:cs="Arial"/>
          <w:sz w:val="22"/>
          <w:szCs w:val="22"/>
          <w:lang w:val="sl-SI"/>
        </w:rPr>
      </w:pPr>
      <w:r w:rsidRPr="000A3C8F">
        <w:rPr>
          <w:rFonts w:ascii="Arial" w:hAnsi="Arial" w:cs="Arial"/>
          <w:sz w:val="22"/>
          <w:szCs w:val="22"/>
          <w:lang w:val="sl-SI"/>
        </w:rPr>
        <w:t>ki jo praviloma lahko obvladujejo poklicne reševalne službe in prevoznik ter enote in službe za ZRP občine, kadar se nesreča zgodi zunaj letališča, in poleg navedenih še reševalne službe letališč, če se nesreča zgodi na enem izmed letališč ali v njegovi neposredni bližini;</w:t>
      </w:r>
    </w:p>
    <w:p w:rsidR="000A3C8F" w:rsidRPr="008C0130" w:rsidRDefault="000A3C8F" w:rsidP="000304CE">
      <w:pPr>
        <w:numPr>
          <w:ilvl w:val="0"/>
          <w:numId w:val="9"/>
        </w:numPr>
        <w:tabs>
          <w:tab w:val="clear" w:pos="1069"/>
          <w:tab w:val="num" w:pos="720"/>
          <w:tab w:val="left" w:pos="4678"/>
        </w:tabs>
        <w:ind w:left="720"/>
        <w:jc w:val="both"/>
        <w:rPr>
          <w:rFonts w:ascii="Arial" w:hAnsi="Arial" w:cs="Arial"/>
          <w:sz w:val="22"/>
          <w:szCs w:val="22"/>
          <w:lang w:val="sl-SI"/>
        </w:rPr>
      </w:pPr>
      <w:r w:rsidRPr="008C0130">
        <w:rPr>
          <w:rFonts w:ascii="Arial" w:hAnsi="Arial" w:cs="Arial"/>
          <w:sz w:val="22"/>
          <w:szCs w:val="22"/>
          <w:lang w:val="sl-SI"/>
        </w:rPr>
        <w:t>pri kateri iskanje pogrešanih oseb v skladu z Zakonom o nalogah in pooblastilih policije vodi Policija v sodelovanju s pristojnim vodjem intervencije oziroma pristojnim poveljnikom CZ;</w:t>
      </w:r>
    </w:p>
    <w:p w:rsidR="000A3C8F" w:rsidRPr="008C0130" w:rsidRDefault="000A3C8F" w:rsidP="000304CE">
      <w:pPr>
        <w:numPr>
          <w:ilvl w:val="0"/>
          <w:numId w:val="9"/>
        </w:numPr>
        <w:tabs>
          <w:tab w:val="clear" w:pos="1069"/>
          <w:tab w:val="num" w:pos="720"/>
          <w:tab w:val="left" w:pos="4678"/>
        </w:tabs>
        <w:ind w:left="720"/>
        <w:jc w:val="both"/>
        <w:rPr>
          <w:rFonts w:ascii="Arial" w:hAnsi="Arial" w:cs="Arial"/>
          <w:sz w:val="22"/>
          <w:szCs w:val="22"/>
          <w:lang w:val="sl-SI"/>
        </w:rPr>
      </w:pPr>
      <w:r w:rsidRPr="008C0130">
        <w:rPr>
          <w:rFonts w:ascii="Arial" w:hAnsi="Arial" w:cs="Arial"/>
          <w:sz w:val="22"/>
          <w:szCs w:val="22"/>
          <w:lang w:val="sl-SI"/>
        </w:rPr>
        <w:t>pri kateri se izvedejo obveščanje pristojnih organov in javnosti, ocena stanja na terenu, vzpostavitev stanja pripravljenosti za ukrepanje ter aktiviranje občinskih sil za ZRP, izvajanje zaščitnih ukrepov in nalog ter nadaljnje spremljanje dogodkov.</w:t>
      </w:r>
    </w:p>
    <w:p w:rsidR="000A3C8F" w:rsidRPr="008C0130" w:rsidRDefault="000A3C8F" w:rsidP="000A3C8F">
      <w:pPr>
        <w:jc w:val="both"/>
        <w:rPr>
          <w:rFonts w:ascii="Arial" w:hAnsi="Arial" w:cs="Arial"/>
          <w:sz w:val="22"/>
          <w:szCs w:val="22"/>
          <w:lang w:val="sl-SI"/>
        </w:rPr>
      </w:pPr>
    </w:p>
    <w:p w:rsidR="000A3C8F" w:rsidRPr="000A3C8F" w:rsidRDefault="000A3C8F" w:rsidP="000304CE">
      <w:pPr>
        <w:numPr>
          <w:ilvl w:val="0"/>
          <w:numId w:val="8"/>
        </w:numPr>
        <w:jc w:val="both"/>
        <w:rPr>
          <w:rFonts w:ascii="Arial" w:hAnsi="Arial" w:cs="Arial"/>
          <w:b/>
          <w:bCs/>
          <w:sz w:val="22"/>
          <w:szCs w:val="22"/>
        </w:rPr>
      </w:pPr>
      <w:r w:rsidRPr="000A3C8F">
        <w:rPr>
          <w:rFonts w:ascii="Arial" w:hAnsi="Arial" w:cs="Arial"/>
          <w:b/>
          <w:bCs/>
          <w:sz w:val="22"/>
          <w:szCs w:val="22"/>
        </w:rPr>
        <w:t xml:space="preserve">Ob nesreči večjega obsega: </w:t>
      </w:r>
    </w:p>
    <w:p w:rsidR="000A3C8F" w:rsidRPr="000A3C8F" w:rsidRDefault="000A3C8F" w:rsidP="000304CE">
      <w:pPr>
        <w:numPr>
          <w:ilvl w:val="0"/>
          <w:numId w:val="10"/>
        </w:numPr>
        <w:tabs>
          <w:tab w:val="clear" w:pos="1069"/>
          <w:tab w:val="num" w:pos="720"/>
        </w:tabs>
        <w:ind w:left="720"/>
        <w:jc w:val="both"/>
        <w:rPr>
          <w:rFonts w:ascii="Arial" w:hAnsi="Arial" w:cs="Arial"/>
          <w:sz w:val="22"/>
          <w:szCs w:val="22"/>
        </w:rPr>
      </w:pPr>
      <w:r w:rsidRPr="000A3C8F">
        <w:rPr>
          <w:rFonts w:ascii="Arial" w:hAnsi="Arial" w:cs="Arial"/>
          <w:sz w:val="22"/>
          <w:szCs w:val="22"/>
        </w:rPr>
        <w:t>je uničen zrakoplov z vzletno maso več kot 5700 kg ali je v nesreči umrlo oziroma se teže poškodovalo 12 in več oseb ali okolju grozi večja nevarnost;</w:t>
      </w:r>
    </w:p>
    <w:p w:rsidR="000A3C8F" w:rsidRPr="000A3C8F" w:rsidRDefault="000A3C8F" w:rsidP="000304CE">
      <w:pPr>
        <w:pStyle w:val="Odstavekseznama"/>
        <w:numPr>
          <w:ilvl w:val="0"/>
          <w:numId w:val="10"/>
        </w:numPr>
        <w:tabs>
          <w:tab w:val="clear" w:pos="1069"/>
          <w:tab w:val="num" w:pos="720"/>
        </w:tabs>
        <w:ind w:left="720"/>
        <w:jc w:val="both"/>
        <w:rPr>
          <w:rFonts w:ascii="Arial" w:hAnsi="Arial" w:cs="Arial"/>
          <w:sz w:val="22"/>
          <w:szCs w:val="22"/>
          <w:lang w:val="sl-SI"/>
        </w:rPr>
      </w:pPr>
      <w:r w:rsidRPr="000A3C8F">
        <w:rPr>
          <w:rFonts w:ascii="Arial" w:hAnsi="Arial" w:cs="Arial"/>
          <w:sz w:val="22"/>
          <w:szCs w:val="22"/>
          <w:lang w:val="sl-SI"/>
        </w:rPr>
        <w:t xml:space="preserve">je za nadzor in obvladovanje take nesreče treba uporabiti poleg javnih reševalnih služb in prevoznika ter občinskih sil za ZRP in poleg navedenih še službe letališča, </w:t>
      </w:r>
      <w:r w:rsidRPr="000A3C8F">
        <w:rPr>
          <w:rFonts w:ascii="Arial" w:hAnsi="Arial" w:cs="Arial"/>
          <w:sz w:val="22"/>
          <w:szCs w:val="22"/>
          <w:lang w:val="sl-SI"/>
        </w:rPr>
        <w:lastRenderedPageBreak/>
        <w:t xml:space="preserve">če se nesreča zgodi na enem izmed letališč ali v njegovi neposredni bližini, tudi sile in sredstva za ZRP na ravni države; </w:t>
      </w:r>
    </w:p>
    <w:p w:rsidR="000036D6" w:rsidRDefault="000A3C8F" w:rsidP="000304CE">
      <w:pPr>
        <w:numPr>
          <w:ilvl w:val="0"/>
          <w:numId w:val="10"/>
        </w:numPr>
        <w:tabs>
          <w:tab w:val="clear" w:pos="1069"/>
          <w:tab w:val="num" w:pos="720"/>
        </w:tabs>
        <w:ind w:left="720"/>
        <w:jc w:val="both"/>
        <w:rPr>
          <w:rFonts w:ascii="Arial" w:hAnsi="Arial" w:cs="Arial"/>
          <w:sz w:val="22"/>
          <w:szCs w:val="22"/>
          <w:lang w:val="sl-SI"/>
        </w:rPr>
      </w:pPr>
      <w:r w:rsidRPr="000036D6">
        <w:rPr>
          <w:rFonts w:ascii="Arial" w:hAnsi="Arial" w:cs="Arial"/>
          <w:sz w:val="22"/>
          <w:szCs w:val="22"/>
          <w:lang w:val="sl-SI"/>
        </w:rPr>
        <w:t>se takoj, ko sile in sredstva poklicnih reševalnih služb, prevoznika in občinskih enot in služb za ZRP</w:t>
      </w:r>
      <w:r w:rsidR="000036D6">
        <w:rPr>
          <w:rFonts w:ascii="Arial" w:hAnsi="Arial" w:cs="Arial"/>
          <w:sz w:val="22"/>
          <w:szCs w:val="22"/>
          <w:lang w:val="sl-SI"/>
        </w:rPr>
        <w:t xml:space="preserve"> ne zadostujejo za obvladovanje nesreče, uporabi regijski in državni načrt, torej se aktivirajo enote in službe ZRP na ravni regije in države. Hkrati z regijskim  in državnim načrtom se uporabljajo tudi občinski načrti.</w:t>
      </w:r>
    </w:p>
    <w:p w:rsidR="000A3C8F" w:rsidRPr="000036D6" w:rsidRDefault="000A3C8F" w:rsidP="000304CE">
      <w:pPr>
        <w:numPr>
          <w:ilvl w:val="0"/>
          <w:numId w:val="10"/>
        </w:numPr>
        <w:tabs>
          <w:tab w:val="clear" w:pos="1069"/>
          <w:tab w:val="num" w:pos="720"/>
        </w:tabs>
        <w:ind w:left="720"/>
        <w:jc w:val="both"/>
        <w:rPr>
          <w:rFonts w:ascii="Arial" w:hAnsi="Arial" w:cs="Arial"/>
          <w:sz w:val="22"/>
          <w:szCs w:val="22"/>
          <w:lang w:val="sl-SI"/>
        </w:rPr>
      </w:pPr>
      <w:r w:rsidRPr="000036D6">
        <w:rPr>
          <w:rFonts w:ascii="Arial" w:hAnsi="Arial" w:cs="Arial"/>
          <w:sz w:val="22"/>
          <w:szCs w:val="22"/>
          <w:lang w:val="sl-SI"/>
        </w:rPr>
        <w:t>iskanje pogrešanih oseb ob nesreči zrakoplova v skladu z Zakonom o nalogah in pooblastilih policije vodi Policija v sodelovanju s poveljnikom Civilne zaščite RS (CZ RS) ter drugimi državnimi organi in organizacijami. Pri reševanju lahko po potrebi sodeluje tudi SV. Policija zavaruje kraj nesreče, delo in vodenje nalog zaščite, reševanja in pomoči pa prevzame ter usklajuje poveljnik CZ RS v sodelovanju z regijskimi in občinskimi poveljniki CZ oziroma reševalnimi in drugimi službami;</w:t>
      </w:r>
    </w:p>
    <w:p w:rsidR="000A3C8F" w:rsidRPr="008C0130" w:rsidRDefault="000A3C8F" w:rsidP="000304CE">
      <w:pPr>
        <w:numPr>
          <w:ilvl w:val="0"/>
          <w:numId w:val="10"/>
        </w:numPr>
        <w:tabs>
          <w:tab w:val="clear" w:pos="1069"/>
          <w:tab w:val="num" w:pos="720"/>
        </w:tabs>
        <w:ind w:left="720"/>
        <w:jc w:val="both"/>
        <w:rPr>
          <w:rFonts w:ascii="Arial" w:hAnsi="Arial" w:cs="Arial"/>
          <w:sz w:val="22"/>
          <w:szCs w:val="22"/>
          <w:lang w:val="sl-SI"/>
        </w:rPr>
      </w:pPr>
      <w:r w:rsidRPr="008C0130">
        <w:rPr>
          <w:rFonts w:ascii="Arial" w:hAnsi="Arial" w:cs="Arial"/>
          <w:sz w:val="22"/>
          <w:szCs w:val="22"/>
          <w:lang w:val="sl-SI"/>
        </w:rPr>
        <w:t>pri reševanju zrakoplova na morju sodelujejo tudi URSP in enote Policije;</w:t>
      </w:r>
    </w:p>
    <w:p w:rsidR="000A3C8F" w:rsidRPr="008C0130" w:rsidRDefault="000A3C8F" w:rsidP="000304CE">
      <w:pPr>
        <w:numPr>
          <w:ilvl w:val="0"/>
          <w:numId w:val="10"/>
        </w:numPr>
        <w:tabs>
          <w:tab w:val="clear" w:pos="1069"/>
          <w:tab w:val="num" w:pos="720"/>
        </w:tabs>
        <w:ind w:left="720"/>
        <w:jc w:val="both"/>
        <w:rPr>
          <w:rFonts w:ascii="Arial" w:hAnsi="Arial" w:cs="Arial"/>
          <w:sz w:val="22"/>
          <w:szCs w:val="22"/>
          <w:lang w:val="sl-SI"/>
        </w:rPr>
      </w:pPr>
      <w:r w:rsidRPr="008C0130">
        <w:rPr>
          <w:rFonts w:ascii="Arial" w:hAnsi="Arial" w:cs="Arial"/>
          <w:sz w:val="22"/>
          <w:szCs w:val="22"/>
          <w:lang w:val="sl-SI"/>
        </w:rPr>
        <w:t xml:space="preserve">se obvestijo pristojni organi in javnosti, aktiviranje sil za ZRP pa poteka na podlagi napovedi poteka nesreče in ocene razmer ter določitve zaščitnih ukrepov in nalog. </w:t>
      </w:r>
    </w:p>
    <w:p w:rsidR="000A3C8F" w:rsidRPr="008C0130" w:rsidRDefault="000A3C8F" w:rsidP="000A3C8F">
      <w:pPr>
        <w:ind w:left="1069"/>
        <w:jc w:val="both"/>
        <w:rPr>
          <w:rFonts w:ascii="Arial" w:hAnsi="Arial" w:cs="Arial"/>
          <w:sz w:val="22"/>
          <w:szCs w:val="22"/>
          <w:lang w:val="sl-SI"/>
        </w:rPr>
      </w:pPr>
    </w:p>
    <w:p w:rsidR="000A3C8F" w:rsidRPr="008C0130" w:rsidRDefault="000A3C8F" w:rsidP="000A3C8F">
      <w:pPr>
        <w:jc w:val="both"/>
        <w:rPr>
          <w:rFonts w:ascii="Arial" w:hAnsi="Arial" w:cs="Arial"/>
          <w:sz w:val="22"/>
          <w:szCs w:val="22"/>
          <w:lang w:val="sl-SI"/>
        </w:rPr>
      </w:pPr>
      <w:r w:rsidRPr="008C0130">
        <w:rPr>
          <w:rFonts w:ascii="Arial" w:hAnsi="Arial" w:cs="Arial"/>
          <w:sz w:val="22"/>
          <w:szCs w:val="22"/>
          <w:lang w:val="sl-SI"/>
        </w:rPr>
        <w:t>Prikaz zamisli izvedbe zaščite, reševanja in pomoči oz. koncepta odziva ob nesreči zrakoplova je predstavljen v naslednji shemi:</w:t>
      </w:r>
    </w:p>
    <w:p w:rsidR="00745E53" w:rsidRDefault="00745E53" w:rsidP="000A3C8F">
      <w:pPr>
        <w:jc w:val="center"/>
        <w:rPr>
          <w:rFonts w:ascii="Arial" w:hAnsi="Arial" w:cs="Arial"/>
          <w:noProof/>
          <w:sz w:val="22"/>
          <w:szCs w:val="22"/>
          <w:lang w:val="sl-SI" w:eastAsia="sl-SI"/>
        </w:rPr>
      </w:pPr>
    </w:p>
    <w:p w:rsidR="004546FF" w:rsidRDefault="004546FF">
      <w:pPr>
        <w:rPr>
          <w:rFonts w:ascii="Arial" w:hAnsi="Arial" w:cs="Arial"/>
          <w:noProof/>
          <w:sz w:val="22"/>
          <w:szCs w:val="22"/>
          <w:lang w:val="sl-SI" w:eastAsia="sl-SI"/>
        </w:rPr>
      </w:pPr>
      <w:r>
        <w:rPr>
          <w:rFonts w:ascii="Arial" w:hAnsi="Arial" w:cs="Arial"/>
          <w:noProof/>
          <w:sz w:val="22"/>
          <w:szCs w:val="22"/>
          <w:lang w:val="sl-SI" w:eastAsia="sl-SI"/>
        </w:rPr>
        <w:br w:type="page"/>
      </w:r>
    </w:p>
    <w:p w:rsidR="00745E53" w:rsidRDefault="004546FF" w:rsidP="004546FF">
      <w:pPr>
        <w:rPr>
          <w:rFonts w:ascii="Arial" w:hAnsi="Arial" w:cs="Arial"/>
          <w:noProof/>
          <w:sz w:val="22"/>
          <w:szCs w:val="22"/>
          <w:lang w:val="sl-SI" w:eastAsia="sl-SI"/>
        </w:rPr>
      </w:pPr>
      <w:r w:rsidRPr="00031455">
        <w:rPr>
          <w:rFonts w:ascii="Arial" w:hAnsi="Arial" w:cs="Arial"/>
          <w:sz w:val="22"/>
          <w:szCs w:val="22"/>
          <w:lang w:val="sl-SI"/>
        </w:rPr>
        <w:lastRenderedPageBreak/>
        <w:t xml:space="preserve">Shema 1: Koncept odziva ob nesreči zrakoplova </w:t>
      </w:r>
      <w:r w:rsidR="00E715DD">
        <w:rPr>
          <w:rFonts w:ascii="Arial" w:hAnsi="Arial" w:cs="Arial"/>
          <w:noProof/>
          <w:sz w:val="22"/>
          <w:szCs w:val="22"/>
          <w:lang w:val="sl-SI" w:eastAsia="sl-SI"/>
        </w:rPr>
        <w:drawing>
          <wp:inline distT="0" distB="0" distL="0" distR="0">
            <wp:extent cx="5791200" cy="2733675"/>
            <wp:effectExtent l="0" t="0" r="19050" b="9525"/>
            <wp:docPr id="59" name="Diagram 59" descr="Koncept odziva v primeru nesreče manjšega obseg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36D6" w:rsidRDefault="000036D6" w:rsidP="000A3C8F">
      <w:pPr>
        <w:jc w:val="center"/>
        <w:rPr>
          <w:rFonts w:ascii="Arial" w:hAnsi="Arial" w:cs="Arial"/>
          <w:noProof/>
          <w:sz w:val="22"/>
          <w:szCs w:val="22"/>
          <w:lang w:val="sl-SI" w:eastAsia="sl-SI"/>
        </w:rPr>
      </w:pPr>
    </w:p>
    <w:p w:rsidR="000036D6" w:rsidRDefault="000036D6" w:rsidP="000A3C8F">
      <w:pPr>
        <w:jc w:val="center"/>
        <w:rPr>
          <w:rFonts w:ascii="Arial" w:hAnsi="Arial" w:cs="Arial"/>
          <w:noProof/>
          <w:sz w:val="22"/>
          <w:szCs w:val="22"/>
          <w:lang w:val="sl-SI" w:eastAsia="sl-SI"/>
        </w:rPr>
      </w:pPr>
    </w:p>
    <w:p w:rsidR="00745E53" w:rsidRPr="00031455" w:rsidRDefault="00FB2AB4" w:rsidP="00BB2361">
      <w:pPr>
        <w:jc w:val="center"/>
        <w:rPr>
          <w:rFonts w:ascii="Arial" w:hAnsi="Arial" w:cs="Arial"/>
          <w:noProof/>
          <w:sz w:val="22"/>
          <w:szCs w:val="22"/>
          <w:lang w:val="sl-SI" w:eastAsia="sl-SI"/>
        </w:rPr>
      </w:pPr>
      <w:r>
        <w:rPr>
          <w:rFonts w:ascii="Arial" w:hAnsi="Arial" w:cs="Arial"/>
          <w:noProof/>
          <w:sz w:val="22"/>
          <w:szCs w:val="22"/>
          <w:lang w:val="sl-SI" w:eastAsia="sl-SI"/>
        </w:rPr>
        <w:drawing>
          <wp:inline distT="0" distB="0" distL="0" distR="0">
            <wp:extent cx="5791200" cy="3200400"/>
            <wp:effectExtent l="0" t="0" r="57150" b="0"/>
            <wp:docPr id="63" name="Diagram 63" descr="Koncept odziva v primeru nesreče večjega obseg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A3C8F" w:rsidRPr="00031455" w:rsidRDefault="006D0922" w:rsidP="0073671E">
      <w:pPr>
        <w:pStyle w:val="Naslov2"/>
        <w:rPr>
          <w:rFonts w:ascii="Arial" w:hAnsi="Arial" w:cs="Arial"/>
          <w:i w:val="0"/>
          <w:sz w:val="24"/>
          <w:lang w:val="sl-SI"/>
        </w:rPr>
      </w:pPr>
      <w:bookmarkStart w:id="33" w:name="_Toc129768865"/>
      <w:bookmarkStart w:id="34" w:name="_Toc134531856"/>
      <w:bookmarkStart w:id="35" w:name="_Toc175041012"/>
      <w:r w:rsidRPr="00031455">
        <w:rPr>
          <w:rFonts w:ascii="Arial" w:hAnsi="Arial" w:cs="Arial"/>
          <w:i w:val="0"/>
          <w:sz w:val="24"/>
          <w:lang w:val="sl-SI"/>
        </w:rPr>
        <w:t xml:space="preserve">3.3 </w:t>
      </w:r>
      <w:r w:rsidR="000A3C8F" w:rsidRPr="00031455">
        <w:rPr>
          <w:rFonts w:ascii="Arial" w:hAnsi="Arial" w:cs="Arial"/>
          <w:i w:val="0"/>
          <w:sz w:val="24"/>
          <w:lang w:val="sl-SI"/>
        </w:rPr>
        <w:t>Uporaba načrta</w:t>
      </w:r>
      <w:bookmarkEnd w:id="33"/>
      <w:bookmarkEnd w:id="34"/>
      <w:bookmarkEnd w:id="35"/>
    </w:p>
    <w:p w:rsidR="006D0922" w:rsidRPr="00031455" w:rsidRDefault="006D0922" w:rsidP="006D0922">
      <w:pPr>
        <w:rPr>
          <w:lang w:val="sl-SI"/>
        </w:rPr>
      </w:pPr>
    </w:p>
    <w:p w:rsidR="000A3C8F" w:rsidRPr="00031455" w:rsidRDefault="00D72D10" w:rsidP="000A3C8F">
      <w:pPr>
        <w:jc w:val="both"/>
        <w:rPr>
          <w:rFonts w:ascii="Arial" w:hAnsi="Arial" w:cs="Arial"/>
          <w:sz w:val="22"/>
          <w:szCs w:val="22"/>
          <w:lang w:val="sl-SI"/>
        </w:rPr>
      </w:pPr>
      <w:r w:rsidRPr="00031455">
        <w:rPr>
          <w:rFonts w:ascii="Arial" w:hAnsi="Arial" w:cs="Arial"/>
          <w:sz w:val="22"/>
          <w:szCs w:val="22"/>
          <w:lang w:val="sl-SI"/>
        </w:rPr>
        <w:t xml:space="preserve">Regijski </w:t>
      </w:r>
      <w:r w:rsidR="000A3C8F" w:rsidRPr="00031455">
        <w:rPr>
          <w:rFonts w:ascii="Arial" w:hAnsi="Arial" w:cs="Arial"/>
          <w:sz w:val="22"/>
          <w:szCs w:val="22"/>
          <w:lang w:val="sl-SI"/>
        </w:rPr>
        <w:t>načrt zaščite in reševanja ob nesreči zrakoplova se uporablja, ko pride do nesreče zrakoplova večjega obsega</w:t>
      </w:r>
      <w:r w:rsidR="00EF63AB" w:rsidRPr="00031455">
        <w:rPr>
          <w:rFonts w:ascii="Arial" w:hAnsi="Arial" w:cs="Arial"/>
          <w:sz w:val="22"/>
          <w:szCs w:val="22"/>
          <w:lang w:val="sl-SI"/>
        </w:rPr>
        <w:t xml:space="preserve"> v Vzhodno Štajerski regiji</w:t>
      </w:r>
      <w:r w:rsidR="000A3C8F" w:rsidRPr="00031455">
        <w:rPr>
          <w:rFonts w:ascii="Arial" w:hAnsi="Arial" w:cs="Arial"/>
          <w:sz w:val="22"/>
          <w:szCs w:val="22"/>
          <w:lang w:val="sl-SI"/>
        </w:rPr>
        <w:t>, do končanja dejavnosti ZRP in zagotovitve osnovnih pogojev za življenje ob nesreči. Hkrati</w:t>
      </w:r>
      <w:r w:rsidR="00EF63AB" w:rsidRPr="00031455">
        <w:rPr>
          <w:rFonts w:ascii="Arial" w:hAnsi="Arial" w:cs="Arial"/>
          <w:sz w:val="22"/>
          <w:szCs w:val="22"/>
          <w:lang w:val="sl-SI"/>
        </w:rPr>
        <w:t xml:space="preserve"> z državnim načrtom se uporablja tudi regijski in občinski načrt ali deli občinskega načrta.</w:t>
      </w:r>
      <w:r w:rsidR="000A3C8F" w:rsidRPr="00031455">
        <w:rPr>
          <w:rFonts w:ascii="Arial" w:hAnsi="Arial" w:cs="Arial"/>
          <w:sz w:val="22"/>
          <w:szCs w:val="22"/>
          <w:lang w:val="sl-SI"/>
        </w:rPr>
        <w:t xml:space="preserve"> </w:t>
      </w:r>
    </w:p>
    <w:p w:rsidR="000A3C8F" w:rsidRPr="00031455" w:rsidRDefault="000A3C8F" w:rsidP="000A3C8F">
      <w:pPr>
        <w:jc w:val="both"/>
        <w:rPr>
          <w:rFonts w:ascii="Arial" w:hAnsi="Arial" w:cs="Arial"/>
          <w:sz w:val="22"/>
          <w:szCs w:val="22"/>
          <w:lang w:val="sl-SI"/>
        </w:rPr>
      </w:pPr>
    </w:p>
    <w:p w:rsidR="000A3C8F" w:rsidRPr="00031455" w:rsidRDefault="000A3C8F" w:rsidP="000A3C8F">
      <w:pPr>
        <w:pStyle w:val="Telobesedila3"/>
        <w:jc w:val="both"/>
        <w:rPr>
          <w:rFonts w:ascii="Arial" w:hAnsi="Arial" w:cs="Arial"/>
          <w:sz w:val="22"/>
          <w:szCs w:val="22"/>
          <w:lang w:val="sl-SI"/>
        </w:rPr>
      </w:pPr>
      <w:r w:rsidRPr="00031455">
        <w:rPr>
          <w:rFonts w:ascii="Arial" w:hAnsi="Arial" w:cs="Arial"/>
          <w:sz w:val="22"/>
          <w:szCs w:val="22"/>
          <w:lang w:val="sl-SI"/>
        </w:rPr>
        <w:t xml:space="preserve">Odločitev o uporabi </w:t>
      </w:r>
      <w:r w:rsidR="00D72D10" w:rsidRPr="00031455">
        <w:rPr>
          <w:rFonts w:ascii="Arial" w:hAnsi="Arial" w:cs="Arial"/>
          <w:sz w:val="22"/>
          <w:szCs w:val="22"/>
          <w:lang w:val="sl-SI"/>
        </w:rPr>
        <w:t xml:space="preserve">regisjkega </w:t>
      </w:r>
      <w:r w:rsidRPr="00031455">
        <w:rPr>
          <w:rFonts w:ascii="Arial" w:hAnsi="Arial" w:cs="Arial"/>
          <w:sz w:val="22"/>
          <w:szCs w:val="22"/>
          <w:lang w:val="sl-SI"/>
        </w:rPr>
        <w:t xml:space="preserve">načrta ob nesreči zrakoplova sprejme poveljnik CZ </w:t>
      </w:r>
      <w:r w:rsidR="00D72D10" w:rsidRPr="00031455">
        <w:rPr>
          <w:rFonts w:ascii="Arial" w:hAnsi="Arial" w:cs="Arial"/>
          <w:sz w:val="22"/>
          <w:szCs w:val="22"/>
          <w:lang w:val="sl-SI"/>
        </w:rPr>
        <w:t>VŠR</w:t>
      </w:r>
      <w:r w:rsidRPr="00031455">
        <w:rPr>
          <w:rFonts w:ascii="Arial" w:hAnsi="Arial" w:cs="Arial"/>
          <w:sz w:val="22"/>
          <w:szCs w:val="22"/>
          <w:lang w:val="sl-SI"/>
        </w:rPr>
        <w:t xml:space="preserve">. </w:t>
      </w:r>
    </w:p>
    <w:p w:rsidR="000A3C8F" w:rsidRPr="00031455" w:rsidRDefault="000A3C8F" w:rsidP="000A3C8F">
      <w:pPr>
        <w:pStyle w:val="Telobesedila3"/>
        <w:jc w:val="both"/>
        <w:rPr>
          <w:rFonts w:ascii="Arial" w:hAnsi="Arial" w:cs="Arial"/>
          <w:b/>
          <w:sz w:val="22"/>
          <w:szCs w:val="22"/>
          <w:lang w:val="sl-SI"/>
        </w:rPr>
      </w:pPr>
    </w:p>
    <w:p w:rsidR="000A3C8F" w:rsidRPr="001820BD" w:rsidRDefault="00166D95" w:rsidP="000A3C8F">
      <w:pPr>
        <w:pStyle w:val="DP-posebnaP"/>
        <w:pBdr>
          <w:top w:val="single" w:sz="4" w:space="1" w:color="auto"/>
          <w:left w:val="single" w:sz="4" w:space="4" w:color="auto"/>
          <w:bottom w:val="single" w:sz="4" w:space="1" w:color="auto"/>
          <w:right w:val="single" w:sz="4" w:space="4" w:color="auto"/>
        </w:pBdr>
        <w:tabs>
          <w:tab w:val="left" w:pos="709"/>
          <w:tab w:val="left" w:pos="1134"/>
        </w:tabs>
        <w:spacing w:before="0" w:after="0"/>
        <w:ind w:left="0" w:firstLine="0"/>
        <w:rPr>
          <w:rFonts w:cs="Arial"/>
          <w:color w:val="auto"/>
          <w:sz w:val="20"/>
          <w:szCs w:val="20"/>
        </w:rPr>
      </w:pPr>
      <w:r>
        <w:rPr>
          <w:rFonts w:cs="Arial"/>
          <w:color w:val="auto"/>
          <w:sz w:val="20"/>
          <w:szCs w:val="20"/>
        </w:rPr>
        <w:lastRenderedPageBreak/>
        <w:t>D -</w:t>
      </w:r>
      <w:r w:rsidR="000A3C8F" w:rsidRPr="001820BD">
        <w:rPr>
          <w:rFonts w:cs="Arial"/>
          <w:color w:val="auto"/>
          <w:sz w:val="20"/>
          <w:szCs w:val="20"/>
        </w:rPr>
        <w:t>19</w:t>
      </w:r>
      <w:r w:rsidR="000A3C8F" w:rsidRPr="001820BD">
        <w:rPr>
          <w:rFonts w:cs="Arial"/>
          <w:color w:val="auto"/>
          <w:sz w:val="20"/>
          <w:szCs w:val="20"/>
        </w:rPr>
        <w:tab/>
      </w:r>
      <w:r w:rsidR="000A3C8F" w:rsidRPr="001820BD">
        <w:rPr>
          <w:rFonts w:cs="Arial"/>
          <w:color w:val="auto"/>
          <w:sz w:val="20"/>
          <w:szCs w:val="20"/>
        </w:rPr>
        <w:tab/>
        <w:t xml:space="preserve">Vzorec sklepa o aktiviranju načrta ZiR ob nesreči </w:t>
      </w:r>
      <w:r w:rsidR="00EF63AB">
        <w:rPr>
          <w:rFonts w:cs="Arial"/>
          <w:color w:val="auto"/>
          <w:sz w:val="20"/>
          <w:szCs w:val="20"/>
        </w:rPr>
        <w:t xml:space="preserve"> v VŠR</w:t>
      </w:r>
    </w:p>
    <w:p w:rsidR="001D140A" w:rsidRPr="004046E9" w:rsidRDefault="00166D95" w:rsidP="004046E9">
      <w:pPr>
        <w:pStyle w:val="DP-posebnaP"/>
        <w:pBdr>
          <w:top w:val="single" w:sz="4" w:space="1" w:color="auto"/>
          <w:left w:val="single" w:sz="4" w:space="4" w:color="auto"/>
          <w:bottom w:val="single" w:sz="4" w:space="1" w:color="auto"/>
          <w:right w:val="single" w:sz="4" w:space="4" w:color="auto"/>
        </w:pBdr>
        <w:tabs>
          <w:tab w:val="left" w:pos="709"/>
          <w:tab w:val="left" w:pos="1134"/>
        </w:tabs>
        <w:spacing w:before="0" w:after="0"/>
        <w:ind w:left="0" w:firstLine="0"/>
        <w:rPr>
          <w:rFonts w:cs="Arial"/>
          <w:color w:val="auto"/>
          <w:sz w:val="20"/>
          <w:szCs w:val="20"/>
        </w:rPr>
      </w:pPr>
      <w:r>
        <w:rPr>
          <w:rFonts w:cs="Arial"/>
          <w:color w:val="auto"/>
          <w:sz w:val="20"/>
          <w:szCs w:val="20"/>
        </w:rPr>
        <w:t>D -</w:t>
      </w:r>
      <w:r w:rsidR="000A3C8F" w:rsidRPr="001820BD">
        <w:rPr>
          <w:rFonts w:cs="Arial"/>
          <w:color w:val="auto"/>
          <w:sz w:val="20"/>
          <w:szCs w:val="20"/>
        </w:rPr>
        <w:t>20</w:t>
      </w:r>
      <w:r w:rsidR="000A3C8F" w:rsidRPr="001820BD">
        <w:rPr>
          <w:rFonts w:cs="Arial"/>
          <w:color w:val="auto"/>
          <w:sz w:val="20"/>
          <w:szCs w:val="20"/>
        </w:rPr>
        <w:tab/>
      </w:r>
      <w:r w:rsidR="000A3C8F" w:rsidRPr="001820BD">
        <w:rPr>
          <w:rFonts w:cs="Arial"/>
          <w:color w:val="auto"/>
          <w:sz w:val="20"/>
          <w:szCs w:val="20"/>
        </w:rPr>
        <w:tab/>
        <w:t>Vzorec sklepa o preklicu aktiviranja načrta ZiR ob nesreči</w:t>
      </w:r>
      <w:r w:rsidR="00EF63AB">
        <w:rPr>
          <w:rFonts w:cs="Arial"/>
          <w:color w:val="auto"/>
          <w:sz w:val="20"/>
          <w:szCs w:val="20"/>
        </w:rPr>
        <w:t xml:space="preserve"> v</w:t>
      </w:r>
      <w:r w:rsidR="00275656">
        <w:rPr>
          <w:rFonts w:cs="Arial"/>
          <w:color w:val="auto"/>
          <w:sz w:val="20"/>
          <w:szCs w:val="20"/>
        </w:rPr>
        <w:t xml:space="preserve"> </w:t>
      </w:r>
      <w:r w:rsidR="00EF63AB">
        <w:rPr>
          <w:rFonts w:cs="Arial"/>
          <w:color w:val="auto"/>
          <w:sz w:val="20"/>
          <w:szCs w:val="20"/>
        </w:rPr>
        <w:t>VŠR</w:t>
      </w:r>
    </w:p>
    <w:p w:rsidR="001D140A" w:rsidRPr="00DC0355" w:rsidRDefault="00B52633" w:rsidP="00DC0355">
      <w:pPr>
        <w:pStyle w:val="Naslov1"/>
        <w:rPr>
          <w:rFonts w:ascii="Arial" w:hAnsi="Arial" w:cs="Arial"/>
          <w:b/>
          <w:lang w:val="sl-SI"/>
        </w:rPr>
      </w:pPr>
      <w:bookmarkStart w:id="36" w:name="_Toc175041013"/>
      <w:r w:rsidRPr="00FA4D0D">
        <w:rPr>
          <w:rFonts w:ascii="Arial" w:hAnsi="Arial" w:cs="Arial"/>
          <w:b/>
          <w:lang w:val="sl-SI"/>
        </w:rPr>
        <w:t>4 SILE,SREDSTVA IN VIRI ZA IZVAJANJE NAČRTA</w:t>
      </w:r>
      <w:bookmarkEnd w:id="36"/>
    </w:p>
    <w:p w:rsidR="00B13EA8" w:rsidRPr="0058611A" w:rsidRDefault="00B13EA8" w:rsidP="00472BE5">
      <w:pPr>
        <w:ind w:left="357"/>
        <w:jc w:val="both"/>
        <w:rPr>
          <w:rFonts w:ascii="Arial" w:hAnsi="Arial" w:cs="Arial"/>
          <w:sz w:val="22"/>
          <w:szCs w:val="22"/>
          <w:lang w:val="sl-SI"/>
        </w:rPr>
      </w:pPr>
    </w:p>
    <w:p w:rsidR="00B52633" w:rsidRPr="008C0130" w:rsidRDefault="00B52633" w:rsidP="00B52633">
      <w:pPr>
        <w:jc w:val="both"/>
        <w:rPr>
          <w:rFonts w:ascii="Arial" w:hAnsi="Arial" w:cs="Arial"/>
          <w:sz w:val="22"/>
          <w:szCs w:val="22"/>
          <w:lang w:val="sl-SI"/>
        </w:rPr>
      </w:pPr>
      <w:r w:rsidRPr="008C0130">
        <w:rPr>
          <w:rFonts w:ascii="Arial" w:hAnsi="Arial" w:cs="Arial"/>
          <w:sz w:val="22"/>
          <w:szCs w:val="22"/>
          <w:lang w:val="sl-SI"/>
        </w:rPr>
        <w:t>Za ZRP ob nesreči zrakoplova se v skladu z nalogami iz 8. poglavja uporabijo sile in sredstva:</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letališč,</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 xml:space="preserve">lokalnih skupnosti, </w:t>
      </w:r>
    </w:p>
    <w:p w:rsidR="00B52633" w:rsidRPr="00B42959"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 xml:space="preserve">države </w:t>
      </w:r>
      <w:r w:rsidR="00FA4D0D" w:rsidRPr="0095699B">
        <w:rPr>
          <w:rFonts w:ascii="Arial" w:hAnsi="Arial" w:cs="Arial"/>
          <w:sz w:val="22"/>
          <w:szCs w:val="22"/>
        </w:rPr>
        <w:t>oziroma regije</w:t>
      </w:r>
      <w:r w:rsidR="00B42959">
        <w:rPr>
          <w:rFonts w:ascii="Arial" w:hAnsi="Arial" w:cs="Arial"/>
          <w:sz w:val="22"/>
          <w:szCs w:val="22"/>
        </w:rPr>
        <w:t>.</w:t>
      </w:r>
    </w:p>
    <w:p w:rsidR="00B52633" w:rsidRPr="004910FB" w:rsidRDefault="00B52633" w:rsidP="00B42959">
      <w:pPr>
        <w:spacing w:before="120" w:after="120"/>
        <w:jc w:val="both"/>
        <w:rPr>
          <w:rFonts w:ascii="Arial" w:hAnsi="Arial" w:cs="Arial"/>
          <w:b/>
          <w:sz w:val="22"/>
          <w:szCs w:val="22"/>
        </w:rPr>
      </w:pPr>
      <w:r w:rsidRPr="0095699B">
        <w:rPr>
          <w:rFonts w:ascii="Arial" w:hAnsi="Arial" w:cs="Arial"/>
          <w:b/>
          <w:sz w:val="22"/>
          <w:szCs w:val="22"/>
        </w:rPr>
        <w:t xml:space="preserve">Na regijski ravni sodelujejo: </w:t>
      </w:r>
    </w:p>
    <w:p w:rsidR="00B52633" w:rsidRPr="008C0130" w:rsidRDefault="00B52633" w:rsidP="00B52633">
      <w:pPr>
        <w:jc w:val="both"/>
        <w:rPr>
          <w:rFonts w:ascii="Arial" w:hAnsi="Arial" w:cs="Arial"/>
          <w:sz w:val="22"/>
          <w:szCs w:val="22"/>
          <w:lang w:val="de-DE"/>
        </w:rPr>
      </w:pPr>
      <w:bookmarkStart w:id="37" w:name="_Toc129768867"/>
      <w:r w:rsidRPr="008C0130">
        <w:rPr>
          <w:rFonts w:ascii="Arial" w:hAnsi="Arial" w:cs="Arial"/>
          <w:sz w:val="22"/>
          <w:szCs w:val="22"/>
          <w:lang w:val="de-DE"/>
        </w:rPr>
        <w:t>Organi vodenja Civilne zaščite in druge sile ZRP</w:t>
      </w:r>
      <w:bookmarkEnd w:id="37"/>
      <w:r w:rsidRPr="008C0130">
        <w:rPr>
          <w:rFonts w:ascii="Arial" w:hAnsi="Arial" w:cs="Arial"/>
          <w:sz w:val="22"/>
          <w:szCs w:val="22"/>
          <w:lang w:val="de-DE"/>
        </w:rPr>
        <w:t xml:space="preserve"> so:</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 xml:space="preserve">poveljnik CZ </w:t>
      </w:r>
      <w:r w:rsidR="00FA4D0D" w:rsidRPr="0095699B">
        <w:rPr>
          <w:rFonts w:ascii="Arial" w:hAnsi="Arial" w:cs="Arial"/>
          <w:sz w:val="22"/>
          <w:szCs w:val="22"/>
        </w:rPr>
        <w:t>VŠR</w:t>
      </w:r>
      <w:r w:rsidRPr="0095699B">
        <w:rPr>
          <w:rFonts w:ascii="Arial" w:hAnsi="Arial" w:cs="Arial"/>
          <w:sz w:val="22"/>
          <w:szCs w:val="22"/>
        </w:rPr>
        <w:t>,</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 xml:space="preserve">Štab CZ </w:t>
      </w:r>
      <w:r w:rsidR="00FA4D0D" w:rsidRPr="0095699B">
        <w:rPr>
          <w:rFonts w:ascii="Arial" w:hAnsi="Arial" w:cs="Arial"/>
          <w:sz w:val="22"/>
          <w:szCs w:val="22"/>
        </w:rPr>
        <w:t>VŠR</w:t>
      </w:r>
      <w:r w:rsidRPr="0095699B">
        <w:rPr>
          <w:rFonts w:ascii="Arial" w:hAnsi="Arial" w:cs="Arial"/>
          <w:sz w:val="22"/>
          <w:szCs w:val="22"/>
        </w:rPr>
        <w:t>.</w:t>
      </w:r>
    </w:p>
    <w:p w:rsidR="00B52633" w:rsidRPr="0095699B" w:rsidRDefault="00B52633" w:rsidP="00B52633">
      <w:pPr>
        <w:ind w:left="720"/>
        <w:jc w:val="both"/>
        <w:rPr>
          <w:rFonts w:ascii="Arial" w:hAnsi="Arial" w:cs="Arial"/>
          <w:sz w:val="22"/>
          <w:szCs w:val="22"/>
        </w:rPr>
      </w:pPr>
    </w:p>
    <w:p w:rsidR="0095699B" w:rsidRPr="0095699B" w:rsidRDefault="00B52633" w:rsidP="00B52633">
      <w:pPr>
        <w:jc w:val="both"/>
        <w:rPr>
          <w:rFonts w:ascii="Arial" w:hAnsi="Arial" w:cs="Arial"/>
          <w:sz w:val="22"/>
          <w:szCs w:val="22"/>
        </w:rPr>
      </w:pPr>
      <w:bookmarkStart w:id="38" w:name="_Toc129768868"/>
      <w:r w:rsidRPr="0095699B">
        <w:rPr>
          <w:rFonts w:ascii="Arial" w:hAnsi="Arial" w:cs="Arial"/>
          <w:sz w:val="22"/>
          <w:szCs w:val="22"/>
        </w:rPr>
        <w:t>Sile za ZRP</w:t>
      </w:r>
      <w:bookmarkEnd w:id="38"/>
      <w:r w:rsidRPr="0095699B">
        <w:rPr>
          <w:rFonts w:ascii="Arial" w:hAnsi="Arial" w:cs="Arial"/>
          <w:sz w:val="22"/>
          <w:szCs w:val="22"/>
        </w:rPr>
        <w:t xml:space="preserve"> so:</w:t>
      </w:r>
    </w:p>
    <w:p w:rsidR="0095699B" w:rsidRPr="001453CC" w:rsidRDefault="0095699B" w:rsidP="00B42959">
      <w:pPr>
        <w:spacing w:before="120" w:after="120"/>
        <w:rPr>
          <w:rFonts w:ascii="Arial" w:hAnsi="Arial" w:cs="Arial"/>
          <w:b/>
          <w:sz w:val="22"/>
          <w:szCs w:val="22"/>
          <w:lang w:val="it-IT"/>
        </w:rPr>
      </w:pPr>
      <w:bookmarkStart w:id="39" w:name="_Toc266088939"/>
      <w:bookmarkStart w:id="40" w:name="_Toc286130399"/>
      <w:bookmarkStart w:id="41" w:name="_Toc286130744"/>
      <w:bookmarkStart w:id="42" w:name="_Toc309823155"/>
      <w:bookmarkStart w:id="43" w:name="_Toc309823601"/>
      <w:bookmarkStart w:id="44" w:name="_Toc313602091"/>
      <w:bookmarkStart w:id="45" w:name="_Toc377642215"/>
      <w:bookmarkStart w:id="46" w:name="_Toc155862244"/>
      <w:r w:rsidRPr="001453CC">
        <w:rPr>
          <w:rFonts w:ascii="Arial" w:hAnsi="Arial" w:cs="Arial"/>
          <w:b/>
          <w:sz w:val="22"/>
          <w:szCs w:val="22"/>
          <w:lang w:val="it-IT"/>
        </w:rPr>
        <w:t>Organi in organizacije, ki sodelujejo pri izvedbi nalog iz regijske pristojnosti</w:t>
      </w:r>
      <w:bookmarkEnd w:id="39"/>
      <w:bookmarkEnd w:id="40"/>
      <w:bookmarkEnd w:id="41"/>
      <w:bookmarkEnd w:id="42"/>
      <w:bookmarkEnd w:id="43"/>
      <w:bookmarkEnd w:id="44"/>
      <w:bookmarkEnd w:id="45"/>
      <w:bookmarkEnd w:id="46"/>
    </w:p>
    <w:p w:rsidR="0095699B" w:rsidRPr="00031455" w:rsidRDefault="0095699B" w:rsidP="000304CE">
      <w:pPr>
        <w:numPr>
          <w:ilvl w:val="0"/>
          <w:numId w:val="28"/>
        </w:numPr>
        <w:jc w:val="both"/>
        <w:rPr>
          <w:rFonts w:ascii="Arial" w:hAnsi="Arial" w:cs="Arial"/>
          <w:sz w:val="22"/>
          <w:szCs w:val="22"/>
          <w:lang w:val="it-IT"/>
        </w:rPr>
      </w:pPr>
      <w:bookmarkStart w:id="47" w:name="_Toc240353679"/>
      <w:bookmarkStart w:id="48" w:name="_Toc240353914"/>
      <w:bookmarkStart w:id="49" w:name="_Toc240354079"/>
      <w:bookmarkEnd w:id="47"/>
      <w:bookmarkEnd w:id="48"/>
      <w:bookmarkEnd w:id="49"/>
      <w:r w:rsidRPr="00031455">
        <w:rPr>
          <w:rFonts w:ascii="Arial" w:hAnsi="Arial" w:cs="Arial"/>
          <w:sz w:val="22"/>
          <w:szCs w:val="22"/>
          <w:lang w:val="it-IT"/>
        </w:rPr>
        <w:t xml:space="preserve">Izpostava Uprave Republike Slovenije za zaščito in reševanje Maribor, </w:t>
      </w:r>
    </w:p>
    <w:p w:rsidR="0095699B" w:rsidRPr="0095699B" w:rsidRDefault="0095699B" w:rsidP="000304CE">
      <w:pPr>
        <w:numPr>
          <w:ilvl w:val="0"/>
          <w:numId w:val="28"/>
        </w:numPr>
        <w:jc w:val="both"/>
        <w:rPr>
          <w:rFonts w:ascii="Arial" w:hAnsi="Arial" w:cs="Arial"/>
          <w:sz w:val="22"/>
          <w:szCs w:val="22"/>
        </w:rPr>
      </w:pPr>
      <w:r w:rsidRPr="0095699B">
        <w:rPr>
          <w:rFonts w:ascii="Arial" w:hAnsi="Arial" w:cs="Arial"/>
          <w:sz w:val="22"/>
          <w:szCs w:val="22"/>
        </w:rPr>
        <w:t>Policijska uprava Maribor,</w:t>
      </w:r>
    </w:p>
    <w:p w:rsidR="0095699B" w:rsidRPr="0095699B" w:rsidRDefault="0095699B" w:rsidP="000304CE">
      <w:pPr>
        <w:numPr>
          <w:ilvl w:val="0"/>
          <w:numId w:val="28"/>
        </w:numPr>
        <w:jc w:val="both"/>
        <w:rPr>
          <w:rFonts w:ascii="Arial" w:hAnsi="Arial" w:cs="Arial"/>
          <w:sz w:val="22"/>
          <w:szCs w:val="22"/>
        </w:rPr>
      </w:pPr>
      <w:r w:rsidRPr="0095699B">
        <w:rPr>
          <w:rFonts w:ascii="Arial" w:hAnsi="Arial" w:cs="Arial"/>
          <w:sz w:val="22"/>
          <w:szCs w:val="22"/>
        </w:rPr>
        <w:t xml:space="preserve">Pristojna inšpekcijske službe (Inšpektorat za varstvo pred naravnimi in drugimi nesrečami - Izpostava URSZR Maribor), </w:t>
      </w:r>
    </w:p>
    <w:p w:rsidR="0095699B" w:rsidRPr="00031455" w:rsidRDefault="0095699B"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Veterinarska uprava RS za varno hrano, vete</w:t>
      </w:r>
      <w:r w:rsidR="008519F0" w:rsidRPr="00031455">
        <w:rPr>
          <w:rFonts w:ascii="Arial" w:hAnsi="Arial" w:cs="Arial"/>
          <w:sz w:val="22"/>
          <w:szCs w:val="22"/>
          <w:lang w:val="it-IT"/>
        </w:rPr>
        <w:t xml:space="preserve">rinarstvo in varstvo </w:t>
      </w:r>
      <w:proofErr w:type="gramStart"/>
      <w:r w:rsidR="008519F0" w:rsidRPr="00031455">
        <w:rPr>
          <w:rFonts w:ascii="Arial" w:hAnsi="Arial" w:cs="Arial"/>
          <w:sz w:val="22"/>
          <w:szCs w:val="22"/>
          <w:lang w:val="it-IT"/>
        </w:rPr>
        <w:t>rastlin ,</w:t>
      </w:r>
      <w:r w:rsidRPr="00031455">
        <w:rPr>
          <w:rFonts w:ascii="Arial" w:hAnsi="Arial" w:cs="Arial"/>
          <w:sz w:val="22"/>
          <w:szCs w:val="22"/>
          <w:lang w:val="it-IT"/>
        </w:rPr>
        <w:t>OU</w:t>
      </w:r>
      <w:proofErr w:type="gramEnd"/>
      <w:r w:rsidRPr="00031455">
        <w:rPr>
          <w:rFonts w:ascii="Arial" w:hAnsi="Arial" w:cs="Arial"/>
          <w:sz w:val="22"/>
          <w:szCs w:val="22"/>
          <w:lang w:val="it-IT"/>
        </w:rPr>
        <w:t xml:space="preserve"> Maribor, </w:t>
      </w:r>
    </w:p>
    <w:p w:rsidR="0095699B" w:rsidRPr="00031455" w:rsidRDefault="0095699B"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 xml:space="preserve">Centri za socialno delo na območju regije, </w:t>
      </w:r>
    </w:p>
    <w:p w:rsidR="0095699B" w:rsidRPr="00B42959" w:rsidRDefault="00237399" w:rsidP="000304CE">
      <w:pPr>
        <w:numPr>
          <w:ilvl w:val="0"/>
          <w:numId w:val="28"/>
        </w:numPr>
        <w:jc w:val="both"/>
        <w:rPr>
          <w:rFonts w:ascii="Arial" w:hAnsi="Arial" w:cs="Arial"/>
          <w:sz w:val="22"/>
          <w:szCs w:val="22"/>
        </w:rPr>
      </w:pPr>
      <w:r>
        <w:rPr>
          <w:rFonts w:ascii="Arial" w:hAnsi="Arial" w:cs="Arial"/>
          <w:sz w:val="22"/>
          <w:szCs w:val="22"/>
        </w:rPr>
        <w:t>Upravne enote.</w:t>
      </w:r>
      <w:bookmarkStart w:id="50" w:name="_Toc266088941"/>
      <w:bookmarkStart w:id="51" w:name="_Toc286130401"/>
      <w:bookmarkStart w:id="52" w:name="_Toc286130746"/>
      <w:bookmarkStart w:id="53" w:name="_Toc309823157"/>
      <w:bookmarkStart w:id="54" w:name="_Toc309823603"/>
      <w:bookmarkStart w:id="55" w:name="_Toc313602093"/>
      <w:bookmarkStart w:id="56" w:name="_Toc377642217"/>
      <w:bookmarkStart w:id="57" w:name="_Toc240353681"/>
    </w:p>
    <w:p w:rsidR="0095699B" w:rsidRPr="00B42959" w:rsidRDefault="0095699B" w:rsidP="00B42959">
      <w:pPr>
        <w:spacing w:before="120" w:after="120"/>
        <w:rPr>
          <w:rFonts w:ascii="Arial" w:hAnsi="Arial" w:cs="Arial"/>
          <w:b/>
          <w:sz w:val="22"/>
          <w:szCs w:val="22"/>
        </w:rPr>
      </w:pPr>
      <w:bookmarkStart w:id="58" w:name="_Toc155862245"/>
      <w:r w:rsidRPr="00B42959">
        <w:rPr>
          <w:rFonts w:ascii="Arial" w:hAnsi="Arial" w:cs="Arial"/>
          <w:b/>
          <w:sz w:val="22"/>
          <w:szCs w:val="22"/>
        </w:rPr>
        <w:t>Javne službe regijskega pomena</w:t>
      </w:r>
      <w:bookmarkEnd w:id="58"/>
    </w:p>
    <w:p w:rsidR="0095699B" w:rsidRPr="0095699B" w:rsidRDefault="0095699B" w:rsidP="000304CE">
      <w:pPr>
        <w:numPr>
          <w:ilvl w:val="0"/>
          <w:numId w:val="28"/>
        </w:numPr>
        <w:jc w:val="both"/>
        <w:rPr>
          <w:rFonts w:ascii="Arial" w:hAnsi="Arial" w:cs="Arial"/>
          <w:sz w:val="22"/>
          <w:szCs w:val="22"/>
        </w:rPr>
      </w:pPr>
      <w:r w:rsidRPr="0095699B">
        <w:rPr>
          <w:rFonts w:ascii="Arial" w:hAnsi="Arial" w:cs="Arial"/>
          <w:sz w:val="22"/>
          <w:szCs w:val="22"/>
        </w:rPr>
        <w:t>UKC Maribor,</w:t>
      </w:r>
    </w:p>
    <w:p w:rsidR="0095699B" w:rsidRPr="00031455" w:rsidRDefault="0095699B"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 xml:space="preserve">Zdravstveni domovi (Lenart, Slovenska Bistrica, Maribor), </w:t>
      </w:r>
    </w:p>
    <w:p w:rsidR="0095699B" w:rsidRPr="00031455" w:rsidRDefault="0095699B"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 xml:space="preserve">Reševalne službe – NMP v sklopu DCZ Maribor, </w:t>
      </w:r>
    </w:p>
    <w:p w:rsidR="0095699B" w:rsidRPr="008C0130" w:rsidRDefault="0095699B" w:rsidP="000304CE">
      <w:pPr>
        <w:numPr>
          <w:ilvl w:val="0"/>
          <w:numId w:val="28"/>
        </w:numPr>
        <w:jc w:val="both"/>
        <w:rPr>
          <w:rFonts w:ascii="Arial" w:hAnsi="Arial" w:cs="Arial"/>
          <w:sz w:val="22"/>
          <w:szCs w:val="22"/>
          <w:lang w:val="de-DE"/>
        </w:rPr>
      </w:pPr>
      <w:r w:rsidRPr="008C0130">
        <w:rPr>
          <w:rFonts w:ascii="Arial" w:hAnsi="Arial" w:cs="Arial"/>
          <w:sz w:val="22"/>
          <w:szCs w:val="22"/>
          <w:lang w:val="de-DE"/>
        </w:rPr>
        <w:t xml:space="preserve">Nacionalni inštitut za zdravje, okolje in </w:t>
      </w:r>
      <w:proofErr w:type="gramStart"/>
      <w:r w:rsidRPr="008C0130">
        <w:rPr>
          <w:rFonts w:ascii="Arial" w:hAnsi="Arial" w:cs="Arial"/>
          <w:sz w:val="22"/>
          <w:szCs w:val="22"/>
          <w:lang w:val="de-DE"/>
        </w:rPr>
        <w:t>hrano,</w:t>
      </w:r>
      <w:r w:rsidR="008519F0">
        <w:rPr>
          <w:rFonts w:ascii="Arial" w:hAnsi="Arial" w:cs="Arial"/>
          <w:sz w:val="22"/>
          <w:szCs w:val="22"/>
          <w:lang w:val="de-DE"/>
        </w:rPr>
        <w:t>OE</w:t>
      </w:r>
      <w:proofErr w:type="gramEnd"/>
      <w:r w:rsidR="008519F0">
        <w:rPr>
          <w:rFonts w:ascii="Arial" w:hAnsi="Arial" w:cs="Arial"/>
          <w:sz w:val="22"/>
          <w:szCs w:val="22"/>
          <w:lang w:val="de-DE"/>
        </w:rPr>
        <w:t xml:space="preserve"> Maribor</w:t>
      </w:r>
      <w:r w:rsidR="001126A6">
        <w:rPr>
          <w:rFonts w:ascii="Arial" w:hAnsi="Arial" w:cs="Arial"/>
          <w:sz w:val="22"/>
          <w:szCs w:val="22"/>
          <w:lang w:val="de-DE"/>
        </w:rPr>
        <w:t>,</w:t>
      </w:r>
    </w:p>
    <w:p w:rsidR="0095699B" w:rsidRPr="00031455" w:rsidRDefault="0095699B"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 xml:space="preserve">Zavod za varstvo kulturne dediščine </w:t>
      </w:r>
      <w:proofErr w:type="gramStart"/>
      <w:r w:rsidRPr="00031455">
        <w:rPr>
          <w:rFonts w:ascii="Arial" w:hAnsi="Arial" w:cs="Arial"/>
          <w:sz w:val="22"/>
          <w:szCs w:val="22"/>
          <w:lang w:val="it-IT"/>
        </w:rPr>
        <w:t>Slovenij</w:t>
      </w:r>
      <w:r w:rsidR="008519F0" w:rsidRPr="00031455">
        <w:rPr>
          <w:rFonts w:ascii="Arial" w:hAnsi="Arial" w:cs="Arial"/>
          <w:sz w:val="22"/>
          <w:szCs w:val="22"/>
          <w:lang w:val="it-IT"/>
        </w:rPr>
        <w:t>e,</w:t>
      </w:r>
      <w:r w:rsidR="00555517" w:rsidRPr="00031455">
        <w:rPr>
          <w:rFonts w:ascii="Arial" w:hAnsi="Arial" w:cs="Arial"/>
          <w:sz w:val="22"/>
          <w:szCs w:val="22"/>
          <w:lang w:val="it-IT"/>
        </w:rPr>
        <w:t>OE</w:t>
      </w:r>
      <w:proofErr w:type="gramEnd"/>
      <w:r w:rsidR="00555517" w:rsidRPr="00031455">
        <w:rPr>
          <w:rFonts w:ascii="Arial" w:hAnsi="Arial" w:cs="Arial"/>
          <w:sz w:val="22"/>
          <w:szCs w:val="22"/>
          <w:lang w:val="it-IT"/>
        </w:rPr>
        <w:t xml:space="preserve"> Maribor</w:t>
      </w:r>
      <w:r w:rsidR="001126A6" w:rsidRPr="00031455">
        <w:rPr>
          <w:rFonts w:ascii="Arial" w:hAnsi="Arial" w:cs="Arial"/>
          <w:sz w:val="22"/>
          <w:szCs w:val="22"/>
          <w:lang w:val="it-IT"/>
        </w:rPr>
        <w:t>,</w:t>
      </w:r>
    </w:p>
    <w:p w:rsidR="00555517" w:rsidRPr="0095699B" w:rsidRDefault="00555517" w:rsidP="000304CE">
      <w:pPr>
        <w:pStyle w:val="Oznaenseznam"/>
        <w:numPr>
          <w:ilvl w:val="0"/>
          <w:numId w:val="28"/>
        </w:numPr>
        <w:shd w:val="clear" w:color="auto" w:fill="FFFFFF"/>
        <w:jc w:val="both"/>
        <w:rPr>
          <w:rFonts w:cs="Arial"/>
          <w:szCs w:val="22"/>
          <w:lang w:val="sl-SI"/>
        </w:rPr>
      </w:pPr>
      <w:r>
        <w:rPr>
          <w:rFonts w:cs="Arial"/>
          <w:szCs w:val="22"/>
          <w:lang w:val="sl-SI"/>
        </w:rPr>
        <w:t>Javna komunalna podjetja v regiji</w:t>
      </w:r>
      <w:r w:rsidR="008519F0">
        <w:rPr>
          <w:rFonts w:cs="Arial"/>
          <w:szCs w:val="22"/>
          <w:lang w:val="sl-SI"/>
        </w:rPr>
        <w:t>,</w:t>
      </w:r>
    </w:p>
    <w:p w:rsidR="00555517" w:rsidRPr="0095699B" w:rsidRDefault="00555517" w:rsidP="000304CE">
      <w:pPr>
        <w:pStyle w:val="Oznaenseznam"/>
        <w:numPr>
          <w:ilvl w:val="0"/>
          <w:numId w:val="28"/>
        </w:numPr>
        <w:shd w:val="clear" w:color="auto" w:fill="FFFFFF"/>
        <w:jc w:val="both"/>
        <w:rPr>
          <w:rFonts w:cs="Arial"/>
          <w:szCs w:val="22"/>
          <w:lang w:val="sl-SI"/>
        </w:rPr>
      </w:pPr>
      <w:r>
        <w:rPr>
          <w:rFonts w:cs="Arial"/>
          <w:szCs w:val="22"/>
          <w:lang w:val="sl-SI"/>
        </w:rPr>
        <w:t>Cestna podjetja v</w:t>
      </w:r>
      <w:r w:rsidR="008519F0">
        <w:rPr>
          <w:rFonts w:cs="Arial"/>
          <w:szCs w:val="22"/>
          <w:lang w:val="sl-SI"/>
        </w:rPr>
        <w:t xml:space="preserve"> občinah regije,</w:t>
      </w:r>
    </w:p>
    <w:p w:rsidR="00555517" w:rsidRPr="00B42959" w:rsidRDefault="00555517" w:rsidP="000304CE">
      <w:pPr>
        <w:pStyle w:val="Oznaenseznam"/>
        <w:numPr>
          <w:ilvl w:val="0"/>
          <w:numId w:val="28"/>
        </w:numPr>
        <w:shd w:val="clear" w:color="auto" w:fill="FFFFFF"/>
        <w:jc w:val="both"/>
        <w:rPr>
          <w:rFonts w:cs="Arial"/>
          <w:szCs w:val="22"/>
          <w:lang w:val="sl-SI"/>
        </w:rPr>
      </w:pPr>
      <w:r w:rsidRPr="00555517">
        <w:rPr>
          <w:rFonts w:cs="Arial"/>
          <w:szCs w:val="22"/>
          <w:lang w:val="sl-SI"/>
        </w:rPr>
        <w:t>Podje</w:t>
      </w:r>
      <w:r>
        <w:rPr>
          <w:rFonts w:cs="Arial"/>
          <w:szCs w:val="22"/>
          <w:lang w:val="sl-SI"/>
        </w:rPr>
        <w:t>tja za vodooskrbo prebivalstva v regiji</w:t>
      </w:r>
    </w:p>
    <w:p w:rsidR="0095699B" w:rsidRPr="00B42959" w:rsidRDefault="0095699B" w:rsidP="00B42959">
      <w:pPr>
        <w:spacing w:before="120" w:after="120"/>
        <w:rPr>
          <w:rFonts w:ascii="Arial" w:hAnsi="Arial" w:cs="Arial"/>
          <w:b/>
          <w:sz w:val="22"/>
          <w:szCs w:val="22"/>
          <w:lang w:val="it-IT"/>
        </w:rPr>
      </w:pPr>
      <w:bookmarkStart w:id="59" w:name="_Toc155862246"/>
      <w:r w:rsidRPr="00B42959">
        <w:rPr>
          <w:rFonts w:ascii="Arial" w:hAnsi="Arial" w:cs="Arial"/>
          <w:b/>
          <w:sz w:val="22"/>
          <w:szCs w:val="22"/>
          <w:lang w:val="it-IT"/>
        </w:rPr>
        <w:t>Sile za zaščito, reševanje in pomoč</w:t>
      </w:r>
      <w:bookmarkEnd w:id="50"/>
      <w:bookmarkEnd w:id="51"/>
      <w:bookmarkEnd w:id="52"/>
      <w:bookmarkEnd w:id="53"/>
      <w:bookmarkEnd w:id="54"/>
      <w:bookmarkEnd w:id="55"/>
      <w:bookmarkEnd w:id="56"/>
      <w:r w:rsidRPr="00B42959">
        <w:rPr>
          <w:rFonts w:ascii="Arial" w:hAnsi="Arial" w:cs="Arial"/>
          <w:b/>
          <w:sz w:val="22"/>
          <w:szCs w:val="22"/>
          <w:lang w:val="it-IT"/>
        </w:rPr>
        <w:t xml:space="preserve"> </w:t>
      </w:r>
      <w:bookmarkEnd w:id="57"/>
      <w:r w:rsidRPr="00B42959">
        <w:rPr>
          <w:rFonts w:ascii="Arial" w:hAnsi="Arial" w:cs="Arial"/>
          <w:b/>
          <w:sz w:val="22"/>
          <w:szCs w:val="22"/>
          <w:lang w:val="it-IT"/>
        </w:rPr>
        <w:t>regije</w:t>
      </w:r>
      <w:bookmarkEnd w:id="59"/>
    </w:p>
    <w:p w:rsidR="0095699B" w:rsidRPr="0095699B" w:rsidRDefault="0095699B" w:rsidP="000304CE">
      <w:pPr>
        <w:numPr>
          <w:ilvl w:val="0"/>
          <w:numId w:val="28"/>
        </w:numPr>
        <w:jc w:val="both"/>
        <w:rPr>
          <w:rFonts w:ascii="Arial" w:hAnsi="Arial" w:cs="Arial"/>
          <w:b/>
          <w:sz w:val="22"/>
          <w:szCs w:val="22"/>
        </w:rPr>
      </w:pPr>
      <w:r w:rsidRPr="0095699B">
        <w:rPr>
          <w:rFonts w:ascii="Arial" w:hAnsi="Arial" w:cs="Arial"/>
          <w:b/>
          <w:sz w:val="22"/>
          <w:szCs w:val="22"/>
        </w:rPr>
        <w:t>Organi vodenja CZ so:</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poveljnik CZ za Vzhodno Štajersko,</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namestnik poveljnika CZ za Vzhodno Štajersko  ,</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Štab CZ za Vzhodno Štajersko .</w:t>
      </w:r>
    </w:p>
    <w:p w:rsidR="0095699B" w:rsidRPr="008C0130" w:rsidRDefault="0095699B" w:rsidP="0095699B">
      <w:pPr>
        <w:jc w:val="both"/>
        <w:rPr>
          <w:rFonts w:ascii="Arial" w:hAnsi="Arial" w:cs="Arial"/>
          <w:sz w:val="22"/>
          <w:szCs w:val="22"/>
          <w:lang w:val="sl-SI"/>
        </w:rPr>
      </w:pPr>
    </w:p>
    <w:p w:rsidR="0095699B" w:rsidRPr="008C0130" w:rsidRDefault="0095699B" w:rsidP="000304CE">
      <w:pPr>
        <w:numPr>
          <w:ilvl w:val="0"/>
          <w:numId w:val="28"/>
        </w:numPr>
        <w:jc w:val="both"/>
        <w:rPr>
          <w:rFonts w:ascii="Arial" w:hAnsi="Arial" w:cs="Arial"/>
          <w:b/>
          <w:sz w:val="22"/>
          <w:szCs w:val="22"/>
          <w:lang w:val="de-DE"/>
        </w:rPr>
      </w:pPr>
      <w:r w:rsidRPr="008C0130">
        <w:rPr>
          <w:rFonts w:ascii="Arial" w:hAnsi="Arial" w:cs="Arial"/>
          <w:b/>
          <w:sz w:val="22"/>
          <w:szCs w:val="22"/>
          <w:lang w:val="de-DE"/>
        </w:rPr>
        <w:t xml:space="preserve">Poklicne regijske sile za zaščito in reševanje: </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JZ GB Mar</w:t>
      </w:r>
      <w:r w:rsidR="008519F0">
        <w:rPr>
          <w:rFonts w:cs="Arial"/>
          <w:szCs w:val="22"/>
          <w:lang w:val="sl-SI"/>
        </w:rPr>
        <w:t>ibor</w:t>
      </w:r>
    </w:p>
    <w:p w:rsidR="0095699B" w:rsidRPr="00111D2F" w:rsidRDefault="0095699B" w:rsidP="0095699B">
      <w:pPr>
        <w:pStyle w:val="Brezrazmikov"/>
      </w:pPr>
    </w:p>
    <w:p w:rsidR="0095699B" w:rsidRDefault="0095699B" w:rsidP="000304CE">
      <w:pPr>
        <w:numPr>
          <w:ilvl w:val="0"/>
          <w:numId w:val="28"/>
        </w:numPr>
        <w:jc w:val="both"/>
        <w:rPr>
          <w:rFonts w:ascii="Arial" w:hAnsi="Arial" w:cs="Arial"/>
          <w:b/>
          <w:sz w:val="22"/>
          <w:szCs w:val="22"/>
        </w:rPr>
      </w:pPr>
      <w:r w:rsidRPr="0095699B">
        <w:rPr>
          <w:rFonts w:ascii="Arial" w:hAnsi="Arial" w:cs="Arial"/>
          <w:b/>
          <w:sz w:val="22"/>
          <w:szCs w:val="22"/>
        </w:rPr>
        <w:t>Enote in službe CZ regije so:</w:t>
      </w:r>
    </w:p>
    <w:p w:rsidR="0095699B" w:rsidRPr="0095699B" w:rsidRDefault="0095699B" w:rsidP="0095699B">
      <w:pPr>
        <w:ind w:left="360"/>
        <w:jc w:val="both"/>
        <w:rPr>
          <w:rFonts w:ascii="Arial" w:hAnsi="Arial" w:cs="Arial"/>
          <w:b/>
          <w:sz w:val="22"/>
          <w:szCs w:val="22"/>
        </w:rPr>
      </w:pP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enote za radiološko-kemično-biološko zaščito (RKB izvidovanje),</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tehnično reševalne enote,</w:t>
      </w:r>
    </w:p>
    <w:p w:rsidR="0095699B" w:rsidRPr="0095699B" w:rsidRDefault="00EF63AB" w:rsidP="000304CE">
      <w:pPr>
        <w:pStyle w:val="Oznaenseznam"/>
        <w:numPr>
          <w:ilvl w:val="0"/>
          <w:numId w:val="29"/>
        </w:numPr>
        <w:jc w:val="both"/>
        <w:rPr>
          <w:rFonts w:cs="Arial"/>
          <w:szCs w:val="22"/>
          <w:lang w:val="sl-SI"/>
        </w:rPr>
      </w:pPr>
      <w:r>
        <w:rPr>
          <w:rFonts w:cs="Arial"/>
          <w:szCs w:val="22"/>
          <w:lang w:val="sl-SI"/>
        </w:rPr>
        <w:lastRenderedPageBreak/>
        <w:t xml:space="preserve">regijski </w:t>
      </w:r>
      <w:r w:rsidR="0095699B" w:rsidRPr="0095699B">
        <w:rPr>
          <w:rFonts w:cs="Arial"/>
          <w:szCs w:val="22"/>
          <w:lang w:val="sl-SI"/>
        </w:rPr>
        <w:t>logistični center,</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služba za podporo in</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pogodbeni delavci ReCO Maribor.</w:t>
      </w:r>
    </w:p>
    <w:p w:rsidR="0095699B" w:rsidRPr="0095699B" w:rsidRDefault="0095699B" w:rsidP="0095699B">
      <w:pPr>
        <w:pStyle w:val="Oznaenseznam"/>
        <w:jc w:val="both"/>
        <w:rPr>
          <w:rFonts w:cs="Arial"/>
          <w:szCs w:val="22"/>
          <w:lang w:val="sl-SI"/>
        </w:rPr>
      </w:pPr>
    </w:p>
    <w:p w:rsidR="0095699B" w:rsidRDefault="0095699B" w:rsidP="000304CE">
      <w:pPr>
        <w:numPr>
          <w:ilvl w:val="0"/>
          <w:numId w:val="28"/>
        </w:numPr>
        <w:jc w:val="both"/>
        <w:rPr>
          <w:rFonts w:ascii="Arial" w:hAnsi="Arial" w:cs="Arial"/>
          <w:b/>
          <w:sz w:val="22"/>
          <w:szCs w:val="22"/>
        </w:rPr>
      </w:pPr>
      <w:r w:rsidRPr="0095699B">
        <w:rPr>
          <w:rFonts w:ascii="Arial" w:hAnsi="Arial" w:cs="Arial"/>
          <w:b/>
          <w:sz w:val="22"/>
          <w:szCs w:val="22"/>
        </w:rPr>
        <w:t>Službe društev in drugih nevladnih organizacij so:</w:t>
      </w:r>
    </w:p>
    <w:p w:rsidR="008519F0" w:rsidRPr="0095699B" w:rsidRDefault="008519F0" w:rsidP="008519F0">
      <w:pPr>
        <w:jc w:val="both"/>
        <w:rPr>
          <w:rFonts w:ascii="Arial" w:hAnsi="Arial" w:cs="Arial"/>
          <w:b/>
          <w:sz w:val="22"/>
          <w:szCs w:val="22"/>
        </w:rPr>
      </w:pPr>
    </w:p>
    <w:p w:rsidR="0095699B" w:rsidRPr="00B74D62" w:rsidRDefault="008519F0" w:rsidP="000304CE">
      <w:pPr>
        <w:pStyle w:val="Oznaenseznam"/>
        <w:numPr>
          <w:ilvl w:val="0"/>
          <w:numId w:val="29"/>
        </w:numPr>
        <w:jc w:val="both"/>
        <w:rPr>
          <w:rFonts w:cs="Arial"/>
          <w:szCs w:val="22"/>
          <w:lang w:val="sl-SI"/>
        </w:rPr>
      </w:pPr>
      <w:r>
        <w:rPr>
          <w:rFonts w:cs="Arial"/>
          <w:szCs w:val="22"/>
          <w:lang w:val="sl-SI"/>
        </w:rPr>
        <w:t>P</w:t>
      </w:r>
      <w:r w:rsidR="00B74D62">
        <w:rPr>
          <w:rFonts w:cs="Arial"/>
          <w:szCs w:val="22"/>
          <w:lang w:val="sl-SI"/>
        </w:rPr>
        <w:t>rpstovoljne gasilske enote in enote širšega regisjkega pomena,</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Območna združenja Rdečega križa Slovenije (Maribor, Lenart, Slovenska Bistrica)</w:t>
      </w:r>
      <w:r w:rsidR="001126A6">
        <w:rPr>
          <w:rFonts w:cs="Arial"/>
          <w:szCs w:val="22"/>
          <w:lang w:val="sl-SI"/>
        </w:rPr>
        <w:t>,</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Slovenski Karitas,</w:t>
      </w:r>
      <w:r w:rsidR="00B74D62">
        <w:rPr>
          <w:rFonts w:cs="Arial"/>
          <w:szCs w:val="22"/>
          <w:lang w:val="sl-SI"/>
        </w:rPr>
        <w:t>nadškofijska Karitas Maribor,</w:t>
      </w:r>
      <w:r w:rsidRPr="0095699B">
        <w:rPr>
          <w:rFonts w:cs="Arial"/>
          <w:szCs w:val="22"/>
          <w:lang w:val="sl-SI"/>
        </w:rPr>
        <w:t xml:space="preserve"> </w:t>
      </w:r>
    </w:p>
    <w:p w:rsidR="0095699B" w:rsidRPr="0095699B" w:rsidRDefault="0095699B" w:rsidP="000304CE">
      <w:pPr>
        <w:pStyle w:val="Oznaenseznam"/>
        <w:numPr>
          <w:ilvl w:val="0"/>
          <w:numId w:val="29"/>
        </w:numPr>
        <w:jc w:val="both"/>
        <w:rPr>
          <w:rFonts w:cs="Arial"/>
          <w:szCs w:val="22"/>
          <w:lang w:val="sl-SI"/>
        </w:rPr>
      </w:pPr>
      <w:r w:rsidRPr="0095699B">
        <w:rPr>
          <w:rFonts w:cs="Arial"/>
          <w:szCs w:val="22"/>
          <w:lang w:val="sl-SI"/>
        </w:rPr>
        <w:t xml:space="preserve">Ekipa tabornikov, </w:t>
      </w:r>
    </w:p>
    <w:p w:rsidR="0095699B" w:rsidRPr="0095699B" w:rsidRDefault="0095699B" w:rsidP="000304CE">
      <w:pPr>
        <w:pStyle w:val="Oznaenseznam"/>
        <w:numPr>
          <w:ilvl w:val="0"/>
          <w:numId w:val="29"/>
        </w:numPr>
        <w:shd w:val="clear" w:color="auto" w:fill="FFFFFF"/>
        <w:jc w:val="both"/>
        <w:rPr>
          <w:rFonts w:cs="Arial"/>
          <w:szCs w:val="22"/>
          <w:lang w:val="sl-SI"/>
        </w:rPr>
      </w:pPr>
      <w:r w:rsidRPr="0095699B">
        <w:rPr>
          <w:rFonts w:cs="Arial"/>
          <w:szCs w:val="22"/>
          <w:lang w:val="sl-SI"/>
        </w:rPr>
        <w:t xml:space="preserve">Javna komunalna podjetja, </w:t>
      </w:r>
    </w:p>
    <w:p w:rsidR="0095699B" w:rsidRPr="0095699B" w:rsidRDefault="0095699B" w:rsidP="000304CE">
      <w:pPr>
        <w:pStyle w:val="Oznaenseznam"/>
        <w:numPr>
          <w:ilvl w:val="0"/>
          <w:numId w:val="29"/>
        </w:numPr>
        <w:shd w:val="clear" w:color="auto" w:fill="FFFFFF"/>
        <w:jc w:val="both"/>
        <w:rPr>
          <w:rFonts w:cs="Arial"/>
          <w:szCs w:val="22"/>
          <w:lang w:val="sl-SI"/>
        </w:rPr>
      </w:pPr>
      <w:r w:rsidRPr="0095699B">
        <w:rPr>
          <w:rFonts w:cs="Arial"/>
          <w:szCs w:val="22"/>
          <w:lang w:val="sl-SI"/>
        </w:rPr>
        <w:t xml:space="preserve">Cestna podjetja, </w:t>
      </w:r>
    </w:p>
    <w:p w:rsidR="00862A6B" w:rsidRDefault="0095699B" w:rsidP="00862A6B">
      <w:pPr>
        <w:pStyle w:val="Oznaenseznam"/>
        <w:numPr>
          <w:ilvl w:val="0"/>
          <w:numId w:val="29"/>
        </w:numPr>
        <w:shd w:val="clear" w:color="auto" w:fill="FFFFFF"/>
        <w:jc w:val="both"/>
        <w:rPr>
          <w:rFonts w:cs="Arial"/>
          <w:szCs w:val="22"/>
          <w:lang w:val="sl-SI"/>
        </w:rPr>
      </w:pPr>
      <w:r w:rsidRPr="0095699B">
        <w:rPr>
          <w:rFonts w:cs="Arial"/>
          <w:szCs w:val="22"/>
          <w:lang w:val="sl-SI"/>
        </w:rPr>
        <w:t xml:space="preserve">Podjetja za vodooskrbo prebivalstva. </w:t>
      </w:r>
    </w:p>
    <w:p w:rsidR="00862A6B" w:rsidRDefault="00862A6B" w:rsidP="00862A6B">
      <w:pPr>
        <w:pStyle w:val="Oznaenseznam"/>
        <w:shd w:val="clear" w:color="auto" w:fill="FFFFFF"/>
        <w:jc w:val="both"/>
        <w:rPr>
          <w:rFonts w:cs="Arial"/>
          <w:b/>
          <w:szCs w:val="22"/>
          <w:lang w:val="sl-SI"/>
        </w:rPr>
      </w:pPr>
    </w:p>
    <w:p w:rsidR="00B52633" w:rsidRPr="00862A6B" w:rsidRDefault="00B52633" w:rsidP="00862A6B">
      <w:pPr>
        <w:pStyle w:val="Oznaenseznam"/>
        <w:numPr>
          <w:ilvl w:val="1"/>
          <w:numId w:val="29"/>
        </w:numPr>
        <w:shd w:val="clear" w:color="auto" w:fill="FFFFFF"/>
        <w:tabs>
          <w:tab w:val="clear" w:pos="1440"/>
          <w:tab w:val="num" w:pos="426"/>
        </w:tabs>
        <w:ind w:left="426" w:hanging="426"/>
        <w:jc w:val="both"/>
        <w:rPr>
          <w:rFonts w:cs="Arial"/>
          <w:szCs w:val="22"/>
          <w:lang w:val="sl-SI"/>
        </w:rPr>
      </w:pPr>
      <w:r w:rsidRPr="00862A6B">
        <w:rPr>
          <w:rFonts w:cs="Arial"/>
          <w:b/>
          <w:szCs w:val="22"/>
          <w:lang w:val="it-IT"/>
        </w:rPr>
        <w:t>Enote, službe in centri za ZRP, ki jih organizirajo državni organi, so:</w:t>
      </w:r>
    </w:p>
    <w:p w:rsidR="0095699B" w:rsidRPr="00031455" w:rsidRDefault="0095699B" w:rsidP="0095699B">
      <w:pPr>
        <w:ind w:left="426"/>
        <w:jc w:val="both"/>
        <w:rPr>
          <w:rFonts w:ascii="Arial" w:hAnsi="Arial" w:cs="Arial"/>
          <w:sz w:val="22"/>
          <w:szCs w:val="22"/>
          <w:lang w:val="it-IT"/>
        </w:rPr>
      </w:pPr>
    </w:p>
    <w:p w:rsidR="00862A6B" w:rsidRDefault="00B52633" w:rsidP="008C72FF">
      <w:pPr>
        <w:pStyle w:val="Odstavekseznama"/>
        <w:numPr>
          <w:ilvl w:val="0"/>
          <w:numId w:val="27"/>
        </w:numPr>
        <w:ind w:left="709" w:hanging="425"/>
        <w:jc w:val="both"/>
        <w:rPr>
          <w:rFonts w:ascii="Arial" w:hAnsi="Arial" w:cs="Arial"/>
          <w:sz w:val="22"/>
          <w:szCs w:val="22"/>
        </w:rPr>
      </w:pPr>
      <w:r w:rsidRPr="0095699B">
        <w:rPr>
          <w:rFonts w:ascii="Arial" w:hAnsi="Arial" w:cs="Arial"/>
          <w:sz w:val="22"/>
          <w:szCs w:val="22"/>
        </w:rPr>
        <w:t>enota za identifikacijo oseb Medicinske fakultete,</w:t>
      </w:r>
    </w:p>
    <w:p w:rsidR="008C72FF" w:rsidRDefault="00B52633" w:rsidP="008C72FF">
      <w:pPr>
        <w:pStyle w:val="Odstavekseznama"/>
        <w:numPr>
          <w:ilvl w:val="0"/>
          <w:numId w:val="27"/>
        </w:numPr>
        <w:ind w:left="709" w:hanging="425"/>
        <w:jc w:val="both"/>
        <w:rPr>
          <w:rFonts w:ascii="Arial" w:hAnsi="Arial" w:cs="Arial"/>
          <w:sz w:val="22"/>
          <w:szCs w:val="22"/>
        </w:rPr>
      </w:pPr>
      <w:r w:rsidRPr="00862A6B">
        <w:rPr>
          <w:rFonts w:ascii="Arial" w:hAnsi="Arial" w:cs="Arial"/>
          <w:sz w:val="22"/>
          <w:szCs w:val="22"/>
        </w:rPr>
        <w:t>Policija z enoto za vodenje, sodelovanje in koordinacijo pri preiskavi letalske nesreče in z drugimi zmogljivostmi,</w:t>
      </w:r>
    </w:p>
    <w:p w:rsidR="00B52633" w:rsidRPr="008C72FF" w:rsidRDefault="00B52633" w:rsidP="008C72FF">
      <w:pPr>
        <w:pStyle w:val="Odstavekseznama"/>
        <w:numPr>
          <w:ilvl w:val="0"/>
          <w:numId w:val="27"/>
        </w:numPr>
        <w:ind w:left="709" w:hanging="425"/>
        <w:jc w:val="both"/>
        <w:rPr>
          <w:rFonts w:ascii="Arial" w:hAnsi="Arial" w:cs="Arial"/>
          <w:sz w:val="22"/>
          <w:szCs w:val="22"/>
        </w:rPr>
      </w:pPr>
      <w:r w:rsidRPr="008C72FF">
        <w:rPr>
          <w:rFonts w:ascii="Arial" w:hAnsi="Arial" w:cs="Arial"/>
          <w:sz w:val="22"/>
          <w:szCs w:val="22"/>
        </w:rPr>
        <w:t>mobilna enota z ekološkim</w:t>
      </w:r>
      <w:r w:rsidR="00B337EB" w:rsidRPr="008C72FF">
        <w:rPr>
          <w:rFonts w:ascii="Arial" w:hAnsi="Arial" w:cs="Arial"/>
          <w:sz w:val="22"/>
          <w:szCs w:val="22"/>
          <w:lang w:val="sl-SI"/>
        </w:rPr>
        <w:t xml:space="preserve"> </w:t>
      </w:r>
      <w:r w:rsidRPr="008C72FF">
        <w:rPr>
          <w:rFonts w:ascii="Arial" w:hAnsi="Arial" w:cs="Arial"/>
          <w:sz w:val="22"/>
          <w:szCs w:val="22"/>
        </w:rPr>
        <w:t>laboratorijem (M</w:t>
      </w:r>
      <w:r w:rsidRPr="008C72FF">
        <w:rPr>
          <w:rFonts w:ascii="Arial" w:hAnsi="Arial" w:cs="Arial"/>
          <w:sz w:val="22"/>
          <w:szCs w:val="22"/>
          <w:lang w:val="sl-SI"/>
        </w:rPr>
        <w:t>E</w:t>
      </w:r>
      <w:r w:rsidRPr="008C72FF">
        <w:rPr>
          <w:rFonts w:ascii="Arial" w:hAnsi="Arial" w:cs="Arial"/>
          <w:sz w:val="22"/>
          <w:szCs w:val="22"/>
        </w:rPr>
        <w:t>EL),</w:t>
      </w:r>
    </w:p>
    <w:p w:rsidR="00B52633" w:rsidRPr="006604BC" w:rsidRDefault="00B52633" w:rsidP="00B52633">
      <w:pPr>
        <w:tabs>
          <w:tab w:val="left" w:pos="1644"/>
        </w:tabs>
        <w:ind w:left="720"/>
        <w:jc w:val="both"/>
        <w:rPr>
          <w:rFonts w:ascii="Arial" w:hAnsi="Arial" w:cs="Arial"/>
        </w:rPr>
      </w:pPr>
      <w:r w:rsidRPr="006604BC">
        <w:rPr>
          <w:rFonts w:ascii="Arial" w:hAnsi="Arial" w:cs="Arial"/>
        </w:rPr>
        <w:tab/>
      </w:r>
    </w:p>
    <w:p w:rsidR="00B52633" w:rsidRPr="00B337EB" w:rsidRDefault="00785D7A"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w:t>
      </w:r>
      <w:r w:rsidR="00B52633" w:rsidRPr="001820BD">
        <w:rPr>
          <w:rFonts w:cs="Arial"/>
          <w:color w:val="auto"/>
          <w:sz w:val="20"/>
          <w:szCs w:val="20"/>
        </w:rPr>
        <w:t>1</w:t>
      </w:r>
      <w:r w:rsidR="00B52633" w:rsidRPr="001820BD">
        <w:rPr>
          <w:rFonts w:cs="Arial"/>
          <w:color w:val="auto"/>
          <w:sz w:val="20"/>
          <w:szCs w:val="20"/>
        </w:rPr>
        <w:tab/>
      </w:r>
      <w:r w:rsidR="00B52633" w:rsidRPr="00B337EB">
        <w:rPr>
          <w:rFonts w:cs="Arial"/>
          <w:color w:val="auto"/>
          <w:sz w:val="20"/>
          <w:szCs w:val="20"/>
        </w:rPr>
        <w:t xml:space="preserve">Podatki o poveljniku, namestniku poveljnika in članih Štaba CZ </w:t>
      </w:r>
    </w:p>
    <w:p w:rsidR="00B52633" w:rsidRPr="00B337EB" w:rsidRDefault="00785D7A"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 -</w:t>
      </w:r>
      <w:r w:rsidR="00B52633" w:rsidRPr="00B337EB">
        <w:rPr>
          <w:rFonts w:cs="Arial"/>
          <w:color w:val="auto"/>
          <w:sz w:val="20"/>
          <w:szCs w:val="20"/>
        </w:rPr>
        <w:t>3</w:t>
      </w:r>
      <w:r w:rsidR="00B52633" w:rsidRPr="00B337EB">
        <w:rPr>
          <w:rFonts w:cs="Arial"/>
          <w:color w:val="auto"/>
          <w:sz w:val="20"/>
          <w:szCs w:val="20"/>
        </w:rPr>
        <w:tab/>
        <w:t>Pregled sil za zaščito, reševanje in pomoč</w:t>
      </w:r>
    </w:p>
    <w:p w:rsidR="00B52633" w:rsidRPr="00B337EB" w:rsidRDefault="00785D7A"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 xml:space="preserve">P- </w:t>
      </w:r>
      <w:r w:rsidR="00B52633" w:rsidRPr="00B337EB">
        <w:rPr>
          <w:rFonts w:cs="Arial"/>
          <w:color w:val="auto"/>
          <w:sz w:val="20"/>
          <w:szCs w:val="20"/>
        </w:rPr>
        <w:t>4</w:t>
      </w:r>
      <w:r w:rsidR="00B52633" w:rsidRPr="00B337EB">
        <w:rPr>
          <w:rFonts w:cs="Arial"/>
          <w:color w:val="auto"/>
          <w:sz w:val="20"/>
          <w:szCs w:val="20"/>
        </w:rPr>
        <w:tab/>
        <w:t>Podatki o organih, službah in enotah CZ</w:t>
      </w:r>
    </w:p>
    <w:p w:rsidR="00B52633" w:rsidRPr="00B337EB" w:rsidRDefault="00785D7A"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 -</w:t>
      </w:r>
      <w:r w:rsidR="00B52633" w:rsidRPr="00B337EB">
        <w:rPr>
          <w:rFonts w:cs="Arial"/>
          <w:color w:val="auto"/>
          <w:sz w:val="20"/>
          <w:szCs w:val="20"/>
        </w:rPr>
        <w:t>12</w:t>
      </w:r>
      <w:r w:rsidR="00B52633" w:rsidRPr="00B337EB">
        <w:rPr>
          <w:rFonts w:cs="Arial"/>
          <w:color w:val="auto"/>
          <w:sz w:val="20"/>
          <w:szCs w:val="20"/>
        </w:rPr>
        <w:tab/>
        <w:t>Pregled gasilskih enot širšega pomena in njihovih pooblastil s podatki o poveljnikih in namestnikih poveljnikov</w:t>
      </w:r>
    </w:p>
    <w:p w:rsidR="00B52633" w:rsidRPr="00B337EB" w:rsidRDefault="00785D7A"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w:t>
      </w:r>
      <w:r w:rsidR="00B52633" w:rsidRPr="00B337EB">
        <w:rPr>
          <w:rFonts w:cs="Arial"/>
          <w:color w:val="auto"/>
          <w:sz w:val="20"/>
          <w:szCs w:val="20"/>
        </w:rPr>
        <w:t>24</w:t>
      </w:r>
      <w:r w:rsidR="00B52633" w:rsidRPr="00B337EB">
        <w:rPr>
          <w:rFonts w:cs="Arial"/>
          <w:color w:val="auto"/>
          <w:sz w:val="20"/>
          <w:szCs w:val="20"/>
        </w:rPr>
        <w:tab/>
        <w:t>Pregled enot, služb in drugih operativnih sestavov društev in drugih nevladnih organizacij, ki sodelujejo pri reševanju</w:t>
      </w:r>
    </w:p>
    <w:p w:rsidR="004910FB" w:rsidRPr="00B337EB" w:rsidRDefault="008C72FF" w:rsidP="008C72FF">
      <w:pPr>
        <w:pStyle w:val="DP-skupnaP"/>
        <w:pBdr>
          <w:top w:val="single" w:sz="4" w:space="1" w:color="auto"/>
          <w:left w:val="single" w:sz="4" w:space="0" w:color="auto"/>
          <w:bottom w:val="single" w:sz="4" w:space="1" w:color="auto"/>
          <w:right w:val="single" w:sz="4" w:space="4" w:color="auto"/>
        </w:pBdr>
        <w:spacing w:before="0" w:after="0"/>
        <w:ind w:left="0" w:firstLine="0"/>
        <w:jc w:val="both"/>
        <w:rPr>
          <w:rFonts w:cs="Arial"/>
          <w:color w:val="auto"/>
          <w:sz w:val="20"/>
          <w:szCs w:val="20"/>
        </w:rPr>
      </w:pPr>
      <w:r>
        <w:rPr>
          <w:rFonts w:cs="Arial"/>
          <w:color w:val="auto"/>
          <w:sz w:val="20"/>
          <w:szCs w:val="20"/>
        </w:rPr>
        <w:t xml:space="preserve">P-7          </w:t>
      </w:r>
      <w:r w:rsidR="00B337EB" w:rsidRPr="00B337EB">
        <w:rPr>
          <w:rFonts w:cs="Arial"/>
          <w:color w:val="auto"/>
          <w:sz w:val="20"/>
          <w:szCs w:val="20"/>
        </w:rPr>
        <w:t>Pregled javnih in drugih služb za reševanje in pomoč VŠ regije</w:t>
      </w:r>
    </w:p>
    <w:p w:rsidR="004910F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P-11        Pregled gasilskih enot d podatki o poveljnikih in namestniki poveljnikov</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P-26        Pregled centrov za socialno delo</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P-27        Pregled zdravstvenih domov, zdravstvenih postaj in reševalnih postaj</w:t>
      </w:r>
    </w:p>
    <w:p w:rsidR="004910F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P-28        Pregled splošnih in specialističnih bolnišnic</w:t>
      </w:r>
    </w:p>
    <w:p w:rsidR="008C72FF" w:rsidRPr="001820BD" w:rsidRDefault="00B337EB" w:rsidP="008C72FF">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P-29        Pregled veterinarskih organizacij</w:t>
      </w:r>
    </w:p>
    <w:p w:rsidR="00B337EB" w:rsidRPr="008C0130" w:rsidRDefault="00B337EB" w:rsidP="00B52633">
      <w:pPr>
        <w:jc w:val="both"/>
        <w:rPr>
          <w:rFonts w:ascii="Arial" w:hAnsi="Arial" w:cs="Arial"/>
          <w:lang w:val="sl-SI"/>
        </w:rPr>
      </w:pPr>
    </w:p>
    <w:p w:rsidR="00B52633" w:rsidRPr="008C0130" w:rsidRDefault="00B52633" w:rsidP="00B52633">
      <w:pPr>
        <w:jc w:val="both"/>
        <w:rPr>
          <w:rFonts w:ascii="Arial" w:hAnsi="Arial" w:cs="Arial"/>
          <w:sz w:val="22"/>
          <w:szCs w:val="22"/>
          <w:lang w:val="sl-SI"/>
        </w:rPr>
      </w:pPr>
      <w:r w:rsidRPr="008C0130">
        <w:rPr>
          <w:rFonts w:ascii="Arial" w:hAnsi="Arial" w:cs="Arial"/>
          <w:sz w:val="22"/>
          <w:szCs w:val="22"/>
          <w:lang w:val="sl-SI"/>
        </w:rPr>
        <w:t>Za pripravljenost, opremljenost in usposobljenost enot skrbijo ustanovitelji enot. Njihove obveznosti so opredeljene v merilih za organiziranje, usposabljanje in opremljanje ter v pogodbah o sofinanciranju za ukrepanje ob nesrečah za tiste, ki jih sklepajo.</w:t>
      </w:r>
    </w:p>
    <w:p w:rsidR="0095699B" w:rsidRPr="008C0130" w:rsidRDefault="0095699B" w:rsidP="00B52633">
      <w:pPr>
        <w:jc w:val="both"/>
        <w:rPr>
          <w:rFonts w:ascii="Arial" w:hAnsi="Arial" w:cs="Arial"/>
          <w:sz w:val="22"/>
          <w:szCs w:val="22"/>
          <w:lang w:val="sl-SI"/>
        </w:rPr>
      </w:pPr>
    </w:p>
    <w:p w:rsidR="00B52633" w:rsidRPr="006604BC" w:rsidRDefault="00B52633" w:rsidP="00B52633">
      <w:pPr>
        <w:pStyle w:val="Telobesedila2"/>
        <w:rPr>
          <w:rFonts w:ascii="Arial" w:hAnsi="Arial" w:cs="Arial"/>
          <w:i/>
          <w:sz w:val="20"/>
          <w:lang w:val="sl-SI"/>
        </w:rPr>
      </w:pPr>
      <w:r w:rsidRPr="006604BC">
        <w:rPr>
          <w:rFonts w:ascii="Arial" w:hAnsi="Arial" w:cs="Arial"/>
          <w:sz w:val="20"/>
          <w:lang w:val="sl-SI"/>
        </w:rPr>
        <w:t>Druge organizacije:</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Javna agencija za civilno letalstvo Republike Slovenije (CAA),</w:t>
      </w:r>
    </w:p>
    <w:p w:rsidR="00B52633" w:rsidRPr="00031455" w:rsidRDefault="00B52633" w:rsidP="000304CE">
      <w:pPr>
        <w:numPr>
          <w:ilvl w:val="0"/>
          <w:numId w:val="11"/>
        </w:numPr>
        <w:tabs>
          <w:tab w:val="clear" w:pos="720"/>
          <w:tab w:val="num" w:pos="426"/>
        </w:tabs>
        <w:ind w:hanging="720"/>
        <w:jc w:val="both"/>
        <w:rPr>
          <w:rFonts w:ascii="Arial" w:hAnsi="Arial" w:cs="Arial"/>
          <w:sz w:val="22"/>
          <w:szCs w:val="22"/>
          <w:lang w:val="it-IT"/>
        </w:rPr>
      </w:pPr>
      <w:r w:rsidRPr="00031455">
        <w:rPr>
          <w:rFonts w:ascii="Arial" w:hAnsi="Arial" w:cs="Arial"/>
          <w:sz w:val="22"/>
          <w:szCs w:val="22"/>
          <w:lang w:val="it-IT"/>
        </w:rPr>
        <w:t xml:space="preserve">Kontrola zračnega prometa Slovenije, d. o. o., </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DRI upravljanje investicij, d. o. o.,</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Agencija RS za okolje (MOPE),</w:t>
      </w:r>
    </w:p>
    <w:p w:rsidR="00B52633"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letalski prevozniki,</w:t>
      </w:r>
    </w:p>
    <w:p w:rsidR="00B52633" w:rsidRPr="0095699B" w:rsidRDefault="00B52633" w:rsidP="00B52633">
      <w:pPr>
        <w:jc w:val="both"/>
        <w:rPr>
          <w:rFonts w:ascii="Arial" w:hAnsi="Arial" w:cs="Arial"/>
          <w:sz w:val="22"/>
          <w:szCs w:val="22"/>
        </w:rPr>
      </w:pPr>
    </w:p>
    <w:p w:rsidR="00B52633" w:rsidRPr="0095699B" w:rsidRDefault="00B52633" w:rsidP="00B52633">
      <w:pPr>
        <w:jc w:val="both"/>
        <w:rPr>
          <w:rFonts w:ascii="Arial" w:hAnsi="Arial" w:cs="Arial"/>
          <w:color w:val="000000"/>
          <w:sz w:val="22"/>
          <w:szCs w:val="22"/>
        </w:rPr>
      </w:pPr>
      <w:r w:rsidRPr="0095699B">
        <w:rPr>
          <w:rFonts w:ascii="Arial" w:hAnsi="Arial" w:cs="Arial"/>
          <w:color w:val="000000"/>
          <w:sz w:val="22"/>
          <w:szCs w:val="22"/>
        </w:rPr>
        <w:t>Zmogljivosti, ki jih zagotavlja SV:</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helikopterji in letala SV,</w:t>
      </w:r>
    </w:p>
    <w:p w:rsidR="00B52633" w:rsidRPr="00031455" w:rsidRDefault="00B52633" w:rsidP="008C72FF">
      <w:pPr>
        <w:numPr>
          <w:ilvl w:val="0"/>
          <w:numId w:val="11"/>
        </w:numPr>
        <w:tabs>
          <w:tab w:val="clear" w:pos="720"/>
          <w:tab w:val="num" w:pos="426"/>
        </w:tabs>
        <w:ind w:left="426" w:hanging="426"/>
        <w:jc w:val="both"/>
        <w:rPr>
          <w:rFonts w:ascii="Arial" w:hAnsi="Arial" w:cs="Arial"/>
          <w:sz w:val="22"/>
          <w:szCs w:val="22"/>
          <w:lang w:val="it-IT"/>
        </w:rPr>
      </w:pPr>
      <w:r w:rsidRPr="00031455">
        <w:rPr>
          <w:rFonts w:ascii="Arial" w:hAnsi="Arial" w:cs="Arial"/>
          <w:sz w:val="22"/>
          <w:szCs w:val="22"/>
          <w:lang w:val="it-IT"/>
        </w:rPr>
        <w:lastRenderedPageBreak/>
        <w:t>logistične zmogljivosti (oskrba s hrano in zagotavljanje vode, goriva, nastanitve ter</w:t>
      </w:r>
      <w:r w:rsidR="008C72FF">
        <w:rPr>
          <w:rFonts w:ascii="Arial" w:hAnsi="Arial" w:cs="Arial"/>
          <w:sz w:val="22"/>
          <w:szCs w:val="22"/>
          <w:lang w:val="it-IT"/>
        </w:rPr>
        <w:t xml:space="preserve"> </w:t>
      </w:r>
      <w:r w:rsidRPr="00031455">
        <w:rPr>
          <w:rFonts w:ascii="Arial" w:hAnsi="Arial" w:cs="Arial"/>
          <w:sz w:val="22"/>
          <w:szCs w:val="22"/>
          <w:lang w:val="it-IT"/>
        </w:rPr>
        <w:t>podpore),</w:t>
      </w:r>
    </w:p>
    <w:p w:rsidR="00B52633" w:rsidRPr="00031455" w:rsidRDefault="00B52633" w:rsidP="000304CE">
      <w:pPr>
        <w:numPr>
          <w:ilvl w:val="0"/>
          <w:numId w:val="11"/>
        </w:numPr>
        <w:tabs>
          <w:tab w:val="clear" w:pos="720"/>
          <w:tab w:val="num" w:pos="426"/>
        </w:tabs>
        <w:ind w:hanging="720"/>
        <w:jc w:val="both"/>
        <w:rPr>
          <w:rFonts w:ascii="Arial" w:hAnsi="Arial" w:cs="Arial"/>
          <w:sz w:val="22"/>
          <w:szCs w:val="22"/>
          <w:lang w:val="it-IT"/>
        </w:rPr>
      </w:pPr>
      <w:r w:rsidRPr="00031455">
        <w:rPr>
          <w:rFonts w:ascii="Arial" w:hAnsi="Arial" w:cs="Arial"/>
          <w:sz w:val="22"/>
          <w:szCs w:val="22"/>
          <w:lang w:val="it-IT"/>
        </w:rPr>
        <w:t xml:space="preserve">inženirske zmogljivosti (z gradbeno mehanizacijo in premostitvenimi mostovi), </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 xml:space="preserve">postavitev začasnih poveljniških elementov. </w:t>
      </w:r>
    </w:p>
    <w:p w:rsidR="00B52633" w:rsidRPr="0095699B" w:rsidRDefault="00B52633" w:rsidP="00B52633">
      <w:pPr>
        <w:jc w:val="both"/>
        <w:rPr>
          <w:rFonts w:ascii="Arial" w:hAnsi="Arial" w:cs="Arial"/>
          <w:sz w:val="22"/>
          <w:szCs w:val="22"/>
        </w:rPr>
      </w:pPr>
    </w:p>
    <w:p w:rsidR="00B52633" w:rsidRPr="0095699B" w:rsidRDefault="00B52633" w:rsidP="00B52633">
      <w:pPr>
        <w:jc w:val="both"/>
        <w:rPr>
          <w:rFonts w:ascii="Arial" w:hAnsi="Arial" w:cs="Arial"/>
          <w:sz w:val="22"/>
          <w:szCs w:val="22"/>
        </w:rPr>
      </w:pPr>
      <w:r w:rsidRPr="0095699B">
        <w:rPr>
          <w:rFonts w:ascii="Arial" w:hAnsi="Arial" w:cs="Arial"/>
          <w:sz w:val="22"/>
          <w:szCs w:val="22"/>
        </w:rPr>
        <w:t>Zmogljivosti</w:t>
      </w:r>
      <w:r w:rsidR="00237399">
        <w:rPr>
          <w:rFonts w:ascii="Arial" w:hAnsi="Arial" w:cs="Arial"/>
          <w:sz w:val="22"/>
          <w:szCs w:val="22"/>
        </w:rPr>
        <w:t xml:space="preserve"> PU Maribor</w:t>
      </w:r>
      <w:r w:rsidRPr="0095699B">
        <w:rPr>
          <w:rFonts w:ascii="Arial" w:hAnsi="Arial" w:cs="Arial"/>
          <w:sz w:val="22"/>
          <w:szCs w:val="22"/>
        </w:rPr>
        <w:t>:</w:t>
      </w:r>
    </w:p>
    <w:p w:rsidR="00B52633" w:rsidRPr="00031455" w:rsidRDefault="00237399" w:rsidP="000304CE">
      <w:pPr>
        <w:numPr>
          <w:ilvl w:val="0"/>
          <w:numId w:val="11"/>
        </w:numPr>
        <w:tabs>
          <w:tab w:val="clear" w:pos="720"/>
          <w:tab w:val="num" w:pos="426"/>
        </w:tabs>
        <w:ind w:hanging="720"/>
        <w:jc w:val="both"/>
        <w:rPr>
          <w:rFonts w:ascii="Arial" w:hAnsi="Arial" w:cs="Arial"/>
          <w:sz w:val="22"/>
          <w:szCs w:val="22"/>
          <w:lang w:val="it-IT"/>
        </w:rPr>
      </w:pPr>
      <w:r w:rsidRPr="00031455">
        <w:rPr>
          <w:rFonts w:ascii="Arial" w:hAnsi="Arial" w:cs="Arial"/>
          <w:sz w:val="22"/>
          <w:szCs w:val="22"/>
          <w:lang w:val="it-IT"/>
        </w:rPr>
        <w:t>zmogljivosti P</w:t>
      </w:r>
      <w:r w:rsidR="00C675C7" w:rsidRPr="00031455">
        <w:rPr>
          <w:rFonts w:ascii="Arial" w:hAnsi="Arial" w:cs="Arial"/>
          <w:sz w:val="22"/>
          <w:szCs w:val="22"/>
          <w:lang w:val="it-IT"/>
        </w:rPr>
        <w:t xml:space="preserve">olicijskih postaj </w:t>
      </w:r>
      <w:proofErr w:type="gramStart"/>
      <w:r w:rsidR="00C675C7" w:rsidRPr="00031455">
        <w:rPr>
          <w:rFonts w:ascii="Arial" w:hAnsi="Arial" w:cs="Arial"/>
          <w:sz w:val="22"/>
          <w:szCs w:val="22"/>
          <w:lang w:val="it-IT"/>
        </w:rPr>
        <w:t xml:space="preserve">policijske </w:t>
      </w:r>
      <w:r w:rsidRPr="00031455">
        <w:rPr>
          <w:rFonts w:ascii="Arial" w:hAnsi="Arial" w:cs="Arial"/>
          <w:sz w:val="22"/>
          <w:szCs w:val="22"/>
          <w:lang w:val="it-IT"/>
        </w:rPr>
        <w:t xml:space="preserve"> uprave</w:t>
      </w:r>
      <w:proofErr w:type="gramEnd"/>
      <w:r w:rsidRPr="00031455">
        <w:rPr>
          <w:rFonts w:ascii="Arial" w:hAnsi="Arial" w:cs="Arial"/>
          <w:sz w:val="22"/>
          <w:szCs w:val="22"/>
          <w:lang w:val="it-IT"/>
        </w:rPr>
        <w:t xml:space="preserve"> Maribor</w:t>
      </w:r>
    </w:p>
    <w:p w:rsidR="00B52633" w:rsidRPr="0095699B" w:rsidRDefault="00B52633" w:rsidP="000304CE">
      <w:pPr>
        <w:numPr>
          <w:ilvl w:val="0"/>
          <w:numId w:val="11"/>
        </w:numPr>
        <w:tabs>
          <w:tab w:val="clear" w:pos="720"/>
          <w:tab w:val="num" w:pos="426"/>
        </w:tabs>
        <w:ind w:hanging="720"/>
        <w:jc w:val="both"/>
        <w:rPr>
          <w:rFonts w:ascii="Arial" w:hAnsi="Arial" w:cs="Arial"/>
          <w:sz w:val="22"/>
          <w:szCs w:val="22"/>
        </w:rPr>
      </w:pPr>
      <w:r w:rsidRPr="0095699B">
        <w:rPr>
          <w:rFonts w:ascii="Arial" w:hAnsi="Arial" w:cs="Arial"/>
          <w:sz w:val="22"/>
          <w:szCs w:val="22"/>
        </w:rPr>
        <w:t>policisti Posebne policijske enote,</w:t>
      </w:r>
    </w:p>
    <w:p w:rsidR="00B52633" w:rsidRPr="008C0130" w:rsidRDefault="00C675C7" w:rsidP="000304CE">
      <w:pPr>
        <w:numPr>
          <w:ilvl w:val="0"/>
          <w:numId w:val="11"/>
        </w:numPr>
        <w:tabs>
          <w:tab w:val="clear" w:pos="720"/>
          <w:tab w:val="num" w:pos="426"/>
        </w:tabs>
        <w:ind w:hanging="720"/>
        <w:jc w:val="both"/>
        <w:rPr>
          <w:rFonts w:ascii="Arial" w:hAnsi="Arial" w:cs="Arial"/>
          <w:sz w:val="22"/>
          <w:szCs w:val="22"/>
          <w:lang w:val="de-DE"/>
        </w:rPr>
      </w:pPr>
      <w:r>
        <w:rPr>
          <w:rFonts w:ascii="Arial" w:hAnsi="Arial" w:cs="Arial"/>
          <w:sz w:val="22"/>
          <w:szCs w:val="22"/>
          <w:lang w:val="de-DE"/>
        </w:rPr>
        <w:t>plovilo</w:t>
      </w:r>
      <w:r w:rsidR="00B52633" w:rsidRPr="008C0130">
        <w:rPr>
          <w:rFonts w:ascii="Arial" w:hAnsi="Arial" w:cs="Arial"/>
          <w:sz w:val="22"/>
          <w:szCs w:val="22"/>
          <w:lang w:val="de-DE"/>
        </w:rPr>
        <w:t xml:space="preserve"> za naloge na celinskih vodah,</w:t>
      </w:r>
    </w:p>
    <w:p w:rsidR="00B52633" w:rsidRPr="008C0130" w:rsidRDefault="00B52633" w:rsidP="000304CE">
      <w:pPr>
        <w:numPr>
          <w:ilvl w:val="0"/>
          <w:numId w:val="11"/>
        </w:numPr>
        <w:tabs>
          <w:tab w:val="clear" w:pos="720"/>
          <w:tab w:val="num" w:pos="426"/>
        </w:tabs>
        <w:ind w:hanging="720"/>
        <w:jc w:val="both"/>
        <w:rPr>
          <w:rFonts w:ascii="Arial" w:hAnsi="Arial" w:cs="Arial"/>
          <w:sz w:val="22"/>
          <w:szCs w:val="22"/>
          <w:lang w:val="de-DE"/>
        </w:rPr>
      </w:pPr>
      <w:r w:rsidRPr="008C0130">
        <w:rPr>
          <w:rFonts w:ascii="Arial" w:hAnsi="Arial" w:cs="Arial"/>
          <w:sz w:val="22"/>
          <w:szCs w:val="22"/>
          <w:lang w:val="de-DE"/>
        </w:rPr>
        <w:t>delovna skupina za identifikacijo oseb ob velikih naravnih in drugih nesrečah.</w:t>
      </w:r>
    </w:p>
    <w:p w:rsidR="00B52633" w:rsidRPr="006604BC" w:rsidRDefault="00B52633" w:rsidP="00B52633">
      <w:pPr>
        <w:pStyle w:val="Telobesedila2"/>
        <w:rPr>
          <w:rFonts w:ascii="Arial" w:hAnsi="Arial" w:cs="Arial"/>
          <w:i/>
          <w:sz w:val="20"/>
          <w:lang w:val="sl-SI"/>
        </w:rPr>
      </w:pPr>
    </w:p>
    <w:p w:rsidR="00B55974" w:rsidRDefault="00B55974" w:rsidP="00472BE5">
      <w:pPr>
        <w:jc w:val="both"/>
        <w:rPr>
          <w:sz w:val="20"/>
          <w:lang w:val="sl-SI"/>
        </w:rPr>
      </w:pPr>
    </w:p>
    <w:p w:rsid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 -</w:t>
      </w:r>
      <w:r w:rsidR="00B337EB" w:rsidRPr="001820BD">
        <w:rPr>
          <w:rFonts w:cs="Arial"/>
          <w:color w:val="auto"/>
          <w:sz w:val="20"/>
          <w:szCs w:val="20"/>
        </w:rPr>
        <w:t>1</w:t>
      </w:r>
      <w:r w:rsidR="00B337EB" w:rsidRPr="001820BD">
        <w:rPr>
          <w:rFonts w:cs="Arial"/>
          <w:color w:val="auto"/>
          <w:sz w:val="20"/>
          <w:szCs w:val="20"/>
        </w:rPr>
        <w:tab/>
      </w:r>
      <w:r w:rsidR="00B337EB" w:rsidRPr="00B337EB">
        <w:rPr>
          <w:rFonts w:cs="Arial"/>
          <w:color w:val="auto"/>
          <w:sz w:val="20"/>
          <w:szCs w:val="20"/>
        </w:rPr>
        <w:t xml:space="preserve">Podatki o poveljniku, namestniku poveljnika in članih Štaba CZ </w:t>
      </w:r>
    </w:p>
    <w:p w:rsidR="00BC6AEB" w:rsidRP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w:t>
      </w:r>
      <w:r w:rsidR="00BC6AEB">
        <w:rPr>
          <w:rFonts w:cs="Arial"/>
          <w:color w:val="auto"/>
          <w:sz w:val="20"/>
          <w:szCs w:val="20"/>
        </w:rPr>
        <w:t xml:space="preserve">  2        Seznam zaposlenih na Izpsitavi URSZR Maribor</w:t>
      </w:r>
    </w:p>
    <w:p w:rsidR="00B337EB" w:rsidRP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 -</w:t>
      </w:r>
      <w:r w:rsidR="00B337EB" w:rsidRPr="00B337EB">
        <w:rPr>
          <w:rFonts w:cs="Arial"/>
          <w:color w:val="auto"/>
          <w:sz w:val="20"/>
          <w:szCs w:val="20"/>
        </w:rPr>
        <w:t xml:space="preserve"> 3</w:t>
      </w:r>
      <w:r w:rsidR="00B337EB" w:rsidRPr="00B337EB">
        <w:rPr>
          <w:rFonts w:cs="Arial"/>
          <w:color w:val="auto"/>
          <w:sz w:val="20"/>
          <w:szCs w:val="20"/>
        </w:rPr>
        <w:tab/>
        <w:t>Pregled sil za zaščito, reševanje in pomoč</w:t>
      </w:r>
    </w:p>
    <w:p w:rsidR="00B337EB" w:rsidRP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 -</w:t>
      </w:r>
      <w:r w:rsidR="00B337EB" w:rsidRPr="00B337EB">
        <w:rPr>
          <w:rFonts w:cs="Arial"/>
          <w:color w:val="auto"/>
          <w:sz w:val="20"/>
          <w:szCs w:val="20"/>
        </w:rPr>
        <w:t xml:space="preserve"> 4</w:t>
      </w:r>
      <w:r w:rsidR="00B337EB" w:rsidRPr="00B337EB">
        <w:rPr>
          <w:rFonts w:cs="Arial"/>
          <w:color w:val="auto"/>
          <w:sz w:val="20"/>
          <w:szCs w:val="20"/>
        </w:rPr>
        <w:tab/>
        <w:t>Podatki o organih, službah in enotah CZ</w:t>
      </w:r>
    </w:p>
    <w:p w:rsidR="00B337EB" w:rsidRP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w:t>
      </w:r>
      <w:r w:rsidR="00B337EB" w:rsidRPr="00B337EB">
        <w:rPr>
          <w:rFonts w:cs="Arial"/>
          <w:color w:val="auto"/>
          <w:sz w:val="20"/>
          <w:szCs w:val="20"/>
        </w:rPr>
        <w:t xml:space="preserve"> 12</w:t>
      </w:r>
      <w:r w:rsidR="00B337EB" w:rsidRPr="00B337EB">
        <w:rPr>
          <w:rFonts w:cs="Arial"/>
          <w:color w:val="auto"/>
          <w:sz w:val="20"/>
          <w:szCs w:val="20"/>
        </w:rPr>
        <w:tab/>
        <w:t>Pregled gasilskih enot širšega pomena in njihovih pooblastil s podatki o poveljnikih in namestnikih poveljnikov</w:t>
      </w:r>
    </w:p>
    <w:p w:rsidR="00B337EB" w:rsidRPr="00B337EB" w:rsidRDefault="00166D95"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P-</w:t>
      </w:r>
      <w:r w:rsidR="00B337EB" w:rsidRPr="00B337EB">
        <w:rPr>
          <w:rFonts w:cs="Arial"/>
          <w:color w:val="auto"/>
          <w:sz w:val="20"/>
          <w:szCs w:val="20"/>
        </w:rPr>
        <w:t>24</w:t>
      </w:r>
      <w:r w:rsidR="00B337EB" w:rsidRPr="00B337EB">
        <w:rPr>
          <w:rFonts w:cs="Arial"/>
          <w:color w:val="auto"/>
          <w:sz w:val="20"/>
          <w:szCs w:val="20"/>
        </w:rPr>
        <w:tab/>
        <w:t>Pregled enot, služb in drugih operativnih sestavov društev in drugih nevladnih organizacij, ki sodelujejo pri reševanju</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P-7           Pregled javnih in drugih služb za reševanje in pomoč VŠ regije</w:t>
      </w:r>
    </w:p>
    <w:p w:rsidR="00C675C7" w:rsidRDefault="00B337EB" w:rsidP="00C675C7">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P-11        Pregled gasilskih enot d podatki o poveljnikih in namestniki poveljnikov</w:t>
      </w:r>
    </w:p>
    <w:p w:rsidR="00C675C7" w:rsidRPr="00B337EB" w:rsidRDefault="00C675C7"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Pr>
          <w:rFonts w:cs="Arial"/>
          <w:color w:val="auto"/>
          <w:sz w:val="20"/>
          <w:szCs w:val="20"/>
        </w:rPr>
        <w:t xml:space="preserve">P-25        </w:t>
      </w:r>
      <w:r w:rsidRPr="00C675C7">
        <w:rPr>
          <w:rFonts w:ascii="Calibri" w:hAnsi="Calibri" w:cs="Arial"/>
          <w:color w:val="auto"/>
          <w:szCs w:val="22"/>
        </w:rPr>
        <w:t>Pregled humanitarnih (človekoljubnih) organizacij</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P-26        Pregled centrov za socialno delo</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P-27        Pregled zdravstvenih domov, zdravstvenih postaj in reševalnih postaj</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P-28        Pregled splošnih in specialističnih bolnišnic</w:t>
      </w:r>
    </w:p>
    <w:p w:rsidR="00B337EB" w:rsidRPr="00B337EB" w:rsidRDefault="00B337EB" w:rsidP="00B337EB">
      <w:pPr>
        <w:pStyle w:val="DP-skupnaP"/>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B337EB">
        <w:rPr>
          <w:rFonts w:cs="Arial"/>
          <w:color w:val="auto"/>
          <w:sz w:val="20"/>
          <w:szCs w:val="20"/>
        </w:rPr>
        <w:t>P-29        Pregled veterinarskih organizacij</w:t>
      </w:r>
    </w:p>
    <w:p w:rsidR="00C675C7" w:rsidRPr="008C0130" w:rsidRDefault="00C675C7" w:rsidP="00472BE5">
      <w:pPr>
        <w:jc w:val="both"/>
        <w:rPr>
          <w:sz w:val="20"/>
          <w:lang w:val="sl-SI"/>
        </w:rPr>
      </w:pPr>
    </w:p>
    <w:p w:rsidR="00E6797D" w:rsidRPr="001453CC" w:rsidRDefault="00E6797D" w:rsidP="00B42959">
      <w:pPr>
        <w:jc w:val="both"/>
        <w:rPr>
          <w:rFonts w:ascii="Arial" w:hAnsi="Arial" w:cs="Arial"/>
          <w:b/>
          <w:sz w:val="22"/>
          <w:szCs w:val="22"/>
          <w:lang w:val="sl-SI"/>
        </w:rPr>
      </w:pPr>
      <w:bookmarkStart w:id="60" w:name="_Toc240353682"/>
      <w:bookmarkStart w:id="61" w:name="_Toc266088942"/>
      <w:bookmarkStart w:id="62" w:name="_Toc286130406"/>
      <w:bookmarkStart w:id="63" w:name="_Toc286130748"/>
      <w:bookmarkStart w:id="64" w:name="_Toc309823158"/>
      <w:bookmarkStart w:id="65" w:name="_Toc309823604"/>
      <w:bookmarkStart w:id="66" w:name="_Toc313602094"/>
      <w:bookmarkStart w:id="67" w:name="_Toc377642218"/>
      <w:bookmarkStart w:id="68" w:name="_Toc158983819"/>
      <w:r w:rsidRPr="001453CC">
        <w:rPr>
          <w:rFonts w:ascii="Arial" w:hAnsi="Arial" w:cs="Arial"/>
          <w:b/>
          <w:sz w:val="22"/>
          <w:szCs w:val="22"/>
          <w:lang w:val="sl-SI"/>
        </w:rPr>
        <w:t>Materialno - tehnična sredstva za izvajanje načrta</w:t>
      </w:r>
      <w:bookmarkEnd w:id="60"/>
      <w:bookmarkEnd w:id="61"/>
      <w:bookmarkEnd w:id="62"/>
      <w:bookmarkEnd w:id="63"/>
      <w:bookmarkEnd w:id="64"/>
      <w:bookmarkEnd w:id="65"/>
      <w:bookmarkEnd w:id="66"/>
      <w:bookmarkEnd w:id="67"/>
      <w:bookmarkEnd w:id="68"/>
    </w:p>
    <w:p w:rsidR="00E6797D" w:rsidRPr="00031455" w:rsidRDefault="00E6797D" w:rsidP="00E6797D">
      <w:pPr>
        <w:rPr>
          <w:lang w:val="sl-SI"/>
        </w:rPr>
      </w:pPr>
    </w:p>
    <w:p w:rsidR="00E6797D" w:rsidRPr="00031455" w:rsidRDefault="00E6797D" w:rsidP="00E6797D">
      <w:pPr>
        <w:spacing w:after="240"/>
        <w:jc w:val="both"/>
        <w:rPr>
          <w:rFonts w:ascii="Arial" w:hAnsi="Arial" w:cs="Arial"/>
          <w:sz w:val="22"/>
          <w:szCs w:val="22"/>
          <w:lang w:val="it-IT"/>
        </w:rPr>
      </w:pPr>
      <w:r w:rsidRPr="00031455">
        <w:rPr>
          <w:rFonts w:ascii="Arial" w:hAnsi="Arial" w:cs="Arial"/>
          <w:sz w:val="22"/>
          <w:szCs w:val="22"/>
          <w:lang w:val="it-IT"/>
        </w:rPr>
        <w:t>Materialno - tehnična sredstva se načrtujejo za:</w:t>
      </w:r>
    </w:p>
    <w:p w:rsidR="00E6797D" w:rsidRPr="00031455" w:rsidRDefault="00E6797D"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 xml:space="preserve">zaščitno in reševalno opremo ter orodje (sredstva za osebno in skupinsko zaščito, oprema, vozila ter tehnična in druga sredstva, ki jih potrebujejo strokovnjaki, reševalne enote, službe in reševalci), </w:t>
      </w:r>
    </w:p>
    <w:p w:rsidR="00E6797D" w:rsidRPr="00B6576E" w:rsidRDefault="00E6797D" w:rsidP="000304CE">
      <w:pPr>
        <w:numPr>
          <w:ilvl w:val="0"/>
          <w:numId w:val="28"/>
        </w:numPr>
        <w:jc w:val="both"/>
        <w:rPr>
          <w:rFonts w:ascii="Arial" w:hAnsi="Arial" w:cs="Arial"/>
          <w:sz w:val="22"/>
          <w:szCs w:val="22"/>
        </w:rPr>
      </w:pPr>
      <w:r w:rsidRPr="00B6576E">
        <w:rPr>
          <w:rFonts w:ascii="Arial" w:hAnsi="Arial" w:cs="Arial"/>
          <w:sz w:val="22"/>
          <w:szCs w:val="22"/>
        </w:rPr>
        <w:t>materialna sredstva iz državnih rezerv in</w:t>
      </w:r>
    </w:p>
    <w:p w:rsidR="00E6797D" w:rsidRPr="00B6576E" w:rsidRDefault="00E6797D" w:rsidP="000304CE">
      <w:pPr>
        <w:numPr>
          <w:ilvl w:val="0"/>
          <w:numId w:val="28"/>
        </w:numPr>
        <w:spacing w:after="240"/>
        <w:jc w:val="both"/>
        <w:rPr>
          <w:rFonts w:ascii="Arial" w:hAnsi="Arial" w:cs="Arial"/>
          <w:sz w:val="22"/>
          <w:szCs w:val="22"/>
        </w:rPr>
      </w:pPr>
      <w:r w:rsidRPr="00B6576E">
        <w:rPr>
          <w:rFonts w:ascii="Arial" w:hAnsi="Arial" w:cs="Arial"/>
          <w:sz w:val="22"/>
          <w:szCs w:val="22"/>
        </w:rPr>
        <w:t>sredstva pomoči (živila, pitna voda, zdravila in drugi predmeti in sredstva, ki so namenjena brezplačni razdelitvi ogroženim prebivalcem).</w:t>
      </w:r>
    </w:p>
    <w:p w:rsidR="00E6797D" w:rsidRPr="00B6576E" w:rsidRDefault="00E6797D" w:rsidP="00E6797D">
      <w:pPr>
        <w:jc w:val="both"/>
        <w:rPr>
          <w:rFonts w:ascii="Arial" w:hAnsi="Arial" w:cs="Arial"/>
          <w:sz w:val="22"/>
          <w:szCs w:val="22"/>
        </w:rPr>
      </w:pPr>
      <w:r w:rsidRPr="00B6576E">
        <w:rPr>
          <w:rFonts w:ascii="Arial" w:hAnsi="Arial" w:cs="Arial"/>
          <w:sz w:val="22"/>
          <w:szCs w:val="22"/>
        </w:rPr>
        <w:t>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Vzhodno Štajersko.</w:t>
      </w:r>
    </w:p>
    <w:p w:rsidR="00C675C7" w:rsidRDefault="00C675C7" w:rsidP="004046E9">
      <w:pPr>
        <w:suppressAutoHyphens/>
        <w:jc w:val="both"/>
        <w:rPr>
          <w:rFonts w:ascii="Arial" w:hAnsi="Arial" w:cs="Arial"/>
          <w:sz w:val="22"/>
          <w:szCs w:val="22"/>
        </w:rPr>
      </w:pPr>
    </w:p>
    <w:p w:rsidR="00BC6AEB" w:rsidRPr="00785D7A" w:rsidRDefault="00BC6AEB" w:rsidP="00BC6AEB">
      <w:pPr>
        <w:pBdr>
          <w:top w:val="single" w:sz="4" w:space="1" w:color="auto"/>
          <w:left w:val="single" w:sz="4" w:space="4" w:color="auto"/>
          <w:bottom w:val="single" w:sz="4" w:space="2" w:color="auto"/>
          <w:right w:val="single" w:sz="4" w:space="4" w:color="auto"/>
        </w:pBdr>
        <w:suppressAutoHyphens/>
        <w:jc w:val="both"/>
        <w:rPr>
          <w:rFonts w:ascii="Arial" w:hAnsi="Arial" w:cs="Arial"/>
          <w:sz w:val="20"/>
          <w:szCs w:val="20"/>
        </w:rPr>
      </w:pPr>
      <w:r w:rsidRPr="00785D7A">
        <w:rPr>
          <w:rFonts w:ascii="Arial" w:hAnsi="Arial" w:cs="Arial"/>
          <w:sz w:val="20"/>
          <w:szCs w:val="20"/>
        </w:rPr>
        <w:t xml:space="preserve">P-6 Pregled osebne in skupne opreme ter sredstev pripadnikov enot za zaščito, reševanje </w:t>
      </w:r>
    </w:p>
    <w:p w:rsidR="00BC6AEB" w:rsidRPr="00785D7A" w:rsidRDefault="00BC6AEB" w:rsidP="00BC6AEB">
      <w:pPr>
        <w:pBdr>
          <w:top w:val="single" w:sz="4" w:space="1" w:color="auto"/>
          <w:left w:val="single" w:sz="4" w:space="4" w:color="auto"/>
          <w:bottom w:val="single" w:sz="4" w:space="2" w:color="auto"/>
          <w:right w:val="single" w:sz="4" w:space="4" w:color="auto"/>
        </w:pBdr>
        <w:suppressAutoHyphens/>
        <w:jc w:val="both"/>
        <w:rPr>
          <w:rFonts w:ascii="Arial" w:hAnsi="Arial" w:cs="Arial"/>
          <w:sz w:val="20"/>
          <w:szCs w:val="20"/>
        </w:rPr>
      </w:pPr>
      <w:r w:rsidRPr="00785D7A">
        <w:rPr>
          <w:rFonts w:ascii="Arial" w:hAnsi="Arial" w:cs="Arial"/>
          <w:sz w:val="20"/>
          <w:szCs w:val="20"/>
        </w:rPr>
        <w:t xml:space="preserve">        in pomoč VŠ regije</w:t>
      </w:r>
      <w:r w:rsidR="00B42959">
        <w:rPr>
          <w:rFonts w:ascii="Arial" w:hAnsi="Arial" w:cs="Arial"/>
          <w:sz w:val="20"/>
          <w:szCs w:val="20"/>
        </w:rPr>
        <w:t>.</w:t>
      </w:r>
    </w:p>
    <w:p w:rsidR="00C675C7" w:rsidRPr="004046E9" w:rsidRDefault="00BC6AEB" w:rsidP="004046E9">
      <w:pPr>
        <w:pBdr>
          <w:top w:val="single" w:sz="4" w:space="1" w:color="auto"/>
          <w:left w:val="single" w:sz="4" w:space="4" w:color="auto"/>
          <w:bottom w:val="single" w:sz="4" w:space="2" w:color="auto"/>
          <w:right w:val="single" w:sz="4" w:space="4" w:color="auto"/>
        </w:pBdr>
        <w:suppressAutoHyphens/>
        <w:jc w:val="both"/>
        <w:rPr>
          <w:rFonts w:ascii="Arial" w:hAnsi="Arial" w:cs="Arial"/>
          <w:sz w:val="20"/>
          <w:szCs w:val="20"/>
        </w:rPr>
      </w:pPr>
      <w:r w:rsidRPr="00785D7A">
        <w:rPr>
          <w:rFonts w:ascii="Arial" w:hAnsi="Arial" w:cs="Arial"/>
          <w:sz w:val="20"/>
          <w:szCs w:val="20"/>
        </w:rPr>
        <w:t>P-8 Pregled materialnih sredstev iz državnih rezerv za primer naravnih in drugih nesreč VŠ regije</w:t>
      </w:r>
      <w:r w:rsidR="00B42959">
        <w:rPr>
          <w:rFonts w:ascii="Arial" w:hAnsi="Arial" w:cs="Arial"/>
          <w:sz w:val="20"/>
          <w:szCs w:val="20"/>
        </w:rPr>
        <w:t>.</w:t>
      </w:r>
    </w:p>
    <w:p w:rsidR="00B42959" w:rsidRDefault="00B42959">
      <w:pPr>
        <w:rPr>
          <w:rFonts w:ascii="Arial" w:hAnsi="Arial" w:cs="Arial"/>
          <w:b/>
          <w:sz w:val="22"/>
          <w:szCs w:val="22"/>
        </w:rPr>
      </w:pPr>
      <w:bookmarkStart w:id="69" w:name="_Toc240353683"/>
      <w:bookmarkStart w:id="70" w:name="_Toc266088943"/>
      <w:bookmarkStart w:id="71" w:name="_Toc286130407"/>
      <w:bookmarkStart w:id="72" w:name="_Toc286130749"/>
      <w:bookmarkStart w:id="73" w:name="_Toc309823159"/>
      <w:bookmarkStart w:id="74" w:name="_Toc309823605"/>
      <w:bookmarkStart w:id="75" w:name="_Toc313602095"/>
      <w:bookmarkStart w:id="76" w:name="_Toc377642219"/>
      <w:bookmarkStart w:id="77" w:name="_Toc158983820"/>
      <w:r>
        <w:rPr>
          <w:rFonts w:ascii="Arial" w:hAnsi="Arial" w:cs="Arial"/>
          <w:b/>
          <w:sz w:val="22"/>
          <w:szCs w:val="22"/>
        </w:rPr>
        <w:br w:type="page"/>
      </w:r>
    </w:p>
    <w:p w:rsidR="00E6797D" w:rsidRPr="00B42959" w:rsidRDefault="00E6797D" w:rsidP="00B42959">
      <w:pPr>
        <w:spacing w:before="120" w:after="120"/>
        <w:rPr>
          <w:rFonts w:ascii="Arial" w:hAnsi="Arial" w:cs="Arial"/>
          <w:b/>
          <w:sz w:val="22"/>
          <w:szCs w:val="22"/>
          <w:lang w:val="it-IT"/>
        </w:rPr>
      </w:pPr>
      <w:r w:rsidRPr="00B42959">
        <w:rPr>
          <w:rFonts w:ascii="Arial" w:hAnsi="Arial" w:cs="Arial"/>
          <w:b/>
          <w:sz w:val="22"/>
          <w:szCs w:val="22"/>
          <w:lang w:val="it-IT"/>
        </w:rPr>
        <w:lastRenderedPageBreak/>
        <w:t>Predvidena finančna sredstva za izvajanje načrta</w:t>
      </w:r>
      <w:bookmarkEnd w:id="69"/>
      <w:bookmarkEnd w:id="70"/>
      <w:bookmarkEnd w:id="71"/>
      <w:bookmarkEnd w:id="72"/>
      <w:bookmarkEnd w:id="73"/>
      <w:bookmarkEnd w:id="74"/>
      <w:bookmarkEnd w:id="75"/>
      <w:bookmarkEnd w:id="76"/>
      <w:bookmarkEnd w:id="77"/>
    </w:p>
    <w:p w:rsidR="00E6797D" w:rsidRPr="00031455" w:rsidRDefault="00E6797D" w:rsidP="00E6797D">
      <w:pPr>
        <w:jc w:val="both"/>
        <w:rPr>
          <w:rFonts w:ascii="Arial" w:hAnsi="Arial" w:cs="Arial"/>
          <w:sz w:val="22"/>
          <w:szCs w:val="22"/>
          <w:lang w:val="it-IT"/>
        </w:rPr>
      </w:pPr>
      <w:r w:rsidRPr="00031455">
        <w:rPr>
          <w:rFonts w:ascii="Arial" w:hAnsi="Arial" w:cs="Arial"/>
          <w:sz w:val="22"/>
          <w:szCs w:val="22"/>
          <w:lang w:val="it-IT"/>
        </w:rPr>
        <w:t>Finančna sredstva se načrtujejo za:</w:t>
      </w:r>
    </w:p>
    <w:p w:rsidR="00E6797D" w:rsidRPr="00031455" w:rsidRDefault="00E6797D" w:rsidP="00E6797D">
      <w:pPr>
        <w:jc w:val="both"/>
        <w:rPr>
          <w:rFonts w:ascii="Arial" w:hAnsi="Arial" w:cs="Arial"/>
          <w:sz w:val="22"/>
          <w:szCs w:val="22"/>
          <w:lang w:val="it-IT"/>
        </w:rPr>
      </w:pPr>
    </w:p>
    <w:p w:rsidR="00E6797D" w:rsidRPr="00031455" w:rsidRDefault="00E6797D" w:rsidP="000304CE">
      <w:pPr>
        <w:numPr>
          <w:ilvl w:val="0"/>
          <w:numId w:val="28"/>
        </w:numPr>
        <w:jc w:val="both"/>
        <w:rPr>
          <w:rFonts w:ascii="Arial" w:hAnsi="Arial" w:cs="Arial"/>
          <w:sz w:val="22"/>
          <w:szCs w:val="22"/>
          <w:lang w:val="it-IT"/>
        </w:rPr>
      </w:pPr>
      <w:r w:rsidRPr="00031455">
        <w:rPr>
          <w:rFonts w:ascii="Arial" w:hAnsi="Arial" w:cs="Arial"/>
          <w:sz w:val="22"/>
          <w:szCs w:val="22"/>
          <w:lang w:val="it-IT"/>
        </w:rPr>
        <w:t>stroške operativnega delovanja (povračila stroškov za aktivirane pripadnike CZ in druge sile za zaščito, reševanje in pomoč),</w:t>
      </w:r>
    </w:p>
    <w:p w:rsidR="00E6797D" w:rsidRPr="00B6576E" w:rsidRDefault="00E6797D" w:rsidP="000304CE">
      <w:pPr>
        <w:numPr>
          <w:ilvl w:val="0"/>
          <w:numId w:val="28"/>
        </w:numPr>
        <w:jc w:val="both"/>
        <w:rPr>
          <w:rFonts w:ascii="Arial" w:hAnsi="Arial" w:cs="Arial"/>
          <w:sz w:val="22"/>
          <w:szCs w:val="22"/>
        </w:rPr>
      </w:pPr>
      <w:r w:rsidRPr="00B6576E">
        <w:rPr>
          <w:rFonts w:ascii="Arial" w:hAnsi="Arial" w:cs="Arial"/>
          <w:sz w:val="22"/>
          <w:szCs w:val="22"/>
        </w:rPr>
        <w:t>stroške dodatnega vzdrževanja in servisiranja uporabljene opreme,</w:t>
      </w:r>
    </w:p>
    <w:p w:rsidR="00B55974" w:rsidRPr="004046E9" w:rsidRDefault="00E6797D" w:rsidP="000304CE">
      <w:pPr>
        <w:numPr>
          <w:ilvl w:val="0"/>
          <w:numId w:val="28"/>
        </w:numPr>
        <w:jc w:val="both"/>
        <w:rPr>
          <w:lang w:val="it-IT"/>
        </w:rPr>
      </w:pPr>
      <w:r w:rsidRPr="00031455">
        <w:rPr>
          <w:lang w:val="it-IT"/>
        </w:rPr>
        <w:t xml:space="preserve">materialne stroške (prevozne stroške in storitve, gorivo, mazivo) in </w:t>
      </w:r>
    </w:p>
    <w:p w:rsidR="00B55974" w:rsidRPr="008C0130" w:rsidRDefault="00B55974" w:rsidP="00472BE5">
      <w:pPr>
        <w:jc w:val="both"/>
        <w:rPr>
          <w:sz w:val="20"/>
          <w:lang w:val="sl-SI"/>
        </w:rPr>
      </w:pPr>
    </w:p>
    <w:p w:rsidR="00BC6AEB" w:rsidRPr="00031455" w:rsidRDefault="00BC6AEB" w:rsidP="00BC6AEB">
      <w:pPr>
        <w:pBdr>
          <w:top w:val="single" w:sz="4" w:space="1" w:color="auto"/>
          <w:left w:val="single" w:sz="4" w:space="4" w:color="auto"/>
          <w:bottom w:val="single" w:sz="4" w:space="2" w:color="auto"/>
          <w:right w:val="single" w:sz="4" w:space="4" w:color="auto"/>
        </w:pBdr>
        <w:suppressAutoHyphens/>
        <w:jc w:val="both"/>
        <w:rPr>
          <w:rFonts w:ascii="Arial" w:hAnsi="Arial" w:cs="Arial"/>
          <w:sz w:val="20"/>
          <w:szCs w:val="20"/>
          <w:lang w:val="sl-SI"/>
        </w:rPr>
      </w:pPr>
      <w:r w:rsidRPr="00031455">
        <w:rPr>
          <w:rFonts w:ascii="Arial" w:hAnsi="Arial" w:cs="Arial"/>
          <w:sz w:val="20"/>
          <w:szCs w:val="20"/>
          <w:lang w:val="sl-SI"/>
        </w:rPr>
        <w:t>D-1 Načrtovana finančna sredstva za izvajanje načrta ZIR</w:t>
      </w:r>
    </w:p>
    <w:p w:rsidR="004046E9" w:rsidRDefault="004046E9">
      <w:pPr>
        <w:rPr>
          <w:rFonts w:ascii="Arial" w:hAnsi="Arial" w:cs="Arial"/>
          <w:b/>
          <w:lang w:val="sl-SI"/>
        </w:rPr>
      </w:pPr>
      <w:bookmarkStart w:id="78" w:name="_Toc140628830"/>
      <w:bookmarkStart w:id="79" w:name="_Toc251313900"/>
      <w:r>
        <w:rPr>
          <w:rFonts w:ascii="Arial" w:hAnsi="Arial" w:cs="Arial"/>
          <w:b/>
          <w:lang w:val="sl-SI"/>
        </w:rPr>
        <w:br w:type="page"/>
      </w:r>
    </w:p>
    <w:p w:rsidR="00CD6B24" w:rsidRPr="008C0130" w:rsidRDefault="00CD6B24" w:rsidP="0073671E">
      <w:pPr>
        <w:pStyle w:val="Naslov1"/>
        <w:rPr>
          <w:rFonts w:ascii="Arial" w:hAnsi="Arial" w:cs="Arial"/>
          <w:b/>
          <w:lang w:val="sl-SI"/>
        </w:rPr>
      </w:pPr>
      <w:bookmarkStart w:id="80" w:name="_Toc175041014"/>
      <w:r w:rsidRPr="008C0130">
        <w:rPr>
          <w:rFonts w:ascii="Arial" w:hAnsi="Arial" w:cs="Arial"/>
          <w:b/>
          <w:lang w:val="sl-SI"/>
        </w:rPr>
        <w:lastRenderedPageBreak/>
        <w:t>5 OPAZOVANJE, OBVEŠČANJE IN ALARMIRANJE</w:t>
      </w:r>
      <w:bookmarkEnd w:id="78"/>
      <w:bookmarkEnd w:id="79"/>
      <w:bookmarkEnd w:id="80"/>
      <w:r w:rsidRPr="008C0130">
        <w:rPr>
          <w:rFonts w:ascii="Arial" w:hAnsi="Arial" w:cs="Arial"/>
          <w:b/>
          <w:lang w:val="sl-SI"/>
        </w:rPr>
        <w:t xml:space="preserve"> </w:t>
      </w:r>
    </w:p>
    <w:p w:rsidR="00CD6B24" w:rsidRPr="008C0130" w:rsidRDefault="00CD6B24" w:rsidP="0073671E">
      <w:pPr>
        <w:pStyle w:val="Naslov2"/>
        <w:rPr>
          <w:rFonts w:ascii="Arial" w:hAnsi="Arial" w:cs="Arial"/>
          <w:i w:val="0"/>
          <w:sz w:val="24"/>
          <w:lang w:val="sl-SI"/>
        </w:rPr>
      </w:pPr>
      <w:bookmarkStart w:id="81" w:name="_Toc140628831"/>
      <w:bookmarkStart w:id="82" w:name="_Toc251313901"/>
      <w:bookmarkStart w:id="83" w:name="_Toc175041015"/>
      <w:r w:rsidRPr="008C0130">
        <w:rPr>
          <w:rFonts w:ascii="Arial" w:hAnsi="Arial" w:cs="Arial"/>
          <w:i w:val="0"/>
          <w:sz w:val="24"/>
          <w:lang w:val="sl-SI"/>
        </w:rPr>
        <w:t>5.1 Opazovanje</w:t>
      </w:r>
      <w:bookmarkEnd w:id="81"/>
      <w:bookmarkEnd w:id="82"/>
      <w:bookmarkEnd w:id="83"/>
    </w:p>
    <w:p w:rsidR="00CD6B24" w:rsidRPr="008C0130" w:rsidRDefault="00CD6B24" w:rsidP="00472BE5">
      <w:pPr>
        <w:jc w:val="both"/>
        <w:rPr>
          <w:lang w:val="sl-SI"/>
        </w:rPr>
      </w:pPr>
    </w:p>
    <w:p w:rsidR="006670ED" w:rsidRPr="008C0130" w:rsidRDefault="006670ED" w:rsidP="00472BE5">
      <w:pPr>
        <w:jc w:val="both"/>
        <w:rPr>
          <w:rFonts w:ascii="Arial" w:hAnsi="Arial" w:cs="Arial"/>
          <w:sz w:val="22"/>
          <w:szCs w:val="22"/>
          <w:lang w:val="sl-SI"/>
        </w:rPr>
      </w:pPr>
      <w:r w:rsidRPr="008C0130">
        <w:rPr>
          <w:rFonts w:ascii="Arial" w:hAnsi="Arial" w:cs="Arial"/>
          <w:sz w:val="22"/>
          <w:szCs w:val="22"/>
          <w:lang w:val="sl-SI"/>
        </w:rPr>
        <w:t xml:space="preserve">Nadzor zračnega prostora RS, ki se izvaja neprekinjeno, zagotavlja pristojna enota SV, vodenje in </w:t>
      </w:r>
      <w:r w:rsidR="00520D1F" w:rsidRPr="008C0130">
        <w:rPr>
          <w:rFonts w:ascii="Arial" w:hAnsi="Arial" w:cs="Arial"/>
          <w:sz w:val="22"/>
          <w:szCs w:val="22"/>
          <w:lang w:val="sl-SI"/>
        </w:rPr>
        <w:t xml:space="preserve">kontrolo </w:t>
      </w:r>
      <w:r w:rsidRPr="008C0130">
        <w:rPr>
          <w:rFonts w:ascii="Arial" w:hAnsi="Arial" w:cs="Arial"/>
          <w:sz w:val="22"/>
          <w:szCs w:val="22"/>
          <w:lang w:val="sl-SI"/>
        </w:rPr>
        <w:t xml:space="preserve">zračnega prometa </w:t>
      </w:r>
      <w:r w:rsidR="00520D1F" w:rsidRPr="008C0130">
        <w:rPr>
          <w:rFonts w:ascii="Arial" w:hAnsi="Arial" w:cs="Arial"/>
          <w:sz w:val="22"/>
          <w:szCs w:val="22"/>
          <w:lang w:val="sl-SI"/>
        </w:rPr>
        <w:t xml:space="preserve">izvaja </w:t>
      </w:r>
      <w:r w:rsidRPr="008C0130">
        <w:rPr>
          <w:rFonts w:ascii="Arial" w:hAnsi="Arial" w:cs="Arial"/>
          <w:sz w:val="22"/>
          <w:szCs w:val="22"/>
          <w:lang w:val="sl-SI"/>
        </w:rPr>
        <w:t>Javno podjetje KZPS d.o.o..</w:t>
      </w:r>
    </w:p>
    <w:p w:rsidR="006670ED" w:rsidRPr="008C0130" w:rsidRDefault="006670ED" w:rsidP="00472BE5">
      <w:pPr>
        <w:jc w:val="both"/>
        <w:rPr>
          <w:rFonts w:ascii="Arial" w:hAnsi="Arial" w:cs="Arial"/>
          <w:sz w:val="22"/>
          <w:szCs w:val="22"/>
          <w:lang w:val="sl-SI"/>
        </w:rPr>
      </w:pPr>
    </w:p>
    <w:p w:rsidR="006670ED" w:rsidRPr="008C0130" w:rsidRDefault="006670ED" w:rsidP="00472BE5">
      <w:pPr>
        <w:jc w:val="both"/>
        <w:rPr>
          <w:rFonts w:ascii="Arial" w:hAnsi="Arial" w:cs="Arial"/>
          <w:sz w:val="22"/>
          <w:szCs w:val="22"/>
          <w:lang w:val="sl-SI"/>
        </w:rPr>
      </w:pPr>
      <w:r w:rsidRPr="008C0130">
        <w:rPr>
          <w:rFonts w:ascii="Arial" w:hAnsi="Arial" w:cs="Arial"/>
          <w:sz w:val="22"/>
          <w:szCs w:val="22"/>
          <w:lang w:val="sl-SI"/>
        </w:rPr>
        <w:t>Kontrolo zračnega prometa na območju RS izvajajo pristojne službe Javno podjetje KZPS d.o.o. in sicer:</w:t>
      </w:r>
    </w:p>
    <w:p w:rsidR="00CF0502" w:rsidRPr="008C0130" w:rsidRDefault="00B62E85" w:rsidP="000304CE">
      <w:pPr>
        <w:numPr>
          <w:ilvl w:val="0"/>
          <w:numId w:val="12"/>
        </w:numPr>
        <w:jc w:val="both"/>
        <w:rPr>
          <w:rFonts w:ascii="Arial" w:hAnsi="Arial" w:cs="Arial"/>
          <w:sz w:val="22"/>
          <w:szCs w:val="22"/>
          <w:lang w:val="sl-SI"/>
        </w:rPr>
      </w:pPr>
      <w:r w:rsidRPr="008C0130">
        <w:rPr>
          <w:rFonts w:ascii="Arial" w:hAnsi="Arial" w:cs="Arial"/>
          <w:sz w:val="22"/>
          <w:szCs w:val="22"/>
          <w:lang w:val="sl-SI"/>
        </w:rPr>
        <w:t xml:space="preserve">na območju mednarodnega </w:t>
      </w:r>
      <w:r w:rsidR="006670ED" w:rsidRPr="008C0130">
        <w:rPr>
          <w:rFonts w:ascii="Arial" w:hAnsi="Arial" w:cs="Arial"/>
          <w:sz w:val="22"/>
          <w:szCs w:val="22"/>
          <w:lang w:val="sl-SI"/>
        </w:rPr>
        <w:t xml:space="preserve"> letališč</w:t>
      </w:r>
      <w:r w:rsidRPr="008C0130">
        <w:rPr>
          <w:rFonts w:ascii="Arial" w:hAnsi="Arial" w:cs="Arial"/>
          <w:sz w:val="22"/>
          <w:szCs w:val="22"/>
          <w:lang w:val="sl-SI"/>
        </w:rPr>
        <w:t>a Edvarda Rusjana Maribor</w:t>
      </w:r>
      <w:r w:rsidR="006670ED" w:rsidRPr="008C0130">
        <w:rPr>
          <w:rFonts w:ascii="Arial" w:hAnsi="Arial" w:cs="Arial"/>
          <w:sz w:val="22"/>
          <w:szCs w:val="22"/>
          <w:lang w:val="sl-SI"/>
        </w:rPr>
        <w:t xml:space="preserve"> </w:t>
      </w:r>
      <w:r w:rsidR="00CF0502" w:rsidRPr="008C0130">
        <w:rPr>
          <w:rFonts w:ascii="Arial" w:hAnsi="Arial" w:cs="Arial"/>
          <w:sz w:val="22"/>
          <w:szCs w:val="22"/>
          <w:lang w:val="sl-SI"/>
        </w:rPr>
        <w:t>je zanj zadolžena</w:t>
      </w:r>
      <w:r w:rsidR="006670ED" w:rsidRPr="008C0130">
        <w:rPr>
          <w:rFonts w:ascii="Arial" w:hAnsi="Arial" w:cs="Arial"/>
          <w:sz w:val="22"/>
          <w:szCs w:val="22"/>
          <w:lang w:val="sl-SI"/>
        </w:rPr>
        <w:t xml:space="preserve"> Služba letališke kontrole zračnega prometa </w:t>
      </w:r>
      <w:r w:rsidR="00486D15">
        <w:rPr>
          <w:rFonts w:ascii="Arial" w:hAnsi="Arial" w:cs="Arial"/>
          <w:sz w:val="22"/>
          <w:szCs w:val="22"/>
          <w:lang w:val="sl-SI"/>
        </w:rPr>
        <w:t>Maribor</w:t>
      </w:r>
      <w:r w:rsidR="00D24B80">
        <w:rPr>
          <w:rFonts w:ascii="Arial" w:hAnsi="Arial" w:cs="Arial"/>
          <w:sz w:val="22"/>
          <w:szCs w:val="22"/>
          <w:lang w:val="sl-SI"/>
        </w:rPr>
        <w:t xml:space="preserve"> </w:t>
      </w:r>
      <w:r w:rsidR="00FC5EEA" w:rsidRPr="008C0130">
        <w:rPr>
          <w:rFonts w:ascii="Arial" w:hAnsi="Arial" w:cs="Arial"/>
          <w:sz w:val="22"/>
          <w:szCs w:val="22"/>
          <w:lang w:val="sl-SI"/>
        </w:rPr>
        <w:t>(LKZP)</w:t>
      </w:r>
      <w:r w:rsidR="006670ED" w:rsidRPr="008C0130">
        <w:rPr>
          <w:rFonts w:ascii="Arial" w:hAnsi="Arial" w:cs="Arial"/>
          <w:sz w:val="22"/>
          <w:szCs w:val="22"/>
          <w:lang w:val="sl-SI"/>
        </w:rPr>
        <w:t xml:space="preserve"> </w:t>
      </w:r>
    </w:p>
    <w:p w:rsidR="006670ED" w:rsidRPr="008C0130" w:rsidRDefault="006670ED" w:rsidP="00472BE5">
      <w:pPr>
        <w:ind w:left="60"/>
        <w:jc w:val="both"/>
        <w:rPr>
          <w:rFonts w:ascii="Arial" w:hAnsi="Arial" w:cs="Arial"/>
          <w:sz w:val="22"/>
          <w:szCs w:val="22"/>
          <w:lang w:val="sl-SI"/>
        </w:rPr>
      </w:pPr>
    </w:p>
    <w:p w:rsidR="00A27723" w:rsidRPr="004046E9" w:rsidRDefault="006670ED" w:rsidP="00472BE5">
      <w:pPr>
        <w:jc w:val="both"/>
        <w:rPr>
          <w:rFonts w:ascii="Arial" w:hAnsi="Arial" w:cs="Arial"/>
          <w:sz w:val="22"/>
          <w:szCs w:val="22"/>
          <w:lang w:val="sl-SI"/>
        </w:rPr>
      </w:pPr>
      <w:r w:rsidRPr="008C0130">
        <w:rPr>
          <w:rFonts w:ascii="Arial" w:hAnsi="Arial" w:cs="Arial"/>
          <w:sz w:val="22"/>
          <w:szCs w:val="22"/>
          <w:lang w:val="sl-SI"/>
        </w:rPr>
        <w:t>Pri izvajanju posameznih nalog nadzora zračnega prostora lahko sodelujejo, v skladu s skupnimi načrti na podlagi mednarodnih pogodb, tudi vojaški sistemi, službe in zrakoplovi zavezniških držav.</w:t>
      </w:r>
    </w:p>
    <w:p w:rsidR="00CD6B24" w:rsidRPr="008C0130" w:rsidRDefault="00CD6B24" w:rsidP="0073671E">
      <w:pPr>
        <w:pStyle w:val="Naslov2"/>
        <w:rPr>
          <w:rFonts w:ascii="Arial" w:hAnsi="Arial" w:cs="Arial"/>
          <w:i w:val="0"/>
          <w:sz w:val="24"/>
          <w:lang w:val="sl-SI"/>
        </w:rPr>
      </w:pPr>
      <w:bookmarkStart w:id="84" w:name="_Toc140628832"/>
      <w:bookmarkStart w:id="85" w:name="_Toc251313902"/>
      <w:bookmarkStart w:id="86" w:name="_Toc175041016"/>
      <w:r w:rsidRPr="008C0130">
        <w:rPr>
          <w:rFonts w:ascii="Arial" w:hAnsi="Arial" w:cs="Arial"/>
          <w:i w:val="0"/>
          <w:sz w:val="24"/>
          <w:lang w:val="sl-SI"/>
        </w:rPr>
        <w:t xml:space="preserve">5.2 </w:t>
      </w:r>
      <w:r w:rsidR="002A143E" w:rsidRPr="008C0130">
        <w:rPr>
          <w:rFonts w:ascii="Arial" w:hAnsi="Arial" w:cs="Arial"/>
          <w:i w:val="0"/>
          <w:sz w:val="24"/>
          <w:lang w:val="sl-SI"/>
        </w:rPr>
        <w:t>O</w:t>
      </w:r>
      <w:r w:rsidRPr="008C0130">
        <w:rPr>
          <w:rFonts w:ascii="Arial" w:hAnsi="Arial" w:cs="Arial"/>
          <w:i w:val="0"/>
          <w:sz w:val="24"/>
          <w:lang w:val="sl-SI"/>
        </w:rPr>
        <w:t>bveščanje pristojnih organov in služb</w:t>
      </w:r>
      <w:bookmarkEnd w:id="84"/>
      <w:bookmarkEnd w:id="85"/>
      <w:r w:rsidR="00E6797D">
        <w:rPr>
          <w:rFonts w:ascii="Arial" w:hAnsi="Arial" w:cs="Arial"/>
          <w:i w:val="0"/>
          <w:sz w:val="24"/>
          <w:lang w:val="sl-SI"/>
        </w:rPr>
        <w:t xml:space="preserve"> na regijski ravni</w:t>
      </w:r>
      <w:bookmarkEnd w:id="86"/>
      <w:r w:rsidR="00A27723" w:rsidRPr="008C0130">
        <w:rPr>
          <w:rFonts w:ascii="Arial" w:hAnsi="Arial" w:cs="Arial"/>
          <w:i w:val="0"/>
          <w:sz w:val="24"/>
          <w:lang w:val="sl-SI"/>
        </w:rPr>
        <w:t xml:space="preserve"> </w:t>
      </w:r>
    </w:p>
    <w:p w:rsidR="00A27723" w:rsidRPr="008C0130" w:rsidRDefault="00A27723" w:rsidP="00A27723">
      <w:pPr>
        <w:jc w:val="both"/>
        <w:rPr>
          <w:rFonts w:ascii="Arial" w:hAnsi="Arial" w:cs="Arial"/>
          <w:lang w:val="sl-SI"/>
        </w:rPr>
      </w:pPr>
    </w:p>
    <w:p w:rsidR="00A27723" w:rsidRPr="00E6797D" w:rsidRDefault="00A27723" w:rsidP="00A27723">
      <w:pPr>
        <w:jc w:val="both"/>
        <w:rPr>
          <w:rFonts w:ascii="Arial" w:hAnsi="Arial" w:cs="Arial"/>
          <w:sz w:val="22"/>
          <w:szCs w:val="22"/>
          <w:lang w:val="sl-SI"/>
        </w:rPr>
      </w:pPr>
      <w:r w:rsidRPr="00E6797D">
        <w:rPr>
          <w:rFonts w:ascii="Arial" w:hAnsi="Arial" w:cs="Arial"/>
          <w:sz w:val="22"/>
          <w:szCs w:val="22"/>
          <w:lang w:val="sl-SI"/>
        </w:rPr>
        <w:t>Ob nesreči zrakoplova, če je relevantno, LKZP oziroma OKZP določi kategorijo vpletenega zrakoplova, dveh ali več vpletenih zrakoplovov in to informacijo nemudoma sporoči v CORS, ki nato obvešča po spodaj navedenem seznamu ob nesreči zrakoplova..</w:t>
      </w:r>
    </w:p>
    <w:p w:rsidR="00A27723" w:rsidRPr="00E6797D" w:rsidRDefault="00A27723" w:rsidP="00A27723">
      <w:pPr>
        <w:jc w:val="both"/>
        <w:rPr>
          <w:rFonts w:ascii="Arial" w:hAnsi="Arial" w:cs="Arial"/>
          <w:sz w:val="22"/>
          <w:szCs w:val="22"/>
          <w:lang w:val="sl-SI"/>
        </w:rPr>
      </w:pPr>
    </w:p>
    <w:p w:rsidR="00A27723" w:rsidRDefault="00A27723" w:rsidP="00A27723">
      <w:pPr>
        <w:jc w:val="both"/>
        <w:rPr>
          <w:rFonts w:ascii="Arial" w:hAnsi="Arial" w:cs="Arial"/>
          <w:sz w:val="22"/>
          <w:szCs w:val="22"/>
          <w:lang w:val="sl-SI"/>
        </w:rPr>
      </w:pPr>
      <w:r w:rsidRPr="00E6797D">
        <w:rPr>
          <w:rFonts w:ascii="Arial" w:hAnsi="Arial" w:cs="Arial"/>
          <w:sz w:val="22"/>
          <w:szCs w:val="22"/>
          <w:lang w:val="sl-SI"/>
        </w:rPr>
        <w:t xml:space="preserve">Če </w:t>
      </w:r>
      <w:r w:rsidR="00E6797D" w:rsidRPr="00E6797D">
        <w:rPr>
          <w:rFonts w:ascii="Arial" w:hAnsi="Arial" w:cs="Arial"/>
          <w:sz w:val="22"/>
          <w:szCs w:val="22"/>
          <w:lang w:val="sl-SI"/>
        </w:rPr>
        <w:t>ReCO Maribor</w:t>
      </w:r>
      <w:r w:rsidRPr="00E6797D">
        <w:rPr>
          <w:rFonts w:ascii="Arial" w:hAnsi="Arial" w:cs="Arial"/>
          <w:sz w:val="22"/>
          <w:szCs w:val="22"/>
          <w:lang w:val="sl-SI"/>
        </w:rPr>
        <w:t xml:space="preserve"> po drugih poteh dobi informacijo o tem, preveri verodostojnost obvestila in podatke o mogočih vpletenih zrakopl</w:t>
      </w:r>
      <w:r w:rsidR="00486D15">
        <w:rPr>
          <w:rFonts w:ascii="Arial" w:hAnsi="Arial" w:cs="Arial"/>
          <w:sz w:val="22"/>
          <w:szCs w:val="22"/>
          <w:lang w:val="sl-SI"/>
        </w:rPr>
        <w:t>ovih pri OKZP (KZPS, d. o. o.) in obvesti CORS.</w:t>
      </w:r>
    </w:p>
    <w:p w:rsidR="00486D15" w:rsidRDefault="00486D15" w:rsidP="00A27723">
      <w:pPr>
        <w:jc w:val="both"/>
        <w:rPr>
          <w:rFonts w:ascii="Arial" w:hAnsi="Arial" w:cs="Arial"/>
          <w:sz w:val="22"/>
          <w:szCs w:val="22"/>
          <w:lang w:val="sl-SI"/>
        </w:rPr>
      </w:pPr>
    </w:p>
    <w:p w:rsidR="00486D15" w:rsidRDefault="00486D15" w:rsidP="00A27723">
      <w:pPr>
        <w:jc w:val="both"/>
        <w:rPr>
          <w:rFonts w:ascii="Arial" w:hAnsi="Arial" w:cs="Arial"/>
          <w:sz w:val="22"/>
          <w:szCs w:val="22"/>
          <w:lang w:val="sl-SI"/>
        </w:rPr>
      </w:pPr>
      <w:r>
        <w:rPr>
          <w:rFonts w:ascii="Arial" w:hAnsi="Arial" w:cs="Arial"/>
          <w:sz w:val="22"/>
          <w:szCs w:val="22"/>
          <w:lang w:val="sl-SI"/>
        </w:rPr>
        <w:t xml:space="preserve">Ob nesreči zrakoplova večjega obsega </w:t>
      </w:r>
      <w:r w:rsidR="00CB1E47">
        <w:rPr>
          <w:rFonts w:ascii="Arial" w:hAnsi="Arial" w:cs="Arial"/>
          <w:sz w:val="22"/>
          <w:szCs w:val="22"/>
          <w:lang w:val="sl-SI"/>
        </w:rPr>
        <w:t xml:space="preserve"> ReCO Maribor obvesti:</w:t>
      </w:r>
    </w:p>
    <w:p w:rsidR="00CB1E47" w:rsidRDefault="00CB1E47" w:rsidP="00A27723">
      <w:pPr>
        <w:jc w:val="both"/>
        <w:rPr>
          <w:rFonts w:ascii="Arial" w:hAnsi="Arial" w:cs="Arial"/>
          <w:sz w:val="22"/>
          <w:szCs w:val="22"/>
          <w:lang w:val="sl-SI"/>
        </w:rPr>
      </w:pPr>
    </w:p>
    <w:p w:rsidR="00CB1E47" w:rsidRDefault="00CB1E47" w:rsidP="00A27723">
      <w:pPr>
        <w:jc w:val="both"/>
        <w:rPr>
          <w:rFonts w:ascii="Arial" w:hAnsi="Arial" w:cs="Arial"/>
          <w:sz w:val="22"/>
          <w:szCs w:val="22"/>
          <w:lang w:val="sl-SI"/>
        </w:rPr>
      </w:pPr>
      <w:r>
        <w:rPr>
          <w:rFonts w:ascii="Arial" w:hAnsi="Arial" w:cs="Arial"/>
          <w:sz w:val="22"/>
          <w:szCs w:val="22"/>
          <w:lang w:val="sl-SI"/>
        </w:rPr>
        <w:t>-CORS,</w:t>
      </w:r>
    </w:p>
    <w:p w:rsidR="00CB1E47" w:rsidRDefault="00CB1E47" w:rsidP="00A27723">
      <w:pPr>
        <w:jc w:val="both"/>
        <w:rPr>
          <w:rFonts w:ascii="Arial" w:hAnsi="Arial" w:cs="Arial"/>
          <w:sz w:val="22"/>
          <w:szCs w:val="22"/>
          <w:lang w:val="sl-SI"/>
        </w:rPr>
      </w:pPr>
      <w:r>
        <w:rPr>
          <w:rFonts w:ascii="Arial" w:hAnsi="Arial" w:cs="Arial"/>
          <w:sz w:val="22"/>
          <w:szCs w:val="22"/>
          <w:lang w:val="sl-SI"/>
        </w:rPr>
        <w:t>-OKC PU Maribor,</w:t>
      </w:r>
    </w:p>
    <w:p w:rsidR="00CB1E47" w:rsidRDefault="00CB1E47" w:rsidP="00A27723">
      <w:pPr>
        <w:jc w:val="both"/>
        <w:rPr>
          <w:rFonts w:ascii="Arial" w:hAnsi="Arial" w:cs="Arial"/>
          <w:sz w:val="22"/>
          <w:szCs w:val="22"/>
          <w:lang w:val="sl-SI"/>
        </w:rPr>
      </w:pPr>
      <w:r>
        <w:rPr>
          <w:rFonts w:ascii="Arial" w:hAnsi="Arial" w:cs="Arial"/>
          <w:sz w:val="22"/>
          <w:szCs w:val="22"/>
          <w:lang w:val="sl-SI"/>
        </w:rPr>
        <w:t>-poveljnika CZ za VŠR oziroma namestnika Poveljnika  CZ za VŠR</w:t>
      </w:r>
    </w:p>
    <w:p w:rsidR="00CB1E47" w:rsidRDefault="00CB1E47" w:rsidP="00A27723">
      <w:pPr>
        <w:jc w:val="both"/>
        <w:rPr>
          <w:rFonts w:ascii="Arial" w:hAnsi="Arial" w:cs="Arial"/>
          <w:sz w:val="22"/>
          <w:szCs w:val="22"/>
          <w:lang w:val="sl-SI"/>
        </w:rPr>
      </w:pPr>
      <w:r>
        <w:rPr>
          <w:rFonts w:ascii="Arial" w:hAnsi="Arial" w:cs="Arial"/>
          <w:sz w:val="22"/>
          <w:szCs w:val="22"/>
          <w:lang w:val="sl-SI"/>
        </w:rPr>
        <w:t>-vodjo Izpostave URSZR Maribor,</w:t>
      </w:r>
    </w:p>
    <w:p w:rsidR="00CB1E47" w:rsidRDefault="00CB1E47" w:rsidP="00A27723">
      <w:pPr>
        <w:jc w:val="both"/>
        <w:rPr>
          <w:rFonts w:ascii="Arial" w:hAnsi="Arial" w:cs="Arial"/>
          <w:sz w:val="22"/>
          <w:szCs w:val="22"/>
          <w:lang w:val="sl-SI"/>
        </w:rPr>
      </w:pPr>
      <w:r>
        <w:rPr>
          <w:rFonts w:ascii="Arial" w:hAnsi="Arial" w:cs="Arial"/>
          <w:sz w:val="22"/>
          <w:szCs w:val="22"/>
          <w:lang w:val="sl-SI"/>
        </w:rPr>
        <w:t>-odgovorno osebo občine, kjer se je zgodila nesreča,</w:t>
      </w:r>
    </w:p>
    <w:p w:rsidR="00CB1E47" w:rsidRDefault="00CB1E47" w:rsidP="00A27723">
      <w:pPr>
        <w:jc w:val="both"/>
        <w:rPr>
          <w:rFonts w:ascii="Arial" w:hAnsi="Arial" w:cs="Arial"/>
          <w:sz w:val="22"/>
          <w:szCs w:val="22"/>
          <w:lang w:val="sl-SI"/>
        </w:rPr>
      </w:pPr>
      <w:r>
        <w:rPr>
          <w:rFonts w:ascii="Arial" w:hAnsi="Arial" w:cs="Arial"/>
          <w:sz w:val="22"/>
          <w:szCs w:val="22"/>
          <w:lang w:val="sl-SI"/>
        </w:rPr>
        <w:t>-javnost (prek medijev).</w:t>
      </w:r>
    </w:p>
    <w:p w:rsidR="00CB1E47" w:rsidRDefault="00CB1E47" w:rsidP="00A27723">
      <w:pPr>
        <w:jc w:val="both"/>
        <w:rPr>
          <w:rFonts w:ascii="Arial" w:hAnsi="Arial" w:cs="Arial"/>
          <w:sz w:val="22"/>
          <w:szCs w:val="22"/>
          <w:lang w:val="sl-SI"/>
        </w:rPr>
      </w:pPr>
    </w:p>
    <w:p w:rsidR="00CB1E47" w:rsidRDefault="00CB1E47" w:rsidP="00A27723">
      <w:pPr>
        <w:jc w:val="both"/>
        <w:rPr>
          <w:rFonts w:ascii="Arial" w:hAnsi="Arial" w:cs="Arial"/>
          <w:sz w:val="22"/>
          <w:szCs w:val="22"/>
          <w:lang w:val="sl-SI"/>
        </w:rPr>
      </w:pPr>
      <w:r>
        <w:rPr>
          <w:rFonts w:ascii="Arial" w:hAnsi="Arial" w:cs="Arial"/>
          <w:sz w:val="22"/>
          <w:szCs w:val="22"/>
          <w:lang w:val="sl-SI"/>
        </w:rPr>
        <w:t>Sprotno obveščanje in izmenjava informacij, ki so pomembne za učinkovito reševanje ob nesreči zrakoplova, med vsemi, ki imajo naloge, poteka preko ReCO Maribor/CORS.</w:t>
      </w:r>
    </w:p>
    <w:p w:rsidR="00CB1E47" w:rsidRDefault="00CB1E47" w:rsidP="00A27723">
      <w:pPr>
        <w:jc w:val="both"/>
        <w:rPr>
          <w:rFonts w:ascii="Arial" w:hAnsi="Arial" w:cs="Arial"/>
          <w:sz w:val="22"/>
          <w:szCs w:val="22"/>
          <w:lang w:val="sl-SI"/>
        </w:rPr>
      </w:pPr>
    </w:p>
    <w:p w:rsidR="00CB1E47" w:rsidRDefault="00CB1E47" w:rsidP="00A27723">
      <w:pPr>
        <w:jc w:val="both"/>
        <w:rPr>
          <w:rFonts w:ascii="Arial" w:hAnsi="Arial" w:cs="Arial"/>
          <w:sz w:val="22"/>
          <w:szCs w:val="22"/>
          <w:lang w:val="sl-SI"/>
        </w:rPr>
      </w:pPr>
      <w:r>
        <w:rPr>
          <w:rFonts w:ascii="Arial" w:hAnsi="Arial" w:cs="Arial"/>
          <w:sz w:val="22"/>
          <w:szCs w:val="22"/>
          <w:lang w:val="sl-SI"/>
        </w:rPr>
        <w:t>ReCO maribor in OKC PU Maribor si med seboj izmenjujeta informacijo o dogodku.</w:t>
      </w:r>
    </w:p>
    <w:p w:rsidR="00CB1E47" w:rsidRDefault="00CB1E47" w:rsidP="00A27723">
      <w:pPr>
        <w:jc w:val="both"/>
        <w:rPr>
          <w:rFonts w:ascii="Arial" w:hAnsi="Arial" w:cs="Arial"/>
          <w:sz w:val="22"/>
          <w:szCs w:val="22"/>
          <w:lang w:val="sl-SI"/>
        </w:rPr>
      </w:pPr>
    </w:p>
    <w:p w:rsidR="00CB1E47" w:rsidRDefault="00CB1E47" w:rsidP="00A27723">
      <w:pPr>
        <w:jc w:val="both"/>
        <w:rPr>
          <w:rFonts w:ascii="Arial" w:hAnsi="Arial" w:cs="Arial"/>
          <w:sz w:val="22"/>
          <w:szCs w:val="22"/>
          <w:lang w:val="sl-SI"/>
        </w:rPr>
      </w:pPr>
      <w:r>
        <w:rPr>
          <w:rFonts w:ascii="Arial" w:hAnsi="Arial" w:cs="Arial"/>
          <w:sz w:val="22"/>
          <w:szCs w:val="22"/>
          <w:lang w:val="sl-SI"/>
        </w:rPr>
        <w:t>V primeru, da je prišlo do nesreče zrakoplova na območju mednarodnega  letališča Edvarda Rusjana Maribor, morajo iz lertališča podatke o tem sporočiti v ReCO Maribor na št. 112, ta pa podatke posreduje v CORS.</w:t>
      </w:r>
    </w:p>
    <w:p w:rsidR="00D24B80" w:rsidRDefault="00D24B80" w:rsidP="00A27723">
      <w:pPr>
        <w:jc w:val="both"/>
        <w:rPr>
          <w:rFonts w:ascii="Arial" w:hAnsi="Arial" w:cs="Arial"/>
          <w:sz w:val="22"/>
          <w:szCs w:val="22"/>
          <w:lang w:val="sl-SI"/>
        </w:rPr>
      </w:pPr>
    </w:p>
    <w:p w:rsidR="00D24B80" w:rsidRDefault="00D24B80" w:rsidP="00A27723">
      <w:pPr>
        <w:jc w:val="both"/>
        <w:rPr>
          <w:rFonts w:ascii="Arial" w:hAnsi="Arial" w:cs="Arial"/>
          <w:sz w:val="22"/>
          <w:szCs w:val="22"/>
          <w:lang w:val="sl-SI"/>
        </w:rPr>
      </w:pPr>
      <w:r>
        <w:rPr>
          <w:rFonts w:ascii="Arial" w:hAnsi="Arial" w:cs="Arial"/>
          <w:sz w:val="22"/>
          <w:szCs w:val="22"/>
          <w:lang w:val="sl-SI"/>
        </w:rPr>
        <w:t>V primeru, da prvo informacijho o nesreči zrakoplova na o+bmočju VŠR prejme prevoznik, jo ta posreduje v ReCO Maribor, ki preveri veredostojnost tega sporočila pri LKZP Maribor, ter o nesreči obvesti CORS.</w:t>
      </w:r>
    </w:p>
    <w:p w:rsidR="00D24B80" w:rsidRDefault="00D24B80" w:rsidP="00A27723">
      <w:pPr>
        <w:jc w:val="both"/>
        <w:rPr>
          <w:rFonts w:ascii="Arial" w:hAnsi="Arial" w:cs="Arial"/>
          <w:sz w:val="22"/>
          <w:szCs w:val="22"/>
          <w:lang w:val="sl-SI"/>
        </w:rPr>
      </w:pPr>
    </w:p>
    <w:p w:rsidR="00D24B80" w:rsidRDefault="00D24B80" w:rsidP="00A27723">
      <w:pPr>
        <w:jc w:val="both"/>
        <w:rPr>
          <w:rFonts w:ascii="Arial" w:hAnsi="Arial" w:cs="Arial"/>
          <w:sz w:val="22"/>
          <w:szCs w:val="22"/>
          <w:lang w:val="sl-SI"/>
        </w:rPr>
      </w:pPr>
      <w:r>
        <w:rPr>
          <w:rFonts w:ascii="Arial" w:hAnsi="Arial" w:cs="Arial"/>
          <w:sz w:val="22"/>
          <w:szCs w:val="22"/>
          <w:lang w:val="sl-SI"/>
        </w:rPr>
        <w:t>Prvbo obvestilo v primeru nesrteče zrakoplova, namaenjeno ReCO Maribor, mora vsebovati naslednje podattke:</w:t>
      </w:r>
    </w:p>
    <w:p w:rsidR="00D24B80" w:rsidRDefault="00D24B80" w:rsidP="00A27723">
      <w:pPr>
        <w:jc w:val="both"/>
        <w:rPr>
          <w:rFonts w:ascii="Arial" w:hAnsi="Arial" w:cs="Arial"/>
          <w:sz w:val="22"/>
          <w:szCs w:val="22"/>
          <w:lang w:val="sl-SI"/>
        </w:rPr>
      </w:pPr>
    </w:p>
    <w:p w:rsidR="00D24B80" w:rsidRDefault="00D24B80" w:rsidP="000304CE">
      <w:pPr>
        <w:numPr>
          <w:ilvl w:val="0"/>
          <w:numId w:val="12"/>
        </w:numPr>
        <w:jc w:val="both"/>
        <w:rPr>
          <w:rFonts w:ascii="Arial" w:hAnsi="Arial" w:cs="Arial"/>
          <w:sz w:val="22"/>
          <w:szCs w:val="22"/>
          <w:lang w:val="sl-SI"/>
        </w:rPr>
      </w:pPr>
      <w:r>
        <w:rPr>
          <w:rFonts w:ascii="Arial" w:hAnsi="Arial" w:cs="Arial"/>
          <w:sz w:val="22"/>
          <w:szCs w:val="22"/>
          <w:lang w:val="sl-SI"/>
        </w:rPr>
        <w:lastRenderedPageBreak/>
        <w:t>KAJ se je zgodilo, (nesreča zrakoplova) (letalo, helikopter, potniško, tovorno, vojaško,..)</w:t>
      </w:r>
    </w:p>
    <w:p w:rsidR="00D24B80" w:rsidRDefault="00D24B80" w:rsidP="000304CE">
      <w:pPr>
        <w:numPr>
          <w:ilvl w:val="0"/>
          <w:numId w:val="12"/>
        </w:numPr>
        <w:jc w:val="both"/>
        <w:rPr>
          <w:rFonts w:ascii="Arial" w:hAnsi="Arial" w:cs="Arial"/>
          <w:sz w:val="22"/>
          <w:szCs w:val="22"/>
          <w:lang w:val="sl-SI"/>
        </w:rPr>
      </w:pPr>
      <w:r>
        <w:rPr>
          <w:rFonts w:ascii="Arial" w:hAnsi="Arial" w:cs="Arial"/>
          <w:sz w:val="22"/>
          <w:szCs w:val="22"/>
          <w:lang w:val="sl-SI"/>
        </w:rPr>
        <w:t xml:space="preserve">KJE SE JE ZGODILO: </w:t>
      </w:r>
      <w:r w:rsidR="008A15BF">
        <w:rPr>
          <w:rFonts w:ascii="Arial" w:hAnsi="Arial" w:cs="Arial"/>
          <w:sz w:val="22"/>
          <w:szCs w:val="22"/>
          <w:lang w:val="sl-SI"/>
        </w:rPr>
        <w:t>lokacija (naseljeno območje, težko dostopen teren, območje letališča,</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KDA se je zgodilo,</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POŠKODBE OSEB,</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DOSTOP do kraja nesreče,</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OKOLIŠČINE na karju nesreče, kajs e trenutno dogaja,</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UKREPI, ki so bili že izvedeni,</w:t>
      </w:r>
    </w:p>
    <w:p w:rsidR="008A15BF" w:rsidRDefault="008A15BF" w:rsidP="000304CE">
      <w:pPr>
        <w:numPr>
          <w:ilvl w:val="0"/>
          <w:numId w:val="12"/>
        </w:numPr>
        <w:jc w:val="both"/>
        <w:rPr>
          <w:rFonts w:ascii="Arial" w:hAnsi="Arial" w:cs="Arial"/>
          <w:sz w:val="22"/>
          <w:szCs w:val="22"/>
          <w:lang w:val="sl-SI"/>
        </w:rPr>
      </w:pPr>
      <w:r>
        <w:rPr>
          <w:rFonts w:ascii="Arial" w:hAnsi="Arial" w:cs="Arial"/>
          <w:sz w:val="22"/>
          <w:szCs w:val="22"/>
          <w:lang w:val="sl-SI"/>
        </w:rPr>
        <w:t>NEVARNE SNOVI (vrsta, količina, morebitne oznake)</w:t>
      </w:r>
      <w:r w:rsidR="00992DD6">
        <w:rPr>
          <w:rFonts w:ascii="Arial" w:hAnsi="Arial" w:cs="Arial"/>
          <w:sz w:val="22"/>
          <w:szCs w:val="22"/>
          <w:lang w:val="sl-SI"/>
        </w:rPr>
        <w:t>,</w:t>
      </w:r>
    </w:p>
    <w:p w:rsidR="00992DD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Potreba po pomoči,</w:t>
      </w:r>
    </w:p>
    <w:p w:rsidR="00992DD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Ali JE PRIJAVITELJH ŽE KOGA OBVEŠČAL,</w:t>
      </w:r>
    </w:p>
    <w:p w:rsidR="00992DD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UTC</w:t>
      </w:r>
      <w:r w:rsidR="00992DD6">
        <w:rPr>
          <w:rFonts w:ascii="Arial" w:hAnsi="Arial" w:cs="Arial"/>
          <w:sz w:val="22"/>
          <w:szCs w:val="22"/>
          <w:lang w:val="sl-SI"/>
        </w:rPr>
        <w:t xml:space="preserve"> </w:t>
      </w:r>
      <w:r>
        <w:rPr>
          <w:rFonts w:ascii="Arial" w:hAnsi="Arial" w:cs="Arial"/>
          <w:sz w:val="22"/>
          <w:szCs w:val="22"/>
          <w:lang w:val="sl-SI"/>
        </w:rPr>
        <w:t>času poteka dogodka</w:t>
      </w:r>
      <w:r w:rsidR="00992DD6">
        <w:rPr>
          <w:rFonts w:ascii="Arial" w:hAnsi="Arial" w:cs="Arial"/>
          <w:sz w:val="22"/>
          <w:szCs w:val="22"/>
          <w:lang w:val="sl-SI"/>
        </w:rPr>
        <w:t>,</w:t>
      </w:r>
    </w:p>
    <w:p w:rsidR="00992DD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KDO</w:t>
      </w:r>
      <w:r w:rsidR="00992DD6">
        <w:rPr>
          <w:rFonts w:ascii="Arial" w:hAnsi="Arial" w:cs="Arial"/>
          <w:sz w:val="22"/>
          <w:szCs w:val="22"/>
          <w:lang w:val="sl-SI"/>
        </w:rPr>
        <w:t xml:space="preserve"> </w:t>
      </w:r>
      <w:r>
        <w:rPr>
          <w:rFonts w:ascii="Arial" w:hAnsi="Arial" w:cs="Arial"/>
          <w:sz w:val="22"/>
          <w:szCs w:val="22"/>
          <w:lang w:val="sl-SI"/>
        </w:rPr>
        <w:t>sporoča ( ime in priimek prijavitelja, ter številka).</w:t>
      </w:r>
    </w:p>
    <w:p w:rsidR="00992DD6" w:rsidRDefault="00992DD6" w:rsidP="00992DD6">
      <w:pPr>
        <w:ind w:left="780"/>
        <w:jc w:val="both"/>
        <w:rPr>
          <w:rFonts w:ascii="Arial" w:hAnsi="Arial" w:cs="Arial"/>
          <w:sz w:val="22"/>
          <w:szCs w:val="22"/>
          <w:lang w:val="sl-SI"/>
        </w:rPr>
      </w:pPr>
    </w:p>
    <w:p w:rsidR="00992DD6" w:rsidRDefault="00992DD6" w:rsidP="00992DD6">
      <w:pPr>
        <w:jc w:val="both"/>
        <w:rPr>
          <w:rFonts w:ascii="Arial" w:hAnsi="Arial" w:cs="Arial"/>
          <w:sz w:val="22"/>
          <w:szCs w:val="22"/>
          <w:lang w:val="sl-SI"/>
        </w:rPr>
      </w:pPr>
      <w:r>
        <w:rPr>
          <w:rFonts w:ascii="Arial" w:hAnsi="Arial" w:cs="Arial"/>
          <w:sz w:val="22"/>
          <w:szCs w:val="22"/>
          <w:lang w:val="sl-SI"/>
        </w:rPr>
        <w:t>P</w:t>
      </w:r>
      <w:r w:rsidR="00663B06">
        <w:rPr>
          <w:rFonts w:ascii="Arial" w:hAnsi="Arial" w:cs="Arial"/>
          <w:sz w:val="22"/>
          <w:szCs w:val="22"/>
          <w:lang w:val="sl-SI"/>
        </w:rPr>
        <w:t>o</w:t>
      </w:r>
      <w:r>
        <w:rPr>
          <w:rFonts w:ascii="Arial" w:hAnsi="Arial" w:cs="Arial"/>
          <w:sz w:val="22"/>
          <w:szCs w:val="22"/>
          <w:lang w:val="sl-SI"/>
        </w:rPr>
        <w:t xml:space="preserve"> </w:t>
      </w:r>
      <w:r w:rsidR="00663B06">
        <w:rPr>
          <w:rFonts w:ascii="Arial" w:hAnsi="Arial" w:cs="Arial"/>
          <w:sz w:val="22"/>
          <w:szCs w:val="22"/>
          <w:lang w:val="sl-SI"/>
        </w:rPr>
        <w:t xml:space="preserve">prejemu obvestila o </w:t>
      </w:r>
      <w:r w:rsidR="00663B06">
        <w:rPr>
          <w:rFonts w:ascii="Arial" w:hAnsi="Arial" w:cs="Arial"/>
          <w:b/>
          <w:sz w:val="22"/>
          <w:szCs w:val="22"/>
          <w:lang w:val="sl-SI"/>
        </w:rPr>
        <w:t>nesreči zrakoplova večje</w:t>
      </w:r>
      <w:r w:rsidR="00663B06" w:rsidRPr="00663B06">
        <w:rPr>
          <w:rFonts w:ascii="Arial" w:hAnsi="Arial" w:cs="Arial"/>
          <w:b/>
          <w:sz w:val="22"/>
          <w:szCs w:val="22"/>
          <w:lang w:val="sl-SI"/>
        </w:rPr>
        <w:t>g</w:t>
      </w:r>
      <w:r w:rsidR="00663B06">
        <w:rPr>
          <w:rFonts w:ascii="Arial" w:hAnsi="Arial" w:cs="Arial"/>
          <w:b/>
          <w:sz w:val="22"/>
          <w:szCs w:val="22"/>
          <w:lang w:val="sl-SI"/>
        </w:rPr>
        <w:t>a</w:t>
      </w:r>
      <w:r w:rsidR="00663B06" w:rsidRPr="00663B06">
        <w:rPr>
          <w:rFonts w:ascii="Arial" w:hAnsi="Arial" w:cs="Arial"/>
          <w:b/>
          <w:sz w:val="22"/>
          <w:szCs w:val="22"/>
          <w:lang w:val="sl-SI"/>
        </w:rPr>
        <w:t xml:space="preserve"> obsega</w:t>
      </w:r>
      <w:r w:rsidR="00663B06">
        <w:rPr>
          <w:rFonts w:ascii="Arial" w:hAnsi="Arial" w:cs="Arial"/>
          <w:sz w:val="22"/>
          <w:szCs w:val="22"/>
          <w:lang w:val="sl-SI"/>
        </w:rPr>
        <w:t>, ReC</w:t>
      </w:r>
      <w:r>
        <w:rPr>
          <w:rFonts w:ascii="Arial" w:hAnsi="Arial" w:cs="Arial"/>
          <w:sz w:val="22"/>
          <w:szCs w:val="22"/>
          <w:lang w:val="sl-SI"/>
        </w:rPr>
        <w:t>o Maribor obvesti:</w:t>
      </w:r>
    </w:p>
    <w:p w:rsidR="00992DD6" w:rsidRDefault="00992DD6" w:rsidP="00992DD6">
      <w:pPr>
        <w:jc w:val="both"/>
        <w:rPr>
          <w:rFonts w:ascii="Arial" w:hAnsi="Arial" w:cs="Arial"/>
          <w:sz w:val="22"/>
          <w:szCs w:val="22"/>
          <w:lang w:val="sl-SI"/>
        </w:rPr>
      </w:pPr>
    </w:p>
    <w:p w:rsidR="00663B0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CORS,</w:t>
      </w:r>
    </w:p>
    <w:p w:rsidR="00992DD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OKCPU Maribor</w:t>
      </w:r>
    </w:p>
    <w:p w:rsidR="00992DD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Pristojnoo gasilsko enoto širšega pomena</w:t>
      </w:r>
    </w:p>
    <w:p w:rsidR="00992DD6" w:rsidRDefault="00992DD6" w:rsidP="000304CE">
      <w:pPr>
        <w:numPr>
          <w:ilvl w:val="0"/>
          <w:numId w:val="12"/>
        </w:numPr>
        <w:jc w:val="both"/>
        <w:rPr>
          <w:rFonts w:ascii="Arial" w:hAnsi="Arial" w:cs="Arial"/>
          <w:sz w:val="22"/>
          <w:szCs w:val="22"/>
          <w:lang w:val="sl-SI"/>
        </w:rPr>
      </w:pPr>
      <w:r>
        <w:rPr>
          <w:rFonts w:ascii="Arial" w:hAnsi="Arial" w:cs="Arial"/>
          <w:sz w:val="22"/>
          <w:szCs w:val="22"/>
          <w:lang w:val="sl-SI"/>
        </w:rPr>
        <w:t>Poveljnika CZ VŠR oziroma njegovega namestnika,</w:t>
      </w:r>
    </w:p>
    <w:p w:rsidR="00992DD6" w:rsidRDefault="00992DD6" w:rsidP="000304CE">
      <w:pPr>
        <w:numPr>
          <w:ilvl w:val="0"/>
          <w:numId w:val="12"/>
        </w:numPr>
        <w:jc w:val="both"/>
        <w:rPr>
          <w:rFonts w:ascii="Arial" w:hAnsi="Arial" w:cs="Arial"/>
          <w:sz w:val="22"/>
          <w:szCs w:val="22"/>
          <w:lang w:val="sl-SI"/>
        </w:rPr>
      </w:pPr>
      <w:r w:rsidRPr="00E12D52">
        <w:rPr>
          <w:rFonts w:ascii="Arial" w:hAnsi="Arial" w:cs="Arial"/>
          <w:sz w:val="22"/>
          <w:szCs w:val="22"/>
          <w:lang w:val="sl-SI"/>
        </w:rPr>
        <w:t>Župana oziroma odgovornbne osebe občine, kjer se je zgodial nesreča,</w:t>
      </w:r>
    </w:p>
    <w:p w:rsidR="00663B0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UKC Maribor</w:t>
      </w:r>
    </w:p>
    <w:p w:rsidR="00663B0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DCZ Maribor,</w:t>
      </w:r>
    </w:p>
    <w:p w:rsidR="00663B0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Odgovorne osebe Izpostave URSZR Maribor,</w:t>
      </w:r>
    </w:p>
    <w:p w:rsidR="00663B06" w:rsidRDefault="00663B06" w:rsidP="000304CE">
      <w:pPr>
        <w:numPr>
          <w:ilvl w:val="0"/>
          <w:numId w:val="12"/>
        </w:numPr>
        <w:jc w:val="both"/>
        <w:rPr>
          <w:rFonts w:ascii="Arial" w:hAnsi="Arial" w:cs="Arial"/>
          <w:sz w:val="22"/>
          <w:szCs w:val="22"/>
          <w:lang w:val="sl-SI"/>
        </w:rPr>
      </w:pPr>
      <w:r>
        <w:rPr>
          <w:rFonts w:ascii="Arial" w:hAnsi="Arial" w:cs="Arial"/>
          <w:sz w:val="22"/>
          <w:szCs w:val="22"/>
          <w:lang w:val="sl-SI"/>
        </w:rPr>
        <w:t>IRSVNDN Izpostavo Maribor</w:t>
      </w:r>
    </w:p>
    <w:p w:rsidR="001B6DD1" w:rsidRDefault="001B6DD1" w:rsidP="001B6DD1">
      <w:pPr>
        <w:pStyle w:val="Glava"/>
        <w:jc w:val="both"/>
        <w:rPr>
          <w:rFonts w:ascii="Arial" w:hAnsi="Arial" w:cs="Arial"/>
          <w:sz w:val="22"/>
          <w:szCs w:val="22"/>
          <w:lang w:val="sl-SI"/>
        </w:rPr>
      </w:pPr>
    </w:p>
    <w:p w:rsidR="001B6DD1" w:rsidRPr="0015746F" w:rsidRDefault="00D61641" w:rsidP="001B6DD1">
      <w:pPr>
        <w:pStyle w:val="Glava"/>
        <w:jc w:val="both"/>
        <w:rPr>
          <w:rFonts w:ascii="Arial" w:hAnsi="Arial" w:cs="Arial"/>
          <w:sz w:val="22"/>
          <w:szCs w:val="22"/>
          <w:lang w:val="sl-SI"/>
        </w:rPr>
      </w:pPr>
      <w:r w:rsidRPr="0015746F">
        <w:rPr>
          <w:rFonts w:ascii="Arial" w:hAnsi="Arial" w:cs="Arial"/>
          <w:sz w:val="22"/>
          <w:szCs w:val="22"/>
          <w:lang w:val="sl-SI"/>
        </w:rPr>
        <w:t>Ob nesreči</w:t>
      </w:r>
      <w:r w:rsidR="001B6DD1" w:rsidRPr="0015746F">
        <w:rPr>
          <w:rFonts w:ascii="Arial" w:hAnsi="Arial" w:cs="Arial"/>
          <w:sz w:val="22"/>
          <w:szCs w:val="22"/>
          <w:lang w:val="sl-SI"/>
        </w:rPr>
        <w:t xml:space="preserve"> zrakoplova na območju Letališča Edvarda Rusjana Maribor, dežurni za obveščanje na letališču najprej obvesti ReCO Maribor, ki nato preveri veredostojnost tega sporočila ter nato o nesreči obvesti CORS.</w:t>
      </w:r>
    </w:p>
    <w:p w:rsidR="001B6DD1" w:rsidRPr="0015746F" w:rsidRDefault="001B6DD1" w:rsidP="001B6DD1">
      <w:pPr>
        <w:pStyle w:val="Glava"/>
        <w:jc w:val="both"/>
        <w:rPr>
          <w:rFonts w:ascii="Arial" w:hAnsi="Arial" w:cs="Arial"/>
          <w:sz w:val="22"/>
          <w:szCs w:val="22"/>
          <w:lang w:val="sl-SI"/>
        </w:rPr>
      </w:pPr>
    </w:p>
    <w:p w:rsidR="001B6DD1" w:rsidRDefault="001B6DD1" w:rsidP="004046E9">
      <w:pPr>
        <w:pStyle w:val="Glava"/>
        <w:jc w:val="both"/>
        <w:rPr>
          <w:rFonts w:ascii="Arial" w:hAnsi="Arial" w:cs="Arial"/>
          <w:sz w:val="22"/>
          <w:szCs w:val="22"/>
          <w:lang w:val="sl-SI"/>
        </w:rPr>
      </w:pPr>
      <w:r w:rsidRPr="0015746F">
        <w:rPr>
          <w:rFonts w:ascii="Arial" w:hAnsi="Arial" w:cs="Arial"/>
          <w:sz w:val="22"/>
          <w:szCs w:val="22"/>
          <w:lang w:val="sl-SI"/>
        </w:rPr>
        <w:t>V</w:t>
      </w:r>
      <w:r w:rsidR="009320E2" w:rsidRPr="0015746F">
        <w:rPr>
          <w:rFonts w:ascii="Arial" w:hAnsi="Arial" w:cs="Arial"/>
          <w:sz w:val="22"/>
          <w:szCs w:val="22"/>
          <w:lang w:val="sl-SI"/>
        </w:rPr>
        <w:t xml:space="preserve"> primeru, da prvo informacijo </w:t>
      </w:r>
      <w:r w:rsidRPr="0015746F">
        <w:rPr>
          <w:rFonts w:ascii="Arial" w:hAnsi="Arial" w:cs="Arial"/>
          <w:sz w:val="22"/>
          <w:szCs w:val="22"/>
          <w:lang w:val="sl-SI"/>
        </w:rPr>
        <w:t>o nesreči zrakoplova prejme prevoznik, jo posreduje v ReCO Maribor, ki nato preveri verodostojnost tega sporočila ter nato o nesreči obvesti CORS.</w:t>
      </w:r>
    </w:p>
    <w:p w:rsidR="001B6DD1" w:rsidRDefault="001B6DD1" w:rsidP="001B6DD1">
      <w:pPr>
        <w:jc w:val="both"/>
        <w:rPr>
          <w:rFonts w:ascii="Arial" w:hAnsi="Arial" w:cs="Arial"/>
          <w:sz w:val="22"/>
          <w:szCs w:val="22"/>
          <w:lang w:val="sl-SI"/>
        </w:rPr>
      </w:pPr>
    </w:p>
    <w:p w:rsidR="001B6DD1" w:rsidRDefault="001B6DD1" w:rsidP="001B6DD1">
      <w:pPr>
        <w:jc w:val="both"/>
        <w:rPr>
          <w:rFonts w:ascii="Arial" w:hAnsi="Arial" w:cs="Arial"/>
          <w:sz w:val="22"/>
          <w:szCs w:val="22"/>
          <w:lang w:val="sl-SI"/>
        </w:rPr>
      </w:pPr>
      <w:r>
        <w:rPr>
          <w:rFonts w:ascii="Arial" w:hAnsi="Arial" w:cs="Arial"/>
          <w:sz w:val="22"/>
          <w:szCs w:val="22"/>
          <w:lang w:val="sl-SI"/>
        </w:rPr>
        <w:t>Izpostava URSZR Maribor</w:t>
      </w:r>
      <w:r w:rsidR="009320E2">
        <w:rPr>
          <w:rFonts w:ascii="Arial" w:hAnsi="Arial" w:cs="Arial"/>
          <w:sz w:val="22"/>
          <w:szCs w:val="22"/>
          <w:lang w:val="sl-SI"/>
        </w:rPr>
        <w:t xml:space="preserve"> </w:t>
      </w:r>
      <w:r>
        <w:rPr>
          <w:rFonts w:ascii="Arial" w:hAnsi="Arial" w:cs="Arial"/>
          <w:sz w:val="22"/>
          <w:szCs w:val="22"/>
          <w:lang w:val="sl-SI"/>
        </w:rPr>
        <w:t>ob nesreči zrakoplova sprotno obvešča URSZR, občino organe vodenja ZRP o nevarnostih, o stanju in razmerah ob nesreči, sprejetih ukrepih ter poteku zaščite in reševanja. S tem namenom pripravlja:</w:t>
      </w:r>
    </w:p>
    <w:p w:rsidR="001B6DD1" w:rsidRDefault="001B6DD1" w:rsidP="001B6DD1">
      <w:pPr>
        <w:jc w:val="both"/>
        <w:rPr>
          <w:rFonts w:ascii="Arial" w:hAnsi="Arial" w:cs="Arial"/>
          <w:sz w:val="22"/>
          <w:szCs w:val="22"/>
          <w:lang w:val="sl-SI"/>
        </w:rPr>
      </w:pPr>
    </w:p>
    <w:p w:rsidR="001B6DD1" w:rsidRDefault="001B6DD1" w:rsidP="000304CE">
      <w:pPr>
        <w:numPr>
          <w:ilvl w:val="0"/>
          <w:numId w:val="13"/>
        </w:numPr>
        <w:tabs>
          <w:tab w:val="clear" w:pos="1800"/>
        </w:tabs>
        <w:suppressAutoHyphens/>
        <w:ind w:left="284" w:hanging="284"/>
        <w:jc w:val="both"/>
        <w:rPr>
          <w:rFonts w:ascii="Arial" w:hAnsi="Arial" w:cs="Arial"/>
          <w:sz w:val="22"/>
          <w:szCs w:val="22"/>
          <w:lang w:val="sl-SI"/>
        </w:rPr>
      </w:pPr>
      <w:r>
        <w:rPr>
          <w:rFonts w:ascii="Arial" w:hAnsi="Arial" w:cs="Arial"/>
          <w:sz w:val="22"/>
          <w:szCs w:val="22"/>
          <w:lang w:val="sl-SI"/>
        </w:rPr>
        <w:t>dnevne in izredne informativne biltene,</w:t>
      </w:r>
    </w:p>
    <w:p w:rsidR="001B6DD1" w:rsidRDefault="001B6DD1" w:rsidP="000304CE">
      <w:pPr>
        <w:numPr>
          <w:ilvl w:val="0"/>
          <w:numId w:val="13"/>
        </w:numPr>
        <w:tabs>
          <w:tab w:val="clear" w:pos="1800"/>
        </w:tabs>
        <w:suppressAutoHyphens/>
        <w:ind w:left="284" w:hanging="284"/>
        <w:jc w:val="both"/>
        <w:rPr>
          <w:rFonts w:ascii="Arial" w:hAnsi="Arial" w:cs="Arial"/>
          <w:sz w:val="22"/>
          <w:szCs w:val="22"/>
          <w:lang w:val="sl-SI"/>
        </w:rPr>
      </w:pPr>
      <w:r>
        <w:rPr>
          <w:rFonts w:ascii="Arial" w:hAnsi="Arial" w:cs="Arial"/>
          <w:sz w:val="22"/>
          <w:szCs w:val="22"/>
          <w:lang w:val="sl-SI"/>
        </w:rPr>
        <w:t>objavlja informacije na spletnih straneh URSZR in</w:t>
      </w:r>
    </w:p>
    <w:p w:rsidR="001B6DD1" w:rsidRDefault="001B6DD1" w:rsidP="000304CE">
      <w:pPr>
        <w:numPr>
          <w:ilvl w:val="0"/>
          <w:numId w:val="13"/>
        </w:numPr>
        <w:tabs>
          <w:tab w:val="clear" w:pos="1800"/>
        </w:tabs>
        <w:suppressAutoHyphens/>
        <w:ind w:left="284" w:hanging="284"/>
        <w:jc w:val="both"/>
        <w:rPr>
          <w:rFonts w:ascii="Arial" w:hAnsi="Arial" w:cs="Arial"/>
          <w:sz w:val="22"/>
          <w:szCs w:val="22"/>
          <w:lang w:val="sl-SI"/>
        </w:rPr>
      </w:pPr>
      <w:r>
        <w:rPr>
          <w:rFonts w:ascii="Arial" w:hAnsi="Arial" w:cs="Arial"/>
          <w:sz w:val="22"/>
          <w:szCs w:val="22"/>
          <w:lang w:val="sl-SI"/>
        </w:rPr>
        <w:t>občasne širše pisne informacije.</w:t>
      </w:r>
    </w:p>
    <w:p w:rsidR="00680678" w:rsidRDefault="00680678" w:rsidP="00680678">
      <w:pPr>
        <w:suppressAutoHyphens/>
        <w:jc w:val="both"/>
        <w:rPr>
          <w:rFonts w:ascii="Arial" w:hAnsi="Arial" w:cs="Arial"/>
          <w:sz w:val="22"/>
          <w:szCs w:val="22"/>
          <w:lang w:val="sl-SI"/>
        </w:rPr>
      </w:pPr>
    </w:p>
    <w:p w:rsidR="001B6DD1" w:rsidRPr="004046E9" w:rsidRDefault="00680678" w:rsidP="004046E9">
      <w:pPr>
        <w:suppressAutoHyphens/>
        <w:jc w:val="both"/>
        <w:rPr>
          <w:rFonts w:ascii="Arial" w:hAnsi="Arial" w:cs="Arial"/>
          <w:sz w:val="22"/>
          <w:szCs w:val="22"/>
          <w:lang w:val="sl-SI"/>
        </w:rPr>
      </w:pPr>
      <w:r>
        <w:rPr>
          <w:rFonts w:ascii="Arial" w:hAnsi="Arial" w:cs="Arial"/>
          <w:sz w:val="22"/>
          <w:szCs w:val="22"/>
          <w:lang w:val="sl-SI"/>
        </w:rPr>
        <w:t>obveščanje poteka v skaldu s standardnimi operativnim postopkomm nesreče v zračnem prometu.</w:t>
      </w:r>
    </w:p>
    <w:p w:rsidR="00A27723" w:rsidRPr="00031455" w:rsidRDefault="00A27723" w:rsidP="00680678">
      <w:pPr>
        <w:jc w:val="both"/>
        <w:rPr>
          <w:lang w:val="sl-SI"/>
        </w:rPr>
      </w:pPr>
    </w:p>
    <w:p w:rsidR="00A27723" w:rsidRPr="006604BC" w:rsidRDefault="00A27723" w:rsidP="00A27723">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22/1</w:t>
      </w:r>
      <w:r w:rsidRPr="006604BC">
        <w:rPr>
          <w:rFonts w:cs="Arial"/>
          <w:color w:val="auto"/>
          <w:sz w:val="20"/>
          <w:szCs w:val="20"/>
        </w:rPr>
        <w:tab/>
        <w:t xml:space="preserve">Načrt dejavnosti </w:t>
      </w:r>
      <w:r w:rsidR="001820BD">
        <w:rPr>
          <w:rFonts w:cs="Arial"/>
          <w:color w:val="auto"/>
          <w:sz w:val="20"/>
          <w:szCs w:val="20"/>
        </w:rPr>
        <w:t>I IRSZR MB</w:t>
      </w:r>
    </w:p>
    <w:p w:rsidR="00A27723" w:rsidRDefault="00A27723" w:rsidP="00A27723">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704</w:t>
      </w:r>
      <w:r w:rsidRPr="006604BC">
        <w:rPr>
          <w:rFonts w:cs="Arial"/>
          <w:color w:val="auto"/>
          <w:sz w:val="20"/>
          <w:szCs w:val="20"/>
        </w:rPr>
        <w:tab/>
        <w:t xml:space="preserve">Obrazec za obveščanje </w:t>
      </w:r>
      <w:r w:rsidR="00BC6AEB">
        <w:rPr>
          <w:rFonts w:cs="Arial"/>
          <w:color w:val="auto"/>
          <w:sz w:val="20"/>
          <w:szCs w:val="20"/>
        </w:rPr>
        <w:t xml:space="preserve">CORS/ReCO o nesreči zrakoplova </w:t>
      </w:r>
    </w:p>
    <w:p w:rsidR="00A27723" w:rsidRDefault="00A27723" w:rsidP="00A27723">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15</w:t>
      </w:r>
      <w:r w:rsidRPr="006604BC">
        <w:rPr>
          <w:rFonts w:cs="Arial"/>
          <w:color w:val="auto"/>
          <w:sz w:val="20"/>
          <w:szCs w:val="20"/>
        </w:rPr>
        <w:tab/>
        <w:t>Podatki o odgovornih osebah, ki se jih obvešča o nesreči</w:t>
      </w:r>
    </w:p>
    <w:p w:rsidR="0099454C" w:rsidRPr="0099454C" w:rsidRDefault="0099454C" w:rsidP="00A27723">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Pr>
          <w:rFonts w:cs="Arial"/>
          <w:color w:val="auto"/>
          <w:sz w:val="20"/>
          <w:szCs w:val="20"/>
        </w:rPr>
        <w:lastRenderedPageBreak/>
        <w:t xml:space="preserve">P-1              </w:t>
      </w:r>
      <w:r w:rsidRPr="0099454C">
        <w:rPr>
          <w:rFonts w:ascii="Calibri" w:hAnsi="Calibri" w:cs="Arial"/>
          <w:szCs w:val="22"/>
        </w:rPr>
        <w:t xml:space="preserve"> </w:t>
      </w:r>
      <w:r w:rsidRPr="0099454C">
        <w:rPr>
          <w:rFonts w:ascii="Calibri" w:hAnsi="Calibri" w:cs="Arial"/>
          <w:color w:val="auto"/>
          <w:szCs w:val="22"/>
        </w:rPr>
        <w:t>Podatki o poveljniku, namestniku poveljnika in članih štaba civilne zaščite VŠ regije</w:t>
      </w:r>
    </w:p>
    <w:p w:rsidR="0099454C" w:rsidRPr="0099454C" w:rsidRDefault="0099454C" w:rsidP="00A27723">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99454C">
        <w:rPr>
          <w:rFonts w:cs="Arial"/>
          <w:color w:val="auto"/>
          <w:sz w:val="20"/>
          <w:szCs w:val="20"/>
        </w:rPr>
        <w:t>P-2</w:t>
      </w:r>
      <w:r w:rsidRPr="0099454C">
        <w:rPr>
          <w:rFonts w:ascii="Calibri" w:hAnsi="Calibri" w:cs="Arial"/>
          <w:color w:val="auto"/>
          <w:szCs w:val="22"/>
        </w:rPr>
        <w:t xml:space="preserve">                 Podatki o  zaposlenih na izpostavi URSZR Maribor</w:t>
      </w:r>
    </w:p>
    <w:p w:rsidR="0099454C" w:rsidRPr="0099454C" w:rsidRDefault="0099454C" w:rsidP="0099454C">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ascii="Calibri" w:hAnsi="Calibri" w:cs="Arial"/>
          <w:color w:val="auto"/>
          <w:szCs w:val="22"/>
        </w:rPr>
      </w:pPr>
      <w:r w:rsidRPr="0099454C">
        <w:rPr>
          <w:rFonts w:cs="Arial"/>
          <w:color w:val="auto"/>
          <w:sz w:val="20"/>
          <w:szCs w:val="20"/>
        </w:rPr>
        <w:t xml:space="preserve">P-12             </w:t>
      </w:r>
      <w:r w:rsidRPr="0099454C">
        <w:rPr>
          <w:rFonts w:ascii="Calibri" w:hAnsi="Calibri" w:cs="Arial"/>
          <w:color w:val="auto"/>
          <w:szCs w:val="22"/>
        </w:rPr>
        <w:t>Pregled gasilskih enot širšega pomena in njihovih pooblastil  s podatki o poveljnikih</w:t>
      </w:r>
    </w:p>
    <w:p w:rsidR="00CD6B24" w:rsidRPr="004046E9" w:rsidRDefault="0099454C" w:rsidP="004046E9">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99454C">
        <w:rPr>
          <w:rFonts w:cs="Arial"/>
          <w:color w:val="auto"/>
          <w:sz w:val="20"/>
          <w:szCs w:val="20"/>
        </w:rPr>
        <w:t xml:space="preserve">                    </w:t>
      </w:r>
      <w:r w:rsidRPr="0099454C">
        <w:rPr>
          <w:rFonts w:ascii="Calibri" w:hAnsi="Calibri" w:cs="Arial"/>
          <w:color w:val="auto"/>
          <w:szCs w:val="22"/>
        </w:rPr>
        <w:t>in namestnikih poveljnikov</w:t>
      </w:r>
    </w:p>
    <w:p w:rsidR="00CD6B24" w:rsidRDefault="00CD6B24" w:rsidP="0073671E">
      <w:pPr>
        <w:pStyle w:val="Naslov2"/>
        <w:rPr>
          <w:rFonts w:ascii="Arial" w:hAnsi="Arial" w:cs="Arial"/>
          <w:i w:val="0"/>
          <w:sz w:val="24"/>
          <w:lang w:val="sl-SI"/>
        </w:rPr>
      </w:pPr>
      <w:bookmarkStart w:id="87" w:name="_Toc140628833"/>
      <w:bookmarkStart w:id="88" w:name="_Toc251313903"/>
      <w:bookmarkStart w:id="89" w:name="_Toc175041017"/>
      <w:r w:rsidRPr="008C0130">
        <w:rPr>
          <w:rFonts w:ascii="Arial" w:hAnsi="Arial" w:cs="Arial"/>
          <w:i w:val="0"/>
          <w:sz w:val="24"/>
          <w:lang w:val="sl-SI"/>
        </w:rPr>
        <w:t>5.3 Obveščanje javnosti</w:t>
      </w:r>
      <w:bookmarkEnd w:id="87"/>
      <w:bookmarkEnd w:id="88"/>
      <w:bookmarkEnd w:id="89"/>
    </w:p>
    <w:p w:rsidR="00680678" w:rsidRPr="00680678" w:rsidRDefault="00680678" w:rsidP="00680678">
      <w:pPr>
        <w:rPr>
          <w:lang w:val="sl-SI"/>
        </w:rPr>
      </w:pPr>
    </w:p>
    <w:p w:rsidR="000273EB" w:rsidRPr="00237399" w:rsidRDefault="00E6797D" w:rsidP="00680678">
      <w:pPr>
        <w:jc w:val="both"/>
        <w:rPr>
          <w:rFonts w:ascii="Arial" w:hAnsi="Arial" w:cs="Arial"/>
          <w:color w:val="000000"/>
          <w:sz w:val="22"/>
          <w:szCs w:val="22"/>
          <w:lang w:val="sl-SI"/>
        </w:rPr>
      </w:pPr>
      <w:r w:rsidRPr="00237399">
        <w:rPr>
          <w:rFonts w:ascii="Arial" w:hAnsi="Arial" w:cs="Arial"/>
          <w:color w:val="000000"/>
          <w:sz w:val="22"/>
          <w:szCs w:val="22"/>
          <w:lang w:val="sl-SI"/>
        </w:rPr>
        <w:t>Ob nesreči zrakoplova se obveščajo:</w:t>
      </w:r>
    </w:p>
    <w:p w:rsidR="00E6797D" w:rsidRPr="00237399" w:rsidRDefault="00E6797D" w:rsidP="00680678">
      <w:pPr>
        <w:jc w:val="both"/>
        <w:rPr>
          <w:rFonts w:ascii="Arial" w:hAnsi="Arial" w:cs="Arial"/>
          <w:color w:val="000000"/>
          <w:sz w:val="22"/>
          <w:szCs w:val="22"/>
          <w:lang w:val="sl-SI"/>
        </w:rPr>
      </w:pPr>
      <w:r w:rsidRPr="00237399">
        <w:rPr>
          <w:rFonts w:ascii="Arial" w:hAnsi="Arial" w:cs="Arial"/>
          <w:color w:val="000000"/>
          <w:sz w:val="22"/>
          <w:szCs w:val="22"/>
          <w:lang w:val="sl-SI"/>
        </w:rPr>
        <w:t>-ogroženi prebivalci na ogroženem območju naseljenem območju,</w:t>
      </w:r>
    </w:p>
    <w:p w:rsidR="00E6797D" w:rsidRDefault="00E6797D" w:rsidP="00680678">
      <w:pPr>
        <w:jc w:val="both"/>
        <w:rPr>
          <w:rFonts w:ascii="Arial" w:hAnsi="Arial" w:cs="Arial"/>
          <w:color w:val="000000"/>
          <w:sz w:val="22"/>
          <w:szCs w:val="22"/>
          <w:lang w:val="sl-SI"/>
        </w:rPr>
      </w:pPr>
      <w:r w:rsidRPr="00237399">
        <w:rPr>
          <w:rFonts w:ascii="Arial" w:hAnsi="Arial" w:cs="Arial"/>
          <w:color w:val="000000"/>
          <w:sz w:val="22"/>
          <w:szCs w:val="22"/>
          <w:lang w:val="sl-SI"/>
        </w:rPr>
        <w:t>-širša javnost (obveščanje domače in tuje javnosti)</w:t>
      </w:r>
      <w:r w:rsidR="00680678">
        <w:rPr>
          <w:rFonts w:ascii="Arial" w:hAnsi="Arial" w:cs="Arial"/>
          <w:color w:val="000000"/>
          <w:sz w:val="22"/>
          <w:szCs w:val="22"/>
          <w:lang w:val="sl-SI"/>
        </w:rPr>
        <w:t>.</w:t>
      </w:r>
    </w:p>
    <w:p w:rsidR="00680678" w:rsidRDefault="00680678" w:rsidP="00680678">
      <w:pPr>
        <w:jc w:val="both"/>
        <w:rPr>
          <w:rFonts w:ascii="Arial" w:hAnsi="Arial" w:cs="Arial"/>
          <w:color w:val="000000"/>
          <w:sz w:val="22"/>
          <w:szCs w:val="22"/>
          <w:lang w:val="sl-SI"/>
        </w:rPr>
      </w:pPr>
    </w:p>
    <w:p w:rsidR="00680678" w:rsidRDefault="00680678" w:rsidP="00680678">
      <w:pPr>
        <w:jc w:val="both"/>
        <w:rPr>
          <w:rFonts w:ascii="Arial" w:hAnsi="Arial" w:cs="Arial"/>
          <w:color w:val="000000"/>
          <w:sz w:val="22"/>
          <w:szCs w:val="22"/>
          <w:lang w:val="sl-SI"/>
        </w:rPr>
      </w:pPr>
      <w:r>
        <w:rPr>
          <w:rFonts w:ascii="Arial" w:hAnsi="Arial" w:cs="Arial"/>
          <w:color w:val="000000"/>
          <w:sz w:val="22"/>
          <w:szCs w:val="22"/>
          <w:lang w:val="sl-SI"/>
        </w:rPr>
        <w:t xml:space="preserve">Na regijski ravni je za obveščanje javnosti in komuniciranje z mediji ob nesreči zrakoplova v skladu s pooblastili pristojemn poveljnik CZ za VŠR oz. nejogov namestnik ali član štaba, ki ga povečljnik zadolži za izvedbo te naloge. </w:t>
      </w:r>
    </w:p>
    <w:p w:rsidR="00680678" w:rsidRPr="00237399" w:rsidRDefault="00680678" w:rsidP="004046E9">
      <w:pPr>
        <w:jc w:val="both"/>
        <w:rPr>
          <w:rFonts w:ascii="Arial" w:hAnsi="Arial" w:cs="Arial"/>
          <w:color w:val="000000"/>
          <w:sz w:val="22"/>
          <w:szCs w:val="22"/>
          <w:lang w:val="sl-SI"/>
        </w:rPr>
      </w:pPr>
    </w:p>
    <w:p w:rsidR="00091CA3" w:rsidRDefault="000273EB" w:rsidP="0073671E">
      <w:pPr>
        <w:pStyle w:val="Naslov3"/>
        <w:rPr>
          <w:rFonts w:ascii="Arial" w:hAnsi="Arial" w:cs="Arial"/>
          <w:i w:val="0"/>
          <w:sz w:val="24"/>
          <w:szCs w:val="24"/>
        </w:rPr>
      </w:pPr>
      <w:bookmarkStart w:id="90" w:name="_Toc134531862"/>
      <w:bookmarkStart w:id="91" w:name="_Toc175041018"/>
      <w:r>
        <w:rPr>
          <w:rFonts w:ascii="Arial" w:hAnsi="Arial" w:cs="Arial"/>
          <w:i w:val="0"/>
          <w:sz w:val="24"/>
          <w:szCs w:val="24"/>
        </w:rPr>
        <w:t xml:space="preserve">5.3.1 </w:t>
      </w:r>
      <w:r w:rsidR="00091CA3" w:rsidRPr="000273EB">
        <w:rPr>
          <w:rFonts w:ascii="Arial" w:hAnsi="Arial" w:cs="Arial"/>
          <w:i w:val="0"/>
          <w:sz w:val="24"/>
          <w:szCs w:val="24"/>
        </w:rPr>
        <w:t>Obveščanje prebivalcev na ogroženem naseljenem območju</w:t>
      </w:r>
      <w:bookmarkEnd w:id="90"/>
      <w:bookmarkEnd w:id="91"/>
    </w:p>
    <w:p w:rsidR="000273EB" w:rsidRPr="000273EB" w:rsidRDefault="000273EB" w:rsidP="001820BD">
      <w:pPr>
        <w:jc w:val="both"/>
        <w:rPr>
          <w:lang w:val="sl-SI"/>
        </w:rPr>
      </w:pPr>
    </w:p>
    <w:p w:rsidR="00091CA3" w:rsidRPr="008C0130" w:rsidRDefault="00091CA3" w:rsidP="001820BD">
      <w:pPr>
        <w:jc w:val="both"/>
        <w:rPr>
          <w:rFonts w:ascii="Arial" w:hAnsi="Arial" w:cs="Arial"/>
          <w:sz w:val="22"/>
          <w:szCs w:val="22"/>
          <w:lang w:val="sl-SI"/>
        </w:rPr>
      </w:pPr>
      <w:r w:rsidRPr="008C0130">
        <w:rPr>
          <w:rFonts w:ascii="Arial" w:hAnsi="Arial" w:cs="Arial"/>
          <w:sz w:val="22"/>
          <w:szCs w:val="22"/>
          <w:lang w:val="sl-SI"/>
        </w:rPr>
        <w:t>Vse informacije za javnost Štab CZ RS posreduje CORS preko ReCO</w:t>
      </w:r>
      <w:r w:rsidR="00E6797D">
        <w:rPr>
          <w:rFonts w:ascii="Arial" w:hAnsi="Arial" w:cs="Arial"/>
          <w:sz w:val="22"/>
          <w:szCs w:val="22"/>
          <w:lang w:val="sl-SI"/>
        </w:rPr>
        <w:t xml:space="preserve"> Maribor</w:t>
      </w:r>
      <w:r w:rsidRPr="008C0130">
        <w:rPr>
          <w:rFonts w:ascii="Arial" w:hAnsi="Arial" w:cs="Arial"/>
          <w:sz w:val="22"/>
          <w:szCs w:val="22"/>
          <w:lang w:val="sl-SI"/>
        </w:rPr>
        <w:t xml:space="preserve"> tudi občinam na območju nesreče.</w:t>
      </w:r>
    </w:p>
    <w:p w:rsidR="00091CA3" w:rsidRPr="000273EB" w:rsidRDefault="00091CA3" w:rsidP="001820BD">
      <w:pPr>
        <w:pStyle w:val="Telobesedila2"/>
        <w:jc w:val="both"/>
        <w:rPr>
          <w:rFonts w:ascii="Arial" w:hAnsi="Arial" w:cs="Arial"/>
          <w:b w:val="0"/>
          <w:sz w:val="22"/>
          <w:szCs w:val="22"/>
          <w:lang w:val="sl-SI"/>
        </w:rPr>
      </w:pPr>
    </w:p>
    <w:p w:rsidR="00091CA3" w:rsidRPr="000273EB" w:rsidRDefault="00091CA3" w:rsidP="001820BD">
      <w:pPr>
        <w:pStyle w:val="Telobesedila2"/>
        <w:jc w:val="both"/>
        <w:rPr>
          <w:rFonts w:ascii="Arial" w:hAnsi="Arial" w:cs="Arial"/>
          <w:b w:val="0"/>
          <w:sz w:val="22"/>
          <w:szCs w:val="22"/>
          <w:lang w:val="sl-SI"/>
        </w:rPr>
      </w:pPr>
      <w:r w:rsidRPr="000273EB">
        <w:rPr>
          <w:rFonts w:ascii="Arial" w:hAnsi="Arial" w:cs="Arial"/>
          <w:b w:val="0"/>
          <w:sz w:val="22"/>
          <w:szCs w:val="22"/>
          <w:lang w:val="sl-SI"/>
        </w:rPr>
        <w:t>Obveščanje prebivalcev na prizadetem območju mora biti usklajeno z obveščanjem splošne javnosti.</w:t>
      </w:r>
    </w:p>
    <w:p w:rsidR="00091CA3" w:rsidRPr="000273EB" w:rsidRDefault="00091CA3" w:rsidP="001820BD">
      <w:pPr>
        <w:pStyle w:val="Telobesedila2"/>
        <w:jc w:val="both"/>
        <w:rPr>
          <w:rFonts w:ascii="Arial" w:hAnsi="Arial" w:cs="Arial"/>
          <w:b w:val="0"/>
          <w:sz w:val="22"/>
          <w:szCs w:val="22"/>
          <w:lang w:val="sl-SI"/>
        </w:rPr>
      </w:pPr>
    </w:p>
    <w:p w:rsidR="00091CA3" w:rsidRPr="000273EB" w:rsidRDefault="00091CA3" w:rsidP="001820BD">
      <w:pPr>
        <w:pStyle w:val="Telobesedila2"/>
        <w:jc w:val="both"/>
        <w:rPr>
          <w:rFonts w:ascii="Arial" w:hAnsi="Arial" w:cs="Arial"/>
          <w:b w:val="0"/>
          <w:sz w:val="22"/>
          <w:szCs w:val="22"/>
          <w:lang w:val="sl-SI"/>
        </w:rPr>
      </w:pPr>
      <w:r w:rsidRPr="000273EB">
        <w:rPr>
          <w:rFonts w:ascii="Arial" w:hAnsi="Arial" w:cs="Arial"/>
          <w:b w:val="0"/>
          <w:sz w:val="22"/>
          <w:szCs w:val="22"/>
          <w:lang w:val="sl-SI"/>
        </w:rPr>
        <w:t xml:space="preserve">Za obveščanje prebivalcev o nesreči (navodila o ravnanju in ukrepi) na prizadetem območju so pristojne občine, ki načine in oblike obveščanja podrobneje opredelijo v načrtih oziroma delih načrtov zaščite in reševanja ob nesreči zrakoplova. </w:t>
      </w:r>
    </w:p>
    <w:p w:rsidR="00091CA3" w:rsidRPr="000273EB" w:rsidRDefault="00091CA3" w:rsidP="001820BD">
      <w:pPr>
        <w:pStyle w:val="Telobesedila2"/>
        <w:jc w:val="both"/>
        <w:rPr>
          <w:rFonts w:ascii="Arial" w:hAnsi="Arial" w:cs="Arial"/>
          <w:b w:val="0"/>
          <w:sz w:val="22"/>
          <w:szCs w:val="22"/>
          <w:lang w:val="sl-SI"/>
        </w:rPr>
      </w:pPr>
    </w:p>
    <w:p w:rsidR="00091CA3" w:rsidRPr="008C0130" w:rsidRDefault="00091CA3" w:rsidP="001820BD">
      <w:pPr>
        <w:jc w:val="both"/>
        <w:rPr>
          <w:rFonts w:ascii="Arial" w:hAnsi="Arial" w:cs="Arial"/>
          <w:sz w:val="22"/>
          <w:szCs w:val="22"/>
          <w:lang w:val="sl-SI"/>
        </w:rPr>
      </w:pPr>
      <w:r w:rsidRPr="008C0130">
        <w:rPr>
          <w:rFonts w:ascii="Arial" w:hAnsi="Arial" w:cs="Arial"/>
          <w:sz w:val="22"/>
          <w:szCs w:val="22"/>
          <w:lang w:val="sl-SI"/>
        </w:rPr>
        <w:t>Občine informacije lahko posredujejo prek posebne objavljene telefonske številke, lokalnih medijev in na druge krajevno običajne načine. Prebivalce obveščajo o razmerah na prizadetem območju, o izvajanju zaščitnih ukrepov in nalog ZRP ter osebne in vzajemne zaščite.</w:t>
      </w:r>
    </w:p>
    <w:p w:rsidR="00091CA3" w:rsidRPr="000273EB" w:rsidRDefault="00091CA3" w:rsidP="000273EB">
      <w:pPr>
        <w:pStyle w:val="Telobesedila2"/>
        <w:jc w:val="both"/>
        <w:rPr>
          <w:rFonts w:ascii="Arial" w:hAnsi="Arial" w:cs="Arial"/>
          <w:b w:val="0"/>
          <w:sz w:val="22"/>
          <w:szCs w:val="22"/>
          <w:lang w:val="sl-SI"/>
        </w:rPr>
      </w:pPr>
    </w:p>
    <w:p w:rsidR="00091CA3" w:rsidRPr="000273EB" w:rsidRDefault="00091CA3" w:rsidP="000273EB">
      <w:pPr>
        <w:pStyle w:val="Telobesedila2"/>
        <w:jc w:val="both"/>
        <w:rPr>
          <w:rFonts w:ascii="Arial" w:hAnsi="Arial" w:cs="Arial"/>
          <w:b w:val="0"/>
          <w:sz w:val="22"/>
          <w:szCs w:val="22"/>
          <w:lang w:val="sl-SI"/>
        </w:rPr>
      </w:pPr>
      <w:r w:rsidRPr="000273EB">
        <w:rPr>
          <w:rFonts w:ascii="Arial" w:hAnsi="Arial" w:cs="Arial"/>
          <w:b w:val="0"/>
          <w:sz w:val="22"/>
          <w:szCs w:val="22"/>
          <w:lang w:val="sl-SI"/>
        </w:rPr>
        <w:t>URSZR lahko po potrebi ustanovi tudi informacijski center.</w:t>
      </w:r>
    </w:p>
    <w:p w:rsidR="00091CA3" w:rsidRPr="000273EB" w:rsidRDefault="00091CA3" w:rsidP="000273EB">
      <w:pPr>
        <w:pStyle w:val="Telobesedila2"/>
        <w:jc w:val="both"/>
        <w:rPr>
          <w:rFonts w:ascii="Arial" w:hAnsi="Arial" w:cs="Arial"/>
          <w:b w:val="0"/>
          <w:sz w:val="22"/>
          <w:szCs w:val="22"/>
          <w:lang w:val="sl-SI"/>
        </w:rPr>
      </w:pPr>
    </w:p>
    <w:p w:rsidR="00091CA3" w:rsidRPr="000273EB" w:rsidRDefault="00091CA3" w:rsidP="000273EB">
      <w:pPr>
        <w:pStyle w:val="Telobesedila2"/>
        <w:jc w:val="both"/>
        <w:rPr>
          <w:rFonts w:ascii="Arial" w:hAnsi="Arial" w:cs="Arial"/>
          <w:b w:val="0"/>
          <w:sz w:val="22"/>
          <w:szCs w:val="22"/>
          <w:lang w:val="sl-SI"/>
        </w:rPr>
      </w:pPr>
      <w:r w:rsidRPr="000273EB">
        <w:rPr>
          <w:rFonts w:ascii="Arial" w:hAnsi="Arial" w:cs="Arial"/>
          <w:b w:val="0"/>
          <w:sz w:val="22"/>
          <w:szCs w:val="22"/>
          <w:lang w:val="sl-SI"/>
        </w:rPr>
        <w:t>Svojce udeležencev nesreče obvešča in za njih poskrbi pristojni prevoznik zrakoplova.</w:t>
      </w:r>
    </w:p>
    <w:p w:rsidR="00091CA3" w:rsidRPr="000273EB" w:rsidRDefault="00091CA3" w:rsidP="000273EB">
      <w:pPr>
        <w:pStyle w:val="Telobesedila2"/>
        <w:jc w:val="both"/>
        <w:rPr>
          <w:rFonts w:ascii="Arial" w:hAnsi="Arial" w:cs="Arial"/>
          <w:b w:val="0"/>
          <w:sz w:val="22"/>
          <w:szCs w:val="22"/>
          <w:lang w:val="sl-SI"/>
        </w:rPr>
      </w:pPr>
    </w:p>
    <w:p w:rsidR="00091CA3" w:rsidRPr="000273EB" w:rsidRDefault="00091CA3" w:rsidP="000273EB">
      <w:pPr>
        <w:pStyle w:val="Telobesedila2"/>
        <w:jc w:val="both"/>
        <w:rPr>
          <w:rFonts w:ascii="Arial" w:hAnsi="Arial" w:cs="Arial"/>
          <w:b w:val="0"/>
          <w:sz w:val="22"/>
          <w:szCs w:val="22"/>
          <w:lang w:val="sl-SI"/>
        </w:rPr>
      </w:pPr>
      <w:r w:rsidRPr="000273EB">
        <w:rPr>
          <w:rFonts w:ascii="Arial" w:hAnsi="Arial" w:cs="Arial"/>
          <w:b w:val="0"/>
          <w:sz w:val="22"/>
          <w:szCs w:val="22"/>
          <w:lang w:val="sl-SI"/>
        </w:rPr>
        <w:t>Za obveščanje javnosti o razmerah na letališču je pristojno letališče, na katerem je prišlo do nesreče.</w:t>
      </w:r>
    </w:p>
    <w:p w:rsidR="00091CA3" w:rsidRPr="006604BC" w:rsidRDefault="00091CA3" w:rsidP="00091CA3">
      <w:pPr>
        <w:pStyle w:val="Telobesedila2"/>
        <w:rPr>
          <w:rFonts w:ascii="Arial" w:hAnsi="Arial" w:cs="Arial"/>
          <w:i/>
          <w:sz w:val="20"/>
          <w:lang w:val="sl-SI"/>
        </w:rPr>
      </w:pPr>
    </w:p>
    <w:p w:rsidR="00091CA3" w:rsidRPr="008C0130" w:rsidRDefault="00091CA3" w:rsidP="00091CA3">
      <w:pPr>
        <w:pBdr>
          <w:top w:val="single" w:sz="4" w:space="1" w:color="auto"/>
          <w:left w:val="single" w:sz="4" w:space="4" w:color="auto"/>
          <w:bottom w:val="single" w:sz="4" w:space="4" w:color="auto"/>
          <w:right w:val="single" w:sz="4" w:space="4" w:color="auto"/>
        </w:pBdr>
        <w:ind w:left="851" w:hanging="851"/>
        <w:jc w:val="both"/>
        <w:rPr>
          <w:rFonts w:ascii="Arial" w:hAnsi="Arial" w:cs="Arial"/>
          <w:sz w:val="20"/>
          <w:szCs w:val="20"/>
          <w:lang w:val="sl-SI"/>
        </w:rPr>
      </w:pPr>
      <w:r w:rsidRPr="008C0130">
        <w:rPr>
          <w:rFonts w:ascii="Arial" w:hAnsi="Arial" w:cs="Arial"/>
          <w:sz w:val="20"/>
          <w:szCs w:val="20"/>
          <w:lang w:val="sl-SI"/>
        </w:rPr>
        <w:t>D – 5</w:t>
      </w:r>
      <w:r w:rsidRPr="008C0130">
        <w:rPr>
          <w:rFonts w:ascii="Arial" w:hAnsi="Arial" w:cs="Arial"/>
          <w:sz w:val="20"/>
          <w:szCs w:val="20"/>
          <w:lang w:val="sl-SI"/>
        </w:rPr>
        <w:tab/>
        <w:t>Priporočilo o organiziranju in delovanju</w:t>
      </w:r>
      <w:r w:rsidR="00BC6AEB">
        <w:rPr>
          <w:rFonts w:ascii="Arial" w:hAnsi="Arial" w:cs="Arial"/>
          <w:sz w:val="20"/>
          <w:szCs w:val="20"/>
          <w:lang w:val="sl-SI"/>
        </w:rPr>
        <w:t xml:space="preserve"> regijskega </w:t>
      </w:r>
      <w:r w:rsidRPr="008C0130">
        <w:rPr>
          <w:rFonts w:ascii="Arial" w:hAnsi="Arial" w:cs="Arial"/>
          <w:sz w:val="20"/>
          <w:szCs w:val="20"/>
          <w:lang w:val="sl-SI"/>
        </w:rPr>
        <w:t xml:space="preserve"> informacijskega centra </w:t>
      </w:r>
    </w:p>
    <w:p w:rsidR="005A091F" w:rsidRPr="004046E9" w:rsidRDefault="00091CA3" w:rsidP="004046E9">
      <w:pPr>
        <w:pBdr>
          <w:top w:val="single" w:sz="4" w:space="1" w:color="auto"/>
          <w:left w:val="single" w:sz="4" w:space="4" w:color="auto"/>
          <w:bottom w:val="single" w:sz="4" w:space="4" w:color="auto"/>
          <w:right w:val="single" w:sz="4" w:space="4" w:color="auto"/>
        </w:pBdr>
        <w:ind w:left="851" w:hanging="851"/>
        <w:jc w:val="both"/>
        <w:rPr>
          <w:sz w:val="20"/>
          <w:szCs w:val="20"/>
          <w:lang w:val="sl-SI"/>
        </w:rPr>
      </w:pPr>
      <w:r w:rsidRPr="008C0130">
        <w:rPr>
          <w:rFonts w:ascii="Arial" w:hAnsi="Arial" w:cs="Arial"/>
          <w:sz w:val="20"/>
          <w:szCs w:val="20"/>
          <w:lang w:val="sl-SI"/>
        </w:rPr>
        <w:t>P – 18</w:t>
      </w:r>
      <w:r w:rsidRPr="008C0130">
        <w:rPr>
          <w:rFonts w:ascii="Arial" w:hAnsi="Arial" w:cs="Arial"/>
          <w:sz w:val="20"/>
          <w:szCs w:val="20"/>
          <w:lang w:val="sl-SI"/>
        </w:rPr>
        <w:tab/>
        <w:t xml:space="preserve">Seznam medijev, ki bodo posredovali obvestilo o izvedenem alarmiranju </w:t>
      </w:r>
    </w:p>
    <w:p w:rsidR="00B62477" w:rsidRPr="00166D95" w:rsidRDefault="00CD6B24" w:rsidP="000273EB">
      <w:pPr>
        <w:pStyle w:val="Naslov3"/>
        <w:rPr>
          <w:rFonts w:ascii="Arial" w:hAnsi="Arial" w:cs="Arial"/>
          <w:i w:val="0"/>
          <w:sz w:val="24"/>
          <w:szCs w:val="24"/>
        </w:rPr>
      </w:pPr>
      <w:bookmarkStart w:id="92" w:name="_Toc175041019"/>
      <w:r w:rsidRPr="00166D95">
        <w:rPr>
          <w:rFonts w:ascii="Arial" w:hAnsi="Arial" w:cs="Arial"/>
          <w:i w:val="0"/>
          <w:sz w:val="24"/>
          <w:szCs w:val="24"/>
        </w:rPr>
        <w:t>5.3.2</w:t>
      </w:r>
      <w:r w:rsidRPr="00166D95">
        <w:rPr>
          <w:i w:val="0"/>
          <w:sz w:val="24"/>
          <w:szCs w:val="24"/>
        </w:rPr>
        <w:t xml:space="preserve"> </w:t>
      </w:r>
      <w:r w:rsidRPr="00166D95">
        <w:rPr>
          <w:rFonts w:ascii="Arial" w:hAnsi="Arial" w:cs="Arial"/>
          <w:i w:val="0"/>
          <w:sz w:val="24"/>
          <w:szCs w:val="24"/>
        </w:rPr>
        <w:t xml:space="preserve">Obveščanje </w:t>
      </w:r>
      <w:r w:rsidR="00680678">
        <w:rPr>
          <w:rFonts w:ascii="Arial" w:hAnsi="Arial" w:cs="Arial"/>
          <w:i w:val="0"/>
          <w:sz w:val="24"/>
          <w:szCs w:val="24"/>
        </w:rPr>
        <w:t>splošne javnosti</w:t>
      </w:r>
      <w:bookmarkEnd w:id="92"/>
    </w:p>
    <w:p w:rsidR="00B62477" w:rsidRPr="00B62477" w:rsidRDefault="00B62477" w:rsidP="00472BE5">
      <w:pPr>
        <w:ind w:left="567" w:hanging="567"/>
        <w:jc w:val="both"/>
        <w:rPr>
          <w:rFonts w:ascii="Arial" w:hAnsi="Arial" w:cs="Arial"/>
          <w:b/>
          <w:sz w:val="22"/>
          <w:szCs w:val="22"/>
          <w:lang w:val="sl-SI"/>
        </w:rPr>
      </w:pPr>
    </w:p>
    <w:p w:rsidR="0099454C" w:rsidRDefault="00680678" w:rsidP="0099454C">
      <w:pPr>
        <w:suppressAutoHyphens/>
        <w:ind w:left="284"/>
        <w:jc w:val="both"/>
        <w:rPr>
          <w:rFonts w:ascii="Arial" w:hAnsi="Arial" w:cs="Arial"/>
          <w:sz w:val="22"/>
          <w:szCs w:val="22"/>
          <w:lang w:val="sl-SI"/>
        </w:rPr>
      </w:pPr>
      <w:r>
        <w:rPr>
          <w:rFonts w:ascii="Arial" w:hAnsi="Arial" w:cs="Arial"/>
          <w:sz w:val="22"/>
          <w:szCs w:val="22"/>
          <w:lang w:val="sl-SI"/>
        </w:rPr>
        <w:t xml:space="preserve">Za obveščanje javnosti </w:t>
      </w:r>
      <w:r w:rsidR="00886013">
        <w:rPr>
          <w:rFonts w:ascii="Arial" w:hAnsi="Arial" w:cs="Arial"/>
          <w:sz w:val="22"/>
          <w:szCs w:val="22"/>
          <w:lang w:val="sl-SI"/>
        </w:rPr>
        <w:t>v egiji v primeru nesreče zrakoplova ter o izvajanju nalog ZRP iz regijske pristojnosti je odgovoren CZ za VŠR oziroma tisti član štaba, ki je odgovoren za stike z javnostmi.</w:t>
      </w:r>
    </w:p>
    <w:p w:rsidR="00886013" w:rsidRDefault="00886013" w:rsidP="0099454C">
      <w:pPr>
        <w:suppressAutoHyphens/>
        <w:ind w:left="284"/>
        <w:jc w:val="both"/>
        <w:rPr>
          <w:rFonts w:ascii="Arial" w:hAnsi="Arial" w:cs="Arial"/>
          <w:sz w:val="22"/>
          <w:szCs w:val="22"/>
          <w:lang w:val="sl-SI"/>
        </w:rPr>
      </w:pPr>
    </w:p>
    <w:p w:rsidR="00886013" w:rsidRDefault="00886013" w:rsidP="0099454C">
      <w:pPr>
        <w:suppressAutoHyphens/>
        <w:ind w:left="284"/>
        <w:jc w:val="both"/>
        <w:rPr>
          <w:rFonts w:ascii="Arial" w:hAnsi="Arial" w:cs="Arial"/>
          <w:sz w:val="22"/>
          <w:szCs w:val="22"/>
          <w:lang w:val="sl-SI"/>
        </w:rPr>
      </w:pPr>
      <w:r>
        <w:rPr>
          <w:rFonts w:ascii="Arial" w:hAnsi="Arial" w:cs="Arial"/>
          <w:sz w:val="22"/>
          <w:szCs w:val="22"/>
          <w:lang w:val="sl-SI"/>
        </w:rPr>
        <w:lastRenderedPageBreak/>
        <w:t>Naloge na področju obveščanja javnosti organizira in usklajuje štab CZ VŠR v sodelovanju u Izpostavo URSZR Maribor in drugimi državnimi organi ter v ta namen:</w:t>
      </w:r>
    </w:p>
    <w:p w:rsidR="00886013" w:rsidRDefault="00886013" w:rsidP="0099454C">
      <w:pPr>
        <w:suppressAutoHyphens/>
        <w:ind w:left="284"/>
        <w:jc w:val="both"/>
        <w:rPr>
          <w:rFonts w:ascii="Arial" w:hAnsi="Arial" w:cs="Arial"/>
          <w:sz w:val="22"/>
          <w:szCs w:val="22"/>
          <w:lang w:val="sl-SI"/>
        </w:rPr>
      </w:pPr>
    </w:p>
    <w:p w:rsidR="00B62477" w:rsidRPr="009607A9" w:rsidRDefault="00B62477" w:rsidP="000304CE">
      <w:pPr>
        <w:numPr>
          <w:ilvl w:val="0"/>
          <w:numId w:val="14"/>
        </w:numPr>
        <w:tabs>
          <w:tab w:val="clear" w:pos="720"/>
        </w:tabs>
        <w:suppressAutoHyphens/>
        <w:ind w:left="284" w:hanging="284"/>
        <w:jc w:val="both"/>
        <w:rPr>
          <w:rFonts w:ascii="Arial" w:hAnsi="Arial" w:cs="Arial"/>
          <w:sz w:val="22"/>
          <w:szCs w:val="22"/>
          <w:lang w:val="sl-SI"/>
        </w:rPr>
      </w:pPr>
      <w:r w:rsidRPr="009607A9">
        <w:rPr>
          <w:rFonts w:ascii="Arial" w:hAnsi="Arial" w:cs="Arial"/>
          <w:sz w:val="22"/>
          <w:szCs w:val="22"/>
          <w:lang w:val="sl-SI"/>
        </w:rPr>
        <w:t>organizira in vodi tiskovno središče,</w:t>
      </w:r>
    </w:p>
    <w:p w:rsidR="00B62477" w:rsidRPr="009607A9" w:rsidRDefault="00886013"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p</w:t>
      </w:r>
      <w:r w:rsidR="0099454C">
        <w:rPr>
          <w:rFonts w:ascii="Arial" w:hAnsi="Arial" w:cs="Arial"/>
          <w:sz w:val="22"/>
          <w:szCs w:val="22"/>
          <w:lang w:val="sl-SI"/>
        </w:rPr>
        <w:t xml:space="preserve">o potrebi </w:t>
      </w:r>
      <w:r w:rsidR="00B62477" w:rsidRPr="009607A9">
        <w:rPr>
          <w:rFonts w:ascii="Arial" w:hAnsi="Arial" w:cs="Arial"/>
          <w:sz w:val="22"/>
          <w:szCs w:val="22"/>
          <w:lang w:val="sl-SI"/>
        </w:rPr>
        <w:t>organizira in vodi novinarske konference,</w:t>
      </w:r>
    </w:p>
    <w:p w:rsidR="00B62477" w:rsidRPr="009607A9" w:rsidRDefault="00B62477" w:rsidP="000304CE">
      <w:pPr>
        <w:numPr>
          <w:ilvl w:val="0"/>
          <w:numId w:val="14"/>
        </w:numPr>
        <w:tabs>
          <w:tab w:val="clear" w:pos="720"/>
        </w:tabs>
        <w:suppressAutoHyphens/>
        <w:ind w:left="284" w:hanging="284"/>
        <w:jc w:val="both"/>
        <w:rPr>
          <w:rFonts w:ascii="Arial" w:hAnsi="Arial" w:cs="Arial"/>
          <w:sz w:val="22"/>
          <w:szCs w:val="22"/>
          <w:lang w:val="sl-SI"/>
        </w:rPr>
      </w:pPr>
      <w:r w:rsidRPr="009607A9">
        <w:rPr>
          <w:rFonts w:ascii="Arial" w:hAnsi="Arial" w:cs="Arial"/>
          <w:sz w:val="22"/>
          <w:szCs w:val="22"/>
          <w:lang w:val="sl-SI"/>
        </w:rPr>
        <w:t>priprav</w:t>
      </w:r>
      <w:r>
        <w:rPr>
          <w:rFonts w:ascii="Arial" w:hAnsi="Arial" w:cs="Arial"/>
          <w:sz w:val="22"/>
          <w:szCs w:val="22"/>
          <w:lang w:val="sl-SI"/>
        </w:rPr>
        <w:t>lja skupna sporočila za javnost.</w:t>
      </w:r>
    </w:p>
    <w:p w:rsidR="00B62477" w:rsidRPr="009607A9" w:rsidRDefault="00B62477" w:rsidP="00472BE5">
      <w:pPr>
        <w:jc w:val="both"/>
        <w:rPr>
          <w:rFonts w:ascii="Arial" w:hAnsi="Arial" w:cs="Arial"/>
          <w:sz w:val="22"/>
          <w:szCs w:val="22"/>
          <w:lang w:val="sl-SI"/>
        </w:rPr>
      </w:pPr>
    </w:p>
    <w:p w:rsidR="00B62477" w:rsidRDefault="00B62477" w:rsidP="00886013">
      <w:pPr>
        <w:jc w:val="both"/>
        <w:rPr>
          <w:rFonts w:ascii="Arial" w:hAnsi="Arial" w:cs="Arial"/>
          <w:sz w:val="22"/>
          <w:szCs w:val="22"/>
          <w:lang w:val="sl-SI"/>
        </w:rPr>
      </w:pPr>
      <w:r w:rsidRPr="009607A9">
        <w:rPr>
          <w:rFonts w:ascii="Arial" w:hAnsi="Arial" w:cs="Arial"/>
          <w:sz w:val="22"/>
          <w:szCs w:val="22"/>
          <w:lang w:val="sl-SI"/>
        </w:rPr>
        <w:t>Izpostava U</w:t>
      </w:r>
      <w:r>
        <w:rPr>
          <w:rFonts w:ascii="Arial" w:hAnsi="Arial" w:cs="Arial"/>
          <w:sz w:val="22"/>
          <w:szCs w:val="22"/>
          <w:lang w:val="sl-SI"/>
        </w:rPr>
        <w:t xml:space="preserve">RSZR </w:t>
      </w:r>
      <w:r w:rsidR="005A091F">
        <w:rPr>
          <w:rFonts w:ascii="Arial" w:hAnsi="Arial" w:cs="Arial"/>
          <w:sz w:val="22"/>
          <w:szCs w:val="22"/>
          <w:lang w:val="sl-SI"/>
        </w:rPr>
        <w:t>Maribor</w:t>
      </w:r>
      <w:r w:rsidR="00886013">
        <w:rPr>
          <w:rFonts w:ascii="Arial" w:hAnsi="Arial" w:cs="Arial"/>
          <w:sz w:val="22"/>
          <w:szCs w:val="22"/>
          <w:lang w:val="sl-SI"/>
        </w:rPr>
        <w:t xml:space="preserve"> v ta namen po potrebi pripravlja informativni bilten.</w:t>
      </w:r>
    </w:p>
    <w:p w:rsidR="00B62477" w:rsidRDefault="00B62477" w:rsidP="00472BE5">
      <w:pPr>
        <w:suppressAutoHyphens/>
        <w:jc w:val="both"/>
        <w:rPr>
          <w:rFonts w:ascii="Arial" w:hAnsi="Arial" w:cs="Arial"/>
          <w:sz w:val="22"/>
          <w:szCs w:val="22"/>
          <w:lang w:val="sl-SI"/>
        </w:rPr>
      </w:pPr>
    </w:p>
    <w:p w:rsidR="00886013" w:rsidRDefault="00237399" w:rsidP="00472BE5">
      <w:pPr>
        <w:jc w:val="both"/>
        <w:rPr>
          <w:rFonts w:ascii="Arial" w:hAnsi="Arial" w:cs="Arial"/>
          <w:sz w:val="22"/>
          <w:szCs w:val="22"/>
          <w:lang w:val="sl-SI"/>
        </w:rPr>
      </w:pPr>
      <w:r>
        <w:rPr>
          <w:rFonts w:ascii="Arial" w:hAnsi="Arial" w:cs="Arial"/>
          <w:sz w:val="22"/>
          <w:szCs w:val="22"/>
          <w:lang w:val="sl-SI"/>
        </w:rPr>
        <w:t>O</w:t>
      </w:r>
      <w:r w:rsidR="00B62477">
        <w:rPr>
          <w:rFonts w:ascii="Arial" w:hAnsi="Arial" w:cs="Arial"/>
          <w:sz w:val="22"/>
          <w:szCs w:val="22"/>
          <w:lang w:val="sl-SI"/>
        </w:rPr>
        <w:t>b</w:t>
      </w:r>
      <w:r w:rsidR="00B62477" w:rsidRPr="009607A9">
        <w:rPr>
          <w:rFonts w:ascii="Arial" w:hAnsi="Arial" w:cs="Arial"/>
          <w:sz w:val="22"/>
          <w:szCs w:val="22"/>
          <w:lang w:val="sl-SI"/>
        </w:rPr>
        <w:t xml:space="preserve"> nesreči zrakoplova</w:t>
      </w:r>
      <w:r>
        <w:rPr>
          <w:rFonts w:ascii="Arial" w:hAnsi="Arial" w:cs="Arial"/>
          <w:sz w:val="22"/>
          <w:szCs w:val="22"/>
          <w:lang w:val="sl-SI"/>
        </w:rPr>
        <w:t xml:space="preserve"> na območju VŠR</w:t>
      </w:r>
      <w:r w:rsidR="00B62477" w:rsidRPr="009607A9">
        <w:rPr>
          <w:rFonts w:ascii="Arial" w:hAnsi="Arial" w:cs="Arial"/>
          <w:sz w:val="22"/>
          <w:szCs w:val="22"/>
          <w:lang w:val="sl-SI"/>
        </w:rPr>
        <w:t xml:space="preserve"> so za takojšnje posredovanje nujni</w:t>
      </w:r>
      <w:r w:rsidR="00B62477">
        <w:rPr>
          <w:rFonts w:ascii="Arial" w:hAnsi="Arial" w:cs="Arial"/>
          <w:sz w:val="22"/>
          <w:szCs w:val="22"/>
          <w:lang w:val="sl-SI"/>
        </w:rPr>
        <w:t>h sporočil Štaba CZ</w:t>
      </w:r>
      <w:r w:rsidR="00B62477" w:rsidRPr="009607A9">
        <w:rPr>
          <w:rFonts w:ascii="Arial" w:hAnsi="Arial" w:cs="Arial"/>
          <w:sz w:val="22"/>
          <w:szCs w:val="22"/>
          <w:lang w:val="sl-SI"/>
        </w:rPr>
        <w:t xml:space="preserve"> za </w:t>
      </w:r>
      <w:r w:rsidR="00342283">
        <w:rPr>
          <w:rFonts w:ascii="Arial" w:hAnsi="Arial" w:cs="Arial"/>
          <w:sz w:val="22"/>
          <w:szCs w:val="22"/>
          <w:lang w:val="sl-SI"/>
        </w:rPr>
        <w:t>Vzhodno</w:t>
      </w:r>
      <w:r>
        <w:rPr>
          <w:rFonts w:ascii="Arial" w:hAnsi="Arial" w:cs="Arial"/>
          <w:sz w:val="22"/>
          <w:szCs w:val="22"/>
          <w:lang w:val="sl-SI"/>
        </w:rPr>
        <w:t xml:space="preserve"> Š</w:t>
      </w:r>
      <w:r w:rsidR="00342283">
        <w:rPr>
          <w:rFonts w:ascii="Arial" w:hAnsi="Arial" w:cs="Arial"/>
          <w:sz w:val="22"/>
          <w:szCs w:val="22"/>
          <w:lang w:val="sl-SI"/>
        </w:rPr>
        <w:t xml:space="preserve">tajersko </w:t>
      </w:r>
      <w:r w:rsidR="00B62477" w:rsidRPr="009607A9">
        <w:rPr>
          <w:rFonts w:ascii="Arial" w:hAnsi="Arial" w:cs="Arial"/>
          <w:sz w:val="22"/>
          <w:szCs w:val="22"/>
          <w:lang w:val="sl-SI"/>
        </w:rPr>
        <w:t xml:space="preserve">oziroma Izpostave </w:t>
      </w:r>
      <w:r w:rsidR="00B62477">
        <w:rPr>
          <w:rFonts w:ascii="Arial" w:hAnsi="Arial" w:cs="Arial"/>
          <w:sz w:val="22"/>
          <w:szCs w:val="22"/>
          <w:lang w:val="sl-SI"/>
        </w:rPr>
        <w:t xml:space="preserve">URSZR </w:t>
      </w:r>
      <w:r w:rsidR="00342283">
        <w:rPr>
          <w:rFonts w:ascii="Arial" w:hAnsi="Arial" w:cs="Arial"/>
          <w:sz w:val="22"/>
          <w:szCs w:val="22"/>
          <w:lang w:val="sl-SI"/>
        </w:rPr>
        <w:t>Maribor</w:t>
      </w:r>
      <w:r w:rsidR="00B62477">
        <w:rPr>
          <w:rFonts w:ascii="Arial" w:hAnsi="Arial" w:cs="Arial"/>
          <w:sz w:val="22"/>
          <w:szCs w:val="22"/>
          <w:lang w:val="sl-SI"/>
        </w:rPr>
        <w:t xml:space="preserve"> na podlagi</w:t>
      </w:r>
      <w:r w:rsidR="00B62477" w:rsidRPr="009607A9">
        <w:rPr>
          <w:rFonts w:ascii="Arial" w:hAnsi="Arial" w:cs="Arial"/>
          <w:sz w:val="22"/>
          <w:szCs w:val="22"/>
          <w:lang w:val="sl-SI"/>
        </w:rPr>
        <w:t xml:space="preserve"> Zakona o medijih (Ur. list RS, št. 110/06-UPB1)</w:t>
      </w:r>
      <w:r w:rsidR="00B62477">
        <w:rPr>
          <w:rFonts w:ascii="Arial" w:hAnsi="Arial" w:cs="Arial"/>
          <w:sz w:val="22"/>
          <w:szCs w:val="22"/>
          <w:lang w:val="sl-SI"/>
        </w:rPr>
        <w:t xml:space="preserve"> dolžni mediji brez odlašanja brezplačno objaviti nujna sporočila v zvezi z resno ogroženostjo življenja, zdravja ali premoženja ljudje ter kulturne dediščine in okolja. </w:t>
      </w:r>
    </w:p>
    <w:p w:rsidR="00886013" w:rsidRDefault="00886013" w:rsidP="00472BE5">
      <w:pPr>
        <w:jc w:val="both"/>
        <w:rPr>
          <w:rFonts w:ascii="Arial" w:hAnsi="Arial" w:cs="Arial"/>
          <w:sz w:val="22"/>
          <w:szCs w:val="22"/>
          <w:lang w:val="sl-SI"/>
        </w:rPr>
      </w:pPr>
    </w:p>
    <w:p w:rsidR="00B62477" w:rsidRPr="009607A9" w:rsidRDefault="00237399" w:rsidP="00472BE5">
      <w:pPr>
        <w:jc w:val="both"/>
        <w:rPr>
          <w:rFonts w:ascii="Arial" w:hAnsi="Arial" w:cs="Arial"/>
          <w:sz w:val="22"/>
          <w:szCs w:val="22"/>
          <w:lang w:val="sl-SI"/>
        </w:rPr>
      </w:pPr>
      <w:r>
        <w:rPr>
          <w:rFonts w:ascii="Arial" w:hAnsi="Arial" w:cs="Arial"/>
          <w:sz w:val="22"/>
          <w:szCs w:val="22"/>
          <w:lang w:val="sl-SI"/>
        </w:rPr>
        <w:t>Lokalni mediji:</w:t>
      </w:r>
    </w:p>
    <w:p w:rsidR="00B62477" w:rsidRPr="009607A9" w:rsidRDefault="00B62477" w:rsidP="00472BE5">
      <w:pPr>
        <w:jc w:val="both"/>
        <w:rPr>
          <w:rFonts w:ascii="Arial" w:hAnsi="Arial" w:cs="Arial"/>
          <w:sz w:val="22"/>
          <w:szCs w:val="22"/>
          <w:lang w:val="sl-SI"/>
        </w:rPr>
      </w:pPr>
    </w:p>
    <w:p w:rsidR="0083200A" w:rsidRDefault="00237399" w:rsidP="00237399">
      <w:pPr>
        <w:suppressAutoHyphens/>
        <w:jc w:val="both"/>
        <w:rPr>
          <w:rFonts w:ascii="Arial" w:hAnsi="Arial" w:cs="Arial"/>
          <w:sz w:val="22"/>
          <w:szCs w:val="22"/>
          <w:lang w:val="sl-SI"/>
        </w:rPr>
      </w:pPr>
      <w:r>
        <w:rPr>
          <w:rFonts w:ascii="Arial" w:hAnsi="Arial" w:cs="Arial"/>
          <w:sz w:val="22"/>
          <w:szCs w:val="22"/>
          <w:lang w:val="sl-SI"/>
        </w:rPr>
        <w:t xml:space="preserve">-   </w:t>
      </w:r>
      <w:r w:rsidR="0083200A">
        <w:rPr>
          <w:rFonts w:ascii="Arial" w:hAnsi="Arial" w:cs="Arial"/>
          <w:sz w:val="22"/>
          <w:szCs w:val="22"/>
          <w:lang w:val="sl-SI"/>
        </w:rPr>
        <w:t>Radio Maribor</w:t>
      </w:r>
      <w:r>
        <w:rPr>
          <w:rFonts w:ascii="Arial" w:hAnsi="Arial" w:cs="Arial"/>
          <w:sz w:val="22"/>
          <w:szCs w:val="22"/>
          <w:lang w:val="sl-SI"/>
        </w:rPr>
        <w:t>,</w:t>
      </w:r>
    </w:p>
    <w:p w:rsidR="0083200A" w:rsidRDefault="00237399" w:rsidP="00237399">
      <w:pPr>
        <w:suppressAutoHyphens/>
        <w:jc w:val="both"/>
        <w:rPr>
          <w:rFonts w:ascii="Arial" w:hAnsi="Arial" w:cs="Arial"/>
          <w:sz w:val="22"/>
          <w:szCs w:val="22"/>
          <w:lang w:val="sl-SI"/>
        </w:rPr>
      </w:pPr>
      <w:r>
        <w:rPr>
          <w:rFonts w:ascii="Arial" w:hAnsi="Arial" w:cs="Arial"/>
          <w:sz w:val="22"/>
          <w:szCs w:val="22"/>
          <w:lang w:val="sl-SI"/>
        </w:rPr>
        <w:t xml:space="preserve">-   </w:t>
      </w:r>
      <w:r w:rsidR="0083200A">
        <w:rPr>
          <w:rFonts w:ascii="Arial" w:hAnsi="Arial" w:cs="Arial"/>
          <w:sz w:val="22"/>
          <w:szCs w:val="22"/>
          <w:lang w:val="sl-SI"/>
        </w:rPr>
        <w:t>Radio City</w:t>
      </w:r>
      <w:r>
        <w:rPr>
          <w:rFonts w:ascii="Arial" w:hAnsi="Arial" w:cs="Arial"/>
          <w:sz w:val="22"/>
          <w:szCs w:val="22"/>
          <w:lang w:val="sl-SI"/>
        </w:rPr>
        <w:t>,</w:t>
      </w:r>
    </w:p>
    <w:p w:rsidR="0083200A" w:rsidRDefault="00237399" w:rsidP="00237399">
      <w:pPr>
        <w:suppressAutoHyphens/>
        <w:jc w:val="both"/>
        <w:rPr>
          <w:rFonts w:ascii="Arial" w:hAnsi="Arial" w:cs="Arial"/>
          <w:sz w:val="22"/>
          <w:szCs w:val="22"/>
          <w:lang w:val="sl-SI"/>
        </w:rPr>
      </w:pPr>
      <w:r>
        <w:rPr>
          <w:rFonts w:ascii="Arial" w:hAnsi="Arial" w:cs="Arial"/>
          <w:sz w:val="22"/>
          <w:szCs w:val="22"/>
          <w:lang w:val="sl-SI"/>
        </w:rPr>
        <w:t xml:space="preserve">-   </w:t>
      </w:r>
      <w:r w:rsidR="0083200A">
        <w:rPr>
          <w:rFonts w:ascii="Arial" w:hAnsi="Arial" w:cs="Arial"/>
          <w:sz w:val="22"/>
          <w:szCs w:val="22"/>
          <w:lang w:val="sl-SI"/>
        </w:rPr>
        <w:t>Radio Slovenske Gorice</w:t>
      </w:r>
      <w:r>
        <w:rPr>
          <w:rFonts w:ascii="Arial" w:hAnsi="Arial" w:cs="Arial"/>
          <w:sz w:val="22"/>
          <w:szCs w:val="22"/>
          <w:lang w:val="sl-SI"/>
        </w:rPr>
        <w:t>,…</w:t>
      </w:r>
    </w:p>
    <w:p w:rsidR="004E1F73" w:rsidRPr="009607A9" w:rsidRDefault="004E1F73" w:rsidP="004E1F73">
      <w:pPr>
        <w:suppressAutoHyphens/>
        <w:jc w:val="both"/>
        <w:rPr>
          <w:rFonts w:ascii="Arial" w:hAnsi="Arial" w:cs="Arial"/>
          <w:sz w:val="22"/>
          <w:szCs w:val="22"/>
          <w:lang w:val="sl-SI"/>
        </w:rPr>
      </w:pPr>
    </w:p>
    <w:p w:rsidR="00B62477" w:rsidRDefault="000844BB" w:rsidP="00472BE5">
      <w:pPr>
        <w:jc w:val="both"/>
        <w:rPr>
          <w:rFonts w:ascii="Arial" w:hAnsi="Arial" w:cs="Arial"/>
          <w:sz w:val="22"/>
          <w:szCs w:val="22"/>
          <w:lang w:val="sl-SI"/>
        </w:rPr>
      </w:pPr>
      <w:r>
        <w:rPr>
          <w:rFonts w:ascii="Arial" w:hAnsi="Arial" w:cs="Arial"/>
          <w:sz w:val="22"/>
          <w:szCs w:val="22"/>
          <w:lang w:val="sl-SI"/>
        </w:rPr>
        <w:t>Ob</w:t>
      </w:r>
      <w:r w:rsidR="00B62477">
        <w:rPr>
          <w:rFonts w:ascii="Arial" w:hAnsi="Arial" w:cs="Arial"/>
          <w:sz w:val="22"/>
          <w:szCs w:val="22"/>
          <w:lang w:val="sl-SI"/>
        </w:rPr>
        <w:t xml:space="preserve"> nesreči zrakoplova </w:t>
      </w:r>
      <w:r w:rsidR="00206CE4">
        <w:rPr>
          <w:rFonts w:ascii="Arial" w:hAnsi="Arial" w:cs="Arial"/>
          <w:sz w:val="22"/>
          <w:szCs w:val="22"/>
          <w:lang w:val="sl-SI"/>
        </w:rPr>
        <w:t xml:space="preserve">prebivalce na prizadetem območju  </w:t>
      </w:r>
      <w:r w:rsidR="00B62477">
        <w:rPr>
          <w:rFonts w:ascii="Arial" w:hAnsi="Arial" w:cs="Arial"/>
          <w:sz w:val="22"/>
          <w:szCs w:val="22"/>
          <w:lang w:val="sl-SI"/>
        </w:rPr>
        <w:t>lahko seznanijo tudi:</w:t>
      </w:r>
    </w:p>
    <w:p w:rsidR="00B62477" w:rsidRDefault="00B62477" w:rsidP="00472BE5">
      <w:pPr>
        <w:jc w:val="both"/>
        <w:rPr>
          <w:rFonts w:ascii="Arial" w:hAnsi="Arial" w:cs="Arial"/>
          <w:sz w:val="22"/>
          <w:szCs w:val="22"/>
          <w:lang w:val="sl-SI"/>
        </w:rPr>
      </w:pP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vodja intervencije,</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pristojni poveljnik CZ (občine, regije),</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župan prizadete občine,</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vodja Izpostave URSZR</w:t>
      </w:r>
      <w:r w:rsidR="00342283">
        <w:rPr>
          <w:rFonts w:ascii="Arial" w:hAnsi="Arial" w:cs="Arial"/>
          <w:sz w:val="22"/>
          <w:szCs w:val="22"/>
          <w:lang w:val="sl-SI"/>
        </w:rPr>
        <w:t>Maribor</w:t>
      </w:r>
      <w:r>
        <w:rPr>
          <w:rFonts w:ascii="Arial" w:hAnsi="Arial" w:cs="Arial"/>
          <w:sz w:val="22"/>
          <w:szCs w:val="22"/>
          <w:lang w:val="sl-SI"/>
        </w:rPr>
        <w:t>,</w:t>
      </w:r>
    </w:p>
    <w:p w:rsidR="00B62477" w:rsidRPr="004046E9"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druge pooblaščene osebe.</w:t>
      </w:r>
    </w:p>
    <w:p w:rsidR="00CD6B24" w:rsidRDefault="00CD6B24" w:rsidP="00472BE5">
      <w:pPr>
        <w:jc w:val="both"/>
      </w:pPr>
    </w:p>
    <w:p w:rsidR="007826DA" w:rsidRPr="003225B4" w:rsidRDefault="003225B4" w:rsidP="003225B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225B4">
        <w:rPr>
          <w:rFonts w:ascii="Arial" w:hAnsi="Arial" w:cs="Arial"/>
          <w:sz w:val="20"/>
          <w:szCs w:val="20"/>
        </w:rPr>
        <w:t>P-17 Seznam prejemnikov informativnega biltena</w:t>
      </w:r>
    </w:p>
    <w:p w:rsidR="003225B4" w:rsidRPr="00031455" w:rsidRDefault="003225B4" w:rsidP="003225B4">
      <w:pPr>
        <w:pBdr>
          <w:top w:val="single" w:sz="4" w:space="1" w:color="auto"/>
          <w:left w:val="single" w:sz="4" w:space="4" w:color="auto"/>
          <w:bottom w:val="single" w:sz="4" w:space="1" w:color="auto"/>
          <w:right w:val="single" w:sz="4" w:space="4" w:color="auto"/>
        </w:pBdr>
        <w:jc w:val="both"/>
        <w:rPr>
          <w:rFonts w:ascii="Arial" w:hAnsi="Arial" w:cs="Arial"/>
          <w:sz w:val="20"/>
          <w:szCs w:val="20"/>
          <w:lang w:val="it-IT"/>
        </w:rPr>
      </w:pPr>
      <w:r w:rsidRPr="00031455">
        <w:rPr>
          <w:rFonts w:ascii="Arial" w:hAnsi="Arial" w:cs="Arial"/>
          <w:sz w:val="20"/>
          <w:szCs w:val="20"/>
          <w:lang w:val="it-IT"/>
        </w:rPr>
        <w:t xml:space="preserve">P-18 Seznam medijev, ki bodo posredovali obvestilo o izvedenem alarmiranju in napotke za </w:t>
      </w:r>
    </w:p>
    <w:p w:rsidR="00206CE4" w:rsidRPr="004046E9" w:rsidRDefault="003225B4" w:rsidP="004046E9">
      <w:pPr>
        <w:pBdr>
          <w:top w:val="single" w:sz="4" w:space="1" w:color="auto"/>
          <w:left w:val="single" w:sz="4" w:space="4" w:color="auto"/>
          <w:bottom w:val="single" w:sz="4" w:space="1" w:color="auto"/>
          <w:right w:val="single" w:sz="4" w:space="4" w:color="auto"/>
        </w:pBdr>
        <w:jc w:val="both"/>
        <w:rPr>
          <w:rFonts w:ascii="Arial" w:hAnsi="Arial" w:cs="Arial"/>
          <w:sz w:val="20"/>
          <w:szCs w:val="20"/>
          <w:lang w:val="it-IT"/>
        </w:rPr>
      </w:pPr>
      <w:r w:rsidRPr="00031455">
        <w:rPr>
          <w:rFonts w:ascii="Arial" w:hAnsi="Arial" w:cs="Arial"/>
          <w:sz w:val="20"/>
          <w:szCs w:val="20"/>
          <w:lang w:val="it-IT"/>
        </w:rPr>
        <w:t xml:space="preserve">         izvajanje zaščitnih ukrepov</w:t>
      </w:r>
    </w:p>
    <w:p w:rsidR="00CD6B24" w:rsidRPr="00031455" w:rsidRDefault="00CD6B24" w:rsidP="0073671E">
      <w:pPr>
        <w:pStyle w:val="Naslov2"/>
        <w:rPr>
          <w:rFonts w:ascii="Arial" w:hAnsi="Arial" w:cs="Arial"/>
          <w:i w:val="0"/>
          <w:sz w:val="24"/>
          <w:lang w:val="it-IT"/>
        </w:rPr>
      </w:pPr>
      <w:bookmarkStart w:id="93" w:name="_Toc140628834"/>
      <w:bookmarkStart w:id="94" w:name="_Toc251313904"/>
      <w:bookmarkStart w:id="95" w:name="_Toc175041020"/>
      <w:r w:rsidRPr="00031455">
        <w:rPr>
          <w:rFonts w:ascii="Arial" w:hAnsi="Arial" w:cs="Arial"/>
          <w:i w:val="0"/>
          <w:sz w:val="24"/>
          <w:lang w:val="it-IT"/>
        </w:rPr>
        <w:t>5.4 Alarmiranje</w:t>
      </w:r>
      <w:bookmarkEnd w:id="93"/>
      <w:bookmarkEnd w:id="94"/>
      <w:bookmarkEnd w:id="95"/>
    </w:p>
    <w:p w:rsidR="00CD6B24" w:rsidRPr="00031455" w:rsidRDefault="00CD6B24" w:rsidP="00472BE5">
      <w:pPr>
        <w:jc w:val="both"/>
        <w:rPr>
          <w:sz w:val="22"/>
          <w:szCs w:val="22"/>
          <w:lang w:val="it-IT"/>
        </w:rPr>
      </w:pPr>
    </w:p>
    <w:p w:rsidR="000A2F08" w:rsidRPr="007826DA" w:rsidRDefault="000A2F08" w:rsidP="000A2F08">
      <w:pPr>
        <w:pStyle w:val="Telobesedila2"/>
        <w:numPr>
          <w:ilvl w:val="12"/>
          <w:numId w:val="0"/>
        </w:numPr>
        <w:jc w:val="both"/>
        <w:rPr>
          <w:rFonts w:ascii="Arial" w:hAnsi="Arial" w:cs="Arial"/>
          <w:b w:val="0"/>
          <w:sz w:val="22"/>
          <w:szCs w:val="22"/>
          <w:lang w:val="sl-SI"/>
        </w:rPr>
      </w:pPr>
      <w:r w:rsidRPr="007826DA">
        <w:rPr>
          <w:rFonts w:ascii="Arial" w:hAnsi="Arial" w:cs="Arial"/>
          <w:b w:val="0"/>
          <w:sz w:val="22"/>
          <w:szCs w:val="22"/>
          <w:lang w:val="sl-SI"/>
        </w:rPr>
        <w:t>Ob nesreči zrakoplova na naseljeno območje, ko je neposredno ogroženo življenje ali zdravje ljudi in živali, je treba prebivalce opozoriti na neposredno nevarnost z alarmiranjem v skladu z Uredbo o organizaciji in delovanju sistema opazovanja, obveščanja in alarmiranja.</w:t>
      </w:r>
    </w:p>
    <w:p w:rsidR="00B62477" w:rsidRDefault="00B62477" w:rsidP="00472BE5">
      <w:pPr>
        <w:jc w:val="both"/>
        <w:rPr>
          <w:rFonts w:ascii="Arial" w:hAnsi="Arial" w:cs="Arial"/>
          <w:sz w:val="22"/>
          <w:szCs w:val="22"/>
          <w:lang w:val="sl-SI"/>
        </w:rPr>
      </w:pPr>
    </w:p>
    <w:p w:rsidR="00B62477" w:rsidRPr="00FF0FE2" w:rsidRDefault="00B62477" w:rsidP="00472BE5">
      <w:pPr>
        <w:jc w:val="both"/>
        <w:rPr>
          <w:rFonts w:ascii="Arial" w:hAnsi="Arial" w:cs="Arial"/>
          <w:sz w:val="22"/>
          <w:szCs w:val="22"/>
          <w:lang w:val="sl-SI"/>
        </w:rPr>
      </w:pPr>
      <w:r w:rsidRPr="00FF0FE2">
        <w:rPr>
          <w:rFonts w:ascii="Arial" w:hAnsi="Arial" w:cs="Arial"/>
          <w:sz w:val="22"/>
          <w:szCs w:val="22"/>
          <w:lang w:val="sl-SI"/>
        </w:rPr>
        <w:t xml:space="preserve">Alarmiranje javnosti </w:t>
      </w:r>
      <w:r>
        <w:rPr>
          <w:rFonts w:ascii="Arial" w:hAnsi="Arial" w:cs="Arial"/>
          <w:sz w:val="22"/>
          <w:szCs w:val="22"/>
          <w:lang w:val="sl-SI"/>
        </w:rPr>
        <w:t xml:space="preserve">praviloma </w:t>
      </w:r>
      <w:r w:rsidRPr="00FF0FE2">
        <w:rPr>
          <w:rFonts w:ascii="Arial" w:hAnsi="Arial" w:cs="Arial"/>
          <w:sz w:val="22"/>
          <w:szCs w:val="22"/>
          <w:lang w:val="sl-SI"/>
        </w:rPr>
        <w:t>izve</w:t>
      </w:r>
      <w:r>
        <w:rPr>
          <w:rFonts w:ascii="Arial" w:hAnsi="Arial" w:cs="Arial"/>
          <w:sz w:val="22"/>
          <w:szCs w:val="22"/>
          <w:lang w:val="sl-SI"/>
        </w:rPr>
        <w:t>de ReCO</w:t>
      </w:r>
      <w:r w:rsidRPr="00FF0FE2">
        <w:rPr>
          <w:rFonts w:ascii="Arial" w:hAnsi="Arial" w:cs="Arial"/>
          <w:sz w:val="22"/>
          <w:szCs w:val="22"/>
          <w:lang w:val="sl-SI"/>
        </w:rPr>
        <w:t xml:space="preserve"> </w:t>
      </w:r>
      <w:r w:rsidR="0083200A">
        <w:rPr>
          <w:rFonts w:ascii="Arial" w:hAnsi="Arial" w:cs="Arial"/>
          <w:sz w:val="22"/>
          <w:szCs w:val="22"/>
          <w:lang w:val="sl-SI"/>
        </w:rPr>
        <w:t>Maribor</w:t>
      </w:r>
      <w:r w:rsidRPr="00FF0FE2">
        <w:rPr>
          <w:rFonts w:ascii="Arial" w:hAnsi="Arial" w:cs="Arial"/>
          <w:sz w:val="22"/>
          <w:szCs w:val="22"/>
          <w:lang w:val="sl-SI"/>
        </w:rPr>
        <w:t xml:space="preserve"> na zahtevo:</w:t>
      </w:r>
    </w:p>
    <w:p w:rsidR="00CF051B" w:rsidRPr="00FF0FE2" w:rsidRDefault="00CF051B" w:rsidP="00472BE5">
      <w:pPr>
        <w:jc w:val="both"/>
        <w:rPr>
          <w:rFonts w:ascii="Arial" w:hAnsi="Arial" w:cs="Arial"/>
          <w:sz w:val="22"/>
          <w:szCs w:val="22"/>
          <w:lang w:val="sl-SI"/>
        </w:rPr>
      </w:pPr>
    </w:p>
    <w:p w:rsidR="00B62477" w:rsidRPr="00FF0FE2" w:rsidRDefault="00B62477" w:rsidP="000304CE">
      <w:pPr>
        <w:numPr>
          <w:ilvl w:val="0"/>
          <w:numId w:val="15"/>
        </w:numPr>
        <w:tabs>
          <w:tab w:val="clear" w:pos="360"/>
        </w:tabs>
        <w:suppressAutoHyphens/>
        <w:ind w:left="284" w:hanging="284"/>
        <w:jc w:val="both"/>
        <w:rPr>
          <w:rFonts w:ascii="Arial" w:hAnsi="Arial" w:cs="Arial"/>
          <w:sz w:val="22"/>
          <w:szCs w:val="22"/>
          <w:lang w:val="sl-SI"/>
        </w:rPr>
      </w:pPr>
      <w:r w:rsidRPr="00FF0FE2">
        <w:rPr>
          <w:rFonts w:ascii="Arial" w:hAnsi="Arial" w:cs="Arial"/>
          <w:sz w:val="22"/>
          <w:szCs w:val="22"/>
          <w:lang w:val="sl-SI"/>
        </w:rPr>
        <w:t>pristojnega vodje intervencije,</w:t>
      </w:r>
    </w:p>
    <w:p w:rsidR="00B62477" w:rsidRDefault="00B62477" w:rsidP="000304CE">
      <w:pPr>
        <w:numPr>
          <w:ilvl w:val="0"/>
          <w:numId w:val="15"/>
        </w:numPr>
        <w:tabs>
          <w:tab w:val="clear" w:pos="360"/>
        </w:tabs>
        <w:suppressAutoHyphens/>
        <w:ind w:left="284" w:hanging="284"/>
        <w:jc w:val="both"/>
        <w:rPr>
          <w:rFonts w:ascii="Arial" w:hAnsi="Arial" w:cs="Arial"/>
          <w:sz w:val="22"/>
          <w:szCs w:val="22"/>
          <w:lang w:val="sl-SI"/>
        </w:rPr>
      </w:pPr>
      <w:r>
        <w:rPr>
          <w:rFonts w:ascii="Arial" w:hAnsi="Arial" w:cs="Arial"/>
          <w:sz w:val="22"/>
          <w:szCs w:val="22"/>
          <w:lang w:val="sl-SI"/>
        </w:rPr>
        <w:t>Poveljnika CZ</w:t>
      </w:r>
      <w:r w:rsidRPr="00FF0FE2">
        <w:rPr>
          <w:rFonts w:ascii="Arial" w:hAnsi="Arial" w:cs="Arial"/>
          <w:sz w:val="22"/>
          <w:szCs w:val="22"/>
          <w:lang w:val="sl-SI"/>
        </w:rPr>
        <w:t xml:space="preserve"> za </w:t>
      </w:r>
      <w:r w:rsidR="00342283">
        <w:rPr>
          <w:rFonts w:ascii="Arial" w:hAnsi="Arial" w:cs="Arial"/>
          <w:sz w:val="22"/>
          <w:szCs w:val="22"/>
          <w:lang w:val="sl-SI"/>
        </w:rPr>
        <w:t>Vzhodnoštajersko</w:t>
      </w:r>
      <w:r w:rsidRPr="00FF0FE2">
        <w:rPr>
          <w:rFonts w:ascii="Arial" w:hAnsi="Arial" w:cs="Arial"/>
          <w:sz w:val="22"/>
          <w:szCs w:val="22"/>
          <w:lang w:val="sl-SI"/>
        </w:rPr>
        <w:t xml:space="preserve"> oziroma v slučaju odsotnosti njegovega namestnika</w:t>
      </w:r>
      <w:r>
        <w:rPr>
          <w:rFonts w:ascii="Arial" w:hAnsi="Arial" w:cs="Arial"/>
          <w:sz w:val="22"/>
          <w:szCs w:val="22"/>
          <w:lang w:val="sl-SI"/>
        </w:rPr>
        <w:t>,</w:t>
      </w:r>
    </w:p>
    <w:p w:rsidR="00B62477" w:rsidRDefault="00B62477" w:rsidP="000304CE">
      <w:pPr>
        <w:numPr>
          <w:ilvl w:val="0"/>
          <w:numId w:val="15"/>
        </w:numPr>
        <w:tabs>
          <w:tab w:val="clear" w:pos="360"/>
        </w:tabs>
        <w:suppressAutoHyphens/>
        <w:ind w:left="284" w:hanging="284"/>
        <w:jc w:val="both"/>
        <w:rPr>
          <w:rFonts w:ascii="Arial" w:hAnsi="Arial" w:cs="Arial"/>
          <w:sz w:val="22"/>
          <w:szCs w:val="22"/>
          <w:lang w:val="sl-SI"/>
        </w:rPr>
      </w:pPr>
      <w:r>
        <w:rPr>
          <w:rFonts w:ascii="Arial" w:hAnsi="Arial" w:cs="Arial"/>
          <w:sz w:val="22"/>
          <w:szCs w:val="22"/>
          <w:lang w:val="sl-SI"/>
        </w:rPr>
        <w:t>župana ogrožene občine,</w:t>
      </w:r>
    </w:p>
    <w:p w:rsidR="00B62477" w:rsidRPr="00FF0FE2" w:rsidRDefault="00B62477" w:rsidP="000304CE">
      <w:pPr>
        <w:numPr>
          <w:ilvl w:val="0"/>
          <w:numId w:val="15"/>
        </w:numPr>
        <w:tabs>
          <w:tab w:val="clear" w:pos="360"/>
        </w:tabs>
        <w:suppressAutoHyphens/>
        <w:ind w:left="284" w:hanging="284"/>
        <w:jc w:val="both"/>
        <w:rPr>
          <w:rFonts w:ascii="Arial" w:hAnsi="Arial" w:cs="Arial"/>
          <w:sz w:val="22"/>
          <w:szCs w:val="22"/>
          <w:lang w:val="sl-SI"/>
        </w:rPr>
      </w:pPr>
      <w:r>
        <w:rPr>
          <w:rFonts w:ascii="Arial" w:hAnsi="Arial" w:cs="Arial"/>
          <w:sz w:val="22"/>
          <w:szCs w:val="22"/>
          <w:lang w:val="sl-SI"/>
        </w:rPr>
        <w:t>poveljnika ali namestnik štaba CZ ogrožene občine</w:t>
      </w:r>
      <w:r w:rsidRPr="00FF0FE2">
        <w:rPr>
          <w:rFonts w:ascii="Arial" w:hAnsi="Arial" w:cs="Arial"/>
          <w:sz w:val="22"/>
          <w:szCs w:val="22"/>
          <w:lang w:val="sl-SI"/>
        </w:rPr>
        <w:t>.</w:t>
      </w:r>
    </w:p>
    <w:p w:rsidR="00B62477" w:rsidRPr="009607A9" w:rsidRDefault="00B62477" w:rsidP="00472BE5">
      <w:pPr>
        <w:jc w:val="both"/>
        <w:rPr>
          <w:rFonts w:ascii="Arial" w:hAnsi="Arial" w:cs="Arial"/>
          <w:sz w:val="22"/>
          <w:szCs w:val="22"/>
          <w:lang w:val="sl-SI"/>
        </w:rPr>
      </w:pPr>
    </w:p>
    <w:p w:rsidR="00B62477" w:rsidRDefault="00B62477" w:rsidP="00472BE5">
      <w:pPr>
        <w:jc w:val="both"/>
        <w:rPr>
          <w:rFonts w:ascii="Arial" w:hAnsi="Arial" w:cs="Arial"/>
          <w:sz w:val="22"/>
          <w:szCs w:val="22"/>
          <w:lang w:val="sl-SI"/>
        </w:rPr>
      </w:pPr>
      <w:r w:rsidRPr="009607A9">
        <w:rPr>
          <w:rFonts w:ascii="Arial" w:hAnsi="Arial" w:cs="Arial"/>
          <w:sz w:val="22"/>
          <w:szCs w:val="22"/>
          <w:lang w:val="sl-SI"/>
        </w:rPr>
        <w:t xml:space="preserve">Operater v </w:t>
      </w:r>
      <w:r>
        <w:rPr>
          <w:rFonts w:ascii="Arial" w:hAnsi="Arial" w:cs="Arial"/>
          <w:sz w:val="22"/>
          <w:szCs w:val="22"/>
          <w:lang w:val="sl-SI"/>
        </w:rPr>
        <w:t>ReCO</w:t>
      </w:r>
      <w:r w:rsidRPr="009607A9">
        <w:rPr>
          <w:rFonts w:ascii="Arial" w:hAnsi="Arial" w:cs="Arial"/>
          <w:sz w:val="22"/>
          <w:szCs w:val="22"/>
          <w:lang w:val="sl-SI"/>
        </w:rPr>
        <w:t xml:space="preserve"> </w:t>
      </w:r>
      <w:r w:rsidR="00342283">
        <w:rPr>
          <w:rFonts w:ascii="Arial" w:hAnsi="Arial" w:cs="Arial"/>
          <w:sz w:val="22"/>
          <w:szCs w:val="22"/>
          <w:lang w:val="sl-SI"/>
        </w:rPr>
        <w:t>Maribor</w:t>
      </w:r>
      <w:r w:rsidRPr="009607A9">
        <w:rPr>
          <w:rFonts w:ascii="Arial" w:hAnsi="Arial" w:cs="Arial"/>
          <w:sz w:val="22"/>
          <w:szCs w:val="22"/>
          <w:lang w:val="sl-SI"/>
        </w:rPr>
        <w:t xml:space="preserve"> mora takoj po znaku za neposredno nevarnost posredovati obvestilo po radiju, televiziji oziroma na drug predv</w:t>
      </w:r>
      <w:r>
        <w:rPr>
          <w:rFonts w:ascii="Arial" w:hAnsi="Arial" w:cs="Arial"/>
          <w:sz w:val="22"/>
          <w:szCs w:val="22"/>
          <w:lang w:val="sl-SI"/>
        </w:rPr>
        <w:t>iden način o vrsti nevarnosti,</w:t>
      </w:r>
      <w:r w:rsidRPr="009607A9">
        <w:rPr>
          <w:rFonts w:ascii="Arial" w:hAnsi="Arial" w:cs="Arial"/>
          <w:sz w:val="22"/>
          <w:szCs w:val="22"/>
          <w:lang w:val="sl-SI"/>
        </w:rPr>
        <w:t xml:space="preserve"> napotke </w:t>
      </w:r>
      <w:r w:rsidRPr="009607A9">
        <w:rPr>
          <w:rFonts w:ascii="Arial" w:hAnsi="Arial" w:cs="Arial"/>
          <w:sz w:val="22"/>
          <w:szCs w:val="22"/>
          <w:lang w:val="sl-SI"/>
        </w:rPr>
        <w:lastRenderedPageBreak/>
        <w:t>za osebno in vzajemno zaščito in napotke za izvajanje zaščitnih ukrepov.</w:t>
      </w:r>
      <w:r>
        <w:rPr>
          <w:rFonts w:ascii="Arial" w:hAnsi="Arial" w:cs="Arial"/>
          <w:sz w:val="22"/>
          <w:szCs w:val="22"/>
          <w:lang w:val="sl-SI"/>
        </w:rPr>
        <w:t xml:space="preserve"> Predvsem se ogroženim prebivalcem posreduje podatke o:</w:t>
      </w:r>
    </w:p>
    <w:p w:rsidR="00B62477" w:rsidRDefault="00B62477" w:rsidP="00472BE5">
      <w:pPr>
        <w:jc w:val="both"/>
        <w:rPr>
          <w:rFonts w:ascii="Arial" w:hAnsi="Arial" w:cs="Arial"/>
          <w:sz w:val="22"/>
          <w:szCs w:val="22"/>
          <w:lang w:val="sl-SI"/>
        </w:rPr>
      </w:pPr>
    </w:p>
    <w:p w:rsidR="00B62477" w:rsidRPr="009607A9"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vzroku za uporabo alarmnega znaka</w:t>
      </w:r>
      <w:r w:rsidRPr="009607A9">
        <w:rPr>
          <w:rFonts w:ascii="Arial" w:hAnsi="Arial" w:cs="Arial"/>
          <w:sz w:val="22"/>
          <w:szCs w:val="22"/>
          <w:lang w:val="sl-SI"/>
        </w:rPr>
        <w:t>,</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ogroženem območju</w:t>
      </w:r>
      <w:r w:rsidRPr="009607A9">
        <w:rPr>
          <w:rFonts w:ascii="Arial" w:hAnsi="Arial" w:cs="Arial"/>
          <w:sz w:val="22"/>
          <w:szCs w:val="22"/>
          <w:lang w:val="sl-SI"/>
        </w:rPr>
        <w:t>,</w:t>
      </w:r>
    </w:p>
    <w:p w:rsidR="00B62477" w:rsidRPr="009607A9"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napotkih za osebno in vzajemno zaščito</w:t>
      </w:r>
      <w:r w:rsidRPr="009607A9">
        <w:rPr>
          <w:rFonts w:ascii="Arial" w:hAnsi="Arial" w:cs="Arial"/>
          <w:sz w:val="22"/>
          <w:szCs w:val="22"/>
          <w:lang w:val="sl-SI"/>
        </w:rPr>
        <w:t>,</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napotkih za izvajanje zaščitnih ukrepov,</w:t>
      </w:r>
    </w:p>
    <w:p w:rsidR="00B62477" w:rsidRPr="009607A9"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napotkih za ravnanje prebivalcev ob nesreči zrakoplova.</w:t>
      </w:r>
    </w:p>
    <w:p w:rsidR="00B62477" w:rsidRDefault="00B62477" w:rsidP="00472BE5">
      <w:pPr>
        <w:jc w:val="both"/>
        <w:rPr>
          <w:rFonts w:ascii="Arial" w:hAnsi="Arial" w:cs="Arial"/>
          <w:sz w:val="22"/>
          <w:szCs w:val="22"/>
          <w:lang w:val="sl-SI"/>
        </w:rPr>
      </w:pPr>
    </w:p>
    <w:p w:rsidR="00B62477" w:rsidRDefault="00B62477" w:rsidP="00472BE5">
      <w:pPr>
        <w:jc w:val="both"/>
        <w:rPr>
          <w:rFonts w:ascii="Arial" w:hAnsi="Arial" w:cs="Arial"/>
          <w:sz w:val="22"/>
          <w:szCs w:val="22"/>
          <w:lang w:val="sl-SI"/>
        </w:rPr>
      </w:pPr>
      <w:r>
        <w:rPr>
          <w:rFonts w:ascii="Arial" w:hAnsi="Arial" w:cs="Arial"/>
          <w:sz w:val="22"/>
          <w:szCs w:val="22"/>
          <w:lang w:val="sl-SI"/>
        </w:rPr>
        <w:t xml:space="preserve">Napotke operaterju posreduje vodja intervencije, poveljnik ali namestnik poveljnika štaba CZ ogrožene občine, poveljnik ali namestnik poveljnika CZ za </w:t>
      </w:r>
      <w:r w:rsidR="00342283">
        <w:rPr>
          <w:rFonts w:ascii="Arial" w:hAnsi="Arial" w:cs="Arial"/>
          <w:sz w:val="22"/>
          <w:szCs w:val="22"/>
          <w:lang w:val="sl-SI"/>
        </w:rPr>
        <w:t>Vzhodno</w:t>
      </w:r>
      <w:r w:rsidR="003225B4">
        <w:rPr>
          <w:rFonts w:ascii="Arial" w:hAnsi="Arial" w:cs="Arial"/>
          <w:sz w:val="22"/>
          <w:szCs w:val="22"/>
          <w:lang w:val="sl-SI"/>
        </w:rPr>
        <w:t xml:space="preserve"> Š</w:t>
      </w:r>
      <w:r w:rsidR="00342283">
        <w:rPr>
          <w:rFonts w:ascii="Arial" w:hAnsi="Arial" w:cs="Arial"/>
          <w:sz w:val="22"/>
          <w:szCs w:val="22"/>
          <w:lang w:val="sl-SI"/>
        </w:rPr>
        <w:t>tajersko</w:t>
      </w:r>
      <w:r>
        <w:rPr>
          <w:rFonts w:ascii="Arial" w:hAnsi="Arial" w:cs="Arial"/>
          <w:sz w:val="22"/>
          <w:szCs w:val="22"/>
          <w:lang w:val="sl-SI"/>
        </w:rPr>
        <w:t>.</w:t>
      </w:r>
    </w:p>
    <w:p w:rsidR="00B62477" w:rsidRDefault="00B62477" w:rsidP="00472BE5">
      <w:pPr>
        <w:jc w:val="both"/>
        <w:rPr>
          <w:rFonts w:ascii="Arial" w:hAnsi="Arial" w:cs="Arial"/>
          <w:sz w:val="22"/>
          <w:szCs w:val="22"/>
          <w:lang w:val="sl-SI"/>
        </w:rPr>
      </w:pPr>
    </w:p>
    <w:p w:rsidR="00CD6B24" w:rsidRPr="004046E9" w:rsidRDefault="00B62477" w:rsidP="00472BE5">
      <w:pPr>
        <w:jc w:val="both"/>
        <w:rPr>
          <w:rFonts w:ascii="Arial" w:hAnsi="Arial" w:cs="Arial"/>
          <w:sz w:val="22"/>
          <w:szCs w:val="22"/>
          <w:lang w:val="sl-SI"/>
        </w:rPr>
      </w:pPr>
      <w:r>
        <w:rPr>
          <w:rFonts w:ascii="Arial" w:hAnsi="Arial" w:cs="Arial"/>
          <w:sz w:val="22"/>
          <w:szCs w:val="22"/>
          <w:lang w:val="sl-SI"/>
        </w:rPr>
        <w:t xml:space="preserve">Glede na to, da v </w:t>
      </w:r>
      <w:r w:rsidR="00342283">
        <w:rPr>
          <w:rFonts w:ascii="Arial" w:hAnsi="Arial" w:cs="Arial"/>
          <w:sz w:val="22"/>
          <w:szCs w:val="22"/>
          <w:lang w:val="sl-SI"/>
        </w:rPr>
        <w:t>Vzhodnoštajerski</w:t>
      </w:r>
      <w:r>
        <w:rPr>
          <w:rFonts w:ascii="Arial" w:hAnsi="Arial" w:cs="Arial"/>
          <w:sz w:val="22"/>
          <w:szCs w:val="22"/>
          <w:lang w:val="sl-SI"/>
        </w:rPr>
        <w:t xml:space="preserve"> regiji lahko pride nesreče zrakoplova, ki prevaža nevarno blago oziroma nesreče zrakoplova, ki se zruši na naseljeno območje v obmejnem pasu in če se v ta namen izvede opozarjanje prebivalstva z alarmnim znakom, </w:t>
      </w:r>
      <w:r w:rsidR="00886013">
        <w:rPr>
          <w:rFonts w:ascii="Arial" w:hAnsi="Arial" w:cs="Arial"/>
          <w:sz w:val="22"/>
          <w:szCs w:val="22"/>
          <w:lang w:val="sl-SI"/>
        </w:rPr>
        <w:t xml:space="preserve"> ReCO Maribor o tem o</w:t>
      </w:r>
      <w:r w:rsidR="003225B4">
        <w:rPr>
          <w:rFonts w:ascii="Arial" w:hAnsi="Arial" w:cs="Arial"/>
          <w:sz w:val="22"/>
          <w:szCs w:val="22"/>
          <w:lang w:val="sl-SI"/>
        </w:rPr>
        <w:t xml:space="preserve">bvesti CORS, kateri  mora </w:t>
      </w:r>
      <w:r>
        <w:rPr>
          <w:rFonts w:ascii="Arial" w:hAnsi="Arial" w:cs="Arial"/>
          <w:sz w:val="22"/>
          <w:szCs w:val="22"/>
          <w:lang w:val="sl-SI"/>
        </w:rPr>
        <w:t>o tem obvestiti</w:t>
      </w:r>
      <w:r w:rsidR="003225B4">
        <w:rPr>
          <w:rFonts w:ascii="Arial" w:hAnsi="Arial" w:cs="Arial"/>
          <w:sz w:val="22"/>
          <w:szCs w:val="22"/>
          <w:lang w:val="sl-SI"/>
        </w:rPr>
        <w:t xml:space="preserve"> pristojen </w:t>
      </w:r>
      <w:r>
        <w:rPr>
          <w:rFonts w:ascii="Arial" w:hAnsi="Arial" w:cs="Arial"/>
          <w:sz w:val="22"/>
          <w:szCs w:val="22"/>
          <w:lang w:val="sl-SI"/>
        </w:rPr>
        <w:t xml:space="preserve"> center z</w:t>
      </w:r>
      <w:r w:rsidR="003225B4">
        <w:rPr>
          <w:rFonts w:ascii="Arial" w:hAnsi="Arial" w:cs="Arial"/>
          <w:sz w:val="22"/>
          <w:szCs w:val="22"/>
          <w:lang w:val="sl-SI"/>
        </w:rPr>
        <w:t>a obveščanje v sosednji državi.</w:t>
      </w:r>
    </w:p>
    <w:p w:rsidR="00CD6B24" w:rsidRPr="0058611A" w:rsidRDefault="00CD6B24" w:rsidP="00472BE5">
      <w:pPr>
        <w:jc w:val="both"/>
        <w:rPr>
          <w:lang w:val="sl-SI"/>
        </w:rPr>
      </w:pPr>
    </w:p>
    <w:p w:rsidR="000273EB" w:rsidRPr="004046E9" w:rsidRDefault="003225B4" w:rsidP="004046E9">
      <w:pPr>
        <w:pBdr>
          <w:top w:val="single" w:sz="4" w:space="1" w:color="auto"/>
          <w:left w:val="single" w:sz="4" w:space="4" w:color="auto"/>
          <w:bottom w:val="single" w:sz="4" w:space="1" w:color="auto"/>
          <w:right w:val="single" w:sz="4" w:space="4" w:color="auto"/>
        </w:pBdr>
        <w:jc w:val="both"/>
        <w:rPr>
          <w:rFonts w:ascii="Arial" w:hAnsi="Arial" w:cs="Arial"/>
          <w:sz w:val="20"/>
          <w:szCs w:val="20"/>
          <w:lang w:val="sl-SI"/>
        </w:rPr>
      </w:pPr>
      <w:r w:rsidRPr="003225B4">
        <w:rPr>
          <w:rFonts w:ascii="Arial" w:hAnsi="Arial" w:cs="Arial"/>
          <w:sz w:val="20"/>
          <w:szCs w:val="20"/>
          <w:lang w:val="sl-SI"/>
        </w:rPr>
        <w:t xml:space="preserve">P-18 </w:t>
      </w:r>
      <w:r w:rsidRPr="00031455">
        <w:rPr>
          <w:rFonts w:ascii="Arial" w:hAnsi="Arial" w:cs="Arial"/>
          <w:sz w:val="20"/>
          <w:szCs w:val="20"/>
          <w:lang w:val="sl-SI"/>
        </w:rPr>
        <w:t>Seznam medijev, ki bodo posredovali obvestilo o izvedenem alarmiranju in napotke za izvajanje zaščitnih ukrepov</w:t>
      </w:r>
    </w:p>
    <w:p w:rsidR="00CD6B24" w:rsidRPr="000273EB" w:rsidRDefault="00CD6B24" w:rsidP="0073671E">
      <w:pPr>
        <w:pStyle w:val="Naslov1"/>
        <w:rPr>
          <w:rFonts w:ascii="Arial" w:hAnsi="Arial" w:cs="Arial"/>
          <w:b/>
          <w:lang w:val="de-DE"/>
        </w:rPr>
      </w:pPr>
      <w:bookmarkStart w:id="96" w:name="_Toc140628835"/>
      <w:bookmarkStart w:id="97" w:name="_Toc251313905"/>
      <w:bookmarkStart w:id="98" w:name="_Toc175041021"/>
      <w:r w:rsidRPr="000273EB">
        <w:rPr>
          <w:rFonts w:ascii="Arial" w:hAnsi="Arial" w:cs="Arial"/>
          <w:b/>
          <w:lang w:val="de-DE"/>
        </w:rPr>
        <w:t>6 AKTIVIRANJE SIL IN SREDSTEV</w:t>
      </w:r>
      <w:bookmarkEnd w:id="96"/>
      <w:bookmarkEnd w:id="97"/>
      <w:bookmarkEnd w:id="98"/>
    </w:p>
    <w:p w:rsidR="000A2F08" w:rsidRDefault="000A2F08" w:rsidP="000A2F08">
      <w:pPr>
        <w:rPr>
          <w:lang w:val="de-DE"/>
        </w:rPr>
      </w:pPr>
    </w:p>
    <w:p w:rsidR="000A2F08" w:rsidRPr="008C0130" w:rsidRDefault="000A2F08" w:rsidP="000A2F08">
      <w:pPr>
        <w:rPr>
          <w:rFonts w:ascii="Arial" w:hAnsi="Arial" w:cs="Arial"/>
          <w:sz w:val="22"/>
          <w:szCs w:val="22"/>
          <w:lang w:val="de-DE"/>
        </w:rPr>
      </w:pPr>
      <w:r w:rsidRPr="008C0130">
        <w:rPr>
          <w:rFonts w:ascii="Arial" w:hAnsi="Arial" w:cs="Arial"/>
          <w:sz w:val="22"/>
          <w:szCs w:val="22"/>
          <w:lang w:val="de-DE"/>
        </w:rPr>
        <w:t>Aktiviranje sil in sredstev za ZRP poteka glede na obseg ter kraj nesreče.</w:t>
      </w:r>
    </w:p>
    <w:p w:rsidR="000A2F08" w:rsidRPr="008C0130" w:rsidRDefault="000A2F08" w:rsidP="000A2F08">
      <w:pPr>
        <w:rPr>
          <w:rFonts w:ascii="Arial" w:hAnsi="Arial" w:cs="Arial"/>
          <w:b/>
          <w:sz w:val="22"/>
          <w:szCs w:val="22"/>
          <w:lang w:val="de-DE"/>
        </w:rPr>
      </w:pPr>
    </w:p>
    <w:p w:rsidR="000A2F08" w:rsidRPr="008C0130" w:rsidRDefault="000A2F08" w:rsidP="000A2F08">
      <w:pPr>
        <w:rPr>
          <w:rFonts w:ascii="Arial" w:hAnsi="Arial" w:cs="Arial"/>
          <w:b/>
          <w:sz w:val="22"/>
          <w:szCs w:val="22"/>
          <w:lang w:val="de-DE"/>
        </w:rPr>
      </w:pPr>
      <w:r w:rsidRPr="008C0130">
        <w:rPr>
          <w:rFonts w:ascii="Arial" w:hAnsi="Arial" w:cs="Arial"/>
          <w:b/>
          <w:sz w:val="22"/>
          <w:szCs w:val="22"/>
          <w:lang w:val="de-DE"/>
        </w:rPr>
        <w:t>Ob nesreči manjšega obsega se aktivirajo:</w:t>
      </w:r>
    </w:p>
    <w:p w:rsidR="000A2F08" w:rsidRPr="000273EB" w:rsidRDefault="000A2F08" w:rsidP="000304CE">
      <w:pPr>
        <w:numPr>
          <w:ilvl w:val="0"/>
          <w:numId w:val="21"/>
        </w:numPr>
        <w:jc w:val="both"/>
        <w:rPr>
          <w:rFonts w:ascii="Arial" w:hAnsi="Arial" w:cs="Arial"/>
          <w:sz w:val="22"/>
          <w:szCs w:val="22"/>
        </w:rPr>
      </w:pPr>
      <w:r w:rsidRPr="000273EB">
        <w:rPr>
          <w:rFonts w:ascii="Arial" w:hAnsi="Arial" w:cs="Arial"/>
          <w:sz w:val="22"/>
          <w:szCs w:val="22"/>
        </w:rPr>
        <w:t>ob nesreči na letališču:</w:t>
      </w:r>
    </w:p>
    <w:p w:rsidR="000A2F08" w:rsidRPr="000273EB" w:rsidRDefault="000A2F08" w:rsidP="000304CE">
      <w:pPr>
        <w:numPr>
          <w:ilvl w:val="1"/>
          <w:numId w:val="22"/>
        </w:numPr>
        <w:ind w:left="993" w:hanging="567"/>
        <w:jc w:val="both"/>
        <w:rPr>
          <w:rFonts w:ascii="Arial" w:hAnsi="Arial" w:cs="Arial"/>
          <w:sz w:val="22"/>
          <w:szCs w:val="22"/>
        </w:rPr>
      </w:pPr>
      <w:r w:rsidRPr="000273EB">
        <w:rPr>
          <w:rFonts w:ascii="Arial" w:hAnsi="Arial" w:cs="Arial"/>
          <w:sz w:val="22"/>
          <w:szCs w:val="22"/>
        </w:rPr>
        <w:t>poklicne reševalne službe in reševalne službe letališč,</w:t>
      </w:r>
    </w:p>
    <w:p w:rsidR="000A2F08" w:rsidRPr="00031455" w:rsidRDefault="000A2F08" w:rsidP="000304CE">
      <w:pPr>
        <w:numPr>
          <w:ilvl w:val="1"/>
          <w:numId w:val="22"/>
        </w:numPr>
        <w:ind w:left="993" w:hanging="567"/>
        <w:jc w:val="both"/>
        <w:rPr>
          <w:rFonts w:ascii="Arial" w:hAnsi="Arial" w:cs="Arial"/>
          <w:sz w:val="22"/>
          <w:szCs w:val="22"/>
          <w:lang w:val="it-IT"/>
        </w:rPr>
      </w:pPr>
      <w:r w:rsidRPr="00031455">
        <w:rPr>
          <w:rFonts w:ascii="Arial" w:hAnsi="Arial" w:cs="Arial"/>
          <w:sz w:val="22"/>
          <w:szCs w:val="22"/>
          <w:lang w:val="it-IT"/>
        </w:rPr>
        <w:t>po potrebi enote in službe za ZRP občine,</w:t>
      </w:r>
    </w:p>
    <w:p w:rsidR="000A2F08" w:rsidRPr="00031455" w:rsidRDefault="000A2F08" w:rsidP="000A2F08">
      <w:pPr>
        <w:jc w:val="both"/>
        <w:rPr>
          <w:rFonts w:ascii="Arial" w:hAnsi="Arial" w:cs="Arial"/>
          <w:sz w:val="22"/>
          <w:szCs w:val="22"/>
          <w:lang w:val="it-IT"/>
        </w:rPr>
      </w:pPr>
    </w:p>
    <w:p w:rsidR="000A2F08" w:rsidRPr="000273EB" w:rsidRDefault="000A2F08" w:rsidP="000304CE">
      <w:pPr>
        <w:numPr>
          <w:ilvl w:val="0"/>
          <w:numId w:val="21"/>
        </w:numPr>
        <w:jc w:val="both"/>
        <w:rPr>
          <w:rFonts w:ascii="Arial" w:hAnsi="Arial" w:cs="Arial"/>
          <w:sz w:val="22"/>
          <w:szCs w:val="22"/>
        </w:rPr>
      </w:pPr>
      <w:r w:rsidRPr="000273EB">
        <w:rPr>
          <w:rFonts w:ascii="Arial" w:hAnsi="Arial" w:cs="Arial"/>
          <w:sz w:val="22"/>
          <w:szCs w:val="22"/>
        </w:rPr>
        <w:t>zunaj letališča:</w:t>
      </w:r>
    </w:p>
    <w:p w:rsidR="000A2F08" w:rsidRPr="000273EB" w:rsidRDefault="000A2F08" w:rsidP="000304CE">
      <w:pPr>
        <w:numPr>
          <w:ilvl w:val="1"/>
          <w:numId w:val="22"/>
        </w:numPr>
        <w:ind w:left="993" w:hanging="567"/>
        <w:jc w:val="both"/>
        <w:rPr>
          <w:rFonts w:ascii="Arial" w:hAnsi="Arial" w:cs="Arial"/>
          <w:sz w:val="22"/>
          <w:szCs w:val="22"/>
        </w:rPr>
      </w:pPr>
      <w:r w:rsidRPr="000273EB">
        <w:rPr>
          <w:rFonts w:ascii="Arial" w:hAnsi="Arial" w:cs="Arial"/>
          <w:sz w:val="22"/>
          <w:szCs w:val="22"/>
        </w:rPr>
        <w:t xml:space="preserve">poklicne reševalne službe, </w:t>
      </w:r>
    </w:p>
    <w:p w:rsidR="000A2F08" w:rsidRPr="00031455" w:rsidRDefault="000A2F08" w:rsidP="000304CE">
      <w:pPr>
        <w:numPr>
          <w:ilvl w:val="1"/>
          <w:numId w:val="22"/>
        </w:numPr>
        <w:ind w:left="993" w:hanging="567"/>
        <w:jc w:val="both"/>
        <w:rPr>
          <w:rFonts w:ascii="Arial" w:hAnsi="Arial" w:cs="Arial"/>
          <w:sz w:val="22"/>
          <w:szCs w:val="22"/>
          <w:lang w:val="it-IT"/>
        </w:rPr>
      </w:pPr>
      <w:r w:rsidRPr="00031455">
        <w:rPr>
          <w:rFonts w:ascii="Arial" w:hAnsi="Arial" w:cs="Arial"/>
          <w:sz w:val="22"/>
          <w:szCs w:val="22"/>
          <w:lang w:val="it-IT"/>
        </w:rPr>
        <w:t>po potrebi enote in službe za ZRP občine.</w:t>
      </w:r>
    </w:p>
    <w:p w:rsidR="000A2F08" w:rsidRPr="00031455" w:rsidRDefault="000A2F08" w:rsidP="000A2F08">
      <w:pPr>
        <w:jc w:val="both"/>
        <w:rPr>
          <w:rFonts w:ascii="Arial" w:hAnsi="Arial" w:cs="Arial"/>
          <w:sz w:val="22"/>
          <w:szCs w:val="22"/>
          <w:lang w:val="it-IT"/>
        </w:rPr>
      </w:pPr>
    </w:p>
    <w:p w:rsidR="000A2F08" w:rsidRPr="00031455" w:rsidRDefault="000A2F08" w:rsidP="000A2F08">
      <w:pPr>
        <w:jc w:val="both"/>
        <w:rPr>
          <w:rFonts w:ascii="Arial" w:hAnsi="Arial" w:cs="Arial"/>
          <w:sz w:val="22"/>
          <w:szCs w:val="22"/>
          <w:lang w:val="it-IT"/>
        </w:rPr>
      </w:pPr>
      <w:r w:rsidRPr="00031455">
        <w:rPr>
          <w:rFonts w:ascii="Arial" w:hAnsi="Arial" w:cs="Arial"/>
          <w:sz w:val="22"/>
          <w:szCs w:val="22"/>
          <w:lang w:val="it-IT"/>
        </w:rPr>
        <w:t>Postopke aktiviranja urejajo načrti letališč, občinski načrti zaščite in reševanja ob nesreči zrakoplova ali deli občinskih načrtov zaščite in reševanja ob nesreči zrakoplova.</w:t>
      </w:r>
    </w:p>
    <w:p w:rsidR="000A2F08" w:rsidRPr="00031455" w:rsidRDefault="000A2F08" w:rsidP="000A2F08">
      <w:pPr>
        <w:jc w:val="both"/>
        <w:rPr>
          <w:rFonts w:ascii="Arial" w:hAnsi="Arial" w:cs="Arial"/>
          <w:sz w:val="22"/>
          <w:szCs w:val="22"/>
          <w:lang w:val="it-IT"/>
        </w:rPr>
      </w:pPr>
    </w:p>
    <w:p w:rsidR="000A2F08" w:rsidRPr="008C0130" w:rsidRDefault="000A2F08" w:rsidP="000A2F08">
      <w:pPr>
        <w:jc w:val="both"/>
        <w:rPr>
          <w:rFonts w:ascii="Arial" w:hAnsi="Arial" w:cs="Arial"/>
          <w:b/>
          <w:sz w:val="22"/>
          <w:szCs w:val="22"/>
          <w:lang w:val="de-DE"/>
        </w:rPr>
      </w:pPr>
      <w:r w:rsidRPr="008C0130">
        <w:rPr>
          <w:rFonts w:ascii="Arial" w:hAnsi="Arial" w:cs="Arial"/>
          <w:b/>
          <w:sz w:val="22"/>
          <w:szCs w:val="22"/>
          <w:lang w:val="de-DE"/>
        </w:rPr>
        <w:t>Ob nesreči večjega obsega se aktivirajo:</w:t>
      </w:r>
    </w:p>
    <w:p w:rsidR="000A2F08" w:rsidRPr="000273EB" w:rsidRDefault="000A2F08" w:rsidP="000304CE">
      <w:pPr>
        <w:numPr>
          <w:ilvl w:val="0"/>
          <w:numId w:val="21"/>
        </w:numPr>
        <w:jc w:val="both"/>
        <w:rPr>
          <w:rFonts w:ascii="Arial" w:hAnsi="Arial" w:cs="Arial"/>
          <w:sz w:val="22"/>
          <w:szCs w:val="22"/>
        </w:rPr>
      </w:pPr>
      <w:r w:rsidRPr="000273EB">
        <w:rPr>
          <w:rFonts w:ascii="Arial" w:hAnsi="Arial" w:cs="Arial"/>
          <w:sz w:val="22"/>
          <w:szCs w:val="22"/>
        </w:rPr>
        <w:t>ob nesreči na letališču:</w:t>
      </w:r>
    </w:p>
    <w:p w:rsidR="000A2F08" w:rsidRPr="000273EB" w:rsidRDefault="000A2F08" w:rsidP="000304CE">
      <w:pPr>
        <w:numPr>
          <w:ilvl w:val="1"/>
          <w:numId w:val="22"/>
        </w:numPr>
        <w:ind w:left="993" w:hanging="567"/>
        <w:jc w:val="both"/>
        <w:rPr>
          <w:rFonts w:ascii="Arial" w:hAnsi="Arial" w:cs="Arial"/>
          <w:sz w:val="22"/>
          <w:szCs w:val="22"/>
        </w:rPr>
      </w:pPr>
      <w:r w:rsidRPr="000273EB">
        <w:rPr>
          <w:rFonts w:ascii="Arial" w:hAnsi="Arial" w:cs="Arial"/>
          <w:sz w:val="22"/>
          <w:szCs w:val="22"/>
        </w:rPr>
        <w:t>poklicne reševalne službe in reševalne službe letališč,</w:t>
      </w:r>
    </w:p>
    <w:p w:rsidR="000A2F08" w:rsidRPr="000273EB" w:rsidRDefault="000A2F08" w:rsidP="000304CE">
      <w:pPr>
        <w:numPr>
          <w:ilvl w:val="1"/>
          <w:numId w:val="22"/>
        </w:numPr>
        <w:ind w:left="993" w:hanging="567"/>
        <w:jc w:val="both"/>
        <w:rPr>
          <w:rFonts w:ascii="Arial" w:hAnsi="Arial" w:cs="Arial"/>
          <w:sz w:val="22"/>
          <w:szCs w:val="22"/>
        </w:rPr>
      </w:pPr>
      <w:r w:rsidRPr="000273EB">
        <w:rPr>
          <w:rFonts w:ascii="Arial" w:hAnsi="Arial" w:cs="Arial"/>
          <w:sz w:val="22"/>
          <w:szCs w:val="22"/>
        </w:rPr>
        <w:t>poleg enot in služb za ZRP na ravni države tudi enote ter službe za ZRP na ravni regije in občine,</w:t>
      </w:r>
    </w:p>
    <w:p w:rsidR="000A2F08" w:rsidRPr="000273EB" w:rsidRDefault="000A2F08" w:rsidP="000A2F08">
      <w:pPr>
        <w:jc w:val="both"/>
        <w:rPr>
          <w:rFonts w:ascii="Arial" w:hAnsi="Arial" w:cs="Arial"/>
          <w:sz w:val="22"/>
          <w:szCs w:val="22"/>
        </w:rPr>
      </w:pPr>
    </w:p>
    <w:p w:rsidR="000A2F08" w:rsidRPr="000273EB" w:rsidRDefault="000A2F08" w:rsidP="000304CE">
      <w:pPr>
        <w:numPr>
          <w:ilvl w:val="0"/>
          <w:numId w:val="21"/>
        </w:numPr>
        <w:jc w:val="both"/>
        <w:rPr>
          <w:rFonts w:ascii="Arial" w:hAnsi="Arial" w:cs="Arial"/>
          <w:sz w:val="22"/>
          <w:szCs w:val="22"/>
        </w:rPr>
      </w:pPr>
      <w:r w:rsidRPr="000273EB">
        <w:rPr>
          <w:rFonts w:ascii="Arial" w:hAnsi="Arial" w:cs="Arial"/>
          <w:sz w:val="22"/>
          <w:szCs w:val="22"/>
        </w:rPr>
        <w:t>zunaj letališča:</w:t>
      </w:r>
    </w:p>
    <w:p w:rsidR="000A2F08" w:rsidRPr="000273EB" w:rsidRDefault="000A2F08" w:rsidP="000304CE">
      <w:pPr>
        <w:numPr>
          <w:ilvl w:val="1"/>
          <w:numId w:val="22"/>
        </w:numPr>
        <w:ind w:left="993" w:hanging="567"/>
        <w:jc w:val="both"/>
        <w:rPr>
          <w:rFonts w:ascii="Arial" w:hAnsi="Arial" w:cs="Arial"/>
          <w:sz w:val="22"/>
          <w:szCs w:val="22"/>
        </w:rPr>
      </w:pPr>
      <w:r w:rsidRPr="000273EB">
        <w:rPr>
          <w:rFonts w:ascii="Arial" w:hAnsi="Arial" w:cs="Arial"/>
          <w:sz w:val="22"/>
          <w:szCs w:val="22"/>
        </w:rPr>
        <w:t xml:space="preserve">poklicne reševalne službe, </w:t>
      </w:r>
    </w:p>
    <w:p w:rsidR="000A2F08" w:rsidRDefault="000A2F08" w:rsidP="000A2F08">
      <w:pPr>
        <w:rPr>
          <w:rFonts w:ascii="Arial" w:hAnsi="Arial" w:cs="Arial"/>
          <w:sz w:val="22"/>
          <w:szCs w:val="22"/>
        </w:rPr>
      </w:pPr>
      <w:r w:rsidRPr="000273EB">
        <w:rPr>
          <w:rFonts w:ascii="Arial" w:hAnsi="Arial" w:cs="Arial"/>
          <w:sz w:val="22"/>
          <w:szCs w:val="22"/>
        </w:rPr>
        <w:t>poleg enot in služb za ZRP na ravni države tudi enote ter službe za ZRP na ravni regije in občine</w:t>
      </w:r>
      <w:r w:rsidR="00886013">
        <w:rPr>
          <w:rFonts w:ascii="Arial" w:hAnsi="Arial" w:cs="Arial"/>
          <w:sz w:val="22"/>
          <w:szCs w:val="22"/>
        </w:rPr>
        <w:t>.</w:t>
      </w:r>
    </w:p>
    <w:p w:rsidR="00886013" w:rsidRDefault="00886013" w:rsidP="000A2F08">
      <w:pPr>
        <w:rPr>
          <w:rFonts w:ascii="Arial" w:hAnsi="Arial" w:cs="Arial"/>
          <w:sz w:val="22"/>
          <w:szCs w:val="22"/>
        </w:rPr>
      </w:pPr>
    </w:p>
    <w:p w:rsidR="00CD6B24" w:rsidRPr="004046E9" w:rsidRDefault="00886013" w:rsidP="004046E9">
      <w:pPr>
        <w:rPr>
          <w:sz w:val="22"/>
          <w:szCs w:val="22"/>
        </w:rPr>
      </w:pPr>
      <w:r>
        <w:rPr>
          <w:rFonts w:ascii="Arial" w:hAnsi="Arial" w:cs="Arial"/>
          <w:sz w:val="22"/>
          <w:szCs w:val="22"/>
        </w:rPr>
        <w:t>Aktiviranje sil na ravni regije izvaja ReCO Maribor, postopke aktiviranja drugih sil urejajo načrti letališč in občinski ali deli načrtov ob nesreči zrakoplova</w:t>
      </w:r>
      <w:r w:rsidR="004046E9">
        <w:rPr>
          <w:rFonts w:ascii="Arial" w:hAnsi="Arial" w:cs="Arial"/>
          <w:sz w:val="22"/>
          <w:szCs w:val="22"/>
        </w:rPr>
        <w:t>.</w:t>
      </w:r>
    </w:p>
    <w:p w:rsidR="00B62477" w:rsidRPr="000273EB" w:rsidRDefault="00B62477" w:rsidP="0073671E">
      <w:pPr>
        <w:pStyle w:val="Naslov2"/>
        <w:rPr>
          <w:rFonts w:ascii="Arial" w:hAnsi="Arial" w:cs="Arial"/>
          <w:i w:val="0"/>
          <w:sz w:val="24"/>
          <w:lang w:val="sl-SI"/>
        </w:rPr>
      </w:pPr>
      <w:bookmarkStart w:id="99" w:name="_Toc175041022"/>
      <w:r w:rsidRPr="000273EB">
        <w:rPr>
          <w:rFonts w:ascii="Arial" w:hAnsi="Arial" w:cs="Arial"/>
          <w:i w:val="0"/>
          <w:sz w:val="24"/>
          <w:lang w:val="sl-SI"/>
        </w:rPr>
        <w:lastRenderedPageBreak/>
        <w:t>6.1. Aktiviranje organov</w:t>
      </w:r>
      <w:r w:rsidR="000A2F08" w:rsidRPr="000273EB">
        <w:rPr>
          <w:rFonts w:ascii="Arial" w:hAnsi="Arial" w:cs="Arial"/>
          <w:i w:val="0"/>
          <w:sz w:val="24"/>
          <w:lang w:val="sl-SI"/>
        </w:rPr>
        <w:t xml:space="preserve"> vodenja CZ</w:t>
      </w:r>
      <w:r w:rsidRPr="000273EB">
        <w:rPr>
          <w:rFonts w:ascii="Arial" w:hAnsi="Arial" w:cs="Arial"/>
          <w:i w:val="0"/>
          <w:sz w:val="24"/>
          <w:lang w:val="sl-SI"/>
        </w:rPr>
        <w:t xml:space="preserve"> in njihovih strokovnih služb</w:t>
      </w:r>
      <w:bookmarkEnd w:id="99"/>
    </w:p>
    <w:p w:rsidR="00EB49BB" w:rsidRPr="00AD57BC" w:rsidRDefault="00EB49BB" w:rsidP="006803D0">
      <w:pPr>
        <w:jc w:val="both"/>
        <w:outlineLvl w:val="2"/>
        <w:rPr>
          <w:rFonts w:ascii="Arial" w:hAnsi="Arial" w:cs="Arial"/>
          <w:b/>
          <w:lang w:val="sl-SI"/>
        </w:rPr>
      </w:pPr>
    </w:p>
    <w:p w:rsidR="00B62477" w:rsidRDefault="00EB49BB" w:rsidP="00237399">
      <w:pPr>
        <w:jc w:val="both"/>
        <w:rPr>
          <w:rFonts w:ascii="Arial" w:hAnsi="Arial" w:cs="Arial"/>
          <w:sz w:val="22"/>
          <w:szCs w:val="22"/>
          <w:lang w:val="sl-SI"/>
        </w:rPr>
      </w:pPr>
      <w:r>
        <w:rPr>
          <w:rFonts w:ascii="Arial" w:hAnsi="Arial" w:cs="Arial"/>
          <w:sz w:val="22"/>
          <w:szCs w:val="22"/>
          <w:lang w:val="sl-SI"/>
        </w:rPr>
        <w:t xml:space="preserve">Po prejemu obvestila </w:t>
      </w:r>
      <w:r w:rsidR="00B62477">
        <w:rPr>
          <w:rFonts w:ascii="Arial" w:hAnsi="Arial" w:cs="Arial"/>
          <w:sz w:val="22"/>
          <w:szCs w:val="22"/>
          <w:lang w:val="sl-SI"/>
        </w:rPr>
        <w:t>ob nesreči zrakoplova</w:t>
      </w:r>
      <w:r w:rsidR="00114CE2">
        <w:rPr>
          <w:rFonts w:ascii="Arial" w:hAnsi="Arial" w:cs="Arial"/>
          <w:sz w:val="22"/>
          <w:szCs w:val="22"/>
          <w:lang w:val="sl-SI"/>
        </w:rPr>
        <w:t xml:space="preserve"> in po prvih poročilih s kraja nesreče, </w:t>
      </w:r>
      <w:r w:rsidR="00B62477">
        <w:rPr>
          <w:rFonts w:ascii="Arial" w:hAnsi="Arial" w:cs="Arial"/>
          <w:sz w:val="22"/>
          <w:szCs w:val="22"/>
          <w:lang w:val="sl-SI"/>
        </w:rPr>
        <w:t xml:space="preserve"> </w:t>
      </w:r>
      <w:r>
        <w:rPr>
          <w:rFonts w:ascii="Arial" w:hAnsi="Arial" w:cs="Arial"/>
          <w:sz w:val="22"/>
          <w:szCs w:val="22"/>
          <w:lang w:val="sl-SI"/>
        </w:rPr>
        <w:t>poveljnik CZ VŠR oz. njegov nam</w:t>
      </w:r>
      <w:r w:rsidR="00114CE2">
        <w:rPr>
          <w:rFonts w:ascii="Arial" w:hAnsi="Arial" w:cs="Arial"/>
          <w:sz w:val="22"/>
          <w:szCs w:val="22"/>
          <w:lang w:val="sl-SI"/>
        </w:rPr>
        <w:t>estnik presodi trenutne razmere i</w:t>
      </w:r>
      <w:r>
        <w:rPr>
          <w:rFonts w:ascii="Arial" w:hAnsi="Arial" w:cs="Arial"/>
          <w:sz w:val="22"/>
          <w:szCs w:val="22"/>
          <w:lang w:val="sl-SI"/>
        </w:rPr>
        <w:t xml:space="preserve">n aktivira </w:t>
      </w:r>
      <w:r w:rsidR="00B62477">
        <w:rPr>
          <w:rFonts w:ascii="Arial" w:hAnsi="Arial" w:cs="Arial"/>
          <w:sz w:val="22"/>
          <w:szCs w:val="22"/>
          <w:lang w:val="sl-SI"/>
        </w:rPr>
        <w:t xml:space="preserve"> </w:t>
      </w:r>
      <w:r>
        <w:rPr>
          <w:rFonts w:ascii="Arial" w:hAnsi="Arial" w:cs="Arial"/>
          <w:sz w:val="22"/>
          <w:szCs w:val="22"/>
          <w:lang w:val="sl-SI"/>
        </w:rPr>
        <w:t xml:space="preserve"> enote </w:t>
      </w:r>
      <w:r w:rsidR="00B62477">
        <w:rPr>
          <w:rFonts w:ascii="Arial" w:hAnsi="Arial" w:cs="Arial"/>
          <w:sz w:val="22"/>
          <w:szCs w:val="22"/>
          <w:lang w:val="sl-SI"/>
        </w:rPr>
        <w:t>CZ</w:t>
      </w:r>
      <w:r>
        <w:rPr>
          <w:rFonts w:ascii="Arial" w:hAnsi="Arial" w:cs="Arial"/>
          <w:sz w:val="22"/>
          <w:szCs w:val="22"/>
          <w:lang w:val="sl-SI"/>
        </w:rPr>
        <w:t xml:space="preserve"> in druge</w:t>
      </w:r>
      <w:r w:rsidR="00B62477" w:rsidRPr="001D160D">
        <w:rPr>
          <w:rFonts w:ascii="Arial" w:hAnsi="Arial" w:cs="Arial"/>
          <w:sz w:val="22"/>
          <w:szCs w:val="22"/>
          <w:lang w:val="sl-SI"/>
        </w:rPr>
        <w:t xml:space="preserve"> si</w:t>
      </w:r>
      <w:r w:rsidR="00B62477">
        <w:rPr>
          <w:rFonts w:ascii="Arial" w:hAnsi="Arial" w:cs="Arial"/>
          <w:sz w:val="22"/>
          <w:szCs w:val="22"/>
          <w:lang w:val="sl-SI"/>
        </w:rPr>
        <w:t>l za ZRP</w:t>
      </w:r>
      <w:r w:rsidR="00114CE2">
        <w:rPr>
          <w:rFonts w:ascii="Arial" w:hAnsi="Arial" w:cs="Arial"/>
          <w:sz w:val="22"/>
          <w:szCs w:val="22"/>
          <w:lang w:val="sl-SI"/>
        </w:rPr>
        <w:t xml:space="preserve"> iz regijske pristojnosti.</w:t>
      </w:r>
    </w:p>
    <w:p w:rsidR="00B62477" w:rsidRPr="001D160D" w:rsidRDefault="00B62477" w:rsidP="00472BE5">
      <w:pPr>
        <w:jc w:val="both"/>
        <w:rPr>
          <w:rFonts w:ascii="Arial" w:hAnsi="Arial" w:cs="Arial"/>
          <w:sz w:val="22"/>
          <w:szCs w:val="22"/>
          <w:lang w:val="sl-SI"/>
        </w:rPr>
      </w:pPr>
    </w:p>
    <w:p w:rsidR="00B62477" w:rsidRPr="001D160D" w:rsidRDefault="00B62477" w:rsidP="00472BE5">
      <w:pPr>
        <w:jc w:val="both"/>
        <w:rPr>
          <w:rFonts w:ascii="Arial" w:hAnsi="Arial" w:cs="Arial"/>
          <w:sz w:val="22"/>
          <w:szCs w:val="22"/>
          <w:lang w:val="sl-SI"/>
        </w:rPr>
      </w:pPr>
      <w:r w:rsidRPr="001D160D">
        <w:rPr>
          <w:rFonts w:ascii="Arial" w:hAnsi="Arial" w:cs="Arial"/>
          <w:sz w:val="22"/>
          <w:szCs w:val="22"/>
          <w:lang w:val="sl-SI"/>
        </w:rPr>
        <w:t>Glede na oceno stanja in možen razvoj do</w:t>
      </w:r>
      <w:r>
        <w:rPr>
          <w:rFonts w:ascii="Arial" w:hAnsi="Arial" w:cs="Arial"/>
          <w:sz w:val="22"/>
          <w:szCs w:val="22"/>
          <w:lang w:val="sl-SI"/>
        </w:rPr>
        <w:t>godkov Poveljnik CZ</w:t>
      </w:r>
      <w:r w:rsidRPr="001D160D">
        <w:rPr>
          <w:rFonts w:ascii="Arial" w:hAnsi="Arial" w:cs="Arial"/>
          <w:sz w:val="22"/>
          <w:szCs w:val="22"/>
          <w:lang w:val="sl-SI"/>
        </w:rPr>
        <w:t xml:space="preserve"> za </w:t>
      </w:r>
      <w:r w:rsidR="00342283">
        <w:rPr>
          <w:rFonts w:ascii="Arial" w:hAnsi="Arial" w:cs="Arial"/>
          <w:sz w:val="22"/>
          <w:szCs w:val="22"/>
          <w:lang w:val="sl-SI"/>
        </w:rPr>
        <w:t>Vzhodno</w:t>
      </w:r>
      <w:r w:rsidR="00237399">
        <w:rPr>
          <w:rFonts w:ascii="Arial" w:hAnsi="Arial" w:cs="Arial"/>
          <w:sz w:val="22"/>
          <w:szCs w:val="22"/>
          <w:lang w:val="sl-SI"/>
        </w:rPr>
        <w:t xml:space="preserve"> Š</w:t>
      </w:r>
      <w:r w:rsidR="00342283">
        <w:rPr>
          <w:rFonts w:ascii="Arial" w:hAnsi="Arial" w:cs="Arial"/>
          <w:sz w:val="22"/>
          <w:szCs w:val="22"/>
          <w:lang w:val="sl-SI"/>
        </w:rPr>
        <w:t>tajersko</w:t>
      </w:r>
      <w:r w:rsidRPr="001D160D">
        <w:rPr>
          <w:rFonts w:ascii="Arial" w:hAnsi="Arial" w:cs="Arial"/>
          <w:sz w:val="22"/>
          <w:szCs w:val="22"/>
          <w:lang w:val="sl-SI"/>
        </w:rPr>
        <w:t xml:space="preserve"> lahko</w:t>
      </w:r>
      <w:r>
        <w:rPr>
          <w:rFonts w:ascii="Arial" w:hAnsi="Arial" w:cs="Arial"/>
          <w:sz w:val="22"/>
          <w:szCs w:val="22"/>
          <w:lang w:val="sl-SI"/>
        </w:rPr>
        <w:t xml:space="preserve"> skliče oziroma</w:t>
      </w:r>
      <w:r w:rsidRPr="001D160D">
        <w:rPr>
          <w:rFonts w:ascii="Arial" w:hAnsi="Arial" w:cs="Arial"/>
          <w:sz w:val="22"/>
          <w:szCs w:val="22"/>
          <w:lang w:val="sl-SI"/>
        </w:rPr>
        <w:t xml:space="preserve"> aktivira</w:t>
      </w:r>
      <w:r>
        <w:rPr>
          <w:rFonts w:ascii="Arial" w:hAnsi="Arial" w:cs="Arial"/>
          <w:sz w:val="22"/>
          <w:szCs w:val="22"/>
          <w:lang w:val="sl-SI"/>
        </w:rPr>
        <w:t xml:space="preserve"> organe CZ oziroma druge organe, ki podpirajo to vodenje</w:t>
      </w:r>
      <w:r w:rsidRPr="001D160D">
        <w:rPr>
          <w:rFonts w:ascii="Arial" w:hAnsi="Arial" w:cs="Arial"/>
          <w:sz w:val="22"/>
          <w:szCs w:val="22"/>
          <w:lang w:val="sl-SI"/>
        </w:rPr>
        <w:t>:</w:t>
      </w:r>
    </w:p>
    <w:p w:rsidR="00B62477" w:rsidRPr="001D160D" w:rsidRDefault="00B62477" w:rsidP="00472BE5">
      <w:pPr>
        <w:jc w:val="both"/>
        <w:rPr>
          <w:rFonts w:ascii="Arial" w:hAnsi="Arial" w:cs="Arial"/>
          <w:sz w:val="22"/>
          <w:szCs w:val="22"/>
          <w:lang w:val="sl-SI"/>
        </w:rPr>
      </w:pP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Štab CZ</w:t>
      </w:r>
      <w:r w:rsidRPr="001D160D">
        <w:rPr>
          <w:rFonts w:ascii="Arial" w:hAnsi="Arial" w:cs="Arial"/>
          <w:sz w:val="22"/>
          <w:szCs w:val="22"/>
          <w:lang w:val="sl-SI"/>
        </w:rPr>
        <w:t xml:space="preserve"> za </w:t>
      </w:r>
      <w:r w:rsidR="00342283">
        <w:rPr>
          <w:rFonts w:ascii="Arial" w:hAnsi="Arial" w:cs="Arial"/>
          <w:sz w:val="22"/>
          <w:szCs w:val="22"/>
          <w:lang w:val="sl-SI"/>
        </w:rPr>
        <w:t>Vzhodno</w:t>
      </w:r>
      <w:r w:rsidR="00237399">
        <w:rPr>
          <w:rFonts w:ascii="Arial" w:hAnsi="Arial" w:cs="Arial"/>
          <w:sz w:val="22"/>
          <w:szCs w:val="22"/>
          <w:lang w:val="sl-SI"/>
        </w:rPr>
        <w:t xml:space="preserve"> Š</w:t>
      </w:r>
      <w:r w:rsidR="00342283">
        <w:rPr>
          <w:rFonts w:ascii="Arial" w:hAnsi="Arial" w:cs="Arial"/>
          <w:sz w:val="22"/>
          <w:szCs w:val="22"/>
          <w:lang w:val="sl-SI"/>
        </w:rPr>
        <w:t>tajersko</w:t>
      </w:r>
      <w:r w:rsidRPr="001D160D">
        <w:rPr>
          <w:rFonts w:ascii="Arial" w:hAnsi="Arial" w:cs="Arial"/>
          <w:sz w:val="22"/>
          <w:szCs w:val="22"/>
          <w:lang w:val="sl-SI"/>
        </w:rPr>
        <w:t>,</w:t>
      </w:r>
    </w:p>
    <w:p w:rsidR="00B62477"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 xml:space="preserve">namestnika poveljnika CZ za </w:t>
      </w:r>
      <w:r w:rsidR="00342283">
        <w:rPr>
          <w:rFonts w:ascii="Arial" w:hAnsi="Arial" w:cs="Arial"/>
          <w:sz w:val="22"/>
          <w:szCs w:val="22"/>
          <w:lang w:val="sl-SI"/>
        </w:rPr>
        <w:t>Vzhodno</w:t>
      </w:r>
      <w:r w:rsidR="00237399">
        <w:rPr>
          <w:rFonts w:ascii="Arial" w:hAnsi="Arial" w:cs="Arial"/>
          <w:sz w:val="22"/>
          <w:szCs w:val="22"/>
          <w:lang w:val="sl-SI"/>
        </w:rPr>
        <w:t xml:space="preserve"> Š</w:t>
      </w:r>
      <w:r w:rsidR="00342283">
        <w:rPr>
          <w:rFonts w:ascii="Arial" w:hAnsi="Arial" w:cs="Arial"/>
          <w:sz w:val="22"/>
          <w:szCs w:val="22"/>
          <w:lang w:val="sl-SI"/>
        </w:rPr>
        <w:t>tajersko</w:t>
      </w:r>
      <w:r>
        <w:rPr>
          <w:rFonts w:ascii="Arial" w:hAnsi="Arial" w:cs="Arial"/>
          <w:sz w:val="22"/>
          <w:szCs w:val="22"/>
          <w:lang w:val="sl-SI"/>
        </w:rPr>
        <w:t>,</w:t>
      </w:r>
    </w:p>
    <w:p w:rsidR="00B62477" w:rsidRPr="001D160D"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poveljnike CZ občin</w:t>
      </w:r>
    </w:p>
    <w:p w:rsidR="00B62477" w:rsidRPr="001D160D" w:rsidRDefault="00B62477"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 xml:space="preserve">Izpostavo URSZR </w:t>
      </w:r>
      <w:r w:rsidR="00342283">
        <w:rPr>
          <w:rFonts w:ascii="Arial" w:hAnsi="Arial" w:cs="Arial"/>
          <w:sz w:val="22"/>
          <w:szCs w:val="22"/>
          <w:lang w:val="sl-SI"/>
        </w:rPr>
        <w:t>Maribor</w:t>
      </w:r>
      <w:r w:rsidRPr="001D160D">
        <w:rPr>
          <w:rFonts w:ascii="Arial" w:hAnsi="Arial" w:cs="Arial"/>
          <w:sz w:val="22"/>
          <w:szCs w:val="22"/>
          <w:lang w:val="sl-SI"/>
        </w:rPr>
        <w:t>.</w:t>
      </w:r>
    </w:p>
    <w:p w:rsidR="00B62477" w:rsidRPr="001D160D" w:rsidRDefault="00B62477" w:rsidP="00472BE5">
      <w:pPr>
        <w:jc w:val="both"/>
        <w:rPr>
          <w:rFonts w:ascii="Arial" w:hAnsi="Arial" w:cs="Arial"/>
          <w:sz w:val="22"/>
          <w:szCs w:val="22"/>
          <w:lang w:val="sl-SI"/>
        </w:rPr>
      </w:pPr>
    </w:p>
    <w:p w:rsidR="00B62477" w:rsidRPr="001D160D" w:rsidRDefault="00B62477" w:rsidP="00472BE5">
      <w:pPr>
        <w:jc w:val="both"/>
        <w:rPr>
          <w:rFonts w:ascii="Arial" w:hAnsi="Arial" w:cs="Arial"/>
          <w:sz w:val="22"/>
          <w:szCs w:val="22"/>
          <w:lang w:val="sl-SI"/>
        </w:rPr>
      </w:pPr>
      <w:r w:rsidRPr="001D160D">
        <w:rPr>
          <w:rFonts w:ascii="Arial" w:hAnsi="Arial" w:cs="Arial"/>
          <w:sz w:val="22"/>
          <w:szCs w:val="22"/>
          <w:lang w:val="sl-SI"/>
        </w:rPr>
        <w:t>Vodja Izp</w:t>
      </w:r>
      <w:r>
        <w:rPr>
          <w:rFonts w:ascii="Arial" w:hAnsi="Arial" w:cs="Arial"/>
          <w:sz w:val="22"/>
          <w:szCs w:val="22"/>
          <w:lang w:val="sl-SI"/>
        </w:rPr>
        <w:t>ostave URSZR</w:t>
      </w:r>
      <w:r w:rsidRPr="001D160D">
        <w:rPr>
          <w:rFonts w:ascii="Arial" w:hAnsi="Arial" w:cs="Arial"/>
          <w:sz w:val="22"/>
          <w:szCs w:val="22"/>
          <w:lang w:val="sl-SI"/>
        </w:rPr>
        <w:t xml:space="preserve"> </w:t>
      </w:r>
      <w:r w:rsidR="00342283">
        <w:rPr>
          <w:rFonts w:ascii="Arial" w:hAnsi="Arial" w:cs="Arial"/>
          <w:sz w:val="22"/>
          <w:szCs w:val="22"/>
          <w:lang w:val="sl-SI"/>
        </w:rPr>
        <w:t>Maribor</w:t>
      </w:r>
      <w:r w:rsidRPr="001D160D">
        <w:rPr>
          <w:rFonts w:ascii="Arial" w:hAnsi="Arial" w:cs="Arial"/>
          <w:sz w:val="22"/>
          <w:szCs w:val="22"/>
          <w:lang w:val="sl-SI"/>
        </w:rPr>
        <w:t xml:space="preserve"> aktivira delavce izpostave za izvajanje nalog ob nesreči in nuden</w:t>
      </w:r>
      <w:r>
        <w:rPr>
          <w:rFonts w:ascii="Arial" w:hAnsi="Arial" w:cs="Arial"/>
          <w:sz w:val="22"/>
          <w:szCs w:val="22"/>
          <w:lang w:val="sl-SI"/>
        </w:rPr>
        <w:t>je podpore Štabu CZ</w:t>
      </w:r>
      <w:r w:rsidRPr="001D160D">
        <w:rPr>
          <w:rFonts w:ascii="Arial" w:hAnsi="Arial" w:cs="Arial"/>
          <w:sz w:val="22"/>
          <w:szCs w:val="22"/>
          <w:lang w:val="sl-SI"/>
        </w:rPr>
        <w:t xml:space="preserve"> za </w:t>
      </w:r>
      <w:r w:rsidR="00342283">
        <w:rPr>
          <w:rFonts w:ascii="Arial" w:hAnsi="Arial" w:cs="Arial"/>
          <w:sz w:val="22"/>
          <w:szCs w:val="22"/>
          <w:lang w:val="sl-SI"/>
        </w:rPr>
        <w:t>Vzhodno</w:t>
      </w:r>
      <w:r w:rsidR="00237399">
        <w:rPr>
          <w:rFonts w:ascii="Arial" w:hAnsi="Arial" w:cs="Arial"/>
          <w:sz w:val="22"/>
          <w:szCs w:val="22"/>
          <w:lang w:val="sl-SI"/>
        </w:rPr>
        <w:t xml:space="preserve"> Š</w:t>
      </w:r>
      <w:r w:rsidR="00342283">
        <w:rPr>
          <w:rFonts w:ascii="Arial" w:hAnsi="Arial" w:cs="Arial"/>
          <w:sz w:val="22"/>
          <w:szCs w:val="22"/>
          <w:lang w:val="sl-SI"/>
        </w:rPr>
        <w:t>tajersko</w:t>
      </w:r>
      <w:r w:rsidRPr="001D160D">
        <w:rPr>
          <w:rFonts w:ascii="Arial" w:hAnsi="Arial" w:cs="Arial"/>
          <w:sz w:val="22"/>
          <w:szCs w:val="22"/>
          <w:lang w:val="sl-SI"/>
        </w:rPr>
        <w:t>.</w:t>
      </w:r>
    </w:p>
    <w:p w:rsidR="00B62477" w:rsidRPr="001D160D" w:rsidRDefault="00B62477" w:rsidP="00472BE5">
      <w:pPr>
        <w:jc w:val="both"/>
        <w:rPr>
          <w:rFonts w:ascii="Arial" w:hAnsi="Arial" w:cs="Arial"/>
          <w:sz w:val="22"/>
          <w:szCs w:val="22"/>
          <w:lang w:val="sl-SI"/>
        </w:rPr>
      </w:pPr>
    </w:p>
    <w:p w:rsidR="00CD6B24" w:rsidRPr="004046E9" w:rsidRDefault="00B62477" w:rsidP="00472BE5">
      <w:pPr>
        <w:jc w:val="both"/>
        <w:rPr>
          <w:rFonts w:ascii="Arial" w:hAnsi="Arial" w:cs="Arial"/>
          <w:sz w:val="22"/>
          <w:szCs w:val="22"/>
          <w:lang w:val="sl-SI"/>
        </w:rPr>
      </w:pPr>
      <w:r w:rsidRPr="001D160D">
        <w:rPr>
          <w:rFonts w:ascii="Arial" w:hAnsi="Arial" w:cs="Arial"/>
          <w:sz w:val="22"/>
          <w:szCs w:val="22"/>
          <w:lang w:val="sl-SI"/>
        </w:rPr>
        <w:t xml:space="preserve">Za zagotavljanje komunikacijske in informacijske podpore </w:t>
      </w:r>
      <w:r>
        <w:rPr>
          <w:rFonts w:ascii="Arial" w:hAnsi="Arial" w:cs="Arial"/>
          <w:sz w:val="22"/>
          <w:szCs w:val="22"/>
          <w:lang w:val="sl-SI"/>
        </w:rPr>
        <w:t>se ReCO</w:t>
      </w:r>
      <w:r w:rsidRPr="001D160D">
        <w:rPr>
          <w:rFonts w:ascii="Arial" w:hAnsi="Arial" w:cs="Arial"/>
          <w:sz w:val="22"/>
          <w:szCs w:val="22"/>
          <w:lang w:val="sl-SI"/>
        </w:rPr>
        <w:t xml:space="preserve"> </w:t>
      </w:r>
      <w:r w:rsidR="00342283">
        <w:rPr>
          <w:rFonts w:ascii="Arial" w:hAnsi="Arial" w:cs="Arial"/>
          <w:sz w:val="22"/>
          <w:szCs w:val="22"/>
          <w:lang w:val="sl-SI"/>
        </w:rPr>
        <w:t>Maribor</w:t>
      </w:r>
      <w:r w:rsidRPr="001D160D">
        <w:rPr>
          <w:rFonts w:ascii="Arial" w:hAnsi="Arial" w:cs="Arial"/>
          <w:sz w:val="22"/>
          <w:szCs w:val="22"/>
          <w:lang w:val="sl-SI"/>
        </w:rPr>
        <w:t xml:space="preserve"> okrepi z dodatnimi delavci.</w:t>
      </w:r>
    </w:p>
    <w:p w:rsidR="001E4D84" w:rsidRPr="000273EB" w:rsidRDefault="001E4D84" w:rsidP="0073671E">
      <w:pPr>
        <w:pStyle w:val="Naslov2"/>
        <w:rPr>
          <w:rFonts w:ascii="Arial" w:hAnsi="Arial" w:cs="Arial"/>
          <w:i w:val="0"/>
          <w:sz w:val="24"/>
          <w:lang w:val="sl-SI"/>
        </w:rPr>
      </w:pPr>
      <w:bookmarkStart w:id="100" w:name="_Toc175041023"/>
      <w:r w:rsidRPr="000273EB">
        <w:rPr>
          <w:rFonts w:ascii="Arial" w:hAnsi="Arial" w:cs="Arial"/>
          <w:i w:val="0"/>
          <w:sz w:val="24"/>
          <w:lang w:val="sl-SI"/>
        </w:rPr>
        <w:t>6.2. Aktiviranje regijskih sil</w:t>
      </w:r>
      <w:r w:rsidR="00114CE2">
        <w:rPr>
          <w:rFonts w:ascii="Arial" w:hAnsi="Arial" w:cs="Arial"/>
          <w:i w:val="0"/>
          <w:sz w:val="24"/>
          <w:lang w:val="sl-SI"/>
        </w:rPr>
        <w:t xml:space="preserve"> in sredstev </w:t>
      </w:r>
      <w:r w:rsidRPr="000273EB">
        <w:rPr>
          <w:rFonts w:ascii="Arial" w:hAnsi="Arial" w:cs="Arial"/>
          <w:i w:val="0"/>
          <w:sz w:val="24"/>
          <w:lang w:val="sl-SI"/>
        </w:rPr>
        <w:t>za ZRP</w:t>
      </w:r>
      <w:bookmarkEnd w:id="100"/>
    </w:p>
    <w:p w:rsidR="001E4D84" w:rsidRPr="00BF0F52" w:rsidRDefault="001E4D84" w:rsidP="00472BE5">
      <w:pPr>
        <w:jc w:val="both"/>
        <w:rPr>
          <w:rFonts w:ascii="Arial" w:hAnsi="Arial" w:cs="Arial"/>
          <w:sz w:val="22"/>
          <w:szCs w:val="22"/>
          <w:lang w:val="sl-SI"/>
        </w:rPr>
      </w:pPr>
    </w:p>
    <w:p w:rsidR="00A259E9" w:rsidRDefault="001E4D84" w:rsidP="00472BE5">
      <w:pPr>
        <w:jc w:val="both"/>
        <w:rPr>
          <w:rFonts w:ascii="Arial" w:hAnsi="Arial" w:cs="Arial"/>
          <w:sz w:val="22"/>
          <w:szCs w:val="22"/>
          <w:lang w:val="sl-SI"/>
        </w:rPr>
      </w:pPr>
      <w:r w:rsidRPr="00BF0F52">
        <w:rPr>
          <w:rFonts w:ascii="Arial" w:hAnsi="Arial" w:cs="Arial"/>
          <w:sz w:val="22"/>
          <w:szCs w:val="22"/>
          <w:lang w:val="sl-SI"/>
        </w:rPr>
        <w:t>O aktiviranju regijskih sil in sredste</w:t>
      </w:r>
      <w:r>
        <w:rPr>
          <w:rFonts w:ascii="Arial" w:hAnsi="Arial" w:cs="Arial"/>
          <w:sz w:val="22"/>
          <w:szCs w:val="22"/>
          <w:lang w:val="sl-SI"/>
        </w:rPr>
        <w:t>v za ZRP</w:t>
      </w:r>
      <w:r w:rsidRPr="00BF0F52">
        <w:rPr>
          <w:rFonts w:ascii="Arial" w:hAnsi="Arial" w:cs="Arial"/>
          <w:sz w:val="22"/>
          <w:szCs w:val="22"/>
          <w:lang w:val="sl-SI"/>
        </w:rPr>
        <w:t xml:space="preserve"> </w:t>
      </w:r>
      <w:r>
        <w:rPr>
          <w:rFonts w:ascii="Arial" w:hAnsi="Arial" w:cs="Arial"/>
          <w:sz w:val="22"/>
          <w:szCs w:val="22"/>
          <w:lang w:val="sl-SI"/>
        </w:rPr>
        <w:t>odloča Poveljnik CZ</w:t>
      </w:r>
      <w:r w:rsidRPr="00BF0F52">
        <w:rPr>
          <w:rFonts w:ascii="Arial" w:hAnsi="Arial" w:cs="Arial"/>
          <w:sz w:val="22"/>
          <w:szCs w:val="22"/>
          <w:lang w:val="sl-SI"/>
        </w:rPr>
        <w:t xml:space="preserve"> za </w:t>
      </w:r>
      <w:r w:rsidR="00342283">
        <w:rPr>
          <w:rFonts w:ascii="Arial" w:hAnsi="Arial" w:cs="Arial"/>
          <w:sz w:val="22"/>
          <w:szCs w:val="22"/>
          <w:lang w:val="sl-SI"/>
        </w:rPr>
        <w:t>Vzhodno</w:t>
      </w:r>
      <w:r w:rsidR="00B77B9C">
        <w:rPr>
          <w:rFonts w:ascii="Arial" w:hAnsi="Arial" w:cs="Arial"/>
          <w:sz w:val="22"/>
          <w:szCs w:val="22"/>
          <w:lang w:val="sl-SI"/>
        </w:rPr>
        <w:t xml:space="preserve"> Š</w:t>
      </w:r>
      <w:r w:rsidR="00342283">
        <w:rPr>
          <w:rFonts w:ascii="Arial" w:hAnsi="Arial" w:cs="Arial"/>
          <w:sz w:val="22"/>
          <w:szCs w:val="22"/>
          <w:lang w:val="sl-SI"/>
        </w:rPr>
        <w:t xml:space="preserve">tajersko </w:t>
      </w:r>
      <w:r w:rsidRPr="00BF0F52">
        <w:rPr>
          <w:rFonts w:ascii="Arial" w:hAnsi="Arial" w:cs="Arial"/>
          <w:sz w:val="22"/>
          <w:szCs w:val="22"/>
          <w:lang w:val="sl-SI"/>
        </w:rPr>
        <w:t>oziroma njegov namestnik.</w:t>
      </w:r>
    </w:p>
    <w:p w:rsidR="001E4D84" w:rsidRDefault="001E4D84" w:rsidP="00472BE5">
      <w:pPr>
        <w:jc w:val="both"/>
        <w:rPr>
          <w:rFonts w:ascii="Arial" w:hAnsi="Arial" w:cs="Arial"/>
          <w:sz w:val="22"/>
          <w:szCs w:val="22"/>
          <w:lang w:val="sl-SI"/>
        </w:rPr>
      </w:pPr>
      <w:r>
        <w:rPr>
          <w:rFonts w:ascii="Arial" w:hAnsi="Arial" w:cs="Arial"/>
          <w:sz w:val="22"/>
          <w:szCs w:val="22"/>
          <w:lang w:val="sl-SI"/>
        </w:rPr>
        <w:t>Enote, službe in druge operativne sestave sil za ZRP, lahko aktivira ReCO</w:t>
      </w:r>
      <w:r w:rsidR="00342283">
        <w:rPr>
          <w:rFonts w:ascii="Arial" w:hAnsi="Arial" w:cs="Arial"/>
          <w:sz w:val="22"/>
          <w:szCs w:val="22"/>
          <w:lang w:val="sl-SI"/>
        </w:rPr>
        <w:t xml:space="preserve"> Maribor</w:t>
      </w:r>
      <w:r>
        <w:rPr>
          <w:rFonts w:ascii="Arial" w:hAnsi="Arial" w:cs="Arial"/>
          <w:sz w:val="22"/>
          <w:szCs w:val="22"/>
          <w:lang w:val="sl-SI"/>
        </w:rPr>
        <w:t xml:space="preserve">, ostale pa aktivira Izpostava URSZR </w:t>
      </w:r>
      <w:r w:rsidR="00342283">
        <w:rPr>
          <w:rFonts w:ascii="Arial" w:hAnsi="Arial" w:cs="Arial"/>
          <w:sz w:val="22"/>
          <w:szCs w:val="22"/>
          <w:lang w:val="sl-SI"/>
        </w:rPr>
        <w:t>Maribor</w:t>
      </w:r>
      <w:r>
        <w:rPr>
          <w:rFonts w:ascii="Arial" w:hAnsi="Arial" w:cs="Arial"/>
          <w:sz w:val="22"/>
          <w:szCs w:val="22"/>
          <w:lang w:val="sl-SI"/>
        </w:rPr>
        <w:t>, v skladu z n</w:t>
      </w:r>
      <w:r w:rsidRPr="00BF0F52">
        <w:rPr>
          <w:rFonts w:ascii="Arial" w:hAnsi="Arial" w:cs="Arial"/>
          <w:sz w:val="22"/>
          <w:szCs w:val="22"/>
          <w:lang w:val="sl-SI"/>
        </w:rPr>
        <w:t>ačini in postopki aktiviranja in mobilizacije</w:t>
      </w:r>
      <w:r>
        <w:rPr>
          <w:rFonts w:ascii="Arial" w:hAnsi="Arial" w:cs="Arial"/>
          <w:sz w:val="22"/>
          <w:szCs w:val="22"/>
          <w:lang w:val="sl-SI"/>
        </w:rPr>
        <w:t xml:space="preserve"> sil in sredstev za ZRP</w:t>
      </w:r>
      <w:r w:rsidRPr="00BF0F52">
        <w:rPr>
          <w:rFonts w:ascii="Arial" w:hAnsi="Arial" w:cs="Arial"/>
          <w:sz w:val="22"/>
          <w:szCs w:val="22"/>
          <w:lang w:val="sl-SI"/>
        </w:rPr>
        <w:t xml:space="preserve"> v </w:t>
      </w:r>
      <w:r w:rsidR="00342283">
        <w:rPr>
          <w:rFonts w:ascii="Arial" w:hAnsi="Arial" w:cs="Arial"/>
          <w:sz w:val="22"/>
          <w:szCs w:val="22"/>
          <w:lang w:val="sl-SI"/>
        </w:rPr>
        <w:t>Vzhodno</w:t>
      </w:r>
      <w:r w:rsidR="00B77B9C">
        <w:rPr>
          <w:rFonts w:ascii="Arial" w:hAnsi="Arial" w:cs="Arial"/>
          <w:sz w:val="22"/>
          <w:szCs w:val="22"/>
          <w:lang w:val="sl-SI"/>
        </w:rPr>
        <w:t xml:space="preserve"> Š</w:t>
      </w:r>
      <w:r w:rsidR="00342283">
        <w:rPr>
          <w:rFonts w:ascii="Arial" w:hAnsi="Arial" w:cs="Arial"/>
          <w:sz w:val="22"/>
          <w:szCs w:val="22"/>
          <w:lang w:val="sl-SI"/>
        </w:rPr>
        <w:t>tajerski</w:t>
      </w:r>
      <w:r w:rsidRPr="00BF0F52">
        <w:rPr>
          <w:rFonts w:ascii="Arial" w:hAnsi="Arial" w:cs="Arial"/>
          <w:sz w:val="22"/>
          <w:szCs w:val="22"/>
          <w:lang w:val="sl-SI"/>
        </w:rPr>
        <w:t>i regiji,</w:t>
      </w:r>
      <w:r>
        <w:rPr>
          <w:rFonts w:ascii="Arial" w:hAnsi="Arial" w:cs="Arial"/>
          <w:sz w:val="22"/>
          <w:szCs w:val="22"/>
          <w:lang w:val="sl-SI"/>
        </w:rPr>
        <w:t xml:space="preserve"> kot</w:t>
      </w:r>
      <w:r w:rsidRPr="00BF0F52">
        <w:rPr>
          <w:rFonts w:ascii="Arial" w:hAnsi="Arial" w:cs="Arial"/>
          <w:sz w:val="22"/>
          <w:szCs w:val="22"/>
          <w:lang w:val="sl-SI"/>
        </w:rPr>
        <w:t xml:space="preserve"> so razdelani v </w:t>
      </w:r>
      <w:r w:rsidRPr="00A259E9">
        <w:rPr>
          <w:rFonts w:ascii="Arial" w:hAnsi="Arial" w:cs="Arial"/>
          <w:sz w:val="22"/>
          <w:szCs w:val="22"/>
          <w:lang w:val="sl-SI"/>
        </w:rPr>
        <w:t>Dokumentih o aktiviranju in mobilizaciji</w:t>
      </w:r>
      <w:r w:rsidRPr="00BF0F52">
        <w:rPr>
          <w:rFonts w:ascii="Arial" w:hAnsi="Arial" w:cs="Arial"/>
          <w:sz w:val="22"/>
          <w:szCs w:val="22"/>
          <w:lang w:val="sl-SI"/>
        </w:rPr>
        <w:t xml:space="preserve"> sil in sredstev Civilne zaščite</w:t>
      </w:r>
      <w:r w:rsidR="00342283">
        <w:rPr>
          <w:rFonts w:ascii="Arial" w:hAnsi="Arial" w:cs="Arial"/>
          <w:sz w:val="22"/>
          <w:szCs w:val="22"/>
          <w:lang w:val="sl-SI"/>
        </w:rPr>
        <w:t xml:space="preserve"> Vzhodno</w:t>
      </w:r>
      <w:r w:rsidR="00B77B9C">
        <w:rPr>
          <w:rFonts w:ascii="Arial" w:hAnsi="Arial" w:cs="Arial"/>
          <w:sz w:val="22"/>
          <w:szCs w:val="22"/>
          <w:lang w:val="sl-SI"/>
        </w:rPr>
        <w:t xml:space="preserve"> Š</w:t>
      </w:r>
      <w:r w:rsidR="00342283">
        <w:rPr>
          <w:rFonts w:ascii="Arial" w:hAnsi="Arial" w:cs="Arial"/>
          <w:sz w:val="22"/>
          <w:szCs w:val="22"/>
          <w:lang w:val="sl-SI"/>
        </w:rPr>
        <w:t>tajerske</w:t>
      </w:r>
      <w:r w:rsidRPr="00BF0F52">
        <w:rPr>
          <w:rFonts w:ascii="Arial" w:hAnsi="Arial" w:cs="Arial"/>
          <w:sz w:val="22"/>
          <w:szCs w:val="22"/>
          <w:lang w:val="sl-SI"/>
        </w:rPr>
        <w:t xml:space="preserve"> regije.</w:t>
      </w:r>
    </w:p>
    <w:p w:rsidR="001E4D84" w:rsidRPr="00BF0F52" w:rsidRDefault="001E4D84" w:rsidP="00472BE5">
      <w:pPr>
        <w:jc w:val="both"/>
        <w:rPr>
          <w:rFonts w:ascii="Arial" w:hAnsi="Arial" w:cs="Arial"/>
          <w:sz w:val="22"/>
          <w:szCs w:val="22"/>
          <w:lang w:val="sl-SI"/>
        </w:rPr>
      </w:pPr>
    </w:p>
    <w:p w:rsidR="001E4D84" w:rsidRDefault="001E4D84" w:rsidP="00472BE5">
      <w:pPr>
        <w:jc w:val="both"/>
        <w:rPr>
          <w:rFonts w:ascii="Arial" w:hAnsi="Arial" w:cs="Arial"/>
          <w:sz w:val="22"/>
          <w:szCs w:val="22"/>
          <w:lang w:val="sl-SI"/>
        </w:rPr>
      </w:pPr>
      <w:r>
        <w:rPr>
          <w:rFonts w:ascii="Arial" w:hAnsi="Arial" w:cs="Arial"/>
          <w:sz w:val="22"/>
          <w:szCs w:val="22"/>
          <w:lang w:val="sl-SI"/>
        </w:rPr>
        <w:t xml:space="preserve">Izpostava URSZR </w:t>
      </w:r>
      <w:r w:rsidR="00342283">
        <w:rPr>
          <w:rFonts w:ascii="Arial" w:hAnsi="Arial" w:cs="Arial"/>
          <w:sz w:val="22"/>
          <w:szCs w:val="22"/>
          <w:lang w:val="sl-SI"/>
        </w:rPr>
        <w:t>Maribor</w:t>
      </w:r>
      <w:r w:rsidRPr="00BF0F52">
        <w:rPr>
          <w:rFonts w:ascii="Arial" w:hAnsi="Arial" w:cs="Arial"/>
          <w:sz w:val="22"/>
          <w:szCs w:val="22"/>
          <w:lang w:val="sl-SI"/>
        </w:rPr>
        <w:t xml:space="preserve"> ureja vse zadeve v zvezi z nadomestilom plač in povračili stroškov, ki jih imajo pripadniki pri opravlj</w:t>
      </w:r>
      <w:r>
        <w:rPr>
          <w:rFonts w:ascii="Arial" w:hAnsi="Arial" w:cs="Arial"/>
          <w:sz w:val="22"/>
          <w:szCs w:val="22"/>
          <w:lang w:val="sl-SI"/>
        </w:rPr>
        <w:t>anju dolžnosti v CZ</w:t>
      </w:r>
      <w:r w:rsidRPr="00BF0F52">
        <w:rPr>
          <w:rFonts w:ascii="Arial" w:hAnsi="Arial" w:cs="Arial"/>
          <w:sz w:val="22"/>
          <w:szCs w:val="22"/>
          <w:lang w:val="sl-SI"/>
        </w:rPr>
        <w:t xml:space="preserve"> oziroma pri zaščiti in reševanju. Vse stroške v zvezi s pripravljenostjo in delovanjem sil in sredstev na prizadetem območju krije država.</w:t>
      </w:r>
    </w:p>
    <w:p w:rsidR="00A259E9" w:rsidRDefault="00A259E9" w:rsidP="00472BE5">
      <w:pPr>
        <w:jc w:val="both"/>
        <w:rPr>
          <w:rFonts w:ascii="Arial" w:hAnsi="Arial" w:cs="Arial"/>
          <w:sz w:val="22"/>
          <w:szCs w:val="22"/>
          <w:lang w:val="sl-SI"/>
        </w:rPr>
      </w:pPr>
    </w:p>
    <w:p w:rsidR="00A259E9" w:rsidRDefault="00A259E9" w:rsidP="00472BE5">
      <w:pPr>
        <w:jc w:val="both"/>
        <w:rPr>
          <w:rFonts w:ascii="Arial" w:hAnsi="Arial" w:cs="Arial"/>
          <w:sz w:val="22"/>
          <w:szCs w:val="22"/>
          <w:lang w:val="sl-SI"/>
        </w:rPr>
      </w:pPr>
      <w:r>
        <w:rPr>
          <w:rFonts w:ascii="Arial" w:hAnsi="Arial" w:cs="Arial"/>
          <w:sz w:val="22"/>
          <w:szCs w:val="22"/>
          <w:lang w:val="sl-SI"/>
        </w:rPr>
        <w:t>Regijske sile za zaščito, reševanje in pomoč, ki bodo posredovale na mestu nesreče zrakoplova, se zberejo na svojih zbirališčih, kjer se po potrebi doidatno opremijo, določi se jim delovišče in izda delovni nalog.</w:t>
      </w:r>
    </w:p>
    <w:p w:rsidR="00C74FDD" w:rsidRDefault="00C74FDD" w:rsidP="00472BE5">
      <w:pPr>
        <w:jc w:val="both"/>
        <w:rPr>
          <w:rFonts w:ascii="Arial" w:hAnsi="Arial" w:cs="Arial"/>
          <w:sz w:val="22"/>
          <w:szCs w:val="22"/>
          <w:lang w:val="sl-SI"/>
        </w:rPr>
      </w:pPr>
    </w:p>
    <w:p w:rsidR="00C74FDD" w:rsidRPr="000304CE" w:rsidRDefault="00C74FDD" w:rsidP="00472BE5">
      <w:pPr>
        <w:jc w:val="both"/>
        <w:rPr>
          <w:rFonts w:ascii="Arial" w:hAnsi="Arial" w:cs="Arial"/>
          <w:b/>
          <w:sz w:val="22"/>
          <w:szCs w:val="22"/>
          <w:lang w:val="sl-SI"/>
        </w:rPr>
      </w:pPr>
      <w:r w:rsidRPr="00C74FDD">
        <w:rPr>
          <w:rFonts w:ascii="Arial" w:hAnsi="Arial" w:cs="Arial"/>
          <w:b/>
          <w:sz w:val="22"/>
          <w:szCs w:val="22"/>
          <w:lang w:val="sl-SI"/>
        </w:rPr>
        <w:t>Sile za zaščito, reševanje in pomoč na regijski ravni</w:t>
      </w:r>
      <w:r w:rsidR="000304CE">
        <w:rPr>
          <w:rFonts w:ascii="Arial" w:hAnsi="Arial" w:cs="Arial"/>
          <w:b/>
          <w:sz w:val="22"/>
          <w:szCs w:val="22"/>
          <w:lang w:val="sl-SI"/>
        </w:rPr>
        <w:t xml:space="preserve"> ob nesreči zrakoplova</w:t>
      </w:r>
    </w:p>
    <w:p w:rsidR="0085628C" w:rsidRPr="00B8208B" w:rsidRDefault="00E63C53" w:rsidP="00464A02">
      <w:pPr>
        <w:spacing w:before="100" w:beforeAutospacing="1" w:after="100" w:afterAutospacing="1"/>
        <w:jc w:val="both"/>
        <w:rPr>
          <w:rFonts w:ascii="Arial" w:hAnsi="Arial" w:cs="Arial"/>
          <w:sz w:val="22"/>
          <w:szCs w:val="22"/>
          <w:lang w:val="sl-SI"/>
        </w:rPr>
      </w:pPr>
      <w:r w:rsidRPr="00B8208B">
        <w:rPr>
          <w:rFonts w:ascii="Arial" w:hAnsi="Arial" w:cs="Arial"/>
          <w:sz w:val="22"/>
          <w:szCs w:val="22"/>
          <w:lang w:val="sl-SI"/>
        </w:rPr>
        <w:t>Prostovoljne</w:t>
      </w:r>
      <w:r w:rsidR="00B8208B" w:rsidRPr="00B8208B">
        <w:rPr>
          <w:rFonts w:ascii="Arial" w:hAnsi="Arial" w:cs="Arial"/>
          <w:sz w:val="22"/>
          <w:szCs w:val="22"/>
          <w:lang w:val="sl-SI"/>
        </w:rPr>
        <w:t xml:space="preserve"> sile:</w:t>
      </w:r>
    </w:p>
    <w:p w:rsidR="00B8208B" w:rsidRPr="00B8208B" w:rsidRDefault="00B8208B" w:rsidP="000304CE">
      <w:pPr>
        <w:pStyle w:val="Odstavekseznama"/>
        <w:numPr>
          <w:ilvl w:val="0"/>
          <w:numId w:val="15"/>
        </w:numPr>
        <w:spacing w:before="120" w:after="120"/>
        <w:ind w:left="357" w:hanging="357"/>
        <w:contextualSpacing w:val="0"/>
        <w:jc w:val="both"/>
        <w:rPr>
          <w:rFonts w:ascii="Arial" w:hAnsi="Arial" w:cs="Arial"/>
          <w:sz w:val="22"/>
          <w:szCs w:val="22"/>
          <w:lang w:val="sl-SI"/>
        </w:rPr>
      </w:pPr>
      <w:r w:rsidRPr="00B8208B">
        <w:rPr>
          <w:rFonts w:ascii="Arial" w:hAnsi="Arial" w:cs="Arial"/>
          <w:sz w:val="22"/>
          <w:szCs w:val="22"/>
          <w:lang w:val="sl-SI"/>
        </w:rPr>
        <w:t>Gasilska enota šrišega pomena</w:t>
      </w:r>
    </w:p>
    <w:p w:rsidR="00B8208B" w:rsidRPr="00B8208B" w:rsidRDefault="00B8208B" w:rsidP="000304CE">
      <w:pPr>
        <w:pStyle w:val="Odstavekseznama"/>
        <w:numPr>
          <w:ilvl w:val="0"/>
          <w:numId w:val="41"/>
        </w:numPr>
        <w:jc w:val="both"/>
        <w:rPr>
          <w:rFonts w:ascii="Arial" w:hAnsi="Arial" w:cs="Arial"/>
          <w:sz w:val="22"/>
          <w:szCs w:val="22"/>
          <w:lang w:val="sl-SI"/>
        </w:rPr>
      </w:pPr>
      <w:r w:rsidRPr="00B8208B">
        <w:rPr>
          <w:rFonts w:ascii="Arial" w:hAnsi="Arial" w:cs="Arial"/>
          <w:sz w:val="22"/>
          <w:szCs w:val="22"/>
          <w:lang w:val="sl-SI"/>
        </w:rPr>
        <w:t>PGD Slovenska Bistrica</w:t>
      </w:r>
    </w:p>
    <w:p w:rsidR="00B8208B" w:rsidRPr="00B8208B" w:rsidRDefault="00B8208B" w:rsidP="000304CE">
      <w:pPr>
        <w:pStyle w:val="Odstavekseznama"/>
        <w:numPr>
          <w:ilvl w:val="0"/>
          <w:numId w:val="39"/>
        </w:numPr>
        <w:spacing w:before="120" w:after="120"/>
        <w:ind w:left="357" w:hanging="357"/>
        <w:contextualSpacing w:val="0"/>
        <w:jc w:val="both"/>
        <w:rPr>
          <w:rFonts w:ascii="Arial" w:hAnsi="Arial" w:cs="Arial"/>
          <w:sz w:val="22"/>
          <w:szCs w:val="22"/>
          <w:lang w:val="sl-SI"/>
        </w:rPr>
      </w:pPr>
      <w:r w:rsidRPr="00B8208B">
        <w:rPr>
          <w:rFonts w:ascii="Arial" w:hAnsi="Arial" w:cs="Arial"/>
          <w:sz w:val="22"/>
          <w:szCs w:val="22"/>
          <w:lang w:val="sl-SI"/>
        </w:rPr>
        <w:t>Ostale gasilske enote</w:t>
      </w:r>
    </w:p>
    <w:p w:rsidR="00B8208B" w:rsidRPr="00B8208B" w:rsidRDefault="00B8208B" w:rsidP="000304CE">
      <w:pPr>
        <w:pStyle w:val="Odstavekseznama"/>
        <w:numPr>
          <w:ilvl w:val="0"/>
          <w:numId w:val="40"/>
        </w:numPr>
        <w:ind w:left="1077"/>
        <w:jc w:val="both"/>
        <w:rPr>
          <w:rFonts w:ascii="Arial" w:hAnsi="Arial" w:cs="Arial"/>
          <w:sz w:val="22"/>
          <w:szCs w:val="22"/>
          <w:lang w:val="sl-SI"/>
        </w:rPr>
      </w:pPr>
      <w:r w:rsidRPr="00B8208B">
        <w:rPr>
          <w:rFonts w:ascii="Arial" w:hAnsi="Arial" w:cs="Arial"/>
          <w:sz w:val="22"/>
          <w:szCs w:val="22"/>
          <w:lang w:val="sl-SI"/>
        </w:rPr>
        <w:t>Gasilska zveza Maribor,</w:t>
      </w:r>
    </w:p>
    <w:p w:rsidR="00B8208B" w:rsidRPr="00B8208B" w:rsidRDefault="00B8208B" w:rsidP="000304CE">
      <w:pPr>
        <w:pStyle w:val="Odstavekseznama"/>
        <w:numPr>
          <w:ilvl w:val="0"/>
          <w:numId w:val="40"/>
        </w:numPr>
        <w:ind w:left="1077" w:hanging="357"/>
        <w:contextualSpacing w:val="0"/>
        <w:jc w:val="both"/>
        <w:rPr>
          <w:rFonts w:ascii="Arial" w:hAnsi="Arial" w:cs="Arial"/>
          <w:sz w:val="22"/>
          <w:szCs w:val="22"/>
          <w:lang w:val="sl-SI"/>
        </w:rPr>
      </w:pPr>
      <w:r w:rsidRPr="00B8208B">
        <w:rPr>
          <w:rFonts w:ascii="Arial" w:hAnsi="Arial" w:cs="Arial"/>
          <w:sz w:val="22"/>
          <w:szCs w:val="22"/>
          <w:lang w:val="sl-SI"/>
        </w:rPr>
        <w:t>Gasilska zveza Starše,</w:t>
      </w:r>
    </w:p>
    <w:p w:rsidR="00B8208B" w:rsidRPr="00B8208B" w:rsidRDefault="00B8208B" w:rsidP="000304CE">
      <w:pPr>
        <w:pStyle w:val="Odstavekseznama"/>
        <w:numPr>
          <w:ilvl w:val="0"/>
          <w:numId w:val="40"/>
        </w:numPr>
        <w:ind w:left="1077" w:hanging="357"/>
        <w:contextualSpacing w:val="0"/>
        <w:jc w:val="both"/>
        <w:rPr>
          <w:rFonts w:ascii="Arial" w:hAnsi="Arial" w:cs="Arial"/>
          <w:sz w:val="22"/>
          <w:szCs w:val="22"/>
          <w:lang w:val="sl-SI"/>
        </w:rPr>
      </w:pPr>
      <w:r w:rsidRPr="00B8208B">
        <w:rPr>
          <w:rFonts w:ascii="Arial" w:hAnsi="Arial" w:cs="Arial"/>
          <w:sz w:val="22"/>
          <w:szCs w:val="22"/>
          <w:lang w:val="sl-SI"/>
        </w:rPr>
        <w:lastRenderedPageBreak/>
        <w:t>Gasilska zveza Slovenska Bistrica,</w:t>
      </w:r>
    </w:p>
    <w:p w:rsidR="00B8208B" w:rsidRPr="00B8208B" w:rsidRDefault="00B8208B" w:rsidP="000304CE">
      <w:pPr>
        <w:pStyle w:val="Odstavekseznama"/>
        <w:numPr>
          <w:ilvl w:val="0"/>
          <w:numId w:val="40"/>
        </w:numPr>
        <w:ind w:left="1077" w:hanging="357"/>
        <w:contextualSpacing w:val="0"/>
        <w:jc w:val="both"/>
        <w:rPr>
          <w:rFonts w:ascii="Arial" w:hAnsi="Arial" w:cs="Arial"/>
          <w:sz w:val="22"/>
          <w:szCs w:val="22"/>
          <w:lang w:val="sl-SI"/>
        </w:rPr>
      </w:pPr>
      <w:r w:rsidRPr="00B8208B">
        <w:rPr>
          <w:rFonts w:ascii="Arial" w:hAnsi="Arial" w:cs="Arial"/>
          <w:sz w:val="22"/>
          <w:szCs w:val="22"/>
          <w:lang w:val="sl-SI"/>
        </w:rPr>
        <w:t>Gasilska zveza Ruše,</w:t>
      </w:r>
    </w:p>
    <w:p w:rsidR="00B8208B" w:rsidRPr="00B8208B" w:rsidRDefault="00B8208B" w:rsidP="000304CE">
      <w:pPr>
        <w:pStyle w:val="Odstavekseznama"/>
        <w:numPr>
          <w:ilvl w:val="0"/>
          <w:numId w:val="40"/>
        </w:numPr>
        <w:ind w:left="1077" w:hanging="357"/>
        <w:contextualSpacing w:val="0"/>
        <w:jc w:val="both"/>
        <w:rPr>
          <w:rFonts w:ascii="Arial" w:hAnsi="Arial" w:cs="Arial"/>
          <w:sz w:val="22"/>
          <w:szCs w:val="22"/>
          <w:lang w:val="sl-SI"/>
        </w:rPr>
      </w:pPr>
      <w:r w:rsidRPr="00B8208B">
        <w:rPr>
          <w:rFonts w:ascii="Arial" w:hAnsi="Arial" w:cs="Arial"/>
          <w:sz w:val="22"/>
          <w:szCs w:val="22"/>
          <w:lang w:val="sl-SI"/>
        </w:rPr>
        <w:t>Gasilska zveza Slovenske Gorice,</w:t>
      </w:r>
    </w:p>
    <w:p w:rsidR="00B8208B" w:rsidRPr="00464A02" w:rsidRDefault="00B8208B" w:rsidP="000304CE">
      <w:pPr>
        <w:pStyle w:val="Odstavekseznama"/>
        <w:numPr>
          <w:ilvl w:val="0"/>
          <w:numId w:val="40"/>
        </w:numPr>
        <w:ind w:left="1077" w:hanging="357"/>
        <w:contextualSpacing w:val="0"/>
        <w:jc w:val="both"/>
        <w:rPr>
          <w:rFonts w:ascii="Arial" w:hAnsi="Arial" w:cs="Arial"/>
          <w:sz w:val="22"/>
          <w:szCs w:val="22"/>
          <w:lang w:val="sl-SI"/>
        </w:rPr>
      </w:pPr>
      <w:r w:rsidRPr="00464A02">
        <w:rPr>
          <w:rFonts w:ascii="Arial" w:hAnsi="Arial" w:cs="Arial"/>
          <w:sz w:val="22"/>
          <w:szCs w:val="22"/>
          <w:lang w:val="sl-SI"/>
        </w:rPr>
        <w:t>Gasilska zveza Lenart.</w:t>
      </w:r>
    </w:p>
    <w:p w:rsidR="00B8208B" w:rsidRPr="00464A02" w:rsidRDefault="00B8208B"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Gorska reševalna služba</w:t>
      </w:r>
    </w:p>
    <w:p w:rsidR="00B8208B" w:rsidRPr="00464A02" w:rsidRDefault="00B8208B" w:rsidP="000304CE">
      <w:pPr>
        <w:pStyle w:val="Odstavekseznama"/>
        <w:numPr>
          <w:ilvl w:val="0"/>
          <w:numId w:val="41"/>
        </w:numPr>
        <w:ind w:left="1083" w:hanging="357"/>
        <w:contextualSpacing w:val="0"/>
        <w:jc w:val="both"/>
        <w:rPr>
          <w:rFonts w:ascii="Arial" w:hAnsi="Arial" w:cs="Arial"/>
          <w:sz w:val="22"/>
          <w:szCs w:val="22"/>
          <w:lang w:val="sl-SI"/>
        </w:rPr>
      </w:pPr>
      <w:r w:rsidRPr="00464A02">
        <w:rPr>
          <w:rFonts w:ascii="Arial" w:hAnsi="Arial" w:cs="Arial"/>
          <w:sz w:val="22"/>
          <w:szCs w:val="22"/>
          <w:lang w:val="sl-SI"/>
        </w:rPr>
        <w:t>Društvo GRS Maribor,</w:t>
      </w:r>
    </w:p>
    <w:p w:rsidR="00B8208B" w:rsidRPr="00464A02" w:rsidRDefault="00B8208B" w:rsidP="000304CE">
      <w:pPr>
        <w:pStyle w:val="Odstavekseznama"/>
        <w:numPr>
          <w:ilvl w:val="0"/>
          <w:numId w:val="41"/>
        </w:numPr>
        <w:ind w:left="1083" w:hanging="357"/>
        <w:contextualSpacing w:val="0"/>
        <w:jc w:val="both"/>
        <w:rPr>
          <w:rFonts w:ascii="Arial" w:hAnsi="Arial" w:cs="Arial"/>
          <w:sz w:val="22"/>
          <w:szCs w:val="22"/>
          <w:lang w:val="sl-SI"/>
        </w:rPr>
      </w:pPr>
      <w:r w:rsidRPr="00464A02">
        <w:rPr>
          <w:rFonts w:ascii="Arial" w:hAnsi="Arial" w:cs="Arial"/>
          <w:sz w:val="22"/>
          <w:szCs w:val="22"/>
          <w:lang w:val="sl-SI"/>
        </w:rPr>
        <w:t>Reševalna skupina Ruše,</w:t>
      </w:r>
    </w:p>
    <w:p w:rsidR="00B8208B" w:rsidRPr="00464A02" w:rsidRDefault="00B8208B" w:rsidP="000304CE">
      <w:pPr>
        <w:pStyle w:val="Odstavekseznama"/>
        <w:numPr>
          <w:ilvl w:val="0"/>
          <w:numId w:val="41"/>
        </w:numPr>
        <w:ind w:left="1083" w:hanging="357"/>
        <w:contextualSpacing w:val="0"/>
        <w:jc w:val="both"/>
        <w:rPr>
          <w:rFonts w:ascii="Arial" w:hAnsi="Arial" w:cs="Arial"/>
          <w:sz w:val="22"/>
          <w:szCs w:val="22"/>
          <w:lang w:val="sl-SI"/>
        </w:rPr>
      </w:pPr>
      <w:r w:rsidRPr="00464A02">
        <w:rPr>
          <w:rFonts w:ascii="Arial" w:hAnsi="Arial" w:cs="Arial"/>
          <w:sz w:val="22"/>
          <w:szCs w:val="22"/>
          <w:lang w:val="sl-SI"/>
        </w:rPr>
        <w:t>Reševalna skupina Slovenska Bistrica,</w:t>
      </w:r>
    </w:p>
    <w:p w:rsidR="00B8208B" w:rsidRPr="00464A02" w:rsidRDefault="00B8208B" w:rsidP="000304CE">
      <w:pPr>
        <w:pStyle w:val="Odstavekseznama"/>
        <w:numPr>
          <w:ilvl w:val="0"/>
          <w:numId w:val="41"/>
        </w:numPr>
        <w:ind w:left="1083" w:hanging="357"/>
        <w:contextualSpacing w:val="0"/>
        <w:jc w:val="both"/>
        <w:rPr>
          <w:rFonts w:ascii="Arial" w:hAnsi="Arial" w:cs="Arial"/>
          <w:sz w:val="22"/>
          <w:szCs w:val="22"/>
          <w:lang w:val="sl-SI"/>
        </w:rPr>
      </w:pPr>
      <w:r w:rsidRPr="00464A02">
        <w:rPr>
          <w:rFonts w:ascii="Arial" w:hAnsi="Arial" w:cs="Arial"/>
          <w:sz w:val="22"/>
          <w:szCs w:val="22"/>
          <w:lang w:val="sl-SI"/>
        </w:rPr>
        <w:t>Reševalna skupina Selnica ob Dravi,</w:t>
      </w:r>
    </w:p>
    <w:p w:rsidR="00B8208B" w:rsidRPr="00464A02" w:rsidRDefault="00B8208B" w:rsidP="000304CE">
      <w:pPr>
        <w:pStyle w:val="Odstavekseznama"/>
        <w:numPr>
          <w:ilvl w:val="0"/>
          <w:numId w:val="41"/>
        </w:numPr>
        <w:ind w:left="1083" w:hanging="357"/>
        <w:contextualSpacing w:val="0"/>
        <w:jc w:val="both"/>
        <w:rPr>
          <w:rFonts w:ascii="Arial" w:hAnsi="Arial" w:cs="Arial"/>
          <w:sz w:val="22"/>
          <w:szCs w:val="22"/>
          <w:lang w:val="sl-SI"/>
        </w:rPr>
      </w:pPr>
      <w:r w:rsidRPr="00464A02">
        <w:rPr>
          <w:rFonts w:ascii="Arial" w:hAnsi="Arial" w:cs="Arial"/>
          <w:sz w:val="22"/>
          <w:szCs w:val="22"/>
          <w:lang w:val="sl-SI"/>
        </w:rPr>
        <w:t>Reševalna skupina Lovrenc na Pohorju.</w:t>
      </w:r>
    </w:p>
    <w:p w:rsidR="00B8208B" w:rsidRPr="00464A02" w:rsidRDefault="00B8208B"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Potapljači</w:t>
      </w:r>
    </w:p>
    <w:p w:rsidR="00B8208B" w:rsidRPr="00464A02" w:rsidRDefault="00B8208B" w:rsidP="000304CE">
      <w:pPr>
        <w:pStyle w:val="Odstavekseznama"/>
        <w:numPr>
          <w:ilvl w:val="0"/>
          <w:numId w:val="42"/>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Slovenska postapljaška zveza – Regisjki oddelek za reševanje na vodi in iz vode.</w:t>
      </w:r>
    </w:p>
    <w:p w:rsidR="00B8208B" w:rsidRPr="00464A02" w:rsidRDefault="00B8208B"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Kinologi</w:t>
      </w:r>
    </w:p>
    <w:p w:rsidR="00B8208B" w:rsidRPr="00464A02" w:rsidRDefault="00B8208B" w:rsidP="000304CE">
      <w:pPr>
        <w:pStyle w:val="Odstavekseznama"/>
        <w:numPr>
          <w:ilvl w:val="0"/>
          <w:numId w:val="42"/>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Zveza vodnikov društev in klubov reševalnih psov Slovenije – regijska enota</w:t>
      </w:r>
      <w:r w:rsidR="00464A02" w:rsidRPr="00464A02">
        <w:rPr>
          <w:rFonts w:ascii="Arial" w:hAnsi="Arial" w:cs="Arial"/>
          <w:sz w:val="22"/>
          <w:szCs w:val="22"/>
          <w:lang w:val="sl-SI"/>
        </w:rPr>
        <w:t>.</w:t>
      </w:r>
    </w:p>
    <w:p w:rsidR="00464A02" w:rsidRP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Rdeči Križ</w:t>
      </w:r>
    </w:p>
    <w:p w:rsidR="00464A02" w:rsidRPr="00464A02" w:rsidRDefault="00464A02" w:rsidP="000304CE">
      <w:pPr>
        <w:pStyle w:val="Odstavekseznama"/>
        <w:numPr>
          <w:ilvl w:val="0"/>
          <w:numId w:val="42"/>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Območna združenja RKS (Maribor, Lenart, Slovenska Bistrica).</w:t>
      </w:r>
    </w:p>
    <w:p w:rsidR="00464A02" w:rsidRP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Slovenska Karitas</w:t>
      </w:r>
    </w:p>
    <w:p w:rsidR="00464A02" w:rsidRPr="00464A02" w:rsidRDefault="00464A02" w:rsidP="000304CE">
      <w:pPr>
        <w:pStyle w:val="Odstavekseznama"/>
        <w:numPr>
          <w:ilvl w:val="0"/>
          <w:numId w:val="42"/>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Nadškofijska karitas Maribor.</w:t>
      </w:r>
    </w:p>
    <w:p w:rsidR="00464A02" w:rsidRP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Taborniki in skavti</w:t>
      </w:r>
    </w:p>
    <w:p w:rsidR="00464A02" w:rsidRDefault="00464A02" w:rsidP="000304CE">
      <w:pPr>
        <w:pStyle w:val="Odstavekseznama"/>
        <w:numPr>
          <w:ilvl w:val="0"/>
          <w:numId w:val="42"/>
        </w:numPr>
        <w:spacing w:before="120" w:after="120"/>
        <w:ind w:hanging="357"/>
        <w:contextualSpacing w:val="0"/>
        <w:jc w:val="both"/>
        <w:rPr>
          <w:rFonts w:ascii="Arial" w:hAnsi="Arial" w:cs="Arial"/>
          <w:sz w:val="22"/>
          <w:szCs w:val="22"/>
          <w:lang w:val="sl-SI"/>
        </w:rPr>
      </w:pPr>
      <w:r w:rsidRPr="00464A02">
        <w:rPr>
          <w:rFonts w:ascii="Arial" w:hAnsi="Arial" w:cs="Arial"/>
          <w:sz w:val="22"/>
          <w:szCs w:val="22"/>
          <w:lang w:val="sl-SI"/>
        </w:rPr>
        <w:t>regijski enoti za postavitev začasnih bivališč.</w:t>
      </w:r>
    </w:p>
    <w:p w:rsidR="00464A02" w:rsidRDefault="00464A02" w:rsidP="00464A02">
      <w:pPr>
        <w:spacing w:before="100" w:beforeAutospacing="1" w:after="100" w:afterAutospacing="1"/>
        <w:jc w:val="both"/>
        <w:rPr>
          <w:rFonts w:ascii="Arial" w:hAnsi="Arial" w:cs="Arial"/>
          <w:sz w:val="22"/>
          <w:szCs w:val="22"/>
          <w:lang w:val="sl-SI"/>
        </w:rPr>
      </w:pPr>
      <w:r>
        <w:rPr>
          <w:rFonts w:ascii="Arial" w:hAnsi="Arial" w:cs="Arial"/>
          <w:sz w:val="22"/>
          <w:szCs w:val="22"/>
          <w:lang w:val="sl-SI"/>
        </w:rPr>
        <w:t>Poklicne sile:</w:t>
      </w:r>
    </w:p>
    <w:p w:rsid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Gasilske enote širšega pomena</w:t>
      </w:r>
    </w:p>
    <w:p w:rsidR="00464A02" w:rsidRDefault="00464A02" w:rsidP="000304CE">
      <w:pPr>
        <w:pStyle w:val="Odstavekseznama"/>
        <w:numPr>
          <w:ilvl w:val="0"/>
          <w:numId w:val="42"/>
        </w:numPr>
        <w:ind w:left="1083" w:hanging="357"/>
        <w:contextualSpacing w:val="0"/>
        <w:jc w:val="both"/>
        <w:rPr>
          <w:rFonts w:ascii="Arial" w:hAnsi="Arial" w:cs="Arial"/>
          <w:sz w:val="22"/>
          <w:szCs w:val="22"/>
          <w:lang w:val="sl-SI"/>
        </w:rPr>
      </w:pPr>
      <w:r>
        <w:rPr>
          <w:rFonts w:ascii="Arial" w:hAnsi="Arial" w:cs="Arial"/>
          <w:sz w:val="22"/>
          <w:szCs w:val="22"/>
          <w:lang w:val="sl-SI"/>
        </w:rPr>
        <w:t>JZ GB Maribor,</w:t>
      </w:r>
    </w:p>
    <w:p w:rsidR="00464A02" w:rsidRDefault="00464A02" w:rsidP="000304CE">
      <w:pPr>
        <w:pStyle w:val="Odstavekseznama"/>
        <w:numPr>
          <w:ilvl w:val="0"/>
          <w:numId w:val="42"/>
        </w:numPr>
        <w:ind w:left="1083" w:hanging="357"/>
        <w:contextualSpacing w:val="0"/>
        <w:jc w:val="both"/>
        <w:rPr>
          <w:rFonts w:ascii="Arial" w:hAnsi="Arial" w:cs="Arial"/>
          <w:sz w:val="22"/>
          <w:szCs w:val="22"/>
          <w:lang w:val="sl-SI"/>
        </w:rPr>
      </w:pPr>
      <w:r>
        <w:rPr>
          <w:rFonts w:ascii="Arial" w:hAnsi="Arial" w:cs="Arial"/>
          <w:sz w:val="22"/>
          <w:szCs w:val="22"/>
          <w:lang w:val="sl-SI"/>
        </w:rPr>
        <w:t>GEŠP.</w:t>
      </w:r>
    </w:p>
    <w:p w:rsid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Javne službe regijskega pomena</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Izpostava URSZR Maribor,</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ZD v regiji in UKC,</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PZ Maribor,</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Ustrezne inšpekcijske službe,</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Nacionalni laboratorij za zdravje, okolje in hrano – MEEL,</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NIJZ, OE Maribor,</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CSD Maribor,</w:t>
      </w:r>
    </w:p>
    <w:p w:rsidR="00464A02" w:rsidRDefault="00464A02" w:rsidP="000304CE">
      <w:pPr>
        <w:pStyle w:val="Odstavekseznama"/>
        <w:numPr>
          <w:ilvl w:val="0"/>
          <w:numId w:val="43"/>
        </w:numPr>
        <w:ind w:left="1083" w:hanging="357"/>
        <w:contextualSpacing w:val="0"/>
        <w:jc w:val="both"/>
        <w:rPr>
          <w:rFonts w:ascii="Arial" w:hAnsi="Arial" w:cs="Arial"/>
          <w:sz w:val="22"/>
          <w:szCs w:val="22"/>
          <w:lang w:val="sl-SI"/>
        </w:rPr>
      </w:pPr>
      <w:r>
        <w:rPr>
          <w:rFonts w:ascii="Arial" w:hAnsi="Arial" w:cs="Arial"/>
          <w:sz w:val="22"/>
          <w:szCs w:val="22"/>
          <w:lang w:val="sl-SI"/>
        </w:rPr>
        <w:t>VURS, OE Maribor.</w:t>
      </w:r>
    </w:p>
    <w:p w:rsidR="00464A02" w:rsidRDefault="00464A02" w:rsidP="00464A02">
      <w:pPr>
        <w:spacing w:before="100" w:beforeAutospacing="1" w:after="100" w:afterAutospacing="1"/>
        <w:jc w:val="both"/>
        <w:rPr>
          <w:rFonts w:ascii="Arial" w:hAnsi="Arial" w:cs="Arial"/>
          <w:sz w:val="22"/>
          <w:szCs w:val="22"/>
          <w:lang w:val="sl-SI"/>
        </w:rPr>
      </w:pPr>
      <w:r>
        <w:rPr>
          <w:rFonts w:ascii="Arial" w:hAnsi="Arial" w:cs="Arial"/>
          <w:sz w:val="22"/>
          <w:szCs w:val="22"/>
          <w:lang w:val="sl-SI"/>
        </w:rPr>
        <w:t>Civilna zaščita</w:t>
      </w:r>
    </w:p>
    <w:p w:rsid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Tehnično reševalne enote</w:t>
      </w:r>
    </w:p>
    <w:p w:rsidR="00464A02" w:rsidRDefault="00464A02" w:rsidP="000304CE">
      <w:pPr>
        <w:pStyle w:val="Odstavekseznama"/>
        <w:numPr>
          <w:ilvl w:val="0"/>
          <w:numId w:val="44"/>
        </w:numPr>
        <w:ind w:left="1083" w:hanging="357"/>
        <w:contextualSpacing w:val="0"/>
        <w:jc w:val="both"/>
        <w:rPr>
          <w:rFonts w:ascii="Arial" w:hAnsi="Arial" w:cs="Arial"/>
          <w:sz w:val="22"/>
          <w:szCs w:val="22"/>
          <w:lang w:val="sl-SI"/>
        </w:rPr>
      </w:pPr>
      <w:r>
        <w:rPr>
          <w:rFonts w:ascii="Arial" w:hAnsi="Arial" w:cs="Arial"/>
          <w:sz w:val="22"/>
          <w:szCs w:val="22"/>
          <w:lang w:val="sl-SI"/>
        </w:rPr>
        <w:t>Oddelek za iskanje zasutih v ruševinah,</w:t>
      </w:r>
    </w:p>
    <w:p w:rsidR="00464A02" w:rsidRDefault="00464A02" w:rsidP="000304CE">
      <w:pPr>
        <w:pStyle w:val="Odstavekseznama"/>
        <w:numPr>
          <w:ilvl w:val="0"/>
          <w:numId w:val="44"/>
        </w:numPr>
        <w:ind w:left="1083" w:hanging="357"/>
        <w:contextualSpacing w:val="0"/>
        <w:jc w:val="both"/>
        <w:rPr>
          <w:rFonts w:ascii="Arial" w:hAnsi="Arial" w:cs="Arial"/>
          <w:sz w:val="22"/>
          <w:szCs w:val="22"/>
          <w:lang w:val="sl-SI"/>
        </w:rPr>
      </w:pPr>
      <w:r>
        <w:rPr>
          <w:rFonts w:ascii="Arial" w:hAnsi="Arial" w:cs="Arial"/>
          <w:sz w:val="22"/>
          <w:szCs w:val="22"/>
          <w:lang w:val="sl-SI"/>
        </w:rPr>
        <w:lastRenderedPageBreak/>
        <w:t>Oddelek za tehnično reševanje,</w:t>
      </w:r>
    </w:p>
    <w:p w:rsidR="00464A02" w:rsidRDefault="00464A02" w:rsidP="000304CE">
      <w:pPr>
        <w:pStyle w:val="Odstavekseznama"/>
        <w:numPr>
          <w:ilvl w:val="0"/>
          <w:numId w:val="44"/>
        </w:numPr>
        <w:ind w:left="1083" w:hanging="357"/>
        <w:contextualSpacing w:val="0"/>
        <w:jc w:val="both"/>
        <w:rPr>
          <w:rFonts w:ascii="Arial" w:hAnsi="Arial" w:cs="Arial"/>
          <w:sz w:val="22"/>
          <w:szCs w:val="22"/>
          <w:lang w:val="sl-SI"/>
        </w:rPr>
      </w:pPr>
      <w:r>
        <w:rPr>
          <w:rFonts w:ascii="Arial" w:hAnsi="Arial" w:cs="Arial"/>
          <w:sz w:val="22"/>
          <w:szCs w:val="22"/>
          <w:lang w:val="sl-SI"/>
        </w:rPr>
        <w:t>Ekipa za tehnično reševanje s specialnimi delovnimi stroji in napravami,</w:t>
      </w:r>
    </w:p>
    <w:p w:rsidR="00464A02" w:rsidRDefault="00464A02" w:rsidP="000304CE">
      <w:pPr>
        <w:pStyle w:val="Odstavekseznama"/>
        <w:numPr>
          <w:ilvl w:val="0"/>
          <w:numId w:val="44"/>
        </w:numPr>
        <w:ind w:left="1083" w:hanging="357"/>
        <w:contextualSpacing w:val="0"/>
        <w:jc w:val="both"/>
        <w:rPr>
          <w:rFonts w:ascii="Arial" w:hAnsi="Arial" w:cs="Arial"/>
          <w:sz w:val="22"/>
          <w:szCs w:val="22"/>
          <w:lang w:val="sl-SI"/>
        </w:rPr>
      </w:pPr>
      <w:r>
        <w:rPr>
          <w:rFonts w:ascii="Arial" w:hAnsi="Arial" w:cs="Arial"/>
          <w:sz w:val="22"/>
          <w:szCs w:val="22"/>
          <w:lang w:val="sl-SI"/>
        </w:rPr>
        <w:t>Ekipa za reševanje na vodi in iz vode.</w:t>
      </w:r>
    </w:p>
    <w:p w:rsid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Enota za RKB zaščito</w:t>
      </w:r>
    </w:p>
    <w:p w:rsidR="00464A02" w:rsidRDefault="00464A02" w:rsidP="000304CE">
      <w:pPr>
        <w:pStyle w:val="Odstavekseznama"/>
        <w:numPr>
          <w:ilvl w:val="0"/>
          <w:numId w:val="45"/>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Oddelek za RKB izvidovanje.</w:t>
      </w:r>
    </w:p>
    <w:p w:rsidR="00464A02" w:rsidRDefault="00464A02"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Logistični center</w:t>
      </w:r>
    </w:p>
    <w:p w:rsidR="00464A02" w:rsidRDefault="000304CE" w:rsidP="000304CE">
      <w:pPr>
        <w:pStyle w:val="Odstavekseznama"/>
        <w:numPr>
          <w:ilvl w:val="0"/>
          <w:numId w:val="45"/>
        </w:numPr>
        <w:ind w:left="1083" w:hanging="357"/>
        <w:contextualSpacing w:val="0"/>
        <w:jc w:val="both"/>
        <w:rPr>
          <w:rFonts w:ascii="Arial" w:hAnsi="Arial" w:cs="Arial"/>
          <w:sz w:val="22"/>
          <w:szCs w:val="22"/>
          <w:lang w:val="sl-SI"/>
        </w:rPr>
      </w:pPr>
      <w:r>
        <w:rPr>
          <w:rFonts w:ascii="Arial" w:hAnsi="Arial" w:cs="Arial"/>
          <w:sz w:val="22"/>
          <w:szCs w:val="22"/>
          <w:lang w:val="sl-SI"/>
        </w:rPr>
        <w:t>Ekipa za skladiščno poslovanje,</w:t>
      </w:r>
    </w:p>
    <w:p w:rsidR="000304CE" w:rsidRDefault="000304CE" w:rsidP="000304CE">
      <w:pPr>
        <w:pStyle w:val="Odstavekseznama"/>
        <w:numPr>
          <w:ilvl w:val="0"/>
          <w:numId w:val="45"/>
        </w:numPr>
        <w:ind w:left="1083" w:hanging="357"/>
        <w:contextualSpacing w:val="0"/>
        <w:jc w:val="both"/>
        <w:rPr>
          <w:rFonts w:ascii="Arial" w:hAnsi="Arial" w:cs="Arial"/>
          <w:sz w:val="22"/>
          <w:szCs w:val="22"/>
          <w:lang w:val="sl-SI"/>
        </w:rPr>
      </w:pPr>
      <w:r>
        <w:rPr>
          <w:rFonts w:ascii="Arial" w:hAnsi="Arial" w:cs="Arial"/>
          <w:sz w:val="22"/>
          <w:szCs w:val="22"/>
          <w:lang w:val="sl-SI"/>
        </w:rPr>
        <w:t>Ekipa za administrativno podporo.</w:t>
      </w:r>
    </w:p>
    <w:p w:rsidR="000304CE" w:rsidRDefault="000304CE" w:rsidP="000304CE">
      <w:pPr>
        <w:pStyle w:val="Odstavekseznama"/>
        <w:numPr>
          <w:ilvl w:val="0"/>
          <w:numId w:val="39"/>
        </w:numPr>
        <w:spacing w:before="120" w:after="120"/>
        <w:ind w:hanging="357"/>
        <w:contextualSpacing w:val="0"/>
        <w:jc w:val="both"/>
        <w:rPr>
          <w:rFonts w:ascii="Arial" w:hAnsi="Arial" w:cs="Arial"/>
          <w:sz w:val="22"/>
          <w:szCs w:val="22"/>
          <w:lang w:val="sl-SI"/>
        </w:rPr>
      </w:pPr>
      <w:r>
        <w:rPr>
          <w:rFonts w:ascii="Arial" w:hAnsi="Arial" w:cs="Arial"/>
          <w:sz w:val="22"/>
          <w:szCs w:val="22"/>
          <w:lang w:val="sl-SI"/>
        </w:rPr>
        <w:t>Služba za podporo</w:t>
      </w:r>
    </w:p>
    <w:p w:rsidR="000304CE" w:rsidRDefault="000304CE" w:rsidP="000304CE">
      <w:pPr>
        <w:pStyle w:val="Odstavekseznama"/>
        <w:numPr>
          <w:ilvl w:val="0"/>
          <w:numId w:val="46"/>
        </w:numPr>
        <w:ind w:left="1083" w:hanging="357"/>
        <w:contextualSpacing w:val="0"/>
        <w:jc w:val="both"/>
        <w:rPr>
          <w:rFonts w:ascii="Arial" w:hAnsi="Arial" w:cs="Arial"/>
          <w:sz w:val="22"/>
          <w:szCs w:val="22"/>
          <w:lang w:val="sl-SI"/>
        </w:rPr>
      </w:pPr>
      <w:r>
        <w:rPr>
          <w:rFonts w:ascii="Arial" w:hAnsi="Arial" w:cs="Arial"/>
          <w:sz w:val="22"/>
          <w:szCs w:val="22"/>
          <w:lang w:val="sl-SI"/>
        </w:rPr>
        <w:t>Ekipa za oskrbo,</w:t>
      </w:r>
    </w:p>
    <w:p w:rsidR="000304CE" w:rsidRDefault="000304CE" w:rsidP="000304CE">
      <w:pPr>
        <w:pStyle w:val="Odstavekseznama"/>
        <w:numPr>
          <w:ilvl w:val="0"/>
          <w:numId w:val="46"/>
        </w:numPr>
        <w:ind w:left="1083" w:hanging="357"/>
        <w:contextualSpacing w:val="0"/>
        <w:jc w:val="both"/>
        <w:rPr>
          <w:rFonts w:ascii="Arial" w:hAnsi="Arial" w:cs="Arial"/>
          <w:sz w:val="22"/>
          <w:szCs w:val="22"/>
          <w:lang w:val="sl-SI"/>
        </w:rPr>
      </w:pPr>
      <w:r>
        <w:rPr>
          <w:rFonts w:ascii="Arial" w:hAnsi="Arial" w:cs="Arial"/>
          <w:sz w:val="22"/>
          <w:szCs w:val="22"/>
          <w:lang w:val="sl-SI"/>
        </w:rPr>
        <w:t>Ekipa za prevoz,</w:t>
      </w:r>
    </w:p>
    <w:p w:rsidR="000304CE" w:rsidRDefault="000304CE" w:rsidP="000304CE">
      <w:pPr>
        <w:pStyle w:val="Odstavekseznama"/>
        <w:numPr>
          <w:ilvl w:val="0"/>
          <w:numId w:val="46"/>
        </w:numPr>
        <w:ind w:left="1083" w:hanging="357"/>
        <w:contextualSpacing w:val="0"/>
        <w:jc w:val="both"/>
        <w:rPr>
          <w:rFonts w:ascii="Arial" w:hAnsi="Arial" w:cs="Arial"/>
          <w:sz w:val="22"/>
          <w:szCs w:val="22"/>
          <w:lang w:val="sl-SI"/>
        </w:rPr>
      </w:pPr>
      <w:r>
        <w:rPr>
          <w:rFonts w:ascii="Arial" w:hAnsi="Arial" w:cs="Arial"/>
          <w:sz w:val="22"/>
          <w:szCs w:val="22"/>
          <w:lang w:val="sl-SI"/>
        </w:rPr>
        <w:t>Ekipa za informacijsko in komunikacijsko podporo,</w:t>
      </w:r>
    </w:p>
    <w:p w:rsidR="000304CE" w:rsidRPr="000304CE" w:rsidRDefault="000304CE" w:rsidP="000304CE">
      <w:pPr>
        <w:pStyle w:val="Odstavekseznama"/>
        <w:numPr>
          <w:ilvl w:val="0"/>
          <w:numId w:val="46"/>
        </w:numPr>
        <w:ind w:left="1083" w:hanging="357"/>
        <w:contextualSpacing w:val="0"/>
        <w:jc w:val="both"/>
        <w:rPr>
          <w:rFonts w:ascii="Arial" w:hAnsi="Arial" w:cs="Arial"/>
          <w:sz w:val="22"/>
          <w:szCs w:val="22"/>
          <w:lang w:val="sl-SI"/>
        </w:rPr>
      </w:pPr>
      <w:r>
        <w:rPr>
          <w:rFonts w:ascii="Arial" w:hAnsi="Arial" w:cs="Arial"/>
          <w:sz w:val="22"/>
          <w:szCs w:val="22"/>
          <w:lang w:val="sl-SI"/>
        </w:rPr>
        <w:t>Ekipa za administrativno podporo in druge potrebe.</w:t>
      </w:r>
    </w:p>
    <w:p w:rsidR="001E4D84" w:rsidRPr="00BF0F52" w:rsidRDefault="001E4D84" w:rsidP="000304CE">
      <w:pPr>
        <w:spacing w:before="120" w:after="120"/>
        <w:jc w:val="both"/>
        <w:rPr>
          <w:rFonts w:ascii="Arial" w:hAnsi="Arial" w:cs="Arial"/>
          <w:sz w:val="22"/>
          <w:szCs w:val="22"/>
          <w:lang w:val="sl-SI"/>
        </w:rPr>
      </w:pPr>
      <w:r w:rsidRPr="00BF0F52">
        <w:rPr>
          <w:rFonts w:ascii="Arial" w:hAnsi="Arial" w:cs="Arial"/>
          <w:sz w:val="22"/>
          <w:szCs w:val="22"/>
          <w:lang w:val="sl-SI"/>
        </w:rPr>
        <w:t xml:space="preserve">Za zagotavljanje varnosti se aktivira </w:t>
      </w:r>
      <w:r w:rsidR="00AD57BC">
        <w:rPr>
          <w:rFonts w:ascii="Arial" w:hAnsi="Arial" w:cs="Arial"/>
          <w:sz w:val="22"/>
          <w:szCs w:val="22"/>
          <w:lang w:val="sl-SI"/>
        </w:rPr>
        <w:t>P</w:t>
      </w:r>
      <w:r w:rsidRPr="00BF0F52">
        <w:rPr>
          <w:rFonts w:ascii="Arial" w:hAnsi="Arial" w:cs="Arial"/>
          <w:sz w:val="22"/>
          <w:szCs w:val="22"/>
          <w:lang w:val="sl-SI"/>
        </w:rPr>
        <w:t>olicija, ki zavaruje območje nesreče, ureja cestni promet za intervencijska vozila, zavaruje izvajanje posameznih zaščitnih ukrepov, sodeluje pri urejanju prometa in izvaja nadzor nad upoštevanjem začasne in stalne prometne signalizacije.</w:t>
      </w:r>
    </w:p>
    <w:p w:rsidR="001E4D84" w:rsidRDefault="001E4D84" w:rsidP="00472BE5">
      <w:pPr>
        <w:jc w:val="both"/>
        <w:rPr>
          <w:rFonts w:ascii="Arial" w:hAnsi="Arial" w:cs="Arial"/>
          <w:sz w:val="22"/>
          <w:szCs w:val="22"/>
          <w:lang w:val="sl-SI"/>
        </w:rPr>
      </w:pPr>
    </w:p>
    <w:p w:rsidR="003225B4" w:rsidRPr="00031455" w:rsidRDefault="00A259E9" w:rsidP="00B4209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lang w:val="it-IT"/>
        </w:rPr>
      </w:pPr>
      <w:r w:rsidRPr="00B42095">
        <w:rPr>
          <w:rFonts w:ascii="Arial" w:hAnsi="Arial" w:cs="Arial"/>
          <w:sz w:val="20"/>
          <w:szCs w:val="20"/>
          <w:lang w:val="sl-SI"/>
        </w:rPr>
        <w:t>D</w:t>
      </w:r>
      <w:r w:rsidR="00B42095" w:rsidRPr="00B42095">
        <w:rPr>
          <w:rFonts w:ascii="Arial" w:hAnsi="Arial" w:cs="Arial"/>
          <w:sz w:val="20"/>
          <w:szCs w:val="20"/>
          <w:lang w:val="sl-SI"/>
        </w:rPr>
        <w:t>-</w:t>
      </w:r>
      <w:r w:rsidRPr="00B42095">
        <w:rPr>
          <w:rFonts w:ascii="Arial" w:hAnsi="Arial" w:cs="Arial"/>
          <w:sz w:val="20"/>
          <w:szCs w:val="20"/>
          <w:lang w:val="sl-SI"/>
        </w:rPr>
        <w:t>3</w:t>
      </w:r>
      <w:r w:rsidR="003225B4" w:rsidRPr="00031455">
        <w:rPr>
          <w:rFonts w:ascii="Arial" w:hAnsi="Arial" w:cs="Arial"/>
          <w:sz w:val="20"/>
          <w:szCs w:val="20"/>
          <w:lang w:val="it-IT"/>
        </w:rPr>
        <w:t xml:space="preserve"> Načrt organizacije in delovanja državnega/regijskega logističnega centra ter</w:t>
      </w:r>
    </w:p>
    <w:p w:rsidR="00CD6B24" w:rsidRPr="00B42095" w:rsidRDefault="00B42095" w:rsidP="00B42095">
      <w:pPr>
        <w:pBdr>
          <w:top w:val="single" w:sz="4" w:space="1" w:color="auto"/>
          <w:left w:val="single" w:sz="4" w:space="4" w:color="auto"/>
          <w:bottom w:val="single" w:sz="4" w:space="1" w:color="auto"/>
          <w:right w:val="single" w:sz="4" w:space="4" w:color="auto"/>
        </w:pBdr>
        <w:jc w:val="both"/>
        <w:rPr>
          <w:rFonts w:ascii="Arial" w:hAnsi="Arial" w:cs="Arial"/>
          <w:sz w:val="20"/>
          <w:szCs w:val="20"/>
          <w:lang w:val="sl-SI"/>
        </w:rPr>
      </w:pPr>
      <w:r w:rsidRPr="00031455">
        <w:rPr>
          <w:rFonts w:ascii="Arial" w:hAnsi="Arial" w:cs="Arial"/>
          <w:sz w:val="20"/>
          <w:szCs w:val="20"/>
          <w:lang w:val="it-IT"/>
        </w:rPr>
        <w:t xml:space="preserve">       </w:t>
      </w:r>
      <w:r w:rsidR="003225B4" w:rsidRPr="00031455">
        <w:rPr>
          <w:rFonts w:ascii="Arial" w:hAnsi="Arial" w:cs="Arial"/>
          <w:sz w:val="20"/>
          <w:szCs w:val="20"/>
          <w:lang w:val="it-IT"/>
        </w:rPr>
        <w:t>prevzema in razdelitve mednarodne pomoči na letališčih</w:t>
      </w:r>
    </w:p>
    <w:p w:rsidR="00A259E9" w:rsidRPr="00B42095" w:rsidRDefault="00A259E9" w:rsidP="00B42095">
      <w:pPr>
        <w:pBdr>
          <w:top w:val="single" w:sz="4" w:space="1" w:color="auto"/>
          <w:left w:val="single" w:sz="4" w:space="4" w:color="auto"/>
          <w:bottom w:val="single" w:sz="4" w:space="1" w:color="auto"/>
          <w:right w:val="single" w:sz="4" w:space="4" w:color="auto"/>
        </w:pBdr>
        <w:jc w:val="both"/>
        <w:rPr>
          <w:rFonts w:ascii="Arial" w:hAnsi="Arial" w:cs="Arial"/>
          <w:sz w:val="20"/>
          <w:szCs w:val="20"/>
          <w:lang w:val="sl-SI"/>
        </w:rPr>
      </w:pPr>
      <w:r w:rsidRPr="00B42095">
        <w:rPr>
          <w:rFonts w:ascii="Arial" w:hAnsi="Arial" w:cs="Arial"/>
          <w:sz w:val="20"/>
          <w:szCs w:val="20"/>
          <w:lang w:val="sl-SI"/>
        </w:rPr>
        <w:t>D-14</w:t>
      </w:r>
      <w:r w:rsidR="00B42095" w:rsidRPr="00B42095">
        <w:rPr>
          <w:rFonts w:ascii="Arial" w:hAnsi="Arial" w:cs="Arial"/>
          <w:sz w:val="20"/>
          <w:szCs w:val="20"/>
          <w:lang w:val="sl-SI"/>
        </w:rPr>
        <w:t xml:space="preserve"> </w:t>
      </w:r>
      <w:r w:rsidR="00B42095" w:rsidRPr="00031455">
        <w:rPr>
          <w:rFonts w:ascii="Arial" w:hAnsi="Arial" w:cs="Arial"/>
          <w:sz w:val="20"/>
          <w:szCs w:val="20"/>
          <w:lang w:val="sl-SI"/>
        </w:rPr>
        <w:t>Vzorec odredbe o aktiviranju sil in sredstev za ZRP</w:t>
      </w:r>
    </w:p>
    <w:p w:rsidR="00A259E9" w:rsidRPr="000304CE" w:rsidRDefault="00A259E9" w:rsidP="000304CE">
      <w:pPr>
        <w:pBdr>
          <w:top w:val="single" w:sz="4" w:space="1" w:color="auto"/>
          <w:left w:val="single" w:sz="4" w:space="4" w:color="auto"/>
          <w:bottom w:val="single" w:sz="4" w:space="1" w:color="auto"/>
          <w:right w:val="single" w:sz="4" w:space="4" w:color="auto"/>
        </w:pBdr>
        <w:jc w:val="both"/>
        <w:rPr>
          <w:rFonts w:ascii="Arial" w:hAnsi="Arial" w:cs="Arial"/>
          <w:sz w:val="20"/>
          <w:szCs w:val="20"/>
          <w:lang w:val="sl-SI"/>
        </w:rPr>
      </w:pPr>
      <w:r w:rsidRPr="00B42095">
        <w:rPr>
          <w:rFonts w:ascii="Arial" w:hAnsi="Arial" w:cs="Arial"/>
          <w:sz w:val="20"/>
          <w:szCs w:val="20"/>
          <w:lang w:val="sl-SI"/>
        </w:rPr>
        <w:t>D-15</w:t>
      </w:r>
      <w:r w:rsidR="00B42095" w:rsidRPr="00031455">
        <w:rPr>
          <w:rFonts w:ascii="Arial" w:hAnsi="Arial" w:cs="Arial"/>
          <w:sz w:val="20"/>
          <w:szCs w:val="20"/>
          <w:lang w:val="sl-SI"/>
        </w:rPr>
        <w:t xml:space="preserve"> Vzorec delovnega naloga</w:t>
      </w:r>
    </w:p>
    <w:p w:rsidR="000304CE" w:rsidRPr="000304CE" w:rsidRDefault="001E4D84" w:rsidP="000304CE">
      <w:pPr>
        <w:pStyle w:val="Naslov2"/>
        <w:spacing w:after="120"/>
        <w:rPr>
          <w:rFonts w:ascii="Arial" w:hAnsi="Arial" w:cs="Arial"/>
          <w:i w:val="0"/>
          <w:sz w:val="24"/>
          <w:lang w:val="sl-SI"/>
        </w:rPr>
      </w:pPr>
      <w:bookmarkStart w:id="101" w:name="_Toc175041024"/>
      <w:r w:rsidRPr="000273EB">
        <w:rPr>
          <w:rFonts w:ascii="Arial" w:hAnsi="Arial" w:cs="Arial"/>
          <w:i w:val="0"/>
          <w:sz w:val="24"/>
          <w:lang w:val="sl-SI"/>
        </w:rPr>
        <w:t>6.3. Zagotavljanje pomoči v materialnih in finančnih sredstvih</w:t>
      </w:r>
      <w:bookmarkEnd w:id="101"/>
    </w:p>
    <w:p w:rsidR="001E4D84" w:rsidRDefault="001E4D84" w:rsidP="00472BE5">
      <w:pPr>
        <w:jc w:val="both"/>
        <w:rPr>
          <w:rFonts w:ascii="Arial" w:hAnsi="Arial" w:cs="Arial"/>
          <w:sz w:val="22"/>
          <w:szCs w:val="22"/>
          <w:lang w:val="sl-SI"/>
        </w:rPr>
      </w:pPr>
      <w:r>
        <w:rPr>
          <w:rFonts w:ascii="Arial" w:hAnsi="Arial" w:cs="Arial"/>
          <w:sz w:val="22"/>
          <w:szCs w:val="22"/>
          <w:lang w:val="sl-SI"/>
        </w:rPr>
        <w:t>Materialna in finančna sredstva lahko za potrebe svojih intervencijskih enot in služb zahtevajo vodje teh enot in služb</w:t>
      </w:r>
      <w:r w:rsidR="000304CE">
        <w:rPr>
          <w:rFonts w:ascii="Arial" w:hAnsi="Arial" w:cs="Arial"/>
          <w:sz w:val="22"/>
          <w:szCs w:val="22"/>
          <w:lang w:val="sl-SI"/>
        </w:rPr>
        <w:t>.</w:t>
      </w:r>
    </w:p>
    <w:p w:rsidR="001E4D84" w:rsidRPr="00566207" w:rsidRDefault="001E4D84" w:rsidP="000304CE">
      <w:pPr>
        <w:spacing w:before="120" w:after="120"/>
        <w:ind w:left="142" w:hanging="142"/>
        <w:jc w:val="both"/>
        <w:rPr>
          <w:rFonts w:ascii="Arial" w:hAnsi="Arial" w:cs="Arial"/>
          <w:sz w:val="22"/>
          <w:szCs w:val="22"/>
          <w:lang w:val="sl-SI"/>
        </w:rPr>
      </w:pPr>
      <w:r w:rsidRPr="00566207">
        <w:rPr>
          <w:rFonts w:ascii="Arial" w:hAnsi="Arial" w:cs="Arial"/>
          <w:sz w:val="22"/>
          <w:szCs w:val="22"/>
          <w:lang w:val="sl-SI"/>
        </w:rPr>
        <w:t xml:space="preserve">Materialna pomoč </w:t>
      </w:r>
      <w:r w:rsidR="00725158">
        <w:rPr>
          <w:rFonts w:ascii="Arial" w:hAnsi="Arial" w:cs="Arial"/>
          <w:sz w:val="22"/>
          <w:szCs w:val="22"/>
          <w:lang w:val="sl-SI"/>
        </w:rPr>
        <w:t>Vzhodnoštajerske</w:t>
      </w:r>
      <w:r w:rsidRPr="00566207">
        <w:rPr>
          <w:rFonts w:ascii="Arial" w:hAnsi="Arial" w:cs="Arial"/>
          <w:sz w:val="22"/>
          <w:szCs w:val="22"/>
          <w:lang w:val="sl-SI"/>
        </w:rPr>
        <w:t xml:space="preserve"> regije ob nesreči zrakoplova obsega:</w:t>
      </w:r>
    </w:p>
    <w:p w:rsidR="001E4D84" w:rsidRPr="00566207" w:rsidRDefault="001E4D84" w:rsidP="000304CE">
      <w:pPr>
        <w:numPr>
          <w:ilvl w:val="0"/>
          <w:numId w:val="14"/>
        </w:numPr>
        <w:tabs>
          <w:tab w:val="clear" w:pos="720"/>
        </w:tabs>
        <w:suppressAutoHyphens/>
        <w:ind w:left="426" w:hanging="426"/>
        <w:jc w:val="both"/>
        <w:rPr>
          <w:rFonts w:ascii="Arial" w:hAnsi="Arial" w:cs="Arial"/>
          <w:sz w:val="22"/>
          <w:szCs w:val="22"/>
          <w:lang w:val="sl-SI"/>
        </w:rPr>
      </w:pPr>
      <w:r w:rsidRPr="00566207">
        <w:rPr>
          <w:rFonts w:ascii="Arial" w:hAnsi="Arial" w:cs="Arial"/>
          <w:sz w:val="22"/>
          <w:szCs w:val="22"/>
          <w:lang w:val="sl-SI"/>
        </w:rPr>
        <w:t>posredovanje pri zagotavljanju speci</w:t>
      </w:r>
      <w:r>
        <w:rPr>
          <w:rFonts w:ascii="Arial" w:hAnsi="Arial" w:cs="Arial"/>
          <w:sz w:val="22"/>
          <w:szCs w:val="22"/>
          <w:lang w:val="sl-SI"/>
        </w:rPr>
        <w:t>alne opreme, ki je ne</w:t>
      </w:r>
      <w:r w:rsidR="00CB7B70">
        <w:rPr>
          <w:rFonts w:ascii="Arial" w:hAnsi="Arial" w:cs="Arial"/>
          <w:sz w:val="22"/>
          <w:szCs w:val="22"/>
          <w:lang w:val="sl-SI"/>
        </w:rPr>
        <w:t xml:space="preserve"> more zagotoviti </w:t>
      </w:r>
      <w:r w:rsidRPr="00566207">
        <w:rPr>
          <w:rFonts w:ascii="Arial" w:hAnsi="Arial" w:cs="Arial"/>
          <w:sz w:val="22"/>
          <w:szCs w:val="22"/>
          <w:lang w:val="sl-SI"/>
        </w:rPr>
        <w:t xml:space="preserve"> prevoznik </w:t>
      </w:r>
      <w:r w:rsidR="00EB49BB">
        <w:rPr>
          <w:rFonts w:ascii="Arial" w:hAnsi="Arial" w:cs="Arial"/>
          <w:sz w:val="22"/>
          <w:szCs w:val="22"/>
          <w:lang w:val="sl-SI"/>
        </w:rPr>
        <w:t>o</w:t>
      </w:r>
      <w:r w:rsidR="00CB7B70">
        <w:rPr>
          <w:rFonts w:ascii="Arial" w:hAnsi="Arial" w:cs="Arial"/>
          <w:sz w:val="22"/>
          <w:szCs w:val="22"/>
          <w:lang w:val="sl-SI"/>
        </w:rPr>
        <w:t>z.</w:t>
      </w:r>
      <w:r w:rsidRPr="00566207">
        <w:rPr>
          <w:rFonts w:ascii="Arial" w:hAnsi="Arial" w:cs="Arial"/>
          <w:sz w:val="22"/>
          <w:szCs w:val="22"/>
          <w:lang w:val="sl-SI"/>
        </w:rPr>
        <w:t xml:space="preserve"> </w:t>
      </w:r>
      <w:r w:rsidR="00EB49BB">
        <w:rPr>
          <w:rFonts w:ascii="Arial" w:hAnsi="Arial" w:cs="Arial"/>
          <w:sz w:val="22"/>
          <w:szCs w:val="22"/>
          <w:lang w:val="sl-SI"/>
        </w:rPr>
        <w:t>upravljalec leztališča</w:t>
      </w:r>
      <w:r w:rsidR="00725158">
        <w:rPr>
          <w:rFonts w:ascii="Arial" w:hAnsi="Arial" w:cs="Arial"/>
          <w:sz w:val="22"/>
          <w:szCs w:val="22"/>
          <w:lang w:val="sl-SI"/>
        </w:rPr>
        <w:t>.</w:t>
      </w:r>
      <w:r w:rsidRPr="00566207">
        <w:rPr>
          <w:rFonts w:ascii="Arial" w:hAnsi="Arial" w:cs="Arial"/>
          <w:sz w:val="22"/>
          <w:szCs w:val="22"/>
          <w:lang w:val="sl-SI"/>
        </w:rPr>
        <w:t xml:space="preserve"> (gradbena mehanizacija, specialna oprema za potrebe tehničnega reševanja,</w:t>
      </w:r>
    </w:p>
    <w:p w:rsidR="001E4D84" w:rsidRPr="00566207" w:rsidRDefault="001E4D84" w:rsidP="000304CE">
      <w:pPr>
        <w:numPr>
          <w:ilvl w:val="0"/>
          <w:numId w:val="14"/>
        </w:numPr>
        <w:tabs>
          <w:tab w:val="clear" w:pos="720"/>
        </w:tabs>
        <w:suppressAutoHyphens/>
        <w:ind w:left="426" w:hanging="426"/>
        <w:jc w:val="both"/>
        <w:rPr>
          <w:rFonts w:ascii="Arial" w:hAnsi="Arial" w:cs="Arial"/>
          <w:sz w:val="22"/>
          <w:szCs w:val="22"/>
          <w:lang w:val="sl-SI"/>
        </w:rPr>
      </w:pPr>
      <w:r w:rsidRPr="00566207">
        <w:rPr>
          <w:rFonts w:ascii="Arial" w:hAnsi="Arial" w:cs="Arial"/>
          <w:sz w:val="22"/>
          <w:szCs w:val="22"/>
          <w:lang w:val="sl-SI"/>
        </w:rPr>
        <w:t>pomoč v zaščitni in reševalni opremi,</w:t>
      </w:r>
    </w:p>
    <w:p w:rsidR="001E4D84" w:rsidRPr="00566207" w:rsidRDefault="001E4D84" w:rsidP="000304CE">
      <w:pPr>
        <w:numPr>
          <w:ilvl w:val="0"/>
          <w:numId w:val="14"/>
        </w:numPr>
        <w:tabs>
          <w:tab w:val="clear" w:pos="720"/>
        </w:tabs>
        <w:suppressAutoHyphens/>
        <w:ind w:left="426" w:hanging="426"/>
        <w:jc w:val="both"/>
        <w:rPr>
          <w:rFonts w:ascii="Arial" w:hAnsi="Arial" w:cs="Arial"/>
          <w:sz w:val="22"/>
          <w:szCs w:val="22"/>
          <w:lang w:val="sl-SI"/>
        </w:rPr>
      </w:pPr>
      <w:r w:rsidRPr="00566207">
        <w:rPr>
          <w:rFonts w:ascii="Arial" w:hAnsi="Arial" w:cs="Arial"/>
          <w:sz w:val="22"/>
          <w:szCs w:val="22"/>
          <w:lang w:val="sl-SI"/>
        </w:rPr>
        <w:t>pomoč v finančnih sredstvih.</w:t>
      </w:r>
    </w:p>
    <w:p w:rsidR="001E4D84" w:rsidRPr="00566207" w:rsidRDefault="001E4D84" w:rsidP="00472BE5">
      <w:pPr>
        <w:jc w:val="both"/>
        <w:rPr>
          <w:rFonts w:ascii="Arial" w:hAnsi="Arial" w:cs="Arial"/>
          <w:sz w:val="22"/>
          <w:szCs w:val="22"/>
          <w:lang w:val="sl-SI"/>
        </w:rPr>
      </w:pPr>
    </w:p>
    <w:p w:rsidR="001E4D84" w:rsidRDefault="00382AB4" w:rsidP="00472BE5">
      <w:pPr>
        <w:jc w:val="both"/>
        <w:rPr>
          <w:rFonts w:ascii="Arial" w:hAnsi="Arial" w:cs="Arial"/>
          <w:sz w:val="22"/>
          <w:szCs w:val="22"/>
          <w:lang w:val="sl-SI"/>
        </w:rPr>
      </w:pPr>
      <w:r>
        <w:rPr>
          <w:rFonts w:ascii="Arial" w:hAnsi="Arial" w:cs="Arial"/>
          <w:sz w:val="22"/>
          <w:szCs w:val="22"/>
          <w:lang w:val="sl-SI"/>
        </w:rPr>
        <w:t xml:space="preserve">Če občine ne morejo obvladati posledic nesreče z lastnimi silami, pošljejo prošnjo za pomoč najprej sosednjim občinam n+in nato še štabu CZ za VŠR. Poveljnik CZ za VŠR presodi o prošnji za pomoč in jo posreduje poveljniku CZ RS. </w:t>
      </w:r>
    </w:p>
    <w:p w:rsidR="00FF4F2C" w:rsidRDefault="00FF4F2C" w:rsidP="00472BE5">
      <w:pPr>
        <w:jc w:val="both"/>
        <w:rPr>
          <w:rFonts w:ascii="Arial" w:hAnsi="Arial" w:cs="Arial"/>
          <w:sz w:val="22"/>
          <w:szCs w:val="22"/>
          <w:lang w:val="sl-SI"/>
        </w:rPr>
      </w:pPr>
    </w:p>
    <w:p w:rsidR="00FF4F2C" w:rsidRDefault="00FF4F2C" w:rsidP="00472BE5">
      <w:pPr>
        <w:jc w:val="both"/>
        <w:rPr>
          <w:rFonts w:ascii="Arial" w:hAnsi="Arial" w:cs="Arial"/>
          <w:sz w:val="22"/>
          <w:szCs w:val="22"/>
          <w:lang w:val="sl-SI"/>
        </w:rPr>
      </w:pPr>
      <w:r>
        <w:rPr>
          <w:rFonts w:ascii="Arial" w:hAnsi="Arial" w:cs="Arial"/>
          <w:sz w:val="22"/>
          <w:szCs w:val="22"/>
          <w:lang w:val="sl-SI"/>
        </w:rPr>
        <w:t>Prospela pomoč se zbira v Regijskem logistične</w:t>
      </w:r>
      <w:r w:rsidR="00382AB4">
        <w:rPr>
          <w:rFonts w:ascii="Arial" w:hAnsi="Arial" w:cs="Arial"/>
          <w:sz w:val="22"/>
          <w:szCs w:val="22"/>
          <w:lang w:val="sl-SI"/>
        </w:rPr>
        <w:t>m</w:t>
      </w:r>
      <w:r>
        <w:rPr>
          <w:rFonts w:ascii="Arial" w:hAnsi="Arial" w:cs="Arial"/>
          <w:sz w:val="22"/>
          <w:szCs w:val="22"/>
          <w:lang w:val="sl-SI"/>
        </w:rPr>
        <w:t xml:space="preserve"> centru Maribor, Pekre od koder se organizira delitev na prizadeta območja.</w:t>
      </w:r>
    </w:p>
    <w:p w:rsidR="00FF4F2C" w:rsidRDefault="00FF4F2C" w:rsidP="00472BE5">
      <w:pPr>
        <w:jc w:val="both"/>
        <w:rPr>
          <w:rFonts w:ascii="Arial" w:hAnsi="Arial" w:cs="Arial"/>
          <w:sz w:val="22"/>
          <w:szCs w:val="22"/>
          <w:lang w:val="sl-SI"/>
        </w:rPr>
      </w:pPr>
    </w:p>
    <w:p w:rsidR="00FF4F2C" w:rsidRDefault="00FF4F2C" w:rsidP="00B42095">
      <w:pPr>
        <w:pBdr>
          <w:top w:val="single" w:sz="4" w:space="1" w:color="auto"/>
          <w:left w:val="single" w:sz="4" w:space="4" w:color="auto"/>
          <w:bottom w:val="single" w:sz="4" w:space="1" w:color="auto"/>
          <w:right w:val="single" w:sz="4" w:space="4" w:color="auto"/>
        </w:pBdr>
        <w:jc w:val="both"/>
        <w:rPr>
          <w:rFonts w:ascii="Arial" w:hAnsi="Arial" w:cs="Arial"/>
          <w:sz w:val="22"/>
          <w:szCs w:val="22"/>
          <w:lang w:val="sl-SI"/>
        </w:rPr>
      </w:pPr>
      <w:r>
        <w:rPr>
          <w:rFonts w:ascii="Arial" w:hAnsi="Arial" w:cs="Arial"/>
          <w:sz w:val="22"/>
          <w:szCs w:val="22"/>
          <w:lang w:val="sl-SI"/>
        </w:rPr>
        <w:t>P-8</w:t>
      </w:r>
      <w:r w:rsidR="00B42095">
        <w:rPr>
          <w:rFonts w:ascii="Arial" w:hAnsi="Arial" w:cs="Arial"/>
          <w:sz w:val="22"/>
          <w:szCs w:val="22"/>
          <w:lang w:val="sl-SI"/>
        </w:rPr>
        <w:t xml:space="preserve"> </w:t>
      </w:r>
      <w:r w:rsidR="00B42095" w:rsidRPr="00031455">
        <w:rPr>
          <w:rFonts w:ascii="Calibri" w:hAnsi="Calibri" w:cs="Arial"/>
          <w:sz w:val="22"/>
          <w:szCs w:val="22"/>
          <w:lang w:val="sl-SI"/>
        </w:rPr>
        <w:t>Pregled materialnih sredstev iz državnih rezerv za primer naravnih in drugih nesreč VŠ regije</w:t>
      </w:r>
    </w:p>
    <w:p w:rsidR="00B42095" w:rsidRPr="00031455" w:rsidRDefault="00FF4F2C" w:rsidP="00B42095">
      <w:pPr>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 w:val="20"/>
          <w:szCs w:val="20"/>
          <w:lang w:val="it-IT"/>
        </w:rPr>
      </w:pPr>
      <w:r>
        <w:rPr>
          <w:rFonts w:ascii="Arial" w:hAnsi="Arial" w:cs="Arial"/>
          <w:sz w:val="22"/>
          <w:szCs w:val="22"/>
          <w:lang w:val="sl-SI"/>
        </w:rPr>
        <w:t>D-3</w:t>
      </w:r>
      <w:r w:rsidR="00B42095">
        <w:rPr>
          <w:rFonts w:ascii="Arial" w:hAnsi="Arial" w:cs="Arial"/>
          <w:sz w:val="22"/>
          <w:szCs w:val="22"/>
          <w:lang w:val="sl-SI"/>
        </w:rPr>
        <w:t xml:space="preserve"> </w:t>
      </w:r>
      <w:r w:rsidR="00B42095" w:rsidRPr="00031455">
        <w:rPr>
          <w:rFonts w:ascii="ArialMT" w:hAnsi="ArialMT" w:cs="ArialMT"/>
          <w:sz w:val="20"/>
          <w:szCs w:val="20"/>
          <w:lang w:val="it-IT"/>
        </w:rPr>
        <w:t>Načrt organizacije in delovanja regijskega logističnega centra ter</w:t>
      </w:r>
    </w:p>
    <w:p w:rsidR="00FF4F2C" w:rsidRPr="00031455" w:rsidRDefault="00B42095" w:rsidP="00B42095">
      <w:pPr>
        <w:pBdr>
          <w:top w:val="single" w:sz="4" w:space="1" w:color="auto"/>
          <w:left w:val="single" w:sz="4" w:space="4" w:color="auto"/>
          <w:bottom w:val="single" w:sz="4" w:space="1" w:color="auto"/>
          <w:right w:val="single" w:sz="4" w:space="4" w:color="auto"/>
        </w:pBdr>
        <w:jc w:val="both"/>
        <w:rPr>
          <w:rFonts w:ascii="ArialMT" w:hAnsi="ArialMT" w:cs="ArialMT"/>
          <w:sz w:val="20"/>
          <w:szCs w:val="20"/>
          <w:lang w:val="it-IT"/>
        </w:rPr>
      </w:pPr>
      <w:r w:rsidRPr="00031455">
        <w:rPr>
          <w:rFonts w:ascii="ArialMT" w:hAnsi="ArialMT" w:cs="ArialMT"/>
          <w:sz w:val="20"/>
          <w:szCs w:val="20"/>
          <w:lang w:val="it-IT"/>
        </w:rPr>
        <w:t xml:space="preserve">       prevzema in razdelitve mednarodne pomoči na letališčih</w:t>
      </w:r>
    </w:p>
    <w:p w:rsidR="00382AB4" w:rsidRPr="004046E9" w:rsidRDefault="00382AB4" w:rsidP="004046E9">
      <w:pPr>
        <w:pBdr>
          <w:top w:val="single" w:sz="4" w:space="1" w:color="auto"/>
          <w:left w:val="single" w:sz="4" w:space="4" w:color="auto"/>
          <w:bottom w:val="single" w:sz="4" w:space="1" w:color="auto"/>
          <w:right w:val="single" w:sz="4" w:space="4" w:color="auto"/>
        </w:pBdr>
        <w:jc w:val="both"/>
        <w:rPr>
          <w:rFonts w:ascii="Arial" w:hAnsi="Arial" w:cs="Arial"/>
          <w:sz w:val="22"/>
          <w:szCs w:val="22"/>
          <w:lang w:val="sl-SI"/>
        </w:rPr>
      </w:pPr>
      <w:r w:rsidRPr="00031455">
        <w:rPr>
          <w:rFonts w:ascii="ArialMT" w:hAnsi="ArialMT" w:cs="ArialMT"/>
          <w:sz w:val="20"/>
          <w:szCs w:val="20"/>
          <w:lang w:val="it-IT"/>
        </w:rPr>
        <w:t>D-17 Vzorec prošnje za mednarodno/državno pomoč</w:t>
      </w:r>
    </w:p>
    <w:p w:rsidR="001E4D84" w:rsidRPr="000304CE" w:rsidRDefault="001E4D84" w:rsidP="000304CE">
      <w:pPr>
        <w:pStyle w:val="Naslov3"/>
        <w:spacing w:after="120"/>
        <w:rPr>
          <w:rFonts w:ascii="Arial" w:hAnsi="Arial" w:cs="Arial"/>
          <w:i w:val="0"/>
          <w:sz w:val="24"/>
          <w:szCs w:val="24"/>
        </w:rPr>
      </w:pPr>
      <w:bookmarkStart w:id="102" w:name="_Toc175041025"/>
      <w:r w:rsidRPr="0073671E">
        <w:rPr>
          <w:rFonts w:ascii="Arial" w:hAnsi="Arial" w:cs="Arial"/>
          <w:i w:val="0"/>
          <w:sz w:val="24"/>
          <w:szCs w:val="24"/>
        </w:rPr>
        <w:lastRenderedPageBreak/>
        <w:t xml:space="preserve">6.3.1. Regijski logistični center </w:t>
      </w:r>
      <w:r w:rsidR="00725158" w:rsidRPr="0073671E">
        <w:rPr>
          <w:rFonts w:ascii="Arial" w:hAnsi="Arial" w:cs="Arial"/>
          <w:i w:val="0"/>
          <w:sz w:val="24"/>
          <w:szCs w:val="24"/>
        </w:rPr>
        <w:t>Maribor</w:t>
      </w:r>
      <w:bookmarkEnd w:id="102"/>
    </w:p>
    <w:p w:rsidR="001E4D84" w:rsidRPr="00566207" w:rsidRDefault="001E4D84" w:rsidP="00472BE5">
      <w:pPr>
        <w:jc w:val="both"/>
        <w:rPr>
          <w:rFonts w:ascii="Arial" w:hAnsi="Arial" w:cs="Arial"/>
          <w:sz w:val="22"/>
          <w:szCs w:val="22"/>
          <w:lang w:val="sl-SI"/>
        </w:rPr>
      </w:pPr>
      <w:r w:rsidRPr="00566207">
        <w:rPr>
          <w:rFonts w:ascii="Arial" w:hAnsi="Arial" w:cs="Arial"/>
          <w:sz w:val="22"/>
          <w:szCs w:val="22"/>
          <w:lang w:val="sl-SI"/>
        </w:rPr>
        <w:t xml:space="preserve">Prevzem in razdelitev pomoči sta razdelana v </w:t>
      </w:r>
      <w:r w:rsidR="00CB7B70">
        <w:rPr>
          <w:rFonts w:ascii="Arial" w:hAnsi="Arial" w:cs="Arial"/>
          <w:sz w:val="22"/>
          <w:szCs w:val="22"/>
          <w:lang w:val="sl-SI"/>
        </w:rPr>
        <w:t>Načrtu delovanja regijskega logističnega centra Maribor.</w:t>
      </w:r>
      <w:r w:rsidRPr="00566207">
        <w:rPr>
          <w:rFonts w:ascii="Arial" w:hAnsi="Arial" w:cs="Arial"/>
          <w:sz w:val="22"/>
          <w:szCs w:val="22"/>
          <w:lang w:val="sl-SI"/>
        </w:rPr>
        <w:t xml:space="preserve"> Prispela pomoč se zbira v Regijskem logističnem centru </w:t>
      </w:r>
      <w:r w:rsidR="00725158">
        <w:rPr>
          <w:rFonts w:ascii="Arial" w:hAnsi="Arial" w:cs="Arial"/>
          <w:sz w:val="22"/>
          <w:szCs w:val="22"/>
          <w:lang w:val="sl-SI"/>
        </w:rPr>
        <w:t>Maribor</w:t>
      </w:r>
      <w:r w:rsidRPr="00566207">
        <w:rPr>
          <w:rFonts w:ascii="Arial" w:hAnsi="Arial" w:cs="Arial"/>
          <w:sz w:val="22"/>
          <w:szCs w:val="22"/>
          <w:lang w:val="sl-SI"/>
        </w:rPr>
        <w:t>, od koder se organizira razdelitev na prizadeto območje.</w:t>
      </w:r>
    </w:p>
    <w:p w:rsidR="001E4D84" w:rsidRPr="00566207" w:rsidRDefault="001E4D84" w:rsidP="00472BE5">
      <w:pPr>
        <w:jc w:val="both"/>
        <w:rPr>
          <w:rFonts w:ascii="Arial" w:hAnsi="Arial" w:cs="Arial"/>
          <w:sz w:val="22"/>
          <w:szCs w:val="22"/>
          <w:lang w:val="sl-SI"/>
        </w:rPr>
      </w:pPr>
    </w:p>
    <w:p w:rsidR="001E4D84" w:rsidRPr="00566207" w:rsidRDefault="001E4D84" w:rsidP="00472BE5">
      <w:pPr>
        <w:jc w:val="both"/>
        <w:rPr>
          <w:rFonts w:ascii="Arial" w:hAnsi="Arial" w:cs="Arial"/>
          <w:sz w:val="22"/>
          <w:szCs w:val="22"/>
          <w:lang w:val="sl-SI"/>
        </w:rPr>
      </w:pPr>
      <w:r w:rsidRPr="00566207">
        <w:rPr>
          <w:rFonts w:ascii="Arial" w:hAnsi="Arial" w:cs="Arial"/>
          <w:sz w:val="22"/>
          <w:szCs w:val="22"/>
          <w:lang w:val="sl-SI"/>
        </w:rPr>
        <w:t xml:space="preserve">Regijski logistični center </w:t>
      </w:r>
      <w:r w:rsidR="00725158">
        <w:rPr>
          <w:rFonts w:ascii="Arial" w:hAnsi="Arial" w:cs="Arial"/>
          <w:sz w:val="22"/>
          <w:szCs w:val="22"/>
          <w:lang w:val="sl-SI"/>
        </w:rPr>
        <w:t>Maribor</w:t>
      </w:r>
      <w:r w:rsidRPr="00566207">
        <w:rPr>
          <w:rFonts w:ascii="Arial" w:hAnsi="Arial" w:cs="Arial"/>
          <w:sz w:val="22"/>
          <w:szCs w:val="22"/>
          <w:lang w:val="sl-SI"/>
        </w:rPr>
        <w:t xml:space="preserve"> se nahaja v objektu </w:t>
      </w:r>
      <w:r w:rsidR="00725158">
        <w:rPr>
          <w:rFonts w:ascii="Arial" w:hAnsi="Arial" w:cs="Arial"/>
          <w:sz w:val="22"/>
          <w:szCs w:val="22"/>
          <w:lang w:val="sl-SI"/>
        </w:rPr>
        <w:t>IC Pekre, Bezjakova 151, Pekre.</w:t>
      </w:r>
    </w:p>
    <w:p w:rsidR="001E4D84" w:rsidRPr="00566207" w:rsidRDefault="001E4D84" w:rsidP="00472BE5">
      <w:pPr>
        <w:ind w:left="142" w:hanging="142"/>
        <w:jc w:val="both"/>
        <w:rPr>
          <w:rFonts w:ascii="Arial" w:hAnsi="Arial" w:cs="Arial"/>
          <w:sz w:val="22"/>
          <w:szCs w:val="22"/>
          <w:lang w:val="sl-SI"/>
        </w:rPr>
      </w:pPr>
    </w:p>
    <w:p w:rsidR="001E4D84" w:rsidRPr="00566207" w:rsidRDefault="001E4D84" w:rsidP="00472BE5">
      <w:pPr>
        <w:ind w:left="142" w:hanging="142"/>
        <w:jc w:val="both"/>
        <w:rPr>
          <w:rFonts w:ascii="Arial" w:hAnsi="Arial" w:cs="Arial"/>
          <w:sz w:val="22"/>
          <w:szCs w:val="22"/>
          <w:lang w:val="sl-SI"/>
        </w:rPr>
      </w:pPr>
      <w:r w:rsidRPr="00566207">
        <w:rPr>
          <w:rFonts w:ascii="Arial" w:hAnsi="Arial" w:cs="Arial"/>
          <w:sz w:val="22"/>
          <w:szCs w:val="22"/>
          <w:lang w:val="sl-SI"/>
        </w:rPr>
        <w:t xml:space="preserve">V primeru hujše nesreče se Regijski logistični center </w:t>
      </w:r>
      <w:r w:rsidR="00725158">
        <w:rPr>
          <w:rFonts w:ascii="Arial" w:hAnsi="Arial" w:cs="Arial"/>
          <w:sz w:val="22"/>
          <w:szCs w:val="22"/>
          <w:lang w:val="sl-SI"/>
        </w:rPr>
        <w:t>Maribor</w:t>
      </w:r>
      <w:r w:rsidRPr="00566207">
        <w:rPr>
          <w:rFonts w:ascii="Arial" w:hAnsi="Arial" w:cs="Arial"/>
          <w:sz w:val="22"/>
          <w:szCs w:val="22"/>
          <w:lang w:val="sl-SI"/>
        </w:rPr>
        <w:t xml:space="preserve"> uporablja za:</w:t>
      </w:r>
    </w:p>
    <w:p w:rsidR="001E4D84" w:rsidRPr="00031455" w:rsidRDefault="001E4D84" w:rsidP="00472BE5">
      <w:pPr>
        <w:jc w:val="both"/>
        <w:rPr>
          <w:lang w:val="it-IT"/>
        </w:rPr>
      </w:pPr>
    </w:p>
    <w:p w:rsidR="001E4D84" w:rsidRPr="00566207"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66207">
        <w:rPr>
          <w:rFonts w:ascii="Arial" w:hAnsi="Arial" w:cs="Arial"/>
          <w:sz w:val="22"/>
          <w:szCs w:val="22"/>
          <w:lang w:val="sl-SI"/>
        </w:rPr>
        <w:t>skladiščenje in razdeljevanje opreme in sredstev iz zalog materialnih sredst</w:t>
      </w:r>
      <w:r>
        <w:rPr>
          <w:rFonts w:ascii="Arial" w:hAnsi="Arial" w:cs="Arial"/>
          <w:sz w:val="22"/>
          <w:szCs w:val="22"/>
          <w:lang w:val="sl-SI"/>
        </w:rPr>
        <w:t>ev za ZRP</w:t>
      </w:r>
      <w:r w:rsidRPr="00566207">
        <w:rPr>
          <w:rFonts w:ascii="Arial" w:hAnsi="Arial" w:cs="Arial"/>
          <w:sz w:val="22"/>
          <w:szCs w:val="22"/>
          <w:lang w:val="sl-SI"/>
        </w:rPr>
        <w:t xml:space="preserve"> (državne zaloge) za primer naravnih in drugih nesreč,</w:t>
      </w:r>
    </w:p>
    <w:p w:rsidR="00CD6B24" w:rsidRPr="004046E9"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66207">
        <w:rPr>
          <w:rFonts w:ascii="Arial" w:hAnsi="Arial" w:cs="Arial"/>
          <w:sz w:val="22"/>
          <w:szCs w:val="22"/>
          <w:lang w:val="sl-SI"/>
        </w:rPr>
        <w:t>zbiranje, skladišče</w:t>
      </w:r>
      <w:r>
        <w:rPr>
          <w:rFonts w:ascii="Arial" w:hAnsi="Arial" w:cs="Arial"/>
          <w:sz w:val="22"/>
          <w:szCs w:val="22"/>
          <w:lang w:val="sl-SI"/>
        </w:rPr>
        <w:t>nje in razdeljevanje človekoljubne</w:t>
      </w:r>
      <w:r w:rsidRPr="00566207">
        <w:rPr>
          <w:rFonts w:ascii="Arial" w:hAnsi="Arial" w:cs="Arial"/>
          <w:sz w:val="22"/>
          <w:szCs w:val="22"/>
          <w:lang w:val="sl-SI"/>
        </w:rPr>
        <w:t xml:space="preserve"> pomoči.</w:t>
      </w:r>
    </w:p>
    <w:p w:rsidR="000A2F08" w:rsidRPr="004046E9" w:rsidRDefault="00CD6B24" w:rsidP="004046E9">
      <w:pPr>
        <w:pStyle w:val="Naslov1"/>
        <w:rPr>
          <w:rFonts w:ascii="Arial" w:hAnsi="Arial" w:cs="Arial"/>
          <w:b/>
          <w:lang w:val="sl-SI"/>
        </w:rPr>
      </w:pPr>
      <w:bookmarkStart w:id="103" w:name="_Toc140628839"/>
      <w:bookmarkStart w:id="104" w:name="_Toc251313906"/>
      <w:bookmarkStart w:id="105" w:name="_Toc175041026"/>
      <w:r w:rsidRPr="0073671E">
        <w:rPr>
          <w:rFonts w:ascii="Arial" w:hAnsi="Arial" w:cs="Arial"/>
          <w:b/>
          <w:lang w:val="sl-SI"/>
        </w:rPr>
        <w:t>7</w:t>
      </w:r>
      <w:r w:rsidR="00725158" w:rsidRPr="0073671E">
        <w:rPr>
          <w:rFonts w:ascii="Arial" w:hAnsi="Arial" w:cs="Arial"/>
          <w:b/>
          <w:lang w:val="sl-SI"/>
        </w:rPr>
        <w:t>.</w:t>
      </w:r>
      <w:r w:rsidRPr="0073671E">
        <w:rPr>
          <w:rFonts w:ascii="Arial" w:hAnsi="Arial" w:cs="Arial"/>
          <w:b/>
          <w:lang w:val="sl-SI"/>
        </w:rPr>
        <w:t xml:space="preserve"> </w:t>
      </w:r>
      <w:bookmarkEnd w:id="103"/>
      <w:bookmarkEnd w:id="104"/>
      <w:r w:rsidR="000A2F08" w:rsidRPr="0073671E">
        <w:rPr>
          <w:rFonts w:ascii="Arial" w:hAnsi="Arial" w:cs="Arial"/>
          <w:b/>
          <w:lang w:val="sl-SI"/>
        </w:rPr>
        <w:t>PRISTOJNOSTI IN NALOGE ORGANOV VODENJA TER DRUGIH IZVAJALCEV NAČRTA OB NESREČI ZRAKOPLOVA</w:t>
      </w:r>
      <w:bookmarkEnd w:id="105"/>
    </w:p>
    <w:p w:rsidR="000A2F08" w:rsidRPr="008C0130" w:rsidRDefault="000A2F08" w:rsidP="000A2F08">
      <w:pPr>
        <w:rPr>
          <w:lang w:val="sl-SI"/>
        </w:rPr>
      </w:pPr>
    </w:p>
    <w:p w:rsidR="000A2F08" w:rsidRPr="008C0130" w:rsidRDefault="000A2F08" w:rsidP="000A2F08">
      <w:pPr>
        <w:jc w:val="both"/>
        <w:rPr>
          <w:rFonts w:ascii="Arial" w:hAnsi="Arial" w:cs="Arial"/>
          <w:sz w:val="22"/>
          <w:szCs w:val="22"/>
          <w:lang w:val="de-DE"/>
        </w:rPr>
      </w:pPr>
      <w:r w:rsidRPr="008C0130">
        <w:rPr>
          <w:rFonts w:ascii="Arial" w:hAnsi="Arial" w:cs="Arial"/>
          <w:sz w:val="22"/>
          <w:szCs w:val="22"/>
          <w:lang w:val="de-DE"/>
        </w:rPr>
        <w:t>Naloge po tem načrtu opravljajo:</w:t>
      </w:r>
    </w:p>
    <w:p w:rsidR="000A2F08" w:rsidRPr="001820BD" w:rsidRDefault="00FF4F2C" w:rsidP="000304CE">
      <w:pPr>
        <w:pStyle w:val="Odstavekseznama"/>
        <w:numPr>
          <w:ilvl w:val="0"/>
          <w:numId w:val="23"/>
        </w:numPr>
        <w:contextualSpacing w:val="0"/>
        <w:jc w:val="both"/>
        <w:rPr>
          <w:rFonts w:ascii="Arial" w:hAnsi="Arial" w:cs="Arial"/>
          <w:sz w:val="22"/>
          <w:szCs w:val="22"/>
          <w:lang w:val="sl-SI"/>
        </w:rPr>
      </w:pPr>
      <w:r w:rsidRPr="001820BD">
        <w:rPr>
          <w:rFonts w:ascii="Arial" w:hAnsi="Arial" w:cs="Arial"/>
          <w:sz w:val="22"/>
          <w:szCs w:val="22"/>
          <w:lang w:val="sl-SI"/>
        </w:rPr>
        <w:t>URSZ</w:t>
      </w:r>
      <w:r>
        <w:rPr>
          <w:rFonts w:ascii="Arial" w:hAnsi="Arial" w:cs="Arial"/>
          <w:sz w:val="22"/>
          <w:szCs w:val="22"/>
          <w:lang w:val="sl-SI"/>
        </w:rPr>
        <w:t>R</w:t>
      </w:r>
      <w:r w:rsidR="000A2F08" w:rsidRPr="001820BD">
        <w:rPr>
          <w:rFonts w:ascii="Arial" w:hAnsi="Arial" w:cs="Arial"/>
          <w:sz w:val="22"/>
          <w:szCs w:val="22"/>
          <w:lang w:val="sl-SI"/>
        </w:rPr>
        <w:t>, Izpostava Maribor,</w:t>
      </w:r>
    </w:p>
    <w:p w:rsidR="000A2F08" w:rsidRPr="001820BD" w:rsidRDefault="000A2F08" w:rsidP="000304CE">
      <w:pPr>
        <w:pStyle w:val="Odstavekseznama"/>
        <w:numPr>
          <w:ilvl w:val="0"/>
          <w:numId w:val="23"/>
        </w:numPr>
        <w:contextualSpacing w:val="0"/>
        <w:jc w:val="both"/>
        <w:rPr>
          <w:rFonts w:ascii="Arial" w:hAnsi="Arial" w:cs="Arial"/>
          <w:sz w:val="22"/>
          <w:szCs w:val="22"/>
          <w:lang w:val="sl-SI"/>
        </w:rPr>
      </w:pPr>
      <w:r w:rsidRPr="001820BD">
        <w:rPr>
          <w:rFonts w:ascii="Arial" w:hAnsi="Arial" w:cs="Arial"/>
          <w:sz w:val="22"/>
          <w:szCs w:val="22"/>
          <w:lang w:val="sl-SI"/>
        </w:rPr>
        <w:t xml:space="preserve">sile za ZRP (enote, službe in druge operativne sestave društev in organizacij; enote gospodarskih družb, zavodov in drugih organizacij; organi, enote in službe CZ; Policija; SV in drugi izvajalci), </w:t>
      </w:r>
    </w:p>
    <w:p w:rsidR="00CD6B24" w:rsidRPr="000304CE" w:rsidRDefault="000A2F08" w:rsidP="000304CE">
      <w:pPr>
        <w:pStyle w:val="Odstavekseznama"/>
        <w:numPr>
          <w:ilvl w:val="0"/>
          <w:numId w:val="23"/>
        </w:numPr>
        <w:contextualSpacing w:val="0"/>
        <w:jc w:val="both"/>
        <w:rPr>
          <w:rFonts w:ascii="Arial" w:hAnsi="Arial" w:cs="Arial"/>
          <w:sz w:val="22"/>
          <w:szCs w:val="22"/>
          <w:lang w:val="sl-SI"/>
        </w:rPr>
      </w:pPr>
      <w:r w:rsidRPr="001820BD">
        <w:rPr>
          <w:rFonts w:ascii="Arial" w:hAnsi="Arial" w:cs="Arial"/>
          <w:sz w:val="22"/>
          <w:szCs w:val="22"/>
          <w:lang w:val="sl-SI"/>
        </w:rPr>
        <w:t>upravljavci mednarodnih in mešanega letališča.</w:t>
      </w:r>
    </w:p>
    <w:p w:rsidR="001E4D84" w:rsidRPr="00863523" w:rsidRDefault="001E4D84" w:rsidP="0073671E">
      <w:pPr>
        <w:pStyle w:val="Naslov2"/>
        <w:rPr>
          <w:rFonts w:ascii="Arial" w:hAnsi="Arial" w:cs="Arial"/>
          <w:i w:val="0"/>
          <w:sz w:val="24"/>
          <w:lang w:val="sl-SI"/>
        </w:rPr>
      </w:pPr>
      <w:bookmarkStart w:id="106" w:name="_Toc175041027"/>
      <w:r w:rsidRPr="00863523">
        <w:rPr>
          <w:rFonts w:ascii="Arial" w:hAnsi="Arial" w:cs="Arial"/>
          <w:i w:val="0"/>
          <w:sz w:val="24"/>
          <w:lang w:val="sl-SI"/>
        </w:rPr>
        <w:t>7. 1. Organi in njihove naloge</w:t>
      </w:r>
      <w:bookmarkEnd w:id="106"/>
    </w:p>
    <w:p w:rsidR="001E4D84" w:rsidRPr="005A2A13" w:rsidRDefault="001E4D84" w:rsidP="00472BE5">
      <w:pPr>
        <w:ind w:left="142" w:hanging="142"/>
        <w:jc w:val="both"/>
        <w:rPr>
          <w:rFonts w:ascii="Arial" w:hAnsi="Arial" w:cs="Arial"/>
          <w:sz w:val="22"/>
          <w:szCs w:val="22"/>
          <w:lang w:val="sl-SI"/>
        </w:rPr>
      </w:pPr>
    </w:p>
    <w:p w:rsidR="001E4D84" w:rsidRPr="00C55770" w:rsidRDefault="001E4D84" w:rsidP="00C55770">
      <w:pPr>
        <w:jc w:val="both"/>
        <w:rPr>
          <w:rFonts w:ascii="Arial" w:hAnsi="Arial" w:cs="Arial"/>
          <w:sz w:val="22"/>
          <w:szCs w:val="22"/>
          <w:lang w:val="sl-SI"/>
        </w:rPr>
      </w:pPr>
      <w:r w:rsidRPr="00C55770">
        <w:rPr>
          <w:rFonts w:ascii="Arial" w:hAnsi="Arial" w:cs="Arial"/>
          <w:sz w:val="22"/>
          <w:szCs w:val="22"/>
          <w:lang w:val="sl-SI"/>
        </w:rPr>
        <w:t>Vodenje sil za ZRP je urejeno z Zakonom o varstvu pred naravnimi in drugimi nesrečami</w:t>
      </w:r>
      <w:r w:rsidR="001820BD">
        <w:rPr>
          <w:rFonts w:ascii="Arial" w:hAnsi="Arial" w:cs="Arial"/>
          <w:sz w:val="22"/>
          <w:szCs w:val="22"/>
          <w:lang w:val="sl-SI"/>
        </w:rPr>
        <w:t>.</w:t>
      </w:r>
      <w:r w:rsidRPr="00C55770">
        <w:rPr>
          <w:rFonts w:ascii="Arial" w:hAnsi="Arial" w:cs="Arial"/>
          <w:sz w:val="22"/>
          <w:szCs w:val="22"/>
          <w:lang w:val="sl-SI"/>
        </w:rPr>
        <w:t>Po tem zakonu se varstvo pred naravnimi in drugimi nesrečami organizira in izvaja kot enoten sistem na lokalni, regionalni in državni ravni.</w:t>
      </w:r>
    </w:p>
    <w:p w:rsidR="00CD6B24" w:rsidRPr="000304CE" w:rsidRDefault="001E4D84" w:rsidP="00472BE5">
      <w:pPr>
        <w:jc w:val="both"/>
        <w:rPr>
          <w:rFonts w:ascii="Arial" w:hAnsi="Arial" w:cs="Arial"/>
          <w:sz w:val="22"/>
          <w:szCs w:val="22"/>
          <w:lang w:val="sl-SI"/>
        </w:rPr>
      </w:pPr>
      <w:r w:rsidRPr="005A2A13">
        <w:rPr>
          <w:rFonts w:ascii="Arial" w:hAnsi="Arial" w:cs="Arial"/>
          <w:sz w:val="22"/>
          <w:szCs w:val="22"/>
          <w:lang w:val="sl-SI"/>
        </w:rPr>
        <w:t>Posamezni organi vodenja na regijski ravni imajo</w:t>
      </w:r>
      <w:r>
        <w:rPr>
          <w:rFonts w:ascii="Arial" w:hAnsi="Arial" w:cs="Arial"/>
          <w:sz w:val="22"/>
          <w:szCs w:val="22"/>
          <w:lang w:val="sl-SI"/>
        </w:rPr>
        <w:t xml:space="preserve"> v primeru zrakoplova v sili oziroma</w:t>
      </w:r>
      <w:r w:rsidRPr="005A2A13">
        <w:rPr>
          <w:rFonts w:ascii="Arial" w:hAnsi="Arial" w:cs="Arial"/>
          <w:sz w:val="22"/>
          <w:szCs w:val="22"/>
          <w:lang w:val="sl-SI"/>
        </w:rPr>
        <w:t xml:space="preserve"> ob nesreči zrakoplova</w:t>
      </w:r>
      <w:r>
        <w:rPr>
          <w:rFonts w:ascii="Arial" w:hAnsi="Arial" w:cs="Arial"/>
          <w:sz w:val="22"/>
          <w:szCs w:val="22"/>
          <w:lang w:val="sl-SI"/>
        </w:rPr>
        <w:t xml:space="preserve"> naslednje</w:t>
      </w:r>
      <w:r w:rsidRPr="005A2A13">
        <w:rPr>
          <w:rFonts w:ascii="Arial" w:hAnsi="Arial" w:cs="Arial"/>
          <w:sz w:val="22"/>
          <w:szCs w:val="22"/>
          <w:lang w:val="sl-SI"/>
        </w:rPr>
        <w:t xml:space="preserve"> naloge:</w:t>
      </w:r>
    </w:p>
    <w:p w:rsidR="001E4D84" w:rsidRPr="000304CE" w:rsidRDefault="001E4D84" w:rsidP="000304CE">
      <w:pPr>
        <w:pStyle w:val="Glava"/>
        <w:spacing w:before="100" w:beforeAutospacing="1" w:after="100" w:afterAutospacing="1"/>
        <w:jc w:val="both"/>
        <w:rPr>
          <w:rFonts w:ascii="Arial" w:hAnsi="Arial" w:cs="Arial"/>
          <w:b/>
          <w:sz w:val="22"/>
          <w:szCs w:val="22"/>
          <w:lang w:val="sl-SI"/>
        </w:rPr>
      </w:pPr>
      <w:r>
        <w:rPr>
          <w:rFonts w:ascii="Arial" w:hAnsi="Arial" w:cs="Arial"/>
          <w:b/>
          <w:sz w:val="22"/>
          <w:szCs w:val="22"/>
          <w:lang w:val="sl-SI"/>
        </w:rPr>
        <w:t>Izpostava URSZR</w:t>
      </w:r>
      <w:r w:rsidRPr="005A2A13">
        <w:rPr>
          <w:rFonts w:ascii="Arial" w:hAnsi="Arial" w:cs="Arial"/>
          <w:b/>
          <w:sz w:val="22"/>
          <w:szCs w:val="22"/>
          <w:lang w:val="sl-SI"/>
        </w:rPr>
        <w:t xml:space="preserve"> </w:t>
      </w:r>
      <w:r w:rsidR="00725158">
        <w:rPr>
          <w:rFonts w:ascii="Arial" w:hAnsi="Arial" w:cs="Arial"/>
          <w:b/>
          <w:sz w:val="22"/>
          <w:szCs w:val="22"/>
          <w:lang w:val="sl-SI"/>
        </w:rPr>
        <w:t>Maribor</w:t>
      </w:r>
      <w:r w:rsidR="00C55770">
        <w:rPr>
          <w:rFonts w:ascii="Arial" w:hAnsi="Arial" w:cs="Arial"/>
          <w:b/>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opravlja upravne in strokovne nal</w:t>
      </w:r>
      <w:r>
        <w:rPr>
          <w:rFonts w:ascii="Arial" w:hAnsi="Arial" w:cs="Arial"/>
          <w:sz w:val="22"/>
          <w:szCs w:val="22"/>
          <w:lang w:val="sl-SI"/>
        </w:rPr>
        <w:t>oge ZRP</w:t>
      </w:r>
      <w:r w:rsidRPr="005A2A13">
        <w:rPr>
          <w:rFonts w:ascii="Arial" w:hAnsi="Arial" w:cs="Arial"/>
          <w:sz w:val="22"/>
          <w:szCs w:val="22"/>
          <w:lang w:val="sl-SI"/>
        </w:rPr>
        <w:t xml:space="preserve"> iz svoje pristojnosti,</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spremlja nevarnosti,</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organizira komunikacijski sistem za delovanje regijskih si</w:t>
      </w:r>
      <w:r>
        <w:rPr>
          <w:rFonts w:ascii="Arial" w:hAnsi="Arial" w:cs="Arial"/>
          <w:sz w:val="22"/>
          <w:szCs w:val="22"/>
          <w:lang w:val="sl-SI"/>
        </w:rPr>
        <w:t>l za ZRP</w:t>
      </w:r>
      <w:r w:rsidRPr="005A2A13">
        <w:rPr>
          <w:rFonts w:ascii="Arial" w:hAnsi="Arial" w:cs="Arial"/>
          <w:sz w:val="22"/>
          <w:szCs w:val="22"/>
          <w:lang w:val="sl-SI"/>
        </w:rPr>
        <w:t>, ter usmerja delovanje</w:t>
      </w:r>
      <w:r>
        <w:rPr>
          <w:rFonts w:ascii="Arial" w:hAnsi="Arial" w:cs="Arial"/>
          <w:sz w:val="22"/>
          <w:szCs w:val="22"/>
          <w:lang w:val="sl-SI"/>
        </w:rPr>
        <w:t xml:space="preserve"> ReCO</w:t>
      </w:r>
      <w:r w:rsidRPr="005A2A13">
        <w:rPr>
          <w:rFonts w:ascii="Arial" w:hAnsi="Arial" w:cs="Arial"/>
          <w:sz w:val="22"/>
          <w:szCs w:val="22"/>
          <w:lang w:val="sl-SI"/>
        </w:rPr>
        <w:t xml:space="preserve"> </w:t>
      </w:r>
      <w:r w:rsidR="00725158">
        <w:rPr>
          <w:rFonts w:ascii="Arial" w:hAnsi="Arial" w:cs="Arial"/>
          <w:sz w:val="22"/>
          <w:szCs w:val="22"/>
          <w:lang w:val="sl-SI"/>
        </w:rPr>
        <w:t>Maribor</w:t>
      </w:r>
      <w:r w:rsidRPr="005A2A13">
        <w:rPr>
          <w:rFonts w:ascii="Arial" w:hAnsi="Arial" w:cs="Arial"/>
          <w:sz w:val="22"/>
          <w:szCs w:val="22"/>
          <w:lang w:val="sl-SI"/>
        </w:rPr>
        <w:t>,</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zagotavlja informacijsko podporo organom vodenja na regijski ravni,</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obvešča pristojne organe ob nesreči</w:t>
      </w:r>
      <w:r w:rsidR="007C2318">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opozarja prebivalstvo na neposredno nevarnost z javnim alarmiranjem,</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zagotavlja pogo</w:t>
      </w:r>
      <w:r>
        <w:rPr>
          <w:rFonts w:ascii="Arial" w:hAnsi="Arial" w:cs="Arial"/>
          <w:sz w:val="22"/>
          <w:szCs w:val="22"/>
          <w:lang w:val="sl-SI"/>
        </w:rPr>
        <w:t>je za delo poveljnika in Štaba CZ</w:t>
      </w:r>
      <w:r w:rsidRPr="005A2A13">
        <w:rPr>
          <w:rFonts w:ascii="Arial" w:hAnsi="Arial" w:cs="Arial"/>
          <w:sz w:val="22"/>
          <w:szCs w:val="22"/>
          <w:lang w:val="sl-SI"/>
        </w:rPr>
        <w:t xml:space="preserve"> za </w:t>
      </w:r>
      <w:r w:rsidR="00725158">
        <w:rPr>
          <w:rFonts w:ascii="Arial" w:hAnsi="Arial" w:cs="Arial"/>
          <w:sz w:val="22"/>
          <w:szCs w:val="22"/>
          <w:lang w:val="sl-SI"/>
        </w:rPr>
        <w:t>Vzhodno</w:t>
      </w:r>
      <w:r w:rsidR="007C2318">
        <w:rPr>
          <w:rFonts w:ascii="Arial" w:hAnsi="Arial" w:cs="Arial"/>
          <w:sz w:val="22"/>
          <w:szCs w:val="22"/>
          <w:lang w:val="sl-SI"/>
        </w:rPr>
        <w:t xml:space="preserve"> Š</w:t>
      </w:r>
      <w:r w:rsidR="00725158">
        <w:rPr>
          <w:rFonts w:ascii="Arial" w:hAnsi="Arial" w:cs="Arial"/>
          <w:sz w:val="22"/>
          <w:szCs w:val="22"/>
          <w:lang w:val="sl-SI"/>
        </w:rPr>
        <w:t>tajersko</w:t>
      </w:r>
      <w:r w:rsidRPr="005A2A13">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izdeluje ocene ogroženosti in načrtuje ukrepe za preprečevanje ter zmanjšanje posledic (v sodelovanju z drugimi ministrstvi),</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zagotavlja logistično podporo pri delovanju regijskih sil</w:t>
      </w:r>
      <w:r>
        <w:rPr>
          <w:rFonts w:ascii="Arial" w:hAnsi="Arial" w:cs="Arial"/>
          <w:sz w:val="22"/>
          <w:szCs w:val="22"/>
          <w:lang w:val="sl-SI"/>
        </w:rPr>
        <w:t xml:space="preserve"> za ZRP</w:t>
      </w:r>
      <w:r w:rsidRPr="005A2A13">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poziva pripadnike CZ in pripadnike drugih sil za ZRP v regiji</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zbira, obdeluje in posreduje podatke o nesrečah in drugih dogodkih,</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opravlja druge naloge iz svoje pristojnosti.</w:t>
      </w:r>
    </w:p>
    <w:p w:rsidR="00803699" w:rsidRPr="005A2A13" w:rsidRDefault="00803699" w:rsidP="00803699">
      <w:pPr>
        <w:suppressAutoHyphens/>
        <w:jc w:val="both"/>
        <w:rPr>
          <w:rFonts w:ascii="Arial" w:hAnsi="Arial" w:cs="Arial"/>
          <w:sz w:val="22"/>
          <w:szCs w:val="22"/>
          <w:lang w:val="sl-SI"/>
        </w:rPr>
      </w:pPr>
    </w:p>
    <w:p w:rsidR="00B42095" w:rsidRPr="00031455" w:rsidRDefault="00B42095" w:rsidP="00B4209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lang w:val="sl-SI"/>
        </w:rPr>
      </w:pPr>
      <w:r w:rsidRPr="00923690">
        <w:rPr>
          <w:rFonts w:ascii="Arial" w:hAnsi="Arial" w:cs="Arial"/>
          <w:sz w:val="20"/>
          <w:szCs w:val="20"/>
          <w:lang w:val="de-DE"/>
        </w:rPr>
        <w:t xml:space="preserve">D-2 </w:t>
      </w:r>
      <w:r w:rsidRPr="00031455">
        <w:rPr>
          <w:rFonts w:ascii="Arial" w:hAnsi="Arial" w:cs="Arial"/>
          <w:sz w:val="20"/>
          <w:szCs w:val="20"/>
          <w:lang w:val="sl-SI"/>
        </w:rPr>
        <w:t xml:space="preserve">Načrt </w:t>
      </w:r>
      <w:proofErr w:type="gramStart"/>
      <w:r w:rsidRPr="00031455">
        <w:rPr>
          <w:rFonts w:ascii="Arial" w:hAnsi="Arial" w:cs="Arial"/>
          <w:sz w:val="20"/>
          <w:szCs w:val="20"/>
          <w:lang w:val="sl-SI"/>
        </w:rPr>
        <w:t>regije  za</w:t>
      </w:r>
      <w:proofErr w:type="gramEnd"/>
      <w:r w:rsidRPr="00031455">
        <w:rPr>
          <w:rFonts w:ascii="Arial" w:hAnsi="Arial" w:cs="Arial"/>
          <w:sz w:val="20"/>
          <w:szCs w:val="20"/>
          <w:lang w:val="sl-SI"/>
        </w:rPr>
        <w:t xml:space="preserve"> zagotovitev prostorskih in drugih pogojev za delo</w:t>
      </w:r>
    </w:p>
    <w:p w:rsidR="00B42095" w:rsidRPr="000304CE" w:rsidRDefault="00B42095" w:rsidP="000304CE">
      <w:pPr>
        <w:pBdr>
          <w:top w:val="single" w:sz="4" w:space="1" w:color="auto"/>
          <w:left w:val="single" w:sz="4" w:space="4" w:color="auto"/>
          <w:bottom w:val="single" w:sz="4" w:space="1" w:color="auto"/>
          <w:right w:val="single" w:sz="4" w:space="4" w:color="auto"/>
        </w:pBdr>
        <w:jc w:val="both"/>
        <w:rPr>
          <w:rFonts w:ascii="Arial" w:hAnsi="Arial" w:cs="Arial"/>
          <w:sz w:val="20"/>
          <w:szCs w:val="20"/>
          <w:lang w:val="de-DE"/>
        </w:rPr>
      </w:pPr>
      <w:r w:rsidRPr="00031455">
        <w:rPr>
          <w:rFonts w:ascii="Arial" w:hAnsi="Arial" w:cs="Arial"/>
          <w:sz w:val="20"/>
          <w:szCs w:val="20"/>
          <w:lang w:val="sl-SI"/>
        </w:rPr>
        <w:lastRenderedPageBreak/>
        <w:t>poveljnika CZ</w:t>
      </w:r>
      <w:r w:rsidR="00923690" w:rsidRPr="00031455">
        <w:rPr>
          <w:rFonts w:ascii="Arial" w:hAnsi="Arial" w:cs="Arial"/>
          <w:sz w:val="20"/>
          <w:szCs w:val="20"/>
          <w:lang w:val="sl-SI"/>
        </w:rPr>
        <w:t xml:space="preserve"> VŠR</w:t>
      </w:r>
      <w:r w:rsidRPr="00031455">
        <w:rPr>
          <w:rFonts w:ascii="Arial" w:hAnsi="Arial" w:cs="Arial"/>
          <w:sz w:val="20"/>
          <w:szCs w:val="20"/>
          <w:lang w:val="sl-SI"/>
        </w:rPr>
        <w:t xml:space="preserve"> in Štaba CZ</w:t>
      </w:r>
      <w:r w:rsidR="00923690" w:rsidRPr="00031455">
        <w:rPr>
          <w:rFonts w:ascii="Arial" w:hAnsi="Arial" w:cs="Arial"/>
          <w:sz w:val="20"/>
          <w:szCs w:val="20"/>
          <w:lang w:val="sl-SI"/>
        </w:rPr>
        <w:t xml:space="preserve"> VŠR</w:t>
      </w:r>
    </w:p>
    <w:p w:rsidR="001E4D84" w:rsidRPr="000304CE" w:rsidRDefault="001E4D84" w:rsidP="000304CE">
      <w:pPr>
        <w:spacing w:before="100" w:beforeAutospacing="1" w:after="100" w:afterAutospacing="1"/>
        <w:jc w:val="both"/>
        <w:rPr>
          <w:rFonts w:ascii="Arial" w:hAnsi="Arial" w:cs="Arial"/>
          <w:b/>
          <w:sz w:val="22"/>
          <w:szCs w:val="22"/>
          <w:lang w:val="sl-SI"/>
        </w:rPr>
      </w:pPr>
      <w:r>
        <w:rPr>
          <w:rFonts w:ascii="Arial" w:hAnsi="Arial" w:cs="Arial"/>
          <w:b/>
          <w:sz w:val="22"/>
          <w:szCs w:val="22"/>
          <w:lang w:val="sl-SI"/>
        </w:rPr>
        <w:t>Poveljnik CZ</w:t>
      </w:r>
      <w:r w:rsidRPr="005A2A13">
        <w:rPr>
          <w:rFonts w:ascii="Arial" w:hAnsi="Arial" w:cs="Arial"/>
          <w:b/>
          <w:sz w:val="22"/>
          <w:szCs w:val="22"/>
          <w:lang w:val="sl-SI"/>
        </w:rPr>
        <w:t xml:space="preserve"> za </w:t>
      </w:r>
      <w:r w:rsidR="00725158">
        <w:rPr>
          <w:rFonts w:ascii="Arial" w:hAnsi="Arial" w:cs="Arial"/>
          <w:b/>
          <w:sz w:val="22"/>
          <w:szCs w:val="22"/>
          <w:lang w:val="sl-SI"/>
        </w:rPr>
        <w:t>Vzhodno</w:t>
      </w:r>
      <w:r w:rsidR="00537C93">
        <w:rPr>
          <w:rFonts w:ascii="Arial" w:hAnsi="Arial" w:cs="Arial"/>
          <w:b/>
          <w:sz w:val="22"/>
          <w:szCs w:val="22"/>
          <w:lang w:val="sl-SI"/>
        </w:rPr>
        <w:t xml:space="preserve"> </w:t>
      </w:r>
      <w:r w:rsidR="0095467E">
        <w:rPr>
          <w:rFonts w:ascii="Arial" w:hAnsi="Arial" w:cs="Arial"/>
          <w:b/>
          <w:sz w:val="22"/>
          <w:szCs w:val="22"/>
          <w:lang w:val="sl-SI"/>
        </w:rPr>
        <w:t>Š</w:t>
      </w:r>
      <w:r w:rsidR="00725158">
        <w:rPr>
          <w:rFonts w:ascii="Arial" w:hAnsi="Arial" w:cs="Arial"/>
          <w:b/>
          <w:sz w:val="22"/>
          <w:szCs w:val="22"/>
          <w:lang w:val="sl-SI"/>
        </w:rPr>
        <w:t>tajersko</w:t>
      </w:r>
      <w:r w:rsidR="00382AB4">
        <w:rPr>
          <w:rFonts w:ascii="Arial" w:hAnsi="Arial" w:cs="Arial"/>
          <w:b/>
          <w:sz w:val="22"/>
          <w:szCs w:val="22"/>
          <w:lang w:val="sl-SI"/>
        </w:rPr>
        <w:t xml:space="preserve"> oz. n</w:t>
      </w:r>
      <w:r w:rsidR="007C2318">
        <w:rPr>
          <w:rFonts w:ascii="Arial" w:hAnsi="Arial" w:cs="Arial"/>
          <w:b/>
          <w:sz w:val="22"/>
          <w:szCs w:val="22"/>
          <w:lang w:val="sl-SI"/>
        </w:rPr>
        <w:t>j</w:t>
      </w:r>
      <w:r w:rsidR="00382AB4">
        <w:rPr>
          <w:rFonts w:ascii="Arial" w:hAnsi="Arial" w:cs="Arial"/>
          <w:b/>
          <w:sz w:val="22"/>
          <w:szCs w:val="22"/>
          <w:lang w:val="sl-SI"/>
        </w:rPr>
        <w:t>eg</w:t>
      </w:r>
      <w:r w:rsidR="007C2318">
        <w:rPr>
          <w:rFonts w:ascii="Arial" w:hAnsi="Arial" w:cs="Arial"/>
          <w:b/>
          <w:sz w:val="22"/>
          <w:szCs w:val="22"/>
          <w:lang w:val="sl-SI"/>
        </w:rPr>
        <w:t>ov namestnik</w:t>
      </w:r>
      <w:r w:rsidRPr="005A2A13">
        <w:rPr>
          <w:rFonts w:ascii="Arial" w:hAnsi="Arial" w:cs="Arial"/>
          <w:b/>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oceni posledice nesreče zrakoplova</w:t>
      </w:r>
      <w:r>
        <w:rPr>
          <w:rFonts w:ascii="Arial" w:hAnsi="Arial" w:cs="Arial"/>
          <w:sz w:val="22"/>
          <w:szCs w:val="22"/>
          <w:lang w:val="sl-SI"/>
        </w:rPr>
        <w:t xml:space="preserve"> v sili oziroma nesreče zrakoplova</w:t>
      </w:r>
      <w:r w:rsidRPr="005A2A13">
        <w:rPr>
          <w:rFonts w:ascii="Arial" w:hAnsi="Arial" w:cs="Arial"/>
          <w:sz w:val="22"/>
          <w:szCs w:val="22"/>
          <w:lang w:val="sl-SI"/>
        </w:rPr>
        <w:t xml:space="preserve"> in potrebo po vključitvi regijskih si</w:t>
      </w:r>
      <w:r>
        <w:rPr>
          <w:rFonts w:ascii="Arial" w:hAnsi="Arial" w:cs="Arial"/>
          <w:sz w:val="22"/>
          <w:szCs w:val="22"/>
          <w:lang w:val="sl-SI"/>
        </w:rPr>
        <w:t>l za ZRP</w:t>
      </w:r>
      <w:r w:rsidRPr="005A2A13">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vodi operativno-str</w:t>
      </w:r>
      <w:r>
        <w:rPr>
          <w:rFonts w:ascii="Arial" w:hAnsi="Arial" w:cs="Arial"/>
          <w:sz w:val="22"/>
          <w:szCs w:val="22"/>
          <w:lang w:val="sl-SI"/>
        </w:rPr>
        <w:t>okovno dejavnost CZ</w:t>
      </w:r>
      <w:r w:rsidRPr="005A2A13">
        <w:rPr>
          <w:rFonts w:ascii="Arial" w:hAnsi="Arial" w:cs="Arial"/>
          <w:sz w:val="22"/>
          <w:szCs w:val="22"/>
          <w:lang w:val="sl-SI"/>
        </w:rPr>
        <w:t xml:space="preserve"> in drugih si</w:t>
      </w:r>
      <w:r>
        <w:rPr>
          <w:rFonts w:ascii="Arial" w:hAnsi="Arial" w:cs="Arial"/>
          <w:sz w:val="22"/>
          <w:szCs w:val="22"/>
          <w:lang w:val="sl-SI"/>
        </w:rPr>
        <w:t>l za ZRP</w:t>
      </w:r>
      <w:r w:rsidRPr="005A2A13">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usklajuje izvajanje operativnih ukrepov in dejavnosti regijskih organov,</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predlaga in odreja zaščitne ukrepe,</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nadzoruje izvajanje nalog-spremlja stanje na prizadetem območju,</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usmerja dejavnost ter ob</w:t>
      </w:r>
      <w:r>
        <w:rPr>
          <w:rFonts w:ascii="Arial" w:hAnsi="Arial" w:cs="Arial"/>
          <w:sz w:val="22"/>
          <w:szCs w:val="22"/>
          <w:lang w:val="sl-SI"/>
        </w:rPr>
        <w:t>vešča Poveljnika CZ RS</w:t>
      </w:r>
      <w:r w:rsidRPr="005A2A13">
        <w:rPr>
          <w:rFonts w:ascii="Arial" w:hAnsi="Arial" w:cs="Arial"/>
          <w:sz w:val="22"/>
          <w:szCs w:val="22"/>
          <w:lang w:val="sl-SI"/>
        </w:rPr>
        <w:t xml:space="preserve"> o poteku izvaja</w:t>
      </w:r>
      <w:r>
        <w:rPr>
          <w:rFonts w:ascii="Arial" w:hAnsi="Arial" w:cs="Arial"/>
          <w:sz w:val="22"/>
          <w:szCs w:val="22"/>
          <w:lang w:val="sl-SI"/>
        </w:rPr>
        <w:t>nja ZRP</w:t>
      </w:r>
      <w:r w:rsidRPr="005A2A13">
        <w:rPr>
          <w:rFonts w:ascii="Arial" w:hAnsi="Arial" w:cs="Arial"/>
          <w:sz w:val="22"/>
          <w:szCs w:val="22"/>
          <w:lang w:val="sl-SI"/>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 xml:space="preserve">pripravi končno poročilo </w:t>
      </w:r>
      <w:r>
        <w:rPr>
          <w:rFonts w:ascii="Arial" w:hAnsi="Arial" w:cs="Arial"/>
          <w:sz w:val="22"/>
          <w:szCs w:val="22"/>
          <w:lang w:val="sl-SI"/>
        </w:rPr>
        <w:t>o izvajanju ZiR</w:t>
      </w:r>
      <w:r w:rsidRPr="005A2A13">
        <w:rPr>
          <w:rFonts w:ascii="Arial" w:hAnsi="Arial" w:cs="Arial"/>
          <w:sz w:val="22"/>
          <w:szCs w:val="22"/>
          <w:lang w:val="sl-SI"/>
        </w:rPr>
        <w:t xml:space="preserve"> ob nesreči</w:t>
      </w:r>
      <w:r>
        <w:rPr>
          <w:rFonts w:ascii="Arial" w:hAnsi="Arial" w:cs="Arial"/>
          <w:sz w:val="22"/>
          <w:szCs w:val="22"/>
          <w:lang w:val="sl-SI"/>
        </w:rPr>
        <w:t xml:space="preserve"> ter ga predstavi Poveljniku CZ RS</w:t>
      </w:r>
      <w:r w:rsidRPr="005A2A13">
        <w:rPr>
          <w:rFonts w:ascii="Arial" w:hAnsi="Arial" w:cs="Arial"/>
          <w:sz w:val="22"/>
          <w:szCs w:val="22"/>
          <w:lang w:val="sl-SI"/>
        </w:rPr>
        <w:t>,</w:t>
      </w:r>
    </w:p>
    <w:p w:rsidR="001E4D84" w:rsidRPr="000304CE"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opravlja druge naloge iz svoje pristojnosti.</w:t>
      </w:r>
    </w:p>
    <w:p w:rsidR="001E4D84" w:rsidRPr="000304CE" w:rsidRDefault="001E4D84" w:rsidP="000304CE">
      <w:pPr>
        <w:spacing w:before="100" w:beforeAutospacing="1" w:after="100" w:afterAutospacing="1"/>
        <w:jc w:val="both"/>
        <w:rPr>
          <w:rFonts w:ascii="Arial" w:hAnsi="Arial" w:cs="Arial"/>
          <w:b/>
          <w:sz w:val="22"/>
          <w:szCs w:val="22"/>
        </w:rPr>
      </w:pPr>
      <w:r w:rsidRPr="00C55770">
        <w:rPr>
          <w:rFonts w:ascii="Arial" w:hAnsi="Arial" w:cs="Arial"/>
          <w:b/>
          <w:sz w:val="22"/>
          <w:szCs w:val="22"/>
        </w:rPr>
        <w:t>Štab CZ za VŠR</w:t>
      </w:r>
      <w:r w:rsidR="00C55770">
        <w:rPr>
          <w:rFonts w:ascii="Arial" w:hAnsi="Arial" w:cs="Arial"/>
          <w:b/>
          <w:sz w:val="22"/>
          <w:szCs w:val="22"/>
        </w:rPr>
        <w:t>:</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bookmarkStart w:id="107" w:name="_Toc66691000"/>
      <w:bookmarkStart w:id="108" w:name="_Toc66691719"/>
      <w:bookmarkStart w:id="109" w:name="_Toc66692098"/>
      <w:bookmarkStart w:id="110" w:name="_Toc66692311"/>
      <w:bookmarkStart w:id="111" w:name="_Toc82573000"/>
      <w:bookmarkStart w:id="112" w:name="_Toc89586769"/>
      <w:r w:rsidRPr="005A2A13">
        <w:rPr>
          <w:rFonts w:ascii="Arial" w:hAnsi="Arial" w:cs="Arial"/>
          <w:sz w:val="22"/>
          <w:szCs w:val="22"/>
          <w:lang w:val="sl-SI"/>
        </w:rPr>
        <w:t>izdela oceno situacije, oceno posledic nesreče, presoja razvoj razmer in ogroženosti, oceno potrebnih sil in sredstev, vodenje karte in sprotno spremljanje razmer na terenu,</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nudi Poveljniku CZ</w:t>
      </w:r>
      <w:r w:rsidRPr="005A2A13">
        <w:rPr>
          <w:rFonts w:ascii="Arial" w:hAnsi="Arial" w:cs="Arial"/>
          <w:sz w:val="22"/>
          <w:szCs w:val="22"/>
          <w:lang w:val="sl-SI"/>
        </w:rPr>
        <w:t xml:space="preserve"> za </w:t>
      </w:r>
      <w:r w:rsidR="00AD57BC">
        <w:rPr>
          <w:rFonts w:ascii="Arial" w:hAnsi="Arial" w:cs="Arial"/>
          <w:sz w:val="22"/>
          <w:szCs w:val="22"/>
          <w:lang w:val="sl-SI"/>
        </w:rPr>
        <w:t>Vzhodno</w:t>
      </w:r>
      <w:r w:rsidR="007C2318">
        <w:rPr>
          <w:rFonts w:ascii="Arial" w:hAnsi="Arial" w:cs="Arial"/>
          <w:sz w:val="22"/>
          <w:szCs w:val="22"/>
          <w:lang w:val="sl-SI"/>
        </w:rPr>
        <w:t xml:space="preserve"> Št</w:t>
      </w:r>
      <w:r w:rsidR="00AD57BC">
        <w:rPr>
          <w:rFonts w:ascii="Arial" w:hAnsi="Arial" w:cs="Arial"/>
          <w:sz w:val="22"/>
          <w:szCs w:val="22"/>
          <w:lang w:val="sl-SI"/>
        </w:rPr>
        <w:t>ajersko</w:t>
      </w:r>
      <w:r w:rsidRPr="005A2A13">
        <w:rPr>
          <w:rFonts w:ascii="Arial" w:hAnsi="Arial" w:cs="Arial"/>
          <w:sz w:val="22"/>
          <w:szCs w:val="22"/>
          <w:lang w:val="sl-SI"/>
        </w:rPr>
        <w:t xml:space="preserve"> stro</w:t>
      </w:r>
      <w:r>
        <w:rPr>
          <w:rFonts w:ascii="Arial" w:hAnsi="Arial" w:cs="Arial"/>
          <w:sz w:val="22"/>
          <w:szCs w:val="22"/>
          <w:lang w:val="sl-SI"/>
        </w:rPr>
        <w:t>kovno pomoč pri vodenju ZRP</w:t>
      </w:r>
      <w:r w:rsidRPr="005A2A13">
        <w:rPr>
          <w:rFonts w:ascii="Arial" w:hAnsi="Arial" w:cs="Arial"/>
          <w:sz w:val="22"/>
          <w:szCs w:val="22"/>
          <w:lang w:val="sl-SI"/>
        </w:rPr>
        <w:t>,</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pripravlja strokovne ukrepe in navodila za delo na območju nesreče,</w:t>
      </w:r>
    </w:p>
    <w:p w:rsidR="007C2318" w:rsidRDefault="007C2318"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zagotavlja informacijsko podporo,</w:t>
      </w:r>
    </w:p>
    <w:p w:rsidR="007C2318" w:rsidRDefault="007C2318"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zagotavlja logoistično podporo regiojskim silam za zaščiro, reševanje in pomoč,</w:t>
      </w:r>
    </w:p>
    <w:p w:rsidR="001E4D84" w:rsidRPr="007C2318" w:rsidRDefault="007C2318" w:rsidP="000304CE">
      <w:pPr>
        <w:numPr>
          <w:ilvl w:val="0"/>
          <w:numId w:val="14"/>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nudi pomoč ibčinskim organom vodenja ter občonskim silam ZRP,</w:t>
      </w:r>
    </w:p>
    <w:p w:rsidR="00C55770" w:rsidRPr="004046E9"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opravlja druge naloge po od</w:t>
      </w:r>
      <w:r>
        <w:rPr>
          <w:rFonts w:ascii="Arial" w:hAnsi="Arial" w:cs="Arial"/>
          <w:sz w:val="22"/>
          <w:szCs w:val="22"/>
          <w:lang w:val="sl-SI"/>
        </w:rPr>
        <w:t>redbi Poveljnika CZ</w:t>
      </w:r>
      <w:r w:rsidRPr="005A2A13">
        <w:rPr>
          <w:rFonts w:ascii="Arial" w:hAnsi="Arial" w:cs="Arial"/>
          <w:sz w:val="22"/>
          <w:szCs w:val="22"/>
          <w:lang w:val="sl-SI"/>
        </w:rPr>
        <w:t xml:space="preserve"> za</w:t>
      </w:r>
      <w:r w:rsidR="0095467E">
        <w:rPr>
          <w:rFonts w:ascii="Arial" w:hAnsi="Arial" w:cs="Arial"/>
          <w:sz w:val="22"/>
          <w:szCs w:val="22"/>
          <w:lang w:val="sl-SI"/>
        </w:rPr>
        <w:t xml:space="preserve"> VŠR</w:t>
      </w:r>
      <w:r w:rsidRPr="005A2A13">
        <w:rPr>
          <w:rFonts w:ascii="Arial" w:hAnsi="Arial" w:cs="Arial"/>
          <w:sz w:val="22"/>
          <w:szCs w:val="22"/>
          <w:lang w:val="sl-SI"/>
        </w:rPr>
        <w:t>.</w:t>
      </w:r>
    </w:p>
    <w:p w:rsidR="001E4D84" w:rsidRPr="000304CE" w:rsidRDefault="001E4D84" w:rsidP="000304CE">
      <w:pPr>
        <w:spacing w:before="100" w:beforeAutospacing="1" w:after="100" w:afterAutospacing="1"/>
        <w:rPr>
          <w:rFonts w:ascii="Arial" w:hAnsi="Arial" w:cs="Arial"/>
          <w:b/>
          <w:sz w:val="22"/>
          <w:szCs w:val="22"/>
          <w:lang w:val="sl-SI"/>
        </w:rPr>
      </w:pPr>
      <w:r w:rsidRPr="00B42959">
        <w:rPr>
          <w:rFonts w:ascii="Arial" w:hAnsi="Arial" w:cs="Arial"/>
          <w:b/>
          <w:sz w:val="22"/>
          <w:szCs w:val="22"/>
          <w:lang w:val="sl-SI"/>
        </w:rPr>
        <w:t>Policijska uprava Maribor</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varuje življenja ljudi, premoženje ter vzdržuje red na območju nesreče,</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preprečuje, odkriva in preiskuje kazniva dejanja in prekrške, odkriva in prijema storilce kaznivih dejanj in prekrškov, druge iskane osebe ter jih izroča pristojnim organom,</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nadzira in ureja promet v skladu s stanjem prometne infrastrukture ter omogoča interveniranje silam za zaščito, reševanje in pomoč,</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sodeluje z letalsko enoto policije pri oskrbovalnih, izvidniških in drugih nalogah pomembnih za zaščito, reševanje in pomoč,</w:t>
      </w:r>
    </w:p>
    <w:p w:rsidR="001E4D84" w:rsidRPr="005A2A13"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sodeluje pri identifikaciji mrtvih,</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obvešča Generalno policijsko upravo o umrlih tujcih,</w:t>
      </w:r>
    </w:p>
    <w:p w:rsidR="00762207" w:rsidRPr="00762207" w:rsidRDefault="00762207" w:rsidP="00762207">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762207">
        <w:rPr>
          <w:rFonts w:ascii="Arial" w:hAnsi="Arial" w:cs="Arial"/>
          <w:sz w:val="22"/>
          <w:szCs w:val="22"/>
          <w:lang w:val="sl-SI"/>
        </w:rPr>
        <w:t xml:space="preserve">-    </w:t>
      </w:r>
      <w:r w:rsidRPr="00762207">
        <w:rPr>
          <w:rFonts w:ascii="Arial" w:hAnsi="Arial" w:cs="Arial"/>
          <w:sz w:val="22"/>
          <w:szCs w:val="22"/>
        </w:rPr>
        <w:t>sodeluje</w:t>
      </w:r>
      <w:r w:rsidRPr="00762207">
        <w:rPr>
          <w:rFonts w:ascii="Arial" w:hAnsi="Arial" w:cs="Arial"/>
          <w:spacing w:val="-4"/>
          <w:sz w:val="22"/>
          <w:szCs w:val="22"/>
        </w:rPr>
        <w:t xml:space="preserve"> </w:t>
      </w:r>
      <w:r w:rsidRPr="00762207">
        <w:rPr>
          <w:rFonts w:ascii="Arial" w:hAnsi="Arial" w:cs="Arial"/>
          <w:sz w:val="22"/>
          <w:szCs w:val="22"/>
        </w:rPr>
        <w:t>z</w:t>
      </w:r>
      <w:r w:rsidRPr="00762207">
        <w:rPr>
          <w:rFonts w:ascii="Arial" w:hAnsi="Arial" w:cs="Arial"/>
          <w:spacing w:val="-3"/>
          <w:sz w:val="22"/>
          <w:szCs w:val="22"/>
        </w:rPr>
        <w:t xml:space="preserve"> </w:t>
      </w:r>
      <w:r w:rsidRPr="00762207">
        <w:rPr>
          <w:rFonts w:ascii="Arial" w:hAnsi="Arial" w:cs="Arial"/>
          <w:sz w:val="22"/>
          <w:szCs w:val="22"/>
        </w:rPr>
        <w:t>drugimi</w:t>
      </w:r>
      <w:r w:rsidRPr="00762207">
        <w:rPr>
          <w:rFonts w:ascii="Arial" w:hAnsi="Arial" w:cs="Arial"/>
          <w:spacing w:val="-3"/>
          <w:sz w:val="22"/>
          <w:szCs w:val="22"/>
        </w:rPr>
        <w:t xml:space="preserve"> </w:t>
      </w:r>
      <w:r w:rsidRPr="00762207">
        <w:rPr>
          <w:rFonts w:ascii="Arial" w:hAnsi="Arial" w:cs="Arial"/>
          <w:sz w:val="22"/>
          <w:szCs w:val="22"/>
        </w:rPr>
        <w:t>državnimi</w:t>
      </w:r>
      <w:r w:rsidRPr="00762207">
        <w:rPr>
          <w:rFonts w:ascii="Arial" w:hAnsi="Arial" w:cs="Arial"/>
          <w:spacing w:val="-3"/>
          <w:sz w:val="22"/>
          <w:szCs w:val="22"/>
        </w:rPr>
        <w:t xml:space="preserve"> </w:t>
      </w:r>
      <w:r w:rsidRPr="00762207">
        <w:rPr>
          <w:rFonts w:ascii="Arial" w:hAnsi="Arial" w:cs="Arial"/>
          <w:sz w:val="22"/>
          <w:szCs w:val="22"/>
        </w:rPr>
        <w:t>organi,</w:t>
      </w:r>
      <w:r w:rsidRPr="00762207">
        <w:rPr>
          <w:rFonts w:ascii="Arial" w:hAnsi="Arial" w:cs="Arial"/>
          <w:spacing w:val="-5"/>
          <w:sz w:val="22"/>
          <w:szCs w:val="22"/>
        </w:rPr>
        <w:t xml:space="preserve"> </w:t>
      </w:r>
      <w:r w:rsidRPr="00762207">
        <w:rPr>
          <w:rFonts w:ascii="Arial" w:hAnsi="Arial" w:cs="Arial"/>
          <w:sz w:val="22"/>
          <w:szCs w:val="22"/>
        </w:rPr>
        <w:t>še</w:t>
      </w:r>
      <w:r w:rsidRPr="00762207">
        <w:rPr>
          <w:rFonts w:ascii="Arial" w:hAnsi="Arial" w:cs="Arial"/>
          <w:spacing w:val="-3"/>
          <w:sz w:val="22"/>
          <w:szCs w:val="22"/>
        </w:rPr>
        <w:t xml:space="preserve"> </w:t>
      </w:r>
      <w:r w:rsidRPr="00762207">
        <w:rPr>
          <w:rFonts w:ascii="Arial" w:hAnsi="Arial" w:cs="Arial"/>
          <w:sz w:val="22"/>
          <w:szCs w:val="22"/>
        </w:rPr>
        <w:t>posebej</w:t>
      </w:r>
      <w:r w:rsidRPr="00762207">
        <w:rPr>
          <w:rFonts w:ascii="Arial" w:hAnsi="Arial" w:cs="Arial"/>
          <w:spacing w:val="-3"/>
          <w:sz w:val="22"/>
          <w:szCs w:val="22"/>
        </w:rPr>
        <w:t xml:space="preserve"> </w:t>
      </w:r>
      <w:r w:rsidRPr="00762207">
        <w:rPr>
          <w:rFonts w:ascii="Arial" w:hAnsi="Arial" w:cs="Arial"/>
          <w:sz w:val="22"/>
          <w:szCs w:val="22"/>
        </w:rPr>
        <w:t>z</w:t>
      </w:r>
      <w:r w:rsidRPr="00762207">
        <w:rPr>
          <w:rFonts w:ascii="Arial" w:hAnsi="Arial" w:cs="Arial"/>
          <w:spacing w:val="-3"/>
          <w:sz w:val="22"/>
          <w:szCs w:val="22"/>
        </w:rPr>
        <w:t xml:space="preserve"> </w:t>
      </w:r>
      <w:r w:rsidRPr="00762207">
        <w:rPr>
          <w:rFonts w:ascii="Arial" w:hAnsi="Arial" w:cs="Arial"/>
          <w:sz w:val="22"/>
          <w:szCs w:val="22"/>
        </w:rPr>
        <w:t>ReCO</w:t>
      </w:r>
      <w:r w:rsidRPr="00762207">
        <w:rPr>
          <w:rFonts w:ascii="Arial" w:hAnsi="Arial" w:cs="Arial"/>
          <w:spacing w:val="-3"/>
          <w:sz w:val="22"/>
          <w:szCs w:val="22"/>
        </w:rPr>
        <w:t xml:space="preserve"> </w:t>
      </w:r>
      <w:r>
        <w:rPr>
          <w:rFonts w:ascii="Arial" w:hAnsi="Arial" w:cs="Arial"/>
          <w:spacing w:val="-2"/>
          <w:sz w:val="22"/>
          <w:szCs w:val="22"/>
          <w:lang w:val="sl-SI"/>
        </w:rPr>
        <w:t>Maribor</w:t>
      </w:r>
      <w:r w:rsidRPr="00762207">
        <w:rPr>
          <w:rFonts w:ascii="Arial" w:hAnsi="Arial" w:cs="Arial"/>
          <w:spacing w:val="-2"/>
          <w:sz w:val="22"/>
          <w:szCs w:val="22"/>
        </w:rPr>
        <w:t>,</w:t>
      </w:r>
    </w:p>
    <w:p w:rsidR="00762207" w:rsidRPr="00762207" w:rsidRDefault="00762207" w:rsidP="00762207">
      <w:pPr>
        <w:pStyle w:val="Odstavekseznama"/>
        <w:widowControl w:val="0"/>
        <w:tabs>
          <w:tab w:val="left" w:pos="1237"/>
        </w:tabs>
        <w:autoSpaceDE w:val="0"/>
        <w:autoSpaceDN w:val="0"/>
        <w:spacing w:line="244" w:lineRule="exact"/>
        <w:ind w:left="0"/>
        <w:contextualSpacing w:val="0"/>
        <w:rPr>
          <w:rFonts w:ascii="Arial" w:hAnsi="Arial" w:cs="Arial"/>
          <w:sz w:val="22"/>
          <w:szCs w:val="22"/>
        </w:rPr>
      </w:pPr>
      <w:r w:rsidRPr="00762207">
        <w:rPr>
          <w:rFonts w:ascii="Arial" w:hAnsi="Arial" w:cs="Arial"/>
          <w:sz w:val="22"/>
          <w:szCs w:val="22"/>
          <w:lang w:val="sl-SI"/>
        </w:rPr>
        <w:t xml:space="preserve">-    </w:t>
      </w:r>
      <w:r w:rsidRPr="00762207">
        <w:rPr>
          <w:rFonts w:ascii="Arial" w:hAnsi="Arial" w:cs="Arial"/>
          <w:sz w:val="22"/>
          <w:szCs w:val="22"/>
        </w:rPr>
        <w:t>preko</w:t>
      </w:r>
      <w:r w:rsidRPr="00762207">
        <w:rPr>
          <w:rFonts w:ascii="Arial" w:hAnsi="Arial" w:cs="Arial"/>
          <w:spacing w:val="-6"/>
          <w:sz w:val="22"/>
          <w:szCs w:val="22"/>
        </w:rPr>
        <w:t xml:space="preserve"> </w:t>
      </w:r>
      <w:r w:rsidRPr="00762207">
        <w:rPr>
          <w:rFonts w:ascii="Arial" w:hAnsi="Arial" w:cs="Arial"/>
          <w:sz w:val="22"/>
          <w:szCs w:val="22"/>
        </w:rPr>
        <w:t>člana</w:t>
      </w:r>
      <w:r w:rsidRPr="00762207">
        <w:rPr>
          <w:rFonts w:ascii="Arial" w:hAnsi="Arial" w:cs="Arial"/>
          <w:spacing w:val="-4"/>
          <w:sz w:val="22"/>
          <w:szCs w:val="22"/>
        </w:rPr>
        <w:t xml:space="preserve"> </w:t>
      </w:r>
      <w:r w:rsidRPr="00762207">
        <w:rPr>
          <w:rFonts w:ascii="Arial" w:hAnsi="Arial" w:cs="Arial"/>
          <w:sz w:val="22"/>
          <w:szCs w:val="22"/>
        </w:rPr>
        <w:t>štaba</w:t>
      </w:r>
      <w:r w:rsidRPr="00762207">
        <w:rPr>
          <w:rFonts w:ascii="Arial" w:hAnsi="Arial" w:cs="Arial"/>
          <w:spacing w:val="-4"/>
          <w:sz w:val="22"/>
          <w:szCs w:val="22"/>
        </w:rPr>
        <w:t xml:space="preserve"> </w:t>
      </w:r>
      <w:r w:rsidRPr="00762207">
        <w:rPr>
          <w:rFonts w:ascii="Arial" w:hAnsi="Arial" w:cs="Arial"/>
          <w:sz w:val="22"/>
          <w:szCs w:val="22"/>
        </w:rPr>
        <w:t>CZ</w:t>
      </w:r>
      <w:r w:rsidRPr="00762207">
        <w:rPr>
          <w:rFonts w:ascii="Arial" w:hAnsi="Arial" w:cs="Arial"/>
          <w:spacing w:val="-4"/>
          <w:sz w:val="22"/>
          <w:szCs w:val="22"/>
        </w:rPr>
        <w:t xml:space="preserve"> </w:t>
      </w:r>
      <w:r>
        <w:rPr>
          <w:rFonts w:ascii="Arial" w:hAnsi="Arial" w:cs="Arial"/>
          <w:sz w:val="22"/>
          <w:szCs w:val="22"/>
          <w:lang w:val="sl-SI"/>
        </w:rPr>
        <w:t>V</w:t>
      </w:r>
      <w:r w:rsidRPr="00762207">
        <w:rPr>
          <w:rFonts w:ascii="Arial" w:hAnsi="Arial" w:cs="Arial"/>
          <w:sz w:val="22"/>
          <w:szCs w:val="22"/>
        </w:rPr>
        <w:t>ŠR</w:t>
      </w:r>
      <w:r w:rsidRPr="00762207">
        <w:rPr>
          <w:rFonts w:ascii="Arial" w:hAnsi="Arial" w:cs="Arial"/>
          <w:spacing w:val="-4"/>
          <w:sz w:val="22"/>
          <w:szCs w:val="22"/>
        </w:rPr>
        <w:t xml:space="preserve"> </w:t>
      </w:r>
      <w:r w:rsidRPr="00762207">
        <w:rPr>
          <w:rFonts w:ascii="Arial" w:hAnsi="Arial" w:cs="Arial"/>
          <w:sz w:val="22"/>
          <w:szCs w:val="22"/>
        </w:rPr>
        <w:t>zagotavlja</w:t>
      </w:r>
      <w:r w:rsidRPr="00762207">
        <w:rPr>
          <w:rFonts w:ascii="Arial" w:hAnsi="Arial" w:cs="Arial"/>
          <w:spacing w:val="-4"/>
          <w:sz w:val="22"/>
          <w:szCs w:val="22"/>
        </w:rPr>
        <w:t xml:space="preserve"> </w:t>
      </w:r>
      <w:r w:rsidRPr="00762207">
        <w:rPr>
          <w:rFonts w:ascii="Arial" w:hAnsi="Arial" w:cs="Arial"/>
          <w:sz w:val="22"/>
          <w:szCs w:val="22"/>
        </w:rPr>
        <w:t>strokovno</w:t>
      </w:r>
      <w:r w:rsidRPr="00762207">
        <w:rPr>
          <w:rFonts w:ascii="Arial" w:hAnsi="Arial" w:cs="Arial"/>
          <w:spacing w:val="-4"/>
          <w:sz w:val="22"/>
          <w:szCs w:val="22"/>
        </w:rPr>
        <w:t xml:space="preserve"> </w:t>
      </w:r>
      <w:r w:rsidRPr="00762207">
        <w:rPr>
          <w:rFonts w:ascii="Arial" w:hAnsi="Arial" w:cs="Arial"/>
          <w:sz w:val="22"/>
          <w:szCs w:val="22"/>
        </w:rPr>
        <w:t>podporo</w:t>
      </w:r>
      <w:r w:rsidRPr="00762207">
        <w:rPr>
          <w:rFonts w:ascii="Arial" w:hAnsi="Arial" w:cs="Arial"/>
          <w:spacing w:val="-4"/>
          <w:sz w:val="22"/>
          <w:szCs w:val="22"/>
        </w:rPr>
        <w:t xml:space="preserve"> </w:t>
      </w:r>
      <w:r w:rsidRPr="00762207">
        <w:rPr>
          <w:rFonts w:ascii="Arial" w:hAnsi="Arial" w:cs="Arial"/>
          <w:sz w:val="22"/>
          <w:szCs w:val="22"/>
        </w:rPr>
        <w:t>poveljniku</w:t>
      </w:r>
      <w:r w:rsidRPr="00762207">
        <w:rPr>
          <w:rFonts w:ascii="Arial" w:hAnsi="Arial" w:cs="Arial"/>
          <w:spacing w:val="-4"/>
          <w:sz w:val="22"/>
          <w:szCs w:val="22"/>
        </w:rPr>
        <w:t xml:space="preserve"> </w:t>
      </w:r>
      <w:r w:rsidRPr="00762207">
        <w:rPr>
          <w:rFonts w:ascii="Arial" w:hAnsi="Arial" w:cs="Arial"/>
          <w:sz w:val="22"/>
          <w:szCs w:val="22"/>
        </w:rPr>
        <w:t>CZ</w:t>
      </w:r>
      <w:r w:rsidRPr="00762207">
        <w:rPr>
          <w:rFonts w:ascii="Arial" w:hAnsi="Arial" w:cs="Arial"/>
          <w:spacing w:val="-4"/>
          <w:sz w:val="22"/>
          <w:szCs w:val="22"/>
        </w:rPr>
        <w:t xml:space="preserve"> </w:t>
      </w:r>
      <w:r>
        <w:rPr>
          <w:rFonts w:ascii="Arial" w:hAnsi="Arial" w:cs="Arial"/>
          <w:sz w:val="22"/>
          <w:szCs w:val="22"/>
          <w:lang w:val="sl-SI"/>
        </w:rPr>
        <w:t>V</w:t>
      </w:r>
      <w:r w:rsidRPr="00762207">
        <w:rPr>
          <w:rFonts w:ascii="Arial" w:hAnsi="Arial" w:cs="Arial"/>
          <w:sz w:val="22"/>
          <w:szCs w:val="22"/>
        </w:rPr>
        <w:t>ŠR</w:t>
      </w:r>
      <w:r w:rsidRPr="00762207">
        <w:rPr>
          <w:rFonts w:ascii="Arial" w:hAnsi="Arial" w:cs="Arial"/>
          <w:spacing w:val="-4"/>
          <w:sz w:val="22"/>
          <w:szCs w:val="22"/>
        </w:rPr>
        <w:t xml:space="preserve"> </w:t>
      </w:r>
      <w:r w:rsidRPr="00762207">
        <w:rPr>
          <w:rFonts w:ascii="Arial" w:hAnsi="Arial" w:cs="Arial"/>
          <w:spacing w:val="-5"/>
          <w:sz w:val="22"/>
          <w:szCs w:val="22"/>
        </w:rPr>
        <w:t>in</w:t>
      </w:r>
    </w:p>
    <w:p w:rsidR="001E4D84" w:rsidRDefault="001E4D84" w:rsidP="000304CE">
      <w:pPr>
        <w:numPr>
          <w:ilvl w:val="0"/>
          <w:numId w:val="14"/>
        </w:numPr>
        <w:tabs>
          <w:tab w:val="clear" w:pos="720"/>
        </w:tabs>
        <w:suppressAutoHyphens/>
        <w:ind w:left="284" w:hanging="284"/>
        <w:jc w:val="both"/>
        <w:rPr>
          <w:rFonts w:ascii="Arial" w:hAnsi="Arial" w:cs="Arial"/>
          <w:sz w:val="22"/>
          <w:szCs w:val="22"/>
          <w:lang w:val="sl-SI"/>
        </w:rPr>
      </w:pPr>
      <w:r w:rsidRPr="005A2A13">
        <w:rPr>
          <w:rFonts w:ascii="Arial" w:hAnsi="Arial" w:cs="Arial"/>
          <w:sz w:val="22"/>
          <w:szCs w:val="22"/>
          <w:lang w:val="sl-SI"/>
        </w:rPr>
        <w:t>opravlja druge naloge iz svoje pristojnosti.</w:t>
      </w:r>
    </w:p>
    <w:p w:rsidR="001E4D84" w:rsidRPr="005A2A13" w:rsidRDefault="001E4D84" w:rsidP="00472BE5">
      <w:pPr>
        <w:jc w:val="both"/>
        <w:rPr>
          <w:rFonts w:ascii="Arial" w:hAnsi="Arial" w:cs="Arial"/>
          <w:sz w:val="22"/>
          <w:szCs w:val="22"/>
          <w:lang w:val="sl-SI"/>
        </w:rPr>
      </w:pPr>
    </w:p>
    <w:p w:rsidR="001E4D84" w:rsidRPr="00923690" w:rsidRDefault="00923690" w:rsidP="00923690">
      <w:pPr>
        <w:pStyle w:val="Default"/>
        <w:pBdr>
          <w:top w:val="single" w:sz="4" w:space="1" w:color="auto"/>
          <w:left w:val="single" w:sz="4" w:space="4" w:color="auto"/>
          <w:bottom w:val="single" w:sz="4" w:space="1" w:color="auto"/>
          <w:right w:val="single" w:sz="4" w:space="4" w:color="auto"/>
        </w:pBdr>
        <w:ind w:left="360"/>
        <w:rPr>
          <w:rFonts w:ascii="Arial" w:hAnsi="Arial" w:cs="Arial"/>
          <w:sz w:val="20"/>
          <w:lang w:val="sl-SI"/>
        </w:rPr>
      </w:pPr>
      <w:r w:rsidRPr="00923690">
        <w:rPr>
          <w:rFonts w:ascii="Arial" w:hAnsi="Arial" w:cs="Arial"/>
          <w:sz w:val="20"/>
          <w:lang w:val="sl-SI"/>
        </w:rPr>
        <w:t>D-22  Načrt dejavnosti PU Maribor</w:t>
      </w:r>
    </w:p>
    <w:bookmarkEnd w:id="107"/>
    <w:bookmarkEnd w:id="108"/>
    <w:bookmarkEnd w:id="109"/>
    <w:bookmarkEnd w:id="110"/>
    <w:bookmarkEnd w:id="111"/>
    <w:bookmarkEnd w:id="112"/>
    <w:p w:rsidR="007C2318" w:rsidRPr="000304CE" w:rsidRDefault="007C2318" w:rsidP="000304CE">
      <w:pPr>
        <w:suppressAutoHyphens/>
        <w:spacing w:before="100" w:beforeAutospacing="1" w:after="100" w:afterAutospacing="1"/>
        <w:jc w:val="both"/>
        <w:rPr>
          <w:rFonts w:ascii="Arial" w:hAnsi="Arial" w:cs="Arial"/>
          <w:b/>
          <w:sz w:val="22"/>
          <w:szCs w:val="22"/>
          <w:lang w:val="sl-SI"/>
        </w:rPr>
      </w:pPr>
      <w:r w:rsidRPr="00762207">
        <w:rPr>
          <w:rFonts w:ascii="Arial" w:hAnsi="Arial" w:cs="Arial"/>
          <w:b/>
          <w:sz w:val="22"/>
          <w:szCs w:val="22"/>
          <w:lang w:val="sl-SI"/>
        </w:rPr>
        <w:t>UKC Maribor</w:t>
      </w:r>
    </w:p>
    <w:p w:rsidR="00762207" w:rsidRPr="00762207" w:rsidRDefault="007C2318" w:rsidP="00762207">
      <w:pPr>
        <w:suppressAutoHyphens/>
        <w:jc w:val="both"/>
        <w:rPr>
          <w:rFonts w:ascii="Arial" w:hAnsi="Arial" w:cs="Arial"/>
          <w:sz w:val="22"/>
          <w:szCs w:val="22"/>
          <w:lang w:val="sl-SI"/>
        </w:rPr>
      </w:pPr>
      <w:r w:rsidRPr="00762207">
        <w:rPr>
          <w:rFonts w:ascii="Arial" w:hAnsi="Arial" w:cs="Arial"/>
          <w:sz w:val="22"/>
          <w:szCs w:val="22"/>
          <w:lang w:val="sl-SI"/>
        </w:rPr>
        <w:t>- organizira dejanje nujne medicinke pomoči ter bolnišnično oskrbo poškodobanih</w:t>
      </w:r>
    </w:p>
    <w:p w:rsidR="00762207" w:rsidRPr="00762207" w:rsidRDefault="007C2318" w:rsidP="00762207">
      <w:pPr>
        <w:suppressAutoHyphens/>
        <w:jc w:val="both"/>
        <w:rPr>
          <w:rFonts w:ascii="Arial" w:hAnsi="Arial" w:cs="Arial"/>
          <w:sz w:val="22"/>
          <w:szCs w:val="22"/>
          <w:lang w:val="sl-SI"/>
        </w:rPr>
      </w:pPr>
      <w:r w:rsidRPr="00762207">
        <w:rPr>
          <w:rFonts w:ascii="Arial" w:hAnsi="Arial" w:cs="Arial"/>
          <w:sz w:val="22"/>
          <w:szCs w:val="22"/>
          <w:lang w:val="sl-SI"/>
        </w:rPr>
        <w:t>-</w:t>
      </w:r>
      <w:r w:rsidR="00762207" w:rsidRPr="00031455">
        <w:rPr>
          <w:rFonts w:ascii="Arial" w:hAnsi="Arial" w:cs="Arial"/>
          <w:sz w:val="22"/>
          <w:szCs w:val="22"/>
          <w:lang w:val="it-IT"/>
        </w:rPr>
        <w:t xml:space="preserve"> po</w:t>
      </w:r>
      <w:r w:rsidR="00762207" w:rsidRPr="00031455">
        <w:rPr>
          <w:rFonts w:ascii="Arial" w:hAnsi="Arial" w:cs="Arial"/>
          <w:spacing w:val="-7"/>
          <w:sz w:val="22"/>
          <w:szCs w:val="22"/>
          <w:lang w:val="it-IT"/>
        </w:rPr>
        <w:t xml:space="preserve"> </w:t>
      </w:r>
      <w:r w:rsidR="00762207" w:rsidRPr="00031455">
        <w:rPr>
          <w:rFonts w:ascii="Arial" w:hAnsi="Arial" w:cs="Arial"/>
          <w:sz w:val="22"/>
          <w:szCs w:val="22"/>
          <w:lang w:val="it-IT"/>
        </w:rPr>
        <w:t>potrebi</w:t>
      </w:r>
      <w:r w:rsidR="00762207" w:rsidRPr="00031455">
        <w:rPr>
          <w:rFonts w:ascii="Arial" w:hAnsi="Arial" w:cs="Arial"/>
          <w:spacing w:val="-6"/>
          <w:sz w:val="22"/>
          <w:szCs w:val="22"/>
          <w:lang w:val="it-IT"/>
        </w:rPr>
        <w:t xml:space="preserve"> </w:t>
      </w:r>
      <w:r w:rsidR="00762207" w:rsidRPr="00031455">
        <w:rPr>
          <w:rFonts w:ascii="Arial" w:hAnsi="Arial" w:cs="Arial"/>
          <w:sz w:val="22"/>
          <w:szCs w:val="22"/>
          <w:lang w:val="it-IT"/>
        </w:rPr>
        <w:t>reorganizira</w:t>
      </w:r>
      <w:r w:rsidR="00762207" w:rsidRPr="00031455">
        <w:rPr>
          <w:rFonts w:ascii="Arial" w:hAnsi="Arial" w:cs="Arial"/>
          <w:spacing w:val="-4"/>
          <w:sz w:val="22"/>
          <w:szCs w:val="22"/>
          <w:lang w:val="it-IT"/>
        </w:rPr>
        <w:t xml:space="preserve"> </w:t>
      </w:r>
      <w:r w:rsidR="00762207" w:rsidRPr="00031455">
        <w:rPr>
          <w:rFonts w:ascii="Arial" w:hAnsi="Arial" w:cs="Arial"/>
          <w:sz w:val="22"/>
          <w:szCs w:val="22"/>
          <w:lang w:val="it-IT"/>
        </w:rPr>
        <w:t>delovanje</w:t>
      </w:r>
      <w:r w:rsidR="00762207" w:rsidRPr="00031455">
        <w:rPr>
          <w:rFonts w:ascii="Arial" w:hAnsi="Arial" w:cs="Arial"/>
          <w:spacing w:val="-5"/>
          <w:sz w:val="22"/>
          <w:szCs w:val="22"/>
          <w:lang w:val="it-IT"/>
        </w:rPr>
        <w:t xml:space="preserve"> </w:t>
      </w:r>
      <w:r w:rsidR="00762207" w:rsidRPr="00031455">
        <w:rPr>
          <w:rFonts w:ascii="Arial" w:hAnsi="Arial" w:cs="Arial"/>
          <w:sz w:val="22"/>
          <w:szCs w:val="22"/>
          <w:lang w:val="it-IT"/>
        </w:rPr>
        <w:t>bolnišnice</w:t>
      </w:r>
      <w:r w:rsidR="00762207" w:rsidRPr="00031455">
        <w:rPr>
          <w:rFonts w:ascii="Arial" w:hAnsi="Arial" w:cs="Arial"/>
          <w:spacing w:val="-5"/>
          <w:sz w:val="22"/>
          <w:szCs w:val="22"/>
          <w:lang w:val="it-IT"/>
        </w:rPr>
        <w:t xml:space="preserve"> </w:t>
      </w:r>
      <w:r w:rsidR="00762207" w:rsidRPr="00031455">
        <w:rPr>
          <w:rFonts w:ascii="Arial" w:hAnsi="Arial" w:cs="Arial"/>
          <w:sz w:val="22"/>
          <w:szCs w:val="22"/>
          <w:lang w:val="it-IT"/>
        </w:rPr>
        <w:t>za</w:t>
      </w:r>
      <w:r w:rsidR="00762207" w:rsidRPr="00031455">
        <w:rPr>
          <w:rFonts w:ascii="Arial" w:hAnsi="Arial" w:cs="Arial"/>
          <w:spacing w:val="-4"/>
          <w:sz w:val="22"/>
          <w:szCs w:val="22"/>
          <w:lang w:val="it-IT"/>
        </w:rPr>
        <w:t xml:space="preserve"> </w:t>
      </w:r>
      <w:r w:rsidR="00762207" w:rsidRPr="00031455">
        <w:rPr>
          <w:rFonts w:ascii="Arial" w:hAnsi="Arial" w:cs="Arial"/>
          <w:sz w:val="22"/>
          <w:szCs w:val="22"/>
          <w:lang w:val="it-IT"/>
        </w:rPr>
        <w:t>delo</w:t>
      </w:r>
      <w:r w:rsidR="00762207" w:rsidRPr="00031455">
        <w:rPr>
          <w:rFonts w:ascii="Arial" w:hAnsi="Arial" w:cs="Arial"/>
          <w:spacing w:val="-5"/>
          <w:sz w:val="22"/>
          <w:szCs w:val="22"/>
          <w:lang w:val="it-IT"/>
        </w:rPr>
        <w:t xml:space="preserve"> </w:t>
      </w:r>
      <w:r w:rsidR="00762207" w:rsidRPr="00031455">
        <w:rPr>
          <w:rFonts w:ascii="Arial" w:hAnsi="Arial" w:cs="Arial"/>
          <w:sz w:val="22"/>
          <w:szCs w:val="22"/>
          <w:lang w:val="it-IT"/>
        </w:rPr>
        <w:t>ob</w:t>
      </w:r>
      <w:r w:rsidR="00762207" w:rsidRPr="00031455">
        <w:rPr>
          <w:rFonts w:ascii="Arial" w:hAnsi="Arial" w:cs="Arial"/>
          <w:spacing w:val="-5"/>
          <w:sz w:val="22"/>
          <w:szCs w:val="22"/>
          <w:lang w:val="it-IT"/>
        </w:rPr>
        <w:t xml:space="preserve"> </w:t>
      </w:r>
      <w:r w:rsidR="00762207" w:rsidRPr="00031455">
        <w:rPr>
          <w:rFonts w:ascii="Arial" w:hAnsi="Arial" w:cs="Arial"/>
          <w:sz w:val="22"/>
          <w:szCs w:val="22"/>
          <w:lang w:val="it-IT"/>
        </w:rPr>
        <w:t>množičnih</w:t>
      </w:r>
      <w:r w:rsidR="00762207" w:rsidRPr="00031455">
        <w:rPr>
          <w:rFonts w:ascii="Arial" w:hAnsi="Arial" w:cs="Arial"/>
          <w:spacing w:val="-4"/>
          <w:sz w:val="22"/>
          <w:szCs w:val="22"/>
          <w:lang w:val="it-IT"/>
        </w:rPr>
        <w:t xml:space="preserve"> </w:t>
      </w:r>
      <w:r w:rsidR="00762207" w:rsidRPr="00031455">
        <w:rPr>
          <w:rFonts w:ascii="Arial" w:hAnsi="Arial" w:cs="Arial"/>
          <w:spacing w:val="-2"/>
          <w:sz w:val="22"/>
          <w:szCs w:val="22"/>
          <w:lang w:val="it-IT"/>
        </w:rPr>
        <w:t>nesrečah,</w:t>
      </w:r>
    </w:p>
    <w:p w:rsidR="00762207" w:rsidRPr="00762207" w:rsidRDefault="00762207" w:rsidP="00762207">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762207">
        <w:rPr>
          <w:rFonts w:ascii="Arial" w:hAnsi="Arial" w:cs="Arial"/>
          <w:sz w:val="22"/>
          <w:szCs w:val="22"/>
          <w:lang w:val="sl-SI"/>
        </w:rPr>
        <w:t xml:space="preserve">- </w:t>
      </w:r>
      <w:r w:rsidRPr="00762207">
        <w:rPr>
          <w:rFonts w:ascii="Arial" w:hAnsi="Arial" w:cs="Arial"/>
          <w:sz w:val="22"/>
          <w:szCs w:val="22"/>
        </w:rPr>
        <w:t>sprejme</w:t>
      </w:r>
      <w:r w:rsidRPr="00762207">
        <w:rPr>
          <w:rFonts w:ascii="Arial" w:hAnsi="Arial" w:cs="Arial"/>
          <w:spacing w:val="-7"/>
          <w:sz w:val="22"/>
          <w:szCs w:val="22"/>
        </w:rPr>
        <w:t xml:space="preserve"> </w:t>
      </w:r>
      <w:r w:rsidRPr="00762207">
        <w:rPr>
          <w:rFonts w:ascii="Arial" w:hAnsi="Arial" w:cs="Arial"/>
          <w:sz w:val="22"/>
          <w:szCs w:val="22"/>
        </w:rPr>
        <w:t>poškodovane</w:t>
      </w:r>
      <w:r w:rsidRPr="00762207">
        <w:rPr>
          <w:rFonts w:ascii="Arial" w:hAnsi="Arial" w:cs="Arial"/>
          <w:spacing w:val="-5"/>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ranjene</w:t>
      </w:r>
      <w:r w:rsidRPr="00762207">
        <w:rPr>
          <w:rFonts w:ascii="Arial" w:hAnsi="Arial" w:cs="Arial"/>
          <w:spacing w:val="-5"/>
          <w:sz w:val="22"/>
          <w:szCs w:val="22"/>
        </w:rPr>
        <w:t xml:space="preserve"> </w:t>
      </w:r>
      <w:r w:rsidRPr="00762207">
        <w:rPr>
          <w:rFonts w:ascii="Arial" w:hAnsi="Arial" w:cs="Arial"/>
          <w:sz w:val="22"/>
          <w:szCs w:val="22"/>
        </w:rPr>
        <w:t>v</w:t>
      </w:r>
      <w:r w:rsidRPr="00762207">
        <w:rPr>
          <w:rFonts w:ascii="Arial" w:hAnsi="Arial" w:cs="Arial"/>
          <w:spacing w:val="-5"/>
          <w:sz w:val="22"/>
          <w:szCs w:val="22"/>
        </w:rPr>
        <w:t xml:space="preserve"> </w:t>
      </w:r>
      <w:r w:rsidRPr="00762207">
        <w:rPr>
          <w:rFonts w:ascii="Arial" w:hAnsi="Arial" w:cs="Arial"/>
          <w:sz w:val="22"/>
          <w:szCs w:val="22"/>
        </w:rPr>
        <w:t>nadaljnjo</w:t>
      </w:r>
      <w:r w:rsidRPr="00762207">
        <w:rPr>
          <w:rFonts w:ascii="Arial" w:hAnsi="Arial" w:cs="Arial"/>
          <w:spacing w:val="-4"/>
          <w:sz w:val="22"/>
          <w:szCs w:val="22"/>
        </w:rPr>
        <w:t xml:space="preserve"> </w:t>
      </w:r>
      <w:r w:rsidRPr="00762207">
        <w:rPr>
          <w:rFonts w:ascii="Arial" w:hAnsi="Arial" w:cs="Arial"/>
          <w:spacing w:val="-2"/>
          <w:sz w:val="22"/>
          <w:szCs w:val="22"/>
        </w:rPr>
        <w:t>zdravljenje,</w:t>
      </w:r>
    </w:p>
    <w:p w:rsidR="00762207" w:rsidRPr="00031455" w:rsidRDefault="00762207" w:rsidP="00762207">
      <w:pPr>
        <w:suppressAutoHyphens/>
        <w:jc w:val="both"/>
        <w:rPr>
          <w:rFonts w:ascii="Arial" w:hAnsi="Arial" w:cs="Arial"/>
          <w:spacing w:val="-2"/>
          <w:sz w:val="22"/>
          <w:szCs w:val="22"/>
          <w:lang w:val="sl-SI"/>
        </w:rPr>
      </w:pPr>
      <w:r w:rsidRPr="00031455">
        <w:rPr>
          <w:rFonts w:ascii="Arial" w:hAnsi="Arial" w:cs="Arial"/>
          <w:sz w:val="22"/>
          <w:szCs w:val="22"/>
          <w:lang w:val="sl-SI"/>
        </w:rPr>
        <w:t>- izvaja</w:t>
      </w:r>
      <w:r w:rsidRPr="00031455">
        <w:rPr>
          <w:rFonts w:ascii="Arial" w:hAnsi="Arial" w:cs="Arial"/>
          <w:spacing w:val="-4"/>
          <w:sz w:val="22"/>
          <w:szCs w:val="22"/>
          <w:lang w:val="sl-SI"/>
        </w:rPr>
        <w:t xml:space="preserve"> </w:t>
      </w:r>
      <w:r w:rsidRPr="00031455">
        <w:rPr>
          <w:rFonts w:ascii="Arial" w:hAnsi="Arial" w:cs="Arial"/>
          <w:sz w:val="22"/>
          <w:szCs w:val="22"/>
          <w:lang w:val="sl-SI"/>
        </w:rPr>
        <w:t>druge</w:t>
      </w:r>
      <w:r w:rsidRPr="00031455">
        <w:rPr>
          <w:rFonts w:ascii="Arial" w:hAnsi="Arial" w:cs="Arial"/>
          <w:spacing w:val="-3"/>
          <w:sz w:val="22"/>
          <w:szCs w:val="22"/>
          <w:lang w:val="sl-SI"/>
        </w:rPr>
        <w:t xml:space="preserve"> </w:t>
      </w:r>
      <w:r w:rsidRPr="00031455">
        <w:rPr>
          <w:rFonts w:ascii="Arial" w:hAnsi="Arial" w:cs="Arial"/>
          <w:sz w:val="22"/>
          <w:szCs w:val="22"/>
          <w:lang w:val="sl-SI"/>
        </w:rPr>
        <w:t>ukrepe</w:t>
      </w:r>
      <w:r w:rsidRPr="00031455">
        <w:rPr>
          <w:rFonts w:ascii="Arial" w:hAnsi="Arial" w:cs="Arial"/>
          <w:spacing w:val="-3"/>
          <w:sz w:val="22"/>
          <w:szCs w:val="22"/>
          <w:lang w:val="sl-SI"/>
        </w:rPr>
        <w:t xml:space="preserve"> </w:t>
      </w:r>
      <w:r w:rsidRPr="00031455">
        <w:rPr>
          <w:rFonts w:ascii="Arial" w:hAnsi="Arial" w:cs="Arial"/>
          <w:sz w:val="22"/>
          <w:szCs w:val="22"/>
          <w:lang w:val="sl-SI"/>
        </w:rPr>
        <w:t>in</w:t>
      </w:r>
      <w:r w:rsidRPr="00031455">
        <w:rPr>
          <w:rFonts w:ascii="Arial" w:hAnsi="Arial" w:cs="Arial"/>
          <w:spacing w:val="-3"/>
          <w:sz w:val="22"/>
          <w:szCs w:val="22"/>
          <w:lang w:val="sl-SI"/>
        </w:rPr>
        <w:t xml:space="preserve"> </w:t>
      </w:r>
      <w:r w:rsidRPr="00031455">
        <w:rPr>
          <w:rFonts w:ascii="Arial" w:hAnsi="Arial" w:cs="Arial"/>
          <w:sz w:val="22"/>
          <w:szCs w:val="22"/>
          <w:lang w:val="sl-SI"/>
        </w:rPr>
        <w:t>naloge</w:t>
      </w:r>
      <w:r w:rsidRPr="00031455">
        <w:rPr>
          <w:rFonts w:ascii="Arial" w:hAnsi="Arial" w:cs="Arial"/>
          <w:spacing w:val="-3"/>
          <w:sz w:val="22"/>
          <w:szCs w:val="22"/>
          <w:lang w:val="sl-SI"/>
        </w:rPr>
        <w:t xml:space="preserve"> </w:t>
      </w:r>
      <w:r w:rsidRPr="00031455">
        <w:rPr>
          <w:rFonts w:ascii="Arial" w:hAnsi="Arial" w:cs="Arial"/>
          <w:sz w:val="22"/>
          <w:szCs w:val="22"/>
          <w:lang w:val="sl-SI"/>
        </w:rPr>
        <w:t>iz</w:t>
      </w:r>
      <w:r w:rsidRPr="00031455">
        <w:rPr>
          <w:rFonts w:ascii="Arial" w:hAnsi="Arial" w:cs="Arial"/>
          <w:spacing w:val="-3"/>
          <w:sz w:val="22"/>
          <w:szCs w:val="22"/>
          <w:lang w:val="sl-SI"/>
        </w:rPr>
        <w:t xml:space="preserve"> </w:t>
      </w:r>
      <w:r w:rsidRPr="00031455">
        <w:rPr>
          <w:rFonts w:ascii="Arial" w:hAnsi="Arial" w:cs="Arial"/>
          <w:sz w:val="22"/>
          <w:szCs w:val="22"/>
          <w:lang w:val="sl-SI"/>
        </w:rPr>
        <w:t>svoje</w:t>
      </w:r>
      <w:r w:rsidRPr="00031455">
        <w:rPr>
          <w:rFonts w:ascii="Arial" w:hAnsi="Arial" w:cs="Arial"/>
          <w:spacing w:val="-3"/>
          <w:sz w:val="22"/>
          <w:szCs w:val="22"/>
          <w:lang w:val="sl-SI"/>
        </w:rPr>
        <w:t xml:space="preserve"> </w:t>
      </w:r>
      <w:r w:rsidRPr="00031455">
        <w:rPr>
          <w:rFonts w:ascii="Arial" w:hAnsi="Arial" w:cs="Arial"/>
          <w:spacing w:val="-2"/>
          <w:sz w:val="22"/>
          <w:szCs w:val="22"/>
          <w:lang w:val="sl-SI"/>
        </w:rPr>
        <w:t>pristojnosti</w:t>
      </w:r>
    </w:p>
    <w:p w:rsidR="000304CE" w:rsidRPr="00C53B39" w:rsidRDefault="000304CE">
      <w:pPr>
        <w:rPr>
          <w:rFonts w:ascii="Arial" w:hAnsi="Arial" w:cs="Arial"/>
          <w:b/>
          <w:spacing w:val="-2"/>
          <w:sz w:val="22"/>
          <w:szCs w:val="22"/>
          <w:lang w:val="sl-SI"/>
        </w:rPr>
      </w:pPr>
      <w:r w:rsidRPr="00C53B39">
        <w:rPr>
          <w:rFonts w:ascii="Arial" w:hAnsi="Arial" w:cs="Arial"/>
          <w:b/>
          <w:spacing w:val="-2"/>
          <w:sz w:val="22"/>
          <w:szCs w:val="22"/>
          <w:lang w:val="sl-SI"/>
        </w:rPr>
        <w:br w:type="page"/>
      </w:r>
    </w:p>
    <w:p w:rsidR="00762207" w:rsidRPr="00031455" w:rsidRDefault="00762207" w:rsidP="000304CE">
      <w:pPr>
        <w:suppressAutoHyphens/>
        <w:spacing w:before="100" w:beforeAutospacing="1" w:after="100" w:afterAutospacing="1"/>
        <w:jc w:val="both"/>
        <w:rPr>
          <w:rFonts w:ascii="Arial" w:hAnsi="Arial" w:cs="Arial"/>
          <w:b/>
          <w:spacing w:val="-2"/>
          <w:sz w:val="22"/>
          <w:szCs w:val="22"/>
          <w:lang w:val="it-IT"/>
        </w:rPr>
      </w:pPr>
      <w:r w:rsidRPr="00031455">
        <w:rPr>
          <w:rFonts w:ascii="Arial" w:hAnsi="Arial" w:cs="Arial"/>
          <w:b/>
          <w:spacing w:val="-2"/>
          <w:sz w:val="22"/>
          <w:szCs w:val="22"/>
          <w:lang w:val="it-IT"/>
        </w:rPr>
        <w:lastRenderedPageBreak/>
        <w:t>Zdravstveni domovi v VŠR in Dispečerski center zdravstva Maribor</w:t>
      </w:r>
    </w:p>
    <w:p w:rsidR="00762207" w:rsidRPr="00762207" w:rsidRDefault="00762207" w:rsidP="00762207">
      <w:pPr>
        <w:pStyle w:val="Odstavekseznama"/>
        <w:widowControl w:val="0"/>
        <w:tabs>
          <w:tab w:val="left" w:pos="1237"/>
        </w:tabs>
        <w:autoSpaceDE w:val="0"/>
        <w:autoSpaceDN w:val="0"/>
        <w:spacing w:before="120" w:line="244" w:lineRule="exact"/>
        <w:ind w:left="0"/>
        <w:contextualSpacing w:val="0"/>
        <w:rPr>
          <w:rFonts w:ascii="Arial" w:hAnsi="Arial" w:cs="Arial"/>
          <w:sz w:val="22"/>
          <w:szCs w:val="22"/>
        </w:rPr>
      </w:pPr>
      <w:r w:rsidRPr="00762207">
        <w:rPr>
          <w:rFonts w:ascii="Arial" w:hAnsi="Arial" w:cs="Arial"/>
          <w:sz w:val="22"/>
          <w:szCs w:val="22"/>
          <w:lang w:val="sl-SI"/>
        </w:rPr>
        <w:t xml:space="preserve">- </w:t>
      </w:r>
      <w:r w:rsidRPr="00762207">
        <w:rPr>
          <w:rFonts w:ascii="Arial" w:hAnsi="Arial" w:cs="Arial"/>
          <w:sz w:val="22"/>
          <w:szCs w:val="22"/>
        </w:rPr>
        <w:t>organizirajo</w:t>
      </w:r>
      <w:r w:rsidRPr="00762207">
        <w:rPr>
          <w:rFonts w:ascii="Arial" w:hAnsi="Arial" w:cs="Arial"/>
          <w:spacing w:val="-7"/>
          <w:sz w:val="22"/>
          <w:szCs w:val="22"/>
        </w:rPr>
        <w:t xml:space="preserve"> </w:t>
      </w:r>
      <w:r w:rsidRPr="00762207">
        <w:rPr>
          <w:rFonts w:ascii="Arial" w:hAnsi="Arial" w:cs="Arial"/>
          <w:sz w:val="22"/>
          <w:szCs w:val="22"/>
        </w:rPr>
        <w:t>in</w:t>
      </w:r>
      <w:r w:rsidRPr="00762207">
        <w:rPr>
          <w:rFonts w:ascii="Arial" w:hAnsi="Arial" w:cs="Arial"/>
          <w:spacing w:val="-5"/>
          <w:sz w:val="22"/>
          <w:szCs w:val="22"/>
        </w:rPr>
        <w:t xml:space="preserve"> </w:t>
      </w:r>
      <w:r w:rsidRPr="00762207">
        <w:rPr>
          <w:rFonts w:ascii="Arial" w:hAnsi="Arial" w:cs="Arial"/>
          <w:sz w:val="22"/>
          <w:szCs w:val="22"/>
        </w:rPr>
        <w:t>izvajajo</w:t>
      </w:r>
      <w:r w:rsidRPr="00762207">
        <w:rPr>
          <w:rFonts w:ascii="Arial" w:hAnsi="Arial" w:cs="Arial"/>
          <w:spacing w:val="-4"/>
          <w:sz w:val="22"/>
          <w:szCs w:val="22"/>
        </w:rPr>
        <w:t xml:space="preserve"> </w:t>
      </w:r>
      <w:r w:rsidRPr="00762207">
        <w:rPr>
          <w:rFonts w:ascii="Arial" w:hAnsi="Arial" w:cs="Arial"/>
          <w:sz w:val="22"/>
          <w:szCs w:val="22"/>
        </w:rPr>
        <w:t>medicinsko</w:t>
      </w:r>
      <w:r w:rsidRPr="00762207">
        <w:rPr>
          <w:rFonts w:ascii="Arial" w:hAnsi="Arial" w:cs="Arial"/>
          <w:spacing w:val="-5"/>
          <w:sz w:val="22"/>
          <w:szCs w:val="22"/>
        </w:rPr>
        <w:t xml:space="preserve"> </w:t>
      </w:r>
      <w:r w:rsidRPr="00762207">
        <w:rPr>
          <w:rFonts w:ascii="Arial" w:hAnsi="Arial" w:cs="Arial"/>
          <w:sz w:val="22"/>
          <w:szCs w:val="22"/>
        </w:rPr>
        <w:t>oskrbo</w:t>
      </w:r>
      <w:r w:rsidRPr="00762207">
        <w:rPr>
          <w:rFonts w:ascii="Arial" w:hAnsi="Arial" w:cs="Arial"/>
          <w:spacing w:val="-5"/>
          <w:sz w:val="22"/>
          <w:szCs w:val="22"/>
        </w:rPr>
        <w:t xml:space="preserve"> </w:t>
      </w:r>
      <w:r w:rsidRPr="00762207">
        <w:rPr>
          <w:rFonts w:ascii="Arial" w:hAnsi="Arial" w:cs="Arial"/>
          <w:sz w:val="22"/>
          <w:szCs w:val="22"/>
        </w:rPr>
        <w:t>na</w:t>
      </w:r>
      <w:r w:rsidRPr="00762207">
        <w:rPr>
          <w:rFonts w:ascii="Arial" w:hAnsi="Arial" w:cs="Arial"/>
          <w:spacing w:val="-4"/>
          <w:sz w:val="22"/>
          <w:szCs w:val="22"/>
        </w:rPr>
        <w:t xml:space="preserve"> </w:t>
      </w:r>
      <w:r w:rsidRPr="00762207">
        <w:rPr>
          <w:rFonts w:ascii="Arial" w:hAnsi="Arial" w:cs="Arial"/>
          <w:sz w:val="22"/>
          <w:szCs w:val="22"/>
        </w:rPr>
        <w:t>terenu</w:t>
      </w:r>
      <w:r w:rsidRPr="00762207">
        <w:rPr>
          <w:rFonts w:ascii="Arial" w:hAnsi="Arial" w:cs="Arial"/>
          <w:spacing w:val="-5"/>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v</w:t>
      </w:r>
      <w:r w:rsidRPr="00762207">
        <w:rPr>
          <w:rFonts w:ascii="Arial" w:hAnsi="Arial" w:cs="Arial"/>
          <w:spacing w:val="-6"/>
          <w:sz w:val="22"/>
          <w:szCs w:val="22"/>
        </w:rPr>
        <w:t xml:space="preserve"> </w:t>
      </w:r>
      <w:r w:rsidRPr="00762207">
        <w:rPr>
          <w:rFonts w:ascii="Arial" w:hAnsi="Arial" w:cs="Arial"/>
          <w:sz w:val="22"/>
          <w:szCs w:val="22"/>
        </w:rPr>
        <w:t>zdravstvenih</w:t>
      </w:r>
      <w:r w:rsidRPr="00762207">
        <w:rPr>
          <w:rFonts w:ascii="Arial" w:hAnsi="Arial" w:cs="Arial"/>
          <w:spacing w:val="-4"/>
          <w:sz w:val="22"/>
          <w:szCs w:val="22"/>
        </w:rPr>
        <w:t xml:space="preserve"> </w:t>
      </w:r>
      <w:r w:rsidRPr="00762207">
        <w:rPr>
          <w:rFonts w:ascii="Arial" w:hAnsi="Arial" w:cs="Arial"/>
          <w:spacing w:val="-2"/>
          <w:sz w:val="22"/>
          <w:szCs w:val="22"/>
        </w:rPr>
        <w:t>ustanovah,</w:t>
      </w:r>
    </w:p>
    <w:p w:rsidR="00762207" w:rsidRDefault="00762207" w:rsidP="00762207">
      <w:pPr>
        <w:pStyle w:val="Odstavekseznama"/>
        <w:widowControl w:val="0"/>
        <w:tabs>
          <w:tab w:val="left" w:pos="1237"/>
        </w:tabs>
        <w:autoSpaceDE w:val="0"/>
        <w:autoSpaceDN w:val="0"/>
        <w:spacing w:line="243" w:lineRule="exact"/>
        <w:ind w:left="0"/>
        <w:contextualSpacing w:val="0"/>
        <w:rPr>
          <w:rFonts w:ascii="Arial" w:hAnsi="Arial" w:cs="Arial"/>
          <w:spacing w:val="-4"/>
          <w:sz w:val="22"/>
          <w:szCs w:val="22"/>
        </w:rPr>
      </w:pPr>
      <w:r w:rsidRPr="00762207">
        <w:rPr>
          <w:rFonts w:ascii="Arial" w:hAnsi="Arial" w:cs="Arial"/>
          <w:sz w:val="22"/>
          <w:szCs w:val="22"/>
          <w:lang w:val="sl-SI"/>
        </w:rPr>
        <w:t xml:space="preserve">- </w:t>
      </w:r>
      <w:r w:rsidRPr="00762207">
        <w:rPr>
          <w:rFonts w:ascii="Arial" w:hAnsi="Arial" w:cs="Arial"/>
          <w:sz w:val="22"/>
          <w:szCs w:val="22"/>
        </w:rPr>
        <w:t>koordinirajo</w:t>
      </w:r>
      <w:r w:rsidRPr="00762207">
        <w:rPr>
          <w:rFonts w:ascii="Arial" w:hAnsi="Arial" w:cs="Arial"/>
          <w:spacing w:val="-7"/>
          <w:sz w:val="22"/>
          <w:szCs w:val="22"/>
        </w:rPr>
        <w:t xml:space="preserve"> </w:t>
      </w:r>
      <w:r w:rsidRPr="00762207">
        <w:rPr>
          <w:rFonts w:ascii="Arial" w:hAnsi="Arial" w:cs="Arial"/>
          <w:sz w:val="22"/>
          <w:szCs w:val="22"/>
        </w:rPr>
        <w:t>sile</w:t>
      </w:r>
      <w:r w:rsidRPr="00762207">
        <w:rPr>
          <w:rFonts w:ascii="Arial" w:hAnsi="Arial" w:cs="Arial"/>
          <w:spacing w:val="-4"/>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sredstva</w:t>
      </w:r>
      <w:r w:rsidRPr="00762207">
        <w:rPr>
          <w:rFonts w:ascii="Arial" w:hAnsi="Arial" w:cs="Arial"/>
          <w:spacing w:val="-4"/>
          <w:sz w:val="22"/>
          <w:szCs w:val="22"/>
        </w:rPr>
        <w:t xml:space="preserve"> </w:t>
      </w:r>
      <w:r w:rsidRPr="00762207">
        <w:rPr>
          <w:rFonts w:ascii="Arial" w:hAnsi="Arial" w:cs="Arial"/>
          <w:sz w:val="22"/>
          <w:szCs w:val="22"/>
        </w:rPr>
        <w:t>zdravstva</w:t>
      </w:r>
      <w:r w:rsidRPr="00762207">
        <w:rPr>
          <w:rFonts w:ascii="Arial" w:hAnsi="Arial" w:cs="Arial"/>
          <w:spacing w:val="-5"/>
          <w:sz w:val="22"/>
          <w:szCs w:val="22"/>
        </w:rPr>
        <w:t xml:space="preserve"> </w:t>
      </w:r>
      <w:r w:rsidRPr="00762207">
        <w:rPr>
          <w:rFonts w:ascii="Arial" w:hAnsi="Arial" w:cs="Arial"/>
          <w:sz w:val="22"/>
          <w:szCs w:val="22"/>
        </w:rPr>
        <w:t>v</w:t>
      </w:r>
      <w:r w:rsidRPr="00762207">
        <w:rPr>
          <w:rFonts w:ascii="Arial" w:hAnsi="Arial" w:cs="Arial"/>
          <w:spacing w:val="-4"/>
          <w:sz w:val="22"/>
          <w:szCs w:val="22"/>
        </w:rPr>
        <w:t xml:space="preserve"> </w:t>
      </w:r>
      <w:r>
        <w:rPr>
          <w:rFonts w:ascii="Arial" w:hAnsi="Arial" w:cs="Arial"/>
          <w:sz w:val="22"/>
          <w:szCs w:val="22"/>
          <w:lang w:val="sl-SI"/>
        </w:rPr>
        <w:t>V</w:t>
      </w:r>
      <w:r w:rsidRPr="00762207">
        <w:rPr>
          <w:rFonts w:ascii="Arial" w:hAnsi="Arial" w:cs="Arial"/>
          <w:sz w:val="22"/>
          <w:szCs w:val="22"/>
        </w:rPr>
        <w:t>ŠR</w:t>
      </w:r>
      <w:r w:rsidRPr="00762207">
        <w:rPr>
          <w:rFonts w:ascii="Arial" w:hAnsi="Arial" w:cs="Arial"/>
          <w:spacing w:val="-4"/>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posreduje</w:t>
      </w:r>
      <w:r w:rsidRPr="00762207">
        <w:rPr>
          <w:rFonts w:ascii="Arial" w:hAnsi="Arial" w:cs="Arial"/>
          <w:spacing w:val="-4"/>
          <w:sz w:val="22"/>
          <w:szCs w:val="22"/>
        </w:rPr>
        <w:t xml:space="preserve"> </w:t>
      </w:r>
      <w:r w:rsidRPr="00762207">
        <w:rPr>
          <w:rFonts w:ascii="Arial" w:hAnsi="Arial" w:cs="Arial"/>
          <w:sz w:val="22"/>
          <w:szCs w:val="22"/>
        </w:rPr>
        <w:t>pri</w:t>
      </w:r>
      <w:r w:rsidRPr="00762207">
        <w:rPr>
          <w:rFonts w:ascii="Arial" w:hAnsi="Arial" w:cs="Arial"/>
          <w:spacing w:val="-5"/>
          <w:sz w:val="22"/>
          <w:szCs w:val="22"/>
        </w:rPr>
        <w:t xml:space="preserve"> </w:t>
      </w:r>
      <w:r w:rsidRPr="00762207">
        <w:rPr>
          <w:rFonts w:ascii="Arial" w:hAnsi="Arial" w:cs="Arial"/>
          <w:sz w:val="22"/>
          <w:szCs w:val="22"/>
        </w:rPr>
        <w:t>zagotavljanju</w:t>
      </w:r>
      <w:r w:rsidRPr="00762207">
        <w:rPr>
          <w:rFonts w:ascii="Arial" w:hAnsi="Arial" w:cs="Arial"/>
          <w:spacing w:val="-4"/>
          <w:sz w:val="22"/>
          <w:szCs w:val="22"/>
        </w:rPr>
        <w:t xml:space="preserve"> </w:t>
      </w:r>
      <w:r w:rsidRPr="00762207">
        <w:rPr>
          <w:rFonts w:ascii="Arial" w:hAnsi="Arial" w:cs="Arial"/>
          <w:sz w:val="22"/>
          <w:szCs w:val="22"/>
        </w:rPr>
        <w:t>pomoči</w:t>
      </w:r>
      <w:r w:rsidRPr="00762207">
        <w:rPr>
          <w:rFonts w:ascii="Arial" w:hAnsi="Arial" w:cs="Arial"/>
          <w:spacing w:val="-4"/>
          <w:sz w:val="22"/>
          <w:szCs w:val="22"/>
        </w:rPr>
        <w:t xml:space="preserve"> </w:t>
      </w:r>
      <w:r w:rsidRPr="00762207">
        <w:rPr>
          <w:rFonts w:ascii="Arial" w:hAnsi="Arial" w:cs="Arial"/>
          <w:sz w:val="22"/>
          <w:szCs w:val="22"/>
        </w:rPr>
        <w:t>iz</w:t>
      </w:r>
      <w:r w:rsidRPr="00762207">
        <w:rPr>
          <w:rFonts w:ascii="Arial" w:hAnsi="Arial" w:cs="Arial"/>
          <w:spacing w:val="-4"/>
          <w:sz w:val="22"/>
          <w:szCs w:val="22"/>
        </w:rPr>
        <w:t xml:space="preserve"> </w:t>
      </w:r>
    </w:p>
    <w:p w:rsidR="00762207" w:rsidRPr="00762207" w:rsidRDefault="00762207" w:rsidP="00762207">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Pr>
          <w:rFonts w:ascii="Arial" w:hAnsi="Arial" w:cs="Arial"/>
          <w:spacing w:val="-4"/>
          <w:sz w:val="22"/>
          <w:szCs w:val="22"/>
          <w:lang w:val="sl-SI"/>
        </w:rPr>
        <w:t xml:space="preserve">  </w:t>
      </w:r>
      <w:r w:rsidRPr="00762207">
        <w:rPr>
          <w:rFonts w:ascii="Arial" w:hAnsi="Arial" w:cs="Arial"/>
          <w:sz w:val="22"/>
          <w:szCs w:val="22"/>
        </w:rPr>
        <w:t>drugih</w:t>
      </w:r>
      <w:r w:rsidRPr="00762207">
        <w:rPr>
          <w:rFonts w:ascii="Arial" w:hAnsi="Arial" w:cs="Arial"/>
          <w:spacing w:val="-4"/>
          <w:sz w:val="22"/>
          <w:szCs w:val="22"/>
        </w:rPr>
        <w:t xml:space="preserve"> </w:t>
      </w:r>
      <w:r w:rsidRPr="00762207">
        <w:rPr>
          <w:rFonts w:ascii="Arial" w:hAnsi="Arial" w:cs="Arial"/>
          <w:spacing w:val="-2"/>
          <w:sz w:val="22"/>
          <w:szCs w:val="22"/>
        </w:rPr>
        <w:t>regij,</w:t>
      </w:r>
    </w:p>
    <w:p w:rsidR="00762207" w:rsidRPr="004046E9" w:rsidRDefault="00382AB4" w:rsidP="007C2318">
      <w:pPr>
        <w:suppressAutoHyphens/>
        <w:jc w:val="both"/>
        <w:rPr>
          <w:rFonts w:ascii="Arial" w:hAnsi="Arial" w:cs="Arial"/>
          <w:b/>
          <w:sz w:val="22"/>
          <w:szCs w:val="22"/>
          <w:lang w:val="sl-SI"/>
        </w:rPr>
      </w:pPr>
      <w:r w:rsidRPr="00031455">
        <w:rPr>
          <w:rFonts w:ascii="Arial" w:hAnsi="Arial" w:cs="Arial"/>
          <w:sz w:val="22"/>
          <w:szCs w:val="22"/>
          <w:lang w:val="sl-SI"/>
        </w:rPr>
        <w:t>- i</w:t>
      </w:r>
      <w:r w:rsidR="00762207" w:rsidRPr="00031455">
        <w:rPr>
          <w:rFonts w:ascii="Arial" w:hAnsi="Arial" w:cs="Arial"/>
          <w:sz w:val="22"/>
          <w:szCs w:val="22"/>
          <w:lang w:val="sl-SI"/>
        </w:rPr>
        <w:t>zvajajo</w:t>
      </w:r>
      <w:r w:rsidR="00762207" w:rsidRPr="00031455">
        <w:rPr>
          <w:rFonts w:ascii="Arial" w:hAnsi="Arial" w:cs="Arial"/>
          <w:spacing w:val="-4"/>
          <w:sz w:val="22"/>
          <w:szCs w:val="22"/>
          <w:lang w:val="sl-SI"/>
        </w:rPr>
        <w:t xml:space="preserve"> </w:t>
      </w:r>
      <w:r w:rsidR="00762207" w:rsidRPr="00031455">
        <w:rPr>
          <w:rFonts w:ascii="Arial" w:hAnsi="Arial" w:cs="Arial"/>
          <w:sz w:val="22"/>
          <w:szCs w:val="22"/>
          <w:lang w:val="sl-SI"/>
        </w:rPr>
        <w:t>druge</w:t>
      </w:r>
      <w:r w:rsidR="00762207" w:rsidRPr="00031455">
        <w:rPr>
          <w:rFonts w:ascii="Arial" w:hAnsi="Arial" w:cs="Arial"/>
          <w:spacing w:val="-3"/>
          <w:sz w:val="22"/>
          <w:szCs w:val="22"/>
          <w:lang w:val="sl-SI"/>
        </w:rPr>
        <w:t xml:space="preserve"> </w:t>
      </w:r>
      <w:r w:rsidR="00762207" w:rsidRPr="00031455">
        <w:rPr>
          <w:rFonts w:ascii="Arial" w:hAnsi="Arial" w:cs="Arial"/>
          <w:sz w:val="22"/>
          <w:szCs w:val="22"/>
          <w:lang w:val="sl-SI"/>
        </w:rPr>
        <w:t>ukrepe</w:t>
      </w:r>
      <w:r w:rsidR="00762207" w:rsidRPr="00031455">
        <w:rPr>
          <w:rFonts w:ascii="Arial" w:hAnsi="Arial" w:cs="Arial"/>
          <w:spacing w:val="-3"/>
          <w:sz w:val="22"/>
          <w:szCs w:val="22"/>
          <w:lang w:val="sl-SI"/>
        </w:rPr>
        <w:t xml:space="preserve"> </w:t>
      </w:r>
      <w:r w:rsidR="00762207" w:rsidRPr="00031455">
        <w:rPr>
          <w:rFonts w:ascii="Arial" w:hAnsi="Arial" w:cs="Arial"/>
          <w:sz w:val="22"/>
          <w:szCs w:val="22"/>
          <w:lang w:val="sl-SI"/>
        </w:rPr>
        <w:t>in</w:t>
      </w:r>
      <w:r w:rsidR="00762207" w:rsidRPr="00031455">
        <w:rPr>
          <w:rFonts w:ascii="Arial" w:hAnsi="Arial" w:cs="Arial"/>
          <w:spacing w:val="-4"/>
          <w:sz w:val="22"/>
          <w:szCs w:val="22"/>
          <w:lang w:val="sl-SI"/>
        </w:rPr>
        <w:t xml:space="preserve"> </w:t>
      </w:r>
      <w:r w:rsidR="00762207" w:rsidRPr="00031455">
        <w:rPr>
          <w:rFonts w:ascii="Arial" w:hAnsi="Arial" w:cs="Arial"/>
          <w:sz w:val="22"/>
          <w:szCs w:val="22"/>
          <w:lang w:val="sl-SI"/>
        </w:rPr>
        <w:t>naloge</w:t>
      </w:r>
      <w:r w:rsidR="00762207" w:rsidRPr="00031455">
        <w:rPr>
          <w:rFonts w:ascii="Arial" w:hAnsi="Arial" w:cs="Arial"/>
          <w:spacing w:val="-3"/>
          <w:sz w:val="22"/>
          <w:szCs w:val="22"/>
          <w:lang w:val="sl-SI"/>
        </w:rPr>
        <w:t xml:space="preserve"> </w:t>
      </w:r>
      <w:r w:rsidR="00762207" w:rsidRPr="00031455">
        <w:rPr>
          <w:rFonts w:ascii="Arial" w:hAnsi="Arial" w:cs="Arial"/>
          <w:sz w:val="22"/>
          <w:szCs w:val="22"/>
          <w:lang w:val="sl-SI"/>
        </w:rPr>
        <w:t>iz</w:t>
      </w:r>
      <w:r w:rsidR="00762207" w:rsidRPr="00031455">
        <w:rPr>
          <w:rFonts w:ascii="Arial" w:hAnsi="Arial" w:cs="Arial"/>
          <w:spacing w:val="-4"/>
          <w:sz w:val="22"/>
          <w:szCs w:val="22"/>
          <w:lang w:val="sl-SI"/>
        </w:rPr>
        <w:t xml:space="preserve"> </w:t>
      </w:r>
      <w:r w:rsidR="00762207" w:rsidRPr="00031455">
        <w:rPr>
          <w:rFonts w:ascii="Arial" w:hAnsi="Arial" w:cs="Arial"/>
          <w:sz w:val="22"/>
          <w:szCs w:val="22"/>
          <w:lang w:val="sl-SI"/>
        </w:rPr>
        <w:t>svoje</w:t>
      </w:r>
      <w:r w:rsidR="00762207" w:rsidRPr="00031455">
        <w:rPr>
          <w:rFonts w:ascii="Arial" w:hAnsi="Arial" w:cs="Arial"/>
          <w:spacing w:val="-3"/>
          <w:sz w:val="22"/>
          <w:szCs w:val="22"/>
          <w:lang w:val="sl-SI"/>
        </w:rPr>
        <w:t xml:space="preserve"> </w:t>
      </w:r>
      <w:r w:rsidR="00762207" w:rsidRPr="00031455">
        <w:rPr>
          <w:rFonts w:ascii="Arial" w:hAnsi="Arial" w:cs="Arial"/>
          <w:spacing w:val="-2"/>
          <w:sz w:val="22"/>
          <w:szCs w:val="22"/>
          <w:lang w:val="sl-SI"/>
        </w:rPr>
        <w:t>pristojnosti</w:t>
      </w:r>
    </w:p>
    <w:p w:rsidR="00E96AD5" w:rsidRPr="004046E9" w:rsidRDefault="00457B79" w:rsidP="000304CE">
      <w:pPr>
        <w:suppressAutoHyphens/>
        <w:spacing w:before="100" w:beforeAutospacing="1" w:after="100" w:afterAutospacing="1"/>
        <w:jc w:val="both"/>
        <w:rPr>
          <w:rFonts w:ascii="Arial" w:hAnsi="Arial" w:cs="Arial"/>
          <w:b/>
          <w:sz w:val="22"/>
          <w:szCs w:val="22"/>
          <w:lang w:val="sl-SI"/>
        </w:rPr>
      </w:pPr>
      <w:r w:rsidRPr="00762207">
        <w:rPr>
          <w:rFonts w:ascii="Arial" w:hAnsi="Arial" w:cs="Arial"/>
          <w:b/>
          <w:sz w:val="22"/>
          <w:szCs w:val="22"/>
          <w:lang w:val="sl-SI"/>
        </w:rPr>
        <w:t>CSD</w:t>
      </w:r>
      <w:r w:rsidR="00E96AD5" w:rsidRPr="00762207">
        <w:rPr>
          <w:rFonts w:ascii="Arial" w:hAnsi="Arial" w:cs="Arial"/>
          <w:b/>
          <w:sz w:val="22"/>
          <w:szCs w:val="22"/>
          <w:lang w:val="sl-SI"/>
        </w:rPr>
        <w:t xml:space="preserve"> Maribor</w:t>
      </w:r>
    </w:p>
    <w:p w:rsidR="00762207" w:rsidRPr="00762207" w:rsidRDefault="00762207" w:rsidP="00B77B9C">
      <w:pPr>
        <w:pStyle w:val="Odstavekseznama"/>
        <w:widowControl w:val="0"/>
        <w:tabs>
          <w:tab w:val="left" w:pos="1238"/>
        </w:tabs>
        <w:autoSpaceDE w:val="0"/>
        <w:autoSpaceDN w:val="0"/>
        <w:spacing w:before="120"/>
        <w:ind w:left="0" w:right="396"/>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sodeluje</w:t>
      </w:r>
      <w:r w:rsidRPr="00762207">
        <w:rPr>
          <w:rFonts w:ascii="Arial" w:hAnsi="Arial" w:cs="Arial"/>
          <w:spacing w:val="-4"/>
          <w:sz w:val="22"/>
          <w:szCs w:val="22"/>
        </w:rPr>
        <w:t xml:space="preserve"> </w:t>
      </w:r>
      <w:r w:rsidRPr="00762207">
        <w:rPr>
          <w:rFonts w:ascii="Arial" w:hAnsi="Arial" w:cs="Arial"/>
          <w:sz w:val="22"/>
          <w:szCs w:val="22"/>
        </w:rPr>
        <w:t>pri</w:t>
      </w:r>
      <w:r w:rsidRPr="00762207">
        <w:rPr>
          <w:rFonts w:ascii="Arial" w:hAnsi="Arial" w:cs="Arial"/>
          <w:spacing w:val="-4"/>
          <w:sz w:val="22"/>
          <w:szCs w:val="22"/>
        </w:rPr>
        <w:t xml:space="preserve"> </w:t>
      </w:r>
      <w:r w:rsidRPr="00762207">
        <w:rPr>
          <w:rFonts w:ascii="Arial" w:hAnsi="Arial" w:cs="Arial"/>
          <w:sz w:val="22"/>
          <w:szCs w:val="22"/>
        </w:rPr>
        <w:t>vzpostavitvi</w:t>
      </w:r>
      <w:r w:rsidRPr="00762207">
        <w:rPr>
          <w:rFonts w:ascii="Arial" w:hAnsi="Arial" w:cs="Arial"/>
          <w:spacing w:val="-4"/>
          <w:sz w:val="22"/>
          <w:szCs w:val="22"/>
        </w:rPr>
        <w:t xml:space="preserve"> </w:t>
      </w:r>
      <w:r w:rsidRPr="00762207">
        <w:rPr>
          <w:rFonts w:ascii="Arial" w:hAnsi="Arial" w:cs="Arial"/>
          <w:sz w:val="22"/>
          <w:szCs w:val="22"/>
        </w:rPr>
        <w:t>pregleda</w:t>
      </w:r>
      <w:r w:rsidRPr="00762207">
        <w:rPr>
          <w:rFonts w:ascii="Arial" w:hAnsi="Arial" w:cs="Arial"/>
          <w:spacing w:val="-4"/>
          <w:sz w:val="22"/>
          <w:szCs w:val="22"/>
        </w:rPr>
        <w:t xml:space="preserve"> </w:t>
      </w:r>
      <w:r w:rsidRPr="00762207">
        <w:rPr>
          <w:rFonts w:ascii="Arial" w:hAnsi="Arial" w:cs="Arial"/>
          <w:sz w:val="22"/>
          <w:szCs w:val="22"/>
        </w:rPr>
        <w:t>nad</w:t>
      </w:r>
      <w:r w:rsidRPr="00762207">
        <w:rPr>
          <w:rFonts w:ascii="Arial" w:hAnsi="Arial" w:cs="Arial"/>
          <w:spacing w:val="-4"/>
          <w:sz w:val="22"/>
          <w:szCs w:val="22"/>
        </w:rPr>
        <w:t xml:space="preserve"> </w:t>
      </w:r>
      <w:r w:rsidRPr="00762207">
        <w:rPr>
          <w:rFonts w:ascii="Arial" w:hAnsi="Arial" w:cs="Arial"/>
          <w:sz w:val="22"/>
          <w:szCs w:val="22"/>
        </w:rPr>
        <w:t>stanjem</w:t>
      </w:r>
      <w:r w:rsidRPr="00762207">
        <w:rPr>
          <w:rFonts w:ascii="Arial" w:hAnsi="Arial" w:cs="Arial"/>
          <w:spacing w:val="-4"/>
          <w:sz w:val="22"/>
          <w:szCs w:val="22"/>
        </w:rPr>
        <w:t xml:space="preserve"> </w:t>
      </w:r>
      <w:r w:rsidRPr="00762207">
        <w:rPr>
          <w:rFonts w:ascii="Arial" w:hAnsi="Arial" w:cs="Arial"/>
          <w:sz w:val="22"/>
          <w:szCs w:val="22"/>
        </w:rPr>
        <w:t>na</w:t>
      </w:r>
      <w:r w:rsidRPr="00762207">
        <w:rPr>
          <w:rFonts w:ascii="Arial" w:hAnsi="Arial" w:cs="Arial"/>
          <w:spacing w:val="-4"/>
          <w:sz w:val="22"/>
          <w:szCs w:val="22"/>
        </w:rPr>
        <w:t xml:space="preserve"> </w:t>
      </w:r>
      <w:r w:rsidRPr="00762207">
        <w:rPr>
          <w:rFonts w:ascii="Arial" w:hAnsi="Arial" w:cs="Arial"/>
          <w:sz w:val="22"/>
          <w:szCs w:val="22"/>
        </w:rPr>
        <w:t>terenu</w:t>
      </w:r>
      <w:r w:rsidRPr="00762207">
        <w:rPr>
          <w:rFonts w:ascii="Arial" w:hAnsi="Arial" w:cs="Arial"/>
          <w:spacing w:val="-4"/>
          <w:sz w:val="22"/>
          <w:szCs w:val="22"/>
        </w:rPr>
        <w:t xml:space="preserve"> </w:t>
      </w:r>
      <w:r w:rsidRPr="00762207">
        <w:rPr>
          <w:rFonts w:ascii="Arial" w:hAnsi="Arial" w:cs="Arial"/>
          <w:sz w:val="22"/>
          <w:szCs w:val="22"/>
        </w:rPr>
        <w:t>predvsem</w:t>
      </w:r>
      <w:r w:rsidRPr="00762207">
        <w:rPr>
          <w:rFonts w:ascii="Arial" w:hAnsi="Arial" w:cs="Arial"/>
          <w:spacing w:val="-4"/>
          <w:sz w:val="22"/>
          <w:szCs w:val="22"/>
        </w:rPr>
        <w:t xml:space="preserve"> </w:t>
      </w:r>
      <w:r w:rsidRPr="00762207">
        <w:rPr>
          <w:rFonts w:ascii="Arial" w:hAnsi="Arial" w:cs="Arial"/>
          <w:sz w:val="22"/>
          <w:szCs w:val="22"/>
        </w:rPr>
        <w:t>z</w:t>
      </w:r>
      <w:r w:rsidRPr="00762207">
        <w:rPr>
          <w:rFonts w:ascii="Arial" w:hAnsi="Arial" w:cs="Arial"/>
          <w:spacing w:val="-4"/>
          <w:sz w:val="22"/>
          <w:szCs w:val="22"/>
        </w:rPr>
        <w:t xml:space="preserve"> </w:t>
      </w:r>
      <w:r w:rsidRPr="00762207">
        <w:rPr>
          <w:rFonts w:ascii="Arial" w:hAnsi="Arial" w:cs="Arial"/>
          <w:sz w:val="22"/>
          <w:szCs w:val="22"/>
        </w:rPr>
        <w:t>vidika</w:t>
      </w:r>
      <w:r w:rsidRPr="00762207">
        <w:rPr>
          <w:rFonts w:ascii="Arial" w:hAnsi="Arial" w:cs="Arial"/>
          <w:spacing w:val="-4"/>
          <w:sz w:val="22"/>
          <w:szCs w:val="22"/>
        </w:rPr>
        <w:t xml:space="preserve"> </w:t>
      </w:r>
      <w:r w:rsidRPr="00762207">
        <w:rPr>
          <w:rFonts w:ascii="Arial" w:hAnsi="Arial" w:cs="Arial"/>
          <w:sz w:val="22"/>
          <w:szCs w:val="22"/>
        </w:rPr>
        <w:t>načrtovanja</w:t>
      </w:r>
      <w:r w:rsidRPr="00762207">
        <w:rPr>
          <w:rFonts w:ascii="Arial" w:hAnsi="Arial" w:cs="Arial"/>
          <w:spacing w:val="-4"/>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nudenja psihosocialne pomoči prizadetim v nesreči,</w:t>
      </w:r>
    </w:p>
    <w:p w:rsidR="00762207" w:rsidRPr="00762207" w:rsidRDefault="00762207" w:rsidP="00B77B9C">
      <w:pPr>
        <w:pStyle w:val="Odstavekseznama"/>
        <w:widowControl w:val="0"/>
        <w:tabs>
          <w:tab w:val="left" w:pos="1238"/>
        </w:tabs>
        <w:autoSpaceDE w:val="0"/>
        <w:autoSpaceDN w:val="0"/>
        <w:ind w:left="0" w:right="395"/>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sodeluje pri koordiniranju evakuacije in usklajujejo nastanitev in oskrbo za ranljive skupine prebivalcev</w:t>
      </w:r>
      <w:r w:rsidRPr="00762207">
        <w:rPr>
          <w:rFonts w:ascii="Arial" w:hAnsi="Arial" w:cs="Arial"/>
          <w:spacing w:val="-4"/>
          <w:sz w:val="22"/>
          <w:szCs w:val="22"/>
        </w:rPr>
        <w:t xml:space="preserve"> </w:t>
      </w:r>
      <w:r w:rsidRPr="00762207">
        <w:rPr>
          <w:rFonts w:ascii="Arial" w:hAnsi="Arial" w:cs="Arial"/>
          <w:sz w:val="22"/>
          <w:szCs w:val="22"/>
        </w:rPr>
        <w:t>(otroci,</w:t>
      </w:r>
      <w:r w:rsidRPr="00762207">
        <w:rPr>
          <w:rFonts w:ascii="Arial" w:hAnsi="Arial" w:cs="Arial"/>
          <w:spacing w:val="-4"/>
          <w:sz w:val="22"/>
          <w:szCs w:val="22"/>
        </w:rPr>
        <w:t xml:space="preserve"> </w:t>
      </w:r>
      <w:r w:rsidRPr="00762207">
        <w:rPr>
          <w:rFonts w:ascii="Arial" w:hAnsi="Arial" w:cs="Arial"/>
          <w:sz w:val="22"/>
          <w:szCs w:val="22"/>
        </w:rPr>
        <w:t>invalidi,</w:t>
      </w:r>
      <w:r w:rsidRPr="00762207">
        <w:rPr>
          <w:rFonts w:ascii="Arial" w:hAnsi="Arial" w:cs="Arial"/>
          <w:spacing w:val="-4"/>
          <w:sz w:val="22"/>
          <w:szCs w:val="22"/>
        </w:rPr>
        <w:t xml:space="preserve"> </w:t>
      </w:r>
      <w:r w:rsidRPr="00762207">
        <w:rPr>
          <w:rFonts w:ascii="Arial" w:hAnsi="Arial" w:cs="Arial"/>
          <w:sz w:val="22"/>
          <w:szCs w:val="22"/>
        </w:rPr>
        <w:t>starostniki,</w:t>
      </w:r>
      <w:r w:rsidRPr="00762207">
        <w:rPr>
          <w:rFonts w:ascii="Arial" w:hAnsi="Arial" w:cs="Arial"/>
          <w:spacing w:val="-4"/>
          <w:sz w:val="22"/>
          <w:szCs w:val="22"/>
        </w:rPr>
        <w:t xml:space="preserve"> </w:t>
      </w:r>
      <w:r w:rsidRPr="00762207">
        <w:rPr>
          <w:rFonts w:ascii="Arial" w:hAnsi="Arial" w:cs="Arial"/>
          <w:sz w:val="22"/>
          <w:szCs w:val="22"/>
        </w:rPr>
        <w:t>kronični</w:t>
      </w:r>
      <w:r w:rsidRPr="00762207">
        <w:rPr>
          <w:rFonts w:ascii="Arial" w:hAnsi="Arial" w:cs="Arial"/>
          <w:spacing w:val="-4"/>
          <w:sz w:val="22"/>
          <w:szCs w:val="22"/>
        </w:rPr>
        <w:t xml:space="preserve"> </w:t>
      </w:r>
      <w:r w:rsidRPr="00762207">
        <w:rPr>
          <w:rFonts w:ascii="Arial" w:hAnsi="Arial" w:cs="Arial"/>
          <w:sz w:val="22"/>
          <w:szCs w:val="22"/>
        </w:rPr>
        <w:t>bolniki</w:t>
      </w:r>
      <w:r w:rsidRPr="00762207">
        <w:rPr>
          <w:rFonts w:ascii="Arial" w:hAnsi="Arial" w:cs="Arial"/>
          <w:spacing w:val="-4"/>
          <w:sz w:val="22"/>
          <w:szCs w:val="22"/>
        </w:rPr>
        <w:t xml:space="preserve"> </w:t>
      </w:r>
      <w:r w:rsidRPr="00762207">
        <w:rPr>
          <w:rFonts w:ascii="Arial" w:hAnsi="Arial" w:cs="Arial"/>
          <w:sz w:val="22"/>
          <w:szCs w:val="22"/>
        </w:rPr>
        <w:t>in</w:t>
      </w:r>
      <w:r w:rsidRPr="00762207">
        <w:rPr>
          <w:rFonts w:ascii="Arial" w:hAnsi="Arial" w:cs="Arial"/>
          <w:spacing w:val="-4"/>
          <w:sz w:val="22"/>
          <w:szCs w:val="22"/>
        </w:rPr>
        <w:t xml:space="preserve"> </w:t>
      </w:r>
      <w:r w:rsidRPr="00762207">
        <w:rPr>
          <w:rFonts w:ascii="Arial" w:hAnsi="Arial" w:cs="Arial"/>
          <w:sz w:val="22"/>
          <w:szCs w:val="22"/>
        </w:rPr>
        <w:t>drugi</w:t>
      </w:r>
      <w:r w:rsidRPr="00762207">
        <w:rPr>
          <w:rFonts w:ascii="Arial" w:hAnsi="Arial" w:cs="Arial"/>
          <w:spacing w:val="-4"/>
          <w:sz w:val="22"/>
          <w:szCs w:val="22"/>
        </w:rPr>
        <w:t xml:space="preserve"> </w:t>
      </w:r>
      <w:r w:rsidRPr="00762207">
        <w:rPr>
          <w:rFonts w:ascii="Arial" w:hAnsi="Arial" w:cs="Arial"/>
          <w:sz w:val="22"/>
          <w:szCs w:val="22"/>
        </w:rPr>
        <w:t>ogroženi</w:t>
      </w:r>
      <w:r w:rsidRPr="00762207">
        <w:rPr>
          <w:rFonts w:ascii="Arial" w:hAnsi="Arial" w:cs="Arial"/>
          <w:spacing w:val="-4"/>
          <w:sz w:val="22"/>
          <w:szCs w:val="22"/>
        </w:rPr>
        <w:t xml:space="preserve"> </w:t>
      </w:r>
      <w:r w:rsidRPr="00762207">
        <w:rPr>
          <w:rFonts w:ascii="Arial" w:hAnsi="Arial" w:cs="Arial"/>
          <w:sz w:val="22"/>
          <w:szCs w:val="22"/>
        </w:rPr>
        <w:t>posamezniki)</w:t>
      </w:r>
      <w:r w:rsidRPr="00762207">
        <w:rPr>
          <w:rFonts w:ascii="Arial" w:hAnsi="Arial" w:cs="Arial"/>
          <w:spacing w:val="-4"/>
          <w:sz w:val="22"/>
          <w:szCs w:val="22"/>
        </w:rPr>
        <w:t xml:space="preserve"> </w:t>
      </w:r>
      <w:r w:rsidRPr="00762207">
        <w:rPr>
          <w:rFonts w:ascii="Arial" w:hAnsi="Arial" w:cs="Arial"/>
          <w:sz w:val="22"/>
          <w:szCs w:val="22"/>
        </w:rPr>
        <w:t>v</w:t>
      </w:r>
      <w:r w:rsidRPr="00762207">
        <w:rPr>
          <w:rFonts w:ascii="Arial" w:hAnsi="Arial" w:cs="Arial"/>
          <w:spacing w:val="-4"/>
          <w:sz w:val="22"/>
          <w:szCs w:val="22"/>
        </w:rPr>
        <w:t xml:space="preserve"> </w:t>
      </w:r>
      <w:r w:rsidRPr="00762207">
        <w:rPr>
          <w:rFonts w:ascii="Arial" w:hAnsi="Arial" w:cs="Arial"/>
          <w:sz w:val="22"/>
          <w:szCs w:val="22"/>
        </w:rPr>
        <w:t>začasna</w:t>
      </w:r>
      <w:r w:rsidRPr="00762207">
        <w:rPr>
          <w:rFonts w:ascii="Arial" w:hAnsi="Arial" w:cs="Arial"/>
          <w:spacing w:val="-4"/>
          <w:sz w:val="22"/>
          <w:szCs w:val="22"/>
        </w:rPr>
        <w:t xml:space="preserve"> </w:t>
      </w:r>
      <w:r w:rsidRPr="00762207">
        <w:rPr>
          <w:rFonts w:ascii="Arial" w:hAnsi="Arial" w:cs="Arial"/>
          <w:sz w:val="22"/>
          <w:szCs w:val="22"/>
        </w:rPr>
        <w:t>in nadomestna bivališča,</w:t>
      </w:r>
    </w:p>
    <w:p w:rsidR="00762207" w:rsidRPr="00762207" w:rsidRDefault="00762207" w:rsidP="00B77B9C">
      <w:pPr>
        <w:pStyle w:val="Odstavekseznama"/>
        <w:widowControl w:val="0"/>
        <w:tabs>
          <w:tab w:val="left" w:pos="1238"/>
        </w:tabs>
        <w:autoSpaceDE w:val="0"/>
        <w:autoSpaceDN w:val="0"/>
        <w:spacing w:line="243" w:lineRule="exact"/>
        <w:ind w:left="0"/>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evidentira</w:t>
      </w:r>
      <w:r w:rsidRPr="00762207">
        <w:rPr>
          <w:rFonts w:ascii="Arial" w:hAnsi="Arial" w:cs="Arial"/>
          <w:spacing w:val="-8"/>
          <w:sz w:val="22"/>
          <w:szCs w:val="22"/>
        </w:rPr>
        <w:t xml:space="preserve"> </w:t>
      </w:r>
      <w:r w:rsidRPr="00762207">
        <w:rPr>
          <w:rFonts w:ascii="Arial" w:hAnsi="Arial" w:cs="Arial"/>
          <w:sz w:val="22"/>
          <w:szCs w:val="22"/>
        </w:rPr>
        <w:t>rizične/ranljive</w:t>
      </w:r>
      <w:r w:rsidRPr="00762207">
        <w:rPr>
          <w:rFonts w:ascii="Arial" w:hAnsi="Arial" w:cs="Arial"/>
          <w:spacing w:val="-7"/>
          <w:sz w:val="22"/>
          <w:szCs w:val="22"/>
        </w:rPr>
        <w:t xml:space="preserve"> </w:t>
      </w:r>
      <w:r w:rsidRPr="00762207">
        <w:rPr>
          <w:rFonts w:ascii="Arial" w:hAnsi="Arial" w:cs="Arial"/>
          <w:sz w:val="22"/>
          <w:szCs w:val="22"/>
        </w:rPr>
        <w:t>posameznike</w:t>
      </w:r>
      <w:r w:rsidRPr="00762207">
        <w:rPr>
          <w:rFonts w:ascii="Arial" w:hAnsi="Arial" w:cs="Arial"/>
          <w:spacing w:val="-8"/>
          <w:sz w:val="22"/>
          <w:szCs w:val="22"/>
        </w:rPr>
        <w:t xml:space="preserve"> </w:t>
      </w:r>
      <w:r w:rsidRPr="00762207">
        <w:rPr>
          <w:rFonts w:ascii="Arial" w:hAnsi="Arial" w:cs="Arial"/>
          <w:sz w:val="22"/>
          <w:szCs w:val="22"/>
        </w:rPr>
        <w:t>in</w:t>
      </w:r>
      <w:r w:rsidRPr="00762207">
        <w:rPr>
          <w:rFonts w:ascii="Arial" w:hAnsi="Arial" w:cs="Arial"/>
          <w:spacing w:val="-7"/>
          <w:sz w:val="22"/>
          <w:szCs w:val="22"/>
        </w:rPr>
        <w:t xml:space="preserve"> </w:t>
      </w:r>
      <w:r w:rsidRPr="00762207">
        <w:rPr>
          <w:rFonts w:ascii="Arial" w:hAnsi="Arial" w:cs="Arial"/>
          <w:sz w:val="22"/>
          <w:szCs w:val="22"/>
        </w:rPr>
        <w:t>skupine</w:t>
      </w:r>
      <w:r w:rsidRPr="00762207">
        <w:rPr>
          <w:rFonts w:ascii="Arial" w:hAnsi="Arial" w:cs="Arial"/>
          <w:spacing w:val="-7"/>
          <w:sz w:val="22"/>
          <w:szCs w:val="22"/>
        </w:rPr>
        <w:t xml:space="preserve"> </w:t>
      </w:r>
      <w:r w:rsidRPr="00762207">
        <w:rPr>
          <w:rFonts w:ascii="Arial" w:hAnsi="Arial" w:cs="Arial"/>
          <w:spacing w:val="-2"/>
          <w:sz w:val="22"/>
          <w:szCs w:val="22"/>
        </w:rPr>
        <w:t>prebivalcev,</w:t>
      </w:r>
    </w:p>
    <w:p w:rsidR="00762207" w:rsidRPr="002F2852" w:rsidRDefault="00762207" w:rsidP="00B77B9C">
      <w:pPr>
        <w:pStyle w:val="Odstavekseznama"/>
        <w:widowControl w:val="0"/>
        <w:tabs>
          <w:tab w:val="left" w:pos="1238"/>
        </w:tabs>
        <w:autoSpaceDE w:val="0"/>
        <w:autoSpaceDN w:val="0"/>
        <w:spacing w:line="243" w:lineRule="exact"/>
        <w:ind w:left="0"/>
        <w:contextualSpacing w:val="0"/>
        <w:jc w:val="both"/>
        <w:rPr>
          <w:rFonts w:ascii="Arial" w:hAnsi="Arial" w:cs="Arial"/>
          <w:spacing w:val="-4"/>
          <w:sz w:val="22"/>
          <w:szCs w:val="22"/>
        </w:rPr>
      </w:pPr>
      <w:r w:rsidRPr="00762207">
        <w:rPr>
          <w:rFonts w:ascii="Arial" w:hAnsi="Arial" w:cs="Arial"/>
          <w:sz w:val="22"/>
          <w:szCs w:val="22"/>
          <w:lang w:val="sl-SI"/>
        </w:rPr>
        <w:t>-</w:t>
      </w:r>
      <w:r w:rsidRPr="00762207">
        <w:rPr>
          <w:rFonts w:ascii="Arial" w:hAnsi="Arial" w:cs="Arial"/>
          <w:sz w:val="22"/>
          <w:szCs w:val="22"/>
        </w:rPr>
        <w:t>organizira</w:t>
      </w:r>
      <w:r w:rsidRPr="00762207">
        <w:rPr>
          <w:rFonts w:ascii="Arial" w:hAnsi="Arial" w:cs="Arial"/>
          <w:spacing w:val="41"/>
          <w:sz w:val="22"/>
          <w:szCs w:val="22"/>
        </w:rPr>
        <w:t xml:space="preserve"> </w:t>
      </w:r>
      <w:r w:rsidRPr="00762207">
        <w:rPr>
          <w:rFonts w:ascii="Arial" w:hAnsi="Arial" w:cs="Arial"/>
          <w:sz w:val="22"/>
          <w:szCs w:val="22"/>
        </w:rPr>
        <w:t>in</w:t>
      </w:r>
      <w:r w:rsidRPr="00762207">
        <w:rPr>
          <w:rFonts w:ascii="Arial" w:hAnsi="Arial" w:cs="Arial"/>
          <w:spacing w:val="44"/>
          <w:sz w:val="22"/>
          <w:szCs w:val="22"/>
        </w:rPr>
        <w:t xml:space="preserve"> </w:t>
      </w:r>
      <w:r w:rsidRPr="00762207">
        <w:rPr>
          <w:rFonts w:ascii="Arial" w:hAnsi="Arial" w:cs="Arial"/>
          <w:sz w:val="22"/>
          <w:szCs w:val="22"/>
        </w:rPr>
        <w:t>koordinira</w:t>
      </w:r>
      <w:r w:rsidRPr="00762207">
        <w:rPr>
          <w:rFonts w:ascii="Arial" w:hAnsi="Arial" w:cs="Arial"/>
          <w:spacing w:val="44"/>
          <w:sz w:val="22"/>
          <w:szCs w:val="22"/>
        </w:rPr>
        <w:t xml:space="preserve"> </w:t>
      </w:r>
      <w:r w:rsidRPr="00762207">
        <w:rPr>
          <w:rFonts w:ascii="Arial" w:hAnsi="Arial" w:cs="Arial"/>
          <w:sz w:val="22"/>
          <w:szCs w:val="22"/>
        </w:rPr>
        <w:t>pomoč</w:t>
      </w:r>
      <w:r w:rsidRPr="00762207">
        <w:rPr>
          <w:rFonts w:ascii="Arial" w:hAnsi="Arial" w:cs="Arial"/>
          <w:spacing w:val="44"/>
          <w:sz w:val="22"/>
          <w:szCs w:val="22"/>
        </w:rPr>
        <w:t xml:space="preserve"> </w:t>
      </w:r>
      <w:r w:rsidRPr="00762207">
        <w:rPr>
          <w:rFonts w:ascii="Arial" w:hAnsi="Arial" w:cs="Arial"/>
          <w:sz w:val="22"/>
          <w:szCs w:val="22"/>
        </w:rPr>
        <w:t>rizičnim/ranljivim</w:t>
      </w:r>
      <w:r w:rsidRPr="00762207">
        <w:rPr>
          <w:rFonts w:ascii="Arial" w:hAnsi="Arial" w:cs="Arial"/>
          <w:spacing w:val="44"/>
          <w:sz w:val="22"/>
          <w:szCs w:val="22"/>
        </w:rPr>
        <w:t xml:space="preserve"> </w:t>
      </w:r>
      <w:r w:rsidRPr="00762207">
        <w:rPr>
          <w:rFonts w:ascii="Arial" w:hAnsi="Arial" w:cs="Arial"/>
          <w:sz w:val="22"/>
          <w:szCs w:val="22"/>
        </w:rPr>
        <w:t>posameznikom,</w:t>
      </w:r>
      <w:r w:rsidRPr="00762207">
        <w:rPr>
          <w:rFonts w:ascii="Arial" w:hAnsi="Arial" w:cs="Arial"/>
          <w:spacing w:val="43"/>
          <w:sz w:val="22"/>
          <w:szCs w:val="22"/>
        </w:rPr>
        <w:t xml:space="preserve"> </w:t>
      </w:r>
    </w:p>
    <w:p w:rsidR="00762207" w:rsidRPr="00762207" w:rsidRDefault="00762207" w:rsidP="00B77B9C">
      <w:pPr>
        <w:pStyle w:val="Odstavekseznama"/>
        <w:widowControl w:val="0"/>
        <w:tabs>
          <w:tab w:val="left" w:pos="1238"/>
        </w:tabs>
        <w:autoSpaceDE w:val="0"/>
        <w:autoSpaceDN w:val="0"/>
        <w:spacing w:line="244" w:lineRule="exact"/>
        <w:ind w:left="0"/>
        <w:contextualSpacing w:val="0"/>
        <w:jc w:val="both"/>
        <w:rPr>
          <w:rFonts w:ascii="Arial" w:hAnsi="Arial" w:cs="Arial"/>
          <w:spacing w:val="-2"/>
          <w:sz w:val="22"/>
          <w:szCs w:val="22"/>
        </w:rPr>
      </w:pPr>
      <w:r w:rsidRPr="00762207">
        <w:rPr>
          <w:rFonts w:ascii="Arial" w:hAnsi="Arial" w:cs="Arial"/>
          <w:sz w:val="22"/>
          <w:szCs w:val="22"/>
          <w:lang w:val="sl-SI"/>
        </w:rPr>
        <w:t>-</w:t>
      </w:r>
      <w:r w:rsidRPr="00762207">
        <w:rPr>
          <w:rFonts w:ascii="Arial" w:hAnsi="Arial" w:cs="Arial"/>
          <w:sz w:val="22"/>
          <w:szCs w:val="22"/>
        </w:rPr>
        <w:t>zagotavlja</w:t>
      </w:r>
      <w:r w:rsidRPr="00762207">
        <w:rPr>
          <w:rFonts w:ascii="Arial" w:hAnsi="Arial" w:cs="Arial"/>
          <w:spacing w:val="30"/>
          <w:sz w:val="22"/>
          <w:szCs w:val="22"/>
        </w:rPr>
        <w:t xml:space="preserve">  </w:t>
      </w:r>
      <w:r w:rsidRPr="00762207">
        <w:rPr>
          <w:rFonts w:ascii="Arial" w:hAnsi="Arial" w:cs="Arial"/>
          <w:sz w:val="22"/>
          <w:szCs w:val="22"/>
        </w:rPr>
        <w:t>psihosocialno</w:t>
      </w:r>
      <w:r w:rsidRPr="00762207">
        <w:rPr>
          <w:rFonts w:ascii="Arial" w:hAnsi="Arial" w:cs="Arial"/>
          <w:spacing w:val="31"/>
          <w:sz w:val="22"/>
          <w:szCs w:val="22"/>
        </w:rPr>
        <w:t xml:space="preserve">  </w:t>
      </w:r>
      <w:r w:rsidRPr="00762207">
        <w:rPr>
          <w:rFonts w:ascii="Arial" w:hAnsi="Arial" w:cs="Arial"/>
          <w:sz w:val="22"/>
          <w:szCs w:val="22"/>
        </w:rPr>
        <w:t>podporo</w:t>
      </w:r>
      <w:r w:rsidRPr="00762207">
        <w:rPr>
          <w:rFonts w:ascii="Arial" w:hAnsi="Arial" w:cs="Arial"/>
          <w:spacing w:val="30"/>
          <w:sz w:val="22"/>
          <w:szCs w:val="22"/>
        </w:rPr>
        <w:t xml:space="preserve">  </w:t>
      </w:r>
      <w:r w:rsidRPr="00762207">
        <w:rPr>
          <w:rFonts w:ascii="Arial" w:hAnsi="Arial" w:cs="Arial"/>
          <w:sz w:val="22"/>
          <w:szCs w:val="22"/>
        </w:rPr>
        <w:t>prebivalcem</w:t>
      </w:r>
      <w:r w:rsidRPr="00762207">
        <w:rPr>
          <w:rFonts w:ascii="Arial" w:hAnsi="Arial" w:cs="Arial"/>
          <w:spacing w:val="31"/>
          <w:sz w:val="22"/>
          <w:szCs w:val="22"/>
        </w:rPr>
        <w:t xml:space="preserve">  </w:t>
      </w:r>
      <w:r w:rsidRPr="00762207">
        <w:rPr>
          <w:rFonts w:ascii="Arial" w:hAnsi="Arial" w:cs="Arial"/>
          <w:sz w:val="22"/>
          <w:szCs w:val="22"/>
        </w:rPr>
        <w:t>(empatično</w:t>
      </w:r>
      <w:r w:rsidRPr="00762207">
        <w:rPr>
          <w:rFonts w:ascii="Arial" w:hAnsi="Arial" w:cs="Arial"/>
          <w:spacing w:val="31"/>
          <w:sz w:val="22"/>
          <w:szCs w:val="22"/>
        </w:rPr>
        <w:t xml:space="preserve">  </w:t>
      </w:r>
      <w:r w:rsidRPr="00762207">
        <w:rPr>
          <w:rFonts w:ascii="Arial" w:hAnsi="Arial" w:cs="Arial"/>
          <w:sz w:val="22"/>
          <w:szCs w:val="22"/>
        </w:rPr>
        <w:t>oporo</w:t>
      </w:r>
      <w:r w:rsidRPr="00762207">
        <w:rPr>
          <w:rFonts w:ascii="Arial" w:hAnsi="Arial" w:cs="Arial"/>
          <w:spacing w:val="30"/>
          <w:sz w:val="22"/>
          <w:szCs w:val="22"/>
        </w:rPr>
        <w:t xml:space="preserve">  </w:t>
      </w:r>
      <w:r w:rsidRPr="00762207">
        <w:rPr>
          <w:rFonts w:ascii="Arial" w:hAnsi="Arial" w:cs="Arial"/>
          <w:sz w:val="22"/>
          <w:szCs w:val="22"/>
        </w:rPr>
        <w:t>s</w:t>
      </w:r>
      <w:r w:rsidRPr="00762207">
        <w:rPr>
          <w:rFonts w:ascii="Arial" w:hAnsi="Arial" w:cs="Arial"/>
          <w:spacing w:val="31"/>
          <w:sz w:val="22"/>
          <w:szCs w:val="22"/>
        </w:rPr>
        <w:t xml:space="preserve">  </w:t>
      </w:r>
      <w:r w:rsidRPr="00762207">
        <w:rPr>
          <w:rFonts w:ascii="Arial" w:hAnsi="Arial" w:cs="Arial"/>
          <w:sz w:val="22"/>
          <w:szCs w:val="22"/>
        </w:rPr>
        <w:t>pogovorom,</w:t>
      </w:r>
      <w:r w:rsidRPr="00762207">
        <w:rPr>
          <w:rFonts w:ascii="Arial" w:hAnsi="Arial" w:cs="Arial"/>
          <w:spacing w:val="31"/>
          <w:sz w:val="22"/>
          <w:szCs w:val="22"/>
        </w:rPr>
        <w:t xml:space="preserve">  </w:t>
      </w:r>
      <w:r w:rsidRPr="00762207">
        <w:rPr>
          <w:rFonts w:ascii="Arial" w:hAnsi="Arial" w:cs="Arial"/>
          <w:spacing w:val="-2"/>
          <w:sz w:val="22"/>
          <w:szCs w:val="22"/>
        </w:rPr>
        <w:t>tolažb</w:t>
      </w:r>
      <w:r>
        <w:rPr>
          <w:rFonts w:ascii="Arial" w:hAnsi="Arial" w:cs="Arial"/>
          <w:spacing w:val="-2"/>
          <w:sz w:val="22"/>
          <w:szCs w:val="22"/>
          <w:lang w:val="sl-SI"/>
        </w:rPr>
        <w:t xml:space="preserve">o, </w:t>
      </w:r>
      <w:r w:rsidRPr="00762207">
        <w:rPr>
          <w:rFonts w:ascii="Arial" w:hAnsi="Arial" w:cs="Arial"/>
          <w:sz w:val="22"/>
          <w:szCs w:val="22"/>
        </w:rPr>
        <w:t>sočustvovanjem,</w:t>
      </w:r>
      <w:r w:rsidRPr="00762207">
        <w:rPr>
          <w:rFonts w:ascii="Arial" w:hAnsi="Arial" w:cs="Arial"/>
          <w:spacing w:val="-7"/>
          <w:sz w:val="22"/>
          <w:szCs w:val="22"/>
        </w:rPr>
        <w:t xml:space="preserve"> </w:t>
      </w:r>
      <w:r w:rsidRPr="00762207">
        <w:rPr>
          <w:rFonts w:ascii="Arial" w:hAnsi="Arial" w:cs="Arial"/>
          <w:sz w:val="22"/>
          <w:szCs w:val="22"/>
        </w:rPr>
        <w:t>krepitev</w:t>
      </w:r>
      <w:r w:rsidRPr="00762207">
        <w:rPr>
          <w:rFonts w:ascii="Arial" w:hAnsi="Arial" w:cs="Arial"/>
          <w:spacing w:val="-4"/>
          <w:sz w:val="22"/>
          <w:szCs w:val="22"/>
        </w:rPr>
        <w:t xml:space="preserve"> </w:t>
      </w:r>
      <w:r w:rsidRPr="00762207">
        <w:rPr>
          <w:rFonts w:ascii="Arial" w:hAnsi="Arial" w:cs="Arial"/>
          <w:sz w:val="22"/>
          <w:szCs w:val="22"/>
        </w:rPr>
        <w:t>moči,</w:t>
      </w:r>
      <w:r w:rsidRPr="00762207">
        <w:rPr>
          <w:rFonts w:ascii="Arial" w:hAnsi="Arial" w:cs="Arial"/>
          <w:spacing w:val="-5"/>
          <w:sz w:val="22"/>
          <w:szCs w:val="22"/>
        </w:rPr>
        <w:t xml:space="preserve"> </w:t>
      </w:r>
      <w:r w:rsidRPr="00762207">
        <w:rPr>
          <w:rFonts w:ascii="Arial" w:hAnsi="Arial" w:cs="Arial"/>
          <w:sz w:val="22"/>
          <w:szCs w:val="22"/>
        </w:rPr>
        <w:t>informiranjem</w:t>
      </w:r>
      <w:r w:rsidRPr="00762207">
        <w:rPr>
          <w:rFonts w:ascii="Arial" w:hAnsi="Arial" w:cs="Arial"/>
          <w:spacing w:val="-4"/>
          <w:sz w:val="22"/>
          <w:szCs w:val="22"/>
        </w:rPr>
        <w:t xml:space="preserve"> </w:t>
      </w:r>
      <w:r w:rsidRPr="00762207">
        <w:rPr>
          <w:rFonts w:ascii="Arial" w:hAnsi="Arial" w:cs="Arial"/>
          <w:spacing w:val="-5"/>
          <w:sz w:val="22"/>
          <w:szCs w:val="22"/>
        </w:rPr>
        <w:t>…),</w:t>
      </w:r>
    </w:p>
    <w:p w:rsidR="00762207" w:rsidRPr="00762207" w:rsidRDefault="00762207" w:rsidP="00B77B9C">
      <w:pPr>
        <w:pStyle w:val="Odstavekseznama"/>
        <w:widowControl w:val="0"/>
        <w:tabs>
          <w:tab w:val="left" w:pos="1238"/>
        </w:tabs>
        <w:autoSpaceDE w:val="0"/>
        <w:autoSpaceDN w:val="0"/>
        <w:ind w:left="0" w:right="396"/>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izvaja</w:t>
      </w:r>
      <w:r w:rsidRPr="00762207">
        <w:rPr>
          <w:rFonts w:ascii="Arial" w:hAnsi="Arial" w:cs="Arial"/>
          <w:spacing w:val="34"/>
          <w:sz w:val="22"/>
          <w:szCs w:val="22"/>
        </w:rPr>
        <w:t xml:space="preserve"> </w:t>
      </w:r>
      <w:r w:rsidRPr="00762207">
        <w:rPr>
          <w:rFonts w:ascii="Arial" w:hAnsi="Arial" w:cs="Arial"/>
          <w:sz w:val="22"/>
          <w:szCs w:val="22"/>
        </w:rPr>
        <w:t>socialnovarstvene</w:t>
      </w:r>
      <w:r w:rsidRPr="00762207">
        <w:rPr>
          <w:rFonts w:ascii="Arial" w:hAnsi="Arial" w:cs="Arial"/>
          <w:spacing w:val="34"/>
          <w:sz w:val="22"/>
          <w:szCs w:val="22"/>
        </w:rPr>
        <w:t xml:space="preserve"> </w:t>
      </w:r>
      <w:r w:rsidRPr="00762207">
        <w:rPr>
          <w:rFonts w:ascii="Arial" w:hAnsi="Arial" w:cs="Arial"/>
          <w:sz w:val="22"/>
          <w:szCs w:val="22"/>
        </w:rPr>
        <w:t>storitve,</w:t>
      </w:r>
      <w:r w:rsidRPr="00762207">
        <w:rPr>
          <w:rFonts w:ascii="Arial" w:hAnsi="Arial" w:cs="Arial"/>
          <w:spacing w:val="34"/>
          <w:sz w:val="22"/>
          <w:szCs w:val="22"/>
        </w:rPr>
        <w:t xml:space="preserve"> </w:t>
      </w:r>
      <w:r w:rsidRPr="00762207">
        <w:rPr>
          <w:rFonts w:ascii="Arial" w:hAnsi="Arial" w:cs="Arial"/>
          <w:sz w:val="22"/>
          <w:szCs w:val="22"/>
        </w:rPr>
        <w:t>predvsem</w:t>
      </w:r>
      <w:r w:rsidRPr="00762207">
        <w:rPr>
          <w:rFonts w:ascii="Arial" w:hAnsi="Arial" w:cs="Arial"/>
          <w:spacing w:val="34"/>
          <w:sz w:val="22"/>
          <w:szCs w:val="22"/>
        </w:rPr>
        <w:t xml:space="preserve"> </w:t>
      </w:r>
      <w:r w:rsidRPr="00762207">
        <w:rPr>
          <w:rFonts w:ascii="Arial" w:hAnsi="Arial" w:cs="Arial"/>
          <w:sz w:val="22"/>
          <w:szCs w:val="22"/>
        </w:rPr>
        <w:t>prvo</w:t>
      </w:r>
      <w:r w:rsidRPr="00762207">
        <w:rPr>
          <w:rFonts w:ascii="Arial" w:hAnsi="Arial" w:cs="Arial"/>
          <w:spacing w:val="34"/>
          <w:sz w:val="22"/>
          <w:szCs w:val="22"/>
        </w:rPr>
        <w:t xml:space="preserve"> </w:t>
      </w:r>
      <w:r w:rsidRPr="00762207">
        <w:rPr>
          <w:rFonts w:ascii="Arial" w:hAnsi="Arial" w:cs="Arial"/>
          <w:sz w:val="22"/>
          <w:szCs w:val="22"/>
        </w:rPr>
        <w:t>socialno</w:t>
      </w:r>
      <w:r w:rsidRPr="00762207">
        <w:rPr>
          <w:rFonts w:ascii="Arial" w:hAnsi="Arial" w:cs="Arial"/>
          <w:spacing w:val="34"/>
          <w:sz w:val="22"/>
          <w:szCs w:val="22"/>
        </w:rPr>
        <w:t xml:space="preserve"> </w:t>
      </w:r>
      <w:r w:rsidRPr="00762207">
        <w:rPr>
          <w:rFonts w:ascii="Arial" w:hAnsi="Arial" w:cs="Arial"/>
          <w:sz w:val="22"/>
          <w:szCs w:val="22"/>
        </w:rPr>
        <w:t>pomoč</w:t>
      </w:r>
      <w:r w:rsidRPr="00762207">
        <w:rPr>
          <w:rFonts w:ascii="Arial" w:hAnsi="Arial" w:cs="Arial"/>
          <w:spacing w:val="34"/>
          <w:sz w:val="22"/>
          <w:szCs w:val="22"/>
        </w:rPr>
        <w:t xml:space="preserve"> </w:t>
      </w:r>
      <w:r w:rsidRPr="00762207">
        <w:rPr>
          <w:rFonts w:ascii="Arial" w:hAnsi="Arial" w:cs="Arial"/>
          <w:sz w:val="22"/>
          <w:szCs w:val="22"/>
        </w:rPr>
        <w:t>(poudarek</w:t>
      </w:r>
      <w:r w:rsidRPr="00762207">
        <w:rPr>
          <w:rFonts w:ascii="Arial" w:hAnsi="Arial" w:cs="Arial"/>
          <w:spacing w:val="34"/>
          <w:sz w:val="22"/>
          <w:szCs w:val="22"/>
        </w:rPr>
        <w:t xml:space="preserve"> </w:t>
      </w:r>
      <w:r w:rsidRPr="00762207">
        <w:rPr>
          <w:rFonts w:ascii="Arial" w:hAnsi="Arial" w:cs="Arial"/>
          <w:sz w:val="22"/>
          <w:szCs w:val="22"/>
        </w:rPr>
        <w:t>je</w:t>
      </w:r>
      <w:r w:rsidRPr="00762207">
        <w:rPr>
          <w:rFonts w:ascii="Arial" w:hAnsi="Arial" w:cs="Arial"/>
          <w:spacing w:val="34"/>
          <w:sz w:val="22"/>
          <w:szCs w:val="22"/>
        </w:rPr>
        <w:t xml:space="preserve"> </w:t>
      </w:r>
      <w:r w:rsidRPr="00762207">
        <w:rPr>
          <w:rFonts w:ascii="Arial" w:hAnsi="Arial" w:cs="Arial"/>
          <w:sz w:val="22"/>
          <w:szCs w:val="22"/>
        </w:rPr>
        <w:t>na</w:t>
      </w:r>
      <w:r w:rsidRPr="00762207">
        <w:rPr>
          <w:rFonts w:ascii="Arial" w:hAnsi="Arial" w:cs="Arial"/>
          <w:spacing w:val="34"/>
          <w:sz w:val="22"/>
          <w:szCs w:val="22"/>
        </w:rPr>
        <w:t xml:space="preserve"> </w:t>
      </w:r>
      <w:r w:rsidRPr="00762207">
        <w:rPr>
          <w:rFonts w:ascii="Arial" w:hAnsi="Arial" w:cs="Arial"/>
          <w:sz w:val="22"/>
          <w:szCs w:val="22"/>
        </w:rPr>
        <w:t>seznanitvi</w:t>
      </w:r>
      <w:r w:rsidRPr="00762207">
        <w:rPr>
          <w:rFonts w:ascii="Arial" w:hAnsi="Arial" w:cs="Arial"/>
          <w:spacing w:val="34"/>
          <w:sz w:val="22"/>
          <w:szCs w:val="22"/>
        </w:rPr>
        <w:t xml:space="preserve"> </w:t>
      </w:r>
      <w:r w:rsidRPr="00762207">
        <w:rPr>
          <w:rFonts w:ascii="Arial" w:hAnsi="Arial" w:cs="Arial"/>
          <w:sz w:val="22"/>
          <w:szCs w:val="22"/>
        </w:rPr>
        <w:t>z oblikami pomoči, ki so na voljo), tudi osebno pomoč in pomoč družini za dom,</w:t>
      </w:r>
    </w:p>
    <w:p w:rsidR="00762207" w:rsidRPr="00762207" w:rsidRDefault="00762207" w:rsidP="00B77B9C">
      <w:pPr>
        <w:pStyle w:val="Odstavekseznama"/>
        <w:widowControl w:val="0"/>
        <w:tabs>
          <w:tab w:val="left" w:pos="1238"/>
        </w:tabs>
        <w:autoSpaceDE w:val="0"/>
        <w:autoSpaceDN w:val="0"/>
        <w:ind w:left="0" w:right="397"/>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proaktivno navezuje in vzdržuje stike s posamezniki v večji stiski in jih usmerjajo v dodatne oblike formalne pomoči,</w:t>
      </w:r>
    </w:p>
    <w:p w:rsidR="00762207" w:rsidRPr="00762207" w:rsidRDefault="00762207" w:rsidP="00B77B9C">
      <w:pPr>
        <w:pStyle w:val="Odstavekseznama"/>
        <w:widowControl w:val="0"/>
        <w:tabs>
          <w:tab w:val="left" w:pos="1237"/>
        </w:tabs>
        <w:autoSpaceDE w:val="0"/>
        <w:autoSpaceDN w:val="0"/>
        <w:spacing w:line="243" w:lineRule="exact"/>
        <w:ind w:left="0"/>
        <w:contextualSpacing w:val="0"/>
        <w:jc w:val="both"/>
        <w:rPr>
          <w:rFonts w:ascii="Arial" w:hAnsi="Arial" w:cs="Arial"/>
          <w:sz w:val="22"/>
          <w:szCs w:val="22"/>
        </w:rPr>
      </w:pPr>
      <w:r w:rsidRPr="00762207">
        <w:rPr>
          <w:rFonts w:ascii="Arial" w:hAnsi="Arial" w:cs="Arial"/>
          <w:sz w:val="22"/>
          <w:szCs w:val="22"/>
          <w:lang w:val="sl-SI"/>
        </w:rPr>
        <w:t>-</w:t>
      </w:r>
      <w:r w:rsidRPr="00762207">
        <w:rPr>
          <w:rFonts w:ascii="Arial" w:hAnsi="Arial" w:cs="Arial"/>
          <w:sz w:val="22"/>
          <w:szCs w:val="22"/>
        </w:rPr>
        <w:t>izplačuje</w:t>
      </w:r>
      <w:r w:rsidRPr="00762207">
        <w:rPr>
          <w:rFonts w:ascii="Arial" w:hAnsi="Arial" w:cs="Arial"/>
          <w:spacing w:val="63"/>
          <w:sz w:val="22"/>
          <w:szCs w:val="22"/>
        </w:rPr>
        <w:t xml:space="preserve"> </w:t>
      </w:r>
      <w:r w:rsidRPr="00762207">
        <w:rPr>
          <w:rFonts w:ascii="Arial" w:hAnsi="Arial" w:cs="Arial"/>
          <w:sz w:val="22"/>
          <w:szCs w:val="22"/>
        </w:rPr>
        <w:t>denarne</w:t>
      </w:r>
      <w:r w:rsidRPr="00762207">
        <w:rPr>
          <w:rFonts w:ascii="Arial" w:hAnsi="Arial" w:cs="Arial"/>
          <w:spacing w:val="66"/>
          <w:sz w:val="22"/>
          <w:szCs w:val="22"/>
        </w:rPr>
        <w:t xml:space="preserve"> </w:t>
      </w:r>
      <w:r w:rsidRPr="00762207">
        <w:rPr>
          <w:rFonts w:ascii="Arial" w:hAnsi="Arial" w:cs="Arial"/>
          <w:sz w:val="22"/>
          <w:szCs w:val="22"/>
        </w:rPr>
        <w:t>prejemke</w:t>
      </w:r>
      <w:r w:rsidRPr="00762207">
        <w:rPr>
          <w:rFonts w:ascii="Arial" w:hAnsi="Arial" w:cs="Arial"/>
          <w:spacing w:val="66"/>
          <w:sz w:val="22"/>
          <w:szCs w:val="22"/>
        </w:rPr>
        <w:t xml:space="preserve"> </w:t>
      </w:r>
      <w:r w:rsidRPr="00762207">
        <w:rPr>
          <w:rFonts w:ascii="Arial" w:hAnsi="Arial" w:cs="Arial"/>
          <w:sz w:val="22"/>
          <w:szCs w:val="22"/>
        </w:rPr>
        <w:t>(pravice</w:t>
      </w:r>
      <w:r w:rsidRPr="00762207">
        <w:rPr>
          <w:rFonts w:ascii="Arial" w:hAnsi="Arial" w:cs="Arial"/>
          <w:spacing w:val="66"/>
          <w:sz w:val="22"/>
          <w:szCs w:val="22"/>
        </w:rPr>
        <w:t xml:space="preserve"> </w:t>
      </w:r>
      <w:r w:rsidRPr="00762207">
        <w:rPr>
          <w:rFonts w:ascii="Arial" w:hAnsi="Arial" w:cs="Arial"/>
          <w:sz w:val="22"/>
          <w:szCs w:val="22"/>
        </w:rPr>
        <w:t>iz</w:t>
      </w:r>
      <w:r w:rsidRPr="00762207">
        <w:rPr>
          <w:rFonts w:ascii="Arial" w:hAnsi="Arial" w:cs="Arial"/>
          <w:spacing w:val="66"/>
          <w:sz w:val="22"/>
          <w:szCs w:val="22"/>
        </w:rPr>
        <w:t xml:space="preserve"> </w:t>
      </w:r>
      <w:r w:rsidRPr="00762207">
        <w:rPr>
          <w:rFonts w:ascii="Arial" w:hAnsi="Arial" w:cs="Arial"/>
          <w:sz w:val="22"/>
          <w:szCs w:val="22"/>
        </w:rPr>
        <w:t>javnih</w:t>
      </w:r>
      <w:r w:rsidRPr="00762207">
        <w:rPr>
          <w:rFonts w:ascii="Arial" w:hAnsi="Arial" w:cs="Arial"/>
          <w:spacing w:val="67"/>
          <w:sz w:val="22"/>
          <w:szCs w:val="22"/>
        </w:rPr>
        <w:t xml:space="preserve"> </w:t>
      </w:r>
      <w:r w:rsidRPr="00762207">
        <w:rPr>
          <w:rFonts w:ascii="Arial" w:hAnsi="Arial" w:cs="Arial"/>
          <w:sz w:val="22"/>
          <w:szCs w:val="22"/>
        </w:rPr>
        <w:t>sredstev-prioritetno</w:t>
      </w:r>
      <w:r w:rsidRPr="00762207">
        <w:rPr>
          <w:rFonts w:ascii="Arial" w:hAnsi="Arial" w:cs="Arial"/>
          <w:spacing w:val="66"/>
          <w:sz w:val="22"/>
          <w:szCs w:val="22"/>
        </w:rPr>
        <w:t xml:space="preserve"> </w:t>
      </w:r>
      <w:r w:rsidRPr="00762207">
        <w:rPr>
          <w:rFonts w:ascii="Arial" w:hAnsi="Arial" w:cs="Arial"/>
          <w:sz w:val="22"/>
          <w:szCs w:val="22"/>
        </w:rPr>
        <w:t>denarno</w:t>
      </w:r>
      <w:r w:rsidRPr="00762207">
        <w:rPr>
          <w:rFonts w:ascii="Arial" w:hAnsi="Arial" w:cs="Arial"/>
          <w:spacing w:val="66"/>
          <w:sz w:val="22"/>
          <w:szCs w:val="22"/>
        </w:rPr>
        <w:t xml:space="preserve"> </w:t>
      </w:r>
      <w:r w:rsidRPr="00762207">
        <w:rPr>
          <w:rFonts w:ascii="Arial" w:hAnsi="Arial" w:cs="Arial"/>
          <w:sz w:val="22"/>
          <w:szCs w:val="22"/>
        </w:rPr>
        <w:t>socialno</w:t>
      </w:r>
      <w:r w:rsidRPr="00762207">
        <w:rPr>
          <w:rFonts w:ascii="Arial" w:hAnsi="Arial" w:cs="Arial"/>
          <w:spacing w:val="66"/>
          <w:sz w:val="22"/>
          <w:szCs w:val="22"/>
        </w:rPr>
        <w:t xml:space="preserve"> </w:t>
      </w:r>
      <w:r w:rsidRPr="00762207">
        <w:rPr>
          <w:rFonts w:ascii="Arial" w:hAnsi="Arial" w:cs="Arial"/>
          <w:spacing w:val="-2"/>
          <w:sz w:val="22"/>
          <w:szCs w:val="22"/>
        </w:rPr>
        <w:t>pomoč,</w:t>
      </w:r>
      <w:r w:rsidRPr="00762207">
        <w:rPr>
          <w:rFonts w:ascii="Arial" w:hAnsi="Arial" w:cs="Arial"/>
          <w:sz w:val="22"/>
          <w:szCs w:val="22"/>
        </w:rPr>
        <w:t>starševska</w:t>
      </w:r>
      <w:r w:rsidRPr="00762207">
        <w:rPr>
          <w:rFonts w:ascii="Arial" w:hAnsi="Arial" w:cs="Arial"/>
          <w:spacing w:val="-9"/>
          <w:sz w:val="22"/>
          <w:szCs w:val="22"/>
        </w:rPr>
        <w:t xml:space="preserve"> </w:t>
      </w:r>
      <w:r w:rsidRPr="00762207">
        <w:rPr>
          <w:rFonts w:ascii="Arial" w:hAnsi="Arial" w:cs="Arial"/>
          <w:spacing w:val="-2"/>
          <w:sz w:val="22"/>
          <w:szCs w:val="22"/>
        </w:rPr>
        <w:t>nadomestila),</w:t>
      </w:r>
    </w:p>
    <w:p w:rsidR="00762207" w:rsidRPr="00762207" w:rsidRDefault="00762207" w:rsidP="00B77B9C">
      <w:pPr>
        <w:pStyle w:val="Odstavekseznama"/>
        <w:widowControl w:val="0"/>
        <w:tabs>
          <w:tab w:val="left" w:pos="1238"/>
        </w:tabs>
        <w:autoSpaceDE w:val="0"/>
        <w:autoSpaceDN w:val="0"/>
        <w:ind w:left="0" w:right="395"/>
        <w:contextualSpacing w:val="0"/>
        <w:jc w:val="both"/>
        <w:rPr>
          <w:rFonts w:ascii="Arial" w:hAnsi="Arial" w:cs="Arial"/>
          <w:sz w:val="22"/>
          <w:szCs w:val="22"/>
        </w:rPr>
      </w:pPr>
      <w:r>
        <w:rPr>
          <w:rFonts w:ascii="Arial" w:hAnsi="Arial" w:cs="Arial"/>
          <w:sz w:val="22"/>
          <w:szCs w:val="22"/>
          <w:lang w:val="sl-SI"/>
        </w:rPr>
        <w:t>-</w:t>
      </w:r>
      <w:r w:rsidRPr="00762207">
        <w:rPr>
          <w:rFonts w:ascii="Arial" w:hAnsi="Arial" w:cs="Arial"/>
          <w:sz w:val="22"/>
          <w:szCs w:val="22"/>
        </w:rPr>
        <w:t>organizira</w:t>
      </w:r>
      <w:r w:rsidRPr="00762207">
        <w:rPr>
          <w:rFonts w:ascii="Arial" w:hAnsi="Arial" w:cs="Arial"/>
          <w:spacing w:val="-5"/>
          <w:sz w:val="22"/>
          <w:szCs w:val="22"/>
        </w:rPr>
        <w:t xml:space="preserve"> </w:t>
      </w:r>
      <w:r w:rsidRPr="00762207">
        <w:rPr>
          <w:rFonts w:ascii="Arial" w:hAnsi="Arial" w:cs="Arial"/>
          <w:sz w:val="22"/>
          <w:szCs w:val="22"/>
        </w:rPr>
        <w:t>in</w:t>
      </w:r>
      <w:r w:rsidRPr="00762207">
        <w:rPr>
          <w:rFonts w:ascii="Arial" w:hAnsi="Arial" w:cs="Arial"/>
          <w:spacing w:val="-5"/>
          <w:sz w:val="22"/>
          <w:szCs w:val="22"/>
        </w:rPr>
        <w:t xml:space="preserve"> </w:t>
      </w:r>
      <w:r w:rsidRPr="00762207">
        <w:rPr>
          <w:rFonts w:ascii="Arial" w:hAnsi="Arial" w:cs="Arial"/>
          <w:sz w:val="22"/>
          <w:szCs w:val="22"/>
        </w:rPr>
        <w:t>vzpodbujajo</w:t>
      </w:r>
      <w:r w:rsidRPr="00762207">
        <w:rPr>
          <w:rFonts w:ascii="Arial" w:hAnsi="Arial" w:cs="Arial"/>
          <w:spacing w:val="-5"/>
          <w:sz w:val="22"/>
          <w:szCs w:val="22"/>
        </w:rPr>
        <w:t xml:space="preserve"> </w:t>
      </w:r>
      <w:r w:rsidRPr="00762207">
        <w:rPr>
          <w:rFonts w:ascii="Arial" w:hAnsi="Arial" w:cs="Arial"/>
          <w:sz w:val="22"/>
          <w:szCs w:val="22"/>
        </w:rPr>
        <w:t>skupnostne</w:t>
      </w:r>
      <w:r w:rsidRPr="00762207">
        <w:rPr>
          <w:rFonts w:ascii="Arial" w:hAnsi="Arial" w:cs="Arial"/>
          <w:spacing w:val="-5"/>
          <w:sz w:val="22"/>
          <w:szCs w:val="22"/>
        </w:rPr>
        <w:t xml:space="preserve"> </w:t>
      </w:r>
      <w:r w:rsidRPr="00762207">
        <w:rPr>
          <w:rFonts w:ascii="Arial" w:hAnsi="Arial" w:cs="Arial"/>
          <w:sz w:val="22"/>
          <w:szCs w:val="22"/>
        </w:rPr>
        <w:t>akcije</w:t>
      </w:r>
      <w:r w:rsidRPr="00762207">
        <w:rPr>
          <w:rFonts w:ascii="Arial" w:hAnsi="Arial" w:cs="Arial"/>
          <w:spacing w:val="-5"/>
          <w:sz w:val="22"/>
          <w:szCs w:val="22"/>
        </w:rPr>
        <w:t xml:space="preserve"> </w:t>
      </w:r>
      <w:r w:rsidRPr="00762207">
        <w:rPr>
          <w:rFonts w:ascii="Arial" w:hAnsi="Arial" w:cs="Arial"/>
          <w:sz w:val="22"/>
          <w:szCs w:val="22"/>
        </w:rPr>
        <w:t>na</w:t>
      </w:r>
      <w:r w:rsidRPr="00762207">
        <w:rPr>
          <w:rFonts w:ascii="Arial" w:hAnsi="Arial" w:cs="Arial"/>
          <w:spacing w:val="-5"/>
          <w:sz w:val="22"/>
          <w:szCs w:val="22"/>
        </w:rPr>
        <w:t xml:space="preserve"> </w:t>
      </w:r>
      <w:r w:rsidRPr="00762207">
        <w:rPr>
          <w:rFonts w:ascii="Arial" w:hAnsi="Arial" w:cs="Arial"/>
          <w:sz w:val="22"/>
          <w:szCs w:val="22"/>
        </w:rPr>
        <w:t>terenu</w:t>
      </w:r>
      <w:r w:rsidRPr="00762207">
        <w:rPr>
          <w:rFonts w:ascii="Arial" w:hAnsi="Arial" w:cs="Arial"/>
          <w:spacing w:val="-5"/>
          <w:sz w:val="22"/>
          <w:szCs w:val="22"/>
        </w:rPr>
        <w:t xml:space="preserve"> </w:t>
      </w:r>
      <w:r w:rsidRPr="00762207">
        <w:rPr>
          <w:rFonts w:ascii="Arial" w:hAnsi="Arial" w:cs="Arial"/>
          <w:sz w:val="22"/>
          <w:szCs w:val="22"/>
        </w:rPr>
        <w:t>(za</w:t>
      </w:r>
      <w:r w:rsidRPr="00762207">
        <w:rPr>
          <w:rFonts w:ascii="Arial" w:hAnsi="Arial" w:cs="Arial"/>
          <w:spacing w:val="-5"/>
          <w:sz w:val="22"/>
          <w:szCs w:val="22"/>
        </w:rPr>
        <w:t xml:space="preserve"> </w:t>
      </w:r>
      <w:r w:rsidRPr="00762207">
        <w:rPr>
          <w:rFonts w:ascii="Arial" w:hAnsi="Arial" w:cs="Arial"/>
          <w:sz w:val="22"/>
          <w:szCs w:val="22"/>
        </w:rPr>
        <w:t>otroke,</w:t>
      </w:r>
      <w:r w:rsidRPr="00762207">
        <w:rPr>
          <w:rFonts w:ascii="Arial" w:hAnsi="Arial" w:cs="Arial"/>
          <w:spacing w:val="-5"/>
          <w:sz w:val="22"/>
          <w:szCs w:val="22"/>
        </w:rPr>
        <w:t xml:space="preserve"> </w:t>
      </w:r>
      <w:r w:rsidRPr="00762207">
        <w:rPr>
          <w:rFonts w:ascii="Arial" w:hAnsi="Arial" w:cs="Arial"/>
          <w:sz w:val="22"/>
          <w:szCs w:val="22"/>
        </w:rPr>
        <w:t>starejše,</w:t>
      </w:r>
      <w:r w:rsidRPr="00762207">
        <w:rPr>
          <w:rFonts w:ascii="Arial" w:hAnsi="Arial" w:cs="Arial"/>
          <w:spacing w:val="-5"/>
          <w:sz w:val="22"/>
          <w:szCs w:val="22"/>
        </w:rPr>
        <w:t xml:space="preserve"> </w:t>
      </w:r>
      <w:r w:rsidRPr="00762207">
        <w:rPr>
          <w:rFonts w:ascii="Arial" w:hAnsi="Arial" w:cs="Arial"/>
          <w:sz w:val="22"/>
          <w:szCs w:val="22"/>
        </w:rPr>
        <w:t>skupine</w:t>
      </w:r>
      <w:r w:rsidRPr="00762207">
        <w:rPr>
          <w:rFonts w:ascii="Arial" w:hAnsi="Arial" w:cs="Arial"/>
          <w:spacing w:val="-5"/>
          <w:sz w:val="22"/>
          <w:szCs w:val="22"/>
        </w:rPr>
        <w:t xml:space="preserve"> </w:t>
      </w:r>
      <w:r w:rsidRPr="00762207">
        <w:rPr>
          <w:rFonts w:ascii="Arial" w:hAnsi="Arial" w:cs="Arial"/>
          <w:sz w:val="22"/>
          <w:szCs w:val="22"/>
        </w:rPr>
        <w:t>za</w:t>
      </w:r>
      <w:r w:rsidRPr="00762207">
        <w:rPr>
          <w:rFonts w:ascii="Arial" w:hAnsi="Arial" w:cs="Arial"/>
          <w:spacing w:val="-5"/>
          <w:sz w:val="22"/>
          <w:szCs w:val="22"/>
        </w:rPr>
        <w:t xml:space="preserve"> </w:t>
      </w:r>
      <w:r w:rsidRPr="00762207">
        <w:rPr>
          <w:rFonts w:ascii="Arial" w:hAnsi="Arial" w:cs="Arial"/>
          <w:sz w:val="22"/>
          <w:szCs w:val="22"/>
        </w:rPr>
        <w:t>medsebojno podporo in spodbujanje samopomoči),</w:t>
      </w:r>
    </w:p>
    <w:p w:rsidR="00762207" w:rsidRPr="00762207" w:rsidRDefault="0095467E" w:rsidP="00B77B9C">
      <w:pPr>
        <w:pStyle w:val="Odstavekseznama"/>
        <w:widowControl w:val="0"/>
        <w:tabs>
          <w:tab w:val="left" w:pos="1237"/>
        </w:tabs>
        <w:autoSpaceDE w:val="0"/>
        <w:autoSpaceDN w:val="0"/>
        <w:spacing w:line="243" w:lineRule="exact"/>
        <w:ind w:left="0"/>
        <w:contextualSpacing w:val="0"/>
        <w:jc w:val="both"/>
        <w:rPr>
          <w:rFonts w:ascii="Arial" w:hAnsi="Arial" w:cs="Arial"/>
          <w:sz w:val="22"/>
          <w:szCs w:val="22"/>
        </w:rPr>
      </w:pPr>
      <w:r>
        <w:rPr>
          <w:rFonts w:ascii="Arial" w:hAnsi="Arial" w:cs="Arial"/>
          <w:sz w:val="22"/>
          <w:szCs w:val="22"/>
          <w:lang w:val="sl-SI"/>
        </w:rPr>
        <w:t>-</w:t>
      </w:r>
      <w:r w:rsidR="00762207" w:rsidRPr="00762207">
        <w:rPr>
          <w:rFonts w:ascii="Arial" w:hAnsi="Arial" w:cs="Arial"/>
          <w:sz w:val="22"/>
          <w:szCs w:val="22"/>
        </w:rPr>
        <w:t>preko</w:t>
      </w:r>
      <w:r w:rsidR="00762207" w:rsidRPr="00762207">
        <w:rPr>
          <w:rFonts w:ascii="Arial" w:hAnsi="Arial" w:cs="Arial"/>
          <w:spacing w:val="-6"/>
          <w:sz w:val="22"/>
          <w:szCs w:val="22"/>
        </w:rPr>
        <w:t xml:space="preserve"> </w:t>
      </w:r>
      <w:r w:rsidR="00762207" w:rsidRPr="00762207">
        <w:rPr>
          <w:rFonts w:ascii="Arial" w:hAnsi="Arial" w:cs="Arial"/>
          <w:sz w:val="22"/>
          <w:szCs w:val="22"/>
        </w:rPr>
        <w:t>člana</w:t>
      </w:r>
      <w:r w:rsidR="00762207" w:rsidRPr="00762207">
        <w:rPr>
          <w:rFonts w:ascii="Arial" w:hAnsi="Arial" w:cs="Arial"/>
          <w:spacing w:val="-4"/>
          <w:sz w:val="22"/>
          <w:szCs w:val="22"/>
        </w:rPr>
        <w:t xml:space="preserve"> </w:t>
      </w:r>
      <w:r w:rsidR="00762207" w:rsidRPr="00762207">
        <w:rPr>
          <w:rFonts w:ascii="Arial" w:hAnsi="Arial" w:cs="Arial"/>
          <w:sz w:val="22"/>
          <w:szCs w:val="22"/>
        </w:rPr>
        <w:t>štaba</w:t>
      </w:r>
      <w:r w:rsidR="00762207" w:rsidRPr="00762207">
        <w:rPr>
          <w:rFonts w:ascii="Arial" w:hAnsi="Arial" w:cs="Arial"/>
          <w:spacing w:val="-4"/>
          <w:sz w:val="22"/>
          <w:szCs w:val="22"/>
        </w:rPr>
        <w:t xml:space="preserve"> </w:t>
      </w:r>
      <w:r w:rsidR="00762207" w:rsidRPr="00762207">
        <w:rPr>
          <w:rFonts w:ascii="Arial" w:hAnsi="Arial" w:cs="Arial"/>
          <w:sz w:val="22"/>
          <w:szCs w:val="22"/>
        </w:rPr>
        <w:t>CZ</w:t>
      </w:r>
      <w:r w:rsidR="00762207" w:rsidRPr="00762207">
        <w:rPr>
          <w:rFonts w:ascii="Arial" w:hAnsi="Arial" w:cs="Arial"/>
          <w:spacing w:val="-4"/>
          <w:sz w:val="22"/>
          <w:szCs w:val="22"/>
        </w:rPr>
        <w:t xml:space="preserve"> </w:t>
      </w:r>
      <w:r>
        <w:rPr>
          <w:rFonts w:ascii="Arial" w:hAnsi="Arial" w:cs="Arial"/>
          <w:sz w:val="22"/>
          <w:szCs w:val="22"/>
          <w:lang w:val="sl-SI"/>
        </w:rPr>
        <w:t>V</w:t>
      </w:r>
      <w:r w:rsidR="00762207" w:rsidRPr="00762207">
        <w:rPr>
          <w:rFonts w:ascii="Arial" w:hAnsi="Arial" w:cs="Arial"/>
          <w:sz w:val="22"/>
          <w:szCs w:val="22"/>
        </w:rPr>
        <w:t>ŠR</w:t>
      </w:r>
      <w:r w:rsidR="00762207" w:rsidRPr="00762207">
        <w:rPr>
          <w:rFonts w:ascii="Arial" w:hAnsi="Arial" w:cs="Arial"/>
          <w:spacing w:val="-4"/>
          <w:sz w:val="22"/>
          <w:szCs w:val="22"/>
        </w:rPr>
        <w:t xml:space="preserve"> </w:t>
      </w:r>
      <w:r w:rsidR="00762207" w:rsidRPr="00762207">
        <w:rPr>
          <w:rFonts w:ascii="Arial" w:hAnsi="Arial" w:cs="Arial"/>
          <w:sz w:val="22"/>
          <w:szCs w:val="22"/>
        </w:rPr>
        <w:t>zagotavlja</w:t>
      </w:r>
      <w:r w:rsidR="00762207" w:rsidRPr="00762207">
        <w:rPr>
          <w:rFonts w:ascii="Arial" w:hAnsi="Arial" w:cs="Arial"/>
          <w:spacing w:val="-4"/>
          <w:sz w:val="22"/>
          <w:szCs w:val="22"/>
        </w:rPr>
        <w:t xml:space="preserve"> </w:t>
      </w:r>
      <w:r w:rsidR="00762207" w:rsidRPr="00762207">
        <w:rPr>
          <w:rFonts w:ascii="Arial" w:hAnsi="Arial" w:cs="Arial"/>
          <w:sz w:val="22"/>
          <w:szCs w:val="22"/>
        </w:rPr>
        <w:t>strokovno</w:t>
      </w:r>
      <w:r w:rsidR="00762207" w:rsidRPr="00762207">
        <w:rPr>
          <w:rFonts w:ascii="Arial" w:hAnsi="Arial" w:cs="Arial"/>
          <w:spacing w:val="-4"/>
          <w:sz w:val="22"/>
          <w:szCs w:val="22"/>
        </w:rPr>
        <w:t xml:space="preserve"> </w:t>
      </w:r>
      <w:r w:rsidR="00762207" w:rsidRPr="00762207">
        <w:rPr>
          <w:rFonts w:ascii="Arial" w:hAnsi="Arial" w:cs="Arial"/>
          <w:sz w:val="22"/>
          <w:szCs w:val="22"/>
        </w:rPr>
        <w:t>podporo</w:t>
      </w:r>
      <w:r w:rsidR="00762207" w:rsidRPr="00762207">
        <w:rPr>
          <w:rFonts w:ascii="Arial" w:hAnsi="Arial" w:cs="Arial"/>
          <w:spacing w:val="-4"/>
          <w:sz w:val="22"/>
          <w:szCs w:val="22"/>
        </w:rPr>
        <w:t xml:space="preserve"> </w:t>
      </w:r>
      <w:r w:rsidR="00762207" w:rsidRPr="00762207">
        <w:rPr>
          <w:rFonts w:ascii="Arial" w:hAnsi="Arial" w:cs="Arial"/>
          <w:sz w:val="22"/>
          <w:szCs w:val="22"/>
        </w:rPr>
        <w:t>poveljniku</w:t>
      </w:r>
      <w:r w:rsidR="00762207" w:rsidRPr="00762207">
        <w:rPr>
          <w:rFonts w:ascii="Arial" w:hAnsi="Arial" w:cs="Arial"/>
          <w:spacing w:val="-4"/>
          <w:sz w:val="22"/>
          <w:szCs w:val="22"/>
        </w:rPr>
        <w:t xml:space="preserve"> </w:t>
      </w:r>
      <w:r w:rsidR="00762207" w:rsidRPr="00762207">
        <w:rPr>
          <w:rFonts w:ascii="Arial" w:hAnsi="Arial" w:cs="Arial"/>
          <w:sz w:val="22"/>
          <w:szCs w:val="22"/>
        </w:rPr>
        <w:t>CZ</w:t>
      </w:r>
      <w:r w:rsidR="00762207" w:rsidRPr="00762207">
        <w:rPr>
          <w:rFonts w:ascii="Arial" w:hAnsi="Arial" w:cs="Arial"/>
          <w:spacing w:val="-4"/>
          <w:sz w:val="22"/>
          <w:szCs w:val="22"/>
        </w:rPr>
        <w:t xml:space="preserve"> </w:t>
      </w:r>
      <w:r>
        <w:rPr>
          <w:rFonts w:ascii="Arial" w:hAnsi="Arial" w:cs="Arial"/>
          <w:sz w:val="22"/>
          <w:szCs w:val="22"/>
          <w:lang w:val="sl-SI"/>
        </w:rPr>
        <w:t>V</w:t>
      </w:r>
      <w:r w:rsidR="00762207" w:rsidRPr="00762207">
        <w:rPr>
          <w:rFonts w:ascii="Arial" w:hAnsi="Arial" w:cs="Arial"/>
          <w:sz w:val="22"/>
          <w:szCs w:val="22"/>
        </w:rPr>
        <w:t>ŠR</w:t>
      </w:r>
      <w:r w:rsidR="00762207" w:rsidRPr="00762207">
        <w:rPr>
          <w:rFonts w:ascii="Arial" w:hAnsi="Arial" w:cs="Arial"/>
          <w:spacing w:val="-4"/>
          <w:sz w:val="22"/>
          <w:szCs w:val="22"/>
        </w:rPr>
        <w:t xml:space="preserve"> </w:t>
      </w:r>
      <w:r w:rsidR="00762207" w:rsidRPr="00762207">
        <w:rPr>
          <w:rFonts w:ascii="Arial" w:hAnsi="Arial" w:cs="Arial"/>
          <w:spacing w:val="-5"/>
          <w:sz w:val="22"/>
          <w:szCs w:val="22"/>
        </w:rPr>
        <w:t>in</w:t>
      </w:r>
    </w:p>
    <w:p w:rsidR="00E96AD5" w:rsidRPr="004046E9" w:rsidRDefault="00762207" w:rsidP="004046E9">
      <w:pPr>
        <w:pStyle w:val="Odstavekseznama"/>
        <w:widowControl w:val="0"/>
        <w:tabs>
          <w:tab w:val="left" w:pos="1237"/>
        </w:tabs>
        <w:autoSpaceDE w:val="0"/>
        <w:autoSpaceDN w:val="0"/>
        <w:spacing w:line="244" w:lineRule="exact"/>
        <w:ind w:left="0"/>
        <w:contextualSpacing w:val="0"/>
        <w:jc w:val="both"/>
        <w:rPr>
          <w:rFonts w:ascii="Arial" w:hAnsi="Arial" w:cs="Arial"/>
          <w:sz w:val="22"/>
          <w:szCs w:val="22"/>
        </w:rPr>
      </w:pPr>
      <w:r w:rsidRPr="00762207">
        <w:rPr>
          <w:rFonts w:ascii="Arial" w:hAnsi="Arial" w:cs="Arial"/>
          <w:sz w:val="22"/>
          <w:szCs w:val="22"/>
        </w:rPr>
        <w:t>opravlja</w:t>
      </w:r>
      <w:r w:rsidRPr="00762207">
        <w:rPr>
          <w:rFonts w:ascii="Arial" w:hAnsi="Arial" w:cs="Arial"/>
          <w:spacing w:val="-4"/>
          <w:sz w:val="22"/>
          <w:szCs w:val="22"/>
        </w:rPr>
        <w:t xml:space="preserve"> </w:t>
      </w:r>
      <w:r w:rsidRPr="00762207">
        <w:rPr>
          <w:rFonts w:ascii="Arial" w:hAnsi="Arial" w:cs="Arial"/>
          <w:sz w:val="22"/>
          <w:szCs w:val="22"/>
        </w:rPr>
        <w:t>druge</w:t>
      </w:r>
      <w:r w:rsidRPr="00762207">
        <w:rPr>
          <w:rFonts w:ascii="Arial" w:hAnsi="Arial" w:cs="Arial"/>
          <w:spacing w:val="-4"/>
          <w:sz w:val="22"/>
          <w:szCs w:val="22"/>
        </w:rPr>
        <w:t xml:space="preserve"> </w:t>
      </w:r>
      <w:r w:rsidRPr="00762207">
        <w:rPr>
          <w:rFonts w:ascii="Arial" w:hAnsi="Arial" w:cs="Arial"/>
          <w:sz w:val="22"/>
          <w:szCs w:val="22"/>
        </w:rPr>
        <w:t>naloge</w:t>
      </w:r>
      <w:r w:rsidRPr="00762207">
        <w:rPr>
          <w:rFonts w:ascii="Arial" w:hAnsi="Arial" w:cs="Arial"/>
          <w:spacing w:val="-3"/>
          <w:sz w:val="22"/>
          <w:szCs w:val="22"/>
        </w:rPr>
        <w:t xml:space="preserve"> </w:t>
      </w:r>
      <w:r w:rsidRPr="00762207">
        <w:rPr>
          <w:rFonts w:ascii="Arial" w:hAnsi="Arial" w:cs="Arial"/>
          <w:sz w:val="22"/>
          <w:szCs w:val="22"/>
        </w:rPr>
        <w:t>iz</w:t>
      </w:r>
      <w:r w:rsidRPr="00762207">
        <w:rPr>
          <w:rFonts w:ascii="Arial" w:hAnsi="Arial" w:cs="Arial"/>
          <w:spacing w:val="-4"/>
          <w:sz w:val="22"/>
          <w:szCs w:val="22"/>
        </w:rPr>
        <w:t xml:space="preserve"> </w:t>
      </w:r>
      <w:r w:rsidRPr="00762207">
        <w:rPr>
          <w:rFonts w:ascii="Arial" w:hAnsi="Arial" w:cs="Arial"/>
          <w:sz w:val="22"/>
          <w:szCs w:val="22"/>
        </w:rPr>
        <w:t>svoje</w:t>
      </w:r>
      <w:r w:rsidRPr="00762207">
        <w:rPr>
          <w:rFonts w:ascii="Arial" w:hAnsi="Arial" w:cs="Arial"/>
          <w:spacing w:val="-3"/>
          <w:sz w:val="22"/>
          <w:szCs w:val="22"/>
        </w:rPr>
        <w:t xml:space="preserve"> </w:t>
      </w:r>
      <w:r w:rsidRPr="00762207">
        <w:rPr>
          <w:rFonts w:ascii="Arial" w:hAnsi="Arial" w:cs="Arial"/>
          <w:spacing w:val="-2"/>
          <w:sz w:val="22"/>
          <w:szCs w:val="22"/>
        </w:rPr>
        <w:t>pristojnosti.</w:t>
      </w:r>
    </w:p>
    <w:p w:rsidR="0095467E" w:rsidRDefault="0095467E" w:rsidP="000304CE">
      <w:pPr>
        <w:suppressAutoHyphens/>
        <w:spacing w:before="100" w:beforeAutospacing="1" w:after="100" w:afterAutospacing="1"/>
        <w:jc w:val="both"/>
        <w:rPr>
          <w:rFonts w:ascii="Arial" w:hAnsi="Arial" w:cs="Arial"/>
          <w:b/>
          <w:sz w:val="22"/>
          <w:szCs w:val="22"/>
          <w:lang w:val="sl-SI"/>
        </w:rPr>
      </w:pPr>
      <w:r w:rsidRPr="0095467E">
        <w:rPr>
          <w:rFonts w:ascii="Arial" w:hAnsi="Arial" w:cs="Arial"/>
          <w:b/>
          <w:sz w:val="22"/>
          <w:szCs w:val="22"/>
          <w:lang w:val="sl-SI"/>
        </w:rPr>
        <w:t>NLZOH</w:t>
      </w:r>
      <w:r>
        <w:rPr>
          <w:rFonts w:ascii="Arial" w:hAnsi="Arial" w:cs="Arial"/>
          <w:b/>
          <w:sz w:val="22"/>
          <w:szCs w:val="22"/>
          <w:lang w:val="sl-SI"/>
        </w:rPr>
        <w:t>,</w:t>
      </w:r>
      <w:r w:rsidRPr="0095467E">
        <w:rPr>
          <w:rFonts w:ascii="Arial" w:hAnsi="Arial" w:cs="Arial"/>
          <w:b/>
          <w:sz w:val="22"/>
          <w:szCs w:val="22"/>
          <w:lang w:val="sl-SI"/>
        </w:rPr>
        <w:t xml:space="preserve"> OE Maribor</w:t>
      </w:r>
    </w:p>
    <w:p w:rsidR="0095467E" w:rsidRPr="0095467E" w:rsidRDefault="0095467E" w:rsidP="002F2852">
      <w:pPr>
        <w:pStyle w:val="Odstavekseznama"/>
        <w:widowControl w:val="0"/>
        <w:tabs>
          <w:tab w:val="left" w:pos="1237"/>
        </w:tabs>
        <w:autoSpaceDE w:val="0"/>
        <w:autoSpaceDN w:val="0"/>
        <w:spacing w:before="120" w:line="244"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higienska</w:t>
      </w:r>
      <w:r w:rsidRPr="0095467E">
        <w:rPr>
          <w:rFonts w:ascii="Arial" w:hAnsi="Arial" w:cs="Arial"/>
          <w:spacing w:val="-6"/>
          <w:sz w:val="22"/>
          <w:szCs w:val="22"/>
        </w:rPr>
        <w:t xml:space="preserve"> </w:t>
      </w:r>
      <w:r w:rsidRPr="0095467E">
        <w:rPr>
          <w:rFonts w:ascii="Arial" w:hAnsi="Arial" w:cs="Arial"/>
          <w:sz w:val="22"/>
          <w:szCs w:val="22"/>
        </w:rPr>
        <w:t>in</w:t>
      </w:r>
      <w:r w:rsidRPr="0095467E">
        <w:rPr>
          <w:rFonts w:ascii="Arial" w:hAnsi="Arial" w:cs="Arial"/>
          <w:spacing w:val="-6"/>
          <w:sz w:val="22"/>
          <w:szCs w:val="22"/>
        </w:rPr>
        <w:t xml:space="preserve"> </w:t>
      </w:r>
      <w:r w:rsidRPr="0095467E">
        <w:rPr>
          <w:rFonts w:ascii="Arial" w:hAnsi="Arial" w:cs="Arial"/>
          <w:sz w:val="22"/>
          <w:szCs w:val="22"/>
        </w:rPr>
        <w:t>zdravstvena</w:t>
      </w:r>
      <w:r w:rsidRPr="0095467E">
        <w:rPr>
          <w:rFonts w:ascii="Arial" w:hAnsi="Arial" w:cs="Arial"/>
          <w:spacing w:val="-5"/>
          <w:sz w:val="22"/>
          <w:szCs w:val="22"/>
        </w:rPr>
        <w:t xml:space="preserve"> </w:t>
      </w:r>
      <w:r w:rsidRPr="0095467E">
        <w:rPr>
          <w:rFonts w:ascii="Arial" w:hAnsi="Arial" w:cs="Arial"/>
          <w:sz w:val="22"/>
          <w:szCs w:val="22"/>
        </w:rPr>
        <w:t>ekološka</w:t>
      </w:r>
      <w:r w:rsidRPr="0095467E">
        <w:rPr>
          <w:rFonts w:ascii="Arial" w:hAnsi="Arial" w:cs="Arial"/>
          <w:spacing w:val="-6"/>
          <w:sz w:val="22"/>
          <w:szCs w:val="22"/>
        </w:rPr>
        <w:t xml:space="preserve"> </w:t>
      </w:r>
      <w:r w:rsidRPr="0095467E">
        <w:rPr>
          <w:rFonts w:ascii="Arial" w:hAnsi="Arial" w:cs="Arial"/>
          <w:sz w:val="22"/>
          <w:szCs w:val="22"/>
        </w:rPr>
        <w:t>dejavnost</w:t>
      </w:r>
      <w:r w:rsidRPr="0095467E">
        <w:rPr>
          <w:rFonts w:ascii="Arial" w:hAnsi="Arial" w:cs="Arial"/>
          <w:spacing w:val="-6"/>
          <w:sz w:val="22"/>
          <w:szCs w:val="22"/>
        </w:rPr>
        <w:t xml:space="preserve"> </w:t>
      </w:r>
      <w:r w:rsidRPr="0095467E">
        <w:rPr>
          <w:rFonts w:ascii="Arial" w:hAnsi="Arial" w:cs="Arial"/>
          <w:sz w:val="22"/>
          <w:szCs w:val="22"/>
        </w:rPr>
        <w:t>in</w:t>
      </w:r>
      <w:r w:rsidRPr="0095467E">
        <w:rPr>
          <w:rFonts w:ascii="Arial" w:hAnsi="Arial" w:cs="Arial"/>
          <w:spacing w:val="-5"/>
          <w:sz w:val="22"/>
          <w:szCs w:val="22"/>
        </w:rPr>
        <w:t xml:space="preserve"> </w:t>
      </w:r>
      <w:r w:rsidRPr="0095467E">
        <w:rPr>
          <w:rFonts w:ascii="Arial" w:hAnsi="Arial" w:cs="Arial"/>
          <w:sz w:val="22"/>
          <w:szCs w:val="22"/>
        </w:rPr>
        <w:t>celovita</w:t>
      </w:r>
      <w:r w:rsidRPr="0095467E">
        <w:rPr>
          <w:rFonts w:ascii="Arial" w:hAnsi="Arial" w:cs="Arial"/>
          <w:spacing w:val="-6"/>
          <w:sz w:val="22"/>
          <w:szCs w:val="22"/>
        </w:rPr>
        <w:t xml:space="preserve"> </w:t>
      </w:r>
      <w:r w:rsidRPr="0095467E">
        <w:rPr>
          <w:rFonts w:ascii="Arial" w:hAnsi="Arial" w:cs="Arial"/>
          <w:sz w:val="22"/>
          <w:szCs w:val="22"/>
        </w:rPr>
        <w:t>problematika</w:t>
      </w:r>
      <w:r w:rsidRPr="0095467E">
        <w:rPr>
          <w:rFonts w:ascii="Arial" w:hAnsi="Arial" w:cs="Arial"/>
          <w:spacing w:val="-5"/>
          <w:sz w:val="22"/>
          <w:szCs w:val="22"/>
        </w:rPr>
        <w:t xml:space="preserve"> </w:t>
      </w:r>
      <w:r w:rsidRPr="0095467E">
        <w:rPr>
          <w:rFonts w:ascii="Arial" w:hAnsi="Arial" w:cs="Arial"/>
          <w:spacing w:val="-2"/>
          <w:sz w:val="22"/>
          <w:szCs w:val="22"/>
        </w:rPr>
        <w:t>okolja,</w:t>
      </w:r>
    </w:p>
    <w:p w:rsidR="0095467E" w:rsidRPr="0095467E" w:rsidRDefault="0095467E" w:rsidP="002F2852">
      <w:pPr>
        <w:pStyle w:val="Odstavekseznama"/>
        <w:widowControl w:val="0"/>
        <w:tabs>
          <w:tab w:val="left" w:pos="1238"/>
        </w:tabs>
        <w:autoSpaceDE w:val="0"/>
        <w:autoSpaceDN w:val="0"/>
        <w:ind w:left="0" w:right="396"/>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mikrobiološka</w:t>
      </w:r>
      <w:r w:rsidRPr="0095467E">
        <w:rPr>
          <w:rFonts w:ascii="Arial" w:hAnsi="Arial" w:cs="Arial"/>
          <w:spacing w:val="40"/>
          <w:sz w:val="22"/>
          <w:szCs w:val="22"/>
        </w:rPr>
        <w:t xml:space="preserve"> </w:t>
      </w:r>
      <w:r w:rsidRPr="0095467E">
        <w:rPr>
          <w:rFonts w:ascii="Arial" w:hAnsi="Arial" w:cs="Arial"/>
          <w:sz w:val="22"/>
          <w:szCs w:val="22"/>
        </w:rPr>
        <w:t>diagnostična</w:t>
      </w:r>
      <w:r w:rsidRPr="0095467E">
        <w:rPr>
          <w:rFonts w:ascii="Arial" w:hAnsi="Arial" w:cs="Arial"/>
          <w:spacing w:val="40"/>
          <w:sz w:val="22"/>
          <w:szCs w:val="22"/>
        </w:rPr>
        <w:t xml:space="preserve"> </w:t>
      </w:r>
      <w:r w:rsidRPr="0095467E">
        <w:rPr>
          <w:rFonts w:ascii="Arial" w:hAnsi="Arial" w:cs="Arial"/>
          <w:sz w:val="22"/>
          <w:szCs w:val="22"/>
        </w:rPr>
        <w:t>dejavnost,</w:t>
      </w:r>
      <w:r w:rsidRPr="0095467E">
        <w:rPr>
          <w:rFonts w:ascii="Arial" w:hAnsi="Arial" w:cs="Arial"/>
          <w:spacing w:val="40"/>
          <w:sz w:val="22"/>
          <w:szCs w:val="22"/>
        </w:rPr>
        <w:t xml:space="preserve"> </w:t>
      </w:r>
      <w:r w:rsidRPr="0095467E">
        <w:rPr>
          <w:rFonts w:ascii="Arial" w:hAnsi="Arial" w:cs="Arial"/>
          <w:sz w:val="22"/>
          <w:szCs w:val="22"/>
        </w:rPr>
        <w:t>preiskave</w:t>
      </w:r>
      <w:r w:rsidRPr="0095467E">
        <w:rPr>
          <w:rFonts w:ascii="Arial" w:hAnsi="Arial" w:cs="Arial"/>
          <w:spacing w:val="40"/>
          <w:sz w:val="22"/>
          <w:szCs w:val="22"/>
        </w:rPr>
        <w:t xml:space="preserve"> </w:t>
      </w:r>
      <w:r w:rsidRPr="0095467E">
        <w:rPr>
          <w:rFonts w:ascii="Arial" w:hAnsi="Arial" w:cs="Arial"/>
          <w:sz w:val="22"/>
          <w:szCs w:val="22"/>
        </w:rPr>
        <w:t>in</w:t>
      </w:r>
      <w:r w:rsidRPr="0095467E">
        <w:rPr>
          <w:rFonts w:ascii="Arial" w:hAnsi="Arial" w:cs="Arial"/>
          <w:spacing w:val="40"/>
          <w:sz w:val="22"/>
          <w:szCs w:val="22"/>
        </w:rPr>
        <w:t xml:space="preserve"> </w:t>
      </w:r>
      <w:r w:rsidRPr="0095467E">
        <w:rPr>
          <w:rFonts w:ascii="Arial" w:hAnsi="Arial" w:cs="Arial"/>
          <w:sz w:val="22"/>
          <w:szCs w:val="22"/>
        </w:rPr>
        <w:t>aktivnosti</w:t>
      </w:r>
      <w:r w:rsidRPr="0095467E">
        <w:rPr>
          <w:rFonts w:ascii="Arial" w:hAnsi="Arial" w:cs="Arial"/>
          <w:spacing w:val="40"/>
          <w:sz w:val="22"/>
          <w:szCs w:val="22"/>
        </w:rPr>
        <w:t xml:space="preserve"> </w:t>
      </w:r>
      <w:r w:rsidRPr="0095467E">
        <w:rPr>
          <w:rFonts w:ascii="Arial" w:hAnsi="Arial" w:cs="Arial"/>
          <w:sz w:val="22"/>
          <w:szCs w:val="22"/>
        </w:rPr>
        <w:t>s</w:t>
      </w:r>
      <w:r w:rsidRPr="0095467E">
        <w:rPr>
          <w:rFonts w:ascii="Arial" w:hAnsi="Arial" w:cs="Arial"/>
          <w:spacing w:val="40"/>
          <w:sz w:val="22"/>
          <w:szCs w:val="22"/>
        </w:rPr>
        <w:t xml:space="preserve"> </w:t>
      </w:r>
      <w:r w:rsidRPr="0095467E">
        <w:rPr>
          <w:rFonts w:ascii="Arial" w:hAnsi="Arial" w:cs="Arial"/>
          <w:sz w:val="22"/>
          <w:szCs w:val="22"/>
        </w:rPr>
        <w:t>področja</w:t>
      </w:r>
      <w:r w:rsidRPr="0095467E">
        <w:rPr>
          <w:rFonts w:ascii="Arial" w:hAnsi="Arial" w:cs="Arial"/>
          <w:spacing w:val="40"/>
          <w:sz w:val="22"/>
          <w:szCs w:val="22"/>
        </w:rPr>
        <w:t xml:space="preserve"> </w:t>
      </w:r>
      <w:r w:rsidRPr="0095467E">
        <w:rPr>
          <w:rFonts w:ascii="Arial" w:hAnsi="Arial" w:cs="Arial"/>
          <w:sz w:val="22"/>
          <w:szCs w:val="22"/>
        </w:rPr>
        <w:t>javno</w:t>
      </w:r>
      <w:r w:rsidRPr="0095467E">
        <w:rPr>
          <w:rFonts w:ascii="Arial" w:hAnsi="Arial" w:cs="Arial"/>
          <w:spacing w:val="40"/>
          <w:sz w:val="22"/>
          <w:szCs w:val="22"/>
        </w:rPr>
        <w:t xml:space="preserve"> </w:t>
      </w:r>
      <w:r w:rsidRPr="0095467E">
        <w:rPr>
          <w:rFonts w:ascii="Arial" w:hAnsi="Arial" w:cs="Arial"/>
          <w:sz w:val="22"/>
          <w:szCs w:val="22"/>
        </w:rPr>
        <w:t>zdravstvene</w:t>
      </w:r>
      <w:r w:rsidRPr="0095467E">
        <w:rPr>
          <w:rFonts w:ascii="Arial" w:hAnsi="Arial" w:cs="Arial"/>
          <w:spacing w:val="80"/>
          <w:sz w:val="22"/>
          <w:szCs w:val="22"/>
        </w:rPr>
        <w:t xml:space="preserve"> </w:t>
      </w:r>
      <w:r w:rsidRPr="0095467E">
        <w:rPr>
          <w:rFonts w:ascii="Arial" w:hAnsi="Arial" w:cs="Arial"/>
          <w:spacing w:val="-2"/>
          <w:sz w:val="22"/>
          <w:szCs w:val="22"/>
        </w:rPr>
        <w:t>mikrobiologije</w:t>
      </w:r>
    </w:p>
    <w:p w:rsidR="0095467E" w:rsidRPr="0095467E" w:rsidRDefault="0095467E" w:rsidP="002F2852">
      <w:pPr>
        <w:pStyle w:val="Odstavekseznama"/>
        <w:widowControl w:val="0"/>
        <w:tabs>
          <w:tab w:val="left" w:pos="1237"/>
        </w:tabs>
        <w:autoSpaceDE w:val="0"/>
        <w:autoSpaceDN w:val="0"/>
        <w:spacing w:line="243"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raziskovalno</w:t>
      </w:r>
      <w:r w:rsidRPr="0095467E">
        <w:rPr>
          <w:rFonts w:ascii="Arial" w:hAnsi="Arial" w:cs="Arial"/>
          <w:spacing w:val="-5"/>
          <w:sz w:val="22"/>
          <w:szCs w:val="22"/>
        </w:rPr>
        <w:t xml:space="preserve"> </w:t>
      </w:r>
      <w:r w:rsidRPr="0095467E">
        <w:rPr>
          <w:rFonts w:ascii="Arial" w:hAnsi="Arial" w:cs="Arial"/>
          <w:sz w:val="22"/>
          <w:szCs w:val="22"/>
        </w:rPr>
        <w:t>dejavnost,</w:t>
      </w:r>
      <w:r w:rsidRPr="0095467E">
        <w:rPr>
          <w:rFonts w:ascii="Arial" w:hAnsi="Arial" w:cs="Arial"/>
          <w:spacing w:val="-5"/>
          <w:sz w:val="22"/>
          <w:szCs w:val="22"/>
        </w:rPr>
        <w:t xml:space="preserve"> </w:t>
      </w:r>
      <w:r w:rsidRPr="0095467E">
        <w:rPr>
          <w:rFonts w:ascii="Arial" w:hAnsi="Arial" w:cs="Arial"/>
          <w:sz w:val="22"/>
          <w:szCs w:val="22"/>
        </w:rPr>
        <w:t>mikrobiološke</w:t>
      </w:r>
      <w:r w:rsidRPr="0095467E">
        <w:rPr>
          <w:rFonts w:ascii="Arial" w:hAnsi="Arial" w:cs="Arial"/>
          <w:spacing w:val="-5"/>
          <w:sz w:val="22"/>
          <w:szCs w:val="22"/>
        </w:rPr>
        <w:t xml:space="preserve"> </w:t>
      </w:r>
      <w:r w:rsidRPr="0095467E">
        <w:rPr>
          <w:rFonts w:ascii="Arial" w:hAnsi="Arial" w:cs="Arial"/>
          <w:sz w:val="22"/>
          <w:szCs w:val="22"/>
        </w:rPr>
        <w:t>analize</w:t>
      </w:r>
      <w:r w:rsidRPr="0095467E">
        <w:rPr>
          <w:rFonts w:ascii="Arial" w:hAnsi="Arial" w:cs="Arial"/>
          <w:spacing w:val="-4"/>
          <w:sz w:val="22"/>
          <w:szCs w:val="22"/>
        </w:rPr>
        <w:t xml:space="preserve"> </w:t>
      </w:r>
      <w:r w:rsidRPr="0095467E">
        <w:rPr>
          <w:rFonts w:ascii="Arial" w:hAnsi="Arial" w:cs="Arial"/>
          <w:sz w:val="22"/>
          <w:szCs w:val="22"/>
        </w:rPr>
        <w:t>živil,</w:t>
      </w:r>
      <w:r w:rsidRPr="0095467E">
        <w:rPr>
          <w:rFonts w:ascii="Arial" w:hAnsi="Arial" w:cs="Arial"/>
          <w:spacing w:val="-6"/>
          <w:sz w:val="22"/>
          <w:szCs w:val="22"/>
        </w:rPr>
        <w:t xml:space="preserve"> </w:t>
      </w:r>
      <w:r w:rsidRPr="0095467E">
        <w:rPr>
          <w:rFonts w:ascii="Arial" w:hAnsi="Arial" w:cs="Arial"/>
          <w:sz w:val="22"/>
          <w:szCs w:val="22"/>
        </w:rPr>
        <w:t>vod</w:t>
      </w:r>
      <w:r w:rsidRPr="0095467E">
        <w:rPr>
          <w:rFonts w:ascii="Arial" w:hAnsi="Arial" w:cs="Arial"/>
          <w:spacing w:val="-4"/>
          <w:sz w:val="22"/>
          <w:szCs w:val="22"/>
        </w:rPr>
        <w:t xml:space="preserve"> </w:t>
      </w:r>
      <w:r w:rsidRPr="0095467E">
        <w:rPr>
          <w:rFonts w:ascii="Arial" w:hAnsi="Arial" w:cs="Arial"/>
          <w:sz w:val="22"/>
          <w:szCs w:val="22"/>
        </w:rPr>
        <w:t>in</w:t>
      </w:r>
      <w:r w:rsidRPr="0095467E">
        <w:rPr>
          <w:rFonts w:ascii="Arial" w:hAnsi="Arial" w:cs="Arial"/>
          <w:spacing w:val="-5"/>
          <w:sz w:val="22"/>
          <w:szCs w:val="22"/>
        </w:rPr>
        <w:t xml:space="preserve"> </w:t>
      </w:r>
      <w:r w:rsidRPr="0095467E">
        <w:rPr>
          <w:rFonts w:ascii="Arial" w:hAnsi="Arial" w:cs="Arial"/>
          <w:sz w:val="22"/>
          <w:szCs w:val="22"/>
        </w:rPr>
        <w:t>drugih</w:t>
      </w:r>
      <w:r w:rsidRPr="0095467E">
        <w:rPr>
          <w:rFonts w:ascii="Arial" w:hAnsi="Arial" w:cs="Arial"/>
          <w:spacing w:val="-4"/>
          <w:sz w:val="22"/>
          <w:szCs w:val="22"/>
        </w:rPr>
        <w:t xml:space="preserve"> </w:t>
      </w:r>
      <w:r w:rsidRPr="0095467E">
        <w:rPr>
          <w:rFonts w:ascii="Arial" w:hAnsi="Arial" w:cs="Arial"/>
          <w:sz w:val="22"/>
          <w:szCs w:val="22"/>
        </w:rPr>
        <w:t>vzorcev</w:t>
      </w:r>
      <w:r w:rsidRPr="0095467E">
        <w:rPr>
          <w:rFonts w:ascii="Arial" w:hAnsi="Arial" w:cs="Arial"/>
          <w:spacing w:val="-4"/>
          <w:sz w:val="22"/>
          <w:szCs w:val="22"/>
        </w:rPr>
        <w:t xml:space="preserve"> </w:t>
      </w:r>
      <w:r w:rsidRPr="0095467E">
        <w:rPr>
          <w:rFonts w:ascii="Arial" w:hAnsi="Arial" w:cs="Arial"/>
          <w:spacing w:val="-2"/>
          <w:sz w:val="22"/>
          <w:szCs w:val="22"/>
        </w:rPr>
        <w:t>okolja,</w:t>
      </w:r>
    </w:p>
    <w:p w:rsidR="0095467E" w:rsidRPr="0095467E" w:rsidRDefault="0095467E" w:rsidP="002F2852">
      <w:pPr>
        <w:pStyle w:val="Odstavekseznama"/>
        <w:widowControl w:val="0"/>
        <w:tabs>
          <w:tab w:val="left" w:pos="1237"/>
        </w:tabs>
        <w:autoSpaceDE w:val="0"/>
        <w:autoSpaceDN w:val="0"/>
        <w:spacing w:line="243"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kemijske</w:t>
      </w:r>
      <w:r w:rsidRPr="0095467E">
        <w:rPr>
          <w:rFonts w:ascii="Arial" w:hAnsi="Arial" w:cs="Arial"/>
          <w:spacing w:val="-4"/>
          <w:sz w:val="22"/>
          <w:szCs w:val="22"/>
        </w:rPr>
        <w:t xml:space="preserve"> </w:t>
      </w:r>
      <w:r w:rsidRPr="0095467E">
        <w:rPr>
          <w:rFonts w:ascii="Arial" w:hAnsi="Arial" w:cs="Arial"/>
          <w:sz w:val="22"/>
          <w:szCs w:val="22"/>
        </w:rPr>
        <w:t>analize</w:t>
      </w:r>
      <w:r w:rsidRPr="0095467E">
        <w:rPr>
          <w:rFonts w:ascii="Arial" w:hAnsi="Arial" w:cs="Arial"/>
          <w:spacing w:val="-3"/>
          <w:sz w:val="22"/>
          <w:szCs w:val="22"/>
        </w:rPr>
        <w:t xml:space="preserve"> </w:t>
      </w:r>
      <w:r w:rsidRPr="0095467E">
        <w:rPr>
          <w:rFonts w:ascii="Arial" w:hAnsi="Arial" w:cs="Arial"/>
          <w:sz w:val="22"/>
          <w:szCs w:val="22"/>
        </w:rPr>
        <w:t>živil,</w:t>
      </w:r>
      <w:r w:rsidRPr="0095467E">
        <w:rPr>
          <w:rFonts w:ascii="Arial" w:hAnsi="Arial" w:cs="Arial"/>
          <w:spacing w:val="-4"/>
          <w:sz w:val="22"/>
          <w:szCs w:val="22"/>
        </w:rPr>
        <w:t xml:space="preserve"> </w:t>
      </w:r>
      <w:r w:rsidRPr="0095467E">
        <w:rPr>
          <w:rFonts w:ascii="Arial" w:hAnsi="Arial" w:cs="Arial"/>
          <w:sz w:val="22"/>
          <w:szCs w:val="22"/>
        </w:rPr>
        <w:t>vod</w:t>
      </w:r>
      <w:r w:rsidRPr="0095467E">
        <w:rPr>
          <w:rFonts w:ascii="Arial" w:hAnsi="Arial" w:cs="Arial"/>
          <w:spacing w:val="-4"/>
          <w:sz w:val="22"/>
          <w:szCs w:val="22"/>
        </w:rPr>
        <w:t xml:space="preserve"> </w:t>
      </w:r>
      <w:r w:rsidRPr="0095467E">
        <w:rPr>
          <w:rFonts w:ascii="Arial" w:hAnsi="Arial" w:cs="Arial"/>
          <w:sz w:val="22"/>
          <w:szCs w:val="22"/>
        </w:rPr>
        <w:t>in</w:t>
      </w:r>
      <w:r w:rsidRPr="0095467E">
        <w:rPr>
          <w:rFonts w:ascii="Arial" w:hAnsi="Arial" w:cs="Arial"/>
          <w:spacing w:val="-3"/>
          <w:sz w:val="22"/>
          <w:szCs w:val="22"/>
        </w:rPr>
        <w:t xml:space="preserve"> </w:t>
      </w:r>
      <w:r w:rsidRPr="0095467E">
        <w:rPr>
          <w:rFonts w:ascii="Arial" w:hAnsi="Arial" w:cs="Arial"/>
          <w:sz w:val="22"/>
          <w:szCs w:val="22"/>
        </w:rPr>
        <w:t>drugih</w:t>
      </w:r>
      <w:r w:rsidRPr="0095467E">
        <w:rPr>
          <w:rFonts w:ascii="Arial" w:hAnsi="Arial" w:cs="Arial"/>
          <w:spacing w:val="-3"/>
          <w:sz w:val="22"/>
          <w:szCs w:val="22"/>
        </w:rPr>
        <w:t xml:space="preserve"> </w:t>
      </w:r>
      <w:r w:rsidRPr="0095467E">
        <w:rPr>
          <w:rFonts w:ascii="Arial" w:hAnsi="Arial" w:cs="Arial"/>
          <w:sz w:val="22"/>
          <w:szCs w:val="22"/>
        </w:rPr>
        <w:t>vzorcev</w:t>
      </w:r>
      <w:r w:rsidRPr="0095467E">
        <w:rPr>
          <w:rFonts w:ascii="Arial" w:hAnsi="Arial" w:cs="Arial"/>
          <w:spacing w:val="-3"/>
          <w:sz w:val="22"/>
          <w:szCs w:val="22"/>
        </w:rPr>
        <w:t xml:space="preserve"> </w:t>
      </w:r>
      <w:r w:rsidRPr="0095467E">
        <w:rPr>
          <w:rFonts w:ascii="Arial" w:hAnsi="Arial" w:cs="Arial"/>
          <w:spacing w:val="-2"/>
          <w:sz w:val="22"/>
          <w:szCs w:val="22"/>
        </w:rPr>
        <w:t>okolja,</w:t>
      </w:r>
    </w:p>
    <w:p w:rsidR="0095467E" w:rsidRPr="0095467E" w:rsidRDefault="0095467E" w:rsidP="00B77B9C">
      <w:pPr>
        <w:pStyle w:val="Odstavekseznama"/>
        <w:widowControl w:val="0"/>
        <w:tabs>
          <w:tab w:val="left" w:pos="1237"/>
        </w:tabs>
        <w:autoSpaceDE w:val="0"/>
        <w:autoSpaceDN w:val="0"/>
        <w:spacing w:line="243"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14"/>
          <w:sz w:val="22"/>
          <w:szCs w:val="22"/>
        </w:rPr>
        <w:t xml:space="preserve"> </w:t>
      </w:r>
      <w:r w:rsidRPr="0095467E">
        <w:rPr>
          <w:rFonts w:ascii="Arial" w:hAnsi="Arial" w:cs="Arial"/>
          <w:sz w:val="22"/>
          <w:szCs w:val="22"/>
        </w:rPr>
        <w:t>dezinfekcijo</w:t>
      </w:r>
      <w:r w:rsidRPr="0095467E">
        <w:rPr>
          <w:rFonts w:ascii="Arial" w:hAnsi="Arial" w:cs="Arial"/>
          <w:spacing w:val="16"/>
          <w:sz w:val="22"/>
          <w:szCs w:val="22"/>
        </w:rPr>
        <w:t xml:space="preserve"> </w:t>
      </w:r>
      <w:r w:rsidRPr="0095467E">
        <w:rPr>
          <w:rFonts w:ascii="Arial" w:hAnsi="Arial" w:cs="Arial"/>
          <w:sz w:val="22"/>
          <w:szCs w:val="22"/>
        </w:rPr>
        <w:t>(razkuževanje),</w:t>
      </w:r>
      <w:r w:rsidRPr="0095467E">
        <w:rPr>
          <w:rFonts w:ascii="Arial" w:hAnsi="Arial" w:cs="Arial"/>
          <w:spacing w:val="15"/>
          <w:sz w:val="22"/>
          <w:szCs w:val="22"/>
        </w:rPr>
        <w:t xml:space="preserve"> </w:t>
      </w:r>
      <w:r w:rsidRPr="0095467E">
        <w:rPr>
          <w:rFonts w:ascii="Arial" w:hAnsi="Arial" w:cs="Arial"/>
          <w:sz w:val="22"/>
          <w:szCs w:val="22"/>
        </w:rPr>
        <w:t>dezinsekcijo</w:t>
      </w:r>
      <w:r w:rsidRPr="0095467E">
        <w:rPr>
          <w:rFonts w:ascii="Arial" w:hAnsi="Arial" w:cs="Arial"/>
          <w:spacing w:val="16"/>
          <w:sz w:val="22"/>
          <w:szCs w:val="22"/>
        </w:rPr>
        <w:t xml:space="preserve"> </w:t>
      </w:r>
      <w:r w:rsidRPr="0095467E">
        <w:rPr>
          <w:rFonts w:ascii="Arial" w:hAnsi="Arial" w:cs="Arial"/>
          <w:sz w:val="22"/>
          <w:szCs w:val="22"/>
        </w:rPr>
        <w:t>(uničevanje</w:t>
      </w:r>
      <w:r w:rsidRPr="0095467E">
        <w:rPr>
          <w:rFonts w:ascii="Arial" w:hAnsi="Arial" w:cs="Arial"/>
          <w:spacing w:val="16"/>
          <w:sz w:val="22"/>
          <w:szCs w:val="22"/>
        </w:rPr>
        <w:t xml:space="preserve"> </w:t>
      </w:r>
      <w:r w:rsidRPr="0095467E">
        <w:rPr>
          <w:rFonts w:ascii="Arial" w:hAnsi="Arial" w:cs="Arial"/>
          <w:sz w:val="22"/>
          <w:szCs w:val="22"/>
        </w:rPr>
        <w:t>insektov),</w:t>
      </w:r>
      <w:r w:rsidRPr="0095467E">
        <w:rPr>
          <w:rFonts w:ascii="Arial" w:hAnsi="Arial" w:cs="Arial"/>
          <w:spacing w:val="15"/>
          <w:sz w:val="22"/>
          <w:szCs w:val="22"/>
        </w:rPr>
        <w:t xml:space="preserve"> </w:t>
      </w:r>
      <w:r w:rsidRPr="0095467E">
        <w:rPr>
          <w:rFonts w:ascii="Arial" w:hAnsi="Arial" w:cs="Arial"/>
          <w:sz w:val="22"/>
          <w:szCs w:val="22"/>
        </w:rPr>
        <w:t>in</w:t>
      </w:r>
      <w:r w:rsidRPr="0095467E">
        <w:rPr>
          <w:rFonts w:ascii="Arial" w:hAnsi="Arial" w:cs="Arial"/>
          <w:spacing w:val="16"/>
          <w:sz w:val="22"/>
          <w:szCs w:val="22"/>
        </w:rPr>
        <w:t xml:space="preserve"> </w:t>
      </w:r>
      <w:r w:rsidRPr="0095467E">
        <w:rPr>
          <w:rFonts w:ascii="Arial" w:hAnsi="Arial" w:cs="Arial"/>
          <w:sz w:val="22"/>
          <w:szCs w:val="22"/>
        </w:rPr>
        <w:t>deratizacijo</w:t>
      </w:r>
      <w:r w:rsidRPr="0095467E">
        <w:rPr>
          <w:rFonts w:ascii="Arial" w:hAnsi="Arial" w:cs="Arial"/>
          <w:spacing w:val="17"/>
          <w:sz w:val="22"/>
          <w:szCs w:val="22"/>
        </w:rPr>
        <w:t xml:space="preserve"> </w:t>
      </w:r>
      <w:r w:rsidRPr="0095467E">
        <w:rPr>
          <w:rFonts w:ascii="Arial" w:hAnsi="Arial" w:cs="Arial"/>
          <w:spacing w:val="-2"/>
          <w:sz w:val="22"/>
          <w:szCs w:val="22"/>
        </w:rPr>
        <w:t>(uničevanje</w:t>
      </w:r>
      <w:r w:rsidR="00B77B9C">
        <w:rPr>
          <w:rFonts w:ascii="Arial" w:hAnsi="Arial" w:cs="Arial"/>
          <w:spacing w:val="-2"/>
          <w:sz w:val="22"/>
          <w:szCs w:val="22"/>
          <w:lang w:val="sl-SI"/>
        </w:rPr>
        <w:t xml:space="preserve"> </w:t>
      </w:r>
      <w:r w:rsidRPr="0095467E">
        <w:rPr>
          <w:rFonts w:ascii="Arial" w:hAnsi="Arial" w:cs="Arial"/>
          <w:spacing w:val="-2"/>
          <w:sz w:val="22"/>
          <w:szCs w:val="22"/>
        </w:rPr>
        <w:t>glodavcev),</w:t>
      </w:r>
    </w:p>
    <w:p w:rsidR="0095467E" w:rsidRPr="0095467E" w:rsidRDefault="0095467E" w:rsidP="002F2852">
      <w:pPr>
        <w:pStyle w:val="Odstavekseznama"/>
        <w:widowControl w:val="0"/>
        <w:tabs>
          <w:tab w:val="left" w:pos="1237"/>
        </w:tabs>
        <w:autoSpaceDE w:val="0"/>
        <w:autoSpaceDN w:val="0"/>
        <w:spacing w:line="244"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preko</w:t>
      </w:r>
      <w:r w:rsidRPr="0095467E">
        <w:rPr>
          <w:rFonts w:ascii="Arial" w:hAnsi="Arial" w:cs="Arial"/>
          <w:spacing w:val="-6"/>
          <w:sz w:val="22"/>
          <w:szCs w:val="22"/>
        </w:rPr>
        <w:t xml:space="preserve"> </w:t>
      </w:r>
      <w:r w:rsidRPr="0095467E">
        <w:rPr>
          <w:rFonts w:ascii="Arial" w:hAnsi="Arial" w:cs="Arial"/>
          <w:sz w:val="22"/>
          <w:szCs w:val="22"/>
        </w:rPr>
        <w:t>člana</w:t>
      </w:r>
      <w:r w:rsidRPr="0095467E">
        <w:rPr>
          <w:rFonts w:ascii="Arial" w:hAnsi="Arial" w:cs="Arial"/>
          <w:spacing w:val="-4"/>
          <w:sz w:val="22"/>
          <w:szCs w:val="22"/>
        </w:rPr>
        <w:t xml:space="preserve"> </w:t>
      </w:r>
      <w:r w:rsidRPr="0095467E">
        <w:rPr>
          <w:rFonts w:ascii="Arial" w:hAnsi="Arial" w:cs="Arial"/>
          <w:sz w:val="22"/>
          <w:szCs w:val="22"/>
        </w:rPr>
        <w:t>štaba</w:t>
      </w:r>
      <w:r w:rsidRPr="0095467E">
        <w:rPr>
          <w:rFonts w:ascii="Arial" w:hAnsi="Arial" w:cs="Arial"/>
          <w:spacing w:val="-4"/>
          <w:sz w:val="22"/>
          <w:szCs w:val="22"/>
        </w:rPr>
        <w:t xml:space="preserve"> </w:t>
      </w:r>
      <w:r w:rsidRPr="0095467E">
        <w:rPr>
          <w:rFonts w:ascii="Arial" w:hAnsi="Arial" w:cs="Arial"/>
          <w:sz w:val="22"/>
          <w:szCs w:val="22"/>
        </w:rPr>
        <w:t>CZ</w:t>
      </w:r>
      <w:r w:rsidRPr="0095467E">
        <w:rPr>
          <w:rFonts w:ascii="Arial" w:hAnsi="Arial" w:cs="Arial"/>
          <w:spacing w:val="-4"/>
          <w:sz w:val="22"/>
          <w:szCs w:val="22"/>
        </w:rPr>
        <w:t xml:space="preserve"> </w:t>
      </w:r>
      <w:r w:rsidRPr="0095467E">
        <w:rPr>
          <w:rFonts w:ascii="Arial" w:hAnsi="Arial" w:cs="Arial"/>
          <w:sz w:val="22"/>
          <w:szCs w:val="22"/>
          <w:lang w:val="sl-SI"/>
        </w:rPr>
        <w:t>V</w:t>
      </w:r>
      <w:r w:rsidRPr="0095467E">
        <w:rPr>
          <w:rFonts w:ascii="Arial" w:hAnsi="Arial" w:cs="Arial"/>
          <w:sz w:val="22"/>
          <w:szCs w:val="22"/>
        </w:rPr>
        <w:t>ŠR</w:t>
      </w:r>
      <w:r w:rsidRPr="0095467E">
        <w:rPr>
          <w:rFonts w:ascii="Arial" w:hAnsi="Arial" w:cs="Arial"/>
          <w:spacing w:val="-4"/>
          <w:sz w:val="22"/>
          <w:szCs w:val="22"/>
        </w:rPr>
        <w:t xml:space="preserve"> </w:t>
      </w:r>
      <w:r w:rsidRPr="0095467E">
        <w:rPr>
          <w:rFonts w:ascii="Arial" w:hAnsi="Arial" w:cs="Arial"/>
          <w:sz w:val="22"/>
          <w:szCs w:val="22"/>
        </w:rPr>
        <w:t>zagotavlja</w:t>
      </w:r>
      <w:r w:rsidRPr="0095467E">
        <w:rPr>
          <w:rFonts w:ascii="Arial" w:hAnsi="Arial" w:cs="Arial"/>
          <w:spacing w:val="-4"/>
          <w:sz w:val="22"/>
          <w:szCs w:val="22"/>
        </w:rPr>
        <w:t xml:space="preserve"> </w:t>
      </w:r>
      <w:r w:rsidRPr="0095467E">
        <w:rPr>
          <w:rFonts w:ascii="Arial" w:hAnsi="Arial" w:cs="Arial"/>
          <w:sz w:val="22"/>
          <w:szCs w:val="22"/>
        </w:rPr>
        <w:t>strokovno</w:t>
      </w:r>
      <w:r w:rsidRPr="0095467E">
        <w:rPr>
          <w:rFonts w:ascii="Arial" w:hAnsi="Arial" w:cs="Arial"/>
          <w:spacing w:val="-4"/>
          <w:sz w:val="22"/>
          <w:szCs w:val="22"/>
        </w:rPr>
        <w:t xml:space="preserve"> </w:t>
      </w:r>
      <w:r w:rsidRPr="0095467E">
        <w:rPr>
          <w:rFonts w:ascii="Arial" w:hAnsi="Arial" w:cs="Arial"/>
          <w:sz w:val="22"/>
          <w:szCs w:val="22"/>
        </w:rPr>
        <w:t>podporo</w:t>
      </w:r>
      <w:r w:rsidRPr="0095467E">
        <w:rPr>
          <w:rFonts w:ascii="Arial" w:hAnsi="Arial" w:cs="Arial"/>
          <w:spacing w:val="-4"/>
          <w:sz w:val="22"/>
          <w:szCs w:val="22"/>
        </w:rPr>
        <w:t xml:space="preserve"> </w:t>
      </w:r>
      <w:r w:rsidRPr="0095467E">
        <w:rPr>
          <w:rFonts w:ascii="Arial" w:hAnsi="Arial" w:cs="Arial"/>
          <w:sz w:val="22"/>
          <w:szCs w:val="22"/>
        </w:rPr>
        <w:t>poveljniku</w:t>
      </w:r>
      <w:r w:rsidRPr="0095467E">
        <w:rPr>
          <w:rFonts w:ascii="Arial" w:hAnsi="Arial" w:cs="Arial"/>
          <w:spacing w:val="-4"/>
          <w:sz w:val="22"/>
          <w:szCs w:val="22"/>
        </w:rPr>
        <w:t xml:space="preserve"> </w:t>
      </w:r>
      <w:r w:rsidRPr="0095467E">
        <w:rPr>
          <w:rFonts w:ascii="Arial" w:hAnsi="Arial" w:cs="Arial"/>
          <w:sz w:val="22"/>
          <w:szCs w:val="22"/>
        </w:rPr>
        <w:t>CZ</w:t>
      </w:r>
      <w:r w:rsidRPr="0095467E">
        <w:rPr>
          <w:rFonts w:ascii="Arial" w:hAnsi="Arial" w:cs="Arial"/>
          <w:spacing w:val="-4"/>
          <w:sz w:val="22"/>
          <w:szCs w:val="22"/>
        </w:rPr>
        <w:t xml:space="preserve"> </w:t>
      </w:r>
      <w:r w:rsidRPr="0095467E">
        <w:rPr>
          <w:rFonts w:ascii="Arial" w:hAnsi="Arial" w:cs="Arial"/>
          <w:sz w:val="22"/>
          <w:szCs w:val="22"/>
          <w:lang w:val="sl-SI"/>
        </w:rPr>
        <w:t>V</w:t>
      </w:r>
      <w:r w:rsidRPr="0095467E">
        <w:rPr>
          <w:rFonts w:ascii="Arial" w:hAnsi="Arial" w:cs="Arial"/>
          <w:sz w:val="22"/>
          <w:szCs w:val="22"/>
        </w:rPr>
        <w:t>ŠR</w:t>
      </w:r>
      <w:r w:rsidRPr="0095467E">
        <w:rPr>
          <w:rFonts w:ascii="Arial" w:hAnsi="Arial" w:cs="Arial"/>
          <w:spacing w:val="-4"/>
          <w:sz w:val="22"/>
          <w:szCs w:val="22"/>
        </w:rPr>
        <w:t xml:space="preserve"> </w:t>
      </w:r>
      <w:r w:rsidRPr="0095467E">
        <w:rPr>
          <w:rFonts w:ascii="Arial" w:hAnsi="Arial" w:cs="Arial"/>
          <w:spacing w:val="-5"/>
          <w:sz w:val="22"/>
          <w:szCs w:val="22"/>
        </w:rPr>
        <w:t>in</w:t>
      </w:r>
    </w:p>
    <w:p w:rsidR="0085628C" w:rsidRPr="004046E9" w:rsidRDefault="0095467E" w:rsidP="004046E9">
      <w:pPr>
        <w:pStyle w:val="Odstavekseznama"/>
        <w:widowControl w:val="0"/>
        <w:tabs>
          <w:tab w:val="left" w:pos="1237"/>
        </w:tabs>
        <w:autoSpaceDE w:val="0"/>
        <w:autoSpaceDN w:val="0"/>
        <w:spacing w:line="244" w:lineRule="exact"/>
        <w:ind w:left="0"/>
        <w:contextualSpacing w:val="0"/>
        <w:jc w:val="both"/>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opravlja</w:t>
      </w:r>
      <w:r w:rsidRPr="0095467E">
        <w:rPr>
          <w:rFonts w:ascii="Arial" w:hAnsi="Arial" w:cs="Arial"/>
          <w:spacing w:val="-4"/>
          <w:sz w:val="22"/>
          <w:szCs w:val="22"/>
        </w:rPr>
        <w:t xml:space="preserve"> </w:t>
      </w:r>
      <w:r w:rsidRPr="0095467E">
        <w:rPr>
          <w:rFonts w:ascii="Arial" w:hAnsi="Arial" w:cs="Arial"/>
          <w:sz w:val="22"/>
          <w:szCs w:val="22"/>
        </w:rPr>
        <w:t>druge</w:t>
      </w:r>
      <w:r w:rsidRPr="0095467E">
        <w:rPr>
          <w:rFonts w:ascii="Arial" w:hAnsi="Arial" w:cs="Arial"/>
          <w:spacing w:val="-4"/>
          <w:sz w:val="22"/>
          <w:szCs w:val="22"/>
        </w:rPr>
        <w:t xml:space="preserve"> </w:t>
      </w:r>
      <w:r w:rsidRPr="0095467E">
        <w:rPr>
          <w:rFonts w:ascii="Arial" w:hAnsi="Arial" w:cs="Arial"/>
          <w:sz w:val="22"/>
          <w:szCs w:val="22"/>
        </w:rPr>
        <w:t>naloge</w:t>
      </w:r>
      <w:r w:rsidRPr="0095467E">
        <w:rPr>
          <w:rFonts w:ascii="Arial" w:hAnsi="Arial" w:cs="Arial"/>
          <w:spacing w:val="-3"/>
          <w:sz w:val="22"/>
          <w:szCs w:val="22"/>
        </w:rPr>
        <w:t xml:space="preserve"> </w:t>
      </w:r>
      <w:r w:rsidRPr="0095467E">
        <w:rPr>
          <w:rFonts w:ascii="Arial" w:hAnsi="Arial" w:cs="Arial"/>
          <w:sz w:val="22"/>
          <w:szCs w:val="22"/>
        </w:rPr>
        <w:t>iz</w:t>
      </w:r>
      <w:r w:rsidRPr="0095467E">
        <w:rPr>
          <w:rFonts w:ascii="Arial" w:hAnsi="Arial" w:cs="Arial"/>
          <w:spacing w:val="-4"/>
          <w:sz w:val="22"/>
          <w:szCs w:val="22"/>
        </w:rPr>
        <w:t xml:space="preserve"> </w:t>
      </w:r>
      <w:r w:rsidRPr="0095467E">
        <w:rPr>
          <w:rFonts w:ascii="Arial" w:hAnsi="Arial" w:cs="Arial"/>
          <w:sz w:val="22"/>
          <w:szCs w:val="22"/>
        </w:rPr>
        <w:t>svoje</w:t>
      </w:r>
      <w:r w:rsidRPr="0095467E">
        <w:rPr>
          <w:rFonts w:ascii="Arial" w:hAnsi="Arial" w:cs="Arial"/>
          <w:spacing w:val="-3"/>
          <w:sz w:val="22"/>
          <w:szCs w:val="22"/>
        </w:rPr>
        <w:t xml:space="preserve"> </w:t>
      </w:r>
      <w:r w:rsidRPr="0095467E">
        <w:rPr>
          <w:rFonts w:ascii="Arial" w:hAnsi="Arial" w:cs="Arial"/>
          <w:spacing w:val="-2"/>
          <w:sz w:val="22"/>
          <w:szCs w:val="22"/>
        </w:rPr>
        <w:t>pristojnosti.</w:t>
      </w:r>
    </w:p>
    <w:p w:rsidR="0095467E" w:rsidRDefault="00457B79" w:rsidP="000304CE">
      <w:pPr>
        <w:suppressAutoHyphens/>
        <w:spacing w:before="100" w:beforeAutospacing="1" w:after="100" w:afterAutospacing="1"/>
        <w:jc w:val="both"/>
        <w:rPr>
          <w:rFonts w:ascii="Arial" w:hAnsi="Arial" w:cs="Arial"/>
          <w:b/>
          <w:sz w:val="22"/>
          <w:szCs w:val="22"/>
          <w:lang w:val="sl-SI"/>
        </w:rPr>
      </w:pPr>
      <w:r w:rsidRPr="0095467E">
        <w:rPr>
          <w:rFonts w:ascii="Arial" w:hAnsi="Arial" w:cs="Arial"/>
          <w:b/>
          <w:sz w:val="22"/>
          <w:szCs w:val="22"/>
          <w:lang w:val="sl-SI"/>
        </w:rPr>
        <w:t>NIJZ</w:t>
      </w:r>
      <w:r w:rsidR="0095467E">
        <w:rPr>
          <w:rFonts w:ascii="Arial" w:hAnsi="Arial" w:cs="Arial"/>
          <w:b/>
          <w:sz w:val="22"/>
          <w:szCs w:val="22"/>
          <w:lang w:val="sl-SI"/>
        </w:rPr>
        <w:t>, OE Maribor</w:t>
      </w:r>
    </w:p>
    <w:p w:rsidR="0095467E" w:rsidRPr="0095467E" w:rsidRDefault="0095467E" w:rsidP="0095467E">
      <w:pPr>
        <w:pStyle w:val="Odstavekseznama"/>
        <w:widowControl w:val="0"/>
        <w:tabs>
          <w:tab w:val="left" w:pos="1237"/>
        </w:tabs>
        <w:autoSpaceDE w:val="0"/>
        <w:autoSpaceDN w:val="0"/>
        <w:spacing w:before="120" w:line="244" w:lineRule="exact"/>
        <w:ind w:left="0"/>
        <w:contextualSpacing w:val="0"/>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7"/>
          <w:sz w:val="22"/>
          <w:szCs w:val="22"/>
        </w:rPr>
        <w:t xml:space="preserve"> </w:t>
      </w:r>
      <w:r w:rsidRPr="0095467E">
        <w:rPr>
          <w:rFonts w:ascii="Arial" w:hAnsi="Arial" w:cs="Arial"/>
          <w:sz w:val="22"/>
          <w:szCs w:val="22"/>
        </w:rPr>
        <w:t>ukrepe</w:t>
      </w:r>
      <w:r w:rsidRPr="0095467E">
        <w:rPr>
          <w:rFonts w:ascii="Arial" w:hAnsi="Arial" w:cs="Arial"/>
          <w:spacing w:val="-5"/>
          <w:sz w:val="22"/>
          <w:szCs w:val="22"/>
        </w:rPr>
        <w:t xml:space="preserve"> </w:t>
      </w:r>
      <w:r w:rsidRPr="0095467E">
        <w:rPr>
          <w:rFonts w:ascii="Arial" w:hAnsi="Arial" w:cs="Arial"/>
          <w:sz w:val="22"/>
          <w:szCs w:val="22"/>
        </w:rPr>
        <w:t>za</w:t>
      </w:r>
      <w:r w:rsidRPr="0095467E">
        <w:rPr>
          <w:rFonts w:ascii="Arial" w:hAnsi="Arial" w:cs="Arial"/>
          <w:spacing w:val="-4"/>
          <w:sz w:val="22"/>
          <w:szCs w:val="22"/>
        </w:rPr>
        <w:t xml:space="preserve"> </w:t>
      </w:r>
      <w:r w:rsidRPr="0095467E">
        <w:rPr>
          <w:rFonts w:ascii="Arial" w:hAnsi="Arial" w:cs="Arial"/>
          <w:sz w:val="22"/>
          <w:szCs w:val="22"/>
        </w:rPr>
        <w:t>obvladovanje</w:t>
      </w:r>
      <w:r w:rsidRPr="0095467E">
        <w:rPr>
          <w:rFonts w:ascii="Arial" w:hAnsi="Arial" w:cs="Arial"/>
          <w:spacing w:val="-5"/>
          <w:sz w:val="22"/>
          <w:szCs w:val="22"/>
        </w:rPr>
        <w:t xml:space="preserve"> </w:t>
      </w:r>
      <w:r w:rsidRPr="0095467E">
        <w:rPr>
          <w:rFonts w:ascii="Arial" w:hAnsi="Arial" w:cs="Arial"/>
          <w:sz w:val="22"/>
          <w:szCs w:val="22"/>
        </w:rPr>
        <w:t>nalezljivih</w:t>
      </w:r>
      <w:r w:rsidRPr="0095467E">
        <w:rPr>
          <w:rFonts w:ascii="Arial" w:hAnsi="Arial" w:cs="Arial"/>
          <w:spacing w:val="-6"/>
          <w:sz w:val="22"/>
          <w:szCs w:val="22"/>
        </w:rPr>
        <w:t xml:space="preserve"> </w:t>
      </w:r>
      <w:r w:rsidRPr="0095467E">
        <w:rPr>
          <w:rFonts w:ascii="Arial" w:hAnsi="Arial" w:cs="Arial"/>
          <w:sz w:val="22"/>
          <w:szCs w:val="22"/>
        </w:rPr>
        <w:t>bolezni</w:t>
      </w:r>
      <w:r w:rsidRPr="0095467E">
        <w:rPr>
          <w:rFonts w:ascii="Arial" w:hAnsi="Arial" w:cs="Arial"/>
          <w:spacing w:val="-4"/>
          <w:sz w:val="22"/>
          <w:szCs w:val="22"/>
        </w:rPr>
        <w:t xml:space="preserve"> </w:t>
      </w:r>
      <w:r w:rsidRPr="0095467E">
        <w:rPr>
          <w:rFonts w:ascii="Arial" w:hAnsi="Arial" w:cs="Arial"/>
          <w:sz w:val="22"/>
          <w:szCs w:val="22"/>
        </w:rPr>
        <w:t>in</w:t>
      </w:r>
      <w:r w:rsidRPr="0095467E">
        <w:rPr>
          <w:rFonts w:ascii="Arial" w:hAnsi="Arial" w:cs="Arial"/>
          <w:spacing w:val="-5"/>
          <w:sz w:val="22"/>
          <w:szCs w:val="22"/>
        </w:rPr>
        <w:t xml:space="preserve"> </w:t>
      </w:r>
      <w:r w:rsidRPr="0095467E">
        <w:rPr>
          <w:rFonts w:ascii="Arial" w:hAnsi="Arial" w:cs="Arial"/>
          <w:sz w:val="22"/>
          <w:szCs w:val="22"/>
        </w:rPr>
        <w:t>drugih</w:t>
      </w:r>
      <w:r w:rsidRPr="0095467E">
        <w:rPr>
          <w:rFonts w:ascii="Arial" w:hAnsi="Arial" w:cs="Arial"/>
          <w:spacing w:val="-5"/>
          <w:sz w:val="22"/>
          <w:szCs w:val="22"/>
        </w:rPr>
        <w:t xml:space="preserve"> </w:t>
      </w:r>
      <w:r w:rsidRPr="0095467E">
        <w:rPr>
          <w:rFonts w:ascii="Arial" w:hAnsi="Arial" w:cs="Arial"/>
          <w:sz w:val="22"/>
          <w:szCs w:val="22"/>
        </w:rPr>
        <w:t>nevarnosti</w:t>
      </w:r>
      <w:r w:rsidRPr="0095467E">
        <w:rPr>
          <w:rFonts w:ascii="Arial" w:hAnsi="Arial" w:cs="Arial"/>
          <w:spacing w:val="-4"/>
          <w:sz w:val="22"/>
          <w:szCs w:val="22"/>
        </w:rPr>
        <w:t xml:space="preserve"> </w:t>
      </w:r>
      <w:r w:rsidRPr="0095467E">
        <w:rPr>
          <w:rFonts w:ascii="Arial" w:hAnsi="Arial" w:cs="Arial"/>
          <w:sz w:val="22"/>
          <w:szCs w:val="22"/>
        </w:rPr>
        <w:t>za</w:t>
      </w:r>
      <w:r w:rsidRPr="0095467E">
        <w:rPr>
          <w:rFonts w:ascii="Arial" w:hAnsi="Arial" w:cs="Arial"/>
          <w:spacing w:val="-5"/>
          <w:sz w:val="22"/>
          <w:szCs w:val="22"/>
        </w:rPr>
        <w:t xml:space="preserve"> </w:t>
      </w:r>
      <w:r w:rsidRPr="0095467E">
        <w:rPr>
          <w:rFonts w:ascii="Arial" w:hAnsi="Arial" w:cs="Arial"/>
          <w:sz w:val="22"/>
          <w:szCs w:val="22"/>
        </w:rPr>
        <w:t>zdravje</w:t>
      </w:r>
      <w:r w:rsidRPr="0095467E">
        <w:rPr>
          <w:rFonts w:ascii="Arial" w:hAnsi="Arial" w:cs="Arial"/>
          <w:spacing w:val="-4"/>
          <w:sz w:val="22"/>
          <w:szCs w:val="22"/>
        </w:rPr>
        <w:t xml:space="preserve"> </w:t>
      </w:r>
      <w:r w:rsidRPr="0095467E">
        <w:rPr>
          <w:rFonts w:ascii="Arial" w:hAnsi="Arial" w:cs="Arial"/>
          <w:spacing w:val="-2"/>
          <w:sz w:val="22"/>
          <w:szCs w:val="22"/>
        </w:rPr>
        <w:t>ljudi,</w:t>
      </w:r>
    </w:p>
    <w:p w:rsidR="0095467E" w:rsidRPr="0095467E" w:rsidRDefault="0095467E" w:rsidP="0095467E">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6"/>
          <w:sz w:val="22"/>
          <w:szCs w:val="22"/>
        </w:rPr>
        <w:t xml:space="preserve"> </w:t>
      </w:r>
      <w:r w:rsidRPr="0095467E">
        <w:rPr>
          <w:rFonts w:ascii="Arial" w:hAnsi="Arial" w:cs="Arial"/>
          <w:sz w:val="22"/>
          <w:szCs w:val="22"/>
        </w:rPr>
        <w:t>epidemiološko</w:t>
      </w:r>
      <w:r w:rsidRPr="0095467E">
        <w:rPr>
          <w:rFonts w:ascii="Arial" w:hAnsi="Arial" w:cs="Arial"/>
          <w:spacing w:val="-6"/>
          <w:sz w:val="22"/>
          <w:szCs w:val="22"/>
        </w:rPr>
        <w:t xml:space="preserve"> </w:t>
      </w:r>
      <w:r w:rsidRPr="0095467E">
        <w:rPr>
          <w:rFonts w:ascii="Arial" w:hAnsi="Arial" w:cs="Arial"/>
          <w:sz w:val="22"/>
          <w:szCs w:val="22"/>
        </w:rPr>
        <w:t>spremljanje</w:t>
      </w:r>
      <w:r w:rsidRPr="0095467E">
        <w:rPr>
          <w:rFonts w:ascii="Arial" w:hAnsi="Arial" w:cs="Arial"/>
          <w:spacing w:val="-6"/>
          <w:sz w:val="22"/>
          <w:szCs w:val="22"/>
        </w:rPr>
        <w:t xml:space="preserve"> </w:t>
      </w:r>
      <w:r w:rsidRPr="0095467E">
        <w:rPr>
          <w:rFonts w:ascii="Arial" w:hAnsi="Arial" w:cs="Arial"/>
          <w:sz w:val="22"/>
          <w:szCs w:val="22"/>
        </w:rPr>
        <w:t>nalezljivih</w:t>
      </w:r>
      <w:r w:rsidRPr="0095467E">
        <w:rPr>
          <w:rFonts w:ascii="Arial" w:hAnsi="Arial" w:cs="Arial"/>
          <w:spacing w:val="-6"/>
          <w:sz w:val="22"/>
          <w:szCs w:val="22"/>
        </w:rPr>
        <w:t xml:space="preserve"> </w:t>
      </w:r>
      <w:r w:rsidRPr="0095467E">
        <w:rPr>
          <w:rFonts w:ascii="Arial" w:hAnsi="Arial" w:cs="Arial"/>
          <w:sz w:val="22"/>
          <w:szCs w:val="22"/>
        </w:rPr>
        <w:t>bolezni</w:t>
      </w:r>
      <w:r w:rsidRPr="0095467E">
        <w:rPr>
          <w:rFonts w:ascii="Arial" w:hAnsi="Arial" w:cs="Arial"/>
          <w:spacing w:val="-5"/>
          <w:sz w:val="22"/>
          <w:szCs w:val="22"/>
        </w:rPr>
        <w:t xml:space="preserve"> </w:t>
      </w:r>
      <w:r w:rsidRPr="0095467E">
        <w:rPr>
          <w:rFonts w:ascii="Arial" w:hAnsi="Arial" w:cs="Arial"/>
          <w:sz w:val="22"/>
          <w:szCs w:val="22"/>
        </w:rPr>
        <w:t>in</w:t>
      </w:r>
      <w:r w:rsidRPr="0095467E">
        <w:rPr>
          <w:rFonts w:ascii="Arial" w:hAnsi="Arial" w:cs="Arial"/>
          <w:spacing w:val="-6"/>
          <w:sz w:val="22"/>
          <w:szCs w:val="22"/>
        </w:rPr>
        <w:t xml:space="preserve"> </w:t>
      </w:r>
      <w:r w:rsidRPr="0095467E">
        <w:rPr>
          <w:rFonts w:ascii="Arial" w:hAnsi="Arial" w:cs="Arial"/>
          <w:sz w:val="22"/>
          <w:szCs w:val="22"/>
        </w:rPr>
        <w:t>ocenjujejo</w:t>
      </w:r>
      <w:r w:rsidRPr="0095467E">
        <w:rPr>
          <w:rFonts w:ascii="Arial" w:hAnsi="Arial" w:cs="Arial"/>
          <w:spacing w:val="-6"/>
          <w:sz w:val="22"/>
          <w:szCs w:val="22"/>
        </w:rPr>
        <w:t xml:space="preserve"> </w:t>
      </w:r>
      <w:r w:rsidRPr="0095467E">
        <w:rPr>
          <w:rFonts w:ascii="Arial" w:hAnsi="Arial" w:cs="Arial"/>
          <w:sz w:val="22"/>
          <w:szCs w:val="22"/>
        </w:rPr>
        <w:t>tveganje</w:t>
      </w:r>
      <w:r w:rsidRPr="0095467E">
        <w:rPr>
          <w:rFonts w:ascii="Arial" w:hAnsi="Arial" w:cs="Arial"/>
          <w:spacing w:val="-6"/>
          <w:sz w:val="22"/>
          <w:szCs w:val="22"/>
        </w:rPr>
        <w:t xml:space="preserve"> </w:t>
      </w:r>
      <w:r w:rsidRPr="0095467E">
        <w:rPr>
          <w:rFonts w:ascii="Arial" w:hAnsi="Arial" w:cs="Arial"/>
          <w:sz w:val="22"/>
          <w:szCs w:val="22"/>
        </w:rPr>
        <w:t>za</w:t>
      </w:r>
      <w:r w:rsidRPr="0095467E">
        <w:rPr>
          <w:rFonts w:ascii="Arial" w:hAnsi="Arial" w:cs="Arial"/>
          <w:spacing w:val="-6"/>
          <w:sz w:val="22"/>
          <w:szCs w:val="22"/>
        </w:rPr>
        <w:t xml:space="preserve"> </w:t>
      </w:r>
      <w:r w:rsidRPr="0095467E">
        <w:rPr>
          <w:rFonts w:ascii="Arial" w:hAnsi="Arial" w:cs="Arial"/>
          <w:sz w:val="22"/>
          <w:szCs w:val="22"/>
        </w:rPr>
        <w:t>javno</w:t>
      </w:r>
      <w:r w:rsidRPr="0095467E">
        <w:rPr>
          <w:rFonts w:ascii="Arial" w:hAnsi="Arial" w:cs="Arial"/>
          <w:spacing w:val="-5"/>
          <w:sz w:val="22"/>
          <w:szCs w:val="22"/>
        </w:rPr>
        <w:t xml:space="preserve"> </w:t>
      </w:r>
      <w:r w:rsidRPr="0095467E">
        <w:rPr>
          <w:rFonts w:ascii="Arial" w:hAnsi="Arial" w:cs="Arial"/>
          <w:spacing w:val="-2"/>
          <w:sz w:val="22"/>
          <w:szCs w:val="22"/>
        </w:rPr>
        <w:t>zdravje,</w:t>
      </w:r>
    </w:p>
    <w:p w:rsidR="0095467E" w:rsidRPr="0095467E" w:rsidRDefault="0095467E" w:rsidP="0095467E">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9"/>
          <w:sz w:val="22"/>
          <w:szCs w:val="22"/>
        </w:rPr>
        <w:t xml:space="preserve"> </w:t>
      </w:r>
      <w:r w:rsidRPr="0095467E">
        <w:rPr>
          <w:rFonts w:ascii="Arial" w:hAnsi="Arial" w:cs="Arial"/>
          <w:sz w:val="22"/>
          <w:szCs w:val="22"/>
        </w:rPr>
        <w:t>standardne</w:t>
      </w:r>
      <w:r w:rsidRPr="0095467E">
        <w:rPr>
          <w:rFonts w:ascii="Arial" w:hAnsi="Arial" w:cs="Arial"/>
          <w:spacing w:val="-7"/>
          <w:sz w:val="22"/>
          <w:szCs w:val="22"/>
        </w:rPr>
        <w:t xml:space="preserve"> </w:t>
      </w:r>
      <w:r w:rsidRPr="0095467E">
        <w:rPr>
          <w:rFonts w:ascii="Arial" w:hAnsi="Arial" w:cs="Arial"/>
          <w:sz w:val="22"/>
          <w:szCs w:val="22"/>
        </w:rPr>
        <w:t>operativne</w:t>
      </w:r>
      <w:r w:rsidRPr="0095467E">
        <w:rPr>
          <w:rFonts w:ascii="Arial" w:hAnsi="Arial" w:cs="Arial"/>
          <w:spacing w:val="-7"/>
          <w:sz w:val="22"/>
          <w:szCs w:val="22"/>
        </w:rPr>
        <w:t xml:space="preserve"> </w:t>
      </w:r>
      <w:r w:rsidRPr="0095467E">
        <w:rPr>
          <w:rFonts w:ascii="Arial" w:hAnsi="Arial" w:cs="Arial"/>
          <w:sz w:val="22"/>
          <w:szCs w:val="22"/>
        </w:rPr>
        <w:t>postopke</w:t>
      </w:r>
      <w:r w:rsidRPr="0095467E">
        <w:rPr>
          <w:rFonts w:ascii="Arial" w:hAnsi="Arial" w:cs="Arial"/>
          <w:spacing w:val="-7"/>
          <w:sz w:val="22"/>
          <w:szCs w:val="22"/>
        </w:rPr>
        <w:t xml:space="preserve"> </w:t>
      </w:r>
      <w:r w:rsidRPr="0095467E">
        <w:rPr>
          <w:rFonts w:ascii="Arial" w:hAnsi="Arial" w:cs="Arial"/>
          <w:sz w:val="22"/>
          <w:szCs w:val="22"/>
        </w:rPr>
        <w:t>za</w:t>
      </w:r>
      <w:r w:rsidRPr="0095467E">
        <w:rPr>
          <w:rFonts w:ascii="Arial" w:hAnsi="Arial" w:cs="Arial"/>
          <w:spacing w:val="-7"/>
          <w:sz w:val="22"/>
          <w:szCs w:val="22"/>
        </w:rPr>
        <w:t xml:space="preserve"> </w:t>
      </w:r>
      <w:r w:rsidRPr="0095467E">
        <w:rPr>
          <w:rFonts w:ascii="Arial" w:hAnsi="Arial" w:cs="Arial"/>
          <w:sz w:val="22"/>
          <w:szCs w:val="22"/>
        </w:rPr>
        <w:t>obvladovanje</w:t>
      </w:r>
      <w:r w:rsidRPr="0095467E">
        <w:rPr>
          <w:rFonts w:ascii="Arial" w:hAnsi="Arial" w:cs="Arial"/>
          <w:spacing w:val="-7"/>
          <w:sz w:val="22"/>
          <w:szCs w:val="22"/>
        </w:rPr>
        <w:t xml:space="preserve"> </w:t>
      </w:r>
      <w:r w:rsidRPr="0095467E">
        <w:rPr>
          <w:rFonts w:ascii="Arial" w:hAnsi="Arial" w:cs="Arial"/>
          <w:sz w:val="22"/>
          <w:szCs w:val="22"/>
        </w:rPr>
        <w:t>posameznih</w:t>
      </w:r>
      <w:r w:rsidRPr="0095467E">
        <w:rPr>
          <w:rFonts w:ascii="Arial" w:hAnsi="Arial" w:cs="Arial"/>
          <w:spacing w:val="-7"/>
          <w:sz w:val="22"/>
          <w:szCs w:val="22"/>
        </w:rPr>
        <w:t xml:space="preserve"> </w:t>
      </w:r>
      <w:r w:rsidRPr="0095467E">
        <w:rPr>
          <w:rFonts w:ascii="Arial" w:hAnsi="Arial" w:cs="Arial"/>
          <w:sz w:val="22"/>
          <w:szCs w:val="22"/>
        </w:rPr>
        <w:t>nalezljivih</w:t>
      </w:r>
      <w:r w:rsidRPr="0095467E">
        <w:rPr>
          <w:rFonts w:ascii="Arial" w:hAnsi="Arial" w:cs="Arial"/>
          <w:spacing w:val="-6"/>
          <w:sz w:val="22"/>
          <w:szCs w:val="22"/>
        </w:rPr>
        <w:t xml:space="preserve"> </w:t>
      </w:r>
      <w:r w:rsidRPr="0095467E">
        <w:rPr>
          <w:rFonts w:ascii="Arial" w:hAnsi="Arial" w:cs="Arial"/>
          <w:spacing w:val="-2"/>
          <w:sz w:val="22"/>
          <w:szCs w:val="22"/>
        </w:rPr>
        <w:t>bolezni,</w:t>
      </w:r>
    </w:p>
    <w:p w:rsidR="0095467E" w:rsidRPr="0095467E" w:rsidRDefault="0095467E" w:rsidP="0095467E">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opredeljuje</w:t>
      </w:r>
      <w:r w:rsidRPr="0095467E">
        <w:rPr>
          <w:rFonts w:ascii="Arial" w:hAnsi="Arial" w:cs="Arial"/>
          <w:spacing w:val="-7"/>
          <w:sz w:val="22"/>
          <w:szCs w:val="22"/>
        </w:rPr>
        <w:t xml:space="preserve"> </w:t>
      </w:r>
      <w:r w:rsidRPr="0095467E">
        <w:rPr>
          <w:rFonts w:ascii="Arial" w:hAnsi="Arial" w:cs="Arial"/>
          <w:sz w:val="22"/>
          <w:szCs w:val="22"/>
        </w:rPr>
        <w:t>potrebe</w:t>
      </w:r>
      <w:r w:rsidRPr="0095467E">
        <w:rPr>
          <w:rFonts w:ascii="Arial" w:hAnsi="Arial" w:cs="Arial"/>
          <w:spacing w:val="-7"/>
          <w:sz w:val="22"/>
          <w:szCs w:val="22"/>
        </w:rPr>
        <w:t xml:space="preserve"> </w:t>
      </w:r>
      <w:r w:rsidRPr="0095467E">
        <w:rPr>
          <w:rFonts w:ascii="Arial" w:hAnsi="Arial" w:cs="Arial"/>
          <w:sz w:val="22"/>
          <w:szCs w:val="22"/>
        </w:rPr>
        <w:t>po</w:t>
      </w:r>
      <w:r w:rsidRPr="0095467E">
        <w:rPr>
          <w:rFonts w:ascii="Arial" w:hAnsi="Arial" w:cs="Arial"/>
          <w:spacing w:val="-6"/>
          <w:sz w:val="22"/>
          <w:szCs w:val="22"/>
        </w:rPr>
        <w:t xml:space="preserve"> </w:t>
      </w:r>
      <w:r w:rsidRPr="0095467E">
        <w:rPr>
          <w:rFonts w:ascii="Arial" w:hAnsi="Arial" w:cs="Arial"/>
          <w:sz w:val="22"/>
          <w:szCs w:val="22"/>
        </w:rPr>
        <w:t>laboratorijski</w:t>
      </w:r>
      <w:r w:rsidRPr="0095467E">
        <w:rPr>
          <w:rFonts w:ascii="Arial" w:hAnsi="Arial" w:cs="Arial"/>
          <w:spacing w:val="-7"/>
          <w:sz w:val="22"/>
          <w:szCs w:val="22"/>
        </w:rPr>
        <w:t xml:space="preserve"> </w:t>
      </w:r>
      <w:r w:rsidRPr="0095467E">
        <w:rPr>
          <w:rFonts w:ascii="Arial" w:hAnsi="Arial" w:cs="Arial"/>
          <w:sz w:val="22"/>
          <w:szCs w:val="22"/>
        </w:rPr>
        <w:t>diagnostiki</w:t>
      </w:r>
      <w:r w:rsidRPr="0095467E">
        <w:rPr>
          <w:rFonts w:ascii="Arial" w:hAnsi="Arial" w:cs="Arial"/>
          <w:spacing w:val="-7"/>
          <w:sz w:val="22"/>
          <w:szCs w:val="22"/>
        </w:rPr>
        <w:t xml:space="preserve"> </w:t>
      </w:r>
      <w:r w:rsidRPr="0095467E">
        <w:rPr>
          <w:rFonts w:ascii="Arial" w:hAnsi="Arial" w:cs="Arial"/>
          <w:sz w:val="22"/>
          <w:szCs w:val="22"/>
        </w:rPr>
        <w:t>mikroorganizmov,</w:t>
      </w:r>
      <w:r w:rsidRPr="0095467E">
        <w:rPr>
          <w:rFonts w:ascii="Arial" w:hAnsi="Arial" w:cs="Arial"/>
          <w:spacing w:val="-6"/>
          <w:sz w:val="22"/>
          <w:szCs w:val="22"/>
        </w:rPr>
        <w:t xml:space="preserve"> </w:t>
      </w:r>
      <w:r w:rsidRPr="0095467E">
        <w:rPr>
          <w:rFonts w:ascii="Arial" w:hAnsi="Arial" w:cs="Arial"/>
          <w:sz w:val="22"/>
          <w:szCs w:val="22"/>
        </w:rPr>
        <w:t>ki</w:t>
      </w:r>
      <w:r w:rsidRPr="0095467E">
        <w:rPr>
          <w:rFonts w:ascii="Arial" w:hAnsi="Arial" w:cs="Arial"/>
          <w:spacing w:val="-7"/>
          <w:sz w:val="22"/>
          <w:szCs w:val="22"/>
        </w:rPr>
        <w:t xml:space="preserve"> </w:t>
      </w:r>
      <w:r w:rsidRPr="0095467E">
        <w:rPr>
          <w:rFonts w:ascii="Arial" w:hAnsi="Arial" w:cs="Arial"/>
          <w:sz w:val="22"/>
          <w:szCs w:val="22"/>
        </w:rPr>
        <w:t>povzročajo</w:t>
      </w:r>
      <w:r w:rsidRPr="0095467E">
        <w:rPr>
          <w:rFonts w:ascii="Arial" w:hAnsi="Arial" w:cs="Arial"/>
          <w:spacing w:val="-7"/>
          <w:sz w:val="22"/>
          <w:szCs w:val="22"/>
        </w:rPr>
        <w:t xml:space="preserve"> </w:t>
      </w:r>
      <w:r w:rsidRPr="0095467E">
        <w:rPr>
          <w:rFonts w:ascii="Arial" w:hAnsi="Arial" w:cs="Arial"/>
          <w:sz w:val="22"/>
          <w:szCs w:val="22"/>
        </w:rPr>
        <w:t>nalezljive</w:t>
      </w:r>
      <w:r w:rsidRPr="0095467E">
        <w:rPr>
          <w:rFonts w:ascii="Arial" w:hAnsi="Arial" w:cs="Arial"/>
          <w:spacing w:val="-6"/>
          <w:sz w:val="22"/>
          <w:szCs w:val="22"/>
        </w:rPr>
        <w:t xml:space="preserve"> </w:t>
      </w:r>
      <w:r w:rsidRPr="0095467E">
        <w:rPr>
          <w:rFonts w:ascii="Arial" w:hAnsi="Arial" w:cs="Arial"/>
          <w:spacing w:val="-2"/>
          <w:sz w:val="22"/>
          <w:szCs w:val="22"/>
        </w:rPr>
        <w:t>bolezni,</w:t>
      </w:r>
    </w:p>
    <w:p w:rsidR="0095467E" w:rsidRPr="0095467E" w:rsidRDefault="0095467E" w:rsidP="0095467E">
      <w:pPr>
        <w:pStyle w:val="Odstavekseznama"/>
        <w:widowControl w:val="0"/>
        <w:tabs>
          <w:tab w:val="left" w:pos="1237"/>
        </w:tabs>
        <w:autoSpaceDE w:val="0"/>
        <w:autoSpaceDN w:val="0"/>
        <w:spacing w:line="244" w:lineRule="exact"/>
        <w:ind w:left="0"/>
        <w:contextualSpacing w:val="0"/>
        <w:rPr>
          <w:rFonts w:ascii="Arial" w:hAnsi="Arial" w:cs="Arial"/>
          <w:spacing w:val="-2"/>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3"/>
          <w:sz w:val="22"/>
          <w:szCs w:val="22"/>
        </w:rPr>
        <w:t xml:space="preserve"> </w:t>
      </w:r>
      <w:r w:rsidRPr="0095467E">
        <w:rPr>
          <w:rFonts w:ascii="Arial" w:hAnsi="Arial" w:cs="Arial"/>
          <w:sz w:val="22"/>
          <w:szCs w:val="22"/>
        </w:rPr>
        <w:t>ukrepe</w:t>
      </w:r>
      <w:r w:rsidRPr="0095467E">
        <w:rPr>
          <w:rFonts w:ascii="Arial" w:hAnsi="Arial" w:cs="Arial"/>
          <w:spacing w:val="-3"/>
          <w:sz w:val="22"/>
          <w:szCs w:val="22"/>
        </w:rPr>
        <w:t xml:space="preserve"> </w:t>
      </w:r>
      <w:r w:rsidRPr="0095467E">
        <w:rPr>
          <w:rFonts w:ascii="Arial" w:hAnsi="Arial" w:cs="Arial"/>
          <w:sz w:val="22"/>
          <w:szCs w:val="22"/>
        </w:rPr>
        <w:t>za</w:t>
      </w:r>
      <w:r w:rsidRPr="0095467E">
        <w:rPr>
          <w:rFonts w:ascii="Arial" w:hAnsi="Arial" w:cs="Arial"/>
          <w:spacing w:val="-3"/>
          <w:sz w:val="22"/>
          <w:szCs w:val="22"/>
        </w:rPr>
        <w:t xml:space="preserve"> </w:t>
      </w:r>
      <w:r w:rsidRPr="0095467E">
        <w:rPr>
          <w:rFonts w:ascii="Arial" w:hAnsi="Arial" w:cs="Arial"/>
          <w:sz w:val="22"/>
          <w:szCs w:val="22"/>
        </w:rPr>
        <w:t>vzpostavitev</w:t>
      </w:r>
      <w:r w:rsidRPr="0095467E">
        <w:rPr>
          <w:rFonts w:ascii="Arial" w:hAnsi="Arial" w:cs="Arial"/>
          <w:spacing w:val="-3"/>
          <w:sz w:val="22"/>
          <w:szCs w:val="22"/>
        </w:rPr>
        <w:t xml:space="preserve"> </w:t>
      </w:r>
      <w:r w:rsidRPr="0095467E">
        <w:rPr>
          <w:rFonts w:ascii="Arial" w:hAnsi="Arial" w:cs="Arial"/>
          <w:sz w:val="22"/>
          <w:szCs w:val="22"/>
        </w:rPr>
        <w:t>izolacije</w:t>
      </w:r>
      <w:r w:rsidRPr="0095467E">
        <w:rPr>
          <w:rFonts w:ascii="Arial" w:hAnsi="Arial" w:cs="Arial"/>
          <w:spacing w:val="-3"/>
          <w:sz w:val="22"/>
          <w:szCs w:val="22"/>
        </w:rPr>
        <w:t xml:space="preserve"> </w:t>
      </w:r>
      <w:r w:rsidRPr="0095467E">
        <w:rPr>
          <w:rFonts w:ascii="Arial" w:hAnsi="Arial" w:cs="Arial"/>
          <w:sz w:val="22"/>
          <w:szCs w:val="22"/>
        </w:rPr>
        <w:t>in</w:t>
      </w:r>
      <w:r w:rsidRPr="0095467E">
        <w:rPr>
          <w:rFonts w:ascii="Arial" w:hAnsi="Arial" w:cs="Arial"/>
          <w:spacing w:val="-3"/>
          <w:sz w:val="22"/>
          <w:szCs w:val="22"/>
        </w:rPr>
        <w:t xml:space="preserve"> </w:t>
      </w:r>
      <w:r w:rsidRPr="0095467E">
        <w:rPr>
          <w:rFonts w:ascii="Arial" w:hAnsi="Arial" w:cs="Arial"/>
          <w:spacing w:val="-2"/>
          <w:sz w:val="22"/>
          <w:szCs w:val="22"/>
        </w:rPr>
        <w:t>karantene,</w:t>
      </w:r>
    </w:p>
    <w:p w:rsidR="0095467E" w:rsidRPr="0095467E" w:rsidRDefault="0095467E" w:rsidP="0095467E">
      <w:pPr>
        <w:pStyle w:val="Odstavekseznama"/>
        <w:widowControl w:val="0"/>
        <w:tabs>
          <w:tab w:val="left" w:pos="1237"/>
        </w:tabs>
        <w:autoSpaceDE w:val="0"/>
        <w:autoSpaceDN w:val="0"/>
        <w:spacing w:line="244" w:lineRule="exact"/>
        <w:ind w:left="0"/>
        <w:contextualSpacing w:val="0"/>
        <w:rPr>
          <w:rFonts w:ascii="Arial" w:hAnsi="Arial" w:cs="Arial"/>
          <w:sz w:val="22"/>
          <w:szCs w:val="22"/>
        </w:rPr>
      </w:pPr>
      <w:r w:rsidRPr="0095467E">
        <w:rPr>
          <w:rFonts w:ascii="Arial" w:hAnsi="Arial" w:cs="Arial"/>
          <w:sz w:val="22"/>
          <w:szCs w:val="22"/>
          <w:lang w:val="sl-SI"/>
        </w:rPr>
        <w:lastRenderedPageBreak/>
        <w:t>-</w:t>
      </w:r>
      <w:r w:rsidRPr="0095467E">
        <w:rPr>
          <w:rFonts w:ascii="Arial" w:hAnsi="Arial" w:cs="Arial"/>
          <w:sz w:val="22"/>
          <w:szCs w:val="22"/>
        </w:rPr>
        <w:t>izvaja</w:t>
      </w:r>
      <w:r w:rsidRPr="0095467E">
        <w:rPr>
          <w:rFonts w:ascii="Arial" w:hAnsi="Arial" w:cs="Arial"/>
          <w:spacing w:val="-5"/>
          <w:sz w:val="22"/>
          <w:szCs w:val="22"/>
        </w:rPr>
        <w:t xml:space="preserve"> </w:t>
      </w:r>
      <w:r w:rsidRPr="0095467E">
        <w:rPr>
          <w:rFonts w:ascii="Arial" w:hAnsi="Arial" w:cs="Arial"/>
          <w:sz w:val="22"/>
          <w:szCs w:val="22"/>
        </w:rPr>
        <w:t>navodila</w:t>
      </w:r>
      <w:r w:rsidRPr="0095467E">
        <w:rPr>
          <w:rFonts w:ascii="Arial" w:hAnsi="Arial" w:cs="Arial"/>
          <w:spacing w:val="-4"/>
          <w:sz w:val="22"/>
          <w:szCs w:val="22"/>
        </w:rPr>
        <w:t xml:space="preserve"> </w:t>
      </w:r>
      <w:r w:rsidRPr="0095467E">
        <w:rPr>
          <w:rFonts w:ascii="Arial" w:hAnsi="Arial" w:cs="Arial"/>
          <w:sz w:val="22"/>
          <w:szCs w:val="22"/>
        </w:rPr>
        <w:t>o</w:t>
      </w:r>
      <w:r w:rsidRPr="0095467E">
        <w:rPr>
          <w:rFonts w:ascii="Arial" w:hAnsi="Arial" w:cs="Arial"/>
          <w:spacing w:val="-4"/>
          <w:sz w:val="22"/>
          <w:szCs w:val="22"/>
        </w:rPr>
        <w:t xml:space="preserve"> </w:t>
      </w:r>
      <w:r w:rsidRPr="0095467E">
        <w:rPr>
          <w:rFonts w:ascii="Arial" w:hAnsi="Arial" w:cs="Arial"/>
          <w:sz w:val="22"/>
          <w:szCs w:val="22"/>
        </w:rPr>
        <w:t>vodenju</w:t>
      </w:r>
      <w:r w:rsidRPr="0095467E">
        <w:rPr>
          <w:rFonts w:ascii="Arial" w:hAnsi="Arial" w:cs="Arial"/>
          <w:spacing w:val="-5"/>
          <w:sz w:val="22"/>
          <w:szCs w:val="22"/>
        </w:rPr>
        <w:t xml:space="preserve"> </w:t>
      </w:r>
      <w:r w:rsidRPr="0095467E">
        <w:rPr>
          <w:rFonts w:ascii="Arial" w:hAnsi="Arial" w:cs="Arial"/>
          <w:sz w:val="22"/>
          <w:szCs w:val="22"/>
        </w:rPr>
        <w:t>evidenc</w:t>
      </w:r>
      <w:r w:rsidRPr="0095467E">
        <w:rPr>
          <w:rFonts w:ascii="Arial" w:hAnsi="Arial" w:cs="Arial"/>
          <w:spacing w:val="-4"/>
          <w:sz w:val="22"/>
          <w:szCs w:val="22"/>
        </w:rPr>
        <w:t xml:space="preserve"> </w:t>
      </w:r>
      <w:r w:rsidRPr="0095467E">
        <w:rPr>
          <w:rFonts w:ascii="Arial" w:hAnsi="Arial" w:cs="Arial"/>
          <w:sz w:val="22"/>
          <w:szCs w:val="22"/>
        </w:rPr>
        <w:t>obolelih,</w:t>
      </w:r>
      <w:r w:rsidRPr="0095467E">
        <w:rPr>
          <w:rFonts w:ascii="Arial" w:hAnsi="Arial" w:cs="Arial"/>
          <w:spacing w:val="-4"/>
          <w:sz w:val="22"/>
          <w:szCs w:val="22"/>
        </w:rPr>
        <w:t xml:space="preserve"> </w:t>
      </w:r>
      <w:r w:rsidRPr="0095467E">
        <w:rPr>
          <w:rFonts w:ascii="Arial" w:hAnsi="Arial" w:cs="Arial"/>
          <w:sz w:val="22"/>
          <w:szCs w:val="22"/>
        </w:rPr>
        <w:t>cepljenju</w:t>
      </w:r>
      <w:r w:rsidRPr="0095467E">
        <w:rPr>
          <w:rFonts w:ascii="Arial" w:hAnsi="Arial" w:cs="Arial"/>
          <w:spacing w:val="-5"/>
          <w:sz w:val="22"/>
          <w:szCs w:val="22"/>
        </w:rPr>
        <w:t xml:space="preserve"> </w:t>
      </w:r>
      <w:r w:rsidRPr="0095467E">
        <w:rPr>
          <w:rFonts w:ascii="Arial" w:hAnsi="Arial" w:cs="Arial"/>
          <w:sz w:val="22"/>
          <w:szCs w:val="22"/>
        </w:rPr>
        <w:t>in</w:t>
      </w:r>
      <w:r w:rsidRPr="0095467E">
        <w:rPr>
          <w:rFonts w:ascii="Arial" w:hAnsi="Arial" w:cs="Arial"/>
          <w:spacing w:val="-4"/>
          <w:sz w:val="22"/>
          <w:szCs w:val="22"/>
        </w:rPr>
        <w:t xml:space="preserve"> </w:t>
      </w:r>
      <w:r w:rsidRPr="0095467E">
        <w:rPr>
          <w:rFonts w:ascii="Arial" w:hAnsi="Arial" w:cs="Arial"/>
          <w:sz w:val="22"/>
          <w:szCs w:val="22"/>
        </w:rPr>
        <w:t>odvzemu</w:t>
      </w:r>
      <w:r w:rsidRPr="0095467E">
        <w:rPr>
          <w:rFonts w:ascii="Arial" w:hAnsi="Arial" w:cs="Arial"/>
          <w:spacing w:val="-4"/>
          <w:sz w:val="22"/>
          <w:szCs w:val="22"/>
        </w:rPr>
        <w:t xml:space="preserve"> </w:t>
      </w:r>
      <w:r w:rsidRPr="0095467E">
        <w:rPr>
          <w:rFonts w:ascii="Arial" w:hAnsi="Arial" w:cs="Arial"/>
          <w:spacing w:val="-2"/>
          <w:sz w:val="22"/>
          <w:szCs w:val="22"/>
        </w:rPr>
        <w:t>vzorcev,</w:t>
      </w:r>
    </w:p>
    <w:p w:rsidR="0095467E" w:rsidRPr="0095467E" w:rsidRDefault="0095467E" w:rsidP="0095467E">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95467E">
        <w:rPr>
          <w:rFonts w:ascii="Arial" w:hAnsi="Arial" w:cs="Arial"/>
          <w:sz w:val="22"/>
          <w:szCs w:val="22"/>
          <w:lang w:val="sl-SI"/>
        </w:rPr>
        <w:t>-</w:t>
      </w:r>
      <w:r w:rsidRPr="0095467E">
        <w:rPr>
          <w:rFonts w:ascii="Arial" w:hAnsi="Arial" w:cs="Arial"/>
          <w:sz w:val="22"/>
          <w:szCs w:val="22"/>
        </w:rPr>
        <w:t>izvaja</w:t>
      </w:r>
      <w:r w:rsidRPr="0095467E">
        <w:rPr>
          <w:rFonts w:ascii="Arial" w:hAnsi="Arial" w:cs="Arial"/>
          <w:spacing w:val="-5"/>
          <w:sz w:val="22"/>
          <w:szCs w:val="22"/>
        </w:rPr>
        <w:t xml:space="preserve"> </w:t>
      </w:r>
      <w:r w:rsidRPr="0095467E">
        <w:rPr>
          <w:rFonts w:ascii="Arial" w:hAnsi="Arial" w:cs="Arial"/>
          <w:sz w:val="22"/>
          <w:szCs w:val="22"/>
        </w:rPr>
        <w:t>operativni</w:t>
      </w:r>
      <w:r w:rsidRPr="0095467E">
        <w:rPr>
          <w:rFonts w:ascii="Arial" w:hAnsi="Arial" w:cs="Arial"/>
          <w:spacing w:val="-4"/>
          <w:sz w:val="22"/>
          <w:szCs w:val="22"/>
        </w:rPr>
        <w:t xml:space="preserve"> </w:t>
      </w:r>
      <w:r w:rsidRPr="0095467E">
        <w:rPr>
          <w:rFonts w:ascii="Arial" w:hAnsi="Arial" w:cs="Arial"/>
          <w:sz w:val="22"/>
          <w:szCs w:val="22"/>
        </w:rPr>
        <w:t>načrt</w:t>
      </w:r>
      <w:r w:rsidRPr="0095467E">
        <w:rPr>
          <w:rFonts w:ascii="Arial" w:hAnsi="Arial" w:cs="Arial"/>
          <w:spacing w:val="-4"/>
          <w:sz w:val="22"/>
          <w:szCs w:val="22"/>
        </w:rPr>
        <w:t xml:space="preserve"> </w:t>
      </w:r>
      <w:r w:rsidRPr="0095467E">
        <w:rPr>
          <w:rFonts w:ascii="Arial" w:hAnsi="Arial" w:cs="Arial"/>
          <w:spacing w:val="-2"/>
          <w:sz w:val="22"/>
          <w:szCs w:val="22"/>
        </w:rPr>
        <w:t>cepljenja,</w:t>
      </w:r>
    </w:p>
    <w:p w:rsidR="0095467E" w:rsidRPr="004046E9" w:rsidRDefault="0095467E" w:rsidP="0095467E">
      <w:pPr>
        <w:pStyle w:val="Odstavekseznama"/>
        <w:widowControl w:val="0"/>
        <w:tabs>
          <w:tab w:val="left" w:pos="1237"/>
        </w:tabs>
        <w:autoSpaceDE w:val="0"/>
        <w:autoSpaceDN w:val="0"/>
        <w:spacing w:line="244" w:lineRule="exact"/>
        <w:ind w:left="0"/>
        <w:contextualSpacing w:val="0"/>
        <w:rPr>
          <w:rFonts w:ascii="Arial" w:hAnsi="Arial" w:cs="Arial"/>
          <w:spacing w:val="-2"/>
          <w:sz w:val="22"/>
          <w:szCs w:val="22"/>
        </w:rPr>
      </w:pPr>
      <w:r w:rsidRPr="0095467E">
        <w:rPr>
          <w:rFonts w:ascii="Arial" w:hAnsi="Arial" w:cs="Arial"/>
          <w:sz w:val="22"/>
          <w:szCs w:val="22"/>
          <w:lang w:val="sl-SI"/>
        </w:rPr>
        <w:t>-</w:t>
      </w:r>
      <w:r w:rsidRPr="0095467E">
        <w:rPr>
          <w:rFonts w:ascii="Arial" w:hAnsi="Arial" w:cs="Arial"/>
          <w:sz w:val="22"/>
          <w:szCs w:val="22"/>
        </w:rPr>
        <w:t>opravlja</w:t>
      </w:r>
      <w:r w:rsidRPr="0095467E">
        <w:rPr>
          <w:rFonts w:ascii="Arial" w:hAnsi="Arial" w:cs="Arial"/>
          <w:spacing w:val="-4"/>
          <w:sz w:val="22"/>
          <w:szCs w:val="22"/>
        </w:rPr>
        <w:t xml:space="preserve"> </w:t>
      </w:r>
      <w:r w:rsidRPr="0095467E">
        <w:rPr>
          <w:rFonts w:ascii="Arial" w:hAnsi="Arial" w:cs="Arial"/>
          <w:sz w:val="22"/>
          <w:szCs w:val="22"/>
        </w:rPr>
        <w:t>druge</w:t>
      </w:r>
      <w:r w:rsidRPr="0095467E">
        <w:rPr>
          <w:rFonts w:ascii="Arial" w:hAnsi="Arial" w:cs="Arial"/>
          <w:spacing w:val="-4"/>
          <w:sz w:val="22"/>
          <w:szCs w:val="22"/>
        </w:rPr>
        <w:t xml:space="preserve"> </w:t>
      </w:r>
      <w:r w:rsidRPr="0095467E">
        <w:rPr>
          <w:rFonts w:ascii="Arial" w:hAnsi="Arial" w:cs="Arial"/>
          <w:sz w:val="22"/>
          <w:szCs w:val="22"/>
        </w:rPr>
        <w:t>naloge</w:t>
      </w:r>
      <w:r w:rsidRPr="0095467E">
        <w:rPr>
          <w:rFonts w:ascii="Arial" w:hAnsi="Arial" w:cs="Arial"/>
          <w:spacing w:val="-3"/>
          <w:sz w:val="22"/>
          <w:szCs w:val="22"/>
        </w:rPr>
        <w:t xml:space="preserve"> </w:t>
      </w:r>
      <w:r w:rsidRPr="0095467E">
        <w:rPr>
          <w:rFonts w:ascii="Arial" w:hAnsi="Arial" w:cs="Arial"/>
          <w:sz w:val="22"/>
          <w:szCs w:val="22"/>
        </w:rPr>
        <w:t>iz</w:t>
      </w:r>
      <w:r w:rsidRPr="0095467E">
        <w:rPr>
          <w:rFonts w:ascii="Arial" w:hAnsi="Arial" w:cs="Arial"/>
          <w:spacing w:val="-4"/>
          <w:sz w:val="22"/>
          <w:szCs w:val="22"/>
        </w:rPr>
        <w:t xml:space="preserve"> </w:t>
      </w:r>
      <w:r w:rsidRPr="0095467E">
        <w:rPr>
          <w:rFonts w:ascii="Arial" w:hAnsi="Arial" w:cs="Arial"/>
          <w:sz w:val="22"/>
          <w:szCs w:val="22"/>
        </w:rPr>
        <w:t>svoje</w:t>
      </w:r>
      <w:r w:rsidRPr="0095467E">
        <w:rPr>
          <w:rFonts w:ascii="Arial" w:hAnsi="Arial" w:cs="Arial"/>
          <w:spacing w:val="-3"/>
          <w:sz w:val="22"/>
          <w:szCs w:val="22"/>
        </w:rPr>
        <w:t xml:space="preserve"> </w:t>
      </w:r>
      <w:r w:rsidRPr="0095467E">
        <w:rPr>
          <w:rFonts w:ascii="Arial" w:hAnsi="Arial" w:cs="Arial"/>
          <w:spacing w:val="-2"/>
          <w:sz w:val="22"/>
          <w:szCs w:val="22"/>
        </w:rPr>
        <w:t>pristojnosti.</w:t>
      </w:r>
    </w:p>
    <w:p w:rsidR="002F2852" w:rsidRDefault="0095467E" w:rsidP="000304CE">
      <w:pPr>
        <w:suppressAutoHyphens/>
        <w:spacing w:before="100" w:beforeAutospacing="1" w:after="100" w:afterAutospacing="1"/>
        <w:jc w:val="both"/>
        <w:rPr>
          <w:rFonts w:ascii="Arial" w:hAnsi="Arial" w:cs="Arial"/>
          <w:b/>
          <w:sz w:val="22"/>
          <w:szCs w:val="22"/>
          <w:lang w:val="sl-SI"/>
        </w:rPr>
      </w:pPr>
      <w:r>
        <w:rPr>
          <w:rFonts w:ascii="Arial" w:hAnsi="Arial" w:cs="Arial"/>
          <w:b/>
          <w:sz w:val="22"/>
          <w:szCs w:val="22"/>
          <w:lang w:val="sl-SI"/>
        </w:rPr>
        <w:t>Uprava RS za varno hrano, veterinarstvo in varstvo rastlin, OU Maribor</w:t>
      </w:r>
    </w:p>
    <w:p w:rsidR="002F2852" w:rsidRPr="002F2852" w:rsidRDefault="002F2852" w:rsidP="002F2852">
      <w:pPr>
        <w:pStyle w:val="Odstavekseznama"/>
        <w:widowControl w:val="0"/>
        <w:tabs>
          <w:tab w:val="left" w:pos="1237"/>
        </w:tabs>
        <w:autoSpaceDE w:val="0"/>
        <w:autoSpaceDN w:val="0"/>
        <w:spacing w:before="120" w:line="244" w:lineRule="exact"/>
        <w:ind w:left="0"/>
        <w:contextualSpacing w:val="0"/>
        <w:rPr>
          <w:rFonts w:ascii="Arial" w:hAnsi="Arial" w:cs="Arial"/>
          <w:sz w:val="22"/>
          <w:szCs w:val="22"/>
        </w:rPr>
      </w:pPr>
      <w:r w:rsidRPr="002F2852">
        <w:rPr>
          <w:rFonts w:ascii="Arial" w:hAnsi="Arial" w:cs="Arial"/>
          <w:sz w:val="22"/>
          <w:szCs w:val="22"/>
          <w:lang w:val="sl-SI"/>
        </w:rPr>
        <w:t>-</w:t>
      </w:r>
      <w:r w:rsidRPr="002F2852">
        <w:rPr>
          <w:rFonts w:ascii="Arial" w:hAnsi="Arial" w:cs="Arial"/>
          <w:sz w:val="22"/>
          <w:szCs w:val="22"/>
        </w:rPr>
        <w:t>sodeluje</w:t>
      </w:r>
      <w:r w:rsidRPr="002F2852">
        <w:rPr>
          <w:rFonts w:ascii="Arial" w:hAnsi="Arial" w:cs="Arial"/>
          <w:spacing w:val="-6"/>
          <w:sz w:val="22"/>
          <w:szCs w:val="22"/>
        </w:rPr>
        <w:t xml:space="preserve"> </w:t>
      </w:r>
      <w:r w:rsidRPr="002F2852">
        <w:rPr>
          <w:rFonts w:ascii="Arial" w:hAnsi="Arial" w:cs="Arial"/>
          <w:sz w:val="22"/>
          <w:szCs w:val="22"/>
        </w:rPr>
        <w:t>pri</w:t>
      </w:r>
      <w:r w:rsidRPr="002F2852">
        <w:rPr>
          <w:rFonts w:ascii="Arial" w:hAnsi="Arial" w:cs="Arial"/>
          <w:spacing w:val="-4"/>
          <w:sz w:val="22"/>
          <w:szCs w:val="22"/>
        </w:rPr>
        <w:t xml:space="preserve"> </w:t>
      </w:r>
      <w:r w:rsidRPr="002F2852">
        <w:rPr>
          <w:rFonts w:ascii="Arial" w:hAnsi="Arial" w:cs="Arial"/>
          <w:sz w:val="22"/>
          <w:szCs w:val="22"/>
        </w:rPr>
        <w:t>določanju</w:t>
      </w:r>
      <w:r w:rsidRPr="002F2852">
        <w:rPr>
          <w:rFonts w:ascii="Arial" w:hAnsi="Arial" w:cs="Arial"/>
          <w:spacing w:val="-4"/>
          <w:sz w:val="22"/>
          <w:szCs w:val="22"/>
        </w:rPr>
        <w:t xml:space="preserve"> </w:t>
      </w:r>
      <w:r w:rsidRPr="002F2852">
        <w:rPr>
          <w:rFonts w:ascii="Arial" w:hAnsi="Arial" w:cs="Arial"/>
          <w:sz w:val="22"/>
          <w:szCs w:val="22"/>
        </w:rPr>
        <w:t>ukrepov</w:t>
      </w:r>
      <w:r w:rsidRPr="002F2852">
        <w:rPr>
          <w:rFonts w:ascii="Arial" w:hAnsi="Arial" w:cs="Arial"/>
          <w:spacing w:val="-5"/>
          <w:sz w:val="22"/>
          <w:szCs w:val="22"/>
        </w:rPr>
        <w:t xml:space="preserve"> </w:t>
      </w:r>
      <w:r w:rsidRPr="002F2852">
        <w:rPr>
          <w:rFonts w:ascii="Arial" w:hAnsi="Arial" w:cs="Arial"/>
          <w:sz w:val="22"/>
          <w:szCs w:val="22"/>
        </w:rPr>
        <w:t>v</w:t>
      </w:r>
      <w:r w:rsidRPr="002F2852">
        <w:rPr>
          <w:rFonts w:ascii="Arial" w:hAnsi="Arial" w:cs="Arial"/>
          <w:spacing w:val="-4"/>
          <w:sz w:val="22"/>
          <w:szCs w:val="22"/>
        </w:rPr>
        <w:t xml:space="preserve"> </w:t>
      </w:r>
      <w:r w:rsidRPr="002F2852">
        <w:rPr>
          <w:rFonts w:ascii="Arial" w:hAnsi="Arial" w:cs="Arial"/>
          <w:sz w:val="22"/>
          <w:szCs w:val="22"/>
        </w:rPr>
        <w:t>zvezi</w:t>
      </w:r>
      <w:r w:rsidRPr="002F2852">
        <w:rPr>
          <w:rFonts w:ascii="Arial" w:hAnsi="Arial" w:cs="Arial"/>
          <w:spacing w:val="-3"/>
          <w:sz w:val="22"/>
          <w:szCs w:val="22"/>
        </w:rPr>
        <w:t xml:space="preserve"> </w:t>
      </w:r>
      <w:r w:rsidRPr="002F2852">
        <w:rPr>
          <w:rFonts w:ascii="Arial" w:hAnsi="Arial" w:cs="Arial"/>
          <w:sz w:val="22"/>
          <w:szCs w:val="22"/>
        </w:rPr>
        <w:t>z</w:t>
      </w:r>
      <w:r w:rsidRPr="002F2852">
        <w:rPr>
          <w:rFonts w:ascii="Arial" w:hAnsi="Arial" w:cs="Arial"/>
          <w:spacing w:val="-4"/>
          <w:sz w:val="22"/>
          <w:szCs w:val="22"/>
        </w:rPr>
        <w:t xml:space="preserve"> </w:t>
      </w:r>
      <w:r w:rsidRPr="002F2852">
        <w:rPr>
          <w:rFonts w:ascii="Arial" w:hAnsi="Arial" w:cs="Arial"/>
          <w:sz w:val="22"/>
          <w:szCs w:val="22"/>
        </w:rPr>
        <w:t>živalmi,</w:t>
      </w:r>
      <w:r w:rsidRPr="002F2852">
        <w:rPr>
          <w:rFonts w:ascii="Arial" w:hAnsi="Arial" w:cs="Arial"/>
          <w:spacing w:val="-5"/>
          <w:sz w:val="22"/>
          <w:szCs w:val="22"/>
        </w:rPr>
        <w:t xml:space="preserve"> </w:t>
      </w:r>
      <w:r w:rsidRPr="002F2852">
        <w:rPr>
          <w:rFonts w:ascii="Arial" w:hAnsi="Arial" w:cs="Arial"/>
          <w:sz w:val="22"/>
          <w:szCs w:val="22"/>
        </w:rPr>
        <w:t>živili</w:t>
      </w:r>
      <w:r w:rsidRPr="002F2852">
        <w:rPr>
          <w:rFonts w:ascii="Arial" w:hAnsi="Arial" w:cs="Arial"/>
          <w:spacing w:val="-4"/>
          <w:sz w:val="22"/>
          <w:szCs w:val="22"/>
        </w:rPr>
        <w:t xml:space="preserve"> </w:t>
      </w:r>
      <w:r w:rsidRPr="002F2852">
        <w:rPr>
          <w:rFonts w:ascii="Arial" w:hAnsi="Arial" w:cs="Arial"/>
          <w:sz w:val="22"/>
          <w:szCs w:val="22"/>
        </w:rPr>
        <w:t>živalskega</w:t>
      </w:r>
      <w:r w:rsidRPr="002F2852">
        <w:rPr>
          <w:rFonts w:ascii="Arial" w:hAnsi="Arial" w:cs="Arial"/>
          <w:spacing w:val="-4"/>
          <w:sz w:val="22"/>
          <w:szCs w:val="22"/>
        </w:rPr>
        <w:t xml:space="preserve"> </w:t>
      </w:r>
      <w:r w:rsidRPr="002F2852">
        <w:rPr>
          <w:rFonts w:ascii="Arial" w:hAnsi="Arial" w:cs="Arial"/>
          <w:sz w:val="22"/>
          <w:szCs w:val="22"/>
        </w:rPr>
        <w:t>izvora</w:t>
      </w:r>
      <w:r w:rsidRPr="002F2852">
        <w:rPr>
          <w:rFonts w:ascii="Arial" w:hAnsi="Arial" w:cs="Arial"/>
          <w:spacing w:val="-4"/>
          <w:sz w:val="22"/>
          <w:szCs w:val="22"/>
        </w:rPr>
        <w:t xml:space="preserve"> </w:t>
      </w:r>
      <w:r w:rsidRPr="002F2852">
        <w:rPr>
          <w:rFonts w:ascii="Arial" w:hAnsi="Arial" w:cs="Arial"/>
          <w:sz w:val="22"/>
          <w:szCs w:val="22"/>
        </w:rPr>
        <w:t>in</w:t>
      </w:r>
      <w:r w:rsidRPr="002F2852">
        <w:rPr>
          <w:rFonts w:ascii="Arial" w:hAnsi="Arial" w:cs="Arial"/>
          <w:spacing w:val="-3"/>
          <w:sz w:val="22"/>
          <w:szCs w:val="22"/>
        </w:rPr>
        <w:t xml:space="preserve"> </w:t>
      </w:r>
      <w:r w:rsidRPr="002F2852">
        <w:rPr>
          <w:rFonts w:ascii="Arial" w:hAnsi="Arial" w:cs="Arial"/>
          <w:spacing w:val="-2"/>
          <w:sz w:val="22"/>
          <w:szCs w:val="22"/>
        </w:rPr>
        <w:t>krmo,</w:t>
      </w:r>
    </w:p>
    <w:p w:rsidR="002F2852" w:rsidRDefault="002F2852" w:rsidP="002F2852">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2F2852">
        <w:rPr>
          <w:rFonts w:ascii="Arial" w:hAnsi="Arial" w:cs="Arial"/>
          <w:sz w:val="22"/>
          <w:szCs w:val="22"/>
          <w:lang w:val="sl-SI"/>
        </w:rPr>
        <w:t>-</w:t>
      </w:r>
      <w:r w:rsidRPr="002F2852">
        <w:rPr>
          <w:rFonts w:ascii="Arial" w:hAnsi="Arial" w:cs="Arial"/>
          <w:sz w:val="22"/>
          <w:szCs w:val="22"/>
        </w:rPr>
        <w:t>izvaja</w:t>
      </w:r>
      <w:r w:rsidRPr="002F2852">
        <w:rPr>
          <w:rFonts w:ascii="Arial" w:hAnsi="Arial" w:cs="Arial"/>
          <w:spacing w:val="17"/>
          <w:sz w:val="22"/>
          <w:szCs w:val="22"/>
        </w:rPr>
        <w:t xml:space="preserve"> </w:t>
      </w:r>
      <w:r w:rsidRPr="002F2852">
        <w:rPr>
          <w:rFonts w:ascii="Arial" w:hAnsi="Arial" w:cs="Arial"/>
          <w:sz w:val="22"/>
          <w:szCs w:val="22"/>
        </w:rPr>
        <w:t>poostren</w:t>
      </w:r>
      <w:r w:rsidRPr="002F2852">
        <w:rPr>
          <w:rFonts w:ascii="Arial" w:hAnsi="Arial" w:cs="Arial"/>
          <w:spacing w:val="20"/>
          <w:sz w:val="22"/>
          <w:szCs w:val="22"/>
        </w:rPr>
        <w:t xml:space="preserve"> </w:t>
      </w:r>
      <w:r w:rsidRPr="002F2852">
        <w:rPr>
          <w:rFonts w:ascii="Arial" w:hAnsi="Arial" w:cs="Arial"/>
          <w:sz w:val="22"/>
          <w:szCs w:val="22"/>
        </w:rPr>
        <w:t>izredni</w:t>
      </w:r>
      <w:r w:rsidRPr="002F2852">
        <w:rPr>
          <w:rFonts w:ascii="Arial" w:hAnsi="Arial" w:cs="Arial"/>
          <w:spacing w:val="20"/>
          <w:sz w:val="22"/>
          <w:szCs w:val="22"/>
        </w:rPr>
        <w:t xml:space="preserve"> </w:t>
      </w:r>
      <w:r w:rsidRPr="002F2852">
        <w:rPr>
          <w:rFonts w:ascii="Arial" w:hAnsi="Arial" w:cs="Arial"/>
          <w:sz w:val="22"/>
          <w:szCs w:val="22"/>
        </w:rPr>
        <w:t>uradni</w:t>
      </w:r>
      <w:r w:rsidRPr="002F2852">
        <w:rPr>
          <w:rFonts w:ascii="Arial" w:hAnsi="Arial" w:cs="Arial"/>
          <w:spacing w:val="20"/>
          <w:sz w:val="22"/>
          <w:szCs w:val="22"/>
        </w:rPr>
        <w:t xml:space="preserve"> </w:t>
      </w:r>
      <w:r w:rsidRPr="002F2852">
        <w:rPr>
          <w:rFonts w:ascii="Arial" w:hAnsi="Arial" w:cs="Arial"/>
          <w:sz w:val="22"/>
          <w:szCs w:val="22"/>
        </w:rPr>
        <w:t>nadzor</w:t>
      </w:r>
      <w:r w:rsidRPr="002F2852">
        <w:rPr>
          <w:rFonts w:ascii="Arial" w:hAnsi="Arial" w:cs="Arial"/>
          <w:spacing w:val="20"/>
          <w:sz w:val="22"/>
          <w:szCs w:val="22"/>
        </w:rPr>
        <w:t xml:space="preserve"> </w:t>
      </w:r>
      <w:r w:rsidRPr="002F2852">
        <w:rPr>
          <w:rFonts w:ascii="Arial" w:hAnsi="Arial" w:cs="Arial"/>
          <w:sz w:val="22"/>
          <w:szCs w:val="22"/>
        </w:rPr>
        <w:t>na</w:t>
      </w:r>
      <w:r w:rsidRPr="002F2852">
        <w:rPr>
          <w:rFonts w:ascii="Arial" w:hAnsi="Arial" w:cs="Arial"/>
          <w:spacing w:val="20"/>
          <w:sz w:val="22"/>
          <w:szCs w:val="22"/>
        </w:rPr>
        <w:t xml:space="preserve"> </w:t>
      </w:r>
      <w:r w:rsidRPr="002F2852">
        <w:rPr>
          <w:rFonts w:ascii="Arial" w:hAnsi="Arial" w:cs="Arial"/>
          <w:sz w:val="22"/>
          <w:szCs w:val="22"/>
        </w:rPr>
        <w:t>področju</w:t>
      </w:r>
      <w:r w:rsidRPr="002F2852">
        <w:rPr>
          <w:rFonts w:ascii="Arial" w:hAnsi="Arial" w:cs="Arial"/>
          <w:spacing w:val="20"/>
          <w:sz w:val="22"/>
          <w:szCs w:val="22"/>
        </w:rPr>
        <w:t xml:space="preserve"> </w:t>
      </w:r>
      <w:r w:rsidRPr="002F2852">
        <w:rPr>
          <w:rFonts w:ascii="Arial" w:hAnsi="Arial" w:cs="Arial"/>
          <w:sz w:val="22"/>
          <w:szCs w:val="22"/>
        </w:rPr>
        <w:t>varnosti</w:t>
      </w:r>
      <w:r w:rsidRPr="002F2852">
        <w:rPr>
          <w:rFonts w:ascii="Arial" w:hAnsi="Arial" w:cs="Arial"/>
          <w:spacing w:val="19"/>
          <w:sz w:val="22"/>
          <w:szCs w:val="22"/>
        </w:rPr>
        <w:t xml:space="preserve"> </w:t>
      </w:r>
      <w:r w:rsidRPr="002F2852">
        <w:rPr>
          <w:rFonts w:ascii="Arial" w:hAnsi="Arial" w:cs="Arial"/>
          <w:sz w:val="22"/>
          <w:szCs w:val="22"/>
        </w:rPr>
        <w:t>živil</w:t>
      </w:r>
      <w:r w:rsidRPr="002F2852">
        <w:rPr>
          <w:rFonts w:ascii="Arial" w:hAnsi="Arial" w:cs="Arial"/>
          <w:spacing w:val="20"/>
          <w:sz w:val="22"/>
          <w:szCs w:val="22"/>
        </w:rPr>
        <w:t xml:space="preserve"> </w:t>
      </w:r>
      <w:r w:rsidRPr="002F2852">
        <w:rPr>
          <w:rFonts w:ascii="Arial" w:hAnsi="Arial" w:cs="Arial"/>
          <w:sz w:val="22"/>
          <w:szCs w:val="22"/>
        </w:rPr>
        <w:t>živalskega</w:t>
      </w:r>
      <w:r w:rsidRPr="002F2852">
        <w:rPr>
          <w:rFonts w:ascii="Arial" w:hAnsi="Arial" w:cs="Arial"/>
          <w:spacing w:val="20"/>
          <w:sz w:val="22"/>
          <w:szCs w:val="22"/>
        </w:rPr>
        <w:t xml:space="preserve"> </w:t>
      </w:r>
      <w:r w:rsidRPr="002F2852">
        <w:rPr>
          <w:rFonts w:ascii="Arial" w:hAnsi="Arial" w:cs="Arial"/>
          <w:sz w:val="22"/>
          <w:szCs w:val="22"/>
        </w:rPr>
        <w:t>izvora</w:t>
      </w:r>
      <w:r w:rsidRPr="002F2852">
        <w:rPr>
          <w:rFonts w:ascii="Arial" w:hAnsi="Arial" w:cs="Arial"/>
          <w:spacing w:val="20"/>
          <w:sz w:val="22"/>
          <w:szCs w:val="22"/>
        </w:rPr>
        <w:t xml:space="preserve"> </w:t>
      </w:r>
      <w:r w:rsidRPr="002F2852">
        <w:rPr>
          <w:rFonts w:ascii="Arial" w:hAnsi="Arial" w:cs="Arial"/>
          <w:sz w:val="22"/>
          <w:szCs w:val="22"/>
        </w:rPr>
        <w:t>in</w:t>
      </w:r>
    </w:p>
    <w:p w:rsidR="002F2852" w:rsidRPr="002F2852" w:rsidRDefault="002F2852" w:rsidP="002F2852">
      <w:pPr>
        <w:pStyle w:val="Odstavekseznama"/>
        <w:widowControl w:val="0"/>
        <w:tabs>
          <w:tab w:val="left" w:pos="1237"/>
        </w:tabs>
        <w:autoSpaceDE w:val="0"/>
        <w:autoSpaceDN w:val="0"/>
        <w:spacing w:line="243" w:lineRule="exact"/>
        <w:ind w:left="0"/>
        <w:contextualSpacing w:val="0"/>
        <w:rPr>
          <w:rFonts w:ascii="Arial" w:hAnsi="Arial" w:cs="Arial"/>
          <w:sz w:val="22"/>
          <w:szCs w:val="22"/>
        </w:rPr>
      </w:pPr>
      <w:r w:rsidRPr="002F2852">
        <w:rPr>
          <w:rFonts w:ascii="Arial" w:hAnsi="Arial" w:cs="Arial"/>
          <w:spacing w:val="20"/>
          <w:sz w:val="22"/>
          <w:szCs w:val="22"/>
        </w:rPr>
        <w:t xml:space="preserve"> </w:t>
      </w:r>
      <w:r w:rsidRPr="002F2852">
        <w:rPr>
          <w:rFonts w:ascii="Arial" w:hAnsi="Arial" w:cs="Arial"/>
          <w:sz w:val="22"/>
          <w:szCs w:val="22"/>
        </w:rPr>
        <w:t>krme</w:t>
      </w:r>
      <w:r w:rsidRPr="002F2852">
        <w:rPr>
          <w:rFonts w:ascii="Arial" w:hAnsi="Arial" w:cs="Arial"/>
          <w:spacing w:val="20"/>
          <w:sz w:val="22"/>
          <w:szCs w:val="22"/>
        </w:rPr>
        <w:t xml:space="preserve"> </w:t>
      </w:r>
      <w:r w:rsidRPr="002F2852">
        <w:rPr>
          <w:rFonts w:ascii="Arial" w:hAnsi="Arial" w:cs="Arial"/>
          <w:sz w:val="22"/>
          <w:szCs w:val="22"/>
        </w:rPr>
        <w:t>ter</w:t>
      </w:r>
      <w:r w:rsidRPr="002F2852">
        <w:rPr>
          <w:rFonts w:ascii="Arial" w:hAnsi="Arial" w:cs="Arial"/>
          <w:spacing w:val="20"/>
          <w:sz w:val="22"/>
          <w:szCs w:val="22"/>
        </w:rPr>
        <w:t xml:space="preserve"> </w:t>
      </w:r>
      <w:r w:rsidRPr="002F2852">
        <w:rPr>
          <w:rFonts w:ascii="Arial" w:hAnsi="Arial" w:cs="Arial"/>
          <w:spacing w:val="-5"/>
          <w:sz w:val="22"/>
          <w:szCs w:val="22"/>
        </w:rPr>
        <w:t>na</w:t>
      </w:r>
      <w:r>
        <w:rPr>
          <w:rFonts w:ascii="Arial" w:hAnsi="Arial" w:cs="Arial"/>
          <w:spacing w:val="-5"/>
          <w:sz w:val="22"/>
          <w:szCs w:val="22"/>
          <w:lang w:val="sl-SI"/>
        </w:rPr>
        <w:t xml:space="preserve"> </w:t>
      </w:r>
      <w:r w:rsidRPr="002F2852">
        <w:rPr>
          <w:rFonts w:ascii="Arial" w:hAnsi="Arial" w:cs="Arial"/>
          <w:sz w:val="22"/>
          <w:szCs w:val="22"/>
        </w:rPr>
        <w:t>področju</w:t>
      </w:r>
      <w:r w:rsidRPr="002F2852">
        <w:rPr>
          <w:rFonts w:ascii="Arial" w:hAnsi="Arial" w:cs="Arial"/>
          <w:spacing w:val="-6"/>
          <w:sz w:val="22"/>
          <w:szCs w:val="22"/>
        </w:rPr>
        <w:t xml:space="preserve"> </w:t>
      </w:r>
      <w:r w:rsidRPr="002F2852">
        <w:rPr>
          <w:rFonts w:ascii="Arial" w:hAnsi="Arial" w:cs="Arial"/>
          <w:sz w:val="22"/>
          <w:szCs w:val="22"/>
        </w:rPr>
        <w:t>zdravstvenega</w:t>
      </w:r>
      <w:r w:rsidRPr="002F2852">
        <w:rPr>
          <w:rFonts w:ascii="Arial" w:hAnsi="Arial" w:cs="Arial"/>
          <w:spacing w:val="-5"/>
          <w:sz w:val="22"/>
          <w:szCs w:val="22"/>
        </w:rPr>
        <w:t xml:space="preserve"> </w:t>
      </w:r>
      <w:r w:rsidRPr="002F2852">
        <w:rPr>
          <w:rFonts w:ascii="Arial" w:hAnsi="Arial" w:cs="Arial"/>
          <w:sz w:val="22"/>
          <w:szCs w:val="22"/>
        </w:rPr>
        <w:t>varstva</w:t>
      </w:r>
      <w:r w:rsidRPr="002F2852">
        <w:rPr>
          <w:rFonts w:ascii="Arial" w:hAnsi="Arial" w:cs="Arial"/>
          <w:spacing w:val="-6"/>
          <w:sz w:val="22"/>
          <w:szCs w:val="22"/>
        </w:rPr>
        <w:t xml:space="preserve"> </w:t>
      </w:r>
      <w:r w:rsidRPr="002F2852">
        <w:rPr>
          <w:rFonts w:ascii="Arial" w:hAnsi="Arial" w:cs="Arial"/>
          <w:sz w:val="22"/>
          <w:szCs w:val="22"/>
        </w:rPr>
        <w:t>in</w:t>
      </w:r>
      <w:r w:rsidRPr="002F2852">
        <w:rPr>
          <w:rFonts w:ascii="Arial" w:hAnsi="Arial" w:cs="Arial"/>
          <w:spacing w:val="-5"/>
          <w:sz w:val="22"/>
          <w:szCs w:val="22"/>
        </w:rPr>
        <w:t xml:space="preserve"> </w:t>
      </w:r>
      <w:r w:rsidRPr="002F2852">
        <w:rPr>
          <w:rFonts w:ascii="Arial" w:hAnsi="Arial" w:cs="Arial"/>
          <w:sz w:val="22"/>
          <w:szCs w:val="22"/>
        </w:rPr>
        <w:t>zaščite</w:t>
      </w:r>
      <w:r w:rsidRPr="002F2852">
        <w:rPr>
          <w:rFonts w:ascii="Arial" w:hAnsi="Arial" w:cs="Arial"/>
          <w:spacing w:val="-5"/>
          <w:sz w:val="22"/>
          <w:szCs w:val="22"/>
        </w:rPr>
        <w:t xml:space="preserve"> </w:t>
      </w:r>
      <w:r w:rsidRPr="002F2852">
        <w:rPr>
          <w:rFonts w:ascii="Arial" w:hAnsi="Arial" w:cs="Arial"/>
          <w:spacing w:val="-2"/>
          <w:sz w:val="22"/>
          <w:szCs w:val="22"/>
        </w:rPr>
        <w:t>živali,</w:t>
      </w:r>
    </w:p>
    <w:p w:rsidR="002F2852" w:rsidRDefault="002F2852" w:rsidP="002F2852">
      <w:pPr>
        <w:pStyle w:val="Odstavekseznama"/>
        <w:widowControl w:val="0"/>
        <w:tabs>
          <w:tab w:val="left" w:pos="1238"/>
        </w:tabs>
        <w:autoSpaceDE w:val="0"/>
        <w:autoSpaceDN w:val="0"/>
        <w:ind w:left="0" w:right="396"/>
        <w:contextualSpacing w:val="0"/>
        <w:rPr>
          <w:rFonts w:ascii="Arial" w:hAnsi="Arial" w:cs="Arial"/>
          <w:sz w:val="22"/>
          <w:szCs w:val="22"/>
        </w:rPr>
      </w:pPr>
      <w:r w:rsidRPr="002F2852">
        <w:rPr>
          <w:rFonts w:ascii="Arial" w:hAnsi="Arial" w:cs="Arial"/>
          <w:sz w:val="22"/>
          <w:szCs w:val="22"/>
          <w:lang w:val="sl-SI"/>
        </w:rPr>
        <w:t>-</w:t>
      </w:r>
      <w:r w:rsidRPr="002F2852">
        <w:rPr>
          <w:rFonts w:ascii="Arial" w:hAnsi="Arial" w:cs="Arial"/>
          <w:sz w:val="22"/>
          <w:szCs w:val="22"/>
        </w:rPr>
        <w:t>odreja ukrepe imetnikom živali ter nosilcem dejavnosti za zagotavlj</w:t>
      </w:r>
      <w:r>
        <w:rPr>
          <w:rFonts w:ascii="Arial" w:hAnsi="Arial" w:cs="Arial"/>
          <w:sz w:val="22"/>
          <w:szCs w:val="22"/>
        </w:rPr>
        <w:t xml:space="preserve">anje varne hrane </w:t>
      </w:r>
    </w:p>
    <w:p w:rsidR="002F2852" w:rsidRPr="002F2852" w:rsidRDefault="002F2852" w:rsidP="002F2852">
      <w:pPr>
        <w:pStyle w:val="Odstavekseznama"/>
        <w:widowControl w:val="0"/>
        <w:tabs>
          <w:tab w:val="left" w:pos="1238"/>
        </w:tabs>
        <w:autoSpaceDE w:val="0"/>
        <w:autoSpaceDN w:val="0"/>
        <w:ind w:left="0" w:right="396"/>
        <w:contextualSpacing w:val="0"/>
        <w:rPr>
          <w:rFonts w:ascii="Arial" w:hAnsi="Arial" w:cs="Arial"/>
          <w:sz w:val="22"/>
          <w:szCs w:val="22"/>
        </w:rPr>
      </w:pPr>
      <w:r>
        <w:rPr>
          <w:rFonts w:ascii="Arial" w:hAnsi="Arial" w:cs="Arial"/>
          <w:sz w:val="22"/>
          <w:szCs w:val="22"/>
          <w:lang w:val="sl-SI"/>
        </w:rPr>
        <w:t xml:space="preserve"> </w:t>
      </w:r>
      <w:r>
        <w:rPr>
          <w:rFonts w:ascii="Arial" w:hAnsi="Arial" w:cs="Arial"/>
          <w:sz w:val="22"/>
          <w:szCs w:val="22"/>
        </w:rPr>
        <w:t xml:space="preserve">in krme ter </w:t>
      </w:r>
      <w:r w:rsidRPr="002F2852">
        <w:rPr>
          <w:rFonts w:ascii="Arial" w:hAnsi="Arial" w:cs="Arial"/>
          <w:sz w:val="22"/>
          <w:szCs w:val="22"/>
        </w:rPr>
        <w:t>zagotavljanje zdravstvenega varstva in zaščite živali,</w:t>
      </w:r>
    </w:p>
    <w:p w:rsidR="002F2852" w:rsidRDefault="002F2852" w:rsidP="002F2852">
      <w:pPr>
        <w:pStyle w:val="Odstavekseznama"/>
        <w:widowControl w:val="0"/>
        <w:tabs>
          <w:tab w:val="left" w:pos="1237"/>
        </w:tabs>
        <w:autoSpaceDE w:val="0"/>
        <w:autoSpaceDN w:val="0"/>
        <w:ind w:left="0" w:right="396"/>
        <w:contextualSpacing w:val="0"/>
        <w:rPr>
          <w:rFonts w:ascii="Arial" w:hAnsi="Arial" w:cs="Arial"/>
          <w:sz w:val="22"/>
          <w:szCs w:val="22"/>
        </w:rPr>
      </w:pPr>
      <w:r w:rsidRPr="002F2852">
        <w:rPr>
          <w:rFonts w:ascii="Arial" w:hAnsi="Arial" w:cs="Arial"/>
          <w:sz w:val="22"/>
          <w:szCs w:val="22"/>
          <w:lang w:val="sl-SI"/>
        </w:rPr>
        <w:t>-</w:t>
      </w:r>
      <w:r w:rsidRPr="002F2852">
        <w:rPr>
          <w:rFonts w:ascii="Arial" w:hAnsi="Arial" w:cs="Arial"/>
          <w:sz w:val="22"/>
          <w:szCs w:val="22"/>
        </w:rPr>
        <w:t>sodeluje pri izvajanju</w:t>
      </w:r>
      <w:r w:rsidRPr="002F2852">
        <w:rPr>
          <w:rFonts w:ascii="Arial" w:hAnsi="Arial" w:cs="Arial"/>
          <w:spacing w:val="-1"/>
          <w:sz w:val="22"/>
          <w:szCs w:val="22"/>
        </w:rPr>
        <w:t xml:space="preserve"> </w:t>
      </w:r>
      <w:r w:rsidRPr="002F2852">
        <w:rPr>
          <w:rFonts w:ascii="Arial" w:hAnsi="Arial" w:cs="Arial"/>
          <w:sz w:val="22"/>
          <w:szCs w:val="22"/>
        </w:rPr>
        <w:t>zaščitnih ukrepov za izvajanje inšpekcijskega nadzora nad</w:t>
      </w:r>
    </w:p>
    <w:p w:rsidR="002F2852" w:rsidRPr="002F2852" w:rsidRDefault="002F2852" w:rsidP="002F2852">
      <w:pPr>
        <w:pStyle w:val="Odstavekseznama"/>
        <w:widowControl w:val="0"/>
        <w:tabs>
          <w:tab w:val="left" w:pos="1237"/>
        </w:tabs>
        <w:autoSpaceDE w:val="0"/>
        <w:autoSpaceDN w:val="0"/>
        <w:ind w:left="0" w:right="396"/>
        <w:contextualSpacing w:val="0"/>
        <w:rPr>
          <w:rFonts w:ascii="Arial" w:hAnsi="Arial" w:cs="Arial"/>
          <w:sz w:val="22"/>
          <w:szCs w:val="22"/>
        </w:rPr>
      </w:pPr>
      <w:r>
        <w:rPr>
          <w:rFonts w:ascii="Arial" w:hAnsi="Arial" w:cs="Arial"/>
          <w:sz w:val="22"/>
          <w:szCs w:val="22"/>
          <w:lang w:val="sl-SI"/>
        </w:rPr>
        <w:t xml:space="preserve"> </w:t>
      </w:r>
      <w:r w:rsidRPr="002F2852">
        <w:rPr>
          <w:rFonts w:ascii="Arial" w:hAnsi="Arial" w:cs="Arial"/>
          <w:sz w:val="22"/>
          <w:szCs w:val="22"/>
        </w:rPr>
        <w:t>oskrbo s</w:t>
      </w:r>
      <w:r w:rsidRPr="002F2852">
        <w:rPr>
          <w:rFonts w:ascii="Arial" w:hAnsi="Arial" w:cs="Arial"/>
          <w:spacing w:val="-1"/>
          <w:sz w:val="22"/>
          <w:szCs w:val="22"/>
        </w:rPr>
        <w:t xml:space="preserve"> </w:t>
      </w:r>
      <w:r w:rsidRPr="002F2852">
        <w:rPr>
          <w:rFonts w:ascii="Arial" w:hAnsi="Arial" w:cs="Arial"/>
          <w:sz w:val="22"/>
          <w:szCs w:val="22"/>
        </w:rPr>
        <w:t>hrano in javne prehrane</w:t>
      </w:r>
    </w:p>
    <w:p w:rsidR="002F2852" w:rsidRPr="002F2852" w:rsidRDefault="002F2852" w:rsidP="002F2852">
      <w:pPr>
        <w:pStyle w:val="Odstavekseznama"/>
        <w:widowControl w:val="0"/>
        <w:tabs>
          <w:tab w:val="left" w:pos="1237"/>
        </w:tabs>
        <w:autoSpaceDE w:val="0"/>
        <w:autoSpaceDN w:val="0"/>
        <w:ind w:left="0" w:right="396"/>
        <w:contextualSpacing w:val="0"/>
        <w:rPr>
          <w:rFonts w:ascii="Arial" w:hAnsi="Arial" w:cs="Arial"/>
          <w:sz w:val="22"/>
          <w:szCs w:val="22"/>
        </w:rPr>
      </w:pPr>
      <w:r w:rsidRPr="002F2852">
        <w:rPr>
          <w:rFonts w:ascii="Arial" w:hAnsi="Arial" w:cs="Arial"/>
          <w:sz w:val="22"/>
          <w:szCs w:val="22"/>
          <w:lang w:val="sl-SI"/>
        </w:rPr>
        <w:t>-</w:t>
      </w:r>
      <w:r w:rsidRPr="002F2852">
        <w:rPr>
          <w:rFonts w:ascii="Arial" w:hAnsi="Arial" w:cs="Arial"/>
          <w:sz w:val="22"/>
          <w:szCs w:val="22"/>
        </w:rPr>
        <w:t>preko</w:t>
      </w:r>
      <w:r w:rsidRPr="002F2852">
        <w:rPr>
          <w:rFonts w:ascii="Arial" w:hAnsi="Arial" w:cs="Arial"/>
          <w:spacing w:val="-6"/>
          <w:sz w:val="22"/>
          <w:szCs w:val="22"/>
        </w:rPr>
        <w:t xml:space="preserve"> </w:t>
      </w:r>
      <w:r w:rsidRPr="002F2852">
        <w:rPr>
          <w:rFonts w:ascii="Arial" w:hAnsi="Arial" w:cs="Arial"/>
          <w:sz w:val="22"/>
          <w:szCs w:val="22"/>
        </w:rPr>
        <w:t>člana</w:t>
      </w:r>
      <w:r w:rsidRPr="002F2852">
        <w:rPr>
          <w:rFonts w:ascii="Arial" w:hAnsi="Arial" w:cs="Arial"/>
          <w:spacing w:val="-4"/>
          <w:sz w:val="22"/>
          <w:szCs w:val="22"/>
        </w:rPr>
        <w:t xml:space="preserve"> </w:t>
      </w:r>
      <w:r w:rsidRPr="002F2852">
        <w:rPr>
          <w:rFonts w:ascii="Arial" w:hAnsi="Arial" w:cs="Arial"/>
          <w:sz w:val="22"/>
          <w:szCs w:val="22"/>
        </w:rPr>
        <w:t>štaba</w:t>
      </w:r>
      <w:r w:rsidRPr="002F2852">
        <w:rPr>
          <w:rFonts w:ascii="Arial" w:hAnsi="Arial" w:cs="Arial"/>
          <w:spacing w:val="-4"/>
          <w:sz w:val="22"/>
          <w:szCs w:val="22"/>
        </w:rPr>
        <w:t xml:space="preserve"> </w:t>
      </w:r>
      <w:r w:rsidRPr="002F2852">
        <w:rPr>
          <w:rFonts w:ascii="Arial" w:hAnsi="Arial" w:cs="Arial"/>
          <w:sz w:val="22"/>
          <w:szCs w:val="22"/>
        </w:rPr>
        <w:t>CZ</w:t>
      </w:r>
      <w:r w:rsidRPr="002F2852">
        <w:rPr>
          <w:rFonts w:ascii="Arial" w:hAnsi="Arial" w:cs="Arial"/>
          <w:spacing w:val="-4"/>
          <w:sz w:val="22"/>
          <w:szCs w:val="22"/>
        </w:rPr>
        <w:t xml:space="preserve"> </w:t>
      </w:r>
      <w:r w:rsidRPr="002F2852">
        <w:rPr>
          <w:rFonts w:ascii="Arial" w:hAnsi="Arial" w:cs="Arial"/>
          <w:sz w:val="22"/>
          <w:szCs w:val="22"/>
        </w:rPr>
        <w:t>ZŠR</w:t>
      </w:r>
      <w:r w:rsidRPr="002F2852">
        <w:rPr>
          <w:rFonts w:ascii="Arial" w:hAnsi="Arial" w:cs="Arial"/>
          <w:spacing w:val="-4"/>
          <w:sz w:val="22"/>
          <w:szCs w:val="22"/>
        </w:rPr>
        <w:t xml:space="preserve"> </w:t>
      </w:r>
      <w:r w:rsidRPr="002F2852">
        <w:rPr>
          <w:rFonts w:ascii="Arial" w:hAnsi="Arial" w:cs="Arial"/>
          <w:sz w:val="22"/>
          <w:szCs w:val="22"/>
        </w:rPr>
        <w:t>zagotavlja</w:t>
      </w:r>
      <w:r w:rsidRPr="002F2852">
        <w:rPr>
          <w:rFonts w:ascii="Arial" w:hAnsi="Arial" w:cs="Arial"/>
          <w:spacing w:val="-4"/>
          <w:sz w:val="22"/>
          <w:szCs w:val="22"/>
        </w:rPr>
        <w:t xml:space="preserve"> </w:t>
      </w:r>
      <w:r w:rsidRPr="002F2852">
        <w:rPr>
          <w:rFonts w:ascii="Arial" w:hAnsi="Arial" w:cs="Arial"/>
          <w:sz w:val="22"/>
          <w:szCs w:val="22"/>
        </w:rPr>
        <w:t>strokovno</w:t>
      </w:r>
      <w:r w:rsidRPr="002F2852">
        <w:rPr>
          <w:rFonts w:ascii="Arial" w:hAnsi="Arial" w:cs="Arial"/>
          <w:spacing w:val="-4"/>
          <w:sz w:val="22"/>
          <w:szCs w:val="22"/>
        </w:rPr>
        <w:t xml:space="preserve"> </w:t>
      </w:r>
      <w:r w:rsidRPr="002F2852">
        <w:rPr>
          <w:rFonts w:ascii="Arial" w:hAnsi="Arial" w:cs="Arial"/>
          <w:sz w:val="22"/>
          <w:szCs w:val="22"/>
        </w:rPr>
        <w:t>podporo</w:t>
      </w:r>
      <w:r w:rsidRPr="002F2852">
        <w:rPr>
          <w:rFonts w:ascii="Arial" w:hAnsi="Arial" w:cs="Arial"/>
          <w:spacing w:val="-4"/>
          <w:sz w:val="22"/>
          <w:szCs w:val="22"/>
        </w:rPr>
        <w:t xml:space="preserve"> </w:t>
      </w:r>
      <w:r w:rsidRPr="002F2852">
        <w:rPr>
          <w:rFonts w:ascii="Arial" w:hAnsi="Arial" w:cs="Arial"/>
          <w:sz w:val="22"/>
          <w:szCs w:val="22"/>
        </w:rPr>
        <w:t>poveljniku</w:t>
      </w:r>
      <w:r w:rsidRPr="002F2852">
        <w:rPr>
          <w:rFonts w:ascii="Arial" w:hAnsi="Arial" w:cs="Arial"/>
          <w:spacing w:val="-4"/>
          <w:sz w:val="22"/>
          <w:szCs w:val="22"/>
        </w:rPr>
        <w:t xml:space="preserve"> </w:t>
      </w:r>
      <w:r w:rsidRPr="002F2852">
        <w:rPr>
          <w:rFonts w:ascii="Arial" w:hAnsi="Arial" w:cs="Arial"/>
          <w:sz w:val="22"/>
          <w:szCs w:val="22"/>
        </w:rPr>
        <w:t>CZ</w:t>
      </w:r>
      <w:r w:rsidRPr="002F2852">
        <w:rPr>
          <w:rFonts w:ascii="Arial" w:hAnsi="Arial" w:cs="Arial"/>
          <w:spacing w:val="-4"/>
          <w:sz w:val="22"/>
          <w:szCs w:val="22"/>
        </w:rPr>
        <w:t xml:space="preserve"> </w:t>
      </w:r>
      <w:r w:rsidRPr="002F2852">
        <w:rPr>
          <w:rFonts w:ascii="Arial" w:hAnsi="Arial" w:cs="Arial"/>
          <w:sz w:val="22"/>
          <w:szCs w:val="22"/>
        </w:rPr>
        <w:t>ZŠR</w:t>
      </w:r>
      <w:r w:rsidRPr="002F2852">
        <w:rPr>
          <w:rFonts w:ascii="Arial" w:hAnsi="Arial" w:cs="Arial"/>
          <w:spacing w:val="-4"/>
          <w:sz w:val="22"/>
          <w:szCs w:val="22"/>
        </w:rPr>
        <w:t xml:space="preserve"> </w:t>
      </w:r>
      <w:r w:rsidRPr="002F2852">
        <w:rPr>
          <w:rFonts w:ascii="Arial" w:hAnsi="Arial" w:cs="Arial"/>
          <w:spacing w:val="-5"/>
          <w:sz w:val="22"/>
          <w:szCs w:val="22"/>
        </w:rPr>
        <w:t>in</w:t>
      </w:r>
    </w:p>
    <w:p w:rsidR="001E4D84" w:rsidRPr="004046E9" w:rsidRDefault="002F2852" w:rsidP="004046E9">
      <w:pPr>
        <w:suppressAutoHyphens/>
        <w:jc w:val="both"/>
        <w:rPr>
          <w:rFonts w:ascii="Arial" w:hAnsi="Arial" w:cs="Arial"/>
          <w:b/>
          <w:sz w:val="22"/>
          <w:szCs w:val="22"/>
          <w:lang w:val="sl-SI"/>
        </w:rPr>
      </w:pPr>
      <w:r w:rsidRPr="00031455">
        <w:rPr>
          <w:rFonts w:ascii="Arial" w:hAnsi="Arial" w:cs="Arial"/>
          <w:sz w:val="22"/>
          <w:szCs w:val="22"/>
          <w:lang w:val="it-IT"/>
        </w:rPr>
        <w:t>-opravlja</w:t>
      </w:r>
      <w:r w:rsidRPr="00031455">
        <w:rPr>
          <w:rFonts w:ascii="Arial" w:hAnsi="Arial" w:cs="Arial"/>
          <w:spacing w:val="-4"/>
          <w:sz w:val="22"/>
          <w:szCs w:val="22"/>
          <w:lang w:val="it-IT"/>
        </w:rPr>
        <w:t xml:space="preserve"> </w:t>
      </w:r>
      <w:r w:rsidRPr="00031455">
        <w:rPr>
          <w:rFonts w:ascii="Arial" w:hAnsi="Arial" w:cs="Arial"/>
          <w:sz w:val="22"/>
          <w:szCs w:val="22"/>
          <w:lang w:val="it-IT"/>
        </w:rPr>
        <w:t>druge</w:t>
      </w:r>
      <w:r w:rsidRPr="00031455">
        <w:rPr>
          <w:rFonts w:ascii="Arial" w:hAnsi="Arial" w:cs="Arial"/>
          <w:spacing w:val="-4"/>
          <w:sz w:val="22"/>
          <w:szCs w:val="22"/>
          <w:lang w:val="it-IT"/>
        </w:rPr>
        <w:t xml:space="preserve"> </w:t>
      </w:r>
      <w:r w:rsidRPr="00031455">
        <w:rPr>
          <w:rFonts w:ascii="Arial" w:hAnsi="Arial" w:cs="Arial"/>
          <w:sz w:val="22"/>
          <w:szCs w:val="22"/>
          <w:lang w:val="it-IT"/>
        </w:rPr>
        <w:t>naloge</w:t>
      </w:r>
      <w:r w:rsidRPr="00031455">
        <w:rPr>
          <w:rFonts w:ascii="Arial" w:hAnsi="Arial" w:cs="Arial"/>
          <w:spacing w:val="-3"/>
          <w:sz w:val="22"/>
          <w:szCs w:val="22"/>
          <w:lang w:val="it-IT"/>
        </w:rPr>
        <w:t xml:space="preserve"> </w:t>
      </w:r>
      <w:r w:rsidRPr="00031455">
        <w:rPr>
          <w:rFonts w:ascii="Arial" w:hAnsi="Arial" w:cs="Arial"/>
          <w:sz w:val="22"/>
          <w:szCs w:val="22"/>
          <w:lang w:val="it-IT"/>
        </w:rPr>
        <w:t>iz</w:t>
      </w:r>
      <w:r w:rsidRPr="00031455">
        <w:rPr>
          <w:rFonts w:ascii="Arial" w:hAnsi="Arial" w:cs="Arial"/>
          <w:spacing w:val="-4"/>
          <w:sz w:val="22"/>
          <w:szCs w:val="22"/>
          <w:lang w:val="it-IT"/>
        </w:rPr>
        <w:t xml:space="preserve"> </w:t>
      </w:r>
      <w:r w:rsidRPr="00031455">
        <w:rPr>
          <w:rFonts w:ascii="Arial" w:hAnsi="Arial" w:cs="Arial"/>
          <w:sz w:val="22"/>
          <w:szCs w:val="22"/>
          <w:lang w:val="it-IT"/>
        </w:rPr>
        <w:t>svoje</w:t>
      </w:r>
      <w:r w:rsidRPr="00031455">
        <w:rPr>
          <w:rFonts w:ascii="Arial" w:hAnsi="Arial" w:cs="Arial"/>
          <w:spacing w:val="-3"/>
          <w:sz w:val="22"/>
          <w:szCs w:val="22"/>
          <w:lang w:val="it-IT"/>
        </w:rPr>
        <w:t xml:space="preserve"> </w:t>
      </w:r>
      <w:r w:rsidRPr="00031455">
        <w:rPr>
          <w:rFonts w:ascii="Arial" w:hAnsi="Arial" w:cs="Arial"/>
          <w:spacing w:val="-2"/>
          <w:sz w:val="22"/>
          <w:szCs w:val="22"/>
          <w:lang w:val="it-IT"/>
        </w:rPr>
        <w:t>pristojnosti</w:t>
      </w:r>
    </w:p>
    <w:p w:rsidR="001E4D84" w:rsidRPr="00B42959" w:rsidRDefault="001E4D84" w:rsidP="000304CE">
      <w:pPr>
        <w:spacing w:before="100" w:beforeAutospacing="1" w:after="100" w:afterAutospacing="1"/>
        <w:rPr>
          <w:rFonts w:ascii="Arial" w:hAnsi="Arial" w:cs="Arial"/>
          <w:b/>
          <w:sz w:val="22"/>
          <w:szCs w:val="22"/>
          <w:lang w:val="sl-SI"/>
        </w:rPr>
      </w:pPr>
      <w:r w:rsidRPr="00B42959">
        <w:rPr>
          <w:rFonts w:ascii="Arial" w:hAnsi="Arial" w:cs="Arial"/>
          <w:b/>
          <w:sz w:val="22"/>
          <w:szCs w:val="22"/>
          <w:lang w:val="sl-SI"/>
        </w:rPr>
        <w:t>Nevladne organizacije</w:t>
      </w:r>
    </w:p>
    <w:p w:rsidR="001E4D84" w:rsidRPr="000304CE" w:rsidRDefault="001E4D84" w:rsidP="000304CE">
      <w:pPr>
        <w:pStyle w:val="Glava"/>
        <w:jc w:val="both"/>
        <w:rPr>
          <w:rFonts w:ascii="Arial" w:hAnsi="Arial" w:cs="Arial"/>
          <w:sz w:val="22"/>
          <w:szCs w:val="22"/>
          <w:lang w:val="sl-SI"/>
        </w:rPr>
        <w:sectPr w:rsidR="001E4D84" w:rsidRPr="000304CE" w:rsidSect="00862A6B">
          <w:headerReference w:type="default" r:id="rId21"/>
          <w:footerReference w:type="default" r:id="rId22"/>
          <w:pgSz w:w="12240" w:h="15840"/>
          <w:pgMar w:top="1440" w:right="1800" w:bottom="1440" w:left="1800" w:header="708" w:footer="708" w:gutter="0"/>
          <w:cols w:space="708"/>
          <w:noEndnote/>
          <w:titlePg/>
          <w:docGrid w:linePitch="326"/>
        </w:sectPr>
      </w:pPr>
      <w:r>
        <w:rPr>
          <w:rFonts w:ascii="Arial" w:hAnsi="Arial" w:cs="Arial"/>
          <w:sz w:val="22"/>
          <w:szCs w:val="22"/>
          <w:lang w:val="sl-SI"/>
        </w:rPr>
        <w:t xml:space="preserve">Območna združenja RK </w:t>
      </w:r>
      <w:r w:rsidR="007A5FA7">
        <w:rPr>
          <w:rFonts w:ascii="Arial" w:hAnsi="Arial" w:cs="Arial"/>
          <w:sz w:val="22"/>
          <w:szCs w:val="22"/>
          <w:lang w:val="sl-SI"/>
        </w:rPr>
        <w:t>na območju VŠR</w:t>
      </w:r>
      <w:r w:rsidRPr="005A2A13">
        <w:rPr>
          <w:rFonts w:ascii="Arial" w:hAnsi="Arial" w:cs="Arial"/>
          <w:sz w:val="22"/>
          <w:szCs w:val="22"/>
          <w:lang w:val="sl-SI"/>
        </w:rPr>
        <w:t>, Sl</w:t>
      </w:r>
      <w:r>
        <w:rPr>
          <w:rFonts w:ascii="Arial" w:hAnsi="Arial" w:cs="Arial"/>
          <w:sz w:val="22"/>
          <w:szCs w:val="22"/>
          <w:lang w:val="sl-SI"/>
        </w:rPr>
        <w:t>ovenski Karitas, Gasilsk</w:t>
      </w:r>
      <w:r w:rsidR="004F2503">
        <w:rPr>
          <w:rFonts w:ascii="Arial" w:hAnsi="Arial" w:cs="Arial"/>
          <w:sz w:val="22"/>
          <w:szCs w:val="22"/>
          <w:lang w:val="sl-SI"/>
        </w:rPr>
        <w:t>a zveze na območju VŠR</w:t>
      </w:r>
      <w:r>
        <w:rPr>
          <w:rFonts w:ascii="Arial" w:hAnsi="Arial" w:cs="Arial"/>
          <w:sz w:val="22"/>
          <w:szCs w:val="22"/>
          <w:lang w:val="sl-SI"/>
        </w:rPr>
        <w:t>, Gorska reševalna služba</w:t>
      </w:r>
      <w:r w:rsidR="004F2503">
        <w:rPr>
          <w:rFonts w:ascii="Arial" w:hAnsi="Arial" w:cs="Arial"/>
          <w:sz w:val="22"/>
          <w:szCs w:val="22"/>
          <w:lang w:val="sl-SI"/>
        </w:rPr>
        <w:t xml:space="preserve">, </w:t>
      </w:r>
      <w:r w:rsidRPr="005A2A13">
        <w:rPr>
          <w:rFonts w:ascii="Arial" w:hAnsi="Arial" w:cs="Arial"/>
          <w:sz w:val="22"/>
          <w:szCs w:val="22"/>
          <w:lang w:val="sl-SI"/>
        </w:rPr>
        <w:t xml:space="preserve"> kinologi, potapljači, taborniki, skavti ter druge nevladne organizacije, katerih dejavnost je pomembn</w:t>
      </w:r>
      <w:r>
        <w:rPr>
          <w:rFonts w:ascii="Arial" w:hAnsi="Arial" w:cs="Arial"/>
          <w:sz w:val="22"/>
          <w:szCs w:val="22"/>
          <w:lang w:val="sl-SI"/>
        </w:rPr>
        <w:t>a za ZRP</w:t>
      </w:r>
      <w:r w:rsidRPr="005A2A13">
        <w:rPr>
          <w:rFonts w:ascii="Arial" w:hAnsi="Arial" w:cs="Arial"/>
          <w:sz w:val="22"/>
          <w:szCs w:val="22"/>
          <w:lang w:val="sl-SI"/>
        </w:rPr>
        <w:t>, izvajajo naloge iz svoje pristojnosti. Vključujejo se v skupne akc</w:t>
      </w:r>
      <w:r>
        <w:rPr>
          <w:rFonts w:ascii="Arial" w:hAnsi="Arial" w:cs="Arial"/>
          <w:sz w:val="22"/>
          <w:szCs w:val="22"/>
          <w:lang w:val="sl-SI"/>
        </w:rPr>
        <w:t>ije ZRP</w:t>
      </w:r>
      <w:r w:rsidRPr="005A2A13">
        <w:rPr>
          <w:rFonts w:ascii="Arial" w:hAnsi="Arial" w:cs="Arial"/>
          <w:sz w:val="22"/>
          <w:szCs w:val="22"/>
          <w:lang w:val="sl-SI"/>
        </w:rPr>
        <w:t xml:space="preserve"> na podlagi odlo</w:t>
      </w:r>
      <w:r>
        <w:rPr>
          <w:rFonts w:ascii="Arial" w:hAnsi="Arial" w:cs="Arial"/>
          <w:sz w:val="22"/>
          <w:szCs w:val="22"/>
          <w:lang w:val="sl-SI"/>
        </w:rPr>
        <w:t>čitev Poveljnika CZ</w:t>
      </w:r>
      <w:r w:rsidRPr="005A2A13">
        <w:rPr>
          <w:rFonts w:ascii="Arial" w:hAnsi="Arial" w:cs="Arial"/>
          <w:sz w:val="22"/>
          <w:szCs w:val="22"/>
          <w:lang w:val="sl-SI"/>
        </w:rPr>
        <w:t xml:space="preserve"> za </w:t>
      </w:r>
      <w:r w:rsidR="004F2503">
        <w:rPr>
          <w:rFonts w:ascii="Arial" w:hAnsi="Arial" w:cs="Arial"/>
          <w:sz w:val="22"/>
          <w:szCs w:val="22"/>
          <w:lang w:val="sl-SI"/>
        </w:rPr>
        <w:t>Vzhodno</w:t>
      </w:r>
      <w:r w:rsidR="00382AB4">
        <w:rPr>
          <w:rFonts w:ascii="Arial" w:hAnsi="Arial" w:cs="Arial"/>
          <w:sz w:val="22"/>
          <w:szCs w:val="22"/>
          <w:lang w:val="sl-SI"/>
        </w:rPr>
        <w:t xml:space="preserve"> Š</w:t>
      </w:r>
      <w:r w:rsidR="004F2503">
        <w:rPr>
          <w:rFonts w:ascii="Arial" w:hAnsi="Arial" w:cs="Arial"/>
          <w:sz w:val="22"/>
          <w:szCs w:val="22"/>
          <w:lang w:val="sl-SI"/>
        </w:rPr>
        <w:t>tajersk</w:t>
      </w:r>
      <w:r w:rsidR="000304CE">
        <w:rPr>
          <w:rFonts w:ascii="Arial" w:hAnsi="Arial" w:cs="Arial"/>
          <w:sz w:val="22"/>
          <w:szCs w:val="22"/>
          <w:lang w:val="sl-SI"/>
        </w:rPr>
        <w:t>o.</w:t>
      </w:r>
    </w:p>
    <w:p w:rsidR="00CD6B24" w:rsidRPr="00863523" w:rsidRDefault="00CD6B24" w:rsidP="00472BE5">
      <w:pPr>
        <w:pStyle w:val="Naslov3"/>
        <w:jc w:val="both"/>
        <w:rPr>
          <w:rFonts w:ascii="Arial" w:hAnsi="Arial" w:cs="Arial"/>
          <w:i w:val="0"/>
          <w:sz w:val="24"/>
          <w:szCs w:val="24"/>
        </w:rPr>
      </w:pPr>
      <w:bookmarkStart w:id="113" w:name="_Toc89586770"/>
      <w:bookmarkStart w:id="114" w:name="_Toc140628841"/>
      <w:bookmarkStart w:id="115" w:name="_Toc251313907"/>
      <w:bookmarkStart w:id="116" w:name="_Toc175041028"/>
      <w:r w:rsidRPr="00863523">
        <w:rPr>
          <w:rFonts w:ascii="Arial" w:hAnsi="Arial" w:cs="Arial"/>
          <w:i w:val="0"/>
          <w:sz w:val="24"/>
          <w:szCs w:val="24"/>
        </w:rPr>
        <w:lastRenderedPageBreak/>
        <w:t>7.2.Operativno vodenje</w:t>
      </w:r>
      <w:bookmarkEnd w:id="113"/>
      <w:bookmarkEnd w:id="114"/>
      <w:bookmarkEnd w:id="115"/>
      <w:bookmarkEnd w:id="116"/>
    </w:p>
    <w:p w:rsidR="001E4D84" w:rsidRPr="00BF4B44" w:rsidRDefault="001E4D84" w:rsidP="00472BE5">
      <w:pPr>
        <w:jc w:val="both"/>
        <w:rPr>
          <w:rFonts w:ascii="Arial" w:hAnsi="Arial" w:cs="Arial"/>
          <w:sz w:val="22"/>
          <w:szCs w:val="22"/>
          <w:lang w:val="sl-SI"/>
        </w:rPr>
      </w:pPr>
    </w:p>
    <w:p w:rsidR="00CD2216" w:rsidRPr="00031455" w:rsidRDefault="00CD2216" w:rsidP="00CD2216">
      <w:pPr>
        <w:jc w:val="both"/>
        <w:rPr>
          <w:rFonts w:ascii="Arial" w:hAnsi="Arial" w:cs="Arial"/>
          <w:sz w:val="22"/>
          <w:szCs w:val="22"/>
          <w:lang w:val="sl-SI"/>
        </w:rPr>
      </w:pPr>
      <w:r w:rsidRPr="00031455">
        <w:rPr>
          <w:rFonts w:ascii="Arial" w:hAnsi="Arial" w:cs="Arial"/>
          <w:sz w:val="22"/>
          <w:szCs w:val="22"/>
          <w:lang w:val="sl-SI"/>
        </w:rPr>
        <w:t>Operativno vodenje dejavnosti ZRP ob nesreči zrakoplova izvaja več subjektov:</w:t>
      </w:r>
    </w:p>
    <w:p w:rsidR="00CD2216" w:rsidRPr="00031455" w:rsidRDefault="00CD2216" w:rsidP="00CD2216">
      <w:pPr>
        <w:rPr>
          <w:rFonts w:ascii="Arial" w:hAnsi="Arial" w:cs="Arial"/>
          <w:b/>
          <w:sz w:val="22"/>
          <w:szCs w:val="22"/>
          <w:lang w:val="sl-SI"/>
        </w:rPr>
      </w:pPr>
    </w:p>
    <w:p w:rsidR="00CD2216" w:rsidRPr="00B77B9C" w:rsidRDefault="00CD2216" w:rsidP="00CD2216">
      <w:pPr>
        <w:rPr>
          <w:rFonts w:ascii="Arial" w:hAnsi="Arial" w:cs="Arial"/>
          <w:b/>
          <w:sz w:val="22"/>
          <w:szCs w:val="22"/>
        </w:rPr>
      </w:pPr>
      <w:r w:rsidRPr="00B77B9C">
        <w:rPr>
          <w:rFonts w:ascii="Arial" w:hAnsi="Arial" w:cs="Arial"/>
          <w:b/>
          <w:sz w:val="22"/>
          <w:szCs w:val="22"/>
        </w:rPr>
        <w:t>Ob nesreči manjšega obsega:</w:t>
      </w:r>
    </w:p>
    <w:p w:rsidR="00CD2216" w:rsidRPr="00B77B9C" w:rsidRDefault="00CD2216" w:rsidP="00CD2216">
      <w:pPr>
        <w:rPr>
          <w:rFonts w:ascii="Arial" w:hAnsi="Arial" w:cs="Arial"/>
          <w:b/>
          <w:sz w:val="22"/>
          <w:szCs w:val="22"/>
        </w:rPr>
      </w:pPr>
    </w:p>
    <w:p w:rsidR="00CD2216" w:rsidRPr="00B77B9C" w:rsidRDefault="00CD2216" w:rsidP="000304CE">
      <w:pPr>
        <w:numPr>
          <w:ilvl w:val="0"/>
          <w:numId w:val="31"/>
        </w:numPr>
        <w:jc w:val="both"/>
        <w:rPr>
          <w:rFonts w:ascii="Arial" w:hAnsi="Arial" w:cs="Arial"/>
          <w:b/>
          <w:sz w:val="22"/>
          <w:szCs w:val="22"/>
        </w:rPr>
      </w:pPr>
      <w:r w:rsidRPr="00B77B9C">
        <w:rPr>
          <w:rFonts w:ascii="Arial" w:hAnsi="Arial" w:cs="Arial"/>
          <w:b/>
          <w:sz w:val="22"/>
          <w:szCs w:val="22"/>
        </w:rPr>
        <w:t>na mednarodnem letališču:</w:t>
      </w:r>
    </w:p>
    <w:p w:rsidR="00CD2216" w:rsidRPr="00B77B9C" w:rsidRDefault="00CD2216" w:rsidP="00CD2216">
      <w:pPr>
        <w:jc w:val="both"/>
        <w:rPr>
          <w:rFonts w:ascii="Arial" w:hAnsi="Arial" w:cs="Arial"/>
          <w:sz w:val="22"/>
          <w:szCs w:val="22"/>
        </w:rPr>
      </w:pPr>
      <w:r w:rsidRPr="00B77B9C">
        <w:rPr>
          <w:rFonts w:ascii="Arial" w:hAnsi="Arial" w:cs="Arial"/>
          <w:sz w:val="22"/>
          <w:szCs w:val="22"/>
        </w:rPr>
        <w:t>ZRP ob nesrečah na javnih letališčih za mednarodni zračni promet znotraj letališke ograje</w:t>
      </w:r>
      <w:r w:rsidRPr="00B77B9C">
        <w:rPr>
          <w:sz w:val="22"/>
          <w:szCs w:val="22"/>
        </w:rPr>
        <w:t xml:space="preserve"> </w:t>
      </w:r>
      <w:r w:rsidRPr="00B77B9C">
        <w:rPr>
          <w:rFonts w:ascii="Arial" w:hAnsi="Arial" w:cs="Arial"/>
          <w:sz w:val="22"/>
          <w:szCs w:val="22"/>
        </w:rPr>
        <w:t>oziroma na območju 3000 metrov od letališke vodi vodja reševalne službe teh letališč. Če sile za ZRP ne zadoščajo, se vključi poveljnik CZ občine.</w:t>
      </w:r>
    </w:p>
    <w:p w:rsidR="00CD2216" w:rsidRPr="00B77B9C" w:rsidRDefault="00CD2216" w:rsidP="00CD2216">
      <w:pPr>
        <w:jc w:val="both"/>
        <w:rPr>
          <w:rFonts w:ascii="Arial" w:hAnsi="Arial" w:cs="Arial"/>
          <w:sz w:val="22"/>
          <w:szCs w:val="22"/>
        </w:rPr>
      </w:pPr>
    </w:p>
    <w:p w:rsidR="00CD2216" w:rsidRPr="00B77B9C" w:rsidRDefault="00CD2216" w:rsidP="000304CE">
      <w:pPr>
        <w:numPr>
          <w:ilvl w:val="0"/>
          <w:numId w:val="31"/>
        </w:numPr>
        <w:jc w:val="both"/>
        <w:rPr>
          <w:rFonts w:ascii="Arial" w:hAnsi="Arial" w:cs="Arial"/>
          <w:sz w:val="22"/>
          <w:szCs w:val="22"/>
        </w:rPr>
      </w:pPr>
      <w:r w:rsidRPr="00B77B9C">
        <w:rPr>
          <w:rFonts w:ascii="Arial" w:hAnsi="Arial" w:cs="Arial"/>
          <w:b/>
          <w:sz w:val="22"/>
          <w:szCs w:val="22"/>
        </w:rPr>
        <w:t>zunaj letališča</w:t>
      </w:r>
      <w:r w:rsidRPr="00B77B9C">
        <w:rPr>
          <w:rFonts w:ascii="Arial" w:hAnsi="Arial" w:cs="Arial"/>
          <w:sz w:val="22"/>
          <w:szCs w:val="22"/>
        </w:rPr>
        <w:t>:</w:t>
      </w:r>
    </w:p>
    <w:p w:rsidR="00CD2216" w:rsidRPr="00B77B9C" w:rsidRDefault="00CD2216" w:rsidP="00CD2216">
      <w:pPr>
        <w:jc w:val="both"/>
        <w:rPr>
          <w:rFonts w:ascii="Arial" w:hAnsi="Arial" w:cs="Arial"/>
          <w:sz w:val="22"/>
          <w:szCs w:val="22"/>
        </w:rPr>
      </w:pPr>
      <w:r w:rsidRPr="00B77B9C">
        <w:rPr>
          <w:rFonts w:ascii="Arial" w:hAnsi="Arial" w:cs="Arial"/>
          <w:sz w:val="22"/>
          <w:szCs w:val="22"/>
        </w:rPr>
        <w:t xml:space="preserve">Za operativno vodenje ZRP na kraju nesreče je odgovoren vodja intervencije, ki so mu neposredno podrejene vse sile, ki sodelujejo pri opravljanju nalog na terenu. Če sile za ZRP ne zadoščajo, se vključi poveljnik CZ občine. </w:t>
      </w:r>
    </w:p>
    <w:p w:rsidR="00CD2216" w:rsidRPr="00B77B9C" w:rsidRDefault="00CD2216" w:rsidP="00CD2216">
      <w:pPr>
        <w:jc w:val="both"/>
        <w:rPr>
          <w:rFonts w:ascii="Arial" w:hAnsi="Arial" w:cs="Arial"/>
          <w:sz w:val="22"/>
          <w:szCs w:val="22"/>
        </w:rPr>
      </w:pPr>
    </w:p>
    <w:p w:rsidR="00CD2216" w:rsidRPr="00B77B9C" w:rsidRDefault="00CD2216" w:rsidP="00CD2216">
      <w:pPr>
        <w:rPr>
          <w:rFonts w:ascii="Arial" w:hAnsi="Arial" w:cs="Arial"/>
          <w:b/>
          <w:sz w:val="22"/>
          <w:szCs w:val="22"/>
        </w:rPr>
      </w:pPr>
      <w:r w:rsidRPr="00B77B9C">
        <w:rPr>
          <w:rFonts w:ascii="Arial" w:hAnsi="Arial" w:cs="Arial"/>
          <w:b/>
          <w:sz w:val="22"/>
          <w:szCs w:val="22"/>
        </w:rPr>
        <w:t>Ob nesreči večjega obsega:</w:t>
      </w:r>
    </w:p>
    <w:p w:rsidR="00CD2216" w:rsidRPr="00B77B9C" w:rsidRDefault="00CD2216" w:rsidP="00CD2216">
      <w:pPr>
        <w:jc w:val="both"/>
        <w:rPr>
          <w:rFonts w:ascii="Arial" w:hAnsi="Arial" w:cs="Arial"/>
          <w:sz w:val="22"/>
          <w:szCs w:val="22"/>
        </w:rPr>
      </w:pPr>
    </w:p>
    <w:p w:rsidR="00CD2216" w:rsidRPr="00B77B9C" w:rsidRDefault="00CD2216" w:rsidP="00CD2216">
      <w:pPr>
        <w:jc w:val="both"/>
        <w:rPr>
          <w:rFonts w:ascii="Arial" w:hAnsi="Arial" w:cs="Arial"/>
          <w:sz w:val="22"/>
          <w:szCs w:val="22"/>
        </w:rPr>
      </w:pPr>
      <w:r w:rsidRPr="00B77B9C">
        <w:rPr>
          <w:rFonts w:ascii="Arial" w:hAnsi="Arial" w:cs="Arial"/>
          <w:sz w:val="22"/>
          <w:szCs w:val="22"/>
        </w:rPr>
        <w:t xml:space="preserve">Ob nesreči večjega obsega na območju VŠR, operativno vodenje prevzame poveljnik CZ </w:t>
      </w:r>
      <w:r w:rsidR="00E76EB9">
        <w:rPr>
          <w:rFonts w:ascii="Arial" w:hAnsi="Arial" w:cs="Arial"/>
          <w:sz w:val="22"/>
          <w:szCs w:val="22"/>
        </w:rPr>
        <w:t>RS v sodelovanju s poveljnikom CZ za VŠR oz. njegovim namestnikom.</w:t>
      </w:r>
      <w:r w:rsidRPr="00B77B9C">
        <w:rPr>
          <w:rFonts w:ascii="Arial" w:hAnsi="Arial" w:cs="Arial"/>
          <w:sz w:val="22"/>
          <w:szCs w:val="22"/>
        </w:rPr>
        <w:t xml:space="preserve"> Vključi se pristojni občinski poveljnik ter poveljnik CZ tega letališča, kadar je nesreča na letališču. </w:t>
      </w:r>
    </w:p>
    <w:p w:rsidR="00CD2216" w:rsidRPr="00B77B9C" w:rsidRDefault="00CD2216" w:rsidP="00CD2216">
      <w:pPr>
        <w:jc w:val="both"/>
        <w:rPr>
          <w:rFonts w:ascii="Arial" w:hAnsi="Arial" w:cs="Arial"/>
          <w:color w:val="000000"/>
          <w:sz w:val="22"/>
          <w:szCs w:val="22"/>
        </w:rPr>
      </w:pPr>
    </w:p>
    <w:p w:rsidR="00CD2216" w:rsidRPr="00B77B9C" w:rsidRDefault="00CD2216" w:rsidP="00CD2216">
      <w:pPr>
        <w:jc w:val="both"/>
        <w:rPr>
          <w:rFonts w:ascii="Arial" w:hAnsi="Arial" w:cs="Arial"/>
          <w:color w:val="000000"/>
          <w:sz w:val="22"/>
          <w:szCs w:val="22"/>
        </w:rPr>
      </w:pPr>
      <w:r w:rsidRPr="00B77B9C">
        <w:rPr>
          <w:rFonts w:ascii="Arial" w:hAnsi="Arial" w:cs="Arial"/>
          <w:color w:val="000000"/>
          <w:sz w:val="22"/>
          <w:szCs w:val="22"/>
        </w:rPr>
        <w:t xml:space="preserve">Poveljnik CZ </w:t>
      </w:r>
      <w:r w:rsidR="007B5FB7">
        <w:rPr>
          <w:rFonts w:ascii="Arial" w:hAnsi="Arial" w:cs="Arial"/>
          <w:color w:val="000000"/>
          <w:sz w:val="22"/>
          <w:szCs w:val="22"/>
        </w:rPr>
        <w:t>RS</w:t>
      </w:r>
      <w:r w:rsidRPr="00B77B9C">
        <w:rPr>
          <w:rFonts w:ascii="Arial" w:hAnsi="Arial" w:cs="Arial"/>
          <w:color w:val="000000"/>
          <w:sz w:val="22"/>
          <w:szCs w:val="22"/>
        </w:rPr>
        <w:t xml:space="preserve"> določi vodjo intervencije, ki so mu neposredno podrejene vse sile, ki sodelujejo </w:t>
      </w:r>
      <w:r w:rsidRPr="00B77B9C">
        <w:rPr>
          <w:rFonts w:ascii="Arial" w:hAnsi="Arial" w:cs="Arial"/>
          <w:sz w:val="22"/>
          <w:szCs w:val="22"/>
        </w:rPr>
        <w:t xml:space="preserve">pri opravljanju nalog na terenu. Vodja intervencije zunaj letališča je predstavnik gasilcev najvišje kategorizirane enote, ki sodeluje pri reševanju ob nesreči zrakoplova. Če se nesreča zrakoplova zgodi v gorskem svetu, je vodja intervencije predstavnik pristojne postaje gorske reševalne službe </w:t>
      </w:r>
      <w:r w:rsidRPr="00B77B9C">
        <w:rPr>
          <w:rFonts w:ascii="Arial" w:hAnsi="Arial" w:cs="Arial"/>
          <w:color w:val="000000"/>
          <w:sz w:val="22"/>
          <w:szCs w:val="22"/>
        </w:rPr>
        <w:t xml:space="preserve">in vodja podvodne reševalne službe, če se nesreča zgodi na vodnih površinah, ali druga pristojna oseba. </w:t>
      </w:r>
    </w:p>
    <w:p w:rsidR="00CD2216" w:rsidRPr="00B77B9C" w:rsidRDefault="00CD2216" w:rsidP="00CD2216">
      <w:pPr>
        <w:rPr>
          <w:rFonts w:ascii="Arial" w:hAnsi="Arial" w:cs="Arial"/>
          <w:color w:val="000000"/>
          <w:sz w:val="22"/>
          <w:szCs w:val="22"/>
        </w:rPr>
      </w:pPr>
    </w:p>
    <w:p w:rsidR="00CD2216" w:rsidRPr="00B77B9C" w:rsidRDefault="00CD2216" w:rsidP="00CD2216">
      <w:pPr>
        <w:jc w:val="both"/>
        <w:rPr>
          <w:rFonts w:ascii="Arial" w:hAnsi="Arial" w:cs="Arial"/>
          <w:sz w:val="22"/>
          <w:szCs w:val="22"/>
        </w:rPr>
      </w:pPr>
      <w:r w:rsidRPr="00B77B9C">
        <w:rPr>
          <w:rFonts w:ascii="Arial" w:hAnsi="Arial" w:cs="Arial"/>
          <w:sz w:val="22"/>
          <w:szCs w:val="22"/>
        </w:rPr>
        <w:t>SV pri izvajanju operativne ravni sodeluje v skladu s predpisi, ki urejajo obrambo ter varstvo pred naravnimi in drugimi nesrečami, v skladu s svojo organiziranostjo, opremljenostjo, usposobljenostjo ter razpoložljivostjo.</w:t>
      </w:r>
    </w:p>
    <w:p w:rsidR="00CD2216" w:rsidRPr="00B77B9C" w:rsidRDefault="00CD2216" w:rsidP="00CD2216">
      <w:pPr>
        <w:jc w:val="both"/>
        <w:rPr>
          <w:rFonts w:ascii="Arial" w:hAnsi="Arial" w:cs="Arial"/>
          <w:sz w:val="22"/>
          <w:szCs w:val="22"/>
        </w:rPr>
      </w:pPr>
    </w:p>
    <w:p w:rsidR="00CD2216" w:rsidRPr="00B77B9C" w:rsidRDefault="00CD2216" w:rsidP="00CD2216">
      <w:pPr>
        <w:jc w:val="both"/>
        <w:rPr>
          <w:rFonts w:ascii="Arial" w:hAnsi="Arial" w:cs="Arial"/>
          <w:sz w:val="22"/>
          <w:szCs w:val="22"/>
        </w:rPr>
      </w:pPr>
      <w:r w:rsidRPr="00B77B9C">
        <w:rPr>
          <w:rFonts w:ascii="Arial" w:hAnsi="Arial" w:cs="Arial"/>
          <w:sz w:val="22"/>
          <w:szCs w:val="22"/>
        </w:rPr>
        <w:t>V opravljanje nalog se lahko vključijo tudi drugi subjekti v skladu s predpisi, ki urejajo varstvo pred naravnimi in drugimi nesrečami.</w:t>
      </w:r>
    </w:p>
    <w:p w:rsidR="00CD2216" w:rsidRPr="006604BC" w:rsidRDefault="00CD2216" w:rsidP="00CD2216">
      <w:pPr>
        <w:jc w:val="both"/>
        <w:rPr>
          <w:rFonts w:ascii="Arial" w:hAnsi="Arial" w:cs="Arial"/>
          <w:color w:val="000000"/>
        </w:rPr>
      </w:pPr>
    </w:p>
    <w:p w:rsidR="00CD2216" w:rsidRPr="00B77B9C" w:rsidRDefault="00CD2216" w:rsidP="00CD2216">
      <w:pPr>
        <w:jc w:val="both"/>
        <w:rPr>
          <w:rFonts w:ascii="Arial" w:hAnsi="Arial" w:cs="Arial"/>
          <w:color w:val="000000"/>
          <w:sz w:val="22"/>
          <w:szCs w:val="22"/>
        </w:rPr>
      </w:pPr>
      <w:r w:rsidRPr="00B77B9C">
        <w:rPr>
          <w:rFonts w:ascii="Arial" w:hAnsi="Arial" w:cs="Arial"/>
          <w:color w:val="000000"/>
          <w:sz w:val="22"/>
          <w:szCs w:val="22"/>
        </w:rPr>
        <w:t>Logistično podporo silam za ZRP, kar obsega zagotavljanje zvez, opreme, materiala, prevoza, informacijske podpore, prehrane, zdravstvenega in drugega varstva, zagotavljaj Štab CZ za VŠR s službami za podporo, Izpostave URSZR Maribor.</w:t>
      </w:r>
    </w:p>
    <w:p w:rsidR="00CD2216" w:rsidRPr="00B77B9C" w:rsidRDefault="00CD2216" w:rsidP="00CD2216">
      <w:pPr>
        <w:jc w:val="both"/>
        <w:rPr>
          <w:rFonts w:ascii="Arial" w:hAnsi="Arial" w:cs="Arial"/>
          <w:color w:val="000000"/>
          <w:sz w:val="22"/>
          <w:szCs w:val="22"/>
        </w:rPr>
      </w:pPr>
    </w:p>
    <w:p w:rsidR="00CD2216" w:rsidRPr="00B77B9C" w:rsidRDefault="00CD2216" w:rsidP="00CD2216">
      <w:pPr>
        <w:jc w:val="both"/>
        <w:rPr>
          <w:rFonts w:ascii="Arial" w:hAnsi="Arial" w:cs="Arial"/>
          <w:b/>
          <w:iCs/>
          <w:sz w:val="22"/>
          <w:szCs w:val="22"/>
        </w:rPr>
      </w:pPr>
      <w:r w:rsidRPr="00B77B9C">
        <w:rPr>
          <w:rFonts w:ascii="Arial" w:hAnsi="Arial" w:cs="Arial"/>
          <w:b/>
          <w:iCs/>
          <w:sz w:val="22"/>
          <w:szCs w:val="22"/>
        </w:rPr>
        <w:t>Preiskovanje nesreče zrakoplova</w:t>
      </w:r>
    </w:p>
    <w:p w:rsidR="00CD2216" w:rsidRPr="00B77B9C" w:rsidRDefault="00CD2216" w:rsidP="00CD2216">
      <w:pPr>
        <w:jc w:val="both"/>
        <w:rPr>
          <w:rFonts w:ascii="Arial" w:hAnsi="Arial" w:cs="Arial"/>
          <w:b/>
          <w:iCs/>
          <w:sz w:val="22"/>
          <w:szCs w:val="22"/>
        </w:rPr>
      </w:pPr>
    </w:p>
    <w:p w:rsidR="00CD2216" w:rsidRPr="00B77B9C" w:rsidRDefault="00CD2216" w:rsidP="00973A72">
      <w:pPr>
        <w:pStyle w:val="Telobesedila2"/>
        <w:jc w:val="both"/>
        <w:rPr>
          <w:rFonts w:ascii="Arial" w:hAnsi="Arial" w:cs="Arial"/>
          <w:b w:val="0"/>
          <w:i/>
          <w:sz w:val="22"/>
          <w:szCs w:val="22"/>
          <w:lang w:val="sl-SI"/>
        </w:rPr>
      </w:pPr>
      <w:r w:rsidRPr="00B77B9C">
        <w:rPr>
          <w:rFonts w:ascii="Arial" w:hAnsi="Arial" w:cs="Arial"/>
          <w:b w:val="0"/>
          <w:sz w:val="22"/>
          <w:szCs w:val="22"/>
          <w:lang w:val="sl-SI"/>
        </w:rPr>
        <w:t>Območje nesreče civilnega zrakoplova in območje razbitin, sledi ter predmetov iz zrakoplova najprej zavarujejo policisti, in sicer do konca njihovega ogleda. Policija o prvih izvedenih ukrepih obvešča preiskovalni organ in državnega tožilca. Po prenehanju varovanja s strani policistov se po potrebi na zahtevo glavnega preiskovalca SPLPŽNI nadaljuje varovanje. Tako nadaljevanje varovanja zagotovi MZI. Varovanje območja nesreče in območja razbitin, sledi ter predmetov se lahko preneha po izdaji pisnega sklepa glavnega preiskovalca.</w:t>
      </w:r>
    </w:p>
    <w:p w:rsidR="00CD2216" w:rsidRPr="00031455" w:rsidRDefault="00CD2216" w:rsidP="00973A72">
      <w:pPr>
        <w:jc w:val="both"/>
        <w:rPr>
          <w:rFonts w:ascii="Arial" w:hAnsi="Arial" w:cs="Arial"/>
          <w:sz w:val="22"/>
          <w:szCs w:val="22"/>
          <w:lang w:val="sl-SI"/>
        </w:rPr>
      </w:pPr>
    </w:p>
    <w:p w:rsidR="00CD2216" w:rsidRPr="00031455" w:rsidRDefault="00CD2216" w:rsidP="00CD2216">
      <w:pPr>
        <w:jc w:val="both"/>
        <w:rPr>
          <w:rFonts w:ascii="Arial" w:hAnsi="Arial" w:cs="Arial"/>
          <w:sz w:val="22"/>
          <w:szCs w:val="22"/>
          <w:lang w:val="sl-SI"/>
        </w:rPr>
      </w:pPr>
      <w:r w:rsidRPr="00031455">
        <w:rPr>
          <w:rFonts w:ascii="Arial" w:hAnsi="Arial" w:cs="Arial"/>
          <w:sz w:val="22"/>
          <w:szCs w:val="22"/>
          <w:lang w:val="sl-SI"/>
        </w:rPr>
        <w:t xml:space="preserve">Na območju nesreče oziroma območju razbitin je dovoljen vstop le osebam, ki jim to dovoli glavni preiskovalec SPLPŽNI. Ni se dovoljeno dotikati in premeščati razbitine, spreminjati območje nesreče, brisati ali spreminjati sledi nesreče zrakoplova, premeščati predmete ter drugo vsebino iz zrakoplova do konca varovanja območja nesreče oziroma območja razbitin. </w:t>
      </w:r>
    </w:p>
    <w:p w:rsidR="00CD2216" w:rsidRPr="00031455" w:rsidRDefault="00CD2216" w:rsidP="00CD2216">
      <w:pPr>
        <w:jc w:val="both"/>
        <w:rPr>
          <w:rFonts w:ascii="Arial" w:hAnsi="Arial" w:cs="Arial"/>
          <w:sz w:val="22"/>
          <w:szCs w:val="22"/>
          <w:lang w:val="sl-SI"/>
        </w:rPr>
      </w:pPr>
      <w:r w:rsidRPr="00031455">
        <w:rPr>
          <w:rFonts w:ascii="Arial" w:hAnsi="Arial" w:cs="Arial"/>
          <w:sz w:val="22"/>
          <w:szCs w:val="22"/>
          <w:lang w:val="sl-SI"/>
        </w:rPr>
        <w:lastRenderedPageBreak/>
        <w:t>Zaradi nadaljnjega preiskovanja nesreče je nujno, da tudi območje nesreče in območje razbitin na morju ostaneta čim bolj nedotaknjeni. Zavarovanje poteka z obstoječimi materialno-tehničnimi sredstvi, pomočjo potapljačev in za to pristojnih enot (načelo je enako kot na kopnem).</w:t>
      </w:r>
    </w:p>
    <w:p w:rsidR="00CD2216" w:rsidRPr="00031455" w:rsidRDefault="00CD2216" w:rsidP="00CD2216">
      <w:pPr>
        <w:jc w:val="both"/>
        <w:rPr>
          <w:rFonts w:ascii="Arial" w:hAnsi="Arial" w:cs="Arial"/>
          <w:sz w:val="22"/>
          <w:szCs w:val="22"/>
          <w:lang w:val="sl-SI"/>
        </w:rPr>
      </w:pPr>
    </w:p>
    <w:p w:rsidR="00CD2216" w:rsidRPr="00031455" w:rsidRDefault="00CD2216" w:rsidP="00CD2216">
      <w:pPr>
        <w:jc w:val="both"/>
        <w:rPr>
          <w:rFonts w:ascii="Arial" w:hAnsi="Arial" w:cs="Arial"/>
          <w:sz w:val="22"/>
          <w:szCs w:val="22"/>
          <w:lang w:val="sl-SI"/>
        </w:rPr>
      </w:pPr>
      <w:r w:rsidRPr="00031455">
        <w:rPr>
          <w:rFonts w:ascii="Arial" w:hAnsi="Arial" w:cs="Arial"/>
          <w:sz w:val="22"/>
          <w:szCs w:val="22"/>
          <w:lang w:val="sl-SI"/>
        </w:rPr>
        <w:t>Na kraj nesreče pride veliko prvih posredovalcev (gasilci, reševalci, policisti in drugi), ki opravljajo svoje delo, zato je za kakovostno preiskovanje nesreče treba zagotoviti čim bolj ohranjene sledi nesreče, ki bi jih prvi posredovalci zaradi narave svojega dela lahko nevede in nehote poškodovali ali celo uničili. Zato morajo prvi posredovalci upoštevati navodilo za zavarovanje sledov nesreče zrakoplova (D – 706).</w:t>
      </w:r>
    </w:p>
    <w:p w:rsidR="00CD2216" w:rsidRPr="00031455" w:rsidRDefault="00CD2216" w:rsidP="00CD2216">
      <w:pPr>
        <w:jc w:val="both"/>
        <w:rPr>
          <w:rFonts w:ascii="Arial" w:hAnsi="Arial" w:cs="Arial"/>
          <w:sz w:val="22"/>
          <w:szCs w:val="22"/>
          <w:lang w:val="sl-SI"/>
        </w:rPr>
      </w:pPr>
    </w:p>
    <w:p w:rsidR="00CD2216" w:rsidRPr="00B77B9C" w:rsidRDefault="00CD2216" w:rsidP="00CD2216">
      <w:pPr>
        <w:pStyle w:val="Telobesedila2"/>
        <w:rPr>
          <w:rFonts w:ascii="Arial" w:hAnsi="Arial" w:cs="Arial"/>
          <w:b w:val="0"/>
          <w:i/>
          <w:sz w:val="22"/>
          <w:szCs w:val="22"/>
          <w:lang w:val="sl-SI"/>
        </w:rPr>
      </w:pPr>
      <w:r w:rsidRPr="00B77B9C">
        <w:rPr>
          <w:rFonts w:ascii="Arial" w:hAnsi="Arial" w:cs="Arial"/>
          <w:b w:val="0"/>
          <w:sz w:val="22"/>
          <w:szCs w:val="22"/>
          <w:lang w:val="sl-SI"/>
        </w:rPr>
        <w:t>Ob nesreči vojaškega zrakoplova ali tujega vojaškega zrakoplova vojaška policija v sodelovanju s civilno policijo zavaruje območje nesreče zrakoplova in območje razbitin, sledi ter predmetov iz zrakoplova, ki je zunaj območja vojaških objektov. Vojaška policija varuje po navodilih glavnega preiskovalca Stalne komisije za preiskovanje letalskih nesreč in incidentov vojaških zrakoplovov do konca preiskave oziroma pisnega sklepa o prenehanju varovanja, ki ga izda glavni preiskovalec.</w:t>
      </w:r>
    </w:p>
    <w:p w:rsidR="00CD2216" w:rsidRPr="00B77B9C" w:rsidRDefault="00CD2216" w:rsidP="00CD2216">
      <w:pPr>
        <w:pStyle w:val="Telobesedila2"/>
        <w:rPr>
          <w:rFonts w:ascii="Arial" w:hAnsi="Arial" w:cs="Arial"/>
          <w:i/>
          <w:sz w:val="22"/>
          <w:szCs w:val="22"/>
          <w:lang w:val="sl-SI"/>
        </w:rPr>
      </w:pPr>
    </w:p>
    <w:p w:rsidR="00CD2216" w:rsidRPr="00031455" w:rsidRDefault="00CD2216" w:rsidP="00CD2216">
      <w:pPr>
        <w:jc w:val="both"/>
        <w:rPr>
          <w:rFonts w:ascii="Arial" w:hAnsi="Arial" w:cs="Arial"/>
          <w:sz w:val="22"/>
          <w:szCs w:val="22"/>
          <w:lang w:val="sl-SI"/>
        </w:rPr>
      </w:pPr>
      <w:r w:rsidRPr="00031455">
        <w:rPr>
          <w:rFonts w:ascii="Arial" w:hAnsi="Arial" w:cs="Arial"/>
          <w:sz w:val="22"/>
          <w:szCs w:val="22"/>
          <w:lang w:val="sl-SI"/>
        </w:rPr>
        <w:t>Zaradi nadaljnjega preiskovanja nesreče je nujno, da tudi območje nesreče in območje razbitin vojaškega zrakoplova na morju ostaneta čim bolj nedotaknjeni (načelo je enako kot na kopnem).</w:t>
      </w:r>
    </w:p>
    <w:p w:rsidR="00284971" w:rsidRPr="00B77B9C" w:rsidRDefault="00284971" w:rsidP="00284971">
      <w:pPr>
        <w:jc w:val="both"/>
        <w:rPr>
          <w:rFonts w:ascii="Arial" w:hAnsi="Arial" w:cs="Arial"/>
          <w:i/>
          <w:sz w:val="22"/>
          <w:szCs w:val="22"/>
          <w:lang w:val="sl-SI"/>
        </w:rPr>
      </w:pPr>
    </w:p>
    <w:p w:rsidR="00284971" w:rsidRPr="00923690" w:rsidRDefault="00284971" w:rsidP="00284971">
      <w:pPr>
        <w:pStyle w:val="DP-skupniD"/>
        <w:pBdr>
          <w:top w:val="single" w:sz="4" w:space="1" w:color="auto"/>
          <w:left w:val="single" w:sz="4" w:space="4" w:color="auto"/>
          <w:bottom w:val="single" w:sz="4" w:space="1" w:color="auto"/>
          <w:right w:val="single" w:sz="4" w:space="4" w:color="auto"/>
        </w:pBdr>
        <w:spacing w:before="0" w:after="0"/>
        <w:ind w:left="1134" w:hanging="1134"/>
        <w:rPr>
          <w:rFonts w:cs="Arial"/>
          <w:color w:val="auto"/>
          <w:sz w:val="20"/>
          <w:szCs w:val="20"/>
        </w:rPr>
      </w:pPr>
      <w:r w:rsidRPr="00923690">
        <w:rPr>
          <w:rFonts w:cs="Arial"/>
          <w:color w:val="auto"/>
          <w:sz w:val="20"/>
          <w:szCs w:val="20"/>
        </w:rPr>
        <w:t>D – 2</w:t>
      </w:r>
      <w:r w:rsidRPr="00923690">
        <w:rPr>
          <w:rFonts w:cs="Arial"/>
          <w:color w:val="auto"/>
          <w:sz w:val="20"/>
          <w:szCs w:val="20"/>
        </w:rPr>
        <w:tab/>
        <w:t xml:space="preserve">Načrt URSZR za zagotavljanje prostorskih in drugih pogojev za delo poveljnika CZ </w:t>
      </w:r>
      <w:r w:rsidR="001820BD" w:rsidRPr="00923690">
        <w:rPr>
          <w:rFonts w:cs="Arial"/>
          <w:color w:val="auto"/>
          <w:sz w:val="20"/>
          <w:szCs w:val="20"/>
        </w:rPr>
        <w:t>VŠR</w:t>
      </w:r>
      <w:r w:rsidRPr="00923690">
        <w:rPr>
          <w:rFonts w:cs="Arial"/>
          <w:color w:val="auto"/>
          <w:sz w:val="20"/>
          <w:szCs w:val="20"/>
        </w:rPr>
        <w:t xml:space="preserve"> in Štaba CZ </w:t>
      </w:r>
      <w:r w:rsidR="001820BD" w:rsidRPr="00923690">
        <w:rPr>
          <w:rFonts w:cs="Arial"/>
          <w:color w:val="auto"/>
          <w:sz w:val="20"/>
          <w:szCs w:val="20"/>
        </w:rPr>
        <w:t>VŠR</w:t>
      </w:r>
    </w:p>
    <w:p w:rsidR="00CD6B24" w:rsidRPr="004046E9" w:rsidRDefault="00284971" w:rsidP="004046E9">
      <w:pPr>
        <w:pStyle w:val="DP-skupniD"/>
        <w:pBdr>
          <w:top w:val="single" w:sz="4" w:space="1" w:color="auto"/>
          <w:left w:val="single" w:sz="4" w:space="4" w:color="auto"/>
          <w:bottom w:val="single" w:sz="4" w:space="1" w:color="auto"/>
          <w:right w:val="single" w:sz="4" w:space="4" w:color="auto"/>
        </w:pBdr>
        <w:spacing w:before="0" w:after="0"/>
        <w:ind w:left="1134" w:hanging="1134"/>
        <w:rPr>
          <w:rFonts w:cs="Arial"/>
          <w:color w:val="auto"/>
          <w:sz w:val="20"/>
          <w:szCs w:val="20"/>
        </w:rPr>
      </w:pPr>
      <w:r w:rsidRPr="00923690">
        <w:rPr>
          <w:rFonts w:cs="Arial"/>
          <w:color w:val="auto"/>
          <w:sz w:val="20"/>
          <w:szCs w:val="20"/>
        </w:rPr>
        <w:t>D – 706</w:t>
      </w:r>
      <w:r w:rsidRPr="00923690">
        <w:rPr>
          <w:rFonts w:cs="Arial"/>
          <w:color w:val="auto"/>
          <w:sz w:val="20"/>
          <w:szCs w:val="20"/>
        </w:rPr>
        <w:tab/>
        <w:t xml:space="preserve">Navodilo prvim posredovalcem za zavarovanje sledov nesreče </w:t>
      </w:r>
    </w:p>
    <w:p w:rsidR="00EC5090" w:rsidRPr="004046E9" w:rsidRDefault="00EC5090" w:rsidP="004046E9">
      <w:pPr>
        <w:spacing w:before="240" w:after="120"/>
        <w:jc w:val="both"/>
        <w:outlineLvl w:val="2"/>
        <w:rPr>
          <w:rFonts w:ascii="Arial" w:hAnsi="Arial" w:cs="Arial"/>
          <w:b/>
          <w:lang w:val="sl-SI"/>
        </w:rPr>
      </w:pPr>
      <w:bookmarkStart w:id="117" w:name="_Toc175041029"/>
      <w:r w:rsidRPr="006803D0">
        <w:rPr>
          <w:rFonts w:ascii="Arial" w:hAnsi="Arial" w:cs="Arial"/>
          <w:b/>
          <w:lang w:val="sl-SI"/>
        </w:rPr>
        <w:t xml:space="preserve">7.3. </w:t>
      </w:r>
      <w:r w:rsidR="004A2647">
        <w:rPr>
          <w:rFonts w:ascii="Arial" w:hAnsi="Arial" w:cs="Arial"/>
          <w:b/>
          <w:lang w:val="sl-SI"/>
        </w:rPr>
        <w:t>Uporaba zvez</w:t>
      </w:r>
      <w:bookmarkEnd w:id="117"/>
      <w:r w:rsidR="004A2647">
        <w:rPr>
          <w:rFonts w:ascii="Arial" w:hAnsi="Arial" w:cs="Arial"/>
          <w:b/>
          <w:lang w:val="sl-SI"/>
        </w:rPr>
        <w:t xml:space="preserve"> </w:t>
      </w:r>
    </w:p>
    <w:p w:rsidR="00EC5090" w:rsidRPr="006824EE" w:rsidRDefault="00EC5090" w:rsidP="00472BE5">
      <w:pPr>
        <w:jc w:val="both"/>
        <w:rPr>
          <w:rFonts w:ascii="Arial" w:hAnsi="Arial" w:cs="Arial"/>
          <w:sz w:val="22"/>
          <w:szCs w:val="22"/>
          <w:lang w:val="sl-SI"/>
        </w:rPr>
      </w:pPr>
      <w:r w:rsidRPr="006824EE">
        <w:rPr>
          <w:rFonts w:ascii="Arial" w:hAnsi="Arial" w:cs="Arial"/>
          <w:sz w:val="22"/>
          <w:szCs w:val="22"/>
          <w:lang w:val="sl-SI"/>
        </w:rPr>
        <w:t>Pri vzpostavljanju telekomunikacijskih zvez pri neposrednem vodenju ak</w:t>
      </w:r>
      <w:r>
        <w:rPr>
          <w:rFonts w:ascii="Arial" w:hAnsi="Arial" w:cs="Arial"/>
          <w:sz w:val="22"/>
          <w:szCs w:val="22"/>
          <w:lang w:val="sl-SI"/>
        </w:rPr>
        <w:t>cij ZRP</w:t>
      </w:r>
      <w:r w:rsidRPr="006824EE">
        <w:rPr>
          <w:rFonts w:ascii="Arial" w:hAnsi="Arial" w:cs="Arial"/>
          <w:sz w:val="22"/>
          <w:szCs w:val="22"/>
          <w:lang w:val="sl-SI"/>
        </w:rPr>
        <w:t xml:space="preserve"> se poleg javnega telefonskega omrežja, obvezno uporablja radijsko omrežje ZARE.</w:t>
      </w:r>
    </w:p>
    <w:p w:rsidR="00EC5090" w:rsidRPr="006824EE" w:rsidRDefault="00EC5090" w:rsidP="00472BE5">
      <w:pPr>
        <w:jc w:val="both"/>
        <w:rPr>
          <w:rFonts w:ascii="Arial" w:hAnsi="Arial" w:cs="Arial"/>
          <w:sz w:val="22"/>
          <w:szCs w:val="22"/>
          <w:lang w:val="sl-SI"/>
        </w:rPr>
      </w:pPr>
    </w:p>
    <w:p w:rsidR="00EC5090" w:rsidRPr="006824EE" w:rsidRDefault="00EC5090" w:rsidP="00472BE5">
      <w:pPr>
        <w:jc w:val="both"/>
        <w:rPr>
          <w:rFonts w:ascii="Arial" w:hAnsi="Arial" w:cs="Arial"/>
          <w:sz w:val="22"/>
          <w:szCs w:val="22"/>
          <w:lang w:val="sl-SI"/>
        </w:rPr>
      </w:pPr>
      <w:r w:rsidRPr="006824EE">
        <w:rPr>
          <w:rFonts w:ascii="Arial" w:hAnsi="Arial" w:cs="Arial"/>
          <w:sz w:val="22"/>
          <w:szCs w:val="22"/>
          <w:lang w:val="sl-SI"/>
        </w:rPr>
        <w:t xml:space="preserve">Radijske zveze v sistemu zaščite in reševanja pridejo še posebej do izraza v vseh neobičajnih razmerah, ko naročniki javnega telefonskega omrežja zasedejo vse razpoložljive zmogljivosti in pride morda celo do kratkotrajnega izpada samega omrežja, ki ne zmore tako močno povečanega prometa. V takem primeru nastopi potreba </w:t>
      </w:r>
      <w:r>
        <w:rPr>
          <w:rFonts w:ascii="Arial" w:hAnsi="Arial" w:cs="Arial"/>
          <w:sz w:val="22"/>
          <w:szCs w:val="22"/>
          <w:lang w:val="sl-SI"/>
        </w:rPr>
        <w:t>v ReCO</w:t>
      </w:r>
      <w:r w:rsidRPr="006824EE">
        <w:rPr>
          <w:rFonts w:ascii="Arial" w:hAnsi="Arial" w:cs="Arial"/>
          <w:sz w:val="22"/>
          <w:szCs w:val="22"/>
          <w:lang w:val="sl-SI"/>
        </w:rPr>
        <w:t xml:space="preserve"> </w:t>
      </w:r>
      <w:r w:rsidR="006A0686">
        <w:rPr>
          <w:rFonts w:ascii="Arial" w:hAnsi="Arial" w:cs="Arial"/>
          <w:sz w:val="22"/>
          <w:szCs w:val="22"/>
          <w:lang w:val="sl-SI"/>
        </w:rPr>
        <w:t>Maribor</w:t>
      </w:r>
      <w:r w:rsidRPr="006824EE">
        <w:rPr>
          <w:rFonts w:ascii="Arial" w:hAnsi="Arial" w:cs="Arial"/>
          <w:sz w:val="22"/>
          <w:szCs w:val="22"/>
          <w:lang w:val="sl-SI"/>
        </w:rPr>
        <w:t xml:space="preserve"> po dodatnih obhodnih poteh, ki jih lahko ponudijo radijska omrežja.</w:t>
      </w:r>
    </w:p>
    <w:p w:rsidR="00EC5090" w:rsidRPr="006824EE" w:rsidRDefault="00EC5090" w:rsidP="00472BE5">
      <w:pPr>
        <w:jc w:val="both"/>
        <w:rPr>
          <w:rFonts w:ascii="Arial" w:hAnsi="Arial" w:cs="Arial"/>
          <w:sz w:val="22"/>
          <w:szCs w:val="22"/>
          <w:lang w:val="sl-SI"/>
        </w:rPr>
      </w:pPr>
    </w:p>
    <w:p w:rsidR="002E4C54" w:rsidRDefault="00EC5090" w:rsidP="00472BE5">
      <w:pPr>
        <w:jc w:val="both"/>
        <w:rPr>
          <w:rFonts w:ascii="Arial" w:hAnsi="Arial" w:cs="Arial"/>
          <w:sz w:val="22"/>
          <w:szCs w:val="22"/>
          <w:lang w:val="sl-SI"/>
        </w:rPr>
      </w:pPr>
      <w:r w:rsidRPr="006824EE">
        <w:rPr>
          <w:rFonts w:ascii="Arial" w:hAnsi="Arial" w:cs="Arial"/>
          <w:sz w:val="22"/>
          <w:szCs w:val="22"/>
          <w:lang w:val="sl-SI"/>
        </w:rPr>
        <w:t>Pri vodenju intervencij in reševalnih ak</w:t>
      </w:r>
      <w:r>
        <w:rPr>
          <w:rFonts w:ascii="Arial" w:hAnsi="Arial" w:cs="Arial"/>
          <w:sz w:val="22"/>
          <w:szCs w:val="22"/>
          <w:lang w:val="sl-SI"/>
        </w:rPr>
        <w:t>cij ZRP</w:t>
      </w:r>
      <w:r w:rsidRPr="006824EE">
        <w:rPr>
          <w:rFonts w:ascii="Arial" w:hAnsi="Arial" w:cs="Arial"/>
          <w:sz w:val="22"/>
          <w:szCs w:val="22"/>
          <w:lang w:val="sl-SI"/>
        </w:rPr>
        <w:t>, sil</w:t>
      </w:r>
      <w:r>
        <w:rPr>
          <w:rFonts w:ascii="Arial" w:hAnsi="Arial" w:cs="Arial"/>
          <w:sz w:val="22"/>
          <w:szCs w:val="22"/>
          <w:lang w:val="sl-SI"/>
        </w:rPr>
        <w:t>e za ZRP</w:t>
      </w:r>
      <w:r w:rsidRPr="006824EE">
        <w:rPr>
          <w:rFonts w:ascii="Arial" w:hAnsi="Arial" w:cs="Arial"/>
          <w:sz w:val="22"/>
          <w:szCs w:val="22"/>
          <w:lang w:val="sl-SI"/>
        </w:rPr>
        <w:t>, uporabljajo sistem radijskih zvez zaščite in reševanja.</w:t>
      </w:r>
    </w:p>
    <w:p w:rsidR="002E4C54" w:rsidRDefault="002E4C54" w:rsidP="00472BE5">
      <w:pPr>
        <w:jc w:val="both"/>
        <w:rPr>
          <w:rFonts w:ascii="Arial" w:hAnsi="Arial" w:cs="Arial"/>
          <w:sz w:val="22"/>
          <w:szCs w:val="22"/>
          <w:lang w:val="sl-SI"/>
        </w:rPr>
      </w:pPr>
    </w:p>
    <w:p w:rsidR="002E4C54" w:rsidRPr="00A3071B" w:rsidRDefault="002E4C54" w:rsidP="002E4C54">
      <w:pPr>
        <w:jc w:val="both"/>
        <w:rPr>
          <w:rFonts w:ascii="Arial" w:hAnsi="Arial" w:cs="Arial"/>
          <w:color w:val="000000"/>
          <w:sz w:val="22"/>
          <w:szCs w:val="22"/>
        </w:rPr>
      </w:pPr>
      <w:r w:rsidRPr="00A3071B">
        <w:rPr>
          <w:rFonts w:ascii="Arial" w:hAnsi="Arial" w:cs="Arial"/>
          <w:color w:val="000000"/>
          <w:sz w:val="22"/>
          <w:szCs w:val="22"/>
        </w:rPr>
        <w:t xml:space="preserve">Pri </w:t>
      </w:r>
      <w:r w:rsidRPr="00A3071B">
        <w:rPr>
          <w:rFonts w:ascii="Arial" w:hAnsi="Arial" w:cs="Arial"/>
          <w:b/>
          <w:color w:val="000000"/>
          <w:sz w:val="22"/>
          <w:szCs w:val="22"/>
        </w:rPr>
        <w:t>operativnem vodenju</w:t>
      </w:r>
      <w:r w:rsidRPr="00A3071B">
        <w:rPr>
          <w:rFonts w:ascii="Arial" w:hAnsi="Arial" w:cs="Arial"/>
          <w:color w:val="000000"/>
          <w:sz w:val="22"/>
          <w:szCs w:val="22"/>
        </w:rPr>
        <w:t xml:space="preserve"> ZRP se uporabljajo: </w:t>
      </w:r>
    </w:p>
    <w:p w:rsidR="002E4C54" w:rsidRPr="00A3071B" w:rsidRDefault="002E4C54" w:rsidP="000304CE">
      <w:pPr>
        <w:numPr>
          <w:ilvl w:val="0"/>
          <w:numId w:val="31"/>
        </w:numPr>
        <w:jc w:val="both"/>
        <w:rPr>
          <w:rFonts w:ascii="Arial" w:hAnsi="Arial" w:cs="Arial"/>
          <w:color w:val="000000"/>
          <w:sz w:val="22"/>
          <w:szCs w:val="22"/>
        </w:rPr>
      </w:pPr>
      <w:r w:rsidRPr="00A3071B">
        <w:rPr>
          <w:rFonts w:ascii="Arial" w:hAnsi="Arial" w:cs="Arial"/>
          <w:b/>
          <w:color w:val="000000"/>
          <w:sz w:val="22"/>
          <w:szCs w:val="22"/>
        </w:rPr>
        <w:t>sistem zvez ZA-RE:</w:t>
      </w:r>
    </w:p>
    <w:p w:rsidR="002E4C54" w:rsidRPr="00A3071B" w:rsidRDefault="002E4C54" w:rsidP="000304CE">
      <w:pPr>
        <w:pStyle w:val="Odstavekseznama"/>
        <w:numPr>
          <w:ilvl w:val="1"/>
          <w:numId w:val="32"/>
        </w:numPr>
        <w:ind w:left="709" w:hanging="425"/>
        <w:contextualSpacing w:val="0"/>
        <w:jc w:val="both"/>
        <w:rPr>
          <w:rFonts w:ascii="Arial" w:hAnsi="Arial" w:cs="Arial"/>
          <w:sz w:val="22"/>
          <w:szCs w:val="22"/>
          <w:lang w:val="sl-SI"/>
        </w:rPr>
      </w:pPr>
      <w:r w:rsidRPr="00A3071B">
        <w:rPr>
          <w:rFonts w:ascii="Arial" w:hAnsi="Arial" w:cs="Arial"/>
          <w:sz w:val="22"/>
          <w:szCs w:val="22"/>
          <w:lang w:val="sl-SI"/>
        </w:rPr>
        <w:t>podsistem radijskih zvez za neposredne in posredne radijske zveze med uporabniki radijskih postaj ter neposredne radijske zveze z regijskimi centri za obveščanje,</w:t>
      </w:r>
    </w:p>
    <w:p w:rsidR="002E4C54" w:rsidRPr="00A3071B" w:rsidRDefault="002E4C54" w:rsidP="000304CE">
      <w:pPr>
        <w:pStyle w:val="Odstavekseznama"/>
        <w:numPr>
          <w:ilvl w:val="1"/>
          <w:numId w:val="32"/>
        </w:numPr>
        <w:ind w:left="709" w:hanging="425"/>
        <w:contextualSpacing w:val="0"/>
        <w:jc w:val="both"/>
        <w:rPr>
          <w:rFonts w:ascii="Arial" w:hAnsi="Arial" w:cs="Arial"/>
          <w:color w:val="000000"/>
          <w:sz w:val="22"/>
          <w:szCs w:val="22"/>
          <w:lang w:val="sl-SI"/>
        </w:rPr>
      </w:pPr>
      <w:r w:rsidRPr="00A3071B">
        <w:rPr>
          <w:rFonts w:ascii="Arial" w:hAnsi="Arial" w:cs="Arial"/>
          <w:sz w:val="22"/>
          <w:szCs w:val="22"/>
          <w:lang w:val="sl-SI"/>
        </w:rPr>
        <w:t>podsistem osebnega klica za pošiljanje kratkih besedilnih sporočil imetnikom sprejemnikov osebnega klica,</w:t>
      </w:r>
    </w:p>
    <w:p w:rsidR="002E4C54" w:rsidRPr="008C0130" w:rsidRDefault="002E4C54" w:rsidP="000304CE">
      <w:pPr>
        <w:numPr>
          <w:ilvl w:val="0"/>
          <w:numId w:val="31"/>
        </w:numPr>
        <w:jc w:val="both"/>
        <w:rPr>
          <w:rFonts w:ascii="Arial" w:hAnsi="Arial" w:cs="Arial"/>
          <w:color w:val="000000"/>
          <w:sz w:val="22"/>
          <w:szCs w:val="22"/>
          <w:lang w:val="sl-SI"/>
        </w:rPr>
      </w:pPr>
      <w:r w:rsidRPr="008C0130">
        <w:rPr>
          <w:rFonts w:ascii="Arial" w:hAnsi="Arial" w:cs="Arial"/>
          <w:b/>
          <w:color w:val="000000"/>
          <w:sz w:val="22"/>
          <w:szCs w:val="22"/>
          <w:lang w:val="sl-SI"/>
        </w:rPr>
        <w:t>sistem ZA-RE+</w:t>
      </w:r>
      <w:r w:rsidRPr="008C0130">
        <w:rPr>
          <w:rFonts w:ascii="Arial" w:hAnsi="Arial" w:cs="Arial"/>
          <w:color w:val="000000"/>
          <w:sz w:val="22"/>
          <w:szCs w:val="22"/>
          <w:lang w:val="sl-SI"/>
        </w:rPr>
        <w:t xml:space="preserve"> za medsebojno komunikacijo med centri za obveščanje in izvajalci nalog iz načrta,</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b/>
          <w:sz w:val="22"/>
          <w:szCs w:val="22"/>
          <w:lang w:val="de-DE"/>
        </w:rPr>
        <w:t xml:space="preserve">sistem ZA-RE DMR </w:t>
      </w:r>
      <w:r w:rsidRPr="008C0130">
        <w:rPr>
          <w:rFonts w:ascii="Arial" w:hAnsi="Arial" w:cs="Arial"/>
          <w:sz w:val="22"/>
          <w:szCs w:val="22"/>
          <w:lang w:val="de-DE"/>
        </w:rPr>
        <w:t>za daljinsko krmiljenje in nadzor sistema javnega alarmiranja,</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b/>
          <w:sz w:val="22"/>
          <w:szCs w:val="22"/>
          <w:lang w:val="de-DE"/>
        </w:rPr>
        <w:t>sistem ZA-RE+ DMR</w:t>
      </w:r>
      <w:r w:rsidRPr="008C0130">
        <w:rPr>
          <w:rFonts w:ascii="Arial" w:hAnsi="Arial" w:cs="Arial"/>
          <w:sz w:val="22"/>
          <w:szCs w:val="22"/>
          <w:lang w:val="de-DE"/>
        </w:rPr>
        <w:t xml:space="preserve"> za govorne komunikacije in pošiljanje sporočil SMS, </w:t>
      </w:r>
    </w:p>
    <w:p w:rsidR="002E4C54" w:rsidRPr="00A3071B" w:rsidRDefault="002E4C54" w:rsidP="000304CE">
      <w:pPr>
        <w:numPr>
          <w:ilvl w:val="0"/>
          <w:numId w:val="31"/>
        </w:numPr>
        <w:jc w:val="both"/>
        <w:rPr>
          <w:rFonts w:ascii="Arial" w:hAnsi="Arial" w:cs="Arial"/>
          <w:sz w:val="22"/>
          <w:szCs w:val="22"/>
        </w:rPr>
      </w:pPr>
      <w:r w:rsidRPr="00A3071B">
        <w:rPr>
          <w:rFonts w:ascii="Arial" w:hAnsi="Arial" w:cs="Arial"/>
          <w:b/>
          <w:sz w:val="22"/>
          <w:szCs w:val="22"/>
        </w:rPr>
        <w:t>sistem zvez TETRA</w:t>
      </w:r>
      <w:r w:rsidRPr="00A3071B">
        <w:rPr>
          <w:rFonts w:ascii="Arial" w:hAnsi="Arial" w:cs="Arial"/>
          <w:sz w:val="22"/>
          <w:szCs w:val="22"/>
        </w:rPr>
        <w:t>, ki ga uporablja Policija.</w:t>
      </w:r>
    </w:p>
    <w:p w:rsidR="002E4C54" w:rsidRPr="006604BC" w:rsidRDefault="002E4C54" w:rsidP="002E4C54">
      <w:pPr>
        <w:pStyle w:val="Odstavekseznama"/>
        <w:ind w:left="360" w:hanging="360"/>
        <w:jc w:val="both"/>
        <w:rPr>
          <w:rFonts w:ascii="Arial" w:hAnsi="Arial" w:cs="Arial"/>
          <w:lang w:val="sl-SI"/>
        </w:rPr>
      </w:pPr>
    </w:p>
    <w:p w:rsidR="002E4C54" w:rsidRPr="00A3071B" w:rsidRDefault="002E4C54" w:rsidP="002E4C54">
      <w:pPr>
        <w:pStyle w:val="Odstavekseznama"/>
        <w:ind w:left="360" w:hanging="360"/>
        <w:jc w:val="both"/>
        <w:rPr>
          <w:rFonts w:ascii="Arial" w:hAnsi="Arial" w:cs="Arial"/>
          <w:sz w:val="22"/>
          <w:szCs w:val="22"/>
          <w:lang w:val="sl-SI"/>
        </w:rPr>
      </w:pPr>
      <w:r w:rsidRPr="00A3071B">
        <w:rPr>
          <w:rFonts w:ascii="Arial" w:hAnsi="Arial" w:cs="Arial"/>
          <w:sz w:val="22"/>
          <w:szCs w:val="22"/>
          <w:lang w:val="sl-SI"/>
        </w:rPr>
        <w:t>Uporabijo se lahko tudi:</w:t>
      </w:r>
    </w:p>
    <w:p w:rsidR="002E4C54" w:rsidRPr="00031455" w:rsidRDefault="002E4C54" w:rsidP="000304CE">
      <w:pPr>
        <w:numPr>
          <w:ilvl w:val="0"/>
          <w:numId w:val="31"/>
        </w:numPr>
        <w:jc w:val="both"/>
        <w:rPr>
          <w:rFonts w:ascii="Arial" w:hAnsi="Arial" w:cs="Arial"/>
          <w:sz w:val="22"/>
          <w:szCs w:val="22"/>
          <w:lang w:val="it-IT"/>
        </w:rPr>
      </w:pPr>
      <w:r w:rsidRPr="00031455">
        <w:rPr>
          <w:rFonts w:ascii="Arial" w:hAnsi="Arial" w:cs="Arial"/>
          <w:b/>
          <w:sz w:val="22"/>
          <w:szCs w:val="22"/>
          <w:lang w:val="it-IT"/>
        </w:rPr>
        <w:t>sistem zvez Zveze radioamaterjev Slovenije,</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b/>
          <w:sz w:val="22"/>
          <w:szCs w:val="22"/>
          <w:lang w:val="de-DE"/>
        </w:rPr>
        <w:t>sistem zvez SV</w:t>
      </w:r>
      <w:r w:rsidRPr="008C0130">
        <w:rPr>
          <w:rFonts w:ascii="Arial" w:hAnsi="Arial" w:cs="Arial"/>
          <w:sz w:val="22"/>
          <w:szCs w:val="22"/>
          <w:lang w:val="de-DE"/>
        </w:rPr>
        <w:t xml:space="preserve"> – </w:t>
      </w:r>
      <w:r w:rsidRPr="008C0130">
        <w:rPr>
          <w:rFonts w:ascii="Arial" w:hAnsi="Arial" w:cs="Arial"/>
          <w:b/>
          <w:sz w:val="22"/>
          <w:szCs w:val="22"/>
          <w:lang w:val="de-DE"/>
        </w:rPr>
        <w:t>RASTO DRM SV za enote SV,</w:t>
      </w:r>
    </w:p>
    <w:p w:rsidR="002E4C54" w:rsidRPr="00A3071B" w:rsidRDefault="002E4C54" w:rsidP="000304CE">
      <w:pPr>
        <w:numPr>
          <w:ilvl w:val="0"/>
          <w:numId w:val="31"/>
        </w:numPr>
        <w:jc w:val="both"/>
        <w:rPr>
          <w:rFonts w:ascii="Arial" w:hAnsi="Arial" w:cs="Arial"/>
          <w:b/>
          <w:sz w:val="22"/>
          <w:szCs w:val="22"/>
        </w:rPr>
      </w:pPr>
      <w:r w:rsidRPr="00A3071B">
        <w:rPr>
          <w:rFonts w:ascii="Arial" w:hAnsi="Arial" w:cs="Arial"/>
          <w:b/>
          <w:sz w:val="22"/>
          <w:szCs w:val="22"/>
        </w:rPr>
        <w:lastRenderedPageBreak/>
        <w:t>letalske radijske postaje,</w:t>
      </w:r>
    </w:p>
    <w:p w:rsidR="002E4C54" w:rsidRPr="00A3071B" w:rsidRDefault="002E4C54" w:rsidP="000304CE">
      <w:pPr>
        <w:numPr>
          <w:ilvl w:val="0"/>
          <w:numId w:val="31"/>
        </w:numPr>
        <w:jc w:val="both"/>
        <w:rPr>
          <w:rFonts w:ascii="Arial" w:hAnsi="Arial" w:cs="Arial"/>
          <w:b/>
          <w:color w:val="000000"/>
          <w:sz w:val="22"/>
          <w:szCs w:val="22"/>
        </w:rPr>
      </w:pPr>
      <w:r w:rsidRPr="00A3071B">
        <w:rPr>
          <w:rFonts w:ascii="Arial" w:hAnsi="Arial" w:cs="Arial"/>
          <w:b/>
          <w:sz w:val="22"/>
          <w:szCs w:val="22"/>
        </w:rPr>
        <w:t xml:space="preserve">drugi sistemi, </w:t>
      </w:r>
      <w:r w:rsidRPr="00A3071B">
        <w:rPr>
          <w:rFonts w:ascii="Arial" w:hAnsi="Arial" w:cs="Arial"/>
          <w:sz w:val="22"/>
          <w:szCs w:val="22"/>
        </w:rPr>
        <w:t>ki oz. če izpolnjujejo pogoje za vključitev v enoten informacijsko-komunikacijski sistem na področju varstva pred naravnimi in drugimi nesrečami.</w:t>
      </w:r>
    </w:p>
    <w:p w:rsidR="002E4C54" w:rsidRPr="00A3071B" w:rsidRDefault="002E4C54" w:rsidP="002E4C54">
      <w:pPr>
        <w:pStyle w:val="Odstavekseznama"/>
        <w:contextualSpacing w:val="0"/>
        <w:jc w:val="both"/>
        <w:rPr>
          <w:rFonts w:ascii="Arial" w:hAnsi="Arial" w:cs="Arial"/>
          <w:b/>
          <w:color w:val="000000"/>
          <w:sz w:val="22"/>
          <w:szCs w:val="22"/>
          <w:lang w:val="sl-SI"/>
        </w:rPr>
      </w:pPr>
    </w:p>
    <w:p w:rsidR="002E4C54" w:rsidRPr="00A3071B" w:rsidRDefault="002E4C54" w:rsidP="002E4C54">
      <w:pPr>
        <w:pStyle w:val="Odstavekseznama"/>
        <w:ind w:left="360" w:hanging="360"/>
        <w:jc w:val="both"/>
        <w:rPr>
          <w:rFonts w:ascii="Arial" w:hAnsi="Arial" w:cs="Arial"/>
          <w:b/>
          <w:color w:val="000000"/>
          <w:sz w:val="22"/>
          <w:szCs w:val="22"/>
          <w:lang w:val="sl-SI"/>
        </w:rPr>
      </w:pPr>
      <w:r w:rsidRPr="00A3071B">
        <w:rPr>
          <w:rFonts w:ascii="Arial" w:hAnsi="Arial" w:cs="Arial"/>
          <w:color w:val="000000"/>
          <w:sz w:val="22"/>
          <w:szCs w:val="22"/>
          <w:lang w:val="sl-SI"/>
        </w:rPr>
        <w:t>Ob izvajanju ZRP se uporabljajo tudi</w:t>
      </w:r>
      <w:r w:rsidRPr="00A3071B">
        <w:rPr>
          <w:rFonts w:ascii="Arial" w:hAnsi="Arial" w:cs="Arial"/>
          <w:b/>
          <w:color w:val="000000"/>
          <w:sz w:val="22"/>
          <w:szCs w:val="22"/>
          <w:lang w:val="sl-SI"/>
        </w:rPr>
        <w:t xml:space="preserve"> javne telekomunikacijske zmogljivosti: </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sz w:val="22"/>
          <w:szCs w:val="22"/>
          <w:lang w:val="de-DE"/>
        </w:rPr>
        <w:t>sistem stacionarne telefonije (analogna in digitalna),</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sz w:val="22"/>
          <w:szCs w:val="22"/>
          <w:lang w:val="de-DE"/>
        </w:rPr>
        <w:t>sistem mobilne telefonije in prenosa podatkov,</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sz w:val="22"/>
          <w:szCs w:val="22"/>
          <w:lang w:val="de-DE"/>
        </w:rPr>
        <w:t>sistem satelitske telefonije in prenosa podatkov,</w:t>
      </w:r>
    </w:p>
    <w:p w:rsidR="002E4C54" w:rsidRPr="00A3071B" w:rsidRDefault="002E4C54" w:rsidP="000304CE">
      <w:pPr>
        <w:numPr>
          <w:ilvl w:val="0"/>
          <w:numId w:val="31"/>
        </w:numPr>
        <w:jc w:val="both"/>
        <w:rPr>
          <w:rFonts w:ascii="Arial" w:hAnsi="Arial" w:cs="Arial"/>
          <w:sz w:val="22"/>
          <w:szCs w:val="22"/>
        </w:rPr>
      </w:pPr>
      <w:r w:rsidRPr="00A3071B">
        <w:rPr>
          <w:rFonts w:ascii="Arial" w:hAnsi="Arial" w:cs="Arial"/>
          <w:sz w:val="22"/>
          <w:szCs w:val="22"/>
        </w:rPr>
        <w:t>telefaks,</w:t>
      </w:r>
    </w:p>
    <w:p w:rsidR="002E4C54" w:rsidRPr="008C0130" w:rsidRDefault="002E4C54" w:rsidP="000304CE">
      <w:pPr>
        <w:numPr>
          <w:ilvl w:val="0"/>
          <w:numId w:val="31"/>
        </w:numPr>
        <w:jc w:val="both"/>
        <w:rPr>
          <w:rFonts w:ascii="Arial" w:hAnsi="Arial" w:cs="Arial"/>
          <w:sz w:val="22"/>
          <w:szCs w:val="22"/>
          <w:lang w:val="de-DE"/>
        </w:rPr>
      </w:pPr>
      <w:r w:rsidRPr="008C0130">
        <w:rPr>
          <w:rFonts w:ascii="Arial" w:hAnsi="Arial" w:cs="Arial"/>
          <w:sz w:val="22"/>
          <w:szCs w:val="22"/>
          <w:lang w:val="de-DE"/>
        </w:rPr>
        <w:t>internet (e-pošta, videokonference in spletne aplikacije).</w:t>
      </w:r>
    </w:p>
    <w:p w:rsidR="002E4C54" w:rsidRPr="008C0130" w:rsidRDefault="002E4C54" w:rsidP="002E4C54">
      <w:pPr>
        <w:jc w:val="both"/>
        <w:rPr>
          <w:rFonts w:ascii="Arial" w:hAnsi="Arial" w:cs="Arial"/>
          <w:sz w:val="22"/>
          <w:szCs w:val="22"/>
          <w:lang w:val="de-DE"/>
        </w:rPr>
      </w:pPr>
    </w:p>
    <w:p w:rsidR="002E4C54" w:rsidRPr="008C0130" w:rsidRDefault="002E4C54" w:rsidP="002E4C54">
      <w:pPr>
        <w:jc w:val="both"/>
        <w:rPr>
          <w:rFonts w:ascii="Arial" w:hAnsi="Arial" w:cs="Arial"/>
          <w:color w:val="000000"/>
          <w:sz w:val="22"/>
          <w:szCs w:val="22"/>
          <w:lang w:val="de-DE"/>
        </w:rPr>
      </w:pPr>
      <w:r w:rsidRPr="008C0130">
        <w:rPr>
          <w:rFonts w:ascii="Arial" w:hAnsi="Arial" w:cs="Arial"/>
          <w:color w:val="000000"/>
          <w:sz w:val="22"/>
          <w:szCs w:val="22"/>
          <w:lang w:val="de-DE"/>
        </w:rPr>
        <w:t xml:space="preserve">URSZR pripravi načrt uporabe zvez ob nesreči zrakoplova. </w:t>
      </w:r>
    </w:p>
    <w:p w:rsidR="00EC5090" w:rsidRPr="00537C93" w:rsidRDefault="00EC5090" w:rsidP="00472BE5">
      <w:pPr>
        <w:jc w:val="both"/>
        <w:rPr>
          <w:rFonts w:ascii="Arial" w:hAnsi="Arial" w:cs="Arial"/>
          <w:color w:val="FF0000"/>
          <w:sz w:val="22"/>
          <w:szCs w:val="22"/>
          <w:lang w:val="sl-SI"/>
        </w:rPr>
      </w:pPr>
    </w:p>
    <w:p w:rsidR="00EC5090" w:rsidRPr="00E53DE7" w:rsidRDefault="00EC5090" w:rsidP="00472BE5">
      <w:pPr>
        <w:jc w:val="both"/>
        <w:rPr>
          <w:rFonts w:ascii="Arial" w:hAnsi="Arial" w:cs="Arial"/>
          <w:sz w:val="22"/>
          <w:szCs w:val="22"/>
          <w:lang w:val="sl-SI"/>
        </w:rPr>
      </w:pPr>
      <w:r w:rsidRPr="00E53DE7">
        <w:rPr>
          <w:rFonts w:ascii="Arial" w:hAnsi="Arial" w:cs="Arial"/>
          <w:sz w:val="22"/>
          <w:szCs w:val="22"/>
          <w:lang w:val="sl-SI"/>
        </w:rPr>
        <w:t>Pri operativnem vodenju dejavnosti za ZRP se uporabljata sistem radijskih zvez zaščite in reševanja (ZARE), ki ima podsistem radijskih zvez in podsistem osebnega klica. Sistem zvez ZARE se obvezno uporablja pri vodenju intervencij ter drugih zaščitnih in reševalnih akcijah, ter je namenjen vsem izvajalcem nalog v okviru sistema zaščite in reševanja (uporabljajo ga pripadniki enot in služb CZ, gasilci, gorski reševa</w:t>
      </w:r>
      <w:r w:rsidR="006A0686" w:rsidRPr="00E53DE7">
        <w:rPr>
          <w:rFonts w:ascii="Arial" w:hAnsi="Arial" w:cs="Arial"/>
          <w:sz w:val="22"/>
          <w:szCs w:val="22"/>
          <w:lang w:val="sl-SI"/>
        </w:rPr>
        <w:t>lci,</w:t>
      </w:r>
      <w:r w:rsidRPr="00E53DE7">
        <w:rPr>
          <w:rFonts w:ascii="Arial" w:hAnsi="Arial" w:cs="Arial"/>
          <w:sz w:val="22"/>
          <w:szCs w:val="22"/>
          <w:lang w:val="sl-SI"/>
        </w:rPr>
        <w:t xml:space="preserve"> potapljači, kinologi idr.). Telekomunikacijsko središče sistema ZARE je na </w:t>
      </w:r>
      <w:r w:rsidR="006A0686" w:rsidRPr="00E53DE7">
        <w:rPr>
          <w:rFonts w:ascii="Arial" w:hAnsi="Arial" w:cs="Arial"/>
          <w:sz w:val="22"/>
          <w:szCs w:val="22"/>
          <w:lang w:val="sl-SI"/>
        </w:rPr>
        <w:t xml:space="preserve">Vzhodnoštajerskem </w:t>
      </w:r>
      <w:r w:rsidRPr="00E53DE7">
        <w:rPr>
          <w:rFonts w:ascii="Arial" w:hAnsi="Arial" w:cs="Arial"/>
          <w:sz w:val="22"/>
          <w:szCs w:val="22"/>
          <w:lang w:val="sl-SI"/>
        </w:rPr>
        <w:t xml:space="preserve"> v ReCO </w:t>
      </w:r>
      <w:r w:rsidR="006A0686" w:rsidRPr="00E53DE7">
        <w:rPr>
          <w:rFonts w:ascii="Arial" w:hAnsi="Arial" w:cs="Arial"/>
          <w:sz w:val="22"/>
          <w:szCs w:val="22"/>
          <w:lang w:val="sl-SI"/>
        </w:rPr>
        <w:t>Maribor</w:t>
      </w:r>
      <w:r w:rsidRPr="00E53DE7">
        <w:rPr>
          <w:rFonts w:ascii="Arial" w:hAnsi="Arial" w:cs="Arial"/>
          <w:sz w:val="22"/>
          <w:szCs w:val="22"/>
          <w:lang w:val="sl-SI"/>
        </w:rPr>
        <w:t>j. Prek njega se zagotavlja povezovanje uporabnikov v javne in zasebne funkcionalne telekomunikacijske sisteme.</w:t>
      </w:r>
    </w:p>
    <w:p w:rsidR="00EC5090" w:rsidRPr="00E53DE7" w:rsidRDefault="00EC5090" w:rsidP="00472BE5">
      <w:pPr>
        <w:jc w:val="both"/>
        <w:rPr>
          <w:rFonts w:ascii="Arial" w:hAnsi="Arial" w:cs="Arial"/>
          <w:sz w:val="22"/>
          <w:szCs w:val="22"/>
          <w:lang w:val="sl-SI"/>
        </w:rPr>
      </w:pPr>
    </w:p>
    <w:p w:rsidR="00EC5090" w:rsidRDefault="00EC5090" w:rsidP="00472BE5">
      <w:pPr>
        <w:jc w:val="both"/>
        <w:rPr>
          <w:rFonts w:ascii="Arial" w:hAnsi="Arial" w:cs="Arial"/>
          <w:sz w:val="22"/>
          <w:szCs w:val="22"/>
          <w:lang w:val="sl-SI"/>
        </w:rPr>
      </w:pPr>
      <w:r w:rsidRPr="00E53DE7">
        <w:rPr>
          <w:rFonts w:ascii="Arial" w:hAnsi="Arial" w:cs="Arial"/>
          <w:sz w:val="22"/>
          <w:szCs w:val="22"/>
          <w:lang w:val="sl-SI"/>
        </w:rPr>
        <w:t>Sistem radijskih zvez ZARE je koncipiran tako, da je možno uporabiti določeno število semidupleksnih kanalov (število je določeno s številom repetitorjev, ki so dosegljivi vsem R/p – ročne, mobilne, stacionarne na območju regije) in celoten nabor simpleksnih kanalov, ki so na razpolago v celotnem sistemu. Omejitve obstajajo zaradi konfiguracije terena, tehničnih</w:t>
      </w:r>
      <w:r w:rsidRPr="006824EE">
        <w:rPr>
          <w:rFonts w:ascii="Arial" w:hAnsi="Arial" w:cs="Arial"/>
          <w:sz w:val="22"/>
          <w:szCs w:val="22"/>
          <w:lang w:val="sl-SI"/>
        </w:rPr>
        <w:t xml:space="preserve"> lastnosti radijskih zvez in zasedenosti kanalo</w:t>
      </w:r>
      <w:r>
        <w:rPr>
          <w:rFonts w:ascii="Arial" w:hAnsi="Arial" w:cs="Arial"/>
          <w:sz w:val="22"/>
          <w:szCs w:val="22"/>
          <w:lang w:val="sl-SI"/>
        </w:rPr>
        <w:t>v. ReCO</w:t>
      </w:r>
      <w:r w:rsidRPr="006824EE">
        <w:rPr>
          <w:rFonts w:ascii="Arial" w:hAnsi="Arial" w:cs="Arial"/>
          <w:sz w:val="22"/>
          <w:szCs w:val="22"/>
          <w:lang w:val="sl-SI"/>
        </w:rPr>
        <w:t xml:space="preserve"> </w:t>
      </w:r>
      <w:r w:rsidR="006A0686">
        <w:rPr>
          <w:rFonts w:ascii="Arial" w:hAnsi="Arial" w:cs="Arial"/>
          <w:sz w:val="22"/>
          <w:szCs w:val="22"/>
          <w:lang w:val="sl-SI"/>
        </w:rPr>
        <w:t>Maribor</w:t>
      </w:r>
      <w:r w:rsidRPr="006824EE">
        <w:rPr>
          <w:rFonts w:ascii="Arial" w:hAnsi="Arial" w:cs="Arial"/>
          <w:sz w:val="22"/>
          <w:szCs w:val="22"/>
          <w:lang w:val="sl-SI"/>
        </w:rPr>
        <w:t xml:space="preserve"> ureja in usklajuje zveze ter posameznim reševalnim službam določa delovne (simpleksne) kanale.</w:t>
      </w:r>
    </w:p>
    <w:p w:rsidR="003577EF" w:rsidRDefault="003577EF" w:rsidP="00472BE5">
      <w:pPr>
        <w:jc w:val="both"/>
        <w:rPr>
          <w:rFonts w:ascii="Arial" w:hAnsi="Arial" w:cs="Arial"/>
          <w:sz w:val="22"/>
          <w:szCs w:val="22"/>
          <w:lang w:val="sl-SI"/>
        </w:rPr>
      </w:pPr>
    </w:p>
    <w:p w:rsidR="003577EF" w:rsidRPr="00031455" w:rsidRDefault="003577EF" w:rsidP="003577EF">
      <w:pPr>
        <w:numPr>
          <w:ilvl w:val="12"/>
          <w:numId w:val="0"/>
        </w:numPr>
        <w:jc w:val="both"/>
        <w:rPr>
          <w:rFonts w:ascii="Arial" w:hAnsi="Arial" w:cs="Arial"/>
          <w:sz w:val="22"/>
          <w:szCs w:val="22"/>
          <w:lang w:val="sl-SI"/>
        </w:rPr>
      </w:pPr>
      <w:r w:rsidRPr="00031455">
        <w:rPr>
          <w:rFonts w:ascii="Arial" w:hAnsi="Arial" w:cs="Arial"/>
          <w:sz w:val="22"/>
          <w:szCs w:val="22"/>
          <w:lang w:val="sl-SI"/>
        </w:rPr>
        <w:t xml:space="preserve">Informacijsko-komunikacijska središče  sistema ZA-RE za VŠR  je  v Regijskem  centru  za obveščanje Maribor prek katerega  se zagotavlja povezovanje uporabnikov v javne in zasebne profesionalne komunikacijske sisteme in omrežja. </w:t>
      </w:r>
    </w:p>
    <w:p w:rsidR="003577EF" w:rsidRPr="00031455" w:rsidRDefault="003577EF" w:rsidP="003577EF">
      <w:pPr>
        <w:numPr>
          <w:ilvl w:val="12"/>
          <w:numId w:val="0"/>
        </w:numPr>
        <w:jc w:val="both"/>
        <w:rPr>
          <w:rFonts w:ascii="Arial" w:hAnsi="Arial" w:cs="Arial"/>
          <w:sz w:val="22"/>
          <w:szCs w:val="22"/>
          <w:lang w:val="sl-SI"/>
        </w:rPr>
      </w:pPr>
    </w:p>
    <w:p w:rsidR="003577EF" w:rsidRPr="00031455" w:rsidRDefault="003577EF" w:rsidP="003577EF">
      <w:pPr>
        <w:numPr>
          <w:ilvl w:val="12"/>
          <w:numId w:val="0"/>
        </w:numPr>
        <w:jc w:val="both"/>
        <w:rPr>
          <w:rFonts w:ascii="Arial" w:hAnsi="Arial" w:cs="Arial"/>
          <w:sz w:val="22"/>
          <w:szCs w:val="22"/>
          <w:lang w:val="sl-SI"/>
        </w:rPr>
      </w:pPr>
      <w:r w:rsidRPr="00031455">
        <w:rPr>
          <w:rFonts w:ascii="Arial" w:hAnsi="Arial" w:cs="Arial"/>
          <w:sz w:val="22"/>
          <w:szCs w:val="22"/>
          <w:lang w:val="sl-SI"/>
        </w:rPr>
        <w:t>Na območju Vzhodno štajerske regije delujejo 4 repetitorji (Boč, Žikarce, Žavcarjev vrh in Zg. Velka), V primeru polav ni pričakovati na lokacijah repetitorjev večjih poškodb oz. okvar. Izpad repetitorja se lahko nadomesti z mobilnim repetitorjem z agregatom. T</w:t>
      </w:r>
      <w:r w:rsidR="00785D7A" w:rsidRPr="00031455">
        <w:rPr>
          <w:rFonts w:ascii="Arial" w:hAnsi="Arial" w:cs="Arial"/>
          <w:sz w:val="22"/>
          <w:szCs w:val="22"/>
          <w:lang w:val="sl-SI"/>
        </w:rPr>
        <w:t>renutno je na območju  Vzhodno Š</w:t>
      </w:r>
      <w:r w:rsidRPr="00031455">
        <w:rPr>
          <w:rFonts w:ascii="Arial" w:hAnsi="Arial" w:cs="Arial"/>
          <w:sz w:val="22"/>
          <w:szCs w:val="22"/>
          <w:lang w:val="sl-SI"/>
        </w:rPr>
        <w:t>tajerske regije   1 mobilni repetitor ZA-RE (upravljalec GB Maribor).</w:t>
      </w:r>
    </w:p>
    <w:p w:rsidR="00EC5090" w:rsidRPr="006824EE" w:rsidRDefault="00EC5090" w:rsidP="00472BE5">
      <w:pPr>
        <w:jc w:val="both"/>
        <w:rPr>
          <w:rFonts w:ascii="Arial" w:hAnsi="Arial" w:cs="Arial"/>
          <w:sz w:val="22"/>
          <w:szCs w:val="22"/>
          <w:lang w:val="sl-SI"/>
        </w:rPr>
      </w:pPr>
    </w:p>
    <w:p w:rsidR="00EC5090" w:rsidRPr="006824EE" w:rsidRDefault="00EC5090" w:rsidP="00472BE5">
      <w:pPr>
        <w:jc w:val="both"/>
        <w:rPr>
          <w:rFonts w:ascii="Arial" w:hAnsi="Arial" w:cs="Arial"/>
          <w:sz w:val="22"/>
          <w:szCs w:val="22"/>
          <w:lang w:val="sl-SI"/>
        </w:rPr>
      </w:pPr>
      <w:r w:rsidRPr="006824EE">
        <w:rPr>
          <w:rFonts w:ascii="Arial" w:hAnsi="Arial" w:cs="Arial"/>
          <w:sz w:val="22"/>
          <w:szCs w:val="22"/>
          <w:lang w:val="sl-SI"/>
        </w:rPr>
        <w:t>Ob omejeni uporabi sistema zvez ZARE zaradi razgibane konfiguracije terena je možno postaviti praviloma v treh urah mobilni repetitor na določeno lokacij</w:t>
      </w:r>
      <w:r>
        <w:rPr>
          <w:rFonts w:ascii="Arial" w:hAnsi="Arial" w:cs="Arial"/>
          <w:sz w:val="22"/>
          <w:szCs w:val="22"/>
          <w:lang w:val="sl-SI"/>
        </w:rPr>
        <w:t xml:space="preserve">o. ReCO </w:t>
      </w:r>
      <w:r w:rsidR="006A0686">
        <w:rPr>
          <w:rFonts w:ascii="Arial" w:hAnsi="Arial" w:cs="Arial"/>
          <w:sz w:val="22"/>
          <w:szCs w:val="22"/>
          <w:lang w:val="sl-SI"/>
        </w:rPr>
        <w:t>Maribor</w:t>
      </w:r>
      <w:r>
        <w:rPr>
          <w:rFonts w:ascii="Arial" w:hAnsi="Arial" w:cs="Arial"/>
          <w:sz w:val="22"/>
          <w:szCs w:val="22"/>
          <w:lang w:val="sl-SI"/>
        </w:rPr>
        <w:t xml:space="preserve"> posredujeCORS-u</w:t>
      </w:r>
      <w:r w:rsidRPr="006824EE">
        <w:rPr>
          <w:rFonts w:ascii="Arial" w:hAnsi="Arial" w:cs="Arial"/>
          <w:sz w:val="22"/>
          <w:szCs w:val="22"/>
          <w:lang w:val="sl-SI"/>
        </w:rPr>
        <w:t xml:space="preserve"> zahtevo za namestitev mobilnega repetitorja na določeno lokacijo. Za namestitev mobilnega repetitorja je pristojna</w:t>
      </w:r>
      <w:r>
        <w:rPr>
          <w:rFonts w:ascii="Arial" w:hAnsi="Arial" w:cs="Arial"/>
          <w:sz w:val="22"/>
          <w:szCs w:val="22"/>
          <w:lang w:val="sl-SI"/>
        </w:rPr>
        <w:t xml:space="preserve"> URSZR</w:t>
      </w:r>
      <w:r w:rsidRPr="006824EE">
        <w:rPr>
          <w:rFonts w:ascii="Arial" w:hAnsi="Arial" w:cs="Arial"/>
          <w:sz w:val="22"/>
          <w:szCs w:val="22"/>
          <w:lang w:val="sl-SI"/>
        </w:rPr>
        <w:t>.</w:t>
      </w:r>
    </w:p>
    <w:p w:rsidR="00EC5090" w:rsidRPr="006824EE" w:rsidRDefault="00EC5090" w:rsidP="00472BE5">
      <w:pPr>
        <w:jc w:val="both"/>
        <w:rPr>
          <w:rFonts w:ascii="Arial" w:hAnsi="Arial" w:cs="Arial"/>
          <w:sz w:val="22"/>
          <w:szCs w:val="22"/>
          <w:lang w:val="sl-SI"/>
        </w:rPr>
      </w:pPr>
    </w:p>
    <w:p w:rsidR="00EC5090" w:rsidRPr="006824EE" w:rsidRDefault="00EC5090" w:rsidP="00472BE5">
      <w:pPr>
        <w:jc w:val="both"/>
        <w:rPr>
          <w:rFonts w:ascii="Arial" w:hAnsi="Arial" w:cs="Arial"/>
          <w:sz w:val="22"/>
          <w:szCs w:val="22"/>
          <w:lang w:val="sl-SI"/>
        </w:rPr>
      </w:pPr>
      <w:r w:rsidRPr="006824EE">
        <w:rPr>
          <w:rFonts w:ascii="Arial" w:hAnsi="Arial" w:cs="Arial"/>
          <w:sz w:val="22"/>
          <w:szCs w:val="22"/>
          <w:lang w:val="sl-SI"/>
        </w:rPr>
        <w:t xml:space="preserve">V primeru, da se v naloge zaščite in reševanja vključeni </w:t>
      </w:r>
      <w:r>
        <w:rPr>
          <w:rFonts w:ascii="Arial" w:hAnsi="Arial" w:cs="Arial"/>
          <w:sz w:val="22"/>
          <w:szCs w:val="22"/>
          <w:lang w:val="sl-SI"/>
        </w:rPr>
        <w:t>tudi zrakoplovi SV</w:t>
      </w:r>
      <w:r w:rsidRPr="006824EE">
        <w:rPr>
          <w:rFonts w:ascii="Arial" w:hAnsi="Arial" w:cs="Arial"/>
          <w:sz w:val="22"/>
          <w:szCs w:val="22"/>
          <w:lang w:val="sl-SI"/>
        </w:rPr>
        <w:t xml:space="preserve"> in policije se za medsebojno komuniciranje uporablja Radijski imenik 15. Brigade VL oziroma Klicni znak radijskega sistema ZARE Letalske policijske enote.</w:t>
      </w:r>
    </w:p>
    <w:p w:rsidR="00EC5090" w:rsidRPr="006824EE" w:rsidRDefault="00EC5090" w:rsidP="00472BE5">
      <w:pPr>
        <w:jc w:val="both"/>
        <w:rPr>
          <w:rFonts w:ascii="Arial" w:hAnsi="Arial" w:cs="Arial"/>
          <w:sz w:val="22"/>
          <w:szCs w:val="22"/>
          <w:lang w:val="sl-SI"/>
        </w:rPr>
      </w:pPr>
    </w:p>
    <w:p w:rsidR="00EC5090" w:rsidRPr="006824EE" w:rsidRDefault="00EC5090" w:rsidP="00472BE5">
      <w:pPr>
        <w:jc w:val="both"/>
        <w:rPr>
          <w:rFonts w:ascii="Arial" w:hAnsi="Arial" w:cs="Arial"/>
          <w:sz w:val="22"/>
          <w:szCs w:val="22"/>
          <w:lang w:val="sl-SI"/>
        </w:rPr>
      </w:pPr>
      <w:r w:rsidRPr="006824EE">
        <w:rPr>
          <w:rFonts w:ascii="Arial" w:hAnsi="Arial" w:cs="Arial"/>
          <w:sz w:val="22"/>
          <w:szCs w:val="22"/>
          <w:lang w:val="sl-SI"/>
        </w:rPr>
        <w:t xml:space="preserve">Dežurni operativec </w:t>
      </w:r>
      <w:r>
        <w:rPr>
          <w:rFonts w:ascii="Arial" w:hAnsi="Arial" w:cs="Arial"/>
          <w:sz w:val="22"/>
          <w:szCs w:val="22"/>
          <w:lang w:val="sl-SI"/>
        </w:rPr>
        <w:t>v ReCO</w:t>
      </w:r>
      <w:r w:rsidRPr="006824EE">
        <w:rPr>
          <w:rFonts w:ascii="Arial" w:hAnsi="Arial" w:cs="Arial"/>
          <w:sz w:val="22"/>
          <w:szCs w:val="22"/>
          <w:lang w:val="sl-SI"/>
        </w:rPr>
        <w:t xml:space="preserve"> </w:t>
      </w:r>
      <w:r w:rsidR="006A0686">
        <w:rPr>
          <w:rFonts w:ascii="Arial" w:hAnsi="Arial" w:cs="Arial"/>
          <w:sz w:val="22"/>
          <w:szCs w:val="22"/>
          <w:lang w:val="sl-SI"/>
        </w:rPr>
        <w:t>Maribor</w:t>
      </w:r>
      <w:r w:rsidRPr="006824EE">
        <w:rPr>
          <w:rFonts w:ascii="Arial" w:hAnsi="Arial" w:cs="Arial"/>
          <w:sz w:val="22"/>
          <w:szCs w:val="22"/>
          <w:lang w:val="sl-SI"/>
        </w:rPr>
        <w:t xml:space="preserve"> določi kanal katerega uporabljajo reševalci na kraju nesreče med izvajanjem nalog zaščite in reševanja.</w:t>
      </w:r>
    </w:p>
    <w:p w:rsidR="00EC5090" w:rsidRDefault="00EC5090" w:rsidP="00472BE5">
      <w:pPr>
        <w:jc w:val="both"/>
        <w:rPr>
          <w:rFonts w:ascii="Arial" w:hAnsi="Arial" w:cs="Arial"/>
          <w:sz w:val="22"/>
          <w:szCs w:val="22"/>
          <w:lang w:val="sl-SI"/>
        </w:rPr>
      </w:pPr>
    </w:p>
    <w:p w:rsidR="00CD6B24" w:rsidRDefault="00CD6B24" w:rsidP="00472BE5">
      <w:pPr>
        <w:pStyle w:val="Glava"/>
        <w:tabs>
          <w:tab w:val="clear" w:pos="4536"/>
          <w:tab w:val="clear" w:pos="9072"/>
        </w:tabs>
        <w:jc w:val="both"/>
        <w:rPr>
          <w:lang w:val="sl-SI"/>
        </w:rPr>
      </w:pPr>
    </w:p>
    <w:p w:rsidR="002E4C54" w:rsidRDefault="002E4C54" w:rsidP="002E4C54">
      <w:pPr>
        <w:pStyle w:val="DP-skupniD"/>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4</w:t>
      </w:r>
      <w:r w:rsidRPr="006604BC">
        <w:rPr>
          <w:rFonts w:cs="Arial"/>
          <w:color w:val="auto"/>
          <w:sz w:val="20"/>
          <w:szCs w:val="20"/>
        </w:rPr>
        <w:tab/>
        <w:t>Načrt zagotavljanja zvez ob nesreči</w:t>
      </w:r>
    </w:p>
    <w:p w:rsidR="002E4C54" w:rsidRPr="006604BC" w:rsidRDefault="002E4C54" w:rsidP="002E4C54">
      <w:pPr>
        <w:pStyle w:val="DP-skupniD"/>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19</w:t>
      </w:r>
      <w:r w:rsidRPr="006604BC">
        <w:rPr>
          <w:rFonts w:cs="Arial"/>
          <w:color w:val="auto"/>
          <w:sz w:val="20"/>
          <w:szCs w:val="20"/>
        </w:rPr>
        <w:tab/>
        <w:t xml:space="preserve">Radijski imenik sistema zvez ZARE+ DMR </w:t>
      </w:r>
    </w:p>
    <w:p w:rsidR="00EC5090" w:rsidRPr="00973A72" w:rsidRDefault="00CD6B24" w:rsidP="00973A72">
      <w:pPr>
        <w:pStyle w:val="Naslov1"/>
        <w:rPr>
          <w:rFonts w:ascii="Arial" w:hAnsi="Arial" w:cs="Arial"/>
          <w:b/>
          <w:lang w:val="de-DE"/>
        </w:rPr>
      </w:pPr>
      <w:bookmarkStart w:id="118" w:name="_Toc140628844"/>
      <w:bookmarkStart w:id="119" w:name="_Toc251313908"/>
      <w:bookmarkStart w:id="120" w:name="_Toc175041030"/>
      <w:proofErr w:type="gramStart"/>
      <w:r w:rsidRPr="00863523">
        <w:rPr>
          <w:rFonts w:ascii="Arial" w:hAnsi="Arial" w:cs="Arial"/>
          <w:b/>
          <w:lang w:val="de-DE"/>
        </w:rPr>
        <w:lastRenderedPageBreak/>
        <w:t xml:space="preserve">8 </w:t>
      </w:r>
      <w:r w:rsidR="004A2647" w:rsidRPr="00863523">
        <w:rPr>
          <w:rFonts w:ascii="Arial" w:hAnsi="Arial" w:cs="Arial"/>
          <w:b/>
          <w:lang w:val="de-DE"/>
        </w:rPr>
        <w:t xml:space="preserve"> ZAŠČITNI</w:t>
      </w:r>
      <w:proofErr w:type="gramEnd"/>
      <w:r w:rsidR="004A2647" w:rsidRPr="00863523">
        <w:rPr>
          <w:rFonts w:ascii="Arial" w:hAnsi="Arial" w:cs="Arial"/>
          <w:b/>
          <w:lang w:val="de-DE"/>
        </w:rPr>
        <w:t xml:space="preserve"> </w:t>
      </w:r>
      <w:r w:rsidRPr="00863523">
        <w:rPr>
          <w:rFonts w:ascii="Arial" w:hAnsi="Arial" w:cs="Arial"/>
          <w:b/>
          <w:lang w:val="de-DE"/>
        </w:rPr>
        <w:t>UKREPI IN NALOGE ZAŠČITE,</w:t>
      </w:r>
      <w:r w:rsidR="004046E9">
        <w:rPr>
          <w:rFonts w:ascii="Arial" w:hAnsi="Arial" w:cs="Arial"/>
          <w:b/>
          <w:lang w:val="de-DE"/>
        </w:rPr>
        <w:t xml:space="preserve"> </w:t>
      </w:r>
      <w:r w:rsidRPr="00863523">
        <w:rPr>
          <w:rFonts w:ascii="Arial" w:hAnsi="Arial" w:cs="Arial"/>
          <w:b/>
          <w:lang w:val="de-DE"/>
        </w:rPr>
        <w:t>REŠEVANJA IN POMOČI</w:t>
      </w:r>
      <w:bookmarkEnd w:id="118"/>
      <w:bookmarkEnd w:id="119"/>
      <w:bookmarkEnd w:id="120"/>
    </w:p>
    <w:p w:rsidR="00EC5090" w:rsidRPr="00863523" w:rsidRDefault="00EC5090" w:rsidP="00863523">
      <w:pPr>
        <w:pStyle w:val="Naslov2"/>
        <w:rPr>
          <w:rFonts w:ascii="Arial" w:hAnsi="Arial" w:cs="Arial"/>
          <w:i w:val="0"/>
          <w:sz w:val="24"/>
          <w:lang w:val="sl-SI"/>
        </w:rPr>
      </w:pPr>
      <w:bookmarkStart w:id="121" w:name="_Toc175041031"/>
      <w:r w:rsidRPr="00863523">
        <w:rPr>
          <w:rFonts w:ascii="Arial" w:hAnsi="Arial" w:cs="Arial"/>
          <w:i w:val="0"/>
          <w:sz w:val="24"/>
          <w:lang w:val="sl-SI"/>
        </w:rPr>
        <w:t>8.1. Ukrepi zaščitne, reševanja in pomoči</w:t>
      </w:r>
      <w:bookmarkEnd w:id="121"/>
    </w:p>
    <w:p w:rsidR="008738B5" w:rsidRDefault="008738B5" w:rsidP="006803D0">
      <w:pPr>
        <w:jc w:val="both"/>
        <w:outlineLvl w:val="2"/>
        <w:rPr>
          <w:rFonts w:ascii="Arial" w:hAnsi="Arial" w:cs="Arial"/>
          <w:b/>
          <w:lang w:val="sl-SI"/>
        </w:rPr>
      </w:pPr>
    </w:p>
    <w:p w:rsidR="008738B5" w:rsidRPr="00031455" w:rsidRDefault="008738B5" w:rsidP="008738B5">
      <w:pPr>
        <w:rPr>
          <w:rFonts w:ascii="Arial" w:hAnsi="Arial" w:cs="Arial"/>
          <w:sz w:val="22"/>
          <w:szCs w:val="22"/>
          <w:lang w:val="de-DE"/>
        </w:rPr>
      </w:pPr>
      <w:r w:rsidRPr="00031455">
        <w:rPr>
          <w:rFonts w:ascii="Arial" w:hAnsi="Arial" w:cs="Arial"/>
          <w:sz w:val="22"/>
          <w:szCs w:val="22"/>
          <w:lang w:val="de-DE"/>
        </w:rPr>
        <w:t>Od zaščitnih ukrepov se ob nesreči zrakoplova izvajajo:</w:t>
      </w:r>
    </w:p>
    <w:p w:rsidR="008738B5" w:rsidRPr="00031455" w:rsidRDefault="008738B5" w:rsidP="000304CE">
      <w:pPr>
        <w:numPr>
          <w:ilvl w:val="0"/>
          <w:numId w:val="37"/>
        </w:numPr>
        <w:rPr>
          <w:rFonts w:ascii="Arial" w:hAnsi="Arial" w:cs="Arial"/>
          <w:sz w:val="22"/>
          <w:szCs w:val="22"/>
          <w:lang w:val="it-IT"/>
        </w:rPr>
      </w:pPr>
      <w:r w:rsidRPr="00031455">
        <w:rPr>
          <w:rFonts w:ascii="Arial" w:hAnsi="Arial" w:cs="Arial"/>
          <w:sz w:val="22"/>
          <w:szCs w:val="22"/>
          <w:lang w:val="it-IT"/>
        </w:rPr>
        <w:t>prostorski, urbanistični, gradbeni in drugi tehnični ukrepi,</w:t>
      </w:r>
    </w:p>
    <w:p w:rsidR="008738B5" w:rsidRPr="00785D7A" w:rsidRDefault="008738B5" w:rsidP="000304CE">
      <w:pPr>
        <w:numPr>
          <w:ilvl w:val="0"/>
          <w:numId w:val="37"/>
        </w:numPr>
        <w:rPr>
          <w:rFonts w:ascii="Arial" w:hAnsi="Arial" w:cs="Arial"/>
          <w:sz w:val="22"/>
          <w:szCs w:val="22"/>
        </w:rPr>
      </w:pPr>
      <w:r w:rsidRPr="00785D7A">
        <w:rPr>
          <w:rFonts w:ascii="Arial" w:hAnsi="Arial" w:cs="Arial"/>
          <w:sz w:val="22"/>
          <w:szCs w:val="22"/>
        </w:rPr>
        <w:t>RKB-zaščita,</w:t>
      </w:r>
    </w:p>
    <w:p w:rsidR="008738B5" w:rsidRPr="00785D7A" w:rsidRDefault="008738B5" w:rsidP="000304CE">
      <w:pPr>
        <w:numPr>
          <w:ilvl w:val="0"/>
          <w:numId w:val="37"/>
        </w:numPr>
        <w:rPr>
          <w:rFonts w:ascii="Arial" w:hAnsi="Arial" w:cs="Arial"/>
          <w:sz w:val="22"/>
          <w:szCs w:val="22"/>
        </w:rPr>
      </w:pPr>
      <w:r w:rsidRPr="00785D7A">
        <w:rPr>
          <w:rFonts w:ascii="Arial" w:hAnsi="Arial" w:cs="Arial"/>
          <w:sz w:val="22"/>
          <w:szCs w:val="22"/>
        </w:rPr>
        <w:t>evakuacija,</w:t>
      </w:r>
    </w:p>
    <w:p w:rsidR="008738B5" w:rsidRPr="00785D7A" w:rsidRDefault="008738B5" w:rsidP="000304CE">
      <w:pPr>
        <w:numPr>
          <w:ilvl w:val="0"/>
          <w:numId w:val="37"/>
        </w:numPr>
        <w:rPr>
          <w:rFonts w:ascii="Arial" w:hAnsi="Arial" w:cs="Arial"/>
          <w:sz w:val="22"/>
          <w:szCs w:val="22"/>
        </w:rPr>
      </w:pPr>
      <w:r w:rsidRPr="00785D7A">
        <w:rPr>
          <w:rFonts w:ascii="Arial" w:hAnsi="Arial" w:cs="Arial"/>
          <w:sz w:val="22"/>
          <w:szCs w:val="22"/>
        </w:rPr>
        <w:t>sprejem in oskrba ogroženih prebivalcev,</w:t>
      </w:r>
    </w:p>
    <w:p w:rsidR="008738B5" w:rsidRPr="00785D7A" w:rsidRDefault="008738B5" w:rsidP="000304CE">
      <w:pPr>
        <w:numPr>
          <w:ilvl w:val="0"/>
          <w:numId w:val="37"/>
        </w:numPr>
        <w:rPr>
          <w:rFonts w:ascii="Arial" w:hAnsi="Arial" w:cs="Arial"/>
          <w:sz w:val="22"/>
          <w:szCs w:val="22"/>
        </w:rPr>
      </w:pPr>
      <w:r w:rsidRPr="00785D7A">
        <w:rPr>
          <w:rFonts w:ascii="Arial" w:hAnsi="Arial" w:cs="Arial"/>
          <w:sz w:val="22"/>
          <w:szCs w:val="22"/>
        </w:rPr>
        <w:t>zaščita kulturne dediščine.</w:t>
      </w:r>
    </w:p>
    <w:p w:rsidR="007B5FB7" w:rsidRPr="00785D7A" w:rsidRDefault="007B5FB7" w:rsidP="006803D0">
      <w:pPr>
        <w:jc w:val="both"/>
        <w:outlineLvl w:val="2"/>
        <w:rPr>
          <w:rFonts w:ascii="Arial" w:hAnsi="Arial" w:cs="Arial"/>
          <w:b/>
          <w:sz w:val="22"/>
          <w:szCs w:val="22"/>
          <w:lang w:val="sl-SI"/>
        </w:rPr>
      </w:pPr>
    </w:p>
    <w:p w:rsidR="008738B5" w:rsidRPr="00785D7A" w:rsidRDefault="008738B5" w:rsidP="006803D0">
      <w:pPr>
        <w:jc w:val="both"/>
        <w:outlineLvl w:val="2"/>
        <w:rPr>
          <w:rFonts w:ascii="Arial" w:hAnsi="Arial" w:cs="Arial"/>
          <w:b/>
          <w:sz w:val="22"/>
          <w:szCs w:val="22"/>
          <w:lang w:val="sl-SI"/>
        </w:rPr>
      </w:pPr>
    </w:p>
    <w:p w:rsidR="008738B5" w:rsidRPr="00031455" w:rsidRDefault="008738B5" w:rsidP="008738B5">
      <w:pPr>
        <w:jc w:val="both"/>
        <w:rPr>
          <w:rFonts w:ascii="Arial" w:hAnsi="Arial" w:cs="Arial"/>
          <w:sz w:val="22"/>
          <w:szCs w:val="22"/>
          <w:lang w:val="sl-SI"/>
        </w:rPr>
      </w:pPr>
      <w:r w:rsidRPr="00031455">
        <w:rPr>
          <w:rFonts w:ascii="Arial" w:hAnsi="Arial" w:cs="Arial"/>
          <w:sz w:val="22"/>
          <w:szCs w:val="22"/>
          <w:lang w:val="sl-SI"/>
        </w:rPr>
        <w:t>Posebno pozornost pri izvajanju zaščitnih ukrepov je treba posvetiti invalidom in ranljivim skupinam (otroci, starejši, nosečnice in drugi).</w:t>
      </w:r>
    </w:p>
    <w:p w:rsidR="008738B5" w:rsidRPr="00031455" w:rsidRDefault="008738B5" w:rsidP="008738B5">
      <w:pPr>
        <w:jc w:val="both"/>
        <w:rPr>
          <w:rFonts w:ascii="Arial" w:hAnsi="Arial" w:cs="Arial"/>
          <w:sz w:val="22"/>
          <w:szCs w:val="22"/>
          <w:lang w:val="sl-SI"/>
        </w:rPr>
      </w:pPr>
    </w:p>
    <w:p w:rsidR="009906DA" w:rsidRPr="00031455" w:rsidRDefault="008738B5" w:rsidP="00973A72">
      <w:pPr>
        <w:jc w:val="both"/>
        <w:rPr>
          <w:rFonts w:ascii="Arial" w:hAnsi="Arial" w:cs="Arial"/>
          <w:sz w:val="22"/>
          <w:szCs w:val="22"/>
          <w:lang w:val="sl-SI"/>
        </w:rPr>
      </w:pPr>
      <w:r w:rsidRPr="00031455">
        <w:rPr>
          <w:rFonts w:ascii="Arial" w:hAnsi="Arial" w:cs="Arial"/>
          <w:sz w:val="22"/>
          <w:szCs w:val="22"/>
          <w:lang w:val="sl-SI"/>
        </w:rPr>
        <w:t>Podrobneje se zaščitni ukrepi ZRP opredelijo v regijskih in občinskih načrtih zaščite in reševanja oziroma posameznih delih občinskih načrtov zaščite in reševanja, če občina ne pripravlja načrta v celoti.</w:t>
      </w:r>
    </w:p>
    <w:p w:rsidR="007B5FB7" w:rsidRPr="00031455" w:rsidRDefault="007B5FB7" w:rsidP="00973A72">
      <w:pPr>
        <w:jc w:val="both"/>
        <w:rPr>
          <w:rFonts w:ascii="Arial" w:hAnsi="Arial" w:cs="Arial"/>
          <w:sz w:val="22"/>
          <w:szCs w:val="22"/>
          <w:lang w:val="sl-SI"/>
        </w:rPr>
      </w:pPr>
    </w:p>
    <w:p w:rsidR="009906DA" w:rsidRPr="00863523" w:rsidRDefault="009906DA" w:rsidP="00863523">
      <w:pPr>
        <w:pStyle w:val="Naslov3"/>
        <w:rPr>
          <w:rFonts w:ascii="Arial" w:hAnsi="Arial" w:cs="Arial"/>
          <w:i w:val="0"/>
          <w:sz w:val="24"/>
          <w:szCs w:val="24"/>
        </w:rPr>
      </w:pPr>
      <w:bookmarkStart w:id="122" w:name="_Toc175041032"/>
      <w:r w:rsidRPr="00863523">
        <w:rPr>
          <w:rFonts w:ascii="Arial" w:hAnsi="Arial" w:cs="Arial"/>
          <w:i w:val="0"/>
          <w:sz w:val="24"/>
          <w:szCs w:val="24"/>
        </w:rPr>
        <w:t>8.1.1 Prostorski, urbanistični, gradbeni in drugi tehnični ukrepi</w:t>
      </w:r>
      <w:bookmarkEnd w:id="122"/>
    </w:p>
    <w:p w:rsidR="008738B5" w:rsidRDefault="008738B5" w:rsidP="009906DA">
      <w:pPr>
        <w:jc w:val="both"/>
        <w:outlineLvl w:val="3"/>
        <w:rPr>
          <w:rFonts w:ascii="Arial" w:hAnsi="Arial" w:cs="Arial"/>
          <w:b/>
          <w:sz w:val="22"/>
          <w:szCs w:val="22"/>
          <w:lang w:val="sl-SI"/>
        </w:rPr>
      </w:pPr>
    </w:p>
    <w:p w:rsidR="008738B5" w:rsidRPr="00031455" w:rsidRDefault="008738B5" w:rsidP="008738B5">
      <w:pPr>
        <w:jc w:val="both"/>
        <w:rPr>
          <w:rFonts w:ascii="Arial" w:hAnsi="Arial" w:cs="Arial"/>
          <w:sz w:val="22"/>
          <w:szCs w:val="22"/>
          <w:lang w:val="sl-SI"/>
        </w:rPr>
      </w:pPr>
      <w:r w:rsidRPr="00031455">
        <w:rPr>
          <w:rFonts w:ascii="Arial" w:hAnsi="Arial" w:cs="Arial"/>
          <w:sz w:val="22"/>
          <w:szCs w:val="22"/>
          <w:lang w:val="sl-SI"/>
        </w:rPr>
        <w:t xml:space="preserve">Ob nesreči zrakoplova večjega obsega, ki se lahko zgodi kjerkoli, na gosto naseljenem območju ali težko dostopnem terenu, </w:t>
      </w:r>
      <w:r w:rsidRPr="00031455">
        <w:rPr>
          <w:rFonts w:ascii="Arial" w:hAnsi="Arial" w:cs="Arial"/>
          <w:color w:val="000000"/>
          <w:sz w:val="22"/>
          <w:szCs w:val="22"/>
          <w:lang w:val="sl-SI"/>
        </w:rPr>
        <w:t xml:space="preserve">občine in organizacije, ki gospodarijo s cestno, železniško, elektroenergetsko ter drugo infrastrukturo, </w:t>
      </w:r>
      <w:r w:rsidRPr="00031455">
        <w:rPr>
          <w:rFonts w:ascii="Arial" w:hAnsi="Arial" w:cs="Arial"/>
          <w:sz w:val="22"/>
          <w:szCs w:val="22"/>
          <w:lang w:val="sl-SI"/>
        </w:rPr>
        <w:t>izvajajo naslednje ukrepe:</w:t>
      </w:r>
    </w:p>
    <w:p w:rsidR="008738B5" w:rsidRPr="00031455" w:rsidRDefault="008738B5"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določitev in ureditev lokacij za postavitev zasilnih prebivališč,</w:t>
      </w:r>
    </w:p>
    <w:p w:rsidR="008738B5" w:rsidRPr="00031455" w:rsidRDefault="008738B5"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določitev in ureditev lokacij za začasno skladiščenje ruševin ter drugih odpadkov,</w:t>
      </w:r>
    </w:p>
    <w:p w:rsidR="008738B5" w:rsidRPr="00031455" w:rsidRDefault="008738B5"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določitev in ureditev lokacij oziroma objektov za zbiranje ter začasno skladiščenje nevarnih snovi,</w:t>
      </w:r>
    </w:p>
    <w:p w:rsidR="008738B5" w:rsidRPr="00031455" w:rsidRDefault="008738B5"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določitev lokacij za shranjevanje trupel do pokopa,</w:t>
      </w:r>
    </w:p>
    <w:p w:rsidR="008738B5" w:rsidRPr="00031455" w:rsidRDefault="008738B5"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ustavitev prometa po cestah, železnici in na letališčih na ogroženem območju,</w:t>
      </w:r>
    </w:p>
    <w:p w:rsidR="008738B5" w:rsidRPr="00031455" w:rsidRDefault="007B5FB7"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Vzpostavitev</w:t>
      </w:r>
      <w:r w:rsidR="008738B5" w:rsidRPr="00031455">
        <w:rPr>
          <w:rFonts w:ascii="Arial" w:hAnsi="Arial" w:cs="Arial"/>
          <w:sz w:val="22"/>
          <w:szCs w:val="22"/>
          <w:lang w:val="it-IT"/>
        </w:rPr>
        <w:t xml:space="preserve"> komunikacij in določitev obhodnih poti.</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 xml:space="preserve">Občine v svojih prostorskih aktih določijo lokacije, ki se ob naravni ali drugi nesreči lahko uporabijo za ureditev začasnih skladišč ruševin in drugih odpadkov, lokacije za postavitev začasnih prebivališč ter lokacije oziroma objekte za začasno skladiščenje nevarnih snovi in kontaminiranega materiala. Pri tem je treba upoštevati varnost lokacije, topografske značilnosti, velikost uporabne površine, okoljske razmere (čistost okolja, podnebne razmere itn.), sestavo tal, vegetacijo, dostopnost, oskrbo z vodo, bližino infrastrukture (komunala, energetika in promet), oddaljenost od obstoječih družbenih in gospodarskih objektov, oddaljenost </w:t>
      </w:r>
      <w:proofErr w:type="gramStart"/>
      <w:r w:rsidRPr="00031455">
        <w:rPr>
          <w:rFonts w:ascii="Arial" w:hAnsi="Arial" w:cs="Arial"/>
          <w:sz w:val="22"/>
          <w:szCs w:val="22"/>
          <w:lang w:val="it-IT"/>
        </w:rPr>
        <w:t>od</w:t>
      </w:r>
      <w:proofErr w:type="gramEnd"/>
      <w:r w:rsidRPr="00031455">
        <w:rPr>
          <w:rFonts w:ascii="Arial" w:hAnsi="Arial" w:cs="Arial"/>
          <w:sz w:val="22"/>
          <w:szCs w:val="22"/>
          <w:lang w:val="it-IT"/>
        </w:rPr>
        <w:t xml:space="preserve"> zavarovanih in posebno občutljivih območij, možnosti zavarovanja območja ter urejene pravice do rabe zemljišča.</w:t>
      </w:r>
    </w:p>
    <w:p w:rsidR="008738B5" w:rsidRPr="00031455" w:rsidRDefault="008738B5" w:rsidP="008738B5">
      <w:pPr>
        <w:jc w:val="both"/>
        <w:rPr>
          <w:rFonts w:ascii="Arial" w:hAnsi="Arial" w:cs="Arial"/>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 xml:space="preserve">Vrsta odpadkov je odvisna </w:t>
      </w:r>
      <w:proofErr w:type="gramStart"/>
      <w:r w:rsidRPr="00031455">
        <w:rPr>
          <w:rFonts w:ascii="Arial" w:hAnsi="Arial" w:cs="Arial"/>
          <w:sz w:val="22"/>
          <w:szCs w:val="22"/>
          <w:lang w:val="it-IT"/>
        </w:rPr>
        <w:t>od</w:t>
      </w:r>
      <w:proofErr w:type="gramEnd"/>
      <w:r w:rsidRPr="00031455">
        <w:rPr>
          <w:rFonts w:ascii="Arial" w:hAnsi="Arial" w:cs="Arial"/>
          <w:sz w:val="22"/>
          <w:szCs w:val="22"/>
          <w:lang w:val="it-IT"/>
        </w:rPr>
        <w:t xml:space="preserve"> tovora, ki ga zrakoplov prevaža.</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Pri ravnanju z nevarnimi odpadki in RKB-kontaminiranimi predmeti (kot je npr. zaščitna oprema, uporabljena ob nesreči zrakoplova) je treba upoštevati veljavno zakonodajo.</w:t>
      </w:r>
    </w:p>
    <w:p w:rsidR="008738B5" w:rsidRPr="00031455" w:rsidRDefault="008738B5" w:rsidP="008738B5">
      <w:pPr>
        <w:jc w:val="both"/>
        <w:rPr>
          <w:rFonts w:ascii="Arial" w:hAnsi="Arial" w:cs="Arial"/>
          <w:sz w:val="22"/>
          <w:szCs w:val="22"/>
          <w:lang w:val="it-IT"/>
        </w:rPr>
      </w:pPr>
    </w:p>
    <w:p w:rsidR="008738B5" w:rsidRPr="00031455" w:rsidRDefault="008738B5" w:rsidP="008738B5">
      <w:pPr>
        <w:numPr>
          <w:ilvl w:val="12"/>
          <w:numId w:val="0"/>
        </w:numPr>
        <w:jc w:val="both"/>
        <w:rPr>
          <w:rFonts w:ascii="Arial" w:hAnsi="Arial" w:cs="Arial"/>
          <w:i/>
          <w:sz w:val="22"/>
          <w:szCs w:val="22"/>
          <w:lang w:val="it-IT"/>
        </w:rPr>
      </w:pPr>
      <w:r w:rsidRPr="00031455">
        <w:rPr>
          <w:rFonts w:ascii="Arial" w:hAnsi="Arial" w:cs="Arial"/>
          <w:sz w:val="22"/>
          <w:szCs w:val="22"/>
          <w:lang w:val="it-IT"/>
        </w:rPr>
        <w:t xml:space="preserve">Štab CZ za VŠR in občinski štab priizadete </w:t>
      </w:r>
      <w:proofErr w:type="gramStart"/>
      <w:r w:rsidRPr="00031455">
        <w:rPr>
          <w:rFonts w:ascii="Arial" w:hAnsi="Arial" w:cs="Arial"/>
          <w:sz w:val="22"/>
          <w:szCs w:val="22"/>
          <w:lang w:val="it-IT"/>
        </w:rPr>
        <w:t xml:space="preserve">občine </w:t>
      </w:r>
      <w:r w:rsidR="00514E35" w:rsidRPr="00031455">
        <w:rPr>
          <w:rFonts w:ascii="Arial" w:hAnsi="Arial" w:cs="Arial"/>
          <w:sz w:val="22"/>
          <w:szCs w:val="22"/>
          <w:lang w:val="it-IT"/>
        </w:rPr>
        <w:t xml:space="preserve"> ter</w:t>
      </w:r>
      <w:proofErr w:type="gramEnd"/>
      <w:r w:rsidR="00514E35" w:rsidRPr="00031455">
        <w:rPr>
          <w:rFonts w:ascii="Arial" w:hAnsi="Arial" w:cs="Arial"/>
          <w:sz w:val="22"/>
          <w:szCs w:val="22"/>
          <w:lang w:val="it-IT"/>
        </w:rPr>
        <w:t xml:space="preserve"> </w:t>
      </w:r>
      <w:r w:rsidRPr="00031455">
        <w:rPr>
          <w:rFonts w:ascii="Arial" w:hAnsi="Arial" w:cs="Arial"/>
          <w:sz w:val="22"/>
          <w:szCs w:val="22"/>
          <w:lang w:val="it-IT"/>
        </w:rPr>
        <w:t xml:space="preserve">enote Civilne zaščite, javne gospodarske službe in druga podjetja morajo ob nesreči zrakoplova začeti izvajati operativne zaščitne ukrepe. </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lastRenderedPageBreak/>
        <w:t>Če je posledica nesreče zrakoplova več mrtvih, je treba trupla ustrezno zaščititi pred okoljskimi vplivi v skladu s predpisi, ki določajo ravnanje z infektivnimi trupli, in Pravilnikom o prevozu in pokopu posmrtnih ostankov.</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 xml:space="preserve">Ob nesreči zrakoplova na urbano območje je pomembno, da </w:t>
      </w:r>
      <w:proofErr w:type="gramStart"/>
      <w:r w:rsidRPr="00031455">
        <w:rPr>
          <w:rFonts w:ascii="Arial" w:hAnsi="Arial" w:cs="Arial"/>
          <w:sz w:val="22"/>
          <w:szCs w:val="22"/>
          <w:lang w:val="it-IT"/>
        </w:rPr>
        <w:t>se</w:t>
      </w:r>
      <w:proofErr w:type="gramEnd"/>
      <w:r w:rsidRPr="00031455">
        <w:rPr>
          <w:rFonts w:ascii="Arial" w:hAnsi="Arial" w:cs="Arial"/>
          <w:sz w:val="22"/>
          <w:szCs w:val="22"/>
          <w:lang w:val="it-IT"/>
        </w:rPr>
        <w:t xml:space="preserve">, kadar so posledica poškodovani objekti (kot posledica eksplozije ali požara ob nesreči zrakoplova), čim prej ugotovi poškodovanost (stavb in gradbeno-inženirskih objektov), ki jih je s preprostimi ukrepi mogoče hitro sanirati ali utrditi, koliko objektov je tako močno poškodovanih, da jih ni mogoče popraviti, in koliko je prebivalcev, ki jim je treba zagotoviti začasno prebivališče. </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Prav tako je treba ugotoviti stanje komunalne infrastrukture in takoj začeti popravljati električne napeljave in transformatorje, telefonsko omrežje, vodovode in plinovode ter tudi energetske objekte, ki so zaradi nesreče poškodovani. Ugotoviti je treba stanje prometnic, opraviti zapore cest in po potrebi urediti obvoze.</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 xml:space="preserve">Upravljavec letališča mora ob nesreči zrakoplova na letališču v skladu s svojimi operativnimi postopki ob nevarnosti uporabe manevrskih površin in drugih infrastrukturnih objektov letališče pravočasno zapreti s podano zahtevo za objavo sporočila NOTAM v skladu s predpisi iz zagotavljanja letalske varnosti na mednarodnih letališčih v Republiki Sloveniji. </w:t>
      </w:r>
    </w:p>
    <w:p w:rsidR="008738B5" w:rsidRPr="00031455" w:rsidRDefault="008738B5" w:rsidP="008738B5">
      <w:pPr>
        <w:jc w:val="both"/>
        <w:rPr>
          <w:rFonts w:ascii="Arial" w:hAnsi="Arial" w:cs="Arial"/>
          <w:sz w:val="22"/>
          <w:szCs w:val="22"/>
          <w:lang w:val="it-IT"/>
        </w:rPr>
      </w:pPr>
    </w:p>
    <w:p w:rsidR="008738B5" w:rsidRPr="00031455" w:rsidRDefault="008738B5" w:rsidP="008738B5">
      <w:pPr>
        <w:jc w:val="both"/>
        <w:rPr>
          <w:rFonts w:ascii="Arial" w:hAnsi="Arial" w:cs="Arial"/>
          <w:sz w:val="22"/>
          <w:szCs w:val="22"/>
          <w:lang w:val="it-IT"/>
        </w:rPr>
      </w:pPr>
      <w:r w:rsidRPr="00031455">
        <w:rPr>
          <w:rFonts w:ascii="Arial" w:hAnsi="Arial" w:cs="Arial"/>
          <w:sz w:val="22"/>
          <w:szCs w:val="22"/>
          <w:lang w:val="it-IT"/>
        </w:rPr>
        <w:t>Če je treba, SV z inženirskimi zmogljivostmi sodeluje pri izvajanju interventnih del z gradbeno mehanizacijo in pri prevozih oseb ter materiala.</w:t>
      </w:r>
    </w:p>
    <w:p w:rsidR="008738B5" w:rsidRDefault="008738B5" w:rsidP="009906DA">
      <w:pPr>
        <w:jc w:val="both"/>
        <w:outlineLvl w:val="3"/>
        <w:rPr>
          <w:rFonts w:ascii="Arial" w:hAnsi="Arial" w:cs="Arial"/>
          <w:b/>
          <w:sz w:val="22"/>
          <w:szCs w:val="22"/>
          <w:lang w:val="sl-SI"/>
        </w:rPr>
      </w:pPr>
    </w:p>
    <w:p w:rsidR="00AA055A" w:rsidRPr="00031455" w:rsidRDefault="00AA055A" w:rsidP="00AA055A">
      <w:pPr>
        <w:jc w:val="both"/>
        <w:rPr>
          <w:rFonts w:ascii="Arial" w:hAnsi="Arial" w:cs="Arial"/>
          <w:sz w:val="22"/>
          <w:szCs w:val="22"/>
          <w:lang w:val="it-IT"/>
        </w:rPr>
      </w:pPr>
    </w:p>
    <w:p w:rsidR="00117D94" w:rsidRPr="00031455" w:rsidRDefault="00117D94" w:rsidP="00117D94">
      <w:pPr>
        <w:rPr>
          <w:rFonts w:ascii="Calibri" w:hAnsi="Calibri" w:cs="Arial"/>
          <w:sz w:val="22"/>
          <w:szCs w:val="22"/>
          <w:lang w:val="it-IT"/>
        </w:rPr>
      </w:pPr>
    </w:p>
    <w:p w:rsidR="00923690" w:rsidRPr="0085628C" w:rsidRDefault="00117D94"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P-3 Pregled sil za zaščito, reševanje in pomoč VŠ regije</w:t>
      </w:r>
    </w:p>
    <w:p w:rsidR="00923690" w:rsidRPr="0085628C"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P-4</w:t>
      </w:r>
      <w:r w:rsidR="00117D94" w:rsidRPr="0085628C">
        <w:rPr>
          <w:rFonts w:ascii="Arial" w:hAnsi="Arial" w:cs="Arial"/>
          <w:sz w:val="20"/>
          <w:szCs w:val="20"/>
          <w:lang w:val="de-DE"/>
        </w:rPr>
        <w:t xml:space="preserve"> </w:t>
      </w:r>
      <w:r w:rsidR="00117D94" w:rsidRPr="00031455">
        <w:rPr>
          <w:rFonts w:ascii="Arial" w:hAnsi="Arial" w:cs="Arial"/>
          <w:sz w:val="20"/>
          <w:szCs w:val="20"/>
          <w:lang w:val="de-DE"/>
        </w:rPr>
        <w:t>Podatki o organih, službah in enotah CZ VŠ regije</w:t>
      </w:r>
    </w:p>
    <w:p w:rsidR="00117D94" w:rsidRPr="00031455"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P-12</w:t>
      </w:r>
      <w:r w:rsidR="00117D94" w:rsidRPr="00031455">
        <w:rPr>
          <w:rFonts w:ascii="Arial" w:hAnsi="Arial" w:cs="Arial"/>
          <w:sz w:val="20"/>
          <w:szCs w:val="20"/>
          <w:lang w:val="de-DE"/>
        </w:rPr>
        <w:t xml:space="preserve"> Pregled gasilskih enot širšega pomena in njihovih </w:t>
      </w:r>
      <w:proofErr w:type="gramStart"/>
      <w:r w:rsidR="00117D94" w:rsidRPr="00031455">
        <w:rPr>
          <w:rFonts w:ascii="Arial" w:hAnsi="Arial" w:cs="Arial"/>
          <w:sz w:val="20"/>
          <w:szCs w:val="20"/>
          <w:lang w:val="de-DE"/>
        </w:rPr>
        <w:t>pooblastil  s</w:t>
      </w:r>
      <w:proofErr w:type="gramEnd"/>
      <w:r w:rsidR="00117D94" w:rsidRPr="00031455">
        <w:rPr>
          <w:rFonts w:ascii="Arial" w:hAnsi="Arial" w:cs="Arial"/>
          <w:sz w:val="20"/>
          <w:szCs w:val="20"/>
          <w:lang w:val="de-DE"/>
        </w:rPr>
        <w:t xml:space="preserve"> podatki o poveljnikih in </w:t>
      </w:r>
    </w:p>
    <w:p w:rsidR="00923690" w:rsidRPr="0085628C" w:rsidRDefault="00117D94"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031455">
        <w:rPr>
          <w:rFonts w:ascii="Arial" w:hAnsi="Arial" w:cs="Arial"/>
          <w:sz w:val="20"/>
          <w:szCs w:val="20"/>
          <w:lang w:val="de-DE"/>
        </w:rPr>
        <w:t xml:space="preserve">         namestnikih poveljnikov</w:t>
      </w:r>
    </w:p>
    <w:p w:rsidR="00923690" w:rsidRPr="0085628C"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P-10</w:t>
      </w:r>
      <w:r w:rsidR="00117D94" w:rsidRPr="0085628C">
        <w:rPr>
          <w:rFonts w:ascii="Arial" w:hAnsi="Arial" w:cs="Arial"/>
          <w:sz w:val="20"/>
          <w:szCs w:val="20"/>
          <w:lang w:val="de-DE"/>
        </w:rPr>
        <w:t xml:space="preserve"> </w:t>
      </w:r>
      <w:r w:rsidR="00117D94" w:rsidRPr="00031455">
        <w:rPr>
          <w:rFonts w:ascii="Arial" w:hAnsi="Arial" w:cs="Arial"/>
          <w:sz w:val="20"/>
          <w:szCs w:val="20"/>
          <w:lang w:val="de-DE"/>
        </w:rPr>
        <w:t>Pregled gradbenih organizacij (občine)</w:t>
      </w:r>
    </w:p>
    <w:p w:rsidR="00117D94" w:rsidRPr="00031455"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P-21</w:t>
      </w:r>
      <w:r w:rsidR="00117D94" w:rsidRPr="0085628C">
        <w:rPr>
          <w:rFonts w:ascii="Arial" w:hAnsi="Arial" w:cs="Arial"/>
          <w:sz w:val="20"/>
          <w:szCs w:val="20"/>
          <w:lang w:val="de-DE"/>
        </w:rPr>
        <w:t xml:space="preserve"> </w:t>
      </w:r>
      <w:r w:rsidR="00117D94" w:rsidRPr="00031455">
        <w:rPr>
          <w:rFonts w:ascii="Arial" w:hAnsi="Arial" w:cs="Arial"/>
          <w:sz w:val="20"/>
          <w:szCs w:val="20"/>
          <w:lang w:val="de-DE"/>
        </w:rPr>
        <w:t xml:space="preserve">Pregled objektov, kjer je možna začasna nastanitev ogroženih prebivalcev in njihove  </w:t>
      </w:r>
    </w:p>
    <w:p w:rsidR="00923690" w:rsidRPr="0085628C" w:rsidRDefault="00117D94"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031455">
        <w:rPr>
          <w:rFonts w:ascii="Arial" w:hAnsi="Arial" w:cs="Arial"/>
          <w:sz w:val="20"/>
          <w:szCs w:val="20"/>
          <w:lang w:val="de-DE"/>
        </w:rPr>
        <w:t xml:space="preserve">         </w:t>
      </w:r>
      <w:r w:rsidRPr="00031455">
        <w:rPr>
          <w:rFonts w:ascii="Arial" w:hAnsi="Arial" w:cs="Arial"/>
          <w:sz w:val="20"/>
          <w:szCs w:val="20"/>
          <w:lang w:val="it-IT"/>
        </w:rPr>
        <w:t>zmogljivosti, ter lokacije primerne za postavitev zasilnih prebivališč</w:t>
      </w:r>
    </w:p>
    <w:p w:rsidR="00923690" w:rsidRPr="0085628C"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w:t>
      </w:r>
      <w:proofErr w:type="gramStart"/>
      <w:r w:rsidRPr="0085628C">
        <w:rPr>
          <w:rFonts w:ascii="Arial" w:hAnsi="Arial" w:cs="Arial"/>
          <w:sz w:val="20"/>
          <w:szCs w:val="20"/>
          <w:lang w:val="de-DE"/>
        </w:rPr>
        <w:t>22</w:t>
      </w:r>
      <w:r w:rsidR="00117D94" w:rsidRPr="0085628C">
        <w:rPr>
          <w:rFonts w:ascii="Arial" w:hAnsi="Arial" w:cs="Arial"/>
          <w:sz w:val="20"/>
          <w:szCs w:val="20"/>
          <w:lang w:val="de-DE"/>
        </w:rPr>
        <w:t xml:space="preserve">  </w:t>
      </w:r>
      <w:r w:rsidR="00117D94" w:rsidRPr="00031455">
        <w:rPr>
          <w:rFonts w:ascii="Arial" w:hAnsi="Arial" w:cs="Arial"/>
          <w:sz w:val="20"/>
          <w:szCs w:val="20"/>
          <w:lang w:val="de-DE"/>
        </w:rPr>
        <w:t>Pregled</w:t>
      </w:r>
      <w:proofErr w:type="gramEnd"/>
      <w:r w:rsidR="00117D94" w:rsidRPr="00031455">
        <w:rPr>
          <w:rFonts w:ascii="Arial" w:hAnsi="Arial" w:cs="Arial"/>
          <w:sz w:val="20"/>
          <w:szCs w:val="20"/>
          <w:lang w:val="de-DE"/>
        </w:rPr>
        <w:t xml:space="preserve"> organizacij, ki zagotavljajo prehrano</w:t>
      </w:r>
    </w:p>
    <w:p w:rsidR="00923690" w:rsidRPr="0085628C" w:rsidRDefault="00923690"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P-31</w:t>
      </w:r>
      <w:r w:rsidR="00117D94" w:rsidRPr="00031455">
        <w:rPr>
          <w:rFonts w:ascii="Arial" w:hAnsi="Arial" w:cs="Arial"/>
          <w:sz w:val="20"/>
          <w:szCs w:val="20"/>
          <w:lang w:val="de-DE"/>
        </w:rPr>
        <w:t xml:space="preserve"> Pregled kulturne dediščine</w:t>
      </w:r>
    </w:p>
    <w:p w:rsidR="00AA055A" w:rsidRPr="0085628C" w:rsidRDefault="00E062E1"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D -</w:t>
      </w:r>
      <w:r w:rsidR="00AA055A" w:rsidRPr="0085628C">
        <w:rPr>
          <w:rFonts w:ascii="Arial" w:hAnsi="Arial" w:cs="Arial"/>
          <w:sz w:val="20"/>
          <w:szCs w:val="20"/>
          <w:lang w:val="de-DE"/>
        </w:rPr>
        <w:t>16</w:t>
      </w:r>
      <w:r w:rsidR="00AA055A" w:rsidRPr="0085628C">
        <w:rPr>
          <w:rFonts w:ascii="Arial" w:hAnsi="Arial" w:cs="Arial"/>
          <w:sz w:val="20"/>
          <w:szCs w:val="20"/>
          <w:lang w:val="de-DE"/>
        </w:rPr>
        <w:tab/>
        <w:t>Vzorec zapisnika o poškodovanosti gradbenih objektov in infrastrukture</w:t>
      </w:r>
    </w:p>
    <w:p w:rsidR="00AA055A" w:rsidRPr="0085628C" w:rsidRDefault="00E062E1"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 -</w:t>
      </w:r>
      <w:r w:rsidR="00AA055A" w:rsidRPr="0085628C">
        <w:rPr>
          <w:rFonts w:ascii="Arial" w:hAnsi="Arial" w:cs="Arial"/>
          <w:sz w:val="20"/>
          <w:szCs w:val="20"/>
          <w:lang w:val="de-DE"/>
        </w:rPr>
        <w:t xml:space="preserve">33 </w:t>
      </w:r>
      <w:r w:rsidR="00AA055A" w:rsidRPr="0085628C">
        <w:rPr>
          <w:rFonts w:ascii="Arial" w:hAnsi="Arial" w:cs="Arial"/>
          <w:sz w:val="20"/>
          <w:szCs w:val="20"/>
          <w:lang w:val="de-DE"/>
        </w:rPr>
        <w:tab/>
        <w:t xml:space="preserve">Seznam članov komisije za ocenjevanje škode </w:t>
      </w:r>
    </w:p>
    <w:p w:rsidR="0085628C" w:rsidRPr="0085628C" w:rsidRDefault="007B5FB7"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P-24</w:t>
      </w:r>
      <w:r w:rsidR="0085628C" w:rsidRPr="0085628C">
        <w:rPr>
          <w:rFonts w:ascii="Arial" w:hAnsi="Arial" w:cs="Arial"/>
          <w:sz w:val="20"/>
          <w:szCs w:val="20"/>
          <w:lang w:val="de-DE"/>
        </w:rPr>
        <w:t xml:space="preserve"> Pregled enot in služb ter drugih operativnih sestavov društev in drugih nevladnih organizacij,</w:t>
      </w:r>
    </w:p>
    <w:p w:rsidR="0085628C" w:rsidRPr="0085628C" w:rsidRDefault="0085628C"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 xml:space="preserve">         ki sodelujejo pri reševanju</w:t>
      </w:r>
    </w:p>
    <w:p w:rsidR="007B5FB7" w:rsidRPr="0085628C" w:rsidRDefault="007B5FB7" w:rsidP="00AA055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sz w:val="20"/>
          <w:szCs w:val="20"/>
          <w:lang w:val="de-DE"/>
        </w:rPr>
      </w:pPr>
      <w:r w:rsidRPr="0085628C">
        <w:rPr>
          <w:rFonts w:ascii="Arial" w:hAnsi="Arial" w:cs="Arial"/>
          <w:sz w:val="20"/>
          <w:szCs w:val="20"/>
          <w:lang w:val="de-DE"/>
        </w:rPr>
        <w:t>P-25</w:t>
      </w:r>
      <w:r w:rsidR="0085628C" w:rsidRPr="0085628C">
        <w:rPr>
          <w:rFonts w:ascii="Arial" w:hAnsi="Arial" w:cs="Arial"/>
          <w:sz w:val="20"/>
          <w:szCs w:val="20"/>
          <w:lang w:val="de-DE"/>
        </w:rPr>
        <w:t xml:space="preserve"> Pregled humanitarnih (človekoljubnih) organizacij, ki sodelujejo pri oskrbi prebivalcev</w:t>
      </w:r>
    </w:p>
    <w:p w:rsidR="00AA055A" w:rsidRPr="008C0130" w:rsidRDefault="00AA055A" w:rsidP="00AA055A">
      <w:pPr>
        <w:jc w:val="both"/>
        <w:rPr>
          <w:rFonts w:ascii="Arial" w:hAnsi="Arial" w:cs="Arial"/>
          <w:sz w:val="22"/>
          <w:szCs w:val="22"/>
          <w:lang w:val="de-DE"/>
        </w:rPr>
      </w:pPr>
    </w:p>
    <w:p w:rsidR="009906DA" w:rsidRPr="008C0130" w:rsidRDefault="009906DA" w:rsidP="00472BE5">
      <w:pPr>
        <w:jc w:val="both"/>
        <w:rPr>
          <w:rFonts w:ascii="Arial" w:hAnsi="Arial" w:cs="Arial"/>
          <w:sz w:val="22"/>
          <w:szCs w:val="22"/>
          <w:lang w:val="de-DE"/>
        </w:rPr>
      </w:pPr>
    </w:p>
    <w:p w:rsidR="009906DA" w:rsidRPr="00BA1AC0" w:rsidRDefault="009906DA" w:rsidP="00472BE5">
      <w:pPr>
        <w:jc w:val="both"/>
        <w:rPr>
          <w:rFonts w:ascii="Arial" w:hAnsi="Arial" w:cs="Arial"/>
          <w:sz w:val="22"/>
          <w:szCs w:val="22"/>
          <w:lang w:val="sl-SI"/>
        </w:rPr>
      </w:pPr>
    </w:p>
    <w:p w:rsidR="00B66F91" w:rsidRDefault="00B66F91" w:rsidP="00472BE5">
      <w:pPr>
        <w:jc w:val="both"/>
        <w:rPr>
          <w:rFonts w:ascii="Arial" w:hAnsi="Arial" w:cs="Arial"/>
          <w:sz w:val="22"/>
          <w:szCs w:val="22"/>
          <w:lang w:val="sl-SI"/>
        </w:rPr>
      </w:pPr>
    </w:p>
    <w:p w:rsidR="00923690" w:rsidRDefault="00923690" w:rsidP="00472BE5">
      <w:pPr>
        <w:jc w:val="both"/>
        <w:rPr>
          <w:rFonts w:ascii="Arial" w:hAnsi="Arial" w:cs="Arial"/>
          <w:sz w:val="22"/>
          <w:szCs w:val="22"/>
          <w:lang w:val="sl-SI"/>
        </w:rPr>
      </w:pPr>
    </w:p>
    <w:p w:rsidR="00B66F91" w:rsidRDefault="00B66F91" w:rsidP="00863523">
      <w:pPr>
        <w:pStyle w:val="Naslov2"/>
        <w:rPr>
          <w:rFonts w:ascii="Arial" w:hAnsi="Arial" w:cs="Arial"/>
          <w:i w:val="0"/>
          <w:sz w:val="24"/>
          <w:lang w:val="sl-SI"/>
        </w:rPr>
      </w:pPr>
    </w:p>
    <w:p w:rsidR="00785D7A" w:rsidRDefault="00785D7A" w:rsidP="00785D7A">
      <w:pPr>
        <w:rPr>
          <w:lang w:val="sl-SI"/>
        </w:rPr>
      </w:pPr>
    </w:p>
    <w:p w:rsidR="00785D7A" w:rsidRDefault="00785D7A" w:rsidP="00785D7A">
      <w:pPr>
        <w:rPr>
          <w:lang w:val="sl-SI"/>
        </w:rPr>
      </w:pPr>
    </w:p>
    <w:p w:rsidR="00785D7A" w:rsidRDefault="00785D7A" w:rsidP="00785D7A">
      <w:pPr>
        <w:rPr>
          <w:lang w:val="sl-SI"/>
        </w:rPr>
      </w:pPr>
    </w:p>
    <w:p w:rsidR="00973A72" w:rsidRDefault="00973A72" w:rsidP="00785D7A">
      <w:pPr>
        <w:rPr>
          <w:lang w:val="sl-SI"/>
        </w:rPr>
      </w:pPr>
    </w:p>
    <w:p w:rsidR="00973A72" w:rsidRDefault="00973A72" w:rsidP="00785D7A">
      <w:pPr>
        <w:rPr>
          <w:lang w:val="sl-SI"/>
        </w:rPr>
      </w:pPr>
    </w:p>
    <w:p w:rsidR="00973A72" w:rsidRDefault="00973A72" w:rsidP="00785D7A">
      <w:pPr>
        <w:rPr>
          <w:lang w:val="sl-SI"/>
        </w:rPr>
      </w:pPr>
    </w:p>
    <w:p w:rsidR="00973A72" w:rsidRPr="00785D7A" w:rsidRDefault="00973A72" w:rsidP="00785D7A">
      <w:pPr>
        <w:rPr>
          <w:lang w:val="sl-SI"/>
        </w:rPr>
      </w:pPr>
    </w:p>
    <w:p w:rsidR="00EC5090" w:rsidRPr="00863523" w:rsidRDefault="00EC5090" w:rsidP="00863523">
      <w:pPr>
        <w:pStyle w:val="Naslov2"/>
        <w:rPr>
          <w:rFonts w:ascii="Arial" w:hAnsi="Arial" w:cs="Arial"/>
          <w:i w:val="0"/>
          <w:sz w:val="24"/>
          <w:lang w:val="sl-SI"/>
        </w:rPr>
      </w:pPr>
      <w:bookmarkStart w:id="123" w:name="_Toc175041033"/>
      <w:r w:rsidRPr="00863523">
        <w:rPr>
          <w:rFonts w:ascii="Arial" w:hAnsi="Arial" w:cs="Arial"/>
          <w:i w:val="0"/>
          <w:sz w:val="24"/>
          <w:lang w:val="sl-SI"/>
        </w:rPr>
        <w:lastRenderedPageBreak/>
        <w:t>8.1.</w:t>
      </w:r>
      <w:r w:rsidR="009906DA" w:rsidRPr="00863523">
        <w:rPr>
          <w:rFonts w:ascii="Arial" w:hAnsi="Arial" w:cs="Arial"/>
          <w:i w:val="0"/>
          <w:sz w:val="24"/>
          <w:lang w:val="sl-SI"/>
        </w:rPr>
        <w:t>2</w:t>
      </w:r>
      <w:r w:rsidRPr="00863523">
        <w:rPr>
          <w:rFonts w:ascii="Arial" w:hAnsi="Arial" w:cs="Arial"/>
          <w:i w:val="0"/>
          <w:sz w:val="24"/>
          <w:lang w:val="sl-SI"/>
        </w:rPr>
        <w:t>. Radiološka, kemična in biološka zaščita</w:t>
      </w:r>
      <w:bookmarkEnd w:id="123"/>
    </w:p>
    <w:p w:rsidR="00B66F91" w:rsidRDefault="00B66F91" w:rsidP="00472BE5">
      <w:pPr>
        <w:jc w:val="both"/>
        <w:rPr>
          <w:rFonts w:ascii="Arial" w:hAnsi="Arial" w:cs="Arial"/>
          <w:sz w:val="22"/>
          <w:szCs w:val="22"/>
          <w:lang w:val="sl-SI"/>
        </w:rPr>
      </w:pPr>
    </w:p>
    <w:p w:rsidR="00B66F91" w:rsidRPr="00031455" w:rsidRDefault="00B66F91" w:rsidP="00B66F91">
      <w:pPr>
        <w:jc w:val="both"/>
        <w:rPr>
          <w:rFonts w:ascii="Arial" w:hAnsi="Arial" w:cs="Arial"/>
          <w:sz w:val="22"/>
          <w:szCs w:val="22"/>
          <w:lang w:val="sl-SI"/>
        </w:rPr>
      </w:pPr>
      <w:r w:rsidRPr="00031455">
        <w:rPr>
          <w:rFonts w:ascii="Arial" w:hAnsi="Arial" w:cs="Arial"/>
          <w:sz w:val="22"/>
          <w:szCs w:val="22"/>
          <w:lang w:val="sl-SI"/>
        </w:rPr>
        <w:t>Ob nesreči zrakoplova obstaja nevarnost, da zaradi poškodbe zrakoplova lahko pride do nenadzorovanega izpusta nevarnih snovi v okolje, zato je treba na celotnem prizadetem območju poostriti nadzor nad nevarnim blagom in ravnanjem z njim.</w:t>
      </w:r>
    </w:p>
    <w:p w:rsidR="00B66F91" w:rsidRPr="00031455" w:rsidRDefault="00B66F91" w:rsidP="00B66F91">
      <w:pPr>
        <w:jc w:val="both"/>
        <w:rPr>
          <w:rFonts w:ascii="Arial" w:hAnsi="Arial" w:cs="Arial"/>
          <w:sz w:val="22"/>
          <w:szCs w:val="22"/>
          <w:highlight w:val="yellow"/>
          <w:lang w:val="sl-SI"/>
        </w:rPr>
      </w:pPr>
    </w:p>
    <w:p w:rsidR="00B66F91" w:rsidRPr="00031455" w:rsidRDefault="00B66F91" w:rsidP="00B66F91">
      <w:pPr>
        <w:jc w:val="both"/>
        <w:rPr>
          <w:rFonts w:ascii="Arial" w:hAnsi="Arial" w:cs="Arial"/>
          <w:sz w:val="22"/>
          <w:szCs w:val="22"/>
          <w:lang w:val="sl-SI"/>
        </w:rPr>
      </w:pPr>
      <w:r w:rsidRPr="00031455">
        <w:rPr>
          <w:rFonts w:ascii="Arial" w:hAnsi="Arial" w:cs="Arial"/>
          <w:sz w:val="22"/>
          <w:szCs w:val="22"/>
          <w:lang w:val="sl-SI"/>
        </w:rPr>
        <w:t>Naloge enot, ki izvajajo RKB-zaščitne ukrepe ob nesreči zrakoplova, ki je prevažalo nevarno blago:</w:t>
      </w:r>
    </w:p>
    <w:p w:rsidR="00B66F91" w:rsidRPr="00031455" w:rsidRDefault="00B66F91"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izvidovanje nevarnega blaga v okolju (detekcija, identifikacija, dozimetrija in enostavnejše analize),</w:t>
      </w:r>
    </w:p>
    <w:p w:rsidR="00B66F91" w:rsidRPr="00031455" w:rsidRDefault="00B66F91" w:rsidP="000304CE">
      <w:pPr>
        <w:numPr>
          <w:ilvl w:val="0"/>
          <w:numId w:val="18"/>
        </w:numPr>
        <w:jc w:val="both"/>
        <w:rPr>
          <w:rFonts w:ascii="Arial" w:hAnsi="Arial" w:cs="Arial"/>
          <w:sz w:val="22"/>
          <w:szCs w:val="22"/>
          <w:lang w:val="sl-SI"/>
        </w:rPr>
      </w:pPr>
      <w:r w:rsidRPr="00031455">
        <w:rPr>
          <w:rFonts w:ascii="Arial" w:hAnsi="Arial" w:cs="Arial"/>
          <w:sz w:val="22"/>
          <w:szCs w:val="22"/>
          <w:lang w:val="sl-SI"/>
        </w:rPr>
        <w:t>ugotavljanje in označevanje meja kontaminiranih območij,</w:t>
      </w:r>
    </w:p>
    <w:p w:rsidR="00B66F91" w:rsidRPr="00B77B9C" w:rsidRDefault="00B66F91" w:rsidP="000304CE">
      <w:pPr>
        <w:numPr>
          <w:ilvl w:val="0"/>
          <w:numId w:val="18"/>
        </w:numPr>
        <w:jc w:val="both"/>
        <w:rPr>
          <w:rFonts w:ascii="Arial" w:hAnsi="Arial" w:cs="Arial"/>
          <w:sz w:val="22"/>
          <w:szCs w:val="22"/>
        </w:rPr>
      </w:pPr>
      <w:r w:rsidRPr="00B77B9C">
        <w:rPr>
          <w:rFonts w:ascii="Arial" w:hAnsi="Arial" w:cs="Arial"/>
          <w:sz w:val="22"/>
          <w:szCs w:val="22"/>
        </w:rPr>
        <w:t>ugotavljanje prenehanja radiološke, kemične in biološke nevarnosti,</w:t>
      </w:r>
    </w:p>
    <w:p w:rsidR="00B66F91" w:rsidRPr="00B77B9C" w:rsidRDefault="00B66F91" w:rsidP="000304CE">
      <w:pPr>
        <w:numPr>
          <w:ilvl w:val="0"/>
          <w:numId w:val="18"/>
        </w:numPr>
        <w:jc w:val="both"/>
        <w:rPr>
          <w:rFonts w:ascii="Arial" w:hAnsi="Arial" w:cs="Arial"/>
          <w:sz w:val="22"/>
          <w:szCs w:val="22"/>
        </w:rPr>
      </w:pPr>
      <w:r w:rsidRPr="00B77B9C">
        <w:rPr>
          <w:rFonts w:ascii="Arial" w:hAnsi="Arial" w:cs="Arial"/>
          <w:sz w:val="22"/>
          <w:szCs w:val="22"/>
        </w:rPr>
        <w:t>jemanje vzorcev za analize in preiskave,</w:t>
      </w:r>
    </w:p>
    <w:p w:rsidR="00B66F91" w:rsidRPr="00B77B9C" w:rsidRDefault="00B66F91" w:rsidP="000304CE">
      <w:pPr>
        <w:numPr>
          <w:ilvl w:val="0"/>
          <w:numId w:val="18"/>
        </w:numPr>
        <w:jc w:val="both"/>
        <w:rPr>
          <w:rFonts w:ascii="Arial" w:hAnsi="Arial" w:cs="Arial"/>
          <w:sz w:val="22"/>
          <w:szCs w:val="22"/>
        </w:rPr>
      </w:pPr>
      <w:r w:rsidRPr="00B77B9C">
        <w:rPr>
          <w:rFonts w:ascii="Arial" w:hAnsi="Arial" w:cs="Arial"/>
          <w:sz w:val="22"/>
          <w:szCs w:val="22"/>
        </w:rPr>
        <w:t>usmerjanje, usklajevanje in izvajanje zaščitnih ukrepov,</w:t>
      </w:r>
    </w:p>
    <w:p w:rsidR="00B66F91" w:rsidRPr="00031455" w:rsidRDefault="00B66F91"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izvajanje dekontaminacije ljudi in opreme.</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 xml:space="preserve">Ukrepe ob nesreči zrakoplova, pri kateri so prisotne nevarne snovi, izvajajo GEŠP Slovenska Bistrica, poklicns gasilske enota JZ GB </w:t>
      </w:r>
      <w:proofErr w:type="gramStart"/>
      <w:r w:rsidRPr="00031455">
        <w:rPr>
          <w:rFonts w:ascii="Arial" w:hAnsi="Arial" w:cs="Arial"/>
          <w:sz w:val="22"/>
          <w:szCs w:val="22"/>
          <w:lang w:val="it-IT"/>
        </w:rPr>
        <w:t>Maribor  in</w:t>
      </w:r>
      <w:proofErr w:type="gramEnd"/>
      <w:r w:rsidRPr="00031455">
        <w:rPr>
          <w:rFonts w:ascii="Arial" w:hAnsi="Arial" w:cs="Arial"/>
          <w:sz w:val="22"/>
          <w:szCs w:val="22"/>
          <w:lang w:val="it-IT"/>
        </w:rPr>
        <w:t xml:space="preserve"> enote regijske ter občinske enote CZ.</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 xml:space="preserve">Za detekcijo in identifikacijo kemičnih, bioloških ali drugih virov ogrožanja ob nesrečah deluje regijska enota CZ za izvodovanje in mebilna enotaz ekološkim labaratorijem </w:t>
      </w:r>
      <w:proofErr w:type="gramStart"/>
      <w:r w:rsidRPr="00031455">
        <w:rPr>
          <w:rFonts w:ascii="Arial" w:hAnsi="Arial" w:cs="Arial"/>
          <w:sz w:val="22"/>
          <w:szCs w:val="22"/>
          <w:lang w:val="it-IT"/>
        </w:rPr>
        <w:t>( MEEL</w:t>
      </w:r>
      <w:proofErr w:type="gramEnd"/>
      <w:r w:rsidRPr="00031455">
        <w:rPr>
          <w:rFonts w:ascii="Arial" w:hAnsi="Arial" w:cs="Arial"/>
          <w:sz w:val="22"/>
          <w:szCs w:val="22"/>
          <w:lang w:val="it-IT"/>
        </w:rPr>
        <w:t>).</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 xml:space="preserve">Poveljnik CZ VŠR </w:t>
      </w:r>
      <w:proofErr w:type="gramStart"/>
      <w:r w:rsidRPr="00031455">
        <w:rPr>
          <w:rFonts w:ascii="Arial" w:hAnsi="Arial" w:cs="Arial"/>
          <w:sz w:val="22"/>
          <w:szCs w:val="22"/>
          <w:lang w:val="it-IT"/>
        </w:rPr>
        <w:t>aktiviira  mobilno</w:t>
      </w:r>
      <w:proofErr w:type="gramEnd"/>
      <w:r w:rsidRPr="00031455">
        <w:rPr>
          <w:rFonts w:ascii="Arial" w:hAnsi="Arial" w:cs="Arial"/>
          <w:sz w:val="22"/>
          <w:szCs w:val="22"/>
          <w:lang w:val="it-IT"/>
        </w:rPr>
        <w:t xml:space="preserve"> enoto z ekološkim laboratorijem (MEEL) pri Nacionalnem laboratoriju za zdravje, okolje in hrano, OE Maribor, ki lahko  sodeluje s SV in njenimi zmogljivostmi. Analize, ki jih na terenu ni mogoče opravljati, izvajajo po potrebi pooblaščene organizacije, ki so opremljene z laboratoriji za najzahtevnejše kemične, biološke in radiološke preiskave.</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Dekontaminacijo izvajajo enote za dekontaminacijo, na območju Vzhodno Štajer</w:t>
      </w:r>
      <w:r w:rsidR="00E84A8A" w:rsidRPr="00031455">
        <w:rPr>
          <w:rFonts w:ascii="Arial" w:hAnsi="Arial" w:cs="Arial"/>
          <w:sz w:val="22"/>
          <w:szCs w:val="22"/>
          <w:lang w:val="it-IT"/>
        </w:rPr>
        <w:t>s</w:t>
      </w:r>
      <w:r w:rsidRPr="00031455">
        <w:rPr>
          <w:rFonts w:ascii="Arial" w:hAnsi="Arial" w:cs="Arial"/>
          <w:sz w:val="22"/>
          <w:szCs w:val="22"/>
          <w:lang w:val="it-IT"/>
        </w:rPr>
        <w:t>ke regije je za dekontamnicajo pristojen JZ GB Maribor.</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Radiološko, biološko in kemično dekontaminacijo ob nesreči zrakoplova lahko izvajajo tudi enote JRKBO SV.</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Ob nesreči zrakoplova, ko so zaradi nevarnega blaga ogrožene podtalnica in kmetijske, gozdne ter vodne površine, ReCO Maribor o tem dogodku obvesti tudi pristojne inšpekcijske službe, ki jih sicer obvešča ob nesreči z nevarnimi snovmi.</w:t>
      </w:r>
    </w:p>
    <w:p w:rsidR="00B66F91" w:rsidRPr="00031455" w:rsidRDefault="00B66F91" w:rsidP="00B66F91">
      <w:pPr>
        <w:jc w:val="both"/>
        <w:rPr>
          <w:rFonts w:ascii="Arial" w:hAnsi="Arial" w:cs="Arial"/>
          <w:sz w:val="22"/>
          <w:szCs w:val="22"/>
          <w:lang w:val="it-IT"/>
        </w:rPr>
      </w:pPr>
    </w:p>
    <w:p w:rsidR="00B66F91" w:rsidRPr="00031455" w:rsidRDefault="00B66F91" w:rsidP="00B66F91">
      <w:pPr>
        <w:jc w:val="both"/>
        <w:rPr>
          <w:rFonts w:ascii="Arial" w:hAnsi="Arial" w:cs="Arial"/>
          <w:sz w:val="22"/>
          <w:szCs w:val="22"/>
          <w:lang w:val="it-IT"/>
        </w:rPr>
      </w:pPr>
      <w:r w:rsidRPr="00031455">
        <w:rPr>
          <w:rFonts w:ascii="Arial" w:hAnsi="Arial" w:cs="Arial"/>
          <w:sz w:val="22"/>
          <w:szCs w:val="22"/>
          <w:lang w:val="it-IT"/>
        </w:rPr>
        <w:t>Če pride do kontaminacije širšega območja kot verižna nesreča zrakoplova, se izvajajo zaščitni ukrepi v</w:t>
      </w:r>
      <w:r w:rsidR="00E84A8A" w:rsidRPr="00031455">
        <w:rPr>
          <w:rFonts w:ascii="Arial" w:hAnsi="Arial" w:cs="Arial"/>
          <w:sz w:val="22"/>
          <w:szCs w:val="22"/>
          <w:lang w:val="it-IT"/>
        </w:rPr>
        <w:t xml:space="preserve"> skladu </w:t>
      </w:r>
      <w:r w:rsidRPr="00031455">
        <w:rPr>
          <w:rFonts w:ascii="Arial" w:hAnsi="Arial" w:cs="Arial"/>
          <w:sz w:val="22"/>
          <w:szCs w:val="22"/>
          <w:lang w:val="it-IT"/>
        </w:rPr>
        <w:t>regijskim načrtom zaščite in reševanja ob nesreči z nevarnimi snovmi ali načrtom zaščite in reševanja ob jedrski nesreči.</w:t>
      </w:r>
    </w:p>
    <w:p w:rsidR="00B66F91" w:rsidRPr="00B77B9C" w:rsidRDefault="00B66F91" w:rsidP="00472BE5">
      <w:pPr>
        <w:jc w:val="both"/>
        <w:rPr>
          <w:rFonts w:ascii="Arial" w:hAnsi="Arial" w:cs="Arial"/>
          <w:sz w:val="22"/>
          <w:szCs w:val="22"/>
          <w:lang w:val="sl-SI"/>
        </w:rPr>
      </w:pPr>
    </w:p>
    <w:p w:rsidR="00B66F91" w:rsidRDefault="00B66F91" w:rsidP="00472BE5">
      <w:pPr>
        <w:jc w:val="both"/>
        <w:rPr>
          <w:rFonts w:ascii="Arial" w:hAnsi="Arial" w:cs="Arial"/>
          <w:sz w:val="22"/>
          <w:szCs w:val="22"/>
          <w:lang w:val="sl-SI"/>
        </w:rPr>
      </w:pPr>
    </w:p>
    <w:p w:rsidR="002E4C54" w:rsidRPr="006604BC" w:rsidRDefault="002E4C54" w:rsidP="002E4C54">
      <w:pPr>
        <w:pStyle w:val="DP-skupniD"/>
        <w:pBdr>
          <w:top w:val="single" w:sz="4" w:space="1" w:color="auto"/>
          <w:left w:val="single" w:sz="4" w:space="4" w:color="auto"/>
          <w:bottom w:val="single" w:sz="4" w:space="1" w:color="auto"/>
          <w:right w:val="single" w:sz="4" w:space="4" w:color="auto"/>
        </w:pBdr>
        <w:spacing w:after="0"/>
        <w:ind w:left="900" w:hanging="900"/>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24</w:t>
      </w:r>
      <w:r w:rsidRPr="006604BC">
        <w:rPr>
          <w:rFonts w:cs="Arial"/>
          <w:color w:val="auto"/>
          <w:sz w:val="20"/>
          <w:szCs w:val="20"/>
        </w:rPr>
        <w:tab/>
        <w:t>Radiološka, kemijska in biološka zaščita – razdelava zaščitnega ukrepa za</w:t>
      </w:r>
      <w:r>
        <w:rPr>
          <w:rFonts w:cs="Arial"/>
          <w:color w:val="auto"/>
          <w:sz w:val="20"/>
          <w:szCs w:val="20"/>
        </w:rPr>
        <w:t xml:space="preserve"> </w:t>
      </w:r>
      <w:r w:rsidRPr="006604BC">
        <w:rPr>
          <w:rFonts w:cs="Arial"/>
          <w:color w:val="auto"/>
          <w:sz w:val="20"/>
          <w:szCs w:val="20"/>
        </w:rPr>
        <w:t>pomoč pri n</w:t>
      </w:r>
      <w:r>
        <w:rPr>
          <w:rFonts w:cs="Arial"/>
          <w:color w:val="auto"/>
          <w:sz w:val="20"/>
          <w:szCs w:val="20"/>
        </w:rPr>
        <w:t>ačrtovanju in izvajanju ukrepa</w:t>
      </w:r>
    </w:p>
    <w:p w:rsidR="00A3071B" w:rsidRDefault="00A3071B" w:rsidP="006803D0">
      <w:pPr>
        <w:jc w:val="both"/>
        <w:outlineLvl w:val="3"/>
        <w:rPr>
          <w:rFonts w:ascii="Arial" w:hAnsi="Arial" w:cs="Arial"/>
          <w:b/>
          <w:sz w:val="22"/>
          <w:szCs w:val="22"/>
          <w:lang w:val="sl-SI"/>
        </w:rPr>
      </w:pPr>
    </w:p>
    <w:p w:rsidR="004B5BAD" w:rsidRDefault="004B5BAD" w:rsidP="006803D0">
      <w:pPr>
        <w:jc w:val="both"/>
        <w:outlineLvl w:val="3"/>
        <w:rPr>
          <w:rFonts w:ascii="Arial" w:hAnsi="Arial" w:cs="Arial"/>
          <w:b/>
          <w:sz w:val="22"/>
          <w:szCs w:val="22"/>
          <w:lang w:val="sl-SI"/>
        </w:rPr>
      </w:pPr>
    </w:p>
    <w:p w:rsidR="00973A72" w:rsidRDefault="00973A72" w:rsidP="006803D0">
      <w:pPr>
        <w:jc w:val="both"/>
        <w:outlineLvl w:val="3"/>
        <w:rPr>
          <w:rFonts w:ascii="Arial" w:hAnsi="Arial" w:cs="Arial"/>
          <w:b/>
          <w:sz w:val="22"/>
          <w:szCs w:val="22"/>
          <w:lang w:val="sl-SI"/>
        </w:rPr>
      </w:pPr>
    </w:p>
    <w:p w:rsidR="00AA4136" w:rsidRDefault="00AA4136" w:rsidP="006803D0">
      <w:pPr>
        <w:jc w:val="both"/>
        <w:outlineLvl w:val="3"/>
        <w:rPr>
          <w:rFonts w:ascii="Arial" w:hAnsi="Arial" w:cs="Arial"/>
          <w:b/>
          <w:sz w:val="22"/>
          <w:szCs w:val="22"/>
          <w:lang w:val="sl-SI"/>
        </w:rPr>
      </w:pPr>
    </w:p>
    <w:p w:rsidR="00AA4136" w:rsidRDefault="00AA4136" w:rsidP="006803D0">
      <w:pPr>
        <w:jc w:val="both"/>
        <w:outlineLvl w:val="3"/>
        <w:rPr>
          <w:rFonts w:ascii="Arial" w:hAnsi="Arial" w:cs="Arial"/>
          <w:b/>
          <w:sz w:val="22"/>
          <w:szCs w:val="22"/>
          <w:lang w:val="sl-SI"/>
        </w:rPr>
      </w:pPr>
    </w:p>
    <w:p w:rsidR="00AA4136" w:rsidRDefault="00AA4136" w:rsidP="006803D0">
      <w:pPr>
        <w:jc w:val="both"/>
        <w:outlineLvl w:val="3"/>
        <w:rPr>
          <w:rFonts w:ascii="Arial" w:hAnsi="Arial" w:cs="Arial"/>
          <w:b/>
          <w:sz w:val="22"/>
          <w:szCs w:val="22"/>
          <w:lang w:val="sl-SI"/>
        </w:rPr>
      </w:pPr>
    </w:p>
    <w:p w:rsidR="00EC5090" w:rsidRPr="00863523" w:rsidRDefault="00EC5090" w:rsidP="00863523">
      <w:pPr>
        <w:pStyle w:val="Naslov3"/>
        <w:rPr>
          <w:rFonts w:ascii="Arial" w:hAnsi="Arial" w:cs="Arial"/>
          <w:i w:val="0"/>
          <w:sz w:val="22"/>
          <w:szCs w:val="22"/>
        </w:rPr>
      </w:pPr>
      <w:bookmarkStart w:id="124" w:name="_Toc175041034"/>
      <w:r w:rsidRPr="00863523">
        <w:rPr>
          <w:rFonts w:ascii="Arial" w:hAnsi="Arial" w:cs="Arial"/>
          <w:i w:val="0"/>
          <w:sz w:val="22"/>
          <w:szCs w:val="22"/>
        </w:rPr>
        <w:lastRenderedPageBreak/>
        <w:t>8.1.</w:t>
      </w:r>
      <w:r w:rsidR="009906DA" w:rsidRPr="00863523">
        <w:rPr>
          <w:rFonts w:ascii="Arial" w:hAnsi="Arial" w:cs="Arial"/>
          <w:i w:val="0"/>
          <w:sz w:val="22"/>
          <w:szCs w:val="22"/>
        </w:rPr>
        <w:t>3</w:t>
      </w:r>
      <w:r w:rsidRPr="00863523">
        <w:rPr>
          <w:rFonts w:ascii="Arial" w:hAnsi="Arial" w:cs="Arial"/>
          <w:i w:val="0"/>
          <w:sz w:val="22"/>
          <w:szCs w:val="22"/>
        </w:rPr>
        <w:t>. Evakuacija</w:t>
      </w:r>
      <w:bookmarkEnd w:id="124"/>
    </w:p>
    <w:p w:rsidR="00EC5090" w:rsidRDefault="00EC5090" w:rsidP="00472BE5">
      <w:pPr>
        <w:jc w:val="both"/>
        <w:rPr>
          <w:rFonts w:ascii="Arial" w:hAnsi="Arial" w:cs="Arial"/>
          <w:sz w:val="22"/>
          <w:szCs w:val="22"/>
          <w:lang w:val="sl-SI"/>
        </w:rPr>
      </w:pPr>
    </w:p>
    <w:p w:rsidR="008E2287" w:rsidRPr="008E2287" w:rsidRDefault="008E2287" w:rsidP="008E2287">
      <w:pPr>
        <w:pStyle w:val="Telobesedila2"/>
        <w:rPr>
          <w:rFonts w:ascii="Arial" w:hAnsi="Arial" w:cs="Arial"/>
          <w:b w:val="0"/>
          <w:i/>
          <w:sz w:val="22"/>
          <w:szCs w:val="22"/>
          <w:lang w:val="sl-SI"/>
        </w:rPr>
      </w:pPr>
      <w:r w:rsidRPr="008E2287">
        <w:rPr>
          <w:rFonts w:ascii="Arial" w:hAnsi="Arial" w:cs="Arial"/>
          <w:b w:val="0"/>
          <w:sz w:val="22"/>
          <w:szCs w:val="22"/>
          <w:lang w:val="sl-SI"/>
        </w:rPr>
        <w:t xml:space="preserve">Ob nesreči zrakoplova se evakuacija izvaja, če pride do padca zrakoplova na naseljeno območje ali so zaradi večjega požara oziroma nenadzorovanega uhajanja nevarnih snovi v okolje ogrožena življenja ljudi in živali, premoženje in kulturna dediščina. </w:t>
      </w:r>
    </w:p>
    <w:p w:rsidR="008E2287" w:rsidRPr="00B71C47" w:rsidRDefault="008E2287" w:rsidP="00472BE5">
      <w:pPr>
        <w:jc w:val="both"/>
        <w:rPr>
          <w:rFonts w:ascii="Arial" w:hAnsi="Arial" w:cs="Arial"/>
          <w:sz w:val="22"/>
          <w:szCs w:val="22"/>
          <w:lang w:val="sl-SI"/>
        </w:rPr>
      </w:pPr>
    </w:p>
    <w:p w:rsidR="00EC5090" w:rsidRPr="00B71C47" w:rsidRDefault="00EC5090" w:rsidP="00472BE5">
      <w:pPr>
        <w:jc w:val="both"/>
        <w:rPr>
          <w:rFonts w:ascii="Arial" w:hAnsi="Arial" w:cs="Arial"/>
          <w:sz w:val="22"/>
          <w:szCs w:val="22"/>
          <w:lang w:val="sl-SI"/>
        </w:rPr>
      </w:pPr>
      <w:r w:rsidRPr="00B71C47">
        <w:rPr>
          <w:rFonts w:ascii="Arial" w:hAnsi="Arial" w:cs="Arial"/>
          <w:sz w:val="22"/>
          <w:szCs w:val="22"/>
          <w:lang w:val="sl-SI"/>
        </w:rPr>
        <w:t>Evakuacijo v primeru nesreče zrakoplova</w:t>
      </w:r>
      <w:r>
        <w:rPr>
          <w:rFonts w:ascii="Arial" w:hAnsi="Arial" w:cs="Arial"/>
          <w:sz w:val="22"/>
          <w:szCs w:val="22"/>
          <w:lang w:val="sl-SI"/>
        </w:rPr>
        <w:t xml:space="preserve"> na Letališču </w:t>
      </w:r>
      <w:r w:rsidR="00EE78AA">
        <w:rPr>
          <w:rFonts w:ascii="Arial" w:hAnsi="Arial" w:cs="Arial"/>
          <w:sz w:val="22"/>
          <w:szCs w:val="22"/>
          <w:lang w:val="sl-SI"/>
        </w:rPr>
        <w:t>Edvarad Rusjana Maribor</w:t>
      </w:r>
      <w:r w:rsidRPr="00B71C47">
        <w:rPr>
          <w:rFonts w:ascii="Arial" w:hAnsi="Arial" w:cs="Arial"/>
          <w:sz w:val="22"/>
          <w:szCs w:val="22"/>
          <w:lang w:val="sl-SI"/>
        </w:rPr>
        <w:t>, ko bi bilo zaradi nenadzo</w:t>
      </w:r>
      <w:r>
        <w:rPr>
          <w:rFonts w:ascii="Arial" w:hAnsi="Arial" w:cs="Arial"/>
          <w:sz w:val="22"/>
          <w:szCs w:val="22"/>
          <w:lang w:val="sl-SI"/>
        </w:rPr>
        <w:t>rovanega uhajanja nevarnega blaga</w:t>
      </w:r>
      <w:r w:rsidRPr="00B71C47">
        <w:rPr>
          <w:rFonts w:ascii="Arial" w:hAnsi="Arial" w:cs="Arial"/>
          <w:sz w:val="22"/>
          <w:szCs w:val="22"/>
          <w:lang w:val="sl-SI"/>
        </w:rPr>
        <w:t xml:space="preserve"> ogroženo življenje in zdravje ljudi, ki delajo oziroma se nahajajo na letališču načrtuje in izvaja upravljavec letališča.</w:t>
      </w:r>
    </w:p>
    <w:p w:rsidR="00EC5090" w:rsidRPr="00B71C47" w:rsidRDefault="00EC5090" w:rsidP="00472BE5">
      <w:pPr>
        <w:jc w:val="both"/>
        <w:rPr>
          <w:rFonts w:ascii="Arial" w:hAnsi="Arial" w:cs="Arial"/>
          <w:sz w:val="22"/>
          <w:szCs w:val="22"/>
          <w:lang w:val="sl-SI"/>
        </w:rPr>
      </w:pPr>
    </w:p>
    <w:p w:rsidR="00EC5090" w:rsidRPr="00B71C47" w:rsidRDefault="00EC5090" w:rsidP="00472BE5">
      <w:pPr>
        <w:jc w:val="both"/>
        <w:rPr>
          <w:rFonts w:ascii="Arial" w:hAnsi="Arial" w:cs="Arial"/>
          <w:sz w:val="22"/>
          <w:szCs w:val="22"/>
          <w:lang w:val="sl-SI"/>
        </w:rPr>
      </w:pPr>
      <w:r w:rsidRPr="00B71C47">
        <w:rPr>
          <w:rFonts w:ascii="Arial" w:hAnsi="Arial" w:cs="Arial"/>
          <w:sz w:val="22"/>
          <w:szCs w:val="22"/>
          <w:lang w:val="sl-SI"/>
        </w:rPr>
        <w:t>Evakuacijo prebivalcev iz naselij, ki se nahajajo na ogroženem območju načrtujejo in izvajajo občine</w:t>
      </w:r>
      <w:r>
        <w:rPr>
          <w:rFonts w:ascii="Arial" w:hAnsi="Arial" w:cs="Arial"/>
          <w:sz w:val="22"/>
          <w:szCs w:val="22"/>
          <w:lang w:val="sl-SI"/>
        </w:rPr>
        <w:t xml:space="preserve"> v občinskem načrtu zaščite in reševanja ob nesreči zrakoplova</w:t>
      </w:r>
      <w:r w:rsidRPr="00B71C47">
        <w:rPr>
          <w:rFonts w:ascii="Arial" w:hAnsi="Arial" w:cs="Arial"/>
          <w:sz w:val="22"/>
          <w:szCs w:val="22"/>
          <w:lang w:val="sl-SI"/>
        </w:rPr>
        <w:t>, na podlagi podatkov, ki jih posreduje letalska družba in prevoznik nevarne</w:t>
      </w:r>
      <w:r>
        <w:rPr>
          <w:rFonts w:ascii="Arial" w:hAnsi="Arial" w:cs="Arial"/>
          <w:sz w:val="22"/>
          <w:szCs w:val="22"/>
          <w:lang w:val="sl-SI"/>
        </w:rPr>
        <w:t>ga blaga</w:t>
      </w:r>
      <w:r w:rsidRPr="00B71C47">
        <w:rPr>
          <w:rFonts w:ascii="Arial" w:hAnsi="Arial" w:cs="Arial"/>
          <w:sz w:val="22"/>
          <w:szCs w:val="22"/>
          <w:lang w:val="sl-SI"/>
        </w:rPr>
        <w:t>, odredi pa jo župan prizadete občine o</w:t>
      </w:r>
      <w:r>
        <w:rPr>
          <w:rFonts w:ascii="Arial" w:hAnsi="Arial" w:cs="Arial"/>
          <w:sz w:val="22"/>
          <w:szCs w:val="22"/>
          <w:lang w:val="sl-SI"/>
        </w:rPr>
        <w:t>ziroma poveljnik CZ občine, v nujnih primerih pa tudi vodja intervencije</w:t>
      </w:r>
      <w:r w:rsidRPr="00B71C47">
        <w:rPr>
          <w:rFonts w:ascii="Arial" w:hAnsi="Arial" w:cs="Arial"/>
          <w:sz w:val="22"/>
          <w:szCs w:val="22"/>
          <w:lang w:val="sl-SI"/>
        </w:rPr>
        <w:t>.</w:t>
      </w:r>
    </w:p>
    <w:p w:rsidR="00EC5090" w:rsidRDefault="00EC5090" w:rsidP="00472BE5">
      <w:pPr>
        <w:jc w:val="both"/>
        <w:rPr>
          <w:rFonts w:ascii="Arial" w:hAnsi="Arial" w:cs="Arial"/>
          <w:sz w:val="22"/>
          <w:szCs w:val="22"/>
          <w:lang w:val="sl-SI"/>
        </w:rPr>
      </w:pPr>
    </w:p>
    <w:p w:rsidR="008E2287" w:rsidRPr="00031455" w:rsidRDefault="008E2287" w:rsidP="008E2287">
      <w:pPr>
        <w:numPr>
          <w:ilvl w:val="12"/>
          <w:numId w:val="0"/>
        </w:numPr>
        <w:jc w:val="both"/>
        <w:rPr>
          <w:rFonts w:ascii="Arial" w:hAnsi="Arial" w:cs="Arial"/>
          <w:lang w:val="sl-SI"/>
        </w:rPr>
      </w:pPr>
    </w:p>
    <w:p w:rsidR="008E2287" w:rsidRPr="00031455" w:rsidRDefault="008E2287" w:rsidP="008E2287">
      <w:pPr>
        <w:numPr>
          <w:ilvl w:val="12"/>
          <w:numId w:val="0"/>
        </w:numPr>
        <w:jc w:val="both"/>
        <w:rPr>
          <w:rFonts w:ascii="Arial" w:hAnsi="Arial" w:cs="Arial"/>
          <w:sz w:val="22"/>
          <w:szCs w:val="22"/>
          <w:lang w:val="sl-SI"/>
        </w:rPr>
      </w:pPr>
      <w:r w:rsidRPr="00031455">
        <w:rPr>
          <w:rFonts w:ascii="Arial" w:hAnsi="Arial" w:cs="Arial"/>
          <w:sz w:val="22"/>
          <w:szCs w:val="22"/>
          <w:lang w:val="sl-SI"/>
        </w:rPr>
        <w:t>Poveljnik CZ ali vodja intervencije ima pravico in dolžnost, da med vodenjem ZRP odredi tudi umik ljudi, živali in premoženja iz ogroženih objektov in z območij. Umik lahko odredi le, če ne more drugače zavarovati ljudi in premoženja ter zagotoviti izvajanja ZRP, in sme trajati le toliko časa, kolikor je to nujno.</w:t>
      </w:r>
    </w:p>
    <w:p w:rsidR="008E2287" w:rsidRDefault="008E2287" w:rsidP="00472BE5">
      <w:pPr>
        <w:jc w:val="both"/>
        <w:rPr>
          <w:rFonts w:ascii="Arial" w:hAnsi="Arial" w:cs="Arial"/>
          <w:sz w:val="22"/>
          <w:szCs w:val="22"/>
          <w:lang w:val="sl-SI"/>
        </w:rPr>
      </w:pPr>
    </w:p>
    <w:p w:rsidR="00EC5090" w:rsidRPr="00B71C47" w:rsidRDefault="00EC5090" w:rsidP="00472BE5">
      <w:pPr>
        <w:jc w:val="both"/>
        <w:rPr>
          <w:rFonts w:ascii="Arial" w:hAnsi="Arial" w:cs="Arial"/>
          <w:sz w:val="22"/>
          <w:szCs w:val="22"/>
          <w:lang w:val="sl-SI"/>
        </w:rPr>
      </w:pPr>
    </w:p>
    <w:p w:rsidR="00EC5090" w:rsidRDefault="00EC5090" w:rsidP="00472BE5">
      <w:pPr>
        <w:jc w:val="both"/>
        <w:rPr>
          <w:rFonts w:ascii="Arial" w:hAnsi="Arial" w:cs="Arial"/>
          <w:sz w:val="22"/>
          <w:szCs w:val="22"/>
          <w:lang w:val="sl-SI"/>
        </w:rPr>
      </w:pPr>
      <w:r w:rsidRPr="00B71C47">
        <w:rPr>
          <w:rFonts w:ascii="Arial" w:hAnsi="Arial" w:cs="Arial"/>
          <w:sz w:val="22"/>
          <w:szCs w:val="22"/>
          <w:lang w:val="sl-SI"/>
        </w:rPr>
        <w:t>Občine morajo v svojih načrtih</w:t>
      </w:r>
      <w:r>
        <w:rPr>
          <w:rFonts w:ascii="Arial" w:hAnsi="Arial" w:cs="Arial"/>
          <w:sz w:val="22"/>
          <w:szCs w:val="22"/>
          <w:lang w:val="sl-SI"/>
        </w:rPr>
        <w:t xml:space="preserve"> zaščite in reševanja ob nesreči zrakoplova</w:t>
      </w:r>
      <w:r w:rsidRPr="00B71C47">
        <w:rPr>
          <w:rFonts w:ascii="Arial" w:hAnsi="Arial" w:cs="Arial"/>
          <w:sz w:val="22"/>
          <w:szCs w:val="22"/>
          <w:lang w:val="sl-SI"/>
        </w:rPr>
        <w:t xml:space="preserve"> še prav posebno podrobno</w:t>
      </w:r>
      <w:r>
        <w:rPr>
          <w:rFonts w:ascii="Arial" w:hAnsi="Arial" w:cs="Arial"/>
          <w:sz w:val="22"/>
          <w:szCs w:val="22"/>
          <w:lang w:val="sl-SI"/>
        </w:rPr>
        <w:t xml:space="preserve"> </w:t>
      </w:r>
      <w:r w:rsidRPr="00B71C47">
        <w:rPr>
          <w:rFonts w:ascii="Arial" w:hAnsi="Arial" w:cs="Arial"/>
          <w:sz w:val="22"/>
          <w:szCs w:val="22"/>
          <w:lang w:val="sl-SI"/>
        </w:rPr>
        <w:t xml:space="preserve"> opredeliti</w:t>
      </w:r>
      <w:r w:rsidR="008E2287">
        <w:rPr>
          <w:rFonts w:ascii="Arial" w:hAnsi="Arial" w:cs="Arial"/>
          <w:sz w:val="22"/>
          <w:szCs w:val="22"/>
          <w:lang w:val="sl-SI"/>
        </w:rPr>
        <w:t>,</w:t>
      </w:r>
      <w:r w:rsidRPr="00B71C47">
        <w:rPr>
          <w:rFonts w:ascii="Arial" w:hAnsi="Arial" w:cs="Arial"/>
          <w:sz w:val="22"/>
          <w:szCs w:val="22"/>
          <w:lang w:val="sl-SI"/>
        </w:rPr>
        <w:t xml:space="preserve"> kje</w:t>
      </w:r>
      <w:r>
        <w:rPr>
          <w:rFonts w:ascii="Arial" w:hAnsi="Arial" w:cs="Arial"/>
          <w:sz w:val="22"/>
          <w:szCs w:val="22"/>
          <w:lang w:val="sl-SI"/>
        </w:rPr>
        <w:t xml:space="preserve"> </w:t>
      </w:r>
      <w:r w:rsidRPr="00B71C47">
        <w:rPr>
          <w:rFonts w:ascii="Arial" w:hAnsi="Arial" w:cs="Arial"/>
          <w:sz w:val="22"/>
          <w:szCs w:val="22"/>
          <w:lang w:val="sl-SI"/>
        </w:rPr>
        <w:t xml:space="preserve"> bodo lokacije </w:t>
      </w:r>
      <w:r>
        <w:rPr>
          <w:rFonts w:ascii="Arial" w:hAnsi="Arial" w:cs="Arial"/>
          <w:sz w:val="22"/>
          <w:szCs w:val="22"/>
          <w:lang w:val="sl-SI"/>
        </w:rPr>
        <w:t xml:space="preserve"> </w:t>
      </w:r>
      <w:r w:rsidRPr="00B71C47">
        <w:rPr>
          <w:rFonts w:ascii="Arial" w:hAnsi="Arial" w:cs="Arial"/>
          <w:sz w:val="22"/>
          <w:szCs w:val="22"/>
          <w:lang w:val="sl-SI"/>
        </w:rPr>
        <w:t xml:space="preserve">evakuacijskih zbirališč, </w:t>
      </w:r>
      <w:r>
        <w:rPr>
          <w:rFonts w:ascii="Arial" w:hAnsi="Arial" w:cs="Arial"/>
          <w:sz w:val="22"/>
          <w:szCs w:val="22"/>
          <w:lang w:val="sl-SI"/>
        </w:rPr>
        <w:t xml:space="preserve"> </w:t>
      </w:r>
      <w:r w:rsidRPr="00B71C47">
        <w:rPr>
          <w:rFonts w:ascii="Arial" w:hAnsi="Arial" w:cs="Arial"/>
          <w:sz w:val="22"/>
          <w:szCs w:val="22"/>
          <w:lang w:val="sl-SI"/>
        </w:rPr>
        <w:t>kako bo potekala in kdo</w:t>
      </w:r>
      <w:r>
        <w:rPr>
          <w:rFonts w:ascii="Arial" w:hAnsi="Arial" w:cs="Arial"/>
          <w:sz w:val="22"/>
          <w:szCs w:val="22"/>
          <w:lang w:val="sl-SI"/>
        </w:rPr>
        <w:t xml:space="preserve"> </w:t>
      </w:r>
      <w:r w:rsidRPr="00B71C47">
        <w:rPr>
          <w:rFonts w:ascii="Arial" w:hAnsi="Arial" w:cs="Arial"/>
          <w:sz w:val="22"/>
          <w:szCs w:val="22"/>
          <w:lang w:val="sl-SI"/>
        </w:rPr>
        <w:t xml:space="preserve"> vse </w:t>
      </w:r>
    </w:p>
    <w:p w:rsidR="00EC5090" w:rsidRPr="00B71C47" w:rsidRDefault="00EC5090" w:rsidP="00472BE5">
      <w:pPr>
        <w:jc w:val="both"/>
        <w:rPr>
          <w:rFonts w:ascii="Arial" w:hAnsi="Arial" w:cs="Arial"/>
          <w:sz w:val="22"/>
          <w:szCs w:val="22"/>
          <w:lang w:val="sl-SI"/>
        </w:rPr>
      </w:pPr>
      <w:r w:rsidRPr="00B71C47">
        <w:rPr>
          <w:rFonts w:ascii="Arial" w:hAnsi="Arial" w:cs="Arial"/>
          <w:sz w:val="22"/>
          <w:szCs w:val="22"/>
          <w:lang w:val="sl-SI"/>
        </w:rPr>
        <w:t>sodeluje pri evakuaciji ljudi in živali iz neuporabnih objektov in ogroženih območij, postopek evidentiranja prebivalcev, ki se jih evakuira, postopek razporejanja ogroženih v nastanitvene enote in postopek sprejema, nastanitve in oskrbe ogroženih.</w:t>
      </w:r>
    </w:p>
    <w:p w:rsidR="00EC5090" w:rsidRPr="00B71C47" w:rsidRDefault="00EC5090" w:rsidP="00472BE5">
      <w:pPr>
        <w:jc w:val="both"/>
        <w:rPr>
          <w:rFonts w:ascii="Arial" w:hAnsi="Arial" w:cs="Arial"/>
          <w:sz w:val="22"/>
          <w:szCs w:val="22"/>
          <w:lang w:val="sl-SI"/>
        </w:rPr>
      </w:pPr>
    </w:p>
    <w:p w:rsidR="002E4C54" w:rsidRDefault="002E4C54" w:rsidP="00472BE5">
      <w:pPr>
        <w:jc w:val="both"/>
        <w:rPr>
          <w:rFonts w:ascii="Arial" w:hAnsi="Arial" w:cs="Arial"/>
          <w:sz w:val="22"/>
          <w:szCs w:val="22"/>
          <w:lang w:val="sl-SI"/>
        </w:rPr>
      </w:pPr>
    </w:p>
    <w:p w:rsidR="002E4C54" w:rsidRPr="006604BC" w:rsidRDefault="002E4C54" w:rsidP="002E4C54">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bookmarkStart w:id="125" w:name="_Hlk58497188"/>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9</w:t>
      </w:r>
      <w:r w:rsidRPr="006604BC">
        <w:rPr>
          <w:rFonts w:cs="Arial"/>
          <w:color w:val="auto"/>
          <w:sz w:val="20"/>
          <w:szCs w:val="20"/>
        </w:rPr>
        <w:tab/>
        <w:t>Zaščitni ukrep evakuacija – priporočilo</w:t>
      </w:r>
    </w:p>
    <w:bookmarkEnd w:id="125"/>
    <w:p w:rsidR="002E4C54" w:rsidRPr="006604BC" w:rsidRDefault="002E4C54" w:rsidP="002E4C54">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20</w:t>
      </w:r>
      <w:r w:rsidRPr="006604BC">
        <w:rPr>
          <w:rFonts w:cs="Arial"/>
          <w:color w:val="auto"/>
          <w:sz w:val="20"/>
          <w:szCs w:val="20"/>
        </w:rPr>
        <w:tab/>
        <w:t>Pregled sprejemališč za evakuirane prebivalce</w:t>
      </w:r>
      <w:r w:rsidR="008E2287">
        <w:rPr>
          <w:rFonts w:cs="Arial"/>
          <w:color w:val="auto"/>
          <w:sz w:val="20"/>
          <w:szCs w:val="20"/>
        </w:rPr>
        <w:t xml:space="preserve"> za VŠR</w:t>
      </w:r>
    </w:p>
    <w:p w:rsidR="002E4C54" w:rsidRPr="006604BC" w:rsidRDefault="002E4C54" w:rsidP="002E4C54">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21</w:t>
      </w:r>
      <w:r w:rsidRPr="006604BC">
        <w:rPr>
          <w:rFonts w:cs="Arial"/>
          <w:color w:val="auto"/>
          <w:sz w:val="20"/>
          <w:szCs w:val="20"/>
        </w:rPr>
        <w:tab/>
        <w:t>Pregled objektov, kjer je možna začasna namestitev ogroženih prebivalcev</w:t>
      </w:r>
      <w:r>
        <w:rPr>
          <w:rFonts w:cs="Arial"/>
          <w:color w:val="auto"/>
          <w:sz w:val="20"/>
          <w:szCs w:val="20"/>
        </w:rPr>
        <w:t>,</w:t>
      </w:r>
      <w:r w:rsidRPr="006604BC">
        <w:rPr>
          <w:rFonts w:cs="Arial"/>
          <w:color w:val="auto"/>
          <w:sz w:val="20"/>
          <w:szCs w:val="20"/>
        </w:rPr>
        <w:t xml:space="preserve"> in njihove zmogljivosti ter lokacije, primerne za postavitev zasilnih prebivališč</w:t>
      </w:r>
    </w:p>
    <w:p w:rsidR="002E4C54" w:rsidRDefault="002E4C54" w:rsidP="00472BE5">
      <w:pPr>
        <w:jc w:val="both"/>
        <w:rPr>
          <w:rFonts w:ascii="Arial" w:hAnsi="Arial" w:cs="Arial"/>
          <w:sz w:val="22"/>
          <w:szCs w:val="22"/>
          <w:lang w:val="sl-SI"/>
        </w:rPr>
      </w:pPr>
    </w:p>
    <w:p w:rsidR="002E4C54" w:rsidRDefault="002E4C5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117D94" w:rsidRDefault="00117D94" w:rsidP="00472BE5">
      <w:pPr>
        <w:jc w:val="both"/>
        <w:rPr>
          <w:rFonts w:ascii="Arial" w:hAnsi="Arial" w:cs="Arial"/>
          <w:sz w:val="22"/>
          <w:szCs w:val="22"/>
          <w:lang w:val="sl-SI"/>
        </w:rPr>
      </w:pPr>
    </w:p>
    <w:p w:rsidR="004B5BAD" w:rsidRDefault="004B5BAD" w:rsidP="00472BE5">
      <w:pPr>
        <w:jc w:val="both"/>
        <w:rPr>
          <w:rFonts w:ascii="Arial" w:hAnsi="Arial" w:cs="Arial"/>
          <w:sz w:val="22"/>
          <w:szCs w:val="22"/>
          <w:lang w:val="sl-SI"/>
        </w:rPr>
      </w:pPr>
    </w:p>
    <w:p w:rsidR="004B5BAD" w:rsidRDefault="004B5BAD" w:rsidP="00472BE5">
      <w:pPr>
        <w:jc w:val="both"/>
        <w:rPr>
          <w:rFonts w:ascii="Arial" w:hAnsi="Arial" w:cs="Arial"/>
          <w:sz w:val="22"/>
          <w:szCs w:val="22"/>
          <w:lang w:val="sl-SI"/>
        </w:rPr>
      </w:pPr>
    </w:p>
    <w:p w:rsidR="00117D94" w:rsidRPr="00B71C47" w:rsidRDefault="00117D94" w:rsidP="00472BE5">
      <w:pPr>
        <w:jc w:val="both"/>
        <w:rPr>
          <w:rFonts w:ascii="Arial" w:hAnsi="Arial" w:cs="Arial"/>
          <w:sz w:val="22"/>
          <w:szCs w:val="22"/>
          <w:lang w:val="sl-SI"/>
        </w:rPr>
      </w:pPr>
    </w:p>
    <w:p w:rsidR="00EC5090" w:rsidRDefault="00EC5090" w:rsidP="00472BE5">
      <w:pPr>
        <w:jc w:val="both"/>
        <w:rPr>
          <w:rFonts w:ascii="Arial" w:hAnsi="Arial" w:cs="Arial"/>
          <w:sz w:val="22"/>
          <w:szCs w:val="22"/>
          <w:lang w:val="sl-SI"/>
        </w:rPr>
      </w:pPr>
    </w:p>
    <w:p w:rsidR="00973A72" w:rsidRDefault="00973A72" w:rsidP="00472BE5">
      <w:pPr>
        <w:jc w:val="both"/>
        <w:rPr>
          <w:rFonts w:ascii="Arial" w:hAnsi="Arial" w:cs="Arial"/>
          <w:sz w:val="22"/>
          <w:szCs w:val="22"/>
          <w:lang w:val="sl-SI"/>
        </w:rPr>
      </w:pPr>
    </w:p>
    <w:p w:rsidR="00973A72" w:rsidRDefault="00973A72" w:rsidP="00472BE5">
      <w:pPr>
        <w:jc w:val="both"/>
        <w:rPr>
          <w:rFonts w:ascii="Arial" w:hAnsi="Arial" w:cs="Arial"/>
          <w:sz w:val="22"/>
          <w:szCs w:val="22"/>
          <w:lang w:val="sl-SI"/>
        </w:rPr>
      </w:pPr>
    </w:p>
    <w:p w:rsidR="00785D7A" w:rsidRDefault="00785D7A" w:rsidP="00472BE5">
      <w:pPr>
        <w:jc w:val="both"/>
        <w:rPr>
          <w:rFonts w:ascii="Arial" w:hAnsi="Arial" w:cs="Arial"/>
          <w:sz w:val="22"/>
          <w:szCs w:val="22"/>
          <w:lang w:val="sl-SI"/>
        </w:rPr>
      </w:pPr>
    </w:p>
    <w:p w:rsidR="00785D7A" w:rsidRPr="00B71C47" w:rsidRDefault="00785D7A" w:rsidP="00472BE5">
      <w:pPr>
        <w:jc w:val="both"/>
        <w:rPr>
          <w:rFonts w:ascii="Arial" w:hAnsi="Arial" w:cs="Arial"/>
          <w:sz w:val="22"/>
          <w:szCs w:val="22"/>
          <w:lang w:val="sl-SI"/>
        </w:rPr>
      </w:pPr>
    </w:p>
    <w:p w:rsidR="00EC5090" w:rsidRPr="00863523" w:rsidRDefault="00EC5090" w:rsidP="00863523">
      <w:pPr>
        <w:pStyle w:val="Naslov3"/>
        <w:rPr>
          <w:rFonts w:ascii="Arial" w:hAnsi="Arial" w:cs="Arial"/>
          <w:i w:val="0"/>
          <w:sz w:val="24"/>
          <w:szCs w:val="24"/>
        </w:rPr>
      </w:pPr>
      <w:bookmarkStart w:id="126" w:name="_Toc175041035"/>
      <w:r w:rsidRPr="00863523">
        <w:rPr>
          <w:rFonts w:ascii="Arial" w:hAnsi="Arial" w:cs="Arial"/>
          <w:i w:val="0"/>
          <w:sz w:val="24"/>
          <w:szCs w:val="24"/>
        </w:rPr>
        <w:lastRenderedPageBreak/>
        <w:t>8.1.</w:t>
      </w:r>
      <w:r w:rsidR="009906DA" w:rsidRPr="00863523">
        <w:rPr>
          <w:rFonts w:ascii="Arial" w:hAnsi="Arial" w:cs="Arial"/>
          <w:i w:val="0"/>
          <w:sz w:val="24"/>
          <w:szCs w:val="24"/>
        </w:rPr>
        <w:t>4</w:t>
      </w:r>
      <w:r w:rsidRPr="00863523">
        <w:rPr>
          <w:rFonts w:ascii="Arial" w:hAnsi="Arial" w:cs="Arial"/>
          <w:i w:val="0"/>
          <w:sz w:val="24"/>
          <w:szCs w:val="24"/>
        </w:rPr>
        <w:t>. Sprejem in oskrba ogroženih prebivalcev</w:t>
      </w:r>
      <w:bookmarkEnd w:id="126"/>
    </w:p>
    <w:p w:rsidR="008E2287" w:rsidRDefault="008E2287" w:rsidP="00472BE5">
      <w:pPr>
        <w:jc w:val="both"/>
        <w:rPr>
          <w:rFonts w:ascii="Arial" w:hAnsi="Arial" w:cs="Arial"/>
          <w:sz w:val="22"/>
          <w:szCs w:val="22"/>
          <w:lang w:val="sl-SI"/>
        </w:rPr>
      </w:pPr>
    </w:p>
    <w:p w:rsidR="008E2287" w:rsidRPr="00031455" w:rsidRDefault="008E2287" w:rsidP="008E2287">
      <w:pPr>
        <w:pStyle w:val="Telobesedila3"/>
        <w:jc w:val="both"/>
        <w:rPr>
          <w:rFonts w:ascii="Arial" w:hAnsi="Arial" w:cs="Arial"/>
          <w:b/>
          <w:i/>
          <w:sz w:val="22"/>
          <w:szCs w:val="22"/>
          <w:lang w:val="sl-SI"/>
        </w:rPr>
      </w:pPr>
      <w:r w:rsidRPr="00031455">
        <w:rPr>
          <w:rFonts w:ascii="Arial" w:hAnsi="Arial" w:cs="Arial"/>
          <w:sz w:val="22"/>
          <w:szCs w:val="22"/>
          <w:lang w:val="sl-SI"/>
        </w:rPr>
        <w:t>Prebivalcem, ki zaradi posledic nesreče ne morejo ostati doma in so ostali brez sredstev za preživljanje, morajo občine zagotoviti zatočišče ter oskrbo z najnujnejšimi življenjskimi potrebščinami.</w:t>
      </w:r>
    </w:p>
    <w:p w:rsidR="008E2287" w:rsidRPr="00031455" w:rsidRDefault="008E2287" w:rsidP="008E2287">
      <w:pPr>
        <w:pStyle w:val="Telobesedila3"/>
        <w:jc w:val="both"/>
        <w:rPr>
          <w:rFonts w:ascii="Arial" w:hAnsi="Arial" w:cs="Arial"/>
          <w:b/>
          <w:i/>
          <w:sz w:val="22"/>
          <w:szCs w:val="22"/>
          <w:lang w:val="sl-SI"/>
        </w:rPr>
      </w:pPr>
    </w:p>
    <w:p w:rsidR="008E2287" w:rsidRPr="00117D94" w:rsidRDefault="008E2287" w:rsidP="008E2287">
      <w:pPr>
        <w:pStyle w:val="Telobesedila3"/>
        <w:jc w:val="both"/>
        <w:rPr>
          <w:rFonts w:ascii="Arial" w:hAnsi="Arial" w:cs="Arial"/>
          <w:b/>
          <w:i/>
          <w:sz w:val="22"/>
          <w:szCs w:val="22"/>
        </w:rPr>
      </w:pPr>
      <w:r w:rsidRPr="00117D94">
        <w:rPr>
          <w:rFonts w:ascii="Arial" w:hAnsi="Arial" w:cs="Arial"/>
          <w:sz w:val="22"/>
          <w:szCs w:val="22"/>
        </w:rPr>
        <w:t>Sprejem in oskrba ogroženih ter prizadetih prebivalcev obsegata:</w:t>
      </w:r>
    </w:p>
    <w:p w:rsidR="008E2287" w:rsidRPr="00117D94" w:rsidRDefault="008E2287" w:rsidP="000304CE">
      <w:pPr>
        <w:numPr>
          <w:ilvl w:val="0"/>
          <w:numId w:val="18"/>
        </w:numPr>
        <w:jc w:val="both"/>
        <w:rPr>
          <w:rFonts w:ascii="Arial" w:hAnsi="Arial" w:cs="Arial"/>
          <w:sz w:val="22"/>
          <w:szCs w:val="22"/>
        </w:rPr>
      </w:pPr>
      <w:r w:rsidRPr="00117D94">
        <w:rPr>
          <w:rFonts w:ascii="Arial" w:hAnsi="Arial" w:cs="Arial"/>
          <w:sz w:val="22"/>
          <w:szCs w:val="22"/>
        </w:rPr>
        <w:t>evidentiranje ogroženih prebivalcev,</w:t>
      </w:r>
    </w:p>
    <w:p w:rsidR="008E2287" w:rsidRPr="00117D94" w:rsidRDefault="008E2287" w:rsidP="000304CE">
      <w:pPr>
        <w:numPr>
          <w:ilvl w:val="0"/>
          <w:numId w:val="18"/>
        </w:numPr>
        <w:jc w:val="both"/>
        <w:rPr>
          <w:rFonts w:ascii="Arial" w:hAnsi="Arial" w:cs="Arial"/>
          <w:sz w:val="22"/>
          <w:szCs w:val="22"/>
        </w:rPr>
      </w:pPr>
      <w:r w:rsidRPr="00117D94">
        <w:rPr>
          <w:rFonts w:ascii="Arial" w:hAnsi="Arial" w:cs="Arial"/>
          <w:sz w:val="22"/>
          <w:szCs w:val="22"/>
        </w:rPr>
        <w:t>urejanje sprejemališč,</w:t>
      </w:r>
    </w:p>
    <w:p w:rsidR="008E2287" w:rsidRPr="00117D94" w:rsidRDefault="008E2287" w:rsidP="000304CE">
      <w:pPr>
        <w:numPr>
          <w:ilvl w:val="0"/>
          <w:numId w:val="18"/>
        </w:numPr>
        <w:jc w:val="both"/>
        <w:rPr>
          <w:rFonts w:ascii="Arial" w:hAnsi="Arial" w:cs="Arial"/>
          <w:sz w:val="22"/>
          <w:szCs w:val="22"/>
        </w:rPr>
      </w:pPr>
      <w:r w:rsidRPr="00117D94">
        <w:rPr>
          <w:rFonts w:ascii="Arial" w:hAnsi="Arial" w:cs="Arial"/>
          <w:sz w:val="22"/>
          <w:szCs w:val="22"/>
        </w:rPr>
        <w:t>urejanje začasnih prebivališč (če je le mogoče, se prebivalci namestijo v zidane objekte oziroma bivalnike),</w:t>
      </w:r>
    </w:p>
    <w:p w:rsidR="008E2287" w:rsidRPr="00117D94" w:rsidRDefault="008E2287" w:rsidP="000304CE">
      <w:pPr>
        <w:numPr>
          <w:ilvl w:val="0"/>
          <w:numId w:val="18"/>
        </w:numPr>
        <w:jc w:val="both"/>
        <w:rPr>
          <w:rFonts w:ascii="Arial" w:hAnsi="Arial" w:cs="Arial"/>
          <w:sz w:val="22"/>
          <w:szCs w:val="22"/>
        </w:rPr>
      </w:pPr>
      <w:r w:rsidRPr="00117D94">
        <w:rPr>
          <w:rFonts w:ascii="Arial" w:hAnsi="Arial" w:cs="Arial"/>
          <w:sz w:val="22"/>
          <w:szCs w:val="22"/>
        </w:rPr>
        <w:t>nastanitev prebivalstva,</w:t>
      </w:r>
    </w:p>
    <w:p w:rsidR="008E2287" w:rsidRPr="00117D94" w:rsidRDefault="008E2287" w:rsidP="000304CE">
      <w:pPr>
        <w:numPr>
          <w:ilvl w:val="0"/>
          <w:numId w:val="18"/>
        </w:numPr>
        <w:jc w:val="both"/>
        <w:rPr>
          <w:rFonts w:ascii="Arial" w:hAnsi="Arial" w:cs="Arial"/>
          <w:sz w:val="22"/>
          <w:szCs w:val="22"/>
        </w:rPr>
      </w:pPr>
      <w:r w:rsidRPr="00117D94">
        <w:rPr>
          <w:rFonts w:ascii="Arial" w:hAnsi="Arial" w:cs="Arial"/>
          <w:sz w:val="22"/>
          <w:szCs w:val="22"/>
        </w:rPr>
        <w:t>oskrbo z najnujnejšimi življenjskimi potrebščinami, torej s pitno vodo, hrano, obleko, električno energijo, nujno zdravstveno oskrbo, psihološko pomočjo, obveščanjem in izobraževanjem šoloobveznih otrok,</w:t>
      </w:r>
    </w:p>
    <w:p w:rsidR="008E2287" w:rsidRPr="00031455" w:rsidRDefault="008E2287"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zbiranje in razdeljevanje humanitarne pomoči.</w:t>
      </w:r>
    </w:p>
    <w:p w:rsidR="008E2287" w:rsidRPr="00031455" w:rsidRDefault="008E2287" w:rsidP="008E2287">
      <w:pPr>
        <w:pStyle w:val="Telobesedila3"/>
        <w:jc w:val="both"/>
        <w:rPr>
          <w:rFonts w:ascii="Arial" w:hAnsi="Arial" w:cs="Arial"/>
          <w:b/>
          <w:sz w:val="20"/>
          <w:lang w:val="it-IT"/>
        </w:rPr>
      </w:pPr>
    </w:p>
    <w:p w:rsidR="008E2287" w:rsidRPr="00031455" w:rsidRDefault="008E2287" w:rsidP="008E2287">
      <w:pPr>
        <w:pStyle w:val="Telobesedila3"/>
        <w:jc w:val="both"/>
        <w:rPr>
          <w:rFonts w:ascii="Arial" w:hAnsi="Arial" w:cs="Arial"/>
          <w:b/>
          <w:sz w:val="22"/>
          <w:szCs w:val="22"/>
          <w:lang w:val="it-IT"/>
        </w:rPr>
      </w:pPr>
      <w:r w:rsidRPr="00031455">
        <w:rPr>
          <w:rFonts w:ascii="Arial" w:hAnsi="Arial" w:cs="Arial"/>
          <w:sz w:val="22"/>
          <w:szCs w:val="22"/>
          <w:lang w:val="it-IT"/>
        </w:rPr>
        <w:t xml:space="preserve">Sprejem in oskrbo ogroženih prebivalcev organizirajo občine, izvajajo pa jo občinske javne službe v sodelovanju z drugimi organizacijami. Pri izvajanju tega ukrepa sodelujejo tudi enote CZ (nastanitveni centri) in prostovoljne humanitarne ter druge organizacije. </w:t>
      </w:r>
    </w:p>
    <w:p w:rsidR="008E2287" w:rsidRPr="00031455" w:rsidRDefault="008E2287" w:rsidP="008E2287">
      <w:pPr>
        <w:pStyle w:val="Telobesedila3"/>
        <w:jc w:val="both"/>
        <w:rPr>
          <w:rFonts w:ascii="Arial" w:hAnsi="Arial" w:cs="Arial"/>
          <w:b/>
          <w:sz w:val="22"/>
          <w:szCs w:val="22"/>
          <w:lang w:val="it-IT"/>
        </w:rPr>
      </w:pPr>
    </w:p>
    <w:p w:rsidR="008E2287" w:rsidRPr="00031455" w:rsidRDefault="008E2287" w:rsidP="008E2287">
      <w:pPr>
        <w:numPr>
          <w:ilvl w:val="12"/>
          <w:numId w:val="0"/>
        </w:numPr>
        <w:jc w:val="both"/>
        <w:rPr>
          <w:rFonts w:ascii="Arial" w:hAnsi="Arial" w:cs="Arial"/>
          <w:sz w:val="22"/>
          <w:szCs w:val="22"/>
          <w:lang w:val="it-IT"/>
        </w:rPr>
      </w:pPr>
      <w:r w:rsidRPr="00031455">
        <w:rPr>
          <w:rFonts w:ascii="Arial" w:hAnsi="Arial" w:cs="Arial"/>
          <w:sz w:val="22"/>
          <w:szCs w:val="22"/>
          <w:lang w:val="it-IT"/>
        </w:rPr>
        <w:t xml:space="preserve">V občinskih načrtih zaščite in reševanja je treba natančno določiti mesta, kjer se sprejmejo evakuirani prebivalci in </w:t>
      </w:r>
      <w:proofErr w:type="gramStart"/>
      <w:r w:rsidRPr="00031455">
        <w:rPr>
          <w:rFonts w:ascii="Arial" w:hAnsi="Arial" w:cs="Arial"/>
          <w:sz w:val="22"/>
          <w:szCs w:val="22"/>
          <w:lang w:val="it-IT"/>
        </w:rPr>
        <w:t>se</w:t>
      </w:r>
      <w:proofErr w:type="gramEnd"/>
      <w:r w:rsidRPr="00031455">
        <w:rPr>
          <w:rFonts w:ascii="Arial" w:hAnsi="Arial" w:cs="Arial"/>
          <w:sz w:val="22"/>
          <w:szCs w:val="22"/>
          <w:lang w:val="it-IT"/>
        </w:rPr>
        <w:t xml:space="preserve"> jim zagotovijo najnujnejše možnosti za nastanitev, pitna voda, hrana, obleka ter zdravstvena oskrba.</w:t>
      </w:r>
    </w:p>
    <w:p w:rsidR="008E2287" w:rsidRPr="00031455" w:rsidRDefault="008E2287" w:rsidP="008E2287">
      <w:pPr>
        <w:numPr>
          <w:ilvl w:val="12"/>
          <w:numId w:val="0"/>
        </w:numPr>
        <w:jc w:val="both"/>
        <w:rPr>
          <w:rFonts w:ascii="Arial" w:hAnsi="Arial" w:cs="Arial"/>
          <w:i/>
          <w:sz w:val="22"/>
          <w:szCs w:val="22"/>
          <w:lang w:val="it-IT"/>
        </w:rPr>
      </w:pPr>
    </w:p>
    <w:p w:rsidR="008E2287" w:rsidRPr="00031455" w:rsidRDefault="008E2287" w:rsidP="008E2287">
      <w:pPr>
        <w:pStyle w:val="Telobesedila3"/>
        <w:jc w:val="both"/>
        <w:rPr>
          <w:rFonts w:ascii="Arial" w:hAnsi="Arial" w:cs="Arial"/>
          <w:b/>
          <w:i/>
          <w:sz w:val="22"/>
          <w:szCs w:val="22"/>
          <w:lang w:val="it-IT"/>
        </w:rPr>
      </w:pPr>
      <w:r w:rsidRPr="00031455">
        <w:rPr>
          <w:rFonts w:ascii="Arial" w:hAnsi="Arial" w:cs="Arial"/>
          <w:sz w:val="22"/>
          <w:szCs w:val="22"/>
          <w:lang w:val="it-IT"/>
        </w:rPr>
        <w:t>Če potrebe po nastanitvi in oskrbi ogroženih prebivalcev presegajo možnosti posamezne občine, pri tem pomaga regija oziroma država.</w:t>
      </w:r>
    </w:p>
    <w:p w:rsidR="008E2287" w:rsidRPr="00117D94" w:rsidRDefault="008E2287" w:rsidP="00472BE5">
      <w:pPr>
        <w:jc w:val="both"/>
        <w:rPr>
          <w:rFonts w:ascii="Arial" w:hAnsi="Arial" w:cs="Arial"/>
          <w:sz w:val="22"/>
          <w:szCs w:val="22"/>
          <w:lang w:val="sl-SI"/>
        </w:rPr>
      </w:pPr>
    </w:p>
    <w:p w:rsidR="00EC5090" w:rsidRPr="00117D94" w:rsidRDefault="00EC5090" w:rsidP="00472BE5">
      <w:pPr>
        <w:jc w:val="both"/>
        <w:rPr>
          <w:rFonts w:ascii="Arial" w:hAnsi="Arial" w:cs="Arial"/>
          <w:sz w:val="22"/>
          <w:szCs w:val="22"/>
          <w:lang w:val="sl-SI"/>
        </w:rPr>
      </w:pPr>
    </w:p>
    <w:p w:rsidR="00EC5090" w:rsidRPr="00117D94" w:rsidRDefault="00EC5090" w:rsidP="00472BE5">
      <w:pPr>
        <w:jc w:val="both"/>
        <w:rPr>
          <w:rFonts w:ascii="Arial" w:hAnsi="Arial" w:cs="Arial"/>
          <w:sz w:val="22"/>
          <w:szCs w:val="22"/>
          <w:lang w:val="sl-SI"/>
        </w:rPr>
      </w:pPr>
      <w:r w:rsidRPr="00117D94">
        <w:rPr>
          <w:rFonts w:ascii="Arial" w:hAnsi="Arial" w:cs="Arial"/>
          <w:sz w:val="22"/>
          <w:szCs w:val="22"/>
          <w:lang w:val="sl-SI"/>
        </w:rPr>
        <w:t>Nastanitev se izvede v primerne objekte, kjer so zagotovljeni osnovni pogoji za življenje (ogrevanje, voda, elektrika, sanitarije). V ta namen se običajno uporabijo športni objekti (dvorane), šolske telovadnice, počitniške zmogljivosti izven sezone in drugi za to primerni objekti.</w:t>
      </w:r>
    </w:p>
    <w:p w:rsidR="00EC5090" w:rsidRPr="00117D94" w:rsidRDefault="00EC5090" w:rsidP="00472BE5">
      <w:pPr>
        <w:jc w:val="both"/>
        <w:rPr>
          <w:rFonts w:ascii="Arial" w:hAnsi="Arial" w:cs="Arial"/>
          <w:sz w:val="22"/>
          <w:szCs w:val="22"/>
          <w:lang w:val="sl-SI"/>
        </w:rPr>
      </w:pPr>
    </w:p>
    <w:p w:rsidR="00EC5090" w:rsidRPr="00117D94" w:rsidRDefault="00EC5090" w:rsidP="00472BE5">
      <w:pPr>
        <w:jc w:val="both"/>
        <w:rPr>
          <w:rFonts w:ascii="Arial" w:hAnsi="Arial" w:cs="Arial"/>
          <w:sz w:val="22"/>
          <w:szCs w:val="22"/>
          <w:lang w:val="sl-SI"/>
        </w:rPr>
      </w:pPr>
      <w:r w:rsidRPr="00117D94">
        <w:rPr>
          <w:rFonts w:ascii="Arial" w:hAnsi="Arial" w:cs="Arial"/>
          <w:sz w:val="22"/>
          <w:szCs w:val="22"/>
          <w:lang w:val="sl-SI"/>
        </w:rPr>
        <w:t xml:space="preserve">Naloge na tem področju opravljajo službe CZ za podporo, gospodarske družbe, zavodi in druge organizacije, ki razpolagajo z nastanitvenimi in prehrambenimi zmogljivostmi, enote tabornikov in skavtov, Rdeči križ </w:t>
      </w:r>
      <w:r w:rsidR="00E1027E" w:rsidRPr="00117D94">
        <w:rPr>
          <w:rFonts w:ascii="Arial" w:hAnsi="Arial" w:cs="Arial"/>
          <w:sz w:val="22"/>
          <w:szCs w:val="22"/>
          <w:lang w:val="sl-SI"/>
        </w:rPr>
        <w:t xml:space="preserve">OZRK Maribor, </w:t>
      </w:r>
      <w:r w:rsidRPr="00117D94">
        <w:rPr>
          <w:rFonts w:ascii="Arial" w:hAnsi="Arial" w:cs="Arial"/>
          <w:sz w:val="22"/>
          <w:szCs w:val="22"/>
          <w:lang w:val="sl-SI"/>
        </w:rPr>
        <w:t>, Slovenski Karitas in druge človekoljubne organizacije, centri za socialno delo in druge socialne službe ter občani v okviru sosedske pomoči.</w:t>
      </w:r>
    </w:p>
    <w:p w:rsidR="00EC5090" w:rsidRPr="00117D94" w:rsidRDefault="00EC5090" w:rsidP="00472BE5">
      <w:pPr>
        <w:jc w:val="both"/>
        <w:rPr>
          <w:rFonts w:ascii="Arial" w:hAnsi="Arial" w:cs="Arial"/>
          <w:sz w:val="22"/>
          <w:szCs w:val="22"/>
          <w:lang w:val="sl-SI"/>
        </w:rPr>
      </w:pPr>
      <w:r w:rsidRPr="00117D94">
        <w:rPr>
          <w:rFonts w:ascii="Arial" w:hAnsi="Arial" w:cs="Arial"/>
          <w:sz w:val="22"/>
          <w:szCs w:val="22"/>
          <w:lang w:val="sl-SI"/>
        </w:rPr>
        <w:t>Regija sodeluje z zagotavljanjem ustrezne opreme in sredstev iz državnih rezerv, ki je potrebna ob nastanitvi in oskrbi ogroženih.</w:t>
      </w:r>
    </w:p>
    <w:p w:rsidR="002E4C54" w:rsidRPr="00117D94" w:rsidRDefault="002E4C54" w:rsidP="00472BE5">
      <w:pPr>
        <w:jc w:val="both"/>
        <w:rPr>
          <w:rFonts w:ascii="Arial" w:hAnsi="Arial" w:cs="Arial"/>
          <w:sz w:val="22"/>
          <w:szCs w:val="22"/>
          <w:lang w:val="sl-SI"/>
        </w:rPr>
      </w:pPr>
    </w:p>
    <w:p w:rsidR="002E4C54" w:rsidRPr="00B878A7" w:rsidRDefault="002E4C54"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D</w:t>
      </w:r>
      <w:r w:rsidR="00E062E1" w:rsidRPr="00B878A7">
        <w:rPr>
          <w:rFonts w:cs="Arial"/>
          <w:color w:val="auto"/>
          <w:sz w:val="20"/>
          <w:szCs w:val="20"/>
        </w:rPr>
        <w:t>-</w:t>
      </w:r>
      <w:r w:rsidRPr="00B878A7">
        <w:rPr>
          <w:rFonts w:cs="Arial"/>
          <w:color w:val="auto"/>
          <w:sz w:val="20"/>
          <w:szCs w:val="20"/>
        </w:rPr>
        <w:t xml:space="preserve"> 11</w:t>
      </w:r>
      <w:r w:rsidRPr="00B878A7">
        <w:rPr>
          <w:rFonts w:cs="Arial"/>
          <w:color w:val="auto"/>
          <w:sz w:val="20"/>
          <w:szCs w:val="20"/>
        </w:rPr>
        <w:tab/>
        <w:t>Zaščitni ukrep Sprejem in oskrba ogroženih prebivalcev – priporočilo</w:t>
      </w:r>
    </w:p>
    <w:p w:rsidR="00E062E1" w:rsidRPr="00B878A7" w:rsidRDefault="002E4C54"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P</w:t>
      </w:r>
      <w:r w:rsidR="00E062E1" w:rsidRPr="00B878A7">
        <w:rPr>
          <w:rFonts w:cs="Arial"/>
          <w:color w:val="auto"/>
          <w:sz w:val="20"/>
          <w:szCs w:val="20"/>
        </w:rPr>
        <w:t>-</w:t>
      </w:r>
      <w:r w:rsidRPr="00B878A7">
        <w:rPr>
          <w:rFonts w:cs="Arial"/>
          <w:color w:val="auto"/>
          <w:sz w:val="20"/>
          <w:szCs w:val="20"/>
        </w:rPr>
        <w:t xml:space="preserve"> 25</w:t>
      </w:r>
      <w:r w:rsidRPr="00B878A7">
        <w:rPr>
          <w:rFonts w:cs="Arial"/>
          <w:color w:val="auto"/>
          <w:sz w:val="20"/>
          <w:szCs w:val="20"/>
        </w:rPr>
        <w:tab/>
        <w:t>Pregled humanitarnih (človekoljubnih) organizacij, ki sodelujejo pri oskrbi prebivalcev</w:t>
      </w:r>
    </w:p>
    <w:p w:rsidR="00E062E1" w:rsidRPr="00B878A7" w:rsidRDefault="00E062E1"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 xml:space="preserve">P-20        </w:t>
      </w:r>
      <w:r w:rsidR="00B878A7">
        <w:rPr>
          <w:rFonts w:cs="Arial"/>
          <w:color w:val="auto"/>
          <w:sz w:val="20"/>
          <w:szCs w:val="20"/>
        </w:rPr>
        <w:t xml:space="preserve"> </w:t>
      </w:r>
      <w:r w:rsidRPr="00B878A7">
        <w:rPr>
          <w:rFonts w:cs="Arial"/>
          <w:color w:val="auto"/>
          <w:sz w:val="20"/>
          <w:szCs w:val="20"/>
        </w:rPr>
        <w:t>Pregled sprejemališč za evakuirane prebivalce</w:t>
      </w:r>
    </w:p>
    <w:p w:rsidR="00E062E1" w:rsidRPr="00B878A7" w:rsidRDefault="00E062E1"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 xml:space="preserve">P-21   </w:t>
      </w:r>
      <w:r w:rsidR="00B878A7">
        <w:rPr>
          <w:rFonts w:cs="Arial"/>
          <w:color w:val="auto"/>
          <w:sz w:val="20"/>
          <w:szCs w:val="20"/>
        </w:rPr>
        <w:t xml:space="preserve"> </w:t>
      </w:r>
      <w:r w:rsidRPr="00B878A7">
        <w:rPr>
          <w:rFonts w:cs="Arial"/>
          <w:color w:val="auto"/>
          <w:sz w:val="20"/>
          <w:szCs w:val="20"/>
        </w:rPr>
        <w:t>Pregled objektov, kjer je možna začasna nastanitev ogroženih prebivalcev in njihove zmogljivosti, ter lokacije primerne za postavitev zasilnih prebivališč</w:t>
      </w:r>
    </w:p>
    <w:p w:rsidR="00E062E1" w:rsidRPr="00B878A7" w:rsidRDefault="00E062E1"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P-22         Pregled organizacij, ki zagotavljajo prehrano</w:t>
      </w:r>
    </w:p>
    <w:p w:rsidR="00E062E1" w:rsidRPr="00B878A7" w:rsidRDefault="00E062E1"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P-23         Pregled lokacij načrtovanih za potrebe zaščite in reševanja v občinskih prostorskih aktih</w:t>
      </w:r>
    </w:p>
    <w:p w:rsidR="00E062E1" w:rsidRPr="00B878A7" w:rsidRDefault="00E062E1" w:rsidP="002E4C5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B878A7">
        <w:rPr>
          <w:rFonts w:cs="Arial"/>
          <w:color w:val="auto"/>
          <w:sz w:val="20"/>
          <w:szCs w:val="20"/>
        </w:rPr>
        <w:t xml:space="preserve">P-24      </w:t>
      </w:r>
      <w:r w:rsidR="00B878A7">
        <w:rPr>
          <w:rFonts w:cs="Arial"/>
          <w:color w:val="auto"/>
          <w:sz w:val="20"/>
          <w:szCs w:val="20"/>
        </w:rPr>
        <w:t xml:space="preserve">   </w:t>
      </w:r>
      <w:r w:rsidRPr="00B878A7">
        <w:rPr>
          <w:rFonts w:cs="Arial"/>
          <w:color w:val="auto"/>
          <w:sz w:val="20"/>
          <w:szCs w:val="20"/>
        </w:rPr>
        <w:t xml:space="preserve">Pregled enot, služb in drugih operativnih sestavov društev in drugih nevladnih organizacij, ki </w:t>
      </w:r>
      <w:r w:rsidR="00B878A7">
        <w:rPr>
          <w:rFonts w:cs="Arial"/>
          <w:color w:val="auto"/>
          <w:sz w:val="20"/>
          <w:szCs w:val="20"/>
        </w:rPr>
        <w:t xml:space="preserve">  </w:t>
      </w:r>
      <w:r w:rsidRPr="00B878A7">
        <w:rPr>
          <w:rFonts w:cs="Arial"/>
          <w:color w:val="auto"/>
          <w:sz w:val="20"/>
          <w:szCs w:val="20"/>
        </w:rPr>
        <w:t>sodelujejo pri reševanju</w:t>
      </w:r>
    </w:p>
    <w:p w:rsidR="002E4C54" w:rsidRPr="006604BC" w:rsidRDefault="002E4C54" w:rsidP="00E062E1">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 </w:t>
      </w:r>
      <w:bookmarkStart w:id="127" w:name="_Hlk58497221"/>
    </w:p>
    <w:bookmarkEnd w:id="127"/>
    <w:p w:rsidR="002E4C54" w:rsidRDefault="002E4C54" w:rsidP="00472BE5">
      <w:pPr>
        <w:jc w:val="both"/>
        <w:rPr>
          <w:rFonts w:ascii="Arial" w:hAnsi="Arial" w:cs="Arial"/>
          <w:sz w:val="22"/>
          <w:szCs w:val="22"/>
          <w:lang w:val="sl-SI"/>
        </w:rPr>
      </w:pPr>
    </w:p>
    <w:p w:rsidR="008E2287" w:rsidRDefault="008E2287" w:rsidP="00472BE5">
      <w:pPr>
        <w:jc w:val="both"/>
        <w:rPr>
          <w:rFonts w:ascii="Arial" w:hAnsi="Arial" w:cs="Arial"/>
          <w:sz w:val="22"/>
          <w:szCs w:val="22"/>
          <w:lang w:val="sl-SI"/>
        </w:rPr>
      </w:pPr>
    </w:p>
    <w:p w:rsidR="00EC5090" w:rsidRPr="00863523" w:rsidRDefault="00EC5090" w:rsidP="00863523">
      <w:pPr>
        <w:pStyle w:val="Naslov2"/>
        <w:rPr>
          <w:rFonts w:ascii="Arial" w:hAnsi="Arial" w:cs="Arial"/>
          <w:i w:val="0"/>
          <w:sz w:val="24"/>
          <w:lang w:val="sl-SI"/>
        </w:rPr>
      </w:pPr>
      <w:bookmarkStart w:id="128" w:name="_Toc175041036"/>
      <w:r w:rsidRPr="00863523">
        <w:rPr>
          <w:rFonts w:ascii="Arial" w:hAnsi="Arial" w:cs="Arial"/>
          <w:i w:val="0"/>
          <w:sz w:val="24"/>
          <w:lang w:val="sl-SI"/>
        </w:rPr>
        <w:lastRenderedPageBreak/>
        <w:t>8.1.</w:t>
      </w:r>
      <w:r w:rsidR="009906DA" w:rsidRPr="00863523">
        <w:rPr>
          <w:rFonts w:ascii="Arial" w:hAnsi="Arial" w:cs="Arial"/>
          <w:i w:val="0"/>
          <w:sz w:val="24"/>
          <w:lang w:val="sl-SI"/>
        </w:rPr>
        <w:t>5</w:t>
      </w:r>
      <w:r w:rsidRPr="00863523">
        <w:rPr>
          <w:rFonts w:ascii="Arial" w:hAnsi="Arial" w:cs="Arial"/>
          <w:i w:val="0"/>
          <w:sz w:val="24"/>
          <w:lang w:val="sl-SI"/>
        </w:rPr>
        <w:t>. Zaščita kulturne dediščine</w:t>
      </w:r>
      <w:bookmarkEnd w:id="128"/>
    </w:p>
    <w:p w:rsidR="00EC5090" w:rsidRDefault="00EC5090" w:rsidP="00472BE5">
      <w:pPr>
        <w:jc w:val="both"/>
        <w:rPr>
          <w:rFonts w:ascii="Arial" w:hAnsi="Arial" w:cs="Arial"/>
          <w:sz w:val="22"/>
          <w:szCs w:val="22"/>
          <w:lang w:val="sl-SI"/>
        </w:rPr>
      </w:pPr>
    </w:p>
    <w:p w:rsidR="008E2287" w:rsidRDefault="008E2287" w:rsidP="00472BE5">
      <w:pPr>
        <w:jc w:val="both"/>
        <w:rPr>
          <w:rFonts w:ascii="Arial" w:hAnsi="Arial" w:cs="Arial"/>
          <w:sz w:val="22"/>
          <w:szCs w:val="22"/>
          <w:lang w:val="sl-SI"/>
        </w:rPr>
      </w:pPr>
    </w:p>
    <w:p w:rsidR="008E2287" w:rsidRPr="00031455" w:rsidRDefault="008E2287" w:rsidP="008E2287">
      <w:pPr>
        <w:jc w:val="both"/>
        <w:rPr>
          <w:rFonts w:ascii="Arial" w:hAnsi="Arial" w:cs="Arial"/>
          <w:sz w:val="22"/>
          <w:szCs w:val="22"/>
          <w:lang w:val="sl-SI"/>
        </w:rPr>
      </w:pPr>
      <w:r w:rsidRPr="00031455">
        <w:rPr>
          <w:rFonts w:ascii="Arial" w:hAnsi="Arial" w:cs="Arial"/>
          <w:sz w:val="22"/>
          <w:szCs w:val="22"/>
          <w:lang w:val="sl-SI"/>
        </w:rPr>
        <w:t xml:space="preserve">Ob nesreči zrakoplova je verjetnost, da pride do nesreče in posledično do poškodbe kulturne dediščine predvsem na območju nadzorovanih con (CTR) mešanega ter mednarodnih letališč. </w:t>
      </w:r>
    </w:p>
    <w:p w:rsidR="008E2287" w:rsidRPr="00031455" w:rsidRDefault="008E2287" w:rsidP="008E2287">
      <w:pPr>
        <w:jc w:val="both"/>
        <w:rPr>
          <w:rFonts w:ascii="Arial" w:hAnsi="Arial" w:cs="Arial"/>
          <w:sz w:val="22"/>
          <w:szCs w:val="22"/>
          <w:lang w:val="sl-SI"/>
        </w:rPr>
      </w:pPr>
    </w:p>
    <w:p w:rsidR="008E2287" w:rsidRPr="00031455" w:rsidRDefault="008E2287" w:rsidP="008E2287">
      <w:pPr>
        <w:jc w:val="both"/>
        <w:rPr>
          <w:rFonts w:ascii="Arial" w:hAnsi="Arial" w:cs="Arial"/>
          <w:sz w:val="22"/>
          <w:szCs w:val="22"/>
          <w:lang w:val="it-IT"/>
        </w:rPr>
      </w:pPr>
      <w:r w:rsidRPr="00031455">
        <w:rPr>
          <w:rFonts w:ascii="Arial" w:hAnsi="Arial" w:cs="Arial"/>
          <w:sz w:val="22"/>
          <w:szCs w:val="22"/>
          <w:lang w:val="sl-SI"/>
        </w:rPr>
        <w:t xml:space="preserve">Podatki, pomembni za zaščito in reševanje kulturne dediščine ob nesreči zrakoplova, so dostopni za pregledovanje na spletni strani ministrstva. </w:t>
      </w:r>
      <w:r w:rsidRPr="00031455">
        <w:rPr>
          <w:rFonts w:ascii="Arial" w:hAnsi="Arial" w:cs="Arial"/>
          <w:sz w:val="22"/>
          <w:szCs w:val="22"/>
          <w:lang w:val="it-IT"/>
        </w:rPr>
        <w:t>Podatki iz registra so javni in so dostopni tudi za prevzem ter uporabo.</w:t>
      </w:r>
    </w:p>
    <w:p w:rsidR="008E2287" w:rsidRPr="00031455" w:rsidRDefault="008E2287" w:rsidP="008E2287">
      <w:pPr>
        <w:jc w:val="both"/>
        <w:rPr>
          <w:rFonts w:ascii="Arial" w:hAnsi="Arial" w:cs="Arial"/>
          <w:sz w:val="22"/>
          <w:szCs w:val="22"/>
          <w:lang w:val="it-IT"/>
        </w:rPr>
      </w:pPr>
    </w:p>
    <w:p w:rsidR="008E2287" w:rsidRPr="00031455" w:rsidRDefault="008E2287" w:rsidP="008E2287">
      <w:pPr>
        <w:jc w:val="both"/>
        <w:rPr>
          <w:rFonts w:ascii="Arial" w:hAnsi="Arial" w:cs="Arial"/>
          <w:i/>
          <w:sz w:val="22"/>
          <w:szCs w:val="22"/>
          <w:lang w:val="it-IT"/>
        </w:rPr>
      </w:pPr>
      <w:r w:rsidRPr="00031455">
        <w:rPr>
          <w:rFonts w:ascii="Arial" w:hAnsi="Arial" w:cs="Arial"/>
          <w:sz w:val="22"/>
          <w:szCs w:val="22"/>
          <w:lang w:val="it-IT"/>
        </w:rPr>
        <w:t xml:space="preserve">Zaščita kulturne dediščine obsega ukrepe in aktivnosti, ki se izvedejo neposredno ob nesreči ter tik po njej. </w:t>
      </w:r>
    </w:p>
    <w:p w:rsidR="008E2287" w:rsidRPr="00031455" w:rsidRDefault="008E2287" w:rsidP="008E2287">
      <w:pPr>
        <w:jc w:val="both"/>
        <w:rPr>
          <w:rFonts w:ascii="Arial" w:hAnsi="Arial" w:cs="Arial"/>
          <w:sz w:val="22"/>
          <w:szCs w:val="22"/>
          <w:lang w:val="it-IT"/>
        </w:rPr>
      </w:pPr>
    </w:p>
    <w:p w:rsidR="008E2287" w:rsidRPr="00E062E1" w:rsidRDefault="008E2287" w:rsidP="008E2287">
      <w:pPr>
        <w:jc w:val="both"/>
        <w:rPr>
          <w:rFonts w:ascii="Arial" w:hAnsi="Arial" w:cs="Arial"/>
          <w:sz w:val="22"/>
          <w:szCs w:val="22"/>
          <w:lang w:val="sl-SI"/>
        </w:rPr>
      </w:pPr>
      <w:r w:rsidRPr="00031455">
        <w:rPr>
          <w:rFonts w:ascii="Arial" w:hAnsi="Arial" w:cs="Arial"/>
          <w:sz w:val="22"/>
          <w:szCs w:val="22"/>
          <w:lang w:val="it-IT"/>
        </w:rPr>
        <w:t>Ukrepe reševanja kulturne dediščine ob nesreči zrakoplova izvajajo lastniki in uporabniki oziroma upravljavci kulturne dediščine. Pri tem jim pomagajo pristojne strokovne ustanove, občine in država. Neposredno po nesreči mora pristojna javna služba Zavoda za varstvo kultu</w:t>
      </w:r>
      <w:r w:rsidR="00B83A45" w:rsidRPr="00031455">
        <w:rPr>
          <w:rFonts w:ascii="Arial" w:hAnsi="Arial" w:cs="Arial"/>
          <w:sz w:val="22"/>
          <w:szCs w:val="22"/>
          <w:lang w:val="it-IT"/>
        </w:rPr>
        <w:t xml:space="preserve">rne dediščine Slovenije (ZVKDS), OE Maribor, </w:t>
      </w:r>
      <w:r w:rsidRPr="00031455">
        <w:rPr>
          <w:rFonts w:ascii="Arial" w:hAnsi="Arial" w:cs="Arial"/>
          <w:sz w:val="22"/>
          <w:szCs w:val="22"/>
          <w:lang w:val="it-IT"/>
        </w:rPr>
        <w:t>pridobiti podatke glede stanja kulturne dediščine, ki je bila ob nesreči zrakoplova poškodovana, ter v sodelovanju z lastniki in upravljavci dediščine tudi dokumentirati poškodbe. V nadaljevanju se pristojni konservator odloči glede takojšnjih zaščitnih ukrepov, ki so potrebni, da ne bi prišlo še do dodatne škode ali uničenja kulturne dediščine. Nujne zaščitne ukrepe po navodilih pristojnega konservatorja izvedejo lastniki ali upravljavci dediščine. Če lastnik ali upravljavec ne zmore sam izvesti nujnih zaščitnih ukrepov, pri tem lahko sodelujejo tudi sile za zaščito in reševanje (pripadniki Civilne zaščite, gasilske enote ter druge sile za zaščito in reševanje).</w:t>
      </w:r>
    </w:p>
    <w:p w:rsidR="008E2287" w:rsidRDefault="008E2287" w:rsidP="00472BE5">
      <w:pPr>
        <w:jc w:val="both"/>
        <w:rPr>
          <w:rFonts w:ascii="Arial" w:hAnsi="Arial" w:cs="Arial"/>
          <w:sz w:val="22"/>
          <w:szCs w:val="22"/>
          <w:lang w:val="sl-SI"/>
        </w:rPr>
      </w:pPr>
    </w:p>
    <w:p w:rsidR="00EC5090" w:rsidRDefault="00EC5090" w:rsidP="00472BE5">
      <w:pPr>
        <w:jc w:val="both"/>
        <w:rPr>
          <w:rFonts w:ascii="Arial" w:hAnsi="Arial" w:cs="Arial"/>
          <w:sz w:val="22"/>
          <w:szCs w:val="22"/>
          <w:lang w:val="sl-SI"/>
        </w:rPr>
      </w:pPr>
    </w:p>
    <w:p w:rsidR="002E4C54" w:rsidRPr="006604BC" w:rsidRDefault="002E4C54" w:rsidP="002E4C54">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31</w:t>
      </w:r>
      <w:r w:rsidRPr="006604BC">
        <w:rPr>
          <w:rFonts w:cs="Arial"/>
          <w:color w:val="auto"/>
          <w:sz w:val="20"/>
          <w:szCs w:val="20"/>
        </w:rPr>
        <w:tab/>
        <w:t>Pregled kulturne dediščine</w:t>
      </w:r>
    </w:p>
    <w:p w:rsidR="002E4C54" w:rsidRPr="00863523" w:rsidRDefault="002E4C54" w:rsidP="00863523">
      <w:pPr>
        <w:pStyle w:val="Naslov2"/>
        <w:rPr>
          <w:rFonts w:ascii="Arial" w:hAnsi="Arial" w:cs="Arial"/>
          <w:i w:val="0"/>
          <w:sz w:val="24"/>
          <w:lang w:val="sl-SI"/>
        </w:rPr>
      </w:pPr>
    </w:p>
    <w:p w:rsidR="00EC5090" w:rsidRPr="00863523" w:rsidRDefault="00EE78AA" w:rsidP="00863523">
      <w:pPr>
        <w:pStyle w:val="Naslov2"/>
        <w:rPr>
          <w:rFonts w:ascii="Arial" w:hAnsi="Arial" w:cs="Arial"/>
          <w:i w:val="0"/>
          <w:sz w:val="24"/>
          <w:lang w:val="sl-SI"/>
        </w:rPr>
      </w:pPr>
      <w:bookmarkStart w:id="129" w:name="_Toc175041037"/>
      <w:r w:rsidRPr="00863523">
        <w:rPr>
          <w:rFonts w:ascii="Arial" w:hAnsi="Arial" w:cs="Arial"/>
          <w:i w:val="0"/>
          <w:sz w:val="24"/>
          <w:lang w:val="sl-SI"/>
        </w:rPr>
        <w:t>8.2. Naloge zaščite reševanja in pomoči</w:t>
      </w:r>
      <w:bookmarkEnd w:id="129"/>
    </w:p>
    <w:p w:rsidR="00EE78AA" w:rsidRPr="0058611A" w:rsidRDefault="00EE78AA" w:rsidP="00472BE5">
      <w:pPr>
        <w:jc w:val="both"/>
        <w:rPr>
          <w:lang w:val="sl-SI"/>
        </w:rPr>
      </w:pPr>
    </w:p>
    <w:p w:rsidR="00EE78AA" w:rsidRPr="007470D9" w:rsidRDefault="00EE78AA" w:rsidP="00472BE5">
      <w:pPr>
        <w:jc w:val="both"/>
        <w:rPr>
          <w:rFonts w:ascii="Arial" w:hAnsi="Arial" w:cs="Arial"/>
          <w:sz w:val="22"/>
          <w:szCs w:val="22"/>
          <w:lang w:val="sl-SI"/>
        </w:rPr>
      </w:pPr>
      <w:r w:rsidRPr="007470D9">
        <w:rPr>
          <w:rFonts w:ascii="Arial" w:hAnsi="Arial" w:cs="Arial"/>
          <w:sz w:val="22"/>
          <w:szCs w:val="22"/>
          <w:lang w:val="sl-SI"/>
        </w:rPr>
        <w:t>Ob zrakoplovu v sili oziroma nesreči zrakoplova se izvajajo naslednje naloge ZRP:</w:t>
      </w:r>
    </w:p>
    <w:p w:rsidR="00EE78AA" w:rsidRDefault="00537C93" w:rsidP="000304CE">
      <w:pPr>
        <w:numPr>
          <w:ilvl w:val="0"/>
          <w:numId w:val="16"/>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po potrebiu vključitev v iskanje pogrešanih</w:t>
      </w:r>
      <w:r w:rsidR="00EE78AA" w:rsidRPr="007470D9">
        <w:rPr>
          <w:rFonts w:ascii="Arial" w:hAnsi="Arial" w:cs="Arial"/>
          <w:sz w:val="22"/>
          <w:szCs w:val="22"/>
          <w:lang w:val="sl-SI"/>
        </w:rPr>
        <w:t xml:space="preserve"> oseb,</w:t>
      </w:r>
    </w:p>
    <w:p w:rsidR="00711643" w:rsidRPr="007470D9" w:rsidRDefault="00711643"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prva pomoč in nujna medicinska pomoč,</w:t>
      </w:r>
    </w:p>
    <w:p w:rsidR="00711643" w:rsidRPr="007470D9" w:rsidRDefault="00711643"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gašenje in reševanje ob požarih,</w:t>
      </w:r>
    </w:p>
    <w:p w:rsidR="00711643" w:rsidRPr="007470D9" w:rsidRDefault="00711643"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reševanje iz ruševin,</w:t>
      </w:r>
    </w:p>
    <w:p w:rsidR="00EE78AA" w:rsidRPr="007470D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reševanje na vodi in iz vode,</w:t>
      </w:r>
    </w:p>
    <w:p w:rsidR="00EE78AA" w:rsidRPr="007470D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pomoč ogroženim in prizadetim prebivalcem,</w:t>
      </w:r>
    </w:p>
    <w:p w:rsidR="00EE78AA" w:rsidRPr="007470D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7470D9">
        <w:rPr>
          <w:rFonts w:ascii="Arial" w:hAnsi="Arial" w:cs="Arial"/>
          <w:sz w:val="22"/>
          <w:szCs w:val="22"/>
          <w:lang w:val="sl-SI"/>
        </w:rPr>
        <w:t>zagotavljanje osnovnih pogojev za življenje.</w:t>
      </w:r>
    </w:p>
    <w:p w:rsidR="00EE78AA" w:rsidRPr="007470D9" w:rsidRDefault="00EE78AA" w:rsidP="00472BE5">
      <w:pPr>
        <w:jc w:val="both"/>
        <w:rPr>
          <w:rFonts w:ascii="Arial" w:hAnsi="Arial" w:cs="Arial"/>
          <w:sz w:val="22"/>
          <w:szCs w:val="22"/>
          <w:lang w:val="sl-SI"/>
        </w:rPr>
      </w:pPr>
    </w:p>
    <w:p w:rsidR="00EE78AA" w:rsidRDefault="00EE78AA" w:rsidP="00472BE5">
      <w:pPr>
        <w:jc w:val="both"/>
        <w:rPr>
          <w:rFonts w:ascii="Arial" w:hAnsi="Arial" w:cs="Arial"/>
          <w:sz w:val="22"/>
          <w:szCs w:val="22"/>
          <w:lang w:val="sl-SI"/>
        </w:rPr>
      </w:pPr>
      <w:r>
        <w:rPr>
          <w:rFonts w:ascii="Arial" w:hAnsi="Arial" w:cs="Arial"/>
          <w:sz w:val="22"/>
          <w:szCs w:val="22"/>
          <w:lang w:val="sl-SI"/>
        </w:rPr>
        <w:t>Podrobneje se naloge ZRP razdelajo v občinskih načrtih zaščite in reševanja ob nesreči zrakoplova oziroma v posameznih delih občinskih načrtov zaščite in reševanja ob nesreči zrakoplova, v kolikor občina ne izdeluje načrta v celoti.</w:t>
      </w:r>
    </w:p>
    <w:p w:rsidR="00EE78AA" w:rsidRPr="00B42959" w:rsidRDefault="00B83A45" w:rsidP="00B42959">
      <w:pPr>
        <w:pStyle w:val="Naslov3"/>
        <w:rPr>
          <w:rFonts w:ascii="Arial" w:hAnsi="Arial" w:cs="Arial"/>
          <w:i w:val="0"/>
          <w:sz w:val="22"/>
          <w:szCs w:val="22"/>
        </w:rPr>
      </w:pPr>
      <w:bookmarkStart w:id="130" w:name="_Toc175041038"/>
      <w:r w:rsidRPr="00B42959">
        <w:rPr>
          <w:rFonts w:ascii="Arial" w:hAnsi="Arial" w:cs="Arial"/>
          <w:i w:val="0"/>
          <w:sz w:val="22"/>
          <w:szCs w:val="22"/>
        </w:rPr>
        <w:t>8.</w:t>
      </w:r>
      <w:r w:rsidR="00863523" w:rsidRPr="00B42959">
        <w:rPr>
          <w:rFonts w:ascii="Arial" w:hAnsi="Arial" w:cs="Arial"/>
          <w:i w:val="0"/>
          <w:sz w:val="22"/>
          <w:szCs w:val="22"/>
        </w:rPr>
        <w:t>2.</w:t>
      </w:r>
      <w:r w:rsidRPr="00B42959">
        <w:rPr>
          <w:rFonts w:ascii="Arial" w:hAnsi="Arial" w:cs="Arial"/>
          <w:i w:val="0"/>
          <w:sz w:val="22"/>
          <w:szCs w:val="22"/>
        </w:rPr>
        <w:t xml:space="preserve">1 </w:t>
      </w:r>
      <w:r w:rsidR="00863523" w:rsidRPr="00B42959">
        <w:rPr>
          <w:rFonts w:ascii="Arial" w:hAnsi="Arial" w:cs="Arial"/>
          <w:i w:val="0"/>
          <w:sz w:val="22"/>
          <w:szCs w:val="22"/>
        </w:rPr>
        <w:t>Iskanje pogrešanih oseb ob nesr</w:t>
      </w:r>
      <w:r w:rsidR="00595924" w:rsidRPr="00B42959">
        <w:rPr>
          <w:rFonts w:ascii="Arial" w:hAnsi="Arial" w:cs="Arial"/>
          <w:i w:val="0"/>
          <w:sz w:val="22"/>
          <w:szCs w:val="22"/>
        </w:rPr>
        <w:t>eči zrakoplova</w:t>
      </w:r>
      <w:bookmarkEnd w:id="130"/>
    </w:p>
    <w:p w:rsidR="00EE78AA" w:rsidRDefault="00EE78AA" w:rsidP="00472BE5">
      <w:pPr>
        <w:jc w:val="both"/>
        <w:rPr>
          <w:rFonts w:ascii="Arial" w:hAnsi="Arial" w:cs="Arial"/>
          <w:sz w:val="22"/>
          <w:szCs w:val="22"/>
          <w:lang w:val="sl-SI"/>
        </w:rPr>
      </w:pPr>
    </w:p>
    <w:p w:rsidR="00EE78AA" w:rsidRDefault="00AA4136" w:rsidP="00472BE5">
      <w:pPr>
        <w:jc w:val="both"/>
        <w:rPr>
          <w:rFonts w:ascii="Arial" w:hAnsi="Arial" w:cs="Arial"/>
          <w:sz w:val="22"/>
          <w:szCs w:val="22"/>
          <w:lang w:val="sl-SI"/>
        </w:rPr>
      </w:pPr>
      <w:r>
        <w:rPr>
          <w:rFonts w:ascii="Arial" w:hAnsi="Arial" w:cs="Arial"/>
          <w:sz w:val="22"/>
          <w:szCs w:val="22"/>
          <w:lang w:val="sl-SI"/>
        </w:rPr>
        <w:t xml:space="preserve"> Iskanje pogrešanih oseb ob nesreeči zrakoplova vodi Policija, sodelujejo pa tudi sile ZRP v VŠR:</w:t>
      </w:r>
    </w:p>
    <w:p w:rsidR="00EE78AA" w:rsidRDefault="00EE78AA" w:rsidP="00472BE5">
      <w:pPr>
        <w:jc w:val="both"/>
        <w:rPr>
          <w:rFonts w:ascii="Arial" w:hAnsi="Arial" w:cs="Arial"/>
          <w:sz w:val="22"/>
          <w:szCs w:val="22"/>
          <w:lang w:val="sl-SI"/>
        </w:rPr>
      </w:pPr>
    </w:p>
    <w:p w:rsidR="00EE78AA" w:rsidRPr="006844F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6844F9">
        <w:rPr>
          <w:rFonts w:ascii="Arial" w:hAnsi="Arial" w:cs="Arial"/>
          <w:sz w:val="22"/>
          <w:szCs w:val="22"/>
          <w:lang w:val="sl-SI"/>
        </w:rPr>
        <w:t>gorska reševalna služba,</w:t>
      </w:r>
      <w:r w:rsidR="009906DA">
        <w:rPr>
          <w:rFonts w:ascii="Arial" w:hAnsi="Arial" w:cs="Arial"/>
          <w:sz w:val="22"/>
          <w:szCs w:val="22"/>
          <w:lang w:val="sl-SI"/>
        </w:rPr>
        <w:t xml:space="preserve"> (</w:t>
      </w:r>
      <w:r w:rsidR="00862298" w:rsidRPr="00065B44">
        <w:rPr>
          <w:rFonts w:ascii="Arial" w:hAnsi="Arial" w:cs="Arial"/>
          <w:b/>
          <w:sz w:val="22"/>
          <w:szCs w:val="22"/>
          <w:lang w:val="sl-SI"/>
        </w:rPr>
        <w:t xml:space="preserve">društvo </w:t>
      </w:r>
      <w:r w:rsidR="009906DA" w:rsidRPr="00065B44">
        <w:rPr>
          <w:rFonts w:ascii="Arial" w:hAnsi="Arial" w:cs="Arial"/>
          <w:b/>
          <w:sz w:val="22"/>
          <w:szCs w:val="22"/>
          <w:lang w:val="sl-SI"/>
        </w:rPr>
        <w:t>GRS</w:t>
      </w:r>
      <w:r w:rsidR="00862298" w:rsidRPr="00065B44">
        <w:rPr>
          <w:rFonts w:ascii="Arial" w:hAnsi="Arial" w:cs="Arial"/>
          <w:b/>
          <w:sz w:val="22"/>
          <w:szCs w:val="22"/>
          <w:lang w:val="sl-SI"/>
        </w:rPr>
        <w:t xml:space="preserve"> Maribor</w:t>
      </w:r>
      <w:r w:rsidR="00862298" w:rsidRPr="000D1A3C">
        <w:rPr>
          <w:rFonts w:ascii="Arial" w:hAnsi="Arial" w:cs="Arial"/>
          <w:sz w:val="22"/>
          <w:szCs w:val="22"/>
          <w:lang w:val="sl-SI"/>
        </w:rPr>
        <w:t>)</w:t>
      </w:r>
      <w:r w:rsidR="00862298">
        <w:rPr>
          <w:rFonts w:ascii="Arial" w:hAnsi="Arial" w:cs="Arial"/>
          <w:sz w:val="22"/>
          <w:szCs w:val="22"/>
          <w:lang w:val="sl-SI"/>
        </w:rPr>
        <w:t>,</w:t>
      </w:r>
      <w:r w:rsidRPr="006844F9">
        <w:rPr>
          <w:rFonts w:ascii="Arial" w:hAnsi="Arial" w:cs="Arial"/>
          <w:sz w:val="22"/>
          <w:szCs w:val="22"/>
          <w:lang w:val="sl-SI"/>
        </w:rPr>
        <w:t xml:space="preserve"> ki išče in poizveduje za pogrešanimi v primeru nesreče zrakoplova v gorskem svetu,</w:t>
      </w:r>
    </w:p>
    <w:p w:rsidR="00EE78AA" w:rsidRPr="006844F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6844F9">
        <w:rPr>
          <w:rFonts w:ascii="Arial" w:hAnsi="Arial" w:cs="Arial"/>
          <w:sz w:val="22"/>
          <w:szCs w:val="22"/>
          <w:lang w:val="sl-SI"/>
        </w:rPr>
        <w:t>podvodna reševalna služba,</w:t>
      </w:r>
      <w:r w:rsidR="00862298">
        <w:rPr>
          <w:rFonts w:ascii="Arial" w:hAnsi="Arial" w:cs="Arial"/>
          <w:sz w:val="22"/>
          <w:szCs w:val="22"/>
          <w:lang w:val="sl-SI"/>
        </w:rPr>
        <w:t xml:space="preserve"> (</w:t>
      </w:r>
      <w:r w:rsidR="00065B44" w:rsidRPr="00065B44">
        <w:rPr>
          <w:rFonts w:ascii="Arial" w:hAnsi="Arial" w:cs="Arial"/>
          <w:b/>
          <w:sz w:val="22"/>
          <w:szCs w:val="22"/>
          <w:lang w:val="sl-SI"/>
        </w:rPr>
        <w:t>regijska tehnično reševalna enota-ekipa za</w:t>
      </w:r>
      <w:r w:rsidR="00862298" w:rsidRPr="00065B44">
        <w:rPr>
          <w:rFonts w:ascii="Arial" w:hAnsi="Arial" w:cs="Arial"/>
          <w:b/>
          <w:sz w:val="22"/>
          <w:szCs w:val="22"/>
          <w:lang w:val="sl-SI"/>
        </w:rPr>
        <w:t xml:space="preserve"> reševanje </w:t>
      </w:r>
      <w:r w:rsidR="00065B44" w:rsidRPr="00065B44">
        <w:rPr>
          <w:rFonts w:ascii="Arial" w:hAnsi="Arial" w:cs="Arial"/>
          <w:b/>
          <w:sz w:val="22"/>
          <w:szCs w:val="22"/>
          <w:lang w:val="sl-SI"/>
        </w:rPr>
        <w:t>na in</w:t>
      </w:r>
      <w:r w:rsidR="00065B44">
        <w:rPr>
          <w:rFonts w:ascii="Arial" w:hAnsi="Arial" w:cs="Arial"/>
          <w:sz w:val="22"/>
          <w:szCs w:val="22"/>
          <w:lang w:val="sl-SI"/>
        </w:rPr>
        <w:t xml:space="preserve"> </w:t>
      </w:r>
      <w:r w:rsidR="00065B44" w:rsidRPr="00065B44">
        <w:rPr>
          <w:rFonts w:ascii="Arial" w:hAnsi="Arial" w:cs="Arial"/>
          <w:b/>
          <w:sz w:val="22"/>
          <w:szCs w:val="22"/>
          <w:lang w:val="sl-SI"/>
        </w:rPr>
        <w:t xml:space="preserve">iz </w:t>
      </w:r>
      <w:r w:rsidR="00862298" w:rsidRPr="00065B44">
        <w:rPr>
          <w:rFonts w:ascii="Arial" w:hAnsi="Arial" w:cs="Arial"/>
          <w:b/>
          <w:sz w:val="22"/>
          <w:szCs w:val="22"/>
          <w:lang w:val="sl-SI"/>
        </w:rPr>
        <w:t>vode</w:t>
      </w:r>
      <w:r w:rsidR="00065B44" w:rsidRPr="00065B44">
        <w:rPr>
          <w:rFonts w:ascii="Arial" w:hAnsi="Arial" w:cs="Arial"/>
          <w:b/>
          <w:sz w:val="22"/>
          <w:szCs w:val="22"/>
          <w:lang w:val="sl-SI"/>
        </w:rPr>
        <w:t xml:space="preserve"> </w:t>
      </w:r>
      <w:r w:rsidR="0073671E">
        <w:rPr>
          <w:rFonts w:ascii="Arial" w:hAnsi="Arial" w:cs="Arial"/>
          <w:b/>
          <w:sz w:val="22"/>
          <w:szCs w:val="22"/>
          <w:lang w:val="sl-SI"/>
        </w:rPr>
        <w:t xml:space="preserve"> CZ </w:t>
      </w:r>
      <w:r w:rsidR="00065B44" w:rsidRPr="00065B44">
        <w:rPr>
          <w:rFonts w:ascii="Arial" w:hAnsi="Arial" w:cs="Arial"/>
          <w:b/>
          <w:sz w:val="22"/>
          <w:szCs w:val="22"/>
          <w:lang w:val="sl-SI"/>
        </w:rPr>
        <w:t>ter SPZ- Podvodna reševalna služba Maribor</w:t>
      </w:r>
      <w:r w:rsidR="0073671E">
        <w:rPr>
          <w:rFonts w:ascii="Arial" w:hAnsi="Arial" w:cs="Arial"/>
          <w:b/>
          <w:sz w:val="22"/>
          <w:szCs w:val="22"/>
          <w:lang w:val="sl-SI"/>
        </w:rPr>
        <w:t>,</w:t>
      </w:r>
      <w:r w:rsidR="00065B44" w:rsidRPr="00065B44">
        <w:rPr>
          <w:rFonts w:ascii="Arial" w:hAnsi="Arial" w:cs="Arial"/>
          <w:b/>
          <w:sz w:val="22"/>
          <w:szCs w:val="22"/>
          <w:lang w:val="sl-SI"/>
        </w:rPr>
        <w:t xml:space="preserve"> Potapl</w:t>
      </w:r>
      <w:r w:rsidR="00A3071B">
        <w:rPr>
          <w:rFonts w:ascii="Arial" w:hAnsi="Arial" w:cs="Arial"/>
          <w:b/>
          <w:sz w:val="22"/>
          <w:szCs w:val="22"/>
          <w:lang w:val="sl-SI"/>
        </w:rPr>
        <w:t>j</w:t>
      </w:r>
      <w:r w:rsidR="00065B44" w:rsidRPr="00065B44">
        <w:rPr>
          <w:rFonts w:ascii="Arial" w:hAnsi="Arial" w:cs="Arial"/>
          <w:b/>
          <w:sz w:val="22"/>
          <w:szCs w:val="22"/>
          <w:lang w:val="sl-SI"/>
        </w:rPr>
        <w:t xml:space="preserve">aško društvo </w:t>
      </w:r>
      <w:r w:rsidR="00065B44" w:rsidRPr="00065B44">
        <w:rPr>
          <w:rFonts w:ascii="Arial" w:hAnsi="Arial" w:cs="Arial"/>
          <w:b/>
          <w:sz w:val="22"/>
          <w:szCs w:val="22"/>
          <w:lang w:val="sl-SI"/>
        </w:rPr>
        <w:lastRenderedPageBreak/>
        <w:t xml:space="preserve">Maribor -enota za reševanje iz </w:t>
      </w:r>
      <w:r w:rsidR="000D1A3C">
        <w:rPr>
          <w:rFonts w:ascii="Arial" w:hAnsi="Arial" w:cs="Arial"/>
          <w:b/>
          <w:sz w:val="22"/>
          <w:szCs w:val="22"/>
          <w:lang w:val="sl-SI"/>
        </w:rPr>
        <w:t xml:space="preserve"> ter na vodi</w:t>
      </w:r>
      <w:r w:rsidR="00065B44" w:rsidRPr="00065B44">
        <w:rPr>
          <w:rFonts w:ascii="Arial" w:hAnsi="Arial" w:cs="Arial"/>
          <w:sz w:val="22"/>
          <w:szCs w:val="22"/>
          <w:lang w:val="sl-SI"/>
        </w:rPr>
        <w:t>)</w:t>
      </w:r>
      <w:r w:rsidR="00065B44" w:rsidRPr="00065B44">
        <w:rPr>
          <w:rFonts w:ascii="Arial" w:hAnsi="Arial" w:cs="Arial"/>
          <w:b/>
          <w:sz w:val="22"/>
          <w:szCs w:val="22"/>
          <w:lang w:val="sl-SI"/>
        </w:rPr>
        <w:t>,</w:t>
      </w:r>
      <w:r w:rsidR="00065B44">
        <w:rPr>
          <w:rFonts w:ascii="Arial" w:hAnsi="Arial" w:cs="Arial"/>
          <w:sz w:val="22"/>
          <w:szCs w:val="22"/>
          <w:lang w:val="sl-SI"/>
        </w:rPr>
        <w:t xml:space="preserve">  </w:t>
      </w:r>
      <w:r w:rsidRPr="006844F9">
        <w:rPr>
          <w:rFonts w:ascii="Arial" w:hAnsi="Arial" w:cs="Arial"/>
          <w:sz w:val="22"/>
          <w:szCs w:val="22"/>
          <w:lang w:val="sl-SI"/>
        </w:rPr>
        <w:t>ki išče pogrešane in rešuje ponesrečene ob nesreči zrakoplova na vodnih površinah,</w:t>
      </w:r>
    </w:p>
    <w:p w:rsidR="00EE78AA" w:rsidRPr="006844F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6844F9">
        <w:rPr>
          <w:rFonts w:ascii="Arial" w:hAnsi="Arial" w:cs="Arial"/>
          <w:sz w:val="22"/>
          <w:szCs w:val="22"/>
          <w:lang w:val="sl-SI"/>
        </w:rPr>
        <w:t>enote reševalcev z reševalnimi psi,</w:t>
      </w:r>
      <w:r w:rsidR="00065B44" w:rsidRPr="00065B44">
        <w:rPr>
          <w:rFonts w:ascii="Arial" w:hAnsi="Arial" w:cs="Arial"/>
          <w:b/>
          <w:sz w:val="22"/>
          <w:szCs w:val="22"/>
          <w:lang w:val="sl-SI"/>
        </w:rPr>
        <w:t xml:space="preserve">(ZRPS- </w:t>
      </w:r>
      <w:r w:rsidR="000D1A3C">
        <w:rPr>
          <w:rFonts w:ascii="Arial" w:hAnsi="Arial" w:cs="Arial"/>
          <w:b/>
          <w:sz w:val="22"/>
          <w:szCs w:val="22"/>
          <w:lang w:val="sl-SI"/>
        </w:rPr>
        <w:t xml:space="preserve">regijska </w:t>
      </w:r>
      <w:r w:rsidR="00A35561">
        <w:rPr>
          <w:rFonts w:ascii="Arial" w:hAnsi="Arial" w:cs="Arial"/>
          <w:b/>
          <w:sz w:val="22"/>
          <w:szCs w:val="22"/>
          <w:lang w:val="sl-SI"/>
        </w:rPr>
        <w:t>enota-Štajerska</w:t>
      </w:r>
      <w:r w:rsidR="00065B44" w:rsidRPr="00065B44">
        <w:rPr>
          <w:rFonts w:ascii="Arial" w:hAnsi="Arial" w:cs="Arial"/>
          <w:b/>
          <w:sz w:val="22"/>
          <w:szCs w:val="22"/>
          <w:lang w:val="sl-SI"/>
        </w:rPr>
        <w:t>)</w:t>
      </w:r>
      <w:r w:rsidRPr="006844F9">
        <w:rPr>
          <w:rFonts w:ascii="Arial" w:hAnsi="Arial" w:cs="Arial"/>
          <w:sz w:val="22"/>
          <w:szCs w:val="22"/>
          <w:lang w:val="sl-SI"/>
        </w:rPr>
        <w:t xml:space="preserve"> katerih naloga je iskanje in reševanje pogrešanih oseb ter nudenje pomoči preživelim,</w:t>
      </w:r>
    </w:p>
    <w:p w:rsidR="00EE78AA" w:rsidRPr="006844F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6844F9">
        <w:rPr>
          <w:rFonts w:ascii="Arial" w:hAnsi="Arial" w:cs="Arial"/>
          <w:sz w:val="22"/>
          <w:szCs w:val="22"/>
          <w:lang w:val="sl-SI"/>
        </w:rPr>
        <w:t>poizvedovalna služba RK,</w:t>
      </w:r>
      <w:r w:rsidR="000D1A3C">
        <w:rPr>
          <w:rFonts w:ascii="Arial" w:hAnsi="Arial" w:cs="Arial"/>
          <w:sz w:val="22"/>
          <w:szCs w:val="22"/>
          <w:lang w:val="sl-SI"/>
        </w:rPr>
        <w:t xml:space="preserve"> (</w:t>
      </w:r>
      <w:r w:rsidR="000D1A3C" w:rsidRPr="000D1A3C">
        <w:rPr>
          <w:rFonts w:ascii="Arial" w:hAnsi="Arial" w:cs="Arial"/>
          <w:b/>
          <w:sz w:val="22"/>
          <w:szCs w:val="22"/>
          <w:lang w:val="sl-SI"/>
        </w:rPr>
        <w:t>OZRK Maribor, OZRK Slovenska Bistrica in OZRK Lenart</w:t>
      </w:r>
      <w:r w:rsidR="000D1A3C">
        <w:rPr>
          <w:rFonts w:ascii="Arial" w:hAnsi="Arial" w:cs="Arial"/>
          <w:sz w:val="22"/>
          <w:szCs w:val="22"/>
          <w:lang w:val="sl-SI"/>
        </w:rPr>
        <w:t>)</w:t>
      </w:r>
      <w:r w:rsidRPr="006844F9">
        <w:rPr>
          <w:rFonts w:ascii="Arial" w:hAnsi="Arial" w:cs="Arial"/>
          <w:sz w:val="22"/>
          <w:szCs w:val="22"/>
          <w:lang w:val="sl-SI"/>
        </w:rPr>
        <w:t xml:space="preserve"> ki poizveduje za izginulimi oziroma pogrešanimi osebami, prenaša družinska sporočila in navezuje stike s svojci, sodeluje pri združevanju družin, evakuacijah ter vodi registre razseljenih oseb in evakuirancev in</w:t>
      </w:r>
    </w:p>
    <w:p w:rsidR="00EE78AA" w:rsidRPr="006844F9" w:rsidRDefault="00EE78AA" w:rsidP="000304CE">
      <w:pPr>
        <w:numPr>
          <w:ilvl w:val="0"/>
          <w:numId w:val="16"/>
        </w:numPr>
        <w:tabs>
          <w:tab w:val="clear" w:pos="720"/>
        </w:tabs>
        <w:suppressAutoHyphens/>
        <w:ind w:left="284" w:hanging="284"/>
        <w:jc w:val="both"/>
        <w:rPr>
          <w:rFonts w:ascii="Arial" w:hAnsi="Arial" w:cs="Arial"/>
          <w:sz w:val="22"/>
          <w:szCs w:val="22"/>
          <w:lang w:val="sl-SI"/>
        </w:rPr>
      </w:pPr>
      <w:r w:rsidRPr="006844F9">
        <w:rPr>
          <w:rFonts w:ascii="Arial" w:hAnsi="Arial" w:cs="Arial"/>
          <w:sz w:val="22"/>
          <w:szCs w:val="22"/>
          <w:lang w:val="sl-SI"/>
        </w:rPr>
        <w:t>prostovoljci (</w:t>
      </w:r>
      <w:r w:rsidR="000D1A3C" w:rsidRPr="000D1A3C">
        <w:rPr>
          <w:rFonts w:ascii="Arial" w:hAnsi="Arial" w:cs="Arial"/>
          <w:b/>
          <w:sz w:val="22"/>
          <w:szCs w:val="22"/>
          <w:lang w:val="sl-SI"/>
        </w:rPr>
        <w:t>Skavti,Taborniki, GZ Maribor, GZ Sl</w:t>
      </w:r>
      <w:r w:rsidR="00A3071B">
        <w:rPr>
          <w:rFonts w:ascii="Arial" w:hAnsi="Arial" w:cs="Arial"/>
          <w:b/>
          <w:sz w:val="22"/>
          <w:szCs w:val="22"/>
          <w:lang w:val="sl-SI"/>
        </w:rPr>
        <w:t>ovenska Bistrica, GZ Starše,</w:t>
      </w:r>
      <w:r w:rsidR="000D1A3C" w:rsidRPr="000D1A3C">
        <w:rPr>
          <w:rFonts w:ascii="Arial" w:hAnsi="Arial" w:cs="Arial"/>
          <w:b/>
          <w:sz w:val="22"/>
          <w:szCs w:val="22"/>
          <w:lang w:val="sl-SI"/>
        </w:rPr>
        <w:t>GZ Slovenske gorice, GZ Ruše</w:t>
      </w:r>
      <w:r w:rsidR="008913A4">
        <w:rPr>
          <w:rFonts w:ascii="Arial" w:hAnsi="Arial" w:cs="Arial"/>
          <w:b/>
          <w:sz w:val="22"/>
          <w:szCs w:val="22"/>
          <w:lang w:val="sl-SI"/>
        </w:rPr>
        <w:t>, GZ Lenart</w:t>
      </w:r>
      <w:r w:rsidR="000D1A3C">
        <w:rPr>
          <w:rFonts w:ascii="Arial" w:hAnsi="Arial" w:cs="Arial"/>
          <w:sz w:val="22"/>
          <w:szCs w:val="22"/>
          <w:lang w:val="sl-SI"/>
        </w:rPr>
        <w:t>)</w:t>
      </w:r>
    </w:p>
    <w:p w:rsidR="00EE78AA" w:rsidRPr="006844F9" w:rsidRDefault="00EE78AA" w:rsidP="00472BE5">
      <w:pPr>
        <w:jc w:val="both"/>
        <w:rPr>
          <w:rFonts w:ascii="Arial" w:hAnsi="Arial" w:cs="Arial"/>
          <w:sz w:val="22"/>
          <w:szCs w:val="22"/>
          <w:lang w:val="sl-SI"/>
        </w:rPr>
      </w:pPr>
    </w:p>
    <w:p w:rsidR="00EE78AA" w:rsidRDefault="00EE78AA" w:rsidP="00472BE5">
      <w:pPr>
        <w:jc w:val="both"/>
        <w:rPr>
          <w:rFonts w:ascii="Arial" w:hAnsi="Arial" w:cs="Arial"/>
          <w:sz w:val="22"/>
          <w:szCs w:val="22"/>
          <w:lang w:val="sl-SI"/>
        </w:rPr>
      </w:pPr>
      <w:r>
        <w:rPr>
          <w:rFonts w:ascii="Arial" w:hAnsi="Arial" w:cs="Arial"/>
          <w:sz w:val="22"/>
          <w:szCs w:val="22"/>
          <w:lang w:val="sl-SI"/>
        </w:rPr>
        <w:t>Delovanje sil za ZRP ob iskanju ali nesreči zrakoplova v skladu z načelom postopnosti uporabe sil za ZRP usklajuje Poveljnik CZ za Vzhodno</w:t>
      </w:r>
      <w:r w:rsidR="00B83A45">
        <w:rPr>
          <w:rFonts w:ascii="Arial" w:hAnsi="Arial" w:cs="Arial"/>
          <w:sz w:val="22"/>
          <w:szCs w:val="22"/>
          <w:lang w:val="sl-SI"/>
        </w:rPr>
        <w:t xml:space="preserve"> š</w:t>
      </w:r>
      <w:r>
        <w:rPr>
          <w:rFonts w:ascii="Arial" w:hAnsi="Arial" w:cs="Arial"/>
          <w:sz w:val="22"/>
          <w:szCs w:val="22"/>
          <w:lang w:val="sl-SI"/>
        </w:rPr>
        <w:t>tajersko. Glede na oceno posledic nesreče Poveljnik CZ za Vzhodno</w:t>
      </w:r>
      <w:r w:rsidR="00B83A45">
        <w:rPr>
          <w:rFonts w:ascii="Arial" w:hAnsi="Arial" w:cs="Arial"/>
          <w:sz w:val="22"/>
          <w:szCs w:val="22"/>
          <w:lang w:val="sl-SI"/>
        </w:rPr>
        <w:t xml:space="preserve"> Š</w:t>
      </w:r>
      <w:r>
        <w:rPr>
          <w:rFonts w:ascii="Arial" w:hAnsi="Arial" w:cs="Arial"/>
          <w:sz w:val="22"/>
          <w:szCs w:val="22"/>
          <w:lang w:val="sl-SI"/>
        </w:rPr>
        <w:t>tajersko odloča o obsegu in vrsti sil za ZRP, ki jih bo vključil ob iskanju ali nesreči zrakoplova.</w:t>
      </w:r>
    </w:p>
    <w:p w:rsidR="00EE78AA" w:rsidRDefault="00EE78AA" w:rsidP="00472BE5">
      <w:pPr>
        <w:jc w:val="both"/>
        <w:rPr>
          <w:rFonts w:ascii="Arial" w:hAnsi="Arial" w:cs="Arial"/>
          <w:sz w:val="22"/>
          <w:szCs w:val="22"/>
          <w:lang w:val="sl-SI"/>
        </w:rPr>
      </w:pPr>
    </w:p>
    <w:p w:rsidR="00A35561" w:rsidRPr="00863523" w:rsidRDefault="00A35561" w:rsidP="00863523">
      <w:pPr>
        <w:pStyle w:val="Naslov3"/>
        <w:rPr>
          <w:rFonts w:ascii="Arial" w:hAnsi="Arial" w:cs="Arial"/>
          <w:i w:val="0"/>
          <w:sz w:val="24"/>
          <w:szCs w:val="24"/>
        </w:rPr>
      </w:pPr>
    </w:p>
    <w:p w:rsidR="00EE78AA" w:rsidRPr="00863523" w:rsidRDefault="00EE78AA" w:rsidP="00863523">
      <w:pPr>
        <w:pStyle w:val="Naslov3"/>
        <w:rPr>
          <w:rFonts w:ascii="Arial" w:hAnsi="Arial" w:cs="Arial"/>
          <w:i w:val="0"/>
          <w:sz w:val="24"/>
          <w:szCs w:val="24"/>
        </w:rPr>
      </w:pPr>
      <w:bookmarkStart w:id="131" w:name="_Toc175041039"/>
      <w:r w:rsidRPr="00863523">
        <w:rPr>
          <w:rFonts w:ascii="Arial" w:hAnsi="Arial" w:cs="Arial"/>
          <w:i w:val="0"/>
          <w:sz w:val="24"/>
          <w:szCs w:val="24"/>
        </w:rPr>
        <w:t>8.2.2. Prva pomoč in nujna medicinska pomoč</w:t>
      </w:r>
      <w:bookmarkEnd w:id="131"/>
    </w:p>
    <w:p w:rsidR="00B83A45" w:rsidRDefault="00B83A45" w:rsidP="006803D0">
      <w:pPr>
        <w:jc w:val="both"/>
        <w:outlineLvl w:val="3"/>
        <w:rPr>
          <w:rFonts w:ascii="Arial" w:hAnsi="Arial" w:cs="Arial"/>
          <w:b/>
          <w:sz w:val="22"/>
          <w:szCs w:val="22"/>
          <w:lang w:val="sl-SI"/>
        </w:rPr>
      </w:pPr>
    </w:p>
    <w:p w:rsidR="00B83A45" w:rsidRDefault="00B83A45" w:rsidP="006803D0">
      <w:pPr>
        <w:jc w:val="both"/>
        <w:outlineLvl w:val="3"/>
        <w:rPr>
          <w:rFonts w:ascii="Arial" w:hAnsi="Arial" w:cs="Arial"/>
          <w:b/>
          <w:sz w:val="22"/>
          <w:szCs w:val="22"/>
          <w:lang w:val="sl-SI"/>
        </w:rPr>
      </w:pPr>
    </w:p>
    <w:p w:rsidR="00B83A45" w:rsidRPr="00031455" w:rsidRDefault="00B83A45" w:rsidP="00B83A45">
      <w:pPr>
        <w:jc w:val="both"/>
        <w:rPr>
          <w:rFonts w:ascii="Arial" w:hAnsi="Arial" w:cs="Arial"/>
          <w:sz w:val="22"/>
          <w:szCs w:val="22"/>
          <w:lang w:val="sl-SI"/>
        </w:rPr>
      </w:pPr>
      <w:r w:rsidRPr="00031455">
        <w:rPr>
          <w:rFonts w:ascii="Arial" w:hAnsi="Arial" w:cs="Arial"/>
          <w:sz w:val="22"/>
          <w:szCs w:val="22"/>
          <w:lang w:val="sl-SI"/>
        </w:rPr>
        <w:t>Ranjenim in poškodovanim ob nesreči zrakoplova na kraju nesreče pomagajo službe NMP, ki prve pridejo na kraj nesreče. Službam NMP pomagajo  prostovenote PGD  na območju Vzhodno Štajerske regije in in druge ekipe sil za ZRP, ki prenesejo poškodovane do mesta za zdravstveno oskrbo (MZO), ki naj bo na območju, od koder je mogoč nadaljnji prevoz do zdravstvene oskrbe.</w:t>
      </w:r>
    </w:p>
    <w:p w:rsidR="00B83A45" w:rsidRPr="00031455" w:rsidRDefault="00B83A45" w:rsidP="00B83A45">
      <w:pPr>
        <w:pStyle w:val="Telobesedila"/>
        <w:tabs>
          <w:tab w:val="left" w:pos="0"/>
        </w:tabs>
        <w:spacing w:line="276" w:lineRule="auto"/>
        <w:rPr>
          <w:rFonts w:ascii="Arial" w:hAnsi="Arial" w:cs="Arial"/>
          <w:b/>
          <w:i/>
          <w:sz w:val="22"/>
          <w:szCs w:val="22"/>
          <w:lang w:val="sl-SI"/>
        </w:rPr>
      </w:pPr>
    </w:p>
    <w:p w:rsidR="00B83A45" w:rsidRPr="00031455" w:rsidRDefault="00B83A45" w:rsidP="00B83A45">
      <w:pPr>
        <w:jc w:val="both"/>
        <w:rPr>
          <w:rFonts w:ascii="Arial" w:hAnsi="Arial" w:cs="Arial"/>
          <w:sz w:val="22"/>
          <w:szCs w:val="22"/>
          <w:lang w:val="it-IT"/>
        </w:rPr>
      </w:pPr>
      <w:r w:rsidRPr="00031455">
        <w:rPr>
          <w:rFonts w:ascii="Arial" w:hAnsi="Arial" w:cs="Arial"/>
          <w:sz w:val="22"/>
          <w:szCs w:val="22"/>
          <w:lang w:val="it-IT"/>
        </w:rPr>
        <w:t>V okviru prve in NMP se v MZO izvajajo:</w:t>
      </w:r>
    </w:p>
    <w:p w:rsidR="00B83A45" w:rsidRPr="00031455" w:rsidRDefault="00B83A45"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najnujnejša zdravstvena oskrba, triaža in priprava preživelih za prevoz v zdravstvene ustanove,</w:t>
      </w:r>
    </w:p>
    <w:p w:rsidR="00B83A45" w:rsidRPr="00B77B9C" w:rsidRDefault="00B83A45" w:rsidP="000304CE">
      <w:pPr>
        <w:numPr>
          <w:ilvl w:val="0"/>
          <w:numId w:val="18"/>
        </w:numPr>
        <w:jc w:val="both"/>
        <w:rPr>
          <w:rFonts w:ascii="Arial" w:hAnsi="Arial" w:cs="Arial"/>
          <w:sz w:val="22"/>
          <w:szCs w:val="22"/>
        </w:rPr>
      </w:pPr>
      <w:r w:rsidRPr="00B77B9C">
        <w:rPr>
          <w:rFonts w:ascii="Arial" w:hAnsi="Arial" w:cs="Arial"/>
          <w:sz w:val="22"/>
          <w:szCs w:val="22"/>
        </w:rPr>
        <w:t>prva psihološka pomoč,</w:t>
      </w:r>
    </w:p>
    <w:p w:rsidR="00B83A45" w:rsidRPr="00031455" w:rsidRDefault="00B83A45"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registracija udeležencev v nesreči in identifikacija oseb,</w:t>
      </w:r>
    </w:p>
    <w:p w:rsidR="00B83A45" w:rsidRPr="00031455" w:rsidRDefault="00B83A45"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komunikacije (povezava z informacijskim centrom, če je vzpostavljen).</w:t>
      </w:r>
    </w:p>
    <w:p w:rsidR="00B83A45" w:rsidRPr="00B77B9C" w:rsidRDefault="00B83A45" w:rsidP="00B83A45">
      <w:pPr>
        <w:pStyle w:val="Oznaenseznam"/>
        <w:spacing w:line="276" w:lineRule="auto"/>
        <w:ind w:left="720"/>
        <w:jc w:val="both"/>
        <w:rPr>
          <w:rFonts w:cs="Arial"/>
          <w:szCs w:val="22"/>
          <w:lang w:val="sl-SI"/>
        </w:rPr>
      </w:pPr>
    </w:p>
    <w:p w:rsidR="00B83A45" w:rsidRPr="00031455" w:rsidRDefault="00B83A45" w:rsidP="00B83A45">
      <w:pPr>
        <w:pStyle w:val="Telobesedila"/>
        <w:tabs>
          <w:tab w:val="left" w:pos="0"/>
        </w:tabs>
        <w:spacing w:line="276" w:lineRule="auto"/>
        <w:rPr>
          <w:rFonts w:ascii="Arial" w:hAnsi="Arial" w:cs="Arial"/>
          <w:b/>
          <w:i/>
          <w:sz w:val="22"/>
          <w:szCs w:val="22"/>
          <w:lang w:val="sl-SI"/>
        </w:rPr>
      </w:pPr>
      <w:r w:rsidRPr="00031455">
        <w:rPr>
          <w:rFonts w:ascii="Arial" w:hAnsi="Arial" w:cs="Arial"/>
          <w:sz w:val="22"/>
          <w:szCs w:val="22"/>
          <w:lang w:val="sl-SI"/>
        </w:rPr>
        <w:t>NMP ob nesreči zrakoplova izvajajo službe NMP, organizirane na primarni in sekundarni ravni zdravstvene dejavnosti v skladu s smernicami za delovanje sistema NMP ob množičnih nesrečah.</w:t>
      </w:r>
    </w:p>
    <w:p w:rsidR="00B83A45" w:rsidRPr="00031455" w:rsidRDefault="00B83A45" w:rsidP="00B83A45">
      <w:pPr>
        <w:pStyle w:val="Telobesedila"/>
        <w:tabs>
          <w:tab w:val="left" w:pos="0"/>
        </w:tabs>
        <w:spacing w:line="276" w:lineRule="auto"/>
        <w:rPr>
          <w:rFonts w:ascii="Arial" w:hAnsi="Arial" w:cs="Arial"/>
          <w:b/>
          <w:i/>
          <w:sz w:val="22"/>
          <w:szCs w:val="22"/>
          <w:lang w:val="sl-SI"/>
        </w:rPr>
      </w:pPr>
    </w:p>
    <w:p w:rsidR="00B83A45" w:rsidRPr="00031455" w:rsidRDefault="00B83A45" w:rsidP="00B83A45">
      <w:pPr>
        <w:spacing w:line="276" w:lineRule="auto"/>
        <w:jc w:val="both"/>
        <w:rPr>
          <w:rFonts w:ascii="Arial" w:hAnsi="Arial" w:cs="Arial"/>
          <w:sz w:val="22"/>
          <w:szCs w:val="22"/>
          <w:lang w:val="sl-SI"/>
        </w:rPr>
      </w:pPr>
      <w:r w:rsidRPr="00031455">
        <w:rPr>
          <w:rFonts w:ascii="Arial" w:hAnsi="Arial" w:cs="Arial"/>
          <w:sz w:val="22"/>
          <w:szCs w:val="22"/>
          <w:lang w:val="sl-SI"/>
        </w:rPr>
        <w:t>Predbolnišnični del ukrepov sistema NMP v množičnih nesrečah obsega štiri temeljne sklope:</w:t>
      </w:r>
    </w:p>
    <w:p w:rsidR="00B83A45" w:rsidRPr="00031455" w:rsidRDefault="00B83A45" w:rsidP="000304CE">
      <w:pPr>
        <w:numPr>
          <w:ilvl w:val="0"/>
          <w:numId w:val="18"/>
        </w:numPr>
        <w:jc w:val="both"/>
        <w:rPr>
          <w:rFonts w:ascii="Arial" w:hAnsi="Arial" w:cs="Arial"/>
          <w:sz w:val="22"/>
          <w:szCs w:val="22"/>
          <w:lang w:val="it-IT"/>
        </w:rPr>
      </w:pPr>
      <w:r w:rsidRPr="00031455">
        <w:rPr>
          <w:rFonts w:ascii="Arial" w:hAnsi="Arial" w:cs="Arial"/>
          <w:sz w:val="22"/>
          <w:szCs w:val="22"/>
          <w:lang w:val="it-IT"/>
        </w:rPr>
        <w:t>aktivnosti na poti do kraja nesreče,</w:t>
      </w:r>
    </w:p>
    <w:p w:rsidR="00B83A45" w:rsidRPr="00B77B9C" w:rsidRDefault="00B83A45" w:rsidP="000304CE">
      <w:pPr>
        <w:numPr>
          <w:ilvl w:val="0"/>
          <w:numId w:val="18"/>
        </w:numPr>
        <w:jc w:val="both"/>
        <w:rPr>
          <w:rFonts w:ascii="Arial" w:hAnsi="Arial" w:cs="Arial"/>
          <w:sz w:val="22"/>
          <w:szCs w:val="22"/>
        </w:rPr>
      </w:pPr>
      <w:r w:rsidRPr="00B77B9C">
        <w:rPr>
          <w:rFonts w:ascii="Arial" w:hAnsi="Arial" w:cs="Arial"/>
          <w:sz w:val="22"/>
          <w:szCs w:val="22"/>
        </w:rPr>
        <w:t>prihod na kraj nesreče,</w:t>
      </w:r>
    </w:p>
    <w:p w:rsidR="00B83A45" w:rsidRPr="00B77B9C" w:rsidRDefault="00B83A45" w:rsidP="000304CE">
      <w:pPr>
        <w:numPr>
          <w:ilvl w:val="0"/>
          <w:numId w:val="18"/>
        </w:numPr>
        <w:jc w:val="both"/>
        <w:rPr>
          <w:rFonts w:ascii="Arial" w:hAnsi="Arial" w:cs="Arial"/>
          <w:sz w:val="22"/>
          <w:szCs w:val="22"/>
        </w:rPr>
      </w:pPr>
      <w:r w:rsidRPr="00B77B9C">
        <w:rPr>
          <w:rFonts w:ascii="Arial" w:hAnsi="Arial" w:cs="Arial"/>
          <w:sz w:val="22"/>
          <w:szCs w:val="22"/>
        </w:rPr>
        <w:t>organizacijo službe NMP na kraju nesreče,</w:t>
      </w:r>
    </w:p>
    <w:p w:rsidR="00B83A45" w:rsidRPr="00B77B9C" w:rsidRDefault="00B83A45" w:rsidP="000304CE">
      <w:pPr>
        <w:numPr>
          <w:ilvl w:val="0"/>
          <w:numId w:val="18"/>
        </w:numPr>
        <w:jc w:val="both"/>
        <w:rPr>
          <w:rFonts w:ascii="Arial" w:hAnsi="Arial" w:cs="Arial"/>
          <w:sz w:val="22"/>
          <w:szCs w:val="22"/>
        </w:rPr>
      </w:pPr>
      <w:r w:rsidRPr="00B77B9C">
        <w:rPr>
          <w:rFonts w:ascii="Arial" w:hAnsi="Arial" w:cs="Arial"/>
          <w:sz w:val="22"/>
          <w:szCs w:val="22"/>
        </w:rPr>
        <w:t>prevoz pacientov.</w:t>
      </w:r>
    </w:p>
    <w:p w:rsidR="00B83A45" w:rsidRPr="00B77B9C" w:rsidRDefault="00B83A45" w:rsidP="00B83A45">
      <w:pPr>
        <w:pStyle w:val="Oznaenseznam"/>
        <w:spacing w:line="276" w:lineRule="auto"/>
        <w:ind w:left="360" w:hanging="360"/>
        <w:jc w:val="both"/>
        <w:rPr>
          <w:rFonts w:cs="Arial"/>
          <w:szCs w:val="22"/>
          <w:lang w:val="sl-SI"/>
        </w:rPr>
      </w:pPr>
    </w:p>
    <w:p w:rsidR="00B83A45" w:rsidRPr="00031455" w:rsidRDefault="00B83A45" w:rsidP="00B83A45">
      <w:pPr>
        <w:spacing w:line="276" w:lineRule="auto"/>
        <w:jc w:val="both"/>
        <w:rPr>
          <w:rFonts w:ascii="Arial" w:hAnsi="Arial" w:cs="Arial"/>
          <w:sz w:val="22"/>
          <w:szCs w:val="22"/>
          <w:lang w:val="sl-SI"/>
        </w:rPr>
      </w:pPr>
      <w:r w:rsidRPr="00031455">
        <w:rPr>
          <w:rFonts w:ascii="Arial" w:hAnsi="Arial" w:cs="Arial"/>
          <w:sz w:val="22"/>
          <w:szCs w:val="22"/>
          <w:lang w:val="sl-SI"/>
        </w:rPr>
        <w:t>Ukrepanje na bolnišnični ravni temelji na pripravljenem načrtu delovanja UKC Maribor  ob množični nesreči.</w:t>
      </w:r>
    </w:p>
    <w:p w:rsidR="00B83A45" w:rsidRPr="00B77B9C" w:rsidRDefault="00B83A45" w:rsidP="00B83A45">
      <w:pPr>
        <w:spacing w:line="276" w:lineRule="auto"/>
        <w:jc w:val="both"/>
        <w:rPr>
          <w:rFonts w:ascii="Arial" w:hAnsi="Arial" w:cs="Arial"/>
          <w:sz w:val="22"/>
          <w:szCs w:val="22"/>
        </w:rPr>
      </w:pPr>
      <w:r w:rsidRPr="00B77B9C">
        <w:rPr>
          <w:rFonts w:ascii="Arial" w:hAnsi="Arial" w:cs="Arial"/>
          <w:sz w:val="22"/>
          <w:szCs w:val="22"/>
        </w:rPr>
        <w:t xml:space="preserve">Ukrepi so prilagojeni organizaciji in prostorom posamezne bolnišnice ter obsegajo: </w:t>
      </w:r>
    </w:p>
    <w:p w:rsidR="00B83A45" w:rsidRPr="00B77B9C" w:rsidRDefault="00B83A45" w:rsidP="000304CE">
      <w:pPr>
        <w:pStyle w:val="Telobesedila"/>
        <w:numPr>
          <w:ilvl w:val="0"/>
          <w:numId w:val="38"/>
        </w:numPr>
        <w:rPr>
          <w:rFonts w:ascii="Arial" w:hAnsi="Arial" w:cs="Arial"/>
          <w:b/>
          <w:i/>
          <w:sz w:val="22"/>
          <w:szCs w:val="22"/>
        </w:rPr>
      </w:pPr>
      <w:r w:rsidRPr="00B77B9C">
        <w:rPr>
          <w:rFonts w:ascii="Arial" w:hAnsi="Arial" w:cs="Arial"/>
          <w:sz w:val="22"/>
          <w:szCs w:val="22"/>
        </w:rPr>
        <w:t xml:space="preserve">aktiviranje in vodenje bolnišnice ob množičnih nesrečah, </w:t>
      </w:r>
    </w:p>
    <w:p w:rsidR="00B83A45" w:rsidRPr="00B77B9C" w:rsidRDefault="00B83A45" w:rsidP="000304CE">
      <w:pPr>
        <w:pStyle w:val="Telobesedila"/>
        <w:numPr>
          <w:ilvl w:val="0"/>
          <w:numId w:val="38"/>
        </w:numPr>
        <w:rPr>
          <w:rFonts w:ascii="Arial" w:hAnsi="Arial" w:cs="Arial"/>
          <w:b/>
          <w:i/>
          <w:sz w:val="22"/>
          <w:szCs w:val="22"/>
        </w:rPr>
      </w:pPr>
      <w:r w:rsidRPr="00B77B9C">
        <w:rPr>
          <w:rFonts w:ascii="Arial" w:hAnsi="Arial" w:cs="Arial"/>
          <w:sz w:val="22"/>
          <w:szCs w:val="22"/>
        </w:rPr>
        <w:t xml:space="preserve">sprejem in registracijo pacientov, </w:t>
      </w:r>
    </w:p>
    <w:p w:rsidR="00B83A45" w:rsidRPr="00031455" w:rsidRDefault="00B83A45" w:rsidP="000304CE">
      <w:pPr>
        <w:pStyle w:val="Telobesedila"/>
        <w:numPr>
          <w:ilvl w:val="0"/>
          <w:numId w:val="38"/>
        </w:numPr>
        <w:rPr>
          <w:rFonts w:ascii="Arial" w:hAnsi="Arial" w:cs="Arial"/>
          <w:b/>
          <w:i/>
          <w:sz w:val="22"/>
          <w:szCs w:val="22"/>
          <w:lang w:val="it-IT"/>
        </w:rPr>
      </w:pPr>
      <w:r w:rsidRPr="00031455">
        <w:rPr>
          <w:rFonts w:ascii="Arial" w:hAnsi="Arial" w:cs="Arial"/>
          <w:sz w:val="22"/>
          <w:szCs w:val="22"/>
          <w:lang w:val="it-IT"/>
        </w:rPr>
        <w:t xml:space="preserve">triažo in reorganizacijo bolnišnice ter prostorov (primarno in bolnišnično oskrbo pacientov), </w:t>
      </w:r>
    </w:p>
    <w:p w:rsidR="00B83A45" w:rsidRPr="00031455" w:rsidRDefault="00B83A45" w:rsidP="000304CE">
      <w:pPr>
        <w:pStyle w:val="Telobesedila"/>
        <w:numPr>
          <w:ilvl w:val="0"/>
          <w:numId w:val="38"/>
        </w:numPr>
        <w:rPr>
          <w:rFonts w:ascii="Arial" w:hAnsi="Arial" w:cs="Arial"/>
          <w:b/>
          <w:i/>
          <w:sz w:val="22"/>
          <w:szCs w:val="22"/>
          <w:lang w:val="it-IT"/>
        </w:rPr>
      </w:pPr>
      <w:r w:rsidRPr="00031455">
        <w:rPr>
          <w:rFonts w:ascii="Arial" w:hAnsi="Arial" w:cs="Arial"/>
          <w:sz w:val="22"/>
          <w:szCs w:val="22"/>
          <w:lang w:val="it-IT"/>
        </w:rPr>
        <w:t xml:space="preserve">tehnično, materialno in logistično podporo, </w:t>
      </w:r>
    </w:p>
    <w:p w:rsidR="00B83A45" w:rsidRPr="00031455" w:rsidRDefault="00B83A45" w:rsidP="000304CE">
      <w:pPr>
        <w:pStyle w:val="Telobesedila"/>
        <w:numPr>
          <w:ilvl w:val="0"/>
          <w:numId w:val="38"/>
        </w:numPr>
        <w:rPr>
          <w:rFonts w:ascii="Arial" w:hAnsi="Arial" w:cs="Arial"/>
          <w:b/>
          <w:i/>
          <w:sz w:val="22"/>
          <w:szCs w:val="22"/>
          <w:lang w:val="it-IT"/>
        </w:rPr>
      </w:pPr>
      <w:r w:rsidRPr="00031455">
        <w:rPr>
          <w:rFonts w:ascii="Arial" w:hAnsi="Arial" w:cs="Arial"/>
          <w:sz w:val="22"/>
          <w:szCs w:val="22"/>
          <w:lang w:val="it-IT"/>
        </w:rPr>
        <w:lastRenderedPageBreak/>
        <w:t>sodelovanje z mediji in zagotavljanje varnosti.</w:t>
      </w:r>
    </w:p>
    <w:p w:rsidR="00B83A45" w:rsidRPr="00031455" w:rsidRDefault="00B83A45" w:rsidP="00B83A45">
      <w:pPr>
        <w:jc w:val="both"/>
        <w:rPr>
          <w:rFonts w:ascii="Arial" w:hAnsi="Arial" w:cs="Arial"/>
          <w:sz w:val="22"/>
          <w:szCs w:val="22"/>
          <w:lang w:val="it-IT"/>
        </w:rPr>
      </w:pPr>
    </w:p>
    <w:p w:rsidR="00B83A45" w:rsidRPr="00031455" w:rsidRDefault="00B83A45" w:rsidP="00B83A45">
      <w:pPr>
        <w:jc w:val="both"/>
        <w:rPr>
          <w:rFonts w:ascii="Arial" w:hAnsi="Arial" w:cs="Arial"/>
          <w:sz w:val="22"/>
          <w:szCs w:val="22"/>
          <w:lang w:val="it-IT"/>
        </w:rPr>
      </w:pPr>
      <w:r w:rsidRPr="00031455">
        <w:rPr>
          <w:rFonts w:ascii="Arial" w:hAnsi="Arial" w:cs="Arial"/>
          <w:sz w:val="22"/>
          <w:szCs w:val="22"/>
          <w:lang w:val="it-IT"/>
        </w:rPr>
        <w:t xml:space="preserve">Reševanje ob letalski nesreči, v kateri so prisotne zdravju škodljive oz. strupene kemikalije, zahteva poseben protokol, ki je bil sprejet leta 2019. V ta namen so bile izdane Smernice za ukrepanje v KBRJ-nesrečah in so dostopne na spletni strani </w:t>
      </w:r>
      <w:hyperlink r:id="rId23" w:history="1">
        <w:r w:rsidRPr="00031455">
          <w:rPr>
            <w:rStyle w:val="Hiperpovezava"/>
            <w:rFonts w:ascii="Arial" w:hAnsi="Arial" w:cs="Arial"/>
            <w:sz w:val="22"/>
            <w:szCs w:val="22"/>
            <w:lang w:val="it-IT"/>
          </w:rPr>
          <w:t>ministrstva, pristojnega za zdravje</w:t>
        </w:r>
      </w:hyperlink>
      <w:r w:rsidRPr="00031455">
        <w:rPr>
          <w:rFonts w:ascii="Arial" w:hAnsi="Arial" w:cs="Arial"/>
          <w:sz w:val="22"/>
          <w:szCs w:val="22"/>
          <w:lang w:val="it-IT"/>
        </w:rPr>
        <w:t>.</w:t>
      </w:r>
    </w:p>
    <w:p w:rsidR="00B83A45" w:rsidRPr="00031455" w:rsidRDefault="00B83A45" w:rsidP="00B83A45">
      <w:pPr>
        <w:jc w:val="both"/>
        <w:rPr>
          <w:rFonts w:ascii="Arial" w:hAnsi="Arial" w:cs="Arial"/>
          <w:sz w:val="22"/>
          <w:szCs w:val="22"/>
          <w:lang w:val="it-IT"/>
        </w:rPr>
      </w:pPr>
    </w:p>
    <w:p w:rsidR="00B83A45" w:rsidRPr="00031455" w:rsidRDefault="00B83A45" w:rsidP="00B83A45">
      <w:pPr>
        <w:jc w:val="both"/>
        <w:rPr>
          <w:rFonts w:ascii="Arial" w:hAnsi="Arial" w:cs="Arial"/>
          <w:sz w:val="22"/>
          <w:szCs w:val="22"/>
          <w:lang w:val="it-IT"/>
        </w:rPr>
      </w:pPr>
      <w:r w:rsidRPr="00031455">
        <w:rPr>
          <w:rFonts w:ascii="Arial" w:hAnsi="Arial" w:cs="Arial"/>
          <w:sz w:val="22"/>
          <w:szCs w:val="22"/>
          <w:lang w:val="it-IT"/>
        </w:rPr>
        <w:t>Kadar je potreben prenos poškodovanih z vroče cone na prostor za dekontaminacijo ali prostor za zdravstveno oskrbo, jih lahko prenašajo samo ustrezno usposobljene in opremljene ekipe.</w:t>
      </w:r>
    </w:p>
    <w:p w:rsidR="00B83A45" w:rsidRPr="00031455" w:rsidRDefault="00B83A45" w:rsidP="00B83A45">
      <w:pPr>
        <w:rPr>
          <w:rFonts w:ascii="Arial" w:hAnsi="Arial" w:cs="Arial"/>
          <w:sz w:val="22"/>
          <w:szCs w:val="22"/>
          <w:lang w:val="it-IT"/>
        </w:rPr>
      </w:pPr>
    </w:p>
    <w:p w:rsidR="00B83A45" w:rsidRPr="00031455" w:rsidRDefault="00B83A45" w:rsidP="00B83A45">
      <w:pPr>
        <w:jc w:val="both"/>
        <w:rPr>
          <w:rFonts w:ascii="Arial" w:hAnsi="Arial" w:cs="Arial"/>
          <w:sz w:val="22"/>
          <w:szCs w:val="22"/>
          <w:lang w:val="it-IT"/>
        </w:rPr>
      </w:pPr>
      <w:r w:rsidRPr="00031455">
        <w:rPr>
          <w:rFonts w:ascii="Arial" w:hAnsi="Arial" w:cs="Arial"/>
          <w:sz w:val="22"/>
          <w:szCs w:val="22"/>
          <w:lang w:val="it-IT"/>
        </w:rPr>
        <w:t xml:space="preserve">Ob nesreči z več žrtvami se po potrebi poleg rednih služb ministrstva, pristojnega za notranje zadeve, ki opravljajo identifikacijo oseb, aktivira tudi enota za identifikacijo oseb pri Inštitutu za sodno medicino pri Medicinski fakulteti. </w:t>
      </w:r>
    </w:p>
    <w:p w:rsidR="00B83A45" w:rsidRPr="00031455" w:rsidRDefault="00B83A45" w:rsidP="00B83A45">
      <w:pPr>
        <w:jc w:val="both"/>
        <w:rPr>
          <w:rFonts w:ascii="Arial" w:hAnsi="Arial" w:cs="Arial"/>
          <w:sz w:val="22"/>
          <w:szCs w:val="22"/>
          <w:lang w:val="it-IT"/>
        </w:rPr>
      </w:pPr>
    </w:p>
    <w:p w:rsidR="00B83A45" w:rsidRPr="00E062E1" w:rsidRDefault="00B83A45" w:rsidP="00B83A45">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bookmarkStart w:id="132" w:name="_Hlk58483376"/>
      <w:r w:rsidRPr="00E062E1">
        <w:rPr>
          <w:rFonts w:cs="Arial"/>
          <w:color w:val="auto"/>
          <w:sz w:val="20"/>
          <w:szCs w:val="20"/>
        </w:rPr>
        <w:t>D – 6</w:t>
      </w:r>
      <w:r w:rsidRPr="00E062E1">
        <w:rPr>
          <w:rFonts w:cs="Arial"/>
          <w:color w:val="auto"/>
          <w:sz w:val="20"/>
          <w:szCs w:val="20"/>
        </w:rPr>
        <w:tab/>
        <w:t xml:space="preserve">Navodilo za izvajanje psihološke pomoči </w:t>
      </w:r>
    </w:p>
    <w:p w:rsidR="00B83A45" w:rsidRPr="00E062E1" w:rsidRDefault="00B83A45" w:rsidP="00B83A45">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E062E1">
        <w:rPr>
          <w:rFonts w:cs="Arial"/>
          <w:color w:val="auto"/>
          <w:sz w:val="20"/>
          <w:szCs w:val="20"/>
        </w:rPr>
        <w:t>D – 109</w:t>
      </w:r>
      <w:r w:rsidRPr="00E062E1">
        <w:rPr>
          <w:rFonts w:cs="Arial"/>
          <w:color w:val="auto"/>
          <w:sz w:val="20"/>
          <w:szCs w:val="20"/>
        </w:rPr>
        <w:tab/>
        <w:t>Smernice za delovanje sistema NMP ob množičnih nesrečah (MZ)</w:t>
      </w:r>
    </w:p>
    <w:p w:rsidR="00B83A45" w:rsidRPr="00E062E1" w:rsidRDefault="00B83A45" w:rsidP="00B83A45">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E062E1">
        <w:rPr>
          <w:rFonts w:cs="Arial"/>
          <w:color w:val="auto"/>
          <w:sz w:val="20"/>
          <w:szCs w:val="20"/>
        </w:rPr>
        <w:t>D – 110</w:t>
      </w:r>
      <w:r w:rsidRPr="00E062E1">
        <w:rPr>
          <w:rFonts w:cs="Arial"/>
          <w:color w:val="auto"/>
          <w:sz w:val="20"/>
          <w:szCs w:val="20"/>
        </w:rPr>
        <w:tab/>
        <w:t>Načrt aktiviranja enote za identifikacijo mrtvih in navodilo za delo ekip za identifikacijo</w:t>
      </w:r>
    </w:p>
    <w:p w:rsidR="00B83A45" w:rsidRPr="00E062E1" w:rsidRDefault="00B83A45" w:rsidP="00B83A45">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E062E1">
        <w:rPr>
          <w:rFonts w:cs="Arial"/>
          <w:color w:val="auto"/>
          <w:sz w:val="20"/>
          <w:szCs w:val="20"/>
        </w:rPr>
        <w:t>P – 28</w:t>
      </w:r>
      <w:r w:rsidRPr="00E062E1">
        <w:rPr>
          <w:rFonts w:cs="Arial"/>
          <w:color w:val="auto"/>
          <w:sz w:val="20"/>
          <w:szCs w:val="20"/>
        </w:rPr>
        <w:tab/>
        <w:t>Pregled splošnih in specialističnih bolnišnic</w:t>
      </w:r>
    </w:p>
    <w:p w:rsidR="00A53CD0" w:rsidRPr="00863523" w:rsidRDefault="00A53CD0" w:rsidP="00863523">
      <w:pPr>
        <w:pStyle w:val="Naslov3"/>
        <w:rPr>
          <w:rFonts w:ascii="Arial" w:hAnsi="Arial" w:cs="Arial"/>
          <w:i w:val="0"/>
          <w:sz w:val="24"/>
          <w:szCs w:val="24"/>
        </w:rPr>
      </w:pPr>
      <w:bookmarkStart w:id="133" w:name="_Toc175041040"/>
      <w:bookmarkEnd w:id="132"/>
      <w:r w:rsidRPr="00863523">
        <w:rPr>
          <w:rFonts w:ascii="Arial" w:hAnsi="Arial" w:cs="Arial"/>
          <w:i w:val="0"/>
          <w:sz w:val="24"/>
          <w:szCs w:val="24"/>
        </w:rPr>
        <w:t>8.2.3. Gašenje in reševanje ob požarih</w:t>
      </w:r>
      <w:bookmarkEnd w:id="133"/>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 xml:space="preserve">Naloge gašenja požarov in reševanja na zrakoplovu ali letališču skladno z načrtom zaščite in reševanja </w:t>
      </w:r>
      <w:r w:rsidR="00595924" w:rsidRPr="00B77B9C">
        <w:rPr>
          <w:rFonts w:ascii="Arial" w:hAnsi="Arial" w:cs="Arial"/>
          <w:sz w:val="22"/>
          <w:szCs w:val="22"/>
          <w:lang w:val="sl-SI"/>
        </w:rPr>
        <w:t xml:space="preserve">upravljalca letališča </w:t>
      </w:r>
      <w:r w:rsidRPr="00B77B9C">
        <w:rPr>
          <w:rFonts w:ascii="Arial" w:hAnsi="Arial" w:cs="Arial"/>
          <w:sz w:val="22"/>
          <w:szCs w:val="22"/>
          <w:lang w:val="sl-SI"/>
        </w:rPr>
        <w:t xml:space="preserve"> izvajajo:</w:t>
      </w:r>
    </w:p>
    <w:p w:rsidR="00A53CD0" w:rsidRPr="00B77B9C" w:rsidRDefault="00A53CD0" w:rsidP="00472BE5">
      <w:pPr>
        <w:jc w:val="both"/>
        <w:rPr>
          <w:rFonts w:ascii="Arial" w:hAnsi="Arial" w:cs="Arial"/>
          <w:sz w:val="22"/>
          <w:szCs w:val="22"/>
          <w:lang w:val="sl-SI"/>
        </w:rPr>
      </w:pP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 xml:space="preserve">gasilska služba </w:t>
      </w:r>
      <w:r w:rsidR="00595924" w:rsidRPr="00B77B9C">
        <w:rPr>
          <w:rFonts w:ascii="Arial" w:hAnsi="Arial" w:cs="Arial"/>
          <w:sz w:val="22"/>
          <w:szCs w:val="22"/>
          <w:lang w:val="sl-SI"/>
        </w:rPr>
        <w:t>upravljalca letališča E.R. Maribor</w:t>
      </w:r>
      <w:r w:rsidRPr="00B77B9C">
        <w:rPr>
          <w:rFonts w:ascii="Arial" w:hAnsi="Arial" w:cs="Arial"/>
          <w:sz w:val="22"/>
          <w:szCs w:val="22"/>
          <w:lang w:val="sl-SI"/>
        </w:rPr>
        <w:t>, ki je usposobljena za gašenje in reševanje iz posameznih tipov zrakoplovov,</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gasilske enote širšega pomena:</w:t>
      </w:r>
    </w:p>
    <w:p w:rsidR="00A53CD0" w:rsidRPr="00B77B9C" w:rsidRDefault="0073671E" w:rsidP="0073671E">
      <w:pPr>
        <w:suppressAutoHyphens/>
        <w:jc w:val="both"/>
        <w:rPr>
          <w:rFonts w:ascii="Arial" w:hAnsi="Arial" w:cs="Arial"/>
          <w:sz w:val="22"/>
          <w:szCs w:val="22"/>
          <w:lang w:val="sl-SI"/>
        </w:rPr>
      </w:pPr>
      <w:r>
        <w:rPr>
          <w:rFonts w:ascii="Arial" w:hAnsi="Arial" w:cs="Arial"/>
          <w:sz w:val="22"/>
          <w:szCs w:val="22"/>
          <w:lang w:val="sl-SI"/>
        </w:rPr>
        <w:t xml:space="preserve">    </w:t>
      </w:r>
      <w:r w:rsidR="00595924" w:rsidRPr="00B77B9C">
        <w:rPr>
          <w:rFonts w:ascii="Arial" w:hAnsi="Arial" w:cs="Arial"/>
          <w:sz w:val="22"/>
          <w:szCs w:val="22"/>
          <w:lang w:val="sl-SI"/>
        </w:rPr>
        <w:t>JZ GB</w:t>
      </w:r>
      <w:r w:rsidR="00A53CD0" w:rsidRPr="00B77B9C">
        <w:rPr>
          <w:rFonts w:ascii="Arial" w:hAnsi="Arial" w:cs="Arial"/>
          <w:sz w:val="22"/>
          <w:szCs w:val="22"/>
          <w:lang w:val="sl-SI"/>
        </w:rPr>
        <w:t xml:space="preserve"> Maribor</w:t>
      </w:r>
    </w:p>
    <w:p w:rsidR="00A53CD0" w:rsidRPr="00B77B9C" w:rsidRDefault="0073671E" w:rsidP="0073671E">
      <w:pPr>
        <w:suppressAutoHyphens/>
        <w:jc w:val="both"/>
        <w:rPr>
          <w:rFonts w:ascii="Arial" w:hAnsi="Arial" w:cs="Arial"/>
          <w:sz w:val="22"/>
          <w:szCs w:val="22"/>
          <w:lang w:val="sl-SI"/>
        </w:rPr>
      </w:pPr>
      <w:r>
        <w:rPr>
          <w:rFonts w:ascii="Arial" w:hAnsi="Arial" w:cs="Arial"/>
          <w:sz w:val="22"/>
          <w:szCs w:val="22"/>
          <w:lang w:val="sl-SI"/>
        </w:rPr>
        <w:t xml:space="preserve">    </w:t>
      </w:r>
      <w:r w:rsidR="00A53CD0" w:rsidRPr="00B77B9C">
        <w:rPr>
          <w:rFonts w:ascii="Arial" w:hAnsi="Arial" w:cs="Arial"/>
          <w:sz w:val="22"/>
          <w:szCs w:val="22"/>
          <w:lang w:val="sl-SI"/>
        </w:rPr>
        <w:t>PGD Slovenska Bistrica</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gasilske enote pristojnih gasilskih društev</w:t>
      </w:r>
      <w:r w:rsidR="008A50C2" w:rsidRPr="00B77B9C">
        <w:rPr>
          <w:rFonts w:ascii="Arial" w:hAnsi="Arial" w:cs="Arial"/>
          <w:sz w:val="22"/>
          <w:szCs w:val="22"/>
          <w:lang w:val="sl-SI"/>
        </w:rPr>
        <w:t xml:space="preserve"> (GZ Maribor, GZ Ruše, GZ Lenart, GZ Starše, GZ Slovenske Gorice, GZ Slovenska Bistrica)</w:t>
      </w:r>
      <w:r w:rsidRPr="00B77B9C">
        <w:rPr>
          <w:rFonts w:ascii="Arial" w:hAnsi="Arial" w:cs="Arial"/>
          <w:sz w:val="22"/>
          <w:szCs w:val="22"/>
          <w:lang w:val="sl-SI"/>
        </w:rPr>
        <w:t xml:space="preserve"> in,</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po potrebi druge enote sosednjih gasilskih društev.</w:t>
      </w: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Gasilske enote izvajajo naslednje naloge:</w:t>
      </w:r>
    </w:p>
    <w:p w:rsidR="00A53CD0" w:rsidRPr="00B77B9C" w:rsidRDefault="00A53CD0" w:rsidP="00472BE5">
      <w:pPr>
        <w:jc w:val="both"/>
        <w:rPr>
          <w:rFonts w:ascii="Arial" w:hAnsi="Arial" w:cs="Arial"/>
          <w:sz w:val="22"/>
          <w:szCs w:val="22"/>
          <w:lang w:val="sl-SI"/>
        </w:rPr>
      </w:pP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gašenje požarov in reševanje ob požarih in eksplozijah,</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reševanje ukleščenih in blokiranih potnikov,</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pomoč pri prenosu ponesrečencev s kraja nesreče in s težje dostopnih predelov,</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pomoč pri pripravi ponesrečenih za prevoz,</w:t>
      </w:r>
    </w:p>
    <w:p w:rsidR="00A53CD0" w:rsidRPr="00B77B9C" w:rsidRDefault="00A53CD0" w:rsidP="000304CE">
      <w:pPr>
        <w:numPr>
          <w:ilvl w:val="0"/>
          <w:numId w:val="16"/>
        </w:numPr>
        <w:tabs>
          <w:tab w:val="clear" w:pos="720"/>
        </w:tabs>
        <w:suppressAutoHyphens/>
        <w:ind w:left="284" w:hanging="284"/>
        <w:jc w:val="both"/>
        <w:rPr>
          <w:rFonts w:ascii="Arial" w:hAnsi="Arial" w:cs="Arial"/>
          <w:sz w:val="22"/>
          <w:szCs w:val="22"/>
          <w:lang w:val="sl-SI"/>
        </w:rPr>
      </w:pPr>
      <w:r w:rsidRPr="00B77B9C">
        <w:rPr>
          <w:rFonts w:ascii="Arial" w:hAnsi="Arial" w:cs="Arial"/>
          <w:sz w:val="22"/>
          <w:szCs w:val="22"/>
          <w:lang w:val="sl-SI"/>
        </w:rPr>
        <w:t>druge splošne reševalne naloge.</w:t>
      </w: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Organiziranje in vodenje gasilskih enot vodijo in usmerjajo vodje gasilskih intervencij. Za gašenje in reševanje na težko dostopnem terenu se lahko sile in sredstva za reševanje (reševalci, gasilci in druga intervencijska vozila) do kraja nesreče prepeljejo s helikopterji policije ali SV.</w:t>
      </w: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Prav tako se lahko za gašenje požara na težko dostopnem in gozdnatem območju uporabijo posebej za to opremljeni helikopterji Slovenske vojske.</w:t>
      </w: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 xml:space="preserve">V primeru, ko ob padcu zrakoplova pride do požara in to obvestilo prispe v ReCO Maribor, ta takoj o tem obvesti </w:t>
      </w:r>
      <w:r w:rsidR="00B83A45" w:rsidRPr="00B77B9C">
        <w:rPr>
          <w:rFonts w:ascii="Arial" w:hAnsi="Arial" w:cs="Arial"/>
          <w:sz w:val="22"/>
          <w:szCs w:val="22"/>
          <w:lang w:val="sl-SI"/>
        </w:rPr>
        <w:t>Letališče Edvarda Rusjana Maribor</w:t>
      </w:r>
      <w:r w:rsidRPr="00B77B9C">
        <w:rPr>
          <w:rFonts w:ascii="Arial" w:hAnsi="Arial" w:cs="Arial"/>
          <w:sz w:val="22"/>
          <w:szCs w:val="22"/>
          <w:lang w:val="sl-SI"/>
        </w:rPr>
        <w:t xml:space="preserve">.in njegovo gasilsko službo. Če je nesreča v tri kilometrskem radiju Letališča Edvarad Rusjana Maribor in presega zmožnosti gasilske službe </w:t>
      </w:r>
      <w:r w:rsidR="006774E7" w:rsidRPr="00B77B9C">
        <w:rPr>
          <w:rFonts w:ascii="Arial" w:hAnsi="Arial" w:cs="Arial"/>
          <w:sz w:val="22"/>
          <w:szCs w:val="22"/>
          <w:lang w:val="sl-SI"/>
        </w:rPr>
        <w:t>Letališča Edvarda Rusjana Maribor</w:t>
      </w:r>
      <w:r w:rsidRPr="00B77B9C">
        <w:rPr>
          <w:rFonts w:ascii="Arial" w:hAnsi="Arial" w:cs="Arial"/>
          <w:sz w:val="22"/>
          <w:szCs w:val="22"/>
          <w:lang w:val="sl-SI"/>
        </w:rPr>
        <w:t xml:space="preserve"> vodja intervencije preko ReCO Maribor zahteva dodatne sile. Po potrebi enote </w:t>
      </w:r>
      <w:r w:rsidR="006774E7" w:rsidRPr="00B77B9C">
        <w:rPr>
          <w:rFonts w:ascii="Arial" w:hAnsi="Arial" w:cs="Arial"/>
          <w:sz w:val="22"/>
          <w:szCs w:val="22"/>
          <w:lang w:val="sl-SI"/>
        </w:rPr>
        <w:t>JZ GB</w:t>
      </w:r>
      <w:r w:rsidRPr="00B77B9C">
        <w:rPr>
          <w:rFonts w:ascii="Arial" w:hAnsi="Arial" w:cs="Arial"/>
          <w:sz w:val="22"/>
          <w:szCs w:val="22"/>
          <w:lang w:val="sl-SI"/>
        </w:rPr>
        <w:t xml:space="preserve"> MB, enote pristojnega prostovoljnega gasilskega društva in enote sosednjih gasilskih društev. </w:t>
      </w: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p>
    <w:p w:rsidR="00A53CD0" w:rsidRPr="00B77B9C" w:rsidRDefault="00A53CD0" w:rsidP="00472BE5">
      <w:pPr>
        <w:jc w:val="both"/>
        <w:rPr>
          <w:rFonts w:ascii="Arial" w:hAnsi="Arial" w:cs="Arial"/>
          <w:sz w:val="22"/>
          <w:szCs w:val="22"/>
          <w:lang w:val="sl-SI"/>
        </w:rPr>
      </w:pPr>
      <w:r w:rsidRPr="00B77B9C">
        <w:rPr>
          <w:rFonts w:ascii="Arial" w:hAnsi="Arial" w:cs="Arial"/>
          <w:sz w:val="22"/>
          <w:szCs w:val="22"/>
          <w:lang w:val="sl-SI"/>
        </w:rPr>
        <w:t>Vodja intervencije sil za ZRP mora pri izvajanju nalog gašenja in reševanja ob požarih, kakor tudi pri ostalih zaščitnih ukrepih in nalogah ob nesreči vojaškega zrakoplova reševalce opozoriti na možnost prevoza streliva in sprožitve katapultnega sedeža.</w:t>
      </w:r>
    </w:p>
    <w:p w:rsidR="00A53CD0" w:rsidRPr="00166D95" w:rsidRDefault="00A53CD0" w:rsidP="00863523">
      <w:pPr>
        <w:pStyle w:val="Naslov3"/>
        <w:rPr>
          <w:rFonts w:ascii="Arial" w:hAnsi="Arial" w:cs="Arial"/>
          <w:i w:val="0"/>
          <w:sz w:val="24"/>
          <w:szCs w:val="24"/>
        </w:rPr>
      </w:pPr>
      <w:bookmarkStart w:id="134" w:name="_Toc175041041"/>
      <w:r w:rsidRPr="00166D95">
        <w:rPr>
          <w:rFonts w:ascii="Arial" w:hAnsi="Arial" w:cs="Arial"/>
          <w:i w:val="0"/>
          <w:sz w:val="24"/>
          <w:szCs w:val="24"/>
        </w:rPr>
        <w:t xml:space="preserve">8.2.4. Reševanje </w:t>
      </w:r>
      <w:r w:rsidR="001B7C5F" w:rsidRPr="00166D95">
        <w:rPr>
          <w:rFonts w:ascii="Arial" w:hAnsi="Arial" w:cs="Arial"/>
          <w:i w:val="0"/>
          <w:sz w:val="24"/>
          <w:szCs w:val="24"/>
        </w:rPr>
        <w:t>ob nesreči zrakoplova na težko dostopnem predelu in na naseljenem območju</w:t>
      </w:r>
      <w:bookmarkEnd w:id="134"/>
    </w:p>
    <w:p w:rsidR="00A53CD0" w:rsidRPr="00B77B9C" w:rsidRDefault="00A53CD0" w:rsidP="00472BE5">
      <w:pPr>
        <w:jc w:val="both"/>
        <w:rPr>
          <w:rFonts w:ascii="Arial" w:hAnsi="Arial" w:cs="Arial"/>
          <w:sz w:val="22"/>
          <w:szCs w:val="22"/>
          <w:lang w:val="sl-SI"/>
        </w:rPr>
      </w:pPr>
    </w:p>
    <w:p w:rsidR="001B7C5F" w:rsidRPr="00B77B9C" w:rsidRDefault="001B7C5F" w:rsidP="001B7C5F">
      <w:pPr>
        <w:jc w:val="both"/>
        <w:rPr>
          <w:rFonts w:ascii="Arial" w:hAnsi="Arial" w:cs="Arial"/>
          <w:sz w:val="22"/>
          <w:szCs w:val="22"/>
          <w:lang w:val="sl-SI"/>
        </w:rPr>
      </w:pPr>
      <w:r w:rsidRPr="00B77B9C">
        <w:rPr>
          <w:rFonts w:ascii="Arial" w:hAnsi="Arial" w:cs="Arial"/>
          <w:sz w:val="22"/>
          <w:szCs w:val="22"/>
          <w:lang w:val="sl-SI"/>
        </w:rPr>
        <w:t>Ob nesreči zrakoplova na težko dostopnem predelu ali ob nesreči zrakoplova na naseljeno območje se za reševanje ponesrečenih aktivirajo naslednje sile za ZRP:</w:t>
      </w:r>
    </w:p>
    <w:p w:rsidR="001B7C5F" w:rsidRPr="00B77B9C" w:rsidRDefault="001B7C5F" w:rsidP="000304CE">
      <w:pPr>
        <w:numPr>
          <w:ilvl w:val="0"/>
          <w:numId w:val="34"/>
        </w:numPr>
        <w:jc w:val="both"/>
        <w:rPr>
          <w:rFonts w:ascii="Arial" w:hAnsi="Arial" w:cs="Arial"/>
          <w:sz w:val="22"/>
          <w:szCs w:val="22"/>
        </w:rPr>
      </w:pPr>
      <w:r w:rsidRPr="00B77B9C">
        <w:rPr>
          <w:rFonts w:ascii="Arial" w:hAnsi="Arial" w:cs="Arial"/>
          <w:sz w:val="22"/>
          <w:szCs w:val="22"/>
        </w:rPr>
        <w:t xml:space="preserve">gorska reševalna služba, </w:t>
      </w:r>
      <w:r w:rsidR="008913A4" w:rsidRPr="00B77B9C">
        <w:rPr>
          <w:rFonts w:ascii="Arial" w:hAnsi="Arial" w:cs="Arial"/>
          <w:sz w:val="22"/>
          <w:szCs w:val="22"/>
        </w:rPr>
        <w:t>GRS Maribor</w:t>
      </w:r>
    </w:p>
    <w:p w:rsidR="001B7C5F" w:rsidRPr="00B77B9C" w:rsidRDefault="008913A4" w:rsidP="000304CE">
      <w:pPr>
        <w:numPr>
          <w:ilvl w:val="0"/>
          <w:numId w:val="34"/>
        </w:numPr>
        <w:jc w:val="both"/>
        <w:rPr>
          <w:rFonts w:ascii="Arial" w:hAnsi="Arial" w:cs="Arial"/>
          <w:sz w:val="22"/>
          <w:szCs w:val="22"/>
        </w:rPr>
      </w:pPr>
      <w:r w:rsidRPr="00B77B9C">
        <w:rPr>
          <w:rFonts w:ascii="Arial" w:hAnsi="Arial" w:cs="Arial"/>
          <w:sz w:val="22"/>
          <w:szCs w:val="22"/>
        </w:rPr>
        <w:t>enota za tehnično reševanje CZ</w:t>
      </w:r>
    </w:p>
    <w:p w:rsidR="001B7C5F" w:rsidRPr="00B77B9C" w:rsidRDefault="001B7C5F" w:rsidP="000304CE">
      <w:pPr>
        <w:numPr>
          <w:ilvl w:val="0"/>
          <w:numId w:val="34"/>
        </w:numPr>
        <w:jc w:val="both"/>
        <w:rPr>
          <w:rFonts w:ascii="Arial" w:hAnsi="Arial" w:cs="Arial"/>
          <w:sz w:val="22"/>
          <w:szCs w:val="22"/>
        </w:rPr>
      </w:pPr>
      <w:r w:rsidRPr="00B77B9C">
        <w:rPr>
          <w:rFonts w:ascii="Arial" w:hAnsi="Arial" w:cs="Arial"/>
          <w:sz w:val="22"/>
          <w:szCs w:val="22"/>
        </w:rPr>
        <w:t xml:space="preserve">enote reševalcev z reševalnimi </w:t>
      </w:r>
      <w:proofErr w:type="gramStart"/>
      <w:r w:rsidRPr="00B77B9C">
        <w:rPr>
          <w:rFonts w:ascii="Arial" w:hAnsi="Arial" w:cs="Arial"/>
          <w:sz w:val="22"/>
          <w:szCs w:val="22"/>
        </w:rPr>
        <w:t>psi,</w:t>
      </w:r>
      <w:r w:rsidR="008913A4" w:rsidRPr="00B77B9C">
        <w:rPr>
          <w:rFonts w:ascii="Arial" w:hAnsi="Arial" w:cs="Arial"/>
          <w:sz w:val="22"/>
          <w:szCs w:val="22"/>
        </w:rPr>
        <w:t>ZRPS</w:t>
      </w:r>
      <w:proofErr w:type="gramEnd"/>
      <w:r w:rsidR="008913A4" w:rsidRPr="00B77B9C">
        <w:rPr>
          <w:rFonts w:ascii="Arial" w:hAnsi="Arial" w:cs="Arial"/>
          <w:sz w:val="22"/>
          <w:szCs w:val="22"/>
        </w:rPr>
        <w:t>-regijska enota Štajerska</w:t>
      </w:r>
    </w:p>
    <w:p w:rsidR="001B7C5F" w:rsidRPr="00031455" w:rsidRDefault="001B7C5F" w:rsidP="000304CE">
      <w:pPr>
        <w:numPr>
          <w:ilvl w:val="0"/>
          <w:numId w:val="34"/>
        </w:numPr>
        <w:jc w:val="both"/>
        <w:rPr>
          <w:rFonts w:ascii="Arial" w:hAnsi="Arial" w:cs="Arial"/>
          <w:sz w:val="22"/>
          <w:szCs w:val="22"/>
          <w:lang w:val="it-IT"/>
        </w:rPr>
      </w:pPr>
      <w:r w:rsidRPr="00031455">
        <w:rPr>
          <w:rFonts w:ascii="Arial" w:hAnsi="Arial" w:cs="Arial"/>
          <w:sz w:val="22"/>
          <w:szCs w:val="22"/>
          <w:lang w:val="it-IT"/>
        </w:rPr>
        <w:t>enota za hitre reševalne intervencije,</w:t>
      </w:r>
    </w:p>
    <w:p w:rsidR="001B7C5F" w:rsidRPr="00B77B9C" w:rsidRDefault="00B878A7" w:rsidP="000304CE">
      <w:pPr>
        <w:numPr>
          <w:ilvl w:val="0"/>
          <w:numId w:val="34"/>
        </w:numPr>
        <w:jc w:val="both"/>
        <w:rPr>
          <w:rFonts w:ascii="Arial" w:hAnsi="Arial" w:cs="Arial"/>
          <w:sz w:val="22"/>
          <w:szCs w:val="22"/>
        </w:rPr>
      </w:pPr>
      <w:r w:rsidRPr="00031455">
        <w:rPr>
          <w:rFonts w:ascii="Arial" w:hAnsi="Arial" w:cs="Arial"/>
          <w:sz w:val="22"/>
          <w:szCs w:val="22"/>
          <w:lang w:val="it-IT"/>
        </w:rPr>
        <w:t xml:space="preserve"> </w:t>
      </w:r>
      <w:r>
        <w:rPr>
          <w:rFonts w:ascii="Arial" w:hAnsi="Arial" w:cs="Arial"/>
          <w:sz w:val="22"/>
          <w:szCs w:val="22"/>
        </w:rPr>
        <w:t xml:space="preserve">gasilske </w:t>
      </w:r>
      <w:proofErr w:type="gramStart"/>
      <w:r>
        <w:rPr>
          <w:rFonts w:ascii="Arial" w:hAnsi="Arial" w:cs="Arial"/>
          <w:sz w:val="22"/>
          <w:szCs w:val="22"/>
        </w:rPr>
        <w:t>enote(</w:t>
      </w:r>
      <w:proofErr w:type="gramEnd"/>
      <w:r w:rsidR="008913A4" w:rsidRPr="00B77B9C">
        <w:rPr>
          <w:rFonts w:ascii="Arial" w:hAnsi="Arial" w:cs="Arial"/>
          <w:sz w:val="22"/>
          <w:szCs w:val="22"/>
        </w:rPr>
        <w:t>GEŠP Slovenska Bistrica in JZ GB Mariibor)</w:t>
      </w:r>
    </w:p>
    <w:p w:rsidR="008913A4" w:rsidRPr="00031455" w:rsidRDefault="008913A4" w:rsidP="000304CE">
      <w:pPr>
        <w:numPr>
          <w:ilvl w:val="0"/>
          <w:numId w:val="34"/>
        </w:numPr>
        <w:jc w:val="both"/>
        <w:rPr>
          <w:rFonts w:ascii="Arial" w:hAnsi="Arial" w:cs="Arial"/>
          <w:sz w:val="22"/>
          <w:szCs w:val="22"/>
          <w:lang w:val="it-IT"/>
        </w:rPr>
      </w:pPr>
      <w:r w:rsidRPr="00B77B9C">
        <w:rPr>
          <w:rFonts w:ascii="Arial" w:hAnsi="Arial" w:cs="Arial"/>
          <w:sz w:val="22"/>
          <w:szCs w:val="22"/>
        </w:rPr>
        <w:t>P</w:t>
      </w:r>
      <w:r w:rsidR="00B77B9C">
        <w:rPr>
          <w:rFonts w:ascii="Arial" w:hAnsi="Arial" w:cs="Arial"/>
          <w:sz w:val="22"/>
          <w:szCs w:val="22"/>
        </w:rPr>
        <w:t>rostovoljna gasilskja društva (</w:t>
      </w:r>
      <w:r w:rsidRPr="00B77B9C">
        <w:rPr>
          <w:rFonts w:ascii="Arial" w:hAnsi="Arial" w:cs="Arial"/>
          <w:sz w:val="22"/>
          <w:szCs w:val="22"/>
        </w:rPr>
        <w:t xml:space="preserve">GZ </w:t>
      </w:r>
      <w:proofErr w:type="gramStart"/>
      <w:r w:rsidRPr="00B77B9C">
        <w:rPr>
          <w:rFonts w:ascii="Arial" w:hAnsi="Arial" w:cs="Arial"/>
          <w:sz w:val="22"/>
          <w:szCs w:val="22"/>
        </w:rPr>
        <w:t>Maribor,GZ</w:t>
      </w:r>
      <w:proofErr w:type="gramEnd"/>
      <w:r w:rsidRPr="00B77B9C">
        <w:rPr>
          <w:rFonts w:ascii="Arial" w:hAnsi="Arial" w:cs="Arial"/>
          <w:sz w:val="22"/>
          <w:szCs w:val="22"/>
        </w:rPr>
        <w:t xml:space="preserve"> Lenart, GZ Slov. </w:t>
      </w:r>
      <w:r w:rsidRPr="00031455">
        <w:rPr>
          <w:rFonts w:ascii="Arial" w:hAnsi="Arial" w:cs="Arial"/>
          <w:sz w:val="22"/>
          <w:szCs w:val="22"/>
          <w:lang w:val="it-IT"/>
        </w:rPr>
        <w:t>Gorice, GZ Slovenska Bistrica, GZ Starše, GZ Ruše)</w:t>
      </w:r>
    </w:p>
    <w:p w:rsidR="001B7C5F" w:rsidRPr="00031455" w:rsidRDefault="00B878A7" w:rsidP="000304CE">
      <w:pPr>
        <w:numPr>
          <w:ilvl w:val="0"/>
          <w:numId w:val="34"/>
        </w:numPr>
        <w:jc w:val="both"/>
        <w:rPr>
          <w:rFonts w:ascii="Arial" w:hAnsi="Arial" w:cs="Arial"/>
          <w:sz w:val="22"/>
          <w:szCs w:val="22"/>
          <w:lang w:val="it-IT"/>
        </w:rPr>
      </w:pPr>
      <w:r w:rsidRPr="00031455">
        <w:rPr>
          <w:rFonts w:ascii="Arial" w:hAnsi="Arial" w:cs="Arial"/>
          <w:sz w:val="22"/>
          <w:szCs w:val="22"/>
          <w:lang w:val="it-IT"/>
        </w:rPr>
        <w:t xml:space="preserve"> </w:t>
      </w:r>
      <w:proofErr w:type="gramStart"/>
      <w:r w:rsidRPr="00031455">
        <w:rPr>
          <w:rFonts w:ascii="Arial" w:hAnsi="Arial" w:cs="Arial"/>
          <w:sz w:val="22"/>
          <w:szCs w:val="22"/>
          <w:lang w:val="it-IT"/>
        </w:rPr>
        <w:t>ZPS,</w:t>
      </w:r>
      <w:r w:rsidR="008913A4" w:rsidRPr="00031455">
        <w:rPr>
          <w:rFonts w:ascii="Arial" w:hAnsi="Arial" w:cs="Arial"/>
          <w:sz w:val="22"/>
          <w:szCs w:val="22"/>
          <w:lang w:val="it-IT"/>
        </w:rPr>
        <w:t>podvodna</w:t>
      </w:r>
      <w:proofErr w:type="gramEnd"/>
      <w:r w:rsidR="008913A4" w:rsidRPr="00031455">
        <w:rPr>
          <w:rFonts w:ascii="Arial" w:hAnsi="Arial" w:cs="Arial"/>
          <w:sz w:val="22"/>
          <w:szCs w:val="22"/>
          <w:lang w:val="it-IT"/>
        </w:rPr>
        <w:t xml:space="preserve"> reševalna služba</w:t>
      </w:r>
      <w:r w:rsidRPr="00031455">
        <w:rPr>
          <w:rFonts w:ascii="Arial" w:hAnsi="Arial" w:cs="Arial"/>
          <w:sz w:val="22"/>
          <w:szCs w:val="22"/>
          <w:lang w:val="it-IT"/>
        </w:rPr>
        <w:t>, Potapljaško društvo Maribor</w:t>
      </w:r>
    </w:p>
    <w:p w:rsidR="00CD3FC6" w:rsidRPr="00031455" w:rsidRDefault="00CD3FC6" w:rsidP="00B878A7">
      <w:pPr>
        <w:ind w:left="360"/>
        <w:jc w:val="both"/>
        <w:rPr>
          <w:rFonts w:ascii="Arial" w:hAnsi="Arial" w:cs="Arial"/>
          <w:sz w:val="22"/>
          <w:szCs w:val="22"/>
          <w:lang w:val="it-IT"/>
        </w:rPr>
      </w:pPr>
    </w:p>
    <w:p w:rsidR="001B7C5F" w:rsidRPr="00031455" w:rsidRDefault="001B7C5F" w:rsidP="001B7C5F">
      <w:pPr>
        <w:jc w:val="both"/>
        <w:rPr>
          <w:rFonts w:ascii="Arial" w:hAnsi="Arial" w:cs="Arial"/>
          <w:sz w:val="22"/>
          <w:szCs w:val="22"/>
          <w:lang w:val="it-IT"/>
        </w:rPr>
      </w:pPr>
      <w:r w:rsidRPr="00031455">
        <w:rPr>
          <w:rFonts w:ascii="Arial" w:hAnsi="Arial" w:cs="Arial"/>
          <w:sz w:val="22"/>
          <w:szCs w:val="22"/>
          <w:lang w:val="it-IT"/>
        </w:rPr>
        <w:t>Ob nesreči zrakoplova na težko dostopnem terenu se lahko za prevoz opreme za tehnično reševanje uporabijo helikopterji Policije in SV.</w:t>
      </w:r>
    </w:p>
    <w:p w:rsidR="001B7C5F" w:rsidRPr="00031455" w:rsidRDefault="001B7C5F" w:rsidP="001B7C5F">
      <w:pPr>
        <w:jc w:val="both"/>
        <w:rPr>
          <w:rFonts w:ascii="Arial" w:hAnsi="Arial" w:cs="Arial"/>
          <w:sz w:val="22"/>
          <w:szCs w:val="22"/>
          <w:lang w:val="it-IT"/>
        </w:rPr>
      </w:pPr>
    </w:p>
    <w:p w:rsidR="001B7C5F" w:rsidRPr="00B77B9C" w:rsidRDefault="001B7C5F" w:rsidP="001B7C5F">
      <w:pPr>
        <w:jc w:val="both"/>
        <w:rPr>
          <w:rFonts w:ascii="Arial" w:hAnsi="Arial" w:cs="Arial"/>
          <w:sz w:val="22"/>
          <w:szCs w:val="22"/>
        </w:rPr>
      </w:pPr>
      <w:r w:rsidRPr="00B77B9C">
        <w:rPr>
          <w:rFonts w:ascii="Arial" w:hAnsi="Arial" w:cs="Arial"/>
          <w:sz w:val="22"/>
          <w:szCs w:val="22"/>
        </w:rPr>
        <w:t>Tehnično reševanje obsega:</w:t>
      </w:r>
    </w:p>
    <w:p w:rsidR="001B7C5F" w:rsidRPr="00B77B9C" w:rsidRDefault="001B7C5F" w:rsidP="000304CE">
      <w:pPr>
        <w:numPr>
          <w:ilvl w:val="0"/>
          <w:numId w:val="35"/>
        </w:numPr>
        <w:jc w:val="both"/>
        <w:rPr>
          <w:rFonts w:ascii="Arial" w:hAnsi="Arial" w:cs="Arial"/>
          <w:sz w:val="22"/>
          <w:szCs w:val="22"/>
        </w:rPr>
      </w:pPr>
      <w:r w:rsidRPr="00B77B9C">
        <w:rPr>
          <w:rFonts w:ascii="Arial" w:hAnsi="Arial" w:cs="Arial"/>
          <w:sz w:val="22"/>
          <w:szCs w:val="22"/>
        </w:rPr>
        <w:t>iskanje zasutih ljudi,</w:t>
      </w:r>
    </w:p>
    <w:p w:rsidR="001B7C5F" w:rsidRPr="00B77B9C" w:rsidRDefault="001B7C5F" w:rsidP="000304CE">
      <w:pPr>
        <w:numPr>
          <w:ilvl w:val="0"/>
          <w:numId w:val="35"/>
        </w:numPr>
        <w:jc w:val="both"/>
        <w:rPr>
          <w:rFonts w:ascii="Arial" w:hAnsi="Arial" w:cs="Arial"/>
          <w:sz w:val="22"/>
          <w:szCs w:val="22"/>
        </w:rPr>
      </w:pPr>
      <w:r w:rsidRPr="00B77B9C">
        <w:rPr>
          <w:rFonts w:ascii="Arial" w:hAnsi="Arial" w:cs="Arial"/>
          <w:sz w:val="22"/>
          <w:szCs w:val="22"/>
        </w:rPr>
        <w:t>reševanje ljudi in premoženja iz ogroženih ter poškodovanih objektov,</w:t>
      </w:r>
    </w:p>
    <w:p w:rsidR="001B7C5F" w:rsidRPr="00B77B9C" w:rsidRDefault="001B7C5F" w:rsidP="000304CE">
      <w:pPr>
        <w:numPr>
          <w:ilvl w:val="0"/>
          <w:numId w:val="35"/>
        </w:numPr>
        <w:jc w:val="both"/>
        <w:rPr>
          <w:rFonts w:ascii="Arial" w:hAnsi="Arial" w:cs="Arial"/>
          <w:sz w:val="22"/>
          <w:szCs w:val="22"/>
        </w:rPr>
      </w:pPr>
      <w:r w:rsidRPr="00B77B9C">
        <w:rPr>
          <w:rFonts w:ascii="Arial" w:hAnsi="Arial" w:cs="Arial"/>
          <w:sz w:val="22"/>
          <w:szCs w:val="22"/>
        </w:rPr>
        <w:t>odstranitev ovir na cestah, urejanje zasilnih poti in prehodov ter pomoč pri popravilu komunalne infrastrukture in odpravljanju drugih nujnih posledic ob nesreči zrakoplova,</w:t>
      </w:r>
    </w:p>
    <w:p w:rsidR="001B7C5F" w:rsidRPr="00B77B9C" w:rsidRDefault="001B7C5F" w:rsidP="000304CE">
      <w:pPr>
        <w:numPr>
          <w:ilvl w:val="0"/>
          <w:numId w:val="35"/>
        </w:numPr>
        <w:jc w:val="both"/>
        <w:rPr>
          <w:rFonts w:ascii="Arial" w:hAnsi="Arial" w:cs="Arial"/>
          <w:sz w:val="22"/>
          <w:szCs w:val="22"/>
        </w:rPr>
      </w:pPr>
      <w:r w:rsidRPr="00B77B9C">
        <w:rPr>
          <w:rFonts w:ascii="Arial" w:hAnsi="Arial" w:cs="Arial"/>
          <w:sz w:val="22"/>
          <w:szCs w:val="22"/>
        </w:rPr>
        <w:t>urejanje lokacij za začasno nastanitev ogroženih prebivalcev.</w:t>
      </w:r>
    </w:p>
    <w:p w:rsidR="001B7C5F" w:rsidRPr="00B77B9C" w:rsidRDefault="001B7C5F" w:rsidP="001B7C5F">
      <w:pPr>
        <w:jc w:val="both"/>
        <w:rPr>
          <w:rFonts w:ascii="Arial" w:hAnsi="Arial" w:cs="Arial"/>
          <w:sz w:val="22"/>
          <w:szCs w:val="22"/>
        </w:rPr>
      </w:pPr>
    </w:p>
    <w:p w:rsidR="001B7C5F" w:rsidRPr="00B77B9C" w:rsidRDefault="001B7C5F" w:rsidP="001B7C5F">
      <w:pPr>
        <w:pStyle w:val="Telobesedila2"/>
        <w:rPr>
          <w:rFonts w:ascii="Arial" w:hAnsi="Arial" w:cs="Arial"/>
          <w:b w:val="0"/>
          <w:i/>
          <w:sz w:val="22"/>
          <w:szCs w:val="22"/>
          <w:lang w:val="sl-SI"/>
        </w:rPr>
      </w:pPr>
      <w:r w:rsidRPr="00B77B9C">
        <w:rPr>
          <w:rFonts w:ascii="Arial" w:hAnsi="Arial" w:cs="Arial"/>
          <w:b w:val="0"/>
          <w:sz w:val="22"/>
          <w:szCs w:val="22"/>
          <w:lang w:val="sl-SI"/>
        </w:rPr>
        <w:t>Vodja intervencije organizira reševanje ponesrečenih iz poškodovanega zrakoplova, umik ranjenih, preživelih in mrtvih s kraja nesreče ter iskanje utopljencev oziroma pogrešanih. Intervencija se konča, ko ni več neposredne nevarnosti za življenje in zdravje ljudi.</w:t>
      </w:r>
    </w:p>
    <w:p w:rsidR="001B7C5F" w:rsidRPr="00B77B9C" w:rsidRDefault="001B7C5F" w:rsidP="001B7C5F">
      <w:pPr>
        <w:jc w:val="both"/>
        <w:rPr>
          <w:rFonts w:ascii="Arial" w:hAnsi="Arial" w:cs="Arial"/>
          <w:sz w:val="22"/>
          <w:szCs w:val="22"/>
          <w:lang w:val="sl-SI"/>
        </w:rPr>
      </w:pPr>
    </w:p>
    <w:p w:rsidR="001B7C5F" w:rsidRPr="00B77B9C" w:rsidRDefault="001B7C5F" w:rsidP="001B7C5F">
      <w:pPr>
        <w:jc w:val="both"/>
        <w:rPr>
          <w:rFonts w:ascii="Arial" w:hAnsi="Arial" w:cs="Arial"/>
          <w:sz w:val="22"/>
          <w:szCs w:val="22"/>
          <w:lang w:val="sl-SI"/>
        </w:rPr>
      </w:pPr>
      <w:r w:rsidRPr="00B77B9C">
        <w:rPr>
          <w:rFonts w:ascii="Arial" w:hAnsi="Arial" w:cs="Arial"/>
          <w:sz w:val="22"/>
          <w:szCs w:val="22"/>
          <w:lang w:val="sl-SI"/>
        </w:rPr>
        <w:t>Pri opravljanju navedenih nalog je prepovedano:</w:t>
      </w:r>
    </w:p>
    <w:p w:rsidR="001B7C5F" w:rsidRPr="00B77B9C" w:rsidRDefault="001B7C5F" w:rsidP="000304CE">
      <w:pPr>
        <w:numPr>
          <w:ilvl w:val="0"/>
          <w:numId w:val="33"/>
        </w:numPr>
        <w:jc w:val="both"/>
        <w:rPr>
          <w:rFonts w:ascii="Arial" w:hAnsi="Arial" w:cs="Arial"/>
          <w:sz w:val="22"/>
          <w:szCs w:val="22"/>
          <w:lang w:val="sl-SI"/>
        </w:rPr>
      </w:pPr>
      <w:r w:rsidRPr="00B77B9C">
        <w:rPr>
          <w:rFonts w:ascii="Arial" w:hAnsi="Arial" w:cs="Arial"/>
          <w:sz w:val="22"/>
          <w:szCs w:val="22"/>
          <w:lang w:val="sl-SI"/>
        </w:rPr>
        <w:t>dotikati se in premikati razbitine, ruševine ter druge vsebine zrakoplova brez predhodnega dovoljenja komisije za preiskovanje nesreče zrakoplova in ustreznega dokumentiranja,</w:t>
      </w:r>
    </w:p>
    <w:p w:rsidR="001B7C5F" w:rsidRPr="008C0130" w:rsidRDefault="0005747B" w:rsidP="000304CE">
      <w:pPr>
        <w:numPr>
          <w:ilvl w:val="0"/>
          <w:numId w:val="33"/>
        </w:numPr>
        <w:jc w:val="both"/>
        <w:rPr>
          <w:rFonts w:ascii="Arial" w:hAnsi="Arial" w:cs="Arial"/>
          <w:sz w:val="22"/>
          <w:szCs w:val="22"/>
          <w:lang w:val="de-DE"/>
        </w:rPr>
      </w:pPr>
      <w:r>
        <w:rPr>
          <w:rFonts w:ascii="Arial" w:hAnsi="Arial" w:cs="Arial"/>
          <w:sz w:val="22"/>
          <w:szCs w:val="22"/>
          <w:lang w:val="de-DE"/>
        </w:rPr>
        <w:t>s</w:t>
      </w:r>
      <w:r w:rsidRPr="00B77B9C">
        <w:rPr>
          <w:rFonts w:ascii="Arial" w:hAnsi="Arial" w:cs="Arial"/>
          <w:sz w:val="22"/>
          <w:szCs w:val="22"/>
          <w:lang w:val="de-DE"/>
        </w:rPr>
        <w:t>preminjati</w:t>
      </w:r>
      <w:r w:rsidR="001B7C5F" w:rsidRPr="00B77B9C">
        <w:rPr>
          <w:rFonts w:ascii="Arial" w:hAnsi="Arial" w:cs="Arial"/>
          <w:sz w:val="22"/>
          <w:szCs w:val="22"/>
          <w:lang w:val="de-DE"/>
        </w:rPr>
        <w:t xml:space="preserve"> kraj n</w:t>
      </w:r>
      <w:r w:rsidR="001B7C5F" w:rsidRPr="008C0130">
        <w:rPr>
          <w:rFonts w:ascii="Arial" w:hAnsi="Arial" w:cs="Arial"/>
          <w:sz w:val="22"/>
          <w:szCs w:val="22"/>
          <w:lang w:val="de-DE"/>
        </w:rPr>
        <w:t>esreče in brisati sledi nesreče.</w:t>
      </w:r>
    </w:p>
    <w:p w:rsidR="001B7C5F" w:rsidRPr="008C0130" w:rsidRDefault="001B7C5F" w:rsidP="001B7C5F">
      <w:pPr>
        <w:pStyle w:val="Telobesedila"/>
        <w:rPr>
          <w:rFonts w:ascii="Arial" w:hAnsi="Arial" w:cs="Arial"/>
          <w:b/>
          <w:i/>
          <w:sz w:val="22"/>
          <w:szCs w:val="22"/>
          <w:lang w:val="de-DE"/>
        </w:rPr>
      </w:pPr>
    </w:p>
    <w:p w:rsidR="001B7C5F" w:rsidRPr="008C0130" w:rsidRDefault="001B7C5F" w:rsidP="001B7C5F">
      <w:pPr>
        <w:pStyle w:val="Telobesedila"/>
        <w:rPr>
          <w:rFonts w:ascii="Arial" w:hAnsi="Arial" w:cs="Arial"/>
          <w:b/>
          <w:i/>
          <w:sz w:val="22"/>
          <w:szCs w:val="22"/>
          <w:lang w:val="de-DE"/>
        </w:rPr>
      </w:pPr>
      <w:r w:rsidRPr="008C0130">
        <w:rPr>
          <w:rFonts w:ascii="Arial" w:hAnsi="Arial" w:cs="Arial"/>
          <w:sz w:val="22"/>
          <w:szCs w:val="22"/>
          <w:lang w:val="de-DE"/>
        </w:rPr>
        <w:t>Gasilske enote sodelujejo pri različnih oblikah reševanja iz ruševin:</w:t>
      </w:r>
    </w:p>
    <w:p w:rsidR="001B7C5F" w:rsidRPr="008C0130" w:rsidRDefault="001B7C5F" w:rsidP="000304CE">
      <w:pPr>
        <w:pStyle w:val="Telobesedila"/>
        <w:numPr>
          <w:ilvl w:val="0"/>
          <w:numId w:val="36"/>
        </w:numPr>
        <w:rPr>
          <w:rFonts w:ascii="Arial" w:hAnsi="Arial" w:cs="Arial"/>
          <w:b/>
          <w:i/>
          <w:sz w:val="22"/>
          <w:szCs w:val="22"/>
          <w:lang w:val="de-DE"/>
        </w:rPr>
      </w:pPr>
      <w:r w:rsidRPr="008C0130">
        <w:rPr>
          <w:rFonts w:ascii="Arial" w:hAnsi="Arial" w:cs="Arial"/>
          <w:sz w:val="22"/>
          <w:szCs w:val="22"/>
          <w:lang w:val="de-DE"/>
        </w:rPr>
        <w:t>reševanje ukleščenih in blokiranih potnikov,</w:t>
      </w:r>
    </w:p>
    <w:p w:rsidR="001B7C5F" w:rsidRPr="008C0130" w:rsidRDefault="001B7C5F" w:rsidP="000304CE">
      <w:pPr>
        <w:pStyle w:val="Telobesedila"/>
        <w:numPr>
          <w:ilvl w:val="0"/>
          <w:numId w:val="36"/>
        </w:numPr>
        <w:rPr>
          <w:rFonts w:ascii="Arial" w:hAnsi="Arial" w:cs="Arial"/>
          <w:b/>
          <w:i/>
          <w:sz w:val="22"/>
          <w:szCs w:val="22"/>
          <w:lang w:val="de-DE"/>
        </w:rPr>
      </w:pPr>
      <w:r w:rsidRPr="008C0130">
        <w:rPr>
          <w:rFonts w:ascii="Arial" w:hAnsi="Arial" w:cs="Arial"/>
          <w:sz w:val="22"/>
          <w:szCs w:val="22"/>
          <w:lang w:val="de-DE"/>
        </w:rPr>
        <w:t>pomoč pri prenosu ponesrečencev s kraja nesreče in težje dostopnih predelov,</w:t>
      </w:r>
    </w:p>
    <w:p w:rsidR="001B7C5F" w:rsidRPr="008C0130" w:rsidRDefault="001B7C5F" w:rsidP="000304CE">
      <w:pPr>
        <w:pStyle w:val="Telobesedila"/>
        <w:numPr>
          <w:ilvl w:val="0"/>
          <w:numId w:val="36"/>
        </w:numPr>
        <w:rPr>
          <w:rFonts w:ascii="Arial" w:hAnsi="Arial" w:cs="Arial"/>
          <w:b/>
          <w:i/>
          <w:sz w:val="22"/>
          <w:szCs w:val="22"/>
          <w:lang w:val="de-DE"/>
        </w:rPr>
      </w:pPr>
      <w:r w:rsidRPr="008C0130">
        <w:rPr>
          <w:rFonts w:ascii="Arial" w:hAnsi="Arial" w:cs="Arial"/>
          <w:sz w:val="22"/>
          <w:szCs w:val="22"/>
          <w:lang w:val="de-DE"/>
        </w:rPr>
        <w:t>pomoč pri pripravi ponesrečenih za prevoz,</w:t>
      </w:r>
    </w:p>
    <w:p w:rsidR="00A53CD0" w:rsidRPr="00166D95" w:rsidRDefault="001B7C5F" w:rsidP="000304CE">
      <w:pPr>
        <w:pStyle w:val="Telobesedila"/>
        <w:numPr>
          <w:ilvl w:val="0"/>
          <w:numId w:val="36"/>
        </w:numPr>
        <w:rPr>
          <w:rFonts w:ascii="Arial" w:hAnsi="Arial" w:cs="Arial"/>
          <w:b/>
          <w:i/>
          <w:sz w:val="22"/>
          <w:szCs w:val="22"/>
        </w:rPr>
      </w:pPr>
      <w:r w:rsidRPr="00A3071B">
        <w:rPr>
          <w:rFonts w:ascii="Arial" w:hAnsi="Arial" w:cs="Arial"/>
          <w:sz w:val="22"/>
          <w:szCs w:val="22"/>
        </w:rPr>
        <w:t>druge splošne reševalne naloge.</w:t>
      </w:r>
    </w:p>
    <w:p w:rsidR="00A53CD0" w:rsidRPr="0005747B" w:rsidRDefault="00A53CD0" w:rsidP="0005747B">
      <w:pPr>
        <w:pStyle w:val="Naslov3"/>
        <w:rPr>
          <w:rFonts w:ascii="Arial" w:hAnsi="Arial" w:cs="Arial"/>
          <w:i w:val="0"/>
          <w:sz w:val="24"/>
          <w:szCs w:val="24"/>
        </w:rPr>
      </w:pPr>
      <w:bookmarkStart w:id="135" w:name="_Toc175041042"/>
      <w:r w:rsidRPr="0005747B">
        <w:rPr>
          <w:rFonts w:ascii="Arial" w:hAnsi="Arial" w:cs="Arial"/>
          <w:i w:val="0"/>
          <w:sz w:val="24"/>
          <w:szCs w:val="24"/>
        </w:rPr>
        <w:t>8.2.5. Reševanje na vodi in iz vode</w:t>
      </w:r>
      <w:bookmarkEnd w:id="135"/>
    </w:p>
    <w:p w:rsidR="00A53CD0" w:rsidRPr="0037346E" w:rsidRDefault="00A53CD0" w:rsidP="00472BE5">
      <w:pPr>
        <w:jc w:val="both"/>
        <w:rPr>
          <w:rFonts w:ascii="Arial" w:hAnsi="Arial" w:cs="Arial"/>
          <w:sz w:val="22"/>
          <w:szCs w:val="22"/>
          <w:lang w:val="sl-SI"/>
        </w:rPr>
      </w:pPr>
    </w:p>
    <w:p w:rsidR="00A028D4" w:rsidRPr="0037346E" w:rsidRDefault="00A028D4" w:rsidP="00A028D4">
      <w:pPr>
        <w:jc w:val="both"/>
        <w:rPr>
          <w:rFonts w:ascii="Arial" w:hAnsi="Arial" w:cs="Arial"/>
          <w:sz w:val="22"/>
          <w:szCs w:val="22"/>
          <w:lang w:val="sl-SI"/>
        </w:rPr>
      </w:pPr>
      <w:r>
        <w:rPr>
          <w:rFonts w:ascii="Arial" w:hAnsi="Arial" w:cs="Arial"/>
          <w:sz w:val="22"/>
          <w:szCs w:val="22"/>
          <w:lang w:val="sl-SI"/>
        </w:rPr>
        <w:t>V Vzhodno</w:t>
      </w:r>
      <w:r w:rsidR="00F55E6E">
        <w:rPr>
          <w:rFonts w:ascii="Arial" w:hAnsi="Arial" w:cs="Arial"/>
          <w:sz w:val="22"/>
          <w:szCs w:val="22"/>
          <w:lang w:val="sl-SI"/>
        </w:rPr>
        <w:t xml:space="preserve"> Š</w:t>
      </w:r>
      <w:r>
        <w:rPr>
          <w:rFonts w:ascii="Arial" w:hAnsi="Arial" w:cs="Arial"/>
          <w:sz w:val="22"/>
          <w:szCs w:val="22"/>
          <w:lang w:val="sl-SI"/>
        </w:rPr>
        <w:t>tajerski  regiji i</w:t>
      </w:r>
      <w:r w:rsidRPr="0037346E">
        <w:rPr>
          <w:rFonts w:ascii="Arial" w:hAnsi="Arial" w:cs="Arial"/>
          <w:sz w:val="22"/>
          <w:szCs w:val="22"/>
          <w:lang w:val="sl-SI"/>
        </w:rPr>
        <w:t>skanje</w:t>
      </w:r>
      <w:r>
        <w:rPr>
          <w:rFonts w:ascii="Arial" w:hAnsi="Arial" w:cs="Arial"/>
          <w:sz w:val="22"/>
          <w:szCs w:val="22"/>
          <w:lang w:val="sl-SI"/>
        </w:rPr>
        <w:t xml:space="preserve"> pogrešanih</w:t>
      </w:r>
      <w:r w:rsidRPr="0037346E">
        <w:rPr>
          <w:rFonts w:ascii="Arial" w:hAnsi="Arial" w:cs="Arial"/>
          <w:sz w:val="22"/>
          <w:szCs w:val="22"/>
          <w:lang w:val="sl-SI"/>
        </w:rPr>
        <w:t xml:space="preserve"> in reševanje ponesreč</w:t>
      </w:r>
      <w:r>
        <w:rPr>
          <w:rFonts w:ascii="Arial" w:hAnsi="Arial" w:cs="Arial"/>
          <w:sz w:val="22"/>
          <w:szCs w:val="22"/>
          <w:lang w:val="sl-SI"/>
        </w:rPr>
        <w:t>enih</w:t>
      </w:r>
      <w:r w:rsidRPr="0037346E">
        <w:rPr>
          <w:rFonts w:ascii="Arial" w:hAnsi="Arial" w:cs="Arial"/>
          <w:sz w:val="22"/>
          <w:szCs w:val="22"/>
          <w:lang w:val="sl-SI"/>
        </w:rPr>
        <w:t xml:space="preserve"> na vodi</w:t>
      </w:r>
      <w:r>
        <w:rPr>
          <w:rFonts w:ascii="Arial" w:hAnsi="Arial" w:cs="Arial"/>
          <w:sz w:val="22"/>
          <w:szCs w:val="22"/>
          <w:lang w:val="sl-SI"/>
        </w:rPr>
        <w:t xml:space="preserve"> in iz vode ter sodelovanje pri opravljanju nujnih zaščitnih in drugih del zaradi preprečitve in ublažitve posledic nesreče</w:t>
      </w:r>
      <w:r w:rsidRPr="0037346E">
        <w:rPr>
          <w:rFonts w:ascii="Arial" w:hAnsi="Arial" w:cs="Arial"/>
          <w:sz w:val="22"/>
          <w:szCs w:val="22"/>
          <w:lang w:val="sl-SI"/>
        </w:rPr>
        <w:t xml:space="preserve"> izvaja</w:t>
      </w:r>
      <w:r>
        <w:rPr>
          <w:rFonts w:ascii="Arial" w:hAnsi="Arial" w:cs="Arial"/>
          <w:sz w:val="22"/>
          <w:szCs w:val="22"/>
          <w:lang w:val="sl-SI"/>
        </w:rPr>
        <w:t>jo, skladno s predpisi in svojimi aktivnostmi, naslednje enote</w:t>
      </w:r>
      <w:r w:rsidRPr="0037346E">
        <w:rPr>
          <w:rFonts w:ascii="Arial" w:hAnsi="Arial" w:cs="Arial"/>
          <w:sz w:val="22"/>
          <w:szCs w:val="22"/>
          <w:lang w:val="sl-SI"/>
        </w:rPr>
        <w:t>:</w:t>
      </w:r>
    </w:p>
    <w:p w:rsidR="00A028D4" w:rsidRPr="0037346E" w:rsidRDefault="00A028D4" w:rsidP="00A028D4">
      <w:pPr>
        <w:jc w:val="both"/>
        <w:rPr>
          <w:rFonts w:ascii="Arial" w:hAnsi="Arial" w:cs="Arial"/>
          <w:sz w:val="22"/>
          <w:szCs w:val="22"/>
          <w:lang w:val="sl-SI"/>
        </w:rPr>
      </w:pPr>
    </w:p>
    <w:p w:rsidR="00A028D4" w:rsidRDefault="008A50C2" w:rsidP="000304CE">
      <w:pPr>
        <w:numPr>
          <w:ilvl w:val="0"/>
          <w:numId w:val="16"/>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ZPS</w:t>
      </w:r>
      <w:r w:rsidR="00B878A7">
        <w:rPr>
          <w:rFonts w:ascii="Arial" w:hAnsi="Arial" w:cs="Arial"/>
          <w:sz w:val="22"/>
          <w:szCs w:val="22"/>
          <w:lang w:val="sl-SI"/>
        </w:rPr>
        <w:t>,</w:t>
      </w:r>
      <w:r>
        <w:rPr>
          <w:rFonts w:ascii="Arial" w:hAnsi="Arial" w:cs="Arial"/>
          <w:sz w:val="22"/>
          <w:szCs w:val="22"/>
          <w:lang w:val="sl-SI"/>
        </w:rPr>
        <w:t xml:space="preserve"> Podvodna </w:t>
      </w:r>
      <w:r w:rsidR="00A028D4" w:rsidRPr="0037346E">
        <w:rPr>
          <w:rFonts w:ascii="Arial" w:hAnsi="Arial" w:cs="Arial"/>
          <w:sz w:val="22"/>
          <w:szCs w:val="22"/>
          <w:lang w:val="sl-SI"/>
        </w:rPr>
        <w:t xml:space="preserve"> reševalna služba </w:t>
      </w:r>
      <w:r w:rsidR="00A028D4">
        <w:rPr>
          <w:rFonts w:ascii="Arial" w:hAnsi="Arial" w:cs="Arial"/>
          <w:sz w:val="22"/>
          <w:szCs w:val="22"/>
          <w:lang w:val="sl-SI"/>
        </w:rPr>
        <w:t>Maribor</w:t>
      </w:r>
      <w:r>
        <w:rPr>
          <w:rFonts w:ascii="Arial" w:hAnsi="Arial" w:cs="Arial"/>
          <w:sz w:val="22"/>
          <w:szCs w:val="22"/>
          <w:lang w:val="sl-SI"/>
        </w:rPr>
        <w:t>, Potapljaško društvo Maribor</w:t>
      </w:r>
      <w:r w:rsidR="00A028D4">
        <w:rPr>
          <w:rFonts w:ascii="Arial" w:hAnsi="Arial" w:cs="Arial"/>
          <w:sz w:val="22"/>
          <w:szCs w:val="22"/>
          <w:lang w:val="sl-SI"/>
        </w:rPr>
        <w:t>:</w:t>
      </w:r>
    </w:p>
    <w:p w:rsidR="008A50C2" w:rsidRPr="008A50C2" w:rsidRDefault="008A50C2" w:rsidP="000304CE">
      <w:pPr>
        <w:numPr>
          <w:ilvl w:val="0"/>
          <w:numId w:val="16"/>
        </w:numPr>
        <w:tabs>
          <w:tab w:val="clear" w:pos="720"/>
        </w:tabs>
        <w:suppressAutoHyphens/>
        <w:ind w:left="284" w:hanging="284"/>
        <w:jc w:val="both"/>
        <w:rPr>
          <w:rFonts w:ascii="Arial" w:hAnsi="Arial" w:cs="Arial"/>
          <w:sz w:val="22"/>
          <w:szCs w:val="22"/>
          <w:lang w:val="sl-SI"/>
        </w:rPr>
      </w:pPr>
      <w:r w:rsidRPr="008A50C2">
        <w:rPr>
          <w:rFonts w:ascii="Arial" w:hAnsi="Arial" w:cs="Arial"/>
          <w:sz w:val="22"/>
          <w:szCs w:val="22"/>
          <w:lang w:val="sl-SI"/>
        </w:rPr>
        <w:t>regijska tehnično reševalna enota-ekipa za reševanje na in iz vode</w:t>
      </w:r>
    </w:p>
    <w:p w:rsidR="00A028D4" w:rsidRDefault="008A50C2" w:rsidP="000304CE">
      <w:pPr>
        <w:numPr>
          <w:ilvl w:val="0"/>
          <w:numId w:val="16"/>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lastRenderedPageBreak/>
        <w:t>gasilska enota</w:t>
      </w:r>
      <w:r w:rsidR="00A028D4">
        <w:rPr>
          <w:rFonts w:ascii="Arial" w:hAnsi="Arial" w:cs="Arial"/>
          <w:sz w:val="22"/>
          <w:szCs w:val="22"/>
          <w:lang w:val="sl-SI"/>
        </w:rPr>
        <w:t xml:space="preserve"> širšega pomena:</w:t>
      </w:r>
    </w:p>
    <w:p w:rsidR="008A50C2" w:rsidRDefault="00F55E6E" w:rsidP="00F55E6E">
      <w:pPr>
        <w:suppressAutoHyphens/>
        <w:jc w:val="both"/>
        <w:rPr>
          <w:rFonts w:ascii="Arial" w:hAnsi="Arial" w:cs="Arial"/>
          <w:sz w:val="22"/>
          <w:szCs w:val="22"/>
          <w:lang w:val="sl-SI"/>
        </w:rPr>
      </w:pPr>
      <w:r>
        <w:rPr>
          <w:rFonts w:ascii="Arial" w:hAnsi="Arial" w:cs="Arial"/>
          <w:sz w:val="22"/>
          <w:szCs w:val="22"/>
          <w:lang w:val="sl-SI"/>
        </w:rPr>
        <w:t xml:space="preserve">    </w:t>
      </w:r>
      <w:r w:rsidR="00A028D4">
        <w:rPr>
          <w:rFonts w:ascii="Arial" w:hAnsi="Arial" w:cs="Arial"/>
          <w:sz w:val="22"/>
          <w:szCs w:val="22"/>
          <w:lang w:val="sl-SI"/>
        </w:rPr>
        <w:t>J</w:t>
      </w:r>
      <w:r w:rsidR="001B7C5F">
        <w:rPr>
          <w:rFonts w:ascii="Arial" w:hAnsi="Arial" w:cs="Arial"/>
          <w:sz w:val="22"/>
          <w:szCs w:val="22"/>
          <w:lang w:val="sl-SI"/>
        </w:rPr>
        <w:t>Z GB</w:t>
      </w:r>
      <w:r w:rsidR="00A028D4">
        <w:rPr>
          <w:rFonts w:ascii="Arial" w:hAnsi="Arial" w:cs="Arial"/>
          <w:sz w:val="22"/>
          <w:szCs w:val="22"/>
          <w:lang w:val="sl-SI"/>
        </w:rPr>
        <w:t xml:space="preserve"> Maribor</w:t>
      </w:r>
    </w:p>
    <w:p w:rsidR="00A028D4" w:rsidRDefault="00A028D4" w:rsidP="000304CE">
      <w:pPr>
        <w:numPr>
          <w:ilvl w:val="0"/>
          <w:numId w:val="16"/>
        </w:numPr>
        <w:tabs>
          <w:tab w:val="clear" w:pos="720"/>
        </w:tabs>
        <w:suppressAutoHyphens/>
        <w:ind w:left="284" w:hanging="284"/>
        <w:jc w:val="both"/>
        <w:rPr>
          <w:rFonts w:ascii="Arial" w:hAnsi="Arial" w:cs="Arial"/>
          <w:sz w:val="22"/>
          <w:szCs w:val="22"/>
          <w:lang w:val="sl-SI"/>
        </w:rPr>
      </w:pPr>
      <w:r w:rsidRPr="0037346E">
        <w:rPr>
          <w:rFonts w:ascii="Arial" w:hAnsi="Arial" w:cs="Arial"/>
          <w:sz w:val="22"/>
          <w:szCs w:val="22"/>
          <w:lang w:val="sl-SI"/>
        </w:rPr>
        <w:t>enote prostovoljnih gasilskih društev, ki imajo za to us</w:t>
      </w:r>
      <w:r>
        <w:rPr>
          <w:rFonts w:ascii="Arial" w:hAnsi="Arial" w:cs="Arial"/>
          <w:sz w:val="22"/>
          <w:szCs w:val="22"/>
          <w:lang w:val="sl-SI"/>
        </w:rPr>
        <w:t>posobljene reševalce:</w:t>
      </w:r>
    </w:p>
    <w:p w:rsidR="00A53CD0" w:rsidRPr="00166D95" w:rsidRDefault="00A028D4" w:rsidP="000304CE">
      <w:pPr>
        <w:numPr>
          <w:ilvl w:val="0"/>
          <w:numId w:val="16"/>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CZ s tem, da se reševanje izvaja usklajeno med različnimi reševalnimi službami in enotami</w:t>
      </w:r>
      <w:r w:rsidRPr="0037346E">
        <w:rPr>
          <w:rFonts w:ascii="Arial" w:hAnsi="Arial" w:cs="Arial"/>
          <w:sz w:val="22"/>
          <w:szCs w:val="22"/>
          <w:lang w:val="sl-SI"/>
        </w:rPr>
        <w:t>.</w:t>
      </w:r>
    </w:p>
    <w:p w:rsidR="00CD3FC6" w:rsidRPr="000304CE" w:rsidRDefault="00A53CD0" w:rsidP="000304CE">
      <w:pPr>
        <w:pStyle w:val="Naslov3"/>
        <w:rPr>
          <w:rFonts w:ascii="Arial" w:hAnsi="Arial" w:cs="Arial"/>
          <w:i w:val="0"/>
          <w:sz w:val="24"/>
          <w:szCs w:val="24"/>
        </w:rPr>
      </w:pPr>
      <w:bookmarkStart w:id="136" w:name="_Toc175041043"/>
      <w:r w:rsidRPr="00166D95">
        <w:rPr>
          <w:rFonts w:ascii="Arial" w:hAnsi="Arial" w:cs="Arial"/>
          <w:i w:val="0"/>
          <w:sz w:val="24"/>
          <w:szCs w:val="24"/>
        </w:rPr>
        <w:t>8.2.6. Pomoč ogroženim in prizadetim prebivalcem</w:t>
      </w:r>
      <w:bookmarkEnd w:id="136"/>
    </w:p>
    <w:p w:rsidR="00CD3FC6" w:rsidRDefault="00CD3FC6" w:rsidP="00CD3FC6">
      <w:pPr>
        <w:jc w:val="both"/>
        <w:outlineLvl w:val="3"/>
        <w:rPr>
          <w:rFonts w:ascii="Arial" w:hAnsi="Arial" w:cs="Arial"/>
          <w:sz w:val="22"/>
          <w:szCs w:val="22"/>
          <w:lang w:val="sl-SI"/>
        </w:rPr>
      </w:pPr>
    </w:p>
    <w:p w:rsidR="00F55E6E" w:rsidRDefault="00F55E6E" w:rsidP="00CD3FC6">
      <w:pPr>
        <w:jc w:val="both"/>
        <w:outlineLvl w:val="3"/>
        <w:rPr>
          <w:rFonts w:ascii="Arial" w:hAnsi="Arial" w:cs="Arial"/>
          <w:sz w:val="22"/>
          <w:szCs w:val="22"/>
          <w:lang w:val="sl-SI"/>
        </w:rPr>
      </w:pPr>
      <w:r>
        <w:rPr>
          <w:rFonts w:ascii="Arial" w:hAnsi="Arial" w:cs="Arial"/>
          <w:sz w:val="22"/>
          <w:szCs w:val="22"/>
          <w:lang w:val="sl-SI"/>
        </w:rPr>
        <w:t>Štab CZ za  Vzhodno Štajersko v sodelovanju z zdravstveno službo, Policijo, socialno službo, RKS, Prevajalsko službo in drugimi irgani posreduje prve informacije o nesreči in njenih posledicah ter objavi telefonsko številko, na kateri lahko prebivalci in svojci domnevnih žrtev dobijo informacije o nesreči.</w:t>
      </w:r>
    </w:p>
    <w:p w:rsidR="00F55E6E" w:rsidRDefault="00F55E6E" w:rsidP="00CD3FC6">
      <w:pPr>
        <w:jc w:val="both"/>
        <w:outlineLvl w:val="3"/>
        <w:rPr>
          <w:rFonts w:ascii="Arial" w:hAnsi="Arial" w:cs="Arial"/>
          <w:sz w:val="22"/>
          <w:szCs w:val="22"/>
          <w:lang w:val="sl-SI"/>
        </w:rPr>
      </w:pPr>
    </w:p>
    <w:p w:rsidR="00A53CD0" w:rsidRPr="00120064" w:rsidRDefault="00F55E6E" w:rsidP="00F55E6E">
      <w:pPr>
        <w:jc w:val="both"/>
        <w:outlineLvl w:val="3"/>
        <w:rPr>
          <w:rFonts w:ascii="Arial" w:hAnsi="Arial" w:cs="Arial"/>
          <w:sz w:val="22"/>
          <w:szCs w:val="22"/>
          <w:lang w:val="sl-SI"/>
        </w:rPr>
      </w:pPr>
      <w:r>
        <w:rPr>
          <w:rFonts w:ascii="Arial" w:hAnsi="Arial" w:cs="Arial"/>
          <w:sz w:val="22"/>
          <w:szCs w:val="22"/>
          <w:lang w:val="sl-SI"/>
        </w:rPr>
        <w:t>Štab CZ za VŠR posreduje informacije o nesreči, daje napotke prebivalcem na prizadetem območju, zbira, obdeluje in posreduje podatke o mrtvih in poškodovanih.</w:t>
      </w:r>
    </w:p>
    <w:p w:rsidR="00A53CD0" w:rsidRPr="00120064" w:rsidRDefault="00A53CD0" w:rsidP="00472BE5">
      <w:pPr>
        <w:jc w:val="both"/>
        <w:rPr>
          <w:rFonts w:ascii="Arial" w:hAnsi="Arial" w:cs="Arial"/>
          <w:sz w:val="22"/>
          <w:szCs w:val="22"/>
          <w:lang w:val="sl-SI"/>
        </w:rPr>
      </w:pPr>
    </w:p>
    <w:p w:rsidR="00A53CD0" w:rsidRPr="000304CE" w:rsidRDefault="00F55E6E" w:rsidP="000304CE">
      <w:pPr>
        <w:jc w:val="both"/>
        <w:rPr>
          <w:rFonts w:ascii="Arial" w:hAnsi="Arial" w:cs="Arial"/>
          <w:sz w:val="22"/>
          <w:szCs w:val="22"/>
          <w:lang w:val="sl-SI"/>
        </w:rPr>
      </w:pPr>
      <w:r>
        <w:rPr>
          <w:rFonts w:ascii="Arial" w:hAnsi="Arial" w:cs="Arial"/>
          <w:sz w:val="22"/>
          <w:szCs w:val="22"/>
          <w:lang w:val="sl-SI"/>
        </w:rPr>
        <w:t>Na ravni regije se ne organizira posebni informacijski center, se pa v delo štaba vključijo različni strokovnjaki (psihologi, duhovniki, prevajalci).</w:t>
      </w:r>
    </w:p>
    <w:p w:rsidR="00A53CD0" w:rsidRPr="0005747B" w:rsidRDefault="00A53CD0" w:rsidP="0005747B">
      <w:pPr>
        <w:pStyle w:val="Naslov3"/>
        <w:rPr>
          <w:rFonts w:ascii="Arial" w:hAnsi="Arial" w:cs="Arial"/>
          <w:i w:val="0"/>
          <w:sz w:val="24"/>
          <w:szCs w:val="24"/>
        </w:rPr>
      </w:pPr>
      <w:bookmarkStart w:id="137" w:name="_Toc175041044"/>
      <w:r w:rsidRPr="0005747B">
        <w:rPr>
          <w:rFonts w:ascii="Arial" w:hAnsi="Arial" w:cs="Arial"/>
          <w:i w:val="0"/>
          <w:sz w:val="24"/>
          <w:szCs w:val="24"/>
        </w:rPr>
        <w:t>8.2.7. Zagotavljanje osnovnih pogojev za življenje</w:t>
      </w:r>
      <w:bookmarkEnd w:id="137"/>
    </w:p>
    <w:p w:rsidR="00A53CD0" w:rsidRPr="00120064" w:rsidRDefault="00A53CD0" w:rsidP="00472BE5">
      <w:pPr>
        <w:jc w:val="both"/>
        <w:rPr>
          <w:rFonts w:ascii="Arial" w:hAnsi="Arial" w:cs="Arial"/>
          <w:sz w:val="22"/>
          <w:szCs w:val="22"/>
          <w:lang w:val="sl-SI"/>
        </w:rPr>
      </w:pPr>
    </w:p>
    <w:p w:rsidR="00F97B5F" w:rsidRDefault="00F97B5F" w:rsidP="00472BE5">
      <w:pPr>
        <w:jc w:val="both"/>
        <w:rPr>
          <w:rFonts w:ascii="Arial" w:hAnsi="Arial" w:cs="Arial"/>
          <w:sz w:val="22"/>
          <w:szCs w:val="22"/>
          <w:lang w:val="sl-SI"/>
        </w:rPr>
      </w:pPr>
      <w:r>
        <w:rPr>
          <w:rFonts w:ascii="Arial" w:hAnsi="Arial" w:cs="Arial"/>
          <w:sz w:val="22"/>
          <w:szCs w:val="22"/>
          <w:lang w:val="sl-SI"/>
        </w:rPr>
        <w:t>Ko so vzpostavljeni osnovni pogoji za življenje ob nesreči, so izpolnjeni pogoji za preklic odrejenih zaščitnih ukrepov.</w:t>
      </w:r>
    </w:p>
    <w:p w:rsidR="00A53CD0" w:rsidRPr="00120064" w:rsidRDefault="00A53CD0" w:rsidP="00472BE5">
      <w:pPr>
        <w:jc w:val="both"/>
        <w:rPr>
          <w:rFonts w:ascii="Arial" w:hAnsi="Arial" w:cs="Arial"/>
          <w:sz w:val="22"/>
          <w:szCs w:val="22"/>
          <w:lang w:val="sl-SI"/>
        </w:rPr>
      </w:pPr>
      <w:r w:rsidRPr="00120064">
        <w:rPr>
          <w:rFonts w:ascii="Arial" w:hAnsi="Arial" w:cs="Arial"/>
          <w:sz w:val="22"/>
          <w:szCs w:val="22"/>
          <w:lang w:val="sl-SI"/>
        </w:rPr>
        <w:t>.</w:t>
      </w:r>
    </w:p>
    <w:p w:rsidR="00A53CD0" w:rsidRPr="00120064" w:rsidRDefault="00A53CD0" w:rsidP="00472BE5">
      <w:pPr>
        <w:jc w:val="both"/>
        <w:rPr>
          <w:rFonts w:ascii="Arial" w:hAnsi="Arial" w:cs="Arial"/>
          <w:sz w:val="22"/>
          <w:szCs w:val="22"/>
          <w:lang w:val="sl-SI"/>
        </w:rPr>
      </w:pPr>
    </w:p>
    <w:p w:rsidR="00A53CD0" w:rsidRPr="00120064" w:rsidRDefault="00A53CD0" w:rsidP="00472BE5">
      <w:pPr>
        <w:jc w:val="both"/>
        <w:rPr>
          <w:rFonts w:ascii="Arial" w:hAnsi="Arial" w:cs="Arial"/>
          <w:sz w:val="22"/>
          <w:szCs w:val="22"/>
          <w:lang w:val="sl-SI"/>
        </w:rPr>
      </w:pPr>
      <w:r w:rsidRPr="00120064">
        <w:rPr>
          <w:rFonts w:ascii="Arial" w:hAnsi="Arial" w:cs="Arial"/>
          <w:sz w:val="22"/>
          <w:szCs w:val="22"/>
          <w:lang w:val="sl-SI"/>
        </w:rPr>
        <w:t>Zagotavljanje osnovnih pogojev za življenje ob nesreči zrakoplova obsega:</w:t>
      </w:r>
    </w:p>
    <w:p w:rsidR="00A53CD0" w:rsidRPr="00120064" w:rsidRDefault="00A53CD0" w:rsidP="00472BE5">
      <w:pPr>
        <w:jc w:val="both"/>
        <w:rPr>
          <w:rFonts w:ascii="Arial" w:hAnsi="Arial" w:cs="Arial"/>
          <w:sz w:val="22"/>
          <w:szCs w:val="22"/>
          <w:lang w:val="sl-SI"/>
        </w:rPr>
      </w:pPr>
    </w:p>
    <w:p w:rsidR="00A53CD0" w:rsidRPr="00120064" w:rsidRDefault="00A53CD0" w:rsidP="000304CE">
      <w:pPr>
        <w:numPr>
          <w:ilvl w:val="0"/>
          <w:numId w:val="17"/>
        </w:numPr>
        <w:tabs>
          <w:tab w:val="clear" w:pos="720"/>
        </w:tabs>
        <w:suppressAutoHyphens/>
        <w:ind w:left="284" w:hanging="284"/>
        <w:jc w:val="both"/>
        <w:rPr>
          <w:rFonts w:ascii="Arial" w:hAnsi="Arial" w:cs="Arial"/>
          <w:sz w:val="22"/>
          <w:szCs w:val="22"/>
          <w:lang w:val="sl-SI"/>
        </w:rPr>
      </w:pPr>
      <w:r w:rsidRPr="00120064">
        <w:rPr>
          <w:rFonts w:ascii="Arial" w:hAnsi="Arial" w:cs="Arial"/>
          <w:sz w:val="22"/>
          <w:szCs w:val="22"/>
          <w:lang w:val="sl-SI"/>
        </w:rPr>
        <w:t>nujno zdravstveno oskrbo pone</w:t>
      </w:r>
      <w:r>
        <w:rPr>
          <w:rFonts w:ascii="Arial" w:hAnsi="Arial" w:cs="Arial"/>
          <w:sz w:val="22"/>
          <w:szCs w:val="22"/>
          <w:lang w:val="sl-SI"/>
        </w:rPr>
        <w:t>srečencev in odstranitev trupel ter drugih ljudi in živali na ogroženem območju,</w:t>
      </w:r>
    </w:p>
    <w:p w:rsidR="00A53CD0" w:rsidRDefault="00A53CD0" w:rsidP="000304CE">
      <w:pPr>
        <w:numPr>
          <w:ilvl w:val="0"/>
          <w:numId w:val="17"/>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nastanitev in oskrba ogroženih prebivalcev s pitno vodo, hrano, zdravili in drugimi osnovnimi potrebščinami,</w:t>
      </w:r>
    </w:p>
    <w:p w:rsidR="00A53CD0" w:rsidRDefault="00A53CD0" w:rsidP="000304CE">
      <w:pPr>
        <w:numPr>
          <w:ilvl w:val="0"/>
          <w:numId w:val="17"/>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zagotovitev nujnih prometnih povezav,</w:t>
      </w:r>
    </w:p>
    <w:p w:rsidR="00A53CD0" w:rsidRPr="00120064" w:rsidRDefault="00F97B5F" w:rsidP="000304CE">
      <w:pPr>
        <w:numPr>
          <w:ilvl w:val="0"/>
          <w:numId w:val="17"/>
        </w:numPr>
        <w:tabs>
          <w:tab w:val="clear" w:pos="720"/>
        </w:tabs>
        <w:suppressAutoHyphens/>
        <w:ind w:left="284" w:hanging="284"/>
        <w:jc w:val="both"/>
        <w:rPr>
          <w:rFonts w:ascii="Arial" w:hAnsi="Arial" w:cs="Arial"/>
          <w:sz w:val="22"/>
          <w:szCs w:val="22"/>
          <w:lang w:val="sl-SI"/>
        </w:rPr>
      </w:pPr>
      <w:r>
        <w:rPr>
          <w:rFonts w:ascii="Arial" w:hAnsi="Arial" w:cs="Arial"/>
          <w:sz w:val="22"/>
          <w:szCs w:val="22"/>
          <w:lang w:val="sl-SI"/>
        </w:rPr>
        <w:t>zaščito</w:t>
      </w:r>
      <w:r w:rsidR="00A53CD0">
        <w:rPr>
          <w:rFonts w:ascii="Arial" w:hAnsi="Arial" w:cs="Arial"/>
          <w:sz w:val="22"/>
          <w:szCs w:val="22"/>
          <w:lang w:val="sl-SI"/>
        </w:rPr>
        <w:t xml:space="preserve"> kulturne dediščine.</w:t>
      </w:r>
    </w:p>
    <w:p w:rsidR="00A53CD0" w:rsidRPr="00120064" w:rsidRDefault="00A53CD0" w:rsidP="00472BE5">
      <w:pPr>
        <w:jc w:val="both"/>
        <w:rPr>
          <w:rFonts w:ascii="Arial" w:hAnsi="Arial" w:cs="Arial"/>
          <w:sz w:val="22"/>
          <w:szCs w:val="22"/>
          <w:lang w:val="sl-SI"/>
        </w:rPr>
      </w:pPr>
    </w:p>
    <w:p w:rsidR="00A53CD0" w:rsidRDefault="00F97B5F" w:rsidP="00472BE5">
      <w:pPr>
        <w:jc w:val="both"/>
        <w:rPr>
          <w:rFonts w:ascii="Arial" w:hAnsi="Arial" w:cs="Arial"/>
          <w:sz w:val="22"/>
          <w:szCs w:val="22"/>
          <w:lang w:val="sl-SI"/>
        </w:rPr>
      </w:pPr>
      <w:r w:rsidRPr="00F97B5F">
        <w:rPr>
          <w:rFonts w:ascii="Arial" w:hAnsi="Arial" w:cs="Arial"/>
          <w:b/>
          <w:sz w:val="22"/>
          <w:szCs w:val="22"/>
          <w:lang w:val="sl-SI"/>
        </w:rPr>
        <w:t xml:space="preserve">Občine </w:t>
      </w:r>
      <w:r>
        <w:rPr>
          <w:rFonts w:ascii="Arial" w:hAnsi="Arial" w:cs="Arial"/>
          <w:sz w:val="22"/>
          <w:szCs w:val="22"/>
          <w:lang w:val="sl-SI"/>
        </w:rPr>
        <w:t>uporabijo rešitve iz obstoječij načrtov v katerih imajo podrobno opredeljeno izvajanje, sodelovanje različnih javnih služb, zavodov in organizacij pri zagotavljanju osnovnih pogojev za življenje</w:t>
      </w:r>
      <w:r w:rsidR="00A53CD0" w:rsidRPr="00120064">
        <w:rPr>
          <w:rFonts w:ascii="Arial" w:hAnsi="Arial" w:cs="Arial"/>
          <w:sz w:val="22"/>
          <w:szCs w:val="22"/>
          <w:lang w:val="sl-SI"/>
        </w:rPr>
        <w:t>.</w:t>
      </w:r>
    </w:p>
    <w:p w:rsidR="00F97B5F" w:rsidRDefault="00F97B5F" w:rsidP="00472BE5">
      <w:pPr>
        <w:jc w:val="both"/>
        <w:rPr>
          <w:rFonts w:ascii="Arial" w:hAnsi="Arial" w:cs="Arial"/>
          <w:sz w:val="22"/>
          <w:szCs w:val="22"/>
          <w:lang w:val="sl-SI"/>
        </w:rPr>
      </w:pPr>
    </w:p>
    <w:p w:rsidR="00F97B5F" w:rsidRDefault="00F97B5F" w:rsidP="00472BE5">
      <w:pPr>
        <w:jc w:val="both"/>
        <w:rPr>
          <w:rFonts w:ascii="Arial" w:hAnsi="Arial" w:cs="Arial"/>
          <w:sz w:val="22"/>
          <w:szCs w:val="22"/>
          <w:lang w:val="sl-SI"/>
        </w:rPr>
      </w:pPr>
      <w:r>
        <w:rPr>
          <w:rFonts w:ascii="Arial" w:hAnsi="Arial" w:cs="Arial"/>
          <w:sz w:val="22"/>
          <w:szCs w:val="22"/>
          <w:lang w:val="sl-SI"/>
        </w:rPr>
        <w:t>Za opravljanje nalog na področju zagotavljanja osnovnih pogojev za življenje skrbijo javne službe in druge organizacije s področja infrastrukture ter pristojni poveljniki CZ občin.</w:t>
      </w:r>
    </w:p>
    <w:p w:rsidR="00F97B5F" w:rsidRDefault="00F97B5F" w:rsidP="00472BE5">
      <w:pPr>
        <w:jc w:val="both"/>
        <w:rPr>
          <w:rFonts w:ascii="Arial" w:hAnsi="Arial" w:cs="Arial"/>
          <w:sz w:val="22"/>
          <w:szCs w:val="22"/>
          <w:lang w:val="sl-SI"/>
        </w:rPr>
      </w:pPr>
    </w:p>
    <w:p w:rsidR="00B878A7" w:rsidRPr="000304CE" w:rsidRDefault="00F97B5F" w:rsidP="000304CE">
      <w:pPr>
        <w:jc w:val="both"/>
        <w:rPr>
          <w:rFonts w:ascii="Arial" w:hAnsi="Arial" w:cs="Arial"/>
          <w:sz w:val="22"/>
          <w:szCs w:val="22"/>
          <w:lang w:val="sl-SI"/>
        </w:rPr>
      </w:pPr>
      <w:r>
        <w:rPr>
          <w:rFonts w:ascii="Arial" w:hAnsi="Arial" w:cs="Arial"/>
          <w:sz w:val="22"/>
          <w:szCs w:val="22"/>
          <w:lang w:val="sl-SI"/>
        </w:rPr>
        <w:t>Sklep o preklicu izvajanja zaščitnih ukrepov in nalog na ravni regije sprejme poveljnik CZ za VŠR na podlagi sklepa poveljnika CZ RS.</w:t>
      </w:r>
    </w:p>
    <w:p w:rsidR="00297CDC" w:rsidRPr="00166D95" w:rsidRDefault="001B7C5F" w:rsidP="0005747B">
      <w:pPr>
        <w:pStyle w:val="Naslov1"/>
        <w:rPr>
          <w:rFonts w:ascii="Arial" w:hAnsi="Arial" w:cs="Arial"/>
          <w:b/>
          <w:lang w:val="sl-SI"/>
        </w:rPr>
      </w:pPr>
      <w:bookmarkStart w:id="138" w:name="_Toc175041045"/>
      <w:r w:rsidRPr="00166D95">
        <w:rPr>
          <w:rFonts w:ascii="Arial" w:hAnsi="Arial" w:cs="Arial"/>
          <w:b/>
          <w:lang w:val="sl-SI"/>
        </w:rPr>
        <w:t xml:space="preserve">9 </w:t>
      </w:r>
      <w:r w:rsidR="00297CDC" w:rsidRPr="00166D95">
        <w:rPr>
          <w:rFonts w:ascii="Arial" w:hAnsi="Arial" w:cs="Arial"/>
          <w:b/>
          <w:lang w:val="sl-SI"/>
        </w:rPr>
        <w:t>OSEBNA IN VZAJEMNA ZAŠČITA</w:t>
      </w:r>
      <w:bookmarkEnd w:id="138"/>
    </w:p>
    <w:p w:rsidR="00297CDC" w:rsidRPr="00120064" w:rsidRDefault="00297CDC" w:rsidP="00472BE5">
      <w:pPr>
        <w:jc w:val="both"/>
        <w:rPr>
          <w:rFonts w:ascii="Arial" w:hAnsi="Arial" w:cs="Arial"/>
          <w:sz w:val="22"/>
          <w:szCs w:val="22"/>
          <w:lang w:val="sl-SI"/>
        </w:rPr>
      </w:pPr>
    </w:p>
    <w:p w:rsidR="00297CDC" w:rsidRPr="008C0130" w:rsidRDefault="00297CDC" w:rsidP="00297CDC">
      <w:pPr>
        <w:jc w:val="both"/>
        <w:rPr>
          <w:rFonts w:ascii="Arial" w:hAnsi="Arial" w:cs="Arial"/>
          <w:sz w:val="22"/>
          <w:szCs w:val="22"/>
          <w:lang w:val="sl-SI"/>
        </w:rPr>
      </w:pPr>
      <w:r w:rsidRPr="008C0130">
        <w:rPr>
          <w:rFonts w:ascii="Arial" w:hAnsi="Arial" w:cs="Arial"/>
          <w:sz w:val="22"/>
          <w:szCs w:val="22"/>
          <w:lang w:val="sl-SI"/>
        </w:rPr>
        <w:t>Osebna in vzajemna zaščita obsegata vse ukrepe, ki jih preživeli potniki ter ogroženi prebivalci izvajajo za preprečevanje in ublažitev posledic nesreče zrakoplova za svoje zdravje in življenje ter varnost svojega premoženja.</w:t>
      </w:r>
    </w:p>
    <w:p w:rsidR="00297CDC" w:rsidRPr="008C0130" w:rsidRDefault="00297CDC" w:rsidP="00297CDC">
      <w:pPr>
        <w:jc w:val="both"/>
        <w:rPr>
          <w:rFonts w:ascii="Arial" w:hAnsi="Arial" w:cs="Arial"/>
          <w:sz w:val="22"/>
          <w:szCs w:val="22"/>
          <w:lang w:val="sl-SI"/>
        </w:rPr>
      </w:pPr>
    </w:p>
    <w:p w:rsidR="00297CDC" w:rsidRPr="008C0130" w:rsidRDefault="00297CDC" w:rsidP="00297CDC">
      <w:pPr>
        <w:jc w:val="both"/>
        <w:rPr>
          <w:rFonts w:ascii="Arial" w:hAnsi="Arial" w:cs="Arial"/>
          <w:sz w:val="22"/>
          <w:szCs w:val="22"/>
          <w:lang w:val="sl-SI"/>
        </w:rPr>
      </w:pPr>
      <w:r w:rsidRPr="008C0130">
        <w:rPr>
          <w:rFonts w:ascii="Arial" w:hAnsi="Arial" w:cs="Arial"/>
          <w:sz w:val="22"/>
          <w:szCs w:val="22"/>
          <w:lang w:val="sl-SI"/>
        </w:rPr>
        <w:t>Z ukrepi, ki jih morajo izvesti potniki ob nesreči zrakoplova za zavarovanje svojih življenj, mora potnike</w:t>
      </w:r>
      <w:r w:rsidRPr="008C0130">
        <w:rPr>
          <w:sz w:val="22"/>
          <w:szCs w:val="22"/>
          <w:lang w:val="sl-SI"/>
        </w:rPr>
        <w:t xml:space="preserve"> </w:t>
      </w:r>
      <w:r w:rsidRPr="008C0130">
        <w:rPr>
          <w:rFonts w:ascii="Arial" w:hAnsi="Arial" w:cs="Arial"/>
          <w:sz w:val="22"/>
          <w:szCs w:val="22"/>
          <w:lang w:val="sl-SI"/>
        </w:rPr>
        <w:t>seznaniti</w:t>
      </w:r>
      <w:r w:rsidRPr="008C0130">
        <w:rPr>
          <w:sz w:val="22"/>
          <w:szCs w:val="22"/>
          <w:lang w:val="sl-SI"/>
        </w:rPr>
        <w:t xml:space="preserve"> </w:t>
      </w:r>
      <w:r w:rsidRPr="008C0130">
        <w:rPr>
          <w:rFonts w:ascii="Arial" w:hAnsi="Arial" w:cs="Arial"/>
          <w:sz w:val="22"/>
          <w:szCs w:val="22"/>
          <w:lang w:val="sl-SI"/>
        </w:rPr>
        <w:t>prevoznik.</w:t>
      </w:r>
    </w:p>
    <w:p w:rsidR="00297CDC" w:rsidRPr="008C0130" w:rsidRDefault="00297CDC" w:rsidP="00297CDC">
      <w:pPr>
        <w:jc w:val="both"/>
        <w:rPr>
          <w:rFonts w:ascii="Arial" w:hAnsi="Arial" w:cs="Arial"/>
          <w:sz w:val="22"/>
          <w:szCs w:val="22"/>
          <w:lang w:val="sl-SI"/>
        </w:rPr>
      </w:pPr>
    </w:p>
    <w:p w:rsidR="00297CDC" w:rsidRPr="008C0130" w:rsidRDefault="00297CDC" w:rsidP="00297CDC">
      <w:pPr>
        <w:jc w:val="both"/>
        <w:rPr>
          <w:rFonts w:ascii="Arial" w:hAnsi="Arial" w:cs="Arial"/>
          <w:sz w:val="22"/>
          <w:szCs w:val="22"/>
          <w:lang w:val="sl-SI"/>
        </w:rPr>
      </w:pPr>
      <w:r w:rsidRPr="008C0130">
        <w:rPr>
          <w:rFonts w:ascii="Arial" w:hAnsi="Arial" w:cs="Arial"/>
          <w:sz w:val="22"/>
          <w:szCs w:val="22"/>
          <w:lang w:val="sl-SI"/>
        </w:rPr>
        <w:lastRenderedPageBreak/>
        <w:t xml:space="preserve">Za organizacijo, razvoj in usmerjanje osebne in vzajemne zaščite prebivalcev so </w:t>
      </w:r>
      <w:r w:rsidRPr="00F97B5F">
        <w:rPr>
          <w:rFonts w:ascii="Arial" w:hAnsi="Arial" w:cs="Arial"/>
          <w:b/>
          <w:sz w:val="22"/>
          <w:szCs w:val="22"/>
          <w:lang w:val="sl-SI"/>
        </w:rPr>
        <w:t>pristojne občine.</w:t>
      </w:r>
      <w:r w:rsidRPr="008C0130">
        <w:rPr>
          <w:rFonts w:ascii="Arial" w:hAnsi="Arial" w:cs="Arial"/>
          <w:sz w:val="22"/>
          <w:szCs w:val="22"/>
          <w:lang w:val="sl-SI"/>
        </w:rPr>
        <w:t xml:space="preserve"> V občinskem načrtu zaščite in reševanja ob nesreči zrakoplova se opredeli izvedba osebne in vzajemne zaščite. </w:t>
      </w:r>
    </w:p>
    <w:p w:rsidR="00297CDC" w:rsidRPr="008C0130" w:rsidRDefault="00297CDC" w:rsidP="00297CDC">
      <w:pPr>
        <w:jc w:val="both"/>
        <w:rPr>
          <w:rFonts w:ascii="Arial" w:hAnsi="Arial" w:cs="Arial"/>
          <w:sz w:val="22"/>
          <w:szCs w:val="22"/>
          <w:lang w:val="sl-SI"/>
        </w:rPr>
      </w:pPr>
    </w:p>
    <w:p w:rsidR="00297CDC" w:rsidRPr="008C0130" w:rsidRDefault="00297CDC" w:rsidP="00297CDC">
      <w:pPr>
        <w:jc w:val="both"/>
        <w:rPr>
          <w:rFonts w:ascii="Arial" w:hAnsi="Arial" w:cs="Arial"/>
          <w:sz w:val="22"/>
          <w:szCs w:val="22"/>
          <w:lang w:val="sl-SI"/>
        </w:rPr>
      </w:pPr>
      <w:r w:rsidRPr="008C0130">
        <w:rPr>
          <w:rFonts w:ascii="Arial" w:hAnsi="Arial" w:cs="Arial"/>
          <w:sz w:val="22"/>
          <w:szCs w:val="22"/>
          <w:lang w:val="sl-SI"/>
        </w:rPr>
        <w:t>Prebivalci morajo biti ozaveščeni in informirani o ukrepih oziroma pravilnem ravnanju ter ukrepanju ob nesreči zrakoplova.</w:t>
      </w:r>
    </w:p>
    <w:p w:rsidR="00297CDC" w:rsidRPr="008C0130" w:rsidRDefault="00297CDC" w:rsidP="00297CDC">
      <w:pPr>
        <w:jc w:val="both"/>
        <w:rPr>
          <w:rFonts w:ascii="Arial" w:hAnsi="Arial" w:cs="Arial"/>
          <w:sz w:val="22"/>
          <w:szCs w:val="22"/>
          <w:lang w:val="sl-SI"/>
        </w:rPr>
      </w:pPr>
    </w:p>
    <w:p w:rsidR="00297CDC" w:rsidRPr="008C0130" w:rsidRDefault="00297CDC" w:rsidP="00297CDC">
      <w:pPr>
        <w:jc w:val="both"/>
        <w:rPr>
          <w:rFonts w:ascii="Arial" w:hAnsi="Arial" w:cs="Arial"/>
          <w:sz w:val="22"/>
          <w:szCs w:val="22"/>
          <w:lang w:val="sl-SI"/>
        </w:rPr>
      </w:pPr>
      <w:r w:rsidRPr="008C0130">
        <w:rPr>
          <w:rFonts w:ascii="Arial" w:hAnsi="Arial" w:cs="Arial"/>
          <w:sz w:val="22"/>
          <w:szCs w:val="22"/>
          <w:lang w:val="sl-SI"/>
        </w:rPr>
        <w:t>Pomembno vlogo pri izvajanju osebne in vzajemne zaščite imajo tudi pristojne službe za socialno varstvo ter človekoljubne organizacije.</w:t>
      </w:r>
    </w:p>
    <w:p w:rsidR="00297CDC" w:rsidRPr="008C0130" w:rsidRDefault="00297CDC" w:rsidP="00297CDC">
      <w:pPr>
        <w:numPr>
          <w:ilvl w:val="12"/>
          <w:numId w:val="0"/>
        </w:numPr>
        <w:jc w:val="both"/>
        <w:rPr>
          <w:rFonts w:ascii="Arial" w:hAnsi="Arial" w:cs="Arial"/>
          <w:sz w:val="22"/>
          <w:szCs w:val="22"/>
          <w:lang w:val="sl-SI"/>
        </w:rPr>
      </w:pPr>
    </w:p>
    <w:p w:rsidR="007B5FB7" w:rsidRPr="000304CE" w:rsidRDefault="00297CDC" w:rsidP="001B7C5F">
      <w:pPr>
        <w:numPr>
          <w:ilvl w:val="12"/>
          <w:numId w:val="0"/>
        </w:numPr>
        <w:jc w:val="both"/>
        <w:rPr>
          <w:rFonts w:ascii="Arial" w:hAnsi="Arial" w:cs="Arial"/>
          <w:sz w:val="22"/>
          <w:szCs w:val="22"/>
          <w:lang w:val="sl-SI"/>
        </w:rPr>
      </w:pPr>
      <w:r w:rsidRPr="008C0130">
        <w:rPr>
          <w:rFonts w:ascii="Arial" w:hAnsi="Arial" w:cs="Arial"/>
          <w:sz w:val="22"/>
          <w:szCs w:val="22"/>
          <w:lang w:val="sl-SI"/>
        </w:rPr>
        <w:t xml:space="preserve">Napotki za izvajanje osebne in vzajemne zaščite ter preventivni ukrepi in navodila za ravnanje ob nesreči, ki se lahko smiselno uporabijo tudi ob nesreči zrakoplova, so objavljeni na spletni strani gov.si </w:t>
      </w:r>
      <w:hyperlink r:id="rId24" w:history="1">
        <w:r w:rsidRPr="008C0130">
          <w:rPr>
            <w:rStyle w:val="Hiperpovezava"/>
            <w:sz w:val="22"/>
            <w:szCs w:val="22"/>
            <w:lang w:val="sl-SI"/>
          </w:rPr>
          <w:t>Napotki prebivalcem ob nesrečah</w:t>
        </w:r>
      </w:hyperlink>
      <w:r w:rsidRPr="008C0130">
        <w:rPr>
          <w:rFonts w:ascii="Arial" w:hAnsi="Arial" w:cs="Arial"/>
          <w:sz w:val="22"/>
          <w:szCs w:val="22"/>
          <w:lang w:val="sl-SI"/>
        </w:rPr>
        <w:t>.</w:t>
      </w:r>
    </w:p>
    <w:p w:rsidR="00A3071B" w:rsidRPr="008C0130" w:rsidRDefault="001B7C5F" w:rsidP="000304CE">
      <w:pPr>
        <w:pStyle w:val="Naslov1"/>
        <w:rPr>
          <w:rFonts w:ascii="Arial" w:hAnsi="Arial" w:cs="Arial"/>
          <w:b/>
          <w:lang w:val="de-DE"/>
        </w:rPr>
      </w:pPr>
      <w:bookmarkStart w:id="139" w:name="_Toc175041046"/>
      <w:r w:rsidRPr="008C0130">
        <w:rPr>
          <w:rFonts w:ascii="Arial" w:hAnsi="Arial" w:cs="Arial"/>
          <w:b/>
          <w:lang w:val="de-DE"/>
        </w:rPr>
        <w:t>10 RAZLAGA POJMOV IN KRAJŠAV</w:t>
      </w:r>
      <w:bookmarkEnd w:id="139"/>
    </w:p>
    <w:p w:rsidR="00A3071B" w:rsidRPr="008C0130" w:rsidRDefault="00A3071B" w:rsidP="00EF5155">
      <w:pPr>
        <w:pStyle w:val="Naslov2"/>
        <w:rPr>
          <w:rFonts w:ascii="Arial" w:hAnsi="Arial" w:cs="Arial"/>
          <w:i w:val="0"/>
          <w:sz w:val="22"/>
          <w:szCs w:val="22"/>
          <w:lang w:val="de-DE"/>
        </w:rPr>
      </w:pPr>
      <w:bookmarkStart w:id="140" w:name="_Toc175041047"/>
      <w:r w:rsidRPr="008C0130">
        <w:rPr>
          <w:rFonts w:ascii="Arial" w:hAnsi="Arial" w:cs="Arial"/>
          <w:i w:val="0"/>
          <w:sz w:val="22"/>
          <w:szCs w:val="22"/>
          <w:lang w:val="de-DE"/>
        </w:rPr>
        <w:t>10.1 Pomen pojmov</w:t>
      </w:r>
      <w:bookmarkEnd w:id="140"/>
    </w:p>
    <w:p w:rsidR="001B7C5F" w:rsidRPr="008C0130" w:rsidRDefault="001B7C5F" w:rsidP="001B7C5F">
      <w:pPr>
        <w:numPr>
          <w:ilvl w:val="12"/>
          <w:numId w:val="0"/>
        </w:numPr>
        <w:jc w:val="both"/>
        <w:rPr>
          <w:rFonts w:ascii="Arial" w:hAnsi="Arial" w:cs="Arial"/>
          <w:lang w:val="de-DE"/>
        </w:rPr>
      </w:pP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Javno letališče</w:t>
      </w:r>
      <w:r w:rsidRPr="008C0130">
        <w:rPr>
          <w:rFonts w:ascii="Arial" w:hAnsi="Arial" w:cs="Arial"/>
          <w:sz w:val="22"/>
          <w:szCs w:val="22"/>
          <w:lang w:val="de-DE"/>
        </w:rPr>
        <w:t xml:space="preserve"> je letališče, ki je namenjeno in odprto za zračni promet in javni zračni prevoz.</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Kontrolirani zračni prostor </w:t>
      </w:r>
      <w:r w:rsidRPr="008C0130">
        <w:rPr>
          <w:rFonts w:ascii="Arial" w:hAnsi="Arial" w:cs="Arial"/>
          <w:sz w:val="22"/>
          <w:szCs w:val="22"/>
          <w:lang w:val="de-DE"/>
        </w:rPr>
        <w:t>pomeni zračni prostor določenih dimenzij, v katerem je zagotovljena služba kontrole zračnega prometa v skladu s klasifikacijo zračnega prostora.</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Letališče (angl. aerodrome) </w:t>
      </w:r>
      <w:r w:rsidRPr="008C0130">
        <w:rPr>
          <w:rFonts w:ascii="Arial" w:hAnsi="Arial" w:cs="Arial"/>
          <w:sz w:val="22"/>
          <w:szCs w:val="22"/>
          <w:lang w:val="de-DE"/>
        </w:rPr>
        <w:t>pomeni opredeljeno območje na kopnem ali vodi, na nepremični ali na nepremični oziroma plavajoči konstrukciji na vodi, vključno z vsemi objekti, napravami in opremo, ki so na takem območju, ki je v celoti ali delno namenjena za uporabo za prihode, odhode in premike zrakoplovov po površini.</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Kontrolirana cona (angl. Control Zone – CTR) </w:t>
      </w:r>
      <w:r w:rsidRPr="008C0130">
        <w:rPr>
          <w:rFonts w:ascii="Arial" w:hAnsi="Arial" w:cs="Arial"/>
          <w:sz w:val="22"/>
          <w:szCs w:val="22"/>
          <w:lang w:val="de-DE"/>
        </w:rPr>
        <w:t>pomeni kontrolirani zračni prostor, ki se razteza navzgor od površine Zemlje do določene zgornje meje.</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Mešano letališče </w:t>
      </w:r>
      <w:r w:rsidRPr="008C0130">
        <w:rPr>
          <w:rFonts w:ascii="Arial" w:hAnsi="Arial" w:cs="Arial"/>
          <w:sz w:val="22"/>
          <w:szCs w:val="22"/>
          <w:lang w:val="de-DE"/>
        </w:rPr>
        <w:t>je vojaško letališče, na katerem je dovoljen tudi civilni zračni promet.</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Nesreča </w:t>
      </w:r>
      <w:r w:rsidRPr="008C0130">
        <w:rPr>
          <w:rFonts w:ascii="Arial" w:hAnsi="Arial" w:cs="Arial"/>
          <w:sz w:val="22"/>
          <w:szCs w:val="22"/>
          <w:lang w:val="de-DE"/>
        </w:rPr>
        <w:t>je po Zakonu o letalstvu dogodek, povezan z obratovanjem</w:t>
      </w:r>
      <w:r w:rsidRPr="008C0130">
        <w:rPr>
          <w:rFonts w:ascii="Arial" w:hAnsi="Arial" w:cs="Arial"/>
          <w:b/>
          <w:sz w:val="22"/>
          <w:szCs w:val="22"/>
          <w:lang w:val="de-DE"/>
        </w:rPr>
        <w:t xml:space="preserve"> </w:t>
      </w:r>
      <w:r w:rsidRPr="008C0130">
        <w:rPr>
          <w:rFonts w:ascii="Arial" w:hAnsi="Arial" w:cs="Arial"/>
          <w:sz w:val="22"/>
          <w:szCs w:val="22"/>
          <w:lang w:val="de-DE"/>
        </w:rPr>
        <w:t xml:space="preserve">zrakoplova, ki se zgodi tedaj, ko se ena ali več oseb oziroma stvari vkrca v zrakoplov, s katerim se namerava opraviti let, do tedaj, ko se opravi izkrcanje in zaradi katerega je: </w:t>
      </w:r>
    </w:p>
    <w:p w:rsidR="007E39B2" w:rsidRPr="008C0130" w:rsidRDefault="007E39B2" w:rsidP="000304CE">
      <w:pPr>
        <w:numPr>
          <w:ilvl w:val="0"/>
          <w:numId w:val="25"/>
        </w:numPr>
        <w:tabs>
          <w:tab w:val="clear" w:pos="1080"/>
          <w:tab w:val="num" w:pos="720"/>
        </w:tabs>
        <w:ind w:left="720"/>
        <w:jc w:val="both"/>
        <w:rPr>
          <w:rFonts w:ascii="Arial" w:hAnsi="Arial" w:cs="Arial"/>
          <w:sz w:val="22"/>
          <w:szCs w:val="22"/>
          <w:lang w:val="de-DE"/>
        </w:rPr>
      </w:pPr>
      <w:r w:rsidRPr="008C0130">
        <w:rPr>
          <w:rFonts w:ascii="Arial" w:hAnsi="Arial" w:cs="Arial"/>
          <w:sz w:val="22"/>
          <w:szCs w:val="22"/>
          <w:lang w:val="de-DE"/>
        </w:rPr>
        <w:t>ena ali več oseb smrtno ponesrečenih ali težje poškodovanih oziroma so stvari močno poškodovane ali uničene kot posledica nahajanja v zrakoplovu, ali neposrednega stika z delom zrakoplova vključno z deli, ki so se oddvojili, ali izpostavljenosti reaktivnemu pišu, razen, če so poškodbe posledica naravnih vzrokov, če gre za samopoškodbe ali če poškodbe povzročijo druge osebe ali so poškodovani slepi potniki, ki se skrivajo zunaj območij, ki so običajno namenjena potnikom in posadki;</w:t>
      </w:r>
    </w:p>
    <w:p w:rsidR="007E39B2" w:rsidRPr="008C0130" w:rsidRDefault="007E39B2" w:rsidP="000304CE">
      <w:pPr>
        <w:numPr>
          <w:ilvl w:val="0"/>
          <w:numId w:val="25"/>
        </w:numPr>
        <w:tabs>
          <w:tab w:val="clear" w:pos="1080"/>
          <w:tab w:val="num" w:pos="720"/>
        </w:tabs>
        <w:ind w:left="720"/>
        <w:jc w:val="both"/>
        <w:rPr>
          <w:rFonts w:ascii="Arial" w:hAnsi="Arial" w:cs="Arial"/>
          <w:sz w:val="22"/>
          <w:szCs w:val="22"/>
          <w:lang w:val="de-DE"/>
        </w:rPr>
      </w:pPr>
      <w:r w:rsidRPr="008C0130">
        <w:rPr>
          <w:rFonts w:ascii="Arial" w:hAnsi="Arial" w:cs="Arial"/>
          <w:sz w:val="22"/>
          <w:szCs w:val="22"/>
          <w:lang w:val="de-DE"/>
        </w:rPr>
        <w:t>na zrakoplovu nastala poškodba ali napaka na strukturi, ki negativno vpliva na strukturno moč, delovanje ali letalne karakteristike zrakoplova in bi zahtevala večje popravilo ali zamenjavo poškodovanega dela, razen okvare ali poškodbe motorja, ki je omenjena samo nanj, njegov pokrov ali dodatke, ali okvare propelerja, konca krila, antene, zračnice, zavor, aerodinamičnih prehodov, manjše zareze ali vbodne luknje na površini zrakoplova;</w:t>
      </w:r>
    </w:p>
    <w:p w:rsidR="007E39B2" w:rsidRPr="008C0130" w:rsidRDefault="007E39B2" w:rsidP="000304CE">
      <w:pPr>
        <w:numPr>
          <w:ilvl w:val="0"/>
          <w:numId w:val="25"/>
        </w:numPr>
        <w:tabs>
          <w:tab w:val="clear" w:pos="1080"/>
          <w:tab w:val="num" w:pos="720"/>
        </w:tabs>
        <w:ind w:left="720"/>
        <w:jc w:val="both"/>
        <w:rPr>
          <w:rFonts w:ascii="Arial" w:hAnsi="Arial" w:cs="Arial"/>
          <w:sz w:val="22"/>
          <w:szCs w:val="22"/>
          <w:lang w:val="de-DE"/>
        </w:rPr>
      </w:pPr>
      <w:r w:rsidRPr="008C0130">
        <w:rPr>
          <w:rFonts w:ascii="Arial" w:hAnsi="Arial" w:cs="Arial"/>
          <w:sz w:val="22"/>
          <w:szCs w:val="22"/>
          <w:lang w:val="de-DE"/>
        </w:rPr>
        <w:t>zrakoplov izgubljen ali popolnoma nedostopen.</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Nesreča</w:t>
      </w:r>
      <w:r w:rsidRPr="008C0130">
        <w:rPr>
          <w:rFonts w:ascii="Arial" w:hAnsi="Arial" w:cs="Arial"/>
          <w:sz w:val="22"/>
          <w:szCs w:val="22"/>
          <w:lang w:val="de-DE"/>
        </w:rPr>
        <w:t xml:space="preserve"> je po Zakonu o varstvu pred naravnimi in drugimi nesrečami dogodek ali vrsta dogodkov, povzročenih po nenadzorovanih naravnih in drugih silah, ki prizadenejo oziroma ogrozijo življenje ali zdravje ljudi, živali ter premoženje, povzročijo škodo na kulturni dediščini in okolju v takšnem obsegu, da je za njihov nadzor in obvladovanje treba uporabiti posebne ukrepe, sile in sredstva, ker ukrepi rednih dejavnosti, sile in sredstva ne zadostujejo.</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Vzletišče</w:t>
      </w:r>
      <w:r w:rsidRPr="008C0130">
        <w:rPr>
          <w:rFonts w:ascii="Arial" w:hAnsi="Arial" w:cs="Arial"/>
          <w:sz w:val="22"/>
          <w:szCs w:val="22"/>
          <w:lang w:val="de-DE"/>
        </w:rPr>
        <w:t xml:space="preserve"> je določena kopenska ali vodna površina, ki je v celoti ali deloma namenjena za pristajanje, vzletanje ali gibanje zrakoplovov samo določenih vrst in kategorij.</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lastRenderedPageBreak/>
        <w:t xml:space="preserve">Zračni promet </w:t>
      </w:r>
      <w:r w:rsidRPr="008C0130">
        <w:rPr>
          <w:rFonts w:ascii="Arial" w:hAnsi="Arial" w:cs="Arial"/>
          <w:sz w:val="22"/>
          <w:szCs w:val="22"/>
          <w:lang w:val="de-DE"/>
        </w:rPr>
        <w:t>pomeni vse zrakoplove med letom ali premikanjem po manevrski površini letališča.</w:t>
      </w:r>
    </w:p>
    <w:p w:rsidR="007E39B2" w:rsidRPr="008C0130"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 xml:space="preserve">Zračni prostor </w:t>
      </w:r>
      <w:r w:rsidRPr="008C0130">
        <w:rPr>
          <w:rFonts w:ascii="Arial" w:hAnsi="Arial" w:cs="Arial"/>
          <w:sz w:val="22"/>
          <w:szCs w:val="22"/>
          <w:lang w:val="de-DE"/>
        </w:rPr>
        <w:t>RS obsega zračni prostor nad kopnim, obalnim morjem in notranjimi vodami, ki so pod suverenostjo RS.</w:t>
      </w:r>
    </w:p>
    <w:p w:rsidR="00A3071B" w:rsidRPr="000304CE" w:rsidRDefault="007E39B2" w:rsidP="000304CE">
      <w:pPr>
        <w:numPr>
          <w:ilvl w:val="0"/>
          <w:numId w:val="24"/>
        </w:numPr>
        <w:tabs>
          <w:tab w:val="clear" w:pos="720"/>
          <w:tab w:val="num" w:pos="360"/>
        </w:tabs>
        <w:ind w:left="360"/>
        <w:jc w:val="both"/>
        <w:rPr>
          <w:rFonts w:ascii="Arial" w:hAnsi="Arial" w:cs="Arial"/>
          <w:sz w:val="22"/>
          <w:szCs w:val="22"/>
          <w:lang w:val="de-DE"/>
        </w:rPr>
      </w:pPr>
      <w:r w:rsidRPr="008C0130">
        <w:rPr>
          <w:rFonts w:ascii="Arial" w:hAnsi="Arial" w:cs="Arial"/>
          <w:b/>
          <w:sz w:val="22"/>
          <w:szCs w:val="22"/>
          <w:lang w:val="de-DE"/>
        </w:rPr>
        <w:t>Zrakoplov</w:t>
      </w:r>
      <w:r w:rsidRPr="008C0130">
        <w:rPr>
          <w:rFonts w:ascii="Arial" w:hAnsi="Arial" w:cs="Arial"/>
          <w:sz w:val="22"/>
          <w:szCs w:val="22"/>
          <w:lang w:val="de-DE"/>
        </w:rPr>
        <w:t xml:space="preserve"> pomeni katero koli napravo, ki se lahko obdrži</w:t>
      </w:r>
      <w:r w:rsidRPr="008C0130">
        <w:rPr>
          <w:rFonts w:ascii="Arial" w:hAnsi="Arial" w:cs="Arial"/>
          <w:lang w:val="de-DE"/>
        </w:rPr>
        <w:t xml:space="preserve"> v atmosferi zaradi reakcij </w:t>
      </w:r>
      <w:r w:rsidRPr="008C0130">
        <w:rPr>
          <w:rFonts w:ascii="Arial" w:hAnsi="Arial" w:cs="Arial"/>
          <w:sz w:val="22"/>
          <w:szCs w:val="22"/>
          <w:lang w:val="de-DE"/>
        </w:rPr>
        <w:t>zraka, razen reakcij zraka na Zemeljsko površino.</w:t>
      </w:r>
    </w:p>
    <w:p w:rsidR="007E39B2" w:rsidRDefault="00A3071B" w:rsidP="0005747B">
      <w:pPr>
        <w:pStyle w:val="Naslov2"/>
        <w:rPr>
          <w:rFonts w:ascii="Arial" w:hAnsi="Arial" w:cs="Arial"/>
          <w:i w:val="0"/>
          <w:sz w:val="22"/>
          <w:szCs w:val="22"/>
        </w:rPr>
      </w:pPr>
      <w:bookmarkStart w:id="141" w:name="_Toc175041048"/>
      <w:r w:rsidRPr="00A3071B">
        <w:rPr>
          <w:rFonts w:ascii="Arial" w:hAnsi="Arial" w:cs="Arial"/>
          <w:i w:val="0"/>
          <w:sz w:val="22"/>
          <w:szCs w:val="22"/>
        </w:rPr>
        <w:t>10.2 Pomen kratic</w:t>
      </w:r>
      <w:bookmarkEnd w:id="141"/>
    </w:p>
    <w:tbl>
      <w:tblPr>
        <w:tblStyle w:val="Tabela-mrea"/>
        <w:tblW w:w="0" w:type="auto"/>
        <w:tblLook w:val="01E0" w:firstRow="1" w:lastRow="1" w:firstColumn="1" w:lastColumn="1" w:noHBand="0" w:noVBand="0"/>
      </w:tblPr>
      <w:tblGrid>
        <w:gridCol w:w="2355"/>
        <w:gridCol w:w="6263"/>
      </w:tblGrid>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ARSO</w:t>
            </w:r>
          </w:p>
        </w:tc>
        <w:tc>
          <w:tcPr>
            <w:tcW w:w="6263" w:type="dxa"/>
          </w:tcPr>
          <w:p w:rsidR="007E39B2" w:rsidRPr="00A3071B" w:rsidRDefault="007E39B2" w:rsidP="007E39B2">
            <w:pPr>
              <w:jc w:val="both"/>
              <w:rPr>
                <w:rFonts w:ascii="Arial" w:hAnsi="Arial" w:cs="Arial"/>
                <w:b/>
                <w:sz w:val="22"/>
                <w:szCs w:val="22"/>
              </w:rPr>
            </w:pPr>
            <w:r w:rsidRPr="00A3071B">
              <w:rPr>
                <w:rFonts w:ascii="Arial" w:hAnsi="Arial" w:cs="Arial"/>
                <w:sz w:val="22"/>
                <w:szCs w:val="22"/>
              </w:rPr>
              <w:t>Agencija Republike Slovenije za okolje</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CAA</w:t>
            </w:r>
          </w:p>
        </w:tc>
        <w:tc>
          <w:tcPr>
            <w:tcW w:w="6263" w:type="dxa"/>
          </w:tcPr>
          <w:p w:rsidR="007E39B2" w:rsidRPr="00031455" w:rsidRDefault="007E39B2" w:rsidP="007E39B2">
            <w:pPr>
              <w:jc w:val="both"/>
              <w:rPr>
                <w:rFonts w:ascii="Arial" w:hAnsi="Arial" w:cs="Arial"/>
                <w:sz w:val="22"/>
                <w:szCs w:val="22"/>
                <w:lang w:val="it-IT"/>
              </w:rPr>
            </w:pPr>
            <w:r w:rsidRPr="00031455">
              <w:rPr>
                <w:rFonts w:ascii="Arial" w:hAnsi="Arial" w:cs="Arial"/>
                <w:sz w:val="22"/>
                <w:szCs w:val="22"/>
                <w:lang w:val="it-IT"/>
              </w:rPr>
              <w:t xml:space="preserve">Javna agencija za civilno letalstvo Republike Slovenije, skrajšano: Agencija za civilno letalstvo </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CORS</w:t>
            </w:r>
          </w:p>
        </w:tc>
        <w:tc>
          <w:tcPr>
            <w:tcW w:w="6263" w:type="dxa"/>
          </w:tcPr>
          <w:p w:rsidR="007E39B2" w:rsidRPr="00A3071B" w:rsidRDefault="007E39B2" w:rsidP="007E39B2">
            <w:pPr>
              <w:jc w:val="both"/>
              <w:rPr>
                <w:rFonts w:ascii="Arial" w:hAnsi="Arial" w:cs="Arial"/>
                <w:b/>
                <w:sz w:val="22"/>
                <w:szCs w:val="22"/>
              </w:rPr>
            </w:pPr>
            <w:r w:rsidRPr="00A3071B">
              <w:rPr>
                <w:rFonts w:ascii="Arial" w:hAnsi="Arial" w:cs="Arial"/>
                <w:sz w:val="22"/>
                <w:szCs w:val="22"/>
              </w:rPr>
              <w:t>Center za obveščanje Republike Slovenije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CTR</w:t>
            </w:r>
          </w:p>
        </w:tc>
        <w:tc>
          <w:tcPr>
            <w:tcW w:w="6263" w:type="dxa"/>
          </w:tcPr>
          <w:p w:rsidR="007E39B2" w:rsidRPr="00A3071B" w:rsidRDefault="007E39B2" w:rsidP="007E39B2">
            <w:pPr>
              <w:jc w:val="both"/>
              <w:rPr>
                <w:rFonts w:ascii="Arial" w:hAnsi="Arial" w:cs="Arial"/>
                <w:b/>
                <w:sz w:val="22"/>
                <w:szCs w:val="22"/>
              </w:rPr>
            </w:pPr>
            <w:r w:rsidRPr="00A3071B">
              <w:rPr>
                <w:rFonts w:ascii="Arial" w:hAnsi="Arial" w:cs="Arial"/>
                <w:sz w:val="22"/>
                <w:szCs w:val="22"/>
              </w:rPr>
              <w:t>kontrolirana cona (Control Zone)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CZ</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Civilna zaščita</w:t>
            </w:r>
          </w:p>
        </w:tc>
      </w:tr>
      <w:tr w:rsidR="007E39B2" w:rsidRPr="00862A6B" w:rsidTr="008C72FF">
        <w:tc>
          <w:tcPr>
            <w:tcW w:w="2355" w:type="dxa"/>
          </w:tcPr>
          <w:p w:rsidR="00A3071B" w:rsidRPr="00A3071B" w:rsidRDefault="007E39B2" w:rsidP="007E39B2">
            <w:pPr>
              <w:jc w:val="both"/>
              <w:rPr>
                <w:rFonts w:ascii="Arial" w:hAnsi="Arial" w:cs="Arial"/>
                <w:b/>
                <w:sz w:val="22"/>
                <w:szCs w:val="22"/>
              </w:rPr>
            </w:pPr>
            <w:r w:rsidRPr="00A3071B">
              <w:rPr>
                <w:rFonts w:ascii="Arial" w:hAnsi="Arial" w:cs="Arial"/>
                <w:b/>
                <w:sz w:val="22"/>
                <w:szCs w:val="22"/>
              </w:rPr>
              <w:t>CZ RS</w:t>
            </w:r>
          </w:p>
          <w:p w:rsidR="007E39B2" w:rsidRPr="00A3071B" w:rsidRDefault="00A3071B" w:rsidP="007E39B2">
            <w:pPr>
              <w:jc w:val="both"/>
              <w:rPr>
                <w:rFonts w:ascii="Arial" w:hAnsi="Arial" w:cs="Arial"/>
                <w:b/>
                <w:sz w:val="22"/>
                <w:szCs w:val="22"/>
              </w:rPr>
            </w:pPr>
            <w:r w:rsidRPr="00A3071B">
              <w:rPr>
                <w:rFonts w:ascii="Arial" w:hAnsi="Arial" w:cs="Arial"/>
                <w:b/>
                <w:sz w:val="22"/>
                <w:szCs w:val="22"/>
              </w:rPr>
              <w:t xml:space="preserve">DCZ                        </w:t>
            </w:r>
            <w:r w:rsidR="007E39B2" w:rsidRPr="00A3071B">
              <w:rPr>
                <w:rFonts w:ascii="Arial" w:hAnsi="Arial" w:cs="Arial"/>
                <w:sz w:val="22"/>
                <w:szCs w:val="22"/>
              </w:rPr>
              <w:tab/>
            </w:r>
          </w:p>
        </w:tc>
        <w:tc>
          <w:tcPr>
            <w:tcW w:w="6263" w:type="dxa"/>
          </w:tcPr>
          <w:p w:rsidR="007E39B2" w:rsidRPr="00031455" w:rsidRDefault="007E39B2" w:rsidP="007E39B2">
            <w:pPr>
              <w:jc w:val="both"/>
              <w:rPr>
                <w:rFonts w:ascii="Arial" w:hAnsi="Arial" w:cs="Arial"/>
                <w:sz w:val="22"/>
                <w:szCs w:val="22"/>
                <w:lang w:val="it-IT"/>
              </w:rPr>
            </w:pPr>
            <w:r w:rsidRPr="00031455">
              <w:rPr>
                <w:rFonts w:ascii="Arial" w:hAnsi="Arial" w:cs="Arial"/>
                <w:sz w:val="22"/>
                <w:szCs w:val="22"/>
                <w:lang w:val="it-IT"/>
              </w:rPr>
              <w:t>Civilna zaščita Republike Slovenije</w:t>
            </w:r>
          </w:p>
          <w:p w:rsidR="00A3071B" w:rsidRPr="00031455" w:rsidRDefault="00A3071B" w:rsidP="007E39B2">
            <w:pPr>
              <w:jc w:val="both"/>
              <w:rPr>
                <w:rFonts w:ascii="Arial" w:hAnsi="Arial" w:cs="Arial"/>
                <w:sz w:val="22"/>
                <w:szCs w:val="22"/>
                <w:lang w:val="it-IT"/>
              </w:rPr>
            </w:pPr>
            <w:r w:rsidRPr="00031455">
              <w:rPr>
                <w:rFonts w:ascii="Arial" w:hAnsi="Arial" w:cs="Arial"/>
                <w:sz w:val="22"/>
                <w:szCs w:val="22"/>
                <w:lang w:val="it-IT"/>
              </w:rPr>
              <w:t>Dispečerski center zdravstva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vzhod (East)</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EADRCC</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Evroatlantski center za usklajevanje pomoči ob nesrečah (Euroatlantic Disaster Response Coordination Centre)</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ECAC</w:t>
            </w:r>
          </w:p>
        </w:tc>
        <w:tc>
          <w:tcPr>
            <w:tcW w:w="6263" w:type="dxa"/>
          </w:tcPr>
          <w:p w:rsidR="007E39B2" w:rsidRPr="00031455" w:rsidRDefault="007E39B2" w:rsidP="007E39B2">
            <w:pPr>
              <w:jc w:val="both"/>
              <w:rPr>
                <w:rFonts w:ascii="Arial" w:hAnsi="Arial" w:cs="Arial"/>
                <w:sz w:val="22"/>
                <w:szCs w:val="22"/>
                <w:lang w:val="it-IT"/>
              </w:rPr>
            </w:pPr>
            <w:r w:rsidRPr="00031455">
              <w:rPr>
                <w:rFonts w:ascii="Arial" w:hAnsi="Arial" w:cs="Arial"/>
                <w:sz w:val="22"/>
                <w:szCs w:val="22"/>
                <w:lang w:val="it-IT"/>
              </w:rPr>
              <w:t>Evropska konferenca civilnega letalstva (European Civil Aviation Conference)</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ELME</w:t>
            </w:r>
          </w:p>
        </w:tc>
        <w:tc>
          <w:tcPr>
            <w:tcW w:w="6263" w:type="dxa"/>
          </w:tcPr>
          <w:p w:rsidR="007E39B2" w:rsidRPr="00031455" w:rsidRDefault="007E39B2" w:rsidP="007E39B2">
            <w:pPr>
              <w:jc w:val="both"/>
              <w:rPr>
                <w:rFonts w:ascii="Arial" w:hAnsi="Arial" w:cs="Arial"/>
                <w:sz w:val="22"/>
                <w:szCs w:val="22"/>
                <w:lang w:val="it-IT"/>
              </w:rPr>
            </w:pPr>
            <w:r w:rsidRPr="00031455">
              <w:rPr>
                <w:rFonts w:ascii="Arial" w:hAnsi="Arial" w:cs="Arial"/>
                <w:sz w:val="22"/>
                <w:szCs w:val="22"/>
                <w:lang w:val="it-IT"/>
              </w:rPr>
              <w:t>ekološki laboratorij z mobilno enoto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ELT</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oddajanje signala na kraju nesreče (Emergency Locator Transmitor)</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p>
        </w:tc>
        <w:tc>
          <w:tcPr>
            <w:tcW w:w="6263" w:type="dxa"/>
          </w:tcPr>
          <w:p w:rsidR="007E39B2" w:rsidRPr="00A3071B" w:rsidRDefault="007E39B2" w:rsidP="007E39B2">
            <w:pPr>
              <w:jc w:val="both"/>
              <w:rPr>
                <w:rFonts w:ascii="Arial" w:hAnsi="Arial" w:cs="Arial"/>
                <w:sz w:val="22"/>
                <w:szCs w:val="22"/>
              </w:rPr>
            </w:pP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EU</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Evropska unija (European Union)</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p>
        </w:tc>
        <w:tc>
          <w:tcPr>
            <w:tcW w:w="6263" w:type="dxa"/>
          </w:tcPr>
          <w:p w:rsidR="007E39B2" w:rsidRPr="00A3071B" w:rsidRDefault="007E39B2" w:rsidP="007E39B2">
            <w:pPr>
              <w:rPr>
                <w:rFonts w:ascii="Arial" w:hAnsi="Arial" w:cs="Arial"/>
                <w:sz w:val="22"/>
                <w:szCs w:val="22"/>
              </w:rPr>
            </w:pP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GPU</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Generalna policijska uprava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GRS</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gorska reševalna služba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ICAO</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 xml:space="preserve">Mednarodna organizacija civilnega letalstva (International civil Aviation Organization) </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IRSVNDN</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Inšpektorat Republike Slovenije za varstvo pred naravnimi in drugimi nesrečami</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 xml:space="preserve">KZPS </w:t>
            </w:r>
          </w:p>
        </w:tc>
        <w:tc>
          <w:tcPr>
            <w:tcW w:w="6263" w:type="dxa"/>
          </w:tcPr>
          <w:p w:rsidR="007E39B2" w:rsidRPr="00031455" w:rsidRDefault="007E39B2" w:rsidP="007E39B2">
            <w:pPr>
              <w:jc w:val="both"/>
              <w:rPr>
                <w:rFonts w:ascii="Arial" w:hAnsi="Arial" w:cs="Arial"/>
                <w:sz w:val="22"/>
                <w:szCs w:val="22"/>
                <w:lang w:val="it-IT"/>
              </w:rPr>
            </w:pPr>
            <w:r w:rsidRPr="00031455">
              <w:rPr>
                <w:rFonts w:ascii="Arial" w:hAnsi="Arial" w:cs="Arial"/>
                <w:sz w:val="22"/>
                <w:szCs w:val="22"/>
                <w:lang w:val="it-IT"/>
              </w:rPr>
              <w:t>Kontrola zračnega prometa Slovenije, d. o. 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LKZP</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Letališka kontrola zračnega prometa</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MDDSZ</w:t>
            </w:r>
          </w:p>
          <w:p w:rsidR="007E39B2" w:rsidRPr="00A3071B" w:rsidRDefault="007E39B2" w:rsidP="007E39B2">
            <w:pPr>
              <w:jc w:val="both"/>
              <w:rPr>
                <w:rFonts w:ascii="Arial" w:hAnsi="Arial" w:cs="Arial"/>
                <w:b/>
                <w:sz w:val="22"/>
                <w:szCs w:val="22"/>
              </w:rPr>
            </w:pPr>
            <w:r w:rsidRPr="00A3071B">
              <w:rPr>
                <w:rFonts w:ascii="Arial" w:hAnsi="Arial" w:cs="Arial"/>
                <w:b/>
                <w:sz w:val="22"/>
                <w:szCs w:val="22"/>
              </w:rPr>
              <w:t>MEEL</w:t>
            </w:r>
          </w:p>
          <w:p w:rsidR="007E39B2" w:rsidRPr="00A3071B" w:rsidRDefault="007E39B2" w:rsidP="007E39B2">
            <w:pPr>
              <w:jc w:val="both"/>
              <w:rPr>
                <w:rFonts w:ascii="Arial" w:hAnsi="Arial" w:cs="Arial"/>
                <w:b/>
                <w:sz w:val="22"/>
                <w:szCs w:val="22"/>
              </w:rPr>
            </w:pPr>
            <w:r w:rsidRPr="00A3071B">
              <w:rPr>
                <w:rFonts w:ascii="Arial" w:hAnsi="Arial" w:cs="Arial"/>
                <w:b/>
                <w:sz w:val="22"/>
                <w:szCs w:val="22"/>
              </w:rPr>
              <w:t>MSP</w:t>
            </w:r>
          </w:p>
        </w:tc>
        <w:tc>
          <w:tcPr>
            <w:tcW w:w="6263" w:type="dxa"/>
          </w:tcPr>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Ministrstvo za delo, družino, socialne zadeve in enake možnosti</w:t>
            </w:r>
          </w:p>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Mobilna enota z ekološkim laboratorijem</w:t>
            </w:r>
          </w:p>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Ministrstvo za solidarno prihodnost</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MF</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Ministrstvo za finance</w:t>
            </w:r>
          </w:p>
        </w:tc>
        <w:bookmarkStart w:id="142" w:name="_GoBack"/>
        <w:bookmarkEnd w:id="142"/>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MK</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Ministrstvo za kulturo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MNZ</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 xml:space="preserve">Ministrstvo za notranje zadeve </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MO</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Ministrstvo za obrambo</w:t>
            </w:r>
          </w:p>
        </w:tc>
      </w:tr>
      <w:tr w:rsidR="007E39B2" w:rsidRPr="008C0130"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MOPE</w:t>
            </w:r>
          </w:p>
        </w:tc>
        <w:tc>
          <w:tcPr>
            <w:tcW w:w="6263" w:type="dxa"/>
          </w:tcPr>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Ministrstvo za okolje, podnebje in energijo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MZI</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Ministrstvo za infrastrukturo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MZO</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mesto za zdravstveno oskrbo</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MZ</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Ministrstvo za zdravje</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MZEZ</w:t>
            </w:r>
          </w:p>
        </w:tc>
        <w:tc>
          <w:tcPr>
            <w:tcW w:w="6263" w:type="dxa"/>
          </w:tcPr>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Ministrstvo za zunanje in evropske zadeve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NATO</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 xml:space="preserve">Organizacija severnoatlantske pogodbe (North Atlantic Treaty Organisation) </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NCKU</w:t>
            </w:r>
          </w:p>
        </w:tc>
        <w:tc>
          <w:tcPr>
            <w:tcW w:w="6263" w:type="dxa"/>
          </w:tcPr>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Nacionalni center za krizno upravljanje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NOTAM</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 xml:space="preserve">obvestilo pilotom (Notice to Airmen) </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lastRenderedPageBreak/>
              <w:t>OKC UPS GPU</w:t>
            </w:r>
            <w:r w:rsidRPr="00A3071B" w:rsidDel="0031303F">
              <w:rPr>
                <w:rFonts w:ascii="Arial" w:hAnsi="Arial" w:cs="Arial"/>
                <w:b/>
                <w:sz w:val="22"/>
                <w:szCs w:val="22"/>
              </w:rPr>
              <w:t xml:space="preserve"> </w:t>
            </w:r>
          </w:p>
        </w:tc>
        <w:tc>
          <w:tcPr>
            <w:tcW w:w="6263" w:type="dxa"/>
          </w:tcPr>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Operativni komunikacijski center Uprave policijske specialnosti Generalne policijske uprave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OKZP</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Območna kontrola zračnega prometa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ReCO</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Regijski center za obveščanje</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RKB</w:t>
            </w:r>
          </w:p>
        </w:tc>
        <w:tc>
          <w:tcPr>
            <w:tcW w:w="6263" w:type="dxa"/>
          </w:tcPr>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radiološka, kemična in biološka zaščita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RS</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Republika Slovenija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RKS</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Rdeči križ Slovenije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SPLPŽNI</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Služba za preiskovanje letalskih, pomorskih in železniških nesreč in incidentov</w:t>
            </w:r>
          </w:p>
        </w:tc>
      </w:tr>
      <w:tr w:rsidR="007E39B2" w:rsidRPr="00DD1388"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SV</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Slovenska vojska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URSP</w:t>
            </w:r>
          </w:p>
          <w:p w:rsidR="007E39B2" w:rsidRPr="00A3071B" w:rsidRDefault="007E39B2" w:rsidP="007E39B2">
            <w:pPr>
              <w:jc w:val="both"/>
              <w:rPr>
                <w:rFonts w:ascii="Arial" w:hAnsi="Arial" w:cs="Arial"/>
                <w:b/>
                <w:sz w:val="22"/>
                <w:szCs w:val="22"/>
              </w:rPr>
            </w:pPr>
            <w:r w:rsidRPr="00A3071B">
              <w:rPr>
                <w:rFonts w:ascii="Arial" w:hAnsi="Arial" w:cs="Arial"/>
                <w:b/>
                <w:sz w:val="22"/>
                <w:szCs w:val="22"/>
              </w:rPr>
              <w:t>URSZR</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Uprava Republike Slovenije za pomorstvo</w:t>
            </w:r>
          </w:p>
          <w:p w:rsidR="007E39B2" w:rsidRPr="00A3071B" w:rsidRDefault="007E39B2" w:rsidP="007E39B2">
            <w:pPr>
              <w:jc w:val="both"/>
              <w:rPr>
                <w:rFonts w:ascii="Arial" w:hAnsi="Arial" w:cs="Arial"/>
                <w:sz w:val="22"/>
                <w:szCs w:val="22"/>
              </w:rPr>
            </w:pPr>
            <w:r w:rsidRPr="00A3071B">
              <w:rPr>
                <w:rFonts w:ascii="Arial" w:hAnsi="Arial" w:cs="Arial"/>
                <w:sz w:val="22"/>
                <w:szCs w:val="22"/>
              </w:rPr>
              <w:t>Uprava Republike Slovenije za zaščito in reševanje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UKOM</w:t>
            </w:r>
          </w:p>
          <w:p w:rsidR="00A3071B" w:rsidRPr="00A3071B" w:rsidRDefault="00A3071B" w:rsidP="007E39B2">
            <w:pPr>
              <w:jc w:val="both"/>
              <w:rPr>
                <w:rFonts w:ascii="Arial" w:hAnsi="Arial" w:cs="Arial"/>
                <w:b/>
                <w:sz w:val="22"/>
                <w:szCs w:val="22"/>
              </w:rPr>
            </w:pPr>
            <w:r w:rsidRPr="00A3071B">
              <w:rPr>
                <w:rFonts w:ascii="Arial" w:hAnsi="Arial" w:cs="Arial"/>
                <w:b/>
                <w:sz w:val="22"/>
                <w:szCs w:val="22"/>
              </w:rPr>
              <w:t xml:space="preserve">VŠR                                </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Urad Vlade Republike Slovenije za komuniciranje</w:t>
            </w:r>
          </w:p>
          <w:p w:rsidR="00A3071B" w:rsidRPr="00A3071B" w:rsidRDefault="00A3071B" w:rsidP="007E39B2">
            <w:pPr>
              <w:jc w:val="both"/>
              <w:rPr>
                <w:rFonts w:ascii="Arial" w:hAnsi="Arial" w:cs="Arial"/>
                <w:sz w:val="22"/>
                <w:szCs w:val="22"/>
              </w:rPr>
            </w:pPr>
            <w:r w:rsidRPr="00A3071B">
              <w:rPr>
                <w:rFonts w:ascii="Arial" w:hAnsi="Arial" w:cs="Arial"/>
                <w:sz w:val="22"/>
                <w:szCs w:val="22"/>
              </w:rPr>
              <w:t>Vzhodno Štajerska regija</w:t>
            </w:r>
          </w:p>
        </w:tc>
      </w:tr>
      <w:tr w:rsidR="007E39B2" w:rsidRPr="00862A6B"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ZA-RE</w:t>
            </w:r>
          </w:p>
        </w:tc>
        <w:tc>
          <w:tcPr>
            <w:tcW w:w="6263" w:type="dxa"/>
          </w:tcPr>
          <w:p w:rsidR="007E39B2" w:rsidRPr="008C0130" w:rsidRDefault="007E39B2" w:rsidP="007E39B2">
            <w:pPr>
              <w:jc w:val="both"/>
              <w:rPr>
                <w:rFonts w:ascii="Arial" w:hAnsi="Arial" w:cs="Arial"/>
                <w:sz w:val="22"/>
                <w:szCs w:val="22"/>
                <w:lang w:val="de-DE"/>
              </w:rPr>
            </w:pPr>
            <w:r w:rsidRPr="008C0130">
              <w:rPr>
                <w:rFonts w:ascii="Arial" w:hAnsi="Arial" w:cs="Arial"/>
                <w:sz w:val="22"/>
                <w:szCs w:val="22"/>
                <w:lang w:val="de-DE"/>
              </w:rPr>
              <w:t>radijske zveze v sistemu zaščite in reševanja</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OC SV</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Operativni center Slovenske vojske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ZiR</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zaščita in reševanje</w:t>
            </w:r>
          </w:p>
        </w:tc>
      </w:tr>
      <w:tr w:rsidR="007E39B2" w:rsidRPr="006604BC" w:rsidTr="008C72FF">
        <w:tc>
          <w:tcPr>
            <w:tcW w:w="2355" w:type="dxa"/>
          </w:tcPr>
          <w:p w:rsidR="007E39B2" w:rsidRPr="00A3071B" w:rsidRDefault="007E39B2" w:rsidP="007E39B2">
            <w:pPr>
              <w:jc w:val="both"/>
              <w:rPr>
                <w:rFonts w:ascii="Arial" w:hAnsi="Arial" w:cs="Arial"/>
                <w:b/>
                <w:sz w:val="22"/>
                <w:szCs w:val="22"/>
              </w:rPr>
            </w:pPr>
            <w:r w:rsidRPr="00A3071B">
              <w:rPr>
                <w:rFonts w:ascii="Arial" w:hAnsi="Arial" w:cs="Arial"/>
                <w:b/>
                <w:sz w:val="22"/>
                <w:szCs w:val="22"/>
              </w:rPr>
              <w:t>ZRP</w:t>
            </w:r>
          </w:p>
        </w:tc>
        <w:tc>
          <w:tcPr>
            <w:tcW w:w="6263" w:type="dxa"/>
          </w:tcPr>
          <w:p w:rsidR="007E39B2" w:rsidRPr="00A3071B" w:rsidRDefault="007E39B2" w:rsidP="007E39B2">
            <w:pPr>
              <w:jc w:val="both"/>
              <w:rPr>
                <w:rFonts w:ascii="Arial" w:hAnsi="Arial" w:cs="Arial"/>
                <w:sz w:val="22"/>
                <w:szCs w:val="22"/>
              </w:rPr>
            </w:pPr>
            <w:r w:rsidRPr="00A3071B">
              <w:rPr>
                <w:rFonts w:ascii="Arial" w:hAnsi="Arial" w:cs="Arial"/>
                <w:sz w:val="22"/>
                <w:szCs w:val="22"/>
              </w:rPr>
              <w:t>zaščita, reševanje in pomoč</w:t>
            </w:r>
          </w:p>
        </w:tc>
      </w:tr>
    </w:tbl>
    <w:p w:rsidR="007E39B2" w:rsidRPr="00EF5155" w:rsidRDefault="007E39B2" w:rsidP="0005747B">
      <w:pPr>
        <w:pStyle w:val="Naslov1"/>
        <w:rPr>
          <w:rFonts w:ascii="Arial" w:hAnsi="Arial" w:cs="Arial"/>
          <w:b/>
        </w:rPr>
      </w:pPr>
      <w:r w:rsidRPr="006604BC">
        <w:br w:type="page"/>
      </w:r>
      <w:bookmarkStart w:id="143" w:name="_Toc129768892"/>
      <w:bookmarkStart w:id="144" w:name="_Toc134531914"/>
      <w:bookmarkStart w:id="145" w:name="_Toc175041049"/>
      <w:r w:rsidR="00EF5155" w:rsidRPr="00EF5155">
        <w:rPr>
          <w:rFonts w:ascii="Arial" w:hAnsi="Arial" w:cs="Arial"/>
          <w:b/>
        </w:rPr>
        <w:lastRenderedPageBreak/>
        <w:t>11</w:t>
      </w:r>
      <w:r w:rsidR="000304CE">
        <w:rPr>
          <w:rFonts w:ascii="Arial" w:hAnsi="Arial" w:cs="Arial"/>
          <w:b/>
        </w:rPr>
        <w:t xml:space="preserve"> </w:t>
      </w:r>
      <w:r w:rsidRPr="00EF5155">
        <w:rPr>
          <w:rFonts w:ascii="Arial" w:hAnsi="Arial" w:cs="Arial"/>
          <w:b/>
        </w:rPr>
        <w:t>SEZNAM PRILOG IN DODATKOV</w:t>
      </w:r>
      <w:bookmarkEnd w:id="143"/>
      <w:bookmarkEnd w:id="144"/>
      <w:bookmarkEnd w:id="145"/>
    </w:p>
    <w:p w:rsidR="007E39B2" w:rsidRDefault="001B7C5F" w:rsidP="0005747B">
      <w:pPr>
        <w:pStyle w:val="Naslov2"/>
        <w:rPr>
          <w:rFonts w:ascii="Arial" w:hAnsi="Arial" w:cs="Arial"/>
          <w:i w:val="0"/>
          <w:sz w:val="22"/>
          <w:szCs w:val="22"/>
        </w:rPr>
      </w:pPr>
      <w:bookmarkStart w:id="146" w:name="_Toc129768893"/>
      <w:bookmarkStart w:id="147" w:name="_Toc134531915"/>
      <w:bookmarkStart w:id="148" w:name="_Toc175041050"/>
      <w:r w:rsidRPr="00EF5155">
        <w:rPr>
          <w:rFonts w:ascii="Arial" w:hAnsi="Arial" w:cs="Arial"/>
          <w:i w:val="0"/>
          <w:sz w:val="22"/>
          <w:szCs w:val="22"/>
        </w:rPr>
        <w:t xml:space="preserve">11.1 </w:t>
      </w:r>
      <w:r w:rsidR="007E39B2" w:rsidRPr="00EF5155">
        <w:rPr>
          <w:rFonts w:ascii="Arial" w:hAnsi="Arial" w:cs="Arial"/>
          <w:i w:val="0"/>
          <w:sz w:val="22"/>
          <w:szCs w:val="22"/>
        </w:rPr>
        <w:t>Skupne priloge</w:t>
      </w:r>
      <w:bookmarkEnd w:id="146"/>
      <w:bookmarkEnd w:id="147"/>
      <w:bookmarkEnd w:id="148"/>
      <w:r w:rsidR="007E39B2" w:rsidRPr="00EF5155">
        <w:rPr>
          <w:rFonts w:ascii="Arial" w:hAnsi="Arial" w:cs="Arial"/>
          <w:i w:val="0"/>
          <w:sz w:val="22"/>
          <w:szCs w:val="22"/>
        </w:rPr>
        <w:t xml:space="preserve"> </w:t>
      </w:r>
    </w:p>
    <w:p w:rsidR="0005747B" w:rsidRPr="0005747B" w:rsidRDefault="0005747B" w:rsidP="0005747B"/>
    <w:p w:rsidR="007E39B2" w:rsidRDefault="007E39B2" w:rsidP="007E39B2">
      <w:pPr>
        <w:ind w:left="1410" w:hanging="1410"/>
        <w:jc w:val="both"/>
        <w:rPr>
          <w:rFonts w:ascii="Arial" w:hAnsi="Arial" w:cs="Arial"/>
          <w:sz w:val="22"/>
          <w:szCs w:val="22"/>
        </w:rPr>
      </w:pPr>
      <w:bookmarkStart w:id="149" w:name="_Toc129768894"/>
      <w:r w:rsidRPr="00962C81">
        <w:rPr>
          <w:rFonts w:ascii="Arial" w:hAnsi="Arial" w:cs="Arial"/>
          <w:sz w:val="22"/>
          <w:szCs w:val="22"/>
        </w:rPr>
        <w:t>P</w:t>
      </w:r>
      <w:bookmarkStart w:id="150" w:name="_Hlk129681699"/>
      <w:r w:rsidRPr="00962C81">
        <w:rPr>
          <w:rFonts w:ascii="Arial" w:hAnsi="Arial" w:cs="Arial"/>
          <w:sz w:val="22"/>
          <w:szCs w:val="22"/>
        </w:rPr>
        <w:t xml:space="preserve"> – </w:t>
      </w:r>
      <w:bookmarkEnd w:id="150"/>
      <w:r w:rsidRPr="00962C81">
        <w:rPr>
          <w:rFonts w:ascii="Arial" w:hAnsi="Arial" w:cs="Arial"/>
          <w:sz w:val="22"/>
          <w:szCs w:val="22"/>
        </w:rPr>
        <w:t xml:space="preserve">1 </w:t>
      </w:r>
      <w:r w:rsidRPr="00962C81">
        <w:rPr>
          <w:rFonts w:ascii="Arial" w:hAnsi="Arial" w:cs="Arial"/>
          <w:sz w:val="22"/>
          <w:szCs w:val="22"/>
        </w:rPr>
        <w:tab/>
        <w:t>Podatki o poveljniku, namestniku poveljnika in članih Štaba CZ</w:t>
      </w:r>
      <w:r w:rsidR="00962C81" w:rsidRPr="00962C81">
        <w:rPr>
          <w:rFonts w:ascii="Arial" w:hAnsi="Arial" w:cs="Arial"/>
          <w:sz w:val="22"/>
          <w:szCs w:val="22"/>
        </w:rPr>
        <w:t xml:space="preserve"> VŠR</w:t>
      </w:r>
    </w:p>
    <w:p w:rsidR="00B878A7" w:rsidRPr="00E715DD" w:rsidRDefault="00B878A7" w:rsidP="007E39B2">
      <w:pPr>
        <w:ind w:left="1410" w:hanging="1410"/>
        <w:jc w:val="both"/>
        <w:rPr>
          <w:rFonts w:ascii="Arial" w:hAnsi="Arial" w:cs="Arial"/>
          <w:sz w:val="22"/>
          <w:szCs w:val="22"/>
          <w:lang w:val="it-IT"/>
        </w:rPr>
      </w:pPr>
      <w:r w:rsidRPr="00E715DD">
        <w:rPr>
          <w:rFonts w:ascii="Arial" w:hAnsi="Arial" w:cs="Arial"/>
          <w:sz w:val="22"/>
          <w:szCs w:val="22"/>
          <w:lang w:val="it-IT"/>
        </w:rPr>
        <w:t>P – 2</w:t>
      </w:r>
      <w:r w:rsidR="00F9151E" w:rsidRPr="00E715DD">
        <w:rPr>
          <w:rFonts w:ascii="Arial" w:hAnsi="Arial" w:cs="Arial"/>
          <w:sz w:val="22"/>
          <w:szCs w:val="22"/>
          <w:lang w:val="it-IT"/>
        </w:rPr>
        <w:t xml:space="preserve">               Podatki o zaposlenih na Izpostavi URSZR Maribor</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3 </w:t>
      </w:r>
      <w:r w:rsidRPr="00E715DD">
        <w:rPr>
          <w:rFonts w:ascii="Arial" w:hAnsi="Arial" w:cs="Arial"/>
          <w:sz w:val="22"/>
          <w:szCs w:val="22"/>
          <w:lang w:val="it-IT"/>
        </w:rPr>
        <w:tab/>
        <w:t xml:space="preserve">Pregled sil za zaščito, reševanje in pomoč </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4 </w:t>
      </w:r>
      <w:r w:rsidRPr="00E715DD">
        <w:rPr>
          <w:rFonts w:ascii="Arial" w:hAnsi="Arial" w:cs="Arial"/>
          <w:sz w:val="22"/>
          <w:szCs w:val="22"/>
          <w:lang w:val="it-IT"/>
        </w:rPr>
        <w:tab/>
        <w:t xml:space="preserve">Podatki o organih, službah in enotah CZ </w:t>
      </w:r>
    </w:p>
    <w:p w:rsidR="00B878A7"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5 </w:t>
      </w:r>
      <w:r w:rsidR="00F9151E" w:rsidRPr="00E715DD">
        <w:rPr>
          <w:rFonts w:ascii="Arial" w:hAnsi="Arial" w:cs="Arial"/>
          <w:sz w:val="22"/>
          <w:szCs w:val="22"/>
          <w:lang w:val="it-IT"/>
        </w:rPr>
        <w:t xml:space="preserve">              Seznam zbirališč sil za zaščito, reševanje in pomoč VŠ regije</w:t>
      </w:r>
    </w:p>
    <w:p w:rsidR="00B878A7" w:rsidRPr="00E715DD" w:rsidRDefault="00B878A7" w:rsidP="007E39B2">
      <w:pPr>
        <w:ind w:left="1410" w:hanging="1410"/>
        <w:jc w:val="both"/>
        <w:rPr>
          <w:rFonts w:ascii="Arial" w:hAnsi="Arial" w:cs="Arial"/>
          <w:sz w:val="22"/>
          <w:szCs w:val="22"/>
          <w:lang w:val="it-IT"/>
        </w:rPr>
      </w:pPr>
      <w:r w:rsidRPr="00E715DD">
        <w:rPr>
          <w:rFonts w:ascii="Arial" w:hAnsi="Arial" w:cs="Arial"/>
          <w:sz w:val="22"/>
          <w:szCs w:val="22"/>
          <w:lang w:val="it-IT"/>
        </w:rPr>
        <w:t>P</w:t>
      </w:r>
      <w:r w:rsidR="00F9151E" w:rsidRPr="00F9151E">
        <w:rPr>
          <w:rFonts w:ascii="Arial" w:hAnsi="Arial" w:cs="Arial"/>
          <w:sz w:val="22"/>
          <w:szCs w:val="22"/>
          <w:lang w:val="de-DE"/>
        </w:rPr>
        <w:t xml:space="preserve">– </w:t>
      </w:r>
      <w:r w:rsidRPr="00E715DD">
        <w:rPr>
          <w:rFonts w:ascii="Arial" w:hAnsi="Arial" w:cs="Arial"/>
          <w:sz w:val="22"/>
          <w:szCs w:val="22"/>
          <w:lang w:val="it-IT"/>
        </w:rPr>
        <w:t>6</w:t>
      </w:r>
      <w:r w:rsidR="00F9151E" w:rsidRPr="00E715DD">
        <w:rPr>
          <w:rFonts w:ascii="Arial" w:hAnsi="Arial" w:cs="Arial"/>
          <w:sz w:val="22"/>
          <w:szCs w:val="22"/>
          <w:lang w:val="it-IT"/>
        </w:rPr>
        <w:t xml:space="preserve">          Pregled osebne in skupne opreme ter sredstev pripadnikov enot za zaščito, reševanje in pomoč VŠ regije</w:t>
      </w:r>
    </w:p>
    <w:p w:rsidR="007E39B2" w:rsidRPr="00E715DD" w:rsidRDefault="00B878A7" w:rsidP="007E39B2">
      <w:pPr>
        <w:ind w:left="1410" w:hanging="1410"/>
        <w:jc w:val="both"/>
        <w:rPr>
          <w:rFonts w:ascii="Arial" w:hAnsi="Arial" w:cs="Arial"/>
          <w:sz w:val="22"/>
          <w:szCs w:val="22"/>
          <w:lang w:val="it-IT"/>
        </w:rPr>
      </w:pPr>
      <w:r w:rsidRPr="00E715DD">
        <w:rPr>
          <w:rFonts w:ascii="Arial" w:hAnsi="Arial" w:cs="Arial"/>
          <w:sz w:val="22"/>
          <w:szCs w:val="22"/>
          <w:lang w:val="it-IT"/>
        </w:rPr>
        <w:t>P</w:t>
      </w:r>
      <w:r w:rsidR="00F9151E" w:rsidRPr="008C0130">
        <w:rPr>
          <w:rFonts w:ascii="Arial" w:hAnsi="Arial" w:cs="Arial"/>
          <w:sz w:val="22"/>
          <w:szCs w:val="22"/>
          <w:lang w:val="de-DE"/>
        </w:rPr>
        <w:t xml:space="preserve">– </w:t>
      </w:r>
      <w:r w:rsidRPr="00E715DD">
        <w:rPr>
          <w:rFonts w:ascii="Arial" w:hAnsi="Arial" w:cs="Arial"/>
          <w:sz w:val="22"/>
          <w:szCs w:val="22"/>
          <w:lang w:val="it-IT"/>
        </w:rPr>
        <w:t>8</w:t>
      </w:r>
      <w:r w:rsidR="007E39B2" w:rsidRPr="00E715DD">
        <w:rPr>
          <w:rFonts w:ascii="Arial" w:hAnsi="Arial" w:cs="Arial"/>
          <w:sz w:val="22"/>
          <w:szCs w:val="22"/>
          <w:lang w:val="it-IT"/>
        </w:rPr>
        <w:tab/>
        <w:t xml:space="preserve">Seznam zbirališč sil za zaščito, reševanje in pomoč </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12 </w:t>
      </w:r>
      <w:r w:rsidRPr="00E715DD">
        <w:rPr>
          <w:rFonts w:ascii="Arial" w:hAnsi="Arial" w:cs="Arial"/>
          <w:sz w:val="22"/>
          <w:szCs w:val="22"/>
          <w:lang w:val="it-IT"/>
        </w:rPr>
        <w:tab/>
        <w:t xml:space="preserve">Pregled gasilskih enot širšega pomena in njihovih pooblastil s podatki o poveljnikih in namestnikih poveljnikov </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15 </w:t>
      </w:r>
      <w:r w:rsidRPr="00E715DD">
        <w:rPr>
          <w:rFonts w:ascii="Arial" w:hAnsi="Arial" w:cs="Arial"/>
          <w:sz w:val="22"/>
          <w:szCs w:val="22"/>
          <w:lang w:val="it-IT"/>
        </w:rPr>
        <w:tab/>
        <w:t>Podatki o odgovornih osebah, ki se jih obvešča o nesreči</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17 </w:t>
      </w:r>
      <w:r w:rsidRPr="00E715DD">
        <w:rPr>
          <w:rFonts w:ascii="Arial" w:hAnsi="Arial" w:cs="Arial"/>
          <w:sz w:val="22"/>
          <w:szCs w:val="22"/>
          <w:lang w:val="it-IT"/>
        </w:rPr>
        <w:tab/>
        <w:t>Seznam prejemnikov informativnega biltena</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 xml:space="preserve">P – 18 </w:t>
      </w:r>
      <w:r w:rsidRPr="00E715DD">
        <w:rPr>
          <w:rFonts w:ascii="Arial" w:hAnsi="Arial" w:cs="Arial"/>
          <w:sz w:val="22"/>
          <w:szCs w:val="22"/>
          <w:lang w:val="it-IT"/>
        </w:rPr>
        <w:tab/>
        <w:t>Seznam medijev, ki bodo posredovali obvestilo o izvedenem alarmiranju in napotke za izvajanje zaščitnih ukrepov</w:t>
      </w:r>
    </w:p>
    <w:p w:rsidR="007E39B2" w:rsidRPr="008C0130" w:rsidRDefault="007E39B2" w:rsidP="007E39B2">
      <w:pPr>
        <w:ind w:left="1410" w:hanging="1410"/>
        <w:jc w:val="both"/>
        <w:rPr>
          <w:rFonts w:ascii="Arial" w:hAnsi="Arial" w:cs="Arial"/>
          <w:sz w:val="22"/>
          <w:szCs w:val="22"/>
          <w:lang w:val="de-DE"/>
        </w:rPr>
      </w:pPr>
      <w:r w:rsidRPr="008C0130">
        <w:rPr>
          <w:rFonts w:ascii="Arial" w:hAnsi="Arial" w:cs="Arial"/>
          <w:sz w:val="22"/>
          <w:szCs w:val="22"/>
          <w:lang w:val="de-DE"/>
        </w:rPr>
        <w:t xml:space="preserve">P – 19 </w:t>
      </w:r>
      <w:r w:rsidRPr="008C0130">
        <w:rPr>
          <w:rFonts w:ascii="Arial" w:hAnsi="Arial" w:cs="Arial"/>
          <w:sz w:val="22"/>
          <w:szCs w:val="22"/>
          <w:lang w:val="de-DE"/>
        </w:rPr>
        <w:tab/>
        <w:t>Radijski imenik sistema zvez ZARE+ DMR</w:t>
      </w:r>
    </w:p>
    <w:p w:rsidR="007E39B2" w:rsidRPr="008C0130" w:rsidRDefault="007E39B2" w:rsidP="007E39B2">
      <w:pPr>
        <w:ind w:left="1410" w:hanging="1410"/>
        <w:jc w:val="both"/>
        <w:rPr>
          <w:rFonts w:ascii="Arial" w:hAnsi="Arial" w:cs="Arial"/>
          <w:sz w:val="22"/>
          <w:szCs w:val="22"/>
          <w:lang w:val="de-DE"/>
        </w:rPr>
      </w:pPr>
      <w:r w:rsidRPr="008C0130">
        <w:rPr>
          <w:rFonts w:ascii="Arial" w:hAnsi="Arial" w:cs="Arial"/>
          <w:sz w:val="22"/>
          <w:szCs w:val="22"/>
          <w:lang w:val="de-DE"/>
        </w:rPr>
        <w:t xml:space="preserve">P – 20 </w:t>
      </w:r>
      <w:r w:rsidRPr="008C0130">
        <w:rPr>
          <w:rFonts w:ascii="Arial" w:hAnsi="Arial" w:cs="Arial"/>
          <w:sz w:val="22"/>
          <w:szCs w:val="22"/>
          <w:lang w:val="de-DE"/>
        </w:rPr>
        <w:tab/>
        <w:t>Pregled sprejemališč za evakuirane prebivalce</w:t>
      </w:r>
    </w:p>
    <w:p w:rsidR="007E39B2" w:rsidRPr="008C0130" w:rsidRDefault="007E39B2" w:rsidP="007E39B2">
      <w:pPr>
        <w:ind w:left="1410" w:hanging="1410"/>
        <w:jc w:val="both"/>
        <w:rPr>
          <w:rFonts w:ascii="Arial" w:hAnsi="Arial" w:cs="Arial"/>
          <w:sz w:val="22"/>
          <w:szCs w:val="22"/>
          <w:lang w:val="de-DE"/>
        </w:rPr>
      </w:pPr>
      <w:r w:rsidRPr="008C0130">
        <w:rPr>
          <w:rFonts w:ascii="Arial" w:hAnsi="Arial" w:cs="Arial"/>
          <w:sz w:val="22"/>
          <w:szCs w:val="22"/>
          <w:lang w:val="de-DE"/>
        </w:rPr>
        <w:t xml:space="preserve">P – 21 </w:t>
      </w:r>
      <w:r w:rsidRPr="008C0130">
        <w:rPr>
          <w:rFonts w:ascii="Arial" w:hAnsi="Arial" w:cs="Arial"/>
          <w:sz w:val="22"/>
          <w:szCs w:val="22"/>
          <w:lang w:val="de-DE"/>
        </w:rPr>
        <w:tab/>
        <w:t>Pregled objektov, kjer je možna začasna nastanitev ogroženih prebivalcev in njihove zmogljivosti ter lokacije, primerne za postavitev zasilnih prebivališč</w:t>
      </w:r>
    </w:p>
    <w:p w:rsidR="007E39B2" w:rsidRPr="008C0130" w:rsidRDefault="007E39B2" w:rsidP="007E39B2">
      <w:pPr>
        <w:ind w:left="1410" w:hanging="1410"/>
        <w:jc w:val="both"/>
        <w:rPr>
          <w:rFonts w:ascii="Arial" w:hAnsi="Arial" w:cs="Arial"/>
          <w:sz w:val="22"/>
          <w:szCs w:val="22"/>
          <w:lang w:val="de-DE"/>
        </w:rPr>
      </w:pPr>
      <w:r w:rsidRPr="008C0130">
        <w:rPr>
          <w:rFonts w:ascii="Arial" w:hAnsi="Arial" w:cs="Arial"/>
          <w:sz w:val="22"/>
          <w:szCs w:val="22"/>
          <w:lang w:val="de-DE"/>
        </w:rPr>
        <w:t xml:space="preserve">P – 24 </w:t>
      </w:r>
      <w:r w:rsidRPr="008C0130">
        <w:rPr>
          <w:rFonts w:ascii="Arial" w:hAnsi="Arial" w:cs="Arial"/>
          <w:sz w:val="22"/>
          <w:szCs w:val="22"/>
          <w:lang w:val="de-DE"/>
        </w:rPr>
        <w:tab/>
        <w:t>Pregled enot, služb in drugih operativnih sestavov društev in drugih nevladnih</w:t>
      </w:r>
      <w:r w:rsidRPr="008C0130">
        <w:rPr>
          <w:rFonts w:ascii="Arial" w:hAnsi="Arial" w:cs="Arial"/>
          <w:sz w:val="22"/>
          <w:szCs w:val="22"/>
          <w:lang w:val="de-DE"/>
        </w:rPr>
        <w:tab/>
        <w:t>organizacij, ki sodelujejo pri reševanju</w:t>
      </w:r>
    </w:p>
    <w:p w:rsidR="007E39B2" w:rsidRPr="00F9151E" w:rsidRDefault="007E39B2" w:rsidP="00854F2E">
      <w:pPr>
        <w:ind w:left="1410" w:hanging="1410"/>
        <w:jc w:val="both"/>
        <w:rPr>
          <w:rFonts w:ascii="Arial" w:hAnsi="Arial" w:cs="Arial"/>
          <w:sz w:val="22"/>
          <w:szCs w:val="22"/>
          <w:lang w:val="de-DE"/>
        </w:rPr>
      </w:pPr>
      <w:r w:rsidRPr="008C0130">
        <w:rPr>
          <w:rFonts w:ascii="Arial" w:hAnsi="Arial" w:cs="Arial"/>
          <w:sz w:val="22"/>
          <w:szCs w:val="22"/>
          <w:lang w:val="de-DE"/>
        </w:rPr>
        <w:t xml:space="preserve">P – 25 </w:t>
      </w:r>
      <w:r w:rsidRPr="008C0130">
        <w:rPr>
          <w:rFonts w:ascii="Arial" w:hAnsi="Arial" w:cs="Arial"/>
          <w:sz w:val="22"/>
          <w:szCs w:val="22"/>
          <w:lang w:val="de-DE"/>
        </w:rPr>
        <w:tab/>
        <w:t xml:space="preserve">Pregled humanitarnih (človekoljubnih) organizacij, ki sodelujejo pri oskrbi </w:t>
      </w:r>
      <w:r w:rsidRPr="00F9151E">
        <w:rPr>
          <w:rFonts w:ascii="Arial" w:hAnsi="Arial" w:cs="Arial"/>
          <w:sz w:val="22"/>
          <w:szCs w:val="22"/>
          <w:lang w:val="de-DE"/>
        </w:rPr>
        <w:t>prebivalcev</w:t>
      </w:r>
    </w:p>
    <w:p w:rsidR="00854F2E" w:rsidRPr="00F9151E" w:rsidRDefault="00854F2E" w:rsidP="00854F2E">
      <w:pPr>
        <w:ind w:left="1410" w:hanging="1410"/>
        <w:jc w:val="both"/>
        <w:rPr>
          <w:rFonts w:ascii="Arial" w:hAnsi="Arial" w:cs="Arial"/>
          <w:sz w:val="22"/>
          <w:szCs w:val="22"/>
          <w:lang w:val="de-DE"/>
        </w:rPr>
      </w:pPr>
      <w:r w:rsidRPr="00F9151E">
        <w:rPr>
          <w:rFonts w:ascii="Arial" w:hAnsi="Arial" w:cs="Arial"/>
          <w:sz w:val="22"/>
          <w:szCs w:val="22"/>
          <w:lang w:val="de-DE"/>
        </w:rPr>
        <w:t>P</w:t>
      </w:r>
      <w:r w:rsidR="00F9151E" w:rsidRPr="00F9151E">
        <w:rPr>
          <w:rFonts w:ascii="Arial" w:hAnsi="Arial" w:cs="Arial"/>
          <w:sz w:val="22"/>
          <w:szCs w:val="22"/>
          <w:lang w:val="de-DE"/>
        </w:rPr>
        <w:t xml:space="preserve">– </w:t>
      </w:r>
      <w:r w:rsidRPr="00F9151E">
        <w:rPr>
          <w:rFonts w:ascii="Arial" w:hAnsi="Arial" w:cs="Arial"/>
          <w:sz w:val="22"/>
          <w:szCs w:val="22"/>
          <w:lang w:val="de-DE"/>
        </w:rPr>
        <w:t>26</w:t>
      </w:r>
      <w:r w:rsidR="00F9151E" w:rsidRPr="00F9151E">
        <w:rPr>
          <w:rFonts w:ascii="Arial" w:hAnsi="Arial" w:cs="Arial"/>
          <w:sz w:val="22"/>
          <w:szCs w:val="22"/>
          <w:lang w:val="de-DE"/>
        </w:rPr>
        <w:t xml:space="preserve">              </w:t>
      </w:r>
      <w:r w:rsidR="00F9151E" w:rsidRPr="00E715DD">
        <w:rPr>
          <w:rFonts w:ascii="Arial" w:hAnsi="Arial" w:cs="Arial"/>
          <w:sz w:val="22"/>
          <w:szCs w:val="22"/>
          <w:lang w:val="it-IT"/>
        </w:rPr>
        <w:t>Pregled centrov za socialno delo</w:t>
      </w:r>
    </w:p>
    <w:p w:rsidR="00854F2E" w:rsidRPr="008C0130" w:rsidRDefault="00854F2E" w:rsidP="00854F2E">
      <w:pPr>
        <w:ind w:left="1410" w:hanging="1410"/>
        <w:jc w:val="both"/>
        <w:rPr>
          <w:rFonts w:ascii="Arial" w:hAnsi="Arial" w:cs="Arial"/>
          <w:sz w:val="22"/>
          <w:szCs w:val="22"/>
          <w:lang w:val="de-DE"/>
        </w:rPr>
      </w:pPr>
      <w:r>
        <w:rPr>
          <w:rFonts w:ascii="Arial" w:hAnsi="Arial" w:cs="Arial"/>
          <w:sz w:val="22"/>
          <w:szCs w:val="22"/>
          <w:lang w:val="de-DE"/>
        </w:rPr>
        <w:t>P</w:t>
      </w:r>
      <w:r w:rsidR="00F9151E" w:rsidRPr="008C0130">
        <w:rPr>
          <w:rFonts w:ascii="Arial" w:hAnsi="Arial" w:cs="Arial"/>
          <w:sz w:val="22"/>
          <w:szCs w:val="22"/>
          <w:lang w:val="de-DE"/>
        </w:rPr>
        <w:t xml:space="preserve">– </w:t>
      </w:r>
      <w:r>
        <w:rPr>
          <w:rFonts w:ascii="Arial" w:hAnsi="Arial" w:cs="Arial"/>
          <w:sz w:val="22"/>
          <w:szCs w:val="22"/>
          <w:lang w:val="de-DE"/>
        </w:rPr>
        <w:t>27</w:t>
      </w:r>
      <w:r w:rsidR="00F9151E">
        <w:rPr>
          <w:rFonts w:ascii="Arial" w:hAnsi="Arial" w:cs="Arial"/>
          <w:sz w:val="22"/>
          <w:szCs w:val="22"/>
          <w:lang w:val="de-DE"/>
        </w:rPr>
        <w:t xml:space="preserve">              </w:t>
      </w:r>
      <w:r w:rsidR="00F9151E" w:rsidRPr="00E715DD">
        <w:rPr>
          <w:rFonts w:ascii="Arial" w:hAnsi="Arial" w:cs="Arial"/>
          <w:sz w:val="22"/>
          <w:szCs w:val="22"/>
          <w:lang w:val="de-DE"/>
        </w:rPr>
        <w:t>Pregled zdravstvenih domov, zdravstvenih postaj in reševalnih postaj</w:t>
      </w:r>
    </w:p>
    <w:p w:rsidR="007E39B2" w:rsidRDefault="007E39B2" w:rsidP="007E39B2">
      <w:pPr>
        <w:ind w:left="1410" w:hanging="1410"/>
        <w:jc w:val="both"/>
        <w:rPr>
          <w:rFonts w:ascii="Arial" w:hAnsi="Arial" w:cs="Arial"/>
          <w:sz w:val="22"/>
          <w:szCs w:val="22"/>
        </w:rPr>
      </w:pPr>
      <w:r w:rsidRPr="00962C81">
        <w:rPr>
          <w:rFonts w:ascii="Arial" w:hAnsi="Arial" w:cs="Arial"/>
          <w:sz w:val="22"/>
          <w:szCs w:val="22"/>
        </w:rPr>
        <w:t>P – 28</w:t>
      </w:r>
      <w:r w:rsidRPr="00962C81">
        <w:rPr>
          <w:rFonts w:ascii="Arial" w:hAnsi="Arial" w:cs="Arial"/>
          <w:sz w:val="22"/>
          <w:szCs w:val="22"/>
        </w:rPr>
        <w:tab/>
        <w:t>Pregled splošnih in specialističnih bolnišnic</w:t>
      </w:r>
    </w:p>
    <w:p w:rsidR="00854F2E" w:rsidRPr="00F9151E" w:rsidRDefault="00854F2E" w:rsidP="007E39B2">
      <w:pPr>
        <w:ind w:left="1410" w:hanging="1410"/>
        <w:jc w:val="both"/>
        <w:rPr>
          <w:rFonts w:ascii="Arial" w:hAnsi="Arial" w:cs="Arial"/>
          <w:sz w:val="22"/>
          <w:szCs w:val="22"/>
        </w:rPr>
      </w:pPr>
      <w:r>
        <w:rPr>
          <w:rFonts w:ascii="Arial" w:hAnsi="Arial" w:cs="Arial"/>
          <w:sz w:val="22"/>
          <w:szCs w:val="22"/>
        </w:rPr>
        <w:t>P</w:t>
      </w:r>
      <w:r w:rsidR="00F9151E" w:rsidRPr="008C0130">
        <w:rPr>
          <w:rFonts w:ascii="Arial" w:hAnsi="Arial" w:cs="Arial"/>
          <w:sz w:val="22"/>
          <w:szCs w:val="22"/>
          <w:lang w:val="de-DE"/>
        </w:rPr>
        <w:t xml:space="preserve">– </w:t>
      </w:r>
      <w:r>
        <w:rPr>
          <w:rFonts w:ascii="Arial" w:hAnsi="Arial" w:cs="Arial"/>
          <w:sz w:val="22"/>
          <w:szCs w:val="22"/>
        </w:rPr>
        <w:t>29</w:t>
      </w:r>
      <w:r w:rsidR="00F9151E">
        <w:rPr>
          <w:rFonts w:ascii="Arial" w:hAnsi="Arial" w:cs="Arial"/>
          <w:sz w:val="22"/>
          <w:szCs w:val="22"/>
        </w:rPr>
        <w:t xml:space="preserve">              </w:t>
      </w:r>
      <w:r w:rsidR="00F9151E" w:rsidRPr="00F9151E">
        <w:rPr>
          <w:rFonts w:ascii="Arial" w:hAnsi="Arial" w:cs="Arial"/>
          <w:sz w:val="22"/>
          <w:szCs w:val="22"/>
        </w:rPr>
        <w:t>Pregled veterinarskih organizacij</w:t>
      </w:r>
    </w:p>
    <w:p w:rsidR="007E39B2" w:rsidRPr="00962C81" w:rsidRDefault="007E39B2" w:rsidP="007E39B2">
      <w:pPr>
        <w:ind w:left="1410" w:hanging="1410"/>
        <w:jc w:val="both"/>
        <w:rPr>
          <w:rFonts w:ascii="Arial" w:hAnsi="Arial" w:cs="Arial"/>
          <w:sz w:val="22"/>
          <w:szCs w:val="22"/>
        </w:rPr>
      </w:pPr>
      <w:r w:rsidRPr="00962C81">
        <w:rPr>
          <w:rFonts w:ascii="Arial" w:hAnsi="Arial" w:cs="Arial"/>
          <w:sz w:val="22"/>
          <w:szCs w:val="22"/>
        </w:rPr>
        <w:t xml:space="preserve">P – 30 </w:t>
      </w:r>
      <w:r w:rsidRPr="00962C81">
        <w:rPr>
          <w:rFonts w:ascii="Arial" w:hAnsi="Arial" w:cs="Arial"/>
          <w:sz w:val="22"/>
          <w:szCs w:val="22"/>
        </w:rPr>
        <w:tab/>
        <w:t>Pregled stacionarnih virov tveganja zaradi nevarnih snovi</w:t>
      </w:r>
    </w:p>
    <w:p w:rsidR="007E39B2" w:rsidRPr="00962C81" w:rsidRDefault="007E39B2" w:rsidP="007E39B2">
      <w:pPr>
        <w:ind w:left="1410" w:hanging="1410"/>
        <w:jc w:val="both"/>
        <w:rPr>
          <w:rFonts w:ascii="Arial" w:hAnsi="Arial" w:cs="Arial"/>
          <w:sz w:val="22"/>
          <w:szCs w:val="22"/>
        </w:rPr>
      </w:pPr>
      <w:r w:rsidRPr="00962C81">
        <w:rPr>
          <w:rFonts w:ascii="Arial" w:hAnsi="Arial" w:cs="Arial"/>
          <w:sz w:val="22"/>
          <w:szCs w:val="22"/>
        </w:rPr>
        <w:t xml:space="preserve">P – 31 </w:t>
      </w:r>
      <w:r w:rsidRPr="00962C81">
        <w:rPr>
          <w:rFonts w:ascii="Arial" w:hAnsi="Arial" w:cs="Arial"/>
          <w:sz w:val="22"/>
          <w:szCs w:val="22"/>
        </w:rPr>
        <w:tab/>
        <w:t>Pregled kulturne dediščine</w:t>
      </w:r>
    </w:p>
    <w:p w:rsidR="007E39B2" w:rsidRPr="00962C81" w:rsidRDefault="007E39B2" w:rsidP="007E39B2">
      <w:pPr>
        <w:ind w:left="1410" w:hanging="1410"/>
        <w:jc w:val="both"/>
        <w:rPr>
          <w:rFonts w:ascii="Arial" w:hAnsi="Arial" w:cs="Arial"/>
          <w:sz w:val="22"/>
          <w:szCs w:val="22"/>
        </w:rPr>
      </w:pPr>
      <w:r w:rsidRPr="00962C81">
        <w:rPr>
          <w:rFonts w:ascii="Arial" w:hAnsi="Arial" w:cs="Arial"/>
          <w:sz w:val="22"/>
          <w:szCs w:val="22"/>
        </w:rPr>
        <w:t xml:space="preserve">P – 33 </w:t>
      </w:r>
      <w:r w:rsidRPr="00962C81">
        <w:rPr>
          <w:rFonts w:ascii="Arial" w:hAnsi="Arial" w:cs="Arial"/>
          <w:sz w:val="22"/>
          <w:szCs w:val="22"/>
        </w:rPr>
        <w:tab/>
        <w:t>Seznam članov komisije za ocenjevanje škode</w:t>
      </w:r>
    </w:p>
    <w:p w:rsidR="007E39B2" w:rsidRPr="00E715DD" w:rsidRDefault="00962C81" w:rsidP="0005747B">
      <w:pPr>
        <w:pStyle w:val="Naslov2"/>
        <w:rPr>
          <w:rFonts w:ascii="Arial" w:hAnsi="Arial" w:cs="Arial"/>
          <w:i w:val="0"/>
          <w:sz w:val="22"/>
          <w:szCs w:val="22"/>
          <w:lang w:val="it-IT"/>
        </w:rPr>
      </w:pPr>
      <w:bookmarkStart w:id="151" w:name="_Toc134531916"/>
      <w:bookmarkStart w:id="152" w:name="_Toc175041051"/>
      <w:r w:rsidRPr="00E715DD">
        <w:rPr>
          <w:rFonts w:ascii="Arial" w:hAnsi="Arial" w:cs="Arial"/>
          <w:i w:val="0"/>
          <w:sz w:val="22"/>
          <w:szCs w:val="22"/>
          <w:lang w:val="it-IT"/>
        </w:rPr>
        <w:t xml:space="preserve">11.2 </w:t>
      </w:r>
      <w:r w:rsidR="007E39B2" w:rsidRPr="00E715DD">
        <w:rPr>
          <w:rFonts w:ascii="Arial" w:hAnsi="Arial" w:cs="Arial"/>
          <w:i w:val="0"/>
          <w:sz w:val="22"/>
          <w:szCs w:val="22"/>
          <w:lang w:val="it-IT"/>
        </w:rPr>
        <w:t>Posebne priloge</w:t>
      </w:r>
      <w:bookmarkEnd w:id="149"/>
      <w:bookmarkEnd w:id="151"/>
      <w:bookmarkEnd w:id="152"/>
      <w:r w:rsidR="007E39B2" w:rsidRPr="00E715DD">
        <w:rPr>
          <w:rFonts w:ascii="Arial" w:hAnsi="Arial" w:cs="Arial"/>
          <w:i w:val="0"/>
          <w:sz w:val="22"/>
          <w:szCs w:val="22"/>
          <w:lang w:val="it-IT"/>
        </w:rPr>
        <w:t xml:space="preserve"> </w:t>
      </w:r>
    </w:p>
    <w:p w:rsidR="0005747B" w:rsidRPr="00E715DD" w:rsidRDefault="0005747B" w:rsidP="0005747B">
      <w:pPr>
        <w:rPr>
          <w:lang w:val="it-IT"/>
        </w:rPr>
      </w:pPr>
    </w:p>
    <w:p w:rsidR="007E39B2" w:rsidRPr="00E715DD" w:rsidRDefault="007E39B2" w:rsidP="008C72FF">
      <w:pPr>
        <w:ind w:left="1134" w:hanging="1134"/>
        <w:jc w:val="both"/>
        <w:rPr>
          <w:rFonts w:ascii="Arial" w:hAnsi="Arial" w:cs="Arial"/>
          <w:sz w:val="22"/>
          <w:szCs w:val="22"/>
          <w:lang w:val="it-IT"/>
        </w:rPr>
      </w:pPr>
      <w:bookmarkStart w:id="153" w:name="_Toc129768895"/>
      <w:r w:rsidRPr="00E715DD">
        <w:rPr>
          <w:rFonts w:ascii="Arial" w:hAnsi="Arial" w:cs="Arial"/>
          <w:sz w:val="22"/>
          <w:szCs w:val="22"/>
          <w:lang w:val="it-IT"/>
        </w:rPr>
        <w:t>P – 705</w:t>
      </w:r>
      <w:r w:rsidRPr="00E715DD">
        <w:rPr>
          <w:rFonts w:ascii="Arial" w:hAnsi="Arial" w:cs="Arial"/>
          <w:sz w:val="22"/>
          <w:szCs w:val="22"/>
          <w:lang w:val="it-IT"/>
        </w:rPr>
        <w:tab/>
      </w:r>
      <w:r w:rsidR="00962C81" w:rsidRPr="00E715DD">
        <w:rPr>
          <w:rFonts w:ascii="Arial" w:hAnsi="Arial" w:cs="Arial"/>
          <w:sz w:val="22"/>
          <w:szCs w:val="22"/>
          <w:lang w:val="it-IT"/>
        </w:rPr>
        <w:t>Karta območja letališča E. R. Maribor in letališče cone</w:t>
      </w:r>
    </w:p>
    <w:p w:rsidR="007E39B2" w:rsidRPr="00E715DD" w:rsidRDefault="007E39B2" w:rsidP="008C72FF">
      <w:pPr>
        <w:ind w:left="1134" w:hanging="1134"/>
        <w:jc w:val="both"/>
        <w:rPr>
          <w:rFonts w:ascii="Arial" w:hAnsi="Arial" w:cs="Arial"/>
          <w:sz w:val="22"/>
          <w:szCs w:val="22"/>
          <w:lang w:val="it-IT"/>
        </w:rPr>
      </w:pPr>
      <w:r w:rsidRPr="00E715DD">
        <w:rPr>
          <w:rFonts w:ascii="Arial" w:hAnsi="Arial" w:cs="Arial"/>
          <w:sz w:val="22"/>
          <w:szCs w:val="22"/>
          <w:lang w:val="it-IT"/>
        </w:rPr>
        <w:t xml:space="preserve">P – 706 </w:t>
      </w:r>
      <w:r w:rsidR="008C72FF">
        <w:rPr>
          <w:rFonts w:ascii="Arial" w:hAnsi="Arial" w:cs="Arial"/>
          <w:sz w:val="22"/>
          <w:szCs w:val="22"/>
          <w:lang w:val="it-IT"/>
        </w:rPr>
        <w:t xml:space="preserve">     </w:t>
      </w:r>
      <w:r w:rsidRPr="00E715DD">
        <w:rPr>
          <w:rFonts w:ascii="Arial" w:hAnsi="Arial" w:cs="Arial"/>
          <w:sz w:val="22"/>
          <w:szCs w:val="22"/>
          <w:lang w:val="it-IT"/>
        </w:rPr>
        <w:t xml:space="preserve">Ocena ogroženosti </w:t>
      </w:r>
      <w:r w:rsidR="00962C81" w:rsidRPr="00E715DD">
        <w:rPr>
          <w:rFonts w:ascii="Arial" w:hAnsi="Arial" w:cs="Arial"/>
          <w:sz w:val="22"/>
          <w:szCs w:val="22"/>
          <w:lang w:val="it-IT"/>
        </w:rPr>
        <w:t xml:space="preserve">VŠR </w:t>
      </w:r>
      <w:r w:rsidRPr="00E715DD">
        <w:rPr>
          <w:rFonts w:ascii="Arial" w:hAnsi="Arial" w:cs="Arial"/>
          <w:sz w:val="22"/>
          <w:szCs w:val="22"/>
          <w:lang w:val="it-IT"/>
        </w:rPr>
        <w:t>zaradi nesreče zrakoplova</w:t>
      </w:r>
    </w:p>
    <w:p w:rsidR="007E39B2" w:rsidRPr="00E715DD" w:rsidRDefault="00962C81" w:rsidP="008C72FF">
      <w:pPr>
        <w:ind w:left="1418" w:hanging="1418"/>
        <w:jc w:val="both"/>
        <w:rPr>
          <w:rFonts w:ascii="Arial" w:hAnsi="Arial" w:cs="Arial"/>
          <w:sz w:val="22"/>
          <w:szCs w:val="22"/>
          <w:lang w:val="it-IT"/>
        </w:rPr>
      </w:pPr>
      <w:r w:rsidRPr="00E715DD">
        <w:rPr>
          <w:rFonts w:ascii="Arial" w:hAnsi="Arial" w:cs="Arial"/>
          <w:sz w:val="22"/>
          <w:szCs w:val="22"/>
          <w:lang w:val="it-IT"/>
        </w:rPr>
        <w:t>P – 708        Načrt zaščita in reševanja ob letalski nesreči na letališču Edvarda</w:t>
      </w:r>
      <w:r w:rsidR="008C72FF">
        <w:rPr>
          <w:rFonts w:ascii="Arial" w:hAnsi="Arial" w:cs="Arial"/>
          <w:sz w:val="22"/>
          <w:szCs w:val="22"/>
          <w:lang w:val="it-IT"/>
        </w:rPr>
        <w:t xml:space="preserve"> </w:t>
      </w:r>
      <w:r w:rsidRPr="00E715DD">
        <w:rPr>
          <w:rFonts w:ascii="Arial" w:hAnsi="Arial" w:cs="Arial"/>
          <w:sz w:val="22"/>
          <w:szCs w:val="22"/>
          <w:lang w:val="it-IT"/>
        </w:rPr>
        <w:t>Rusjana Maribor</w:t>
      </w:r>
      <w:r w:rsidR="007E39B2" w:rsidRPr="00E715DD">
        <w:rPr>
          <w:rFonts w:ascii="Arial" w:hAnsi="Arial" w:cs="Arial"/>
          <w:sz w:val="22"/>
          <w:szCs w:val="22"/>
          <w:lang w:val="it-IT"/>
        </w:rPr>
        <w:t xml:space="preserve"> </w:t>
      </w:r>
    </w:p>
    <w:p w:rsidR="007E39B2" w:rsidRPr="00E715DD" w:rsidRDefault="00962C81" w:rsidP="0005747B">
      <w:pPr>
        <w:pStyle w:val="Naslov2"/>
        <w:rPr>
          <w:rFonts w:ascii="Arial" w:hAnsi="Arial" w:cs="Arial"/>
          <w:i w:val="0"/>
          <w:sz w:val="22"/>
          <w:szCs w:val="22"/>
          <w:lang w:val="it-IT"/>
        </w:rPr>
      </w:pPr>
      <w:bookmarkStart w:id="154" w:name="_Toc134531917"/>
      <w:bookmarkStart w:id="155" w:name="_Toc175041052"/>
      <w:r w:rsidRPr="00E715DD">
        <w:rPr>
          <w:rFonts w:ascii="Arial" w:hAnsi="Arial" w:cs="Arial"/>
          <w:i w:val="0"/>
          <w:sz w:val="22"/>
          <w:szCs w:val="22"/>
          <w:lang w:val="it-IT"/>
        </w:rPr>
        <w:t xml:space="preserve">11. 3 </w:t>
      </w:r>
      <w:r w:rsidR="007E39B2" w:rsidRPr="00E715DD">
        <w:rPr>
          <w:rFonts w:ascii="Arial" w:hAnsi="Arial" w:cs="Arial"/>
          <w:i w:val="0"/>
          <w:sz w:val="22"/>
          <w:szCs w:val="22"/>
          <w:lang w:val="it-IT"/>
        </w:rPr>
        <w:t>Skupni dodatki</w:t>
      </w:r>
      <w:bookmarkEnd w:id="153"/>
      <w:bookmarkEnd w:id="154"/>
      <w:bookmarkEnd w:id="155"/>
    </w:p>
    <w:p w:rsidR="0005747B" w:rsidRPr="00E715DD" w:rsidRDefault="0005747B" w:rsidP="0005747B">
      <w:pPr>
        <w:rPr>
          <w:lang w:val="it-IT"/>
        </w:rPr>
      </w:pPr>
    </w:p>
    <w:p w:rsidR="007E39B2" w:rsidRPr="00E715DD" w:rsidRDefault="007E39B2" w:rsidP="007E39B2">
      <w:pPr>
        <w:jc w:val="both"/>
        <w:rPr>
          <w:rFonts w:ascii="Arial" w:hAnsi="Arial" w:cs="Arial"/>
          <w:sz w:val="22"/>
          <w:szCs w:val="22"/>
          <w:lang w:val="it-IT"/>
        </w:rPr>
      </w:pPr>
      <w:bookmarkStart w:id="156" w:name="_Toc129768896"/>
      <w:r w:rsidRPr="00E715DD">
        <w:rPr>
          <w:rFonts w:ascii="Arial" w:hAnsi="Arial" w:cs="Arial"/>
          <w:sz w:val="22"/>
          <w:szCs w:val="22"/>
          <w:lang w:val="it-IT"/>
        </w:rPr>
        <w:t>D – 1</w:t>
      </w:r>
      <w:r w:rsidRPr="00E715DD">
        <w:rPr>
          <w:rFonts w:ascii="Arial" w:hAnsi="Arial" w:cs="Arial"/>
          <w:sz w:val="22"/>
          <w:szCs w:val="22"/>
          <w:lang w:val="it-IT"/>
        </w:rPr>
        <w:tab/>
      </w:r>
      <w:r w:rsidRPr="00E715DD">
        <w:rPr>
          <w:rFonts w:ascii="Arial" w:hAnsi="Arial" w:cs="Arial"/>
          <w:sz w:val="22"/>
          <w:szCs w:val="22"/>
          <w:lang w:val="it-IT"/>
        </w:rPr>
        <w:tab/>
        <w:t xml:space="preserve">Načrtovana finančna sredstva za izvajanje načrta </w:t>
      </w:r>
      <w:r w:rsidR="00854F2E" w:rsidRPr="00E715DD">
        <w:rPr>
          <w:rFonts w:ascii="Arial" w:hAnsi="Arial" w:cs="Arial"/>
          <w:sz w:val="22"/>
          <w:szCs w:val="22"/>
          <w:lang w:val="it-IT"/>
        </w:rPr>
        <w:t xml:space="preserve">ZiR </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D – 2</w:t>
      </w:r>
      <w:r w:rsidRPr="00E715DD">
        <w:rPr>
          <w:rFonts w:ascii="Arial" w:hAnsi="Arial" w:cs="Arial"/>
          <w:sz w:val="22"/>
          <w:szCs w:val="22"/>
          <w:lang w:val="it-IT"/>
        </w:rPr>
        <w:tab/>
      </w:r>
      <w:r w:rsidRPr="00E715DD">
        <w:rPr>
          <w:rFonts w:ascii="Arial" w:hAnsi="Arial" w:cs="Arial"/>
          <w:sz w:val="22"/>
          <w:szCs w:val="22"/>
          <w:lang w:val="it-IT"/>
        </w:rPr>
        <w:tab/>
        <w:t>Načrt URSZR za zagotavljanje prostorskih in drugih pogojev za delo poveljn</w:t>
      </w:r>
      <w:r w:rsidR="00854F2E" w:rsidRPr="00E715DD">
        <w:rPr>
          <w:rFonts w:ascii="Arial" w:hAnsi="Arial" w:cs="Arial"/>
          <w:sz w:val="22"/>
          <w:szCs w:val="22"/>
          <w:lang w:val="it-IT"/>
        </w:rPr>
        <w:t>ika CZ VŠR in Štaba CZ VŠR</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D – 3</w:t>
      </w:r>
      <w:r w:rsidRPr="00E715DD">
        <w:rPr>
          <w:rFonts w:ascii="Arial" w:hAnsi="Arial" w:cs="Arial"/>
          <w:sz w:val="22"/>
          <w:szCs w:val="22"/>
          <w:lang w:val="it-IT"/>
        </w:rPr>
        <w:tab/>
        <w:t>N</w:t>
      </w:r>
      <w:r w:rsidR="00854F2E" w:rsidRPr="00E715DD">
        <w:rPr>
          <w:rFonts w:ascii="Arial" w:hAnsi="Arial" w:cs="Arial"/>
          <w:sz w:val="22"/>
          <w:szCs w:val="22"/>
          <w:lang w:val="it-IT"/>
        </w:rPr>
        <w:t xml:space="preserve">ačrt organizacije in delovanja regijskega logističnega centra </w:t>
      </w:r>
    </w:p>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D – 4</w:t>
      </w:r>
      <w:r w:rsidRPr="00E715DD">
        <w:rPr>
          <w:rFonts w:ascii="Arial" w:hAnsi="Arial" w:cs="Arial"/>
          <w:sz w:val="22"/>
          <w:szCs w:val="22"/>
          <w:lang w:val="it-IT"/>
        </w:rPr>
        <w:tab/>
      </w:r>
      <w:r w:rsidRPr="00E715DD">
        <w:rPr>
          <w:rFonts w:ascii="Arial" w:hAnsi="Arial" w:cs="Arial"/>
          <w:sz w:val="22"/>
          <w:szCs w:val="22"/>
          <w:lang w:val="it-IT"/>
        </w:rPr>
        <w:tab/>
        <w:t>Načrt zagot</w:t>
      </w:r>
      <w:r w:rsidR="00854F2E" w:rsidRPr="00E715DD">
        <w:rPr>
          <w:rFonts w:ascii="Arial" w:hAnsi="Arial" w:cs="Arial"/>
          <w:sz w:val="22"/>
          <w:szCs w:val="22"/>
          <w:lang w:val="it-IT"/>
        </w:rPr>
        <w:t>avljanja zvez ob nesreči</w:t>
      </w:r>
    </w:p>
    <w:p w:rsidR="007E39B2" w:rsidRPr="00E715DD" w:rsidRDefault="007E39B2" w:rsidP="007E39B2">
      <w:pPr>
        <w:ind w:left="1410" w:hanging="1410"/>
        <w:jc w:val="both"/>
        <w:rPr>
          <w:rFonts w:ascii="Arial" w:hAnsi="Arial" w:cs="Arial"/>
          <w:sz w:val="22"/>
          <w:szCs w:val="22"/>
          <w:lang w:val="it-IT"/>
        </w:rPr>
      </w:pPr>
      <w:r w:rsidRPr="00E715DD">
        <w:rPr>
          <w:rFonts w:ascii="Arial" w:hAnsi="Arial" w:cs="Arial"/>
          <w:sz w:val="22"/>
          <w:szCs w:val="22"/>
          <w:lang w:val="it-IT"/>
        </w:rPr>
        <w:t>D – 5</w:t>
      </w:r>
      <w:r w:rsidRPr="00E715DD">
        <w:rPr>
          <w:rFonts w:ascii="Arial" w:hAnsi="Arial" w:cs="Arial"/>
          <w:sz w:val="22"/>
          <w:szCs w:val="22"/>
          <w:lang w:val="it-IT"/>
        </w:rPr>
        <w:tab/>
      </w:r>
      <w:r w:rsidRPr="00E715DD">
        <w:rPr>
          <w:rFonts w:ascii="Arial" w:hAnsi="Arial" w:cs="Arial"/>
          <w:sz w:val="22"/>
          <w:szCs w:val="22"/>
          <w:lang w:val="it-IT"/>
        </w:rPr>
        <w:tab/>
        <w:t>Priporočilo o organiziranju in delovanju informacijskega centra</w:t>
      </w:r>
    </w:p>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D – 6</w:t>
      </w:r>
      <w:r w:rsidRPr="00E715DD">
        <w:rPr>
          <w:rFonts w:ascii="Arial" w:hAnsi="Arial" w:cs="Arial"/>
          <w:sz w:val="22"/>
          <w:szCs w:val="22"/>
          <w:lang w:val="it-IT"/>
        </w:rPr>
        <w:tab/>
      </w:r>
      <w:r w:rsidRPr="00E715DD">
        <w:rPr>
          <w:rFonts w:ascii="Arial" w:hAnsi="Arial" w:cs="Arial"/>
          <w:sz w:val="22"/>
          <w:szCs w:val="22"/>
          <w:lang w:val="it-IT"/>
        </w:rPr>
        <w:tab/>
        <w:t xml:space="preserve">Navodilo za izvajanje psihološke pomoči </w:t>
      </w:r>
    </w:p>
    <w:p w:rsidR="007E39B2" w:rsidRPr="00E715DD" w:rsidRDefault="007E39B2" w:rsidP="007E39B2">
      <w:pPr>
        <w:ind w:left="1440" w:hanging="1440"/>
        <w:jc w:val="both"/>
        <w:rPr>
          <w:rFonts w:ascii="Arial" w:hAnsi="Arial" w:cs="Arial"/>
          <w:sz w:val="22"/>
          <w:szCs w:val="22"/>
          <w:lang w:val="it-IT"/>
        </w:rPr>
      </w:pPr>
      <w:r w:rsidRPr="00E715DD">
        <w:rPr>
          <w:rFonts w:ascii="Arial" w:hAnsi="Arial" w:cs="Arial"/>
          <w:sz w:val="22"/>
          <w:szCs w:val="22"/>
          <w:lang w:val="it-IT"/>
        </w:rPr>
        <w:t>D – 9</w:t>
      </w:r>
      <w:r w:rsidRPr="00E715DD">
        <w:rPr>
          <w:rFonts w:ascii="Arial" w:hAnsi="Arial" w:cs="Arial"/>
          <w:sz w:val="22"/>
          <w:szCs w:val="22"/>
          <w:lang w:val="it-IT"/>
        </w:rPr>
        <w:tab/>
        <w:t>Zaščitni ukrep evakuacija – priporočilo</w:t>
      </w:r>
    </w:p>
    <w:p w:rsidR="007E39B2" w:rsidRPr="00E715DD" w:rsidRDefault="007E39B2" w:rsidP="007E39B2">
      <w:pPr>
        <w:ind w:left="1440" w:hanging="1440"/>
        <w:jc w:val="both"/>
        <w:rPr>
          <w:rFonts w:ascii="Arial" w:hAnsi="Arial" w:cs="Arial"/>
          <w:sz w:val="22"/>
          <w:szCs w:val="22"/>
          <w:lang w:val="it-IT"/>
        </w:rPr>
      </w:pPr>
      <w:r w:rsidRPr="00E715DD">
        <w:rPr>
          <w:rFonts w:ascii="Arial" w:hAnsi="Arial" w:cs="Arial"/>
          <w:sz w:val="22"/>
          <w:szCs w:val="22"/>
          <w:lang w:val="it-IT"/>
        </w:rPr>
        <w:t>D – 10</w:t>
      </w:r>
      <w:r w:rsidRPr="00E715DD">
        <w:rPr>
          <w:rFonts w:ascii="Arial" w:hAnsi="Arial" w:cs="Arial"/>
          <w:sz w:val="22"/>
          <w:szCs w:val="22"/>
          <w:lang w:val="it-IT"/>
        </w:rPr>
        <w:tab/>
        <w:t>Osnovni pogoji za življenje ob naravnih in drugih nesrečah – priporočilo</w:t>
      </w:r>
    </w:p>
    <w:p w:rsidR="007E39B2" w:rsidRPr="00E715DD" w:rsidRDefault="007E39B2" w:rsidP="007E39B2">
      <w:pPr>
        <w:ind w:left="1440" w:hanging="1440"/>
        <w:jc w:val="both"/>
        <w:rPr>
          <w:rFonts w:ascii="Arial" w:hAnsi="Arial" w:cs="Arial"/>
          <w:sz w:val="22"/>
          <w:szCs w:val="22"/>
          <w:lang w:val="it-IT"/>
        </w:rPr>
      </w:pPr>
      <w:r w:rsidRPr="00E715DD">
        <w:rPr>
          <w:rFonts w:ascii="Arial" w:hAnsi="Arial" w:cs="Arial"/>
          <w:sz w:val="22"/>
          <w:szCs w:val="22"/>
          <w:lang w:val="it-IT"/>
        </w:rPr>
        <w:t>D – 11</w:t>
      </w:r>
      <w:r w:rsidRPr="00E715DD">
        <w:rPr>
          <w:rFonts w:ascii="Arial" w:hAnsi="Arial" w:cs="Arial"/>
          <w:sz w:val="22"/>
          <w:szCs w:val="22"/>
          <w:lang w:val="it-IT"/>
        </w:rPr>
        <w:tab/>
        <w:t>Zaščitni ukrep Sprejem in oskrba ogroženih prebivalcev – priporočilo</w:t>
      </w:r>
    </w:p>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D – 13</w:t>
      </w:r>
      <w:r w:rsidRPr="00E715DD">
        <w:rPr>
          <w:rFonts w:ascii="Arial" w:hAnsi="Arial" w:cs="Arial"/>
          <w:sz w:val="22"/>
          <w:szCs w:val="22"/>
          <w:lang w:val="it-IT"/>
        </w:rPr>
        <w:tab/>
      </w:r>
      <w:r w:rsidRPr="00E715DD">
        <w:rPr>
          <w:rFonts w:ascii="Arial" w:hAnsi="Arial" w:cs="Arial"/>
          <w:sz w:val="22"/>
          <w:szCs w:val="22"/>
          <w:lang w:val="it-IT"/>
        </w:rPr>
        <w:tab/>
        <w:t>Vzorec obrazca za povrnitev stroškov občinam ob nesreči</w:t>
      </w:r>
    </w:p>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t>D – 14</w:t>
      </w:r>
      <w:r w:rsidRPr="00E715DD">
        <w:rPr>
          <w:rFonts w:ascii="Arial" w:hAnsi="Arial" w:cs="Arial"/>
          <w:sz w:val="22"/>
          <w:szCs w:val="22"/>
          <w:lang w:val="it-IT"/>
        </w:rPr>
        <w:tab/>
      </w:r>
      <w:r w:rsidRPr="00E715DD">
        <w:rPr>
          <w:rFonts w:ascii="Arial" w:hAnsi="Arial" w:cs="Arial"/>
          <w:sz w:val="22"/>
          <w:szCs w:val="22"/>
          <w:lang w:val="it-IT"/>
        </w:rPr>
        <w:tab/>
        <w:t>Vzorec odredbe o aktiviranj</w:t>
      </w:r>
      <w:r w:rsidR="00854F2E" w:rsidRPr="00E715DD">
        <w:rPr>
          <w:rFonts w:ascii="Arial" w:hAnsi="Arial" w:cs="Arial"/>
          <w:sz w:val="22"/>
          <w:szCs w:val="22"/>
          <w:lang w:val="it-IT"/>
        </w:rPr>
        <w:t xml:space="preserve">u sil in sredstev za ZRP </w:t>
      </w:r>
    </w:p>
    <w:p w:rsidR="007E39B2" w:rsidRPr="00E715DD" w:rsidRDefault="007E39B2" w:rsidP="007E39B2">
      <w:pPr>
        <w:jc w:val="both"/>
        <w:rPr>
          <w:rFonts w:ascii="Arial" w:hAnsi="Arial" w:cs="Arial"/>
          <w:sz w:val="22"/>
          <w:szCs w:val="22"/>
          <w:lang w:val="it-IT"/>
        </w:rPr>
      </w:pPr>
      <w:r w:rsidRPr="00E715DD">
        <w:rPr>
          <w:rFonts w:ascii="Arial" w:hAnsi="Arial" w:cs="Arial"/>
          <w:sz w:val="22"/>
          <w:szCs w:val="22"/>
          <w:lang w:val="it-IT"/>
        </w:rPr>
        <w:lastRenderedPageBreak/>
        <w:t>D – 15</w:t>
      </w:r>
      <w:r w:rsidRPr="00E715DD">
        <w:rPr>
          <w:rFonts w:ascii="Arial" w:hAnsi="Arial" w:cs="Arial"/>
          <w:sz w:val="22"/>
          <w:szCs w:val="22"/>
          <w:lang w:val="it-IT"/>
        </w:rPr>
        <w:tab/>
      </w:r>
      <w:r w:rsidR="00854F2E" w:rsidRPr="00E715DD">
        <w:rPr>
          <w:rFonts w:ascii="Arial" w:hAnsi="Arial" w:cs="Arial"/>
          <w:sz w:val="22"/>
          <w:szCs w:val="22"/>
          <w:lang w:val="it-IT"/>
        </w:rPr>
        <w:tab/>
        <w:t xml:space="preserve">Vzorec delovnega naloga </w:t>
      </w:r>
    </w:p>
    <w:p w:rsidR="00854F2E" w:rsidRPr="008C0130" w:rsidRDefault="007E39B2" w:rsidP="00F9151E">
      <w:pPr>
        <w:ind w:left="1440" w:hanging="1440"/>
        <w:jc w:val="both"/>
        <w:rPr>
          <w:rFonts w:ascii="Arial" w:hAnsi="Arial" w:cs="Arial"/>
          <w:sz w:val="22"/>
          <w:szCs w:val="22"/>
          <w:lang w:val="de-DE"/>
        </w:rPr>
      </w:pPr>
      <w:r w:rsidRPr="008C0130">
        <w:rPr>
          <w:rFonts w:ascii="Arial" w:hAnsi="Arial" w:cs="Arial"/>
          <w:sz w:val="22"/>
          <w:szCs w:val="22"/>
          <w:lang w:val="de-DE"/>
        </w:rPr>
        <w:t>D – 16</w:t>
      </w:r>
      <w:r w:rsidRPr="008C0130">
        <w:rPr>
          <w:rFonts w:ascii="Arial" w:hAnsi="Arial" w:cs="Arial"/>
          <w:sz w:val="22"/>
          <w:szCs w:val="22"/>
          <w:lang w:val="de-DE"/>
        </w:rPr>
        <w:tab/>
        <w:t>Vzorec zapisnika o poškodovanosti gradbenih objektov in infrastrukture</w:t>
      </w:r>
    </w:p>
    <w:p w:rsidR="007E39B2" w:rsidRPr="008C0130" w:rsidRDefault="00962C81" w:rsidP="007E39B2">
      <w:pPr>
        <w:jc w:val="both"/>
        <w:rPr>
          <w:rFonts w:ascii="Arial" w:hAnsi="Arial" w:cs="Arial"/>
          <w:sz w:val="22"/>
          <w:szCs w:val="22"/>
          <w:lang w:val="de-DE"/>
        </w:rPr>
      </w:pPr>
      <w:r w:rsidRPr="008C0130">
        <w:rPr>
          <w:rFonts w:ascii="Arial" w:hAnsi="Arial" w:cs="Arial"/>
          <w:sz w:val="22"/>
          <w:szCs w:val="22"/>
          <w:lang w:val="de-DE"/>
        </w:rPr>
        <w:t xml:space="preserve">D – 19             </w:t>
      </w:r>
      <w:r w:rsidR="007E39B2" w:rsidRPr="008C0130">
        <w:rPr>
          <w:rFonts w:ascii="Arial" w:hAnsi="Arial" w:cs="Arial"/>
          <w:sz w:val="22"/>
          <w:szCs w:val="22"/>
          <w:lang w:val="de-DE"/>
        </w:rPr>
        <w:t>Vzorec sklepa o aktiviran</w:t>
      </w:r>
      <w:r w:rsidR="00854F2E">
        <w:rPr>
          <w:rFonts w:ascii="Arial" w:hAnsi="Arial" w:cs="Arial"/>
          <w:sz w:val="22"/>
          <w:szCs w:val="22"/>
          <w:lang w:val="de-DE"/>
        </w:rPr>
        <w:t xml:space="preserve">ju načrta ZiR ob nesreči </w:t>
      </w:r>
    </w:p>
    <w:p w:rsidR="007E39B2" w:rsidRPr="008C0130" w:rsidRDefault="007E39B2" w:rsidP="007E39B2">
      <w:pPr>
        <w:ind w:left="1410" w:hanging="1410"/>
        <w:jc w:val="both"/>
        <w:rPr>
          <w:rFonts w:ascii="Arial" w:hAnsi="Arial" w:cs="Arial"/>
          <w:sz w:val="22"/>
          <w:szCs w:val="22"/>
          <w:lang w:val="de-DE"/>
        </w:rPr>
      </w:pPr>
      <w:r w:rsidRPr="008C0130">
        <w:rPr>
          <w:rFonts w:ascii="Arial" w:hAnsi="Arial" w:cs="Arial"/>
          <w:sz w:val="22"/>
          <w:szCs w:val="22"/>
          <w:lang w:val="de-DE"/>
        </w:rPr>
        <w:t xml:space="preserve">D – 20 </w:t>
      </w:r>
      <w:r w:rsidRPr="008C0130">
        <w:rPr>
          <w:rFonts w:ascii="Arial" w:hAnsi="Arial" w:cs="Arial"/>
          <w:sz w:val="22"/>
          <w:szCs w:val="22"/>
          <w:lang w:val="de-DE"/>
        </w:rPr>
        <w:tab/>
        <w:t>Vzorec sklepa o preklicu aktiviran</w:t>
      </w:r>
      <w:r w:rsidR="00854F2E">
        <w:rPr>
          <w:rFonts w:ascii="Arial" w:hAnsi="Arial" w:cs="Arial"/>
          <w:sz w:val="22"/>
          <w:szCs w:val="22"/>
          <w:lang w:val="de-DE"/>
        </w:rPr>
        <w:t xml:space="preserve">ja načrta ZiR ob nesreči </w:t>
      </w:r>
    </w:p>
    <w:p w:rsidR="007E39B2" w:rsidRPr="008C0130" w:rsidRDefault="00962C81" w:rsidP="007E39B2">
      <w:pPr>
        <w:jc w:val="both"/>
        <w:rPr>
          <w:rFonts w:ascii="Arial" w:hAnsi="Arial" w:cs="Arial"/>
          <w:sz w:val="22"/>
          <w:szCs w:val="22"/>
          <w:lang w:val="de-DE"/>
        </w:rPr>
      </w:pPr>
      <w:r w:rsidRPr="008C0130">
        <w:rPr>
          <w:rFonts w:ascii="Arial" w:hAnsi="Arial" w:cs="Arial"/>
          <w:sz w:val="22"/>
          <w:szCs w:val="22"/>
          <w:lang w:val="de-DE"/>
        </w:rPr>
        <w:t xml:space="preserve">D – 22 </w:t>
      </w:r>
      <w:r w:rsidR="007E39B2" w:rsidRPr="008C0130">
        <w:rPr>
          <w:rFonts w:ascii="Arial" w:hAnsi="Arial" w:cs="Arial"/>
          <w:sz w:val="22"/>
          <w:szCs w:val="22"/>
          <w:lang w:val="de-DE"/>
        </w:rPr>
        <w:tab/>
        <w:t xml:space="preserve">Načrt dejavnosti </w:t>
      </w:r>
      <w:r w:rsidRPr="008C0130">
        <w:rPr>
          <w:rFonts w:ascii="Arial" w:hAnsi="Arial" w:cs="Arial"/>
          <w:sz w:val="22"/>
          <w:szCs w:val="22"/>
          <w:lang w:val="de-DE"/>
        </w:rPr>
        <w:t>PU Maribor</w:t>
      </w:r>
    </w:p>
    <w:p w:rsidR="008C72FF" w:rsidRPr="008C0130" w:rsidRDefault="007E39B2" w:rsidP="008C72FF">
      <w:pPr>
        <w:jc w:val="both"/>
        <w:rPr>
          <w:rFonts w:ascii="Arial" w:hAnsi="Arial" w:cs="Arial"/>
          <w:sz w:val="22"/>
          <w:szCs w:val="22"/>
          <w:lang w:val="de-DE"/>
        </w:rPr>
      </w:pPr>
      <w:r w:rsidRPr="008C0130">
        <w:rPr>
          <w:rFonts w:ascii="Arial" w:hAnsi="Arial" w:cs="Arial"/>
          <w:sz w:val="22"/>
          <w:szCs w:val="22"/>
          <w:lang w:val="de-DE"/>
        </w:rPr>
        <w:t>D – 24</w:t>
      </w:r>
      <w:r w:rsidRPr="008C0130">
        <w:rPr>
          <w:rFonts w:ascii="Arial" w:hAnsi="Arial" w:cs="Arial"/>
          <w:sz w:val="22"/>
          <w:szCs w:val="22"/>
          <w:lang w:val="de-DE"/>
        </w:rPr>
        <w:tab/>
      </w:r>
      <w:r w:rsidRPr="008C0130">
        <w:rPr>
          <w:rFonts w:ascii="Arial" w:hAnsi="Arial" w:cs="Arial"/>
          <w:sz w:val="22"/>
          <w:szCs w:val="22"/>
          <w:lang w:val="de-DE"/>
        </w:rPr>
        <w:tab/>
        <w:t>Radiološka, kemijska in biološka zaščita – razdelava zaščitnega ukrepa</w:t>
      </w:r>
    </w:p>
    <w:p w:rsidR="007E39B2" w:rsidRPr="008C0130" w:rsidRDefault="00962C81" w:rsidP="008C72FF">
      <w:pPr>
        <w:ind w:left="1418"/>
        <w:jc w:val="both"/>
        <w:rPr>
          <w:rFonts w:ascii="Arial" w:hAnsi="Arial" w:cs="Arial"/>
          <w:sz w:val="22"/>
          <w:szCs w:val="22"/>
          <w:lang w:val="de-DE"/>
        </w:rPr>
      </w:pPr>
      <w:r w:rsidRPr="008C0130">
        <w:rPr>
          <w:rFonts w:ascii="Arial" w:hAnsi="Arial" w:cs="Arial"/>
          <w:sz w:val="22"/>
          <w:szCs w:val="22"/>
          <w:lang w:val="de-DE"/>
        </w:rPr>
        <w:t>z</w:t>
      </w:r>
      <w:r w:rsidR="007E39B2" w:rsidRPr="008C0130">
        <w:rPr>
          <w:rFonts w:ascii="Arial" w:hAnsi="Arial" w:cs="Arial"/>
          <w:sz w:val="22"/>
          <w:szCs w:val="22"/>
          <w:lang w:val="de-DE"/>
        </w:rPr>
        <w:t>a</w:t>
      </w:r>
      <w:r w:rsidRPr="008C0130">
        <w:rPr>
          <w:rFonts w:ascii="Arial" w:hAnsi="Arial" w:cs="Arial"/>
          <w:sz w:val="22"/>
          <w:szCs w:val="22"/>
          <w:lang w:val="de-DE"/>
        </w:rPr>
        <w:t xml:space="preserve"> </w:t>
      </w:r>
      <w:r w:rsidR="007E39B2" w:rsidRPr="008C0130">
        <w:rPr>
          <w:rFonts w:ascii="Arial" w:hAnsi="Arial" w:cs="Arial"/>
          <w:sz w:val="22"/>
          <w:szCs w:val="22"/>
          <w:lang w:val="de-DE"/>
        </w:rPr>
        <w:t>pomoč pri načrtovanju in izvajanju ukrepa</w:t>
      </w:r>
    </w:p>
    <w:p w:rsidR="007E39B2" w:rsidRDefault="00962C81" w:rsidP="0005747B">
      <w:pPr>
        <w:pStyle w:val="Naslov2"/>
        <w:rPr>
          <w:rFonts w:ascii="Arial" w:hAnsi="Arial" w:cs="Arial"/>
          <w:i w:val="0"/>
          <w:sz w:val="22"/>
          <w:szCs w:val="22"/>
          <w:lang w:val="de-DE"/>
        </w:rPr>
      </w:pPr>
      <w:bookmarkStart w:id="157" w:name="_Toc134531918"/>
      <w:r w:rsidRPr="008C0130">
        <w:rPr>
          <w:rFonts w:ascii="Arial" w:hAnsi="Arial" w:cs="Arial"/>
          <w:i w:val="0"/>
          <w:sz w:val="22"/>
          <w:szCs w:val="22"/>
          <w:lang w:val="de-DE"/>
        </w:rPr>
        <w:t xml:space="preserve"> </w:t>
      </w:r>
      <w:bookmarkStart w:id="158" w:name="_Toc175041053"/>
      <w:r w:rsidRPr="008C0130">
        <w:rPr>
          <w:rFonts w:ascii="Arial" w:hAnsi="Arial" w:cs="Arial"/>
          <w:i w:val="0"/>
          <w:sz w:val="22"/>
          <w:szCs w:val="22"/>
          <w:lang w:val="de-DE"/>
        </w:rPr>
        <w:t>11. 4 P</w:t>
      </w:r>
      <w:r w:rsidR="007E39B2" w:rsidRPr="008C0130">
        <w:rPr>
          <w:rFonts w:ascii="Arial" w:hAnsi="Arial" w:cs="Arial"/>
          <w:i w:val="0"/>
          <w:sz w:val="22"/>
          <w:szCs w:val="22"/>
          <w:lang w:val="de-DE"/>
        </w:rPr>
        <w:t>osebni dodatki</w:t>
      </w:r>
      <w:bookmarkEnd w:id="156"/>
      <w:bookmarkEnd w:id="157"/>
      <w:bookmarkEnd w:id="158"/>
      <w:r w:rsidR="007E39B2" w:rsidRPr="008C0130">
        <w:rPr>
          <w:rFonts w:ascii="Arial" w:hAnsi="Arial" w:cs="Arial"/>
          <w:i w:val="0"/>
          <w:sz w:val="22"/>
          <w:szCs w:val="22"/>
          <w:lang w:val="de-DE"/>
        </w:rPr>
        <w:t xml:space="preserve"> </w:t>
      </w:r>
      <w:bookmarkStart w:id="159" w:name="_Hlk58405900"/>
    </w:p>
    <w:p w:rsidR="00B878A7" w:rsidRPr="00B878A7" w:rsidRDefault="00B878A7" w:rsidP="00B878A7">
      <w:pPr>
        <w:rPr>
          <w:lang w:val="de-DE"/>
        </w:rPr>
      </w:pPr>
    </w:p>
    <w:bookmarkEnd w:id="159"/>
    <w:p w:rsidR="007E39B2" w:rsidRPr="008C0130" w:rsidRDefault="00962C81" w:rsidP="00EF5155">
      <w:pPr>
        <w:jc w:val="both"/>
        <w:rPr>
          <w:rFonts w:ascii="Arial" w:hAnsi="Arial" w:cs="Arial"/>
          <w:sz w:val="22"/>
          <w:szCs w:val="22"/>
          <w:lang w:val="de-DE"/>
        </w:rPr>
      </w:pPr>
      <w:r w:rsidRPr="008C0130">
        <w:rPr>
          <w:rFonts w:ascii="Arial" w:hAnsi="Arial" w:cs="Arial"/>
          <w:sz w:val="22"/>
          <w:szCs w:val="22"/>
          <w:lang w:val="de-DE"/>
        </w:rPr>
        <w:t>D – 109</w:t>
      </w:r>
      <w:r w:rsidRPr="008C0130">
        <w:rPr>
          <w:rFonts w:ascii="Arial" w:hAnsi="Arial" w:cs="Arial"/>
          <w:sz w:val="22"/>
          <w:szCs w:val="22"/>
          <w:lang w:val="de-DE"/>
        </w:rPr>
        <w:tab/>
      </w:r>
      <w:r w:rsidR="007E39B2" w:rsidRPr="008C0130">
        <w:rPr>
          <w:rFonts w:ascii="Arial" w:hAnsi="Arial" w:cs="Arial"/>
          <w:sz w:val="22"/>
          <w:szCs w:val="22"/>
          <w:lang w:val="de-DE"/>
        </w:rPr>
        <w:t>Smernice za delovanje sistema NMP ob množičnih nesrečah (MZ)</w:t>
      </w:r>
    </w:p>
    <w:p w:rsidR="00962C81" w:rsidRPr="008C0130" w:rsidRDefault="007E39B2" w:rsidP="00F9151E">
      <w:pPr>
        <w:ind w:left="1410" w:hanging="1410"/>
        <w:jc w:val="both"/>
        <w:rPr>
          <w:rFonts w:ascii="Arial" w:hAnsi="Arial" w:cs="Arial"/>
          <w:sz w:val="22"/>
          <w:szCs w:val="22"/>
          <w:lang w:val="de-DE"/>
        </w:rPr>
      </w:pPr>
      <w:r w:rsidRPr="008C0130">
        <w:rPr>
          <w:rFonts w:ascii="Arial" w:hAnsi="Arial" w:cs="Arial"/>
          <w:sz w:val="22"/>
          <w:szCs w:val="22"/>
          <w:lang w:val="de-DE"/>
        </w:rPr>
        <w:t>D – 110</w:t>
      </w:r>
      <w:r w:rsidRPr="008C0130">
        <w:rPr>
          <w:rFonts w:ascii="Arial" w:hAnsi="Arial" w:cs="Arial"/>
          <w:sz w:val="22"/>
          <w:szCs w:val="22"/>
          <w:lang w:val="de-DE"/>
        </w:rPr>
        <w:tab/>
      </w:r>
      <w:r w:rsidRPr="008C0130">
        <w:rPr>
          <w:rFonts w:ascii="Arial" w:hAnsi="Arial" w:cs="Arial"/>
          <w:sz w:val="22"/>
          <w:szCs w:val="22"/>
          <w:lang w:val="de-DE"/>
        </w:rPr>
        <w:tab/>
        <w:t xml:space="preserve">Načrt aktiviranja enote za identifikacijo mrtvih in navodilo za delo ekip za identifikacijo </w:t>
      </w:r>
    </w:p>
    <w:p w:rsidR="007E39B2" w:rsidRPr="00962C81" w:rsidRDefault="007E39B2" w:rsidP="00EF5155">
      <w:pPr>
        <w:pStyle w:val="Telobesedila-zamik"/>
        <w:ind w:left="0"/>
        <w:jc w:val="both"/>
        <w:rPr>
          <w:rFonts w:ascii="Arial" w:hAnsi="Arial" w:cs="Arial"/>
          <w:b/>
          <w:i/>
          <w:sz w:val="22"/>
          <w:szCs w:val="22"/>
          <w:lang w:val="sl-SI"/>
        </w:rPr>
      </w:pPr>
      <w:r w:rsidRPr="00962C81">
        <w:rPr>
          <w:rFonts w:ascii="Arial" w:hAnsi="Arial" w:cs="Arial"/>
          <w:sz w:val="22"/>
          <w:szCs w:val="22"/>
          <w:lang w:val="sl-SI"/>
        </w:rPr>
        <w:t>D – 704</w:t>
      </w:r>
      <w:r w:rsidRPr="00962C81">
        <w:rPr>
          <w:rFonts w:ascii="Arial" w:hAnsi="Arial" w:cs="Arial"/>
          <w:sz w:val="22"/>
          <w:szCs w:val="22"/>
          <w:lang w:val="sl-SI"/>
        </w:rPr>
        <w:tab/>
        <w:t xml:space="preserve">Obrazec za obveščanje </w:t>
      </w:r>
      <w:r w:rsidR="00854F2E">
        <w:rPr>
          <w:rFonts w:ascii="Arial" w:hAnsi="Arial" w:cs="Arial"/>
          <w:sz w:val="22"/>
          <w:szCs w:val="22"/>
          <w:lang w:val="sl-SI"/>
        </w:rPr>
        <w:t xml:space="preserve">ReCO o nesreči zrakoplova </w:t>
      </w:r>
    </w:p>
    <w:p w:rsidR="00E804E7" w:rsidRDefault="007E39B2" w:rsidP="008C72FF">
      <w:pPr>
        <w:pStyle w:val="Telobesedila-zamik"/>
        <w:ind w:left="0"/>
        <w:jc w:val="both"/>
        <w:rPr>
          <w:rFonts w:ascii="Arial" w:hAnsi="Arial" w:cs="Arial"/>
          <w:b/>
          <w:sz w:val="28"/>
          <w:szCs w:val="28"/>
          <w:lang w:val="sl-SI"/>
        </w:rPr>
      </w:pPr>
      <w:bookmarkStart w:id="160" w:name="_Hlk58416977"/>
      <w:r w:rsidRPr="00962C81">
        <w:rPr>
          <w:rFonts w:ascii="Arial" w:hAnsi="Arial" w:cs="Arial"/>
          <w:sz w:val="22"/>
          <w:szCs w:val="22"/>
          <w:lang w:val="sl-SI"/>
        </w:rPr>
        <w:t>D – 706</w:t>
      </w:r>
      <w:bookmarkEnd w:id="160"/>
      <w:r w:rsidRPr="00962C81">
        <w:rPr>
          <w:rFonts w:ascii="Arial" w:hAnsi="Arial" w:cs="Arial"/>
          <w:sz w:val="22"/>
          <w:szCs w:val="22"/>
          <w:lang w:val="sl-SI"/>
        </w:rPr>
        <w:tab/>
        <w:t>Navodilo prvim posredovalcem za zavarovanje sledov nesreče (MNZ)</w:t>
      </w:r>
      <w:r w:rsidR="008C72FF">
        <w:rPr>
          <w:rFonts w:ascii="Arial" w:hAnsi="Arial" w:cs="Arial"/>
          <w:b/>
          <w:sz w:val="28"/>
          <w:szCs w:val="28"/>
          <w:lang w:val="sl-SI"/>
        </w:rPr>
        <w:t xml:space="preserve"> </w:t>
      </w:r>
    </w:p>
    <w:p w:rsidR="00E804E7" w:rsidRDefault="00E804E7" w:rsidP="006803D0">
      <w:pPr>
        <w:pStyle w:val="Glava"/>
        <w:jc w:val="both"/>
        <w:outlineLvl w:val="1"/>
        <w:rPr>
          <w:rFonts w:ascii="Arial" w:hAnsi="Arial" w:cs="Arial"/>
          <w:b/>
          <w:sz w:val="28"/>
          <w:szCs w:val="28"/>
          <w:lang w:val="sl-SI"/>
        </w:rPr>
      </w:pPr>
    </w:p>
    <w:sectPr w:rsidR="00E804E7">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A6B" w:rsidRDefault="00862A6B">
      <w:r>
        <w:separator/>
      </w:r>
    </w:p>
  </w:endnote>
  <w:endnote w:type="continuationSeparator" w:id="0">
    <w:p w:rsidR="00862A6B" w:rsidRDefault="008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55">
    <w:altName w:val="Tahoma"/>
    <w:panose1 w:val="00000000000000000000"/>
    <w:charset w:val="00"/>
    <w:family w:val="auto"/>
    <w:notTrueType/>
    <w:pitch w:val="default"/>
    <w:sig w:usb0="00000001" w:usb1="0012CD18" w:usb2="00000000" w:usb3="7C9105C8" w:csb0="013387C8" w:csb1="0012CDE4"/>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993699"/>
      <w:docPartObj>
        <w:docPartGallery w:val="Page Numbers (Bottom of Page)"/>
        <w:docPartUnique/>
      </w:docPartObj>
    </w:sdtPr>
    <w:sdtContent>
      <w:p w:rsidR="00862A6B" w:rsidRDefault="00862A6B">
        <w:pPr>
          <w:pStyle w:val="Noga"/>
          <w:jc w:val="right"/>
        </w:pPr>
        <w:r>
          <w:fldChar w:fldCharType="begin"/>
        </w:r>
        <w:r>
          <w:instrText>PAGE   \* MERGEFORMAT</w:instrText>
        </w:r>
        <w:r>
          <w:fldChar w:fldCharType="separate"/>
        </w:r>
        <w:r>
          <w:rPr>
            <w:lang w:val="sl-SI"/>
          </w:rPr>
          <w:t>2</w:t>
        </w:r>
        <w:r>
          <w:fldChar w:fldCharType="end"/>
        </w:r>
      </w:p>
    </w:sdtContent>
  </w:sdt>
  <w:p w:rsidR="00862A6B" w:rsidRDefault="00862A6B">
    <w:pPr>
      <w:pStyle w:val="Noga"/>
      <w:rPr>
        <w:rStyle w:val="tevilkastrani"/>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A6B" w:rsidRDefault="00862A6B">
      <w:r>
        <w:separator/>
      </w:r>
    </w:p>
  </w:footnote>
  <w:footnote w:type="continuationSeparator" w:id="0">
    <w:p w:rsidR="00862A6B" w:rsidRDefault="0086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A6B" w:rsidRDefault="00862A6B">
    <w:pPr>
      <w:pStyle w:val="Glava"/>
    </w:pPr>
    <w:r>
      <w:t>Verzija 5.0</w:t>
    </w:r>
  </w:p>
  <w:p w:rsidR="00862A6B" w:rsidRPr="00CD6B24" w:rsidRDefault="00862A6B">
    <w:pPr>
      <w:pStyle w:val="Glav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A6B" w:rsidRPr="004046E9" w:rsidRDefault="00862A6B" w:rsidP="004046E9">
    <w:pPr>
      <w:pStyle w:val="Glava"/>
      <w:pBdr>
        <w:bottom w:val="single" w:sz="4" w:space="1" w:color="auto"/>
      </w:pBdr>
      <w:rPr>
        <w:rFonts w:ascii="Arial" w:hAnsi="Arial" w:cs="Arial"/>
        <w:sz w:val="20"/>
        <w:szCs w:val="20"/>
        <w:lang w:val="it-IT"/>
      </w:rPr>
    </w:pPr>
    <w:r w:rsidRPr="00CD6B24">
      <w:rPr>
        <w:rStyle w:val="tevilkastrani"/>
        <w:rFonts w:ascii="Arial" w:hAnsi="Arial" w:cs="Arial"/>
        <w:sz w:val="20"/>
        <w:szCs w:val="20"/>
      </w:rPr>
      <w:t>N</w:t>
    </w:r>
    <w:r w:rsidRPr="00CD6B24">
      <w:rPr>
        <w:rFonts w:ascii="Arial" w:hAnsi="Arial" w:cs="Arial"/>
        <w:sz w:val="20"/>
        <w:szCs w:val="20"/>
      </w:rPr>
      <w:t xml:space="preserve">ačrt </w:t>
    </w:r>
    <w:proofErr w:type="gramStart"/>
    <w:r w:rsidRPr="00CD6B24">
      <w:rPr>
        <w:rFonts w:ascii="Arial" w:hAnsi="Arial" w:cs="Arial"/>
        <w:sz w:val="20"/>
        <w:szCs w:val="20"/>
      </w:rPr>
      <w:t>zaščite  in</w:t>
    </w:r>
    <w:proofErr w:type="gramEnd"/>
    <w:r w:rsidRPr="00CD6B24">
      <w:rPr>
        <w:rFonts w:ascii="Arial" w:hAnsi="Arial" w:cs="Arial"/>
        <w:sz w:val="20"/>
        <w:szCs w:val="20"/>
      </w:rPr>
      <w:t xml:space="preserve"> reševanja  ob nesreči zrakoplova za Vzhodno</w:t>
    </w:r>
    <w:r>
      <w:rPr>
        <w:rFonts w:ascii="Arial" w:hAnsi="Arial" w:cs="Arial"/>
        <w:sz w:val="20"/>
        <w:szCs w:val="20"/>
      </w:rPr>
      <w:t xml:space="preserve"> Š</w:t>
    </w:r>
    <w:r w:rsidRPr="00CD6B24">
      <w:rPr>
        <w:rFonts w:ascii="Arial" w:hAnsi="Arial" w:cs="Arial"/>
        <w:sz w:val="20"/>
        <w:szCs w:val="20"/>
      </w:rPr>
      <w:t>tajersko regijo</w:t>
    </w:r>
    <w:r>
      <w:rPr>
        <w:rFonts w:ascii="Arial" w:hAnsi="Arial" w:cs="Arial"/>
        <w:sz w:val="20"/>
        <w:szCs w:val="20"/>
      </w:rPr>
      <w:t xml:space="preserve">                    </w:t>
    </w:r>
    <w:r w:rsidRPr="00CD6B24">
      <w:rPr>
        <w:rFonts w:ascii="Arial" w:hAnsi="Arial" w:cs="Arial"/>
        <w:sz w:val="20"/>
        <w:szCs w:val="20"/>
      </w:rPr>
      <w:fldChar w:fldCharType="begin"/>
    </w:r>
    <w:r w:rsidRPr="00CD6B24">
      <w:rPr>
        <w:rFonts w:ascii="Arial" w:hAnsi="Arial" w:cs="Arial"/>
        <w:sz w:val="20"/>
        <w:szCs w:val="20"/>
      </w:rPr>
      <w:instrText xml:space="preserve"> PAGE </w:instrText>
    </w:r>
    <w:r w:rsidRPr="00CD6B24">
      <w:rPr>
        <w:rFonts w:ascii="Arial" w:hAnsi="Arial" w:cs="Arial"/>
        <w:sz w:val="20"/>
        <w:szCs w:val="20"/>
      </w:rPr>
      <w:fldChar w:fldCharType="separate"/>
    </w:r>
    <w:r>
      <w:rPr>
        <w:rFonts w:ascii="Arial" w:hAnsi="Arial" w:cs="Arial"/>
        <w:noProof/>
        <w:sz w:val="20"/>
        <w:szCs w:val="20"/>
      </w:rPr>
      <w:t>51</w:t>
    </w:r>
    <w:r w:rsidRPr="00CD6B24">
      <w:rPr>
        <w:rFonts w:ascii="Arial" w:hAnsi="Arial" w:cs="Arial"/>
        <w:sz w:val="20"/>
        <w:szCs w:val="20"/>
      </w:rPr>
      <w:fldChar w:fldCharType="end"/>
    </w:r>
    <w:r w:rsidRPr="00CD6B24">
      <w:rPr>
        <w:rFonts w:ascii="Arial" w:hAnsi="Arial" w:cs="Arial"/>
        <w:sz w:val="20"/>
        <w:szCs w:val="20"/>
      </w:rPr>
      <w:t xml:space="preserve"> / </w:t>
    </w:r>
    <w:r w:rsidRPr="00CD6B24">
      <w:rPr>
        <w:rFonts w:ascii="Arial" w:hAnsi="Arial" w:cs="Arial"/>
        <w:sz w:val="20"/>
        <w:szCs w:val="20"/>
      </w:rPr>
      <w:fldChar w:fldCharType="begin"/>
    </w:r>
    <w:r w:rsidRPr="00CD6B24">
      <w:rPr>
        <w:rFonts w:ascii="Arial" w:hAnsi="Arial" w:cs="Arial"/>
        <w:sz w:val="20"/>
        <w:szCs w:val="20"/>
      </w:rPr>
      <w:instrText xml:space="preserve"> NUMPAGES </w:instrText>
    </w:r>
    <w:r w:rsidRPr="00CD6B24">
      <w:rPr>
        <w:rFonts w:ascii="Arial" w:hAnsi="Arial" w:cs="Arial"/>
        <w:sz w:val="20"/>
        <w:szCs w:val="20"/>
      </w:rPr>
      <w:fldChar w:fldCharType="separate"/>
    </w:r>
    <w:r>
      <w:rPr>
        <w:rFonts w:ascii="Arial" w:hAnsi="Arial" w:cs="Arial"/>
        <w:noProof/>
        <w:sz w:val="20"/>
        <w:szCs w:val="20"/>
      </w:rPr>
      <w:t>51</w:t>
    </w:r>
    <w:r w:rsidRPr="00CD6B24">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166ACFA"/>
    <w:lvl w:ilvl="0">
      <w:numFmt w:val="decimal"/>
      <w:lvlText w:val="*"/>
      <w:lvlJc w:val="left"/>
    </w:lvl>
  </w:abstractNum>
  <w:abstractNum w:abstractNumId="1" w15:restartNumberingAfterBreak="0">
    <w:nsid w:val="017D3EC8"/>
    <w:multiLevelType w:val="hybridMultilevel"/>
    <w:tmpl w:val="6DEE9EEC"/>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29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581B47"/>
    <w:multiLevelType w:val="hybridMultilevel"/>
    <w:tmpl w:val="E348E6EA"/>
    <w:lvl w:ilvl="0" w:tplc="0AA24290">
      <w:start w:val="1"/>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E23A5"/>
    <w:multiLevelType w:val="hybridMultilevel"/>
    <w:tmpl w:val="E8FC893E"/>
    <w:lvl w:ilvl="0" w:tplc="88DE3D4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ADB2324"/>
    <w:multiLevelType w:val="hybridMultilevel"/>
    <w:tmpl w:val="C6206700"/>
    <w:lvl w:ilvl="0" w:tplc="C11828D0">
      <w:start w:val="1"/>
      <w:numFmt w:val="bullet"/>
      <w:lvlText w:val=""/>
      <w:lvlJc w:val="left"/>
      <w:pPr>
        <w:tabs>
          <w:tab w:val="num" w:pos="360"/>
        </w:tabs>
        <w:ind w:left="360" w:hanging="360"/>
      </w:pPr>
      <w:rPr>
        <w:rFonts w:ascii="Symbol" w:hAnsi="Symbol" w:hint="default"/>
      </w:rPr>
    </w:lvl>
    <w:lvl w:ilvl="1" w:tplc="196E0106" w:tentative="1">
      <w:start w:val="1"/>
      <w:numFmt w:val="bullet"/>
      <w:lvlText w:val="o"/>
      <w:lvlJc w:val="left"/>
      <w:pPr>
        <w:tabs>
          <w:tab w:val="num" w:pos="1080"/>
        </w:tabs>
        <w:ind w:left="1080" w:hanging="360"/>
      </w:pPr>
      <w:rPr>
        <w:rFonts w:ascii="Courier New" w:hAnsi="Courier New" w:hint="default"/>
      </w:rPr>
    </w:lvl>
    <w:lvl w:ilvl="2" w:tplc="9BB265E2" w:tentative="1">
      <w:start w:val="1"/>
      <w:numFmt w:val="bullet"/>
      <w:lvlText w:val=""/>
      <w:lvlJc w:val="left"/>
      <w:pPr>
        <w:tabs>
          <w:tab w:val="num" w:pos="1800"/>
        </w:tabs>
        <w:ind w:left="1800" w:hanging="360"/>
      </w:pPr>
      <w:rPr>
        <w:rFonts w:ascii="Wingdings" w:hAnsi="Wingdings" w:hint="default"/>
      </w:rPr>
    </w:lvl>
    <w:lvl w:ilvl="3" w:tplc="1638BC86" w:tentative="1">
      <w:start w:val="1"/>
      <w:numFmt w:val="bullet"/>
      <w:lvlText w:val=""/>
      <w:lvlJc w:val="left"/>
      <w:pPr>
        <w:tabs>
          <w:tab w:val="num" w:pos="2520"/>
        </w:tabs>
        <w:ind w:left="2520" w:hanging="360"/>
      </w:pPr>
      <w:rPr>
        <w:rFonts w:ascii="Symbol" w:hAnsi="Symbol" w:hint="default"/>
      </w:rPr>
    </w:lvl>
    <w:lvl w:ilvl="4" w:tplc="084EE480" w:tentative="1">
      <w:start w:val="1"/>
      <w:numFmt w:val="bullet"/>
      <w:lvlText w:val="o"/>
      <w:lvlJc w:val="left"/>
      <w:pPr>
        <w:tabs>
          <w:tab w:val="num" w:pos="3240"/>
        </w:tabs>
        <w:ind w:left="3240" w:hanging="360"/>
      </w:pPr>
      <w:rPr>
        <w:rFonts w:ascii="Courier New" w:hAnsi="Courier New" w:hint="default"/>
      </w:rPr>
    </w:lvl>
    <w:lvl w:ilvl="5" w:tplc="B95ED7F6" w:tentative="1">
      <w:start w:val="1"/>
      <w:numFmt w:val="bullet"/>
      <w:lvlText w:val=""/>
      <w:lvlJc w:val="left"/>
      <w:pPr>
        <w:tabs>
          <w:tab w:val="num" w:pos="3960"/>
        </w:tabs>
        <w:ind w:left="3960" w:hanging="360"/>
      </w:pPr>
      <w:rPr>
        <w:rFonts w:ascii="Wingdings" w:hAnsi="Wingdings" w:hint="default"/>
      </w:rPr>
    </w:lvl>
    <w:lvl w:ilvl="6" w:tplc="A5F66C3E" w:tentative="1">
      <w:start w:val="1"/>
      <w:numFmt w:val="bullet"/>
      <w:lvlText w:val=""/>
      <w:lvlJc w:val="left"/>
      <w:pPr>
        <w:tabs>
          <w:tab w:val="num" w:pos="4680"/>
        </w:tabs>
        <w:ind w:left="4680" w:hanging="360"/>
      </w:pPr>
      <w:rPr>
        <w:rFonts w:ascii="Symbol" w:hAnsi="Symbol" w:hint="default"/>
      </w:rPr>
    </w:lvl>
    <w:lvl w:ilvl="7" w:tplc="0D90A1D0" w:tentative="1">
      <w:start w:val="1"/>
      <w:numFmt w:val="bullet"/>
      <w:lvlText w:val="o"/>
      <w:lvlJc w:val="left"/>
      <w:pPr>
        <w:tabs>
          <w:tab w:val="num" w:pos="5400"/>
        </w:tabs>
        <w:ind w:left="5400" w:hanging="360"/>
      </w:pPr>
      <w:rPr>
        <w:rFonts w:ascii="Courier New" w:hAnsi="Courier New" w:hint="default"/>
      </w:rPr>
    </w:lvl>
    <w:lvl w:ilvl="8" w:tplc="3DFC3F1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19547E"/>
    <w:multiLevelType w:val="hybridMultilevel"/>
    <w:tmpl w:val="7A908C3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D05215C"/>
    <w:multiLevelType w:val="singleLevel"/>
    <w:tmpl w:val="D8F8272E"/>
    <w:lvl w:ilvl="0">
      <w:start w:val="4"/>
      <w:numFmt w:val="bullet"/>
      <w:lvlText w:val="-"/>
      <w:lvlJc w:val="left"/>
      <w:pPr>
        <w:tabs>
          <w:tab w:val="num" w:pos="360"/>
        </w:tabs>
        <w:ind w:left="360" w:hanging="360"/>
      </w:pPr>
      <w:rPr>
        <w:rFonts w:hint="default"/>
      </w:rPr>
    </w:lvl>
  </w:abstractNum>
  <w:abstractNum w:abstractNumId="8" w15:restartNumberingAfterBreak="0">
    <w:nsid w:val="19214DB2"/>
    <w:multiLevelType w:val="hybridMultilevel"/>
    <w:tmpl w:val="D9FE9020"/>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1BED78AE"/>
    <w:multiLevelType w:val="singleLevel"/>
    <w:tmpl w:val="08481BB2"/>
    <w:lvl w:ilvl="0">
      <w:start w:val="1"/>
      <w:numFmt w:val="bullet"/>
      <w:lvlText w:val="-"/>
      <w:lvlJc w:val="left"/>
      <w:pPr>
        <w:tabs>
          <w:tab w:val="num" w:pos="360"/>
        </w:tabs>
        <w:ind w:left="360" w:hanging="360"/>
      </w:pPr>
      <w:rPr>
        <w:rFonts w:hint="default"/>
      </w:rPr>
    </w:lvl>
  </w:abstractNum>
  <w:abstractNum w:abstractNumId="10" w15:restartNumberingAfterBreak="0">
    <w:nsid w:val="1EB52CDA"/>
    <w:multiLevelType w:val="hybridMultilevel"/>
    <w:tmpl w:val="8A40575C"/>
    <w:lvl w:ilvl="0" w:tplc="F29E3390">
      <w:start w:val="1"/>
      <w:numFmt w:val="bullet"/>
      <w:lvlText w:val=""/>
      <w:lvlJc w:val="left"/>
      <w:pPr>
        <w:tabs>
          <w:tab w:val="num" w:pos="720"/>
        </w:tabs>
        <w:ind w:left="720" w:hanging="360"/>
      </w:pPr>
      <w:rPr>
        <w:rFonts w:ascii="Symbol" w:hAnsi="Symbol" w:hint="default"/>
        <w:w w:val="99"/>
        <w:sz w:val="22"/>
        <w:szCs w:val="22"/>
        <w:lang w:val="sl-SI" w:eastAsia="en-US" w:bidi="ar-SA"/>
      </w:rPr>
    </w:lvl>
    <w:lvl w:ilvl="1" w:tplc="42CAC070">
      <w:start w:val="1"/>
      <w:numFmt w:val="bullet"/>
      <w:lvlText w:val="-"/>
      <w:lvlJc w:val="left"/>
      <w:pPr>
        <w:tabs>
          <w:tab w:val="num" w:pos="1440"/>
        </w:tabs>
        <w:ind w:left="1440" w:hanging="360"/>
      </w:pPr>
      <w:rPr>
        <w:rFonts w:hint="default"/>
      </w:rPr>
    </w:lvl>
    <w:lvl w:ilvl="2" w:tplc="22CEAB74" w:tentative="1">
      <w:start w:val="1"/>
      <w:numFmt w:val="bullet"/>
      <w:lvlText w:val=""/>
      <w:lvlJc w:val="left"/>
      <w:pPr>
        <w:tabs>
          <w:tab w:val="num" w:pos="2160"/>
        </w:tabs>
        <w:ind w:left="2160" w:hanging="360"/>
      </w:pPr>
      <w:rPr>
        <w:rFonts w:ascii="Wingdings" w:hAnsi="Wingdings" w:hint="default"/>
      </w:rPr>
    </w:lvl>
    <w:lvl w:ilvl="3" w:tplc="F5566974" w:tentative="1">
      <w:start w:val="1"/>
      <w:numFmt w:val="bullet"/>
      <w:lvlText w:val=""/>
      <w:lvlJc w:val="left"/>
      <w:pPr>
        <w:tabs>
          <w:tab w:val="num" w:pos="2880"/>
        </w:tabs>
        <w:ind w:left="2880" w:hanging="360"/>
      </w:pPr>
      <w:rPr>
        <w:rFonts w:ascii="Symbol" w:hAnsi="Symbol" w:hint="default"/>
      </w:rPr>
    </w:lvl>
    <w:lvl w:ilvl="4" w:tplc="135AB664" w:tentative="1">
      <w:start w:val="1"/>
      <w:numFmt w:val="bullet"/>
      <w:lvlText w:val="o"/>
      <w:lvlJc w:val="left"/>
      <w:pPr>
        <w:tabs>
          <w:tab w:val="num" w:pos="3600"/>
        </w:tabs>
        <w:ind w:left="3600" w:hanging="360"/>
      </w:pPr>
      <w:rPr>
        <w:rFonts w:ascii="Courier New" w:hAnsi="Courier New" w:cs="Courier New" w:hint="default"/>
      </w:rPr>
    </w:lvl>
    <w:lvl w:ilvl="5" w:tplc="A0EAC9A4" w:tentative="1">
      <w:start w:val="1"/>
      <w:numFmt w:val="bullet"/>
      <w:lvlText w:val=""/>
      <w:lvlJc w:val="left"/>
      <w:pPr>
        <w:tabs>
          <w:tab w:val="num" w:pos="4320"/>
        </w:tabs>
        <w:ind w:left="4320" w:hanging="360"/>
      </w:pPr>
      <w:rPr>
        <w:rFonts w:ascii="Wingdings" w:hAnsi="Wingdings" w:hint="default"/>
      </w:rPr>
    </w:lvl>
    <w:lvl w:ilvl="6" w:tplc="16FE4CAC" w:tentative="1">
      <w:start w:val="1"/>
      <w:numFmt w:val="bullet"/>
      <w:lvlText w:val=""/>
      <w:lvlJc w:val="left"/>
      <w:pPr>
        <w:tabs>
          <w:tab w:val="num" w:pos="5040"/>
        </w:tabs>
        <w:ind w:left="5040" w:hanging="360"/>
      </w:pPr>
      <w:rPr>
        <w:rFonts w:ascii="Symbol" w:hAnsi="Symbol" w:hint="default"/>
      </w:rPr>
    </w:lvl>
    <w:lvl w:ilvl="7" w:tplc="EE0036E8" w:tentative="1">
      <w:start w:val="1"/>
      <w:numFmt w:val="bullet"/>
      <w:lvlText w:val="o"/>
      <w:lvlJc w:val="left"/>
      <w:pPr>
        <w:tabs>
          <w:tab w:val="num" w:pos="5760"/>
        </w:tabs>
        <w:ind w:left="5760" w:hanging="360"/>
      </w:pPr>
      <w:rPr>
        <w:rFonts w:ascii="Courier New" w:hAnsi="Courier New" w:cs="Courier New" w:hint="default"/>
      </w:rPr>
    </w:lvl>
    <w:lvl w:ilvl="8" w:tplc="B9A449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85842"/>
    <w:multiLevelType w:val="hybridMultilevel"/>
    <w:tmpl w:val="5A500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02C1B"/>
    <w:multiLevelType w:val="hybridMultilevel"/>
    <w:tmpl w:val="CDCA5E48"/>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C29DE"/>
    <w:multiLevelType w:val="hybridMultilevel"/>
    <w:tmpl w:val="2670F5A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B59329B"/>
    <w:multiLevelType w:val="hybridMultilevel"/>
    <w:tmpl w:val="68CE2F1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DEC65F2"/>
    <w:multiLevelType w:val="hybridMultilevel"/>
    <w:tmpl w:val="82EAA910"/>
    <w:lvl w:ilvl="0" w:tplc="FFFFFFFF">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cs="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E0111C9"/>
    <w:multiLevelType w:val="hybridMultilevel"/>
    <w:tmpl w:val="FA180E8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5AB313B"/>
    <w:multiLevelType w:val="hybridMultilevel"/>
    <w:tmpl w:val="BBD8DDA2"/>
    <w:lvl w:ilvl="0" w:tplc="B510C6E4">
      <w:start w:val="1"/>
      <w:numFmt w:val="bullet"/>
      <w:lvlText w:val=""/>
      <w:lvlJc w:val="left"/>
      <w:pPr>
        <w:tabs>
          <w:tab w:val="num" w:pos="360"/>
        </w:tabs>
        <w:ind w:left="360" w:hanging="360"/>
      </w:pPr>
      <w:rPr>
        <w:rFonts w:ascii="Symbol" w:hAnsi="Symbol" w:hint="default"/>
      </w:rPr>
    </w:lvl>
    <w:lvl w:ilvl="1" w:tplc="C6983B72" w:tentative="1">
      <w:start w:val="1"/>
      <w:numFmt w:val="bullet"/>
      <w:lvlText w:val="o"/>
      <w:lvlJc w:val="left"/>
      <w:pPr>
        <w:tabs>
          <w:tab w:val="num" w:pos="1080"/>
        </w:tabs>
        <w:ind w:left="1080" w:hanging="360"/>
      </w:pPr>
      <w:rPr>
        <w:rFonts w:ascii="Courier New" w:hAnsi="Courier New" w:hint="default"/>
      </w:rPr>
    </w:lvl>
    <w:lvl w:ilvl="2" w:tplc="E9B20D84" w:tentative="1">
      <w:start w:val="1"/>
      <w:numFmt w:val="bullet"/>
      <w:lvlText w:val=""/>
      <w:lvlJc w:val="left"/>
      <w:pPr>
        <w:tabs>
          <w:tab w:val="num" w:pos="1800"/>
        </w:tabs>
        <w:ind w:left="1800" w:hanging="360"/>
      </w:pPr>
      <w:rPr>
        <w:rFonts w:ascii="Wingdings" w:hAnsi="Wingdings" w:hint="default"/>
      </w:rPr>
    </w:lvl>
    <w:lvl w:ilvl="3" w:tplc="FF6A3DAE" w:tentative="1">
      <w:start w:val="1"/>
      <w:numFmt w:val="bullet"/>
      <w:lvlText w:val=""/>
      <w:lvlJc w:val="left"/>
      <w:pPr>
        <w:tabs>
          <w:tab w:val="num" w:pos="2520"/>
        </w:tabs>
        <w:ind w:left="2520" w:hanging="360"/>
      </w:pPr>
      <w:rPr>
        <w:rFonts w:ascii="Symbol" w:hAnsi="Symbol" w:hint="default"/>
      </w:rPr>
    </w:lvl>
    <w:lvl w:ilvl="4" w:tplc="AD3EAB68" w:tentative="1">
      <w:start w:val="1"/>
      <w:numFmt w:val="bullet"/>
      <w:lvlText w:val="o"/>
      <w:lvlJc w:val="left"/>
      <w:pPr>
        <w:tabs>
          <w:tab w:val="num" w:pos="3240"/>
        </w:tabs>
        <w:ind w:left="3240" w:hanging="360"/>
      </w:pPr>
      <w:rPr>
        <w:rFonts w:ascii="Courier New" w:hAnsi="Courier New" w:hint="default"/>
      </w:rPr>
    </w:lvl>
    <w:lvl w:ilvl="5" w:tplc="64E4F052" w:tentative="1">
      <w:start w:val="1"/>
      <w:numFmt w:val="bullet"/>
      <w:lvlText w:val=""/>
      <w:lvlJc w:val="left"/>
      <w:pPr>
        <w:tabs>
          <w:tab w:val="num" w:pos="3960"/>
        </w:tabs>
        <w:ind w:left="3960" w:hanging="360"/>
      </w:pPr>
      <w:rPr>
        <w:rFonts w:ascii="Wingdings" w:hAnsi="Wingdings" w:hint="default"/>
      </w:rPr>
    </w:lvl>
    <w:lvl w:ilvl="6" w:tplc="08B8FB98" w:tentative="1">
      <w:start w:val="1"/>
      <w:numFmt w:val="bullet"/>
      <w:lvlText w:val=""/>
      <w:lvlJc w:val="left"/>
      <w:pPr>
        <w:tabs>
          <w:tab w:val="num" w:pos="4680"/>
        </w:tabs>
        <w:ind w:left="4680" w:hanging="360"/>
      </w:pPr>
      <w:rPr>
        <w:rFonts w:ascii="Symbol" w:hAnsi="Symbol" w:hint="default"/>
      </w:rPr>
    </w:lvl>
    <w:lvl w:ilvl="7" w:tplc="BB8C9376" w:tentative="1">
      <w:start w:val="1"/>
      <w:numFmt w:val="bullet"/>
      <w:lvlText w:val="o"/>
      <w:lvlJc w:val="left"/>
      <w:pPr>
        <w:tabs>
          <w:tab w:val="num" w:pos="5400"/>
        </w:tabs>
        <w:ind w:left="5400" w:hanging="360"/>
      </w:pPr>
      <w:rPr>
        <w:rFonts w:ascii="Courier New" w:hAnsi="Courier New" w:hint="default"/>
      </w:rPr>
    </w:lvl>
    <w:lvl w:ilvl="8" w:tplc="963ACB0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314561"/>
    <w:multiLevelType w:val="hybridMultilevel"/>
    <w:tmpl w:val="C550FF78"/>
    <w:lvl w:ilvl="0" w:tplc="C770C706">
      <w:start w:val="1"/>
      <w:numFmt w:val="bullet"/>
      <w:lvlText w:val=""/>
      <w:lvlJc w:val="left"/>
      <w:pPr>
        <w:tabs>
          <w:tab w:val="num" w:pos="360"/>
        </w:tabs>
        <w:ind w:left="360" w:hanging="360"/>
      </w:pPr>
      <w:rPr>
        <w:rFonts w:ascii="Symbol" w:hAnsi="Symbol" w:hint="default"/>
      </w:rPr>
    </w:lvl>
    <w:lvl w:ilvl="1" w:tplc="CAEA15C8" w:tentative="1">
      <w:start w:val="1"/>
      <w:numFmt w:val="bullet"/>
      <w:lvlText w:val="o"/>
      <w:lvlJc w:val="left"/>
      <w:pPr>
        <w:tabs>
          <w:tab w:val="num" w:pos="1080"/>
        </w:tabs>
        <w:ind w:left="1080" w:hanging="360"/>
      </w:pPr>
      <w:rPr>
        <w:rFonts w:ascii="Courier New" w:hAnsi="Courier New" w:hint="default"/>
      </w:rPr>
    </w:lvl>
    <w:lvl w:ilvl="2" w:tplc="16B6C0EE" w:tentative="1">
      <w:start w:val="1"/>
      <w:numFmt w:val="bullet"/>
      <w:lvlText w:val=""/>
      <w:lvlJc w:val="left"/>
      <w:pPr>
        <w:tabs>
          <w:tab w:val="num" w:pos="1800"/>
        </w:tabs>
        <w:ind w:left="1800" w:hanging="360"/>
      </w:pPr>
      <w:rPr>
        <w:rFonts w:ascii="Wingdings" w:hAnsi="Wingdings" w:hint="default"/>
      </w:rPr>
    </w:lvl>
    <w:lvl w:ilvl="3" w:tplc="1FBAA6D0" w:tentative="1">
      <w:start w:val="1"/>
      <w:numFmt w:val="bullet"/>
      <w:lvlText w:val=""/>
      <w:lvlJc w:val="left"/>
      <w:pPr>
        <w:tabs>
          <w:tab w:val="num" w:pos="2520"/>
        </w:tabs>
        <w:ind w:left="2520" w:hanging="360"/>
      </w:pPr>
      <w:rPr>
        <w:rFonts w:ascii="Symbol" w:hAnsi="Symbol" w:hint="default"/>
      </w:rPr>
    </w:lvl>
    <w:lvl w:ilvl="4" w:tplc="E5B0132C" w:tentative="1">
      <w:start w:val="1"/>
      <w:numFmt w:val="bullet"/>
      <w:lvlText w:val="o"/>
      <w:lvlJc w:val="left"/>
      <w:pPr>
        <w:tabs>
          <w:tab w:val="num" w:pos="3240"/>
        </w:tabs>
        <w:ind w:left="3240" w:hanging="360"/>
      </w:pPr>
      <w:rPr>
        <w:rFonts w:ascii="Courier New" w:hAnsi="Courier New" w:hint="default"/>
      </w:rPr>
    </w:lvl>
    <w:lvl w:ilvl="5" w:tplc="C99CEE64" w:tentative="1">
      <w:start w:val="1"/>
      <w:numFmt w:val="bullet"/>
      <w:lvlText w:val=""/>
      <w:lvlJc w:val="left"/>
      <w:pPr>
        <w:tabs>
          <w:tab w:val="num" w:pos="3960"/>
        </w:tabs>
        <w:ind w:left="3960" w:hanging="360"/>
      </w:pPr>
      <w:rPr>
        <w:rFonts w:ascii="Wingdings" w:hAnsi="Wingdings" w:hint="default"/>
      </w:rPr>
    </w:lvl>
    <w:lvl w:ilvl="6" w:tplc="33A24D48" w:tentative="1">
      <w:start w:val="1"/>
      <w:numFmt w:val="bullet"/>
      <w:lvlText w:val=""/>
      <w:lvlJc w:val="left"/>
      <w:pPr>
        <w:tabs>
          <w:tab w:val="num" w:pos="4680"/>
        </w:tabs>
        <w:ind w:left="4680" w:hanging="360"/>
      </w:pPr>
      <w:rPr>
        <w:rFonts w:ascii="Symbol" w:hAnsi="Symbol" w:hint="default"/>
      </w:rPr>
    </w:lvl>
    <w:lvl w:ilvl="7" w:tplc="53B49A78" w:tentative="1">
      <w:start w:val="1"/>
      <w:numFmt w:val="bullet"/>
      <w:lvlText w:val="o"/>
      <w:lvlJc w:val="left"/>
      <w:pPr>
        <w:tabs>
          <w:tab w:val="num" w:pos="5400"/>
        </w:tabs>
        <w:ind w:left="5400" w:hanging="360"/>
      </w:pPr>
      <w:rPr>
        <w:rFonts w:ascii="Courier New" w:hAnsi="Courier New" w:hint="default"/>
      </w:rPr>
    </w:lvl>
    <w:lvl w:ilvl="8" w:tplc="8C18DB1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8F4A62"/>
    <w:multiLevelType w:val="hybridMultilevel"/>
    <w:tmpl w:val="A88ECC0E"/>
    <w:lvl w:ilvl="0" w:tplc="08A609DE">
      <w:start w:val="1"/>
      <w:numFmt w:val="bullet"/>
      <w:lvlText w:val=""/>
      <w:lvlJc w:val="left"/>
      <w:pPr>
        <w:tabs>
          <w:tab w:val="num" w:pos="360"/>
        </w:tabs>
        <w:ind w:left="360" w:hanging="360"/>
      </w:pPr>
      <w:rPr>
        <w:rFonts w:ascii="Symbol" w:hAnsi="Symbol" w:hint="default"/>
      </w:rPr>
    </w:lvl>
    <w:lvl w:ilvl="1" w:tplc="FA60C1F6">
      <w:start w:val="1"/>
      <w:numFmt w:val="bullet"/>
      <w:lvlText w:val="-"/>
      <w:lvlJc w:val="left"/>
      <w:pPr>
        <w:tabs>
          <w:tab w:val="num" w:pos="1117"/>
        </w:tabs>
        <w:ind w:left="1117" w:hanging="397"/>
      </w:pPr>
      <w:rPr>
        <w:rFonts w:ascii="font255" w:eastAsia="font255" w:hAnsi="Symbol" w:hint="eastAsia"/>
      </w:rPr>
    </w:lvl>
    <w:lvl w:ilvl="2" w:tplc="6CDC9BBC" w:tentative="1">
      <w:start w:val="1"/>
      <w:numFmt w:val="bullet"/>
      <w:lvlText w:val=""/>
      <w:lvlJc w:val="left"/>
      <w:pPr>
        <w:tabs>
          <w:tab w:val="num" w:pos="1800"/>
        </w:tabs>
        <w:ind w:left="1800" w:hanging="360"/>
      </w:pPr>
      <w:rPr>
        <w:rFonts w:ascii="Wingdings" w:hAnsi="Wingdings" w:hint="default"/>
      </w:rPr>
    </w:lvl>
    <w:lvl w:ilvl="3" w:tplc="02025CC2" w:tentative="1">
      <w:start w:val="1"/>
      <w:numFmt w:val="bullet"/>
      <w:lvlText w:val=""/>
      <w:lvlJc w:val="left"/>
      <w:pPr>
        <w:tabs>
          <w:tab w:val="num" w:pos="2520"/>
        </w:tabs>
        <w:ind w:left="2520" w:hanging="360"/>
      </w:pPr>
      <w:rPr>
        <w:rFonts w:ascii="Symbol" w:hAnsi="Symbol" w:hint="default"/>
      </w:rPr>
    </w:lvl>
    <w:lvl w:ilvl="4" w:tplc="1A3610F0" w:tentative="1">
      <w:start w:val="1"/>
      <w:numFmt w:val="bullet"/>
      <w:lvlText w:val="o"/>
      <w:lvlJc w:val="left"/>
      <w:pPr>
        <w:tabs>
          <w:tab w:val="num" w:pos="3240"/>
        </w:tabs>
        <w:ind w:left="3240" w:hanging="360"/>
      </w:pPr>
      <w:rPr>
        <w:rFonts w:ascii="Courier New" w:hAnsi="Courier New" w:hint="default"/>
      </w:rPr>
    </w:lvl>
    <w:lvl w:ilvl="5" w:tplc="18BAF2EE" w:tentative="1">
      <w:start w:val="1"/>
      <w:numFmt w:val="bullet"/>
      <w:lvlText w:val=""/>
      <w:lvlJc w:val="left"/>
      <w:pPr>
        <w:tabs>
          <w:tab w:val="num" w:pos="3960"/>
        </w:tabs>
        <w:ind w:left="3960" w:hanging="360"/>
      </w:pPr>
      <w:rPr>
        <w:rFonts w:ascii="Wingdings" w:hAnsi="Wingdings" w:hint="default"/>
      </w:rPr>
    </w:lvl>
    <w:lvl w:ilvl="6" w:tplc="5BAC6C94" w:tentative="1">
      <w:start w:val="1"/>
      <w:numFmt w:val="bullet"/>
      <w:lvlText w:val=""/>
      <w:lvlJc w:val="left"/>
      <w:pPr>
        <w:tabs>
          <w:tab w:val="num" w:pos="4680"/>
        </w:tabs>
        <w:ind w:left="4680" w:hanging="360"/>
      </w:pPr>
      <w:rPr>
        <w:rFonts w:ascii="Symbol" w:hAnsi="Symbol" w:hint="default"/>
      </w:rPr>
    </w:lvl>
    <w:lvl w:ilvl="7" w:tplc="E1983916" w:tentative="1">
      <w:start w:val="1"/>
      <w:numFmt w:val="bullet"/>
      <w:lvlText w:val="o"/>
      <w:lvlJc w:val="left"/>
      <w:pPr>
        <w:tabs>
          <w:tab w:val="num" w:pos="5400"/>
        </w:tabs>
        <w:ind w:left="5400" w:hanging="360"/>
      </w:pPr>
      <w:rPr>
        <w:rFonts w:ascii="Courier New" w:hAnsi="Courier New" w:hint="default"/>
      </w:rPr>
    </w:lvl>
    <w:lvl w:ilvl="8" w:tplc="50FE7F1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7C0AE4"/>
    <w:multiLevelType w:val="hybridMultilevel"/>
    <w:tmpl w:val="2B3E4752"/>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6CE012F"/>
    <w:multiLevelType w:val="hybridMultilevel"/>
    <w:tmpl w:val="07E8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87F2A"/>
    <w:multiLevelType w:val="hybridMultilevel"/>
    <w:tmpl w:val="7BD4EB28"/>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7956397"/>
    <w:multiLevelType w:val="hybridMultilevel"/>
    <w:tmpl w:val="BC28F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596537"/>
    <w:multiLevelType w:val="hybridMultilevel"/>
    <w:tmpl w:val="3B70B73A"/>
    <w:lvl w:ilvl="0" w:tplc="024218A4">
      <w:start w:val="1"/>
      <w:numFmt w:val="bullet"/>
      <w:lvlText w:val=""/>
      <w:lvlJc w:val="left"/>
      <w:pPr>
        <w:tabs>
          <w:tab w:val="num" w:pos="1080"/>
        </w:tabs>
        <w:ind w:left="1080" w:hanging="360"/>
      </w:pPr>
      <w:rPr>
        <w:rFonts w:ascii="Symbol" w:hAnsi="Symbol" w:hint="default"/>
      </w:rPr>
    </w:lvl>
    <w:lvl w:ilvl="1" w:tplc="BEF441B2">
      <w:start w:val="1"/>
      <w:numFmt w:val="bullet"/>
      <w:lvlText w:val="o"/>
      <w:lvlJc w:val="left"/>
      <w:pPr>
        <w:tabs>
          <w:tab w:val="num" w:pos="1800"/>
        </w:tabs>
        <w:ind w:left="1800" w:hanging="360"/>
      </w:pPr>
      <w:rPr>
        <w:rFonts w:ascii="Courier New" w:hAnsi="Courier New" w:hint="default"/>
      </w:rPr>
    </w:lvl>
    <w:lvl w:ilvl="2" w:tplc="BCCC4FD8">
      <w:start w:val="1"/>
      <w:numFmt w:val="bullet"/>
      <w:lvlText w:val=""/>
      <w:lvlJc w:val="left"/>
      <w:pPr>
        <w:tabs>
          <w:tab w:val="num" w:pos="2520"/>
        </w:tabs>
        <w:ind w:left="2520" w:hanging="360"/>
      </w:pPr>
      <w:rPr>
        <w:rFonts w:ascii="Wingdings" w:hAnsi="Wingdings" w:hint="default"/>
      </w:rPr>
    </w:lvl>
    <w:lvl w:ilvl="3" w:tplc="8E386A14" w:tentative="1">
      <w:start w:val="1"/>
      <w:numFmt w:val="bullet"/>
      <w:lvlText w:val=""/>
      <w:lvlJc w:val="left"/>
      <w:pPr>
        <w:tabs>
          <w:tab w:val="num" w:pos="3240"/>
        </w:tabs>
        <w:ind w:left="3240" w:hanging="360"/>
      </w:pPr>
      <w:rPr>
        <w:rFonts w:ascii="Symbol" w:hAnsi="Symbol" w:hint="default"/>
      </w:rPr>
    </w:lvl>
    <w:lvl w:ilvl="4" w:tplc="054A2CC0" w:tentative="1">
      <w:start w:val="1"/>
      <w:numFmt w:val="bullet"/>
      <w:lvlText w:val="o"/>
      <w:lvlJc w:val="left"/>
      <w:pPr>
        <w:tabs>
          <w:tab w:val="num" w:pos="3960"/>
        </w:tabs>
        <w:ind w:left="3960" w:hanging="360"/>
      </w:pPr>
      <w:rPr>
        <w:rFonts w:ascii="Courier New" w:hAnsi="Courier New" w:hint="default"/>
      </w:rPr>
    </w:lvl>
    <w:lvl w:ilvl="5" w:tplc="3766B7B0" w:tentative="1">
      <w:start w:val="1"/>
      <w:numFmt w:val="bullet"/>
      <w:lvlText w:val=""/>
      <w:lvlJc w:val="left"/>
      <w:pPr>
        <w:tabs>
          <w:tab w:val="num" w:pos="4680"/>
        </w:tabs>
        <w:ind w:left="4680" w:hanging="360"/>
      </w:pPr>
      <w:rPr>
        <w:rFonts w:ascii="Wingdings" w:hAnsi="Wingdings" w:hint="default"/>
      </w:rPr>
    </w:lvl>
    <w:lvl w:ilvl="6" w:tplc="801665DE" w:tentative="1">
      <w:start w:val="1"/>
      <w:numFmt w:val="bullet"/>
      <w:lvlText w:val=""/>
      <w:lvlJc w:val="left"/>
      <w:pPr>
        <w:tabs>
          <w:tab w:val="num" w:pos="5400"/>
        </w:tabs>
        <w:ind w:left="5400" w:hanging="360"/>
      </w:pPr>
      <w:rPr>
        <w:rFonts w:ascii="Symbol" w:hAnsi="Symbol" w:hint="default"/>
      </w:rPr>
    </w:lvl>
    <w:lvl w:ilvl="7" w:tplc="91145724" w:tentative="1">
      <w:start w:val="1"/>
      <w:numFmt w:val="bullet"/>
      <w:lvlText w:val="o"/>
      <w:lvlJc w:val="left"/>
      <w:pPr>
        <w:tabs>
          <w:tab w:val="num" w:pos="6120"/>
        </w:tabs>
        <w:ind w:left="6120" w:hanging="360"/>
      </w:pPr>
      <w:rPr>
        <w:rFonts w:ascii="Courier New" w:hAnsi="Courier New" w:hint="default"/>
      </w:rPr>
    </w:lvl>
    <w:lvl w:ilvl="8" w:tplc="7598E69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5B1CA1"/>
    <w:multiLevelType w:val="hybridMultilevel"/>
    <w:tmpl w:val="68A4C5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1F4872"/>
    <w:multiLevelType w:val="hybridMultilevel"/>
    <w:tmpl w:val="1EA4009C"/>
    <w:lvl w:ilvl="0" w:tplc="FFFFFFFF">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42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467974"/>
    <w:multiLevelType w:val="hybridMultilevel"/>
    <w:tmpl w:val="34AAE8A6"/>
    <w:lvl w:ilvl="0" w:tplc="FFFFFFF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E10D62"/>
    <w:multiLevelType w:val="hybridMultilevel"/>
    <w:tmpl w:val="BF0E0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959B0"/>
    <w:multiLevelType w:val="hybridMultilevel"/>
    <w:tmpl w:val="F844D64A"/>
    <w:lvl w:ilvl="0" w:tplc="2B06E182">
      <w:start w:val="1"/>
      <w:numFmt w:val="bullet"/>
      <w:lvlText w:val=""/>
      <w:lvlJc w:val="left"/>
      <w:pPr>
        <w:tabs>
          <w:tab w:val="num" w:pos="360"/>
        </w:tabs>
        <w:ind w:left="360" w:hanging="360"/>
      </w:pPr>
      <w:rPr>
        <w:rFonts w:ascii="Symbol" w:hAnsi="Symbol" w:hint="default"/>
      </w:rPr>
    </w:lvl>
    <w:lvl w:ilvl="1" w:tplc="EBD01694" w:tentative="1">
      <w:start w:val="1"/>
      <w:numFmt w:val="bullet"/>
      <w:lvlText w:val="o"/>
      <w:lvlJc w:val="left"/>
      <w:pPr>
        <w:tabs>
          <w:tab w:val="num" w:pos="1080"/>
        </w:tabs>
        <w:ind w:left="1080" w:hanging="360"/>
      </w:pPr>
      <w:rPr>
        <w:rFonts w:ascii="Courier New" w:hAnsi="Courier New" w:hint="default"/>
      </w:rPr>
    </w:lvl>
    <w:lvl w:ilvl="2" w:tplc="87BCCC94" w:tentative="1">
      <w:start w:val="1"/>
      <w:numFmt w:val="bullet"/>
      <w:lvlText w:val=""/>
      <w:lvlJc w:val="left"/>
      <w:pPr>
        <w:tabs>
          <w:tab w:val="num" w:pos="1800"/>
        </w:tabs>
        <w:ind w:left="1800" w:hanging="360"/>
      </w:pPr>
      <w:rPr>
        <w:rFonts w:ascii="Wingdings" w:hAnsi="Wingdings" w:hint="default"/>
      </w:rPr>
    </w:lvl>
    <w:lvl w:ilvl="3" w:tplc="E550A992" w:tentative="1">
      <w:start w:val="1"/>
      <w:numFmt w:val="bullet"/>
      <w:lvlText w:val=""/>
      <w:lvlJc w:val="left"/>
      <w:pPr>
        <w:tabs>
          <w:tab w:val="num" w:pos="2520"/>
        </w:tabs>
        <w:ind w:left="2520" w:hanging="360"/>
      </w:pPr>
      <w:rPr>
        <w:rFonts w:ascii="Symbol" w:hAnsi="Symbol" w:hint="default"/>
      </w:rPr>
    </w:lvl>
    <w:lvl w:ilvl="4" w:tplc="EF622460" w:tentative="1">
      <w:start w:val="1"/>
      <w:numFmt w:val="bullet"/>
      <w:lvlText w:val="o"/>
      <w:lvlJc w:val="left"/>
      <w:pPr>
        <w:tabs>
          <w:tab w:val="num" w:pos="3240"/>
        </w:tabs>
        <w:ind w:left="3240" w:hanging="360"/>
      </w:pPr>
      <w:rPr>
        <w:rFonts w:ascii="Courier New" w:hAnsi="Courier New" w:hint="default"/>
      </w:rPr>
    </w:lvl>
    <w:lvl w:ilvl="5" w:tplc="FC46C8A0" w:tentative="1">
      <w:start w:val="1"/>
      <w:numFmt w:val="bullet"/>
      <w:lvlText w:val=""/>
      <w:lvlJc w:val="left"/>
      <w:pPr>
        <w:tabs>
          <w:tab w:val="num" w:pos="3960"/>
        </w:tabs>
        <w:ind w:left="3960" w:hanging="360"/>
      </w:pPr>
      <w:rPr>
        <w:rFonts w:ascii="Wingdings" w:hAnsi="Wingdings" w:hint="default"/>
      </w:rPr>
    </w:lvl>
    <w:lvl w:ilvl="6" w:tplc="3278A400" w:tentative="1">
      <w:start w:val="1"/>
      <w:numFmt w:val="bullet"/>
      <w:lvlText w:val=""/>
      <w:lvlJc w:val="left"/>
      <w:pPr>
        <w:tabs>
          <w:tab w:val="num" w:pos="4680"/>
        </w:tabs>
        <w:ind w:left="4680" w:hanging="360"/>
      </w:pPr>
      <w:rPr>
        <w:rFonts w:ascii="Symbol" w:hAnsi="Symbol" w:hint="default"/>
      </w:rPr>
    </w:lvl>
    <w:lvl w:ilvl="7" w:tplc="17EC0D90" w:tentative="1">
      <w:start w:val="1"/>
      <w:numFmt w:val="bullet"/>
      <w:lvlText w:val="o"/>
      <w:lvlJc w:val="left"/>
      <w:pPr>
        <w:tabs>
          <w:tab w:val="num" w:pos="5400"/>
        </w:tabs>
        <w:ind w:left="5400" w:hanging="360"/>
      </w:pPr>
      <w:rPr>
        <w:rFonts w:ascii="Courier New" w:hAnsi="Courier New" w:hint="default"/>
      </w:rPr>
    </w:lvl>
    <w:lvl w:ilvl="8" w:tplc="D29AD68C"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2C1531"/>
    <w:multiLevelType w:val="hybridMultilevel"/>
    <w:tmpl w:val="38CEC1DE"/>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6411AA"/>
    <w:multiLevelType w:val="hybridMultilevel"/>
    <w:tmpl w:val="A448D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620C5A"/>
    <w:multiLevelType w:val="hybridMultilevel"/>
    <w:tmpl w:val="A108595C"/>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5257BF5"/>
    <w:multiLevelType w:val="hybridMultilevel"/>
    <w:tmpl w:val="774AEC84"/>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8124F8E"/>
    <w:multiLevelType w:val="hybridMultilevel"/>
    <w:tmpl w:val="71EAA5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3E2D2F"/>
    <w:multiLevelType w:val="hybridMultilevel"/>
    <w:tmpl w:val="40B6D32C"/>
    <w:lvl w:ilvl="0" w:tplc="BA4A5822">
      <w:start w:val="1"/>
      <w:numFmt w:val="bullet"/>
      <w:lvlText w:val=""/>
      <w:lvlJc w:val="left"/>
      <w:pPr>
        <w:tabs>
          <w:tab w:val="num" w:pos="360"/>
        </w:tabs>
        <w:ind w:left="360" w:hanging="360"/>
      </w:pPr>
      <w:rPr>
        <w:rFonts w:ascii="Symbol" w:hAnsi="Symbol" w:hint="default"/>
      </w:rPr>
    </w:lvl>
    <w:lvl w:ilvl="1" w:tplc="AC1C361A" w:tentative="1">
      <w:start w:val="1"/>
      <w:numFmt w:val="bullet"/>
      <w:lvlText w:val="o"/>
      <w:lvlJc w:val="left"/>
      <w:pPr>
        <w:tabs>
          <w:tab w:val="num" w:pos="1080"/>
        </w:tabs>
        <w:ind w:left="1080" w:hanging="360"/>
      </w:pPr>
      <w:rPr>
        <w:rFonts w:ascii="Courier New" w:hAnsi="Courier New" w:hint="default"/>
      </w:rPr>
    </w:lvl>
    <w:lvl w:ilvl="2" w:tplc="DF985AFE" w:tentative="1">
      <w:start w:val="1"/>
      <w:numFmt w:val="bullet"/>
      <w:lvlText w:val=""/>
      <w:lvlJc w:val="left"/>
      <w:pPr>
        <w:tabs>
          <w:tab w:val="num" w:pos="1800"/>
        </w:tabs>
        <w:ind w:left="1800" w:hanging="360"/>
      </w:pPr>
      <w:rPr>
        <w:rFonts w:ascii="Wingdings" w:hAnsi="Wingdings" w:hint="default"/>
      </w:rPr>
    </w:lvl>
    <w:lvl w:ilvl="3" w:tplc="4CD4E88E" w:tentative="1">
      <w:start w:val="1"/>
      <w:numFmt w:val="bullet"/>
      <w:lvlText w:val=""/>
      <w:lvlJc w:val="left"/>
      <w:pPr>
        <w:tabs>
          <w:tab w:val="num" w:pos="2520"/>
        </w:tabs>
        <w:ind w:left="2520" w:hanging="360"/>
      </w:pPr>
      <w:rPr>
        <w:rFonts w:ascii="Symbol" w:hAnsi="Symbol" w:hint="default"/>
      </w:rPr>
    </w:lvl>
    <w:lvl w:ilvl="4" w:tplc="3A680AEA" w:tentative="1">
      <w:start w:val="1"/>
      <w:numFmt w:val="bullet"/>
      <w:lvlText w:val="o"/>
      <w:lvlJc w:val="left"/>
      <w:pPr>
        <w:tabs>
          <w:tab w:val="num" w:pos="3240"/>
        </w:tabs>
        <w:ind w:left="3240" w:hanging="360"/>
      </w:pPr>
      <w:rPr>
        <w:rFonts w:ascii="Courier New" w:hAnsi="Courier New" w:hint="default"/>
      </w:rPr>
    </w:lvl>
    <w:lvl w:ilvl="5" w:tplc="211EE8EA" w:tentative="1">
      <w:start w:val="1"/>
      <w:numFmt w:val="bullet"/>
      <w:lvlText w:val=""/>
      <w:lvlJc w:val="left"/>
      <w:pPr>
        <w:tabs>
          <w:tab w:val="num" w:pos="3960"/>
        </w:tabs>
        <w:ind w:left="3960" w:hanging="360"/>
      </w:pPr>
      <w:rPr>
        <w:rFonts w:ascii="Wingdings" w:hAnsi="Wingdings" w:hint="default"/>
      </w:rPr>
    </w:lvl>
    <w:lvl w:ilvl="6" w:tplc="F610489A" w:tentative="1">
      <w:start w:val="1"/>
      <w:numFmt w:val="bullet"/>
      <w:lvlText w:val=""/>
      <w:lvlJc w:val="left"/>
      <w:pPr>
        <w:tabs>
          <w:tab w:val="num" w:pos="4680"/>
        </w:tabs>
        <w:ind w:left="4680" w:hanging="360"/>
      </w:pPr>
      <w:rPr>
        <w:rFonts w:ascii="Symbol" w:hAnsi="Symbol" w:hint="default"/>
      </w:rPr>
    </w:lvl>
    <w:lvl w:ilvl="7" w:tplc="C2B4FBDE" w:tentative="1">
      <w:start w:val="1"/>
      <w:numFmt w:val="bullet"/>
      <w:lvlText w:val="o"/>
      <w:lvlJc w:val="left"/>
      <w:pPr>
        <w:tabs>
          <w:tab w:val="num" w:pos="5400"/>
        </w:tabs>
        <w:ind w:left="5400" w:hanging="360"/>
      </w:pPr>
      <w:rPr>
        <w:rFonts w:ascii="Courier New" w:hAnsi="Courier New" w:hint="default"/>
      </w:rPr>
    </w:lvl>
    <w:lvl w:ilvl="8" w:tplc="2346994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C309D"/>
    <w:multiLevelType w:val="hybridMultilevel"/>
    <w:tmpl w:val="8C4A97C6"/>
    <w:lvl w:ilvl="0" w:tplc="FFFFFFFF">
      <w:start w:val="1"/>
      <w:numFmt w:val="bullet"/>
      <w:lvlText w:val=""/>
      <w:lvlJc w:val="left"/>
      <w:pPr>
        <w:tabs>
          <w:tab w:val="num" w:pos="1069"/>
        </w:tabs>
        <w:ind w:left="1069" w:hanging="360"/>
      </w:pPr>
      <w:rPr>
        <w:rFonts w:ascii="Symbol" w:hAnsi="Symbol" w:hint="default"/>
      </w:rPr>
    </w:lvl>
    <w:lvl w:ilvl="1" w:tplc="04240019">
      <w:start w:val="1"/>
      <w:numFmt w:val="lowerLetter"/>
      <w:lvlText w:val="%2."/>
      <w:lvlJc w:val="left"/>
      <w:pPr>
        <w:tabs>
          <w:tab w:val="num" w:pos="1789"/>
        </w:tabs>
        <w:ind w:left="1789" w:hanging="360"/>
      </w:pPr>
    </w:lvl>
    <w:lvl w:ilvl="2" w:tplc="0424001B" w:tentative="1">
      <w:start w:val="1"/>
      <w:numFmt w:val="lowerRoman"/>
      <w:lvlText w:val="%3."/>
      <w:lvlJc w:val="right"/>
      <w:pPr>
        <w:tabs>
          <w:tab w:val="num" w:pos="2509"/>
        </w:tabs>
        <w:ind w:left="2509" w:hanging="180"/>
      </w:pPr>
    </w:lvl>
    <w:lvl w:ilvl="3" w:tplc="0424000F" w:tentative="1">
      <w:start w:val="1"/>
      <w:numFmt w:val="decimal"/>
      <w:lvlText w:val="%4."/>
      <w:lvlJc w:val="left"/>
      <w:pPr>
        <w:tabs>
          <w:tab w:val="num" w:pos="3229"/>
        </w:tabs>
        <w:ind w:left="3229" w:hanging="360"/>
      </w:pPr>
    </w:lvl>
    <w:lvl w:ilvl="4" w:tplc="04240019" w:tentative="1">
      <w:start w:val="1"/>
      <w:numFmt w:val="lowerLetter"/>
      <w:lvlText w:val="%5."/>
      <w:lvlJc w:val="left"/>
      <w:pPr>
        <w:tabs>
          <w:tab w:val="num" w:pos="3949"/>
        </w:tabs>
        <w:ind w:left="3949" w:hanging="360"/>
      </w:pPr>
    </w:lvl>
    <w:lvl w:ilvl="5" w:tplc="0424001B" w:tentative="1">
      <w:start w:val="1"/>
      <w:numFmt w:val="lowerRoman"/>
      <w:lvlText w:val="%6."/>
      <w:lvlJc w:val="right"/>
      <w:pPr>
        <w:tabs>
          <w:tab w:val="num" w:pos="4669"/>
        </w:tabs>
        <w:ind w:left="4669" w:hanging="180"/>
      </w:pPr>
    </w:lvl>
    <w:lvl w:ilvl="6" w:tplc="0424000F" w:tentative="1">
      <w:start w:val="1"/>
      <w:numFmt w:val="decimal"/>
      <w:lvlText w:val="%7."/>
      <w:lvlJc w:val="left"/>
      <w:pPr>
        <w:tabs>
          <w:tab w:val="num" w:pos="5389"/>
        </w:tabs>
        <w:ind w:left="5389" w:hanging="360"/>
      </w:pPr>
    </w:lvl>
    <w:lvl w:ilvl="7" w:tplc="04240019" w:tentative="1">
      <w:start w:val="1"/>
      <w:numFmt w:val="lowerLetter"/>
      <w:lvlText w:val="%8."/>
      <w:lvlJc w:val="left"/>
      <w:pPr>
        <w:tabs>
          <w:tab w:val="num" w:pos="6109"/>
        </w:tabs>
        <w:ind w:left="6109" w:hanging="360"/>
      </w:pPr>
    </w:lvl>
    <w:lvl w:ilvl="8" w:tplc="0424001B" w:tentative="1">
      <w:start w:val="1"/>
      <w:numFmt w:val="lowerRoman"/>
      <w:lvlText w:val="%9."/>
      <w:lvlJc w:val="right"/>
      <w:pPr>
        <w:tabs>
          <w:tab w:val="num" w:pos="6829"/>
        </w:tabs>
        <w:ind w:left="6829" w:hanging="180"/>
      </w:pPr>
    </w:lvl>
  </w:abstractNum>
  <w:abstractNum w:abstractNumId="39" w15:restartNumberingAfterBreak="0">
    <w:nsid w:val="6EFC1202"/>
    <w:multiLevelType w:val="hybridMultilevel"/>
    <w:tmpl w:val="0A92F1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1FE78BB"/>
    <w:multiLevelType w:val="hybridMultilevel"/>
    <w:tmpl w:val="C19E63AA"/>
    <w:lvl w:ilvl="0" w:tplc="7D2092BC">
      <w:start w:val="1"/>
      <w:numFmt w:val="bullet"/>
      <w:lvlText w:val=""/>
      <w:lvlJc w:val="left"/>
      <w:pPr>
        <w:tabs>
          <w:tab w:val="num" w:pos="360"/>
        </w:tabs>
        <w:ind w:left="360" w:hanging="360"/>
      </w:pPr>
      <w:rPr>
        <w:rFonts w:ascii="Symbol" w:hAnsi="Symbol" w:hint="default"/>
      </w:rPr>
    </w:lvl>
    <w:lvl w:ilvl="1" w:tplc="ADCAB9BA" w:tentative="1">
      <w:start w:val="1"/>
      <w:numFmt w:val="bullet"/>
      <w:lvlText w:val="o"/>
      <w:lvlJc w:val="left"/>
      <w:pPr>
        <w:tabs>
          <w:tab w:val="num" w:pos="1440"/>
        </w:tabs>
        <w:ind w:left="1440" w:hanging="360"/>
      </w:pPr>
      <w:rPr>
        <w:rFonts w:ascii="Courier New" w:hAnsi="Courier New" w:hint="default"/>
      </w:rPr>
    </w:lvl>
    <w:lvl w:ilvl="2" w:tplc="B48006A8">
      <w:start w:val="1"/>
      <w:numFmt w:val="bullet"/>
      <w:lvlText w:val=""/>
      <w:lvlJc w:val="left"/>
      <w:pPr>
        <w:tabs>
          <w:tab w:val="num" w:pos="2160"/>
        </w:tabs>
        <w:ind w:left="2160" w:hanging="360"/>
      </w:pPr>
      <w:rPr>
        <w:rFonts w:ascii="Wingdings" w:hAnsi="Wingdings" w:hint="default"/>
      </w:rPr>
    </w:lvl>
    <w:lvl w:ilvl="3" w:tplc="A506607C" w:tentative="1">
      <w:start w:val="1"/>
      <w:numFmt w:val="bullet"/>
      <w:lvlText w:val=""/>
      <w:lvlJc w:val="left"/>
      <w:pPr>
        <w:tabs>
          <w:tab w:val="num" w:pos="2880"/>
        </w:tabs>
        <w:ind w:left="2880" w:hanging="360"/>
      </w:pPr>
      <w:rPr>
        <w:rFonts w:ascii="Symbol" w:hAnsi="Symbol" w:hint="default"/>
      </w:rPr>
    </w:lvl>
    <w:lvl w:ilvl="4" w:tplc="D020F334" w:tentative="1">
      <w:start w:val="1"/>
      <w:numFmt w:val="bullet"/>
      <w:lvlText w:val="o"/>
      <w:lvlJc w:val="left"/>
      <w:pPr>
        <w:tabs>
          <w:tab w:val="num" w:pos="3600"/>
        </w:tabs>
        <w:ind w:left="3600" w:hanging="360"/>
      </w:pPr>
      <w:rPr>
        <w:rFonts w:ascii="Courier New" w:hAnsi="Courier New" w:hint="default"/>
      </w:rPr>
    </w:lvl>
    <w:lvl w:ilvl="5" w:tplc="D0DC2A9A" w:tentative="1">
      <w:start w:val="1"/>
      <w:numFmt w:val="bullet"/>
      <w:lvlText w:val=""/>
      <w:lvlJc w:val="left"/>
      <w:pPr>
        <w:tabs>
          <w:tab w:val="num" w:pos="4320"/>
        </w:tabs>
        <w:ind w:left="4320" w:hanging="360"/>
      </w:pPr>
      <w:rPr>
        <w:rFonts w:ascii="Wingdings" w:hAnsi="Wingdings" w:hint="default"/>
      </w:rPr>
    </w:lvl>
    <w:lvl w:ilvl="6" w:tplc="C268A650" w:tentative="1">
      <w:start w:val="1"/>
      <w:numFmt w:val="bullet"/>
      <w:lvlText w:val=""/>
      <w:lvlJc w:val="left"/>
      <w:pPr>
        <w:tabs>
          <w:tab w:val="num" w:pos="5040"/>
        </w:tabs>
        <w:ind w:left="5040" w:hanging="360"/>
      </w:pPr>
      <w:rPr>
        <w:rFonts w:ascii="Symbol" w:hAnsi="Symbol" w:hint="default"/>
      </w:rPr>
    </w:lvl>
    <w:lvl w:ilvl="7" w:tplc="E8328906" w:tentative="1">
      <w:start w:val="1"/>
      <w:numFmt w:val="bullet"/>
      <w:lvlText w:val="o"/>
      <w:lvlJc w:val="left"/>
      <w:pPr>
        <w:tabs>
          <w:tab w:val="num" w:pos="5760"/>
        </w:tabs>
        <w:ind w:left="5760" w:hanging="360"/>
      </w:pPr>
      <w:rPr>
        <w:rFonts w:ascii="Courier New" w:hAnsi="Courier New" w:hint="default"/>
      </w:rPr>
    </w:lvl>
    <w:lvl w:ilvl="8" w:tplc="392233B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31E32"/>
    <w:multiLevelType w:val="singleLevel"/>
    <w:tmpl w:val="37F290EC"/>
    <w:lvl w:ilvl="0">
      <w:start w:val="1"/>
      <w:numFmt w:val="bullet"/>
      <w:lvlText w:val="-"/>
      <w:lvlJc w:val="left"/>
      <w:pPr>
        <w:tabs>
          <w:tab w:val="num" w:pos="1800"/>
        </w:tabs>
        <w:ind w:left="1800" w:hanging="360"/>
      </w:pPr>
      <w:rPr>
        <w:rFonts w:hint="default"/>
      </w:rPr>
    </w:lvl>
  </w:abstractNum>
  <w:abstractNum w:abstractNumId="42" w15:restartNumberingAfterBreak="0">
    <w:nsid w:val="773037C0"/>
    <w:multiLevelType w:val="hybridMultilevel"/>
    <w:tmpl w:val="F8847764"/>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36749E"/>
    <w:multiLevelType w:val="hybridMultilevel"/>
    <w:tmpl w:val="20BE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3790F"/>
    <w:multiLevelType w:val="hybridMultilevel"/>
    <w:tmpl w:val="189692C0"/>
    <w:lvl w:ilvl="0" w:tplc="CF849A68">
      <w:start w:val="1"/>
      <w:numFmt w:val="bullet"/>
      <w:lvlText w:val=""/>
      <w:lvlJc w:val="left"/>
      <w:pPr>
        <w:tabs>
          <w:tab w:val="num" w:pos="360"/>
        </w:tabs>
        <w:ind w:left="360" w:hanging="360"/>
      </w:pPr>
      <w:rPr>
        <w:rFonts w:ascii="Symbol" w:hAnsi="Symbol" w:hint="default"/>
      </w:rPr>
    </w:lvl>
    <w:lvl w:ilvl="1" w:tplc="33EEC094" w:tentative="1">
      <w:start w:val="1"/>
      <w:numFmt w:val="bullet"/>
      <w:lvlText w:val="o"/>
      <w:lvlJc w:val="left"/>
      <w:pPr>
        <w:tabs>
          <w:tab w:val="num" w:pos="1080"/>
        </w:tabs>
        <w:ind w:left="1080" w:hanging="360"/>
      </w:pPr>
      <w:rPr>
        <w:rFonts w:ascii="Courier New" w:hAnsi="Courier New" w:hint="default"/>
      </w:rPr>
    </w:lvl>
    <w:lvl w:ilvl="2" w:tplc="A5FC1FFA" w:tentative="1">
      <w:start w:val="1"/>
      <w:numFmt w:val="bullet"/>
      <w:lvlText w:val=""/>
      <w:lvlJc w:val="left"/>
      <w:pPr>
        <w:tabs>
          <w:tab w:val="num" w:pos="1800"/>
        </w:tabs>
        <w:ind w:left="1800" w:hanging="360"/>
      </w:pPr>
      <w:rPr>
        <w:rFonts w:ascii="Wingdings" w:hAnsi="Wingdings" w:hint="default"/>
      </w:rPr>
    </w:lvl>
    <w:lvl w:ilvl="3" w:tplc="1CE4C32E" w:tentative="1">
      <w:start w:val="1"/>
      <w:numFmt w:val="bullet"/>
      <w:lvlText w:val=""/>
      <w:lvlJc w:val="left"/>
      <w:pPr>
        <w:tabs>
          <w:tab w:val="num" w:pos="2520"/>
        </w:tabs>
        <w:ind w:left="2520" w:hanging="360"/>
      </w:pPr>
      <w:rPr>
        <w:rFonts w:ascii="Symbol" w:hAnsi="Symbol" w:hint="default"/>
      </w:rPr>
    </w:lvl>
    <w:lvl w:ilvl="4" w:tplc="39CCD7E2" w:tentative="1">
      <w:start w:val="1"/>
      <w:numFmt w:val="bullet"/>
      <w:lvlText w:val="o"/>
      <w:lvlJc w:val="left"/>
      <w:pPr>
        <w:tabs>
          <w:tab w:val="num" w:pos="3240"/>
        </w:tabs>
        <w:ind w:left="3240" w:hanging="360"/>
      </w:pPr>
      <w:rPr>
        <w:rFonts w:ascii="Courier New" w:hAnsi="Courier New" w:hint="default"/>
      </w:rPr>
    </w:lvl>
    <w:lvl w:ilvl="5" w:tplc="98DA92DA" w:tentative="1">
      <w:start w:val="1"/>
      <w:numFmt w:val="bullet"/>
      <w:lvlText w:val=""/>
      <w:lvlJc w:val="left"/>
      <w:pPr>
        <w:tabs>
          <w:tab w:val="num" w:pos="3960"/>
        </w:tabs>
        <w:ind w:left="3960" w:hanging="360"/>
      </w:pPr>
      <w:rPr>
        <w:rFonts w:ascii="Wingdings" w:hAnsi="Wingdings" w:hint="default"/>
      </w:rPr>
    </w:lvl>
    <w:lvl w:ilvl="6" w:tplc="411E98A8" w:tentative="1">
      <w:start w:val="1"/>
      <w:numFmt w:val="bullet"/>
      <w:lvlText w:val=""/>
      <w:lvlJc w:val="left"/>
      <w:pPr>
        <w:tabs>
          <w:tab w:val="num" w:pos="4680"/>
        </w:tabs>
        <w:ind w:left="4680" w:hanging="360"/>
      </w:pPr>
      <w:rPr>
        <w:rFonts w:ascii="Symbol" w:hAnsi="Symbol" w:hint="default"/>
      </w:rPr>
    </w:lvl>
    <w:lvl w:ilvl="7" w:tplc="1518A6DE" w:tentative="1">
      <w:start w:val="1"/>
      <w:numFmt w:val="bullet"/>
      <w:lvlText w:val="o"/>
      <w:lvlJc w:val="left"/>
      <w:pPr>
        <w:tabs>
          <w:tab w:val="num" w:pos="5400"/>
        </w:tabs>
        <w:ind w:left="5400" w:hanging="360"/>
      </w:pPr>
      <w:rPr>
        <w:rFonts w:ascii="Courier New" w:hAnsi="Courier New" w:hint="default"/>
      </w:rPr>
    </w:lvl>
    <w:lvl w:ilvl="8" w:tplc="279E3DBC"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366FFB"/>
    <w:multiLevelType w:val="hybridMultilevel"/>
    <w:tmpl w:val="B4B4FE0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3"/>
  </w:num>
  <w:num w:numId="2">
    <w:abstractNumId w:val="43"/>
  </w:num>
  <w:num w:numId="3">
    <w:abstractNumId w:val="21"/>
  </w:num>
  <w:num w:numId="4">
    <w:abstractNumId w:val="11"/>
  </w:num>
  <w:num w:numId="5">
    <w:abstractNumId w:val="27"/>
  </w:num>
  <w:num w:numId="6">
    <w:abstractNumId w:val="26"/>
  </w:num>
  <w:num w:numId="7">
    <w:abstractNumId w:val="28"/>
  </w:num>
  <w:num w:numId="8">
    <w:abstractNumId w:val="8"/>
  </w:num>
  <w:num w:numId="9">
    <w:abstractNumId w:val="38"/>
  </w:num>
  <w:num w:numId="10">
    <w:abstractNumId w:val="15"/>
  </w:num>
  <w:num w:numId="11">
    <w:abstractNumId w:val="2"/>
  </w:num>
  <w:num w:numId="12">
    <w:abstractNumId w:val="20"/>
  </w:num>
  <w:num w:numId="13">
    <w:abstractNumId w:val="41"/>
  </w:num>
  <w:num w:numId="14">
    <w:abstractNumId w:val="31"/>
  </w:num>
  <w:num w:numId="15">
    <w:abstractNumId w:val="9"/>
  </w:num>
  <w:num w:numId="16">
    <w:abstractNumId w:val="12"/>
  </w:num>
  <w:num w:numId="17">
    <w:abstractNumId w:val="1"/>
  </w:num>
  <w:num w:numId="18">
    <w:abstractNumId w:val="4"/>
  </w:num>
  <w:num w:numId="19">
    <w:abstractNumId w:val="37"/>
  </w:num>
  <w:num w:numId="20">
    <w:abstractNumId w:val="17"/>
  </w:num>
  <w:num w:numId="21">
    <w:abstractNumId w:val="40"/>
  </w:num>
  <w:num w:numId="22">
    <w:abstractNumId w:val="35"/>
  </w:num>
  <w:num w:numId="23">
    <w:abstractNumId w:val="39"/>
  </w:num>
  <w:num w:numId="24">
    <w:abstractNumId w:val="29"/>
  </w:num>
  <w:num w:numId="25">
    <w:abstractNumId w:val="24"/>
  </w:num>
  <w:num w:numId="26">
    <w:abstractNumId w:val="32"/>
  </w:num>
  <w:num w:numId="27">
    <w:abstractNumId w:val="13"/>
  </w:num>
  <w:num w:numId="28">
    <w:abstractNumId w:val="7"/>
  </w:num>
  <w:num w:numId="29">
    <w:abstractNumId w:val="10"/>
  </w:num>
  <w:num w:numId="30">
    <w:abstractNumId w:val="42"/>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18"/>
  </w:num>
  <w:num w:numId="34">
    <w:abstractNumId w:val="36"/>
  </w:num>
  <w:num w:numId="35">
    <w:abstractNumId w:val="44"/>
  </w:num>
  <w:num w:numId="36">
    <w:abstractNumId w:val="30"/>
  </w:num>
  <w:num w:numId="37">
    <w:abstractNumId w:val="5"/>
  </w:num>
  <w:num w:numId="38">
    <w:abstractNumId w:val="19"/>
  </w:num>
  <w:num w:numId="39">
    <w:abstractNumId w:val="3"/>
  </w:num>
  <w:num w:numId="40">
    <w:abstractNumId w:val="6"/>
  </w:num>
  <w:num w:numId="41">
    <w:abstractNumId w:val="14"/>
  </w:num>
  <w:num w:numId="42">
    <w:abstractNumId w:val="33"/>
  </w:num>
  <w:num w:numId="43">
    <w:abstractNumId w:val="22"/>
  </w:num>
  <w:num w:numId="44">
    <w:abstractNumId w:val="34"/>
  </w:num>
  <w:num w:numId="45">
    <w:abstractNumId w:val="45"/>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24"/>
    <w:rsid w:val="000036D6"/>
    <w:rsid w:val="00003EDB"/>
    <w:rsid w:val="00007559"/>
    <w:rsid w:val="000102B8"/>
    <w:rsid w:val="00025472"/>
    <w:rsid w:val="000273EB"/>
    <w:rsid w:val="000304CE"/>
    <w:rsid w:val="00031455"/>
    <w:rsid w:val="00037325"/>
    <w:rsid w:val="000409CF"/>
    <w:rsid w:val="0005747B"/>
    <w:rsid w:val="0005765F"/>
    <w:rsid w:val="00065B44"/>
    <w:rsid w:val="00072564"/>
    <w:rsid w:val="000728E7"/>
    <w:rsid w:val="00074176"/>
    <w:rsid w:val="000807AE"/>
    <w:rsid w:val="000844BB"/>
    <w:rsid w:val="00091CA3"/>
    <w:rsid w:val="000977AB"/>
    <w:rsid w:val="000A2C33"/>
    <w:rsid w:val="000A2F08"/>
    <w:rsid w:val="000A39BC"/>
    <w:rsid w:val="000A3C8F"/>
    <w:rsid w:val="000A5DE9"/>
    <w:rsid w:val="000B5DDA"/>
    <w:rsid w:val="000C3BC4"/>
    <w:rsid w:val="000C4635"/>
    <w:rsid w:val="000D11EC"/>
    <w:rsid w:val="000D1A3C"/>
    <w:rsid w:val="000D3D99"/>
    <w:rsid w:val="000D4E8C"/>
    <w:rsid w:val="000D6D13"/>
    <w:rsid w:val="000E20F5"/>
    <w:rsid w:val="001017CD"/>
    <w:rsid w:val="001126A6"/>
    <w:rsid w:val="00114CE2"/>
    <w:rsid w:val="00117D94"/>
    <w:rsid w:val="00126B02"/>
    <w:rsid w:val="001305FA"/>
    <w:rsid w:val="00135007"/>
    <w:rsid w:val="00136C00"/>
    <w:rsid w:val="001453CC"/>
    <w:rsid w:val="00151381"/>
    <w:rsid w:val="00151F69"/>
    <w:rsid w:val="00152B58"/>
    <w:rsid w:val="0015746F"/>
    <w:rsid w:val="001575B2"/>
    <w:rsid w:val="00166D95"/>
    <w:rsid w:val="00176E7D"/>
    <w:rsid w:val="001820BD"/>
    <w:rsid w:val="00182535"/>
    <w:rsid w:val="0018399B"/>
    <w:rsid w:val="00185038"/>
    <w:rsid w:val="00192C49"/>
    <w:rsid w:val="001946B5"/>
    <w:rsid w:val="00197EE8"/>
    <w:rsid w:val="001B6DD1"/>
    <w:rsid w:val="001B7C5F"/>
    <w:rsid w:val="001D140A"/>
    <w:rsid w:val="001D416E"/>
    <w:rsid w:val="001D4CCF"/>
    <w:rsid w:val="001E3CBD"/>
    <w:rsid w:val="001E4D84"/>
    <w:rsid w:val="00204AAD"/>
    <w:rsid w:val="00206CE4"/>
    <w:rsid w:val="00210BB8"/>
    <w:rsid w:val="00214351"/>
    <w:rsid w:val="00215CA9"/>
    <w:rsid w:val="00225853"/>
    <w:rsid w:val="00226641"/>
    <w:rsid w:val="00236ACC"/>
    <w:rsid w:val="00237399"/>
    <w:rsid w:val="00244BC7"/>
    <w:rsid w:val="00246842"/>
    <w:rsid w:val="002652E1"/>
    <w:rsid w:val="00272578"/>
    <w:rsid w:val="00275656"/>
    <w:rsid w:val="0028475C"/>
    <w:rsid w:val="00284971"/>
    <w:rsid w:val="00292F80"/>
    <w:rsid w:val="00297CDC"/>
    <w:rsid w:val="002A143E"/>
    <w:rsid w:val="002C7077"/>
    <w:rsid w:val="002D5DC4"/>
    <w:rsid w:val="002E4C54"/>
    <w:rsid w:val="002F0C7E"/>
    <w:rsid w:val="002F2852"/>
    <w:rsid w:val="002F3EF7"/>
    <w:rsid w:val="002F55E1"/>
    <w:rsid w:val="003052E8"/>
    <w:rsid w:val="003225B4"/>
    <w:rsid w:val="003229B7"/>
    <w:rsid w:val="00325DC6"/>
    <w:rsid w:val="003368A0"/>
    <w:rsid w:val="00342283"/>
    <w:rsid w:val="003452D9"/>
    <w:rsid w:val="0035755F"/>
    <w:rsid w:val="003577EF"/>
    <w:rsid w:val="00360FD1"/>
    <w:rsid w:val="00362C39"/>
    <w:rsid w:val="00364D5A"/>
    <w:rsid w:val="0036518A"/>
    <w:rsid w:val="00376AC7"/>
    <w:rsid w:val="00377B79"/>
    <w:rsid w:val="0038097C"/>
    <w:rsid w:val="00382AB4"/>
    <w:rsid w:val="00383AF9"/>
    <w:rsid w:val="00384214"/>
    <w:rsid w:val="003B7BE0"/>
    <w:rsid w:val="003C6888"/>
    <w:rsid w:val="003D1EBA"/>
    <w:rsid w:val="003F3490"/>
    <w:rsid w:val="003F7BFB"/>
    <w:rsid w:val="004046E9"/>
    <w:rsid w:val="00423137"/>
    <w:rsid w:val="0043766E"/>
    <w:rsid w:val="00437FCE"/>
    <w:rsid w:val="004512B1"/>
    <w:rsid w:val="004546FF"/>
    <w:rsid w:val="00457B79"/>
    <w:rsid w:val="00464A02"/>
    <w:rsid w:val="004657F4"/>
    <w:rsid w:val="00467066"/>
    <w:rsid w:val="00472BE5"/>
    <w:rsid w:val="004779AB"/>
    <w:rsid w:val="00482719"/>
    <w:rsid w:val="00486D15"/>
    <w:rsid w:val="004910FB"/>
    <w:rsid w:val="004A2647"/>
    <w:rsid w:val="004B5BAD"/>
    <w:rsid w:val="004C03D3"/>
    <w:rsid w:val="004C1651"/>
    <w:rsid w:val="004C1849"/>
    <w:rsid w:val="004C552E"/>
    <w:rsid w:val="004C6BF3"/>
    <w:rsid w:val="004C7C7B"/>
    <w:rsid w:val="004D0AA0"/>
    <w:rsid w:val="004D41B4"/>
    <w:rsid w:val="004E1F73"/>
    <w:rsid w:val="004F2503"/>
    <w:rsid w:val="0050378C"/>
    <w:rsid w:val="00503B62"/>
    <w:rsid w:val="00506C8E"/>
    <w:rsid w:val="00512571"/>
    <w:rsid w:val="00514E35"/>
    <w:rsid w:val="00520D1F"/>
    <w:rsid w:val="00537C93"/>
    <w:rsid w:val="00543B4B"/>
    <w:rsid w:val="00547799"/>
    <w:rsid w:val="00555517"/>
    <w:rsid w:val="0056194D"/>
    <w:rsid w:val="005664AB"/>
    <w:rsid w:val="00575F60"/>
    <w:rsid w:val="00580753"/>
    <w:rsid w:val="00582B9D"/>
    <w:rsid w:val="0058611A"/>
    <w:rsid w:val="00595924"/>
    <w:rsid w:val="00597588"/>
    <w:rsid w:val="005A091F"/>
    <w:rsid w:val="005A2E49"/>
    <w:rsid w:val="005A6A1A"/>
    <w:rsid w:val="005A7988"/>
    <w:rsid w:val="005B79E3"/>
    <w:rsid w:val="005C3B9C"/>
    <w:rsid w:val="005E0569"/>
    <w:rsid w:val="005E48E1"/>
    <w:rsid w:val="005E7702"/>
    <w:rsid w:val="005F1D47"/>
    <w:rsid w:val="00611F38"/>
    <w:rsid w:val="00623234"/>
    <w:rsid w:val="00625144"/>
    <w:rsid w:val="006334B3"/>
    <w:rsid w:val="006462E1"/>
    <w:rsid w:val="00652BDA"/>
    <w:rsid w:val="00663B06"/>
    <w:rsid w:val="006670ED"/>
    <w:rsid w:val="00672955"/>
    <w:rsid w:val="006774E7"/>
    <w:rsid w:val="006803D0"/>
    <w:rsid w:val="00680678"/>
    <w:rsid w:val="0068379B"/>
    <w:rsid w:val="0068603D"/>
    <w:rsid w:val="00696456"/>
    <w:rsid w:val="006A0686"/>
    <w:rsid w:val="006A4D0C"/>
    <w:rsid w:val="006B1779"/>
    <w:rsid w:val="006C07D3"/>
    <w:rsid w:val="006C1591"/>
    <w:rsid w:val="006C7FF9"/>
    <w:rsid w:val="006D0922"/>
    <w:rsid w:val="006D2ECE"/>
    <w:rsid w:val="006D5D95"/>
    <w:rsid w:val="006E0F74"/>
    <w:rsid w:val="006E2614"/>
    <w:rsid w:val="006E27BB"/>
    <w:rsid w:val="00711643"/>
    <w:rsid w:val="00717B52"/>
    <w:rsid w:val="00725158"/>
    <w:rsid w:val="00733F47"/>
    <w:rsid w:val="00736578"/>
    <w:rsid w:val="0073671E"/>
    <w:rsid w:val="00745E53"/>
    <w:rsid w:val="0075446D"/>
    <w:rsid w:val="00762207"/>
    <w:rsid w:val="0076591D"/>
    <w:rsid w:val="00776E1F"/>
    <w:rsid w:val="007826DA"/>
    <w:rsid w:val="00784986"/>
    <w:rsid w:val="00785D7A"/>
    <w:rsid w:val="007915F1"/>
    <w:rsid w:val="00796586"/>
    <w:rsid w:val="007A21D9"/>
    <w:rsid w:val="007A5FA7"/>
    <w:rsid w:val="007B5FB7"/>
    <w:rsid w:val="007C2318"/>
    <w:rsid w:val="007C7454"/>
    <w:rsid w:val="007E0265"/>
    <w:rsid w:val="007E39B2"/>
    <w:rsid w:val="007E3A9E"/>
    <w:rsid w:val="007F25B6"/>
    <w:rsid w:val="007F2D94"/>
    <w:rsid w:val="007F3530"/>
    <w:rsid w:val="007F4DE1"/>
    <w:rsid w:val="00803699"/>
    <w:rsid w:val="00814841"/>
    <w:rsid w:val="0081519D"/>
    <w:rsid w:val="00821D96"/>
    <w:rsid w:val="008227A8"/>
    <w:rsid w:val="00824C5A"/>
    <w:rsid w:val="0083200A"/>
    <w:rsid w:val="00836329"/>
    <w:rsid w:val="00840FD7"/>
    <w:rsid w:val="0084135B"/>
    <w:rsid w:val="00850B96"/>
    <w:rsid w:val="008519F0"/>
    <w:rsid w:val="00854F2E"/>
    <w:rsid w:val="0085628C"/>
    <w:rsid w:val="0085720B"/>
    <w:rsid w:val="00862298"/>
    <w:rsid w:val="00862A6B"/>
    <w:rsid w:val="00863523"/>
    <w:rsid w:val="00864D13"/>
    <w:rsid w:val="00866081"/>
    <w:rsid w:val="00867645"/>
    <w:rsid w:val="008738B5"/>
    <w:rsid w:val="00883D5C"/>
    <w:rsid w:val="00884C36"/>
    <w:rsid w:val="00886013"/>
    <w:rsid w:val="008913A4"/>
    <w:rsid w:val="008A15BF"/>
    <w:rsid w:val="008A1ECE"/>
    <w:rsid w:val="008A4274"/>
    <w:rsid w:val="008A50C2"/>
    <w:rsid w:val="008C0130"/>
    <w:rsid w:val="008C2AD2"/>
    <w:rsid w:val="008C72FF"/>
    <w:rsid w:val="008C7BC7"/>
    <w:rsid w:val="008E1D15"/>
    <w:rsid w:val="008E2287"/>
    <w:rsid w:val="008E27C5"/>
    <w:rsid w:val="008E3155"/>
    <w:rsid w:val="008E38EC"/>
    <w:rsid w:val="008E3C2F"/>
    <w:rsid w:val="008F643A"/>
    <w:rsid w:val="009128D6"/>
    <w:rsid w:val="00914B84"/>
    <w:rsid w:val="00923690"/>
    <w:rsid w:val="00926096"/>
    <w:rsid w:val="009320E2"/>
    <w:rsid w:val="00935917"/>
    <w:rsid w:val="00937E5D"/>
    <w:rsid w:val="00942A78"/>
    <w:rsid w:val="009476E1"/>
    <w:rsid w:val="0095467E"/>
    <w:rsid w:val="0095699B"/>
    <w:rsid w:val="00962C81"/>
    <w:rsid w:val="00971898"/>
    <w:rsid w:val="00973A72"/>
    <w:rsid w:val="009906DA"/>
    <w:rsid w:val="00992DD6"/>
    <w:rsid w:val="0099454C"/>
    <w:rsid w:val="009A2818"/>
    <w:rsid w:val="009A39C2"/>
    <w:rsid w:val="009A6065"/>
    <w:rsid w:val="009C12DD"/>
    <w:rsid w:val="009C3C5D"/>
    <w:rsid w:val="009D012D"/>
    <w:rsid w:val="009F0AAC"/>
    <w:rsid w:val="00A028D4"/>
    <w:rsid w:val="00A12A18"/>
    <w:rsid w:val="00A14F3A"/>
    <w:rsid w:val="00A259E9"/>
    <w:rsid w:val="00A27007"/>
    <w:rsid w:val="00A27723"/>
    <w:rsid w:val="00A3071B"/>
    <w:rsid w:val="00A30B5D"/>
    <w:rsid w:val="00A35561"/>
    <w:rsid w:val="00A35ABE"/>
    <w:rsid w:val="00A37AEB"/>
    <w:rsid w:val="00A41156"/>
    <w:rsid w:val="00A41534"/>
    <w:rsid w:val="00A47BFE"/>
    <w:rsid w:val="00A530FA"/>
    <w:rsid w:val="00A5380B"/>
    <w:rsid w:val="00A53CD0"/>
    <w:rsid w:val="00A61FAD"/>
    <w:rsid w:val="00A63B8D"/>
    <w:rsid w:val="00A66E0B"/>
    <w:rsid w:val="00A7060D"/>
    <w:rsid w:val="00A70C65"/>
    <w:rsid w:val="00A70F97"/>
    <w:rsid w:val="00A84AF1"/>
    <w:rsid w:val="00A962D0"/>
    <w:rsid w:val="00AA055A"/>
    <w:rsid w:val="00AA4136"/>
    <w:rsid w:val="00AD1BBE"/>
    <w:rsid w:val="00AD3B1E"/>
    <w:rsid w:val="00AD57BC"/>
    <w:rsid w:val="00AF0990"/>
    <w:rsid w:val="00AF2448"/>
    <w:rsid w:val="00AF5E73"/>
    <w:rsid w:val="00AF7682"/>
    <w:rsid w:val="00B027E1"/>
    <w:rsid w:val="00B07474"/>
    <w:rsid w:val="00B1342C"/>
    <w:rsid w:val="00B13EA8"/>
    <w:rsid w:val="00B17ED9"/>
    <w:rsid w:val="00B24965"/>
    <w:rsid w:val="00B309D2"/>
    <w:rsid w:val="00B32D2B"/>
    <w:rsid w:val="00B337EB"/>
    <w:rsid w:val="00B37AE0"/>
    <w:rsid w:val="00B42095"/>
    <w:rsid w:val="00B42959"/>
    <w:rsid w:val="00B429C0"/>
    <w:rsid w:val="00B474FB"/>
    <w:rsid w:val="00B4784F"/>
    <w:rsid w:val="00B52633"/>
    <w:rsid w:val="00B55974"/>
    <w:rsid w:val="00B62477"/>
    <w:rsid w:val="00B62E85"/>
    <w:rsid w:val="00B6576E"/>
    <w:rsid w:val="00B66F91"/>
    <w:rsid w:val="00B74D62"/>
    <w:rsid w:val="00B77B9C"/>
    <w:rsid w:val="00B8208B"/>
    <w:rsid w:val="00B83A45"/>
    <w:rsid w:val="00B878A7"/>
    <w:rsid w:val="00B91C28"/>
    <w:rsid w:val="00BA243C"/>
    <w:rsid w:val="00BA2A06"/>
    <w:rsid w:val="00BB2361"/>
    <w:rsid w:val="00BB7107"/>
    <w:rsid w:val="00BC68A5"/>
    <w:rsid w:val="00BC6AEB"/>
    <w:rsid w:val="00BC6F8C"/>
    <w:rsid w:val="00BD16E7"/>
    <w:rsid w:val="00BD335D"/>
    <w:rsid w:val="00BD4E21"/>
    <w:rsid w:val="00BE7C56"/>
    <w:rsid w:val="00BF45D6"/>
    <w:rsid w:val="00BF7E69"/>
    <w:rsid w:val="00C066BF"/>
    <w:rsid w:val="00C072DD"/>
    <w:rsid w:val="00C12223"/>
    <w:rsid w:val="00C161A2"/>
    <w:rsid w:val="00C37AC9"/>
    <w:rsid w:val="00C53B39"/>
    <w:rsid w:val="00C55770"/>
    <w:rsid w:val="00C57C39"/>
    <w:rsid w:val="00C675C7"/>
    <w:rsid w:val="00C74FDD"/>
    <w:rsid w:val="00C84D4A"/>
    <w:rsid w:val="00C84E81"/>
    <w:rsid w:val="00C96B6A"/>
    <w:rsid w:val="00CB1E47"/>
    <w:rsid w:val="00CB5C6F"/>
    <w:rsid w:val="00CB7B70"/>
    <w:rsid w:val="00CC03BC"/>
    <w:rsid w:val="00CC531C"/>
    <w:rsid w:val="00CC6174"/>
    <w:rsid w:val="00CD03AD"/>
    <w:rsid w:val="00CD2216"/>
    <w:rsid w:val="00CD3FC6"/>
    <w:rsid w:val="00CD4B7D"/>
    <w:rsid w:val="00CD5D15"/>
    <w:rsid w:val="00CD6B24"/>
    <w:rsid w:val="00CF0502"/>
    <w:rsid w:val="00CF051B"/>
    <w:rsid w:val="00CF072B"/>
    <w:rsid w:val="00D0511E"/>
    <w:rsid w:val="00D24B80"/>
    <w:rsid w:val="00D3070D"/>
    <w:rsid w:val="00D329AE"/>
    <w:rsid w:val="00D52478"/>
    <w:rsid w:val="00D61641"/>
    <w:rsid w:val="00D62D79"/>
    <w:rsid w:val="00D6528F"/>
    <w:rsid w:val="00D705A8"/>
    <w:rsid w:val="00D7256B"/>
    <w:rsid w:val="00D72D10"/>
    <w:rsid w:val="00D9070B"/>
    <w:rsid w:val="00D90A1E"/>
    <w:rsid w:val="00D92144"/>
    <w:rsid w:val="00D953CA"/>
    <w:rsid w:val="00DA2866"/>
    <w:rsid w:val="00DC0355"/>
    <w:rsid w:val="00DF1997"/>
    <w:rsid w:val="00E012D2"/>
    <w:rsid w:val="00E054AA"/>
    <w:rsid w:val="00E062E1"/>
    <w:rsid w:val="00E1027E"/>
    <w:rsid w:val="00E12D52"/>
    <w:rsid w:val="00E2095C"/>
    <w:rsid w:val="00E2688C"/>
    <w:rsid w:val="00E31833"/>
    <w:rsid w:val="00E40074"/>
    <w:rsid w:val="00E428EB"/>
    <w:rsid w:val="00E42E82"/>
    <w:rsid w:val="00E452C6"/>
    <w:rsid w:val="00E53DE7"/>
    <w:rsid w:val="00E54E8B"/>
    <w:rsid w:val="00E6153D"/>
    <w:rsid w:val="00E63C53"/>
    <w:rsid w:val="00E6797D"/>
    <w:rsid w:val="00E715DD"/>
    <w:rsid w:val="00E72EE2"/>
    <w:rsid w:val="00E74F37"/>
    <w:rsid w:val="00E75582"/>
    <w:rsid w:val="00E76EB9"/>
    <w:rsid w:val="00E804E7"/>
    <w:rsid w:val="00E84A8A"/>
    <w:rsid w:val="00E86848"/>
    <w:rsid w:val="00E91652"/>
    <w:rsid w:val="00E95E49"/>
    <w:rsid w:val="00E96AD5"/>
    <w:rsid w:val="00E96E0D"/>
    <w:rsid w:val="00EB0FCA"/>
    <w:rsid w:val="00EB30B4"/>
    <w:rsid w:val="00EB4138"/>
    <w:rsid w:val="00EB49BB"/>
    <w:rsid w:val="00EC375D"/>
    <w:rsid w:val="00EC4E07"/>
    <w:rsid w:val="00EC5090"/>
    <w:rsid w:val="00EC7F19"/>
    <w:rsid w:val="00ED5AF0"/>
    <w:rsid w:val="00EE1E11"/>
    <w:rsid w:val="00EE78AA"/>
    <w:rsid w:val="00EF0E6D"/>
    <w:rsid w:val="00EF3E32"/>
    <w:rsid w:val="00EF5155"/>
    <w:rsid w:val="00EF63AB"/>
    <w:rsid w:val="00F03C33"/>
    <w:rsid w:val="00F10254"/>
    <w:rsid w:val="00F118B9"/>
    <w:rsid w:val="00F25ECD"/>
    <w:rsid w:val="00F304BF"/>
    <w:rsid w:val="00F514EE"/>
    <w:rsid w:val="00F55E6E"/>
    <w:rsid w:val="00F562DD"/>
    <w:rsid w:val="00F6702D"/>
    <w:rsid w:val="00F7044F"/>
    <w:rsid w:val="00F70C72"/>
    <w:rsid w:val="00F74442"/>
    <w:rsid w:val="00F764C2"/>
    <w:rsid w:val="00F8279C"/>
    <w:rsid w:val="00F842D1"/>
    <w:rsid w:val="00F85598"/>
    <w:rsid w:val="00F86822"/>
    <w:rsid w:val="00F9151E"/>
    <w:rsid w:val="00F97B5F"/>
    <w:rsid w:val="00FA4D0D"/>
    <w:rsid w:val="00FA63C0"/>
    <w:rsid w:val="00FA681D"/>
    <w:rsid w:val="00FB225F"/>
    <w:rsid w:val="00FB2AB4"/>
    <w:rsid w:val="00FB2AFB"/>
    <w:rsid w:val="00FC5EEA"/>
    <w:rsid w:val="00FC6535"/>
    <w:rsid w:val="00FE6A2C"/>
    <w:rsid w:val="00FE7600"/>
    <w:rsid w:val="00FF4D41"/>
    <w:rsid w:val="00FF4F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6F0CA8"/>
  <w15:chartTrackingRefBased/>
  <w15:docId w15:val="{9507D0E1-0473-44FD-81DB-66E0043C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E3CBD"/>
    <w:rPr>
      <w:sz w:val="24"/>
      <w:szCs w:val="24"/>
      <w:lang w:val="en-GB" w:eastAsia="en-US"/>
    </w:rPr>
  </w:style>
  <w:style w:type="paragraph" w:styleId="Naslov1">
    <w:name w:val="heading 1"/>
    <w:basedOn w:val="Navaden"/>
    <w:next w:val="Navaden"/>
    <w:qFormat/>
    <w:rsid w:val="00CD6B24"/>
    <w:pPr>
      <w:keepNext/>
      <w:spacing w:before="240" w:after="60"/>
      <w:outlineLvl w:val="0"/>
    </w:pPr>
  </w:style>
  <w:style w:type="paragraph" w:styleId="Naslov2">
    <w:name w:val="heading 2"/>
    <w:basedOn w:val="Navaden"/>
    <w:next w:val="Navaden"/>
    <w:link w:val="Naslov2Znak"/>
    <w:qFormat/>
    <w:rsid w:val="00CD6B24"/>
    <w:pPr>
      <w:keepNext/>
      <w:spacing w:before="240" w:after="60"/>
      <w:outlineLvl w:val="1"/>
    </w:pPr>
    <w:rPr>
      <w:b/>
      <w:bCs/>
      <w:i/>
      <w:iCs/>
      <w:sz w:val="28"/>
    </w:rPr>
  </w:style>
  <w:style w:type="paragraph" w:styleId="Naslov3">
    <w:name w:val="heading 3"/>
    <w:basedOn w:val="Navaden"/>
    <w:next w:val="Navaden"/>
    <w:link w:val="Naslov3Znak"/>
    <w:qFormat/>
    <w:rsid w:val="00CD6B24"/>
    <w:pPr>
      <w:keepNext/>
      <w:spacing w:before="240" w:after="60"/>
      <w:outlineLvl w:val="2"/>
    </w:pPr>
    <w:rPr>
      <w:b/>
      <w:bCs/>
      <w:i/>
      <w:iCs/>
      <w:sz w:val="26"/>
      <w:szCs w:val="26"/>
      <w:lang w:val="sl-SI"/>
    </w:rPr>
  </w:style>
  <w:style w:type="paragraph" w:styleId="Naslov4">
    <w:name w:val="heading 4"/>
    <w:basedOn w:val="Navaden"/>
    <w:next w:val="Navaden"/>
    <w:qFormat/>
    <w:rsid w:val="00CD6B24"/>
    <w:pPr>
      <w:keepNext/>
      <w:outlineLvl w:val="3"/>
    </w:pPr>
    <w:rPr>
      <w:b/>
      <w:bCs/>
      <w:i/>
      <w:iCs/>
    </w:rPr>
  </w:style>
  <w:style w:type="paragraph" w:styleId="Naslov5">
    <w:name w:val="heading 5"/>
    <w:basedOn w:val="Navaden"/>
    <w:next w:val="Navaden"/>
    <w:qFormat/>
    <w:rsid w:val="00CD6B24"/>
    <w:pPr>
      <w:keepNext/>
      <w:jc w:val="both"/>
      <w:outlineLvl w:val="4"/>
    </w:pPr>
    <w:rPr>
      <w:b/>
      <w:bCs/>
    </w:rPr>
  </w:style>
  <w:style w:type="paragraph" w:styleId="Naslov6">
    <w:name w:val="heading 6"/>
    <w:basedOn w:val="Navaden"/>
    <w:next w:val="Navaden"/>
    <w:qFormat/>
    <w:rsid w:val="00CD6B24"/>
    <w:pPr>
      <w:keepNext/>
      <w:jc w:val="both"/>
      <w:outlineLvl w:val="5"/>
    </w:pPr>
    <w:rPr>
      <w:b/>
      <w:bCs/>
      <w:i/>
      <w:iCs/>
      <w:lang w:val="sl-SI"/>
    </w:rPr>
  </w:style>
  <w:style w:type="paragraph" w:styleId="Naslov7">
    <w:name w:val="heading 7"/>
    <w:basedOn w:val="Navaden"/>
    <w:next w:val="Navaden"/>
    <w:qFormat/>
    <w:rsid w:val="00CD6B24"/>
    <w:pPr>
      <w:keepNext/>
      <w:jc w:val="center"/>
      <w:outlineLvl w:val="6"/>
    </w:pPr>
    <w:rPr>
      <w:b/>
      <w:bCs/>
      <w:i/>
    </w:rPr>
  </w:style>
  <w:style w:type="paragraph" w:styleId="Naslov8">
    <w:name w:val="heading 8"/>
    <w:basedOn w:val="Navaden"/>
    <w:next w:val="Navaden"/>
    <w:qFormat/>
    <w:rsid w:val="00CD6B24"/>
    <w:pPr>
      <w:keepNext/>
      <w:jc w:val="center"/>
      <w:outlineLvl w:val="7"/>
    </w:pPr>
    <w:rPr>
      <w:b/>
      <w:bCs/>
    </w:rPr>
  </w:style>
  <w:style w:type="paragraph" w:styleId="Naslov9">
    <w:name w:val="heading 9"/>
    <w:basedOn w:val="Navaden"/>
    <w:next w:val="Navaden"/>
    <w:qFormat/>
    <w:rsid w:val="00CD6B24"/>
    <w:pPr>
      <w:keepNext/>
      <w:jc w:val="center"/>
      <w:outlineLvl w:val="8"/>
    </w:pPr>
    <w:rPr>
      <w:szCs w:val="20"/>
      <w:lang w:val="cs-CZ"/>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D6B24"/>
    <w:pPr>
      <w:widowControl w:val="0"/>
      <w:jc w:val="both"/>
    </w:pPr>
    <w:rPr>
      <w:snapToGrid w:val="0"/>
      <w:color w:val="000000"/>
      <w:sz w:val="24"/>
      <w:lang w:val="en-AU" w:eastAsia="en-US"/>
    </w:rPr>
  </w:style>
  <w:style w:type="paragraph" w:styleId="Glava">
    <w:name w:val="header"/>
    <w:basedOn w:val="Navaden"/>
    <w:link w:val="GlavaZnak"/>
    <w:uiPriority w:val="99"/>
    <w:rsid w:val="00CD6B24"/>
    <w:pPr>
      <w:tabs>
        <w:tab w:val="center" w:pos="4536"/>
        <w:tab w:val="right" w:pos="9072"/>
      </w:tabs>
    </w:pPr>
  </w:style>
  <w:style w:type="paragraph" w:styleId="Noga">
    <w:name w:val="footer"/>
    <w:basedOn w:val="Navaden"/>
    <w:link w:val="NogaZnak"/>
    <w:uiPriority w:val="99"/>
    <w:rsid w:val="00CD6B24"/>
    <w:pPr>
      <w:tabs>
        <w:tab w:val="center" w:pos="4536"/>
        <w:tab w:val="right" w:pos="9072"/>
      </w:tabs>
    </w:pPr>
  </w:style>
  <w:style w:type="character" w:styleId="tevilkastrani">
    <w:name w:val="page number"/>
    <w:basedOn w:val="Privzetapisavaodstavka"/>
    <w:rsid w:val="00CD6B24"/>
  </w:style>
  <w:style w:type="paragraph" w:styleId="Kazalovsebine1">
    <w:name w:val="toc 1"/>
    <w:basedOn w:val="Navaden"/>
    <w:next w:val="Navaden"/>
    <w:autoRedefine/>
    <w:uiPriority w:val="39"/>
    <w:rsid w:val="00CD6B24"/>
    <w:pPr>
      <w:spacing w:before="360"/>
    </w:pPr>
    <w:rPr>
      <w:rFonts w:ascii="Arial" w:hAnsi="Arial" w:cs="Arial"/>
      <w:b/>
      <w:bCs/>
      <w:caps/>
    </w:rPr>
  </w:style>
  <w:style w:type="paragraph" w:styleId="Kazalovsebine2">
    <w:name w:val="toc 2"/>
    <w:basedOn w:val="Navaden"/>
    <w:next w:val="Navaden"/>
    <w:autoRedefine/>
    <w:uiPriority w:val="39"/>
    <w:rsid w:val="00C53B39"/>
    <w:pPr>
      <w:tabs>
        <w:tab w:val="right" w:pos="8630"/>
      </w:tabs>
      <w:spacing w:before="240"/>
      <w:jc w:val="both"/>
    </w:pPr>
    <w:rPr>
      <w:b/>
      <w:bCs/>
      <w:sz w:val="20"/>
      <w:szCs w:val="20"/>
    </w:rPr>
  </w:style>
  <w:style w:type="paragraph" w:styleId="Kazalovsebine3">
    <w:name w:val="toc 3"/>
    <w:basedOn w:val="Navaden"/>
    <w:next w:val="Navaden"/>
    <w:autoRedefine/>
    <w:uiPriority w:val="39"/>
    <w:rsid w:val="007826DA"/>
    <w:pPr>
      <w:tabs>
        <w:tab w:val="right" w:pos="8630"/>
      </w:tabs>
      <w:ind w:left="240"/>
    </w:pPr>
    <w:rPr>
      <w:rFonts w:ascii="Arial" w:hAnsi="Arial" w:cs="Arial"/>
      <w:b/>
      <w:noProof/>
      <w:sz w:val="20"/>
      <w:szCs w:val="20"/>
      <w:lang w:val="sl-SI"/>
    </w:rPr>
  </w:style>
  <w:style w:type="paragraph" w:styleId="Kazalovsebine4">
    <w:name w:val="toc 4"/>
    <w:basedOn w:val="Navaden"/>
    <w:next w:val="Navaden"/>
    <w:autoRedefine/>
    <w:semiHidden/>
    <w:rsid w:val="00CD6B24"/>
    <w:pPr>
      <w:ind w:left="480"/>
    </w:pPr>
    <w:rPr>
      <w:sz w:val="20"/>
      <w:szCs w:val="20"/>
    </w:rPr>
  </w:style>
  <w:style w:type="paragraph" w:styleId="Kazalovsebine5">
    <w:name w:val="toc 5"/>
    <w:basedOn w:val="Navaden"/>
    <w:next w:val="Navaden"/>
    <w:autoRedefine/>
    <w:semiHidden/>
    <w:rsid w:val="00CD6B24"/>
    <w:pPr>
      <w:ind w:left="720"/>
    </w:pPr>
    <w:rPr>
      <w:sz w:val="20"/>
      <w:szCs w:val="20"/>
    </w:rPr>
  </w:style>
  <w:style w:type="paragraph" w:styleId="Kazalovsebine6">
    <w:name w:val="toc 6"/>
    <w:basedOn w:val="Navaden"/>
    <w:next w:val="Navaden"/>
    <w:autoRedefine/>
    <w:semiHidden/>
    <w:rsid w:val="00CD6B24"/>
    <w:pPr>
      <w:ind w:left="960"/>
    </w:pPr>
    <w:rPr>
      <w:sz w:val="20"/>
      <w:szCs w:val="20"/>
    </w:rPr>
  </w:style>
  <w:style w:type="paragraph" w:styleId="Kazalovsebine7">
    <w:name w:val="toc 7"/>
    <w:basedOn w:val="Navaden"/>
    <w:next w:val="Navaden"/>
    <w:autoRedefine/>
    <w:semiHidden/>
    <w:rsid w:val="00CD6B24"/>
    <w:pPr>
      <w:ind w:left="1200"/>
    </w:pPr>
    <w:rPr>
      <w:sz w:val="20"/>
      <w:szCs w:val="20"/>
    </w:rPr>
  </w:style>
  <w:style w:type="paragraph" w:styleId="Kazalovsebine8">
    <w:name w:val="toc 8"/>
    <w:basedOn w:val="Navaden"/>
    <w:next w:val="Navaden"/>
    <w:autoRedefine/>
    <w:semiHidden/>
    <w:rsid w:val="00CD6B24"/>
    <w:pPr>
      <w:ind w:left="1440"/>
    </w:pPr>
    <w:rPr>
      <w:sz w:val="20"/>
      <w:szCs w:val="20"/>
    </w:rPr>
  </w:style>
  <w:style w:type="paragraph" w:styleId="Kazalovsebine9">
    <w:name w:val="toc 9"/>
    <w:basedOn w:val="Navaden"/>
    <w:next w:val="Navaden"/>
    <w:autoRedefine/>
    <w:semiHidden/>
    <w:rsid w:val="00CD6B24"/>
    <w:pPr>
      <w:ind w:left="1680"/>
    </w:pPr>
    <w:rPr>
      <w:sz w:val="20"/>
      <w:szCs w:val="20"/>
    </w:rPr>
  </w:style>
  <w:style w:type="character" w:styleId="Hiperpovezava">
    <w:name w:val="Hyperlink"/>
    <w:uiPriority w:val="99"/>
    <w:rsid w:val="00CD6B24"/>
    <w:rPr>
      <w:color w:val="0000FF"/>
      <w:u w:val="single"/>
    </w:rPr>
  </w:style>
  <w:style w:type="paragraph" w:styleId="Stvarnokazalo1">
    <w:name w:val="index 1"/>
    <w:basedOn w:val="Navaden"/>
    <w:next w:val="Navaden"/>
    <w:autoRedefine/>
    <w:semiHidden/>
    <w:rsid w:val="00CD6B24"/>
    <w:pPr>
      <w:ind w:left="240" w:hanging="240"/>
    </w:pPr>
  </w:style>
  <w:style w:type="paragraph" w:styleId="Stvarnokazalo2">
    <w:name w:val="index 2"/>
    <w:basedOn w:val="Navaden"/>
    <w:next w:val="Navaden"/>
    <w:autoRedefine/>
    <w:semiHidden/>
    <w:rsid w:val="00CD6B24"/>
    <w:pPr>
      <w:ind w:left="480" w:hanging="240"/>
    </w:pPr>
  </w:style>
  <w:style w:type="paragraph" w:styleId="Stvarnokazalo3">
    <w:name w:val="index 3"/>
    <w:basedOn w:val="Navaden"/>
    <w:next w:val="Navaden"/>
    <w:autoRedefine/>
    <w:semiHidden/>
    <w:rsid w:val="00CD6B24"/>
    <w:pPr>
      <w:ind w:left="720" w:hanging="240"/>
    </w:pPr>
  </w:style>
  <w:style w:type="paragraph" w:styleId="Stvarnokazalo4">
    <w:name w:val="index 4"/>
    <w:basedOn w:val="Navaden"/>
    <w:next w:val="Navaden"/>
    <w:autoRedefine/>
    <w:semiHidden/>
    <w:rsid w:val="00CD6B24"/>
    <w:pPr>
      <w:ind w:left="960" w:hanging="240"/>
    </w:pPr>
  </w:style>
  <w:style w:type="paragraph" w:styleId="Stvarnokazalo5">
    <w:name w:val="index 5"/>
    <w:basedOn w:val="Navaden"/>
    <w:next w:val="Navaden"/>
    <w:autoRedefine/>
    <w:semiHidden/>
    <w:rsid w:val="00CD6B24"/>
    <w:pPr>
      <w:ind w:left="1200" w:hanging="240"/>
    </w:pPr>
  </w:style>
  <w:style w:type="paragraph" w:styleId="Stvarnokazalo6">
    <w:name w:val="index 6"/>
    <w:basedOn w:val="Navaden"/>
    <w:next w:val="Navaden"/>
    <w:autoRedefine/>
    <w:semiHidden/>
    <w:rsid w:val="00CD6B24"/>
    <w:pPr>
      <w:ind w:left="1440" w:hanging="240"/>
    </w:pPr>
  </w:style>
  <w:style w:type="paragraph" w:styleId="Stvarnokazalo7">
    <w:name w:val="index 7"/>
    <w:basedOn w:val="Navaden"/>
    <w:next w:val="Navaden"/>
    <w:autoRedefine/>
    <w:semiHidden/>
    <w:rsid w:val="00CD6B24"/>
    <w:pPr>
      <w:ind w:left="1680" w:hanging="240"/>
    </w:pPr>
  </w:style>
  <w:style w:type="paragraph" w:styleId="Stvarnokazalo8">
    <w:name w:val="index 8"/>
    <w:basedOn w:val="Navaden"/>
    <w:next w:val="Navaden"/>
    <w:autoRedefine/>
    <w:semiHidden/>
    <w:rsid w:val="00CD6B24"/>
    <w:pPr>
      <w:ind w:left="1920" w:hanging="240"/>
    </w:pPr>
  </w:style>
  <w:style w:type="paragraph" w:styleId="Stvarnokazalo9">
    <w:name w:val="index 9"/>
    <w:basedOn w:val="Navaden"/>
    <w:next w:val="Navaden"/>
    <w:autoRedefine/>
    <w:semiHidden/>
    <w:rsid w:val="00CD6B24"/>
    <w:pPr>
      <w:ind w:left="2160" w:hanging="240"/>
    </w:pPr>
  </w:style>
  <w:style w:type="paragraph" w:styleId="Stvarnokazalo-naslov">
    <w:name w:val="index heading"/>
    <w:basedOn w:val="Navaden"/>
    <w:next w:val="Stvarnokazalo1"/>
    <w:semiHidden/>
    <w:rsid w:val="00CD6B24"/>
  </w:style>
  <w:style w:type="paragraph" w:styleId="Kazaloslik">
    <w:name w:val="table of figures"/>
    <w:basedOn w:val="Navaden"/>
    <w:next w:val="Navaden"/>
    <w:semiHidden/>
    <w:rsid w:val="00CD6B24"/>
    <w:pPr>
      <w:ind w:left="480" w:hanging="480"/>
    </w:pPr>
  </w:style>
  <w:style w:type="paragraph" w:styleId="Telobesedila">
    <w:name w:val="Body Text"/>
    <w:basedOn w:val="Navaden"/>
    <w:link w:val="TelobesedilaZnak"/>
    <w:rsid w:val="00CD6B24"/>
    <w:pPr>
      <w:jc w:val="both"/>
    </w:pPr>
  </w:style>
  <w:style w:type="paragraph" w:styleId="Telobesedila2">
    <w:name w:val="Body Text 2"/>
    <w:basedOn w:val="Navaden"/>
    <w:rsid w:val="00CD6B24"/>
    <w:rPr>
      <w:b/>
      <w:bCs/>
    </w:rPr>
  </w:style>
  <w:style w:type="paragraph" w:customStyle="1" w:styleId="Komentar-besedilo">
    <w:name w:val="Komentar - besedilo"/>
    <w:basedOn w:val="Navaden"/>
    <w:link w:val="Komentar-besediloZnak"/>
    <w:uiPriority w:val="99"/>
    <w:semiHidden/>
    <w:rsid w:val="00CD6B24"/>
    <w:rPr>
      <w:sz w:val="20"/>
      <w:szCs w:val="20"/>
      <w:lang w:val="sl-SI"/>
    </w:rPr>
  </w:style>
  <w:style w:type="paragraph" w:styleId="Telobesedila3">
    <w:name w:val="Body Text 3"/>
    <w:basedOn w:val="Navaden"/>
    <w:rsid w:val="00CD6B24"/>
    <w:pPr>
      <w:jc w:val="center"/>
    </w:pPr>
  </w:style>
  <w:style w:type="character" w:customStyle="1" w:styleId="Komentar-sklic">
    <w:name w:val="Komentar - sklic"/>
    <w:uiPriority w:val="99"/>
    <w:semiHidden/>
    <w:rsid w:val="00CD6B24"/>
    <w:rPr>
      <w:sz w:val="16"/>
      <w:szCs w:val="16"/>
    </w:rPr>
  </w:style>
  <w:style w:type="table" w:customStyle="1" w:styleId="Tabela-mrea">
    <w:name w:val="Tabela - mreža"/>
    <w:basedOn w:val="Navadnatabela"/>
    <w:rsid w:val="005E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Naslov2NeLeee">
    <w:name w:val="Slog Naslov 2 + Ne Ležeče"/>
    <w:basedOn w:val="Naslov2"/>
    <w:link w:val="SlogNaslov2NeLeeeChar"/>
    <w:rsid w:val="00A5380B"/>
    <w:pPr>
      <w:numPr>
        <w:ilvl w:val="1"/>
      </w:numPr>
      <w:tabs>
        <w:tab w:val="num" w:pos="576"/>
      </w:tabs>
      <w:spacing w:after="240"/>
      <w:ind w:left="576" w:hanging="576"/>
    </w:pPr>
    <w:rPr>
      <w:rFonts w:ascii="Arial" w:hAnsi="Arial" w:cs="Arial"/>
      <w:i w:val="0"/>
      <w:iCs w:val="0"/>
      <w:color w:val="000000"/>
      <w:szCs w:val="28"/>
      <w:lang w:val="sl-SI" w:eastAsia="sl-SI"/>
    </w:rPr>
  </w:style>
  <w:style w:type="character" w:customStyle="1" w:styleId="SlogNaslov2NeLeeeChar">
    <w:name w:val="Slog Naslov 2 + Ne Ležeče Char"/>
    <w:link w:val="SlogNaslov2NeLeee"/>
    <w:rsid w:val="00A5380B"/>
    <w:rPr>
      <w:rFonts w:ascii="Arial" w:hAnsi="Arial" w:cs="Arial"/>
      <w:b/>
      <w:bCs/>
      <w:color w:val="000000"/>
      <w:sz w:val="28"/>
      <w:szCs w:val="28"/>
      <w:lang w:val="sl-SI" w:eastAsia="sl-SI" w:bidi="ar-SA"/>
    </w:rPr>
  </w:style>
  <w:style w:type="paragraph" w:styleId="Telobesedila-zamik">
    <w:name w:val="Body Text Indent"/>
    <w:basedOn w:val="Navaden"/>
    <w:rsid w:val="002C7077"/>
    <w:pPr>
      <w:spacing w:after="120"/>
      <w:ind w:left="283"/>
    </w:pPr>
  </w:style>
  <w:style w:type="paragraph" w:styleId="Zgradbadokumenta">
    <w:name w:val="Document Map"/>
    <w:basedOn w:val="Navaden"/>
    <w:semiHidden/>
    <w:rsid w:val="00BE7C56"/>
    <w:pPr>
      <w:shd w:val="clear" w:color="auto" w:fill="000080"/>
    </w:pPr>
    <w:rPr>
      <w:rFonts w:ascii="Tahoma" w:hAnsi="Tahoma" w:cs="Tahoma"/>
      <w:sz w:val="20"/>
      <w:szCs w:val="20"/>
    </w:rPr>
  </w:style>
  <w:style w:type="character" w:customStyle="1" w:styleId="TelobesedilaZnak">
    <w:name w:val="Telo besedila Znak"/>
    <w:link w:val="Telobesedila"/>
    <w:semiHidden/>
    <w:locked/>
    <w:rsid w:val="005C3B9C"/>
    <w:rPr>
      <w:sz w:val="24"/>
      <w:szCs w:val="24"/>
      <w:lang w:val="en-GB" w:eastAsia="en-US" w:bidi="ar-SA"/>
    </w:rPr>
  </w:style>
  <w:style w:type="character" w:customStyle="1" w:styleId="Naslov3Znak">
    <w:name w:val="Naslov 3 Znak"/>
    <w:link w:val="Naslov3"/>
    <w:semiHidden/>
    <w:locked/>
    <w:rsid w:val="00E428EB"/>
    <w:rPr>
      <w:b/>
      <w:bCs/>
      <w:i/>
      <w:iCs/>
      <w:sz w:val="26"/>
      <w:szCs w:val="26"/>
      <w:lang w:val="sl-SI" w:eastAsia="en-US" w:bidi="ar-SA"/>
    </w:rPr>
  </w:style>
  <w:style w:type="character" w:customStyle="1" w:styleId="Naslov2Znak">
    <w:name w:val="Naslov 2 Znak"/>
    <w:link w:val="Naslov2"/>
    <w:semiHidden/>
    <w:locked/>
    <w:rsid w:val="00E428EB"/>
    <w:rPr>
      <w:b/>
      <w:bCs/>
      <w:i/>
      <w:iCs/>
      <w:sz w:val="28"/>
      <w:szCs w:val="24"/>
      <w:lang w:val="en-GB" w:eastAsia="en-US" w:bidi="ar-SA"/>
    </w:rPr>
  </w:style>
  <w:style w:type="character" w:customStyle="1" w:styleId="GlavaZnak">
    <w:name w:val="Glava Znak"/>
    <w:link w:val="Glava"/>
    <w:uiPriority w:val="99"/>
    <w:rsid w:val="00FA681D"/>
    <w:rPr>
      <w:sz w:val="24"/>
      <w:szCs w:val="24"/>
      <w:lang w:val="en-GB" w:eastAsia="en-US"/>
    </w:rPr>
  </w:style>
  <w:style w:type="paragraph" w:customStyle="1" w:styleId="Alineazaodstavkom">
    <w:name w:val="Alinea za odstavkom"/>
    <w:basedOn w:val="Navaden"/>
    <w:link w:val="AlineazaodstavkomZnak"/>
    <w:qFormat/>
    <w:rsid w:val="00F842D1"/>
    <w:pPr>
      <w:numPr>
        <w:numId w:val="19"/>
      </w:numPr>
      <w:tabs>
        <w:tab w:val="left" w:pos="540"/>
        <w:tab w:val="left" w:pos="900"/>
      </w:tabs>
      <w:jc w:val="both"/>
    </w:pPr>
    <w:rPr>
      <w:rFonts w:ascii="Arial" w:hAnsi="Arial"/>
      <w:sz w:val="22"/>
      <w:szCs w:val="22"/>
      <w:lang w:val="x-none" w:eastAsia="x-none"/>
    </w:rPr>
  </w:style>
  <w:style w:type="character" w:customStyle="1" w:styleId="AlineazaodstavkomZnak">
    <w:name w:val="Alinea za odstavkom Znak"/>
    <w:link w:val="Alineazaodstavkom"/>
    <w:rsid w:val="00F842D1"/>
    <w:rPr>
      <w:rFonts w:ascii="Arial" w:hAnsi="Arial"/>
      <w:sz w:val="22"/>
      <w:szCs w:val="22"/>
      <w:lang w:val="x-none" w:eastAsia="x-none"/>
    </w:rPr>
  </w:style>
  <w:style w:type="paragraph" w:customStyle="1" w:styleId="vo">
    <w:name w:val="vo"/>
    <w:rsid w:val="008E3C2F"/>
    <w:rPr>
      <w:lang w:val="en-US" w:eastAsia="en-US"/>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POCG Table Text,Bulle"/>
    <w:basedOn w:val="Navaden"/>
    <w:link w:val="OdstavekseznamaZnak"/>
    <w:uiPriority w:val="1"/>
    <w:qFormat/>
    <w:rsid w:val="000A2F08"/>
    <w:pPr>
      <w:ind w:left="720"/>
      <w:contextualSpacing/>
    </w:pPr>
    <w:rPr>
      <w:sz w:val="20"/>
      <w:szCs w:val="20"/>
      <w:lang w:val="x-none"/>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rsid w:val="000A2F08"/>
    <w:rPr>
      <w:lang w:val="x-none" w:eastAsia="en-US"/>
    </w:rPr>
  </w:style>
  <w:style w:type="paragraph" w:customStyle="1" w:styleId="DP-posebnaP">
    <w:name w:val="D/P - posebna P"/>
    <w:basedOn w:val="Navaden"/>
    <w:rsid w:val="000A3C8F"/>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lang w:val="sl-SI"/>
    </w:rPr>
  </w:style>
  <w:style w:type="paragraph" w:customStyle="1" w:styleId="DP-skupnaP">
    <w:name w:val="D/P - skupna P"/>
    <w:basedOn w:val="Navaden"/>
    <w:rsid w:val="00B52633"/>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lang w:val="sl-SI"/>
    </w:rPr>
  </w:style>
  <w:style w:type="paragraph" w:customStyle="1" w:styleId="DP-skupniD">
    <w:name w:val="D/P - skupni D"/>
    <w:basedOn w:val="Navaden"/>
    <w:rsid w:val="00A27723"/>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lang w:val="sl-SI"/>
    </w:rPr>
  </w:style>
  <w:style w:type="paragraph" w:styleId="Oznaenseznam">
    <w:name w:val="List Bullet"/>
    <w:basedOn w:val="Navaden"/>
    <w:rsid w:val="0095699B"/>
    <w:rPr>
      <w:rFonts w:ascii="Arial" w:hAnsi="Arial"/>
      <w:sz w:val="22"/>
      <w:lang w:val="en-US"/>
    </w:rPr>
  </w:style>
  <w:style w:type="paragraph" w:styleId="Brezrazmikov">
    <w:name w:val="No Spacing"/>
    <w:uiPriority w:val="1"/>
    <w:qFormat/>
    <w:rsid w:val="0095699B"/>
    <w:rPr>
      <w:rFonts w:ascii="Arial" w:hAnsi="Arial"/>
      <w:sz w:val="22"/>
      <w:szCs w:val="24"/>
      <w:lang w:eastAsia="en-US"/>
    </w:rPr>
  </w:style>
  <w:style w:type="paragraph" w:customStyle="1" w:styleId="odstavek">
    <w:name w:val="odstavek"/>
    <w:basedOn w:val="Navaden"/>
    <w:rsid w:val="00582B9D"/>
    <w:pPr>
      <w:spacing w:before="100" w:beforeAutospacing="1" w:after="100" w:afterAutospacing="1"/>
    </w:pPr>
    <w:rPr>
      <w:lang w:val="sl-SI" w:eastAsia="sl-SI"/>
    </w:rPr>
  </w:style>
  <w:style w:type="paragraph" w:styleId="Besedilooblaka">
    <w:name w:val="Balloon Text"/>
    <w:basedOn w:val="Navaden"/>
    <w:link w:val="BesedilooblakaZnak"/>
    <w:rsid w:val="00962C81"/>
    <w:rPr>
      <w:rFonts w:ascii="Segoe UI" w:hAnsi="Segoe UI" w:cs="Segoe UI"/>
      <w:sz w:val="18"/>
      <w:szCs w:val="18"/>
    </w:rPr>
  </w:style>
  <w:style w:type="character" w:customStyle="1" w:styleId="BesedilooblakaZnak">
    <w:name w:val="Besedilo oblačka Znak"/>
    <w:link w:val="Besedilooblaka"/>
    <w:rsid w:val="00962C81"/>
    <w:rPr>
      <w:rFonts w:ascii="Segoe UI" w:hAnsi="Segoe UI" w:cs="Segoe UI"/>
      <w:sz w:val="18"/>
      <w:szCs w:val="18"/>
      <w:lang w:val="en-GB" w:eastAsia="en-US"/>
    </w:rPr>
  </w:style>
  <w:style w:type="paragraph" w:styleId="Zadevapripombe">
    <w:name w:val="annotation subject"/>
    <w:basedOn w:val="Komentar-besedilo"/>
    <w:next w:val="Komentar-besedilo"/>
    <w:link w:val="ZadevapripombeZnak"/>
    <w:rsid w:val="00B37AE0"/>
    <w:rPr>
      <w:b/>
      <w:bCs/>
      <w:lang w:val="en-GB"/>
    </w:rPr>
  </w:style>
  <w:style w:type="character" w:customStyle="1" w:styleId="Komentar-besediloZnak">
    <w:name w:val="Komentar - besedilo Znak"/>
    <w:link w:val="Komentar-besedilo"/>
    <w:semiHidden/>
    <w:rsid w:val="00B37AE0"/>
    <w:rPr>
      <w:lang w:eastAsia="en-US"/>
    </w:rPr>
  </w:style>
  <w:style w:type="character" w:customStyle="1" w:styleId="ZadevapripombeZnak">
    <w:name w:val="Zadeva pripombe Znak"/>
    <w:link w:val="Zadevapripombe"/>
    <w:rsid w:val="00B37AE0"/>
    <w:rPr>
      <w:b/>
      <w:bCs/>
      <w:lang w:val="en-GB" w:eastAsia="en-US"/>
    </w:rPr>
  </w:style>
  <w:style w:type="character" w:customStyle="1" w:styleId="PripombabesediloZnak">
    <w:name w:val="Pripomba – besedilo Znak"/>
    <w:uiPriority w:val="99"/>
    <w:semiHidden/>
    <w:rsid w:val="008E1D15"/>
    <w:rPr>
      <w:rFonts w:ascii="Microsoft Sans Serif" w:eastAsia="Microsoft Sans Serif" w:hAnsi="Microsoft Sans Serif" w:cs="Microsoft Sans Serif"/>
      <w:sz w:val="20"/>
      <w:szCs w:val="20"/>
    </w:rPr>
  </w:style>
  <w:style w:type="paragraph" w:customStyle="1" w:styleId="datumtevilka">
    <w:name w:val="datum številka"/>
    <w:basedOn w:val="Navaden"/>
    <w:qFormat/>
    <w:rsid w:val="00246842"/>
    <w:pPr>
      <w:tabs>
        <w:tab w:val="left" w:pos="1701"/>
      </w:tabs>
      <w:spacing w:line="260" w:lineRule="atLeast"/>
    </w:pPr>
    <w:rPr>
      <w:rFonts w:ascii="Arial" w:hAnsi="Arial"/>
      <w:sz w:val="20"/>
      <w:szCs w:val="20"/>
      <w:lang w:val="sl-SI" w:eastAsia="sl-SI"/>
    </w:rPr>
  </w:style>
  <w:style w:type="table" w:styleId="Tabelaklasina4">
    <w:name w:val="Table Classic 4"/>
    <w:basedOn w:val="Navadnatabela"/>
    <w:rsid w:val="004046E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Podnaslov">
    <w:name w:val="Subtitle"/>
    <w:basedOn w:val="Navaden"/>
    <w:next w:val="Navaden"/>
    <w:link w:val="PodnaslovZnak"/>
    <w:qFormat/>
    <w:rsid w:val="00B429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B42959"/>
    <w:rPr>
      <w:rFonts w:asciiTheme="minorHAnsi" w:eastAsiaTheme="minorEastAsia" w:hAnsiTheme="minorHAnsi" w:cstheme="minorBidi"/>
      <w:color w:val="5A5A5A" w:themeColor="text1" w:themeTint="A5"/>
      <w:spacing w:val="15"/>
      <w:sz w:val="22"/>
      <w:szCs w:val="22"/>
      <w:lang w:val="en-GB" w:eastAsia="en-US"/>
    </w:rPr>
  </w:style>
  <w:style w:type="table" w:styleId="Tabelamrea">
    <w:name w:val="Table Grid"/>
    <w:basedOn w:val="Navadnatabela"/>
    <w:rsid w:val="00C5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862A6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1543">
      <w:bodyDiv w:val="1"/>
      <w:marLeft w:val="0"/>
      <w:marRight w:val="0"/>
      <w:marTop w:val="0"/>
      <w:marBottom w:val="0"/>
      <w:divBdr>
        <w:top w:val="none" w:sz="0" w:space="0" w:color="auto"/>
        <w:left w:val="none" w:sz="0" w:space="0" w:color="auto"/>
        <w:bottom w:val="none" w:sz="0" w:space="0" w:color="auto"/>
        <w:right w:val="none" w:sz="0" w:space="0" w:color="auto"/>
      </w:divBdr>
    </w:div>
    <w:div w:id="324364328">
      <w:bodyDiv w:val="1"/>
      <w:marLeft w:val="0"/>
      <w:marRight w:val="0"/>
      <w:marTop w:val="0"/>
      <w:marBottom w:val="0"/>
      <w:divBdr>
        <w:top w:val="none" w:sz="0" w:space="0" w:color="auto"/>
        <w:left w:val="none" w:sz="0" w:space="0" w:color="auto"/>
        <w:bottom w:val="none" w:sz="0" w:space="0" w:color="auto"/>
        <w:right w:val="none" w:sz="0" w:space="0" w:color="auto"/>
      </w:divBdr>
    </w:div>
    <w:div w:id="636109610">
      <w:bodyDiv w:val="1"/>
      <w:marLeft w:val="0"/>
      <w:marRight w:val="0"/>
      <w:marTop w:val="0"/>
      <w:marBottom w:val="0"/>
      <w:divBdr>
        <w:top w:val="none" w:sz="0" w:space="0" w:color="auto"/>
        <w:left w:val="none" w:sz="0" w:space="0" w:color="auto"/>
        <w:bottom w:val="none" w:sz="0" w:space="0" w:color="auto"/>
        <w:right w:val="none" w:sz="0" w:space="0" w:color="auto"/>
      </w:divBdr>
    </w:div>
    <w:div w:id="667559274">
      <w:bodyDiv w:val="1"/>
      <w:marLeft w:val="0"/>
      <w:marRight w:val="0"/>
      <w:marTop w:val="0"/>
      <w:marBottom w:val="0"/>
      <w:divBdr>
        <w:top w:val="none" w:sz="0" w:space="0" w:color="auto"/>
        <w:left w:val="none" w:sz="0" w:space="0" w:color="auto"/>
        <w:bottom w:val="none" w:sz="0" w:space="0" w:color="auto"/>
        <w:right w:val="none" w:sz="0" w:space="0" w:color="auto"/>
      </w:divBdr>
    </w:div>
    <w:div w:id="719670198">
      <w:bodyDiv w:val="1"/>
      <w:marLeft w:val="0"/>
      <w:marRight w:val="0"/>
      <w:marTop w:val="0"/>
      <w:marBottom w:val="0"/>
      <w:divBdr>
        <w:top w:val="none" w:sz="0" w:space="0" w:color="auto"/>
        <w:left w:val="none" w:sz="0" w:space="0" w:color="auto"/>
        <w:bottom w:val="none" w:sz="0" w:space="0" w:color="auto"/>
        <w:right w:val="none" w:sz="0" w:space="0" w:color="auto"/>
      </w:divBdr>
    </w:div>
    <w:div w:id="2043896258">
      <w:bodyDiv w:val="1"/>
      <w:marLeft w:val="0"/>
      <w:marRight w:val="0"/>
      <w:marTop w:val="0"/>
      <w:marBottom w:val="0"/>
      <w:divBdr>
        <w:top w:val="none" w:sz="0" w:space="0" w:color="auto"/>
        <w:left w:val="none" w:sz="0" w:space="0" w:color="auto"/>
        <w:bottom w:val="none" w:sz="0" w:space="0" w:color="auto"/>
        <w:right w:val="none" w:sz="0" w:space="0" w:color="auto"/>
      </w:divBdr>
    </w:div>
    <w:div w:id="20647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gov.si/podrocja/obramba-varnost-in-javni-red/varstvo-pred-naravnimi-in-drugimi-nesrecami/napotki-prebivalcem-ob-nesrecam/"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gov.si/assets/ministrstva/MZ/DOKUMENTI/Organizacija-zdravstvenega-varstva/Katastrofna/Smernice-za-delovanje-sluzb-NMP-ob-kemijskih-bioloskih-radioloskih-in-jedrskih-nesrecah-v2.pdf" TargetMode="External"/><Relationship Id="rId10" Type="http://schemas.openxmlformats.org/officeDocument/2006/relationships/hyperlink" Target="https://www.caa.si/seznami-imetnikov-dovoljenj.html"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file:///C:\Users\NejaP\andrejav\Documents\NACRT%20ZRAKOPLOV\MOJ%20DOKUMENT_feb_2023\RANLJIVI\AIP" TargetMode="Externa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90467-D357-451A-9669-A98134DAB812}" type="doc">
      <dgm:prSet loTypeId="urn:microsoft.com/office/officeart/2005/8/layout/hProcess9" loCatId="process" qsTypeId="urn:microsoft.com/office/officeart/2005/8/quickstyle/simple1" qsCatId="simple" csTypeId="urn:microsoft.com/office/officeart/2005/8/colors/accent1_2" csCatId="accent1" phldr="1"/>
      <dgm:spPr/>
    </dgm:pt>
    <dgm:pt modelId="{FF1818AA-BFAD-45F2-A4F1-A4E86A618938}">
      <dgm:prSet phldrT="[besedilo]" custT="1"/>
      <dgm:spPr/>
      <dgm:t>
        <a:bodyPr/>
        <a:lstStyle/>
        <a:p>
          <a:pPr algn="ctr"/>
          <a:r>
            <a:rPr lang="en-GB" sz="1050"/>
            <a:t>NESREČA MANJŠEGA OBSEGA</a:t>
          </a:r>
          <a:endParaRPr lang="sl-SI" sz="1050"/>
        </a:p>
        <a:p>
          <a:pPr algn="ctr"/>
          <a:r>
            <a:rPr lang="en-GB" sz="1000"/>
            <a:t>(Obvladajo jo reševalne službe, prevozniki in občinske sile za ZRP)</a:t>
          </a:r>
          <a:endParaRPr lang="sl-SI" sz="1000"/>
        </a:p>
      </dgm:t>
    </dgm:pt>
    <dgm:pt modelId="{1C401CD5-B66C-4EED-A4B5-49EC83D0088D}" type="parTrans" cxnId="{9A685F3E-B4B2-4546-BC88-1457167C3772}">
      <dgm:prSet/>
      <dgm:spPr/>
      <dgm:t>
        <a:bodyPr/>
        <a:lstStyle/>
        <a:p>
          <a:pPr algn="ctr"/>
          <a:endParaRPr lang="sl-SI"/>
        </a:p>
      </dgm:t>
    </dgm:pt>
    <dgm:pt modelId="{8FB1ADDD-0F29-44F1-887E-AF4B6871DC33}" type="sibTrans" cxnId="{9A685F3E-B4B2-4546-BC88-1457167C3772}">
      <dgm:prSet/>
      <dgm:spPr/>
      <dgm:t>
        <a:bodyPr/>
        <a:lstStyle/>
        <a:p>
          <a:pPr algn="ctr"/>
          <a:endParaRPr lang="sl-SI"/>
        </a:p>
      </dgm:t>
    </dgm:pt>
    <dgm:pt modelId="{3A7340AE-B462-42E1-86F4-38F373295CA6}">
      <dgm:prSet phldrT="[besedilo]" custT="1"/>
      <dgm:spPr>
        <a:solidFill>
          <a:schemeClr val="accent1">
            <a:lumMod val="60000"/>
            <a:lumOff val="40000"/>
          </a:schemeClr>
        </a:solidFill>
      </dgm:spPr>
      <dgm:t>
        <a:bodyPr/>
        <a:lstStyle/>
        <a:p>
          <a:pPr algn="ctr"/>
          <a:r>
            <a:rPr lang="sl-SI" sz="1050">
              <a:solidFill>
                <a:sysClr val="windowText" lastClr="000000"/>
              </a:solidFill>
            </a:rPr>
            <a:t>Obveščanje pristojnih organov in javnosti.</a:t>
          </a:r>
        </a:p>
      </dgm:t>
    </dgm:pt>
    <dgm:pt modelId="{E605CCF4-A204-4C1C-B5FF-0A1E49316842}" type="parTrans" cxnId="{3B8DB8B3-5432-4111-BB7E-8062F0771531}">
      <dgm:prSet/>
      <dgm:spPr/>
      <dgm:t>
        <a:bodyPr/>
        <a:lstStyle/>
        <a:p>
          <a:pPr algn="ctr"/>
          <a:endParaRPr lang="sl-SI"/>
        </a:p>
      </dgm:t>
    </dgm:pt>
    <dgm:pt modelId="{73B14793-5699-4CF9-92BC-48604307157F}" type="sibTrans" cxnId="{3B8DB8B3-5432-4111-BB7E-8062F0771531}">
      <dgm:prSet/>
      <dgm:spPr/>
      <dgm:t>
        <a:bodyPr/>
        <a:lstStyle/>
        <a:p>
          <a:pPr algn="ctr"/>
          <a:endParaRPr lang="sl-SI"/>
        </a:p>
      </dgm:t>
    </dgm:pt>
    <dgm:pt modelId="{B47BFDAF-9014-47FF-9810-63A01FBC2876}">
      <dgm:prSet phldrT="[besedilo]" custT="1"/>
      <dgm:spPr>
        <a:solidFill>
          <a:schemeClr val="accent1">
            <a:lumMod val="60000"/>
            <a:lumOff val="40000"/>
          </a:schemeClr>
        </a:solidFill>
      </dgm:spPr>
      <dgm:t>
        <a:bodyPr/>
        <a:lstStyle/>
        <a:p>
          <a:pPr algn="ctr"/>
          <a:r>
            <a:rPr lang="en-GB" sz="900">
              <a:solidFill>
                <a:sysClr val="windowText" lastClr="000000"/>
              </a:solidFill>
            </a:rPr>
            <a:t>Aktivnosti intervencijskih služb letališča, javne reševalne službe in prevoznikov, po potrebi občinskih sil za zrp (sklep o uporabi občinskega načrta in delov občinkega načrta</a:t>
          </a:r>
          <a:r>
            <a:rPr lang="en-GB" sz="700">
              <a:solidFill>
                <a:sysClr val="windowText" lastClr="000000"/>
              </a:solidFill>
            </a:rPr>
            <a:t>)</a:t>
          </a:r>
          <a:endParaRPr lang="sl-SI" sz="700">
            <a:solidFill>
              <a:sysClr val="windowText" lastClr="000000"/>
            </a:solidFill>
          </a:endParaRPr>
        </a:p>
      </dgm:t>
    </dgm:pt>
    <dgm:pt modelId="{DE523EEE-3DB4-420D-9A20-B60C5B216AC0}" type="parTrans" cxnId="{E7188481-DCE7-4EE8-9791-D2BE70479C56}">
      <dgm:prSet/>
      <dgm:spPr/>
      <dgm:t>
        <a:bodyPr/>
        <a:lstStyle/>
        <a:p>
          <a:pPr algn="ctr"/>
          <a:endParaRPr lang="sl-SI"/>
        </a:p>
      </dgm:t>
    </dgm:pt>
    <dgm:pt modelId="{0C8B62FE-48DA-4766-82EA-A6C36484EF9F}" type="sibTrans" cxnId="{E7188481-DCE7-4EE8-9791-D2BE70479C56}">
      <dgm:prSet/>
      <dgm:spPr/>
      <dgm:t>
        <a:bodyPr/>
        <a:lstStyle/>
        <a:p>
          <a:pPr algn="ctr"/>
          <a:endParaRPr lang="sl-SI"/>
        </a:p>
      </dgm:t>
    </dgm:pt>
    <dgm:pt modelId="{D54E8040-34BC-4B8A-BA13-FEC1817DDB76}">
      <dgm:prSet phldrT="[besedilo]" custT="1"/>
      <dgm:spPr>
        <a:solidFill>
          <a:schemeClr val="accent1">
            <a:lumMod val="60000"/>
            <a:lumOff val="40000"/>
          </a:schemeClr>
        </a:solidFill>
      </dgm:spPr>
      <dgm:t>
        <a:bodyPr/>
        <a:lstStyle/>
        <a:p>
          <a:pPr algn="ctr"/>
          <a:r>
            <a:rPr lang="en-GB" sz="1050">
              <a:solidFill>
                <a:sysClr val="windowText" lastClr="000000"/>
              </a:solidFill>
            </a:rPr>
            <a:t>Določitev zaščitnih ukrepov in nalog</a:t>
          </a:r>
          <a:r>
            <a:rPr lang="sl-SI" sz="1050">
              <a:solidFill>
                <a:sysClr val="windowText" lastClr="000000"/>
              </a:solidFill>
            </a:rPr>
            <a:t>.</a:t>
          </a:r>
        </a:p>
      </dgm:t>
    </dgm:pt>
    <dgm:pt modelId="{8089A27C-DDD0-4632-B466-12E2811ADD43}" type="parTrans" cxnId="{8087D519-9197-484A-84A0-C0EB8DD01F3D}">
      <dgm:prSet/>
      <dgm:spPr/>
      <dgm:t>
        <a:bodyPr/>
        <a:lstStyle/>
        <a:p>
          <a:pPr algn="ctr"/>
          <a:endParaRPr lang="sl-SI"/>
        </a:p>
      </dgm:t>
    </dgm:pt>
    <dgm:pt modelId="{0B19EE9C-DF1A-4F74-839E-9EAA39DDA2C0}" type="sibTrans" cxnId="{8087D519-9197-484A-84A0-C0EB8DD01F3D}">
      <dgm:prSet/>
      <dgm:spPr/>
      <dgm:t>
        <a:bodyPr/>
        <a:lstStyle/>
        <a:p>
          <a:pPr algn="ctr"/>
          <a:endParaRPr lang="sl-SI"/>
        </a:p>
      </dgm:t>
    </dgm:pt>
    <dgm:pt modelId="{1D1BD97B-DBF0-45E4-B5B0-1223FDE48D6B}">
      <dgm:prSet phldrT="[besedilo]" custT="1"/>
      <dgm:spPr>
        <a:solidFill>
          <a:schemeClr val="accent1">
            <a:lumMod val="60000"/>
            <a:lumOff val="40000"/>
          </a:schemeClr>
        </a:solidFill>
      </dgm:spPr>
      <dgm:t>
        <a:bodyPr/>
        <a:lstStyle/>
        <a:p>
          <a:pPr algn="ctr"/>
          <a:r>
            <a:rPr lang="en-GB" sz="1050">
              <a:solidFill>
                <a:sysClr val="windowText" lastClr="000000"/>
              </a:solidFill>
            </a:rPr>
            <a:t>Izvajanje zaščitnih ukrepov in nalog ZRP</a:t>
          </a:r>
          <a:r>
            <a:rPr lang="sl-SI" sz="1050">
              <a:solidFill>
                <a:sysClr val="windowText" lastClr="000000"/>
              </a:solidFill>
            </a:rPr>
            <a:t>.</a:t>
          </a:r>
        </a:p>
      </dgm:t>
    </dgm:pt>
    <dgm:pt modelId="{E2F59EC4-B52F-4164-82F2-A1960BE6660C}" type="parTrans" cxnId="{0B9267E0-415B-451D-9D09-C4FAAD8769CB}">
      <dgm:prSet/>
      <dgm:spPr/>
      <dgm:t>
        <a:bodyPr/>
        <a:lstStyle/>
        <a:p>
          <a:pPr algn="ctr"/>
          <a:endParaRPr lang="sl-SI"/>
        </a:p>
      </dgm:t>
    </dgm:pt>
    <dgm:pt modelId="{446A6BFD-E242-4D6B-B8F6-AE40D93897B7}" type="sibTrans" cxnId="{0B9267E0-415B-451D-9D09-C4FAAD8769CB}">
      <dgm:prSet/>
      <dgm:spPr/>
      <dgm:t>
        <a:bodyPr/>
        <a:lstStyle/>
        <a:p>
          <a:pPr algn="ctr"/>
          <a:endParaRPr lang="sl-SI"/>
        </a:p>
      </dgm:t>
    </dgm:pt>
    <dgm:pt modelId="{7E319206-D528-49E9-AD5C-79A4C488BDA0}">
      <dgm:prSet phldrT="[besedilo]" custT="1"/>
      <dgm:spPr>
        <a:solidFill>
          <a:schemeClr val="accent1">
            <a:lumMod val="60000"/>
            <a:lumOff val="40000"/>
          </a:schemeClr>
        </a:solidFill>
      </dgm:spPr>
      <dgm:t>
        <a:bodyPr/>
        <a:lstStyle/>
        <a:p>
          <a:pPr algn="ctr"/>
          <a:r>
            <a:rPr lang="en-GB" sz="1050">
              <a:solidFill>
                <a:sysClr val="windowText" lastClr="000000"/>
              </a:solidFill>
            </a:rPr>
            <a:t>Konec </a:t>
          </a:r>
          <a:r>
            <a:rPr lang="sl-SI" sz="1050">
              <a:solidFill>
                <a:sysClr val="windowText" lastClr="000000"/>
              </a:solidFill>
            </a:rPr>
            <a:t>aktivnosti ZRP.</a:t>
          </a:r>
        </a:p>
      </dgm:t>
    </dgm:pt>
    <dgm:pt modelId="{952A6BB0-4552-4263-829D-C9649B5E5A1C}" type="parTrans" cxnId="{73F92112-A706-4DB4-ACD9-261BFF53BAA5}">
      <dgm:prSet/>
      <dgm:spPr/>
      <dgm:t>
        <a:bodyPr/>
        <a:lstStyle/>
        <a:p>
          <a:pPr algn="ctr"/>
          <a:endParaRPr lang="sl-SI"/>
        </a:p>
      </dgm:t>
    </dgm:pt>
    <dgm:pt modelId="{BE939F94-2238-4392-9918-A5786571A2E7}" type="sibTrans" cxnId="{73F92112-A706-4DB4-ACD9-261BFF53BAA5}">
      <dgm:prSet/>
      <dgm:spPr/>
      <dgm:t>
        <a:bodyPr/>
        <a:lstStyle/>
        <a:p>
          <a:pPr algn="ctr"/>
          <a:endParaRPr lang="sl-SI"/>
        </a:p>
      </dgm:t>
    </dgm:pt>
    <dgm:pt modelId="{E6FAE4FF-2AAC-4947-8043-3F873751D2C4}" type="pres">
      <dgm:prSet presAssocID="{58590467-D357-451A-9669-A98134DAB812}" presName="CompostProcess" presStyleCnt="0">
        <dgm:presLayoutVars>
          <dgm:dir/>
          <dgm:resizeHandles val="exact"/>
        </dgm:presLayoutVars>
      </dgm:prSet>
      <dgm:spPr/>
    </dgm:pt>
    <dgm:pt modelId="{7EFADDBF-1B6B-4BAF-AE2E-8B99C90891BB}" type="pres">
      <dgm:prSet presAssocID="{58590467-D357-451A-9669-A98134DAB812}" presName="arrow" presStyleLbl="bgShp" presStyleIdx="0" presStyleCnt="1" custScaleX="117647"/>
      <dgm:spPr/>
    </dgm:pt>
    <dgm:pt modelId="{7A475D66-6B7A-478D-AB0D-A72DA2FCDFD2}" type="pres">
      <dgm:prSet presAssocID="{58590467-D357-451A-9669-A98134DAB812}" presName="linearProcess" presStyleCnt="0"/>
      <dgm:spPr/>
    </dgm:pt>
    <dgm:pt modelId="{8AE21D02-BEA3-4ADA-ADE7-C4B98A87FB87}" type="pres">
      <dgm:prSet presAssocID="{FF1818AA-BFAD-45F2-A4F1-A4E86A618938}" presName="textNode" presStyleLbl="node1" presStyleIdx="0" presStyleCnt="6" custScaleX="142331" custScaleY="129464">
        <dgm:presLayoutVars>
          <dgm:bulletEnabled val="1"/>
        </dgm:presLayoutVars>
      </dgm:prSet>
      <dgm:spPr/>
    </dgm:pt>
    <dgm:pt modelId="{9A100D32-21FB-4C13-A62F-21B7D9E7FF60}" type="pres">
      <dgm:prSet presAssocID="{8FB1ADDD-0F29-44F1-887E-AF4B6871DC33}" presName="sibTrans" presStyleCnt="0"/>
      <dgm:spPr/>
    </dgm:pt>
    <dgm:pt modelId="{A1351A01-7D5B-4697-A91A-F360ECB2DB50}" type="pres">
      <dgm:prSet presAssocID="{3A7340AE-B462-42E1-86F4-38F373295CA6}" presName="textNode" presStyleLbl="node1" presStyleIdx="1" presStyleCnt="6" custScaleX="118570" custScaleY="80357">
        <dgm:presLayoutVars>
          <dgm:bulletEnabled val="1"/>
        </dgm:presLayoutVars>
      </dgm:prSet>
      <dgm:spPr/>
    </dgm:pt>
    <dgm:pt modelId="{CA7E5DBA-7777-4CC2-9788-BA99BC09BA17}" type="pres">
      <dgm:prSet presAssocID="{73B14793-5699-4CF9-92BC-48604307157F}" presName="sibTrans" presStyleCnt="0"/>
      <dgm:spPr/>
    </dgm:pt>
    <dgm:pt modelId="{D04A5C23-32DE-40AE-B5EB-69C79E496ED4}" type="pres">
      <dgm:prSet presAssocID="{B47BFDAF-9014-47FF-9810-63A01FBC2876}" presName="textNode" presStyleLbl="node1" presStyleIdx="2" presStyleCnt="6" custScaleX="143789" custScaleY="150316">
        <dgm:presLayoutVars>
          <dgm:bulletEnabled val="1"/>
        </dgm:presLayoutVars>
      </dgm:prSet>
      <dgm:spPr/>
    </dgm:pt>
    <dgm:pt modelId="{681C3253-8F07-496E-80A1-8F4BD696F948}" type="pres">
      <dgm:prSet presAssocID="{0C8B62FE-48DA-4766-82EA-A6C36484EF9F}" presName="sibTrans" presStyleCnt="0"/>
      <dgm:spPr/>
    </dgm:pt>
    <dgm:pt modelId="{F44A6F84-1999-47A9-A70B-CDAF4E3DA5FC}" type="pres">
      <dgm:prSet presAssocID="{D54E8040-34BC-4B8A-BA13-FEC1817DDB76}" presName="textNode" presStyleLbl="node1" presStyleIdx="3" presStyleCnt="6" custScaleX="107262" custScaleY="68452" custLinFactNeighborX="21127" custLinFactNeighborY="744">
        <dgm:presLayoutVars>
          <dgm:bulletEnabled val="1"/>
        </dgm:presLayoutVars>
      </dgm:prSet>
      <dgm:spPr/>
    </dgm:pt>
    <dgm:pt modelId="{C9A32196-F98C-4A00-9282-51B4BEC15D5D}" type="pres">
      <dgm:prSet presAssocID="{0B19EE9C-DF1A-4F74-839E-9EAA39DDA2C0}" presName="sibTrans" presStyleCnt="0"/>
      <dgm:spPr/>
    </dgm:pt>
    <dgm:pt modelId="{6B71E79C-6BFF-4A04-9679-C1CC7FD47B5D}" type="pres">
      <dgm:prSet presAssocID="{1D1BD97B-DBF0-45E4-B5B0-1223FDE48D6B}" presName="textNode" presStyleLbl="node1" presStyleIdx="4" presStyleCnt="6" custScaleX="105598" custScaleY="69940">
        <dgm:presLayoutVars>
          <dgm:bulletEnabled val="1"/>
        </dgm:presLayoutVars>
      </dgm:prSet>
      <dgm:spPr/>
    </dgm:pt>
    <dgm:pt modelId="{5EC1DF30-F701-4257-B03E-6E6C8E14D8CE}" type="pres">
      <dgm:prSet presAssocID="{446A6BFD-E242-4D6B-B8F6-AE40D93897B7}" presName="sibTrans" presStyleCnt="0"/>
      <dgm:spPr/>
    </dgm:pt>
    <dgm:pt modelId="{C234DE95-9093-4E51-81DC-9CE4A3559371}" type="pres">
      <dgm:prSet presAssocID="{7E319206-D528-49E9-AD5C-79A4C488BDA0}" presName="textNode" presStyleLbl="node1" presStyleIdx="5" presStyleCnt="6" custScaleX="107533" custScaleY="66964">
        <dgm:presLayoutVars>
          <dgm:bulletEnabled val="1"/>
        </dgm:presLayoutVars>
      </dgm:prSet>
      <dgm:spPr/>
    </dgm:pt>
  </dgm:ptLst>
  <dgm:cxnLst>
    <dgm:cxn modelId="{73F92112-A706-4DB4-ACD9-261BFF53BAA5}" srcId="{58590467-D357-451A-9669-A98134DAB812}" destId="{7E319206-D528-49E9-AD5C-79A4C488BDA0}" srcOrd="5" destOrd="0" parTransId="{952A6BB0-4552-4263-829D-C9649B5E5A1C}" sibTransId="{BE939F94-2238-4392-9918-A5786571A2E7}"/>
    <dgm:cxn modelId="{88061016-487B-4831-883D-244D3295B8D9}" type="presOf" srcId="{58590467-D357-451A-9669-A98134DAB812}" destId="{E6FAE4FF-2AAC-4947-8043-3F873751D2C4}" srcOrd="0" destOrd="0" presId="urn:microsoft.com/office/officeart/2005/8/layout/hProcess9"/>
    <dgm:cxn modelId="{8087D519-9197-484A-84A0-C0EB8DD01F3D}" srcId="{58590467-D357-451A-9669-A98134DAB812}" destId="{D54E8040-34BC-4B8A-BA13-FEC1817DDB76}" srcOrd="3" destOrd="0" parTransId="{8089A27C-DDD0-4632-B466-12E2811ADD43}" sibTransId="{0B19EE9C-DF1A-4F74-839E-9EAA39DDA2C0}"/>
    <dgm:cxn modelId="{A872AC1D-F3F6-4550-A2CB-DAEE9D9422D6}" type="presOf" srcId="{B47BFDAF-9014-47FF-9810-63A01FBC2876}" destId="{D04A5C23-32DE-40AE-B5EB-69C79E496ED4}" srcOrd="0" destOrd="0" presId="urn:microsoft.com/office/officeart/2005/8/layout/hProcess9"/>
    <dgm:cxn modelId="{D0489D1E-FA8D-492A-8761-045B44FB478D}" type="presOf" srcId="{D54E8040-34BC-4B8A-BA13-FEC1817DDB76}" destId="{F44A6F84-1999-47A9-A70B-CDAF4E3DA5FC}" srcOrd="0" destOrd="0" presId="urn:microsoft.com/office/officeart/2005/8/layout/hProcess9"/>
    <dgm:cxn modelId="{047FFA3C-04CD-4C0D-81AA-A77F75B1ED6E}" type="presOf" srcId="{3A7340AE-B462-42E1-86F4-38F373295CA6}" destId="{A1351A01-7D5B-4697-A91A-F360ECB2DB50}" srcOrd="0" destOrd="0" presId="urn:microsoft.com/office/officeart/2005/8/layout/hProcess9"/>
    <dgm:cxn modelId="{9A685F3E-B4B2-4546-BC88-1457167C3772}" srcId="{58590467-D357-451A-9669-A98134DAB812}" destId="{FF1818AA-BFAD-45F2-A4F1-A4E86A618938}" srcOrd="0" destOrd="0" parTransId="{1C401CD5-B66C-4EED-A4B5-49EC83D0088D}" sibTransId="{8FB1ADDD-0F29-44F1-887E-AF4B6871DC33}"/>
    <dgm:cxn modelId="{DB06C24C-9C43-49F4-9CE4-DDFB84D43861}" type="presOf" srcId="{FF1818AA-BFAD-45F2-A4F1-A4E86A618938}" destId="{8AE21D02-BEA3-4ADA-ADE7-C4B98A87FB87}" srcOrd="0" destOrd="0" presId="urn:microsoft.com/office/officeart/2005/8/layout/hProcess9"/>
    <dgm:cxn modelId="{2331204F-970A-466A-A437-4BD48533DA39}" type="presOf" srcId="{7E319206-D528-49E9-AD5C-79A4C488BDA0}" destId="{C234DE95-9093-4E51-81DC-9CE4A3559371}" srcOrd="0" destOrd="0" presId="urn:microsoft.com/office/officeart/2005/8/layout/hProcess9"/>
    <dgm:cxn modelId="{E7188481-DCE7-4EE8-9791-D2BE70479C56}" srcId="{58590467-D357-451A-9669-A98134DAB812}" destId="{B47BFDAF-9014-47FF-9810-63A01FBC2876}" srcOrd="2" destOrd="0" parTransId="{DE523EEE-3DB4-420D-9A20-B60C5B216AC0}" sibTransId="{0C8B62FE-48DA-4766-82EA-A6C36484EF9F}"/>
    <dgm:cxn modelId="{3B8DB8B3-5432-4111-BB7E-8062F0771531}" srcId="{58590467-D357-451A-9669-A98134DAB812}" destId="{3A7340AE-B462-42E1-86F4-38F373295CA6}" srcOrd="1" destOrd="0" parTransId="{E605CCF4-A204-4C1C-B5FF-0A1E49316842}" sibTransId="{73B14793-5699-4CF9-92BC-48604307157F}"/>
    <dgm:cxn modelId="{0B9267E0-415B-451D-9D09-C4FAAD8769CB}" srcId="{58590467-D357-451A-9669-A98134DAB812}" destId="{1D1BD97B-DBF0-45E4-B5B0-1223FDE48D6B}" srcOrd="4" destOrd="0" parTransId="{E2F59EC4-B52F-4164-82F2-A1960BE6660C}" sibTransId="{446A6BFD-E242-4D6B-B8F6-AE40D93897B7}"/>
    <dgm:cxn modelId="{D4DB7DE2-B799-4062-ADD2-753171B76865}" type="presOf" srcId="{1D1BD97B-DBF0-45E4-B5B0-1223FDE48D6B}" destId="{6B71E79C-6BFF-4A04-9679-C1CC7FD47B5D}" srcOrd="0" destOrd="0" presId="urn:microsoft.com/office/officeart/2005/8/layout/hProcess9"/>
    <dgm:cxn modelId="{E8C315DC-1B17-41A9-BD93-BB6F47172201}" type="presParOf" srcId="{E6FAE4FF-2AAC-4947-8043-3F873751D2C4}" destId="{7EFADDBF-1B6B-4BAF-AE2E-8B99C90891BB}" srcOrd="0" destOrd="0" presId="urn:microsoft.com/office/officeart/2005/8/layout/hProcess9"/>
    <dgm:cxn modelId="{DC937D0E-295C-4A65-9D78-5BB1AF695E8B}" type="presParOf" srcId="{E6FAE4FF-2AAC-4947-8043-3F873751D2C4}" destId="{7A475D66-6B7A-478D-AB0D-A72DA2FCDFD2}" srcOrd="1" destOrd="0" presId="urn:microsoft.com/office/officeart/2005/8/layout/hProcess9"/>
    <dgm:cxn modelId="{1CFA9354-86D9-4A0E-A59E-444C669E874E}" type="presParOf" srcId="{7A475D66-6B7A-478D-AB0D-A72DA2FCDFD2}" destId="{8AE21D02-BEA3-4ADA-ADE7-C4B98A87FB87}" srcOrd="0" destOrd="0" presId="urn:microsoft.com/office/officeart/2005/8/layout/hProcess9"/>
    <dgm:cxn modelId="{8B2DA640-F8BE-46CA-B63F-C4B6BDB5870F}" type="presParOf" srcId="{7A475D66-6B7A-478D-AB0D-A72DA2FCDFD2}" destId="{9A100D32-21FB-4C13-A62F-21B7D9E7FF60}" srcOrd="1" destOrd="0" presId="urn:microsoft.com/office/officeart/2005/8/layout/hProcess9"/>
    <dgm:cxn modelId="{B02C82C9-613F-4D02-BFFE-54F689F633E9}" type="presParOf" srcId="{7A475D66-6B7A-478D-AB0D-A72DA2FCDFD2}" destId="{A1351A01-7D5B-4697-A91A-F360ECB2DB50}" srcOrd="2" destOrd="0" presId="urn:microsoft.com/office/officeart/2005/8/layout/hProcess9"/>
    <dgm:cxn modelId="{6856AB17-EBE9-47DD-8436-D8534D15C8B6}" type="presParOf" srcId="{7A475D66-6B7A-478D-AB0D-A72DA2FCDFD2}" destId="{CA7E5DBA-7777-4CC2-9788-BA99BC09BA17}" srcOrd="3" destOrd="0" presId="urn:microsoft.com/office/officeart/2005/8/layout/hProcess9"/>
    <dgm:cxn modelId="{B4F34F79-5672-47C1-9A6C-18AB791E6295}" type="presParOf" srcId="{7A475D66-6B7A-478D-AB0D-A72DA2FCDFD2}" destId="{D04A5C23-32DE-40AE-B5EB-69C79E496ED4}" srcOrd="4" destOrd="0" presId="urn:microsoft.com/office/officeart/2005/8/layout/hProcess9"/>
    <dgm:cxn modelId="{9D7EF02B-5D72-4811-B205-51147F433E1B}" type="presParOf" srcId="{7A475D66-6B7A-478D-AB0D-A72DA2FCDFD2}" destId="{681C3253-8F07-496E-80A1-8F4BD696F948}" srcOrd="5" destOrd="0" presId="urn:microsoft.com/office/officeart/2005/8/layout/hProcess9"/>
    <dgm:cxn modelId="{643C33EF-0E20-41E1-804B-9E38F3E6C14D}" type="presParOf" srcId="{7A475D66-6B7A-478D-AB0D-A72DA2FCDFD2}" destId="{F44A6F84-1999-47A9-A70B-CDAF4E3DA5FC}" srcOrd="6" destOrd="0" presId="urn:microsoft.com/office/officeart/2005/8/layout/hProcess9"/>
    <dgm:cxn modelId="{EE05B603-EB6C-43AD-B416-B76A0A4DA4B0}" type="presParOf" srcId="{7A475D66-6B7A-478D-AB0D-A72DA2FCDFD2}" destId="{C9A32196-F98C-4A00-9282-51B4BEC15D5D}" srcOrd="7" destOrd="0" presId="urn:microsoft.com/office/officeart/2005/8/layout/hProcess9"/>
    <dgm:cxn modelId="{98C9D414-EF95-40FB-A003-11A7212B39F8}" type="presParOf" srcId="{7A475D66-6B7A-478D-AB0D-A72DA2FCDFD2}" destId="{6B71E79C-6BFF-4A04-9679-C1CC7FD47B5D}" srcOrd="8" destOrd="0" presId="urn:microsoft.com/office/officeart/2005/8/layout/hProcess9"/>
    <dgm:cxn modelId="{32698517-23AF-45A9-8355-D878313331A8}" type="presParOf" srcId="{7A475D66-6B7A-478D-AB0D-A72DA2FCDFD2}" destId="{5EC1DF30-F701-4257-B03E-6E6C8E14D8CE}" srcOrd="9" destOrd="0" presId="urn:microsoft.com/office/officeart/2005/8/layout/hProcess9"/>
    <dgm:cxn modelId="{0709F0C8-24F7-4E8F-8020-8AFF932C7020}" type="presParOf" srcId="{7A475D66-6B7A-478D-AB0D-A72DA2FCDFD2}" destId="{C234DE95-9093-4E51-81DC-9CE4A3559371}"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5892CE-CF07-43AF-9FA9-06B34D30BF65}" type="doc">
      <dgm:prSet loTypeId="urn:microsoft.com/office/officeart/2005/8/layout/hProcess9" loCatId="process" qsTypeId="urn:microsoft.com/office/officeart/2005/8/quickstyle/simple1" qsCatId="simple" csTypeId="urn:microsoft.com/office/officeart/2005/8/colors/accent1_2" csCatId="accent1" phldr="1"/>
      <dgm:spPr/>
    </dgm:pt>
    <dgm:pt modelId="{3A951B1F-4D02-4566-A4F6-2833F8A4F9D7}">
      <dgm:prSet phldrT="[besedilo]" custT="1"/>
      <dgm:spPr/>
      <dgm:t>
        <a:bodyPr/>
        <a:lstStyle/>
        <a:p>
          <a:r>
            <a:rPr lang="en-GB" sz="1050"/>
            <a:t>NESREČA</a:t>
          </a:r>
          <a:endParaRPr lang="sl-SI" sz="1050"/>
        </a:p>
        <a:p>
          <a:r>
            <a:rPr lang="en-GB" sz="1050"/>
            <a:t>VEČJEGA OBSEGA</a:t>
          </a:r>
          <a:endParaRPr lang="sl-SI" sz="1050"/>
        </a:p>
        <a:p>
          <a:r>
            <a:rPr lang="en-GB" sz="900"/>
            <a:t>(uporablja  se državni in hkrati regijski ter občinski ali deli občinskega načrta)</a:t>
          </a:r>
          <a:r>
            <a:rPr lang="sl-SI" sz="900"/>
            <a:t>.</a:t>
          </a:r>
        </a:p>
      </dgm:t>
    </dgm:pt>
    <dgm:pt modelId="{0FC00FC3-F1B8-4787-ABB0-84576ECF4EDA}" type="parTrans" cxnId="{D864DDE8-F8F3-4C40-80AA-12D6F4957A35}">
      <dgm:prSet/>
      <dgm:spPr/>
      <dgm:t>
        <a:bodyPr/>
        <a:lstStyle/>
        <a:p>
          <a:endParaRPr lang="sl-SI"/>
        </a:p>
      </dgm:t>
    </dgm:pt>
    <dgm:pt modelId="{C33FFCF4-7DF8-4971-8DC6-8A0CEAE1207E}" type="sibTrans" cxnId="{D864DDE8-F8F3-4C40-80AA-12D6F4957A35}">
      <dgm:prSet/>
      <dgm:spPr/>
      <dgm:t>
        <a:bodyPr/>
        <a:lstStyle/>
        <a:p>
          <a:endParaRPr lang="sl-SI"/>
        </a:p>
      </dgm:t>
    </dgm:pt>
    <dgm:pt modelId="{3C54CD71-AEE3-4F1D-A1DB-FAD383BC26F0}">
      <dgm:prSet phldrT="[besedilo]" custT="1"/>
      <dgm:spPr>
        <a:solidFill>
          <a:schemeClr val="accent1">
            <a:lumMod val="60000"/>
            <a:lumOff val="40000"/>
          </a:schemeClr>
        </a:solidFill>
      </dgm:spPr>
      <dgm:t>
        <a:bodyPr/>
        <a:lstStyle/>
        <a:p>
          <a:r>
            <a:rPr lang="it-IT" sz="900">
              <a:solidFill>
                <a:sysClr val="windowText" lastClr="000000"/>
              </a:solidFill>
            </a:rPr>
            <a:t>Poveljnik CZ RS/VŠR s silami in sredsvi za ZRP</a:t>
          </a:r>
          <a:r>
            <a:rPr lang="sl-SI" sz="900">
              <a:solidFill>
                <a:sysClr val="windowText" lastClr="000000"/>
              </a:solidFill>
            </a:rPr>
            <a:t>.</a:t>
          </a:r>
        </a:p>
        <a:p>
          <a:r>
            <a:rPr lang="en-GB" sz="900">
              <a:solidFill>
                <a:sysClr val="windowText" lastClr="000000"/>
              </a:solidFill>
            </a:rPr>
            <a:t>(ocena razmer)</a:t>
          </a:r>
          <a:endParaRPr lang="sl-SI" sz="900">
            <a:solidFill>
              <a:sysClr val="windowText" lastClr="000000"/>
            </a:solidFill>
          </a:endParaRPr>
        </a:p>
      </dgm:t>
    </dgm:pt>
    <dgm:pt modelId="{106E6563-A909-4139-98F0-B07D8AAC7AC2}" type="parTrans" cxnId="{D96979E4-FDED-427E-BB64-D4B2CC5DEF8B}">
      <dgm:prSet/>
      <dgm:spPr/>
      <dgm:t>
        <a:bodyPr/>
        <a:lstStyle/>
        <a:p>
          <a:endParaRPr lang="sl-SI"/>
        </a:p>
      </dgm:t>
    </dgm:pt>
    <dgm:pt modelId="{E30AE37F-A1D0-4110-AFDD-9A7C4F01BBBB}" type="sibTrans" cxnId="{D96979E4-FDED-427E-BB64-D4B2CC5DEF8B}">
      <dgm:prSet/>
      <dgm:spPr/>
      <dgm:t>
        <a:bodyPr/>
        <a:lstStyle/>
        <a:p>
          <a:endParaRPr lang="sl-SI"/>
        </a:p>
      </dgm:t>
    </dgm:pt>
    <dgm:pt modelId="{6BDC22BB-8D82-4436-9B7C-5B3C73FE6CC1}">
      <dgm:prSet phldrT="[besedilo]" custT="1"/>
      <dgm:spPr>
        <a:solidFill>
          <a:schemeClr val="accent1">
            <a:lumMod val="60000"/>
            <a:lumOff val="40000"/>
          </a:schemeClr>
        </a:solidFill>
      </dgm:spPr>
      <dgm:t>
        <a:bodyPr/>
        <a:lstStyle/>
        <a:p>
          <a:r>
            <a:rPr lang="en-GB" sz="900">
              <a:solidFill>
                <a:sysClr val="windowText" lastClr="000000"/>
              </a:solidFill>
            </a:rPr>
            <a:t>Sklep o uporabi državnega/regijskega načrta ZIR, po načelu postopnosti tudi uporaba občinskega oziroma delov občinskega načrta</a:t>
          </a:r>
          <a:r>
            <a:rPr lang="sl-SI" sz="900">
              <a:solidFill>
                <a:sysClr val="windowText" lastClr="000000"/>
              </a:solidFill>
            </a:rPr>
            <a:t>.</a:t>
          </a:r>
        </a:p>
      </dgm:t>
    </dgm:pt>
    <dgm:pt modelId="{DAE6B968-9B2B-4828-9EC7-6580BB2BC65F}" type="parTrans" cxnId="{1C7DF428-69BD-423F-BBEC-9ED9E6B5FC40}">
      <dgm:prSet/>
      <dgm:spPr/>
      <dgm:t>
        <a:bodyPr/>
        <a:lstStyle/>
        <a:p>
          <a:endParaRPr lang="sl-SI"/>
        </a:p>
      </dgm:t>
    </dgm:pt>
    <dgm:pt modelId="{5181EDF7-59EE-4512-9FBE-9A670CEE3467}" type="sibTrans" cxnId="{1C7DF428-69BD-423F-BBEC-9ED9E6B5FC40}">
      <dgm:prSet/>
      <dgm:spPr/>
      <dgm:t>
        <a:bodyPr/>
        <a:lstStyle/>
        <a:p>
          <a:endParaRPr lang="sl-SI"/>
        </a:p>
      </dgm:t>
    </dgm:pt>
    <dgm:pt modelId="{8134CBE2-BC08-41E4-8953-D496E1131DAA}">
      <dgm:prSet phldrT="[besedilo]" custT="1"/>
      <dgm:spPr>
        <a:solidFill>
          <a:schemeClr val="accent1">
            <a:lumMod val="60000"/>
            <a:lumOff val="40000"/>
          </a:schemeClr>
        </a:solidFill>
      </dgm:spPr>
      <dgm:t>
        <a:bodyPr/>
        <a:lstStyle/>
        <a:p>
          <a:pPr algn="ctr"/>
          <a:r>
            <a:rPr lang="it-IT" sz="800">
              <a:solidFill>
                <a:sysClr val="windowText" lastClr="000000"/>
              </a:solidFill>
            </a:rPr>
            <a:t>Aktiviranje sil in sredstev ZRP na vseh ravneh (po potrebi pomoč SV)</a:t>
          </a:r>
          <a:r>
            <a:rPr lang="sl-SI" sz="800">
              <a:solidFill>
                <a:sysClr val="windowText" lastClr="000000"/>
              </a:solidFill>
            </a:rPr>
            <a:t>.</a:t>
          </a:r>
        </a:p>
      </dgm:t>
    </dgm:pt>
    <dgm:pt modelId="{4CEC2C75-22F6-4D59-BC1E-8197DB2B029E}" type="parTrans" cxnId="{9A9E058A-3EBF-4A11-B499-BD98CD309472}">
      <dgm:prSet/>
      <dgm:spPr/>
      <dgm:t>
        <a:bodyPr/>
        <a:lstStyle/>
        <a:p>
          <a:endParaRPr lang="sl-SI"/>
        </a:p>
      </dgm:t>
    </dgm:pt>
    <dgm:pt modelId="{573CD855-E4F7-43D1-A072-13392893B894}" type="sibTrans" cxnId="{9A9E058A-3EBF-4A11-B499-BD98CD309472}">
      <dgm:prSet/>
      <dgm:spPr/>
      <dgm:t>
        <a:bodyPr/>
        <a:lstStyle/>
        <a:p>
          <a:endParaRPr lang="sl-SI"/>
        </a:p>
      </dgm:t>
    </dgm:pt>
    <dgm:pt modelId="{22DE011B-0425-4CA2-AC5D-7C45E7D1F697}">
      <dgm:prSet phldrT="[besedilo]" custT="1"/>
      <dgm:spPr>
        <a:solidFill>
          <a:schemeClr val="accent1">
            <a:lumMod val="60000"/>
            <a:lumOff val="40000"/>
          </a:schemeClr>
        </a:solidFill>
      </dgm:spPr>
      <dgm:t>
        <a:bodyPr/>
        <a:lstStyle/>
        <a:p>
          <a:r>
            <a:rPr lang="en-GB" sz="1000">
              <a:solidFill>
                <a:sysClr val="windowText" lastClr="000000"/>
              </a:solidFill>
            </a:rPr>
            <a:t>Odreditev zaščitnih ukrepov in nalog</a:t>
          </a:r>
          <a:r>
            <a:rPr lang="sl-SI" sz="1000">
              <a:solidFill>
                <a:sysClr val="windowText" lastClr="000000"/>
              </a:solidFill>
            </a:rPr>
            <a:t>.</a:t>
          </a:r>
        </a:p>
      </dgm:t>
    </dgm:pt>
    <dgm:pt modelId="{BF5E4A74-57A8-454E-843F-14A13F637137}" type="parTrans" cxnId="{6E8170D5-FE15-4976-B1CA-A7ABDCACC349}">
      <dgm:prSet/>
      <dgm:spPr/>
      <dgm:t>
        <a:bodyPr/>
        <a:lstStyle/>
        <a:p>
          <a:endParaRPr lang="sl-SI"/>
        </a:p>
      </dgm:t>
    </dgm:pt>
    <dgm:pt modelId="{CF9B05CA-2AEE-4F63-B0D7-05575CD9C1B8}" type="sibTrans" cxnId="{6E8170D5-FE15-4976-B1CA-A7ABDCACC349}">
      <dgm:prSet/>
      <dgm:spPr/>
      <dgm:t>
        <a:bodyPr/>
        <a:lstStyle/>
        <a:p>
          <a:endParaRPr lang="sl-SI"/>
        </a:p>
      </dgm:t>
    </dgm:pt>
    <dgm:pt modelId="{CFADB9A9-CC08-4A6C-AECD-F7FA6E7C37CD}">
      <dgm:prSet phldrT="[besedilo]" custT="1"/>
      <dgm:spPr>
        <a:solidFill>
          <a:schemeClr val="accent1">
            <a:lumMod val="60000"/>
            <a:lumOff val="40000"/>
          </a:schemeClr>
        </a:solidFill>
      </dgm:spPr>
      <dgm:t>
        <a:bodyPr/>
        <a:lstStyle/>
        <a:p>
          <a:r>
            <a:rPr lang="en-GB" sz="1000">
              <a:solidFill>
                <a:sysClr val="windowText" lastClr="000000"/>
              </a:solidFill>
            </a:rPr>
            <a:t>Izvajanje zaščitnih ukrepov in nalog ZRP</a:t>
          </a:r>
          <a:r>
            <a:rPr lang="sl-SI" sz="1100">
              <a:solidFill>
                <a:sysClr val="windowText" lastClr="000000"/>
              </a:solidFill>
            </a:rPr>
            <a:t>.</a:t>
          </a:r>
        </a:p>
      </dgm:t>
    </dgm:pt>
    <dgm:pt modelId="{1CCFCB68-B464-4DF2-A44A-AC66E842E69A}" type="parTrans" cxnId="{1BE6273C-0E64-4EBA-BE40-00A3474B1D20}">
      <dgm:prSet/>
      <dgm:spPr/>
      <dgm:t>
        <a:bodyPr/>
        <a:lstStyle/>
        <a:p>
          <a:endParaRPr lang="sl-SI"/>
        </a:p>
      </dgm:t>
    </dgm:pt>
    <dgm:pt modelId="{9F262BF8-A820-4618-BF4C-850342825FF4}" type="sibTrans" cxnId="{1BE6273C-0E64-4EBA-BE40-00A3474B1D20}">
      <dgm:prSet/>
      <dgm:spPr/>
      <dgm:t>
        <a:bodyPr/>
        <a:lstStyle/>
        <a:p>
          <a:endParaRPr lang="sl-SI"/>
        </a:p>
      </dgm:t>
    </dgm:pt>
    <dgm:pt modelId="{00293672-36BF-4290-855E-35AAFAC6BACA}">
      <dgm:prSet phldrT="[besedilo]" custT="1"/>
      <dgm:spPr>
        <a:solidFill>
          <a:schemeClr val="accent1">
            <a:lumMod val="60000"/>
            <a:lumOff val="40000"/>
          </a:schemeClr>
        </a:solidFill>
      </dgm:spPr>
      <dgm:t>
        <a:bodyPr/>
        <a:lstStyle/>
        <a:p>
          <a:r>
            <a:rPr lang="en-GB" sz="1000">
              <a:solidFill>
                <a:sysClr val="windowText" lastClr="000000"/>
              </a:solidFill>
            </a:rPr>
            <a:t>Konec aktivnosti ZRP</a:t>
          </a:r>
          <a:r>
            <a:rPr lang="sl-SI" sz="1000">
              <a:solidFill>
                <a:sysClr val="windowText" lastClr="000000"/>
              </a:solidFill>
            </a:rPr>
            <a:t>.</a:t>
          </a:r>
        </a:p>
      </dgm:t>
    </dgm:pt>
    <dgm:pt modelId="{89321337-C47A-46C8-8CE5-D22B8615D261}" type="parTrans" cxnId="{BF5DE294-C545-464D-8D92-771B0991EC04}">
      <dgm:prSet/>
      <dgm:spPr/>
      <dgm:t>
        <a:bodyPr/>
        <a:lstStyle/>
        <a:p>
          <a:endParaRPr lang="sl-SI"/>
        </a:p>
      </dgm:t>
    </dgm:pt>
    <dgm:pt modelId="{E9D98A23-C25E-4CBC-88FC-14A00F8D039E}" type="sibTrans" cxnId="{BF5DE294-C545-464D-8D92-771B0991EC04}">
      <dgm:prSet/>
      <dgm:spPr/>
      <dgm:t>
        <a:bodyPr/>
        <a:lstStyle/>
        <a:p>
          <a:endParaRPr lang="sl-SI"/>
        </a:p>
      </dgm:t>
    </dgm:pt>
    <dgm:pt modelId="{7789B505-3DA1-40F2-AF95-DE5CE76AE70B}">
      <dgm:prSet phldrT="[besedilo]" custT="1"/>
      <dgm:spPr>
        <a:solidFill>
          <a:schemeClr val="accent1">
            <a:lumMod val="60000"/>
            <a:lumOff val="40000"/>
          </a:schemeClr>
        </a:solidFill>
      </dgm:spPr>
      <dgm:t>
        <a:bodyPr/>
        <a:lstStyle/>
        <a:p>
          <a:pPr algn="l"/>
          <a:r>
            <a:rPr lang="sl-SI" sz="600">
              <a:solidFill>
                <a:sysClr val="windowText" lastClr="000000"/>
              </a:solidFill>
            </a:rPr>
            <a:t>Obveščanje javnosti: priprava informacij in obveščanje držav ter organizacij.</a:t>
          </a:r>
        </a:p>
      </dgm:t>
    </dgm:pt>
    <dgm:pt modelId="{8A586F67-F565-4DA5-879E-313CA807B003}" type="parTrans" cxnId="{802100BD-DBBE-42CC-87B7-1016E8A6DA30}">
      <dgm:prSet/>
      <dgm:spPr/>
      <dgm:t>
        <a:bodyPr/>
        <a:lstStyle/>
        <a:p>
          <a:endParaRPr lang="sl-SI"/>
        </a:p>
      </dgm:t>
    </dgm:pt>
    <dgm:pt modelId="{7A8F0683-26C5-42A8-A6A3-5BF60C015B7F}" type="sibTrans" cxnId="{802100BD-DBBE-42CC-87B7-1016E8A6DA30}">
      <dgm:prSet/>
      <dgm:spPr/>
      <dgm:t>
        <a:bodyPr/>
        <a:lstStyle/>
        <a:p>
          <a:endParaRPr lang="sl-SI"/>
        </a:p>
      </dgm:t>
    </dgm:pt>
    <dgm:pt modelId="{40671346-69E3-4CEB-956E-2A0950FF7BF8}">
      <dgm:prSet phldrT="[besedilo]" custT="1"/>
      <dgm:spPr>
        <a:solidFill>
          <a:schemeClr val="accent1">
            <a:lumMod val="60000"/>
            <a:lumOff val="40000"/>
          </a:schemeClr>
        </a:solidFill>
      </dgm:spPr>
      <dgm:t>
        <a:bodyPr/>
        <a:lstStyle/>
        <a:p>
          <a:pPr algn="l"/>
          <a:r>
            <a:rPr lang="sl-SI" sz="600">
              <a:solidFill>
                <a:sysClr val="windowText" lastClr="000000"/>
              </a:solidFill>
            </a:rPr>
            <a:t>Obveščanje javnosti: priprava informacij za obvšečanje drugih držav (Čezmejni vplivi-redno obveščanje).</a:t>
          </a:r>
        </a:p>
      </dgm:t>
    </dgm:pt>
    <dgm:pt modelId="{F39D3E48-FF63-4F59-A3EA-958598A1807B}" type="parTrans" cxnId="{A5CA2F51-AF08-471C-9863-D0D8637FC187}">
      <dgm:prSet/>
      <dgm:spPr/>
      <dgm:t>
        <a:bodyPr/>
        <a:lstStyle/>
        <a:p>
          <a:endParaRPr lang="sl-SI"/>
        </a:p>
      </dgm:t>
    </dgm:pt>
    <dgm:pt modelId="{FB5ADF14-1055-40A9-876F-DBC74F0B3A7D}" type="sibTrans" cxnId="{A5CA2F51-AF08-471C-9863-D0D8637FC187}">
      <dgm:prSet/>
      <dgm:spPr/>
      <dgm:t>
        <a:bodyPr/>
        <a:lstStyle/>
        <a:p>
          <a:endParaRPr lang="sl-SI"/>
        </a:p>
      </dgm:t>
    </dgm:pt>
    <dgm:pt modelId="{6593051F-8488-43E7-B05E-E2A7DC64EE78}" type="pres">
      <dgm:prSet presAssocID="{FE5892CE-CF07-43AF-9FA9-06B34D30BF65}" presName="CompostProcess" presStyleCnt="0">
        <dgm:presLayoutVars>
          <dgm:dir/>
          <dgm:resizeHandles val="exact"/>
        </dgm:presLayoutVars>
      </dgm:prSet>
      <dgm:spPr/>
    </dgm:pt>
    <dgm:pt modelId="{8C49BDD0-C9FF-4350-9C6F-53E77207822A}" type="pres">
      <dgm:prSet presAssocID="{FE5892CE-CF07-43AF-9FA9-06B34D30BF65}" presName="arrow" presStyleLbl="bgShp" presStyleIdx="0" presStyleCnt="1" custScaleX="117647"/>
      <dgm:spPr/>
      <dgm:extLst>
        <a:ext uri="{E40237B7-FDA0-4F09-8148-C483321AD2D9}">
          <dgm14:cNvPr xmlns:dgm14="http://schemas.microsoft.com/office/drawing/2010/diagram" id="0" name="" descr="Koncept odziva v primeru nesreče večjega obsega."/>
        </a:ext>
      </dgm:extLst>
    </dgm:pt>
    <dgm:pt modelId="{2D85B481-9F26-4BC3-857F-4A02620439A3}" type="pres">
      <dgm:prSet presAssocID="{FE5892CE-CF07-43AF-9FA9-06B34D30BF65}" presName="linearProcess" presStyleCnt="0"/>
      <dgm:spPr/>
    </dgm:pt>
    <dgm:pt modelId="{E1973233-05F2-419F-8F49-748FA22C69C1}" type="pres">
      <dgm:prSet presAssocID="{3A951B1F-4D02-4566-A4F6-2833F8A4F9D7}" presName="textNode" presStyleLbl="node1" presStyleIdx="0" presStyleCnt="7" custScaleX="123570" custScaleY="127778">
        <dgm:presLayoutVars>
          <dgm:bulletEnabled val="1"/>
        </dgm:presLayoutVars>
      </dgm:prSet>
      <dgm:spPr/>
    </dgm:pt>
    <dgm:pt modelId="{78FBB522-DDD1-47F8-B28F-54A1CF74A479}" type="pres">
      <dgm:prSet presAssocID="{C33FFCF4-7DF8-4971-8DC6-8A0CEAE1207E}" presName="sibTrans" presStyleCnt="0"/>
      <dgm:spPr/>
    </dgm:pt>
    <dgm:pt modelId="{46005D57-2CC5-49FE-AB02-4F8E20BE4E35}" type="pres">
      <dgm:prSet presAssocID="{3C54CD71-AEE3-4F1D-A1DB-FAD383BC26F0}" presName="textNode" presStyleLbl="node1" presStyleIdx="1" presStyleCnt="7">
        <dgm:presLayoutVars>
          <dgm:bulletEnabled val="1"/>
        </dgm:presLayoutVars>
      </dgm:prSet>
      <dgm:spPr/>
    </dgm:pt>
    <dgm:pt modelId="{7AD4E833-1883-4A0C-9438-CD23FBD9802A}" type="pres">
      <dgm:prSet presAssocID="{E30AE37F-A1D0-4110-AFDD-9A7C4F01BBBB}" presName="sibTrans" presStyleCnt="0"/>
      <dgm:spPr/>
    </dgm:pt>
    <dgm:pt modelId="{047BC31F-139A-4EE7-BD47-ABD5CDB6B4CB}" type="pres">
      <dgm:prSet presAssocID="{6BDC22BB-8D82-4436-9B7C-5B3C73FE6CC1}" presName="textNode" presStyleLbl="node1" presStyleIdx="2" presStyleCnt="7" custScaleX="108955" custScaleY="139682">
        <dgm:presLayoutVars>
          <dgm:bulletEnabled val="1"/>
        </dgm:presLayoutVars>
      </dgm:prSet>
      <dgm:spPr/>
    </dgm:pt>
    <dgm:pt modelId="{810C7F72-316E-47DC-90B9-54DEEEF0FC14}" type="pres">
      <dgm:prSet presAssocID="{5181EDF7-59EE-4512-9FBE-9A670CEE3467}" presName="sibTrans" presStyleCnt="0"/>
      <dgm:spPr/>
    </dgm:pt>
    <dgm:pt modelId="{D4D2DFAF-3F8A-466D-961A-A05D70200E64}" type="pres">
      <dgm:prSet presAssocID="{8134CBE2-BC08-41E4-8953-D496E1131DAA}" presName="textNode" presStyleLbl="node1" presStyleIdx="3" presStyleCnt="7" custScaleX="135884" custScaleY="123016">
        <dgm:presLayoutVars>
          <dgm:bulletEnabled val="1"/>
        </dgm:presLayoutVars>
      </dgm:prSet>
      <dgm:spPr/>
    </dgm:pt>
    <dgm:pt modelId="{79575F8B-180A-42EF-9BBD-467C967316E2}" type="pres">
      <dgm:prSet presAssocID="{573CD855-E4F7-43D1-A072-13392893B894}" presName="sibTrans" presStyleCnt="0"/>
      <dgm:spPr/>
    </dgm:pt>
    <dgm:pt modelId="{8B7FD6D1-5DB7-4C6C-9A26-F801C2D51A00}" type="pres">
      <dgm:prSet presAssocID="{22DE011B-0425-4CA2-AC5D-7C45E7D1F697}" presName="textNode" presStyleLbl="node1" presStyleIdx="4" presStyleCnt="7" custScaleY="62698">
        <dgm:presLayoutVars>
          <dgm:bulletEnabled val="1"/>
        </dgm:presLayoutVars>
      </dgm:prSet>
      <dgm:spPr/>
    </dgm:pt>
    <dgm:pt modelId="{7F531350-769E-4E24-ABC5-E24C196B45BF}" type="pres">
      <dgm:prSet presAssocID="{CF9B05CA-2AEE-4F63-B0D7-05575CD9C1B8}" presName="sibTrans" presStyleCnt="0"/>
      <dgm:spPr/>
    </dgm:pt>
    <dgm:pt modelId="{0AF25FD9-B74F-4F9A-B624-9ED47AFC87F6}" type="pres">
      <dgm:prSet presAssocID="{CFADB9A9-CC08-4A6C-AECD-F7FA6E7C37CD}" presName="textNode" presStyleLbl="node1" presStyleIdx="5" presStyleCnt="7" custScaleY="62698">
        <dgm:presLayoutVars>
          <dgm:bulletEnabled val="1"/>
        </dgm:presLayoutVars>
      </dgm:prSet>
      <dgm:spPr/>
    </dgm:pt>
    <dgm:pt modelId="{2C09A618-96DA-4BBC-BFAF-DDBDDAC2F1C1}" type="pres">
      <dgm:prSet presAssocID="{9F262BF8-A820-4618-BF4C-850342825FF4}" presName="sibTrans" presStyleCnt="0"/>
      <dgm:spPr/>
    </dgm:pt>
    <dgm:pt modelId="{078F841D-C204-4DAC-81B0-8601C40DB7F9}" type="pres">
      <dgm:prSet presAssocID="{00293672-36BF-4290-855E-35AAFAC6BACA}" presName="textNode" presStyleLbl="node1" presStyleIdx="6" presStyleCnt="7" custScaleY="62698">
        <dgm:presLayoutVars>
          <dgm:bulletEnabled val="1"/>
        </dgm:presLayoutVars>
      </dgm:prSet>
      <dgm:spPr/>
    </dgm:pt>
  </dgm:ptLst>
  <dgm:cxnLst>
    <dgm:cxn modelId="{A1525105-0D8E-4A1B-A4D3-6B50BA5DFDE7}" type="presOf" srcId="{FE5892CE-CF07-43AF-9FA9-06B34D30BF65}" destId="{6593051F-8488-43E7-B05E-E2A7DC64EE78}" srcOrd="0" destOrd="0" presId="urn:microsoft.com/office/officeart/2005/8/layout/hProcess9"/>
    <dgm:cxn modelId="{E548871A-16D2-46E4-B523-F99F26B4DB10}" type="presOf" srcId="{3A951B1F-4D02-4566-A4F6-2833F8A4F9D7}" destId="{E1973233-05F2-419F-8F49-748FA22C69C1}" srcOrd="0" destOrd="0" presId="urn:microsoft.com/office/officeart/2005/8/layout/hProcess9"/>
    <dgm:cxn modelId="{1C7DF428-69BD-423F-BBEC-9ED9E6B5FC40}" srcId="{FE5892CE-CF07-43AF-9FA9-06B34D30BF65}" destId="{6BDC22BB-8D82-4436-9B7C-5B3C73FE6CC1}" srcOrd="2" destOrd="0" parTransId="{DAE6B968-9B2B-4828-9EC7-6580BB2BC65F}" sibTransId="{5181EDF7-59EE-4512-9FBE-9A670CEE3467}"/>
    <dgm:cxn modelId="{FA5E4432-0E7E-4571-ABD9-2FDCB35A4521}" type="presOf" srcId="{7789B505-3DA1-40F2-AF95-DE5CE76AE70B}" destId="{D4D2DFAF-3F8A-466D-961A-A05D70200E64}" srcOrd="0" destOrd="1" presId="urn:microsoft.com/office/officeart/2005/8/layout/hProcess9"/>
    <dgm:cxn modelId="{52D96334-287C-4A30-88D4-D51A621B1286}" type="presOf" srcId="{CFADB9A9-CC08-4A6C-AECD-F7FA6E7C37CD}" destId="{0AF25FD9-B74F-4F9A-B624-9ED47AFC87F6}" srcOrd="0" destOrd="0" presId="urn:microsoft.com/office/officeart/2005/8/layout/hProcess9"/>
    <dgm:cxn modelId="{1BE6273C-0E64-4EBA-BE40-00A3474B1D20}" srcId="{FE5892CE-CF07-43AF-9FA9-06B34D30BF65}" destId="{CFADB9A9-CC08-4A6C-AECD-F7FA6E7C37CD}" srcOrd="5" destOrd="0" parTransId="{1CCFCB68-B464-4DF2-A44A-AC66E842E69A}" sibTransId="{9F262BF8-A820-4618-BF4C-850342825FF4}"/>
    <dgm:cxn modelId="{A5CA2F51-AF08-471C-9863-D0D8637FC187}" srcId="{8134CBE2-BC08-41E4-8953-D496E1131DAA}" destId="{40671346-69E3-4CEB-956E-2A0950FF7BF8}" srcOrd="1" destOrd="0" parTransId="{F39D3E48-FF63-4F59-A3EA-958598A1807B}" sibTransId="{FB5ADF14-1055-40A9-876F-DBC74F0B3A7D}"/>
    <dgm:cxn modelId="{35348E76-3759-4BE0-93C9-0C5123A49B26}" type="presOf" srcId="{8134CBE2-BC08-41E4-8953-D496E1131DAA}" destId="{D4D2DFAF-3F8A-466D-961A-A05D70200E64}" srcOrd="0" destOrd="0" presId="urn:microsoft.com/office/officeart/2005/8/layout/hProcess9"/>
    <dgm:cxn modelId="{B3A8E879-F7A6-459C-9EF6-659746007B16}" type="presOf" srcId="{00293672-36BF-4290-855E-35AAFAC6BACA}" destId="{078F841D-C204-4DAC-81B0-8601C40DB7F9}" srcOrd="0" destOrd="0" presId="urn:microsoft.com/office/officeart/2005/8/layout/hProcess9"/>
    <dgm:cxn modelId="{9BC90384-AEFF-4C08-8BCF-CDC31ECB53B4}" type="presOf" srcId="{22DE011B-0425-4CA2-AC5D-7C45E7D1F697}" destId="{8B7FD6D1-5DB7-4C6C-9A26-F801C2D51A00}" srcOrd="0" destOrd="0" presId="urn:microsoft.com/office/officeart/2005/8/layout/hProcess9"/>
    <dgm:cxn modelId="{9A9E058A-3EBF-4A11-B499-BD98CD309472}" srcId="{FE5892CE-CF07-43AF-9FA9-06B34D30BF65}" destId="{8134CBE2-BC08-41E4-8953-D496E1131DAA}" srcOrd="3" destOrd="0" parTransId="{4CEC2C75-22F6-4D59-BC1E-8197DB2B029E}" sibTransId="{573CD855-E4F7-43D1-A072-13392893B894}"/>
    <dgm:cxn modelId="{7D996F93-03F5-4DFC-BCC3-0830665574D6}" type="presOf" srcId="{40671346-69E3-4CEB-956E-2A0950FF7BF8}" destId="{D4D2DFAF-3F8A-466D-961A-A05D70200E64}" srcOrd="0" destOrd="2" presId="urn:microsoft.com/office/officeart/2005/8/layout/hProcess9"/>
    <dgm:cxn modelId="{BF5DE294-C545-464D-8D92-771B0991EC04}" srcId="{FE5892CE-CF07-43AF-9FA9-06B34D30BF65}" destId="{00293672-36BF-4290-855E-35AAFAC6BACA}" srcOrd="6" destOrd="0" parTransId="{89321337-C47A-46C8-8CE5-D22B8615D261}" sibTransId="{E9D98A23-C25E-4CBC-88FC-14A00F8D039E}"/>
    <dgm:cxn modelId="{DFB22B9B-49E7-4842-B06A-CADD22D16064}" type="presOf" srcId="{6BDC22BB-8D82-4436-9B7C-5B3C73FE6CC1}" destId="{047BC31F-139A-4EE7-BD47-ABD5CDB6B4CB}" srcOrd="0" destOrd="0" presId="urn:microsoft.com/office/officeart/2005/8/layout/hProcess9"/>
    <dgm:cxn modelId="{802100BD-DBBE-42CC-87B7-1016E8A6DA30}" srcId="{8134CBE2-BC08-41E4-8953-D496E1131DAA}" destId="{7789B505-3DA1-40F2-AF95-DE5CE76AE70B}" srcOrd="0" destOrd="0" parTransId="{8A586F67-F565-4DA5-879E-313CA807B003}" sibTransId="{7A8F0683-26C5-42A8-A6A3-5BF60C015B7F}"/>
    <dgm:cxn modelId="{6E8170D5-FE15-4976-B1CA-A7ABDCACC349}" srcId="{FE5892CE-CF07-43AF-9FA9-06B34D30BF65}" destId="{22DE011B-0425-4CA2-AC5D-7C45E7D1F697}" srcOrd="4" destOrd="0" parTransId="{BF5E4A74-57A8-454E-843F-14A13F637137}" sibTransId="{CF9B05CA-2AEE-4F63-B0D7-05575CD9C1B8}"/>
    <dgm:cxn modelId="{D96979E4-FDED-427E-BB64-D4B2CC5DEF8B}" srcId="{FE5892CE-CF07-43AF-9FA9-06B34D30BF65}" destId="{3C54CD71-AEE3-4F1D-A1DB-FAD383BC26F0}" srcOrd="1" destOrd="0" parTransId="{106E6563-A909-4139-98F0-B07D8AAC7AC2}" sibTransId="{E30AE37F-A1D0-4110-AFDD-9A7C4F01BBBB}"/>
    <dgm:cxn modelId="{342FC2E6-1992-4F70-A800-731F4289E841}" type="presOf" srcId="{3C54CD71-AEE3-4F1D-A1DB-FAD383BC26F0}" destId="{46005D57-2CC5-49FE-AB02-4F8E20BE4E35}" srcOrd="0" destOrd="0" presId="urn:microsoft.com/office/officeart/2005/8/layout/hProcess9"/>
    <dgm:cxn modelId="{D864DDE8-F8F3-4C40-80AA-12D6F4957A35}" srcId="{FE5892CE-CF07-43AF-9FA9-06B34D30BF65}" destId="{3A951B1F-4D02-4566-A4F6-2833F8A4F9D7}" srcOrd="0" destOrd="0" parTransId="{0FC00FC3-F1B8-4787-ABB0-84576ECF4EDA}" sibTransId="{C33FFCF4-7DF8-4971-8DC6-8A0CEAE1207E}"/>
    <dgm:cxn modelId="{C31D234A-FBFC-4494-A90E-4E525F4E14BD}" type="presParOf" srcId="{6593051F-8488-43E7-B05E-E2A7DC64EE78}" destId="{8C49BDD0-C9FF-4350-9C6F-53E77207822A}" srcOrd="0" destOrd="0" presId="urn:microsoft.com/office/officeart/2005/8/layout/hProcess9"/>
    <dgm:cxn modelId="{E91166D3-2C78-4C31-AA24-FCAA11DB92A7}" type="presParOf" srcId="{6593051F-8488-43E7-B05E-E2A7DC64EE78}" destId="{2D85B481-9F26-4BC3-857F-4A02620439A3}" srcOrd="1" destOrd="0" presId="urn:microsoft.com/office/officeart/2005/8/layout/hProcess9"/>
    <dgm:cxn modelId="{3719A598-252A-4E9A-99A1-D4B0D08BD5B0}" type="presParOf" srcId="{2D85B481-9F26-4BC3-857F-4A02620439A3}" destId="{E1973233-05F2-419F-8F49-748FA22C69C1}" srcOrd="0" destOrd="0" presId="urn:microsoft.com/office/officeart/2005/8/layout/hProcess9"/>
    <dgm:cxn modelId="{D3F5F93C-450B-4A07-B5D2-A6E2CA457D9C}" type="presParOf" srcId="{2D85B481-9F26-4BC3-857F-4A02620439A3}" destId="{78FBB522-DDD1-47F8-B28F-54A1CF74A479}" srcOrd="1" destOrd="0" presId="urn:microsoft.com/office/officeart/2005/8/layout/hProcess9"/>
    <dgm:cxn modelId="{95F061E2-1E0D-4210-A5F9-CD4C14A45755}" type="presParOf" srcId="{2D85B481-9F26-4BC3-857F-4A02620439A3}" destId="{46005D57-2CC5-49FE-AB02-4F8E20BE4E35}" srcOrd="2" destOrd="0" presId="urn:microsoft.com/office/officeart/2005/8/layout/hProcess9"/>
    <dgm:cxn modelId="{EEE6B9D9-AD7B-43BA-B531-587039807A74}" type="presParOf" srcId="{2D85B481-9F26-4BC3-857F-4A02620439A3}" destId="{7AD4E833-1883-4A0C-9438-CD23FBD9802A}" srcOrd="3" destOrd="0" presId="urn:microsoft.com/office/officeart/2005/8/layout/hProcess9"/>
    <dgm:cxn modelId="{61F57C79-45C7-4D71-BF45-AA1B9E4E0279}" type="presParOf" srcId="{2D85B481-9F26-4BC3-857F-4A02620439A3}" destId="{047BC31F-139A-4EE7-BD47-ABD5CDB6B4CB}" srcOrd="4" destOrd="0" presId="urn:microsoft.com/office/officeart/2005/8/layout/hProcess9"/>
    <dgm:cxn modelId="{E9EC5D3B-6B2C-43F8-A196-3033A8A54D9A}" type="presParOf" srcId="{2D85B481-9F26-4BC3-857F-4A02620439A3}" destId="{810C7F72-316E-47DC-90B9-54DEEEF0FC14}" srcOrd="5" destOrd="0" presId="urn:microsoft.com/office/officeart/2005/8/layout/hProcess9"/>
    <dgm:cxn modelId="{32D0A3FC-1B92-4FD5-8E42-FAA3748849FE}" type="presParOf" srcId="{2D85B481-9F26-4BC3-857F-4A02620439A3}" destId="{D4D2DFAF-3F8A-466D-961A-A05D70200E64}" srcOrd="6" destOrd="0" presId="urn:microsoft.com/office/officeart/2005/8/layout/hProcess9"/>
    <dgm:cxn modelId="{89D4DB49-402E-4055-B371-438751E254F1}" type="presParOf" srcId="{2D85B481-9F26-4BC3-857F-4A02620439A3}" destId="{79575F8B-180A-42EF-9BBD-467C967316E2}" srcOrd="7" destOrd="0" presId="urn:microsoft.com/office/officeart/2005/8/layout/hProcess9"/>
    <dgm:cxn modelId="{C9B9BBE7-E97F-4D4F-9660-A10EC659B8B1}" type="presParOf" srcId="{2D85B481-9F26-4BC3-857F-4A02620439A3}" destId="{8B7FD6D1-5DB7-4C6C-9A26-F801C2D51A00}" srcOrd="8" destOrd="0" presId="urn:microsoft.com/office/officeart/2005/8/layout/hProcess9"/>
    <dgm:cxn modelId="{058BCF15-9D12-4A8E-8AD4-DA75F53E284F}" type="presParOf" srcId="{2D85B481-9F26-4BC3-857F-4A02620439A3}" destId="{7F531350-769E-4E24-ABC5-E24C196B45BF}" srcOrd="9" destOrd="0" presId="urn:microsoft.com/office/officeart/2005/8/layout/hProcess9"/>
    <dgm:cxn modelId="{7D8642D9-0095-4AF0-B7A0-164126BB6FFE}" type="presParOf" srcId="{2D85B481-9F26-4BC3-857F-4A02620439A3}" destId="{0AF25FD9-B74F-4F9A-B624-9ED47AFC87F6}" srcOrd="10" destOrd="0" presId="urn:microsoft.com/office/officeart/2005/8/layout/hProcess9"/>
    <dgm:cxn modelId="{634DF907-11B6-408B-A9D3-983296FFC8EA}" type="presParOf" srcId="{2D85B481-9F26-4BC3-857F-4A02620439A3}" destId="{2C09A618-96DA-4BBC-BFAF-DDBDDAC2F1C1}" srcOrd="11" destOrd="0" presId="urn:microsoft.com/office/officeart/2005/8/layout/hProcess9"/>
    <dgm:cxn modelId="{560B32FA-7C13-402A-96DB-AE108F433EC7}" type="presParOf" srcId="{2D85B481-9F26-4BC3-857F-4A02620439A3}" destId="{078F841D-C204-4DAC-81B0-8601C40DB7F9}" srcOrd="12"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ADDBF-1B6B-4BAF-AE2E-8B99C90891BB}">
      <dsp:nvSpPr>
        <dsp:cNvPr id="0" name=""/>
        <dsp:cNvSpPr/>
      </dsp:nvSpPr>
      <dsp:spPr>
        <a:xfrm>
          <a:off x="1" y="0"/>
          <a:ext cx="5791197" cy="27336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AE21D02-BEA3-4ADA-ADE7-C4B98A87FB87}">
      <dsp:nvSpPr>
        <dsp:cNvPr id="0" name=""/>
        <dsp:cNvSpPr/>
      </dsp:nvSpPr>
      <dsp:spPr>
        <a:xfrm>
          <a:off x="1540" y="659012"/>
          <a:ext cx="1019064" cy="14156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NESREČA MANJŠEGA OBSEGA</a:t>
          </a:r>
          <a:endParaRPr lang="sl-SI" sz="1050" kern="1200"/>
        </a:p>
        <a:p>
          <a:pPr marL="0" lvl="0" indent="0" algn="ctr" defTabSz="466725">
            <a:lnSpc>
              <a:spcPct val="90000"/>
            </a:lnSpc>
            <a:spcBef>
              <a:spcPct val="0"/>
            </a:spcBef>
            <a:spcAft>
              <a:spcPct val="35000"/>
            </a:spcAft>
            <a:buNone/>
          </a:pPr>
          <a:r>
            <a:rPr lang="en-GB" sz="1000" kern="1200"/>
            <a:t>(Obvladajo jo reševalne službe, prevozniki in občinske sile za ZRP)</a:t>
          </a:r>
          <a:endParaRPr lang="sl-SI" sz="1000" kern="1200"/>
        </a:p>
      </dsp:txBody>
      <dsp:txXfrm>
        <a:off x="51287" y="708759"/>
        <a:ext cx="919570" cy="1316156"/>
      </dsp:txXfrm>
    </dsp:sp>
    <dsp:sp modelId="{A1351A01-7D5B-4697-A91A-F360ECB2DB50}">
      <dsp:nvSpPr>
        <dsp:cNvPr id="0" name=""/>
        <dsp:cNvSpPr/>
      </dsp:nvSpPr>
      <dsp:spPr>
        <a:xfrm>
          <a:off x="1139936" y="927497"/>
          <a:ext cx="848940" cy="878679"/>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l-SI" sz="1050" kern="1200">
              <a:solidFill>
                <a:sysClr val="windowText" lastClr="000000"/>
              </a:solidFill>
            </a:rPr>
            <a:t>Obveščanje pristojnih organov in javnosti.</a:t>
          </a:r>
        </a:p>
      </dsp:txBody>
      <dsp:txXfrm>
        <a:off x="1181378" y="968939"/>
        <a:ext cx="766056" cy="795795"/>
      </dsp:txXfrm>
    </dsp:sp>
    <dsp:sp modelId="{D04A5C23-32DE-40AE-B5EB-69C79E496ED4}">
      <dsp:nvSpPr>
        <dsp:cNvPr id="0" name=""/>
        <dsp:cNvSpPr/>
      </dsp:nvSpPr>
      <dsp:spPr>
        <a:xfrm>
          <a:off x="2108206" y="545007"/>
          <a:ext cx="1029503" cy="1643660"/>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Aktivnosti intervencijskih služb letališča, javne reševalne službe in prevoznikov, po potrebi občinskih sil za zrp (sklep o uporabi občinskega načrta in delov občinkega načrta</a:t>
          </a:r>
          <a:r>
            <a:rPr lang="en-GB" sz="700" kern="1200">
              <a:solidFill>
                <a:sysClr val="windowText" lastClr="000000"/>
              </a:solidFill>
            </a:rPr>
            <a:t>)</a:t>
          </a:r>
          <a:endParaRPr lang="sl-SI" sz="700" kern="1200">
            <a:solidFill>
              <a:sysClr val="windowText" lastClr="000000"/>
            </a:solidFill>
          </a:endParaRPr>
        </a:p>
      </dsp:txBody>
      <dsp:txXfrm>
        <a:off x="2158462" y="595263"/>
        <a:ext cx="928991" cy="1543148"/>
      </dsp:txXfrm>
    </dsp:sp>
    <dsp:sp modelId="{F44A6F84-1999-47A9-A70B-CDAF4E3DA5FC}">
      <dsp:nvSpPr>
        <dsp:cNvPr id="0" name=""/>
        <dsp:cNvSpPr/>
      </dsp:nvSpPr>
      <dsp:spPr>
        <a:xfrm>
          <a:off x="3282251" y="1000721"/>
          <a:ext cx="767976" cy="748502"/>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solidFill>
            </a:rPr>
            <a:t>Določitev zaščitnih ukrepov in nalog</a:t>
          </a:r>
          <a:r>
            <a:rPr lang="sl-SI" sz="1050" kern="1200">
              <a:solidFill>
                <a:sysClr val="windowText" lastClr="000000"/>
              </a:solidFill>
            </a:rPr>
            <a:t>.</a:t>
          </a:r>
        </a:p>
      </dsp:txBody>
      <dsp:txXfrm>
        <a:off x="3318790" y="1037260"/>
        <a:ext cx="694898" cy="675424"/>
      </dsp:txXfrm>
    </dsp:sp>
    <dsp:sp modelId="{6B71E79C-6BFF-4A04-9679-C1CC7FD47B5D}">
      <dsp:nvSpPr>
        <dsp:cNvPr id="0" name=""/>
        <dsp:cNvSpPr/>
      </dsp:nvSpPr>
      <dsp:spPr>
        <a:xfrm>
          <a:off x="4144348" y="984451"/>
          <a:ext cx="756063" cy="764772"/>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solidFill>
            </a:rPr>
            <a:t>Izvajanje zaščitnih ukrepov in nalog ZRP</a:t>
          </a:r>
          <a:r>
            <a:rPr lang="sl-SI" sz="1050" kern="1200">
              <a:solidFill>
                <a:sysClr val="windowText" lastClr="000000"/>
              </a:solidFill>
            </a:rPr>
            <a:t>.</a:t>
          </a:r>
        </a:p>
      </dsp:txBody>
      <dsp:txXfrm>
        <a:off x="4181256" y="1021359"/>
        <a:ext cx="682247" cy="690956"/>
      </dsp:txXfrm>
    </dsp:sp>
    <dsp:sp modelId="{C234DE95-9093-4E51-81DC-9CE4A3559371}">
      <dsp:nvSpPr>
        <dsp:cNvPr id="0" name=""/>
        <dsp:cNvSpPr/>
      </dsp:nvSpPr>
      <dsp:spPr>
        <a:xfrm>
          <a:off x="5019741" y="1000721"/>
          <a:ext cx="769917" cy="732231"/>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solidFill>
            </a:rPr>
            <a:t>Konec </a:t>
          </a:r>
          <a:r>
            <a:rPr lang="sl-SI" sz="1050" kern="1200">
              <a:solidFill>
                <a:sysClr val="windowText" lastClr="000000"/>
              </a:solidFill>
            </a:rPr>
            <a:t>aktivnosti ZRP.</a:t>
          </a:r>
        </a:p>
      </dsp:txBody>
      <dsp:txXfrm>
        <a:off x="5055486" y="1036466"/>
        <a:ext cx="698427" cy="6607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49BDD0-C9FF-4350-9C6F-53E77207822A}">
      <dsp:nvSpPr>
        <dsp:cNvPr id="0" name=""/>
        <dsp:cNvSpPr/>
      </dsp:nvSpPr>
      <dsp:spPr>
        <a:xfrm>
          <a:off x="1" y="0"/>
          <a:ext cx="5791197"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973233-05F2-419F-8F49-748FA22C69C1}">
      <dsp:nvSpPr>
        <dsp:cNvPr id="0" name=""/>
        <dsp:cNvSpPr/>
      </dsp:nvSpPr>
      <dsp:spPr>
        <a:xfrm>
          <a:off x="412" y="782318"/>
          <a:ext cx="823939" cy="16357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NESREČA</a:t>
          </a:r>
          <a:endParaRPr lang="sl-SI" sz="1050" kern="1200"/>
        </a:p>
        <a:p>
          <a:pPr marL="0" lvl="0" indent="0" algn="ctr" defTabSz="466725">
            <a:lnSpc>
              <a:spcPct val="90000"/>
            </a:lnSpc>
            <a:spcBef>
              <a:spcPct val="0"/>
            </a:spcBef>
            <a:spcAft>
              <a:spcPct val="35000"/>
            </a:spcAft>
            <a:buNone/>
          </a:pPr>
          <a:r>
            <a:rPr lang="en-GB" sz="1050" kern="1200"/>
            <a:t>VEČJEGA OBSEGA</a:t>
          </a:r>
          <a:endParaRPr lang="sl-SI" sz="1050" kern="1200"/>
        </a:p>
        <a:p>
          <a:pPr marL="0" lvl="0" indent="0" algn="ctr" defTabSz="466725">
            <a:lnSpc>
              <a:spcPct val="90000"/>
            </a:lnSpc>
            <a:spcBef>
              <a:spcPct val="0"/>
            </a:spcBef>
            <a:spcAft>
              <a:spcPct val="35000"/>
            </a:spcAft>
            <a:buNone/>
          </a:pPr>
          <a:r>
            <a:rPr lang="en-GB" sz="900" kern="1200"/>
            <a:t>(uporablja  se državni in hkrati regijski ter občinski ali deli občinskega načrta)</a:t>
          </a:r>
          <a:r>
            <a:rPr lang="sl-SI" sz="900" kern="1200"/>
            <a:t>.</a:t>
          </a:r>
        </a:p>
      </dsp:txBody>
      <dsp:txXfrm>
        <a:off x="40633" y="822539"/>
        <a:ext cx="743497" cy="1555320"/>
      </dsp:txXfrm>
    </dsp:sp>
    <dsp:sp modelId="{46005D57-2CC5-49FE-AB02-4F8E20BE4E35}">
      <dsp:nvSpPr>
        <dsp:cNvPr id="0" name=""/>
        <dsp:cNvSpPr/>
      </dsp:nvSpPr>
      <dsp:spPr>
        <a:xfrm>
          <a:off x="935481" y="960120"/>
          <a:ext cx="666779" cy="1280160"/>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Poveljnik CZ RS/VŠR s silami in sredsvi za ZRP</a:t>
          </a:r>
          <a:r>
            <a:rPr lang="sl-SI" sz="900" kern="1200">
              <a:solidFill>
                <a:sysClr val="windowText" lastClr="000000"/>
              </a:solidFill>
            </a:rPr>
            <a:t>.</a:t>
          </a:r>
        </a:p>
        <a:p>
          <a:pPr marL="0" lvl="0" indent="0" algn="ctr" defTabSz="400050">
            <a:lnSpc>
              <a:spcPct val="90000"/>
            </a:lnSpc>
            <a:spcBef>
              <a:spcPct val="0"/>
            </a:spcBef>
            <a:spcAft>
              <a:spcPct val="35000"/>
            </a:spcAft>
            <a:buNone/>
          </a:pPr>
          <a:r>
            <a:rPr lang="en-GB" sz="900" kern="1200">
              <a:solidFill>
                <a:sysClr val="windowText" lastClr="000000"/>
              </a:solidFill>
            </a:rPr>
            <a:t>(ocena razmer)</a:t>
          </a:r>
          <a:endParaRPr lang="sl-SI" sz="900" kern="1200">
            <a:solidFill>
              <a:sysClr val="windowText" lastClr="000000"/>
            </a:solidFill>
          </a:endParaRPr>
        </a:p>
      </dsp:txBody>
      <dsp:txXfrm>
        <a:off x="968030" y="992669"/>
        <a:ext cx="601681" cy="1215062"/>
      </dsp:txXfrm>
    </dsp:sp>
    <dsp:sp modelId="{047BC31F-139A-4EE7-BD47-ABD5CDB6B4CB}">
      <dsp:nvSpPr>
        <dsp:cNvPr id="0" name=""/>
        <dsp:cNvSpPr/>
      </dsp:nvSpPr>
      <dsp:spPr>
        <a:xfrm>
          <a:off x="1713391" y="706123"/>
          <a:ext cx="726489" cy="1788153"/>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Sklep o uporabi državnega/regijskega načrta ZIR, po načelu postopnosti tudi uporaba občinskega oziroma delov občinskega načrta</a:t>
          </a:r>
          <a:r>
            <a:rPr lang="sl-SI" sz="900" kern="1200">
              <a:solidFill>
                <a:sysClr val="windowText" lastClr="000000"/>
              </a:solidFill>
            </a:rPr>
            <a:t>.</a:t>
          </a:r>
        </a:p>
      </dsp:txBody>
      <dsp:txXfrm>
        <a:off x="1748855" y="741587"/>
        <a:ext cx="655561" cy="1717225"/>
      </dsp:txXfrm>
    </dsp:sp>
    <dsp:sp modelId="{D4D2DFAF-3F8A-466D-961A-A05D70200E64}">
      <dsp:nvSpPr>
        <dsp:cNvPr id="0" name=""/>
        <dsp:cNvSpPr/>
      </dsp:nvSpPr>
      <dsp:spPr>
        <a:xfrm>
          <a:off x="2551011" y="812799"/>
          <a:ext cx="906047" cy="1574801"/>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it-IT" sz="800" kern="1200">
              <a:solidFill>
                <a:sysClr val="windowText" lastClr="000000"/>
              </a:solidFill>
            </a:rPr>
            <a:t>Aktiviranje sil in sredstev ZRP na vseh ravneh (po potrebi pomoč SV)</a:t>
          </a:r>
          <a:r>
            <a:rPr lang="sl-SI" sz="800" kern="1200">
              <a:solidFill>
                <a:sysClr val="windowText" lastClr="000000"/>
              </a:solidFill>
            </a:rPr>
            <a:t>.</a:t>
          </a:r>
        </a:p>
        <a:p>
          <a:pPr marL="57150" lvl="1" indent="-57150" algn="l" defTabSz="266700">
            <a:lnSpc>
              <a:spcPct val="90000"/>
            </a:lnSpc>
            <a:spcBef>
              <a:spcPct val="0"/>
            </a:spcBef>
            <a:spcAft>
              <a:spcPct val="15000"/>
            </a:spcAft>
            <a:buChar char="•"/>
          </a:pPr>
          <a:r>
            <a:rPr lang="sl-SI" sz="600" kern="1200">
              <a:solidFill>
                <a:sysClr val="windowText" lastClr="000000"/>
              </a:solidFill>
            </a:rPr>
            <a:t>Obveščanje javnosti: priprava informacij in obveščanje držav ter organizacij.</a:t>
          </a:r>
        </a:p>
        <a:p>
          <a:pPr marL="57150" lvl="1" indent="-57150" algn="l" defTabSz="266700">
            <a:lnSpc>
              <a:spcPct val="90000"/>
            </a:lnSpc>
            <a:spcBef>
              <a:spcPct val="0"/>
            </a:spcBef>
            <a:spcAft>
              <a:spcPct val="15000"/>
            </a:spcAft>
            <a:buChar char="•"/>
          </a:pPr>
          <a:r>
            <a:rPr lang="sl-SI" sz="600" kern="1200">
              <a:solidFill>
                <a:sysClr val="windowText" lastClr="000000"/>
              </a:solidFill>
            </a:rPr>
            <a:t>Obveščanje javnosti: priprava informacij za obvšečanje drugih držav (Čezmejni vplivi-redno obveščanje).</a:t>
          </a:r>
        </a:p>
      </dsp:txBody>
      <dsp:txXfrm>
        <a:off x="2595241" y="857029"/>
        <a:ext cx="817587" cy="1486341"/>
      </dsp:txXfrm>
    </dsp:sp>
    <dsp:sp modelId="{8B7FD6D1-5DB7-4C6C-9A26-F801C2D51A00}">
      <dsp:nvSpPr>
        <dsp:cNvPr id="0" name=""/>
        <dsp:cNvSpPr/>
      </dsp:nvSpPr>
      <dsp:spPr>
        <a:xfrm>
          <a:off x="3568188" y="1198882"/>
          <a:ext cx="666779" cy="802634"/>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Odreditev zaščitnih ukrepov in nalog</a:t>
          </a:r>
          <a:r>
            <a:rPr lang="sl-SI" sz="1000" kern="1200">
              <a:solidFill>
                <a:sysClr val="windowText" lastClr="000000"/>
              </a:solidFill>
            </a:rPr>
            <a:t>.</a:t>
          </a:r>
        </a:p>
      </dsp:txBody>
      <dsp:txXfrm>
        <a:off x="3600737" y="1231431"/>
        <a:ext cx="601681" cy="737536"/>
      </dsp:txXfrm>
    </dsp:sp>
    <dsp:sp modelId="{0AF25FD9-B74F-4F9A-B624-9ED47AFC87F6}">
      <dsp:nvSpPr>
        <dsp:cNvPr id="0" name=""/>
        <dsp:cNvSpPr/>
      </dsp:nvSpPr>
      <dsp:spPr>
        <a:xfrm>
          <a:off x="4346098" y="1198882"/>
          <a:ext cx="666779" cy="802634"/>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Izvajanje zaščitnih ukrepov in nalog ZRP</a:t>
          </a:r>
          <a:r>
            <a:rPr lang="sl-SI" sz="1100" kern="1200">
              <a:solidFill>
                <a:sysClr val="windowText" lastClr="000000"/>
              </a:solidFill>
            </a:rPr>
            <a:t>.</a:t>
          </a:r>
        </a:p>
      </dsp:txBody>
      <dsp:txXfrm>
        <a:off x="4378647" y="1231431"/>
        <a:ext cx="601681" cy="737536"/>
      </dsp:txXfrm>
    </dsp:sp>
    <dsp:sp modelId="{078F841D-C204-4DAC-81B0-8601C40DB7F9}">
      <dsp:nvSpPr>
        <dsp:cNvPr id="0" name=""/>
        <dsp:cNvSpPr/>
      </dsp:nvSpPr>
      <dsp:spPr>
        <a:xfrm>
          <a:off x="5124007" y="1198882"/>
          <a:ext cx="666779" cy="802634"/>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Konec aktivnosti ZRP</a:t>
          </a:r>
          <a:r>
            <a:rPr lang="sl-SI" sz="1000" kern="1200">
              <a:solidFill>
                <a:sysClr val="windowText" lastClr="000000"/>
              </a:solidFill>
            </a:rPr>
            <a:t>.</a:t>
          </a:r>
        </a:p>
      </dsp:txBody>
      <dsp:txXfrm>
        <a:off x="5156556" y="1231431"/>
        <a:ext cx="601681" cy="73753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329D-9432-41BA-90AB-2341F0B7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48</Pages>
  <Words>13565</Words>
  <Characters>86985</Characters>
  <Application>Microsoft Office Word</Application>
  <DocSecurity>0</DocSecurity>
  <Lines>724</Lines>
  <Paragraphs>200</Paragraphs>
  <ScaleCrop>false</ScaleCrop>
  <HeadingPairs>
    <vt:vector size="2" baseType="variant">
      <vt:variant>
        <vt:lpstr>Naslov</vt:lpstr>
      </vt:variant>
      <vt:variant>
        <vt:i4>1</vt:i4>
      </vt:variant>
    </vt:vector>
  </HeadingPairs>
  <TitlesOfParts>
    <vt:vector size="1" baseType="lpstr">
      <vt:lpstr> </vt:lpstr>
    </vt:vector>
  </TitlesOfParts>
  <Company>mors</Company>
  <LinksUpToDate>false</LinksUpToDate>
  <CharactersWithSpaces>100350</CharactersWithSpaces>
  <SharedDoc>false</SharedDoc>
  <HLinks>
    <vt:vector size="372" baseType="variant">
      <vt:variant>
        <vt:i4>196691</vt:i4>
      </vt:variant>
      <vt:variant>
        <vt:i4>365</vt:i4>
      </vt:variant>
      <vt:variant>
        <vt:i4>0</vt:i4>
      </vt:variant>
      <vt:variant>
        <vt:i4>5</vt:i4>
      </vt:variant>
      <vt:variant>
        <vt:lpwstr>https://www.gov.si/podrocja/obramba-varnost-in-javni-red/varstvo-pred-naravnimi-in-drugimi-nesrecami/napotki-prebivalcem-ob-nesrecam/</vt:lpwstr>
      </vt:variant>
      <vt:variant>
        <vt:lpwstr/>
      </vt:variant>
      <vt:variant>
        <vt:i4>5177438</vt:i4>
      </vt:variant>
      <vt:variant>
        <vt:i4>362</vt:i4>
      </vt:variant>
      <vt:variant>
        <vt:i4>0</vt:i4>
      </vt:variant>
      <vt:variant>
        <vt:i4>5</vt:i4>
      </vt:variant>
      <vt:variant>
        <vt:lpwstr>https://www.gov.si/assets/ministrstva/MZ/DOKUMENTI/Organizacija-zdravstvenega-varstva/Katastrofna/Smernice-za-delovanje-sluzb-NMP-ob-kemijskih-bioloskih-radioloskih-in-jedrskih-nesrecah-v2.pdf</vt:lpwstr>
      </vt:variant>
      <vt:variant>
        <vt:lpwstr/>
      </vt:variant>
      <vt:variant>
        <vt:i4>6553657</vt:i4>
      </vt:variant>
      <vt:variant>
        <vt:i4>359</vt:i4>
      </vt:variant>
      <vt:variant>
        <vt:i4>0</vt:i4>
      </vt:variant>
      <vt:variant>
        <vt:i4>5</vt:i4>
      </vt:variant>
      <vt:variant>
        <vt:lpwstr>https://www.caa.si/seznami-imetnikov-dovoljenj.html</vt:lpwstr>
      </vt:variant>
      <vt:variant>
        <vt:lpwstr/>
      </vt:variant>
      <vt:variant>
        <vt:i4>5111810</vt:i4>
      </vt:variant>
      <vt:variant>
        <vt:i4>356</vt:i4>
      </vt:variant>
      <vt:variant>
        <vt:i4>0</vt:i4>
      </vt:variant>
      <vt:variant>
        <vt:i4>5</vt:i4>
      </vt:variant>
      <vt:variant>
        <vt:lpwstr>C:\Users\NejaP\andrejav\Documents\NACRT ZRAKOPLOV\MOJ DOKUMENT_feb_2023\RANLJIVI\AIP</vt:lpwstr>
      </vt:variant>
      <vt:variant>
        <vt:lpwstr/>
      </vt:variant>
      <vt:variant>
        <vt:i4>2031664</vt:i4>
      </vt:variant>
      <vt:variant>
        <vt:i4>349</vt:i4>
      </vt:variant>
      <vt:variant>
        <vt:i4>0</vt:i4>
      </vt:variant>
      <vt:variant>
        <vt:i4>5</vt:i4>
      </vt:variant>
      <vt:variant>
        <vt:lpwstr/>
      </vt:variant>
      <vt:variant>
        <vt:lpwstr>_Toc160109166</vt:lpwstr>
      </vt:variant>
      <vt:variant>
        <vt:i4>2031664</vt:i4>
      </vt:variant>
      <vt:variant>
        <vt:i4>343</vt:i4>
      </vt:variant>
      <vt:variant>
        <vt:i4>0</vt:i4>
      </vt:variant>
      <vt:variant>
        <vt:i4>5</vt:i4>
      </vt:variant>
      <vt:variant>
        <vt:lpwstr/>
      </vt:variant>
      <vt:variant>
        <vt:lpwstr>_Toc160109165</vt:lpwstr>
      </vt:variant>
      <vt:variant>
        <vt:i4>2031664</vt:i4>
      </vt:variant>
      <vt:variant>
        <vt:i4>337</vt:i4>
      </vt:variant>
      <vt:variant>
        <vt:i4>0</vt:i4>
      </vt:variant>
      <vt:variant>
        <vt:i4>5</vt:i4>
      </vt:variant>
      <vt:variant>
        <vt:lpwstr/>
      </vt:variant>
      <vt:variant>
        <vt:lpwstr>_Toc160109164</vt:lpwstr>
      </vt:variant>
      <vt:variant>
        <vt:i4>2031664</vt:i4>
      </vt:variant>
      <vt:variant>
        <vt:i4>331</vt:i4>
      </vt:variant>
      <vt:variant>
        <vt:i4>0</vt:i4>
      </vt:variant>
      <vt:variant>
        <vt:i4>5</vt:i4>
      </vt:variant>
      <vt:variant>
        <vt:lpwstr/>
      </vt:variant>
      <vt:variant>
        <vt:lpwstr>_Toc160109163</vt:lpwstr>
      </vt:variant>
      <vt:variant>
        <vt:i4>2031664</vt:i4>
      </vt:variant>
      <vt:variant>
        <vt:i4>325</vt:i4>
      </vt:variant>
      <vt:variant>
        <vt:i4>0</vt:i4>
      </vt:variant>
      <vt:variant>
        <vt:i4>5</vt:i4>
      </vt:variant>
      <vt:variant>
        <vt:lpwstr/>
      </vt:variant>
      <vt:variant>
        <vt:lpwstr>_Toc160109162</vt:lpwstr>
      </vt:variant>
      <vt:variant>
        <vt:i4>2031664</vt:i4>
      </vt:variant>
      <vt:variant>
        <vt:i4>319</vt:i4>
      </vt:variant>
      <vt:variant>
        <vt:i4>0</vt:i4>
      </vt:variant>
      <vt:variant>
        <vt:i4>5</vt:i4>
      </vt:variant>
      <vt:variant>
        <vt:lpwstr/>
      </vt:variant>
      <vt:variant>
        <vt:lpwstr>_Toc160109161</vt:lpwstr>
      </vt:variant>
      <vt:variant>
        <vt:i4>2031664</vt:i4>
      </vt:variant>
      <vt:variant>
        <vt:i4>313</vt:i4>
      </vt:variant>
      <vt:variant>
        <vt:i4>0</vt:i4>
      </vt:variant>
      <vt:variant>
        <vt:i4>5</vt:i4>
      </vt:variant>
      <vt:variant>
        <vt:lpwstr/>
      </vt:variant>
      <vt:variant>
        <vt:lpwstr>_Toc160109160</vt:lpwstr>
      </vt:variant>
      <vt:variant>
        <vt:i4>1835056</vt:i4>
      </vt:variant>
      <vt:variant>
        <vt:i4>307</vt:i4>
      </vt:variant>
      <vt:variant>
        <vt:i4>0</vt:i4>
      </vt:variant>
      <vt:variant>
        <vt:i4>5</vt:i4>
      </vt:variant>
      <vt:variant>
        <vt:lpwstr/>
      </vt:variant>
      <vt:variant>
        <vt:lpwstr>_Toc160109159</vt:lpwstr>
      </vt:variant>
      <vt:variant>
        <vt:i4>1835056</vt:i4>
      </vt:variant>
      <vt:variant>
        <vt:i4>301</vt:i4>
      </vt:variant>
      <vt:variant>
        <vt:i4>0</vt:i4>
      </vt:variant>
      <vt:variant>
        <vt:i4>5</vt:i4>
      </vt:variant>
      <vt:variant>
        <vt:lpwstr/>
      </vt:variant>
      <vt:variant>
        <vt:lpwstr>_Toc160109158</vt:lpwstr>
      </vt:variant>
      <vt:variant>
        <vt:i4>1835056</vt:i4>
      </vt:variant>
      <vt:variant>
        <vt:i4>295</vt:i4>
      </vt:variant>
      <vt:variant>
        <vt:i4>0</vt:i4>
      </vt:variant>
      <vt:variant>
        <vt:i4>5</vt:i4>
      </vt:variant>
      <vt:variant>
        <vt:lpwstr/>
      </vt:variant>
      <vt:variant>
        <vt:lpwstr>_Toc160109157</vt:lpwstr>
      </vt:variant>
      <vt:variant>
        <vt:i4>1835056</vt:i4>
      </vt:variant>
      <vt:variant>
        <vt:i4>289</vt:i4>
      </vt:variant>
      <vt:variant>
        <vt:i4>0</vt:i4>
      </vt:variant>
      <vt:variant>
        <vt:i4>5</vt:i4>
      </vt:variant>
      <vt:variant>
        <vt:lpwstr/>
      </vt:variant>
      <vt:variant>
        <vt:lpwstr>_Toc160109156</vt:lpwstr>
      </vt:variant>
      <vt:variant>
        <vt:i4>1835056</vt:i4>
      </vt:variant>
      <vt:variant>
        <vt:i4>283</vt:i4>
      </vt:variant>
      <vt:variant>
        <vt:i4>0</vt:i4>
      </vt:variant>
      <vt:variant>
        <vt:i4>5</vt:i4>
      </vt:variant>
      <vt:variant>
        <vt:lpwstr/>
      </vt:variant>
      <vt:variant>
        <vt:lpwstr>_Toc160109155</vt:lpwstr>
      </vt:variant>
      <vt:variant>
        <vt:i4>1835056</vt:i4>
      </vt:variant>
      <vt:variant>
        <vt:i4>277</vt:i4>
      </vt:variant>
      <vt:variant>
        <vt:i4>0</vt:i4>
      </vt:variant>
      <vt:variant>
        <vt:i4>5</vt:i4>
      </vt:variant>
      <vt:variant>
        <vt:lpwstr/>
      </vt:variant>
      <vt:variant>
        <vt:lpwstr>_Toc160109154</vt:lpwstr>
      </vt:variant>
      <vt:variant>
        <vt:i4>1835056</vt:i4>
      </vt:variant>
      <vt:variant>
        <vt:i4>271</vt:i4>
      </vt:variant>
      <vt:variant>
        <vt:i4>0</vt:i4>
      </vt:variant>
      <vt:variant>
        <vt:i4>5</vt:i4>
      </vt:variant>
      <vt:variant>
        <vt:lpwstr/>
      </vt:variant>
      <vt:variant>
        <vt:lpwstr>_Toc160109153</vt:lpwstr>
      </vt:variant>
      <vt:variant>
        <vt:i4>1835056</vt:i4>
      </vt:variant>
      <vt:variant>
        <vt:i4>265</vt:i4>
      </vt:variant>
      <vt:variant>
        <vt:i4>0</vt:i4>
      </vt:variant>
      <vt:variant>
        <vt:i4>5</vt:i4>
      </vt:variant>
      <vt:variant>
        <vt:lpwstr/>
      </vt:variant>
      <vt:variant>
        <vt:lpwstr>_Toc160109152</vt:lpwstr>
      </vt:variant>
      <vt:variant>
        <vt:i4>1835056</vt:i4>
      </vt:variant>
      <vt:variant>
        <vt:i4>259</vt:i4>
      </vt:variant>
      <vt:variant>
        <vt:i4>0</vt:i4>
      </vt:variant>
      <vt:variant>
        <vt:i4>5</vt:i4>
      </vt:variant>
      <vt:variant>
        <vt:lpwstr/>
      </vt:variant>
      <vt:variant>
        <vt:lpwstr>_Toc160109151</vt:lpwstr>
      </vt:variant>
      <vt:variant>
        <vt:i4>1835056</vt:i4>
      </vt:variant>
      <vt:variant>
        <vt:i4>253</vt:i4>
      </vt:variant>
      <vt:variant>
        <vt:i4>0</vt:i4>
      </vt:variant>
      <vt:variant>
        <vt:i4>5</vt:i4>
      </vt:variant>
      <vt:variant>
        <vt:lpwstr/>
      </vt:variant>
      <vt:variant>
        <vt:lpwstr>_Toc160109150</vt:lpwstr>
      </vt:variant>
      <vt:variant>
        <vt:i4>1900592</vt:i4>
      </vt:variant>
      <vt:variant>
        <vt:i4>247</vt:i4>
      </vt:variant>
      <vt:variant>
        <vt:i4>0</vt:i4>
      </vt:variant>
      <vt:variant>
        <vt:i4>5</vt:i4>
      </vt:variant>
      <vt:variant>
        <vt:lpwstr/>
      </vt:variant>
      <vt:variant>
        <vt:lpwstr>_Toc160109149</vt:lpwstr>
      </vt:variant>
      <vt:variant>
        <vt:i4>1900592</vt:i4>
      </vt:variant>
      <vt:variant>
        <vt:i4>241</vt:i4>
      </vt:variant>
      <vt:variant>
        <vt:i4>0</vt:i4>
      </vt:variant>
      <vt:variant>
        <vt:i4>5</vt:i4>
      </vt:variant>
      <vt:variant>
        <vt:lpwstr/>
      </vt:variant>
      <vt:variant>
        <vt:lpwstr>_Toc160109148</vt:lpwstr>
      </vt:variant>
      <vt:variant>
        <vt:i4>1900592</vt:i4>
      </vt:variant>
      <vt:variant>
        <vt:i4>235</vt:i4>
      </vt:variant>
      <vt:variant>
        <vt:i4>0</vt:i4>
      </vt:variant>
      <vt:variant>
        <vt:i4>5</vt:i4>
      </vt:variant>
      <vt:variant>
        <vt:lpwstr/>
      </vt:variant>
      <vt:variant>
        <vt:lpwstr>_Toc160109147</vt:lpwstr>
      </vt:variant>
      <vt:variant>
        <vt:i4>1900592</vt:i4>
      </vt:variant>
      <vt:variant>
        <vt:i4>229</vt:i4>
      </vt:variant>
      <vt:variant>
        <vt:i4>0</vt:i4>
      </vt:variant>
      <vt:variant>
        <vt:i4>5</vt:i4>
      </vt:variant>
      <vt:variant>
        <vt:lpwstr/>
      </vt:variant>
      <vt:variant>
        <vt:lpwstr>_Toc160109146</vt:lpwstr>
      </vt:variant>
      <vt:variant>
        <vt:i4>1900592</vt:i4>
      </vt:variant>
      <vt:variant>
        <vt:i4>223</vt:i4>
      </vt:variant>
      <vt:variant>
        <vt:i4>0</vt:i4>
      </vt:variant>
      <vt:variant>
        <vt:i4>5</vt:i4>
      </vt:variant>
      <vt:variant>
        <vt:lpwstr/>
      </vt:variant>
      <vt:variant>
        <vt:lpwstr>_Toc160109145</vt:lpwstr>
      </vt:variant>
      <vt:variant>
        <vt:i4>1900592</vt:i4>
      </vt:variant>
      <vt:variant>
        <vt:i4>217</vt:i4>
      </vt:variant>
      <vt:variant>
        <vt:i4>0</vt:i4>
      </vt:variant>
      <vt:variant>
        <vt:i4>5</vt:i4>
      </vt:variant>
      <vt:variant>
        <vt:lpwstr/>
      </vt:variant>
      <vt:variant>
        <vt:lpwstr>_Toc160109144</vt:lpwstr>
      </vt:variant>
      <vt:variant>
        <vt:i4>1900592</vt:i4>
      </vt:variant>
      <vt:variant>
        <vt:i4>211</vt:i4>
      </vt:variant>
      <vt:variant>
        <vt:i4>0</vt:i4>
      </vt:variant>
      <vt:variant>
        <vt:i4>5</vt:i4>
      </vt:variant>
      <vt:variant>
        <vt:lpwstr/>
      </vt:variant>
      <vt:variant>
        <vt:lpwstr>_Toc160109143</vt:lpwstr>
      </vt:variant>
      <vt:variant>
        <vt:i4>1900592</vt:i4>
      </vt:variant>
      <vt:variant>
        <vt:i4>205</vt:i4>
      </vt:variant>
      <vt:variant>
        <vt:i4>0</vt:i4>
      </vt:variant>
      <vt:variant>
        <vt:i4>5</vt:i4>
      </vt:variant>
      <vt:variant>
        <vt:lpwstr/>
      </vt:variant>
      <vt:variant>
        <vt:lpwstr>_Toc160109142</vt:lpwstr>
      </vt:variant>
      <vt:variant>
        <vt:i4>1900592</vt:i4>
      </vt:variant>
      <vt:variant>
        <vt:i4>199</vt:i4>
      </vt:variant>
      <vt:variant>
        <vt:i4>0</vt:i4>
      </vt:variant>
      <vt:variant>
        <vt:i4>5</vt:i4>
      </vt:variant>
      <vt:variant>
        <vt:lpwstr/>
      </vt:variant>
      <vt:variant>
        <vt:lpwstr>_Toc160109141</vt:lpwstr>
      </vt:variant>
      <vt:variant>
        <vt:i4>1900592</vt:i4>
      </vt:variant>
      <vt:variant>
        <vt:i4>193</vt:i4>
      </vt:variant>
      <vt:variant>
        <vt:i4>0</vt:i4>
      </vt:variant>
      <vt:variant>
        <vt:i4>5</vt:i4>
      </vt:variant>
      <vt:variant>
        <vt:lpwstr/>
      </vt:variant>
      <vt:variant>
        <vt:lpwstr>_Toc160109140</vt:lpwstr>
      </vt:variant>
      <vt:variant>
        <vt:i4>1703984</vt:i4>
      </vt:variant>
      <vt:variant>
        <vt:i4>187</vt:i4>
      </vt:variant>
      <vt:variant>
        <vt:i4>0</vt:i4>
      </vt:variant>
      <vt:variant>
        <vt:i4>5</vt:i4>
      </vt:variant>
      <vt:variant>
        <vt:lpwstr/>
      </vt:variant>
      <vt:variant>
        <vt:lpwstr>_Toc160109139</vt:lpwstr>
      </vt:variant>
      <vt:variant>
        <vt:i4>1703984</vt:i4>
      </vt:variant>
      <vt:variant>
        <vt:i4>181</vt:i4>
      </vt:variant>
      <vt:variant>
        <vt:i4>0</vt:i4>
      </vt:variant>
      <vt:variant>
        <vt:i4>5</vt:i4>
      </vt:variant>
      <vt:variant>
        <vt:lpwstr/>
      </vt:variant>
      <vt:variant>
        <vt:lpwstr>_Toc160109138</vt:lpwstr>
      </vt:variant>
      <vt:variant>
        <vt:i4>1703984</vt:i4>
      </vt:variant>
      <vt:variant>
        <vt:i4>175</vt:i4>
      </vt:variant>
      <vt:variant>
        <vt:i4>0</vt:i4>
      </vt:variant>
      <vt:variant>
        <vt:i4>5</vt:i4>
      </vt:variant>
      <vt:variant>
        <vt:lpwstr/>
      </vt:variant>
      <vt:variant>
        <vt:lpwstr>_Toc160109137</vt:lpwstr>
      </vt:variant>
      <vt:variant>
        <vt:i4>1703984</vt:i4>
      </vt:variant>
      <vt:variant>
        <vt:i4>169</vt:i4>
      </vt:variant>
      <vt:variant>
        <vt:i4>0</vt:i4>
      </vt:variant>
      <vt:variant>
        <vt:i4>5</vt:i4>
      </vt:variant>
      <vt:variant>
        <vt:lpwstr/>
      </vt:variant>
      <vt:variant>
        <vt:lpwstr>_Toc160109136</vt:lpwstr>
      </vt:variant>
      <vt:variant>
        <vt:i4>1703984</vt:i4>
      </vt:variant>
      <vt:variant>
        <vt:i4>163</vt:i4>
      </vt:variant>
      <vt:variant>
        <vt:i4>0</vt:i4>
      </vt:variant>
      <vt:variant>
        <vt:i4>5</vt:i4>
      </vt:variant>
      <vt:variant>
        <vt:lpwstr/>
      </vt:variant>
      <vt:variant>
        <vt:lpwstr>_Toc160109135</vt:lpwstr>
      </vt:variant>
      <vt:variant>
        <vt:i4>1703984</vt:i4>
      </vt:variant>
      <vt:variant>
        <vt:i4>157</vt:i4>
      </vt:variant>
      <vt:variant>
        <vt:i4>0</vt:i4>
      </vt:variant>
      <vt:variant>
        <vt:i4>5</vt:i4>
      </vt:variant>
      <vt:variant>
        <vt:lpwstr/>
      </vt:variant>
      <vt:variant>
        <vt:lpwstr>_Toc160109134</vt:lpwstr>
      </vt:variant>
      <vt:variant>
        <vt:i4>1703984</vt:i4>
      </vt:variant>
      <vt:variant>
        <vt:i4>151</vt:i4>
      </vt:variant>
      <vt:variant>
        <vt:i4>0</vt:i4>
      </vt:variant>
      <vt:variant>
        <vt:i4>5</vt:i4>
      </vt:variant>
      <vt:variant>
        <vt:lpwstr/>
      </vt:variant>
      <vt:variant>
        <vt:lpwstr>_Toc160109133</vt:lpwstr>
      </vt:variant>
      <vt:variant>
        <vt:i4>1703984</vt:i4>
      </vt:variant>
      <vt:variant>
        <vt:i4>145</vt:i4>
      </vt:variant>
      <vt:variant>
        <vt:i4>0</vt:i4>
      </vt:variant>
      <vt:variant>
        <vt:i4>5</vt:i4>
      </vt:variant>
      <vt:variant>
        <vt:lpwstr/>
      </vt:variant>
      <vt:variant>
        <vt:lpwstr>_Toc160109132</vt:lpwstr>
      </vt:variant>
      <vt:variant>
        <vt:i4>1703984</vt:i4>
      </vt:variant>
      <vt:variant>
        <vt:i4>139</vt:i4>
      </vt:variant>
      <vt:variant>
        <vt:i4>0</vt:i4>
      </vt:variant>
      <vt:variant>
        <vt:i4>5</vt:i4>
      </vt:variant>
      <vt:variant>
        <vt:lpwstr/>
      </vt:variant>
      <vt:variant>
        <vt:lpwstr>_Toc160109131</vt:lpwstr>
      </vt:variant>
      <vt:variant>
        <vt:i4>1703984</vt:i4>
      </vt:variant>
      <vt:variant>
        <vt:i4>133</vt:i4>
      </vt:variant>
      <vt:variant>
        <vt:i4>0</vt:i4>
      </vt:variant>
      <vt:variant>
        <vt:i4>5</vt:i4>
      </vt:variant>
      <vt:variant>
        <vt:lpwstr/>
      </vt:variant>
      <vt:variant>
        <vt:lpwstr>_Toc160109130</vt:lpwstr>
      </vt:variant>
      <vt:variant>
        <vt:i4>1769520</vt:i4>
      </vt:variant>
      <vt:variant>
        <vt:i4>127</vt:i4>
      </vt:variant>
      <vt:variant>
        <vt:i4>0</vt:i4>
      </vt:variant>
      <vt:variant>
        <vt:i4>5</vt:i4>
      </vt:variant>
      <vt:variant>
        <vt:lpwstr/>
      </vt:variant>
      <vt:variant>
        <vt:lpwstr>_Toc160109129</vt:lpwstr>
      </vt:variant>
      <vt:variant>
        <vt:i4>1769520</vt:i4>
      </vt:variant>
      <vt:variant>
        <vt:i4>121</vt:i4>
      </vt:variant>
      <vt:variant>
        <vt:i4>0</vt:i4>
      </vt:variant>
      <vt:variant>
        <vt:i4>5</vt:i4>
      </vt:variant>
      <vt:variant>
        <vt:lpwstr/>
      </vt:variant>
      <vt:variant>
        <vt:lpwstr>_Toc160109128</vt:lpwstr>
      </vt:variant>
      <vt:variant>
        <vt:i4>1769520</vt:i4>
      </vt:variant>
      <vt:variant>
        <vt:i4>115</vt:i4>
      </vt:variant>
      <vt:variant>
        <vt:i4>0</vt:i4>
      </vt:variant>
      <vt:variant>
        <vt:i4>5</vt:i4>
      </vt:variant>
      <vt:variant>
        <vt:lpwstr/>
      </vt:variant>
      <vt:variant>
        <vt:lpwstr>_Toc160109127</vt:lpwstr>
      </vt:variant>
      <vt:variant>
        <vt:i4>1769520</vt:i4>
      </vt:variant>
      <vt:variant>
        <vt:i4>109</vt:i4>
      </vt:variant>
      <vt:variant>
        <vt:i4>0</vt:i4>
      </vt:variant>
      <vt:variant>
        <vt:i4>5</vt:i4>
      </vt:variant>
      <vt:variant>
        <vt:lpwstr/>
      </vt:variant>
      <vt:variant>
        <vt:lpwstr>_Toc160109126</vt:lpwstr>
      </vt:variant>
      <vt:variant>
        <vt:i4>1769520</vt:i4>
      </vt:variant>
      <vt:variant>
        <vt:i4>103</vt:i4>
      </vt:variant>
      <vt:variant>
        <vt:i4>0</vt:i4>
      </vt:variant>
      <vt:variant>
        <vt:i4>5</vt:i4>
      </vt:variant>
      <vt:variant>
        <vt:lpwstr/>
      </vt:variant>
      <vt:variant>
        <vt:lpwstr>_Toc160109125</vt:lpwstr>
      </vt:variant>
      <vt:variant>
        <vt:i4>1769520</vt:i4>
      </vt:variant>
      <vt:variant>
        <vt:i4>97</vt:i4>
      </vt:variant>
      <vt:variant>
        <vt:i4>0</vt:i4>
      </vt:variant>
      <vt:variant>
        <vt:i4>5</vt:i4>
      </vt:variant>
      <vt:variant>
        <vt:lpwstr/>
      </vt:variant>
      <vt:variant>
        <vt:lpwstr>_Toc160109124</vt:lpwstr>
      </vt:variant>
      <vt:variant>
        <vt:i4>1769520</vt:i4>
      </vt:variant>
      <vt:variant>
        <vt:i4>91</vt:i4>
      </vt:variant>
      <vt:variant>
        <vt:i4>0</vt:i4>
      </vt:variant>
      <vt:variant>
        <vt:i4>5</vt:i4>
      </vt:variant>
      <vt:variant>
        <vt:lpwstr/>
      </vt:variant>
      <vt:variant>
        <vt:lpwstr>_Toc160109123</vt:lpwstr>
      </vt:variant>
      <vt:variant>
        <vt:i4>1769520</vt:i4>
      </vt:variant>
      <vt:variant>
        <vt:i4>85</vt:i4>
      </vt:variant>
      <vt:variant>
        <vt:i4>0</vt:i4>
      </vt:variant>
      <vt:variant>
        <vt:i4>5</vt:i4>
      </vt:variant>
      <vt:variant>
        <vt:lpwstr/>
      </vt:variant>
      <vt:variant>
        <vt:lpwstr>_Toc160109122</vt:lpwstr>
      </vt:variant>
      <vt:variant>
        <vt:i4>1769520</vt:i4>
      </vt:variant>
      <vt:variant>
        <vt:i4>79</vt:i4>
      </vt:variant>
      <vt:variant>
        <vt:i4>0</vt:i4>
      </vt:variant>
      <vt:variant>
        <vt:i4>5</vt:i4>
      </vt:variant>
      <vt:variant>
        <vt:lpwstr/>
      </vt:variant>
      <vt:variant>
        <vt:lpwstr>_Toc160109121</vt:lpwstr>
      </vt:variant>
      <vt:variant>
        <vt:i4>1769520</vt:i4>
      </vt:variant>
      <vt:variant>
        <vt:i4>73</vt:i4>
      </vt:variant>
      <vt:variant>
        <vt:i4>0</vt:i4>
      </vt:variant>
      <vt:variant>
        <vt:i4>5</vt:i4>
      </vt:variant>
      <vt:variant>
        <vt:lpwstr/>
      </vt:variant>
      <vt:variant>
        <vt:lpwstr>_Toc160109120</vt:lpwstr>
      </vt:variant>
      <vt:variant>
        <vt:i4>1572912</vt:i4>
      </vt:variant>
      <vt:variant>
        <vt:i4>67</vt:i4>
      </vt:variant>
      <vt:variant>
        <vt:i4>0</vt:i4>
      </vt:variant>
      <vt:variant>
        <vt:i4>5</vt:i4>
      </vt:variant>
      <vt:variant>
        <vt:lpwstr/>
      </vt:variant>
      <vt:variant>
        <vt:lpwstr>_Toc160109119</vt:lpwstr>
      </vt:variant>
      <vt:variant>
        <vt:i4>1572912</vt:i4>
      </vt:variant>
      <vt:variant>
        <vt:i4>61</vt:i4>
      </vt:variant>
      <vt:variant>
        <vt:i4>0</vt:i4>
      </vt:variant>
      <vt:variant>
        <vt:i4>5</vt:i4>
      </vt:variant>
      <vt:variant>
        <vt:lpwstr/>
      </vt:variant>
      <vt:variant>
        <vt:lpwstr>_Toc160109118</vt:lpwstr>
      </vt:variant>
      <vt:variant>
        <vt:i4>1572912</vt:i4>
      </vt:variant>
      <vt:variant>
        <vt:i4>55</vt:i4>
      </vt:variant>
      <vt:variant>
        <vt:i4>0</vt:i4>
      </vt:variant>
      <vt:variant>
        <vt:i4>5</vt:i4>
      </vt:variant>
      <vt:variant>
        <vt:lpwstr/>
      </vt:variant>
      <vt:variant>
        <vt:lpwstr>_Toc160109117</vt:lpwstr>
      </vt:variant>
      <vt:variant>
        <vt:i4>1572912</vt:i4>
      </vt:variant>
      <vt:variant>
        <vt:i4>49</vt:i4>
      </vt:variant>
      <vt:variant>
        <vt:i4>0</vt:i4>
      </vt:variant>
      <vt:variant>
        <vt:i4>5</vt:i4>
      </vt:variant>
      <vt:variant>
        <vt:lpwstr/>
      </vt:variant>
      <vt:variant>
        <vt:lpwstr>_Toc160109116</vt:lpwstr>
      </vt:variant>
      <vt:variant>
        <vt:i4>1572912</vt:i4>
      </vt:variant>
      <vt:variant>
        <vt:i4>43</vt:i4>
      </vt:variant>
      <vt:variant>
        <vt:i4>0</vt:i4>
      </vt:variant>
      <vt:variant>
        <vt:i4>5</vt:i4>
      </vt:variant>
      <vt:variant>
        <vt:lpwstr/>
      </vt:variant>
      <vt:variant>
        <vt:lpwstr>_Toc160109115</vt:lpwstr>
      </vt:variant>
      <vt:variant>
        <vt:i4>1572912</vt:i4>
      </vt:variant>
      <vt:variant>
        <vt:i4>37</vt:i4>
      </vt:variant>
      <vt:variant>
        <vt:i4>0</vt:i4>
      </vt:variant>
      <vt:variant>
        <vt:i4>5</vt:i4>
      </vt:variant>
      <vt:variant>
        <vt:lpwstr/>
      </vt:variant>
      <vt:variant>
        <vt:lpwstr>_Toc160109114</vt:lpwstr>
      </vt:variant>
      <vt:variant>
        <vt:i4>1572912</vt:i4>
      </vt:variant>
      <vt:variant>
        <vt:i4>31</vt:i4>
      </vt:variant>
      <vt:variant>
        <vt:i4>0</vt:i4>
      </vt:variant>
      <vt:variant>
        <vt:i4>5</vt:i4>
      </vt:variant>
      <vt:variant>
        <vt:lpwstr/>
      </vt:variant>
      <vt:variant>
        <vt:lpwstr>_Toc160109113</vt:lpwstr>
      </vt:variant>
      <vt:variant>
        <vt:i4>1572912</vt:i4>
      </vt:variant>
      <vt:variant>
        <vt:i4>25</vt:i4>
      </vt:variant>
      <vt:variant>
        <vt:i4>0</vt:i4>
      </vt:variant>
      <vt:variant>
        <vt:i4>5</vt:i4>
      </vt:variant>
      <vt:variant>
        <vt:lpwstr/>
      </vt:variant>
      <vt:variant>
        <vt:lpwstr>_Toc160109112</vt:lpwstr>
      </vt:variant>
      <vt:variant>
        <vt:i4>1572912</vt:i4>
      </vt:variant>
      <vt:variant>
        <vt:i4>19</vt:i4>
      </vt:variant>
      <vt:variant>
        <vt:i4>0</vt:i4>
      </vt:variant>
      <vt:variant>
        <vt:i4>5</vt:i4>
      </vt:variant>
      <vt:variant>
        <vt:lpwstr/>
      </vt:variant>
      <vt:variant>
        <vt:lpwstr>_Toc160109111</vt:lpwstr>
      </vt:variant>
      <vt:variant>
        <vt:i4>1572912</vt:i4>
      </vt:variant>
      <vt:variant>
        <vt:i4>13</vt:i4>
      </vt:variant>
      <vt:variant>
        <vt:i4>0</vt:i4>
      </vt:variant>
      <vt:variant>
        <vt:i4>5</vt:i4>
      </vt:variant>
      <vt:variant>
        <vt:lpwstr/>
      </vt:variant>
      <vt:variant>
        <vt:lpwstr>_Toc160109110</vt:lpwstr>
      </vt:variant>
      <vt:variant>
        <vt:i4>1638448</vt:i4>
      </vt:variant>
      <vt:variant>
        <vt:i4>7</vt:i4>
      </vt:variant>
      <vt:variant>
        <vt:i4>0</vt:i4>
      </vt:variant>
      <vt:variant>
        <vt:i4>5</vt:i4>
      </vt:variant>
      <vt:variant>
        <vt:lpwstr/>
      </vt:variant>
      <vt:variant>
        <vt:lpwstr>_Toc160109109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DarjaA</dc:creator>
  <cp:keywords/>
  <dc:description/>
  <cp:lastModifiedBy>Neja Pavlica</cp:lastModifiedBy>
  <cp:revision>3</cp:revision>
  <cp:lastPrinted>2024-02-21T13:10:00Z</cp:lastPrinted>
  <dcterms:created xsi:type="dcterms:W3CDTF">2024-08-20T13:26:00Z</dcterms:created>
  <dcterms:modified xsi:type="dcterms:W3CDTF">2024-08-28T06:05:00Z</dcterms:modified>
</cp:coreProperties>
</file>